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A3F61" w14:textId="77777777" w:rsidR="001947E8" w:rsidRPr="00480B31" w:rsidRDefault="001947E8" w:rsidP="00CB5784">
      <w:pPr>
        <w:jc w:val="center"/>
        <w:rPr>
          <w:b/>
          <w:bCs/>
          <w:sz w:val="28"/>
          <w:szCs w:val="28"/>
        </w:rPr>
      </w:pPr>
      <w:bookmarkStart w:id="0" w:name="OLE_LINK36"/>
      <w:bookmarkStart w:id="1" w:name="OLE_LINK233"/>
      <w:r w:rsidRPr="00480B31">
        <w:rPr>
          <w:b/>
          <w:bCs/>
          <w:sz w:val="28"/>
          <w:szCs w:val="28"/>
        </w:rPr>
        <w:t>Informatīvais ziņojums</w:t>
      </w:r>
    </w:p>
    <w:p w14:paraId="6DCFD29F" w14:textId="77777777" w:rsidR="002E16A6" w:rsidRDefault="002E16A6" w:rsidP="00D40C69">
      <w:pPr>
        <w:jc w:val="center"/>
        <w:rPr>
          <w:rFonts w:eastAsiaTheme="minorHAnsi"/>
          <w:b/>
          <w:bCs/>
          <w:sz w:val="28"/>
          <w:szCs w:val="28"/>
        </w:rPr>
      </w:pPr>
      <w:bookmarkStart w:id="2" w:name="OLE_LINK2"/>
    </w:p>
    <w:p w14:paraId="22E753A2" w14:textId="2AA1F903" w:rsidR="00506C5B" w:rsidRPr="00480B31" w:rsidRDefault="0045565B" w:rsidP="00D40C69">
      <w:pPr>
        <w:jc w:val="center"/>
        <w:rPr>
          <w:b/>
          <w:sz w:val="28"/>
          <w:szCs w:val="28"/>
        </w:rPr>
      </w:pPr>
      <w:bookmarkStart w:id="3" w:name="OLE_LINK5"/>
      <w:r w:rsidRPr="00480B31">
        <w:rPr>
          <w:rFonts w:eastAsiaTheme="minorHAnsi"/>
          <w:b/>
          <w:bCs/>
          <w:sz w:val="28"/>
          <w:szCs w:val="28"/>
        </w:rPr>
        <w:t>"</w:t>
      </w:r>
      <w:bookmarkStart w:id="4" w:name="OLE_LINK54"/>
      <w:r w:rsidR="00042BA5" w:rsidRPr="00480B31">
        <w:rPr>
          <w:rFonts w:eastAsiaTheme="minorHAnsi"/>
          <w:b/>
          <w:bCs/>
          <w:sz w:val="28"/>
          <w:szCs w:val="28"/>
        </w:rPr>
        <w:t xml:space="preserve">Par </w:t>
      </w:r>
      <w:bookmarkEnd w:id="2"/>
      <w:bookmarkEnd w:id="4"/>
      <w:r w:rsidR="00187425">
        <w:rPr>
          <w:rFonts w:eastAsiaTheme="minorHAnsi"/>
          <w:b/>
          <w:bCs/>
          <w:sz w:val="28"/>
          <w:szCs w:val="28"/>
        </w:rPr>
        <w:t>Latvijas Lauksaimniecības izaugsme</w:t>
      </w:r>
      <w:r w:rsidR="00E318CA">
        <w:rPr>
          <w:rFonts w:eastAsiaTheme="minorHAnsi"/>
          <w:b/>
          <w:bCs/>
          <w:sz w:val="28"/>
          <w:szCs w:val="28"/>
        </w:rPr>
        <w:t>s plānu</w:t>
      </w:r>
      <w:r w:rsidR="001B6CB2">
        <w:rPr>
          <w:rFonts w:eastAsiaTheme="minorHAnsi"/>
          <w:b/>
          <w:bCs/>
          <w:sz w:val="28"/>
          <w:szCs w:val="28"/>
        </w:rPr>
        <w:t xml:space="preserve"> </w:t>
      </w:r>
      <w:r w:rsidR="0065086F">
        <w:rPr>
          <w:rFonts w:eastAsiaTheme="minorHAnsi"/>
          <w:b/>
          <w:bCs/>
          <w:sz w:val="28"/>
          <w:szCs w:val="28"/>
        </w:rPr>
        <w:t>2026. – 2036. gadam</w:t>
      </w:r>
      <w:r w:rsidRPr="00480B31">
        <w:rPr>
          <w:rFonts w:eastAsiaTheme="minorHAnsi"/>
          <w:b/>
          <w:bCs/>
          <w:sz w:val="28"/>
          <w:szCs w:val="28"/>
        </w:rPr>
        <w:t>"</w:t>
      </w:r>
    </w:p>
    <w:bookmarkEnd w:id="0"/>
    <w:bookmarkEnd w:id="3"/>
    <w:p w14:paraId="731BFF0E" w14:textId="77777777" w:rsidR="00E20ACC" w:rsidRPr="00480B31" w:rsidRDefault="00E20ACC" w:rsidP="00E20ACC">
      <w:pPr>
        <w:jc w:val="both"/>
        <w:rPr>
          <w:sz w:val="28"/>
          <w:szCs w:val="20"/>
        </w:rPr>
      </w:pPr>
    </w:p>
    <w:p w14:paraId="24DA4317" w14:textId="77777777" w:rsidR="00373ED0" w:rsidRDefault="00373ED0" w:rsidP="00373ED0">
      <w:pPr>
        <w:ind w:firstLine="720"/>
        <w:jc w:val="both"/>
        <w:rPr>
          <w:bCs/>
          <w:sz w:val="28"/>
          <w:szCs w:val="28"/>
        </w:rPr>
      </w:pPr>
      <w:bookmarkStart w:id="5" w:name="OLE_LINK235"/>
      <w:bookmarkStart w:id="6" w:name="OLE_LINK221"/>
      <w:bookmarkStart w:id="7" w:name="OLE_LINK6"/>
      <w:bookmarkStart w:id="8" w:name="OLE_LINK194"/>
      <w:r w:rsidRPr="005B58B7">
        <w:rPr>
          <w:bCs/>
          <w:sz w:val="28"/>
          <w:szCs w:val="28"/>
        </w:rPr>
        <w:t>Lauksaimniecība un pārtikas ražošana ir stratēģiski svarīgas nozares, kas Latvijas un Eiropas iedzīvotājiem nodrošina drošu un kvalitatīvu pārtiku un eksporta potenciālu, palīdz uzturēt valsts ekonomiku, veicina lauku teritoriju saglabāšanu un dzīvi lauku apvidos, kā arī dod ieguldījumu dabas resursu uzturēšanā</w:t>
      </w:r>
    </w:p>
    <w:bookmarkEnd w:id="5"/>
    <w:p w14:paraId="4D0714CA" w14:textId="55DC9B24" w:rsidR="00A7253C" w:rsidRPr="00373ED0" w:rsidRDefault="00D14F84" w:rsidP="00373ED0">
      <w:pPr>
        <w:ind w:firstLine="720"/>
        <w:jc w:val="both"/>
        <w:rPr>
          <w:bCs/>
          <w:sz w:val="28"/>
          <w:szCs w:val="28"/>
        </w:rPr>
      </w:pPr>
      <w:r>
        <w:rPr>
          <w:bCs/>
          <w:sz w:val="28"/>
          <w:szCs w:val="28"/>
        </w:rPr>
        <w:t>I</w:t>
      </w:r>
      <w:r w:rsidR="009A4DD9" w:rsidRPr="009A4DD9">
        <w:rPr>
          <w:bCs/>
          <w:sz w:val="28"/>
          <w:szCs w:val="28"/>
        </w:rPr>
        <w:t xml:space="preserve">nformatīvā ziņojuma mērķis ir informēt Ministru kabinetu par Latvijas lauksaimniecības attīstības galvenajiem izaicinājumiem un nepieciešamajiem rīcības virzieniem, kā arī iepazīstināt ar Zemkopības ministrijas (turpmāk – ZM) izstrādāto </w:t>
      </w:r>
      <w:r w:rsidR="009A4DD9" w:rsidRPr="00631B88">
        <w:rPr>
          <w:sz w:val="28"/>
          <w:szCs w:val="28"/>
        </w:rPr>
        <w:t>Latvijas lauksaimniecības izaugsm</w:t>
      </w:r>
      <w:r w:rsidR="00E318CA" w:rsidRPr="00631B88">
        <w:rPr>
          <w:sz w:val="28"/>
          <w:szCs w:val="28"/>
        </w:rPr>
        <w:t>es plānu</w:t>
      </w:r>
      <w:r w:rsidR="009A4DD9" w:rsidRPr="00631B88">
        <w:rPr>
          <w:sz w:val="28"/>
          <w:szCs w:val="28"/>
        </w:rPr>
        <w:t xml:space="preserve"> 2026.</w:t>
      </w:r>
      <w:r w:rsidR="00465471">
        <w:rPr>
          <w:sz w:val="28"/>
          <w:szCs w:val="28"/>
        </w:rPr>
        <w:t xml:space="preserve"> </w:t>
      </w:r>
      <w:r w:rsidR="009A4DD9" w:rsidRPr="00631B88">
        <w:rPr>
          <w:sz w:val="28"/>
          <w:szCs w:val="28"/>
        </w:rPr>
        <w:t>–</w:t>
      </w:r>
      <w:r w:rsidR="00465471">
        <w:rPr>
          <w:sz w:val="28"/>
          <w:szCs w:val="28"/>
        </w:rPr>
        <w:t xml:space="preserve"> </w:t>
      </w:r>
      <w:r w:rsidR="009A4DD9" w:rsidRPr="00631B88">
        <w:rPr>
          <w:sz w:val="28"/>
          <w:szCs w:val="28"/>
        </w:rPr>
        <w:t>2036. gadam</w:t>
      </w:r>
      <w:r w:rsidR="009A4DD9" w:rsidRPr="009A4DD9">
        <w:rPr>
          <w:bCs/>
          <w:sz w:val="28"/>
          <w:szCs w:val="28"/>
        </w:rPr>
        <w:t xml:space="preserve"> (turpmāk – Plāns), kas pievienots šī informatīvā ziņojuma pielikumā.</w:t>
      </w:r>
      <w:r w:rsidR="00373ED0">
        <w:rPr>
          <w:bCs/>
          <w:sz w:val="28"/>
          <w:szCs w:val="28"/>
        </w:rPr>
        <w:t xml:space="preserve"> </w:t>
      </w:r>
    </w:p>
    <w:p w14:paraId="59328514" w14:textId="4AD5903E" w:rsidR="0095127A" w:rsidRDefault="0056401E" w:rsidP="0095127A">
      <w:pPr>
        <w:ind w:firstLine="720"/>
        <w:jc w:val="both"/>
        <w:rPr>
          <w:bCs/>
          <w:sz w:val="28"/>
          <w:szCs w:val="28"/>
        </w:rPr>
      </w:pPr>
      <w:bookmarkStart w:id="9" w:name="OLE_LINK228"/>
      <w:r w:rsidRPr="0056401E">
        <w:rPr>
          <w:bCs/>
          <w:sz w:val="28"/>
          <w:szCs w:val="28"/>
        </w:rPr>
        <w:t xml:space="preserve">Plāns ir vidēja termiņa plānošanas dokuments, kas nosaka </w:t>
      </w:r>
      <w:r w:rsidR="004748A0">
        <w:rPr>
          <w:bCs/>
          <w:sz w:val="28"/>
          <w:szCs w:val="28"/>
        </w:rPr>
        <w:t xml:space="preserve">četrus </w:t>
      </w:r>
      <w:bookmarkStart w:id="10" w:name="OLE_LINK247"/>
      <w:r w:rsidRPr="0056401E">
        <w:rPr>
          <w:bCs/>
          <w:sz w:val="28"/>
          <w:szCs w:val="28"/>
        </w:rPr>
        <w:t>Latvijas lauksaimniecības nozares attīstības virzienus līdz 2036. gadam</w:t>
      </w:r>
      <w:bookmarkEnd w:id="10"/>
      <w:r w:rsidRPr="0056401E">
        <w:rPr>
          <w:bCs/>
          <w:sz w:val="28"/>
          <w:szCs w:val="28"/>
        </w:rPr>
        <w:t>, vienlaikus iezīmējot ilgtermiņa attīstības perspektīvu līdz 2050. gadam.</w:t>
      </w:r>
      <w:bookmarkStart w:id="11" w:name="OLE_LINK240"/>
      <w:r w:rsidR="00A74054">
        <w:rPr>
          <w:bCs/>
          <w:sz w:val="28"/>
          <w:szCs w:val="28"/>
        </w:rPr>
        <w:t xml:space="preserve"> </w:t>
      </w:r>
      <w:r w:rsidR="0095127A">
        <w:rPr>
          <w:bCs/>
          <w:sz w:val="28"/>
          <w:szCs w:val="28"/>
        </w:rPr>
        <w:t xml:space="preserve">Vienlaikus </w:t>
      </w:r>
      <w:r w:rsidR="0095127A" w:rsidRPr="000A42DB">
        <w:rPr>
          <w:bCs/>
          <w:sz w:val="28"/>
          <w:szCs w:val="28"/>
        </w:rPr>
        <w:t>Eiropas Komisija ir publicējusi priekšlikumus Eiropas Savienības</w:t>
      </w:r>
      <w:r w:rsidR="0095127A">
        <w:rPr>
          <w:bCs/>
          <w:sz w:val="28"/>
          <w:szCs w:val="28"/>
        </w:rPr>
        <w:t xml:space="preserve"> (turpmāk – ES)</w:t>
      </w:r>
      <w:r w:rsidR="0095127A" w:rsidRPr="000A42DB">
        <w:rPr>
          <w:bCs/>
          <w:sz w:val="28"/>
          <w:szCs w:val="28"/>
        </w:rPr>
        <w:t xml:space="preserve"> Daudzgadu finanšu shēmai 2028.–2034. gadam</w:t>
      </w:r>
      <w:r w:rsidR="0095127A">
        <w:rPr>
          <w:bCs/>
          <w:sz w:val="28"/>
          <w:szCs w:val="28"/>
        </w:rPr>
        <w:t xml:space="preserve"> </w:t>
      </w:r>
      <w:r w:rsidR="0095127A" w:rsidRPr="00F75F91">
        <w:rPr>
          <w:sz w:val="28"/>
          <w:szCs w:val="28"/>
        </w:rPr>
        <w:t xml:space="preserve">(turpmāk – </w:t>
      </w:r>
      <w:bookmarkStart w:id="12" w:name="OLE_LINK1"/>
      <w:r w:rsidR="0095127A" w:rsidRPr="00F75F91">
        <w:rPr>
          <w:sz w:val="28"/>
          <w:szCs w:val="28"/>
        </w:rPr>
        <w:t>DFS 2028.–2034. gadam</w:t>
      </w:r>
      <w:bookmarkEnd w:id="12"/>
      <w:r w:rsidR="0095127A" w:rsidRPr="00F75F91">
        <w:rPr>
          <w:sz w:val="28"/>
          <w:szCs w:val="28"/>
        </w:rPr>
        <w:t>)</w:t>
      </w:r>
      <w:r w:rsidR="0095127A" w:rsidRPr="000A42DB">
        <w:rPr>
          <w:bCs/>
          <w:sz w:val="28"/>
          <w:szCs w:val="28"/>
        </w:rPr>
        <w:t xml:space="preserve"> un jaunajai Kopējās lauksaimniecības politikai</w:t>
      </w:r>
      <w:r w:rsidR="0095127A">
        <w:rPr>
          <w:bCs/>
          <w:sz w:val="28"/>
          <w:szCs w:val="28"/>
        </w:rPr>
        <w:t xml:space="preserve"> (turpmāk – KLP)</w:t>
      </w:r>
      <w:r w:rsidR="0095127A" w:rsidRPr="000A42DB">
        <w:rPr>
          <w:bCs/>
          <w:sz w:val="28"/>
          <w:szCs w:val="28"/>
        </w:rPr>
        <w:t xml:space="preserve"> pēc 2027. gada, uzsākot diskusijas par nākamā plānošanas perioda prioritātēm un finansējuma sadali. </w:t>
      </w:r>
    </w:p>
    <w:p w14:paraId="01AC9816" w14:textId="77777777" w:rsidR="00132FDD" w:rsidRDefault="00132FDD" w:rsidP="007B002A">
      <w:pPr>
        <w:ind w:firstLine="720"/>
        <w:jc w:val="both"/>
        <w:rPr>
          <w:bCs/>
          <w:sz w:val="28"/>
          <w:szCs w:val="28"/>
        </w:rPr>
      </w:pPr>
      <w:r>
        <w:rPr>
          <w:bCs/>
          <w:sz w:val="28"/>
          <w:szCs w:val="28"/>
        </w:rPr>
        <w:t>Tādējādi, Plāns</w:t>
      </w:r>
      <w:r w:rsidR="00B3781B" w:rsidRPr="0056401E">
        <w:rPr>
          <w:bCs/>
          <w:sz w:val="28"/>
          <w:szCs w:val="28"/>
        </w:rPr>
        <w:t xml:space="preserve"> </w:t>
      </w:r>
      <w:r w:rsidR="0056401E" w:rsidRPr="0056401E">
        <w:rPr>
          <w:bCs/>
          <w:sz w:val="28"/>
          <w:szCs w:val="28"/>
        </w:rPr>
        <w:t xml:space="preserve">kalpo par </w:t>
      </w:r>
      <w:r w:rsidR="007709B8">
        <w:rPr>
          <w:bCs/>
          <w:sz w:val="28"/>
          <w:szCs w:val="28"/>
        </w:rPr>
        <w:t>st</w:t>
      </w:r>
      <w:r w:rsidR="00DB6202">
        <w:rPr>
          <w:bCs/>
          <w:sz w:val="28"/>
          <w:szCs w:val="28"/>
        </w:rPr>
        <w:t xml:space="preserve">ratēģisku </w:t>
      </w:r>
      <w:r w:rsidR="0056401E" w:rsidRPr="0056401E">
        <w:rPr>
          <w:bCs/>
          <w:sz w:val="28"/>
          <w:szCs w:val="28"/>
        </w:rPr>
        <w:t xml:space="preserve">pamatu Latvijas sagatavošanās darbam jaunajam </w:t>
      </w:r>
      <w:r w:rsidR="007F0C47">
        <w:rPr>
          <w:bCs/>
          <w:sz w:val="28"/>
          <w:szCs w:val="28"/>
        </w:rPr>
        <w:t>KL</w:t>
      </w:r>
      <w:r w:rsidR="007623F8">
        <w:rPr>
          <w:bCs/>
          <w:sz w:val="28"/>
          <w:szCs w:val="28"/>
        </w:rPr>
        <w:t>P</w:t>
      </w:r>
      <w:r w:rsidR="0056401E" w:rsidRPr="0056401E">
        <w:rPr>
          <w:bCs/>
          <w:sz w:val="28"/>
          <w:szCs w:val="28"/>
        </w:rPr>
        <w:t xml:space="preserve"> periodam pēc 2027. gada un </w:t>
      </w:r>
      <w:bookmarkStart w:id="13" w:name="OLE_LINK234"/>
      <w:r w:rsidR="007623F8" w:rsidRPr="00F75F91">
        <w:rPr>
          <w:sz w:val="28"/>
          <w:szCs w:val="28"/>
        </w:rPr>
        <w:t>DFS 2028.–2034. gadam</w:t>
      </w:r>
      <w:bookmarkEnd w:id="13"/>
      <w:r w:rsidR="0056401E" w:rsidRPr="0056401E">
        <w:rPr>
          <w:bCs/>
          <w:sz w:val="28"/>
          <w:szCs w:val="28"/>
        </w:rPr>
        <w:t xml:space="preserve">, nosakot rīcības virzienus nozares konkurētspējas, produktivitātes un </w:t>
      </w:r>
      <w:bookmarkStart w:id="14" w:name="OLE_LINK8"/>
      <w:bookmarkStart w:id="15" w:name="OLE_LINK3"/>
      <w:r w:rsidR="005863D8">
        <w:rPr>
          <w:bCs/>
          <w:sz w:val="28"/>
          <w:szCs w:val="28"/>
        </w:rPr>
        <w:t>nozares ilgtermiņa dzīvotspējas</w:t>
      </w:r>
      <w:bookmarkEnd w:id="14"/>
      <w:r w:rsidR="005863D8" w:rsidRPr="0056401E">
        <w:rPr>
          <w:bCs/>
          <w:sz w:val="28"/>
          <w:szCs w:val="28"/>
        </w:rPr>
        <w:t xml:space="preserve"> </w:t>
      </w:r>
      <w:bookmarkEnd w:id="15"/>
      <w:r w:rsidR="0056401E" w:rsidRPr="0056401E">
        <w:rPr>
          <w:bCs/>
          <w:sz w:val="28"/>
          <w:szCs w:val="28"/>
        </w:rPr>
        <w:t>stiprināšanai.</w:t>
      </w:r>
    </w:p>
    <w:p w14:paraId="3E18BD99" w14:textId="7569B4B1" w:rsidR="00BF56BC" w:rsidRDefault="00FF7053" w:rsidP="00BF56BC">
      <w:pPr>
        <w:ind w:firstLine="720"/>
        <w:jc w:val="both"/>
        <w:rPr>
          <w:bCs/>
          <w:sz w:val="28"/>
          <w:szCs w:val="28"/>
        </w:rPr>
      </w:pPr>
      <w:bookmarkStart w:id="16" w:name="OLE_LINK7"/>
      <w:bookmarkStart w:id="17" w:name="OLE_LINK241"/>
      <w:bookmarkEnd w:id="11"/>
      <w:r w:rsidRPr="00FF7053">
        <w:rPr>
          <w:bCs/>
          <w:sz w:val="28"/>
          <w:szCs w:val="28"/>
        </w:rPr>
        <w:t xml:space="preserve">Vienlaikus Plāns nav uzskatāms par visaptverošu </w:t>
      </w:r>
      <w:r w:rsidR="0045657D">
        <w:rPr>
          <w:bCs/>
          <w:sz w:val="28"/>
          <w:szCs w:val="28"/>
        </w:rPr>
        <w:t>visu</w:t>
      </w:r>
      <w:r w:rsidR="005422D0">
        <w:rPr>
          <w:bCs/>
          <w:sz w:val="28"/>
          <w:szCs w:val="28"/>
        </w:rPr>
        <w:t xml:space="preserve"> </w:t>
      </w:r>
      <w:r>
        <w:rPr>
          <w:bCs/>
          <w:sz w:val="28"/>
          <w:szCs w:val="28"/>
        </w:rPr>
        <w:t>ZM</w:t>
      </w:r>
      <w:r w:rsidRPr="00FF7053">
        <w:rPr>
          <w:bCs/>
          <w:sz w:val="28"/>
          <w:szCs w:val="28"/>
        </w:rPr>
        <w:t xml:space="preserve"> kompetencē esošo politikas jomu vai </w:t>
      </w:r>
      <w:r w:rsidR="00373ED0">
        <w:rPr>
          <w:bCs/>
          <w:sz w:val="28"/>
          <w:szCs w:val="28"/>
        </w:rPr>
        <w:t>KLP</w:t>
      </w:r>
      <w:r w:rsidRPr="00FF7053">
        <w:rPr>
          <w:bCs/>
          <w:sz w:val="28"/>
          <w:szCs w:val="28"/>
        </w:rPr>
        <w:t xml:space="preserve"> instrumentu un mērķu </w:t>
      </w:r>
      <w:proofErr w:type="spellStart"/>
      <w:r w:rsidRPr="00FF7053">
        <w:rPr>
          <w:bCs/>
          <w:sz w:val="28"/>
          <w:szCs w:val="28"/>
        </w:rPr>
        <w:t>izvērtējumu</w:t>
      </w:r>
      <w:proofErr w:type="spellEnd"/>
      <w:r w:rsidR="00290D8E">
        <w:rPr>
          <w:bCs/>
          <w:sz w:val="28"/>
          <w:szCs w:val="28"/>
        </w:rPr>
        <w:t xml:space="preserve"> </w:t>
      </w:r>
      <w:bookmarkStart w:id="18" w:name="OLE_LINK12"/>
      <w:bookmarkStart w:id="19" w:name="OLE_LINK11"/>
      <w:r w:rsidR="00290D8E">
        <w:rPr>
          <w:bCs/>
          <w:sz w:val="28"/>
          <w:szCs w:val="28"/>
        </w:rPr>
        <w:t xml:space="preserve">nākamā </w:t>
      </w:r>
      <w:r w:rsidR="00290D8E" w:rsidRPr="00F75F91">
        <w:rPr>
          <w:sz w:val="28"/>
          <w:szCs w:val="28"/>
        </w:rPr>
        <w:t>DFS 2028.–2034. gadam</w:t>
      </w:r>
      <w:r w:rsidR="00290D8E">
        <w:rPr>
          <w:sz w:val="28"/>
          <w:szCs w:val="28"/>
        </w:rPr>
        <w:t xml:space="preserve"> ietvarā</w:t>
      </w:r>
      <w:bookmarkEnd w:id="18"/>
      <w:r w:rsidRPr="00FF7053">
        <w:rPr>
          <w:bCs/>
          <w:sz w:val="28"/>
          <w:szCs w:val="28"/>
        </w:rPr>
        <w:t>.</w:t>
      </w:r>
      <w:bookmarkStart w:id="20" w:name="OLE_LINK13"/>
      <w:r w:rsidR="00BF56BC" w:rsidRPr="00BF56BC">
        <w:rPr>
          <w:bCs/>
          <w:sz w:val="28"/>
          <w:szCs w:val="28"/>
        </w:rPr>
        <w:t xml:space="preserve"> </w:t>
      </w:r>
      <w:r w:rsidR="00BF56BC">
        <w:rPr>
          <w:bCs/>
          <w:sz w:val="28"/>
          <w:szCs w:val="28"/>
        </w:rPr>
        <w:t xml:space="preserve">Tas </w:t>
      </w:r>
      <w:r w:rsidR="00BF56BC" w:rsidRPr="00BF56BC">
        <w:rPr>
          <w:bCs/>
          <w:sz w:val="28"/>
          <w:szCs w:val="28"/>
        </w:rPr>
        <w:t>neaizstāj Latvijas Valsts un reģionu partnerības plānu (turpmāk – VRP plāns), KLP plānošanas dokumentus vai citus ZM kompetencē esošo politikas jomu plānošanas dokumentus, tostarp klimata, dabas aizsardzības, bioloģiskās daudzveidības un lauku attīstības jomā. Minēto politikas jomu mērķi arī turpmāk tiks plānoti un īstenoti atbilstoši ES un Latvijas normatīvajam regulējumam, izmantojot attiecīgos publiskā finansējuma instrumentus.</w:t>
      </w:r>
      <w:r w:rsidR="00277868">
        <w:rPr>
          <w:bCs/>
          <w:sz w:val="28"/>
          <w:szCs w:val="28"/>
        </w:rPr>
        <w:t xml:space="preserve"> </w:t>
      </w:r>
      <w:r w:rsidR="00277868">
        <w:rPr>
          <w:sz w:val="28"/>
          <w:szCs w:val="28"/>
        </w:rPr>
        <w:t>ZM</w:t>
      </w:r>
      <w:r w:rsidR="00277868" w:rsidRPr="00BF67EE">
        <w:rPr>
          <w:sz w:val="28"/>
          <w:szCs w:val="28"/>
        </w:rPr>
        <w:t xml:space="preserve"> sadarbībā ar nozari turpinās darbu pie attiecīgo intervenču, finansējuma instrumentu un īstenošanas mehānismu izstrādes, kā arī nodrošinās plānā noteikto mērķ</w:t>
      </w:r>
      <w:r w:rsidR="00277868">
        <w:rPr>
          <w:sz w:val="28"/>
          <w:szCs w:val="28"/>
        </w:rPr>
        <w:t xml:space="preserve">a </w:t>
      </w:r>
      <w:r w:rsidR="00277868" w:rsidRPr="00BF67EE">
        <w:rPr>
          <w:sz w:val="28"/>
          <w:szCs w:val="28"/>
        </w:rPr>
        <w:t>rādītāju uzraudzību.</w:t>
      </w:r>
    </w:p>
    <w:p w14:paraId="7B8A3DC1" w14:textId="562E75BD" w:rsidR="00BF56BC" w:rsidRDefault="00BF56BC" w:rsidP="00835322">
      <w:pPr>
        <w:ind w:firstLine="720"/>
        <w:jc w:val="both"/>
        <w:rPr>
          <w:bCs/>
          <w:sz w:val="28"/>
          <w:szCs w:val="28"/>
        </w:rPr>
      </w:pPr>
    </w:p>
    <w:bookmarkEnd w:id="9"/>
    <w:bookmarkEnd w:id="16"/>
    <w:bookmarkEnd w:id="17"/>
    <w:bookmarkEnd w:id="19"/>
    <w:bookmarkEnd w:id="20"/>
    <w:p w14:paraId="2B198C1C" w14:textId="362F74E5" w:rsidR="009E3C9B" w:rsidRDefault="009E3C9B" w:rsidP="00F75F91">
      <w:pPr>
        <w:ind w:firstLine="720"/>
        <w:jc w:val="both"/>
        <w:rPr>
          <w:bCs/>
          <w:sz w:val="28"/>
          <w:szCs w:val="28"/>
        </w:rPr>
      </w:pPr>
      <w:r w:rsidRPr="009E3C9B">
        <w:rPr>
          <w:bCs/>
          <w:sz w:val="28"/>
          <w:szCs w:val="28"/>
        </w:rPr>
        <w:t xml:space="preserve">Lauksaimniecība un pārtikas ražošana ir stratēģiski nozīmīgas Latvijas tautsaimniecības nozares, kas veicina valsts ekonomisko izaugsmi, eksportu, nodarbinātību un reģionu attīstību. 2024. gadā lauksaimniecība veidoja 1,9 % no Latvijas IKP pievienotās vērtības, pārtikas ražošana – 2,4 %, bet pēdējo desmit gadu laikā lauksaimniecības pievienotā vērtība palielinājusies par 78 %. Vienlaikus 2025. gadā lauksaimniecības, pārtikas un zivsaimniecības produktu </w:t>
      </w:r>
      <w:r w:rsidRPr="009E3C9B">
        <w:rPr>
          <w:bCs/>
          <w:sz w:val="28"/>
          <w:szCs w:val="28"/>
        </w:rPr>
        <w:lastRenderedPageBreak/>
        <w:t xml:space="preserve">eksports veidoja 23 % no kopējā Latvijas eksporta, apliecinot nozares būtisko lomu valsts ekonomikā. Lauksaimniecība nodrošina nodarbinātību un uzņēmējdarbību lauku teritorijās, kur dzīvo aptuveni 30 % Latvijas iedzīvotāju, kā arī sekmē </w:t>
      </w:r>
      <w:r w:rsidR="003834D4" w:rsidRPr="009E3C9B">
        <w:rPr>
          <w:bCs/>
          <w:sz w:val="28"/>
          <w:szCs w:val="28"/>
        </w:rPr>
        <w:t xml:space="preserve"> </w:t>
      </w:r>
      <w:r w:rsidRPr="009E3C9B">
        <w:rPr>
          <w:bCs/>
          <w:sz w:val="28"/>
          <w:szCs w:val="28"/>
        </w:rPr>
        <w:t>reģionu attīstību, apsaimniekojot gandrīz 2 miljonus hektāru lauksaimniecības zemes.</w:t>
      </w:r>
    </w:p>
    <w:p w14:paraId="1E67021F" w14:textId="52C2B304" w:rsidR="00F75F91" w:rsidRPr="00F75F91" w:rsidRDefault="004713ED" w:rsidP="00F75F91">
      <w:pPr>
        <w:ind w:firstLine="720"/>
        <w:jc w:val="both"/>
        <w:rPr>
          <w:sz w:val="28"/>
          <w:szCs w:val="28"/>
        </w:rPr>
      </w:pPr>
      <w:bookmarkStart w:id="21" w:name="OLE_LINK204"/>
      <w:bookmarkEnd w:id="6"/>
      <w:bookmarkEnd w:id="7"/>
      <w:bookmarkEnd w:id="8"/>
      <w:r w:rsidRPr="004713ED">
        <w:rPr>
          <w:bCs/>
          <w:sz w:val="28"/>
          <w:szCs w:val="28"/>
        </w:rPr>
        <w:t>G</w:t>
      </w:r>
      <w:r w:rsidR="00F75F91" w:rsidRPr="004713ED">
        <w:rPr>
          <w:bCs/>
          <w:sz w:val="28"/>
          <w:szCs w:val="28"/>
        </w:rPr>
        <w:t xml:space="preserve">alvenās identificētās problēmas </w:t>
      </w:r>
      <w:r w:rsidR="00F75F91" w:rsidRPr="00F75F91">
        <w:rPr>
          <w:sz w:val="28"/>
          <w:szCs w:val="28"/>
        </w:rPr>
        <w:t>lauksaimniecības nozarē</w:t>
      </w:r>
      <w:r>
        <w:rPr>
          <w:sz w:val="28"/>
          <w:szCs w:val="28"/>
        </w:rPr>
        <w:t>:</w:t>
      </w:r>
    </w:p>
    <w:p w14:paraId="70C92385" w14:textId="77777777" w:rsidR="00F75F91" w:rsidRPr="00F75F91" w:rsidRDefault="00F75F91" w:rsidP="00F75F91">
      <w:pPr>
        <w:ind w:firstLine="720"/>
        <w:jc w:val="both"/>
        <w:rPr>
          <w:sz w:val="28"/>
          <w:szCs w:val="28"/>
        </w:rPr>
      </w:pPr>
      <w:r w:rsidRPr="00F75F91">
        <w:rPr>
          <w:sz w:val="28"/>
          <w:szCs w:val="28"/>
        </w:rPr>
        <w:t xml:space="preserve">1. </w:t>
      </w:r>
      <w:bookmarkStart w:id="22" w:name="OLE_LINK212"/>
      <w:r w:rsidRPr="00F75F91">
        <w:rPr>
          <w:sz w:val="28"/>
          <w:szCs w:val="28"/>
        </w:rPr>
        <w:t>Zema produktivitāte no hektāra un nepietiekama uzmanība augsnes kvalitātei: efektīvi netiek izmantots galvenā lauksaimnieciskā ražošanas resursa – zemes – potenciāls, un lauksaimniecības nozares vidējā izlaide uz vienu hektāru veido 971 EUR, kas salīdzinājumā ar citām ES dalībvalstīm ir tikai 28,6 % no vidējās izlaides uz hektāru ES dalībvalstīs. Pietrūkstot precīziem datiem, bez ieguldījumiem zemes auglībā Latvijas saimniecības turpinās zaudēt savu ražošanas potenciālu.</w:t>
      </w:r>
      <w:bookmarkEnd w:id="22"/>
    </w:p>
    <w:p w14:paraId="6F64915C" w14:textId="77777777" w:rsidR="00F75F91" w:rsidRPr="00F75F91" w:rsidRDefault="00F75F91" w:rsidP="00F75F91">
      <w:pPr>
        <w:ind w:firstLine="720"/>
        <w:jc w:val="both"/>
        <w:rPr>
          <w:sz w:val="28"/>
          <w:szCs w:val="28"/>
        </w:rPr>
      </w:pPr>
      <w:r w:rsidRPr="00F75F91">
        <w:rPr>
          <w:sz w:val="28"/>
          <w:szCs w:val="28"/>
        </w:rPr>
        <w:t xml:space="preserve">2. Liels atbalsta īpatsvars saimniecību ienākumos – </w:t>
      </w:r>
      <w:bookmarkStart w:id="23" w:name="OLE_LINK213"/>
      <w:r w:rsidRPr="00F75F91">
        <w:rPr>
          <w:sz w:val="28"/>
          <w:szCs w:val="28"/>
        </w:rPr>
        <w:t>atkarība no atbalsta: saimniecībām atbalsts veido lielāko ienākumu daļu, turklāt mazākas saimniecības ir vairāk atkarīgas no atbalsta. Mazo un vidējo saimniecību ienākumos atbalsts vidēji veido 81–95 %.</w:t>
      </w:r>
    </w:p>
    <w:bookmarkEnd w:id="23"/>
    <w:p w14:paraId="002973EE" w14:textId="55A44537" w:rsidR="00F75F91" w:rsidRPr="00F75F91" w:rsidRDefault="00F75F91" w:rsidP="00F75F91">
      <w:pPr>
        <w:ind w:firstLine="720"/>
        <w:jc w:val="both"/>
        <w:rPr>
          <w:sz w:val="28"/>
          <w:szCs w:val="28"/>
        </w:rPr>
      </w:pPr>
      <w:r w:rsidRPr="00F75F91">
        <w:rPr>
          <w:sz w:val="28"/>
          <w:szCs w:val="28"/>
        </w:rPr>
        <w:t xml:space="preserve">3. </w:t>
      </w:r>
      <w:bookmarkStart w:id="24" w:name="OLE_LINK49"/>
      <w:bookmarkStart w:id="25" w:name="OLE_LINK195"/>
      <w:bookmarkStart w:id="26" w:name="OLE_LINK214"/>
      <w:r w:rsidRPr="00F75F91">
        <w:rPr>
          <w:sz w:val="28"/>
          <w:szCs w:val="28"/>
        </w:rPr>
        <w:t>Importa dominance patēriņā un zemas pievienotās vērtības radīšana Latvijā</w:t>
      </w:r>
      <w:bookmarkEnd w:id="24"/>
      <w:r w:rsidRPr="00F75F91">
        <w:rPr>
          <w:sz w:val="28"/>
          <w:szCs w:val="28"/>
        </w:rPr>
        <w:t>:</w:t>
      </w:r>
      <w:bookmarkEnd w:id="25"/>
      <w:r w:rsidRPr="00F75F91">
        <w:rPr>
          <w:sz w:val="28"/>
          <w:szCs w:val="28"/>
        </w:rPr>
        <w:t xml:space="preserve"> pašu saražotais patēriņā veido vidēji 27 %. Lauksaimniecības un pārtikas eksports 2025. gadā veidoja 23 % no kopējā Latvijas eksporta, bet Latvija eksportē izejvielas (graudus, </w:t>
      </w:r>
      <w:proofErr w:type="spellStart"/>
      <w:r w:rsidRPr="00F75F91">
        <w:rPr>
          <w:sz w:val="28"/>
          <w:szCs w:val="28"/>
        </w:rPr>
        <w:t>svaigpienu</w:t>
      </w:r>
      <w:proofErr w:type="spellEnd"/>
      <w:r w:rsidRPr="00F75F91">
        <w:rPr>
          <w:sz w:val="28"/>
          <w:szCs w:val="28"/>
        </w:rPr>
        <w:t xml:space="preserve">, 6–8 mēnešus vecus teļus, sivēnus), tā radot pienesumu citas valsts ekonomikai. Turklāt produktivitāte lauksaimniecības ražošanas jomā vidēji uz vienu nodarbināto Latvijā ir 9903 EUR, tas ir, par 52 % mazāk nekā vidēji ES. Zemā produktivitāte ir šķērslis nozares izaugsmei un apdraud saimniecību </w:t>
      </w:r>
      <w:r w:rsidR="003F25C6">
        <w:rPr>
          <w:bCs/>
          <w:sz w:val="28"/>
          <w:szCs w:val="28"/>
        </w:rPr>
        <w:t xml:space="preserve"> ilgtermiņa dzīvotspēj</w:t>
      </w:r>
      <w:r w:rsidR="005524F0">
        <w:rPr>
          <w:bCs/>
          <w:sz w:val="28"/>
          <w:szCs w:val="28"/>
        </w:rPr>
        <w:t>u</w:t>
      </w:r>
      <w:r w:rsidRPr="00F75F91">
        <w:rPr>
          <w:sz w:val="28"/>
          <w:szCs w:val="28"/>
        </w:rPr>
        <w:t>.</w:t>
      </w:r>
      <w:bookmarkEnd w:id="26"/>
    </w:p>
    <w:p w14:paraId="51512E87" w14:textId="77777777" w:rsidR="00F75F91" w:rsidRPr="00F75F91" w:rsidRDefault="00F75F91" w:rsidP="00F75F91">
      <w:pPr>
        <w:ind w:firstLine="720"/>
        <w:jc w:val="both"/>
        <w:rPr>
          <w:sz w:val="28"/>
          <w:szCs w:val="28"/>
        </w:rPr>
      </w:pPr>
      <w:r w:rsidRPr="00F75F91">
        <w:rPr>
          <w:sz w:val="28"/>
          <w:szCs w:val="28"/>
        </w:rPr>
        <w:t xml:space="preserve">4. </w:t>
      </w:r>
      <w:bookmarkStart w:id="27" w:name="OLE_LINK50"/>
      <w:bookmarkStart w:id="28" w:name="OLE_LINK47"/>
      <w:r w:rsidRPr="00F75F91">
        <w:rPr>
          <w:sz w:val="28"/>
          <w:szCs w:val="28"/>
        </w:rPr>
        <w:t xml:space="preserve">Nozares ievainojamība no dažāda veida riskiem – </w:t>
      </w:r>
      <w:bookmarkStart w:id="29" w:name="OLE_LINK219"/>
      <w:r w:rsidRPr="00F75F91">
        <w:rPr>
          <w:sz w:val="28"/>
          <w:szCs w:val="28"/>
        </w:rPr>
        <w:t>nepietiekama risku un krīžu vadības atbildība lauksaimniecībā</w:t>
      </w:r>
      <w:bookmarkEnd w:id="27"/>
      <w:r w:rsidRPr="00F75F91">
        <w:rPr>
          <w:sz w:val="28"/>
          <w:szCs w:val="28"/>
        </w:rPr>
        <w:t>: pēdējos gados lauksaimniecības nozari ietekmē gan dažādi ģeopolitiski notikumi (Krievijas un Ukrainas karš, Covid-19 pandēmija, konflikts Tuvajos Austrumos), gan nelabvēlīgi laikapstākļiem, kas atstāj ievērojamu iespaidu uz lauksaimniecisko ražošanu.</w:t>
      </w:r>
      <w:bookmarkEnd w:id="28"/>
      <w:bookmarkEnd w:id="29"/>
    </w:p>
    <w:p w14:paraId="43083DB4" w14:textId="7835FD9A" w:rsidR="000239DD" w:rsidRDefault="00F75F91" w:rsidP="000239DD">
      <w:pPr>
        <w:ind w:firstLine="720"/>
        <w:jc w:val="both"/>
        <w:rPr>
          <w:sz w:val="28"/>
          <w:szCs w:val="28"/>
        </w:rPr>
      </w:pPr>
      <w:bookmarkStart w:id="30" w:name="OLE_LINK41"/>
      <w:bookmarkStart w:id="31" w:name="OLE_LINK229"/>
      <w:bookmarkEnd w:id="21"/>
      <w:r w:rsidRPr="00F75F91">
        <w:rPr>
          <w:sz w:val="28"/>
          <w:szCs w:val="28"/>
        </w:rPr>
        <w:t xml:space="preserve">Lai risinātu minētās problēmas un uzlabotu situāciju nozarē, ir noteikti lauksaimniecības nozares </w:t>
      </w:r>
      <w:r w:rsidRPr="005911B5">
        <w:rPr>
          <w:sz w:val="28"/>
          <w:szCs w:val="28"/>
        </w:rPr>
        <w:t>četri attīstības virzieni</w:t>
      </w:r>
      <w:bookmarkStart w:id="32" w:name="OLE_LINK81"/>
      <w:bookmarkStart w:id="33" w:name="OLE_LINK211"/>
      <w:bookmarkEnd w:id="30"/>
      <w:bookmarkEnd w:id="31"/>
      <w:r w:rsidR="000239DD">
        <w:rPr>
          <w:sz w:val="28"/>
          <w:szCs w:val="28"/>
        </w:rPr>
        <w:t>:</w:t>
      </w:r>
    </w:p>
    <w:p w14:paraId="4C86E95D" w14:textId="03ADF121" w:rsidR="00F75F91" w:rsidRPr="00F75F91" w:rsidRDefault="00F75F91" w:rsidP="000239DD">
      <w:pPr>
        <w:ind w:firstLine="720"/>
        <w:jc w:val="both"/>
        <w:rPr>
          <w:sz w:val="28"/>
          <w:szCs w:val="28"/>
        </w:rPr>
      </w:pPr>
      <w:r w:rsidRPr="00F75F91">
        <w:rPr>
          <w:sz w:val="28"/>
          <w:szCs w:val="28"/>
        </w:rPr>
        <w:t>1. Augsnes auglība – nozares pamats, uzņēmējdarbības galvenā atbildība nākamo paaudžu priekšā un nepieciešamība palielināt zemes apsaimniekošanas efektivitāti.</w:t>
      </w:r>
    </w:p>
    <w:p w14:paraId="6EB36315" w14:textId="77777777" w:rsidR="00F75F91" w:rsidRPr="000239DD" w:rsidRDefault="00F75F91" w:rsidP="00F75F91">
      <w:pPr>
        <w:tabs>
          <w:tab w:val="left" w:pos="9184"/>
        </w:tabs>
        <w:ind w:right="141" w:firstLine="720"/>
        <w:jc w:val="both"/>
        <w:rPr>
          <w:sz w:val="28"/>
          <w:szCs w:val="28"/>
        </w:rPr>
      </w:pPr>
      <w:bookmarkStart w:id="34" w:name="OLE_LINK248"/>
      <w:bookmarkStart w:id="35" w:name="OLE_LINK198"/>
      <w:r w:rsidRPr="000239DD">
        <w:rPr>
          <w:sz w:val="28"/>
          <w:szCs w:val="28"/>
        </w:rPr>
        <w:t>Koncentrēšanās uz augsnes kvalitātes uzlabošanu un tās ilgtspējīgu apsaimniekošanu.</w:t>
      </w:r>
      <w:bookmarkEnd w:id="34"/>
      <w:r w:rsidRPr="000239DD">
        <w:rPr>
          <w:sz w:val="28"/>
          <w:szCs w:val="28"/>
        </w:rPr>
        <w:t xml:space="preserve"> Tādu pasākumu īstenošana, kas nodrošina lauksaimnieciskās ražošanas spēju saglabāt efektivitāti ilgtermiņā, turklāt ar stratēģisku pieeju, lai garantētu pārtikas pieejamību.</w:t>
      </w:r>
    </w:p>
    <w:bookmarkEnd w:id="35"/>
    <w:p w14:paraId="72ED15B6" w14:textId="77777777" w:rsidR="00F75F91" w:rsidRPr="00F75F91" w:rsidRDefault="00F75F91" w:rsidP="00F75F91">
      <w:pPr>
        <w:tabs>
          <w:tab w:val="left" w:pos="9184"/>
        </w:tabs>
        <w:ind w:right="141" w:firstLine="720"/>
        <w:jc w:val="both"/>
        <w:rPr>
          <w:sz w:val="28"/>
          <w:szCs w:val="28"/>
        </w:rPr>
      </w:pPr>
      <w:r w:rsidRPr="00F75F91">
        <w:rPr>
          <w:sz w:val="28"/>
          <w:szCs w:val="28"/>
        </w:rPr>
        <w:t xml:space="preserve">2. Konkurētspēja – </w:t>
      </w:r>
      <w:bookmarkStart w:id="36" w:name="OLE_LINK252"/>
      <w:r w:rsidRPr="00F75F91">
        <w:rPr>
          <w:sz w:val="28"/>
          <w:szCs w:val="28"/>
        </w:rPr>
        <w:t xml:space="preserve">trīs saimniecību grupas un uz to attīstību vērsta politika. </w:t>
      </w:r>
      <w:bookmarkEnd w:id="36"/>
      <w:r w:rsidRPr="00F75F91">
        <w:rPr>
          <w:sz w:val="28"/>
          <w:szCs w:val="28"/>
        </w:rPr>
        <w:t>Datu nozīme lēmumu pieņemšanā par uzņēmumu attīstību, lai stiprinātu saimniecības “finanšu veselību”.</w:t>
      </w:r>
    </w:p>
    <w:p w14:paraId="0C66D557" w14:textId="77777777" w:rsidR="00F75F91" w:rsidRPr="000239DD" w:rsidRDefault="00F75F91" w:rsidP="00F75F91">
      <w:pPr>
        <w:tabs>
          <w:tab w:val="left" w:pos="9184"/>
        </w:tabs>
        <w:ind w:right="141" w:firstLine="720"/>
        <w:jc w:val="both"/>
        <w:rPr>
          <w:sz w:val="28"/>
          <w:szCs w:val="28"/>
        </w:rPr>
      </w:pPr>
      <w:bookmarkStart w:id="37" w:name="OLE_LINK29"/>
      <w:r w:rsidRPr="000239DD">
        <w:rPr>
          <w:sz w:val="28"/>
          <w:szCs w:val="28"/>
        </w:rPr>
        <w:t xml:space="preserve">KLP ienākumu atbalsts nākamajā plānošanas periodā paredzams </w:t>
      </w:r>
      <w:bookmarkStart w:id="38" w:name="OLE_LINK205"/>
      <w:r w:rsidRPr="000239DD">
        <w:rPr>
          <w:sz w:val="28"/>
          <w:szCs w:val="28"/>
        </w:rPr>
        <w:t xml:space="preserve">saimniecībām vai uzņēmumiem, kas aktīvi iesaistās lauksaimniecības produktu </w:t>
      </w:r>
      <w:r w:rsidRPr="000239DD">
        <w:rPr>
          <w:sz w:val="28"/>
          <w:szCs w:val="28"/>
        </w:rPr>
        <w:lastRenderedPageBreak/>
        <w:t xml:space="preserve">ražošanā pārtikas nodrošinājumam. Atbalsta apmērs ir samērojams ar saimniecību ekonomisko aktivitāti, un atbalstam ir jānodrošina lauksaimniecības izlaides un pievienotās vērtības pieaugums. Jāveicina datu uzkrāšana un to izmantošana saimniecībās, lai varētu pieņemt izsvērtus un pamatotus lēmumus saimniecību attīstībai. </w:t>
      </w:r>
    </w:p>
    <w:bookmarkEnd w:id="37"/>
    <w:bookmarkEnd w:id="38"/>
    <w:p w14:paraId="60132593" w14:textId="77777777" w:rsidR="00F75F91" w:rsidRPr="00F75F91" w:rsidRDefault="00F75F91" w:rsidP="00F75F91">
      <w:pPr>
        <w:tabs>
          <w:tab w:val="left" w:pos="9184"/>
        </w:tabs>
        <w:ind w:right="141" w:firstLine="720"/>
        <w:jc w:val="both"/>
        <w:rPr>
          <w:sz w:val="28"/>
          <w:szCs w:val="28"/>
        </w:rPr>
      </w:pPr>
      <w:r w:rsidRPr="00F75F91">
        <w:rPr>
          <w:sz w:val="28"/>
          <w:szCs w:val="28"/>
        </w:rPr>
        <w:t>3. Tirgus pieejamība – sadarbība kopējā pievienotās vērtības ķēdē. Jēgpilnu stratēģiju izstrāde un īstenošana savā nozarē un uzņēmumu attīstības mērķu pieskaņošana stratēģijai.</w:t>
      </w:r>
    </w:p>
    <w:p w14:paraId="5995505E" w14:textId="5EC452B8" w:rsidR="00F75F91" w:rsidRPr="000239DD" w:rsidRDefault="00F75F91" w:rsidP="00F75F91">
      <w:pPr>
        <w:tabs>
          <w:tab w:val="left" w:pos="9184"/>
        </w:tabs>
        <w:ind w:right="141" w:firstLine="720"/>
        <w:jc w:val="both"/>
        <w:rPr>
          <w:sz w:val="28"/>
          <w:szCs w:val="28"/>
        </w:rPr>
      </w:pPr>
      <w:bookmarkStart w:id="39" w:name="OLE_LINK208"/>
      <w:r w:rsidRPr="000239DD">
        <w:rPr>
          <w:sz w:val="28"/>
          <w:szCs w:val="28"/>
        </w:rPr>
        <w:t xml:space="preserve">Lauksaimnieku tirgus varas stiprināšana, veicinot efektīvu un kvalitatīvu sadarbību visā pievienotās vērtības ķēdē, ir priekšnoteikums taisnīgākai vērtības sadalei un augstākas pievienotās vērtības radīšanai Latvijā. </w:t>
      </w:r>
      <w:bookmarkEnd w:id="39"/>
      <w:r w:rsidRPr="000239DD">
        <w:rPr>
          <w:sz w:val="28"/>
          <w:szCs w:val="28"/>
        </w:rPr>
        <w:t xml:space="preserve">Nozaru izstrādātās stratēģijas kalpo par pamatu mērķtiecīgai un </w:t>
      </w:r>
      <w:r w:rsidR="001E6BC9" w:rsidRPr="000239DD">
        <w:rPr>
          <w:bCs/>
          <w:sz w:val="28"/>
          <w:szCs w:val="28"/>
        </w:rPr>
        <w:t>ilgtermiņ</w:t>
      </w:r>
      <w:r w:rsidR="00800D4B" w:rsidRPr="000239DD">
        <w:rPr>
          <w:bCs/>
          <w:sz w:val="28"/>
          <w:szCs w:val="28"/>
        </w:rPr>
        <w:t>ā</w:t>
      </w:r>
      <w:r w:rsidR="001E6BC9" w:rsidRPr="000239DD">
        <w:rPr>
          <w:bCs/>
          <w:sz w:val="28"/>
          <w:szCs w:val="28"/>
        </w:rPr>
        <w:t xml:space="preserve"> dzīvotspēj</w:t>
      </w:r>
      <w:r w:rsidR="00EA5A51" w:rsidRPr="000239DD">
        <w:rPr>
          <w:bCs/>
          <w:sz w:val="28"/>
          <w:szCs w:val="28"/>
        </w:rPr>
        <w:t>īg</w:t>
      </w:r>
      <w:r w:rsidR="001E6BC9" w:rsidRPr="000239DD">
        <w:rPr>
          <w:bCs/>
          <w:sz w:val="28"/>
          <w:szCs w:val="28"/>
        </w:rPr>
        <w:t>a</w:t>
      </w:r>
      <w:r w:rsidR="00800D4B" w:rsidRPr="000239DD">
        <w:rPr>
          <w:bCs/>
          <w:sz w:val="28"/>
          <w:szCs w:val="28"/>
        </w:rPr>
        <w:t>i</w:t>
      </w:r>
      <w:r w:rsidRPr="000239DD">
        <w:rPr>
          <w:sz w:val="28"/>
          <w:szCs w:val="28"/>
        </w:rPr>
        <w:t xml:space="preserve"> lauksaimniecības nozares attīstībai, vienlaikus paredzot arī pašu nozaru atbildību par savas izaugsmes un konkurētspējas stiprināšanu. Tādējādi atbalsts ir sniedzams tiem pasākumiem, kas veicina ne tikai atsevišķu saimniecību attīstību, bet arī pašu nozaru noteikto izaugsmes rādītāju sasniegšanu. Turklāt atbalsts nepieciešams pārstrādei visā pārtikas vērtības ķēdē (turpmāk – PVĶ).</w:t>
      </w:r>
    </w:p>
    <w:p w14:paraId="5039096E" w14:textId="77777777" w:rsidR="00F75F91" w:rsidRPr="00F75F91" w:rsidRDefault="00F75F91" w:rsidP="00F75F91">
      <w:pPr>
        <w:tabs>
          <w:tab w:val="left" w:pos="9184"/>
        </w:tabs>
        <w:ind w:right="141" w:firstLine="720"/>
        <w:jc w:val="both"/>
        <w:rPr>
          <w:sz w:val="28"/>
          <w:szCs w:val="28"/>
        </w:rPr>
      </w:pPr>
      <w:bookmarkStart w:id="40" w:name="OLE_LINK55"/>
      <w:r w:rsidRPr="00F75F91">
        <w:rPr>
          <w:sz w:val="28"/>
          <w:szCs w:val="28"/>
        </w:rPr>
        <w:t>4. Riska vadība - kopējas līdzsvarotas atbildības stiprināšana un paplašināts, nozarēm piemērots riska pārvaldības instrumentu klāsts.</w:t>
      </w:r>
    </w:p>
    <w:p w14:paraId="372B8E4A" w14:textId="77777777" w:rsidR="00F75F91" w:rsidRPr="000239DD" w:rsidRDefault="00F75F91" w:rsidP="00F75F91">
      <w:pPr>
        <w:tabs>
          <w:tab w:val="left" w:pos="9184"/>
        </w:tabs>
        <w:ind w:right="141" w:firstLine="720"/>
        <w:jc w:val="both"/>
        <w:rPr>
          <w:sz w:val="28"/>
          <w:szCs w:val="28"/>
        </w:rPr>
      </w:pPr>
      <w:r w:rsidRPr="000239DD">
        <w:rPr>
          <w:sz w:val="28"/>
          <w:szCs w:val="28"/>
        </w:rPr>
        <w:t xml:space="preserve">Lauksaimnieku spēja identificēt dažāda veida riska faktorus un satricinājumus un operatīvi reaģēt uz tiem. </w:t>
      </w:r>
      <w:bookmarkStart w:id="41" w:name="OLE_LINK209"/>
      <w:r w:rsidRPr="000239DD">
        <w:rPr>
          <w:sz w:val="28"/>
          <w:szCs w:val="28"/>
        </w:rPr>
        <w:t>Līdzsvarotas atbildības veicināšana un jaunu riska pārvaldības rīku ieviešana, lai nozarē mazinātu dažāda veida risku, kā arī pārtikas piegādes ķēžu stabilitātes garantēšana</w:t>
      </w:r>
      <w:r w:rsidRPr="000239DD" w:rsidDel="00A441AA">
        <w:rPr>
          <w:sz w:val="28"/>
          <w:szCs w:val="28"/>
        </w:rPr>
        <w:t xml:space="preserve"> </w:t>
      </w:r>
      <w:r w:rsidRPr="000239DD">
        <w:rPr>
          <w:sz w:val="28"/>
          <w:szCs w:val="28"/>
        </w:rPr>
        <w:t xml:space="preserve">pat krīzes apstākļos. </w:t>
      </w:r>
    </w:p>
    <w:p w14:paraId="441868E0" w14:textId="64CDB1E1" w:rsidR="00023035" w:rsidRDefault="00023035" w:rsidP="00023035">
      <w:pPr>
        <w:tabs>
          <w:tab w:val="left" w:pos="9184"/>
        </w:tabs>
        <w:ind w:right="141" w:firstLine="720"/>
        <w:jc w:val="both"/>
        <w:rPr>
          <w:sz w:val="28"/>
          <w:szCs w:val="28"/>
        </w:rPr>
      </w:pPr>
      <w:bookmarkStart w:id="42" w:name="OLE_LINK232"/>
      <w:bookmarkEnd w:id="32"/>
      <w:bookmarkEnd w:id="33"/>
      <w:bookmarkEnd w:id="40"/>
      <w:bookmarkEnd w:id="41"/>
      <w:r w:rsidRPr="00023035">
        <w:rPr>
          <w:sz w:val="28"/>
          <w:szCs w:val="28"/>
        </w:rPr>
        <w:t>Jaunais ietvars</w:t>
      </w:r>
      <w:r w:rsidR="008F0B8B">
        <w:rPr>
          <w:sz w:val="28"/>
          <w:szCs w:val="28"/>
        </w:rPr>
        <w:t xml:space="preserve"> (1.attēls)</w:t>
      </w:r>
      <w:r w:rsidRPr="00023035">
        <w:rPr>
          <w:sz w:val="28"/>
          <w:szCs w:val="28"/>
        </w:rPr>
        <w:t xml:space="preserve"> nav tikai vīzija dokumentā – tas ir reāls nozaru ekosistēmas plāns, kur katrs hektārs un lēmums tiek pārvērsts devumā Latvijas ekonomikā</w:t>
      </w:r>
      <w:r w:rsidR="008F0B8B">
        <w:rPr>
          <w:sz w:val="28"/>
          <w:szCs w:val="28"/>
        </w:rPr>
        <w:t>.</w:t>
      </w:r>
    </w:p>
    <w:p w14:paraId="3C7A6C90" w14:textId="77777777" w:rsidR="00030DE0" w:rsidRDefault="00030DE0" w:rsidP="00C66DFB">
      <w:pPr>
        <w:tabs>
          <w:tab w:val="left" w:pos="9184"/>
        </w:tabs>
        <w:ind w:right="141"/>
        <w:jc w:val="right"/>
        <w:rPr>
          <w:i/>
          <w:iCs/>
          <w:sz w:val="28"/>
          <w:szCs w:val="28"/>
        </w:rPr>
      </w:pPr>
    </w:p>
    <w:p w14:paraId="2D090136" w14:textId="67064250" w:rsidR="00C66DFB" w:rsidRPr="00C66DFB" w:rsidRDefault="008F0B8B" w:rsidP="00C66DFB">
      <w:pPr>
        <w:tabs>
          <w:tab w:val="left" w:pos="9184"/>
        </w:tabs>
        <w:ind w:right="141"/>
        <w:jc w:val="right"/>
        <w:rPr>
          <w:i/>
          <w:iCs/>
          <w:sz w:val="28"/>
          <w:szCs w:val="28"/>
        </w:rPr>
      </w:pPr>
      <w:r w:rsidRPr="00C66DFB">
        <w:rPr>
          <w:i/>
          <w:iCs/>
          <w:sz w:val="28"/>
          <w:szCs w:val="28"/>
        </w:rPr>
        <w:t>1.attēls. Latvijas lauksaimniecības izaugsmes plān</w:t>
      </w:r>
      <w:r w:rsidR="00C66DFB" w:rsidRPr="00C66DFB">
        <w:rPr>
          <w:i/>
          <w:iCs/>
          <w:sz w:val="28"/>
          <w:szCs w:val="28"/>
        </w:rPr>
        <w:t>a</w:t>
      </w:r>
      <w:r w:rsidRPr="00C66DFB">
        <w:rPr>
          <w:i/>
          <w:iCs/>
          <w:sz w:val="28"/>
          <w:szCs w:val="28"/>
        </w:rPr>
        <w:t xml:space="preserve"> 2026 – 2036</w:t>
      </w:r>
    </w:p>
    <w:p w14:paraId="4178A2AC" w14:textId="2A44D0BF" w:rsidR="008F0B8B" w:rsidRPr="00C66DFB" w:rsidRDefault="00C66DFB" w:rsidP="00C66DFB">
      <w:pPr>
        <w:tabs>
          <w:tab w:val="left" w:pos="9184"/>
        </w:tabs>
        <w:ind w:right="141"/>
        <w:jc w:val="right"/>
        <w:rPr>
          <w:i/>
          <w:iCs/>
          <w:sz w:val="28"/>
          <w:szCs w:val="28"/>
        </w:rPr>
      </w:pPr>
      <w:r w:rsidRPr="00C66DFB">
        <w:rPr>
          <w:i/>
          <w:iCs/>
          <w:sz w:val="28"/>
          <w:szCs w:val="28"/>
        </w:rPr>
        <w:t>devums tautsaimniecībai</w:t>
      </w:r>
      <w:r w:rsidR="008F0B8B" w:rsidRPr="00C66DFB">
        <w:rPr>
          <w:i/>
          <w:iCs/>
          <w:sz w:val="28"/>
          <w:szCs w:val="28"/>
        </w:rPr>
        <w:t xml:space="preserve"> </w:t>
      </w:r>
    </w:p>
    <w:p w14:paraId="35922E12" w14:textId="61DC084E" w:rsidR="00586584" w:rsidRDefault="00287C9A" w:rsidP="008F0B8B">
      <w:pPr>
        <w:ind w:left="-567"/>
        <w:jc w:val="both"/>
        <w:rPr>
          <w:sz w:val="28"/>
          <w:szCs w:val="28"/>
        </w:rPr>
      </w:pPr>
      <w:r w:rsidRPr="00287C9A">
        <w:rPr>
          <w:sz w:val="28"/>
          <w:szCs w:val="28"/>
        </w:rPr>
        <w:drawing>
          <wp:inline distT="0" distB="0" distL="0" distR="0" wp14:anchorId="51378069" wp14:editId="092CB90C">
            <wp:extent cx="6259445" cy="2615980"/>
            <wp:effectExtent l="0" t="0" r="8255" b="0"/>
            <wp:docPr id="691808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808307" name=""/>
                    <pic:cNvPicPr/>
                  </pic:nvPicPr>
                  <pic:blipFill>
                    <a:blip r:embed="rId11"/>
                    <a:stretch>
                      <a:fillRect/>
                    </a:stretch>
                  </pic:blipFill>
                  <pic:spPr>
                    <a:xfrm>
                      <a:off x="0" y="0"/>
                      <a:ext cx="6270099" cy="2620433"/>
                    </a:xfrm>
                    <a:prstGeom prst="rect">
                      <a:avLst/>
                    </a:prstGeom>
                  </pic:spPr>
                </pic:pic>
              </a:graphicData>
            </a:graphic>
          </wp:inline>
        </w:drawing>
      </w:r>
    </w:p>
    <w:p w14:paraId="0990AB16" w14:textId="77777777" w:rsidR="00586584" w:rsidRDefault="00586584" w:rsidP="00F75F91">
      <w:pPr>
        <w:ind w:firstLine="720"/>
        <w:jc w:val="both"/>
        <w:rPr>
          <w:sz w:val="28"/>
          <w:szCs w:val="28"/>
        </w:rPr>
      </w:pPr>
    </w:p>
    <w:p w14:paraId="7E129CAD" w14:textId="388B8873" w:rsidR="007D6EB5" w:rsidRDefault="007D6EB5" w:rsidP="00F75F91">
      <w:pPr>
        <w:ind w:firstLine="720"/>
        <w:jc w:val="both"/>
        <w:rPr>
          <w:sz w:val="28"/>
          <w:szCs w:val="28"/>
        </w:rPr>
      </w:pPr>
      <w:r w:rsidRPr="007D6EB5">
        <w:rPr>
          <w:sz w:val="28"/>
          <w:szCs w:val="28"/>
        </w:rPr>
        <w:lastRenderedPageBreak/>
        <w:t xml:space="preserve">Plānā paredzētie pasākumi ir vērsti uz publiskā finansējuma efektīvāku izmantošanu, prioritāri atbalstot ražojošas un ekonomiski dzīvotspējīgas saimniecības, lai veicinātu lauksaimniecības produktivitātes un pievienotās vērtības pieaugumu, uzņēmumu konkurētspēju un eksportspēju, stiprinātu lauku teritoriju ekonomisko attīstību, kā arī nodrošinātu lielāku publisko ieguldījumu atdevi nākamajā </w:t>
      </w:r>
      <w:r w:rsidR="00E30C7C">
        <w:rPr>
          <w:sz w:val="28"/>
          <w:szCs w:val="28"/>
        </w:rPr>
        <w:t>ES</w:t>
      </w:r>
      <w:r w:rsidRPr="007D6EB5">
        <w:rPr>
          <w:sz w:val="28"/>
          <w:szCs w:val="28"/>
        </w:rPr>
        <w:t xml:space="preserve"> plānošanas periodā.</w:t>
      </w:r>
    </w:p>
    <w:p w14:paraId="058D47B8" w14:textId="3308FB09" w:rsidR="00F75F91" w:rsidRDefault="00F75F91" w:rsidP="00F75F91">
      <w:pPr>
        <w:ind w:firstLine="720"/>
        <w:jc w:val="both"/>
        <w:rPr>
          <w:sz w:val="28"/>
          <w:szCs w:val="28"/>
        </w:rPr>
      </w:pPr>
      <w:bookmarkStart w:id="43" w:name="OLE_LINK136"/>
      <w:bookmarkEnd w:id="42"/>
      <w:r w:rsidRPr="00F75F91">
        <w:rPr>
          <w:sz w:val="28"/>
          <w:szCs w:val="28"/>
        </w:rPr>
        <w:t xml:space="preserve">Ņemot vērā Plāna četros attīstības virzienos noteiktos mērķus un </w:t>
      </w:r>
      <w:proofErr w:type="spellStart"/>
      <w:r w:rsidRPr="00F75F91">
        <w:rPr>
          <w:sz w:val="28"/>
          <w:szCs w:val="28"/>
        </w:rPr>
        <w:t>problēmjautājumus</w:t>
      </w:r>
      <w:proofErr w:type="spellEnd"/>
      <w:r w:rsidRPr="00F75F91">
        <w:rPr>
          <w:sz w:val="28"/>
          <w:szCs w:val="28"/>
        </w:rPr>
        <w:t xml:space="preserve">, katram lauksaimniekam un uzņēmumam, kas plāno pretendēt uz ES atbalstu nākamajā finanšu plānošanas periodā, </w:t>
      </w:r>
      <w:r w:rsidRPr="00E30C7C">
        <w:rPr>
          <w:sz w:val="28"/>
          <w:szCs w:val="28"/>
        </w:rPr>
        <w:t>jau šobrīd ir jāizvērtē sava darbība, jāsakārto dati un jāpieņem skaidri, ekonomiski pamatoti attīstības lēmumi, jo atbalsta piešķiršana būs ciešāk saistīta ar finanšu sniegumu un dzīvotspēju</w:t>
      </w:r>
      <w:r w:rsidR="005071CC" w:rsidRPr="00E30C7C">
        <w:rPr>
          <w:sz w:val="28"/>
          <w:szCs w:val="28"/>
        </w:rPr>
        <w:t>.</w:t>
      </w:r>
      <w:r w:rsidRPr="00E30C7C">
        <w:rPr>
          <w:sz w:val="28"/>
          <w:szCs w:val="28"/>
        </w:rPr>
        <w:t xml:space="preserve"> </w:t>
      </w:r>
      <w:r w:rsidR="005071CC">
        <w:rPr>
          <w:sz w:val="28"/>
          <w:szCs w:val="28"/>
        </w:rPr>
        <w:t>V</w:t>
      </w:r>
      <w:r w:rsidRPr="00F75F91">
        <w:rPr>
          <w:sz w:val="28"/>
          <w:szCs w:val="28"/>
        </w:rPr>
        <w:t>ienlaikus saimniecību un uzņēmumu attīstībai jāvirzās uz konkurētspējīgām un no publiskā atbalsta arvien neatkarīgākām struktūrām, savukārt pārstrādes sektoram jāattīsta vietējā izejvielu pārstrāde augstas pievienotās vērtības produktos, lai mazinātu izejvielu eksportu un nodrošinātu vērtības radīšanu Latvijā, tādējādi veicinot gan nozares, gan valsts ekonomisko attīstību un gatavību 2028. gada plānošanas periodam.</w:t>
      </w:r>
    </w:p>
    <w:p w14:paraId="180501E3" w14:textId="79426F79" w:rsidR="00F75F91" w:rsidRDefault="00F75F91" w:rsidP="00F75F91">
      <w:pPr>
        <w:ind w:firstLine="720"/>
        <w:jc w:val="both"/>
        <w:rPr>
          <w:sz w:val="28"/>
          <w:szCs w:val="28"/>
        </w:rPr>
      </w:pPr>
      <w:bookmarkStart w:id="44" w:name="OLE_LINK9"/>
      <w:bookmarkEnd w:id="43"/>
      <w:r w:rsidRPr="006F54A8">
        <w:rPr>
          <w:sz w:val="28"/>
          <w:szCs w:val="28"/>
        </w:rPr>
        <w:t xml:space="preserve">Lauksaimniecībai ir </w:t>
      </w:r>
      <w:r w:rsidR="00F62FEE">
        <w:rPr>
          <w:sz w:val="28"/>
          <w:szCs w:val="28"/>
        </w:rPr>
        <w:t>būtiska</w:t>
      </w:r>
      <w:r w:rsidRPr="006F54A8">
        <w:rPr>
          <w:sz w:val="28"/>
          <w:szCs w:val="28"/>
        </w:rPr>
        <w:t xml:space="preserve"> nozīme kopējā Latvijas izaugsmē, jo nozare veicina reģionālo attīstību, </w:t>
      </w:r>
      <w:r w:rsidR="00FE722B">
        <w:rPr>
          <w:sz w:val="28"/>
          <w:szCs w:val="28"/>
        </w:rPr>
        <w:t>nod</w:t>
      </w:r>
      <w:r w:rsidR="00782E0C">
        <w:rPr>
          <w:sz w:val="28"/>
          <w:szCs w:val="28"/>
        </w:rPr>
        <w:t>arbinātību</w:t>
      </w:r>
      <w:r w:rsidR="00FB126E">
        <w:rPr>
          <w:sz w:val="28"/>
          <w:szCs w:val="28"/>
        </w:rPr>
        <w:t xml:space="preserve">, </w:t>
      </w:r>
      <w:r w:rsidR="00782E0C">
        <w:rPr>
          <w:sz w:val="28"/>
          <w:szCs w:val="28"/>
        </w:rPr>
        <w:t>infrastruktūras</w:t>
      </w:r>
      <w:r w:rsidR="004029E5">
        <w:rPr>
          <w:sz w:val="28"/>
          <w:szCs w:val="28"/>
        </w:rPr>
        <w:t xml:space="preserve"> un apdzīvotības</w:t>
      </w:r>
      <w:r w:rsidR="00782E0C">
        <w:rPr>
          <w:sz w:val="28"/>
          <w:szCs w:val="28"/>
        </w:rPr>
        <w:t xml:space="preserve"> uzturēšanu lauku teritorijās</w:t>
      </w:r>
      <w:r w:rsidR="00217C28">
        <w:rPr>
          <w:sz w:val="28"/>
          <w:szCs w:val="28"/>
        </w:rPr>
        <w:t>.</w:t>
      </w:r>
      <w:r w:rsidR="00782E0C" w:rsidRPr="006F54A8">
        <w:rPr>
          <w:sz w:val="28"/>
          <w:szCs w:val="28"/>
        </w:rPr>
        <w:t xml:space="preserve"> </w:t>
      </w:r>
      <w:bookmarkStart w:id="45" w:name="OLE_LINK10"/>
      <w:r w:rsidR="00B01042">
        <w:rPr>
          <w:sz w:val="28"/>
          <w:szCs w:val="28"/>
        </w:rPr>
        <w:t>L</w:t>
      </w:r>
      <w:r w:rsidR="00B01042" w:rsidRPr="00B01042">
        <w:rPr>
          <w:sz w:val="28"/>
          <w:szCs w:val="28"/>
        </w:rPr>
        <w:t>auksaimniecība ir cieši saistīta ar ainavas uzturēšanu, dabas resursu apsaimniekošanu un bioloģiskās daudzveidības saglabāšanu, kuru nodrošināšan</w:t>
      </w:r>
      <w:r w:rsidR="006176CA">
        <w:rPr>
          <w:sz w:val="28"/>
          <w:szCs w:val="28"/>
        </w:rPr>
        <w:t>ā</w:t>
      </w:r>
      <w:r w:rsidR="00B01042" w:rsidRPr="00B01042">
        <w:rPr>
          <w:sz w:val="28"/>
          <w:szCs w:val="28"/>
        </w:rPr>
        <w:t xml:space="preserve"> būtiska nozīme ir </w:t>
      </w:r>
      <w:r w:rsidR="003A1A4C">
        <w:rPr>
          <w:sz w:val="28"/>
          <w:szCs w:val="28"/>
        </w:rPr>
        <w:t>vidi saudzējošai</w:t>
      </w:r>
      <w:r w:rsidR="00B01042" w:rsidRPr="00B01042">
        <w:rPr>
          <w:sz w:val="28"/>
          <w:szCs w:val="28"/>
        </w:rPr>
        <w:t xml:space="preserve"> saimniekošanas praksei.</w:t>
      </w:r>
      <w:bookmarkEnd w:id="45"/>
      <w:r w:rsidRPr="006F54A8">
        <w:rPr>
          <w:sz w:val="28"/>
          <w:szCs w:val="28"/>
        </w:rPr>
        <w:t xml:space="preserve"> Tāpat lauksaimniecības darbības stiprina vietējo kopienu integrāciju, veicina sociālo kohēziju un ir nozīmīgs instruments lauku teritoriju ekonomiskās un sociālās noturības veidošanai. </w:t>
      </w:r>
    </w:p>
    <w:p w14:paraId="23584AD8" w14:textId="77777777" w:rsidR="006E58AC" w:rsidRDefault="006E58AC" w:rsidP="00E81FE1">
      <w:pPr>
        <w:ind w:firstLine="720"/>
        <w:jc w:val="both"/>
        <w:rPr>
          <w:sz w:val="28"/>
          <w:szCs w:val="20"/>
        </w:rPr>
      </w:pPr>
      <w:bookmarkStart w:id="46" w:name="OLE_LINK53"/>
      <w:bookmarkStart w:id="47" w:name="OLE_LINK52"/>
      <w:bookmarkEnd w:id="44"/>
    </w:p>
    <w:p w14:paraId="72F3688E" w14:textId="77777777" w:rsidR="00D51503" w:rsidRDefault="00D51503" w:rsidP="00E81FE1">
      <w:pPr>
        <w:ind w:firstLine="720"/>
        <w:jc w:val="both"/>
        <w:rPr>
          <w:sz w:val="28"/>
          <w:szCs w:val="20"/>
        </w:rPr>
      </w:pPr>
    </w:p>
    <w:bookmarkEnd w:id="46"/>
    <w:bookmarkEnd w:id="47"/>
    <w:p w14:paraId="4E907336" w14:textId="6477EB1C" w:rsidR="000D4996" w:rsidRPr="00480B31" w:rsidRDefault="00461603" w:rsidP="0055136B">
      <w:pPr>
        <w:pStyle w:val="naisf"/>
        <w:keepNext/>
        <w:spacing w:before="0" w:after="0"/>
        <w:ind w:firstLine="720"/>
        <w:rPr>
          <w:sz w:val="28"/>
          <w:szCs w:val="26"/>
        </w:rPr>
      </w:pPr>
      <w:r w:rsidRPr="00480B31">
        <w:rPr>
          <w:sz w:val="28"/>
          <w:szCs w:val="26"/>
        </w:rPr>
        <w:t>Zemkopības ministr</w:t>
      </w:r>
      <w:r w:rsidR="00FC5E09" w:rsidRPr="00480B31">
        <w:rPr>
          <w:sz w:val="28"/>
          <w:szCs w:val="26"/>
        </w:rPr>
        <w:t>s</w:t>
      </w:r>
      <w:r w:rsidR="001E2FF3" w:rsidRPr="00480B31">
        <w:rPr>
          <w:sz w:val="28"/>
          <w:szCs w:val="26"/>
        </w:rPr>
        <w:tab/>
      </w:r>
      <w:r w:rsidR="000C0B3F" w:rsidRPr="00480B31">
        <w:rPr>
          <w:sz w:val="28"/>
          <w:szCs w:val="26"/>
        </w:rPr>
        <w:tab/>
      </w:r>
      <w:r w:rsidR="000C0B3F" w:rsidRPr="00480B31">
        <w:rPr>
          <w:sz w:val="28"/>
          <w:szCs w:val="26"/>
        </w:rPr>
        <w:tab/>
      </w:r>
      <w:r w:rsidR="000C0B3F" w:rsidRPr="00480B31">
        <w:rPr>
          <w:sz w:val="28"/>
          <w:szCs w:val="26"/>
        </w:rPr>
        <w:tab/>
      </w:r>
      <w:r w:rsidR="00A865F4" w:rsidRPr="00480B31">
        <w:rPr>
          <w:sz w:val="28"/>
          <w:szCs w:val="26"/>
        </w:rPr>
        <w:tab/>
      </w:r>
      <w:r w:rsidR="00A865F4" w:rsidRPr="00480B31">
        <w:rPr>
          <w:sz w:val="28"/>
          <w:szCs w:val="26"/>
        </w:rPr>
        <w:tab/>
      </w:r>
      <w:r w:rsidR="0065086F">
        <w:rPr>
          <w:sz w:val="28"/>
          <w:szCs w:val="26"/>
        </w:rPr>
        <w:t>U</w:t>
      </w:r>
      <w:r w:rsidR="00D7022C">
        <w:rPr>
          <w:sz w:val="28"/>
          <w:szCs w:val="26"/>
        </w:rPr>
        <w:t xml:space="preserve">ldis </w:t>
      </w:r>
      <w:r w:rsidR="0065086F">
        <w:rPr>
          <w:sz w:val="28"/>
          <w:szCs w:val="26"/>
        </w:rPr>
        <w:t>Augulis</w:t>
      </w:r>
    </w:p>
    <w:bookmarkEnd w:id="1"/>
    <w:p w14:paraId="16A0B876" w14:textId="77777777" w:rsidR="00461603" w:rsidRPr="00480B31" w:rsidRDefault="00461603" w:rsidP="000D4996">
      <w:pPr>
        <w:tabs>
          <w:tab w:val="left" w:pos="3375"/>
        </w:tabs>
      </w:pPr>
    </w:p>
    <w:sectPr w:rsidR="00461603" w:rsidRPr="00480B31" w:rsidSect="002D5B3D">
      <w:headerReference w:type="even" r:id="rId12"/>
      <w:footerReference w:type="default" r:id="rId13"/>
      <w:footerReference w:type="first" r:id="rId14"/>
      <w:pgSz w:w="11906" w:h="16838" w:code="9"/>
      <w:pgMar w:top="1418" w:right="1134" w:bottom="709"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CE3A3" w14:textId="77777777" w:rsidR="00DB22CD" w:rsidRDefault="00DB22CD">
      <w:r>
        <w:separator/>
      </w:r>
    </w:p>
  </w:endnote>
  <w:endnote w:type="continuationSeparator" w:id="0">
    <w:p w14:paraId="4FC164DC" w14:textId="77777777" w:rsidR="00DB22CD" w:rsidRDefault="00DB22CD">
      <w:r>
        <w:continuationSeparator/>
      </w:r>
    </w:p>
  </w:endnote>
  <w:endnote w:type="continuationNotice" w:id="1">
    <w:p w14:paraId="4A217445" w14:textId="77777777" w:rsidR="00DB22CD" w:rsidRDefault="00DB22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OrigGarmnd BT">
    <w:altName w:val="Constantia"/>
    <w:charset w:val="00"/>
    <w:family w:val="roman"/>
    <w:pitch w:val="variable"/>
    <w:sig w:usb0="00000087" w:usb1="00000000" w:usb2="00000000" w:usb3="00000000" w:csb0="0000001B" w:csb1="00000000"/>
  </w:font>
  <w:font w:name="Consolas">
    <w:panose1 w:val="020B0609020204030204"/>
    <w:charset w:val="BA"/>
    <w:family w:val="modern"/>
    <w:pitch w:val="fixed"/>
    <w:sig w:usb0="E00006FF" w:usb1="0000FCFF" w:usb2="00000001" w:usb3="00000000" w:csb0="0000019F"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EUAlbertina">
    <w:altName w:val="Times New Roman"/>
    <w:panose1 w:val="00000000000000000000"/>
    <w:charset w:val="EE"/>
    <w:family w:val="swiss"/>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40EEC" w14:textId="474F32C3" w:rsidR="003A0123" w:rsidRDefault="003A0123" w:rsidP="00474EE4">
    <w:pPr>
      <w:pStyle w:val="Footer"/>
      <w:jc w:val="center"/>
      <w:rPr>
        <w:noProof/>
      </w:rPr>
    </w:pPr>
    <w:r>
      <w:fldChar w:fldCharType="begin"/>
    </w:r>
    <w:r>
      <w:instrText xml:space="preserve"> PAGE   \* MERGEFORMAT </w:instrText>
    </w:r>
    <w:r>
      <w:fldChar w:fldCharType="separate"/>
    </w:r>
    <w:r w:rsidR="0028664C">
      <w:rPr>
        <w:noProof/>
      </w:rPr>
      <w:t>8</w:t>
    </w:r>
    <w:r>
      <w:rPr>
        <w:noProof/>
      </w:rPr>
      <w:fldChar w:fldCharType="end"/>
    </w:r>
  </w:p>
  <w:p w14:paraId="73BD6672" w14:textId="6107B9D4" w:rsidR="003A0123" w:rsidRPr="001240F2" w:rsidRDefault="003A0123" w:rsidP="005F66DC">
    <w:pPr>
      <w:pStyle w:val="Header"/>
      <w:rPr>
        <w:sz w:val="20"/>
      </w:rPr>
    </w:pPr>
    <w:r>
      <w:rPr>
        <w:sz w:val="20"/>
      </w:rPr>
      <w:t>ZMZin_</w:t>
    </w:r>
    <w:bookmarkStart w:id="48" w:name="OLE_LINK231"/>
    <w:r w:rsidR="005911B5">
      <w:rPr>
        <w:sz w:val="20"/>
      </w:rPr>
      <w:t>0</w:t>
    </w:r>
    <w:r w:rsidR="00D7022C">
      <w:rPr>
        <w:sz w:val="20"/>
      </w:rPr>
      <w:t>7</w:t>
    </w:r>
    <w:r w:rsidR="005911B5">
      <w:rPr>
        <w:sz w:val="20"/>
      </w:rPr>
      <w:t>0826</w:t>
    </w:r>
    <w:bookmarkEnd w:id="48"/>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8BB40" w14:textId="35D66735" w:rsidR="003A0123" w:rsidRDefault="003A0123" w:rsidP="00474EE4">
    <w:pPr>
      <w:pStyle w:val="Footer"/>
      <w:jc w:val="center"/>
      <w:rPr>
        <w:noProof/>
      </w:rPr>
    </w:pPr>
    <w:r>
      <w:fldChar w:fldCharType="begin"/>
    </w:r>
    <w:r>
      <w:instrText xml:space="preserve"> PAGE   \* MERGEFORMAT </w:instrText>
    </w:r>
    <w:r>
      <w:fldChar w:fldCharType="separate"/>
    </w:r>
    <w:r w:rsidR="0028664C">
      <w:rPr>
        <w:noProof/>
      </w:rPr>
      <w:t>1</w:t>
    </w:r>
    <w:r>
      <w:rPr>
        <w:noProof/>
      </w:rPr>
      <w:fldChar w:fldCharType="end"/>
    </w:r>
  </w:p>
  <w:p w14:paraId="09217AFF" w14:textId="22004146" w:rsidR="003A0123" w:rsidRPr="002B0FD3" w:rsidRDefault="003A0123" w:rsidP="00045DD8">
    <w:pPr>
      <w:pStyle w:val="Header"/>
      <w:rPr>
        <w:sz w:val="20"/>
      </w:rPr>
    </w:pPr>
    <w:r w:rsidRPr="00045DD8">
      <w:rPr>
        <w:sz w:val="20"/>
      </w:rPr>
      <w:t>ZMZin_</w:t>
    </w:r>
    <w:r w:rsidR="005911B5">
      <w:rPr>
        <w:sz w:val="20"/>
      </w:rPr>
      <w:t>0</w:t>
    </w:r>
    <w:r w:rsidR="00D7022C">
      <w:rPr>
        <w:sz w:val="20"/>
      </w:rPr>
      <w:t>7</w:t>
    </w:r>
    <w:r w:rsidR="005911B5">
      <w:rPr>
        <w:sz w:val="20"/>
      </w:rPr>
      <w:t>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D55A3" w14:textId="77777777" w:rsidR="00DB22CD" w:rsidRDefault="00DB22CD">
      <w:r>
        <w:separator/>
      </w:r>
    </w:p>
  </w:footnote>
  <w:footnote w:type="continuationSeparator" w:id="0">
    <w:p w14:paraId="4E30BD5D" w14:textId="77777777" w:rsidR="00DB22CD" w:rsidRDefault="00DB22CD">
      <w:r>
        <w:continuationSeparator/>
      </w:r>
    </w:p>
  </w:footnote>
  <w:footnote w:type="continuationNotice" w:id="1">
    <w:p w14:paraId="4F58433F" w14:textId="77777777" w:rsidR="00DB22CD" w:rsidRDefault="00DB22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B47B1" w14:textId="569549EC" w:rsidR="003A0123" w:rsidRDefault="003A012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D5B3D">
      <w:rPr>
        <w:rStyle w:val="PageNumber"/>
        <w:noProof/>
      </w:rPr>
      <w:t>4</w:t>
    </w:r>
    <w:r>
      <w:rPr>
        <w:rStyle w:val="PageNumber"/>
      </w:rPr>
      <w:fldChar w:fldCharType="end"/>
    </w:r>
  </w:p>
  <w:p w14:paraId="5F6A5207" w14:textId="77777777" w:rsidR="003A0123" w:rsidRDefault="003A01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B9CACAA"/>
    <w:lvl w:ilvl="0">
      <w:start w:val="1"/>
      <w:numFmt w:val="bullet"/>
      <w:pStyle w:val="ListBullet"/>
      <w:lvlText w:val=""/>
      <w:lvlJc w:val="left"/>
      <w:pPr>
        <w:tabs>
          <w:tab w:val="num" w:pos="1985"/>
        </w:tabs>
        <w:ind w:left="1985" w:hanging="360"/>
      </w:pPr>
      <w:rPr>
        <w:rFonts w:ascii="Symbol" w:hAnsi="Symbol" w:hint="default"/>
      </w:rPr>
    </w:lvl>
  </w:abstractNum>
  <w:abstractNum w:abstractNumId="1" w15:restartNumberingAfterBreak="0">
    <w:nsid w:val="04957A9F"/>
    <w:multiLevelType w:val="hybridMultilevel"/>
    <w:tmpl w:val="FCB8E662"/>
    <w:lvl w:ilvl="0" w:tplc="BB58BE60">
      <w:start w:val="1"/>
      <w:numFmt w:val="decimal"/>
      <w:lvlText w:val="%1."/>
      <w:lvlJc w:val="left"/>
      <w:pPr>
        <w:tabs>
          <w:tab w:val="num" w:pos="720"/>
        </w:tabs>
        <w:ind w:left="720" w:hanging="360"/>
      </w:pPr>
    </w:lvl>
    <w:lvl w:ilvl="1" w:tplc="E1806898" w:tentative="1">
      <w:start w:val="1"/>
      <w:numFmt w:val="decimal"/>
      <w:lvlText w:val="%2."/>
      <w:lvlJc w:val="left"/>
      <w:pPr>
        <w:tabs>
          <w:tab w:val="num" w:pos="1440"/>
        </w:tabs>
        <w:ind w:left="1440" w:hanging="360"/>
      </w:pPr>
    </w:lvl>
    <w:lvl w:ilvl="2" w:tplc="2856C8F2" w:tentative="1">
      <w:start w:val="1"/>
      <w:numFmt w:val="decimal"/>
      <w:lvlText w:val="%3."/>
      <w:lvlJc w:val="left"/>
      <w:pPr>
        <w:tabs>
          <w:tab w:val="num" w:pos="2160"/>
        </w:tabs>
        <w:ind w:left="2160" w:hanging="360"/>
      </w:pPr>
    </w:lvl>
    <w:lvl w:ilvl="3" w:tplc="7EA282F0" w:tentative="1">
      <w:start w:val="1"/>
      <w:numFmt w:val="decimal"/>
      <w:lvlText w:val="%4."/>
      <w:lvlJc w:val="left"/>
      <w:pPr>
        <w:tabs>
          <w:tab w:val="num" w:pos="2880"/>
        </w:tabs>
        <w:ind w:left="2880" w:hanging="360"/>
      </w:pPr>
    </w:lvl>
    <w:lvl w:ilvl="4" w:tplc="B3ECF028" w:tentative="1">
      <w:start w:val="1"/>
      <w:numFmt w:val="decimal"/>
      <w:lvlText w:val="%5."/>
      <w:lvlJc w:val="left"/>
      <w:pPr>
        <w:tabs>
          <w:tab w:val="num" w:pos="3600"/>
        </w:tabs>
        <w:ind w:left="3600" w:hanging="360"/>
      </w:pPr>
    </w:lvl>
    <w:lvl w:ilvl="5" w:tplc="E3A0F6B6" w:tentative="1">
      <w:start w:val="1"/>
      <w:numFmt w:val="decimal"/>
      <w:lvlText w:val="%6."/>
      <w:lvlJc w:val="left"/>
      <w:pPr>
        <w:tabs>
          <w:tab w:val="num" w:pos="4320"/>
        </w:tabs>
        <w:ind w:left="4320" w:hanging="360"/>
      </w:pPr>
    </w:lvl>
    <w:lvl w:ilvl="6" w:tplc="6218A4AC" w:tentative="1">
      <w:start w:val="1"/>
      <w:numFmt w:val="decimal"/>
      <w:lvlText w:val="%7."/>
      <w:lvlJc w:val="left"/>
      <w:pPr>
        <w:tabs>
          <w:tab w:val="num" w:pos="5040"/>
        </w:tabs>
        <w:ind w:left="5040" w:hanging="360"/>
      </w:pPr>
    </w:lvl>
    <w:lvl w:ilvl="7" w:tplc="CA98A8CA" w:tentative="1">
      <w:start w:val="1"/>
      <w:numFmt w:val="decimal"/>
      <w:lvlText w:val="%8."/>
      <w:lvlJc w:val="left"/>
      <w:pPr>
        <w:tabs>
          <w:tab w:val="num" w:pos="5760"/>
        </w:tabs>
        <w:ind w:left="5760" w:hanging="360"/>
      </w:pPr>
    </w:lvl>
    <w:lvl w:ilvl="8" w:tplc="FBE8BAAA" w:tentative="1">
      <w:start w:val="1"/>
      <w:numFmt w:val="decimal"/>
      <w:lvlText w:val="%9."/>
      <w:lvlJc w:val="left"/>
      <w:pPr>
        <w:tabs>
          <w:tab w:val="num" w:pos="6480"/>
        </w:tabs>
        <w:ind w:left="6480" w:hanging="360"/>
      </w:pPr>
    </w:lvl>
  </w:abstractNum>
  <w:abstractNum w:abstractNumId="2" w15:restartNumberingAfterBreak="0">
    <w:nsid w:val="0B5618DA"/>
    <w:multiLevelType w:val="singleLevel"/>
    <w:tmpl w:val="5810B2C2"/>
    <w:name w:val="Tiret 0"/>
    <w:lvl w:ilvl="0">
      <w:start w:val="1"/>
      <w:numFmt w:val="bullet"/>
      <w:pStyle w:val="Tiret0"/>
      <w:lvlText w:val="–"/>
      <w:lvlJc w:val="left"/>
      <w:pPr>
        <w:tabs>
          <w:tab w:val="num" w:pos="850"/>
        </w:tabs>
        <w:ind w:left="850" w:hanging="850"/>
      </w:pPr>
    </w:lvl>
  </w:abstractNum>
  <w:abstractNum w:abstractNumId="3" w15:restartNumberingAfterBreak="0">
    <w:nsid w:val="1262685D"/>
    <w:multiLevelType w:val="multilevel"/>
    <w:tmpl w:val="B1CC7A2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31E23BC"/>
    <w:multiLevelType w:val="singleLevel"/>
    <w:tmpl w:val="E9D07EDA"/>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5" w15:restartNumberingAfterBreak="0">
    <w:nsid w:val="15947E9B"/>
    <w:multiLevelType w:val="multilevel"/>
    <w:tmpl w:val="7310CABE"/>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6" w15:restartNumberingAfterBreak="0">
    <w:nsid w:val="1B606C4A"/>
    <w:multiLevelType w:val="singleLevel"/>
    <w:tmpl w:val="F968B8FA"/>
    <w:name w:val="Dash 4"/>
    <w:lvl w:ilvl="0">
      <w:start w:val="1"/>
      <w:numFmt w:val="bullet"/>
      <w:pStyle w:val="Dash4"/>
      <w:lvlText w:val="–"/>
      <w:lvlJc w:val="left"/>
      <w:pPr>
        <w:tabs>
          <w:tab w:val="num" w:pos="2835"/>
        </w:tabs>
        <w:ind w:left="2835" w:hanging="567"/>
      </w:pPr>
    </w:lvl>
  </w:abstractNum>
  <w:abstractNum w:abstractNumId="7" w15:restartNumberingAfterBreak="0">
    <w:nsid w:val="1CE12776"/>
    <w:multiLevelType w:val="singleLevel"/>
    <w:tmpl w:val="D60E5020"/>
    <w:lvl w:ilvl="0">
      <w:start w:val="1"/>
      <w:numFmt w:val="decimal"/>
      <w:pStyle w:val="Considrant"/>
      <w:lvlText w:val="(%1)"/>
      <w:lvlJc w:val="left"/>
      <w:pPr>
        <w:tabs>
          <w:tab w:val="num" w:pos="709"/>
        </w:tabs>
        <w:ind w:left="709" w:hanging="709"/>
      </w:pPr>
    </w:lvl>
  </w:abstractNum>
  <w:abstractNum w:abstractNumId="8" w15:restartNumberingAfterBreak="0">
    <w:nsid w:val="204E792A"/>
    <w:multiLevelType w:val="multilevel"/>
    <w:tmpl w:val="0AB89B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7FB1474"/>
    <w:multiLevelType w:val="hybridMultilevel"/>
    <w:tmpl w:val="D5D4CAF0"/>
    <w:lvl w:ilvl="0" w:tplc="0D04B214">
      <w:start w:val="1"/>
      <w:numFmt w:val="bullet"/>
      <w:lvlRestart w:val="0"/>
      <w:lvlText w:val=""/>
      <w:lvlJc w:val="left"/>
      <w:pPr>
        <w:ind w:left="0" w:firstLine="705"/>
      </w:pPr>
      <w:rPr>
        <w:u w:val="none"/>
      </w:rPr>
    </w:lvl>
    <w:lvl w:ilvl="1" w:tplc="17D6E066">
      <w:numFmt w:val="decimal"/>
      <w:lvlText w:val=""/>
      <w:lvlJc w:val="left"/>
    </w:lvl>
    <w:lvl w:ilvl="2" w:tplc="2AA43F48">
      <w:numFmt w:val="decimal"/>
      <w:lvlText w:val=""/>
      <w:lvlJc w:val="left"/>
    </w:lvl>
    <w:lvl w:ilvl="3" w:tplc="2732FCD4">
      <w:numFmt w:val="decimal"/>
      <w:lvlText w:val=""/>
      <w:lvlJc w:val="left"/>
    </w:lvl>
    <w:lvl w:ilvl="4" w:tplc="128CE5EA">
      <w:numFmt w:val="decimal"/>
      <w:lvlText w:val=""/>
      <w:lvlJc w:val="left"/>
    </w:lvl>
    <w:lvl w:ilvl="5" w:tplc="F93AB726">
      <w:numFmt w:val="decimal"/>
      <w:lvlText w:val=""/>
      <w:lvlJc w:val="left"/>
    </w:lvl>
    <w:lvl w:ilvl="6" w:tplc="E2CE7D3A">
      <w:numFmt w:val="decimal"/>
      <w:lvlText w:val=""/>
      <w:lvlJc w:val="left"/>
    </w:lvl>
    <w:lvl w:ilvl="7" w:tplc="7CD8EFEC">
      <w:numFmt w:val="decimal"/>
      <w:lvlText w:val=""/>
      <w:lvlJc w:val="left"/>
    </w:lvl>
    <w:lvl w:ilvl="8" w:tplc="BA3040C2">
      <w:numFmt w:val="decimal"/>
      <w:lvlText w:val=""/>
      <w:lvlJc w:val="left"/>
    </w:lvl>
  </w:abstractNum>
  <w:abstractNum w:abstractNumId="10" w15:restartNumberingAfterBreak="0">
    <w:nsid w:val="2D4331EF"/>
    <w:multiLevelType w:val="multilevel"/>
    <w:tmpl w:val="C290BA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2E94BA7"/>
    <w:multiLevelType w:val="hybridMultilevel"/>
    <w:tmpl w:val="D9ECAB52"/>
    <w:name w:val="Tiret 1__1"/>
    <w:lvl w:ilvl="0" w:tplc="C9987936">
      <w:start w:val="2"/>
      <w:numFmt w:val="bullet"/>
      <w:lvlText w:val="-"/>
      <w:lvlJc w:val="left"/>
      <w:pPr>
        <w:ind w:left="1080" w:hanging="360"/>
      </w:pPr>
      <w:rPr>
        <w:rFonts w:ascii="Times New Roman" w:eastAsia="Times New Roman" w:hAnsi="Times New Roman" w:cs="Times New Roman" w:hint="default"/>
      </w:rPr>
    </w:lvl>
    <w:lvl w:ilvl="1" w:tplc="B164D9AE" w:tentative="1">
      <w:start w:val="1"/>
      <w:numFmt w:val="bullet"/>
      <w:lvlText w:val="o"/>
      <w:lvlJc w:val="left"/>
      <w:pPr>
        <w:ind w:left="1800" w:hanging="360"/>
      </w:pPr>
      <w:rPr>
        <w:rFonts w:ascii="Courier New" w:hAnsi="Courier New" w:cs="Courier New" w:hint="default"/>
      </w:rPr>
    </w:lvl>
    <w:lvl w:ilvl="2" w:tplc="6BA2B622" w:tentative="1">
      <w:start w:val="1"/>
      <w:numFmt w:val="bullet"/>
      <w:lvlText w:val=""/>
      <w:lvlJc w:val="left"/>
      <w:pPr>
        <w:ind w:left="2520" w:hanging="360"/>
      </w:pPr>
      <w:rPr>
        <w:rFonts w:ascii="Wingdings" w:hAnsi="Wingdings" w:hint="default"/>
      </w:rPr>
    </w:lvl>
    <w:lvl w:ilvl="3" w:tplc="BBC87714" w:tentative="1">
      <w:start w:val="1"/>
      <w:numFmt w:val="bullet"/>
      <w:lvlText w:val=""/>
      <w:lvlJc w:val="left"/>
      <w:pPr>
        <w:ind w:left="3240" w:hanging="360"/>
      </w:pPr>
      <w:rPr>
        <w:rFonts w:ascii="Symbol" w:hAnsi="Symbol" w:hint="default"/>
      </w:rPr>
    </w:lvl>
    <w:lvl w:ilvl="4" w:tplc="BAF002DE" w:tentative="1">
      <w:start w:val="1"/>
      <w:numFmt w:val="bullet"/>
      <w:lvlText w:val="o"/>
      <w:lvlJc w:val="left"/>
      <w:pPr>
        <w:ind w:left="3960" w:hanging="360"/>
      </w:pPr>
      <w:rPr>
        <w:rFonts w:ascii="Courier New" w:hAnsi="Courier New" w:cs="Courier New" w:hint="default"/>
      </w:rPr>
    </w:lvl>
    <w:lvl w:ilvl="5" w:tplc="4F028F04" w:tentative="1">
      <w:start w:val="1"/>
      <w:numFmt w:val="bullet"/>
      <w:lvlText w:val=""/>
      <w:lvlJc w:val="left"/>
      <w:pPr>
        <w:ind w:left="4680" w:hanging="360"/>
      </w:pPr>
      <w:rPr>
        <w:rFonts w:ascii="Wingdings" w:hAnsi="Wingdings" w:hint="default"/>
      </w:rPr>
    </w:lvl>
    <w:lvl w:ilvl="6" w:tplc="1BA4BA86" w:tentative="1">
      <w:start w:val="1"/>
      <w:numFmt w:val="bullet"/>
      <w:lvlText w:val=""/>
      <w:lvlJc w:val="left"/>
      <w:pPr>
        <w:ind w:left="5400" w:hanging="360"/>
      </w:pPr>
      <w:rPr>
        <w:rFonts w:ascii="Symbol" w:hAnsi="Symbol" w:hint="default"/>
      </w:rPr>
    </w:lvl>
    <w:lvl w:ilvl="7" w:tplc="2A963D74" w:tentative="1">
      <w:start w:val="1"/>
      <w:numFmt w:val="bullet"/>
      <w:lvlText w:val="o"/>
      <w:lvlJc w:val="left"/>
      <w:pPr>
        <w:ind w:left="6120" w:hanging="360"/>
      </w:pPr>
      <w:rPr>
        <w:rFonts w:ascii="Courier New" w:hAnsi="Courier New" w:cs="Courier New" w:hint="default"/>
      </w:rPr>
    </w:lvl>
    <w:lvl w:ilvl="8" w:tplc="0D4EB5A8" w:tentative="1">
      <w:start w:val="1"/>
      <w:numFmt w:val="bullet"/>
      <w:lvlText w:val=""/>
      <w:lvlJc w:val="left"/>
      <w:pPr>
        <w:ind w:left="6840" w:hanging="360"/>
      </w:pPr>
      <w:rPr>
        <w:rFonts w:ascii="Wingdings" w:hAnsi="Wingdings" w:hint="default"/>
      </w:rPr>
    </w:lvl>
  </w:abstractNum>
  <w:abstractNum w:abstractNumId="12" w15:restartNumberingAfterBreak="0">
    <w:nsid w:val="39C74778"/>
    <w:multiLevelType w:val="hybridMultilevel"/>
    <w:tmpl w:val="0802B9AC"/>
    <w:lvl w:ilvl="0" w:tplc="FB5483E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3FCB1A88"/>
    <w:multiLevelType w:val="singleLevel"/>
    <w:tmpl w:val="95740902"/>
    <w:name w:val="Dash 1"/>
    <w:lvl w:ilvl="0">
      <w:start w:val="1"/>
      <w:numFmt w:val="bullet"/>
      <w:pStyle w:val="Dash1"/>
      <w:lvlText w:val="–"/>
      <w:lvlJc w:val="left"/>
      <w:pPr>
        <w:tabs>
          <w:tab w:val="num" w:pos="1134"/>
        </w:tabs>
        <w:ind w:left="1134" w:hanging="567"/>
      </w:pPr>
    </w:lvl>
  </w:abstractNum>
  <w:abstractNum w:abstractNumId="14" w15:restartNumberingAfterBreak="0">
    <w:nsid w:val="40BE6F2C"/>
    <w:multiLevelType w:val="singleLevel"/>
    <w:tmpl w:val="CB02C978"/>
    <w:lvl w:ilvl="0">
      <w:start w:val="1"/>
      <w:numFmt w:val="bullet"/>
      <w:pStyle w:val="Tiret1"/>
      <w:lvlText w:val="–"/>
      <w:lvlJc w:val="left"/>
      <w:pPr>
        <w:tabs>
          <w:tab w:val="num" w:pos="1417"/>
        </w:tabs>
        <w:ind w:left="1417" w:hanging="567"/>
      </w:pPr>
    </w:lvl>
  </w:abstractNum>
  <w:abstractNum w:abstractNumId="15" w15:restartNumberingAfterBreak="0">
    <w:nsid w:val="465D172F"/>
    <w:multiLevelType w:val="multilevel"/>
    <w:tmpl w:val="3104EB38"/>
    <w:lvl w:ilvl="0">
      <w:start w:val="1"/>
      <w:numFmt w:val="decimal"/>
      <w:pStyle w:val="ListNumber1"/>
      <w:lvlText w:val="(%1)"/>
      <w:lvlJc w:val="left"/>
      <w:pPr>
        <w:tabs>
          <w:tab w:val="num" w:pos="1191"/>
        </w:tabs>
        <w:ind w:left="1191" w:hanging="709"/>
      </w:pPr>
      <w:rPr>
        <w:b w:val="0"/>
      </w:r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7764408"/>
    <w:multiLevelType w:val="multilevel"/>
    <w:tmpl w:val="0C28BA76"/>
    <w:lvl w:ilvl="0">
      <w:start w:val="1"/>
      <w:numFmt w:val="decimal"/>
      <w:pStyle w:val="Para"/>
      <w:lvlText w:val="%1."/>
      <w:lvlJc w:val="left"/>
      <w:pPr>
        <w:ind w:left="644" w:hanging="360"/>
      </w:pPr>
      <w:rPr>
        <w:rFonts w:ascii="Times New Roman" w:hAnsi="Times New Roman" w:cs="Times New Roman" w:hint="default"/>
        <w:b w:val="0"/>
        <w:i w:val="0"/>
        <w:color w:val="auto"/>
        <w:sz w:val="24"/>
      </w:rPr>
    </w:lvl>
    <w:lvl w:ilvl="1">
      <w:start w:val="1"/>
      <w:numFmt w:val="decimal"/>
      <w:isLgl/>
      <w:lvlText w:val="%1.%2."/>
      <w:lvlJc w:val="left"/>
      <w:pPr>
        <w:ind w:left="2629" w:hanging="360"/>
      </w:pPr>
    </w:lvl>
    <w:lvl w:ilvl="2">
      <w:start w:val="1"/>
      <w:numFmt w:val="decimal"/>
      <w:isLgl/>
      <w:lvlText w:val="%1.%2.%3."/>
      <w:lvlJc w:val="left"/>
      <w:pPr>
        <w:ind w:left="2989" w:hanging="720"/>
      </w:pPr>
    </w:lvl>
    <w:lvl w:ilvl="3">
      <w:start w:val="1"/>
      <w:numFmt w:val="decimal"/>
      <w:isLgl/>
      <w:lvlText w:val="%1.%2.%3.%4."/>
      <w:lvlJc w:val="left"/>
      <w:pPr>
        <w:ind w:left="2989" w:hanging="720"/>
      </w:pPr>
    </w:lvl>
    <w:lvl w:ilvl="4">
      <w:start w:val="1"/>
      <w:numFmt w:val="decimal"/>
      <w:isLgl/>
      <w:lvlText w:val="%1.%2.%3.%4.%5."/>
      <w:lvlJc w:val="left"/>
      <w:pPr>
        <w:ind w:left="3349" w:hanging="1080"/>
      </w:pPr>
    </w:lvl>
    <w:lvl w:ilvl="5">
      <w:start w:val="1"/>
      <w:numFmt w:val="decimal"/>
      <w:isLgl/>
      <w:lvlText w:val="%1.%2.%3.%4.%5.%6."/>
      <w:lvlJc w:val="left"/>
      <w:pPr>
        <w:ind w:left="3349" w:hanging="1080"/>
      </w:pPr>
    </w:lvl>
    <w:lvl w:ilvl="6">
      <w:start w:val="1"/>
      <w:numFmt w:val="decimal"/>
      <w:isLgl/>
      <w:lvlText w:val="%1.%2.%3.%4.%5.%6.%7."/>
      <w:lvlJc w:val="left"/>
      <w:pPr>
        <w:ind w:left="3709" w:hanging="1440"/>
      </w:pPr>
    </w:lvl>
    <w:lvl w:ilvl="7">
      <w:start w:val="1"/>
      <w:numFmt w:val="decimal"/>
      <w:isLgl/>
      <w:lvlText w:val="%1.%2.%3.%4.%5.%6.%7.%8."/>
      <w:lvlJc w:val="left"/>
      <w:pPr>
        <w:ind w:left="3709" w:hanging="1440"/>
      </w:pPr>
    </w:lvl>
    <w:lvl w:ilvl="8">
      <w:start w:val="1"/>
      <w:numFmt w:val="decimal"/>
      <w:isLgl/>
      <w:lvlText w:val="%1.%2.%3.%4.%5.%6.%7.%8.%9."/>
      <w:lvlJc w:val="left"/>
      <w:pPr>
        <w:ind w:left="4069" w:hanging="1800"/>
      </w:pPr>
    </w:lvl>
  </w:abstractNum>
  <w:abstractNum w:abstractNumId="17" w15:restartNumberingAfterBreak="0">
    <w:nsid w:val="47D4578A"/>
    <w:multiLevelType w:val="hybridMultilevel"/>
    <w:tmpl w:val="8416D236"/>
    <w:lvl w:ilvl="0" w:tplc="0426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9156F15"/>
    <w:multiLevelType w:val="hybridMultilevel"/>
    <w:tmpl w:val="E0A0DEA4"/>
    <w:lvl w:ilvl="0" w:tplc="A47CB0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4A4C14BA"/>
    <w:multiLevelType w:val="multilevel"/>
    <w:tmpl w:val="A9DE4E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E183267"/>
    <w:multiLevelType w:val="multilevel"/>
    <w:tmpl w:val="B502A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9B4377"/>
    <w:multiLevelType w:val="hybridMultilevel"/>
    <w:tmpl w:val="231C3726"/>
    <w:lvl w:ilvl="0" w:tplc="4E160BA6">
      <w:start w:val="1"/>
      <w:numFmt w:val="decimal"/>
      <w:lvlText w:val="%1)"/>
      <w:lvlJc w:val="left"/>
      <w:pPr>
        <w:ind w:left="720" w:hanging="360"/>
      </w:pPr>
      <w:rPr>
        <w:rFonts w:ascii="Times New Roman" w:eastAsia="Calibri" w:hAnsi="Times New Roman" w:cs="Times New Roman"/>
      </w:rPr>
    </w:lvl>
    <w:lvl w:ilvl="1" w:tplc="3470050E" w:tentative="1">
      <w:start w:val="1"/>
      <w:numFmt w:val="bullet"/>
      <w:lvlText w:val="o"/>
      <w:lvlJc w:val="left"/>
      <w:pPr>
        <w:ind w:left="1440" w:hanging="360"/>
      </w:pPr>
      <w:rPr>
        <w:rFonts w:ascii="Courier New" w:hAnsi="Courier New" w:cs="Courier New" w:hint="default"/>
      </w:rPr>
    </w:lvl>
    <w:lvl w:ilvl="2" w:tplc="5504CA2C" w:tentative="1">
      <w:start w:val="1"/>
      <w:numFmt w:val="bullet"/>
      <w:lvlText w:val=""/>
      <w:lvlJc w:val="left"/>
      <w:pPr>
        <w:ind w:left="2160" w:hanging="360"/>
      </w:pPr>
      <w:rPr>
        <w:rFonts w:ascii="Wingdings" w:hAnsi="Wingdings" w:hint="default"/>
      </w:rPr>
    </w:lvl>
    <w:lvl w:ilvl="3" w:tplc="84F2C4B4" w:tentative="1">
      <w:start w:val="1"/>
      <w:numFmt w:val="bullet"/>
      <w:lvlText w:val=""/>
      <w:lvlJc w:val="left"/>
      <w:pPr>
        <w:ind w:left="2880" w:hanging="360"/>
      </w:pPr>
      <w:rPr>
        <w:rFonts w:ascii="Symbol" w:hAnsi="Symbol" w:hint="default"/>
      </w:rPr>
    </w:lvl>
    <w:lvl w:ilvl="4" w:tplc="D89A153C" w:tentative="1">
      <w:start w:val="1"/>
      <w:numFmt w:val="bullet"/>
      <w:lvlText w:val="o"/>
      <w:lvlJc w:val="left"/>
      <w:pPr>
        <w:ind w:left="3600" w:hanging="360"/>
      </w:pPr>
      <w:rPr>
        <w:rFonts w:ascii="Courier New" w:hAnsi="Courier New" w:cs="Courier New" w:hint="default"/>
      </w:rPr>
    </w:lvl>
    <w:lvl w:ilvl="5" w:tplc="F72884CA" w:tentative="1">
      <w:start w:val="1"/>
      <w:numFmt w:val="bullet"/>
      <w:lvlText w:val=""/>
      <w:lvlJc w:val="left"/>
      <w:pPr>
        <w:ind w:left="4320" w:hanging="360"/>
      </w:pPr>
      <w:rPr>
        <w:rFonts w:ascii="Wingdings" w:hAnsi="Wingdings" w:hint="default"/>
      </w:rPr>
    </w:lvl>
    <w:lvl w:ilvl="6" w:tplc="AA669E04" w:tentative="1">
      <w:start w:val="1"/>
      <w:numFmt w:val="bullet"/>
      <w:lvlText w:val=""/>
      <w:lvlJc w:val="left"/>
      <w:pPr>
        <w:ind w:left="5040" w:hanging="360"/>
      </w:pPr>
      <w:rPr>
        <w:rFonts w:ascii="Symbol" w:hAnsi="Symbol" w:hint="default"/>
      </w:rPr>
    </w:lvl>
    <w:lvl w:ilvl="7" w:tplc="98C2E648" w:tentative="1">
      <w:start w:val="1"/>
      <w:numFmt w:val="bullet"/>
      <w:lvlText w:val="o"/>
      <w:lvlJc w:val="left"/>
      <w:pPr>
        <w:ind w:left="5760" w:hanging="360"/>
      </w:pPr>
      <w:rPr>
        <w:rFonts w:ascii="Courier New" w:hAnsi="Courier New" w:cs="Courier New" w:hint="default"/>
      </w:rPr>
    </w:lvl>
    <w:lvl w:ilvl="8" w:tplc="1EFAA434" w:tentative="1">
      <w:start w:val="1"/>
      <w:numFmt w:val="bullet"/>
      <w:lvlText w:val=""/>
      <w:lvlJc w:val="left"/>
      <w:pPr>
        <w:ind w:left="6480" w:hanging="360"/>
      </w:pPr>
      <w:rPr>
        <w:rFonts w:ascii="Wingdings" w:hAnsi="Wingdings" w:hint="default"/>
      </w:rPr>
    </w:lvl>
  </w:abstractNum>
  <w:abstractNum w:abstractNumId="22" w15:restartNumberingAfterBreak="0">
    <w:nsid w:val="554D45C1"/>
    <w:multiLevelType w:val="singleLevel"/>
    <w:tmpl w:val="6E52D2FA"/>
    <w:name w:val="Dash 3"/>
    <w:lvl w:ilvl="0">
      <w:start w:val="1"/>
      <w:numFmt w:val="bullet"/>
      <w:pStyle w:val="Dash3"/>
      <w:lvlText w:val="–"/>
      <w:lvlJc w:val="left"/>
      <w:pPr>
        <w:tabs>
          <w:tab w:val="num" w:pos="2268"/>
        </w:tabs>
        <w:ind w:left="2268" w:hanging="567"/>
      </w:pPr>
    </w:lvl>
  </w:abstractNum>
  <w:abstractNum w:abstractNumId="23"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rPr>
        <w:bdr w:val="none" w:sz="0" w:space="0" w:color="auto"/>
      </w:rPr>
    </w:lvl>
  </w:abstractNum>
  <w:abstractNum w:abstractNumId="24" w15:restartNumberingAfterBreak="0">
    <w:nsid w:val="58F57817"/>
    <w:multiLevelType w:val="hybridMultilevel"/>
    <w:tmpl w:val="AD90DFC0"/>
    <w:lvl w:ilvl="0" w:tplc="75BC35FE">
      <w:start w:val="1"/>
      <w:numFmt w:val="bullet"/>
      <w:lvlText w:val="•"/>
      <w:lvlJc w:val="left"/>
      <w:pPr>
        <w:tabs>
          <w:tab w:val="num" w:pos="720"/>
        </w:tabs>
        <w:ind w:left="720" w:hanging="360"/>
      </w:pPr>
      <w:rPr>
        <w:rFonts w:ascii="Arial" w:hAnsi="Arial" w:hint="default"/>
      </w:rPr>
    </w:lvl>
    <w:lvl w:ilvl="1" w:tplc="CD2812F0" w:tentative="1">
      <w:start w:val="1"/>
      <w:numFmt w:val="bullet"/>
      <w:lvlText w:val="•"/>
      <w:lvlJc w:val="left"/>
      <w:pPr>
        <w:tabs>
          <w:tab w:val="num" w:pos="1440"/>
        </w:tabs>
        <w:ind w:left="1440" w:hanging="360"/>
      </w:pPr>
      <w:rPr>
        <w:rFonts w:ascii="Arial" w:hAnsi="Arial" w:hint="default"/>
      </w:rPr>
    </w:lvl>
    <w:lvl w:ilvl="2" w:tplc="F9EEBF9C" w:tentative="1">
      <w:start w:val="1"/>
      <w:numFmt w:val="bullet"/>
      <w:lvlText w:val="•"/>
      <w:lvlJc w:val="left"/>
      <w:pPr>
        <w:tabs>
          <w:tab w:val="num" w:pos="2160"/>
        </w:tabs>
        <w:ind w:left="2160" w:hanging="360"/>
      </w:pPr>
      <w:rPr>
        <w:rFonts w:ascii="Arial" w:hAnsi="Arial" w:hint="default"/>
      </w:rPr>
    </w:lvl>
    <w:lvl w:ilvl="3" w:tplc="62467BB4" w:tentative="1">
      <w:start w:val="1"/>
      <w:numFmt w:val="bullet"/>
      <w:lvlText w:val="•"/>
      <w:lvlJc w:val="left"/>
      <w:pPr>
        <w:tabs>
          <w:tab w:val="num" w:pos="2880"/>
        </w:tabs>
        <w:ind w:left="2880" w:hanging="360"/>
      </w:pPr>
      <w:rPr>
        <w:rFonts w:ascii="Arial" w:hAnsi="Arial" w:hint="default"/>
      </w:rPr>
    </w:lvl>
    <w:lvl w:ilvl="4" w:tplc="378A33CC" w:tentative="1">
      <w:start w:val="1"/>
      <w:numFmt w:val="bullet"/>
      <w:lvlText w:val="•"/>
      <w:lvlJc w:val="left"/>
      <w:pPr>
        <w:tabs>
          <w:tab w:val="num" w:pos="3600"/>
        </w:tabs>
        <w:ind w:left="3600" w:hanging="360"/>
      </w:pPr>
      <w:rPr>
        <w:rFonts w:ascii="Arial" w:hAnsi="Arial" w:hint="default"/>
      </w:rPr>
    </w:lvl>
    <w:lvl w:ilvl="5" w:tplc="A0FA3E16" w:tentative="1">
      <w:start w:val="1"/>
      <w:numFmt w:val="bullet"/>
      <w:lvlText w:val="•"/>
      <w:lvlJc w:val="left"/>
      <w:pPr>
        <w:tabs>
          <w:tab w:val="num" w:pos="4320"/>
        </w:tabs>
        <w:ind w:left="4320" w:hanging="360"/>
      </w:pPr>
      <w:rPr>
        <w:rFonts w:ascii="Arial" w:hAnsi="Arial" w:hint="default"/>
      </w:rPr>
    </w:lvl>
    <w:lvl w:ilvl="6" w:tplc="457ACDEE" w:tentative="1">
      <w:start w:val="1"/>
      <w:numFmt w:val="bullet"/>
      <w:lvlText w:val="•"/>
      <w:lvlJc w:val="left"/>
      <w:pPr>
        <w:tabs>
          <w:tab w:val="num" w:pos="5040"/>
        </w:tabs>
        <w:ind w:left="5040" w:hanging="360"/>
      </w:pPr>
      <w:rPr>
        <w:rFonts w:ascii="Arial" w:hAnsi="Arial" w:hint="default"/>
      </w:rPr>
    </w:lvl>
    <w:lvl w:ilvl="7" w:tplc="97D081A0" w:tentative="1">
      <w:start w:val="1"/>
      <w:numFmt w:val="bullet"/>
      <w:lvlText w:val="•"/>
      <w:lvlJc w:val="left"/>
      <w:pPr>
        <w:tabs>
          <w:tab w:val="num" w:pos="5760"/>
        </w:tabs>
        <w:ind w:left="5760" w:hanging="360"/>
      </w:pPr>
      <w:rPr>
        <w:rFonts w:ascii="Arial" w:hAnsi="Arial" w:hint="default"/>
      </w:rPr>
    </w:lvl>
    <w:lvl w:ilvl="8" w:tplc="4CF6F7D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157143B"/>
    <w:multiLevelType w:val="hybridMultilevel"/>
    <w:tmpl w:val="1624B898"/>
    <w:name w:val="Tiret 1"/>
    <w:lvl w:ilvl="0" w:tplc="2B3ABA88">
      <w:start w:val="1"/>
      <w:numFmt w:val="bullet"/>
      <w:lvlText w:val="-"/>
      <w:lvlJc w:val="left"/>
      <w:pPr>
        <w:ind w:left="720" w:hanging="360"/>
      </w:pPr>
      <w:rPr>
        <w:rFonts w:ascii="Times New Roman" w:eastAsia="Times New Roman" w:hAnsi="Times New Roman" w:cs="Times New Roman" w:hint="default"/>
      </w:rPr>
    </w:lvl>
    <w:lvl w:ilvl="1" w:tplc="6AEC50F6">
      <w:start w:val="1"/>
      <w:numFmt w:val="decimal"/>
      <w:lvlText w:val="%2."/>
      <w:lvlJc w:val="left"/>
      <w:pPr>
        <w:tabs>
          <w:tab w:val="num" w:pos="1440"/>
        </w:tabs>
        <w:ind w:left="1440" w:hanging="360"/>
      </w:pPr>
    </w:lvl>
    <w:lvl w:ilvl="2" w:tplc="42145CC2">
      <w:start w:val="1"/>
      <w:numFmt w:val="decimal"/>
      <w:lvlText w:val="%3."/>
      <w:lvlJc w:val="left"/>
      <w:pPr>
        <w:tabs>
          <w:tab w:val="num" w:pos="2160"/>
        </w:tabs>
        <w:ind w:left="2160" w:hanging="360"/>
      </w:pPr>
    </w:lvl>
    <w:lvl w:ilvl="3" w:tplc="EF6C8588">
      <w:start w:val="1"/>
      <w:numFmt w:val="decimal"/>
      <w:lvlText w:val="%4."/>
      <w:lvlJc w:val="left"/>
      <w:pPr>
        <w:tabs>
          <w:tab w:val="num" w:pos="2880"/>
        </w:tabs>
        <w:ind w:left="2880" w:hanging="360"/>
      </w:pPr>
    </w:lvl>
    <w:lvl w:ilvl="4" w:tplc="3968B926">
      <w:start w:val="1"/>
      <w:numFmt w:val="decimal"/>
      <w:lvlText w:val="%5."/>
      <w:lvlJc w:val="left"/>
      <w:pPr>
        <w:tabs>
          <w:tab w:val="num" w:pos="3600"/>
        </w:tabs>
        <w:ind w:left="3600" w:hanging="360"/>
      </w:pPr>
    </w:lvl>
    <w:lvl w:ilvl="5" w:tplc="9CAE2E7C">
      <w:start w:val="1"/>
      <w:numFmt w:val="decimal"/>
      <w:lvlText w:val="%6."/>
      <w:lvlJc w:val="left"/>
      <w:pPr>
        <w:tabs>
          <w:tab w:val="num" w:pos="4320"/>
        </w:tabs>
        <w:ind w:left="4320" w:hanging="360"/>
      </w:pPr>
    </w:lvl>
    <w:lvl w:ilvl="6" w:tplc="A19ECDB6">
      <w:start w:val="1"/>
      <w:numFmt w:val="decimal"/>
      <w:lvlText w:val="%7."/>
      <w:lvlJc w:val="left"/>
      <w:pPr>
        <w:tabs>
          <w:tab w:val="num" w:pos="5040"/>
        </w:tabs>
        <w:ind w:left="5040" w:hanging="360"/>
      </w:pPr>
    </w:lvl>
    <w:lvl w:ilvl="7" w:tplc="621E7CFE">
      <w:start w:val="1"/>
      <w:numFmt w:val="decimal"/>
      <w:lvlText w:val="%8."/>
      <w:lvlJc w:val="left"/>
      <w:pPr>
        <w:tabs>
          <w:tab w:val="num" w:pos="5760"/>
        </w:tabs>
        <w:ind w:left="5760" w:hanging="360"/>
      </w:pPr>
    </w:lvl>
    <w:lvl w:ilvl="8" w:tplc="ACDAD1C0">
      <w:start w:val="1"/>
      <w:numFmt w:val="decimal"/>
      <w:lvlText w:val="%9."/>
      <w:lvlJc w:val="left"/>
      <w:pPr>
        <w:tabs>
          <w:tab w:val="num" w:pos="6480"/>
        </w:tabs>
        <w:ind w:left="6480" w:hanging="360"/>
      </w:pPr>
    </w:lvl>
  </w:abstractNum>
  <w:abstractNum w:abstractNumId="26"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636A1C95"/>
    <w:multiLevelType w:val="multilevel"/>
    <w:tmpl w:val="5E0C5C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rPr>
        <w:bdr w:val="none" w:sz="0" w:space="0" w:color="auto"/>
      </w:rPr>
    </w:lvl>
  </w:abstractNum>
  <w:abstractNum w:abstractNumId="29" w15:restartNumberingAfterBreak="0">
    <w:nsid w:val="6E4E71E4"/>
    <w:multiLevelType w:val="singleLevel"/>
    <w:tmpl w:val="21145626"/>
    <w:lvl w:ilvl="0">
      <w:start w:val="1"/>
      <w:numFmt w:val="decimal"/>
      <w:pStyle w:val="Par-number1"/>
      <w:lvlText w:val="%1."/>
      <w:lvlJc w:val="left"/>
      <w:pPr>
        <w:tabs>
          <w:tab w:val="num" w:pos="567"/>
        </w:tabs>
        <w:ind w:left="567" w:hanging="567"/>
      </w:pPr>
    </w:lvl>
  </w:abstractNum>
  <w:abstractNum w:abstractNumId="30" w15:restartNumberingAfterBreak="0">
    <w:nsid w:val="706F14AB"/>
    <w:multiLevelType w:val="multilevel"/>
    <w:tmpl w:val="841475B8"/>
    <w:name w:val="Heading__2"/>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73D73F7A"/>
    <w:multiLevelType w:val="singleLevel"/>
    <w:tmpl w:val="26365734"/>
    <w:name w:val="List Number__1"/>
    <w:lvl w:ilvl="0">
      <w:start w:val="1"/>
      <w:numFmt w:val="bullet"/>
      <w:pStyle w:val="ListBullet2"/>
      <w:lvlText w:val=""/>
      <w:lvlJc w:val="left"/>
      <w:pPr>
        <w:tabs>
          <w:tab w:val="num" w:pos="1134"/>
        </w:tabs>
        <w:ind w:left="1134" w:hanging="283"/>
      </w:pPr>
      <w:rPr>
        <w:rFonts w:ascii="Symbol" w:hAnsi="Symbol" w:hint="default"/>
      </w:rPr>
    </w:lvl>
  </w:abstractNum>
  <w:abstractNum w:abstractNumId="32" w15:restartNumberingAfterBreak="0">
    <w:nsid w:val="775955AA"/>
    <w:multiLevelType w:val="singleLevel"/>
    <w:tmpl w:val="100A8AB2"/>
    <w:name w:val="Dash 2"/>
    <w:lvl w:ilvl="0">
      <w:start w:val="1"/>
      <w:numFmt w:val="bullet"/>
      <w:pStyle w:val="Dash2"/>
      <w:lvlText w:val="–"/>
      <w:lvlJc w:val="left"/>
      <w:pPr>
        <w:tabs>
          <w:tab w:val="num" w:pos="1701"/>
        </w:tabs>
        <w:ind w:left="1701" w:hanging="567"/>
      </w:pPr>
    </w:lvl>
  </w:abstractNum>
  <w:abstractNum w:abstractNumId="33" w15:restartNumberingAfterBreak="0">
    <w:nsid w:val="7ACF3A8A"/>
    <w:multiLevelType w:val="singleLevel"/>
    <w:tmpl w:val="0E484FE6"/>
    <w:name w:val="Dash Equal 1"/>
    <w:lvl w:ilvl="0">
      <w:start w:val="1"/>
      <w:numFmt w:val="bullet"/>
      <w:lvlText w:val="="/>
      <w:lvlJc w:val="left"/>
      <w:pPr>
        <w:tabs>
          <w:tab w:val="num" w:pos="1134"/>
        </w:tabs>
        <w:ind w:left="1134" w:hanging="567"/>
      </w:pPr>
      <w:rPr>
        <w:bdr w:val="none" w:sz="0" w:space="0" w:color="auto"/>
      </w:rPr>
    </w:lvl>
  </w:abstractNum>
  <w:abstractNum w:abstractNumId="34" w15:restartNumberingAfterBreak="0">
    <w:nsid w:val="7BE95D7F"/>
    <w:multiLevelType w:val="multilevel"/>
    <w:tmpl w:val="F126F780"/>
    <w:lvl w:ilvl="0">
      <w:start w:val="1"/>
      <w:numFmt w:val="decimal"/>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5" w15:restartNumberingAfterBreak="0">
    <w:nsid w:val="7F7575D0"/>
    <w:multiLevelType w:val="singleLevel"/>
    <w:tmpl w:val="123E1F50"/>
    <w:lvl w:ilvl="0">
      <w:start w:val="1"/>
      <w:numFmt w:val="bullet"/>
      <w:pStyle w:val="ListDash"/>
      <w:lvlText w:val="–"/>
      <w:lvlJc w:val="left"/>
      <w:pPr>
        <w:tabs>
          <w:tab w:val="num" w:pos="283"/>
        </w:tabs>
        <w:ind w:left="283" w:hanging="283"/>
      </w:pPr>
      <w:rPr>
        <w:rFonts w:ascii="Times New Roman" w:hAnsi="Times New Roman"/>
      </w:rPr>
    </w:lvl>
  </w:abstractNum>
  <w:num w:numId="1" w16cid:durableId="180556734">
    <w:abstractNumId w:val="14"/>
  </w:num>
  <w:num w:numId="2" w16cid:durableId="1015575613">
    <w:abstractNumId w:val="29"/>
  </w:num>
  <w:num w:numId="3" w16cid:durableId="134762052">
    <w:abstractNumId w:val="7"/>
  </w:num>
  <w:num w:numId="4" w16cid:durableId="1643387033">
    <w:abstractNumId w:val="31"/>
  </w:num>
  <w:num w:numId="5" w16cid:durableId="1955625135">
    <w:abstractNumId w:val="35"/>
  </w:num>
  <w:num w:numId="6" w16cid:durableId="1588417751">
    <w:abstractNumId w:val="26"/>
  </w:num>
  <w:num w:numId="7" w16cid:durableId="1321697103">
    <w:abstractNumId w:val="0"/>
  </w:num>
  <w:num w:numId="8" w16cid:durableId="280848016">
    <w:abstractNumId w:val="30"/>
  </w:num>
  <w:num w:numId="9" w16cid:durableId="470247605">
    <w:abstractNumId w:val="15"/>
  </w:num>
  <w:num w:numId="10" w16cid:durableId="109712555">
    <w:abstractNumId w:val="2"/>
  </w:num>
  <w:num w:numId="11" w16cid:durableId="1532918959">
    <w:abstractNumId w:val="5"/>
  </w:num>
  <w:num w:numId="12" w16cid:durableId="744302397">
    <w:abstractNumId w:val="13"/>
  </w:num>
  <w:num w:numId="13" w16cid:durableId="2073502664">
    <w:abstractNumId w:val="32"/>
  </w:num>
  <w:num w:numId="14" w16cid:durableId="1224294332">
    <w:abstractNumId w:val="34"/>
  </w:num>
  <w:num w:numId="15" w16cid:durableId="778791502">
    <w:abstractNumId w:val="4"/>
  </w:num>
  <w:num w:numId="16" w16cid:durableId="861939145">
    <w:abstractNumId w:val="6"/>
  </w:num>
  <w:num w:numId="17" w16cid:durableId="1450660731">
    <w:abstractNumId w:val="28"/>
  </w:num>
  <w:num w:numId="18" w16cid:durableId="452863575">
    <w:abstractNumId w:val="22"/>
  </w:num>
  <w:num w:numId="19" w16cid:durableId="95685031">
    <w:abstractNumId w:val="23"/>
  </w:num>
  <w:num w:numId="20" w16cid:durableId="145365086">
    <w:abstractNumId w:val="3"/>
  </w:num>
  <w:num w:numId="21" w16cid:durableId="15055148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4292856">
    <w:abstractNumId w:val="17"/>
  </w:num>
  <w:num w:numId="23" w16cid:durableId="422186504">
    <w:abstractNumId w:val="12"/>
  </w:num>
  <w:num w:numId="24" w16cid:durableId="276722579">
    <w:abstractNumId w:val="19"/>
  </w:num>
  <w:num w:numId="25" w16cid:durableId="611939016">
    <w:abstractNumId w:val="8"/>
  </w:num>
  <w:num w:numId="26" w16cid:durableId="1100566498">
    <w:abstractNumId w:val="10"/>
  </w:num>
  <w:num w:numId="27" w16cid:durableId="48462127">
    <w:abstractNumId w:val="9"/>
  </w:num>
  <w:num w:numId="28" w16cid:durableId="1664353322">
    <w:abstractNumId w:val="1"/>
  </w:num>
  <w:num w:numId="29" w16cid:durableId="1215432175">
    <w:abstractNumId w:val="20"/>
  </w:num>
  <w:num w:numId="30" w16cid:durableId="835419833">
    <w:abstractNumId w:val="27"/>
  </w:num>
  <w:num w:numId="31" w16cid:durableId="910042237">
    <w:abstractNumId w:val="21"/>
  </w:num>
  <w:num w:numId="32" w16cid:durableId="902522121">
    <w:abstractNumId w:val="18"/>
  </w:num>
  <w:num w:numId="33" w16cid:durableId="1031030891">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5A9"/>
    <w:rsid w:val="000004FE"/>
    <w:rsid w:val="00000660"/>
    <w:rsid w:val="0000076C"/>
    <w:rsid w:val="00000982"/>
    <w:rsid w:val="00000A01"/>
    <w:rsid w:val="00000A89"/>
    <w:rsid w:val="00000BBF"/>
    <w:rsid w:val="00000C34"/>
    <w:rsid w:val="00000C93"/>
    <w:rsid w:val="0000135D"/>
    <w:rsid w:val="000014F4"/>
    <w:rsid w:val="00001F88"/>
    <w:rsid w:val="000021DF"/>
    <w:rsid w:val="00002354"/>
    <w:rsid w:val="000029D7"/>
    <w:rsid w:val="00002BC7"/>
    <w:rsid w:val="00002FD2"/>
    <w:rsid w:val="000030CA"/>
    <w:rsid w:val="000035CB"/>
    <w:rsid w:val="00003DD2"/>
    <w:rsid w:val="0000410E"/>
    <w:rsid w:val="00004631"/>
    <w:rsid w:val="00004EEC"/>
    <w:rsid w:val="000050C9"/>
    <w:rsid w:val="000052CB"/>
    <w:rsid w:val="000053E7"/>
    <w:rsid w:val="00005746"/>
    <w:rsid w:val="00005C15"/>
    <w:rsid w:val="00005E8C"/>
    <w:rsid w:val="00006044"/>
    <w:rsid w:val="00006420"/>
    <w:rsid w:val="00006922"/>
    <w:rsid w:val="000071F7"/>
    <w:rsid w:val="0000728B"/>
    <w:rsid w:val="00007323"/>
    <w:rsid w:val="00007507"/>
    <w:rsid w:val="00007FC8"/>
    <w:rsid w:val="0001006E"/>
    <w:rsid w:val="00010AA8"/>
    <w:rsid w:val="0001111C"/>
    <w:rsid w:val="000111DE"/>
    <w:rsid w:val="0001169C"/>
    <w:rsid w:val="000116E5"/>
    <w:rsid w:val="00011E1D"/>
    <w:rsid w:val="00011F76"/>
    <w:rsid w:val="00012552"/>
    <w:rsid w:val="000129CA"/>
    <w:rsid w:val="00012AB3"/>
    <w:rsid w:val="00012ADD"/>
    <w:rsid w:val="00012E66"/>
    <w:rsid w:val="00012FD2"/>
    <w:rsid w:val="0001300B"/>
    <w:rsid w:val="000131CE"/>
    <w:rsid w:val="00013290"/>
    <w:rsid w:val="00013FFC"/>
    <w:rsid w:val="000144CB"/>
    <w:rsid w:val="000145BB"/>
    <w:rsid w:val="000149A8"/>
    <w:rsid w:val="00015596"/>
    <w:rsid w:val="000156E1"/>
    <w:rsid w:val="000157DE"/>
    <w:rsid w:val="00015A56"/>
    <w:rsid w:val="00015BC8"/>
    <w:rsid w:val="000163E1"/>
    <w:rsid w:val="00016753"/>
    <w:rsid w:val="000168FE"/>
    <w:rsid w:val="0001699D"/>
    <w:rsid w:val="00016CD3"/>
    <w:rsid w:val="00017B93"/>
    <w:rsid w:val="000200FE"/>
    <w:rsid w:val="00020194"/>
    <w:rsid w:val="00020B0E"/>
    <w:rsid w:val="00021335"/>
    <w:rsid w:val="00021394"/>
    <w:rsid w:val="00022032"/>
    <w:rsid w:val="000225FE"/>
    <w:rsid w:val="00022929"/>
    <w:rsid w:val="00022AFE"/>
    <w:rsid w:val="00022E7D"/>
    <w:rsid w:val="00023035"/>
    <w:rsid w:val="000233EE"/>
    <w:rsid w:val="00023457"/>
    <w:rsid w:val="0002348A"/>
    <w:rsid w:val="000234FD"/>
    <w:rsid w:val="00023726"/>
    <w:rsid w:val="000239BE"/>
    <w:rsid w:val="000239DD"/>
    <w:rsid w:val="00023E4D"/>
    <w:rsid w:val="00023EB6"/>
    <w:rsid w:val="0002401C"/>
    <w:rsid w:val="000243FF"/>
    <w:rsid w:val="00024605"/>
    <w:rsid w:val="00024895"/>
    <w:rsid w:val="00024AA0"/>
    <w:rsid w:val="00024C23"/>
    <w:rsid w:val="000258F8"/>
    <w:rsid w:val="000258FE"/>
    <w:rsid w:val="00025A1E"/>
    <w:rsid w:val="00025AEC"/>
    <w:rsid w:val="00025BF2"/>
    <w:rsid w:val="00025DC2"/>
    <w:rsid w:val="000263E3"/>
    <w:rsid w:val="0002699E"/>
    <w:rsid w:val="00026C39"/>
    <w:rsid w:val="00026E52"/>
    <w:rsid w:val="000271ED"/>
    <w:rsid w:val="00027244"/>
    <w:rsid w:val="00027525"/>
    <w:rsid w:val="00027CAF"/>
    <w:rsid w:val="00027FDF"/>
    <w:rsid w:val="00030297"/>
    <w:rsid w:val="000303A5"/>
    <w:rsid w:val="00030DE0"/>
    <w:rsid w:val="00030E81"/>
    <w:rsid w:val="00030E95"/>
    <w:rsid w:val="000311D6"/>
    <w:rsid w:val="00031530"/>
    <w:rsid w:val="00031BC0"/>
    <w:rsid w:val="00032530"/>
    <w:rsid w:val="0003285B"/>
    <w:rsid w:val="00032C15"/>
    <w:rsid w:val="00032ECA"/>
    <w:rsid w:val="00033285"/>
    <w:rsid w:val="000334D9"/>
    <w:rsid w:val="0003398B"/>
    <w:rsid w:val="000339FD"/>
    <w:rsid w:val="000341C1"/>
    <w:rsid w:val="000344F1"/>
    <w:rsid w:val="00034594"/>
    <w:rsid w:val="00034652"/>
    <w:rsid w:val="00034A5D"/>
    <w:rsid w:val="00034E2E"/>
    <w:rsid w:val="000359CB"/>
    <w:rsid w:val="00035C70"/>
    <w:rsid w:val="00035D5C"/>
    <w:rsid w:val="000364C0"/>
    <w:rsid w:val="00036616"/>
    <w:rsid w:val="00036752"/>
    <w:rsid w:val="00036C15"/>
    <w:rsid w:val="00036CD4"/>
    <w:rsid w:val="000371A5"/>
    <w:rsid w:val="0003742F"/>
    <w:rsid w:val="0003760F"/>
    <w:rsid w:val="00037D00"/>
    <w:rsid w:val="00037EDB"/>
    <w:rsid w:val="000402C7"/>
    <w:rsid w:val="00040527"/>
    <w:rsid w:val="0004052F"/>
    <w:rsid w:val="00040ABC"/>
    <w:rsid w:val="0004127B"/>
    <w:rsid w:val="00041B33"/>
    <w:rsid w:val="00042002"/>
    <w:rsid w:val="00042933"/>
    <w:rsid w:val="00042BA5"/>
    <w:rsid w:val="000430AE"/>
    <w:rsid w:val="00043224"/>
    <w:rsid w:val="000432CA"/>
    <w:rsid w:val="000433F0"/>
    <w:rsid w:val="00043699"/>
    <w:rsid w:val="000439AD"/>
    <w:rsid w:val="00043DFD"/>
    <w:rsid w:val="00043F24"/>
    <w:rsid w:val="00043F6A"/>
    <w:rsid w:val="00044039"/>
    <w:rsid w:val="0004415B"/>
    <w:rsid w:val="000441DE"/>
    <w:rsid w:val="00044269"/>
    <w:rsid w:val="000445A7"/>
    <w:rsid w:val="000459E4"/>
    <w:rsid w:val="00045DD8"/>
    <w:rsid w:val="0004689B"/>
    <w:rsid w:val="000468E1"/>
    <w:rsid w:val="000476ED"/>
    <w:rsid w:val="00047D78"/>
    <w:rsid w:val="0005018E"/>
    <w:rsid w:val="00050AE4"/>
    <w:rsid w:val="000513F9"/>
    <w:rsid w:val="00051422"/>
    <w:rsid w:val="00051736"/>
    <w:rsid w:val="00051962"/>
    <w:rsid w:val="00051E2F"/>
    <w:rsid w:val="00051E9F"/>
    <w:rsid w:val="0005225F"/>
    <w:rsid w:val="000523B6"/>
    <w:rsid w:val="000528B2"/>
    <w:rsid w:val="00052C8A"/>
    <w:rsid w:val="00052E39"/>
    <w:rsid w:val="0005302A"/>
    <w:rsid w:val="0005304C"/>
    <w:rsid w:val="00053444"/>
    <w:rsid w:val="0005373B"/>
    <w:rsid w:val="00053E2E"/>
    <w:rsid w:val="000542CB"/>
    <w:rsid w:val="000545B8"/>
    <w:rsid w:val="000548A6"/>
    <w:rsid w:val="00054968"/>
    <w:rsid w:val="00054A6C"/>
    <w:rsid w:val="00054C7E"/>
    <w:rsid w:val="00054C80"/>
    <w:rsid w:val="00054F18"/>
    <w:rsid w:val="0005558F"/>
    <w:rsid w:val="00055BA9"/>
    <w:rsid w:val="00055D0D"/>
    <w:rsid w:val="00055DB2"/>
    <w:rsid w:val="00055F54"/>
    <w:rsid w:val="00056001"/>
    <w:rsid w:val="00056388"/>
    <w:rsid w:val="00056B17"/>
    <w:rsid w:val="00056BB0"/>
    <w:rsid w:val="0005728D"/>
    <w:rsid w:val="00057424"/>
    <w:rsid w:val="00057510"/>
    <w:rsid w:val="000575FB"/>
    <w:rsid w:val="000579F1"/>
    <w:rsid w:val="00057D8D"/>
    <w:rsid w:val="00060EC4"/>
    <w:rsid w:val="00061162"/>
    <w:rsid w:val="000617C5"/>
    <w:rsid w:val="00061EE2"/>
    <w:rsid w:val="000622FC"/>
    <w:rsid w:val="000627E8"/>
    <w:rsid w:val="00062F10"/>
    <w:rsid w:val="0006319C"/>
    <w:rsid w:val="0006328E"/>
    <w:rsid w:val="000634B1"/>
    <w:rsid w:val="00063725"/>
    <w:rsid w:val="000638F1"/>
    <w:rsid w:val="000639FC"/>
    <w:rsid w:val="000642D2"/>
    <w:rsid w:val="0006460A"/>
    <w:rsid w:val="0006470D"/>
    <w:rsid w:val="000648C8"/>
    <w:rsid w:val="000649B9"/>
    <w:rsid w:val="00065206"/>
    <w:rsid w:val="0006528E"/>
    <w:rsid w:val="000656D4"/>
    <w:rsid w:val="00065854"/>
    <w:rsid w:val="000664B1"/>
    <w:rsid w:val="000664FF"/>
    <w:rsid w:val="00067104"/>
    <w:rsid w:val="00067114"/>
    <w:rsid w:val="00067AAC"/>
    <w:rsid w:val="00070102"/>
    <w:rsid w:val="000709DB"/>
    <w:rsid w:val="00070D43"/>
    <w:rsid w:val="000713EE"/>
    <w:rsid w:val="00071939"/>
    <w:rsid w:val="0007197D"/>
    <w:rsid w:val="00071D32"/>
    <w:rsid w:val="000722E3"/>
    <w:rsid w:val="00072388"/>
    <w:rsid w:val="000723C2"/>
    <w:rsid w:val="00072C99"/>
    <w:rsid w:val="0007301B"/>
    <w:rsid w:val="00073206"/>
    <w:rsid w:val="00073714"/>
    <w:rsid w:val="00073A8C"/>
    <w:rsid w:val="00073FF1"/>
    <w:rsid w:val="00074047"/>
    <w:rsid w:val="00074838"/>
    <w:rsid w:val="00074854"/>
    <w:rsid w:val="000750D3"/>
    <w:rsid w:val="000758BD"/>
    <w:rsid w:val="00075A2E"/>
    <w:rsid w:val="00075D42"/>
    <w:rsid w:val="0007630D"/>
    <w:rsid w:val="0007647C"/>
    <w:rsid w:val="0007648B"/>
    <w:rsid w:val="00076942"/>
    <w:rsid w:val="0007759D"/>
    <w:rsid w:val="00077A15"/>
    <w:rsid w:val="00077BFE"/>
    <w:rsid w:val="00077D21"/>
    <w:rsid w:val="00077DC8"/>
    <w:rsid w:val="0008003F"/>
    <w:rsid w:val="000801A3"/>
    <w:rsid w:val="0008078B"/>
    <w:rsid w:val="00080C8A"/>
    <w:rsid w:val="00080D04"/>
    <w:rsid w:val="00080DDF"/>
    <w:rsid w:val="00080E98"/>
    <w:rsid w:val="00081435"/>
    <w:rsid w:val="0008150B"/>
    <w:rsid w:val="00081672"/>
    <w:rsid w:val="00081D23"/>
    <w:rsid w:val="000823C6"/>
    <w:rsid w:val="000825F6"/>
    <w:rsid w:val="0008260C"/>
    <w:rsid w:val="0008280D"/>
    <w:rsid w:val="00082CD6"/>
    <w:rsid w:val="00082F04"/>
    <w:rsid w:val="00082F40"/>
    <w:rsid w:val="000831EF"/>
    <w:rsid w:val="00083BBD"/>
    <w:rsid w:val="0008400C"/>
    <w:rsid w:val="000845BE"/>
    <w:rsid w:val="0008471A"/>
    <w:rsid w:val="00084728"/>
    <w:rsid w:val="00084B90"/>
    <w:rsid w:val="000854B8"/>
    <w:rsid w:val="00085567"/>
    <w:rsid w:val="0008578E"/>
    <w:rsid w:val="0008590E"/>
    <w:rsid w:val="000859BB"/>
    <w:rsid w:val="00085C1F"/>
    <w:rsid w:val="00085CF3"/>
    <w:rsid w:val="00085DC6"/>
    <w:rsid w:val="00085F18"/>
    <w:rsid w:val="00086213"/>
    <w:rsid w:val="000868CC"/>
    <w:rsid w:val="00086C8B"/>
    <w:rsid w:val="00086F06"/>
    <w:rsid w:val="00086F90"/>
    <w:rsid w:val="00087186"/>
    <w:rsid w:val="0008737E"/>
    <w:rsid w:val="00087ACC"/>
    <w:rsid w:val="00090040"/>
    <w:rsid w:val="00091ED6"/>
    <w:rsid w:val="000925DF"/>
    <w:rsid w:val="00092D87"/>
    <w:rsid w:val="00092F00"/>
    <w:rsid w:val="00093345"/>
    <w:rsid w:val="00093911"/>
    <w:rsid w:val="00094097"/>
    <w:rsid w:val="00094CCE"/>
    <w:rsid w:val="0009642F"/>
    <w:rsid w:val="00096515"/>
    <w:rsid w:val="00096D18"/>
    <w:rsid w:val="00096EB8"/>
    <w:rsid w:val="0009782C"/>
    <w:rsid w:val="00097B23"/>
    <w:rsid w:val="000A0BCF"/>
    <w:rsid w:val="000A0D95"/>
    <w:rsid w:val="000A1082"/>
    <w:rsid w:val="000A1088"/>
    <w:rsid w:val="000A13B8"/>
    <w:rsid w:val="000A14BE"/>
    <w:rsid w:val="000A1775"/>
    <w:rsid w:val="000A1AC0"/>
    <w:rsid w:val="000A1AC2"/>
    <w:rsid w:val="000A2556"/>
    <w:rsid w:val="000A270E"/>
    <w:rsid w:val="000A2C17"/>
    <w:rsid w:val="000A2D1E"/>
    <w:rsid w:val="000A33DC"/>
    <w:rsid w:val="000A3962"/>
    <w:rsid w:val="000A3B8F"/>
    <w:rsid w:val="000A3C87"/>
    <w:rsid w:val="000A3DF8"/>
    <w:rsid w:val="000A3EB6"/>
    <w:rsid w:val="000A3F0B"/>
    <w:rsid w:val="000A42DB"/>
    <w:rsid w:val="000A4E31"/>
    <w:rsid w:val="000A52D9"/>
    <w:rsid w:val="000A5508"/>
    <w:rsid w:val="000A559C"/>
    <w:rsid w:val="000A55F8"/>
    <w:rsid w:val="000A6164"/>
    <w:rsid w:val="000A61A4"/>
    <w:rsid w:val="000A6211"/>
    <w:rsid w:val="000A62B0"/>
    <w:rsid w:val="000A64D1"/>
    <w:rsid w:val="000A6A0B"/>
    <w:rsid w:val="000A6F00"/>
    <w:rsid w:val="000A6FC3"/>
    <w:rsid w:val="000A7DE8"/>
    <w:rsid w:val="000A7F4F"/>
    <w:rsid w:val="000B006B"/>
    <w:rsid w:val="000B02CA"/>
    <w:rsid w:val="000B05BB"/>
    <w:rsid w:val="000B0A34"/>
    <w:rsid w:val="000B0C25"/>
    <w:rsid w:val="000B0ED4"/>
    <w:rsid w:val="000B10E4"/>
    <w:rsid w:val="000B120F"/>
    <w:rsid w:val="000B1647"/>
    <w:rsid w:val="000B1761"/>
    <w:rsid w:val="000B18C9"/>
    <w:rsid w:val="000B1A16"/>
    <w:rsid w:val="000B1DE5"/>
    <w:rsid w:val="000B1E85"/>
    <w:rsid w:val="000B1F30"/>
    <w:rsid w:val="000B2BAF"/>
    <w:rsid w:val="000B2C48"/>
    <w:rsid w:val="000B2E5C"/>
    <w:rsid w:val="000B2F31"/>
    <w:rsid w:val="000B30D3"/>
    <w:rsid w:val="000B3194"/>
    <w:rsid w:val="000B38AC"/>
    <w:rsid w:val="000B3CCC"/>
    <w:rsid w:val="000B3FE1"/>
    <w:rsid w:val="000B4287"/>
    <w:rsid w:val="000B47B0"/>
    <w:rsid w:val="000B48D0"/>
    <w:rsid w:val="000B48D9"/>
    <w:rsid w:val="000B4DF3"/>
    <w:rsid w:val="000B4ED8"/>
    <w:rsid w:val="000B50F8"/>
    <w:rsid w:val="000B515B"/>
    <w:rsid w:val="000B516B"/>
    <w:rsid w:val="000B51BB"/>
    <w:rsid w:val="000B529F"/>
    <w:rsid w:val="000B533B"/>
    <w:rsid w:val="000B5638"/>
    <w:rsid w:val="000B5648"/>
    <w:rsid w:val="000B5711"/>
    <w:rsid w:val="000B5A12"/>
    <w:rsid w:val="000B5AAC"/>
    <w:rsid w:val="000B5F1E"/>
    <w:rsid w:val="000B62C5"/>
    <w:rsid w:val="000B633A"/>
    <w:rsid w:val="000B6583"/>
    <w:rsid w:val="000B68C2"/>
    <w:rsid w:val="000B6DD9"/>
    <w:rsid w:val="000B6EC0"/>
    <w:rsid w:val="000B76E6"/>
    <w:rsid w:val="000B7D13"/>
    <w:rsid w:val="000B7E1F"/>
    <w:rsid w:val="000B7F9B"/>
    <w:rsid w:val="000C0B3F"/>
    <w:rsid w:val="000C0C8B"/>
    <w:rsid w:val="000C0FBA"/>
    <w:rsid w:val="000C154F"/>
    <w:rsid w:val="000C1685"/>
    <w:rsid w:val="000C1A39"/>
    <w:rsid w:val="000C1BAE"/>
    <w:rsid w:val="000C1BD1"/>
    <w:rsid w:val="000C1F39"/>
    <w:rsid w:val="000C1F71"/>
    <w:rsid w:val="000C1FE0"/>
    <w:rsid w:val="000C259B"/>
    <w:rsid w:val="000C32B1"/>
    <w:rsid w:val="000C3A2E"/>
    <w:rsid w:val="000C3A90"/>
    <w:rsid w:val="000C3B19"/>
    <w:rsid w:val="000C3C4D"/>
    <w:rsid w:val="000C426A"/>
    <w:rsid w:val="000C44BC"/>
    <w:rsid w:val="000C4ACB"/>
    <w:rsid w:val="000C4BF4"/>
    <w:rsid w:val="000C4E28"/>
    <w:rsid w:val="000C5454"/>
    <w:rsid w:val="000C5519"/>
    <w:rsid w:val="000C5A0A"/>
    <w:rsid w:val="000C5C40"/>
    <w:rsid w:val="000C5D62"/>
    <w:rsid w:val="000C682D"/>
    <w:rsid w:val="000C7185"/>
    <w:rsid w:val="000C723F"/>
    <w:rsid w:val="000C75B1"/>
    <w:rsid w:val="000C75ED"/>
    <w:rsid w:val="000C7784"/>
    <w:rsid w:val="000C78A5"/>
    <w:rsid w:val="000C78B0"/>
    <w:rsid w:val="000C7927"/>
    <w:rsid w:val="000C7A81"/>
    <w:rsid w:val="000C7B42"/>
    <w:rsid w:val="000C7C4E"/>
    <w:rsid w:val="000C7DC1"/>
    <w:rsid w:val="000C7F1F"/>
    <w:rsid w:val="000D0264"/>
    <w:rsid w:val="000D083B"/>
    <w:rsid w:val="000D089F"/>
    <w:rsid w:val="000D09FC"/>
    <w:rsid w:val="000D10BF"/>
    <w:rsid w:val="000D133D"/>
    <w:rsid w:val="000D1680"/>
    <w:rsid w:val="000D1BD1"/>
    <w:rsid w:val="000D1E32"/>
    <w:rsid w:val="000D2C5D"/>
    <w:rsid w:val="000D2CAE"/>
    <w:rsid w:val="000D3370"/>
    <w:rsid w:val="000D396A"/>
    <w:rsid w:val="000D3D36"/>
    <w:rsid w:val="000D4972"/>
    <w:rsid w:val="000D4996"/>
    <w:rsid w:val="000D4CDA"/>
    <w:rsid w:val="000D50FE"/>
    <w:rsid w:val="000D5264"/>
    <w:rsid w:val="000D6262"/>
    <w:rsid w:val="000D6323"/>
    <w:rsid w:val="000D681E"/>
    <w:rsid w:val="000D6873"/>
    <w:rsid w:val="000D6D58"/>
    <w:rsid w:val="000D6DBA"/>
    <w:rsid w:val="000D71C8"/>
    <w:rsid w:val="000D7904"/>
    <w:rsid w:val="000D7AD7"/>
    <w:rsid w:val="000D7D83"/>
    <w:rsid w:val="000E0079"/>
    <w:rsid w:val="000E08A7"/>
    <w:rsid w:val="000E0BE0"/>
    <w:rsid w:val="000E0D04"/>
    <w:rsid w:val="000E0DD7"/>
    <w:rsid w:val="000E1100"/>
    <w:rsid w:val="000E1388"/>
    <w:rsid w:val="000E1676"/>
    <w:rsid w:val="000E1942"/>
    <w:rsid w:val="000E1F79"/>
    <w:rsid w:val="000E1FA4"/>
    <w:rsid w:val="000E223C"/>
    <w:rsid w:val="000E2266"/>
    <w:rsid w:val="000E22D7"/>
    <w:rsid w:val="000E26EA"/>
    <w:rsid w:val="000E284C"/>
    <w:rsid w:val="000E2B51"/>
    <w:rsid w:val="000E2F48"/>
    <w:rsid w:val="000E338B"/>
    <w:rsid w:val="000E343F"/>
    <w:rsid w:val="000E38E6"/>
    <w:rsid w:val="000E3945"/>
    <w:rsid w:val="000E3A60"/>
    <w:rsid w:val="000E3C34"/>
    <w:rsid w:val="000E3D32"/>
    <w:rsid w:val="000E401C"/>
    <w:rsid w:val="000E46E2"/>
    <w:rsid w:val="000E4785"/>
    <w:rsid w:val="000E48A2"/>
    <w:rsid w:val="000E5271"/>
    <w:rsid w:val="000E57B1"/>
    <w:rsid w:val="000E5891"/>
    <w:rsid w:val="000E605D"/>
    <w:rsid w:val="000E6098"/>
    <w:rsid w:val="000E66B0"/>
    <w:rsid w:val="000E6807"/>
    <w:rsid w:val="000E6DAF"/>
    <w:rsid w:val="000E6EE0"/>
    <w:rsid w:val="000E74B8"/>
    <w:rsid w:val="000E7503"/>
    <w:rsid w:val="000E760B"/>
    <w:rsid w:val="000E7625"/>
    <w:rsid w:val="000E7B9A"/>
    <w:rsid w:val="000E7DED"/>
    <w:rsid w:val="000E7F8A"/>
    <w:rsid w:val="000F011D"/>
    <w:rsid w:val="000F032F"/>
    <w:rsid w:val="000F0358"/>
    <w:rsid w:val="000F046C"/>
    <w:rsid w:val="000F0617"/>
    <w:rsid w:val="000F06C4"/>
    <w:rsid w:val="000F0DD1"/>
    <w:rsid w:val="000F0EDF"/>
    <w:rsid w:val="000F11B1"/>
    <w:rsid w:val="000F1551"/>
    <w:rsid w:val="000F1630"/>
    <w:rsid w:val="000F1A54"/>
    <w:rsid w:val="000F1E7E"/>
    <w:rsid w:val="000F1EC7"/>
    <w:rsid w:val="000F2091"/>
    <w:rsid w:val="000F242B"/>
    <w:rsid w:val="000F2473"/>
    <w:rsid w:val="000F29ED"/>
    <w:rsid w:val="000F2A32"/>
    <w:rsid w:val="000F2D4A"/>
    <w:rsid w:val="000F3BF2"/>
    <w:rsid w:val="000F4353"/>
    <w:rsid w:val="000F4F34"/>
    <w:rsid w:val="000F50BE"/>
    <w:rsid w:val="000F5338"/>
    <w:rsid w:val="000F5659"/>
    <w:rsid w:val="000F5700"/>
    <w:rsid w:val="000F5857"/>
    <w:rsid w:val="000F5D7A"/>
    <w:rsid w:val="000F5F9C"/>
    <w:rsid w:val="000F6243"/>
    <w:rsid w:val="000F62EA"/>
    <w:rsid w:val="000F6646"/>
    <w:rsid w:val="000F66B9"/>
    <w:rsid w:val="000F69B9"/>
    <w:rsid w:val="000F6AB3"/>
    <w:rsid w:val="000F6DD1"/>
    <w:rsid w:val="000F6E8E"/>
    <w:rsid w:val="000F7092"/>
    <w:rsid w:val="000F723D"/>
    <w:rsid w:val="000F7A0C"/>
    <w:rsid w:val="000F7CD1"/>
    <w:rsid w:val="001004AA"/>
    <w:rsid w:val="001005C1"/>
    <w:rsid w:val="00100BB2"/>
    <w:rsid w:val="00100EAB"/>
    <w:rsid w:val="00100ED3"/>
    <w:rsid w:val="00101170"/>
    <w:rsid w:val="0010159A"/>
    <w:rsid w:val="00101DA1"/>
    <w:rsid w:val="00102156"/>
    <w:rsid w:val="001022EE"/>
    <w:rsid w:val="00102416"/>
    <w:rsid w:val="00103178"/>
    <w:rsid w:val="0010320C"/>
    <w:rsid w:val="0010348B"/>
    <w:rsid w:val="00103689"/>
    <w:rsid w:val="00103F17"/>
    <w:rsid w:val="0010452D"/>
    <w:rsid w:val="00104AA5"/>
    <w:rsid w:val="00104AEC"/>
    <w:rsid w:val="00104E16"/>
    <w:rsid w:val="00104FD5"/>
    <w:rsid w:val="00105791"/>
    <w:rsid w:val="00105C1D"/>
    <w:rsid w:val="00105E35"/>
    <w:rsid w:val="00105FED"/>
    <w:rsid w:val="00106380"/>
    <w:rsid w:val="001065D5"/>
    <w:rsid w:val="00107283"/>
    <w:rsid w:val="00107323"/>
    <w:rsid w:val="00107B4C"/>
    <w:rsid w:val="00107BB5"/>
    <w:rsid w:val="00107BEE"/>
    <w:rsid w:val="00110795"/>
    <w:rsid w:val="00110D21"/>
    <w:rsid w:val="0011127C"/>
    <w:rsid w:val="00111499"/>
    <w:rsid w:val="00111B5E"/>
    <w:rsid w:val="00111C91"/>
    <w:rsid w:val="001121B7"/>
    <w:rsid w:val="00112BB0"/>
    <w:rsid w:val="00112C7D"/>
    <w:rsid w:val="00112CE8"/>
    <w:rsid w:val="00113047"/>
    <w:rsid w:val="00113293"/>
    <w:rsid w:val="001137FE"/>
    <w:rsid w:val="00113AFC"/>
    <w:rsid w:val="00113E5A"/>
    <w:rsid w:val="00113FFF"/>
    <w:rsid w:val="0011412E"/>
    <w:rsid w:val="00114283"/>
    <w:rsid w:val="001143E0"/>
    <w:rsid w:val="0011443E"/>
    <w:rsid w:val="00114E22"/>
    <w:rsid w:val="00114F9B"/>
    <w:rsid w:val="00114FB8"/>
    <w:rsid w:val="0011500B"/>
    <w:rsid w:val="00115F38"/>
    <w:rsid w:val="00116177"/>
    <w:rsid w:val="001161E5"/>
    <w:rsid w:val="00116339"/>
    <w:rsid w:val="001164BB"/>
    <w:rsid w:val="0011652B"/>
    <w:rsid w:val="0011673A"/>
    <w:rsid w:val="00116AEE"/>
    <w:rsid w:val="00116DB5"/>
    <w:rsid w:val="00116F55"/>
    <w:rsid w:val="001171CA"/>
    <w:rsid w:val="00117767"/>
    <w:rsid w:val="00120183"/>
    <w:rsid w:val="001208AD"/>
    <w:rsid w:val="00120A6F"/>
    <w:rsid w:val="00120FF3"/>
    <w:rsid w:val="001210EC"/>
    <w:rsid w:val="001211A8"/>
    <w:rsid w:val="001211E3"/>
    <w:rsid w:val="00122135"/>
    <w:rsid w:val="00122626"/>
    <w:rsid w:val="0012264B"/>
    <w:rsid w:val="001227F2"/>
    <w:rsid w:val="00122E1A"/>
    <w:rsid w:val="00122E5C"/>
    <w:rsid w:val="001236D1"/>
    <w:rsid w:val="00123857"/>
    <w:rsid w:val="001239F7"/>
    <w:rsid w:val="00123AB7"/>
    <w:rsid w:val="00123B6E"/>
    <w:rsid w:val="00123E0B"/>
    <w:rsid w:val="001240F2"/>
    <w:rsid w:val="001242A4"/>
    <w:rsid w:val="00124682"/>
    <w:rsid w:val="001246EB"/>
    <w:rsid w:val="00124779"/>
    <w:rsid w:val="00124EFB"/>
    <w:rsid w:val="001256C2"/>
    <w:rsid w:val="001263EC"/>
    <w:rsid w:val="001265F2"/>
    <w:rsid w:val="001266E9"/>
    <w:rsid w:val="00126AC7"/>
    <w:rsid w:val="00126D9C"/>
    <w:rsid w:val="00126E03"/>
    <w:rsid w:val="00127007"/>
    <w:rsid w:val="001271EE"/>
    <w:rsid w:val="00127254"/>
    <w:rsid w:val="00127733"/>
    <w:rsid w:val="001277F0"/>
    <w:rsid w:val="001278B3"/>
    <w:rsid w:val="0012798F"/>
    <w:rsid w:val="00127AD0"/>
    <w:rsid w:val="00127B6B"/>
    <w:rsid w:val="00127BB7"/>
    <w:rsid w:val="00127C4B"/>
    <w:rsid w:val="00127D9F"/>
    <w:rsid w:val="00127EAE"/>
    <w:rsid w:val="00127FEF"/>
    <w:rsid w:val="00130465"/>
    <w:rsid w:val="001307EE"/>
    <w:rsid w:val="00130870"/>
    <w:rsid w:val="00131140"/>
    <w:rsid w:val="001313F7"/>
    <w:rsid w:val="0013142D"/>
    <w:rsid w:val="00131EED"/>
    <w:rsid w:val="00131F13"/>
    <w:rsid w:val="0013254C"/>
    <w:rsid w:val="00132809"/>
    <w:rsid w:val="00132A71"/>
    <w:rsid w:val="00132E60"/>
    <w:rsid w:val="00132FDD"/>
    <w:rsid w:val="001331C5"/>
    <w:rsid w:val="001331C9"/>
    <w:rsid w:val="001331F6"/>
    <w:rsid w:val="001343C6"/>
    <w:rsid w:val="00134485"/>
    <w:rsid w:val="0013469F"/>
    <w:rsid w:val="00134913"/>
    <w:rsid w:val="0013509A"/>
    <w:rsid w:val="00135165"/>
    <w:rsid w:val="001353A9"/>
    <w:rsid w:val="0013543B"/>
    <w:rsid w:val="001355AD"/>
    <w:rsid w:val="00135606"/>
    <w:rsid w:val="00135616"/>
    <w:rsid w:val="001359AA"/>
    <w:rsid w:val="00135CAB"/>
    <w:rsid w:val="00136238"/>
    <w:rsid w:val="001362C9"/>
    <w:rsid w:val="00136A28"/>
    <w:rsid w:val="00136A31"/>
    <w:rsid w:val="00136CCE"/>
    <w:rsid w:val="00137161"/>
    <w:rsid w:val="00140400"/>
    <w:rsid w:val="001404BD"/>
    <w:rsid w:val="00140672"/>
    <w:rsid w:val="00140D8F"/>
    <w:rsid w:val="00140F93"/>
    <w:rsid w:val="00141195"/>
    <w:rsid w:val="00141204"/>
    <w:rsid w:val="00141883"/>
    <w:rsid w:val="00141BA3"/>
    <w:rsid w:val="00141C22"/>
    <w:rsid w:val="0014216F"/>
    <w:rsid w:val="00142605"/>
    <w:rsid w:val="0014282C"/>
    <w:rsid w:val="00142CB4"/>
    <w:rsid w:val="00142E79"/>
    <w:rsid w:val="0014318B"/>
    <w:rsid w:val="00143298"/>
    <w:rsid w:val="001436BD"/>
    <w:rsid w:val="0014399B"/>
    <w:rsid w:val="00143A0B"/>
    <w:rsid w:val="00143D35"/>
    <w:rsid w:val="00143D37"/>
    <w:rsid w:val="0014408C"/>
    <w:rsid w:val="001440EE"/>
    <w:rsid w:val="001442C4"/>
    <w:rsid w:val="001448EC"/>
    <w:rsid w:val="00144BA1"/>
    <w:rsid w:val="00144DF6"/>
    <w:rsid w:val="00145237"/>
    <w:rsid w:val="0014523C"/>
    <w:rsid w:val="00145242"/>
    <w:rsid w:val="001457BE"/>
    <w:rsid w:val="0014590F"/>
    <w:rsid w:val="00145A7E"/>
    <w:rsid w:val="00145B2B"/>
    <w:rsid w:val="00145D5A"/>
    <w:rsid w:val="00146369"/>
    <w:rsid w:val="00146724"/>
    <w:rsid w:val="00146A1B"/>
    <w:rsid w:val="00146EB5"/>
    <w:rsid w:val="001474C1"/>
    <w:rsid w:val="00147543"/>
    <w:rsid w:val="00147EEA"/>
    <w:rsid w:val="00147F71"/>
    <w:rsid w:val="0015001E"/>
    <w:rsid w:val="00150237"/>
    <w:rsid w:val="00150390"/>
    <w:rsid w:val="001503EA"/>
    <w:rsid w:val="001504CA"/>
    <w:rsid w:val="001504FA"/>
    <w:rsid w:val="00150566"/>
    <w:rsid w:val="001507D1"/>
    <w:rsid w:val="00150B5C"/>
    <w:rsid w:val="00150C00"/>
    <w:rsid w:val="00151497"/>
    <w:rsid w:val="00151791"/>
    <w:rsid w:val="001517A9"/>
    <w:rsid w:val="00151B54"/>
    <w:rsid w:val="00151E34"/>
    <w:rsid w:val="00151FB4"/>
    <w:rsid w:val="00152197"/>
    <w:rsid w:val="00152364"/>
    <w:rsid w:val="00152621"/>
    <w:rsid w:val="00152637"/>
    <w:rsid w:val="00152A79"/>
    <w:rsid w:val="00152B36"/>
    <w:rsid w:val="00152D2A"/>
    <w:rsid w:val="001533DF"/>
    <w:rsid w:val="0015373F"/>
    <w:rsid w:val="00153CD1"/>
    <w:rsid w:val="00153D31"/>
    <w:rsid w:val="00153E86"/>
    <w:rsid w:val="00153F1D"/>
    <w:rsid w:val="00154861"/>
    <w:rsid w:val="00154892"/>
    <w:rsid w:val="00154AE2"/>
    <w:rsid w:val="00154D4F"/>
    <w:rsid w:val="00154F02"/>
    <w:rsid w:val="00154F38"/>
    <w:rsid w:val="001550AC"/>
    <w:rsid w:val="001551DA"/>
    <w:rsid w:val="001553DA"/>
    <w:rsid w:val="001558F9"/>
    <w:rsid w:val="00155966"/>
    <w:rsid w:val="00155F2E"/>
    <w:rsid w:val="0015635E"/>
    <w:rsid w:val="00156C08"/>
    <w:rsid w:val="00156CDD"/>
    <w:rsid w:val="00157172"/>
    <w:rsid w:val="001574F3"/>
    <w:rsid w:val="00157665"/>
    <w:rsid w:val="00157806"/>
    <w:rsid w:val="00157C4D"/>
    <w:rsid w:val="001607C0"/>
    <w:rsid w:val="00160AB2"/>
    <w:rsid w:val="00160E13"/>
    <w:rsid w:val="00161090"/>
    <w:rsid w:val="00161899"/>
    <w:rsid w:val="001618B6"/>
    <w:rsid w:val="00161A16"/>
    <w:rsid w:val="00161C86"/>
    <w:rsid w:val="00161CF3"/>
    <w:rsid w:val="00161DB7"/>
    <w:rsid w:val="0016203F"/>
    <w:rsid w:val="00162141"/>
    <w:rsid w:val="00162301"/>
    <w:rsid w:val="001625D9"/>
    <w:rsid w:val="00162B9D"/>
    <w:rsid w:val="00162E5C"/>
    <w:rsid w:val="00162FEA"/>
    <w:rsid w:val="0016334F"/>
    <w:rsid w:val="0016335E"/>
    <w:rsid w:val="00163360"/>
    <w:rsid w:val="001633C0"/>
    <w:rsid w:val="00163714"/>
    <w:rsid w:val="001637C6"/>
    <w:rsid w:val="0016380E"/>
    <w:rsid w:val="00163C00"/>
    <w:rsid w:val="00164517"/>
    <w:rsid w:val="0016477D"/>
    <w:rsid w:val="00164A43"/>
    <w:rsid w:val="00164E39"/>
    <w:rsid w:val="00164E83"/>
    <w:rsid w:val="001651E9"/>
    <w:rsid w:val="001652D3"/>
    <w:rsid w:val="0016570D"/>
    <w:rsid w:val="00165A11"/>
    <w:rsid w:val="00165DBA"/>
    <w:rsid w:val="00165DE5"/>
    <w:rsid w:val="00166155"/>
    <w:rsid w:val="001661C3"/>
    <w:rsid w:val="0016652C"/>
    <w:rsid w:val="00166F50"/>
    <w:rsid w:val="00167265"/>
    <w:rsid w:val="00167374"/>
    <w:rsid w:val="0016769A"/>
    <w:rsid w:val="00167822"/>
    <w:rsid w:val="00167AB9"/>
    <w:rsid w:val="00167E96"/>
    <w:rsid w:val="00170102"/>
    <w:rsid w:val="001703B7"/>
    <w:rsid w:val="001703C0"/>
    <w:rsid w:val="00170705"/>
    <w:rsid w:val="001708A8"/>
    <w:rsid w:val="00170A29"/>
    <w:rsid w:val="00170F9A"/>
    <w:rsid w:val="00170FB3"/>
    <w:rsid w:val="0017126B"/>
    <w:rsid w:val="001716F7"/>
    <w:rsid w:val="00172522"/>
    <w:rsid w:val="00172ED4"/>
    <w:rsid w:val="0017351D"/>
    <w:rsid w:val="0017417D"/>
    <w:rsid w:val="0017439C"/>
    <w:rsid w:val="00174903"/>
    <w:rsid w:val="00174CD6"/>
    <w:rsid w:val="00174DC0"/>
    <w:rsid w:val="00174FFE"/>
    <w:rsid w:val="001750FA"/>
    <w:rsid w:val="001754B9"/>
    <w:rsid w:val="00175A92"/>
    <w:rsid w:val="00176824"/>
    <w:rsid w:val="00176A8E"/>
    <w:rsid w:val="00176F06"/>
    <w:rsid w:val="001772BD"/>
    <w:rsid w:val="0017776E"/>
    <w:rsid w:val="00177955"/>
    <w:rsid w:val="00177BC2"/>
    <w:rsid w:val="0018012A"/>
    <w:rsid w:val="0018049B"/>
    <w:rsid w:val="001806FC"/>
    <w:rsid w:val="00180F97"/>
    <w:rsid w:val="00181166"/>
    <w:rsid w:val="00181776"/>
    <w:rsid w:val="001818BD"/>
    <w:rsid w:val="00181AA8"/>
    <w:rsid w:val="00181B14"/>
    <w:rsid w:val="00181B2B"/>
    <w:rsid w:val="00181B63"/>
    <w:rsid w:val="00181E06"/>
    <w:rsid w:val="00181FF3"/>
    <w:rsid w:val="00182453"/>
    <w:rsid w:val="00182A82"/>
    <w:rsid w:val="00182A8B"/>
    <w:rsid w:val="00182F98"/>
    <w:rsid w:val="0018349B"/>
    <w:rsid w:val="00183584"/>
    <w:rsid w:val="00183E4A"/>
    <w:rsid w:val="00183F89"/>
    <w:rsid w:val="00184126"/>
    <w:rsid w:val="0018436D"/>
    <w:rsid w:val="00184510"/>
    <w:rsid w:val="00184676"/>
    <w:rsid w:val="001846AF"/>
    <w:rsid w:val="001856E7"/>
    <w:rsid w:val="00185AFC"/>
    <w:rsid w:val="00185D8A"/>
    <w:rsid w:val="00185DA7"/>
    <w:rsid w:val="00185DD3"/>
    <w:rsid w:val="00186162"/>
    <w:rsid w:val="001862E8"/>
    <w:rsid w:val="0018656A"/>
    <w:rsid w:val="0018674A"/>
    <w:rsid w:val="00186A9E"/>
    <w:rsid w:val="00186BBA"/>
    <w:rsid w:val="00186D11"/>
    <w:rsid w:val="00186FEB"/>
    <w:rsid w:val="0018719B"/>
    <w:rsid w:val="00187425"/>
    <w:rsid w:val="001876F6"/>
    <w:rsid w:val="00187E11"/>
    <w:rsid w:val="0019063D"/>
    <w:rsid w:val="0019099F"/>
    <w:rsid w:val="00190BB5"/>
    <w:rsid w:val="00190E94"/>
    <w:rsid w:val="0019185F"/>
    <w:rsid w:val="00192168"/>
    <w:rsid w:val="0019279C"/>
    <w:rsid w:val="0019289B"/>
    <w:rsid w:val="001929F3"/>
    <w:rsid w:val="00192BFC"/>
    <w:rsid w:val="00192E76"/>
    <w:rsid w:val="00193242"/>
    <w:rsid w:val="001934C9"/>
    <w:rsid w:val="001934FC"/>
    <w:rsid w:val="0019381F"/>
    <w:rsid w:val="001939E8"/>
    <w:rsid w:val="00193ACE"/>
    <w:rsid w:val="0019400E"/>
    <w:rsid w:val="0019447E"/>
    <w:rsid w:val="001947E8"/>
    <w:rsid w:val="00194A97"/>
    <w:rsid w:val="00194C8C"/>
    <w:rsid w:val="00194E5C"/>
    <w:rsid w:val="00195259"/>
    <w:rsid w:val="0019540E"/>
    <w:rsid w:val="00195721"/>
    <w:rsid w:val="00195BD6"/>
    <w:rsid w:val="00196AB6"/>
    <w:rsid w:val="00196F3E"/>
    <w:rsid w:val="001971B1"/>
    <w:rsid w:val="0019734C"/>
    <w:rsid w:val="001976E6"/>
    <w:rsid w:val="00197ABE"/>
    <w:rsid w:val="00197FF1"/>
    <w:rsid w:val="001A01FE"/>
    <w:rsid w:val="001A0426"/>
    <w:rsid w:val="001A068B"/>
    <w:rsid w:val="001A072F"/>
    <w:rsid w:val="001A0C7E"/>
    <w:rsid w:val="001A0CE7"/>
    <w:rsid w:val="001A0F5C"/>
    <w:rsid w:val="001A1253"/>
    <w:rsid w:val="001A12A5"/>
    <w:rsid w:val="001A15F1"/>
    <w:rsid w:val="001A1678"/>
    <w:rsid w:val="001A168B"/>
    <w:rsid w:val="001A18B1"/>
    <w:rsid w:val="001A1B34"/>
    <w:rsid w:val="001A1B61"/>
    <w:rsid w:val="001A275B"/>
    <w:rsid w:val="001A2D6B"/>
    <w:rsid w:val="001A2F0A"/>
    <w:rsid w:val="001A3438"/>
    <w:rsid w:val="001A3546"/>
    <w:rsid w:val="001A3557"/>
    <w:rsid w:val="001A42D6"/>
    <w:rsid w:val="001A4624"/>
    <w:rsid w:val="001A46A6"/>
    <w:rsid w:val="001A47A1"/>
    <w:rsid w:val="001A4977"/>
    <w:rsid w:val="001A4B6B"/>
    <w:rsid w:val="001A4C80"/>
    <w:rsid w:val="001A4E56"/>
    <w:rsid w:val="001A5734"/>
    <w:rsid w:val="001A57A1"/>
    <w:rsid w:val="001A5908"/>
    <w:rsid w:val="001A5C22"/>
    <w:rsid w:val="001A5C6B"/>
    <w:rsid w:val="001A62FF"/>
    <w:rsid w:val="001A6796"/>
    <w:rsid w:val="001A68B5"/>
    <w:rsid w:val="001A6DF4"/>
    <w:rsid w:val="001A7067"/>
    <w:rsid w:val="001A70B9"/>
    <w:rsid w:val="001A745E"/>
    <w:rsid w:val="001A7571"/>
    <w:rsid w:val="001A7BC6"/>
    <w:rsid w:val="001B0068"/>
    <w:rsid w:val="001B02A8"/>
    <w:rsid w:val="001B02CC"/>
    <w:rsid w:val="001B09A6"/>
    <w:rsid w:val="001B0A29"/>
    <w:rsid w:val="001B0A9C"/>
    <w:rsid w:val="001B0DAE"/>
    <w:rsid w:val="001B0DC1"/>
    <w:rsid w:val="001B178C"/>
    <w:rsid w:val="001B25BA"/>
    <w:rsid w:val="001B25BD"/>
    <w:rsid w:val="001B3024"/>
    <w:rsid w:val="001B3181"/>
    <w:rsid w:val="001B347C"/>
    <w:rsid w:val="001B3A12"/>
    <w:rsid w:val="001B417A"/>
    <w:rsid w:val="001B41B4"/>
    <w:rsid w:val="001B4A84"/>
    <w:rsid w:val="001B4FFB"/>
    <w:rsid w:val="001B5037"/>
    <w:rsid w:val="001B55FB"/>
    <w:rsid w:val="001B561A"/>
    <w:rsid w:val="001B5A4A"/>
    <w:rsid w:val="001B5A66"/>
    <w:rsid w:val="001B5AB1"/>
    <w:rsid w:val="001B5B9C"/>
    <w:rsid w:val="001B5F41"/>
    <w:rsid w:val="001B61F0"/>
    <w:rsid w:val="001B61F2"/>
    <w:rsid w:val="001B66ED"/>
    <w:rsid w:val="001B6CB2"/>
    <w:rsid w:val="001B7005"/>
    <w:rsid w:val="001B70E0"/>
    <w:rsid w:val="001B7CB8"/>
    <w:rsid w:val="001B7FBA"/>
    <w:rsid w:val="001C010C"/>
    <w:rsid w:val="001C015D"/>
    <w:rsid w:val="001C0233"/>
    <w:rsid w:val="001C095C"/>
    <w:rsid w:val="001C0BD6"/>
    <w:rsid w:val="001C1458"/>
    <w:rsid w:val="001C176C"/>
    <w:rsid w:val="001C1836"/>
    <w:rsid w:val="001C1995"/>
    <w:rsid w:val="001C1AC2"/>
    <w:rsid w:val="001C1CD6"/>
    <w:rsid w:val="001C1D9F"/>
    <w:rsid w:val="001C2163"/>
    <w:rsid w:val="001C22A1"/>
    <w:rsid w:val="001C237C"/>
    <w:rsid w:val="001C2AFA"/>
    <w:rsid w:val="001C2B36"/>
    <w:rsid w:val="001C2F0B"/>
    <w:rsid w:val="001C2FC2"/>
    <w:rsid w:val="001C38BC"/>
    <w:rsid w:val="001C3A93"/>
    <w:rsid w:val="001C3E0D"/>
    <w:rsid w:val="001C41B0"/>
    <w:rsid w:val="001C42DB"/>
    <w:rsid w:val="001C49A3"/>
    <w:rsid w:val="001C4E5D"/>
    <w:rsid w:val="001C4E81"/>
    <w:rsid w:val="001C4F5E"/>
    <w:rsid w:val="001C5063"/>
    <w:rsid w:val="001C507F"/>
    <w:rsid w:val="001C52AA"/>
    <w:rsid w:val="001C568A"/>
    <w:rsid w:val="001C5CE8"/>
    <w:rsid w:val="001C5E8C"/>
    <w:rsid w:val="001C60F7"/>
    <w:rsid w:val="001C6C8C"/>
    <w:rsid w:val="001C6DCF"/>
    <w:rsid w:val="001C6F09"/>
    <w:rsid w:val="001C73E0"/>
    <w:rsid w:val="001C7549"/>
    <w:rsid w:val="001C7CF0"/>
    <w:rsid w:val="001D02C6"/>
    <w:rsid w:val="001D05DC"/>
    <w:rsid w:val="001D06B4"/>
    <w:rsid w:val="001D084D"/>
    <w:rsid w:val="001D0B74"/>
    <w:rsid w:val="001D0E51"/>
    <w:rsid w:val="001D0FE0"/>
    <w:rsid w:val="001D134A"/>
    <w:rsid w:val="001D13FD"/>
    <w:rsid w:val="001D1858"/>
    <w:rsid w:val="001D217B"/>
    <w:rsid w:val="001D23ED"/>
    <w:rsid w:val="001D26E3"/>
    <w:rsid w:val="001D27B9"/>
    <w:rsid w:val="001D2846"/>
    <w:rsid w:val="001D2971"/>
    <w:rsid w:val="001D3198"/>
    <w:rsid w:val="001D38F9"/>
    <w:rsid w:val="001D39AF"/>
    <w:rsid w:val="001D3CE3"/>
    <w:rsid w:val="001D3DA1"/>
    <w:rsid w:val="001D485F"/>
    <w:rsid w:val="001D4A0C"/>
    <w:rsid w:val="001D4C5E"/>
    <w:rsid w:val="001D4FE6"/>
    <w:rsid w:val="001D5503"/>
    <w:rsid w:val="001D5AB7"/>
    <w:rsid w:val="001D5BA3"/>
    <w:rsid w:val="001D5C86"/>
    <w:rsid w:val="001D5D40"/>
    <w:rsid w:val="001D61E0"/>
    <w:rsid w:val="001D65CF"/>
    <w:rsid w:val="001D6941"/>
    <w:rsid w:val="001D6B06"/>
    <w:rsid w:val="001D6CC3"/>
    <w:rsid w:val="001D6E44"/>
    <w:rsid w:val="001D6EC8"/>
    <w:rsid w:val="001D700D"/>
    <w:rsid w:val="001D735F"/>
    <w:rsid w:val="001D73CF"/>
    <w:rsid w:val="001D7614"/>
    <w:rsid w:val="001D7BD4"/>
    <w:rsid w:val="001D7DD9"/>
    <w:rsid w:val="001E0238"/>
    <w:rsid w:val="001E02A4"/>
    <w:rsid w:val="001E033C"/>
    <w:rsid w:val="001E09CB"/>
    <w:rsid w:val="001E0DF6"/>
    <w:rsid w:val="001E0EFD"/>
    <w:rsid w:val="001E0FA8"/>
    <w:rsid w:val="001E109D"/>
    <w:rsid w:val="001E114C"/>
    <w:rsid w:val="001E12E2"/>
    <w:rsid w:val="001E1305"/>
    <w:rsid w:val="001E132B"/>
    <w:rsid w:val="001E1B75"/>
    <w:rsid w:val="001E1D65"/>
    <w:rsid w:val="001E1E1E"/>
    <w:rsid w:val="001E217D"/>
    <w:rsid w:val="001E21B9"/>
    <w:rsid w:val="001E23D0"/>
    <w:rsid w:val="001E2A61"/>
    <w:rsid w:val="001E2AA4"/>
    <w:rsid w:val="001E2BB3"/>
    <w:rsid w:val="001E2CE0"/>
    <w:rsid w:val="001E2FF3"/>
    <w:rsid w:val="001E31DC"/>
    <w:rsid w:val="001E346D"/>
    <w:rsid w:val="001E34E3"/>
    <w:rsid w:val="001E3FF4"/>
    <w:rsid w:val="001E42C2"/>
    <w:rsid w:val="001E46FD"/>
    <w:rsid w:val="001E47F3"/>
    <w:rsid w:val="001E4991"/>
    <w:rsid w:val="001E4ACF"/>
    <w:rsid w:val="001E4BA7"/>
    <w:rsid w:val="001E4BF6"/>
    <w:rsid w:val="001E52B5"/>
    <w:rsid w:val="001E56EE"/>
    <w:rsid w:val="001E57A6"/>
    <w:rsid w:val="001E586D"/>
    <w:rsid w:val="001E5F3C"/>
    <w:rsid w:val="001E6259"/>
    <w:rsid w:val="001E640B"/>
    <w:rsid w:val="001E6728"/>
    <w:rsid w:val="001E67B8"/>
    <w:rsid w:val="001E68D1"/>
    <w:rsid w:val="001E6BC9"/>
    <w:rsid w:val="001E7A87"/>
    <w:rsid w:val="001F0252"/>
    <w:rsid w:val="001F03AC"/>
    <w:rsid w:val="001F0569"/>
    <w:rsid w:val="001F0673"/>
    <w:rsid w:val="001F0A1B"/>
    <w:rsid w:val="001F0DEA"/>
    <w:rsid w:val="001F0FC0"/>
    <w:rsid w:val="001F1025"/>
    <w:rsid w:val="001F1287"/>
    <w:rsid w:val="001F16B5"/>
    <w:rsid w:val="001F1AF1"/>
    <w:rsid w:val="001F2762"/>
    <w:rsid w:val="001F2DA3"/>
    <w:rsid w:val="001F2F3A"/>
    <w:rsid w:val="001F30A6"/>
    <w:rsid w:val="001F360A"/>
    <w:rsid w:val="001F39F2"/>
    <w:rsid w:val="001F3C5C"/>
    <w:rsid w:val="001F4034"/>
    <w:rsid w:val="001F4597"/>
    <w:rsid w:val="001F489B"/>
    <w:rsid w:val="001F4DB4"/>
    <w:rsid w:val="001F5063"/>
    <w:rsid w:val="001F5673"/>
    <w:rsid w:val="001F57AC"/>
    <w:rsid w:val="001F5CE4"/>
    <w:rsid w:val="001F5D79"/>
    <w:rsid w:val="001F6824"/>
    <w:rsid w:val="001F69AC"/>
    <w:rsid w:val="001F6B40"/>
    <w:rsid w:val="001F77CB"/>
    <w:rsid w:val="001F7AD3"/>
    <w:rsid w:val="001F7CC9"/>
    <w:rsid w:val="001F7E60"/>
    <w:rsid w:val="0020099F"/>
    <w:rsid w:val="00200B4E"/>
    <w:rsid w:val="00200B7F"/>
    <w:rsid w:val="00200DAB"/>
    <w:rsid w:val="00201016"/>
    <w:rsid w:val="00201034"/>
    <w:rsid w:val="00201292"/>
    <w:rsid w:val="00201311"/>
    <w:rsid w:val="00201637"/>
    <w:rsid w:val="00201826"/>
    <w:rsid w:val="00201B2B"/>
    <w:rsid w:val="00201EB6"/>
    <w:rsid w:val="00201FB5"/>
    <w:rsid w:val="00202029"/>
    <w:rsid w:val="0020233F"/>
    <w:rsid w:val="00202514"/>
    <w:rsid w:val="002026EF"/>
    <w:rsid w:val="0020297F"/>
    <w:rsid w:val="00202E6D"/>
    <w:rsid w:val="00202EB5"/>
    <w:rsid w:val="00202EDD"/>
    <w:rsid w:val="00202FAB"/>
    <w:rsid w:val="00203038"/>
    <w:rsid w:val="0020323E"/>
    <w:rsid w:val="002033F4"/>
    <w:rsid w:val="002034FE"/>
    <w:rsid w:val="00203743"/>
    <w:rsid w:val="002039AA"/>
    <w:rsid w:val="00203A05"/>
    <w:rsid w:val="00203D39"/>
    <w:rsid w:val="00204325"/>
    <w:rsid w:val="00204378"/>
    <w:rsid w:val="0020491B"/>
    <w:rsid w:val="0020510A"/>
    <w:rsid w:val="00205464"/>
    <w:rsid w:val="0020591B"/>
    <w:rsid w:val="00205EC9"/>
    <w:rsid w:val="00206072"/>
    <w:rsid w:val="002065DD"/>
    <w:rsid w:val="00206690"/>
    <w:rsid w:val="00206D37"/>
    <w:rsid w:val="00206DFD"/>
    <w:rsid w:val="00206FC1"/>
    <w:rsid w:val="002073F3"/>
    <w:rsid w:val="002101BD"/>
    <w:rsid w:val="0021076F"/>
    <w:rsid w:val="00210CA7"/>
    <w:rsid w:val="00210E53"/>
    <w:rsid w:val="00210E90"/>
    <w:rsid w:val="00211B14"/>
    <w:rsid w:val="00211B96"/>
    <w:rsid w:val="00211E87"/>
    <w:rsid w:val="002128B6"/>
    <w:rsid w:val="0021353C"/>
    <w:rsid w:val="00213659"/>
    <w:rsid w:val="002139F7"/>
    <w:rsid w:val="00213AAB"/>
    <w:rsid w:val="00214137"/>
    <w:rsid w:val="0021435A"/>
    <w:rsid w:val="002145AD"/>
    <w:rsid w:val="00214815"/>
    <w:rsid w:val="0021491E"/>
    <w:rsid w:val="00214BEE"/>
    <w:rsid w:val="00214C3D"/>
    <w:rsid w:val="00215503"/>
    <w:rsid w:val="002155F6"/>
    <w:rsid w:val="00215805"/>
    <w:rsid w:val="00215937"/>
    <w:rsid w:val="00215980"/>
    <w:rsid w:val="00215A46"/>
    <w:rsid w:val="00215A96"/>
    <w:rsid w:val="00215B85"/>
    <w:rsid w:val="00216260"/>
    <w:rsid w:val="0021642F"/>
    <w:rsid w:val="00216642"/>
    <w:rsid w:val="00216693"/>
    <w:rsid w:val="002166EE"/>
    <w:rsid w:val="002167D6"/>
    <w:rsid w:val="002168E1"/>
    <w:rsid w:val="0021699D"/>
    <w:rsid w:val="00216BE4"/>
    <w:rsid w:val="00217B77"/>
    <w:rsid w:val="00217B7B"/>
    <w:rsid w:val="00217C28"/>
    <w:rsid w:val="00217D3B"/>
    <w:rsid w:val="00217F46"/>
    <w:rsid w:val="00220816"/>
    <w:rsid w:val="002209CB"/>
    <w:rsid w:val="00220A0A"/>
    <w:rsid w:val="00220A30"/>
    <w:rsid w:val="00220D58"/>
    <w:rsid w:val="002211C7"/>
    <w:rsid w:val="002216D6"/>
    <w:rsid w:val="00221A10"/>
    <w:rsid w:val="00221EE6"/>
    <w:rsid w:val="00221FBA"/>
    <w:rsid w:val="002220A9"/>
    <w:rsid w:val="00222120"/>
    <w:rsid w:val="00222C4E"/>
    <w:rsid w:val="0022346E"/>
    <w:rsid w:val="00223565"/>
    <w:rsid w:val="00223CA8"/>
    <w:rsid w:val="00224096"/>
    <w:rsid w:val="0022409E"/>
    <w:rsid w:val="0022413D"/>
    <w:rsid w:val="002241B0"/>
    <w:rsid w:val="00224B2D"/>
    <w:rsid w:val="00224B7A"/>
    <w:rsid w:val="00224BA8"/>
    <w:rsid w:val="00224EEB"/>
    <w:rsid w:val="00224EFC"/>
    <w:rsid w:val="002252DD"/>
    <w:rsid w:val="00225877"/>
    <w:rsid w:val="00225E7F"/>
    <w:rsid w:val="00225F8D"/>
    <w:rsid w:val="00225FD1"/>
    <w:rsid w:val="002264CE"/>
    <w:rsid w:val="00226926"/>
    <w:rsid w:val="00226ADE"/>
    <w:rsid w:val="00226C38"/>
    <w:rsid w:val="00226D08"/>
    <w:rsid w:val="00226EE4"/>
    <w:rsid w:val="00226F51"/>
    <w:rsid w:val="00226FA3"/>
    <w:rsid w:val="00227285"/>
    <w:rsid w:val="0022736C"/>
    <w:rsid w:val="002274C4"/>
    <w:rsid w:val="00227DD1"/>
    <w:rsid w:val="00230100"/>
    <w:rsid w:val="002301EE"/>
    <w:rsid w:val="00230894"/>
    <w:rsid w:val="00230BB9"/>
    <w:rsid w:val="00230D0B"/>
    <w:rsid w:val="0023166E"/>
    <w:rsid w:val="00232237"/>
    <w:rsid w:val="002326D3"/>
    <w:rsid w:val="00232AC8"/>
    <w:rsid w:val="002332AA"/>
    <w:rsid w:val="002338FA"/>
    <w:rsid w:val="00233F25"/>
    <w:rsid w:val="0023478A"/>
    <w:rsid w:val="00234E9B"/>
    <w:rsid w:val="00235143"/>
    <w:rsid w:val="002357FB"/>
    <w:rsid w:val="00235DF5"/>
    <w:rsid w:val="0023654B"/>
    <w:rsid w:val="002366B8"/>
    <w:rsid w:val="0023698E"/>
    <w:rsid w:val="00236F93"/>
    <w:rsid w:val="0023701B"/>
    <w:rsid w:val="00237437"/>
    <w:rsid w:val="00237BAB"/>
    <w:rsid w:val="00237C4B"/>
    <w:rsid w:val="00237E00"/>
    <w:rsid w:val="002401D1"/>
    <w:rsid w:val="002406F6"/>
    <w:rsid w:val="00240BC8"/>
    <w:rsid w:val="00240C53"/>
    <w:rsid w:val="00241210"/>
    <w:rsid w:val="0024132A"/>
    <w:rsid w:val="00241417"/>
    <w:rsid w:val="002415B2"/>
    <w:rsid w:val="00241682"/>
    <w:rsid w:val="002417CE"/>
    <w:rsid w:val="002417D9"/>
    <w:rsid w:val="00241988"/>
    <w:rsid w:val="00242102"/>
    <w:rsid w:val="00242590"/>
    <w:rsid w:val="00242D5E"/>
    <w:rsid w:val="00242FBB"/>
    <w:rsid w:val="002430BB"/>
    <w:rsid w:val="002432AD"/>
    <w:rsid w:val="00243366"/>
    <w:rsid w:val="002436FE"/>
    <w:rsid w:val="00243734"/>
    <w:rsid w:val="00243A03"/>
    <w:rsid w:val="00243F15"/>
    <w:rsid w:val="00243FF0"/>
    <w:rsid w:val="002440CD"/>
    <w:rsid w:val="0024423A"/>
    <w:rsid w:val="0024432A"/>
    <w:rsid w:val="00244801"/>
    <w:rsid w:val="00244879"/>
    <w:rsid w:val="002448AD"/>
    <w:rsid w:val="00244BC4"/>
    <w:rsid w:val="00244D26"/>
    <w:rsid w:val="00244D98"/>
    <w:rsid w:val="00245084"/>
    <w:rsid w:val="002455EC"/>
    <w:rsid w:val="002459C7"/>
    <w:rsid w:val="00245A43"/>
    <w:rsid w:val="00245C51"/>
    <w:rsid w:val="00245E06"/>
    <w:rsid w:val="00245EAF"/>
    <w:rsid w:val="00245F2D"/>
    <w:rsid w:val="00245F8B"/>
    <w:rsid w:val="002462DF"/>
    <w:rsid w:val="00246BFD"/>
    <w:rsid w:val="00246D0D"/>
    <w:rsid w:val="00246D52"/>
    <w:rsid w:val="00247572"/>
    <w:rsid w:val="002479AF"/>
    <w:rsid w:val="00247A34"/>
    <w:rsid w:val="00247AB6"/>
    <w:rsid w:val="00247BB2"/>
    <w:rsid w:val="00247CAF"/>
    <w:rsid w:val="00250214"/>
    <w:rsid w:val="002506CE"/>
    <w:rsid w:val="00250857"/>
    <w:rsid w:val="00250B50"/>
    <w:rsid w:val="00250B5C"/>
    <w:rsid w:val="00250F99"/>
    <w:rsid w:val="00251312"/>
    <w:rsid w:val="002515BB"/>
    <w:rsid w:val="00251AC9"/>
    <w:rsid w:val="0025203E"/>
    <w:rsid w:val="002524DE"/>
    <w:rsid w:val="00252E90"/>
    <w:rsid w:val="00252F6C"/>
    <w:rsid w:val="00253201"/>
    <w:rsid w:val="00253415"/>
    <w:rsid w:val="002537A2"/>
    <w:rsid w:val="002537A7"/>
    <w:rsid w:val="0025381B"/>
    <w:rsid w:val="00253DD7"/>
    <w:rsid w:val="0025404B"/>
    <w:rsid w:val="002542DB"/>
    <w:rsid w:val="0025453F"/>
    <w:rsid w:val="00254545"/>
    <w:rsid w:val="002546AE"/>
    <w:rsid w:val="00254916"/>
    <w:rsid w:val="00254AC1"/>
    <w:rsid w:val="00254BAE"/>
    <w:rsid w:val="00254CDF"/>
    <w:rsid w:val="00254DA7"/>
    <w:rsid w:val="002550FB"/>
    <w:rsid w:val="00255A80"/>
    <w:rsid w:val="002565F3"/>
    <w:rsid w:val="00256702"/>
    <w:rsid w:val="00256969"/>
    <w:rsid w:val="00256BB0"/>
    <w:rsid w:val="00256C35"/>
    <w:rsid w:val="00256DC6"/>
    <w:rsid w:val="00256E9A"/>
    <w:rsid w:val="0025713E"/>
    <w:rsid w:val="00257294"/>
    <w:rsid w:val="00257315"/>
    <w:rsid w:val="0025767A"/>
    <w:rsid w:val="00260590"/>
    <w:rsid w:val="00260703"/>
    <w:rsid w:val="002612BA"/>
    <w:rsid w:val="00261713"/>
    <w:rsid w:val="00261AE5"/>
    <w:rsid w:val="00261B95"/>
    <w:rsid w:val="00261BAE"/>
    <w:rsid w:val="00261BF4"/>
    <w:rsid w:val="00261C97"/>
    <w:rsid w:val="00261EB3"/>
    <w:rsid w:val="00261F39"/>
    <w:rsid w:val="002623AD"/>
    <w:rsid w:val="002625D3"/>
    <w:rsid w:val="00262DD1"/>
    <w:rsid w:val="00262EB8"/>
    <w:rsid w:val="00263350"/>
    <w:rsid w:val="002634D6"/>
    <w:rsid w:val="00263513"/>
    <w:rsid w:val="002639A0"/>
    <w:rsid w:val="00263E07"/>
    <w:rsid w:val="00263E7D"/>
    <w:rsid w:val="00264388"/>
    <w:rsid w:val="0026442D"/>
    <w:rsid w:val="00265445"/>
    <w:rsid w:val="00265707"/>
    <w:rsid w:val="00265836"/>
    <w:rsid w:val="00265AF0"/>
    <w:rsid w:val="002661AC"/>
    <w:rsid w:val="0026634F"/>
    <w:rsid w:val="00266A3C"/>
    <w:rsid w:val="00266B57"/>
    <w:rsid w:val="00266C00"/>
    <w:rsid w:val="002676F3"/>
    <w:rsid w:val="002678FE"/>
    <w:rsid w:val="00267D4C"/>
    <w:rsid w:val="0027022C"/>
    <w:rsid w:val="0027023E"/>
    <w:rsid w:val="002703B6"/>
    <w:rsid w:val="0027068E"/>
    <w:rsid w:val="002710F8"/>
    <w:rsid w:val="002712B8"/>
    <w:rsid w:val="002714B4"/>
    <w:rsid w:val="00271773"/>
    <w:rsid w:val="00271F71"/>
    <w:rsid w:val="00271FEF"/>
    <w:rsid w:val="002721D0"/>
    <w:rsid w:val="002723AD"/>
    <w:rsid w:val="00272A18"/>
    <w:rsid w:val="00272CAB"/>
    <w:rsid w:val="00272DCB"/>
    <w:rsid w:val="00273186"/>
    <w:rsid w:val="002734AF"/>
    <w:rsid w:val="00273502"/>
    <w:rsid w:val="002736E5"/>
    <w:rsid w:val="00273982"/>
    <w:rsid w:val="00273B33"/>
    <w:rsid w:val="00273C6F"/>
    <w:rsid w:val="0027451A"/>
    <w:rsid w:val="00274AEF"/>
    <w:rsid w:val="00274CCB"/>
    <w:rsid w:val="00274D3E"/>
    <w:rsid w:val="00274D9B"/>
    <w:rsid w:val="0027514D"/>
    <w:rsid w:val="0027537C"/>
    <w:rsid w:val="0027538E"/>
    <w:rsid w:val="0027556E"/>
    <w:rsid w:val="002755FB"/>
    <w:rsid w:val="002759DC"/>
    <w:rsid w:val="00275EAB"/>
    <w:rsid w:val="002764CE"/>
    <w:rsid w:val="002769D0"/>
    <w:rsid w:val="00276AE7"/>
    <w:rsid w:val="00276C48"/>
    <w:rsid w:val="00276D94"/>
    <w:rsid w:val="002774E5"/>
    <w:rsid w:val="00277868"/>
    <w:rsid w:val="00277D60"/>
    <w:rsid w:val="00280413"/>
    <w:rsid w:val="002805E8"/>
    <w:rsid w:val="00280798"/>
    <w:rsid w:val="00280823"/>
    <w:rsid w:val="0028099A"/>
    <w:rsid w:val="002815A6"/>
    <w:rsid w:val="00281683"/>
    <w:rsid w:val="002818EE"/>
    <w:rsid w:val="00281BC3"/>
    <w:rsid w:val="00281DAB"/>
    <w:rsid w:val="00281EAD"/>
    <w:rsid w:val="00281FC5"/>
    <w:rsid w:val="002825D3"/>
    <w:rsid w:val="002828A1"/>
    <w:rsid w:val="002828FA"/>
    <w:rsid w:val="00282D1B"/>
    <w:rsid w:val="00282EEB"/>
    <w:rsid w:val="00283067"/>
    <w:rsid w:val="0028311D"/>
    <w:rsid w:val="0028361B"/>
    <w:rsid w:val="0028363E"/>
    <w:rsid w:val="00283743"/>
    <w:rsid w:val="00283A6D"/>
    <w:rsid w:val="00283D3D"/>
    <w:rsid w:val="002840E6"/>
    <w:rsid w:val="002843EB"/>
    <w:rsid w:val="002843F1"/>
    <w:rsid w:val="00284764"/>
    <w:rsid w:val="00284901"/>
    <w:rsid w:val="00284B90"/>
    <w:rsid w:val="00284E39"/>
    <w:rsid w:val="00284F16"/>
    <w:rsid w:val="00285BC7"/>
    <w:rsid w:val="00285DBF"/>
    <w:rsid w:val="00285DF2"/>
    <w:rsid w:val="0028664C"/>
    <w:rsid w:val="00286761"/>
    <w:rsid w:val="00287519"/>
    <w:rsid w:val="00287C9A"/>
    <w:rsid w:val="00287F43"/>
    <w:rsid w:val="00287F68"/>
    <w:rsid w:val="00287F9F"/>
    <w:rsid w:val="002907E5"/>
    <w:rsid w:val="00290D8E"/>
    <w:rsid w:val="002910DF"/>
    <w:rsid w:val="002915BB"/>
    <w:rsid w:val="00291B9B"/>
    <w:rsid w:val="00291E3B"/>
    <w:rsid w:val="002923CE"/>
    <w:rsid w:val="00292A46"/>
    <w:rsid w:val="00292EC5"/>
    <w:rsid w:val="00293104"/>
    <w:rsid w:val="0029362D"/>
    <w:rsid w:val="00293DE1"/>
    <w:rsid w:val="00293F20"/>
    <w:rsid w:val="00293F97"/>
    <w:rsid w:val="00294A91"/>
    <w:rsid w:val="00294E22"/>
    <w:rsid w:val="00294ED3"/>
    <w:rsid w:val="0029506B"/>
    <w:rsid w:val="002956F2"/>
    <w:rsid w:val="0029575B"/>
    <w:rsid w:val="002957E8"/>
    <w:rsid w:val="00295891"/>
    <w:rsid w:val="00295962"/>
    <w:rsid w:val="00295D34"/>
    <w:rsid w:val="0029647E"/>
    <w:rsid w:val="002964C0"/>
    <w:rsid w:val="002964D1"/>
    <w:rsid w:val="0029664F"/>
    <w:rsid w:val="00296700"/>
    <w:rsid w:val="00296B15"/>
    <w:rsid w:val="00296B98"/>
    <w:rsid w:val="00296FBF"/>
    <w:rsid w:val="00297605"/>
    <w:rsid w:val="002978BB"/>
    <w:rsid w:val="00297AFD"/>
    <w:rsid w:val="00297F73"/>
    <w:rsid w:val="00297FDB"/>
    <w:rsid w:val="002A064A"/>
    <w:rsid w:val="002A0B87"/>
    <w:rsid w:val="002A100D"/>
    <w:rsid w:val="002A120A"/>
    <w:rsid w:val="002A1219"/>
    <w:rsid w:val="002A1478"/>
    <w:rsid w:val="002A18E9"/>
    <w:rsid w:val="002A267D"/>
    <w:rsid w:val="002A2E80"/>
    <w:rsid w:val="002A2F93"/>
    <w:rsid w:val="002A32E7"/>
    <w:rsid w:val="002A3887"/>
    <w:rsid w:val="002A3960"/>
    <w:rsid w:val="002A3BD3"/>
    <w:rsid w:val="002A3C0A"/>
    <w:rsid w:val="002A411B"/>
    <w:rsid w:val="002A4A57"/>
    <w:rsid w:val="002A4C8F"/>
    <w:rsid w:val="002A4CD5"/>
    <w:rsid w:val="002A538F"/>
    <w:rsid w:val="002A57A1"/>
    <w:rsid w:val="002A5C4A"/>
    <w:rsid w:val="002A5F2C"/>
    <w:rsid w:val="002A6108"/>
    <w:rsid w:val="002A6691"/>
    <w:rsid w:val="002A68FB"/>
    <w:rsid w:val="002A6B4D"/>
    <w:rsid w:val="002A6E2E"/>
    <w:rsid w:val="002A7263"/>
    <w:rsid w:val="002A73B3"/>
    <w:rsid w:val="002A73EC"/>
    <w:rsid w:val="002A793B"/>
    <w:rsid w:val="002A7E4C"/>
    <w:rsid w:val="002B04A7"/>
    <w:rsid w:val="002B0D93"/>
    <w:rsid w:val="002B0FD3"/>
    <w:rsid w:val="002B117E"/>
    <w:rsid w:val="002B1CA1"/>
    <w:rsid w:val="002B1FF5"/>
    <w:rsid w:val="002B2B8D"/>
    <w:rsid w:val="002B2B9F"/>
    <w:rsid w:val="002B2D24"/>
    <w:rsid w:val="002B30D9"/>
    <w:rsid w:val="002B374C"/>
    <w:rsid w:val="002B3807"/>
    <w:rsid w:val="002B3865"/>
    <w:rsid w:val="002B3A14"/>
    <w:rsid w:val="002B3B67"/>
    <w:rsid w:val="002B3CAD"/>
    <w:rsid w:val="002B3D5C"/>
    <w:rsid w:val="002B431C"/>
    <w:rsid w:val="002B4433"/>
    <w:rsid w:val="002B4D03"/>
    <w:rsid w:val="002B4D77"/>
    <w:rsid w:val="002B4E91"/>
    <w:rsid w:val="002B543A"/>
    <w:rsid w:val="002B63B4"/>
    <w:rsid w:val="002B6945"/>
    <w:rsid w:val="002B6AAF"/>
    <w:rsid w:val="002B6BC2"/>
    <w:rsid w:val="002B6BE2"/>
    <w:rsid w:val="002B6CFA"/>
    <w:rsid w:val="002B6EA3"/>
    <w:rsid w:val="002B6F92"/>
    <w:rsid w:val="002B700D"/>
    <w:rsid w:val="002B73D7"/>
    <w:rsid w:val="002C00BA"/>
    <w:rsid w:val="002C011E"/>
    <w:rsid w:val="002C024D"/>
    <w:rsid w:val="002C0756"/>
    <w:rsid w:val="002C0BE2"/>
    <w:rsid w:val="002C0C84"/>
    <w:rsid w:val="002C0C85"/>
    <w:rsid w:val="002C0DD5"/>
    <w:rsid w:val="002C105E"/>
    <w:rsid w:val="002C11DA"/>
    <w:rsid w:val="002C1388"/>
    <w:rsid w:val="002C13A2"/>
    <w:rsid w:val="002C15F7"/>
    <w:rsid w:val="002C16F1"/>
    <w:rsid w:val="002C1772"/>
    <w:rsid w:val="002C1C4A"/>
    <w:rsid w:val="002C1FDA"/>
    <w:rsid w:val="002C20D6"/>
    <w:rsid w:val="002C23AF"/>
    <w:rsid w:val="002C2535"/>
    <w:rsid w:val="002C2843"/>
    <w:rsid w:val="002C2B75"/>
    <w:rsid w:val="002C2BCE"/>
    <w:rsid w:val="002C2FCA"/>
    <w:rsid w:val="002C3002"/>
    <w:rsid w:val="002C32FB"/>
    <w:rsid w:val="002C3887"/>
    <w:rsid w:val="002C3C61"/>
    <w:rsid w:val="002C432D"/>
    <w:rsid w:val="002C4363"/>
    <w:rsid w:val="002C462B"/>
    <w:rsid w:val="002C49D1"/>
    <w:rsid w:val="002C4ACD"/>
    <w:rsid w:val="002C5444"/>
    <w:rsid w:val="002C55F0"/>
    <w:rsid w:val="002C5A67"/>
    <w:rsid w:val="002C5C6F"/>
    <w:rsid w:val="002C5F38"/>
    <w:rsid w:val="002C63DC"/>
    <w:rsid w:val="002C6490"/>
    <w:rsid w:val="002C7256"/>
    <w:rsid w:val="002C759A"/>
    <w:rsid w:val="002C75CB"/>
    <w:rsid w:val="002C76AF"/>
    <w:rsid w:val="002C7B0B"/>
    <w:rsid w:val="002C7F06"/>
    <w:rsid w:val="002D0045"/>
    <w:rsid w:val="002D0B11"/>
    <w:rsid w:val="002D0BBD"/>
    <w:rsid w:val="002D0C49"/>
    <w:rsid w:val="002D17D0"/>
    <w:rsid w:val="002D1A0D"/>
    <w:rsid w:val="002D1AD3"/>
    <w:rsid w:val="002D1C27"/>
    <w:rsid w:val="002D1F89"/>
    <w:rsid w:val="002D2415"/>
    <w:rsid w:val="002D2617"/>
    <w:rsid w:val="002D2874"/>
    <w:rsid w:val="002D2B24"/>
    <w:rsid w:val="002D2F63"/>
    <w:rsid w:val="002D3357"/>
    <w:rsid w:val="002D33B8"/>
    <w:rsid w:val="002D393F"/>
    <w:rsid w:val="002D3AF2"/>
    <w:rsid w:val="002D3B55"/>
    <w:rsid w:val="002D3C10"/>
    <w:rsid w:val="002D4596"/>
    <w:rsid w:val="002D46BB"/>
    <w:rsid w:val="002D4783"/>
    <w:rsid w:val="002D49EA"/>
    <w:rsid w:val="002D50E3"/>
    <w:rsid w:val="002D557C"/>
    <w:rsid w:val="002D5738"/>
    <w:rsid w:val="002D5B3D"/>
    <w:rsid w:val="002D60FC"/>
    <w:rsid w:val="002D64FB"/>
    <w:rsid w:val="002D691B"/>
    <w:rsid w:val="002D6D5B"/>
    <w:rsid w:val="002D7134"/>
    <w:rsid w:val="002E002C"/>
    <w:rsid w:val="002E0212"/>
    <w:rsid w:val="002E07A1"/>
    <w:rsid w:val="002E0D90"/>
    <w:rsid w:val="002E13CB"/>
    <w:rsid w:val="002E1676"/>
    <w:rsid w:val="002E16A6"/>
    <w:rsid w:val="002E1820"/>
    <w:rsid w:val="002E1998"/>
    <w:rsid w:val="002E1DFB"/>
    <w:rsid w:val="002E1FF4"/>
    <w:rsid w:val="002E2B27"/>
    <w:rsid w:val="002E2CB2"/>
    <w:rsid w:val="002E2E75"/>
    <w:rsid w:val="002E3189"/>
    <w:rsid w:val="002E324A"/>
    <w:rsid w:val="002E3252"/>
    <w:rsid w:val="002E3532"/>
    <w:rsid w:val="002E36D8"/>
    <w:rsid w:val="002E3973"/>
    <w:rsid w:val="002E3B4E"/>
    <w:rsid w:val="002E4798"/>
    <w:rsid w:val="002E5720"/>
    <w:rsid w:val="002E5C5E"/>
    <w:rsid w:val="002E61E0"/>
    <w:rsid w:val="002E63A0"/>
    <w:rsid w:val="002E6F7E"/>
    <w:rsid w:val="002E71F3"/>
    <w:rsid w:val="002E72E5"/>
    <w:rsid w:val="002E7836"/>
    <w:rsid w:val="002E7BDF"/>
    <w:rsid w:val="002F0096"/>
    <w:rsid w:val="002F00C9"/>
    <w:rsid w:val="002F0157"/>
    <w:rsid w:val="002F01FC"/>
    <w:rsid w:val="002F031B"/>
    <w:rsid w:val="002F03EA"/>
    <w:rsid w:val="002F03EB"/>
    <w:rsid w:val="002F0718"/>
    <w:rsid w:val="002F07BD"/>
    <w:rsid w:val="002F07D1"/>
    <w:rsid w:val="002F0863"/>
    <w:rsid w:val="002F0DE1"/>
    <w:rsid w:val="002F0F8C"/>
    <w:rsid w:val="002F10D0"/>
    <w:rsid w:val="002F1137"/>
    <w:rsid w:val="002F1A73"/>
    <w:rsid w:val="002F1CA2"/>
    <w:rsid w:val="002F1FD0"/>
    <w:rsid w:val="002F24D2"/>
    <w:rsid w:val="002F25F0"/>
    <w:rsid w:val="002F26F6"/>
    <w:rsid w:val="002F284D"/>
    <w:rsid w:val="002F2F5F"/>
    <w:rsid w:val="002F35EB"/>
    <w:rsid w:val="002F382B"/>
    <w:rsid w:val="002F3D48"/>
    <w:rsid w:val="002F3EE1"/>
    <w:rsid w:val="002F441A"/>
    <w:rsid w:val="002F4758"/>
    <w:rsid w:val="002F4C61"/>
    <w:rsid w:val="002F4D80"/>
    <w:rsid w:val="002F5095"/>
    <w:rsid w:val="002F50E4"/>
    <w:rsid w:val="002F54D7"/>
    <w:rsid w:val="002F56B7"/>
    <w:rsid w:val="002F6522"/>
    <w:rsid w:val="002F663D"/>
    <w:rsid w:val="002F664A"/>
    <w:rsid w:val="002F7004"/>
    <w:rsid w:val="002F707D"/>
    <w:rsid w:val="002F70FF"/>
    <w:rsid w:val="002F783B"/>
    <w:rsid w:val="00300608"/>
    <w:rsid w:val="00300C7C"/>
    <w:rsid w:val="00301184"/>
    <w:rsid w:val="003012A8"/>
    <w:rsid w:val="0030143D"/>
    <w:rsid w:val="003021E6"/>
    <w:rsid w:val="003022EB"/>
    <w:rsid w:val="003023D1"/>
    <w:rsid w:val="00302735"/>
    <w:rsid w:val="00302772"/>
    <w:rsid w:val="003027AD"/>
    <w:rsid w:val="00302830"/>
    <w:rsid w:val="00302D05"/>
    <w:rsid w:val="00302D85"/>
    <w:rsid w:val="003032AE"/>
    <w:rsid w:val="0030381A"/>
    <w:rsid w:val="00303989"/>
    <w:rsid w:val="003040CD"/>
    <w:rsid w:val="003053A7"/>
    <w:rsid w:val="003056A1"/>
    <w:rsid w:val="00305CDA"/>
    <w:rsid w:val="00305FF8"/>
    <w:rsid w:val="00306116"/>
    <w:rsid w:val="00306174"/>
    <w:rsid w:val="003065F7"/>
    <w:rsid w:val="003066FC"/>
    <w:rsid w:val="00306D39"/>
    <w:rsid w:val="00306F12"/>
    <w:rsid w:val="003073C5"/>
    <w:rsid w:val="00307C20"/>
    <w:rsid w:val="00307EB2"/>
    <w:rsid w:val="003103CF"/>
    <w:rsid w:val="00310624"/>
    <w:rsid w:val="003106B0"/>
    <w:rsid w:val="00310838"/>
    <w:rsid w:val="00311551"/>
    <w:rsid w:val="003115BB"/>
    <w:rsid w:val="00311A16"/>
    <w:rsid w:val="00311CBD"/>
    <w:rsid w:val="003136EA"/>
    <w:rsid w:val="00313B2C"/>
    <w:rsid w:val="00313B7C"/>
    <w:rsid w:val="00313D15"/>
    <w:rsid w:val="00313DF9"/>
    <w:rsid w:val="003141EE"/>
    <w:rsid w:val="0031464B"/>
    <w:rsid w:val="0031489D"/>
    <w:rsid w:val="003148FD"/>
    <w:rsid w:val="00314C51"/>
    <w:rsid w:val="0031503E"/>
    <w:rsid w:val="003153F7"/>
    <w:rsid w:val="0031543B"/>
    <w:rsid w:val="00315DFA"/>
    <w:rsid w:val="00315F0F"/>
    <w:rsid w:val="003162C3"/>
    <w:rsid w:val="003169A1"/>
    <w:rsid w:val="00316FCD"/>
    <w:rsid w:val="003179BB"/>
    <w:rsid w:val="00317AFF"/>
    <w:rsid w:val="00317C04"/>
    <w:rsid w:val="00317CFB"/>
    <w:rsid w:val="003200E7"/>
    <w:rsid w:val="0032017E"/>
    <w:rsid w:val="00320BBA"/>
    <w:rsid w:val="00320E70"/>
    <w:rsid w:val="003211B6"/>
    <w:rsid w:val="0032164E"/>
    <w:rsid w:val="0032198D"/>
    <w:rsid w:val="00321BB4"/>
    <w:rsid w:val="00321C44"/>
    <w:rsid w:val="00321E9A"/>
    <w:rsid w:val="00322151"/>
    <w:rsid w:val="0032272D"/>
    <w:rsid w:val="003228CB"/>
    <w:rsid w:val="00322A01"/>
    <w:rsid w:val="00322A4B"/>
    <w:rsid w:val="00322AA5"/>
    <w:rsid w:val="00322D14"/>
    <w:rsid w:val="00322E6C"/>
    <w:rsid w:val="00323016"/>
    <w:rsid w:val="00323304"/>
    <w:rsid w:val="00323724"/>
    <w:rsid w:val="003238F2"/>
    <w:rsid w:val="00324347"/>
    <w:rsid w:val="0032452E"/>
    <w:rsid w:val="003248BA"/>
    <w:rsid w:val="00324906"/>
    <w:rsid w:val="00324920"/>
    <w:rsid w:val="00324AA7"/>
    <w:rsid w:val="00324C93"/>
    <w:rsid w:val="0032500A"/>
    <w:rsid w:val="00325123"/>
    <w:rsid w:val="00325AAF"/>
    <w:rsid w:val="00325E0E"/>
    <w:rsid w:val="00325E69"/>
    <w:rsid w:val="003262C1"/>
    <w:rsid w:val="0032662B"/>
    <w:rsid w:val="00326720"/>
    <w:rsid w:val="003267E3"/>
    <w:rsid w:val="00326E48"/>
    <w:rsid w:val="00326F8E"/>
    <w:rsid w:val="00326FAC"/>
    <w:rsid w:val="0032779F"/>
    <w:rsid w:val="003277A8"/>
    <w:rsid w:val="00327F9A"/>
    <w:rsid w:val="003305FE"/>
    <w:rsid w:val="0033060E"/>
    <w:rsid w:val="00330625"/>
    <w:rsid w:val="0033078D"/>
    <w:rsid w:val="00330799"/>
    <w:rsid w:val="00330E7F"/>
    <w:rsid w:val="00330ED6"/>
    <w:rsid w:val="0033126A"/>
    <w:rsid w:val="00332029"/>
    <w:rsid w:val="003321BA"/>
    <w:rsid w:val="00332229"/>
    <w:rsid w:val="00332524"/>
    <w:rsid w:val="003326DC"/>
    <w:rsid w:val="00332787"/>
    <w:rsid w:val="00332821"/>
    <w:rsid w:val="00332A38"/>
    <w:rsid w:val="00332B99"/>
    <w:rsid w:val="00332EB1"/>
    <w:rsid w:val="00332F5C"/>
    <w:rsid w:val="003335AE"/>
    <w:rsid w:val="003338FB"/>
    <w:rsid w:val="00333C8F"/>
    <w:rsid w:val="00335174"/>
    <w:rsid w:val="003354FB"/>
    <w:rsid w:val="00335556"/>
    <w:rsid w:val="00335764"/>
    <w:rsid w:val="00336AB6"/>
    <w:rsid w:val="00336ABB"/>
    <w:rsid w:val="00336B19"/>
    <w:rsid w:val="003370AD"/>
    <w:rsid w:val="00337278"/>
    <w:rsid w:val="00337292"/>
    <w:rsid w:val="0033794E"/>
    <w:rsid w:val="00337C58"/>
    <w:rsid w:val="00337CE2"/>
    <w:rsid w:val="00337E5A"/>
    <w:rsid w:val="00337ED2"/>
    <w:rsid w:val="00340137"/>
    <w:rsid w:val="00340327"/>
    <w:rsid w:val="00340548"/>
    <w:rsid w:val="00340608"/>
    <w:rsid w:val="00341024"/>
    <w:rsid w:val="00341105"/>
    <w:rsid w:val="003412B7"/>
    <w:rsid w:val="003412FB"/>
    <w:rsid w:val="0034179F"/>
    <w:rsid w:val="00341846"/>
    <w:rsid w:val="0034199C"/>
    <w:rsid w:val="00341B8F"/>
    <w:rsid w:val="00341E72"/>
    <w:rsid w:val="00341F1E"/>
    <w:rsid w:val="00341F97"/>
    <w:rsid w:val="00342A95"/>
    <w:rsid w:val="00344BCD"/>
    <w:rsid w:val="00344D0C"/>
    <w:rsid w:val="003452C9"/>
    <w:rsid w:val="00345330"/>
    <w:rsid w:val="00345386"/>
    <w:rsid w:val="003458BD"/>
    <w:rsid w:val="00345EA8"/>
    <w:rsid w:val="00346002"/>
    <w:rsid w:val="00346C78"/>
    <w:rsid w:val="00346EAB"/>
    <w:rsid w:val="00347077"/>
    <w:rsid w:val="003473FE"/>
    <w:rsid w:val="003476C0"/>
    <w:rsid w:val="0034784E"/>
    <w:rsid w:val="00347C9A"/>
    <w:rsid w:val="003502D2"/>
    <w:rsid w:val="00350620"/>
    <w:rsid w:val="00350C8E"/>
    <w:rsid w:val="003510B0"/>
    <w:rsid w:val="003513F4"/>
    <w:rsid w:val="003514EA"/>
    <w:rsid w:val="00351B48"/>
    <w:rsid w:val="00351F10"/>
    <w:rsid w:val="00351F87"/>
    <w:rsid w:val="00351FE2"/>
    <w:rsid w:val="00352A3B"/>
    <w:rsid w:val="00352D60"/>
    <w:rsid w:val="00352D6E"/>
    <w:rsid w:val="00352F46"/>
    <w:rsid w:val="003531A8"/>
    <w:rsid w:val="003536AC"/>
    <w:rsid w:val="0035395A"/>
    <w:rsid w:val="00353D75"/>
    <w:rsid w:val="0035476C"/>
    <w:rsid w:val="0035479A"/>
    <w:rsid w:val="003547A0"/>
    <w:rsid w:val="00354BF3"/>
    <w:rsid w:val="0035507A"/>
    <w:rsid w:val="00355AFA"/>
    <w:rsid w:val="00355F5F"/>
    <w:rsid w:val="003561A6"/>
    <w:rsid w:val="00356F12"/>
    <w:rsid w:val="0035750D"/>
    <w:rsid w:val="0035762C"/>
    <w:rsid w:val="003577F3"/>
    <w:rsid w:val="00357EA3"/>
    <w:rsid w:val="0036137D"/>
    <w:rsid w:val="00361467"/>
    <w:rsid w:val="00361884"/>
    <w:rsid w:val="003618B7"/>
    <w:rsid w:val="003626DD"/>
    <w:rsid w:val="003628F1"/>
    <w:rsid w:val="00363078"/>
    <w:rsid w:val="003633CA"/>
    <w:rsid w:val="003635D9"/>
    <w:rsid w:val="00363BD1"/>
    <w:rsid w:val="00364394"/>
    <w:rsid w:val="003646CD"/>
    <w:rsid w:val="003649B9"/>
    <w:rsid w:val="00364C06"/>
    <w:rsid w:val="003652F7"/>
    <w:rsid w:val="00365C44"/>
    <w:rsid w:val="00366050"/>
    <w:rsid w:val="003661D0"/>
    <w:rsid w:val="00366CEC"/>
    <w:rsid w:val="00366F62"/>
    <w:rsid w:val="0036714D"/>
    <w:rsid w:val="0036781B"/>
    <w:rsid w:val="00367832"/>
    <w:rsid w:val="00367962"/>
    <w:rsid w:val="00367A07"/>
    <w:rsid w:val="00367A53"/>
    <w:rsid w:val="00367DEE"/>
    <w:rsid w:val="00367E13"/>
    <w:rsid w:val="0037070F"/>
    <w:rsid w:val="00370E46"/>
    <w:rsid w:val="00370F85"/>
    <w:rsid w:val="00371094"/>
    <w:rsid w:val="0037148B"/>
    <w:rsid w:val="00371627"/>
    <w:rsid w:val="00372478"/>
    <w:rsid w:val="00372614"/>
    <w:rsid w:val="00372BB4"/>
    <w:rsid w:val="00372D37"/>
    <w:rsid w:val="00373A18"/>
    <w:rsid w:val="00373E98"/>
    <w:rsid w:val="00373ED0"/>
    <w:rsid w:val="00373F7D"/>
    <w:rsid w:val="0037488F"/>
    <w:rsid w:val="00374AC1"/>
    <w:rsid w:val="00374EB1"/>
    <w:rsid w:val="00375557"/>
    <w:rsid w:val="00375A4A"/>
    <w:rsid w:val="00375F18"/>
    <w:rsid w:val="0037619B"/>
    <w:rsid w:val="003766A0"/>
    <w:rsid w:val="003766A5"/>
    <w:rsid w:val="00376BB2"/>
    <w:rsid w:val="00377273"/>
    <w:rsid w:val="0037743B"/>
    <w:rsid w:val="00377865"/>
    <w:rsid w:val="00377EB8"/>
    <w:rsid w:val="003801A8"/>
    <w:rsid w:val="0038074D"/>
    <w:rsid w:val="00380C21"/>
    <w:rsid w:val="00380F0D"/>
    <w:rsid w:val="003815EC"/>
    <w:rsid w:val="00381637"/>
    <w:rsid w:val="003816EE"/>
    <w:rsid w:val="003816F9"/>
    <w:rsid w:val="00381A97"/>
    <w:rsid w:val="00381D22"/>
    <w:rsid w:val="00382312"/>
    <w:rsid w:val="00382591"/>
    <w:rsid w:val="00382838"/>
    <w:rsid w:val="00382942"/>
    <w:rsid w:val="00382967"/>
    <w:rsid w:val="00382DB6"/>
    <w:rsid w:val="00382FB6"/>
    <w:rsid w:val="00383182"/>
    <w:rsid w:val="003832E1"/>
    <w:rsid w:val="00383378"/>
    <w:rsid w:val="0038349D"/>
    <w:rsid w:val="003834D4"/>
    <w:rsid w:val="0038362A"/>
    <w:rsid w:val="00383C52"/>
    <w:rsid w:val="00383E12"/>
    <w:rsid w:val="003843A8"/>
    <w:rsid w:val="00384B00"/>
    <w:rsid w:val="00384C3E"/>
    <w:rsid w:val="00384E93"/>
    <w:rsid w:val="003855B8"/>
    <w:rsid w:val="00385776"/>
    <w:rsid w:val="003858E1"/>
    <w:rsid w:val="00385B61"/>
    <w:rsid w:val="00385EB7"/>
    <w:rsid w:val="00386037"/>
    <w:rsid w:val="00386384"/>
    <w:rsid w:val="003865AE"/>
    <w:rsid w:val="0038666B"/>
    <w:rsid w:val="0038709A"/>
    <w:rsid w:val="003872AC"/>
    <w:rsid w:val="0038738A"/>
    <w:rsid w:val="003873A0"/>
    <w:rsid w:val="003874D4"/>
    <w:rsid w:val="0038754F"/>
    <w:rsid w:val="003878FB"/>
    <w:rsid w:val="00390320"/>
    <w:rsid w:val="00390981"/>
    <w:rsid w:val="00390B84"/>
    <w:rsid w:val="00390B9E"/>
    <w:rsid w:val="00390E93"/>
    <w:rsid w:val="00391047"/>
    <w:rsid w:val="00391249"/>
    <w:rsid w:val="00391461"/>
    <w:rsid w:val="00391C2D"/>
    <w:rsid w:val="00391DA6"/>
    <w:rsid w:val="00392513"/>
    <w:rsid w:val="0039252A"/>
    <w:rsid w:val="003931E7"/>
    <w:rsid w:val="003933EE"/>
    <w:rsid w:val="003934C1"/>
    <w:rsid w:val="00394414"/>
    <w:rsid w:val="00394609"/>
    <w:rsid w:val="003947B4"/>
    <w:rsid w:val="00394B0B"/>
    <w:rsid w:val="00394E68"/>
    <w:rsid w:val="00394F3D"/>
    <w:rsid w:val="00395B47"/>
    <w:rsid w:val="00396003"/>
    <w:rsid w:val="00396070"/>
    <w:rsid w:val="00396270"/>
    <w:rsid w:val="003966E5"/>
    <w:rsid w:val="00396731"/>
    <w:rsid w:val="00397383"/>
    <w:rsid w:val="00397445"/>
    <w:rsid w:val="00397A58"/>
    <w:rsid w:val="00397CC5"/>
    <w:rsid w:val="00397D7D"/>
    <w:rsid w:val="003A007C"/>
    <w:rsid w:val="003A0123"/>
    <w:rsid w:val="003A041A"/>
    <w:rsid w:val="003A0690"/>
    <w:rsid w:val="003A08C4"/>
    <w:rsid w:val="003A08D0"/>
    <w:rsid w:val="003A0B55"/>
    <w:rsid w:val="003A10D4"/>
    <w:rsid w:val="003A11A6"/>
    <w:rsid w:val="003A13C9"/>
    <w:rsid w:val="003A1551"/>
    <w:rsid w:val="003A1759"/>
    <w:rsid w:val="003A1A4C"/>
    <w:rsid w:val="003A1B75"/>
    <w:rsid w:val="003A1DF3"/>
    <w:rsid w:val="003A22D4"/>
    <w:rsid w:val="003A25B0"/>
    <w:rsid w:val="003A281A"/>
    <w:rsid w:val="003A3717"/>
    <w:rsid w:val="003A3CD6"/>
    <w:rsid w:val="003A3D98"/>
    <w:rsid w:val="003A3ECE"/>
    <w:rsid w:val="003A429F"/>
    <w:rsid w:val="003A45DD"/>
    <w:rsid w:val="003A4B3D"/>
    <w:rsid w:val="003A5001"/>
    <w:rsid w:val="003A54DD"/>
    <w:rsid w:val="003A5B79"/>
    <w:rsid w:val="003A5BB2"/>
    <w:rsid w:val="003A64A8"/>
    <w:rsid w:val="003A65A5"/>
    <w:rsid w:val="003A6ADD"/>
    <w:rsid w:val="003A6F03"/>
    <w:rsid w:val="003A6FA0"/>
    <w:rsid w:val="003A6FDD"/>
    <w:rsid w:val="003A7543"/>
    <w:rsid w:val="003B0496"/>
    <w:rsid w:val="003B08AF"/>
    <w:rsid w:val="003B096B"/>
    <w:rsid w:val="003B0BDF"/>
    <w:rsid w:val="003B0E11"/>
    <w:rsid w:val="003B10A1"/>
    <w:rsid w:val="003B17D2"/>
    <w:rsid w:val="003B1933"/>
    <w:rsid w:val="003B1D7E"/>
    <w:rsid w:val="003B2054"/>
    <w:rsid w:val="003B27F9"/>
    <w:rsid w:val="003B28B0"/>
    <w:rsid w:val="003B3A42"/>
    <w:rsid w:val="003B3C4F"/>
    <w:rsid w:val="003B3DAC"/>
    <w:rsid w:val="003B3F45"/>
    <w:rsid w:val="003B3FD5"/>
    <w:rsid w:val="003B417F"/>
    <w:rsid w:val="003B4A54"/>
    <w:rsid w:val="003B4E43"/>
    <w:rsid w:val="003B4F5B"/>
    <w:rsid w:val="003B53F7"/>
    <w:rsid w:val="003B5B2B"/>
    <w:rsid w:val="003B5BA9"/>
    <w:rsid w:val="003B5CA9"/>
    <w:rsid w:val="003B6815"/>
    <w:rsid w:val="003B6F76"/>
    <w:rsid w:val="003B711F"/>
    <w:rsid w:val="003B7266"/>
    <w:rsid w:val="003B7353"/>
    <w:rsid w:val="003B7658"/>
    <w:rsid w:val="003B7750"/>
    <w:rsid w:val="003B7835"/>
    <w:rsid w:val="003C05DC"/>
    <w:rsid w:val="003C06F2"/>
    <w:rsid w:val="003C0A48"/>
    <w:rsid w:val="003C1288"/>
    <w:rsid w:val="003C1342"/>
    <w:rsid w:val="003C1595"/>
    <w:rsid w:val="003C1A31"/>
    <w:rsid w:val="003C1B00"/>
    <w:rsid w:val="003C1C27"/>
    <w:rsid w:val="003C1FCB"/>
    <w:rsid w:val="003C269F"/>
    <w:rsid w:val="003C2835"/>
    <w:rsid w:val="003C297F"/>
    <w:rsid w:val="003C2C7B"/>
    <w:rsid w:val="003C2CA5"/>
    <w:rsid w:val="003C38D8"/>
    <w:rsid w:val="003C3C6C"/>
    <w:rsid w:val="003C3F86"/>
    <w:rsid w:val="003C41B6"/>
    <w:rsid w:val="003C4435"/>
    <w:rsid w:val="003C454E"/>
    <w:rsid w:val="003C4856"/>
    <w:rsid w:val="003C4AAC"/>
    <w:rsid w:val="003C4D3C"/>
    <w:rsid w:val="003C4EC4"/>
    <w:rsid w:val="003C5067"/>
    <w:rsid w:val="003C54CB"/>
    <w:rsid w:val="003C5532"/>
    <w:rsid w:val="003C5618"/>
    <w:rsid w:val="003C5A69"/>
    <w:rsid w:val="003C5B2E"/>
    <w:rsid w:val="003C65F1"/>
    <w:rsid w:val="003C671D"/>
    <w:rsid w:val="003C69F8"/>
    <w:rsid w:val="003C6A5C"/>
    <w:rsid w:val="003C6B95"/>
    <w:rsid w:val="003C6C00"/>
    <w:rsid w:val="003C6FE1"/>
    <w:rsid w:val="003C78BA"/>
    <w:rsid w:val="003D00B4"/>
    <w:rsid w:val="003D022A"/>
    <w:rsid w:val="003D0BB1"/>
    <w:rsid w:val="003D1042"/>
    <w:rsid w:val="003D1556"/>
    <w:rsid w:val="003D1F6F"/>
    <w:rsid w:val="003D2187"/>
    <w:rsid w:val="003D25C4"/>
    <w:rsid w:val="003D266D"/>
    <w:rsid w:val="003D2CD6"/>
    <w:rsid w:val="003D2EC1"/>
    <w:rsid w:val="003D2FD6"/>
    <w:rsid w:val="003D3A51"/>
    <w:rsid w:val="003D3E9F"/>
    <w:rsid w:val="003D3F29"/>
    <w:rsid w:val="003D4091"/>
    <w:rsid w:val="003D4130"/>
    <w:rsid w:val="003D4471"/>
    <w:rsid w:val="003D4840"/>
    <w:rsid w:val="003D48BB"/>
    <w:rsid w:val="003D4F35"/>
    <w:rsid w:val="003D50D9"/>
    <w:rsid w:val="003D510F"/>
    <w:rsid w:val="003D518F"/>
    <w:rsid w:val="003D5390"/>
    <w:rsid w:val="003D54E9"/>
    <w:rsid w:val="003D5661"/>
    <w:rsid w:val="003D593E"/>
    <w:rsid w:val="003D5AE3"/>
    <w:rsid w:val="003D5E9E"/>
    <w:rsid w:val="003D6216"/>
    <w:rsid w:val="003D62DF"/>
    <w:rsid w:val="003D667F"/>
    <w:rsid w:val="003D6879"/>
    <w:rsid w:val="003D68EB"/>
    <w:rsid w:val="003D6A93"/>
    <w:rsid w:val="003D6CF5"/>
    <w:rsid w:val="003D6FA0"/>
    <w:rsid w:val="003D74AE"/>
    <w:rsid w:val="003D79C7"/>
    <w:rsid w:val="003D7E12"/>
    <w:rsid w:val="003E044E"/>
    <w:rsid w:val="003E19A1"/>
    <w:rsid w:val="003E19C6"/>
    <w:rsid w:val="003E2754"/>
    <w:rsid w:val="003E275D"/>
    <w:rsid w:val="003E3333"/>
    <w:rsid w:val="003E382F"/>
    <w:rsid w:val="003E4077"/>
    <w:rsid w:val="003E4341"/>
    <w:rsid w:val="003E44F0"/>
    <w:rsid w:val="003E47FE"/>
    <w:rsid w:val="003E48E3"/>
    <w:rsid w:val="003E5181"/>
    <w:rsid w:val="003E5602"/>
    <w:rsid w:val="003E5ADB"/>
    <w:rsid w:val="003E5C11"/>
    <w:rsid w:val="003E5CA9"/>
    <w:rsid w:val="003E5E76"/>
    <w:rsid w:val="003E5F82"/>
    <w:rsid w:val="003E62F8"/>
    <w:rsid w:val="003E644B"/>
    <w:rsid w:val="003E652A"/>
    <w:rsid w:val="003E692B"/>
    <w:rsid w:val="003E6DC4"/>
    <w:rsid w:val="003E7001"/>
    <w:rsid w:val="003E752E"/>
    <w:rsid w:val="003E7737"/>
    <w:rsid w:val="003E799C"/>
    <w:rsid w:val="003E7C32"/>
    <w:rsid w:val="003F0365"/>
    <w:rsid w:val="003F03CF"/>
    <w:rsid w:val="003F0499"/>
    <w:rsid w:val="003F0DF5"/>
    <w:rsid w:val="003F0F89"/>
    <w:rsid w:val="003F114C"/>
    <w:rsid w:val="003F16F0"/>
    <w:rsid w:val="003F1913"/>
    <w:rsid w:val="003F19C7"/>
    <w:rsid w:val="003F1C4A"/>
    <w:rsid w:val="003F20CE"/>
    <w:rsid w:val="003F228A"/>
    <w:rsid w:val="003F25C6"/>
    <w:rsid w:val="003F2761"/>
    <w:rsid w:val="003F2991"/>
    <w:rsid w:val="003F29B2"/>
    <w:rsid w:val="003F2F0A"/>
    <w:rsid w:val="003F38D3"/>
    <w:rsid w:val="003F398B"/>
    <w:rsid w:val="003F3A61"/>
    <w:rsid w:val="003F46D6"/>
    <w:rsid w:val="003F52C1"/>
    <w:rsid w:val="003F535C"/>
    <w:rsid w:val="003F5786"/>
    <w:rsid w:val="003F5ABC"/>
    <w:rsid w:val="003F5E93"/>
    <w:rsid w:val="003F5E9C"/>
    <w:rsid w:val="003F6250"/>
    <w:rsid w:val="003F62B8"/>
    <w:rsid w:val="003F64E4"/>
    <w:rsid w:val="003F6A45"/>
    <w:rsid w:val="003F6C46"/>
    <w:rsid w:val="003F74C0"/>
    <w:rsid w:val="003F76EF"/>
    <w:rsid w:val="003F79A9"/>
    <w:rsid w:val="004000C2"/>
    <w:rsid w:val="00400A3F"/>
    <w:rsid w:val="00400DCF"/>
    <w:rsid w:val="00400DFF"/>
    <w:rsid w:val="00400FB0"/>
    <w:rsid w:val="00401277"/>
    <w:rsid w:val="00401758"/>
    <w:rsid w:val="00401D06"/>
    <w:rsid w:val="00401EDE"/>
    <w:rsid w:val="00401FA9"/>
    <w:rsid w:val="004021F9"/>
    <w:rsid w:val="004025D8"/>
    <w:rsid w:val="00402765"/>
    <w:rsid w:val="004029E5"/>
    <w:rsid w:val="00402D4C"/>
    <w:rsid w:val="00402D73"/>
    <w:rsid w:val="0040315A"/>
    <w:rsid w:val="004034C8"/>
    <w:rsid w:val="004042C5"/>
    <w:rsid w:val="00404567"/>
    <w:rsid w:val="004046AE"/>
    <w:rsid w:val="00404701"/>
    <w:rsid w:val="00404858"/>
    <w:rsid w:val="00404BF2"/>
    <w:rsid w:val="00404CB6"/>
    <w:rsid w:val="00404D2E"/>
    <w:rsid w:val="00405127"/>
    <w:rsid w:val="0040512A"/>
    <w:rsid w:val="00405181"/>
    <w:rsid w:val="0040559A"/>
    <w:rsid w:val="004056B8"/>
    <w:rsid w:val="0040577A"/>
    <w:rsid w:val="00405A81"/>
    <w:rsid w:val="00406270"/>
    <w:rsid w:val="004062FC"/>
    <w:rsid w:val="004063D6"/>
    <w:rsid w:val="0040733E"/>
    <w:rsid w:val="00407663"/>
    <w:rsid w:val="00407895"/>
    <w:rsid w:val="00407AD9"/>
    <w:rsid w:val="0041010E"/>
    <w:rsid w:val="0041068D"/>
    <w:rsid w:val="004106BC"/>
    <w:rsid w:val="004117EF"/>
    <w:rsid w:val="00411940"/>
    <w:rsid w:val="00412D53"/>
    <w:rsid w:val="00412DC1"/>
    <w:rsid w:val="00412DE2"/>
    <w:rsid w:val="004132BD"/>
    <w:rsid w:val="00413574"/>
    <w:rsid w:val="00413578"/>
    <w:rsid w:val="00413B4F"/>
    <w:rsid w:val="0041405F"/>
    <w:rsid w:val="00414B68"/>
    <w:rsid w:val="00414E14"/>
    <w:rsid w:val="00415325"/>
    <w:rsid w:val="00415B64"/>
    <w:rsid w:val="00416739"/>
    <w:rsid w:val="004168F5"/>
    <w:rsid w:val="00416C49"/>
    <w:rsid w:val="00416E1A"/>
    <w:rsid w:val="0041743E"/>
    <w:rsid w:val="00417675"/>
    <w:rsid w:val="00417813"/>
    <w:rsid w:val="00417CF1"/>
    <w:rsid w:val="00420181"/>
    <w:rsid w:val="00420293"/>
    <w:rsid w:val="0042051F"/>
    <w:rsid w:val="004205C9"/>
    <w:rsid w:val="0042087F"/>
    <w:rsid w:val="00420B14"/>
    <w:rsid w:val="00421498"/>
    <w:rsid w:val="004214E3"/>
    <w:rsid w:val="00421888"/>
    <w:rsid w:val="004219D7"/>
    <w:rsid w:val="00421B37"/>
    <w:rsid w:val="00421C2C"/>
    <w:rsid w:val="00421C4C"/>
    <w:rsid w:val="00421D88"/>
    <w:rsid w:val="00421DDC"/>
    <w:rsid w:val="00422391"/>
    <w:rsid w:val="00422B05"/>
    <w:rsid w:val="00423254"/>
    <w:rsid w:val="00423485"/>
    <w:rsid w:val="004235C3"/>
    <w:rsid w:val="00423628"/>
    <w:rsid w:val="00423716"/>
    <w:rsid w:val="00423A38"/>
    <w:rsid w:val="00424044"/>
    <w:rsid w:val="00424206"/>
    <w:rsid w:val="004242E8"/>
    <w:rsid w:val="00424380"/>
    <w:rsid w:val="00424389"/>
    <w:rsid w:val="0042464E"/>
    <w:rsid w:val="00424809"/>
    <w:rsid w:val="004252C2"/>
    <w:rsid w:val="00425E1C"/>
    <w:rsid w:val="00425E82"/>
    <w:rsid w:val="00426031"/>
    <w:rsid w:val="00426123"/>
    <w:rsid w:val="00426959"/>
    <w:rsid w:val="00426D8F"/>
    <w:rsid w:val="00426EF1"/>
    <w:rsid w:val="0042726B"/>
    <w:rsid w:val="00427564"/>
    <w:rsid w:val="0042762E"/>
    <w:rsid w:val="004277CB"/>
    <w:rsid w:val="004279C6"/>
    <w:rsid w:val="00427F9C"/>
    <w:rsid w:val="00430098"/>
    <w:rsid w:val="004302B4"/>
    <w:rsid w:val="00430871"/>
    <w:rsid w:val="00430C93"/>
    <w:rsid w:val="00430D50"/>
    <w:rsid w:val="00430EFC"/>
    <w:rsid w:val="0043128B"/>
    <w:rsid w:val="00431AB1"/>
    <w:rsid w:val="00431D50"/>
    <w:rsid w:val="00432046"/>
    <w:rsid w:val="0043212E"/>
    <w:rsid w:val="00432319"/>
    <w:rsid w:val="00432671"/>
    <w:rsid w:val="00433353"/>
    <w:rsid w:val="004336EE"/>
    <w:rsid w:val="0043374A"/>
    <w:rsid w:val="004339B9"/>
    <w:rsid w:val="00433A10"/>
    <w:rsid w:val="00433B90"/>
    <w:rsid w:val="004340CB"/>
    <w:rsid w:val="0043428D"/>
    <w:rsid w:val="00434A29"/>
    <w:rsid w:val="00434E2D"/>
    <w:rsid w:val="004351F3"/>
    <w:rsid w:val="004353DB"/>
    <w:rsid w:val="004357D6"/>
    <w:rsid w:val="004358A8"/>
    <w:rsid w:val="004358E3"/>
    <w:rsid w:val="00435BC1"/>
    <w:rsid w:val="00435E97"/>
    <w:rsid w:val="004366AA"/>
    <w:rsid w:val="004371E4"/>
    <w:rsid w:val="004371F6"/>
    <w:rsid w:val="00437217"/>
    <w:rsid w:val="0043721A"/>
    <w:rsid w:val="004372F5"/>
    <w:rsid w:val="00437469"/>
    <w:rsid w:val="0043762F"/>
    <w:rsid w:val="00437654"/>
    <w:rsid w:val="0043769C"/>
    <w:rsid w:val="00437AED"/>
    <w:rsid w:val="00437E8D"/>
    <w:rsid w:val="0044049C"/>
    <w:rsid w:val="00440791"/>
    <w:rsid w:val="00440F84"/>
    <w:rsid w:val="004412BD"/>
    <w:rsid w:val="004413C2"/>
    <w:rsid w:val="0044199F"/>
    <w:rsid w:val="00441FA4"/>
    <w:rsid w:val="0044239B"/>
    <w:rsid w:val="004425AD"/>
    <w:rsid w:val="00442B80"/>
    <w:rsid w:val="00442DD4"/>
    <w:rsid w:val="00442E0F"/>
    <w:rsid w:val="0044392D"/>
    <w:rsid w:val="00443C60"/>
    <w:rsid w:val="00444196"/>
    <w:rsid w:val="004441FE"/>
    <w:rsid w:val="00444522"/>
    <w:rsid w:val="00444F95"/>
    <w:rsid w:val="00445008"/>
    <w:rsid w:val="00445165"/>
    <w:rsid w:val="004453D3"/>
    <w:rsid w:val="00445708"/>
    <w:rsid w:val="00445A71"/>
    <w:rsid w:val="0044629B"/>
    <w:rsid w:val="00446323"/>
    <w:rsid w:val="004463C0"/>
    <w:rsid w:val="00446743"/>
    <w:rsid w:val="00446915"/>
    <w:rsid w:val="00446AA7"/>
    <w:rsid w:val="0044729B"/>
    <w:rsid w:val="00447877"/>
    <w:rsid w:val="00447C52"/>
    <w:rsid w:val="00447C54"/>
    <w:rsid w:val="004504E0"/>
    <w:rsid w:val="00450794"/>
    <w:rsid w:val="00450B7B"/>
    <w:rsid w:val="00450BD7"/>
    <w:rsid w:val="00451064"/>
    <w:rsid w:val="004515F1"/>
    <w:rsid w:val="004519CC"/>
    <w:rsid w:val="00452BC8"/>
    <w:rsid w:val="00452CDC"/>
    <w:rsid w:val="00453339"/>
    <w:rsid w:val="00453A18"/>
    <w:rsid w:val="00453A57"/>
    <w:rsid w:val="00453B09"/>
    <w:rsid w:val="00453D70"/>
    <w:rsid w:val="004542BC"/>
    <w:rsid w:val="00454368"/>
    <w:rsid w:val="004543F1"/>
    <w:rsid w:val="00454702"/>
    <w:rsid w:val="00454890"/>
    <w:rsid w:val="00454A3E"/>
    <w:rsid w:val="004551F5"/>
    <w:rsid w:val="0045565B"/>
    <w:rsid w:val="00455A35"/>
    <w:rsid w:val="00455DA8"/>
    <w:rsid w:val="0045657D"/>
    <w:rsid w:val="00456D05"/>
    <w:rsid w:val="00456D9B"/>
    <w:rsid w:val="004570DA"/>
    <w:rsid w:val="004606AE"/>
    <w:rsid w:val="00460AB0"/>
    <w:rsid w:val="00460B36"/>
    <w:rsid w:val="004614AC"/>
    <w:rsid w:val="00461603"/>
    <w:rsid w:val="004616E9"/>
    <w:rsid w:val="0046187F"/>
    <w:rsid w:val="00461AF6"/>
    <w:rsid w:val="00461F7D"/>
    <w:rsid w:val="00462AEF"/>
    <w:rsid w:val="00462D70"/>
    <w:rsid w:val="004630A5"/>
    <w:rsid w:val="0046366D"/>
    <w:rsid w:val="00463AE6"/>
    <w:rsid w:val="004641DC"/>
    <w:rsid w:val="0046427D"/>
    <w:rsid w:val="004645E4"/>
    <w:rsid w:val="00464E3E"/>
    <w:rsid w:val="00464E84"/>
    <w:rsid w:val="00464EC7"/>
    <w:rsid w:val="0046515E"/>
    <w:rsid w:val="004653A1"/>
    <w:rsid w:val="00465471"/>
    <w:rsid w:val="00465499"/>
    <w:rsid w:val="004654E8"/>
    <w:rsid w:val="00465DFC"/>
    <w:rsid w:val="00466018"/>
    <w:rsid w:val="0046614C"/>
    <w:rsid w:val="00466201"/>
    <w:rsid w:val="0046680E"/>
    <w:rsid w:val="004669D9"/>
    <w:rsid w:val="00466BDC"/>
    <w:rsid w:val="00466E08"/>
    <w:rsid w:val="00466F79"/>
    <w:rsid w:val="00467130"/>
    <w:rsid w:val="004676D6"/>
    <w:rsid w:val="0046774B"/>
    <w:rsid w:val="00467963"/>
    <w:rsid w:val="00467B9D"/>
    <w:rsid w:val="00467DA6"/>
    <w:rsid w:val="00467F07"/>
    <w:rsid w:val="00470315"/>
    <w:rsid w:val="004707D4"/>
    <w:rsid w:val="00470CB7"/>
    <w:rsid w:val="00470DEC"/>
    <w:rsid w:val="004713ED"/>
    <w:rsid w:val="004715A6"/>
    <w:rsid w:val="004716A3"/>
    <w:rsid w:val="00471A3B"/>
    <w:rsid w:val="00472AA0"/>
    <w:rsid w:val="00472CA3"/>
    <w:rsid w:val="00472F5D"/>
    <w:rsid w:val="00473198"/>
    <w:rsid w:val="00473205"/>
    <w:rsid w:val="00473218"/>
    <w:rsid w:val="00473A7F"/>
    <w:rsid w:val="00474217"/>
    <w:rsid w:val="004743A7"/>
    <w:rsid w:val="004746EC"/>
    <w:rsid w:val="004748A0"/>
    <w:rsid w:val="00474BC5"/>
    <w:rsid w:val="00474BCE"/>
    <w:rsid w:val="00474D68"/>
    <w:rsid w:val="00474E4E"/>
    <w:rsid w:val="00474EE4"/>
    <w:rsid w:val="004750C8"/>
    <w:rsid w:val="00475257"/>
    <w:rsid w:val="0047544B"/>
    <w:rsid w:val="0047546B"/>
    <w:rsid w:val="004755CE"/>
    <w:rsid w:val="00475695"/>
    <w:rsid w:val="00475FAB"/>
    <w:rsid w:val="00476421"/>
    <w:rsid w:val="004769E2"/>
    <w:rsid w:val="004772AC"/>
    <w:rsid w:val="00477523"/>
    <w:rsid w:val="00477AEB"/>
    <w:rsid w:val="00477E35"/>
    <w:rsid w:val="0048048B"/>
    <w:rsid w:val="0048081E"/>
    <w:rsid w:val="00480972"/>
    <w:rsid w:val="00480B31"/>
    <w:rsid w:val="00480D04"/>
    <w:rsid w:val="00481016"/>
    <w:rsid w:val="004811F8"/>
    <w:rsid w:val="00481260"/>
    <w:rsid w:val="00481E8F"/>
    <w:rsid w:val="00481ECC"/>
    <w:rsid w:val="00482331"/>
    <w:rsid w:val="00482F0B"/>
    <w:rsid w:val="004831EC"/>
    <w:rsid w:val="00483318"/>
    <w:rsid w:val="004833A9"/>
    <w:rsid w:val="00483A03"/>
    <w:rsid w:val="00483BBE"/>
    <w:rsid w:val="00483E10"/>
    <w:rsid w:val="00483FCF"/>
    <w:rsid w:val="00483FFC"/>
    <w:rsid w:val="0048488D"/>
    <w:rsid w:val="00484AE8"/>
    <w:rsid w:val="0048591A"/>
    <w:rsid w:val="00485AD9"/>
    <w:rsid w:val="00486341"/>
    <w:rsid w:val="004865D8"/>
    <w:rsid w:val="00486A51"/>
    <w:rsid w:val="00486C02"/>
    <w:rsid w:val="0048713E"/>
    <w:rsid w:val="00487281"/>
    <w:rsid w:val="0048734D"/>
    <w:rsid w:val="004873DF"/>
    <w:rsid w:val="0048773D"/>
    <w:rsid w:val="0049073D"/>
    <w:rsid w:val="0049086B"/>
    <w:rsid w:val="004909F4"/>
    <w:rsid w:val="00490C30"/>
    <w:rsid w:val="00491043"/>
    <w:rsid w:val="004910F1"/>
    <w:rsid w:val="00491183"/>
    <w:rsid w:val="00491931"/>
    <w:rsid w:val="00491FED"/>
    <w:rsid w:val="00492116"/>
    <w:rsid w:val="0049258F"/>
    <w:rsid w:val="0049274E"/>
    <w:rsid w:val="004928E2"/>
    <w:rsid w:val="00492AB2"/>
    <w:rsid w:val="00492B0D"/>
    <w:rsid w:val="00492B58"/>
    <w:rsid w:val="00492D32"/>
    <w:rsid w:val="00493AC3"/>
    <w:rsid w:val="0049440C"/>
    <w:rsid w:val="00494442"/>
    <w:rsid w:val="00494559"/>
    <w:rsid w:val="00494616"/>
    <w:rsid w:val="00494895"/>
    <w:rsid w:val="00494BBE"/>
    <w:rsid w:val="00495270"/>
    <w:rsid w:val="0049552A"/>
    <w:rsid w:val="004960D3"/>
    <w:rsid w:val="004961AE"/>
    <w:rsid w:val="0049635C"/>
    <w:rsid w:val="00496702"/>
    <w:rsid w:val="00496ED2"/>
    <w:rsid w:val="00496FC1"/>
    <w:rsid w:val="004976E7"/>
    <w:rsid w:val="00497851"/>
    <w:rsid w:val="0049794B"/>
    <w:rsid w:val="00497AE2"/>
    <w:rsid w:val="00497B5F"/>
    <w:rsid w:val="00497D4F"/>
    <w:rsid w:val="00497DC3"/>
    <w:rsid w:val="00497F51"/>
    <w:rsid w:val="004A027E"/>
    <w:rsid w:val="004A0452"/>
    <w:rsid w:val="004A057C"/>
    <w:rsid w:val="004A1092"/>
    <w:rsid w:val="004A1483"/>
    <w:rsid w:val="004A15A8"/>
    <w:rsid w:val="004A261B"/>
    <w:rsid w:val="004A285C"/>
    <w:rsid w:val="004A2A67"/>
    <w:rsid w:val="004A2D5D"/>
    <w:rsid w:val="004A2FDE"/>
    <w:rsid w:val="004A395D"/>
    <w:rsid w:val="004A3DC7"/>
    <w:rsid w:val="004A3F5E"/>
    <w:rsid w:val="004A41EB"/>
    <w:rsid w:val="004A4635"/>
    <w:rsid w:val="004A47AA"/>
    <w:rsid w:val="004A47F9"/>
    <w:rsid w:val="004A49B0"/>
    <w:rsid w:val="004A4BF8"/>
    <w:rsid w:val="004A4DAB"/>
    <w:rsid w:val="004A5DF3"/>
    <w:rsid w:val="004A6458"/>
    <w:rsid w:val="004A673C"/>
    <w:rsid w:val="004A6DFC"/>
    <w:rsid w:val="004A7309"/>
    <w:rsid w:val="004A7454"/>
    <w:rsid w:val="004A7634"/>
    <w:rsid w:val="004A7858"/>
    <w:rsid w:val="004A7A44"/>
    <w:rsid w:val="004A7B75"/>
    <w:rsid w:val="004A7DEC"/>
    <w:rsid w:val="004B06C5"/>
    <w:rsid w:val="004B081D"/>
    <w:rsid w:val="004B0C70"/>
    <w:rsid w:val="004B0EFE"/>
    <w:rsid w:val="004B135E"/>
    <w:rsid w:val="004B1361"/>
    <w:rsid w:val="004B136C"/>
    <w:rsid w:val="004B14F3"/>
    <w:rsid w:val="004B158A"/>
    <w:rsid w:val="004B1D5E"/>
    <w:rsid w:val="004B2366"/>
    <w:rsid w:val="004B248D"/>
    <w:rsid w:val="004B2761"/>
    <w:rsid w:val="004B28CD"/>
    <w:rsid w:val="004B2DFD"/>
    <w:rsid w:val="004B3260"/>
    <w:rsid w:val="004B347B"/>
    <w:rsid w:val="004B3897"/>
    <w:rsid w:val="004B3919"/>
    <w:rsid w:val="004B3944"/>
    <w:rsid w:val="004B3A84"/>
    <w:rsid w:val="004B3B98"/>
    <w:rsid w:val="004B3D32"/>
    <w:rsid w:val="004B3E71"/>
    <w:rsid w:val="004B3E9F"/>
    <w:rsid w:val="004B4024"/>
    <w:rsid w:val="004B45D5"/>
    <w:rsid w:val="004B49C7"/>
    <w:rsid w:val="004B4B5C"/>
    <w:rsid w:val="004B4DBC"/>
    <w:rsid w:val="004B4E0F"/>
    <w:rsid w:val="004B4E54"/>
    <w:rsid w:val="004B4F1F"/>
    <w:rsid w:val="004B51B6"/>
    <w:rsid w:val="004B5377"/>
    <w:rsid w:val="004B5550"/>
    <w:rsid w:val="004B56C0"/>
    <w:rsid w:val="004B5A93"/>
    <w:rsid w:val="004B6076"/>
    <w:rsid w:val="004B66FF"/>
    <w:rsid w:val="004B6935"/>
    <w:rsid w:val="004B6A49"/>
    <w:rsid w:val="004B7174"/>
    <w:rsid w:val="004B74E1"/>
    <w:rsid w:val="004B753A"/>
    <w:rsid w:val="004B7609"/>
    <w:rsid w:val="004B79A4"/>
    <w:rsid w:val="004B7A4F"/>
    <w:rsid w:val="004B7B31"/>
    <w:rsid w:val="004B7BFE"/>
    <w:rsid w:val="004C00BD"/>
    <w:rsid w:val="004C02DF"/>
    <w:rsid w:val="004C0692"/>
    <w:rsid w:val="004C06BE"/>
    <w:rsid w:val="004C0705"/>
    <w:rsid w:val="004C0F75"/>
    <w:rsid w:val="004C11D4"/>
    <w:rsid w:val="004C12E1"/>
    <w:rsid w:val="004C1B85"/>
    <w:rsid w:val="004C1BBC"/>
    <w:rsid w:val="004C1E96"/>
    <w:rsid w:val="004C1F89"/>
    <w:rsid w:val="004C1F9C"/>
    <w:rsid w:val="004C23A8"/>
    <w:rsid w:val="004C265A"/>
    <w:rsid w:val="004C2968"/>
    <w:rsid w:val="004C3362"/>
    <w:rsid w:val="004C360F"/>
    <w:rsid w:val="004C3827"/>
    <w:rsid w:val="004C39C4"/>
    <w:rsid w:val="004C458E"/>
    <w:rsid w:val="004C4653"/>
    <w:rsid w:val="004C4798"/>
    <w:rsid w:val="004C47B8"/>
    <w:rsid w:val="004C4820"/>
    <w:rsid w:val="004C4A7C"/>
    <w:rsid w:val="004C500C"/>
    <w:rsid w:val="004C5630"/>
    <w:rsid w:val="004C56F8"/>
    <w:rsid w:val="004C610E"/>
    <w:rsid w:val="004C6110"/>
    <w:rsid w:val="004C6146"/>
    <w:rsid w:val="004C61A3"/>
    <w:rsid w:val="004C6526"/>
    <w:rsid w:val="004C69D4"/>
    <w:rsid w:val="004C6A05"/>
    <w:rsid w:val="004C6D64"/>
    <w:rsid w:val="004C6DDA"/>
    <w:rsid w:val="004C7848"/>
    <w:rsid w:val="004D0009"/>
    <w:rsid w:val="004D0191"/>
    <w:rsid w:val="004D026E"/>
    <w:rsid w:val="004D08AC"/>
    <w:rsid w:val="004D11EA"/>
    <w:rsid w:val="004D17F7"/>
    <w:rsid w:val="004D1BC1"/>
    <w:rsid w:val="004D200E"/>
    <w:rsid w:val="004D220A"/>
    <w:rsid w:val="004D2538"/>
    <w:rsid w:val="004D28AF"/>
    <w:rsid w:val="004D2A5D"/>
    <w:rsid w:val="004D2B29"/>
    <w:rsid w:val="004D2E45"/>
    <w:rsid w:val="004D360D"/>
    <w:rsid w:val="004D379F"/>
    <w:rsid w:val="004D3A5F"/>
    <w:rsid w:val="004D3F4C"/>
    <w:rsid w:val="004D4091"/>
    <w:rsid w:val="004D4158"/>
    <w:rsid w:val="004D4454"/>
    <w:rsid w:val="004D44FD"/>
    <w:rsid w:val="004D47AA"/>
    <w:rsid w:val="004D47C7"/>
    <w:rsid w:val="004D49EB"/>
    <w:rsid w:val="004D4CB7"/>
    <w:rsid w:val="004D4F16"/>
    <w:rsid w:val="004D547D"/>
    <w:rsid w:val="004D5729"/>
    <w:rsid w:val="004D592D"/>
    <w:rsid w:val="004D5C1C"/>
    <w:rsid w:val="004D5FAA"/>
    <w:rsid w:val="004D608B"/>
    <w:rsid w:val="004D66A5"/>
    <w:rsid w:val="004D6DEA"/>
    <w:rsid w:val="004D70CA"/>
    <w:rsid w:val="004D7B24"/>
    <w:rsid w:val="004D7CA1"/>
    <w:rsid w:val="004E038A"/>
    <w:rsid w:val="004E03B0"/>
    <w:rsid w:val="004E0746"/>
    <w:rsid w:val="004E082F"/>
    <w:rsid w:val="004E1218"/>
    <w:rsid w:val="004E14D9"/>
    <w:rsid w:val="004E1821"/>
    <w:rsid w:val="004E1E7A"/>
    <w:rsid w:val="004E2363"/>
    <w:rsid w:val="004E2492"/>
    <w:rsid w:val="004E27C3"/>
    <w:rsid w:val="004E290E"/>
    <w:rsid w:val="004E2D92"/>
    <w:rsid w:val="004E2DD9"/>
    <w:rsid w:val="004E2FEC"/>
    <w:rsid w:val="004E323F"/>
    <w:rsid w:val="004E37D1"/>
    <w:rsid w:val="004E4044"/>
    <w:rsid w:val="004E4136"/>
    <w:rsid w:val="004E4484"/>
    <w:rsid w:val="004E4522"/>
    <w:rsid w:val="004E454E"/>
    <w:rsid w:val="004E46B2"/>
    <w:rsid w:val="004E49F8"/>
    <w:rsid w:val="004E4CE2"/>
    <w:rsid w:val="004E4E06"/>
    <w:rsid w:val="004E691E"/>
    <w:rsid w:val="004E6ABA"/>
    <w:rsid w:val="004E6B38"/>
    <w:rsid w:val="004E7180"/>
    <w:rsid w:val="004E76A4"/>
    <w:rsid w:val="004E7F26"/>
    <w:rsid w:val="004F0594"/>
    <w:rsid w:val="004F0A28"/>
    <w:rsid w:val="004F0A8D"/>
    <w:rsid w:val="004F0AAB"/>
    <w:rsid w:val="004F1077"/>
    <w:rsid w:val="004F13E0"/>
    <w:rsid w:val="004F14C7"/>
    <w:rsid w:val="004F1531"/>
    <w:rsid w:val="004F17C4"/>
    <w:rsid w:val="004F191F"/>
    <w:rsid w:val="004F1B5A"/>
    <w:rsid w:val="004F1F4C"/>
    <w:rsid w:val="004F220B"/>
    <w:rsid w:val="004F2218"/>
    <w:rsid w:val="004F25DD"/>
    <w:rsid w:val="004F3163"/>
    <w:rsid w:val="004F32AB"/>
    <w:rsid w:val="004F34B5"/>
    <w:rsid w:val="004F35F3"/>
    <w:rsid w:val="004F3AF2"/>
    <w:rsid w:val="004F3C18"/>
    <w:rsid w:val="004F4000"/>
    <w:rsid w:val="004F4212"/>
    <w:rsid w:val="004F4ACE"/>
    <w:rsid w:val="004F4C59"/>
    <w:rsid w:val="004F519D"/>
    <w:rsid w:val="004F53DD"/>
    <w:rsid w:val="004F56F4"/>
    <w:rsid w:val="004F5957"/>
    <w:rsid w:val="004F5A6B"/>
    <w:rsid w:val="004F6159"/>
    <w:rsid w:val="004F62B3"/>
    <w:rsid w:val="004F62BF"/>
    <w:rsid w:val="004F64D8"/>
    <w:rsid w:val="004F653A"/>
    <w:rsid w:val="004F67D7"/>
    <w:rsid w:val="004F6806"/>
    <w:rsid w:val="004F682F"/>
    <w:rsid w:val="004F6A61"/>
    <w:rsid w:val="004F6A69"/>
    <w:rsid w:val="004F6A80"/>
    <w:rsid w:val="004F6B56"/>
    <w:rsid w:val="004F6B61"/>
    <w:rsid w:val="004F6CE3"/>
    <w:rsid w:val="004F7138"/>
    <w:rsid w:val="004F7219"/>
    <w:rsid w:val="004F7419"/>
    <w:rsid w:val="004F742D"/>
    <w:rsid w:val="004F7441"/>
    <w:rsid w:val="004F7688"/>
    <w:rsid w:val="004F7B9B"/>
    <w:rsid w:val="004F7C2C"/>
    <w:rsid w:val="00500834"/>
    <w:rsid w:val="00501001"/>
    <w:rsid w:val="00501568"/>
    <w:rsid w:val="00501570"/>
    <w:rsid w:val="00501678"/>
    <w:rsid w:val="005016A1"/>
    <w:rsid w:val="005018F5"/>
    <w:rsid w:val="00501B60"/>
    <w:rsid w:val="00501C03"/>
    <w:rsid w:val="00501D94"/>
    <w:rsid w:val="00501E6F"/>
    <w:rsid w:val="005021CA"/>
    <w:rsid w:val="00502693"/>
    <w:rsid w:val="00502746"/>
    <w:rsid w:val="005033B7"/>
    <w:rsid w:val="00503B7F"/>
    <w:rsid w:val="00503E37"/>
    <w:rsid w:val="00504311"/>
    <w:rsid w:val="005046E1"/>
    <w:rsid w:val="005049D1"/>
    <w:rsid w:val="00504AA5"/>
    <w:rsid w:val="005050E0"/>
    <w:rsid w:val="0050527B"/>
    <w:rsid w:val="005054CF"/>
    <w:rsid w:val="00505675"/>
    <w:rsid w:val="00505856"/>
    <w:rsid w:val="0050587C"/>
    <w:rsid w:val="005059CC"/>
    <w:rsid w:val="00506C5B"/>
    <w:rsid w:val="00506E8F"/>
    <w:rsid w:val="005070BC"/>
    <w:rsid w:val="005070D3"/>
    <w:rsid w:val="00507121"/>
    <w:rsid w:val="0050714B"/>
    <w:rsid w:val="005071CC"/>
    <w:rsid w:val="0050749F"/>
    <w:rsid w:val="005074DE"/>
    <w:rsid w:val="00507CAB"/>
    <w:rsid w:val="00507D69"/>
    <w:rsid w:val="00507F4E"/>
    <w:rsid w:val="0051009D"/>
    <w:rsid w:val="0051035D"/>
    <w:rsid w:val="00510825"/>
    <w:rsid w:val="00511865"/>
    <w:rsid w:val="00511B54"/>
    <w:rsid w:val="00511C60"/>
    <w:rsid w:val="00511CCD"/>
    <w:rsid w:val="00512116"/>
    <w:rsid w:val="00512204"/>
    <w:rsid w:val="00512500"/>
    <w:rsid w:val="0051308F"/>
    <w:rsid w:val="005137AB"/>
    <w:rsid w:val="00513AD6"/>
    <w:rsid w:val="00513DC7"/>
    <w:rsid w:val="00514076"/>
    <w:rsid w:val="00514660"/>
    <w:rsid w:val="00514C3A"/>
    <w:rsid w:val="00515255"/>
    <w:rsid w:val="00515487"/>
    <w:rsid w:val="005154A5"/>
    <w:rsid w:val="0051560D"/>
    <w:rsid w:val="00515683"/>
    <w:rsid w:val="00515856"/>
    <w:rsid w:val="00517409"/>
    <w:rsid w:val="005175BD"/>
    <w:rsid w:val="00517622"/>
    <w:rsid w:val="00517DFC"/>
    <w:rsid w:val="00517F90"/>
    <w:rsid w:val="0052005E"/>
    <w:rsid w:val="0052037F"/>
    <w:rsid w:val="005204F0"/>
    <w:rsid w:val="005207E7"/>
    <w:rsid w:val="0052095C"/>
    <w:rsid w:val="00520C27"/>
    <w:rsid w:val="00521038"/>
    <w:rsid w:val="005211AA"/>
    <w:rsid w:val="005215CD"/>
    <w:rsid w:val="00521940"/>
    <w:rsid w:val="00521A68"/>
    <w:rsid w:val="00521F1C"/>
    <w:rsid w:val="005220F2"/>
    <w:rsid w:val="00522211"/>
    <w:rsid w:val="005222E6"/>
    <w:rsid w:val="005223A4"/>
    <w:rsid w:val="005228A5"/>
    <w:rsid w:val="00522EA6"/>
    <w:rsid w:val="00523195"/>
    <w:rsid w:val="00523278"/>
    <w:rsid w:val="00523461"/>
    <w:rsid w:val="0052353E"/>
    <w:rsid w:val="005236FA"/>
    <w:rsid w:val="00523819"/>
    <w:rsid w:val="005238D6"/>
    <w:rsid w:val="00523A40"/>
    <w:rsid w:val="00523CD3"/>
    <w:rsid w:val="00523F6B"/>
    <w:rsid w:val="005241BD"/>
    <w:rsid w:val="00524C9B"/>
    <w:rsid w:val="00524EBF"/>
    <w:rsid w:val="005258D0"/>
    <w:rsid w:val="00525B87"/>
    <w:rsid w:val="00525C5A"/>
    <w:rsid w:val="00525DF8"/>
    <w:rsid w:val="00526750"/>
    <w:rsid w:val="00526988"/>
    <w:rsid w:val="00527334"/>
    <w:rsid w:val="0052762A"/>
    <w:rsid w:val="00527720"/>
    <w:rsid w:val="00527C74"/>
    <w:rsid w:val="0053009D"/>
    <w:rsid w:val="005307C0"/>
    <w:rsid w:val="00531420"/>
    <w:rsid w:val="00531C9E"/>
    <w:rsid w:val="0053215A"/>
    <w:rsid w:val="00532979"/>
    <w:rsid w:val="00532CA4"/>
    <w:rsid w:val="00533391"/>
    <w:rsid w:val="0053366D"/>
    <w:rsid w:val="00533BC9"/>
    <w:rsid w:val="005340FD"/>
    <w:rsid w:val="00534372"/>
    <w:rsid w:val="00534423"/>
    <w:rsid w:val="005349C6"/>
    <w:rsid w:val="00534D50"/>
    <w:rsid w:val="00535059"/>
    <w:rsid w:val="005351B8"/>
    <w:rsid w:val="0053577D"/>
    <w:rsid w:val="0053587D"/>
    <w:rsid w:val="0053675A"/>
    <w:rsid w:val="00536D04"/>
    <w:rsid w:val="005371BF"/>
    <w:rsid w:val="00537464"/>
    <w:rsid w:val="0053781F"/>
    <w:rsid w:val="00537933"/>
    <w:rsid w:val="00537E7D"/>
    <w:rsid w:val="00537F41"/>
    <w:rsid w:val="005404C0"/>
    <w:rsid w:val="00540855"/>
    <w:rsid w:val="005412E1"/>
    <w:rsid w:val="00541467"/>
    <w:rsid w:val="005419C9"/>
    <w:rsid w:val="00541AA4"/>
    <w:rsid w:val="00541F01"/>
    <w:rsid w:val="00541F0D"/>
    <w:rsid w:val="00542269"/>
    <w:rsid w:val="005422D0"/>
    <w:rsid w:val="0054234B"/>
    <w:rsid w:val="005425A1"/>
    <w:rsid w:val="005428EA"/>
    <w:rsid w:val="00542AC0"/>
    <w:rsid w:val="00542C1D"/>
    <w:rsid w:val="00542E10"/>
    <w:rsid w:val="005434BC"/>
    <w:rsid w:val="00543742"/>
    <w:rsid w:val="00543C33"/>
    <w:rsid w:val="00543DDB"/>
    <w:rsid w:val="00544170"/>
    <w:rsid w:val="005441B2"/>
    <w:rsid w:val="005442AA"/>
    <w:rsid w:val="005442C6"/>
    <w:rsid w:val="005446F4"/>
    <w:rsid w:val="005447AE"/>
    <w:rsid w:val="0054490C"/>
    <w:rsid w:val="00544A43"/>
    <w:rsid w:val="00544C14"/>
    <w:rsid w:val="00544F4E"/>
    <w:rsid w:val="0054587B"/>
    <w:rsid w:val="0054595F"/>
    <w:rsid w:val="00545AC3"/>
    <w:rsid w:val="00545AF4"/>
    <w:rsid w:val="00545D57"/>
    <w:rsid w:val="00545E71"/>
    <w:rsid w:val="00545FCE"/>
    <w:rsid w:val="0054628A"/>
    <w:rsid w:val="00546B0E"/>
    <w:rsid w:val="00546B12"/>
    <w:rsid w:val="00547071"/>
    <w:rsid w:val="005475C7"/>
    <w:rsid w:val="005479E7"/>
    <w:rsid w:val="00547D0B"/>
    <w:rsid w:val="00547E08"/>
    <w:rsid w:val="00550135"/>
    <w:rsid w:val="005502EA"/>
    <w:rsid w:val="00550900"/>
    <w:rsid w:val="00550C62"/>
    <w:rsid w:val="005510A4"/>
    <w:rsid w:val="0055121D"/>
    <w:rsid w:val="0055136B"/>
    <w:rsid w:val="00551531"/>
    <w:rsid w:val="0055166B"/>
    <w:rsid w:val="00551810"/>
    <w:rsid w:val="00551A13"/>
    <w:rsid w:val="00551ABA"/>
    <w:rsid w:val="00551D22"/>
    <w:rsid w:val="00552198"/>
    <w:rsid w:val="005524F0"/>
    <w:rsid w:val="005526F9"/>
    <w:rsid w:val="00552736"/>
    <w:rsid w:val="00552ADA"/>
    <w:rsid w:val="00552B52"/>
    <w:rsid w:val="00552C22"/>
    <w:rsid w:val="00552CC3"/>
    <w:rsid w:val="00553226"/>
    <w:rsid w:val="005532EE"/>
    <w:rsid w:val="00553619"/>
    <w:rsid w:val="00553E85"/>
    <w:rsid w:val="005544A9"/>
    <w:rsid w:val="00554823"/>
    <w:rsid w:val="00554AF4"/>
    <w:rsid w:val="00554FD2"/>
    <w:rsid w:val="0055504F"/>
    <w:rsid w:val="005554F8"/>
    <w:rsid w:val="00555563"/>
    <w:rsid w:val="0055560E"/>
    <w:rsid w:val="00555682"/>
    <w:rsid w:val="0055598A"/>
    <w:rsid w:val="00555CC2"/>
    <w:rsid w:val="00556233"/>
    <w:rsid w:val="00556851"/>
    <w:rsid w:val="005568B3"/>
    <w:rsid w:val="00557179"/>
    <w:rsid w:val="00557275"/>
    <w:rsid w:val="005572E9"/>
    <w:rsid w:val="00557462"/>
    <w:rsid w:val="00557A83"/>
    <w:rsid w:val="00557AB7"/>
    <w:rsid w:val="00560028"/>
    <w:rsid w:val="00560072"/>
    <w:rsid w:val="00560539"/>
    <w:rsid w:val="005605AB"/>
    <w:rsid w:val="005607DA"/>
    <w:rsid w:val="00560B78"/>
    <w:rsid w:val="00560BFC"/>
    <w:rsid w:val="00560F01"/>
    <w:rsid w:val="00560F0D"/>
    <w:rsid w:val="005614FA"/>
    <w:rsid w:val="00561782"/>
    <w:rsid w:val="005619D6"/>
    <w:rsid w:val="00561A6A"/>
    <w:rsid w:val="00561BCE"/>
    <w:rsid w:val="00561E2A"/>
    <w:rsid w:val="00561F34"/>
    <w:rsid w:val="00562996"/>
    <w:rsid w:val="00562B22"/>
    <w:rsid w:val="00562BFA"/>
    <w:rsid w:val="00562D54"/>
    <w:rsid w:val="0056320D"/>
    <w:rsid w:val="00563788"/>
    <w:rsid w:val="00563940"/>
    <w:rsid w:val="005639DA"/>
    <w:rsid w:val="00563A98"/>
    <w:rsid w:val="00563AF9"/>
    <w:rsid w:val="00563DEE"/>
    <w:rsid w:val="0056401E"/>
    <w:rsid w:val="00564919"/>
    <w:rsid w:val="00564B85"/>
    <w:rsid w:val="00565655"/>
    <w:rsid w:val="00565AB4"/>
    <w:rsid w:val="00565B04"/>
    <w:rsid w:val="005661A1"/>
    <w:rsid w:val="00566433"/>
    <w:rsid w:val="00566492"/>
    <w:rsid w:val="00566D99"/>
    <w:rsid w:val="005670B7"/>
    <w:rsid w:val="00567388"/>
    <w:rsid w:val="005674CC"/>
    <w:rsid w:val="00567649"/>
    <w:rsid w:val="005679B1"/>
    <w:rsid w:val="005679FC"/>
    <w:rsid w:val="00567FDE"/>
    <w:rsid w:val="0057054A"/>
    <w:rsid w:val="005705A6"/>
    <w:rsid w:val="00570669"/>
    <w:rsid w:val="00570717"/>
    <w:rsid w:val="00570A27"/>
    <w:rsid w:val="00570AB6"/>
    <w:rsid w:val="0057109B"/>
    <w:rsid w:val="00571272"/>
    <w:rsid w:val="00571274"/>
    <w:rsid w:val="00571873"/>
    <w:rsid w:val="005719D1"/>
    <w:rsid w:val="00571C11"/>
    <w:rsid w:val="00571C44"/>
    <w:rsid w:val="00572111"/>
    <w:rsid w:val="005721D2"/>
    <w:rsid w:val="0057259D"/>
    <w:rsid w:val="00572663"/>
    <w:rsid w:val="0057267F"/>
    <w:rsid w:val="005729B4"/>
    <w:rsid w:val="00573129"/>
    <w:rsid w:val="005732F7"/>
    <w:rsid w:val="00573A22"/>
    <w:rsid w:val="00573AF7"/>
    <w:rsid w:val="00573BBB"/>
    <w:rsid w:val="00573BBE"/>
    <w:rsid w:val="0057407D"/>
    <w:rsid w:val="00574386"/>
    <w:rsid w:val="00574601"/>
    <w:rsid w:val="00574A8A"/>
    <w:rsid w:val="00574CDA"/>
    <w:rsid w:val="00574F38"/>
    <w:rsid w:val="005758A9"/>
    <w:rsid w:val="00576082"/>
    <w:rsid w:val="005763D2"/>
    <w:rsid w:val="005765E6"/>
    <w:rsid w:val="00577C04"/>
    <w:rsid w:val="00577C94"/>
    <w:rsid w:val="00577D98"/>
    <w:rsid w:val="00577F80"/>
    <w:rsid w:val="005801E3"/>
    <w:rsid w:val="0058079B"/>
    <w:rsid w:val="00580E84"/>
    <w:rsid w:val="0058117D"/>
    <w:rsid w:val="00581277"/>
    <w:rsid w:val="0058164F"/>
    <w:rsid w:val="0058168C"/>
    <w:rsid w:val="00581707"/>
    <w:rsid w:val="005818B8"/>
    <w:rsid w:val="00581C6F"/>
    <w:rsid w:val="005821F9"/>
    <w:rsid w:val="005824AC"/>
    <w:rsid w:val="005828DC"/>
    <w:rsid w:val="00582FEF"/>
    <w:rsid w:val="0058343A"/>
    <w:rsid w:val="00584AFE"/>
    <w:rsid w:val="0058563E"/>
    <w:rsid w:val="0058623E"/>
    <w:rsid w:val="005862E7"/>
    <w:rsid w:val="005863D8"/>
    <w:rsid w:val="0058656C"/>
    <w:rsid w:val="00586584"/>
    <w:rsid w:val="00586770"/>
    <w:rsid w:val="00586933"/>
    <w:rsid w:val="0058694C"/>
    <w:rsid w:val="00586CD0"/>
    <w:rsid w:val="00586CD9"/>
    <w:rsid w:val="0058707B"/>
    <w:rsid w:val="0058713B"/>
    <w:rsid w:val="00587338"/>
    <w:rsid w:val="00587A0D"/>
    <w:rsid w:val="00587FF4"/>
    <w:rsid w:val="0059009A"/>
    <w:rsid w:val="005900FA"/>
    <w:rsid w:val="0059045D"/>
    <w:rsid w:val="00590467"/>
    <w:rsid w:val="0059063C"/>
    <w:rsid w:val="005907B4"/>
    <w:rsid w:val="005911B5"/>
    <w:rsid w:val="00591278"/>
    <w:rsid w:val="005912C9"/>
    <w:rsid w:val="0059155B"/>
    <w:rsid w:val="005918A8"/>
    <w:rsid w:val="00591ACD"/>
    <w:rsid w:val="00591B05"/>
    <w:rsid w:val="00591B1A"/>
    <w:rsid w:val="005922D3"/>
    <w:rsid w:val="005923DD"/>
    <w:rsid w:val="00592760"/>
    <w:rsid w:val="005928C2"/>
    <w:rsid w:val="005928CB"/>
    <w:rsid w:val="005928F0"/>
    <w:rsid w:val="00592B3A"/>
    <w:rsid w:val="005930AF"/>
    <w:rsid w:val="005930DE"/>
    <w:rsid w:val="00593317"/>
    <w:rsid w:val="0059347F"/>
    <w:rsid w:val="00594328"/>
    <w:rsid w:val="00594376"/>
    <w:rsid w:val="00594648"/>
    <w:rsid w:val="00594758"/>
    <w:rsid w:val="00594DB9"/>
    <w:rsid w:val="00594DCD"/>
    <w:rsid w:val="00594ECD"/>
    <w:rsid w:val="00594F49"/>
    <w:rsid w:val="00594FA1"/>
    <w:rsid w:val="00595095"/>
    <w:rsid w:val="005957DD"/>
    <w:rsid w:val="00595EB9"/>
    <w:rsid w:val="00596091"/>
    <w:rsid w:val="0059664F"/>
    <w:rsid w:val="00596730"/>
    <w:rsid w:val="00596842"/>
    <w:rsid w:val="005968A3"/>
    <w:rsid w:val="00596F54"/>
    <w:rsid w:val="00596F5F"/>
    <w:rsid w:val="005972DF"/>
    <w:rsid w:val="005974E3"/>
    <w:rsid w:val="0059752C"/>
    <w:rsid w:val="0059764E"/>
    <w:rsid w:val="005977DB"/>
    <w:rsid w:val="00597AAB"/>
    <w:rsid w:val="00597D5C"/>
    <w:rsid w:val="00597F66"/>
    <w:rsid w:val="005A048B"/>
    <w:rsid w:val="005A0513"/>
    <w:rsid w:val="005A05C6"/>
    <w:rsid w:val="005A09C4"/>
    <w:rsid w:val="005A0F07"/>
    <w:rsid w:val="005A117D"/>
    <w:rsid w:val="005A14A8"/>
    <w:rsid w:val="005A1914"/>
    <w:rsid w:val="005A1D15"/>
    <w:rsid w:val="005A1F4B"/>
    <w:rsid w:val="005A2514"/>
    <w:rsid w:val="005A25B9"/>
    <w:rsid w:val="005A2841"/>
    <w:rsid w:val="005A2965"/>
    <w:rsid w:val="005A2D30"/>
    <w:rsid w:val="005A2E5E"/>
    <w:rsid w:val="005A2F4E"/>
    <w:rsid w:val="005A3A26"/>
    <w:rsid w:val="005A3AED"/>
    <w:rsid w:val="005A3E99"/>
    <w:rsid w:val="005A456D"/>
    <w:rsid w:val="005A4BEF"/>
    <w:rsid w:val="005A54CF"/>
    <w:rsid w:val="005A5E85"/>
    <w:rsid w:val="005A5F51"/>
    <w:rsid w:val="005A5F98"/>
    <w:rsid w:val="005A60B2"/>
    <w:rsid w:val="005A6142"/>
    <w:rsid w:val="005A6201"/>
    <w:rsid w:val="005A673B"/>
    <w:rsid w:val="005A6768"/>
    <w:rsid w:val="005A6C9D"/>
    <w:rsid w:val="005A6D9D"/>
    <w:rsid w:val="005A73CF"/>
    <w:rsid w:val="005A73EC"/>
    <w:rsid w:val="005A74F0"/>
    <w:rsid w:val="005A7521"/>
    <w:rsid w:val="005A76F3"/>
    <w:rsid w:val="005A7C63"/>
    <w:rsid w:val="005A7E18"/>
    <w:rsid w:val="005A7EE2"/>
    <w:rsid w:val="005A7F10"/>
    <w:rsid w:val="005B0854"/>
    <w:rsid w:val="005B0A4F"/>
    <w:rsid w:val="005B0E08"/>
    <w:rsid w:val="005B148A"/>
    <w:rsid w:val="005B14CD"/>
    <w:rsid w:val="005B1C8E"/>
    <w:rsid w:val="005B1CE8"/>
    <w:rsid w:val="005B2116"/>
    <w:rsid w:val="005B230C"/>
    <w:rsid w:val="005B238B"/>
    <w:rsid w:val="005B2768"/>
    <w:rsid w:val="005B2B18"/>
    <w:rsid w:val="005B3262"/>
    <w:rsid w:val="005B3710"/>
    <w:rsid w:val="005B3917"/>
    <w:rsid w:val="005B3B0C"/>
    <w:rsid w:val="005B4087"/>
    <w:rsid w:val="005B4130"/>
    <w:rsid w:val="005B43F9"/>
    <w:rsid w:val="005B46FD"/>
    <w:rsid w:val="005B5333"/>
    <w:rsid w:val="005B57FC"/>
    <w:rsid w:val="005B58B7"/>
    <w:rsid w:val="005B58CD"/>
    <w:rsid w:val="005B5906"/>
    <w:rsid w:val="005B5C33"/>
    <w:rsid w:val="005B5CD4"/>
    <w:rsid w:val="005B5D57"/>
    <w:rsid w:val="005B6111"/>
    <w:rsid w:val="005B6451"/>
    <w:rsid w:val="005B6640"/>
    <w:rsid w:val="005B6D77"/>
    <w:rsid w:val="005B6F50"/>
    <w:rsid w:val="005B704D"/>
    <w:rsid w:val="005B7634"/>
    <w:rsid w:val="005B783B"/>
    <w:rsid w:val="005B7CDD"/>
    <w:rsid w:val="005B7FB6"/>
    <w:rsid w:val="005C0605"/>
    <w:rsid w:val="005C0AEF"/>
    <w:rsid w:val="005C116E"/>
    <w:rsid w:val="005C1477"/>
    <w:rsid w:val="005C18B9"/>
    <w:rsid w:val="005C1A04"/>
    <w:rsid w:val="005C1A1D"/>
    <w:rsid w:val="005C1C00"/>
    <w:rsid w:val="005C1EB6"/>
    <w:rsid w:val="005C223B"/>
    <w:rsid w:val="005C2284"/>
    <w:rsid w:val="005C23DC"/>
    <w:rsid w:val="005C27D6"/>
    <w:rsid w:val="005C2E2D"/>
    <w:rsid w:val="005C3325"/>
    <w:rsid w:val="005C376B"/>
    <w:rsid w:val="005C382B"/>
    <w:rsid w:val="005C3909"/>
    <w:rsid w:val="005C3BDE"/>
    <w:rsid w:val="005C3CF0"/>
    <w:rsid w:val="005C40AD"/>
    <w:rsid w:val="005C41D4"/>
    <w:rsid w:val="005C4244"/>
    <w:rsid w:val="005C46A1"/>
    <w:rsid w:val="005C4D58"/>
    <w:rsid w:val="005C5049"/>
    <w:rsid w:val="005C530C"/>
    <w:rsid w:val="005C56CC"/>
    <w:rsid w:val="005C5A1D"/>
    <w:rsid w:val="005C5CDF"/>
    <w:rsid w:val="005C5F20"/>
    <w:rsid w:val="005C644D"/>
    <w:rsid w:val="005C6F85"/>
    <w:rsid w:val="005C7618"/>
    <w:rsid w:val="005C76AC"/>
    <w:rsid w:val="005C77A2"/>
    <w:rsid w:val="005C7B69"/>
    <w:rsid w:val="005C7C13"/>
    <w:rsid w:val="005C7E9F"/>
    <w:rsid w:val="005C7F49"/>
    <w:rsid w:val="005C7FEC"/>
    <w:rsid w:val="005D0055"/>
    <w:rsid w:val="005D023C"/>
    <w:rsid w:val="005D024F"/>
    <w:rsid w:val="005D02B8"/>
    <w:rsid w:val="005D02BA"/>
    <w:rsid w:val="005D05EF"/>
    <w:rsid w:val="005D06A6"/>
    <w:rsid w:val="005D079F"/>
    <w:rsid w:val="005D0BDC"/>
    <w:rsid w:val="005D0BF4"/>
    <w:rsid w:val="005D1265"/>
    <w:rsid w:val="005D1376"/>
    <w:rsid w:val="005D1B8F"/>
    <w:rsid w:val="005D1C22"/>
    <w:rsid w:val="005D1F48"/>
    <w:rsid w:val="005D2223"/>
    <w:rsid w:val="005D22D7"/>
    <w:rsid w:val="005D23C4"/>
    <w:rsid w:val="005D273A"/>
    <w:rsid w:val="005D285D"/>
    <w:rsid w:val="005D29CC"/>
    <w:rsid w:val="005D2A17"/>
    <w:rsid w:val="005D2A3C"/>
    <w:rsid w:val="005D2ED5"/>
    <w:rsid w:val="005D348E"/>
    <w:rsid w:val="005D3FF2"/>
    <w:rsid w:val="005D4150"/>
    <w:rsid w:val="005D4534"/>
    <w:rsid w:val="005D468F"/>
    <w:rsid w:val="005D4EBB"/>
    <w:rsid w:val="005D5013"/>
    <w:rsid w:val="005D5702"/>
    <w:rsid w:val="005D594A"/>
    <w:rsid w:val="005D59CD"/>
    <w:rsid w:val="005D5BE3"/>
    <w:rsid w:val="005D5C1C"/>
    <w:rsid w:val="005D5F67"/>
    <w:rsid w:val="005D6A17"/>
    <w:rsid w:val="005D6A7A"/>
    <w:rsid w:val="005D6F81"/>
    <w:rsid w:val="005D70CD"/>
    <w:rsid w:val="005D7714"/>
    <w:rsid w:val="005D7839"/>
    <w:rsid w:val="005D7930"/>
    <w:rsid w:val="005D7B98"/>
    <w:rsid w:val="005D7E39"/>
    <w:rsid w:val="005D7F30"/>
    <w:rsid w:val="005E03CC"/>
    <w:rsid w:val="005E04D3"/>
    <w:rsid w:val="005E083F"/>
    <w:rsid w:val="005E08A6"/>
    <w:rsid w:val="005E0964"/>
    <w:rsid w:val="005E0C9D"/>
    <w:rsid w:val="005E136C"/>
    <w:rsid w:val="005E18DE"/>
    <w:rsid w:val="005E1915"/>
    <w:rsid w:val="005E1BF7"/>
    <w:rsid w:val="005E1CC2"/>
    <w:rsid w:val="005E23CF"/>
    <w:rsid w:val="005E24EE"/>
    <w:rsid w:val="005E24F1"/>
    <w:rsid w:val="005E2932"/>
    <w:rsid w:val="005E2FCB"/>
    <w:rsid w:val="005E3048"/>
    <w:rsid w:val="005E3811"/>
    <w:rsid w:val="005E3883"/>
    <w:rsid w:val="005E400E"/>
    <w:rsid w:val="005E4171"/>
    <w:rsid w:val="005E43B3"/>
    <w:rsid w:val="005E4B2F"/>
    <w:rsid w:val="005E5051"/>
    <w:rsid w:val="005E50F2"/>
    <w:rsid w:val="005E5115"/>
    <w:rsid w:val="005E530C"/>
    <w:rsid w:val="005E6270"/>
    <w:rsid w:val="005E652E"/>
    <w:rsid w:val="005E6ADF"/>
    <w:rsid w:val="005E75E7"/>
    <w:rsid w:val="005E7A50"/>
    <w:rsid w:val="005F011D"/>
    <w:rsid w:val="005F0DF5"/>
    <w:rsid w:val="005F0FB5"/>
    <w:rsid w:val="005F1408"/>
    <w:rsid w:val="005F1557"/>
    <w:rsid w:val="005F161C"/>
    <w:rsid w:val="005F2224"/>
    <w:rsid w:val="005F29F3"/>
    <w:rsid w:val="005F2C29"/>
    <w:rsid w:val="005F2D52"/>
    <w:rsid w:val="005F2E7F"/>
    <w:rsid w:val="005F2E82"/>
    <w:rsid w:val="005F2EF7"/>
    <w:rsid w:val="005F2F3F"/>
    <w:rsid w:val="005F31E1"/>
    <w:rsid w:val="005F36EC"/>
    <w:rsid w:val="005F38B1"/>
    <w:rsid w:val="005F3BDF"/>
    <w:rsid w:val="005F3E03"/>
    <w:rsid w:val="005F4387"/>
    <w:rsid w:val="005F482E"/>
    <w:rsid w:val="005F4A87"/>
    <w:rsid w:val="005F4AC2"/>
    <w:rsid w:val="005F58C0"/>
    <w:rsid w:val="005F5918"/>
    <w:rsid w:val="005F5B03"/>
    <w:rsid w:val="005F5C54"/>
    <w:rsid w:val="005F62CD"/>
    <w:rsid w:val="005F66DC"/>
    <w:rsid w:val="005F68FA"/>
    <w:rsid w:val="005F6C76"/>
    <w:rsid w:val="005F6C9A"/>
    <w:rsid w:val="005F7105"/>
    <w:rsid w:val="005F79A8"/>
    <w:rsid w:val="005F7A8F"/>
    <w:rsid w:val="005F7BC3"/>
    <w:rsid w:val="005F7E00"/>
    <w:rsid w:val="005F7E6C"/>
    <w:rsid w:val="005F7F99"/>
    <w:rsid w:val="006001CA"/>
    <w:rsid w:val="0060077B"/>
    <w:rsid w:val="0060078C"/>
    <w:rsid w:val="00600D68"/>
    <w:rsid w:val="00601763"/>
    <w:rsid w:val="00601B58"/>
    <w:rsid w:val="006021FF"/>
    <w:rsid w:val="00602437"/>
    <w:rsid w:val="00602E66"/>
    <w:rsid w:val="00603447"/>
    <w:rsid w:val="00603A8C"/>
    <w:rsid w:val="00603E52"/>
    <w:rsid w:val="00604238"/>
    <w:rsid w:val="00604264"/>
    <w:rsid w:val="00604282"/>
    <w:rsid w:val="006042CB"/>
    <w:rsid w:val="00604613"/>
    <w:rsid w:val="0060471F"/>
    <w:rsid w:val="00604FC3"/>
    <w:rsid w:val="006053A2"/>
    <w:rsid w:val="006058CD"/>
    <w:rsid w:val="006058F0"/>
    <w:rsid w:val="00605987"/>
    <w:rsid w:val="00605A62"/>
    <w:rsid w:val="00605ED9"/>
    <w:rsid w:val="006061D0"/>
    <w:rsid w:val="00606341"/>
    <w:rsid w:val="00606364"/>
    <w:rsid w:val="0060660F"/>
    <w:rsid w:val="0060687B"/>
    <w:rsid w:val="00606EC3"/>
    <w:rsid w:val="0060749A"/>
    <w:rsid w:val="00610849"/>
    <w:rsid w:val="0061092D"/>
    <w:rsid w:val="00610B1F"/>
    <w:rsid w:val="00610D48"/>
    <w:rsid w:val="00611531"/>
    <w:rsid w:val="0061163A"/>
    <w:rsid w:val="00611909"/>
    <w:rsid w:val="00611B20"/>
    <w:rsid w:val="00612635"/>
    <w:rsid w:val="00612A11"/>
    <w:rsid w:val="00612AD4"/>
    <w:rsid w:val="00612C66"/>
    <w:rsid w:val="00612F78"/>
    <w:rsid w:val="00612F85"/>
    <w:rsid w:val="006132DF"/>
    <w:rsid w:val="0061369A"/>
    <w:rsid w:val="00613FE5"/>
    <w:rsid w:val="00614765"/>
    <w:rsid w:val="00614799"/>
    <w:rsid w:val="0061479C"/>
    <w:rsid w:val="00614D61"/>
    <w:rsid w:val="00614E5F"/>
    <w:rsid w:val="006156C4"/>
    <w:rsid w:val="00615BCB"/>
    <w:rsid w:val="00615FB8"/>
    <w:rsid w:val="00616730"/>
    <w:rsid w:val="00616942"/>
    <w:rsid w:val="00616E31"/>
    <w:rsid w:val="0061714E"/>
    <w:rsid w:val="0061734F"/>
    <w:rsid w:val="006176CA"/>
    <w:rsid w:val="00617950"/>
    <w:rsid w:val="00617A66"/>
    <w:rsid w:val="00617BFE"/>
    <w:rsid w:val="00617D86"/>
    <w:rsid w:val="00617DC4"/>
    <w:rsid w:val="006202EF"/>
    <w:rsid w:val="00620C54"/>
    <w:rsid w:val="00621886"/>
    <w:rsid w:val="006219FA"/>
    <w:rsid w:val="00621FAD"/>
    <w:rsid w:val="0062202C"/>
    <w:rsid w:val="0062204A"/>
    <w:rsid w:val="0062217E"/>
    <w:rsid w:val="00622314"/>
    <w:rsid w:val="006225A7"/>
    <w:rsid w:val="006225F0"/>
    <w:rsid w:val="00622A6A"/>
    <w:rsid w:val="006237A8"/>
    <w:rsid w:val="00623814"/>
    <w:rsid w:val="0062385F"/>
    <w:rsid w:val="00623B5A"/>
    <w:rsid w:val="006240B1"/>
    <w:rsid w:val="0062410D"/>
    <w:rsid w:val="00624402"/>
    <w:rsid w:val="00624845"/>
    <w:rsid w:val="006249BA"/>
    <w:rsid w:val="00624CD1"/>
    <w:rsid w:val="0062635E"/>
    <w:rsid w:val="006266F1"/>
    <w:rsid w:val="006269CC"/>
    <w:rsid w:val="006269ED"/>
    <w:rsid w:val="00626E33"/>
    <w:rsid w:val="0062715B"/>
    <w:rsid w:val="00627284"/>
    <w:rsid w:val="00627499"/>
    <w:rsid w:val="0062779D"/>
    <w:rsid w:val="00627A4D"/>
    <w:rsid w:val="00627B3D"/>
    <w:rsid w:val="00630231"/>
    <w:rsid w:val="00630607"/>
    <w:rsid w:val="00630A81"/>
    <w:rsid w:val="00630F35"/>
    <w:rsid w:val="00631021"/>
    <w:rsid w:val="006310E7"/>
    <w:rsid w:val="006311CB"/>
    <w:rsid w:val="006313C5"/>
    <w:rsid w:val="00631877"/>
    <w:rsid w:val="00631B88"/>
    <w:rsid w:val="00631BC5"/>
    <w:rsid w:val="0063241B"/>
    <w:rsid w:val="00632676"/>
    <w:rsid w:val="0063290D"/>
    <w:rsid w:val="00632A43"/>
    <w:rsid w:val="00632BD5"/>
    <w:rsid w:val="00632C8E"/>
    <w:rsid w:val="006331A9"/>
    <w:rsid w:val="00633611"/>
    <w:rsid w:val="006336C4"/>
    <w:rsid w:val="006336D2"/>
    <w:rsid w:val="006337DE"/>
    <w:rsid w:val="00633C3E"/>
    <w:rsid w:val="00633D1B"/>
    <w:rsid w:val="006340CB"/>
    <w:rsid w:val="00634689"/>
    <w:rsid w:val="00634828"/>
    <w:rsid w:val="00634843"/>
    <w:rsid w:val="00634957"/>
    <w:rsid w:val="00634AC7"/>
    <w:rsid w:val="00634CFE"/>
    <w:rsid w:val="00634F1B"/>
    <w:rsid w:val="00635301"/>
    <w:rsid w:val="0063596A"/>
    <w:rsid w:val="00635E72"/>
    <w:rsid w:val="00636144"/>
    <w:rsid w:val="0063641E"/>
    <w:rsid w:val="006365B4"/>
    <w:rsid w:val="00636AA6"/>
    <w:rsid w:val="00636B0E"/>
    <w:rsid w:val="00636E18"/>
    <w:rsid w:val="00636FEF"/>
    <w:rsid w:val="006370E5"/>
    <w:rsid w:val="00637330"/>
    <w:rsid w:val="00637358"/>
    <w:rsid w:val="00637BB8"/>
    <w:rsid w:val="00637CF1"/>
    <w:rsid w:val="0064002A"/>
    <w:rsid w:val="00640568"/>
    <w:rsid w:val="006405FE"/>
    <w:rsid w:val="0064083A"/>
    <w:rsid w:val="00640BCC"/>
    <w:rsid w:val="00640BFB"/>
    <w:rsid w:val="00640C4F"/>
    <w:rsid w:val="00640D7F"/>
    <w:rsid w:val="00641001"/>
    <w:rsid w:val="006410CE"/>
    <w:rsid w:val="006411AF"/>
    <w:rsid w:val="0064151F"/>
    <w:rsid w:val="0064169F"/>
    <w:rsid w:val="0064182B"/>
    <w:rsid w:val="00641BDD"/>
    <w:rsid w:val="00641EF0"/>
    <w:rsid w:val="00641FA7"/>
    <w:rsid w:val="006424D8"/>
    <w:rsid w:val="00642509"/>
    <w:rsid w:val="0064265E"/>
    <w:rsid w:val="00642AEB"/>
    <w:rsid w:val="00642F75"/>
    <w:rsid w:val="00642FDC"/>
    <w:rsid w:val="0064339C"/>
    <w:rsid w:val="006435CD"/>
    <w:rsid w:val="00643609"/>
    <w:rsid w:val="006438FB"/>
    <w:rsid w:val="00643963"/>
    <w:rsid w:val="00643A1B"/>
    <w:rsid w:val="00643C17"/>
    <w:rsid w:val="00643CF5"/>
    <w:rsid w:val="00644081"/>
    <w:rsid w:val="006441BD"/>
    <w:rsid w:val="006443F0"/>
    <w:rsid w:val="0064455D"/>
    <w:rsid w:val="00644AAF"/>
    <w:rsid w:val="00644D2F"/>
    <w:rsid w:val="006451DB"/>
    <w:rsid w:val="0064525A"/>
    <w:rsid w:val="006459EB"/>
    <w:rsid w:val="00646376"/>
    <w:rsid w:val="0064678D"/>
    <w:rsid w:val="00647133"/>
    <w:rsid w:val="006473D4"/>
    <w:rsid w:val="00647436"/>
    <w:rsid w:val="00647741"/>
    <w:rsid w:val="00647D81"/>
    <w:rsid w:val="00647DF6"/>
    <w:rsid w:val="006500FB"/>
    <w:rsid w:val="0065033D"/>
    <w:rsid w:val="00650410"/>
    <w:rsid w:val="006506E0"/>
    <w:rsid w:val="00650774"/>
    <w:rsid w:val="0065086F"/>
    <w:rsid w:val="00650A39"/>
    <w:rsid w:val="00651097"/>
    <w:rsid w:val="00651504"/>
    <w:rsid w:val="00651845"/>
    <w:rsid w:val="00651870"/>
    <w:rsid w:val="006518AF"/>
    <w:rsid w:val="00651C87"/>
    <w:rsid w:val="0065206D"/>
    <w:rsid w:val="006522C0"/>
    <w:rsid w:val="0065254F"/>
    <w:rsid w:val="0065284B"/>
    <w:rsid w:val="00652982"/>
    <w:rsid w:val="00653659"/>
    <w:rsid w:val="00653793"/>
    <w:rsid w:val="0065405F"/>
    <w:rsid w:val="00654391"/>
    <w:rsid w:val="006545D2"/>
    <w:rsid w:val="006547F6"/>
    <w:rsid w:val="0065485D"/>
    <w:rsid w:val="00654869"/>
    <w:rsid w:val="00654981"/>
    <w:rsid w:val="00654A9D"/>
    <w:rsid w:val="00654B42"/>
    <w:rsid w:val="00654BF0"/>
    <w:rsid w:val="00654D6B"/>
    <w:rsid w:val="00654FC7"/>
    <w:rsid w:val="0065501E"/>
    <w:rsid w:val="00656345"/>
    <w:rsid w:val="006566C8"/>
    <w:rsid w:val="00656A11"/>
    <w:rsid w:val="00656B7F"/>
    <w:rsid w:val="00657403"/>
    <w:rsid w:val="00657B54"/>
    <w:rsid w:val="00657DF8"/>
    <w:rsid w:val="00657EB6"/>
    <w:rsid w:val="006600DB"/>
    <w:rsid w:val="0066042F"/>
    <w:rsid w:val="00660AE8"/>
    <w:rsid w:val="00661008"/>
    <w:rsid w:val="006611B2"/>
    <w:rsid w:val="006614A8"/>
    <w:rsid w:val="00661714"/>
    <w:rsid w:val="00661A09"/>
    <w:rsid w:val="00661C63"/>
    <w:rsid w:val="0066200C"/>
    <w:rsid w:val="0066235F"/>
    <w:rsid w:val="00662672"/>
    <w:rsid w:val="00662675"/>
    <w:rsid w:val="006626DF"/>
    <w:rsid w:val="006627A3"/>
    <w:rsid w:val="006629E3"/>
    <w:rsid w:val="00662A4A"/>
    <w:rsid w:val="00662AEB"/>
    <w:rsid w:val="00662C7A"/>
    <w:rsid w:val="00662E59"/>
    <w:rsid w:val="00662EBA"/>
    <w:rsid w:val="006638F0"/>
    <w:rsid w:val="006639C7"/>
    <w:rsid w:val="00663A25"/>
    <w:rsid w:val="00663AFC"/>
    <w:rsid w:val="00663C0F"/>
    <w:rsid w:val="00663CD8"/>
    <w:rsid w:val="00664456"/>
    <w:rsid w:val="0066466A"/>
    <w:rsid w:val="00664CD0"/>
    <w:rsid w:val="00664FB5"/>
    <w:rsid w:val="00664FDE"/>
    <w:rsid w:val="00665322"/>
    <w:rsid w:val="00665AA5"/>
    <w:rsid w:val="00665BB9"/>
    <w:rsid w:val="00665D3F"/>
    <w:rsid w:val="006662D8"/>
    <w:rsid w:val="00666EF3"/>
    <w:rsid w:val="00666FEB"/>
    <w:rsid w:val="00667111"/>
    <w:rsid w:val="00667C17"/>
    <w:rsid w:val="00667CBA"/>
    <w:rsid w:val="0067008F"/>
    <w:rsid w:val="0067080B"/>
    <w:rsid w:val="00670D08"/>
    <w:rsid w:val="0067116B"/>
    <w:rsid w:val="00671A71"/>
    <w:rsid w:val="00671BDC"/>
    <w:rsid w:val="00671D3A"/>
    <w:rsid w:val="00671E53"/>
    <w:rsid w:val="00671FDE"/>
    <w:rsid w:val="006723F7"/>
    <w:rsid w:val="0067276B"/>
    <w:rsid w:val="00672AD6"/>
    <w:rsid w:val="00672BA6"/>
    <w:rsid w:val="00672BE0"/>
    <w:rsid w:val="006733E4"/>
    <w:rsid w:val="006734EB"/>
    <w:rsid w:val="00673E13"/>
    <w:rsid w:val="00673F27"/>
    <w:rsid w:val="006742AE"/>
    <w:rsid w:val="00674319"/>
    <w:rsid w:val="00674682"/>
    <w:rsid w:val="00674C3C"/>
    <w:rsid w:val="00674D6C"/>
    <w:rsid w:val="00674DF6"/>
    <w:rsid w:val="006751EA"/>
    <w:rsid w:val="00675448"/>
    <w:rsid w:val="006756A1"/>
    <w:rsid w:val="006756F4"/>
    <w:rsid w:val="00675A61"/>
    <w:rsid w:val="00675CE2"/>
    <w:rsid w:val="006764B4"/>
    <w:rsid w:val="006769A3"/>
    <w:rsid w:val="00676B32"/>
    <w:rsid w:val="00676C87"/>
    <w:rsid w:val="00676CB5"/>
    <w:rsid w:val="00676DF4"/>
    <w:rsid w:val="00677108"/>
    <w:rsid w:val="00677382"/>
    <w:rsid w:val="00677411"/>
    <w:rsid w:val="0067771B"/>
    <w:rsid w:val="00677775"/>
    <w:rsid w:val="00677CDC"/>
    <w:rsid w:val="00680475"/>
    <w:rsid w:val="006807B6"/>
    <w:rsid w:val="00680BD0"/>
    <w:rsid w:val="006811CB"/>
    <w:rsid w:val="0068132B"/>
    <w:rsid w:val="0068159D"/>
    <w:rsid w:val="0068173C"/>
    <w:rsid w:val="00681EA8"/>
    <w:rsid w:val="0068273D"/>
    <w:rsid w:val="0068293B"/>
    <w:rsid w:val="0068295F"/>
    <w:rsid w:val="0068298F"/>
    <w:rsid w:val="00682A7E"/>
    <w:rsid w:val="00682F38"/>
    <w:rsid w:val="006834C6"/>
    <w:rsid w:val="00683810"/>
    <w:rsid w:val="00684209"/>
    <w:rsid w:val="0068449B"/>
    <w:rsid w:val="006849C6"/>
    <w:rsid w:val="00684A21"/>
    <w:rsid w:val="00684B56"/>
    <w:rsid w:val="00685495"/>
    <w:rsid w:val="0068562A"/>
    <w:rsid w:val="006858AC"/>
    <w:rsid w:val="00685D88"/>
    <w:rsid w:val="0068627F"/>
    <w:rsid w:val="006862E9"/>
    <w:rsid w:val="006862F7"/>
    <w:rsid w:val="00686D9F"/>
    <w:rsid w:val="00686E61"/>
    <w:rsid w:val="00686E72"/>
    <w:rsid w:val="00687BE6"/>
    <w:rsid w:val="00687BF1"/>
    <w:rsid w:val="00687DBA"/>
    <w:rsid w:val="0069003B"/>
    <w:rsid w:val="00690328"/>
    <w:rsid w:val="0069035D"/>
    <w:rsid w:val="00690491"/>
    <w:rsid w:val="00690746"/>
    <w:rsid w:val="00690927"/>
    <w:rsid w:val="00690A8D"/>
    <w:rsid w:val="00690F9E"/>
    <w:rsid w:val="0069149B"/>
    <w:rsid w:val="006919ED"/>
    <w:rsid w:val="00691C9D"/>
    <w:rsid w:val="00691D18"/>
    <w:rsid w:val="006921FE"/>
    <w:rsid w:val="006922C0"/>
    <w:rsid w:val="006924E0"/>
    <w:rsid w:val="006927C3"/>
    <w:rsid w:val="006929F7"/>
    <w:rsid w:val="00692B6B"/>
    <w:rsid w:val="00692E90"/>
    <w:rsid w:val="00693049"/>
    <w:rsid w:val="006931C7"/>
    <w:rsid w:val="006934F1"/>
    <w:rsid w:val="0069373C"/>
    <w:rsid w:val="006943DC"/>
    <w:rsid w:val="006944E6"/>
    <w:rsid w:val="006946BD"/>
    <w:rsid w:val="006946D4"/>
    <w:rsid w:val="00694832"/>
    <w:rsid w:val="00694D88"/>
    <w:rsid w:val="006952BE"/>
    <w:rsid w:val="006952DD"/>
    <w:rsid w:val="006956BB"/>
    <w:rsid w:val="006958FF"/>
    <w:rsid w:val="00695975"/>
    <w:rsid w:val="00695A7B"/>
    <w:rsid w:val="00695D00"/>
    <w:rsid w:val="00696013"/>
    <w:rsid w:val="006961CE"/>
    <w:rsid w:val="006962D0"/>
    <w:rsid w:val="006964F6"/>
    <w:rsid w:val="0069685B"/>
    <w:rsid w:val="0069706D"/>
    <w:rsid w:val="006973C4"/>
    <w:rsid w:val="00697750"/>
    <w:rsid w:val="00697ABF"/>
    <w:rsid w:val="00697C33"/>
    <w:rsid w:val="006A0CA3"/>
    <w:rsid w:val="006A0D44"/>
    <w:rsid w:val="006A0EAD"/>
    <w:rsid w:val="006A0FD8"/>
    <w:rsid w:val="006A1153"/>
    <w:rsid w:val="006A18E8"/>
    <w:rsid w:val="006A1A14"/>
    <w:rsid w:val="006A1A66"/>
    <w:rsid w:val="006A206A"/>
    <w:rsid w:val="006A21C1"/>
    <w:rsid w:val="006A2A72"/>
    <w:rsid w:val="006A2BE2"/>
    <w:rsid w:val="006A2D78"/>
    <w:rsid w:val="006A2E10"/>
    <w:rsid w:val="006A2F86"/>
    <w:rsid w:val="006A362A"/>
    <w:rsid w:val="006A3A65"/>
    <w:rsid w:val="006A3C7E"/>
    <w:rsid w:val="006A3C8D"/>
    <w:rsid w:val="006A3E7E"/>
    <w:rsid w:val="006A4289"/>
    <w:rsid w:val="006A4870"/>
    <w:rsid w:val="006A4888"/>
    <w:rsid w:val="006A56A0"/>
    <w:rsid w:val="006A5F09"/>
    <w:rsid w:val="006A5F96"/>
    <w:rsid w:val="006A61DD"/>
    <w:rsid w:val="006A63E8"/>
    <w:rsid w:val="006A6436"/>
    <w:rsid w:val="006A6469"/>
    <w:rsid w:val="006A6BAC"/>
    <w:rsid w:val="006A6C0A"/>
    <w:rsid w:val="006A6C61"/>
    <w:rsid w:val="006A6C77"/>
    <w:rsid w:val="006A7416"/>
    <w:rsid w:val="006A7535"/>
    <w:rsid w:val="006A7537"/>
    <w:rsid w:val="006A79ED"/>
    <w:rsid w:val="006A7FD4"/>
    <w:rsid w:val="006B016A"/>
    <w:rsid w:val="006B043B"/>
    <w:rsid w:val="006B0662"/>
    <w:rsid w:val="006B0765"/>
    <w:rsid w:val="006B0878"/>
    <w:rsid w:val="006B0B30"/>
    <w:rsid w:val="006B0BF6"/>
    <w:rsid w:val="006B0DB4"/>
    <w:rsid w:val="006B16A9"/>
    <w:rsid w:val="006B16F7"/>
    <w:rsid w:val="006B1AB6"/>
    <w:rsid w:val="006B202C"/>
    <w:rsid w:val="006B210C"/>
    <w:rsid w:val="006B248A"/>
    <w:rsid w:val="006B2621"/>
    <w:rsid w:val="006B2E58"/>
    <w:rsid w:val="006B33DD"/>
    <w:rsid w:val="006B37A7"/>
    <w:rsid w:val="006B3A82"/>
    <w:rsid w:val="006B3CFC"/>
    <w:rsid w:val="006B41B7"/>
    <w:rsid w:val="006B4201"/>
    <w:rsid w:val="006B4288"/>
    <w:rsid w:val="006B4360"/>
    <w:rsid w:val="006B4DFE"/>
    <w:rsid w:val="006B545E"/>
    <w:rsid w:val="006B5B78"/>
    <w:rsid w:val="006B5DDF"/>
    <w:rsid w:val="006B6328"/>
    <w:rsid w:val="006B686D"/>
    <w:rsid w:val="006B6B0E"/>
    <w:rsid w:val="006B6C6A"/>
    <w:rsid w:val="006B721C"/>
    <w:rsid w:val="006B74C2"/>
    <w:rsid w:val="006B7A61"/>
    <w:rsid w:val="006B7C5E"/>
    <w:rsid w:val="006C020D"/>
    <w:rsid w:val="006C02DD"/>
    <w:rsid w:val="006C03BC"/>
    <w:rsid w:val="006C0535"/>
    <w:rsid w:val="006C05B2"/>
    <w:rsid w:val="006C06BE"/>
    <w:rsid w:val="006C0B72"/>
    <w:rsid w:val="006C1BD7"/>
    <w:rsid w:val="006C2DB2"/>
    <w:rsid w:val="006C2E35"/>
    <w:rsid w:val="006C32BB"/>
    <w:rsid w:val="006C349A"/>
    <w:rsid w:val="006C357D"/>
    <w:rsid w:val="006C3650"/>
    <w:rsid w:val="006C36EC"/>
    <w:rsid w:val="006C3787"/>
    <w:rsid w:val="006C4923"/>
    <w:rsid w:val="006C4A12"/>
    <w:rsid w:val="006C563A"/>
    <w:rsid w:val="006C6224"/>
    <w:rsid w:val="006C68FA"/>
    <w:rsid w:val="006C6B67"/>
    <w:rsid w:val="006C6DD8"/>
    <w:rsid w:val="006C6DE5"/>
    <w:rsid w:val="006C7BCD"/>
    <w:rsid w:val="006C7C93"/>
    <w:rsid w:val="006C7CD5"/>
    <w:rsid w:val="006C7F0B"/>
    <w:rsid w:val="006D05A0"/>
    <w:rsid w:val="006D0A7F"/>
    <w:rsid w:val="006D0FEE"/>
    <w:rsid w:val="006D110A"/>
    <w:rsid w:val="006D14E9"/>
    <w:rsid w:val="006D15C9"/>
    <w:rsid w:val="006D171D"/>
    <w:rsid w:val="006D173A"/>
    <w:rsid w:val="006D17A5"/>
    <w:rsid w:val="006D1B1F"/>
    <w:rsid w:val="006D1C9B"/>
    <w:rsid w:val="006D20DA"/>
    <w:rsid w:val="006D23A7"/>
    <w:rsid w:val="006D25D3"/>
    <w:rsid w:val="006D26DF"/>
    <w:rsid w:val="006D2A08"/>
    <w:rsid w:val="006D2AF7"/>
    <w:rsid w:val="006D2D7B"/>
    <w:rsid w:val="006D2F20"/>
    <w:rsid w:val="006D305D"/>
    <w:rsid w:val="006D35FA"/>
    <w:rsid w:val="006D38A9"/>
    <w:rsid w:val="006D3C0B"/>
    <w:rsid w:val="006D3FCB"/>
    <w:rsid w:val="006D493A"/>
    <w:rsid w:val="006D4AE7"/>
    <w:rsid w:val="006D4AEB"/>
    <w:rsid w:val="006D4B29"/>
    <w:rsid w:val="006D4F12"/>
    <w:rsid w:val="006D582D"/>
    <w:rsid w:val="006D5B4E"/>
    <w:rsid w:val="006D5C30"/>
    <w:rsid w:val="006D5E35"/>
    <w:rsid w:val="006D5EF5"/>
    <w:rsid w:val="006D6110"/>
    <w:rsid w:val="006D6247"/>
    <w:rsid w:val="006D62BC"/>
    <w:rsid w:val="006D6F25"/>
    <w:rsid w:val="006D71D5"/>
    <w:rsid w:val="006D7271"/>
    <w:rsid w:val="006D76DD"/>
    <w:rsid w:val="006D77C9"/>
    <w:rsid w:val="006D7830"/>
    <w:rsid w:val="006D7A31"/>
    <w:rsid w:val="006D7AB1"/>
    <w:rsid w:val="006D7AEC"/>
    <w:rsid w:val="006E0572"/>
    <w:rsid w:val="006E060E"/>
    <w:rsid w:val="006E0615"/>
    <w:rsid w:val="006E0C00"/>
    <w:rsid w:val="006E19E2"/>
    <w:rsid w:val="006E1E7E"/>
    <w:rsid w:val="006E2207"/>
    <w:rsid w:val="006E2875"/>
    <w:rsid w:val="006E29F8"/>
    <w:rsid w:val="006E2F56"/>
    <w:rsid w:val="006E305C"/>
    <w:rsid w:val="006E3BA8"/>
    <w:rsid w:val="006E46E4"/>
    <w:rsid w:val="006E58AC"/>
    <w:rsid w:val="006E5EAC"/>
    <w:rsid w:val="006E5EF4"/>
    <w:rsid w:val="006E632A"/>
    <w:rsid w:val="006E6442"/>
    <w:rsid w:val="006E69DA"/>
    <w:rsid w:val="006E69E4"/>
    <w:rsid w:val="006E6F54"/>
    <w:rsid w:val="006E72EC"/>
    <w:rsid w:val="006E772B"/>
    <w:rsid w:val="006E7A24"/>
    <w:rsid w:val="006E7EF1"/>
    <w:rsid w:val="006E7F25"/>
    <w:rsid w:val="006E7F96"/>
    <w:rsid w:val="006F0388"/>
    <w:rsid w:val="006F03B6"/>
    <w:rsid w:val="006F08B2"/>
    <w:rsid w:val="006F09E8"/>
    <w:rsid w:val="006F0A95"/>
    <w:rsid w:val="006F0CB1"/>
    <w:rsid w:val="006F0E73"/>
    <w:rsid w:val="006F183E"/>
    <w:rsid w:val="006F1F3F"/>
    <w:rsid w:val="006F2174"/>
    <w:rsid w:val="006F22F3"/>
    <w:rsid w:val="006F2529"/>
    <w:rsid w:val="006F25E2"/>
    <w:rsid w:val="006F2A24"/>
    <w:rsid w:val="006F314F"/>
    <w:rsid w:val="006F3337"/>
    <w:rsid w:val="006F38BD"/>
    <w:rsid w:val="006F3DDF"/>
    <w:rsid w:val="006F40E1"/>
    <w:rsid w:val="006F46E1"/>
    <w:rsid w:val="006F4C2E"/>
    <w:rsid w:val="006F4DB2"/>
    <w:rsid w:val="006F4F6E"/>
    <w:rsid w:val="006F4FA4"/>
    <w:rsid w:val="006F5089"/>
    <w:rsid w:val="006F513C"/>
    <w:rsid w:val="006F51CE"/>
    <w:rsid w:val="006F530A"/>
    <w:rsid w:val="006F54A8"/>
    <w:rsid w:val="006F557D"/>
    <w:rsid w:val="006F569F"/>
    <w:rsid w:val="006F5DE1"/>
    <w:rsid w:val="006F63D6"/>
    <w:rsid w:val="006F6D1B"/>
    <w:rsid w:val="006F71CD"/>
    <w:rsid w:val="006F72AA"/>
    <w:rsid w:val="006F7932"/>
    <w:rsid w:val="00700195"/>
    <w:rsid w:val="007016D4"/>
    <w:rsid w:val="00701EE8"/>
    <w:rsid w:val="00702609"/>
    <w:rsid w:val="00702707"/>
    <w:rsid w:val="00702BE4"/>
    <w:rsid w:val="00702DA2"/>
    <w:rsid w:val="0070313A"/>
    <w:rsid w:val="00703338"/>
    <w:rsid w:val="007043D5"/>
    <w:rsid w:val="00704E34"/>
    <w:rsid w:val="0070542A"/>
    <w:rsid w:val="0070542F"/>
    <w:rsid w:val="00705455"/>
    <w:rsid w:val="00705D3B"/>
    <w:rsid w:val="007060C5"/>
    <w:rsid w:val="007064C4"/>
    <w:rsid w:val="00706C9A"/>
    <w:rsid w:val="00706D3F"/>
    <w:rsid w:val="00707335"/>
    <w:rsid w:val="0070752E"/>
    <w:rsid w:val="00707DF9"/>
    <w:rsid w:val="00707F67"/>
    <w:rsid w:val="007101BB"/>
    <w:rsid w:val="007108C1"/>
    <w:rsid w:val="00711045"/>
    <w:rsid w:val="007113B6"/>
    <w:rsid w:val="00711E1D"/>
    <w:rsid w:val="00712368"/>
    <w:rsid w:val="007123C4"/>
    <w:rsid w:val="00712965"/>
    <w:rsid w:val="007131C4"/>
    <w:rsid w:val="00713256"/>
    <w:rsid w:val="007138AF"/>
    <w:rsid w:val="00713947"/>
    <w:rsid w:val="0071430D"/>
    <w:rsid w:val="007145D7"/>
    <w:rsid w:val="007147A8"/>
    <w:rsid w:val="007148C8"/>
    <w:rsid w:val="007149AC"/>
    <w:rsid w:val="00714ED9"/>
    <w:rsid w:val="007157D4"/>
    <w:rsid w:val="00715945"/>
    <w:rsid w:val="00715EDD"/>
    <w:rsid w:val="007162A6"/>
    <w:rsid w:val="007162AA"/>
    <w:rsid w:val="00716398"/>
    <w:rsid w:val="007163E9"/>
    <w:rsid w:val="007163F5"/>
    <w:rsid w:val="007164C0"/>
    <w:rsid w:val="00716715"/>
    <w:rsid w:val="007168ED"/>
    <w:rsid w:val="00716959"/>
    <w:rsid w:val="00717559"/>
    <w:rsid w:val="007175B8"/>
    <w:rsid w:val="007176EB"/>
    <w:rsid w:val="00717773"/>
    <w:rsid w:val="0072007B"/>
    <w:rsid w:val="0072062D"/>
    <w:rsid w:val="007207A8"/>
    <w:rsid w:val="007207B2"/>
    <w:rsid w:val="00720A3C"/>
    <w:rsid w:val="00720AF8"/>
    <w:rsid w:val="00720E77"/>
    <w:rsid w:val="0072128C"/>
    <w:rsid w:val="0072155E"/>
    <w:rsid w:val="007216DA"/>
    <w:rsid w:val="007217C5"/>
    <w:rsid w:val="00721C27"/>
    <w:rsid w:val="007220D1"/>
    <w:rsid w:val="00722465"/>
    <w:rsid w:val="00722528"/>
    <w:rsid w:val="00723093"/>
    <w:rsid w:val="007233AF"/>
    <w:rsid w:val="0072355A"/>
    <w:rsid w:val="00723720"/>
    <w:rsid w:val="007238D7"/>
    <w:rsid w:val="00723DC6"/>
    <w:rsid w:val="00723EC4"/>
    <w:rsid w:val="00724238"/>
    <w:rsid w:val="0072432F"/>
    <w:rsid w:val="007243B7"/>
    <w:rsid w:val="007246AE"/>
    <w:rsid w:val="007248F1"/>
    <w:rsid w:val="00724FB0"/>
    <w:rsid w:val="00724FBD"/>
    <w:rsid w:val="00725900"/>
    <w:rsid w:val="00725B2E"/>
    <w:rsid w:val="00725EDE"/>
    <w:rsid w:val="00725F85"/>
    <w:rsid w:val="0072605B"/>
    <w:rsid w:val="00726274"/>
    <w:rsid w:val="00726518"/>
    <w:rsid w:val="0072672D"/>
    <w:rsid w:val="00726AD5"/>
    <w:rsid w:val="00726E3A"/>
    <w:rsid w:val="007270CD"/>
    <w:rsid w:val="00727269"/>
    <w:rsid w:val="0073009D"/>
    <w:rsid w:val="00730DD6"/>
    <w:rsid w:val="00730FE6"/>
    <w:rsid w:val="00731075"/>
    <w:rsid w:val="007310E0"/>
    <w:rsid w:val="007313DF"/>
    <w:rsid w:val="007320E7"/>
    <w:rsid w:val="00732161"/>
    <w:rsid w:val="007321F9"/>
    <w:rsid w:val="00732303"/>
    <w:rsid w:val="0073266D"/>
    <w:rsid w:val="007326FC"/>
    <w:rsid w:val="0073278F"/>
    <w:rsid w:val="007328D5"/>
    <w:rsid w:val="00732D00"/>
    <w:rsid w:val="00732FAD"/>
    <w:rsid w:val="00733399"/>
    <w:rsid w:val="0073351B"/>
    <w:rsid w:val="00733833"/>
    <w:rsid w:val="0073388B"/>
    <w:rsid w:val="0073390D"/>
    <w:rsid w:val="00733F3A"/>
    <w:rsid w:val="00734513"/>
    <w:rsid w:val="00734689"/>
    <w:rsid w:val="00734859"/>
    <w:rsid w:val="007349ED"/>
    <w:rsid w:val="00734D64"/>
    <w:rsid w:val="00734DFA"/>
    <w:rsid w:val="00735094"/>
    <w:rsid w:val="007350D5"/>
    <w:rsid w:val="007353B8"/>
    <w:rsid w:val="0073541F"/>
    <w:rsid w:val="00735592"/>
    <w:rsid w:val="00735B02"/>
    <w:rsid w:val="00735CA7"/>
    <w:rsid w:val="0073602F"/>
    <w:rsid w:val="0073631B"/>
    <w:rsid w:val="0073633F"/>
    <w:rsid w:val="007365F9"/>
    <w:rsid w:val="00736979"/>
    <w:rsid w:val="00736BD8"/>
    <w:rsid w:val="00737098"/>
    <w:rsid w:val="00737165"/>
    <w:rsid w:val="007371D8"/>
    <w:rsid w:val="00737564"/>
    <w:rsid w:val="0073783B"/>
    <w:rsid w:val="0073791B"/>
    <w:rsid w:val="00737ADE"/>
    <w:rsid w:val="00737CB3"/>
    <w:rsid w:val="00740501"/>
    <w:rsid w:val="007405D5"/>
    <w:rsid w:val="007408BB"/>
    <w:rsid w:val="00740B29"/>
    <w:rsid w:val="00740D66"/>
    <w:rsid w:val="0074114E"/>
    <w:rsid w:val="00741206"/>
    <w:rsid w:val="00741399"/>
    <w:rsid w:val="00741797"/>
    <w:rsid w:val="0074184E"/>
    <w:rsid w:val="00741CC1"/>
    <w:rsid w:val="0074208E"/>
    <w:rsid w:val="007425CD"/>
    <w:rsid w:val="00742D19"/>
    <w:rsid w:val="0074320B"/>
    <w:rsid w:val="00743787"/>
    <w:rsid w:val="007448CF"/>
    <w:rsid w:val="00744D8B"/>
    <w:rsid w:val="007451BF"/>
    <w:rsid w:val="0074523B"/>
    <w:rsid w:val="007452C4"/>
    <w:rsid w:val="0074530C"/>
    <w:rsid w:val="007453EB"/>
    <w:rsid w:val="00745DC0"/>
    <w:rsid w:val="00745ED7"/>
    <w:rsid w:val="00746396"/>
    <w:rsid w:val="007463E5"/>
    <w:rsid w:val="00746642"/>
    <w:rsid w:val="0074670B"/>
    <w:rsid w:val="0074679F"/>
    <w:rsid w:val="00746D35"/>
    <w:rsid w:val="0074735C"/>
    <w:rsid w:val="007477CE"/>
    <w:rsid w:val="00747C06"/>
    <w:rsid w:val="00747CD5"/>
    <w:rsid w:val="00747DBB"/>
    <w:rsid w:val="007502F2"/>
    <w:rsid w:val="0075042A"/>
    <w:rsid w:val="00750748"/>
    <w:rsid w:val="00750771"/>
    <w:rsid w:val="00750BC3"/>
    <w:rsid w:val="007511A7"/>
    <w:rsid w:val="0075144C"/>
    <w:rsid w:val="0075191F"/>
    <w:rsid w:val="007522E7"/>
    <w:rsid w:val="007525A8"/>
    <w:rsid w:val="007525D1"/>
    <w:rsid w:val="007525E4"/>
    <w:rsid w:val="00752775"/>
    <w:rsid w:val="0075290A"/>
    <w:rsid w:val="0075293B"/>
    <w:rsid w:val="00752B43"/>
    <w:rsid w:val="00752C71"/>
    <w:rsid w:val="00752D20"/>
    <w:rsid w:val="00752E38"/>
    <w:rsid w:val="00752F29"/>
    <w:rsid w:val="007533C3"/>
    <w:rsid w:val="00753931"/>
    <w:rsid w:val="0075421C"/>
    <w:rsid w:val="00754273"/>
    <w:rsid w:val="00755443"/>
    <w:rsid w:val="007554D3"/>
    <w:rsid w:val="00755672"/>
    <w:rsid w:val="00755811"/>
    <w:rsid w:val="007559CB"/>
    <w:rsid w:val="00755E64"/>
    <w:rsid w:val="007563F0"/>
    <w:rsid w:val="0075644C"/>
    <w:rsid w:val="00756482"/>
    <w:rsid w:val="007565BD"/>
    <w:rsid w:val="007568E2"/>
    <w:rsid w:val="007569F6"/>
    <w:rsid w:val="00756D17"/>
    <w:rsid w:val="007570D9"/>
    <w:rsid w:val="00757153"/>
    <w:rsid w:val="00757516"/>
    <w:rsid w:val="00757803"/>
    <w:rsid w:val="00757882"/>
    <w:rsid w:val="007579A3"/>
    <w:rsid w:val="007579EA"/>
    <w:rsid w:val="00757CBD"/>
    <w:rsid w:val="007604A7"/>
    <w:rsid w:val="007604B2"/>
    <w:rsid w:val="00760BAB"/>
    <w:rsid w:val="00760C9B"/>
    <w:rsid w:val="00761206"/>
    <w:rsid w:val="007617D1"/>
    <w:rsid w:val="00761902"/>
    <w:rsid w:val="00761B15"/>
    <w:rsid w:val="00761F2F"/>
    <w:rsid w:val="00761FA0"/>
    <w:rsid w:val="00762142"/>
    <w:rsid w:val="00762221"/>
    <w:rsid w:val="007623F8"/>
    <w:rsid w:val="00762402"/>
    <w:rsid w:val="0076290B"/>
    <w:rsid w:val="00762B24"/>
    <w:rsid w:val="00762E87"/>
    <w:rsid w:val="00762F1E"/>
    <w:rsid w:val="007640B4"/>
    <w:rsid w:val="00764106"/>
    <w:rsid w:val="00764240"/>
    <w:rsid w:val="00764384"/>
    <w:rsid w:val="007647A5"/>
    <w:rsid w:val="00764B28"/>
    <w:rsid w:val="007650A4"/>
    <w:rsid w:val="007650F4"/>
    <w:rsid w:val="00765230"/>
    <w:rsid w:val="007657F4"/>
    <w:rsid w:val="00765AD8"/>
    <w:rsid w:val="007660BE"/>
    <w:rsid w:val="0076670D"/>
    <w:rsid w:val="007667AE"/>
    <w:rsid w:val="00766ABB"/>
    <w:rsid w:val="00766C32"/>
    <w:rsid w:val="00766F48"/>
    <w:rsid w:val="00767280"/>
    <w:rsid w:val="007673C1"/>
    <w:rsid w:val="00767470"/>
    <w:rsid w:val="00767475"/>
    <w:rsid w:val="007678D9"/>
    <w:rsid w:val="007678EF"/>
    <w:rsid w:val="00767A81"/>
    <w:rsid w:val="007701EB"/>
    <w:rsid w:val="0077042A"/>
    <w:rsid w:val="00770847"/>
    <w:rsid w:val="007709B8"/>
    <w:rsid w:val="00770D16"/>
    <w:rsid w:val="0077133C"/>
    <w:rsid w:val="007713F5"/>
    <w:rsid w:val="007715AF"/>
    <w:rsid w:val="00771882"/>
    <w:rsid w:val="00771982"/>
    <w:rsid w:val="00771A26"/>
    <w:rsid w:val="00771E5F"/>
    <w:rsid w:val="00772B81"/>
    <w:rsid w:val="00772EA5"/>
    <w:rsid w:val="00773466"/>
    <w:rsid w:val="007735BA"/>
    <w:rsid w:val="00773940"/>
    <w:rsid w:val="00774806"/>
    <w:rsid w:val="007751A2"/>
    <w:rsid w:val="00775581"/>
    <w:rsid w:val="007756C6"/>
    <w:rsid w:val="00775C9B"/>
    <w:rsid w:val="00775CC0"/>
    <w:rsid w:val="0077614E"/>
    <w:rsid w:val="007761C2"/>
    <w:rsid w:val="0077626B"/>
    <w:rsid w:val="007766A8"/>
    <w:rsid w:val="00776702"/>
    <w:rsid w:val="00776790"/>
    <w:rsid w:val="0077699C"/>
    <w:rsid w:val="00776BA0"/>
    <w:rsid w:val="00776E79"/>
    <w:rsid w:val="00776F6D"/>
    <w:rsid w:val="007779D2"/>
    <w:rsid w:val="00777B03"/>
    <w:rsid w:val="00777CBD"/>
    <w:rsid w:val="00777E9C"/>
    <w:rsid w:val="00780130"/>
    <w:rsid w:val="00780B4B"/>
    <w:rsid w:val="00780F77"/>
    <w:rsid w:val="0078170A"/>
    <w:rsid w:val="00781DBE"/>
    <w:rsid w:val="007825C1"/>
    <w:rsid w:val="00782695"/>
    <w:rsid w:val="00782E0C"/>
    <w:rsid w:val="00782E92"/>
    <w:rsid w:val="0078300D"/>
    <w:rsid w:val="0078318E"/>
    <w:rsid w:val="0078333F"/>
    <w:rsid w:val="00783857"/>
    <w:rsid w:val="007838C1"/>
    <w:rsid w:val="007839C3"/>
    <w:rsid w:val="00783B8E"/>
    <w:rsid w:val="007841B3"/>
    <w:rsid w:val="0078430A"/>
    <w:rsid w:val="00784310"/>
    <w:rsid w:val="0078434B"/>
    <w:rsid w:val="0078438B"/>
    <w:rsid w:val="007846A1"/>
    <w:rsid w:val="00784E83"/>
    <w:rsid w:val="00785043"/>
    <w:rsid w:val="007854AB"/>
    <w:rsid w:val="007857B9"/>
    <w:rsid w:val="007857FE"/>
    <w:rsid w:val="00785BF3"/>
    <w:rsid w:val="00785FFB"/>
    <w:rsid w:val="007866AB"/>
    <w:rsid w:val="00786895"/>
    <w:rsid w:val="007869D6"/>
    <w:rsid w:val="00786BC8"/>
    <w:rsid w:val="007870BD"/>
    <w:rsid w:val="00787D32"/>
    <w:rsid w:val="00787FAC"/>
    <w:rsid w:val="007904FE"/>
    <w:rsid w:val="00790C51"/>
    <w:rsid w:val="00790CFF"/>
    <w:rsid w:val="00790DFF"/>
    <w:rsid w:val="007915D1"/>
    <w:rsid w:val="0079166C"/>
    <w:rsid w:val="0079166F"/>
    <w:rsid w:val="007916D3"/>
    <w:rsid w:val="0079195C"/>
    <w:rsid w:val="00791C71"/>
    <w:rsid w:val="00791D5A"/>
    <w:rsid w:val="00791ED6"/>
    <w:rsid w:val="00792674"/>
    <w:rsid w:val="00792703"/>
    <w:rsid w:val="007927C0"/>
    <w:rsid w:val="00792828"/>
    <w:rsid w:val="0079293F"/>
    <w:rsid w:val="00793588"/>
    <w:rsid w:val="00793E69"/>
    <w:rsid w:val="00793FB5"/>
    <w:rsid w:val="007941A3"/>
    <w:rsid w:val="0079421B"/>
    <w:rsid w:val="00794917"/>
    <w:rsid w:val="007949FB"/>
    <w:rsid w:val="00794C4F"/>
    <w:rsid w:val="00794EDB"/>
    <w:rsid w:val="007957BE"/>
    <w:rsid w:val="007958B7"/>
    <w:rsid w:val="00795AFC"/>
    <w:rsid w:val="00795C18"/>
    <w:rsid w:val="00795CBC"/>
    <w:rsid w:val="00795DB8"/>
    <w:rsid w:val="00796329"/>
    <w:rsid w:val="00796342"/>
    <w:rsid w:val="007964B0"/>
    <w:rsid w:val="00796588"/>
    <w:rsid w:val="0079723E"/>
    <w:rsid w:val="00797755"/>
    <w:rsid w:val="007978CA"/>
    <w:rsid w:val="00797B2A"/>
    <w:rsid w:val="00797E8F"/>
    <w:rsid w:val="007A0D10"/>
    <w:rsid w:val="007A1007"/>
    <w:rsid w:val="007A127E"/>
    <w:rsid w:val="007A138F"/>
    <w:rsid w:val="007A1A6C"/>
    <w:rsid w:val="007A1C30"/>
    <w:rsid w:val="007A1E86"/>
    <w:rsid w:val="007A25A4"/>
    <w:rsid w:val="007A2881"/>
    <w:rsid w:val="007A2ACA"/>
    <w:rsid w:val="007A2C3C"/>
    <w:rsid w:val="007A3408"/>
    <w:rsid w:val="007A350D"/>
    <w:rsid w:val="007A4468"/>
    <w:rsid w:val="007A4CE0"/>
    <w:rsid w:val="007A4D54"/>
    <w:rsid w:val="007A4D63"/>
    <w:rsid w:val="007A514D"/>
    <w:rsid w:val="007A54A3"/>
    <w:rsid w:val="007A5E0F"/>
    <w:rsid w:val="007A5E49"/>
    <w:rsid w:val="007A6044"/>
    <w:rsid w:val="007A60E7"/>
    <w:rsid w:val="007A6168"/>
    <w:rsid w:val="007A61F1"/>
    <w:rsid w:val="007A62F2"/>
    <w:rsid w:val="007A63D6"/>
    <w:rsid w:val="007A6455"/>
    <w:rsid w:val="007A64E5"/>
    <w:rsid w:val="007A6929"/>
    <w:rsid w:val="007A6CBF"/>
    <w:rsid w:val="007A6E05"/>
    <w:rsid w:val="007A71C8"/>
    <w:rsid w:val="007A7CC1"/>
    <w:rsid w:val="007A7DE4"/>
    <w:rsid w:val="007B002A"/>
    <w:rsid w:val="007B0349"/>
    <w:rsid w:val="007B04D5"/>
    <w:rsid w:val="007B0503"/>
    <w:rsid w:val="007B0661"/>
    <w:rsid w:val="007B0914"/>
    <w:rsid w:val="007B0A69"/>
    <w:rsid w:val="007B0CE4"/>
    <w:rsid w:val="007B115C"/>
    <w:rsid w:val="007B134E"/>
    <w:rsid w:val="007B15D2"/>
    <w:rsid w:val="007B17AC"/>
    <w:rsid w:val="007B1808"/>
    <w:rsid w:val="007B19AE"/>
    <w:rsid w:val="007B1AAF"/>
    <w:rsid w:val="007B2304"/>
    <w:rsid w:val="007B3015"/>
    <w:rsid w:val="007B30D0"/>
    <w:rsid w:val="007B3200"/>
    <w:rsid w:val="007B33E8"/>
    <w:rsid w:val="007B3461"/>
    <w:rsid w:val="007B35A6"/>
    <w:rsid w:val="007B39C0"/>
    <w:rsid w:val="007B441D"/>
    <w:rsid w:val="007B4561"/>
    <w:rsid w:val="007B4572"/>
    <w:rsid w:val="007B5E1C"/>
    <w:rsid w:val="007B608A"/>
    <w:rsid w:val="007B6696"/>
    <w:rsid w:val="007B67C7"/>
    <w:rsid w:val="007B6BCB"/>
    <w:rsid w:val="007B70AA"/>
    <w:rsid w:val="007B7205"/>
    <w:rsid w:val="007B742D"/>
    <w:rsid w:val="007B76BD"/>
    <w:rsid w:val="007B7AED"/>
    <w:rsid w:val="007B7D6D"/>
    <w:rsid w:val="007B7F66"/>
    <w:rsid w:val="007C03E7"/>
    <w:rsid w:val="007C0474"/>
    <w:rsid w:val="007C0572"/>
    <w:rsid w:val="007C072B"/>
    <w:rsid w:val="007C0BDC"/>
    <w:rsid w:val="007C0D90"/>
    <w:rsid w:val="007C0ED4"/>
    <w:rsid w:val="007C1299"/>
    <w:rsid w:val="007C13A6"/>
    <w:rsid w:val="007C173B"/>
    <w:rsid w:val="007C17BC"/>
    <w:rsid w:val="007C1B1A"/>
    <w:rsid w:val="007C1D8D"/>
    <w:rsid w:val="007C1FA4"/>
    <w:rsid w:val="007C27EA"/>
    <w:rsid w:val="007C2C76"/>
    <w:rsid w:val="007C2C96"/>
    <w:rsid w:val="007C2D49"/>
    <w:rsid w:val="007C30DC"/>
    <w:rsid w:val="007C3197"/>
    <w:rsid w:val="007C327A"/>
    <w:rsid w:val="007C3476"/>
    <w:rsid w:val="007C34DF"/>
    <w:rsid w:val="007C3617"/>
    <w:rsid w:val="007C36B8"/>
    <w:rsid w:val="007C3C77"/>
    <w:rsid w:val="007C3CF4"/>
    <w:rsid w:val="007C47FB"/>
    <w:rsid w:val="007C4E6B"/>
    <w:rsid w:val="007C4F40"/>
    <w:rsid w:val="007C506D"/>
    <w:rsid w:val="007C50E9"/>
    <w:rsid w:val="007C51D7"/>
    <w:rsid w:val="007C556A"/>
    <w:rsid w:val="007C56C6"/>
    <w:rsid w:val="007C5C44"/>
    <w:rsid w:val="007C5DAF"/>
    <w:rsid w:val="007C6E24"/>
    <w:rsid w:val="007C70F8"/>
    <w:rsid w:val="007C742C"/>
    <w:rsid w:val="007C76B2"/>
    <w:rsid w:val="007C79E0"/>
    <w:rsid w:val="007C7AB8"/>
    <w:rsid w:val="007C7B90"/>
    <w:rsid w:val="007C7BB3"/>
    <w:rsid w:val="007C7CDC"/>
    <w:rsid w:val="007C7DD5"/>
    <w:rsid w:val="007D01F2"/>
    <w:rsid w:val="007D067B"/>
    <w:rsid w:val="007D106D"/>
    <w:rsid w:val="007D13C2"/>
    <w:rsid w:val="007D19A2"/>
    <w:rsid w:val="007D1CC8"/>
    <w:rsid w:val="007D1CED"/>
    <w:rsid w:val="007D1E01"/>
    <w:rsid w:val="007D200F"/>
    <w:rsid w:val="007D2088"/>
    <w:rsid w:val="007D212D"/>
    <w:rsid w:val="007D2164"/>
    <w:rsid w:val="007D21F2"/>
    <w:rsid w:val="007D2A5C"/>
    <w:rsid w:val="007D307E"/>
    <w:rsid w:val="007D32D9"/>
    <w:rsid w:val="007D35B5"/>
    <w:rsid w:val="007D373A"/>
    <w:rsid w:val="007D382E"/>
    <w:rsid w:val="007D3CDA"/>
    <w:rsid w:val="007D3E55"/>
    <w:rsid w:val="007D427E"/>
    <w:rsid w:val="007D42E8"/>
    <w:rsid w:val="007D4CDC"/>
    <w:rsid w:val="007D50FB"/>
    <w:rsid w:val="007D5794"/>
    <w:rsid w:val="007D5A6A"/>
    <w:rsid w:val="007D5D98"/>
    <w:rsid w:val="007D5D9E"/>
    <w:rsid w:val="007D6086"/>
    <w:rsid w:val="007D614A"/>
    <w:rsid w:val="007D63E6"/>
    <w:rsid w:val="007D65F6"/>
    <w:rsid w:val="007D674E"/>
    <w:rsid w:val="007D6807"/>
    <w:rsid w:val="007D6B82"/>
    <w:rsid w:val="007D6EB5"/>
    <w:rsid w:val="007D6EB7"/>
    <w:rsid w:val="007D70AA"/>
    <w:rsid w:val="007D7268"/>
    <w:rsid w:val="007D74EA"/>
    <w:rsid w:val="007D7659"/>
    <w:rsid w:val="007D7BCB"/>
    <w:rsid w:val="007D7E93"/>
    <w:rsid w:val="007E0219"/>
    <w:rsid w:val="007E0595"/>
    <w:rsid w:val="007E1316"/>
    <w:rsid w:val="007E13F9"/>
    <w:rsid w:val="007E199C"/>
    <w:rsid w:val="007E1BB1"/>
    <w:rsid w:val="007E2065"/>
    <w:rsid w:val="007E23CC"/>
    <w:rsid w:val="007E24F9"/>
    <w:rsid w:val="007E25DB"/>
    <w:rsid w:val="007E2E50"/>
    <w:rsid w:val="007E3084"/>
    <w:rsid w:val="007E3152"/>
    <w:rsid w:val="007E34E1"/>
    <w:rsid w:val="007E3904"/>
    <w:rsid w:val="007E3AFE"/>
    <w:rsid w:val="007E4307"/>
    <w:rsid w:val="007E45C2"/>
    <w:rsid w:val="007E4917"/>
    <w:rsid w:val="007E4AA0"/>
    <w:rsid w:val="007E4B9E"/>
    <w:rsid w:val="007E4CF6"/>
    <w:rsid w:val="007E537C"/>
    <w:rsid w:val="007E5D3F"/>
    <w:rsid w:val="007E5F0A"/>
    <w:rsid w:val="007E6109"/>
    <w:rsid w:val="007E614E"/>
    <w:rsid w:val="007E6239"/>
    <w:rsid w:val="007E64A7"/>
    <w:rsid w:val="007E663F"/>
    <w:rsid w:val="007E6C37"/>
    <w:rsid w:val="007E739B"/>
    <w:rsid w:val="007E7946"/>
    <w:rsid w:val="007E7A83"/>
    <w:rsid w:val="007E7D5F"/>
    <w:rsid w:val="007F00B0"/>
    <w:rsid w:val="007F0670"/>
    <w:rsid w:val="007F07E2"/>
    <w:rsid w:val="007F0C47"/>
    <w:rsid w:val="007F0DB4"/>
    <w:rsid w:val="007F105B"/>
    <w:rsid w:val="007F1369"/>
    <w:rsid w:val="007F191D"/>
    <w:rsid w:val="007F2235"/>
    <w:rsid w:val="007F25DE"/>
    <w:rsid w:val="007F264C"/>
    <w:rsid w:val="007F3600"/>
    <w:rsid w:val="007F3B2E"/>
    <w:rsid w:val="007F3F07"/>
    <w:rsid w:val="007F4073"/>
    <w:rsid w:val="007F43D6"/>
    <w:rsid w:val="007F4650"/>
    <w:rsid w:val="007F4BF8"/>
    <w:rsid w:val="007F5126"/>
    <w:rsid w:val="007F5943"/>
    <w:rsid w:val="007F5C9C"/>
    <w:rsid w:val="007F6876"/>
    <w:rsid w:val="007F6BB1"/>
    <w:rsid w:val="007F6D15"/>
    <w:rsid w:val="007F6DC8"/>
    <w:rsid w:val="007F704C"/>
    <w:rsid w:val="007F72CD"/>
    <w:rsid w:val="007F74B4"/>
    <w:rsid w:val="007F774C"/>
    <w:rsid w:val="007F7AE3"/>
    <w:rsid w:val="007F7DE4"/>
    <w:rsid w:val="007F7EEC"/>
    <w:rsid w:val="0080031C"/>
    <w:rsid w:val="00800720"/>
    <w:rsid w:val="0080081A"/>
    <w:rsid w:val="00800B20"/>
    <w:rsid w:val="00800B60"/>
    <w:rsid w:val="00800D4B"/>
    <w:rsid w:val="00801679"/>
    <w:rsid w:val="00801E1B"/>
    <w:rsid w:val="0080209F"/>
    <w:rsid w:val="00802390"/>
    <w:rsid w:val="0080239C"/>
    <w:rsid w:val="00802440"/>
    <w:rsid w:val="00802BED"/>
    <w:rsid w:val="00802EBD"/>
    <w:rsid w:val="00802EDB"/>
    <w:rsid w:val="00803419"/>
    <w:rsid w:val="00803C4C"/>
    <w:rsid w:val="00804123"/>
    <w:rsid w:val="0080421F"/>
    <w:rsid w:val="008045E4"/>
    <w:rsid w:val="008045FB"/>
    <w:rsid w:val="0080474E"/>
    <w:rsid w:val="0080477B"/>
    <w:rsid w:val="008048C5"/>
    <w:rsid w:val="00804A68"/>
    <w:rsid w:val="00804BA0"/>
    <w:rsid w:val="00804DBC"/>
    <w:rsid w:val="0080510A"/>
    <w:rsid w:val="008054D6"/>
    <w:rsid w:val="00805A82"/>
    <w:rsid w:val="00805E1C"/>
    <w:rsid w:val="008067CB"/>
    <w:rsid w:val="00806E2F"/>
    <w:rsid w:val="008075D2"/>
    <w:rsid w:val="0080793D"/>
    <w:rsid w:val="00807CFD"/>
    <w:rsid w:val="00807D46"/>
    <w:rsid w:val="00807F9B"/>
    <w:rsid w:val="008101B4"/>
    <w:rsid w:val="00810314"/>
    <w:rsid w:val="00810433"/>
    <w:rsid w:val="008104C4"/>
    <w:rsid w:val="00810903"/>
    <w:rsid w:val="008109AC"/>
    <w:rsid w:val="00810D99"/>
    <w:rsid w:val="00810FBC"/>
    <w:rsid w:val="0081105E"/>
    <w:rsid w:val="0081116B"/>
    <w:rsid w:val="00811759"/>
    <w:rsid w:val="00812198"/>
    <w:rsid w:val="00812508"/>
    <w:rsid w:val="00812775"/>
    <w:rsid w:val="008129C6"/>
    <w:rsid w:val="00812E16"/>
    <w:rsid w:val="00813085"/>
    <w:rsid w:val="008133A3"/>
    <w:rsid w:val="00813802"/>
    <w:rsid w:val="00813A3D"/>
    <w:rsid w:val="00813F2D"/>
    <w:rsid w:val="008141EE"/>
    <w:rsid w:val="00814553"/>
    <w:rsid w:val="00814602"/>
    <w:rsid w:val="00814C4E"/>
    <w:rsid w:val="00814CB7"/>
    <w:rsid w:val="00815410"/>
    <w:rsid w:val="0081562A"/>
    <w:rsid w:val="00815A22"/>
    <w:rsid w:val="00815B34"/>
    <w:rsid w:val="00815B8E"/>
    <w:rsid w:val="00815CB9"/>
    <w:rsid w:val="00815F82"/>
    <w:rsid w:val="0081622F"/>
    <w:rsid w:val="00816ADC"/>
    <w:rsid w:val="00816C8D"/>
    <w:rsid w:val="00817002"/>
    <w:rsid w:val="00817054"/>
    <w:rsid w:val="00817059"/>
    <w:rsid w:val="008179E0"/>
    <w:rsid w:val="00817CAB"/>
    <w:rsid w:val="00817D38"/>
    <w:rsid w:val="00817EFE"/>
    <w:rsid w:val="00817F12"/>
    <w:rsid w:val="00820487"/>
    <w:rsid w:val="00820EF0"/>
    <w:rsid w:val="00821695"/>
    <w:rsid w:val="008224E2"/>
    <w:rsid w:val="008225F9"/>
    <w:rsid w:val="00822681"/>
    <w:rsid w:val="00822A0A"/>
    <w:rsid w:val="00822DE6"/>
    <w:rsid w:val="00822F48"/>
    <w:rsid w:val="0082350D"/>
    <w:rsid w:val="00824143"/>
    <w:rsid w:val="0082482E"/>
    <w:rsid w:val="00825829"/>
    <w:rsid w:val="00825D1A"/>
    <w:rsid w:val="00826443"/>
    <w:rsid w:val="00826822"/>
    <w:rsid w:val="008269BC"/>
    <w:rsid w:val="008272DF"/>
    <w:rsid w:val="00827744"/>
    <w:rsid w:val="00827819"/>
    <w:rsid w:val="00827D9C"/>
    <w:rsid w:val="00830053"/>
    <w:rsid w:val="00830170"/>
    <w:rsid w:val="00830242"/>
    <w:rsid w:val="008303A0"/>
    <w:rsid w:val="008306D9"/>
    <w:rsid w:val="0083093E"/>
    <w:rsid w:val="00830EB2"/>
    <w:rsid w:val="0083107E"/>
    <w:rsid w:val="008310DB"/>
    <w:rsid w:val="008318DD"/>
    <w:rsid w:val="00831944"/>
    <w:rsid w:val="00831C15"/>
    <w:rsid w:val="00831C16"/>
    <w:rsid w:val="00831F37"/>
    <w:rsid w:val="00832469"/>
    <w:rsid w:val="00832538"/>
    <w:rsid w:val="008326F5"/>
    <w:rsid w:val="00832BC9"/>
    <w:rsid w:val="008330D6"/>
    <w:rsid w:val="00833245"/>
    <w:rsid w:val="00833335"/>
    <w:rsid w:val="0083392A"/>
    <w:rsid w:val="00833ADB"/>
    <w:rsid w:val="00833D4C"/>
    <w:rsid w:val="00833E9C"/>
    <w:rsid w:val="0083433D"/>
    <w:rsid w:val="008345F9"/>
    <w:rsid w:val="00834788"/>
    <w:rsid w:val="00834B1C"/>
    <w:rsid w:val="00834C3B"/>
    <w:rsid w:val="00834C83"/>
    <w:rsid w:val="00834E04"/>
    <w:rsid w:val="00834FC1"/>
    <w:rsid w:val="00835077"/>
    <w:rsid w:val="00835322"/>
    <w:rsid w:val="008356AB"/>
    <w:rsid w:val="00835A4F"/>
    <w:rsid w:val="00835CCA"/>
    <w:rsid w:val="00835F34"/>
    <w:rsid w:val="00836318"/>
    <w:rsid w:val="00836626"/>
    <w:rsid w:val="00836890"/>
    <w:rsid w:val="00836CDE"/>
    <w:rsid w:val="00836F2B"/>
    <w:rsid w:val="008370A6"/>
    <w:rsid w:val="00837908"/>
    <w:rsid w:val="00837A22"/>
    <w:rsid w:val="00837B78"/>
    <w:rsid w:val="00837BA0"/>
    <w:rsid w:val="008409FA"/>
    <w:rsid w:val="00840E43"/>
    <w:rsid w:val="0084180A"/>
    <w:rsid w:val="00841907"/>
    <w:rsid w:val="008419FC"/>
    <w:rsid w:val="00841BB3"/>
    <w:rsid w:val="0084264F"/>
    <w:rsid w:val="00842A8C"/>
    <w:rsid w:val="00842E91"/>
    <w:rsid w:val="0084330F"/>
    <w:rsid w:val="00843726"/>
    <w:rsid w:val="00843CEB"/>
    <w:rsid w:val="0084404D"/>
    <w:rsid w:val="0084420C"/>
    <w:rsid w:val="0084427F"/>
    <w:rsid w:val="00844659"/>
    <w:rsid w:val="00844A9B"/>
    <w:rsid w:val="00845543"/>
    <w:rsid w:val="008455FD"/>
    <w:rsid w:val="00845C9C"/>
    <w:rsid w:val="00846355"/>
    <w:rsid w:val="008469D8"/>
    <w:rsid w:val="00847038"/>
    <w:rsid w:val="008470CC"/>
    <w:rsid w:val="008472E2"/>
    <w:rsid w:val="00847400"/>
    <w:rsid w:val="00847BFB"/>
    <w:rsid w:val="00847CB8"/>
    <w:rsid w:val="00847D25"/>
    <w:rsid w:val="00847F01"/>
    <w:rsid w:val="00847FE9"/>
    <w:rsid w:val="008501C2"/>
    <w:rsid w:val="008508AE"/>
    <w:rsid w:val="00850BF5"/>
    <w:rsid w:val="00850F51"/>
    <w:rsid w:val="008517BA"/>
    <w:rsid w:val="00851979"/>
    <w:rsid w:val="00851E39"/>
    <w:rsid w:val="00851F28"/>
    <w:rsid w:val="008522F1"/>
    <w:rsid w:val="0085244F"/>
    <w:rsid w:val="00852EE1"/>
    <w:rsid w:val="008538A5"/>
    <w:rsid w:val="0085395D"/>
    <w:rsid w:val="008539A6"/>
    <w:rsid w:val="00853CD1"/>
    <w:rsid w:val="0085400C"/>
    <w:rsid w:val="008542F3"/>
    <w:rsid w:val="008547FF"/>
    <w:rsid w:val="00854A64"/>
    <w:rsid w:val="00854E1B"/>
    <w:rsid w:val="008554FA"/>
    <w:rsid w:val="008557ED"/>
    <w:rsid w:val="00855B42"/>
    <w:rsid w:val="00855DEA"/>
    <w:rsid w:val="00855E99"/>
    <w:rsid w:val="00856256"/>
    <w:rsid w:val="00856436"/>
    <w:rsid w:val="008566FE"/>
    <w:rsid w:val="00856822"/>
    <w:rsid w:val="00856849"/>
    <w:rsid w:val="00856E45"/>
    <w:rsid w:val="008571AB"/>
    <w:rsid w:val="00857736"/>
    <w:rsid w:val="008577A4"/>
    <w:rsid w:val="00857907"/>
    <w:rsid w:val="0085790F"/>
    <w:rsid w:val="00857F0D"/>
    <w:rsid w:val="00860205"/>
    <w:rsid w:val="008603F5"/>
    <w:rsid w:val="008609C6"/>
    <w:rsid w:val="00860D16"/>
    <w:rsid w:val="0086102C"/>
    <w:rsid w:val="0086121C"/>
    <w:rsid w:val="00861C12"/>
    <w:rsid w:val="00861F34"/>
    <w:rsid w:val="00861FF5"/>
    <w:rsid w:val="0086206C"/>
    <w:rsid w:val="00862912"/>
    <w:rsid w:val="00862986"/>
    <w:rsid w:val="00862A19"/>
    <w:rsid w:val="00862BF9"/>
    <w:rsid w:val="00863202"/>
    <w:rsid w:val="00863804"/>
    <w:rsid w:val="00863B46"/>
    <w:rsid w:val="00863FE4"/>
    <w:rsid w:val="00864632"/>
    <w:rsid w:val="00864A22"/>
    <w:rsid w:val="00864A27"/>
    <w:rsid w:val="00864C6A"/>
    <w:rsid w:val="00864E19"/>
    <w:rsid w:val="00864FD3"/>
    <w:rsid w:val="00865977"/>
    <w:rsid w:val="008659F1"/>
    <w:rsid w:val="00865A13"/>
    <w:rsid w:val="00865DF5"/>
    <w:rsid w:val="00866022"/>
    <w:rsid w:val="00866709"/>
    <w:rsid w:val="00866966"/>
    <w:rsid w:val="00866FEC"/>
    <w:rsid w:val="008670E6"/>
    <w:rsid w:val="00867717"/>
    <w:rsid w:val="008677E3"/>
    <w:rsid w:val="00867986"/>
    <w:rsid w:val="00867999"/>
    <w:rsid w:val="008703B1"/>
    <w:rsid w:val="0087052D"/>
    <w:rsid w:val="00870547"/>
    <w:rsid w:val="00870825"/>
    <w:rsid w:val="00870A08"/>
    <w:rsid w:val="00870EAE"/>
    <w:rsid w:val="00871C0A"/>
    <w:rsid w:val="00871C9F"/>
    <w:rsid w:val="00872CDF"/>
    <w:rsid w:val="0087329B"/>
    <w:rsid w:val="008737AE"/>
    <w:rsid w:val="00873D29"/>
    <w:rsid w:val="00873E3A"/>
    <w:rsid w:val="00873EC3"/>
    <w:rsid w:val="008740FA"/>
    <w:rsid w:val="00874707"/>
    <w:rsid w:val="008752DB"/>
    <w:rsid w:val="008752F3"/>
    <w:rsid w:val="00875357"/>
    <w:rsid w:val="00875570"/>
    <w:rsid w:val="00875B45"/>
    <w:rsid w:val="00875DD5"/>
    <w:rsid w:val="00875DE4"/>
    <w:rsid w:val="0087678F"/>
    <w:rsid w:val="008768ED"/>
    <w:rsid w:val="00876B7D"/>
    <w:rsid w:val="00876E46"/>
    <w:rsid w:val="00877434"/>
    <w:rsid w:val="008778E4"/>
    <w:rsid w:val="00877A5A"/>
    <w:rsid w:val="00877BF9"/>
    <w:rsid w:val="00877F9C"/>
    <w:rsid w:val="00877FF1"/>
    <w:rsid w:val="008801DC"/>
    <w:rsid w:val="008809F9"/>
    <w:rsid w:val="00880C67"/>
    <w:rsid w:val="00881035"/>
    <w:rsid w:val="008811A1"/>
    <w:rsid w:val="0088155C"/>
    <w:rsid w:val="00881588"/>
    <w:rsid w:val="0088171C"/>
    <w:rsid w:val="00881B70"/>
    <w:rsid w:val="00881B76"/>
    <w:rsid w:val="00881BCA"/>
    <w:rsid w:val="0088280C"/>
    <w:rsid w:val="00882CB8"/>
    <w:rsid w:val="00882CE6"/>
    <w:rsid w:val="00882D47"/>
    <w:rsid w:val="00882E55"/>
    <w:rsid w:val="00883658"/>
    <w:rsid w:val="00883AE6"/>
    <w:rsid w:val="00883CAB"/>
    <w:rsid w:val="00883D9D"/>
    <w:rsid w:val="00884422"/>
    <w:rsid w:val="00884926"/>
    <w:rsid w:val="008850A6"/>
    <w:rsid w:val="0088519F"/>
    <w:rsid w:val="00885753"/>
    <w:rsid w:val="008857F8"/>
    <w:rsid w:val="0088590C"/>
    <w:rsid w:val="008859D8"/>
    <w:rsid w:val="00885CED"/>
    <w:rsid w:val="00886399"/>
    <w:rsid w:val="00886F22"/>
    <w:rsid w:val="00887175"/>
    <w:rsid w:val="00887490"/>
    <w:rsid w:val="008875CD"/>
    <w:rsid w:val="008875DF"/>
    <w:rsid w:val="008875E1"/>
    <w:rsid w:val="00887941"/>
    <w:rsid w:val="0088797C"/>
    <w:rsid w:val="008879C9"/>
    <w:rsid w:val="00887AEC"/>
    <w:rsid w:val="008903A9"/>
    <w:rsid w:val="008905F6"/>
    <w:rsid w:val="008906E5"/>
    <w:rsid w:val="00890AE5"/>
    <w:rsid w:val="00890C7A"/>
    <w:rsid w:val="00891146"/>
    <w:rsid w:val="0089152F"/>
    <w:rsid w:val="00891794"/>
    <w:rsid w:val="008919EB"/>
    <w:rsid w:val="00891BFD"/>
    <w:rsid w:val="00891D1B"/>
    <w:rsid w:val="00892126"/>
    <w:rsid w:val="008924F0"/>
    <w:rsid w:val="00892853"/>
    <w:rsid w:val="00892982"/>
    <w:rsid w:val="00892E50"/>
    <w:rsid w:val="00893492"/>
    <w:rsid w:val="008938B0"/>
    <w:rsid w:val="00893A5B"/>
    <w:rsid w:val="00893C20"/>
    <w:rsid w:val="0089419A"/>
    <w:rsid w:val="0089467C"/>
    <w:rsid w:val="008955E1"/>
    <w:rsid w:val="0089566E"/>
    <w:rsid w:val="008957E6"/>
    <w:rsid w:val="00895926"/>
    <w:rsid w:val="00895AAF"/>
    <w:rsid w:val="00895AE8"/>
    <w:rsid w:val="00895B5D"/>
    <w:rsid w:val="00895D08"/>
    <w:rsid w:val="008962AC"/>
    <w:rsid w:val="00896586"/>
    <w:rsid w:val="00896A4B"/>
    <w:rsid w:val="00896AB4"/>
    <w:rsid w:val="00896BD3"/>
    <w:rsid w:val="00896C48"/>
    <w:rsid w:val="00896EC2"/>
    <w:rsid w:val="008972C8"/>
    <w:rsid w:val="008978E5"/>
    <w:rsid w:val="0089797C"/>
    <w:rsid w:val="00897DE6"/>
    <w:rsid w:val="008A05F7"/>
    <w:rsid w:val="008A07CA"/>
    <w:rsid w:val="008A0C69"/>
    <w:rsid w:val="008A0F34"/>
    <w:rsid w:val="008A1108"/>
    <w:rsid w:val="008A1159"/>
    <w:rsid w:val="008A1326"/>
    <w:rsid w:val="008A18CF"/>
    <w:rsid w:val="008A1B40"/>
    <w:rsid w:val="008A2379"/>
    <w:rsid w:val="008A24FD"/>
    <w:rsid w:val="008A2705"/>
    <w:rsid w:val="008A2AF7"/>
    <w:rsid w:val="008A2B10"/>
    <w:rsid w:val="008A30B4"/>
    <w:rsid w:val="008A3121"/>
    <w:rsid w:val="008A362D"/>
    <w:rsid w:val="008A39C7"/>
    <w:rsid w:val="008A4192"/>
    <w:rsid w:val="008A434F"/>
    <w:rsid w:val="008A44F4"/>
    <w:rsid w:val="008A480A"/>
    <w:rsid w:val="008A4A00"/>
    <w:rsid w:val="008A4C95"/>
    <w:rsid w:val="008A4F46"/>
    <w:rsid w:val="008A5543"/>
    <w:rsid w:val="008A5868"/>
    <w:rsid w:val="008A5D0E"/>
    <w:rsid w:val="008A5D92"/>
    <w:rsid w:val="008A5E68"/>
    <w:rsid w:val="008A601E"/>
    <w:rsid w:val="008A614B"/>
    <w:rsid w:val="008A61F2"/>
    <w:rsid w:val="008A6461"/>
    <w:rsid w:val="008A681D"/>
    <w:rsid w:val="008A6CDC"/>
    <w:rsid w:val="008A771A"/>
    <w:rsid w:val="008A7A01"/>
    <w:rsid w:val="008A7A3E"/>
    <w:rsid w:val="008A7CCF"/>
    <w:rsid w:val="008A7D31"/>
    <w:rsid w:val="008A7EAF"/>
    <w:rsid w:val="008A7F2B"/>
    <w:rsid w:val="008B03ED"/>
    <w:rsid w:val="008B0631"/>
    <w:rsid w:val="008B0CDE"/>
    <w:rsid w:val="008B1268"/>
    <w:rsid w:val="008B13D1"/>
    <w:rsid w:val="008B14D4"/>
    <w:rsid w:val="008B18E1"/>
    <w:rsid w:val="008B197E"/>
    <w:rsid w:val="008B1B4E"/>
    <w:rsid w:val="008B1F33"/>
    <w:rsid w:val="008B2388"/>
    <w:rsid w:val="008B252C"/>
    <w:rsid w:val="008B28B2"/>
    <w:rsid w:val="008B2A28"/>
    <w:rsid w:val="008B3052"/>
    <w:rsid w:val="008B338E"/>
    <w:rsid w:val="008B3649"/>
    <w:rsid w:val="008B3B9B"/>
    <w:rsid w:val="008B41C8"/>
    <w:rsid w:val="008B426A"/>
    <w:rsid w:val="008B495A"/>
    <w:rsid w:val="008B4B5C"/>
    <w:rsid w:val="008B4ED3"/>
    <w:rsid w:val="008B53CB"/>
    <w:rsid w:val="008B5465"/>
    <w:rsid w:val="008B5819"/>
    <w:rsid w:val="008B5974"/>
    <w:rsid w:val="008B5AF5"/>
    <w:rsid w:val="008B5BE0"/>
    <w:rsid w:val="008B5D44"/>
    <w:rsid w:val="008B60EA"/>
    <w:rsid w:val="008B6220"/>
    <w:rsid w:val="008B67D2"/>
    <w:rsid w:val="008B68CD"/>
    <w:rsid w:val="008B6A34"/>
    <w:rsid w:val="008B6E3F"/>
    <w:rsid w:val="008B6FD7"/>
    <w:rsid w:val="008B7D67"/>
    <w:rsid w:val="008C070C"/>
    <w:rsid w:val="008C0A51"/>
    <w:rsid w:val="008C12F7"/>
    <w:rsid w:val="008C1669"/>
    <w:rsid w:val="008C1B2D"/>
    <w:rsid w:val="008C1B67"/>
    <w:rsid w:val="008C1EB9"/>
    <w:rsid w:val="008C2021"/>
    <w:rsid w:val="008C20CF"/>
    <w:rsid w:val="008C258E"/>
    <w:rsid w:val="008C2730"/>
    <w:rsid w:val="008C2917"/>
    <w:rsid w:val="008C2B41"/>
    <w:rsid w:val="008C2D81"/>
    <w:rsid w:val="008C2E2B"/>
    <w:rsid w:val="008C318E"/>
    <w:rsid w:val="008C35A5"/>
    <w:rsid w:val="008C3651"/>
    <w:rsid w:val="008C41D6"/>
    <w:rsid w:val="008C4232"/>
    <w:rsid w:val="008C45E5"/>
    <w:rsid w:val="008C4710"/>
    <w:rsid w:val="008C4C22"/>
    <w:rsid w:val="008C5468"/>
    <w:rsid w:val="008C549E"/>
    <w:rsid w:val="008C54B1"/>
    <w:rsid w:val="008C5566"/>
    <w:rsid w:val="008C5590"/>
    <w:rsid w:val="008C5681"/>
    <w:rsid w:val="008C57A6"/>
    <w:rsid w:val="008C5807"/>
    <w:rsid w:val="008C5814"/>
    <w:rsid w:val="008C5898"/>
    <w:rsid w:val="008C5C70"/>
    <w:rsid w:val="008C610F"/>
    <w:rsid w:val="008C61B1"/>
    <w:rsid w:val="008C63E8"/>
    <w:rsid w:val="008C6FD8"/>
    <w:rsid w:val="008C7275"/>
    <w:rsid w:val="008C7468"/>
    <w:rsid w:val="008C7977"/>
    <w:rsid w:val="008C79A8"/>
    <w:rsid w:val="008C7FCD"/>
    <w:rsid w:val="008D00CA"/>
    <w:rsid w:val="008D05FB"/>
    <w:rsid w:val="008D19BE"/>
    <w:rsid w:val="008D1F15"/>
    <w:rsid w:val="008D2265"/>
    <w:rsid w:val="008D314E"/>
    <w:rsid w:val="008D356D"/>
    <w:rsid w:val="008D394F"/>
    <w:rsid w:val="008D39B1"/>
    <w:rsid w:val="008D3C94"/>
    <w:rsid w:val="008D3E2D"/>
    <w:rsid w:val="008D4685"/>
    <w:rsid w:val="008D4CA0"/>
    <w:rsid w:val="008D5D4D"/>
    <w:rsid w:val="008D5D58"/>
    <w:rsid w:val="008D5FDA"/>
    <w:rsid w:val="008D605C"/>
    <w:rsid w:val="008D6383"/>
    <w:rsid w:val="008D6461"/>
    <w:rsid w:val="008D6BBA"/>
    <w:rsid w:val="008D6D65"/>
    <w:rsid w:val="008D71F8"/>
    <w:rsid w:val="008D7220"/>
    <w:rsid w:val="008D7625"/>
    <w:rsid w:val="008D7679"/>
    <w:rsid w:val="008D79C5"/>
    <w:rsid w:val="008D7AE2"/>
    <w:rsid w:val="008E0220"/>
    <w:rsid w:val="008E1993"/>
    <w:rsid w:val="008E1A22"/>
    <w:rsid w:val="008E1CE5"/>
    <w:rsid w:val="008E1F28"/>
    <w:rsid w:val="008E2276"/>
    <w:rsid w:val="008E235B"/>
    <w:rsid w:val="008E2633"/>
    <w:rsid w:val="008E2877"/>
    <w:rsid w:val="008E289A"/>
    <w:rsid w:val="008E29BD"/>
    <w:rsid w:val="008E2A0C"/>
    <w:rsid w:val="008E2CA5"/>
    <w:rsid w:val="008E3499"/>
    <w:rsid w:val="008E34F4"/>
    <w:rsid w:val="008E39FB"/>
    <w:rsid w:val="008E3ED5"/>
    <w:rsid w:val="008E4521"/>
    <w:rsid w:val="008E48AA"/>
    <w:rsid w:val="008E4D0B"/>
    <w:rsid w:val="008E4E7C"/>
    <w:rsid w:val="008E4E97"/>
    <w:rsid w:val="008E6096"/>
    <w:rsid w:val="008E6858"/>
    <w:rsid w:val="008E6938"/>
    <w:rsid w:val="008E6A3C"/>
    <w:rsid w:val="008E7315"/>
    <w:rsid w:val="008E7A7E"/>
    <w:rsid w:val="008E7FDF"/>
    <w:rsid w:val="008F03CC"/>
    <w:rsid w:val="008F03FD"/>
    <w:rsid w:val="008F0656"/>
    <w:rsid w:val="008F0A89"/>
    <w:rsid w:val="008F0B8B"/>
    <w:rsid w:val="008F0FA3"/>
    <w:rsid w:val="008F147C"/>
    <w:rsid w:val="008F17C9"/>
    <w:rsid w:val="008F1BD1"/>
    <w:rsid w:val="008F219F"/>
    <w:rsid w:val="008F21D4"/>
    <w:rsid w:val="008F226B"/>
    <w:rsid w:val="008F2275"/>
    <w:rsid w:val="008F22DC"/>
    <w:rsid w:val="008F2375"/>
    <w:rsid w:val="008F2479"/>
    <w:rsid w:val="008F254E"/>
    <w:rsid w:val="008F2963"/>
    <w:rsid w:val="008F2F12"/>
    <w:rsid w:val="008F2F4B"/>
    <w:rsid w:val="008F350D"/>
    <w:rsid w:val="008F358F"/>
    <w:rsid w:val="008F3DE4"/>
    <w:rsid w:val="008F4074"/>
    <w:rsid w:val="008F43A6"/>
    <w:rsid w:val="008F466E"/>
    <w:rsid w:val="008F4877"/>
    <w:rsid w:val="008F4ADA"/>
    <w:rsid w:val="008F4E23"/>
    <w:rsid w:val="008F4E3A"/>
    <w:rsid w:val="008F4F10"/>
    <w:rsid w:val="008F5179"/>
    <w:rsid w:val="008F5384"/>
    <w:rsid w:val="008F5390"/>
    <w:rsid w:val="008F576C"/>
    <w:rsid w:val="008F5B8C"/>
    <w:rsid w:val="008F5E06"/>
    <w:rsid w:val="008F5E80"/>
    <w:rsid w:val="008F6312"/>
    <w:rsid w:val="008F6920"/>
    <w:rsid w:val="008F6CF3"/>
    <w:rsid w:val="008F6E33"/>
    <w:rsid w:val="008F6F4F"/>
    <w:rsid w:val="008F6F89"/>
    <w:rsid w:val="008F78FE"/>
    <w:rsid w:val="008F7F89"/>
    <w:rsid w:val="00900167"/>
    <w:rsid w:val="0090023C"/>
    <w:rsid w:val="009005BC"/>
    <w:rsid w:val="009007FF"/>
    <w:rsid w:val="00900AF2"/>
    <w:rsid w:val="009010AA"/>
    <w:rsid w:val="009010BC"/>
    <w:rsid w:val="009010EA"/>
    <w:rsid w:val="0090117D"/>
    <w:rsid w:val="00901630"/>
    <w:rsid w:val="0090196F"/>
    <w:rsid w:val="00901E22"/>
    <w:rsid w:val="00902188"/>
    <w:rsid w:val="00902442"/>
    <w:rsid w:val="0090249B"/>
    <w:rsid w:val="009025FE"/>
    <w:rsid w:val="00902916"/>
    <w:rsid w:val="00902D06"/>
    <w:rsid w:val="0090304E"/>
    <w:rsid w:val="0090324C"/>
    <w:rsid w:val="00903B9D"/>
    <w:rsid w:val="00903FC2"/>
    <w:rsid w:val="009042A4"/>
    <w:rsid w:val="009043C9"/>
    <w:rsid w:val="00904939"/>
    <w:rsid w:val="00904A21"/>
    <w:rsid w:val="00904D1F"/>
    <w:rsid w:val="00904E4C"/>
    <w:rsid w:val="00904F23"/>
    <w:rsid w:val="009051CC"/>
    <w:rsid w:val="009053DB"/>
    <w:rsid w:val="009056EF"/>
    <w:rsid w:val="00905841"/>
    <w:rsid w:val="00905CA5"/>
    <w:rsid w:val="009060A2"/>
    <w:rsid w:val="009061FA"/>
    <w:rsid w:val="009064FC"/>
    <w:rsid w:val="00906B78"/>
    <w:rsid w:val="00906F80"/>
    <w:rsid w:val="009071FE"/>
    <w:rsid w:val="00907245"/>
    <w:rsid w:val="009072C9"/>
    <w:rsid w:val="009073BA"/>
    <w:rsid w:val="00907566"/>
    <w:rsid w:val="00907911"/>
    <w:rsid w:val="009079F7"/>
    <w:rsid w:val="00907A18"/>
    <w:rsid w:val="00907DE8"/>
    <w:rsid w:val="00910391"/>
    <w:rsid w:val="0091059C"/>
    <w:rsid w:val="00910740"/>
    <w:rsid w:val="009109D2"/>
    <w:rsid w:val="00910F7C"/>
    <w:rsid w:val="0091125F"/>
    <w:rsid w:val="00911810"/>
    <w:rsid w:val="00911D88"/>
    <w:rsid w:val="00912603"/>
    <w:rsid w:val="0091285D"/>
    <w:rsid w:val="00912995"/>
    <w:rsid w:val="00912A8C"/>
    <w:rsid w:val="00912C00"/>
    <w:rsid w:val="009132C0"/>
    <w:rsid w:val="00913612"/>
    <w:rsid w:val="00913717"/>
    <w:rsid w:val="009137F8"/>
    <w:rsid w:val="0091389F"/>
    <w:rsid w:val="009139C3"/>
    <w:rsid w:val="009139CB"/>
    <w:rsid w:val="00913E7E"/>
    <w:rsid w:val="009140A9"/>
    <w:rsid w:val="0091422A"/>
    <w:rsid w:val="00914808"/>
    <w:rsid w:val="00914AA1"/>
    <w:rsid w:val="00915247"/>
    <w:rsid w:val="009155B5"/>
    <w:rsid w:val="0091577D"/>
    <w:rsid w:val="00915852"/>
    <w:rsid w:val="00915B0A"/>
    <w:rsid w:val="00915C92"/>
    <w:rsid w:val="00915F79"/>
    <w:rsid w:val="0091624B"/>
    <w:rsid w:val="009163C9"/>
    <w:rsid w:val="0091659A"/>
    <w:rsid w:val="00916998"/>
    <w:rsid w:val="00916DCC"/>
    <w:rsid w:val="009171A3"/>
    <w:rsid w:val="009173AB"/>
    <w:rsid w:val="009179D1"/>
    <w:rsid w:val="00920066"/>
    <w:rsid w:val="00920294"/>
    <w:rsid w:val="0092051A"/>
    <w:rsid w:val="00920777"/>
    <w:rsid w:val="009207A1"/>
    <w:rsid w:val="009207E9"/>
    <w:rsid w:val="009208DA"/>
    <w:rsid w:val="009209B3"/>
    <w:rsid w:val="009209C8"/>
    <w:rsid w:val="00920B88"/>
    <w:rsid w:val="00920FD4"/>
    <w:rsid w:val="0092193B"/>
    <w:rsid w:val="009219AD"/>
    <w:rsid w:val="00921A26"/>
    <w:rsid w:val="00921DDC"/>
    <w:rsid w:val="00921EBE"/>
    <w:rsid w:val="00921EEA"/>
    <w:rsid w:val="00922054"/>
    <w:rsid w:val="0092221C"/>
    <w:rsid w:val="009228A1"/>
    <w:rsid w:val="00922D72"/>
    <w:rsid w:val="00922D9C"/>
    <w:rsid w:val="00923055"/>
    <w:rsid w:val="00923259"/>
    <w:rsid w:val="00923378"/>
    <w:rsid w:val="00923A5B"/>
    <w:rsid w:val="00923C2A"/>
    <w:rsid w:val="00924397"/>
    <w:rsid w:val="00924758"/>
    <w:rsid w:val="00924A30"/>
    <w:rsid w:val="00924A53"/>
    <w:rsid w:val="00924AB8"/>
    <w:rsid w:val="00924B76"/>
    <w:rsid w:val="00924F4B"/>
    <w:rsid w:val="00925064"/>
    <w:rsid w:val="0092506C"/>
    <w:rsid w:val="009250B3"/>
    <w:rsid w:val="00925101"/>
    <w:rsid w:val="0092521F"/>
    <w:rsid w:val="009254DF"/>
    <w:rsid w:val="009254FB"/>
    <w:rsid w:val="00925628"/>
    <w:rsid w:val="0092594D"/>
    <w:rsid w:val="00925987"/>
    <w:rsid w:val="00925F97"/>
    <w:rsid w:val="0092630F"/>
    <w:rsid w:val="00926B9C"/>
    <w:rsid w:val="00927033"/>
    <w:rsid w:val="0092757C"/>
    <w:rsid w:val="00927B67"/>
    <w:rsid w:val="009304D2"/>
    <w:rsid w:val="0093078E"/>
    <w:rsid w:val="0093095D"/>
    <w:rsid w:val="0093103E"/>
    <w:rsid w:val="009314BB"/>
    <w:rsid w:val="00931522"/>
    <w:rsid w:val="0093159A"/>
    <w:rsid w:val="00931651"/>
    <w:rsid w:val="0093194C"/>
    <w:rsid w:val="00931AD8"/>
    <w:rsid w:val="00931CFD"/>
    <w:rsid w:val="00931EDE"/>
    <w:rsid w:val="00932187"/>
    <w:rsid w:val="00932480"/>
    <w:rsid w:val="00932B1D"/>
    <w:rsid w:val="0093349B"/>
    <w:rsid w:val="00933684"/>
    <w:rsid w:val="0093396B"/>
    <w:rsid w:val="00933ADB"/>
    <w:rsid w:val="00933C2D"/>
    <w:rsid w:val="00933DC8"/>
    <w:rsid w:val="00933EC1"/>
    <w:rsid w:val="0093420B"/>
    <w:rsid w:val="009342BD"/>
    <w:rsid w:val="009345ED"/>
    <w:rsid w:val="00935600"/>
    <w:rsid w:val="00935729"/>
    <w:rsid w:val="00935979"/>
    <w:rsid w:val="00936897"/>
    <w:rsid w:val="00936DB4"/>
    <w:rsid w:val="00936E1E"/>
    <w:rsid w:val="00936F34"/>
    <w:rsid w:val="00936F78"/>
    <w:rsid w:val="00936F83"/>
    <w:rsid w:val="00937506"/>
    <w:rsid w:val="00937554"/>
    <w:rsid w:val="00937738"/>
    <w:rsid w:val="00937858"/>
    <w:rsid w:val="00937CB8"/>
    <w:rsid w:val="00937CE3"/>
    <w:rsid w:val="00937ED5"/>
    <w:rsid w:val="00940011"/>
    <w:rsid w:val="00940342"/>
    <w:rsid w:val="00940489"/>
    <w:rsid w:val="009407F7"/>
    <w:rsid w:val="009409DE"/>
    <w:rsid w:val="009410CA"/>
    <w:rsid w:val="0094114C"/>
    <w:rsid w:val="00941982"/>
    <w:rsid w:val="00942590"/>
    <w:rsid w:val="009425BA"/>
    <w:rsid w:val="0094289A"/>
    <w:rsid w:val="00942B9B"/>
    <w:rsid w:val="00942BB6"/>
    <w:rsid w:val="00943375"/>
    <w:rsid w:val="009433E6"/>
    <w:rsid w:val="009434E0"/>
    <w:rsid w:val="00943DC7"/>
    <w:rsid w:val="00943FB3"/>
    <w:rsid w:val="009441BF"/>
    <w:rsid w:val="009447EE"/>
    <w:rsid w:val="00944BA6"/>
    <w:rsid w:val="00944BF7"/>
    <w:rsid w:val="00944C1F"/>
    <w:rsid w:val="00944D41"/>
    <w:rsid w:val="009457FD"/>
    <w:rsid w:val="0094584E"/>
    <w:rsid w:val="00945861"/>
    <w:rsid w:val="009458BB"/>
    <w:rsid w:val="00945A2B"/>
    <w:rsid w:val="00945A94"/>
    <w:rsid w:val="00945ECA"/>
    <w:rsid w:val="00945FA8"/>
    <w:rsid w:val="0094623E"/>
    <w:rsid w:val="0094624F"/>
    <w:rsid w:val="009464B9"/>
    <w:rsid w:val="0094667C"/>
    <w:rsid w:val="009466C3"/>
    <w:rsid w:val="00946901"/>
    <w:rsid w:val="00946A8E"/>
    <w:rsid w:val="00946A90"/>
    <w:rsid w:val="00947156"/>
    <w:rsid w:val="00947467"/>
    <w:rsid w:val="00947BA9"/>
    <w:rsid w:val="00947C6D"/>
    <w:rsid w:val="00947DFE"/>
    <w:rsid w:val="009501DE"/>
    <w:rsid w:val="009503D8"/>
    <w:rsid w:val="009505A2"/>
    <w:rsid w:val="00950780"/>
    <w:rsid w:val="00950E6E"/>
    <w:rsid w:val="00950F7E"/>
    <w:rsid w:val="00951129"/>
    <w:rsid w:val="0095127A"/>
    <w:rsid w:val="00951A3A"/>
    <w:rsid w:val="0095219E"/>
    <w:rsid w:val="00952364"/>
    <w:rsid w:val="00952627"/>
    <w:rsid w:val="009527C1"/>
    <w:rsid w:val="009528DF"/>
    <w:rsid w:val="00952DB1"/>
    <w:rsid w:val="0095314D"/>
    <w:rsid w:val="009533DD"/>
    <w:rsid w:val="009539FC"/>
    <w:rsid w:val="00953EBC"/>
    <w:rsid w:val="00954094"/>
    <w:rsid w:val="0095443E"/>
    <w:rsid w:val="0095499D"/>
    <w:rsid w:val="00954B79"/>
    <w:rsid w:val="0095540B"/>
    <w:rsid w:val="0095547C"/>
    <w:rsid w:val="00955548"/>
    <w:rsid w:val="0095555B"/>
    <w:rsid w:val="00955647"/>
    <w:rsid w:val="00955A3E"/>
    <w:rsid w:val="00956A53"/>
    <w:rsid w:val="00956A6D"/>
    <w:rsid w:val="00956B5B"/>
    <w:rsid w:val="00956BF9"/>
    <w:rsid w:val="00957166"/>
    <w:rsid w:val="0096017A"/>
    <w:rsid w:val="009602CC"/>
    <w:rsid w:val="00960359"/>
    <w:rsid w:val="009604F9"/>
    <w:rsid w:val="00960547"/>
    <w:rsid w:val="009607D0"/>
    <w:rsid w:val="009614A0"/>
    <w:rsid w:val="00961F4D"/>
    <w:rsid w:val="00962566"/>
    <w:rsid w:val="00962C28"/>
    <w:rsid w:val="009630F7"/>
    <w:rsid w:val="0096348B"/>
    <w:rsid w:val="0096375D"/>
    <w:rsid w:val="0096387A"/>
    <w:rsid w:val="00963905"/>
    <w:rsid w:val="00963A33"/>
    <w:rsid w:val="00963ACC"/>
    <w:rsid w:val="00963E57"/>
    <w:rsid w:val="00963F25"/>
    <w:rsid w:val="00964A0F"/>
    <w:rsid w:val="00965306"/>
    <w:rsid w:val="009659AE"/>
    <w:rsid w:val="009659C9"/>
    <w:rsid w:val="00965B78"/>
    <w:rsid w:val="009662AA"/>
    <w:rsid w:val="0096632F"/>
    <w:rsid w:val="00966354"/>
    <w:rsid w:val="00966B9A"/>
    <w:rsid w:val="00967497"/>
    <w:rsid w:val="00967732"/>
    <w:rsid w:val="0096799A"/>
    <w:rsid w:val="00967AC4"/>
    <w:rsid w:val="00967C4E"/>
    <w:rsid w:val="00967D50"/>
    <w:rsid w:val="00967FE1"/>
    <w:rsid w:val="009702DD"/>
    <w:rsid w:val="00970461"/>
    <w:rsid w:val="00970523"/>
    <w:rsid w:val="00970671"/>
    <w:rsid w:val="009706AC"/>
    <w:rsid w:val="00970F78"/>
    <w:rsid w:val="009711E5"/>
    <w:rsid w:val="00971711"/>
    <w:rsid w:val="00971AEB"/>
    <w:rsid w:val="00971EC8"/>
    <w:rsid w:val="00972020"/>
    <w:rsid w:val="009725D7"/>
    <w:rsid w:val="00972765"/>
    <w:rsid w:val="00972907"/>
    <w:rsid w:val="0097332E"/>
    <w:rsid w:val="00973707"/>
    <w:rsid w:val="00973761"/>
    <w:rsid w:val="00973813"/>
    <w:rsid w:val="0097385F"/>
    <w:rsid w:val="00973AB0"/>
    <w:rsid w:val="00973CD9"/>
    <w:rsid w:val="00973F60"/>
    <w:rsid w:val="009743EE"/>
    <w:rsid w:val="0097443E"/>
    <w:rsid w:val="00974706"/>
    <w:rsid w:val="00975AC2"/>
    <w:rsid w:val="00975B73"/>
    <w:rsid w:val="00976736"/>
    <w:rsid w:val="00977027"/>
    <w:rsid w:val="009770A9"/>
    <w:rsid w:val="00977781"/>
    <w:rsid w:val="00977824"/>
    <w:rsid w:val="00977C7E"/>
    <w:rsid w:val="0098034C"/>
    <w:rsid w:val="00980624"/>
    <w:rsid w:val="009806A1"/>
    <w:rsid w:val="0098099A"/>
    <w:rsid w:val="00980DC4"/>
    <w:rsid w:val="00981128"/>
    <w:rsid w:val="00981620"/>
    <w:rsid w:val="00981867"/>
    <w:rsid w:val="0098205A"/>
    <w:rsid w:val="00982930"/>
    <w:rsid w:val="009838E1"/>
    <w:rsid w:val="00983A6C"/>
    <w:rsid w:val="00984AE2"/>
    <w:rsid w:val="0098513D"/>
    <w:rsid w:val="00985283"/>
    <w:rsid w:val="009863B0"/>
    <w:rsid w:val="00986C6A"/>
    <w:rsid w:val="0098720D"/>
    <w:rsid w:val="009872C9"/>
    <w:rsid w:val="009872EB"/>
    <w:rsid w:val="00987549"/>
    <w:rsid w:val="00987A53"/>
    <w:rsid w:val="00987BB2"/>
    <w:rsid w:val="00987BFA"/>
    <w:rsid w:val="00987F08"/>
    <w:rsid w:val="009906EB"/>
    <w:rsid w:val="009909CD"/>
    <w:rsid w:val="00990A48"/>
    <w:rsid w:val="00990AF6"/>
    <w:rsid w:val="00991280"/>
    <w:rsid w:val="00991364"/>
    <w:rsid w:val="00991373"/>
    <w:rsid w:val="00991439"/>
    <w:rsid w:val="00991468"/>
    <w:rsid w:val="009916E0"/>
    <w:rsid w:val="00991755"/>
    <w:rsid w:val="009920D2"/>
    <w:rsid w:val="00992213"/>
    <w:rsid w:val="00992653"/>
    <w:rsid w:val="00992894"/>
    <w:rsid w:val="00992CCC"/>
    <w:rsid w:val="00992CF6"/>
    <w:rsid w:val="00993463"/>
    <w:rsid w:val="00993A11"/>
    <w:rsid w:val="00993BE2"/>
    <w:rsid w:val="00993FEE"/>
    <w:rsid w:val="00994038"/>
    <w:rsid w:val="009944D1"/>
    <w:rsid w:val="00994A59"/>
    <w:rsid w:val="00994AB1"/>
    <w:rsid w:val="00995164"/>
    <w:rsid w:val="00995479"/>
    <w:rsid w:val="00995691"/>
    <w:rsid w:val="00995921"/>
    <w:rsid w:val="00995AAE"/>
    <w:rsid w:val="00996026"/>
    <w:rsid w:val="009963E4"/>
    <w:rsid w:val="00996784"/>
    <w:rsid w:val="00996DD6"/>
    <w:rsid w:val="00996F08"/>
    <w:rsid w:val="00996FB8"/>
    <w:rsid w:val="0099707F"/>
    <w:rsid w:val="0099724C"/>
    <w:rsid w:val="009973AB"/>
    <w:rsid w:val="0099743E"/>
    <w:rsid w:val="009977CE"/>
    <w:rsid w:val="00997940"/>
    <w:rsid w:val="00997AC8"/>
    <w:rsid w:val="00997D32"/>
    <w:rsid w:val="009A026E"/>
    <w:rsid w:val="009A0779"/>
    <w:rsid w:val="009A0991"/>
    <w:rsid w:val="009A0B00"/>
    <w:rsid w:val="009A0B14"/>
    <w:rsid w:val="009A0C4B"/>
    <w:rsid w:val="009A0E58"/>
    <w:rsid w:val="009A0F6C"/>
    <w:rsid w:val="009A0F73"/>
    <w:rsid w:val="009A1036"/>
    <w:rsid w:val="009A1A72"/>
    <w:rsid w:val="009A1D37"/>
    <w:rsid w:val="009A1D89"/>
    <w:rsid w:val="009A1F21"/>
    <w:rsid w:val="009A21B6"/>
    <w:rsid w:val="009A22BB"/>
    <w:rsid w:val="009A2313"/>
    <w:rsid w:val="009A27B5"/>
    <w:rsid w:val="009A2D94"/>
    <w:rsid w:val="009A2F0A"/>
    <w:rsid w:val="009A3524"/>
    <w:rsid w:val="009A3543"/>
    <w:rsid w:val="009A3B95"/>
    <w:rsid w:val="009A3CD0"/>
    <w:rsid w:val="009A4761"/>
    <w:rsid w:val="009A4DD9"/>
    <w:rsid w:val="009A4DF1"/>
    <w:rsid w:val="009A4FAA"/>
    <w:rsid w:val="009A539E"/>
    <w:rsid w:val="009A543D"/>
    <w:rsid w:val="009A5770"/>
    <w:rsid w:val="009A70D0"/>
    <w:rsid w:val="009A7360"/>
    <w:rsid w:val="009A749C"/>
    <w:rsid w:val="009A78EE"/>
    <w:rsid w:val="009B02C4"/>
    <w:rsid w:val="009B02D2"/>
    <w:rsid w:val="009B10B4"/>
    <w:rsid w:val="009B110E"/>
    <w:rsid w:val="009B14C4"/>
    <w:rsid w:val="009B1790"/>
    <w:rsid w:val="009B1E68"/>
    <w:rsid w:val="009B1F89"/>
    <w:rsid w:val="009B2105"/>
    <w:rsid w:val="009B2CF0"/>
    <w:rsid w:val="009B2E3C"/>
    <w:rsid w:val="009B32EE"/>
    <w:rsid w:val="009B33BD"/>
    <w:rsid w:val="009B36A7"/>
    <w:rsid w:val="009B3773"/>
    <w:rsid w:val="009B3793"/>
    <w:rsid w:val="009B3A07"/>
    <w:rsid w:val="009B3A85"/>
    <w:rsid w:val="009B3A9A"/>
    <w:rsid w:val="009B3B75"/>
    <w:rsid w:val="009B3C2B"/>
    <w:rsid w:val="009B4268"/>
    <w:rsid w:val="009B4485"/>
    <w:rsid w:val="009B45E3"/>
    <w:rsid w:val="009B4862"/>
    <w:rsid w:val="009B4870"/>
    <w:rsid w:val="009B49AC"/>
    <w:rsid w:val="009B4D53"/>
    <w:rsid w:val="009B4EB2"/>
    <w:rsid w:val="009B50C2"/>
    <w:rsid w:val="009B52AA"/>
    <w:rsid w:val="009B59FA"/>
    <w:rsid w:val="009B5CD6"/>
    <w:rsid w:val="009B6390"/>
    <w:rsid w:val="009B6BA6"/>
    <w:rsid w:val="009B6C16"/>
    <w:rsid w:val="009B70F0"/>
    <w:rsid w:val="009B7814"/>
    <w:rsid w:val="009B7D46"/>
    <w:rsid w:val="009C0358"/>
    <w:rsid w:val="009C0D38"/>
    <w:rsid w:val="009C11A1"/>
    <w:rsid w:val="009C180C"/>
    <w:rsid w:val="009C214C"/>
    <w:rsid w:val="009C2431"/>
    <w:rsid w:val="009C27D6"/>
    <w:rsid w:val="009C2C36"/>
    <w:rsid w:val="009C2D28"/>
    <w:rsid w:val="009C355B"/>
    <w:rsid w:val="009C3695"/>
    <w:rsid w:val="009C37D3"/>
    <w:rsid w:val="009C3867"/>
    <w:rsid w:val="009C3A69"/>
    <w:rsid w:val="009C3BC4"/>
    <w:rsid w:val="009C3CD1"/>
    <w:rsid w:val="009C3DC4"/>
    <w:rsid w:val="009C40FA"/>
    <w:rsid w:val="009C41EE"/>
    <w:rsid w:val="009C4213"/>
    <w:rsid w:val="009C49F5"/>
    <w:rsid w:val="009C4BE3"/>
    <w:rsid w:val="009C4FA2"/>
    <w:rsid w:val="009C5323"/>
    <w:rsid w:val="009C544A"/>
    <w:rsid w:val="009C5AEC"/>
    <w:rsid w:val="009C6341"/>
    <w:rsid w:val="009C6798"/>
    <w:rsid w:val="009C6BBD"/>
    <w:rsid w:val="009C6DC5"/>
    <w:rsid w:val="009C70C0"/>
    <w:rsid w:val="009C737E"/>
    <w:rsid w:val="009C7564"/>
    <w:rsid w:val="009C7565"/>
    <w:rsid w:val="009C7812"/>
    <w:rsid w:val="009C787A"/>
    <w:rsid w:val="009C7D92"/>
    <w:rsid w:val="009C7DCC"/>
    <w:rsid w:val="009C7EC1"/>
    <w:rsid w:val="009D0052"/>
    <w:rsid w:val="009D010B"/>
    <w:rsid w:val="009D034E"/>
    <w:rsid w:val="009D05A9"/>
    <w:rsid w:val="009D0620"/>
    <w:rsid w:val="009D0875"/>
    <w:rsid w:val="009D08D3"/>
    <w:rsid w:val="009D0A75"/>
    <w:rsid w:val="009D0B7B"/>
    <w:rsid w:val="009D11A1"/>
    <w:rsid w:val="009D1621"/>
    <w:rsid w:val="009D1A07"/>
    <w:rsid w:val="009D1CFC"/>
    <w:rsid w:val="009D20B1"/>
    <w:rsid w:val="009D2212"/>
    <w:rsid w:val="009D2381"/>
    <w:rsid w:val="009D2800"/>
    <w:rsid w:val="009D2F6F"/>
    <w:rsid w:val="009D303B"/>
    <w:rsid w:val="009D3329"/>
    <w:rsid w:val="009D37F6"/>
    <w:rsid w:val="009D388C"/>
    <w:rsid w:val="009D3ECB"/>
    <w:rsid w:val="009D4249"/>
    <w:rsid w:val="009D460D"/>
    <w:rsid w:val="009D465C"/>
    <w:rsid w:val="009D466E"/>
    <w:rsid w:val="009D4D9A"/>
    <w:rsid w:val="009D50A3"/>
    <w:rsid w:val="009D563E"/>
    <w:rsid w:val="009D573A"/>
    <w:rsid w:val="009D5B3B"/>
    <w:rsid w:val="009D60D4"/>
    <w:rsid w:val="009D6546"/>
    <w:rsid w:val="009D661B"/>
    <w:rsid w:val="009D6696"/>
    <w:rsid w:val="009D6AC5"/>
    <w:rsid w:val="009D6B0B"/>
    <w:rsid w:val="009D6BB6"/>
    <w:rsid w:val="009D7887"/>
    <w:rsid w:val="009D792B"/>
    <w:rsid w:val="009D79A4"/>
    <w:rsid w:val="009D7D97"/>
    <w:rsid w:val="009D7F2C"/>
    <w:rsid w:val="009E0009"/>
    <w:rsid w:val="009E00EE"/>
    <w:rsid w:val="009E078E"/>
    <w:rsid w:val="009E0945"/>
    <w:rsid w:val="009E0F07"/>
    <w:rsid w:val="009E1516"/>
    <w:rsid w:val="009E175E"/>
    <w:rsid w:val="009E178C"/>
    <w:rsid w:val="009E1D9E"/>
    <w:rsid w:val="009E1E75"/>
    <w:rsid w:val="009E22F7"/>
    <w:rsid w:val="009E253A"/>
    <w:rsid w:val="009E27DA"/>
    <w:rsid w:val="009E2B9D"/>
    <w:rsid w:val="009E2BEF"/>
    <w:rsid w:val="009E35AB"/>
    <w:rsid w:val="009E364E"/>
    <w:rsid w:val="009E3915"/>
    <w:rsid w:val="009E3C9B"/>
    <w:rsid w:val="009E3E3E"/>
    <w:rsid w:val="009E4525"/>
    <w:rsid w:val="009E457A"/>
    <w:rsid w:val="009E4786"/>
    <w:rsid w:val="009E4C3E"/>
    <w:rsid w:val="009E4E0A"/>
    <w:rsid w:val="009E5393"/>
    <w:rsid w:val="009E5394"/>
    <w:rsid w:val="009E588C"/>
    <w:rsid w:val="009E5913"/>
    <w:rsid w:val="009E5A29"/>
    <w:rsid w:val="009E5AF8"/>
    <w:rsid w:val="009E64BE"/>
    <w:rsid w:val="009E6BB9"/>
    <w:rsid w:val="009E6D58"/>
    <w:rsid w:val="009E6F21"/>
    <w:rsid w:val="009E77CC"/>
    <w:rsid w:val="009E79AE"/>
    <w:rsid w:val="009E7EE5"/>
    <w:rsid w:val="009F000B"/>
    <w:rsid w:val="009F00AB"/>
    <w:rsid w:val="009F056D"/>
    <w:rsid w:val="009F05B3"/>
    <w:rsid w:val="009F0B42"/>
    <w:rsid w:val="009F0BE4"/>
    <w:rsid w:val="009F1107"/>
    <w:rsid w:val="009F1285"/>
    <w:rsid w:val="009F13C6"/>
    <w:rsid w:val="009F15D7"/>
    <w:rsid w:val="009F1765"/>
    <w:rsid w:val="009F1803"/>
    <w:rsid w:val="009F1AF2"/>
    <w:rsid w:val="009F2573"/>
    <w:rsid w:val="009F2F69"/>
    <w:rsid w:val="009F31EF"/>
    <w:rsid w:val="009F3939"/>
    <w:rsid w:val="009F3B7C"/>
    <w:rsid w:val="009F3D63"/>
    <w:rsid w:val="009F3E9B"/>
    <w:rsid w:val="009F41B8"/>
    <w:rsid w:val="009F4A00"/>
    <w:rsid w:val="009F54AC"/>
    <w:rsid w:val="009F58C1"/>
    <w:rsid w:val="009F58FF"/>
    <w:rsid w:val="009F592B"/>
    <w:rsid w:val="009F5FBE"/>
    <w:rsid w:val="009F6066"/>
    <w:rsid w:val="009F6071"/>
    <w:rsid w:val="009F68A3"/>
    <w:rsid w:val="009F6A5B"/>
    <w:rsid w:val="009F72BC"/>
    <w:rsid w:val="009F77E4"/>
    <w:rsid w:val="009F7E29"/>
    <w:rsid w:val="00A007F9"/>
    <w:rsid w:val="00A00E2F"/>
    <w:rsid w:val="00A011BC"/>
    <w:rsid w:val="00A01576"/>
    <w:rsid w:val="00A015A7"/>
    <w:rsid w:val="00A01A38"/>
    <w:rsid w:val="00A01C52"/>
    <w:rsid w:val="00A02FC0"/>
    <w:rsid w:val="00A03383"/>
    <w:rsid w:val="00A03440"/>
    <w:rsid w:val="00A03728"/>
    <w:rsid w:val="00A03C1F"/>
    <w:rsid w:val="00A03F92"/>
    <w:rsid w:val="00A042F5"/>
    <w:rsid w:val="00A04A10"/>
    <w:rsid w:val="00A04A82"/>
    <w:rsid w:val="00A04AB7"/>
    <w:rsid w:val="00A04EA5"/>
    <w:rsid w:val="00A055B7"/>
    <w:rsid w:val="00A05646"/>
    <w:rsid w:val="00A05D36"/>
    <w:rsid w:val="00A05EDA"/>
    <w:rsid w:val="00A06526"/>
    <w:rsid w:val="00A06777"/>
    <w:rsid w:val="00A07236"/>
    <w:rsid w:val="00A07418"/>
    <w:rsid w:val="00A075C8"/>
    <w:rsid w:val="00A07698"/>
    <w:rsid w:val="00A07848"/>
    <w:rsid w:val="00A07867"/>
    <w:rsid w:val="00A103CD"/>
    <w:rsid w:val="00A10569"/>
    <w:rsid w:val="00A10596"/>
    <w:rsid w:val="00A105F2"/>
    <w:rsid w:val="00A106FC"/>
    <w:rsid w:val="00A10ECE"/>
    <w:rsid w:val="00A10FBB"/>
    <w:rsid w:val="00A110EC"/>
    <w:rsid w:val="00A11B02"/>
    <w:rsid w:val="00A11DB4"/>
    <w:rsid w:val="00A11F95"/>
    <w:rsid w:val="00A121D2"/>
    <w:rsid w:val="00A12B42"/>
    <w:rsid w:val="00A12F1B"/>
    <w:rsid w:val="00A13032"/>
    <w:rsid w:val="00A1308A"/>
    <w:rsid w:val="00A13793"/>
    <w:rsid w:val="00A139C7"/>
    <w:rsid w:val="00A13F3D"/>
    <w:rsid w:val="00A14103"/>
    <w:rsid w:val="00A141D2"/>
    <w:rsid w:val="00A1422D"/>
    <w:rsid w:val="00A14AC7"/>
    <w:rsid w:val="00A14ED7"/>
    <w:rsid w:val="00A153F8"/>
    <w:rsid w:val="00A1564D"/>
    <w:rsid w:val="00A15C71"/>
    <w:rsid w:val="00A16014"/>
    <w:rsid w:val="00A1615C"/>
    <w:rsid w:val="00A1644C"/>
    <w:rsid w:val="00A17197"/>
    <w:rsid w:val="00A1785D"/>
    <w:rsid w:val="00A179D0"/>
    <w:rsid w:val="00A17C1E"/>
    <w:rsid w:val="00A17D4E"/>
    <w:rsid w:val="00A17F4D"/>
    <w:rsid w:val="00A2059F"/>
    <w:rsid w:val="00A20701"/>
    <w:rsid w:val="00A2091D"/>
    <w:rsid w:val="00A209CA"/>
    <w:rsid w:val="00A21007"/>
    <w:rsid w:val="00A210DC"/>
    <w:rsid w:val="00A2124F"/>
    <w:rsid w:val="00A217DF"/>
    <w:rsid w:val="00A21B22"/>
    <w:rsid w:val="00A22355"/>
    <w:rsid w:val="00A22C64"/>
    <w:rsid w:val="00A22D3D"/>
    <w:rsid w:val="00A22D63"/>
    <w:rsid w:val="00A23399"/>
    <w:rsid w:val="00A23F52"/>
    <w:rsid w:val="00A24236"/>
    <w:rsid w:val="00A2498E"/>
    <w:rsid w:val="00A24A50"/>
    <w:rsid w:val="00A2535A"/>
    <w:rsid w:val="00A257B5"/>
    <w:rsid w:val="00A2593A"/>
    <w:rsid w:val="00A259A9"/>
    <w:rsid w:val="00A25EEC"/>
    <w:rsid w:val="00A25FE6"/>
    <w:rsid w:val="00A2635C"/>
    <w:rsid w:val="00A2638B"/>
    <w:rsid w:val="00A266C8"/>
    <w:rsid w:val="00A26951"/>
    <w:rsid w:val="00A269CE"/>
    <w:rsid w:val="00A26F1E"/>
    <w:rsid w:val="00A26F83"/>
    <w:rsid w:val="00A27042"/>
    <w:rsid w:val="00A27215"/>
    <w:rsid w:val="00A274A1"/>
    <w:rsid w:val="00A27FC6"/>
    <w:rsid w:val="00A30177"/>
    <w:rsid w:val="00A30270"/>
    <w:rsid w:val="00A303B0"/>
    <w:rsid w:val="00A30A76"/>
    <w:rsid w:val="00A30CD5"/>
    <w:rsid w:val="00A30E59"/>
    <w:rsid w:val="00A30FC8"/>
    <w:rsid w:val="00A31C1F"/>
    <w:rsid w:val="00A31FAD"/>
    <w:rsid w:val="00A32268"/>
    <w:rsid w:val="00A3348D"/>
    <w:rsid w:val="00A337FA"/>
    <w:rsid w:val="00A33DBE"/>
    <w:rsid w:val="00A33F9E"/>
    <w:rsid w:val="00A349D0"/>
    <w:rsid w:val="00A34B97"/>
    <w:rsid w:val="00A34E91"/>
    <w:rsid w:val="00A34EB9"/>
    <w:rsid w:val="00A34F41"/>
    <w:rsid w:val="00A352E2"/>
    <w:rsid w:val="00A35678"/>
    <w:rsid w:val="00A363A2"/>
    <w:rsid w:val="00A36642"/>
    <w:rsid w:val="00A36DC7"/>
    <w:rsid w:val="00A37144"/>
    <w:rsid w:val="00A37337"/>
    <w:rsid w:val="00A3746F"/>
    <w:rsid w:val="00A37BA6"/>
    <w:rsid w:val="00A37CD3"/>
    <w:rsid w:val="00A37D2D"/>
    <w:rsid w:val="00A37EC2"/>
    <w:rsid w:val="00A401D0"/>
    <w:rsid w:val="00A40EBF"/>
    <w:rsid w:val="00A41630"/>
    <w:rsid w:val="00A4176C"/>
    <w:rsid w:val="00A41E97"/>
    <w:rsid w:val="00A42439"/>
    <w:rsid w:val="00A427F3"/>
    <w:rsid w:val="00A42A47"/>
    <w:rsid w:val="00A43041"/>
    <w:rsid w:val="00A43091"/>
    <w:rsid w:val="00A43922"/>
    <w:rsid w:val="00A43E15"/>
    <w:rsid w:val="00A43FD7"/>
    <w:rsid w:val="00A44035"/>
    <w:rsid w:val="00A44421"/>
    <w:rsid w:val="00A44AD2"/>
    <w:rsid w:val="00A44DA3"/>
    <w:rsid w:val="00A45092"/>
    <w:rsid w:val="00A452E3"/>
    <w:rsid w:val="00A454E2"/>
    <w:rsid w:val="00A45902"/>
    <w:rsid w:val="00A45A4A"/>
    <w:rsid w:val="00A45FD3"/>
    <w:rsid w:val="00A46024"/>
    <w:rsid w:val="00A46151"/>
    <w:rsid w:val="00A46171"/>
    <w:rsid w:val="00A4652E"/>
    <w:rsid w:val="00A46816"/>
    <w:rsid w:val="00A468C5"/>
    <w:rsid w:val="00A474BE"/>
    <w:rsid w:val="00A475B8"/>
    <w:rsid w:val="00A47D33"/>
    <w:rsid w:val="00A47D7C"/>
    <w:rsid w:val="00A47FED"/>
    <w:rsid w:val="00A503EB"/>
    <w:rsid w:val="00A5047A"/>
    <w:rsid w:val="00A507AA"/>
    <w:rsid w:val="00A507F5"/>
    <w:rsid w:val="00A50CB5"/>
    <w:rsid w:val="00A51B40"/>
    <w:rsid w:val="00A51DDC"/>
    <w:rsid w:val="00A51E0C"/>
    <w:rsid w:val="00A51ED2"/>
    <w:rsid w:val="00A51F20"/>
    <w:rsid w:val="00A51F92"/>
    <w:rsid w:val="00A5242B"/>
    <w:rsid w:val="00A525C1"/>
    <w:rsid w:val="00A52796"/>
    <w:rsid w:val="00A52A7A"/>
    <w:rsid w:val="00A52D00"/>
    <w:rsid w:val="00A534D4"/>
    <w:rsid w:val="00A53780"/>
    <w:rsid w:val="00A538E5"/>
    <w:rsid w:val="00A53A57"/>
    <w:rsid w:val="00A53A60"/>
    <w:rsid w:val="00A53B61"/>
    <w:rsid w:val="00A53C51"/>
    <w:rsid w:val="00A5410D"/>
    <w:rsid w:val="00A542B2"/>
    <w:rsid w:val="00A54595"/>
    <w:rsid w:val="00A546ED"/>
    <w:rsid w:val="00A54759"/>
    <w:rsid w:val="00A5499D"/>
    <w:rsid w:val="00A54E59"/>
    <w:rsid w:val="00A54F18"/>
    <w:rsid w:val="00A55560"/>
    <w:rsid w:val="00A5575D"/>
    <w:rsid w:val="00A55874"/>
    <w:rsid w:val="00A559C8"/>
    <w:rsid w:val="00A559DB"/>
    <w:rsid w:val="00A5622A"/>
    <w:rsid w:val="00A565E6"/>
    <w:rsid w:val="00A566B5"/>
    <w:rsid w:val="00A56856"/>
    <w:rsid w:val="00A56BF8"/>
    <w:rsid w:val="00A576E6"/>
    <w:rsid w:val="00A57930"/>
    <w:rsid w:val="00A57F1B"/>
    <w:rsid w:val="00A57FDA"/>
    <w:rsid w:val="00A60107"/>
    <w:rsid w:val="00A6028C"/>
    <w:rsid w:val="00A604A5"/>
    <w:rsid w:val="00A60D59"/>
    <w:rsid w:val="00A61094"/>
    <w:rsid w:val="00A61145"/>
    <w:rsid w:val="00A6138C"/>
    <w:rsid w:val="00A61506"/>
    <w:rsid w:val="00A61DA5"/>
    <w:rsid w:val="00A61EC9"/>
    <w:rsid w:val="00A62F7A"/>
    <w:rsid w:val="00A631AB"/>
    <w:rsid w:val="00A631B6"/>
    <w:rsid w:val="00A63469"/>
    <w:rsid w:val="00A63860"/>
    <w:rsid w:val="00A63AF2"/>
    <w:rsid w:val="00A63D6A"/>
    <w:rsid w:val="00A63DF9"/>
    <w:rsid w:val="00A64239"/>
    <w:rsid w:val="00A64395"/>
    <w:rsid w:val="00A6442E"/>
    <w:rsid w:val="00A64666"/>
    <w:rsid w:val="00A646E6"/>
    <w:rsid w:val="00A64CA2"/>
    <w:rsid w:val="00A65D8B"/>
    <w:rsid w:val="00A65D9E"/>
    <w:rsid w:val="00A67280"/>
    <w:rsid w:val="00A6728F"/>
    <w:rsid w:val="00A67344"/>
    <w:rsid w:val="00A674CE"/>
    <w:rsid w:val="00A67F3E"/>
    <w:rsid w:val="00A67FF5"/>
    <w:rsid w:val="00A70046"/>
    <w:rsid w:val="00A70234"/>
    <w:rsid w:val="00A703D2"/>
    <w:rsid w:val="00A707F9"/>
    <w:rsid w:val="00A708C0"/>
    <w:rsid w:val="00A712E5"/>
    <w:rsid w:val="00A713C5"/>
    <w:rsid w:val="00A7171E"/>
    <w:rsid w:val="00A71BCE"/>
    <w:rsid w:val="00A7253C"/>
    <w:rsid w:val="00A7279C"/>
    <w:rsid w:val="00A72BCA"/>
    <w:rsid w:val="00A72E39"/>
    <w:rsid w:val="00A732DD"/>
    <w:rsid w:val="00A733F6"/>
    <w:rsid w:val="00A7390D"/>
    <w:rsid w:val="00A73FAB"/>
    <w:rsid w:val="00A7400B"/>
    <w:rsid w:val="00A74054"/>
    <w:rsid w:val="00A740F2"/>
    <w:rsid w:val="00A74580"/>
    <w:rsid w:val="00A746CF"/>
    <w:rsid w:val="00A74BFD"/>
    <w:rsid w:val="00A75C35"/>
    <w:rsid w:val="00A75CC1"/>
    <w:rsid w:val="00A75D15"/>
    <w:rsid w:val="00A7666C"/>
    <w:rsid w:val="00A768CC"/>
    <w:rsid w:val="00A7762B"/>
    <w:rsid w:val="00A77648"/>
    <w:rsid w:val="00A776E5"/>
    <w:rsid w:val="00A7776C"/>
    <w:rsid w:val="00A77AEE"/>
    <w:rsid w:val="00A77EBB"/>
    <w:rsid w:val="00A77FB1"/>
    <w:rsid w:val="00A8015A"/>
    <w:rsid w:val="00A8040D"/>
    <w:rsid w:val="00A80442"/>
    <w:rsid w:val="00A804C9"/>
    <w:rsid w:val="00A80807"/>
    <w:rsid w:val="00A80CF6"/>
    <w:rsid w:val="00A817BD"/>
    <w:rsid w:val="00A8184E"/>
    <w:rsid w:val="00A819E6"/>
    <w:rsid w:val="00A81A44"/>
    <w:rsid w:val="00A81A6D"/>
    <w:rsid w:val="00A81F56"/>
    <w:rsid w:val="00A82226"/>
    <w:rsid w:val="00A822C2"/>
    <w:rsid w:val="00A8235F"/>
    <w:rsid w:val="00A825A4"/>
    <w:rsid w:val="00A82B06"/>
    <w:rsid w:val="00A8346B"/>
    <w:rsid w:val="00A8371A"/>
    <w:rsid w:val="00A8386A"/>
    <w:rsid w:val="00A83AAE"/>
    <w:rsid w:val="00A83AC0"/>
    <w:rsid w:val="00A83D07"/>
    <w:rsid w:val="00A840CE"/>
    <w:rsid w:val="00A841D4"/>
    <w:rsid w:val="00A84519"/>
    <w:rsid w:val="00A84CD6"/>
    <w:rsid w:val="00A84E7B"/>
    <w:rsid w:val="00A850D5"/>
    <w:rsid w:val="00A8519A"/>
    <w:rsid w:val="00A8540D"/>
    <w:rsid w:val="00A859D8"/>
    <w:rsid w:val="00A862AA"/>
    <w:rsid w:val="00A865A1"/>
    <w:rsid w:val="00A865F4"/>
    <w:rsid w:val="00A86BA5"/>
    <w:rsid w:val="00A86C8C"/>
    <w:rsid w:val="00A8705C"/>
    <w:rsid w:val="00A8745C"/>
    <w:rsid w:val="00A87572"/>
    <w:rsid w:val="00A8798E"/>
    <w:rsid w:val="00A87AE0"/>
    <w:rsid w:val="00A87CF8"/>
    <w:rsid w:val="00A87DB1"/>
    <w:rsid w:val="00A9056E"/>
    <w:rsid w:val="00A90990"/>
    <w:rsid w:val="00A909F0"/>
    <w:rsid w:val="00A90C01"/>
    <w:rsid w:val="00A9177E"/>
    <w:rsid w:val="00A92006"/>
    <w:rsid w:val="00A92327"/>
    <w:rsid w:val="00A92B8B"/>
    <w:rsid w:val="00A92DEC"/>
    <w:rsid w:val="00A92FC6"/>
    <w:rsid w:val="00A9390A"/>
    <w:rsid w:val="00A93989"/>
    <w:rsid w:val="00A945D3"/>
    <w:rsid w:val="00A94B08"/>
    <w:rsid w:val="00A9512F"/>
    <w:rsid w:val="00A95274"/>
    <w:rsid w:val="00A95697"/>
    <w:rsid w:val="00A958E8"/>
    <w:rsid w:val="00A95A72"/>
    <w:rsid w:val="00A95A96"/>
    <w:rsid w:val="00A9621F"/>
    <w:rsid w:val="00A9664F"/>
    <w:rsid w:val="00A96661"/>
    <w:rsid w:val="00A966F5"/>
    <w:rsid w:val="00A96CC2"/>
    <w:rsid w:val="00A97328"/>
    <w:rsid w:val="00A97379"/>
    <w:rsid w:val="00A97412"/>
    <w:rsid w:val="00A976FF"/>
    <w:rsid w:val="00A9773C"/>
    <w:rsid w:val="00A97783"/>
    <w:rsid w:val="00A9780C"/>
    <w:rsid w:val="00A97D70"/>
    <w:rsid w:val="00AA037F"/>
    <w:rsid w:val="00AA0505"/>
    <w:rsid w:val="00AA0607"/>
    <w:rsid w:val="00AA0630"/>
    <w:rsid w:val="00AA06F4"/>
    <w:rsid w:val="00AA14B7"/>
    <w:rsid w:val="00AA14EE"/>
    <w:rsid w:val="00AA1A61"/>
    <w:rsid w:val="00AA1AE6"/>
    <w:rsid w:val="00AA223D"/>
    <w:rsid w:val="00AA2533"/>
    <w:rsid w:val="00AA2731"/>
    <w:rsid w:val="00AA2C7D"/>
    <w:rsid w:val="00AA37C2"/>
    <w:rsid w:val="00AA3EF0"/>
    <w:rsid w:val="00AA4341"/>
    <w:rsid w:val="00AA4511"/>
    <w:rsid w:val="00AA47A0"/>
    <w:rsid w:val="00AA49C9"/>
    <w:rsid w:val="00AA4C2E"/>
    <w:rsid w:val="00AA4D36"/>
    <w:rsid w:val="00AA4DA5"/>
    <w:rsid w:val="00AA4E7A"/>
    <w:rsid w:val="00AA56FF"/>
    <w:rsid w:val="00AA5701"/>
    <w:rsid w:val="00AA573E"/>
    <w:rsid w:val="00AA58FC"/>
    <w:rsid w:val="00AA5A4C"/>
    <w:rsid w:val="00AA5A51"/>
    <w:rsid w:val="00AA5AF1"/>
    <w:rsid w:val="00AA5D83"/>
    <w:rsid w:val="00AA5EB1"/>
    <w:rsid w:val="00AA6077"/>
    <w:rsid w:val="00AA6222"/>
    <w:rsid w:val="00AA63AE"/>
    <w:rsid w:val="00AA67D0"/>
    <w:rsid w:val="00AA6A6C"/>
    <w:rsid w:val="00AA6A9F"/>
    <w:rsid w:val="00AA6C04"/>
    <w:rsid w:val="00AA6CD0"/>
    <w:rsid w:val="00AA6FBA"/>
    <w:rsid w:val="00AA75E2"/>
    <w:rsid w:val="00AA7645"/>
    <w:rsid w:val="00AA7E66"/>
    <w:rsid w:val="00AA7F02"/>
    <w:rsid w:val="00AA7F93"/>
    <w:rsid w:val="00AB0189"/>
    <w:rsid w:val="00AB0368"/>
    <w:rsid w:val="00AB06FF"/>
    <w:rsid w:val="00AB0849"/>
    <w:rsid w:val="00AB10C5"/>
    <w:rsid w:val="00AB1752"/>
    <w:rsid w:val="00AB1E14"/>
    <w:rsid w:val="00AB1F81"/>
    <w:rsid w:val="00AB2ACA"/>
    <w:rsid w:val="00AB3553"/>
    <w:rsid w:val="00AB3AEE"/>
    <w:rsid w:val="00AB3EFC"/>
    <w:rsid w:val="00AB3F3B"/>
    <w:rsid w:val="00AB3FDA"/>
    <w:rsid w:val="00AB4274"/>
    <w:rsid w:val="00AB4716"/>
    <w:rsid w:val="00AB52ED"/>
    <w:rsid w:val="00AB53EF"/>
    <w:rsid w:val="00AB56ED"/>
    <w:rsid w:val="00AB5983"/>
    <w:rsid w:val="00AB59D6"/>
    <w:rsid w:val="00AB5B4C"/>
    <w:rsid w:val="00AB60ED"/>
    <w:rsid w:val="00AB6363"/>
    <w:rsid w:val="00AB6690"/>
    <w:rsid w:val="00AB709F"/>
    <w:rsid w:val="00AB72D9"/>
    <w:rsid w:val="00AB7723"/>
    <w:rsid w:val="00AB7737"/>
    <w:rsid w:val="00AB7747"/>
    <w:rsid w:val="00AB78D4"/>
    <w:rsid w:val="00AC0009"/>
    <w:rsid w:val="00AC003F"/>
    <w:rsid w:val="00AC0051"/>
    <w:rsid w:val="00AC0344"/>
    <w:rsid w:val="00AC0BFC"/>
    <w:rsid w:val="00AC0CB4"/>
    <w:rsid w:val="00AC0D59"/>
    <w:rsid w:val="00AC0E64"/>
    <w:rsid w:val="00AC0E93"/>
    <w:rsid w:val="00AC1377"/>
    <w:rsid w:val="00AC16D5"/>
    <w:rsid w:val="00AC1964"/>
    <w:rsid w:val="00AC1D60"/>
    <w:rsid w:val="00AC2583"/>
    <w:rsid w:val="00AC298A"/>
    <w:rsid w:val="00AC2C01"/>
    <w:rsid w:val="00AC2CF7"/>
    <w:rsid w:val="00AC2E9A"/>
    <w:rsid w:val="00AC3045"/>
    <w:rsid w:val="00AC3454"/>
    <w:rsid w:val="00AC35A9"/>
    <w:rsid w:val="00AC395A"/>
    <w:rsid w:val="00AC399A"/>
    <w:rsid w:val="00AC3D49"/>
    <w:rsid w:val="00AC3ED4"/>
    <w:rsid w:val="00AC3FC4"/>
    <w:rsid w:val="00AC4057"/>
    <w:rsid w:val="00AC4492"/>
    <w:rsid w:val="00AC460F"/>
    <w:rsid w:val="00AC4863"/>
    <w:rsid w:val="00AC4A1D"/>
    <w:rsid w:val="00AC524B"/>
    <w:rsid w:val="00AC5FCD"/>
    <w:rsid w:val="00AC65B8"/>
    <w:rsid w:val="00AC663A"/>
    <w:rsid w:val="00AC66E7"/>
    <w:rsid w:val="00AC68FA"/>
    <w:rsid w:val="00AC699A"/>
    <w:rsid w:val="00AC6A3B"/>
    <w:rsid w:val="00AC6ADB"/>
    <w:rsid w:val="00AC6C3D"/>
    <w:rsid w:val="00AC6FFC"/>
    <w:rsid w:val="00AC71CB"/>
    <w:rsid w:val="00AC774C"/>
    <w:rsid w:val="00AC7756"/>
    <w:rsid w:val="00AC7827"/>
    <w:rsid w:val="00AC79F7"/>
    <w:rsid w:val="00AC7A94"/>
    <w:rsid w:val="00AC7E72"/>
    <w:rsid w:val="00AC7F05"/>
    <w:rsid w:val="00AC7F28"/>
    <w:rsid w:val="00AD00E9"/>
    <w:rsid w:val="00AD012B"/>
    <w:rsid w:val="00AD01F5"/>
    <w:rsid w:val="00AD0B94"/>
    <w:rsid w:val="00AD0BC7"/>
    <w:rsid w:val="00AD0E01"/>
    <w:rsid w:val="00AD127E"/>
    <w:rsid w:val="00AD17E4"/>
    <w:rsid w:val="00AD17F0"/>
    <w:rsid w:val="00AD1806"/>
    <w:rsid w:val="00AD1B8E"/>
    <w:rsid w:val="00AD1C48"/>
    <w:rsid w:val="00AD1EE4"/>
    <w:rsid w:val="00AD28A5"/>
    <w:rsid w:val="00AD2A24"/>
    <w:rsid w:val="00AD2E63"/>
    <w:rsid w:val="00AD380B"/>
    <w:rsid w:val="00AD3858"/>
    <w:rsid w:val="00AD3932"/>
    <w:rsid w:val="00AD3B31"/>
    <w:rsid w:val="00AD4063"/>
    <w:rsid w:val="00AD4130"/>
    <w:rsid w:val="00AD42E6"/>
    <w:rsid w:val="00AD432C"/>
    <w:rsid w:val="00AD48CE"/>
    <w:rsid w:val="00AD4C38"/>
    <w:rsid w:val="00AD5011"/>
    <w:rsid w:val="00AD5072"/>
    <w:rsid w:val="00AD5314"/>
    <w:rsid w:val="00AD53AD"/>
    <w:rsid w:val="00AD6430"/>
    <w:rsid w:val="00AD64E7"/>
    <w:rsid w:val="00AD665F"/>
    <w:rsid w:val="00AD6950"/>
    <w:rsid w:val="00AD6F6F"/>
    <w:rsid w:val="00AD74EA"/>
    <w:rsid w:val="00AD77AC"/>
    <w:rsid w:val="00AD78F5"/>
    <w:rsid w:val="00AD7A40"/>
    <w:rsid w:val="00AE04B8"/>
    <w:rsid w:val="00AE0F12"/>
    <w:rsid w:val="00AE10B3"/>
    <w:rsid w:val="00AE1139"/>
    <w:rsid w:val="00AE1167"/>
    <w:rsid w:val="00AE125D"/>
    <w:rsid w:val="00AE130F"/>
    <w:rsid w:val="00AE157D"/>
    <w:rsid w:val="00AE18D4"/>
    <w:rsid w:val="00AE1F51"/>
    <w:rsid w:val="00AE204E"/>
    <w:rsid w:val="00AE22EE"/>
    <w:rsid w:val="00AE238F"/>
    <w:rsid w:val="00AE23A9"/>
    <w:rsid w:val="00AE2BD5"/>
    <w:rsid w:val="00AE2F38"/>
    <w:rsid w:val="00AE323E"/>
    <w:rsid w:val="00AE32D1"/>
    <w:rsid w:val="00AE344F"/>
    <w:rsid w:val="00AE3991"/>
    <w:rsid w:val="00AE3A29"/>
    <w:rsid w:val="00AE4189"/>
    <w:rsid w:val="00AE4311"/>
    <w:rsid w:val="00AE48C9"/>
    <w:rsid w:val="00AE495F"/>
    <w:rsid w:val="00AE505B"/>
    <w:rsid w:val="00AE54F8"/>
    <w:rsid w:val="00AE5536"/>
    <w:rsid w:val="00AE5F97"/>
    <w:rsid w:val="00AE620E"/>
    <w:rsid w:val="00AE6222"/>
    <w:rsid w:val="00AE6F29"/>
    <w:rsid w:val="00AE7129"/>
    <w:rsid w:val="00AE73A6"/>
    <w:rsid w:val="00AE7449"/>
    <w:rsid w:val="00AE767C"/>
    <w:rsid w:val="00AE77DE"/>
    <w:rsid w:val="00AE793E"/>
    <w:rsid w:val="00AF013F"/>
    <w:rsid w:val="00AF0305"/>
    <w:rsid w:val="00AF06EC"/>
    <w:rsid w:val="00AF0767"/>
    <w:rsid w:val="00AF096A"/>
    <w:rsid w:val="00AF09BE"/>
    <w:rsid w:val="00AF159F"/>
    <w:rsid w:val="00AF1804"/>
    <w:rsid w:val="00AF1F99"/>
    <w:rsid w:val="00AF1FFE"/>
    <w:rsid w:val="00AF20C8"/>
    <w:rsid w:val="00AF2285"/>
    <w:rsid w:val="00AF26C2"/>
    <w:rsid w:val="00AF26D5"/>
    <w:rsid w:val="00AF2B73"/>
    <w:rsid w:val="00AF2FCE"/>
    <w:rsid w:val="00AF309C"/>
    <w:rsid w:val="00AF34C1"/>
    <w:rsid w:val="00AF3C13"/>
    <w:rsid w:val="00AF3C27"/>
    <w:rsid w:val="00AF42E2"/>
    <w:rsid w:val="00AF42FB"/>
    <w:rsid w:val="00AF46AF"/>
    <w:rsid w:val="00AF47AA"/>
    <w:rsid w:val="00AF47BB"/>
    <w:rsid w:val="00AF4C23"/>
    <w:rsid w:val="00AF4E89"/>
    <w:rsid w:val="00AF5034"/>
    <w:rsid w:val="00AF51C2"/>
    <w:rsid w:val="00AF5206"/>
    <w:rsid w:val="00AF6003"/>
    <w:rsid w:val="00AF614C"/>
    <w:rsid w:val="00AF617C"/>
    <w:rsid w:val="00AF68B3"/>
    <w:rsid w:val="00AF695E"/>
    <w:rsid w:val="00AF6B3F"/>
    <w:rsid w:val="00AF6BBC"/>
    <w:rsid w:val="00AF6D87"/>
    <w:rsid w:val="00AF6EB6"/>
    <w:rsid w:val="00AF70B5"/>
    <w:rsid w:val="00AF73B7"/>
    <w:rsid w:val="00AF73D6"/>
    <w:rsid w:val="00AF7528"/>
    <w:rsid w:val="00AF7F76"/>
    <w:rsid w:val="00AF7F97"/>
    <w:rsid w:val="00B00565"/>
    <w:rsid w:val="00B00891"/>
    <w:rsid w:val="00B00919"/>
    <w:rsid w:val="00B0099E"/>
    <w:rsid w:val="00B00C15"/>
    <w:rsid w:val="00B01042"/>
    <w:rsid w:val="00B015D1"/>
    <w:rsid w:val="00B0171B"/>
    <w:rsid w:val="00B01873"/>
    <w:rsid w:val="00B0192C"/>
    <w:rsid w:val="00B01D98"/>
    <w:rsid w:val="00B0253C"/>
    <w:rsid w:val="00B028E9"/>
    <w:rsid w:val="00B02BD3"/>
    <w:rsid w:val="00B02C89"/>
    <w:rsid w:val="00B02CA0"/>
    <w:rsid w:val="00B033A6"/>
    <w:rsid w:val="00B03B5D"/>
    <w:rsid w:val="00B03D6D"/>
    <w:rsid w:val="00B040F7"/>
    <w:rsid w:val="00B04395"/>
    <w:rsid w:val="00B04A81"/>
    <w:rsid w:val="00B04C82"/>
    <w:rsid w:val="00B04D07"/>
    <w:rsid w:val="00B0512C"/>
    <w:rsid w:val="00B05C1B"/>
    <w:rsid w:val="00B05FDD"/>
    <w:rsid w:val="00B06392"/>
    <w:rsid w:val="00B0672B"/>
    <w:rsid w:val="00B06A80"/>
    <w:rsid w:val="00B06B09"/>
    <w:rsid w:val="00B06B27"/>
    <w:rsid w:val="00B0711E"/>
    <w:rsid w:val="00B071E6"/>
    <w:rsid w:val="00B07225"/>
    <w:rsid w:val="00B07300"/>
    <w:rsid w:val="00B07500"/>
    <w:rsid w:val="00B076C8"/>
    <w:rsid w:val="00B0772E"/>
    <w:rsid w:val="00B07C96"/>
    <w:rsid w:val="00B07D75"/>
    <w:rsid w:val="00B1041A"/>
    <w:rsid w:val="00B107EF"/>
    <w:rsid w:val="00B10CC3"/>
    <w:rsid w:val="00B10DAF"/>
    <w:rsid w:val="00B10E75"/>
    <w:rsid w:val="00B116CA"/>
    <w:rsid w:val="00B120F4"/>
    <w:rsid w:val="00B1214E"/>
    <w:rsid w:val="00B122D8"/>
    <w:rsid w:val="00B12308"/>
    <w:rsid w:val="00B1261F"/>
    <w:rsid w:val="00B12706"/>
    <w:rsid w:val="00B1272B"/>
    <w:rsid w:val="00B12A1C"/>
    <w:rsid w:val="00B12BC5"/>
    <w:rsid w:val="00B12C1D"/>
    <w:rsid w:val="00B1306B"/>
    <w:rsid w:val="00B13250"/>
    <w:rsid w:val="00B13792"/>
    <w:rsid w:val="00B13B0D"/>
    <w:rsid w:val="00B13BA7"/>
    <w:rsid w:val="00B13BB8"/>
    <w:rsid w:val="00B1402E"/>
    <w:rsid w:val="00B1417E"/>
    <w:rsid w:val="00B14F4E"/>
    <w:rsid w:val="00B15110"/>
    <w:rsid w:val="00B1520F"/>
    <w:rsid w:val="00B15481"/>
    <w:rsid w:val="00B1584B"/>
    <w:rsid w:val="00B16147"/>
    <w:rsid w:val="00B1631A"/>
    <w:rsid w:val="00B163DA"/>
    <w:rsid w:val="00B164B0"/>
    <w:rsid w:val="00B16930"/>
    <w:rsid w:val="00B16B40"/>
    <w:rsid w:val="00B16FC5"/>
    <w:rsid w:val="00B1707C"/>
    <w:rsid w:val="00B17498"/>
    <w:rsid w:val="00B17541"/>
    <w:rsid w:val="00B17740"/>
    <w:rsid w:val="00B17B6E"/>
    <w:rsid w:val="00B17F78"/>
    <w:rsid w:val="00B2065D"/>
    <w:rsid w:val="00B206A5"/>
    <w:rsid w:val="00B2079F"/>
    <w:rsid w:val="00B20A48"/>
    <w:rsid w:val="00B20D40"/>
    <w:rsid w:val="00B2116E"/>
    <w:rsid w:val="00B215D2"/>
    <w:rsid w:val="00B2255E"/>
    <w:rsid w:val="00B22BE4"/>
    <w:rsid w:val="00B22FC0"/>
    <w:rsid w:val="00B230D5"/>
    <w:rsid w:val="00B23233"/>
    <w:rsid w:val="00B23871"/>
    <w:rsid w:val="00B23AF8"/>
    <w:rsid w:val="00B23B9A"/>
    <w:rsid w:val="00B23ED7"/>
    <w:rsid w:val="00B2476C"/>
    <w:rsid w:val="00B248E1"/>
    <w:rsid w:val="00B24E59"/>
    <w:rsid w:val="00B25E4E"/>
    <w:rsid w:val="00B2641F"/>
    <w:rsid w:val="00B264F7"/>
    <w:rsid w:val="00B2657A"/>
    <w:rsid w:val="00B26973"/>
    <w:rsid w:val="00B26A1B"/>
    <w:rsid w:val="00B26F3F"/>
    <w:rsid w:val="00B27302"/>
    <w:rsid w:val="00B277C9"/>
    <w:rsid w:val="00B27A98"/>
    <w:rsid w:val="00B27BC9"/>
    <w:rsid w:val="00B30112"/>
    <w:rsid w:val="00B30597"/>
    <w:rsid w:val="00B308AC"/>
    <w:rsid w:val="00B30AF1"/>
    <w:rsid w:val="00B30BB2"/>
    <w:rsid w:val="00B3108A"/>
    <w:rsid w:val="00B310D3"/>
    <w:rsid w:val="00B311D8"/>
    <w:rsid w:val="00B3155C"/>
    <w:rsid w:val="00B31934"/>
    <w:rsid w:val="00B319BA"/>
    <w:rsid w:val="00B31BE9"/>
    <w:rsid w:val="00B31CEA"/>
    <w:rsid w:val="00B3204C"/>
    <w:rsid w:val="00B32B7B"/>
    <w:rsid w:val="00B32C48"/>
    <w:rsid w:val="00B32DF5"/>
    <w:rsid w:val="00B32ED5"/>
    <w:rsid w:val="00B32FF6"/>
    <w:rsid w:val="00B3341B"/>
    <w:rsid w:val="00B338CA"/>
    <w:rsid w:val="00B33C37"/>
    <w:rsid w:val="00B33EC6"/>
    <w:rsid w:val="00B349C9"/>
    <w:rsid w:val="00B34CCD"/>
    <w:rsid w:val="00B34E04"/>
    <w:rsid w:val="00B35440"/>
    <w:rsid w:val="00B359BD"/>
    <w:rsid w:val="00B35E7D"/>
    <w:rsid w:val="00B360E9"/>
    <w:rsid w:val="00B363D3"/>
    <w:rsid w:val="00B370FA"/>
    <w:rsid w:val="00B37253"/>
    <w:rsid w:val="00B372A6"/>
    <w:rsid w:val="00B3781B"/>
    <w:rsid w:val="00B37898"/>
    <w:rsid w:val="00B37D7C"/>
    <w:rsid w:val="00B400C5"/>
    <w:rsid w:val="00B40107"/>
    <w:rsid w:val="00B4048D"/>
    <w:rsid w:val="00B40501"/>
    <w:rsid w:val="00B40694"/>
    <w:rsid w:val="00B40701"/>
    <w:rsid w:val="00B40928"/>
    <w:rsid w:val="00B40947"/>
    <w:rsid w:val="00B40B30"/>
    <w:rsid w:val="00B40B43"/>
    <w:rsid w:val="00B40D7A"/>
    <w:rsid w:val="00B40EA4"/>
    <w:rsid w:val="00B4140E"/>
    <w:rsid w:val="00B41603"/>
    <w:rsid w:val="00B41FA7"/>
    <w:rsid w:val="00B425FB"/>
    <w:rsid w:val="00B427D6"/>
    <w:rsid w:val="00B42857"/>
    <w:rsid w:val="00B42A88"/>
    <w:rsid w:val="00B42B6D"/>
    <w:rsid w:val="00B42BA7"/>
    <w:rsid w:val="00B430C6"/>
    <w:rsid w:val="00B436FD"/>
    <w:rsid w:val="00B4386D"/>
    <w:rsid w:val="00B43DD9"/>
    <w:rsid w:val="00B43EB1"/>
    <w:rsid w:val="00B4427B"/>
    <w:rsid w:val="00B446D2"/>
    <w:rsid w:val="00B44776"/>
    <w:rsid w:val="00B44E60"/>
    <w:rsid w:val="00B45371"/>
    <w:rsid w:val="00B454EF"/>
    <w:rsid w:val="00B4555E"/>
    <w:rsid w:val="00B457AD"/>
    <w:rsid w:val="00B45812"/>
    <w:rsid w:val="00B45E82"/>
    <w:rsid w:val="00B462CE"/>
    <w:rsid w:val="00B468D9"/>
    <w:rsid w:val="00B46BE1"/>
    <w:rsid w:val="00B475FB"/>
    <w:rsid w:val="00B4784E"/>
    <w:rsid w:val="00B47BCE"/>
    <w:rsid w:val="00B47FB7"/>
    <w:rsid w:val="00B50131"/>
    <w:rsid w:val="00B506B6"/>
    <w:rsid w:val="00B506E3"/>
    <w:rsid w:val="00B506E6"/>
    <w:rsid w:val="00B50CAA"/>
    <w:rsid w:val="00B50FF5"/>
    <w:rsid w:val="00B510EB"/>
    <w:rsid w:val="00B511F8"/>
    <w:rsid w:val="00B5129C"/>
    <w:rsid w:val="00B51452"/>
    <w:rsid w:val="00B51657"/>
    <w:rsid w:val="00B516E8"/>
    <w:rsid w:val="00B517E7"/>
    <w:rsid w:val="00B51A16"/>
    <w:rsid w:val="00B51EB3"/>
    <w:rsid w:val="00B524C6"/>
    <w:rsid w:val="00B524D8"/>
    <w:rsid w:val="00B525CE"/>
    <w:rsid w:val="00B52631"/>
    <w:rsid w:val="00B52916"/>
    <w:rsid w:val="00B529F0"/>
    <w:rsid w:val="00B52E72"/>
    <w:rsid w:val="00B530D0"/>
    <w:rsid w:val="00B53AB8"/>
    <w:rsid w:val="00B53CE9"/>
    <w:rsid w:val="00B53D5F"/>
    <w:rsid w:val="00B5449A"/>
    <w:rsid w:val="00B54905"/>
    <w:rsid w:val="00B54DE0"/>
    <w:rsid w:val="00B55065"/>
    <w:rsid w:val="00B552E0"/>
    <w:rsid w:val="00B55714"/>
    <w:rsid w:val="00B557CB"/>
    <w:rsid w:val="00B557EF"/>
    <w:rsid w:val="00B55B9F"/>
    <w:rsid w:val="00B55CF2"/>
    <w:rsid w:val="00B56001"/>
    <w:rsid w:val="00B56327"/>
    <w:rsid w:val="00B563E6"/>
    <w:rsid w:val="00B568E5"/>
    <w:rsid w:val="00B5697D"/>
    <w:rsid w:val="00B575F4"/>
    <w:rsid w:val="00B578A6"/>
    <w:rsid w:val="00B57E89"/>
    <w:rsid w:val="00B606CF"/>
    <w:rsid w:val="00B608F1"/>
    <w:rsid w:val="00B6091A"/>
    <w:rsid w:val="00B60E69"/>
    <w:rsid w:val="00B614EC"/>
    <w:rsid w:val="00B61984"/>
    <w:rsid w:val="00B61B4E"/>
    <w:rsid w:val="00B6223A"/>
    <w:rsid w:val="00B623F1"/>
    <w:rsid w:val="00B62A3E"/>
    <w:rsid w:val="00B62BFD"/>
    <w:rsid w:val="00B62E6C"/>
    <w:rsid w:val="00B63275"/>
    <w:rsid w:val="00B63958"/>
    <w:rsid w:val="00B63ADE"/>
    <w:rsid w:val="00B63D03"/>
    <w:rsid w:val="00B63E28"/>
    <w:rsid w:val="00B646D5"/>
    <w:rsid w:val="00B64702"/>
    <w:rsid w:val="00B6490D"/>
    <w:rsid w:val="00B64FCB"/>
    <w:rsid w:val="00B65391"/>
    <w:rsid w:val="00B658B0"/>
    <w:rsid w:val="00B65CAB"/>
    <w:rsid w:val="00B65DAC"/>
    <w:rsid w:val="00B661A3"/>
    <w:rsid w:val="00B66201"/>
    <w:rsid w:val="00B662FA"/>
    <w:rsid w:val="00B66327"/>
    <w:rsid w:val="00B6638B"/>
    <w:rsid w:val="00B67611"/>
    <w:rsid w:val="00B67DA0"/>
    <w:rsid w:val="00B709EE"/>
    <w:rsid w:val="00B70D1E"/>
    <w:rsid w:val="00B713A0"/>
    <w:rsid w:val="00B71408"/>
    <w:rsid w:val="00B719C9"/>
    <w:rsid w:val="00B719FE"/>
    <w:rsid w:val="00B71A7F"/>
    <w:rsid w:val="00B723EC"/>
    <w:rsid w:val="00B72CBA"/>
    <w:rsid w:val="00B72DD5"/>
    <w:rsid w:val="00B73862"/>
    <w:rsid w:val="00B738FB"/>
    <w:rsid w:val="00B739C9"/>
    <w:rsid w:val="00B73C20"/>
    <w:rsid w:val="00B73FBB"/>
    <w:rsid w:val="00B74130"/>
    <w:rsid w:val="00B7429F"/>
    <w:rsid w:val="00B74F57"/>
    <w:rsid w:val="00B7538C"/>
    <w:rsid w:val="00B755E0"/>
    <w:rsid w:val="00B75728"/>
    <w:rsid w:val="00B757E5"/>
    <w:rsid w:val="00B7597A"/>
    <w:rsid w:val="00B75AF1"/>
    <w:rsid w:val="00B75B23"/>
    <w:rsid w:val="00B75B86"/>
    <w:rsid w:val="00B760D0"/>
    <w:rsid w:val="00B761E1"/>
    <w:rsid w:val="00B7642E"/>
    <w:rsid w:val="00B76C38"/>
    <w:rsid w:val="00B76CEA"/>
    <w:rsid w:val="00B770DE"/>
    <w:rsid w:val="00B7793A"/>
    <w:rsid w:val="00B8063F"/>
    <w:rsid w:val="00B80C20"/>
    <w:rsid w:val="00B810E5"/>
    <w:rsid w:val="00B81592"/>
    <w:rsid w:val="00B820E8"/>
    <w:rsid w:val="00B82166"/>
    <w:rsid w:val="00B822E4"/>
    <w:rsid w:val="00B822F0"/>
    <w:rsid w:val="00B8270A"/>
    <w:rsid w:val="00B82895"/>
    <w:rsid w:val="00B831B2"/>
    <w:rsid w:val="00B833AF"/>
    <w:rsid w:val="00B834B0"/>
    <w:rsid w:val="00B83548"/>
    <w:rsid w:val="00B835E9"/>
    <w:rsid w:val="00B8371D"/>
    <w:rsid w:val="00B83EEA"/>
    <w:rsid w:val="00B84132"/>
    <w:rsid w:val="00B84170"/>
    <w:rsid w:val="00B844A1"/>
    <w:rsid w:val="00B845EC"/>
    <w:rsid w:val="00B847E9"/>
    <w:rsid w:val="00B84822"/>
    <w:rsid w:val="00B84BC7"/>
    <w:rsid w:val="00B84DEE"/>
    <w:rsid w:val="00B84F69"/>
    <w:rsid w:val="00B8531F"/>
    <w:rsid w:val="00B855FD"/>
    <w:rsid w:val="00B85975"/>
    <w:rsid w:val="00B863E9"/>
    <w:rsid w:val="00B865FD"/>
    <w:rsid w:val="00B86686"/>
    <w:rsid w:val="00B866E8"/>
    <w:rsid w:val="00B8670C"/>
    <w:rsid w:val="00B8693F"/>
    <w:rsid w:val="00B86A5F"/>
    <w:rsid w:val="00B86A96"/>
    <w:rsid w:val="00B86D5B"/>
    <w:rsid w:val="00B87186"/>
    <w:rsid w:val="00B874E3"/>
    <w:rsid w:val="00B8787E"/>
    <w:rsid w:val="00B878F8"/>
    <w:rsid w:val="00B87A79"/>
    <w:rsid w:val="00B90155"/>
    <w:rsid w:val="00B90216"/>
    <w:rsid w:val="00B903EF"/>
    <w:rsid w:val="00B906E0"/>
    <w:rsid w:val="00B90854"/>
    <w:rsid w:val="00B90ECC"/>
    <w:rsid w:val="00B90FCF"/>
    <w:rsid w:val="00B9125C"/>
    <w:rsid w:val="00B91344"/>
    <w:rsid w:val="00B91BFF"/>
    <w:rsid w:val="00B9210E"/>
    <w:rsid w:val="00B924B0"/>
    <w:rsid w:val="00B924F9"/>
    <w:rsid w:val="00B92556"/>
    <w:rsid w:val="00B935C0"/>
    <w:rsid w:val="00B93BE5"/>
    <w:rsid w:val="00B93D2E"/>
    <w:rsid w:val="00B94143"/>
    <w:rsid w:val="00B941EC"/>
    <w:rsid w:val="00B944FF"/>
    <w:rsid w:val="00B94573"/>
    <w:rsid w:val="00B9488A"/>
    <w:rsid w:val="00B94B55"/>
    <w:rsid w:val="00B95145"/>
    <w:rsid w:val="00B95433"/>
    <w:rsid w:val="00B954DB"/>
    <w:rsid w:val="00B95777"/>
    <w:rsid w:val="00B9588E"/>
    <w:rsid w:val="00B95D83"/>
    <w:rsid w:val="00B95EBA"/>
    <w:rsid w:val="00B9602C"/>
    <w:rsid w:val="00B960AD"/>
    <w:rsid w:val="00B96D85"/>
    <w:rsid w:val="00B974BA"/>
    <w:rsid w:val="00B97BC5"/>
    <w:rsid w:val="00BA00E2"/>
    <w:rsid w:val="00BA055D"/>
    <w:rsid w:val="00BA06A4"/>
    <w:rsid w:val="00BA0C97"/>
    <w:rsid w:val="00BA0DE6"/>
    <w:rsid w:val="00BA0DFA"/>
    <w:rsid w:val="00BA15D0"/>
    <w:rsid w:val="00BA1882"/>
    <w:rsid w:val="00BA22CC"/>
    <w:rsid w:val="00BA238E"/>
    <w:rsid w:val="00BA23E7"/>
    <w:rsid w:val="00BA24DA"/>
    <w:rsid w:val="00BA2578"/>
    <w:rsid w:val="00BA26F0"/>
    <w:rsid w:val="00BA286C"/>
    <w:rsid w:val="00BA318A"/>
    <w:rsid w:val="00BA36E0"/>
    <w:rsid w:val="00BA3749"/>
    <w:rsid w:val="00BA3BD8"/>
    <w:rsid w:val="00BA3CE4"/>
    <w:rsid w:val="00BA42D2"/>
    <w:rsid w:val="00BA440B"/>
    <w:rsid w:val="00BA444F"/>
    <w:rsid w:val="00BA48B2"/>
    <w:rsid w:val="00BA4BDA"/>
    <w:rsid w:val="00BA52CD"/>
    <w:rsid w:val="00BA536C"/>
    <w:rsid w:val="00BA54DE"/>
    <w:rsid w:val="00BA54F5"/>
    <w:rsid w:val="00BA5AA8"/>
    <w:rsid w:val="00BA6166"/>
    <w:rsid w:val="00BA6AE9"/>
    <w:rsid w:val="00BA70A1"/>
    <w:rsid w:val="00BA72B3"/>
    <w:rsid w:val="00BA7432"/>
    <w:rsid w:val="00BA79B7"/>
    <w:rsid w:val="00BA7A0F"/>
    <w:rsid w:val="00BB01D2"/>
    <w:rsid w:val="00BB0314"/>
    <w:rsid w:val="00BB08D9"/>
    <w:rsid w:val="00BB0960"/>
    <w:rsid w:val="00BB0DAB"/>
    <w:rsid w:val="00BB0F49"/>
    <w:rsid w:val="00BB105D"/>
    <w:rsid w:val="00BB115A"/>
    <w:rsid w:val="00BB15B5"/>
    <w:rsid w:val="00BB16D5"/>
    <w:rsid w:val="00BB17AF"/>
    <w:rsid w:val="00BB193E"/>
    <w:rsid w:val="00BB1D0F"/>
    <w:rsid w:val="00BB1DD0"/>
    <w:rsid w:val="00BB1E31"/>
    <w:rsid w:val="00BB25DB"/>
    <w:rsid w:val="00BB2F1A"/>
    <w:rsid w:val="00BB33A7"/>
    <w:rsid w:val="00BB35C6"/>
    <w:rsid w:val="00BB3A49"/>
    <w:rsid w:val="00BB40EE"/>
    <w:rsid w:val="00BB4133"/>
    <w:rsid w:val="00BB454B"/>
    <w:rsid w:val="00BB4908"/>
    <w:rsid w:val="00BB4A63"/>
    <w:rsid w:val="00BB4CFF"/>
    <w:rsid w:val="00BB4EF3"/>
    <w:rsid w:val="00BB5047"/>
    <w:rsid w:val="00BB5137"/>
    <w:rsid w:val="00BB5599"/>
    <w:rsid w:val="00BB5A93"/>
    <w:rsid w:val="00BB5C1E"/>
    <w:rsid w:val="00BB6FB2"/>
    <w:rsid w:val="00BB6FB3"/>
    <w:rsid w:val="00BB7104"/>
    <w:rsid w:val="00BB76BA"/>
    <w:rsid w:val="00BB7BBA"/>
    <w:rsid w:val="00BB7FC1"/>
    <w:rsid w:val="00BC08CC"/>
    <w:rsid w:val="00BC0C47"/>
    <w:rsid w:val="00BC174F"/>
    <w:rsid w:val="00BC1FDF"/>
    <w:rsid w:val="00BC2220"/>
    <w:rsid w:val="00BC23E7"/>
    <w:rsid w:val="00BC23F0"/>
    <w:rsid w:val="00BC28FE"/>
    <w:rsid w:val="00BC29A9"/>
    <w:rsid w:val="00BC2A43"/>
    <w:rsid w:val="00BC2C26"/>
    <w:rsid w:val="00BC2E4D"/>
    <w:rsid w:val="00BC316C"/>
    <w:rsid w:val="00BC3266"/>
    <w:rsid w:val="00BC34B4"/>
    <w:rsid w:val="00BC3709"/>
    <w:rsid w:val="00BC39B2"/>
    <w:rsid w:val="00BC39F1"/>
    <w:rsid w:val="00BC3CBD"/>
    <w:rsid w:val="00BC3E14"/>
    <w:rsid w:val="00BC3E3F"/>
    <w:rsid w:val="00BC3EB0"/>
    <w:rsid w:val="00BC3FE3"/>
    <w:rsid w:val="00BC42A8"/>
    <w:rsid w:val="00BC459F"/>
    <w:rsid w:val="00BC47E5"/>
    <w:rsid w:val="00BC4B97"/>
    <w:rsid w:val="00BC4CC7"/>
    <w:rsid w:val="00BC5092"/>
    <w:rsid w:val="00BC5140"/>
    <w:rsid w:val="00BC522B"/>
    <w:rsid w:val="00BC52E4"/>
    <w:rsid w:val="00BC5391"/>
    <w:rsid w:val="00BC544C"/>
    <w:rsid w:val="00BC54DC"/>
    <w:rsid w:val="00BC6124"/>
    <w:rsid w:val="00BC635C"/>
    <w:rsid w:val="00BC64C6"/>
    <w:rsid w:val="00BC688D"/>
    <w:rsid w:val="00BC6B52"/>
    <w:rsid w:val="00BC6EC6"/>
    <w:rsid w:val="00BC7306"/>
    <w:rsid w:val="00BC748F"/>
    <w:rsid w:val="00BC7721"/>
    <w:rsid w:val="00BC79B1"/>
    <w:rsid w:val="00BD02D3"/>
    <w:rsid w:val="00BD031A"/>
    <w:rsid w:val="00BD0401"/>
    <w:rsid w:val="00BD0759"/>
    <w:rsid w:val="00BD0B7D"/>
    <w:rsid w:val="00BD0BD6"/>
    <w:rsid w:val="00BD1294"/>
    <w:rsid w:val="00BD12DE"/>
    <w:rsid w:val="00BD1590"/>
    <w:rsid w:val="00BD1CA9"/>
    <w:rsid w:val="00BD2259"/>
    <w:rsid w:val="00BD24F3"/>
    <w:rsid w:val="00BD25AC"/>
    <w:rsid w:val="00BD2705"/>
    <w:rsid w:val="00BD27C8"/>
    <w:rsid w:val="00BD286B"/>
    <w:rsid w:val="00BD2A7E"/>
    <w:rsid w:val="00BD2DBA"/>
    <w:rsid w:val="00BD2F95"/>
    <w:rsid w:val="00BD310C"/>
    <w:rsid w:val="00BD314F"/>
    <w:rsid w:val="00BD3170"/>
    <w:rsid w:val="00BD3914"/>
    <w:rsid w:val="00BD4030"/>
    <w:rsid w:val="00BD4123"/>
    <w:rsid w:val="00BD4353"/>
    <w:rsid w:val="00BD4381"/>
    <w:rsid w:val="00BD44B5"/>
    <w:rsid w:val="00BD479F"/>
    <w:rsid w:val="00BD51D8"/>
    <w:rsid w:val="00BD59D2"/>
    <w:rsid w:val="00BD5D4B"/>
    <w:rsid w:val="00BD6685"/>
    <w:rsid w:val="00BD66AC"/>
    <w:rsid w:val="00BD6770"/>
    <w:rsid w:val="00BD67AF"/>
    <w:rsid w:val="00BD6855"/>
    <w:rsid w:val="00BD6B3C"/>
    <w:rsid w:val="00BD6D22"/>
    <w:rsid w:val="00BD7342"/>
    <w:rsid w:val="00BD73AE"/>
    <w:rsid w:val="00BD7B96"/>
    <w:rsid w:val="00BD7DE1"/>
    <w:rsid w:val="00BD7E2B"/>
    <w:rsid w:val="00BE0012"/>
    <w:rsid w:val="00BE0478"/>
    <w:rsid w:val="00BE0779"/>
    <w:rsid w:val="00BE0796"/>
    <w:rsid w:val="00BE0C92"/>
    <w:rsid w:val="00BE0E47"/>
    <w:rsid w:val="00BE125D"/>
    <w:rsid w:val="00BE131F"/>
    <w:rsid w:val="00BE1320"/>
    <w:rsid w:val="00BE1640"/>
    <w:rsid w:val="00BE1703"/>
    <w:rsid w:val="00BE1E79"/>
    <w:rsid w:val="00BE1F9A"/>
    <w:rsid w:val="00BE2325"/>
    <w:rsid w:val="00BE24B1"/>
    <w:rsid w:val="00BE255F"/>
    <w:rsid w:val="00BE2724"/>
    <w:rsid w:val="00BE2828"/>
    <w:rsid w:val="00BE2B94"/>
    <w:rsid w:val="00BE307A"/>
    <w:rsid w:val="00BE32B2"/>
    <w:rsid w:val="00BE32C7"/>
    <w:rsid w:val="00BE3373"/>
    <w:rsid w:val="00BE348F"/>
    <w:rsid w:val="00BE387C"/>
    <w:rsid w:val="00BE3B2F"/>
    <w:rsid w:val="00BE3BD2"/>
    <w:rsid w:val="00BE3C87"/>
    <w:rsid w:val="00BE402F"/>
    <w:rsid w:val="00BE42F0"/>
    <w:rsid w:val="00BE43A8"/>
    <w:rsid w:val="00BE4472"/>
    <w:rsid w:val="00BE48AD"/>
    <w:rsid w:val="00BE4AA6"/>
    <w:rsid w:val="00BE523B"/>
    <w:rsid w:val="00BE546C"/>
    <w:rsid w:val="00BE57DF"/>
    <w:rsid w:val="00BE59C4"/>
    <w:rsid w:val="00BE5D60"/>
    <w:rsid w:val="00BE6300"/>
    <w:rsid w:val="00BE630D"/>
    <w:rsid w:val="00BE724F"/>
    <w:rsid w:val="00BE725A"/>
    <w:rsid w:val="00BE746E"/>
    <w:rsid w:val="00BE7F7B"/>
    <w:rsid w:val="00BF04A8"/>
    <w:rsid w:val="00BF072F"/>
    <w:rsid w:val="00BF09A5"/>
    <w:rsid w:val="00BF0AE1"/>
    <w:rsid w:val="00BF0F3D"/>
    <w:rsid w:val="00BF13D9"/>
    <w:rsid w:val="00BF1998"/>
    <w:rsid w:val="00BF2078"/>
    <w:rsid w:val="00BF2326"/>
    <w:rsid w:val="00BF24C4"/>
    <w:rsid w:val="00BF2611"/>
    <w:rsid w:val="00BF2792"/>
    <w:rsid w:val="00BF2825"/>
    <w:rsid w:val="00BF294B"/>
    <w:rsid w:val="00BF2B3A"/>
    <w:rsid w:val="00BF2C4B"/>
    <w:rsid w:val="00BF308E"/>
    <w:rsid w:val="00BF3719"/>
    <w:rsid w:val="00BF398C"/>
    <w:rsid w:val="00BF3C32"/>
    <w:rsid w:val="00BF3DA1"/>
    <w:rsid w:val="00BF4296"/>
    <w:rsid w:val="00BF42D3"/>
    <w:rsid w:val="00BF43F0"/>
    <w:rsid w:val="00BF463D"/>
    <w:rsid w:val="00BF495D"/>
    <w:rsid w:val="00BF49F1"/>
    <w:rsid w:val="00BF4B82"/>
    <w:rsid w:val="00BF5148"/>
    <w:rsid w:val="00BF56BC"/>
    <w:rsid w:val="00BF588C"/>
    <w:rsid w:val="00BF5F3D"/>
    <w:rsid w:val="00BF5F8A"/>
    <w:rsid w:val="00BF6200"/>
    <w:rsid w:val="00BF6391"/>
    <w:rsid w:val="00BF67EE"/>
    <w:rsid w:val="00BF6B13"/>
    <w:rsid w:val="00BF775A"/>
    <w:rsid w:val="00BF788A"/>
    <w:rsid w:val="00BF78D9"/>
    <w:rsid w:val="00C004C4"/>
    <w:rsid w:val="00C00672"/>
    <w:rsid w:val="00C007E8"/>
    <w:rsid w:val="00C0090B"/>
    <w:rsid w:val="00C00A37"/>
    <w:rsid w:val="00C0100C"/>
    <w:rsid w:val="00C01163"/>
    <w:rsid w:val="00C013B4"/>
    <w:rsid w:val="00C018CD"/>
    <w:rsid w:val="00C01C72"/>
    <w:rsid w:val="00C01EF5"/>
    <w:rsid w:val="00C0208B"/>
    <w:rsid w:val="00C021CD"/>
    <w:rsid w:val="00C022A3"/>
    <w:rsid w:val="00C025D5"/>
    <w:rsid w:val="00C02D5D"/>
    <w:rsid w:val="00C03EEB"/>
    <w:rsid w:val="00C049E0"/>
    <w:rsid w:val="00C049F4"/>
    <w:rsid w:val="00C0514A"/>
    <w:rsid w:val="00C05538"/>
    <w:rsid w:val="00C0570B"/>
    <w:rsid w:val="00C057A7"/>
    <w:rsid w:val="00C05C49"/>
    <w:rsid w:val="00C05CDE"/>
    <w:rsid w:val="00C06471"/>
    <w:rsid w:val="00C06BB0"/>
    <w:rsid w:val="00C06E65"/>
    <w:rsid w:val="00C070F5"/>
    <w:rsid w:val="00C07A69"/>
    <w:rsid w:val="00C105AB"/>
    <w:rsid w:val="00C10A61"/>
    <w:rsid w:val="00C10C44"/>
    <w:rsid w:val="00C11354"/>
    <w:rsid w:val="00C116E7"/>
    <w:rsid w:val="00C11A4A"/>
    <w:rsid w:val="00C11CB6"/>
    <w:rsid w:val="00C1262D"/>
    <w:rsid w:val="00C12742"/>
    <w:rsid w:val="00C12AC0"/>
    <w:rsid w:val="00C12F61"/>
    <w:rsid w:val="00C13530"/>
    <w:rsid w:val="00C13A1D"/>
    <w:rsid w:val="00C13BE1"/>
    <w:rsid w:val="00C13C00"/>
    <w:rsid w:val="00C13C72"/>
    <w:rsid w:val="00C13F72"/>
    <w:rsid w:val="00C1454C"/>
    <w:rsid w:val="00C145EB"/>
    <w:rsid w:val="00C14768"/>
    <w:rsid w:val="00C14BA8"/>
    <w:rsid w:val="00C14D9F"/>
    <w:rsid w:val="00C14F41"/>
    <w:rsid w:val="00C15286"/>
    <w:rsid w:val="00C156B6"/>
    <w:rsid w:val="00C15884"/>
    <w:rsid w:val="00C15C58"/>
    <w:rsid w:val="00C161B8"/>
    <w:rsid w:val="00C163D0"/>
    <w:rsid w:val="00C16CAA"/>
    <w:rsid w:val="00C16D46"/>
    <w:rsid w:val="00C16E9C"/>
    <w:rsid w:val="00C16EBD"/>
    <w:rsid w:val="00C2014F"/>
    <w:rsid w:val="00C20292"/>
    <w:rsid w:val="00C202F2"/>
    <w:rsid w:val="00C2044F"/>
    <w:rsid w:val="00C209C2"/>
    <w:rsid w:val="00C20A81"/>
    <w:rsid w:val="00C20A8E"/>
    <w:rsid w:val="00C20C1D"/>
    <w:rsid w:val="00C20FCC"/>
    <w:rsid w:val="00C2111B"/>
    <w:rsid w:val="00C212D3"/>
    <w:rsid w:val="00C214EA"/>
    <w:rsid w:val="00C21AFA"/>
    <w:rsid w:val="00C21DBA"/>
    <w:rsid w:val="00C22226"/>
    <w:rsid w:val="00C222DD"/>
    <w:rsid w:val="00C2310D"/>
    <w:rsid w:val="00C23C2A"/>
    <w:rsid w:val="00C23C5E"/>
    <w:rsid w:val="00C24037"/>
    <w:rsid w:val="00C24443"/>
    <w:rsid w:val="00C249CB"/>
    <w:rsid w:val="00C24BA6"/>
    <w:rsid w:val="00C24BB9"/>
    <w:rsid w:val="00C24C2E"/>
    <w:rsid w:val="00C25249"/>
    <w:rsid w:val="00C2538C"/>
    <w:rsid w:val="00C2563C"/>
    <w:rsid w:val="00C25680"/>
    <w:rsid w:val="00C25780"/>
    <w:rsid w:val="00C26080"/>
    <w:rsid w:val="00C262E9"/>
    <w:rsid w:val="00C2653F"/>
    <w:rsid w:val="00C2692B"/>
    <w:rsid w:val="00C26E44"/>
    <w:rsid w:val="00C26F3F"/>
    <w:rsid w:val="00C2708E"/>
    <w:rsid w:val="00C275A4"/>
    <w:rsid w:val="00C27868"/>
    <w:rsid w:val="00C27A2B"/>
    <w:rsid w:val="00C301A2"/>
    <w:rsid w:val="00C301C6"/>
    <w:rsid w:val="00C30258"/>
    <w:rsid w:val="00C30587"/>
    <w:rsid w:val="00C31007"/>
    <w:rsid w:val="00C31640"/>
    <w:rsid w:val="00C3166B"/>
    <w:rsid w:val="00C31672"/>
    <w:rsid w:val="00C32053"/>
    <w:rsid w:val="00C32152"/>
    <w:rsid w:val="00C32434"/>
    <w:rsid w:val="00C3252C"/>
    <w:rsid w:val="00C325C7"/>
    <w:rsid w:val="00C32E15"/>
    <w:rsid w:val="00C3322A"/>
    <w:rsid w:val="00C33289"/>
    <w:rsid w:val="00C332D8"/>
    <w:rsid w:val="00C333AB"/>
    <w:rsid w:val="00C33CEA"/>
    <w:rsid w:val="00C33E25"/>
    <w:rsid w:val="00C33F19"/>
    <w:rsid w:val="00C34000"/>
    <w:rsid w:val="00C34017"/>
    <w:rsid w:val="00C3408D"/>
    <w:rsid w:val="00C342F0"/>
    <w:rsid w:val="00C3456F"/>
    <w:rsid w:val="00C348AC"/>
    <w:rsid w:val="00C34A14"/>
    <w:rsid w:val="00C35012"/>
    <w:rsid w:val="00C35361"/>
    <w:rsid w:val="00C357D1"/>
    <w:rsid w:val="00C35C68"/>
    <w:rsid w:val="00C35D1F"/>
    <w:rsid w:val="00C3634E"/>
    <w:rsid w:val="00C364A0"/>
    <w:rsid w:val="00C367D1"/>
    <w:rsid w:val="00C36BEE"/>
    <w:rsid w:val="00C36D90"/>
    <w:rsid w:val="00C3704D"/>
    <w:rsid w:val="00C376EA"/>
    <w:rsid w:val="00C3788F"/>
    <w:rsid w:val="00C37D70"/>
    <w:rsid w:val="00C37F38"/>
    <w:rsid w:val="00C4057A"/>
    <w:rsid w:val="00C406A9"/>
    <w:rsid w:val="00C4081A"/>
    <w:rsid w:val="00C40D74"/>
    <w:rsid w:val="00C40EC2"/>
    <w:rsid w:val="00C412F4"/>
    <w:rsid w:val="00C4180C"/>
    <w:rsid w:val="00C41B47"/>
    <w:rsid w:val="00C41D52"/>
    <w:rsid w:val="00C42E64"/>
    <w:rsid w:val="00C4323F"/>
    <w:rsid w:val="00C432ED"/>
    <w:rsid w:val="00C43D6B"/>
    <w:rsid w:val="00C43F49"/>
    <w:rsid w:val="00C440E9"/>
    <w:rsid w:val="00C44103"/>
    <w:rsid w:val="00C4416C"/>
    <w:rsid w:val="00C44571"/>
    <w:rsid w:val="00C445B1"/>
    <w:rsid w:val="00C44728"/>
    <w:rsid w:val="00C447F0"/>
    <w:rsid w:val="00C44A74"/>
    <w:rsid w:val="00C45306"/>
    <w:rsid w:val="00C4530F"/>
    <w:rsid w:val="00C454FB"/>
    <w:rsid w:val="00C4556D"/>
    <w:rsid w:val="00C45670"/>
    <w:rsid w:val="00C457CB"/>
    <w:rsid w:val="00C469C8"/>
    <w:rsid w:val="00C469EF"/>
    <w:rsid w:val="00C46EA7"/>
    <w:rsid w:val="00C476FF"/>
    <w:rsid w:val="00C47871"/>
    <w:rsid w:val="00C507E1"/>
    <w:rsid w:val="00C50A54"/>
    <w:rsid w:val="00C50B46"/>
    <w:rsid w:val="00C50B8B"/>
    <w:rsid w:val="00C5125B"/>
    <w:rsid w:val="00C51840"/>
    <w:rsid w:val="00C51873"/>
    <w:rsid w:val="00C5198E"/>
    <w:rsid w:val="00C51D21"/>
    <w:rsid w:val="00C51EB1"/>
    <w:rsid w:val="00C52319"/>
    <w:rsid w:val="00C524F3"/>
    <w:rsid w:val="00C5300E"/>
    <w:rsid w:val="00C531AF"/>
    <w:rsid w:val="00C53393"/>
    <w:rsid w:val="00C537EC"/>
    <w:rsid w:val="00C53984"/>
    <w:rsid w:val="00C546CA"/>
    <w:rsid w:val="00C54718"/>
    <w:rsid w:val="00C5544F"/>
    <w:rsid w:val="00C5548A"/>
    <w:rsid w:val="00C55859"/>
    <w:rsid w:val="00C55EC3"/>
    <w:rsid w:val="00C55F03"/>
    <w:rsid w:val="00C5658E"/>
    <w:rsid w:val="00C5678C"/>
    <w:rsid w:val="00C56B52"/>
    <w:rsid w:val="00C56DE8"/>
    <w:rsid w:val="00C57444"/>
    <w:rsid w:val="00C578CE"/>
    <w:rsid w:val="00C579A6"/>
    <w:rsid w:val="00C57C52"/>
    <w:rsid w:val="00C57CC3"/>
    <w:rsid w:val="00C601D4"/>
    <w:rsid w:val="00C60317"/>
    <w:rsid w:val="00C60327"/>
    <w:rsid w:val="00C6067A"/>
    <w:rsid w:val="00C60885"/>
    <w:rsid w:val="00C60F2A"/>
    <w:rsid w:val="00C60F2F"/>
    <w:rsid w:val="00C60FF9"/>
    <w:rsid w:val="00C610DE"/>
    <w:rsid w:val="00C61406"/>
    <w:rsid w:val="00C6166F"/>
    <w:rsid w:val="00C617C8"/>
    <w:rsid w:val="00C619BE"/>
    <w:rsid w:val="00C61CB7"/>
    <w:rsid w:val="00C620DE"/>
    <w:rsid w:val="00C629E6"/>
    <w:rsid w:val="00C62D4E"/>
    <w:rsid w:val="00C63018"/>
    <w:rsid w:val="00C6325E"/>
    <w:rsid w:val="00C6374A"/>
    <w:rsid w:val="00C63C90"/>
    <w:rsid w:val="00C641D2"/>
    <w:rsid w:val="00C643F6"/>
    <w:rsid w:val="00C648D0"/>
    <w:rsid w:val="00C64BA3"/>
    <w:rsid w:val="00C64F70"/>
    <w:rsid w:val="00C657ED"/>
    <w:rsid w:val="00C65BC1"/>
    <w:rsid w:val="00C65F6A"/>
    <w:rsid w:val="00C66027"/>
    <w:rsid w:val="00C665FC"/>
    <w:rsid w:val="00C66787"/>
    <w:rsid w:val="00C66A0F"/>
    <w:rsid w:val="00C66CC1"/>
    <w:rsid w:val="00C66D2F"/>
    <w:rsid w:val="00C66DFB"/>
    <w:rsid w:val="00C67334"/>
    <w:rsid w:val="00C67669"/>
    <w:rsid w:val="00C67AD4"/>
    <w:rsid w:val="00C67C89"/>
    <w:rsid w:val="00C67D02"/>
    <w:rsid w:val="00C67EC7"/>
    <w:rsid w:val="00C70550"/>
    <w:rsid w:val="00C70863"/>
    <w:rsid w:val="00C70BB3"/>
    <w:rsid w:val="00C70EBE"/>
    <w:rsid w:val="00C71620"/>
    <w:rsid w:val="00C716CC"/>
    <w:rsid w:val="00C71937"/>
    <w:rsid w:val="00C719B8"/>
    <w:rsid w:val="00C71A3E"/>
    <w:rsid w:val="00C71D55"/>
    <w:rsid w:val="00C71E65"/>
    <w:rsid w:val="00C720E1"/>
    <w:rsid w:val="00C722EF"/>
    <w:rsid w:val="00C72568"/>
    <w:rsid w:val="00C726D5"/>
    <w:rsid w:val="00C7279E"/>
    <w:rsid w:val="00C72A4D"/>
    <w:rsid w:val="00C72B68"/>
    <w:rsid w:val="00C72DB4"/>
    <w:rsid w:val="00C7378E"/>
    <w:rsid w:val="00C737A2"/>
    <w:rsid w:val="00C7396D"/>
    <w:rsid w:val="00C74091"/>
    <w:rsid w:val="00C7434E"/>
    <w:rsid w:val="00C75323"/>
    <w:rsid w:val="00C754E3"/>
    <w:rsid w:val="00C755AC"/>
    <w:rsid w:val="00C757A4"/>
    <w:rsid w:val="00C75AAC"/>
    <w:rsid w:val="00C75F8E"/>
    <w:rsid w:val="00C763C7"/>
    <w:rsid w:val="00C7668E"/>
    <w:rsid w:val="00C76AC6"/>
    <w:rsid w:val="00C76F9E"/>
    <w:rsid w:val="00C77541"/>
    <w:rsid w:val="00C779BC"/>
    <w:rsid w:val="00C77ADA"/>
    <w:rsid w:val="00C77C1E"/>
    <w:rsid w:val="00C77E9C"/>
    <w:rsid w:val="00C77EEF"/>
    <w:rsid w:val="00C801A2"/>
    <w:rsid w:val="00C804B9"/>
    <w:rsid w:val="00C809A2"/>
    <w:rsid w:val="00C80A05"/>
    <w:rsid w:val="00C80BB5"/>
    <w:rsid w:val="00C81613"/>
    <w:rsid w:val="00C81842"/>
    <w:rsid w:val="00C8188C"/>
    <w:rsid w:val="00C819BF"/>
    <w:rsid w:val="00C81D1F"/>
    <w:rsid w:val="00C82304"/>
    <w:rsid w:val="00C82536"/>
    <w:rsid w:val="00C825B1"/>
    <w:rsid w:val="00C82B8C"/>
    <w:rsid w:val="00C82EAC"/>
    <w:rsid w:val="00C83062"/>
    <w:rsid w:val="00C834EE"/>
    <w:rsid w:val="00C836DA"/>
    <w:rsid w:val="00C837E6"/>
    <w:rsid w:val="00C83DAD"/>
    <w:rsid w:val="00C83E33"/>
    <w:rsid w:val="00C840C8"/>
    <w:rsid w:val="00C841F9"/>
    <w:rsid w:val="00C84547"/>
    <w:rsid w:val="00C84656"/>
    <w:rsid w:val="00C847C6"/>
    <w:rsid w:val="00C84D5B"/>
    <w:rsid w:val="00C85067"/>
    <w:rsid w:val="00C85196"/>
    <w:rsid w:val="00C85341"/>
    <w:rsid w:val="00C8542E"/>
    <w:rsid w:val="00C85D50"/>
    <w:rsid w:val="00C85EA2"/>
    <w:rsid w:val="00C86902"/>
    <w:rsid w:val="00C86A58"/>
    <w:rsid w:val="00C86A74"/>
    <w:rsid w:val="00C86F88"/>
    <w:rsid w:val="00C87663"/>
    <w:rsid w:val="00C87691"/>
    <w:rsid w:val="00C87B5B"/>
    <w:rsid w:val="00C87B94"/>
    <w:rsid w:val="00C90216"/>
    <w:rsid w:val="00C90344"/>
    <w:rsid w:val="00C905D2"/>
    <w:rsid w:val="00C90B5A"/>
    <w:rsid w:val="00C90CBC"/>
    <w:rsid w:val="00C919AA"/>
    <w:rsid w:val="00C91A57"/>
    <w:rsid w:val="00C91BDC"/>
    <w:rsid w:val="00C91CFC"/>
    <w:rsid w:val="00C926D3"/>
    <w:rsid w:val="00C92EB2"/>
    <w:rsid w:val="00C930CB"/>
    <w:rsid w:val="00C932C4"/>
    <w:rsid w:val="00C93838"/>
    <w:rsid w:val="00C9496E"/>
    <w:rsid w:val="00C94F8A"/>
    <w:rsid w:val="00C95035"/>
    <w:rsid w:val="00C9517B"/>
    <w:rsid w:val="00C9587E"/>
    <w:rsid w:val="00C95928"/>
    <w:rsid w:val="00C95B66"/>
    <w:rsid w:val="00C96300"/>
    <w:rsid w:val="00C964F5"/>
    <w:rsid w:val="00C967B8"/>
    <w:rsid w:val="00C968E8"/>
    <w:rsid w:val="00C9693B"/>
    <w:rsid w:val="00C96ABE"/>
    <w:rsid w:val="00C96B4F"/>
    <w:rsid w:val="00C96D64"/>
    <w:rsid w:val="00C971BD"/>
    <w:rsid w:val="00C97230"/>
    <w:rsid w:val="00C97771"/>
    <w:rsid w:val="00C97980"/>
    <w:rsid w:val="00C979AC"/>
    <w:rsid w:val="00C97A8C"/>
    <w:rsid w:val="00C97ACF"/>
    <w:rsid w:val="00C97DFB"/>
    <w:rsid w:val="00CA01C1"/>
    <w:rsid w:val="00CA076B"/>
    <w:rsid w:val="00CA07D6"/>
    <w:rsid w:val="00CA0F26"/>
    <w:rsid w:val="00CA1454"/>
    <w:rsid w:val="00CA1A52"/>
    <w:rsid w:val="00CA1C1B"/>
    <w:rsid w:val="00CA1DEF"/>
    <w:rsid w:val="00CA270C"/>
    <w:rsid w:val="00CA27BC"/>
    <w:rsid w:val="00CA2E34"/>
    <w:rsid w:val="00CA2F5D"/>
    <w:rsid w:val="00CA30EE"/>
    <w:rsid w:val="00CA354F"/>
    <w:rsid w:val="00CA37EE"/>
    <w:rsid w:val="00CA3839"/>
    <w:rsid w:val="00CA38CF"/>
    <w:rsid w:val="00CA3B13"/>
    <w:rsid w:val="00CA3B5C"/>
    <w:rsid w:val="00CA457F"/>
    <w:rsid w:val="00CA512B"/>
    <w:rsid w:val="00CA513C"/>
    <w:rsid w:val="00CA5897"/>
    <w:rsid w:val="00CA5CD7"/>
    <w:rsid w:val="00CA5F56"/>
    <w:rsid w:val="00CA61A1"/>
    <w:rsid w:val="00CA61C4"/>
    <w:rsid w:val="00CA620B"/>
    <w:rsid w:val="00CA63D2"/>
    <w:rsid w:val="00CA6497"/>
    <w:rsid w:val="00CA6893"/>
    <w:rsid w:val="00CA6962"/>
    <w:rsid w:val="00CA6BE6"/>
    <w:rsid w:val="00CA79B6"/>
    <w:rsid w:val="00CA7B79"/>
    <w:rsid w:val="00CA7B9C"/>
    <w:rsid w:val="00CA7C67"/>
    <w:rsid w:val="00CA7D00"/>
    <w:rsid w:val="00CB04AF"/>
    <w:rsid w:val="00CB0E62"/>
    <w:rsid w:val="00CB0F2F"/>
    <w:rsid w:val="00CB18B5"/>
    <w:rsid w:val="00CB1E1A"/>
    <w:rsid w:val="00CB23E1"/>
    <w:rsid w:val="00CB25C5"/>
    <w:rsid w:val="00CB25D6"/>
    <w:rsid w:val="00CB2A67"/>
    <w:rsid w:val="00CB2A8E"/>
    <w:rsid w:val="00CB2B3A"/>
    <w:rsid w:val="00CB2C5F"/>
    <w:rsid w:val="00CB35D2"/>
    <w:rsid w:val="00CB383E"/>
    <w:rsid w:val="00CB3B44"/>
    <w:rsid w:val="00CB3F28"/>
    <w:rsid w:val="00CB4608"/>
    <w:rsid w:val="00CB5384"/>
    <w:rsid w:val="00CB56DF"/>
    <w:rsid w:val="00CB5784"/>
    <w:rsid w:val="00CB592A"/>
    <w:rsid w:val="00CB5B88"/>
    <w:rsid w:val="00CB5F5E"/>
    <w:rsid w:val="00CB6096"/>
    <w:rsid w:val="00CB6259"/>
    <w:rsid w:val="00CB655C"/>
    <w:rsid w:val="00CB6813"/>
    <w:rsid w:val="00CB68EF"/>
    <w:rsid w:val="00CB6965"/>
    <w:rsid w:val="00CB6F39"/>
    <w:rsid w:val="00CB71FE"/>
    <w:rsid w:val="00CB762C"/>
    <w:rsid w:val="00CB765C"/>
    <w:rsid w:val="00CB7977"/>
    <w:rsid w:val="00CB79DB"/>
    <w:rsid w:val="00CB7C0F"/>
    <w:rsid w:val="00CB7F36"/>
    <w:rsid w:val="00CC0238"/>
    <w:rsid w:val="00CC04E0"/>
    <w:rsid w:val="00CC0A24"/>
    <w:rsid w:val="00CC0A3C"/>
    <w:rsid w:val="00CC10BB"/>
    <w:rsid w:val="00CC1131"/>
    <w:rsid w:val="00CC1757"/>
    <w:rsid w:val="00CC18F5"/>
    <w:rsid w:val="00CC19E5"/>
    <w:rsid w:val="00CC1AC4"/>
    <w:rsid w:val="00CC1C7E"/>
    <w:rsid w:val="00CC1D0C"/>
    <w:rsid w:val="00CC1DBB"/>
    <w:rsid w:val="00CC207B"/>
    <w:rsid w:val="00CC2485"/>
    <w:rsid w:val="00CC25BD"/>
    <w:rsid w:val="00CC2701"/>
    <w:rsid w:val="00CC2AEA"/>
    <w:rsid w:val="00CC2C77"/>
    <w:rsid w:val="00CC2DFD"/>
    <w:rsid w:val="00CC2FE7"/>
    <w:rsid w:val="00CC44EB"/>
    <w:rsid w:val="00CC4598"/>
    <w:rsid w:val="00CC4954"/>
    <w:rsid w:val="00CC512B"/>
    <w:rsid w:val="00CC59CF"/>
    <w:rsid w:val="00CC5B48"/>
    <w:rsid w:val="00CC5EEA"/>
    <w:rsid w:val="00CC610E"/>
    <w:rsid w:val="00CC6C25"/>
    <w:rsid w:val="00CC6FA4"/>
    <w:rsid w:val="00CC71D8"/>
    <w:rsid w:val="00CC748B"/>
    <w:rsid w:val="00CC77F0"/>
    <w:rsid w:val="00CD0068"/>
    <w:rsid w:val="00CD0450"/>
    <w:rsid w:val="00CD06B1"/>
    <w:rsid w:val="00CD0792"/>
    <w:rsid w:val="00CD0D50"/>
    <w:rsid w:val="00CD0EEA"/>
    <w:rsid w:val="00CD11A0"/>
    <w:rsid w:val="00CD19F1"/>
    <w:rsid w:val="00CD2B0B"/>
    <w:rsid w:val="00CD2D5E"/>
    <w:rsid w:val="00CD2E78"/>
    <w:rsid w:val="00CD3462"/>
    <w:rsid w:val="00CD3514"/>
    <w:rsid w:val="00CD3518"/>
    <w:rsid w:val="00CD363B"/>
    <w:rsid w:val="00CD36EA"/>
    <w:rsid w:val="00CD3802"/>
    <w:rsid w:val="00CD3EEA"/>
    <w:rsid w:val="00CD477B"/>
    <w:rsid w:val="00CD48C0"/>
    <w:rsid w:val="00CD49FA"/>
    <w:rsid w:val="00CD4A24"/>
    <w:rsid w:val="00CD5281"/>
    <w:rsid w:val="00CD57A6"/>
    <w:rsid w:val="00CD5F89"/>
    <w:rsid w:val="00CD603F"/>
    <w:rsid w:val="00CD6175"/>
    <w:rsid w:val="00CD61FE"/>
    <w:rsid w:val="00CD6BD3"/>
    <w:rsid w:val="00CD6F46"/>
    <w:rsid w:val="00CD6F5E"/>
    <w:rsid w:val="00CD7194"/>
    <w:rsid w:val="00CD733C"/>
    <w:rsid w:val="00CD73E9"/>
    <w:rsid w:val="00CE0277"/>
    <w:rsid w:val="00CE04B9"/>
    <w:rsid w:val="00CE09BC"/>
    <w:rsid w:val="00CE0FA6"/>
    <w:rsid w:val="00CE11C4"/>
    <w:rsid w:val="00CE185F"/>
    <w:rsid w:val="00CE24F1"/>
    <w:rsid w:val="00CE2A0E"/>
    <w:rsid w:val="00CE2B61"/>
    <w:rsid w:val="00CE2B62"/>
    <w:rsid w:val="00CE2F8E"/>
    <w:rsid w:val="00CE3784"/>
    <w:rsid w:val="00CE3874"/>
    <w:rsid w:val="00CE3DB7"/>
    <w:rsid w:val="00CE3E36"/>
    <w:rsid w:val="00CE3E5E"/>
    <w:rsid w:val="00CE3F8A"/>
    <w:rsid w:val="00CE461C"/>
    <w:rsid w:val="00CE4C08"/>
    <w:rsid w:val="00CE4C73"/>
    <w:rsid w:val="00CE4DBD"/>
    <w:rsid w:val="00CE4DC6"/>
    <w:rsid w:val="00CE58F5"/>
    <w:rsid w:val="00CE58FF"/>
    <w:rsid w:val="00CE5C97"/>
    <w:rsid w:val="00CE5F98"/>
    <w:rsid w:val="00CE64A7"/>
    <w:rsid w:val="00CE7370"/>
    <w:rsid w:val="00CF09AB"/>
    <w:rsid w:val="00CF0A4B"/>
    <w:rsid w:val="00CF0C44"/>
    <w:rsid w:val="00CF105C"/>
    <w:rsid w:val="00CF1682"/>
    <w:rsid w:val="00CF17F8"/>
    <w:rsid w:val="00CF1943"/>
    <w:rsid w:val="00CF1CE5"/>
    <w:rsid w:val="00CF1F0C"/>
    <w:rsid w:val="00CF239B"/>
    <w:rsid w:val="00CF2A3B"/>
    <w:rsid w:val="00CF2F96"/>
    <w:rsid w:val="00CF3155"/>
    <w:rsid w:val="00CF3171"/>
    <w:rsid w:val="00CF32FD"/>
    <w:rsid w:val="00CF352A"/>
    <w:rsid w:val="00CF36E4"/>
    <w:rsid w:val="00CF3700"/>
    <w:rsid w:val="00CF3A89"/>
    <w:rsid w:val="00CF3BE9"/>
    <w:rsid w:val="00CF42C7"/>
    <w:rsid w:val="00CF4CBF"/>
    <w:rsid w:val="00CF52ED"/>
    <w:rsid w:val="00CF5561"/>
    <w:rsid w:val="00CF5EA7"/>
    <w:rsid w:val="00CF6207"/>
    <w:rsid w:val="00CF67FD"/>
    <w:rsid w:val="00CF6CF8"/>
    <w:rsid w:val="00CF6D43"/>
    <w:rsid w:val="00CF720D"/>
    <w:rsid w:val="00CF7547"/>
    <w:rsid w:val="00CF7921"/>
    <w:rsid w:val="00CF7A48"/>
    <w:rsid w:val="00CF7DEE"/>
    <w:rsid w:val="00CF7EB2"/>
    <w:rsid w:val="00CF7EEE"/>
    <w:rsid w:val="00D000E1"/>
    <w:rsid w:val="00D0042E"/>
    <w:rsid w:val="00D00760"/>
    <w:rsid w:val="00D0102F"/>
    <w:rsid w:val="00D0137D"/>
    <w:rsid w:val="00D01B35"/>
    <w:rsid w:val="00D01C7C"/>
    <w:rsid w:val="00D01EB8"/>
    <w:rsid w:val="00D0200E"/>
    <w:rsid w:val="00D024A9"/>
    <w:rsid w:val="00D02593"/>
    <w:rsid w:val="00D02CD0"/>
    <w:rsid w:val="00D02EB0"/>
    <w:rsid w:val="00D02ED2"/>
    <w:rsid w:val="00D03555"/>
    <w:rsid w:val="00D03849"/>
    <w:rsid w:val="00D038B1"/>
    <w:rsid w:val="00D03986"/>
    <w:rsid w:val="00D03A4A"/>
    <w:rsid w:val="00D03B3A"/>
    <w:rsid w:val="00D040DB"/>
    <w:rsid w:val="00D04647"/>
    <w:rsid w:val="00D04648"/>
    <w:rsid w:val="00D04650"/>
    <w:rsid w:val="00D048A6"/>
    <w:rsid w:val="00D04BEB"/>
    <w:rsid w:val="00D04D12"/>
    <w:rsid w:val="00D05391"/>
    <w:rsid w:val="00D05437"/>
    <w:rsid w:val="00D05819"/>
    <w:rsid w:val="00D059E7"/>
    <w:rsid w:val="00D05A6D"/>
    <w:rsid w:val="00D05AD6"/>
    <w:rsid w:val="00D05FE3"/>
    <w:rsid w:val="00D06164"/>
    <w:rsid w:val="00D0632F"/>
    <w:rsid w:val="00D0656A"/>
    <w:rsid w:val="00D06E42"/>
    <w:rsid w:val="00D0753B"/>
    <w:rsid w:val="00D078A2"/>
    <w:rsid w:val="00D07B30"/>
    <w:rsid w:val="00D07C56"/>
    <w:rsid w:val="00D10026"/>
    <w:rsid w:val="00D10420"/>
    <w:rsid w:val="00D10C35"/>
    <w:rsid w:val="00D112BB"/>
    <w:rsid w:val="00D11497"/>
    <w:rsid w:val="00D1168F"/>
    <w:rsid w:val="00D11A01"/>
    <w:rsid w:val="00D11B81"/>
    <w:rsid w:val="00D11BC3"/>
    <w:rsid w:val="00D12036"/>
    <w:rsid w:val="00D12505"/>
    <w:rsid w:val="00D12C85"/>
    <w:rsid w:val="00D1305E"/>
    <w:rsid w:val="00D13210"/>
    <w:rsid w:val="00D1329F"/>
    <w:rsid w:val="00D13817"/>
    <w:rsid w:val="00D13CCF"/>
    <w:rsid w:val="00D13F0C"/>
    <w:rsid w:val="00D1417E"/>
    <w:rsid w:val="00D1456C"/>
    <w:rsid w:val="00D14618"/>
    <w:rsid w:val="00D14F84"/>
    <w:rsid w:val="00D14FA8"/>
    <w:rsid w:val="00D151F4"/>
    <w:rsid w:val="00D152B7"/>
    <w:rsid w:val="00D15936"/>
    <w:rsid w:val="00D159A1"/>
    <w:rsid w:val="00D15A9E"/>
    <w:rsid w:val="00D16666"/>
    <w:rsid w:val="00D16C04"/>
    <w:rsid w:val="00D16C11"/>
    <w:rsid w:val="00D16CDE"/>
    <w:rsid w:val="00D16FBB"/>
    <w:rsid w:val="00D175EF"/>
    <w:rsid w:val="00D1783E"/>
    <w:rsid w:val="00D17F67"/>
    <w:rsid w:val="00D20307"/>
    <w:rsid w:val="00D20502"/>
    <w:rsid w:val="00D205F2"/>
    <w:rsid w:val="00D206CE"/>
    <w:rsid w:val="00D208F4"/>
    <w:rsid w:val="00D20B18"/>
    <w:rsid w:val="00D21038"/>
    <w:rsid w:val="00D21322"/>
    <w:rsid w:val="00D21792"/>
    <w:rsid w:val="00D21872"/>
    <w:rsid w:val="00D21A72"/>
    <w:rsid w:val="00D21C01"/>
    <w:rsid w:val="00D220F2"/>
    <w:rsid w:val="00D22584"/>
    <w:rsid w:val="00D22673"/>
    <w:rsid w:val="00D2287F"/>
    <w:rsid w:val="00D22A27"/>
    <w:rsid w:val="00D22D62"/>
    <w:rsid w:val="00D22FD9"/>
    <w:rsid w:val="00D2306E"/>
    <w:rsid w:val="00D235CD"/>
    <w:rsid w:val="00D23770"/>
    <w:rsid w:val="00D23795"/>
    <w:rsid w:val="00D23A93"/>
    <w:rsid w:val="00D23B15"/>
    <w:rsid w:val="00D23F97"/>
    <w:rsid w:val="00D2427C"/>
    <w:rsid w:val="00D24571"/>
    <w:rsid w:val="00D24791"/>
    <w:rsid w:val="00D24B36"/>
    <w:rsid w:val="00D24C2C"/>
    <w:rsid w:val="00D24EA2"/>
    <w:rsid w:val="00D24FCC"/>
    <w:rsid w:val="00D251C4"/>
    <w:rsid w:val="00D252BB"/>
    <w:rsid w:val="00D25574"/>
    <w:rsid w:val="00D26001"/>
    <w:rsid w:val="00D26219"/>
    <w:rsid w:val="00D269C5"/>
    <w:rsid w:val="00D269DA"/>
    <w:rsid w:val="00D273A0"/>
    <w:rsid w:val="00D27910"/>
    <w:rsid w:val="00D302CA"/>
    <w:rsid w:val="00D3030D"/>
    <w:rsid w:val="00D3052B"/>
    <w:rsid w:val="00D30B41"/>
    <w:rsid w:val="00D30B95"/>
    <w:rsid w:val="00D3148E"/>
    <w:rsid w:val="00D316EE"/>
    <w:rsid w:val="00D32325"/>
    <w:rsid w:val="00D324A4"/>
    <w:rsid w:val="00D325A1"/>
    <w:rsid w:val="00D325B5"/>
    <w:rsid w:val="00D32A9E"/>
    <w:rsid w:val="00D32FF9"/>
    <w:rsid w:val="00D3307A"/>
    <w:rsid w:val="00D33824"/>
    <w:rsid w:val="00D33A0D"/>
    <w:rsid w:val="00D33EA3"/>
    <w:rsid w:val="00D342E8"/>
    <w:rsid w:val="00D34A5E"/>
    <w:rsid w:val="00D351D1"/>
    <w:rsid w:val="00D3532C"/>
    <w:rsid w:val="00D35435"/>
    <w:rsid w:val="00D35545"/>
    <w:rsid w:val="00D35C47"/>
    <w:rsid w:val="00D35CBF"/>
    <w:rsid w:val="00D35E66"/>
    <w:rsid w:val="00D36290"/>
    <w:rsid w:val="00D363A3"/>
    <w:rsid w:val="00D36637"/>
    <w:rsid w:val="00D36A85"/>
    <w:rsid w:val="00D37311"/>
    <w:rsid w:val="00D37622"/>
    <w:rsid w:val="00D3787E"/>
    <w:rsid w:val="00D37A99"/>
    <w:rsid w:val="00D37FA6"/>
    <w:rsid w:val="00D37FBF"/>
    <w:rsid w:val="00D400FE"/>
    <w:rsid w:val="00D40C69"/>
    <w:rsid w:val="00D41674"/>
    <w:rsid w:val="00D41A4D"/>
    <w:rsid w:val="00D42124"/>
    <w:rsid w:val="00D422EF"/>
    <w:rsid w:val="00D42562"/>
    <w:rsid w:val="00D4261C"/>
    <w:rsid w:val="00D42BF6"/>
    <w:rsid w:val="00D4317C"/>
    <w:rsid w:val="00D437B3"/>
    <w:rsid w:val="00D43F91"/>
    <w:rsid w:val="00D44050"/>
    <w:rsid w:val="00D44153"/>
    <w:rsid w:val="00D44361"/>
    <w:rsid w:val="00D44386"/>
    <w:rsid w:val="00D443CF"/>
    <w:rsid w:val="00D44736"/>
    <w:rsid w:val="00D447BC"/>
    <w:rsid w:val="00D448F0"/>
    <w:rsid w:val="00D44A59"/>
    <w:rsid w:val="00D45070"/>
    <w:rsid w:val="00D450E9"/>
    <w:rsid w:val="00D4536A"/>
    <w:rsid w:val="00D45598"/>
    <w:rsid w:val="00D45602"/>
    <w:rsid w:val="00D45AB2"/>
    <w:rsid w:val="00D45BC4"/>
    <w:rsid w:val="00D46160"/>
    <w:rsid w:val="00D4623B"/>
    <w:rsid w:val="00D464D3"/>
    <w:rsid w:val="00D46755"/>
    <w:rsid w:val="00D46AB2"/>
    <w:rsid w:val="00D46AEB"/>
    <w:rsid w:val="00D46BA0"/>
    <w:rsid w:val="00D47293"/>
    <w:rsid w:val="00D473AC"/>
    <w:rsid w:val="00D47413"/>
    <w:rsid w:val="00D474B5"/>
    <w:rsid w:val="00D47500"/>
    <w:rsid w:val="00D4756B"/>
    <w:rsid w:val="00D47914"/>
    <w:rsid w:val="00D479DE"/>
    <w:rsid w:val="00D47B02"/>
    <w:rsid w:val="00D47C90"/>
    <w:rsid w:val="00D47FAF"/>
    <w:rsid w:val="00D5002C"/>
    <w:rsid w:val="00D50610"/>
    <w:rsid w:val="00D507C2"/>
    <w:rsid w:val="00D5099B"/>
    <w:rsid w:val="00D50ADC"/>
    <w:rsid w:val="00D50E99"/>
    <w:rsid w:val="00D51390"/>
    <w:rsid w:val="00D51503"/>
    <w:rsid w:val="00D520DC"/>
    <w:rsid w:val="00D52D78"/>
    <w:rsid w:val="00D52E9E"/>
    <w:rsid w:val="00D53593"/>
    <w:rsid w:val="00D5382B"/>
    <w:rsid w:val="00D5382D"/>
    <w:rsid w:val="00D538ED"/>
    <w:rsid w:val="00D53AAE"/>
    <w:rsid w:val="00D53B44"/>
    <w:rsid w:val="00D53E45"/>
    <w:rsid w:val="00D55253"/>
    <w:rsid w:val="00D55274"/>
    <w:rsid w:val="00D5540D"/>
    <w:rsid w:val="00D5609E"/>
    <w:rsid w:val="00D5618D"/>
    <w:rsid w:val="00D5692A"/>
    <w:rsid w:val="00D56C0D"/>
    <w:rsid w:val="00D56F2C"/>
    <w:rsid w:val="00D577E7"/>
    <w:rsid w:val="00D57A45"/>
    <w:rsid w:val="00D60143"/>
    <w:rsid w:val="00D609A7"/>
    <w:rsid w:val="00D60C02"/>
    <w:rsid w:val="00D60EC5"/>
    <w:rsid w:val="00D61016"/>
    <w:rsid w:val="00D61440"/>
    <w:rsid w:val="00D615B0"/>
    <w:rsid w:val="00D61976"/>
    <w:rsid w:val="00D61D6D"/>
    <w:rsid w:val="00D62217"/>
    <w:rsid w:val="00D623B3"/>
    <w:rsid w:val="00D62507"/>
    <w:rsid w:val="00D62693"/>
    <w:rsid w:val="00D62DCA"/>
    <w:rsid w:val="00D62E9E"/>
    <w:rsid w:val="00D63960"/>
    <w:rsid w:val="00D63A6D"/>
    <w:rsid w:val="00D63EA5"/>
    <w:rsid w:val="00D63F12"/>
    <w:rsid w:val="00D63F8B"/>
    <w:rsid w:val="00D64484"/>
    <w:rsid w:val="00D64823"/>
    <w:rsid w:val="00D64866"/>
    <w:rsid w:val="00D64CA4"/>
    <w:rsid w:val="00D64CC6"/>
    <w:rsid w:val="00D64D33"/>
    <w:rsid w:val="00D64E4B"/>
    <w:rsid w:val="00D6508A"/>
    <w:rsid w:val="00D65527"/>
    <w:rsid w:val="00D659D0"/>
    <w:rsid w:val="00D65F3C"/>
    <w:rsid w:val="00D65F67"/>
    <w:rsid w:val="00D66104"/>
    <w:rsid w:val="00D66132"/>
    <w:rsid w:val="00D661C6"/>
    <w:rsid w:val="00D663B2"/>
    <w:rsid w:val="00D66543"/>
    <w:rsid w:val="00D66A43"/>
    <w:rsid w:val="00D66E20"/>
    <w:rsid w:val="00D67019"/>
    <w:rsid w:val="00D6770C"/>
    <w:rsid w:val="00D67714"/>
    <w:rsid w:val="00D67A60"/>
    <w:rsid w:val="00D67BFB"/>
    <w:rsid w:val="00D67D2F"/>
    <w:rsid w:val="00D67F96"/>
    <w:rsid w:val="00D7022C"/>
    <w:rsid w:val="00D70B37"/>
    <w:rsid w:val="00D71195"/>
    <w:rsid w:val="00D7170D"/>
    <w:rsid w:val="00D71A15"/>
    <w:rsid w:val="00D71CF2"/>
    <w:rsid w:val="00D72151"/>
    <w:rsid w:val="00D7250B"/>
    <w:rsid w:val="00D7271C"/>
    <w:rsid w:val="00D72B67"/>
    <w:rsid w:val="00D72D33"/>
    <w:rsid w:val="00D73057"/>
    <w:rsid w:val="00D73305"/>
    <w:rsid w:val="00D73420"/>
    <w:rsid w:val="00D735CD"/>
    <w:rsid w:val="00D737CE"/>
    <w:rsid w:val="00D73D49"/>
    <w:rsid w:val="00D73F7D"/>
    <w:rsid w:val="00D74165"/>
    <w:rsid w:val="00D7467B"/>
    <w:rsid w:val="00D74890"/>
    <w:rsid w:val="00D74CD8"/>
    <w:rsid w:val="00D75424"/>
    <w:rsid w:val="00D75FCC"/>
    <w:rsid w:val="00D760A3"/>
    <w:rsid w:val="00D762CF"/>
    <w:rsid w:val="00D76E7F"/>
    <w:rsid w:val="00D77BE7"/>
    <w:rsid w:val="00D8009C"/>
    <w:rsid w:val="00D8029C"/>
    <w:rsid w:val="00D80857"/>
    <w:rsid w:val="00D80938"/>
    <w:rsid w:val="00D80B70"/>
    <w:rsid w:val="00D80BF5"/>
    <w:rsid w:val="00D81426"/>
    <w:rsid w:val="00D81487"/>
    <w:rsid w:val="00D814DA"/>
    <w:rsid w:val="00D8155F"/>
    <w:rsid w:val="00D81658"/>
    <w:rsid w:val="00D817A5"/>
    <w:rsid w:val="00D81C86"/>
    <w:rsid w:val="00D81FBC"/>
    <w:rsid w:val="00D825EA"/>
    <w:rsid w:val="00D82630"/>
    <w:rsid w:val="00D82D00"/>
    <w:rsid w:val="00D82DF6"/>
    <w:rsid w:val="00D82FBD"/>
    <w:rsid w:val="00D836B1"/>
    <w:rsid w:val="00D83760"/>
    <w:rsid w:val="00D8394E"/>
    <w:rsid w:val="00D83EB0"/>
    <w:rsid w:val="00D83EEB"/>
    <w:rsid w:val="00D84558"/>
    <w:rsid w:val="00D84943"/>
    <w:rsid w:val="00D84E26"/>
    <w:rsid w:val="00D851AD"/>
    <w:rsid w:val="00D856FB"/>
    <w:rsid w:val="00D85AF3"/>
    <w:rsid w:val="00D85B45"/>
    <w:rsid w:val="00D85E12"/>
    <w:rsid w:val="00D86117"/>
    <w:rsid w:val="00D86162"/>
    <w:rsid w:val="00D863DD"/>
    <w:rsid w:val="00D864DA"/>
    <w:rsid w:val="00D864DB"/>
    <w:rsid w:val="00D8668C"/>
    <w:rsid w:val="00D868B4"/>
    <w:rsid w:val="00D86973"/>
    <w:rsid w:val="00D86989"/>
    <w:rsid w:val="00D86FC0"/>
    <w:rsid w:val="00D870CF"/>
    <w:rsid w:val="00D87223"/>
    <w:rsid w:val="00D872F2"/>
    <w:rsid w:val="00D8772B"/>
    <w:rsid w:val="00D878CA"/>
    <w:rsid w:val="00D878CB"/>
    <w:rsid w:val="00D87969"/>
    <w:rsid w:val="00D87B41"/>
    <w:rsid w:val="00D87C6B"/>
    <w:rsid w:val="00D906C5"/>
    <w:rsid w:val="00D909EC"/>
    <w:rsid w:val="00D90A04"/>
    <w:rsid w:val="00D90D41"/>
    <w:rsid w:val="00D9139F"/>
    <w:rsid w:val="00D91764"/>
    <w:rsid w:val="00D91961"/>
    <w:rsid w:val="00D91E26"/>
    <w:rsid w:val="00D92124"/>
    <w:rsid w:val="00D922DF"/>
    <w:rsid w:val="00D923CB"/>
    <w:rsid w:val="00D9264F"/>
    <w:rsid w:val="00D92D1A"/>
    <w:rsid w:val="00D93426"/>
    <w:rsid w:val="00D9347A"/>
    <w:rsid w:val="00D935FD"/>
    <w:rsid w:val="00D9378A"/>
    <w:rsid w:val="00D937AB"/>
    <w:rsid w:val="00D93835"/>
    <w:rsid w:val="00D939F1"/>
    <w:rsid w:val="00D93BEA"/>
    <w:rsid w:val="00D93D1C"/>
    <w:rsid w:val="00D94234"/>
    <w:rsid w:val="00D943A9"/>
    <w:rsid w:val="00D94856"/>
    <w:rsid w:val="00D94E8F"/>
    <w:rsid w:val="00D9507B"/>
    <w:rsid w:val="00D95675"/>
    <w:rsid w:val="00D95B06"/>
    <w:rsid w:val="00D9608B"/>
    <w:rsid w:val="00D960FA"/>
    <w:rsid w:val="00D9690C"/>
    <w:rsid w:val="00D96ACD"/>
    <w:rsid w:val="00D96CF5"/>
    <w:rsid w:val="00D96E37"/>
    <w:rsid w:val="00D96F96"/>
    <w:rsid w:val="00D9718F"/>
    <w:rsid w:val="00D97198"/>
    <w:rsid w:val="00D97746"/>
    <w:rsid w:val="00D97A48"/>
    <w:rsid w:val="00D97B6D"/>
    <w:rsid w:val="00DA01DD"/>
    <w:rsid w:val="00DA0B27"/>
    <w:rsid w:val="00DA0C52"/>
    <w:rsid w:val="00DA0E1B"/>
    <w:rsid w:val="00DA0E31"/>
    <w:rsid w:val="00DA0EA6"/>
    <w:rsid w:val="00DA0FE5"/>
    <w:rsid w:val="00DA11BD"/>
    <w:rsid w:val="00DA11FA"/>
    <w:rsid w:val="00DA14BD"/>
    <w:rsid w:val="00DA1D3B"/>
    <w:rsid w:val="00DA1E5A"/>
    <w:rsid w:val="00DA1F81"/>
    <w:rsid w:val="00DA20D0"/>
    <w:rsid w:val="00DA2162"/>
    <w:rsid w:val="00DA21D1"/>
    <w:rsid w:val="00DA22BC"/>
    <w:rsid w:val="00DA231E"/>
    <w:rsid w:val="00DA2743"/>
    <w:rsid w:val="00DA27EA"/>
    <w:rsid w:val="00DA2CDD"/>
    <w:rsid w:val="00DA3385"/>
    <w:rsid w:val="00DA3703"/>
    <w:rsid w:val="00DA3935"/>
    <w:rsid w:val="00DA4016"/>
    <w:rsid w:val="00DA4324"/>
    <w:rsid w:val="00DA4868"/>
    <w:rsid w:val="00DA4A91"/>
    <w:rsid w:val="00DA4AB6"/>
    <w:rsid w:val="00DA4B21"/>
    <w:rsid w:val="00DA4E30"/>
    <w:rsid w:val="00DA50F0"/>
    <w:rsid w:val="00DA51C6"/>
    <w:rsid w:val="00DA59C4"/>
    <w:rsid w:val="00DA5D86"/>
    <w:rsid w:val="00DA5E2F"/>
    <w:rsid w:val="00DA5F2A"/>
    <w:rsid w:val="00DA64EA"/>
    <w:rsid w:val="00DA65FD"/>
    <w:rsid w:val="00DA6603"/>
    <w:rsid w:val="00DA6745"/>
    <w:rsid w:val="00DA6A1C"/>
    <w:rsid w:val="00DA6BE5"/>
    <w:rsid w:val="00DA6CA6"/>
    <w:rsid w:val="00DB0357"/>
    <w:rsid w:val="00DB09A5"/>
    <w:rsid w:val="00DB09E4"/>
    <w:rsid w:val="00DB0B8F"/>
    <w:rsid w:val="00DB0EA6"/>
    <w:rsid w:val="00DB106D"/>
    <w:rsid w:val="00DB1425"/>
    <w:rsid w:val="00DB1598"/>
    <w:rsid w:val="00DB1AAC"/>
    <w:rsid w:val="00DB1EBB"/>
    <w:rsid w:val="00DB1EDD"/>
    <w:rsid w:val="00DB22CD"/>
    <w:rsid w:val="00DB2763"/>
    <w:rsid w:val="00DB3060"/>
    <w:rsid w:val="00DB3290"/>
    <w:rsid w:val="00DB35AA"/>
    <w:rsid w:val="00DB35DA"/>
    <w:rsid w:val="00DB366C"/>
    <w:rsid w:val="00DB3A41"/>
    <w:rsid w:val="00DB3B0C"/>
    <w:rsid w:val="00DB3FEF"/>
    <w:rsid w:val="00DB44ED"/>
    <w:rsid w:val="00DB5163"/>
    <w:rsid w:val="00DB52A5"/>
    <w:rsid w:val="00DB52E6"/>
    <w:rsid w:val="00DB552C"/>
    <w:rsid w:val="00DB562E"/>
    <w:rsid w:val="00DB591E"/>
    <w:rsid w:val="00DB5F35"/>
    <w:rsid w:val="00DB60D1"/>
    <w:rsid w:val="00DB6118"/>
    <w:rsid w:val="00DB6202"/>
    <w:rsid w:val="00DB64CB"/>
    <w:rsid w:val="00DB65CE"/>
    <w:rsid w:val="00DB6641"/>
    <w:rsid w:val="00DB66C5"/>
    <w:rsid w:val="00DB6B36"/>
    <w:rsid w:val="00DB6B9E"/>
    <w:rsid w:val="00DB6DAF"/>
    <w:rsid w:val="00DB6DB1"/>
    <w:rsid w:val="00DB6F18"/>
    <w:rsid w:val="00DB79D1"/>
    <w:rsid w:val="00DB7B11"/>
    <w:rsid w:val="00DB7DCD"/>
    <w:rsid w:val="00DC01D6"/>
    <w:rsid w:val="00DC031C"/>
    <w:rsid w:val="00DC03E2"/>
    <w:rsid w:val="00DC06E1"/>
    <w:rsid w:val="00DC1165"/>
    <w:rsid w:val="00DC1635"/>
    <w:rsid w:val="00DC1A31"/>
    <w:rsid w:val="00DC272C"/>
    <w:rsid w:val="00DC2DF9"/>
    <w:rsid w:val="00DC31DE"/>
    <w:rsid w:val="00DC3380"/>
    <w:rsid w:val="00DC352A"/>
    <w:rsid w:val="00DC3548"/>
    <w:rsid w:val="00DC3F3C"/>
    <w:rsid w:val="00DC411E"/>
    <w:rsid w:val="00DC413A"/>
    <w:rsid w:val="00DC470B"/>
    <w:rsid w:val="00DC4BD9"/>
    <w:rsid w:val="00DC53A6"/>
    <w:rsid w:val="00DC552A"/>
    <w:rsid w:val="00DC55B0"/>
    <w:rsid w:val="00DC58EC"/>
    <w:rsid w:val="00DC5AA4"/>
    <w:rsid w:val="00DC5C36"/>
    <w:rsid w:val="00DC6527"/>
    <w:rsid w:val="00DC68FD"/>
    <w:rsid w:val="00DC7284"/>
    <w:rsid w:val="00DC730C"/>
    <w:rsid w:val="00DC77B3"/>
    <w:rsid w:val="00DC78BA"/>
    <w:rsid w:val="00DC7C80"/>
    <w:rsid w:val="00DC7CD5"/>
    <w:rsid w:val="00DD008B"/>
    <w:rsid w:val="00DD013F"/>
    <w:rsid w:val="00DD0347"/>
    <w:rsid w:val="00DD03AC"/>
    <w:rsid w:val="00DD05FB"/>
    <w:rsid w:val="00DD0616"/>
    <w:rsid w:val="00DD0823"/>
    <w:rsid w:val="00DD1063"/>
    <w:rsid w:val="00DD1307"/>
    <w:rsid w:val="00DD14F1"/>
    <w:rsid w:val="00DD153D"/>
    <w:rsid w:val="00DD1C29"/>
    <w:rsid w:val="00DD1D42"/>
    <w:rsid w:val="00DD1DBB"/>
    <w:rsid w:val="00DD1E84"/>
    <w:rsid w:val="00DD2311"/>
    <w:rsid w:val="00DD24BD"/>
    <w:rsid w:val="00DD2870"/>
    <w:rsid w:val="00DD3AFA"/>
    <w:rsid w:val="00DD3BA8"/>
    <w:rsid w:val="00DD3CB3"/>
    <w:rsid w:val="00DD4403"/>
    <w:rsid w:val="00DD4482"/>
    <w:rsid w:val="00DD45AD"/>
    <w:rsid w:val="00DD4651"/>
    <w:rsid w:val="00DD4864"/>
    <w:rsid w:val="00DD4A72"/>
    <w:rsid w:val="00DD4BBD"/>
    <w:rsid w:val="00DD4D46"/>
    <w:rsid w:val="00DD64E5"/>
    <w:rsid w:val="00DD6598"/>
    <w:rsid w:val="00DD6A46"/>
    <w:rsid w:val="00DD6BC0"/>
    <w:rsid w:val="00DD6C0D"/>
    <w:rsid w:val="00DD6C58"/>
    <w:rsid w:val="00DD6D16"/>
    <w:rsid w:val="00DD6D36"/>
    <w:rsid w:val="00DD6E52"/>
    <w:rsid w:val="00DD7124"/>
    <w:rsid w:val="00DD7134"/>
    <w:rsid w:val="00DD71DF"/>
    <w:rsid w:val="00DD7378"/>
    <w:rsid w:val="00DD7462"/>
    <w:rsid w:val="00DD7A64"/>
    <w:rsid w:val="00DD7BA9"/>
    <w:rsid w:val="00DE010B"/>
    <w:rsid w:val="00DE0269"/>
    <w:rsid w:val="00DE06FB"/>
    <w:rsid w:val="00DE0911"/>
    <w:rsid w:val="00DE09EC"/>
    <w:rsid w:val="00DE108E"/>
    <w:rsid w:val="00DE1376"/>
    <w:rsid w:val="00DE19F9"/>
    <w:rsid w:val="00DE1C9C"/>
    <w:rsid w:val="00DE2001"/>
    <w:rsid w:val="00DE20EA"/>
    <w:rsid w:val="00DE20F6"/>
    <w:rsid w:val="00DE21D4"/>
    <w:rsid w:val="00DE227E"/>
    <w:rsid w:val="00DE235F"/>
    <w:rsid w:val="00DE23BE"/>
    <w:rsid w:val="00DE2502"/>
    <w:rsid w:val="00DE294F"/>
    <w:rsid w:val="00DE2EA0"/>
    <w:rsid w:val="00DE2F83"/>
    <w:rsid w:val="00DE394F"/>
    <w:rsid w:val="00DE3ACD"/>
    <w:rsid w:val="00DE3B13"/>
    <w:rsid w:val="00DE4054"/>
    <w:rsid w:val="00DE43D4"/>
    <w:rsid w:val="00DE4C35"/>
    <w:rsid w:val="00DE4C89"/>
    <w:rsid w:val="00DE4D24"/>
    <w:rsid w:val="00DE4E07"/>
    <w:rsid w:val="00DE5086"/>
    <w:rsid w:val="00DE5197"/>
    <w:rsid w:val="00DE5432"/>
    <w:rsid w:val="00DE5804"/>
    <w:rsid w:val="00DE591B"/>
    <w:rsid w:val="00DE5A3E"/>
    <w:rsid w:val="00DE6109"/>
    <w:rsid w:val="00DE6239"/>
    <w:rsid w:val="00DE62A8"/>
    <w:rsid w:val="00DE6E0D"/>
    <w:rsid w:val="00DE715E"/>
    <w:rsid w:val="00DE7169"/>
    <w:rsid w:val="00DE74DC"/>
    <w:rsid w:val="00DF08CC"/>
    <w:rsid w:val="00DF0AA4"/>
    <w:rsid w:val="00DF0AD5"/>
    <w:rsid w:val="00DF0EC6"/>
    <w:rsid w:val="00DF11A0"/>
    <w:rsid w:val="00DF11AB"/>
    <w:rsid w:val="00DF176A"/>
    <w:rsid w:val="00DF1D6F"/>
    <w:rsid w:val="00DF2456"/>
    <w:rsid w:val="00DF26BF"/>
    <w:rsid w:val="00DF26CC"/>
    <w:rsid w:val="00DF2881"/>
    <w:rsid w:val="00DF293E"/>
    <w:rsid w:val="00DF2AEA"/>
    <w:rsid w:val="00DF2C91"/>
    <w:rsid w:val="00DF2F05"/>
    <w:rsid w:val="00DF2F9A"/>
    <w:rsid w:val="00DF3010"/>
    <w:rsid w:val="00DF3450"/>
    <w:rsid w:val="00DF35DE"/>
    <w:rsid w:val="00DF3700"/>
    <w:rsid w:val="00DF379F"/>
    <w:rsid w:val="00DF39EE"/>
    <w:rsid w:val="00DF3CD5"/>
    <w:rsid w:val="00DF3EFE"/>
    <w:rsid w:val="00DF4731"/>
    <w:rsid w:val="00DF4E72"/>
    <w:rsid w:val="00DF4F02"/>
    <w:rsid w:val="00DF5065"/>
    <w:rsid w:val="00DF52F5"/>
    <w:rsid w:val="00DF534E"/>
    <w:rsid w:val="00DF5721"/>
    <w:rsid w:val="00DF5920"/>
    <w:rsid w:val="00DF5EED"/>
    <w:rsid w:val="00DF6060"/>
    <w:rsid w:val="00DF6A3F"/>
    <w:rsid w:val="00DF6BBE"/>
    <w:rsid w:val="00DF6C89"/>
    <w:rsid w:val="00DF73F0"/>
    <w:rsid w:val="00DF7584"/>
    <w:rsid w:val="00E00034"/>
    <w:rsid w:val="00E002FC"/>
    <w:rsid w:val="00E00B65"/>
    <w:rsid w:val="00E00C7C"/>
    <w:rsid w:val="00E00DB2"/>
    <w:rsid w:val="00E01521"/>
    <w:rsid w:val="00E01F33"/>
    <w:rsid w:val="00E01FE8"/>
    <w:rsid w:val="00E0248A"/>
    <w:rsid w:val="00E02656"/>
    <w:rsid w:val="00E02842"/>
    <w:rsid w:val="00E02D2C"/>
    <w:rsid w:val="00E03397"/>
    <w:rsid w:val="00E0341D"/>
    <w:rsid w:val="00E03691"/>
    <w:rsid w:val="00E03C3A"/>
    <w:rsid w:val="00E03CD2"/>
    <w:rsid w:val="00E03DCE"/>
    <w:rsid w:val="00E04212"/>
    <w:rsid w:val="00E04391"/>
    <w:rsid w:val="00E0458C"/>
    <w:rsid w:val="00E0463A"/>
    <w:rsid w:val="00E0464B"/>
    <w:rsid w:val="00E04928"/>
    <w:rsid w:val="00E04943"/>
    <w:rsid w:val="00E04D86"/>
    <w:rsid w:val="00E05584"/>
    <w:rsid w:val="00E057CF"/>
    <w:rsid w:val="00E05B4A"/>
    <w:rsid w:val="00E05DD1"/>
    <w:rsid w:val="00E05F34"/>
    <w:rsid w:val="00E05F6A"/>
    <w:rsid w:val="00E06049"/>
    <w:rsid w:val="00E06433"/>
    <w:rsid w:val="00E06F93"/>
    <w:rsid w:val="00E06FE9"/>
    <w:rsid w:val="00E07469"/>
    <w:rsid w:val="00E0746E"/>
    <w:rsid w:val="00E07622"/>
    <w:rsid w:val="00E078ED"/>
    <w:rsid w:val="00E07BAC"/>
    <w:rsid w:val="00E07D04"/>
    <w:rsid w:val="00E07FD3"/>
    <w:rsid w:val="00E07FDE"/>
    <w:rsid w:val="00E10121"/>
    <w:rsid w:val="00E10153"/>
    <w:rsid w:val="00E1083F"/>
    <w:rsid w:val="00E10C11"/>
    <w:rsid w:val="00E11090"/>
    <w:rsid w:val="00E11178"/>
    <w:rsid w:val="00E112A0"/>
    <w:rsid w:val="00E113E8"/>
    <w:rsid w:val="00E11547"/>
    <w:rsid w:val="00E11797"/>
    <w:rsid w:val="00E11B44"/>
    <w:rsid w:val="00E11C1F"/>
    <w:rsid w:val="00E11D36"/>
    <w:rsid w:val="00E1204F"/>
    <w:rsid w:val="00E12587"/>
    <w:rsid w:val="00E12605"/>
    <w:rsid w:val="00E12D23"/>
    <w:rsid w:val="00E12F24"/>
    <w:rsid w:val="00E13097"/>
    <w:rsid w:val="00E13468"/>
    <w:rsid w:val="00E13478"/>
    <w:rsid w:val="00E1384D"/>
    <w:rsid w:val="00E142DD"/>
    <w:rsid w:val="00E14360"/>
    <w:rsid w:val="00E14367"/>
    <w:rsid w:val="00E14692"/>
    <w:rsid w:val="00E14893"/>
    <w:rsid w:val="00E14DAC"/>
    <w:rsid w:val="00E15504"/>
    <w:rsid w:val="00E15E98"/>
    <w:rsid w:val="00E162DD"/>
    <w:rsid w:val="00E1691A"/>
    <w:rsid w:val="00E1696E"/>
    <w:rsid w:val="00E16BCC"/>
    <w:rsid w:val="00E16C83"/>
    <w:rsid w:val="00E17104"/>
    <w:rsid w:val="00E1734F"/>
    <w:rsid w:val="00E173F2"/>
    <w:rsid w:val="00E1779F"/>
    <w:rsid w:val="00E1788B"/>
    <w:rsid w:val="00E201A7"/>
    <w:rsid w:val="00E20612"/>
    <w:rsid w:val="00E20A0C"/>
    <w:rsid w:val="00E20ACC"/>
    <w:rsid w:val="00E20E37"/>
    <w:rsid w:val="00E21808"/>
    <w:rsid w:val="00E21C6C"/>
    <w:rsid w:val="00E21D43"/>
    <w:rsid w:val="00E21D72"/>
    <w:rsid w:val="00E2250C"/>
    <w:rsid w:val="00E22C75"/>
    <w:rsid w:val="00E22E71"/>
    <w:rsid w:val="00E22F78"/>
    <w:rsid w:val="00E230F7"/>
    <w:rsid w:val="00E23C6A"/>
    <w:rsid w:val="00E242B0"/>
    <w:rsid w:val="00E25303"/>
    <w:rsid w:val="00E256E2"/>
    <w:rsid w:val="00E25974"/>
    <w:rsid w:val="00E25AAB"/>
    <w:rsid w:val="00E2665E"/>
    <w:rsid w:val="00E26788"/>
    <w:rsid w:val="00E267B7"/>
    <w:rsid w:val="00E26AFF"/>
    <w:rsid w:val="00E27746"/>
    <w:rsid w:val="00E27C93"/>
    <w:rsid w:val="00E27CD2"/>
    <w:rsid w:val="00E27E53"/>
    <w:rsid w:val="00E27FE0"/>
    <w:rsid w:val="00E3082A"/>
    <w:rsid w:val="00E309BB"/>
    <w:rsid w:val="00E30A5A"/>
    <w:rsid w:val="00E30AAA"/>
    <w:rsid w:val="00E30C7C"/>
    <w:rsid w:val="00E30D32"/>
    <w:rsid w:val="00E318CA"/>
    <w:rsid w:val="00E3194D"/>
    <w:rsid w:val="00E31A82"/>
    <w:rsid w:val="00E31ACB"/>
    <w:rsid w:val="00E31BAB"/>
    <w:rsid w:val="00E31FE6"/>
    <w:rsid w:val="00E320A0"/>
    <w:rsid w:val="00E3211F"/>
    <w:rsid w:val="00E321B1"/>
    <w:rsid w:val="00E32ED9"/>
    <w:rsid w:val="00E33221"/>
    <w:rsid w:val="00E334DC"/>
    <w:rsid w:val="00E33B00"/>
    <w:rsid w:val="00E33CF0"/>
    <w:rsid w:val="00E342F4"/>
    <w:rsid w:val="00E345E8"/>
    <w:rsid w:val="00E347EA"/>
    <w:rsid w:val="00E34E0A"/>
    <w:rsid w:val="00E35341"/>
    <w:rsid w:val="00E35384"/>
    <w:rsid w:val="00E354C4"/>
    <w:rsid w:val="00E35747"/>
    <w:rsid w:val="00E35C39"/>
    <w:rsid w:val="00E360B8"/>
    <w:rsid w:val="00E36661"/>
    <w:rsid w:val="00E3673D"/>
    <w:rsid w:val="00E368AB"/>
    <w:rsid w:val="00E3697C"/>
    <w:rsid w:val="00E36A08"/>
    <w:rsid w:val="00E36FA1"/>
    <w:rsid w:val="00E3721A"/>
    <w:rsid w:val="00E372F3"/>
    <w:rsid w:val="00E37FBA"/>
    <w:rsid w:val="00E4010F"/>
    <w:rsid w:val="00E40DFF"/>
    <w:rsid w:val="00E413CA"/>
    <w:rsid w:val="00E417D2"/>
    <w:rsid w:val="00E41963"/>
    <w:rsid w:val="00E41F05"/>
    <w:rsid w:val="00E42439"/>
    <w:rsid w:val="00E42A7F"/>
    <w:rsid w:val="00E42CA9"/>
    <w:rsid w:val="00E42F14"/>
    <w:rsid w:val="00E431C0"/>
    <w:rsid w:val="00E438F8"/>
    <w:rsid w:val="00E43A82"/>
    <w:rsid w:val="00E43BEA"/>
    <w:rsid w:val="00E44015"/>
    <w:rsid w:val="00E4463D"/>
    <w:rsid w:val="00E447A1"/>
    <w:rsid w:val="00E4492E"/>
    <w:rsid w:val="00E453E8"/>
    <w:rsid w:val="00E45550"/>
    <w:rsid w:val="00E4574A"/>
    <w:rsid w:val="00E457FE"/>
    <w:rsid w:val="00E45B03"/>
    <w:rsid w:val="00E4600F"/>
    <w:rsid w:val="00E460E4"/>
    <w:rsid w:val="00E461BA"/>
    <w:rsid w:val="00E46E13"/>
    <w:rsid w:val="00E47015"/>
    <w:rsid w:val="00E4775B"/>
    <w:rsid w:val="00E47E50"/>
    <w:rsid w:val="00E47E96"/>
    <w:rsid w:val="00E47F72"/>
    <w:rsid w:val="00E47F8F"/>
    <w:rsid w:val="00E5037B"/>
    <w:rsid w:val="00E50729"/>
    <w:rsid w:val="00E50E0C"/>
    <w:rsid w:val="00E50EF5"/>
    <w:rsid w:val="00E51775"/>
    <w:rsid w:val="00E5184C"/>
    <w:rsid w:val="00E518E6"/>
    <w:rsid w:val="00E51D18"/>
    <w:rsid w:val="00E51FC6"/>
    <w:rsid w:val="00E5244A"/>
    <w:rsid w:val="00E5258A"/>
    <w:rsid w:val="00E53952"/>
    <w:rsid w:val="00E53DD8"/>
    <w:rsid w:val="00E5441E"/>
    <w:rsid w:val="00E54558"/>
    <w:rsid w:val="00E5464B"/>
    <w:rsid w:val="00E54DD5"/>
    <w:rsid w:val="00E54F3B"/>
    <w:rsid w:val="00E55031"/>
    <w:rsid w:val="00E5517E"/>
    <w:rsid w:val="00E5557B"/>
    <w:rsid w:val="00E555B6"/>
    <w:rsid w:val="00E5565A"/>
    <w:rsid w:val="00E558A2"/>
    <w:rsid w:val="00E55C1F"/>
    <w:rsid w:val="00E55E81"/>
    <w:rsid w:val="00E55F50"/>
    <w:rsid w:val="00E56423"/>
    <w:rsid w:val="00E56467"/>
    <w:rsid w:val="00E56585"/>
    <w:rsid w:val="00E56705"/>
    <w:rsid w:val="00E5670B"/>
    <w:rsid w:val="00E56CBD"/>
    <w:rsid w:val="00E56E4D"/>
    <w:rsid w:val="00E57579"/>
    <w:rsid w:val="00E57611"/>
    <w:rsid w:val="00E57822"/>
    <w:rsid w:val="00E57927"/>
    <w:rsid w:val="00E57B45"/>
    <w:rsid w:val="00E57BB3"/>
    <w:rsid w:val="00E60088"/>
    <w:rsid w:val="00E602E3"/>
    <w:rsid w:val="00E60392"/>
    <w:rsid w:val="00E603E4"/>
    <w:rsid w:val="00E6068B"/>
    <w:rsid w:val="00E613F2"/>
    <w:rsid w:val="00E6172A"/>
    <w:rsid w:val="00E61840"/>
    <w:rsid w:val="00E623DB"/>
    <w:rsid w:val="00E62D45"/>
    <w:rsid w:val="00E6358B"/>
    <w:rsid w:val="00E63697"/>
    <w:rsid w:val="00E63B29"/>
    <w:rsid w:val="00E645D9"/>
    <w:rsid w:val="00E64987"/>
    <w:rsid w:val="00E649F4"/>
    <w:rsid w:val="00E64E9C"/>
    <w:rsid w:val="00E6510B"/>
    <w:rsid w:val="00E65351"/>
    <w:rsid w:val="00E65AEA"/>
    <w:rsid w:val="00E65B83"/>
    <w:rsid w:val="00E65FBB"/>
    <w:rsid w:val="00E6637A"/>
    <w:rsid w:val="00E667AB"/>
    <w:rsid w:val="00E66BF9"/>
    <w:rsid w:val="00E67020"/>
    <w:rsid w:val="00E6736A"/>
    <w:rsid w:val="00E6789D"/>
    <w:rsid w:val="00E678D0"/>
    <w:rsid w:val="00E70042"/>
    <w:rsid w:val="00E708F8"/>
    <w:rsid w:val="00E70B95"/>
    <w:rsid w:val="00E70D9B"/>
    <w:rsid w:val="00E70DFD"/>
    <w:rsid w:val="00E70E6A"/>
    <w:rsid w:val="00E70F76"/>
    <w:rsid w:val="00E70FCC"/>
    <w:rsid w:val="00E714C1"/>
    <w:rsid w:val="00E71589"/>
    <w:rsid w:val="00E71C1B"/>
    <w:rsid w:val="00E71EE5"/>
    <w:rsid w:val="00E71FAA"/>
    <w:rsid w:val="00E72139"/>
    <w:rsid w:val="00E72447"/>
    <w:rsid w:val="00E7246E"/>
    <w:rsid w:val="00E72736"/>
    <w:rsid w:val="00E728C1"/>
    <w:rsid w:val="00E7291E"/>
    <w:rsid w:val="00E72E29"/>
    <w:rsid w:val="00E73219"/>
    <w:rsid w:val="00E73E44"/>
    <w:rsid w:val="00E73EFE"/>
    <w:rsid w:val="00E73FFE"/>
    <w:rsid w:val="00E74004"/>
    <w:rsid w:val="00E74075"/>
    <w:rsid w:val="00E74200"/>
    <w:rsid w:val="00E74671"/>
    <w:rsid w:val="00E74768"/>
    <w:rsid w:val="00E74B9E"/>
    <w:rsid w:val="00E74BD9"/>
    <w:rsid w:val="00E7529D"/>
    <w:rsid w:val="00E758E7"/>
    <w:rsid w:val="00E7591F"/>
    <w:rsid w:val="00E75A6F"/>
    <w:rsid w:val="00E75F1C"/>
    <w:rsid w:val="00E75FFA"/>
    <w:rsid w:val="00E7640B"/>
    <w:rsid w:val="00E7682E"/>
    <w:rsid w:val="00E7685A"/>
    <w:rsid w:val="00E76AC2"/>
    <w:rsid w:val="00E76B67"/>
    <w:rsid w:val="00E7744E"/>
    <w:rsid w:val="00E774B4"/>
    <w:rsid w:val="00E7758B"/>
    <w:rsid w:val="00E803E4"/>
    <w:rsid w:val="00E80456"/>
    <w:rsid w:val="00E806CC"/>
    <w:rsid w:val="00E80959"/>
    <w:rsid w:val="00E80A26"/>
    <w:rsid w:val="00E80FCB"/>
    <w:rsid w:val="00E8115F"/>
    <w:rsid w:val="00E816CE"/>
    <w:rsid w:val="00E81D2F"/>
    <w:rsid w:val="00E81DF0"/>
    <w:rsid w:val="00E81FBD"/>
    <w:rsid w:val="00E81FE1"/>
    <w:rsid w:val="00E82390"/>
    <w:rsid w:val="00E82489"/>
    <w:rsid w:val="00E82A48"/>
    <w:rsid w:val="00E82B73"/>
    <w:rsid w:val="00E8312D"/>
    <w:rsid w:val="00E8363B"/>
    <w:rsid w:val="00E83706"/>
    <w:rsid w:val="00E83A94"/>
    <w:rsid w:val="00E83AFC"/>
    <w:rsid w:val="00E840CB"/>
    <w:rsid w:val="00E841FE"/>
    <w:rsid w:val="00E84388"/>
    <w:rsid w:val="00E84476"/>
    <w:rsid w:val="00E84695"/>
    <w:rsid w:val="00E847D1"/>
    <w:rsid w:val="00E84A6B"/>
    <w:rsid w:val="00E84DD0"/>
    <w:rsid w:val="00E84E2E"/>
    <w:rsid w:val="00E8512A"/>
    <w:rsid w:val="00E85B58"/>
    <w:rsid w:val="00E85B7F"/>
    <w:rsid w:val="00E85BB0"/>
    <w:rsid w:val="00E85C8A"/>
    <w:rsid w:val="00E866FE"/>
    <w:rsid w:val="00E86EB3"/>
    <w:rsid w:val="00E87154"/>
    <w:rsid w:val="00E878BC"/>
    <w:rsid w:val="00E87E1D"/>
    <w:rsid w:val="00E87F65"/>
    <w:rsid w:val="00E900F5"/>
    <w:rsid w:val="00E90512"/>
    <w:rsid w:val="00E90543"/>
    <w:rsid w:val="00E90D7C"/>
    <w:rsid w:val="00E90ECE"/>
    <w:rsid w:val="00E9114B"/>
    <w:rsid w:val="00E912FE"/>
    <w:rsid w:val="00E915AC"/>
    <w:rsid w:val="00E91739"/>
    <w:rsid w:val="00E91769"/>
    <w:rsid w:val="00E918A8"/>
    <w:rsid w:val="00E918FC"/>
    <w:rsid w:val="00E91C3D"/>
    <w:rsid w:val="00E91D9D"/>
    <w:rsid w:val="00E9222F"/>
    <w:rsid w:val="00E92288"/>
    <w:rsid w:val="00E924C0"/>
    <w:rsid w:val="00E92706"/>
    <w:rsid w:val="00E93A1D"/>
    <w:rsid w:val="00E93D43"/>
    <w:rsid w:val="00E93F8F"/>
    <w:rsid w:val="00E949AF"/>
    <w:rsid w:val="00E94A3B"/>
    <w:rsid w:val="00E94B26"/>
    <w:rsid w:val="00E952AA"/>
    <w:rsid w:val="00E95435"/>
    <w:rsid w:val="00E95557"/>
    <w:rsid w:val="00E957EB"/>
    <w:rsid w:val="00E959B6"/>
    <w:rsid w:val="00E9640A"/>
    <w:rsid w:val="00E9676B"/>
    <w:rsid w:val="00E96D12"/>
    <w:rsid w:val="00E96EF5"/>
    <w:rsid w:val="00E971C5"/>
    <w:rsid w:val="00E971D2"/>
    <w:rsid w:val="00E971D7"/>
    <w:rsid w:val="00E97E19"/>
    <w:rsid w:val="00EA05B8"/>
    <w:rsid w:val="00EA0746"/>
    <w:rsid w:val="00EA0B39"/>
    <w:rsid w:val="00EA0CF2"/>
    <w:rsid w:val="00EA1473"/>
    <w:rsid w:val="00EA24B1"/>
    <w:rsid w:val="00EA24BA"/>
    <w:rsid w:val="00EA29B9"/>
    <w:rsid w:val="00EA334B"/>
    <w:rsid w:val="00EA34DA"/>
    <w:rsid w:val="00EA3A46"/>
    <w:rsid w:val="00EA3AFC"/>
    <w:rsid w:val="00EA4182"/>
    <w:rsid w:val="00EA44A9"/>
    <w:rsid w:val="00EA4760"/>
    <w:rsid w:val="00EA4A05"/>
    <w:rsid w:val="00EA4C5F"/>
    <w:rsid w:val="00EA4D28"/>
    <w:rsid w:val="00EA4FA8"/>
    <w:rsid w:val="00EA5246"/>
    <w:rsid w:val="00EA528C"/>
    <w:rsid w:val="00EA5738"/>
    <w:rsid w:val="00EA5A51"/>
    <w:rsid w:val="00EA5B3D"/>
    <w:rsid w:val="00EA5C11"/>
    <w:rsid w:val="00EA6048"/>
    <w:rsid w:val="00EA6AEE"/>
    <w:rsid w:val="00EA7024"/>
    <w:rsid w:val="00EA7D77"/>
    <w:rsid w:val="00EA7F1F"/>
    <w:rsid w:val="00EB007E"/>
    <w:rsid w:val="00EB01D9"/>
    <w:rsid w:val="00EB0285"/>
    <w:rsid w:val="00EB02C3"/>
    <w:rsid w:val="00EB1349"/>
    <w:rsid w:val="00EB15E8"/>
    <w:rsid w:val="00EB1891"/>
    <w:rsid w:val="00EB19CD"/>
    <w:rsid w:val="00EB1C71"/>
    <w:rsid w:val="00EB2906"/>
    <w:rsid w:val="00EB2D99"/>
    <w:rsid w:val="00EB2DE6"/>
    <w:rsid w:val="00EB3087"/>
    <w:rsid w:val="00EB3558"/>
    <w:rsid w:val="00EB3693"/>
    <w:rsid w:val="00EB3AE0"/>
    <w:rsid w:val="00EB4050"/>
    <w:rsid w:val="00EB4E68"/>
    <w:rsid w:val="00EB4EA1"/>
    <w:rsid w:val="00EB5799"/>
    <w:rsid w:val="00EB5A39"/>
    <w:rsid w:val="00EB5BC8"/>
    <w:rsid w:val="00EB5D97"/>
    <w:rsid w:val="00EB64AB"/>
    <w:rsid w:val="00EB6C25"/>
    <w:rsid w:val="00EB6C3E"/>
    <w:rsid w:val="00EB6CCB"/>
    <w:rsid w:val="00EB7145"/>
    <w:rsid w:val="00EB77A9"/>
    <w:rsid w:val="00EB783C"/>
    <w:rsid w:val="00EB7877"/>
    <w:rsid w:val="00EB7973"/>
    <w:rsid w:val="00EB7C8A"/>
    <w:rsid w:val="00EC00E2"/>
    <w:rsid w:val="00EC0884"/>
    <w:rsid w:val="00EC08D9"/>
    <w:rsid w:val="00EC0BF9"/>
    <w:rsid w:val="00EC0C0F"/>
    <w:rsid w:val="00EC0C5B"/>
    <w:rsid w:val="00EC11BF"/>
    <w:rsid w:val="00EC169E"/>
    <w:rsid w:val="00EC16F0"/>
    <w:rsid w:val="00EC1EE0"/>
    <w:rsid w:val="00EC24D1"/>
    <w:rsid w:val="00EC26B0"/>
    <w:rsid w:val="00EC272A"/>
    <w:rsid w:val="00EC2819"/>
    <w:rsid w:val="00EC2960"/>
    <w:rsid w:val="00EC2AF9"/>
    <w:rsid w:val="00EC2F57"/>
    <w:rsid w:val="00EC2F8B"/>
    <w:rsid w:val="00EC39A3"/>
    <w:rsid w:val="00EC3C3A"/>
    <w:rsid w:val="00EC3F3C"/>
    <w:rsid w:val="00EC41A4"/>
    <w:rsid w:val="00EC45B6"/>
    <w:rsid w:val="00EC4738"/>
    <w:rsid w:val="00EC4BEE"/>
    <w:rsid w:val="00EC4D06"/>
    <w:rsid w:val="00EC5161"/>
    <w:rsid w:val="00EC56D7"/>
    <w:rsid w:val="00EC5D37"/>
    <w:rsid w:val="00EC6784"/>
    <w:rsid w:val="00EC6B84"/>
    <w:rsid w:val="00EC702C"/>
    <w:rsid w:val="00EC7207"/>
    <w:rsid w:val="00EC787C"/>
    <w:rsid w:val="00ED032F"/>
    <w:rsid w:val="00ED0B45"/>
    <w:rsid w:val="00ED0DEE"/>
    <w:rsid w:val="00ED0FAB"/>
    <w:rsid w:val="00ED11B9"/>
    <w:rsid w:val="00ED1224"/>
    <w:rsid w:val="00ED17E3"/>
    <w:rsid w:val="00ED1B02"/>
    <w:rsid w:val="00ED1B99"/>
    <w:rsid w:val="00ED1D59"/>
    <w:rsid w:val="00ED2406"/>
    <w:rsid w:val="00ED24AF"/>
    <w:rsid w:val="00ED25AA"/>
    <w:rsid w:val="00ED2633"/>
    <w:rsid w:val="00ED2959"/>
    <w:rsid w:val="00ED2E5A"/>
    <w:rsid w:val="00ED30CF"/>
    <w:rsid w:val="00ED3112"/>
    <w:rsid w:val="00ED3623"/>
    <w:rsid w:val="00ED3A5B"/>
    <w:rsid w:val="00ED42C8"/>
    <w:rsid w:val="00ED43F3"/>
    <w:rsid w:val="00ED4749"/>
    <w:rsid w:val="00ED48E6"/>
    <w:rsid w:val="00ED4D35"/>
    <w:rsid w:val="00ED4E31"/>
    <w:rsid w:val="00ED5284"/>
    <w:rsid w:val="00ED5960"/>
    <w:rsid w:val="00ED5BB2"/>
    <w:rsid w:val="00ED5C02"/>
    <w:rsid w:val="00ED5D17"/>
    <w:rsid w:val="00ED5E1B"/>
    <w:rsid w:val="00ED6288"/>
    <w:rsid w:val="00ED63C4"/>
    <w:rsid w:val="00ED63F6"/>
    <w:rsid w:val="00ED68D3"/>
    <w:rsid w:val="00ED69DB"/>
    <w:rsid w:val="00ED6D4C"/>
    <w:rsid w:val="00ED6EE1"/>
    <w:rsid w:val="00ED7021"/>
    <w:rsid w:val="00ED7280"/>
    <w:rsid w:val="00ED7BE7"/>
    <w:rsid w:val="00EE0099"/>
    <w:rsid w:val="00EE02C7"/>
    <w:rsid w:val="00EE0B7E"/>
    <w:rsid w:val="00EE0E3E"/>
    <w:rsid w:val="00EE0EC7"/>
    <w:rsid w:val="00EE0F2E"/>
    <w:rsid w:val="00EE0F61"/>
    <w:rsid w:val="00EE10A6"/>
    <w:rsid w:val="00EE1119"/>
    <w:rsid w:val="00EE12F0"/>
    <w:rsid w:val="00EE1306"/>
    <w:rsid w:val="00EE159D"/>
    <w:rsid w:val="00EE16D5"/>
    <w:rsid w:val="00EE19BD"/>
    <w:rsid w:val="00EE1EE8"/>
    <w:rsid w:val="00EE1F95"/>
    <w:rsid w:val="00EE200C"/>
    <w:rsid w:val="00EE2189"/>
    <w:rsid w:val="00EE2282"/>
    <w:rsid w:val="00EE2878"/>
    <w:rsid w:val="00EE2AAA"/>
    <w:rsid w:val="00EE2BD2"/>
    <w:rsid w:val="00EE2E42"/>
    <w:rsid w:val="00EE2F26"/>
    <w:rsid w:val="00EE33AE"/>
    <w:rsid w:val="00EE355D"/>
    <w:rsid w:val="00EE373A"/>
    <w:rsid w:val="00EE3989"/>
    <w:rsid w:val="00EE3A61"/>
    <w:rsid w:val="00EE3DE1"/>
    <w:rsid w:val="00EE4156"/>
    <w:rsid w:val="00EE4528"/>
    <w:rsid w:val="00EE473B"/>
    <w:rsid w:val="00EE5069"/>
    <w:rsid w:val="00EE5728"/>
    <w:rsid w:val="00EE5782"/>
    <w:rsid w:val="00EE58EB"/>
    <w:rsid w:val="00EE5A6A"/>
    <w:rsid w:val="00EE5FA1"/>
    <w:rsid w:val="00EE605B"/>
    <w:rsid w:val="00EE6C3F"/>
    <w:rsid w:val="00EE7171"/>
    <w:rsid w:val="00EE7BC5"/>
    <w:rsid w:val="00EE7E1B"/>
    <w:rsid w:val="00EE7FFD"/>
    <w:rsid w:val="00EF0F34"/>
    <w:rsid w:val="00EF12EC"/>
    <w:rsid w:val="00EF140B"/>
    <w:rsid w:val="00EF15AB"/>
    <w:rsid w:val="00EF1CAD"/>
    <w:rsid w:val="00EF21CE"/>
    <w:rsid w:val="00EF2241"/>
    <w:rsid w:val="00EF22E8"/>
    <w:rsid w:val="00EF281C"/>
    <w:rsid w:val="00EF2DD8"/>
    <w:rsid w:val="00EF2EDC"/>
    <w:rsid w:val="00EF33B3"/>
    <w:rsid w:val="00EF3471"/>
    <w:rsid w:val="00EF385D"/>
    <w:rsid w:val="00EF3B69"/>
    <w:rsid w:val="00EF3F6A"/>
    <w:rsid w:val="00EF42C3"/>
    <w:rsid w:val="00EF4379"/>
    <w:rsid w:val="00EF443E"/>
    <w:rsid w:val="00EF4682"/>
    <w:rsid w:val="00EF4FDC"/>
    <w:rsid w:val="00EF505C"/>
    <w:rsid w:val="00EF52FD"/>
    <w:rsid w:val="00EF53B3"/>
    <w:rsid w:val="00EF568A"/>
    <w:rsid w:val="00EF5FD1"/>
    <w:rsid w:val="00EF64EB"/>
    <w:rsid w:val="00EF65DC"/>
    <w:rsid w:val="00EF6F3A"/>
    <w:rsid w:val="00EF7405"/>
    <w:rsid w:val="00EF76E3"/>
    <w:rsid w:val="00EF79AE"/>
    <w:rsid w:val="00EF7E55"/>
    <w:rsid w:val="00F000B2"/>
    <w:rsid w:val="00F002C4"/>
    <w:rsid w:val="00F00457"/>
    <w:rsid w:val="00F004CA"/>
    <w:rsid w:val="00F005B2"/>
    <w:rsid w:val="00F0079F"/>
    <w:rsid w:val="00F008DE"/>
    <w:rsid w:val="00F0091E"/>
    <w:rsid w:val="00F009AA"/>
    <w:rsid w:val="00F00CE6"/>
    <w:rsid w:val="00F0129E"/>
    <w:rsid w:val="00F0174C"/>
    <w:rsid w:val="00F01B68"/>
    <w:rsid w:val="00F01BD3"/>
    <w:rsid w:val="00F0239A"/>
    <w:rsid w:val="00F028ED"/>
    <w:rsid w:val="00F02B07"/>
    <w:rsid w:val="00F02B7E"/>
    <w:rsid w:val="00F02B8F"/>
    <w:rsid w:val="00F02FB1"/>
    <w:rsid w:val="00F0358E"/>
    <w:rsid w:val="00F03E66"/>
    <w:rsid w:val="00F03EC8"/>
    <w:rsid w:val="00F03F87"/>
    <w:rsid w:val="00F04113"/>
    <w:rsid w:val="00F0443B"/>
    <w:rsid w:val="00F04BCC"/>
    <w:rsid w:val="00F04C52"/>
    <w:rsid w:val="00F0570E"/>
    <w:rsid w:val="00F0597B"/>
    <w:rsid w:val="00F05DEB"/>
    <w:rsid w:val="00F05FB8"/>
    <w:rsid w:val="00F064F9"/>
    <w:rsid w:val="00F06D47"/>
    <w:rsid w:val="00F074B6"/>
    <w:rsid w:val="00F07946"/>
    <w:rsid w:val="00F07C28"/>
    <w:rsid w:val="00F07E35"/>
    <w:rsid w:val="00F07FAF"/>
    <w:rsid w:val="00F10275"/>
    <w:rsid w:val="00F105E7"/>
    <w:rsid w:val="00F106E1"/>
    <w:rsid w:val="00F108F7"/>
    <w:rsid w:val="00F10B0C"/>
    <w:rsid w:val="00F10BC6"/>
    <w:rsid w:val="00F10C63"/>
    <w:rsid w:val="00F10D14"/>
    <w:rsid w:val="00F10D48"/>
    <w:rsid w:val="00F11BD8"/>
    <w:rsid w:val="00F12159"/>
    <w:rsid w:val="00F123DD"/>
    <w:rsid w:val="00F12550"/>
    <w:rsid w:val="00F1268B"/>
    <w:rsid w:val="00F12760"/>
    <w:rsid w:val="00F13042"/>
    <w:rsid w:val="00F13314"/>
    <w:rsid w:val="00F133C8"/>
    <w:rsid w:val="00F135CB"/>
    <w:rsid w:val="00F13908"/>
    <w:rsid w:val="00F13BBA"/>
    <w:rsid w:val="00F13D2F"/>
    <w:rsid w:val="00F145DF"/>
    <w:rsid w:val="00F1474D"/>
    <w:rsid w:val="00F1477E"/>
    <w:rsid w:val="00F14968"/>
    <w:rsid w:val="00F14FE8"/>
    <w:rsid w:val="00F151B2"/>
    <w:rsid w:val="00F159ED"/>
    <w:rsid w:val="00F15B46"/>
    <w:rsid w:val="00F15CA8"/>
    <w:rsid w:val="00F15EE7"/>
    <w:rsid w:val="00F15FEA"/>
    <w:rsid w:val="00F1639F"/>
    <w:rsid w:val="00F1663E"/>
    <w:rsid w:val="00F16A42"/>
    <w:rsid w:val="00F16CCD"/>
    <w:rsid w:val="00F172E2"/>
    <w:rsid w:val="00F2041F"/>
    <w:rsid w:val="00F20DA8"/>
    <w:rsid w:val="00F20ED9"/>
    <w:rsid w:val="00F20FFF"/>
    <w:rsid w:val="00F2105E"/>
    <w:rsid w:val="00F2133F"/>
    <w:rsid w:val="00F220FE"/>
    <w:rsid w:val="00F23071"/>
    <w:rsid w:val="00F231AC"/>
    <w:rsid w:val="00F233E3"/>
    <w:rsid w:val="00F2359D"/>
    <w:rsid w:val="00F23605"/>
    <w:rsid w:val="00F237AC"/>
    <w:rsid w:val="00F2397C"/>
    <w:rsid w:val="00F23BA6"/>
    <w:rsid w:val="00F24157"/>
    <w:rsid w:val="00F2450C"/>
    <w:rsid w:val="00F24B29"/>
    <w:rsid w:val="00F24DF5"/>
    <w:rsid w:val="00F25CD9"/>
    <w:rsid w:val="00F261AB"/>
    <w:rsid w:val="00F261AC"/>
    <w:rsid w:val="00F26399"/>
    <w:rsid w:val="00F26543"/>
    <w:rsid w:val="00F265B4"/>
    <w:rsid w:val="00F267AD"/>
    <w:rsid w:val="00F26A41"/>
    <w:rsid w:val="00F26F94"/>
    <w:rsid w:val="00F27241"/>
    <w:rsid w:val="00F277BE"/>
    <w:rsid w:val="00F27D1F"/>
    <w:rsid w:val="00F309A9"/>
    <w:rsid w:val="00F31A3A"/>
    <w:rsid w:val="00F31B6D"/>
    <w:rsid w:val="00F31D41"/>
    <w:rsid w:val="00F32060"/>
    <w:rsid w:val="00F320C0"/>
    <w:rsid w:val="00F326AC"/>
    <w:rsid w:val="00F326D9"/>
    <w:rsid w:val="00F32830"/>
    <w:rsid w:val="00F32A47"/>
    <w:rsid w:val="00F32CEE"/>
    <w:rsid w:val="00F333BF"/>
    <w:rsid w:val="00F3348A"/>
    <w:rsid w:val="00F335D6"/>
    <w:rsid w:val="00F33868"/>
    <w:rsid w:val="00F338D1"/>
    <w:rsid w:val="00F33987"/>
    <w:rsid w:val="00F33B1A"/>
    <w:rsid w:val="00F33CE8"/>
    <w:rsid w:val="00F33FC6"/>
    <w:rsid w:val="00F342B7"/>
    <w:rsid w:val="00F347EA"/>
    <w:rsid w:val="00F34A50"/>
    <w:rsid w:val="00F34B1B"/>
    <w:rsid w:val="00F34EC7"/>
    <w:rsid w:val="00F35154"/>
    <w:rsid w:val="00F35672"/>
    <w:rsid w:val="00F35A64"/>
    <w:rsid w:val="00F35B8E"/>
    <w:rsid w:val="00F35DC0"/>
    <w:rsid w:val="00F36A4B"/>
    <w:rsid w:val="00F36BA9"/>
    <w:rsid w:val="00F3714E"/>
    <w:rsid w:val="00F37463"/>
    <w:rsid w:val="00F375DE"/>
    <w:rsid w:val="00F37663"/>
    <w:rsid w:val="00F3792F"/>
    <w:rsid w:val="00F37A91"/>
    <w:rsid w:val="00F37BA9"/>
    <w:rsid w:val="00F37C73"/>
    <w:rsid w:val="00F37E85"/>
    <w:rsid w:val="00F37E97"/>
    <w:rsid w:val="00F400DF"/>
    <w:rsid w:val="00F403C5"/>
    <w:rsid w:val="00F409C8"/>
    <w:rsid w:val="00F40A71"/>
    <w:rsid w:val="00F40EC3"/>
    <w:rsid w:val="00F4118D"/>
    <w:rsid w:val="00F41463"/>
    <w:rsid w:val="00F41CC3"/>
    <w:rsid w:val="00F425A4"/>
    <w:rsid w:val="00F4313D"/>
    <w:rsid w:val="00F433F0"/>
    <w:rsid w:val="00F4373A"/>
    <w:rsid w:val="00F43B06"/>
    <w:rsid w:val="00F43B88"/>
    <w:rsid w:val="00F43E1D"/>
    <w:rsid w:val="00F4417B"/>
    <w:rsid w:val="00F4493D"/>
    <w:rsid w:val="00F4496B"/>
    <w:rsid w:val="00F44AD0"/>
    <w:rsid w:val="00F44D76"/>
    <w:rsid w:val="00F4528E"/>
    <w:rsid w:val="00F455B6"/>
    <w:rsid w:val="00F455DE"/>
    <w:rsid w:val="00F45761"/>
    <w:rsid w:val="00F4579F"/>
    <w:rsid w:val="00F45895"/>
    <w:rsid w:val="00F459FC"/>
    <w:rsid w:val="00F4606C"/>
    <w:rsid w:val="00F4608E"/>
    <w:rsid w:val="00F462ED"/>
    <w:rsid w:val="00F4631E"/>
    <w:rsid w:val="00F466EE"/>
    <w:rsid w:val="00F4693B"/>
    <w:rsid w:val="00F470B8"/>
    <w:rsid w:val="00F47712"/>
    <w:rsid w:val="00F501A4"/>
    <w:rsid w:val="00F50267"/>
    <w:rsid w:val="00F50444"/>
    <w:rsid w:val="00F50A35"/>
    <w:rsid w:val="00F50B7B"/>
    <w:rsid w:val="00F50CB6"/>
    <w:rsid w:val="00F512FE"/>
    <w:rsid w:val="00F513BD"/>
    <w:rsid w:val="00F513EA"/>
    <w:rsid w:val="00F51562"/>
    <w:rsid w:val="00F51ABC"/>
    <w:rsid w:val="00F51F7B"/>
    <w:rsid w:val="00F522F8"/>
    <w:rsid w:val="00F52548"/>
    <w:rsid w:val="00F52E0A"/>
    <w:rsid w:val="00F52FE9"/>
    <w:rsid w:val="00F52FF7"/>
    <w:rsid w:val="00F52FFB"/>
    <w:rsid w:val="00F530AB"/>
    <w:rsid w:val="00F535F6"/>
    <w:rsid w:val="00F53C87"/>
    <w:rsid w:val="00F53DE0"/>
    <w:rsid w:val="00F54347"/>
    <w:rsid w:val="00F544E6"/>
    <w:rsid w:val="00F54742"/>
    <w:rsid w:val="00F547F5"/>
    <w:rsid w:val="00F54BBB"/>
    <w:rsid w:val="00F54DB4"/>
    <w:rsid w:val="00F55163"/>
    <w:rsid w:val="00F553AC"/>
    <w:rsid w:val="00F55846"/>
    <w:rsid w:val="00F55AB4"/>
    <w:rsid w:val="00F55BF8"/>
    <w:rsid w:val="00F55E3A"/>
    <w:rsid w:val="00F55FC9"/>
    <w:rsid w:val="00F560DB"/>
    <w:rsid w:val="00F56A20"/>
    <w:rsid w:val="00F56CCF"/>
    <w:rsid w:val="00F56EDF"/>
    <w:rsid w:val="00F5703A"/>
    <w:rsid w:val="00F57374"/>
    <w:rsid w:val="00F57760"/>
    <w:rsid w:val="00F57E4C"/>
    <w:rsid w:val="00F60634"/>
    <w:rsid w:val="00F60949"/>
    <w:rsid w:val="00F61036"/>
    <w:rsid w:val="00F610E4"/>
    <w:rsid w:val="00F6130B"/>
    <w:rsid w:val="00F616E4"/>
    <w:rsid w:val="00F61877"/>
    <w:rsid w:val="00F61AA4"/>
    <w:rsid w:val="00F61DD9"/>
    <w:rsid w:val="00F6225C"/>
    <w:rsid w:val="00F62300"/>
    <w:rsid w:val="00F62840"/>
    <w:rsid w:val="00F62CA6"/>
    <w:rsid w:val="00F62FEE"/>
    <w:rsid w:val="00F63098"/>
    <w:rsid w:val="00F6317C"/>
    <w:rsid w:val="00F6347D"/>
    <w:rsid w:val="00F63676"/>
    <w:rsid w:val="00F63692"/>
    <w:rsid w:val="00F63A29"/>
    <w:rsid w:val="00F64061"/>
    <w:rsid w:val="00F6409B"/>
    <w:rsid w:val="00F640C3"/>
    <w:rsid w:val="00F6427C"/>
    <w:rsid w:val="00F6448F"/>
    <w:rsid w:val="00F645C6"/>
    <w:rsid w:val="00F64661"/>
    <w:rsid w:val="00F64DBD"/>
    <w:rsid w:val="00F64E25"/>
    <w:rsid w:val="00F64F1C"/>
    <w:rsid w:val="00F65826"/>
    <w:rsid w:val="00F65EFB"/>
    <w:rsid w:val="00F6647A"/>
    <w:rsid w:val="00F6671A"/>
    <w:rsid w:val="00F668C8"/>
    <w:rsid w:val="00F670BF"/>
    <w:rsid w:val="00F672B9"/>
    <w:rsid w:val="00F672F8"/>
    <w:rsid w:val="00F67301"/>
    <w:rsid w:val="00F678AF"/>
    <w:rsid w:val="00F70300"/>
    <w:rsid w:val="00F7059D"/>
    <w:rsid w:val="00F70672"/>
    <w:rsid w:val="00F709A4"/>
    <w:rsid w:val="00F70FF5"/>
    <w:rsid w:val="00F7103D"/>
    <w:rsid w:val="00F710C2"/>
    <w:rsid w:val="00F7154B"/>
    <w:rsid w:val="00F7169A"/>
    <w:rsid w:val="00F71890"/>
    <w:rsid w:val="00F71A08"/>
    <w:rsid w:val="00F71A36"/>
    <w:rsid w:val="00F71B8A"/>
    <w:rsid w:val="00F7260E"/>
    <w:rsid w:val="00F72902"/>
    <w:rsid w:val="00F72DEC"/>
    <w:rsid w:val="00F733A9"/>
    <w:rsid w:val="00F73895"/>
    <w:rsid w:val="00F73E99"/>
    <w:rsid w:val="00F744D9"/>
    <w:rsid w:val="00F7450D"/>
    <w:rsid w:val="00F746ED"/>
    <w:rsid w:val="00F74756"/>
    <w:rsid w:val="00F74D9E"/>
    <w:rsid w:val="00F751E1"/>
    <w:rsid w:val="00F75684"/>
    <w:rsid w:val="00F75725"/>
    <w:rsid w:val="00F75799"/>
    <w:rsid w:val="00F75E4B"/>
    <w:rsid w:val="00F75F91"/>
    <w:rsid w:val="00F75FC9"/>
    <w:rsid w:val="00F76AF8"/>
    <w:rsid w:val="00F76B6B"/>
    <w:rsid w:val="00F76C23"/>
    <w:rsid w:val="00F76D3C"/>
    <w:rsid w:val="00F7736A"/>
    <w:rsid w:val="00F7744B"/>
    <w:rsid w:val="00F776E0"/>
    <w:rsid w:val="00F77718"/>
    <w:rsid w:val="00F77765"/>
    <w:rsid w:val="00F77A6A"/>
    <w:rsid w:val="00F77ED0"/>
    <w:rsid w:val="00F8014B"/>
    <w:rsid w:val="00F802B2"/>
    <w:rsid w:val="00F8051F"/>
    <w:rsid w:val="00F80531"/>
    <w:rsid w:val="00F80777"/>
    <w:rsid w:val="00F80A11"/>
    <w:rsid w:val="00F80D5A"/>
    <w:rsid w:val="00F80EAA"/>
    <w:rsid w:val="00F80FD7"/>
    <w:rsid w:val="00F8122C"/>
    <w:rsid w:val="00F81308"/>
    <w:rsid w:val="00F8162D"/>
    <w:rsid w:val="00F8208E"/>
    <w:rsid w:val="00F82130"/>
    <w:rsid w:val="00F821D7"/>
    <w:rsid w:val="00F824E6"/>
    <w:rsid w:val="00F8281F"/>
    <w:rsid w:val="00F829ED"/>
    <w:rsid w:val="00F82FEE"/>
    <w:rsid w:val="00F8305A"/>
    <w:rsid w:val="00F83189"/>
    <w:rsid w:val="00F831C1"/>
    <w:rsid w:val="00F83423"/>
    <w:rsid w:val="00F834E7"/>
    <w:rsid w:val="00F838C9"/>
    <w:rsid w:val="00F83AAA"/>
    <w:rsid w:val="00F83F2C"/>
    <w:rsid w:val="00F83F45"/>
    <w:rsid w:val="00F84662"/>
    <w:rsid w:val="00F848F3"/>
    <w:rsid w:val="00F84E98"/>
    <w:rsid w:val="00F85CE7"/>
    <w:rsid w:val="00F86003"/>
    <w:rsid w:val="00F862BD"/>
    <w:rsid w:val="00F863C7"/>
    <w:rsid w:val="00F863EB"/>
    <w:rsid w:val="00F8649D"/>
    <w:rsid w:val="00F86671"/>
    <w:rsid w:val="00F8670B"/>
    <w:rsid w:val="00F867C6"/>
    <w:rsid w:val="00F869ED"/>
    <w:rsid w:val="00F86AA0"/>
    <w:rsid w:val="00F86AC5"/>
    <w:rsid w:val="00F8737E"/>
    <w:rsid w:val="00F8753E"/>
    <w:rsid w:val="00F875E5"/>
    <w:rsid w:val="00F8764C"/>
    <w:rsid w:val="00F8776B"/>
    <w:rsid w:val="00F879E2"/>
    <w:rsid w:val="00F87C17"/>
    <w:rsid w:val="00F90168"/>
    <w:rsid w:val="00F9072A"/>
    <w:rsid w:val="00F907B5"/>
    <w:rsid w:val="00F909F5"/>
    <w:rsid w:val="00F90AA6"/>
    <w:rsid w:val="00F910B4"/>
    <w:rsid w:val="00F911C8"/>
    <w:rsid w:val="00F913B7"/>
    <w:rsid w:val="00F918B5"/>
    <w:rsid w:val="00F91A3B"/>
    <w:rsid w:val="00F91C4A"/>
    <w:rsid w:val="00F91E67"/>
    <w:rsid w:val="00F91F52"/>
    <w:rsid w:val="00F92130"/>
    <w:rsid w:val="00F925DD"/>
    <w:rsid w:val="00F929DD"/>
    <w:rsid w:val="00F92B68"/>
    <w:rsid w:val="00F92C38"/>
    <w:rsid w:val="00F930B4"/>
    <w:rsid w:val="00F9347C"/>
    <w:rsid w:val="00F938E1"/>
    <w:rsid w:val="00F94418"/>
    <w:rsid w:val="00F94486"/>
    <w:rsid w:val="00F947F7"/>
    <w:rsid w:val="00F94A38"/>
    <w:rsid w:val="00F94D1D"/>
    <w:rsid w:val="00F94DB1"/>
    <w:rsid w:val="00F957FA"/>
    <w:rsid w:val="00F95A34"/>
    <w:rsid w:val="00F96270"/>
    <w:rsid w:val="00F9639B"/>
    <w:rsid w:val="00F96482"/>
    <w:rsid w:val="00F96866"/>
    <w:rsid w:val="00F969DC"/>
    <w:rsid w:val="00F96C50"/>
    <w:rsid w:val="00F96DED"/>
    <w:rsid w:val="00F9783F"/>
    <w:rsid w:val="00F978C5"/>
    <w:rsid w:val="00F9793B"/>
    <w:rsid w:val="00F9795C"/>
    <w:rsid w:val="00F979A2"/>
    <w:rsid w:val="00F97AF9"/>
    <w:rsid w:val="00F97E15"/>
    <w:rsid w:val="00FA00A7"/>
    <w:rsid w:val="00FA00FD"/>
    <w:rsid w:val="00FA012F"/>
    <w:rsid w:val="00FA01D3"/>
    <w:rsid w:val="00FA03B9"/>
    <w:rsid w:val="00FA10F9"/>
    <w:rsid w:val="00FA14DC"/>
    <w:rsid w:val="00FA1FC9"/>
    <w:rsid w:val="00FA20D6"/>
    <w:rsid w:val="00FA2812"/>
    <w:rsid w:val="00FA2828"/>
    <w:rsid w:val="00FA2927"/>
    <w:rsid w:val="00FA30B3"/>
    <w:rsid w:val="00FA3273"/>
    <w:rsid w:val="00FA338C"/>
    <w:rsid w:val="00FA34CB"/>
    <w:rsid w:val="00FA3801"/>
    <w:rsid w:val="00FA3914"/>
    <w:rsid w:val="00FA44F5"/>
    <w:rsid w:val="00FA4609"/>
    <w:rsid w:val="00FA4727"/>
    <w:rsid w:val="00FA47B8"/>
    <w:rsid w:val="00FA4B52"/>
    <w:rsid w:val="00FA4D87"/>
    <w:rsid w:val="00FA4F48"/>
    <w:rsid w:val="00FA5450"/>
    <w:rsid w:val="00FA5509"/>
    <w:rsid w:val="00FA56E8"/>
    <w:rsid w:val="00FA590F"/>
    <w:rsid w:val="00FA5B99"/>
    <w:rsid w:val="00FA5E40"/>
    <w:rsid w:val="00FA60AE"/>
    <w:rsid w:val="00FA6F88"/>
    <w:rsid w:val="00FB0118"/>
    <w:rsid w:val="00FB03EA"/>
    <w:rsid w:val="00FB0551"/>
    <w:rsid w:val="00FB0587"/>
    <w:rsid w:val="00FB0BF2"/>
    <w:rsid w:val="00FB126E"/>
    <w:rsid w:val="00FB1942"/>
    <w:rsid w:val="00FB1A39"/>
    <w:rsid w:val="00FB1C48"/>
    <w:rsid w:val="00FB1D6D"/>
    <w:rsid w:val="00FB241C"/>
    <w:rsid w:val="00FB24CA"/>
    <w:rsid w:val="00FB27F5"/>
    <w:rsid w:val="00FB28C8"/>
    <w:rsid w:val="00FB2BF0"/>
    <w:rsid w:val="00FB2C89"/>
    <w:rsid w:val="00FB310E"/>
    <w:rsid w:val="00FB3368"/>
    <w:rsid w:val="00FB3587"/>
    <w:rsid w:val="00FB37B0"/>
    <w:rsid w:val="00FB39FE"/>
    <w:rsid w:val="00FB40A6"/>
    <w:rsid w:val="00FB45D8"/>
    <w:rsid w:val="00FB48FD"/>
    <w:rsid w:val="00FB4C5A"/>
    <w:rsid w:val="00FB4D41"/>
    <w:rsid w:val="00FB4E88"/>
    <w:rsid w:val="00FB4FA8"/>
    <w:rsid w:val="00FB5248"/>
    <w:rsid w:val="00FB5337"/>
    <w:rsid w:val="00FB548C"/>
    <w:rsid w:val="00FB573D"/>
    <w:rsid w:val="00FB5D64"/>
    <w:rsid w:val="00FB5EB4"/>
    <w:rsid w:val="00FB6393"/>
    <w:rsid w:val="00FB6A9E"/>
    <w:rsid w:val="00FB6FED"/>
    <w:rsid w:val="00FB7286"/>
    <w:rsid w:val="00FB7A8C"/>
    <w:rsid w:val="00FB7D1E"/>
    <w:rsid w:val="00FC00D8"/>
    <w:rsid w:val="00FC0694"/>
    <w:rsid w:val="00FC0BF1"/>
    <w:rsid w:val="00FC0DB1"/>
    <w:rsid w:val="00FC101F"/>
    <w:rsid w:val="00FC134F"/>
    <w:rsid w:val="00FC1C4E"/>
    <w:rsid w:val="00FC1FE9"/>
    <w:rsid w:val="00FC21E8"/>
    <w:rsid w:val="00FC25DB"/>
    <w:rsid w:val="00FC27C0"/>
    <w:rsid w:val="00FC2837"/>
    <w:rsid w:val="00FC2955"/>
    <w:rsid w:val="00FC2E73"/>
    <w:rsid w:val="00FC353E"/>
    <w:rsid w:val="00FC35D9"/>
    <w:rsid w:val="00FC3621"/>
    <w:rsid w:val="00FC3650"/>
    <w:rsid w:val="00FC3AB0"/>
    <w:rsid w:val="00FC45A4"/>
    <w:rsid w:val="00FC45F2"/>
    <w:rsid w:val="00FC49D5"/>
    <w:rsid w:val="00FC4B9C"/>
    <w:rsid w:val="00FC4EF6"/>
    <w:rsid w:val="00FC5234"/>
    <w:rsid w:val="00FC55CC"/>
    <w:rsid w:val="00FC5BEB"/>
    <w:rsid w:val="00FC5D23"/>
    <w:rsid w:val="00FC5E06"/>
    <w:rsid w:val="00FC5E09"/>
    <w:rsid w:val="00FC61E6"/>
    <w:rsid w:val="00FC6251"/>
    <w:rsid w:val="00FC651A"/>
    <w:rsid w:val="00FC7486"/>
    <w:rsid w:val="00FD0294"/>
    <w:rsid w:val="00FD065E"/>
    <w:rsid w:val="00FD0FDD"/>
    <w:rsid w:val="00FD1004"/>
    <w:rsid w:val="00FD1049"/>
    <w:rsid w:val="00FD13B8"/>
    <w:rsid w:val="00FD162B"/>
    <w:rsid w:val="00FD1881"/>
    <w:rsid w:val="00FD1F72"/>
    <w:rsid w:val="00FD223D"/>
    <w:rsid w:val="00FD22F4"/>
    <w:rsid w:val="00FD23E9"/>
    <w:rsid w:val="00FD25FA"/>
    <w:rsid w:val="00FD2707"/>
    <w:rsid w:val="00FD2D5F"/>
    <w:rsid w:val="00FD30AB"/>
    <w:rsid w:val="00FD3404"/>
    <w:rsid w:val="00FD47BC"/>
    <w:rsid w:val="00FD4F6D"/>
    <w:rsid w:val="00FD506B"/>
    <w:rsid w:val="00FD588E"/>
    <w:rsid w:val="00FD58AE"/>
    <w:rsid w:val="00FD590D"/>
    <w:rsid w:val="00FD5B68"/>
    <w:rsid w:val="00FD5CF3"/>
    <w:rsid w:val="00FD5E57"/>
    <w:rsid w:val="00FD633A"/>
    <w:rsid w:val="00FD6444"/>
    <w:rsid w:val="00FD65E2"/>
    <w:rsid w:val="00FD6783"/>
    <w:rsid w:val="00FD6B3D"/>
    <w:rsid w:val="00FD6DEB"/>
    <w:rsid w:val="00FD6E82"/>
    <w:rsid w:val="00FD709B"/>
    <w:rsid w:val="00FD709E"/>
    <w:rsid w:val="00FD7299"/>
    <w:rsid w:val="00FD7435"/>
    <w:rsid w:val="00FD7604"/>
    <w:rsid w:val="00FD7C56"/>
    <w:rsid w:val="00FD7D9E"/>
    <w:rsid w:val="00FE0182"/>
    <w:rsid w:val="00FE01A5"/>
    <w:rsid w:val="00FE0210"/>
    <w:rsid w:val="00FE02A5"/>
    <w:rsid w:val="00FE0567"/>
    <w:rsid w:val="00FE0684"/>
    <w:rsid w:val="00FE08A7"/>
    <w:rsid w:val="00FE0ED4"/>
    <w:rsid w:val="00FE10D1"/>
    <w:rsid w:val="00FE1262"/>
    <w:rsid w:val="00FE14C2"/>
    <w:rsid w:val="00FE156F"/>
    <w:rsid w:val="00FE1D87"/>
    <w:rsid w:val="00FE1E42"/>
    <w:rsid w:val="00FE22C4"/>
    <w:rsid w:val="00FE23E3"/>
    <w:rsid w:val="00FE3117"/>
    <w:rsid w:val="00FE3970"/>
    <w:rsid w:val="00FE3CB1"/>
    <w:rsid w:val="00FE4373"/>
    <w:rsid w:val="00FE443A"/>
    <w:rsid w:val="00FE45D7"/>
    <w:rsid w:val="00FE466F"/>
    <w:rsid w:val="00FE46FB"/>
    <w:rsid w:val="00FE4A20"/>
    <w:rsid w:val="00FE4DA8"/>
    <w:rsid w:val="00FE5233"/>
    <w:rsid w:val="00FE53B3"/>
    <w:rsid w:val="00FE55C3"/>
    <w:rsid w:val="00FE59AD"/>
    <w:rsid w:val="00FE5DED"/>
    <w:rsid w:val="00FE618D"/>
    <w:rsid w:val="00FE6557"/>
    <w:rsid w:val="00FE662A"/>
    <w:rsid w:val="00FE66CA"/>
    <w:rsid w:val="00FE6A09"/>
    <w:rsid w:val="00FE6EA5"/>
    <w:rsid w:val="00FE722B"/>
    <w:rsid w:val="00FE7696"/>
    <w:rsid w:val="00FE77CB"/>
    <w:rsid w:val="00FE7BB5"/>
    <w:rsid w:val="00FE7C9A"/>
    <w:rsid w:val="00FE7E62"/>
    <w:rsid w:val="00FE7F85"/>
    <w:rsid w:val="00FF0737"/>
    <w:rsid w:val="00FF08CF"/>
    <w:rsid w:val="00FF0D0D"/>
    <w:rsid w:val="00FF0F2C"/>
    <w:rsid w:val="00FF0F5E"/>
    <w:rsid w:val="00FF0F6F"/>
    <w:rsid w:val="00FF165C"/>
    <w:rsid w:val="00FF18AC"/>
    <w:rsid w:val="00FF18B2"/>
    <w:rsid w:val="00FF1C41"/>
    <w:rsid w:val="00FF1FC9"/>
    <w:rsid w:val="00FF1FE1"/>
    <w:rsid w:val="00FF2532"/>
    <w:rsid w:val="00FF253C"/>
    <w:rsid w:val="00FF2562"/>
    <w:rsid w:val="00FF2BFF"/>
    <w:rsid w:val="00FF2C40"/>
    <w:rsid w:val="00FF3035"/>
    <w:rsid w:val="00FF33DB"/>
    <w:rsid w:val="00FF364A"/>
    <w:rsid w:val="00FF3672"/>
    <w:rsid w:val="00FF3744"/>
    <w:rsid w:val="00FF515A"/>
    <w:rsid w:val="00FF5A7A"/>
    <w:rsid w:val="00FF5A97"/>
    <w:rsid w:val="00FF6266"/>
    <w:rsid w:val="00FF63BD"/>
    <w:rsid w:val="00FF6418"/>
    <w:rsid w:val="00FF67D9"/>
    <w:rsid w:val="00FF6EC7"/>
    <w:rsid w:val="00FF7053"/>
    <w:rsid w:val="00FF71FD"/>
    <w:rsid w:val="00FF742A"/>
    <w:rsid w:val="00FF756C"/>
    <w:rsid w:val="00FF7712"/>
    <w:rsid w:val="00FF7B4A"/>
  </w:rsids>
  <m:mathPr>
    <m:mathFont m:val="Cambria Math"/>
    <m:brkBin m:val="before"/>
    <m:brkBinSub m:val="--"/>
    <m:smallFrac m:val="0"/>
    <m:dispDef/>
    <m:lMargin m:val="0"/>
    <m:rMargin m:val="0"/>
    <m:defJc m:val="centerGroup"/>
    <m:wrapRight/>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CFDE6"/>
  <w15:docId w15:val="{048CF9F3-E273-4276-B2E1-DDC6B4B9F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line number" w:uiPriority="99"/>
    <w:lsdException w:name="Title" w:qFormat="1"/>
    <w:lsdException w:name="Subtitle" w:qFormat="1"/>
    <w:lsdException w:name="Body Text 2" w:uiPriority="99"/>
    <w:lsdException w:name="Hyperlink" w:uiPriority="99"/>
    <w:lsdException w:name="Strong" w:uiPriority="22" w:qFormat="1"/>
    <w:lsdException w:name="Emphasis" w:uiPriority="20"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56BC"/>
    <w:rPr>
      <w:sz w:val="24"/>
      <w:szCs w:val="24"/>
    </w:rPr>
  </w:style>
  <w:style w:type="paragraph" w:styleId="Heading1">
    <w:name w:val="heading 1"/>
    <w:basedOn w:val="Normal"/>
    <w:next w:val="Normal"/>
    <w:link w:val="Heading1Char"/>
    <w:qFormat/>
    <w:rsid w:val="00FC134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B3FEF"/>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semiHidden/>
    <w:unhideWhenUsed/>
    <w:qFormat/>
    <w:rsid w:val="007207B2"/>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1B02A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35A9"/>
    <w:pPr>
      <w:tabs>
        <w:tab w:val="center" w:pos="4153"/>
        <w:tab w:val="right" w:pos="8306"/>
      </w:tabs>
    </w:pPr>
    <w:rPr>
      <w:lang w:val="en-GB" w:eastAsia="x-none"/>
    </w:rPr>
  </w:style>
  <w:style w:type="paragraph" w:styleId="BodyText">
    <w:name w:val="Body Text"/>
    <w:basedOn w:val="Normal"/>
    <w:rsid w:val="00AC35A9"/>
    <w:pPr>
      <w:jc w:val="center"/>
    </w:pPr>
    <w:rPr>
      <w:b/>
      <w:sz w:val="28"/>
      <w:szCs w:val="20"/>
      <w:lang w:eastAsia="en-US"/>
    </w:rPr>
  </w:style>
  <w:style w:type="paragraph" w:styleId="Footer">
    <w:name w:val="footer"/>
    <w:basedOn w:val="Normal"/>
    <w:link w:val="FooterChar"/>
    <w:uiPriority w:val="99"/>
    <w:rsid w:val="00AC35A9"/>
    <w:pPr>
      <w:tabs>
        <w:tab w:val="center" w:pos="4153"/>
        <w:tab w:val="right" w:pos="8306"/>
      </w:tabs>
    </w:pPr>
    <w:rPr>
      <w:lang w:eastAsia="x-none"/>
    </w:rPr>
  </w:style>
  <w:style w:type="character" w:styleId="PageNumber">
    <w:name w:val="page number"/>
    <w:basedOn w:val="DefaultParagraphFont"/>
    <w:rsid w:val="00AC35A9"/>
  </w:style>
  <w:style w:type="paragraph" w:customStyle="1" w:styleId="Char">
    <w:name w:val="Char"/>
    <w:basedOn w:val="Normal"/>
    <w:rsid w:val="00AC35A9"/>
    <w:rPr>
      <w:lang w:val="pl-PL" w:eastAsia="pl-PL"/>
    </w:rPr>
  </w:style>
  <w:style w:type="paragraph" w:customStyle="1" w:styleId="Prliminairetype">
    <w:name w:val="Préliminaire type"/>
    <w:basedOn w:val="Normal"/>
    <w:next w:val="Normal"/>
    <w:rsid w:val="00AC35A9"/>
    <w:pPr>
      <w:spacing w:before="360"/>
      <w:jc w:val="center"/>
    </w:pPr>
    <w:rPr>
      <w:b/>
      <w:bCs/>
      <w:snapToGrid w:val="0"/>
      <w:lang w:val="fr-FR" w:eastAsia="fr-BE"/>
    </w:rPr>
  </w:style>
  <w:style w:type="paragraph" w:styleId="FootnoteText">
    <w:name w:val="footnote text"/>
    <w:aliases w:val=" Char1,Cha,Footnote,Footnote Text Char1,Footnote Text Char1 Char,Footnote Text Char1 Char Char,Footnote Text Char1 Char Char Char Char,Footnote Text Char2 Char,Footnote Text Char2 Char Char Char,Footnote Text Char2 Char Char Char Char Char"/>
    <w:basedOn w:val="Normal"/>
    <w:link w:val="FootnoteTextChar"/>
    <w:uiPriority w:val="99"/>
    <w:qFormat/>
    <w:rsid w:val="00AC35A9"/>
    <w:pPr>
      <w:overflowPunct w:val="0"/>
      <w:autoSpaceDE w:val="0"/>
      <w:autoSpaceDN w:val="0"/>
      <w:adjustRightInd w:val="0"/>
      <w:textAlignment w:val="baseline"/>
    </w:pPr>
    <w:rPr>
      <w:rFonts w:ascii="RimTimes" w:hAnsi="RimTimes"/>
      <w:sz w:val="20"/>
      <w:szCs w:val="20"/>
      <w:lang w:eastAsia="en-US"/>
    </w:rPr>
  </w:style>
  <w:style w:type="character" w:styleId="FootnoteReference">
    <w:name w:val="footnote reference"/>
    <w:aliases w:val="-E Fußnotenzeichen,BVI fnr,E FNZ,Exposant 3 Point,Footnote Reference Number,Footnote Reference Superscript,Footnote sign,Footnote symboFußnotenzeichen,Footnote symbol,Footnote#,R,Ref,SUPERS,Times 10 Point,de nota al pie,o,stylish,numb"/>
    <w:link w:val="FootnotesymbolCarZchn"/>
    <w:uiPriority w:val="99"/>
    <w:qFormat/>
    <w:rsid w:val="00AC35A9"/>
    <w:rPr>
      <w:vertAlign w:val="superscript"/>
    </w:rPr>
  </w:style>
  <w:style w:type="paragraph" w:customStyle="1" w:styleId="Rakstz1RakstzRakstz1Rakstz">
    <w:name w:val="Rakstz.1 Rakstz. Rakstz.1 Rakstz."/>
    <w:basedOn w:val="Normal"/>
    <w:rsid w:val="00DA14BD"/>
    <w:rPr>
      <w:lang w:val="pl-PL" w:eastAsia="pl-PL"/>
    </w:rPr>
  </w:style>
  <w:style w:type="paragraph" w:customStyle="1" w:styleId="CharCharRakstzRakstz">
    <w:name w:val="Char Char Rakstz. Rakstz."/>
    <w:basedOn w:val="Normal"/>
    <w:rsid w:val="00A77AEE"/>
    <w:rPr>
      <w:lang w:val="pl-PL" w:eastAsia="pl-PL"/>
    </w:rPr>
  </w:style>
  <w:style w:type="paragraph" w:customStyle="1" w:styleId="CharCharRakstzRakstzChar">
    <w:name w:val="Char Char Rakstz. Rakstz. Char"/>
    <w:basedOn w:val="Normal"/>
    <w:rsid w:val="000F1EC7"/>
    <w:rPr>
      <w:lang w:val="pl-PL" w:eastAsia="pl-PL"/>
    </w:rPr>
  </w:style>
  <w:style w:type="paragraph" w:customStyle="1" w:styleId="RakstzRakstzRakstzChar">
    <w:name w:val="Rakstz. Rakstz. Rakstz. Char"/>
    <w:basedOn w:val="Normal"/>
    <w:rsid w:val="002B374C"/>
    <w:rPr>
      <w:lang w:val="pl-PL" w:eastAsia="pl-PL"/>
    </w:rPr>
  </w:style>
  <w:style w:type="paragraph" w:customStyle="1" w:styleId="EntEmet">
    <w:name w:val="EntEmet"/>
    <w:basedOn w:val="Normal"/>
    <w:rsid w:val="00425E82"/>
    <w:pPr>
      <w:widowControl w:val="0"/>
      <w:tabs>
        <w:tab w:val="left" w:pos="284"/>
        <w:tab w:val="left" w:pos="567"/>
        <w:tab w:val="left" w:pos="851"/>
        <w:tab w:val="left" w:pos="1134"/>
        <w:tab w:val="left" w:pos="1418"/>
      </w:tabs>
      <w:spacing w:before="40"/>
    </w:pPr>
    <w:rPr>
      <w:szCs w:val="20"/>
      <w:lang w:val="fr-FR" w:eastAsia="en-US"/>
    </w:rPr>
  </w:style>
  <w:style w:type="paragraph" w:styleId="CommentText">
    <w:name w:val="annotation text"/>
    <w:basedOn w:val="Normal"/>
    <w:link w:val="CommentTextChar"/>
    <w:uiPriority w:val="99"/>
    <w:rsid w:val="00425E82"/>
    <w:rPr>
      <w:sz w:val="20"/>
      <w:szCs w:val="20"/>
      <w:lang w:val="en-GB" w:eastAsia="x-none"/>
    </w:rPr>
  </w:style>
  <w:style w:type="paragraph" w:styleId="BalloonText">
    <w:name w:val="Balloon Text"/>
    <w:basedOn w:val="Normal"/>
    <w:semiHidden/>
    <w:rsid w:val="0023698E"/>
    <w:rPr>
      <w:rFonts w:ascii="Tahoma" w:hAnsi="Tahoma" w:cs="Tahoma"/>
      <w:sz w:val="16"/>
      <w:szCs w:val="16"/>
    </w:rPr>
  </w:style>
  <w:style w:type="paragraph" w:customStyle="1" w:styleId="RakstzRakstzRakstzRakstzRakstzRakstzRakstzRakstzRakstzRakstzRakstz1Rakstz">
    <w:name w:val="Rakstz. Rakstz. Rakstz. Rakstz. Rakstz. Rakstz. Rakstz. Rakstz. Rakstz. Rakstz. Rakstz.1 Rakstz."/>
    <w:basedOn w:val="Normal"/>
    <w:rsid w:val="00EA29B9"/>
    <w:rPr>
      <w:lang w:val="pl-PL" w:eastAsia="pl-PL"/>
    </w:rPr>
  </w:style>
  <w:style w:type="paragraph" w:customStyle="1" w:styleId="RakstzRakstzRakstzRakstzRakstzRakstzRakstzRakstzRakstz">
    <w:name w:val="Rakstz. Rakstz. Rakstz. Rakstz. Rakstz. Rakstz. Rakstz. Rakstz. Rakstz."/>
    <w:basedOn w:val="Normal"/>
    <w:rsid w:val="004A2A67"/>
    <w:rPr>
      <w:lang w:val="pl-PL" w:eastAsia="pl-PL"/>
    </w:rPr>
  </w:style>
  <w:style w:type="paragraph" w:customStyle="1" w:styleId="Text1">
    <w:name w:val="Text 1"/>
    <w:basedOn w:val="Normal"/>
    <w:rsid w:val="004A2A67"/>
    <w:pPr>
      <w:spacing w:before="120" w:after="120"/>
      <w:ind w:left="850"/>
      <w:jc w:val="both"/>
    </w:pPr>
    <w:rPr>
      <w:lang w:eastAsia="en-GB"/>
    </w:rPr>
  </w:style>
  <w:style w:type="paragraph" w:customStyle="1" w:styleId="Point0">
    <w:name w:val="Point 0"/>
    <w:basedOn w:val="Normal"/>
    <w:rsid w:val="004A2A67"/>
    <w:pPr>
      <w:spacing w:before="120" w:after="120"/>
      <w:ind w:left="850" w:hanging="850"/>
      <w:jc w:val="both"/>
    </w:pPr>
    <w:rPr>
      <w:lang w:eastAsia="en-GB"/>
    </w:rPr>
  </w:style>
  <w:style w:type="paragraph" w:customStyle="1" w:styleId="Rakstz1RakstzRakstzRakstzRakstzRakstzRakstzRakstzRakstzRakstz">
    <w:name w:val="Rakstz.1 Rakstz. Rakstz. Rakstz. Rakstz. Rakstz. Rakstz. Rakstz. Rakstz. Rakstz."/>
    <w:basedOn w:val="Normal"/>
    <w:rsid w:val="00A81A6D"/>
    <w:rPr>
      <w:lang w:val="pl-PL" w:eastAsia="pl-PL"/>
    </w:rPr>
  </w:style>
  <w:style w:type="paragraph" w:customStyle="1" w:styleId="Rakstz1RakstzRakstzRakstzRakstzRakstzChar">
    <w:name w:val="Rakstz.1 Rakstz. Rakstz. Rakstz. Rakstz. Rakstz. Char"/>
    <w:basedOn w:val="Normal"/>
    <w:rsid w:val="0092051A"/>
    <w:rPr>
      <w:lang w:val="pl-PL" w:eastAsia="pl-PL"/>
    </w:rPr>
  </w:style>
  <w:style w:type="paragraph" w:customStyle="1" w:styleId="RakstzRakstzRakstzRakstzRakstzRakstzRakstzRakstzRakstzRakstzRakstz1RakstzRakstzRakstzCharChar">
    <w:name w:val="Rakstz. Rakstz. Rakstz. Rakstz. Rakstz. Rakstz. Rakstz. Rakstz. Rakstz. Rakstz. Rakstz.1 Rakstz. Rakstz. Rakstz. Char Char"/>
    <w:basedOn w:val="Normal"/>
    <w:rsid w:val="00A976FF"/>
    <w:rPr>
      <w:lang w:val="pl-PL" w:eastAsia="pl-PL"/>
    </w:rPr>
  </w:style>
  <w:style w:type="paragraph" w:customStyle="1" w:styleId="Rakstz1">
    <w:name w:val="Rakstz.1"/>
    <w:basedOn w:val="Normal"/>
    <w:rsid w:val="006F6D1B"/>
    <w:rPr>
      <w:lang w:val="pl-PL" w:eastAsia="pl-PL"/>
    </w:rPr>
  </w:style>
  <w:style w:type="paragraph" w:styleId="BodyTextIndent">
    <w:name w:val="Body Text Indent"/>
    <w:basedOn w:val="Normal"/>
    <w:rsid w:val="006600DB"/>
    <w:pPr>
      <w:spacing w:after="120"/>
      <w:ind w:left="360"/>
    </w:pPr>
  </w:style>
  <w:style w:type="paragraph" w:styleId="BodyTextFirstIndent2">
    <w:name w:val="Body Text First Indent 2"/>
    <w:basedOn w:val="BodyTextIndent"/>
    <w:rsid w:val="006600DB"/>
    <w:pPr>
      <w:ind w:firstLine="210"/>
    </w:pPr>
  </w:style>
  <w:style w:type="paragraph" w:customStyle="1" w:styleId="ZchnZchnCharCharCharCharChar1Char">
    <w:name w:val="Zchn Zchn Char Char Char Char Char1 Char"/>
    <w:basedOn w:val="Normal"/>
    <w:rsid w:val="006600DB"/>
    <w:rPr>
      <w:lang w:val="pl-PL" w:eastAsia="pl-PL"/>
    </w:rPr>
  </w:style>
  <w:style w:type="paragraph" w:customStyle="1" w:styleId="Rakstz1RakstzRakstzRakstz">
    <w:name w:val="Rakstz.1 Rakstz. Rakstz. Rakstz."/>
    <w:basedOn w:val="Normal"/>
    <w:rsid w:val="00D97198"/>
    <w:rPr>
      <w:lang w:val="pl-PL" w:eastAsia="pl-PL"/>
    </w:rPr>
  </w:style>
  <w:style w:type="paragraph" w:customStyle="1" w:styleId="RakstzRakstzRakstzRakstzRakstzRakstzRakstzRakstzRakstzRakstzRakstzRakstz">
    <w:name w:val="Rakstz. Rakstz. Rakstz. Rakstz. Rakstz. Rakstz. Rakstz. Rakstz. Rakstz. Rakstz. Rakstz. Rakstz."/>
    <w:basedOn w:val="Normal"/>
    <w:rsid w:val="00E04928"/>
    <w:rPr>
      <w:lang w:val="pl-PL" w:eastAsia="pl-PL"/>
    </w:rPr>
  </w:style>
  <w:style w:type="paragraph" w:customStyle="1" w:styleId="Tiret1">
    <w:name w:val="Tiret 1"/>
    <w:basedOn w:val="Normal"/>
    <w:rsid w:val="005C223B"/>
    <w:pPr>
      <w:numPr>
        <w:numId w:val="1"/>
      </w:numPr>
      <w:spacing w:before="120" w:after="120"/>
      <w:jc w:val="both"/>
    </w:pPr>
    <w:rPr>
      <w:snapToGrid w:val="0"/>
      <w:szCs w:val="20"/>
      <w:lang w:eastAsia="en-GB"/>
    </w:rPr>
  </w:style>
  <w:style w:type="paragraph" w:customStyle="1" w:styleId="5Normal">
    <w:name w:val="5 Normal"/>
    <w:link w:val="5NormalChar"/>
    <w:rsid w:val="00CF1F0C"/>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szCs w:val="22"/>
      <w:lang w:val="en-GB" w:eastAsia="en-GB"/>
    </w:rPr>
  </w:style>
  <w:style w:type="paragraph" w:customStyle="1" w:styleId="CharChar">
    <w:name w:val="Char Char"/>
    <w:basedOn w:val="Normal"/>
    <w:rsid w:val="0019540E"/>
    <w:rPr>
      <w:lang w:val="pl-PL" w:eastAsia="pl-PL"/>
    </w:rPr>
  </w:style>
  <w:style w:type="paragraph" w:customStyle="1" w:styleId="Par-number1">
    <w:name w:val="Par-number 1."/>
    <w:basedOn w:val="Normal"/>
    <w:next w:val="Normal"/>
    <w:link w:val="Par-number1Char"/>
    <w:rsid w:val="00C3408D"/>
    <w:pPr>
      <w:widowControl w:val="0"/>
      <w:numPr>
        <w:numId w:val="2"/>
      </w:numPr>
      <w:spacing w:line="360" w:lineRule="auto"/>
    </w:pPr>
    <w:rPr>
      <w:lang w:val="en-GB" w:eastAsia="fr-BE"/>
    </w:rPr>
  </w:style>
  <w:style w:type="paragraph" w:customStyle="1" w:styleId="EntInstit">
    <w:name w:val="EntInstit"/>
    <w:basedOn w:val="Normal"/>
    <w:rsid w:val="006459EB"/>
    <w:pPr>
      <w:widowControl w:val="0"/>
      <w:jc w:val="right"/>
    </w:pPr>
    <w:rPr>
      <w:b/>
      <w:szCs w:val="20"/>
      <w:lang w:eastAsia="en-US"/>
    </w:rPr>
  </w:style>
  <w:style w:type="paragraph" w:customStyle="1" w:styleId="Rakstz1CharCharRakstzCharCharRakstzCharChar">
    <w:name w:val="Rakstz.1 Char Char Rakstz. Char Char Rakstz. Char Char"/>
    <w:basedOn w:val="Normal"/>
    <w:rsid w:val="00480972"/>
    <w:rPr>
      <w:lang w:val="pl-PL" w:eastAsia="pl-PL"/>
    </w:rPr>
  </w:style>
  <w:style w:type="paragraph" w:customStyle="1" w:styleId="ManualNumPar1">
    <w:name w:val="Manual NumPar 1"/>
    <w:basedOn w:val="Normal"/>
    <w:next w:val="Normal"/>
    <w:rsid w:val="00480972"/>
    <w:pPr>
      <w:spacing w:before="120" w:after="120"/>
      <w:ind w:left="850" w:hanging="850"/>
      <w:jc w:val="both"/>
    </w:pPr>
    <w:rPr>
      <w:snapToGrid w:val="0"/>
      <w:lang w:eastAsia="en-GB"/>
    </w:rPr>
  </w:style>
  <w:style w:type="paragraph" w:customStyle="1" w:styleId="CharCharRakstzRakstzCharChar">
    <w:name w:val="Char Char Rakstz. Rakstz. Char Char"/>
    <w:basedOn w:val="Normal"/>
    <w:rsid w:val="00893C20"/>
    <w:rPr>
      <w:lang w:val="pl-PL" w:eastAsia="pl-PL"/>
    </w:rPr>
  </w:style>
  <w:style w:type="paragraph" w:customStyle="1" w:styleId="CharChar1">
    <w:name w:val="Char Char1"/>
    <w:basedOn w:val="Normal"/>
    <w:rsid w:val="00007323"/>
    <w:rPr>
      <w:lang w:val="pl-PL" w:eastAsia="pl-PL"/>
    </w:rPr>
  </w:style>
  <w:style w:type="paragraph" w:customStyle="1" w:styleId="Considrant">
    <w:name w:val="Considérant"/>
    <w:basedOn w:val="Normal"/>
    <w:rsid w:val="0020491B"/>
    <w:pPr>
      <w:numPr>
        <w:numId w:val="3"/>
      </w:numPr>
      <w:spacing w:before="120" w:after="120"/>
      <w:jc w:val="both"/>
    </w:pPr>
    <w:rPr>
      <w:snapToGrid w:val="0"/>
      <w:szCs w:val="20"/>
      <w:lang w:eastAsia="en-GB"/>
    </w:rPr>
  </w:style>
  <w:style w:type="paragraph" w:styleId="ListBullet2">
    <w:name w:val="List Bullet 2"/>
    <w:basedOn w:val="Normal"/>
    <w:rsid w:val="00847F01"/>
    <w:pPr>
      <w:numPr>
        <w:numId w:val="4"/>
      </w:numPr>
      <w:spacing w:before="120" w:after="120"/>
      <w:jc w:val="both"/>
    </w:pPr>
    <w:rPr>
      <w:lang w:val="en-GB" w:eastAsia="de-DE"/>
    </w:rPr>
  </w:style>
  <w:style w:type="paragraph" w:customStyle="1" w:styleId="ListDash">
    <w:name w:val="List Dash"/>
    <w:basedOn w:val="Normal"/>
    <w:rsid w:val="001947E8"/>
    <w:pPr>
      <w:numPr>
        <w:numId w:val="5"/>
      </w:numPr>
      <w:spacing w:before="120" w:after="120"/>
      <w:jc w:val="both"/>
    </w:pPr>
    <w:rPr>
      <w:lang w:eastAsia="en-GB"/>
    </w:rPr>
  </w:style>
  <w:style w:type="paragraph" w:customStyle="1" w:styleId="CharRakstzRakstzCharChar">
    <w:name w:val="Char Rakstz. Rakstz. Char Char"/>
    <w:basedOn w:val="Normal"/>
    <w:rsid w:val="00DA5F2A"/>
    <w:rPr>
      <w:lang w:val="pl-PL" w:eastAsia="pl-PL"/>
    </w:rPr>
  </w:style>
  <w:style w:type="paragraph" w:customStyle="1" w:styleId="Rakstz2RakstzRakstzChar">
    <w:name w:val="Rakstz.2 Rakstz. Rakstz. Char"/>
    <w:basedOn w:val="Normal"/>
    <w:rsid w:val="00BD314F"/>
    <w:rPr>
      <w:lang w:val="pl-PL" w:eastAsia="pl-PL"/>
    </w:rPr>
  </w:style>
  <w:style w:type="paragraph" w:styleId="BodyText2">
    <w:name w:val="Body Text 2"/>
    <w:basedOn w:val="Normal"/>
    <w:link w:val="BodyText2Char"/>
    <w:uiPriority w:val="99"/>
    <w:rsid w:val="00352D6E"/>
    <w:pPr>
      <w:spacing w:after="120" w:line="480" w:lineRule="auto"/>
    </w:pPr>
  </w:style>
  <w:style w:type="paragraph" w:customStyle="1" w:styleId="CharCharRakstzRakstzCharCharCharCharRakstzRakstzCharChar">
    <w:name w:val="Char Char Rakstz. Rakstz. Char Char Char Char Rakstz. Rakstz. Char Char"/>
    <w:basedOn w:val="Normal"/>
    <w:rsid w:val="00276D94"/>
    <w:pPr>
      <w:spacing w:before="40"/>
    </w:pPr>
    <w:rPr>
      <w:lang w:val="pl-PL" w:eastAsia="pl-PL"/>
    </w:rPr>
  </w:style>
  <w:style w:type="paragraph" w:customStyle="1" w:styleId="msolistparagraph0">
    <w:name w:val="msolistparagraph"/>
    <w:basedOn w:val="Normal"/>
    <w:rsid w:val="00B25E4E"/>
    <w:pPr>
      <w:ind w:left="720"/>
    </w:pPr>
  </w:style>
  <w:style w:type="paragraph" w:styleId="NormalWeb">
    <w:name w:val="Normal (Web)"/>
    <w:basedOn w:val="Normal"/>
    <w:uiPriority w:val="99"/>
    <w:rsid w:val="00B25E4E"/>
    <w:pPr>
      <w:spacing w:before="100" w:beforeAutospacing="1" w:after="100" w:afterAutospacing="1"/>
    </w:pPr>
  </w:style>
  <w:style w:type="paragraph" w:customStyle="1" w:styleId="ListParagraph2">
    <w:name w:val="List Paragraph2"/>
    <w:basedOn w:val="Normal"/>
    <w:uiPriority w:val="34"/>
    <w:qFormat/>
    <w:rsid w:val="00FE59AD"/>
    <w:pPr>
      <w:spacing w:after="200" w:line="276" w:lineRule="auto"/>
      <w:ind w:left="720"/>
      <w:contextualSpacing/>
    </w:pPr>
    <w:rPr>
      <w:rFonts w:ascii="Calibri" w:eastAsia="Calibri" w:hAnsi="Calibri"/>
      <w:sz w:val="22"/>
      <w:szCs w:val="22"/>
      <w:lang w:eastAsia="en-US"/>
    </w:rPr>
  </w:style>
  <w:style w:type="paragraph" w:customStyle="1" w:styleId="CharCharRakstzRakstzCharCharRakstzRakstzCharCharRakstzRakstzCharCharRakstzRakstzCharChar">
    <w:name w:val="Char Char Rakstz. Rakstz. Char Char Rakstz. Rakstz. Char Char Rakstz. Rakstz. Char Char Rakstz. Rakstz. Char Char"/>
    <w:basedOn w:val="Normal"/>
    <w:rsid w:val="000575FB"/>
    <w:pPr>
      <w:spacing w:before="40"/>
    </w:pPr>
    <w:rPr>
      <w:lang w:val="pl-PL" w:eastAsia="pl-PL"/>
    </w:rPr>
  </w:style>
  <w:style w:type="paragraph" w:customStyle="1" w:styleId="Prliminairetitre">
    <w:name w:val="Préliminaire titre"/>
    <w:basedOn w:val="Normal"/>
    <w:next w:val="Normal"/>
    <w:rsid w:val="009E5393"/>
    <w:pPr>
      <w:spacing w:before="360" w:after="360"/>
      <w:jc w:val="center"/>
    </w:pPr>
    <w:rPr>
      <w:b/>
      <w:snapToGrid w:val="0"/>
      <w:lang w:eastAsia="en-GB"/>
    </w:rPr>
  </w:style>
  <w:style w:type="character" w:customStyle="1" w:styleId="FootnoteTextChar">
    <w:name w:val="Footnote Text Char"/>
    <w:aliases w:val=" Char1 Char,Cha Char,Footnote Char,Footnote Text Char1 Char1,Footnote Text Char1 Char Char1,Footnote Text Char1 Char Char Char,Footnote Text Char1 Char Char Char Char Char,Footnote Text Char2 Char Char"/>
    <w:link w:val="FootnoteText"/>
    <w:uiPriority w:val="99"/>
    <w:qFormat/>
    <w:rsid w:val="00C546CA"/>
    <w:rPr>
      <w:rFonts w:ascii="RimTimes" w:hAnsi="RimTimes"/>
      <w:lang w:val="lv-LV" w:eastAsia="en-US" w:bidi="ar-SA"/>
    </w:rPr>
  </w:style>
  <w:style w:type="paragraph" w:customStyle="1" w:styleId="CharCharRakstzRakstzCharCharCharCharRakstzRakstzCharCharRakstzRakstzCharChar">
    <w:name w:val="Char Char Rakstz. Rakstz. Char Char Char Char Rakstz. Rakstz. Char Char Rakstz. Rakstz. Char Char"/>
    <w:basedOn w:val="Normal"/>
    <w:rsid w:val="00C546CA"/>
    <w:pPr>
      <w:spacing w:before="40"/>
    </w:pPr>
    <w:rPr>
      <w:lang w:val="pl-PL" w:eastAsia="pl-PL"/>
    </w:rPr>
  </w:style>
  <w:style w:type="paragraph" w:customStyle="1" w:styleId="Titreobjet">
    <w:name w:val="Titre objet"/>
    <w:basedOn w:val="Normal"/>
    <w:next w:val="Normal"/>
    <w:rsid w:val="001E3FF4"/>
    <w:pPr>
      <w:suppressAutoHyphens/>
      <w:spacing w:before="360" w:after="360"/>
      <w:jc w:val="center"/>
    </w:pPr>
    <w:rPr>
      <w:b/>
      <w:lang w:val="en-GB" w:eastAsia="ar-SA"/>
    </w:rPr>
  </w:style>
  <w:style w:type="paragraph" w:customStyle="1" w:styleId="Statut">
    <w:name w:val="Statut"/>
    <w:basedOn w:val="Normal"/>
    <w:next w:val="Typedudocument"/>
    <w:uiPriority w:val="99"/>
    <w:rsid w:val="001B0A9C"/>
    <w:pPr>
      <w:spacing w:before="360"/>
      <w:jc w:val="center"/>
    </w:pPr>
    <w:rPr>
      <w:lang w:val="fr-FR" w:eastAsia="fr-BE"/>
    </w:rPr>
  </w:style>
  <w:style w:type="paragraph" w:customStyle="1" w:styleId="Typedudocument">
    <w:name w:val="Type du document"/>
    <w:basedOn w:val="Normal"/>
    <w:next w:val="Normal"/>
    <w:rsid w:val="001B0A9C"/>
    <w:pPr>
      <w:spacing w:before="360"/>
      <w:jc w:val="center"/>
    </w:pPr>
    <w:rPr>
      <w:b/>
      <w:bCs/>
      <w:lang w:val="fr-FR" w:eastAsia="fr-BE"/>
    </w:rPr>
  </w:style>
  <w:style w:type="table" w:styleId="TableGrid">
    <w:name w:val="Table Grid"/>
    <w:basedOn w:val="TableNormal"/>
    <w:uiPriority w:val="59"/>
    <w:rsid w:val="001C09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1RakstzRakstzRakstzRakstzRakstzRakstzRakstzRakstzRakstzRakstzRakstz">
    <w:name w:val="Rakstz.1 Rakstz. Rakstz. Rakstz. Rakstz. Rakstz. Rakstz. Rakstz. Rakstz. Rakstz. Rakstz. Rakstz."/>
    <w:basedOn w:val="Normal"/>
    <w:rsid w:val="001C095C"/>
    <w:rPr>
      <w:lang w:val="pl-PL" w:eastAsia="pl-PL"/>
    </w:rPr>
  </w:style>
  <w:style w:type="character" w:styleId="Hyperlink">
    <w:name w:val="Hyperlink"/>
    <w:uiPriority w:val="99"/>
    <w:rsid w:val="006266F1"/>
    <w:rPr>
      <w:color w:val="0000FF"/>
      <w:u w:val="single"/>
    </w:rPr>
  </w:style>
  <w:style w:type="paragraph" w:customStyle="1" w:styleId="Rakstz">
    <w:name w:val="Rakstz."/>
    <w:basedOn w:val="Normal"/>
    <w:rsid w:val="00BC0C47"/>
    <w:pPr>
      <w:spacing w:after="160" w:line="240" w:lineRule="exact"/>
    </w:pPr>
    <w:rPr>
      <w:rFonts w:ascii="Tahoma" w:hAnsi="Tahoma"/>
      <w:sz w:val="20"/>
      <w:szCs w:val="20"/>
      <w:lang w:val="en-US" w:eastAsia="en-US"/>
    </w:rPr>
  </w:style>
  <w:style w:type="character" w:styleId="Strong">
    <w:name w:val="Strong"/>
    <w:uiPriority w:val="22"/>
    <w:qFormat/>
    <w:rsid w:val="003E7C32"/>
    <w:rPr>
      <w:b/>
      <w:bCs/>
    </w:rPr>
  </w:style>
  <w:style w:type="paragraph" w:customStyle="1" w:styleId="Rakstz1RakstzRakstzRakstzChar">
    <w:name w:val="Rakstz.1 Rakstz. Rakstz. Rakstz. Char"/>
    <w:basedOn w:val="Normal"/>
    <w:rsid w:val="00254545"/>
    <w:rPr>
      <w:lang w:val="pl-PL" w:eastAsia="pl-PL"/>
    </w:rPr>
  </w:style>
  <w:style w:type="character" w:styleId="CommentReference">
    <w:name w:val="annotation reference"/>
    <w:uiPriority w:val="99"/>
    <w:rsid w:val="003A64A8"/>
    <w:rPr>
      <w:sz w:val="16"/>
      <w:szCs w:val="16"/>
    </w:rPr>
  </w:style>
  <w:style w:type="character" w:customStyle="1" w:styleId="CommentTextChar">
    <w:name w:val="Comment Text Char"/>
    <w:link w:val="CommentText"/>
    <w:uiPriority w:val="99"/>
    <w:rsid w:val="003A64A8"/>
    <w:rPr>
      <w:lang w:val="en-GB"/>
    </w:rPr>
  </w:style>
  <w:style w:type="paragraph" w:customStyle="1" w:styleId="ZchnZchnCharCharChar">
    <w:name w:val="Zchn Zchn Char Char Char"/>
    <w:aliases w:val=" Zchn Zchn Char Char Char Char Char,Absatz-Standardschriftart Char Char Char"/>
    <w:basedOn w:val="Normal"/>
    <w:rsid w:val="00B20A48"/>
    <w:rPr>
      <w:lang w:val="pl-PL" w:eastAsia="pl-PL"/>
    </w:rPr>
  </w:style>
  <w:style w:type="character" w:customStyle="1" w:styleId="intro1">
    <w:name w:val="intro1"/>
    <w:rsid w:val="00391461"/>
    <w:rPr>
      <w:rFonts w:ascii="Verdana" w:hAnsi="Verdana" w:hint="default"/>
      <w:i/>
      <w:iCs/>
      <w:color w:val="336699"/>
      <w:sz w:val="20"/>
      <w:szCs w:val="20"/>
    </w:rPr>
  </w:style>
  <w:style w:type="paragraph" w:customStyle="1" w:styleId="ManualConsidrant">
    <w:name w:val="Manual Considérant"/>
    <w:basedOn w:val="Normal"/>
    <w:rsid w:val="00BE0796"/>
    <w:pPr>
      <w:spacing w:before="120" w:after="120"/>
      <w:ind w:left="709" w:hanging="709"/>
      <w:jc w:val="both"/>
    </w:pPr>
    <w:rPr>
      <w:lang w:eastAsia="de-DE"/>
    </w:rPr>
  </w:style>
  <w:style w:type="paragraph" w:customStyle="1" w:styleId="ZchnZchnCharCharCharCharCharCharCharCharChar">
    <w:name w:val="Zchn Zchn Char Char Char Char Char Char Char Char Char"/>
    <w:basedOn w:val="Normal"/>
    <w:rsid w:val="000B18C9"/>
    <w:rPr>
      <w:lang w:val="pl-PL" w:eastAsia="pl-PL"/>
    </w:rPr>
  </w:style>
  <w:style w:type="paragraph" w:customStyle="1" w:styleId="Text2">
    <w:name w:val="Text 2"/>
    <w:basedOn w:val="Normal"/>
    <w:rsid w:val="00190E94"/>
    <w:pPr>
      <w:spacing w:before="120" w:after="120"/>
      <w:ind w:left="850"/>
      <w:jc w:val="both"/>
    </w:pPr>
    <w:rPr>
      <w:lang w:eastAsia="de-DE"/>
    </w:rPr>
  </w:style>
  <w:style w:type="paragraph" w:styleId="BodyText3">
    <w:name w:val="Body Text 3"/>
    <w:basedOn w:val="Normal"/>
    <w:link w:val="BodyText3Char"/>
    <w:rsid w:val="003C454E"/>
    <w:pPr>
      <w:spacing w:after="120"/>
    </w:pPr>
    <w:rPr>
      <w:sz w:val="16"/>
      <w:szCs w:val="16"/>
      <w:lang w:val="en-GB" w:eastAsia="x-none"/>
    </w:rPr>
  </w:style>
  <w:style w:type="character" w:customStyle="1" w:styleId="BodyText3Char">
    <w:name w:val="Body Text 3 Char"/>
    <w:link w:val="BodyText3"/>
    <w:rsid w:val="003C454E"/>
    <w:rPr>
      <w:sz w:val="16"/>
      <w:szCs w:val="16"/>
      <w:lang w:val="en-GB"/>
    </w:rPr>
  </w:style>
  <w:style w:type="paragraph" w:customStyle="1" w:styleId="statut0">
    <w:name w:val="statut"/>
    <w:basedOn w:val="Normal"/>
    <w:rsid w:val="00664FB5"/>
    <w:pPr>
      <w:spacing w:before="360"/>
      <w:jc w:val="center"/>
    </w:pPr>
  </w:style>
  <w:style w:type="paragraph" w:customStyle="1" w:styleId="CharChar2RakstzCharChar">
    <w:name w:val="Char Char2 Rakstz. Char Char"/>
    <w:basedOn w:val="Normal"/>
    <w:rsid w:val="009E253A"/>
    <w:rPr>
      <w:lang w:val="pl-PL" w:eastAsia="pl-PL"/>
    </w:rPr>
  </w:style>
  <w:style w:type="paragraph" w:customStyle="1" w:styleId="ListDash1">
    <w:name w:val="List Dash 1"/>
    <w:basedOn w:val="Normal"/>
    <w:rsid w:val="00150C00"/>
    <w:pPr>
      <w:numPr>
        <w:numId w:val="6"/>
      </w:numPr>
      <w:spacing w:before="120" w:after="120"/>
      <w:jc w:val="both"/>
    </w:pPr>
    <w:rPr>
      <w:lang w:val="en-GB" w:eastAsia="de-DE"/>
    </w:rPr>
  </w:style>
  <w:style w:type="paragraph" w:styleId="ListBullet">
    <w:name w:val="List Bullet"/>
    <w:basedOn w:val="Normal"/>
    <w:rsid w:val="00150C00"/>
    <w:pPr>
      <w:numPr>
        <w:numId w:val="7"/>
      </w:numPr>
      <w:contextualSpacing/>
    </w:pPr>
  </w:style>
  <w:style w:type="paragraph" w:customStyle="1" w:styleId="Par-dash">
    <w:name w:val="Par-dash"/>
    <w:basedOn w:val="Normal"/>
    <w:next w:val="Normal"/>
    <w:rsid w:val="005419C9"/>
    <w:pPr>
      <w:widowControl w:val="0"/>
      <w:tabs>
        <w:tab w:val="num" w:pos="567"/>
      </w:tabs>
      <w:spacing w:line="360" w:lineRule="auto"/>
      <w:ind w:left="567" w:hanging="567"/>
    </w:pPr>
    <w:rPr>
      <w:lang w:val="en-GB" w:eastAsia="fr-BE"/>
    </w:rPr>
  </w:style>
  <w:style w:type="paragraph" w:styleId="ListNumber">
    <w:name w:val="List Number"/>
    <w:basedOn w:val="Normal"/>
    <w:rsid w:val="003B3C4F"/>
    <w:pPr>
      <w:numPr>
        <w:numId w:val="8"/>
      </w:numPr>
      <w:spacing w:before="120" w:after="120"/>
      <w:jc w:val="both"/>
    </w:pPr>
    <w:rPr>
      <w:snapToGrid w:val="0"/>
      <w:lang w:eastAsia="en-GB"/>
    </w:rPr>
  </w:style>
  <w:style w:type="paragraph" w:customStyle="1" w:styleId="ListNumberLevel2">
    <w:name w:val="List Number (Level 2)"/>
    <w:basedOn w:val="Normal"/>
    <w:rsid w:val="003B3C4F"/>
    <w:pPr>
      <w:numPr>
        <w:ilvl w:val="1"/>
        <w:numId w:val="8"/>
      </w:numPr>
      <w:spacing w:before="120" w:after="120"/>
      <w:jc w:val="both"/>
    </w:pPr>
    <w:rPr>
      <w:snapToGrid w:val="0"/>
      <w:lang w:eastAsia="en-GB"/>
    </w:rPr>
  </w:style>
  <w:style w:type="paragraph" w:customStyle="1" w:styleId="ListNumberLevel3">
    <w:name w:val="List Number (Level 3)"/>
    <w:basedOn w:val="Normal"/>
    <w:rsid w:val="003B3C4F"/>
    <w:pPr>
      <w:numPr>
        <w:ilvl w:val="2"/>
        <w:numId w:val="8"/>
      </w:numPr>
      <w:spacing w:before="120" w:after="120"/>
      <w:jc w:val="both"/>
    </w:pPr>
    <w:rPr>
      <w:snapToGrid w:val="0"/>
      <w:lang w:eastAsia="en-GB"/>
    </w:rPr>
  </w:style>
  <w:style w:type="paragraph" w:customStyle="1" w:styleId="ListNumberLevel4">
    <w:name w:val="List Number (Level 4)"/>
    <w:basedOn w:val="Normal"/>
    <w:rsid w:val="003B3C4F"/>
    <w:pPr>
      <w:numPr>
        <w:ilvl w:val="3"/>
        <w:numId w:val="8"/>
      </w:numPr>
      <w:spacing w:before="120" w:after="120"/>
      <w:jc w:val="both"/>
    </w:pPr>
    <w:rPr>
      <w:snapToGrid w:val="0"/>
      <w:lang w:eastAsia="en-GB"/>
    </w:rPr>
  </w:style>
  <w:style w:type="paragraph" w:customStyle="1" w:styleId="Point1">
    <w:name w:val="Point 1"/>
    <w:basedOn w:val="Normal"/>
    <w:rsid w:val="00791D5A"/>
    <w:pPr>
      <w:spacing w:before="120" w:after="120"/>
      <w:ind w:left="1417" w:hanging="567"/>
      <w:jc w:val="both"/>
    </w:pPr>
    <w:rPr>
      <w:snapToGrid w:val="0"/>
      <w:lang w:eastAsia="en-GB"/>
    </w:rPr>
  </w:style>
  <w:style w:type="paragraph" w:customStyle="1" w:styleId="ListNumber1">
    <w:name w:val="List Number 1"/>
    <w:basedOn w:val="Text1"/>
    <w:rsid w:val="00B63D03"/>
    <w:pPr>
      <w:numPr>
        <w:numId w:val="9"/>
      </w:numPr>
      <w:spacing w:before="0" w:after="240"/>
    </w:pPr>
    <w:rPr>
      <w:szCs w:val="20"/>
      <w:lang w:val="en-GB" w:eastAsia="en-US"/>
    </w:rPr>
  </w:style>
  <w:style w:type="paragraph" w:customStyle="1" w:styleId="ListNumber1Level2">
    <w:name w:val="List Number 1 (Level 2)"/>
    <w:basedOn w:val="Text1"/>
    <w:rsid w:val="00B63D03"/>
    <w:pPr>
      <w:numPr>
        <w:ilvl w:val="1"/>
        <w:numId w:val="9"/>
      </w:numPr>
      <w:spacing w:before="0" w:after="240"/>
    </w:pPr>
    <w:rPr>
      <w:szCs w:val="20"/>
      <w:lang w:val="en-GB" w:eastAsia="en-US"/>
    </w:rPr>
  </w:style>
  <w:style w:type="paragraph" w:customStyle="1" w:styleId="ListNumber1Level3">
    <w:name w:val="List Number 1 (Level 3)"/>
    <w:basedOn w:val="Text1"/>
    <w:rsid w:val="00B63D03"/>
    <w:pPr>
      <w:numPr>
        <w:ilvl w:val="2"/>
        <w:numId w:val="9"/>
      </w:numPr>
      <w:spacing w:before="0" w:after="240"/>
    </w:pPr>
    <w:rPr>
      <w:szCs w:val="20"/>
      <w:lang w:val="en-GB" w:eastAsia="en-US"/>
    </w:rPr>
  </w:style>
  <w:style w:type="paragraph" w:customStyle="1" w:styleId="ListNumber1Level4">
    <w:name w:val="List Number 1 (Level 4)"/>
    <w:basedOn w:val="Text1"/>
    <w:rsid w:val="00B63D03"/>
    <w:pPr>
      <w:numPr>
        <w:ilvl w:val="3"/>
        <w:numId w:val="9"/>
      </w:numPr>
      <w:spacing w:before="0" w:after="240"/>
    </w:pPr>
    <w:rPr>
      <w:szCs w:val="20"/>
      <w:lang w:val="en-GB" w:eastAsia="en-US"/>
    </w:rPr>
  </w:style>
  <w:style w:type="paragraph" w:customStyle="1" w:styleId="Tiret0">
    <w:name w:val="Tiret 0"/>
    <w:basedOn w:val="Normal"/>
    <w:rsid w:val="00B63D03"/>
    <w:pPr>
      <w:numPr>
        <w:numId w:val="10"/>
      </w:numPr>
      <w:spacing w:before="120" w:after="120"/>
      <w:jc w:val="both"/>
    </w:pPr>
    <w:rPr>
      <w:lang w:eastAsia="de-DE"/>
    </w:rPr>
  </w:style>
  <w:style w:type="character" w:customStyle="1" w:styleId="FooterChar">
    <w:name w:val="Footer Char"/>
    <w:link w:val="Footer"/>
    <w:uiPriority w:val="99"/>
    <w:rsid w:val="00B63D03"/>
    <w:rPr>
      <w:sz w:val="24"/>
      <w:szCs w:val="24"/>
      <w:lang w:val="lv-LV"/>
    </w:rPr>
  </w:style>
  <w:style w:type="paragraph" w:styleId="CommentSubject">
    <w:name w:val="annotation subject"/>
    <w:basedOn w:val="CommentText"/>
    <w:next w:val="CommentText"/>
    <w:link w:val="CommentSubjectChar"/>
    <w:rsid w:val="00570A27"/>
    <w:rPr>
      <w:b/>
      <w:bCs/>
    </w:rPr>
  </w:style>
  <w:style w:type="character" w:customStyle="1" w:styleId="CommentSubjectChar">
    <w:name w:val="Comment Subject Char"/>
    <w:link w:val="CommentSubject"/>
    <w:rsid w:val="00570A27"/>
    <w:rPr>
      <w:b/>
      <w:bCs/>
      <w:lang w:val="en-GB"/>
    </w:rPr>
  </w:style>
  <w:style w:type="paragraph" w:customStyle="1" w:styleId="ManualHeading2">
    <w:name w:val="Manual Heading 2"/>
    <w:basedOn w:val="Normal"/>
    <w:next w:val="Normal"/>
    <w:rsid w:val="0075290A"/>
    <w:pPr>
      <w:keepNext/>
      <w:tabs>
        <w:tab w:val="left" w:pos="850"/>
      </w:tabs>
      <w:spacing w:before="120" w:after="120"/>
      <w:ind w:left="850" w:hanging="850"/>
      <w:jc w:val="both"/>
      <w:outlineLvl w:val="1"/>
    </w:pPr>
    <w:rPr>
      <w:b/>
      <w:lang w:eastAsia="en-GB"/>
    </w:rPr>
  </w:style>
  <w:style w:type="paragraph" w:customStyle="1" w:styleId="RKnormal">
    <w:name w:val="RKnormal"/>
    <w:basedOn w:val="Normal"/>
    <w:link w:val="RKnormalChar"/>
    <w:rsid w:val="009B36A7"/>
    <w:pPr>
      <w:tabs>
        <w:tab w:val="left" w:pos="2835"/>
      </w:tabs>
      <w:overflowPunct w:val="0"/>
      <w:autoSpaceDE w:val="0"/>
      <w:autoSpaceDN w:val="0"/>
      <w:adjustRightInd w:val="0"/>
      <w:spacing w:line="240" w:lineRule="atLeast"/>
    </w:pPr>
    <w:rPr>
      <w:rFonts w:ascii="OrigGarmnd BT" w:hAnsi="OrigGarmnd BT"/>
      <w:lang w:val="sv-SE" w:eastAsia="fr-BE"/>
    </w:rPr>
  </w:style>
  <w:style w:type="character" w:customStyle="1" w:styleId="RKnormalChar">
    <w:name w:val="RKnormal Char"/>
    <w:link w:val="RKnormal"/>
    <w:rsid w:val="009B36A7"/>
    <w:rPr>
      <w:rFonts w:ascii="OrigGarmnd BT" w:hAnsi="OrigGarmnd BT" w:cs="OrigGarmnd BT"/>
      <w:sz w:val="24"/>
      <w:szCs w:val="24"/>
      <w:lang w:val="sv-SE" w:eastAsia="fr-BE"/>
    </w:rPr>
  </w:style>
  <w:style w:type="paragraph" w:styleId="ListParagraph">
    <w:name w:val="List Paragraph"/>
    <w:aliases w:val="2,Bullet 1,Bullet Points,Colorful List - Accent 11,Dot pt,F5 List Paragraph,IFCL - List Paragraph,Indicator Text,List Paragraph Char Char Char,List Paragraph12,MAIN CONTENT,No Spacing1,Numbered Para 1,OBC Bullet,Saraksta rindkopa1,Stri"/>
    <w:basedOn w:val="Normal"/>
    <w:link w:val="ListParagraphChar"/>
    <w:uiPriority w:val="34"/>
    <w:qFormat/>
    <w:rsid w:val="00F33CE8"/>
    <w:pPr>
      <w:spacing w:after="200" w:line="276" w:lineRule="auto"/>
      <w:ind w:left="720"/>
      <w:contextualSpacing/>
    </w:pPr>
    <w:rPr>
      <w:rFonts w:ascii="Calibri" w:eastAsia="Calibri" w:hAnsi="Calibri"/>
      <w:sz w:val="22"/>
      <w:szCs w:val="22"/>
      <w:lang w:val="x-none" w:eastAsia="en-US"/>
    </w:rPr>
  </w:style>
  <w:style w:type="paragraph" w:customStyle="1" w:styleId="EntRefer">
    <w:name w:val="EntRefer"/>
    <w:basedOn w:val="Normal"/>
    <w:rsid w:val="00281EAD"/>
    <w:pPr>
      <w:widowControl w:val="0"/>
    </w:pPr>
    <w:rPr>
      <w:b/>
      <w:szCs w:val="20"/>
      <w:lang w:val="en-GB" w:eastAsia="fr-BE"/>
    </w:rPr>
  </w:style>
  <w:style w:type="paragraph" w:styleId="PlainText">
    <w:name w:val="Plain Text"/>
    <w:basedOn w:val="Normal"/>
    <w:link w:val="PlainTextChar"/>
    <w:unhideWhenUsed/>
    <w:rsid w:val="000E48A2"/>
    <w:rPr>
      <w:rFonts w:ascii="Consolas" w:eastAsia="Calibri" w:hAnsi="Consolas"/>
      <w:sz w:val="21"/>
      <w:szCs w:val="21"/>
      <w:lang w:val="en-US" w:eastAsia="en-US"/>
    </w:rPr>
  </w:style>
  <w:style w:type="character" w:customStyle="1" w:styleId="ivetabalcune">
    <w:name w:val="iveta.balcune"/>
    <w:semiHidden/>
    <w:rsid w:val="00EE5728"/>
    <w:rPr>
      <w:rFonts w:ascii="Calibri" w:hAnsi="Calibri"/>
      <w:b w:val="0"/>
      <w:bCs w:val="0"/>
      <w:i w:val="0"/>
      <w:iCs w:val="0"/>
      <w:strike w:val="0"/>
      <w:color w:val="auto"/>
      <w:sz w:val="22"/>
      <w:szCs w:val="22"/>
      <w:u w:val="none"/>
    </w:rPr>
  </w:style>
  <w:style w:type="paragraph" w:customStyle="1" w:styleId="ListParagraph1">
    <w:name w:val="List Paragraph1"/>
    <w:basedOn w:val="Normal"/>
    <w:uiPriority w:val="34"/>
    <w:qFormat/>
    <w:rsid w:val="00E5441E"/>
    <w:pPr>
      <w:ind w:left="720"/>
      <w:contextualSpacing/>
    </w:pPr>
  </w:style>
  <w:style w:type="paragraph" w:customStyle="1" w:styleId="CarcterCarcterCharCarcterCarcterCharCarcterCarcterCharCharCarcterCarcter">
    <w:name w:val="Carácter Carácter Char Carácter Carácter Char Carácter Carácter Char Char Carácter Carácter"/>
    <w:basedOn w:val="Normal"/>
    <w:rsid w:val="001A068B"/>
    <w:rPr>
      <w:lang w:val="pl-PL" w:eastAsia="pl-PL"/>
    </w:rPr>
  </w:style>
  <w:style w:type="character" w:customStyle="1" w:styleId="Par-number1Char">
    <w:name w:val="Par-number 1. Char"/>
    <w:link w:val="Par-number1"/>
    <w:rsid w:val="00E71C1B"/>
    <w:rPr>
      <w:sz w:val="24"/>
      <w:szCs w:val="24"/>
      <w:lang w:val="en-GB" w:eastAsia="fr-BE"/>
    </w:rPr>
  </w:style>
  <w:style w:type="paragraph" w:customStyle="1" w:styleId="Default">
    <w:name w:val="Default"/>
    <w:link w:val="DefaultChar"/>
    <w:rsid w:val="00A17197"/>
    <w:pPr>
      <w:autoSpaceDE w:val="0"/>
      <w:autoSpaceDN w:val="0"/>
      <w:adjustRightInd w:val="0"/>
    </w:pPr>
    <w:rPr>
      <w:rFonts w:eastAsia="Calibri"/>
      <w:color w:val="000000"/>
      <w:sz w:val="24"/>
      <w:szCs w:val="24"/>
      <w:lang w:eastAsia="en-US"/>
    </w:rPr>
  </w:style>
  <w:style w:type="paragraph" w:customStyle="1" w:styleId="Normal12Hanging">
    <w:name w:val="Normal12Hanging"/>
    <w:basedOn w:val="Normal"/>
    <w:rsid w:val="008C5898"/>
    <w:pPr>
      <w:widowControl w:val="0"/>
      <w:spacing w:after="240"/>
      <w:ind w:left="357" w:hanging="357"/>
    </w:pPr>
    <w:rPr>
      <w:snapToGrid w:val="0"/>
      <w:szCs w:val="20"/>
      <w:lang w:eastAsia="en-GB"/>
    </w:rPr>
  </w:style>
  <w:style w:type="character" w:customStyle="1" w:styleId="PlainTextChar">
    <w:name w:val="Plain Text Char"/>
    <w:link w:val="PlainText"/>
    <w:rsid w:val="002A3C0A"/>
    <w:rPr>
      <w:rFonts w:ascii="Consolas" w:eastAsia="Calibri" w:hAnsi="Consolas"/>
      <w:sz w:val="21"/>
      <w:szCs w:val="21"/>
      <w:lang w:val="en-US" w:eastAsia="en-US"/>
    </w:rPr>
  </w:style>
  <w:style w:type="character" w:customStyle="1" w:styleId="xdtextbox1">
    <w:name w:val="xdtextbox1"/>
    <w:rsid w:val="00FE01A5"/>
    <w:rPr>
      <w:color w:val="auto"/>
      <w:bdr w:val="single" w:sz="8" w:space="1" w:color="DCDCDC" w:frame="1"/>
      <w:shd w:val="clear" w:color="auto" w:fill="FFFFFF"/>
    </w:rPr>
  </w:style>
  <w:style w:type="character" w:styleId="Emphasis">
    <w:name w:val="Emphasis"/>
    <w:uiPriority w:val="20"/>
    <w:qFormat/>
    <w:rsid w:val="00863B46"/>
    <w:rPr>
      <w:i/>
      <w:iCs/>
    </w:rPr>
  </w:style>
  <w:style w:type="paragraph" w:styleId="BodyTextIndent2">
    <w:name w:val="Body Text Indent 2"/>
    <w:basedOn w:val="Normal"/>
    <w:link w:val="BodyTextIndent2Char"/>
    <w:rsid w:val="0089566E"/>
    <w:pPr>
      <w:spacing w:after="120" w:line="480" w:lineRule="auto"/>
      <w:ind w:left="360"/>
    </w:pPr>
  </w:style>
  <w:style w:type="character" w:customStyle="1" w:styleId="BodyTextIndent2Char">
    <w:name w:val="Body Text Indent 2 Char"/>
    <w:link w:val="BodyTextIndent2"/>
    <w:rsid w:val="0089566E"/>
    <w:rPr>
      <w:sz w:val="24"/>
      <w:szCs w:val="24"/>
      <w:lang w:val="lv-LV" w:eastAsia="lv-LV"/>
    </w:rPr>
  </w:style>
  <w:style w:type="paragraph" w:customStyle="1" w:styleId="naisf">
    <w:name w:val="naisf"/>
    <w:basedOn w:val="Normal"/>
    <w:rsid w:val="0043428D"/>
    <w:pPr>
      <w:spacing w:before="75" w:after="75"/>
      <w:ind w:firstLine="375"/>
      <w:jc w:val="both"/>
    </w:pPr>
  </w:style>
  <w:style w:type="paragraph" w:styleId="NormalIndent">
    <w:name w:val="Normal Indent"/>
    <w:basedOn w:val="Normal"/>
    <w:rsid w:val="00D4536A"/>
    <w:pPr>
      <w:widowControl w:val="0"/>
      <w:spacing w:line="360" w:lineRule="auto"/>
      <w:ind w:left="567"/>
    </w:pPr>
    <w:rPr>
      <w:lang w:val="en-GB" w:eastAsia="fr-BE"/>
    </w:rPr>
  </w:style>
  <w:style w:type="character" w:customStyle="1" w:styleId="longtext1">
    <w:name w:val="long_text1"/>
    <w:rsid w:val="002D393F"/>
    <w:rPr>
      <w:sz w:val="18"/>
      <w:szCs w:val="18"/>
    </w:rPr>
  </w:style>
  <w:style w:type="character" w:customStyle="1" w:styleId="hps">
    <w:name w:val="hps"/>
    <w:basedOn w:val="DefaultParagraphFont"/>
    <w:rsid w:val="00892E50"/>
  </w:style>
  <w:style w:type="paragraph" w:customStyle="1" w:styleId="Par-number10">
    <w:name w:val="Par-number 1)"/>
    <w:basedOn w:val="Normal"/>
    <w:next w:val="Normal"/>
    <w:rsid w:val="00547D0B"/>
    <w:pPr>
      <w:widowControl w:val="0"/>
      <w:tabs>
        <w:tab w:val="num" w:pos="360"/>
      </w:tabs>
      <w:spacing w:line="360" w:lineRule="auto"/>
    </w:pPr>
    <w:rPr>
      <w:szCs w:val="20"/>
      <w:lang w:val="en-GB" w:eastAsia="fr-BE"/>
    </w:rPr>
  </w:style>
  <w:style w:type="paragraph" w:customStyle="1" w:styleId="ListParagraph3">
    <w:name w:val="List Paragraph3"/>
    <w:basedOn w:val="Normal"/>
    <w:uiPriority w:val="34"/>
    <w:qFormat/>
    <w:rsid w:val="00CF0A4B"/>
    <w:pPr>
      <w:spacing w:before="120" w:after="120"/>
      <w:ind w:left="720"/>
      <w:jc w:val="both"/>
    </w:pPr>
    <w:rPr>
      <w:lang w:val="en-GB" w:eastAsia="en-US"/>
    </w:rPr>
  </w:style>
  <w:style w:type="character" w:customStyle="1" w:styleId="st1">
    <w:name w:val="st1"/>
    <w:basedOn w:val="DefaultParagraphFont"/>
    <w:rsid w:val="003106B0"/>
  </w:style>
  <w:style w:type="paragraph" w:customStyle="1" w:styleId="entinstit0">
    <w:name w:val="entinstit"/>
    <w:basedOn w:val="Normal"/>
    <w:rsid w:val="003106B0"/>
    <w:pPr>
      <w:spacing w:before="100" w:beforeAutospacing="1" w:after="100" w:afterAutospacing="1"/>
    </w:pPr>
    <w:rPr>
      <w:rFonts w:eastAsia="Calibri"/>
    </w:rPr>
  </w:style>
  <w:style w:type="character" w:customStyle="1" w:styleId="HeaderChar">
    <w:name w:val="Header Char"/>
    <w:link w:val="Header"/>
    <w:uiPriority w:val="99"/>
    <w:rsid w:val="00210E53"/>
    <w:rPr>
      <w:sz w:val="24"/>
      <w:szCs w:val="24"/>
      <w:lang w:val="en-GB"/>
    </w:rPr>
  </w:style>
  <w:style w:type="character" w:customStyle="1" w:styleId="tw4winMark">
    <w:name w:val="tw4winMark"/>
    <w:rsid w:val="00F672B9"/>
    <w:rPr>
      <w:rFonts w:ascii="Courier New" w:hAnsi="Courier New" w:cs="Courier New"/>
      <w:vanish/>
      <w:color w:val="800080"/>
      <w:sz w:val="24"/>
      <w:szCs w:val="24"/>
      <w:vertAlign w:val="subscript"/>
    </w:rPr>
  </w:style>
  <w:style w:type="character" w:customStyle="1" w:styleId="longtext">
    <w:name w:val="long_text"/>
    <w:rsid w:val="000B48D9"/>
  </w:style>
  <w:style w:type="paragraph" w:styleId="NoSpacing">
    <w:name w:val="No Spacing"/>
    <w:uiPriority w:val="1"/>
    <w:qFormat/>
    <w:rsid w:val="000B48D9"/>
    <w:rPr>
      <w:rFonts w:ascii="Calibri" w:eastAsia="Calibri" w:hAnsi="Calibri"/>
      <w:sz w:val="22"/>
      <w:szCs w:val="22"/>
      <w:lang w:eastAsia="en-US"/>
    </w:rPr>
  </w:style>
  <w:style w:type="paragraph" w:customStyle="1" w:styleId="Znak">
    <w:name w:val="Znak"/>
    <w:basedOn w:val="Normal"/>
    <w:rsid w:val="00833D4C"/>
    <w:rPr>
      <w:snapToGrid w:val="0"/>
      <w:lang w:val="pl-PL" w:eastAsia="fr-BE"/>
    </w:rPr>
  </w:style>
  <w:style w:type="character" w:customStyle="1" w:styleId="atn">
    <w:name w:val="atn"/>
    <w:basedOn w:val="DefaultParagraphFont"/>
    <w:rsid w:val="001E6259"/>
  </w:style>
  <w:style w:type="paragraph" w:customStyle="1" w:styleId="Char3TegnTegnCharChar">
    <w:name w:val="Char3 Tegn Tegn Char Char"/>
    <w:basedOn w:val="Normal"/>
    <w:rsid w:val="00775581"/>
    <w:rPr>
      <w:lang w:val="pl-PL" w:eastAsia="pl-PL"/>
    </w:rPr>
  </w:style>
  <w:style w:type="paragraph" w:customStyle="1" w:styleId="CharChar1Char">
    <w:name w:val="Char Char1 Char"/>
    <w:basedOn w:val="Normal"/>
    <w:rsid w:val="0062385F"/>
    <w:pPr>
      <w:spacing w:after="160" w:line="240" w:lineRule="exact"/>
    </w:pPr>
    <w:rPr>
      <w:rFonts w:ascii="Tahoma" w:hAnsi="Tahoma"/>
      <w:sz w:val="20"/>
      <w:szCs w:val="20"/>
      <w:lang w:val="en-US" w:eastAsia="en-US"/>
    </w:rPr>
  </w:style>
  <w:style w:type="character" w:customStyle="1" w:styleId="BodyText2Char">
    <w:name w:val="Body Text 2 Char"/>
    <w:link w:val="BodyText2"/>
    <w:uiPriority w:val="99"/>
    <w:rsid w:val="00927033"/>
    <w:rPr>
      <w:sz w:val="24"/>
      <w:szCs w:val="24"/>
      <w:lang w:val="lv-LV" w:eastAsia="lv-LV"/>
    </w:rPr>
  </w:style>
  <w:style w:type="character" w:customStyle="1" w:styleId="apple-converted-space">
    <w:name w:val="apple-converted-space"/>
    <w:rsid w:val="00D02593"/>
  </w:style>
  <w:style w:type="character" w:customStyle="1" w:styleId="5NormalChar">
    <w:name w:val="5 Normal Char"/>
    <w:link w:val="5Normal"/>
    <w:locked/>
    <w:rsid w:val="00F91C4A"/>
    <w:rPr>
      <w:rFonts w:ascii="Arial" w:hAnsi="Arial"/>
      <w:spacing w:val="-2"/>
      <w:sz w:val="22"/>
      <w:szCs w:val="22"/>
      <w:lang w:val="en-GB" w:eastAsia="en-GB" w:bidi="ar-SA"/>
    </w:rPr>
  </w:style>
  <w:style w:type="paragraph" w:customStyle="1" w:styleId="Pointabc">
    <w:name w:val="Point abc"/>
    <w:basedOn w:val="Normal"/>
    <w:rsid w:val="001E47F3"/>
    <w:pPr>
      <w:numPr>
        <w:ilvl w:val="1"/>
        <w:numId w:val="11"/>
      </w:numPr>
      <w:spacing w:before="200"/>
    </w:pPr>
    <w:rPr>
      <w:lang w:bidi="lv-LV"/>
    </w:rPr>
  </w:style>
  <w:style w:type="paragraph" w:customStyle="1" w:styleId="Pointabc1">
    <w:name w:val="Point abc (1)"/>
    <w:basedOn w:val="Normal"/>
    <w:rsid w:val="001E47F3"/>
    <w:pPr>
      <w:numPr>
        <w:ilvl w:val="3"/>
        <w:numId w:val="11"/>
      </w:numPr>
      <w:outlineLvl w:val="0"/>
    </w:pPr>
    <w:rPr>
      <w:lang w:bidi="lv-LV"/>
    </w:rPr>
  </w:style>
  <w:style w:type="paragraph" w:customStyle="1" w:styleId="Pointabc2">
    <w:name w:val="Point abc (2)"/>
    <w:basedOn w:val="Normal"/>
    <w:rsid w:val="001E47F3"/>
    <w:pPr>
      <w:numPr>
        <w:ilvl w:val="5"/>
        <w:numId w:val="11"/>
      </w:numPr>
      <w:outlineLvl w:val="1"/>
    </w:pPr>
    <w:rPr>
      <w:lang w:bidi="lv-LV"/>
    </w:rPr>
  </w:style>
  <w:style w:type="paragraph" w:customStyle="1" w:styleId="Pointabc3">
    <w:name w:val="Point abc (3)"/>
    <w:basedOn w:val="Normal"/>
    <w:rsid w:val="001E47F3"/>
    <w:pPr>
      <w:numPr>
        <w:ilvl w:val="7"/>
        <w:numId w:val="11"/>
      </w:numPr>
      <w:outlineLvl w:val="2"/>
    </w:pPr>
    <w:rPr>
      <w:lang w:bidi="lv-LV"/>
    </w:rPr>
  </w:style>
  <w:style w:type="paragraph" w:customStyle="1" w:styleId="Pointabc4">
    <w:name w:val="Point abc (4)"/>
    <w:basedOn w:val="Normal"/>
    <w:rsid w:val="001E47F3"/>
    <w:pPr>
      <w:numPr>
        <w:ilvl w:val="8"/>
        <w:numId w:val="11"/>
      </w:numPr>
      <w:outlineLvl w:val="3"/>
    </w:pPr>
    <w:rPr>
      <w:lang w:bidi="lv-LV"/>
    </w:rPr>
  </w:style>
  <w:style w:type="paragraph" w:customStyle="1" w:styleId="Point123">
    <w:name w:val="Point 123"/>
    <w:basedOn w:val="Normal"/>
    <w:rsid w:val="001E47F3"/>
    <w:pPr>
      <w:numPr>
        <w:numId w:val="11"/>
      </w:numPr>
      <w:spacing w:before="200"/>
    </w:pPr>
    <w:rPr>
      <w:lang w:bidi="lv-LV"/>
    </w:rPr>
  </w:style>
  <w:style w:type="paragraph" w:customStyle="1" w:styleId="Point1231">
    <w:name w:val="Point 123 (1)"/>
    <w:basedOn w:val="Normal"/>
    <w:rsid w:val="001E47F3"/>
    <w:pPr>
      <w:numPr>
        <w:ilvl w:val="2"/>
        <w:numId w:val="11"/>
      </w:numPr>
      <w:outlineLvl w:val="0"/>
    </w:pPr>
    <w:rPr>
      <w:lang w:bidi="lv-LV"/>
    </w:rPr>
  </w:style>
  <w:style w:type="paragraph" w:customStyle="1" w:styleId="Point1232">
    <w:name w:val="Point 123 (2)"/>
    <w:basedOn w:val="Normal"/>
    <w:rsid w:val="001E47F3"/>
    <w:pPr>
      <w:numPr>
        <w:ilvl w:val="4"/>
        <w:numId w:val="11"/>
      </w:numPr>
      <w:outlineLvl w:val="1"/>
    </w:pPr>
    <w:rPr>
      <w:lang w:bidi="lv-LV"/>
    </w:rPr>
  </w:style>
  <w:style w:type="paragraph" w:customStyle="1" w:styleId="Point1233">
    <w:name w:val="Point 123 (3)"/>
    <w:basedOn w:val="Normal"/>
    <w:rsid w:val="001E47F3"/>
    <w:pPr>
      <w:numPr>
        <w:ilvl w:val="6"/>
        <w:numId w:val="11"/>
      </w:numPr>
      <w:outlineLvl w:val="2"/>
    </w:pPr>
    <w:rPr>
      <w:lang w:bidi="lv-LV"/>
    </w:rPr>
  </w:style>
  <w:style w:type="paragraph" w:customStyle="1" w:styleId="Dash1">
    <w:name w:val="Dash 1"/>
    <w:basedOn w:val="Normal"/>
    <w:rsid w:val="003E752E"/>
    <w:pPr>
      <w:numPr>
        <w:numId w:val="12"/>
      </w:numPr>
      <w:outlineLvl w:val="0"/>
    </w:pPr>
    <w:rPr>
      <w:lang w:bidi="lv-LV"/>
    </w:rPr>
  </w:style>
  <w:style w:type="paragraph" w:customStyle="1" w:styleId="parastais">
    <w:name w:val="parastais"/>
    <w:basedOn w:val="Normal"/>
    <w:rsid w:val="009D0620"/>
    <w:pPr>
      <w:spacing w:before="100" w:beforeAutospacing="1" w:after="100" w:afterAutospacing="1"/>
    </w:pPr>
    <w:rPr>
      <w:rFonts w:eastAsia="Calibri"/>
    </w:rPr>
  </w:style>
  <w:style w:type="character" w:customStyle="1" w:styleId="parastaischar">
    <w:name w:val="parastais__char"/>
    <w:rsid w:val="009D0620"/>
  </w:style>
  <w:style w:type="paragraph" w:customStyle="1" w:styleId="PointManual1">
    <w:name w:val="Point Manual (1)"/>
    <w:basedOn w:val="Normal"/>
    <w:rsid w:val="00AF3C13"/>
    <w:pPr>
      <w:ind w:left="1134" w:hanging="567"/>
      <w:outlineLvl w:val="0"/>
    </w:pPr>
    <w:rPr>
      <w:lang w:bidi="lv-LV"/>
    </w:rPr>
  </w:style>
  <w:style w:type="paragraph" w:customStyle="1" w:styleId="Dash2">
    <w:name w:val="Dash 2"/>
    <w:basedOn w:val="Normal"/>
    <w:rsid w:val="00AF3C13"/>
    <w:pPr>
      <w:numPr>
        <w:numId w:val="13"/>
      </w:numPr>
      <w:outlineLvl w:val="1"/>
    </w:pPr>
    <w:rPr>
      <w:lang w:bidi="lv-LV"/>
    </w:rPr>
  </w:style>
  <w:style w:type="paragraph" w:customStyle="1" w:styleId="Point0letter">
    <w:name w:val="Point 0 (letter)"/>
    <w:basedOn w:val="Normal"/>
    <w:rsid w:val="00E75A6F"/>
    <w:pPr>
      <w:numPr>
        <w:ilvl w:val="1"/>
        <w:numId w:val="14"/>
      </w:numPr>
      <w:spacing w:before="120" w:after="120"/>
      <w:jc w:val="both"/>
    </w:pPr>
  </w:style>
  <w:style w:type="paragraph" w:customStyle="1" w:styleId="Point0number">
    <w:name w:val="Point 0 (number)"/>
    <w:basedOn w:val="Normal"/>
    <w:rsid w:val="00E75A6F"/>
    <w:pPr>
      <w:numPr>
        <w:numId w:val="14"/>
      </w:numPr>
      <w:spacing w:before="120" w:after="120"/>
      <w:jc w:val="both"/>
    </w:pPr>
  </w:style>
  <w:style w:type="paragraph" w:customStyle="1" w:styleId="Point1letter">
    <w:name w:val="Point 1 (letter)"/>
    <w:basedOn w:val="Normal"/>
    <w:rsid w:val="00E75A6F"/>
    <w:pPr>
      <w:numPr>
        <w:ilvl w:val="3"/>
        <w:numId w:val="14"/>
      </w:numPr>
      <w:spacing w:before="120" w:after="120"/>
      <w:jc w:val="both"/>
    </w:pPr>
  </w:style>
  <w:style w:type="paragraph" w:customStyle="1" w:styleId="Point1number">
    <w:name w:val="Point 1 (number)"/>
    <w:basedOn w:val="Normal"/>
    <w:rsid w:val="00E75A6F"/>
    <w:pPr>
      <w:numPr>
        <w:ilvl w:val="2"/>
        <w:numId w:val="14"/>
      </w:numPr>
      <w:spacing w:before="120" w:after="120"/>
      <w:jc w:val="both"/>
    </w:pPr>
  </w:style>
  <w:style w:type="paragraph" w:customStyle="1" w:styleId="Point2letter">
    <w:name w:val="Point 2 (letter)"/>
    <w:basedOn w:val="Normal"/>
    <w:rsid w:val="00E75A6F"/>
    <w:pPr>
      <w:numPr>
        <w:ilvl w:val="5"/>
        <w:numId w:val="14"/>
      </w:numPr>
      <w:spacing w:before="120" w:after="120"/>
      <w:jc w:val="both"/>
    </w:pPr>
  </w:style>
  <w:style w:type="paragraph" w:customStyle="1" w:styleId="Point2number">
    <w:name w:val="Point 2 (number)"/>
    <w:basedOn w:val="Normal"/>
    <w:rsid w:val="00E75A6F"/>
    <w:pPr>
      <w:numPr>
        <w:ilvl w:val="4"/>
        <w:numId w:val="14"/>
      </w:numPr>
      <w:spacing w:before="120" w:after="120"/>
      <w:jc w:val="both"/>
    </w:pPr>
  </w:style>
  <w:style w:type="paragraph" w:customStyle="1" w:styleId="Point3letter">
    <w:name w:val="Point 3 (letter)"/>
    <w:basedOn w:val="Normal"/>
    <w:rsid w:val="00E75A6F"/>
    <w:pPr>
      <w:numPr>
        <w:ilvl w:val="7"/>
        <w:numId w:val="14"/>
      </w:numPr>
      <w:spacing w:before="120" w:after="120"/>
      <w:jc w:val="both"/>
    </w:pPr>
  </w:style>
  <w:style w:type="paragraph" w:customStyle="1" w:styleId="Point3number">
    <w:name w:val="Point 3 (number)"/>
    <w:basedOn w:val="Normal"/>
    <w:rsid w:val="00E75A6F"/>
    <w:pPr>
      <w:numPr>
        <w:ilvl w:val="6"/>
        <w:numId w:val="14"/>
      </w:numPr>
      <w:spacing w:before="120" w:after="120"/>
      <w:jc w:val="both"/>
    </w:pPr>
  </w:style>
  <w:style w:type="paragraph" w:customStyle="1" w:styleId="Point4letter">
    <w:name w:val="Point 4 (letter)"/>
    <w:basedOn w:val="Normal"/>
    <w:rsid w:val="00E75A6F"/>
    <w:pPr>
      <w:numPr>
        <w:ilvl w:val="8"/>
        <w:numId w:val="14"/>
      </w:numPr>
      <w:spacing w:before="120" w:after="120"/>
      <w:jc w:val="both"/>
    </w:pPr>
  </w:style>
  <w:style w:type="paragraph" w:customStyle="1" w:styleId="astandard3520normal">
    <w:name w:val="a_standard__35__20_normal"/>
    <w:basedOn w:val="Normal"/>
    <w:rsid w:val="007F3B2E"/>
    <w:pPr>
      <w:spacing w:after="120"/>
      <w:ind w:right="57"/>
      <w:jc w:val="both"/>
    </w:pPr>
    <w:rPr>
      <w:rFonts w:eastAsia="Calibri"/>
      <w:sz w:val="20"/>
      <w:szCs w:val="20"/>
    </w:rPr>
  </w:style>
  <w:style w:type="character" w:customStyle="1" w:styleId="A15">
    <w:name w:val="A15"/>
    <w:uiPriority w:val="99"/>
    <w:rsid w:val="0040315A"/>
    <w:rPr>
      <w:rFonts w:cs="HelveticaNeue Condensed"/>
      <w:color w:val="000000"/>
      <w:sz w:val="26"/>
      <w:szCs w:val="26"/>
    </w:rPr>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2 Char,MAIN CONTENT Char"/>
    <w:link w:val="ListParagraph"/>
    <w:uiPriority w:val="34"/>
    <w:qFormat/>
    <w:locked/>
    <w:rsid w:val="00245EAF"/>
    <w:rPr>
      <w:rFonts w:ascii="Calibri" w:eastAsia="Calibri" w:hAnsi="Calibri"/>
      <w:sz w:val="22"/>
      <w:szCs w:val="22"/>
      <w:lang w:eastAsia="en-US"/>
    </w:rPr>
  </w:style>
  <w:style w:type="paragraph" w:customStyle="1" w:styleId="CM1">
    <w:name w:val="CM1"/>
    <w:basedOn w:val="Default"/>
    <w:next w:val="Default"/>
    <w:uiPriority w:val="99"/>
    <w:rsid w:val="008E3ED5"/>
    <w:rPr>
      <w:rFonts w:ascii="EUAlbertina" w:hAnsi="EUAlbertina"/>
      <w:color w:val="auto"/>
      <w:lang w:val="en-GB" w:eastAsia="en-GB"/>
    </w:rPr>
  </w:style>
  <w:style w:type="character" w:customStyle="1" w:styleId="st">
    <w:name w:val="st"/>
    <w:rsid w:val="00F15EE7"/>
  </w:style>
  <w:style w:type="paragraph" w:customStyle="1" w:styleId="PointManual">
    <w:name w:val="Point Manual"/>
    <w:basedOn w:val="Normal"/>
    <w:rsid w:val="00A804C9"/>
    <w:pPr>
      <w:spacing w:before="200"/>
      <w:ind w:left="567" w:hanging="567"/>
    </w:pPr>
    <w:rPr>
      <w:lang w:bidi="lv-LV"/>
    </w:rPr>
  </w:style>
  <w:style w:type="character" w:customStyle="1" w:styleId="darbamChar">
    <w:name w:val="darbam Char"/>
    <w:link w:val="darbam"/>
    <w:locked/>
    <w:rsid w:val="0001111C"/>
    <w:rPr>
      <w:sz w:val="24"/>
      <w:szCs w:val="24"/>
    </w:rPr>
  </w:style>
  <w:style w:type="paragraph" w:customStyle="1" w:styleId="darbam">
    <w:name w:val="darbam"/>
    <w:basedOn w:val="Normal"/>
    <w:link w:val="darbamChar"/>
    <w:qFormat/>
    <w:rsid w:val="0001111C"/>
    <w:pPr>
      <w:spacing w:before="120" w:after="120"/>
      <w:jc w:val="both"/>
    </w:pPr>
    <w:rPr>
      <w:lang w:val="en-US" w:eastAsia="en-US"/>
    </w:rPr>
  </w:style>
  <w:style w:type="paragraph" w:styleId="Revision">
    <w:name w:val="Revision"/>
    <w:hidden/>
    <w:uiPriority w:val="99"/>
    <w:semiHidden/>
    <w:rsid w:val="00AA06F4"/>
    <w:rPr>
      <w:sz w:val="24"/>
      <w:szCs w:val="24"/>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6611B2"/>
    <w:pPr>
      <w:spacing w:after="160" w:line="240" w:lineRule="exact"/>
      <w:jc w:val="both"/>
    </w:pPr>
    <w:rPr>
      <w:sz w:val="20"/>
      <w:szCs w:val="20"/>
      <w:vertAlign w:val="superscript"/>
      <w:lang w:val="en-US" w:eastAsia="en-US"/>
    </w:rPr>
  </w:style>
  <w:style w:type="character" w:customStyle="1" w:styleId="Heading2Char">
    <w:name w:val="Heading 2 Char"/>
    <w:link w:val="Heading2"/>
    <w:uiPriority w:val="9"/>
    <w:rsid w:val="00DB3FEF"/>
    <w:rPr>
      <w:b/>
      <w:bCs/>
      <w:sz w:val="36"/>
      <w:szCs w:val="36"/>
    </w:rPr>
  </w:style>
  <w:style w:type="paragraph" w:customStyle="1" w:styleId="DashEqual1">
    <w:name w:val="Dash Equal 1"/>
    <w:basedOn w:val="Dash1"/>
    <w:rsid w:val="00073FF1"/>
    <w:pPr>
      <w:numPr>
        <w:numId w:val="0"/>
      </w:numPr>
    </w:pPr>
    <w:rPr>
      <w:lang w:val="en-GB" w:eastAsia="en-US" w:bidi="ar-SA"/>
    </w:rPr>
  </w:style>
  <w:style w:type="paragraph" w:customStyle="1" w:styleId="Bullet">
    <w:name w:val="Bullet"/>
    <w:basedOn w:val="Normal"/>
    <w:rsid w:val="000F4353"/>
    <w:pPr>
      <w:numPr>
        <w:numId w:val="15"/>
      </w:numPr>
      <w:spacing w:before="200"/>
    </w:pPr>
    <w:rPr>
      <w:lang w:val="en-GB" w:eastAsia="en-US"/>
    </w:rPr>
  </w:style>
  <w:style w:type="paragraph" w:customStyle="1" w:styleId="text5">
    <w:name w:val="text 5"/>
    <w:basedOn w:val="Normal"/>
    <w:uiPriority w:val="99"/>
    <w:rsid w:val="00E36FA1"/>
    <w:pPr>
      <w:ind w:left="2835"/>
    </w:pPr>
    <w:rPr>
      <w:rFonts w:eastAsia="Calibri"/>
      <w:lang w:eastAsia="en-US"/>
    </w:rPr>
  </w:style>
  <w:style w:type="character" w:styleId="BookTitle">
    <w:name w:val="Book Title"/>
    <w:uiPriority w:val="33"/>
    <w:qFormat/>
    <w:rsid w:val="008517BA"/>
    <w:rPr>
      <w:b/>
      <w:bCs/>
      <w:i/>
      <w:iCs/>
      <w:spacing w:val="5"/>
    </w:rPr>
  </w:style>
  <w:style w:type="character" w:customStyle="1" w:styleId="Heading4Char">
    <w:name w:val="Heading 4 Char"/>
    <w:link w:val="Heading4"/>
    <w:rsid w:val="001B02A8"/>
    <w:rPr>
      <w:rFonts w:ascii="Calibri" w:eastAsia="Times New Roman" w:hAnsi="Calibri" w:cs="Times New Roman"/>
      <w:b/>
      <w:bCs/>
      <w:sz w:val="28"/>
      <w:szCs w:val="28"/>
      <w:lang w:val="lv-LV" w:eastAsia="lv-LV"/>
    </w:rPr>
  </w:style>
  <w:style w:type="paragraph" w:customStyle="1" w:styleId="default0">
    <w:name w:val="default"/>
    <w:basedOn w:val="Normal"/>
    <w:rsid w:val="00AF68B3"/>
    <w:pPr>
      <w:autoSpaceDE w:val="0"/>
      <w:autoSpaceDN w:val="0"/>
    </w:pPr>
    <w:rPr>
      <w:rFonts w:eastAsia="Calibri"/>
      <w:color w:val="000000"/>
      <w:lang w:eastAsia="en-US"/>
    </w:rPr>
  </w:style>
  <w:style w:type="paragraph" w:customStyle="1" w:styleId="Dash4">
    <w:name w:val="Dash 4"/>
    <w:basedOn w:val="Normal"/>
    <w:rsid w:val="005907B4"/>
    <w:pPr>
      <w:numPr>
        <w:numId w:val="16"/>
      </w:numPr>
      <w:outlineLvl w:val="3"/>
    </w:pPr>
    <w:rPr>
      <w:lang w:eastAsia="en-US"/>
    </w:rPr>
  </w:style>
  <w:style w:type="paragraph" w:customStyle="1" w:styleId="Text3">
    <w:name w:val="Text 3"/>
    <w:basedOn w:val="Normal"/>
    <w:rsid w:val="00EB5BC8"/>
    <w:pPr>
      <w:ind w:left="1701"/>
    </w:pPr>
    <w:rPr>
      <w:rFonts w:eastAsia="Calibri"/>
      <w:szCs w:val="22"/>
      <w:lang w:eastAsia="de-DE"/>
    </w:rPr>
  </w:style>
  <w:style w:type="paragraph" w:customStyle="1" w:styleId="Text4">
    <w:name w:val="Text 4"/>
    <w:basedOn w:val="Normal"/>
    <w:rsid w:val="00EB5BC8"/>
    <w:pPr>
      <w:ind w:left="2268"/>
    </w:pPr>
    <w:rPr>
      <w:rFonts w:eastAsia="Calibri"/>
      <w:szCs w:val="22"/>
      <w:lang w:eastAsia="de-DE"/>
    </w:rPr>
  </w:style>
  <w:style w:type="paragraph" w:customStyle="1" w:styleId="Text50">
    <w:name w:val="Text 5"/>
    <w:basedOn w:val="Normal"/>
    <w:rsid w:val="00EB5BC8"/>
    <w:pPr>
      <w:ind w:left="2835"/>
    </w:pPr>
    <w:rPr>
      <w:rFonts w:eastAsia="Calibri"/>
      <w:szCs w:val="22"/>
      <w:lang w:eastAsia="de-DE"/>
    </w:rPr>
  </w:style>
  <w:style w:type="paragraph" w:customStyle="1" w:styleId="DashEqual4">
    <w:name w:val="Dash Equal 4"/>
    <w:basedOn w:val="Dash4"/>
    <w:rsid w:val="00EB5BC8"/>
    <w:pPr>
      <w:numPr>
        <w:numId w:val="17"/>
      </w:numPr>
      <w:tabs>
        <w:tab w:val="clear" w:pos="2835"/>
        <w:tab w:val="num" w:pos="360"/>
      </w:tabs>
      <w:outlineLvl w:val="9"/>
    </w:pPr>
    <w:rPr>
      <w:rFonts w:eastAsia="Calibri"/>
      <w:szCs w:val="22"/>
      <w:lang w:eastAsia="de-DE"/>
    </w:rPr>
  </w:style>
  <w:style w:type="character" w:customStyle="1" w:styleId="italics">
    <w:name w:val="italics"/>
    <w:rsid w:val="0053675A"/>
  </w:style>
  <w:style w:type="paragraph" w:customStyle="1" w:styleId="Dash3">
    <w:name w:val="Dash 3"/>
    <w:basedOn w:val="Normal"/>
    <w:rsid w:val="00D73420"/>
    <w:pPr>
      <w:numPr>
        <w:numId w:val="18"/>
      </w:numPr>
      <w:outlineLvl w:val="2"/>
    </w:pPr>
    <w:rPr>
      <w:lang w:eastAsia="en-US"/>
    </w:rPr>
  </w:style>
  <w:style w:type="paragraph" w:customStyle="1" w:styleId="DashEqual2">
    <w:name w:val="Dash Equal 2"/>
    <w:basedOn w:val="Dash2"/>
    <w:rsid w:val="00CF7EB2"/>
    <w:pPr>
      <w:numPr>
        <w:numId w:val="19"/>
      </w:numPr>
      <w:tabs>
        <w:tab w:val="clear" w:pos="1701"/>
        <w:tab w:val="num" w:pos="360"/>
      </w:tabs>
      <w:outlineLvl w:val="9"/>
    </w:pPr>
    <w:rPr>
      <w:rFonts w:eastAsia="Calibri"/>
      <w:szCs w:val="22"/>
      <w:lang w:eastAsia="de-DE" w:bidi="ar-SA"/>
    </w:rPr>
  </w:style>
  <w:style w:type="character" w:customStyle="1" w:styleId="shorttext">
    <w:name w:val="short_text"/>
    <w:rsid w:val="00400FB0"/>
  </w:style>
  <w:style w:type="paragraph" w:customStyle="1" w:styleId="dash30">
    <w:name w:val="dash 3"/>
    <w:basedOn w:val="Normal"/>
    <w:rsid w:val="00400FB0"/>
    <w:pPr>
      <w:tabs>
        <w:tab w:val="num" w:pos="1191"/>
      </w:tabs>
      <w:ind w:left="1191" w:hanging="709"/>
    </w:pPr>
    <w:rPr>
      <w:rFonts w:eastAsia="Calibri"/>
      <w:lang w:eastAsia="en-US"/>
    </w:rPr>
  </w:style>
  <w:style w:type="character" w:customStyle="1" w:styleId="brand-news-tx1">
    <w:name w:val="brand-news-tx1"/>
    <w:rsid w:val="001B41B4"/>
    <w:rPr>
      <w:color w:val="198EF2"/>
    </w:rPr>
  </w:style>
  <w:style w:type="paragraph" w:customStyle="1" w:styleId="normal2">
    <w:name w:val="normal2"/>
    <w:basedOn w:val="Normal"/>
    <w:rsid w:val="002764CE"/>
    <w:pPr>
      <w:spacing w:before="120" w:line="312" w:lineRule="atLeast"/>
      <w:jc w:val="both"/>
    </w:pPr>
  </w:style>
  <w:style w:type="paragraph" w:customStyle="1" w:styleId="parasta0020tabula">
    <w:name w:val="parasta_0020tabula"/>
    <w:basedOn w:val="Normal"/>
    <w:rsid w:val="00A7762B"/>
    <w:rPr>
      <w:rFonts w:eastAsia="Calibri"/>
    </w:rPr>
  </w:style>
  <w:style w:type="character" w:customStyle="1" w:styleId="parasta0020tabulachar">
    <w:name w:val="parasta_0020tabula__char"/>
    <w:rsid w:val="00A7762B"/>
  </w:style>
  <w:style w:type="character" w:customStyle="1" w:styleId="parastschar">
    <w:name w:val="parasts__char"/>
    <w:rsid w:val="00A7762B"/>
  </w:style>
  <w:style w:type="character" w:styleId="LineNumber">
    <w:name w:val="line number"/>
    <w:uiPriority w:val="99"/>
    <w:unhideWhenUsed/>
    <w:rsid w:val="008F6F89"/>
  </w:style>
  <w:style w:type="character" w:customStyle="1" w:styleId="word">
    <w:name w:val="word"/>
    <w:rsid w:val="00924F4B"/>
  </w:style>
  <w:style w:type="paragraph" w:customStyle="1" w:styleId="mt-translation">
    <w:name w:val="mt-translation"/>
    <w:basedOn w:val="Normal"/>
    <w:rsid w:val="00A337FA"/>
    <w:pPr>
      <w:spacing w:before="100" w:beforeAutospacing="1" w:after="100" w:afterAutospacing="1"/>
    </w:pPr>
  </w:style>
  <w:style w:type="character" w:customStyle="1" w:styleId="phrase">
    <w:name w:val="phrase"/>
    <w:rsid w:val="00A337FA"/>
  </w:style>
  <w:style w:type="character" w:customStyle="1" w:styleId="SarakstarindkopaRakstz2">
    <w:name w:val="Saraksta rindkopa Rakstz.2"/>
    <w:aliases w:val="2 Rakstz.2,Numbered Para 1 Rakstz.2,Dot pt Rakstz.2,No Spacing1 Rakstz.2,List Paragraph Char Char Char Rakstz.2,Indicator Text Rakstz.2,List Paragraph1 Rakstz.2,Bullet 1 Rakstz.2,Bullet Points Rakstz.2,MAIN CONTENT Rakstz.2"/>
    <w:uiPriority w:val="34"/>
    <w:qFormat/>
    <w:locked/>
    <w:rsid w:val="0077133C"/>
    <w:rPr>
      <w:rFonts w:ascii="Calibri" w:eastAsia="Times New Roman" w:hAnsi="Calibri" w:cs="Times New Roman"/>
      <w:sz w:val="20"/>
      <w:szCs w:val="20"/>
    </w:rPr>
  </w:style>
  <w:style w:type="paragraph" w:customStyle="1" w:styleId="text10">
    <w:name w:val="text 1"/>
    <w:basedOn w:val="Normal"/>
    <w:rsid w:val="0077133C"/>
    <w:pPr>
      <w:spacing w:before="120" w:after="120" w:line="360" w:lineRule="auto"/>
      <w:ind w:left="567"/>
    </w:pPr>
    <w:rPr>
      <w:rFonts w:eastAsia="Calibri"/>
      <w:lang w:eastAsia="en-US"/>
    </w:rPr>
  </w:style>
  <w:style w:type="paragraph" w:customStyle="1" w:styleId="Parasts1">
    <w:name w:val="Parasts1"/>
    <w:aliases w:val="Normal"/>
    <w:qFormat/>
    <w:rsid w:val="00855B42"/>
    <w:rPr>
      <w:sz w:val="24"/>
      <w:szCs w:val="24"/>
      <w:lang w:val="en-US" w:eastAsia="en-US"/>
    </w:rPr>
  </w:style>
  <w:style w:type="paragraph" w:styleId="ListBullet4">
    <w:name w:val="List Bullet 4"/>
    <w:basedOn w:val="Text4"/>
    <w:rsid w:val="00AF2B73"/>
    <w:pPr>
      <w:numPr>
        <w:numId w:val="20"/>
      </w:numPr>
      <w:spacing w:after="240"/>
      <w:jc w:val="both"/>
    </w:pPr>
    <w:rPr>
      <w:rFonts w:eastAsia="Times New Roman"/>
      <w:szCs w:val="20"/>
      <w:lang w:eastAsia="en-GB"/>
    </w:rPr>
  </w:style>
  <w:style w:type="paragraph" w:customStyle="1" w:styleId="ListBullet4Level2">
    <w:name w:val="List Bullet 4 (Level 2)"/>
    <w:basedOn w:val="Text4"/>
    <w:rsid w:val="00AF2B73"/>
    <w:pPr>
      <w:numPr>
        <w:ilvl w:val="1"/>
        <w:numId w:val="20"/>
      </w:numPr>
      <w:spacing w:after="240"/>
      <w:jc w:val="both"/>
    </w:pPr>
    <w:rPr>
      <w:rFonts w:eastAsia="Times New Roman"/>
      <w:szCs w:val="20"/>
      <w:lang w:eastAsia="en-GB"/>
    </w:rPr>
  </w:style>
  <w:style w:type="paragraph" w:customStyle="1" w:styleId="ListBullet4Level3">
    <w:name w:val="List Bullet 4 (Level 3)"/>
    <w:basedOn w:val="Text4"/>
    <w:semiHidden/>
    <w:unhideWhenUsed/>
    <w:rsid w:val="00AF2B73"/>
    <w:pPr>
      <w:numPr>
        <w:ilvl w:val="2"/>
        <w:numId w:val="20"/>
      </w:numPr>
      <w:spacing w:after="240"/>
      <w:jc w:val="both"/>
    </w:pPr>
    <w:rPr>
      <w:rFonts w:eastAsia="Times New Roman"/>
      <w:szCs w:val="20"/>
      <w:lang w:eastAsia="en-GB"/>
    </w:rPr>
  </w:style>
  <w:style w:type="paragraph" w:customStyle="1" w:styleId="ListBullet4Level4">
    <w:name w:val="List Bullet 4 (Level 4)"/>
    <w:basedOn w:val="Text4"/>
    <w:semiHidden/>
    <w:unhideWhenUsed/>
    <w:rsid w:val="00AF2B73"/>
    <w:pPr>
      <w:numPr>
        <w:ilvl w:val="3"/>
        <w:numId w:val="20"/>
      </w:numPr>
      <w:spacing w:after="240"/>
      <w:jc w:val="both"/>
    </w:pPr>
    <w:rPr>
      <w:rFonts w:eastAsia="Times New Roman"/>
      <w:szCs w:val="20"/>
      <w:lang w:eastAsia="en-GB"/>
    </w:rPr>
  </w:style>
  <w:style w:type="paragraph" w:customStyle="1" w:styleId="Text">
    <w:name w:val="Text"/>
    <w:rsid w:val="002B431C"/>
    <w:pPr>
      <w:pBdr>
        <w:top w:val="nil"/>
        <w:left w:val="nil"/>
        <w:bottom w:val="nil"/>
        <w:right w:val="nil"/>
        <w:between w:val="nil"/>
        <w:bar w:val="nil"/>
      </w:pBdr>
      <w:spacing w:line="360" w:lineRule="auto"/>
    </w:pPr>
    <w:rPr>
      <w:rFonts w:eastAsia="Arial Unicode MS" w:cs="Arial Unicode MS"/>
      <w:color w:val="000000"/>
      <w:sz w:val="24"/>
      <w:szCs w:val="24"/>
      <w:u w:color="000000"/>
      <w:bdr w:val="nil"/>
      <w:lang w:val="en-US" w:eastAsia="de-DE"/>
    </w:rPr>
  </w:style>
  <w:style w:type="paragraph" w:customStyle="1" w:styleId="infobody">
    <w:name w:val="info body"/>
    <w:basedOn w:val="Normal"/>
    <w:qFormat/>
    <w:rsid w:val="00922D72"/>
    <w:pPr>
      <w:spacing w:after="120"/>
      <w:jc w:val="both"/>
    </w:pPr>
    <w:rPr>
      <w:rFonts w:eastAsia="Calibri"/>
      <w:color w:val="000000"/>
      <w:lang w:eastAsia="en-US"/>
    </w:rPr>
  </w:style>
  <w:style w:type="paragraph" w:customStyle="1" w:styleId="AppelnotedebasdepBVIfnrCarCarCarCar">
    <w:name w:val="Appel note de bas de p.;BVI fnr Car Car Car Car"/>
    <w:aliases w:val="footnote reference, BVI fnr Car Car,BVI fnr Car, BVI fnr Car Car Car Car, BVI fnr Car Car Car Car Char,Appel note de bas de p..BVI fnr Car Car Car Car,Appel note de bas de p..BVI fnr Car Car Car Car1"/>
    <w:basedOn w:val="Normal"/>
    <w:uiPriority w:val="99"/>
    <w:rsid w:val="00081435"/>
    <w:pPr>
      <w:spacing w:after="160" w:line="240" w:lineRule="exact"/>
    </w:pPr>
    <w:rPr>
      <w:rFonts w:ascii="Calibri" w:eastAsia="Calibri" w:hAnsi="Calibri" w:cs="DokChampa"/>
      <w:sz w:val="22"/>
      <w:szCs w:val="22"/>
      <w:vertAlign w:val="superscript"/>
      <w:lang w:eastAsia="en-US"/>
    </w:rPr>
  </w:style>
  <w:style w:type="paragraph" w:customStyle="1" w:styleId="wordsection1">
    <w:name w:val="wordsection1"/>
    <w:basedOn w:val="Normal"/>
    <w:uiPriority w:val="99"/>
    <w:rsid w:val="009E6D58"/>
    <w:rPr>
      <w:rFonts w:eastAsia="Calibri"/>
      <w:b/>
      <w:bCs/>
      <w:color w:val="003399"/>
    </w:rPr>
  </w:style>
  <w:style w:type="character" w:customStyle="1" w:styleId="normaltextrun">
    <w:name w:val="normaltextrun"/>
    <w:rsid w:val="005A2E5E"/>
  </w:style>
  <w:style w:type="character" w:customStyle="1" w:styleId="eop">
    <w:name w:val="eop"/>
    <w:rsid w:val="005A2E5E"/>
  </w:style>
  <w:style w:type="paragraph" w:customStyle="1" w:styleId="paragraph">
    <w:name w:val="paragraph"/>
    <w:basedOn w:val="Normal"/>
    <w:rsid w:val="005A2E5E"/>
    <w:pPr>
      <w:spacing w:before="100" w:beforeAutospacing="1" w:after="100" w:afterAutospacing="1"/>
    </w:pPr>
  </w:style>
  <w:style w:type="paragraph" w:customStyle="1" w:styleId="xxmsonormal">
    <w:name w:val="x_x_msonormal"/>
    <w:basedOn w:val="Normal"/>
    <w:rsid w:val="005A2E5E"/>
    <w:pPr>
      <w:spacing w:before="100" w:beforeAutospacing="1" w:after="100" w:afterAutospacing="1"/>
    </w:pPr>
  </w:style>
  <w:style w:type="paragraph" w:styleId="Title">
    <w:name w:val="Title"/>
    <w:basedOn w:val="Normal"/>
    <w:next w:val="Normal"/>
    <w:link w:val="TitleChar"/>
    <w:qFormat/>
    <w:rsid w:val="00D66543"/>
    <w:pPr>
      <w:contextualSpacing/>
    </w:pPr>
    <w:rPr>
      <w:rFonts w:ascii="Cambria" w:hAnsi="Cambria"/>
      <w:spacing w:val="-10"/>
      <w:kern w:val="28"/>
      <w:sz w:val="56"/>
      <w:szCs w:val="56"/>
      <w:lang w:eastAsia="en-US"/>
    </w:rPr>
  </w:style>
  <w:style w:type="character" w:customStyle="1" w:styleId="TitleChar">
    <w:name w:val="Title Char"/>
    <w:link w:val="Title"/>
    <w:rsid w:val="00D66543"/>
    <w:rPr>
      <w:rFonts w:ascii="Cambria" w:hAnsi="Cambria"/>
      <w:spacing w:val="-10"/>
      <w:kern w:val="28"/>
      <w:sz w:val="56"/>
      <w:szCs w:val="56"/>
      <w:lang w:eastAsia="en-US"/>
    </w:rPr>
  </w:style>
  <w:style w:type="paragraph" w:customStyle="1" w:styleId="xdefault">
    <w:name w:val="x_default"/>
    <w:basedOn w:val="Normal"/>
    <w:rsid w:val="00EB1349"/>
    <w:pPr>
      <w:spacing w:before="100" w:beforeAutospacing="1" w:after="100" w:afterAutospacing="1"/>
    </w:pPr>
    <w:rPr>
      <w:lang w:eastAsia="en-GB"/>
    </w:rPr>
  </w:style>
  <w:style w:type="paragraph" w:customStyle="1" w:styleId="SUPERSChar">
    <w:name w:val="SUPERS Char"/>
    <w:aliases w:val="EN Footnote Reference Char"/>
    <w:basedOn w:val="Normal"/>
    <w:uiPriority w:val="99"/>
    <w:rsid w:val="000F723D"/>
    <w:pPr>
      <w:widowControl w:val="0"/>
      <w:adjustRightInd w:val="0"/>
      <w:spacing w:after="160" w:line="240" w:lineRule="exact"/>
      <w:jc w:val="both"/>
    </w:pPr>
    <w:rPr>
      <w:sz w:val="20"/>
      <w:szCs w:val="20"/>
      <w:vertAlign w:val="superscript"/>
      <w:lang w:eastAsia="ar-SA"/>
    </w:rPr>
  </w:style>
  <w:style w:type="character" w:customStyle="1" w:styleId="Hyperlink1">
    <w:name w:val="Hyperlink1"/>
    <w:uiPriority w:val="99"/>
    <w:unhideWhenUsed/>
    <w:rsid w:val="00253DD7"/>
    <w:rPr>
      <w:color w:val="0563C1"/>
      <w:u w:val="single"/>
    </w:rPr>
  </w:style>
  <w:style w:type="paragraph" w:customStyle="1" w:styleId="naiskr">
    <w:name w:val="naiskr"/>
    <w:basedOn w:val="Normal"/>
    <w:rsid w:val="00442E0F"/>
    <w:pPr>
      <w:spacing w:before="100" w:beforeAutospacing="1" w:after="100" w:afterAutospacing="1"/>
    </w:pPr>
    <w:rPr>
      <w:rFonts w:eastAsia="Arial Unicode MS"/>
      <w:lang w:val="en-GB" w:eastAsia="en-US"/>
    </w:rPr>
  </w:style>
  <w:style w:type="character" w:customStyle="1" w:styleId="ParaChar">
    <w:name w:val="Para Char"/>
    <w:link w:val="Para"/>
    <w:locked/>
    <w:rsid w:val="00080DDF"/>
    <w:rPr>
      <w:sz w:val="24"/>
    </w:rPr>
  </w:style>
  <w:style w:type="paragraph" w:customStyle="1" w:styleId="Para">
    <w:name w:val="Para"/>
    <w:basedOn w:val="Normal"/>
    <w:link w:val="ParaChar"/>
    <w:qFormat/>
    <w:rsid w:val="00080DDF"/>
    <w:pPr>
      <w:numPr>
        <w:numId w:val="21"/>
      </w:numPr>
      <w:spacing w:after="120"/>
      <w:ind w:left="0" w:firstLine="0"/>
      <w:jc w:val="both"/>
    </w:pPr>
    <w:rPr>
      <w:szCs w:val="20"/>
    </w:rPr>
  </w:style>
  <w:style w:type="character" w:customStyle="1" w:styleId="Heading3Char">
    <w:name w:val="Heading 3 Char"/>
    <w:link w:val="Heading3"/>
    <w:semiHidden/>
    <w:rsid w:val="007207B2"/>
    <w:rPr>
      <w:rFonts w:ascii="Calibri Light" w:eastAsia="Times New Roman" w:hAnsi="Calibri Light" w:cs="Times New Roman"/>
      <w:b/>
      <w:bCs/>
      <w:sz w:val="26"/>
      <w:szCs w:val="26"/>
    </w:rPr>
  </w:style>
  <w:style w:type="paragraph" w:customStyle="1" w:styleId="xmsolistparagraph">
    <w:name w:val="x_msolistparagraph"/>
    <w:basedOn w:val="Normal"/>
    <w:rsid w:val="00100EAB"/>
    <w:pPr>
      <w:spacing w:before="100" w:beforeAutospacing="1" w:after="100" w:afterAutospacing="1"/>
    </w:pPr>
    <w:rPr>
      <w:lang w:val="en-GB" w:eastAsia="en-GB"/>
    </w:rPr>
  </w:style>
  <w:style w:type="character" w:customStyle="1" w:styleId="Neatrisintapieminana1">
    <w:name w:val="Neatrisināta pieminēšana1"/>
    <w:basedOn w:val="DefaultParagraphFont"/>
    <w:uiPriority w:val="99"/>
    <w:semiHidden/>
    <w:unhideWhenUsed/>
    <w:rsid w:val="007C5DAF"/>
    <w:rPr>
      <w:color w:val="605E5C"/>
      <w:shd w:val="clear" w:color="auto" w:fill="E1DFDD"/>
    </w:rPr>
  </w:style>
  <w:style w:type="character" w:customStyle="1" w:styleId="ui-provider">
    <w:name w:val="ui-provider"/>
    <w:basedOn w:val="DefaultParagraphFont"/>
    <w:rsid w:val="00896586"/>
  </w:style>
  <w:style w:type="character" w:customStyle="1" w:styleId="scayt-misspell-word">
    <w:name w:val="scayt-misspell-word"/>
    <w:basedOn w:val="DefaultParagraphFont"/>
    <w:rsid w:val="004669D9"/>
  </w:style>
  <w:style w:type="character" w:customStyle="1" w:styleId="Heading1Char">
    <w:name w:val="Heading 1 Char"/>
    <w:basedOn w:val="DefaultParagraphFont"/>
    <w:link w:val="Heading1"/>
    <w:rsid w:val="00FC134F"/>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647DF6"/>
    <w:rPr>
      <w:rFonts w:ascii="Aptos" w:eastAsiaTheme="minorHAnsi" w:hAnsi="Aptos" w:cs="Aptos"/>
    </w:rPr>
  </w:style>
  <w:style w:type="character" w:styleId="UnresolvedMention">
    <w:name w:val="Unresolved Mention"/>
    <w:basedOn w:val="DefaultParagraphFont"/>
    <w:uiPriority w:val="99"/>
    <w:semiHidden/>
    <w:unhideWhenUsed/>
    <w:rsid w:val="00546B0E"/>
    <w:rPr>
      <w:color w:val="605E5C"/>
      <w:shd w:val="clear" w:color="auto" w:fill="E1DFDD"/>
    </w:rPr>
  </w:style>
  <w:style w:type="character" w:customStyle="1" w:styleId="DefaultChar">
    <w:name w:val="Default Char"/>
    <w:link w:val="Default"/>
    <w:rsid w:val="008F147C"/>
    <w:rPr>
      <w:rFonts w:eastAsia="Calibri"/>
      <w:color w:val="000000"/>
      <w:sz w:val="24"/>
      <w:szCs w:val="24"/>
      <w:lang w:eastAsia="en-US"/>
    </w:rPr>
  </w:style>
  <w:style w:type="character" w:styleId="FollowedHyperlink">
    <w:name w:val="FollowedHyperlink"/>
    <w:basedOn w:val="DefaultParagraphFont"/>
    <w:rsid w:val="006C4A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3113">
      <w:bodyDiv w:val="1"/>
      <w:marLeft w:val="0"/>
      <w:marRight w:val="0"/>
      <w:marTop w:val="0"/>
      <w:marBottom w:val="0"/>
      <w:divBdr>
        <w:top w:val="none" w:sz="0" w:space="0" w:color="auto"/>
        <w:left w:val="none" w:sz="0" w:space="0" w:color="auto"/>
        <w:bottom w:val="none" w:sz="0" w:space="0" w:color="auto"/>
        <w:right w:val="none" w:sz="0" w:space="0" w:color="auto"/>
      </w:divBdr>
    </w:div>
    <w:div w:id="9767177">
      <w:bodyDiv w:val="1"/>
      <w:marLeft w:val="0"/>
      <w:marRight w:val="0"/>
      <w:marTop w:val="0"/>
      <w:marBottom w:val="0"/>
      <w:divBdr>
        <w:top w:val="none" w:sz="0" w:space="0" w:color="auto"/>
        <w:left w:val="none" w:sz="0" w:space="0" w:color="auto"/>
        <w:bottom w:val="none" w:sz="0" w:space="0" w:color="auto"/>
        <w:right w:val="none" w:sz="0" w:space="0" w:color="auto"/>
      </w:divBdr>
    </w:div>
    <w:div w:id="9796905">
      <w:bodyDiv w:val="1"/>
      <w:marLeft w:val="0"/>
      <w:marRight w:val="0"/>
      <w:marTop w:val="0"/>
      <w:marBottom w:val="0"/>
      <w:divBdr>
        <w:top w:val="none" w:sz="0" w:space="0" w:color="auto"/>
        <w:left w:val="none" w:sz="0" w:space="0" w:color="auto"/>
        <w:bottom w:val="none" w:sz="0" w:space="0" w:color="auto"/>
        <w:right w:val="none" w:sz="0" w:space="0" w:color="auto"/>
      </w:divBdr>
    </w:div>
    <w:div w:id="9841348">
      <w:bodyDiv w:val="1"/>
      <w:marLeft w:val="0"/>
      <w:marRight w:val="0"/>
      <w:marTop w:val="0"/>
      <w:marBottom w:val="0"/>
      <w:divBdr>
        <w:top w:val="none" w:sz="0" w:space="0" w:color="auto"/>
        <w:left w:val="none" w:sz="0" w:space="0" w:color="auto"/>
        <w:bottom w:val="none" w:sz="0" w:space="0" w:color="auto"/>
        <w:right w:val="none" w:sz="0" w:space="0" w:color="auto"/>
      </w:divBdr>
    </w:div>
    <w:div w:id="19823209">
      <w:bodyDiv w:val="1"/>
      <w:marLeft w:val="0"/>
      <w:marRight w:val="0"/>
      <w:marTop w:val="0"/>
      <w:marBottom w:val="0"/>
      <w:divBdr>
        <w:top w:val="none" w:sz="0" w:space="0" w:color="auto"/>
        <w:left w:val="none" w:sz="0" w:space="0" w:color="auto"/>
        <w:bottom w:val="none" w:sz="0" w:space="0" w:color="auto"/>
        <w:right w:val="none" w:sz="0" w:space="0" w:color="auto"/>
      </w:divBdr>
    </w:div>
    <w:div w:id="24913291">
      <w:bodyDiv w:val="1"/>
      <w:marLeft w:val="0"/>
      <w:marRight w:val="0"/>
      <w:marTop w:val="0"/>
      <w:marBottom w:val="0"/>
      <w:divBdr>
        <w:top w:val="none" w:sz="0" w:space="0" w:color="auto"/>
        <w:left w:val="none" w:sz="0" w:space="0" w:color="auto"/>
        <w:bottom w:val="none" w:sz="0" w:space="0" w:color="auto"/>
        <w:right w:val="none" w:sz="0" w:space="0" w:color="auto"/>
      </w:divBdr>
    </w:div>
    <w:div w:id="32003208">
      <w:bodyDiv w:val="1"/>
      <w:marLeft w:val="0"/>
      <w:marRight w:val="0"/>
      <w:marTop w:val="0"/>
      <w:marBottom w:val="0"/>
      <w:divBdr>
        <w:top w:val="none" w:sz="0" w:space="0" w:color="auto"/>
        <w:left w:val="none" w:sz="0" w:space="0" w:color="auto"/>
        <w:bottom w:val="none" w:sz="0" w:space="0" w:color="auto"/>
        <w:right w:val="none" w:sz="0" w:space="0" w:color="auto"/>
      </w:divBdr>
    </w:div>
    <w:div w:id="45957125">
      <w:bodyDiv w:val="1"/>
      <w:marLeft w:val="0"/>
      <w:marRight w:val="0"/>
      <w:marTop w:val="0"/>
      <w:marBottom w:val="0"/>
      <w:divBdr>
        <w:top w:val="none" w:sz="0" w:space="0" w:color="auto"/>
        <w:left w:val="none" w:sz="0" w:space="0" w:color="auto"/>
        <w:bottom w:val="none" w:sz="0" w:space="0" w:color="auto"/>
        <w:right w:val="none" w:sz="0" w:space="0" w:color="auto"/>
      </w:divBdr>
    </w:div>
    <w:div w:id="48657042">
      <w:bodyDiv w:val="1"/>
      <w:marLeft w:val="0"/>
      <w:marRight w:val="0"/>
      <w:marTop w:val="0"/>
      <w:marBottom w:val="0"/>
      <w:divBdr>
        <w:top w:val="none" w:sz="0" w:space="0" w:color="auto"/>
        <w:left w:val="none" w:sz="0" w:space="0" w:color="auto"/>
        <w:bottom w:val="none" w:sz="0" w:space="0" w:color="auto"/>
        <w:right w:val="none" w:sz="0" w:space="0" w:color="auto"/>
      </w:divBdr>
    </w:div>
    <w:div w:id="51974167">
      <w:bodyDiv w:val="1"/>
      <w:marLeft w:val="0"/>
      <w:marRight w:val="0"/>
      <w:marTop w:val="0"/>
      <w:marBottom w:val="0"/>
      <w:divBdr>
        <w:top w:val="none" w:sz="0" w:space="0" w:color="auto"/>
        <w:left w:val="none" w:sz="0" w:space="0" w:color="auto"/>
        <w:bottom w:val="none" w:sz="0" w:space="0" w:color="auto"/>
        <w:right w:val="none" w:sz="0" w:space="0" w:color="auto"/>
      </w:divBdr>
    </w:div>
    <w:div w:id="57286166">
      <w:bodyDiv w:val="1"/>
      <w:marLeft w:val="0"/>
      <w:marRight w:val="0"/>
      <w:marTop w:val="0"/>
      <w:marBottom w:val="0"/>
      <w:divBdr>
        <w:top w:val="none" w:sz="0" w:space="0" w:color="auto"/>
        <w:left w:val="none" w:sz="0" w:space="0" w:color="auto"/>
        <w:bottom w:val="none" w:sz="0" w:space="0" w:color="auto"/>
        <w:right w:val="none" w:sz="0" w:space="0" w:color="auto"/>
      </w:divBdr>
      <w:divsChild>
        <w:div w:id="1784037757">
          <w:marLeft w:val="0"/>
          <w:marRight w:val="0"/>
          <w:marTop w:val="0"/>
          <w:marBottom w:val="0"/>
          <w:divBdr>
            <w:top w:val="none" w:sz="0" w:space="0" w:color="auto"/>
            <w:left w:val="none" w:sz="0" w:space="0" w:color="auto"/>
            <w:bottom w:val="none" w:sz="0" w:space="0" w:color="auto"/>
            <w:right w:val="none" w:sz="0" w:space="0" w:color="auto"/>
          </w:divBdr>
        </w:div>
        <w:div w:id="1931351635">
          <w:marLeft w:val="0"/>
          <w:marRight w:val="0"/>
          <w:marTop w:val="0"/>
          <w:marBottom w:val="0"/>
          <w:divBdr>
            <w:top w:val="none" w:sz="0" w:space="0" w:color="auto"/>
            <w:left w:val="none" w:sz="0" w:space="0" w:color="auto"/>
            <w:bottom w:val="none" w:sz="0" w:space="0" w:color="auto"/>
            <w:right w:val="none" w:sz="0" w:space="0" w:color="auto"/>
          </w:divBdr>
        </w:div>
        <w:div w:id="2127119869">
          <w:marLeft w:val="0"/>
          <w:marRight w:val="0"/>
          <w:marTop w:val="0"/>
          <w:marBottom w:val="0"/>
          <w:divBdr>
            <w:top w:val="none" w:sz="0" w:space="0" w:color="auto"/>
            <w:left w:val="none" w:sz="0" w:space="0" w:color="auto"/>
            <w:bottom w:val="none" w:sz="0" w:space="0" w:color="auto"/>
            <w:right w:val="none" w:sz="0" w:space="0" w:color="auto"/>
          </w:divBdr>
        </w:div>
        <w:div w:id="2136871688">
          <w:marLeft w:val="0"/>
          <w:marRight w:val="0"/>
          <w:marTop w:val="0"/>
          <w:marBottom w:val="0"/>
          <w:divBdr>
            <w:top w:val="none" w:sz="0" w:space="0" w:color="auto"/>
            <w:left w:val="none" w:sz="0" w:space="0" w:color="auto"/>
            <w:bottom w:val="none" w:sz="0" w:space="0" w:color="auto"/>
            <w:right w:val="none" w:sz="0" w:space="0" w:color="auto"/>
          </w:divBdr>
        </w:div>
      </w:divsChild>
    </w:div>
    <w:div w:id="58595518">
      <w:bodyDiv w:val="1"/>
      <w:marLeft w:val="0"/>
      <w:marRight w:val="0"/>
      <w:marTop w:val="0"/>
      <w:marBottom w:val="0"/>
      <w:divBdr>
        <w:top w:val="none" w:sz="0" w:space="0" w:color="auto"/>
        <w:left w:val="none" w:sz="0" w:space="0" w:color="auto"/>
        <w:bottom w:val="none" w:sz="0" w:space="0" w:color="auto"/>
        <w:right w:val="none" w:sz="0" w:space="0" w:color="auto"/>
      </w:divBdr>
    </w:div>
    <w:div w:id="71047232">
      <w:bodyDiv w:val="1"/>
      <w:marLeft w:val="0"/>
      <w:marRight w:val="0"/>
      <w:marTop w:val="0"/>
      <w:marBottom w:val="0"/>
      <w:divBdr>
        <w:top w:val="none" w:sz="0" w:space="0" w:color="auto"/>
        <w:left w:val="none" w:sz="0" w:space="0" w:color="auto"/>
        <w:bottom w:val="none" w:sz="0" w:space="0" w:color="auto"/>
        <w:right w:val="none" w:sz="0" w:space="0" w:color="auto"/>
      </w:divBdr>
    </w:div>
    <w:div w:id="73402289">
      <w:bodyDiv w:val="1"/>
      <w:marLeft w:val="0"/>
      <w:marRight w:val="0"/>
      <w:marTop w:val="0"/>
      <w:marBottom w:val="0"/>
      <w:divBdr>
        <w:top w:val="none" w:sz="0" w:space="0" w:color="auto"/>
        <w:left w:val="none" w:sz="0" w:space="0" w:color="auto"/>
        <w:bottom w:val="none" w:sz="0" w:space="0" w:color="auto"/>
        <w:right w:val="none" w:sz="0" w:space="0" w:color="auto"/>
      </w:divBdr>
    </w:div>
    <w:div w:id="89275687">
      <w:bodyDiv w:val="1"/>
      <w:marLeft w:val="0"/>
      <w:marRight w:val="0"/>
      <w:marTop w:val="0"/>
      <w:marBottom w:val="0"/>
      <w:divBdr>
        <w:top w:val="none" w:sz="0" w:space="0" w:color="auto"/>
        <w:left w:val="none" w:sz="0" w:space="0" w:color="auto"/>
        <w:bottom w:val="none" w:sz="0" w:space="0" w:color="auto"/>
        <w:right w:val="none" w:sz="0" w:space="0" w:color="auto"/>
      </w:divBdr>
    </w:div>
    <w:div w:id="90709887">
      <w:bodyDiv w:val="1"/>
      <w:marLeft w:val="0"/>
      <w:marRight w:val="0"/>
      <w:marTop w:val="0"/>
      <w:marBottom w:val="0"/>
      <w:divBdr>
        <w:top w:val="none" w:sz="0" w:space="0" w:color="auto"/>
        <w:left w:val="none" w:sz="0" w:space="0" w:color="auto"/>
        <w:bottom w:val="none" w:sz="0" w:space="0" w:color="auto"/>
        <w:right w:val="none" w:sz="0" w:space="0" w:color="auto"/>
      </w:divBdr>
    </w:div>
    <w:div w:id="113867090">
      <w:bodyDiv w:val="1"/>
      <w:marLeft w:val="0"/>
      <w:marRight w:val="0"/>
      <w:marTop w:val="0"/>
      <w:marBottom w:val="0"/>
      <w:divBdr>
        <w:top w:val="none" w:sz="0" w:space="0" w:color="auto"/>
        <w:left w:val="none" w:sz="0" w:space="0" w:color="auto"/>
        <w:bottom w:val="none" w:sz="0" w:space="0" w:color="auto"/>
        <w:right w:val="none" w:sz="0" w:space="0" w:color="auto"/>
      </w:divBdr>
    </w:div>
    <w:div w:id="125857746">
      <w:bodyDiv w:val="1"/>
      <w:marLeft w:val="0"/>
      <w:marRight w:val="0"/>
      <w:marTop w:val="0"/>
      <w:marBottom w:val="0"/>
      <w:divBdr>
        <w:top w:val="none" w:sz="0" w:space="0" w:color="auto"/>
        <w:left w:val="none" w:sz="0" w:space="0" w:color="auto"/>
        <w:bottom w:val="none" w:sz="0" w:space="0" w:color="auto"/>
        <w:right w:val="none" w:sz="0" w:space="0" w:color="auto"/>
      </w:divBdr>
    </w:div>
    <w:div w:id="127207863">
      <w:bodyDiv w:val="1"/>
      <w:marLeft w:val="0"/>
      <w:marRight w:val="0"/>
      <w:marTop w:val="0"/>
      <w:marBottom w:val="0"/>
      <w:divBdr>
        <w:top w:val="none" w:sz="0" w:space="0" w:color="auto"/>
        <w:left w:val="none" w:sz="0" w:space="0" w:color="auto"/>
        <w:bottom w:val="none" w:sz="0" w:space="0" w:color="auto"/>
        <w:right w:val="none" w:sz="0" w:space="0" w:color="auto"/>
      </w:divBdr>
    </w:div>
    <w:div w:id="143207473">
      <w:bodyDiv w:val="1"/>
      <w:marLeft w:val="0"/>
      <w:marRight w:val="0"/>
      <w:marTop w:val="0"/>
      <w:marBottom w:val="0"/>
      <w:divBdr>
        <w:top w:val="none" w:sz="0" w:space="0" w:color="auto"/>
        <w:left w:val="none" w:sz="0" w:space="0" w:color="auto"/>
        <w:bottom w:val="none" w:sz="0" w:space="0" w:color="auto"/>
        <w:right w:val="none" w:sz="0" w:space="0" w:color="auto"/>
      </w:divBdr>
    </w:div>
    <w:div w:id="151992451">
      <w:bodyDiv w:val="1"/>
      <w:marLeft w:val="0"/>
      <w:marRight w:val="0"/>
      <w:marTop w:val="0"/>
      <w:marBottom w:val="0"/>
      <w:divBdr>
        <w:top w:val="none" w:sz="0" w:space="0" w:color="auto"/>
        <w:left w:val="none" w:sz="0" w:space="0" w:color="auto"/>
        <w:bottom w:val="none" w:sz="0" w:space="0" w:color="auto"/>
        <w:right w:val="none" w:sz="0" w:space="0" w:color="auto"/>
      </w:divBdr>
    </w:div>
    <w:div w:id="155541561">
      <w:bodyDiv w:val="1"/>
      <w:marLeft w:val="0"/>
      <w:marRight w:val="0"/>
      <w:marTop w:val="0"/>
      <w:marBottom w:val="0"/>
      <w:divBdr>
        <w:top w:val="none" w:sz="0" w:space="0" w:color="auto"/>
        <w:left w:val="none" w:sz="0" w:space="0" w:color="auto"/>
        <w:bottom w:val="none" w:sz="0" w:space="0" w:color="auto"/>
        <w:right w:val="none" w:sz="0" w:space="0" w:color="auto"/>
      </w:divBdr>
    </w:div>
    <w:div w:id="171576121">
      <w:bodyDiv w:val="1"/>
      <w:marLeft w:val="0"/>
      <w:marRight w:val="0"/>
      <w:marTop w:val="0"/>
      <w:marBottom w:val="0"/>
      <w:divBdr>
        <w:top w:val="none" w:sz="0" w:space="0" w:color="auto"/>
        <w:left w:val="none" w:sz="0" w:space="0" w:color="auto"/>
        <w:bottom w:val="none" w:sz="0" w:space="0" w:color="auto"/>
        <w:right w:val="none" w:sz="0" w:space="0" w:color="auto"/>
      </w:divBdr>
    </w:div>
    <w:div w:id="181675109">
      <w:bodyDiv w:val="1"/>
      <w:marLeft w:val="0"/>
      <w:marRight w:val="0"/>
      <w:marTop w:val="0"/>
      <w:marBottom w:val="0"/>
      <w:divBdr>
        <w:top w:val="none" w:sz="0" w:space="0" w:color="auto"/>
        <w:left w:val="none" w:sz="0" w:space="0" w:color="auto"/>
        <w:bottom w:val="none" w:sz="0" w:space="0" w:color="auto"/>
        <w:right w:val="none" w:sz="0" w:space="0" w:color="auto"/>
      </w:divBdr>
    </w:div>
    <w:div w:id="193081616">
      <w:bodyDiv w:val="1"/>
      <w:marLeft w:val="0"/>
      <w:marRight w:val="0"/>
      <w:marTop w:val="0"/>
      <w:marBottom w:val="0"/>
      <w:divBdr>
        <w:top w:val="none" w:sz="0" w:space="0" w:color="auto"/>
        <w:left w:val="none" w:sz="0" w:space="0" w:color="auto"/>
        <w:bottom w:val="none" w:sz="0" w:space="0" w:color="auto"/>
        <w:right w:val="none" w:sz="0" w:space="0" w:color="auto"/>
      </w:divBdr>
    </w:div>
    <w:div w:id="200630077">
      <w:bodyDiv w:val="1"/>
      <w:marLeft w:val="0"/>
      <w:marRight w:val="0"/>
      <w:marTop w:val="0"/>
      <w:marBottom w:val="0"/>
      <w:divBdr>
        <w:top w:val="none" w:sz="0" w:space="0" w:color="auto"/>
        <w:left w:val="none" w:sz="0" w:space="0" w:color="auto"/>
        <w:bottom w:val="none" w:sz="0" w:space="0" w:color="auto"/>
        <w:right w:val="none" w:sz="0" w:space="0" w:color="auto"/>
      </w:divBdr>
    </w:div>
    <w:div w:id="205263834">
      <w:bodyDiv w:val="1"/>
      <w:marLeft w:val="0"/>
      <w:marRight w:val="0"/>
      <w:marTop w:val="0"/>
      <w:marBottom w:val="0"/>
      <w:divBdr>
        <w:top w:val="none" w:sz="0" w:space="0" w:color="auto"/>
        <w:left w:val="none" w:sz="0" w:space="0" w:color="auto"/>
        <w:bottom w:val="none" w:sz="0" w:space="0" w:color="auto"/>
        <w:right w:val="none" w:sz="0" w:space="0" w:color="auto"/>
      </w:divBdr>
    </w:div>
    <w:div w:id="208689875">
      <w:bodyDiv w:val="1"/>
      <w:marLeft w:val="0"/>
      <w:marRight w:val="0"/>
      <w:marTop w:val="0"/>
      <w:marBottom w:val="0"/>
      <w:divBdr>
        <w:top w:val="none" w:sz="0" w:space="0" w:color="auto"/>
        <w:left w:val="none" w:sz="0" w:space="0" w:color="auto"/>
        <w:bottom w:val="none" w:sz="0" w:space="0" w:color="auto"/>
        <w:right w:val="none" w:sz="0" w:space="0" w:color="auto"/>
      </w:divBdr>
    </w:div>
    <w:div w:id="253056867">
      <w:bodyDiv w:val="1"/>
      <w:marLeft w:val="0"/>
      <w:marRight w:val="0"/>
      <w:marTop w:val="0"/>
      <w:marBottom w:val="0"/>
      <w:divBdr>
        <w:top w:val="none" w:sz="0" w:space="0" w:color="auto"/>
        <w:left w:val="none" w:sz="0" w:space="0" w:color="auto"/>
        <w:bottom w:val="none" w:sz="0" w:space="0" w:color="auto"/>
        <w:right w:val="none" w:sz="0" w:space="0" w:color="auto"/>
      </w:divBdr>
    </w:div>
    <w:div w:id="276184808">
      <w:bodyDiv w:val="1"/>
      <w:marLeft w:val="0"/>
      <w:marRight w:val="0"/>
      <w:marTop w:val="0"/>
      <w:marBottom w:val="0"/>
      <w:divBdr>
        <w:top w:val="none" w:sz="0" w:space="0" w:color="auto"/>
        <w:left w:val="none" w:sz="0" w:space="0" w:color="auto"/>
        <w:bottom w:val="none" w:sz="0" w:space="0" w:color="auto"/>
        <w:right w:val="none" w:sz="0" w:space="0" w:color="auto"/>
      </w:divBdr>
    </w:div>
    <w:div w:id="277180241">
      <w:bodyDiv w:val="1"/>
      <w:marLeft w:val="0"/>
      <w:marRight w:val="0"/>
      <w:marTop w:val="0"/>
      <w:marBottom w:val="0"/>
      <w:divBdr>
        <w:top w:val="none" w:sz="0" w:space="0" w:color="auto"/>
        <w:left w:val="none" w:sz="0" w:space="0" w:color="auto"/>
        <w:bottom w:val="none" w:sz="0" w:space="0" w:color="auto"/>
        <w:right w:val="none" w:sz="0" w:space="0" w:color="auto"/>
      </w:divBdr>
    </w:div>
    <w:div w:id="319121913">
      <w:bodyDiv w:val="1"/>
      <w:marLeft w:val="0"/>
      <w:marRight w:val="0"/>
      <w:marTop w:val="0"/>
      <w:marBottom w:val="0"/>
      <w:divBdr>
        <w:top w:val="none" w:sz="0" w:space="0" w:color="auto"/>
        <w:left w:val="none" w:sz="0" w:space="0" w:color="auto"/>
        <w:bottom w:val="none" w:sz="0" w:space="0" w:color="auto"/>
        <w:right w:val="none" w:sz="0" w:space="0" w:color="auto"/>
      </w:divBdr>
    </w:div>
    <w:div w:id="342824840">
      <w:bodyDiv w:val="1"/>
      <w:marLeft w:val="0"/>
      <w:marRight w:val="0"/>
      <w:marTop w:val="0"/>
      <w:marBottom w:val="0"/>
      <w:divBdr>
        <w:top w:val="none" w:sz="0" w:space="0" w:color="auto"/>
        <w:left w:val="none" w:sz="0" w:space="0" w:color="auto"/>
        <w:bottom w:val="none" w:sz="0" w:space="0" w:color="auto"/>
        <w:right w:val="none" w:sz="0" w:space="0" w:color="auto"/>
      </w:divBdr>
    </w:div>
    <w:div w:id="350374847">
      <w:bodyDiv w:val="1"/>
      <w:marLeft w:val="0"/>
      <w:marRight w:val="0"/>
      <w:marTop w:val="0"/>
      <w:marBottom w:val="0"/>
      <w:divBdr>
        <w:top w:val="none" w:sz="0" w:space="0" w:color="auto"/>
        <w:left w:val="none" w:sz="0" w:space="0" w:color="auto"/>
        <w:bottom w:val="none" w:sz="0" w:space="0" w:color="auto"/>
        <w:right w:val="none" w:sz="0" w:space="0" w:color="auto"/>
      </w:divBdr>
    </w:div>
    <w:div w:id="372537589">
      <w:bodyDiv w:val="1"/>
      <w:marLeft w:val="0"/>
      <w:marRight w:val="0"/>
      <w:marTop w:val="0"/>
      <w:marBottom w:val="0"/>
      <w:divBdr>
        <w:top w:val="none" w:sz="0" w:space="0" w:color="auto"/>
        <w:left w:val="none" w:sz="0" w:space="0" w:color="auto"/>
        <w:bottom w:val="none" w:sz="0" w:space="0" w:color="auto"/>
        <w:right w:val="none" w:sz="0" w:space="0" w:color="auto"/>
      </w:divBdr>
    </w:div>
    <w:div w:id="381833141">
      <w:bodyDiv w:val="1"/>
      <w:marLeft w:val="0"/>
      <w:marRight w:val="0"/>
      <w:marTop w:val="0"/>
      <w:marBottom w:val="0"/>
      <w:divBdr>
        <w:top w:val="none" w:sz="0" w:space="0" w:color="auto"/>
        <w:left w:val="none" w:sz="0" w:space="0" w:color="auto"/>
        <w:bottom w:val="none" w:sz="0" w:space="0" w:color="auto"/>
        <w:right w:val="none" w:sz="0" w:space="0" w:color="auto"/>
      </w:divBdr>
    </w:div>
    <w:div w:id="384960349">
      <w:bodyDiv w:val="1"/>
      <w:marLeft w:val="0"/>
      <w:marRight w:val="0"/>
      <w:marTop w:val="0"/>
      <w:marBottom w:val="0"/>
      <w:divBdr>
        <w:top w:val="none" w:sz="0" w:space="0" w:color="auto"/>
        <w:left w:val="none" w:sz="0" w:space="0" w:color="auto"/>
        <w:bottom w:val="none" w:sz="0" w:space="0" w:color="auto"/>
        <w:right w:val="none" w:sz="0" w:space="0" w:color="auto"/>
      </w:divBdr>
    </w:div>
    <w:div w:id="400491718">
      <w:bodyDiv w:val="1"/>
      <w:marLeft w:val="0"/>
      <w:marRight w:val="0"/>
      <w:marTop w:val="0"/>
      <w:marBottom w:val="0"/>
      <w:divBdr>
        <w:top w:val="none" w:sz="0" w:space="0" w:color="auto"/>
        <w:left w:val="none" w:sz="0" w:space="0" w:color="auto"/>
        <w:bottom w:val="none" w:sz="0" w:space="0" w:color="auto"/>
        <w:right w:val="none" w:sz="0" w:space="0" w:color="auto"/>
      </w:divBdr>
    </w:div>
    <w:div w:id="402726922">
      <w:bodyDiv w:val="1"/>
      <w:marLeft w:val="0"/>
      <w:marRight w:val="0"/>
      <w:marTop w:val="0"/>
      <w:marBottom w:val="0"/>
      <w:divBdr>
        <w:top w:val="none" w:sz="0" w:space="0" w:color="auto"/>
        <w:left w:val="none" w:sz="0" w:space="0" w:color="auto"/>
        <w:bottom w:val="none" w:sz="0" w:space="0" w:color="auto"/>
        <w:right w:val="none" w:sz="0" w:space="0" w:color="auto"/>
      </w:divBdr>
    </w:div>
    <w:div w:id="412705412">
      <w:bodyDiv w:val="1"/>
      <w:marLeft w:val="0"/>
      <w:marRight w:val="0"/>
      <w:marTop w:val="0"/>
      <w:marBottom w:val="0"/>
      <w:divBdr>
        <w:top w:val="none" w:sz="0" w:space="0" w:color="auto"/>
        <w:left w:val="none" w:sz="0" w:space="0" w:color="auto"/>
        <w:bottom w:val="none" w:sz="0" w:space="0" w:color="auto"/>
        <w:right w:val="none" w:sz="0" w:space="0" w:color="auto"/>
      </w:divBdr>
    </w:div>
    <w:div w:id="414522390">
      <w:bodyDiv w:val="1"/>
      <w:marLeft w:val="0"/>
      <w:marRight w:val="0"/>
      <w:marTop w:val="0"/>
      <w:marBottom w:val="0"/>
      <w:divBdr>
        <w:top w:val="none" w:sz="0" w:space="0" w:color="auto"/>
        <w:left w:val="none" w:sz="0" w:space="0" w:color="auto"/>
        <w:bottom w:val="none" w:sz="0" w:space="0" w:color="auto"/>
        <w:right w:val="none" w:sz="0" w:space="0" w:color="auto"/>
      </w:divBdr>
    </w:div>
    <w:div w:id="449011253">
      <w:bodyDiv w:val="1"/>
      <w:marLeft w:val="0"/>
      <w:marRight w:val="0"/>
      <w:marTop w:val="0"/>
      <w:marBottom w:val="0"/>
      <w:divBdr>
        <w:top w:val="none" w:sz="0" w:space="0" w:color="auto"/>
        <w:left w:val="none" w:sz="0" w:space="0" w:color="auto"/>
        <w:bottom w:val="none" w:sz="0" w:space="0" w:color="auto"/>
        <w:right w:val="none" w:sz="0" w:space="0" w:color="auto"/>
      </w:divBdr>
    </w:div>
    <w:div w:id="449323586">
      <w:bodyDiv w:val="1"/>
      <w:marLeft w:val="0"/>
      <w:marRight w:val="0"/>
      <w:marTop w:val="0"/>
      <w:marBottom w:val="0"/>
      <w:divBdr>
        <w:top w:val="none" w:sz="0" w:space="0" w:color="auto"/>
        <w:left w:val="none" w:sz="0" w:space="0" w:color="auto"/>
        <w:bottom w:val="none" w:sz="0" w:space="0" w:color="auto"/>
        <w:right w:val="none" w:sz="0" w:space="0" w:color="auto"/>
      </w:divBdr>
    </w:div>
    <w:div w:id="463425129">
      <w:bodyDiv w:val="1"/>
      <w:marLeft w:val="0"/>
      <w:marRight w:val="0"/>
      <w:marTop w:val="0"/>
      <w:marBottom w:val="0"/>
      <w:divBdr>
        <w:top w:val="none" w:sz="0" w:space="0" w:color="auto"/>
        <w:left w:val="none" w:sz="0" w:space="0" w:color="auto"/>
        <w:bottom w:val="none" w:sz="0" w:space="0" w:color="auto"/>
        <w:right w:val="none" w:sz="0" w:space="0" w:color="auto"/>
      </w:divBdr>
    </w:div>
    <w:div w:id="469783847">
      <w:bodyDiv w:val="1"/>
      <w:marLeft w:val="0"/>
      <w:marRight w:val="0"/>
      <w:marTop w:val="0"/>
      <w:marBottom w:val="0"/>
      <w:divBdr>
        <w:top w:val="none" w:sz="0" w:space="0" w:color="auto"/>
        <w:left w:val="none" w:sz="0" w:space="0" w:color="auto"/>
        <w:bottom w:val="none" w:sz="0" w:space="0" w:color="auto"/>
        <w:right w:val="none" w:sz="0" w:space="0" w:color="auto"/>
      </w:divBdr>
      <w:divsChild>
        <w:div w:id="817959001">
          <w:marLeft w:val="0"/>
          <w:marRight w:val="0"/>
          <w:marTop w:val="0"/>
          <w:marBottom w:val="0"/>
          <w:divBdr>
            <w:top w:val="none" w:sz="0" w:space="0" w:color="auto"/>
            <w:left w:val="none" w:sz="0" w:space="0" w:color="auto"/>
            <w:bottom w:val="none" w:sz="0" w:space="0" w:color="auto"/>
            <w:right w:val="none" w:sz="0" w:space="0" w:color="auto"/>
          </w:divBdr>
        </w:div>
        <w:div w:id="1049256448">
          <w:marLeft w:val="0"/>
          <w:marRight w:val="0"/>
          <w:marTop w:val="0"/>
          <w:marBottom w:val="0"/>
          <w:divBdr>
            <w:top w:val="none" w:sz="0" w:space="0" w:color="auto"/>
            <w:left w:val="none" w:sz="0" w:space="0" w:color="auto"/>
            <w:bottom w:val="none" w:sz="0" w:space="0" w:color="auto"/>
            <w:right w:val="none" w:sz="0" w:space="0" w:color="auto"/>
          </w:divBdr>
        </w:div>
        <w:div w:id="1153523028">
          <w:marLeft w:val="0"/>
          <w:marRight w:val="0"/>
          <w:marTop w:val="0"/>
          <w:marBottom w:val="0"/>
          <w:divBdr>
            <w:top w:val="none" w:sz="0" w:space="0" w:color="auto"/>
            <w:left w:val="none" w:sz="0" w:space="0" w:color="auto"/>
            <w:bottom w:val="none" w:sz="0" w:space="0" w:color="auto"/>
            <w:right w:val="none" w:sz="0" w:space="0" w:color="auto"/>
          </w:divBdr>
        </w:div>
        <w:div w:id="2141412933">
          <w:marLeft w:val="0"/>
          <w:marRight w:val="0"/>
          <w:marTop w:val="0"/>
          <w:marBottom w:val="0"/>
          <w:divBdr>
            <w:top w:val="none" w:sz="0" w:space="0" w:color="auto"/>
            <w:left w:val="none" w:sz="0" w:space="0" w:color="auto"/>
            <w:bottom w:val="none" w:sz="0" w:space="0" w:color="auto"/>
            <w:right w:val="none" w:sz="0" w:space="0" w:color="auto"/>
          </w:divBdr>
        </w:div>
      </w:divsChild>
    </w:div>
    <w:div w:id="485441067">
      <w:bodyDiv w:val="1"/>
      <w:marLeft w:val="0"/>
      <w:marRight w:val="0"/>
      <w:marTop w:val="0"/>
      <w:marBottom w:val="0"/>
      <w:divBdr>
        <w:top w:val="none" w:sz="0" w:space="0" w:color="auto"/>
        <w:left w:val="none" w:sz="0" w:space="0" w:color="auto"/>
        <w:bottom w:val="none" w:sz="0" w:space="0" w:color="auto"/>
        <w:right w:val="none" w:sz="0" w:space="0" w:color="auto"/>
      </w:divBdr>
    </w:div>
    <w:div w:id="486672356">
      <w:bodyDiv w:val="1"/>
      <w:marLeft w:val="0"/>
      <w:marRight w:val="0"/>
      <w:marTop w:val="0"/>
      <w:marBottom w:val="0"/>
      <w:divBdr>
        <w:top w:val="none" w:sz="0" w:space="0" w:color="auto"/>
        <w:left w:val="none" w:sz="0" w:space="0" w:color="auto"/>
        <w:bottom w:val="none" w:sz="0" w:space="0" w:color="auto"/>
        <w:right w:val="none" w:sz="0" w:space="0" w:color="auto"/>
      </w:divBdr>
      <w:divsChild>
        <w:div w:id="1994293051">
          <w:marLeft w:val="0"/>
          <w:marRight w:val="0"/>
          <w:marTop w:val="0"/>
          <w:marBottom w:val="0"/>
          <w:divBdr>
            <w:top w:val="none" w:sz="0" w:space="0" w:color="auto"/>
            <w:left w:val="none" w:sz="0" w:space="0" w:color="auto"/>
            <w:bottom w:val="none" w:sz="0" w:space="0" w:color="auto"/>
            <w:right w:val="none" w:sz="0" w:space="0" w:color="auto"/>
          </w:divBdr>
          <w:divsChild>
            <w:div w:id="259988518">
              <w:marLeft w:val="0"/>
              <w:marRight w:val="0"/>
              <w:marTop w:val="0"/>
              <w:marBottom w:val="0"/>
              <w:divBdr>
                <w:top w:val="none" w:sz="0" w:space="0" w:color="auto"/>
                <w:left w:val="none" w:sz="0" w:space="0" w:color="auto"/>
                <w:bottom w:val="none" w:sz="0" w:space="0" w:color="auto"/>
                <w:right w:val="none" w:sz="0" w:space="0" w:color="auto"/>
              </w:divBdr>
              <w:divsChild>
                <w:div w:id="1084954349">
                  <w:marLeft w:val="0"/>
                  <w:marRight w:val="0"/>
                  <w:marTop w:val="0"/>
                  <w:marBottom w:val="0"/>
                  <w:divBdr>
                    <w:top w:val="none" w:sz="0" w:space="0" w:color="auto"/>
                    <w:left w:val="none" w:sz="0" w:space="0" w:color="auto"/>
                    <w:bottom w:val="none" w:sz="0" w:space="0" w:color="auto"/>
                    <w:right w:val="none" w:sz="0" w:space="0" w:color="auto"/>
                  </w:divBdr>
                  <w:divsChild>
                    <w:div w:id="2095202807">
                      <w:marLeft w:val="0"/>
                      <w:marRight w:val="0"/>
                      <w:marTop w:val="0"/>
                      <w:marBottom w:val="0"/>
                      <w:divBdr>
                        <w:top w:val="none" w:sz="0" w:space="0" w:color="auto"/>
                        <w:left w:val="none" w:sz="0" w:space="0" w:color="auto"/>
                        <w:bottom w:val="none" w:sz="0" w:space="0" w:color="auto"/>
                        <w:right w:val="none" w:sz="0" w:space="0" w:color="auto"/>
                      </w:divBdr>
                      <w:divsChild>
                        <w:div w:id="957176031">
                          <w:marLeft w:val="0"/>
                          <w:marRight w:val="0"/>
                          <w:marTop w:val="0"/>
                          <w:marBottom w:val="0"/>
                          <w:divBdr>
                            <w:top w:val="none" w:sz="0" w:space="0" w:color="auto"/>
                            <w:left w:val="none" w:sz="0" w:space="0" w:color="auto"/>
                            <w:bottom w:val="none" w:sz="0" w:space="0" w:color="auto"/>
                            <w:right w:val="none" w:sz="0" w:space="0" w:color="auto"/>
                          </w:divBdr>
                          <w:divsChild>
                            <w:div w:id="1165559566">
                              <w:marLeft w:val="0"/>
                              <w:marRight w:val="0"/>
                              <w:marTop w:val="0"/>
                              <w:marBottom w:val="0"/>
                              <w:divBdr>
                                <w:top w:val="none" w:sz="0" w:space="0" w:color="auto"/>
                                <w:left w:val="none" w:sz="0" w:space="0" w:color="auto"/>
                                <w:bottom w:val="none" w:sz="0" w:space="0" w:color="auto"/>
                                <w:right w:val="none" w:sz="0" w:space="0" w:color="auto"/>
                              </w:divBdr>
                              <w:divsChild>
                                <w:div w:id="1925406915">
                                  <w:marLeft w:val="0"/>
                                  <w:marRight w:val="0"/>
                                  <w:marTop w:val="0"/>
                                  <w:marBottom w:val="0"/>
                                  <w:divBdr>
                                    <w:top w:val="none" w:sz="0" w:space="0" w:color="auto"/>
                                    <w:left w:val="none" w:sz="0" w:space="0" w:color="auto"/>
                                    <w:bottom w:val="none" w:sz="0" w:space="0" w:color="auto"/>
                                    <w:right w:val="none" w:sz="0" w:space="0" w:color="auto"/>
                                  </w:divBdr>
                                  <w:divsChild>
                                    <w:div w:id="1432971317">
                                      <w:marLeft w:val="60"/>
                                      <w:marRight w:val="0"/>
                                      <w:marTop w:val="0"/>
                                      <w:marBottom w:val="0"/>
                                      <w:divBdr>
                                        <w:top w:val="none" w:sz="0" w:space="0" w:color="auto"/>
                                        <w:left w:val="none" w:sz="0" w:space="0" w:color="auto"/>
                                        <w:bottom w:val="none" w:sz="0" w:space="0" w:color="auto"/>
                                        <w:right w:val="none" w:sz="0" w:space="0" w:color="auto"/>
                                      </w:divBdr>
                                      <w:divsChild>
                                        <w:div w:id="785927599">
                                          <w:marLeft w:val="0"/>
                                          <w:marRight w:val="0"/>
                                          <w:marTop w:val="0"/>
                                          <w:marBottom w:val="0"/>
                                          <w:divBdr>
                                            <w:top w:val="none" w:sz="0" w:space="0" w:color="auto"/>
                                            <w:left w:val="none" w:sz="0" w:space="0" w:color="auto"/>
                                            <w:bottom w:val="none" w:sz="0" w:space="0" w:color="auto"/>
                                            <w:right w:val="none" w:sz="0" w:space="0" w:color="auto"/>
                                          </w:divBdr>
                                          <w:divsChild>
                                            <w:div w:id="1927568118">
                                              <w:marLeft w:val="0"/>
                                              <w:marRight w:val="0"/>
                                              <w:marTop w:val="0"/>
                                              <w:marBottom w:val="120"/>
                                              <w:divBdr>
                                                <w:top w:val="single" w:sz="6" w:space="0" w:color="F5F5F5"/>
                                                <w:left w:val="single" w:sz="6" w:space="0" w:color="F5F5F5"/>
                                                <w:bottom w:val="single" w:sz="6" w:space="0" w:color="F5F5F5"/>
                                                <w:right w:val="single" w:sz="6" w:space="0" w:color="F5F5F5"/>
                                              </w:divBdr>
                                              <w:divsChild>
                                                <w:div w:id="1458329192">
                                                  <w:marLeft w:val="0"/>
                                                  <w:marRight w:val="0"/>
                                                  <w:marTop w:val="0"/>
                                                  <w:marBottom w:val="0"/>
                                                  <w:divBdr>
                                                    <w:top w:val="none" w:sz="0" w:space="0" w:color="auto"/>
                                                    <w:left w:val="none" w:sz="0" w:space="0" w:color="auto"/>
                                                    <w:bottom w:val="none" w:sz="0" w:space="0" w:color="auto"/>
                                                    <w:right w:val="none" w:sz="0" w:space="0" w:color="auto"/>
                                                  </w:divBdr>
                                                  <w:divsChild>
                                                    <w:div w:id="136467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6770529">
      <w:bodyDiv w:val="1"/>
      <w:marLeft w:val="0"/>
      <w:marRight w:val="0"/>
      <w:marTop w:val="0"/>
      <w:marBottom w:val="0"/>
      <w:divBdr>
        <w:top w:val="none" w:sz="0" w:space="0" w:color="auto"/>
        <w:left w:val="none" w:sz="0" w:space="0" w:color="auto"/>
        <w:bottom w:val="none" w:sz="0" w:space="0" w:color="auto"/>
        <w:right w:val="none" w:sz="0" w:space="0" w:color="auto"/>
      </w:divBdr>
    </w:div>
    <w:div w:id="508718013">
      <w:bodyDiv w:val="1"/>
      <w:marLeft w:val="0"/>
      <w:marRight w:val="0"/>
      <w:marTop w:val="0"/>
      <w:marBottom w:val="0"/>
      <w:divBdr>
        <w:top w:val="none" w:sz="0" w:space="0" w:color="auto"/>
        <w:left w:val="none" w:sz="0" w:space="0" w:color="auto"/>
        <w:bottom w:val="none" w:sz="0" w:space="0" w:color="auto"/>
        <w:right w:val="none" w:sz="0" w:space="0" w:color="auto"/>
      </w:divBdr>
    </w:div>
    <w:div w:id="514002296">
      <w:bodyDiv w:val="1"/>
      <w:marLeft w:val="0"/>
      <w:marRight w:val="0"/>
      <w:marTop w:val="0"/>
      <w:marBottom w:val="0"/>
      <w:divBdr>
        <w:top w:val="none" w:sz="0" w:space="0" w:color="auto"/>
        <w:left w:val="none" w:sz="0" w:space="0" w:color="auto"/>
        <w:bottom w:val="none" w:sz="0" w:space="0" w:color="auto"/>
        <w:right w:val="none" w:sz="0" w:space="0" w:color="auto"/>
      </w:divBdr>
    </w:div>
    <w:div w:id="514266936">
      <w:bodyDiv w:val="1"/>
      <w:marLeft w:val="0"/>
      <w:marRight w:val="0"/>
      <w:marTop w:val="0"/>
      <w:marBottom w:val="0"/>
      <w:divBdr>
        <w:top w:val="none" w:sz="0" w:space="0" w:color="auto"/>
        <w:left w:val="none" w:sz="0" w:space="0" w:color="auto"/>
        <w:bottom w:val="none" w:sz="0" w:space="0" w:color="auto"/>
        <w:right w:val="none" w:sz="0" w:space="0" w:color="auto"/>
      </w:divBdr>
    </w:div>
    <w:div w:id="516583023">
      <w:bodyDiv w:val="1"/>
      <w:marLeft w:val="0"/>
      <w:marRight w:val="0"/>
      <w:marTop w:val="0"/>
      <w:marBottom w:val="0"/>
      <w:divBdr>
        <w:top w:val="none" w:sz="0" w:space="0" w:color="auto"/>
        <w:left w:val="none" w:sz="0" w:space="0" w:color="auto"/>
        <w:bottom w:val="none" w:sz="0" w:space="0" w:color="auto"/>
        <w:right w:val="none" w:sz="0" w:space="0" w:color="auto"/>
      </w:divBdr>
      <w:divsChild>
        <w:div w:id="1625885904">
          <w:marLeft w:val="0"/>
          <w:marRight w:val="0"/>
          <w:marTop w:val="0"/>
          <w:marBottom w:val="0"/>
          <w:divBdr>
            <w:top w:val="none" w:sz="0" w:space="0" w:color="auto"/>
            <w:left w:val="none" w:sz="0" w:space="0" w:color="auto"/>
            <w:bottom w:val="none" w:sz="0" w:space="0" w:color="auto"/>
            <w:right w:val="none" w:sz="0" w:space="0" w:color="auto"/>
          </w:divBdr>
          <w:divsChild>
            <w:div w:id="1036005131">
              <w:marLeft w:val="0"/>
              <w:marRight w:val="0"/>
              <w:marTop w:val="150"/>
              <w:marBottom w:val="0"/>
              <w:divBdr>
                <w:top w:val="none" w:sz="0" w:space="0" w:color="auto"/>
                <w:left w:val="none" w:sz="0" w:space="0" w:color="auto"/>
                <w:bottom w:val="none" w:sz="0" w:space="0" w:color="auto"/>
                <w:right w:val="none" w:sz="0" w:space="0" w:color="auto"/>
              </w:divBdr>
              <w:divsChild>
                <w:div w:id="1822185737">
                  <w:marLeft w:val="-225"/>
                  <w:marRight w:val="-225"/>
                  <w:marTop w:val="0"/>
                  <w:marBottom w:val="0"/>
                  <w:divBdr>
                    <w:top w:val="none" w:sz="0" w:space="0" w:color="auto"/>
                    <w:left w:val="none" w:sz="0" w:space="0" w:color="auto"/>
                    <w:bottom w:val="none" w:sz="0" w:space="0" w:color="auto"/>
                    <w:right w:val="none" w:sz="0" w:space="0" w:color="auto"/>
                  </w:divBdr>
                  <w:divsChild>
                    <w:div w:id="1970278410">
                      <w:marLeft w:val="0"/>
                      <w:marRight w:val="0"/>
                      <w:marTop w:val="0"/>
                      <w:marBottom w:val="0"/>
                      <w:divBdr>
                        <w:top w:val="none" w:sz="0" w:space="0" w:color="auto"/>
                        <w:left w:val="none" w:sz="0" w:space="0" w:color="auto"/>
                        <w:bottom w:val="none" w:sz="0" w:space="0" w:color="auto"/>
                        <w:right w:val="none" w:sz="0" w:space="0" w:color="auto"/>
                      </w:divBdr>
                      <w:divsChild>
                        <w:div w:id="809785587">
                          <w:marLeft w:val="-225"/>
                          <w:marRight w:val="-225"/>
                          <w:marTop w:val="0"/>
                          <w:marBottom w:val="0"/>
                          <w:divBdr>
                            <w:top w:val="none" w:sz="0" w:space="0" w:color="auto"/>
                            <w:left w:val="none" w:sz="0" w:space="0" w:color="auto"/>
                            <w:bottom w:val="none" w:sz="0" w:space="0" w:color="auto"/>
                            <w:right w:val="none" w:sz="0" w:space="0" w:color="auto"/>
                          </w:divBdr>
                          <w:divsChild>
                            <w:div w:id="431706486">
                              <w:marLeft w:val="0"/>
                              <w:marRight w:val="0"/>
                              <w:marTop w:val="0"/>
                              <w:marBottom w:val="0"/>
                              <w:divBdr>
                                <w:top w:val="none" w:sz="0" w:space="0" w:color="auto"/>
                                <w:left w:val="none" w:sz="0" w:space="0" w:color="auto"/>
                                <w:bottom w:val="none" w:sz="0" w:space="0" w:color="auto"/>
                                <w:right w:val="none" w:sz="0" w:space="0" w:color="auto"/>
                              </w:divBdr>
                              <w:divsChild>
                                <w:div w:id="1224289577">
                                  <w:marLeft w:val="0"/>
                                  <w:marRight w:val="0"/>
                                  <w:marTop w:val="0"/>
                                  <w:marBottom w:val="0"/>
                                  <w:divBdr>
                                    <w:top w:val="none" w:sz="0" w:space="0" w:color="auto"/>
                                    <w:left w:val="none" w:sz="0" w:space="0" w:color="auto"/>
                                    <w:bottom w:val="none" w:sz="0" w:space="0" w:color="auto"/>
                                    <w:right w:val="none" w:sz="0" w:space="0" w:color="auto"/>
                                  </w:divBdr>
                                  <w:divsChild>
                                    <w:div w:id="482892932">
                                      <w:marLeft w:val="0"/>
                                      <w:marRight w:val="0"/>
                                      <w:marTop w:val="0"/>
                                      <w:marBottom w:val="0"/>
                                      <w:divBdr>
                                        <w:top w:val="none" w:sz="0" w:space="0" w:color="auto"/>
                                        <w:left w:val="none" w:sz="0" w:space="0" w:color="auto"/>
                                        <w:bottom w:val="none" w:sz="0" w:space="0" w:color="auto"/>
                                        <w:right w:val="none" w:sz="0" w:space="0" w:color="auto"/>
                                      </w:divBdr>
                                      <w:divsChild>
                                        <w:div w:id="893659543">
                                          <w:marLeft w:val="0"/>
                                          <w:marRight w:val="0"/>
                                          <w:marTop w:val="0"/>
                                          <w:marBottom w:val="0"/>
                                          <w:divBdr>
                                            <w:top w:val="none" w:sz="0" w:space="0" w:color="auto"/>
                                            <w:left w:val="none" w:sz="0" w:space="0" w:color="auto"/>
                                            <w:bottom w:val="none" w:sz="0" w:space="0" w:color="auto"/>
                                            <w:right w:val="none" w:sz="0" w:space="0" w:color="auto"/>
                                          </w:divBdr>
                                          <w:divsChild>
                                            <w:div w:id="1046417494">
                                              <w:marLeft w:val="0"/>
                                              <w:marRight w:val="0"/>
                                              <w:marTop w:val="0"/>
                                              <w:marBottom w:val="0"/>
                                              <w:divBdr>
                                                <w:top w:val="none" w:sz="0" w:space="0" w:color="auto"/>
                                                <w:left w:val="none" w:sz="0" w:space="0" w:color="auto"/>
                                                <w:bottom w:val="none" w:sz="0" w:space="0" w:color="auto"/>
                                                <w:right w:val="none" w:sz="0" w:space="0" w:color="auto"/>
                                              </w:divBdr>
                                              <w:divsChild>
                                                <w:div w:id="751001131">
                                                  <w:marLeft w:val="0"/>
                                                  <w:marRight w:val="0"/>
                                                  <w:marTop w:val="0"/>
                                                  <w:marBottom w:val="0"/>
                                                  <w:divBdr>
                                                    <w:top w:val="none" w:sz="0" w:space="0" w:color="auto"/>
                                                    <w:left w:val="none" w:sz="0" w:space="0" w:color="auto"/>
                                                    <w:bottom w:val="none" w:sz="0" w:space="0" w:color="auto"/>
                                                    <w:right w:val="none" w:sz="0" w:space="0" w:color="auto"/>
                                                  </w:divBdr>
                                                  <w:divsChild>
                                                    <w:div w:id="1581939048">
                                                      <w:marLeft w:val="0"/>
                                                      <w:marRight w:val="0"/>
                                                      <w:marTop w:val="0"/>
                                                      <w:marBottom w:val="0"/>
                                                      <w:divBdr>
                                                        <w:top w:val="none" w:sz="0" w:space="0" w:color="auto"/>
                                                        <w:left w:val="none" w:sz="0" w:space="0" w:color="auto"/>
                                                        <w:bottom w:val="none" w:sz="0" w:space="0" w:color="auto"/>
                                                        <w:right w:val="none" w:sz="0" w:space="0" w:color="auto"/>
                                                      </w:divBdr>
                                                      <w:divsChild>
                                                        <w:div w:id="111486267">
                                                          <w:marLeft w:val="0"/>
                                                          <w:marRight w:val="0"/>
                                                          <w:marTop w:val="0"/>
                                                          <w:marBottom w:val="0"/>
                                                          <w:divBdr>
                                                            <w:top w:val="none" w:sz="0" w:space="0" w:color="auto"/>
                                                            <w:left w:val="none" w:sz="0" w:space="0" w:color="auto"/>
                                                            <w:bottom w:val="none" w:sz="0" w:space="0" w:color="auto"/>
                                                            <w:right w:val="none" w:sz="0" w:space="0" w:color="auto"/>
                                                          </w:divBdr>
                                                          <w:divsChild>
                                                            <w:div w:id="1726368650">
                                                              <w:marLeft w:val="0"/>
                                                              <w:marRight w:val="0"/>
                                                              <w:marTop w:val="0"/>
                                                              <w:marBottom w:val="0"/>
                                                              <w:divBdr>
                                                                <w:top w:val="none" w:sz="0" w:space="0" w:color="auto"/>
                                                                <w:left w:val="none" w:sz="0" w:space="0" w:color="auto"/>
                                                                <w:bottom w:val="none" w:sz="0" w:space="0" w:color="auto"/>
                                                                <w:right w:val="none" w:sz="0" w:space="0" w:color="auto"/>
                                                              </w:divBdr>
                                                              <w:divsChild>
                                                                <w:div w:id="218905286">
                                                                  <w:marLeft w:val="0"/>
                                                                  <w:marRight w:val="0"/>
                                                                  <w:marTop w:val="0"/>
                                                                  <w:marBottom w:val="0"/>
                                                                  <w:divBdr>
                                                                    <w:top w:val="none" w:sz="0" w:space="0" w:color="auto"/>
                                                                    <w:left w:val="none" w:sz="0" w:space="0" w:color="auto"/>
                                                                    <w:bottom w:val="none" w:sz="0" w:space="0" w:color="auto"/>
                                                                    <w:right w:val="none" w:sz="0" w:space="0" w:color="auto"/>
                                                                  </w:divBdr>
                                                                  <w:divsChild>
                                                                    <w:div w:id="28207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26603992">
      <w:bodyDiv w:val="1"/>
      <w:marLeft w:val="0"/>
      <w:marRight w:val="0"/>
      <w:marTop w:val="0"/>
      <w:marBottom w:val="0"/>
      <w:divBdr>
        <w:top w:val="none" w:sz="0" w:space="0" w:color="auto"/>
        <w:left w:val="none" w:sz="0" w:space="0" w:color="auto"/>
        <w:bottom w:val="none" w:sz="0" w:space="0" w:color="auto"/>
        <w:right w:val="none" w:sz="0" w:space="0" w:color="auto"/>
      </w:divBdr>
    </w:div>
    <w:div w:id="526800572">
      <w:bodyDiv w:val="1"/>
      <w:marLeft w:val="0"/>
      <w:marRight w:val="0"/>
      <w:marTop w:val="0"/>
      <w:marBottom w:val="0"/>
      <w:divBdr>
        <w:top w:val="none" w:sz="0" w:space="0" w:color="auto"/>
        <w:left w:val="none" w:sz="0" w:space="0" w:color="auto"/>
        <w:bottom w:val="none" w:sz="0" w:space="0" w:color="auto"/>
        <w:right w:val="none" w:sz="0" w:space="0" w:color="auto"/>
      </w:divBdr>
    </w:div>
    <w:div w:id="539127189">
      <w:bodyDiv w:val="1"/>
      <w:marLeft w:val="0"/>
      <w:marRight w:val="0"/>
      <w:marTop w:val="0"/>
      <w:marBottom w:val="0"/>
      <w:divBdr>
        <w:top w:val="none" w:sz="0" w:space="0" w:color="auto"/>
        <w:left w:val="none" w:sz="0" w:space="0" w:color="auto"/>
        <w:bottom w:val="none" w:sz="0" w:space="0" w:color="auto"/>
        <w:right w:val="none" w:sz="0" w:space="0" w:color="auto"/>
      </w:divBdr>
    </w:div>
    <w:div w:id="546647031">
      <w:bodyDiv w:val="1"/>
      <w:marLeft w:val="0"/>
      <w:marRight w:val="0"/>
      <w:marTop w:val="0"/>
      <w:marBottom w:val="0"/>
      <w:divBdr>
        <w:top w:val="none" w:sz="0" w:space="0" w:color="auto"/>
        <w:left w:val="none" w:sz="0" w:space="0" w:color="auto"/>
        <w:bottom w:val="none" w:sz="0" w:space="0" w:color="auto"/>
        <w:right w:val="none" w:sz="0" w:space="0" w:color="auto"/>
      </w:divBdr>
    </w:div>
    <w:div w:id="559825855">
      <w:bodyDiv w:val="1"/>
      <w:marLeft w:val="0"/>
      <w:marRight w:val="0"/>
      <w:marTop w:val="0"/>
      <w:marBottom w:val="0"/>
      <w:divBdr>
        <w:top w:val="none" w:sz="0" w:space="0" w:color="auto"/>
        <w:left w:val="none" w:sz="0" w:space="0" w:color="auto"/>
        <w:bottom w:val="none" w:sz="0" w:space="0" w:color="auto"/>
        <w:right w:val="none" w:sz="0" w:space="0" w:color="auto"/>
      </w:divBdr>
    </w:div>
    <w:div w:id="562566603">
      <w:bodyDiv w:val="1"/>
      <w:marLeft w:val="0"/>
      <w:marRight w:val="0"/>
      <w:marTop w:val="0"/>
      <w:marBottom w:val="0"/>
      <w:divBdr>
        <w:top w:val="none" w:sz="0" w:space="0" w:color="auto"/>
        <w:left w:val="none" w:sz="0" w:space="0" w:color="auto"/>
        <w:bottom w:val="none" w:sz="0" w:space="0" w:color="auto"/>
        <w:right w:val="none" w:sz="0" w:space="0" w:color="auto"/>
      </w:divBdr>
    </w:div>
    <w:div w:id="568000892">
      <w:bodyDiv w:val="1"/>
      <w:marLeft w:val="0"/>
      <w:marRight w:val="0"/>
      <w:marTop w:val="0"/>
      <w:marBottom w:val="0"/>
      <w:divBdr>
        <w:top w:val="none" w:sz="0" w:space="0" w:color="auto"/>
        <w:left w:val="none" w:sz="0" w:space="0" w:color="auto"/>
        <w:bottom w:val="none" w:sz="0" w:space="0" w:color="auto"/>
        <w:right w:val="none" w:sz="0" w:space="0" w:color="auto"/>
      </w:divBdr>
    </w:div>
    <w:div w:id="580911201">
      <w:bodyDiv w:val="1"/>
      <w:marLeft w:val="0"/>
      <w:marRight w:val="0"/>
      <w:marTop w:val="0"/>
      <w:marBottom w:val="0"/>
      <w:divBdr>
        <w:top w:val="none" w:sz="0" w:space="0" w:color="auto"/>
        <w:left w:val="none" w:sz="0" w:space="0" w:color="auto"/>
        <w:bottom w:val="none" w:sz="0" w:space="0" w:color="auto"/>
        <w:right w:val="none" w:sz="0" w:space="0" w:color="auto"/>
      </w:divBdr>
    </w:div>
    <w:div w:id="591162362">
      <w:bodyDiv w:val="1"/>
      <w:marLeft w:val="0"/>
      <w:marRight w:val="0"/>
      <w:marTop w:val="0"/>
      <w:marBottom w:val="0"/>
      <w:divBdr>
        <w:top w:val="none" w:sz="0" w:space="0" w:color="auto"/>
        <w:left w:val="none" w:sz="0" w:space="0" w:color="auto"/>
        <w:bottom w:val="none" w:sz="0" w:space="0" w:color="auto"/>
        <w:right w:val="none" w:sz="0" w:space="0" w:color="auto"/>
      </w:divBdr>
    </w:div>
    <w:div w:id="595404185">
      <w:bodyDiv w:val="1"/>
      <w:marLeft w:val="0"/>
      <w:marRight w:val="0"/>
      <w:marTop w:val="0"/>
      <w:marBottom w:val="0"/>
      <w:divBdr>
        <w:top w:val="none" w:sz="0" w:space="0" w:color="auto"/>
        <w:left w:val="none" w:sz="0" w:space="0" w:color="auto"/>
        <w:bottom w:val="none" w:sz="0" w:space="0" w:color="auto"/>
        <w:right w:val="none" w:sz="0" w:space="0" w:color="auto"/>
      </w:divBdr>
    </w:div>
    <w:div w:id="595526275">
      <w:bodyDiv w:val="1"/>
      <w:marLeft w:val="0"/>
      <w:marRight w:val="0"/>
      <w:marTop w:val="0"/>
      <w:marBottom w:val="0"/>
      <w:divBdr>
        <w:top w:val="none" w:sz="0" w:space="0" w:color="auto"/>
        <w:left w:val="none" w:sz="0" w:space="0" w:color="auto"/>
        <w:bottom w:val="none" w:sz="0" w:space="0" w:color="auto"/>
        <w:right w:val="none" w:sz="0" w:space="0" w:color="auto"/>
      </w:divBdr>
    </w:div>
    <w:div w:id="597444625">
      <w:bodyDiv w:val="1"/>
      <w:marLeft w:val="0"/>
      <w:marRight w:val="0"/>
      <w:marTop w:val="0"/>
      <w:marBottom w:val="0"/>
      <w:divBdr>
        <w:top w:val="none" w:sz="0" w:space="0" w:color="auto"/>
        <w:left w:val="none" w:sz="0" w:space="0" w:color="auto"/>
        <w:bottom w:val="none" w:sz="0" w:space="0" w:color="auto"/>
        <w:right w:val="none" w:sz="0" w:space="0" w:color="auto"/>
      </w:divBdr>
    </w:div>
    <w:div w:id="599676445">
      <w:bodyDiv w:val="1"/>
      <w:marLeft w:val="0"/>
      <w:marRight w:val="0"/>
      <w:marTop w:val="0"/>
      <w:marBottom w:val="0"/>
      <w:divBdr>
        <w:top w:val="none" w:sz="0" w:space="0" w:color="auto"/>
        <w:left w:val="none" w:sz="0" w:space="0" w:color="auto"/>
        <w:bottom w:val="none" w:sz="0" w:space="0" w:color="auto"/>
        <w:right w:val="none" w:sz="0" w:space="0" w:color="auto"/>
      </w:divBdr>
    </w:div>
    <w:div w:id="601038394">
      <w:bodyDiv w:val="1"/>
      <w:marLeft w:val="0"/>
      <w:marRight w:val="0"/>
      <w:marTop w:val="0"/>
      <w:marBottom w:val="0"/>
      <w:divBdr>
        <w:top w:val="none" w:sz="0" w:space="0" w:color="auto"/>
        <w:left w:val="none" w:sz="0" w:space="0" w:color="auto"/>
        <w:bottom w:val="none" w:sz="0" w:space="0" w:color="auto"/>
        <w:right w:val="none" w:sz="0" w:space="0" w:color="auto"/>
      </w:divBdr>
    </w:div>
    <w:div w:id="614949041">
      <w:bodyDiv w:val="1"/>
      <w:marLeft w:val="0"/>
      <w:marRight w:val="0"/>
      <w:marTop w:val="0"/>
      <w:marBottom w:val="0"/>
      <w:divBdr>
        <w:top w:val="none" w:sz="0" w:space="0" w:color="auto"/>
        <w:left w:val="none" w:sz="0" w:space="0" w:color="auto"/>
        <w:bottom w:val="none" w:sz="0" w:space="0" w:color="auto"/>
        <w:right w:val="none" w:sz="0" w:space="0" w:color="auto"/>
      </w:divBdr>
    </w:div>
    <w:div w:id="619148275">
      <w:bodyDiv w:val="1"/>
      <w:marLeft w:val="0"/>
      <w:marRight w:val="0"/>
      <w:marTop w:val="0"/>
      <w:marBottom w:val="0"/>
      <w:divBdr>
        <w:top w:val="none" w:sz="0" w:space="0" w:color="auto"/>
        <w:left w:val="none" w:sz="0" w:space="0" w:color="auto"/>
        <w:bottom w:val="none" w:sz="0" w:space="0" w:color="auto"/>
        <w:right w:val="none" w:sz="0" w:space="0" w:color="auto"/>
      </w:divBdr>
    </w:div>
    <w:div w:id="621377982">
      <w:bodyDiv w:val="1"/>
      <w:marLeft w:val="0"/>
      <w:marRight w:val="0"/>
      <w:marTop w:val="0"/>
      <w:marBottom w:val="0"/>
      <w:divBdr>
        <w:top w:val="none" w:sz="0" w:space="0" w:color="auto"/>
        <w:left w:val="none" w:sz="0" w:space="0" w:color="auto"/>
        <w:bottom w:val="none" w:sz="0" w:space="0" w:color="auto"/>
        <w:right w:val="none" w:sz="0" w:space="0" w:color="auto"/>
      </w:divBdr>
    </w:div>
    <w:div w:id="621500590">
      <w:bodyDiv w:val="1"/>
      <w:marLeft w:val="0"/>
      <w:marRight w:val="0"/>
      <w:marTop w:val="0"/>
      <w:marBottom w:val="0"/>
      <w:divBdr>
        <w:top w:val="none" w:sz="0" w:space="0" w:color="auto"/>
        <w:left w:val="none" w:sz="0" w:space="0" w:color="auto"/>
        <w:bottom w:val="none" w:sz="0" w:space="0" w:color="auto"/>
        <w:right w:val="none" w:sz="0" w:space="0" w:color="auto"/>
      </w:divBdr>
    </w:div>
    <w:div w:id="648634251">
      <w:bodyDiv w:val="1"/>
      <w:marLeft w:val="0"/>
      <w:marRight w:val="0"/>
      <w:marTop w:val="0"/>
      <w:marBottom w:val="0"/>
      <w:divBdr>
        <w:top w:val="none" w:sz="0" w:space="0" w:color="auto"/>
        <w:left w:val="none" w:sz="0" w:space="0" w:color="auto"/>
        <w:bottom w:val="none" w:sz="0" w:space="0" w:color="auto"/>
        <w:right w:val="none" w:sz="0" w:space="0" w:color="auto"/>
      </w:divBdr>
    </w:div>
    <w:div w:id="659039061">
      <w:bodyDiv w:val="1"/>
      <w:marLeft w:val="0"/>
      <w:marRight w:val="0"/>
      <w:marTop w:val="0"/>
      <w:marBottom w:val="0"/>
      <w:divBdr>
        <w:top w:val="none" w:sz="0" w:space="0" w:color="auto"/>
        <w:left w:val="none" w:sz="0" w:space="0" w:color="auto"/>
        <w:bottom w:val="none" w:sz="0" w:space="0" w:color="auto"/>
        <w:right w:val="none" w:sz="0" w:space="0" w:color="auto"/>
      </w:divBdr>
    </w:div>
    <w:div w:id="663048726">
      <w:bodyDiv w:val="1"/>
      <w:marLeft w:val="0"/>
      <w:marRight w:val="0"/>
      <w:marTop w:val="0"/>
      <w:marBottom w:val="0"/>
      <w:divBdr>
        <w:top w:val="none" w:sz="0" w:space="0" w:color="auto"/>
        <w:left w:val="none" w:sz="0" w:space="0" w:color="auto"/>
        <w:bottom w:val="none" w:sz="0" w:space="0" w:color="auto"/>
        <w:right w:val="none" w:sz="0" w:space="0" w:color="auto"/>
      </w:divBdr>
    </w:div>
    <w:div w:id="673533174">
      <w:bodyDiv w:val="1"/>
      <w:marLeft w:val="0"/>
      <w:marRight w:val="0"/>
      <w:marTop w:val="0"/>
      <w:marBottom w:val="0"/>
      <w:divBdr>
        <w:top w:val="none" w:sz="0" w:space="0" w:color="auto"/>
        <w:left w:val="none" w:sz="0" w:space="0" w:color="auto"/>
        <w:bottom w:val="none" w:sz="0" w:space="0" w:color="auto"/>
        <w:right w:val="none" w:sz="0" w:space="0" w:color="auto"/>
      </w:divBdr>
    </w:div>
    <w:div w:id="674958777">
      <w:bodyDiv w:val="1"/>
      <w:marLeft w:val="0"/>
      <w:marRight w:val="0"/>
      <w:marTop w:val="0"/>
      <w:marBottom w:val="0"/>
      <w:divBdr>
        <w:top w:val="none" w:sz="0" w:space="0" w:color="auto"/>
        <w:left w:val="none" w:sz="0" w:space="0" w:color="auto"/>
        <w:bottom w:val="none" w:sz="0" w:space="0" w:color="auto"/>
        <w:right w:val="none" w:sz="0" w:space="0" w:color="auto"/>
      </w:divBdr>
    </w:div>
    <w:div w:id="680276451">
      <w:bodyDiv w:val="1"/>
      <w:marLeft w:val="0"/>
      <w:marRight w:val="0"/>
      <w:marTop w:val="0"/>
      <w:marBottom w:val="0"/>
      <w:divBdr>
        <w:top w:val="none" w:sz="0" w:space="0" w:color="auto"/>
        <w:left w:val="none" w:sz="0" w:space="0" w:color="auto"/>
        <w:bottom w:val="none" w:sz="0" w:space="0" w:color="auto"/>
        <w:right w:val="none" w:sz="0" w:space="0" w:color="auto"/>
      </w:divBdr>
    </w:div>
    <w:div w:id="689796746">
      <w:bodyDiv w:val="1"/>
      <w:marLeft w:val="0"/>
      <w:marRight w:val="0"/>
      <w:marTop w:val="0"/>
      <w:marBottom w:val="0"/>
      <w:divBdr>
        <w:top w:val="none" w:sz="0" w:space="0" w:color="auto"/>
        <w:left w:val="none" w:sz="0" w:space="0" w:color="auto"/>
        <w:bottom w:val="none" w:sz="0" w:space="0" w:color="auto"/>
        <w:right w:val="none" w:sz="0" w:space="0" w:color="auto"/>
      </w:divBdr>
    </w:div>
    <w:div w:id="690255227">
      <w:bodyDiv w:val="1"/>
      <w:marLeft w:val="0"/>
      <w:marRight w:val="0"/>
      <w:marTop w:val="0"/>
      <w:marBottom w:val="0"/>
      <w:divBdr>
        <w:top w:val="none" w:sz="0" w:space="0" w:color="auto"/>
        <w:left w:val="none" w:sz="0" w:space="0" w:color="auto"/>
        <w:bottom w:val="none" w:sz="0" w:space="0" w:color="auto"/>
        <w:right w:val="none" w:sz="0" w:space="0" w:color="auto"/>
      </w:divBdr>
      <w:divsChild>
        <w:div w:id="96752989">
          <w:marLeft w:val="0"/>
          <w:marRight w:val="0"/>
          <w:marTop w:val="0"/>
          <w:marBottom w:val="0"/>
          <w:divBdr>
            <w:top w:val="none" w:sz="0" w:space="0" w:color="auto"/>
            <w:left w:val="none" w:sz="0" w:space="0" w:color="auto"/>
            <w:bottom w:val="none" w:sz="0" w:space="0" w:color="auto"/>
            <w:right w:val="none" w:sz="0" w:space="0" w:color="auto"/>
          </w:divBdr>
        </w:div>
        <w:div w:id="1767845956">
          <w:marLeft w:val="0"/>
          <w:marRight w:val="0"/>
          <w:marTop w:val="0"/>
          <w:marBottom w:val="0"/>
          <w:divBdr>
            <w:top w:val="none" w:sz="0" w:space="0" w:color="auto"/>
            <w:left w:val="none" w:sz="0" w:space="0" w:color="auto"/>
            <w:bottom w:val="none" w:sz="0" w:space="0" w:color="auto"/>
            <w:right w:val="none" w:sz="0" w:space="0" w:color="auto"/>
          </w:divBdr>
        </w:div>
      </w:divsChild>
    </w:div>
    <w:div w:id="697124199">
      <w:bodyDiv w:val="1"/>
      <w:marLeft w:val="0"/>
      <w:marRight w:val="0"/>
      <w:marTop w:val="0"/>
      <w:marBottom w:val="0"/>
      <w:divBdr>
        <w:top w:val="none" w:sz="0" w:space="0" w:color="auto"/>
        <w:left w:val="none" w:sz="0" w:space="0" w:color="auto"/>
        <w:bottom w:val="none" w:sz="0" w:space="0" w:color="auto"/>
        <w:right w:val="none" w:sz="0" w:space="0" w:color="auto"/>
      </w:divBdr>
    </w:div>
    <w:div w:id="715011179">
      <w:bodyDiv w:val="1"/>
      <w:marLeft w:val="0"/>
      <w:marRight w:val="0"/>
      <w:marTop w:val="0"/>
      <w:marBottom w:val="0"/>
      <w:divBdr>
        <w:top w:val="none" w:sz="0" w:space="0" w:color="auto"/>
        <w:left w:val="none" w:sz="0" w:space="0" w:color="auto"/>
        <w:bottom w:val="none" w:sz="0" w:space="0" w:color="auto"/>
        <w:right w:val="none" w:sz="0" w:space="0" w:color="auto"/>
      </w:divBdr>
    </w:div>
    <w:div w:id="740831430">
      <w:bodyDiv w:val="1"/>
      <w:marLeft w:val="0"/>
      <w:marRight w:val="0"/>
      <w:marTop w:val="0"/>
      <w:marBottom w:val="0"/>
      <w:divBdr>
        <w:top w:val="none" w:sz="0" w:space="0" w:color="auto"/>
        <w:left w:val="none" w:sz="0" w:space="0" w:color="auto"/>
        <w:bottom w:val="none" w:sz="0" w:space="0" w:color="auto"/>
        <w:right w:val="none" w:sz="0" w:space="0" w:color="auto"/>
      </w:divBdr>
    </w:div>
    <w:div w:id="742332186">
      <w:bodyDiv w:val="1"/>
      <w:marLeft w:val="0"/>
      <w:marRight w:val="0"/>
      <w:marTop w:val="0"/>
      <w:marBottom w:val="0"/>
      <w:divBdr>
        <w:top w:val="none" w:sz="0" w:space="0" w:color="auto"/>
        <w:left w:val="none" w:sz="0" w:space="0" w:color="auto"/>
        <w:bottom w:val="none" w:sz="0" w:space="0" w:color="auto"/>
        <w:right w:val="none" w:sz="0" w:space="0" w:color="auto"/>
      </w:divBdr>
    </w:div>
    <w:div w:id="762265634">
      <w:bodyDiv w:val="1"/>
      <w:marLeft w:val="0"/>
      <w:marRight w:val="0"/>
      <w:marTop w:val="0"/>
      <w:marBottom w:val="0"/>
      <w:divBdr>
        <w:top w:val="none" w:sz="0" w:space="0" w:color="auto"/>
        <w:left w:val="none" w:sz="0" w:space="0" w:color="auto"/>
        <w:bottom w:val="none" w:sz="0" w:space="0" w:color="auto"/>
        <w:right w:val="none" w:sz="0" w:space="0" w:color="auto"/>
      </w:divBdr>
    </w:div>
    <w:div w:id="776025640">
      <w:bodyDiv w:val="1"/>
      <w:marLeft w:val="0"/>
      <w:marRight w:val="0"/>
      <w:marTop w:val="0"/>
      <w:marBottom w:val="0"/>
      <w:divBdr>
        <w:top w:val="none" w:sz="0" w:space="0" w:color="auto"/>
        <w:left w:val="none" w:sz="0" w:space="0" w:color="auto"/>
        <w:bottom w:val="none" w:sz="0" w:space="0" w:color="auto"/>
        <w:right w:val="none" w:sz="0" w:space="0" w:color="auto"/>
      </w:divBdr>
    </w:div>
    <w:div w:id="796339403">
      <w:bodyDiv w:val="1"/>
      <w:marLeft w:val="0"/>
      <w:marRight w:val="0"/>
      <w:marTop w:val="0"/>
      <w:marBottom w:val="0"/>
      <w:divBdr>
        <w:top w:val="none" w:sz="0" w:space="0" w:color="auto"/>
        <w:left w:val="none" w:sz="0" w:space="0" w:color="auto"/>
        <w:bottom w:val="none" w:sz="0" w:space="0" w:color="auto"/>
        <w:right w:val="none" w:sz="0" w:space="0" w:color="auto"/>
      </w:divBdr>
    </w:div>
    <w:div w:id="806704509">
      <w:bodyDiv w:val="1"/>
      <w:marLeft w:val="0"/>
      <w:marRight w:val="0"/>
      <w:marTop w:val="0"/>
      <w:marBottom w:val="0"/>
      <w:divBdr>
        <w:top w:val="none" w:sz="0" w:space="0" w:color="auto"/>
        <w:left w:val="none" w:sz="0" w:space="0" w:color="auto"/>
        <w:bottom w:val="none" w:sz="0" w:space="0" w:color="auto"/>
        <w:right w:val="none" w:sz="0" w:space="0" w:color="auto"/>
      </w:divBdr>
    </w:div>
    <w:div w:id="808934610">
      <w:bodyDiv w:val="1"/>
      <w:marLeft w:val="0"/>
      <w:marRight w:val="0"/>
      <w:marTop w:val="0"/>
      <w:marBottom w:val="0"/>
      <w:divBdr>
        <w:top w:val="none" w:sz="0" w:space="0" w:color="auto"/>
        <w:left w:val="none" w:sz="0" w:space="0" w:color="auto"/>
        <w:bottom w:val="none" w:sz="0" w:space="0" w:color="auto"/>
        <w:right w:val="none" w:sz="0" w:space="0" w:color="auto"/>
      </w:divBdr>
    </w:div>
    <w:div w:id="820318099">
      <w:bodyDiv w:val="1"/>
      <w:marLeft w:val="0"/>
      <w:marRight w:val="0"/>
      <w:marTop w:val="0"/>
      <w:marBottom w:val="0"/>
      <w:divBdr>
        <w:top w:val="none" w:sz="0" w:space="0" w:color="auto"/>
        <w:left w:val="none" w:sz="0" w:space="0" w:color="auto"/>
        <w:bottom w:val="none" w:sz="0" w:space="0" w:color="auto"/>
        <w:right w:val="none" w:sz="0" w:space="0" w:color="auto"/>
      </w:divBdr>
    </w:div>
    <w:div w:id="830291220">
      <w:bodyDiv w:val="1"/>
      <w:marLeft w:val="0"/>
      <w:marRight w:val="0"/>
      <w:marTop w:val="0"/>
      <w:marBottom w:val="0"/>
      <w:divBdr>
        <w:top w:val="none" w:sz="0" w:space="0" w:color="auto"/>
        <w:left w:val="none" w:sz="0" w:space="0" w:color="auto"/>
        <w:bottom w:val="none" w:sz="0" w:space="0" w:color="auto"/>
        <w:right w:val="none" w:sz="0" w:space="0" w:color="auto"/>
      </w:divBdr>
    </w:div>
    <w:div w:id="834884973">
      <w:bodyDiv w:val="1"/>
      <w:marLeft w:val="0"/>
      <w:marRight w:val="0"/>
      <w:marTop w:val="0"/>
      <w:marBottom w:val="0"/>
      <w:divBdr>
        <w:top w:val="none" w:sz="0" w:space="0" w:color="auto"/>
        <w:left w:val="none" w:sz="0" w:space="0" w:color="auto"/>
        <w:bottom w:val="none" w:sz="0" w:space="0" w:color="auto"/>
        <w:right w:val="none" w:sz="0" w:space="0" w:color="auto"/>
      </w:divBdr>
    </w:div>
    <w:div w:id="860321792">
      <w:bodyDiv w:val="1"/>
      <w:marLeft w:val="0"/>
      <w:marRight w:val="0"/>
      <w:marTop w:val="0"/>
      <w:marBottom w:val="0"/>
      <w:divBdr>
        <w:top w:val="none" w:sz="0" w:space="0" w:color="auto"/>
        <w:left w:val="none" w:sz="0" w:space="0" w:color="auto"/>
        <w:bottom w:val="none" w:sz="0" w:space="0" w:color="auto"/>
        <w:right w:val="none" w:sz="0" w:space="0" w:color="auto"/>
      </w:divBdr>
    </w:div>
    <w:div w:id="878973535">
      <w:bodyDiv w:val="1"/>
      <w:marLeft w:val="0"/>
      <w:marRight w:val="0"/>
      <w:marTop w:val="0"/>
      <w:marBottom w:val="0"/>
      <w:divBdr>
        <w:top w:val="none" w:sz="0" w:space="0" w:color="auto"/>
        <w:left w:val="none" w:sz="0" w:space="0" w:color="auto"/>
        <w:bottom w:val="none" w:sz="0" w:space="0" w:color="auto"/>
        <w:right w:val="none" w:sz="0" w:space="0" w:color="auto"/>
      </w:divBdr>
    </w:div>
    <w:div w:id="897278204">
      <w:bodyDiv w:val="1"/>
      <w:marLeft w:val="0"/>
      <w:marRight w:val="0"/>
      <w:marTop w:val="0"/>
      <w:marBottom w:val="0"/>
      <w:divBdr>
        <w:top w:val="none" w:sz="0" w:space="0" w:color="auto"/>
        <w:left w:val="none" w:sz="0" w:space="0" w:color="auto"/>
        <w:bottom w:val="none" w:sz="0" w:space="0" w:color="auto"/>
        <w:right w:val="none" w:sz="0" w:space="0" w:color="auto"/>
      </w:divBdr>
    </w:div>
    <w:div w:id="899293232">
      <w:bodyDiv w:val="1"/>
      <w:marLeft w:val="0"/>
      <w:marRight w:val="0"/>
      <w:marTop w:val="0"/>
      <w:marBottom w:val="0"/>
      <w:divBdr>
        <w:top w:val="none" w:sz="0" w:space="0" w:color="auto"/>
        <w:left w:val="none" w:sz="0" w:space="0" w:color="auto"/>
        <w:bottom w:val="none" w:sz="0" w:space="0" w:color="auto"/>
        <w:right w:val="none" w:sz="0" w:space="0" w:color="auto"/>
      </w:divBdr>
    </w:div>
    <w:div w:id="914514210">
      <w:bodyDiv w:val="1"/>
      <w:marLeft w:val="0"/>
      <w:marRight w:val="0"/>
      <w:marTop w:val="0"/>
      <w:marBottom w:val="0"/>
      <w:divBdr>
        <w:top w:val="none" w:sz="0" w:space="0" w:color="auto"/>
        <w:left w:val="none" w:sz="0" w:space="0" w:color="auto"/>
        <w:bottom w:val="none" w:sz="0" w:space="0" w:color="auto"/>
        <w:right w:val="none" w:sz="0" w:space="0" w:color="auto"/>
      </w:divBdr>
    </w:div>
    <w:div w:id="924874419">
      <w:bodyDiv w:val="1"/>
      <w:marLeft w:val="0"/>
      <w:marRight w:val="0"/>
      <w:marTop w:val="0"/>
      <w:marBottom w:val="0"/>
      <w:divBdr>
        <w:top w:val="none" w:sz="0" w:space="0" w:color="auto"/>
        <w:left w:val="none" w:sz="0" w:space="0" w:color="auto"/>
        <w:bottom w:val="none" w:sz="0" w:space="0" w:color="auto"/>
        <w:right w:val="none" w:sz="0" w:space="0" w:color="auto"/>
      </w:divBdr>
    </w:div>
    <w:div w:id="928587525">
      <w:bodyDiv w:val="1"/>
      <w:marLeft w:val="0"/>
      <w:marRight w:val="0"/>
      <w:marTop w:val="0"/>
      <w:marBottom w:val="0"/>
      <w:divBdr>
        <w:top w:val="none" w:sz="0" w:space="0" w:color="auto"/>
        <w:left w:val="none" w:sz="0" w:space="0" w:color="auto"/>
        <w:bottom w:val="none" w:sz="0" w:space="0" w:color="auto"/>
        <w:right w:val="none" w:sz="0" w:space="0" w:color="auto"/>
      </w:divBdr>
    </w:div>
    <w:div w:id="942299708">
      <w:bodyDiv w:val="1"/>
      <w:marLeft w:val="0"/>
      <w:marRight w:val="0"/>
      <w:marTop w:val="0"/>
      <w:marBottom w:val="0"/>
      <w:divBdr>
        <w:top w:val="none" w:sz="0" w:space="0" w:color="auto"/>
        <w:left w:val="none" w:sz="0" w:space="0" w:color="auto"/>
        <w:bottom w:val="none" w:sz="0" w:space="0" w:color="auto"/>
        <w:right w:val="none" w:sz="0" w:space="0" w:color="auto"/>
      </w:divBdr>
    </w:div>
    <w:div w:id="946276489">
      <w:bodyDiv w:val="1"/>
      <w:marLeft w:val="0"/>
      <w:marRight w:val="0"/>
      <w:marTop w:val="0"/>
      <w:marBottom w:val="0"/>
      <w:divBdr>
        <w:top w:val="none" w:sz="0" w:space="0" w:color="auto"/>
        <w:left w:val="none" w:sz="0" w:space="0" w:color="auto"/>
        <w:bottom w:val="none" w:sz="0" w:space="0" w:color="auto"/>
        <w:right w:val="none" w:sz="0" w:space="0" w:color="auto"/>
      </w:divBdr>
    </w:div>
    <w:div w:id="956450451">
      <w:bodyDiv w:val="1"/>
      <w:marLeft w:val="0"/>
      <w:marRight w:val="0"/>
      <w:marTop w:val="0"/>
      <w:marBottom w:val="0"/>
      <w:divBdr>
        <w:top w:val="none" w:sz="0" w:space="0" w:color="auto"/>
        <w:left w:val="none" w:sz="0" w:space="0" w:color="auto"/>
        <w:bottom w:val="none" w:sz="0" w:space="0" w:color="auto"/>
        <w:right w:val="none" w:sz="0" w:space="0" w:color="auto"/>
      </w:divBdr>
    </w:div>
    <w:div w:id="966816704">
      <w:bodyDiv w:val="1"/>
      <w:marLeft w:val="0"/>
      <w:marRight w:val="0"/>
      <w:marTop w:val="0"/>
      <w:marBottom w:val="0"/>
      <w:divBdr>
        <w:top w:val="none" w:sz="0" w:space="0" w:color="auto"/>
        <w:left w:val="none" w:sz="0" w:space="0" w:color="auto"/>
        <w:bottom w:val="none" w:sz="0" w:space="0" w:color="auto"/>
        <w:right w:val="none" w:sz="0" w:space="0" w:color="auto"/>
      </w:divBdr>
    </w:div>
    <w:div w:id="970866519">
      <w:bodyDiv w:val="1"/>
      <w:marLeft w:val="0"/>
      <w:marRight w:val="0"/>
      <w:marTop w:val="0"/>
      <w:marBottom w:val="0"/>
      <w:divBdr>
        <w:top w:val="none" w:sz="0" w:space="0" w:color="auto"/>
        <w:left w:val="none" w:sz="0" w:space="0" w:color="auto"/>
        <w:bottom w:val="none" w:sz="0" w:space="0" w:color="auto"/>
        <w:right w:val="none" w:sz="0" w:space="0" w:color="auto"/>
      </w:divBdr>
    </w:div>
    <w:div w:id="978152017">
      <w:bodyDiv w:val="1"/>
      <w:marLeft w:val="0"/>
      <w:marRight w:val="0"/>
      <w:marTop w:val="0"/>
      <w:marBottom w:val="0"/>
      <w:divBdr>
        <w:top w:val="none" w:sz="0" w:space="0" w:color="auto"/>
        <w:left w:val="none" w:sz="0" w:space="0" w:color="auto"/>
        <w:bottom w:val="none" w:sz="0" w:space="0" w:color="auto"/>
        <w:right w:val="none" w:sz="0" w:space="0" w:color="auto"/>
      </w:divBdr>
    </w:div>
    <w:div w:id="982657837">
      <w:bodyDiv w:val="1"/>
      <w:marLeft w:val="0"/>
      <w:marRight w:val="0"/>
      <w:marTop w:val="0"/>
      <w:marBottom w:val="0"/>
      <w:divBdr>
        <w:top w:val="none" w:sz="0" w:space="0" w:color="auto"/>
        <w:left w:val="none" w:sz="0" w:space="0" w:color="auto"/>
        <w:bottom w:val="none" w:sz="0" w:space="0" w:color="auto"/>
        <w:right w:val="none" w:sz="0" w:space="0" w:color="auto"/>
      </w:divBdr>
    </w:div>
    <w:div w:id="993526224">
      <w:bodyDiv w:val="1"/>
      <w:marLeft w:val="0"/>
      <w:marRight w:val="0"/>
      <w:marTop w:val="0"/>
      <w:marBottom w:val="0"/>
      <w:divBdr>
        <w:top w:val="none" w:sz="0" w:space="0" w:color="auto"/>
        <w:left w:val="none" w:sz="0" w:space="0" w:color="auto"/>
        <w:bottom w:val="none" w:sz="0" w:space="0" w:color="auto"/>
        <w:right w:val="none" w:sz="0" w:space="0" w:color="auto"/>
      </w:divBdr>
    </w:div>
    <w:div w:id="1002858791">
      <w:bodyDiv w:val="1"/>
      <w:marLeft w:val="0"/>
      <w:marRight w:val="0"/>
      <w:marTop w:val="0"/>
      <w:marBottom w:val="0"/>
      <w:divBdr>
        <w:top w:val="none" w:sz="0" w:space="0" w:color="auto"/>
        <w:left w:val="none" w:sz="0" w:space="0" w:color="auto"/>
        <w:bottom w:val="none" w:sz="0" w:space="0" w:color="auto"/>
        <w:right w:val="none" w:sz="0" w:space="0" w:color="auto"/>
      </w:divBdr>
    </w:div>
    <w:div w:id="1006635186">
      <w:bodyDiv w:val="1"/>
      <w:marLeft w:val="0"/>
      <w:marRight w:val="0"/>
      <w:marTop w:val="0"/>
      <w:marBottom w:val="0"/>
      <w:divBdr>
        <w:top w:val="none" w:sz="0" w:space="0" w:color="auto"/>
        <w:left w:val="none" w:sz="0" w:space="0" w:color="auto"/>
        <w:bottom w:val="none" w:sz="0" w:space="0" w:color="auto"/>
        <w:right w:val="none" w:sz="0" w:space="0" w:color="auto"/>
      </w:divBdr>
    </w:div>
    <w:div w:id="1008026309">
      <w:bodyDiv w:val="1"/>
      <w:marLeft w:val="0"/>
      <w:marRight w:val="0"/>
      <w:marTop w:val="0"/>
      <w:marBottom w:val="0"/>
      <w:divBdr>
        <w:top w:val="none" w:sz="0" w:space="0" w:color="auto"/>
        <w:left w:val="none" w:sz="0" w:space="0" w:color="auto"/>
        <w:bottom w:val="none" w:sz="0" w:space="0" w:color="auto"/>
        <w:right w:val="none" w:sz="0" w:space="0" w:color="auto"/>
      </w:divBdr>
    </w:div>
    <w:div w:id="1018779076">
      <w:bodyDiv w:val="1"/>
      <w:marLeft w:val="0"/>
      <w:marRight w:val="0"/>
      <w:marTop w:val="0"/>
      <w:marBottom w:val="0"/>
      <w:divBdr>
        <w:top w:val="none" w:sz="0" w:space="0" w:color="auto"/>
        <w:left w:val="none" w:sz="0" w:space="0" w:color="auto"/>
        <w:bottom w:val="none" w:sz="0" w:space="0" w:color="auto"/>
        <w:right w:val="none" w:sz="0" w:space="0" w:color="auto"/>
      </w:divBdr>
    </w:div>
    <w:div w:id="1054162006">
      <w:bodyDiv w:val="1"/>
      <w:marLeft w:val="0"/>
      <w:marRight w:val="0"/>
      <w:marTop w:val="0"/>
      <w:marBottom w:val="0"/>
      <w:divBdr>
        <w:top w:val="none" w:sz="0" w:space="0" w:color="auto"/>
        <w:left w:val="none" w:sz="0" w:space="0" w:color="auto"/>
        <w:bottom w:val="none" w:sz="0" w:space="0" w:color="auto"/>
        <w:right w:val="none" w:sz="0" w:space="0" w:color="auto"/>
      </w:divBdr>
    </w:div>
    <w:div w:id="1074817687">
      <w:bodyDiv w:val="1"/>
      <w:marLeft w:val="0"/>
      <w:marRight w:val="0"/>
      <w:marTop w:val="0"/>
      <w:marBottom w:val="0"/>
      <w:divBdr>
        <w:top w:val="none" w:sz="0" w:space="0" w:color="auto"/>
        <w:left w:val="none" w:sz="0" w:space="0" w:color="auto"/>
        <w:bottom w:val="none" w:sz="0" w:space="0" w:color="auto"/>
        <w:right w:val="none" w:sz="0" w:space="0" w:color="auto"/>
      </w:divBdr>
    </w:div>
    <w:div w:id="1117993924">
      <w:bodyDiv w:val="1"/>
      <w:marLeft w:val="0"/>
      <w:marRight w:val="0"/>
      <w:marTop w:val="0"/>
      <w:marBottom w:val="0"/>
      <w:divBdr>
        <w:top w:val="none" w:sz="0" w:space="0" w:color="auto"/>
        <w:left w:val="none" w:sz="0" w:space="0" w:color="auto"/>
        <w:bottom w:val="none" w:sz="0" w:space="0" w:color="auto"/>
        <w:right w:val="none" w:sz="0" w:space="0" w:color="auto"/>
      </w:divBdr>
    </w:div>
    <w:div w:id="1120949617">
      <w:bodyDiv w:val="1"/>
      <w:marLeft w:val="0"/>
      <w:marRight w:val="0"/>
      <w:marTop w:val="0"/>
      <w:marBottom w:val="0"/>
      <w:divBdr>
        <w:top w:val="none" w:sz="0" w:space="0" w:color="auto"/>
        <w:left w:val="none" w:sz="0" w:space="0" w:color="auto"/>
        <w:bottom w:val="none" w:sz="0" w:space="0" w:color="auto"/>
        <w:right w:val="none" w:sz="0" w:space="0" w:color="auto"/>
      </w:divBdr>
    </w:div>
    <w:div w:id="1135950334">
      <w:bodyDiv w:val="1"/>
      <w:marLeft w:val="0"/>
      <w:marRight w:val="0"/>
      <w:marTop w:val="0"/>
      <w:marBottom w:val="0"/>
      <w:divBdr>
        <w:top w:val="none" w:sz="0" w:space="0" w:color="auto"/>
        <w:left w:val="none" w:sz="0" w:space="0" w:color="auto"/>
        <w:bottom w:val="none" w:sz="0" w:space="0" w:color="auto"/>
        <w:right w:val="none" w:sz="0" w:space="0" w:color="auto"/>
      </w:divBdr>
    </w:div>
    <w:div w:id="1138454151">
      <w:bodyDiv w:val="1"/>
      <w:marLeft w:val="0"/>
      <w:marRight w:val="0"/>
      <w:marTop w:val="0"/>
      <w:marBottom w:val="0"/>
      <w:divBdr>
        <w:top w:val="none" w:sz="0" w:space="0" w:color="auto"/>
        <w:left w:val="none" w:sz="0" w:space="0" w:color="auto"/>
        <w:bottom w:val="none" w:sz="0" w:space="0" w:color="auto"/>
        <w:right w:val="none" w:sz="0" w:space="0" w:color="auto"/>
      </w:divBdr>
    </w:div>
    <w:div w:id="1149521348">
      <w:bodyDiv w:val="1"/>
      <w:marLeft w:val="0"/>
      <w:marRight w:val="0"/>
      <w:marTop w:val="0"/>
      <w:marBottom w:val="0"/>
      <w:divBdr>
        <w:top w:val="none" w:sz="0" w:space="0" w:color="auto"/>
        <w:left w:val="none" w:sz="0" w:space="0" w:color="auto"/>
        <w:bottom w:val="none" w:sz="0" w:space="0" w:color="auto"/>
        <w:right w:val="none" w:sz="0" w:space="0" w:color="auto"/>
      </w:divBdr>
    </w:div>
    <w:div w:id="1156804126">
      <w:bodyDiv w:val="1"/>
      <w:marLeft w:val="0"/>
      <w:marRight w:val="0"/>
      <w:marTop w:val="0"/>
      <w:marBottom w:val="0"/>
      <w:divBdr>
        <w:top w:val="none" w:sz="0" w:space="0" w:color="auto"/>
        <w:left w:val="none" w:sz="0" w:space="0" w:color="auto"/>
        <w:bottom w:val="none" w:sz="0" w:space="0" w:color="auto"/>
        <w:right w:val="none" w:sz="0" w:space="0" w:color="auto"/>
      </w:divBdr>
    </w:div>
    <w:div w:id="1158619188">
      <w:bodyDiv w:val="1"/>
      <w:marLeft w:val="0"/>
      <w:marRight w:val="0"/>
      <w:marTop w:val="0"/>
      <w:marBottom w:val="0"/>
      <w:divBdr>
        <w:top w:val="none" w:sz="0" w:space="0" w:color="auto"/>
        <w:left w:val="none" w:sz="0" w:space="0" w:color="auto"/>
        <w:bottom w:val="none" w:sz="0" w:space="0" w:color="auto"/>
        <w:right w:val="none" w:sz="0" w:space="0" w:color="auto"/>
      </w:divBdr>
    </w:div>
    <w:div w:id="1159881529">
      <w:bodyDiv w:val="1"/>
      <w:marLeft w:val="0"/>
      <w:marRight w:val="0"/>
      <w:marTop w:val="0"/>
      <w:marBottom w:val="0"/>
      <w:divBdr>
        <w:top w:val="none" w:sz="0" w:space="0" w:color="auto"/>
        <w:left w:val="none" w:sz="0" w:space="0" w:color="auto"/>
        <w:bottom w:val="none" w:sz="0" w:space="0" w:color="auto"/>
        <w:right w:val="none" w:sz="0" w:space="0" w:color="auto"/>
      </w:divBdr>
    </w:div>
    <w:div w:id="1171413491">
      <w:bodyDiv w:val="1"/>
      <w:marLeft w:val="0"/>
      <w:marRight w:val="0"/>
      <w:marTop w:val="0"/>
      <w:marBottom w:val="0"/>
      <w:divBdr>
        <w:top w:val="none" w:sz="0" w:space="0" w:color="auto"/>
        <w:left w:val="none" w:sz="0" w:space="0" w:color="auto"/>
        <w:bottom w:val="none" w:sz="0" w:space="0" w:color="auto"/>
        <w:right w:val="none" w:sz="0" w:space="0" w:color="auto"/>
      </w:divBdr>
    </w:div>
    <w:div w:id="1176455920">
      <w:bodyDiv w:val="1"/>
      <w:marLeft w:val="0"/>
      <w:marRight w:val="0"/>
      <w:marTop w:val="0"/>
      <w:marBottom w:val="0"/>
      <w:divBdr>
        <w:top w:val="none" w:sz="0" w:space="0" w:color="auto"/>
        <w:left w:val="none" w:sz="0" w:space="0" w:color="auto"/>
        <w:bottom w:val="none" w:sz="0" w:space="0" w:color="auto"/>
        <w:right w:val="none" w:sz="0" w:space="0" w:color="auto"/>
      </w:divBdr>
    </w:div>
    <w:div w:id="1180850688">
      <w:bodyDiv w:val="1"/>
      <w:marLeft w:val="0"/>
      <w:marRight w:val="0"/>
      <w:marTop w:val="0"/>
      <w:marBottom w:val="0"/>
      <w:divBdr>
        <w:top w:val="none" w:sz="0" w:space="0" w:color="auto"/>
        <w:left w:val="none" w:sz="0" w:space="0" w:color="auto"/>
        <w:bottom w:val="none" w:sz="0" w:space="0" w:color="auto"/>
        <w:right w:val="none" w:sz="0" w:space="0" w:color="auto"/>
      </w:divBdr>
      <w:divsChild>
        <w:div w:id="1589538713">
          <w:marLeft w:val="547"/>
          <w:marRight w:val="0"/>
          <w:marTop w:val="0"/>
          <w:marBottom w:val="160"/>
          <w:divBdr>
            <w:top w:val="none" w:sz="0" w:space="0" w:color="auto"/>
            <w:left w:val="none" w:sz="0" w:space="0" w:color="auto"/>
            <w:bottom w:val="none" w:sz="0" w:space="0" w:color="auto"/>
            <w:right w:val="none" w:sz="0" w:space="0" w:color="auto"/>
          </w:divBdr>
        </w:div>
        <w:div w:id="1302225633">
          <w:marLeft w:val="547"/>
          <w:marRight w:val="0"/>
          <w:marTop w:val="0"/>
          <w:marBottom w:val="160"/>
          <w:divBdr>
            <w:top w:val="none" w:sz="0" w:space="0" w:color="auto"/>
            <w:left w:val="none" w:sz="0" w:space="0" w:color="auto"/>
            <w:bottom w:val="none" w:sz="0" w:space="0" w:color="auto"/>
            <w:right w:val="none" w:sz="0" w:space="0" w:color="auto"/>
          </w:divBdr>
        </w:div>
        <w:div w:id="444276382">
          <w:marLeft w:val="547"/>
          <w:marRight w:val="0"/>
          <w:marTop w:val="0"/>
          <w:marBottom w:val="160"/>
          <w:divBdr>
            <w:top w:val="none" w:sz="0" w:space="0" w:color="auto"/>
            <w:left w:val="none" w:sz="0" w:space="0" w:color="auto"/>
            <w:bottom w:val="none" w:sz="0" w:space="0" w:color="auto"/>
            <w:right w:val="none" w:sz="0" w:space="0" w:color="auto"/>
          </w:divBdr>
        </w:div>
        <w:div w:id="2098625426">
          <w:marLeft w:val="547"/>
          <w:marRight w:val="0"/>
          <w:marTop w:val="0"/>
          <w:marBottom w:val="160"/>
          <w:divBdr>
            <w:top w:val="none" w:sz="0" w:space="0" w:color="auto"/>
            <w:left w:val="none" w:sz="0" w:space="0" w:color="auto"/>
            <w:bottom w:val="none" w:sz="0" w:space="0" w:color="auto"/>
            <w:right w:val="none" w:sz="0" w:space="0" w:color="auto"/>
          </w:divBdr>
        </w:div>
      </w:divsChild>
    </w:div>
    <w:div w:id="1185553069">
      <w:bodyDiv w:val="1"/>
      <w:marLeft w:val="0"/>
      <w:marRight w:val="0"/>
      <w:marTop w:val="0"/>
      <w:marBottom w:val="0"/>
      <w:divBdr>
        <w:top w:val="none" w:sz="0" w:space="0" w:color="auto"/>
        <w:left w:val="none" w:sz="0" w:space="0" w:color="auto"/>
        <w:bottom w:val="none" w:sz="0" w:space="0" w:color="auto"/>
        <w:right w:val="none" w:sz="0" w:space="0" w:color="auto"/>
      </w:divBdr>
    </w:div>
    <w:div w:id="1214536211">
      <w:bodyDiv w:val="1"/>
      <w:marLeft w:val="0"/>
      <w:marRight w:val="0"/>
      <w:marTop w:val="0"/>
      <w:marBottom w:val="0"/>
      <w:divBdr>
        <w:top w:val="none" w:sz="0" w:space="0" w:color="auto"/>
        <w:left w:val="none" w:sz="0" w:space="0" w:color="auto"/>
        <w:bottom w:val="none" w:sz="0" w:space="0" w:color="auto"/>
        <w:right w:val="none" w:sz="0" w:space="0" w:color="auto"/>
      </w:divBdr>
    </w:div>
    <w:div w:id="1229339356">
      <w:bodyDiv w:val="1"/>
      <w:marLeft w:val="0"/>
      <w:marRight w:val="0"/>
      <w:marTop w:val="0"/>
      <w:marBottom w:val="0"/>
      <w:divBdr>
        <w:top w:val="none" w:sz="0" w:space="0" w:color="auto"/>
        <w:left w:val="none" w:sz="0" w:space="0" w:color="auto"/>
        <w:bottom w:val="none" w:sz="0" w:space="0" w:color="auto"/>
        <w:right w:val="none" w:sz="0" w:space="0" w:color="auto"/>
      </w:divBdr>
    </w:div>
    <w:div w:id="1233080714">
      <w:bodyDiv w:val="1"/>
      <w:marLeft w:val="0"/>
      <w:marRight w:val="0"/>
      <w:marTop w:val="0"/>
      <w:marBottom w:val="0"/>
      <w:divBdr>
        <w:top w:val="none" w:sz="0" w:space="0" w:color="auto"/>
        <w:left w:val="none" w:sz="0" w:space="0" w:color="auto"/>
        <w:bottom w:val="none" w:sz="0" w:space="0" w:color="auto"/>
        <w:right w:val="none" w:sz="0" w:space="0" w:color="auto"/>
      </w:divBdr>
    </w:div>
    <w:div w:id="1261372035">
      <w:bodyDiv w:val="1"/>
      <w:marLeft w:val="0"/>
      <w:marRight w:val="0"/>
      <w:marTop w:val="0"/>
      <w:marBottom w:val="0"/>
      <w:divBdr>
        <w:top w:val="none" w:sz="0" w:space="0" w:color="auto"/>
        <w:left w:val="none" w:sz="0" w:space="0" w:color="auto"/>
        <w:bottom w:val="none" w:sz="0" w:space="0" w:color="auto"/>
        <w:right w:val="none" w:sz="0" w:space="0" w:color="auto"/>
      </w:divBdr>
    </w:div>
    <w:div w:id="1291745560">
      <w:bodyDiv w:val="1"/>
      <w:marLeft w:val="0"/>
      <w:marRight w:val="0"/>
      <w:marTop w:val="0"/>
      <w:marBottom w:val="0"/>
      <w:divBdr>
        <w:top w:val="none" w:sz="0" w:space="0" w:color="auto"/>
        <w:left w:val="none" w:sz="0" w:space="0" w:color="auto"/>
        <w:bottom w:val="none" w:sz="0" w:space="0" w:color="auto"/>
        <w:right w:val="none" w:sz="0" w:space="0" w:color="auto"/>
      </w:divBdr>
    </w:div>
    <w:div w:id="1311133692">
      <w:bodyDiv w:val="1"/>
      <w:marLeft w:val="0"/>
      <w:marRight w:val="0"/>
      <w:marTop w:val="0"/>
      <w:marBottom w:val="0"/>
      <w:divBdr>
        <w:top w:val="none" w:sz="0" w:space="0" w:color="auto"/>
        <w:left w:val="none" w:sz="0" w:space="0" w:color="auto"/>
        <w:bottom w:val="none" w:sz="0" w:space="0" w:color="auto"/>
        <w:right w:val="none" w:sz="0" w:space="0" w:color="auto"/>
      </w:divBdr>
    </w:div>
    <w:div w:id="1349600425">
      <w:bodyDiv w:val="1"/>
      <w:marLeft w:val="0"/>
      <w:marRight w:val="0"/>
      <w:marTop w:val="0"/>
      <w:marBottom w:val="0"/>
      <w:divBdr>
        <w:top w:val="none" w:sz="0" w:space="0" w:color="auto"/>
        <w:left w:val="none" w:sz="0" w:space="0" w:color="auto"/>
        <w:bottom w:val="none" w:sz="0" w:space="0" w:color="auto"/>
        <w:right w:val="none" w:sz="0" w:space="0" w:color="auto"/>
      </w:divBdr>
    </w:div>
    <w:div w:id="1354571416">
      <w:bodyDiv w:val="1"/>
      <w:marLeft w:val="0"/>
      <w:marRight w:val="0"/>
      <w:marTop w:val="0"/>
      <w:marBottom w:val="0"/>
      <w:divBdr>
        <w:top w:val="none" w:sz="0" w:space="0" w:color="auto"/>
        <w:left w:val="none" w:sz="0" w:space="0" w:color="auto"/>
        <w:bottom w:val="none" w:sz="0" w:space="0" w:color="auto"/>
        <w:right w:val="none" w:sz="0" w:space="0" w:color="auto"/>
      </w:divBdr>
    </w:div>
    <w:div w:id="1366448229">
      <w:bodyDiv w:val="1"/>
      <w:marLeft w:val="0"/>
      <w:marRight w:val="0"/>
      <w:marTop w:val="0"/>
      <w:marBottom w:val="0"/>
      <w:divBdr>
        <w:top w:val="none" w:sz="0" w:space="0" w:color="auto"/>
        <w:left w:val="none" w:sz="0" w:space="0" w:color="auto"/>
        <w:bottom w:val="none" w:sz="0" w:space="0" w:color="auto"/>
        <w:right w:val="none" w:sz="0" w:space="0" w:color="auto"/>
      </w:divBdr>
    </w:div>
    <w:div w:id="1376198996">
      <w:bodyDiv w:val="1"/>
      <w:marLeft w:val="0"/>
      <w:marRight w:val="0"/>
      <w:marTop w:val="0"/>
      <w:marBottom w:val="0"/>
      <w:divBdr>
        <w:top w:val="none" w:sz="0" w:space="0" w:color="auto"/>
        <w:left w:val="none" w:sz="0" w:space="0" w:color="auto"/>
        <w:bottom w:val="none" w:sz="0" w:space="0" w:color="auto"/>
        <w:right w:val="none" w:sz="0" w:space="0" w:color="auto"/>
      </w:divBdr>
    </w:div>
    <w:div w:id="1384013813">
      <w:bodyDiv w:val="1"/>
      <w:marLeft w:val="0"/>
      <w:marRight w:val="0"/>
      <w:marTop w:val="0"/>
      <w:marBottom w:val="0"/>
      <w:divBdr>
        <w:top w:val="none" w:sz="0" w:space="0" w:color="auto"/>
        <w:left w:val="none" w:sz="0" w:space="0" w:color="auto"/>
        <w:bottom w:val="none" w:sz="0" w:space="0" w:color="auto"/>
        <w:right w:val="none" w:sz="0" w:space="0" w:color="auto"/>
      </w:divBdr>
    </w:div>
    <w:div w:id="1387224269">
      <w:bodyDiv w:val="1"/>
      <w:marLeft w:val="0"/>
      <w:marRight w:val="0"/>
      <w:marTop w:val="0"/>
      <w:marBottom w:val="0"/>
      <w:divBdr>
        <w:top w:val="none" w:sz="0" w:space="0" w:color="auto"/>
        <w:left w:val="none" w:sz="0" w:space="0" w:color="auto"/>
        <w:bottom w:val="none" w:sz="0" w:space="0" w:color="auto"/>
        <w:right w:val="none" w:sz="0" w:space="0" w:color="auto"/>
      </w:divBdr>
    </w:div>
    <w:div w:id="1398481769">
      <w:bodyDiv w:val="1"/>
      <w:marLeft w:val="0"/>
      <w:marRight w:val="0"/>
      <w:marTop w:val="0"/>
      <w:marBottom w:val="0"/>
      <w:divBdr>
        <w:top w:val="none" w:sz="0" w:space="0" w:color="auto"/>
        <w:left w:val="none" w:sz="0" w:space="0" w:color="auto"/>
        <w:bottom w:val="none" w:sz="0" w:space="0" w:color="auto"/>
        <w:right w:val="none" w:sz="0" w:space="0" w:color="auto"/>
      </w:divBdr>
    </w:div>
    <w:div w:id="1423599143">
      <w:bodyDiv w:val="1"/>
      <w:marLeft w:val="0"/>
      <w:marRight w:val="0"/>
      <w:marTop w:val="0"/>
      <w:marBottom w:val="0"/>
      <w:divBdr>
        <w:top w:val="none" w:sz="0" w:space="0" w:color="auto"/>
        <w:left w:val="none" w:sz="0" w:space="0" w:color="auto"/>
        <w:bottom w:val="none" w:sz="0" w:space="0" w:color="auto"/>
        <w:right w:val="none" w:sz="0" w:space="0" w:color="auto"/>
      </w:divBdr>
    </w:div>
    <w:div w:id="1426418436">
      <w:bodyDiv w:val="1"/>
      <w:marLeft w:val="0"/>
      <w:marRight w:val="0"/>
      <w:marTop w:val="0"/>
      <w:marBottom w:val="0"/>
      <w:divBdr>
        <w:top w:val="none" w:sz="0" w:space="0" w:color="auto"/>
        <w:left w:val="none" w:sz="0" w:space="0" w:color="auto"/>
        <w:bottom w:val="none" w:sz="0" w:space="0" w:color="auto"/>
        <w:right w:val="none" w:sz="0" w:space="0" w:color="auto"/>
      </w:divBdr>
    </w:div>
    <w:div w:id="1427386312">
      <w:bodyDiv w:val="1"/>
      <w:marLeft w:val="0"/>
      <w:marRight w:val="0"/>
      <w:marTop w:val="0"/>
      <w:marBottom w:val="0"/>
      <w:divBdr>
        <w:top w:val="none" w:sz="0" w:space="0" w:color="auto"/>
        <w:left w:val="none" w:sz="0" w:space="0" w:color="auto"/>
        <w:bottom w:val="none" w:sz="0" w:space="0" w:color="auto"/>
        <w:right w:val="none" w:sz="0" w:space="0" w:color="auto"/>
      </w:divBdr>
    </w:div>
    <w:div w:id="1431314468">
      <w:bodyDiv w:val="1"/>
      <w:marLeft w:val="0"/>
      <w:marRight w:val="0"/>
      <w:marTop w:val="0"/>
      <w:marBottom w:val="0"/>
      <w:divBdr>
        <w:top w:val="none" w:sz="0" w:space="0" w:color="auto"/>
        <w:left w:val="none" w:sz="0" w:space="0" w:color="auto"/>
        <w:bottom w:val="none" w:sz="0" w:space="0" w:color="auto"/>
        <w:right w:val="none" w:sz="0" w:space="0" w:color="auto"/>
      </w:divBdr>
    </w:div>
    <w:div w:id="1440103617">
      <w:bodyDiv w:val="1"/>
      <w:marLeft w:val="0"/>
      <w:marRight w:val="0"/>
      <w:marTop w:val="0"/>
      <w:marBottom w:val="0"/>
      <w:divBdr>
        <w:top w:val="none" w:sz="0" w:space="0" w:color="auto"/>
        <w:left w:val="none" w:sz="0" w:space="0" w:color="auto"/>
        <w:bottom w:val="none" w:sz="0" w:space="0" w:color="auto"/>
        <w:right w:val="none" w:sz="0" w:space="0" w:color="auto"/>
      </w:divBdr>
    </w:div>
    <w:div w:id="1442217575">
      <w:bodyDiv w:val="1"/>
      <w:marLeft w:val="0"/>
      <w:marRight w:val="0"/>
      <w:marTop w:val="0"/>
      <w:marBottom w:val="0"/>
      <w:divBdr>
        <w:top w:val="none" w:sz="0" w:space="0" w:color="auto"/>
        <w:left w:val="none" w:sz="0" w:space="0" w:color="auto"/>
        <w:bottom w:val="none" w:sz="0" w:space="0" w:color="auto"/>
        <w:right w:val="none" w:sz="0" w:space="0" w:color="auto"/>
      </w:divBdr>
    </w:div>
    <w:div w:id="1448545316">
      <w:bodyDiv w:val="1"/>
      <w:marLeft w:val="0"/>
      <w:marRight w:val="0"/>
      <w:marTop w:val="0"/>
      <w:marBottom w:val="0"/>
      <w:divBdr>
        <w:top w:val="none" w:sz="0" w:space="0" w:color="auto"/>
        <w:left w:val="none" w:sz="0" w:space="0" w:color="auto"/>
        <w:bottom w:val="none" w:sz="0" w:space="0" w:color="auto"/>
        <w:right w:val="none" w:sz="0" w:space="0" w:color="auto"/>
      </w:divBdr>
    </w:div>
    <w:div w:id="1471947417">
      <w:bodyDiv w:val="1"/>
      <w:marLeft w:val="0"/>
      <w:marRight w:val="0"/>
      <w:marTop w:val="0"/>
      <w:marBottom w:val="0"/>
      <w:divBdr>
        <w:top w:val="none" w:sz="0" w:space="0" w:color="auto"/>
        <w:left w:val="none" w:sz="0" w:space="0" w:color="auto"/>
        <w:bottom w:val="none" w:sz="0" w:space="0" w:color="auto"/>
        <w:right w:val="none" w:sz="0" w:space="0" w:color="auto"/>
      </w:divBdr>
    </w:div>
    <w:div w:id="1475829049">
      <w:bodyDiv w:val="1"/>
      <w:marLeft w:val="0"/>
      <w:marRight w:val="0"/>
      <w:marTop w:val="0"/>
      <w:marBottom w:val="0"/>
      <w:divBdr>
        <w:top w:val="none" w:sz="0" w:space="0" w:color="auto"/>
        <w:left w:val="none" w:sz="0" w:space="0" w:color="auto"/>
        <w:bottom w:val="none" w:sz="0" w:space="0" w:color="auto"/>
        <w:right w:val="none" w:sz="0" w:space="0" w:color="auto"/>
      </w:divBdr>
    </w:div>
    <w:div w:id="1493835584">
      <w:bodyDiv w:val="1"/>
      <w:marLeft w:val="0"/>
      <w:marRight w:val="0"/>
      <w:marTop w:val="0"/>
      <w:marBottom w:val="0"/>
      <w:divBdr>
        <w:top w:val="none" w:sz="0" w:space="0" w:color="auto"/>
        <w:left w:val="none" w:sz="0" w:space="0" w:color="auto"/>
        <w:bottom w:val="none" w:sz="0" w:space="0" w:color="auto"/>
        <w:right w:val="none" w:sz="0" w:space="0" w:color="auto"/>
      </w:divBdr>
    </w:div>
    <w:div w:id="1493838889">
      <w:bodyDiv w:val="1"/>
      <w:marLeft w:val="0"/>
      <w:marRight w:val="0"/>
      <w:marTop w:val="0"/>
      <w:marBottom w:val="0"/>
      <w:divBdr>
        <w:top w:val="none" w:sz="0" w:space="0" w:color="auto"/>
        <w:left w:val="none" w:sz="0" w:space="0" w:color="auto"/>
        <w:bottom w:val="none" w:sz="0" w:space="0" w:color="auto"/>
        <w:right w:val="none" w:sz="0" w:space="0" w:color="auto"/>
      </w:divBdr>
    </w:div>
    <w:div w:id="1494495160">
      <w:bodyDiv w:val="1"/>
      <w:marLeft w:val="0"/>
      <w:marRight w:val="0"/>
      <w:marTop w:val="0"/>
      <w:marBottom w:val="0"/>
      <w:divBdr>
        <w:top w:val="none" w:sz="0" w:space="0" w:color="auto"/>
        <w:left w:val="none" w:sz="0" w:space="0" w:color="auto"/>
        <w:bottom w:val="none" w:sz="0" w:space="0" w:color="auto"/>
        <w:right w:val="none" w:sz="0" w:space="0" w:color="auto"/>
      </w:divBdr>
      <w:divsChild>
        <w:div w:id="285159663">
          <w:marLeft w:val="0"/>
          <w:marRight w:val="0"/>
          <w:marTop w:val="0"/>
          <w:marBottom w:val="0"/>
          <w:divBdr>
            <w:top w:val="none" w:sz="0" w:space="0" w:color="auto"/>
            <w:left w:val="none" w:sz="0" w:space="0" w:color="auto"/>
            <w:bottom w:val="none" w:sz="0" w:space="0" w:color="auto"/>
            <w:right w:val="none" w:sz="0" w:space="0" w:color="auto"/>
          </w:divBdr>
          <w:divsChild>
            <w:div w:id="1062560418">
              <w:marLeft w:val="0"/>
              <w:marRight w:val="0"/>
              <w:marTop w:val="0"/>
              <w:marBottom w:val="0"/>
              <w:divBdr>
                <w:top w:val="none" w:sz="0" w:space="0" w:color="auto"/>
                <w:left w:val="none" w:sz="0" w:space="0" w:color="auto"/>
                <w:bottom w:val="none" w:sz="0" w:space="0" w:color="auto"/>
                <w:right w:val="none" w:sz="0" w:space="0" w:color="auto"/>
              </w:divBdr>
              <w:divsChild>
                <w:div w:id="1164971397">
                  <w:marLeft w:val="0"/>
                  <w:marRight w:val="0"/>
                  <w:marTop w:val="0"/>
                  <w:marBottom w:val="0"/>
                  <w:divBdr>
                    <w:top w:val="none" w:sz="0" w:space="0" w:color="auto"/>
                    <w:left w:val="none" w:sz="0" w:space="0" w:color="auto"/>
                    <w:bottom w:val="none" w:sz="0" w:space="0" w:color="auto"/>
                    <w:right w:val="none" w:sz="0" w:space="0" w:color="auto"/>
                  </w:divBdr>
                  <w:divsChild>
                    <w:div w:id="309141328">
                      <w:marLeft w:val="0"/>
                      <w:marRight w:val="0"/>
                      <w:marTop w:val="0"/>
                      <w:marBottom w:val="0"/>
                      <w:divBdr>
                        <w:top w:val="none" w:sz="0" w:space="0" w:color="auto"/>
                        <w:left w:val="none" w:sz="0" w:space="0" w:color="auto"/>
                        <w:bottom w:val="none" w:sz="0" w:space="0" w:color="auto"/>
                        <w:right w:val="none" w:sz="0" w:space="0" w:color="auto"/>
                      </w:divBdr>
                      <w:divsChild>
                        <w:div w:id="838816140">
                          <w:marLeft w:val="0"/>
                          <w:marRight w:val="0"/>
                          <w:marTop w:val="0"/>
                          <w:marBottom w:val="0"/>
                          <w:divBdr>
                            <w:top w:val="none" w:sz="0" w:space="0" w:color="auto"/>
                            <w:left w:val="none" w:sz="0" w:space="0" w:color="auto"/>
                            <w:bottom w:val="none" w:sz="0" w:space="0" w:color="auto"/>
                            <w:right w:val="none" w:sz="0" w:space="0" w:color="auto"/>
                          </w:divBdr>
                          <w:divsChild>
                            <w:div w:id="1033189471">
                              <w:marLeft w:val="0"/>
                              <w:marRight w:val="0"/>
                              <w:marTop w:val="0"/>
                              <w:marBottom w:val="0"/>
                              <w:divBdr>
                                <w:top w:val="none" w:sz="0" w:space="0" w:color="auto"/>
                                <w:left w:val="none" w:sz="0" w:space="0" w:color="auto"/>
                                <w:bottom w:val="none" w:sz="0" w:space="0" w:color="auto"/>
                                <w:right w:val="none" w:sz="0" w:space="0" w:color="auto"/>
                              </w:divBdr>
                              <w:divsChild>
                                <w:div w:id="1344817225">
                                  <w:marLeft w:val="0"/>
                                  <w:marRight w:val="0"/>
                                  <w:marTop w:val="0"/>
                                  <w:marBottom w:val="0"/>
                                  <w:divBdr>
                                    <w:top w:val="none" w:sz="0" w:space="0" w:color="auto"/>
                                    <w:left w:val="none" w:sz="0" w:space="0" w:color="auto"/>
                                    <w:bottom w:val="none" w:sz="0" w:space="0" w:color="auto"/>
                                    <w:right w:val="none" w:sz="0" w:space="0" w:color="auto"/>
                                  </w:divBdr>
                                  <w:divsChild>
                                    <w:div w:id="1322739087">
                                      <w:marLeft w:val="60"/>
                                      <w:marRight w:val="0"/>
                                      <w:marTop w:val="0"/>
                                      <w:marBottom w:val="0"/>
                                      <w:divBdr>
                                        <w:top w:val="none" w:sz="0" w:space="0" w:color="auto"/>
                                        <w:left w:val="none" w:sz="0" w:space="0" w:color="auto"/>
                                        <w:bottom w:val="none" w:sz="0" w:space="0" w:color="auto"/>
                                        <w:right w:val="none" w:sz="0" w:space="0" w:color="auto"/>
                                      </w:divBdr>
                                      <w:divsChild>
                                        <w:div w:id="613248346">
                                          <w:marLeft w:val="0"/>
                                          <w:marRight w:val="0"/>
                                          <w:marTop w:val="0"/>
                                          <w:marBottom w:val="0"/>
                                          <w:divBdr>
                                            <w:top w:val="none" w:sz="0" w:space="0" w:color="auto"/>
                                            <w:left w:val="none" w:sz="0" w:space="0" w:color="auto"/>
                                            <w:bottom w:val="none" w:sz="0" w:space="0" w:color="auto"/>
                                            <w:right w:val="none" w:sz="0" w:space="0" w:color="auto"/>
                                          </w:divBdr>
                                          <w:divsChild>
                                            <w:div w:id="1151947022">
                                              <w:marLeft w:val="0"/>
                                              <w:marRight w:val="0"/>
                                              <w:marTop w:val="0"/>
                                              <w:marBottom w:val="120"/>
                                              <w:divBdr>
                                                <w:top w:val="single" w:sz="6" w:space="0" w:color="F5F5F5"/>
                                                <w:left w:val="single" w:sz="6" w:space="0" w:color="F5F5F5"/>
                                                <w:bottom w:val="single" w:sz="6" w:space="0" w:color="F5F5F5"/>
                                                <w:right w:val="single" w:sz="6" w:space="0" w:color="F5F5F5"/>
                                              </w:divBdr>
                                              <w:divsChild>
                                                <w:div w:id="643435753">
                                                  <w:marLeft w:val="0"/>
                                                  <w:marRight w:val="0"/>
                                                  <w:marTop w:val="0"/>
                                                  <w:marBottom w:val="0"/>
                                                  <w:divBdr>
                                                    <w:top w:val="none" w:sz="0" w:space="0" w:color="auto"/>
                                                    <w:left w:val="none" w:sz="0" w:space="0" w:color="auto"/>
                                                    <w:bottom w:val="none" w:sz="0" w:space="0" w:color="auto"/>
                                                    <w:right w:val="none" w:sz="0" w:space="0" w:color="auto"/>
                                                  </w:divBdr>
                                                  <w:divsChild>
                                                    <w:div w:id="125346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1460566">
      <w:bodyDiv w:val="1"/>
      <w:marLeft w:val="0"/>
      <w:marRight w:val="0"/>
      <w:marTop w:val="0"/>
      <w:marBottom w:val="0"/>
      <w:divBdr>
        <w:top w:val="none" w:sz="0" w:space="0" w:color="auto"/>
        <w:left w:val="none" w:sz="0" w:space="0" w:color="auto"/>
        <w:bottom w:val="none" w:sz="0" w:space="0" w:color="auto"/>
        <w:right w:val="none" w:sz="0" w:space="0" w:color="auto"/>
      </w:divBdr>
      <w:divsChild>
        <w:div w:id="1347321260">
          <w:marLeft w:val="0"/>
          <w:marRight w:val="0"/>
          <w:marTop w:val="0"/>
          <w:marBottom w:val="0"/>
          <w:divBdr>
            <w:top w:val="none" w:sz="0" w:space="0" w:color="auto"/>
            <w:left w:val="none" w:sz="0" w:space="0" w:color="auto"/>
            <w:bottom w:val="none" w:sz="0" w:space="0" w:color="auto"/>
            <w:right w:val="none" w:sz="0" w:space="0" w:color="auto"/>
          </w:divBdr>
          <w:divsChild>
            <w:div w:id="1969508436">
              <w:marLeft w:val="0"/>
              <w:marRight w:val="0"/>
              <w:marTop w:val="0"/>
              <w:marBottom w:val="0"/>
              <w:divBdr>
                <w:top w:val="none" w:sz="0" w:space="0" w:color="auto"/>
                <w:left w:val="none" w:sz="0" w:space="0" w:color="auto"/>
                <w:bottom w:val="none" w:sz="0" w:space="0" w:color="auto"/>
                <w:right w:val="none" w:sz="0" w:space="0" w:color="auto"/>
              </w:divBdr>
              <w:divsChild>
                <w:div w:id="1091509153">
                  <w:marLeft w:val="0"/>
                  <w:marRight w:val="0"/>
                  <w:marTop w:val="0"/>
                  <w:marBottom w:val="0"/>
                  <w:divBdr>
                    <w:top w:val="none" w:sz="0" w:space="0" w:color="auto"/>
                    <w:left w:val="none" w:sz="0" w:space="0" w:color="auto"/>
                    <w:bottom w:val="none" w:sz="0" w:space="0" w:color="auto"/>
                    <w:right w:val="none" w:sz="0" w:space="0" w:color="auto"/>
                  </w:divBdr>
                  <w:divsChild>
                    <w:div w:id="394278274">
                      <w:marLeft w:val="0"/>
                      <w:marRight w:val="0"/>
                      <w:marTop w:val="0"/>
                      <w:marBottom w:val="0"/>
                      <w:divBdr>
                        <w:top w:val="none" w:sz="0" w:space="0" w:color="auto"/>
                        <w:left w:val="none" w:sz="0" w:space="0" w:color="auto"/>
                        <w:bottom w:val="none" w:sz="0" w:space="0" w:color="auto"/>
                        <w:right w:val="none" w:sz="0" w:space="0" w:color="auto"/>
                      </w:divBdr>
                      <w:divsChild>
                        <w:div w:id="1294020455">
                          <w:marLeft w:val="0"/>
                          <w:marRight w:val="0"/>
                          <w:marTop w:val="0"/>
                          <w:marBottom w:val="0"/>
                          <w:divBdr>
                            <w:top w:val="none" w:sz="0" w:space="0" w:color="auto"/>
                            <w:left w:val="none" w:sz="0" w:space="0" w:color="auto"/>
                            <w:bottom w:val="none" w:sz="0" w:space="0" w:color="auto"/>
                            <w:right w:val="none" w:sz="0" w:space="0" w:color="auto"/>
                          </w:divBdr>
                          <w:divsChild>
                            <w:div w:id="685719518">
                              <w:marLeft w:val="0"/>
                              <w:marRight w:val="0"/>
                              <w:marTop w:val="0"/>
                              <w:marBottom w:val="0"/>
                              <w:divBdr>
                                <w:top w:val="none" w:sz="0" w:space="0" w:color="auto"/>
                                <w:left w:val="none" w:sz="0" w:space="0" w:color="auto"/>
                                <w:bottom w:val="none" w:sz="0" w:space="0" w:color="auto"/>
                                <w:right w:val="none" w:sz="0" w:space="0" w:color="auto"/>
                              </w:divBdr>
                              <w:divsChild>
                                <w:div w:id="1224683751">
                                  <w:marLeft w:val="0"/>
                                  <w:marRight w:val="0"/>
                                  <w:marTop w:val="0"/>
                                  <w:marBottom w:val="0"/>
                                  <w:divBdr>
                                    <w:top w:val="none" w:sz="0" w:space="0" w:color="auto"/>
                                    <w:left w:val="none" w:sz="0" w:space="0" w:color="auto"/>
                                    <w:bottom w:val="none" w:sz="0" w:space="0" w:color="auto"/>
                                    <w:right w:val="none" w:sz="0" w:space="0" w:color="auto"/>
                                  </w:divBdr>
                                  <w:divsChild>
                                    <w:div w:id="2140149356">
                                      <w:marLeft w:val="60"/>
                                      <w:marRight w:val="0"/>
                                      <w:marTop w:val="0"/>
                                      <w:marBottom w:val="0"/>
                                      <w:divBdr>
                                        <w:top w:val="none" w:sz="0" w:space="0" w:color="auto"/>
                                        <w:left w:val="none" w:sz="0" w:space="0" w:color="auto"/>
                                        <w:bottom w:val="none" w:sz="0" w:space="0" w:color="auto"/>
                                        <w:right w:val="none" w:sz="0" w:space="0" w:color="auto"/>
                                      </w:divBdr>
                                      <w:divsChild>
                                        <w:div w:id="21252525">
                                          <w:marLeft w:val="0"/>
                                          <w:marRight w:val="0"/>
                                          <w:marTop w:val="0"/>
                                          <w:marBottom w:val="0"/>
                                          <w:divBdr>
                                            <w:top w:val="none" w:sz="0" w:space="0" w:color="auto"/>
                                            <w:left w:val="none" w:sz="0" w:space="0" w:color="auto"/>
                                            <w:bottom w:val="none" w:sz="0" w:space="0" w:color="auto"/>
                                            <w:right w:val="none" w:sz="0" w:space="0" w:color="auto"/>
                                          </w:divBdr>
                                          <w:divsChild>
                                            <w:div w:id="656691469">
                                              <w:marLeft w:val="0"/>
                                              <w:marRight w:val="0"/>
                                              <w:marTop w:val="0"/>
                                              <w:marBottom w:val="120"/>
                                              <w:divBdr>
                                                <w:top w:val="single" w:sz="6" w:space="0" w:color="F5F5F5"/>
                                                <w:left w:val="single" w:sz="6" w:space="0" w:color="F5F5F5"/>
                                                <w:bottom w:val="single" w:sz="6" w:space="0" w:color="F5F5F5"/>
                                                <w:right w:val="single" w:sz="6" w:space="0" w:color="F5F5F5"/>
                                              </w:divBdr>
                                              <w:divsChild>
                                                <w:div w:id="1288732168">
                                                  <w:marLeft w:val="0"/>
                                                  <w:marRight w:val="0"/>
                                                  <w:marTop w:val="0"/>
                                                  <w:marBottom w:val="0"/>
                                                  <w:divBdr>
                                                    <w:top w:val="none" w:sz="0" w:space="0" w:color="auto"/>
                                                    <w:left w:val="none" w:sz="0" w:space="0" w:color="auto"/>
                                                    <w:bottom w:val="none" w:sz="0" w:space="0" w:color="auto"/>
                                                    <w:right w:val="none" w:sz="0" w:space="0" w:color="auto"/>
                                                  </w:divBdr>
                                                  <w:divsChild>
                                                    <w:div w:id="158298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6438616">
      <w:bodyDiv w:val="1"/>
      <w:marLeft w:val="0"/>
      <w:marRight w:val="0"/>
      <w:marTop w:val="0"/>
      <w:marBottom w:val="0"/>
      <w:divBdr>
        <w:top w:val="none" w:sz="0" w:space="0" w:color="auto"/>
        <w:left w:val="none" w:sz="0" w:space="0" w:color="auto"/>
        <w:bottom w:val="none" w:sz="0" w:space="0" w:color="auto"/>
        <w:right w:val="none" w:sz="0" w:space="0" w:color="auto"/>
      </w:divBdr>
    </w:div>
    <w:div w:id="1512066149">
      <w:bodyDiv w:val="1"/>
      <w:marLeft w:val="0"/>
      <w:marRight w:val="0"/>
      <w:marTop w:val="0"/>
      <w:marBottom w:val="0"/>
      <w:divBdr>
        <w:top w:val="none" w:sz="0" w:space="0" w:color="auto"/>
        <w:left w:val="none" w:sz="0" w:space="0" w:color="auto"/>
        <w:bottom w:val="none" w:sz="0" w:space="0" w:color="auto"/>
        <w:right w:val="none" w:sz="0" w:space="0" w:color="auto"/>
      </w:divBdr>
    </w:div>
    <w:div w:id="1515992502">
      <w:bodyDiv w:val="1"/>
      <w:marLeft w:val="0"/>
      <w:marRight w:val="0"/>
      <w:marTop w:val="0"/>
      <w:marBottom w:val="0"/>
      <w:divBdr>
        <w:top w:val="none" w:sz="0" w:space="0" w:color="auto"/>
        <w:left w:val="none" w:sz="0" w:space="0" w:color="auto"/>
        <w:bottom w:val="none" w:sz="0" w:space="0" w:color="auto"/>
        <w:right w:val="none" w:sz="0" w:space="0" w:color="auto"/>
      </w:divBdr>
    </w:div>
    <w:div w:id="1516335603">
      <w:bodyDiv w:val="1"/>
      <w:marLeft w:val="0"/>
      <w:marRight w:val="0"/>
      <w:marTop w:val="0"/>
      <w:marBottom w:val="0"/>
      <w:divBdr>
        <w:top w:val="none" w:sz="0" w:space="0" w:color="auto"/>
        <w:left w:val="none" w:sz="0" w:space="0" w:color="auto"/>
        <w:bottom w:val="none" w:sz="0" w:space="0" w:color="auto"/>
        <w:right w:val="none" w:sz="0" w:space="0" w:color="auto"/>
      </w:divBdr>
    </w:div>
    <w:div w:id="1516728872">
      <w:bodyDiv w:val="1"/>
      <w:marLeft w:val="0"/>
      <w:marRight w:val="0"/>
      <w:marTop w:val="0"/>
      <w:marBottom w:val="0"/>
      <w:divBdr>
        <w:top w:val="none" w:sz="0" w:space="0" w:color="auto"/>
        <w:left w:val="none" w:sz="0" w:space="0" w:color="auto"/>
        <w:bottom w:val="none" w:sz="0" w:space="0" w:color="auto"/>
        <w:right w:val="none" w:sz="0" w:space="0" w:color="auto"/>
      </w:divBdr>
    </w:div>
    <w:div w:id="1519084060">
      <w:bodyDiv w:val="1"/>
      <w:marLeft w:val="0"/>
      <w:marRight w:val="0"/>
      <w:marTop w:val="0"/>
      <w:marBottom w:val="0"/>
      <w:divBdr>
        <w:top w:val="none" w:sz="0" w:space="0" w:color="auto"/>
        <w:left w:val="none" w:sz="0" w:space="0" w:color="auto"/>
        <w:bottom w:val="none" w:sz="0" w:space="0" w:color="auto"/>
        <w:right w:val="none" w:sz="0" w:space="0" w:color="auto"/>
      </w:divBdr>
    </w:div>
    <w:div w:id="1522932683">
      <w:bodyDiv w:val="1"/>
      <w:marLeft w:val="0"/>
      <w:marRight w:val="0"/>
      <w:marTop w:val="0"/>
      <w:marBottom w:val="0"/>
      <w:divBdr>
        <w:top w:val="none" w:sz="0" w:space="0" w:color="auto"/>
        <w:left w:val="none" w:sz="0" w:space="0" w:color="auto"/>
        <w:bottom w:val="none" w:sz="0" w:space="0" w:color="auto"/>
        <w:right w:val="none" w:sz="0" w:space="0" w:color="auto"/>
      </w:divBdr>
    </w:div>
    <w:div w:id="1523662596">
      <w:bodyDiv w:val="1"/>
      <w:marLeft w:val="0"/>
      <w:marRight w:val="0"/>
      <w:marTop w:val="0"/>
      <w:marBottom w:val="0"/>
      <w:divBdr>
        <w:top w:val="none" w:sz="0" w:space="0" w:color="auto"/>
        <w:left w:val="none" w:sz="0" w:space="0" w:color="auto"/>
        <w:bottom w:val="none" w:sz="0" w:space="0" w:color="auto"/>
        <w:right w:val="none" w:sz="0" w:space="0" w:color="auto"/>
      </w:divBdr>
    </w:div>
    <w:div w:id="1561558133">
      <w:bodyDiv w:val="1"/>
      <w:marLeft w:val="0"/>
      <w:marRight w:val="0"/>
      <w:marTop w:val="0"/>
      <w:marBottom w:val="0"/>
      <w:divBdr>
        <w:top w:val="none" w:sz="0" w:space="0" w:color="auto"/>
        <w:left w:val="none" w:sz="0" w:space="0" w:color="auto"/>
        <w:bottom w:val="none" w:sz="0" w:space="0" w:color="auto"/>
        <w:right w:val="none" w:sz="0" w:space="0" w:color="auto"/>
      </w:divBdr>
    </w:div>
    <w:div w:id="1587424419">
      <w:bodyDiv w:val="1"/>
      <w:marLeft w:val="0"/>
      <w:marRight w:val="0"/>
      <w:marTop w:val="0"/>
      <w:marBottom w:val="0"/>
      <w:divBdr>
        <w:top w:val="none" w:sz="0" w:space="0" w:color="auto"/>
        <w:left w:val="none" w:sz="0" w:space="0" w:color="auto"/>
        <w:bottom w:val="none" w:sz="0" w:space="0" w:color="auto"/>
        <w:right w:val="none" w:sz="0" w:space="0" w:color="auto"/>
      </w:divBdr>
    </w:div>
    <w:div w:id="1606494428">
      <w:bodyDiv w:val="1"/>
      <w:marLeft w:val="0"/>
      <w:marRight w:val="0"/>
      <w:marTop w:val="0"/>
      <w:marBottom w:val="0"/>
      <w:divBdr>
        <w:top w:val="none" w:sz="0" w:space="0" w:color="auto"/>
        <w:left w:val="none" w:sz="0" w:space="0" w:color="auto"/>
        <w:bottom w:val="none" w:sz="0" w:space="0" w:color="auto"/>
        <w:right w:val="none" w:sz="0" w:space="0" w:color="auto"/>
      </w:divBdr>
    </w:div>
    <w:div w:id="1612735608">
      <w:bodyDiv w:val="1"/>
      <w:marLeft w:val="0"/>
      <w:marRight w:val="0"/>
      <w:marTop w:val="0"/>
      <w:marBottom w:val="0"/>
      <w:divBdr>
        <w:top w:val="none" w:sz="0" w:space="0" w:color="auto"/>
        <w:left w:val="none" w:sz="0" w:space="0" w:color="auto"/>
        <w:bottom w:val="none" w:sz="0" w:space="0" w:color="auto"/>
        <w:right w:val="none" w:sz="0" w:space="0" w:color="auto"/>
      </w:divBdr>
    </w:div>
    <w:div w:id="1617063328">
      <w:bodyDiv w:val="1"/>
      <w:marLeft w:val="0"/>
      <w:marRight w:val="0"/>
      <w:marTop w:val="0"/>
      <w:marBottom w:val="0"/>
      <w:divBdr>
        <w:top w:val="none" w:sz="0" w:space="0" w:color="auto"/>
        <w:left w:val="none" w:sz="0" w:space="0" w:color="auto"/>
        <w:bottom w:val="none" w:sz="0" w:space="0" w:color="auto"/>
        <w:right w:val="none" w:sz="0" w:space="0" w:color="auto"/>
      </w:divBdr>
    </w:div>
    <w:div w:id="1619684150">
      <w:bodyDiv w:val="1"/>
      <w:marLeft w:val="0"/>
      <w:marRight w:val="0"/>
      <w:marTop w:val="0"/>
      <w:marBottom w:val="0"/>
      <w:divBdr>
        <w:top w:val="none" w:sz="0" w:space="0" w:color="auto"/>
        <w:left w:val="none" w:sz="0" w:space="0" w:color="auto"/>
        <w:bottom w:val="none" w:sz="0" w:space="0" w:color="auto"/>
        <w:right w:val="none" w:sz="0" w:space="0" w:color="auto"/>
      </w:divBdr>
    </w:div>
    <w:div w:id="1621186054">
      <w:bodyDiv w:val="1"/>
      <w:marLeft w:val="0"/>
      <w:marRight w:val="0"/>
      <w:marTop w:val="0"/>
      <w:marBottom w:val="0"/>
      <w:divBdr>
        <w:top w:val="none" w:sz="0" w:space="0" w:color="auto"/>
        <w:left w:val="none" w:sz="0" w:space="0" w:color="auto"/>
        <w:bottom w:val="none" w:sz="0" w:space="0" w:color="auto"/>
        <w:right w:val="none" w:sz="0" w:space="0" w:color="auto"/>
      </w:divBdr>
    </w:div>
    <w:div w:id="1642035286">
      <w:bodyDiv w:val="1"/>
      <w:marLeft w:val="0"/>
      <w:marRight w:val="0"/>
      <w:marTop w:val="0"/>
      <w:marBottom w:val="0"/>
      <w:divBdr>
        <w:top w:val="none" w:sz="0" w:space="0" w:color="auto"/>
        <w:left w:val="none" w:sz="0" w:space="0" w:color="auto"/>
        <w:bottom w:val="none" w:sz="0" w:space="0" w:color="auto"/>
        <w:right w:val="none" w:sz="0" w:space="0" w:color="auto"/>
      </w:divBdr>
    </w:div>
    <w:div w:id="1654915269">
      <w:bodyDiv w:val="1"/>
      <w:marLeft w:val="0"/>
      <w:marRight w:val="0"/>
      <w:marTop w:val="0"/>
      <w:marBottom w:val="0"/>
      <w:divBdr>
        <w:top w:val="none" w:sz="0" w:space="0" w:color="auto"/>
        <w:left w:val="none" w:sz="0" w:space="0" w:color="auto"/>
        <w:bottom w:val="none" w:sz="0" w:space="0" w:color="auto"/>
        <w:right w:val="none" w:sz="0" w:space="0" w:color="auto"/>
      </w:divBdr>
    </w:div>
    <w:div w:id="1659259941">
      <w:bodyDiv w:val="1"/>
      <w:marLeft w:val="0"/>
      <w:marRight w:val="0"/>
      <w:marTop w:val="0"/>
      <w:marBottom w:val="0"/>
      <w:divBdr>
        <w:top w:val="none" w:sz="0" w:space="0" w:color="auto"/>
        <w:left w:val="none" w:sz="0" w:space="0" w:color="auto"/>
        <w:bottom w:val="none" w:sz="0" w:space="0" w:color="auto"/>
        <w:right w:val="none" w:sz="0" w:space="0" w:color="auto"/>
      </w:divBdr>
      <w:divsChild>
        <w:div w:id="95448889">
          <w:marLeft w:val="547"/>
          <w:marRight w:val="0"/>
          <w:marTop w:val="86"/>
          <w:marBottom w:val="160"/>
          <w:divBdr>
            <w:top w:val="none" w:sz="0" w:space="0" w:color="auto"/>
            <w:left w:val="none" w:sz="0" w:space="0" w:color="auto"/>
            <w:bottom w:val="none" w:sz="0" w:space="0" w:color="auto"/>
            <w:right w:val="none" w:sz="0" w:space="0" w:color="auto"/>
          </w:divBdr>
        </w:div>
        <w:div w:id="151261583">
          <w:marLeft w:val="547"/>
          <w:marRight w:val="0"/>
          <w:marTop w:val="86"/>
          <w:marBottom w:val="160"/>
          <w:divBdr>
            <w:top w:val="none" w:sz="0" w:space="0" w:color="auto"/>
            <w:left w:val="none" w:sz="0" w:space="0" w:color="auto"/>
            <w:bottom w:val="none" w:sz="0" w:space="0" w:color="auto"/>
            <w:right w:val="none" w:sz="0" w:space="0" w:color="auto"/>
          </w:divBdr>
        </w:div>
        <w:div w:id="959147457">
          <w:marLeft w:val="547"/>
          <w:marRight w:val="0"/>
          <w:marTop w:val="86"/>
          <w:marBottom w:val="160"/>
          <w:divBdr>
            <w:top w:val="none" w:sz="0" w:space="0" w:color="auto"/>
            <w:left w:val="none" w:sz="0" w:space="0" w:color="auto"/>
            <w:bottom w:val="none" w:sz="0" w:space="0" w:color="auto"/>
            <w:right w:val="none" w:sz="0" w:space="0" w:color="auto"/>
          </w:divBdr>
        </w:div>
        <w:div w:id="1466662156">
          <w:marLeft w:val="547"/>
          <w:marRight w:val="0"/>
          <w:marTop w:val="86"/>
          <w:marBottom w:val="160"/>
          <w:divBdr>
            <w:top w:val="none" w:sz="0" w:space="0" w:color="auto"/>
            <w:left w:val="none" w:sz="0" w:space="0" w:color="auto"/>
            <w:bottom w:val="none" w:sz="0" w:space="0" w:color="auto"/>
            <w:right w:val="none" w:sz="0" w:space="0" w:color="auto"/>
          </w:divBdr>
        </w:div>
        <w:div w:id="1535851423">
          <w:marLeft w:val="547"/>
          <w:marRight w:val="0"/>
          <w:marTop w:val="86"/>
          <w:marBottom w:val="160"/>
          <w:divBdr>
            <w:top w:val="none" w:sz="0" w:space="0" w:color="auto"/>
            <w:left w:val="none" w:sz="0" w:space="0" w:color="auto"/>
            <w:bottom w:val="none" w:sz="0" w:space="0" w:color="auto"/>
            <w:right w:val="none" w:sz="0" w:space="0" w:color="auto"/>
          </w:divBdr>
        </w:div>
        <w:div w:id="1776946472">
          <w:marLeft w:val="547"/>
          <w:marRight w:val="0"/>
          <w:marTop w:val="86"/>
          <w:marBottom w:val="160"/>
          <w:divBdr>
            <w:top w:val="none" w:sz="0" w:space="0" w:color="auto"/>
            <w:left w:val="none" w:sz="0" w:space="0" w:color="auto"/>
            <w:bottom w:val="none" w:sz="0" w:space="0" w:color="auto"/>
            <w:right w:val="none" w:sz="0" w:space="0" w:color="auto"/>
          </w:divBdr>
        </w:div>
      </w:divsChild>
    </w:div>
    <w:div w:id="1668436100">
      <w:bodyDiv w:val="1"/>
      <w:marLeft w:val="0"/>
      <w:marRight w:val="0"/>
      <w:marTop w:val="0"/>
      <w:marBottom w:val="0"/>
      <w:divBdr>
        <w:top w:val="none" w:sz="0" w:space="0" w:color="auto"/>
        <w:left w:val="none" w:sz="0" w:space="0" w:color="auto"/>
        <w:bottom w:val="none" w:sz="0" w:space="0" w:color="auto"/>
        <w:right w:val="none" w:sz="0" w:space="0" w:color="auto"/>
      </w:divBdr>
    </w:div>
    <w:div w:id="1668970689">
      <w:bodyDiv w:val="1"/>
      <w:marLeft w:val="0"/>
      <w:marRight w:val="0"/>
      <w:marTop w:val="0"/>
      <w:marBottom w:val="0"/>
      <w:divBdr>
        <w:top w:val="none" w:sz="0" w:space="0" w:color="auto"/>
        <w:left w:val="none" w:sz="0" w:space="0" w:color="auto"/>
        <w:bottom w:val="none" w:sz="0" w:space="0" w:color="auto"/>
        <w:right w:val="none" w:sz="0" w:space="0" w:color="auto"/>
      </w:divBdr>
    </w:div>
    <w:div w:id="1675956205">
      <w:bodyDiv w:val="1"/>
      <w:marLeft w:val="0"/>
      <w:marRight w:val="0"/>
      <w:marTop w:val="0"/>
      <w:marBottom w:val="0"/>
      <w:divBdr>
        <w:top w:val="none" w:sz="0" w:space="0" w:color="auto"/>
        <w:left w:val="none" w:sz="0" w:space="0" w:color="auto"/>
        <w:bottom w:val="none" w:sz="0" w:space="0" w:color="auto"/>
        <w:right w:val="none" w:sz="0" w:space="0" w:color="auto"/>
      </w:divBdr>
    </w:div>
    <w:div w:id="1715734049">
      <w:bodyDiv w:val="1"/>
      <w:marLeft w:val="0"/>
      <w:marRight w:val="0"/>
      <w:marTop w:val="0"/>
      <w:marBottom w:val="0"/>
      <w:divBdr>
        <w:top w:val="none" w:sz="0" w:space="0" w:color="auto"/>
        <w:left w:val="none" w:sz="0" w:space="0" w:color="auto"/>
        <w:bottom w:val="none" w:sz="0" w:space="0" w:color="auto"/>
        <w:right w:val="none" w:sz="0" w:space="0" w:color="auto"/>
      </w:divBdr>
    </w:div>
    <w:div w:id="1736466952">
      <w:bodyDiv w:val="1"/>
      <w:marLeft w:val="0"/>
      <w:marRight w:val="0"/>
      <w:marTop w:val="0"/>
      <w:marBottom w:val="0"/>
      <w:divBdr>
        <w:top w:val="none" w:sz="0" w:space="0" w:color="auto"/>
        <w:left w:val="none" w:sz="0" w:space="0" w:color="auto"/>
        <w:bottom w:val="none" w:sz="0" w:space="0" w:color="auto"/>
        <w:right w:val="none" w:sz="0" w:space="0" w:color="auto"/>
      </w:divBdr>
    </w:div>
    <w:div w:id="1738240722">
      <w:bodyDiv w:val="1"/>
      <w:marLeft w:val="0"/>
      <w:marRight w:val="0"/>
      <w:marTop w:val="0"/>
      <w:marBottom w:val="0"/>
      <w:divBdr>
        <w:top w:val="none" w:sz="0" w:space="0" w:color="auto"/>
        <w:left w:val="none" w:sz="0" w:space="0" w:color="auto"/>
        <w:bottom w:val="none" w:sz="0" w:space="0" w:color="auto"/>
        <w:right w:val="none" w:sz="0" w:space="0" w:color="auto"/>
      </w:divBdr>
    </w:div>
    <w:div w:id="1760787730">
      <w:bodyDiv w:val="1"/>
      <w:marLeft w:val="0"/>
      <w:marRight w:val="0"/>
      <w:marTop w:val="0"/>
      <w:marBottom w:val="0"/>
      <w:divBdr>
        <w:top w:val="none" w:sz="0" w:space="0" w:color="auto"/>
        <w:left w:val="none" w:sz="0" w:space="0" w:color="auto"/>
        <w:bottom w:val="none" w:sz="0" w:space="0" w:color="auto"/>
        <w:right w:val="none" w:sz="0" w:space="0" w:color="auto"/>
      </w:divBdr>
    </w:div>
    <w:div w:id="1765882361">
      <w:bodyDiv w:val="1"/>
      <w:marLeft w:val="0"/>
      <w:marRight w:val="0"/>
      <w:marTop w:val="0"/>
      <w:marBottom w:val="0"/>
      <w:divBdr>
        <w:top w:val="none" w:sz="0" w:space="0" w:color="auto"/>
        <w:left w:val="none" w:sz="0" w:space="0" w:color="auto"/>
        <w:bottom w:val="none" w:sz="0" w:space="0" w:color="auto"/>
        <w:right w:val="none" w:sz="0" w:space="0" w:color="auto"/>
      </w:divBdr>
    </w:div>
    <w:div w:id="1766683407">
      <w:bodyDiv w:val="1"/>
      <w:marLeft w:val="0"/>
      <w:marRight w:val="0"/>
      <w:marTop w:val="0"/>
      <w:marBottom w:val="0"/>
      <w:divBdr>
        <w:top w:val="none" w:sz="0" w:space="0" w:color="auto"/>
        <w:left w:val="none" w:sz="0" w:space="0" w:color="auto"/>
        <w:bottom w:val="none" w:sz="0" w:space="0" w:color="auto"/>
        <w:right w:val="none" w:sz="0" w:space="0" w:color="auto"/>
      </w:divBdr>
    </w:div>
    <w:div w:id="1767144943">
      <w:bodyDiv w:val="1"/>
      <w:marLeft w:val="0"/>
      <w:marRight w:val="0"/>
      <w:marTop w:val="0"/>
      <w:marBottom w:val="0"/>
      <w:divBdr>
        <w:top w:val="none" w:sz="0" w:space="0" w:color="auto"/>
        <w:left w:val="none" w:sz="0" w:space="0" w:color="auto"/>
        <w:bottom w:val="none" w:sz="0" w:space="0" w:color="auto"/>
        <w:right w:val="none" w:sz="0" w:space="0" w:color="auto"/>
      </w:divBdr>
    </w:div>
    <w:div w:id="1783764389">
      <w:bodyDiv w:val="1"/>
      <w:marLeft w:val="0"/>
      <w:marRight w:val="0"/>
      <w:marTop w:val="0"/>
      <w:marBottom w:val="0"/>
      <w:divBdr>
        <w:top w:val="none" w:sz="0" w:space="0" w:color="auto"/>
        <w:left w:val="none" w:sz="0" w:space="0" w:color="auto"/>
        <w:bottom w:val="none" w:sz="0" w:space="0" w:color="auto"/>
        <w:right w:val="none" w:sz="0" w:space="0" w:color="auto"/>
      </w:divBdr>
    </w:div>
    <w:div w:id="1784109065">
      <w:bodyDiv w:val="1"/>
      <w:marLeft w:val="0"/>
      <w:marRight w:val="0"/>
      <w:marTop w:val="0"/>
      <w:marBottom w:val="0"/>
      <w:divBdr>
        <w:top w:val="none" w:sz="0" w:space="0" w:color="auto"/>
        <w:left w:val="none" w:sz="0" w:space="0" w:color="auto"/>
        <w:bottom w:val="none" w:sz="0" w:space="0" w:color="auto"/>
        <w:right w:val="none" w:sz="0" w:space="0" w:color="auto"/>
      </w:divBdr>
    </w:div>
    <w:div w:id="1812480518">
      <w:bodyDiv w:val="1"/>
      <w:marLeft w:val="0"/>
      <w:marRight w:val="0"/>
      <w:marTop w:val="0"/>
      <w:marBottom w:val="0"/>
      <w:divBdr>
        <w:top w:val="none" w:sz="0" w:space="0" w:color="auto"/>
        <w:left w:val="none" w:sz="0" w:space="0" w:color="auto"/>
        <w:bottom w:val="none" w:sz="0" w:space="0" w:color="auto"/>
        <w:right w:val="none" w:sz="0" w:space="0" w:color="auto"/>
      </w:divBdr>
    </w:div>
    <w:div w:id="1818690713">
      <w:bodyDiv w:val="1"/>
      <w:marLeft w:val="0"/>
      <w:marRight w:val="0"/>
      <w:marTop w:val="0"/>
      <w:marBottom w:val="0"/>
      <w:divBdr>
        <w:top w:val="none" w:sz="0" w:space="0" w:color="auto"/>
        <w:left w:val="none" w:sz="0" w:space="0" w:color="auto"/>
        <w:bottom w:val="none" w:sz="0" w:space="0" w:color="auto"/>
        <w:right w:val="none" w:sz="0" w:space="0" w:color="auto"/>
      </w:divBdr>
    </w:div>
    <w:div w:id="1824543017">
      <w:bodyDiv w:val="1"/>
      <w:marLeft w:val="0"/>
      <w:marRight w:val="0"/>
      <w:marTop w:val="0"/>
      <w:marBottom w:val="0"/>
      <w:divBdr>
        <w:top w:val="none" w:sz="0" w:space="0" w:color="auto"/>
        <w:left w:val="none" w:sz="0" w:space="0" w:color="auto"/>
        <w:bottom w:val="none" w:sz="0" w:space="0" w:color="auto"/>
        <w:right w:val="none" w:sz="0" w:space="0" w:color="auto"/>
      </w:divBdr>
    </w:div>
    <w:div w:id="1838032539">
      <w:bodyDiv w:val="1"/>
      <w:marLeft w:val="0"/>
      <w:marRight w:val="0"/>
      <w:marTop w:val="0"/>
      <w:marBottom w:val="0"/>
      <w:divBdr>
        <w:top w:val="none" w:sz="0" w:space="0" w:color="auto"/>
        <w:left w:val="none" w:sz="0" w:space="0" w:color="auto"/>
        <w:bottom w:val="none" w:sz="0" w:space="0" w:color="auto"/>
        <w:right w:val="none" w:sz="0" w:space="0" w:color="auto"/>
      </w:divBdr>
    </w:div>
    <w:div w:id="1838768978">
      <w:bodyDiv w:val="1"/>
      <w:marLeft w:val="0"/>
      <w:marRight w:val="0"/>
      <w:marTop w:val="0"/>
      <w:marBottom w:val="0"/>
      <w:divBdr>
        <w:top w:val="none" w:sz="0" w:space="0" w:color="auto"/>
        <w:left w:val="none" w:sz="0" w:space="0" w:color="auto"/>
        <w:bottom w:val="none" w:sz="0" w:space="0" w:color="auto"/>
        <w:right w:val="none" w:sz="0" w:space="0" w:color="auto"/>
      </w:divBdr>
    </w:div>
    <w:div w:id="1848784801">
      <w:bodyDiv w:val="1"/>
      <w:marLeft w:val="0"/>
      <w:marRight w:val="0"/>
      <w:marTop w:val="0"/>
      <w:marBottom w:val="0"/>
      <w:divBdr>
        <w:top w:val="none" w:sz="0" w:space="0" w:color="auto"/>
        <w:left w:val="none" w:sz="0" w:space="0" w:color="auto"/>
        <w:bottom w:val="none" w:sz="0" w:space="0" w:color="auto"/>
        <w:right w:val="none" w:sz="0" w:space="0" w:color="auto"/>
      </w:divBdr>
    </w:div>
    <w:div w:id="1856652450">
      <w:bodyDiv w:val="1"/>
      <w:marLeft w:val="0"/>
      <w:marRight w:val="0"/>
      <w:marTop w:val="0"/>
      <w:marBottom w:val="0"/>
      <w:divBdr>
        <w:top w:val="none" w:sz="0" w:space="0" w:color="auto"/>
        <w:left w:val="none" w:sz="0" w:space="0" w:color="auto"/>
        <w:bottom w:val="none" w:sz="0" w:space="0" w:color="auto"/>
        <w:right w:val="none" w:sz="0" w:space="0" w:color="auto"/>
      </w:divBdr>
    </w:div>
    <w:div w:id="1861702771">
      <w:bodyDiv w:val="1"/>
      <w:marLeft w:val="0"/>
      <w:marRight w:val="0"/>
      <w:marTop w:val="0"/>
      <w:marBottom w:val="0"/>
      <w:divBdr>
        <w:top w:val="none" w:sz="0" w:space="0" w:color="auto"/>
        <w:left w:val="none" w:sz="0" w:space="0" w:color="auto"/>
        <w:bottom w:val="none" w:sz="0" w:space="0" w:color="auto"/>
        <w:right w:val="none" w:sz="0" w:space="0" w:color="auto"/>
      </w:divBdr>
      <w:divsChild>
        <w:div w:id="517231328">
          <w:marLeft w:val="0"/>
          <w:marRight w:val="0"/>
          <w:marTop w:val="0"/>
          <w:marBottom w:val="0"/>
          <w:divBdr>
            <w:top w:val="none" w:sz="0" w:space="0" w:color="auto"/>
            <w:left w:val="none" w:sz="0" w:space="0" w:color="auto"/>
            <w:bottom w:val="none" w:sz="0" w:space="0" w:color="auto"/>
            <w:right w:val="none" w:sz="0" w:space="0" w:color="auto"/>
          </w:divBdr>
          <w:divsChild>
            <w:div w:id="1697732121">
              <w:marLeft w:val="0"/>
              <w:marRight w:val="0"/>
              <w:marTop w:val="0"/>
              <w:marBottom w:val="0"/>
              <w:divBdr>
                <w:top w:val="none" w:sz="0" w:space="0" w:color="auto"/>
                <w:left w:val="none" w:sz="0" w:space="0" w:color="auto"/>
                <w:bottom w:val="none" w:sz="0" w:space="0" w:color="auto"/>
                <w:right w:val="none" w:sz="0" w:space="0" w:color="auto"/>
              </w:divBdr>
              <w:divsChild>
                <w:div w:id="1114791848">
                  <w:marLeft w:val="0"/>
                  <w:marRight w:val="0"/>
                  <w:marTop w:val="0"/>
                  <w:marBottom w:val="0"/>
                  <w:divBdr>
                    <w:top w:val="none" w:sz="0" w:space="0" w:color="auto"/>
                    <w:left w:val="none" w:sz="0" w:space="0" w:color="auto"/>
                    <w:bottom w:val="none" w:sz="0" w:space="0" w:color="auto"/>
                    <w:right w:val="none" w:sz="0" w:space="0" w:color="auto"/>
                  </w:divBdr>
                  <w:divsChild>
                    <w:div w:id="871259414">
                      <w:marLeft w:val="1"/>
                      <w:marRight w:val="1"/>
                      <w:marTop w:val="0"/>
                      <w:marBottom w:val="0"/>
                      <w:divBdr>
                        <w:top w:val="none" w:sz="0" w:space="0" w:color="auto"/>
                        <w:left w:val="none" w:sz="0" w:space="0" w:color="auto"/>
                        <w:bottom w:val="none" w:sz="0" w:space="0" w:color="auto"/>
                        <w:right w:val="none" w:sz="0" w:space="0" w:color="auto"/>
                      </w:divBdr>
                      <w:divsChild>
                        <w:div w:id="762800343">
                          <w:marLeft w:val="0"/>
                          <w:marRight w:val="0"/>
                          <w:marTop w:val="0"/>
                          <w:marBottom w:val="0"/>
                          <w:divBdr>
                            <w:top w:val="none" w:sz="0" w:space="0" w:color="auto"/>
                            <w:left w:val="none" w:sz="0" w:space="0" w:color="auto"/>
                            <w:bottom w:val="none" w:sz="0" w:space="0" w:color="auto"/>
                            <w:right w:val="none" w:sz="0" w:space="0" w:color="auto"/>
                          </w:divBdr>
                          <w:divsChild>
                            <w:div w:id="673652709">
                              <w:marLeft w:val="0"/>
                              <w:marRight w:val="0"/>
                              <w:marTop w:val="0"/>
                              <w:marBottom w:val="360"/>
                              <w:divBdr>
                                <w:top w:val="none" w:sz="0" w:space="0" w:color="auto"/>
                                <w:left w:val="none" w:sz="0" w:space="0" w:color="auto"/>
                                <w:bottom w:val="none" w:sz="0" w:space="0" w:color="auto"/>
                                <w:right w:val="none" w:sz="0" w:space="0" w:color="auto"/>
                              </w:divBdr>
                              <w:divsChild>
                                <w:div w:id="43800283">
                                  <w:marLeft w:val="0"/>
                                  <w:marRight w:val="0"/>
                                  <w:marTop w:val="0"/>
                                  <w:marBottom w:val="0"/>
                                  <w:divBdr>
                                    <w:top w:val="none" w:sz="0" w:space="0" w:color="auto"/>
                                    <w:left w:val="none" w:sz="0" w:space="0" w:color="auto"/>
                                    <w:bottom w:val="none" w:sz="0" w:space="0" w:color="auto"/>
                                    <w:right w:val="none" w:sz="0" w:space="0" w:color="auto"/>
                                  </w:divBdr>
                                  <w:divsChild>
                                    <w:div w:id="2094812796">
                                      <w:marLeft w:val="0"/>
                                      <w:marRight w:val="0"/>
                                      <w:marTop w:val="0"/>
                                      <w:marBottom w:val="0"/>
                                      <w:divBdr>
                                        <w:top w:val="none" w:sz="0" w:space="0" w:color="auto"/>
                                        <w:left w:val="none" w:sz="0" w:space="0" w:color="auto"/>
                                        <w:bottom w:val="none" w:sz="0" w:space="0" w:color="auto"/>
                                        <w:right w:val="none" w:sz="0" w:space="0" w:color="auto"/>
                                      </w:divBdr>
                                      <w:divsChild>
                                        <w:div w:id="1869099618">
                                          <w:marLeft w:val="0"/>
                                          <w:marRight w:val="0"/>
                                          <w:marTop w:val="0"/>
                                          <w:marBottom w:val="0"/>
                                          <w:divBdr>
                                            <w:top w:val="none" w:sz="0" w:space="0" w:color="auto"/>
                                            <w:left w:val="none" w:sz="0" w:space="0" w:color="auto"/>
                                            <w:bottom w:val="none" w:sz="0" w:space="0" w:color="auto"/>
                                            <w:right w:val="none" w:sz="0" w:space="0" w:color="auto"/>
                                          </w:divBdr>
                                          <w:divsChild>
                                            <w:div w:id="723255399">
                                              <w:marLeft w:val="0"/>
                                              <w:marRight w:val="0"/>
                                              <w:marTop w:val="0"/>
                                              <w:marBottom w:val="0"/>
                                              <w:divBdr>
                                                <w:top w:val="none" w:sz="0" w:space="0" w:color="auto"/>
                                                <w:left w:val="none" w:sz="0" w:space="0" w:color="auto"/>
                                                <w:bottom w:val="none" w:sz="0" w:space="0" w:color="auto"/>
                                                <w:right w:val="none" w:sz="0" w:space="0" w:color="auto"/>
                                              </w:divBdr>
                                              <w:divsChild>
                                                <w:div w:id="9516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1214853">
      <w:bodyDiv w:val="1"/>
      <w:marLeft w:val="0"/>
      <w:marRight w:val="0"/>
      <w:marTop w:val="0"/>
      <w:marBottom w:val="0"/>
      <w:divBdr>
        <w:top w:val="none" w:sz="0" w:space="0" w:color="auto"/>
        <w:left w:val="none" w:sz="0" w:space="0" w:color="auto"/>
        <w:bottom w:val="none" w:sz="0" w:space="0" w:color="auto"/>
        <w:right w:val="none" w:sz="0" w:space="0" w:color="auto"/>
      </w:divBdr>
      <w:divsChild>
        <w:div w:id="1602253715">
          <w:marLeft w:val="0"/>
          <w:marRight w:val="0"/>
          <w:marTop w:val="0"/>
          <w:marBottom w:val="0"/>
          <w:divBdr>
            <w:top w:val="none" w:sz="0" w:space="0" w:color="auto"/>
            <w:left w:val="none" w:sz="0" w:space="0" w:color="auto"/>
            <w:bottom w:val="none" w:sz="0" w:space="0" w:color="auto"/>
            <w:right w:val="none" w:sz="0" w:space="0" w:color="auto"/>
          </w:divBdr>
          <w:divsChild>
            <w:div w:id="583147912">
              <w:marLeft w:val="0"/>
              <w:marRight w:val="0"/>
              <w:marTop w:val="0"/>
              <w:marBottom w:val="0"/>
              <w:divBdr>
                <w:top w:val="none" w:sz="0" w:space="0" w:color="auto"/>
                <w:left w:val="none" w:sz="0" w:space="0" w:color="auto"/>
                <w:bottom w:val="none" w:sz="0" w:space="0" w:color="auto"/>
                <w:right w:val="none" w:sz="0" w:space="0" w:color="auto"/>
              </w:divBdr>
              <w:divsChild>
                <w:div w:id="6952475">
                  <w:marLeft w:val="0"/>
                  <w:marRight w:val="0"/>
                  <w:marTop w:val="0"/>
                  <w:marBottom w:val="0"/>
                  <w:divBdr>
                    <w:top w:val="none" w:sz="0" w:space="0" w:color="auto"/>
                    <w:left w:val="none" w:sz="0" w:space="0" w:color="auto"/>
                    <w:bottom w:val="none" w:sz="0" w:space="0" w:color="auto"/>
                    <w:right w:val="none" w:sz="0" w:space="0" w:color="auto"/>
                  </w:divBdr>
                  <w:divsChild>
                    <w:div w:id="211045411">
                      <w:marLeft w:val="0"/>
                      <w:marRight w:val="0"/>
                      <w:marTop w:val="0"/>
                      <w:marBottom w:val="0"/>
                      <w:divBdr>
                        <w:top w:val="none" w:sz="0" w:space="0" w:color="auto"/>
                        <w:left w:val="none" w:sz="0" w:space="0" w:color="auto"/>
                        <w:bottom w:val="none" w:sz="0" w:space="0" w:color="auto"/>
                        <w:right w:val="none" w:sz="0" w:space="0" w:color="auto"/>
                      </w:divBdr>
                      <w:divsChild>
                        <w:div w:id="468858590">
                          <w:marLeft w:val="0"/>
                          <w:marRight w:val="0"/>
                          <w:marTop w:val="0"/>
                          <w:marBottom w:val="0"/>
                          <w:divBdr>
                            <w:top w:val="none" w:sz="0" w:space="0" w:color="auto"/>
                            <w:left w:val="none" w:sz="0" w:space="0" w:color="auto"/>
                            <w:bottom w:val="none" w:sz="0" w:space="0" w:color="auto"/>
                            <w:right w:val="none" w:sz="0" w:space="0" w:color="auto"/>
                          </w:divBdr>
                          <w:divsChild>
                            <w:div w:id="187422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128267">
      <w:bodyDiv w:val="1"/>
      <w:marLeft w:val="0"/>
      <w:marRight w:val="0"/>
      <w:marTop w:val="0"/>
      <w:marBottom w:val="0"/>
      <w:divBdr>
        <w:top w:val="none" w:sz="0" w:space="0" w:color="auto"/>
        <w:left w:val="none" w:sz="0" w:space="0" w:color="auto"/>
        <w:bottom w:val="none" w:sz="0" w:space="0" w:color="auto"/>
        <w:right w:val="none" w:sz="0" w:space="0" w:color="auto"/>
      </w:divBdr>
    </w:div>
    <w:div w:id="1890409826">
      <w:bodyDiv w:val="1"/>
      <w:marLeft w:val="0"/>
      <w:marRight w:val="0"/>
      <w:marTop w:val="0"/>
      <w:marBottom w:val="0"/>
      <w:divBdr>
        <w:top w:val="none" w:sz="0" w:space="0" w:color="auto"/>
        <w:left w:val="none" w:sz="0" w:space="0" w:color="auto"/>
        <w:bottom w:val="none" w:sz="0" w:space="0" w:color="auto"/>
        <w:right w:val="none" w:sz="0" w:space="0" w:color="auto"/>
      </w:divBdr>
    </w:div>
    <w:div w:id="1893497453">
      <w:bodyDiv w:val="1"/>
      <w:marLeft w:val="0"/>
      <w:marRight w:val="0"/>
      <w:marTop w:val="0"/>
      <w:marBottom w:val="0"/>
      <w:divBdr>
        <w:top w:val="none" w:sz="0" w:space="0" w:color="auto"/>
        <w:left w:val="none" w:sz="0" w:space="0" w:color="auto"/>
        <w:bottom w:val="none" w:sz="0" w:space="0" w:color="auto"/>
        <w:right w:val="none" w:sz="0" w:space="0" w:color="auto"/>
      </w:divBdr>
    </w:div>
    <w:div w:id="1896774590">
      <w:bodyDiv w:val="1"/>
      <w:marLeft w:val="0"/>
      <w:marRight w:val="0"/>
      <w:marTop w:val="0"/>
      <w:marBottom w:val="0"/>
      <w:divBdr>
        <w:top w:val="none" w:sz="0" w:space="0" w:color="auto"/>
        <w:left w:val="none" w:sz="0" w:space="0" w:color="auto"/>
        <w:bottom w:val="none" w:sz="0" w:space="0" w:color="auto"/>
        <w:right w:val="none" w:sz="0" w:space="0" w:color="auto"/>
      </w:divBdr>
    </w:div>
    <w:div w:id="1901791398">
      <w:bodyDiv w:val="1"/>
      <w:marLeft w:val="0"/>
      <w:marRight w:val="0"/>
      <w:marTop w:val="0"/>
      <w:marBottom w:val="0"/>
      <w:divBdr>
        <w:top w:val="none" w:sz="0" w:space="0" w:color="auto"/>
        <w:left w:val="none" w:sz="0" w:space="0" w:color="auto"/>
        <w:bottom w:val="none" w:sz="0" w:space="0" w:color="auto"/>
        <w:right w:val="none" w:sz="0" w:space="0" w:color="auto"/>
      </w:divBdr>
    </w:div>
    <w:div w:id="1902712554">
      <w:bodyDiv w:val="1"/>
      <w:marLeft w:val="0"/>
      <w:marRight w:val="0"/>
      <w:marTop w:val="0"/>
      <w:marBottom w:val="0"/>
      <w:divBdr>
        <w:top w:val="none" w:sz="0" w:space="0" w:color="auto"/>
        <w:left w:val="none" w:sz="0" w:space="0" w:color="auto"/>
        <w:bottom w:val="none" w:sz="0" w:space="0" w:color="auto"/>
        <w:right w:val="none" w:sz="0" w:space="0" w:color="auto"/>
      </w:divBdr>
    </w:div>
    <w:div w:id="1907913115">
      <w:bodyDiv w:val="1"/>
      <w:marLeft w:val="0"/>
      <w:marRight w:val="0"/>
      <w:marTop w:val="0"/>
      <w:marBottom w:val="0"/>
      <w:divBdr>
        <w:top w:val="none" w:sz="0" w:space="0" w:color="auto"/>
        <w:left w:val="none" w:sz="0" w:space="0" w:color="auto"/>
        <w:bottom w:val="none" w:sz="0" w:space="0" w:color="auto"/>
        <w:right w:val="none" w:sz="0" w:space="0" w:color="auto"/>
      </w:divBdr>
    </w:div>
    <w:div w:id="1912035612">
      <w:bodyDiv w:val="1"/>
      <w:marLeft w:val="0"/>
      <w:marRight w:val="0"/>
      <w:marTop w:val="0"/>
      <w:marBottom w:val="0"/>
      <w:divBdr>
        <w:top w:val="none" w:sz="0" w:space="0" w:color="auto"/>
        <w:left w:val="none" w:sz="0" w:space="0" w:color="auto"/>
        <w:bottom w:val="none" w:sz="0" w:space="0" w:color="auto"/>
        <w:right w:val="none" w:sz="0" w:space="0" w:color="auto"/>
      </w:divBdr>
    </w:div>
    <w:div w:id="1924341054">
      <w:bodyDiv w:val="1"/>
      <w:marLeft w:val="0"/>
      <w:marRight w:val="0"/>
      <w:marTop w:val="0"/>
      <w:marBottom w:val="0"/>
      <w:divBdr>
        <w:top w:val="none" w:sz="0" w:space="0" w:color="auto"/>
        <w:left w:val="none" w:sz="0" w:space="0" w:color="auto"/>
        <w:bottom w:val="none" w:sz="0" w:space="0" w:color="auto"/>
        <w:right w:val="none" w:sz="0" w:space="0" w:color="auto"/>
      </w:divBdr>
    </w:div>
    <w:div w:id="1936816981">
      <w:bodyDiv w:val="1"/>
      <w:marLeft w:val="0"/>
      <w:marRight w:val="0"/>
      <w:marTop w:val="0"/>
      <w:marBottom w:val="0"/>
      <w:divBdr>
        <w:top w:val="none" w:sz="0" w:space="0" w:color="auto"/>
        <w:left w:val="none" w:sz="0" w:space="0" w:color="auto"/>
        <w:bottom w:val="none" w:sz="0" w:space="0" w:color="auto"/>
        <w:right w:val="none" w:sz="0" w:space="0" w:color="auto"/>
      </w:divBdr>
    </w:div>
    <w:div w:id="1940868333">
      <w:bodyDiv w:val="1"/>
      <w:marLeft w:val="0"/>
      <w:marRight w:val="0"/>
      <w:marTop w:val="0"/>
      <w:marBottom w:val="0"/>
      <w:divBdr>
        <w:top w:val="none" w:sz="0" w:space="0" w:color="auto"/>
        <w:left w:val="none" w:sz="0" w:space="0" w:color="auto"/>
        <w:bottom w:val="none" w:sz="0" w:space="0" w:color="auto"/>
        <w:right w:val="none" w:sz="0" w:space="0" w:color="auto"/>
      </w:divBdr>
    </w:div>
    <w:div w:id="1951431343">
      <w:bodyDiv w:val="1"/>
      <w:marLeft w:val="0"/>
      <w:marRight w:val="0"/>
      <w:marTop w:val="0"/>
      <w:marBottom w:val="0"/>
      <w:divBdr>
        <w:top w:val="none" w:sz="0" w:space="0" w:color="auto"/>
        <w:left w:val="none" w:sz="0" w:space="0" w:color="auto"/>
        <w:bottom w:val="none" w:sz="0" w:space="0" w:color="auto"/>
        <w:right w:val="none" w:sz="0" w:space="0" w:color="auto"/>
      </w:divBdr>
    </w:div>
    <w:div w:id="1955820610">
      <w:bodyDiv w:val="1"/>
      <w:marLeft w:val="0"/>
      <w:marRight w:val="0"/>
      <w:marTop w:val="0"/>
      <w:marBottom w:val="0"/>
      <w:divBdr>
        <w:top w:val="none" w:sz="0" w:space="0" w:color="auto"/>
        <w:left w:val="none" w:sz="0" w:space="0" w:color="auto"/>
        <w:bottom w:val="none" w:sz="0" w:space="0" w:color="auto"/>
        <w:right w:val="none" w:sz="0" w:space="0" w:color="auto"/>
      </w:divBdr>
    </w:div>
    <w:div w:id="1973099187">
      <w:bodyDiv w:val="1"/>
      <w:marLeft w:val="0"/>
      <w:marRight w:val="0"/>
      <w:marTop w:val="0"/>
      <w:marBottom w:val="0"/>
      <w:divBdr>
        <w:top w:val="none" w:sz="0" w:space="0" w:color="auto"/>
        <w:left w:val="none" w:sz="0" w:space="0" w:color="auto"/>
        <w:bottom w:val="none" w:sz="0" w:space="0" w:color="auto"/>
        <w:right w:val="none" w:sz="0" w:space="0" w:color="auto"/>
      </w:divBdr>
    </w:div>
    <w:div w:id="1973897699">
      <w:bodyDiv w:val="1"/>
      <w:marLeft w:val="0"/>
      <w:marRight w:val="0"/>
      <w:marTop w:val="0"/>
      <w:marBottom w:val="0"/>
      <w:divBdr>
        <w:top w:val="none" w:sz="0" w:space="0" w:color="auto"/>
        <w:left w:val="none" w:sz="0" w:space="0" w:color="auto"/>
        <w:bottom w:val="none" w:sz="0" w:space="0" w:color="auto"/>
        <w:right w:val="none" w:sz="0" w:space="0" w:color="auto"/>
      </w:divBdr>
    </w:div>
    <w:div w:id="1982074894">
      <w:bodyDiv w:val="1"/>
      <w:marLeft w:val="0"/>
      <w:marRight w:val="0"/>
      <w:marTop w:val="0"/>
      <w:marBottom w:val="0"/>
      <w:divBdr>
        <w:top w:val="none" w:sz="0" w:space="0" w:color="auto"/>
        <w:left w:val="none" w:sz="0" w:space="0" w:color="auto"/>
        <w:bottom w:val="none" w:sz="0" w:space="0" w:color="auto"/>
        <w:right w:val="none" w:sz="0" w:space="0" w:color="auto"/>
      </w:divBdr>
    </w:div>
    <w:div w:id="1983458475">
      <w:bodyDiv w:val="1"/>
      <w:marLeft w:val="0"/>
      <w:marRight w:val="0"/>
      <w:marTop w:val="0"/>
      <w:marBottom w:val="0"/>
      <w:divBdr>
        <w:top w:val="none" w:sz="0" w:space="0" w:color="auto"/>
        <w:left w:val="none" w:sz="0" w:space="0" w:color="auto"/>
        <w:bottom w:val="none" w:sz="0" w:space="0" w:color="auto"/>
        <w:right w:val="none" w:sz="0" w:space="0" w:color="auto"/>
      </w:divBdr>
    </w:div>
    <w:div w:id="2003046349">
      <w:bodyDiv w:val="1"/>
      <w:marLeft w:val="0"/>
      <w:marRight w:val="0"/>
      <w:marTop w:val="0"/>
      <w:marBottom w:val="0"/>
      <w:divBdr>
        <w:top w:val="none" w:sz="0" w:space="0" w:color="auto"/>
        <w:left w:val="none" w:sz="0" w:space="0" w:color="auto"/>
        <w:bottom w:val="none" w:sz="0" w:space="0" w:color="auto"/>
        <w:right w:val="none" w:sz="0" w:space="0" w:color="auto"/>
      </w:divBdr>
    </w:div>
    <w:div w:id="2011985201">
      <w:bodyDiv w:val="1"/>
      <w:marLeft w:val="0"/>
      <w:marRight w:val="0"/>
      <w:marTop w:val="0"/>
      <w:marBottom w:val="0"/>
      <w:divBdr>
        <w:top w:val="none" w:sz="0" w:space="0" w:color="auto"/>
        <w:left w:val="none" w:sz="0" w:space="0" w:color="auto"/>
        <w:bottom w:val="none" w:sz="0" w:space="0" w:color="auto"/>
        <w:right w:val="none" w:sz="0" w:space="0" w:color="auto"/>
      </w:divBdr>
      <w:divsChild>
        <w:div w:id="669647965">
          <w:marLeft w:val="0"/>
          <w:marRight w:val="0"/>
          <w:marTop w:val="0"/>
          <w:marBottom w:val="0"/>
          <w:divBdr>
            <w:top w:val="none" w:sz="0" w:space="0" w:color="auto"/>
            <w:left w:val="none" w:sz="0" w:space="0" w:color="auto"/>
            <w:bottom w:val="none" w:sz="0" w:space="0" w:color="auto"/>
            <w:right w:val="none" w:sz="0" w:space="0" w:color="auto"/>
          </w:divBdr>
          <w:divsChild>
            <w:div w:id="2116629452">
              <w:marLeft w:val="0"/>
              <w:marRight w:val="0"/>
              <w:marTop w:val="0"/>
              <w:marBottom w:val="0"/>
              <w:divBdr>
                <w:top w:val="none" w:sz="0" w:space="0" w:color="auto"/>
                <w:left w:val="none" w:sz="0" w:space="0" w:color="auto"/>
                <w:bottom w:val="none" w:sz="0" w:space="0" w:color="auto"/>
                <w:right w:val="none" w:sz="0" w:space="0" w:color="auto"/>
              </w:divBdr>
              <w:divsChild>
                <w:div w:id="834296661">
                  <w:marLeft w:val="0"/>
                  <w:marRight w:val="0"/>
                  <w:marTop w:val="0"/>
                  <w:marBottom w:val="0"/>
                  <w:divBdr>
                    <w:top w:val="none" w:sz="0" w:space="0" w:color="auto"/>
                    <w:left w:val="none" w:sz="0" w:space="0" w:color="auto"/>
                    <w:bottom w:val="none" w:sz="0" w:space="0" w:color="auto"/>
                    <w:right w:val="none" w:sz="0" w:space="0" w:color="auto"/>
                  </w:divBdr>
                  <w:divsChild>
                    <w:div w:id="714817328">
                      <w:marLeft w:val="1"/>
                      <w:marRight w:val="1"/>
                      <w:marTop w:val="0"/>
                      <w:marBottom w:val="0"/>
                      <w:divBdr>
                        <w:top w:val="none" w:sz="0" w:space="0" w:color="auto"/>
                        <w:left w:val="none" w:sz="0" w:space="0" w:color="auto"/>
                        <w:bottom w:val="none" w:sz="0" w:space="0" w:color="auto"/>
                        <w:right w:val="none" w:sz="0" w:space="0" w:color="auto"/>
                      </w:divBdr>
                      <w:divsChild>
                        <w:div w:id="1760564844">
                          <w:marLeft w:val="0"/>
                          <w:marRight w:val="0"/>
                          <w:marTop w:val="0"/>
                          <w:marBottom w:val="0"/>
                          <w:divBdr>
                            <w:top w:val="none" w:sz="0" w:space="0" w:color="auto"/>
                            <w:left w:val="none" w:sz="0" w:space="0" w:color="auto"/>
                            <w:bottom w:val="none" w:sz="0" w:space="0" w:color="auto"/>
                            <w:right w:val="none" w:sz="0" w:space="0" w:color="auto"/>
                          </w:divBdr>
                          <w:divsChild>
                            <w:div w:id="1460106438">
                              <w:marLeft w:val="0"/>
                              <w:marRight w:val="0"/>
                              <w:marTop w:val="0"/>
                              <w:marBottom w:val="360"/>
                              <w:divBdr>
                                <w:top w:val="none" w:sz="0" w:space="0" w:color="auto"/>
                                <w:left w:val="none" w:sz="0" w:space="0" w:color="auto"/>
                                <w:bottom w:val="none" w:sz="0" w:space="0" w:color="auto"/>
                                <w:right w:val="none" w:sz="0" w:space="0" w:color="auto"/>
                              </w:divBdr>
                              <w:divsChild>
                                <w:div w:id="603660359">
                                  <w:marLeft w:val="0"/>
                                  <w:marRight w:val="0"/>
                                  <w:marTop w:val="0"/>
                                  <w:marBottom w:val="0"/>
                                  <w:divBdr>
                                    <w:top w:val="none" w:sz="0" w:space="0" w:color="auto"/>
                                    <w:left w:val="none" w:sz="0" w:space="0" w:color="auto"/>
                                    <w:bottom w:val="none" w:sz="0" w:space="0" w:color="auto"/>
                                    <w:right w:val="none" w:sz="0" w:space="0" w:color="auto"/>
                                  </w:divBdr>
                                  <w:divsChild>
                                    <w:div w:id="887030561">
                                      <w:marLeft w:val="0"/>
                                      <w:marRight w:val="0"/>
                                      <w:marTop w:val="0"/>
                                      <w:marBottom w:val="0"/>
                                      <w:divBdr>
                                        <w:top w:val="none" w:sz="0" w:space="0" w:color="auto"/>
                                        <w:left w:val="none" w:sz="0" w:space="0" w:color="auto"/>
                                        <w:bottom w:val="none" w:sz="0" w:space="0" w:color="auto"/>
                                        <w:right w:val="none" w:sz="0" w:space="0" w:color="auto"/>
                                      </w:divBdr>
                                      <w:divsChild>
                                        <w:div w:id="261842886">
                                          <w:marLeft w:val="0"/>
                                          <w:marRight w:val="0"/>
                                          <w:marTop w:val="0"/>
                                          <w:marBottom w:val="0"/>
                                          <w:divBdr>
                                            <w:top w:val="none" w:sz="0" w:space="0" w:color="auto"/>
                                            <w:left w:val="none" w:sz="0" w:space="0" w:color="auto"/>
                                            <w:bottom w:val="none" w:sz="0" w:space="0" w:color="auto"/>
                                            <w:right w:val="none" w:sz="0" w:space="0" w:color="auto"/>
                                          </w:divBdr>
                                          <w:divsChild>
                                            <w:div w:id="1868716365">
                                              <w:marLeft w:val="0"/>
                                              <w:marRight w:val="0"/>
                                              <w:marTop w:val="0"/>
                                              <w:marBottom w:val="0"/>
                                              <w:divBdr>
                                                <w:top w:val="none" w:sz="0" w:space="0" w:color="auto"/>
                                                <w:left w:val="none" w:sz="0" w:space="0" w:color="auto"/>
                                                <w:bottom w:val="none" w:sz="0" w:space="0" w:color="auto"/>
                                                <w:right w:val="none" w:sz="0" w:space="0" w:color="auto"/>
                                              </w:divBdr>
                                              <w:divsChild>
                                                <w:div w:id="2020036433">
                                                  <w:marLeft w:val="0"/>
                                                  <w:marRight w:val="0"/>
                                                  <w:marTop w:val="0"/>
                                                  <w:marBottom w:val="0"/>
                                                  <w:divBdr>
                                                    <w:top w:val="none" w:sz="0" w:space="0" w:color="auto"/>
                                                    <w:left w:val="none" w:sz="0" w:space="0" w:color="auto"/>
                                                    <w:bottom w:val="none" w:sz="0" w:space="0" w:color="auto"/>
                                                    <w:right w:val="none" w:sz="0" w:space="0" w:color="auto"/>
                                                  </w:divBdr>
                                                  <w:divsChild>
                                                    <w:div w:id="1017578736">
                                                      <w:marLeft w:val="0"/>
                                                      <w:marRight w:val="0"/>
                                                      <w:marTop w:val="0"/>
                                                      <w:marBottom w:val="0"/>
                                                      <w:divBdr>
                                                        <w:top w:val="none" w:sz="0" w:space="0" w:color="auto"/>
                                                        <w:left w:val="none" w:sz="0" w:space="0" w:color="auto"/>
                                                        <w:bottom w:val="none" w:sz="0" w:space="0" w:color="auto"/>
                                                        <w:right w:val="none" w:sz="0" w:space="0" w:color="auto"/>
                                                      </w:divBdr>
                                                      <w:divsChild>
                                                        <w:div w:id="163876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2468787">
      <w:bodyDiv w:val="1"/>
      <w:marLeft w:val="0"/>
      <w:marRight w:val="0"/>
      <w:marTop w:val="0"/>
      <w:marBottom w:val="0"/>
      <w:divBdr>
        <w:top w:val="none" w:sz="0" w:space="0" w:color="auto"/>
        <w:left w:val="none" w:sz="0" w:space="0" w:color="auto"/>
        <w:bottom w:val="none" w:sz="0" w:space="0" w:color="auto"/>
        <w:right w:val="none" w:sz="0" w:space="0" w:color="auto"/>
      </w:divBdr>
    </w:div>
    <w:div w:id="2036539459">
      <w:bodyDiv w:val="1"/>
      <w:marLeft w:val="0"/>
      <w:marRight w:val="0"/>
      <w:marTop w:val="0"/>
      <w:marBottom w:val="0"/>
      <w:divBdr>
        <w:top w:val="none" w:sz="0" w:space="0" w:color="auto"/>
        <w:left w:val="none" w:sz="0" w:space="0" w:color="auto"/>
        <w:bottom w:val="none" w:sz="0" w:space="0" w:color="auto"/>
        <w:right w:val="none" w:sz="0" w:space="0" w:color="auto"/>
      </w:divBdr>
    </w:div>
    <w:div w:id="2041971311">
      <w:bodyDiv w:val="1"/>
      <w:marLeft w:val="0"/>
      <w:marRight w:val="0"/>
      <w:marTop w:val="0"/>
      <w:marBottom w:val="0"/>
      <w:divBdr>
        <w:top w:val="none" w:sz="0" w:space="0" w:color="auto"/>
        <w:left w:val="none" w:sz="0" w:space="0" w:color="auto"/>
        <w:bottom w:val="none" w:sz="0" w:space="0" w:color="auto"/>
        <w:right w:val="none" w:sz="0" w:space="0" w:color="auto"/>
      </w:divBdr>
    </w:div>
    <w:div w:id="2050184085">
      <w:bodyDiv w:val="1"/>
      <w:marLeft w:val="0"/>
      <w:marRight w:val="0"/>
      <w:marTop w:val="0"/>
      <w:marBottom w:val="0"/>
      <w:divBdr>
        <w:top w:val="none" w:sz="0" w:space="0" w:color="auto"/>
        <w:left w:val="none" w:sz="0" w:space="0" w:color="auto"/>
        <w:bottom w:val="none" w:sz="0" w:space="0" w:color="auto"/>
        <w:right w:val="none" w:sz="0" w:space="0" w:color="auto"/>
      </w:divBdr>
    </w:div>
    <w:div w:id="2064789326">
      <w:bodyDiv w:val="1"/>
      <w:marLeft w:val="0"/>
      <w:marRight w:val="0"/>
      <w:marTop w:val="0"/>
      <w:marBottom w:val="0"/>
      <w:divBdr>
        <w:top w:val="none" w:sz="0" w:space="0" w:color="auto"/>
        <w:left w:val="none" w:sz="0" w:space="0" w:color="auto"/>
        <w:bottom w:val="none" w:sz="0" w:space="0" w:color="auto"/>
        <w:right w:val="none" w:sz="0" w:space="0" w:color="auto"/>
      </w:divBdr>
    </w:div>
    <w:div w:id="2065173119">
      <w:bodyDiv w:val="1"/>
      <w:marLeft w:val="0"/>
      <w:marRight w:val="0"/>
      <w:marTop w:val="0"/>
      <w:marBottom w:val="0"/>
      <w:divBdr>
        <w:top w:val="none" w:sz="0" w:space="0" w:color="auto"/>
        <w:left w:val="none" w:sz="0" w:space="0" w:color="auto"/>
        <w:bottom w:val="none" w:sz="0" w:space="0" w:color="auto"/>
        <w:right w:val="none" w:sz="0" w:space="0" w:color="auto"/>
      </w:divBdr>
    </w:div>
    <w:div w:id="2072341780">
      <w:bodyDiv w:val="1"/>
      <w:marLeft w:val="0"/>
      <w:marRight w:val="0"/>
      <w:marTop w:val="0"/>
      <w:marBottom w:val="0"/>
      <w:divBdr>
        <w:top w:val="none" w:sz="0" w:space="0" w:color="auto"/>
        <w:left w:val="none" w:sz="0" w:space="0" w:color="auto"/>
        <w:bottom w:val="none" w:sz="0" w:space="0" w:color="auto"/>
        <w:right w:val="none" w:sz="0" w:space="0" w:color="auto"/>
      </w:divBdr>
      <w:divsChild>
        <w:div w:id="1516727604">
          <w:marLeft w:val="0"/>
          <w:marRight w:val="0"/>
          <w:marTop w:val="0"/>
          <w:marBottom w:val="0"/>
          <w:divBdr>
            <w:top w:val="none" w:sz="0" w:space="0" w:color="auto"/>
            <w:left w:val="none" w:sz="0" w:space="0" w:color="auto"/>
            <w:bottom w:val="none" w:sz="0" w:space="0" w:color="auto"/>
            <w:right w:val="none" w:sz="0" w:space="0" w:color="auto"/>
          </w:divBdr>
          <w:divsChild>
            <w:div w:id="330721363">
              <w:marLeft w:val="0"/>
              <w:marRight w:val="0"/>
              <w:marTop w:val="0"/>
              <w:marBottom w:val="0"/>
              <w:divBdr>
                <w:top w:val="none" w:sz="0" w:space="0" w:color="auto"/>
                <w:left w:val="none" w:sz="0" w:space="0" w:color="auto"/>
                <w:bottom w:val="none" w:sz="0" w:space="0" w:color="auto"/>
                <w:right w:val="none" w:sz="0" w:space="0" w:color="auto"/>
              </w:divBdr>
              <w:divsChild>
                <w:div w:id="1762413477">
                  <w:marLeft w:val="0"/>
                  <w:marRight w:val="0"/>
                  <w:marTop w:val="0"/>
                  <w:marBottom w:val="0"/>
                  <w:divBdr>
                    <w:top w:val="none" w:sz="0" w:space="0" w:color="auto"/>
                    <w:left w:val="none" w:sz="0" w:space="0" w:color="auto"/>
                    <w:bottom w:val="none" w:sz="0" w:space="0" w:color="auto"/>
                    <w:right w:val="none" w:sz="0" w:space="0" w:color="auto"/>
                  </w:divBdr>
                  <w:divsChild>
                    <w:div w:id="1772703999">
                      <w:marLeft w:val="1"/>
                      <w:marRight w:val="1"/>
                      <w:marTop w:val="0"/>
                      <w:marBottom w:val="0"/>
                      <w:divBdr>
                        <w:top w:val="none" w:sz="0" w:space="0" w:color="auto"/>
                        <w:left w:val="none" w:sz="0" w:space="0" w:color="auto"/>
                        <w:bottom w:val="none" w:sz="0" w:space="0" w:color="auto"/>
                        <w:right w:val="none" w:sz="0" w:space="0" w:color="auto"/>
                      </w:divBdr>
                      <w:divsChild>
                        <w:div w:id="1702901069">
                          <w:marLeft w:val="0"/>
                          <w:marRight w:val="0"/>
                          <w:marTop w:val="0"/>
                          <w:marBottom w:val="0"/>
                          <w:divBdr>
                            <w:top w:val="none" w:sz="0" w:space="0" w:color="auto"/>
                            <w:left w:val="none" w:sz="0" w:space="0" w:color="auto"/>
                            <w:bottom w:val="none" w:sz="0" w:space="0" w:color="auto"/>
                            <w:right w:val="none" w:sz="0" w:space="0" w:color="auto"/>
                          </w:divBdr>
                          <w:divsChild>
                            <w:div w:id="932006813">
                              <w:marLeft w:val="0"/>
                              <w:marRight w:val="0"/>
                              <w:marTop w:val="0"/>
                              <w:marBottom w:val="360"/>
                              <w:divBdr>
                                <w:top w:val="none" w:sz="0" w:space="0" w:color="auto"/>
                                <w:left w:val="none" w:sz="0" w:space="0" w:color="auto"/>
                                <w:bottom w:val="none" w:sz="0" w:space="0" w:color="auto"/>
                                <w:right w:val="none" w:sz="0" w:space="0" w:color="auto"/>
                              </w:divBdr>
                              <w:divsChild>
                                <w:div w:id="846796142">
                                  <w:marLeft w:val="0"/>
                                  <w:marRight w:val="0"/>
                                  <w:marTop w:val="0"/>
                                  <w:marBottom w:val="0"/>
                                  <w:divBdr>
                                    <w:top w:val="none" w:sz="0" w:space="0" w:color="auto"/>
                                    <w:left w:val="none" w:sz="0" w:space="0" w:color="auto"/>
                                    <w:bottom w:val="none" w:sz="0" w:space="0" w:color="auto"/>
                                    <w:right w:val="none" w:sz="0" w:space="0" w:color="auto"/>
                                  </w:divBdr>
                                  <w:divsChild>
                                    <w:div w:id="1973511780">
                                      <w:marLeft w:val="0"/>
                                      <w:marRight w:val="0"/>
                                      <w:marTop w:val="0"/>
                                      <w:marBottom w:val="0"/>
                                      <w:divBdr>
                                        <w:top w:val="none" w:sz="0" w:space="0" w:color="auto"/>
                                        <w:left w:val="none" w:sz="0" w:space="0" w:color="auto"/>
                                        <w:bottom w:val="none" w:sz="0" w:space="0" w:color="auto"/>
                                        <w:right w:val="none" w:sz="0" w:space="0" w:color="auto"/>
                                      </w:divBdr>
                                      <w:divsChild>
                                        <w:div w:id="427047006">
                                          <w:marLeft w:val="0"/>
                                          <w:marRight w:val="0"/>
                                          <w:marTop w:val="0"/>
                                          <w:marBottom w:val="0"/>
                                          <w:divBdr>
                                            <w:top w:val="none" w:sz="0" w:space="0" w:color="auto"/>
                                            <w:left w:val="none" w:sz="0" w:space="0" w:color="auto"/>
                                            <w:bottom w:val="none" w:sz="0" w:space="0" w:color="auto"/>
                                            <w:right w:val="none" w:sz="0" w:space="0" w:color="auto"/>
                                          </w:divBdr>
                                          <w:divsChild>
                                            <w:div w:id="1749837939">
                                              <w:marLeft w:val="0"/>
                                              <w:marRight w:val="0"/>
                                              <w:marTop w:val="0"/>
                                              <w:marBottom w:val="0"/>
                                              <w:divBdr>
                                                <w:top w:val="none" w:sz="0" w:space="0" w:color="auto"/>
                                                <w:left w:val="none" w:sz="0" w:space="0" w:color="auto"/>
                                                <w:bottom w:val="none" w:sz="0" w:space="0" w:color="auto"/>
                                                <w:right w:val="none" w:sz="0" w:space="0" w:color="auto"/>
                                              </w:divBdr>
                                              <w:divsChild>
                                                <w:div w:id="980580380">
                                                  <w:marLeft w:val="0"/>
                                                  <w:marRight w:val="0"/>
                                                  <w:marTop w:val="0"/>
                                                  <w:marBottom w:val="0"/>
                                                  <w:divBdr>
                                                    <w:top w:val="none" w:sz="0" w:space="0" w:color="auto"/>
                                                    <w:left w:val="none" w:sz="0" w:space="0" w:color="auto"/>
                                                    <w:bottom w:val="none" w:sz="0" w:space="0" w:color="auto"/>
                                                    <w:right w:val="none" w:sz="0" w:space="0" w:color="auto"/>
                                                  </w:divBdr>
                                                  <w:divsChild>
                                                    <w:div w:id="136457734">
                                                      <w:marLeft w:val="0"/>
                                                      <w:marRight w:val="0"/>
                                                      <w:marTop w:val="0"/>
                                                      <w:marBottom w:val="0"/>
                                                      <w:divBdr>
                                                        <w:top w:val="none" w:sz="0" w:space="0" w:color="auto"/>
                                                        <w:left w:val="none" w:sz="0" w:space="0" w:color="auto"/>
                                                        <w:bottom w:val="none" w:sz="0" w:space="0" w:color="auto"/>
                                                        <w:right w:val="none" w:sz="0" w:space="0" w:color="auto"/>
                                                      </w:divBdr>
                                                      <w:divsChild>
                                                        <w:div w:id="44480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7724403">
      <w:bodyDiv w:val="1"/>
      <w:marLeft w:val="0"/>
      <w:marRight w:val="0"/>
      <w:marTop w:val="0"/>
      <w:marBottom w:val="0"/>
      <w:divBdr>
        <w:top w:val="none" w:sz="0" w:space="0" w:color="auto"/>
        <w:left w:val="none" w:sz="0" w:space="0" w:color="auto"/>
        <w:bottom w:val="none" w:sz="0" w:space="0" w:color="auto"/>
        <w:right w:val="none" w:sz="0" w:space="0" w:color="auto"/>
      </w:divBdr>
    </w:div>
    <w:div w:id="2094669123">
      <w:bodyDiv w:val="1"/>
      <w:marLeft w:val="0"/>
      <w:marRight w:val="0"/>
      <w:marTop w:val="0"/>
      <w:marBottom w:val="0"/>
      <w:divBdr>
        <w:top w:val="none" w:sz="0" w:space="0" w:color="auto"/>
        <w:left w:val="none" w:sz="0" w:space="0" w:color="auto"/>
        <w:bottom w:val="none" w:sz="0" w:space="0" w:color="auto"/>
        <w:right w:val="none" w:sz="0" w:space="0" w:color="auto"/>
      </w:divBdr>
    </w:div>
    <w:div w:id="20982132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D09D5281E433F46B34C691CA089E02E" ma:contentTypeVersion="5" ma:contentTypeDescription="Izveidot jaunu dokumentu." ma:contentTypeScope="" ma:versionID="c35e8642228ed614be1248c7999933ac">
  <xsd:schema xmlns:xsd="http://www.w3.org/2001/XMLSchema" xmlns:xs="http://www.w3.org/2001/XMLSchema" xmlns:p="http://schemas.microsoft.com/office/2006/metadata/properties" xmlns:ns2="d149f5a1-9de3-4c09-960d-fe421fb82115" targetNamespace="http://schemas.microsoft.com/office/2006/metadata/properties" ma:root="true" ma:fieldsID="ef1858c2004e8b3c6f67cef70efd3128" ns2:_="">
    <xsd:import namespace="d149f5a1-9de3-4c09-960d-fe421fb821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9f5a1-9de3-4c09-960d-fe421fb821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ns26:Sources xmlns:ns26="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0151DC-6651-496A-826D-F2DD166E3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9f5a1-9de3-4c09-960d-fe421fb821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8EFBB7-F90F-49D1-B24B-872EE61114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EE9240-7D67-41F2-B331-BC7F828708C4}">
  <ds:schemaRefs>
    <ds:schemaRef ds:uri="http://schemas.openxmlformats.org/officeDocument/2006/bibliography"/>
  </ds:schemaRefs>
</ds:datastoreItem>
</file>

<file path=customXml/itemProps4.xml><?xml version="1.0" encoding="utf-8"?>
<ds:datastoreItem xmlns:ds="http://schemas.openxmlformats.org/officeDocument/2006/customXml" ds:itemID="{3B9463A7-9BD5-4F16-ACD4-E2F7661F63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6031</Words>
  <Characters>3438</Characters>
  <Application>Microsoft Office Word</Application>
  <DocSecurity>0</DocSecurity>
  <Lines>28</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neformālajā Eiropas Savienības Lauksaimniecības un zivsaimniecības ministru padomes 2024. gada 8. – 10. septembra sanāksmē izskatāmo jautājumu</vt:lpstr>
      <vt:lpstr>Par neformālās Eiropas Savienības Lauksaimniecības un zivsaimniecības ministru padomes 2024. gada 8-10. septembra sanāksmē izskatāmo jautājumu</vt:lpstr>
    </vt:vector>
  </TitlesOfParts>
  <Manager/>
  <Company/>
  <LinksUpToDate>false</LinksUpToDate>
  <CharactersWithSpaces>9451</CharactersWithSpaces>
  <SharedDoc>false</SharedDoc>
  <HLinks>
    <vt:vector size="18" baseType="variant">
      <vt:variant>
        <vt:i4>5308483</vt:i4>
      </vt:variant>
      <vt:variant>
        <vt:i4>6</vt:i4>
      </vt:variant>
      <vt:variant>
        <vt:i4>0</vt:i4>
      </vt:variant>
      <vt:variant>
        <vt:i4>5</vt:i4>
      </vt:variant>
      <vt:variant>
        <vt:lpwstr>https://klimats.meteo.lv/operativais_klimats/laikapstaklu_apskati/2025/julijs/</vt:lpwstr>
      </vt:variant>
      <vt:variant>
        <vt:lpwstr/>
      </vt:variant>
      <vt:variant>
        <vt:i4>5439555</vt:i4>
      </vt:variant>
      <vt:variant>
        <vt:i4>3</vt:i4>
      </vt:variant>
      <vt:variant>
        <vt:i4>0</vt:i4>
      </vt:variant>
      <vt:variant>
        <vt:i4>5</vt:i4>
      </vt:variant>
      <vt:variant>
        <vt:lpwstr>https://klimats.meteo.lv/operativais_klimats/laikapstaklu_apskati/2025/junijs/</vt:lpwstr>
      </vt:variant>
      <vt:variant>
        <vt:lpwstr/>
      </vt:variant>
      <vt:variant>
        <vt:i4>6619175</vt:i4>
      </vt:variant>
      <vt:variant>
        <vt:i4>0</vt:i4>
      </vt:variant>
      <vt:variant>
        <vt:i4>0</vt:i4>
      </vt:variant>
      <vt:variant>
        <vt:i4>5</vt:i4>
      </vt:variant>
      <vt:variant>
        <vt:lpwstr>https://klimats.meteo.lv/operativais_klimats/laikapstaklu_apskati/2025/maijs/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neformālajā Eiropas Savienības Lauksaimniecības un zivsaimniecības ministru padomes 2024. gada 8. – 10. septembra sanāksmē izskatāmo jautājumu</dc:title>
  <dc:subject>Informatīvais ziņojums</dc:subject>
  <dc:creator>Sintija Inne</dc:creator>
  <cp:keywords/>
  <dc:description>Celmiņa 29162213
zane.celmina@zm.gov.lv</dc:description>
  <cp:lastModifiedBy>Dace Freimane</cp:lastModifiedBy>
  <cp:revision>2</cp:revision>
  <dcterms:created xsi:type="dcterms:W3CDTF">2026-08-09T14:15:00Z</dcterms:created>
  <dcterms:modified xsi:type="dcterms:W3CDTF">2026-08-09T14:15:00Z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Description">
    <vt:lpwstr>
</vt:lpwstr>
  </property>
  <property fmtid="{D5CDD505-2E9C-101B-9397-08002B2CF9AE}" pid="3" name="DISCesvisMainMakerOrgUnitTitle">
    <vt:lpwstr>Eiropas Savienības lietu nodaļa</vt:lpwstr>
  </property>
  <property fmtid="{D5CDD505-2E9C-101B-9397-08002B2CF9AE}" pid="4" name="DISCesvisComments">
    <vt:lpwstr>Lūgums saskaņot ZM informatīvo ziņojumu uz 8.-10.09. neformālo AGRIFISH  ministru padomes sanāksmi līdz piektdienas, 23.08. plkst.14:00.</vt:lpwstr>
  </property>
  <property fmtid="{D5CDD505-2E9C-101B-9397-08002B2CF9AE}" pid="5" name="DISCesvisMeetingDate">
    <vt:lpwstr>2024-09-10</vt:lpwstr>
  </property>
  <property fmtid="{D5CDD505-2E9C-101B-9397-08002B2CF9AE}" pid="6" name="DISCesvisAdditionalMakers">
    <vt:lpwstr>Nodaļas vadītāja vietnieks Zane Celmiņa</vt:lpwstr>
  </property>
  <property fmtid="{D5CDD505-2E9C-101B-9397-08002B2CF9AE}" pid="7" name="DIScgiUrl">
    <vt:lpwstr>https://lim.esvis.gov.lv/cs/idcplg</vt:lpwstr>
  </property>
  <property fmtid="{D5CDD505-2E9C-101B-9397-08002B2CF9AE}" pid="8" name="DISdDocName">
    <vt:lpwstr>L493787</vt:lpwstr>
  </property>
  <property fmtid="{D5CDD505-2E9C-101B-9397-08002B2CF9AE}" pid="9" name="DISCesvisAdditionalTutors">
    <vt:lpwstr>Vecākais referents Linda Bunka, Nodaļas vadītāja vietnieks Zane Celmiņa, Direktora vietnieks Iveta Baļčūne, Vecākais referents Vineta Buņķe, Vecākais eksperts Kristīne Prancāne</vt:lpwstr>
  </property>
  <property fmtid="{D5CDD505-2E9C-101B-9397-08002B2CF9AE}" pid="10" name="DISCesvisSigner">
    <vt:lpwstr>Ministrs Armands Krauze</vt:lpwstr>
  </property>
  <property fmtid="{D5CDD505-2E9C-101B-9397-08002B2CF9AE}" pid="11" name="DISCesvisSafetyLevel">
    <vt:lpwstr>Ierobežotas pieejamības</vt:lpwstr>
  </property>
  <property fmtid="{D5CDD505-2E9C-101B-9397-08002B2CF9AE}" pid="12" name="DISTaskPaneUrl">
    <vt:lpwstr>https://lim.esvis.gov.lv/cs/idcplg?ClientControlled=DocMan&amp;coreContentOnly=1&amp;WebdavRequest=1&amp;IdcService=DOC_INFO&amp;dID=573306</vt:lpwstr>
  </property>
  <property fmtid="{D5CDD505-2E9C-101B-9397-08002B2CF9AE}" pid="13" name="DISCesvisTitle">
    <vt:lpwstr>Par neformālajā Eiropas Savienības Lauksaimniecības un zivsaimniecības ministru padomes 2024. gada 8.–10. septembra sanāksmē izskatāmo jautājumu</vt:lpwstr>
  </property>
  <property fmtid="{D5CDD505-2E9C-101B-9397-08002B2CF9AE}" pid="14" name="DISCesvisMinistryOfMinister">
    <vt:lpwstr>Zemkopības ministra pienākumu izpildītājs - </vt:lpwstr>
  </property>
  <property fmtid="{D5CDD505-2E9C-101B-9397-08002B2CF9AE}" pid="15" name="DISCesvisAuthor">
    <vt:lpwstr>Zemkopības ministrija</vt:lpwstr>
  </property>
  <property fmtid="{D5CDD505-2E9C-101B-9397-08002B2CF9AE}" pid="16" name="DISCesvisMainMaker">
    <vt:lpwstr> Klimata un enerģētikas ministrija</vt:lpwstr>
  </property>
  <property fmtid="{D5CDD505-2E9C-101B-9397-08002B2CF9AE}" pid="17" name="DISCesvisAdditionalTutorsMail">
    <vt:lpwstr>Linda.Bunka@zm.gov.lv, Zane.Celmina@zm.gov.lv, Iveta.Balcune@zm.gov.lv, Vineta.Bunke@zm.gov.lv, Kristine.Prancane@zm.gov.lv</vt:lpwstr>
  </property>
  <property fmtid="{D5CDD505-2E9C-101B-9397-08002B2CF9AE}" pid="18" name="DISCesvisAdditionalTutorsPhone">
    <vt:lpwstr>67027157, 28303722, 28684105, 67027074</vt:lpwstr>
  </property>
  <property fmtid="{D5CDD505-2E9C-101B-9397-08002B2CF9AE}" pid="19" name="DISidcName">
    <vt:lpwstr>1020404016200</vt:lpwstr>
  </property>
  <property fmtid="{D5CDD505-2E9C-101B-9397-08002B2CF9AE}" pid="20"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vt:lpwstr>
  </property>
  <property fmtid="{D5CDD505-2E9C-101B-9397-08002B2CF9AE}" pid="21" name="DISCesvisAdditionalMakersMail">
    <vt:lpwstr>Zane.Celmina@zm.gov.lv</vt:lpwstr>
  </property>
  <property fmtid="{D5CDD505-2E9C-101B-9397-08002B2CF9AE}" pid="22" name="DISdUser">
    <vt:lpwstr>zm_zcelmina</vt:lpwstr>
  </property>
  <property fmtid="{D5CDD505-2E9C-101B-9397-08002B2CF9AE}" pid="23" name="DISCesvisOrgApprovers">
    <vt:lpwstr>Ārlietu ministrija, Viedās administrācijas un reģionālās attīstības ministrija, Klimata un enerģētikas ministrija, Finanšu ministrija, Ekonomikas ministrija</vt:lpwstr>
  </property>
  <property fmtid="{D5CDD505-2E9C-101B-9397-08002B2CF9AE}" pid="24" name="DISdID">
    <vt:lpwstr>573306</vt:lpwstr>
  </property>
  <property fmtid="{D5CDD505-2E9C-101B-9397-08002B2CF9AE}" pid="25" name="DISCesvisAdditionalMakersPhone">
    <vt:lpwstr>28303722</vt:lpwstr>
  </property>
  <property fmtid="{D5CDD505-2E9C-101B-9397-08002B2CF9AE}" pid="26" name="ContentTypeId">
    <vt:lpwstr>0x0101006D09D5281E433F46B34C691CA089E02E</vt:lpwstr>
  </property>
  <property fmtid="{D5CDD505-2E9C-101B-9397-08002B2CF9AE}" pid="27" name="MediaServiceImageTags">
    <vt:lpwstr/>
  </property>
</Properties>
</file>