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6B7714" w:rsidR="00310A01" w:rsidP="0039198A" w:rsidRDefault="00310A01" w14:paraId="168FAACF" w14:textId="77777777">
      <w:pPr>
        <w:snapToGrid w:val="false"/>
        <w:spacing w:before="120" w:after="120" w:line="240" w:lineRule="auto"/>
        <w:jc w:val="center"/>
        <w15:collapsed w:val="false"/>
        <w:rPr>
          <w:rFonts w:ascii="Times New Roman" w:hAnsi="Times New Roman" w:eastAsia="Times New Roman" w:cs="Times New Roman"/>
          <w:b/>
          <w:bCs/>
          <w:sz w:val="28"/>
          <w:szCs w:val="28"/>
          <w:lang w:eastAsia="lv-LV"/>
        </w:rPr>
      </w:pPr>
      <w:r w:rsidRPr="006B7714">
        <w:rPr>
          <w:rFonts w:ascii="Times New Roman" w:hAnsi="Times New Roman" w:eastAsia="Times New Roman" w:cs="Times New Roman"/>
          <w:b/>
          <w:bCs/>
          <w:sz w:val="28"/>
          <w:szCs w:val="28"/>
          <w:lang w:eastAsia="lv-LV"/>
        </w:rPr>
        <w:t>Informatīvais ziņojums</w:t>
      </w:r>
    </w:p>
    <w:p w:rsidRPr="00B37510" w:rsidR="00310A01" w:rsidP="0039198A" w:rsidRDefault="0B7224B3" w14:paraId="168FAAD0" w14:textId="54C55A30">
      <w:pPr>
        <w:snapToGrid w:val="false"/>
        <w:spacing w:before="120" w:after="120" w:line="240" w:lineRule="auto"/>
        <w:jc w:val="center"/>
        <w:rPr>
          <w:rFonts w:ascii="Times New Roman" w:hAnsi="Times New Roman" w:eastAsia="Times New Roman" w:cs="Times New Roman"/>
          <w:b/>
          <w:bCs/>
          <w:sz w:val="28"/>
          <w:szCs w:val="28"/>
          <w:lang w:eastAsia="lv-LV"/>
        </w:rPr>
      </w:pPr>
      <w:bookmarkStart w:id="0" w:name="_Hlk82519853"/>
      <w:r w:rsidRPr="00B37510">
        <w:rPr>
          <w:rFonts w:ascii="Times New Roman" w:hAnsi="Times New Roman" w:eastAsia="Times New Roman" w:cs="Times New Roman"/>
          <w:b/>
          <w:bCs/>
          <w:sz w:val="28"/>
          <w:szCs w:val="28"/>
          <w:lang w:eastAsia="lv-LV"/>
        </w:rPr>
        <w:t>p</w:t>
      </w:r>
      <w:r w:rsidRPr="00B37510" w:rsidR="00310A01">
        <w:rPr>
          <w:rFonts w:ascii="Times New Roman" w:hAnsi="Times New Roman" w:eastAsia="Times New Roman" w:cs="Times New Roman"/>
          <w:b/>
          <w:bCs/>
          <w:sz w:val="28"/>
          <w:szCs w:val="28"/>
          <w:lang w:eastAsia="lv-LV"/>
        </w:rPr>
        <w:t xml:space="preserve">ar Eiropas Savienības </w:t>
      </w:r>
      <w:r w:rsidRPr="00B37510" w:rsidR="6CF2E856">
        <w:rPr>
          <w:rFonts w:ascii="Times New Roman" w:hAnsi="Times New Roman" w:eastAsia="Times New Roman" w:cs="Times New Roman"/>
          <w:b/>
          <w:bCs/>
          <w:sz w:val="28"/>
          <w:szCs w:val="28"/>
          <w:lang w:eastAsia="lv-LV"/>
        </w:rPr>
        <w:t>k</w:t>
      </w:r>
      <w:r w:rsidRPr="00B37510" w:rsidR="00310A01">
        <w:rPr>
          <w:rFonts w:ascii="Times New Roman" w:hAnsi="Times New Roman" w:eastAsia="Times New Roman" w:cs="Times New Roman"/>
          <w:b/>
          <w:bCs/>
          <w:sz w:val="28"/>
          <w:szCs w:val="28"/>
          <w:lang w:eastAsia="lv-LV"/>
        </w:rPr>
        <w:t xml:space="preserve">onkurētspējas ministru </w:t>
      </w:r>
      <w:r w:rsidRPr="00B37510" w:rsidR="00310A01">
        <w:rPr>
          <w:rFonts w:ascii="Times New Roman" w:hAnsi="Times New Roman" w:eastAsia="Times New Roman" w:cs="Times New Roman"/>
          <w:b/>
          <w:sz w:val="28"/>
          <w:szCs w:val="28"/>
          <w:lang w:eastAsia="lv-LV"/>
        </w:rPr>
        <w:t>202</w:t>
      </w:r>
      <w:r w:rsidR="006E4AED">
        <w:rPr>
          <w:rFonts w:ascii="Times New Roman" w:hAnsi="Times New Roman" w:eastAsia="Times New Roman" w:cs="Times New Roman"/>
          <w:b/>
          <w:sz w:val="28"/>
          <w:szCs w:val="28"/>
          <w:lang w:eastAsia="lv-LV"/>
        </w:rPr>
        <w:t>4</w:t>
      </w:r>
      <w:r w:rsidRPr="00B37510" w:rsidR="00310A01">
        <w:rPr>
          <w:rFonts w:ascii="Times New Roman" w:hAnsi="Times New Roman" w:eastAsia="Times New Roman" w:cs="Times New Roman"/>
          <w:b/>
          <w:sz w:val="28"/>
          <w:szCs w:val="28"/>
          <w:lang w:eastAsia="lv-LV"/>
        </w:rPr>
        <w:t>.</w:t>
      </w:r>
      <w:r w:rsidRPr="00B37510" w:rsidR="00B37510">
        <w:rPr>
          <w:rFonts w:ascii="Times New Roman" w:hAnsi="Times New Roman" w:eastAsia="Calibri" w:cs="Times New Roman"/>
          <w:sz w:val="28"/>
          <w:szCs w:val="28"/>
        </w:rPr>
        <w:t> </w:t>
      </w:r>
      <w:r w:rsidRPr="00B37510" w:rsidR="00310A01">
        <w:rPr>
          <w:rFonts w:ascii="Times New Roman" w:hAnsi="Times New Roman" w:eastAsia="Times New Roman" w:cs="Times New Roman"/>
          <w:b/>
          <w:bCs/>
          <w:sz w:val="28"/>
          <w:szCs w:val="28"/>
          <w:lang w:eastAsia="lv-LV"/>
        </w:rPr>
        <w:t xml:space="preserve">gada </w:t>
      </w:r>
      <w:r w:rsidRPr="00B37510" w:rsidR="00181C75">
        <w:rPr>
          <w:rFonts w:ascii="Times New Roman" w:hAnsi="Times New Roman" w:eastAsia="Times New Roman" w:cs="Times New Roman"/>
          <w:b/>
          <w:bCs/>
          <w:sz w:val="28"/>
          <w:szCs w:val="28"/>
          <w:lang w:eastAsia="lv-LV"/>
        </w:rPr>
        <w:t>8.-9</w:t>
      </w:r>
      <w:r w:rsidRPr="00B37510" w:rsidR="00F10B11">
        <w:rPr>
          <w:rFonts w:ascii="Times New Roman" w:hAnsi="Times New Roman" w:eastAsia="Times New Roman" w:cs="Times New Roman"/>
          <w:b/>
          <w:bCs/>
          <w:sz w:val="28"/>
          <w:szCs w:val="28"/>
          <w:lang w:eastAsia="lv-LV"/>
        </w:rPr>
        <w:t>.</w:t>
      </w:r>
      <w:r w:rsidRPr="00B37510" w:rsidR="00B37510">
        <w:rPr>
          <w:rFonts w:ascii="Times New Roman" w:hAnsi="Times New Roman" w:eastAsia="Calibri" w:cs="Times New Roman"/>
          <w:sz w:val="28"/>
          <w:szCs w:val="28"/>
        </w:rPr>
        <w:t> </w:t>
      </w:r>
      <w:r w:rsidR="00D9641C">
        <w:rPr>
          <w:rFonts w:ascii="Times New Roman" w:hAnsi="Times New Roman" w:eastAsia="Times New Roman" w:cs="Times New Roman"/>
          <w:b/>
          <w:bCs/>
          <w:sz w:val="28"/>
          <w:szCs w:val="28"/>
          <w:lang w:eastAsia="lv-LV"/>
        </w:rPr>
        <w:t>jūlija</w:t>
      </w:r>
      <w:r w:rsidRPr="00B37510" w:rsidR="6B21C158">
        <w:rPr>
          <w:rFonts w:ascii="Times New Roman" w:hAnsi="Times New Roman" w:eastAsia="Times New Roman" w:cs="Times New Roman"/>
          <w:b/>
          <w:bCs/>
          <w:sz w:val="28"/>
          <w:szCs w:val="28"/>
          <w:lang w:eastAsia="lv-LV"/>
        </w:rPr>
        <w:t xml:space="preserve"> </w:t>
      </w:r>
      <w:r w:rsidR="00AA3E89">
        <w:rPr>
          <w:rFonts w:ascii="Times New Roman" w:hAnsi="Times New Roman" w:eastAsia="Times New Roman" w:cs="Times New Roman"/>
          <w:b/>
          <w:bCs/>
          <w:sz w:val="28"/>
          <w:szCs w:val="28"/>
          <w:lang w:eastAsia="lv-LV"/>
        </w:rPr>
        <w:t xml:space="preserve">neformālajā </w:t>
      </w:r>
      <w:r w:rsidRPr="00B37510" w:rsidR="00310A01">
        <w:rPr>
          <w:rFonts w:ascii="Times New Roman" w:hAnsi="Times New Roman" w:eastAsia="Times New Roman" w:cs="Times New Roman"/>
          <w:b/>
          <w:bCs/>
          <w:sz w:val="28"/>
          <w:szCs w:val="28"/>
          <w:lang w:eastAsia="lv-LV"/>
        </w:rPr>
        <w:t>sanāksmē izskat</w:t>
      </w:r>
      <w:r w:rsidRPr="00B37510" w:rsidR="00113D89">
        <w:rPr>
          <w:rFonts w:ascii="Times New Roman" w:hAnsi="Times New Roman" w:eastAsia="Times New Roman" w:cs="Times New Roman"/>
          <w:b/>
          <w:bCs/>
          <w:sz w:val="28"/>
          <w:szCs w:val="28"/>
          <w:lang w:eastAsia="lv-LV"/>
        </w:rPr>
        <w:t>āmaj</w:t>
      </w:r>
      <w:r w:rsidRPr="00B37510" w:rsidR="00455670">
        <w:rPr>
          <w:rFonts w:ascii="Times New Roman" w:hAnsi="Times New Roman" w:eastAsia="Times New Roman" w:cs="Times New Roman"/>
          <w:b/>
          <w:bCs/>
          <w:sz w:val="28"/>
          <w:szCs w:val="28"/>
          <w:lang w:eastAsia="lv-LV"/>
        </w:rPr>
        <w:t>iem</w:t>
      </w:r>
      <w:r w:rsidRPr="00B37510" w:rsidR="00310A01">
        <w:rPr>
          <w:rFonts w:ascii="Times New Roman" w:hAnsi="Times New Roman" w:eastAsia="Times New Roman" w:cs="Times New Roman"/>
          <w:b/>
          <w:bCs/>
          <w:sz w:val="28"/>
          <w:szCs w:val="28"/>
          <w:lang w:eastAsia="lv-LV"/>
        </w:rPr>
        <w:t xml:space="preserve"> jautājumiem</w:t>
      </w:r>
      <w:bookmarkEnd w:id="0"/>
    </w:p>
    <w:p w:rsidRPr="006B7714" w:rsidR="005061D5" w:rsidP="0039198A" w:rsidRDefault="005061D5" w14:paraId="168FAAD1" w14:textId="77777777">
      <w:pPr>
        <w:spacing w:before="120" w:after="120" w:line="240" w:lineRule="auto"/>
        <w:jc w:val="both"/>
        <w:rPr>
          <w:rFonts w:ascii="Times New Roman" w:hAnsi="Times New Roman" w:eastAsia="Calibri" w:cs="Times New Roman"/>
          <w:sz w:val="24"/>
          <w:szCs w:val="24"/>
        </w:rPr>
      </w:pPr>
    </w:p>
    <w:p w:rsidRPr="0024643F" w:rsidR="00110B8C" w:rsidP="0039198A" w:rsidRDefault="00310A01" w14:paraId="168FAAD2" w14:textId="7F72D4B4">
      <w:pPr>
        <w:spacing w:before="120" w:after="120" w:line="240" w:lineRule="auto"/>
        <w:ind w:firstLine="284"/>
        <w:jc w:val="both"/>
        <w:rPr>
          <w:rFonts w:ascii="Times New Roman" w:hAnsi="Times New Roman" w:eastAsia="Calibri" w:cs="Times New Roman"/>
          <w:sz w:val="24"/>
          <w:szCs w:val="24"/>
        </w:rPr>
      </w:pPr>
      <w:r w:rsidRPr="7D02E88A">
        <w:rPr>
          <w:rFonts w:ascii="Times New Roman" w:hAnsi="Times New Roman" w:eastAsia="Calibri" w:cs="Times New Roman"/>
          <w:sz w:val="24"/>
          <w:szCs w:val="24"/>
        </w:rPr>
        <w:t>202</w:t>
      </w:r>
      <w:r w:rsidRPr="7D02E88A" w:rsidR="00181C75">
        <w:rPr>
          <w:rFonts w:ascii="Times New Roman" w:hAnsi="Times New Roman" w:eastAsia="Calibri" w:cs="Times New Roman"/>
          <w:sz w:val="24"/>
          <w:szCs w:val="24"/>
        </w:rPr>
        <w:t>4</w:t>
      </w:r>
      <w:r w:rsidRPr="7D02E88A">
        <w:rPr>
          <w:rFonts w:ascii="Times New Roman" w:hAnsi="Times New Roman" w:eastAsia="Calibri" w:cs="Times New Roman"/>
          <w:sz w:val="24"/>
          <w:szCs w:val="24"/>
        </w:rPr>
        <w:t>.</w:t>
      </w:r>
      <w:r w:rsidRPr="7D02E88A" w:rsidR="00872FE3">
        <w:rPr>
          <w:rFonts w:ascii="Times New Roman" w:hAnsi="Times New Roman" w:eastAsia="Calibri" w:cs="Times New Roman"/>
          <w:sz w:val="24"/>
          <w:szCs w:val="24"/>
        </w:rPr>
        <w:t> </w:t>
      </w:r>
      <w:r w:rsidRPr="7D02E88A">
        <w:rPr>
          <w:rFonts w:ascii="Times New Roman" w:hAnsi="Times New Roman" w:eastAsia="Calibri" w:cs="Times New Roman"/>
          <w:sz w:val="24"/>
          <w:szCs w:val="24"/>
        </w:rPr>
        <w:t xml:space="preserve">gada </w:t>
      </w:r>
      <w:r w:rsidRPr="7D02E88A" w:rsidR="00181C75">
        <w:rPr>
          <w:rFonts w:ascii="Times New Roman" w:hAnsi="Times New Roman" w:eastAsia="Calibri" w:cs="Times New Roman"/>
          <w:sz w:val="24"/>
          <w:szCs w:val="24"/>
        </w:rPr>
        <w:t>8.-9</w:t>
      </w:r>
      <w:r w:rsidRPr="7D02E88A" w:rsidR="00517C0D">
        <w:rPr>
          <w:rFonts w:ascii="Times New Roman" w:hAnsi="Times New Roman" w:eastAsia="Calibri" w:cs="Times New Roman"/>
          <w:sz w:val="24"/>
          <w:szCs w:val="24"/>
        </w:rPr>
        <w:t>.</w:t>
      </w:r>
      <w:r w:rsidRPr="7D02E88A" w:rsidR="00FC58A2">
        <w:rPr>
          <w:rFonts w:ascii="Times New Roman" w:hAnsi="Times New Roman" w:eastAsia="Calibri" w:cs="Times New Roman"/>
          <w:sz w:val="24"/>
          <w:szCs w:val="24"/>
        </w:rPr>
        <w:t> </w:t>
      </w:r>
      <w:r w:rsidRPr="7D02E88A" w:rsidR="00D9641C">
        <w:rPr>
          <w:rFonts w:ascii="Times New Roman" w:hAnsi="Times New Roman" w:eastAsia="Calibri" w:cs="Times New Roman"/>
          <w:sz w:val="24"/>
          <w:szCs w:val="24"/>
        </w:rPr>
        <w:t>jūlijā</w:t>
      </w:r>
      <w:r w:rsidRPr="7D02E88A" w:rsidR="00F10B11">
        <w:rPr>
          <w:rFonts w:ascii="Times New Roman" w:hAnsi="Times New Roman" w:eastAsia="Calibri" w:cs="Times New Roman"/>
          <w:sz w:val="24"/>
          <w:szCs w:val="24"/>
        </w:rPr>
        <w:t xml:space="preserve"> </w:t>
      </w:r>
      <w:r w:rsidRPr="7D02E88A" w:rsidR="00D9641C">
        <w:rPr>
          <w:rFonts w:ascii="Times New Roman" w:hAnsi="Times New Roman" w:eastAsia="Calibri" w:cs="Times New Roman"/>
          <w:sz w:val="24"/>
          <w:szCs w:val="24"/>
        </w:rPr>
        <w:t>Budapeštā</w:t>
      </w:r>
      <w:r w:rsidRPr="7D02E88A" w:rsidR="00F10B11">
        <w:rPr>
          <w:rFonts w:ascii="Times New Roman" w:hAnsi="Times New Roman" w:eastAsia="Calibri" w:cs="Times New Roman"/>
          <w:sz w:val="24"/>
          <w:szCs w:val="24"/>
        </w:rPr>
        <w:t xml:space="preserve">, </w:t>
      </w:r>
      <w:r w:rsidRPr="7D02E88A" w:rsidR="00D9641C">
        <w:rPr>
          <w:rFonts w:ascii="Times New Roman" w:hAnsi="Times New Roman" w:eastAsia="Calibri" w:cs="Times New Roman"/>
          <w:sz w:val="24"/>
          <w:szCs w:val="24"/>
        </w:rPr>
        <w:t>Ungāri</w:t>
      </w:r>
      <w:r w:rsidRPr="7D02E88A" w:rsidR="00521449">
        <w:rPr>
          <w:rFonts w:ascii="Times New Roman" w:hAnsi="Times New Roman" w:eastAsia="Calibri" w:cs="Times New Roman"/>
          <w:sz w:val="24"/>
          <w:szCs w:val="24"/>
        </w:rPr>
        <w:t>j</w:t>
      </w:r>
      <w:r w:rsidRPr="7D02E88A" w:rsidR="00D9641C">
        <w:rPr>
          <w:rFonts w:ascii="Times New Roman" w:hAnsi="Times New Roman" w:eastAsia="Calibri" w:cs="Times New Roman"/>
          <w:sz w:val="24"/>
          <w:szCs w:val="24"/>
        </w:rPr>
        <w:t>ā</w:t>
      </w:r>
      <w:r w:rsidRPr="7D02E88A" w:rsidR="00380109">
        <w:rPr>
          <w:rFonts w:ascii="Times New Roman" w:hAnsi="Times New Roman" w:eastAsia="Calibri" w:cs="Times New Roman"/>
          <w:sz w:val="24"/>
          <w:szCs w:val="24"/>
        </w:rPr>
        <w:t>,</w:t>
      </w:r>
      <w:r w:rsidRPr="7D02E88A">
        <w:rPr>
          <w:rFonts w:ascii="Times New Roman" w:hAnsi="Times New Roman" w:eastAsia="Calibri" w:cs="Times New Roman"/>
          <w:sz w:val="24"/>
          <w:szCs w:val="24"/>
        </w:rPr>
        <w:t xml:space="preserve"> noti</w:t>
      </w:r>
      <w:r w:rsidRPr="7D02E88A" w:rsidR="00113D89">
        <w:rPr>
          <w:rFonts w:ascii="Times New Roman" w:hAnsi="Times New Roman" w:eastAsia="Calibri" w:cs="Times New Roman"/>
          <w:sz w:val="24"/>
          <w:szCs w:val="24"/>
        </w:rPr>
        <w:t>ks</w:t>
      </w:r>
      <w:r w:rsidRPr="7D02E88A">
        <w:rPr>
          <w:rFonts w:ascii="Times New Roman" w:hAnsi="Times New Roman" w:eastAsia="Calibri" w:cs="Times New Roman"/>
          <w:sz w:val="24"/>
          <w:szCs w:val="24"/>
        </w:rPr>
        <w:t xml:space="preserve"> Eiropas Savienības (turpmāk – ES) </w:t>
      </w:r>
      <w:r w:rsidRPr="7D02E88A" w:rsidR="7001F228">
        <w:rPr>
          <w:rFonts w:ascii="Times New Roman" w:hAnsi="Times New Roman" w:eastAsia="Calibri" w:cs="Times New Roman"/>
          <w:sz w:val="24"/>
          <w:szCs w:val="24"/>
        </w:rPr>
        <w:t>k</w:t>
      </w:r>
      <w:r w:rsidRPr="7D02E88A">
        <w:rPr>
          <w:rFonts w:ascii="Times New Roman" w:hAnsi="Times New Roman" w:eastAsia="Calibri" w:cs="Times New Roman"/>
          <w:sz w:val="24"/>
          <w:szCs w:val="24"/>
        </w:rPr>
        <w:t xml:space="preserve">onkurētspējas ministru </w:t>
      </w:r>
      <w:r w:rsidRPr="7D02E88A" w:rsidR="0A48CBC5">
        <w:rPr>
          <w:rFonts w:ascii="Times New Roman" w:hAnsi="Times New Roman" w:eastAsia="Calibri" w:cs="Times New Roman"/>
          <w:sz w:val="24"/>
          <w:szCs w:val="24"/>
        </w:rPr>
        <w:t xml:space="preserve">neformālā </w:t>
      </w:r>
      <w:r w:rsidRPr="7D02E88A">
        <w:rPr>
          <w:rFonts w:ascii="Times New Roman" w:hAnsi="Times New Roman" w:eastAsia="Calibri" w:cs="Times New Roman"/>
          <w:sz w:val="24"/>
          <w:szCs w:val="24"/>
        </w:rPr>
        <w:t>sanāksme</w:t>
      </w:r>
      <w:r w:rsidR="002F780D">
        <w:rPr>
          <w:rFonts w:ascii="Times New Roman" w:hAnsi="Times New Roman" w:eastAsia="Calibri" w:cs="Times New Roman"/>
          <w:sz w:val="24"/>
          <w:szCs w:val="24"/>
        </w:rPr>
        <w:t xml:space="preserve">. </w:t>
      </w:r>
      <w:r w:rsidR="00CB6FFA">
        <w:rPr>
          <w:rFonts w:ascii="Times New Roman" w:hAnsi="Times New Roman" w:eastAsia="Calibri" w:cs="Times New Roman"/>
          <w:sz w:val="24"/>
          <w:szCs w:val="24"/>
        </w:rPr>
        <w:t xml:space="preserve">Ungārijas </w:t>
      </w:r>
      <w:r w:rsidR="008C185F">
        <w:rPr>
          <w:rFonts w:ascii="Times New Roman" w:hAnsi="Times New Roman" w:eastAsia="Calibri" w:cs="Times New Roman"/>
          <w:sz w:val="24"/>
          <w:szCs w:val="24"/>
        </w:rPr>
        <w:t xml:space="preserve">prezidentūras viena no </w:t>
      </w:r>
      <w:r w:rsidR="00030CA7">
        <w:rPr>
          <w:rFonts w:ascii="Times New Roman" w:hAnsi="Times New Roman" w:eastAsia="Calibri" w:cs="Times New Roman"/>
          <w:sz w:val="24"/>
          <w:szCs w:val="24"/>
        </w:rPr>
        <w:t>prioritātēm ir ES konkurētspējas veicināšana</w:t>
      </w:r>
      <w:r w:rsidR="009A2112">
        <w:rPr>
          <w:rFonts w:ascii="Times New Roman" w:hAnsi="Times New Roman" w:eastAsia="Calibri" w:cs="Times New Roman"/>
          <w:sz w:val="24"/>
          <w:szCs w:val="24"/>
        </w:rPr>
        <w:t>,</w:t>
      </w:r>
      <w:r w:rsidR="00160E6F">
        <w:rPr>
          <w:rFonts w:ascii="Times New Roman" w:hAnsi="Times New Roman" w:eastAsia="Calibri" w:cs="Times New Roman"/>
          <w:sz w:val="24"/>
          <w:szCs w:val="24"/>
        </w:rPr>
        <w:t xml:space="preserve"> un sanāksmē </w:t>
      </w:r>
      <w:r w:rsidR="007770C5">
        <w:rPr>
          <w:rFonts w:ascii="Times New Roman" w:hAnsi="Times New Roman" w:eastAsia="Calibri" w:cs="Times New Roman"/>
          <w:sz w:val="24"/>
          <w:szCs w:val="24"/>
        </w:rPr>
        <w:t xml:space="preserve">plānots </w:t>
      </w:r>
      <w:r w:rsidRPr="7D02E88A" w:rsidR="5B561083">
        <w:rPr>
          <w:rFonts w:ascii="Times New Roman" w:hAnsi="Times New Roman" w:eastAsia="Calibri" w:cs="Times New Roman"/>
          <w:sz w:val="24"/>
          <w:szCs w:val="24"/>
        </w:rPr>
        <w:t>pār</w:t>
      </w:r>
      <w:r w:rsidRPr="7D02E88A" w:rsidR="00521449">
        <w:rPr>
          <w:rFonts w:ascii="Times New Roman" w:hAnsi="Times New Roman" w:eastAsia="Calibri" w:cs="Times New Roman"/>
          <w:sz w:val="24"/>
          <w:szCs w:val="24"/>
        </w:rPr>
        <w:t>runāt turpmāko</w:t>
      </w:r>
      <w:r w:rsidRPr="7D02E88A" w:rsidR="1FF6EAB2">
        <w:rPr>
          <w:rFonts w:ascii="Times New Roman" w:hAnsi="Times New Roman" w:eastAsia="Calibri" w:cs="Times New Roman"/>
          <w:sz w:val="24"/>
          <w:szCs w:val="24"/>
        </w:rPr>
        <w:t>s</w:t>
      </w:r>
      <w:r w:rsidRPr="7D02E88A" w:rsidR="00B034E9">
        <w:rPr>
          <w:rFonts w:ascii="Times New Roman" w:hAnsi="Times New Roman" w:eastAsia="Calibri" w:cs="Times New Roman"/>
          <w:sz w:val="24"/>
          <w:szCs w:val="24"/>
        </w:rPr>
        <w:t xml:space="preserve"> </w:t>
      </w:r>
      <w:r w:rsidRPr="7D02E88A" w:rsidR="41DC2D3B">
        <w:rPr>
          <w:rFonts w:ascii="Times New Roman" w:hAnsi="Times New Roman" w:eastAsia="Calibri" w:cs="Times New Roman"/>
          <w:sz w:val="24"/>
          <w:szCs w:val="24"/>
        </w:rPr>
        <w:t xml:space="preserve">soļus un </w:t>
      </w:r>
      <w:r w:rsidRPr="7D02E88A" w:rsidR="00A34DC8">
        <w:rPr>
          <w:rFonts w:ascii="Times New Roman" w:hAnsi="Times New Roman" w:eastAsia="Calibri" w:cs="Times New Roman"/>
          <w:sz w:val="24"/>
          <w:szCs w:val="24"/>
        </w:rPr>
        <w:t>situācijas attīstību</w:t>
      </w:r>
      <w:r w:rsidRPr="7D02E88A" w:rsidR="00774077">
        <w:rPr>
          <w:rFonts w:ascii="Times New Roman" w:hAnsi="Times New Roman" w:eastAsia="Calibri" w:cs="Times New Roman"/>
          <w:sz w:val="24"/>
          <w:szCs w:val="24"/>
        </w:rPr>
        <w:t>,</w:t>
      </w:r>
      <w:r w:rsidRPr="7D02E88A" w:rsidR="00521449">
        <w:rPr>
          <w:rFonts w:ascii="Times New Roman" w:hAnsi="Times New Roman" w:eastAsia="Calibri" w:cs="Times New Roman"/>
          <w:sz w:val="24"/>
          <w:szCs w:val="24"/>
        </w:rPr>
        <w:t xml:space="preserve"> jo īpaši pēc aizvadīt</w:t>
      </w:r>
      <w:r w:rsidRPr="7D02E88A" w:rsidR="00774077">
        <w:rPr>
          <w:rFonts w:ascii="Times New Roman" w:hAnsi="Times New Roman" w:eastAsia="Calibri" w:cs="Times New Roman"/>
          <w:sz w:val="24"/>
          <w:szCs w:val="24"/>
        </w:rPr>
        <w:t>ajām</w:t>
      </w:r>
      <w:r w:rsidRPr="7D02E88A" w:rsidR="00521449">
        <w:rPr>
          <w:rFonts w:ascii="Times New Roman" w:hAnsi="Times New Roman" w:eastAsia="Calibri" w:cs="Times New Roman"/>
          <w:sz w:val="24"/>
          <w:szCs w:val="24"/>
        </w:rPr>
        <w:t xml:space="preserve"> Eiropadomes</w:t>
      </w:r>
      <w:r w:rsidRPr="7D02E88A" w:rsidR="00774077">
        <w:rPr>
          <w:rFonts w:ascii="Times New Roman" w:hAnsi="Times New Roman" w:eastAsia="Calibri" w:cs="Times New Roman"/>
          <w:sz w:val="24"/>
          <w:szCs w:val="24"/>
        </w:rPr>
        <w:t xml:space="preserve"> sarunām </w:t>
      </w:r>
      <w:r w:rsidR="00C670DA">
        <w:rPr>
          <w:rFonts w:ascii="Times New Roman" w:hAnsi="Times New Roman" w:eastAsia="Calibri" w:cs="Times New Roman"/>
          <w:sz w:val="24"/>
          <w:szCs w:val="24"/>
        </w:rPr>
        <w:t>2024.</w:t>
      </w:r>
      <w:r w:rsidR="00820FE2">
        <w:rPr>
          <w:rFonts w:ascii="Times New Roman" w:hAnsi="Times New Roman" w:eastAsia="Calibri" w:cs="Times New Roman"/>
          <w:sz w:val="24"/>
          <w:szCs w:val="24"/>
        </w:rPr>
        <w:t> </w:t>
      </w:r>
      <w:r w:rsidR="00C670DA">
        <w:rPr>
          <w:rFonts w:ascii="Times New Roman" w:hAnsi="Times New Roman" w:eastAsia="Calibri" w:cs="Times New Roman"/>
          <w:sz w:val="24"/>
          <w:szCs w:val="24"/>
        </w:rPr>
        <w:t>gada</w:t>
      </w:r>
      <w:r w:rsidRPr="7D02E88A" w:rsidR="00774077">
        <w:rPr>
          <w:rFonts w:ascii="Times New Roman" w:hAnsi="Times New Roman" w:eastAsia="Calibri" w:cs="Times New Roman"/>
          <w:sz w:val="24"/>
          <w:szCs w:val="24"/>
        </w:rPr>
        <w:t xml:space="preserve"> </w:t>
      </w:r>
      <w:r w:rsidR="009534E8">
        <w:rPr>
          <w:rFonts w:ascii="Times New Roman" w:hAnsi="Times New Roman" w:eastAsia="Calibri" w:cs="Times New Roman"/>
          <w:sz w:val="24"/>
          <w:szCs w:val="24"/>
        </w:rPr>
        <w:t>17</w:t>
      </w:r>
      <w:r w:rsidRPr="5EAB8026" w:rsidR="009534E8">
        <w:rPr>
          <w:rFonts w:ascii="Times New Roman" w:hAnsi="Times New Roman" w:eastAsia="Calibri" w:cs="Times New Roman"/>
          <w:sz w:val="24"/>
          <w:szCs w:val="24"/>
        </w:rPr>
        <w:t>.-</w:t>
      </w:r>
      <w:r w:rsidR="009534E8">
        <w:rPr>
          <w:rFonts w:ascii="Times New Roman" w:hAnsi="Times New Roman" w:eastAsia="Calibri" w:cs="Times New Roman"/>
          <w:sz w:val="24"/>
          <w:szCs w:val="24"/>
        </w:rPr>
        <w:t>18.</w:t>
      </w:r>
      <w:r w:rsidR="00820FE2">
        <w:rPr>
          <w:rFonts w:ascii="Times New Roman" w:hAnsi="Times New Roman" w:eastAsia="Calibri" w:cs="Times New Roman"/>
          <w:sz w:val="24"/>
          <w:szCs w:val="24"/>
        </w:rPr>
        <w:t> </w:t>
      </w:r>
      <w:r w:rsidR="009534E8">
        <w:rPr>
          <w:rFonts w:ascii="Times New Roman" w:hAnsi="Times New Roman" w:eastAsia="Calibri" w:cs="Times New Roman"/>
          <w:sz w:val="24"/>
          <w:szCs w:val="24"/>
        </w:rPr>
        <w:t xml:space="preserve">aprīlī </w:t>
      </w:r>
      <w:r w:rsidRPr="7D02E88A" w:rsidR="00774077">
        <w:rPr>
          <w:rFonts w:ascii="Times New Roman" w:hAnsi="Times New Roman" w:eastAsia="Calibri" w:cs="Times New Roman"/>
          <w:sz w:val="24"/>
          <w:szCs w:val="24"/>
        </w:rPr>
        <w:t>par konkurētspēj</w:t>
      </w:r>
      <w:r w:rsidR="00B850FA">
        <w:rPr>
          <w:rFonts w:ascii="Times New Roman" w:hAnsi="Times New Roman" w:eastAsia="Calibri" w:cs="Times New Roman"/>
          <w:sz w:val="24"/>
          <w:szCs w:val="24"/>
        </w:rPr>
        <w:t xml:space="preserve">as </w:t>
      </w:r>
      <w:r w:rsidR="00181439">
        <w:rPr>
          <w:rFonts w:ascii="Times New Roman" w:hAnsi="Times New Roman" w:eastAsia="Calibri" w:cs="Times New Roman"/>
          <w:sz w:val="24"/>
          <w:szCs w:val="24"/>
        </w:rPr>
        <w:t xml:space="preserve">un ES vienotā tirgus </w:t>
      </w:r>
      <w:r w:rsidR="00B850FA">
        <w:rPr>
          <w:rFonts w:ascii="Times New Roman" w:hAnsi="Times New Roman" w:eastAsia="Calibri" w:cs="Times New Roman"/>
          <w:sz w:val="24"/>
          <w:szCs w:val="24"/>
        </w:rPr>
        <w:t>stiprināšanu</w:t>
      </w:r>
      <w:r w:rsidRPr="7D02E88A" w:rsidR="00774077">
        <w:rPr>
          <w:rFonts w:ascii="Times New Roman" w:hAnsi="Times New Roman" w:eastAsia="Calibri" w:cs="Times New Roman"/>
          <w:sz w:val="24"/>
          <w:szCs w:val="24"/>
        </w:rPr>
        <w:t xml:space="preserve">. </w:t>
      </w:r>
      <w:r w:rsidRPr="7D02E88A" w:rsidR="008522A4">
        <w:rPr>
          <w:rFonts w:ascii="Times New Roman" w:hAnsi="Times New Roman" w:eastAsia="Calibri" w:cs="Times New Roman"/>
          <w:sz w:val="24"/>
          <w:szCs w:val="24"/>
        </w:rPr>
        <w:t>Sanāksme</w:t>
      </w:r>
      <w:r w:rsidRPr="7D02E88A" w:rsidR="00C75568">
        <w:rPr>
          <w:rFonts w:ascii="Times New Roman" w:hAnsi="Times New Roman" w:eastAsia="Calibri" w:cs="Times New Roman"/>
          <w:sz w:val="24"/>
          <w:szCs w:val="24"/>
        </w:rPr>
        <w:t>s diskusiju daļa tiks veltīta sarunām par e-mobilitāt</w:t>
      </w:r>
      <w:r w:rsidRPr="7D02E88A" w:rsidR="006F2EA6">
        <w:rPr>
          <w:rFonts w:ascii="Times New Roman" w:hAnsi="Times New Roman" w:eastAsia="Calibri" w:cs="Times New Roman"/>
          <w:sz w:val="24"/>
          <w:szCs w:val="24"/>
        </w:rPr>
        <w:t xml:space="preserve">es un mākslīgā intelekta ietekmi uz </w:t>
      </w:r>
      <w:r w:rsidRPr="5EAB8026" w:rsidR="006F2EA6">
        <w:rPr>
          <w:rFonts w:ascii="Times New Roman" w:hAnsi="Times New Roman" w:eastAsia="Calibri" w:cs="Times New Roman"/>
          <w:sz w:val="24"/>
          <w:szCs w:val="24"/>
        </w:rPr>
        <w:t>konkurētspēju.</w:t>
      </w:r>
    </w:p>
    <w:p w:rsidRPr="0024643F" w:rsidR="00C1503F" w:rsidP="0039198A" w:rsidRDefault="00C1503F" w14:paraId="5EC26CEB" w14:textId="77777777">
      <w:pPr>
        <w:spacing w:before="120" w:after="120" w:line="240" w:lineRule="auto"/>
        <w:ind w:firstLine="284"/>
        <w:jc w:val="both"/>
        <w:rPr>
          <w:rFonts w:ascii="Times New Roman" w:hAnsi="Times New Roman" w:eastAsia="Calibri" w:cs="Times New Roman"/>
          <w:sz w:val="24"/>
          <w:szCs w:val="24"/>
        </w:rPr>
      </w:pPr>
    </w:p>
    <w:p w:rsidRPr="006B7714" w:rsidR="744DAB06" w:rsidP="0039198A" w:rsidRDefault="744DAB06" w14:paraId="168FAAD3" w14:textId="4C88F47F">
      <w:pPr>
        <w:pStyle w:val="mt-translation"/>
        <w:spacing w:before="120" w:beforeAutospacing="false" w:after="120" w:afterAutospacing="false"/>
        <w:ind w:firstLine="284"/>
        <w:jc w:val="both"/>
        <w:rPr>
          <w:rFonts w:eastAsia="Calibri"/>
          <w:b/>
          <w:u w:val="single"/>
          <w:lang w:val="en-US"/>
        </w:rPr>
      </w:pPr>
      <w:r w:rsidRPr="49FE0A44">
        <w:rPr>
          <w:rFonts w:eastAsia="Calibri"/>
          <w:b/>
          <w:u w:val="single"/>
          <w:lang w:val="en-US"/>
        </w:rPr>
        <w:t xml:space="preserve">1. </w:t>
      </w:r>
      <w:proofErr w:type="spellStart"/>
      <w:r w:rsidRPr="49FE0A44" w:rsidR="006D1AA8">
        <w:rPr>
          <w:rFonts w:eastAsia="Calibri"/>
          <w:b/>
          <w:u w:val="single"/>
          <w:lang w:val="en-US"/>
        </w:rPr>
        <w:t>Konkurētspējas</w:t>
      </w:r>
      <w:proofErr w:type="spellEnd"/>
      <w:r w:rsidRPr="49FE0A44" w:rsidR="006D1AA8">
        <w:rPr>
          <w:rFonts w:eastAsia="Calibri"/>
          <w:b/>
          <w:u w:val="single"/>
          <w:lang w:val="en-US"/>
        </w:rPr>
        <w:t xml:space="preserve"> </w:t>
      </w:r>
      <w:proofErr w:type="spellStart"/>
      <w:r w:rsidRPr="5BD7D942" w:rsidR="7CE74BBF">
        <w:rPr>
          <w:rFonts w:eastAsia="Calibri"/>
          <w:b/>
          <w:bCs/>
          <w:u w:val="single"/>
          <w:lang w:val="en-US"/>
        </w:rPr>
        <w:t>dienas</w:t>
      </w:r>
      <w:proofErr w:type="spellEnd"/>
      <w:r w:rsidRPr="5BD7D942" w:rsidR="7CE74BBF">
        <w:rPr>
          <w:rFonts w:eastAsia="Calibri"/>
          <w:b/>
          <w:bCs/>
          <w:u w:val="single"/>
          <w:lang w:val="en-US"/>
        </w:rPr>
        <w:t xml:space="preserve"> </w:t>
      </w:r>
      <w:proofErr w:type="spellStart"/>
      <w:r w:rsidRPr="5BD7D942" w:rsidR="7CE74BBF">
        <w:rPr>
          <w:rFonts w:eastAsia="Calibri"/>
          <w:b/>
          <w:bCs/>
          <w:u w:val="single"/>
          <w:lang w:val="en-US"/>
        </w:rPr>
        <w:t>kārtībai</w:t>
      </w:r>
      <w:proofErr w:type="spellEnd"/>
      <w:r w:rsidRPr="49FE0A44" w:rsidR="006D1AA8">
        <w:rPr>
          <w:rFonts w:eastAsia="Calibri"/>
          <w:b/>
          <w:u w:val="single"/>
          <w:lang w:val="en-US"/>
        </w:rPr>
        <w:t xml:space="preserve"> </w:t>
      </w:r>
      <w:proofErr w:type="spellStart"/>
      <w:r w:rsidRPr="49FE0A44" w:rsidR="006D1AA8">
        <w:rPr>
          <w:rFonts w:eastAsia="Calibri"/>
          <w:b/>
          <w:u w:val="single"/>
          <w:lang w:val="en-US"/>
        </w:rPr>
        <w:t>piemērotas</w:t>
      </w:r>
      <w:proofErr w:type="spellEnd"/>
      <w:r w:rsidRPr="49FE0A44" w:rsidR="006D1AA8">
        <w:rPr>
          <w:rFonts w:eastAsia="Calibri"/>
          <w:b/>
          <w:u w:val="single"/>
          <w:lang w:val="en-US"/>
        </w:rPr>
        <w:t xml:space="preserve"> vides </w:t>
      </w:r>
      <w:proofErr w:type="spellStart"/>
      <w:r w:rsidRPr="49FE0A44" w:rsidR="006D1AA8">
        <w:rPr>
          <w:rFonts w:eastAsia="Calibri"/>
          <w:b/>
          <w:u w:val="single"/>
          <w:lang w:val="en-US"/>
        </w:rPr>
        <w:t>radīšana</w:t>
      </w:r>
      <w:proofErr w:type="spellEnd"/>
      <w:r w:rsidRPr="49FE0A44" w:rsidR="006D1AA8">
        <w:rPr>
          <w:rFonts w:eastAsia="Calibri"/>
          <w:b/>
          <w:u w:val="single"/>
          <w:lang w:val="en-US"/>
        </w:rPr>
        <w:t xml:space="preserve"> (</w:t>
      </w:r>
      <w:r w:rsidRPr="49FE0A44" w:rsidR="006F2EA6">
        <w:rPr>
          <w:rFonts w:eastAsia="Calibri"/>
          <w:b/>
          <w:u w:val="single"/>
          <w:lang w:val="en-US"/>
        </w:rPr>
        <w:t>Setting the scene for a competitiveness agenda</w:t>
      </w:r>
      <w:r w:rsidRPr="49FE0A44" w:rsidR="006D1AA8">
        <w:rPr>
          <w:rFonts w:eastAsia="Calibri"/>
          <w:b/>
          <w:u w:val="single"/>
          <w:lang w:val="en-US"/>
        </w:rPr>
        <w:t>)</w:t>
      </w:r>
    </w:p>
    <w:p w:rsidR="00C20164" w:rsidP="0039198A" w:rsidRDefault="00095948" w14:paraId="0B8BFAD1" w14:textId="31C914EA">
      <w:pPr>
        <w:spacing w:before="120" w:after="120" w:line="240" w:lineRule="auto"/>
        <w:ind w:firstLine="284"/>
        <w:jc w:val="both"/>
        <w:rPr>
          <w:rFonts w:ascii="Times New Roman" w:hAnsi="Times New Roman" w:eastAsia="Calibri" w:cs="Times New Roman"/>
          <w:sz w:val="24"/>
          <w:szCs w:val="24"/>
        </w:rPr>
      </w:pPr>
      <w:r w:rsidRPr="009E09D1">
        <w:rPr>
          <w:rFonts w:ascii="Times New Roman" w:hAnsi="Times New Roman" w:eastAsia="Calibri" w:cs="Times New Roman"/>
          <w:sz w:val="24"/>
          <w:szCs w:val="24"/>
        </w:rPr>
        <w:t xml:space="preserve">Ņemot vērā ģeopolitisko realitāti un </w:t>
      </w:r>
      <w:r w:rsidR="00C25858">
        <w:rPr>
          <w:rFonts w:ascii="Times New Roman" w:hAnsi="Times New Roman" w:eastAsia="Calibri" w:cs="Times New Roman"/>
          <w:sz w:val="24"/>
          <w:szCs w:val="24"/>
        </w:rPr>
        <w:t xml:space="preserve">ar </w:t>
      </w:r>
      <w:r w:rsidRPr="5EAB8026" w:rsidR="5BA14E06">
        <w:rPr>
          <w:rFonts w:ascii="Times New Roman" w:hAnsi="Times New Roman" w:eastAsia="Calibri" w:cs="Times New Roman"/>
          <w:sz w:val="24"/>
          <w:szCs w:val="24"/>
        </w:rPr>
        <w:t>to saistītos sociālekonomiskos izaicinājumus</w:t>
      </w:r>
      <w:r w:rsidRPr="5EAB8026">
        <w:rPr>
          <w:rFonts w:ascii="Times New Roman" w:hAnsi="Times New Roman" w:eastAsia="Calibri" w:cs="Times New Roman"/>
          <w:sz w:val="24"/>
          <w:szCs w:val="24"/>
        </w:rPr>
        <w:t>,</w:t>
      </w:r>
      <w:r w:rsidRPr="009E09D1" w:rsidR="002C780E">
        <w:rPr>
          <w:rFonts w:ascii="Times New Roman" w:hAnsi="Times New Roman" w:eastAsia="Calibri" w:cs="Times New Roman"/>
          <w:sz w:val="24"/>
          <w:szCs w:val="24"/>
        </w:rPr>
        <w:t xml:space="preserve"> </w:t>
      </w:r>
      <w:r w:rsidRPr="009E09D1">
        <w:rPr>
          <w:rFonts w:ascii="Times New Roman" w:hAnsi="Times New Roman" w:eastAsia="Calibri" w:cs="Times New Roman"/>
          <w:sz w:val="24"/>
          <w:szCs w:val="24"/>
        </w:rPr>
        <w:t xml:space="preserve">ES ir </w:t>
      </w:r>
      <w:r w:rsidRPr="5EAB8026" w:rsidR="68298D08">
        <w:rPr>
          <w:rFonts w:ascii="Times New Roman" w:hAnsi="Times New Roman" w:eastAsia="Calibri" w:cs="Times New Roman"/>
          <w:sz w:val="24"/>
          <w:szCs w:val="24"/>
        </w:rPr>
        <w:t>jā</w:t>
      </w:r>
      <w:r w:rsidRPr="5EAB8026">
        <w:rPr>
          <w:rFonts w:ascii="Times New Roman" w:hAnsi="Times New Roman" w:eastAsia="Calibri" w:cs="Times New Roman"/>
          <w:sz w:val="24"/>
          <w:szCs w:val="24"/>
        </w:rPr>
        <w:t>rīko</w:t>
      </w:r>
      <w:r w:rsidRPr="5EAB8026" w:rsidR="71DAC96E">
        <w:rPr>
          <w:rFonts w:ascii="Times New Roman" w:hAnsi="Times New Roman" w:eastAsia="Calibri" w:cs="Times New Roman"/>
          <w:sz w:val="24"/>
          <w:szCs w:val="24"/>
        </w:rPr>
        <w:t>ja</w:t>
      </w:r>
      <w:r w:rsidRPr="5EAB8026">
        <w:rPr>
          <w:rFonts w:ascii="Times New Roman" w:hAnsi="Times New Roman" w:eastAsia="Calibri" w:cs="Times New Roman"/>
          <w:sz w:val="24"/>
          <w:szCs w:val="24"/>
        </w:rPr>
        <w:t>s</w:t>
      </w:r>
      <w:r w:rsidRPr="009E09D1">
        <w:rPr>
          <w:rFonts w:ascii="Times New Roman" w:hAnsi="Times New Roman" w:eastAsia="Calibri" w:cs="Times New Roman"/>
          <w:sz w:val="24"/>
          <w:szCs w:val="24"/>
        </w:rPr>
        <w:t xml:space="preserve"> izlēmīgi, lai nodrošinātu savu ilgtermiņa konkurētspēju, labklājību un vadošo lomu pasaules mērogā</w:t>
      </w:r>
      <w:r w:rsidRPr="5EAB8026" w:rsidR="6D014A71">
        <w:rPr>
          <w:rFonts w:ascii="Times New Roman" w:hAnsi="Times New Roman" w:eastAsia="Calibri" w:cs="Times New Roman"/>
          <w:sz w:val="24"/>
          <w:szCs w:val="24"/>
        </w:rPr>
        <w:t>, kā arī</w:t>
      </w:r>
      <w:r w:rsidRPr="009E09D1">
        <w:rPr>
          <w:rFonts w:ascii="Times New Roman" w:hAnsi="Times New Roman" w:eastAsia="Calibri" w:cs="Times New Roman"/>
          <w:sz w:val="24"/>
          <w:szCs w:val="24"/>
        </w:rPr>
        <w:t xml:space="preserve"> stiprinātu savu stratēģisko suverenitāti. </w:t>
      </w:r>
      <w:r w:rsidRPr="009E09D1" w:rsidR="00F833D8">
        <w:rPr>
          <w:rFonts w:ascii="Times New Roman" w:hAnsi="Times New Roman" w:eastAsia="Calibri" w:cs="Times New Roman"/>
          <w:sz w:val="24"/>
          <w:szCs w:val="24"/>
        </w:rPr>
        <w:t>2024.</w:t>
      </w:r>
      <w:r w:rsidR="00C454A0">
        <w:rPr>
          <w:rFonts w:ascii="Times New Roman" w:hAnsi="Times New Roman" w:eastAsia="Calibri" w:cs="Times New Roman"/>
          <w:sz w:val="24"/>
          <w:szCs w:val="24"/>
        </w:rPr>
        <w:t> </w:t>
      </w:r>
      <w:r w:rsidRPr="009E09D1" w:rsidR="00F833D8">
        <w:rPr>
          <w:rFonts w:ascii="Times New Roman" w:hAnsi="Times New Roman" w:eastAsia="Calibri" w:cs="Times New Roman"/>
          <w:sz w:val="24"/>
          <w:szCs w:val="24"/>
        </w:rPr>
        <w:t xml:space="preserve">gada </w:t>
      </w:r>
      <w:r w:rsidRPr="009E09D1" w:rsidR="00AA1F1F">
        <w:rPr>
          <w:rFonts w:ascii="Times New Roman" w:hAnsi="Times New Roman" w:eastAsia="Calibri" w:cs="Times New Roman"/>
          <w:sz w:val="24"/>
          <w:szCs w:val="24"/>
        </w:rPr>
        <w:t>aprīļa E</w:t>
      </w:r>
      <w:r w:rsidRPr="009E09D1" w:rsidR="00F833D8">
        <w:rPr>
          <w:rFonts w:ascii="Times New Roman" w:hAnsi="Times New Roman" w:eastAsia="Calibri" w:cs="Times New Roman"/>
          <w:sz w:val="24"/>
          <w:szCs w:val="24"/>
        </w:rPr>
        <w:t xml:space="preserve">iropadomē valstu līderi vienojās, </w:t>
      </w:r>
      <w:r w:rsidRPr="009E09D1" w:rsidR="00046AB3">
        <w:rPr>
          <w:rFonts w:ascii="Times New Roman" w:hAnsi="Times New Roman" w:eastAsia="Calibri" w:cs="Times New Roman"/>
          <w:sz w:val="24"/>
          <w:szCs w:val="24"/>
        </w:rPr>
        <w:t xml:space="preserve">ka </w:t>
      </w:r>
      <w:r w:rsidRPr="009E09D1" w:rsidR="00C20164">
        <w:rPr>
          <w:rFonts w:ascii="Times New Roman" w:hAnsi="Times New Roman" w:eastAsia="Calibri" w:cs="Times New Roman"/>
          <w:sz w:val="24"/>
          <w:szCs w:val="24"/>
        </w:rPr>
        <w:t>ir vajadzīgs jauns Eiropas konkurētspējas kurss</w:t>
      </w:r>
      <w:r w:rsidRPr="009E09D1" w:rsidR="00137880">
        <w:rPr>
          <w:rFonts w:ascii="Times New Roman" w:hAnsi="Times New Roman" w:eastAsia="Calibri" w:cs="Times New Roman"/>
          <w:sz w:val="24"/>
          <w:szCs w:val="24"/>
        </w:rPr>
        <w:t xml:space="preserve"> un aicināja Eiropas Komisiju (turpmāk – EK) līdz 2025.</w:t>
      </w:r>
      <w:r w:rsidR="00820FE2">
        <w:rPr>
          <w:rFonts w:ascii="Times New Roman" w:hAnsi="Times New Roman" w:eastAsia="Calibri" w:cs="Times New Roman"/>
          <w:sz w:val="24"/>
          <w:szCs w:val="24"/>
        </w:rPr>
        <w:t> </w:t>
      </w:r>
      <w:r w:rsidRPr="009E09D1" w:rsidR="00137880">
        <w:rPr>
          <w:rFonts w:ascii="Times New Roman" w:hAnsi="Times New Roman" w:eastAsia="Calibri" w:cs="Times New Roman"/>
          <w:sz w:val="24"/>
          <w:szCs w:val="24"/>
        </w:rPr>
        <w:t>gada jūnijam izstrādāt jaunu horizontālu stratēģiju modernizētam vienotajam tirgum</w:t>
      </w:r>
      <w:r w:rsidRPr="009E09D1" w:rsidDel="00EE7702" w:rsidR="00C20164">
        <w:rPr>
          <w:rFonts w:ascii="Times New Roman" w:hAnsi="Times New Roman" w:eastAsia="Calibri" w:cs="Times New Roman"/>
          <w:sz w:val="24"/>
          <w:szCs w:val="24"/>
        </w:rPr>
        <w:t>,</w:t>
      </w:r>
      <w:r w:rsidRPr="009E09D1" w:rsidR="00B7394F">
        <w:rPr>
          <w:rFonts w:ascii="Times New Roman" w:hAnsi="Times New Roman" w:eastAsia="Calibri" w:cs="Times New Roman"/>
          <w:sz w:val="24"/>
          <w:szCs w:val="24"/>
        </w:rPr>
        <w:t xml:space="preserve"> lai </w:t>
      </w:r>
      <w:r w:rsidRPr="5EAB8026" w:rsidR="434A8A64">
        <w:rPr>
          <w:rFonts w:ascii="Times New Roman" w:hAnsi="Times New Roman" w:eastAsia="Calibri" w:cs="Times New Roman"/>
          <w:sz w:val="24"/>
          <w:szCs w:val="24"/>
        </w:rPr>
        <w:t>uzlabotu</w:t>
      </w:r>
      <w:r w:rsidRPr="009E09D1" w:rsidR="00B7394F">
        <w:rPr>
          <w:rFonts w:ascii="Times New Roman" w:hAnsi="Times New Roman" w:eastAsia="Calibri" w:cs="Times New Roman"/>
          <w:sz w:val="24"/>
          <w:szCs w:val="24"/>
        </w:rPr>
        <w:t xml:space="preserve"> ES </w:t>
      </w:r>
      <w:r w:rsidRPr="5EAB8026" w:rsidR="0F15E747">
        <w:rPr>
          <w:rFonts w:ascii="Times New Roman" w:hAnsi="Times New Roman" w:eastAsia="Calibri" w:cs="Times New Roman"/>
          <w:sz w:val="24"/>
          <w:szCs w:val="24"/>
        </w:rPr>
        <w:t xml:space="preserve">uzņēmēju </w:t>
      </w:r>
      <w:r w:rsidRPr="5EAB8026" w:rsidR="00B7394F">
        <w:rPr>
          <w:rFonts w:ascii="Times New Roman" w:hAnsi="Times New Roman" w:eastAsia="Calibri" w:cs="Times New Roman"/>
          <w:sz w:val="24"/>
          <w:szCs w:val="24"/>
        </w:rPr>
        <w:t>konkurētspēju</w:t>
      </w:r>
      <w:r w:rsidRPr="009E09D1" w:rsidR="00B7394F">
        <w:rPr>
          <w:rFonts w:ascii="Times New Roman" w:hAnsi="Times New Roman" w:eastAsia="Calibri" w:cs="Times New Roman"/>
          <w:sz w:val="24"/>
          <w:szCs w:val="24"/>
        </w:rPr>
        <w:t xml:space="preserve"> pasaulē un</w:t>
      </w:r>
      <w:r w:rsidRPr="5EAB8026" w:rsidR="2DA1032C">
        <w:rPr>
          <w:rFonts w:ascii="Times New Roman" w:hAnsi="Times New Roman" w:eastAsia="Calibri" w:cs="Times New Roman"/>
          <w:sz w:val="24"/>
          <w:szCs w:val="24"/>
        </w:rPr>
        <w:t>,</w:t>
      </w:r>
      <w:r w:rsidRPr="009E09D1" w:rsidR="00B7394F">
        <w:rPr>
          <w:rFonts w:ascii="Times New Roman" w:hAnsi="Times New Roman" w:eastAsia="Calibri" w:cs="Times New Roman"/>
          <w:sz w:val="24"/>
          <w:szCs w:val="24"/>
        </w:rPr>
        <w:t xml:space="preserve"> lai ES </w:t>
      </w:r>
      <w:r w:rsidRPr="009E09D1" w:rsidR="00D432E9">
        <w:rPr>
          <w:rFonts w:ascii="Times New Roman" w:hAnsi="Times New Roman" w:eastAsia="Calibri" w:cs="Times New Roman"/>
          <w:sz w:val="24"/>
          <w:szCs w:val="24"/>
        </w:rPr>
        <w:t>kļūtu noturīgāka pret dažādām krīzēm</w:t>
      </w:r>
      <w:r w:rsidRPr="009E09D1" w:rsidR="00EE7702">
        <w:rPr>
          <w:rFonts w:ascii="Times New Roman" w:hAnsi="Times New Roman" w:eastAsia="Calibri" w:cs="Times New Roman"/>
          <w:sz w:val="24"/>
          <w:szCs w:val="24"/>
        </w:rPr>
        <w:t xml:space="preserve">. </w:t>
      </w:r>
      <w:r w:rsidRPr="5EAB8026" w:rsidR="0028040D">
        <w:rPr>
          <w:rFonts w:ascii="Times New Roman" w:hAnsi="Times New Roman" w:eastAsia="Calibri" w:cs="Times New Roman"/>
          <w:sz w:val="24"/>
          <w:szCs w:val="24"/>
        </w:rPr>
        <w:t>Stratēģija</w:t>
      </w:r>
      <w:r w:rsidRPr="5EAB8026" w:rsidR="00496010">
        <w:rPr>
          <w:rFonts w:ascii="Times New Roman" w:hAnsi="Times New Roman" w:eastAsia="Calibri" w:cs="Times New Roman"/>
          <w:sz w:val="24"/>
          <w:szCs w:val="24"/>
        </w:rPr>
        <w:t xml:space="preserve"> ir</w:t>
      </w:r>
      <w:r w:rsidRPr="5EAB8026" w:rsidR="00C20164">
        <w:rPr>
          <w:rFonts w:ascii="Times New Roman" w:hAnsi="Times New Roman" w:eastAsia="Calibri" w:cs="Times New Roman"/>
          <w:sz w:val="24"/>
          <w:szCs w:val="24"/>
        </w:rPr>
        <w:t xml:space="preserve"> </w:t>
      </w:r>
      <w:r w:rsidRPr="5EAB8026" w:rsidR="00496010">
        <w:rPr>
          <w:rFonts w:ascii="Times New Roman" w:hAnsi="Times New Roman" w:eastAsia="Calibri" w:cs="Times New Roman"/>
          <w:sz w:val="24"/>
          <w:szCs w:val="24"/>
        </w:rPr>
        <w:t>jāb</w:t>
      </w:r>
      <w:r w:rsidRPr="5EAB8026" w:rsidR="0B2F5951">
        <w:rPr>
          <w:rFonts w:ascii="Times New Roman" w:hAnsi="Times New Roman" w:eastAsia="Calibri" w:cs="Times New Roman"/>
          <w:sz w:val="24"/>
          <w:szCs w:val="24"/>
        </w:rPr>
        <w:t>alsta</w:t>
      </w:r>
      <w:r w:rsidRPr="5EAB8026" w:rsidR="00496010">
        <w:rPr>
          <w:rFonts w:ascii="Times New Roman" w:hAnsi="Times New Roman" w:eastAsia="Calibri" w:cs="Times New Roman"/>
          <w:sz w:val="24"/>
          <w:szCs w:val="24"/>
        </w:rPr>
        <w:t xml:space="preserve"> </w:t>
      </w:r>
      <w:r w:rsidRPr="5EAB8026" w:rsidR="6A15B329">
        <w:rPr>
          <w:rFonts w:ascii="Times New Roman" w:hAnsi="Times New Roman" w:eastAsia="Calibri" w:cs="Times New Roman"/>
          <w:sz w:val="24"/>
          <w:szCs w:val="24"/>
        </w:rPr>
        <w:t>uz labi</w:t>
      </w:r>
      <w:r w:rsidRPr="5EAB8026" w:rsidR="00C20164">
        <w:rPr>
          <w:rFonts w:ascii="Times New Roman" w:hAnsi="Times New Roman" w:eastAsia="Calibri" w:cs="Times New Roman"/>
          <w:sz w:val="24"/>
          <w:szCs w:val="24"/>
        </w:rPr>
        <w:t xml:space="preserve"> </w:t>
      </w:r>
      <w:r w:rsidRPr="5EAB8026" w:rsidR="0CC188D3">
        <w:rPr>
          <w:rFonts w:ascii="Times New Roman" w:hAnsi="Times New Roman" w:eastAsia="Calibri" w:cs="Times New Roman"/>
          <w:sz w:val="24"/>
          <w:szCs w:val="24"/>
        </w:rPr>
        <w:t xml:space="preserve">funkcionējošu </w:t>
      </w:r>
      <w:r w:rsidRPr="5EAB8026" w:rsidR="00C20164">
        <w:rPr>
          <w:rFonts w:ascii="Times New Roman" w:hAnsi="Times New Roman" w:eastAsia="Calibri" w:cs="Times New Roman"/>
          <w:sz w:val="24"/>
          <w:szCs w:val="24"/>
        </w:rPr>
        <w:t>vienot</w:t>
      </w:r>
      <w:r w:rsidRPr="5EAB8026" w:rsidR="3378EABE">
        <w:rPr>
          <w:rFonts w:ascii="Times New Roman" w:hAnsi="Times New Roman" w:eastAsia="Calibri" w:cs="Times New Roman"/>
          <w:sz w:val="24"/>
          <w:szCs w:val="24"/>
        </w:rPr>
        <w:t>o</w:t>
      </w:r>
      <w:r w:rsidRPr="5EAB8026" w:rsidR="00C20164">
        <w:rPr>
          <w:rFonts w:ascii="Times New Roman" w:hAnsi="Times New Roman" w:eastAsia="Calibri" w:cs="Times New Roman"/>
          <w:sz w:val="24"/>
          <w:szCs w:val="24"/>
        </w:rPr>
        <w:t xml:space="preserve"> tirgu. </w:t>
      </w:r>
    </w:p>
    <w:p w:rsidR="00DA60B5" w:rsidP="5EAB8026" w:rsidRDefault="00E37D5E" w14:paraId="32B60D2A" w14:textId="484D3379">
      <w:pPr>
        <w:spacing w:before="120" w:after="120" w:line="240" w:lineRule="auto"/>
        <w:ind w:firstLine="284"/>
        <w:jc w:val="both"/>
        <w:rPr>
          <w:rStyle w:val="word"/>
          <w:rFonts w:ascii="Times New Roman" w:hAnsi="Times New Roman" w:cs="Times New Roman"/>
          <w:sz w:val="24"/>
          <w:szCs w:val="24"/>
        </w:rPr>
      </w:pPr>
      <w:r w:rsidRPr="009E09D1">
        <w:rPr>
          <w:rFonts w:ascii="Times New Roman" w:hAnsi="Times New Roman" w:eastAsia="Calibri" w:cs="Times New Roman"/>
          <w:sz w:val="24"/>
          <w:szCs w:val="24"/>
        </w:rPr>
        <w:t>2024.</w:t>
      </w:r>
      <w:r w:rsidR="001C1048">
        <w:rPr>
          <w:rFonts w:ascii="Times New Roman" w:hAnsi="Times New Roman" w:eastAsia="Calibri" w:cs="Times New Roman"/>
          <w:sz w:val="24"/>
          <w:szCs w:val="24"/>
        </w:rPr>
        <w:t> </w:t>
      </w:r>
      <w:r w:rsidRPr="009E09D1">
        <w:rPr>
          <w:rFonts w:ascii="Times New Roman" w:hAnsi="Times New Roman" w:eastAsia="Calibri" w:cs="Times New Roman"/>
          <w:sz w:val="24"/>
          <w:szCs w:val="24"/>
        </w:rPr>
        <w:t xml:space="preserve">gada </w:t>
      </w:r>
      <w:r w:rsidRPr="009E09D1" w:rsidR="00591F66">
        <w:rPr>
          <w:rFonts w:ascii="Times New Roman" w:hAnsi="Times New Roman" w:eastAsia="Calibri" w:cs="Times New Roman"/>
          <w:sz w:val="24"/>
          <w:szCs w:val="24"/>
        </w:rPr>
        <w:t>20.</w:t>
      </w:r>
      <w:r w:rsidR="001C1048">
        <w:rPr>
          <w:rFonts w:ascii="Times New Roman" w:hAnsi="Times New Roman" w:eastAsia="Calibri" w:cs="Times New Roman"/>
          <w:sz w:val="24"/>
          <w:szCs w:val="24"/>
        </w:rPr>
        <w:t> </w:t>
      </w:r>
      <w:r w:rsidRPr="009E09D1" w:rsidR="00591F66">
        <w:rPr>
          <w:rFonts w:ascii="Times New Roman" w:hAnsi="Times New Roman" w:eastAsia="Calibri" w:cs="Times New Roman"/>
          <w:sz w:val="24"/>
          <w:szCs w:val="24"/>
        </w:rPr>
        <w:t xml:space="preserve">februārī </w:t>
      </w:r>
      <w:r w:rsidRPr="009E09D1" w:rsidR="0052267A">
        <w:rPr>
          <w:rFonts w:ascii="Times New Roman" w:hAnsi="Times New Roman" w:eastAsia="Calibri" w:cs="Times New Roman"/>
          <w:sz w:val="24"/>
          <w:szCs w:val="24"/>
        </w:rPr>
        <w:t xml:space="preserve">Antverpenē </w:t>
      </w:r>
      <w:r w:rsidRPr="009E09D1" w:rsidR="007C3567">
        <w:rPr>
          <w:rFonts w:ascii="Times New Roman" w:hAnsi="Times New Roman" w:eastAsia="Calibri" w:cs="Times New Roman"/>
          <w:sz w:val="24"/>
          <w:szCs w:val="24"/>
        </w:rPr>
        <w:t>Eiropas rūpniecības samit</w:t>
      </w:r>
      <w:r w:rsidRPr="009E09D1" w:rsidR="464FA02B">
        <w:rPr>
          <w:rFonts w:ascii="Times New Roman" w:hAnsi="Times New Roman" w:eastAsia="Calibri" w:cs="Times New Roman"/>
          <w:sz w:val="24"/>
          <w:szCs w:val="24"/>
        </w:rPr>
        <w:t>a ietvaros</w:t>
      </w:r>
      <w:r w:rsidRPr="009E09D1" w:rsidR="00496B74">
        <w:rPr>
          <w:rFonts w:ascii="Times New Roman" w:hAnsi="Times New Roman" w:eastAsia="Calibri" w:cs="Times New Roman"/>
          <w:sz w:val="24"/>
          <w:szCs w:val="24"/>
        </w:rPr>
        <w:t xml:space="preserve"> tap</w:t>
      </w:r>
      <w:r w:rsidR="00341250">
        <w:rPr>
          <w:rFonts w:ascii="Times New Roman" w:hAnsi="Times New Roman" w:eastAsia="Calibri" w:cs="Times New Roman"/>
          <w:sz w:val="24"/>
          <w:szCs w:val="24"/>
        </w:rPr>
        <w:t>a</w:t>
      </w:r>
      <w:r w:rsidRPr="009E09D1" w:rsidR="00496B74">
        <w:rPr>
          <w:rFonts w:ascii="Times New Roman" w:hAnsi="Times New Roman" w:eastAsia="Calibri" w:cs="Times New Roman"/>
          <w:sz w:val="24"/>
          <w:szCs w:val="24"/>
        </w:rPr>
        <w:t xml:space="preserve"> deklarācija</w:t>
      </w:r>
      <w:r w:rsidRPr="5EAB8026" w:rsidR="005322C0">
        <w:rPr>
          <w:rFonts w:ascii="Times New Roman" w:hAnsi="Times New Roman" w:eastAsia="Calibri" w:cs="Times New Roman"/>
          <w:sz w:val="24"/>
          <w:szCs w:val="24"/>
          <w:vertAlign w:val="superscript"/>
        </w:rPr>
        <w:footnoteReference w:id="2"/>
      </w:r>
      <w:r w:rsidRPr="009E09D1" w:rsidR="00BE2A27">
        <w:rPr>
          <w:rFonts w:ascii="Times New Roman" w:hAnsi="Times New Roman" w:eastAsia="Calibri" w:cs="Times New Roman"/>
          <w:sz w:val="24"/>
          <w:szCs w:val="24"/>
        </w:rPr>
        <w:t>, kas ietver aspektus, kas svarīgi Eiropas rūpniecības attīstībai. Šobrīd deklarācij</w:t>
      </w:r>
      <w:r w:rsidRPr="009E09D1" w:rsidR="00D36F8C">
        <w:rPr>
          <w:rFonts w:ascii="Times New Roman" w:hAnsi="Times New Roman" w:eastAsia="Calibri" w:cs="Times New Roman"/>
          <w:sz w:val="24"/>
          <w:szCs w:val="24"/>
        </w:rPr>
        <w:t>ai</w:t>
      </w:r>
      <w:r w:rsidRPr="009E09D1" w:rsidR="000B7DA2">
        <w:rPr>
          <w:rFonts w:ascii="Times New Roman" w:hAnsi="Times New Roman" w:eastAsia="Calibri" w:cs="Times New Roman"/>
          <w:sz w:val="24"/>
          <w:szCs w:val="24"/>
        </w:rPr>
        <w:t xml:space="preserve"> ir </w:t>
      </w:r>
      <w:r w:rsidRPr="009E09D1" w:rsidR="5EBFC51C">
        <w:rPr>
          <w:rFonts w:ascii="Times New Roman" w:hAnsi="Times New Roman" w:eastAsia="Calibri" w:cs="Times New Roman"/>
          <w:sz w:val="24"/>
          <w:szCs w:val="24"/>
        </w:rPr>
        <w:t xml:space="preserve">pievienojušies </w:t>
      </w:r>
      <w:r w:rsidRPr="009E09D1" w:rsidR="008859A0">
        <w:rPr>
          <w:rFonts w:ascii="Times New Roman" w:hAnsi="Times New Roman" w:eastAsia="Calibri" w:cs="Times New Roman"/>
          <w:sz w:val="24"/>
          <w:szCs w:val="24"/>
        </w:rPr>
        <w:t>1238 parakstītāji, t</w:t>
      </w:r>
      <w:r w:rsidRPr="009E09D1" w:rsidR="003D5DA7">
        <w:rPr>
          <w:rFonts w:ascii="Times New Roman" w:hAnsi="Times New Roman" w:eastAsia="Calibri" w:cs="Times New Roman"/>
          <w:sz w:val="24"/>
          <w:szCs w:val="24"/>
        </w:rPr>
        <w:t>.sk.</w:t>
      </w:r>
      <w:r w:rsidRPr="009E09D1" w:rsidR="14EF0DBA">
        <w:rPr>
          <w:rFonts w:ascii="Times New Roman" w:hAnsi="Times New Roman" w:eastAsia="Calibri" w:cs="Times New Roman"/>
          <w:sz w:val="24"/>
          <w:szCs w:val="24"/>
        </w:rPr>
        <w:t xml:space="preserve"> </w:t>
      </w:r>
      <w:r w:rsidRPr="009E09D1" w:rsidR="00FA2A45">
        <w:rPr>
          <w:rFonts w:ascii="Times New Roman" w:hAnsi="Times New Roman" w:eastAsia="Calibri" w:cs="Times New Roman"/>
          <w:sz w:val="24"/>
          <w:szCs w:val="24"/>
        </w:rPr>
        <w:t xml:space="preserve">841 rūpniecības uzņēmums. </w:t>
      </w:r>
      <w:r w:rsidRPr="009E09D1" w:rsidR="005322C0">
        <w:rPr>
          <w:rFonts w:ascii="Times New Roman" w:hAnsi="Times New Roman" w:eastAsia="Calibri" w:cs="Times New Roman"/>
          <w:sz w:val="24"/>
          <w:szCs w:val="24"/>
        </w:rPr>
        <w:t>Dekl</w:t>
      </w:r>
      <w:r w:rsidRPr="009E09D1" w:rsidR="00835A7A">
        <w:rPr>
          <w:rFonts w:ascii="Times New Roman" w:hAnsi="Times New Roman" w:eastAsia="Calibri" w:cs="Times New Roman"/>
          <w:sz w:val="24"/>
          <w:szCs w:val="24"/>
        </w:rPr>
        <w:t>a</w:t>
      </w:r>
      <w:r w:rsidRPr="009E09D1" w:rsidR="005322C0">
        <w:rPr>
          <w:rFonts w:ascii="Times New Roman" w:hAnsi="Times New Roman" w:eastAsia="Calibri" w:cs="Times New Roman"/>
          <w:sz w:val="24"/>
          <w:szCs w:val="24"/>
        </w:rPr>
        <w:t>rācija</w:t>
      </w:r>
      <w:r w:rsidRPr="009E09D1" w:rsidR="00C80F4A">
        <w:rPr>
          <w:rFonts w:ascii="Times New Roman" w:hAnsi="Times New Roman" w:eastAsia="Calibri" w:cs="Times New Roman"/>
          <w:sz w:val="24"/>
          <w:szCs w:val="24"/>
        </w:rPr>
        <w:t xml:space="preserve"> ir kā ceļa karte </w:t>
      </w:r>
      <w:r w:rsidRPr="009E09D1" w:rsidR="006E2D8B">
        <w:rPr>
          <w:rFonts w:ascii="Times New Roman" w:hAnsi="Times New Roman" w:eastAsia="Calibri" w:cs="Times New Roman"/>
          <w:sz w:val="24"/>
          <w:szCs w:val="24"/>
        </w:rPr>
        <w:t>jaunajai EK un Eiropas Parlamentam</w:t>
      </w:r>
      <w:r w:rsidRPr="009E09D1" w:rsidR="004006DA">
        <w:rPr>
          <w:rFonts w:ascii="Times New Roman" w:hAnsi="Times New Roman" w:eastAsia="Calibri" w:cs="Times New Roman"/>
          <w:sz w:val="24"/>
          <w:szCs w:val="24"/>
        </w:rPr>
        <w:t>, lai Eiropu padarītu konkurētspējīgāku pasaules tirgos</w:t>
      </w:r>
      <w:r w:rsidRPr="009E09D1" w:rsidR="003D11D7">
        <w:rPr>
          <w:rFonts w:ascii="Times New Roman" w:hAnsi="Times New Roman" w:eastAsia="Calibri" w:cs="Times New Roman"/>
          <w:sz w:val="24"/>
          <w:szCs w:val="24"/>
        </w:rPr>
        <w:t>,</w:t>
      </w:r>
      <w:r w:rsidRPr="009E09D1" w:rsidR="00B07E3C">
        <w:rPr>
          <w:rFonts w:ascii="Times New Roman" w:hAnsi="Times New Roman" w:eastAsia="Calibri" w:cs="Times New Roman"/>
          <w:sz w:val="24"/>
          <w:szCs w:val="24"/>
        </w:rPr>
        <w:t xml:space="preserve"> </w:t>
      </w:r>
      <w:r w:rsidRPr="009E09D1" w:rsidR="005A3BFB">
        <w:rPr>
          <w:rFonts w:ascii="Times New Roman" w:hAnsi="Times New Roman" w:eastAsia="Calibri" w:cs="Times New Roman"/>
          <w:sz w:val="24"/>
          <w:szCs w:val="24"/>
        </w:rPr>
        <w:t>rūpnie</w:t>
      </w:r>
      <w:r w:rsidRPr="009E09D1" w:rsidR="006F3545">
        <w:rPr>
          <w:rFonts w:ascii="Times New Roman" w:hAnsi="Times New Roman" w:eastAsia="Calibri" w:cs="Times New Roman"/>
          <w:sz w:val="24"/>
          <w:szCs w:val="24"/>
        </w:rPr>
        <w:t xml:space="preserve">cības attīstību liekot kā vienu no stūrakmeņiem </w:t>
      </w:r>
      <w:r w:rsidRPr="009E09D1" w:rsidR="00722473">
        <w:rPr>
          <w:rFonts w:ascii="Times New Roman" w:hAnsi="Times New Roman" w:eastAsia="Calibri" w:cs="Times New Roman"/>
          <w:sz w:val="24"/>
          <w:szCs w:val="24"/>
        </w:rPr>
        <w:t xml:space="preserve">Eiropas </w:t>
      </w:r>
      <w:r w:rsidRPr="009E09D1" w:rsidR="00D37850">
        <w:rPr>
          <w:rFonts w:ascii="Times New Roman" w:hAnsi="Times New Roman" w:eastAsia="Calibri" w:cs="Times New Roman"/>
          <w:sz w:val="24"/>
          <w:szCs w:val="24"/>
        </w:rPr>
        <w:t xml:space="preserve">stratēģiskajā </w:t>
      </w:r>
      <w:r w:rsidRPr="009E09D1" w:rsidR="00722473">
        <w:rPr>
          <w:rFonts w:ascii="Times New Roman" w:hAnsi="Times New Roman" w:eastAsia="Calibri" w:cs="Times New Roman"/>
          <w:sz w:val="24"/>
          <w:szCs w:val="24"/>
        </w:rPr>
        <w:t>darba kārtībā 2024.-2029.</w:t>
      </w:r>
      <w:r w:rsidR="00AC265D">
        <w:rPr>
          <w:rFonts w:ascii="Times New Roman" w:hAnsi="Times New Roman" w:eastAsia="Calibri" w:cs="Times New Roman"/>
          <w:sz w:val="24"/>
          <w:szCs w:val="24"/>
        </w:rPr>
        <w:t> </w:t>
      </w:r>
      <w:r w:rsidRPr="009E09D1" w:rsidR="00722473">
        <w:rPr>
          <w:rFonts w:ascii="Times New Roman" w:hAnsi="Times New Roman" w:eastAsia="Calibri" w:cs="Times New Roman"/>
          <w:sz w:val="24"/>
          <w:szCs w:val="24"/>
        </w:rPr>
        <w:t>gadam.</w:t>
      </w:r>
    </w:p>
    <w:p w:rsidR="007B5F4C" w:rsidP="0039198A" w:rsidRDefault="00B0098D" w14:paraId="283ECA80" w14:textId="0D574434">
      <w:pPr>
        <w:spacing w:before="120" w:after="120" w:line="240" w:lineRule="auto"/>
        <w:ind w:firstLine="284"/>
        <w:jc w:val="both"/>
        <w:rPr>
          <w:rFonts w:ascii="Times New Roman" w:hAnsi="Times New Roman" w:eastAsia="Calibri" w:cs="Times New Roman"/>
          <w:sz w:val="24"/>
          <w:szCs w:val="24"/>
        </w:rPr>
      </w:pPr>
      <w:r w:rsidRPr="008F73F5">
        <w:rPr>
          <w:rFonts w:ascii="Times New Roman" w:hAnsi="Times New Roman" w:eastAsia="Calibri" w:cs="Times New Roman"/>
          <w:sz w:val="24"/>
          <w:szCs w:val="24"/>
        </w:rPr>
        <w:t>Deklarācij</w:t>
      </w:r>
      <w:r w:rsidRPr="008F73F5" w:rsidR="528CD84C">
        <w:rPr>
          <w:rFonts w:ascii="Times New Roman" w:hAnsi="Times New Roman" w:eastAsia="Calibri" w:cs="Times New Roman"/>
          <w:sz w:val="24"/>
          <w:szCs w:val="24"/>
        </w:rPr>
        <w:t xml:space="preserve">a ietver </w:t>
      </w:r>
      <w:r w:rsidR="00243DF0">
        <w:rPr>
          <w:rFonts w:ascii="Times New Roman" w:hAnsi="Times New Roman" w:eastAsia="Calibri" w:cs="Times New Roman"/>
          <w:sz w:val="24"/>
          <w:szCs w:val="24"/>
        </w:rPr>
        <w:t>vairākus</w:t>
      </w:r>
      <w:r w:rsidRPr="008F73F5" w:rsidR="00243DF0">
        <w:rPr>
          <w:rFonts w:ascii="Times New Roman" w:hAnsi="Times New Roman" w:eastAsia="Calibri" w:cs="Times New Roman"/>
          <w:sz w:val="24"/>
          <w:szCs w:val="24"/>
        </w:rPr>
        <w:t xml:space="preserve"> </w:t>
      </w:r>
      <w:r w:rsidRPr="008F73F5" w:rsidR="528CD84C">
        <w:rPr>
          <w:rFonts w:ascii="Times New Roman" w:hAnsi="Times New Roman" w:eastAsia="Calibri" w:cs="Times New Roman"/>
          <w:sz w:val="24"/>
          <w:szCs w:val="24"/>
        </w:rPr>
        <w:t>rīcības virzienus. Taj</w:t>
      </w:r>
      <w:r w:rsidRPr="008F73F5">
        <w:rPr>
          <w:rFonts w:ascii="Times New Roman" w:hAnsi="Times New Roman" w:eastAsia="Calibri" w:cs="Times New Roman"/>
          <w:sz w:val="24"/>
          <w:szCs w:val="24"/>
        </w:rPr>
        <w:t>ā</w:t>
      </w:r>
      <w:r w:rsidRPr="009E09D1">
        <w:rPr>
          <w:rFonts w:ascii="Times New Roman" w:hAnsi="Times New Roman" w:eastAsia="Calibri" w:cs="Times New Roman"/>
          <w:sz w:val="24"/>
          <w:szCs w:val="24"/>
        </w:rPr>
        <w:t xml:space="preserve"> uzsvērta nepieciešamība</w:t>
      </w:r>
      <w:r w:rsidRPr="008F73F5" w:rsidR="40775628">
        <w:rPr>
          <w:rFonts w:ascii="Times New Roman" w:hAnsi="Times New Roman" w:eastAsia="Calibri" w:cs="Times New Roman"/>
          <w:sz w:val="24"/>
          <w:szCs w:val="24"/>
        </w:rPr>
        <w:t>:</w:t>
      </w:r>
      <w:r w:rsidRPr="008F73F5">
        <w:rPr>
          <w:rFonts w:ascii="Times New Roman" w:hAnsi="Times New Roman" w:eastAsia="Calibri" w:cs="Times New Roman"/>
          <w:sz w:val="24"/>
          <w:szCs w:val="24"/>
        </w:rPr>
        <w:t xml:space="preserve"> </w:t>
      </w:r>
    </w:p>
    <w:p w:rsidR="007B5F4C" w:rsidP="0039198A" w:rsidRDefault="103A0E85" w14:paraId="5D256DC6" w14:textId="62E00F84">
      <w:pPr>
        <w:spacing w:before="120" w:after="120" w:line="240" w:lineRule="auto"/>
        <w:ind w:firstLine="284"/>
        <w:jc w:val="both"/>
        <w:rPr>
          <w:rFonts w:ascii="Times New Roman" w:hAnsi="Times New Roman" w:eastAsia="Calibri" w:cs="Times New Roman"/>
          <w:sz w:val="24"/>
          <w:szCs w:val="24"/>
        </w:rPr>
      </w:pPr>
      <w:r w:rsidRPr="008F73F5">
        <w:rPr>
          <w:rFonts w:ascii="Times New Roman" w:hAnsi="Times New Roman" w:eastAsia="Calibri" w:cs="Times New Roman"/>
          <w:sz w:val="24"/>
          <w:szCs w:val="24"/>
        </w:rPr>
        <w:t>1</w:t>
      </w:r>
      <w:r w:rsidRPr="008F73F5" w:rsidR="243132E6">
        <w:rPr>
          <w:rFonts w:ascii="Times New Roman" w:hAnsi="Times New Roman" w:eastAsia="Calibri" w:cs="Times New Roman"/>
          <w:sz w:val="24"/>
          <w:szCs w:val="24"/>
        </w:rPr>
        <w:t>)</w:t>
      </w:r>
      <w:r w:rsidRPr="009E09D1" w:rsidR="00B0098D">
        <w:rPr>
          <w:rFonts w:ascii="Times New Roman" w:hAnsi="Times New Roman" w:eastAsia="Calibri" w:cs="Times New Roman"/>
          <w:sz w:val="24"/>
          <w:szCs w:val="24"/>
        </w:rPr>
        <w:t xml:space="preserve"> nodrošināt piekļuvi finansējumam,</w:t>
      </w:r>
      <w:r w:rsidRPr="009E09D1" w:rsidR="0081682B">
        <w:rPr>
          <w:rFonts w:ascii="Times New Roman" w:hAnsi="Times New Roman" w:eastAsia="Calibri" w:cs="Times New Roman"/>
          <w:sz w:val="24"/>
          <w:szCs w:val="24"/>
        </w:rPr>
        <w:t xml:space="preserve"> </w:t>
      </w:r>
      <w:r w:rsidRPr="009E09D1" w:rsidR="00FA1413">
        <w:rPr>
          <w:rFonts w:ascii="Times New Roman" w:hAnsi="Times New Roman" w:eastAsia="Calibri" w:cs="Times New Roman"/>
          <w:sz w:val="24"/>
          <w:szCs w:val="24"/>
        </w:rPr>
        <w:t>tajā pašā laikā</w:t>
      </w:r>
      <w:r w:rsidRPr="008F73F5" w:rsidR="00FA1413">
        <w:rPr>
          <w:rFonts w:ascii="Times New Roman" w:hAnsi="Times New Roman" w:eastAsia="Calibri" w:cs="Times New Roman"/>
          <w:sz w:val="24"/>
          <w:szCs w:val="24"/>
        </w:rPr>
        <w:t xml:space="preserve"> </w:t>
      </w:r>
      <w:r w:rsidRPr="008F73F5" w:rsidR="345D3682">
        <w:rPr>
          <w:rFonts w:ascii="Times New Roman" w:hAnsi="Times New Roman" w:eastAsia="Calibri" w:cs="Times New Roman"/>
          <w:sz w:val="24"/>
          <w:szCs w:val="24"/>
        </w:rPr>
        <w:t>saglabājot</w:t>
      </w:r>
      <w:r w:rsidRPr="009E09D1" w:rsidR="00FA1413">
        <w:rPr>
          <w:rFonts w:ascii="Times New Roman" w:hAnsi="Times New Roman" w:eastAsia="Calibri" w:cs="Times New Roman"/>
          <w:sz w:val="24"/>
          <w:szCs w:val="24"/>
        </w:rPr>
        <w:t xml:space="preserve"> fokusu </w:t>
      </w:r>
      <w:r w:rsidRPr="008F73F5" w:rsidR="3012AAB4">
        <w:rPr>
          <w:rFonts w:ascii="Times New Roman" w:hAnsi="Times New Roman" w:eastAsia="Calibri" w:cs="Times New Roman"/>
          <w:sz w:val="24"/>
          <w:szCs w:val="24"/>
        </w:rPr>
        <w:t xml:space="preserve">uz </w:t>
      </w:r>
      <w:r w:rsidRPr="008F73F5" w:rsidR="00DA60B5">
        <w:rPr>
          <w:rFonts w:ascii="Times New Roman" w:hAnsi="Times New Roman" w:eastAsia="Calibri" w:cs="Times New Roman"/>
          <w:sz w:val="24"/>
          <w:szCs w:val="24"/>
        </w:rPr>
        <w:t>energoietilpīg</w:t>
      </w:r>
      <w:r w:rsidRPr="008F73F5" w:rsidR="4D04F3C3">
        <w:rPr>
          <w:rFonts w:ascii="Times New Roman" w:hAnsi="Times New Roman" w:eastAsia="Calibri" w:cs="Times New Roman"/>
          <w:sz w:val="24"/>
          <w:szCs w:val="24"/>
        </w:rPr>
        <w:t>o</w:t>
      </w:r>
      <w:r w:rsidRPr="008F73F5" w:rsidR="00DA60B5">
        <w:rPr>
          <w:rFonts w:ascii="Times New Roman" w:hAnsi="Times New Roman" w:eastAsia="Calibri" w:cs="Times New Roman"/>
          <w:sz w:val="24"/>
          <w:szCs w:val="24"/>
        </w:rPr>
        <w:t xml:space="preserve"> nozar</w:t>
      </w:r>
      <w:r w:rsidRPr="008F73F5" w:rsidR="1B2CEECA">
        <w:rPr>
          <w:rFonts w:ascii="Times New Roman" w:hAnsi="Times New Roman" w:eastAsia="Calibri" w:cs="Times New Roman"/>
          <w:sz w:val="24"/>
          <w:szCs w:val="24"/>
        </w:rPr>
        <w:t>u</w:t>
      </w:r>
      <w:r w:rsidRPr="008F73F5" w:rsidR="00DA60B5">
        <w:rPr>
          <w:rFonts w:ascii="Times New Roman" w:hAnsi="Times New Roman" w:eastAsia="Calibri" w:cs="Times New Roman"/>
          <w:sz w:val="24"/>
          <w:szCs w:val="24"/>
        </w:rPr>
        <w:t xml:space="preserve"> atbals</w:t>
      </w:r>
      <w:r w:rsidRPr="008F73F5" w:rsidR="3C14D1E9">
        <w:rPr>
          <w:rFonts w:ascii="Times New Roman" w:hAnsi="Times New Roman" w:eastAsia="Calibri" w:cs="Times New Roman"/>
          <w:sz w:val="24"/>
          <w:szCs w:val="24"/>
        </w:rPr>
        <w:t>u</w:t>
      </w:r>
      <w:r w:rsidRPr="008F73F5" w:rsidR="0CC45F5C">
        <w:rPr>
          <w:rFonts w:ascii="Times New Roman" w:hAnsi="Times New Roman" w:eastAsia="Calibri" w:cs="Times New Roman"/>
          <w:sz w:val="24"/>
          <w:szCs w:val="24"/>
        </w:rPr>
        <w:t xml:space="preserve"> un</w:t>
      </w:r>
      <w:r w:rsidRPr="008F73F5" w:rsidR="00DA60B5">
        <w:rPr>
          <w:rFonts w:ascii="Times New Roman" w:hAnsi="Times New Roman" w:eastAsia="Calibri" w:cs="Times New Roman"/>
          <w:sz w:val="24"/>
          <w:szCs w:val="24"/>
        </w:rPr>
        <w:t xml:space="preserve"> </w:t>
      </w:r>
      <w:r w:rsidRPr="008F73F5" w:rsidR="1A42F56D">
        <w:rPr>
          <w:rFonts w:ascii="Times New Roman" w:hAnsi="Times New Roman" w:eastAsia="Calibri" w:cs="Times New Roman"/>
          <w:sz w:val="24"/>
          <w:szCs w:val="24"/>
        </w:rPr>
        <w:t xml:space="preserve">nepieciešamību pēc </w:t>
      </w:r>
      <w:r w:rsidRPr="008F73F5" w:rsidR="00DA60B5">
        <w:rPr>
          <w:rFonts w:ascii="Times New Roman" w:hAnsi="Times New Roman" w:eastAsia="Calibri" w:cs="Times New Roman"/>
          <w:sz w:val="24"/>
          <w:szCs w:val="24"/>
        </w:rPr>
        <w:t>vienkāršāk</w:t>
      </w:r>
      <w:r w:rsidRPr="008F73F5" w:rsidR="6D68F597">
        <w:rPr>
          <w:rFonts w:ascii="Times New Roman" w:hAnsi="Times New Roman" w:eastAsia="Calibri" w:cs="Times New Roman"/>
          <w:sz w:val="24"/>
          <w:szCs w:val="24"/>
        </w:rPr>
        <w:t>iem</w:t>
      </w:r>
      <w:r w:rsidRPr="009E09D1" w:rsidR="00DA60B5">
        <w:rPr>
          <w:rFonts w:ascii="Times New Roman" w:hAnsi="Times New Roman" w:eastAsia="Calibri" w:cs="Times New Roman"/>
          <w:sz w:val="24"/>
          <w:szCs w:val="24"/>
        </w:rPr>
        <w:t xml:space="preserve"> valsts atbalsta noteikum</w:t>
      </w:r>
      <w:r w:rsidR="00C25858">
        <w:rPr>
          <w:rFonts w:ascii="Times New Roman" w:hAnsi="Times New Roman" w:eastAsia="Calibri" w:cs="Times New Roman"/>
          <w:sz w:val="24"/>
          <w:szCs w:val="24"/>
        </w:rPr>
        <w:t>iem</w:t>
      </w:r>
      <w:r w:rsidRPr="008F73F5" w:rsidR="0312172D">
        <w:rPr>
          <w:rFonts w:ascii="Times New Roman" w:hAnsi="Times New Roman" w:eastAsia="Calibri" w:cs="Times New Roman"/>
          <w:sz w:val="24"/>
          <w:szCs w:val="24"/>
        </w:rPr>
        <w:t>;</w:t>
      </w:r>
      <w:r w:rsidRPr="008F73F5" w:rsidR="00DA60B5">
        <w:rPr>
          <w:rFonts w:ascii="Times New Roman" w:hAnsi="Times New Roman" w:eastAsia="Calibri" w:cs="Times New Roman"/>
          <w:sz w:val="24"/>
          <w:szCs w:val="24"/>
        </w:rPr>
        <w:t xml:space="preserve"> </w:t>
      </w:r>
    </w:p>
    <w:p w:rsidR="007B5F4C" w:rsidP="0039198A" w:rsidRDefault="007B5F4C" w14:paraId="524B0AB6" w14:textId="77777777">
      <w:pPr>
        <w:spacing w:before="120" w:after="120" w:line="240" w:lineRule="auto"/>
        <w:ind w:firstLine="284"/>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2) </w:t>
      </w:r>
      <w:r w:rsidRPr="008F73F5" w:rsidR="435FAF6C">
        <w:rPr>
          <w:rFonts w:ascii="Times New Roman" w:hAnsi="Times New Roman" w:eastAsia="Calibri" w:cs="Times New Roman"/>
          <w:sz w:val="24"/>
          <w:szCs w:val="24"/>
        </w:rPr>
        <w:t>k</w:t>
      </w:r>
      <w:r w:rsidRPr="008F73F5" w:rsidR="00DA60B5">
        <w:rPr>
          <w:rFonts w:ascii="Times New Roman" w:hAnsi="Times New Roman" w:eastAsia="Calibri" w:cs="Times New Roman"/>
          <w:sz w:val="24"/>
          <w:szCs w:val="24"/>
        </w:rPr>
        <w:t>oncentrēties</w:t>
      </w:r>
      <w:r w:rsidRPr="009E09D1" w:rsidR="00DA60B5">
        <w:rPr>
          <w:rFonts w:ascii="Times New Roman" w:hAnsi="Times New Roman" w:eastAsia="Calibri" w:cs="Times New Roman"/>
          <w:sz w:val="24"/>
          <w:szCs w:val="24"/>
        </w:rPr>
        <w:t xml:space="preserve"> uz lētiem zema oglekļa satura enerģijas projektiem un izstrādāt ES enerģētikas stratēģiju pārrobežu enerģijai un ūdeņraža tīkliem</w:t>
      </w:r>
      <w:r w:rsidRPr="009E09D1" w:rsidR="00F728D6">
        <w:rPr>
          <w:rFonts w:ascii="Times New Roman" w:hAnsi="Times New Roman" w:eastAsia="Calibri" w:cs="Times New Roman"/>
          <w:sz w:val="24"/>
          <w:szCs w:val="24"/>
        </w:rPr>
        <w:t xml:space="preserve">; </w:t>
      </w:r>
    </w:p>
    <w:p w:rsidR="007B5F4C" w:rsidP="0039198A" w:rsidRDefault="007B5F4C" w14:paraId="57BE05DF" w14:textId="77777777">
      <w:pPr>
        <w:spacing w:before="120" w:after="120" w:line="240" w:lineRule="auto"/>
        <w:ind w:firstLine="284"/>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3) </w:t>
      </w:r>
      <w:r w:rsidRPr="009E09D1" w:rsidR="00DB6694">
        <w:rPr>
          <w:rFonts w:ascii="Times New Roman" w:hAnsi="Times New Roman" w:eastAsia="Calibri" w:cs="Times New Roman"/>
          <w:sz w:val="24"/>
          <w:szCs w:val="24"/>
        </w:rPr>
        <w:t>p</w:t>
      </w:r>
      <w:r w:rsidRPr="009E09D1" w:rsidR="00DA60B5">
        <w:rPr>
          <w:rFonts w:ascii="Times New Roman" w:hAnsi="Times New Roman" w:eastAsia="Calibri" w:cs="Times New Roman"/>
          <w:sz w:val="24"/>
          <w:szCs w:val="24"/>
        </w:rPr>
        <w:t>alielināt vietējo ieguves</w:t>
      </w:r>
      <w:r w:rsidRPr="008F73F5" w:rsidR="00DA60B5">
        <w:rPr>
          <w:rFonts w:ascii="Times New Roman" w:hAnsi="Times New Roman" w:eastAsia="Calibri" w:cs="Times New Roman"/>
          <w:sz w:val="24"/>
          <w:szCs w:val="24"/>
        </w:rPr>
        <w:t xml:space="preserve"> rūpniecību, ilgtspējīgu pārstrādi un būtisku izejvielu pārstrādi, paplašināt atjaunojamās un cirkulārās oglekļa izejvielas un nodrošināt piegādes, izmantojot globālas partnerības un tirdzniecības darījumus</w:t>
      </w:r>
      <w:r w:rsidRPr="008F73F5" w:rsidR="00B71D84">
        <w:rPr>
          <w:rFonts w:ascii="Times New Roman" w:hAnsi="Times New Roman" w:eastAsia="Calibri" w:cs="Times New Roman"/>
          <w:sz w:val="24"/>
          <w:szCs w:val="24"/>
        </w:rPr>
        <w:t>;</w:t>
      </w:r>
      <w:r w:rsidRPr="008F73F5" w:rsidR="00DA60B5">
        <w:rPr>
          <w:rFonts w:ascii="Times New Roman" w:hAnsi="Times New Roman" w:eastAsia="Calibri" w:cs="Times New Roman"/>
          <w:sz w:val="24"/>
          <w:szCs w:val="24"/>
        </w:rPr>
        <w:t xml:space="preserve"> </w:t>
      </w:r>
    </w:p>
    <w:p w:rsidR="007B5F4C" w:rsidP="0039198A" w:rsidRDefault="007B5F4C" w14:paraId="5FF082ED" w14:textId="6BF31A3C">
      <w:pPr>
        <w:spacing w:before="120" w:after="120" w:line="240" w:lineRule="auto"/>
        <w:ind w:firstLine="284"/>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4) </w:t>
      </w:r>
      <w:r w:rsidRPr="008F73F5" w:rsidR="00B71D84">
        <w:rPr>
          <w:rFonts w:ascii="Times New Roman" w:hAnsi="Times New Roman" w:eastAsia="Calibri" w:cs="Times New Roman"/>
          <w:sz w:val="24"/>
          <w:szCs w:val="24"/>
        </w:rPr>
        <w:t>v</w:t>
      </w:r>
      <w:r w:rsidRPr="008F73F5" w:rsidR="00DA60B5">
        <w:rPr>
          <w:rFonts w:ascii="Times New Roman" w:hAnsi="Times New Roman" w:eastAsia="Calibri" w:cs="Times New Roman"/>
          <w:sz w:val="24"/>
          <w:szCs w:val="24"/>
        </w:rPr>
        <w:t>eicināt neto nulles un aprites produktus ar skaidrām marķēšanas, publiskā iepirkuma un privāto pircēju programmām, paplašinot neto nulles nozares likumu un kritisko izejvielu likumu</w:t>
      </w:r>
      <w:r w:rsidR="00C25858">
        <w:rPr>
          <w:rFonts w:ascii="Times New Roman" w:hAnsi="Times New Roman" w:eastAsia="Calibri" w:cs="Times New Roman"/>
          <w:sz w:val="24"/>
          <w:szCs w:val="24"/>
        </w:rPr>
        <w:t>;</w:t>
      </w:r>
    </w:p>
    <w:p w:rsidR="007B5F4C" w:rsidP="0039198A" w:rsidRDefault="007B5F4C" w14:paraId="4256EC9D" w14:textId="62CCC6C5">
      <w:pPr>
        <w:spacing w:before="120" w:after="120" w:line="240" w:lineRule="auto"/>
        <w:ind w:firstLine="284"/>
        <w:jc w:val="both"/>
        <w:rPr>
          <w:rFonts w:ascii="Times New Roman" w:hAnsi="Times New Roman" w:eastAsia="Calibri" w:cs="Times New Roman"/>
          <w:sz w:val="24"/>
          <w:szCs w:val="24"/>
        </w:rPr>
      </w:pPr>
      <w:r>
        <w:rPr>
          <w:rFonts w:ascii="Times New Roman" w:hAnsi="Times New Roman" w:eastAsia="Calibri" w:cs="Times New Roman"/>
          <w:sz w:val="24"/>
          <w:szCs w:val="24"/>
        </w:rPr>
        <w:t>5) atbalstīt</w:t>
      </w:r>
      <w:r w:rsidRPr="008F73F5" w:rsidR="005419E8">
        <w:rPr>
          <w:rFonts w:ascii="Times New Roman" w:hAnsi="Times New Roman" w:eastAsia="Calibri" w:cs="Times New Roman"/>
          <w:sz w:val="24"/>
          <w:szCs w:val="24"/>
        </w:rPr>
        <w:t xml:space="preserve"> </w:t>
      </w:r>
      <w:r w:rsidRPr="008F73F5" w:rsidR="00DA60B5">
        <w:rPr>
          <w:rFonts w:ascii="Times New Roman" w:hAnsi="Times New Roman" w:eastAsia="Calibri" w:cs="Times New Roman"/>
          <w:sz w:val="24"/>
          <w:szCs w:val="24"/>
        </w:rPr>
        <w:t xml:space="preserve">zinātnisko un tehnoloģisko inovāciju, </w:t>
      </w:r>
      <w:proofErr w:type="spellStart"/>
      <w:r w:rsidRPr="008F73F5" w:rsidR="00DA60B5">
        <w:rPr>
          <w:rFonts w:ascii="Times New Roman" w:hAnsi="Times New Roman" w:eastAsia="Calibri" w:cs="Times New Roman"/>
          <w:sz w:val="24"/>
          <w:szCs w:val="24"/>
        </w:rPr>
        <w:t>digitalizāciju</w:t>
      </w:r>
      <w:proofErr w:type="spellEnd"/>
      <w:r w:rsidRPr="008F73F5" w:rsidR="00DA60B5">
        <w:rPr>
          <w:rFonts w:ascii="Times New Roman" w:hAnsi="Times New Roman" w:eastAsia="Calibri" w:cs="Times New Roman"/>
          <w:sz w:val="24"/>
          <w:szCs w:val="24"/>
        </w:rPr>
        <w:t xml:space="preserve"> un intelektuālā īpašuma aizsardzīb</w:t>
      </w:r>
      <w:r w:rsidRPr="008F73F5" w:rsidR="00762988">
        <w:rPr>
          <w:rFonts w:ascii="Times New Roman" w:hAnsi="Times New Roman" w:eastAsia="Calibri" w:cs="Times New Roman"/>
          <w:sz w:val="24"/>
          <w:szCs w:val="24"/>
        </w:rPr>
        <w:t>as veicināšan</w:t>
      </w:r>
      <w:r w:rsidR="00B46364">
        <w:rPr>
          <w:rFonts w:ascii="Times New Roman" w:hAnsi="Times New Roman" w:eastAsia="Calibri" w:cs="Times New Roman"/>
          <w:sz w:val="24"/>
          <w:szCs w:val="24"/>
        </w:rPr>
        <w:t>u</w:t>
      </w:r>
      <w:r w:rsidRPr="008F73F5" w:rsidR="00DA60B5">
        <w:rPr>
          <w:rFonts w:ascii="Times New Roman" w:hAnsi="Times New Roman" w:eastAsia="Calibri" w:cs="Times New Roman"/>
          <w:sz w:val="24"/>
          <w:szCs w:val="24"/>
        </w:rPr>
        <w:t xml:space="preserve"> </w:t>
      </w:r>
      <w:r w:rsidRPr="008F73F5" w:rsidR="00762988">
        <w:rPr>
          <w:rFonts w:ascii="Times New Roman" w:hAnsi="Times New Roman" w:eastAsia="Calibri" w:cs="Times New Roman"/>
          <w:sz w:val="24"/>
          <w:szCs w:val="24"/>
        </w:rPr>
        <w:t xml:space="preserve">un </w:t>
      </w:r>
      <w:r w:rsidRPr="008F73F5" w:rsidR="00DA60B5">
        <w:rPr>
          <w:rFonts w:ascii="Times New Roman" w:hAnsi="Times New Roman" w:eastAsia="Calibri" w:cs="Times New Roman"/>
          <w:sz w:val="24"/>
          <w:szCs w:val="24"/>
        </w:rPr>
        <w:t>uzņēmējdarbīb</w:t>
      </w:r>
      <w:r>
        <w:rPr>
          <w:rFonts w:ascii="Times New Roman" w:hAnsi="Times New Roman" w:eastAsia="Calibri" w:cs="Times New Roman"/>
          <w:sz w:val="24"/>
          <w:szCs w:val="24"/>
        </w:rPr>
        <w:t>u</w:t>
      </w:r>
      <w:r w:rsidRPr="008F73F5" w:rsidR="00DA60B5">
        <w:rPr>
          <w:rFonts w:ascii="Times New Roman" w:hAnsi="Times New Roman" w:eastAsia="Calibri" w:cs="Times New Roman"/>
          <w:sz w:val="24"/>
          <w:szCs w:val="24"/>
        </w:rPr>
        <w:t>, izvair</w:t>
      </w:r>
      <w:r w:rsidRPr="008F73F5" w:rsidR="006E1F2A">
        <w:rPr>
          <w:rFonts w:ascii="Times New Roman" w:hAnsi="Times New Roman" w:eastAsia="Calibri" w:cs="Times New Roman"/>
          <w:sz w:val="24"/>
          <w:szCs w:val="24"/>
        </w:rPr>
        <w:t xml:space="preserve">oties </w:t>
      </w:r>
      <w:r w:rsidRPr="008F73F5" w:rsidR="00DA60B5">
        <w:rPr>
          <w:rFonts w:ascii="Times New Roman" w:hAnsi="Times New Roman" w:eastAsia="Calibri" w:cs="Times New Roman"/>
          <w:sz w:val="24"/>
          <w:szCs w:val="24"/>
        </w:rPr>
        <w:t>no detalizētiem noteikumiem</w:t>
      </w:r>
      <w:r>
        <w:rPr>
          <w:rFonts w:ascii="Times New Roman" w:hAnsi="Times New Roman" w:eastAsia="Calibri" w:cs="Times New Roman"/>
          <w:sz w:val="24"/>
          <w:szCs w:val="24"/>
        </w:rPr>
        <w:t>;</w:t>
      </w:r>
    </w:p>
    <w:p w:rsidRPr="008F73F5" w:rsidR="00DA60B5" w:rsidP="0039198A" w:rsidRDefault="007B5F4C" w14:paraId="0C76EEF4" w14:textId="76254CA7">
      <w:pPr>
        <w:spacing w:before="120" w:after="120" w:line="240" w:lineRule="auto"/>
        <w:ind w:firstLine="284"/>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6) </w:t>
      </w:r>
      <w:r w:rsidRPr="008F73F5" w:rsidR="00DA60B5">
        <w:rPr>
          <w:rFonts w:ascii="Times New Roman" w:hAnsi="Times New Roman" w:eastAsia="Calibri" w:cs="Times New Roman"/>
          <w:sz w:val="24"/>
          <w:szCs w:val="24"/>
        </w:rPr>
        <w:t>saskaņ</w:t>
      </w:r>
      <w:r w:rsidRPr="008F73F5" w:rsidR="006E1F2A">
        <w:rPr>
          <w:rFonts w:ascii="Times New Roman" w:hAnsi="Times New Roman" w:eastAsia="Calibri" w:cs="Times New Roman"/>
          <w:sz w:val="24"/>
          <w:szCs w:val="24"/>
        </w:rPr>
        <w:t>o</w:t>
      </w:r>
      <w:r w:rsidRPr="008F73F5" w:rsidR="00DA60B5">
        <w:rPr>
          <w:rFonts w:ascii="Times New Roman" w:hAnsi="Times New Roman" w:eastAsia="Calibri" w:cs="Times New Roman"/>
          <w:sz w:val="24"/>
          <w:szCs w:val="24"/>
        </w:rPr>
        <w:t>t politiku ar rūpniecības vajadzībām</w:t>
      </w:r>
      <w:r w:rsidRPr="008F73F5" w:rsidR="00C32606">
        <w:rPr>
          <w:rFonts w:ascii="Times New Roman" w:hAnsi="Times New Roman" w:eastAsia="Calibri" w:cs="Times New Roman"/>
          <w:sz w:val="24"/>
          <w:szCs w:val="24"/>
        </w:rPr>
        <w:t>, lai</w:t>
      </w:r>
      <w:r w:rsidRPr="008F73F5" w:rsidR="00DA60B5">
        <w:rPr>
          <w:rFonts w:ascii="Times New Roman" w:hAnsi="Times New Roman" w:eastAsia="Calibri" w:cs="Times New Roman"/>
          <w:sz w:val="24"/>
          <w:szCs w:val="24"/>
        </w:rPr>
        <w:t xml:space="preserve"> </w:t>
      </w:r>
      <w:r w:rsidRPr="008F73F5" w:rsidR="00C32606">
        <w:rPr>
          <w:rFonts w:ascii="Times New Roman" w:hAnsi="Times New Roman" w:eastAsia="Calibri" w:cs="Times New Roman"/>
          <w:sz w:val="24"/>
          <w:szCs w:val="24"/>
        </w:rPr>
        <w:t xml:space="preserve">veicinātu </w:t>
      </w:r>
      <w:r w:rsidRPr="008F73F5" w:rsidR="00DA60B5">
        <w:rPr>
          <w:rFonts w:ascii="Times New Roman" w:hAnsi="Times New Roman" w:eastAsia="Calibri" w:cs="Times New Roman"/>
          <w:sz w:val="24"/>
          <w:szCs w:val="24"/>
        </w:rPr>
        <w:t>likumdošanas integrāciju un atbilstību E</w:t>
      </w:r>
      <w:r w:rsidRPr="008F73F5" w:rsidR="58403012">
        <w:rPr>
          <w:rFonts w:ascii="Times New Roman" w:hAnsi="Times New Roman" w:eastAsia="Calibri" w:cs="Times New Roman"/>
          <w:sz w:val="24"/>
          <w:szCs w:val="24"/>
        </w:rPr>
        <w:t>K</w:t>
      </w:r>
      <w:r w:rsidRPr="008F73F5" w:rsidR="00DA60B5">
        <w:rPr>
          <w:rFonts w:ascii="Times New Roman" w:hAnsi="Times New Roman" w:eastAsia="Calibri" w:cs="Times New Roman"/>
          <w:sz w:val="24"/>
          <w:szCs w:val="24"/>
        </w:rPr>
        <w:t xml:space="preserve"> darba kārtībai.</w:t>
      </w:r>
    </w:p>
    <w:p w:rsidR="008818E7" w:rsidP="00D532E6" w:rsidRDefault="5853DB77" w14:paraId="011A6F21" w14:textId="4FA2E428">
      <w:pPr>
        <w:pStyle w:val="ListParagraph"/>
        <w:spacing w:before="120" w:after="120" w:line="240" w:lineRule="auto"/>
        <w:ind w:left="0" w:firstLine="272"/>
        <w:contextualSpacing w:val="false"/>
        <w:jc w:val="both"/>
        <w:rPr>
          <w:rFonts w:ascii="Times New Roman" w:hAnsi="Times New Roman" w:eastAsia="Calibri" w:cs="Times New Roman"/>
          <w:sz w:val="24"/>
          <w:szCs w:val="24"/>
        </w:rPr>
      </w:pPr>
      <w:r w:rsidRPr="5EAB8026">
        <w:rPr>
          <w:rFonts w:ascii="Times New Roman" w:hAnsi="Times New Roman" w:eastAsia="Calibri" w:cs="Times New Roman"/>
          <w:sz w:val="24"/>
          <w:szCs w:val="24"/>
        </w:rPr>
        <w:lastRenderedPageBreak/>
        <w:t xml:space="preserve">Papildus Antverpenes deklarācijai </w:t>
      </w:r>
      <w:r w:rsidRPr="5EAB8026" w:rsidR="50FC2691">
        <w:rPr>
          <w:rFonts w:ascii="Times New Roman" w:hAnsi="Times New Roman" w:eastAsia="Calibri" w:cs="Times New Roman"/>
          <w:sz w:val="24"/>
          <w:szCs w:val="24"/>
        </w:rPr>
        <w:t>jaunās</w:t>
      </w:r>
      <w:r w:rsidRPr="001B7B0C" w:rsidR="004006DA">
        <w:rPr>
          <w:rFonts w:ascii="Times New Roman" w:hAnsi="Times New Roman" w:eastAsia="Calibri" w:cs="Times New Roman"/>
          <w:sz w:val="24"/>
          <w:szCs w:val="24"/>
        </w:rPr>
        <w:t xml:space="preserve"> </w:t>
      </w:r>
      <w:r w:rsidRPr="001B7B0C" w:rsidR="00B07E3C">
        <w:rPr>
          <w:rFonts w:ascii="Times New Roman" w:hAnsi="Times New Roman" w:eastAsia="Calibri" w:cs="Times New Roman"/>
          <w:sz w:val="24"/>
          <w:szCs w:val="24"/>
        </w:rPr>
        <w:t xml:space="preserve">EK </w:t>
      </w:r>
      <w:r w:rsidRPr="5EAB8026" w:rsidR="00B270FC">
        <w:rPr>
          <w:rFonts w:ascii="Times New Roman" w:hAnsi="Times New Roman" w:eastAsia="Calibri" w:cs="Times New Roman"/>
          <w:sz w:val="24"/>
          <w:szCs w:val="24"/>
        </w:rPr>
        <w:t>darb</w:t>
      </w:r>
      <w:r w:rsidRPr="5EAB8026" w:rsidR="239846D2">
        <w:rPr>
          <w:rFonts w:ascii="Times New Roman" w:hAnsi="Times New Roman" w:eastAsia="Calibri" w:cs="Times New Roman"/>
          <w:sz w:val="24"/>
          <w:szCs w:val="24"/>
        </w:rPr>
        <w:t>a</w:t>
      </w:r>
      <w:r w:rsidRPr="5EAB8026" w:rsidR="003051AD">
        <w:rPr>
          <w:rFonts w:ascii="Times New Roman" w:hAnsi="Times New Roman" w:eastAsia="Calibri" w:cs="Times New Roman"/>
          <w:sz w:val="24"/>
          <w:szCs w:val="24"/>
        </w:rPr>
        <w:t xml:space="preserve"> </w:t>
      </w:r>
      <w:r w:rsidRPr="5EAB8026" w:rsidR="56DA3D80">
        <w:rPr>
          <w:rFonts w:ascii="Times New Roman" w:hAnsi="Times New Roman" w:eastAsia="Calibri" w:cs="Times New Roman"/>
          <w:sz w:val="24"/>
          <w:szCs w:val="24"/>
        </w:rPr>
        <w:t>programm</w:t>
      </w:r>
      <w:r w:rsidR="00C25858">
        <w:rPr>
          <w:rFonts w:ascii="Times New Roman" w:hAnsi="Times New Roman" w:eastAsia="Calibri" w:cs="Times New Roman"/>
          <w:sz w:val="24"/>
          <w:szCs w:val="24"/>
        </w:rPr>
        <w:t>u</w:t>
      </w:r>
      <w:r w:rsidRPr="5EAB8026" w:rsidR="56DA3D80">
        <w:rPr>
          <w:rFonts w:ascii="Times New Roman" w:hAnsi="Times New Roman" w:eastAsia="Calibri" w:cs="Times New Roman"/>
          <w:sz w:val="24"/>
          <w:szCs w:val="24"/>
        </w:rPr>
        <w:t xml:space="preserve"> </w:t>
      </w:r>
      <w:r w:rsidRPr="5EAB8026" w:rsidR="717C47D3">
        <w:rPr>
          <w:rFonts w:ascii="Times New Roman" w:hAnsi="Times New Roman" w:eastAsia="Calibri" w:cs="Times New Roman"/>
          <w:sz w:val="24"/>
          <w:szCs w:val="24"/>
        </w:rPr>
        <w:t>zināmā mērā</w:t>
      </w:r>
      <w:r w:rsidRPr="001B7B0C" w:rsidR="002906EB">
        <w:rPr>
          <w:rFonts w:ascii="Times New Roman" w:hAnsi="Times New Roman" w:eastAsia="Calibri" w:cs="Times New Roman"/>
          <w:sz w:val="24"/>
          <w:szCs w:val="24"/>
        </w:rPr>
        <w:t xml:space="preserve"> </w:t>
      </w:r>
      <w:r w:rsidRPr="001B7B0C" w:rsidR="003051AD">
        <w:rPr>
          <w:rFonts w:ascii="Times New Roman" w:hAnsi="Times New Roman" w:eastAsia="Calibri" w:cs="Times New Roman"/>
          <w:sz w:val="24"/>
          <w:szCs w:val="24"/>
        </w:rPr>
        <w:t xml:space="preserve">ietekmēs </w:t>
      </w:r>
      <w:r w:rsidRPr="5EAB8026" w:rsidR="246272EE">
        <w:rPr>
          <w:rFonts w:ascii="Times New Roman" w:hAnsi="Times New Roman" w:eastAsia="Calibri" w:cs="Times New Roman"/>
          <w:sz w:val="24"/>
          <w:szCs w:val="24"/>
        </w:rPr>
        <w:t xml:space="preserve">arī </w:t>
      </w:r>
      <w:r w:rsidRPr="001B7B0C" w:rsidR="003051AD">
        <w:rPr>
          <w:rFonts w:ascii="Times New Roman" w:hAnsi="Times New Roman" w:eastAsia="Calibri" w:cs="Times New Roman"/>
          <w:sz w:val="24"/>
          <w:szCs w:val="24"/>
        </w:rPr>
        <w:t>div</w:t>
      </w:r>
      <w:r w:rsidRPr="001B7B0C" w:rsidR="00B270FC">
        <w:rPr>
          <w:rFonts w:ascii="Times New Roman" w:hAnsi="Times New Roman" w:eastAsia="Calibri" w:cs="Times New Roman"/>
          <w:sz w:val="24"/>
          <w:szCs w:val="24"/>
        </w:rPr>
        <w:t xml:space="preserve">i </w:t>
      </w:r>
      <w:r w:rsidRPr="5EAB8026" w:rsidR="5F97B849">
        <w:rPr>
          <w:rFonts w:ascii="Times New Roman" w:hAnsi="Times New Roman" w:eastAsia="Calibri" w:cs="Times New Roman"/>
          <w:sz w:val="24"/>
          <w:szCs w:val="24"/>
        </w:rPr>
        <w:t xml:space="preserve">augsta līmeņa </w:t>
      </w:r>
      <w:r w:rsidRPr="001B7B0C" w:rsidR="14C55A94">
        <w:rPr>
          <w:rFonts w:ascii="Times New Roman" w:hAnsi="Times New Roman" w:eastAsia="Calibri" w:cs="Times New Roman"/>
          <w:sz w:val="24"/>
          <w:szCs w:val="24"/>
        </w:rPr>
        <w:t>ziņojumi</w:t>
      </w:r>
      <w:r w:rsidRPr="001B7B0C" w:rsidR="00B270FC">
        <w:rPr>
          <w:rFonts w:ascii="Times New Roman" w:hAnsi="Times New Roman" w:eastAsia="Calibri" w:cs="Times New Roman"/>
          <w:sz w:val="24"/>
          <w:szCs w:val="24"/>
        </w:rPr>
        <w:t xml:space="preserve">: </w:t>
      </w:r>
    </w:p>
    <w:p w:rsidR="008818E7" w:rsidP="00D532E6" w:rsidRDefault="00240448" w14:paraId="3F2A5C64" w14:textId="77777777">
      <w:pPr>
        <w:pStyle w:val="ListParagraph"/>
        <w:spacing w:before="120" w:after="120" w:line="240" w:lineRule="auto"/>
        <w:ind w:left="0" w:firstLine="272"/>
        <w:contextualSpacing w:val="false"/>
        <w:jc w:val="both"/>
        <w:rPr>
          <w:rFonts w:ascii="Times New Roman" w:hAnsi="Times New Roman" w:eastAsia="Calibri" w:cs="Times New Roman"/>
          <w:sz w:val="24"/>
          <w:szCs w:val="24"/>
        </w:rPr>
      </w:pPr>
      <w:r w:rsidRPr="001B7B0C">
        <w:rPr>
          <w:rFonts w:ascii="Times New Roman" w:hAnsi="Times New Roman" w:eastAsia="Calibri" w:cs="Times New Roman"/>
          <w:sz w:val="24"/>
          <w:szCs w:val="24"/>
        </w:rPr>
        <w:t xml:space="preserve">1) </w:t>
      </w:r>
      <w:proofErr w:type="spellStart"/>
      <w:r w:rsidRPr="008F73F5" w:rsidR="00F46D6E">
        <w:rPr>
          <w:rFonts w:ascii="Times New Roman" w:hAnsi="Times New Roman" w:eastAsia="Calibri" w:cs="Times New Roman"/>
          <w:i/>
          <w:sz w:val="24"/>
          <w:szCs w:val="24"/>
        </w:rPr>
        <w:t>Jacques</w:t>
      </w:r>
      <w:proofErr w:type="spellEnd"/>
      <w:r w:rsidRPr="008F73F5" w:rsidR="00F46D6E">
        <w:rPr>
          <w:rFonts w:ascii="Times New Roman" w:hAnsi="Times New Roman" w:eastAsia="Calibri" w:cs="Times New Roman"/>
          <w:i/>
          <w:sz w:val="24"/>
          <w:szCs w:val="24"/>
        </w:rPr>
        <w:t xml:space="preserve"> </w:t>
      </w:r>
      <w:proofErr w:type="spellStart"/>
      <w:r w:rsidRPr="008F73F5" w:rsidR="00F46D6E">
        <w:rPr>
          <w:rFonts w:ascii="Times New Roman" w:hAnsi="Times New Roman" w:eastAsia="Calibri" w:cs="Times New Roman"/>
          <w:i/>
          <w:sz w:val="24"/>
          <w:szCs w:val="24"/>
        </w:rPr>
        <w:t>Delors</w:t>
      </w:r>
      <w:proofErr w:type="spellEnd"/>
      <w:r w:rsidRPr="001B7B0C" w:rsidR="00F46D6E">
        <w:rPr>
          <w:rFonts w:ascii="Times New Roman" w:hAnsi="Times New Roman" w:eastAsia="Calibri" w:cs="Times New Roman"/>
          <w:sz w:val="24"/>
          <w:szCs w:val="24"/>
        </w:rPr>
        <w:t xml:space="preserve"> </w:t>
      </w:r>
      <w:r w:rsidRPr="5EAB8026" w:rsidR="75C686A5">
        <w:rPr>
          <w:rFonts w:ascii="Times New Roman" w:hAnsi="Times New Roman" w:eastAsia="Calibri" w:cs="Times New Roman"/>
          <w:sz w:val="24"/>
          <w:szCs w:val="24"/>
        </w:rPr>
        <w:t>institūta</w:t>
      </w:r>
      <w:r w:rsidRPr="001B7B0C" w:rsidR="00F46D6E">
        <w:rPr>
          <w:rFonts w:ascii="Times New Roman" w:hAnsi="Times New Roman" w:eastAsia="Calibri" w:cs="Times New Roman"/>
          <w:sz w:val="24"/>
          <w:szCs w:val="24"/>
        </w:rPr>
        <w:t xml:space="preserve"> </w:t>
      </w:r>
      <w:r w:rsidRPr="001B7B0C" w:rsidR="00674A74">
        <w:rPr>
          <w:rFonts w:ascii="Times New Roman" w:hAnsi="Times New Roman" w:eastAsia="Calibri" w:cs="Times New Roman"/>
          <w:sz w:val="24"/>
          <w:szCs w:val="24"/>
        </w:rPr>
        <w:t xml:space="preserve">prezidenta </w:t>
      </w:r>
      <w:r w:rsidRPr="001B7B0C" w:rsidR="00B270FC">
        <w:rPr>
          <w:rFonts w:ascii="Times New Roman" w:hAnsi="Times New Roman" w:eastAsia="Calibri" w:cs="Times New Roman"/>
          <w:sz w:val="24"/>
          <w:szCs w:val="24"/>
        </w:rPr>
        <w:t xml:space="preserve">Enriko </w:t>
      </w:r>
      <w:proofErr w:type="spellStart"/>
      <w:r w:rsidRPr="001B7B0C" w:rsidR="00B270FC">
        <w:rPr>
          <w:rFonts w:ascii="Times New Roman" w:hAnsi="Times New Roman" w:eastAsia="Calibri" w:cs="Times New Roman"/>
          <w:sz w:val="24"/>
          <w:szCs w:val="24"/>
        </w:rPr>
        <w:t>Leta</w:t>
      </w:r>
      <w:proofErr w:type="spellEnd"/>
      <w:r w:rsidRPr="001B7B0C" w:rsidR="00B270FC">
        <w:rPr>
          <w:rFonts w:ascii="Times New Roman" w:hAnsi="Times New Roman" w:eastAsia="Calibri" w:cs="Times New Roman"/>
          <w:sz w:val="24"/>
          <w:szCs w:val="24"/>
        </w:rPr>
        <w:t xml:space="preserve"> ziņojums par vienotā tirgus nākotni</w:t>
      </w:r>
      <w:r w:rsidRPr="001B7B0C" w:rsidR="02C71EBD">
        <w:rPr>
          <w:rFonts w:ascii="Times New Roman" w:hAnsi="Times New Roman" w:eastAsia="Calibri" w:cs="Times New Roman"/>
          <w:sz w:val="24"/>
          <w:szCs w:val="24"/>
        </w:rPr>
        <w:t xml:space="preserve">, kas </w:t>
      </w:r>
      <w:r w:rsidRPr="5EAB8026" w:rsidR="7722A35C">
        <w:rPr>
          <w:rFonts w:ascii="Times New Roman" w:hAnsi="Times New Roman" w:eastAsia="Calibri" w:cs="Times New Roman"/>
          <w:sz w:val="24"/>
          <w:szCs w:val="24"/>
        </w:rPr>
        <w:t>tika prezentēts</w:t>
      </w:r>
      <w:r w:rsidRPr="001B7B0C" w:rsidR="0025046B">
        <w:rPr>
          <w:rFonts w:ascii="Times New Roman" w:hAnsi="Times New Roman" w:eastAsia="Calibri" w:cs="Times New Roman"/>
          <w:sz w:val="24"/>
          <w:szCs w:val="24"/>
        </w:rPr>
        <w:t xml:space="preserve"> 2024.</w:t>
      </w:r>
      <w:r w:rsidR="00AC265D">
        <w:rPr>
          <w:rFonts w:ascii="Times New Roman" w:hAnsi="Times New Roman" w:eastAsia="Calibri" w:cs="Times New Roman"/>
          <w:sz w:val="24"/>
          <w:szCs w:val="24"/>
        </w:rPr>
        <w:t> </w:t>
      </w:r>
      <w:r w:rsidRPr="001B7B0C" w:rsidR="0025046B">
        <w:rPr>
          <w:rFonts w:ascii="Times New Roman" w:hAnsi="Times New Roman" w:eastAsia="Calibri" w:cs="Times New Roman"/>
          <w:sz w:val="24"/>
          <w:szCs w:val="24"/>
        </w:rPr>
        <w:t>gada aprīlī</w:t>
      </w:r>
      <w:r w:rsidRPr="001B7B0C" w:rsidR="00133F0A">
        <w:rPr>
          <w:rFonts w:ascii="Times New Roman" w:hAnsi="Times New Roman" w:eastAsia="Calibri" w:cs="Times New Roman"/>
          <w:sz w:val="24"/>
          <w:szCs w:val="24"/>
        </w:rPr>
        <w:t xml:space="preserve"> </w:t>
      </w:r>
      <w:r w:rsidRPr="001B7B0C" w:rsidR="1E8255D1">
        <w:rPr>
          <w:rFonts w:ascii="Times New Roman" w:hAnsi="Times New Roman" w:eastAsia="Calibri" w:cs="Times New Roman"/>
          <w:sz w:val="24"/>
          <w:szCs w:val="24"/>
        </w:rPr>
        <w:t>un</w:t>
      </w:r>
      <w:r w:rsidRPr="001B7B0C" w:rsidR="00B270FC">
        <w:rPr>
          <w:rFonts w:ascii="Times New Roman" w:hAnsi="Times New Roman" w:eastAsia="Calibri" w:cs="Times New Roman"/>
          <w:sz w:val="24"/>
          <w:szCs w:val="24"/>
        </w:rPr>
        <w:t xml:space="preserve"> </w:t>
      </w:r>
    </w:p>
    <w:p w:rsidRPr="001B7B0C" w:rsidR="00282F57" w:rsidP="00D532E6" w:rsidRDefault="00C622D9" w14:paraId="1CC4C86A" w14:textId="6E25E761">
      <w:pPr>
        <w:pStyle w:val="ListParagraph"/>
        <w:spacing w:before="120" w:after="120" w:line="240" w:lineRule="auto"/>
        <w:ind w:left="0" w:firstLine="272"/>
        <w:contextualSpacing w:val="false"/>
        <w:jc w:val="both"/>
        <w:rPr>
          <w:rFonts w:ascii="Times New Roman" w:hAnsi="Times New Roman" w:eastAsia="Calibri" w:cs="Times New Roman"/>
          <w:sz w:val="24"/>
          <w:szCs w:val="24"/>
        </w:rPr>
      </w:pPr>
      <w:r w:rsidRPr="001B7B0C">
        <w:rPr>
          <w:rFonts w:ascii="Times New Roman" w:hAnsi="Times New Roman" w:eastAsia="Calibri" w:cs="Times New Roman"/>
          <w:sz w:val="24"/>
          <w:szCs w:val="24"/>
        </w:rPr>
        <w:t>2)</w:t>
      </w:r>
      <w:r w:rsidRPr="001B7B0C" w:rsidR="00B270FC">
        <w:rPr>
          <w:rFonts w:ascii="Times New Roman" w:hAnsi="Times New Roman" w:eastAsia="Calibri" w:cs="Times New Roman"/>
          <w:sz w:val="24"/>
          <w:szCs w:val="24"/>
        </w:rPr>
        <w:t xml:space="preserve"> </w:t>
      </w:r>
      <w:r w:rsidRPr="001B7B0C" w:rsidR="004E750B">
        <w:rPr>
          <w:rFonts w:ascii="Times New Roman" w:hAnsi="Times New Roman" w:eastAsia="Calibri" w:cs="Times New Roman"/>
          <w:sz w:val="24"/>
          <w:szCs w:val="24"/>
        </w:rPr>
        <w:t xml:space="preserve">ekonomista, </w:t>
      </w:r>
      <w:r w:rsidRPr="001B7B0C" w:rsidR="00B270FC">
        <w:rPr>
          <w:rFonts w:ascii="Times New Roman" w:hAnsi="Times New Roman" w:eastAsia="Calibri" w:cs="Times New Roman"/>
          <w:sz w:val="24"/>
          <w:szCs w:val="24"/>
        </w:rPr>
        <w:t xml:space="preserve">bijušā Eiropas Centrālās bankas prezidenta un Itālijas premjerministra Mario </w:t>
      </w:r>
      <w:proofErr w:type="spellStart"/>
      <w:r w:rsidRPr="001B7B0C" w:rsidR="00B270FC">
        <w:rPr>
          <w:rFonts w:ascii="Times New Roman" w:hAnsi="Times New Roman" w:eastAsia="Calibri" w:cs="Times New Roman"/>
          <w:sz w:val="24"/>
          <w:szCs w:val="24"/>
        </w:rPr>
        <w:t>Dragi</w:t>
      </w:r>
      <w:proofErr w:type="spellEnd"/>
      <w:r w:rsidRPr="001B7B0C" w:rsidR="00B270FC">
        <w:rPr>
          <w:rFonts w:ascii="Times New Roman" w:hAnsi="Times New Roman" w:eastAsia="Calibri" w:cs="Times New Roman"/>
          <w:sz w:val="24"/>
          <w:szCs w:val="24"/>
        </w:rPr>
        <w:t xml:space="preserve"> ziņojums par Eiropas konkurētspējas nākotni</w:t>
      </w:r>
      <w:r w:rsidRPr="001B7B0C" w:rsidR="759D4A35">
        <w:rPr>
          <w:rFonts w:ascii="Times New Roman" w:hAnsi="Times New Roman" w:eastAsia="Calibri" w:cs="Times New Roman"/>
          <w:sz w:val="24"/>
          <w:szCs w:val="24"/>
        </w:rPr>
        <w:t xml:space="preserve">, kas gaidāms </w:t>
      </w:r>
      <w:r w:rsidRPr="001B7B0C" w:rsidR="00007FDF">
        <w:rPr>
          <w:rFonts w:ascii="Times New Roman" w:hAnsi="Times New Roman" w:eastAsia="Calibri" w:cs="Times New Roman"/>
          <w:sz w:val="24"/>
          <w:szCs w:val="24"/>
        </w:rPr>
        <w:t xml:space="preserve">š.g. </w:t>
      </w:r>
      <w:r w:rsidRPr="001B7B0C" w:rsidR="00FB7BBC">
        <w:rPr>
          <w:rFonts w:ascii="Times New Roman" w:hAnsi="Times New Roman" w:eastAsia="Calibri" w:cs="Times New Roman"/>
          <w:sz w:val="24"/>
          <w:szCs w:val="24"/>
        </w:rPr>
        <w:t>jū</w:t>
      </w:r>
      <w:r w:rsidRPr="001B7B0C" w:rsidR="003E1AFA">
        <w:rPr>
          <w:rFonts w:ascii="Times New Roman" w:hAnsi="Times New Roman" w:eastAsia="Calibri" w:cs="Times New Roman"/>
          <w:sz w:val="24"/>
          <w:szCs w:val="24"/>
        </w:rPr>
        <w:t>lija beigā</w:t>
      </w:r>
      <w:r w:rsidRPr="001B7B0C" w:rsidR="00CC125D">
        <w:rPr>
          <w:rFonts w:ascii="Times New Roman" w:hAnsi="Times New Roman" w:eastAsia="Calibri" w:cs="Times New Roman"/>
          <w:sz w:val="24"/>
          <w:szCs w:val="24"/>
        </w:rPr>
        <w:t>s.</w:t>
      </w:r>
    </w:p>
    <w:p w:rsidRPr="001B7B0C" w:rsidR="00721CE7" w:rsidP="5EAB8026" w:rsidRDefault="00CC125D" w14:paraId="0EB81B75" w14:textId="1DF2C923">
      <w:pPr>
        <w:pStyle w:val="ListParagraph"/>
        <w:spacing w:before="120" w:after="120" w:line="240" w:lineRule="auto"/>
        <w:ind w:left="0" w:firstLine="270"/>
        <w:jc w:val="both"/>
        <w:rPr>
          <w:rFonts w:ascii="Times New Roman" w:hAnsi="Times New Roman" w:eastAsia="Calibri" w:cs="Times New Roman"/>
          <w:sz w:val="24"/>
          <w:szCs w:val="24"/>
        </w:rPr>
      </w:pPr>
      <w:r w:rsidRPr="001B7B0C">
        <w:rPr>
          <w:rFonts w:ascii="Times New Roman" w:hAnsi="Times New Roman" w:eastAsia="Calibri" w:cs="Times New Roman"/>
          <w:sz w:val="24"/>
          <w:szCs w:val="24"/>
        </w:rPr>
        <w:t>E</w:t>
      </w:r>
      <w:r w:rsidRPr="001B7B0C" w:rsidR="00721CE7">
        <w:rPr>
          <w:rFonts w:ascii="Times New Roman" w:hAnsi="Times New Roman" w:eastAsia="Calibri" w:cs="Times New Roman"/>
          <w:sz w:val="24"/>
          <w:szCs w:val="24"/>
        </w:rPr>
        <w:t>.</w:t>
      </w:r>
      <w:r w:rsidR="00434B57">
        <w:rPr>
          <w:rFonts w:ascii="Times New Roman" w:hAnsi="Times New Roman" w:eastAsia="Calibri" w:cs="Times New Roman"/>
          <w:sz w:val="24"/>
          <w:szCs w:val="24"/>
        </w:rPr>
        <w:t xml:space="preserve"> </w:t>
      </w:r>
      <w:proofErr w:type="spellStart"/>
      <w:r w:rsidRPr="5EAB8026" w:rsidR="00721CE7">
        <w:rPr>
          <w:rFonts w:ascii="Times New Roman" w:hAnsi="Times New Roman" w:eastAsia="Calibri" w:cs="Times New Roman"/>
          <w:sz w:val="24"/>
          <w:szCs w:val="24"/>
        </w:rPr>
        <w:t>Leta</w:t>
      </w:r>
      <w:proofErr w:type="spellEnd"/>
      <w:r w:rsidRPr="001B7B0C" w:rsidR="00721CE7">
        <w:rPr>
          <w:rFonts w:ascii="Times New Roman" w:hAnsi="Times New Roman" w:eastAsia="Calibri" w:cs="Times New Roman"/>
          <w:sz w:val="24"/>
          <w:szCs w:val="24"/>
        </w:rPr>
        <w:t xml:space="preserve"> ziņojum</w:t>
      </w:r>
      <w:r w:rsidRPr="001B7B0C" w:rsidR="00A63753">
        <w:rPr>
          <w:rFonts w:ascii="Times New Roman" w:hAnsi="Times New Roman" w:eastAsia="Calibri" w:cs="Times New Roman"/>
          <w:sz w:val="24"/>
          <w:szCs w:val="24"/>
        </w:rPr>
        <w:t xml:space="preserve">ā par </w:t>
      </w:r>
      <w:r w:rsidRPr="001B7B0C" w:rsidR="001D565A">
        <w:rPr>
          <w:rFonts w:ascii="Times New Roman" w:hAnsi="Times New Roman" w:eastAsia="Calibri" w:cs="Times New Roman"/>
          <w:sz w:val="24"/>
          <w:szCs w:val="24"/>
        </w:rPr>
        <w:t>vienotā tirgus nākotni</w:t>
      </w:r>
      <w:r w:rsidRPr="001B7B0C" w:rsidR="00EB292A">
        <w:rPr>
          <w:rFonts w:ascii="Times New Roman" w:hAnsi="Times New Roman" w:eastAsia="Calibri" w:cs="Times New Roman"/>
          <w:sz w:val="24"/>
          <w:szCs w:val="24"/>
        </w:rPr>
        <w:t xml:space="preserve"> </w:t>
      </w:r>
      <w:r w:rsidRPr="001B7B0C" w:rsidR="00721CE7">
        <w:rPr>
          <w:rFonts w:ascii="Times New Roman" w:hAnsi="Times New Roman" w:eastAsia="Calibri" w:cs="Times New Roman"/>
          <w:sz w:val="24"/>
          <w:szCs w:val="24"/>
        </w:rPr>
        <w:t>ir piedāvāti šādi pasākumi:</w:t>
      </w:r>
    </w:p>
    <w:p w:rsidRPr="001B7B0C" w:rsidR="00721CE7" w:rsidP="5EAB8026" w:rsidRDefault="00721CE7" w14:paraId="48020489" w14:textId="15F30393">
      <w:pPr>
        <w:pStyle w:val="ListParagraph"/>
        <w:numPr>
          <w:ilvl w:val="0"/>
          <w:numId w:val="15"/>
        </w:numPr>
        <w:spacing w:before="120" w:after="120" w:line="240" w:lineRule="auto"/>
        <w:jc w:val="both"/>
        <w:rPr>
          <w:rFonts w:ascii="Times New Roman" w:hAnsi="Times New Roman" w:eastAsia="Calibri" w:cs="Times New Roman"/>
          <w:sz w:val="24"/>
          <w:szCs w:val="24"/>
        </w:rPr>
      </w:pPr>
      <w:r w:rsidRPr="001B7B0C">
        <w:rPr>
          <w:rFonts w:ascii="Times New Roman" w:hAnsi="Times New Roman" w:eastAsia="Calibri" w:cs="Times New Roman"/>
          <w:sz w:val="24"/>
          <w:szCs w:val="24"/>
        </w:rPr>
        <w:t>privātā un publiskā finansējuma novirzīšana zaļai un digitālai pārejai ražošanā;</w:t>
      </w:r>
    </w:p>
    <w:p w:rsidRPr="001B7B0C" w:rsidR="00721CE7" w:rsidP="5EAB8026" w:rsidRDefault="00721CE7" w14:paraId="1074DBFB" w14:textId="6C1D1671">
      <w:pPr>
        <w:pStyle w:val="ListParagraph"/>
        <w:numPr>
          <w:ilvl w:val="0"/>
          <w:numId w:val="15"/>
        </w:numPr>
        <w:spacing w:before="120" w:after="120" w:line="240" w:lineRule="auto"/>
        <w:jc w:val="both"/>
        <w:rPr>
          <w:rFonts w:ascii="Times New Roman" w:hAnsi="Times New Roman" w:eastAsia="Calibri" w:cs="Times New Roman"/>
          <w:sz w:val="24"/>
          <w:szCs w:val="24"/>
        </w:rPr>
      </w:pPr>
      <w:r w:rsidRPr="001B7B0C">
        <w:rPr>
          <w:rFonts w:ascii="Times New Roman" w:hAnsi="Times New Roman" w:eastAsia="Calibri" w:cs="Times New Roman"/>
          <w:sz w:val="24"/>
          <w:szCs w:val="24"/>
        </w:rPr>
        <w:t>pilnveidot pieeju valsts atbalsta politikām, nosakot vienotus un visā ES piemērojamus valsts atbalsta nosacījumus, kā arī attīstot tālāk IPCEI (</w:t>
      </w:r>
      <w:proofErr w:type="spellStart"/>
      <w:r w:rsidRPr="001B7B0C">
        <w:rPr>
          <w:rFonts w:ascii="Times New Roman" w:hAnsi="Times New Roman" w:eastAsia="Calibri" w:cs="Times New Roman"/>
          <w:sz w:val="24"/>
          <w:szCs w:val="24"/>
        </w:rPr>
        <w:t>Important</w:t>
      </w:r>
      <w:proofErr w:type="spellEnd"/>
      <w:r w:rsidRPr="001B7B0C">
        <w:rPr>
          <w:rFonts w:ascii="Times New Roman" w:hAnsi="Times New Roman" w:eastAsia="Calibri" w:cs="Times New Roman"/>
          <w:sz w:val="24"/>
          <w:szCs w:val="24"/>
        </w:rPr>
        <w:t xml:space="preserve"> </w:t>
      </w:r>
      <w:proofErr w:type="spellStart"/>
      <w:r w:rsidRPr="001B7B0C">
        <w:rPr>
          <w:rFonts w:ascii="Times New Roman" w:hAnsi="Times New Roman" w:eastAsia="Calibri" w:cs="Times New Roman"/>
          <w:sz w:val="24"/>
          <w:szCs w:val="24"/>
        </w:rPr>
        <w:t>Projects</w:t>
      </w:r>
      <w:proofErr w:type="spellEnd"/>
      <w:r w:rsidRPr="001B7B0C">
        <w:rPr>
          <w:rFonts w:ascii="Times New Roman" w:hAnsi="Times New Roman" w:eastAsia="Calibri" w:cs="Times New Roman"/>
          <w:sz w:val="24"/>
          <w:szCs w:val="24"/>
        </w:rPr>
        <w:t xml:space="preserve"> </w:t>
      </w:r>
      <w:proofErr w:type="spellStart"/>
      <w:r w:rsidRPr="001B7B0C">
        <w:rPr>
          <w:rFonts w:ascii="Times New Roman" w:hAnsi="Times New Roman" w:eastAsia="Calibri" w:cs="Times New Roman"/>
          <w:sz w:val="24"/>
          <w:szCs w:val="24"/>
        </w:rPr>
        <w:t>of</w:t>
      </w:r>
      <w:proofErr w:type="spellEnd"/>
      <w:r w:rsidRPr="001B7B0C">
        <w:rPr>
          <w:rFonts w:ascii="Times New Roman" w:hAnsi="Times New Roman" w:eastAsia="Calibri" w:cs="Times New Roman"/>
          <w:sz w:val="24"/>
          <w:szCs w:val="24"/>
        </w:rPr>
        <w:t xml:space="preserve"> </w:t>
      </w:r>
      <w:proofErr w:type="spellStart"/>
      <w:r w:rsidRPr="001B7B0C">
        <w:rPr>
          <w:rFonts w:ascii="Times New Roman" w:hAnsi="Times New Roman" w:eastAsia="Calibri" w:cs="Times New Roman"/>
          <w:sz w:val="24"/>
          <w:szCs w:val="24"/>
        </w:rPr>
        <w:t>Common</w:t>
      </w:r>
      <w:proofErr w:type="spellEnd"/>
      <w:r w:rsidRPr="001B7B0C">
        <w:rPr>
          <w:rFonts w:ascii="Times New Roman" w:hAnsi="Times New Roman" w:eastAsia="Calibri" w:cs="Times New Roman"/>
          <w:sz w:val="24"/>
          <w:szCs w:val="24"/>
        </w:rPr>
        <w:t xml:space="preserve"> </w:t>
      </w:r>
      <w:proofErr w:type="spellStart"/>
      <w:r w:rsidRPr="001B7B0C">
        <w:rPr>
          <w:rFonts w:ascii="Times New Roman" w:hAnsi="Times New Roman" w:eastAsia="Calibri" w:cs="Times New Roman"/>
          <w:sz w:val="24"/>
          <w:szCs w:val="24"/>
        </w:rPr>
        <w:t>European</w:t>
      </w:r>
      <w:proofErr w:type="spellEnd"/>
      <w:r w:rsidRPr="001B7B0C">
        <w:rPr>
          <w:rFonts w:ascii="Times New Roman" w:hAnsi="Times New Roman" w:eastAsia="Calibri" w:cs="Times New Roman"/>
          <w:sz w:val="24"/>
          <w:szCs w:val="24"/>
        </w:rPr>
        <w:t xml:space="preserve"> </w:t>
      </w:r>
      <w:proofErr w:type="spellStart"/>
      <w:r w:rsidRPr="001B7B0C">
        <w:rPr>
          <w:rFonts w:ascii="Times New Roman" w:hAnsi="Times New Roman" w:eastAsia="Calibri" w:cs="Times New Roman"/>
          <w:sz w:val="24"/>
          <w:szCs w:val="24"/>
        </w:rPr>
        <w:t>Interest</w:t>
      </w:r>
      <w:proofErr w:type="spellEnd"/>
      <w:r w:rsidRPr="001B7B0C">
        <w:rPr>
          <w:rFonts w:ascii="Times New Roman" w:hAnsi="Times New Roman" w:eastAsia="Calibri" w:cs="Times New Roman"/>
          <w:sz w:val="24"/>
          <w:szCs w:val="24"/>
        </w:rPr>
        <w:t>) projektus;</w:t>
      </w:r>
    </w:p>
    <w:p w:rsidRPr="001B7B0C" w:rsidR="00721CE7" w:rsidP="5EAB8026" w:rsidRDefault="00721CE7" w14:paraId="6E27E859" w14:textId="654EF23D">
      <w:pPr>
        <w:pStyle w:val="ListParagraph"/>
        <w:numPr>
          <w:ilvl w:val="0"/>
          <w:numId w:val="15"/>
        </w:numPr>
        <w:spacing w:before="120" w:after="120" w:line="240" w:lineRule="auto"/>
        <w:jc w:val="both"/>
        <w:rPr>
          <w:rFonts w:ascii="Times New Roman" w:hAnsi="Times New Roman" w:eastAsia="Calibri" w:cs="Times New Roman"/>
          <w:sz w:val="24"/>
          <w:szCs w:val="24"/>
        </w:rPr>
      </w:pPr>
      <w:r w:rsidRPr="001B7B0C">
        <w:rPr>
          <w:rFonts w:ascii="Times New Roman" w:hAnsi="Times New Roman" w:eastAsia="Calibri" w:cs="Times New Roman"/>
          <w:sz w:val="24"/>
          <w:szCs w:val="24"/>
        </w:rPr>
        <w:t>piektās ES vienotā tirgus brīvības ieviešana, kas attiektos uz izglītību, pētniecību un inovācijām;</w:t>
      </w:r>
    </w:p>
    <w:p w:rsidRPr="001B7B0C" w:rsidR="00721CE7" w:rsidP="5EAB8026" w:rsidRDefault="00721CE7" w14:paraId="0C099911" w14:textId="0906F2A7">
      <w:pPr>
        <w:pStyle w:val="ListParagraph"/>
        <w:numPr>
          <w:ilvl w:val="0"/>
          <w:numId w:val="15"/>
        </w:numPr>
        <w:spacing w:before="120" w:after="120" w:line="240" w:lineRule="auto"/>
        <w:jc w:val="both"/>
        <w:rPr>
          <w:rFonts w:ascii="Times New Roman" w:hAnsi="Times New Roman" w:eastAsia="Calibri" w:cs="Times New Roman"/>
          <w:sz w:val="24"/>
          <w:szCs w:val="24"/>
        </w:rPr>
      </w:pPr>
      <w:r w:rsidRPr="001B7B0C">
        <w:rPr>
          <w:rFonts w:ascii="Times New Roman" w:hAnsi="Times New Roman" w:eastAsia="Calibri" w:cs="Times New Roman"/>
          <w:sz w:val="24"/>
          <w:szCs w:val="24"/>
        </w:rPr>
        <w:t>veicināt ES uzņēmumu izaugsmi un eksportspēju, lai tie būtu spējīgi uz vienādiem spēles noteikumiem konkurēt starptautiskā mērogā;</w:t>
      </w:r>
    </w:p>
    <w:p w:rsidRPr="001B7B0C" w:rsidR="00721CE7" w:rsidP="5EAB8026" w:rsidRDefault="00721CE7" w14:paraId="6741E908" w14:textId="430EE9A1">
      <w:pPr>
        <w:pStyle w:val="ListParagraph"/>
        <w:numPr>
          <w:ilvl w:val="0"/>
          <w:numId w:val="15"/>
        </w:numPr>
        <w:spacing w:before="120" w:after="120" w:line="240" w:lineRule="auto"/>
        <w:jc w:val="both"/>
        <w:rPr>
          <w:rFonts w:ascii="Times New Roman" w:hAnsi="Times New Roman" w:eastAsia="Calibri" w:cs="Times New Roman"/>
          <w:sz w:val="24"/>
          <w:szCs w:val="24"/>
        </w:rPr>
      </w:pPr>
      <w:r w:rsidRPr="001B7B0C">
        <w:rPr>
          <w:rFonts w:ascii="Times New Roman" w:hAnsi="Times New Roman" w:eastAsia="Calibri" w:cs="Times New Roman"/>
          <w:sz w:val="24"/>
          <w:szCs w:val="24"/>
        </w:rPr>
        <w:t>stiprināt ES vienoto tirgu, padziļinot integrāciju finanšu pakalpojumu, enerģētikas un elektronisko sakaru jomās;</w:t>
      </w:r>
    </w:p>
    <w:p w:rsidRPr="001B7B0C" w:rsidR="00721CE7" w:rsidP="5EAB8026" w:rsidRDefault="00721CE7" w14:paraId="6695B929" w14:textId="0635ECF0">
      <w:pPr>
        <w:pStyle w:val="ListParagraph"/>
        <w:numPr>
          <w:ilvl w:val="0"/>
          <w:numId w:val="15"/>
        </w:numPr>
        <w:spacing w:before="120" w:after="120" w:line="240" w:lineRule="auto"/>
        <w:jc w:val="both"/>
        <w:rPr>
          <w:rFonts w:ascii="Times New Roman" w:hAnsi="Times New Roman" w:eastAsia="Calibri" w:cs="Times New Roman"/>
          <w:sz w:val="24"/>
          <w:szCs w:val="24"/>
        </w:rPr>
      </w:pPr>
      <w:r w:rsidRPr="001B7B0C">
        <w:rPr>
          <w:rFonts w:ascii="Times New Roman" w:hAnsi="Times New Roman" w:eastAsia="Calibri" w:cs="Times New Roman"/>
          <w:sz w:val="24"/>
          <w:szCs w:val="24"/>
        </w:rPr>
        <w:t xml:space="preserve">vienkāršot </w:t>
      </w:r>
      <w:proofErr w:type="spellStart"/>
      <w:r w:rsidRPr="001B7B0C">
        <w:rPr>
          <w:rFonts w:ascii="Times New Roman" w:hAnsi="Times New Roman" w:eastAsia="Calibri" w:cs="Times New Roman"/>
          <w:sz w:val="24"/>
          <w:szCs w:val="24"/>
        </w:rPr>
        <w:t>daudzlīmeņu</w:t>
      </w:r>
      <w:proofErr w:type="spellEnd"/>
      <w:r w:rsidRPr="001B7B0C">
        <w:rPr>
          <w:rFonts w:ascii="Times New Roman" w:hAnsi="Times New Roman" w:eastAsia="Calibri" w:cs="Times New Roman"/>
          <w:sz w:val="24"/>
          <w:szCs w:val="24"/>
        </w:rPr>
        <w:t xml:space="preserve"> tiesisko regulējumu un mazināt administratīvo slogu, lai novērstu ES vienotā tirgus sadrumstalotību, vienkāršojot esošo regulējumu, harmonizējot prasības, paredzot regulu izmantošanu kā priekšnosacījumu ES vienotā tirgus jautājumos, kā arī nosakot saistošus kritērijus iespējamo ES tiesību pārkāpumu izvērtēšanai ES dalībvalstīs;</w:t>
      </w:r>
    </w:p>
    <w:p w:rsidRPr="001B7B0C" w:rsidR="00721CE7" w:rsidP="5EAB8026" w:rsidRDefault="00721CE7" w14:paraId="18ED5142" w14:textId="6BF07665">
      <w:pPr>
        <w:pStyle w:val="ListParagraph"/>
        <w:numPr>
          <w:ilvl w:val="0"/>
          <w:numId w:val="15"/>
        </w:numPr>
        <w:spacing w:before="120" w:after="120" w:line="240" w:lineRule="auto"/>
        <w:jc w:val="both"/>
        <w:rPr>
          <w:rFonts w:ascii="Times New Roman" w:hAnsi="Times New Roman" w:eastAsia="Calibri" w:cs="Times New Roman"/>
          <w:sz w:val="24"/>
          <w:szCs w:val="24"/>
        </w:rPr>
      </w:pPr>
      <w:r w:rsidRPr="001B7B0C">
        <w:rPr>
          <w:rFonts w:ascii="Times New Roman" w:hAnsi="Times New Roman" w:eastAsia="Calibri" w:cs="Times New Roman"/>
          <w:sz w:val="24"/>
          <w:szCs w:val="24"/>
        </w:rPr>
        <w:t>izstrādāt Eiropas uzņēmējdarbības kodeksu;</w:t>
      </w:r>
    </w:p>
    <w:p w:rsidRPr="001B7B0C" w:rsidR="00721CE7" w:rsidP="5EAB8026" w:rsidRDefault="00721CE7" w14:paraId="63531203" w14:textId="58BEA023">
      <w:pPr>
        <w:pStyle w:val="ListParagraph"/>
        <w:numPr>
          <w:ilvl w:val="0"/>
          <w:numId w:val="15"/>
        </w:numPr>
        <w:spacing w:before="120" w:after="120" w:line="240" w:lineRule="auto"/>
        <w:jc w:val="both"/>
        <w:rPr>
          <w:rFonts w:ascii="Times New Roman" w:hAnsi="Times New Roman" w:eastAsia="Calibri" w:cs="Times New Roman"/>
          <w:sz w:val="24"/>
          <w:szCs w:val="24"/>
        </w:rPr>
      </w:pPr>
      <w:r w:rsidRPr="001B7B0C">
        <w:rPr>
          <w:rFonts w:ascii="Times New Roman" w:hAnsi="Times New Roman" w:eastAsia="Calibri" w:cs="Times New Roman"/>
          <w:sz w:val="24"/>
          <w:szCs w:val="24"/>
        </w:rPr>
        <w:t>izveidot ES paplašināšanās solidaritātes mehānismu, kam piešķirti finanšu resursi, lai nodrošinātu vienmērīgu ES paplašināšanās procesu;</w:t>
      </w:r>
    </w:p>
    <w:p w:rsidRPr="001B7B0C" w:rsidR="00721CE7" w:rsidP="5EAB8026" w:rsidRDefault="00721CE7" w14:paraId="04E6F069" w14:textId="3755C341">
      <w:pPr>
        <w:pStyle w:val="ListParagraph"/>
        <w:numPr>
          <w:ilvl w:val="0"/>
          <w:numId w:val="15"/>
        </w:numPr>
        <w:spacing w:before="120" w:after="120" w:line="240" w:lineRule="auto"/>
        <w:jc w:val="both"/>
        <w:rPr>
          <w:rFonts w:ascii="Times New Roman" w:hAnsi="Times New Roman" w:eastAsia="Calibri" w:cs="Times New Roman"/>
          <w:sz w:val="24"/>
          <w:szCs w:val="24"/>
        </w:rPr>
      </w:pPr>
      <w:r w:rsidRPr="001B7B0C">
        <w:rPr>
          <w:rFonts w:ascii="Times New Roman" w:hAnsi="Times New Roman" w:eastAsia="Calibri" w:cs="Times New Roman"/>
          <w:sz w:val="24"/>
          <w:szCs w:val="24"/>
        </w:rPr>
        <w:t>virzīties uz kopēju tirgu drošības un aizsardzības industrijai;</w:t>
      </w:r>
    </w:p>
    <w:p w:rsidRPr="001B7B0C" w:rsidR="00FE59E1" w:rsidP="5EAB8026" w:rsidRDefault="00721CE7" w14:paraId="2D70647F" w14:textId="7FD97109">
      <w:pPr>
        <w:pStyle w:val="ListParagraph"/>
        <w:numPr>
          <w:ilvl w:val="0"/>
          <w:numId w:val="15"/>
        </w:numPr>
        <w:spacing w:before="120" w:after="120" w:line="240" w:lineRule="auto"/>
        <w:jc w:val="both"/>
        <w:rPr>
          <w:rFonts w:ascii="Times New Roman" w:hAnsi="Times New Roman" w:eastAsia="Calibri" w:cs="Times New Roman"/>
          <w:sz w:val="24"/>
          <w:szCs w:val="24"/>
        </w:rPr>
      </w:pPr>
      <w:r w:rsidRPr="001B7B0C">
        <w:rPr>
          <w:rFonts w:ascii="Times New Roman" w:hAnsi="Times New Roman" w:eastAsia="Calibri" w:cs="Times New Roman"/>
          <w:sz w:val="24"/>
          <w:szCs w:val="24"/>
        </w:rPr>
        <w:t>izveidot pastāvīgu pilsoņu konferenci kā instrumentu, kura ietvaros iedzīvotāji var sniegt viedokli un atgriezenisko saiti par ES politiku, lai palielinātu pilsoņu līdzdalību ES vienotajā tirgū.</w:t>
      </w:r>
    </w:p>
    <w:p w:rsidRPr="006B7714" w:rsidR="003911B5" w:rsidP="0039198A" w:rsidRDefault="003911B5" w14:paraId="168FAADB" w14:textId="689941CC">
      <w:pPr>
        <w:spacing w:before="120" w:after="120" w:line="240" w:lineRule="auto"/>
        <w:ind w:firstLine="284"/>
        <w:jc w:val="both"/>
        <w:rPr>
          <w:rFonts w:ascii="Times New Roman" w:hAnsi="Times New Roman" w:eastAsia="Calibri" w:cs="Times New Roman"/>
          <w:sz w:val="24"/>
          <w:szCs w:val="24"/>
        </w:rPr>
      </w:pPr>
      <w:r w:rsidRPr="006B7714">
        <w:rPr>
          <w:rFonts w:ascii="Times New Roman" w:hAnsi="Times New Roman" w:eastAsia="Times New Roman" w:cs="Times New Roman"/>
          <w:b/>
          <w:bCs/>
          <w:sz w:val="24"/>
          <w:szCs w:val="24"/>
        </w:rPr>
        <w:t>Latvijas nostāja:</w:t>
      </w:r>
    </w:p>
    <w:p w:rsidRPr="009A1C8E" w:rsidR="009227B6" w:rsidP="009A1C8E" w:rsidRDefault="003B48D6" w14:paraId="7B554E22" w14:textId="04567205">
      <w:pPr>
        <w:spacing w:before="120" w:after="120" w:line="240" w:lineRule="auto"/>
        <w:ind w:firstLine="284"/>
        <w:jc w:val="both"/>
        <w:rPr>
          <w:rFonts w:ascii="Times New Roman" w:hAnsi="Times New Roman" w:cs="Times New Roman" w:eastAsiaTheme="minorEastAsia"/>
          <w:sz w:val="24"/>
          <w:szCs w:val="24"/>
        </w:rPr>
      </w:pPr>
      <w:r w:rsidRPr="003D3962">
        <w:rPr>
          <w:rFonts w:ascii="Times New Roman" w:hAnsi="Times New Roman" w:eastAsia="Calibri" w:cs="Times New Roman"/>
          <w:sz w:val="24"/>
          <w:szCs w:val="24"/>
        </w:rPr>
        <w:t xml:space="preserve">Spēkā ir </w:t>
      </w:r>
      <w:r w:rsidRPr="5EAB8026" w:rsidR="00C42000">
        <w:rPr>
          <w:rFonts w:ascii="Times New Roman" w:hAnsi="Times New Roman" w:cs="Times New Roman" w:eastAsiaTheme="minorEastAsia"/>
          <w:sz w:val="24"/>
          <w:szCs w:val="24"/>
        </w:rPr>
        <w:t>2023.</w:t>
      </w:r>
      <w:r w:rsidR="008818E7">
        <w:rPr>
          <w:rFonts w:ascii="Times New Roman" w:hAnsi="Times New Roman" w:cs="Times New Roman" w:eastAsiaTheme="minorEastAsia"/>
          <w:sz w:val="24"/>
          <w:szCs w:val="24"/>
        </w:rPr>
        <w:t> </w:t>
      </w:r>
      <w:r w:rsidRPr="5EAB8026" w:rsidR="00C42000">
        <w:rPr>
          <w:rFonts w:ascii="Times New Roman" w:hAnsi="Times New Roman" w:cs="Times New Roman" w:eastAsiaTheme="minorEastAsia"/>
          <w:sz w:val="24"/>
          <w:szCs w:val="24"/>
        </w:rPr>
        <w:t>gada 16.</w:t>
      </w:r>
      <w:r w:rsidR="008818E7">
        <w:rPr>
          <w:rFonts w:ascii="Times New Roman" w:hAnsi="Times New Roman" w:cs="Times New Roman" w:eastAsiaTheme="minorEastAsia"/>
          <w:sz w:val="24"/>
          <w:szCs w:val="24"/>
        </w:rPr>
        <w:t> </w:t>
      </w:r>
      <w:r w:rsidRPr="5EAB8026" w:rsidR="00C42000">
        <w:rPr>
          <w:rFonts w:ascii="Times New Roman" w:hAnsi="Times New Roman" w:cs="Times New Roman" w:eastAsiaTheme="minorEastAsia"/>
          <w:sz w:val="24"/>
          <w:szCs w:val="24"/>
        </w:rPr>
        <w:t xml:space="preserve">maija </w:t>
      </w:r>
      <w:r w:rsidRPr="005978CF" w:rsidR="005A10D2">
        <w:rPr>
          <w:rFonts w:ascii="Times New Roman" w:hAnsi="Times New Roman" w:cs="Times New Roman"/>
          <w:sz w:val="24"/>
          <w:szCs w:val="24"/>
        </w:rPr>
        <w:t xml:space="preserve">Ministru kabineta </w:t>
      </w:r>
      <w:r w:rsidR="00094777">
        <w:rPr>
          <w:rFonts w:ascii="Times New Roman" w:hAnsi="Times New Roman" w:cs="Times New Roman"/>
          <w:sz w:val="24"/>
          <w:szCs w:val="24"/>
        </w:rPr>
        <w:t>(turpmāk – MK)</w:t>
      </w:r>
      <w:r w:rsidRPr="005978CF" w:rsidR="005A10D2">
        <w:rPr>
          <w:rFonts w:ascii="Times New Roman" w:hAnsi="Times New Roman" w:cs="Times New Roman"/>
          <w:sz w:val="24"/>
          <w:szCs w:val="24"/>
        </w:rPr>
        <w:t xml:space="preserve"> </w:t>
      </w:r>
      <w:r w:rsidRPr="5EAB8026" w:rsidR="00C42000">
        <w:rPr>
          <w:rFonts w:ascii="Times New Roman" w:hAnsi="Times New Roman" w:cs="Times New Roman" w:eastAsiaTheme="minorEastAsia"/>
          <w:sz w:val="24"/>
          <w:szCs w:val="24"/>
        </w:rPr>
        <w:t>sēdē</w:t>
      </w:r>
      <w:r w:rsidRPr="5EAB8026" w:rsidR="00C42000">
        <w:rPr>
          <w:rFonts w:ascii="Times New Roman" w:hAnsi="Times New Roman" w:eastAsia="Calibri" w:cs="Times New Roman"/>
          <w:sz w:val="24"/>
          <w:szCs w:val="24"/>
        </w:rPr>
        <w:t xml:space="preserve"> </w:t>
      </w:r>
      <w:r w:rsidR="00C42000">
        <w:rPr>
          <w:rFonts w:ascii="Times New Roman" w:hAnsi="Times New Roman" w:eastAsia="Calibri" w:cs="Times New Roman"/>
          <w:sz w:val="24"/>
          <w:szCs w:val="24"/>
        </w:rPr>
        <w:t xml:space="preserve">apstiprinātā </w:t>
      </w:r>
      <w:r w:rsidRPr="003D3962" w:rsidR="00E95DB6">
        <w:rPr>
          <w:rFonts w:ascii="Times New Roman" w:hAnsi="Times New Roman" w:eastAsia="Calibri" w:cs="Times New Roman"/>
          <w:sz w:val="24"/>
          <w:szCs w:val="24"/>
        </w:rPr>
        <w:t>Ekonomikas ministrija</w:t>
      </w:r>
      <w:r w:rsidRPr="003D3962" w:rsidR="00DC15D2">
        <w:rPr>
          <w:rFonts w:ascii="Times New Roman" w:hAnsi="Times New Roman" w:eastAsia="Calibri" w:cs="Times New Roman"/>
          <w:sz w:val="24"/>
          <w:szCs w:val="24"/>
        </w:rPr>
        <w:t>s</w:t>
      </w:r>
      <w:r w:rsidRPr="003D3962" w:rsidR="00E95DB6">
        <w:rPr>
          <w:rFonts w:ascii="Times New Roman" w:hAnsi="Times New Roman" w:eastAsia="Calibri" w:cs="Times New Roman"/>
          <w:sz w:val="24"/>
          <w:szCs w:val="24"/>
        </w:rPr>
        <w:t xml:space="preserve"> nacionāl</w:t>
      </w:r>
      <w:r w:rsidRPr="003D3962">
        <w:rPr>
          <w:rFonts w:ascii="Times New Roman" w:hAnsi="Times New Roman" w:eastAsia="Calibri" w:cs="Times New Roman"/>
          <w:sz w:val="24"/>
          <w:szCs w:val="24"/>
        </w:rPr>
        <w:t>ā</w:t>
      </w:r>
      <w:r w:rsidRPr="003D3962" w:rsidR="00E95DB6">
        <w:rPr>
          <w:rFonts w:ascii="Times New Roman" w:hAnsi="Times New Roman" w:eastAsia="Calibri" w:cs="Times New Roman"/>
          <w:sz w:val="24"/>
          <w:szCs w:val="24"/>
        </w:rPr>
        <w:t xml:space="preserve"> pozīcij</w:t>
      </w:r>
      <w:r w:rsidRPr="003D3962">
        <w:rPr>
          <w:rFonts w:ascii="Times New Roman" w:hAnsi="Times New Roman" w:eastAsia="Calibri" w:cs="Times New Roman"/>
          <w:sz w:val="24"/>
          <w:szCs w:val="24"/>
        </w:rPr>
        <w:t>a</w:t>
      </w:r>
      <w:r w:rsidRPr="003D3962" w:rsidR="00E95DB6">
        <w:rPr>
          <w:rFonts w:ascii="Times New Roman" w:hAnsi="Times New Roman" w:eastAsia="Calibri" w:cs="Times New Roman"/>
          <w:sz w:val="24"/>
          <w:szCs w:val="24"/>
        </w:rPr>
        <w:t xml:space="preserve"> </w:t>
      </w:r>
      <w:r w:rsidRPr="003D3962">
        <w:rPr>
          <w:rFonts w:ascii="Times New Roman" w:hAnsi="Times New Roman" w:eastAsia="Calibri" w:cs="Times New Roman"/>
          <w:sz w:val="24"/>
          <w:szCs w:val="24"/>
        </w:rPr>
        <w:t>N</w:t>
      </w:r>
      <w:r w:rsidRPr="003D3962" w:rsidR="00E95DB6">
        <w:rPr>
          <w:rFonts w:ascii="Times New Roman" w:hAnsi="Times New Roman" w:eastAsia="Calibri" w:cs="Times New Roman"/>
          <w:sz w:val="24"/>
          <w:szCs w:val="24"/>
        </w:rPr>
        <w:t>r.</w:t>
      </w:r>
      <w:r w:rsidR="008818E7">
        <w:rPr>
          <w:rFonts w:ascii="Times New Roman" w:hAnsi="Times New Roman" w:eastAsia="Calibri" w:cs="Times New Roman"/>
          <w:sz w:val="24"/>
          <w:szCs w:val="24"/>
        </w:rPr>
        <w:t> </w:t>
      </w:r>
      <w:r w:rsidRPr="003D3962" w:rsidR="00E95DB6">
        <w:rPr>
          <w:rFonts w:ascii="Times New Roman" w:hAnsi="Times New Roman" w:eastAsia="Calibri" w:cs="Times New Roman"/>
          <w:sz w:val="24"/>
          <w:szCs w:val="24"/>
        </w:rPr>
        <w:t xml:space="preserve">1 </w:t>
      </w:r>
      <w:r w:rsidRPr="003D3962">
        <w:rPr>
          <w:rFonts w:ascii="Times New Roman" w:hAnsi="Times New Roman" w:eastAsia="Calibri" w:cs="Times New Roman"/>
          <w:sz w:val="24"/>
          <w:szCs w:val="24"/>
        </w:rPr>
        <w:t>“</w:t>
      </w:r>
      <w:r w:rsidRPr="003D3962" w:rsidR="00C90FBE">
        <w:rPr>
          <w:rFonts w:ascii="Times New Roman" w:hAnsi="Times New Roman" w:cs="Times New Roman"/>
          <w:sz w:val="24"/>
          <w:szCs w:val="24"/>
        </w:rPr>
        <w:t>Par Eiropas Komisijas komunikāciju “Vienotajam tirgum – 30</w:t>
      </w:r>
      <w:r w:rsidRPr="5EAB8026" w:rsidR="00C90FBE">
        <w:rPr>
          <w:rFonts w:ascii="Times New Roman" w:hAnsi="Times New Roman" w:cs="Times New Roman"/>
          <w:sz w:val="24"/>
          <w:szCs w:val="24"/>
        </w:rPr>
        <w:t>”</w:t>
      </w:r>
      <w:r w:rsidRPr="5EAB8026" w:rsidR="009647C9">
        <w:rPr>
          <w:rFonts w:ascii="Times New Roman" w:hAnsi="Times New Roman" w:eastAsia="Calibri" w:cs="Times New Roman"/>
          <w:sz w:val="24"/>
          <w:szCs w:val="24"/>
        </w:rPr>
        <w:t>”</w:t>
      </w:r>
      <w:r w:rsidRPr="5EAB8026" w:rsidR="1EEAFC47">
        <w:rPr>
          <w:rFonts w:ascii="Times New Roman" w:hAnsi="Times New Roman" w:eastAsia="Calibri" w:cs="Times New Roman"/>
          <w:sz w:val="24"/>
          <w:szCs w:val="24"/>
        </w:rPr>
        <w:t xml:space="preserve"> </w:t>
      </w:r>
      <w:r w:rsidRPr="003D3962" w:rsidR="00BD0D9E">
        <w:rPr>
          <w:rFonts w:ascii="Times New Roman" w:hAnsi="Times New Roman" w:cs="Times New Roman" w:eastAsiaTheme="minorEastAsia"/>
          <w:sz w:val="24"/>
          <w:szCs w:val="24"/>
        </w:rPr>
        <w:t xml:space="preserve">un </w:t>
      </w:r>
      <w:r w:rsidRPr="5EAB8026" w:rsidR="07DC458F">
        <w:rPr>
          <w:rFonts w:ascii="Times New Roman" w:hAnsi="Times New Roman" w:cs="Times New Roman" w:eastAsiaTheme="minorEastAsia"/>
          <w:sz w:val="24"/>
          <w:szCs w:val="24"/>
        </w:rPr>
        <w:t xml:space="preserve">nacionālā </w:t>
      </w:r>
      <w:r w:rsidRPr="003D3962" w:rsidR="00BD0D9E">
        <w:rPr>
          <w:rFonts w:ascii="Times New Roman" w:hAnsi="Times New Roman" w:cs="Times New Roman" w:eastAsiaTheme="minorEastAsia"/>
          <w:sz w:val="24"/>
          <w:szCs w:val="24"/>
        </w:rPr>
        <w:t>pozīcija Nr.</w:t>
      </w:r>
      <w:r w:rsidR="008818E7">
        <w:rPr>
          <w:rFonts w:ascii="Times New Roman" w:hAnsi="Times New Roman" w:cs="Times New Roman" w:eastAsiaTheme="minorEastAsia"/>
          <w:sz w:val="24"/>
          <w:szCs w:val="24"/>
        </w:rPr>
        <w:t> </w:t>
      </w:r>
      <w:r w:rsidRPr="003D3962" w:rsidR="00BD0D9E">
        <w:rPr>
          <w:rFonts w:ascii="Times New Roman" w:hAnsi="Times New Roman" w:cs="Times New Roman" w:eastAsiaTheme="minorEastAsia"/>
          <w:sz w:val="24"/>
          <w:szCs w:val="24"/>
        </w:rPr>
        <w:t>1 “</w:t>
      </w:r>
      <w:r w:rsidRPr="003D3962" w:rsidR="00BD0D9E">
        <w:rPr>
          <w:rFonts w:ascii="Times New Roman" w:hAnsi="Times New Roman" w:cs="Times New Roman"/>
          <w:sz w:val="24"/>
          <w:szCs w:val="24"/>
        </w:rPr>
        <w:t>Eiropas Komisijas paziņojumu "ES ilgtermiņa konkurētspēja: ar skatu nākotnē pēc 2030.</w:t>
      </w:r>
      <w:r w:rsidR="008818E7">
        <w:rPr>
          <w:rFonts w:ascii="Times New Roman" w:hAnsi="Times New Roman" w:cs="Times New Roman"/>
          <w:sz w:val="24"/>
          <w:szCs w:val="24"/>
        </w:rPr>
        <w:t> </w:t>
      </w:r>
      <w:r w:rsidRPr="5EAB8026" w:rsidR="00BD0D9E">
        <w:rPr>
          <w:rFonts w:ascii="Times New Roman" w:hAnsi="Times New Roman" w:cs="Times New Roman"/>
          <w:sz w:val="24"/>
          <w:szCs w:val="24"/>
        </w:rPr>
        <w:t>gada</w:t>
      </w:r>
      <w:r w:rsidR="008F4A8B">
        <w:rPr>
          <w:rFonts w:ascii="Times New Roman" w:hAnsi="Times New Roman" w:cs="Times New Roman"/>
          <w:sz w:val="24"/>
          <w:szCs w:val="24"/>
        </w:rPr>
        <w:t>””</w:t>
      </w:r>
      <w:r w:rsidRPr="5EAB8026" w:rsidR="003D3962">
        <w:rPr>
          <w:rFonts w:ascii="Times New Roman" w:hAnsi="Times New Roman" w:cs="Times New Roman" w:eastAsiaTheme="minorEastAsia"/>
          <w:sz w:val="24"/>
          <w:szCs w:val="24"/>
        </w:rPr>
        <w:t>.</w:t>
      </w:r>
      <w:r w:rsidRPr="5EAB8026" w:rsidR="00D6576E">
        <w:rPr>
          <w:rFonts w:ascii="Times New Roman" w:hAnsi="Times New Roman" w:cs="Times New Roman" w:eastAsiaTheme="minorEastAsia"/>
          <w:sz w:val="24"/>
          <w:szCs w:val="24"/>
        </w:rPr>
        <w:t xml:space="preserve"> </w:t>
      </w:r>
      <w:r w:rsidR="009227B6">
        <w:rPr>
          <w:rFonts w:ascii="Times New Roman" w:hAnsi="Times New Roman" w:cs="Times New Roman" w:eastAsiaTheme="minorEastAsia"/>
          <w:sz w:val="24"/>
          <w:szCs w:val="24"/>
        </w:rPr>
        <w:t xml:space="preserve">Spēkā ir </w:t>
      </w:r>
      <w:r w:rsidRPr="5EAB8026" w:rsidR="28556116">
        <w:rPr>
          <w:rFonts w:ascii="Times New Roman" w:hAnsi="Times New Roman" w:cs="Times New Roman" w:eastAsiaTheme="minorEastAsia"/>
          <w:sz w:val="24"/>
          <w:szCs w:val="24"/>
        </w:rPr>
        <w:t xml:space="preserve">arī </w:t>
      </w:r>
      <w:r w:rsidRPr="5EAB8026" w:rsidR="005A10D2">
        <w:rPr>
          <w:rFonts w:ascii="Times New Roman" w:hAnsi="Times New Roman" w:cs="Times New Roman" w:eastAsiaTheme="minorEastAsia"/>
          <w:sz w:val="24"/>
          <w:szCs w:val="24"/>
        </w:rPr>
        <w:t>2024.</w:t>
      </w:r>
      <w:r w:rsidR="008818E7">
        <w:rPr>
          <w:rFonts w:ascii="Times New Roman" w:hAnsi="Times New Roman" w:cs="Times New Roman" w:eastAsiaTheme="minorEastAsia"/>
          <w:sz w:val="24"/>
          <w:szCs w:val="24"/>
        </w:rPr>
        <w:t> </w:t>
      </w:r>
      <w:r w:rsidRPr="5EAB8026" w:rsidR="005A10D2">
        <w:rPr>
          <w:rFonts w:ascii="Times New Roman" w:hAnsi="Times New Roman" w:cs="Times New Roman" w:eastAsiaTheme="minorEastAsia"/>
          <w:sz w:val="24"/>
          <w:szCs w:val="24"/>
        </w:rPr>
        <w:t>gada 16.</w:t>
      </w:r>
      <w:r w:rsidR="008818E7">
        <w:rPr>
          <w:rFonts w:ascii="Times New Roman" w:hAnsi="Times New Roman" w:cs="Times New Roman" w:eastAsiaTheme="minorEastAsia"/>
          <w:sz w:val="24"/>
          <w:szCs w:val="24"/>
        </w:rPr>
        <w:t> </w:t>
      </w:r>
      <w:r w:rsidRPr="5EAB8026" w:rsidR="005A10D2">
        <w:rPr>
          <w:rFonts w:ascii="Times New Roman" w:hAnsi="Times New Roman" w:cs="Times New Roman" w:eastAsiaTheme="minorEastAsia"/>
          <w:sz w:val="24"/>
          <w:szCs w:val="24"/>
        </w:rPr>
        <w:t xml:space="preserve">aprīļa </w:t>
      </w:r>
      <w:r w:rsidR="009A6FAA">
        <w:rPr>
          <w:rFonts w:ascii="Times New Roman" w:hAnsi="Times New Roman" w:cs="Times New Roman"/>
          <w:sz w:val="24"/>
          <w:szCs w:val="24"/>
        </w:rPr>
        <w:t>MK</w:t>
      </w:r>
      <w:r w:rsidRPr="005978CF" w:rsidR="005A10D2">
        <w:rPr>
          <w:rFonts w:ascii="Times New Roman" w:hAnsi="Times New Roman" w:cs="Times New Roman"/>
          <w:sz w:val="24"/>
          <w:szCs w:val="24"/>
        </w:rPr>
        <w:t xml:space="preserve"> </w:t>
      </w:r>
      <w:r w:rsidRPr="5EAB8026" w:rsidR="005A10D2">
        <w:rPr>
          <w:rFonts w:ascii="Times New Roman" w:hAnsi="Times New Roman" w:cs="Times New Roman" w:eastAsiaTheme="minorEastAsia"/>
          <w:sz w:val="24"/>
          <w:szCs w:val="24"/>
        </w:rPr>
        <w:t>sēdē apstiprināt</w:t>
      </w:r>
      <w:r w:rsidR="005A10D2">
        <w:rPr>
          <w:rFonts w:ascii="Times New Roman" w:hAnsi="Times New Roman" w:cs="Times New Roman" w:eastAsiaTheme="minorEastAsia"/>
          <w:sz w:val="24"/>
          <w:szCs w:val="24"/>
        </w:rPr>
        <w:t>ā</w:t>
      </w:r>
      <w:r w:rsidRPr="5EAB8026" w:rsidR="005A10D2">
        <w:rPr>
          <w:rFonts w:ascii="Times New Roman" w:hAnsi="Times New Roman" w:cs="Times New Roman" w:eastAsiaTheme="minorEastAsia"/>
          <w:sz w:val="24"/>
          <w:szCs w:val="24"/>
        </w:rPr>
        <w:t xml:space="preserve"> </w:t>
      </w:r>
      <w:r w:rsidR="009227B6">
        <w:rPr>
          <w:rFonts w:ascii="Times New Roman" w:hAnsi="Times New Roman" w:cs="Times New Roman" w:eastAsiaTheme="minorEastAsia"/>
          <w:sz w:val="24"/>
          <w:szCs w:val="24"/>
        </w:rPr>
        <w:t>Ārlietu ministrijas nacionālā pozīcija Nr.</w:t>
      </w:r>
      <w:r w:rsidR="008818E7">
        <w:rPr>
          <w:rFonts w:ascii="Times New Roman" w:hAnsi="Times New Roman" w:cs="Times New Roman" w:eastAsiaTheme="minorEastAsia"/>
          <w:sz w:val="24"/>
          <w:szCs w:val="24"/>
        </w:rPr>
        <w:t> </w:t>
      </w:r>
      <w:r w:rsidR="006F35FB">
        <w:rPr>
          <w:rFonts w:ascii="Times New Roman" w:hAnsi="Times New Roman" w:cs="Times New Roman" w:eastAsiaTheme="minorEastAsia"/>
          <w:sz w:val="24"/>
          <w:szCs w:val="24"/>
        </w:rPr>
        <w:t>1 “</w:t>
      </w:r>
      <w:r w:rsidR="00E445A5">
        <w:rPr>
          <w:rFonts w:ascii="Times New Roman" w:hAnsi="Times New Roman" w:cs="Times New Roman" w:eastAsiaTheme="minorEastAsia"/>
          <w:sz w:val="24"/>
          <w:szCs w:val="24"/>
        </w:rPr>
        <w:t>P</w:t>
      </w:r>
      <w:r w:rsidRPr="00E445A5" w:rsidR="00E445A5">
        <w:rPr>
          <w:rFonts w:ascii="Times New Roman" w:hAnsi="Times New Roman" w:cs="Times New Roman" w:eastAsiaTheme="minorEastAsia"/>
          <w:sz w:val="24"/>
          <w:szCs w:val="24"/>
        </w:rPr>
        <w:t>ar 2024.</w:t>
      </w:r>
      <w:r w:rsidR="008818E7">
        <w:rPr>
          <w:rFonts w:ascii="Times New Roman" w:hAnsi="Times New Roman" w:cs="Times New Roman" w:eastAsiaTheme="minorEastAsia"/>
          <w:sz w:val="24"/>
          <w:szCs w:val="24"/>
        </w:rPr>
        <w:t> </w:t>
      </w:r>
      <w:r w:rsidRPr="00E445A5" w:rsidR="00E445A5">
        <w:rPr>
          <w:rFonts w:ascii="Times New Roman" w:hAnsi="Times New Roman" w:cs="Times New Roman" w:eastAsiaTheme="minorEastAsia"/>
          <w:sz w:val="24"/>
          <w:szCs w:val="24"/>
        </w:rPr>
        <w:t>gada 17.</w:t>
      </w:r>
      <w:r w:rsidR="00A65238">
        <w:rPr>
          <w:rFonts w:ascii="Times New Roman" w:hAnsi="Times New Roman" w:cs="Times New Roman" w:eastAsiaTheme="minorEastAsia"/>
          <w:sz w:val="24"/>
          <w:szCs w:val="24"/>
        </w:rPr>
        <w:t xml:space="preserve"> </w:t>
      </w:r>
      <w:r w:rsidRPr="00E445A5" w:rsidR="00E445A5">
        <w:rPr>
          <w:rFonts w:ascii="Times New Roman" w:hAnsi="Times New Roman" w:cs="Times New Roman" w:eastAsiaTheme="minorEastAsia"/>
          <w:sz w:val="24"/>
          <w:szCs w:val="24"/>
        </w:rPr>
        <w:t>-18.</w:t>
      </w:r>
      <w:r w:rsidR="008818E7">
        <w:rPr>
          <w:rFonts w:ascii="Times New Roman" w:hAnsi="Times New Roman" w:cs="Times New Roman" w:eastAsiaTheme="minorEastAsia"/>
          <w:sz w:val="24"/>
          <w:szCs w:val="24"/>
        </w:rPr>
        <w:t> </w:t>
      </w:r>
      <w:r w:rsidRPr="00E445A5" w:rsidR="00E445A5">
        <w:rPr>
          <w:rFonts w:ascii="Times New Roman" w:hAnsi="Times New Roman" w:cs="Times New Roman" w:eastAsiaTheme="minorEastAsia"/>
          <w:sz w:val="24"/>
          <w:szCs w:val="24"/>
        </w:rPr>
        <w:t>aprīļa ārkārtas Eiropadomē izskatāmajiem jautājumiem</w:t>
      </w:r>
      <w:r w:rsidRPr="5EAB8026" w:rsidR="006F35FB">
        <w:rPr>
          <w:rFonts w:ascii="Times New Roman" w:hAnsi="Times New Roman" w:cs="Times New Roman" w:eastAsiaTheme="minorEastAsia"/>
          <w:sz w:val="24"/>
          <w:szCs w:val="24"/>
        </w:rPr>
        <w:t>”</w:t>
      </w:r>
      <w:r w:rsidRPr="5EAB8026" w:rsidR="00CE04EA">
        <w:rPr>
          <w:rFonts w:ascii="Times New Roman" w:hAnsi="Times New Roman" w:cs="Times New Roman" w:eastAsiaTheme="minorEastAsia"/>
          <w:sz w:val="24"/>
          <w:szCs w:val="24"/>
        </w:rPr>
        <w:t>.</w:t>
      </w:r>
      <w:r w:rsidR="009A1C8E">
        <w:rPr>
          <w:rFonts w:ascii="Times New Roman" w:hAnsi="Times New Roman" w:cs="Times New Roman" w:eastAsiaTheme="minorEastAsia"/>
          <w:sz w:val="24"/>
          <w:szCs w:val="24"/>
        </w:rPr>
        <w:t xml:space="preserve"> </w:t>
      </w:r>
    </w:p>
    <w:p w:rsidRPr="00C30EBD" w:rsidR="00846135" w:rsidP="00C30EBD" w:rsidRDefault="003A4378" w14:paraId="0E29C2D4" w14:textId="4E92A509">
      <w:pPr>
        <w:spacing w:before="120" w:after="120" w:line="240" w:lineRule="auto"/>
        <w:ind w:firstLine="284"/>
        <w:jc w:val="both"/>
        <w:rPr>
          <w:rFonts w:ascii="Times New Roman" w:hAnsi="Times New Roman" w:cs="Times New Roman" w:eastAsiaTheme="minorEastAsia"/>
          <w:sz w:val="24"/>
          <w:szCs w:val="24"/>
        </w:rPr>
      </w:pPr>
      <w:r w:rsidRPr="001700F2">
        <w:rPr>
          <w:rFonts w:ascii="Times New Roman" w:hAnsi="Times New Roman" w:cs="Times New Roman" w:eastAsiaTheme="minorEastAsia"/>
          <w:sz w:val="24"/>
          <w:szCs w:val="24"/>
        </w:rPr>
        <w:t>La</w:t>
      </w:r>
      <w:r w:rsidRPr="001700F2" w:rsidR="001700F2">
        <w:rPr>
          <w:rFonts w:ascii="Times New Roman" w:hAnsi="Times New Roman" w:cs="Times New Roman" w:eastAsiaTheme="minorEastAsia"/>
          <w:sz w:val="24"/>
          <w:szCs w:val="24"/>
        </w:rPr>
        <w:t xml:space="preserve">tvija uzskata, ka </w:t>
      </w:r>
      <w:r w:rsidRPr="00E4686E" w:rsidR="00E4686E">
        <w:rPr>
          <w:rFonts w:ascii="Times New Roman" w:hAnsi="Times New Roman" w:cs="Times New Roman" w:eastAsiaTheme="minorEastAsia"/>
          <w:sz w:val="24"/>
          <w:szCs w:val="24"/>
        </w:rPr>
        <w:t xml:space="preserve">izstrādājot jaunus ES tiesību aktus, jāturpina ievērot vienotā tirgus principi, t. sk. četras pamatbrīvības. Jāveicina dažādu politikas jomu saskaņotība, atrodot pareizo līdzsvaru starp, piemēram, vides, patērētāju, darba ņēmēju, sabiedrības veselības, drošības un aizsardzības mērķiem, vienlaikus neapdraudot rūpniecību un darba devēju intereses ES ietvaros. Īpaša uzmanība būtu jāpievērš administratīvā sloga mazināšanai un pieaugošajam normatīvajam ietvaram ES, kas jo īpaši negatīvi ietekmē </w:t>
      </w:r>
      <w:r w:rsidR="004C6CA0">
        <w:rPr>
          <w:rFonts w:ascii="Times New Roman" w:hAnsi="Times New Roman" w:cs="Times New Roman" w:eastAsiaTheme="minorEastAsia"/>
          <w:sz w:val="24"/>
          <w:szCs w:val="24"/>
        </w:rPr>
        <w:t>mazos un vidējos uzņēmējus</w:t>
      </w:r>
      <w:r w:rsidRPr="00E4686E" w:rsidR="00E4686E">
        <w:rPr>
          <w:rFonts w:ascii="Times New Roman" w:hAnsi="Times New Roman" w:cs="Times New Roman" w:eastAsiaTheme="minorEastAsia"/>
          <w:sz w:val="24"/>
          <w:szCs w:val="24"/>
        </w:rPr>
        <w:t xml:space="preserve">. Ir jāpārskata un jāvienkāršo esošie ES tiesību akti, tos konsolidējot, novēršot ziņošanas prasību pārklāšanos un izvērtējot to lietderību. Vienlaikus ir svarīgi saglabāt informācijas tvērumu, kas ir pieejams ziņošanas ietvaros, t. sk., izmantojot digitālus risinājumus. </w:t>
      </w:r>
    </w:p>
    <w:p w:rsidRPr="00E4686E" w:rsidR="00E463E2" w:rsidP="00E4686E" w:rsidRDefault="00282C39" w14:paraId="7B77A5BF" w14:textId="435E50B5">
      <w:pPr>
        <w:spacing w:before="120" w:after="120" w:line="240" w:lineRule="auto"/>
        <w:ind w:firstLine="284"/>
        <w:jc w:val="both"/>
        <w:rPr>
          <w:rFonts w:ascii="Times New Roman" w:hAnsi="Times New Roman" w:cs="Times New Roman" w:eastAsiaTheme="minorEastAsia"/>
          <w:sz w:val="24"/>
          <w:szCs w:val="24"/>
        </w:rPr>
      </w:pPr>
      <w:r w:rsidRPr="008D240C">
        <w:rPr>
          <w:rFonts w:ascii="Times New Roman" w:hAnsi="Times New Roman" w:cs="Times New Roman" w:eastAsiaTheme="minorEastAsia"/>
          <w:sz w:val="24"/>
          <w:szCs w:val="24"/>
        </w:rPr>
        <w:t>Diskutējot par ES vienotā tirgus pilnveidošanu</w:t>
      </w:r>
      <w:r w:rsidRPr="008D240C" w:rsidR="00CF6283">
        <w:rPr>
          <w:rFonts w:ascii="Times New Roman" w:hAnsi="Times New Roman" w:cs="Times New Roman" w:eastAsiaTheme="minorEastAsia"/>
          <w:sz w:val="24"/>
          <w:szCs w:val="24"/>
        </w:rPr>
        <w:t xml:space="preserve"> un ES konkurētspējas veicināšanu svarīgi </w:t>
      </w:r>
      <w:r w:rsidRPr="008D240C" w:rsidR="00E463E2">
        <w:rPr>
          <w:rFonts w:ascii="Times New Roman" w:hAnsi="Times New Roman" w:cs="Times New Roman" w:eastAsiaTheme="minorEastAsia"/>
          <w:sz w:val="24"/>
          <w:szCs w:val="24"/>
        </w:rPr>
        <w:t xml:space="preserve">ir </w:t>
      </w:r>
      <w:r w:rsidRPr="008D240C" w:rsidR="00CF6283">
        <w:rPr>
          <w:rFonts w:ascii="Times New Roman" w:hAnsi="Times New Roman" w:cs="Times New Roman" w:eastAsiaTheme="minorEastAsia"/>
          <w:sz w:val="24"/>
          <w:szCs w:val="24"/>
        </w:rPr>
        <w:t xml:space="preserve">nodrošināt ES stratēģisko </w:t>
      </w:r>
      <w:r w:rsidRPr="008D240C" w:rsidR="001E5FC8">
        <w:rPr>
          <w:rFonts w:ascii="Times New Roman" w:hAnsi="Times New Roman" w:cs="Times New Roman" w:eastAsiaTheme="minorEastAsia"/>
          <w:sz w:val="24"/>
          <w:szCs w:val="24"/>
        </w:rPr>
        <w:t xml:space="preserve">neatkarību, </w:t>
      </w:r>
      <w:r w:rsidRPr="008D240C" w:rsidR="007B65A2">
        <w:rPr>
          <w:rFonts w:ascii="Times New Roman" w:hAnsi="Times New Roman" w:cs="Times New Roman" w:eastAsiaTheme="minorEastAsia"/>
          <w:sz w:val="24"/>
          <w:szCs w:val="24"/>
        </w:rPr>
        <w:t>t.sk.</w:t>
      </w:r>
      <w:r w:rsidRPr="008D240C" w:rsidR="00E463E2">
        <w:rPr>
          <w:rFonts w:ascii="Times New Roman" w:hAnsi="Times New Roman" w:cs="Times New Roman" w:eastAsiaTheme="minorEastAsia"/>
          <w:sz w:val="24"/>
          <w:szCs w:val="24"/>
        </w:rPr>
        <w:t xml:space="preserve"> nodrošināt nepārtrauktību piegāžu ķēdēs un dalībvalstu sadarbību izejvielu pieejamībā. </w:t>
      </w:r>
      <w:r w:rsidRPr="00926BF2" w:rsidR="00926BF2">
        <w:rPr>
          <w:rFonts w:ascii="Times New Roman" w:hAnsi="Times New Roman" w:cs="Times New Roman" w:eastAsiaTheme="minorEastAsia"/>
          <w:sz w:val="24"/>
          <w:szCs w:val="24"/>
        </w:rPr>
        <w:t xml:space="preserve">Tāpēc svarīgi EK turpināt uzsākto darbu pie izejvielu partnerībām ar izejvielām bagātiem partneriem trešajās valstīs, kā tas ir bijis ar </w:t>
      </w:r>
      <w:r w:rsidRPr="00926BF2" w:rsidR="00926BF2">
        <w:rPr>
          <w:rFonts w:ascii="Times New Roman" w:hAnsi="Times New Roman" w:cs="Times New Roman" w:eastAsiaTheme="minorEastAsia"/>
          <w:sz w:val="24"/>
          <w:szCs w:val="24"/>
        </w:rPr>
        <w:lastRenderedPageBreak/>
        <w:t>Kazahstānu, Uzbekistānu, Namībiju, Grenlandi.</w:t>
      </w:r>
      <w:r w:rsidRPr="008D240C" w:rsidR="00E463E2">
        <w:rPr>
          <w:rFonts w:ascii="Times New Roman" w:hAnsi="Times New Roman" w:cs="Times New Roman" w:eastAsiaTheme="minorEastAsia"/>
          <w:sz w:val="24"/>
          <w:szCs w:val="24"/>
        </w:rPr>
        <w:t xml:space="preserve"> Vienlaikus jāpievērš pastiprināta uzmanība ne tikai ārējās tirdzniecības politikai un piegāžu drošībai no trešajām valstīm, bet arī vietējo izejvielu plašāka</w:t>
      </w:r>
      <w:r w:rsidR="00E87A17">
        <w:rPr>
          <w:rFonts w:ascii="Times New Roman" w:hAnsi="Times New Roman" w:cs="Times New Roman" w:eastAsiaTheme="minorEastAsia"/>
          <w:sz w:val="24"/>
          <w:szCs w:val="24"/>
        </w:rPr>
        <w:t>s</w:t>
      </w:r>
      <w:r w:rsidRPr="008D240C" w:rsidR="00E463E2">
        <w:rPr>
          <w:rFonts w:ascii="Times New Roman" w:hAnsi="Times New Roman" w:cs="Times New Roman" w:eastAsiaTheme="minorEastAsia"/>
          <w:sz w:val="24"/>
          <w:szCs w:val="24"/>
        </w:rPr>
        <w:t xml:space="preserve"> izmantošana</w:t>
      </w:r>
      <w:r w:rsidR="00E87A17">
        <w:rPr>
          <w:rFonts w:ascii="Times New Roman" w:hAnsi="Times New Roman" w:cs="Times New Roman" w:eastAsiaTheme="minorEastAsia"/>
          <w:sz w:val="24"/>
          <w:szCs w:val="24"/>
        </w:rPr>
        <w:t>s</w:t>
      </w:r>
      <w:r w:rsidRPr="008D240C" w:rsidR="00E463E2">
        <w:rPr>
          <w:rFonts w:ascii="Times New Roman" w:hAnsi="Times New Roman" w:cs="Times New Roman" w:eastAsiaTheme="minorEastAsia"/>
          <w:sz w:val="24"/>
          <w:szCs w:val="24"/>
        </w:rPr>
        <w:t xml:space="preserve"> un ieguves rūpniecības </w:t>
      </w:r>
      <w:r w:rsidRPr="00E87A17" w:rsidR="00E463E2">
        <w:rPr>
          <w:rFonts w:ascii="Times New Roman" w:hAnsi="Times New Roman" w:cs="Times New Roman" w:eastAsiaTheme="minorEastAsia"/>
          <w:sz w:val="24"/>
          <w:szCs w:val="24"/>
        </w:rPr>
        <w:t>veicināšan</w:t>
      </w:r>
      <w:r w:rsidR="00E87A17">
        <w:rPr>
          <w:rFonts w:ascii="Times New Roman" w:hAnsi="Times New Roman" w:cs="Times New Roman" w:eastAsiaTheme="minorEastAsia"/>
          <w:sz w:val="24"/>
          <w:szCs w:val="24"/>
        </w:rPr>
        <w:t>as sekmēšana</w:t>
      </w:r>
      <w:r w:rsidRPr="008D240C" w:rsidR="00E463E2">
        <w:rPr>
          <w:rFonts w:ascii="Times New Roman" w:hAnsi="Times New Roman" w:cs="Times New Roman" w:eastAsiaTheme="minorEastAsia"/>
          <w:sz w:val="24"/>
          <w:szCs w:val="24"/>
        </w:rPr>
        <w:t xml:space="preserve"> kā atslēga stratēģiskās autonomijas kāpināšanai, un inovācijas vietējo resursu plašākā izmantošanā, rodot ilgtspējīgu līdzsvaru starp dekarbonizācijas mērķu sasniegšanu, dabas aizsardzību un apgādes drošību.</w:t>
      </w:r>
    </w:p>
    <w:p w:rsidRPr="007D438A" w:rsidR="007D438A" w:rsidP="00840711" w:rsidRDefault="007D438A" w14:paraId="7C20E5BF" w14:textId="77777777">
      <w:pPr>
        <w:spacing w:before="120" w:after="120" w:line="240" w:lineRule="auto"/>
        <w:ind w:firstLine="284"/>
        <w:jc w:val="both"/>
        <w:rPr>
          <w:rFonts w:ascii="Times New Roman" w:hAnsi="Times New Roman" w:cs="Times New Roman" w:eastAsiaTheme="minorEastAsia"/>
          <w:sz w:val="24"/>
          <w:szCs w:val="24"/>
          <w:highlight w:val="yellow"/>
        </w:rPr>
      </w:pPr>
    </w:p>
    <w:p w:rsidRPr="006B7714" w:rsidR="00CA4F56" w:rsidP="0039198A" w:rsidRDefault="15B6EFF3" w14:paraId="7F216616" w14:textId="334AA902">
      <w:pPr>
        <w:pStyle w:val="mt-translation"/>
        <w:spacing w:before="120" w:beforeAutospacing="false" w:after="120" w:afterAutospacing="false"/>
        <w:ind w:firstLine="284"/>
        <w:jc w:val="both"/>
        <w:rPr>
          <w:b/>
          <w:bCs/>
          <w:u w:val="single"/>
        </w:rPr>
      </w:pPr>
      <w:r w:rsidRPr="006B7714">
        <w:rPr>
          <w:b/>
          <w:bCs/>
          <w:u w:val="single"/>
        </w:rPr>
        <w:t>2.</w:t>
      </w:r>
      <w:r w:rsidRPr="006B7714" w:rsidR="00CA4F56">
        <w:rPr>
          <w:b/>
          <w:bCs/>
          <w:u w:val="single"/>
        </w:rPr>
        <w:t xml:space="preserve"> </w:t>
      </w:r>
      <w:r w:rsidR="003B77D8">
        <w:rPr>
          <w:b/>
          <w:bCs/>
          <w:u w:val="single"/>
        </w:rPr>
        <w:t>E-</w:t>
      </w:r>
      <w:r w:rsidR="00732100">
        <w:rPr>
          <w:b/>
          <w:bCs/>
          <w:u w:val="single"/>
        </w:rPr>
        <w:t>mobilitāte</w:t>
      </w:r>
      <w:r w:rsidR="00550368">
        <w:rPr>
          <w:b/>
          <w:bCs/>
          <w:u w:val="single"/>
        </w:rPr>
        <w:t xml:space="preserve">: </w:t>
      </w:r>
      <w:r w:rsidR="00732100">
        <w:rPr>
          <w:b/>
          <w:bCs/>
          <w:u w:val="single"/>
        </w:rPr>
        <w:t>kā veidot konkurētspējīgu ekosistēmu</w:t>
      </w:r>
      <w:r w:rsidR="001D35DB">
        <w:rPr>
          <w:b/>
          <w:bCs/>
          <w:u w:val="single"/>
        </w:rPr>
        <w:t xml:space="preserve"> (</w:t>
      </w:r>
      <w:r w:rsidRPr="00475CF4" w:rsidR="001D35DB">
        <w:rPr>
          <w:b/>
          <w:i/>
          <w:u w:val="single"/>
        </w:rPr>
        <w:t>E-</w:t>
      </w:r>
      <w:proofErr w:type="spellStart"/>
      <w:r w:rsidRPr="00475CF4" w:rsidR="001D35DB">
        <w:rPr>
          <w:b/>
          <w:i/>
          <w:u w:val="single"/>
        </w:rPr>
        <w:t>mobility</w:t>
      </w:r>
      <w:proofErr w:type="spellEnd"/>
      <w:r w:rsidRPr="00475CF4" w:rsidR="001D35DB">
        <w:rPr>
          <w:b/>
          <w:i/>
          <w:u w:val="single"/>
        </w:rPr>
        <w:t xml:space="preserve">: </w:t>
      </w:r>
      <w:proofErr w:type="spellStart"/>
      <w:r w:rsidRPr="00475CF4" w:rsidR="001D35DB">
        <w:rPr>
          <w:b/>
          <w:i/>
          <w:u w:val="single"/>
        </w:rPr>
        <w:t>How</w:t>
      </w:r>
      <w:proofErr w:type="spellEnd"/>
      <w:r w:rsidRPr="00475CF4" w:rsidR="001D35DB">
        <w:rPr>
          <w:b/>
          <w:i/>
          <w:u w:val="single"/>
        </w:rPr>
        <w:t xml:space="preserve"> to </w:t>
      </w:r>
      <w:proofErr w:type="spellStart"/>
      <w:r w:rsidRPr="00475CF4" w:rsidR="001D35DB">
        <w:rPr>
          <w:b/>
          <w:i/>
          <w:u w:val="single"/>
        </w:rPr>
        <w:t>build</w:t>
      </w:r>
      <w:proofErr w:type="spellEnd"/>
      <w:r w:rsidRPr="00475CF4" w:rsidR="001D35DB">
        <w:rPr>
          <w:b/>
          <w:i/>
          <w:u w:val="single"/>
        </w:rPr>
        <w:t xml:space="preserve"> a </w:t>
      </w:r>
      <w:proofErr w:type="spellStart"/>
      <w:r w:rsidRPr="00475CF4" w:rsidR="001D35DB">
        <w:rPr>
          <w:b/>
          <w:i/>
          <w:u w:val="single"/>
        </w:rPr>
        <w:t>competitive</w:t>
      </w:r>
      <w:proofErr w:type="spellEnd"/>
      <w:r w:rsidRPr="00475CF4" w:rsidR="001D35DB">
        <w:rPr>
          <w:b/>
          <w:i/>
          <w:u w:val="single"/>
        </w:rPr>
        <w:t xml:space="preserve"> </w:t>
      </w:r>
      <w:proofErr w:type="spellStart"/>
      <w:r w:rsidRPr="00475CF4" w:rsidR="001D35DB">
        <w:rPr>
          <w:b/>
          <w:i/>
          <w:u w:val="single"/>
        </w:rPr>
        <w:t>ecosystem</w:t>
      </w:r>
      <w:proofErr w:type="spellEnd"/>
      <w:r w:rsidRPr="001D35DB" w:rsidR="001D35DB">
        <w:rPr>
          <w:b/>
          <w:bCs/>
          <w:u w:val="single"/>
        </w:rPr>
        <w:t>)</w:t>
      </w:r>
    </w:p>
    <w:p w:rsidRPr="001B7B0C" w:rsidR="00AA6AD2" w:rsidP="5EAB8026" w:rsidRDefault="00AA6AD2" w14:paraId="66BCF9DE" w14:textId="65BC4B11">
      <w:pPr>
        <w:spacing w:before="120" w:after="120" w:line="240" w:lineRule="auto"/>
        <w:ind w:firstLine="284"/>
        <w:jc w:val="both"/>
        <w:rPr>
          <w:rStyle w:val="word"/>
          <w:rFonts w:ascii="Times New Roman" w:hAnsi="Times New Roman" w:eastAsia="Times New Roman" w:cs="Times New Roman"/>
          <w:sz w:val="24"/>
          <w:szCs w:val="24"/>
        </w:rPr>
      </w:pPr>
      <w:proofErr w:type="spellStart"/>
      <w:r w:rsidRPr="5EAB8026">
        <w:rPr>
          <w:rStyle w:val="word"/>
          <w:rFonts w:ascii="Times New Roman" w:hAnsi="Times New Roman" w:eastAsia="Times New Roman" w:cs="Times New Roman"/>
          <w:sz w:val="24"/>
          <w:szCs w:val="24"/>
        </w:rPr>
        <w:t>Elektromobilitāte</w:t>
      </w:r>
      <w:proofErr w:type="spellEnd"/>
      <w:r w:rsidRPr="5EAB8026">
        <w:rPr>
          <w:rStyle w:val="word"/>
          <w:rFonts w:ascii="Times New Roman" w:hAnsi="Times New Roman" w:eastAsia="Times New Roman" w:cs="Times New Roman"/>
          <w:sz w:val="24"/>
          <w:szCs w:val="24"/>
        </w:rPr>
        <w:t xml:space="preserve"> (jeb e-mobilitāte) ir izveidojusies par atsevišķu transporta </w:t>
      </w:r>
      <w:proofErr w:type="spellStart"/>
      <w:r w:rsidRPr="5EAB8026">
        <w:rPr>
          <w:rStyle w:val="word"/>
          <w:rFonts w:ascii="Times New Roman" w:hAnsi="Times New Roman" w:eastAsia="Times New Roman" w:cs="Times New Roman"/>
          <w:sz w:val="24"/>
          <w:szCs w:val="24"/>
        </w:rPr>
        <w:t>apakšnozari</w:t>
      </w:r>
      <w:proofErr w:type="spellEnd"/>
      <w:r w:rsidRPr="5EAB8026">
        <w:rPr>
          <w:rStyle w:val="word"/>
          <w:rFonts w:ascii="Times New Roman" w:hAnsi="Times New Roman" w:eastAsia="Times New Roman" w:cs="Times New Roman"/>
          <w:sz w:val="24"/>
          <w:szCs w:val="24"/>
        </w:rPr>
        <w:t xml:space="preserve">, kas ietver </w:t>
      </w:r>
      <w:proofErr w:type="spellStart"/>
      <w:r w:rsidRPr="5EAB8026">
        <w:rPr>
          <w:rStyle w:val="word"/>
          <w:rFonts w:ascii="Times New Roman" w:hAnsi="Times New Roman" w:eastAsia="Times New Roman" w:cs="Times New Roman"/>
          <w:sz w:val="24"/>
          <w:szCs w:val="24"/>
        </w:rPr>
        <w:t>elektrotransportlīdzekļu</w:t>
      </w:r>
      <w:proofErr w:type="spellEnd"/>
      <w:r w:rsidRPr="5EAB8026">
        <w:rPr>
          <w:rStyle w:val="word"/>
          <w:rFonts w:ascii="Times New Roman" w:hAnsi="Times New Roman" w:eastAsia="Times New Roman" w:cs="Times New Roman"/>
          <w:sz w:val="24"/>
          <w:szCs w:val="24"/>
        </w:rPr>
        <w:t xml:space="preserve"> un to funkcionēšanai nepieciešamās </w:t>
      </w:r>
      <w:r w:rsidRPr="5EAB8026">
        <w:rPr>
          <w:rFonts w:ascii="Times New Roman" w:hAnsi="Times New Roman" w:eastAsia="Times New Roman" w:cs="Times New Roman"/>
          <w:sz w:val="24"/>
          <w:szCs w:val="24"/>
        </w:rPr>
        <w:t>infrastruktūras</w:t>
      </w:r>
      <w:r w:rsidRPr="5EAB8026">
        <w:rPr>
          <w:rStyle w:val="word"/>
          <w:rFonts w:ascii="Times New Roman" w:hAnsi="Times New Roman" w:eastAsia="Times New Roman" w:cs="Times New Roman"/>
          <w:sz w:val="24"/>
          <w:szCs w:val="24"/>
        </w:rPr>
        <w:t>, resursu un pakalpojumu, kā arī komunikāciju un vadības sistēmu izstrādāšanu, ražošanu un lietošanu.</w:t>
      </w:r>
    </w:p>
    <w:p w:rsidRPr="001B7B0C" w:rsidR="00A34A4B" w:rsidP="5EAB8026" w:rsidRDefault="00AA6AD2" w14:paraId="563D2911" w14:textId="2DD94D90">
      <w:pPr>
        <w:spacing w:before="120" w:after="120" w:line="240" w:lineRule="auto"/>
        <w:ind w:firstLine="284"/>
        <w:jc w:val="both"/>
        <w:rPr>
          <w:rStyle w:val="word"/>
          <w:rFonts w:ascii="Times New Roman" w:hAnsi="Times New Roman" w:eastAsia="Times New Roman" w:cs="Times New Roman"/>
          <w:sz w:val="24"/>
          <w:szCs w:val="24"/>
        </w:rPr>
      </w:pPr>
      <w:r w:rsidRPr="5EAB8026">
        <w:rPr>
          <w:rStyle w:val="word"/>
          <w:rFonts w:ascii="Times New Roman" w:hAnsi="Times New Roman" w:eastAsia="Times New Roman" w:cs="Times New Roman"/>
          <w:sz w:val="24"/>
          <w:szCs w:val="24"/>
        </w:rPr>
        <w:t xml:space="preserve">Šīs nozares regulējumu veido </w:t>
      </w:r>
      <w:r w:rsidRPr="5EAB8026" w:rsidR="003C08F8">
        <w:rPr>
          <w:rStyle w:val="word"/>
          <w:rFonts w:ascii="Times New Roman" w:hAnsi="Times New Roman" w:eastAsia="Times New Roman" w:cs="Times New Roman"/>
          <w:sz w:val="24"/>
          <w:szCs w:val="24"/>
        </w:rPr>
        <w:t>ES</w:t>
      </w:r>
      <w:r w:rsidRPr="5EAB8026">
        <w:rPr>
          <w:rStyle w:val="word"/>
          <w:rFonts w:ascii="Times New Roman" w:hAnsi="Times New Roman" w:eastAsia="Times New Roman" w:cs="Times New Roman"/>
          <w:sz w:val="24"/>
          <w:szCs w:val="24"/>
        </w:rPr>
        <w:t xml:space="preserve"> </w:t>
      </w:r>
      <w:r w:rsidRPr="5EAB8026" w:rsidR="35004D06">
        <w:rPr>
          <w:rStyle w:val="word"/>
          <w:rFonts w:ascii="Times New Roman" w:hAnsi="Times New Roman" w:eastAsia="Times New Roman" w:cs="Times New Roman"/>
          <w:sz w:val="24"/>
          <w:szCs w:val="24"/>
        </w:rPr>
        <w:t xml:space="preserve">transporta </w:t>
      </w:r>
      <w:r w:rsidRPr="5EAB8026">
        <w:rPr>
          <w:rStyle w:val="word"/>
          <w:rFonts w:ascii="Times New Roman" w:hAnsi="Times New Roman" w:eastAsia="Times New Roman" w:cs="Times New Roman"/>
          <w:sz w:val="24"/>
          <w:szCs w:val="24"/>
        </w:rPr>
        <w:t>politikas dokumenti un normatīvie akti.</w:t>
      </w:r>
      <w:r w:rsidRPr="5EAB8026" w:rsidR="00C354F2">
        <w:rPr>
          <w:rStyle w:val="word"/>
          <w:rFonts w:ascii="Times New Roman" w:hAnsi="Times New Roman" w:eastAsia="Times New Roman" w:cs="Times New Roman"/>
          <w:sz w:val="24"/>
          <w:szCs w:val="24"/>
        </w:rPr>
        <w:t xml:space="preserve"> </w:t>
      </w:r>
      <w:r w:rsidRPr="5EAB8026" w:rsidR="039A7CE8">
        <w:rPr>
          <w:rStyle w:val="word"/>
          <w:rFonts w:ascii="Times New Roman" w:hAnsi="Times New Roman" w:eastAsia="Times New Roman" w:cs="Times New Roman"/>
          <w:sz w:val="24"/>
          <w:szCs w:val="24"/>
        </w:rPr>
        <w:t>Taču v</w:t>
      </w:r>
      <w:r w:rsidRPr="5EAB8026" w:rsidR="00C354F2">
        <w:rPr>
          <w:rStyle w:val="word"/>
          <w:rFonts w:ascii="Times New Roman" w:hAnsi="Times New Roman" w:eastAsia="Times New Roman" w:cs="Times New Roman"/>
          <w:sz w:val="24"/>
          <w:szCs w:val="24"/>
        </w:rPr>
        <w:t>ien</w:t>
      </w:r>
      <w:r w:rsidRPr="5EAB8026" w:rsidR="0790458D">
        <w:rPr>
          <w:rStyle w:val="word"/>
          <w:rFonts w:ascii="Times New Roman" w:hAnsi="Times New Roman" w:eastAsia="Times New Roman" w:cs="Times New Roman"/>
          <w:sz w:val="24"/>
          <w:szCs w:val="24"/>
        </w:rPr>
        <w:t>i</w:t>
      </w:r>
      <w:r w:rsidRPr="5EAB8026" w:rsidR="00C354F2">
        <w:rPr>
          <w:rStyle w:val="word"/>
          <w:rFonts w:ascii="Times New Roman" w:hAnsi="Times New Roman" w:eastAsia="Times New Roman" w:cs="Times New Roman"/>
          <w:sz w:val="24"/>
          <w:szCs w:val="24"/>
        </w:rPr>
        <w:t xml:space="preserve"> no svarīgākajiem </w:t>
      </w:r>
      <w:r w:rsidRPr="5EAB8026" w:rsidR="46701A22">
        <w:rPr>
          <w:rStyle w:val="word"/>
          <w:rFonts w:ascii="Times New Roman" w:hAnsi="Times New Roman" w:eastAsia="Times New Roman" w:cs="Times New Roman"/>
          <w:sz w:val="24"/>
          <w:szCs w:val="24"/>
        </w:rPr>
        <w:t xml:space="preserve">plānošanas </w:t>
      </w:r>
      <w:r w:rsidRPr="5EAB8026" w:rsidR="00C354F2">
        <w:rPr>
          <w:rStyle w:val="word"/>
          <w:rFonts w:ascii="Times New Roman" w:hAnsi="Times New Roman" w:eastAsia="Times New Roman" w:cs="Times New Roman"/>
          <w:sz w:val="24"/>
          <w:szCs w:val="24"/>
        </w:rPr>
        <w:t xml:space="preserve">dokumentiem </w:t>
      </w:r>
      <w:r w:rsidRPr="5EAB8026" w:rsidR="46701A22">
        <w:rPr>
          <w:rStyle w:val="word"/>
          <w:rFonts w:ascii="Times New Roman" w:hAnsi="Times New Roman" w:eastAsia="Times New Roman" w:cs="Times New Roman"/>
          <w:sz w:val="24"/>
          <w:szCs w:val="24"/>
        </w:rPr>
        <w:t xml:space="preserve">e-mobilitātes jomā </w:t>
      </w:r>
      <w:r w:rsidRPr="5EAB8026" w:rsidR="00C354F2">
        <w:rPr>
          <w:rStyle w:val="word"/>
          <w:rFonts w:ascii="Times New Roman" w:hAnsi="Times New Roman" w:eastAsia="Times New Roman" w:cs="Times New Roman"/>
          <w:sz w:val="24"/>
          <w:szCs w:val="24"/>
        </w:rPr>
        <w:t>ir 2011.</w:t>
      </w:r>
      <w:r w:rsidR="00FB1049">
        <w:rPr>
          <w:rStyle w:val="word"/>
          <w:rFonts w:ascii="Times New Roman" w:hAnsi="Times New Roman" w:eastAsia="Times New Roman" w:cs="Times New Roman"/>
          <w:sz w:val="24"/>
          <w:szCs w:val="24"/>
        </w:rPr>
        <w:t> </w:t>
      </w:r>
      <w:r w:rsidRPr="5EAB8026" w:rsidR="00C354F2">
        <w:rPr>
          <w:rStyle w:val="word"/>
          <w:rFonts w:ascii="Times New Roman" w:hAnsi="Times New Roman" w:eastAsia="Times New Roman" w:cs="Times New Roman"/>
          <w:sz w:val="24"/>
          <w:szCs w:val="24"/>
        </w:rPr>
        <w:t>gada 28.</w:t>
      </w:r>
      <w:r w:rsidR="00FB1049">
        <w:rPr>
          <w:rStyle w:val="word"/>
          <w:rFonts w:ascii="Times New Roman" w:hAnsi="Times New Roman" w:eastAsia="Times New Roman" w:cs="Times New Roman"/>
          <w:sz w:val="24"/>
          <w:szCs w:val="24"/>
        </w:rPr>
        <w:t> </w:t>
      </w:r>
      <w:r w:rsidRPr="5EAB8026" w:rsidR="00C354F2">
        <w:rPr>
          <w:rStyle w:val="word"/>
          <w:rFonts w:ascii="Times New Roman" w:hAnsi="Times New Roman" w:eastAsia="Times New Roman" w:cs="Times New Roman"/>
          <w:sz w:val="24"/>
          <w:szCs w:val="24"/>
        </w:rPr>
        <w:t xml:space="preserve">martā apstiprinātā </w:t>
      </w:r>
      <w:r w:rsidRPr="5EAB8026" w:rsidR="00A31DC7">
        <w:rPr>
          <w:rStyle w:val="word"/>
          <w:rFonts w:ascii="Times New Roman" w:hAnsi="Times New Roman" w:eastAsia="Times New Roman" w:cs="Times New Roman"/>
          <w:sz w:val="24"/>
          <w:szCs w:val="24"/>
        </w:rPr>
        <w:t>ES</w:t>
      </w:r>
      <w:r w:rsidRPr="5EAB8026" w:rsidR="007C151D">
        <w:rPr>
          <w:rStyle w:val="word"/>
          <w:rFonts w:ascii="Times New Roman" w:hAnsi="Times New Roman" w:eastAsia="Times New Roman" w:cs="Times New Roman"/>
          <w:sz w:val="24"/>
          <w:szCs w:val="24"/>
        </w:rPr>
        <w:t xml:space="preserve"> </w:t>
      </w:r>
      <w:r w:rsidRPr="5EAB8026" w:rsidR="00C354F2">
        <w:rPr>
          <w:rStyle w:val="word"/>
          <w:rFonts w:ascii="Times New Roman" w:hAnsi="Times New Roman" w:eastAsia="Times New Roman" w:cs="Times New Roman"/>
          <w:sz w:val="24"/>
          <w:szCs w:val="24"/>
        </w:rPr>
        <w:t xml:space="preserve">transporta politikas </w:t>
      </w:r>
      <w:r w:rsidR="00434B57">
        <w:rPr>
          <w:rStyle w:val="word"/>
          <w:rFonts w:ascii="Times New Roman" w:hAnsi="Times New Roman" w:eastAsia="Times New Roman" w:cs="Times New Roman"/>
          <w:sz w:val="24"/>
          <w:szCs w:val="24"/>
        </w:rPr>
        <w:t>B</w:t>
      </w:r>
      <w:r w:rsidRPr="5EAB8026" w:rsidR="00C354F2">
        <w:rPr>
          <w:rStyle w:val="word"/>
          <w:rFonts w:ascii="Times New Roman" w:hAnsi="Times New Roman" w:eastAsia="Times New Roman" w:cs="Times New Roman"/>
          <w:sz w:val="24"/>
          <w:szCs w:val="24"/>
        </w:rPr>
        <w:t xml:space="preserve">altā grāmata “Ceļvedis uz Eiropas vienoto transporta telpu </w:t>
      </w:r>
      <w:r w:rsidRPr="5EAB8026" w:rsidR="09FC6EEC">
        <w:rPr>
          <w:rStyle w:val="word"/>
          <w:rFonts w:ascii="Times New Roman" w:hAnsi="Times New Roman" w:eastAsia="Times New Roman" w:cs="Times New Roman"/>
          <w:sz w:val="24"/>
          <w:szCs w:val="24"/>
        </w:rPr>
        <w:t>–</w:t>
      </w:r>
      <w:r w:rsidRPr="5EAB8026" w:rsidR="00C354F2">
        <w:rPr>
          <w:rStyle w:val="word"/>
          <w:rFonts w:ascii="Times New Roman" w:hAnsi="Times New Roman" w:eastAsia="Times New Roman" w:cs="Times New Roman"/>
          <w:sz w:val="24"/>
          <w:szCs w:val="24"/>
        </w:rPr>
        <w:t xml:space="preserve"> virzība uz konkurētspējīgu un </w:t>
      </w:r>
      <w:proofErr w:type="spellStart"/>
      <w:r w:rsidRPr="5EAB8026" w:rsidR="00C354F2">
        <w:rPr>
          <w:rStyle w:val="word"/>
          <w:rFonts w:ascii="Times New Roman" w:hAnsi="Times New Roman" w:eastAsia="Times New Roman" w:cs="Times New Roman"/>
          <w:sz w:val="24"/>
          <w:szCs w:val="24"/>
        </w:rPr>
        <w:t>resursefektīvu</w:t>
      </w:r>
      <w:proofErr w:type="spellEnd"/>
      <w:r w:rsidRPr="5EAB8026" w:rsidR="00C354F2">
        <w:rPr>
          <w:rStyle w:val="word"/>
          <w:rFonts w:ascii="Times New Roman" w:hAnsi="Times New Roman" w:eastAsia="Times New Roman" w:cs="Times New Roman"/>
          <w:sz w:val="24"/>
          <w:szCs w:val="24"/>
        </w:rPr>
        <w:t xml:space="preserve"> transporta sistēmu”</w:t>
      </w:r>
      <w:r w:rsidRPr="5EAB8026" w:rsidR="00542D4A">
        <w:rPr>
          <w:rStyle w:val="FootnoteReference"/>
          <w:rFonts w:ascii="Times New Roman" w:hAnsi="Times New Roman" w:eastAsia="Times New Roman"/>
          <w:sz w:val="24"/>
          <w:szCs w:val="24"/>
        </w:rPr>
        <w:footnoteReference w:id="3"/>
      </w:r>
      <w:r w:rsidRPr="5EAB8026" w:rsidR="0B228C91">
        <w:rPr>
          <w:rStyle w:val="word"/>
          <w:rFonts w:ascii="Times New Roman" w:hAnsi="Times New Roman" w:eastAsia="Times New Roman" w:cs="Times New Roman"/>
          <w:sz w:val="24"/>
          <w:szCs w:val="24"/>
        </w:rPr>
        <w:t xml:space="preserve"> un </w:t>
      </w:r>
      <w:r w:rsidRPr="5EAB8026" w:rsidR="009962C0">
        <w:rPr>
          <w:rStyle w:val="word"/>
          <w:rFonts w:ascii="Times New Roman" w:hAnsi="Times New Roman" w:eastAsia="Times New Roman" w:cs="Times New Roman"/>
          <w:sz w:val="24"/>
          <w:szCs w:val="24"/>
        </w:rPr>
        <w:t>2020.</w:t>
      </w:r>
      <w:r w:rsidR="00FB1049">
        <w:rPr>
          <w:rStyle w:val="word"/>
          <w:rFonts w:ascii="Times New Roman" w:hAnsi="Times New Roman" w:eastAsia="Times New Roman" w:cs="Times New Roman"/>
          <w:sz w:val="24"/>
          <w:szCs w:val="24"/>
        </w:rPr>
        <w:t> </w:t>
      </w:r>
      <w:r w:rsidRPr="5EAB8026" w:rsidR="009962C0">
        <w:rPr>
          <w:rStyle w:val="word"/>
          <w:rFonts w:ascii="Times New Roman" w:hAnsi="Times New Roman" w:eastAsia="Times New Roman" w:cs="Times New Roman"/>
          <w:sz w:val="24"/>
          <w:szCs w:val="24"/>
        </w:rPr>
        <w:t xml:space="preserve">gada </w:t>
      </w:r>
      <w:r w:rsidRPr="5EAB8026" w:rsidR="00B12449">
        <w:rPr>
          <w:rStyle w:val="word"/>
          <w:rFonts w:ascii="Times New Roman" w:hAnsi="Times New Roman" w:eastAsia="Times New Roman" w:cs="Times New Roman"/>
          <w:sz w:val="24"/>
          <w:szCs w:val="24"/>
        </w:rPr>
        <w:t>9.</w:t>
      </w:r>
      <w:r w:rsidR="00FB1049">
        <w:rPr>
          <w:rStyle w:val="word"/>
          <w:rFonts w:ascii="Times New Roman" w:hAnsi="Times New Roman" w:eastAsia="Times New Roman" w:cs="Times New Roman"/>
          <w:sz w:val="24"/>
          <w:szCs w:val="24"/>
        </w:rPr>
        <w:t> </w:t>
      </w:r>
      <w:r w:rsidRPr="5EAB8026" w:rsidR="00B12449">
        <w:rPr>
          <w:rStyle w:val="word"/>
          <w:rFonts w:ascii="Times New Roman" w:hAnsi="Times New Roman" w:eastAsia="Times New Roman" w:cs="Times New Roman"/>
          <w:sz w:val="24"/>
          <w:szCs w:val="24"/>
        </w:rPr>
        <w:t>decemb</w:t>
      </w:r>
      <w:r w:rsidR="00C25858">
        <w:rPr>
          <w:rStyle w:val="word"/>
          <w:rFonts w:ascii="Times New Roman" w:hAnsi="Times New Roman" w:eastAsia="Times New Roman" w:cs="Times New Roman"/>
          <w:sz w:val="24"/>
          <w:szCs w:val="24"/>
        </w:rPr>
        <w:t>r</w:t>
      </w:r>
      <w:r w:rsidRPr="5EAB8026" w:rsidR="00B12449">
        <w:rPr>
          <w:rStyle w:val="word"/>
          <w:rFonts w:ascii="Times New Roman" w:hAnsi="Times New Roman" w:eastAsia="Times New Roman" w:cs="Times New Roman"/>
          <w:sz w:val="24"/>
          <w:szCs w:val="24"/>
        </w:rPr>
        <w:t xml:space="preserve">ī </w:t>
      </w:r>
      <w:r w:rsidRPr="5EAB8026" w:rsidR="18232BC4">
        <w:rPr>
          <w:rStyle w:val="word"/>
          <w:rFonts w:ascii="Times New Roman" w:hAnsi="Times New Roman" w:eastAsia="Times New Roman" w:cs="Times New Roman"/>
          <w:sz w:val="24"/>
          <w:szCs w:val="24"/>
        </w:rPr>
        <w:t xml:space="preserve">publicētā </w:t>
      </w:r>
      <w:r w:rsidRPr="5EAB8026" w:rsidR="00B12449">
        <w:rPr>
          <w:rStyle w:val="word"/>
          <w:rFonts w:ascii="Times New Roman" w:hAnsi="Times New Roman" w:eastAsia="Times New Roman" w:cs="Times New Roman"/>
          <w:sz w:val="24"/>
          <w:szCs w:val="24"/>
        </w:rPr>
        <w:t xml:space="preserve">EK </w:t>
      </w:r>
      <w:r w:rsidRPr="5EAB8026" w:rsidR="000019BD">
        <w:rPr>
          <w:rStyle w:val="word"/>
          <w:rFonts w:ascii="Times New Roman" w:hAnsi="Times New Roman" w:eastAsia="Times New Roman" w:cs="Times New Roman"/>
          <w:sz w:val="24"/>
          <w:szCs w:val="24"/>
        </w:rPr>
        <w:t>komunikācij</w:t>
      </w:r>
      <w:r w:rsidRPr="5EAB8026" w:rsidR="6C42DDE8">
        <w:rPr>
          <w:rStyle w:val="word"/>
          <w:rFonts w:ascii="Times New Roman" w:hAnsi="Times New Roman" w:eastAsia="Times New Roman" w:cs="Times New Roman"/>
          <w:sz w:val="24"/>
          <w:szCs w:val="24"/>
        </w:rPr>
        <w:t>a</w:t>
      </w:r>
      <w:r w:rsidRPr="5EAB8026" w:rsidR="000019BD">
        <w:rPr>
          <w:rStyle w:val="word"/>
          <w:rFonts w:ascii="Times New Roman" w:hAnsi="Times New Roman" w:eastAsia="Times New Roman" w:cs="Times New Roman"/>
          <w:sz w:val="24"/>
          <w:szCs w:val="24"/>
        </w:rPr>
        <w:t xml:space="preserve"> </w:t>
      </w:r>
      <w:r w:rsidRPr="5EAB8026" w:rsidR="52FB2FCF">
        <w:rPr>
          <w:rStyle w:val="word"/>
          <w:rFonts w:ascii="Times New Roman" w:hAnsi="Times New Roman" w:eastAsia="Times New Roman" w:cs="Times New Roman"/>
          <w:sz w:val="24"/>
          <w:szCs w:val="24"/>
        </w:rPr>
        <w:t>"</w:t>
      </w:r>
      <w:r w:rsidRPr="5EAB8026" w:rsidR="003313DD">
        <w:rPr>
          <w:rStyle w:val="word"/>
          <w:rFonts w:ascii="Times New Roman" w:hAnsi="Times New Roman" w:eastAsia="Times New Roman" w:cs="Times New Roman"/>
          <w:sz w:val="24"/>
          <w:szCs w:val="24"/>
        </w:rPr>
        <w:t>Ilgtspējīgas un viedas mobilitātes stratēģij</w:t>
      </w:r>
      <w:r w:rsidRPr="5EAB8026" w:rsidR="0F1CEA0D">
        <w:rPr>
          <w:rStyle w:val="word"/>
          <w:rFonts w:ascii="Times New Roman" w:hAnsi="Times New Roman" w:eastAsia="Times New Roman" w:cs="Times New Roman"/>
          <w:sz w:val="24"/>
          <w:szCs w:val="24"/>
        </w:rPr>
        <w:t>a</w:t>
      </w:r>
      <w:r w:rsidRPr="5EAB8026" w:rsidR="003313DD">
        <w:rPr>
          <w:rStyle w:val="word"/>
          <w:rFonts w:ascii="Times New Roman" w:hAnsi="Times New Roman" w:eastAsia="Times New Roman" w:cs="Times New Roman"/>
          <w:sz w:val="24"/>
          <w:szCs w:val="24"/>
        </w:rPr>
        <w:t xml:space="preserve"> </w:t>
      </w:r>
      <w:r w:rsidRPr="5EAB8026" w:rsidR="767AE0E8">
        <w:rPr>
          <w:rStyle w:val="word"/>
          <w:rFonts w:ascii="Times New Roman" w:hAnsi="Times New Roman" w:eastAsia="Times New Roman" w:cs="Times New Roman"/>
          <w:sz w:val="24"/>
          <w:szCs w:val="24"/>
        </w:rPr>
        <w:t>-</w:t>
      </w:r>
      <w:r w:rsidRPr="5EAB8026" w:rsidR="003313DD">
        <w:rPr>
          <w:rStyle w:val="word"/>
          <w:rFonts w:ascii="Times New Roman" w:hAnsi="Times New Roman" w:eastAsia="Times New Roman" w:cs="Times New Roman"/>
          <w:sz w:val="24"/>
          <w:szCs w:val="24"/>
        </w:rPr>
        <w:t xml:space="preserve"> Eiropas transporta virzība uz nākotni</w:t>
      </w:r>
      <w:r w:rsidRPr="5EAB8026" w:rsidR="30EF2BB5">
        <w:rPr>
          <w:rStyle w:val="word"/>
          <w:rFonts w:ascii="Times New Roman" w:hAnsi="Times New Roman" w:eastAsia="Times New Roman" w:cs="Times New Roman"/>
          <w:sz w:val="24"/>
          <w:szCs w:val="24"/>
        </w:rPr>
        <w:t>”</w:t>
      </w:r>
      <w:r w:rsidRPr="5EAB8026" w:rsidR="00E93CB1">
        <w:rPr>
          <w:rStyle w:val="word"/>
          <w:rFonts w:ascii="Times New Roman" w:hAnsi="Times New Roman" w:eastAsia="Times New Roman" w:cs="Times New Roman"/>
          <w:sz w:val="24"/>
          <w:szCs w:val="24"/>
        </w:rPr>
        <w:t>, kas ietv</w:t>
      </w:r>
      <w:r w:rsidRPr="5EAB8026" w:rsidR="440799DE">
        <w:rPr>
          <w:rStyle w:val="word"/>
          <w:rFonts w:ascii="Times New Roman" w:hAnsi="Times New Roman" w:eastAsia="Times New Roman" w:cs="Times New Roman"/>
          <w:sz w:val="24"/>
          <w:szCs w:val="24"/>
        </w:rPr>
        <w:t>e</w:t>
      </w:r>
      <w:r w:rsidRPr="5EAB8026" w:rsidR="00E93CB1">
        <w:rPr>
          <w:rStyle w:val="word"/>
          <w:rFonts w:ascii="Times New Roman" w:hAnsi="Times New Roman" w:eastAsia="Times New Roman" w:cs="Times New Roman"/>
          <w:sz w:val="24"/>
          <w:szCs w:val="24"/>
        </w:rPr>
        <w:t>r arī rīcības plānu</w:t>
      </w:r>
      <w:r w:rsidRPr="5EAB8026" w:rsidR="006A0E92">
        <w:rPr>
          <w:rStyle w:val="FootnoteReference"/>
          <w:rFonts w:ascii="Times New Roman" w:hAnsi="Times New Roman" w:eastAsia="Times New Roman"/>
          <w:sz w:val="24"/>
          <w:szCs w:val="24"/>
        </w:rPr>
        <w:footnoteReference w:id="4"/>
      </w:r>
      <w:r w:rsidRPr="5EAB8026" w:rsidR="00E93CB1">
        <w:rPr>
          <w:rStyle w:val="word"/>
          <w:rFonts w:ascii="Times New Roman" w:hAnsi="Times New Roman" w:eastAsia="Times New Roman" w:cs="Times New Roman"/>
          <w:sz w:val="24"/>
          <w:szCs w:val="24"/>
        </w:rPr>
        <w:t xml:space="preserve">. </w:t>
      </w:r>
      <w:r w:rsidRPr="5EAB8026" w:rsidR="12F19B10">
        <w:rPr>
          <w:rStyle w:val="word"/>
          <w:rFonts w:ascii="Times New Roman" w:hAnsi="Times New Roman" w:eastAsia="Times New Roman" w:cs="Times New Roman"/>
          <w:sz w:val="24"/>
          <w:szCs w:val="24"/>
        </w:rPr>
        <w:t>Rīcības p</w:t>
      </w:r>
      <w:r w:rsidRPr="5EAB8026" w:rsidR="00A34A4B">
        <w:rPr>
          <w:rStyle w:val="word"/>
          <w:rFonts w:ascii="Times New Roman" w:hAnsi="Times New Roman" w:eastAsia="Times New Roman" w:cs="Times New Roman"/>
          <w:sz w:val="24"/>
          <w:szCs w:val="24"/>
        </w:rPr>
        <w:t xml:space="preserve">lānā </w:t>
      </w:r>
      <w:r w:rsidRPr="5EAB8026" w:rsidR="00C60919">
        <w:rPr>
          <w:rStyle w:val="word"/>
          <w:rFonts w:ascii="Times New Roman" w:hAnsi="Times New Roman" w:eastAsia="Times New Roman" w:cs="Times New Roman"/>
          <w:sz w:val="24"/>
          <w:szCs w:val="24"/>
        </w:rPr>
        <w:t>definēti</w:t>
      </w:r>
      <w:r w:rsidRPr="5EAB8026" w:rsidR="007D7B26">
        <w:rPr>
          <w:rStyle w:val="word"/>
          <w:rFonts w:ascii="Times New Roman" w:hAnsi="Times New Roman" w:eastAsia="Times New Roman" w:cs="Times New Roman"/>
          <w:sz w:val="24"/>
          <w:szCs w:val="24"/>
        </w:rPr>
        <w:t xml:space="preserve"> konkrēti a</w:t>
      </w:r>
      <w:r w:rsidRPr="5EAB8026" w:rsidR="00A34A4B">
        <w:rPr>
          <w:rStyle w:val="word"/>
          <w:rFonts w:ascii="Times New Roman" w:hAnsi="Times New Roman" w:eastAsia="Times New Roman" w:cs="Times New Roman"/>
          <w:sz w:val="24"/>
          <w:szCs w:val="24"/>
        </w:rPr>
        <w:t>tskaites</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punkti</w:t>
      </w:r>
      <w:r w:rsidRPr="5EAB8026" w:rsidR="001A15C9">
        <w:rPr>
          <w:rStyle w:val="word"/>
          <w:rFonts w:ascii="Times New Roman" w:hAnsi="Times New Roman" w:eastAsia="Times New Roman" w:cs="Times New Roman"/>
          <w:sz w:val="24"/>
          <w:szCs w:val="24"/>
        </w:rPr>
        <w:t xml:space="preserve">, </w:t>
      </w:r>
      <w:r w:rsidRPr="5EAB8026" w:rsidR="00C60919">
        <w:rPr>
          <w:rStyle w:val="word"/>
          <w:rFonts w:ascii="Times New Roman" w:hAnsi="Times New Roman" w:eastAsia="Times New Roman" w:cs="Times New Roman"/>
          <w:sz w:val="24"/>
          <w:szCs w:val="24"/>
        </w:rPr>
        <w:t>nosakot, ka v</w:t>
      </w:r>
      <w:r w:rsidRPr="5EAB8026" w:rsidR="00A34A4B">
        <w:rPr>
          <w:rStyle w:val="word"/>
          <w:rFonts w:ascii="Times New Roman" w:hAnsi="Times New Roman" w:eastAsia="Times New Roman" w:cs="Times New Roman"/>
          <w:sz w:val="24"/>
          <w:szCs w:val="24"/>
        </w:rPr>
        <w:t>isiem</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transporta</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veidiem</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jākļūst</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ilgtspējīgākiem</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ar</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plaši</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pieejamām</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zaļajām</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alternatīvām</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un</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piemērotiem</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stimuliem</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pārejas</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virzīšanai.</w:t>
      </w:r>
      <w:r w:rsidRPr="5EAB8026" w:rsidR="00A34A4B">
        <w:rPr>
          <w:rFonts w:ascii="Times New Roman" w:hAnsi="Times New Roman" w:eastAsia="Times New Roman" w:cs="Times New Roman"/>
          <w:sz w:val="24"/>
          <w:szCs w:val="24"/>
        </w:rPr>
        <w:t xml:space="preserve"> </w:t>
      </w:r>
      <w:r w:rsidRPr="5EAB8026" w:rsidR="55C93D12">
        <w:rPr>
          <w:rFonts w:ascii="Times New Roman" w:hAnsi="Times New Roman" w:eastAsia="Times New Roman" w:cs="Times New Roman"/>
          <w:sz w:val="24"/>
          <w:szCs w:val="24"/>
        </w:rPr>
        <w:t xml:space="preserve">Paredzēts, ka </w:t>
      </w:r>
      <w:r w:rsidRPr="5EAB8026" w:rsidR="55C93D12">
        <w:rPr>
          <w:rStyle w:val="word"/>
          <w:rFonts w:ascii="Times New Roman" w:hAnsi="Times New Roman" w:eastAsia="Times New Roman" w:cs="Times New Roman"/>
          <w:sz w:val="24"/>
          <w:szCs w:val="24"/>
        </w:rPr>
        <w:t>k</w:t>
      </w:r>
      <w:r w:rsidRPr="5EAB8026" w:rsidR="00A34A4B">
        <w:rPr>
          <w:rStyle w:val="word"/>
          <w:rFonts w:ascii="Times New Roman" w:hAnsi="Times New Roman" w:eastAsia="Times New Roman" w:cs="Times New Roman"/>
          <w:sz w:val="24"/>
          <w:szCs w:val="24"/>
        </w:rPr>
        <w:t>onkrēti</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starpposma</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mērķi</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ļaus</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Eiropas</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transporta</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sistēmai</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virzīties</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uz</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gudru</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un</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ilgtspējīgu</w:t>
      </w:r>
      <w:r w:rsidRPr="5EAB8026" w:rsidR="00A34A4B">
        <w:rPr>
          <w:rStyle w:val="phrase"/>
          <w:rFonts w:ascii="Times New Roman" w:hAnsi="Times New Roman" w:eastAsia="Times New Roman" w:cs="Times New Roman"/>
          <w:sz w:val="24"/>
          <w:szCs w:val="24"/>
        </w:rPr>
        <w:t xml:space="preserve"> </w:t>
      </w:r>
      <w:r w:rsidRPr="5EAB8026" w:rsidR="00A34A4B">
        <w:rPr>
          <w:rStyle w:val="word"/>
          <w:rFonts w:ascii="Times New Roman" w:hAnsi="Times New Roman" w:eastAsia="Times New Roman" w:cs="Times New Roman"/>
          <w:sz w:val="24"/>
          <w:szCs w:val="24"/>
        </w:rPr>
        <w:t>nākotni</w:t>
      </w:r>
      <w:r w:rsidRPr="5EAB8026" w:rsidR="0039198A">
        <w:rPr>
          <w:rStyle w:val="word"/>
          <w:rFonts w:ascii="Times New Roman" w:hAnsi="Times New Roman" w:eastAsia="Times New Roman" w:cs="Times New Roman"/>
          <w:sz w:val="24"/>
          <w:szCs w:val="24"/>
        </w:rPr>
        <w:t>.</w:t>
      </w:r>
    </w:p>
    <w:p w:rsidR="00DD2198" w:rsidP="5EAB8026" w:rsidRDefault="0C1BC61A" w14:paraId="06D2C46A" w14:textId="77777777">
      <w:pPr>
        <w:pStyle w:val="mt-translation"/>
        <w:spacing w:before="0" w:beforeAutospacing="false" w:after="0" w:afterAutospacing="false"/>
        <w:ind w:firstLine="284"/>
        <w:rPr>
          <w:rStyle w:val="word"/>
        </w:rPr>
      </w:pPr>
      <w:r w:rsidRPr="5EAB8026">
        <w:rPr>
          <w:rStyle w:val="word"/>
        </w:rPr>
        <w:t>Plānots, ka</w:t>
      </w:r>
      <w:r w:rsidR="00DD2198">
        <w:rPr>
          <w:rStyle w:val="word"/>
        </w:rPr>
        <w:t>:</w:t>
      </w:r>
    </w:p>
    <w:p w:rsidRPr="001B7B0C" w:rsidR="00B21080" w:rsidP="00DD2198" w:rsidRDefault="0C1BC61A" w14:paraId="379CD352" w14:textId="5EC5DDEA">
      <w:pPr>
        <w:pStyle w:val="mt-translation"/>
        <w:spacing w:before="0" w:beforeAutospacing="false" w:after="0" w:afterAutospacing="false"/>
        <w:rPr>
          <w:rStyle w:val="word"/>
        </w:rPr>
      </w:pPr>
      <w:r w:rsidRPr="5EAB8026">
        <w:rPr>
          <w:rStyle w:val="word"/>
        </w:rPr>
        <w:t>l</w:t>
      </w:r>
      <w:r w:rsidRPr="5EAB8026" w:rsidR="00A34A4B">
        <w:rPr>
          <w:rStyle w:val="word"/>
        </w:rPr>
        <w:t>īdz</w:t>
      </w:r>
      <w:r w:rsidRPr="5EAB8026" w:rsidR="00A34A4B">
        <w:rPr>
          <w:rStyle w:val="phrase"/>
        </w:rPr>
        <w:t xml:space="preserve"> </w:t>
      </w:r>
      <w:r w:rsidRPr="5EAB8026" w:rsidR="00A34A4B">
        <w:rPr>
          <w:rStyle w:val="word"/>
        </w:rPr>
        <w:t>2030.</w:t>
      </w:r>
      <w:r w:rsidR="00FB1049">
        <w:rPr>
          <w:rStyle w:val="word"/>
        </w:rPr>
        <w:t> </w:t>
      </w:r>
      <w:r w:rsidRPr="5EAB8026" w:rsidR="00A34A4B">
        <w:rPr>
          <w:rStyle w:val="word"/>
        </w:rPr>
        <w:t>gadam</w:t>
      </w:r>
      <w:r w:rsidRPr="5EAB8026" w:rsidR="00906A48">
        <w:rPr>
          <w:rStyle w:val="word"/>
        </w:rPr>
        <w:t>:</w:t>
      </w:r>
      <w:r w:rsidRPr="5EAB8026" w:rsidR="00213611">
        <w:rPr>
          <w:rStyle w:val="word"/>
        </w:rPr>
        <w:t xml:space="preserve"> </w:t>
      </w:r>
    </w:p>
    <w:p w:rsidR="004F3DB9" w:rsidP="0039198A" w:rsidRDefault="001B7C0C" w14:paraId="4AF5EE2F" w14:textId="1D8B4616">
      <w:pPr>
        <w:pStyle w:val="mt-translation"/>
        <w:numPr>
          <w:ilvl w:val="0"/>
          <w:numId w:val="12"/>
        </w:numPr>
        <w:spacing w:before="0" w:beforeAutospacing="false" w:after="0" w:afterAutospacing="false"/>
        <w:ind w:left="714" w:hanging="357"/>
        <w:rPr>
          <w:rStyle w:val="word"/>
        </w:rPr>
      </w:pPr>
      <w:r>
        <w:t xml:space="preserve">pa Eiropas autoceļiem brauks vismaz 30 miljoni </w:t>
      </w:r>
      <w:proofErr w:type="spellStart"/>
      <w:r>
        <w:t>bezemisiju</w:t>
      </w:r>
      <w:proofErr w:type="spellEnd"/>
      <w:r>
        <w:t xml:space="preserve"> transportlīdzekļu</w:t>
      </w:r>
      <w:r w:rsidR="001F2B32">
        <w:rPr>
          <w:rStyle w:val="word"/>
        </w:rPr>
        <w:t xml:space="preserve">; </w:t>
      </w:r>
    </w:p>
    <w:p w:rsidR="00A34A4B" w:rsidP="0039198A" w:rsidRDefault="00A34A4B" w14:paraId="4A6F49D0" w14:textId="30BFD909">
      <w:pPr>
        <w:pStyle w:val="mt-translation"/>
        <w:numPr>
          <w:ilvl w:val="0"/>
          <w:numId w:val="12"/>
        </w:numPr>
        <w:spacing w:before="0" w:beforeAutospacing="false" w:after="0" w:afterAutospacing="false"/>
        <w:ind w:left="714" w:hanging="357"/>
      </w:pPr>
      <w:r>
        <w:rPr>
          <w:rStyle w:val="word"/>
        </w:rPr>
        <w:t>100</w:t>
      </w:r>
      <w:r>
        <w:rPr>
          <w:rStyle w:val="phrase"/>
        </w:rPr>
        <w:t xml:space="preserve"> </w:t>
      </w:r>
      <w:r>
        <w:rPr>
          <w:rStyle w:val="word"/>
        </w:rPr>
        <w:t>Eiropas</w:t>
      </w:r>
      <w:r>
        <w:rPr>
          <w:rStyle w:val="phrase"/>
        </w:rPr>
        <w:t xml:space="preserve"> </w:t>
      </w:r>
      <w:r>
        <w:rPr>
          <w:rStyle w:val="word"/>
        </w:rPr>
        <w:t>pilsētas</w:t>
      </w:r>
      <w:r>
        <w:rPr>
          <w:rStyle w:val="phrase"/>
        </w:rPr>
        <w:t xml:space="preserve"> </w:t>
      </w:r>
      <w:r>
        <w:rPr>
          <w:rStyle w:val="word"/>
        </w:rPr>
        <w:t>būs</w:t>
      </w:r>
      <w:r>
        <w:rPr>
          <w:rStyle w:val="phrase"/>
        </w:rPr>
        <w:t xml:space="preserve"> </w:t>
      </w:r>
      <w:proofErr w:type="spellStart"/>
      <w:r>
        <w:rPr>
          <w:rStyle w:val="word"/>
        </w:rPr>
        <w:t>klimatneitrālas</w:t>
      </w:r>
      <w:proofErr w:type="spellEnd"/>
      <w:r w:rsidR="001F2B32">
        <w:rPr>
          <w:rStyle w:val="word"/>
        </w:rPr>
        <w:t xml:space="preserve">; </w:t>
      </w:r>
    </w:p>
    <w:p w:rsidR="00FF2A88" w:rsidP="0039198A" w:rsidRDefault="00A34A4B" w14:paraId="2A5F5BE7" w14:textId="1752F37C">
      <w:pPr>
        <w:pStyle w:val="mt-translation"/>
        <w:numPr>
          <w:ilvl w:val="0"/>
          <w:numId w:val="12"/>
        </w:numPr>
        <w:spacing w:before="0" w:beforeAutospacing="false" w:after="0" w:afterAutospacing="false"/>
        <w:ind w:left="714" w:hanging="357"/>
        <w:rPr>
          <w:rStyle w:val="word"/>
        </w:rPr>
      </w:pPr>
      <w:r>
        <w:t xml:space="preserve">ātrgaitas dzelzceļa </w:t>
      </w:r>
      <w:r w:rsidR="0027466B">
        <w:t>satiksmes apjoms divkāršosies</w:t>
      </w:r>
      <w:r w:rsidR="001F2B32">
        <w:rPr>
          <w:rStyle w:val="word"/>
        </w:rPr>
        <w:t xml:space="preserve">; </w:t>
      </w:r>
    </w:p>
    <w:p w:rsidR="00A34A4B" w:rsidP="5EAB8026" w:rsidRDefault="0027466B" w14:paraId="13A1C8A7" w14:textId="14970D37">
      <w:pPr>
        <w:pStyle w:val="mt-translation"/>
        <w:numPr>
          <w:ilvl w:val="0"/>
          <w:numId w:val="12"/>
        </w:numPr>
        <w:spacing w:before="0" w:beforeAutospacing="false" w:after="0" w:afterAutospacing="false"/>
        <w:ind w:left="714" w:hanging="357"/>
        <w:rPr>
          <w:rStyle w:val="word"/>
        </w:rPr>
      </w:pPr>
      <w:r>
        <w:t xml:space="preserve">regulārajiem kolektīvajiem braucieniem ne vairāk kā 500 km attālumā ES vajadzētu kļūt </w:t>
      </w:r>
      <w:proofErr w:type="spellStart"/>
      <w:r>
        <w:t>oglekļneitrāliem</w:t>
      </w:r>
      <w:proofErr w:type="spellEnd"/>
      <w:r w:rsidR="00906A48">
        <w:rPr>
          <w:rStyle w:val="word"/>
        </w:rPr>
        <w:t>;</w:t>
      </w:r>
    </w:p>
    <w:p w:rsidR="00FF753D" w:rsidP="0039198A" w:rsidRDefault="0027466B" w14:paraId="310709BD" w14:textId="2204B574">
      <w:pPr>
        <w:pStyle w:val="mt-translation"/>
        <w:numPr>
          <w:ilvl w:val="0"/>
          <w:numId w:val="12"/>
        </w:numPr>
        <w:spacing w:before="0" w:beforeAutospacing="false" w:after="0" w:afterAutospacing="false"/>
        <w:ind w:left="714" w:hanging="357"/>
      </w:pPr>
      <w:r>
        <w:t>lielā mērogā tiks izvērsta automatizēta mobilitāte</w:t>
      </w:r>
      <w:r w:rsidR="00906A48">
        <w:rPr>
          <w:rStyle w:val="word"/>
        </w:rPr>
        <w:t>;</w:t>
      </w:r>
    </w:p>
    <w:p w:rsidR="009E4326" w:rsidP="0039198A" w:rsidRDefault="0027466B" w14:paraId="7CCDD011" w14:textId="259FF09F">
      <w:pPr>
        <w:pStyle w:val="mt-translation"/>
        <w:numPr>
          <w:ilvl w:val="0"/>
          <w:numId w:val="12"/>
        </w:numPr>
        <w:spacing w:before="0" w:beforeAutospacing="false" w:after="120" w:afterAutospacing="false"/>
        <w:ind w:left="714" w:hanging="357"/>
      </w:pPr>
      <w:proofErr w:type="spellStart"/>
      <w:r>
        <w:t>bezemisiju</w:t>
      </w:r>
      <w:proofErr w:type="spellEnd"/>
      <w:r w:rsidR="00A34A4B">
        <w:t xml:space="preserve"> kuģi būs gatavi </w:t>
      </w:r>
      <w:r>
        <w:t>ieviešanai tirgū</w:t>
      </w:r>
      <w:r w:rsidR="00906A48">
        <w:rPr>
          <w:rStyle w:val="word"/>
        </w:rPr>
        <w:t>;</w:t>
      </w:r>
    </w:p>
    <w:p w:rsidR="00FF753D" w:rsidP="5EAB8026" w:rsidRDefault="18F130DD" w14:paraId="7B2FDF88" w14:textId="1D2F5731">
      <w:pPr>
        <w:pStyle w:val="mt-translation"/>
        <w:spacing w:before="120" w:beforeAutospacing="false" w:after="0" w:afterAutospacing="false"/>
        <w:rPr>
          <w:rStyle w:val="word"/>
        </w:rPr>
      </w:pPr>
      <w:r w:rsidRPr="5EAB8026">
        <w:rPr>
          <w:rStyle w:val="word"/>
        </w:rPr>
        <w:t>l</w:t>
      </w:r>
      <w:r w:rsidRPr="5EAB8026" w:rsidR="00A34A4B">
        <w:rPr>
          <w:rStyle w:val="word"/>
        </w:rPr>
        <w:t xml:space="preserve">īdz </w:t>
      </w:r>
      <w:r w:rsidR="00A34A4B">
        <w:rPr>
          <w:rStyle w:val="word"/>
        </w:rPr>
        <w:t>2035.</w:t>
      </w:r>
      <w:r w:rsidR="000E0CED">
        <w:rPr>
          <w:rStyle w:val="word"/>
        </w:rPr>
        <w:t> </w:t>
      </w:r>
      <w:r w:rsidR="00A34A4B">
        <w:rPr>
          <w:rStyle w:val="word"/>
        </w:rPr>
        <w:t>gadam</w:t>
      </w:r>
      <w:r w:rsidR="004F3DB9">
        <w:rPr>
          <w:rStyle w:val="word"/>
        </w:rPr>
        <w:t>:</w:t>
      </w:r>
    </w:p>
    <w:p w:rsidRPr="0039198A" w:rsidR="00A34A4B" w:rsidP="0039198A" w:rsidRDefault="00EF70D5" w14:paraId="57AA4529" w14:textId="6A795337">
      <w:pPr>
        <w:pStyle w:val="mt-translation"/>
        <w:numPr>
          <w:ilvl w:val="0"/>
          <w:numId w:val="12"/>
        </w:numPr>
        <w:spacing w:before="0" w:beforeAutospacing="false" w:after="120" w:afterAutospacing="false"/>
        <w:ind w:left="714" w:hanging="357"/>
        <w:rPr>
          <w:rStyle w:val="word"/>
        </w:rPr>
      </w:pPr>
      <w:r>
        <w:t xml:space="preserve">lielie </w:t>
      </w:r>
      <w:proofErr w:type="spellStart"/>
      <w:r w:rsidR="00A34A4B">
        <w:t>bezemisiju</w:t>
      </w:r>
      <w:proofErr w:type="spellEnd"/>
      <w:r w:rsidR="00A34A4B">
        <w:t xml:space="preserve"> </w:t>
      </w:r>
      <w:r>
        <w:t>gaisa kuģi</w:t>
      </w:r>
      <w:r w:rsidR="00A34A4B">
        <w:t xml:space="preserve"> būs gatavi</w:t>
      </w:r>
      <w:r>
        <w:t xml:space="preserve"> ieviešanai tirgū</w:t>
      </w:r>
      <w:r w:rsidR="00FF753D">
        <w:rPr>
          <w:rStyle w:val="word"/>
        </w:rPr>
        <w:t>.</w:t>
      </w:r>
    </w:p>
    <w:p w:rsidR="00FF753D" w:rsidP="5EAB8026" w:rsidRDefault="12FB8416" w14:paraId="56122509" w14:textId="33B7E8D3">
      <w:pPr>
        <w:pStyle w:val="mt-translation"/>
        <w:spacing w:before="120" w:beforeAutospacing="false" w:after="0" w:afterAutospacing="false"/>
        <w:rPr>
          <w:rStyle w:val="word"/>
        </w:rPr>
      </w:pPr>
      <w:r w:rsidRPr="5EAB8026">
        <w:rPr>
          <w:rStyle w:val="word"/>
        </w:rPr>
        <w:t>savukārt l</w:t>
      </w:r>
      <w:r w:rsidRPr="5EAB8026" w:rsidR="00A34A4B">
        <w:rPr>
          <w:rStyle w:val="word"/>
        </w:rPr>
        <w:t>īdz</w:t>
      </w:r>
      <w:r w:rsidRPr="5EAB8026" w:rsidR="00A34A4B">
        <w:rPr>
          <w:rStyle w:val="phrase"/>
        </w:rPr>
        <w:t xml:space="preserve"> </w:t>
      </w:r>
      <w:r w:rsidRPr="5EAB8026" w:rsidR="00A34A4B">
        <w:rPr>
          <w:rStyle w:val="word"/>
        </w:rPr>
        <w:t>2050.</w:t>
      </w:r>
      <w:r w:rsidR="000E0CED">
        <w:rPr>
          <w:rStyle w:val="phrase"/>
        </w:rPr>
        <w:t> </w:t>
      </w:r>
      <w:r w:rsidR="00A34A4B">
        <w:rPr>
          <w:rStyle w:val="word"/>
        </w:rPr>
        <w:t>gadam</w:t>
      </w:r>
      <w:r w:rsidR="004F3DB9">
        <w:rPr>
          <w:rStyle w:val="word"/>
        </w:rPr>
        <w:t>:</w:t>
      </w:r>
    </w:p>
    <w:p w:rsidR="00FF753D" w:rsidP="0039198A" w:rsidRDefault="00A34A4B" w14:paraId="4E5C862B" w14:textId="5EA8AC72">
      <w:pPr>
        <w:pStyle w:val="mt-translation"/>
        <w:numPr>
          <w:ilvl w:val="0"/>
          <w:numId w:val="13"/>
        </w:numPr>
        <w:spacing w:before="0" w:beforeAutospacing="false" w:after="0" w:afterAutospacing="false"/>
        <w:ind w:left="714" w:hanging="357"/>
        <w:rPr>
          <w:rStyle w:val="word"/>
        </w:rPr>
      </w:pPr>
      <w:r>
        <w:t xml:space="preserve">gandrīz </w:t>
      </w:r>
      <w:r w:rsidR="00981993">
        <w:t>visi vieglie automobiļi, furgoni</w:t>
      </w:r>
      <w:r>
        <w:t xml:space="preserve">, autobusi, kā arī jauni lielas noslodzes transportlīdzekļi būs </w:t>
      </w:r>
      <w:proofErr w:type="spellStart"/>
      <w:r w:rsidR="00981993">
        <w:t>bezemisiju</w:t>
      </w:r>
      <w:proofErr w:type="spellEnd"/>
      <w:r w:rsidR="00FF753D">
        <w:rPr>
          <w:rStyle w:val="word"/>
        </w:rPr>
        <w:t>;</w:t>
      </w:r>
    </w:p>
    <w:p w:rsidR="00A34A4B" w:rsidP="0039198A" w:rsidRDefault="00981993" w14:paraId="32E0CBEC" w14:textId="30A69130">
      <w:pPr>
        <w:pStyle w:val="mt-translation"/>
        <w:numPr>
          <w:ilvl w:val="0"/>
          <w:numId w:val="13"/>
        </w:numPr>
        <w:spacing w:before="0" w:beforeAutospacing="false" w:after="0" w:afterAutospacing="false"/>
        <w:ind w:left="714" w:hanging="357"/>
        <w:rPr>
          <w:rStyle w:val="word"/>
        </w:rPr>
      </w:pPr>
      <w:r>
        <w:t>dzelzceļa kravu pārvadājumu apjoms divkāršosies</w:t>
      </w:r>
      <w:r w:rsidR="00FF753D">
        <w:rPr>
          <w:rStyle w:val="word"/>
        </w:rPr>
        <w:t>;</w:t>
      </w:r>
    </w:p>
    <w:p w:rsidR="00981993" w:rsidP="0039198A" w:rsidRDefault="00981993" w14:paraId="3D36BC12" w14:textId="274908BA">
      <w:pPr>
        <w:pStyle w:val="mt-translation"/>
        <w:numPr>
          <w:ilvl w:val="0"/>
          <w:numId w:val="13"/>
        </w:numPr>
        <w:spacing w:before="0" w:beforeAutospacing="false" w:after="0" w:afterAutospacing="false"/>
        <w:ind w:left="714" w:hanging="357"/>
      </w:pPr>
      <w:r>
        <w:t>ātrgaitas dzelzceļa satiksmes apjoms trīskāršosies</w:t>
      </w:r>
    </w:p>
    <w:p w:rsidR="00A34A4B" w:rsidP="5EAB8026" w:rsidRDefault="00981993" w14:paraId="74FBFB5E" w14:textId="29D2E95B">
      <w:pPr>
        <w:pStyle w:val="mt-translation"/>
        <w:numPr>
          <w:ilvl w:val="0"/>
          <w:numId w:val="13"/>
        </w:numPr>
        <w:spacing w:before="0" w:beforeAutospacing="false" w:after="120" w:afterAutospacing="false"/>
        <w:ind w:left="714" w:hanging="357"/>
      </w:pPr>
      <w:r>
        <w:t>visaptverošajā tīklā darbosies multimodālais</w:t>
      </w:r>
      <w:r w:rsidR="00A34A4B">
        <w:t xml:space="preserve"> Eiropas transporta tīkls (TEN-T</w:t>
      </w:r>
      <w:r>
        <w:t>), kas aprīkots</w:t>
      </w:r>
      <w:r w:rsidR="00A34A4B">
        <w:t xml:space="preserve"> ilgtspējīgam un viedam transportam ar </w:t>
      </w:r>
      <w:r>
        <w:t>ātrgaitas</w:t>
      </w:r>
      <w:r w:rsidR="00A34A4B">
        <w:t xml:space="preserve"> savienojamību</w:t>
      </w:r>
      <w:r w:rsidR="00A34A4B">
        <w:rPr>
          <w:rStyle w:val="word"/>
        </w:rPr>
        <w:t>.</w:t>
      </w:r>
    </w:p>
    <w:p w:rsidRPr="006B7714" w:rsidR="00DB4701" w:rsidP="0039198A" w:rsidRDefault="00DB4701" w14:paraId="168FAAE5" w14:textId="77777777">
      <w:pPr>
        <w:spacing w:before="120" w:after="120" w:line="240" w:lineRule="auto"/>
        <w:ind w:firstLine="284"/>
        <w:jc w:val="both"/>
        <w:rPr>
          <w:rFonts w:ascii="Times New Roman" w:hAnsi="Times New Roman" w:eastAsia="Calibri" w:cs="Times New Roman"/>
          <w:sz w:val="24"/>
          <w:szCs w:val="24"/>
        </w:rPr>
      </w:pPr>
      <w:r w:rsidRPr="006B7714">
        <w:rPr>
          <w:rFonts w:ascii="Times New Roman" w:hAnsi="Times New Roman" w:eastAsia="Calibri" w:cs="Times New Roman"/>
          <w:b/>
          <w:bCs/>
          <w:sz w:val="24"/>
          <w:szCs w:val="24"/>
        </w:rPr>
        <w:t>Latvijas nostāja:</w:t>
      </w:r>
    </w:p>
    <w:p w:rsidRPr="006B7714" w:rsidR="00EE6D16" w:rsidP="00EE6D16" w:rsidRDefault="00170E51" w14:paraId="5FC75FA3" w14:textId="28878537">
      <w:pPr>
        <w:spacing w:after="120" w:line="240" w:lineRule="auto"/>
        <w:ind w:firstLine="284"/>
        <w:jc w:val="both"/>
        <w:rPr>
          <w:rFonts w:ascii="Times New Roman" w:hAnsi="Times New Roman" w:eastAsia="Times New Roman" w:cs="Times New Roman"/>
          <w:sz w:val="24"/>
          <w:szCs w:val="24"/>
        </w:rPr>
      </w:pPr>
      <w:r w:rsidRPr="00170E51">
        <w:rPr>
          <w:rFonts w:ascii="Times New Roman" w:hAnsi="Times New Roman" w:eastAsia="Times New Roman" w:cs="Times New Roman"/>
          <w:sz w:val="24"/>
          <w:szCs w:val="24"/>
        </w:rPr>
        <w:t>Spēkā ir 2022.</w:t>
      </w:r>
      <w:r w:rsidR="000E0CED">
        <w:rPr>
          <w:rFonts w:ascii="Times New Roman" w:hAnsi="Times New Roman" w:eastAsia="Times New Roman" w:cs="Times New Roman"/>
          <w:sz w:val="24"/>
          <w:szCs w:val="24"/>
        </w:rPr>
        <w:t> </w:t>
      </w:r>
      <w:r w:rsidRPr="00170E51">
        <w:rPr>
          <w:rFonts w:ascii="Times New Roman" w:hAnsi="Times New Roman" w:eastAsia="Times New Roman" w:cs="Times New Roman"/>
          <w:sz w:val="24"/>
          <w:szCs w:val="24"/>
        </w:rPr>
        <w:t>gada 1.</w:t>
      </w:r>
      <w:r w:rsidR="000E0CED">
        <w:rPr>
          <w:rFonts w:ascii="Times New Roman" w:hAnsi="Times New Roman" w:eastAsia="Times New Roman" w:cs="Times New Roman"/>
          <w:sz w:val="24"/>
          <w:szCs w:val="24"/>
        </w:rPr>
        <w:t> </w:t>
      </w:r>
      <w:r w:rsidRPr="00170E51">
        <w:rPr>
          <w:rFonts w:ascii="Times New Roman" w:hAnsi="Times New Roman" w:eastAsia="Times New Roman" w:cs="Times New Roman"/>
          <w:sz w:val="24"/>
          <w:szCs w:val="24"/>
        </w:rPr>
        <w:t xml:space="preserve">marta </w:t>
      </w:r>
      <w:r w:rsidR="00094777">
        <w:rPr>
          <w:rFonts w:ascii="Times New Roman" w:hAnsi="Times New Roman" w:cs="Times New Roman"/>
          <w:sz w:val="24"/>
          <w:szCs w:val="24"/>
        </w:rPr>
        <w:t>MK</w:t>
      </w:r>
      <w:r w:rsidRPr="005978CF">
        <w:rPr>
          <w:rFonts w:ascii="Times New Roman" w:hAnsi="Times New Roman" w:cs="Times New Roman"/>
          <w:sz w:val="24"/>
          <w:szCs w:val="24"/>
        </w:rPr>
        <w:t xml:space="preserve"> </w:t>
      </w:r>
      <w:r w:rsidRPr="00170E51">
        <w:rPr>
          <w:rFonts w:ascii="Times New Roman" w:hAnsi="Times New Roman" w:eastAsia="Times New Roman" w:cs="Times New Roman"/>
          <w:sz w:val="24"/>
          <w:szCs w:val="24"/>
        </w:rPr>
        <w:t>sēdē apstiprinātā Satiksmes ministrijas pozīcija Nr. 1</w:t>
      </w:r>
      <w:r w:rsidR="000E0CED">
        <w:rPr>
          <w:rFonts w:ascii="Times New Roman" w:hAnsi="Times New Roman" w:eastAsia="Times New Roman" w:cs="Times New Roman"/>
          <w:sz w:val="24"/>
          <w:szCs w:val="24"/>
        </w:rPr>
        <w:t> </w:t>
      </w:r>
      <w:r w:rsidRPr="00170E51">
        <w:rPr>
          <w:rFonts w:ascii="Times New Roman" w:hAnsi="Times New Roman" w:eastAsia="Times New Roman" w:cs="Times New Roman"/>
          <w:sz w:val="24"/>
          <w:szCs w:val="24"/>
        </w:rPr>
        <w:t>“Komisijas paziņojums Eiropas Parlamentam, Padomei, Eiropas Ekonomikas un sociālo lietu komitejai un Reģionu komitejai: Jaunais ES pilsētu mobilitātes ietvars”.</w:t>
      </w:r>
      <w:r w:rsidR="000344D4">
        <w:rPr>
          <w:rFonts w:ascii="Times New Roman" w:hAnsi="Times New Roman" w:eastAsia="Times New Roman" w:cs="Times New Roman"/>
          <w:sz w:val="24"/>
          <w:szCs w:val="24"/>
        </w:rPr>
        <w:t xml:space="preserve"> </w:t>
      </w:r>
      <w:r w:rsidRPr="008D240C" w:rsidR="00C30EBD">
        <w:rPr>
          <w:rFonts w:ascii="Times New Roman" w:hAnsi="Times New Roman" w:eastAsia="Times New Roman" w:cs="Times New Roman"/>
          <w:sz w:val="24"/>
          <w:szCs w:val="24"/>
        </w:rPr>
        <w:t>Papildus Latvijas nostāja ir balstīta Ekonomikas ministrijas izstrādātajā nacionālā pozīcijā Nr.</w:t>
      </w:r>
      <w:r w:rsidR="000E0CED">
        <w:rPr>
          <w:rFonts w:ascii="Times New Roman" w:hAnsi="Times New Roman" w:eastAsia="Times New Roman" w:cs="Times New Roman"/>
          <w:sz w:val="24"/>
          <w:szCs w:val="24"/>
        </w:rPr>
        <w:t> </w:t>
      </w:r>
      <w:r w:rsidRPr="008D240C" w:rsidR="00C30EBD">
        <w:rPr>
          <w:rFonts w:ascii="Times New Roman" w:hAnsi="Times New Roman" w:eastAsia="Times New Roman" w:cs="Times New Roman"/>
          <w:sz w:val="24"/>
          <w:szCs w:val="24"/>
        </w:rPr>
        <w:t xml:space="preserve">1 “Par Eiropas Komisijas paziņojumu “Zaļā kursa industriālais plāns neto nulles emisiju laikmetam””, kas </w:t>
      </w:r>
      <w:r w:rsidRPr="008D240C" w:rsidR="00C30EBD">
        <w:rPr>
          <w:rFonts w:ascii="Times New Roman" w:hAnsi="Times New Roman" w:eastAsia="Times New Roman" w:cs="Times New Roman"/>
          <w:sz w:val="24"/>
          <w:szCs w:val="24"/>
        </w:rPr>
        <w:lastRenderedPageBreak/>
        <w:t>apstiprināta 2023.</w:t>
      </w:r>
      <w:r w:rsidR="000E0CED">
        <w:rPr>
          <w:rFonts w:ascii="Times New Roman" w:hAnsi="Times New Roman" w:eastAsia="Times New Roman" w:cs="Times New Roman"/>
          <w:sz w:val="24"/>
          <w:szCs w:val="24"/>
        </w:rPr>
        <w:t> </w:t>
      </w:r>
      <w:r w:rsidRPr="008D240C" w:rsidR="00C30EBD">
        <w:rPr>
          <w:rFonts w:ascii="Times New Roman" w:hAnsi="Times New Roman" w:eastAsia="Times New Roman" w:cs="Times New Roman"/>
          <w:sz w:val="24"/>
          <w:szCs w:val="24"/>
        </w:rPr>
        <w:t>gada 28.</w:t>
      </w:r>
      <w:r w:rsidR="000E0CED">
        <w:rPr>
          <w:rFonts w:ascii="Times New Roman" w:hAnsi="Times New Roman" w:eastAsia="Times New Roman" w:cs="Times New Roman"/>
          <w:sz w:val="24"/>
          <w:szCs w:val="24"/>
        </w:rPr>
        <w:t> </w:t>
      </w:r>
      <w:r w:rsidRPr="008D240C" w:rsidR="00C30EBD">
        <w:rPr>
          <w:rFonts w:ascii="Times New Roman" w:hAnsi="Times New Roman" w:eastAsia="Times New Roman" w:cs="Times New Roman"/>
          <w:sz w:val="24"/>
          <w:szCs w:val="24"/>
        </w:rPr>
        <w:t>februāra MK sēdē, un Latvijā izstrādātajās Nacionālās industriālās politikas pamatnostādnēs 2021. –2027.</w:t>
      </w:r>
      <w:r w:rsidR="000E0CED">
        <w:rPr>
          <w:rFonts w:ascii="Times New Roman" w:hAnsi="Times New Roman" w:eastAsia="Times New Roman" w:cs="Times New Roman"/>
          <w:sz w:val="24"/>
          <w:szCs w:val="24"/>
        </w:rPr>
        <w:t> </w:t>
      </w:r>
      <w:r w:rsidRPr="008D240C" w:rsidR="00C30EBD">
        <w:rPr>
          <w:rFonts w:ascii="Times New Roman" w:hAnsi="Times New Roman" w:eastAsia="Times New Roman" w:cs="Times New Roman"/>
          <w:sz w:val="24"/>
          <w:szCs w:val="24"/>
        </w:rPr>
        <w:t>gadam (NIP2027), kas ir vidēja termiņa politikas plānošanas dokuments</w:t>
      </w:r>
      <w:r w:rsidR="006D1156">
        <w:rPr>
          <w:rFonts w:ascii="Times New Roman" w:hAnsi="Times New Roman" w:eastAsia="Times New Roman" w:cs="Times New Roman"/>
          <w:sz w:val="24"/>
          <w:szCs w:val="24"/>
        </w:rPr>
        <w:t xml:space="preserve"> un</w:t>
      </w:r>
      <w:r w:rsidRPr="008D240C" w:rsidR="00C30EBD">
        <w:rPr>
          <w:rFonts w:ascii="Times New Roman" w:hAnsi="Times New Roman" w:eastAsia="Times New Roman" w:cs="Times New Roman"/>
          <w:sz w:val="24"/>
          <w:szCs w:val="24"/>
        </w:rPr>
        <w:t>, kas aptver visas industriālās politikas nozares</w:t>
      </w:r>
      <w:r w:rsidR="005C561B">
        <w:rPr>
          <w:rFonts w:ascii="Times New Roman" w:hAnsi="Times New Roman" w:eastAsia="Times New Roman" w:cs="Times New Roman"/>
          <w:sz w:val="24"/>
          <w:szCs w:val="24"/>
        </w:rPr>
        <w:t>, kā arī</w:t>
      </w:r>
      <w:r w:rsidRPr="008D240C" w:rsidR="00C30EBD">
        <w:rPr>
          <w:rFonts w:ascii="Times New Roman" w:hAnsi="Times New Roman" w:eastAsia="Times New Roman" w:cs="Times New Roman"/>
          <w:sz w:val="24"/>
          <w:szCs w:val="24"/>
        </w:rPr>
        <w:t xml:space="preserve"> nosaka ekonomiskās izaugsmes veicināšanas mērķus un prioritātes turpmākajiem septiņiem gadiem.</w:t>
      </w:r>
    </w:p>
    <w:p w:rsidRPr="0047208C" w:rsidR="00AB54D7" w:rsidP="0039198A" w:rsidRDefault="009617B9" w14:paraId="75EA9DA4" w14:textId="4E1F2086">
      <w:pPr>
        <w:spacing w:before="120" w:after="120" w:line="240" w:lineRule="auto"/>
        <w:ind w:firstLine="284"/>
        <w:jc w:val="both"/>
        <w:rPr>
          <w:rStyle w:val="normaltextrun"/>
          <w:rFonts w:ascii="Times New Roman" w:hAnsi="Times New Roman" w:cs="Times New Roman" w:eastAsiaTheme="majorEastAsia"/>
          <w:iCs/>
          <w:sz w:val="24"/>
          <w:szCs w:val="24"/>
        </w:rPr>
      </w:pPr>
      <w:r w:rsidRPr="009617B9">
        <w:rPr>
          <w:rFonts w:ascii="Times New Roman" w:hAnsi="Times New Roman" w:cs="Times New Roman"/>
          <w:sz w:val="24"/>
          <w:szCs w:val="24"/>
        </w:rPr>
        <w:t>2020.</w:t>
      </w:r>
      <w:r w:rsidR="000E0CED">
        <w:rPr>
          <w:rFonts w:ascii="Times New Roman" w:hAnsi="Times New Roman" w:cs="Times New Roman"/>
          <w:sz w:val="24"/>
          <w:szCs w:val="24"/>
        </w:rPr>
        <w:t> </w:t>
      </w:r>
      <w:r w:rsidRPr="009617B9">
        <w:rPr>
          <w:rFonts w:ascii="Times New Roman" w:hAnsi="Times New Roman" w:cs="Times New Roman"/>
          <w:sz w:val="24"/>
          <w:szCs w:val="24"/>
        </w:rPr>
        <w:t>gada 23.</w:t>
      </w:r>
      <w:r w:rsidR="000E0CED">
        <w:rPr>
          <w:rFonts w:ascii="Times New Roman" w:hAnsi="Times New Roman" w:cs="Times New Roman"/>
          <w:sz w:val="24"/>
          <w:szCs w:val="24"/>
        </w:rPr>
        <w:t> </w:t>
      </w:r>
      <w:r w:rsidRPr="009617B9">
        <w:rPr>
          <w:rFonts w:ascii="Times New Roman" w:hAnsi="Times New Roman" w:cs="Times New Roman"/>
          <w:sz w:val="24"/>
          <w:szCs w:val="24"/>
        </w:rPr>
        <w:t>janvārī ir apstiprināts</w:t>
      </w:r>
      <w:r>
        <w:t xml:space="preserve"> </w:t>
      </w:r>
      <w:r w:rsidRPr="00717F42" w:rsidR="00474C21">
        <w:rPr>
          <w:rFonts w:ascii="Times New Roman" w:hAnsi="Times New Roman" w:cs="Times New Roman"/>
          <w:sz w:val="24"/>
          <w:szCs w:val="24"/>
        </w:rPr>
        <w:t>Nacionālais enerģētikas un klimata plāns 2021.</w:t>
      </w:r>
      <w:r w:rsidR="002E5D4A">
        <w:rPr>
          <w:rFonts w:ascii="Times New Roman" w:hAnsi="Times New Roman" w:cs="Times New Roman"/>
          <w:sz w:val="24"/>
          <w:szCs w:val="24"/>
        </w:rPr>
        <w:t>-</w:t>
      </w:r>
      <w:r w:rsidRPr="00717F42" w:rsidR="00474C21">
        <w:rPr>
          <w:rFonts w:ascii="Times New Roman" w:hAnsi="Times New Roman" w:cs="Times New Roman"/>
          <w:sz w:val="24"/>
          <w:szCs w:val="24"/>
        </w:rPr>
        <w:t>2030.</w:t>
      </w:r>
      <w:r w:rsidR="000E0CED">
        <w:rPr>
          <w:rFonts w:ascii="Times New Roman" w:hAnsi="Times New Roman" w:cs="Times New Roman"/>
          <w:sz w:val="24"/>
          <w:szCs w:val="24"/>
        </w:rPr>
        <w:t> </w:t>
      </w:r>
      <w:r w:rsidRPr="00717F42" w:rsidR="00474C21">
        <w:rPr>
          <w:rFonts w:ascii="Times New Roman" w:hAnsi="Times New Roman" w:cs="Times New Roman"/>
          <w:sz w:val="24"/>
          <w:szCs w:val="24"/>
        </w:rPr>
        <w:t xml:space="preserve">gadam (turpmāk – </w:t>
      </w:r>
      <w:r w:rsidRPr="0047208C" w:rsidR="002E5D4A">
        <w:rPr>
          <w:rFonts w:ascii="Times New Roman" w:hAnsi="Times New Roman" w:cs="Times New Roman"/>
          <w:sz w:val="24"/>
          <w:szCs w:val="24"/>
        </w:rPr>
        <w:t>NEKP</w:t>
      </w:r>
      <w:r w:rsidRPr="0047208C" w:rsidR="00474C21">
        <w:rPr>
          <w:rFonts w:ascii="Times New Roman" w:hAnsi="Times New Roman" w:cs="Times New Roman"/>
          <w:sz w:val="24"/>
          <w:szCs w:val="24"/>
        </w:rPr>
        <w:t>)</w:t>
      </w:r>
      <w:r w:rsidRPr="0047208C" w:rsidR="00C13B3A">
        <w:rPr>
          <w:rFonts w:ascii="Times New Roman" w:hAnsi="Times New Roman" w:cs="Times New Roman"/>
          <w:sz w:val="24"/>
          <w:szCs w:val="24"/>
        </w:rPr>
        <w:t xml:space="preserve">. </w:t>
      </w:r>
      <w:r w:rsidRPr="0047208C" w:rsidR="002E5D4A">
        <w:rPr>
          <w:rFonts w:ascii="Times New Roman" w:hAnsi="Times New Roman" w:cs="Times New Roman"/>
          <w:sz w:val="24"/>
          <w:szCs w:val="24"/>
        </w:rPr>
        <w:t>NEKP</w:t>
      </w:r>
      <w:r w:rsidRPr="0047208C" w:rsidR="00474C21">
        <w:rPr>
          <w:rFonts w:ascii="Times New Roman" w:hAnsi="Times New Roman" w:cs="Times New Roman"/>
          <w:sz w:val="24"/>
          <w:szCs w:val="24"/>
        </w:rPr>
        <w:t xml:space="preserve"> nosaka Latvijas valsts enerģētikas un klimata politikas pamatprincipus, mērķus un rīcības virzienus turpmākajiem desmit gadiem, ņemot vērā ieskicētos ilgtermiņa attīstības virzienus. </w:t>
      </w:r>
      <w:r w:rsidRPr="0047208C" w:rsidR="000F1785">
        <w:rPr>
          <w:rFonts w:ascii="Times New Roman" w:hAnsi="Times New Roman" w:cs="Times New Roman"/>
          <w:sz w:val="24"/>
          <w:szCs w:val="24"/>
        </w:rPr>
        <w:t>2024.</w:t>
      </w:r>
      <w:r w:rsidR="000E0CED">
        <w:rPr>
          <w:rFonts w:ascii="Times New Roman" w:hAnsi="Times New Roman" w:cs="Times New Roman"/>
          <w:sz w:val="24"/>
          <w:szCs w:val="24"/>
        </w:rPr>
        <w:t> </w:t>
      </w:r>
      <w:r w:rsidRPr="0047208C" w:rsidR="000F1785">
        <w:rPr>
          <w:rFonts w:ascii="Times New Roman" w:hAnsi="Times New Roman" w:cs="Times New Roman"/>
          <w:sz w:val="24"/>
          <w:szCs w:val="24"/>
        </w:rPr>
        <w:t xml:space="preserve">gada laikā </w:t>
      </w:r>
      <w:r w:rsidRPr="0047208C" w:rsidR="002E6B8E">
        <w:rPr>
          <w:rFonts w:ascii="Times New Roman" w:hAnsi="Times New Roman" w:cs="Times New Roman"/>
          <w:sz w:val="24"/>
          <w:szCs w:val="24"/>
        </w:rPr>
        <w:t>NEKP</w:t>
      </w:r>
      <w:r w:rsidRPr="0047208C" w:rsidR="000F1785">
        <w:rPr>
          <w:rFonts w:ascii="Times New Roman" w:hAnsi="Times New Roman" w:cs="Times New Roman"/>
          <w:sz w:val="24"/>
          <w:szCs w:val="24"/>
        </w:rPr>
        <w:t xml:space="preserve"> ietvaros paredzēts izstrādāt vairākus papildu pasākumus, lai sasniegtu nospraustos klimata mērķus.</w:t>
      </w:r>
      <w:r w:rsidRPr="0047208C" w:rsidR="00643303">
        <w:rPr>
          <w:rFonts w:ascii="Times New Roman" w:hAnsi="Times New Roman" w:cs="Times New Roman"/>
          <w:sz w:val="24"/>
          <w:szCs w:val="24"/>
        </w:rPr>
        <w:t xml:space="preserve"> Plānā noteikts, ka </w:t>
      </w:r>
      <w:r w:rsidRPr="0047208C" w:rsidR="00643303">
        <w:rPr>
          <w:rStyle w:val="normaltextrun"/>
          <w:rFonts w:ascii="Times New Roman" w:hAnsi="Times New Roman" w:cs="Times New Roman" w:eastAsiaTheme="majorEastAsia"/>
          <w:iCs/>
          <w:sz w:val="24"/>
          <w:szCs w:val="24"/>
        </w:rPr>
        <w:t>Latvija plāno palielināt</w:t>
      </w:r>
      <w:r w:rsidR="00A62181">
        <w:rPr>
          <w:rStyle w:val="normaltextrun"/>
          <w:rFonts w:ascii="Times New Roman" w:hAnsi="Times New Roman" w:cs="Times New Roman" w:eastAsiaTheme="majorEastAsia"/>
          <w:iCs/>
          <w:sz w:val="24"/>
          <w:szCs w:val="24"/>
        </w:rPr>
        <w:t xml:space="preserve"> atjaunojamo energoresursu</w:t>
      </w:r>
      <w:r w:rsidRPr="0047208C" w:rsidR="00643303">
        <w:rPr>
          <w:rStyle w:val="normaltextrun"/>
          <w:rFonts w:ascii="Times New Roman" w:hAnsi="Times New Roman" w:cs="Times New Roman" w:eastAsiaTheme="majorEastAsia"/>
          <w:iCs/>
          <w:sz w:val="24"/>
          <w:szCs w:val="24"/>
        </w:rPr>
        <w:t xml:space="preserve"> </w:t>
      </w:r>
      <w:r w:rsidR="00A62181">
        <w:rPr>
          <w:rStyle w:val="normaltextrun"/>
          <w:rFonts w:ascii="Times New Roman" w:hAnsi="Times New Roman" w:cs="Times New Roman" w:eastAsiaTheme="majorEastAsia"/>
          <w:iCs/>
          <w:sz w:val="24"/>
          <w:szCs w:val="24"/>
        </w:rPr>
        <w:t xml:space="preserve">(turpmāk – </w:t>
      </w:r>
      <w:r w:rsidRPr="0047208C" w:rsidR="00643303">
        <w:rPr>
          <w:rStyle w:val="normaltextrun"/>
          <w:rFonts w:ascii="Times New Roman" w:hAnsi="Times New Roman" w:cs="Times New Roman" w:eastAsiaTheme="majorEastAsia"/>
          <w:iCs/>
          <w:sz w:val="24"/>
          <w:szCs w:val="24"/>
        </w:rPr>
        <w:t>AER</w:t>
      </w:r>
      <w:r w:rsidR="00A62181">
        <w:rPr>
          <w:rStyle w:val="normaltextrun"/>
          <w:rFonts w:ascii="Times New Roman" w:hAnsi="Times New Roman" w:cs="Times New Roman" w:eastAsiaTheme="majorEastAsia"/>
          <w:iCs/>
          <w:sz w:val="24"/>
          <w:szCs w:val="24"/>
        </w:rPr>
        <w:t>)</w:t>
      </w:r>
      <w:r w:rsidRPr="0047208C" w:rsidR="00643303">
        <w:rPr>
          <w:rStyle w:val="normaltextrun"/>
          <w:rFonts w:ascii="Times New Roman" w:hAnsi="Times New Roman" w:cs="Times New Roman" w:eastAsiaTheme="majorEastAsia"/>
          <w:iCs/>
          <w:sz w:val="24"/>
          <w:szCs w:val="24"/>
        </w:rPr>
        <w:t xml:space="preserve"> īpatsvaru transportā, ieviešot pienākumu degvielas piegādātājiem realizēt no AER iegūtu enerģiju, vienlaikus veicinot </w:t>
      </w:r>
      <w:proofErr w:type="spellStart"/>
      <w:r w:rsidRPr="0047208C" w:rsidR="00643303">
        <w:rPr>
          <w:rStyle w:val="normaltextrun"/>
          <w:rFonts w:ascii="Times New Roman" w:hAnsi="Times New Roman" w:cs="Times New Roman" w:eastAsiaTheme="majorEastAsia"/>
          <w:iCs/>
          <w:sz w:val="24"/>
          <w:szCs w:val="24"/>
        </w:rPr>
        <w:t>biometāna</w:t>
      </w:r>
      <w:proofErr w:type="spellEnd"/>
      <w:r w:rsidRPr="0047208C" w:rsidR="00643303">
        <w:rPr>
          <w:rStyle w:val="normaltextrun"/>
          <w:rFonts w:ascii="Times New Roman" w:hAnsi="Times New Roman" w:cs="Times New Roman" w:eastAsiaTheme="majorEastAsia"/>
          <w:iCs/>
          <w:sz w:val="24"/>
          <w:szCs w:val="24"/>
        </w:rPr>
        <w:t xml:space="preserve"> ražošanu un tā  patēriņu sabiedriskajā transportā, kā arī turpinot attīstīt iespējas izmantot citus </w:t>
      </w:r>
      <w:proofErr w:type="spellStart"/>
      <w:r w:rsidRPr="0047208C" w:rsidR="00643303">
        <w:rPr>
          <w:rStyle w:val="normaltextrun"/>
          <w:rFonts w:ascii="Times New Roman" w:hAnsi="Times New Roman" w:cs="Times New Roman" w:eastAsiaTheme="majorEastAsia"/>
          <w:iCs/>
          <w:sz w:val="24"/>
          <w:szCs w:val="24"/>
        </w:rPr>
        <w:t>bezemisiju</w:t>
      </w:r>
      <w:proofErr w:type="spellEnd"/>
      <w:r w:rsidRPr="0047208C" w:rsidR="00643303">
        <w:rPr>
          <w:rStyle w:val="normaltextrun"/>
          <w:rFonts w:ascii="Times New Roman" w:hAnsi="Times New Roman" w:cs="Times New Roman" w:eastAsiaTheme="majorEastAsia"/>
          <w:iCs/>
          <w:sz w:val="24"/>
          <w:szCs w:val="24"/>
        </w:rPr>
        <w:t xml:space="preserve"> degvielas veidus. Papildus dzelzceļa elektrifikācijai, Latvija plāno turpināt straujāku </w:t>
      </w:r>
      <w:proofErr w:type="spellStart"/>
      <w:r w:rsidRPr="0047208C" w:rsidR="00643303">
        <w:rPr>
          <w:rStyle w:val="normaltextrun"/>
          <w:rFonts w:ascii="Times New Roman" w:hAnsi="Times New Roman" w:cs="Times New Roman" w:eastAsiaTheme="majorEastAsia"/>
          <w:iCs/>
          <w:sz w:val="24"/>
          <w:szCs w:val="24"/>
        </w:rPr>
        <w:t>elektromobilitātes</w:t>
      </w:r>
      <w:proofErr w:type="spellEnd"/>
      <w:r w:rsidRPr="0047208C" w:rsidR="00643303">
        <w:rPr>
          <w:rStyle w:val="normaltextrun"/>
          <w:rFonts w:ascii="Times New Roman" w:hAnsi="Times New Roman" w:cs="Times New Roman" w:eastAsiaTheme="majorEastAsia"/>
          <w:iCs/>
          <w:sz w:val="24"/>
          <w:szCs w:val="24"/>
        </w:rPr>
        <w:t xml:space="preserve"> attīstību kā mobilitātes, energoefektivitātes un AER mērķu risinājumu. </w:t>
      </w:r>
    </w:p>
    <w:p w:rsidRPr="0047208C" w:rsidR="0047208C" w:rsidP="0039198A" w:rsidRDefault="007373A1" w14:paraId="2743C707" w14:textId="3946C612">
      <w:pPr>
        <w:spacing w:before="120" w:after="120" w:line="240" w:lineRule="auto"/>
        <w:ind w:firstLine="284"/>
        <w:jc w:val="both"/>
        <w:rPr>
          <w:rStyle w:val="normaltextrun"/>
          <w:rFonts w:ascii="Times New Roman" w:hAnsi="Times New Roman" w:cs="Times New Roman" w:eastAsiaTheme="majorEastAsia"/>
          <w:iCs/>
          <w:sz w:val="24"/>
          <w:szCs w:val="24"/>
        </w:rPr>
      </w:pPr>
      <w:r w:rsidRPr="0047208C">
        <w:rPr>
          <w:rStyle w:val="normaltextrun"/>
          <w:rFonts w:ascii="Times New Roman" w:hAnsi="Times New Roman" w:cs="Times New Roman" w:eastAsiaTheme="majorEastAsia"/>
          <w:iCs/>
          <w:sz w:val="24"/>
          <w:szCs w:val="24"/>
        </w:rPr>
        <w:t>Viedā mobilitāte, piemēram</w:t>
      </w:r>
      <w:r w:rsidRPr="0047208C" w:rsidR="00AF01EE">
        <w:rPr>
          <w:rStyle w:val="normaltextrun"/>
          <w:rFonts w:ascii="Times New Roman" w:hAnsi="Times New Roman" w:cs="Times New Roman" w:eastAsiaTheme="majorEastAsia"/>
          <w:iCs/>
          <w:sz w:val="24"/>
          <w:szCs w:val="24"/>
        </w:rPr>
        <w:t>,</w:t>
      </w:r>
      <w:r w:rsidRPr="0047208C">
        <w:rPr>
          <w:rStyle w:val="normaltextrun"/>
          <w:rFonts w:ascii="Times New Roman" w:hAnsi="Times New Roman" w:cs="Times New Roman" w:eastAsiaTheme="majorEastAsia"/>
          <w:iCs/>
          <w:sz w:val="24"/>
          <w:szCs w:val="24"/>
        </w:rPr>
        <w:t xml:space="preserve"> alternatīvās degvielas un biodegvielas – ūdeņradis, biogāze, </w:t>
      </w:r>
      <w:proofErr w:type="spellStart"/>
      <w:r w:rsidRPr="0047208C">
        <w:rPr>
          <w:rStyle w:val="normaltextrun"/>
          <w:rFonts w:ascii="Times New Roman" w:hAnsi="Times New Roman" w:cs="Times New Roman" w:eastAsiaTheme="majorEastAsia"/>
          <w:iCs/>
          <w:sz w:val="24"/>
          <w:szCs w:val="24"/>
        </w:rPr>
        <w:t>elektropiedziņas</w:t>
      </w:r>
      <w:proofErr w:type="spellEnd"/>
      <w:r w:rsidRPr="0047208C">
        <w:rPr>
          <w:rStyle w:val="normaltextrun"/>
          <w:rFonts w:ascii="Times New Roman" w:hAnsi="Times New Roman" w:cs="Times New Roman" w:eastAsiaTheme="majorEastAsia"/>
          <w:iCs/>
          <w:sz w:val="24"/>
          <w:szCs w:val="24"/>
        </w:rPr>
        <w:t xml:space="preserve"> un enerģijas atguves tehnoloģijas, automatizētais transports un inteliģentās transporta sistēmas, risinājumi </w:t>
      </w:r>
      <w:proofErr w:type="spellStart"/>
      <w:r w:rsidRPr="0047208C">
        <w:rPr>
          <w:rStyle w:val="normaltextrun"/>
          <w:rFonts w:ascii="Times New Roman" w:hAnsi="Times New Roman" w:cs="Times New Roman" w:eastAsiaTheme="majorEastAsia"/>
          <w:iCs/>
          <w:sz w:val="24"/>
          <w:szCs w:val="24"/>
        </w:rPr>
        <w:t>elektromobilitātes</w:t>
      </w:r>
      <w:proofErr w:type="spellEnd"/>
      <w:r w:rsidRPr="0047208C">
        <w:rPr>
          <w:rStyle w:val="normaltextrun"/>
          <w:rFonts w:ascii="Times New Roman" w:hAnsi="Times New Roman" w:cs="Times New Roman" w:eastAsiaTheme="majorEastAsia"/>
          <w:iCs/>
          <w:sz w:val="24"/>
          <w:szCs w:val="24"/>
        </w:rPr>
        <w:t xml:space="preserve"> ieviešanai un attīstīšanai, uz </w:t>
      </w:r>
      <w:proofErr w:type="spellStart"/>
      <w:r w:rsidRPr="0047208C">
        <w:rPr>
          <w:rStyle w:val="normaltextrun"/>
          <w:rFonts w:ascii="Times New Roman" w:hAnsi="Times New Roman" w:cs="Times New Roman" w:eastAsiaTheme="majorEastAsia"/>
          <w:iCs/>
          <w:sz w:val="24"/>
          <w:szCs w:val="24"/>
        </w:rPr>
        <w:t>resursefektivitāti</w:t>
      </w:r>
      <w:proofErr w:type="spellEnd"/>
      <w:r w:rsidRPr="0047208C">
        <w:rPr>
          <w:rStyle w:val="normaltextrun"/>
          <w:rFonts w:ascii="Times New Roman" w:hAnsi="Times New Roman" w:cs="Times New Roman" w:eastAsiaTheme="majorEastAsia"/>
          <w:iCs/>
          <w:sz w:val="24"/>
          <w:szCs w:val="24"/>
        </w:rPr>
        <w:t xml:space="preserve"> un dekarbonizāciju orientēta transporta un mobilitātes t.sk. multimodālo, sistēmu, plānošana un dizains</w:t>
      </w:r>
      <w:r w:rsidRPr="0047208C" w:rsidR="00AF01EE">
        <w:rPr>
          <w:rStyle w:val="normaltextrun"/>
          <w:rFonts w:ascii="Times New Roman" w:hAnsi="Times New Roman" w:cs="Times New Roman" w:eastAsiaTheme="majorEastAsia"/>
          <w:iCs/>
          <w:sz w:val="24"/>
          <w:szCs w:val="24"/>
        </w:rPr>
        <w:t xml:space="preserve"> ir vien</w:t>
      </w:r>
      <w:r w:rsidR="003E2312">
        <w:rPr>
          <w:rStyle w:val="normaltextrun"/>
          <w:rFonts w:ascii="Times New Roman" w:hAnsi="Times New Roman" w:cs="Times New Roman" w:eastAsiaTheme="majorEastAsia"/>
          <w:iCs/>
          <w:sz w:val="24"/>
          <w:szCs w:val="24"/>
        </w:rPr>
        <w:t>a</w:t>
      </w:r>
      <w:r w:rsidRPr="0047208C" w:rsidR="00AF01EE">
        <w:rPr>
          <w:rStyle w:val="normaltextrun"/>
          <w:rFonts w:ascii="Times New Roman" w:hAnsi="Times New Roman" w:cs="Times New Roman" w:eastAsiaTheme="majorEastAsia"/>
          <w:iCs/>
          <w:sz w:val="24"/>
          <w:szCs w:val="24"/>
        </w:rPr>
        <w:t xml:space="preserve"> no jomām, </w:t>
      </w:r>
      <w:r w:rsidRPr="0047208C" w:rsidR="0047208C">
        <w:rPr>
          <w:rStyle w:val="normaltextrun"/>
          <w:rFonts w:ascii="Times New Roman" w:hAnsi="Times New Roman" w:cs="Times New Roman" w:eastAsiaTheme="majorEastAsia"/>
          <w:iCs/>
          <w:sz w:val="24"/>
          <w:szCs w:val="24"/>
        </w:rPr>
        <w:t xml:space="preserve">kurā plānā noteikto mērķu sasniegšanai </w:t>
      </w:r>
      <w:r w:rsidRPr="005E5406" w:rsidR="005E5406">
        <w:rPr>
          <w:rStyle w:val="normaltextrun"/>
          <w:rFonts w:ascii="Times New Roman" w:hAnsi="Times New Roman" w:cs="Times New Roman" w:eastAsiaTheme="majorEastAsia"/>
          <w:sz w:val="24"/>
          <w:szCs w:val="24"/>
        </w:rPr>
        <w:t>pētniecības un inovācij</w:t>
      </w:r>
      <w:r w:rsidR="0037428E">
        <w:rPr>
          <w:rStyle w:val="normaltextrun"/>
          <w:rFonts w:ascii="Times New Roman" w:hAnsi="Times New Roman" w:cs="Times New Roman" w:eastAsiaTheme="majorEastAsia"/>
          <w:sz w:val="24"/>
          <w:szCs w:val="24"/>
        </w:rPr>
        <w:t xml:space="preserve">u jomas </w:t>
      </w:r>
      <w:r w:rsidRPr="0047208C" w:rsidR="0047208C">
        <w:rPr>
          <w:rStyle w:val="normaltextrun"/>
          <w:rFonts w:ascii="Times New Roman" w:hAnsi="Times New Roman" w:cs="Times New Roman" w:eastAsiaTheme="majorEastAsia"/>
          <w:iCs/>
          <w:sz w:val="24"/>
          <w:szCs w:val="24"/>
        </w:rPr>
        <w:t>ietvaros tik sniegts atbalsts.</w:t>
      </w:r>
    </w:p>
    <w:p w:rsidRPr="009A3E8F" w:rsidR="004F3D2E" w:rsidP="004F3D2E" w:rsidRDefault="003C69DA" w14:paraId="0FA21439" w14:textId="195507F0">
      <w:pPr>
        <w:spacing w:before="120" w:after="120" w:line="240" w:lineRule="auto"/>
        <w:ind w:firstLine="284"/>
        <w:jc w:val="both"/>
        <w:rPr>
          <w:rFonts w:ascii="Times New Roman" w:hAnsi="Times New Roman" w:cs="Times New Roman"/>
          <w:sz w:val="24"/>
          <w:szCs w:val="24"/>
        </w:rPr>
      </w:pPr>
      <w:r w:rsidRPr="008D240C">
        <w:rPr>
          <w:rFonts w:ascii="Times New Roman" w:hAnsi="Times New Roman" w:cs="Times New Roman" w:eastAsiaTheme="minorEastAsia"/>
          <w:sz w:val="24"/>
          <w:szCs w:val="24"/>
        </w:rPr>
        <w:t>ES k</w:t>
      </w:r>
      <w:r w:rsidRPr="008D240C" w:rsidR="004F3D2E">
        <w:rPr>
          <w:rFonts w:ascii="Times New Roman" w:hAnsi="Times New Roman" w:cs="Times New Roman" w:eastAsiaTheme="minorEastAsia"/>
          <w:sz w:val="24"/>
          <w:szCs w:val="24"/>
        </w:rPr>
        <w:t>onkurētspēja</w:t>
      </w:r>
      <w:r w:rsidRPr="008D240C" w:rsidR="0057423C">
        <w:rPr>
          <w:rFonts w:ascii="Times New Roman" w:hAnsi="Times New Roman" w:cs="Times New Roman" w:eastAsiaTheme="minorEastAsia"/>
          <w:sz w:val="24"/>
          <w:szCs w:val="24"/>
        </w:rPr>
        <w:t>s</w:t>
      </w:r>
      <w:r w:rsidRPr="008D240C">
        <w:rPr>
          <w:rFonts w:ascii="Times New Roman" w:hAnsi="Times New Roman" w:cs="Times New Roman" w:eastAsiaTheme="minorEastAsia"/>
          <w:sz w:val="24"/>
          <w:szCs w:val="24"/>
        </w:rPr>
        <w:t xml:space="preserve"> palielināšana kopumā</w:t>
      </w:r>
      <w:r w:rsidRPr="008D240C" w:rsidR="004F3D2E">
        <w:rPr>
          <w:rFonts w:ascii="Times New Roman" w:hAnsi="Times New Roman" w:cs="Times New Roman" w:eastAsiaTheme="minorEastAsia"/>
          <w:sz w:val="24"/>
          <w:szCs w:val="24"/>
        </w:rPr>
        <w:t xml:space="preserve"> un dalībvalstu plašāka iesaiste piegā</w:t>
      </w:r>
      <w:r w:rsidRPr="008D240C" w:rsidR="00FC1A26">
        <w:rPr>
          <w:rFonts w:ascii="Times New Roman" w:hAnsi="Times New Roman" w:cs="Times New Roman" w:eastAsiaTheme="minorEastAsia"/>
          <w:sz w:val="24"/>
          <w:szCs w:val="24"/>
        </w:rPr>
        <w:t>žu ķēžu nodrošināšanā</w:t>
      </w:r>
      <w:r w:rsidRPr="008D240C" w:rsidR="004F3D2E">
        <w:rPr>
          <w:rFonts w:ascii="Times New Roman" w:hAnsi="Times New Roman" w:cs="Times New Roman" w:eastAsiaTheme="minorEastAsia"/>
          <w:sz w:val="24"/>
          <w:szCs w:val="24"/>
        </w:rPr>
        <w:t xml:space="preserve"> </w:t>
      </w:r>
      <w:r w:rsidRPr="008D240C" w:rsidR="00BC0F54">
        <w:rPr>
          <w:rFonts w:ascii="Times New Roman" w:hAnsi="Times New Roman" w:cs="Times New Roman" w:eastAsiaTheme="minorEastAsia"/>
          <w:sz w:val="24"/>
          <w:szCs w:val="24"/>
        </w:rPr>
        <w:t>caur ārējo atkarību mazināšanu</w:t>
      </w:r>
      <w:r w:rsidRPr="008D240C" w:rsidR="004F3D2E">
        <w:rPr>
          <w:rFonts w:ascii="Times New Roman" w:hAnsi="Times New Roman" w:cs="Times New Roman" w:eastAsiaTheme="minorEastAsia"/>
          <w:sz w:val="24"/>
          <w:szCs w:val="24"/>
        </w:rPr>
        <w:t xml:space="preserve"> būtu svarīgs priekšnosacījums </w:t>
      </w:r>
      <w:proofErr w:type="spellStart"/>
      <w:r w:rsidRPr="008D240C" w:rsidR="004F3D2E">
        <w:rPr>
          <w:rFonts w:ascii="Times New Roman" w:hAnsi="Times New Roman" w:cs="Times New Roman" w:eastAsiaTheme="minorEastAsia"/>
          <w:sz w:val="24"/>
          <w:szCs w:val="24"/>
        </w:rPr>
        <w:t>elektromobilitātes</w:t>
      </w:r>
      <w:proofErr w:type="spellEnd"/>
      <w:r w:rsidRPr="008D240C" w:rsidR="004F3D2E">
        <w:rPr>
          <w:rFonts w:ascii="Times New Roman" w:hAnsi="Times New Roman" w:cs="Times New Roman" w:eastAsiaTheme="minorEastAsia"/>
          <w:sz w:val="24"/>
          <w:szCs w:val="24"/>
        </w:rPr>
        <w:t xml:space="preserve"> un </w:t>
      </w:r>
      <w:proofErr w:type="spellStart"/>
      <w:r w:rsidRPr="008D240C" w:rsidR="004F3D2E">
        <w:rPr>
          <w:rFonts w:ascii="Times New Roman" w:hAnsi="Times New Roman" w:cs="Times New Roman" w:eastAsiaTheme="minorEastAsia"/>
          <w:sz w:val="24"/>
          <w:szCs w:val="24"/>
        </w:rPr>
        <w:t>bezemisiju</w:t>
      </w:r>
      <w:proofErr w:type="spellEnd"/>
      <w:r w:rsidRPr="008D240C" w:rsidR="00811ED4">
        <w:rPr>
          <w:rFonts w:ascii="Times New Roman" w:hAnsi="Times New Roman" w:cs="Times New Roman" w:eastAsiaTheme="minorEastAsia"/>
          <w:sz w:val="24"/>
          <w:szCs w:val="24"/>
        </w:rPr>
        <w:t xml:space="preserve"> tehnoloģiju</w:t>
      </w:r>
      <w:r w:rsidRPr="008D240C" w:rsidR="004F3D2E">
        <w:rPr>
          <w:rFonts w:ascii="Times New Roman" w:hAnsi="Times New Roman" w:cs="Times New Roman" w:eastAsiaTheme="minorEastAsia"/>
          <w:sz w:val="24"/>
          <w:szCs w:val="24"/>
        </w:rPr>
        <w:t xml:space="preserve"> attīstībai</w:t>
      </w:r>
      <w:r w:rsidRPr="008D240C" w:rsidR="00811ED4">
        <w:rPr>
          <w:rFonts w:ascii="Times New Roman" w:hAnsi="Times New Roman" w:cs="Times New Roman" w:eastAsiaTheme="minorEastAsia"/>
          <w:sz w:val="24"/>
          <w:szCs w:val="24"/>
        </w:rPr>
        <w:t xml:space="preserve">. </w:t>
      </w:r>
      <w:r w:rsidRPr="008D240C" w:rsidR="00AD37B7">
        <w:rPr>
          <w:rFonts w:ascii="Times New Roman" w:hAnsi="Times New Roman" w:cs="Times New Roman" w:eastAsiaTheme="minorEastAsia"/>
          <w:sz w:val="24"/>
          <w:szCs w:val="24"/>
        </w:rPr>
        <w:t>Tāpat</w:t>
      </w:r>
      <w:r w:rsidRPr="008D240C" w:rsidR="00D40BC8">
        <w:rPr>
          <w:rFonts w:ascii="Times New Roman" w:hAnsi="Times New Roman" w:cs="Times New Roman" w:eastAsiaTheme="minorEastAsia"/>
          <w:sz w:val="24"/>
          <w:szCs w:val="24"/>
        </w:rPr>
        <w:t>,</w:t>
      </w:r>
      <w:r w:rsidRPr="008D240C" w:rsidR="00AD37B7">
        <w:rPr>
          <w:rFonts w:ascii="Times New Roman" w:hAnsi="Times New Roman" w:cs="Times New Roman" w:eastAsiaTheme="minorEastAsia"/>
          <w:sz w:val="24"/>
          <w:szCs w:val="24"/>
        </w:rPr>
        <w:t xml:space="preserve"> </w:t>
      </w:r>
      <w:r w:rsidRPr="008D240C" w:rsidR="004F3D2E">
        <w:rPr>
          <w:rFonts w:ascii="Times New Roman" w:hAnsi="Times New Roman" w:cs="Times New Roman" w:eastAsiaTheme="minorEastAsia"/>
          <w:sz w:val="24"/>
          <w:szCs w:val="24"/>
        </w:rPr>
        <w:t xml:space="preserve">ņemot vērā ES lokalizācijas procentu </w:t>
      </w:r>
      <w:proofErr w:type="spellStart"/>
      <w:r w:rsidRPr="008D240C" w:rsidR="004F3D2E">
        <w:rPr>
          <w:rFonts w:ascii="Times New Roman" w:hAnsi="Times New Roman" w:cs="Times New Roman" w:eastAsiaTheme="minorEastAsia"/>
          <w:sz w:val="24"/>
          <w:szCs w:val="24"/>
        </w:rPr>
        <w:t>elektro</w:t>
      </w:r>
      <w:proofErr w:type="spellEnd"/>
      <w:r w:rsidRPr="008D240C" w:rsidR="004F3D2E">
        <w:rPr>
          <w:rFonts w:ascii="Times New Roman" w:hAnsi="Times New Roman" w:cs="Times New Roman" w:eastAsiaTheme="minorEastAsia"/>
          <w:sz w:val="24"/>
          <w:szCs w:val="24"/>
        </w:rPr>
        <w:t xml:space="preserve">-mobilitātes risinājumu ražošanā būtu </w:t>
      </w:r>
      <w:r w:rsidRPr="008D240C" w:rsidR="00887232">
        <w:rPr>
          <w:rFonts w:ascii="Times New Roman" w:hAnsi="Times New Roman" w:cs="Times New Roman" w:eastAsiaTheme="minorEastAsia"/>
          <w:sz w:val="24"/>
          <w:szCs w:val="24"/>
        </w:rPr>
        <w:t>nepieciešams</w:t>
      </w:r>
      <w:r w:rsidRPr="008D240C" w:rsidR="004F3D2E">
        <w:rPr>
          <w:rFonts w:ascii="Times New Roman" w:hAnsi="Times New Roman" w:cs="Times New Roman" w:eastAsiaTheme="minorEastAsia"/>
          <w:sz w:val="24"/>
          <w:szCs w:val="24"/>
        </w:rPr>
        <w:t xml:space="preserve"> diskutēt par alternatīvajām degvielām kopumā nefokusējoties tikai </w:t>
      </w:r>
      <w:r w:rsidRPr="008D240C" w:rsidR="006F25EA">
        <w:rPr>
          <w:rFonts w:ascii="Times New Roman" w:hAnsi="Times New Roman" w:cs="Times New Roman" w:eastAsiaTheme="minorEastAsia"/>
          <w:sz w:val="24"/>
          <w:szCs w:val="24"/>
        </w:rPr>
        <w:t xml:space="preserve">uz </w:t>
      </w:r>
      <w:r w:rsidRPr="008D240C" w:rsidR="004F3D2E">
        <w:rPr>
          <w:rFonts w:ascii="Times New Roman" w:hAnsi="Times New Roman" w:cs="Times New Roman" w:eastAsiaTheme="minorEastAsia"/>
          <w:sz w:val="24"/>
          <w:szCs w:val="24"/>
        </w:rPr>
        <w:t>e-mobilitāti, kā vienīgo risinājumu transporta enerģ</w:t>
      </w:r>
      <w:r w:rsidR="00431D06">
        <w:rPr>
          <w:rFonts w:ascii="Times New Roman" w:hAnsi="Times New Roman" w:cs="Times New Roman" w:eastAsiaTheme="minorEastAsia"/>
          <w:sz w:val="24"/>
          <w:szCs w:val="24"/>
        </w:rPr>
        <w:t>ij</w:t>
      </w:r>
      <w:r w:rsidRPr="008D240C" w:rsidR="004F3D2E">
        <w:rPr>
          <w:rFonts w:ascii="Times New Roman" w:hAnsi="Times New Roman" w:cs="Times New Roman" w:eastAsiaTheme="minorEastAsia"/>
          <w:sz w:val="24"/>
          <w:szCs w:val="24"/>
        </w:rPr>
        <w:t>ā</w:t>
      </w:r>
      <w:r w:rsidRPr="008D240C" w:rsidR="0029529A">
        <w:rPr>
          <w:rFonts w:ascii="Times New Roman" w:hAnsi="Times New Roman" w:cs="Times New Roman" w:eastAsiaTheme="minorEastAsia"/>
          <w:sz w:val="24"/>
          <w:szCs w:val="24"/>
        </w:rPr>
        <w:t xml:space="preserve">, bet sniedzot iespēju </w:t>
      </w:r>
      <w:r w:rsidRPr="008D240C" w:rsidR="00281D4F">
        <w:rPr>
          <w:rFonts w:ascii="Times New Roman" w:hAnsi="Times New Roman" w:cs="Times New Roman" w:eastAsiaTheme="minorEastAsia"/>
          <w:sz w:val="24"/>
          <w:szCs w:val="24"/>
        </w:rPr>
        <w:t xml:space="preserve">panākt ES kopīgos </w:t>
      </w:r>
      <w:r w:rsidRPr="008D240C" w:rsidR="00B0242C">
        <w:rPr>
          <w:rFonts w:ascii="Times New Roman" w:hAnsi="Times New Roman" w:cs="Times New Roman" w:eastAsiaTheme="minorEastAsia"/>
          <w:sz w:val="24"/>
          <w:szCs w:val="24"/>
        </w:rPr>
        <w:t xml:space="preserve">klimata mērķus </w:t>
      </w:r>
      <w:r w:rsidRPr="0046550F" w:rsidR="0046550F">
        <w:rPr>
          <w:rFonts w:ascii="Times New Roman" w:hAnsi="Times New Roman" w:cs="Times New Roman" w:eastAsiaTheme="minorEastAsia"/>
          <w:sz w:val="24"/>
          <w:szCs w:val="24"/>
        </w:rPr>
        <w:t>tehnoloģiski neitrālā veidā</w:t>
      </w:r>
      <w:r w:rsidRPr="008D240C" w:rsidR="004F3D2E">
        <w:rPr>
          <w:rFonts w:ascii="Times New Roman" w:hAnsi="Times New Roman" w:cs="Times New Roman" w:eastAsiaTheme="minorEastAsia"/>
          <w:sz w:val="24"/>
          <w:szCs w:val="24"/>
        </w:rPr>
        <w:t>.</w:t>
      </w:r>
      <w:r w:rsidR="00EC0A94">
        <w:rPr>
          <w:rFonts w:ascii="Times New Roman" w:hAnsi="Times New Roman" w:cs="Times New Roman" w:eastAsiaTheme="minorEastAsia"/>
          <w:sz w:val="24"/>
          <w:szCs w:val="24"/>
        </w:rPr>
        <w:t xml:space="preserve"> Konkurētspējas veicināšanā būtiski ir ņemt vērā</w:t>
      </w:r>
      <w:r w:rsidRPr="002D1832" w:rsidR="00EC0A94">
        <w:rPr>
          <w:rFonts w:ascii="Times New Roman" w:hAnsi="Times New Roman" w:cs="Times New Roman" w:eastAsiaTheme="minorEastAsia"/>
          <w:sz w:val="24"/>
          <w:szCs w:val="24"/>
        </w:rPr>
        <w:t xml:space="preserve">, </w:t>
      </w:r>
      <w:r w:rsidR="00EC0A94">
        <w:rPr>
          <w:rFonts w:ascii="Times New Roman" w:hAnsi="Times New Roman" w:cs="Times New Roman" w:eastAsiaTheme="minorEastAsia"/>
          <w:sz w:val="24"/>
          <w:szCs w:val="24"/>
        </w:rPr>
        <w:t xml:space="preserve">ka, </w:t>
      </w:r>
      <w:r w:rsidRPr="002D1832" w:rsidR="00EC0A94">
        <w:rPr>
          <w:rFonts w:ascii="Times New Roman" w:hAnsi="Times New Roman" w:cs="Times New Roman" w:eastAsiaTheme="minorEastAsia"/>
          <w:sz w:val="24"/>
          <w:szCs w:val="24"/>
        </w:rPr>
        <w:t xml:space="preserve">plānojot pasākumus un prasības, </w:t>
      </w:r>
      <w:r w:rsidR="00EC0A94">
        <w:rPr>
          <w:rFonts w:ascii="Times New Roman" w:hAnsi="Times New Roman" w:cs="Times New Roman" w:eastAsiaTheme="minorEastAsia"/>
          <w:sz w:val="24"/>
          <w:szCs w:val="24"/>
        </w:rPr>
        <w:t>ir jāizvērtē</w:t>
      </w:r>
      <w:r w:rsidRPr="002D1832" w:rsidR="00EC0A94">
        <w:rPr>
          <w:rFonts w:ascii="Times New Roman" w:hAnsi="Times New Roman" w:cs="Times New Roman" w:eastAsiaTheme="minorEastAsia"/>
          <w:sz w:val="24"/>
          <w:szCs w:val="24"/>
        </w:rPr>
        <w:t xml:space="preserve"> ekonomisk</w:t>
      </w:r>
      <w:r w:rsidR="00EC0A94">
        <w:rPr>
          <w:rFonts w:ascii="Times New Roman" w:hAnsi="Times New Roman" w:cs="Times New Roman" w:eastAsiaTheme="minorEastAsia"/>
          <w:sz w:val="24"/>
          <w:szCs w:val="24"/>
        </w:rPr>
        <w:t>ais</w:t>
      </w:r>
      <w:r w:rsidRPr="002D1832" w:rsidR="00EC0A94">
        <w:rPr>
          <w:rFonts w:ascii="Times New Roman" w:hAnsi="Times New Roman" w:cs="Times New Roman" w:eastAsiaTheme="minorEastAsia"/>
          <w:sz w:val="24"/>
          <w:szCs w:val="24"/>
        </w:rPr>
        <w:t xml:space="preserve"> pamatojum</w:t>
      </w:r>
      <w:r w:rsidR="00EC0A94">
        <w:rPr>
          <w:rFonts w:ascii="Times New Roman" w:hAnsi="Times New Roman" w:cs="Times New Roman" w:eastAsiaTheme="minorEastAsia"/>
          <w:sz w:val="24"/>
          <w:szCs w:val="24"/>
        </w:rPr>
        <w:t>s</w:t>
      </w:r>
      <w:r w:rsidRPr="002D1832" w:rsidR="00EC0A94">
        <w:rPr>
          <w:rFonts w:ascii="Times New Roman" w:hAnsi="Times New Roman" w:cs="Times New Roman" w:eastAsiaTheme="minorEastAsia"/>
          <w:sz w:val="24"/>
          <w:szCs w:val="24"/>
        </w:rPr>
        <w:t>, kā arī valstu specifik</w:t>
      </w:r>
      <w:r w:rsidR="00EC0A94">
        <w:rPr>
          <w:rFonts w:ascii="Times New Roman" w:hAnsi="Times New Roman" w:cs="Times New Roman" w:eastAsiaTheme="minorEastAsia"/>
          <w:sz w:val="24"/>
          <w:szCs w:val="24"/>
        </w:rPr>
        <w:t>a</w:t>
      </w:r>
      <w:r w:rsidRPr="002D1832" w:rsidR="00EC0A94">
        <w:rPr>
          <w:rFonts w:ascii="Times New Roman" w:hAnsi="Times New Roman" w:cs="Times New Roman" w:eastAsiaTheme="minorEastAsia"/>
          <w:sz w:val="24"/>
          <w:szCs w:val="24"/>
        </w:rPr>
        <w:t xml:space="preserve"> attiecībā uz ģeogrāfisko izvietojumu, trešo valstu aspektu, satiksmes intensitāti u.c. aspektus, ņemot vērā finansiālās investīcijas, kas ir jāiegulda no valsts puses</w:t>
      </w:r>
      <w:r w:rsidR="00EC0A94">
        <w:rPr>
          <w:rFonts w:ascii="Times New Roman" w:hAnsi="Times New Roman" w:cs="Times New Roman" w:eastAsiaTheme="minorEastAsia"/>
          <w:sz w:val="24"/>
          <w:szCs w:val="24"/>
        </w:rPr>
        <w:t>.</w:t>
      </w:r>
    </w:p>
    <w:p w:rsidRPr="002A443D" w:rsidR="00550368" w:rsidP="0039198A" w:rsidRDefault="00F7014E" w14:paraId="731F742B" w14:textId="6362FDEA">
      <w:pPr>
        <w:spacing w:before="120" w:after="120" w:line="240" w:lineRule="auto"/>
        <w:ind w:firstLine="284"/>
        <w:jc w:val="both"/>
        <w:rPr>
          <w:rFonts w:ascii="Times New Roman" w:hAnsi="Times New Roman" w:eastAsia="Times New Roman" w:cs="Times New Roman"/>
          <w:sz w:val="24"/>
          <w:szCs w:val="24"/>
        </w:rPr>
      </w:pPr>
      <w:r>
        <w:rPr>
          <w:rFonts w:ascii="Times New Roman" w:hAnsi="Times New Roman" w:cs="Times New Roman"/>
          <w:sz w:val="24"/>
          <w:szCs w:val="24"/>
        </w:rPr>
        <w:t xml:space="preserve">Tāpat spēkā ir </w:t>
      </w:r>
      <w:r w:rsidR="00FD6EE1">
        <w:rPr>
          <w:rFonts w:ascii="Times New Roman" w:hAnsi="Times New Roman" w:cs="Times New Roman"/>
          <w:sz w:val="24"/>
          <w:szCs w:val="24"/>
        </w:rPr>
        <w:t>MK</w:t>
      </w:r>
      <w:r w:rsidRPr="005978CF">
        <w:rPr>
          <w:rFonts w:ascii="Times New Roman" w:hAnsi="Times New Roman" w:cs="Times New Roman"/>
          <w:sz w:val="24"/>
          <w:szCs w:val="24"/>
        </w:rPr>
        <w:t xml:space="preserve"> 2021.</w:t>
      </w:r>
      <w:r w:rsidR="00806865">
        <w:rPr>
          <w:rFonts w:ascii="Times New Roman" w:hAnsi="Times New Roman" w:cs="Times New Roman"/>
          <w:sz w:val="24"/>
          <w:szCs w:val="24"/>
        </w:rPr>
        <w:t> </w:t>
      </w:r>
      <w:r>
        <w:rPr>
          <w:rFonts w:ascii="Times New Roman" w:hAnsi="Times New Roman" w:cs="Times New Roman"/>
          <w:sz w:val="24"/>
          <w:szCs w:val="24"/>
        </w:rPr>
        <w:t xml:space="preserve">gada </w:t>
      </w:r>
      <w:r w:rsidRPr="005978CF">
        <w:rPr>
          <w:rFonts w:ascii="Times New Roman" w:hAnsi="Times New Roman" w:cs="Times New Roman"/>
          <w:sz w:val="24"/>
          <w:szCs w:val="24"/>
        </w:rPr>
        <w:t>21.</w:t>
      </w:r>
      <w:r w:rsidR="00806865">
        <w:rPr>
          <w:rFonts w:ascii="Times New Roman" w:hAnsi="Times New Roman" w:cs="Times New Roman"/>
          <w:sz w:val="24"/>
          <w:szCs w:val="24"/>
        </w:rPr>
        <w:t> </w:t>
      </w:r>
      <w:r>
        <w:rPr>
          <w:rFonts w:ascii="Times New Roman" w:hAnsi="Times New Roman" w:cs="Times New Roman"/>
          <w:sz w:val="24"/>
          <w:szCs w:val="24"/>
        </w:rPr>
        <w:t xml:space="preserve">oktobra </w:t>
      </w:r>
      <w:r w:rsidRPr="005978CF">
        <w:rPr>
          <w:rFonts w:ascii="Times New Roman" w:hAnsi="Times New Roman" w:cs="Times New Roman"/>
          <w:sz w:val="24"/>
          <w:szCs w:val="24"/>
        </w:rPr>
        <w:t>rīkojum</w:t>
      </w:r>
      <w:r>
        <w:rPr>
          <w:rFonts w:ascii="Times New Roman" w:hAnsi="Times New Roman" w:cs="Times New Roman"/>
          <w:sz w:val="24"/>
          <w:szCs w:val="24"/>
        </w:rPr>
        <w:t>s</w:t>
      </w:r>
      <w:r w:rsidRPr="005978CF">
        <w:rPr>
          <w:rFonts w:ascii="Times New Roman" w:hAnsi="Times New Roman" w:cs="Times New Roman"/>
          <w:sz w:val="24"/>
          <w:szCs w:val="24"/>
        </w:rPr>
        <w:t xml:space="preserve"> Nr.</w:t>
      </w:r>
      <w:r w:rsidR="00806865">
        <w:rPr>
          <w:rFonts w:ascii="Times New Roman" w:hAnsi="Times New Roman" w:cs="Times New Roman"/>
          <w:sz w:val="24"/>
          <w:szCs w:val="24"/>
        </w:rPr>
        <w:t> </w:t>
      </w:r>
      <w:r w:rsidRPr="005978CF">
        <w:rPr>
          <w:rFonts w:ascii="Times New Roman" w:hAnsi="Times New Roman" w:cs="Times New Roman"/>
          <w:sz w:val="24"/>
          <w:szCs w:val="24"/>
        </w:rPr>
        <w:t xml:space="preserve">710 “Par Transporta attīstības </w:t>
      </w:r>
      <w:r w:rsidRPr="00A73180">
        <w:rPr>
          <w:rFonts w:ascii="Times New Roman" w:hAnsi="Times New Roman" w:cs="Times New Roman"/>
          <w:sz w:val="24"/>
          <w:szCs w:val="24"/>
        </w:rPr>
        <w:t>pamatnostādn</w:t>
      </w:r>
      <w:r>
        <w:rPr>
          <w:rFonts w:ascii="Times New Roman" w:hAnsi="Times New Roman" w:cs="Times New Roman"/>
          <w:sz w:val="24"/>
          <w:szCs w:val="24"/>
        </w:rPr>
        <w:t>es</w:t>
      </w:r>
      <w:r w:rsidRPr="005978CF">
        <w:rPr>
          <w:rFonts w:ascii="Times New Roman" w:hAnsi="Times New Roman" w:cs="Times New Roman"/>
          <w:sz w:val="24"/>
          <w:szCs w:val="24"/>
        </w:rPr>
        <w:t xml:space="preserve"> 2021.</w:t>
      </w:r>
      <w:r w:rsidRPr="002A443D">
        <w:rPr>
          <w:rFonts w:ascii="Times New Roman" w:hAnsi="Times New Roman" w:cs="Times New Roman"/>
          <w:sz w:val="24"/>
          <w:szCs w:val="24"/>
        </w:rPr>
        <w:t>-</w:t>
      </w:r>
      <w:r w:rsidRPr="005978CF">
        <w:rPr>
          <w:rFonts w:ascii="Times New Roman" w:hAnsi="Times New Roman" w:cs="Times New Roman"/>
          <w:sz w:val="24"/>
          <w:szCs w:val="24"/>
        </w:rPr>
        <w:t>2027.</w:t>
      </w:r>
      <w:r w:rsidR="00806865">
        <w:rPr>
          <w:rFonts w:ascii="Times New Roman" w:hAnsi="Times New Roman" w:cs="Times New Roman"/>
          <w:sz w:val="24"/>
          <w:szCs w:val="24"/>
        </w:rPr>
        <w:t> </w:t>
      </w:r>
      <w:r w:rsidRPr="005978CF">
        <w:rPr>
          <w:rFonts w:ascii="Times New Roman" w:hAnsi="Times New Roman" w:cs="Times New Roman"/>
          <w:sz w:val="24"/>
          <w:szCs w:val="24"/>
        </w:rPr>
        <w:t>gadam</w:t>
      </w:r>
      <w:r w:rsidR="0067529C">
        <w:rPr>
          <w:rFonts w:ascii="Times New Roman" w:hAnsi="Times New Roman" w:cs="Times New Roman"/>
          <w:sz w:val="24"/>
          <w:szCs w:val="24"/>
        </w:rPr>
        <w:t>”</w:t>
      </w:r>
      <w:r>
        <w:rPr>
          <w:rStyle w:val="FootnoteReference"/>
          <w:rFonts w:ascii="Times New Roman" w:hAnsi="Times New Roman"/>
          <w:sz w:val="24"/>
          <w:szCs w:val="24"/>
        </w:rPr>
        <w:footnoteReference w:id="5"/>
      </w:r>
      <w:r>
        <w:rPr>
          <w:rFonts w:ascii="Times New Roman" w:hAnsi="Times New Roman" w:cs="Times New Roman"/>
          <w:sz w:val="24"/>
          <w:szCs w:val="24"/>
        </w:rPr>
        <w:t xml:space="preserve"> (turpmāk – TAP2027), ko plānots pārskatīt 2024.</w:t>
      </w:r>
      <w:r w:rsidR="00806865">
        <w:rPr>
          <w:rFonts w:ascii="Times New Roman" w:hAnsi="Times New Roman" w:cs="Times New Roman"/>
          <w:sz w:val="24"/>
          <w:szCs w:val="24"/>
        </w:rPr>
        <w:t> </w:t>
      </w:r>
      <w:r>
        <w:rPr>
          <w:rFonts w:ascii="Times New Roman" w:hAnsi="Times New Roman" w:cs="Times New Roman"/>
          <w:sz w:val="24"/>
          <w:szCs w:val="24"/>
        </w:rPr>
        <w:t>gada laikā</w:t>
      </w:r>
      <w:r w:rsidR="00D41508">
        <w:rPr>
          <w:rFonts w:ascii="Times New Roman" w:hAnsi="Times New Roman" w:cs="Times New Roman"/>
          <w:sz w:val="24"/>
          <w:szCs w:val="24"/>
        </w:rPr>
        <w:t>. To</w:t>
      </w:r>
      <w:r>
        <w:rPr>
          <w:rFonts w:ascii="Times New Roman" w:hAnsi="Times New Roman" w:cs="Times New Roman"/>
          <w:sz w:val="24"/>
          <w:szCs w:val="24"/>
        </w:rPr>
        <w:t xml:space="preserve"> mērķis ir </w:t>
      </w:r>
      <w:r w:rsidRPr="00E02C3B">
        <w:rPr>
          <w:rFonts w:ascii="Times New Roman" w:hAnsi="Times New Roman" w:cs="Times New Roman"/>
          <w:sz w:val="24"/>
          <w:szCs w:val="24"/>
        </w:rPr>
        <w:t>vērsts uz ilgtspējīgu cilvēka mobilitātes vajadzību apmierināšanu, vienlaikus sniedzot ieguldījumu valsts ekonomiskajā izaugsmē, t.sk. uzņēmējdarbības vides attīstībā un pieejamībā</w:t>
      </w:r>
      <w:r>
        <w:rPr>
          <w:rFonts w:ascii="Times New Roman" w:hAnsi="Times New Roman" w:cs="Times New Roman"/>
          <w:sz w:val="24"/>
          <w:szCs w:val="24"/>
        </w:rPr>
        <w:t xml:space="preserve">. </w:t>
      </w:r>
      <w:r w:rsidRPr="0050494D">
        <w:rPr>
          <w:rFonts w:ascii="Times New Roman" w:hAnsi="Times New Roman" w:cs="Times New Roman"/>
          <w:sz w:val="24"/>
          <w:szCs w:val="24"/>
        </w:rPr>
        <w:t>TAP2027 izstrādātas, ņemot vērā</w:t>
      </w:r>
      <w:r>
        <w:rPr>
          <w:rFonts w:ascii="Times New Roman" w:hAnsi="Times New Roman" w:cs="Times New Roman"/>
          <w:sz w:val="24"/>
          <w:szCs w:val="24"/>
        </w:rPr>
        <w:t xml:space="preserve"> </w:t>
      </w:r>
      <w:r w:rsidRPr="0050494D">
        <w:rPr>
          <w:rFonts w:ascii="Times New Roman" w:hAnsi="Times New Roman" w:cs="Times New Roman"/>
          <w:sz w:val="24"/>
          <w:szCs w:val="24"/>
        </w:rPr>
        <w:t xml:space="preserve">starptautiskos un ES politikas plānošanas dokumentus attiecībā uz transporta nozares attīstību, uzsverot tādus aspektus kā </w:t>
      </w:r>
      <w:proofErr w:type="spellStart"/>
      <w:r w:rsidRPr="0050494D">
        <w:rPr>
          <w:rFonts w:ascii="Times New Roman" w:hAnsi="Times New Roman" w:cs="Times New Roman"/>
          <w:sz w:val="24"/>
          <w:szCs w:val="24"/>
        </w:rPr>
        <w:t>multimodalitāti</w:t>
      </w:r>
      <w:proofErr w:type="spellEnd"/>
      <w:r w:rsidRPr="0050494D">
        <w:rPr>
          <w:rFonts w:ascii="Times New Roman" w:hAnsi="Times New Roman" w:cs="Times New Roman"/>
          <w:sz w:val="24"/>
          <w:szCs w:val="24"/>
        </w:rPr>
        <w:t xml:space="preserve">, sabiedrisko transportu, drošību/drošumu, </w:t>
      </w:r>
      <w:proofErr w:type="spellStart"/>
      <w:r w:rsidRPr="0050494D">
        <w:rPr>
          <w:rFonts w:ascii="Times New Roman" w:hAnsi="Times New Roman" w:cs="Times New Roman"/>
          <w:sz w:val="24"/>
          <w:szCs w:val="24"/>
        </w:rPr>
        <w:t>digitalizācijas</w:t>
      </w:r>
      <w:proofErr w:type="spellEnd"/>
      <w:r w:rsidRPr="0050494D">
        <w:rPr>
          <w:rFonts w:ascii="Times New Roman" w:hAnsi="Times New Roman" w:cs="Times New Roman"/>
          <w:sz w:val="24"/>
          <w:szCs w:val="24"/>
        </w:rPr>
        <w:t xml:space="preserve"> iespēju izmantošanu, AER izmantošanu un vienlaikus raugoties uz transporta nozares iespējām sniegt ieguldījumu klimata mērķu sasniegšanā</w:t>
      </w:r>
      <w:r>
        <w:rPr>
          <w:rFonts w:ascii="Times New Roman" w:hAnsi="Times New Roman" w:cs="Times New Roman"/>
          <w:sz w:val="24"/>
          <w:szCs w:val="24"/>
        </w:rPr>
        <w:t>. Dokuments iezīmē rīcības virzienus un uzdevumus multimodāla sabiedriskā transporta tīkla ar uzsvaru uz dzelzceļu attīstībai, starptautiskās savienojamības uzlabošanai, l</w:t>
      </w:r>
      <w:r w:rsidRPr="000424DC">
        <w:rPr>
          <w:rFonts w:ascii="Times New Roman" w:hAnsi="Times New Roman" w:cs="Times New Roman"/>
          <w:sz w:val="24"/>
          <w:szCs w:val="24"/>
        </w:rPr>
        <w:t>oģistikas pakalpojumu konkurētspējas paaugstināšana</w:t>
      </w:r>
      <w:r>
        <w:rPr>
          <w:rFonts w:ascii="Times New Roman" w:hAnsi="Times New Roman" w:cs="Times New Roman"/>
          <w:sz w:val="24"/>
          <w:szCs w:val="24"/>
        </w:rPr>
        <w:t>i, d</w:t>
      </w:r>
      <w:r w:rsidRPr="000424DC">
        <w:rPr>
          <w:rFonts w:ascii="Times New Roman" w:hAnsi="Times New Roman" w:cs="Times New Roman"/>
          <w:sz w:val="24"/>
          <w:szCs w:val="24"/>
        </w:rPr>
        <w:t>rošas un ilgtspējīgas transporta sistēmas pilnveidošana</w:t>
      </w:r>
      <w:r>
        <w:rPr>
          <w:rFonts w:ascii="Times New Roman" w:hAnsi="Times New Roman" w:cs="Times New Roman"/>
          <w:sz w:val="24"/>
          <w:szCs w:val="24"/>
        </w:rPr>
        <w:t>i (ietver  alternatīvo degvielu izmantošanu). Tāpat aktīva līdzdalība pētniecībā un atbalsts inovatīvu tehnoloģiju izmantošanai, ir rīcības transporta sektora turpmākajai attīstībai.</w:t>
      </w:r>
    </w:p>
    <w:p w:rsidRPr="006B7714" w:rsidR="00CA4F56" w:rsidP="0039198A" w:rsidRDefault="00A13BF1" w14:paraId="549C89B0" w14:textId="645C789B">
      <w:pPr>
        <w:pStyle w:val="mt-translation"/>
        <w:spacing w:before="120" w:beforeAutospacing="false" w:after="120" w:afterAutospacing="false"/>
        <w:ind w:right="-143" w:firstLine="284"/>
        <w:jc w:val="both"/>
        <w:rPr>
          <w:b/>
          <w:bCs/>
          <w:u w:val="single"/>
        </w:rPr>
      </w:pPr>
      <w:r>
        <w:rPr>
          <w:b/>
          <w:bCs/>
          <w:u w:val="single"/>
        </w:rPr>
        <w:t>3</w:t>
      </w:r>
      <w:r w:rsidRPr="50AA1F54" w:rsidR="50045F54">
        <w:rPr>
          <w:b/>
          <w:bCs/>
          <w:u w:val="single"/>
        </w:rPr>
        <w:t xml:space="preserve">. </w:t>
      </w:r>
      <w:r w:rsidR="0050104B">
        <w:rPr>
          <w:b/>
          <w:bCs/>
          <w:u w:val="single"/>
        </w:rPr>
        <w:t xml:space="preserve">Mākslīgais intelekts: </w:t>
      </w:r>
      <w:r w:rsidR="00F23F82">
        <w:rPr>
          <w:b/>
          <w:bCs/>
          <w:u w:val="single"/>
        </w:rPr>
        <w:t>k</w:t>
      </w:r>
      <w:r w:rsidR="0050104B">
        <w:rPr>
          <w:b/>
          <w:bCs/>
          <w:u w:val="single"/>
        </w:rPr>
        <w:t>ā mākslīgais intele</w:t>
      </w:r>
      <w:r w:rsidR="006819FC">
        <w:rPr>
          <w:b/>
          <w:bCs/>
          <w:u w:val="single"/>
        </w:rPr>
        <w:t>kts ietekmē Eiropas konkurētspēju</w:t>
      </w:r>
      <w:r w:rsidRPr="00347B83" w:rsidR="00347B83">
        <w:rPr>
          <w:b/>
          <w:bCs/>
          <w:u w:val="single"/>
        </w:rPr>
        <w:t xml:space="preserve"> (</w:t>
      </w:r>
      <w:r w:rsidRPr="00475CF4" w:rsidR="00347B83">
        <w:rPr>
          <w:b/>
          <w:i/>
          <w:u w:val="single"/>
        </w:rPr>
        <w:t xml:space="preserve">AI: </w:t>
      </w:r>
      <w:proofErr w:type="spellStart"/>
      <w:r w:rsidRPr="00475CF4" w:rsidR="00347B83">
        <w:rPr>
          <w:b/>
          <w:i/>
          <w:u w:val="single"/>
        </w:rPr>
        <w:t>How</w:t>
      </w:r>
      <w:proofErr w:type="spellEnd"/>
      <w:r w:rsidRPr="00475CF4" w:rsidR="00347B83">
        <w:rPr>
          <w:b/>
          <w:i/>
          <w:u w:val="single"/>
        </w:rPr>
        <w:t xml:space="preserve"> AI </w:t>
      </w:r>
      <w:proofErr w:type="spellStart"/>
      <w:r w:rsidRPr="00475CF4" w:rsidR="00347B83">
        <w:rPr>
          <w:b/>
          <w:i/>
          <w:u w:val="single"/>
        </w:rPr>
        <w:t>affects</w:t>
      </w:r>
      <w:proofErr w:type="spellEnd"/>
      <w:r w:rsidRPr="00475CF4" w:rsidR="00347B83">
        <w:rPr>
          <w:b/>
          <w:i/>
          <w:u w:val="single"/>
        </w:rPr>
        <w:t xml:space="preserve"> </w:t>
      </w:r>
      <w:proofErr w:type="spellStart"/>
      <w:r w:rsidRPr="00475CF4" w:rsidR="00347B83">
        <w:rPr>
          <w:b/>
          <w:i/>
          <w:u w:val="single"/>
        </w:rPr>
        <w:t>European</w:t>
      </w:r>
      <w:proofErr w:type="spellEnd"/>
      <w:r w:rsidRPr="00475CF4" w:rsidR="00347B83">
        <w:rPr>
          <w:b/>
          <w:i/>
          <w:u w:val="single"/>
        </w:rPr>
        <w:t xml:space="preserve"> </w:t>
      </w:r>
      <w:proofErr w:type="spellStart"/>
      <w:r w:rsidRPr="00475CF4" w:rsidR="00347B83">
        <w:rPr>
          <w:b/>
          <w:i/>
          <w:u w:val="single"/>
        </w:rPr>
        <w:t>Competitiveness</w:t>
      </w:r>
      <w:proofErr w:type="spellEnd"/>
      <w:r w:rsidRPr="00347B83" w:rsidR="00347B83">
        <w:rPr>
          <w:b/>
          <w:bCs/>
          <w:u w:val="single"/>
        </w:rPr>
        <w:t>)</w:t>
      </w:r>
    </w:p>
    <w:p w:rsidR="002544E0" w:rsidP="0039198A" w:rsidRDefault="007A70BD" w14:paraId="442977BA" w14:textId="2F6CE9A1">
      <w:pPr>
        <w:pStyle w:val="mt-translation"/>
        <w:spacing w:before="120" w:beforeAutospacing="false" w:after="120" w:afterAutospacing="false"/>
        <w:ind w:firstLine="284"/>
        <w:jc w:val="both"/>
      </w:pPr>
      <w:r w:rsidRPr="00F23F45">
        <w:rPr>
          <w:rStyle w:val="word"/>
        </w:rPr>
        <w:lastRenderedPageBreak/>
        <w:t xml:space="preserve">OECD </w:t>
      </w:r>
      <w:r w:rsidRPr="3234F9F1" w:rsidR="136C65E9">
        <w:rPr>
          <w:rStyle w:val="word"/>
        </w:rPr>
        <w:t>mākslīgā intelekta (turpmāk</w:t>
      </w:r>
      <w:r w:rsidR="008C2B3D">
        <w:rPr>
          <w:rStyle w:val="word"/>
        </w:rPr>
        <w:t xml:space="preserve"> –</w:t>
      </w:r>
      <w:r w:rsidRPr="3234F9F1" w:rsidR="136C65E9">
        <w:rPr>
          <w:rStyle w:val="word"/>
        </w:rPr>
        <w:t xml:space="preserve"> </w:t>
      </w:r>
      <w:r w:rsidRPr="00F23F45">
        <w:rPr>
          <w:rStyle w:val="word"/>
        </w:rPr>
        <w:t>MI</w:t>
      </w:r>
      <w:r w:rsidRPr="3234F9F1" w:rsidR="136C65E9">
        <w:rPr>
          <w:rStyle w:val="word"/>
        </w:rPr>
        <w:t>)</w:t>
      </w:r>
      <w:r w:rsidRPr="00F23F45">
        <w:rPr>
          <w:rStyle w:val="word"/>
        </w:rPr>
        <w:t xml:space="preserve"> definīcija, kura tika pārņemta arī </w:t>
      </w:r>
      <w:r w:rsidRPr="3234F9F1" w:rsidR="78F8EC06">
        <w:rPr>
          <w:rStyle w:val="word"/>
        </w:rPr>
        <w:t>E</w:t>
      </w:r>
      <w:r w:rsidRPr="3234F9F1" w:rsidR="7FC8F141">
        <w:rPr>
          <w:rStyle w:val="word"/>
        </w:rPr>
        <w:t>K</w:t>
      </w:r>
      <w:r w:rsidRPr="3234F9F1" w:rsidR="78F8EC06">
        <w:rPr>
          <w:rStyle w:val="word"/>
        </w:rPr>
        <w:t xml:space="preserve"> </w:t>
      </w:r>
      <w:r w:rsidRPr="3234F9F1" w:rsidR="291C60CC">
        <w:rPr>
          <w:rStyle w:val="word"/>
        </w:rPr>
        <w:t xml:space="preserve">sagatavotajā </w:t>
      </w:r>
      <w:r>
        <w:rPr>
          <w:rStyle w:val="word"/>
        </w:rPr>
        <w:t>MI akt</w:t>
      </w:r>
      <w:r w:rsidRPr="3234F9F1" w:rsidR="7192BCC3">
        <w:rPr>
          <w:rStyle w:val="word"/>
        </w:rPr>
        <w:t>ā</w:t>
      </w:r>
      <w:r w:rsidRPr="3234F9F1" w:rsidR="1149C9B5">
        <w:rPr>
          <w:rStyle w:val="word"/>
        </w:rPr>
        <w:t xml:space="preserve">, </w:t>
      </w:r>
      <w:r w:rsidRPr="3234F9F1" w:rsidR="1C14A895">
        <w:rPr>
          <w:rStyle w:val="word"/>
        </w:rPr>
        <w:t>nosaka, ka</w:t>
      </w:r>
      <w:r>
        <w:rPr>
          <w:rStyle w:val="word"/>
        </w:rPr>
        <w:t xml:space="preserve"> </w:t>
      </w:r>
      <w:r w:rsidRPr="004A2DD7">
        <w:rPr>
          <w:i/>
        </w:rPr>
        <w:t>“</w:t>
      </w:r>
      <w:r w:rsidRPr="00F23F45">
        <w:rPr>
          <w:i/>
          <w:iCs/>
        </w:rPr>
        <w:t xml:space="preserve">MI </w:t>
      </w:r>
      <w:r w:rsidRPr="004A2DD7">
        <w:rPr>
          <w:i/>
        </w:rPr>
        <w:t>sistēma</w:t>
      </w:r>
      <w:r w:rsidRPr="00FE41B3">
        <w:t xml:space="preserve"> </w:t>
      </w:r>
      <w:r w:rsidRPr="00F23F45">
        <w:rPr>
          <w:i/>
          <w:iCs/>
        </w:rPr>
        <w:t xml:space="preserve">ir mašinizēta sistēma, kura projektēta darboties ar dažādiem autonomijas līmeņiem, kura var pēc ieviešanas būt adaptīva, un kura </w:t>
      </w:r>
      <w:proofErr w:type="spellStart"/>
      <w:r w:rsidRPr="00F23F45">
        <w:rPr>
          <w:i/>
          <w:iCs/>
        </w:rPr>
        <w:t>eksplicītiem</w:t>
      </w:r>
      <w:proofErr w:type="spellEnd"/>
      <w:r w:rsidRPr="00F23F45">
        <w:rPr>
          <w:i/>
          <w:iCs/>
        </w:rPr>
        <w:t xml:space="preserve"> vai </w:t>
      </w:r>
      <w:proofErr w:type="spellStart"/>
      <w:r w:rsidRPr="00F23F45">
        <w:rPr>
          <w:i/>
          <w:iCs/>
        </w:rPr>
        <w:t>implicītiem</w:t>
      </w:r>
      <w:proofErr w:type="spellEnd"/>
      <w:r w:rsidRPr="00F23F45">
        <w:rPr>
          <w:i/>
          <w:iCs/>
        </w:rPr>
        <w:t xml:space="preserve"> mērķiem secina no informācijas, ko tā saņem, kā </w:t>
      </w:r>
      <w:r w:rsidRPr="008C67F8">
        <w:rPr>
          <w:i/>
        </w:rPr>
        <w:t>ģenerēt iznākumus, piemēram,</w:t>
      </w:r>
      <w:r w:rsidRPr="00F23F45">
        <w:rPr>
          <w:i/>
          <w:iCs/>
        </w:rPr>
        <w:t xml:space="preserve"> prognozes, saturu</w:t>
      </w:r>
      <w:r w:rsidRPr="008C67F8">
        <w:rPr>
          <w:i/>
        </w:rPr>
        <w:t>, ieteikumus vai lēmumus</w:t>
      </w:r>
      <w:r w:rsidRPr="00F23F45">
        <w:rPr>
          <w:i/>
          <w:iCs/>
        </w:rPr>
        <w:t xml:space="preserve">, kas var ietekmēt fizisko vai virtuālo </w:t>
      </w:r>
      <w:r w:rsidRPr="008C67F8">
        <w:rPr>
          <w:i/>
        </w:rPr>
        <w:t>vidi</w:t>
      </w:r>
      <w:r w:rsidR="004A2DD7">
        <w:rPr>
          <w:i/>
        </w:rPr>
        <w:t>”</w:t>
      </w:r>
      <w:r w:rsidR="002544E0">
        <w:t>.</w:t>
      </w:r>
    </w:p>
    <w:p w:rsidR="009944A7" w:rsidP="000953C8" w:rsidRDefault="00B042A7" w14:paraId="4DEFB7C8" w14:textId="46C8CDE3">
      <w:pPr>
        <w:pStyle w:val="mt-translation"/>
        <w:spacing w:before="120" w:beforeAutospacing="false" w:after="120" w:afterAutospacing="false"/>
        <w:ind w:firstLine="284"/>
        <w:jc w:val="both"/>
        <w:rPr>
          <w:rStyle w:val="word"/>
        </w:rPr>
      </w:pPr>
      <w:r>
        <w:rPr>
          <w:rStyle w:val="word"/>
        </w:rPr>
        <w:t>Eiropas Parlaments savā pētījumā</w:t>
      </w:r>
      <w:r w:rsidRPr="00BE2D7F">
        <w:t xml:space="preserve"> </w:t>
      </w:r>
      <w:r>
        <w:t>par MI ietekmi uz ekonomiku (</w:t>
      </w:r>
      <w:proofErr w:type="spellStart"/>
      <w:r w:rsidRPr="00D92050">
        <w:rPr>
          <w:rStyle w:val="word"/>
          <w:i/>
          <w:iCs/>
        </w:rPr>
        <w:t>Economic</w:t>
      </w:r>
      <w:proofErr w:type="spellEnd"/>
      <w:r w:rsidRPr="00D92050">
        <w:rPr>
          <w:rStyle w:val="word"/>
          <w:i/>
          <w:iCs/>
        </w:rPr>
        <w:t xml:space="preserve"> </w:t>
      </w:r>
      <w:proofErr w:type="spellStart"/>
      <w:r w:rsidRPr="00D92050">
        <w:rPr>
          <w:rStyle w:val="word"/>
          <w:i/>
          <w:iCs/>
        </w:rPr>
        <w:t>impacts</w:t>
      </w:r>
      <w:proofErr w:type="spellEnd"/>
      <w:r w:rsidRPr="00D92050">
        <w:rPr>
          <w:rStyle w:val="word"/>
          <w:i/>
          <w:iCs/>
        </w:rPr>
        <w:t xml:space="preserve"> </w:t>
      </w:r>
      <w:proofErr w:type="spellStart"/>
      <w:r w:rsidRPr="00D92050">
        <w:rPr>
          <w:rStyle w:val="word"/>
          <w:i/>
          <w:iCs/>
        </w:rPr>
        <w:t>of</w:t>
      </w:r>
      <w:proofErr w:type="spellEnd"/>
      <w:r w:rsidRPr="00D92050">
        <w:rPr>
          <w:rStyle w:val="word"/>
          <w:i/>
          <w:iCs/>
        </w:rPr>
        <w:t xml:space="preserve"> </w:t>
      </w:r>
      <w:proofErr w:type="spellStart"/>
      <w:r w:rsidRPr="00D92050">
        <w:rPr>
          <w:rStyle w:val="word"/>
          <w:i/>
          <w:iCs/>
        </w:rPr>
        <w:t>artificial</w:t>
      </w:r>
      <w:proofErr w:type="spellEnd"/>
      <w:r w:rsidRPr="00D92050">
        <w:rPr>
          <w:rStyle w:val="word"/>
          <w:i/>
          <w:iCs/>
        </w:rPr>
        <w:t xml:space="preserve"> </w:t>
      </w:r>
      <w:proofErr w:type="spellStart"/>
      <w:r w:rsidRPr="00D92050">
        <w:rPr>
          <w:rStyle w:val="word"/>
          <w:i/>
          <w:iCs/>
        </w:rPr>
        <w:t>intelligence</w:t>
      </w:r>
      <w:proofErr w:type="spellEnd"/>
      <w:r>
        <w:rPr>
          <w:rStyle w:val="word"/>
          <w:i/>
          <w:iCs/>
        </w:rPr>
        <w:t>)</w:t>
      </w:r>
      <w:r>
        <w:rPr>
          <w:rStyle w:val="FootnoteReference"/>
        </w:rPr>
        <w:footnoteReference w:id="6"/>
      </w:r>
      <w:r>
        <w:rPr>
          <w:rStyle w:val="word"/>
        </w:rPr>
        <w:t xml:space="preserve"> </w:t>
      </w:r>
      <w:r w:rsidRPr="00FE41B3">
        <w:rPr>
          <w:rStyle w:val="word"/>
        </w:rPr>
        <w:t>aptverot 12 attīstītās valstis, kuras kopā rada vairāk nekā 0,5% no pasaules ekonomikas izlaides, prognozē, ka līdz 2035.</w:t>
      </w:r>
      <w:r w:rsidR="00475CF4">
        <w:rPr>
          <w:rStyle w:val="word"/>
        </w:rPr>
        <w:t> </w:t>
      </w:r>
      <w:r w:rsidRPr="00FE41B3">
        <w:rPr>
          <w:rStyle w:val="word"/>
        </w:rPr>
        <w:t xml:space="preserve">gadam MI varētu divkāršot ikgadējos globālās ekonomikas izaugsmes rādītājus. </w:t>
      </w:r>
      <w:r w:rsidR="000953C8">
        <w:rPr>
          <w:rStyle w:val="word"/>
        </w:rPr>
        <w:t xml:space="preserve">Tiek paredzēts, ka </w:t>
      </w:r>
      <w:r w:rsidRPr="00FE41B3">
        <w:rPr>
          <w:rStyle w:val="word"/>
        </w:rPr>
        <w:t xml:space="preserve">MI šo izaugsmi virzīs trīs svarīgos veidos. Pirmkārt, tas ievērojami palielinās darba ražīgumu (līdz pat 40%), pateicoties inovatīvām tehnoloģijām, kas nodrošina efektīvāku ar darbaspēku saistītu laika pārvaldību. Otrkārt, MI radīs jaunu virtuālu darbaspēku, kas ziņojumā raksturots kā “inteliģenta automatizācija”, kas spēj risināt problēmas un </w:t>
      </w:r>
      <w:proofErr w:type="spellStart"/>
      <w:r w:rsidRPr="00FE41B3">
        <w:rPr>
          <w:rStyle w:val="word"/>
        </w:rPr>
        <w:t>pašmācīties</w:t>
      </w:r>
      <w:proofErr w:type="spellEnd"/>
      <w:r w:rsidRPr="00FE41B3">
        <w:rPr>
          <w:rStyle w:val="word"/>
        </w:rPr>
        <w:t>. Treškārt, ekonomika gūs labumu arī no inovācijas izplatīšanās, kas ietekmēs dažādas nozares un jaunas ieņēmumu plūsmas.</w:t>
      </w:r>
    </w:p>
    <w:p w:rsidRPr="000953C8" w:rsidR="00B042A7" w:rsidP="000953C8" w:rsidRDefault="00B042A7" w14:paraId="744E5C40" w14:textId="7C8755ED">
      <w:pPr>
        <w:pStyle w:val="mt-translation"/>
        <w:spacing w:before="120" w:beforeAutospacing="false" w:after="120" w:afterAutospacing="false"/>
        <w:ind w:firstLine="284"/>
        <w:jc w:val="both"/>
        <w:rPr>
          <w:rStyle w:val="word"/>
          <w:rFonts w:eastAsiaTheme="minorHAnsi"/>
        </w:rPr>
      </w:pPr>
      <w:r w:rsidRPr="00FE41B3">
        <w:rPr>
          <w:rStyle w:val="word"/>
        </w:rPr>
        <w:t xml:space="preserve">Savukārt </w:t>
      </w:r>
      <w:proofErr w:type="spellStart"/>
      <w:r w:rsidRPr="009944A7">
        <w:rPr>
          <w:rStyle w:val="word"/>
          <w:i/>
        </w:rPr>
        <w:t>PricewaterhouseCoopers</w:t>
      </w:r>
      <w:proofErr w:type="spellEnd"/>
      <w:r w:rsidRPr="00FE41B3">
        <w:rPr>
          <w:rStyle w:val="word"/>
        </w:rPr>
        <w:t xml:space="preserve"> (</w:t>
      </w:r>
      <w:proofErr w:type="spellStart"/>
      <w:r w:rsidRPr="00FE41B3">
        <w:rPr>
          <w:rStyle w:val="word"/>
        </w:rPr>
        <w:t>PwC</w:t>
      </w:r>
      <w:proofErr w:type="spellEnd"/>
      <w:r w:rsidRPr="00FE41B3">
        <w:rPr>
          <w:rStyle w:val="word"/>
        </w:rPr>
        <w:t xml:space="preserve">) pētījumā </w:t>
      </w:r>
      <w:r>
        <w:rPr>
          <w:rStyle w:val="word"/>
        </w:rPr>
        <w:t>“MI</w:t>
      </w:r>
      <w:r w:rsidRPr="00E85D0C">
        <w:rPr>
          <w:rStyle w:val="word"/>
        </w:rPr>
        <w:t xml:space="preserve"> revolūcijas izmantošana: kāda ir </w:t>
      </w:r>
      <w:r>
        <w:rPr>
          <w:rStyle w:val="word"/>
        </w:rPr>
        <w:t>MI</w:t>
      </w:r>
      <w:r w:rsidRPr="00E85D0C">
        <w:rPr>
          <w:rStyle w:val="word"/>
        </w:rPr>
        <w:t xml:space="preserve"> patiesā vērtība jūsu uzņēmumam un kā jūs varat gūt peļņu?</w:t>
      </w:r>
      <w:r>
        <w:rPr>
          <w:rStyle w:val="word"/>
        </w:rPr>
        <w:t>”</w:t>
      </w:r>
      <w:r w:rsidR="002B194D">
        <w:rPr>
          <w:rStyle w:val="FootnoteReference"/>
        </w:rPr>
        <w:footnoteReference w:id="7"/>
      </w:r>
      <w:r>
        <w:rPr>
          <w:rStyle w:val="word"/>
        </w:rPr>
        <w:t xml:space="preserve"> </w:t>
      </w:r>
      <w:r w:rsidRPr="00FE41B3">
        <w:rPr>
          <w:rStyle w:val="word"/>
        </w:rPr>
        <w:t>lēsts, ka pasaules IKP var pieaugt līdz pat 14% (ekvivalents 15,7 triljoniem ASV dolāru) līdz 2030.</w:t>
      </w:r>
      <w:r w:rsidR="00EF510C">
        <w:rPr>
          <w:rStyle w:val="word"/>
        </w:rPr>
        <w:t> </w:t>
      </w:r>
      <w:r w:rsidRPr="00FE41B3">
        <w:rPr>
          <w:rStyle w:val="word"/>
        </w:rPr>
        <w:t>gadam MI izstrādes un ieviešanas paātrināšanās rezultātā.</w:t>
      </w:r>
      <w:r w:rsidDel="002F742C">
        <w:rPr>
          <w:rStyle w:val="FootnoteReference"/>
        </w:rPr>
        <w:t xml:space="preserve"> </w:t>
      </w:r>
      <w:r w:rsidRPr="00434752" w:rsidR="00434752">
        <w:rPr>
          <w:rStyle w:val="FootnoteReference"/>
          <w:vertAlign w:val="baseline"/>
        </w:rPr>
        <w:t>Pasaules IKP 2022. gad</w:t>
      </w:r>
      <w:r w:rsidR="00434752">
        <w:t>ā</w:t>
      </w:r>
      <w:r w:rsidRPr="00434752" w:rsidR="00434752">
        <w:rPr>
          <w:rStyle w:val="FootnoteReference"/>
          <w:vertAlign w:val="baseline"/>
        </w:rPr>
        <w:t xml:space="preserve"> sasniedza vairāk nekā 100 triljonus </w:t>
      </w:r>
      <w:r w:rsidR="007A5812">
        <w:t xml:space="preserve">(100,66) </w:t>
      </w:r>
      <w:r w:rsidRPr="00434752" w:rsidR="00434752">
        <w:rPr>
          <w:rStyle w:val="FootnoteReference"/>
          <w:vertAlign w:val="baseline"/>
        </w:rPr>
        <w:t xml:space="preserve">ASV dolāru. </w:t>
      </w:r>
    </w:p>
    <w:p w:rsidRPr="0040031C" w:rsidR="00677DA2" w:rsidP="0039198A" w:rsidRDefault="00371C7E" w14:paraId="4C65BA43" w14:textId="14A3C82A">
      <w:pPr>
        <w:pStyle w:val="mt-translation"/>
        <w:spacing w:before="120" w:beforeAutospacing="false" w:after="120" w:afterAutospacing="false"/>
        <w:ind w:firstLine="284"/>
        <w:jc w:val="both"/>
        <w:rPr>
          <w:rStyle w:val="word"/>
        </w:rPr>
      </w:pPr>
      <w:r>
        <w:rPr>
          <w:rStyle w:val="word"/>
        </w:rPr>
        <w:t xml:space="preserve">Jau šobrīd </w:t>
      </w:r>
      <w:r w:rsidRPr="0040031C" w:rsidR="006625A1">
        <w:rPr>
          <w:rStyle w:val="word"/>
        </w:rPr>
        <w:t>M</w:t>
      </w:r>
      <w:r w:rsidRPr="0040031C" w:rsidR="00677DA2">
        <w:rPr>
          <w:rStyle w:val="word"/>
        </w:rPr>
        <w:t>I, īpaši ģeneratīva</w:t>
      </w:r>
      <w:r w:rsidRPr="0040031C" w:rsidR="006625A1">
        <w:rPr>
          <w:rStyle w:val="word"/>
        </w:rPr>
        <w:t>is</w:t>
      </w:r>
      <w:r w:rsidRPr="0040031C" w:rsidR="00677DA2">
        <w:rPr>
          <w:rStyle w:val="word"/>
        </w:rPr>
        <w:t xml:space="preserve"> </w:t>
      </w:r>
      <w:r w:rsidRPr="0040031C" w:rsidR="006625A1">
        <w:rPr>
          <w:rStyle w:val="word"/>
        </w:rPr>
        <w:t>M</w:t>
      </w:r>
      <w:r w:rsidRPr="0040031C" w:rsidR="00677DA2">
        <w:rPr>
          <w:rStyle w:val="word"/>
        </w:rPr>
        <w:t xml:space="preserve">I, piemēram, </w:t>
      </w:r>
      <w:proofErr w:type="spellStart"/>
      <w:r w:rsidRPr="0040031C" w:rsidR="00677DA2">
        <w:rPr>
          <w:rStyle w:val="word"/>
        </w:rPr>
        <w:t>ChatGPT</w:t>
      </w:r>
      <w:proofErr w:type="spellEnd"/>
      <w:r w:rsidRPr="0040031C" w:rsidR="00677DA2">
        <w:rPr>
          <w:rStyle w:val="word"/>
        </w:rPr>
        <w:t xml:space="preserve">, ir </w:t>
      </w:r>
      <w:r w:rsidRPr="0040031C" w:rsidR="006625A1">
        <w:rPr>
          <w:rStyle w:val="word"/>
        </w:rPr>
        <w:t>radījusi lielas izmaiņas ikdienā</w:t>
      </w:r>
      <w:r w:rsidRPr="0040031C" w:rsidR="00677DA2">
        <w:rPr>
          <w:rStyle w:val="word"/>
        </w:rPr>
        <w:t xml:space="preserve">, bet </w:t>
      </w:r>
      <w:r w:rsidRPr="0040031C" w:rsidR="006625A1">
        <w:rPr>
          <w:rStyle w:val="word"/>
        </w:rPr>
        <w:t xml:space="preserve">tā </w:t>
      </w:r>
      <w:r w:rsidRPr="0040031C" w:rsidR="00677DA2">
        <w:rPr>
          <w:rStyle w:val="word"/>
        </w:rPr>
        <w:t xml:space="preserve">ir tikai viena no daudzām </w:t>
      </w:r>
      <w:r w:rsidRPr="0040031C" w:rsidR="006625A1">
        <w:rPr>
          <w:rStyle w:val="word"/>
        </w:rPr>
        <w:t>M</w:t>
      </w:r>
      <w:r w:rsidRPr="0040031C" w:rsidR="00677DA2">
        <w:rPr>
          <w:rStyle w:val="word"/>
        </w:rPr>
        <w:t xml:space="preserve">I </w:t>
      </w:r>
      <w:r w:rsidRPr="3234F9F1" w:rsidR="4016C715">
        <w:rPr>
          <w:rStyle w:val="word"/>
        </w:rPr>
        <w:t>izpausmēm</w:t>
      </w:r>
      <w:r w:rsidRPr="0040031C" w:rsidR="00677DA2">
        <w:rPr>
          <w:rStyle w:val="word"/>
        </w:rPr>
        <w:t>, kas jau ir integrēta ikdienas dzīvē, piemēram, sociālo mediju algoritm</w:t>
      </w:r>
      <w:r w:rsidRPr="0040031C" w:rsidR="006625A1">
        <w:rPr>
          <w:rStyle w:val="word"/>
        </w:rPr>
        <w:t>os</w:t>
      </w:r>
      <w:r w:rsidRPr="0040031C" w:rsidR="00677DA2">
        <w:rPr>
          <w:rStyle w:val="word"/>
        </w:rPr>
        <w:t>, finanšu prognožu analīz</w:t>
      </w:r>
      <w:r w:rsidRPr="0040031C" w:rsidR="006625A1">
        <w:rPr>
          <w:rStyle w:val="word"/>
        </w:rPr>
        <w:t>ē</w:t>
      </w:r>
      <w:r w:rsidR="00DD0E37">
        <w:rPr>
          <w:rStyle w:val="word"/>
        </w:rPr>
        <w:t xml:space="preserve">, </w:t>
      </w:r>
      <w:r w:rsidRPr="0040031C" w:rsidR="00677DA2">
        <w:rPr>
          <w:rStyle w:val="word"/>
        </w:rPr>
        <w:t>medicīnisk</w:t>
      </w:r>
      <w:r w:rsidRPr="0040031C" w:rsidR="006625A1">
        <w:rPr>
          <w:rStyle w:val="word"/>
        </w:rPr>
        <w:t>ajā</w:t>
      </w:r>
      <w:r w:rsidRPr="0040031C" w:rsidR="00677DA2">
        <w:rPr>
          <w:rStyle w:val="word"/>
        </w:rPr>
        <w:t xml:space="preserve"> diagnostik</w:t>
      </w:r>
      <w:r w:rsidRPr="0040031C" w:rsidR="006625A1">
        <w:rPr>
          <w:rStyle w:val="word"/>
        </w:rPr>
        <w:t>ā</w:t>
      </w:r>
      <w:r w:rsidR="00DD0E37">
        <w:rPr>
          <w:rStyle w:val="word"/>
        </w:rPr>
        <w:t xml:space="preserve"> un citur</w:t>
      </w:r>
      <w:r w:rsidRPr="0040031C" w:rsidR="00677DA2">
        <w:rPr>
          <w:rStyle w:val="word"/>
        </w:rPr>
        <w:t>.</w:t>
      </w:r>
    </w:p>
    <w:p w:rsidRPr="0040031C" w:rsidR="00677DA2" w:rsidP="0039198A" w:rsidRDefault="006625A1" w14:paraId="7CF93A91" w14:textId="0FC5D60A">
      <w:pPr>
        <w:pStyle w:val="mt-translation"/>
        <w:spacing w:before="120" w:beforeAutospacing="false" w:after="120" w:afterAutospacing="false"/>
        <w:ind w:firstLine="284"/>
        <w:jc w:val="both"/>
        <w:rPr>
          <w:rStyle w:val="word"/>
        </w:rPr>
      </w:pPr>
      <w:r w:rsidRPr="0040031C">
        <w:rPr>
          <w:rStyle w:val="word"/>
        </w:rPr>
        <w:t>M</w:t>
      </w:r>
      <w:r w:rsidRPr="0040031C" w:rsidR="00677DA2">
        <w:rPr>
          <w:rStyle w:val="word"/>
        </w:rPr>
        <w:t xml:space="preserve">I potenciāls revolucionizēt dažādas nozares, jo īpaši darba pasauli, ir veicinājis starptautiskos reglamentējošos centienus. ES </w:t>
      </w:r>
      <w:r w:rsidR="00CE022C">
        <w:rPr>
          <w:rStyle w:val="word"/>
        </w:rPr>
        <w:t>izstrādā</w:t>
      </w:r>
      <w:r w:rsidR="006E6624">
        <w:rPr>
          <w:rStyle w:val="word"/>
        </w:rPr>
        <w:t>jot</w:t>
      </w:r>
      <w:r w:rsidRPr="0040031C" w:rsidR="00677DA2">
        <w:rPr>
          <w:rStyle w:val="word"/>
        </w:rPr>
        <w:t xml:space="preserve"> </w:t>
      </w:r>
      <w:r w:rsidRPr="0040031C" w:rsidR="004A668C">
        <w:rPr>
          <w:rStyle w:val="word"/>
        </w:rPr>
        <w:t>M</w:t>
      </w:r>
      <w:r w:rsidRPr="0040031C" w:rsidR="00677DA2">
        <w:rPr>
          <w:rStyle w:val="word"/>
        </w:rPr>
        <w:t xml:space="preserve">I tiesību aktus, </w:t>
      </w:r>
      <w:r w:rsidR="006E6624">
        <w:rPr>
          <w:rStyle w:val="word"/>
        </w:rPr>
        <w:t xml:space="preserve">cenšas </w:t>
      </w:r>
      <w:r w:rsidR="000A7DCB">
        <w:rPr>
          <w:rStyle w:val="word"/>
        </w:rPr>
        <w:t xml:space="preserve">veidot </w:t>
      </w:r>
      <w:r w:rsidRPr="0040031C" w:rsidR="00677DA2">
        <w:rPr>
          <w:rStyle w:val="word"/>
        </w:rPr>
        <w:t>globāl</w:t>
      </w:r>
      <w:r w:rsidR="000A7DCB">
        <w:rPr>
          <w:rStyle w:val="word"/>
        </w:rPr>
        <w:t>u</w:t>
      </w:r>
      <w:r w:rsidRPr="0040031C" w:rsidR="00677DA2">
        <w:rPr>
          <w:rStyle w:val="word"/>
        </w:rPr>
        <w:t xml:space="preserve">s standartus un </w:t>
      </w:r>
      <w:r w:rsidR="00ED679A">
        <w:rPr>
          <w:rStyle w:val="word"/>
        </w:rPr>
        <w:t>tādu</w:t>
      </w:r>
      <w:r w:rsidRPr="0040031C" w:rsidR="00677DA2">
        <w:rPr>
          <w:rStyle w:val="word"/>
        </w:rPr>
        <w:t xml:space="preserve"> tiesisko regulējumu, kas līdzsvaro inovācijas un </w:t>
      </w:r>
      <w:proofErr w:type="spellStart"/>
      <w:r w:rsidRPr="0040031C" w:rsidR="00677DA2">
        <w:rPr>
          <w:rStyle w:val="word"/>
        </w:rPr>
        <w:t>pamattiesības</w:t>
      </w:r>
      <w:proofErr w:type="spellEnd"/>
      <w:r w:rsidRPr="0040031C" w:rsidR="00677DA2">
        <w:rPr>
          <w:rStyle w:val="word"/>
        </w:rPr>
        <w:t>.</w:t>
      </w:r>
    </w:p>
    <w:p w:rsidR="00677DA2" w:rsidP="0039198A" w:rsidRDefault="00677DA2" w14:paraId="5DC54C13" w14:textId="73DB795A">
      <w:pPr>
        <w:pStyle w:val="mt-translation"/>
        <w:spacing w:before="120" w:beforeAutospacing="false" w:after="120" w:afterAutospacing="false"/>
        <w:ind w:firstLine="284"/>
        <w:jc w:val="both"/>
        <w:rPr>
          <w:rStyle w:val="word"/>
        </w:rPr>
      </w:pPr>
      <w:r w:rsidRPr="0040031C">
        <w:rPr>
          <w:rStyle w:val="word"/>
        </w:rPr>
        <w:t xml:space="preserve">Neraugoties uz ambicioziem plāniem, ES atpaliek </w:t>
      </w:r>
      <w:r w:rsidRPr="0040031C" w:rsidR="004A668C">
        <w:rPr>
          <w:rStyle w:val="word"/>
        </w:rPr>
        <w:t>M</w:t>
      </w:r>
      <w:r w:rsidRPr="0040031C">
        <w:rPr>
          <w:rStyle w:val="word"/>
        </w:rPr>
        <w:t xml:space="preserve">I attīstībā zemo investīciju, sadrumstaloto tirgu un </w:t>
      </w:r>
      <w:r w:rsidRPr="0040031C" w:rsidR="004A668C">
        <w:rPr>
          <w:rStyle w:val="word"/>
        </w:rPr>
        <w:t>prasmju</w:t>
      </w:r>
      <w:r w:rsidRPr="0040031C">
        <w:rPr>
          <w:rStyle w:val="word"/>
        </w:rPr>
        <w:t xml:space="preserve"> trūkuma dēļ. Lai kļūtu par globāl</w:t>
      </w:r>
      <w:r w:rsidRPr="0040031C" w:rsidR="004A668C">
        <w:rPr>
          <w:rStyle w:val="word"/>
        </w:rPr>
        <w:t>u</w:t>
      </w:r>
      <w:r w:rsidRPr="0040031C">
        <w:rPr>
          <w:rStyle w:val="word"/>
        </w:rPr>
        <w:t xml:space="preserve"> </w:t>
      </w:r>
      <w:r w:rsidRPr="0040031C" w:rsidR="004A668C">
        <w:rPr>
          <w:rStyle w:val="word"/>
        </w:rPr>
        <w:t>M</w:t>
      </w:r>
      <w:r w:rsidRPr="0040031C">
        <w:rPr>
          <w:rStyle w:val="word"/>
        </w:rPr>
        <w:t xml:space="preserve">I līderi, Eiropai ir jāpalielina investīcijas, jāracionalizē noteikumi, jārada dinamiska inovāciju ekosistēma, jānodrošina datu suverenitāte un jāsaglabā </w:t>
      </w:r>
      <w:r w:rsidRPr="0040031C" w:rsidR="0040031C">
        <w:rPr>
          <w:rStyle w:val="word"/>
        </w:rPr>
        <w:t>prasmes un zināšanas atbilstošā līmenī</w:t>
      </w:r>
      <w:r w:rsidRPr="0040031C">
        <w:rPr>
          <w:rStyle w:val="word"/>
        </w:rPr>
        <w:t>. Efektīvam regulējumam jābūt elastīgam, veicinot inovācij</w:t>
      </w:r>
      <w:r w:rsidRPr="0040031C" w:rsidR="0040031C">
        <w:rPr>
          <w:rStyle w:val="word"/>
        </w:rPr>
        <w:t>as</w:t>
      </w:r>
      <w:r w:rsidRPr="0040031C">
        <w:rPr>
          <w:rStyle w:val="word"/>
        </w:rPr>
        <w:t>, vienlaikus aizsargājot tiesības.</w:t>
      </w:r>
    </w:p>
    <w:p w:rsidR="00250FB2" w:rsidP="009864A5" w:rsidRDefault="00EB2350" w14:paraId="1BB2CEEF" w14:textId="6EF85B42">
      <w:pPr>
        <w:pStyle w:val="mt-translation"/>
        <w:spacing w:before="120" w:beforeAutospacing="false" w:after="120" w:afterAutospacing="false"/>
        <w:ind w:firstLine="284"/>
        <w:jc w:val="both"/>
        <w:rPr>
          <w:rStyle w:val="word"/>
        </w:rPr>
      </w:pPr>
      <w:r>
        <w:rPr>
          <w:rStyle w:val="word"/>
        </w:rPr>
        <w:t>ES</w:t>
      </w:r>
      <w:r w:rsidR="00250FB2">
        <w:rPr>
          <w:rStyle w:val="word"/>
        </w:rPr>
        <w:t xml:space="preserve"> izstrādāja MI aktu </w:t>
      </w:r>
      <w:r w:rsidR="0065393C">
        <w:rPr>
          <w:rStyle w:val="word"/>
        </w:rPr>
        <w:t xml:space="preserve">(to plānots publicēt </w:t>
      </w:r>
      <w:r w:rsidRPr="00D80AD3" w:rsidR="00D80AD3">
        <w:rPr>
          <w:rStyle w:val="word"/>
        </w:rPr>
        <w:t>Eiropas Savienības Oficiāl</w:t>
      </w:r>
      <w:r w:rsidR="00D80AD3">
        <w:rPr>
          <w:rStyle w:val="word"/>
        </w:rPr>
        <w:t>ajā</w:t>
      </w:r>
      <w:r w:rsidRPr="00D80AD3" w:rsidR="00D80AD3">
        <w:rPr>
          <w:rStyle w:val="word"/>
        </w:rPr>
        <w:t xml:space="preserve"> Vēstnes</w:t>
      </w:r>
      <w:r w:rsidR="00E8313C">
        <w:rPr>
          <w:rStyle w:val="word"/>
        </w:rPr>
        <w:t>ī šī gada jūlijā)</w:t>
      </w:r>
      <w:r w:rsidR="00250FB2">
        <w:rPr>
          <w:rStyle w:val="word"/>
        </w:rPr>
        <w:t xml:space="preserve"> ar mērķi </w:t>
      </w:r>
      <w:r w:rsidRPr="00AD3456" w:rsidR="00250FB2">
        <w:t>nodrošināt juridisko noteiktību</w:t>
      </w:r>
      <w:r w:rsidRPr="001F0DEE" w:rsidR="001F0DEE">
        <w:t xml:space="preserve"> </w:t>
      </w:r>
      <w:r w:rsidR="001F0DEE">
        <w:t xml:space="preserve">vienotajā </w:t>
      </w:r>
      <w:r w:rsidRPr="00AD3456" w:rsidR="001F0DEE">
        <w:t>tirg</w:t>
      </w:r>
      <w:r w:rsidR="001F0DEE">
        <w:t>ū</w:t>
      </w:r>
      <w:r w:rsidR="00250FB2">
        <w:t>, v</w:t>
      </w:r>
      <w:r w:rsidRPr="00E43155" w:rsidR="00250FB2">
        <w:t>eicināt cilvēku centrisku un uzticamu MI izmantošanu</w:t>
      </w:r>
      <w:r w:rsidR="00250FB2">
        <w:t>, a</w:t>
      </w:r>
      <w:r w:rsidRPr="006E0559" w:rsidR="00250FB2">
        <w:t xml:space="preserve">tbalstīt inovāciju, vienlaikus </w:t>
      </w:r>
      <w:r w:rsidR="00250FB2">
        <w:t xml:space="preserve">nodrošinot augstu veselības, drošības un </w:t>
      </w:r>
      <w:proofErr w:type="spellStart"/>
      <w:r w:rsidR="00250FB2">
        <w:t>pamattiesību</w:t>
      </w:r>
      <w:proofErr w:type="spellEnd"/>
      <w:r w:rsidR="00250FB2">
        <w:t xml:space="preserve"> aizsardzības līmeni. Šobrīd notiek </w:t>
      </w:r>
      <w:r w:rsidR="00454D91">
        <w:t>darbs pie MI</w:t>
      </w:r>
      <w:r w:rsidR="00250FB2">
        <w:t xml:space="preserve"> akta ieviešana Latvijā</w:t>
      </w:r>
      <w:r w:rsidR="00B14DB9">
        <w:t xml:space="preserve">, kas paredz </w:t>
      </w:r>
      <w:r w:rsidR="008220B7">
        <w:t xml:space="preserve">izveidot sistēmu MI </w:t>
      </w:r>
      <w:r w:rsidR="009372F3">
        <w:t>darbības uzraudzībai</w:t>
      </w:r>
      <w:r w:rsidR="00250FB2">
        <w:t>.</w:t>
      </w:r>
      <w:r w:rsidR="00AA484E">
        <w:t xml:space="preserve"> </w:t>
      </w:r>
      <w:r w:rsidRPr="008F217F" w:rsidR="00AA484E">
        <w:t>MI akts stāsies spē</w:t>
      </w:r>
      <w:r w:rsidR="00AA484E">
        <w:t>kā</w:t>
      </w:r>
      <w:r w:rsidRPr="008F217F" w:rsidR="00AA484E">
        <w:t xml:space="preserve"> </w:t>
      </w:r>
      <w:r w:rsidR="00AA484E">
        <w:t>augustā</w:t>
      </w:r>
      <w:r w:rsidRPr="008F217F" w:rsidR="00AA484E">
        <w:t xml:space="preserve"> un tā īstenošana plānota 36</w:t>
      </w:r>
      <w:r w:rsidR="000A44F8">
        <w:t xml:space="preserve"> </w:t>
      </w:r>
      <w:r w:rsidRPr="008F217F" w:rsidR="00AA484E">
        <w:t>mēnešu laikā, atkarībā no īstenojamās aktivitātes</w:t>
      </w:r>
      <w:r w:rsidR="000A44F8">
        <w:t>.</w:t>
      </w:r>
    </w:p>
    <w:p w:rsidRPr="006B7714" w:rsidR="09B47292" w:rsidP="0039198A" w:rsidRDefault="09B47292" w14:paraId="168FAAEE" w14:textId="77777777">
      <w:pPr>
        <w:spacing w:before="120" w:after="120" w:line="240" w:lineRule="auto"/>
        <w:ind w:firstLine="284"/>
        <w:jc w:val="both"/>
        <w:rPr>
          <w:rFonts w:ascii="Times New Roman" w:hAnsi="Times New Roman" w:eastAsia="Times New Roman" w:cs="Times New Roman"/>
          <w:b/>
          <w:bCs/>
          <w:sz w:val="24"/>
          <w:szCs w:val="24"/>
        </w:rPr>
      </w:pPr>
      <w:r w:rsidRPr="006B7714">
        <w:rPr>
          <w:rFonts w:ascii="Times New Roman" w:hAnsi="Times New Roman" w:eastAsia="Times New Roman" w:cs="Times New Roman"/>
          <w:b/>
          <w:bCs/>
          <w:sz w:val="24"/>
          <w:szCs w:val="24"/>
        </w:rPr>
        <w:t>Latvijas nostāja:</w:t>
      </w:r>
    </w:p>
    <w:p w:rsidRPr="002C042F" w:rsidR="00290202" w:rsidP="0039198A" w:rsidRDefault="00002FED" w14:paraId="6DDAC80D" w14:textId="538351D1">
      <w:pPr>
        <w:spacing w:before="120" w:after="120" w:line="240" w:lineRule="auto"/>
        <w:ind w:firstLine="284"/>
        <w:jc w:val="both"/>
        <w:rPr>
          <w:rFonts w:ascii="Times New Roman" w:hAnsi="Times New Roman" w:eastAsia="Times New Roman" w:cs="Times New Roman"/>
          <w:sz w:val="24"/>
          <w:szCs w:val="24"/>
        </w:rPr>
      </w:pPr>
      <w:bookmarkStart w:id="1" w:name="_Hlk141783624"/>
      <w:r w:rsidRPr="002C042F">
        <w:rPr>
          <w:rFonts w:ascii="Times New Roman" w:hAnsi="Times New Roman" w:eastAsia="Times New Roman" w:cs="Times New Roman"/>
          <w:sz w:val="24"/>
          <w:szCs w:val="24"/>
        </w:rPr>
        <w:t>Spēkā</w:t>
      </w:r>
      <w:r w:rsidRPr="002C042F" w:rsidR="00290202">
        <w:rPr>
          <w:rFonts w:ascii="Times New Roman" w:hAnsi="Times New Roman" w:eastAsia="Times New Roman" w:cs="Times New Roman"/>
          <w:sz w:val="24"/>
          <w:szCs w:val="24"/>
        </w:rPr>
        <w:t xml:space="preserve"> ir</w:t>
      </w:r>
      <w:r w:rsidRPr="002C042F">
        <w:rPr>
          <w:rFonts w:ascii="Times New Roman" w:hAnsi="Times New Roman" w:eastAsia="Times New Roman" w:cs="Times New Roman"/>
          <w:sz w:val="24"/>
          <w:szCs w:val="24"/>
        </w:rPr>
        <w:t xml:space="preserve"> 2023.</w:t>
      </w:r>
      <w:r w:rsidR="00EF510C">
        <w:rPr>
          <w:rFonts w:ascii="Times New Roman" w:hAnsi="Times New Roman" w:eastAsia="Times New Roman" w:cs="Times New Roman"/>
          <w:sz w:val="24"/>
          <w:szCs w:val="24"/>
        </w:rPr>
        <w:t> </w:t>
      </w:r>
      <w:r w:rsidRPr="002C042F">
        <w:rPr>
          <w:rFonts w:ascii="Times New Roman" w:hAnsi="Times New Roman" w:eastAsia="Times New Roman" w:cs="Times New Roman"/>
          <w:sz w:val="24"/>
          <w:szCs w:val="24"/>
        </w:rPr>
        <w:t>g</w:t>
      </w:r>
      <w:r w:rsidRPr="002C042F" w:rsidR="006D614D">
        <w:rPr>
          <w:rFonts w:ascii="Times New Roman" w:hAnsi="Times New Roman" w:eastAsia="Times New Roman" w:cs="Times New Roman"/>
          <w:sz w:val="24"/>
          <w:szCs w:val="24"/>
        </w:rPr>
        <w:t>ada</w:t>
      </w:r>
      <w:r w:rsidRPr="002C042F">
        <w:rPr>
          <w:rFonts w:ascii="Times New Roman" w:hAnsi="Times New Roman" w:eastAsia="Times New Roman" w:cs="Times New Roman"/>
          <w:sz w:val="24"/>
          <w:szCs w:val="24"/>
        </w:rPr>
        <w:t xml:space="preserve"> </w:t>
      </w:r>
      <w:r w:rsidRPr="002C042F" w:rsidR="00FC3C2B">
        <w:rPr>
          <w:rFonts w:ascii="Times New Roman" w:hAnsi="Times New Roman" w:eastAsia="Times New Roman" w:cs="Times New Roman"/>
          <w:sz w:val="24"/>
          <w:szCs w:val="24"/>
        </w:rPr>
        <w:t>30.</w:t>
      </w:r>
      <w:r w:rsidR="00EF510C">
        <w:rPr>
          <w:rFonts w:ascii="Times New Roman" w:hAnsi="Times New Roman" w:eastAsia="Times New Roman" w:cs="Times New Roman"/>
          <w:sz w:val="24"/>
          <w:szCs w:val="24"/>
        </w:rPr>
        <w:t> </w:t>
      </w:r>
      <w:r w:rsidRPr="002C042F" w:rsidR="00FC3C2B">
        <w:rPr>
          <w:rFonts w:ascii="Times New Roman" w:hAnsi="Times New Roman" w:eastAsia="Times New Roman" w:cs="Times New Roman"/>
          <w:sz w:val="24"/>
          <w:szCs w:val="24"/>
        </w:rPr>
        <w:t>augusta</w:t>
      </w:r>
      <w:r w:rsidRPr="002C042F">
        <w:rPr>
          <w:rFonts w:ascii="Times New Roman" w:hAnsi="Times New Roman" w:eastAsia="Times New Roman" w:cs="Times New Roman"/>
          <w:sz w:val="24"/>
          <w:szCs w:val="24"/>
        </w:rPr>
        <w:t xml:space="preserve"> </w:t>
      </w:r>
      <w:r w:rsidR="00FD6EE1">
        <w:rPr>
          <w:rFonts w:ascii="Times New Roman" w:hAnsi="Times New Roman" w:cs="Times New Roman"/>
          <w:sz w:val="24"/>
          <w:szCs w:val="24"/>
        </w:rPr>
        <w:t>MK</w:t>
      </w:r>
      <w:r w:rsidRPr="002C042F">
        <w:rPr>
          <w:rFonts w:ascii="Times New Roman" w:hAnsi="Times New Roman" w:eastAsia="Times New Roman" w:cs="Times New Roman"/>
          <w:sz w:val="24"/>
          <w:szCs w:val="24"/>
        </w:rPr>
        <w:t xml:space="preserve"> sēdē apstiprinātā</w:t>
      </w:r>
      <w:r w:rsidRPr="002C042F" w:rsidR="00290202">
        <w:rPr>
          <w:rFonts w:ascii="Times New Roman" w:hAnsi="Times New Roman" w:eastAsia="Times New Roman" w:cs="Times New Roman"/>
          <w:sz w:val="24"/>
          <w:szCs w:val="24"/>
        </w:rPr>
        <w:t xml:space="preserve"> </w:t>
      </w:r>
      <w:r w:rsidR="00E71BDF">
        <w:rPr>
          <w:rFonts w:ascii="Times New Roman" w:hAnsi="Times New Roman" w:eastAsia="Times New Roman" w:cs="Times New Roman"/>
          <w:sz w:val="24"/>
          <w:szCs w:val="24"/>
        </w:rPr>
        <w:t xml:space="preserve">Vides aizsardzības un reģionālās attīstības ministrijas nacionālā </w:t>
      </w:r>
      <w:r w:rsidRPr="002C042F" w:rsidR="00290202">
        <w:rPr>
          <w:rFonts w:ascii="Times New Roman" w:hAnsi="Times New Roman" w:eastAsia="Times New Roman" w:cs="Times New Roman"/>
          <w:sz w:val="24"/>
          <w:szCs w:val="24"/>
        </w:rPr>
        <w:t>pozīcij</w:t>
      </w:r>
      <w:r w:rsidRPr="002C042F">
        <w:rPr>
          <w:rFonts w:ascii="Times New Roman" w:hAnsi="Times New Roman" w:eastAsia="Times New Roman" w:cs="Times New Roman"/>
          <w:sz w:val="24"/>
          <w:szCs w:val="24"/>
        </w:rPr>
        <w:t>a</w:t>
      </w:r>
      <w:r w:rsidRPr="002C042F" w:rsidR="00290202">
        <w:rPr>
          <w:rFonts w:ascii="Times New Roman" w:hAnsi="Times New Roman" w:eastAsia="Times New Roman" w:cs="Times New Roman"/>
          <w:sz w:val="24"/>
          <w:szCs w:val="24"/>
        </w:rPr>
        <w:t xml:space="preserve"> Nr.</w:t>
      </w:r>
      <w:r w:rsidR="00EF510C">
        <w:rPr>
          <w:rFonts w:ascii="Times New Roman" w:hAnsi="Times New Roman" w:eastAsia="Times New Roman" w:cs="Times New Roman"/>
          <w:sz w:val="24"/>
          <w:szCs w:val="24"/>
        </w:rPr>
        <w:t> </w:t>
      </w:r>
      <w:r w:rsidRPr="002C042F" w:rsidR="00FC3C2B">
        <w:rPr>
          <w:rFonts w:ascii="Times New Roman" w:hAnsi="Times New Roman" w:eastAsia="Times New Roman" w:cs="Times New Roman"/>
          <w:sz w:val="24"/>
          <w:szCs w:val="24"/>
        </w:rPr>
        <w:t>2</w:t>
      </w:r>
      <w:r w:rsidRPr="002C042F" w:rsidR="00290202">
        <w:rPr>
          <w:rFonts w:ascii="Times New Roman" w:hAnsi="Times New Roman" w:eastAsia="Times New Roman" w:cs="Times New Roman"/>
          <w:sz w:val="24"/>
          <w:szCs w:val="24"/>
        </w:rPr>
        <w:t xml:space="preserve"> “</w:t>
      </w:r>
      <w:r w:rsidRPr="002C042F" w:rsidR="002C042F">
        <w:rPr>
          <w:rFonts w:ascii="Times New Roman" w:hAnsi="Times New Roman" w:eastAsia="Times New Roman" w:cs="Times New Roman"/>
          <w:sz w:val="24"/>
          <w:szCs w:val="24"/>
        </w:rPr>
        <w:t>Eiropas Parlamenta un Padomes Regula, kas nosaka saskaņotas normas mākslīgā intelekta jomā (mākslīgā intelekta akts) un groza dažus Savienības leģislatīvos aktus”</w:t>
      </w:r>
      <w:r w:rsidRPr="002C042F">
        <w:rPr>
          <w:rFonts w:ascii="Times New Roman" w:hAnsi="Times New Roman" w:eastAsia="Times New Roman" w:cs="Times New Roman"/>
          <w:sz w:val="24"/>
          <w:szCs w:val="24"/>
        </w:rPr>
        <w:t>.</w:t>
      </w:r>
    </w:p>
    <w:bookmarkEnd w:id="1"/>
    <w:p w:rsidRPr="007C08DD" w:rsidR="007C08DD" w:rsidP="0039198A" w:rsidRDefault="007C08DD" w14:paraId="3FA637CE" w14:textId="10BD09DF">
      <w:pPr>
        <w:spacing w:before="120" w:after="120" w:line="240" w:lineRule="auto"/>
        <w:ind w:firstLine="284"/>
        <w:jc w:val="both"/>
        <w:rPr>
          <w:rFonts w:ascii="Times New Roman" w:hAnsi="Times New Roman" w:eastAsia="Times New Roman" w:cs="Times New Roman"/>
          <w:sz w:val="24"/>
          <w:szCs w:val="24"/>
        </w:rPr>
      </w:pPr>
      <w:r w:rsidRPr="007C08DD">
        <w:rPr>
          <w:rFonts w:ascii="Times New Roman" w:hAnsi="Times New Roman" w:eastAsia="Times New Roman" w:cs="Times New Roman"/>
          <w:sz w:val="24"/>
          <w:szCs w:val="24"/>
          <w:lang w:eastAsia="lv-LV"/>
        </w:rPr>
        <w:t xml:space="preserve">Nacionālās drošības padome </w:t>
      </w:r>
      <w:r>
        <w:rPr>
          <w:rFonts w:ascii="Times New Roman" w:hAnsi="Times New Roman" w:eastAsia="Times New Roman" w:cs="Times New Roman"/>
          <w:sz w:val="24"/>
          <w:szCs w:val="24"/>
          <w:lang w:eastAsia="lv-LV"/>
        </w:rPr>
        <w:t>2024.</w:t>
      </w:r>
      <w:r w:rsidR="00EF510C">
        <w:rPr>
          <w:rFonts w:ascii="Times New Roman" w:hAnsi="Times New Roman" w:eastAsia="Times New Roman" w:cs="Times New Roman"/>
          <w:sz w:val="24"/>
          <w:szCs w:val="24"/>
          <w:lang w:eastAsia="lv-LV"/>
        </w:rPr>
        <w:t> </w:t>
      </w:r>
      <w:r>
        <w:rPr>
          <w:rFonts w:ascii="Times New Roman" w:hAnsi="Times New Roman" w:eastAsia="Times New Roman" w:cs="Times New Roman"/>
          <w:sz w:val="24"/>
          <w:szCs w:val="24"/>
          <w:lang w:eastAsia="lv-LV"/>
        </w:rPr>
        <w:t xml:space="preserve">gada </w:t>
      </w:r>
      <w:r w:rsidRPr="007C08DD">
        <w:rPr>
          <w:rFonts w:ascii="Times New Roman" w:hAnsi="Times New Roman" w:eastAsia="Times New Roman" w:cs="Times New Roman"/>
          <w:sz w:val="24"/>
          <w:szCs w:val="24"/>
          <w:lang w:eastAsia="lv-LV"/>
        </w:rPr>
        <w:t>24.</w:t>
      </w:r>
      <w:r w:rsidR="00EF510C">
        <w:rPr>
          <w:rFonts w:ascii="Times New Roman" w:hAnsi="Times New Roman" w:eastAsia="Times New Roman" w:cs="Times New Roman"/>
          <w:sz w:val="24"/>
          <w:szCs w:val="24"/>
          <w:lang w:eastAsia="lv-LV"/>
        </w:rPr>
        <w:t> </w:t>
      </w:r>
      <w:r w:rsidRPr="007C08DD">
        <w:rPr>
          <w:rFonts w:ascii="Times New Roman" w:hAnsi="Times New Roman" w:eastAsia="Times New Roman" w:cs="Times New Roman"/>
          <w:sz w:val="24"/>
          <w:szCs w:val="24"/>
          <w:lang w:eastAsia="lv-LV"/>
        </w:rPr>
        <w:t>aprīlī atbalstīja</w:t>
      </w:r>
      <w:r w:rsidR="008E7CD7">
        <w:rPr>
          <w:rFonts w:ascii="Times New Roman" w:hAnsi="Times New Roman" w:eastAsia="Times New Roman" w:cs="Times New Roman"/>
          <w:sz w:val="24"/>
          <w:szCs w:val="24"/>
          <w:lang w:eastAsia="lv-LV"/>
        </w:rPr>
        <w:t xml:space="preserve"> </w:t>
      </w:r>
      <w:r w:rsidRPr="007C08DD">
        <w:rPr>
          <w:rFonts w:ascii="Times New Roman" w:hAnsi="Times New Roman" w:eastAsia="Times New Roman" w:cs="Times New Roman"/>
          <w:sz w:val="24"/>
          <w:szCs w:val="24"/>
          <w:lang w:eastAsia="lv-LV"/>
        </w:rPr>
        <w:t>Latvijas Nacionālā mākslīgā intelekta centra veidošanu.</w:t>
      </w:r>
      <w:r w:rsidR="008E7CD7">
        <w:rPr>
          <w:rFonts w:ascii="Times New Roman" w:hAnsi="Times New Roman" w:eastAsia="Times New Roman" w:cs="Times New Roman"/>
          <w:sz w:val="24"/>
          <w:szCs w:val="24"/>
          <w:lang w:eastAsia="lv-LV"/>
        </w:rPr>
        <w:t xml:space="preserve"> </w:t>
      </w:r>
      <w:r w:rsidRPr="007C08DD">
        <w:rPr>
          <w:rFonts w:ascii="Times New Roman" w:hAnsi="Times New Roman" w:eastAsia="Times New Roman" w:cs="Times New Roman"/>
          <w:sz w:val="24"/>
          <w:szCs w:val="24"/>
          <w:lang w:eastAsia="lv-LV"/>
        </w:rPr>
        <w:t xml:space="preserve">Centra uzdevums </w:t>
      </w:r>
      <w:r w:rsidR="00E3619A">
        <w:rPr>
          <w:rFonts w:ascii="Times New Roman" w:hAnsi="Times New Roman" w:eastAsia="Times New Roman" w:cs="Times New Roman"/>
          <w:sz w:val="24"/>
          <w:szCs w:val="24"/>
          <w:lang w:eastAsia="lv-LV"/>
        </w:rPr>
        <w:t>ir</w:t>
      </w:r>
      <w:r w:rsidRPr="007C08DD">
        <w:rPr>
          <w:rFonts w:ascii="Times New Roman" w:hAnsi="Times New Roman" w:eastAsia="Times New Roman" w:cs="Times New Roman"/>
          <w:sz w:val="24"/>
          <w:szCs w:val="24"/>
          <w:lang w:eastAsia="lv-LV"/>
        </w:rPr>
        <w:t xml:space="preserve"> veidot kompetences centru </w:t>
      </w:r>
      <w:r w:rsidR="00FC239F">
        <w:rPr>
          <w:rFonts w:ascii="Times New Roman" w:hAnsi="Times New Roman" w:eastAsia="Times New Roman" w:cs="Times New Roman"/>
          <w:sz w:val="24"/>
          <w:szCs w:val="24"/>
          <w:lang w:eastAsia="lv-LV"/>
        </w:rPr>
        <w:t>MI</w:t>
      </w:r>
      <w:r w:rsidRPr="007C08DD">
        <w:rPr>
          <w:rFonts w:ascii="Times New Roman" w:hAnsi="Times New Roman" w:eastAsia="Times New Roman" w:cs="Times New Roman"/>
          <w:sz w:val="24"/>
          <w:szCs w:val="24"/>
          <w:lang w:eastAsia="lv-LV"/>
        </w:rPr>
        <w:t xml:space="preserve"> izmantošanai valsts drošības un ekonomikas izaugsmes mērķiem.</w:t>
      </w:r>
    </w:p>
    <w:p w:rsidRPr="00E75A2F" w:rsidR="00842B4C" w:rsidP="00220AD7" w:rsidRDefault="00842B4C" w14:paraId="0D796DA3" w14:textId="733A5327">
      <w:pPr>
        <w:pStyle w:val="mt-translation"/>
        <w:spacing w:before="120" w:beforeAutospacing="false" w:after="120" w:afterAutospacing="false"/>
        <w:ind w:firstLine="284"/>
        <w:jc w:val="both"/>
        <w:rPr>
          <w:rStyle w:val="word"/>
        </w:rPr>
      </w:pPr>
      <w:r w:rsidRPr="00E75A2F">
        <w:rPr>
          <w:rStyle w:val="word"/>
        </w:rPr>
        <w:lastRenderedPageBreak/>
        <w:t>Latvijā ir vēsturiski spēcīga IT izglītības un biznesa ekosistēma, kas pēdējos gados ir būtiski augusi.</w:t>
      </w:r>
      <w:r w:rsidRPr="00220AD7" w:rsidR="00220AD7">
        <w:rPr>
          <w:rStyle w:val="word"/>
        </w:rPr>
        <w:t xml:space="preserve"> </w:t>
      </w:r>
      <w:r w:rsidRPr="00E75A2F" w:rsidR="00220AD7">
        <w:rPr>
          <w:rStyle w:val="word"/>
        </w:rPr>
        <w:t xml:space="preserve">Latvija saskata </w:t>
      </w:r>
      <w:r w:rsidR="00220AD7">
        <w:rPr>
          <w:rStyle w:val="word"/>
        </w:rPr>
        <w:t>MI</w:t>
      </w:r>
      <w:r w:rsidRPr="00E75A2F" w:rsidR="00220AD7">
        <w:rPr>
          <w:rStyle w:val="word"/>
        </w:rPr>
        <w:t xml:space="preserve"> nozari ar spēcīgu horizontālu ietekmi uz sabiedrību, nozari un komercdarbības vidi.</w:t>
      </w:r>
      <w:r w:rsidR="00220AD7">
        <w:rPr>
          <w:rStyle w:val="word"/>
        </w:rPr>
        <w:t xml:space="preserve"> </w:t>
      </w:r>
      <w:r w:rsidRPr="00E75A2F">
        <w:rPr>
          <w:rStyle w:val="word"/>
        </w:rPr>
        <w:t xml:space="preserve">Latvija ir globāli konkurētspējīga </w:t>
      </w:r>
      <w:r w:rsidR="004C7347">
        <w:rPr>
          <w:rStyle w:val="word"/>
        </w:rPr>
        <w:t xml:space="preserve">dažādos </w:t>
      </w:r>
      <w:r w:rsidRPr="3234F9F1" w:rsidR="00573A80">
        <w:rPr>
          <w:rStyle w:val="word"/>
        </w:rPr>
        <w:t>MI</w:t>
      </w:r>
      <w:r w:rsidRPr="00E75A2F">
        <w:rPr>
          <w:rStyle w:val="word"/>
        </w:rPr>
        <w:t xml:space="preserve"> risinājumos</w:t>
      </w:r>
      <w:r w:rsidR="004C7347">
        <w:rPr>
          <w:rStyle w:val="word"/>
        </w:rPr>
        <w:t xml:space="preserve">, spējot </w:t>
      </w:r>
      <w:r w:rsidR="009263C0">
        <w:rPr>
          <w:rStyle w:val="word"/>
        </w:rPr>
        <w:t xml:space="preserve">MI </w:t>
      </w:r>
      <w:r w:rsidRPr="00E75A2F">
        <w:rPr>
          <w:rStyle w:val="word"/>
        </w:rPr>
        <w:t xml:space="preserve">tehnoloģijas izmantot </w:t>
      </w:r>
      <w:proofErr w:type="spellStart"/>
      <w:r w:rsidR="000B6741">
        <w:rPr>
          <w:rStyle w:val="word"/>
        </w:rPr>
        <w:t>daudz</w:t>
      </w:r>
      <w:r w:rsidRPr="00E75A2F">
        <w:rPr>
          <w:rStyle w:val="word"/>
        </w:rPr>
        <w:t>valodu</w:t>
      </w:r>
      <w:proofErr w:type="spellEnd"/>
      <w:r w:rsidRPr="00E75A2F">
        <w:rPr>
          <w:rStyle w:val="word"/>
        </w:rPr>
        <w:t xml:space="preserve"> tehnoloģijas risinājum</w:t>
      </w:r>
      <w:r w:rsidR="000B6741">
        <w:rPr>
          <w:rStyle w:val="word"/>
        </w:rPr>
        <w:t>o</w:t>
      </w:r>
      <w:r w:rsidR="00BA277C">
        <w:rPr>
          <w:rStyle w:val="word"/>
        </w:rPr>
        <w:t>s,</w:t>
      </w:r>
      <w:r w:rsidRPr="00E75A2F">
        <w:rPr>
          <w:rStyle w:val="word"/>
        </w:rPr>
        <w:t xml:space="preserve"> onkoloģisko slimību ārstēšanā</w:t>
      </w:r>
      <w:r w:rsidR="00D14D2C">
        <w:rPr>
          <w:rStyle w:val="word"/>
        </w:rPr>
        <w:t>,</w:t>
      </w:r>
      <w:r w:rsidRPr="00E75A2F">
        <w:rPr>
          <w:rStyle w:val="word"/>
        </w:rPr>
        <w:t xml:space="preserve"> ūdens kvalitātes uzraudzīšanai</w:t>
      </w:r>
      <w:r w:rsidR="00D14D2C">
        <w:rPr>
          <w:rStyle w:val="word"/>
        </w:rPr>
        <w:t>,</w:t>
      </w:r>
      <w:r w:rsidRPr="00E75A2F">
        <w:rPr>
          <w:rStyle w:val="word"/>
        </w:rPr>
        <w:t xml:space="preserve"> satiksmes intensitātes analīze</w:t>
      </w:r>
      <w:r w:rsidR="00D14D2C">
        <w:rPr>
          <w:rStyle w:val="word"/>
        </w:rPr>
        <w:t>i</w:t>
      </w:r>
      <w:r w:rsidR="00C61C9F">
        <w:rPr>
          <w:rStyle w:val="word"/>
        </w:rPr>
        <w:t>,</w:t>
      </w:r>
      <w:r w:rsidRPr="00E75A2F">
        <w:rPr>
          <w:rStyle w:val="word"/>
        </w:rPr>
        <w:t xml:space="preserve"> satura ģenerēšanai e-komercijā</w:t>
      </w:r>
      <w:r w:rsidR="0056775C">
        <w:rPr>
          <w:rStyle w:val="word"/>
        </w:rPr>
        <w:t>,</w:t>
      </w:r>
      <w:r w:rsidRPr="00E75A2F">
        <w:rPr>
          <w:rStyle w:val="word"/>
        </w:rPr>
        <w:t xml:space="preserve"> lietotāju aizdomīgu darbību identificēšanai</w:t>
      </w:r>
      <w:r w:rsidRPr="0056775C" w:rsidR="0056775C">
        <w:rPr>
          <w:rStyle w:val="word"/>
        </w:rPr>
        <w:t xml:space="preserve"> </w:t>
      </w:r>
      <w:r w:rsidRPr="00E75A2F" w:rsidR="0056775C">
        <w:rPr>
          <w:rStyle w:val="word"/>
        </w:rPr>
        <w:t>informācijas sistēm</w:t>
      </w:r>
      <w:r w:rsidR="0056775C">
        <w:rPr>
          <w:rStyle w:val="word"/>
        </w:rPr>
        <w:t>ā</w:t>
      </w:r>
      <w:r w:rsidRPr="00E75A2F" w:rsidR="0056775C">
        <w:rPr>
          <w:rStyle w:val="word"/>
        </w:rPr>
        <w:t>s</w:t>
      </w:r>
      <w:r w:rsidR="005C005A">
        <w:rPr>
          <w:rStyle w:val="word"/>
        </w:rPr>
        <w:t xml:space="preserve"> u.tml</w:t>
      </w:r>
      <w:r w:rsidRPr="00E75A2F">
        <w:rPr>
          <w:rStyle w:val="word"/>
        </w:rPr>
        <w:t>.</w:t>
      </w:r>
      <w:r w:rsidR="00F739D1">
        <w:rPr>
          <w:rStyle w:val="word"/>
        </w:rPr>
        <w:t>.</w:t>
      </w:r>
    </w:p>
    <w:p w:rsidRPr="00E75A2F" w:rsidR="00842B4C" w:rsidP="0039198A" w:rsidRDefault="00842B4C" w14:paraId="066FC336" w14:textId="3E8825D3">
      <w:pPr>
        <w:pStyle w:val="mt-translation"/>
        <w:spacing w:before="120" w:beforeAutospacing="false" w:after="120" w:afterAutospacing="false"/>
        <w:ind w:firstLine="284"/>
        <w:jc w:val="both"/>
        <w:rPr>
          <w:rStyle w:val="word"/>
        </w:rPr>
      </w:pPr>
      <w:r w:rsidRPr="00E75A2F">
        <w:rPr>
          <w:rStyle w:val="word"/>
        </w:rPr>
        <w:t xml:space="preserve">Latvija piedalās vairākās ES digitālo tehnoloģiju iniciatīvās. Tā ir Eiropas augstas veiktspējas </w:t>
      </w:r>
      <w:proofErr w:type="spellStart"/>
      <w:r w:rsidRPr="00E75A2F">
        <w:rPr>
          <w:rStyle w:val="word"/>
        </w:rPr>
        <w:t>datošanas</w:t>
      </w:r>
      <w:proofErr w:type="spellEnd"/>
      <w:r w:rsidRPr="00E75A2F">
        <w:rPr>
          <w:rStyle w:val="word"/>
        </w:rPr>
        <w:t xml:space="preserve"> (</w:t>
      </w:r>
      <w:proofErr w:type="spellStart"/>
      <w:r w:rsidRPr="00E75A2F">
        <w:rPr>
          <w:rStyle w:val="word"/>
        </w:rPr>
        <w:t>EiroHPC</w:t>
      </w:r>
      <w:proofErr w:type="spellEnd"/>
      <w:r w:rsidRPr="00E75A2F">
        <w:rPr>
          <w:rStyle w:val="word"/>
        </w:rPr>
        <w:t xml:space="preserve">) kopuzņēmuma dalībniece, ir parakstījusi Deklarāciju par Eiropas </w:t>
      </w:r>
      <w:proofErr w:type="spellStart"/>
      <w:r w:rsidRPr="00E75A2F">
        <w:rPr>
          <w:rStyle w:val="word"/>
        </w:rPr>
        <w:t>blokķēdes</w:t>
      </w:r>
      <w:proofErr w:type="spellEnd"/>
      <w:r w:rsidRPr="00E75A2F">
        <w:rPr>
          <w:rStyle w:val="word"/>
        </w:rPr>
        <w:t xml:space="preserve"> partnerību un ES Sadarbības deklarāciju </w:t>
      </w:r>
      <w:r w:rsidRPr="3234F9F1" w:rsidR="23C59129">
        <w:rPr>
          <w:rStyle w:val="word"/>
        </w:rPr>
        <w:t>MI</w:t>
      </w:r>
      <w:r w:rsidRPr="00E75A2F">
        <w:rPr>
          <w:rStyle w:val="word"/>
        </w:rPr>
        <w:t xml:space="preserve"> jomā.</w:t>
      </w:r>
    </w:p>
    <w:p w:rsidRPr="00E75A2F" w:rsidR="00842B4C" w:rsidP="0039198A" w:rsidRDefault="00842B4C" w14:paraId="08A09C8D" w14:textId="2EC0CFD3">
      <w:pPr>
        <w:pStyle w:val="mt-translation"/>
        <w:spacing w:before="120" w:beforeAutospacing="false" w:after="120" w:afterAutospacing="false"/>
        <w:ind w:firstLine="284"/>
        <w:jc w:val="both"/>
        <w:rPr>
          <w:rStyle w:val="word"/>
        </w:rPr>
      </w:pPr>
      <w:r w:rsidRPr="00E75A2F">
        <w:rPr>
          <w:rStyle w:val="word"/>
        </w:rPr>
        <w:t>Papildus jau identificētajiem pasākumiem, sadarbībā ar LIKTA ti</w:t>
      </w:r>
      <w:r w:rsidR="00536E56">
        <w:rPr>
          <w:rStyle w:val="word"/>
        </w:rPr>
        <w:t>e</w:t>
      </w:r>
      <w:r w:rsidRPr="00E75A2F">
        <w:rPr>
          <w:rStyle w:val="word"/>
        </w:rPr>
        <w:t xml:space="preserve">k turpināts darbs pie digitālo risinājumu ieviešanai nepieciešamās normatīvās vides pilnveidošanas, īstenotas informēšanas, iedrošināšanas un motivēšanas aktivitātēm, kā arī īstenoti citi pasākumi, kas var sekmēt </w:t>
      </w:r>
      <w:r w:rsidR="008D4AFA">
        <w:rPr>
          <w:rStyle w:val="word"/>
        </w:rPr>
        <w:t>MI</w:t>
      </w:r>
      <w:r w:rsidRPr="00E75A2F">
        <w:rPr>
          <w:rStyle w:val="word"/>
        </w:rPr>
        <w:t xml:space="preserve"> pakalpojumu izmantošanu uzņēmējdarbībā, lai līdz 2030.</w:t>
      </w:r>
      <w:r w:rsidR="004C6CA0">
        <w:rPr>
          <w:rStyle w:val="word"/>
        </w:rPr>
        <w:t> </w:t>
      </w:r>
      <w:r w:rsidRPr="00E75A2F">
        <w:rPr>
          <w:rStyle w:val="word"/>
        </w:rPr>
        <w:t>gadam sasniegtu ES noteikto mērķa vērtību.</w:t>
      </w:r>
    </w:p>
    <w:p w:rsidR="00F116FE" w:rsidP="0039198A" w:rsidRDefault="00F116FE" w14:paraId="79F4FDB5" w14:textId="6F1584F7">
      <w:pPr>
        <w:pStyle w:val="mt-translation"/>
        <w:spacing w:before="120" w:beforeAutospacing="false" w:after="120" w:afterAutospacing="false"/>
        <w:ind w:firstLine="284"/>
        <w:jc w:val="both"/>
        <w:rPr>
          <w:rStyle w:val="word"/>
        </w:rPr>
      </w:pPr>
    </w:p>
    <w:p w:rsidRPr="006B7714" w:rsidR="00310A01" w:rsidP="0039198A" w:rsidRDefault="00310A01" w14:paraId="168FAB03" w14:textId="77777777">
      <w:pPr>
        <w:pStyle w:val="ListParagraph"/>
        <w:spacing w:before="120" w:after="120" w:line="240" w:lineRule="auto"/>
        <w:ind w:left="360" w:firstLine="360"/>
        <w:contextualSpacing w:val="false"/>
        <w:jc w:val="both"/>
        <w:rPr>
          <w:rFonts w:ascii="Times New Roman" w:hAnsi="Times New Roman" w:cs="Times New Roman"/>
          <w:b/>
          <w:sz w:val="24"/>
          <w:szCs w:val="24"/>
        </w:rPr>
      </w:pPr>
      <w:bookmarkStart w:id="2" w:name="_Hlk87451102"/>
      <w:r w:rsidRPr="006B7714">
        <w:rPr>
          <w:rFonts w:ascii="Times New Roman" w:hAnsi="Times New Roman" w:eastAsia="Times New Roman" w:cs="Times New Roman"/>
          <w:b/>
          <w:sz w:val="24"/>
          <w:szCs w:val="24"/>
        </w:rPr>
        <w:t>Latvijas</w:t>
      </w:r>
      <w:r w:rsidRPr="006B7714">
        <w:rPr>
          <w:rFonts w:ascii="Times New Roman" w:hAnsi="Times New Roman" w:cs="Times New Roman"/>
          <w:b/>
          <w:sz w:val="24"/>
          <w:szCs w:val="24"/>
        </w:rPr>
        <w:t xml:space="preserve"> delegācija</w:t>
      </w:r>
    </w:p>
    <w:p w:rsidRPr="006B7714" w:rsidR="00310A01" w:rsidP="0039198A" w:rsidRDefault="00310A01" w14:paraId="168FAB04" w14:textId="77777777">
      <w:pPr>
        <w:pStyle w:val="ListParagraph"/>
        <w:keepNext/>
        <w:keepLines/>
        <w:spacing w:before="120" w:after="120" w:line="240" w:lineRule="auto"/>
        <w:ind w:left="6096" w:right="-483" w:hanging="6096"/>
        <w:contextualSpacing w:val="false"/>
        <w:jc w:val="both"/>
        <w:rPr>
          <w:rFonts w:ascii="Times New Roman" w:hAnsi="Times New Roman" w:cs="Times New Roman"/>
          <w:sz w:val="24"/>
          <w:szCs w:val="24"/>
        </w:rPr>
      </w:pPr>
      <w:r w:rsidRPr="006B7714">
        <w:rPr>
          <w:rFonts w:ascii="Times New Roman" w:hAnsi="Times New Roman" w:cs="Times New Roman"/>
          <w:sz w:val="24"/>
          <w:szCs w:val="24"/>
        </w:rPr>
        <w:t>Delegācijas vadītājs:</w:t>
      </w:r>
    </w:p>
    <w:p w:rsidRPr="006B7714" w:rsidR="00310A01" w:rsidP="0039198A" w:rsidRDefault="00546765" w14:paraId="168FAB05" w14:textId="1FC6864F">
      <w:pPr>
        <w:pStyle w:val="ListParagraph"/>
        <w:tabs>
          <w:tab w:val="left" w:pos="3261"/>
        </w:tabs>
        <w:spacing w:before="120" w:after="120" w:line="240" w:lineRule="auto"/>
        <w:ind w:right="-483"/>
        <w:contextualSpacing w:val="false"/>
        <w:jc w:val="both"/>
        <w:rPr>
          <w:rFonts w:ascii="Times New Roman" w:hAnsi="Times New Roman" w:cs="Times New Roman"/>
          <w:sz w:val="24"/>
          <w:szCs w:val="24"/>
        </w:rPr>
      </w:pPr>
      <w:r>
        <w:rPr>
          <w:rFonts w:ascii="Times New Roman" w:hAnsi="Times New Roman" w:eastAsia="Times New Roman" w:cs="Times New Roman"/>
          <w:b/>
          <w:bCs/>
          <w:sz w:val="24"/>
          <w:szCs w:val="24"/>
        </w:rPr>
        <w:t>Viktors Valainis</w:t>
      </w:r>
      <w:r w:rsidR="00CA4F56">
        <w:tab/>
      </w:r>
      <w:r w:rsidRPr="31216946" w:rsidR="00310A01">
        <w:rPr>
          <w:rFonts w:ascii="Times New Roman" w:hAnsi="Times New Roman" w:cs="Times New Roman"/>
          <w:sz w:val="24"/>
          <w:szCs w:val="24"/>
        </w:rPr>
        <w:t>Ekonomikas ministr</w:t>
      </w:r>
      <w:r>
        <w:rPr>
          <w:rFonts w:ascii="Times New Roman" w:hAnsi="Times New Roman" w:cs="Times New Roman"/>
          <w:sz w:val="24"/>
          <w:szCs w:val="24"/>
        </w:rPr>
        <w:t>s</w:t>
      </w:r>
      <w:r w:rsidR="008D4AFA">
        <w:rPr>
          <w:rFonts w:ascii="Times New Roman" w:hAnsi="Times New Roman" w:cs="Times New Roman"/>
          <w:sz w:val="24"/>
          <w:szCs w:val="24"/>
        </w:rPr>
        <w:t>;</w:t>
      </w:r>
    </w:p>
    <w:p w:rsidRPr="006B7714" w:rsidR="00310A01" w:rsidP="0039198A" w:rsidRDefault="00310A01" w14:paraId="168FAB06" w14:textId="77777777">
      <w:pPr>
        <w:spacing w:before="120" w:after="120" w:line="240" w:lineRule="auto"/>
        <w:ind w:left="2552" w:hanging="2552"/>
        <w:jc w:val="both"/>
        <w:rPr>
          <w:rFonts w:ascii="Times New Roman" w:hAnsi="Times New Roman" w:cs="Times New Roman"/>
          <w:sz w:val="24"/>
          <w:szCs w:val="24"/>
        </w:rPr>
      </w:pPr>
      <w:bookmarkStart w:id="3" w:name="_Hlk82592954"/>
      <w:r w:rsidRPr="006B7714">
        <w:rPr>
          <w:rFonts w:ascii="Times New Roman" w:hAnsi="Times New Roman" w:cs="Times New Roman"/>
          <w:sz w:val="24"/>
          <w:szCs w:val="24"/>
        </w:rPr>
        <w:t>Delegācija:</w:t>
      </w:r>
    </w:p>
    <w:p w:rsidRPr="006B7714" w:rsidR="00DA7758" w:rsidP="0039198A" w:rsidRDefault="00CA4F56" w14:paraId="168FAB08" w14:textId="47123CA7">
      <w:pPr>
        <w:tabs>
          <w:tab w:val="left" w:pos="3261"/>
        </w:tabs>
        <w:spacing w:before="120" w:after="120" w:line="240" w:lineRule="auto"/>
        <w:ind w:firstLine="720"/>
        <w:jc w:val="both"/>
        <w:rPr>
          <w:rFonts w:ascii="Times New Roman" w:hAnsi="Times New Roman" w:eastAsia="Times New Roman" w:cs="Times New Roman"/>
          <w:sz w:val="24"/>
          <w:szCs w:val="24"/>
        </w:rPr>
      </w:pPr>
      <w:r w:rsidRPr="31216946">
        <w:rPr>
          <w:rFonts w:ascii="Times New Roman" w:hAnsi="Times New Roman" w:eastAsia="Times New Roman" w:cs="Times New Roman"/>
          <w:b/>
          <w:bCs/>
          <w:sz w:val="24"/>
          <w:szCs w:val="24"/>
        </w:rPr>
        <w:t>Edgars Ozoliņš-Ozols</w:t>
      </w:r>
      <w:r>
        <w:tab/>
      </w:r>
      <w:r w:rsidRPr="31216946" w:rsidR="002569A4">
        <w:rPr>
          <w:rFonts w:ascii="Times New Roman" w:hAnsi="Times New Roman" w:eastAsia="Times New Roman" w:cs="Times New Roman"/>
          <w:sz w:val="24"/>
          <w:szCs w:val="24"/>
        </w:rPr>
        <w:t xml:space="preserve">Specializētais atašejs - nozares </w:t>
      </w:r>
      <w:r w:rsidRPr="31216946" w:rsidR="001C542C">
        <w:rPr>
          <w:rFonts w:ascii="Times New Roman" w:hAnsi="Times New Roman" w:eastAsia="Times New Roman" w:cs="Times New Roman"/>
          <w:sz w:val="24"/>
          <w:szCs w:val="24"/>
        </w:rPr>
        <w:t>padomnie</w:t>
      </w:r>
      <w:r w:rsidRPr="31216946">
        <w:rPr>
          <w:rFonts w:ascii="Times New Roman" w:hAnsi="Times New Roman" w:eastAsia="Times New Roman" w:cs="Times New Roman"/>
          <w:sz w:val="24"/>
          <w:szCs w:val="24"/>
        </w:rPr>
        <w:t>ks</w:t>
      </w:r>
      <w:r w:rsidRPr="31216946" w:rsidR="009309EC">
        <w:rPr>
          <w:rFonts w:ascii="Times New Roman" w:hAnsi="Times New Roman" w:eastAsia="Times New Roman" w:cs="Times New Roman"/>
          <w:sz w:val="24"/>
          <w:szCs w:val="24"/>
        </w:rPr>
        <w:t>.</w:t>
      </w:r>
    </w:p>
    <w:bookmarkEnd w:id="3"/>
    <w:p w:rsidRPr="006B7714" w:rsidR="00310A01" w:rsidP="0039198A" w:rsidRDefault="00310A01" w14:paraId="168FAB09" w14:textId="77777777">
      <w:pPr>
        <w:spacing w:before="120" w:after="120" w:line="240" w:lineRule="auto"/>
        <w:ind w:right="-1"/>
        <w:jc w:val="both"/>
        <w:rPr>
          <w:rFonts w:ascii="Times New Roman" w:hAnsi="Times New Roman" w:cs="Times New Roman"/>
          <w:bCs/>
          <w:sz w:val="24"/>
          <w:szCs w:val="24"/>
        </w:rPr>
      </w:pPr>
    </w:p>
    <w:p w:rsidRPr="006B7714" w:rsidR="00435C66" w:rsidP="0039198A" w:rsidRDefault="00435C66" w14:paraId="168FAB0A" w14:textId="77777777">
      <w:pPr>
        <w:spacing w:before="120" w:after="120" w:line="240" w:lineRule="auto"/>
        <w:ind w:right="-1"/>
        <w:jc w:val="both"/>
        <w:rPr>
          <w:rFonts w:ascii="Times New Roman" w:hAnsi="Times New Roman" w:cs="Times New Roman"/>
          <w:bCs/>
          <w:sz w:val="24"/>
          <w:szCs w:val="24"/>
        </w:rPr>
      </w:pPr>
    </w:p>
    <w:p w:rsidRPr="006B7714" w:rsidR="00310A01" w:rsidP="0039198A" w:rsidRDefault="00310A01" w14:paraId="168FAB0B" w14:textId="4672957E">
      <w:pPr>
        <w:pStyle w:val="ListParagraph"/>
        <w:tabs>
          <w:tab w:val="right" w:pos="9072"/>
        </w:tabs>
        <w:spacing w:before="120" w:after="120" w:line="240" w:lineRule="auto"/>
        <w:ind w:left="0" w:right="-1"/>
        <w:contextualSpacing w:val="false"/>
        <w:jc w:val="both"/>
        <w:rPr>
          <w:rFonts w:ascii="Times New Roman" w:hAnsi="Times New Roman" w:cs="Times New Roman"/>
          <w:bCs/>
          <w:sz w:val="24"/>
          <w:szCs w:val="24"/>
        </w:rPr>
      </w:pPr>
      <w:r w:rsidRPr="006B7714">
        <w:rPr>
          <w:rFonts w:ascii="Times New Roman" w:hAnsi="Times New Roman" w:cs="Times New Roman"/>
          <w:sz w:val="24"/>
          <w:szCs w:val="24"/>
        </w:rPr>
        <w:t>Ekonomikas ministr</w:t>
      </w:r>
      <w:r w:rsidRPr="006B7714" w:rsidR="00CA4F56">
        <w:rPr>
          <w:rFonts w:ascii="Times New Roman" w:hAnsi="Times New Roman" w:cs="Times New Roman"/>
          <w:sz w:val="24"/>
          <w:szCs w:val="24"/>
        </w:rPr>
        <w:t>s</w:t>
      </w:r>
      <w:r w:rsidRPr="006B7714">
        <w:rPr>
          <w:rFonts w:ascii="Times New Roman" w:hAnsi="Times New Roman" w:cs="Times New Roman"/>
          <w:sz w:val="24"/>
          <w:szCs w:val="24"/>
        </w:rPr>
        <w:t>:</w:t>
      </w:r>
      <w:r w:rsidRPr="006B7714">
        <w:rPr>
          <w:rFonts w:ascii="Times New Roman" w:hAnsi="Times New Roman" w:cs="Times New Roman"/>
        </w:rPr>
        <w:tab/>
      </w:r>
      <w:r w:rsidRPr="006B7714" w:rsidR="00CA4F56">
        <w:rPr>
          <w:rFonts w:ascii="Times New Roman" w:hAnsi="Times New Roman" w:cs="Times New Roman"/>
          <w:sz w:val="24"/>
          <w:szCs w:val="24"/>
        </w:rPr>
        <w:t>V. Valainis</w:t>
      </w:r>
    </w:p>
    <w:p w:rsidRPr="006B7714" w:rsidR="00310A01" w:rsidP="0039198A" w:rsidRDefault="00310A01" w14:paraId="168FAB0C" w14:textId="77777777">
      <w:pPr>
        <w:tabs>
          <w:tab w:val="right" w:pos="9072"/>
        </w:tabs>
        <w:spacing w:before="120" w:after="120" w:line="240" w:lineRule="auto"/>
        <w:ind w:right="-1"/>
        <w:jc w:val="both"/>
        <w:rPr>
          <w:rFonts w:ascii="Times New Roman" w:hAnsi="Times New Roman" w:cs="Times New Roman"/>
          <w:sz w:val="24"/>
          <w:szCs w:val="24"/>
        </w:rPr>
      </w:pPr>
    </w:p>
    <w:p w:rsidRPr="006B7714" w:rsidR="00202B77" w:rsidP="0039198A" w:rsidRDefault="00310A01" w14:paraId="168FAB0D" w14:textId="77777777">
      <w:pPr>
        <w:tabs>
          <w:tab w:val="right" w:pos="9072"/>
        </w:tabs>
        <w:spacing w:before="120" w:after="120" w:line="240" w:lineRule="auto"/>
        <w:ind w:right="-1"/>
        <w:jc w:val="both"/>
        <w:rPr>
          <w:rFonts w:ascii="Times New Roman" w:hAnsi="Times New Roman" w:cs="Times New Roman"/>
          <w:sz w:val="24"/>
          <w:szCs w:val="24"/>
        </w:rPr>
      </w:pPr>
      <w:r w:rsidRPr="006B7714">
        <w:rPr>
          <w:rFonts w:ascii="Times New Roman" w:hAnsi="Times New Roman" w:cs="Times New Roman"/>
          <w:sz w:val="24"/>
          <w:szCs w:val="24"/>
        </w:rPr>
        <w:t>Valsts sekretārs:</w:t>
      </w:r>
      <w:r w:rsidRPr="006B7714">
        <w:rPr>
          <w:rFonts w:ascii="Times New Roman" w:hAnsi="Times New Roman" w:cs="Times New Roman"/>
        </w:rPr>
        <w:tab/>
      </w:r>
      <w:r w:rsidRPr="006B7714">
        <w:rPr>
          <w:rFonts w:ascii="Times New Roman" w:hAnsi="Times New Roman" w:cs="Times New Roman"/>
          <w:sz w:val="24"/>
          <w:szCs w:val="24"/>
        </w:rPr>
        <w:t>E. Valantis</w:t>
      </w:r>
      <w:bookmarkEnd w:id="2"/>
    </w:p>
    <w:p w:rsidRPr="006B7714" w:rsidR="00202B77" w:rsidP="0039198A" w:rsidRDefault="00202B77" w14:paraId="168FAB0E" w14:textId="77777777">
      <w:pPr>
        <w:spacing w:before="120" w:after="120" w:line="240" w:lineRule="auto"/>
        <w:ind w:right="-1"/>
        <w:jc w:val="both"/>
        <w:rPr>
          <w:rFonts w:ascii="Times New Roman" w:hAnsi="Times New Roman" w:cs="Times New Roman"/>
          <w:bCs/>
          <w:sz w:val="24"/>
          <w:szCs w:val="24"/>
        </w:rPr>
      </w:pPr>
    </w:p>
    <w:p w:rsidRPr="006B7714" w:rsidR="00202B77" w:rsidP="0039198A" w:rsidRDefault="00202B77" w14:paraId="168FAB0F" w14:textId="77777777">
      <w:pPr>
        <w:spacing w:before="120" w:after="120" w:line="240" w:lineRule="auto"/>
        <w:ind w:right="-1"/>
        <w:jc w:val="both"/>
        <w:rPr>
          <w:rFonts w:ascii="Times New Roman" w:hAnsi="Times New Roman" w:cs="Times New Roman"/>
          <w:bCs/>
          <w:sz w:val="24"/>
          <w:szCs w:val="24"/>
        </w:rPr>
      </w:pPr>
    </w:p>
    <w:p w:rsidRPr="006B7714" w:rsidR="00202B77" w:rsidP="008D4AFA" w:rsidRDefault="00517C0D" w14:paraId="168FAB10" w14:textId="77777777">
      <w:pPr>
        <w:tabs>
          <w:tab w:val="right" w:pos="9072"/>
        </w:tabs>
        <w:spacing w:after="0" w:line="240" w:lineRule="auto"/>
        <w:jc w:val="both"/>
        <w:rPr>
          <w:rFonts w:ascii="Times New Roman" w:hAnsi="Times New Roman" w:cs="Times New Roman"/>
          <w:sz w:val="16"/>
          <w:szCs w:val="16"/>
        </w:rPr>
      </w:pPr>
      <w:proofErr w:type="spellStart"/>
      <w:r w:rsidRPr="006B7714">
        <w:rPr>
          <w:rFonts w:ascii="Times New Roman" w:hAnsi="Times New Roman" w:cs="Times New Roman"/>
          <w:sz w:val="16"/>
          <w:szCs w:val="16"/>
        </w:rPr>
        <w:t>A.Mūrmane</w:t>
      </w:r>
      <w:proofErr w:type="spellEnd"/>
      <w:r w:rsidRPr="006B7714" w:rsidR="6D2615A2">
        <w:rPr>
          <w:rFonts w:ascii="Times New Roman" w:hAnsi="Times New Roman" w:cs="Times New Roman"/>
          <w:sz w:val="16"/>
          <w:szCs w:val="16"/>
        </w:rPr>
        <w:t xml:space="preserve">, </w:t>
      </w:r>
      <w:r w:rsidRPr="006B7714" w:rsidR="00FB3E0E">
        <w:rPr>
          <w:rFonts w:ascii="Times New Roman" w:hAnsi="Times New Roman" w:cs="Times New Roman"/>
          <w:sz w:val="16"/>
          <w:szCs w:val="16"/>
        </w:rPr>
        <w:t>67013114</w:t>
      </w:r>
    </w:p>
    <w:p w:rsidRPr="006B7714" w:rsidR="00202B77" w:rsidP="008D4AFA" w:rsidRDefault="00517C0D" w14:paraId="168FAB11" w14:textId="77777777">
      <w:pPr>
        <w:tabs>
          <w:tab w:val="right" w:pos="9072"/>
        </w:tabs>
        <w:spacing w:after="0" w:line="240" w:lineRule="auto"/>
        <w:jc w:val="both"/>
        <w:rPr>
          <w:rFonts w:ascii="Times New Roman" w:hAnsi="Times New Roman" w:cs="Times New Roman"/>
          <w:sz w:val="16"/>
          <w:szCs w:val="16"/>
        </w:rPr>
      </w:pPr>
      <w:r w:rsidRPr="006B7714">
        <w:rPr>
          <w:rFonts w:ascii="Times New Roman" w:hAnsi="Times New Roman" w:cs="Times New Roman"/>
          <w:sz w:val="16"/>
          <w:szCs w:val="16"/>
        </w:rPr>
        <w:t>arta.murmane</w:t>
      </w:r>
      <w:r w:rsidRPr="006B7714" w:rsidR="00202B77">
        <w:rPr>
          <w:rFonts w:ascii="Times New Roman" w:hAnsi="Times New Roman" w:cs="Times New Roman"/>
          <w:sz w:val="16"/>
          <w:szCs w:val="16"/>
        </w:rPr>
        <w:t>@em.gov.lv</w:t>
      </w:r>
    </w:p>
    <w:sectPr w:rsidRPr="006B7714" w:rsidR="00202B77" w:rsidSect="00CC7137">
      <w:footerReference r:id="rId11" w:type="default"/>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21C36" w14:textId="77777777" w:rsidR="00731F47" w:rsidRDefault="00731F47" w:rsidP="00CB398F">
      <w:pPr>
        <w:spacing w:after="0" w:line="240" w:lineRule="auto"/>
      </w:pPr>
      <w:r>
        <w:separator/>
      </w:r>
    </w:p>
  </w:endnote>
  <w:endnote w:type="continuationSeparator" w:id="0">
    <w:p w14:paraId="715DB35C" w14:textId="77777777" w:rsidR="00731F47" w:rsidRDefault="00731F47" w:rsidP="00CB398F">
      <w:pPr>
        <w:spacing w:after="0" w:line="240" w:lineRule="auto"/>
      </w:pPr>
      <w:r>
        <w:continuationSeparator/>
      </w:r>
    </w:p>
  </w:endnote>
  <w:endnote w:type="continuationNotice" w:id="1">
    <w:p w14:paraId="25C57178" w14:textId="77777777" w:rsidR="00731F47" w:rsidRDefault="00731F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486216799"/>
      <w:docPartObj>
        <w:docPartGallery w:val="Page Numbers (Bottom of Page)"/>
        <w:docPartUnique/>
      </w:docPartObj>
    </w:sdtPr>
    <w:sdtEndPr>
      <w:rPr>
        <w:noProof/>
      </w:rPr>
    </w:sdtEndPr>
    <w:sdtContent>
      <w:p w14:paraId="168FAB1E" w14:textId="77777777" w:rsidR="005C7631" w:rsidRPr="00285050" w:rsidRDefault="005C7631" w:rsidP="00285050">
        <w:pPr>
          <w:pStyle w:val="Footer"/>
          <w:jc w:val="center"/>
          <w:rPr>
            <w:rFonts w:ascii="Times New Roman" w:hAnsi="Times New Roman" w:cs="Times New Roman"/>
          </w:rPr>
        </w:pPr>
        <w:r w:rsidRPr="00285050">
          <w:rPr>
            <w:rFonts w:ascii="Times New Roman" w:hAnsi="Times New Roman" w:cs="Times New Roman"/>
          </w:rPr>
          <w:fldChar w:fldCharType="begin"/>
        </w:r>
        <w:r w:rsidRPr="00285050">
          <w:rPr>
            <w:rFonts w:ascii="Times New Roman" w:hAnsi="Times New Roman" w:cs="Times New Roman"/>
          </w:rPr>
          <w:instrText xml:space="preserve"> PAGE   \* MERGEFORMAT </w:instrText>
        </w:r>
        <w:r w:rsidRPr="00285050">
          <w:rPr>
            <w:rFonts w:ascii="Times New Roman" w:hAnsi="Times New Roman" w:cs="Times New Roman"/>
          </w:rPr>
          <w:fldChar w:fldCharType="separate"/>
        </w:r>
        <w:r w:rsidR="008D6D2B">
          <w:rPr>
            <w:rFonts w:ascii="Times New Roman" w:hAnsi="Times New Roman" w:cs="Times New Roman"/>
            <w:noProof/>
          </w:rPr>
          <w:t>4</w:t>
        </w:r>
        <w:r w:rsidRPr="00285050">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0E5D4" w14:textId="77777777" w:rsidR="00731F47" w:rsidRDefault="00731F47" w:rsidP="00CB398F">
      <w:pPr>
        <w:spacing w:after="0" w:line="240" w:lineRule="auto"/>
      </w:pPr>
      <w:r>
        <w:separator/>
      </w:r>
    </w:p>
  </w:footnote>
  <w:footnote w:type="continuationSeparator" w:id="0">
    <w:p w14:paraId="44627F20" w14:textId="77777777" w:rsidR="00731F47" w:rsidRDefault="00731F47" w:rsidP="00CB398F">
      <w:pPr>
        <w:spacing w:after="0" w:line="240" w:lineRule="auto"/>
      </w:pPr>
      <w:r>
        <w:continuationSeparator/>
      </w:r>
    </w:p>
  </w:footnote>
  <w:footnote w:type="continuationNotice" w:id="1">
    <w:p w14:paraId="3A1413E2" w14:textId="77777777" w:rsidR="00731F47" w:rsidRDefault="00731F47">
      <w:pPr>
        <w:spacing w:after="0" w:line="240" w:lineRule="auto"/>
      </w:pPr>
    </w:p>
  </w:footnote>
  <w:footnote w:id="2">
    <w:p w14:paraId="00213825" w14:textId="2A28C429" w:rsidR="005322C0" w:rsidRDefault="005322C0">
      <w:pPr>
        <w:pStyle w:val="FootnoteText"/>
      </w:pPr>
      <w:r>
        <w:rPr>
          <w:rStyle w:val="FootnoteReference"/>
        </w:rPr>
        <w:footnoteRef/>
      </w:r>
      <w:r>
        <w:t xml:space="preserve"> </w:t>
      </w:r>
      <w:r w:rsidR="00887651" w:rsidRPr="00887651">
        <w:t>https://antwerp-declaration.eu/</w:t>
      </w:r>
    </w:p>
    <w:p w14:paraId="5AF4513B" w14:textId="77777777" w:rsidR="005322C0" w:rsidRPr="0029715B" w:rsidRDefault="005322C0">
      <w:pPr>
        <w:pStyle w:val="FootnoteText"/>
        <w:rPr>
          <w:lang w:val="lv-LV"/>
        </w:rPr>
      </w:pPr>
    </w:p>
  </w:footnote>
  <w:footnote w:id="3">
    <w:p w14:paraId="6C9DDD17" w14:textId="73C697E1" w:rsidR="00542D4A" w:rsidRPr="00C779EB" w:rsidRDefault="00542D4A">
      <w:pPr>
        <w:pStyle w:val="FootnoteText"/>
        <w:rPr>
          <w:lang w:val="lv-LV"/>
        </w:rPr>
      </w:pPr>
      <w:r w:rsidRPr="00C779EB">
        <w:rPr>
          <w:rStyle w:val="FootnoteReference"/>
        </w:rPr>
        <w:footnoteRef/>
      </w:r>
      <w:r w:rsidR="00824B0C">
        <w:rPr>
          <w:lang w:val="lv-LV"/>
        </w:rPr>
        <w:t xml:space="preserve"> </w:t>
      </w:r>
      <w:r w:rsidRPr="00C779EB">
        <w:rPr>
          <w:lang w:val="lv-LV"/>
        </w:rPr>
        <w:t>https://eur-lex.europa.eu/LexUriServ/LexUriServ.do?uri=COM:2011:0144:FIN:EN:PDF</w:t>
      </w:r>
    </w:p>
  </w:footnote>
  <w:footnote w:id="4">
    <w:p w14:paraId="4B520794" w14:textId="4E65A0D9" w:rsidR="006A0E92" w:rsidRPr="00824B0C" w:rsidRDefault="006A0E92">
      <w:pPr>
        <w:pStyle w:val="FootnoteText"/>
        <w:rPr>
          <w:lang w:val="lv-LV"/>
        </w:rPr>
      </w:pPr>
      <w:r w:rsidRPr="00824B0C">
        <w:rPr>
          <w:rStyle w:val="FootnoteReference"/>
        </w:rPr>
        <w:footnoteRef/>
      </w:r>
      <w:r w:rsidRPr="00824B0C">
        <w:rPr>
          <w:lang w:val="lv-LV"/>
        </w:rPr>
        <w:t xml:space="preserve"> </w:t>
      </w:r>
      <w:r w:rsidR="0085684B" w:rsidRPr="0085684B">
        <w:rPr>
          <w:lang w:val="lv-LV"/>
        </w:rPr>
        <w:t>https://eur-lex.europa.eu/legal-content/LV/TXT/?uri=CELEX:52020DC0789</w:t>
      </w:r>
    </w:p>
  </w:footnote>
  <w:footnote w:id="5">
    <w:p w14:paraId="01E8ACFC" w14:textId="77777777" w:rsidR="00F7014E" w:rsidRPr="004364DD" w:rsidRDefault="00F7014E" w:rsidP="00F7014E">
      <w:pPr>
        <w:pStyle w:val="FootnoteText"/>
        <w:rPr>
          <w:lang w:val="lv-LV"/>
        </w:rPr>
      </w:pPr>
      <w:r>
        <w:rPr>
          <w:rStyle w:val="FootnoteReference"/>
        </w:rPr>
        <w:footnoteRef/>
      </w:r>
      <w:r w:rsidRPr="004364DD">
        <w:rPr>
          <w:lang w:val="lv-LV"/>
        </w:rPr>
        <w:t xml:space="preserve"> </w:t>
      </w:r>
      <w:r w:rsidRPr="00C07245">
        <w:rPr>
          <w:lang w:val="lv-LV"/>
        </w:rPr>
        <w:t>https://likumi.lv/ta/id/327053-par-transporta-attistibas-pamatnostadnem-2021-2027-gadam</w:t>
      </w:r>
    </w:p>
  </w:footnote>
  <w:footnote w:id="6">
    <w:p w14:paraId="26CDAF56" w14:textId="77777777" w:rsidR="00B042A7" w:rsidRPr="00F23F45" w:rsidRDefault="00B042A7" w:rsidP="00B042A7">
      <w:pPr>
        <w:pStyle w:val="FootnoteText"/>
        <w:rPr>
          <w:lang w:val="lv-LV"/>
        </w:rPr>
      </w:pPr>
      <w:r>
        <w:rPr>
          <w:rStyle w:val="FootnoteReference"/>
        </w:rPr>
        <w:footnoteRef/>
      </w:r>
      <w:r w:rsidRPr="00EB2350">
        <w:rPr>
          <w:lang w:val="lv-LV"/>
        </w:rPr>
        <w:t xml:space="preserve"> https://www.europarl.europa.eu/RegData/etudes/BRIE/2019/637967/EPRS_BRI(2019)637967_EN.pdf</w:t>
      </w:r>
    </w:p>
  </w:footnote>
  <w:footnote w:id="7">
    <w:p w14:paraId="258E77A3" w14:textId="312D7134" w:rsidR="002B194D" w:rsidRPr="002B194D" w:rsidRDefault="002B194D">
      <w:pPr>
        <w:pStyle w:val="FootnoteText"/>
        <w:rPr>
          <w:lang w:val="lv-LV"/>
        </w:rPr>
      </w:pPr>
      <w:r>
        <w:rPr>
          <w:rStyle w:val="FootnoteReference"/>
        </w:rPr>
        <w:footnoteRef/>
      </w:r>
      <w:r w:rsidRPr="002B194D">
        <w:rPr>
          <w:lang w:val="lv-LV"/>
        </w:rPr>
        <w:t xml:space="preserve"> https://www.pwc.com/gx/en/issues/data-and-analytics/publications/artificial-intelligence-study.html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5878"/>
    <w:multiLevelType w:val="hybridMultilevel"/>
    <w:tmpl w:val="5F0CC674"/>
    <w:lvl w:ilvl="0" w:tplc="F2A41322">
      <w:start w:val="1"/>
      <w:numFmt w:val="bullet"/>
      <w:lvlText w:val=""/>
      <w:lvlJc w:val="left"/>
      <w:pPr>
        <w:ind w:left="1080" w:hanging="360"/>
      </w:pPr>
      <w:rPr>
        <w:rFonts w:ascii="Symbol" w:hAnsi="Symbol"/>
      </w:rPr>
    </w:lvl>
    <w:lvl w:ilvl="1" w:tplc="8482F1F0">
      <w:start w:val="1"/>
      <w:numFmt w:val="bullet"/>
      <w:lvlText w:val=""/>
      <w:lvlJc w:val="left"/>
      <w:pPr>
        <w:ind w:left="1080" w:hanging="360"/>
      </w:pPr>
      <w:rPr>
        <w:rFonts w:ascii="Symbol" w:hAnsi="Symbol"/>
      </w:rPr>
    </w:lvl>
    <w:lvl w:ilvl="2" w:tplc="0A4A2E84">
      <w:start w:val="1"/>
      <w:numFmt w:val="bullet"/>
      <w:lvlText w:val=""/>
      <w:lvlJc w:val="left"/>
      <w:pPr>
        <w:ind w:left="1080" w:hanging="360"/>
      </w:pPr>
      <w:rPr>
        <w:rFonts w:ascii="Symbol" w:hAnsi="Symbol"/>
      </w:rPr>
    </w:lvl>
    <w:lvl w:ilvl="3" w:tplc="C69CDD1A">
      <w:start w:val="1"/>
      <w:numFmt w:val="bullet"/>
      <w:lvlText w:val=""/>
      <w:lvlJc w:val="left"/>
      <w:pPr>
        <w:ind w:left="1080" w:hanging="360"/>
      </w:pPr>
      <w:rPr>
        <w:rFonts w:ascii="Symbol" w:hAnsi="Symbol"/>
      </w:rPr>
    </w:lvl>
    <w:lvl w:ilvl="4" w:tplc="EBB62592">
      <w:start w:val="1"/>
      <w:numFmt w:val="bullet"/>
      <w:lvlText w:val=""/>
      <w:lvlJc w:val="left"/>
      <w:pPr>
        <w:ind w:left="1080" w:hanging="360"/>
      </w:pPr>
      <w:rPr>
        <w:rFonts w:ascii="Symbol" w:hAnsi="Symbol"/>
      </w:rPr>
    </w:lvl>
    <w:lvl w:ilvl="5" w:tplc="B7C46FC2">
      <w:start w:val="1"/>
      <w:numFmt w:val="bullet"/>
      <w:lvlText w:val=""/>
      <w:lvlJc w:val="left"/>
      <w:pPr>
        <w:ind w:left="1080" w:hanging="360"/>
      </w:pPr>
      <w:rPr>
        <w:rFonts w:ascii="Symbol" w:hAnsi="Symbol"/>
      </w:rPr>
    </w:lvl>
    <w:lvl w:ilvl="6" w:tplc="FF283A5C">
      <w:start w:val="1"/>
      <w:numFmt w:val="bullet"/>
      <w:lvlText w:val=""/>
      <w:lvlJc w:val="left"/>
      <w:pPr>
        <w:ind w:left="1080" w:hanging="360"/>
      </w:pPr>
      <w:rPr>
        <w:rFonts w:ascii="Symbol" w:hAnsi="Symbol"/>
      </w:rPr>
    </w:lvl>
    <w:lvl w:ilvl="7" w:tplc="665681A4">
      <w:start w:val="1"/>
      <w:numFmt w:val="bullet"/>
      <w:lvlText w:val=""/>
      <w:lvlJc w:val="left"/>
      <w:pPr>
        <w:ind w:left="1080" w:hanging="360"/>
      </w:pPr>
      <w:rPr>
        <w:rFonts w:ascii="Symbol" w:hAnsi="Symbol"/>
      </w:rPr>
    </w:lvl>
    <w:lvl w:ilvl="8" w:tplc="00EEEC5A">
      <w:start w:val="1"/>
      <w:numFmt w:val="bullet"/>
      <w:lvlText w:val=""/>
      <w:lvlJc w:val="left"/>
      <w:pPr>
        <w:ind w:left="1080" w:hanging="360"/>
      </w:pPr>
      <w:rPr>
        <w:rFonts w:ascii="Symbol" w:hAnsi="Symbol"/>
      </w:rPr>
    </w:lvl>
  </w:abstractNum>
  <w:abstractNum w:abstractNumId="1" w15:restartNumberingAfterBreak="0">
    <w:nsid w:val="0A1B447F"/>
    <w:multiLevelType w:val="hybridMultilevel"/>
    <w:tmpl w:val="FFFFFFFF"/>
    <w:lvl w:ilvl="0" w:tplc="21C62E02">
      <w:start w:val="1"/>
      <w:numFmt w:val="bullet"/>
      <w:lvlText w:val=""/>
      <w:lvlJc w:val="left"/>
      <w:pPr>
        <w:ind w:left="720" w:hanging="360"/>
      </w:pPr>
      <w:rPr>
        <w:rFonts w:ascii="Symbol" w:hAnsi="Symbol" w:hint="default"/>
      </w:rPr>
    </w:lvl>
    <w:lvl w:ilvl="1" w:tplc="861C790E">
      <w:start w:val="1"/>
      <w:numFmt w:val="bullet"/>
      <w:lvlText w:val="o"/>
      <w:lvlJc w:val="left"/>
      <w:pPr>
        <w:ind w:left="1440" w:hanging="360"/>
      </w:pPr>
      <w:rPr>
        <w:rFonts w:ascii="Courier New" w:hAnsi="Courier New" w:hint="default"/>
      </w:rPr>
    </w:lvl>
    <w:lvl w:ilvl="2" w:tplc="8E9A1610">
      <w:start w:val="1"/>
      <w:numFmt w:val="bullet"/>
      <w:lvlText w:val=""/>
      <w:lvlJc w:val="left"/>
      <w:pPr>
        <w:ind w:left="2160" w:hanging="360"/>
      </w:pPr>
      <w:rPr>
        <w:rFonts w:ascii="Wingdings" w:hAnsi="Wingdings" w:hint="default"/>
      </w:rPr>
    </w:lvl>
    <w:lvl w:ilvl="3" w:tplc="A6C086A4">
      <w:start w:val="1"/>
      <w:numFmt w:val="bullet"/>
      <w:lvlText w:val=""/>
      <w:lvlJc w:val="left"/>
      <w:pPr>
        <w:ind w:left="2880" w:hanging="360"/>
      </w:pPr>
      <w:rPr>
        <w:rFonts w:ascii="Symbol" w:hAnsi="Symbol" w:hint="default"/>
      </w:rPr>
    </w:lvl>
    <w:lvl w:ilvl="4" w:tplc="C8FE665C">
      <w:start w:val="1"/>
      <w:numFmt w:val="bullet"/>
      <w:lvlText w:val="o"/>
      <w:lvlJc w:val="left"/>
      <w:pPr>
        <w:ind w:left="3600" w:hanging="360"/>
      </w:pPr>
      <w:rPr>
        <w:rFonts w:ascii="Courier New" w:hAnsi="Courier New" w:hint="default"/>
      </w:rPr>
    </w:lvl>
    <w:lvl w:ilvl="5" w:tplc="642A3B36">
      <w:start w:val="1"/>
      <w:numFmt w:val="bullet"/>
      <w:lvlText w:val=""/>
      <w:lvlJc w:val="left"/>
      <w:pPr>
        <w:ind w:left="4320" w:hanging="360"/>
      </w:pPr>
      <w:rPr>
        <w:rFonts w:ascii="Wingdings" w:hAnsi="Wingdings" w:hint="default"/>
      </w:rPr>
    </w:lvl>
    <w:lvl w:ilvl="6" w:tplc="1598EFD4">
      <w:start w:val="1"/>
      <w:numFmt w:val="bullet"/>
      <w:lvlText w:val=""/>
      <w:lvlJc w:val="left"/>
      <w:pPr>
        <w:ind w:left="5040" w:hanging="360"/>
      </w:pPr>
      <w:rPr>
        <w:rFonts w:ascii="Symbol" w:hAnsi="Symbol" w:hint="default"/>
      </w:rPr>
    </w:lvl>
    <w:lvl w:ilvl="7" w:tplc="52F2A8F0">
      <w:start w:val="1"/>
      <w:numFmt w:val="bullet"/>
      <w:lvlText w:val="o"/>
      <w:lvlJc w:val="left"/>
      <w:pPr>
        <w:ind w:left="5760" w:hanging="360"/>
      </w:pPr>
      <w:rPr>
        <w:rFonts w:ascii="Courier New" w:hAnsi="Courier New" w:hint="default"/>
      </w:rPr>
    </w:lvl>
    <w:lvl w:ilvl="8" w:tplc="AFB40B7E">
      <w:start w:val="1"/>
      <w:numFmt w:val="bullet"/>
      <w:lvlText w:val=""/>
      <w:lvlJc w:val="left"/>
      <w:pPr>
        <w:ind w:left="6480" w:hanging="360"/>
      </w:pPr>
      <w:rPr>
        <w:rFonts w:ascii="Wingdings" w:hAnsi="Wingdings" w:hint="default"/>
      </w:rPr>
    </w:lvl>
  </w:abstractNum>
  <w:abstractNum w:abstractNumId="2" w15:restartNumberingAfterBreak="0">
    <w:nsid w:val="25493AA1"/>
    <w:multiLevelType w:val="hybridMultilevel"/>
    <w:tmpl w:val="FFFFFFFF"/>
    <w:lvl w:ilvl="0" w:tplc="01986698">
      <w:start w:val="1"/>
      <w:numFmt w:val="bullet"/>
      <w:lvlText w:val=""/>
      <w:lvlJc w:val="left"/>
      <w:pPr>
        <w:ind w:left="720" w:hanging="360"/>
      </w:pPr>
      <w:rPr>
        <w:rFonts w:ascii="Symbol" w:hAnsi="Symbol" w:hint="default"/>
      </w:rPr>
    </w:lvl>
    <w:lvl w:ilvl="1" w:tplc="473E79BE">
      <w:start w:val="1"/>
      <w:numFmt w:val="bullet"/>
      <w:lvlText w:val="o"/>
      <w:lvlJc w:val="left"/>
      <w:pPr>
        <w:ind w:left="1440" w:hanging="360"/>
      </w:pPr>
      <w:rPr>
        <w:rFonts w:ascii="Courier New" w:hAnsi="Courier New" w:hint="default"/>
      </w:rPr>
    </w:lvl>
    <w:lvl w:ilvl="2" w:tplc="02F60FF4">
      <w:start w:val="1"/>
      <w:numFmt w:val="bullet"/>
      <w:lvlText w:val=""/>
      <w:lvlJc w:val="left"/>
      <w:pPr>
        <w:ind w:left="2160" w:hanging="360"/>
      </w:pPr>
      <w:rPr>
        <w:rFonts w:ascii="Wingdings" w:hAnsi="Wingdings" w:hint="default"/>
      </w:rPr>
    </w:lvl>
    <w:lvl w:ilvl="3" w:tplc="3F52A754">
      <w:start w:val="1"/>
      <w:numFmt w:val="bullet"/>
      <w:lvlText w:val=""/>
      <w:lvlJc w:val="left"/>
      <w:pPr>
        <w:ind w:left="2880" w:hanging="360"/>
      </w:pPr>
      <w:rPr>
        <w:rFonts w:ascii="Symbol" w:hAnsi="Symbol" w:hint="default"/>
      </w:rPr>
    </w:lvl>
    <w:lvl w:ilvl="4" w:tplc="EB4410F8">
      <w:start w:val="1"/>
      <w:numFmt w:val="bullet"/>
      <w:lvlText w:val="o"/>
      <w:lvlJc w:val="left"/>
      <w:pPr>
        <w:ind w:left="3600" w:hanging="360"/>
      </w:pPr>
      <w:rPr>
        <w:rFonts w:ascii="Courier New" w:hAnsi="Courier New" w:hint="default"/>
      </w:rPr>
    </w:lvl>
    <w:lvl w:ilvl="5" w:tplc="5C606080">
      <w:start w:val="1"/>
      <w:numFmt w:val="bullet"/>
      <w:lvlText w:val=""/>
      <w:lvlJc w:val="left"/>
      <w:pPr>
        <w:ind w:left="4320" w:hanging="360"/>
      </w:pPr>
      <w:rPr>
        <w:rFonts w:ascii="Wingdings" w:hAnsi="Wingdings" w:hint="default"/>
      </w:rPr>
    </w:lvl>
    <w:lvl w:ilvl="6" w:tplc="6ED42ADE">
      <w:start w:val="1"/>
      <w:numFmt w:val="bullet"/>
      <w:lvlText w:val=""/>
      <w:lvlJc w:val="left"/>
      <w:pPr>
        <w:ind w:left="5040" w:hanging="360"/>
      </w:pPr>
      <w:rPr>
        <w:rFonts w:ascii="Symbol" w:hAnsi="Symbol" w:hint="default"/>
      </w:rPr>
    </w:lvl>
    <w:lvl w:ilvl="7" w:tplc="E7A2B20A">
      <w:start w:val="1"/>
      <w:numFmt w:val="bullet"/>
      <w:lvlText w:val="o"/>
      <w:lvlJc w:val="left"/>
      <w:pPr>
        <w:ind w:left="5760" w:hanging="360"/>
      </w:pPr>
      <w:rPr>
        <w:rFonts w:ascii="Courier New" w:hAnsi="Courier New" w:hint="default"/>
      </w:rPr>
    </w:lvl>
    <w:lvl w:ilvl="8" w:tplc="A93849FE">
      <w:start w:val="1"/>
      <w:numFmt w:val="bullet"/>
      <w:lvlText w:val=""/>
      <w:lvlJc w:val="left"/>
      <w:pPr>
        <w:ind w:left="6480" w:hanging="360"/>
      </w:pPr>
      <w:rPr>
        <w:rFonts w:ascii="Wingdings" w:hAnsi="Wingdings" w:hint="default"/>
      </w:rPr>
    </w:lvl>
  </w:abstractNum>
  <w:abstractNum w:abstractNumId="3" w15:restartNumberingAfterBreak="0">
    <w:nsid w:val="27326FFB"/>
    <w:multiLevelType w:val="multilevel"/>
    <w:tmpl w:val="90A23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C73512"/>
    <w:multiLevelType w:val="hybridMultilevel"/>
    <w:tmpl w:val="45D8FE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EC13B73"/>
    <w:multiLevelType w:val="hybridMultilevel"/>
    <w:tmpl w:val="B4E2C44A"/>
    <w:lvl w:ilvl="0" w:tplc="F9B8C84A">
      <w:start w:val="1"/>
      <w:numFmt w:val="bullet"/>
      <w:lvlText w:val=""/>
      <w:lvlJc w:val="left"/>
      <w:pPr>
        <w:ind w:left="1080" w:hanging="360"/>
      </w:pPr>
      <w:rPr>
        <w:rFonts w:ascii="Symbol" w:hAnsi="Symbol"/>
      </w:rPr>
    </w:lvl>
    <w:lvl w:ilvl="1" w:tplc="65AE5C5E">
      <w:start w:val="1"/>
      <w:numFmt w:val="bullet"/>
      <w:lvlText w:val=""/>
      <w:lvlJc w:val="left"/>
      <w:pPr>
        <w:ind w:left="1080" w:hanging="360"/>
      </w:pPr>
      <w:rPr>
        <w:rFonts w:ascii="Symbol" w:hAnsi="Symbol"/>
      </w:rPr>
    </w:lvl>
    <w:lvl w:ilvl="2" w:tplc="FF2CF196">
      <w:start w:val="1"/>
      <w:numFmt w:val="bullet"/>
      <w:lvlText w:val=""/>
      <w:lvlJc w:val="left"/>
      <w:pPr>
        <w:ind w:left="1080" w:hanging="360"/>
      </w:pPr>
      <w:rPr>
        <w:rFonts w:ascii="Symbol" w:hAnsi="Symbol"/>
      </w:rPr>
    </w:lvl>
    <w:lvl w:ilvl="3" w:tplc="CE52CDA6">
      <w:start w:val="1"/>
      <w:numFmt w:val="bullet"/>
      <w:lvlText w:val=""/>
      <w:lvlJc w:val="left"/>
      <w:pPr>
        <w:ind w:left="1080" w:hanging="360"/>
      </w:pPr>
      <w:rPr>
        <w:rFonts w:ascii="Symbol" w:hAnsi="Symbol"/>
      </w:rPr>
    </w:lvl>
    <w:lvl w:ilvl="4" w:tplc="F76A45FC">
      <w:start w:val="1"/>
      <w:numFmt w:val="bullet"/>
      <w:lvlText w:val=""/>
      <w:lvlJc w:val="left"/>
      <w:pPr>
        <w:ind w:left="1080" w:hanging="360"/>
      </w:pPr>
      <w:rPr>
        <w:rFonts w:ascii="Symbol" w:hAnsi="Symbol"/>
      </w:rPr>
    </w:lvl>
    <w:lvl w:ilvl="5" w:tplc="302ED37C">
      <w:start w:val="1"/>
      <w:numFmt w:val="bullet"/>
      <w:lvlText w:val=""/>
      <w:lvlJc w:val="left"/>
      <w:pPr>
        <w:ind w:left="1080" w:hanging="360"/>
      </w:pPr>
      <w:rPr>
        <w:rFonts w:ascii="Symbol" w:hAnsi="Symbol"/>
      </w:rPr>
    </w:lvl>
    <w:lvl w:ilvl="6" w:tplc="E8C8F250">
      <w:start w:val="1"/>
      <w:numFmt w:val="bullet"/>
      <w:lvlText w:val=""/>
      <w:lvlJc w:val="left"/>
      <w:pPr>
        <w:ind w:left="1080" w:hanging="360"/>
      </w:pPr>
      <w:rPr>
        <w:rFonts w:ascii="Symbol" w:hAnsi="Symbol"/>
      </w:rPr>
    </w:lvl>
    <w:lvl w:ilvl="7" w:tplc="977CE8F2">
      <w:start w:val="1"/>
      <w:numFmt w:val="bullet"/>
      <w:lvlText w:val=""/>
      <w:lvlJc w:val="left"/>
      <w:pPr>
        <w:ind w:left="1080" w:hanging="360"/>
      </w:pPr>
      <w:rPr>
        <w:rFonts w:ascii="Symbol" w:hAnsi="Symbol"/>
      </w:rPr>
    </w:lvl>
    <w:lvl w:ilvl="8" w:tplc="4492EB0C">
      <w:start w:val="1"/>
      <w:numFmt w:val="bullet"/>
      <w:lvlText w:val=""/>
      <w:lvlJc w:val="left"/>
      <w:pPr>
        <w:ind w:left="1080" w:hanging="360"/>
      </w:pPr>
      <w:rPr>
        <w:rFonts w:ascii="Symbol" w:hAnsi="Symbol"/>
      </w:rPr>
    </w:lvl>
  </w:abstractNum>
  <w:abstractNum w:abstractNumId="6" w15:restartNumberingAfterBreak="0">
    <w:nsid w:val="4B425A5E"/>
    <w:multiLevelType w:val="hybridMultilevel"/>
    <w:tmpl w:val="518252AC"/>
    <w:lvl w:ilvl="0" w:tplc="EC0AD08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4C4E2336"/>
    <w:multiLevelType w:val="hybridMultilevel"/>
    <w:tmpl w:val="2FCA9F9C"/>
    <w:lvl w:ilvl="0" w:tplc="3F480818">
      <w:start w:val="1"/>
      <w:numFmt w:val="decimal"/>
      <w:lvlText w:val="%1."/>
      <w:lvlJc w:val="left"/>
      <w:pPr>
        <w:ind w:left="360" w:hanging="360"/>
      </w:pPr>
    </w:lvl>
    <w:lvl w:ilvl="1" w:tplc="E1029D7C" w:tentative="1">
      <w:start w:val="1"/>
      <w:numFmt w:val="lowerLetter"/>
      <w:lvlText w:val="%2."/>
      <w:lvlJc w:val="left"/>
      <w:pPr>
        <w:ind w:left="1080" w:hanging="360"/>
      </w:pPr>
    </w:lvl>
    <w:lvl w:ilvl="2" w:tplc="17C2B59C" w:tentative="1">
      <w:start w:val="1"/>
      <w:numFmt w:val="lowerRoman"/>
      <w:lvlText w:val="%3."/>
      <w:lvlJc w:val="right"/>
      <w:pPr>
        <w:ind w:left="1800" w:hanging="180"/>
      </w:pPr>
    </w:lvl>
    <w:lvl w:ilvl="3" w:tplc="A02A155E" w:tentative="1">
      <w:start w:val="1"/>
      <w:numFmt w:val="decimal"/>
      <w:lvlText w:val="%4."/>
      <w:lvlJc w:val="left"/>
      <w:pPr>
        <w:ind w:left="2520" w:hanging="360"/>
      </w:pPr>
    </w:lvl>
    <w:lvl w:ilvl="4" w:tplc="FB188D6C" w:tentative="1">
      <w:start w:val="1"/>
      <w:numFmt w:val="lowerLetter"/>
      <w:lvlText w:val="%5."/>
      <w:lvlJc w:val="left"/>
      <w:pPr>
        <w:ind w:left="3240" w:hanging="360"/>
      </w:pPr>
    </w:lvl>
    <w:lvl w:ilvl="5" w:tplc="E4D08C96" w:tentative="1">
      <w:start w:val="1"/>
      <w:numFmt w:val="lowerRoman"/>
      <w:lvlText w:val="%6."/>
      <w:lvlJc w:val="right"/>
      <w:pPr>
        <w:ind w:left="3960" w:hanging="180"/>
      </w:pPr>
    </w:lvl>
    <w:lvl w:ilvl="6" w:tplc="D5C0DCDE" w:tentative="1">
      <w:start w:val="1"/>
      <w:numFmt w:val="decimal"/>
      <w:lvlText w:val="%7."/>
      <w:lvlJc w:val="left"/>
      <w:pPr>
        <w:ind w:left="4680" w:hanging="360"/>
      </w:pPr>
    </w:lvl>
    <w:lvl w:ilvl="7" w:tplc="DACEB796" w:tentative="1">
      <w:start w:val="1"/>
      <w:numFmt w:val="lowerLetter"/>
      <w:lvlText w:val="%8."/>
      <w:lvlJc w:val="left"/>
      <w:pPr>
        <w:ind w:left="5400" w:hanging="360"/>
      </w:pPr>
    </w:lvl>
    <w:lvl w:ilvl="8" w:tplc="72104B10" w:tentative="1">
      <w:start w:val="1"/>
      <w:numFmt w:val="lowerRoman"/>
      <w:lvlText w:val="%9."/>
      <w:lvlJc w:val="right"/>
      <w:pPr>
        <w:ind w:left="6120" w:hanging="180"/>
      </w:pPr>
    </w:lvl>
  </w:abstractNum>
  <w:abstractNum w:abstractNumId="8" w15:restartNumberingAfterBreak="0">
    <w:nsid w:val="4E1B2E7D"/>
    <w:multiLevelType w:val="hybridMultilevel"/>
    <w:tmpl w:val="0EC29F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EBB1B1F"/>
    <w:multiLevelType w:val="hybridMultilevel"/>
    <w:tmpl w:val="481E0CB2"/>
    <w:lvl w:ilvl="0" w:tplc="8DAEF63C">
      <w:start w:val="1"/>
      <w:numFmt w:val="bullet"/>
      <w:lvlText w:val=""/>
      <w:lvlJc w:val="left"/>
      <w:pPr>
        <w:ind w:left="1080" w:hanging="360"/>
      </w:pPr>
      <w:rPr>
        <w:rFonts w:ascii="Symbol" w:hAnsi="Symbol"/>
      </w:rPr>
    </w:lvl>
    <w:lvl w:ilvl="1" w:tplc="16565F76">
      <w:start w:val="1"/>
      <w:numFmt w:val="bullet"/>
      <w:lvlText w:val=""/>
      <w:lvlJc w:val="left"/>
      <w:pPr>
        <w:ind w:left="1080" w:hanging="360"/>
      </w:pPr>
      <w:rPr>
        <w:rFonts w:ascii="Symbol" w:hAnsi="Symbol"/>
      </w:rPr>
    </w:lvl>
    <w:lvl w:ilvl="2" w:tplc="9B3A867C">
      <w:start w:val="1"/>
      <w:numFmt w:val="bullet"/>
      <w:lvlText w:val=""/>
      <w:lvlJc w:val="left"/>
      <w:pPr>
        <w:ind w:left="1080" w:hanging="360"/>
      </w:pPr>
      <w:rPr>
        <w:rFonts w:ascii="Symbol" w:hAnsi="Symbol"/>
      </w:rPr>
    </w:lvl>
    <w:lvl w:ilvl="3" w:tplc="E6886C1C">
      <w:start w:val="1"/>
      <w:numFmt w:val="bullet"/>
      <w:lvlText w:val=""/>
      <w:lvlJc w:val="left"/>
      <w:pPr>
        <w:ind w:left="1080" w:hanging="360"/>
      </w:pPr>
      <w:rPr>
        <w:rFonts w:ascii="Symbol" w:hAnsi="Symbol"/>
      </w:rPr>
    </w:lvl>
    <w:lvl w:ilvl="4" w:tplc="F026A4CC">
      <w:start w:val="1"/>
      <w:numFmt w:val="bullet"/>
      <w:lvlText w:val=""/>
      <w:lvlJc w:val="left"/>
      <w:pPr>
        <w:ind w:left="1080" w:hanging="360"/>
      </w:pPr>
      <w:rPr>
        <w:rFonts w:ascii="Symbol" w:hAnsi="Symbol"/>
      </w:rPr>
    </w:lvl>
    <w:lvl w:ilvl="5" w:tplc="9BA488CA">
      <w:start w:val="1"/>
      <w:numFmt w:val="bullet"/>
      <w:lvlText w:val=""/>
      <w:lvlJc w:val="left"/>
      <w:pPr>
        <w:ind w:left="1080" w:hanging="360"/>
      </w:pPr>
      <w:rPr>
        <w:rFonts w:ascii="Symbol" w:hAnsi="Symbol"/>
      </w:rPr>
    </w:lvl>
    <w:lvl w:ilvl="6" w:tplc="1BDC44E4">
      <w:start w:val="1"/>
      <w:numFmt w:val="bullet"/>
      <w:lvlText w:val=""/>
      <w:lvlJc w:val="left"/>
      <w:pPr>
        <w:ind w:left="1080" w:hanging="360"/>
      </w:pPr>
      <w:rPr>
        <w:rFonts w:ascii="Symbol" w:hAnsi="Symbol"/>
      </w:rPr>
    </w:lvl>
    <w:lvl w:ilvl="7" w:tplc="5EE03204">
      <w:start w:val="1"/>
      <w:numFmt w:val="bullet"/>
      <w:lvlText w:val=""/>
      <w:lvlJc w:val="left"/>
      <w:pPr>
        <w:ind w:left="1080" w:hanging="360"/>
      </w:pPr>
      <w:rPr>
        <w:rFonts w:ascii="Symbol" w:hAnsi="Symbol"/>
      </w:rPr>
    </w:lvl>
    <w:lvl w:ilvl="8" w:tplc="4836B3F8">
      <w:start w:val="1"/>
      <w:numFmt w:val="bullet"/>
      <w:lvlText w:val=""/>
      <w:lvlJc w:val="left"/>
      <w:pPr>
        <w:ind w:left="1080" w:hanging="360"/>
      </w:pPr>
      <w:rPr>
        <w:rFonts w:ascii="Symbol" w:hAnsi="Symbol"/>
      </w:rPr>
    </w:lvl>
  </w:abstractNum>
  <w:abstractNum w:abstractNumId="10" w15:restartNumberingAfterBreak="0">
    <w:nsid w:val="532879CA"/>
    <w:multiLevelType w:val="hybridMultilevel"/>
    <w:tmpl w:val="302EBDA2"/>
    <w:lvl w:ilvl="0" w:tplc="0486D2D4">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1" w15:restartNumberingAfterBreak="0">
    <w:nsid w:val="549A6655"/>
    <w:multiLevelType w:val="hybridMultilevel"/>
    <w:tmpl w:val="FFFFFFFF"/>
    <w:lvl w:ilvl="0" w:tplc="D3FE699C">
      <w:start w:val="1"/>
      <w:numFmt w:val="bullet"/>
      <w:lvlText w:val=""/>
      <w:lvlJc w:val="left"/>
      <w:pPr>
        <w:ind w:left="720" w:hanging="360"/>
      </w:pPr>
      <w:rPr>
        <w:rFonts w:ascii="Symbol" w:hAnsi="Symbol" w:hint="default"/>
      </w:rPr>
    </w:lvl>
    <w:lvl w:ilvl="1" w:tplc="E138C9F8">
      <w:start w:val="1"/>
      <w:numFmt w:val="bullet"/>
      <w:lvlText w:val="o"/>
      <w:lvlJc w:val="left"/>
      <w:pPr>
        <w:ind w:left="1440" w:hanging="360"/>
      </w:pPr>
      <w:rPr>
        <w:rFonts w:ascii="Courier New" w:hAnsi="Courier New" w:hint="default"/>
      </w:rPr>
    </w:lvl>
    <w:lvl w:ilvl="2" w:tplc="D5A80E62">
      <w:start w:val="1"/>
      <w:numFmt w:val="bullet"/>
      <w:lvlText w:val=""/>
      <w:lvlJc w:val="left"/>
      <w:pPr>
        <w:ind w:left="2160" w:hanging="360"/>
      </w:pPr>
      <w:rPr>
        <w:rFonts w:ascii="Wingdings" w:hAnsi="Wingdings" w:hint="default"/>
      </w:rPr>
    </w:lvl>
    <w:lvl w:ilvl="3" w:tplc="47A6019E">
      <w:start w:val="1"/>
      <w:numFmt w:val="bullet"/>
      <w:lvlText w:val=""/>
      <w:lvlJc w:val="left"/>
      <w:pPr>
        <w:ind w:left="2880" w:hanging="360"/>
      </w:pPr>
      <w:rPr>
        <w:rFonts w:ascii="Symbol" w:hAnsi="Symbol" w:hint="default"/>
      </w:rPr>
    </w:lvl>
    <w:lvl w:ilvl="4" w:tplc="8C46C96A">
      <w:start w:val="1"/>
      <w:numFmt w:val="bullet"/>
      <w:lvlText w:val="o"/>
      <w:lvlJc w:val="left"/>
      <w:pPr>
        <w:ind w:left="3600" w:hanging="360"/>
      </w:pPr>
      <w:rPr>
        <w:rFonts w:ascii="Courier New" w:hAnsi="Courier New" w:hint="default"/>
      </w:rPr>
    </w:lvl>
    <w:lvl w:ilvl="5" w:tplc="74763D1A">
      <w:start w:val="1"/>
      <w:numFmt w:val="bullet"/>
      <w:lvlText w:val=""/>
      <w:lvlJc w:val="left"/>
      <w:pPr>
        <w:ind w:left="4320" w:hanging="360"/>
      </w:pPr>
      <w:rPr>
        <w:rFonts w:ascii="Wingdings" w:hAnsi="Wingdings" w:hint="default"/>
      </w:rPr>
    </w:lvl>
    <w:lvl w:ilvl="6" w:tplc="65284A52">
      <w:start w:val="1"/>
      <w:numFmt w:val="bullet"/>
      <w:lvlText w:val=""/>
      <w:lvlJc w:val="left"/>
      <w:pPr>
        <w:ind w:left="5040" w:hanging="360"/>
      </w:pPr>
      <w:rPr>
        <w:rFonts w:ascii="Symbol" w:hAnsi="Symbol" w:hint="default"/>
      </w:rPr>
    </w:lvl>
    <w:lvl w:ilvl="7" w:tplc="9528CEFC">
      <w:start w:val="1"/>
      <w:numFmt w:val="bullet"/>
      <w:lvlText w:val="o"/>
      <w:lvlJc w:val="left"/>
      <w:pPr>
        <w:ind w:left="5760" w:hanging="360"/>
      </w:pPr>
      <w:rPr>
        <w:rFonts w:ascii="Courier New" w:hAnsi="Courier New" w:hint="default"/>
      </w:rPr>
    </w:lvl>
    <w:lvl w:ilvl="8" w:tplc="3196CC2E">
      <w:start w:val="1"/>
      <w:numFmt w:val="bullet"/>
      <w:lvlText w:val=""/>
      <w:lvlJc w:val="left"/>
      <w:pPr>
        <w:ind w:left="6480" w:hanging="360"/>
      </w:pPr>
      <w:rPr>
        <w:rFonts w:ascii="Wingdings" w:hAnsi="Wingdings" w:hint="default"/>
      </w:rPr>
    </w:lvl>
  </w:abstractNum>
  <w:abstractNum w:abstractNumId="12" w15:restartNumberingAfterBreak="0">
    <w:nsid w:val="5B9E1253"/>
    <w:multiLevelType w:val="hybridMultilevel"/>
    <w:tmpl w:val="F5960326"/>
    <w:lvl w:ilvl="0" w:tplc="A89AC89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63586250"/>
    <w:multiLevelType w:val="hybridMultilevel"/>
    <w:tmpl w:val="9A868C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4AE08"/>
    <w:multiLevelType w:val="hybridMultilevel"/>
    <w:tmpl w:val="DBDE84FE"/>
    <w:lvl w:ilvl="0" w:tplc="9F563D74">
      <w:start w:val="1"/>
      <w:numFmt w:val="bullet"/>
      <w:lvlText w:val=""/>
      <w:lvlJc w:val="left"/>
      <w:pPr>
        <w:ind w:left="720" w:hanging="360"/>
      </w:pPr>
      <w:rPr>
        <w:rFonts w:ascii="Symbol" w:hAnsi="Symbol" w:hint="default"/>
      </w:rPr>
    </w:lvl>
    <w:lvl w:ilvl="1" w:tplc="DF380C0C">
      <w:start w:val="1"/>
      <w:numFmt w:val="bullet"/>
      <w:lvlText w:val="o"/>
      <w:lvlJc w:val="left"/>
      <w:pPr>
        <w:ind w:left="1440" w:hanging="360"/>
      </w:pPr>
      <w:rPr>
        <w:rFonts w:ascii="Courier New" w:hAnsi="Courier New" w:hint="default"/>
      </w:rPr>
    </w:lvl>
    <w:lvl w:ilvl="2" w:tplc="702A650E">
      <w:start w:val="1"/>
      <w:numFmt w:val="bullet"/>
      <w:lvlText w:val=""/>
      <w:lvlJc w:val="left"/>
      <w:pPr>
        <w:ind w:left="2160" w:hanging="360"/>
      </w:pPr>
      <w:rPr>
        <w:rFonts w:ascii="Wingdings" w:hAnsi="Wingdings" w:hint="default"/>
      </w:rPr>
    </w:lvl>
    <w:lvl w:ilvl="3" w:tplc="40FA0942">
      <w:start w:val="1"/>
      <w:numFmt w:val="bullet"/>
      <w:lvlText w:val=""/>
      <w:lvlJc w:val="left"/>
      <w:pPr>
        <w:ind w:left="2880" w:hanging="360"/>
      </w:pPr>
      <w:rPr>
        <w:rFonts w:ascii="Symbol" w:hAnsi="Symbol" w:hint="default"/>
      </w:rPr>
    </w:lvl>
    <w:lvl w:ilvl="4" w:tplc="88FA7D46">
      <w:start w:val="1"/>
      <w:numFmt w:val="bullet"/>
      <w:lvlText w:val="o"/>
      <w:lvlJc w:val="left"/>
      <w:pPr>
        <w:ind w:left="3600" w:hanging="360"/>
      </w:pPr>
      <w:rPr>
        <w:rFonts w:ascii="Courier New" w:hAnsi="Courier New" w:hint="default"/>
      </w:rPr>
    </w:lvl>
    <w:lvl w:ilvl="5" w:tplc="564296F6">
      <w:start w:val="1"/>
      <w:numFmt w:val="bullet"/>
      <w:lvlText w:val=""/>
      <w:lvlJc w:val="left"/>
      <w:pPr>
        <w:ind w:left="4320" w:hanging="360"/>
      </w:pPr>
      <w:rPr>
        <w:rFonts w:ascii="Wingdings" w:hAnsi="Wingdings" w:hint="default"/>
      </w:rPr>
    </w:lvl>
    <w:lvl w:ilvl="6" w:tplc="09D22C7A">
      <w:start w:val="1"/>
      <w:numFmt w:val="bullet"/>
      <w:lvlText w:val=""/>
      <w:lvlJc w:val="left"/>
      <w:pPr>
        <w:ind w:left="5040" w:hanging="360"/>
      </w:pPr>
      <w:rPr>
        <w:rFonts w:ascii="Symbol" w:hAnsi="Symbol" w:hint="default"/>
      </w:rPr>
    </w:lvl>
    <w:lvl w:ilvl="7" w:tplc="BD38ADE0">
      <w:start w:val="1"/>
      <w:numFmt w:val="bullet"/>
      <w:lvlText w:val="o"/>
      <w:lvlJc w:val="left"/>
      <w:pPr>
        <w:ind w:left="5760" w:hanging="360"/>
      </w:pPr>
      <w:rPr>
        <w:rFonts w:ascii="Courier New" w:hAnsi="Courier New" w:hint="default"/>
      </w:rPr>
    </w:lvl>
    <w:lvl w:ilvl="8" w:tplc="FD32F6DA">
      <w:start w:val="1"/>
      <w:numFmt w:val="bullet"/>
      <w:lvlText w:val=""/>
      <w:lvlJc w:val="left"/>
      <w:pPr>
        <w:ind w:left="6480" w:hanging="360"/>
      </w:pPr>
      <w:rPr>
        <w:rFonts w:ascii="Wingdings" w:hAnsi="Wingdings" w:hint="default"/>
      </w:rPr>
    </w:lvl>
  </w:abstractNum>
  <w:num w:numId="1" w16cid:durableId="785848122">
    <w:abstractNumId w:val="12"/>
  </w:num>
  <w:num w:numId="2" w16cid:durableId="353531504">
    <w:abstractNumId w:val="6"/>
  </w:num>
  <w:num w:numId="3" w16cid:durableId="1492986200">
    <w:abstractNumId w:val="7"/>
  </w:num>
  <w:num w:numId="4" w16cid:durableId="1445734802">
    <w:abstractNumId w:val="3"/>
  </w:num>
  <w:num w:numId="5" w16cid:durableId="303631966">
    <w:abstractNumId w:val="11"/>
  </w:num>
  <w:num w:numId="6" w16cid:durableId="2130854471">
    <w:abstractNumId w:val="1"/>
  </w:num>
  <w:num w:numId="7" w16cid:durableId="115610284">
    <w:abstractNumId w:val="2"/>
  </w:num>
  <w:num w:numId="8" w16cid:durableId="1912235685">
    <w:abstractNumId w:val="10"/>
  </w:num>
  <w:num w:numId="9" w16cid:durableId="129322836">
    <w:abstractNumId w:val="0"/>
  </w:num>
  <w:num w:numId="10" w16cid:durableId="45564589">
    <w:abstractNumId w:val="9"/>
  </w:num>
  <w:num w:numId="11" w16cid:durableId="485174196">
    <w:abstractNumId w:val="5"/>
  </w:num>
  <w:num w:numId="12" w16cid:durableId="685598574">
    <w:abstractNumId w:val="4"/>
  </w:num>
  <w:num w:numId="13" w16cid:durableId="975258311">
    <w:abstractNumId w:val="13"/>
  </w:num>
  <w:num w:numId="14" w16cid:durableId="56904189">
    <w:abstractNumId w:val="8"/>
  </w:num>
  <w:num w:numId="15" w16cid:durableId="133340978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01"/>
    <w:rsid w:val="000006B5"/>
    <w:rsid w:val="00000781"/>
    <w:rsid w:val="00000FF2"/>
    <w:rsid w:val="000010BE"/>
    <w:rsid w:val="000017B9"/>
    <w:rsid w:val="000019BD"/>
    <w:rsid w:val="00001B88"/>
    <w:rsid w:val="00002698"/>
    <w:rsid w:val="00002FED"/>
    <w:rsid w:val="0000305C"/>
    <w:rsid w:val="00003233"/>
    <w:rsid w:val="00003292"/>
    <w:rsid w:val="000032B9"/>
    <w:rsid w:val="000033E8"/>
    <w:rsid w:val="0000390C"/>
    <w:rsid w:val="00003A57"/>
    <w:rsid w:val="00003B19"/>
    <w:rsid w:val="00003D51"/>
    <w:rsid w:val="0000460E"/>
    <w:rsid w:val="000046CE"/>
    <w:rsid w:val="00004808"/>
    <w:rsid w:val="00004EF4"/>
    <w:rsid w:val="00005219"/>
    <w:rsid w:val="00005563"/>
    <w:rsid w:val="000056E2"/>
    <w:rsid w:val="0000595A"/>
    <w:rsid w:val="00005B09"/>
    <w:rsid w:val="00005C89"/>
    <w:rsid w:val="00005C93"/>
    <w:rsid w:val="000063B9"/>
    <w:rsid w:val="000065AF"/>
    <w:rsid w:val="00006DB8"/>
    <w:rsid w:val="0000715A"/>
    <w:rsid w:val="00007300"/>
    <w:rsid w:val="00007AEE"/>
    <w:rsid w:val="00007BA4"/>
    <w:rsid w:val="00007BDC"/>
    <w:rsid w:val="00007BF7"/>
    <w:rsid w:val="00007FDF"/>
    <w:rsid w:val="00010481"/>
    <w:rsid w:val="00010598"/>
    <w:rsid w:val="0001070D"/>
    <w:rsid w:val="00010785"/>
    <w:rsid w:val="000108F7"/>
    <w:rsid w:val="00010A9B"/>
    <w:rsid w:val="00010E10"/>
    <w:rsid w:val="00010FC0"/>
    <w:rsid w:val="0001191F"/>
    <w:rsid w:val="00012284"/>
    <w:rsid w:val="0001283B"/>
    <w:rsid w:val="00012A86"/>
    <w:rsid w:val="00012F05"/>
    <w:rsid w:val="000132D3"/>
    <w:rsid w:val="00013854"/>
    <w:rsid w:val="0001394E"/>
    <w:rsid w:val="00013998"/>
    <w:rsid w:val="00013D8C"/>
    <w:rsid w:val="00013E8D"/>
    <w:rsid w:val="000141FC"/>
    <w:rsid w:val="000143EE"/>
    <w:rsid w:val="000146A4"/>
    <w:rsid w:val="0001498D"/>
    <w:rsid w:val="00014C76"/>
    <w:rsid w:val="00014CC8"/>
    <w:rsid w:val="00015112"/>
    <w:rsid w:val="000154EE"/>
    <w:rsid w:val="000155D3"/>
    <w:rsid w:val="000156C6"/>
    <w:rsid w:val="0001588C"/>
    <w:rsid w:val="00015CD5"/>
    <w:rsid w:val="00016833"/>
    <w:rsid w:val="00016B60"/>
    <w:rsid w:val="000171EE"/>
    <w:rsid w:val="000178C6"/>
    <w:rsid w:val="00017A3D"/>
    <w:rsid w:val="00017B53"/>
    <w:rsid w:val="00017E1F"/>
    <w:rsid w:val="00017E7B"/>
    <w:rsid w:val="00020939"/>
    <w:rsid w:val="00020EDF"/>
    <w:rsid w:val="000219B2"/>
    <w:rsid w:val="00021BD4"/>
    <w:rsid w:val="00022291"/>
    <w:rsid w:val="00022443"/>
    <w:rsid w:val="000228D8"/>
    <w:rsid w:val="00022C4A"/>
    <w:rsid w:val="00023E7F"/>
    <w:rsid w:val="0002416F"/>
    <w:rsid w:val="0002423C"/>
    <w:rsid w:val="0002482F"/>
    <w:rsid w:val="00024EE3"/>
    <w:rsid w:val="00025146"/>
    <w:rsid w:val="0002562B"/>
    <w:rsid w:val="00025B0C"/>
    <w:rsid w:val="00025B3F"/>
    <w:rsid w:val="00025FA8"/>
    <w:rsid w:val="0002650A"/>
    <w:rsid w:val="00026520"/>
    <w:rsid w:val="00026743"/>
    <w:rsid w:val="0002697D"/>
    <w:rsid w:val="00026C02"/>
    <w:rsid w:val="00027803"/>
    <w:rsid w:val="00027BB5"/>
    <w:rsid w:val="0003043C"/>
    <w:rsid w:val="00030889"/>
    <w:rsid w:val="00030A4A"/>
    <w:rsid w:val="00030CA7"/>
    <w:rsid w:val="0003118F"/>
    <w:rsid w:val="0003200D"/>
    <w:rsid w:val="00032A3B"/>
    <w:rsid w:val="00032A80"/>
    <w:rsid w:val="0003363E"/>
    <w:rsid w:val="00033B01"/>
    <w:rsid w:val="00033BA6"/>
    <w:rsid w:val="00033EF0"/>
    <w:rsid w:val="000341DC"/>
    <w:rsid w:val="000344D4"/>
    <w:rsid w:val="0003485A"/>
    <w:rsid w:val="00034A14"/>
    <w:rsid w:val="00034A97"/>
    <w:rsid w:val="00034C0B"/>
    <w:rsid w:val="00034C21"/>
    <w:rsid w:val="00035029"/>
    <w:rsid w:val="0003554A"/>
    <w:rsid w:val="00035561"/>
    <w:rsid w:val="00035927"/>
    <w:rsid w:val="0003616E"/>
    <w:rsid w:val="000366BC"/>
    <w:rsid w:val="0003689B"/>
    <w:rsid w:val="00036D79"/>
    <w:rsid w:val="000371CA"/>
    <w:rsid w:val="000373CE"/>
    <w:rsid w:val="00037438"/>
    <w:rsid w:val="000374D5"/>
    <w:rsid w:val="0003752D"/>
    <w:rsid w:val="0003757B"/>
    <w:rsid w:val="00037B92"/>
    <w:rsid w:val="00040468"/>
    <w:rsid w:val="00040904"/>
    <w:rsid w:val="00041168"/>
    <w:rsid w:val="0004171B"/>
    <w:rsid w:val="00041910"/>
    <w:rsid w:val="00042583"/>
    <w:rsid w:val="000426B2"/>
    <w:rsid w:val="000426C9"/>
    <w:rsid w:val="000426FA"/>
    <w:rsid w:val="00042831"/>
    <w:rsid w:val="00042EAF"/>
    <w:rsid w:val="0004369A"/>
    <w:rsid w:val="00043D06"/>
    <w:rsid w:val="000444B0"/>
    <w:rsid w:val="00044F95"/>
    <w:rsid w:val="000455CA"/>
    <w:rsid w:val="0004580C"/>
    <w:rsid w:val="000459FF"/>
    <w:rsid w:val="00045A86"/>
    <w:rsid w:val="00045D29"/>
    <w:rsid w:val="00045DE3"/>
    <w:rsid w:val="00045DEE"/>
    <w:rsid w:val="00045F58"/>
    <w:rsid w:val="000460FA"/>
    <w:rsid w:val="00046465"/>
    <w:rsid w:val="00046AB3"/>
    <w:rsid w:val="00046CC0"/>
    <w:rsid w:val="0004734A"/>
    <w:rsid w:val="00047522"/>
    <w:rsid w:val="0004767F"/>
    <w:rsid w:val="000478C8"/>
    <w:rsid w:val="00047AC5"/>
    <w:rsid w:val="000505D0"/>
    <w:rsid w:val="00050D79"/>
    <w:rsid w:val="00050FEF"/>
    <w:rsid w:val="00051219"/>
    <w:rsid w:val="0005143A"/>
    <w:rsid w:val="000514C9"/>
    <w:rsid w:val="00051911"/>
    <w:rsid w:val="00051B67"/>
    <w:rsid w:val="00051BC5"/>
    <w:rsid w:val="000528CA"/>
    <w:rsid w:val="00052C6A"/>
    <w:rsid w:val="00053072"/>
    <w:rsid w:val="00053DCC"/>
    <w:rsid w:val="00053EB1"/>
    <w:rsid w:val="0005495A"/>
    <w:rsid w:val="00055068"/>
    <w:rsid w:val="00055D03"/>
    <w:rsid w:val="000562F2"/>
    <w:rsid w:val="0005652E"/>
    <w:rsid w:val="000566AE"/>
    <w:rsid w:val="00056870"/>
    <w:rsid w:val="00056BBA"/>
    <w:rsid w:val="00057416"/>
    <w:rsid w:val="000575FF"/>
    <w:rsid w:val="000577B3"/>
    <w:rsid w:val="00057A07"/>
    <w:rsid w:val="00057AB4"/>
    <w:rsid w:val="00057D01"/>
    <w:rsid w:val="00057D1B"/>
    <w:rsid w:val="00057F35"/>
    <w:rsid w:val="00060055"/>
    <w:rsid w:val="0006031A"/>
    <w:rsid w:val="0006038C"/>
    <w:rsid w:val="000604B2"/>
    <w:rsid w:val="00060864"/>
    <w:rsid w:val="000609D8"/>
    <w:rsid w:val="00060EB8"/>
    <w:rsid w:val="000619E8"/>
    <w:rsid w:val="000619FE"/>
    <w:rsid w:val="00061B2A"/>
    <w:rsid w:val="0006231D"/>
    <w:rsid w:val="00062872"/>
    <w:rsid w:val="00062C7C"/>
    <w:rsid w:val="000631A2"/>
    <w:rsid w:val="000632C5"/>
    <w:rsid w:val="0006389B"/>
    <w:rsid w:val="000643AC"/>
    <w:rsid w:val="0006491F"/>
    <w:rsid w:val="0006522B"/>
    <w:rsid w:val="000655A1"/>
    <w:rsid w:val="00065A77"/>
    <w:rsid w:val="00065C86"/>
    <w:rsid w:val="00065D43"/>
    <w:rsid w:val="00066005"/>
    <w:rsid w:val="00066779"/>
    <w:rsid w:val="0006682D"/>
    <w:rsid w:val="00066B8C"/>
    <w:rsid w:val="00066D19"/>
    <w:rsid w:val="00066D29"/>
    <w:rsid w:val="00066E63"/>
    <w:rsid w:val="00066F39"/>
    <w:rsid w:val="0006721A"/>
    <w:rsid w:val="0006733A"/>
    <w:rsid w:val="000674C8"/>
    <w:rsid w:val="000675F1"/>
    <w:rsid w:val="000677CF"/>
    <w:rsid w:val="0007037B"/>
    <w:rsid w:val="000706B3"/>
    <w:rsid w:val="00070CD9"/>
    <w:rsid w:val="00070DF7"/>
    <w:rsid w:val="000710AF"/>
    <w:rsid w:val="000710D4"/>
    <w:rsid w:val="0007111C"/>
    <w:rsid w:val="000718DE"/>
    <w:rsid w:val="00071BC1"/>
    <w:rsid w:val="00071E73"/>
    <w:rsid w:val="00071E7D"/>
    <w:rsid w:val="00072257"/>
    <w:rsid w:val="000726D9"/>
    <w:rsid w:val="000727F4"/>
    <w:rsid w:val="00072E72"/>
    <w:rsid w:val="0007340E"/>
    <w:rsid w:val="00073C8F"/>
    <w:rsid w:val="000741C3"/>
    <w:rsid w:val="00074215"/>
    <w:rsid w:val="00074B79"/>
    <w:rsid w:val="000752FA"/>
    <w:rsid w:val="000753B6"/>
    <w:rsid w:val="00075711"/>
    <w:rsid w:val="00075A72"/>
    <w:rsid w:val="00075CF8"/>
    <w:rsid w:val="000761B5"/>
    <w:rsid w:val="00076489"/>
    <w:rsid w:val="00076863"/>
    <w:rsid w:val="00076C24"/>
    <w:rsid w:val="00076F41"/>
    <w:rsid w:val="00077103"/>
    <w:rsid w:val="00077BA9"/>
    <w:rsid w:val="00077EB0"/>
    <w:rsid w:val="0008023F"/>
    <w:rsid w:val="00080481"/>
    <w:rsid w:val="00080A72"/>
    <w:rsid w:val="00080D3F"/>
    <w:rsid w:val="00080ED5"/>
    <w:rsid w:val="00080F16"/>
    <w:rsid w:val="00081467"/>
    <w:rsid w:val="00081646"/>
    <w:rsid w:val="00081705"/>
    <w:rsid w:val="00081809"/>
    <w:rsid w:val="00081C2C"/>
    <w:rsid w:val="00081E74"/>
    <w:rsid w:val="0008254C"/>
    <w:rsid w:val="00082756"/>
    <w:rsid w:val="00082DFB"/>
    <w:rsid w:val="00082FC6"/>
    <w:rsid w:val="0008300D"/>
    <w:rsid w:val="00083216"/>
    <w:rsid w:val="0008356C"/>
    <w:rsid w:val="00083B5F"/>
    <w:rsid w:val="00083EBC"/>
    <w:rsid w:val="00084008"/>
    <w:rsid w:val="00084893"/>
    <w:rsid w:val="00084AA1"/>
    <w:rsid w:val="00084B27"/>
    <w:rsid w:val="00085360"/>
    <w:rsid w:val="00085E01"/>
    <w:rsid w:val="000863C2"/>
    <w:rsid w:val="000868DF"/>
    <w:rsid w:val="00086A01"/>
    <w:rsid w:val="00086DB9"/>
    <w:rsid w:val="0008701F"/>
    <w:rsid w:val="00087580"/>
    <w:rsid w:val="0008770B"/>
    <w:rsid w:val="000877D2"/>
    <w:rsid w:val="00087ACC"/>
    <w:rsid w:val="00087BA3"/>
    <w:rsid w:val="0008B984"/>
    <w:rsid w:val="000900F9"/>
    <w:rsid w:val="000903D7"/>
    <w:rsid w:val="0009041D"/>
    <w:rsid w:val="0009178E"/>
    <w:rsid w:val="00091A4E"/>
    <w:rsid w:val="00091B3F"/>
    <w:rsid w:val="00092414"/>
    <w:rsid w:val="000924AC"/>
    <w:rsid w:val="00092965"/>
    <w:rsid w:val="00092A35"/>
    <w:rsid w:val="00093289"/>
    <w:rsid w:val="00093DCC"/>
    <w:rsid w:val="0009422E"/>
    <w:rsid w:val="00094777"/>
    <w:rsid w:val="000953A3"/>
    <w:rsid w:val="000953C8"/>
    <w:rsid w:val="00095948"/>
    <w:rsid w:val="00095B5B"/>
    <w:rsid w:val="00096228"/>
    <w:rsid w:val="00096396"/>
    <w:rsid w:val="00096591"/>
    <w:rsid w:val="000965DD"/>
    <w:rsid w:val="00096B17"/>
    <w:rsid w:val="00096CA9"/>
    <w:rsid w:val="00096E33"/>
    <w:rsid w:val="00096FFA"/>
    <w:rsid w:val="0009726E"/>
    <w:rsid w:val="000973F2"/>
    <w:rsid w:val="000973FF"/>
    <w:rsid w:val="000975E5"/>
    <w:rsid w:val="0009764F"/>
    <w:rsid w:val="0009773C"/>
    <w:rsid w:val="00097742"/>
    <w:rsid w:val="00097987"/>
    <w:rsid w:val="000A0153"/>
    <w:rsid w:val="000A02B8"/>
    <w:rsid w:val="000A07A0"/>
    <w:rsid w:val="000A07EA"/>
    <w:rsid w:val="000A0A36"/>
    <w:rsid w:val="000A0B98"/>
    <w:rsid w:val="000A10C0"/>
    <w:rsid w:val="000A1627"/>
    <w:rsid w:val="000A1867"/>
    <w:rsid w:val="000A1995"/>
    <w:rsid w:val="000A19A4"/>
    <w:rsid w:val="000A1BE8"/>
    <w:rsid w:val="000A22A4"/>
    <w:rsid w:val="000A2AED"/>
    <w:rsid w:val="000A3459"/>
    <w:rsid w:val="000A3599"/>
    <w:rsid w:val="000A43B4"/>
    <w:rsid w:val="000A44F8"/>
    <w:rsid w:val="000A4816"/>
    <w:rsid w:val="000A5843"/>
    <w:rsid w:val="000A5AFB"/>
    <w:rsid w:val="000A68BA"/>
    <w:rsid w:val="000A7682"/>
    <w:rsid w:val="000A7916"/>
    <w:rsid w:val="000A7DA1"/>
    <w:rsid w:val="000A7DCB"/>
    <w:rsid w:val="000B00F7"/>
    <w:rsid w:val="000B0380"/>
    <w:rsid w:val="000B0828"/>
    <w:rsid w:val="000B0AD5"/>
    <w:rsid w:val="000B0CA2"/>
    <w:rsid w:val="000B0EAC"/>
    <w:rsid w:val="000B0F6B"/>
    <w:rsid w:val="000B0F7E"/>
    <w:rsid w:val="000B12D5"/>
    <w:rsid w:val="000B18B7"/>
    <w:rsid w:val="000B1D9F"/>
    <w:rsid w:val="000B1E0D"/>
    <w:rsid w:val="000B2314"/>
    <w:rsid w:val="000B290B"/>
    <w:rsid w:val="000B29A6"/>
    <w:rsid w:val="000B2B5B"/>
    <w:rsid w:val="000B2BB9"/>
    <w:rsid w:val="000B3261"/>
    <w:rsid w:val="000B3902"/>
    <w:rsid w:val="000B3A87"/>
    <w:rsid w:val="000B3FA0"/>
    <w:rsid w:val="000B4047"/>
    <w:rsid w:val="000B4206"/>
    <w:rsid w:val="000B4513"/>
    <w:rsid w:val="000B4514"/>
    <w:rsid w:val="000B5108"/>
    <w:rsid w:val="000B5148"/>
    <w:rsid w:val="000B5218"/>
    <w:rsid w:val="000B5BEA"/>
    <w:rsid w:val="000B5C4A"/>
    <w:rsid w:val="000B5D21"/>
    <w:rsid w:val="000B5E1B"/>
    <w:rsid w:val="000B64EF"/>
    <w:rsid w:val="000B66C4"/>
    <w:rsid w:val="000B6741"/>
    <w:rsid w:val="000B6A98"/>
    <w:rsid w:val="000B6AA6"/>
    <w:rsid w:val="000B6C6E"/>
    <w:rsid w:val="000B6E56"/>
    <w:rsid w:val="000B7843"/>
    <w:rsid w:val="000B79B9"/>
    <w:rsid w:val="000B7D9A"/>
    <w:rsid w:val="000B7DA2"/>
    <w:rsid w:val="000B7E22"/>
    <w:rsid w:val="000B7E96"/>
    <w:rsid w:val="000C0B7F"/>
    <w:rsid w:val="000C0E08"/>
    <w:rsid w:val="000C0FDD"/>
    <w:rsid w:val="000C194F"/>
    <w:rsid w:val="000C1BBC"/>
    <w:rsid w:val="000C235F"/>
    <w:rsid w:val="000C28B4"/>
    <w:rsid w:val="000C2935"/>
    <w:rsid w:val="000C2CE9"/>
    <w:rsid w:val="000C305D"/>
    <w:rsid w:val="000C3095"/>
    <w:rsid w:val="000C33D3"/>
    <w:rsid w:val="000C365C"/>
    <w:rsid w:val="000C421E"/>
    <w:rsid w:val="000C43BF"/>
    <w:rsid w:val="000C49AD"/>
    <w:rsid w:val="000C4EDC"/>
    <w:rsid w:val="000C52B8"/>
    <w:rsid w:val="000C53DD"/>
    <w:rsid w:val="000C583A"/>
    <w:rsid w:val="000C5C0D"/>
    <w:rsid w:val="000C5C77"/>
    <w:rsid w:val="000C5CD9"/>
    <w:rsid w:val="000C5FB3"/>
    <w:rsid w:val="000C5FEB"/>
    <w:rsid w:val="000C662D"/>
    <w:rsid w:val="000C67FA"/>
    <w:rsid w:val="000C6CEB"/>
    <w:rsid w:val="000C6F42"/>
    <w:rsid w:val="000C7554"/>
    <w:rsid w:val="000D002D"/>
    <w:rsid w:val="000D025A"/>
    <w:rsid w:val="000D06D7"/>
    <w:rsid w:val="000D0CEA"/>
    <w:rsid w:val="000D0EAA"/>
    <w:rsid w:val="000D10D9"/>
    <w:rsid w:val="000D197C"/>
    <w:rsid w:val="000D1A17"/>
    <w:rsid w:val="000D1BA5"/>
    <w:rsid w:val="000D220D"/>
    <w:rsid w:val="000D2352"/>
    <w:rsid w:val="000D2A00"/>
    <w:rsid w:val="000D2F3F"/>
    <w:rsid w:val="000D3A00"/>
    <w:rsid w:val="000D438A"/>
    <w:rsid w:val="000D4544"/>
    <w:rsid w:val="000D4BA1"/>
    <w:rsid w:val="000D4D28"/>
    <w:rsid w:val="000D4F4E"/>
    <w:rsid w:val="000D53AC"/>
    <w:rsid w:val="000D6247"/>
    <w:rsid w:val="000D65AE"/>
    <w:rsid w:val="000D69AF"/>
    <w:rsid w:val="000D6EFC"/>
    <w:rsid w:val="000D6F55"/>
    <w:rsid w:val="000D73F2"/>
    <w:rsid w:val="000D759A"/>
    <w:rsid w:val="000D79DC"/>
    <w:rsid w:val="000E0762"/>
    <w:rsid w:val="000E08A4"/>
    <w:rsid w:val="000E0A0A"/>
    <w:rsid w:val="000E0ADC"/>
    <w:rsid w:val="000E0B09"/>
    <w:rsid w:val="000E0CE3"/>
    <w:rsid w:val="000E0CED"/>
    <w:rsid w:val="000E18C5"/>
    <w:rsid w:val="000E19C5"/>
    <w:rsid w:val="000E21CE"/>
    <w:rsid w:val="000E245B"/>
    <w:rsid w:val="000E24BF"/>
    <w:rsid w:val="000E2D37"/>
    <w:rsid w:val="000E3AAB"/>
    <w:rsid w:val="000E3C93"/>
    <w:rsid w:val="000E3FC5"/>
    <w:rsid w:val="000E4051"/>
    <w:rsid w:val="000E44C9"/>
    <w:rsid w:val="000E464F"/>
    <w:rsid w:val="000E4861"/>
    <w:rsid w:val="000E4B7C"/>
    <w:rsid w:val="000E5416"/>
    <w:rsid w:val="000E5819"/>
    <w:rsid w:val="000E5B43"/>
    <w:rsid w:val="000E5F8D"/>
    <w:rsid w:val="000E648B"/>
    <w:rsid w:val="000E64CA"/>
    <w:rsid w:val="000E6554"/>
    <w:rsid w:val="000E6855"/>
    <w:rsid w:val="000E6F83"/>
    <w:rsid w:val="000E72A8"/>
    <w:rsid w:val="000E7321"/>
    <w:rsid w:val="000E78D6"/>
    <w:rsid w:val="000E7C30"/>
    <w:rsid w:val="000F00D2"/>
    <w:rsid w:val="000F06FA"/>
    <w:rsid w:val="000F07D1"/>
    <w:rsid w:val="000F0A0E"/>
    <w:rsid w:val="000F0A17"/>
    <w:rsid w:val="000F0D9A"/>
    <w:rsid w:val="000F117D"/>
    <w:rsid w:val="000F1785"/>
    <w:rsid w:val="000F1BA3"/>
    <w:rsid w:val="000F1DB9"/>
    <w:rsid w:val="000F24FA"/>
    <w:rsid w:val="000F28C2"/>
    <w:rsid w:val="000F2E48"/>
    <w:rsid w:val="000F3099"/>
    <w:rsid w:val="000F3276"/>
    <w:rsid w:val="000F332E"/>
    <w:rsid w:val="000F362E"/>
    <w:rsid w:val="000F3A1A"/>
    <w:rsid w:val="000F3ADE"/>
    <w:rsid w:val="000F3BE1"/>
    <w:rsid w:val="000F3C6F"/>
    <w:rsid w:val="000F410E"/>
    <w:rsid w:val="000F41FF"/>
    <w:rsid w:val="000F4436"/>
    <w:rsid w:val="000F443E"/>
    <w:rsid w:val="000F44B2"/>
    <w:rsid w:val="000F497E"/>
    <w:rsid w:val="000F52F7"/>
    <w:rsid w:val="000F53E4"/>
    <w:rsid w:val="000F5673"/>
    <w:rsid w:val="000F5C6E"/>
    <w:rsid w:val="000F5EF1"/>
    <w:rsid w:val="000F635A"/>
    <w:rsid w:val="000F68BC"/>
    <w:rsid w:val="000F68F6"/>
    <w:rsid w:val="000F6E45"/>
    <w:rsid w:val="000F70FF"/>
    <w:rsid w:val="000F712D"/>
    <w:rsid w:val="000F7DBE"/>
    <w:rsid w:val="0010032E"/>
    <w:rsid w:val="00100757"/>
    <w:rsid w:val="00100AF7"/>
    <w:rsid w:val="00100D74"/>
    <w:rsid w:val="00100DE6"/>
    <w:rsid w:val="00100EE5"/>
    <w:rsid w:val="00101054"/>
    <w:rsid w:val="001014CE"/>
    <w:rsid w:val="001014F3"/>
    <w:rsid w:val="001016BF"/>
    <w:rsid w:val="001016FB"/>
    <w:rsid w:val="001017B4"/>
    <w:rsid w:val="00101816"/>
    <w:rsid w:val="00101C2C"/>
    <w:rsid w:val="0010250A"/>
    <w:rsid w:val="001027A7"/>
    <w:rsid w:val="00102CCD"/>
    <w:rsid w:val="00102F77"/>
    <w:rsid w:val="00102FA1"/>
    <w:rsid w:val="001031ED"/>
    <w:rsid w:val="0010375B"/>
    <w:rsid w:val="001037C3"/>
    <w:rsid w:val="00103B6A"/>
    <w:rsid w:val="00103B87"/>
    <w:rsid w:val="00103FF0"/>
    <w:rsid w:val="001043BB"/>
    <w:rsid w:val="00104950"/>
    <w:rsid w:val="001049C9"/>
    <w:rsid w:val="00104C29"/>
    <w:rsid w:val="00104E10"/>
    <w:rsid w:val="00104E6C"/>
    <w:rsid w:val="0010506D"/>
    <w:rsid w:val="0010512A"/>
    <w:rsid w:val="0010582D"/>
    <w:rsid w:val="001065EC"/>
    <w:rsid w:val="0010664E"/>
    <w:rsid w:val="00107073"/>
    <w:rsid w:val="00107196"/>
    <w:rsid w:val="00110317"/>
    <w:rsid w:val="001107A0"/>
    <w:rsid w:val="00110850"/>
    <w:rsid w:val="00110B8C"/>
    <w:rsid w:val="00111069"/>
    <w:rsid w:val="001111EA"/>
    <w:rsid w:val="001118B2"/>
    <w:rsid w:val="001119C1"/>
    <w:rsid w:val="00111A87"/>
    <w:rsid w:val="00111D13"/>
    <w:rsid w:val="00111E54"/>
    <w:rsid w:val="00111FE5"/>
    <w:rsid w:val="00112139"/>
    <w:rsid w:val="00112160"/>
    <w:rsid w:val="001123B8"/>
    <w:rsid w:val="00112545"/>
    <w:rsid w:val="00112554"/>
    <w:rsid w:val="00112620"/>
    <w:rsid w:val="00112C19"/>
    <w:rsid w:val="00112E52"/>
    <w:rsid w:val="00113083"/>
    <w:rsid w:val="001132EC"/>
    <w:rsid w:val="00113310"/>
    <w:rsid w:val="001136BF"/>
    <w:rsid w:val="00113C95"/>
    <w:rsid w:val="00113D89"/>
    <w:rsid w:val="00113DDC"/>
    <w:rsid w:val="00114460"/>
    <w:rsid w:val="0011455F"/>
    <w:rsid w:val="00114AAA"/>
    <w:rsid w:val="00114CD9"/>
    <w:rsid w:val="00115106"/>
    <w:rsid w:val="001153AB"/>
    <w:rsid w:val="00115A6C"/>
    <w:rsid w:val="00115BC9"/>
    <w:rsid w:val="00115F54"/>
    <w:rsid w:val="0011627D"/>
    <w:rsid w:val="00116405"/>
    <w:rsid w:val="001165BF"/>
    <w:rsid w:val="001165D0"/>
    <w:rsid w:val="00116982"/>
    <w:rsid w:val="00116B1D"/>
    <w:rsid w:val="0011759B"/>
    <w:rsid w:val="00117924"/>
    <w:rsid w:val="001201B9"/>
    <w:rsid w:val="00120665"/>
    <w:rsid w:val="00120722"/>
    <w:rsid w:val="001209D3"/>
    <w:rsid w:val="0012112D"/>
    <w:rsid w:val="001211B6"/>
    <w:rsid w:val="0012122F"/>
    <w:rsid w:val="00121248"/>
    <w:rsid w:val="0012146F"/>
    <w:rsid w:val="001214C8"/>
    <w:rsid w:val="00121B4D"/>
    <w:rsid w:val="00121CD8"/>
    <w:rsid w:val="00121DCF"/>
    <w:rsid w:val="001224AD"/>
    <w:rsid w:val="00122BC1"/>
    <w:rsid w:val="00122C7A"/>
    <w:rsid w:val="00122DAA"/>
    <w:rsid w:val="00122E7D"/>
    <w:rsid w:val="00123918"/>
    <w:rsid w:val="00123B50"/>
    <w:rsid w:val="00123FE9"/>
    <w:rsid w:val="00124488"/>
    <w:rsid w:val="00124762"/>
    <w:rsid w:val="00124B47"/>
    <w:rsid w:val="00124C30"/>
    <w:rsid w:val="00124D57"/>
    <w:rsid w:val="00125584"/>
    <w:rsid w:val="00125A77"/>
    <w:rsid w:val="00125CE9"/>
    <w:rsid w:val="00125DE1"/>
    <w:rsid w:val="00125FF3"/>
    <w:rsid w:val="001261D5"/>
    <w:rsid w:val="00126241"/>
    <w:rsid w:val="001262BE"/>
    <w:rsid w:val="001264B1"/>
    <w:rsid w:val="0012672D"/>
    <w:rsid w:val="00126772"/>
    <w:rsid w:val="001267A6"/>
    <w:rsid w:val="0012683B"/>
    <w:rsid w:val="00126852"/>
    <w:rsid w:val="00126DC0"/>
    <w:rsid w:val="0012733F"/>
    <w:rsid w:val="00127388"/>
    <w:rsid w:val="00127637"/>
    <w:rsid w:val="0012766E"/>
    <w:rsid w:val="00127687"/>
    <w:rsid w:val="00130217"/>
    <w:rsid w:val="00130591"/>
    <w:rsid w:val="001307AD"/>
    <w:rsid w:val="001307E3"/>
    <w:rsid w:val="0013086A"/>
    <w:rsid w:val="00130894"/>
    <w:rsid w:val="001308F8"/>
    <w:rsid w:val="00130FC2"/>
    <w:rsid w:val="00131129"/>
    <w:rsid w:val="001311F2"/>
    <w:rsid w:val="001318F9"/>
    <w:rsid w:val="00131F2E"/>
    <w:rsid w:val="00132371"/>
    <w:rsid w:val="001329DF"/>
    <w:rsid w:val="001330C0"/>
    <w:rsid w:val="0013376F"/>
    <w:rsid w:val="00133A78"/>
    <w:rsid w:val="00133C2B"/>
    <w:rsid w:val="00133F0A"/>
    <w:rsid w:val="0013455C"/>
    <w:rsid w:val="001346C4"/>
    <w:rsid w:val="001347CE"/>
    <w:rsid w:val="00134AFE"/>
    <w:rsid w:val="00135094"/>
    <w:rsid w:val="0013509B"/>
    <w:rsid w:val="0013515A"/>
    <w:rsid w:val="001355BB"/>
    <w:rsid w:val="001356F3"/>
    <w:rsid w:val="00135839"/>
    <w:rsid w:val="00135BD2"/>
    <w:rsid w:val="0013660A"/>
    <w:rsid w:val="00136AC9"/>
    <w:rsid w:val="00136B1A"/>
    <w:rsid w:val="00136F71"/>
    <w:rsid w:val="00137511"/>
    <w:rsid w:val="00137880"/>
    <w:rsid w:val="00137D8B"/>
    <w:rsid w:val="0014032A"/>
    <w:rsid w:val="00140546"/>
    <w:rsid w:val="00140674"/>
    <w:rsid w:val="001407D3"/>
    <w:rsid w:val="00140A93"/>
    <w:rsid w:val="0014143F"/>
    <w:rsid w:val="00141662"/>
    <w:rsid w:val="00141D24"/>
    <w:rsid w:val="00142578"/>
    <w:rsid w:val="001425B9"/>
    <w:rsid w:val="001425EF"/>
    <w:rsid w:val="001426F8"/>
    <w:rsid w:val="001431DF"/>
    <w:rsid w:val="0014341A"/>
    <w:rsid w:val="00143471"/>
    <w:rsid w:val="001435AA"/>
    <w:rsid w:val="001435CE"/>
    <w:rsid w:val="00143DC8"/>
    <w:rsid w:val="00144650"/>
    <w:rsid w:val="0014467C"/>
    <w:rsid w:val="001449BF"/>
    <w:rsid w:val="00144B6F"/>
    <w:rsid w:val="00144DF8"/>
    <w:rsid w:val="00144E01"/>
    <w:rsid w:val="00144EAE"/>
    <w:rsid w:val="0014576D"/>
    <w:rsid w:val="00145943"/>
    <w:rsid w:val="00145C9C"/>
    <w:rsid w:val="00145E93"/>
    <w:rsid w:val="001460A1"/>
    <w:rsid w:val="00146ADA"/>
    <w:rsid w:val="00146B3F"/>
    <w:rsid w:val="00146C99"/>
    <w:rsid w:val="00146E79"/>
    <w:rsid w:val="00147001"/>
    <w:rsid w:val="00147004"/>
    <w:rsid w:val="00147311"/>
    <w:rsid w:val="001473A9"/>
    <w:rsid w:val="001474A8"/>
    <w:rsid w:val="001475B3"/>
    <w:rsid w:val="00147907"/>
    <w:rsid w:val="00147A27"/>
    <w:rsid w:val="00147C85"/>
    <w:rsid w:val="00147D18"/>
    <w:rsid w:val="00147FAB"/>
    <w:rsid w:val="00150508"/>
    <w:rsid w:val="0015166A"/>
    <w:rsid w:val="0015172E"/>
    <w:rsid w:val="00151AD3"/>
    <w:rsid w:val="0015226B"/>
    <w:rsid w:val="00152500"/>
    <w:rsid w:val="00152502"/>
    <w:rsid w:val="00152983"/>
    <w:rsid w:val="00152B20"/>
    <w:rsid w:val="00152FDF"/>
    <w:rsid w:val="00153498"/>
    <w:rsid w:val="0015360E"/>
    <w:rsid w:val="0015367C"/>
    <w:rsid w:val="0015424A"/>
    <w:rsid w:val="001547C9"/>
    <w:rsid w:val="001556D9"/>
    <w:rsid w:val="001556FC"/>
    <w:rsid w:val="00155961"/>
    <w:rsid w:val="00155B9E"/>
    <w:rsid w:val="00155C5A"/>
    <w:rsid w:val="001567F0"/>
    <w:rsid w:val="001570A8"/>
    <w:rsid w:val="001573D1"/>
    <w:rsid w:val="00157BDC"/>
    <w:rsid w:val="00157F25"/>
    <w:rsid w:val="00160908"/>
    <w:rsid w:val="00160E6F"/>
    <w:rsid w:val="00160F87"/>
    <w:rsid w:val="00160FFD"/>
    <w:rsid w:val="00161051"/>
    <w:rsid w:val="001611A7"/>
    <w:rsid w:val="00161286"/>
    <w:rsid w:val="00161DF5"/>
    <w:rsid w:val="001622C3"/>
    <w:rsid w:val="001628FD"/>
    <w:rsid w:val="001637E6"/>
    <w:rsid w:val="00163ED2"/>
    <w:rsid w:val="0016434B"/>
    <w:rsid w:val="00164368"/>
    <w:rsid w:val="001647E4"/>
    <w:rsid w:val="00164D0F"/>
    <w:rsid w:val="001652F6"/>
    <w:rsid w:val="00165639"/>
    <w:rsid w:val="0016599A"/>
    <w:rsid w:val="00165CBF"/>
    <w:rsid w:val="00166076"/>
    <w:rsid w:val="001666D1"/>
    <w:rsid w:val="00166749"/>
    <w:rsid w:val="00166801"/>
    <w:rsid w:val="00166897"/>
    <w:rsid w:val="00166D85"/>
    <w:rsid w:val="00166DC5"/>
    <w:rsid w:val="00167051"/>
    <w:rsid w:val="0016724E"/>
    <w:rsid w:val="00167421"/>
    <w:rsid w:val="0016761F"/>
    <w:rsid w:val="001678C2"/>
    <w:rsid w:val="00167CFD"/>
    <w:rsid w:val="00167F2C"/>
    <w:rsid w:val="00167FE4"/>
    <w:rsid w:val="001700F2"/>
    <w:rsid w:val="00170B4C"/>
    <w:rsid w:val="00170E51"/>
    <w:rsid w:val="001713DB"/>
    <w:rsid w:val="00171527"/>
    <w:rsid w:val="001715AF"/>
    <w:rsid w:val="00171700"/>
    <w:rsid w:val="0017206D"/>
    <w:rsid w:val="00172119"/>
    <w:rsid w:val="001722BD"/>
    <w:rsid w:val="0017245B"/>
    <w:rsid w:val="00172469"/>
    <w:rsid w:val="001725EF"/>
    <w:rsid w:val="00172D4E"/>
    <w:rsid w:val="0017310C"/>
    <w:rsid w:val="00173458"/>
    <w:rsid w:val="00173576"/>
    <w:rsid w:val="0017390E"/>
    <w:rsid w:val="00173AA0"/>
    <w:rsid w:val="00173C0E"/>
    <w:rsid w:val="001746BF"/>
    <w:rsid w:val="00174FCC"/>
    <w:rsid w:val="0017549B"/>
    <w:rsid w:val="00175B66"/>
    <w:rsid w:val="0017680F"/>
    <w:rsid w:val="001768B3"/>
    <w:rsid w:val="00176986"/>
    <w:rsid w:val="00176E15"/>
    <w:rsid w:val="00176F16"/>
    <w:rsid w:val="00176FDE"/>
    <w:rsid w:val="00177412"/>
    <w:rsid w:val="00177861"/>
    <w:rsid w:val="001778E7"/>
    <w:rsid w:val="001802D1"/>
    <w:rsid w:val="00180929"/>
    <w:rsid w:val="00180BF0"/>
    <w:rsid w:val="00180F3B"/>
    <w:rsid w:val="0018100A"/>
    <w:rsid w:val="0018141B"/>
    <w:rsid w:val="00181439"/>
    <w:rsid w:val="001816C3"/>
    <w:rsid w:val="00181A15"/>
    <w:rsid w:val="00181C75"/>
    <w:rsid w:val="00181F5B"/>
    <w:rsid w:val="00182B46"/>
    <w:rsid w:val="00182C7F"/>
    <w:rsid w:val="0018310E"/>
    <w:rsid w:val="001837D5"/>
    <w:rsid w:val="001839F0"/>
    <w:rsid w:val="00183D10"/>
    <w:rsid w:val="0018418B"/>
    <w:rsid w:val="001843C0"/>
    <w:rsid w:val="00184780"/>
    <w:rsid w:val="00184D12"/>
    <w:rsid w:val="00185062"/>
    <w:rsid w:val="0018588E"/>
    <w:rsid w:val="00186275"/>
    <w:rsid w:val="0018628D"/>
    <w:rsid w:val="00186335"/>
    <w:rsid w:val="001866DF"/>
    <w:rsid w:val="00186A10"/>
    <w:rsid w:val="00186D87"/>
    <w:rsid w:val="00186FA9"/>
    <w:rsid w:val="00187524"/>
    <w:rsid w:val="001876B7"/>
    <w:rsid w:val="00190274"/>
    <w:rsid w:val="001906DC"/>
    <w:rsid w:val="001906F0"/>
    <w:rsid w:val="00191204"/>
    <w:rsid w:val="0019128B"/>
    <w:rsid w:val="00191E11"/>
    <w:rsid w:val="0019224D"/>
    <w:rsid w:val="00192460"/>
    <w:rsid w:val="00192827"/>
    <w:rsid w:val="00192915"/>
    <w:rsid w:val="0019292A"/>
    <w:rsid w:val="00192B50"/>
    <w:rsid w:val="00192E02"/>
    <w:rsid w:val="00193569"/>
    <w:rsid w:val="00193C9D"/>
    <w:rsid w:val="00193E15"/>
    <w:rsid w:val="001947B3"/>
    <w:rsid w:val="00194F82"/>
    <w:rsid w:val="00195127"/>
    <w:rsid w:val="001953FD"/>
    <w:rsid w:val="00195A5A"/>
    <w:rsid w:val="001964DE"/>
    <w:rsid w:val="001969DF"/>
    <w:rsid w:val="00196A3B"/>
    <w:rsid w:val="00196B86"/>
    <w:rsid w:val="001971C6"/>
    <w:rsid w:val="001974B9"/>
    <w:rsid w:val="00197901"/>
    <w:rsid w:val="00197D6E"/>
    <w:rsid w:val="00197E7C"/>
    <w:rsid w:val="001A06B7"/>
    <w:rsid w:val="001A0962"/>
    <w:rsid w:val="001A0A82"/>
    <w:rsid w:val="001A0B31"/>
    <w:rsid w:val="001A0FAF"/>
    <w:rsid w:val="001A1113"/>
    <w:rsid w:val="001A14B3"/>
    <w:rsid w:val="001A15C9"/>
    <w:rsid w:val="001A1AB1"/>
    <w:rsid w:val="001A1D5B"/>
    <w:rsid w:val="001A1E2F"/>
    <w:rsid w:val="001A1F7F"/>
    <w:rsid w:val="001A2591"/>
    <w:rsid w:val="001A270E"/>
    <w:rsid w:val="001A2786"/>
    <w:rsid w:val="001A29BB"/>
    <w:rsid w:val="001A2FCA"/>
    <w:rsid w:val="001A3093"/>
    <w:rsid w:val="001A319E"/>
    <w:rsid w:val="001A3DF5"/>
    <w:rsid w:val="001A3E37"/>
    <w:rsid w:val="001A41BF"/>
    <w:rsid w:val="001A4213"/>
    <w:rsid w:val="001A4266"/>
    <w:rsid w:val="001A426B"/>
    <w:rsid w:val="001A43BF"/>
    <w:rsid w:val="001A4DC9"/>
    <w:rsid w:val="001A538B"/>
    <w:rsid w:val="001A5686"/>
    <w:rsid w:val="001A6E14"/>
    <w:rsid w:val="001A75A4"/>
    <w:rsid w:val="001A7645"/>
    <w:rsid w:val="001A769D"/>
    <w:rsid w:val="001A795B"/>
    <w:rsid w:val="001B00BC"/>
    <w:rsid w:val="001B01E7"/>
    <w:rsid w:val="001B0202"/>
    <w:rsid w:val="001B0514"/>
    <w:rsid w:val="001B0590"/>
    <w:rsid w:val="001B0852"/>
    <w:rsid w:val="001B0E60"/>
    <w:rsid w:val="001B0F48"/>
    <w:rsid w:val="001B146B"/>
    <w:rsid w:val="001B1477"/>
    <w:rsid w:val="001B17C3"/>
    <w:rsid w:val="001B1808"/>
    <w:rsid w:val="001B19C6"/>
    <w:rsid w:val="001B19E9"/>
    <w:rsid w:val="001B2A04"/>
    <w:rsid w:val="001B2D89"/>
    <w:rsid w:val="001B2DAE"/>
    <w:rsid w:val="001B3283"/>
    <w:rsid w:val="001B352D"/>
    <w:rsid w:val="001B3954"/>
    <w:rsid w:val="001B395E"/>
    <w:rsid w:val="001B3AA8"/>
    <w:rsid w:val="001B3E37"/>
    <w:rsid w:val="001B3F11"/>
    <w:rsid w:val="001B4427"/>
    <w:rsid w:val="001B457D"/>
    <w:rsid w:val="001B469C"/>
    <w:rsid w:val="001B4959"/>
    <w:rsid w:val="001B5025"/>
    <w:rsid w:val="001B5AAB"/>
    <w:rsid w:val="001B5B13"/>
    <w:rsid w:val="001B5D1E"/>
    <w:rsid w:val="001B64B4"/>
    <w:rsid w:val="001B64D1"/>
    <w:rsid w:val="001B664D"/>
    <w:rsid w:val="001B7090"/>
    <w:rsid w:val="001B7B0C"/>
    <w:rsid w:val="001B7C0C"/>
    <w:rsid w:val="001C021F"/>
    <w:rsid w:val="001C063A"/>
    <w:rsid w:val="001C06C6"/>
    <w:rsid w:val="001C0AF2"/>
    <w:rsid w:val="001C0B4D"/>
    <w:rsid w:val="001C1048"/>
    <w:rsid w:val="001C1D46"/>
    <w:rsid w:val="001C20CC"/>
    <w:rsid w:val="001C27B6"/>
    <w:rsid w:val="001C2904"/>
    <w:rsid w:val="001C2F0E"/>
    <w:rsid w:val="001C2FA9"/>
    <w:rsid w:val="001C2FCA"/>
    <w:rsid w:val="001C3271"/>
    <w:rsid w:val="001C332A"/>
    <w:rsid w:val="001C337C"/>
    <w:rsid w:val="001C33EF"/>
    <w:rsid w:val="001C4132"/>
    <w:rsid w:val="001C4435"/>
    <w:rsid w:val="001C459B"/>
    <w:rsid w:val="001C45A1"/>
    <w:rsid w:val="001C4951"/>
    <w:rsid w:val="001C4A52"/>
    <w:rsid w:val="001C5374"/>
    <w:rsid w:val="001C5410"/>
    <w:rsid w:val="001C542C"/>
    <w:rsid w:val="001C5841"/>
    <w:rsid w:val="001C5B2D"/>
    <w:rsid w:val="001C613E"/>
    <w:rsid w:val="001C617B"/>
    <w:rsid w:val="001C628A"/>
    <w:rsid w:val="001C6435"/>
    <w:rsid w:val="001C6471"/>
    <w:rsid w:val="001C64FC"/>
    <w:rsid w:val="001C67D9"/>
    <w:rsid w:val="001C6F59"/>
    <w:rsid w:val="001C7147"/>
    <w:rsid w:val="001C745E"/>
    <w:rsid w:val="001C7747"/>
    <w:rsid w:val="001C7EFA"/>
    <w:rsid w:val="001D005F"/>
    <w:rsid w:val="001D013D"/>
    <w:rsid w:val="001D08B4"/>
    <w:rsid w:val="001D0E1F"/>
    <w:rsid w:val="001D12CE"/>
    <w:rsid w:val="001D1635"/>
    <w:rsid w:val="001D1774"/>
    <w:rsid w:val="001D1B6C"/>
    <w:rsid w:val="001D1DDD"/>
    <w:rsid w:val="001D1F06"/>
    <w:rsid w:val="001D2263"/>
    <w:rsid w:val="001D240A"/>
    <w:rsid w:val="001D2F64"/>
    <w:rsid w:val="001D3188"/>
    <w:rsid w:val="001D35DB"/>
    <w:rsid w:val="001D3A8D"/>
    <w:rsid w:val="001D3D43"/>
    <w:rsid w:val="001D4154"/>
    <w:rsid w:val="001D45BE"/>
    <w:rsid w:val="001D4670"/>
    <w:rsid w:val="001D47A6"/>
    <w:rsid w:val="001D4B03"/>
    <w:rsid w:val="001D4D25"/>
    <w:rsid w:val="001D4F6F"/>
    <w:rsid w:val="001D52EA"/>
    <w:rsid w:val="001D5540"/>
    <w:rsid w:val="001D565A"/>
    <w:rsid w:val="001D593A"/>
    <w:rsid w:val="001D5CDE"/>
    <w:rsid w:val="001D5D92"/>
    <w:rsid w:val="001D62DD"/>
    <w:rsid w:val="001D64D1"/>
    <w:rsid w:val="001D64E9"/>
    <w:rsid w:val="001D6AC8"/>
    <w:rsid w:val="001D6C5D"/>
    <w:rsid w:val="001D704D"/>
    <w:rsid w:val="001D77AF"/>
    <w:rsid w:val="001D79D5"/>
    <w:rsid w:val="001D7CAF"/>
    <w:rsid w:val="001E04B7"/>
    <w:rsid w:val="001E059B"/>
    <w:rsid w:val="001E0B4A"/>
    <w:rsid w:val="001E0D02"/>
    <w:rsid w:val="001E1167"/>
    <w:rsid w:val="001E13B4"/>
    <w:rsid w:val="001E1BE8"/>
    <w:rsid w:val="001E1C1F"/>
    <w:rsid w:val="001E20C1"/>
    <w:rsid w:val="001E2112"/>
    <w:rsid w:val="001E230A"/>
    <w:rsid w:val="001E2702"/>
    <w:rsid w:val="001E27C4"/>
    <w:rsid w:val="001E2E30"/>
    <w:rsid w:val="001E36C8"/>
    <w:rsid w:val="001E3B94"/>
    <w:rsid w:val="001E3F68"/>
    <w:rsid w:val="001E458A"/>
    <w:rsid w:val="001E4783"/>
    <w:rsid w:val="001E48BF"/>
    <w:rsid w:val="001E49A1"/>
    <w:rsid w:val="001E4B5C"/>
    <w:rsid w:val="001E4EE0"/>
    <w:rsid w:val="001E54FF"/>
    <w:rsid w:val="001E59B1"/>
    <w:rsid w:val="001E5FC8"/>
    <w:rsid w:val="001E6892"/>
    <w:rsid w:val="001E6A13"/>
    <w:rsid w:val="001E6C97"/>
    <w:rsid w:val="001E79B9"/>
    <w:rsid w:val="001E7AD8"/>
    <w:rsid w:val="001E7E3E"/>
    <w:rsid w:val="001F003A"/>
    <w:rsid w:val="001F01F1"/>
    <w:rsid w:val="001F0918"/>
    <w:rsid w:val="001F0CB7"/>
    <w:rsid w:val="001F0DEE"/>
    <w:rsid w:val="001F0F29"/>
    <w:rsid w:val="001F117A"/>
    <w:rsid w:val="001F1504"/>
    <w:rsid w:val="001F2335"/>
    <w:rsid w:val="001F261E"/>
    <w:rsid w:val="001F2737"/>
    <w:rsid w:val="001F2948"/>
    <w:rsid w:val="001F2AD9"/>
    <w:rsid w:val="001F2B32"/>
    <w:rsid w:val="001F2F39"/>
    <w:rsid w:val="001F2F3F"/>
    <w:rsid w:val="001F3765"/>
    <w:rsid w:val="001F3C02"/>
    <w:rsid w:val="001F431C"/>
    <w:rsid w:val="001F4948"/>
    <w:rsid w:val="001F5361"/>
    <w:rsid w:val="001F53B4"/>
    <w:rsid w:val="001F5588"/>
    <w:rsid w:val="001F63EB"/>
    <w:rsid w:val="001F6525"/>
    <w:rsid w:val="001F6570"/>
    <w:rsid w:val="001F66B2"/>
    <w:rsid w:val="001F69CD"/>
    <w:rsid w:val="001F6E9D"/>
    <w:rsid w:val="001F71BB"/>
    <w:rsid w:val="001F735E"/>
    <w:rsid w:val="001F74EE"/>
    <w:rsid w:val="001F7CCC"/>
    <w:rsid w:val="001F7DCA"/>
    <w:rsid w:val="001F7DE9"/>
    <w:rsid w:val="0020009D"/>
    <w:rsid w:val="002002D0"/>
    <w:rsid w:val="00200321"/>
    <w:rsid w:val="00200490"/>
    <w:rsid w:val="002005F6"/>
    <w:rsid w:val="0020080C"/>
    <w:rsid w:val="002009E4"/>
    <w:rsid w:val="00200A73"/>
    <w:rsid w:val="00200B4D"/>
    <w:rsid w:val="00200E12"/>
    <w:rsid w:val="002013C0"/>
    <w:rsid w:val="0020158C"/>
    <w:rsid w:val="00201667"/>
    <w:rsid w:val="00201691"/>
    <w:rsid w:val="00201721"/>
    <w:rsid w:val="00201CB6"/>
    <w:rsid w:val="00201DF1"/>
    <w:rsid w:val="00201E5F"/>
    <w:rsid w:val="0020218C"/>
    <w:rsid w:val="0020265A"/>
    <w:rsid w:val="00202838"/>
    <w:rsid w:val="00202B77"/>
    <w:rsid w:val="00202C73"/>
    <w:rsid w:val="00202E5D"/>
    <w:rsid w:val="00203191"/>
    <w:rsid w:val="002032B0"/>
    <w:rsid w:val="00203645"/>
    <w:rsid w:val="00203AF9"/>
    <w:rsid w:val="00203D0B"/>
    <w:rsid w:val="00203E37"/>
    <w:rsid w:val="002047B9"/>
    <w:rsid w:val="00205AD5"/>
    <w:rsid w:val="00205B55"/>
    <w:rsid w:val="00205B74"/>
    <w:rsid w:val="00205EDD"/>
    <w:rsid w:val="00205F65"/>
    <w:rsid w:val="0020610D"/>
    <w:rsid w:val="00206342"/>
    <w:rsid w:val="0020638D"/>
    <w:rsid w:val="00206781"/>
    <w:rsid w:val="00206EFB"/>
    <w:rsid w:val="00206EFD"/>
    <w:rsid w:val="00206F3F"/>
    <w:rsid w:val="0020743D"/>
    <w:rsid w:val="0020761A"/>
    <w:rsid w:val="00207F15"/>
    <w:rsid w:val="00210890"/>
    <w:rsid w:val="0021097E"/>
    <w:rsid w:val="00210985"/>
    <w:rsid w:val="00210AB4"/>
    <w:rsid w:val="0021169C"/>
    <w:rsid w:val="002117AD"/>
    <w:rsid w:val="00211D51"/>
    <w:rsid w:val="00211F2B"/>
    <w:rsid w:val="00211FDD"/>
    <w:rsid w:val="0021242F"/>
    <w:rsid w:val="002125D3"/>
    <w:rsid w:val="00212CFC"/>
    <w:rsid w:val="00213611"/>
    <w:rsid w:val="00213A64"/>
    <w:rsid w:val="00213EF1"/>
    <w:rsid w:val="00213F5E"/>
    <w:rsid w:val="00214121"/>
    <w:rsid w:val="002141A9"/>
    <w:rsid w:val="0021488E"/>
    <w:rsid w:val="002152A8"/>
    <w:rsid w:val="0021560E"/>
    <w:rsid w:val="0021568D"/>
    <w:rsid w:val="002156B0"/>
    <w:rsid w:val="00215B7F"/>
    <w:rsid w:val="0021626D"/>
    <w:rsid w:val="00216500"/>
    <w:rsid w:val="00216891"/>
    <w:rsid w:val="00216B47"/>
    <w:rsid w:val="00216C1E"/>
    <w:rsid w:val="00216F4D"/>
    <w:rsid w:val="0021710C"/>
    <w:rsid w:val="002175FE"/>
    <w:rsid w:val="002178DB"/>
    <w:rsid w:val="00217C9A"/>
    <w:rsid w:val="00217DF3"/>
    <w:rsid w:val="00217F52"/>
    <w:rsid w:val="0022064D"/>
    <w:rsid w:val="00220AD7"/>
    <w:rsid w:val="00221393"/>
    <w:rsid w:val="002216D0"/>
    <w:rsid w:val="00221A19"/>
    <w:rsid w:val="00221D09"/>
    <w:rsid w:val="00221FB8"/>
    <w:rsid w:val="00222161"/>
    <w:rsid w:val="002226B2"/>
    <w:rsid w:val="00222A89"/>
    <w:rsid w:val="00222AA9"/>
    <w:rsid w:val="00222FD8"/>
    <w:rsid w:val="00223000"/>
    <w:rsid w:val="00223585"/>
    <w:rsid w:val="00223752"/>
    <w:rsid w:val="002238C1"/>
    <w:rsid w:val="0022390B"/>
    <w:rsid w:val="00223983"/>
    <w:rsid w:val="00223A12"/>
    <w:rsid w:val="00223BAD"/>
    <w:rsid w:val="00223D36"/>
    <w:rsid w:val="00223F38"/>
    <w:rsid w:val="0022430F"/>
    <w:rsid w:val="00224C5B"/>
    <w:rsid w:val="002258F5"/>
    <w:rsid w:val="00225B4A"/>
    <w:rsid w:val="00225C22"/>
    <w:rsid w:val="00226254"/>
    <w:rsid w:val="002262D9"/>
    <w:rsid w:val="00226C8B"/>
    <w:rsid w:val="00227117"/>
    <w:rsid w:val="0022744E"/>
    <w:rsid w:val="00227A34"/>
    <w:rsid w:val="002302FD"/>
    <w:rsid w:val="00230316"/>
    <w:rsid w:val="00230659"/>
    <w:rsid w:val="002307F2"/>
    <w:rsid w:val="00230BFC"/>
    <w:rsid w:val="00230E0D"/>
    <w:rsid w:val="00231193"/>
    <w:rsid w:val="00231343"/>
    <w:rsid w:val="00231501"/>
    <w:rsid w:val="00231632"/>
    <w:rsid w:val="00231889"/>
    <w:rsid w:val="00231B43"/>
    <w:rsid w:val="00232728"/>
    <w:rsid w:val="00232981"/>
    <w:rsid w:val="002334C2"/>
    <w:rsid w:val="00233C6A"/>
    <w:rsid w:val="00233D9F"/>
    <w:rsid w:val="00234085"/>
    <w:rsid w:val="002340A3"/>
    <w:rsid w:val="00234334"/>
    <w:rsid w:val="002343FC"/>
    <w:rsid w:val="00234633"/>
    <w:rsid w:val="00235227"/>
    <w:rsid w:val="0023549B"/>
    <w:rsid w:val="00235698"/>
    <w:rsid w:val="0023572F"/>
    <w:rsid w:val="002358CD"/>
    <w:rsid w:val="00235F95"/>
    <w:rsid w:val="002360E6"/>
    <w:rsid w:val="00236145"/>
    <w:rsid w:val="00236FCA"/>
    <w:rsid w:val="0023730A"/>
    <w:rsid w:val="00237C32"/>
    <w:rsid w:val="00237F21"/>
    <w:rsid w:val="0024039A"/>
    <w:rsid w:val="00240448"/>
    <w:rsid w:val="00240484"/>
    <w:rsid w:val="002407C4"/>
    <w:rsid w:val="00240E68"/>
    <w:rsid w:val="00240EC8"/>
    <w:rsid w:val="00241274"/>
    <w:rsid w:val="002413CA"/>
    <w:rsid w:val="0024140E"/>
    <w:rsid w:val="00241821"/>
    <w:rsid w:val="00241A83"/>
    <w:rsid w:val="00242058"/>
    <w:rsid w:val="0024212A"/>
    <w:rsid w:val="002422F1"/>
    <w:rsid w:val="00242BB1"/>
    <w:rsid w:val="00242D48"/>
    <w:rsid w:val="002430B7"/>
    <w:rsid w:val="002433FA"/>
    <w:rsid w:val="00243756"/>
    <w:rsid w:val="00243DF0"/>
    <w:rsid w:val="00243F22"/>
    <w:rsid w:val="00243F8F"/>
    <w:rsid w:val="002442EA"/>
    <w:rsid w:val="002445C5"/>
    <w:rsid w:val="002449BF"/>
    <w:rsid w:val="00244ABA"/>
    <w:rsid w:val="0024532E"/>
    <w:rsid w:val="00245408"/>
    <w:rsid w:val="002457D2"/>
    <w:rsid w:val="00246368"/>
    <w:rsid w:val="0024643F"/>
    <w:rsid w:val="002469B4"/>
    <w:rsid w:val="00246C17"/>
    <w:rsid w:val="00246D10"/>
    <w:rsid w:val="00246F49"/>
    <w:rsid w:val="002473D0"/>
    <w:rsid w:val="002474E3"/>
    <w:rsid w:val="0024766E"/>
    <w:rsid w:val="00247EF6"/>
    <w:rsid w:val="00247F99"/>
    <w:rsid w:val="002501B0"/>
    <w:rsid w:val="002501C8"/>
    <w:rsid w:val="00250305"/>
    <w:rsid w:val="0025046B"/>
    <w:rsid w:val="002505A8"/>
    <w:rsid w:val="00250632"/>
    <w:rsid w:val="00250D72"/>
    <w:rsid w:val="00250FB2"/>
    <w:rsid w:val="002510D9"/>
    <w:rsid w:val="0025110E"/>
    <w:rsid w:val="00251472"/>
    <w:rsid w:val="0025174F"/>
    <w:rsid w:val="00251BBA"/>
    <w:rsid w:val="00251C5E"/>
    <w:rsid w:val="00252072"/>
    <w:rsid w:val="002524C8"/>
    <w:rsid w:val="00252666"/>
    <w:rsid w:val="002528D6"/>
    <w:rsid w:val="00252917"/>
    <w:rsid w:val="00252980"/>
    <w:rsid w:val="00253D05"/>
    <w:rsid w:val="00253E07"/>
    <w:rsid w:val="00253F71"/>
    <w:rsid w:val="00254337"/>
    <w:rsid w:val="002544E0"/>
    <w:rsid w:val="00254604"/>
    <w:rsid w:val="002546C8"/>
    <w:rsid w:val="002548FF"/>
    <w:rsid w:val="0025490A"/>
    <w:rsid w:val="00254DD5"/>
    <w:rsid w:val="002552BA"/>
    <w:rsid w:val="0025556F"/>
    <w:rsid w:val="0025567C"/>
    <w:rsid w:val="002561E2"/>
    <w:rsid w:val="00256247"/>
    <w:rsid w:val="002564A2"/>
    <w:rsid w:val="002569A4"/>
    <w:rsid w:val="00256AED"/>
    <w:rsid w:val="00256CE3"/>
    <w:rsid w:val="002570A8"/>
    <w:rsid w:val="0025716F"/>
    <w:rsid w:val="00257323"/>
    <w:rsid w:val="002579BE"/>
    <w:rsid w:val="00257DAC"/>
    <w:rsid w:val="002601ED"/>
    <w:rsid w:val="002607F2"/>
    <w:rsid w:val="00260CB9"/>
    <w:rsid w:val="00260E5F"/>
    <w:rsid w:val="00260FDD"/>
    <w:rsid w:val="00261157"/>
    <w:rsid w:val="00261EC7"/>
    <w:rsid w:val="00262470"/>
    <w:rsid w:val="002624AA"/>
    <w:rsid w:val="0026267D"/>
    <w:rsid w:val="002626C6"/>
    <w:rsid w:val="002628E5"/>
    <w:rsid w:val="002637F4"/>
    <w:rsid w:val="00263AEF"/>
    <w:rsid w:val="00263B1B"/>
    <w:rsid w:val="00263E69"/>
    <w:rsid w:val="00264101"/>
    <w:rsid w:val="0026431A"/>
    <w:rsid w:val="00264B2B"/>
    <w:rsid w:val="002657E6"/>
    <w:rsid w:val="002661FA"/>
    <w:rsid w:val="002663A6"/>
    <w:rsid w:val="002664C1"/>
    <w:rsid w:val="00266E9A"/>
    <w:rsid w:val="0026713B"/>
    <w:rsid w:val="00267175"/>
    <w:rsid w:val="00267809"/>
    <w:rsid w:val="002678A6"/>
    <w:rsid w:val="00270526"/>
    <w:rsid w:val="002706C2"/>
    <w:rsid w:val="002709A0"/>
    <w:rsid w:val="00270EB8"/>
    <w:rsid w:val="002712C3"/>
    <w:rsid w:val="00271307"/>
    <w:rsid w:val="002718F4"/>
    <w:rsid w:val="002719E0"/>
    <w:rsid w:val="00271AA2"/>
    <w:rsid w:val="00271D83"/>
    <w:rsid w:val="00272004"/>
    <w:rsid w:val="0027219F"/>
    <w:rsid w:val="00272892"/>
    <w:rsid w:val="0027290A"/>
    <w:rsid w:val="00272AC5"/>
    <w:rsid w:val="00272AE1"/>
    <w:rsid w:val="00272D67"/>
    <w:rsid w:val="00273787"/>
    <w:rsid w:val="0027380F"/>
    <w:rsid w:val="002739D6"/>
    <w:rsid w:val="00273A3C"/>
    <w:rsid w:val="0027466B"/>
    <w:rsid w:val="002749B4"/>
    <w:rsid w:val="00274D89"/>
    <w:rsid w:val="00275C8A"/>
    <w:rsid w:val="00275E31"/>
    <w:rsid w:val="00275E6F"/>
    <w:rsid w:val="00276C67"/>
    <w:rsid w:val="00276FEA"/>
    <w:rsid w:val="002770B8"/>
    <w:rsid w:val="002775A1"/>
    <w:rsid w:val="00277B15"/>
    <w:rsid w:val="00277D04"/>
    <w:rsid w:val="00277E63"/>
    <w:rsid w:val="0028040D"/>
    <w:rsid w:val="00280A93"/>
    <w:rsid w:val="00280BDE"/>
    <w:rsid w:val="00280D71"/>
    <w:rsid w:val="00280EE8"/>
    <w:rsid w:val="00280FFA"/>
    <w:rsid w:val="00281020"/>
    <w:rsid w:val="00281482"/>
    <w:rsid w:val="0028165D"/>
    <w:rsid w:val="00281C93"/>
    <w:rsid w:val="00281CC9"/>
    <w:rsid w:val="00281D2E"/>
    <w:rsid w:val="00281D4F"/>
    <w:rsid w:val="00281F04"/>
    <w:rsid w:val="00282153"/>
    <w:rsid w:val="00282156"/>
    <w:rsid w:val="0028247C"/>
    <w:rsid w:val="00282597"/>
    <w:rsid w:val="002826BD"/>
    <w:rsid w:val="00282C39"/>
    <w:rsid w:val="00282EAF"/>
    <w:rsid w:val="00282F57"/>
    <w:rsid w:val="002831DE"/>
    <w:rsid w:val="00283A65"/>
    <w:rsid w:val="00283D6E"/>
    <w:rsid w:val="00283DF1"/>
    <w:rsid w:val="002842A4"/>
    <w:rsid w:val="00284435"/>
    <w:rsid w:val="0028449E"/>
    <w:rsid w:val="002846F1"/>
    <w:rsid w:val="0028486A"/>
    <w:rsid w:val="00284C17"/>
    <w:rsid w:val="00284C5F"/>
    <w:rsid w:val="00284E24"/>
    <w:rsid w:val="00285008"/>
    <w:rsid w:val="00285050"/>
    <w:rsid w:val="0028516E"/>
    <w:rsid w:val="00285292"/>
    <w:rsid w:val="00285349"/>
    <w:rsid w:val="00285806"/>
    <w:rsid w:val="002859D5"/>
    <w:rsid w:val="00285B40"/>
    <w:rsid w:val="00286260"/>
    <w:rsid w:val="002865EE"/>
    <w:rsid w:val="00286957"/>
    <w:rsid w:val="00286C15"/>
    <w:rsid w:val="00287154"/>
    <w:rsid w:val="002872F3"/>
    <w:rsid w:val="002872FC"/>
    <w:rsid w:val="002873D2"/>
    <w:rsid w:val="0028757C"/>
    <w:rsid w:val="00287710"/>
    <w:rsid w:val="00287AE8"/>
    <w:rsid w:val="00287BFB"/>
    <w:rsid w:val="00290202"/>
    <w:rsid w:val="002904B1"/>
    <w:rsid w:val="002906EB"/>
    <w:rsid w:val="00290C09"/>
    <w:rsid w:val="00291081"/>
    <w:rsid w:val="002911EB"/>
    <w:rsid w:val="0029153B"/>
    <w:rsid w:val="00291613"/>
    <w:rsid w:val="00291A2D"/>
    <w:rsid w:val="0029224B"/>
    <w:rsid w:val="00292554"/>
    <w:rsid w:val="0029280A"/>
    <w:rsid w:val="00292C7A"/>
    <w:rsid w:val="00292C8B"/>
    <w:rsid w:val="00292F4E"/>
    <w:rsid w:val="0029301E"/>
    <w:rsid w:val="002933FC"/>
    <w:rsid w:val="002936AC"/>
    <w:rsid w:val="00293789"/>
    <w:rsid w:val="002939FE"/>
    <w:rsid w:val="00293AF4"/>
    <w:rsid w:val="00293C32"/>
    <w:rsid w:val="002943CD"/>
    <w:rsid w:val="00294531"/>
    <w:rsid w:val="0029493D"/>
    <w:rsid w:val="00294B72"/>
    <w:rsid w:val="00294EF1"/>
    <w:rsid w:val="00295197"/>
    <w:rsid w:val="0029529A"/>
    <w:rsid w:val="002969F9"/>
    <w:rsid w:val="00296BCD"/>
    <w:rsid w:val="00296D08"/>
    <w:rsid w:val="0029715B"/>
    <w:rsid w:val="00297612"/>
    <w:rsid w:val="002979C4"/>
    <w:rsid w:val="00297A3C"/>
    <w:rsid w:val="002A0212"/>
    <w:rsid w:val="002A05FA"/>
    <w:rsid w:val="002A08D8"/>
    <w:rsid w:val="002A0F85"/>
    <w:rsid w:val="002A0F9F"/>
    <w:rsid w:val="002A10DD"/>
    <w:rsid w:val="002A1373"/>
    <w:rsid w:val="002A13C7"/>
    <w:rsid w:val="002A163D"/>
    <w:rsid w:val="002A1CE3"/>
    <w:rsid w:val="002A28FB"/>
    <w:rsid w:val="002A2F28"/>
    <w:rsid w:val="002A316F"/>
    <w:rsid w:val="002A3380"/>
    <w:rsid w:val="002A353B"/>
    <w:rsid w:val="002A383C"/>
    <w:rsid w:val="002A38A9"/>
    <w:rsid w:val="002A3DA2"/>
    <w:rsid w:val="002A3E69"/>
    <w:rsid w:val="002A3F5A"/>
    <w:rsid w:val="002A407B"/>
    <w:rsid w:val="002A408C"/>
    <w:rsid w:val="002A42F9"/>
    <w:rsid w:val="002A443D"/>
    <w:rsid w:val="002A4541"/>
    <w:rsid w:val="002A466A"/>
    <w:rsid w:val="002A48F7"/>
    <w:rsid w:val="002A49A3"/>
    <w:rsid w:val="002A4C6A"/>
    <w:rsid w:val="002A5097"/>
    <w:rsid w:val="002A534A"/>
    <w:rsid w:val="002A54A5"/>
    <w:rsid w:val="002A565B"/>
    <w:rsid w:val="002A58CF"/>
    <w:rsid w:val="002A5DC8"/>
    <w:rsid w:val="002A6870"/>
    <w:rsid w:val="002A720E"/>
    <w:rsid w:val="002A7349"/>
    <w:rsid w:val="002A7ECD"/>
    <w:rsid w:val="002B036A"/>
    <w:rsid w:val="002B0AA1"/>
    <w:rsid w:val="002B1052"/>
    <w:rsid w:val="002B1445"/>
    <w:rsid w:val="002B15CC"/>
    <w:rsid w:val="002B189E"/>
    <w:rsid w:val="002B194D"/>
    <w:rsid w:val="002B1A03"/>
    <w:rsid w:val="002B2B36"/>
    <w:rsid w:val="002B2BBF"/>
    <w:rsid w:val="002B332B"/>
    <w:rsid w:val="002B33F5"/>
    <w:rsid w:val="002B3402"/>
    <w:rsid w:val="002B343E"/>
    <w:rsid w:val="002B3785"/>
    <w:rsid w:val="002B3D2C"/>
    <w:rsid w:val="002B3DC0"/>
    <w:rsid w:val="002B489A"/>
    <w:rsid w:val="002B48FC"/>
    <w:rsid w:val="002B4923"/>
    <w:rsid w:val="002B4927"/>
    <w:rsid w:val="002B4BB4"/>
    <w:rsid w:val="002B4D02"/>
    <w:rsid w:val="002B5173"/>
    <w:rsid w:val="002B5859"/>
    <w:rsid w:val="002B60BA"/>
    <w:rsid w:val="002B618D"/>
    <w:rsid w:val="002B6B82"/>
    <w:rsid w:val="002B6E58"/>
    <w:rsid w:val="002B7434"/>
    <w:rsid w:val="002B7C77"/>
    <w:rsid w:val="002C015F"/>
    <w:rsid w:val="002C022A"/>
    <w:rsid w:val="002C042F"/>
    <w:rsid w:val="002C05CB"/>
    <w:rsid w:val="002C068D"/>
    <w:rsid w:val="002C0C1F"/>
    <w:rsid w:val="002C0F01"/>
    <w:rsid w:val="002C10D4"/>
    <w:rsid w:val="002C1343"/>
    <w:rsid w:val="002C156C"/>
    <w:rsid w:val="002C1829"/>
    <w:rsid w:val="002C18BA"/>
    <w:rsid w:val="002C19F0"/>
    <w:rsid w:val="002C1A1D"/>
    <w:rsid w:val="002C2871"/>
    <w:rsid w:val="002C2DB9"/>
    <w:rsid w:val="002C2DDB"/>
    <w:rsid w:val="002C2FD6"/>
    <w:rsid w:val="002C3042"/>
    <w:rsid w:val="002C329F"/>
    <w:rsid w:val="002C33FF"/>
    <w:rsid w:val="002C3C1E"/>
    <w:rsid w:val="002C4239"/>
    <w:rsid w:val="002C4518"/>
    <w:rsid w:val="002C4818"/>
    <w:rsid w:val="002C5448"/>
    <w:rsid w:val="002C5856"/>
    <w:rsid w:val="002C58F5"/>
    <w:rsid w:val="002C5B7D"/>
    <w:rsid w:val="002C619C"/>
    <w:rsid w:val="002C6936"/>
    <w:rsid w:val="002C6CA9"/>
    <w:rsid w:val="002C6DE4"/>
    <w:rsid w:val="002C715A"/>
    <w:rsid w:val="002C780E"/>
    <w:rsid w:val="002C79E3"/>
    <w:rsid w:val="002C7B15"/>
    <w:rsid w:val="002C7FCF"/>
    <w:rsid w:val="002D04AB"/>
    <w:rsid w:val="002D0637"/>
    <w:rsid w:val="002D085E"/>
    <w:rsid w:val="002D0B15"/>
    <w:rsid w:val="002D0C1B"/>
    <w:rsid w:val="002D0CFB"/>
    <w:rsid w:val="002D1213"/>
    <w:rsid w:val="002D1393"/>
    <w:rsid w:val="002D1435"/>
    <w:rsid w:val="002D16FB"/>
    <w:rsid w:val="002D18F1"/>
    <w:rsid w:val="002D1971"/>
    <w:rsid w:val="002D19DF"/>
    <w:rsid w:val="002D1B22"/>
    <w:rsid w:val="002D1CAD"/>
    <w:rsid w:val="002D21F1"/>
    <w:rsid w:val="002D239A"/>
    <w:rsid w:val="002D29D3"/>
    <w:rsid w:val="002D3058"/>
    <w:rsid w:val="002D30F6"/>
    <w:rsid w:val="002D33EB"/>
    <w:rsid w:val="002D34F7"/>
    <w:rsid w:val="002D377E"/>
    <w:rsid w:val="002D37B3"/>
    <w:rsid w:val="002D38AA"/>
    <w:rsid w:val="002D4270"/>
    <w:rsid w:val="002D43A6"/>
    <w:rsid w:val="002D4BF3"/>
    <w:rsid w:val="002D4D41"/>
    <w:rsid w:val="002D4FAA"/>
    <w:rsid w:val="002D52B1"/>
    <w:rsid w:val="002D666E"/>
    <w:rsid w:val="002D68CB"/>
    <w:rsid w:val="002D6AE9"/>
    <w:rsid w:val="002D6B5E"/>
    <w:rsid w:val="002D6E28"/>
    <w:rsid w:val="002D6EF4"/>
    <w:rsid w:val="002D7A5E"/>
    <w:rsid w:val="002D7D18"/>
    <w:rsid w:val="002E08FB"/>
    <w:rsid w:val="002E108D"/>
    <w:rsid w:val="002E15B4"/>
    <w:rsid w:val="002E1665"/>
    <w:rsid w:val="002E23F1"/>
    <w:rsid w:val="002E2572"/>
    <w:rsid w:val="002E3335"/>
    <w:rsid w:val="002E3865"/>
    <w:rsid w:val="002E3E60"/>
    <w:rsid w:val="002E4046"/>
    <w:rsid w:val="002E4585"/>
    <w:rsid w:val="002E4BAE"/>
    <w:rsid w:val="002E4FA0"/>
    <w:rsid w:val="002E4FE1"/>
    <w:rsid w:val="002E51C0"/>
    <w:rsid w:val="002E5575"/>
    <w:rsid w:val="002E56F9"/>
    <w:rsid w:val="002E5D4A"/>
    <w:rsid w:val="002E5DB6"/>
    <w:rsid w:val="002E5DB9"/>
    <w:rsid w:val="002E5EDB"/>
    <w:rsid w:val="002E600F"/>
    <w:rsid w:val="002E6108"/>
    <w:rsid w:val="002E65CC"/>
    <w:rsid w:val="002E6B8E"/>
    <w:rsid w:val="002E6FB0"/>
    <w:rsid w:val="002E7FCA"/>
    <w:rsid w:val="002EEBD6"/>
    <w:rsid w:val="002F0121"/>
    <w:rsid w:val="002F0489"/>
    <w:rsid w:val="002F0623"/>
    <w:rsid w:val="002F0628"/>
    <w:rsid w:val="002F0AE1"/>
    <w:rsid w:val="002F159D"/>
    <w:rsid w:val="002F1B1A"/>
    <w:rsid w:val="002F201D"/>
    <w:rsid w:val="002F21EB"/>
    <w:rsid w:val="002F23A6"/>
    <w:rsid w:val="002F284F"/>
    <w:rsid w:val="002F29BD"/>
    <w:rsid w:val="002F306A"/>
    <w:rsid w:val="002F3136"/>
    <w:rsid w:val="002F334A"/>
    <w:rsid w:val="002F42CE"/>
    <w:rsid w:val="002F4488"/>
    <w:rsid w:val="002F44D4"/>
    <w:rsid w:val="002F477A"/>
    <w:rsid w:val="002F4DCA"/>
    <w:rsid w:val="002F4FA8"/>
    <w:rsid w:val="002F50F4"/>
    <w:rsid w:val="002F55C0"/>
    <w:rsid w:val="002F55F3"/>
    <w:rsid w:val="002F5AC5"/>
    <w:rsid w:val="002F6063"/>
    <w:rsid w:val="002F64D4"/>
    <w:rsid w:val="002F6B0B"/>
    <w:rsid w:val="002F7177"/>
    <w:rsid w:val="002F742C"/>
    <w:rsid w:val="002F780D"/>
    <w:rsid w:val="002F78F4"/>
    <w:rsid w:val="002F7A4A"/>
    <w:rsid w:val="002F7B10"/>
    <w:rsid w:val="002F7D0B"/>
    <w:rsid w:val="0030064C"/>
    <w:rsid w:val="00300AE4"/>
    <w:rsid w:val="003013B5"/>
    <w:rsid w:val="003017BA"/>
    <w:rsid w:val="00301EEE"/>
    <w:rsid w:val="00301EF2"/>
    <w:rsid w:val="00301FAE"/>
    <w:rsid w:val="00302368"/>
    <w:rsid w:val="00302714"/>
    <w:rsid w:val="00302889"/>
    <w:rsid w:val="00303139"/>
    <w:rsid w:val="0030313C"/>
    <w:rsid w:val="00303210"/>
    <w:rsid w:val="003033E8"/>
    <w:rsid w:val="00303A30"/>
    <w:rsid w:val="00303B44"/>
    <w:rsid w:val="00303D3D"/>
    <w:rsid w:val="003041BD"/>
    <w:rsid w:val="003043B6"/>
    <w:rsid w:val="0030442D"/>
    <w:rsid w:val="003049A7"/>
    <w:rsid w:val="00304F7E"/>
    <w:rsid w:val="003050F0"/>
    <w:rsid w:val="003051AD"/>
    <w:rsid w:val="003053A4"/>
    <w:rsid w:val="003055B6"/>
    <w:rsid w:val="003059CE"/>
    <w:rsid w:val="00305A0F"/>
    <w:rsid w:val="00305AD6"/>
    <w:rsid w:val="00305D58"/>
    <w:rsid w:val="00305F05"/>
    <w:rsid w:val="00306031"/>
    <w:rsid w:val="003065BB"/>
    <w:rsid w:val="003066D7"/>
    <w:rsid w:val="00306B7A"/>
    <w:rsid w:val="00306F60"/>
    <w:rsid w:val="00307213"/>
    <w:rsid w:val="0030742F"/>
    <w:rsid w:val="0030773E"/>
    <w:rsid w:val="0030785B"/>
    <w:rsid w:val="00307C93"/>
    <w:rsid w:val="003102FA"/>
    <w:rsid w:val="00310823"/>
    <w:rsid w:val="00310914"/>
    <w:rsid w:val="0031098C"/>
    <w:rsid w:val="00310A01"/>
    <w:rsid w:val="00310BE6"/>
    <w:rsid w:val="00310C29"/>
    <w:rsid w:val="00310CC4"/>
    <w:rsid w:val="00310D24"/>
    <w:rsid w:val="00310FE5"/>
    <w:rsid w:val="00311543"/>
    <w:rsid w:val="00311552"/>
    <w:rsid w:val="00311CDD"/>
    <w:rsid w:val="00311D79"/>
    <w:rsid w:val="00311ECC"/>
    <w:rsid w:val="00312C06"/>
    <w:rsid w:val="00312D1E"/>
    <w:rsid w:val="00312E61"/>
    <w:rsid w:val="00312E85"/>
    <w:rsid w:val="0031320D"/>
    <w:rsid w:val="00313367"/>
    <w:rsid w:val="003133B3"/>
    <w:rsid w:val="00313FAD"/>
    <w:rsid w:val="00314086"/>
    <w:rsid w:val="003145A8"/>
    <w:rsid w:val="003146B1"/>
    <w:rsid w:val="00314A2E"/>
    <w:rsid w:val="00314EE7"/>
    <w:rsid w:val="0031527A"/>
    <w:rsid w:val="003152F9"/>
    <w:rsid w:val="003155D9"/>
    <w:rsid w:val="003156CD"/>
    <w:rsid w:val="003156D6"/>
    <w:rsid w:val="00315B2B"/>
    <w:rsid w:val="00315D3F"/>
    <w:rsid w:val="00315E34"/>
    <w:rsid w:val="00315FC3"/>
    <w:rsid w:val="00316F37"/>
    <w:rsid w:val="00317073"/>
    <w:rsid w:val="003178DD"/>
    <w:rsid w:val="00317963"/>
    <w:rsid w:val="00317ACB"/>
    <w:rsid w:val="00317B75"/>
    <w:rsid w:val="00317D4A"/>
    <w:rsid w:val="00317D50"/>
    <w:rsid w:val="00317DD8"/>
    <w:rsid w:val="003201C9"/>
    <w:rsid w:val="00320A0B"/>
    <w:rsid w:val="00320A6A"/>
    <w:rsid w:val="00320D14"/>
    <w:rsid w:val="00320DF5"/>
    <w:rsid w:val="003210FF"/>
    <w:rsid w:val="003211D9"/>
    <w:rsid w:val="00321A5F"/>
    <w:rsid w:val="00321F21"/>
    <w:rsid w:val="0032205A"/>
    <w:rsid w:val="00322279"/>
    <w:rsid w:val="003222FC"/>
    <w:rsid w:val="00322468"/>
    <w:rsid w:val="0032271E"/>
    <w:rsid w:val="00322769"/>
    <w:rsid w:val="00322D46"/>
    <w:rsid w:val="00322D69"/>
    <w:rsid w:val="00323702"/>
    <w:rsid w:val="003239CE"/>
    <w:rsid w:val="0032422C"/>
    <w:rsid w:val="00324BDF"/>
    <w:rsid w:val="00324DA1"/>
    <w:rsid w:val="003250C6"/>
    <w:rsid w:val="00325388"/>
    <w:rsid w:val="0032546F"/>
    <w:rsid w:val="003257BD"/>
    <w:rsid w:val="003259E1"/>
    <w:rsid w:val="00325CAF"/>
    <w:rsid w:val="0032631B"/>
    <w:rsid w:val="00326AAB"/>
    <w:rsid w:val="0032746A"/>
    <w:rsid w:val="003279AD"/>
    <w:rsid w:val="00327DE0"/>
    <w:rsid w:val="00327E1F"/>
    <w:rsid w:val="003302ED"/>
    <w:rsid w:val="003307DF"/>
    <w:rsid w:val="00331310"/>
    <w:rsid w:val="003313DD"/>
    <w:rsid w:val="003316D2"/>
    <w:rsid w:val="003319D7"/>
    <w:rsid w:val="00331A54"/>
    <w:rsid w:val="00331BE0"/>
    <w:rsid w:val="00331D7B"/>
    <w:rsid w:val="00331F28"/>
    <w:rsid w:val="003325AD"/>
    <w:rsid w:val="00332704"/>
    <w:rsid w:val="00332827"/>
    <w:rsid w:val="003328EF"/>
    <w:rsid w:val="00332A40"/>
    <w:rsid w:val="00332B11"/>
    <w:rsid w:val="0033302F"/>
    <w:rsid w:val="003332EB"/>
    <w:rsid w:val="0033339C"/>
    <w:rsid w:val="003337F7"/>
    <w:rsid w:val="00333D0C"/>
    <w:rsid w:val="003340A7"/>
    <w:rsid w:val="003340FD"/>
    <w:rsid w:val="003346C7"/>
    <w:rsid w:val="00334DE2"/>
    <w:rsid w:val="00334F15"/>
    <w:rsid w:val="00334F18"/>
    <w:rsid w:val="00335244"/>
    <w:rsid w:val="003357CB"/>
    <w:rsid w:val="00336791"/>
    <w:rsid w:val="00336792"/>
    <w:rsid w:val="00336B89"/>
    <w:rsid w:val="00336C5F"/>
    <w:rsid w:val="00337479"/>
    <w:rsid w:val="0033751E"/>
    <w:rsid w:val="0033778A"/>
    <w:rsid w:val="00337C06"/>
    <w:rsid w:val="00340625"/>
    <w:rsid w:val="0034087C"/>
    <w:rsid w:val="00340C4F"/>
    <w:rsid w:val="00340D09"/>
    <w:rsid w:val="0034101C"/>
    <w:rsid w:val="00341250"/>
    <w:rsid w:val="00341514"/>
    <w:rsid w:val="00341BF6"/>
    <w:rsid w:val="003421DB"/>
    <w:rsid w:val="0034272D"/>
    <w:rsid w:val="00342B56"/>
    <w:rsid w:val="00342B84"/>
    <w:rsid w:val="00342F03"/>
    <w:rsid w:val="003431CD"/>
    <w:rsid w:val="00343684"/>
    <w:rsid w:val="003437CF"/>
    <w:rsid w:val="00343E25"/>
    <w:rsid w:val="00343F2A"/>
    <w:rsid w:val="003441E0"/>
    <w:rsid w:val="0034450D"/>
    <w:rsid w:val="00344751"/>
    <w:rsid w:val="003457D1"/>
    <w:rsid w:val="00345C04"/>
    <w:rsid w:val="00346447"/>
    <w:rsid w:val="00346935"/>
    <w:rsid w:val="00346AE4"/>
    <w:rsid w:val="00346D5C"/>
    <w:rsid w:val="00347343"/>
    <w:rsid w:val="003474B3"/>
    <w:rsid w:val="003479D1"/>
    <w:rsid w:val="00347B83"/>
    <w:rsid w:val="0035107E"/>
    <w:rsid w:val="003516BC"/>
    <w:rsid w:val="003518DE"/>
    <w:rsid w:val="00351942"/>
    <w:rsid w:val="00351B30"/>
    <w:rsid w:val="00351E3F"/>
    <w:rsid w:val="00352218"/>
    <w:rsid w:val="003526B5"/>
    <w:rsid w:val="003528B1"/>
    <w:rsid w:val="00352B91"/>
    <w:rsid w:val="00352DEE"/>
    <w:rsid w:val="0035362A"/>
    <w:rsid w:val="0035369A"/>
    <w:rsid w:val="00353A02"/>
    <w:rsid w:val="00353E24"/>
    <w:rsid w:val="00354A48"/>
    <w:rsid w:val="00354C77"/>
    <w:rsid w:val="00354ED7"/>
    <w:rsid w:val="003550A2"/>
    <w:rsid w:val="003556EF"/>
    <w:rsid w:val="0035571D"/>
    <w:rsid w:val="003558BD"/>
    <w:rsid w:val="00355A59"/>
    <w:rsid w:val="003561A4"/>
    <w:rsid w:val="00356FB7"/>
    <w:rsid w:val="0035712C"/>
    <w:rsid w:val="00357785"/>
    <w:rsid w:val="00357F09"/>
    <w:rsid w:val="00357F8C"/>
    <w:rsid w:val="00360B56"/>
    <w:rsid w:val="00360D60"/>
    <w:rsid w:val="00360F43"/>
    <w:rsid w:val="003612DC"/>
    <w:rsid w:val="00361D18"/>
    <w:rsid w:val="00361FFE"/>
    <w:rsid w:val="003620B5"/>
    <w:rsid w:val="0036242A"/>
    <w:rsid w:val="00362AF9"/>
    <w:rsid w:val="00362C4A"/>
    <w:rsid w:val="003632AD"/>
    <w:rsid w:val="003633A1"/>
    <w:rsid w:val="00364151"/>
    <w:rsid w:val="00364215"/>
    <w:rsid w:val="003644C2"/>
    <w:rsid w:val="00364C33"/>
    <w:rsid w:val="0036554B"/>
    <w:rsid w:val="003655EF"/>
    <w:rsid w:val="00365FC5"/>
    <w:rsid w:val="00366280"/>
    <w:rsid w:val="003662A3"/>
    <w:rsid w:val="003665C8"/>
    <w:rsid w:val="00366E4F"/>
    <w:rsid w:val="003671FE"/>
    <w:rsid w:val="00367711"/>
    <w:rsid w:val="003678AD"/>
    <w:rsid w:val="00367926"/>
    <w:rsid w:val="00367C3E"/>
    <w:rsid w:val="00367DC8"/>
    <w:rsid w:val="00370302"/>
    <w:rsid w:val="00370439"/>
    <w:rsid w:val="00370471"/>
    <w:rsid w:val="0037067C"/>
    <w:rsid w:val="00370863"/>
    <w:rsid w:val="0037090F"/>
    <w:rsid w:val="00370A2E"/>
    <w:rsid w:val="00370D22"/>
    <w:rsid w:val="00370EF7"/>
    <w:rsid w:val="00371180"/>
    <w:rsid w:val="003713FF"/>
    <w:rsid w:val="00371AEA"/>
    <w:rsid w:val="00371C2B"/>
    <w:rsid w:val="00371C7E"/>
    <w:rsid w:val="003724A1"/>
    <w:rsid w:val="003725F7"/>
    <w:rsid w:val="00372893"/>
    <w:rsid w:val="00372985"/>
    <w:rsid w:val="003730DA"/>
    <w:rsid w:val="003732B2"/>
    <w:rsid w:val="003732C1"/>
    <w:rsid w:val="00373464"/>
    <w:rsid w:val="0037354D"/>
    <w:rsid w:val="0037355A"/>
    <w:rsid w:val="00373ECE"/>
    <w:rsid w:val="0037428E"/>
    <w:rsid w:val="00374415"/>
    <w:rsid w:val="003744CD"/>
    <w:rsid w:val="00375335"/>
    <w:rsid w:val="00375661"/>
    <w:rsid w:val="00376079"/>
    <w:rsid w:val="0037617D"/>
    <w:rsid w:val="0037620D"/>
    <w:rsid w:val="00376329"/>
    <w:rsid w:val="00376381"/>
    <w:rsid w:val="00376F7A"/>
    <w:rsid w:val="00377005"/>
    <w:rsid w:val="003770F4"/>
    <w:rsid w:val="003772AA"/>
    <w:rsid w:val="00377346"/>
    <w:rsid w:val="00377DC5"/>
    <w:rsid w:val="00380109"/>
    <w:rsid w:val="00380896"/>
    <w:rsid w:val="0038095A"/>
    <w:rsid w:val="00380A2F"/>
    <w:rsid w:val="00380EEB"/>
    <w:rsid w:val="00380EFB"/>
    <w:rsid w:val="00380F7B"/>
    <w:rsid w:val="003813E1"/>
    <w:rsid w:val="00382195"/>
    <w:rsid w:val="003822DC"/>
    <w:rsid w:val="00382328"/>
    <w:rsid w:val="00382F9C"/>
    <w:rsid w:val="00383601"/>
    <w:rsid w:val="00383C8D"/>
    <w:rsid w:val="003841CC"/>
    <w:rsid w:val="00384329"/>
    <w:rsid w:val="003849A3"/>
    <w:rsid w:val="00384BA3"/>
    <w:rsid w:val="00384BBA"/>
    <w:rsid w:val="003851B3"/>
    <w:rsid w:val="003856B6"/>
    <w:rsid w:val="00386C20"/>
    <w:rsid w:val="00386D50"/>
    <w:rsid w:val="00386E13"/>
    <w:rsid w:val="00387095"/>
    <w:rsid w:val="0038715A"/>
    <w:rsid w:val="003872A9"/>
    <w:rsid w:val="00387854"/>
    <w:rsid w:val="00387904"/>
    <w:rsid w:val="0038797D"/>
    <w:rsid w:val="00387CBC"/>
    <w:rsid w:val="00387D09"/>
    <w:rsid w:val="00391179"/>
    <w:rsid w:val="003911B5"/>
    <w:rsid w:val="003917CA"/>
    <w:rsid w:val="0039198A"/>
    <w:rsid w:val="00391BE7"/>
    <w:rsid w:val="00391F17"/>
    <w:rsid w:val="003926B4"/>
    <w:rsid w:val="00392819"/>
    <w:rsid w:val="0039285A"/>
    <w:rsid w:val="00392B3B"/>
    <w:rsid w:val="00393344"/>
    <w:rsid w:val="00393731"/>
    <w:rsid w:val="00393995"/>
    <w:rsid w:val="00393A8B"/>
    <w:rsid w:val="00393C8B"/>
    <w:rsid w:val="00393E22"/>
    <w:rsid w:val="00394136"/>
    <w:rsid w:val="00394475"/>
    <w:rsid w:val="00394B3C"/>
    <w:rsid w:val="003950B9"/>
    <w:rsid w:val="0039513A"/>
    <w:rsid w:val="003954B6"/>
    <w:rsid w:val="00395D11"/>
    <w:rsid w:val="00395FEF"/>
    <w:rsid w:val="0039638F"/>
    <w:rsid w:val="00396574"/>
    <w:rsid w:val="00396ADF"/>
    <w:rsid w:val="003970E8"/>
    <w:rsid w:val="0039746E"/>
    <w:rsid w:val="00397A25"/>
    <w:rsid w:val="00397B09"/>
    <w:rsid w:val="00397C4D"/>
    <w:rsid w:val="003A021B"/>
    <w:rsid w:val="003A02EE"/>
    <w:rsid w:val="003A0528"/>
    <w:rsid w:val="003A0559"/>
    <w:rsid w:val="003A0887"/>
    <w:rsid w:val="003A13A4"/>
    <w:rsid w:val="003A16DA"/>
    <w:rsid w:val="003A1EB3"/>
    <w:rsid w:val="003A1EDF"/>
    <w:rsid w:val="003A1F30"/>
    <w:rsid w:val="003A1FB9"/>
    <w:rsid w:val="003A26EF"/>
    <w:rsid w:val="003A288B"/>
    <w:rsid w:val="003A28BA"/>
    <w:rsid w:val="003A29E8"/>
    <w:rsid w:val="003A30D7"/>
    <w:rsid w:val="003A33D9"/>
    <w:rsid w:val="003A3503"/>
    <w:rsid w:val="003A3B09"/>
    <w:rsid w:val="003A3B20"/>
    <w:rsid w:val="003A3C96"/>
    <w:rsid w:val="003A3CF0"/>
    <w:rsid w:val="003A411B"/>
    <w:rsid w:val="003A4378"/>
    <w:rsid w:val="003A44FD"/>
    <w:rsid w:val="003A4E83"/>
    <w:rsid w:val="003A517F"/>
    <w:rsid w:val="003A5C51"/>
    <w:rsid w:val="003A5F2B"/>
    <w:rsid w:val="003A5F78"/>
    <w:rsid w:val="003A60F0"/>
    <w:rsid w:val="003A6DAF"/>
    <w:rsid w:val="003A6FDA"/>
    <w:rsid w:val="003A722C"/>
    <w:rsid w:val="003A74D4"/>
    <w:rsid w:val="003A7863"/>
    <w:rsid w:val="003A7B70"/>
    <w:rsid w:val="003B011C"/>
    <w:rsid w:val="003B0193"/>
    <w:rsid w:val="003B0436"/>
    <w:rsid w:val="003B0C25"/>
    <w:rsid w:val="003B0D70"/>
    <w:rsid w:val="003B13D2"/>
    <w:rsid w:val="003B1AFD"/>
    <w:rsid w:val="003B1C9D"/>
    <w:rsid w:val="003B1FE7"/>
    <w:rsid w:val="003B206F"/>
    <w:rsid w:val="003B2255"/>
    <w:rsid w:val="003B2591"/>
    <w:rsid w:val="003B285F"/>
    <w:rsid w:val="003B2913"/>
    <w:rsid w:val="003B29FC"/>
    <w:rsid w:val="003B32F1"/>
    <w:rsid w:val="003B3758"/>
    <w:rsid w:val="003B3A08"/>
    <w:rsid w:val="003B48D6"/>
    <w:rsid w:val="003B4AD4"/>
    <w:rsid w:val="003B4BA5"/>
    <w:rsid w:val="003B5174"/>
    <w:rsid w:val="003B53F8"/>
    <w:rsid w:val="003B5900"/>
    <w:rsid w:val="003B59EF"/>
    <w:rsid w:val="003B5C68"/>
    <w:rsid w:val="003B604C"/>
    <w:rsid w:val="003B687E"/>
    <w:rsid w:val="003B6B5D"/>
    <w:rsid w:val="003B6F57"/>
    <w:rsid w:val="003B71C9"/>
    <w:rsid w:val="003B7580"/>
    <w:rsid w:val="003B77D8"/>
    <w:rsid w:val="003B7803"/>
    <w:rsid w:val="003B7D8D"/>
    <w:rsid w:val="003B7DF1"/>
    <w:rsid w:val="003B7FF9"/>
    <w:rsid w:val="003C08F8"/>
    <w:rsid w:val="003C095F"/>
    <w:rsid w:val="003C11E1"/>
    <w:rsid w:val="003C144D"/>
    <w:rsid w:val="003C1678"/>
    <w:rsid w:val="003C16E9"/>
    <w:rsid w:val="003C1718"/>
    <w:rsid w:val="003C1939"/>
    <w:rsid w:val="003C2536"/>
    <w:rsid w:val="003C28F5"/>
    <w:rsid w:val="003C2FEC"/>
    <w:rsid w:val="003C3305"/>
    <w:rsid w:val="003C35F6"/>
    <w:rsid w:val="003C3D07"/>
    <w:rsid w:val="003C3D17"/>
    <w:rsid w:val="003C3F75"/>
    <w:rsid w:val="003C434F"/>
    <w:rsid w:val="003C458E"/>
    <w:rsid w:val="003C4889"/>
    <w:rsid w:val="003C4B3F"/>
    <w:rsid w:val="003C4BFF"/>
    <w:rsid w:val="003C4DCC"/>
    <w:rsid w:val="003C52F3"/>
    <w:rsid w:val="003C5680"/>
    <w:rsid w:val="003C5FCA"/>
    <w:rsid w:val="003C69DA"/>
    <w:rsid w:val="003C6F2B"/>
    <w:rsid w:val="003C6FB6"/>
    <w:rsid w:val="003C7491"/>
    <w:rsid w:val="003C75C0"/>
    <w:rsid w:val="003C76F0"/>
    <w:rsid w:val="003C795B"/>
    <w:rsid w:val="003C7B25"/>
    <w:rsid w:val="003D00B5"/>
    <w:rsid w:val="003D00C1"/>
    <w:rsid w:val="003D0228"/>
    <w:rsid w:val="003D0A04"/>
    <w:rsid w:val="003D0C1D"/>
    <w:rsid w:val="003D0DF9"/>
    <w:rsid w:val="003D10BC"/>
    <w:rsid w:val="003D11D7"/>
    <w:rsid w:val="003D1357"/>
    <w:rsid w:val="003D142F"/>
    <w:rsid w:val="003D17E6"/>
    <w:rsid w:val="003D197A"/>
    <w:rsid w:val="003D209E"/>
    <w:rsid w:val="003D2165"/>
    <w:rsid w:val="003D26AB"/>
    <w:rsid w:val="003D27E3"/>
    <w:rsid w:val="003D2A30"/>
    <w:rsid w:val="003D2BB4"/>
    <w:rsid w:val="003D37A8"/>
    <w:rsid w:val="003D3962"/>
    <w:rsid w:val="003D3DFE"/>
    <w:rsid w:val="003D3E26"/>
    <w:rsid w:val="003D3E6B"/>
    <w:rsid w:val="003D4003"/>
    <w:rsid w:val="003D4120"/>
    <w:rsid w:val="003D42D3"/>
    <w:rsid w:val="003D42FB"/>
    <w:rsid w:val="003D4744"/>
    <w:rsid w:val="003D4921"/>
    <w:rsid w:val="003D4C51"/>
    <w:rsid w:val="003D4D7E"/>
    <w:rsid w:val="003D4DA4"/>
    <w:rsid w:val="003D55C9"/>
    <w:rsid w:val="003D5634"/>
    <w:rsid w:val="003D580B"/>
    <w:rsid w:val="003D5DA7"/>
    <w:rsid w:val="003D60E6"/>
    <w:rsid w:val="003D673C"/>
    <w:rsid w:val="003D74B3"/>
    <w:rsid w:val="003D78F8"/>
    <w:rsid w:val="003D7AAB"/>
    <w:rsid w:val="003D7B34"/>
    <w:rsid w:val="003E0211"/>
    <w:rsid w:val="003E0414"/>
    <w:rsid w:val="003E0912"/>
    <w:rsid w:val="003E0E21"/>
    <w:rsid w:val="003E100F"/>
    <w:rsid w:val="003E16B7"/>
    <w:rsid w:val="003E1AFA"/>
    <w:rsid w:val="003E1B54"/>
    <w:rsid w:val="003E1C3E"/>
    <w:rsid w:val="003E1D81"/>
    <w:rsid w:val="003E2312"/>
    <w:rsid w:val="003E258E"/>
    <w:rsid w:val="003E32FC"/>
    <w:rsid w:val="003E33AE"/>
    <w:rsid w:val="003E3416"/>
    <w:rsid w:val="003E3536"/>
    <w:rsid w:val="003E35E5"/>
    <w:rsid w:val="003E3D2B"/>
    <w:rsid w:val="003E412E"/>
    <w:rsid w:val="003E4477"/>
    <w:rsid w:val="003E4777"/>
    <w:rsid w:val="003E5011"/>
    <w:rsid w:val="003E5891"/>
    <w:rsid w:val="003E591A"/>
    <w:rsid w:val="003E599F"/>
    <w:rsid w:val="003E5C73"/>
    <w:rsid w:val="003E5E45"/>
    <w:rsid w:val="003E5F01"/>
    <w:rsid w:val="003E66ED"/>
    <w:rsid w:val="003E6D52"/>
    <w:rsid w:val="003E7102"/>
    <w:rsid w:val="003E72C9"/>
    <w:rsid w:val="003E76A5"/>
    <w:rsid w:val="003E77D3"/>
    <w:rsid w:val="003E796C"/>
    <w:rsid w:val="003E7980"/>
    <w:rsid w:val="003E7F8F"/>
    <w:rsid w:val="003F0179"/>
    <w:rsid w:val="003F0391"/>
    <w:rsid w:val="003F08F5"/>
    <w:rsid w:val="003F0ABD"/>
    <w:rsid w:val="003F0E91"/>
    <w:rsid w:val="003F0ED1"/>
    <w:rsid w:val="003F14FE"/>
    <w:rsid w:val="003F1850"/>
    <w:rsid w:val="003F1885"/>
    <w:rsid w:val="003F19F6"/>
    <w:rsid w:val="003F1FD7"/>
    <w:rsid w:val="003F1FF1"/>
    <w:rsid w:val="003F291F"/>
    <w:rsid w:val="003F2A0E"/>
    <w:rsid w:val="003F2A84"/>
    <w:rsid w:val="003F2CE5"/>
    <w:rsid w:val="003F2E4D"/>
    <w:rsid w:val="003F2E6C"/>
    <w:rsid w:val="003F3D71"/>
    <w:rsid w:val="003F3ECA"/>
    <w:rsid w:val="003F40EE"/>
    <w:rsid w:val="003F410C"/>
    <w:rsid w:val="003F4842"/>
    <w:rsid w:val="003F4D41"/>
    <w:rsid w:val="003F4E55"/>
    <w:rsid w:val="003F5119"/>
    <w:rsid w:val="003F51A3"/>
    <w:rsid w:val="003F59A7"/>
    <w:rsid w:val="003F62C2"/>
    <w:rsid w:val="003F6365"/>
    <w:rsid w:val="003F689F"/>
    <w:rsid w:val="003F6AA2"/>
    <w:rsid w:val="003F6E0F"/>
    <w:rsid w:val="003F73D1"/>
    <w:rsid w:val="003F772A"/>
    <w:rsid w:val="003F77C3"/>
    <w:rsid w:val="003F78C6"/>
    <w:rsid w:val="003F7C99"/>
    <w:rsid w:val="003F7DEE"/>
    <w:rsid w:val="004000A8"/>
    <w:rsid w:val="0040031C"/>
    <w:rsid w:val="004006DA"/>
    <w:rsid w:val="00400C46"/>
    <w:rsid w:val="00400D3F"/>
    <w:rsid w:val="00400F11"/>
    <w:rsid w:val="00401256"/>
    <w:rsid w:val="0040157B"/>
    <w:rsid w:val="00401907"/>
    <w:rsid w:val="00401976"/>
    <w:rsid w:val="00401BD5"/>
    <w:rsid w:val="00402222"/>
    <w:rsid w:val="004026FB"/>
    <w:rsid w:val="00402965"/>
    <w:rsid w:val="00402AB1"/>
    <w:rsid w:val="0040312F"/>
    <w:rsid w:val="00403737"/>
    <w:rsid w:val="00403D6F"/>
    <w:rsid w:val="004040D8"/>
    <w:rsid w:val="00404517"/>
    <w:rsid w:val="00404A39"/>
    <w:rsid w:val="00404CAC"/>
    <w:rsid w:val="00404D70"/>
    <w:rsid w:val="00404E21"/>
    <w:rsid w:val="00404E32"/>
    <w:rsid w:val="004051EA"/>
    <w:rsid w:val="004053B6"/>
    <w:rsid w:val="00405B2F"/>
    <w:rsid w:val="00405D9C"/>
    <w:rsid w:val="00406192"/>
    <w:rsid w:val="0040641E"/>
    <w:rsid w:val="00406831"/>
    <w:rsid w:val="00406FE5"/>
    <w:rsid w:val="0040763C"/>
    <w:rsid w:val="00407BF4"/>
    <w:rsid w:val="00407E73"/>
    <w:rsid w:val="00410858"/>
    <w:rsid w:val="00410871"/>
    <w:rsid w:val="00410B09"/>
    <w:rsid w:val="004112E3"/>
    <w:rsid w:val="004126AF"/>
    <w:rsid w:val="00412738"/>
    <w:rsid w:val="0041274E"/>
    <w:rsid w:val="00412CE3"/>
    <w:rsid w:val="004136F7"/>
    <w:rsid w:val="00413944"/>
    <w:rsid w:val="00413FFB"/>
    <w:rsid w:val="00414162"/>
    <w:rsid w:val="00414B81"/>
    <w:rsid w:val="00415551"/>
    <w:rsid w:val="004157DC"/>
    <w:rsid w:val="0041649B"/>
    <w:rsid w:val="00416552"/>
    <w:rsid w:val="0041664F"/>
    <w:rsid w:val="004166DC"/>
    <w:rsid w:val="00416830"/>
    <w:rsid w:val="00416BA4"/>
    <w:rsid w:val="00416BD6"/>
    <w:rsid w:val="00416D10"/>
    <w:rsid w:val="004170C8"/>
    <w:rsid w:val="00417222"/>
    <w:rsid w:val="004200E9"/>
    <w:rsid w:val="004205C9"/>
    <w:rsid w:val="004208F4"/>
    <w:rsid w:val="00421225"/>
    <w:rsid w:val="004212FB"/>
    <w:rsid w:val="0042197B"/>
    <w:rsid w:val="00421BBF"/>
    <w:rsid w:val="004228E1"/>
    <w:rsid w:val="004232B8"/>
    <w:rsid w:val="00423369"/>
    <w:rsid w:val="00423BCB"/>
    <w:rsid w:val="00423CEE"/>
    <w:rsid w:val="004240A1"/>
    <w:rsid w:val="004240F7"/>
    <w:rsid w:val="00424D92"/>
    <w:rsid w:val="004259C9"/>
    <w:rsid w:val="00425B09"/>
    <w:rsid w:val="004260AD"/>
    <w:rsid w:val="00426540"/>
    <w:rsid w:val="004269AE"/>
    <w:rsid w:val="004273BE"/>
    <w:rsid w:val="00427736"/>
    <w:rsid w:val="004278D3"/>
    <w:rsid w:val="00427A94"/>
    <w:rsid w:val="004303EC"/>
    <w:rsid w:val="004305E4"/>
    <w:rsid w:val="00430624"/>
    <w:rsid w:val="00430654"/>
    <w:rsid w:val="004306C0"/>
    <w:rsid w:val="004309C8"/>
    <w:rsid w:val="00430BAD"/>
    <w:rsid w:val="00430D70"/>
    <w:rsid w:val="00430D81"/>
    <w:rsid w:val="00430E13"/>
    <w:rsid w:val="0043102B"/>
    <w:rsid w:val="004313F5"/>
    <w:rsid w:val="00431549"/>
    <w:rsid w:val="00431698"/>
    <w:rsid w:val="0043173A"/>
    <w:rsid w:val="004317E1"/>
    <w:rsid w:val="00431A20"/>
    <w:rsid w:val="00431B89"/>
    <w:rsid w:val="00431D06"/>
    <w:rsid w:val="00431E10"/>
    <w:rsid w:val="00431F9E"/>
    <w:rsid w:val="00432298"/>
    <w:rsid w:val="00432921"/>
    <w:rsid w:val="00432EFA"/>
    <w:rsid w:val="004334F7"/>
    <w:rsid w:val="00433563"/>
    <w:rsid w:val="004339CC"/>
    <w:rsid w:val="00433B2B"/>
    <w:rsid w:val="00433BC7"/>
    <w:rsid w:val="00433DC1"/>
    <w:rsid w:val="00433FF3"/>
    <w:rsid w:val="00434035"/>
    <w:rsid w:val="00434461"/>
    <w:rsid w:val="004345AB"/>
    <w:rsid w:val="00434752"/>
    <w:rsid w:val="00434B57"/>
    <w:rsid w:val="00434B8E"/>
    <w:rsid w:val="00434B9E"/>
    <w:rsid w:val="00434E63"/>
    <w:rsid w:val="00434F49"/>
    <w:rsid w:val="00435774"/>
    <w:rsid w:val="00435A83"/>
    <w:rsid w:val="00435ADC"/>
    <w:rsid w:val="00435C13"/>
    <w:rsid w:val="00435C66"/>
    <w:rsid w:val="00435F2F"/>
    <w:rsid w:val="00436CA0"/>
    <w:rsid w:val="004373CB"/>
    <w:rsid w:val="00437DD4"/>
    <w:rsid w:val="00437DDA"/>
    <w:rsid w:val="00437E07"/>
    <w:rsid w:val="004402C7"/>
    <w:rsid w:val="00440B1F"/>
    <w:rsid w:val="00440CD1"/>
    <w:rsid w:val="00440F95"/>
    <w:rsid w:val="00441049"/>
    <w:rsid w:val="004414C5"/>
    <w:rsid w:val="00441515"/>
    <w:rsid w:val="00441750"/>
    <w:rsid w:val="00441D01"/>
    <w:rsid w:val="00441D16"/>
    <w:rsid w:val="0044223F"/>
    <w:rsid w:val="004423C2"/>
    <w:rsid w:val="0044297C"/>
    <w:rsid w:val="00442CEC"/>
    <w:rsid w:val="00443634"/>
    <w:rsid w:val="004437F3"/>
    <w:rsid w:val="00443B41"/>
    <w:rsid w:val="00443D48"/>
    <w:rsid w:val="004446B5"/>
    <w:rsid w:val="00444780"/>
    <w:rsid w:val="00444A25"/>
    <w:rsid w:val="00444B8D"/>
    <w:rsid w:val="00444BB6"/>
    <w:rsid w:val="00444D4D"/>
    <w:rsid w:val="00444F90"/>
    <w:rsid w:val="004450D0"/>
    <w:rsid w:val="00445341"/>
    <w:rsid w:val="004453A8"/>
    <w:rsid w:val="0044585D"/>
    <w:rsid w:val="00445863"/>
    <w:rsid w:val="00445B09"/>
    <w:rsid w:val="00445F1A"/>
    <w:rsid w:val="004461BC"/>
    <w:rsid w:val="00446549"/>
    <w:rsid w:val="0044665A"/>
    <w:rsid w:val="00446DE1"/>
    <w:rsid w:val="00446F39"/>
    <w:rsid w:val="004470CB"/>
    <w:rsid w:val="00447596"/>
    <w:rsid w:val="00447E2E"/>
    <w:rsid w:val="00450553"/>
    <w:rsid w:val="004505C5"/>
    <w:rsid w:val="00450716"/>
    <w:rsid w:val="004512BE"/>
    <w:rsid w:val="004514EE"/>
    <w:rsid w:val="00451CEE"/>
    <w:rsid w:val="004521BC"/>
    <w:rsid w:val="0045244B"/>
    <w:rsid w:val="00452E09"/>
    <w:rsid w:val="00453768"/>
    <w:rsid w:val="00453CBF"/>
    <w:rsid w:val="004542EB"/>
    <w:rsid w:val="004546FA"/>
    <w:rsid w:val="00454BD7"/>
    <w:rsid w:val="00454C89"/>
    <w:rsid w:val="00454CD4"/>
    <w:rsid w:val="00454D91"/>
    <w:rsid w:val="00454F11"/>
    <w:rsid w:val="00455062"/>
    <w:rsid w:val="00455670"/>
    <w:rsid w:val="004556F3"/>
    <w:rsid w:val="0045582E"/>
    <w:rsid w:val="00455C55"/>
    <w:rsid w:val="00455C90"/>
    <w:rsid w:val="00455D83"/>
    <w:rsid w:val="00455E06"/>
    <w:rsid w:val="0045600E"/>
    <w:rsid w:val="004562FD"/>
    <w:rsid w:val="0045651F"/>
    <w:rsid w:val="00456535"/>
    <w:rsid w:val="00456D79"/>
    <w:rsid w:val="00456E63"/>
    <w:rsid w:val="00456F90"/>
    <w:rsid w:val="00456FA6"/>
    <w:rsid w:val="00457D3C"/>
    <w:rsid w:val="00457D92"/>
    <w:rsid w:val="00457E01"/>
    <w:rsid w:val="00457ED1"/>
    <w:rsid w:val="00457EF7"/>
    <w:rsid w:val="004602A1"/>
    <w:rsid w:val="004602BC"/>
    <w:rsid w:val="00460A6D"/>
    <w:rsid w:val="00460ABC"/>
    <w:rsid w:val="0046178F"/>
    <w:rsid w:val="004618A6"/>
    <w:rsid w:val="00461F6A"/>
    <w:rsid w:val="00461F9A"/>
    <w:rsid w:val="00462103"/>
    <w:rsid w:val="004621AD"/>
    <w:rsid w:val="004627A6"/>
    <w:rsid w:val="00462CD3"/>
    <w:rsid w:val="00463246"/>
    <w:rsid w:val="00463569"/>
    <w:rsid w:val="004635CB"/>
    <w:rsid w:val="004636D6"/>
    <w:rsid w:val="004637C9"/>
    <w:rsid w:val="004639D8"/>
    <w:rsid w:val="004639DB"/>
    <w:rsid w:val="00463A0B"/>
    <w:rsid w:val="00463C5A"/>
    <w:rsid w:val="00463EB9"/>
    <w:rsid w:val="00463EEB"/>
    <w:rsid w:val="004645A6"/>
    <w:rsid w:val="0046550F"/>
    <w:rsid w:val="0046590C"/>
    <w:rsid w:val="00465A22"/>
    <w:rsid w:val="00465A49"/>
    <w:rsid w:val="00465A6E"/>
    <w:rsid w:val="00465AF7"/>
    <w:rsid w:val="00465F37"/>
    <w:rsid w:val="00465FAE"/>
    <w:rsid w:val="00465FC1"/>
    <w:rsid w:val="004666BA"/>
    <w:rsid w:val="00466ADA"/>
    <w:rsid w:val="0046720A"/>
    <w:rsid w:val="004674C9"/>
    <w:rsid w:val="004675CB"/>
    <w:rsid w:val="00467795"/>
    <w:rsid w:val="00467B15"/>
    <w:rsid w:val="00467CC0"/>
    <w:rsid w:val="00467EC0"/>
    <w:rsid w:val="004702FA"/>
    <w:rsid w:val="0047037A"/>
    <w:rsid w:val="00470BA7"/>
    <w:rsid w:val="0047143D"/>
    <w:rsid w:val="004714FC"/>
    <w:rsid w:val="004715F4"/>
    <w:rsid w:val="004719CE"/>
    <w:rsid w:val="00471D2A"/>
    <w:rsid w:val="00471D83"/>
    <w:rsid w:val="0047208C"/>
    <w:rsid w:val="00472270"/>
    <w:rsid w:val="00472F76"/>
    <w:rsid w:val="0047312C"/>
    <w:rsid w:val="00473248"/>
    <w:rsid w:val="004738CF"/>
    <w:rsid w:val="00473C74"/>
    <w:rsid w:val="00473CFF"/>
    <w:rsid w:val="0047420E"/>
    <w:rsid w:val="00474417"/>
    <w:rsid w:val="00474880"/>
    <w:rsid w:val="00474993"/>
    <w:rsid w:val="00474C21"/>
    <w:rsid w:val="00474C2C"/>
    <w:rsid w:val="00474D7A"/>
    <w:rsid w:val="00474F58"/>
    <w:rsid w:val="0047536E"/>
    <w:rsid w:val="00475452"/>
    <w:rsid w:val="00475545"/>
    <w:rsid w:val="00475584"/>
    <w:rsid w:val="004755EF"/>
    <w:rsid w:val="00475A01"/>
    <w:rsid w:val="00475CF4"/>
    <w:rsid w:val="0047624C"/>
    <w:rsid w:val="00476455"/>
    <w:rsid w:val="00476B74"/>
    <w:rsid w:val="00476C59"/>
    <w:rsid w:val="00476FB7"/>
    <w:rsid w:val="00477425"/>
    <w:rsid w:val="004774A1"/>
    <w:rsid w:val="0047759A"/>
    <w:rsid w:val="00477B12"/>
    <w:rsid w:val="00477FFE"/>
    <w:rsid w:val="004809E5"/>
    <w:rsid w:val="00480B70"/>
    <w:rsid w:val="00480EA5"/>
    <w:rsid w:val="0048157E"/>
    <w:rsid w:val="00481DCD"/>
    <w:rsid w:val="0048217B"/>
    <w:rsid w:val="00482523"/>
    <w:rsid w:val="00482624"/>
    <w:rsid w:val="004828A5"/>
    <w:rsid w:val="00482CBA"/>
    <w:rsid w:val="00483034"/>
    <w:rsid w:val="0048377D"/>
    <w:rsid w:val="00483B06"/>
    <w:rsid w:val="00484282"/>
    <w:rsid w:val="0048461B"/>
    <w:rsid w:val="00484977"/>
    <w:rsid w:val="00485336"/>
    <w:rsid w:val="00485622"/>
    <w:rsid w:val="0048565A"/>
    <w:rsid w:val="00485662"/>
    <w:rsid w:val="00485696"/>
    <w:rsid w:val="00486115"/>
    <w:rsid w:val="004863FD"/>
    <w:rsid w:val="00486751"/>
    <w:rsid w:val="00486820"/>
    <w:rsid w:val="00486A0E"/>
    <w:rsid w:val="00486A36"/>
    <w:rsid w:val="00487157"/>
    <w:rsid w:val="0048719F"/>
    <w:rsid w:val="004878EF"/>
    <w:rsid w:val="00487DC6"/>
    <w:rsid w:val="004903D5"/>
    <w:rsid w:val="004904DC"/>
    <w:rsid w:val="00490530"/>
    <w:rsid w:val="00490853"/>
    <w:rsid w:val="00490C63"/>
    <w:rsid w:val="004914E5"/>
    <w:rsid w:val="00491FBD"/>
    <w:rsid w:val="0049239F"/>
    <w:rsid w:val="00492433"/>
    <w:rsid w:val="0049248D"/>
    <w:rsid w:val="0049264E"/>
    <w:rsid w:val="0049313C"/>
    <w:rsid w:val="00493319"/>
    <w:rsid w:val="0049333A"/>
    <w:rsid w:val="004934BC"/>
    <w:rsid w:val="00493FB3"/>
    <w:rsid w:val="004941A6"/>
    <w:rsid w:val="00494608"/>
    <w:rsid w:val="00494691"/>
    <w:rsid w:val="00494A28"/>
    <w:rsid w:val="00494A40"/>
    <w:rsid w:val="00494D66"/>
    <w:rsid w:val="00495332"/>
    <w:rsid w:val="00495827"/>
    <w:rsid w:val="00495BC6"/>
    <w:rsid w:val="00496010"/>
    <w:rsid w:val="00496076"/>
    <w:rsid w:val="004960A0"/>
    <w:rsid w:val="004961E8"/>
    <w:rsid w:val="00496B74"/>
    <w:rsid w:val="00496EF2"/>
    <w:rsid w:val="00497ABA"/>
    <w:rsid w:val="00497E48"/>
    <w:rsid w:val="004A0223"/>
    <w:rsid w:val="004A09F8"/>
    <w:rsid w:val="004A0E49"/>
    <w:rsid w:val="004A1009"/>
    <w:rsid w:val="004A162D"/>
    <w:rsid w:val="004A1942"/>
    <w:rsid w:val="004A1BA7"/>
    <w:rsid w:val="004A1C38"/>
    <w:rsid w:val="004A2129"/>
    <w:rsid w:val="004A2462"/>
    <w:rsid w:val="004A2481"/>
    <w:rsid w:val="004A27A4"/>
    <w:rsid w:val="004A29D2"/>
    <w:rsid w:val="004A2DD7"/>
    <w:rsid w:val="004A304C"/>
    <w:rsid w:val="004A3567"/>
    <w:rsid w:val="004A37B0"/>
    <w:rsid w:val="004A385E"/>
    <w:rsid w:val="004A3A1C"/>
    <w:rsid w:val="004A3AE0"/>
    <w:rsid w:val="004A41BF"/>
    <w:rsid w:val="004A431B"/>
    <w:rsid w:val="004A4480"/>
    <w:rsid w:val="004A4499"/>
    <w:rsid w:val="004A4674"/>
    <w:rsid w:val="004A4E59"/>
    <w:rsid w:val="004A5202"/>
    <w:rsid w:val="004A57DA"/>
    <w:rsid w:val="004A591E"/>
    <w:rsid w:val="004A6129"/>
    <w:rsid w:val="004A62F8"/>
    <w:rsid w:val="004A63CC"/>
    <w:rsid w:val="004A668C"/>
    <w:rsid w:val="004A668F"/>
    <w:rsid w:val="004A66C4"/>
    <w:rsid w:val="004A6958"/>
    <w:rsid w:val="004A6BAE"/>
    <w:rsid w:val="004A72C4"/>
    <w:rsid w:val="004A766B"/>
    <w:rsid w:val="004A7E9B"/>
    <w:rsid w:val="004A7FF5"/>
    <w:rsid w:val="004B017B"/>
    <w:rsid w:val="004B0322"/>
    <w:rsid w:val="004B0644"/>
    <w:rsid w:val="004B067C"/>
    <w:rsid w:val="004B09A6"/>
    <w:rsid w:val="004B1041"/>
    <w:rsid w:val="004B117E"/>
    <w:rsid w:val="004B118B"/>
    <w:rsid w:val="004B1254"/>
    <w:rsid w:val="004B1AA1"/>
    <w:rsid w:val="004B1D24"/>
    <w:rsid w:val="004B1D72"/>
    <w:rsid w:val="004B1DD1"/>
    <w:rsid w:val="004B2271"/>
    <w:rsid w:val="004B24AE"/>
    <w:rsid w:val="004B2569"/>
    <w:rsid w:val="004B2E56"/>
    <w:rsid w:val="004B2FC6"/>
    <w:rsid w:val="004B34EC"/>
    <w:rsid w:val="004B3502"/>
    <w:rsid w:val="004B3996"/>
    <w:rsid w:val="004B3A08"/>
    <w:rsid w:val="004B3AE6"/>
    <w:rsid w:val="004B40AB"/>
    <w:rsid w:val="004B46CF"/>
    <w:rsid w:val="004B5006"/>
    <w:rsid w:val="004B50AA"/>
    <w:rsid w:val="004B5649"/>
    <w:rsid w:val="004B58B1"/>
    <w:rsid w:val="004B59F7"/>
    <w:rsid w:val="004B62EF"/>
    <w:rsid w:val="004B6546"/>
    <w:rsid w:val="004B6732"/>
    <w:rsid w:val="004B6C2A"/>
    <w:rsid w:val="004B6C2F"/>
    <w:rsid w:val="004B6DCF"/>
    <w:rsid w:val="004C0081"/>
    <w:rsid w:val="004C06E0"/>
    <w:rsid w:val="004C0CFC"/>
    <w:rsid w:val="004C0F5A"/>
    <w:rsid w:val="004C1395"/>
    <w:rsid w:val="004C1527"/>
    <w:rsid w:val="004C162D"/>
    <w:rsid w:val="004C25EB"/>
    <w:rsid w:val="004C2DB4"/>
    <w:rsid w:val="004C32AE"/>
    <w:rsid w:val="004C35AF"/>
    <w:rsid w:val="004C3821"/>
    <w:rsid w:val="004C39BD"/>
    <w:rsid w:val="004C3A01"/>
    <w:rsid w:val="004C4416"/>
    <w:rsid w:val="004C4885"/>
    <w:rsid w:val="004C520F"/>
    <w:rsid w:val="004C52B8"/>
    <w:rsid w:val="004C57D4"/>
    <w:rsid w:val="004C5C2B"/>
    <w:rsid w:val="004C644B"/>
    <w:rsid w:val="004C66BB"/>
    <w:rsid w:val="004C68A6"/>
    <w:rsid w:val="004C6CA0"/>
    <w:rsid w:val="004C71DC"/>
    <w:rsid w:val="004C7347"/>
    <w:rsid w:val="004C7D18"/>
    <w:rsid w:val="004C7F3A"/>
    <w:rsid w:val="004D05D7"/>
    <w:rsid w:val="004D0781"/>
    <w:rsid w:val="004D087A"/>
    <w:rsid w:val="004D08D4"/>
    <w:rsid w:val="004D0C20"/>
    <w:rsid w:val="004D1E8F"/>
    <w:rsid w:val="004D20DA"/>
    <w:rsid w:val="004D27A5"/>
    <w:rsid w:val="004D2AF3"/>
    <w:rsid w:val="004D2B5C"/>
    <w:rsid w:val="004D315D"/>
    <w:rsid w:val="004D31C7"/>
    <w:rsid w:val="004D329E"/>
    <w:rsid w:val="004D3503"/>
    <w:rsid w:val="004D354D"/>
    <w:rsid w:val="004D3587"/>
    <w:rsid w:val="004D39A2"/>
    <w:rsid w:val="004D4D0A"/>
    <w:rsid w:val="004D4E85"/>
    <w:rsid w:val="004D5071"/>
    <w:rsid w:val="004D57D0"/>
    <w:rsid w:val="004D57ED"/>
    <w:rsid w:val="004D5F1F"/>
    <w:rsid w:val="004D6415"/>
    <w:rsid w:val="004D65CD"/>
    <w:rsid w:val="004D6F4C"/>
    <w:rsid w:val="004D7064"/>
    <w:rsid w:val="004D7098"/>
    <w:rsid w:val="004D7742"/>
    <w:rsid w:val="004D7D71"/>
    <w:rsid w:val="004E034D"/>
    <w:rsid w:val="004E067B"/>
    <w:rsid w:val="004E112C"/>
    <w:rsid w:val="004E1349"/>
    <w:rsid w:val="004E190A"/>
    <w:rsid w:val="004E1A58"/>
    <w:rsid w:val="004E1B60"/>
    <w:rsid w:val="004E1ED5"/>
    <w:rsid w:val="004E2565"/>
    <w:rsid w:val="004E2D9F"/>
    <w:rsid w:val="004E2E8D"/>
    <w:rsid w:val="004E3452"/>
    <w:rsid w:val="004E3760"/>
    <w:rsid w:val="004E3D76"/>
    <w:rsid w:val="004E401D"/>
    <w:rsid w:val="004E4413"/>
    <w:rsid w:val="004E46CC"/>
    <w:rsid w:val="004E5059"/>
    <w:rsid w:val="004E563E"/>
    <w:rsid w:val="004E5730"/>
    <w:rsid w:val="004E5B94"/>
    <w:rsid w:val="004E5BAF"/>
    <w:rsid w:val="004E5C91"/>
    <w:rsid w:val="004E6223"/>
    <w:rsid w:val="004E6466"/>
    <w:rsid w:val="004E6540"/>
    <w:rsid w:val="004E6890"/>
    <w:rsid w:val="004E6B46"/>
    <w:rsid w:val="004E6BF2"/>
    <w:rsid w:val="004E750B"/>
    <w:rsid w:val="004E79CA"/>
    <w:rsid w:val="004E7A00"/>
    <w:rsid w:val="004E7CE4"/>
    <w:rsid w:val="004F0655"/>
    <w:rsid w:val="004F0E33"/>
    <w:rsid w:val="004F14E8"/>
    <w:rsid w:val="004F1DC2"/>
    <w:rsid w:val="004F24E3"/>
    <w:rsid w:val="004F2679"/>
    <w:rsid w:val="004F2C35"/>
    <w:rsid w:val="004F3569"/>
    <w:rsid w:val="004F3775"/>
    <w:rsid w:val="004F3D2E"/>
    <w:rsid w:val="004F3DB9"/>
    <w:rsid w:val="004F3F06"/>
    <w:rsid w:val="004F40D2"/>
    <w:rsid w:val="004F415A"/>
    <w:rsid w:val="004F47D4"/>
    <w:rsid w:val="004F49C2"/>
    <w:rsid w:val="004F49D2"/>
    <w:rsid w:val="004F4D4E"/>
    <w:rsid w:val="004F4FBE"/>
    <w:rsid w:val="004F518E"/>
    <w:rsid w:val="004F520D"/>
    <w:rsid w:val="004F5D50"/>
    <w:rsid w:val="004F5EC5"/>
    <w:rsid w:val="004F61EC"/>
    <w:rsid w:val="004F64AF"/>
    <w:rsid w:val="004F6C9D"/>
    <w:rsid w:val="004F6D0B"/>
    <w:rsid w:val="004F72FD"/>
    <w:rsid w:val="004F7675"/>
    <w:rsid w:val="004F7CAE"/>
    <w:rsid w:val="00500432"/>
    <w:rsid w:val="005006B1"/>
    <w:rsid w:val="005006ED"/>
    <w:rsid w:val="00500852"/>
    <w:rsid w:val="00500F53"/>
    <w:rsid w:val="0050104B"/>
    <w:rsid w:val="005014FD"/>
    <w:rsid w:val="00501CE9"/>
    <w:rsid w:val="00501FC1"/>
    <w:rsid w:val="005022A3"/>
    <w:rsid w:val="0050247D"/>
    <w:rsid w:val="00502993"/>
    <w:rsid w:val="00502F91"/>
    <w:rsid w:val="005031D7"/>
    <w:rsid w:val="005039AA"/>
    <w:rsid w:val="005040E5"/>
    <w:rsid w:val="00504174"/>
    <w:rsid w:val="00504250"/>
    <w:rsid w:val="005042F6"/>
    <w:rsid w:val="00504316"/>
    <w:rsid w:val="0050438C"/>
    <w:rsid w:val="005048FE"/>
    <w:rsid w:val="005059BC"/>
    <w:rsid w:val="00505A4E"/>
    <w:rsid w:val="00505DE6"/>
    <w:rsid w:val="00505FB3"/>
    <w:rsid w:val="005061D5"/>
    <w:rsid w:val="005062C6"/>
    <w:rsid w:val="0050698E"/>
    <w:rsid w:val="00507851"/>
    <w:rsid w:val="00507AF4"/>
    <w:rsid w:val="00507E78"/>
    <w:rsid w:val="0051013F"/>
    <w:rsid w:val="00510300"/>
    <w:rsid w:val="0051032B"/>
    <w:rsid w:val="00510A48"/>
    <w:rsid w:val="00510C17"/>
    <w:rsid w:val="00510CFA"/>
    <w:rsid w:val="00510DF1"/>
    <w:rsid w:val="00510FB3"/>
    <w:rsid w:val="005112C0"/>
    <w:rsid w:val="0051137C"/>
    <w:rsid w:val="00511535"/>
    <w:rsid w:val="005117B3"/>
    <w:rsid w:val="00511C61"/>
    <w:rsid w:val="00512247"/>
    <w:rsid w:val="00512C0A"/>
    <w:rsid w:val="00512D64"/>
    <w:rsid w:val="00512E46"/>
    <w:rsid w:val="00513069"/>
    <w:rsid w:val="00513E29"/>
    <w:rsid w:val="00513ED5"/>
    <w:rsid w:val="0051416C"/>
    <w:rsid w:val="00514801"/>
    <w:rsid w:val="00514E8C"/>
    <w:rsid w:val="005150C4"/>
    <w:rsid w:val="00515915"/>
    <w:rsid w:val="00515D2A"/>
    <w:rsid w:val="0051630A"/>
    <w:rsid w:val="00516516"/>
    <w:rsid w:val="00516814"/>
    <w:rsid w:val="005169A4"/>
    <w:rsid w:val="00516AFA"/>
    <w:rsid w:val="00516D7E"/>
    <w:rsid w:val="00516E1B"/>
    <w:rsid w:val="0051708F"/>
    <w:rsid w:val="0051709E"/>
    <w:rsid w:val="00517308"/>
    <w:rsid w:val="00517445"/>
    <w:rsid w:val="0051749F"/>
    <w:rsid w:val="005179EC"/>
    <w:rsid w:val="00517B18"/>
    <w:rsid w:val="00517C0D"/>
    <w:rsid w:val="00517DB1"/>
    <w:rsid w:val="00517DE1"/>
    <w:rsid w:val="00517E03"/>
    <w:rsid w:val="00517E32"/>
    <w:rsid w:val="00517EF5"/>
    <w:rsid w:val="00520284"/>
    <w:rsid w:val="00520299"/>
    <w:rsid w:val="00520675"/>
    <w:rsid w:val="005207F1"/>
    <w:rsid w:val="00520E0D"/>
    <w:rsid w:val="00520E89"/>
    <w:rsid w:val="00520FAB"/>
    <w:rsid w:val="0052121A"/>
    <w:rsid w:val="00521449"/>
    <w:rsid w:val="005214B2"/>
    <w:rsid w:val="00521656"/>
    <w:rsid w:val="00521EB2"/>
    <w:rsid w:val="00522233"/>
    <w:rsid w:val="0052267A"/>
    <w:rsid w:val="00522925"/>
    <w:rsid w:val="00522A0A"/>
    <w:rsid w:val="00523123"/>
    <w:rsid w:val="0052359A"/>
    <w:rsid w:val="00523681"/>
    <w:rsid w:val="00523794"/>
    <w:rsid w:val="00523888"/>
    <w:rsid w:val="00523C0B"/>
    <w:rsid w:val="0052402C"/>
    <w:rsid w:val="00524413"/>
    <w:rsid w:val="00524522"/>
    <w:rsid w:val="00524EE9"/>
    <w:rsid w:val="00525215"/>
    <w:rsid w:val="00525794"/>
    <w:rsid w:val="005257D8"/>
    <w:rsid w:val="00525960"/>
    <w:rsid w:val="00525BEC"/>
    <w:rsid w:val="00525E33"/>
    <w:rsid w:val="00525E44"/>
    <w:rsid w:val="0052618B"/>
    <w:rsid w:val="00526276"/>
    <w:rsid w:val="005263B9"/>
    <w:rsid w:val="005264D6"/>
    <w:rsid w:val="00526C7B"/>
    <w:rsid w:val="0052755F"/>
    <w:rsid w:val="005275A0"/>
    <w:rsid w:val="0052768C"/>
    <w:rsid w:val="0052775B"/>
    <w:rsid w:val="00527794"/>
    <w:rsid w:val="00527BF8"/>
    <w:rsid w:val="00527C75"/>
    <w:rsid w:val="00527F38"/>
    <w:rsid w:val="00530068"/>
    <w:rsid w:val="005302D1"/>
    <w:rsid w:val="00530DCD"/>
    <w:rsid w:val="00530FAC"/>
    <w:rsid w:val="0053102A"/>
    <w:rsid w:val="0053164F"/>
    <w:rsid w:val="00531A33"/>
    <w:rsid w:val="00531EBE"/>
    <w:rsid w:val="005322C0"/>
    <w:rsid w:val="00532561"/>
    <w:rsid w:val="005333FE"/>
    <w:rsid w:val="00533A89"/>
    <w:rsid w:val="00533B79"/>
    <w:rsid w:val="00533F0B"/>
    <w:rsid w:val="0053427E"/>
    <w:rsid w:val="005347AB"/>
    <w:rsid w:val="005347ED"/>
    <w:rsid w:val="00534A78"/>
    <w:rsid w:val="00534C16"/>
    <w:rsid w:val="00535034"/>
    <w:rsid w:val="005353F0"/>
    <w:rsid w:val="005357C9"/>
    <w:rsid w:val="005357DB"/>
    <w:rsid w:val="00535B9A"/>
    <w:rsid w:val="00535C52"/>
    <w:rsid w:val="005360F5"/>
    <w:rsid w:val="0053662E"/>
    <w:rsid w:val="00536E56"/>
    <w:rsid w:val="005372AD"/>
    <w:rsid w:val="005372B1"/>
    <w:rsid w:val="00537338"/>
    <w:rsid w:val="00537588"/>
    <w:rsid w:val="00537605"/>
    <w:rsid w:val="0053764E"/>
    <w:rsid w:val="005402B6"/>
    <w:rsid w:val="00540731"/>
    <w:rsid w:val="005408EB"/>
    <w:rsid w:val="00540B65"/>
    <w:rsid w:val="0054110F"/>
    <w:rsid w:val="00541347"/>
    <w:rsid w:val="005419E8"/>
    <w:rsid w:val="00542745"/>
    <w:rsid w:val="00542D4A"/>
    <w:rsid w:val="005434FE"/>
    <w:rsid w:val="00543623"/>
    <w:rsid w:val="005439A4"/>
    <w:rsid w:val="00543F32"/>
    <w:rsid w:val="005443B1"/>
    <w:rsid w:val="00544676"/>
    <w:rsid w:val="00544729"/>
    <w:rsid w:val="00544CD2"/>
    <w:rsid w:val="00544F3C"/>
    <w:rsid w:val="00545256"/>
    <w:rsid w:val="005452E1"/>
    <w:rsid w:val="00545435"/>
    <w:rsid w:val="005457D3"/>
    <w:rsid w:val="00545ACA"/>
    <w:rsid w:val="00545C23"/>
    <w:rsid w:val="00545D37"/>
    <w:rsid w:val="00545E99"/>
    <w:rsid w:val="005465CE"/>
    <w:rsid w:val="00546611"/>
    <w:rsid w:val="00546765"/>
    <w:rsid w:val="00546775"/>
    <w:rsid w:val="00546B9C"/>
    <w:rsid w:val="00546F9C"/>
    <w:rsid w:val="00547033"/>
    <w:rsid w:val="005471D2"/>
    <w:rsid w:val="00547655"/>
    <w:rsid w:val="005479BA"/>
    <w:rsid w:val="00547AE1"/>
    <w:rsid w:val="00547FC2"/>
    <w:rsid w:val="00550368"/>
    <w:rsid w:val="00550489"/>
    <w:rsid w:val="005507EE"/>
    <w:rsid w:val="00550BAC"/>
    <w:rsid w:val="00550F44"/>
    <w:rsid w:val="00551048"/>
    <w:rsid w:val="005511D1"/>
    <w:rsid w:val="0055190F"/>
    <w:rsid w:val="00551B76"/>
    <w:rsid w:val="00551D46"/>
    <w:rsid w:val="00551E39"/>
    <w:rsid w:val="00552A05"/>
    <w:rsid w:val="00552D7A"/>
    <w:rsid w:val="00552DE2"/>
    <w:rsid w:val="005533D7"/>
    <w:rsid w:val="00553559"/>
    <w:rsid w:val="005539BF"/>
    <w:rsid w:val="00553A99"/>
    <w:rsid w:val="00553CB6"/>
    <w:rsid w:val="00553CF8"/>
    <w:rsid w:val="005546F4"/>
    <w:rsid w:val="00554BFC"/>
    <w:rsid w:val="005550D2"/>
    <w:rsid w:val="005552FF"/>
    <w:rsid w:val="005553E0"/>
    <w:rsid w:val="00555613"/>
    <w:rsid w:val="005558C7"/>
    <w:rsid w:val="0055611A"/>
    <w:rsid w:val="005561EE"/>
    <w:rsid w:val="00556245"/>
    <w:rsid w:val="0055653A"/>
    <w:rsid w:val="0055665D"/>
    <w:rsid w:val="005568E2"/>
    <w:rsid w:val="00556BBB"/>
    <w:rsid w:val="005570AE"/>
    <w:rsid w:val="0055731C"/>
    <w:rsid w:val="005573D0"/>
    <w:rsid w:val="00557CF7"/>
    <w:rsid w:val="00557FC8"/>
    <w:rsid w:val="005605E5"/>
    <w:rsid w:val="005608CD"/>
    <w:rsid w:val="00560C11"/>
    <w:rsid w:val="00560C9E"/>
    <w:rsid w:val="00560DDA"/>
    <w:rsid w:val="00560EE2"/>
    <w:rsid w:val="00560EF6"/>
    <w:rsid w:val="0056106F"/>
    <w:rsid w:val="005611B2"/>
    <w:rsid w:val="0056123C"/>
    <w:rsid w:val="0056142B"/>
    <w:rsid w:val="00561559"/>
    <w:rsid w:val="0056156C"/>
    <w:rsid w:val="00561AAE"/>
    <w:rsid w:val="005625B2"/>
    <w:rsid w:val="005625EA"/>
    <w:rsid w:val="005628AD"/>
    <w:rsid w:val="00562F79"/>
    <w:rsid w:val="00562FAB"/>
    <w:rsid w:val="00562FCE"/>
    <w:rsid w:val="0056326F"/>
    <w:rsid w:val="00563283"/>
    <w:rsid w:val="005632B9"/>
    <w:rsid w:val="0056344B"/>
    <w:rsid w:val="005639D3"/>
    <w:rsid w:val="00563DFA"/>
    <w:rsid w:val="00563F7D"/>
    <w:rsid w:val="00563FD0"/>
    <w:rsid w:val="00564C4B"/>
    <w:rsid w:val="00564CD1"/>
    <w:rsid w:val="0056512A"/>
    <w:rsid w:val="005651A0"/>
    <w:rsid w:val="005652D4"/>
    <w:rsid w:val="005658FC"/>
    <w:rsid w:val="00565AF8"/>
    <w:rsid w:val="00566AF0"/>
    <w:rsid w:val="00566B65"/>
    <w:rsid w:val="005670F6"/>
    <w:rsid w:val="0056711E"/>
    <w:rsid w:val="005676CD"/>
    <w:rsid w:val="0056775C"/>
    <w:rsid w:val="00567E0B"/>
    <w:rsid w:val="0056BC6A"/>
    <w:rsid w:val="0057013C"/>
    <w:rsid w:val="00570930"/>
    <w:rsid w:val="005709CE"/>
    <w:rsid w:val="00570CA9"/>
    <w:rsid w:val="00570E25"/>
    <w:rsid w:val="00570F28"/>
    <w:rsid w:val="00571FB8"/>
    <w:rsid w:val="00572CEA"/>
    <w:rsid w:val="005730F1"/>
    <w:rsid w:val="005734BE"/>
    <w:rsid w:val="0057365E"/>
    <w:rsid w:val="00573951"/>
    <w:rsid w:val="00573A80"/>
    <w:rsid w:val="00573B84"/>
    <w:rsid w:val="00573EAA"/>
    <w:rsid w:val="00573EC5"/>
    <w:rsid w:val="0057423C"/>
    <w:rsid w:val="005750CF"/>
    <w:rsid w:val="00575B31"/>
    <w:rsid w:val="00575D5D"/>
    <w:rsid w:val="00575D87"/>
    <w:rsid w:val="00576082"/>
    <w:rsid w:val="00576299"/>
    <w:rsid w:val="0058025C"/>
    <w:rsid w:val="005802E2"/>
    <w:rsid w:val="0058062C"/>
    <w:rsid w:val="00580BD0"/>
    <w:rsid w:val="00580E3F"/>
    <w:rsid w:val="00581422"/>
    <w:rsid w:val="005816C6"/>
    <w:rsid w:val="00581AC8"/>
    <w:rsid w:val="005823B9"/>
    <w:rsid w:val="00582967"/>
    <w:rsid w:val="00582AB5"/>
    <w:rsid w:val="00582D63"/>
    <w:rsid w:val="00583BB9"/>
    <w:rsid w:val="0058406D"/>
    <w:rsid w:val="0058416A"/>
    <w:rsid w:val="00584233"/>
    <w:rsid w:val="00584383"/>
    <w:rsid w:val="005844DF"/>
    <w:rsid w:val="005844F3"/>
    <w:rsid w:val="00584671"/>
    <w:rsid w:val="00584833"/>
    <w:rsid w:val="00584992"/>
    <w:rsid w:val="00584C8A"/>
    <w:rsid w:val="00584ED9"/>
    <w:rsid w:val="00585121"/>
    <w:rsid w:val="005853AD"/>
    <w:rsid w:val="00585445"/>
    <w:rsid w:val="00585471"/>
    <w:rsid w:val="0058607A"/>
    <w:rsid w:val="00586212"/>
    <w:rsid w:val="005862F2"/>
    <w:rsid w:val="00586A02"/>
    <w:rsid w:val="00586B0D"/>
    <w:rsid w:val="00586D08"/>
    <w:rsid w:val="005870D3"/>
    <w:rsid w:val="00587128"/>
    <w:rsid w:val="005875FC"/>
    <w:rsid w:val="005879B1"/>
    <w:rsid w:val="00587D8B"/>
    <w:rsid w:val="005900A9"/>
    <w:rsid w:val="0059013A"/>
    <w:rsid w:val="005901EF"/>
    <w:rsid w:val="005904BF"/>
    <w:rsid w:val="0059054B"/>
    <w:rsid w:val="00590E2E"/>
    <w:rsid w:val="00590EDE"/>
    <w:rsid w:val="005913B3"/>
    <w:rsid w:val="005913DE"/>
    <w:rsid w:val="00591C76"/>
    <w:rsid w:val="00591D6C"/>
    <w:rsid w:val="00591F66"/>
    <w:rsid w:val="00591FB0"/>
    <w:rsid w:val="00591FBA"/>
    <w:rsid w:val="005920A0"/>
    <w:rsid w:val="00592453"/>
    <w:rsid w:val="00592FC7"/>
    <w:rsid w:val="0059307D"/>
    <w:rsid w:val="00593811"/>
    <w:rsid w:val="00593E7E"/>
    <w:rsid w:val="00593F4F"/>
    <w:rsid w:val="00593FA1"/>
    <w:rsid w:val="00594449"/>
    <w:rsid w:val="0059473B"/>
    <w:rsid w:val="0059495E"/>
    <w:rsid w:val="00594C8C"/>
    <w:rsid w:val="005953AC"/>
    <w:rsid w:val="005958DD"/>
    <w:rsid w:val="00595CFE"/>
    <w:rsid w:val="00595DAA"/>
    <w:rsid w:val="005965C5"/>
    <w:rsid w:val="00596771"/>
    <w:rsid w:val="00596C17"/>
    <w:rsid w:val="00596E2D"/>
    <w:rsid w:val="005972B1"/>
    <w:rsid w:val="005973C3"/>
    <w:rsid w:val="00597932"/>
    <w:rsid w:val="00597E71"/>
    <w:rsid w:val="00597F55"/>
    <w:rsid w:val="00597FEB"/>
    <w:rsid w:val="0059FD47"/>
    <w:rsid w:val="005A0067"/>
    <w:rsid w:val="005A00EE"/>
    <w:rsid w:val="005A0C60"/>
    <w:rsid w:val="005A10D2"/>
    <w:rsid w:val="005A1730"/>
    <w:rsid w:val="005A182F"/>
    <w:rsid w:val="005A1A43"/>
    <w:rsid w:val="005A1E80"/>
    <w:rsid w:val="005A28A5"/>
    <w:rsid w:val="005A2BD7"/>
    <w:rsid w:val="005A3448"/>
    <w:rsid w:val="005A368F"/>
    <w:rsid w:val="005A39E8"/>
    <w:rsid w:val="005A3BFB"/>
    <w:rsid w:val="005A3C01"/>
    <w:rsid w:val="005A40A6"/>
    <w:rsid w:val="005A4367"/>
    <w:rsid w:val="005A43D3"/>
    <w:rsid w:val="005A4BF6"/>
    <w:rsid w:val="005A4CD2"/>
    <w:rsid w:val="005A5042"/>
    <w:rsid w:val="005A5480"/>
    <w:rsid w:val="005A59BB"/>
    <w:rsid w:val="005A5A65"/>
    <w:rsid w:val="005A5D54"/>
    <w:rsid w:val="005A5DFF"/>
    <w:rsid w:val="005A5FDB"/>
    <w:rsid w:val="005A5FF1"/>
    <w:rsid w:val="005A62CD"/>
    <w:rsid w:val="005A6874"/>
    <w:rsid w:val="005A6FBF"/>
    <w:rsid w:val="005A6FFC"/>
    <w:rsid w:val="005A7A5A"/>
    <w:rsid w:val="005ACC27"/>
    <w:rsid w:val="005AE195"/>
    <w:rsid w:val="005B05A6"/>
    <w:rsid w:val="005B0A66"/>
    <w:rsid w:val="005B0E93"/>
    <w:rsid w:val="005B0EE1"/>
    <w:rsid w:val="005B12AA"/>
    <w:rsid w:val="005B214D"/>
    <w:rsid w:val="005B2609"/>
    <w:rsid w:val="005B27C2"/>
    <w:rsid w:val="005B28B3"/>
    <w:rsid w:val="005B2B57"/>
    <w:rsid w:val="005B30A6"/>
    <w:rsid w:val="005B329C"/>
    <w:rsid w:val="005B57D2"/>
    <w:rsid w:val="005B5B0A"/>
    <w:rsid w:val="005B6ECF"/>
    <w:rsid w:val="005B6FB5"/>
    <w:rsid w:val="005B715F"/>
    <w:rsid w:val="005B7B82"/>
    <w:rsid w:val="005B7D13"/>
    <w:rsid w:val="005B7D23"/>
    <w:rsid w:val="005B7D2E"/>
    <w:rsid w:val="005B7D48"/>
    <w:rsid w:val="005B7E65"/>
    <w:rsid w:val="005C005A"/>
    <w:rsid w:val="005C082E"/>
    <w:rsid w:val="005C0C13"/>
    <w:rsid w:val="005C0E9A"/>
    <w:rsid w:val="005C10DE"/>
    <w:rsid w:val="005C2899"/>
    <w:rsid w:val="005C2A10"/>
    <w:rsid w:val="005C2A45"/>
    <w:rsid w:val="005C3634"/>
    <w:rsid w:val="005C3C8C"/>
    <w:rsid w:val="005C3FFE"/>
    <w:rsid w:val="005C4032"/>
    <w:rsid w:val="005C460A"/>
    <w:rsid w:val="005C4A74"/>
    <w:rsid w:val="005C4B6A"/>
    <w:rsid w:val="005C4EE2"/>
    <w:rsid w:val="005C54CB"/>
    <w:rsid w:val="005C561B"/>
    <w:rsid w:val="005C57A0"/>
    <w:rsid w:val="005C588B"/>
    <w:rsid w:val="005C61BB"/>
    <w:rsid w:val="005C6FCB"/>
    <w:rsid w:val="005C75DA"/>
    <w:rsid w:val="005C7631"/>
    <w:rsid w:val="005C7748"/>
    <w:rsid w:val="005C7C00"/>
    <w:rsid w:val="005C7E2F"/>
    <w:rsid w:val="005C7E50"/>
    <w:rsid w:val="005CB996"/>
    <w:rsid w:val="005D0378"/>
    <w:rsid w:val="005D0D75"/>
    <w:rsid w:val="005D1641"/>
    <w:rsid w:val="005D1C91"/>
    <w:rsid w:val="005D1FDC"/>
    <w:rsid w:val="005D217F"/>
    <w:rsid w:val="005D2236"/>
    <w:rsid w:val="005D25E7"/>
    <w:rsid w:val="005D303C"/>
    <w:rsid w:val="005D304E"/>
    <w:rsid w:val="005D328B"/>
    <w:rsid w:val="005D39ED"/>
    <w:rsid w:val="005D3A77"/>
    <w:rsid w:val="005D416D"/>
    <w:rsid w:val="005D4A88"/>
    <w:rsid w:val="005D4D26"/>
    <w:rsid w:val="005D4EA7"/>
    <w:rsid w:val="005D516E"/>
    <w:rsid w:val="005D5179"/>
    <w:rsid w:val="005D52EE"/>
    <w:rsid w:val="005D53A1"/>
    <w:rsid w:val="005D5DD8"/>
    <w:rsid w:val="005D6AEE"/>
    <w:rsid w:val="005D6C12"/>
    <w:rsid w:val="005D6F23"/>
    <w:rsid w:val="005D6F2E"/>
    <w:rsid w:val="005D6FBD"/>
    <w:rsid w:val="005D6FE0"/>
    <w:rsid w:val="005D70D9"/>
    <w:rsid w:val="005E05FC"/>
    <w:rsid w:val="005E0627"/>
    <w:rsid w:val="005E0696"/>
    <w:rsid w:val="005E0906"/>
    <w:rsid w:val="005E0AE9"/>
    <w:rsid w:val="005E10EB"/>
    <w:rsid w:val="005E1278"/>
    <w:rsid w:val="005E1839"/>
    <w:rsid w:val="005E1B9C"/>
    <w:rsid w:val="005E1C2A"/>
    <w:rsid w:val="005E1C99"/>
    <w:rsid w:val="005E2377"/>
    <w:rsid w:val="005E23FD"/>
    <w:rsid w:val="005E2829"/>
    <w:rsid w:val="005E2D67"/>
    <w:rsid w:val="005E3081"/>
    <w:rsid w:val="005E337D"/>
    <w:rsid w:val="005E367E"/>
    <w:rsid w:val="005E3686"/>
    <w:rsid w:val="005E3DE7"/>
    <w:rsid w:val="005E4055"/>
    <w:rsid w:val="005E49A2"/>
    <w:rsid w:val="005E4AB4"/>
    <w:rsid w:val="005E51A2"/>
    <w:rsid w:val="005E5222"/>
    <w:rsid w:val="005E5247"/>
    <w:rsid w:val="005E5406"/>
    <w:rsid w:val="005E5526"/>
    <w:rsid w:val="005E56D7"/>
    <w:rsid w:val="005E632C"/>
    <w:rsid w:val="005E6430"/>
    <w:rsid w:val="005E6565"/>
    <w:rsid w:val="005E65E5"/>
    <w:rsid w:val="005E72DA"/>
    <w:rsid w:val="005E77AC"/>
    <w:rsid w:val="005E77BD"/>
    <w:rsid w:val="005E7B25"/>
    <w:rsid w:val="005E7C9B"/>
    <w:rsid w:val="005F00D8"/>
    <w:rsid w:val="005F02A5"/>
    <w:rsid w:val="005F06BA"/>
    <w:rsid w:val="005F07FA"/>
    <w:rsid w:val="005F08C5"/>
    <w:rsid w:val="005F0E16"/>
    <w:rsid w:val="005F0FD7"/>
    <w:rsid w:val="005F155B"/>
    <w:rsid w:val="005F159D"/>
    <w:rsid w:val="005F1C53"/>
    <w:rsid w:val="005F1EE4"/>
    <w:rsid w:val="005F22F4"/>
    <w:rsid w:val="005F2458"/>
    <w:rsid w:val="005F254A"/>
    <w:rsid w:val="005F2D82"/>
    <w:rsid w:val="005F2F7F"/>
    <w:rsid w:val="005F335B"/>
    <w:rsid w:val="005F3480"/>
    <w:rsid w:val="005F3876"/>
    <w:rsid w:val="005F3AB6"/>
    <w:rsid w:val="005F3F31"/>
    <w:rsid w:val="005F4440"/>
    <w:rsid w:val="005F4C8A"/>
    <w:rsid w:val="005F4D27"/>
    <w:rsid w:val="005F5B67"/>
    <w:rsid w:val="005F5CB2"/>
    <w:rsid w:val="005F5DE9"/>
    <w:rsid w:val="005F5E54"/>
    <w:rsid w:val="005F6179"/>
    <w:rsid w:val="005F6446"/>
    <w:rsid w:val="005F64B1"/>
    <w:rsid w:val="005F6D9B"/>
    <w:rsid w:val="005F6E24"/>
    <w:rsid w:val="005F6F34"/>
    <w:rsid w:val="005F72C6"/>
    <w:rsid w:val="005F7339"/>
    <w:rsid w:val="005F733A"/>
    <w:rsid w:val="005F76D0"/>
    <w:rsid w:val="005F7A06"/>
    <w:rsid w:val="005F7F89"/>
    <w:rsid w:val="006001AE"/>
    <w:rsid w:val="006008DD"/>
    <w:rsid w:val="00600D25"/>
    <w:rsid w:val="00601263"/>
    <w:rsid w:val="006012AD"/>
    <w:rsid w:val="00601881"/>
    <w:rsid w:val="006027E5"/>
    <w:rsid w:val="006028C9"/>
    <w:rsid w:val="0060296B"/>
    <w:rsid w:val="0060338C"/>
    <w:rsid w:val="00603442"/>
    <w:rsid w:val="006034E6"/>
    <w:rsid w:val="006036BE"/>
    <w:rsid w:val="00603F6E"/>
    <w:rsid w:val="00604062"/>
    <w:rsid w:val="0060408A"/>
    <w:rsid w:val="006040A4"/>
    <w:rsid w:val="006041B1"/>
    <w:rsid w:val="00604566"/>
    <w:rsid w:val="006045A3"/>
    <w:rsid w:val="00604628"/>
    <w:rsid w:val="00604783"/>
    <w:rsid w:val="00604B7C"/>
    <w:rsid w:val="006051E2"/>
    <w:rsid w:val="00605690"/>
    <w:rsid w:val="00605784"/>
    <w:rsid w:val="00605811"/>
    <w:rsid w:val="0060677F"/>
    <w:rsid w:val="00606A7B"/>
    <w:rsid w:val="00606BC3"/>
    <w:rsid w:val="00606CA4"/>
    <w:rsid w:val="00606E04"/>
    <w:rsid w:val="00606FFF"/>
    <w:rsid w:val="00607348"/>
    <w:rsid w:val="006074A6"/>
    <w:rsid w:val="0060756C"/>
    <w:rsid w:val="006077E3"/>
    <w:rsid w:val="0061019E"/>
    <w:rsid w:val="006104B3"/>
    <w:rsid w:val="00610547"/>
    <w:rsid w:val="00610894"/>
    <w:rsid w:val="00610974"/>
    <w:rsid w:val="00610A3C"/>
    <w:rsid w:val="00610BBA"/>
    <w:rsid w:val="00610E27"/>
    <w:rsid w:val="0061101A"/>
    <w:rsid w:val="00611087"/>
    <w:rsid w:val="006110BA"/>
    <w:rsid w:val="0061169C"/>
    <w:rsid w:val="00611721"/>
    <w:rsid w:val="00611733"/>
    <w:rsid w:val="006118AF"/>
    <w:rsid w:val="00611C19"/>
    <w:rsid w:val="00611FF2"/>
    <w:rsid w:val="00612CA8"/>
    <w:rsid w:val="006133C2"/>
    <w:rsid w:val="00613402"/>
    <w:rsid w:val="00613629"/>
    <w:rsid w:val="00613CC7"/>
    <w:rsid w:val="0061406F"/>
    <w:rsid w:val="006143FE"/>
    <w:rsid w:val="00614B9A"/>
    <w:rsid w:val="00614C9D"/>
    <w:rsid w:val="00614D42"/>
    <w:rsid w:val="00614DBE"/>
    <w:rsid w:val="006151B3"/>
    <w:rsid w:val="00615406"/>
    <w:rsid w:val="00615DC6"/>
    <w:rsid w:val="00616741"/>
    <w:rsid w:val="00616AAB"/>
    <w:rsid w:val="00616E71"/>
    <w:rsid w:val="00617B50"/>
    <w:rsid w:val="00617DEB"/>
    <w:rsid w:val="00617F8F"/>
    <w:rsid w:val="0062012A"/>
    <w:rsid w:val="006205CC"/>
    <w:rsid w:val="0062066F"/>
    <w:rsid w:val="00620706"/>
    <w:rsid w:val="006208E8"/>
    <w:rsid w:val="006212D9"/>
    <w:rsid w:val="00621337"/>
    <w:rsid w:val="00621506"/>
    <w:rsid w:val="00621556"/>
    <w:rsid w:val="006216EE"/>
    <w:rsid w:val="00621805"/>
    <w:rsid w:val="006219C7"/>
    <w:rsid w:val="00621E2D"/>
    <w:rsid w:val="0062230C"/>
    <w:rsid w:val="00622817"/>
    <w:rsid w:val="00622EF4"/>
    <w:rsid w:val="00623006"/>
    <w:rsid w:val="00623082"/>
    <w:rsid w:val="00623969"/>
    <w:rsid w:val="006242DB"/>
    <w:rsid w:val="006243DE"/>
    <w:rsid w:val="0062470B"/>
    <w:rsid w:val="0062471F"/>
    <w:rsid w:val="00624BA9"/>
    <w:rsid w:val="00624FDA"/>
    <w:rsid w:val="0062500B"/>
    <w:rsid w:val="00625A5D"/>
    <w:rsid w:val="006264AD"/>
    <w:rsid w:val="006265CA"/>
    <w:rsid w:val="006267BC"/>
    <w:rsid w:val="00626853"/>
    <w:rsid w:val="00627809"/>
    <w:rsid w:val="00630294"/>
    <w:rsid w:val="0063039F"/>
    <w:rsid w:val="006305A5"/>
    <w:rsid w:val="0063068B"/>
    <w:rsid w:val="00630D7F"/>
    <w:rsid w:val="00630E5A"/>
    <w:rsid w:val="006312D9"/>
    <w:rsid w:val="006314A5"/>
    <w:rsid w:val="0063180D"/>
    <w:rsid w:val="00631BE7"/>
    <w:rsid w:val="00631CE4"/>
    <w:rsid w:val="0063202E"/>
    <w:rsid w:val="006324C2"/>
    <w:rsid w:val="00632713"/>
    <w:rsid w:val="0063290F"/>
    <w:rsid w:val="00632D8C"/>
    <w:rsid w:val="006331BF"/>
    <w:rsid w:val="006331EC"/>
    <w:rsid w:val="006334FF"/>
    <w:rsid w:val="0063394F"/>
    <w:rsid w:val="00633DD5"/>
    <w:rsid w:val="00633F8C"/>
    <w:rsid w:val="00634E0A"/>
    <w:rsid w:val="006353B2"/>
    <w:rsid w:val="0063606A"/>
    <w:rsid w:val="006360EC"/>
    <w:rsid w:val="00636BB5"/>
    <w:rsid w:val="00636BFE"/>
    <w:rsid w:val="00637127"/>
    <w:rsid w:val="006372C7"/>
    <w:rsid w:val="00637A19"/>
    <w:rsid w:val="006400E8"/>
    <w:rsid w:val="0064042D"/>
    <w:rsid w:val="00640524"/>
    <w:rsid w:val="006405B8"/>
    <w:rsid w:val="00640A8F"/>
    <w:rsid w:val="00640A90"/>
    <w:rsid w:val="0064124A"/>
    <w:rsid w:val="006412BB"/>
    <w:rsid w:val="00641D5B"/>
    <w:rsid w:val="00641DFD"/>
    <w:rsid w:val="00641E2A"/>
    <w:rsid w:val="006423F1"/>
    <w:rsid w:val="006425D5"/>
    <w:rsid w:val="006428BC"/>
    <w:rsid w:val="00642953"/>
    <w:rsid w:val="00642A5A"/>
    <w:rsid w:val="00642BFB"/>
    <w:rsid w:val="00643135"/>
    <w:rsid w:val="00643303"/>
    <w:rsid w:val="0064352B"/>
    <w:rsid w:val="006436D1"/>
    <w:rsid w:val="0064378D"/>
    <w:rsid w:val="00644393"/>
    <w:rsid w:val="00644571"/>
    <w:rsid w:val="0064462D"/>
    <w:rsid w:val="0064485B"/>
    <w:rsid w:val="006448B0"/>
    <w:rsid w:val="006448FA"/>
    <w:rsid w:val="0064497B"/>
    <w:rsid w:val="00644D73"/>
    <w:rsid w:val="00645234"/>
    <w:rsid w:val="0064599B"/>
    <w:rsid w:val="00645A91"/>
    <w:rsid w:val="00645D37"/>
    <w:rsid w:val="00646169"/>
    <w:rsid w:val="00646A95"/>
    <w:rsid w:val="00646D50"/>
    <w:rsid w:val="00646F16"/>
    <w:rsid w:val="00646F8F"/>
    <w:rsid w:val="00647046"/>
    <w:rsid w:val="00647072"/>
    <w:rsid w:val="00647490"/>
    <w:rsid w:val="006476DA"/>
    <w:rsid w:val="00647B4A"/>
    <w:rsid w:val="00647BAB"/>
    <w:rsid w:val="006502BA"/>
    <w:rsid w:val="00650552"/>
    <w:rsid w:val="00651DC8"/>
    <w:rsid w:val="00651FC9"/>
    <w:rsid w:val="006528C3"/>
    <w:rsid w:val="006528F0"/>
    <w:rsid w:val="00652991"/>
    <w:rsid w:val="00652CCC"/>
    <w:rsid w:val="0065352B"/>
    <w:rsid w:val="0065393C"/>
    <w:rsid w:val="00653B6D"/>
    <w:rsid w:val="00653F9C"/>
    <w:rsid w:val="00653FB9"/>
    <w:rsid w:val="00653FEA"/>
    <w:rsid w:val="00654028"/>
    <w:rsid w:val="006558F5"/>
    <w:rsid w:val="00655D2F"/>
    <w:rsid w:val="00655FE5"/>
    <w:rsid w:val="0065665F"/>
    <w:rsid w:val="006567FD"/>
    <w:rsid w:val="00656C68"/>
    <w:rsid w:val="00656CCD"/>
    <w:rsid w:val="00656CFD"/>
    <w:rsid w:val="00656D18"/>
    <w:rsid w:val="006572F5"/>
    <w:rsid w:val="0065745B"/>
    <w:rsid w:val="006575EE"/>
    <w:rsid w:val="006579AC"/>
    <w:rsid w:val="00657A32"/>
    <w:rsid w:val="00657EC5"/>
    <w:rsid w:val="006601CF"/>
    <w:rsid w:val="006602AE"/>
    <w:rsid w:val="0066047B"/>
    <w:rsid w:val="006607A0"/>
    <w:rsid w:val="006609FD"/>
    <w:rsid w:val="00660AD3"/>
    <w:rsid w:val="00661140"/>
    <w:rsid w:val="00661806"/>
    <w:rsid w:val="006618B1"/>
    <w:rsid w:val="0066228B"/>
    <w:rsid w:val="006623AB"/>
    <w:rsid w:val="00662560"/>
    <w:rsid w:val="006625A1"/>
    <w:rsid w:val="0066260B"/>
    <w:rsid w:val="00662685"/>
    <w:rsid w:val="006627B0"/>
    <w:rsid w:val="00662D36"/>
    <w:rsid w:val="00663044"/>
    <w:rsid w:val="0066321D"/>
    <w:rsid w:val="006632B6"/>
    <w:rsid w:val="00663424"/>
    <w:rsid w:val="00663788"/>
    <w:rsid w:val="006637FB"/>
    <w:rsid w:val="006638CC"/>
    <w:rsid w:val="00663C40"/>
    <w:rsid w:val="00664187"/>
    <w:rsid w:val="0066431D"/>
    <w:rsid w:val="00664AEF"/>
    <w:rsid w:val="00665414"/>
    <w:rsid w:val="0066543A"/>
    <w:rsid w:val="00665497"/>
    <w:rsid w:val="0066573A"/>
    <w:rsid w:val="00665868"/>
    <w:rsid w:val="006658A6"/>
    <w:rsid w:val="006668EF"/>
    <w:rsid w:val="00666A1E"/>
    <w:rsid w:val="00666B58"/>
    <w:rsid w:val="00666D05"/>
    <w:rsid w:val="00666FE3"/>
    <w:rsid w:val="0066700A"/>
    <w:rsid w:val="0066723C"/>
    <w:rsid w:val="006673F2"/>
    <w:rsid w:val="006674A7"/>
    <w:rsid w:val="0066755C"/>
    <w:rsid w:val="006675EE"/>
    <w:rsid w:val="00667782"/>
    <w:rsid w:val="00667AA3"/>
    <w:rsid w:val="00667BB2"/>
    <w:rsid w:val="00667E1D"/>
    <w:rsid w:val="00670000"/>
    <w:rsid w:val="00670170"/>
    <w:rsid w:val="00670239"/>
    <w:rsid w:val="00670CC9"/>
    <w:rsid w:val="00671535"/>
    <w:rsid w:val="0067164E"/>
    <w:rsid w:val="00671723"/>
    <w:rsid w:val="00671D81"/>
    <w:rsid w:val="00671EFE"/>
    <w:rsid w:val="006725D8"/>
    <w:rsid w:val="00672871"/>
    <w:rsid w:val="00672925"/>
    <w:rsid w:val="00672CBA"/>
    <w:rsid w:val="00672DE5"/>
    <w:rsid w:val="00672F47"/>
    <w:rsid w:val="00673026"/>
    <w:rsid w:val="00673219"/>
    <w:rsid w:val="0067353B"/>
    <w:rsid w:val="00673620"/>
    <w:rsid w:val="00673939"/>
    <w:rsid w:val="00673A20"/>
    <w:rsid w:val="00673CFA"/>
    <w:rsid w:val="00673D2E"/>
    <w:rsid w:val="00673DFF"/>
    <w:rsid w:val="00673E5E"/>
    <w:rsid w:val="00673F94"/>
    <w:rsid w:val="0067424D"/>
    <w:rsid w:val="00674653"/>
    <w:rsid w:val="006749B3"/>
    <w:rsid w:val="00674A74"/>
    <w:rsid w:val="00674E3B"/>
    <w:rsid w:val="0067529C"/>
    <w:rsid w:val="0067592D"/>
    <w:rsid w:val="00675D38"/>
    <w:rsid w:val="00675E7F"/>
    <w:rsid w:val="00675FD7"/>
    <w:rsid w:val="00677196"/>
    <w:rsid w:val="00677314"/>
    <w:rsid w:val="00677907"/>
    <w:rsid w:val="00677DA2"/>
    <w:rsid w:val="00677E93"/>
    <w:rsid w:val="00680694"/>
    <w:rsid w:val="006807A5"/>
    <w:rsid w:val="00680A5D"/>
    <w:rsid w:val="00680AE8"/>
    <w:rsid w:val="00680FAC"/>
    <w:rsid w:val="006811E7"/>
    <w:rsid w:val="00681481"/>
    <w:rsid w:val="00681928"/>
    <w:rsid w:val="006819FC"/>
    <w:rsid w:val="00681CE3"/>
    <w:rsid w:val="00681E14"/>
    <w:rsid w:val="00682235"/>
    <w:rsid w:val="00682599"/>
    <w:rsid w:val="0068265E"/>
    <w:rsid w:val="006826FD"/>
    <w:rsid w:val="00682B9E"/>
    <w:rsid w:val="00683396"/>
    <w:rsid w:val="006839D7"/>
    <w:rsid w:val="0068401D"/>
    <w:rsid w:val="00684347"/>
    <w:rsid w:val="00684412"/>
    <w:rsid w:val="00684462"/>
    <w:rsid w:val="006847A8"/>
    <w:rsid w:val="00684F40"/>
    <w:rsid w:val="00684F9B"/>
    <w:rsid w:val="006855D3"/>
    <w:rsid w:val="00685A0F"/>
    <w:rsid w:val="006860E5"/>
    <w:rsid w:val="006864C9"/>
    <w:rsid w:val="00686AD0"/>
    <w:rsid w:val="00686B34"/>
    <w:rsid w:val="00686F0D"/>
    <w:rsid w:val="00687042"/>
    <w:rsid w:val="006878FF"/>
    <w:rsid w:val="00687DB3"/>
    <w:rsid w:val="00687E2E"/>
    <w:rsid w:val="0068DD7E"/>
    <w:rsid w:val="006902E2"/>
    <w:rsid w:val="0069036F"/>
    <w:rsid w:val="006903F7"/>
    <w:rsid w:val="00690708"/>
    <w:rsid w:val="00690726"/>
    <w:rsid w:val="00690C78"/>
    <w:rsid w:val="0069164A"/>
    <w:rsid w:val="00691692"/>
    <w:rsid w:val="0069190D"/>
    <w:rsid w:val="00691E94"/>
    <w:rsid w:val="0069223A"/>
    <w:rsid w:val="006924A2"/>
    <w:rsid w:val="0069277F"/>
    <w:rsid w:val="00692F6A"/>
    <w:rsid w:val="00693447"/>
    <w:rsid w:val="00693A08"/>
    <w:rsid w:val="00693B6B"/>
    <w:rsid w:val="00693F20"/>
    <w:rsid w:val="00694B3E"/>
    <w:rsid w:val="00694DF6"/>
    <w:rsid w:val="00694ECB"/>
    <w:rsid w:val="00694FE9"/>
    <w:rsid w:val="00695147"/>
    <w:rsid w:val="0069517D"/>
    <w:rsid w:val="00695180"/>
    <w:rsid w:val="0069554D"/>
    <w:rsid w:val="00695AB3"/>
    <w:rsid w:val="00695F6C"/>
    <w:rsid w:val="00696048"/>
    <w:rsid w:val="00696219"/>
    <w:rsid w:val="00696A59"/>
    <w:rsid w:val="006970F2"/>
    <w:rsid w:val="006979BA"/>
    <w:rsid w:val="00697A69"/>
    <w:rsid w:val="00697C4E"/>
    <w:rsid w:val="006A0218"/>
    <w:rsid w:val="006A06EC"/>
    <w:rsid w:val="006A082C"/>
    <w:rsid w:val="006A08FF"/>
    <w:rsid w:val="006A09B2"/>
    <w:rsid w:val="006A0E92"/>
    <w:rsid w:val="006A1533"/>
    <w:rsid w:val="006A1969"/>
    <w:rsid w:val="006A1E84"/>
    <w:rsid w:val="006A2453"/>
    <w:rsid w:val="006A2603"/>
    <w:rsid w:val="006A2B89"/>
    <w:rsid w:val="006A2C60"/>
    <w:rsid w:val="006A2D69"/>
    <w:rsid w:val="006A2FD0"/>
    <w:rsid w:val="006A326C"/>
    <w:rsid w:val="006A361C"/>
    <w:rsid w:val="006A36CE"/>
    <w:rsid w:val="006A3904"/>
    <w:rsid w:val="006A3FD8"/>
    <w:rsid w:val="006A40F7"/>
    <w:rsid w:val="006A427A"/>
    <w:rsid w:val="006A42B5"/>
    <w:rsid w:val="006A4966"/>
    <w:rsid w:val="006A4C74"/>
    <w:rsid w:val="006A5511"/>
    <w:rsid w:val="006A61F0"/>
    <w:rsid w:val="006A64FE"/>
    <w:rsid w:val="006A6547"/>
    <w:rsid w:val="006A65B6"/>
    <w:rsid w:val="006A65F2"/>
    <w:rsid w:val="006A6747"/>
    <w:rsid w:val="006A787E"/>
    <w:rsid w:val="006A7E04"/>
    <w:rsid w:val="006B026A"/>
    <w:rsid w:val="006B035A"/>
    <w:rsid w:val="006B0833"/>
    <w:rsid w:val="006B0D6C"/>
    <w:rsid w:val="006B0E33"/>
    <w:rsid w:val="006B0EDD"/>
    <w:rsid w:val="006B1447"/>
    <w:rsid w:val="006B1A1B"/>
    <w:rsid w:val="006B1A9A"/>
    <w:rsid w:val="006B1BA7"/>
    <w:rsid w:val="006B1F62"/>
    <w:rsid w:val="006B1F92"/>
    <w:rsid w:val="006B2EC7"/>
    <w:rsid w:val="006B3B99"/>
    <w:rsid w:val="006B4290"/>
    <w:rsid w:val="006B4602"/>
    <w:rsid w:val="006B4880"/>
    <w:rsid w:val="006B4B46"/>
    <w:rsid w:val="006B5261"/>
    <w:rsid w:val="006B535D"/>
    <w:rsid w:val="006B5D89"/>
    <w:rsid w:val="006B6E72"/>
    <w:rsid w:val="006B7714"/>
    <w:rsid w:val="006B77CB"/>
    <w:rsid w:val="006B790C"/>
    <w:rsid w:val="006B793C"/>
    <w:rsid w:val="006B794B"/>
    <w:rsid w:val="006B7E5C"/>
    <w:rsid w:val="006C0106"/>
    <w:rsid w:val="006C0620"/>
    <w:rsid w:val="006C06E9"/>
    <w:rsid w:val="006C0DFD"/>
    <w:rsid w:val="006C15D8"/>
    <w:rsid w:val="006C16ED"/>
    <w:rsid w:val="006C17E4"/>
    <w:rsid w:val="006C1A2F"/>
    <w:rsid w:val="006C213F"/>
    <w:rsid w:val="006C32D0"/>
    <w:rsid w:val="006C3B6E"/>
    <w:rsid w:val="006C4219"/>
    <w:rsid w:val="006C4994"/>
    <w:rsid w:val="006C4D03"/>
    <w:rsid w:val="006C4F96"/>
    <w:rsid w:val="006C505E"/>
    <w:rsid w:val="006C53E8"/>
    <w:rsid w:val="006C541B"/>
    <w:rsid w:val="006C5FC9"/>
    <w:rsid w:val="006C6477"/>
    <w:rsid w:val="006C6A13"/>
    <w:rsid w:val="006C6AAA"/>
    <w:rsid w:val="006C6D98"/>
    <w:rsid w:val="006C6F9C"/>
    <w:rsid w:val="006C7193"/>
    <w:rsid w:val="006C7C1C"/>
    <w:rsid w:val="006C7C87"/>
    <w:rsid w:val="006D051B"/>
    <w:rsid w:val="006D07F6"/>
    <w:rsid w:val="006D1156"/>
    <w:rsid w:val="006D1253"/>
    <w:rsid w:val="006D1461"/>
    <w:rsid w:val="006D1AA8"/>
    <w:rsid w:val="006D1EA1"/>
    <w:rsid w:val="006D1F7C"/>
    <w:rsid w:val="006D2191"/>
    <w:rsid w:val="006D23CF"/>
    <w:rsid w:val="006D25C0"/>
    <w:rsid w:val="006D2BF6"/>
    <w:rsid w:val="006D3578"/>
    <w:rsid w:val="006D36C3"/>
    <w:rsid w:val="006D3CC1"/>
    <w:rsid w:val="006D3FDD"/>
    <w:rsid w:val="006D410D"/>
    <w:rsid w:val="006D4B18"/>
    <w:rsid w:val="006D4CF8"/>
    <w:rsid w:val="006D4E2B"/>
    <w:rsid w:val="006D5340"/>
    <w:rsid w:val="006D5345"/>
    <w:rsid w:val="006D5940"/>
    <w:rsid w:val="006D5C85"/>
    <w:rsid w:val="006D5E07"/>
    <w:rsid w:val="006D614D"/>
    <w:rsid w:val="006D64F5"/>
    <w:rsid w:val="006D6E2B"/>
    <w:rsid w:val="006D7784"/>
    <w:rsid w:val="006D797C"/>
    <w:rsid w:val="006D7A4C"/>
    <w:rsid w:val="006D7C7B"/>
    <w:rsid w:val="006D7CE6"/>
    <w:rsid w:val="006D7F22"/>
    <w:rsid w:val="006E00CE"/>
    <w:rsid w:val="006E0BBB"/>
    <w:rsid w:val="006E0EC2"/>
    <w:rsid w:val="006E161A"/>
    <w:rsid w:val="006E161D"/>
    <w:rsid w:val="006E18E8"/>
    <w:rsid w:val="006E1929"/>
    <w:rsid w:val="006E1F2A"/>
    <w:rsid w:val="006E2165"/>
    <w:rsid w:val="006E2681"/>
    <w:rsid w:val="006E2940"/>
    <w:rsid w:val="006E2A22"/>
    <w:rsid w:val="006E2D00"/>
    <w:rsid w:val="006E2D8A"/>
    <w:rsid w:val="006E2D8B"/>
    <w:rsid w:val="006E3242"/>
    <w:rsid w:val="006E341C"/>
    <w:rsid w:val="006E3E2C"/>
    <w:rsid w:val="006E3FA3"/>
    <w:rsid w:val="006E4AED"/>
    <w:rsid w:val="006E4C4F"/>
    <w:rsid w:val="006E52D0"/>
    <w:rsid w:val="006E5A5F"/>
    <w:rsid w:val="006E601A"/>
    <w:rsid w:val="006E61A7"/>
    <w:rsid w:val="006E6231"/>
    <w:rsid w:val="006E6624"/>
    <w:rsid w:val="006E676A"/>
    <w:rsid w:val="006E6C60"/>
    <w:rsid w:val="006E706E"/>
    <w:rsid w:val="006E74D6"/>
    <w:rsid w:val="006E763E"/>
    <w:rsid w:val="006E76B8"/>
    <w:rsid w:val="006E76CC"/>
    <w:rsid w:val="006E7CB7"/>
    <w:rsid w:val="006E7E32"/>
    <w:rsid w:val="006E7EB5"/>
    <w:rsid w:val="006E7FD1"/>
    <w:rsid w:val="006F00CE"/>
    <w:rsid w:val="006F0222"/>
    <w:rsid w:val="006F0539"/>
    <w:rsid w:val="006F0741"/>
    <w:rsid w:val="006F0799"/>
    <w:rsid w:val="006F0C21"/>
    <w:rsid w:val="006F0E79"/>
    <w:rsid w:val="006F0EB2"/>
    <w:rsid w:val="006F1285"/>
    <w:rsid w:val="006F16B3"/>
    <w:rsid w:val="006F1856"/>
    <w:rsid w:val="006F1EC7"/>
    <w:rsid w:val="006F25EA"/>
    <w:rsid w:val="006F2E7F"/>
    <w:rsid w:val="006F2EA6"/>
    <w:rsid w:val="006F347C"/>
    <w:rsid w:val="006F3531"/>
    <w:rsid w:val="006F3545"/>
    <w:rsid w:val="006F35FB"/>
    <w:rsid w:val="006F3E3F"/>
    <w:rsid w:val="006F3F0D"/>
    <w:rsid w:val="006F4C17"/>
    <w:rsid w:val="006F4D4E"/>
    <w:rsid w:val="006F4F5D"/>
    <w:rsid w:val="006F517B"/>
    <w:rsid w:val="006F54E8"/>
    <w:rsid w:val="006F56B2"/>
    <w:rsid w:val="006F58BD"/>
    <w:rsid w:val="006F591B"/>
    <w:rsid w:val="006F5AE7"/>
    <w:rsid w:val="006F5E10"/>
    <w:rsid w:val="006F61B6"/>
    <w:rsid w:val="006F653E"/>
    <w:rsid w:val="006F6859"/>
    <w:rsid w:val="006F6B74"/>
    <w:rsid w:val="006F6DD1"/>
    <w:rsid w:val="006F785F"/>
    <w:rsid w:val="0070007B"/>
    <w:rsid w:val="00700545"/>
    <w:rsid w:val="00700714"/>
    <w:rsid w:val="007009AF"/>
    <w:rsid w:val="00700F3B"/>
    <w:rsid w:val="007016B7"/>
    <w:rsid w:val="00702103"/>
    <w:rsid w:val="0070302C"/>
    <w:rsid w:val="007030FB"/>
    <w:rsid w:val="007035A6"/>
    <w:rsid w:val="00703638"/>
    <w:rsid w:val="00703809"/>
    <w:rsid w:val="007045F7"/>
    <w:rsid w:val="00704901"/>
    <w:rsid w:val="00704AAA"/>
    <w:rsid w:val="007058BD"/>
    <w:rsid w:val="00705A8D"/>
    <w:rsid w:val="007061A4"/>
    <w:rsid w:val="007064C1"/>
    <w:rsid w:val="0070721F"/>
    <w:rsid w:val="007074C5"/>
    <w:rsid w:val="007079DB"/>
    <w:rsid w:val="00707C61"/>
    <w:rsid w:val="00707D09"/>
    <w:rsid w:val="00707D61"/>
    <w:rsid w:val="00707DBA"/>
    <w:rsid w:val="00707E7C"/>
    <w:rsid w:val="00707EE4"/>
    <w:rsid w:val="007102BE"/>
    <w:rsid w:val="007106D9"/>
    <w:rsid w:val="00710940"/>
    <w:rsid w:val="00710A15"/>
    <w:rsid w:val="00710D99"/>
    <w:rsid w:val="00710FCA"/>
    <w:rsid w:val="00711477"/>
    <w:rsid w:val="007114B2"/>
    <w:rsid w:val="00711CD3"/>
    <w:rsid w:val="00711CFD"/>
    <w:rsid w:val="00711DD4"/>
    <w:rsid w:val="007131DE"/>
    <w:rsid w:val="0071369F"/>
    <w:rsid w:val="00713718"/>
    <w:rsid w:val="00714294"/>
    <w:rsid w:val="00714392"/>
    <w:rsid w:val="007143A9"/>
    <w:rsid w:val="0071450C"/>
    <w:rsid w:val="00714646"/>
    <w:rsid w:val="0071469B"/>
    <w:rsid w:val="007148A3"/>
    <w:rsid w:val="00715213"/>
    <w:rsid w:val="00715313"/>
    <w:rsid w:val="0071538F"/>
    <w:rsid w:val="007159B2"/>
    <w:rsid w:val="00715B3A"/>
    <w:rsid w:val="00715C4C"/>
    <w:rsid w:val="00715CEF"/>
    <w:rsid w:val="00716009"/>
    <w:rsid w:val="00716215"/>
    <w:rsid w:val="00716257"/>
    <w:rsid w:val="007169DA"/>
    <w:rsid w:val="00716A8E"/>
    <w:rsid w:val="00716BC5"/>
    <w:rsid w:val="00717060"/>
    <w:rsid w:val="007172E2"/>
    <w:rsid w:val="00717F42"/>
    <w:rsid w:val="00720102"/>
    <w:rsid w:val="0072083A"/>
    <w:rsid w:val="007214A4"/>
    <w:rsid w:val="00721CE7"/>
    <w:rsid w:val="00721E17"/>
    <w:rsid w:val="0072202F"/>
    <w:rsid w:val="00722059"/>
    <w:rsid w:val="00722079"/>
    <w:rsid w:val="00722243"/>
    <w:rsid w:val="00722309"/>
    <w:rsid w:val="00722473"/>
    <w:rsid w:val="00722616"/>
    <w:rsid w:val="0072262F"/>
    <w:rsid w:val="0072273C"/>
    <w:rsid w:val="00722824"/>
    <w:rsid w:val="00723188"/>
    <w:rsid w:val="0072325E"/>
    <w:rsid w:val="00723CFE"/>
    <w:rsid w:val="00723E17"/>
    <w:rsid w:val="0072408E"/>
    <w:rsid w:val="00724B1D"/>
    <w:rsid w:val="00724BE6"/>
    <w:rsid w:val="00724C3B"/>
    <w:rsid w:val="00724CCF"/>
    <w:rsid w:val="00724EA7"/>
    <w:rsid w:val="00724F81"/>
    <w:rsid w:val="00725664"/>
    <w:rsid w:val="00725BBE"/>
    <w:rsid w:val="00725C7B"/>
    <w:rsid w:val="007262DF"/>
    <w:rsid w:val="00726BBF"/>
    <w:rsid w:val="00726BC5"/>
    <w:rsid w:val="00726F78"/>
    <w:rsid w:val="0072724E"/>
    <w:rsid w:val="007273F6"/>
    <w:rsid w:val="00727C62"/>
    <w:rsid w:val="00727DA2"/>
    <w:rsid w:val="00727F73"/>
    <w:rsid w:val="007301A4"/>
    <w:rsid w:val="00730347"/>
    <w:rsid w:val="0073059C"/>
    <w:rsid w:val="00730977"/>
    <w:rsid w:val="00730B15"/>
    <w:rsid w:val="00730DA2"/>
    <w:rsid w:val="00731718"/>
    <w:rsid w:val="00731F47"/>
    <w:rsid w:val="00732049"/>
    <w:rsid w:val="007320A4"/>
    <w:rsid w:val="00732100"/>
    <w:rsid w:val="00732619"/>
    <w:rsid w:val="007326A0"/>
    <w:rsid w:val="00732AB7"/>
    <w:rsid w:val="00732AFC"/>
    <w:rsid w:val="00732C03"/>
    <w:rsid w:val="00733073"/>
    <w:rsid w:val="00733A8B"/>
    <w:rsid w:val="00733BA6"/>
    <w:rsid w:val="00733D40"/>
    <w:rsid w:val="00734121"/>
    <w:rsid w:val="007342EB"/>
    <w:rsid w:val="00734751"/>
    <w:rsid w:val="00735271"/>
    <w:rsid w:val="00735DA8"/>
    <w:rsid w:val="007368E9"/>
    <w:rsid w:val="00736C89"/>
    <w:rsid w:val="00736F82"/>
    <w:rsid w:val="0073702B"/>
    <w:rsid w:val="007373A1"/>
    <w:rsid w:val="00737891"/>
    <w:rsid w:val="00737969"/>
    <w:rsid w:val="007379A7"/>
    <w:rsid w:val="007379ED"/>
    <w:rsid w:val="00737ACC"/>
    <w:rsid w:val="00737E7E"/>
    <w:rsid w:val="007401CC"/>
    <w:rsid w:val="007403E7"/>
    <w:rsid w:val="007404D8"/>
    <w:rsid w:val="007407EF"/>
    <w:rsid w:val="00740D20"/>
    <w:rsid w:val="007413CF"/>
    <w:rsid w:val="00741442"/>
    <w:rsid w:val="00741695"/>
    <w:rsid w:val="00742037"/>
    <w:rsid w:val="00742505"/>
    <w:rsid w:val="00742610"/>
    <w:rsid w:val="007427F5"/>
    <w:rsid w:val="00742903"/>
    <w:rsid w:val="00742DA0"/>
    <w:rsid w:val="00742DB1"/>
    <w:rsid w:val="00743338"/>
    <w:rsid w:val="00743847"/>
    <w:rsid w:val="007438EB"/>
    <w:rsid w:val="00743D5E"/>
    <w:rsid w:val="0074445E"/>
    <w:rsid w:val="0074460A"/>
    <w:rsid w:val="00744A21"/>
    <w:rsid w:val="00744B2C"/>
    <w:rsid w:val="00745243"/>
    <w:rsid w:val="00745917"/>
    <w:rsid w:val="00745EE5"/>
    <w:rsid w:val="00746137"/>
    <w:rsid w:val="0074615B"/>
    <w:rsid w:val="0074645A"/>
    <w:rsid w:val="007466AB"/>
    <w:rsid w:val="00746749"/>
    <w:rsid w:val="00746A22"/>
    <w:rsid w:val="00746B7A"/>
    <w:rsid w:val="00746FB5"/>
    <w:rsid w:val="00746FBA"/>
    <w:rsid w:val="00747429"/>
    <w:rsid w:val="007477B4"/>
    <w:rsid w:val="00747DE4"/>
    <w:rsid w:val="00747E9B"/>
    <w:rsid w:val="0074BC4C"/>
    <w:rsid w:val="0075011F"/>
    <w:rsid w:val="007502A7"/>
    <w:rsid w:val="007503F3"/>
    <w:rsid w:val="007504CC"/>
    <w:rsid w:val="00750C68"/>
    <w:rsid w:val="00750D45"/>
    <w:rsid w:val="007514C0"/>
    <w:rsid w:val="007517E4"/>
    <w:rsid w:val="0075198C"/>
    <w:rsid w:val="00751C50"/>
    <w:rsid w:val="00751D0E"/>
    <w:rsid w:val="007521BD"/>
    <w:rsid w:val="00752258"/>
    <w:rsid w:val="00752278"/>
    <w:rsid w:val="007523F1"/>
    <w:rsid w:val="00752477"/>
    <w:rsid w:val="0075307D"/>
    <w:rsid w:val="007530FC"/>
    <w:rsid w:val="00753841"/>
    <w:rsid w:val="0075412B"/>
    <w:rsid w:val="00754A33"/>
    <w:rsid w:val="007550DD"/>
    <w:rsid w:val="00755553"/>
    <w:rsid w:val="007555DA"/>
    <w:rsid w:val="0075580D"/>
    <w:rsid w:val="00755A66"/>
    <w:rsid w:val="00755A8C"/>
    <w:rsid w:val="00755AE3"/>
    <w:rsid w:val="007560EF"/>
    <w:rsid w:val="0075623C"/>
    <w:rsid w:val="007562AA"/>
    <w:rsid w:val="007566AE"/>
    <w:rsid w:val="007568A3"/>
    <w:rsid w:val="007569AD"/>
    <w:rsid w:val="0075715C"/>
    <w:rsid w:val="00757579"/>
    <w:rsid w:val="0075761D"/>
    <w:rsid w:val="00757C13"/>
    <w:rsid w:val="00757D39"/>
    <w:rsid w:val="0076010F"/>
    <w:rsid w:val="007603E1"/>
    <w:rsid w:val="007604D2"/>
    <w:rsid w:val="00760507"/>
    <w:rsid w:val="00760BD7"/>
    <w:rsid w:val="00760EF6"/>
    <w:rsid w:val="00760FC3"/>
    <w:rsid w:val="00761344"/>
    <w:rsid w:val="0076187A"/>
    <w:rsid w:val="00761F0A"/>
    <w:rsid w:val="007627A0"/>
    <w:rsid w:val="00762988"/>
    <w:rsid w:val="0076305C"/>
    <w:rsid w:val="00763365"/>
    <w:rsid w:val="00763373"/>
    <w:rsid w:val="0076377C"/>
    <w:rsid w:val="0076377E"/>
    <w:rsid w:val="00763DAE"/>
    <w:rsid w:val="00763DCE"/>
    <w:rsid w:val="00763FBE"/>
    <w:rsid w:val="00764019"/>
    <w:rsid w:val="00764D92"/>
    <w:rsid w:val="00764DD6"/>
    <w:rsid w:val="00764F8D"/>
    <w:rsid w:val="00765072"/>
    <w:rsid w:val="00765251"/>
    <w:rsid w:val="007659DC"/>
    <w:rsid w:val="00766898"/>
    <w:rsid w:val="00766C5B"/>
    <w:rsid w:val="007670D8"/>
    <w:rsid w:val="00767131"/>
    <w:rsid w:val="00767A0B"/>
    <w:rsid w:val="00767B7E"/>
    <w:rsid w:val="00767C5B"/>
    <w:rsid w:val="00770640"/>
    <w:rsid w:val="007715EC"/>
    <w:rsid w:val="00771A42"/>
    <w:rsid w:val="007723B4"/>
    <w:rsid w:val="007725AD"/>
    <w:rsid w:val="00772A7E"/>
    <w:rsid w:val="00772CC6"/>
    <w:rsid w:val="00772DE0"/>
    <w:rsid w:val="007733AC"/>
    <w:rsid w:val="0077348C"/>
    <w:rsid w:val="00773636"/>
    <w:rsid w:val="00774077"/>
    <w:rsid w:val="0077419A"/>
    <w:rsid w:val="00774233"/>
    <w:rsid w:val="00774496"/>
    <w:rsid w:val="007745AC"/>
    <w:rsid w:val="00774F1D"/>
    <w:rsid w:val="00775137"/>
    <w:rsid w:val="0077536A"/>
    <w:rsid w:val="007757C3"/>
    <w:rsid w:val="00775CED"/>
    <w:rsid w:val="00776972"/>
    <w:rsid w:val="007770C5"/>
    <w:rsid w:val="00777300"/>
    <w:rsid w:val="00777855"/>
    <w:rsid w:val="00777D25"/>
    <w:rsid w:val="007800B3"/>
    <w:rsid w:val="00780114"/>
    <w:rsid w:val="0078040A"/>
    <w:rsid w:val="007805C8"/>
    <w:rsid w:val="007809BC"/>
    <w:rsid w:val="00780B11"/>
    <w:rsid w:val="00780D72"/>
    <w:rsid w:val="007811DC"/>
    <w:rsid w:val="007829D7"/>
    <w:rsid w:val="00783096"/>
    <w:rsid w:val="0078343A"/>
    <w:rsid w:val="00783E3B"/>
    <w:rsid w:val="0078417F"/>
    <w:rsid w:val="007843E1"/>
    <w:rsid w:val="00784667"/>
    <w:rsid w:val="00784A64"/>
    <w:rsid w:val="00784BFA"/>
    <w:rsid w:val="00784CCE"/>
    <w:rsid w:val="00784E20"/>
    <w:rsid w:val="007850C3"/>
    <w:rsid w:val="0078511A"/>
    <w:rsid w:val="00785D72"/>
    <w:rsid w:val="00785E97"/>
    <w:rsid w:val="0078614A"/>
    <w:rsid w:val="00786272"/>
    <w:rsid w:val="00786384"/>
    <w:rsid w:val="007864C4"/>
    <w:rsid w:val="00786CD6"/>
    <w:rsid w:val="00786DF1"/>
    <w:rsid w:val="00787196"/>
    <w:rsid w:val="0078726A"/>
    <w:rsid w:val="00790193"/>
    <w:rsid w:val="0079025F"/>
    <w:rsid w:val="0079076C"/>
    <w:rsid w:val="00790C1D"/>
    <w:rsid w:val="00790DC9"/>
    <w:rsid w:val="00790F01"/>
    <w:rsid w:val="007913A2"/>
    <w:rsid w:val="00791507"/>
    <w:rsid w:val="007915F0"/>
    <w:rsid w:val="007916B2"/>
    <w:rsid w:val="007926D8"/>
    <w:rsid w:val="007926E8"/>
    <w:rsid w:val="00792C80"/>
    <w:rsid w:val="00792C89"/>
    <w:rsid w:val="0079341E"/>
    <w:rsid w:val="00793527"/>
    <w:rsid w:val="00793D14"/>
    <w:rsid w:val="00793FCC"/>
    <w:rsid w:val="00794735"/>
    <w:rsid w:val="00794F9B"/>
    <w:rsid w:val="007950FB"/>
    <w:rsid w:val="0079523F"/>
    <w:rsid w:val="00795439"/>
    <w:rsid w:val="0079550B"/>
    <w:rsid w:val="0079568F"/>
    <w:rsid w:val="007956B5"/>
    <w:rsid w:val="00795A30"/>
    <w:rsid w:val="00795A91"/>
    <w:rsid w:val="00795C87"/>
    <w:rsid w:val="00795CEC"/>
    <w:rsid w:val="00795D95"/>
    <w:rsid w:val="0079665B"/>
    <w:rsid w:val="00796AEB"/>
    <w:rsid w:val="007971C1"/>
    <w:rsid w:val="00797230"/>
    <w:rsid w:val="00797695"/>
    <w:rsid w:val="0079774D"/>
    <w:rsid w:val="007A0C74"/>
    <w:rsid w:val="007A0FAA"/>
    <w:rsid w:val="007A1006"/>
    <w:rsid w:val="007A261A"/>
    <w:rsid w:val="007A2F3F"/>
    <w:rsid w:val="007A31E6"/>
    <w:rsid w:val="007A3304"/>
    <w:rsid w:val="007A3C67"/>
    <w:rsid w:val="007A441E"/>
    <w:rsid w:val="007A476A"/>
    <w:rsid w:val="007A4D6D"/>
    <w:rsid w:val="007A4E35"/>
    <w:rsid w:val="007A5552"/>
    <w:rsid w:val="007A5812"/>
    <w:rsid w:val="007A5864"/>
    <w:rsid w:val="007A5C4F"/>
    <w:rsid w:val="007A62DD"/>
    <w:rsid w:val="007A63D1"/>
    <w:rsid w:val="007A6436"/>
    <w:rsid w:val="007A6551"/>
    <w:rsid w:val="007A68BE"/>
    <w:rsid w:val="007A697F"/>
    <w:rsid w:val="007A6A11"/>
    <w:rsid w:val="007A70BD"/>
    <w:rsid w:val="007A7758"/>
    <w:rsid w:val="007A77EB"/>
    <w:rsid w:val="007A7891"/>
    <w:rsid w:val="007A7A8E"/>
    <w:rsid w:val="007A7D8C"/>
    <w:rsid w:val="007B049F"/>
    <w:rsid w:val="007B1704"/>
    <w:rsid w:val="007B1B62"/>
    <w:rsid w:val="007B1BAA"/>
    <w:rsid w:val="007B1DB8"/>
    <w:rsid w:val="007B1E88"/>
    <w:rsid w:val="007B22C7"/>
    <w:rsid w:val="007B2EC5"/>
    <w:rsid w:val="007B32AF"/>
    <w:rsid w:val="007B36AC"/>
    <w:rsid w:val="007B3A6F"/>
    <w:rsid w:val="007B3BE9"/>
    <w:rsid w:val="007B3DEB"/>
    <w:rsid w:val="007B3F8A"/>
    <w:rsid w:val="007B4900"/>
    <w:rsid w:val="007B4921"/>
    <w:rsid w:val="007B49FD"/>
    <w:rsid w:val="007B524D"/>
    <w:rsid w:val="007B5296"/>
    <w:rsid w:val="007B5A2A"/>
    <w:rsid w:val="007B5D4D"/>
    <w:rsid w:val="007B5F4C"/>
    <w:rsid w:val="007B606E"/>
    <w:rsid w:val="007B6112"/>
    <w:rsid w:val="007B65A2"/>
    <w:rsid w:val="007B6698"/>
    <w:rsid w:val="007B6D34"/>
    <w:rsid w:val="007B728B"/>
    <w:rsid w:val="007B75D6"/>
    <w:rsid w:val="007B7ACA"/>
    <w:rsid w:val="007C0131"/>
    <w:rsid w:val="007C08DD"/>
    <w:rsid w:val="007C0A4F"/>
    <w:rsid w:val="007C0ACC"/>
    <w:rsid w:val="007C0B3F"/>
    <w:rsid w:val="007C0D31"/>
    <w:rsid w:val="007C151D"/>
    <w:rsid w:val="007C157F"/>
    <w:rsid w:val="007C220D"/>
    <w:rsid w:val="007C2689"/>
    <w:rsid w:val="007C2867"/>
    <w:rsid w:val="007C2FA8"/>
    <w:rsid w:val="007C32BD"/>
    <w:rsid w:val="007C349B"/>
    <w:rsid w:val="007C3567"/>
    <w:rsid w:val="007C37F9"/>
    <w:rsid w:val="007C38D7"/>
    <w:rsid w:val="007C39B2"/>
    <w:rsid w:val="007C3B38"/>
    <w:rsid w:val="007C4261"/>
    <w:rsid w:val="007C48E3"/>
    <w:rsid w:val="007C49DF"/>
    <w:rsid w:val="007C4E8E"/>
    <w:rsid w:val="007C4FED"/>
    <w:rsid w:val="007C53C4"/>
    <w:rsid w:val="007C55FB"/>
    <w:rsid w:val="007C5762"/>
    <w:rsid w:val="007C58FA"/>
    <w:rsid w:val="007C5D53"/>
    <w:rsid w:val="007C60A8"/>
    <w:rsid w:val="007C62D5"/>
    <w:rsid w:val="007C67D9"/>
    <w:rsid w:val="007C6938"/>
    <w:rsid w:val="007C6A3B"/>
    <w:rsid w:val="007C6C4D"/>
    <w:rsid w:val="007C7521"/>
    <w:rsid w:val="007C7C73"/>
    <w:rsid w:val="007C7ECE"/>
    <w:rsid w:val="007C7F4F"/>
    <w:rsid w:val="007D0504"/>
    <w:rsid w:val="007D05DE"/>
    <w:rsid w:val="007D0AB1"/>
    <w:rsid w:val="007D0B4C"/>
    <w:rsid w:val="007D1685"/>
    <w:rsid w:val="007D16C2"/>
    <w:rsid w:val="007D2E0B"/>
    <w:rsid w:val="007D30B1"/>
    <w:rsid w:val="007D3170"/>
    <w:rsid w:val="007D327A"/>
    <w:rsid w:val="007D339F"/>
    <w:rsid w:val="007D3C5B"/>
    <w:rsid w:val="007D407A"/>
    <w:rsid w:val="007D438A"/>
    <w:rsid w:val="007D47F6"/>
    <w:rsid w:val="007D49AA"/>
    <w:rsid w:val="007D4E05"/>
    <w:rsid w:val="007D50DD"/>
    <w:rsid w:val="007D5318"/>
    <w:rsid w:val="007D544A"/>
    <w:rsid w:val="007D5647"/>
    <w:rsid w:val="007D588F"/>
    <w:rsid w:val="007D58CA"/>
    <w:rsid w:val="007D5E6A"/>
    <w:rsid w:val="007D61E0"/>
    <w:rsid w:val="007D6456"/>
    <w:rsid w:val="007D661B"/>
    <w:rsid w:val="007D6B67"/>
    <w:rsid w:val="007D6C10"/>
    <w:rsid w:val="007D6DF3"/>
    <w:rsid w:val="007D70EE"/>
    <w:rsid w:val="007D744C"/>
    <w:rsid w:val="007D784F"/>
    <w:rsid w:val="007D7B26"/>
    <w:rsid w:val="007E08F2"/>
    <w:rsid w:val="007E1633"/>
    <w:rsid w:val="007E1B2E"/>
    <w:rsid w:val="007E2232"/>
    <w:rsid w:val="007E2537"/>
    <w:rsid w:val="007E254F"/>
    <w:rsid w:val="007E2745"/>
    <w:rsid w:val="007E2E96"/>
    <w:rsid w:val="007E2FC1"/>
    <w:rsid w:val="007E3636"/>
    <w:rsid w:val="007E3BF7"/>
    <w:rsid w:val="007E4569"/>
    <w:rsid w:val="007E4597"/>
    <w:rsid w:val="007E46EC"/>
    <w:rsid w:val="007E4BB1"/>
    <w:rsid w:val="007E4CE4"/>
    <w:rsid w:val="007E54AC"/>
    <w:rsid w:val="007E560C"/>
    <w:rsid w:val="007E5B41"/>
    <w:rsid w:val="007E5CA6"/>
    <w:rsid w:val="007E5CE5"/>
    <w:rsid w:val="007E61E9"/>
    <w:rsid w:val="007E681C"/>
    <w:rsid w:val="007E68D7"/>
    <w:rsid w:val="007E6FFD"/>
    <w:rsid w:val="007E72E3"/>
    <w:rsid w:val="007E732B"/>
    <w:rsid w:val="007E737A"/>
    <w:rsid w:val="007E75C7"/>
    <w:rsid w:val="007E761D"/>
    <w:rsid w:val="007E7865"/>
    <w:rsid w:val="007E7DBF"/>
    <w:rsid w:val="007E7F0A"/>
    <w:rsid w:val="007E7F75"/>
    <w:rsid w:val="007F0041"/>
    <w:rsid w:val="007F0B9D"/>
    <w:rsid w:val="007F0C44"/>
    <w:rsid w:val="007F0EBC"/>
    <w:rsid w:val="007F1233"/>
    <w:rsid w:val="007F16DE"/>
    <w:rsid w:val="007F1855"/>
    <w:rsid w:val="007F22B9"/>
    <w:rsid w:val="007F2348"/>
    <w:rsid w:val="007F26B1"/>
    <w:rsid w:val="007F28DC"/>
    <w:rsid w:val="007F2970"/>
    <w:rsid w:val="007F3350"/>
    <w:rsid w:val="007F3BBD"/>
    <w:rsid w:val="007F3C01"/>
    <w:rsid w:val="007F3C91"/>
    <w:rsid w:val="007F3D0D"/>
    <w:rsid w:val="007F4549"/>
    <w:rsid w:val="007F4869"/>
    <w:rsid w:val="007F4FD3"/>
    <w:rsid w:val="007F50BB"/>
    <w:rsid w:val="007F5674"/>
    <w:rsid w:val="007F5832"/>
    <w:rsid w:val="007F5A72"/>
    <w:rsid w:val="007F5B14"/>
    <w:rsid w:val="007F5B1B"/>
    <w:rsid w:val="007F5B7C"/>
    <w:rsid w:val="007F5C16"/>
    <w:rsid w:val="007F5D0E"/>
    <w:rsid w:val="007F600B"/>
    <w:rsid w:val="007F6578"/>
    <w:rsid w:val="007F6652"/>
    <w:rsid w:val="007F6781"/>
    <w:rsid w:val="007F6AD0"/>
    <w:rsid w:val="007F6E7D"/>
    <w:rsid w:val="007F704D"/>
    <w:rsid w:val="007F75E8"/>
    <w:rsid w:val="007F7B36"/>
    <w:rsid w:val="007F7BAA"/>
    <w:rsid w:val="0080020D"/>
    <w:rsid w:val="0080027D"/>
    <w:rsid w:val="00800987"/>
    <w:rsid w:val="00801356"/>
    <w:rsid w:val="00801364"/>
    <w:rsid w:val="00801497"/>
    <w:rsid w:val="008014A6"/>
    <w:rsid w:val="0080168D"/>
    <w:rsid w:val="00801AA0"/>
    <w:rsid w:val="00801B92"/>
    <w:rsid w:val="00801BB6"/>
    <w:rsid w:val="00802058"/>
    <w:rsid w:val="0080233A"/>
    <w:rsid w:val="008023F7"/>
    <w:rsid w:val="00802575"/>
    <w:rsid w:val="008026AF"/>
    <w:rsid w:val="00802B19"/>
    <w:rsid w:val="00802BA5"/>
    <w:rsid w:val="00802DEF"/>
    <w:rsid w:val="0080363D"/>
    <w:rsid w:val="008038A1"/>
    <w:rsid w:val="00803B1B"/>
    <w:rsid w:val="00803F3B"/>
    <w:rsid w:val="0080436D"/>
    <w:rsid w:val="008043E3"/>
    <w:rsid w:val="00804E67"/>
    <w:rsid w:val="00805043"/>
    <w:rsid w:val="0080522B"/>
    <w:rsid w:val="00805308"/>
    <w:rsid w:val="0080679F"/>
    <w:rsid w:val="008067EA"/>
    <w:rsid w:val="00806865"/>
    <w:rsid w:val="00806E9F"/>
    <w:rsid w:val="00807780"/>
    <w:rsid w:val="00807CFE"/>
    <w:rsid w:val="00807E1D"/>
    <w:rsid w:val="008104DF"/>
    <w:rsid w:val="0081088C"/>
    <w:rsid w:val="00810ABE"/>
    <w:rsid w:val="00810B80"/>
    <w:rsid w:val="00810F00"/>
    <w:rsid w:val="00811064"/>
    <w:rsid w:val="00811347"/>
    <w:rsid w:val="00811399"/>
    <w:rsid w:val="00811A77"/>
    <w:rsid w:val="00811BE9"/>
    <w:rsid w:val="00811ED4"/>
    <w:rsid w:val="00811F93"/>
    <w:rsid w:val="00812261"/>
    <w:rsid w:val="008124E8"/>
    <w:rsid w:val="00812867"/>
    <w:rsid w:val="008130D5"/>
    <w:rsid w:val="008134D5"/>
    <w:rsid w:val="008134E6"/>
    <w:rsid w:val="00813AB8"/>
    <w:rsid w:val="0081407D"/>
    <w:rsid w:val="008140BB"/>
    <w:rsid w:val="00814328"/>
    <w:rsid w:val="00815870"/>
    <w:rsid w:val="00815B44"/>
    <w:rsid w:val="008165CE"/>
    <w:rsid w:val="0081682B"/>
    <w:rsid w:val="00816C94"/>
    <w:rsid w:val="008171DC"/>
    <w:rsid w:val="00817A01"/>
    <w:rsid w:val="00817B6F"/>
    <w:rsid w:val="00817C95"/>
    <w:rsid w:val="0082070A"/>
    <w:rsid w:val="00820A64"/>
    <w:rsid w:val="00820ABB"/>
    <w:rsid w:val="00820FE2"/>
    <w:rsid w:val="0082128D"/>
    <w:rsid w:val="0082198A"/>
    <w:rsid w:val="00821BA6"/>
    <w:rsid w:val="00822018"/>
    <w:rsid w:val="008220AD"/>
    <w:rsid w:val="008220B7"/>
    <w:rsid w:val="00822318"/>
    <w:rsid w:val="008225A4"/>
    <w:rsid w:val="0082333C"/>
    <w:rsid w:val="00823D7F"/>
    <w:rsid w:val="0082474E"/>
    <w:rsid w:val="00824AB6"/>
    <w:rsid w:val="00824B0C"/>
    <w:rsid w:val="00824E02"/>
    <w:rsid w:val="008254B1"/>
    <w:rsid w:val="008254FA"/>
    <w:rsid w:val="00825C91"/>
    <w:rsid w:val="00825D75"/>
    <w:rsid w:val="00825F8D"/>
    <w:rsid w:val="00826047"/>
    <w:rsid w:val="008265A1"/>
    <w:rsid w:val="00826685"/>
    <w:rsid w:val="00826C70"/>
    <w:rsid w:val="00826F85"/>
    <w:rsid w:val="00827012"/>
    <w:rsid w:val="008273F6"/>
    <w:rsid w:val="0082784F"/>
    <w:rsid w:val="0082795D"/>
    <w:rsid w:val="00827B7E"/>
    <w:rsid w:val="00827BBF"/>
    <w:rsid w:val="00827FD8"/>
    <w:rsid w:val="0083025B"/>
    <w:rsid w:val="008304A8"/>
    <w:rsid w:val="0083096F"/>
    <w:rsid w:val="00830DFF"/>
    <w:rsid w:val="0083102C"/>
    <w:rsid w:val="00831AF1"/>
    <w:rsid w:val="00831D2C"/>
    <w:rsid w:val="0083205B"/>
    <w:rsid w:val="008320A9"/>
    <w:rsid w:val="0083261D"/>
    <w:rsid w:val="0083296E"/>
    <w:rsid w:val="008334F3"/>
    <w:rsid w:val="0083353F"/>
    <w:rsid w:val="008339E4"/>
    <w:rsid w:val="00834061"/>
    <w:rsid w:val="00834168"/>
    <w:rsid w:val="0083419C"/>
    <w:rsid w:val="008343A7"/>
    <w:rsid w:val="008344C1"/>
    <w:rsid w:val="00835061"/>
    <w:rsid w:val="00835483"/>
    <w:rsid w:val="008356EB"/>
    <w:rsid w:val="00835A7A"/>
    <w:rsid w:val="00835E86"/>
    <w:rsid w:val="0083621A"/>
    <w:rsid w:val="00836724"/>
    <w:rsid w:val="00836777"/>
    <w:rsid w:val="00836EED"/>
    <w:rsid w:val="00837450"/>
    <w:rsid w:val="008374AE"/>
    <w:rsid w:val="00837BF7"/>
    <w:rsid w:val="00840382"/>
    <w:rsid w:val="008405BC"/>
    <w:rsid w:val="0084067C"/>
    <w:rsid w:val="00840711"/>
    <w:rsid w:val="008409AE"/>
    <w:rsid w:val="00840B2B"/>
    <w:rsid w:val="00840E77"/>
    <w:rsid w:val="00840F38"/>
    <w:rsid w:val="00840FEE"/>
    <w:rsid w:val="00841DC8"/>
    <w:rsid w:val="00842B4C"/>
    <w:rsid w:val="00842D66"/>
    <w:rsid w:val="00843113"/>
    <w:rsid w:val="0084329F"/>
    <w:rsid w:val="0084367A"/>
    <w:rsid w:val="00843CFB"/>
    <w:rsid w:val="008440F5"/>
    <w:rsid w:val="00844108"/>
    <w:rsid w:val="0084420A"/>
    <w:rsid w:val="00844306"/>
    <w:rsid w:val="008443C9"/>
    <w:rsid w:val="00844428"/>
    <w:rsid w:val="008445B1"/>
    <w:rsid w:val="00844AF2"/>
    <w:rsid w:val="00845227"/>
    <w:rsid w:val="00845486"/>
    <w:rsid w:val="0084556B"/>
    <w:rsid w:val="0084566E"/>
    <w:rsid w:val="0084593F"/>
    <w:rsid w:val="00845B30"/>
    <w:rsid w:val="00845CD9"/>
    <w:rsid w:val="00845F52"/>
    <w:rsid w:val="00845FDC"/>
    <w:rsid w:val="0084607C"/>
    <w:rsid w:val="00846135"/>
    <w:rsid w:val="00846264"/>
    <w:rsid w:val="00846628"/>
    <w:rsid w:val="0084677F"/>
    <w:rsid w:val="00846D1D"/>
    <w:rsid w:val="00846F58"/>
    <w:rsid w:val="00847204"/>
    <w:rsid w:val="00847389"/>
    <w:rsid w:val="00847723"/>
    <w:rsid w:val="00847886"/>
    <w:rsid w:val="0085064E"/>
    <w:rsid w:val="008508EE"/>
    <w:rsid w:val="00850A3F"/>
    <w:rsid w:val="00850A8C"/>
    <w:rsid w:val="00850A91"/>
    <w:rsid w:val="00850C05"/>
    <w:rsid w:val="0085176B"/>
    <w:rsid w:val="008517DC"/>
    <w:rsid w:val="008522A4"/>
    <w:rsid w:val="008522C7"/>
    <w:rsid w:val="008525F0"/>
    <w:rsid w:val="00852BCF"/>
    <w:rsid w:val="00852F6D"/>
    <w:rsid w:val="00852FFC"/>
    <w:rsid w:val="00853218"/>
    <w:rsid w:val="00853A67"/>
    <w:rsid w:val="00853D9A"/>
    <w:rsid w:val="00854FA3"/>
    <w:rsid w:val="0085684B"/>
    <w:rsid w:val="00856E1E"/>
    <w:rsid w:val="00856F93"/>
    <w:rsid w:val="00857111"/>
    <w:rsid w:val="008572C8"/>
    <w:rsid w:val="008575B9"/>
    <w:rsid w:val="00857901"/>
    <w:rsid w:val="00857E2B"/>
    <w:rsid w:val="00860766"/>
    <w:rsid w:val="00860869"/>
    <w:rsid w:val="00860BBD"/>
    <w:rsid w:val="00861D31"/>
    <w:rsid w:val="00861E3C"/>
    <w:rsid w:val="00862022"/>
    <w:rsid w:val="008624B9"/>
    <w:rsid w:val="00862568"/>
    <w:rsid w:val="008629A9"/>
    <w:rsid w:val="00862BC1"/>
    <w:rsid w:val="00862C80"/>
    <w:rsid w:val="00863000"/>
    <w:rsid w:val="00863055"/>
    <w:rsid w:val="008631CB"/>
    <w:rsid w:val="00863406"/>
    <w:rsid w:val="00863545"/>
    <w:rsid w:val="008636CE"/>
    <w:rsid w:val="00864019"/>
    <w:rsid w:val="00864106"/>
    <w:rsid w:val="0086430E"/>
    <w:rsid w:val="00864556"/>
    <w:rsid w:val="008645C6"/>
    <w:rsid w:val="0086470B"/>
    <w:rsid w:val="00864B0D"/>
    <w:rsid w:val="00864B24"/>
    <w:rsid w:val="00864CA5"/>
    <w:rsid w:val="0086544B"/>
    <w:rsid w:val="00865674"/>
    <w:rsid w:val="00865745"/>
    <w:rsid w:val="008659A5"/>
    <w:rsid w:val="00865C19"/>
    <w:rsid w:val="00865D17"/>
    <w:rsid w:val="00865EB3"/>
    <w:rsid w:val="00866031"/>
    <w:rsid w:val="008662C9"/>
    <w:rsid w:val="008666AB"/>
    <w:rsid w:val="00866D2F"/>
    <w:rsid w:val="00866E4E"/>
    <w:rsid w:val="00867216"/>
    <w:rsid w:val="00867626"/>
    <w:rsid w:val="00867B1A"/>
    <w:rsid w:val="00867C45"/>
    <w:rsid w:val="00867DCB"/>
    <w:rsid w:val="00867E7E"/>
    <w:rsid w:val="00870297"/>
    <w:rsid w:val="00870493"/>
    <w:rsid w:val="0087087B"/>
    <w:rsid w:val="008708AA"/>
    <w:rsid w:val="00870AE1"/>
    <w:rsid w:val="00870BA0"/>
    <w:rsid w:val="00870BEE"/>
    <w:rsid w:val="008710EF"/>
    <w:rsid w:val="00871A07"/>
    <w:rsid w:val="00871B2B"/>
    <w:rsid w:val="008721EC"/>
    <w:rsid w:val="008722B9"/>
    <w:rsid w:val="008724B7"/>
    <w:rsid w:val="00872801"/>
    <w:rsid w:val="0087280D"/>
    <w:rsid w:val="0087298C"/>
    <w:rsid w:val="00872D9F"/>
    <w:rsid w:val="00872FD0"/>
    <w:rsid w:val="00872FE3"/>
    <w:rsid w:val="008730D7"/>
    <w:rsid w:val="00873140"/>
    <w:rsid w:val="00873853"/>
    <w:rsid w:val="00873D3D"/>
    <w:rsid w:val="00874169"/>
    <w:rsid w:val="00874B8C"/>
    <w:rsid w:val="0087501C"/>
    <w:rsid w:val="00875EB2"/>
    <w:rsid w:val="00876183"/>
    <w:rsid w:val="0087667D"/>
    <w:rsid w:val="0087680F"/>
    <w:rsid w:val="008768C9"/>
    <w:rsid w:val="00876AB7"/>
    <w:rsid w:val="00876AE7"/>
    <w:rsid w:val="00876AF9"/>
    <w:rsid w:val="00876CC4"/>
    <w:rsid w:val="008775DF"/>
    <w:rsid w:val="008776AE"/>
    <w:rsid w:val="00877A44"/>
    <w:rsid w:val="00877B39"/>
    <w:rsid w:val="00877D55"/>
    <w:rsid w:val="00877DDC"/>
    <w:rsid w:val="00877FE1"/>
    <w:rsid w:val="0088032D"/>
    <w:rsid w:val="008806BC"/>
    <w:rsid w:val="00880C60"/>
    <w:rsid w:val="008813CA"/>
    <w:rsid w:val="008818E7"/>
    <w:rsid w:val="008819D8"/>
    <w:rsid w:val="008826E4"/>
    <w:rsid w:val="00882C98"/>
    <w:rsid w:val="00882D01"/>
    <w:rsid w:val="00883AA0"/>
    <w:rsid w:val="00883C9F"/>
    <w:rsid w:val="00883EC7"/>
    <w:rsid w:val="00883F5D"/>
    <w:rsid w:val="0088410E"/>
    <w:rsid w:val="008846EB"/>
    <w:rsid w:val="00884749"/>
    <w:rsid w:val="00884A2F"/>
    <w:rsid w:val="00884DE5"/>
    <w:rsid w:val="008850F6"/>
    <w:rsid w:val="00885348"/>
    <w:rsid w:val="00885913"/>
    <w:rsid w:val="008859A0"/>
    <w:rsid w:val="00885B05"/>
    <w:rsid w:val="00885D58"/>
    <w:rsid w:val="008864E4"/>
    <w:rsid w:val="008864F2"/>
    <w:rsid w:val="00886572"/>
    <w:rsid w:val="008867F7"/>
    <w:rsid w:val="00886C2B"/>
    <w:rsid w:val="00886DF0"/>
    <w:rsid w:val="00887232"/>
    <w:rsid w:val="00887651"/>
    <w:rsid w:val="00887D5F"/>
    <w:rsid w:val="00887F53"/>
    <w:rsid w:val="00890073"/>
    <w:rsid w:val="00890918"/>
    <w:rsid w:val="0089092F"/>
    <w:rsid w:val="00890A85"/>
    <w:rsid w:val="00890FBC"/>
    <w:rsid w:val="00890FD6"/>
    <w:rsid w:val="008918E6"/>
    <w:rsid w:val="00891ABF"/>
    <w:rsid w:val="00891C73"/>
    <w:rsid w:val="00891C9B"/>
    <w:rsid w:val="00891CAB"/>
    <w:rsid w:val="0089226A"/>
    <w:rsid w:val="00892278"/>
    <w:rsid w:val="00892571"/>
    <w:rsid w:val="0089269A"/>
    <w:rsid w:val="00892806"/>
    <w:rsid w:val="00892A30"/>
    <w:rsid w:val="00892E68"/>
    <w:rsid w:val="00892EB5"/>
    <w:rsid w:val="0089360B"/>
    <w:rsid w:val="0089377D"/>
    <w:rsid w:val="008946D0"/>
    <w:rsid w:val="00894CDA"/>
    <w:rsid w:val="00895204"/>
    <w:rsid w:val="00895270"/>
    <w:rsid w:val="00895519"/>
    <w:rsid w:val="00895681"/>
    <w:rsid w:val="00895B59"/>
    <w:rsid w:val="00895FC2"/>
    <w:rsid w:val="0089600D"/>
    <w:rsid w:val="00896738"/>
    <w:rsid w:val="00896A67"/>
    <w:rsid w:val="00896CBC"/>
    <w:rsid w:val="00896D1C"/>
    <w:rsid w:val="008970CD"/>
    <w:rsid w:val="008973E4"/>
    <w:rsid w:val="0089757B"/>
    <w:rsid w:val="008978A6"/>
    <w:rsid w:val="00897A83"/>
    <w:rsid w:val="00897B9F"/>
    <w:rsid w:val="00897DC0"/>
    <w:rsid w:val="008A072B"/>
    <w:rsid w:val="008A0D34"/>
    <w:rsid w:val="008A0DBC"/>
    <w:rsid w:val="008A0F7E"/>
    <w:rsid w:val="008A10E1"/>
    <w:rsid w:val="008A11D6"/>
    <w:rsid w:val="008A131E"/>
    <w:rsid w:val="008A158B"/>
    <w:rsid w:val="008A1A18"/>
    <w:rsid w:val="008A246D"/>
    <w:rsid w:val="008A2476"/>
    <w:rsid w:val="008A2D77"/>
    <w:rsid w:val="008A3025"/>
    <w:rsid w:val="008A3082"/>
    <w:rsid w:val="008A33A5"/>
    <w:rsid w:val="008A34C3"/>
    <w:rsid w:val="008A34D0"/>
    <w:rsid w:val="008A4316"/>
    <w:rsid w:val="008A4937"/>
    <w:rsid w:val="008A4ACB"/>
    <w:rsid w:val="008A4D73"/>
    <w:rsid w:val="008A52AB"/>
    <w:rsid w:val="008A52F2"/>
    <w:rsid w:val="008A5C45"/>
    <w:rsid w:val="008A5CA2"/>
    <w:rsid w:val="008A5D96"/>
    <w:rsid w:val="008A5F97"/>
    <w:rsid w:val="008A617C"/>
    <w:rsid w:val="008A6405"/>
    <w:rsid w:val="008A643A"/>
    <w:rsid w:val="008A6553"/>
    <w:rsid w:val="008A66D4"/>
    <w:rsid w:val="008A70AA"/>
    <w:rsid w:val="008A7421"/>
    <w:rsid w:val="008A797A"/>
    <w:rsid w:val="008A7CCF"/>
    <w:rsid w:val="008A8806"/>
    <w:rsid w:val="008B01EA"/>
    <w:rsid w:val="008B021C"/>
    <w:rsid w:val="008B0DB1"/>
    <w:rsid w:val="008B1521"/>
    <w:rsid w:val="008B1A22"/>
    <w:rsid w:val="008B1A8A"/>
    <w:rsid w:val="008B1D3E"/>
    <w:rsid w:val="008B1FEA"/>
    <w:rsid w:val="008B2050"/>
    <w:rsid w:val="008B263C"/>
    <w:rsid w:val="008B2B91"/>
    <w:rsid w:val="008B2CA4"/>
    <w:rsid w:val="008B2F84"/>
    <w:rsid w:val="008B35CC"/>
    <w:rsid w:val="008B3E7E"/>
    <w:rsid w:val="008B4BE0"/>
    <w:rsid w:val="008B4BE7"/>
    <w:rsid w:val="008B4EC3"/>
    <w:rsid w:val="008B58D9"/>
    <w:rsid w:val="008B5CBB"/>
    <w:rsid w:val="008B5CF2"/>
    <w:rsid w:val="008B63A1"/>
    <w:rsid w:val="008B64F6"/>
    <w:rsid w:val="008B67A4"/>
    <w:rsid w:val="008B6C58"/>
    <w:rsid w:val="008B71D2"/>
    <w:rsid w:val="008C0034"/>
    <w:rsid w:val="008C0081"/>
    <w:rsid w:val="008C02BC"/>
    <w:rsid w:val="008C0434"/>
    <w:rsid w:val="008C051A"/>
    <w:rsid w:val="008C0A45"/>
    <w:rsid w:val="008C1244"/>
    <w:rsid w:val="008C185F"/>
    <w:rsid w:val="008C1F68"/>
    <w:rsid w:val="008C206C"/>
    <w:rsid w:val="008C2275"/>
    <w:rsid w:val="008C269C"/>
    <w:rsid w:val="008C2B3D"/>
    <w:rsid w:val="008C388E"/>
    <w:rsid w:val="008C3977"/>
    <w:rsid w:val="008C3B2B"/>
    <w:rsid w:val="008C3C7A"/>
    <w:rsid w:val="008C41C5"/>
    <w:rsid w:val="008C4376"/>
    <w:rsid w:val="008C4827"/>
    <w:rsid w:val="008C4863"/>
    <w:rsid w:val="008C4A89"/>
    <w:rsid w:val="008C4AAE"/>
    <w:rsid w:val="008C5210"/>
    <w:rsid w:val="008C523F"/>
    <w:rsid w:val="008C59EA"/>
    <w:rsid w:val="008C5A90"/>
    <w:rsid w:val="008C5D26"/>
    <w:rsid w:val="008C64A5"/>
    <w:rsid w:val="008C67F8"/>
    <w:rsid w:val="008C69B9"/>
    <w:rsid w:val="008C6DBA"/>
    <w:rsid w:val="008C7495"/>
    <w:rsid w:val="008C771D"/>
    <w:rsid w:val="008C78DE"/>
    <w:rsid w:val="008C791E"/>
    <w:rsid w:val="008C7EE7"/>
    <w:rsid w:val="008D06FD"/>
    <w:rsid w:val="008D0B05"/>
    <w:rsid w:val="008D0DF5"/>
    <w:rsid w:val="008D18D8"/>
    <w:rsid w:val="008D240C"/>
    <w:rsid w:val="008D2672"/>
    <w:rsid w:val="008D282A"/>
    <w:rsid w:val="008D284E"/>
    <w:rsid w:val="008D2FA8"/>
    <w:rsid w:val="008D35FF"/>
    <w:rsid w:val="008D3822"/>
    <w:rsid w:val="008D3979"/>
    <w:rsid w:val="008D3997"/>
    <w:rsid w:val="008D3FC9"/>
    <w:rsid w:val="008D418F"/>
    <w:rsid w:val="008D4AFA"/>
    <w:rsid w:val="008D4EA9"/>
    <w:rsid w:val="008D4F0D"/>
    <w:rsid w:val="008D50D4"/>
    <w:rsid w:val="008D5275"/>
    <w:rsid w:val="008D5CD2"/>
    <w:rsid w:val="008D6CC2"/>
    <w:rsid w:val="008D6D2B"/>
    <w:rsid w:val="008D766E"/>
    <w:rsid w:val="008D77B0"/>
    <w:rsid w:val="008D77C8"/>
    <w:rsid w:val="008D7A5E"/>
    <w:rsid w:val="008D7D2E"/>
    <w:rsid w:val="008E05A4"/>
    <w:rsid w:val="008E05B4"/>
    <w:rsid w:val="008E081F"/>
    <w:rsid w:val="008E095C"/>
    <w:rsid w:val="008E0D44"/>
    <w:rsid w:val="008E0FE5"/>
    <w:rsid w:val="008E18D0"/>
    <w:rsid w:val="008E1FD9"/>
    <w:rsid w:val="008E2829"/>
    <w:rsid w:val="008E2E91"/>
    <w:rsid w:val="008E3243"/>
    <w:rsid w:val="008E377B"/>
    <w:rsid w:val="008E377C"/>
    <w:rsid w:val="008E3B4F"/>
    <w:rsid w:val="008E3B56"/>
    <w:rsid w:val="008E4375"/>
    <w:rsid w:val="008E476B"/>
    <w:rsid w:val="008E4888"/>
    <w:rsid w:val="008E4E2F"/>
    <w:rsid w:val="008E4EEA"/>
    <w:rsid w:val="008E53B7"/>
    <w:rsid w:val="008E625C"/>
    <w:rsid w:val="008E658B"/>
    <w:rsid w:val="008E65D0"/>
    <w:rsid w:val="008E66A3"/>
    <w:rsid w:val="008E6738"/>
    <w:rsid w:val="008E6A53"/>
    <w:rsid w:val="008E6D5F"/>
    <w:rsid w:val="008E6D9F"/>
    <w:rsid w:val="008E7965"/>
    <w:rsid w:val="008E79A5"/>
    <w:rsid w:val="008E7A12"/>
    <w:rsid w:val="008E7CD7"/>
    <w:rsid w:val="008F0533"/>
    <w:rsid w:val="008F0749"/>
    <w:rsid w:val="008F0F10"/>
    <w:rsid w:val="008F10D6"/>
    <w:rsid w:val="008F134F"/>
    <w:rsid w:val="008F1750"/>
    <w:rsid w:val="008F1E8E"/>
    <w:rsid w:val="008F2294"/>
    <w:rsid w:val="008F297A"/>
    <w:rsid w:val="008F29C1"/>
    <w:rsid w:val="008F2A21"/>
    <w:rsid w:val="008F2BE5"/>
    <w:rsid w:val="008F2BEF"/>
    <w:rsid w:val="008F31E8"/>
    <w:rsid w:val="008F3233"/>
    <w:rsid w:val="008F3619"/>
    <w:rsid w:val="008F36DD"/>
    <w:rsid w:val="008F3774"/>
    <w:rsid w:val="008F37CB"/>
    <w:rsid w:val="008F380D"/>
    <w:rsid w:val="008F38F0"/>
    <w:rsid w:val="008F3CE1"/>
    <w:rsid w:val="008F43A5"/>
    <w:rsid w:val="008F43C2"/>
    <w:rsid w:val="008F44D1"/>
    <w:rsid w:val="008F4937"/>
    <w:rsid w:val="008F4A8B"/>
    <w:rsid w:val="008F4E7F"/>
    <w:rsid w:val="008F54A7"/>
    <w:rsid w:val="008F5D2C"/>
    <w:rsid w:val="008F6157"/>
    <w:rsid w:val="008F6F5E"/>
    <w:rsid w:val="008F73F5"/>
    <w:rsid w:val="008F7515"/>
    <w:rsid w:val="008F7DBF"/>
    <w:rsid w:val="008F7ECA"/>
    <w:rsid w:val="008F7F70"/>
    <w:rsid w:val="00900093"/>
    <w:rsid w:val="00900F35"/>
    <w:rsid w:val="0090176D"/>
    <w:rsid w:val="00901B68"/>
    <w:rsid w:val="00901CD2"/>
    <w:rsid w:val="009020DA"/>
    <w:rsid w:val="00902156"/>
    <w:rsid w:val="009023E3"/>
    <w:rsid w:val="009029E6"/>
    <w:rsid w:val="00902C0E"/>
    <w:rsid w:val="00903722"/>
    <w:rsid w:val="009037C1"/>
    <w:rsid w:val="0090459C"/>
    <w:rsid w:val="00904E2F"/>
    <w:rsid w:val="009053A5"/>
    <w:rsid w:val="009054CC"/>
    <w:rsid w:val="009057D5"/>
    <w:rsid w:val="00905CFE"/>
    <w:rsid w:val="009063E3"/>
    <w:rsid w:val="00906A48"/>
    <w:rsid w:val="00906BA2"/>
    <w:rsid w:val="00906EC8"/>
    <w:rsid w:val="00907210"/>
    <w:rsid w:val="00907361"/>
    <w:rsid w:val="0090746D"/>
    <w:rsid w:val="0090753D"/>
    <w:rsid w:val="009075E9"/>
    <w:rsid w:val="00907671"/>
    <w:rsid w:val="00907717"/>
    <w:rsid w:val="00907B36"/>
    <w:rsid w:val="00907B68"/>
    <w:rsid w:val="00907BD2"/>
    <w:rsid w:val="00907C7B"/>
    <w:rsid w:val="00910357"/>
    <w:rsid w:val="00910541"/>
    <w:rsid w:val="00910742"/>
    <w:rsid w:val="009111D0"/>
    <w:rsid w:val="009113A9"/>
    <w:rsid w:val="00911ABD"/>
    <w:rsid w:val="00911C20"/>
    <w:rsid w:val="00911C7B"/>
    <w:rsid w:val="00911E55"/>
    <w:rsid w:val="00912055"/>
    <w:rsid w:val="00912248"/>
    <w:rsid w:val="009124E7"/>
    <w:rsid w:val="0091267A"/>
    <w:rsid w:val="0091286F"/>
    <w:rsid w:val="00912C16"/>
    <w:rsid w:val="009138BB"/>
    <w:rsid w:val="00913A08"/>
    <w:rsid w:val="00913A1C"/>
    <w:rsid w:val="00913BBA"/>
    <w:rsid w:val="00913D76"/>
    <w:rsid w:val="00914113"/>
    <w:rsid w:val="00914142"/>
    <w:rsid w:val="00914795"/>
    <w:rsid w:val="00914844"/>
    <w:rsid w:val="00914A07"/>
    <w:rsid w:val="00914EBD"/>
    <w:rsid w:val="009160D8"/>
    <w:rsid w:val="00916430"/>
    <w:rsid w:val="009165C3"/>
    <w:rsid w:val="00916757"/>
    <w:rsid w:val="00916C61"/>
    <w:rsid w:val="00916C70"/>
    <w:rsid w:val="009179CF"/>
    <w:rsid w:val="009204E3"/>
    <w:rsid w:val="009206E8"/>
    <w:rsid w:val="0092078E"/>
    <w:rsid w:val="009209AD"/>
    <w:rsid w:val="00920EAE"/>
    <w:rsid w:val="00920F1A"/>
    <w:rsid w:val="0092107D"/>
    <w:rsid w:val="00921256"/>
    <w:rsid w:val="00921398"/>
    <w:rsid w:val="0092181D"/>
    <w:rsid w:val="0092187F"/>
    <w:rsid w:val="009224F6"/>
    <w:rsid w:val="009227B6"/>
    <w:rsid w:val="0092291D"/>
    <w:rsid w:val="00922B1C"/>
    <w:rsid w:val="00922B49"/>
    <w:rsid w:val="00922FA5"/>
    <w:rsid w:val="0092317B"/>
    <w:rsid w:val="009234D4"/>
    <w:rsid w:val="00923B4C"/>
    <w:rsid w:val="0092442A"/>
    <w:rsid w:val="009246AC"/>
    <w:rsid w:val="0092482E"/>
    <w:rsid w:val="00924A3A"/>
    <w:rsid w:val="00925492"/>
    <w:rsid w:val="0092586E"/>
    <w:rsid w:val="00925A57"/>
    <w:rsid w:val="0092604C"/>
    <w:rsid w:val="00926106"/>
    <w:rsid w:val="009263C0"/>
    <w:rsid w:val="00926880"/>
    <w:rsid w:val="009268EE"/>
    <w:rsid w:val="00926A2D"/>
    <w:rsid w:val="00926BF0"/>
    <w:rsid w:val="00926BF2"/>
    <w:rsid w:val="00926CAE"/>
    <w:rsid w:val="00926FF3"/>
    <w:rsid w:val="009273A7"/>
    <w:rsid w:val="00930221"/>
    <w:rsid w:val="0093024B"/>
    <w:rsid w:val="009305E4"/>
    <w:rsid w:val="0093061E"/>
    <w:rsid w:val="009309EC"/>
    <w:rsid w:val="009319F4"/>
    <w:rsid w:val="00931A89"/>
    <w:rsid w:val="00931EB9"/>
    <w:rsid w:val="00932623"/>
    <w:rsid w:val="00932665"/>
    <w:rsid w:val="00932C1C"/>
    <w:rsid w:val="00932CC1"/>
    <w:rsid w:val="009335EB"/>
    <w:rsid w:val="00933708"/>
    <w:rsid w:val="009337F4"/>
    <w:rsid w:val="00933A6C"/>
    <w:rsid w:val="00933E29"/>
    <w:rsid w:val="00934648"/>
    <w:rsid w:val="00934CFF"/>
    <w:rsid w:val="00934E4C"/>
    <w:rsid w:val="00934E6F"/>
    <w:rsid w:val="009351E9"/>
    <w:rsid w:val="009354E2"/>
    <w:rsid w:val="0093589A"/>
    <w:rsid w:val="00936189"/>
    <w:rsid w:val="00936193"/>
    <w:rsid w:val="009362DA"/>
    <w:rsid w:val="009368EA"/>
    <w:rsid w:val="00936B76"/>
    <w:rsid w:val="00936BB4"/>
    <w:rsid w:val="009372F3"/>
    <w:rsid w:val="009374E9"/>
    <w:rsid w:val="00937833"/>
    <w:rsid w:val="00937BC3"/>
    <w:rsid w:val="00940A62"/>
    <w:rsid w:val="00940D81"/>
    <w:rsid w:val="00940D8E"/>
    <w:rsid w:val="00940F9C"/>
    <w:rsid w:val="009410D1"/>
    <w:rsid w:val="00941377"/>
    <w:rsid w:val="0094146F"/>
    <w:rsid w:val="00941B7F"/>
    <w:rsid w:val="00942149"/>
    <w:rsid w:val="00942744"/>
    <w:rsid w:val="00942984"/>
    <w:rsid w:val="00942B8B"/>
    <w:rsid w:val="00942C20"/>
    <w:rsid w:val="00943161"/>
    <w:rsid w:val="009431E0"/>
    <w:rsid w:val="009431E5"/>
    <w:rsid w:val="009434C8"/>
    <w:rsid w:val="009437F8"/>
    <w:rsid w:val="009439B3"/>
    <w:rsid w:val="00943C1D"/>
    <w:rsid w:val="00943C50"/>
    <w:rsid w:val="00943D67"/>
    <w:rsid w:val="00943F1E"/>
    <w:rsid w:val="00944C82"/>
    <w:rsid w:val="00945300"/>
    <w:rsid w:val="00945349"/>
    <w:rsid w:val="00945890"/>
    <w:rsid w:val="00945951"/>
    <w:rsid w:val="00945B95"/>
    <w:rsid w:val="00945C1C"/>
    <w:rsid w:val="00945C47"/>
    <w:rsid w:val="00945F14"/>
    <w:rsid w:val="00946403"/>
    <w:rsid w:val="009465D1"/>
    <w:rsid w:val="00946A54"/>
    <w:rsid w:val="0094702C"/>
    <w:rsid w:val="009470A1"/>
    <w:rsid w:val="00950087"/>
    <w:rsid w:val="0095049B"/>
    <w:rsid w:val="00950658"/>
    <w:rsid w:val="0095066B"/>
    <w:rsid w:val="009509C9"/>
    <w:rsid w:val="00950A1A"/>
    <w:rsid w:val="00951479"/>
    <w:rsid w:val="009515F2"/>
    <w:rsid w:val="009516B8"/>
    <w:rsid w:val="0095190D"/>
    <w:rsid w:val="009519E9"/>
    <w:rsid w:val="00951EBA"/>
    <w:rsid w:val="00952028"/>
    <w:rsid w:val="0095206E"/>
    <w:rsid w:val="009525DC"/>
    <w:rsid w:val="009527BD"/>
    <w:rsid w:val="009534E8"/>
    <w:rsid w:val="0095352D"/>
    <w:rsid w:val="00953670"/>
    <w:rsid w:val="0095375E"/>
    <w:rsid w:val="00953853"/>
    <w:rsid w:val="00953A5E"/>
    <w:rsid w:val="00953B89"/>
    <w:rsid w:val="00954137"/>
    <w:rsid w:val="009545FF"/>
    <w:rsid w:val="0095490E"/>
    <w:rsid w:val="00954CDE"/>
    <w:rsid w:val="00954E3B"/>
    <w:rsid w:val="009555B4"/>
    <w:rsid w:val="00955BF2"/>
    <w:rsid w:val="00956294"/>
    <w:rsid w:val="009564BB"/>
    <w:rsid w:val="00956627"/>
    <w:rsid w:val="009568A9"/>
    <w:rsid w:val="009568BA"/>
    <w:rsid w:val="00956A5F"/>
    <w:rsid w:val="0095776C"/>
    <w:rsid w:val="00957966"/>
    <w:rsid w:val="00957A66"/>
    <w:rsid w:val="0096056E"/>
    <w:rsid w:val="009605E7"/>
    <w:rsid w:val="00960B22"/>
    <w:rsid w:val="009616CF"/>
    <w:rsid w:val="009617B9"/>
    <w:rsid w:val="0096243D"/>
    <w:rsid w:val="009625E2"/>
    <w:rsid w:val="0096274D"/>
    <w:rsid w:val="0096295B"/>
    <w:rsid w:val="00962DD4"/>
    <w:rsid w:val="00963686"/>
    <w:rsid w:val="009638B9"/>
    <w:rsid w:val="00963BC8"/>
    <w:rsid w:val="00963C0C"/>
    <w:rsid w:val="00964306"/>
    <w:rsid w:val="00964309"/>
    <w:rsid w:val="009643B5"/>
    <w:rsid w:val="00964587"/>
    <w:rsid w:val="009645C5"/>
    <w:rsid w:val="009647C9"/>
    <w:rsid w:val="00964ADE"/>
    <w:rsid w:val="0096529D"/>
    <w:rsid w:val="009657D5"/>
    <w:rsid w:val="00965D21"/>
    <w:rsid w:val="009665D5"/>
    <w:rsid w:val="00966A16"/>
    <w:rsid w:val="00966B52"/>
    <w:rsid w:val="00966C51"/>
    <w:rsid w:val="00966F61"/>
    <w:rsid w:val="00966F8A"/>
    <w:rsid w:val="009672F6"/>
    <w:rsid w:val="00967850"/>
    <w:rsid w:val="00967EFF"/>
    <w:rsid w:val="00967F21"/>
    <w:rsid w:val="00970A89"/>
    <w:rsid w:val="00970BEA"/>
    <w:rsid w:val="00970CDE"/>
    <w:rsid w:val="00970F72"/>
    <w:rsid w:val="00971029"/>
    <w:rsid w:val="0097102F"/>
    <w:rsid w:val="00971154"/>
    <w:rsid w:val="00971682"/>
    <w:rsid w:val="0097191C"/>
    <w:rsid w:val="00971A30"/>
    <w:rsid w:val="00971D5D"/>
    <w:rsid w:val="00971F7C"/>
    <w:rsid w:val="009720A0"/>
    <w:rsid w:val="0097211D"/>
    <w:rsid w:val="009727EB"/>
    <w:rsid w:val="00972DF2"/>
    <w:rsid w:val="00972F0C"/>
    <w:rsid w:val="009730B7"/>
    <w:rsid w:val="00973337"/>
    <w:rsid w:val="00973886"/>
    <w:rsid w:val="00973DDC"/>
    <w:rsid w:val="009742A8"/>
    <w:rsid w:val="009744B9"/>
    <w:rsid w:val="00974656"/>
    <w:rsid w:val="009746BB"/>
    <w:rsid w:val="00975268"/>
    <w:rsid w:val="00975939"/>
    <w:rsid w:val="00975B72"/>
    <w:rsid w:val="00975E4E"/>
    <w:rsid w:val="00976094"/>
    <w:rsid w:val="009761D1"/>
    <w:rsid w:val="00976D28"/>
    <w:rsid w:val="009777FA"/>
    <w:rsid w:val="00977C9D"/>
    <w:rsid w:val="00977DD0"/>
    <w:rsid w:val="00977E25"/>
    <w:rsid w:val="00977E77"/>
    <w:rsid w:val="009800FA"/>
    <w:rsid w:val="0098021E"/>
    <w:rsid w:val="0098032C"/>
    <w:rsid w:val="009808F5"/>
    <w:rsid w:val="00981170"/>
    <w:rsid w:val="009811A6"/>
    <w:rsid w:val="009818B9"/>
    <w:rsid w:val="009818E0"/>
    <w:rsid w:val="00981993"/>
    <w:rsid w:val="00981C29"/>
    <w:rsid w:val="00981FD7"/>
    <w:rsid w:val="009826F8"/>
    <w:rsid w:val="00982E36"/>
    <w:rsid w:val="0098301F"/>
    <w:rsid w:val="00983294"/>
    <w:rsid w:val="009838EE"/>
    <w:rsid w:val="00983933"/>
    <w:rsid w:val="009844C4"/>
    <w:rsid w:val="00984B7C"/>
    <w:rsid w:val="00984E8E"/>
    <w:rsid w:val="00984E90"/>
    <w:rsid w:val="0098526A"/>
    <w:rsid w:val="0098559C"/>
    <w:rsid w:val="009856FC"/>
    <w:rsid w:val="00985752"/>
    <w:rsid w:val="00985A7F"/>
    <w:rsid w:val="00985C7F"/>
    <w:rsid w:val="00985CCB"/>
    <w:rsid w:val="00985DC9"/>
    <w:rsid w:val="00985F6E"/>
    <w:rsid w:val="00985FF8"/>
    <w:rsid w:val="009864A5"/>
    <w:rsid w:val="00986E2A"/>
    <w:rsid w:val="00987319"/>
    <w:rsid w:val="00987837"/>
    <w:rsid w:val="009904BD"/>
    <w:rsid w:val="009905A7"/>
    <w:rsid w:val="00990933"/>
    <w:rsid w:val="00990CF5"/>
    <w:rsid w:val="00990F11"/>
    <w:rsid w:val="00991695"/>
    <w:rsid w:val="00991A4A"/>
    <w:rsid w:val="00991F4F"/>
    <w:rsid w:val="009920FF"/>
    <w:rsid w:val="00992813"/>
    <w:rsid w:val="00992B95"/>
    <w:rsid w:val="00992E02"/>
    <w:rsid w:val="00993452"/>
    <w:rsid w:val="00993602"/>
    <w:rsid w:val="00993865"/>
    <w:rsid w:val="0099386B"/>
    <w:rsid w:val="00993A79"/>
    <w:rsid w:val="00993EC7"/>
    <w:rsid w:val="009944A7"/>
    <w:rsid w:val="009946F6"/>
    <w:rsid w:val="00994920"/>
    <w:rsid w:val="00994AFA"/>
    <w:rsid w:val="00995536"/>
    <w:rsid w:val="00995A9A"/>
    <w:rsid w:val="00996178"/>
    <w:rsid w:val="00996198"/>
    <w:rsid w:val="009962C0"/>
    <w:rsid w:val="009963E1"/>
    <w:rsid w:val="0099687B"/>
    <w:rsid w:val="00996A83"/>
    <w:rsid w:val="00996C64"/>
    <w:rsid w:val="00996C6C"/>
    <w:rsid w:val="00996D22"/>
    <w:rsid w:val="00996E44"/>
    <w:rsid w:val="00996E64"/>
    <w:rsid w:val="00996EAE"/>
    <w:rsid w:val="00996F1F"/>
    <w:rsid w:val="009970CA"/>
    <w:rsid w:val="009972C4"/>
    <w:rsid w:val="0099744F"/>
    <w:rsid w:val="00997B5E"/>
    <w:rsid w:val="00997C70"/>
    <w:rsid w:val="00997F82"/>
    <w:rsid w:val="009A026B"/>
    <w:rsid w:val="009A0C4F"/>
    <w:rsid w:val="009A10EF"/>
    <w:rsid w:val="009A1514"/>
    <w:rsid w:val="009A1C8E"/>
    <w:rsid w:val="009A1EAE"/>
    <w:rsid w:val="009A2112"/>
    <w:rsid w:val="009A24E0"/>
    <w:rsid w:val="009A282D"/>
    <w:rsid w:val="009A2CE3"/>
    <w:rsid w:val="009A2D0F"/>
    <w:rsid w:val="009A2DD3"/>
    <w:rsid w:val="009A2FCF"/>
    <w:rsid w:val="009A339B"/>
    <w:rsid w:val="009A34CD"/>
    <w:rsid w:val="009A3564"/>
    <w:rsid w:val="009A37D2"/>
    <w:rsid w:val="009A3B26"/>
    <w:rsid w:val="009A3BA2"/>
    <w:rsid w:val="009A3DB9"/>
    <w:rsid w:val="009A3DE2"/>
    <w:rsid w:val="009A3E8F"/>
    <w:rsid w:val="009A3F35"/>
    <w:rsid w:val="009A4470"/>
    <w:rsid w:val="009A48DB"/>
    <w:rsid w:val="009A4CF3"/>
    <w:rsid w:val="009A4D9D"/>
    <w:rsid w:val="009A4F2B"/>
    <w:rsid w:val="009A519E"/>
    <w:rsid w:val="009A5335"/>
    <w:rsid w:val="009A57F7"/>
    <w:rsid w:val="009A6521"/>
    <w:rsid w:val="009A6A4A"/>
    <w:rsid w:val="009A6C12"/>
    <w:rsid w:val="009A6FAA"/>
    <w:rsid w:val="009A6FD4"/>
    <w:rsid w:val="009A7A05"/>
    <w:rsid w:val="009A7F6C"/>
    <w:rsid w:val="009B0B24"/>
    <w:rsid w:val="009B0EE9"/>
    <w:rsid w:val="009B1201"/>
    <w:rsid w:val="009B1541"/>
    <w:rsid w:val="009B1AFA"/>
    <w:rsid w:val="009B1BD0"/>
    <w:rsid w:val="009B1BEA"/>
    <w:rsid w:val="009B1C86"/>
    <w:rsid w:val="009B1F81"/>
    <w:rsid w:val="009B25F9"/>
    <w:rsid w:val="009B2B25"/>
    <w:rsid w:val="009B2DF5"/>
    <w:rsid w:val="009B312B"/>
    <w:rsid w:val="009B3298"/>
    <w:rsid w:val="009B33D8"/>
    <w:rsid w:val="009B35C5"/>
    <w:rsid w:val="009B3728"/>
    <w:rsid w:val="009B38EB"/>
    <w:rsid w:val="009B466B"/>
    <w:rsid w:val="009B4929"/>
    <w:rsid w:val="009B4CB0"/>
    <w:rsid w:val="009B4DEE"/>
    <w:rsid w:val="009B4EED"/>
    <w:rsid w:val="009B52D9"/>
    <w:rsid w:val="009B53F8"/>
    <w:rsid w:val="009B5A6E"/>
    <w:rsid w:val="009B5F64"/>
    <w:rsid w:val="009B5F85"/>
    <w:rsid w:val="009B5FFF"/>
    <w:rsid w:val="009B610C"/>
    <w:rsid w:val="009B6340"/>
    <w:rsid w:val="009B6626"/>
    <w:rsid w:val="009B7133"/>
    <w:rsid w:val="009B72B3"/>
    <w:rsid w:val="009B75FA"/>
    <w:rsid w:val="009B7C6C"/>
    <w:rsid w:val="009C02D6"/>
    <w:rsid w:val="009C070D"/>
    <w:rsid w:val="009C0CE4"/>
    <w:rsid w:val="009C0DAD"/>
    <w:rsid w:val="009C12DC"/>
    <w:rsid w:val="009C15F3"/>
    <w:rsid w:val="009C1A42"/>
    <w:rsid w:val="009C1C44"/>
    <w:rsid w:val="009C1F3E"/>
    <w:rsid w:val="009C20FB"/>
    <w:rsid w:val="009C25F0"/>
    <w:rsid w:val="009C2A64"/>
    <w:rsid w:val="009C2DFA"/>
    <w:rsid w:val="009C3950"/>
    <w:rsid w:val="009C403C"/>
    <w:rsid w:val="009C408E"/>
    <w:rsid w:val="009C465A"/>
    <w:rsid w:val="009C4900"/>
    <w:rsid w:val="009C4B23"/>
    <w:rsid w:val="009C51C9"/>
    <w:rsid w:val="009C559A"/>
    <w:rsid w:val="009C5616"/>
    <w:rsid w:val="009C5F98"/>
    <w:rsid w:val="009C61DF"/>
    <w:rsid w:val="009C65F7"/>
    <w:rsid w:val="009C6DE0"/>
    <w:rsid w:val="009C74FF"/>
    <w:rsid w:val="009C76E6"/>
    <w:rsid w:val="009C78C3"/>
    <w:rsid w:val="009C7D0E"/>
    <w:rsid w:val="009D00FD"/>
    <w:rsid w:val="009D0820"/>
    <w:rsid w:val="009D0A6A"/>
    <w:rsid w:val="009D1005"/>
    <w:rsid w:val="009D1029"/>
    <w:rsid w:val="009D10CD"/>
    <w:rsid w:val="009D180D"/>
    <w:rsid w:val="009D19C3"/>
    <w:rsid w:val="009D1D90"/>
    <w:rsid w:val="009D1F86"/>
    <w:rsid w:val="009D21C7"/>
    <w:rsid w:val="009D22EF"/>
    <w:rsid w:val="009D2980"/>
    <w:rsid w:val="009D2A02"/>
    <w:rsid w:val="009D2A36"/>
    <w:rsid w:val="009D2D00"/>
    <w:rsid w:val="009D3430"/>
    <w:rsid w:val="009D3564"/>
    <w:rsid w:val="009D3692"/>
    <w:rsid w:val="009D45DA"/>
    <w:rsid w:val="009D4601"/>
    <w:rsid w:val="009D46B1"/>
    <w:rsid w:val="009D47D8"/>
    <w:rsid w:val="009D4954"/>
    <w:rsid w:val="009D4B1D"/>
    <w:rsid w:val="009D4E8D"/>
    <w:rsid w:val="009D518B"/>
    <w:rsid w:val="009D5291"/>
    <w:rsid w:val="009D5400"/>
    <w:rsid w:val="009D5888"/>
    <w:rsid w:val="009D5D17"/>
    <w:rsid w:val="009D5E51"/>
    <w:rsid w:val="009D5F41"/>
    <w:rsid w:val="009D6104"/>
    <w:rsid w:val="009D61C6"/>
    <w:rsid w:val="009D61D8"/>
    <w:rsid w:val="009D6C16"/>
    <w:rsid w:val="009D7156"/>
    <w:rsid w:val="009D7189"/>
    <w:rsid w:val="009D7A00"/>
    <w:rsid w:val="009D7C13"/>
    <w:rsid w:val="009D7F69"/>
    <w:rsid w:val="009E01A9"/>
    <w:rsid w:val="009E069A"/>
    <w:rsid w:val="009E0973"/>
    <w:rsid w:val="009E09D1"/>
    <w:rsid w:val="009E0D8A"/>
    <w:rsid w:val="009E1071"/>
    <w:rsid w:val="009E132E"/>
    <w:rsid w:val="009E1C23"/>
    <w:rsid w:val="009E1D93"/>
    <w:rsid w:val="009E209E"/>
    <w:rsid w:val="009E20E6"/>
    <w:rsid w:val="009E265F"/>
    <w:rsid w:val="009E29CE"/>
    <w:rsid w:val="009E29FC"/>
    <w:rsid w:val="009E2BA4"/>
    <w:rsid w:val="009E2F75"/>
    <w:rsid w:val="009E319B"/>
    <w:rsid w:val="009E3EDE"/>
    <w:rsid w:val="009E4326"/>
    <w:rsid w:val="009E4956"/>
    <w:rsid w:val="009E4BE9"/>
    <w:rsid w:val="009E4D78"/>
    <w:rsid w:val="009E50C5"/>
    <w:rsid w:val="009E5359"/>
    <w:rsid w:val="009E5523"/>
    <w:rsid w:val="009E55C9"/>
    <w:rsid w:val="009E5941"/>
    <w:rsid w:val="009E5DF7"/>
    <w:rsid w:val="009E617E"/>
    <w:rsid w:val="009E6321"/>
    <w:rsid w:val="009E6337"/>
    <w:rsid w:val="009E7795"/>
    <w:rsid w:val="009EF436"/>
    <w:rsid w:val="009F0223"/>
    <w:rsid w:val="009F03B5"/>
    <w:rsid w:val="009F1363"/>
    <w:rsid w:val="009F17F3"/>
    <w:rsid w:val="009F194E"/>
    <w:rsid w:val="009F1AA9"/>
    <w:rsid w:val="009F2191"/>
    <w:rsid w:val="009F2590"/>
    <w:rsid w:val="009F2912"/>
    <w:rsid w:val="009F2B4F"/>
    <w:rsid w:val="009F2C48"/>
    <w:rsid w:val="009F2D6D"/>
    <w:rsid w:val="009F2DCE"/>
    <w:rsid w:val="009F30B7"/>
    <w:rsid w:val="009F32BD"/>
    <w:rsid w:val="009F32DE"/>
    <w:rsid w:val="009F36D3"/>
    <w:rsid w:val="009F36D7"/>
    <w:rsid w:val="009F3BB2"/>
    <w:rsid w:val="009F3DA1"/>
    <w:rsid w:val="009F4129"/>
    <w:rsid w:val="009F4291"/>
    <w:rsid w:val="009F43A8"/>
    <w:rsid w:val="009F49CD"/>
    <w:rsid w:val="009F5111"/>
    <w:rsid w:val="009F574B"/>
    <w:rsid w:val="009F59B5"/>
    <w:rsid w:val="009F6084"/>
    <w:rsid w:val="009F6285"/>
    <w:rsid w:val="009F664E"/>
    <w:rsid w:val="009F69C3"/>
    <w:rsid w:val="009F72C8"/>
    <w:rsid w:val="009F75C1"/>
    <w:rsid w:val="009F796A"/>
    <w:rsid w:val="00A00074"/>
    <w:rsid w:val="00A00A66"/>
    <w:rsid w:val="00A00DC2"/>
    <w:rsid w:val="00A0107A"/>
    <w:rsid w:val="00A01C51"/>
    <w:rsid w:val="00A01EBB"/>
    <w:rsid w:val="00A02264"/>
    <w:rsid w:val="00A0243D"/>
    <w:rsid w:val="00A026D8"/>
    <w:rsid w:val="00A027B6"/>
    <w:rsid w:val="00A02B44"/>
    <w:rsid w:val="00A03EBD"/>
    <w:rsid w:val="00A03FD5"/>
    <w:rsid w:val="00A0401B"/>
    <w:rsid w:val="00A0430A"/>
    <w:rsid w:val="00A04462"/>
    <w:rsid w:val="00A049AF"/>
    <w:rsid w:val="00A04C8D"/>
    <w:rsid w:val="00A04DEB"/>
    <w:rsid w:val="00A04F50"/>
    <w:rsid w:val="00A054FF"/>
    <w:rsid w:val="00A05724"/>
    <w:rsid w:val="00A0572E"/>
    <w:rsid w:val="00A05A0E"/>
    <w:rsid w:val="00A05DFC"/>
    <w:rsid w:val="00A0640A"/>
    <w:rsid w:val="00A068C6"/>
    <w:rsid w:val="00A07079"/>
    <w:rsid w:val="00A07251"/>
    <w:rsid w:val="00A07515"/>
    <w:rsid w:val="00A075C8"/>
    <w:rsid w:val="00A0793C"/>
    <w:rsid w:val="00A079B7"/>
    <w:rsid w:val="00A07C38"/>
    <w:rsid w:val="00A07F17"/>
    <w:rsid w:val="00A07F35"/>
    <w:rsid w:val="00A07FBB"/>
    <w:rsid w:val="00A100C3"/>
    <w:rsid w:val="00A10A2D"/>
    <w:rsid w:val="00A10A33"/>
    <w:rsid w:val="00A10C4D"/>
    <w:rsid w:val="00A10D18"/>
    <w:rsid w:val="00A10E51"/>
    <w:rsid w:val="00A11493"/>
    <w:rsid w:val="00A117E9"/>
    <w:rsid w:val="00A1185B"/>
    <w:rsid w:val="00A119F7"/>
    <w:rsid w:val="00A12D03"/>
    <w:rsid w:val="00A132BC"/>
    <w:rsid w:val="00A1377A"/>
    <w:rsid w:val="00A139CA"/>
    <w:rsid w:val="00A13BD6"/>
    <w:rsid w:val="00A13BF1"/>
    <w:rsid w:val="00A13D35"/>
    <w:rsid w:val="00A13E4F"/>
    <w:rsid w:val="00A141FC"/>
    <w:rsid w:val="00A14663"/>
    <w:rsid w:val="00A14B7E"/>
    <w:rsid w:val="00A14F50"/>
    <w:rsid w:val="00A14F8B"/>
    <w:rsid w:val="00A1502E"/>
    <w:rsid w:val="00A15399"/>
    <w:rsid w:val="00A154B7"/>
    <w:rsid w:val="00A15A6F"/>
    <w:rsid w:val="00A15D66"/>
    <w:rsid w:val="00A16737"/>
    <w:rsid w:val="00A167A2"/>
    <w:rsid w:val="00A16BD8"/>
    <w:rsid w:val="00A16FF2"/>
    <w:rsid w:val="00A17B9F"/>
    <w:rsid w:val="00A17CC1"/>
    <w:rsid w:val="00A17F69"/>
    <w:rsid w:val="00A200CD"/>
    <w:rsid w:val="00A20281"/>
    <w:rsid w:val="00A206DC"/>
    <w:rsid w:val="00A207C1"/>
    <w:rsid w:val="00A20975"/>
    <w:rsid w:val="00A20A3F"/>
    <w:rsid w:val="00A210B0"/>
    <w:rsid w:val="00A21594"/>
    <w:rsid w:val="00A21870"/>
    <w:rsid w:val="00A21B05"/>
    <w:rsid w:val="00A21D72"/>
    <w:rsid w:val="00A22858"/>
    <w:rsid w:val="00A22935"/>
    <w:rsid w:val="00A22E7E"/>
    <w:rsid w:val="00A2305B"/>
    <w:rsid w:val="00A2331D"/>
    <w:rsid w:val="00A23776"/>
    <w:rsid w:val="00A23864"/>
    <w:rsid w:val="00A23BCE"/>
    <w:rsid w:val="00A24C48"/>
    <w:rsid w:val="00A24FE4"/>
    <w:rsid w:val="00A254B8"/>
    <w:rsid w:val="00A25A33"/>
    <w:rsid w:val="00A25CE4"/>
    <w:rsid w:val="00A2663F"/>
    <w:rsid w:val="00A26C49"/>
    <w:rsid w:val="00A26C62"/>
    <w:rsid w:val="00A26E11"/>
    <w:rsid w:val="00A2731F"/>
    <w:rsid w:val="00A278A9"/>
    <w:rsid w:val="00A2792E"/>
    <w:rsid w:val="00A279BC"/>
    <w:rsid w:val="00A27A01"/>
    <w:rsid w:val="00A27DA8"/>
    <w:rsid w:val="00A27F80"/>
    <w:rsid w:val="00A30058"/>
    <w:rsid w:val="00A3017E"/>
    <w:rsid w:val="00A301C2"/>
    <w:rsid w:val="00A3097A"/>
    <w:rsid w:val="00A30A2E"/>
    <w:rsid w:val="00A30EE7"/>
    <w:rsid w:val="00A30FED"/>
    <w:rsid w:val="00A312B9"/>
    <w:rsid w:val="00A31914"/>
    <w:rsid w:val="00A31DC7"/>
    <w:rsid w:val="00A3219D"/>
    <w:rsid w:val="00A321F3"/>
    <w:rsid w:val="00A32850"/>
    <w:rsid w:val="00A32A5F"/>
    <w:rsid w:val="00A32DD2"/>
    <w:rsid w:val="00A330AE"/>
    <w:rsid w:val="00A3324E"/>
    <w:rsid w:val="00A33A2F"/>
    <w:rsid w:val="00A34A4B"/>
    <w:rsid w:val="00A34AA7"/>
    <w:rsid w:val="00A34BE4"/>
    <w:rsid w:val="00A34DC8"/>
    <w:rsid w:val="00A34E7A"/>
    <w:rsid w:val="00A35203"/>
    <w:rsid w:val="00A35217"/>
    <w:rsid w:val="00A355B7"/>
    <w:rsid w:val="00A3562A"/>
    <w:rsid w:val="00A359A9"/>
    <w:rsid w:val="00A35C02"/>
    <w:rsid w:val="00A35D61"/>
    <w:rsid w:val="00A35D92"/>
    <w:rsid w:val="00A360B5"/>
    <w:rsid w:val="00A361B6"/>
    <w:rsid w:val="00A3634D"/>
    <w:rsid w:val="00A3646C"/>
    <w:rsid w:val="00A36906"/>
    <w:rsid w:val="00A36D23"/>
    <w:rsid w:val="00A36D32"/>
    <w:rsid w:val="00A36F29"/>
    <w:rsid w:val="00A374CB"/>
    <w:rsid w:val="00A37574"/>
    <w:rsid w:val="00A377D6"/>
    <w:rsid w:val="00A37F4E"/>
    <w:rsid w:val="00A4001F"/>
    <w:rsid w:val="00A400FD"/>
    <w:rsid w:val="00A40278"/>
    <w:rsid w:val="00A40290"/>
    <w:rsid w:val="00A402FD"/>
    <w:rsid w:val="00A403AA"/>
    <w:rsid w:val="00A404A4"/>
    <w:rsid w:val="00A408F5"/>
    <w:rsid w:val="00A4094A"/>
    <w:rsid w:val="00A40FC8"/>
    <w:rsid w:val="00A41528"/>
    <w:rsid w:val="00A415E4"/>
    <w:rsid w:val="00A41891"/>
    <w:rsid w:val="00A41C12"/>
    <w:rsid w:val="00A41CF8"/>
    <w:rsid w:val="00A41D64"/>
    <w:rsid w:val="00A41E64"/>
    <w:rsid w:val="00A4207B"/>
    <w:rsid w:val="00A42C93"/>
    <w:rsid w:val="00A42CB3"/>
    <w:rsid w:val="00A4302F"/>
    <w:rsid w:val="00A4394F"/>
    <w:rsid w:val="00A43BDF"/>
    <w:rsid w:val="00A43C14"/>
    <w:rsid w:val="00A43D99"/>
    <w:rsid w:val="00A4484D"/>
    <w:rsid w:val="00A448B3"/>
    <w:rsid w:val="00A448DB"/>
    <w:rsid w:val="00A44F83"/>
    <w:rsid w:val="00A4523D"/>
    <w:rsid w:val="00A456CE"/>
    <w:rsid w:val="00A45A66"/>
    <w:rsid w:val="00A45EE1"/>
    <w:rsid w:val="00A45F98"/>
    <w:rsid w:val="00A462B3"/>
    <w:rsid w:val="00A463A5"/>
    <w:rsid w:val="00A463BD"/>
    <w:rsid w:val="00A4677A"/>
    <w:rsid w:val="00A46F51"/>
    <w:rsid w:val="00A4746D"/>
    <w:rsid w:val="00A475B7"/>
    <w:rsid w:val="00A477CE"/>
    <w:rsid w:val="00A47803"/>
    <w:rsid w:val="00A47881"/>
    <w:rsid w:val="00A4793E"/>
    <w:rsid w:val="00A47969"/>
    <w:rsid w:val="00A47B80"/>
    <w:rsid w:val="00A47E86"/>
    <w:rsid w:val="00A50174"/>
    <w:rsid w:val="00A501C4"/>
    <w:rsid w:val="00A50680"/>
    <w:rsid w:val="00A50749"/>
    <w:rsid w:val="00A50923"/>
    <w:rsid w:val="00A50933"/>
    <w:rsid w:val="00A50C1E"/>
    <w:rsid w:val="00A50FDC"/>
    <w:rsid w:val="00A51890"/>
    <w:rsid w:val="00A51AA3"/>
    <w:rsid w:val="00A51F14"/>
    <w:rsid w:val="00A52638"/>
    <w:rsid w:val="00A52863"/>
    <w:rsid w:val="00A52B75"/>
    <w:rsid w:val="00A532DB"/>
    <w:rsid w:val="00A53504"/>
    <w:rsid w:val="00A5392F"/>
    <w:rsid w:val="00A53BC3"/>
    <w:rsid w:val="00A53C82"/>
    <w:rsid w:val="00A53E1D"/>
    <w:rsid w:val="00A54C9D"/>
    <w:rsid w:val="00A54F5D"/>
    <w:rsid w:val="00A5542E"/>
    <w:rsid w:val="00A5585D"/>
    <w:rsid w:val="00A558A7"/>
    <w:rsid w:val="00A55A53"/>
    <w:rsid w:val="00A564EA"/>
    <w:rsid w:val="00A565F4"/>
    <w:rsid w:val="00A568D5"/>
    <w:rsid w:val="00A56976"/>
    <w:rsid w:val="00A56E22"/>
    <w:rsid w:val="00A56FA9"/>
    <w:rsid w:val="00A570CB"/>
    <w:rsid w:val="00A570DC"/>
    <w:rsid w:val="00A57305"/>
    <w:rsid w:val="00A57311"/>
    <w:rsid w:val="00A57EA6"/>
    <w:rsid w:val="00A60470"/>
    <w:rsid w:val="00A605F8"/>
    <w:rsid w:val="00A6096D"/>
    <w:rsid w:val="00A61CA7"/>
    <w:rsid w:val="00A62049"/>
    <w:rsid w:val="00A62181"/>
    <w:rsid w:val="00A62434"/>
    <w:rsid w:val="00A62CF0"/>
    <w:rsid w:val="00A63388"/>
    <w:rsid w:val="00A633A2"/>
    <w:rsid w:val="00A63753"/>
    <w:rsid w:val="00A63872"/>
    <w:rsid w:val="00A63BF4"/>
    <w:rsid w:val="00A63CC5"/>
    <w:rsid w:val="00A63FFD"/>
    <w:rsid w:val="00A649EB"/>
    <w:rsid w:val="00A64ED5"/>
    <w:rsid w:val="00A64F1C"/>
    <w:rsid w:val="00A65238"/>
    <w:rsid w:val="00A653F1"/>
    <w:rsid w:val="00A655A9"/>
    <w:rsid w:val="00A65826"/>
    <w:rsid w:val="00A65978"/>
    <w:rsid w:val="00A65998"/>
    <w:rsid w:val="00A662D2"/>
    <w:rsid w:val="00A664CD"/>
    <w:rsid w:val="00A66610"/>
    <w:rsid w:val="00A668F8"/>
    <w:rsid w:val="00A66C32"/>
    <w:rsid w:val="00A66EDD"/>
    <w:rsid w:val="00A670FE"/>
    <w:rsid w:val="00A67280"/>
    <w:rsid w:val="00A67422"/>
    <w:rsid w:val="00A6770E"/>
    <w:rsid w:val="00A67727"/>
    <w:rsid w:val="00A70899"/>
    <w:rsid w:val="00A70C39"/>
    <w:rsid w:val="00A70DEE"/>
    <w:rsid w:val="00A70FB9"/>
    <w:rsid w:val="00A71079"/>
    <w:rsid w:val="00A7178C"/>
    <w:rsid w:val="00A71CAE"/>
    <w:rsid w:val="00A71CEA"/>
    <w:rsid w:val="00A7249E"/>
    <w:rsid w:val="00A7286C"/>
    <w:rsid w:val="00A73465"/>
    <w:rsid w:val="00A73616"/>
    <w:rsid w:val="00A73829"/>
    <w:rsid w:val="00A73D9A"/>
    <w:rsid w:val="00A73DB9"/>
    <w:rsid w:val="00A742AE"/>
    <w:rsid w:val="00A74321"/>
    <w:rsid w:val="00A74A17"/>
    <w:rsid w:val="00A74A19"/>
    <w:rsid w:val="00A74BA9"/>
    <w:rsid w:val="00A750A4"/>
    <w:rsid w:val="00A758A7"/>
    <w:rsid w:val="00A759CE"/>
    <w:rsid w:val="00A75DD0"/>
    <w:rsid w:val="00A76618"/>
    <w:rsid w:val="00A76E60"/>
    <w:rsid w:val="00A76FF9"/>
    <w:rsid w:val="00A77271"/>
    <w:rsid w:val="00A77441"/>
    <w:rsid w:val="00A77AD0"/>
    <w:rsid w:val="00A77BB6"/>
    <w:rsid w:val="00A77C03"/>
    <w:rsid w:val="00A77C6A"/>
    <w:rsid w:val="00A77F7E"/>
    <w:rsid w:val="00A801E7"/>
    <w:rsid w:val="00A80250"/>
    <w:rsid w:val="00A80E89"/>
    <w:rsid w:val="00A81218"/>
    <w:rsid w:val="00A815FB"/>
    <w:rsid w:val="00A816B3"/>
    <w:rsid w:val="00A81CAF"/>
    <w:rsid w:val="00A8207E"/>
    <w:rsid w:val="00A8261F"/>
    <w:rsid w:val="00A82880"/>
    <w:rsid w:val="00A82FAC"/>
    <w:rsid w:val="00A83AF7"/>
    <w:rsid w:val="00A83BB8"/>
    <w:rsid w:val="00A84098"/>
    <w:rsid w:val="00A8441C"/>
    <w:rsid w:val="00A8448F"/>
    <w:rsid w:val="00A845B0"/>
    <w:rsid w:val="00A849B1"/>
    <w:rsid w:val="00A84B2C"/>
    <w:rsid w:val="00A85025"/>
    <w:rsid w:val="00A8555D"/>
    <w:rsid w:val="00A85620"/>
    <w:rsid w:val="00A8573C"/>
    <w:rsid w:val="00A85774"/>
    <w:rsid w:val="00A85A37"/>
    <w:rsid w:val="00A85BF0"/>
    <w:rsid w:val="00A86826"/>
    <w:rsid w:val="00A868E9"/>
    <w:rsid w:val="00A86ACC"/>
    <w:rsid w:val="00A86D03"/>
    <w:rsid w:val="00A86E4D"/>
    <w:rsid w:val="00A86EB9"/>
    <w:rsid w:val="00A87CF0"/>
    <w:rsid w:val="00A88230"/>
    <w:rsid w:val="00A90263"/>
    <w:rsid w:val="00A90BFC"/>
    <w:rsid w:val="00A90C1C"/>
    <w:rsid w:val="00A90FBE"/>
    <w:rsid w:val="00A91056"/>
    <w:rsid w:val="00A91799"/>
    <w:rsid w:val="00A91F7B"/>
    <w:rsid w:val="00A91F87"/>
    <w:rsid w:val="00A92307"/>
    <w:rsid w:val="00A9282B"/>
    <w:rsid w:val="00A92BC9"/>
    <w:rsid w:val="00A92C79"/>
    <w:rsid w:val="00A92DA0"/>
    <w:rsid w:val="00A932E8"/>
    <w:rsid w:val="00A93665"/>
    <w:rsid w:val="00A93943"/>
    <w:rsid w:val="00A94185"/>
    <w:rsid w:val="00A942C4"/>
    <w:rsid w:val="00A945C3"/>
    <w:rsid w:val="00A9483F"/>
    <w:rsid w:val="00A94BC1"/>
    <w:rsid w:val="00A95468"/>
    <w:rsid w:val="00A95886"/>
    <w:rsid w:val="00A95AE9"/>
    <w:rsid w:val="00A95E34"/>
    <w:rsid w:val="00A96131"/>
    <w:rsid w:val="00A9625C"/>
    <w:rsid w:val="00A96272"/>
    <w:rsid w:val="00A96581"/>
    <w:rsid w:val="00A96A36"/>
    <w:rsid w:val="00A977F7"/>
    <w:rsid w:val="00A97AEC"/>
    <w:rsid w:val="00A97D0C"/>
    <w:rsid w:val="00A97E63"/>
    <w:rsid w:val="00AA006C"/>
    <w:rsid w:val="00AA0B4E"/>
    <w:rsid w:val="00AA0D6E"/>
    <w:rsid w:val="00AA1522"/>
    <w:rsid w:val="00AA1F1F"/>
    <w:rsid w:val="00AA286F"/>
    <w:rsid w:val="00AA2CC3"/>
    <w:rsid w:val="00AA2CD1"/>
    <w:rsid w:val="00AA384C"/>
    <w:rsid w:val="00AA3D7A"/>
    <w:rsid w:val="00AA3E89"/>
    <w:rsid w:val="00AA4333"/>
    <w:rsid w:val="00AA46B9"/>
    <w:rsid w:val="00AA484E"/>
    <w:rsid w:val="00AA4BF4"/>
    <w:rsid w:val="00AA5348"/>
    <w:rsid w:val="00AA5807"/>
    <w:rsid w:val="00AA5A17"/>
    <w:rsid w:val="00AA5E1F"/>
    <w:rsid w:val="00AA61E4"/>
    <w:rsid w:val="00AA648B"/>
    <w:rsid w:val="00AA658B"/>
    <w:rsid w:val="00AA65A0"/>
    <w:rsid w:val="00AA66AE"/>
    <w:rsid w:val="00AA69CF"/>
    <w:rsid w:val="00AA6A1D"/>
    <w:rsid w:val="00AA6AD2"/>
    <w:rsid w:val="00AA6BD1"/>
    <w:rsid w:val="00AA6BD9"/>
    <w:rsid w:val="00AA7054"/>
    <w:rsid w:val="00AA7068"/>
    <w:rsid w:val="00AA7136"/>
    <w:rsid w:val="00AA796C"/>
    <w:rsid w:val="00AA7D7F"/>
    <w:rsid w:val="00AA7E35"/>
    <w:rsid w:val="00AB04D3"/>
    <w:rsid w:val="00AB0CB8"/>
    <w:rsid w:val="00AB134C"/>
    <w:rsid w:val="00AB13A7"/>
    <w:rsid w:val="00AB1706"/>
    <w:rsid w:val="00AB1A3C"/>
    <w:rsid w:val="00AB2D30"/>
    <w:rsid w:val="00AB2E23"/>
    <w:rsid w:val="00AB3945"/>
    <w:rsid w:val="00AB4536"/>
    <w:rsid w:val="00AB47A5"/>
    <w:rsid w:val="00AB4FD5"/>
    <w:rsid w:val="00AB5140"/>
    <w:rsid w:val="00AB529B"/>
    <w:rsid w:val="00AB5402"/>
    <w:rsid w:val="00AB54D7"/>
    <w:rsid w:val="00AB5D74"/>
    <w:rsid w:val="00AB5F02"/>
    <w:rsid w:val="00AB62A1"/>
    <w:rsid w:val="00AB6363"/>
    <w:rsid w:val="00AB659C"/>
    <w:rsid w:val="00AB6C27"/>
    <w:rsid w:val="00AB6D52"/>
    <w:rsid w:val="00AB6D5F"/>
    <w:rsid w:val="00AB7588"/>
    <w:rsid w:val="00AB7BC8"/>
    <w:rsid w:val="00AB7C28"/>
    <w:rsid w:val="00AC007A"/>
    <w:rsid w:val="00AC0289"/>
    <w:rsid w:val="00AC04AE"/>
    <w:rsid w:val="00AC08EC"/>
    <w:rsid w:val="00AC0BFC"/>
    <w:rsid w:val="00AC0D96"/>
    <w:rsid w:val="00AC0F2B"/>
    <w:rsid w:val="00AC1512"/>
    <w:rsid w:val="00AC1828"/>
    <w:rsid w:val="00AC1CE8"/>
    <w:rsid w:val="00AC1D37"/>
    <w:rsid w:val="00AC253C"/>
    <w:rsid w:val="00AC262D"/>
    <w:rsid w:val="00AC265D"/>
    <w:rsid w:val="00AC28DE"/>
    <w:rsid w:val="00AC2BC7"/>
    <w:rsid w:val="00AC2FDA"/>
    <w:rsid w:val="00AC301F"/>
    <w:rsid w:val="00AC31D6"/>
    <w:rsid w:val="00AC3459"/>
    <w:rsid w:val="00AC351C"/>
    <w:rsid w:val="00AC35D1"/>
    <w:rsid w:val="00AC3AF4"/>
    <w:rsid w:val="00AC3EE7"/>
    <w:rsid w:val="00AC45F8"/>
    <w:rsid w:val="00AC4B1E"/>
    <w:rsid w:val="00AC4BE5"/>
    <w:rsid w:val="00AC4BEF"/>
    <w:rsid w:val="00AC55A0"/>
    <w:rsid w:val="00AC5C58"/>
    <w:rsid w:val="00AC65C0"/>
    <w:rsid w:val="00AC68FA"/>
    <w:rsid w:val="00AC69CD"/>
    <w:rsid w:val="00AC6DC7"/>
    <w:rsid w:val="00AC7271"/>
    <w:rsid w:val="00AC7530"/>
    <w:rsid w:val="00AC7B4A"/>
    <w:rsid w:val="00AC7B4F"/>
    <w:rsid w:val="00AC7D0B"/>
    <w:rsid w:val="00AC7F70"/>
    <w:rsid w:val="00AC7FB2"/>
    <w:rsid w:val="00AD0070"/>
    <w:rsid w:val="00AD058A"/>
    <w:rsid w:val="00AD069F"/>
    <w:rsid w:val="00AD0CD8"/>
    <w:rsid w:val="00AD0F5C"/>
    <w:rsid w:val="00AD0F8D"/>
    <w:rsid w:val="00AD1A68"/>
    <w:rsid w:val="00AD1B46"/>
    <w:rsid w:val="00AD1C03"/>
    <w:rsid w:val="00AD2BA2"/>
    <w:rsid w:val="00AD2CD5"/>
    <w:rsid w:val="00AD2E3D"/>
    <w:rsid w:val="00AD2FE3"/>
    <w:rsid w:val="00AD3115"/>
    <w:rsid w:val="00AD3223"/>
    <w:rsid w:val="00AD33FD"/>
    <w:rsid w:val="00AD365A"/>
    <w:rsid w:val="00AD37B7"/>
    <w:rsid w:val="00AD3986"/>
    <w:rsid w:val="00AD3E52"/>
    <w:rsid w:val="00AD3E65"/>
    <w:rsid w:val="00AD425A"/>
    <w:rsid w:val="00AD4326"/>
    <w:rsid w:val="00AD44E8"/>
    <w:rsid w:val="00AD478B"/>
    <w:rsid w:val="00AD53E8"/>
    <w:rsid w:val="00AD5449"/>
    <w:rsid w:val="00AD5FE4"/>
    <w:rsid w:val="00AD64EB"/>
    <w:rsid w:val="00AD7107"/>
    <w:rsid w:val="00AD7ABE"/>
    <w:rsid w:val="00AD7AE6"/>
    <w:rsid w:val="00AE011D"/>
    <w:rsid w:val="00AE05D1"/>
    <w:rsid w:val="00AE09B6"/>
    <w:rsid w:val="00AE0D99"/>
    <w:rsid w:val="00AE186C"/>
    <w:rsid w:val="00AE1BAA"/>
    <w:rsid w:val="00AE1C50"/>
    <w:rsid w:val="00AE1E4B"/>
    <w:rsid w:val="00AE24F2"/>
    <w:rsid w:val="00AE262F"/>
    <w:rsid w:val="00AE2949"/>
    <w:rsid w:val="00AE2BB0"/>
    <w:rsid w:val="00AE35C8"/>
    <w:rsid w:val="00AE395C"/>
    <w:rsid w:val="00AE3C7C"/>
    <w:rsid w:val="00AE3EC9"/>
    <w:rsid w:val="00AE444E"/>
    <w:rsid w:val="00AE5110"/>
    <w:rsid w:val="00AE542F"/>
    <w:rsid w:val="00AE55E4"/>
    <w:rsid w:val="00AE5CF6"/>
    <w:rsid w:val="00AE606B"/>
    <w:rsid w:val="00AE6599"/>
    <w:rsid w:val="00AE6BA1"/>
    <w:rsid w:val="00AE7FAC"/>
    <w:rsid w:val="00AF01EE"/>
    <w:rsid w:val="00AF066A"/>
    <w:rsid w:val="00AF073D"/>
    <w:rsid w:val="00AF107F"/>
    <w:rsid w:val="00AF1549"/>
    <w:rsid w:val="00AF1585"/>
    <w:rsid w:val="00AF1623"/>
    <w:rsid w:val="00AF17B4"/>
    <w:rsid w:val="00AF17C6"/>
    <w:rsid w:val="00AF1F88"/>
    <w:rsid w:val="00AF2185"/>
    <w:rsid w:val="00AF22B1"/>
    <w:rsid w:val="00AF248D"/>
    <w:rsid w:val="00AF24FD"/>
    <w:rsid w:val="00AF3AE1"/>
    <w:rsid w:val="00AF3C1F"/>
    <w:rsid w:val="00AF436D"/>
    <w:rsid w:val="00AF4751"/>
    <w:rsid w:val="00AF4AAF"/>
    <w:rsid w:val="00AF4B61"/>
    <w:rsid w:val="00AF4BE5"/>
    <w:rsid w:val="00AF4C7F"/>
    <w:rsid w:val="00AF55D6"/>
    <w:rsid w:val="00AF5EAE"/>
    <w:rsid w:val="00AF5EB5"/>
    <w:rsid w:val="00AF60F5"/>
    <w:rsid w:val="00AF612E"/>
    <w:rsid w:val="00AF6277"/>
    <w:rsid w:val="00AF6A64"/>
    <w:rsid w:val="00AF6AF5"/>
    <w:rsid w:val="00AF6C40"/>
    <w:rsid w:val="00AF7552"/>
    <w:rsid w:val="00AF755F"/>
    <w:rsid w:val="00AF793D"/>
    <w:rsid w:val="00B0022F"/>
    <w:rsid w:val="00B00308"/>
    <w:rsid w:val="00B0056C"/>
    <w:rsid w:val="00B00719"/>
    <w:rsid w:val="00B007F8"/>
    <w:rsid w:val="00B0098D"/>
    <w:rsid w:val="00B00F33"/>
    <w:rsid w:val="00B011DE"/>
    <w:rsid w:val="00B01223"/>
    <w:rsid w:val="00B01238"/>
    <w:rsid w:val="00B012E5"/>
    <w:rsid w:val="00B01316"/>
    <w:rsid w:val="00B0221E"/>
    <w:rsid w:val="00B0242C"/>
    <w:rsid w:val="00B025B2"/>
    <w:rsid w:val="00B03370"/>
    <w:rsid w:val="00B034E9"/>
    <w:rsid w:val="00B03671"/>
    <w:rsid w:val="00B03762"/>
    <w:rsid w:val="00B03911"/>
    <w:rsid w:val="00B03976"/>
    <w:rsid w:val="00B03A31"/>
    <w:rsid w:val="00B042A7"/>
    <w:rsid w:val="00B043F2"/>
    <w:rsid w:val="00B047CA"/>
    <w:rsid w:val="00B04BB2"/>
    <w:rsid w:val="00B04FF1"/>
    <w:rsid w:val="00B057D8"/>
    <w:rsid w:val="00B05E46"/>
    <w:rsid w:val="00B067D3"/>
    <w:rsid w:val="00B06AC3"/>
    <w:rsid w:val="00B06FE2"/>
    <w:rsid w:val="00B07383"/>
    <w:rsid w:val="00B07B36"/>
    <w:rsid w:val="00B07BE3"/>
    <w:rsid w:val="00B07E3C"/>
    <w:rsid w:val="00B07EDC"/>
    <w:rsid w:val="00B10565"/>
    <w:rsid w:val="00B10675"/>
    <w:rsid w:val="00B10B0D"/>
    <w:rsid w:val="00B10E98"/>
    <w:rsid w:val="00B110B9"/>
    <w:rsid w:val="00B11877"/>
    <w:rsid w:val="00B11C7B"/>
    <w:rsid w:val="00B12101"/>
    <w:rsid w:val="00B121E0"/>
    <w:rsid w:val="00B12449"/>
    <w:rsid w:val="00B1249B"/>
    <w:rsid w:val="00B12D82"/>
    <w:rsid w:val="00B12E07"/>
    <w:rsid w:val="00B13024"/>
    <w:rsid w:val="00B13736"/>
    <w:rsid w:val="00B13936"/>
    <w:rsid w:val="00B144E1"/>
    <w:rsid w:val="00B1497F"/>
    <w:rsid w:val="00B14DB9"/>
    <w:rsid w:val="00B15135"/>
    <w:rsid w:val="00B153DE"/>
    <w:rsid w:val="00B15496"/>
    <w:rsid w:val="00B15709"/>
    <w:rsid w:val="00B15777"/>
    <w:rsid w:val="00B15A94"/>
    <w:rsid w:val="00B15B18"/>
    <w:rsid w:val="00B15C9D"/>
    <w:rsid w:val="00B15CE0"/>
    <w:rsid w:val="00B15E27"/>
    <w:rsid w:val="00B16DD6"/>
    <w:rsid w:val="00B177CC"/>
    <w:rsid w:val="00B17CB4"/>
    <w:rsid w:val="00B17EF6"/>
    <w:rsid w:val="00B1B902"/>
    <w:rsid w:val="00B200BF"/>
    <w:rsid w:val="00B203F6"/>
    <w:rsid w:val="00B2050D"/>
    <w:rsid w:val="00B20719"/>
    <w:rsid w:val="00B20AC3"/>
    <w:rsid w:val="00B21080"/>
    <w:rsid w:val="00B21556"/>
    <w:rsid w:val="00B21E97"/>
    <w:rsid w:val="00B22367"/>
    <w:rsid w:val="00B22413"/>
    <w:rsid w:val="00B22E46"/>
    <w:rsid w:val="00B2337C"/>
    <w:rsid w:val="00B234B2"/>
    <w:rsid w:val="00B234E4"/>
    <w:rsid w:val="00B23A54"/>
    <w:rsid w:val="00B24486"/>
    <w:rsid w:val="00B244DA"/>
    <w:rsid w:val="00B247CF"/>
    <w:rsid w:val="00B24E17"/>
    <w:rsid w:val="00B251C1"/>
    <w:rsid w:val="00B25242"/>
    <w:rsid w:val="00B255E4"/>
    <w:rsid w:val="00B257D2"/>
    <w:rsid w:val="00B25E3C"/>
    <w:rsid w:val="00B25F1E"/>
    <w:rsid w:val="00B2626C"/>
    <w:rsid w:val="00B265B9"/>
    <w:rsid w:val="00B26CA4"/>
    <w:rsid w:val="00B270FC"/>
    <w:rsid w:val="00B27135"/>
    <w:rsid w:val="00B2745C"/>
    <w:rsid w:val="00B27555"/>
    <w:rsid w:val="00B2780C"/>
    <w:rsid w:val="00B27F6D"/>
    <w:rsid w:val="00B303B4"/>
    <w:rsid w:val="00B30482"/>
    <w:rsid w:val="00B3055B"/>
    <w:rsid w:val="00B30716"/>
    <w:rsid w:val="00B3080B"/>
    <w:rsid w:val="00B30911"/>
    <w:rsid w:val="00B30B80"/>
    <w:rsid w:val="00B30EE5"/>
    <w:rsid w:val="00B31A12"/>
    <w:rsid w:val="00B31C2C"/>
    <w:rsid w:val="00B31C48"/>
    <w:rsid w:val="00B3212C"/>
    <w:rsid w:val="00B330F2"/>
    <w:rsid w:val="00B340E3"/>
    <w:rsid w:val="00B34292"/>
    <w:rsid w:val="00B34564"/>
    <w:rsid w:val="00B345DC"/>
    <w:rsid w:val="00B3471A"/>
    <w:rsid w:val="00B34A45"/>
    <w:rsid w:val="00B34C2E"/>
    <w:rsid w:val="00B34F7C"/>
    <w:rsid w:val="00B350FF"/>
    <w:rsid w:val="00B351A8"/>
    <w:rsid w:val="00B3555D"/>
    <w:rsid w:val="00B355CB"/>
    <w:rsid w:val="00B358F9"/>
    <w:rsid w:val="00B35927"/>
    <w:rsid w:val="00B359E6"/>
    <w:rsid w:val="00B35C87"/>
    <w:rsid w:val="00B367F1"/>
    <w:rsid w:val="00B37510"/>
    <w:rsid w:val="00B377E4"/>
    <w:rsid w:val="00B37830"/>
    <w:rsid w:val="00B37942"/>
    <w:rsid w:val="00B37BCB"/>
    <w:rsid w:val="00B37EFE"/>
    <w:rsid w:val="00B37F99"/>
    <w:rsid w:val="00B40853"/>
    <w:rsid w:val="00B411D6"/>
    <w:rsid w:val="00B412B2"/>
    <w:rsid w:val="00B415BC"/>
    <w:rsid w:val="00B41FC6"/>
    <w:rsid w:val="00B4323E"/>
    <w:rsid w:val="00B43984"/>
    <w:rsid w:val="00B43AEC"/>
    <w:rsid w:val="00B43EB8"/>
    <w:rsid w:val="00B440AE"/>
    <w:rsid w:val="00B4453D"/>
    <w:rsid w:val="00B45233"/>
    <w:rsid w:val="00B45483"/>
    <w:rsid w:val="00B454B8"/>
    <w:rsid w:val="00B454D4"/>
    <w:rsid w:val="00B45511"/>
    <w:rsid w:val="00B45794"/>
    <w:rsid w:val="00B4587F"/>
    <w:rsid w:val="00B45D9F"/>
    <w:rsid w:val="00B45E54"/>
    <w:rsid w:val="00B45E89"/>
    <w:rsid w:val="00B45E9B"/>
    <w:rsid w:val="00B45F5D"/>
    <w:rsid w:val="00B46011"/>
    <w:rsid w:val="00B46223"/>
    <w:rsid w:val="00B46364"/>
    <w:rsid w:val="00B46369"/>
    <w:rsid w:val="00B46DAD"/>
    <w:rsid w:val="00B46FB4"/>
    <w:rsid w:val="00B47060"/>
    <w:rsid w:val="00B475FD"/>
    <w:rsid w:val="00B47939"/>
    <w:rsid w:val="00B47A84"/>
    <w:rsid w:val="00B47C65"/>
    <w:rsid w:val="00B47CA3"/>
    <w:rsid w:val="00B47E1B"/>
    <w:rsid w:val="00B50216"/>
    <w:rsid w:val="00B504D5"/>
    <w:rsid w:val="00B509A4"/>
    <w:rsid w:val="00B50BA9"/>
    <w:rsid w:val="00B50CE8"/>
    <w:rsid w:val="00B50F3A"/>
    <w:rsid w:val="00B51507"/>
    <w:rsid w:val="00B515A2"/>
    <w:rsid w:val="00B521F2"/>
    <w:rsid w:val="00B52C04"/>
    <w:rsid w:val="00B52E86"/>
    <w:rsid w:val="00B5349F"/>
    <w:rsid w:val="00B53B79"/>
    <w:rsid w:val="00B543B1"/>
    <w:rsid w:val="00B54500"/>
    <w:rsid w:val="00B55324"/>
    <w:rsid w:val="00B55E95"/>
    <w:rsid w:val="00B5649A"/>
    <w:rsid w:val="00B56574"/>
    <w:rsid w:val="00B56A35"/>
    <w:rsid w:val="00B56E7C"/>
    <w:rsid w:val="00B56FED"/>
    <w:rsid w:val="00B571C8"/>
    <w:rsid w:val="00B57A76"/>
    <w:rsid w:val="00B57E44"/>
    <w:rsid w:val="00B57F59"/>
    <w:rsid w:val="00B57FFB"/>
    <w:rsid w:val="00B60C7F"/>
    <w:rsid w:val="00B614B2"/>
    <w:rsid w:val="00B61610"/>
    <w:rsid w:val="00B61829"/>
    <w:rsid w:val="00B61D85"/>
    <w:rsid w:val="00B61DC1"/>
    <w:rsid w:val="00B61F44"/>
    <w:rsid w:val="00B6201C"/>
    <w:rsid w:val="00B624C0"/>
    <w:rsid w:val="00B6251F"/>
    <w:rsid w:val="00B63068"/>
    <w:rsid w:val="00B63561"/>
    <w:rsid w:val="00B63909"/>
    <w:rsid w:val="00B63947"/>
    <w:rsid w:val="00B63AC1"/>
    <w:rsid w:val="00B63FA9"/>
    <w:rsid w:val="00B640A6"/>
    <w:rsid w:val="00B643FF"/>
    <w:rsid w:val="00B64AE5"/>
    <w:rsid w:val="00B64B58"/>
    <w:rsid w:val="00B64BCA"/>
    <w:rsid w:val="00B64E5D"/>
    <w:rsid w:val="00B64EB1"/>
    <w:rsid w:val="00B65792"/>
    <w:rsid w:val="00B65FD4"/>
    <w:rsid w:val="00B668F1"/>
    <w:rsid w:val="00B66AF1"/>
    <w:rsid w:val="00B67023"/>
    <w:rsid w:val="00B67344"/>
    <w:rsid w:val="00B67C1D"/>
    <w:rsid w:val="00B707BE"/>
    <w:rsid w:val="00B7088A"/>
    <w:rsid w:val="00B7099C"/>
    <w:rsid w:val="00B70FAD"/>
    <w:rsid w:val="00B70FD3"/>
    <w:rsid w:val="00B71103"/>
    <w:rsid w:val="00B7121E"/>
    <w:rsid w:val="00B7170C"/>
    <w:rsid w:val="00B71D84"/>
    <w:rsid w:val="00B72AC4"/>
    <w:rsid w:val="00B72CAD"/>
    <w:rsid w:val="00B72F75"/>
    <w:rsid w:val="00B72FCF"/>
    <w:rsid w:val="00B73440"/>
    <w:rsid w:val="00B737B6"/>
    <w:rsid w:val="00B7394F"/>
    <w:rsid w:val="00B73FEB"/>
    <w:rsid w:val="00B742C7"/>
    <w:rsid w:val="00B74495"/>
    <w:rsid w:val="00B75140"/>
    <w:rsid w:val="00B75489"/>
    <w:rsid w:val="00B75A16"/>
    <w:rsid w:val="00B76337"/>
    <w:rsid w:val="00B764B8"/>
    <w:rsid w:val="00B765E4"/>
    <w:rsid w:val="00B76951"/>
    <w:rsid w:val="00B76AA5"/>
    <w:rsid w:val="00B76D81"/>
    <w:rsid w:val="00B76E54"/>
    <w:rsid w:val="00B76FCF"/>
    <w:rsid w:val="00B77015"/>
    <w:rsid w:val="00B7726B"/>
    <w:rsid w:val="00B772F5"/>
    <w:rsid w:val="00B7759D"/>
    <w:rsid w:val="00B779A4"/>
    <w:rsid w:val="00B77D9C"/>
    <w:rsid w:val="00B77EC8"/>
    <w:rsid w:val="00B80469"/>
    <w:rsid w:val="00B80A92"/>
    <w:rsid w:val="00B81317"/>
    <w:rsid w:val="00B8167C"/>
    <w:rsid w:val="00B82068"/>
    <w:rsid w:val="00B823B6"/>
    <w:rsid w:val="00B8258D"/>
    <w:rsid w:val="00B837BD"/>
    <w:rsid w:val="00B83D5B"/>
    <w:rsid w:val="00B840EE"/>
    <w:rsid w:val="00B84192"/>
    <w:rsid w:val="00B845E3"/>
    <w:rsid w:val="00B848CC"/>
    <w:rsid w:val="00B850FA"/>
    <w:rsid w:val="00B857D8"/>
    <w:rsid w:val="00B85885"/>
    <w:rsid w:val="00B85917"/>
    <w:rsid w:val="00B861C3"/>
    <w:rsid w:val="00B86341"/>
    <w:rsid w:val="00B86529"/>
    <w:rsid w:val="00B86543"/>
    <w:rsid w:val="00B86603"/>
    <w:rsid w:val="00B8690F"/>
    <w:rsid w:val="00B869E5"/>
    <w:rsid w:val="00B86AD3"/>
    <w:rsid w:val="00B874C2"/>
    <w:rsid w:val="00B87733"/>
    <w:rsid w:val="00B8775C"/>
    <w:rsid w:val="00B877B4"/>
    <w:rsid w:val="00B87B28"/>
    <w:rsid w:val="00B87BE3"/>
    <w:rsid w:val="00B90707"/>
    <w:rsid w:val="00B90A2A"/>
    <w:rsid w:val="00B9114C"/>
    <w:rsid w:val="00B911A1"/>
    <w:rsid w:val="00B91774"/>
    <w:rsid w:val="00B91F40"/>
    <w:rsid w:val="00B920B3"/>
    <w:rsid w:val="00B922B4"/>
    <w:rsid w:val="00B924A4"/>
    <w:rsid w:val="00B925D0"/>
    <w:rsid w:val="00B92896"/>
    <w:rsid w:val="00B92E0B"/>
    <w:rsid w:val="00B93134"/>
    <w:rsid w:val="00B93F81"/>
    <w:rsid w:val="00B94181"/>
    <w:rsid w:val="00B94842"/>
    <w:rsid w:val="00B9499D"/>
    <w:rsid w:val="00B94A18"/>
    <w:rsid w:val="00B94F56"/>
    <w:rsid w:val="00B94F63"/>
    <w:rsid w:val="00B95068"/>
    <w:rsid w:val="00B950B4"/>
    <w:rsid w:val="00B955A2"/>
    <w:rsid w:val="00B95700"/>
    <w:rsid w:val="00B9590A"/>
    <w:rsid w:val="00B95D4B"/>
    <w:rsid w:val="00B96272"/>
    <w:rsid w:val="00B9678D"/>
    <w:rsid w:val="00B96BC9"/>
    <w:rsid w:val="00B96E5B"/>
    <w:rsid w:val="00B96F3B"/>
    <w:rsid w:val="00B97181"/>
    <w:rsid w:val="00B971F1"/>
    <w:rsid w:val="00B972C0"/>
    <w:rsid w:val="00B97631"/>
    <w:rsid w:val="00B978A5"/>
    <w:rsid w:val="00B97B58"/>
    <w:rsid w:val="00BA00AD"/>
    <w:rsid w:val="00BA0868"/>
    <w:rsid w:val="00BA08A2"/>
    <w:rsid w:val="00BA0B39"/>
    <w:rsid w:val="00BA0CB6"/>
    <w:rsid w:val="00BA12E7"/>
    <w:rsid w:val="00BA1813"/>
    <w:rsid w:val="00BA277C"/>
    <w:rsid w:val="00BA3352"/>
    <w:rsid w:val="00BA37E6"/>
    <w:rsid w:val="00BA3AC8"/>
    <w:rsid w:val="00BA3B46"/>
    <w:rsid w:val="00BA3E5E"/>
    <w:rsid w:val="00BA3FD4"/>
    <w:rsid w:val="00BA4253"/>
    <w:rsid w:val="00BA543A"/>
    <w:rsid w:val="00BA5834"/>
    <w:rsid w:val="00BA5BB2"/>
    <w:rsid w:val="00BA5C74"/>
    <w:rsid w:val="00BA5E17"/>
    <w:rsid w:val="00BA62E5"/>
    <w:rsid w:val="00BA648F"/>
    <w:rsid w:val="00BA6775"/>
    <w:rsid w:val="00BA6ADA"/>
    <w:rsid w:val="00BA710B"/>
    <w:rsid w:val="00BA73F1"/>
    <w:rsid w:val="00BA759E"/>
    <w:rsid w:val="00BA76BA"/>
    <w:rsid w:val="00BB017C"/>
    <w:rsid w:val="00BB036C"/>
    <w:rsid w:val="00BB03EB"/>
    <w:rsid w:val="00BB07C4"/>
    <w:rsid w:val="00BB0A97"/>
    <w:rsid w:val="00BB0C90"/>
    <w:rsid w:val="00BB0DAD"/>
    <w:rsid w:val="00BB0FC0"/>
    <w:rsid w:val="00BB104E"/>
    <w:rsid w:val="00BB146E"/>
    <w:rsid w:val="00BB1AB6"/>
    <w:rsid w:val="00BB1B3F"/>
    <w:rsid w:val="00BB1DED"/>
    <w:rsid w:val="00BB2CE3"/>
    <w:rsid w:val="00BB2ECE"/>
    <w:rsid w:val="00BB32FD"/>
    <w:rsid w:val="00BB34FF"/>
    <w:rsid w:val="00BB3A32"/>
    <w:rsid w:val="00BB3C6D"/>
    <w:rsid w:val="00BB3C7D"/>
    <w:rsid w:val="00BB4038"/>
    <w:rsid w:val="00BB4587"/>
    <w:rsid w:val="00BB5051"/>
    <w:rsid w:val="00BB5180"/>
    <w:rsid w:val="00BB5310"/>
    <w:rsid w:val="00BB5B8B"/>
    <w:rsid w:val="00BB60BB"/>
    <w:rsid w:val="00BB6117"/>
    <w:rsid w:val="00BB65EF"/>
    <w:rsid w:val="00BB6988"/>
    <w:rsid w:val="00BB6B30"/>
    <w:rsid w:val="00BB6DEA"/>
    <w:rsid w:val="00BB706C"/>
    <w:rsid w:val="00BB7562"/>
    <w:rsid w:val="00BB7745"/>
    <w:rsid w:val="00BB7858"/>
    <w:rsid w:val="00BB7873"/>
    <w:rsid w:val="00BB7EC3"/>
    <w:rsid w:val="00BC0896"/>
    <w:rsid w:val="00BC092D"/>
    <w:rsid w:val="00BC0C17"/>
    <w:rsid w:val="00BC0D2D"/>
    <w:rsid w:val="00BC0F54"/>
    <w:rsid w:val="00BC0FD3"/>
    <w:rsid w:val="00BC118C"/>
    <w:rsid w:val="00BC1AD7"/>
    <w:rsid w:val="00BC1ADB"/>
    <w:rsid w:val="00BC1E57"/>
    <w:rsid w:val="00BC24FD"/>
    <w:rsid w:val="00BC27CA"/>
    <w:rsid w:val="00BC28BA"/>
    <w:rsid w:val="00BC2A66"/>
    <w:rsid w:val="00BC303F"/>
    <w:rsid w:val="00BC3966"/>
    <w:rsid w:val="00BC3DEB"/>
    <w:rsid w:val="00BC40C6"/>
    <w:rsid w:val="00BC41D9"/>
    <w:rsid w:val="00BC4CDD"/>
    <w:rsid w:val="00BC517D"/>
    <w:rsid w:val="00BC54CC"/>
    <w:rsid w:val="00BC59D1"/>
    <w:rsid w:val="00BC5F80"/>
    <w:rsid w:val="00BC669F"/>
    <w:rsid w:val="00BC6B3F"/>
    <w:rsid w:val="00BC73C0"/>
    <w:rsid w:val="00BC76BC"/>
    <w:rsid w:val="00BC7A1C"/>
    <w:rsid w:val="00BC7D7B"/>
    <w:rsid w:val="00BC7E34"/>
    <w:rsid w:val="00BC7EDA"/>
    <w:rsid w:val="00BD03E7"/>
    <w:rsid w:val="00BD0820"/>
    <w:rsid w:val="00BD08DE"/>
    <w:rsid w:val="00BD0D9E"/>
    <w:rsid w:val="00BD0F3A"/>
    <w:rsid w:val="00BD103C"/>
    <w:rsid w:val="00BD1050"/>
    <w:rsid w:val="00BD148D"/>
    <w:rsid w:val="00BD14DD"/>
    <w:rsid w:val="00BD157F"/>
    <w:rsid w:val="00BD1BCD"/>
    <w:rsid w:val="00BD1F80"/>
    <w:rsid w:val="00BD23F7"/>
    <w:rsid w:val="00BD3063"/>
    <w:rsid w:val="00BD32B1"/>
    <w:rsid w:val="00BD333F"/>
    <w:rsid w:val="00BD39C2"/>
    <w:rsid w:val="00BD3A6B"/>
    <w:rsid w:val="00BD40F3"/>
    <w:rsid w:val="00BD4346"/>
    <w:rsid w:val="00BD4654"/>
    <w:rsid w:val="00BD4679"/>
    <w:rsid w:val="00BD4D27"/>
    <w:rsid w:val="00BD52B2"/>
    <w:rsid w:val="00BD542F"/>
    <w:rsid w:val="00BD5533"/>
    <w:rsid w:val="00BD5686"/>
    <w:rsid w:val="00BD5B0C"/>
    <w:rsid w:val="00BD68C4"/>
    <w:rsid w:val="00BD6AFC"/>
    <w:rsid w:val="00BD77D0"/>
    <w:rsid w:val="00BD7889"/>
    <w:rsid w:val="00BD78E6"/>
    <w:rsid w:val="00BE025F"/>
    <w:rsid w:val="00BE03BF"/>
    <w:rsid w:val="00BE0646"/>
    <w:rsid w:val="00BE0657"/>
    <w:rsid w:val="00BE0840"/>
    <w:rsid w:val="00BE0A3D"/>
    <w:rsid w:val="00BE0B9F"/>
    <w:rsid w:val="00BE0C01"/>
    <w:rsid w:val="00BE13BA"/>
    <w:rsid w:val="00BE1409"/>
    <w:rsid w:val="00BE1701"/>
    <w:rsid w:val="00BE1AC9"/>
    <w:rsid w:val="00BE1CDC"/>
    <w:rsid w:val="00BE23BB"/>
    <w:rsid w:val="00BE2440"/>
    <w:rsid w:val="00BE2640"/>
    <w:rsid w:val="00BE2A27"/>
    <w:rsid w:val="00BE2A34"/>
    <w:rsid w:val="00BE2C34"/>
    <w:rsid w:val="00BE2D7F"/>
    <w:rsid w:val="00BE3C68"/>
    <w:rsid w:val="00BE3CFC"/>
    <w:rsid w:val="00BE3DAC"/>
    <w:rsid w:val="00BE3E70"/>
    <w:rsid w:val="00BE46F1"/>
    <w:rsid w:val="00BE4A50"/>
    <w:rsid w:val="00BE4C02"/>
    <w:rsid w:val="00BE4CF5"/>
    <w:rsid w:val="00BE4F0F"/>
    <w:rsid w:val="00BE4F4A"/>
    <w:rsid w:val="00BE60ED"/>
    <w:rsid w:val="00BE6313"/>
    <w:rsid w:val="00BE6546"/>
    <w:rsid w:val="00BE66FF"/>
    <w:rsid w:val="00BE685B"/>
    <w:rsid w:val="00BE6909"/>
    <w:rsid w:val="00BE732E"/>
    <w:rsid w:val="00BF03F5"/>
    <w:rsid w:val="00BF0F75"/>
    <w:rsid w:val="00BF10F5"/>
    <w:rsid w:val="00BF1236"/>
    <w:rsid w:val="00BF1480"/>
    <w:rsid w:val="00BF151B"/>
    <w:rsid w:val="00BF17D9"/>
    <w:rsid w:val="00BF185B"/>
    <w:rsid w:val="00BF188C"/>
    <w:rsid w:val="00BF1C4A"/>
    <w:rsid w:val="00BF1E6E"/>
    <w:rsid w:val="00BF2422"/>
    <w:rsid w:val="00BF2555"/>
    <w:rsid w:val="00BF2707"/>
    <w:rsid w:val="00BF2725"/>
    <w:rsid w:val="00BF28D7"/>
    <w:rsid w:val="00BF30C7"/>
    <w:rsid w:val="00BF371C"/>
    <w:rsid w:val="00BF3DE4"/>
    <w:rsid w:val="00BF442E"/>
    <w:rsid w:val="00BF4E3E"/>
    <w:rsid w:val="00BF51B0"/>
    <w:rsid w:val="00BF534D"/>
    <w:rsid w:val="00BF5517"/>
    <w:rsid w:val="00BF5692"/>
    <w:rsid w:val="00BF5846"/>
    <w:rsid w:val="00BF587E"/>
    <w:rsid w:val="00BF58C3"/>
    <w:rsid w:val="00BF5C1B"/>
    <w:rsid w:val="00BF5C38"/>
    <w:rsid w:val="00BF622C"/>
    <w:rsid w:val="00BF63DC"/>
    <w:rsid w:val="00BF663D"/>
    <w:rsid w:val="00BF68BD"/>
    <w:rsid w:val="00BF6BC2"/>
    <w:rsid w:val="00BF6CA7"/>
    <w:rsid w:val="00BF6F0C"/>
    <w:rsid w:val="00BF6FDE"/>
    <w:rsid w:val="00BF7AE7"/>
    <w:rsid w:val="00BF7B84"/>
    <w:rsid w:val="00BF7F18"/>
    <w:rsid w:val="00BF7F78"/>
    <w:rsid w:val="00C00CB9"/>
    <w:rsid w:val="00C010D8"/>
    <w:rsid w:val="00C01206"/>
    <w:rsid w:val="00C01323"/>
    <w:rsid w:val="00C01C2E"/>
    <w:rsid w:val="00C02BFC"/>
    <w:rsid w:val="00C0305B"/>
    <w:rsid w:val="00C0305D"/>
    <w:rsid w:val="00C03249"/>
    <w:rsid w:val="00C03259"/>
    <w:rsid w:val="00C03634"/>
    <w:rsid w:val="00C036FF"/>
    <w:rsid w:val="00C0467F"/>
    <w:rsid w:val="00C050EA"/>
    <w:rsid w:val="00C0537E"/>
    <w:rsid w:val="00C0549F"/>
    <w:rsid w:val="00C054FB"/>
    <w:rsid w:val="00C059F7"/>
    <w:rsid w:val="00C05E10"/>
    <w:rsid w:val="00C06465"/>
    <w:rsid w:val="00C07217"/>
    <w:rsid w:val="00C073B1"/>
    <w:rsid w:val="00C0769A"/>
    <w:rsid w:val="00C0799B"/>
    <w:rsid w:val="00C07B27"/>
    <w:rsid w:val="00C07D60"/>
    <w:rsid w:val="00C07E72"/>
    <w:rsid w:val="00C07F2B"/>
    <w:rsid w:val="00C07FC4"/>
    <w:rsid w:val="00C10265"/>
    <w:rsid w:val="00C102A5"/>
    <w:rsid w:val="00C102B0"/>
    <w:rsid w:val="00C105B2"/>
    <w:rsid w:val="00C10E44"/>
    <w:rsid w:val="00C1158A"/>
    <w:rsid w:val="00C11BD1"/>
    <w:rsid w:val="00C1200B"/>
    <w:rsid w:val="00C120BC"/>
    <w:rsid w:val="00C12AE7"/>
    <w:rsid w:val="00C12B37"/>
    <w:rsid w:val="00C131AE"/>
    <w:rsid w:val="00C13671"/>
    <w:rsid w:val="00C138D9"/>
    <w:rsid w:val="00C13B3A"/>
    <w:rsid w:val="00C13D09"/>
    <w:rsid w:val="00C13D5C"/>
    <w:rsid w:val="00C13F4E"/>
    <w:rsid w:val="00C14578"/>
    <w:rsid w:val="00C1480D"/>
    <w:rsid w:val="00C14A89"/>
    <w:rsid w:val="00C14D56"/>
    <w:rsid w:val="00C1503F"/>
    <w:rsid w:val="00C15142"/>
    <w:rsid w:val="00C1517E"/>
    <w:rsid w:val="00C1638B"/>
    <w:rsid w:val="00C16551"/>
    <w:rsid w:val="00C167BB"/>
    <w:rsid w:val="00C16CB4"/>
    <w:rsid w:val="00C16F0B"/>
    <w:rsid w:val="00C17AC0"/>
    <w:rsid w:val="00C17EDF"/>
    <w:rsid w:val="00C20164"/>
    <w:rsid w:val="00C206CB"/>
    <w:rsid w:val="00C20A1B"/>
    <w:rsid w:val="00C20CA1"/>
    <w:rsid w:val="00C2101E"/>
    <w:rsid w:val="00C218E5"/>
    <w:rsid w:val="00C21D62"/>
    <w:rsid w:val="00C21E72"/>
    <w:rsid w:val="00C220BD"/>
    <w:rsid w:val="00C220CD"/>
    <w:rsid w:val="00C22891"/>
    <w:rsid w:val="00C22CC4"/>
    <w:rsid w:val="00C22EC1"/>
    <w:rsid w:val="00C22EEE"/>
    <w:rsid w:val="00C231D6"/>
    <w:rsid w:val="00C23253"/>
    <w:rsid w:val="00C239B1"/>
    <w:rsid w:val="00C23C2C"/>
    <w:rsid w:val="00C24280"/>
    <w:rsid w:val="00C24283"/>
    <w:rsid w:val="00C247C7"/>
    <w:rsid w:val="00C2483C"/>
    <w:rsid w:val="00C24F7B"/>
    <w:rsid w:val="00C25130"/>
    <w:rsid w:val="00C252B3"/>
    <w:rsid w:val="00C25858"/>
    <w:rsid w:val="00C2651C"/>
    <w:rsid w:val="00C26A34"/>
    <w:rsid w:val="00C26EDE"/>
    <w:rsid w:val="00C27F18"/>
    <w:rsid w:val="00C304CC"/>
    <w:rsid w:val="00C30C5B"/>
    <w:rsid w:val="00C30D63"/>
    <w:rsid w:val="00C30E8B"/>
    <w:rsid w:val="00C30EBD"/>
    <w:rsid w:val="00C3161B"/>
    <w:rsid w:val="00C3177C"/>
    <w:rsid w:val="00C31915"/>
    <w:rsid w:val="00C31949"/>
    <w:rsid w:val="00C319B0"/>
    <w:rsid w:val="00C31ABB"/>
    <w:rsid w:val="00C31DB0"/>
    <w:rsid w:val="00C323CE"/>
    <w:rsid w:val="00C32438"/>
    <w:rsid w:val="00C32606"/>
    <w:rsid w:val="00C327CA"/>
    <w:rsid w:val="00C32ACC"/>
    <w:rsid w:val="00C334E3"/>
    <w:rsid w:val="00C33665"/>
    <w:rsid w:val="00C336B9"/>
    <w:rsid w:val="00C33BA9"/>
    <w:rsid w:val="00C354F2"/>
    <w:rsid w:val="00C354FF"/>
    <w:rsid w:val="00C35936"/>
    <w:rsid w:val="00C35B1C"/>
    <w:rsid w:val="00C35F10"/>
    <w:rsid w:val="00C3683C"/>
    <w:rsid w:val="00C36A65"/>
    <w:rsid w:val="00C36C41"/>
    <w:rsid w:val="00C36E18"/>
    <w:rsid w:val="00C37170"/>
    <w:rsid w:val="00C37224"/>
    <w:rsid w:val="00C37F41"/>
    <w:rsid w:val="00C402B9"/>
    <w:rsid w:val="00C4051A"/>
    <w:rsid w:val="00C405D5"/>
    <w:rsid w:val="00C409B5"/>
    <w:rsid w:val="00C40D44"/>
    <w:rsid w:val="00C4139E"/>
    <w:rsid w:val="00C417C9"/>
    <w:rsid w:val="00C42000"/>
    <w:rsid w:val="00C4201E"/>
    <w:rsid w:val="00C4244D"/>
    <w:rsid w:val="00C425AB"/>
    <w:rsid w:val="00C425EE"/>
    <w:rsid w:val="00C4265B"/>
    <w:rsid w:val="00C4290E"/>
    <w:rsid w:val="00C42E93"/>
    <w:rsid w:val="00C42F8F"/>
    <w:rsid w:val="00C43F93"/>
    <w:rsid w:val="00C43FE2"/>
    <w:rsid w:val="00C441E0"/>
    <w:rsid w:val="00C44D1E"/>
    <w:rsid w:val="00C44D99"/>
    <w:rsid w:val="00C44F28"/>
    <w:rsid w:val="00C454A0"/>
    <w:rsid w:val="00C45748"/>
    <w:rsid w:val="00C457E0"/>
    <w:rsid w:val="00C457F3"/>
    <w:rsid w:val="00C45A6F"/>
    <w:rsid w:val="00C45CB2"/>
    <w:rsid w:val="00C45DF9"/>
    <w:rsid w:val="00C4611B"/>
    <w:rsid w:val="00C4655F"/>
    <w:rsid w:val="00C46AA4"/>
    <w:rsid w:val="00C46C35"/>
    <w:rsid w:val="00C46C87"/>
    <w:rsid w:val="00C46DF4"/>
    <w:rsid w:val="00C47088"/>
    <w:rsid w:val="00C502C9"/>
    <w:rsid w:val="00C503B1"/>
    <w:rsid w:val="00C50401"/>
    <w:rsid w:val="00C50899"/>
    <w:rsid w:val="00C50BEF"/>
    <w:rsid w:val="00C50F5A"/>
    <w:rsid w:val="00C50F83"/>
    <w:rsid w:val="00C51095"/>
    <w:rsid w:val="00C51532"/>
    <w:rsid w:val="00C51A4C"/>
    <w:rsid w:val="00C523B8"/>
    <w:rsid w:val="00C52468"/>
    <w:rsid w:val="00C527A6"/>
    <w:rsid w:val="00C52BEE"/>
    <w:rsid w:val="00C52E8B"/>
    <w:rsid w:val="00C54AE4"/>
    <w:rsid w:val="00C54B37"/>
    <w:rsid w:val="00C55083"/>
    <w:rsid w:val="00C553FF"/>
    <w:rsid w:val="00C554B2"/>
    <w:rsid w:val="00C5562A"/>
    <w:rsid w:val="00C5571D"/>
    <w:rsid w:val="00C55F02"/>
    <w:rsid w:val="00C57969"/>
    <w:rsid w:val="00C6008E"/>
    <w:rsid w:val="00C602C2"/>
    <w:rsid w:val="00C60308"/>
    <w:rsid w:val="00C60609"/>
    <w:rsid w:val="00C60919"/>
    <w:rsid w:val="00C616FA"/>
    <w:rsid w:val="00C61C9F"/>
    <w:rsid w:val="00C622D9"/>
    <w:rsid w:val="00C62754"/>
    <w:rsid w:val="00C62943"/>
    <w:rsid w:val="00C634A4"/>
    <w:rsid w:val="00C634D2"/>
    <w:rsid w:val="00C634E8"/>
    <w:rsid w:val="00C639CD"/>
    <w:rsid w:val="00C63A51"/>
    <w:rsid w:val="00C6415E"/>
    <w:rsid w:val="00C6426F"/>
    <w:rsid w:val="00C6428A"/>
    <w:rsid w:val="00C646DA"/>
    <w:rsid w:val="00C647EE"/>
    <w:rsid w:val="00C65322"/>
    <w:rsid w:val="00C6557D"/>
    <w:rsid w:val="00C658E8"/>
    <w:rsid w:val="00C65AFA"/>
    <w:rsid w:val="00C65B06"/>
    <w:rsid w:val="00C65FB9"/>
    <w:rsid w:val="00C66345"/>
    <w:rsid w:val="00C668EA"/>
    <w:rsid w:val="00C66A80"/>
    <w:rsid w:val="00C66D46"/>
    <w:rsid w:val="00C66E9F"/>
    <w:rsid w:val="00C66EB0"/>
    <w:rsid w:val="00C66FA8"/>
    <w:rsid w:val="00C670DA"/>
    <w:rsid w:val="00C67ACB"/>
    <w:rsid w:val="00C67AEC"/>
    <w:rsid w:val="00C67B7A"/>
    <w:rsid w:val="00C67C71"/>
    <w:rsid w:val="00C70268"/>
    <w:rsid w:val="00C70480"/>
    <w:rsid w:val="00C70502"/>
    <w:rsid w:val="00C7051F"/>
    <w:rsid w:val="00C706D3"/>
    <w:rsid w:val="00C70FB2"/>
    <w:rsid w:val="00C71131"/>
    <w:rsid w:val="00C7142B"/>
    <w:rsid w:val="00C7176C"/>
    <w:rsid w:val="00C71C7A"/>
    <w:rsid w:val="00C71E61"/>
    <w:rsid w:val="00C72762"/>
    <w:rsid w:val="00C729F9"/>
    <w:rsid w:val="00C72D4C"/>
    <w:rsid w:val="00C72E5A"/>
    <w:rsid w:val="00C73168"/>
    <w:rsid w:val="00C73193"/>
    <w:rsid w:val="00C731EE"/>
    <w:rsid w:val="00C73294"/>
    <w:rsid w:val="00C73310"/>
    <w:rsid w:val="00C73428"/>
    <w:rsid w:val="00C734E8"/>
    <w:rsid w:val="00C737ED"/>
    <w:rsid w:val="00C73A5E"/>
    <w:rsid w:val="00C73EEA"/>
    <w:rsid w:val="00C73F1A"/>
    <w:rsid w:val="00C74A8C"/>
    <w:rsid w:val="00C74AAD"/>
    <w:rsid w:val="00C74BE8"/>
    <w:rsid w:val="00C74C5A"/>
    <w:rsid w:val="00C74C8D"/>
    <w:rsid w:val="00C75568"/>
    <w:rsid w:val="00C75772"/>
    <w:rsid w:val="00C758E1"/>
    <w:rsid w:val="00C75A71"/>
    <w:rsid w:val="00C75E48"/>
    <w:rsid w:val="00C76696"/>
    <w:rsid w:val="00C766A1"/>
    <w:rsid w:val="00C7692D"/>
    <w:rsid w:val="00C76AB0"/>
    <w:rsid w:val="00C771A2"/>
    <w:rsid w:val="00C771F0"/>
    <w:rsid w:val="00C7731E"/>
    <w:rsid w:val="00C779EB"/>
    <w:rsid w:val="00C77DDE"/>
    <w:rsid w:val="00C77E16"/>
    <w:rsid w:val="00C77E37"/>
    <w:rsid w:val="00C80600"/>
    <w:rsid w:val="00C80B15"/>
    <w:rsid w:val="00C80F0D"/>
    <w:rsid w:val="00C80F4A"/>
    <w:rsid w:val="00C811A7"/>
    <w:rsid w:val="00C81971"/>
    <w:rsid w:val="00C81E72"/>
    <w:rsid w:val="00C82181"/>
    <w:rsid w:val="00C82755"/>
    <w:rsid w:val="00C8286D"/>
    <w:rsid w:val="00C82B7C"/>
    <w:rsid w:val="00C8319E"/>
    <w:rsid w:val="00C8379F"/>
    <w:rsid w:val="00C8381B"/>
    <w:rsid w:val="00C83F6C"/>
    <w:rsid w:val="00C83F7B"/>
    <w:rsid w:val="00C83FF7"/>
    <w:rsid w:val="00C84042"/>
    <w:rsid w:val="00C8420A"/>
    <w:rsid w:val="00C842C6"/>
    <w:rsid w:val="00C844CA"/>
    <w:rsid w:val="00C848EF"/>
    <w:rsid w:val="00C84AD5"/>
    <w:rsid w:val="00C855C1"/>
    <w:rsid w:val="00C85750"/>
    <w:rsid w:val="00C85836"/>
    <w:rsid w:val="00C8591C"/>
    <w:rsid w:val="00C85AC5"/>
    <w:rsid w:val="00C85C98"/>
    <w:rsid w:val="00C85DEC"/>
    <w:rsid w:val="00C85EC0"/>
    <w:rsid w:val="00C864FB"/>
    <w:rsid w:val="00C868E2"/>
    <w:rsid w:val="00C86E7F"/>
    <w:rsid w:val="00C86EA1"/>
    <w:rsid w:val="00C870AC"/>
    <w:rsid w:val="00C87325"/>
    <w:rsid w:val="00C8773A"/>
    <w:rsid w:val="00C8795A"/>
    <w:rsid w:val="00C87C23"/>
    <w:rsid w:val="00C907B4"/>
    <w:rsid w:val="00C90D3B"/>
    <w:rsid w:val="00C90DD0"/>
    <w:rsid w:val="00C90FBE"/>
    <w:rsid w:val="00C91445"/>
    <w:rsid w:val="00C91B9E"/>
    <w:rsid w:val="00C91C44"/>
    <w:rsid w:val="00C91DB7"/>
    <w:rsid w:val="00C91F9C"/>
    <w:rsid w:val="00C9207E"/>
    <w:rsid w:val="00C921B0"/>
    <w:rsid w:val="00C92915"/>
    <w:rsid w:val="00C930E9"/>
    <w:rsid w:val="00C933FA"/>
    <w:rsid w:val="00C93504"/>
    <w:rsid w:val="00C93DD3"/>
    <w:rsid w:val="00C94700"/>
    <w:rsid w:val="00C94AE4"/>
    <w:rsid w:val="00C94B64"/>
    <w:rsid w:val="00C94D77"/>
    <w:rsid w:val="00C95694"/>
    <w:rsid w:val="00C9570D"/>
    <w:rsid w:val="00C95900"/>
    <w:rsid w:val="00C95AB6"/>
    <w:rsid w:val="00C95CF5"/>
    <w:rsid w:val="00C96429"/>
    <w:rsid w:val="00C9683C"/>
    <w:rsid w:val="00C96840"/>
    <w:rsid w:val="00C969D6"/>
    <w:rsid w:val="00C96F68"/>
    <w:rsid w:val="00C972CD"/>
    <w:rsid w:val="00C97346"/>
    <w:rsid w:val="00C977BF"/>
    <w:rsid w:val="00C97A7F"/>
    <w:rsid w:val="00CA0417"/>
    <w:rsid w:val="00CA0536"/>
    <w:rsid w:val="00CA08F9"/>
    <w:rsid w:val="00CA097F"/>
    <w:rsid w:val="00CA1571"/>
    <w:rsid w:val="00CA19D3"/>
    <w:rsid w:val="00CA1AA9"/>
    <w:rsid w:val="00CA1C8B"/>
    <w:rsid w:val="00CA1FC4"/>
    <w:rsid w:val="00CA29C2"/>
    <w:rsid w:val="00CA29E2"/>
    <w:rsid w:val="00CA2A7F"/>
    <w:rsid w:val="00CA31D9"/>
    <w:rsid w:val="00CA3347"/>
    <w:rsid w:val="00CA38BB"/>
    <w:rsid w:val="00CA47B8"/>
    <w:rsid w:val="00CA4C51"/>
    <w:rsid w:val="00CA4ECD"/>
    <w:rsid w:val="00CA4F56"/>
    <w:rsid w:val="00CA618B"/>
    <w:rsid w:val="00CA6A4F"/>
    <w:rsid w:val="00CA72ED"/>
    <w:rsid w:val="00CA77E5"/>
    <w:rsid w:val="00CA79B0"/>
    <w:rsid w:val="00CA79DD"/>
    <w:rsid w:val="00CA7F18"/>
    <w:rsid w:val="00CB01B9"/>
    <w:rsid w:val="00CB097A"/>
    <w:rsid w:val="00CB10F1"/>
    <w:rsid w:val="00CB1104"/>
    <w:rsid w:val="00CB11BF"/>
    <w:rsid w:val="00CB129C"/>
    <w:rsid w:val="00CB14BC"/>
    <w:rsid w:val="00CB1AC6"/>
    <w:rsid w:val="00CB1B5F"/>
    <w:rsid w:val="00CB345B"/>
    <w:rsid w:val="00CB353D"/>
    <w:rsid w:val="00CB36EF"/>
    <w:rsid w:val="00CB398F"/>
    <w:rsid w:val="00CB4387"/>
    <w:rsid w:val="00CB47F9"/>
    <w:rsid w:val="00CB4929"/>
    <w:rsid w:val="00CB4A06"/>
    <w:rsid w:val="00CB4DDB"/>
    <w:rsid w:val="00CB4F31"/>
    <w:rsid w:val="00CB5278"/>
    <w:rsid w:val="00CB5456"/>
    <w:rsid w:val="00CB566E"/>
    <w:rsid w:val="00CB58ED"/>
    <w:rsid w:val="00CB5D86"/>
    <w:rsid w:val="00CB63B0"/>
    <w:rsid w:val="00CB642D"/>
    <w:rsid w:val="00CB6641"/>
    <w:rsid w:val="00CB6808"/>
    <w:rsid w:val="00CB6AC0"/>
    <w:rsid w:val="00CB6B19"/>
    <w:rsid w:val="00CB6F0D"/>
    <w:rsid w:val="00CB6FFA"/>
    <w:rsid w:val="00CB7275"/>
    <w:rsid w:val="00CB72FA"/>
    <w:rsid w:val="00CB7BD2"/>
    <w:rsid w:val="00CB7CCE"/>
    <w:rsid w:val="00CB7F23"/>
    <w:rsid w:val="00CB7F2B"/>
    <w:rsid w:val="00CC0063"/>
    <w:rsid w:val="00CC04B8"/>
    <w:rsid w:val="00CC07E4"/>
    <w:rsid w:val="00CC0D5F"/>
    <w:rsid w:val="00CC10B5"/>
    <w:rsid w:val="00CC1198"/>
    <w:rsid w:val="00CC125D"/>
    <w:rsid w:val="00CC1354"/>
    <w:rsid w:val="00CC1ADE"/>
    <w:rsid w:val="00CC1CA3"/>
    <w:rsid w:val="00CC1E36"/>
    <w:rsid w:val="00CC1F1C"/>
    <w:rsid w:val="00CC299D"/>
    <w:rsid w:val="00CC2BC0"/>
    <w:rsid w:val="00CC2C49"/>
    <w:rsid w:val="00CC385B"/>
    <w:rsid w:val="00CC397D"/>
    <w:rsid w:val="00CC3AC5"/>
    <w:rsid w:val="00CC3BD0"/>
    <w:rsid w:val="00CC3F95"/>
    <w:rsid w:val="00CC42C3"/>
    <w:rsid w:val="00CC435A"/>
    <w:rsid w:val="00CC4497"/>
    <w:rsid w:val="00CC5045"/>
    <w:rsid w:val="00CC5081"/>
    <w:rsid w:val="00CC51B4"/>
    <w:rsid w:val="00CC545B"/>
    <w:rsid w:val="00CC548A"/>
    <w:rsid w:val="00CC58C6"/>
    <w:rsid w:val="00CC5A09"/>
    <w:rsid w:val="00CC5A62"/>
    <w:rsid w:val="00CC5B5A"/>
    <w:rsid w:val="00CC7137"/>
    <w:rsid w:val="00CC7AD4"/>
    <w:rsid w:val="00CC7F3A"/>
    <w:rsid w:val="00CD06D5"/>
    <w:rsid w:val="00CD07FF"/>
    <w:rsid w:val="00CD0B12"/>
    <w:rsid w:val="00CD0C81"/>
    <w:rsid w:val="00CD0D27"/>
    <w:rsid w:val="00CD0D56"/>
    <w:rsid w:val="00CD0D85"/>
    <w:rsid w:val="00CD0E5D"/>
    <w:rsid w:val="00CD1B1D"/>
    <w:rsid w:val="00CD1D0C"/>
    <w:rsid w:val="00CD1E89"/>
    <w:rsid w:val="00CD2221"/>
    <w:rsid w:val="00CD33C7"/>
    <w:rsid w:val="00CD3407"/>
    <w:rsid w:val="00CD3A5C"/>
    <w:rsid w:val="00CD3C07"/>
    <w:rsid w:val="00CD3D5D"/>
    <w:rsid w:val="00CD3E1A"/>
    <w:rsid w:val="00CD402F"/>
    <w:rsid w:val="00CD447C"/>
    <w:rsid w:val="00CD46F4"/>
    <w:rsid w:val="00CD48B3"/>
    <w:rsid w:val="00CD5023"/>
    <w:rsid w:val="00CD5889"/>
    <w:rsid w:val="00CD5CA1"/>
    <w:rsid w:val="00CD5DFE"/>
    <w:rsid w:val="00CD5E67"/>
    <w:rsid w:val="00CD6644"/>
    <w:rsid w:val="00CD6A95"/>
    <w:rsid w:val="00CD6AB7"/>
    <w:rsid w:val="00CD72E0"/>
    <w:rsid w:val="00CD735D"/>
    <w:rsid w:val="00CD740B"/>
    <w:rsid w:val="00CD744B"/>
    <w:rsid w:val="00CD7F4C"/>
    <w:rsid w:val="00CE022C"/>
    <w:rsid w:val="00CE0403"/>
    <w:rsid w:val="00CE04EA"/>
    <w:rsid w:val="00CE0B8F"/>
    <w:rsid w:val="00CE1120"/>
    <w:rsid w:val="00CE14F3"/>
    <w:rsid w:val="00CE1AAA"/>
    <w:rsid w:val="00CE1CB4"/>
    <w:rsid w:val="00CE22F7"/>
    <w:rsid w:val="00CE26CD"/>
    <w:rsid w:val="00CE2803"/>
    <w:rsid w:val="00CE286A"/>
    <w:rsid w:val="00CE3567"/>
    <w:rsid w:val="00CE3770"/>
    <w:rsid w:val="00CE38B4"/>
    <w:rsid w:val="00CE3A14"/>
    <w:rsid w:val="00CE3A72"/>
    <w:rsid w:val="00CE40BD"/>
    <w:rsid w:val="00CE4171"/>
    <w:rsid w:val="00CE42B4"/>
    <w:rsid w:val="00CE4788"/>
    <w:rsid w:val="00CE48AB"/>
    <w:rsid w:val="00CE48D9"/>
    <w:rsid w:val="00CE4968"/>
    <w:rsid w:val="00CE4C0E"/>
    <w:rsid w:val="00CE4C12"/>
    <w:rsid w:val="00CE4EFE"/>
    <w:rsid w:val="00CE5181"/>
    <w:rsid w:val="00CE5700"/>
    <w:rsid w:val="00CE5B84"/>
    <w:rsid w:val="00CE605C"/>
    <w:rsid w:val="00CE6423"/>
    <w:rsid w:val="00CE6637"/>
    <w:rsid w:val="00CE6964"/>
    <w:rsid w:val="00CE6A17"/>
    <w:rsid w:val="00CE6B02"/>
    <w:rsid w:val="00CE6E81"/>
    <w:rsid w:val="00CE71FA"/>
    <w:rsid w:val="00CE74BA"/>
    <w:rsid w:val="00CE7A13"/>
    <w:rsid w:val="00CE7CAF"/>
    <w:rsid w:val="00CF0696"/>
    <w:rsid w:val="00CF087E"/>
    <w:rsid w:val="00CF094E"/>
    <w:rsid w:val="00CF0E4E"/>
    <w:rsid w:val="00CF0E57"/>
    <w:rsid w:val="00CF1FF4"/>
    <w:rsid w:val="00CF2A4E"/>
    <w:rsid w:val="00CF2FA3"/>
    <w:rsid w:val="00CF301E"/>
    <w:rsid w:val="00CF30F2"/>
    <w:rsid w:val="00CF35DD"/>
    <w:rsid w:val="00CF39AD"/>
    <w:rsid w:val="00CF3FB1"/>
    <w:rsid w:val="00CF4052"/>
    <w:rsid w:val="00CF4219"/>
    <w:rsid w:val="00CF472C"/>
    <w:rsid w:val="00CF499C"/>
    <w:rsid w:val="00CF53B4"/>
    <w:rsid w:val="00CF57DF"/>
    <w:rsid w:val="00CF59D3"/>
    <w:rsid w:val="00CF5B06"/>
    <w:rsid w:val="00CF6283"/>
    <w:rsid w:val="00CF6322"/>
    <w:rsid w:val="00CF673D"/>
    <w:rsid w:val="00CF6900"/>
    <w:rsid w:val="00CF7BFF"/>
    <w:rsid w:val="00CF7C2E"/>
    <w:rsid w:val="00CF7DED"/>
    <w:rsid w:val="00CFDC9C"/>
    <w:rsid w:val="00D000BE"/>
    <w:rsid w:val="00D00A3E"/>
    <w:rsid w:val="00D00DEC"/>
    <w:rsid w:val="00D01F9A"/>
    <w:rsid w:val="00D02073"/>
    <w:rsid w:val="00D0220E"/>
    <w:rsid w:val="00D027B6"/>
    <w:rsid w:val="00D027C5"/>
    <w:rsid w:val="00D02C70"/>
    <w:rsid w:val="00D02F8B"/>
    <w:rsid w:val="00D032B4"/>
    <w:rsid w:val="00D03431"/>
    <w:rsid w:val="00D03738"/>
    <w:rsid w:val="00D0375F"/>
    <w:rsid w:val="00D03A06"/>
    <w:rsid w:val="00D0453E"/>
    <w:rsid w:val="00D0467B"/>
    <w:rsid w:val="00D053A1"/>
    <w:rsid w:val="00D05522"/>
    <w:rsid w:val="00D05605"/>
    <w:rsid w:val="00D0563E"/>
    <w:rsid w:val="00D058AD"/>
    <w:rsid w:val="00D059B4"/>
    <w:rsid w:val="00D05B4C"/>
    <w:rsid w:val="00D066F2"/>
    <w:rsid w:val="00D06E3D"/>
    <w:rsid w:val="00D06F22"/>
    <w:rsid w:val="00D0709C"/>
    <w:rsid w:val="00D070A4"/>
    <w:rsid w:val="00D07AD8"/>
    <w:rsid w:val="00D07BEC"/>
    <w:rsid w:val="00D10440"/>
    <w:rsid w:val="00D107A9"/>
    <w:rsid w:val="00D1091B"/>
    <w:rsid w:val="00D10D32"/>
    <w:rsid w:val="00D1197C"/>
    <w:rsid w:val="00D11E87"/>
    <w:rsid w:val="00D1387D"/>
    <w:rsid w:val="00D13F92"/>
    <w:rsid w:val="00D147C9"/>
    <w:rsid w:val="00D149E1"/>
    <w:rsid w:val="00D14A11"/>
    <w:rsid w:val="00D14A87"/>
    <w:rsid w:val="00D14D2C"/>
    <w:rsid w:val="00D15134"/>
    <w:rsid w:val="00D157D9"/>
    <w:rsid w:val="00D1669A"/>
    <w:rsid w:val="00D166C5"/>
    <w:rsid w:val="00D16B2E"/>
    <w:rsid w:val="00D16B79"/>
    <w:rsid w:val="00D16F45"/>
    <w:rsid w:val="00D17443"/>
    <w:rsid w:val="00D175EC"/>
    <w:rsid w:val="00D17A01"/>
    <w:rsid w:val="00D2004D"/>
    <w:rsid w:val="00D200FB"/>
    <w:rsid w:val="00D20381"/>
    <w:rsid w:val="00D2043A"/>
    <w:rsid w:val="00D2098D"/>
    <w:rsid w:val="00D2141C"/>
    <w:rsid w:val="00D21B8D"/>
    <w:rsid w:val="00D2251C"/>
    <w:rsid w:val="00D2298B"/>
    <w:rsid w:val="00D2314E"/>
    <w:rsid w:val="00D231BD"/>
    <w:rsid w:val="00D23285"/>
    <w:rsid w:val="00D2374C"/>
    <w:rsid w:val="00D23E1D"/>
    <w:rsid w:val="00D23FA6"/>
    <w:rsid w:val="00D24410"/>
    <w:rsid w:val="00D247A2"/>
    <w:rsid w:val="00D248FA"/>
    <w:rsid w:val="00D255A5"/>
    <w:rsid w:val="00D25740"/>
    <w:rsid w:val="00D260AA"/>
    <w:rsid w:val="00D26503"/>
    <w:rsid w:val="00D2675E"/>
    <w:rsid w:val="00D269DB"/>
    <w:rsid w:val="00D26DCB"/>
    <w:rsid w:val="00D27018"/>
    <w:rsid w:val="00D271E8"/>
    <w:rsid w:val="00D275FA"/>
    <w:rsid w:val="00D275FF"/>
    <w:rsid w:val="00D27666"/>
    <w:rsid w:val="00D27A0A"/>
    <w:rsid w:val="00D27BFA"/>
    <w:rsid w:val="00D30CEC"/>
    <w:rsid w:val="00D31624"/>
    <w:rsid w:val="00D31F79"/>
    <w:rsid w:val="00D32204"/>
    <w:rsid w:val="00D323A9"/>
    <w:rsid w:val="00D32948"/>
    <w:rsid w:val="00D32C80"/>
    <w:rsid w:val="00D32D00"/>
    <w:rsid w:val="00D330EE"/>
    <w:rsid w:val="00D3314B"/>
    <w:rsid w:val="00D331C8"/>
    <w:rsid w:val="00D333D9"/>
    <w:rsid w:val="00D336E7"/>
    <w:rsid w:val="00D33974"/>
    <w:rsid w:val="00D33B3B"/>
    <w:rsid w:val="00D341A9"/>
    <w:rsid w:val="00D342BA"/>
    <w:rsid w:val="00D344C2"/>
    <w:rsid w:val="00D34933"/>
    <w:rsid w:val="00D35A70"/>
    <w:rsid w:val="00D36850"/>
    <w:rsid w:val="00D36934"/>
    <w:rsid w:val="00D36C28"/>
    <w:rsid w:val="00D36F6E"/>
    <w:rsid w:val="00D36F8C"/>
    <w:rsid w:val="00D36FFC"/>
    <w:rsid w:val="00D37850"/>
    <w:rsid w:val="00D379DD"/>
    <w:rsid w:val="00D37DB3"/>
    <w:rsid w:val="00D4034B"/>
    <w:rsid w:val="00D40675"/>
    <w:rsid w:val="00D40743"/>
    <w:rsid w:val="00D40964"/>
    <w:rsid w:val="00D40BC8"/>
    <w:rsid w:val="00D40FA5"/>
    <w:rsid w:val="00D413CA"/>
    <w:rsid w:val="00D41508"/>
    <w:rsid w:val="00D41568"/>
    <w:rsid w:val="00D4157A"/>
    <w:rsid w:val="00D41D7F"/>
    <w:rsid w:val="00D4211C"/>
    <w:rsid w:val="00D4244C"/>
    <w:rsid w:val="00D42792"/>
    <w:rsid w:val="00D42B61"/>
    <w:rsid w:val="00D432E9"/>
    <w:rsid w:val="00D43592"/>
    <w:rsid w:val="00D4386A"/>
    <w:rsid w:val="00D44864"/>
    <w:rsid w:val="00D44D09"/>
    <w:rsid w:val="00D452F8"/>
    <w:rsid w:val="00D4533A"/>
    <w:rsid w:val="00D457F0"/>
    <w:rsid w:val="00D45F84"/>
    <w:rsid w:val="00D46773"/>
    <w:rsid w:val="00D467B5"/>
    <w:rsid w:val="00D4686E"/>
    <w:rsid w:val="00D46B49"/>
    <w:rsid w:val="00D46C04"/>
    <w:rsid w:val="00D46FAE"/>
    <w:rsid w:val="00D473AB"/>
    <w:rsid w:val="00D47525"/>
    <w:rsid w:val="00D47604"/>
    <w:rsid w:val="00D47C31"/>
    <w:rsid w:val="00D50098"/>
    <w:rsid w:val="00D50193"/>
    <w:rsid w:val="00D502C7"/>
    <w:rsid w:val="00D5041C"/>
    <w:rsid w:val="00D504E6"/>
    <w:rsid w:val="00D507D9"/>
    <w:rsid w:val="00D509EA"/>
    <w:rsid w:val="00D50A4E"/>
    <w:rsid w:val="00D50FBE"/>
    <w:rsid w:val="00D51666"/>
    <w:rsid w:val="00D51B47"/>
    <w:rsid w:val="00D51DFD"/>
    <w:rsid w:val="00D52022"/>
    <w:rsid w:val="00D522C7"/>
    <w:rsid w:val="00D5294B"/>
    <w:rsid w:val="00D52A71"/>
    <w:rsid w:val="00D53210"/>
    <w:rsid w:val="00D532E6"/>
    <w:rsid w:val="00D53445"/>
    <w:rsid w:val="00D536E0"/>
    <w:rsid w:val="00D53C3E"/>
    <w:rsid w:val="00D53F81"/>
    <w:rsid w:val="00D540F1"/>
    <w:rsid w:val="00D54425"/>
    <w:rsid w:val="00D548BB"/>
    <w:rsid w:val="00D54B1F"/>
    <w:rsid w:val="00D54C6D"/>
    <w:rsid w:val="00D55146"/>
    <w:rsid w:val="00D555B1"/>
    <w:rsid w:val="00D55B1E"/>
    <w:rsid w:val="00D5687C"/>
    <w:rsid w:val="00D56CE4"/>
    <w:rsid w:val="00D56F00"/>
    <w:rsid w:val="00D5705C"/>
    <w:rsid w:val="00D572B2"/>
    <w:rsid w:val="00D57658"/>
    <w:rsid w:val="00D60003"/>
    <w:rsid w:val="00D600B1"/>
    <w:rsid w:val="00D60123"/>
    <w:rsid w:val="00D601C0"/>
    <w:rsid w:val="00D60B87"/>
    <w:rsid w:val="00D60D4D"/>
    <w:rsid w:val="00D614DA"/>
    <w:rsid w:val="00D62314"/>
    <w:rsid w:val="00D62CD7"/>
    <w:rsid w:val="00D62EF9"/>
    <w:rsid w:val="00D633B7"/>
    <w:rsid w:val="00D63912"/>
    <w:rsid w:val="00D63AE8"/>
    <w:rsid w:val="00D63EAF"/>
    <w:rsid w:val="00D64241"/>
    <w:rsid w:val="00D64861"/>
    <w:rsid w:val="00D64A4E"/>
    <w:rsid w:val="00D65290"/>
    <w:rsid w:val="00D65352"/>
    <w:rsid w:val="00D656DC"/>
    <w:rsid w:val="00D6576E"/>
    <w:rsid w:val="00D657BF"/>
    <w:rsid w:val="00D657D1"/>
    <w:rsid w:val="00D6585E"/>
    <w:rsid w:val="00D658DA"/>
    <w:rsid w:val="00D65B83"/>
    <w:rsid w:val="00D65E53"/>
    <w:rsid w:val="00D65EB7"/>
    <w:rsid w:val="00D65EE7"/>
    <w:rsid w:val="00D669C2"/>
    <w:rsid w:val="00D66DD1"/>
    <w:rsid w:val="00D6704F"/>
    <w:rsid w:val="00D67B2D"/>
    <w:rsid w:val="00D67F73"/>
    <w:rsid w:val="00D70180"/>
    <w:rsid w:val="00D70589"/>
    <w:rsid w:val="00D70A44"/>
    <w:rsid w:val="00D711D6"/>
    <w:rsid w:val="00D71336"/>
    <w:rsid w:val="00D7146D"/>
    <w:rsid w:val="00D71BDA"/>
    <w:rsid w:val="00D71C59"/>
    <w:rsid w:val="00D71CA8"/>
    <w:rsid w:val="00D7204C"/>
    <w:rsid w:val="00D7221A"/>
    <w:rsid w:val="00D7229C"/>
    <w:rsid w:val="00D722DE"/>
    <w:rsid w:val="00D722EE"/>
    <w:rsid w:val="00D727ED"/>
    <w:rsid w:val="00D7296A"/>
    <w:rsid w:val="00D73020"/>
    <w:rsid w:val="00D73027"/>
    <w:rsid w:val="00D73121"/>
    <w:rsid w:val="00D73A48"/>
    <w:rsid w:val="00D73D39"/>
    <w:rsid w:val="00D74114"/>
    <w:rsid w:val="00D74523"/>
    <w:rsid w:val="00D7454C"/>
    <w:rsid w:val="00D75959"/>
    <w:rsid w:val="00D760A8"/>
    <w:rsid w:val="00D76252"/>
    <w:rsid w:val="00D76472"/>
    <w:rsid w:val="00D76635"/>
    <w:rsid w:val="00D7673F"/>
    <w:rsid w:val="00D76AFD"/>
    <w:rsid w:val="00D76D54"/>
    <w:rsid w:val="00D76D9B"/>
    <w:rsid w:val="00D76E49"/>
    <w:rsid w:val="00D771D5"/>
    <w:rsid w:val="00D77617"/>
    <w:rsid w:val="00D77630"/>
    <w:rsid w:val="00D77796"/>
    <w:rsid w:val="00D777C3"/>
    <w:rsid w:val="00D77825"/>
    <w:rsid w:val="00D8017B"/>
    <w:rsid w:val="00D802CC"/>
    <w:rsid w:val="00D80394"/>
    <w:rsid w:val="00D804CF"/>
    <w:rsid w:val="00D808AF"/>
    <w:rsid w:val="00D809A7"/>
    <w:rsid w:val="00D80AD3"/>
    <w:rsid w:val="00D80E98"/>
    <w:rsid w:val="00D80EC6"/>
    <w:rsid w:val="00D8192F"/>
    <w:rsid w:val="00D821E7"/>
    <w:rsid w:val="00D82368"/>
    <w:rsid w:val="00D82A7E"/>
    <w:rsid w:val="00D82B64"/>
    <w:rsid w:val="00D82D62"/>
    <w:rsid w:val="00D82F71"/>
    <w:rsid w:val="00D83E60"/>
    <w:rsid w:val="00D84445"/>
    <w:rsid w:val="00D8456C"/>
    <w:rsid w:val="00D849A4"/>
    <w:rsid w:val="00D84CA3"/>
    <w:rsid w:val="00D852DF"/>
    <w:rsid w:val="00D853EE"/>
    <w:rsid w:val="00D85696"/>
    <w:rsid w:val="00D85A41"/>
    <w:rsid w:val="00D85F79"/>
    <w:rsid w:val="00D86239"/>
    <w:rsid w:val="00D86409"/>
    <w:rsid w:val="00D86607"/>
    <w:rsid w:val="00D86A91"/>
    <w:rsid w:val="00D86D96"/>
    <w:rsid w:val="00D873BB"/>
    <w:rsid w:val="00D875CA"/>
    <w:rsid w:val="00D87EEC"/>
    <w:rsid w:val="00D87F0F"/>
    <w:rsid w:val="00D90074"/>
    <w:rsid w:val="00D900D5"/>
    <w:rsid w:val="00D9029F"/>
    <w:rsid w:val="00D90481"/>
    <w:rsid w:val="00D9087C"/>
    <w:rsid w:val="00D90A9D"/>
    <w:rsid w:val="00D90C02"/>
    <w:rsid w:val="00D9153C"/>
    <w:rsid w:val="00D91AAA"/>
    <w:rsid w:val="00D91B2D"/>
    <w:rsid w:val="00D91F7C"/>
    <w:rsid w:val="00D92050"/>
    <w:rsid w:val="00D9211C"/>
    <w:rsid w:val="00D92255"/>
    <w:rsid w:val="00D92E2D"/>
    <w:rsid w:val="00D92F54"/>
    <w:rsid w:val="00D92F91"/>
    <w:rsid w:val="00D93027"/>
    <w:rsid w:val="00D93058"/>
    <w:rsid w:val="00D93110"/>
    <w:rsid w:val="00D93350"/>
    <w:rsid w:val="00D935B7"/>
    <w:rsid w:val="00D93B63"/>
    <w:rsid w:val="00D93DC6"/>
    <w:rsid w:val="00D93FB9"/>
    <w:rsid w:val="00D94057"/>
    <w:rsid w:val="00D94063"/>
    <w:rsid w:val="00D943CC"/>
    <w:rsid w:val="00D943E6"/>
    <w:rsid w:val="00D945FE"/>
    <w:rsid w:val="00D952CF"/>
    <w:rsid w:val="00D95345"/>
    <w:rsid w:val="00D95495"/>
    <w:rsid w:val="00D956D4"/>
    <w:rsid w:val="00D959D5"/>
    <w:rsid w:val="00D95C68"/>
    <w:rsid w:val="00D95CAC"/>
    <w:rsid w:val="00D95DAF"/>
    <w:rsid w:val="00D9641C"/>
    <w:rsid w:val="00D96427"/>
    <w:rsid w:val="00D97219"/>
    <w:rsid w:val="00D974CD"/>
    <w:rsid w:val="00D97519"/>
    <w:rsid w:val="00D97860"/>
    <w:rsid w:val="00D979AD"/>
    <w:rsid w:val="00DA0727"/>
    <w:rsid w:val="00DA0D70"/>
    <w:rsid w:val="00DA1C0A"/>
    <w:rsid w:val="00DA1E12"/>
    <w:rsid w:val="00DA21DE"/>
    <w:rsid w:val="00DA21F2"/>
    <w:rsid w:val="00DA276C"/>
    <w:rsid w:val="00DA2BF2"/>
    <w:rsid w:val="00DA2E0A"/>
    <w:rsid w:val="00DA2FBF"/>
    <w:rsid w:val="00DA3295"/>
    <w:rsid w:val="00DA3896"/>
    <w:rsid w:val="00DA3EA9"/>
    <w:rsid w:val="00DA4037"/>
    <w:rsid w:val="00DA43B0"/>
    <w:rsid w:val="00DA442C"/>
    <w:rsid w:val="00DA4670"/>
    <w:rsid w:val="00DA4D07"/>
    <w:rsid w:val="00DA514A"/>
    <w:rsid w:val="00DA55DB"/>
    <w:rsid w:val="00DA560C"/>
    <w:rsid w:val="00DA581C"/>
    <w:rsid w:val="00DA58ED"/>
    <w:rsid w:val="00DA5B45"/>
    <w:rsid w:val="00DA5DF1"/>
    <w:rsid w:val="00DA5E15"/>
    <w:rsid w:val="00DA60B5"/>
    <w:rsid w:val="00DA6605"/>
    <w:rsid w:val="00DA684D"/>
    <w:rsid w:val="00DA6C4E"/>
    <w:rsid w:val="00DA6F29"/>
    <w:rsid w:val="00DA73E7"/>
    <w:rsid w:val="00DA7758"/>
    <w:rsid w:val="00DA77E1"/>
    <w:rsid w:val="00DA7A6B"/>
    <w:rsid w:val="00DB00F1"/>
    <w:rsid w:val="00DB064C"/>
    <w:rsid w:val="00DB0741"/>
    <w:rsid w:val="00DB0C07"/>
    <w:rsid w:val="00DB0D4D"/>
    <w:rsid w:val="00DB10E4"/>
    <w:rsid w:val="00DB127C"/>
    <w:rsid w:val="00DB142F"/>
    <w:rsid w:val="00DB1828"/>
    <w:rsid w:val="00DB2102"/>
    <w:rsid w:val="00DB2325"/>
    <w:rsid w:val="00DB3034"/>
    <w:rsid w:val="00DB311E"/>
    <w:rsid w:val="00DB343A"/>
    <w:rsid w:val="00DB379C"/>
    <w:rsid w:val="00DB3BC9"/>
    <w:rsid w:val="00DB3E15"/>
    <w:rsid w:val="00DB40EE"/>
    <w:rsid w:val="00DB4505"/>
    <w:rsid w:val="00DB4701"/>
    <w:rsid w:val="00DB48A0"/>
    <w:rsid w:val="00DB4A6F"/>
    <w:rsid w:val="00DB4C05"/>
    <w:rsid w:val="00DB4D11"/>
    <w:rsid w:val="00DB4DAB"/>
    <w:rsid w:val="00DB4E69"/>
    <w:rsid w:val="00DB52C3"/>
    <w:rsid w:val="00DB554F"/>
    <w:rsid w:val="00DB5829"/>
    <w:rsid w:val="00DB5A9A"/>
    <w:rsid w:val="00DB5BC6"/>
    <w:rsid w:val="00DB5E6F"/>
    <w:rsid w:val="00DB65A3"/>
    <w:rsid w:val="00DB6694"/>
    <w:rsid w:val="00DB695A"/>
    <w:rsid w:val="00DB6AD5"/>
    <w:rsid w:val="00DB6D86"/>
    <w:rsid w:val="00DB7095"/>
    <w:rsid w:val="00DB7C5C"/>
    <w:rsid w:val="00DC0037"/>
    <w:rsid w:val="00DC041E"/>
    <w:rsid w:val="00DC096F"/>
    <w:rsid w:val="00DC0D1C"/>
    <w:rsid w:val="00DC0EBA"/>
    <w:rsid w:val="00DC15D2"/>
    <w:rsid w:val="00DC1D70"/>
    <w:rsid w:val="00DC25A2"/>
    <w:rsid w:val="00DC3077"/>
    <w:rsid w:val="00DC3610"/>
    <w:rsid w:val="00DC376C"/>
    <w:rsid w:val="00DC38EA"/>
    <w:rsid w:val="00DC3B82"/>
    <w:rsid w:val="00DC435A"/>
    <w:rsid w:val="00DC43E3"/>
    <w:rsid w:val="00DC46A7"/>
    <w:rsid w:val="00DC4B45"/>
    <w:rsid w:val="00DC4C36"/>
    <w:rsid w:val="00DC4E12"/>
    <w:rsid w:val="00DC55DA"/>
    <w:rsid w:val="00DC5B48"/>
    <w:rsid w:val="00DC68C3"/>
    <w:rsid w:val="00DC697C"/>
    <w:rsid w:val="00DC6C3A"/>
    <w:rsid w:val="00DC6E8B"/>
    <w:rsid w:val="00DC70F2"/>
    <w:rsid w:val="00DC7829"/>
    <w:rsid w:val="00DC7A06"/>
    <w:rsid w:val="00DD0B3F"/>
    <w:rsid w:val="00DD0BCC"/>
    <w:rsid w:val="00DD0E37"/>
    <w:rsid w:val="00DD1491"/>
    <w:rsid w:val="00DD1840"/>
    <w:rsid w:val="00DD1D5E"/>
    <w:rsid w:val="00DD2198"/>
    <w:rsid w:val="00DD25AE"/>
    <w:rsid w:val="00DD2A78"/>
    <w:rsid w:val="00DD34D2"/>
    <w:rsid w:val="00DD35F7"/>
    <w:rsid w:val="00DD367A"/>
    <w:rsid w:val="00DD3DD2"/>
    <w:rsid w:val="00DD412E"/>
    <w:rsid w:val="00DD49C0"/>
    <w:rsid w:val="00DD506A"/>
    <w:rsid w:val="00DD50DC"/>
    <w:rsid w:val="00DD56A2"/>
    <w:rsid w:val="00DD58BB"/>
    <w:rsid w:val="00DD5FBF"/>
    <w:rsid w:val="00DD643B"/>
    <w:rsid w:val="00DD65D6"/>
    <w:rsid w:val="00DD684F"/>
    <w:rsid w:val="00DD6A83"/>
    <w:rsid w:val="00DD6FC6"/>
    <w:rsid w:val="00DD7493"/>
    <w:rsid w:val="00DD7A60"/>
    <w:rsid w:val="00DD7E6E"/>
    <w:rsid w:val="00DDA6F4"/>
    <w:rsid w:val="00DE0807"/>
    <w:rsid w:val="00DE0E34"/>
    <w:rsid w:val="00DE0E41"/>
    <w:rsid w:val="00DE101B"/>
    <w:rsid w:val="00DE10B9"/>
    <w:rsid w:val="00DE12AB"/>
    <w:rsid w:val="00DE13BD"/>
    <w:rsid w:val="00DE14D0"/>
    <w:rsid w:val="00DE1946"/>
    <w:rsid w:val="00DE205B"/>
    <w:rsid w:val="00DE2BA1"/>
    <w:rsid w:val="00DE3576"/>
    <w:rsid w:val="00DE3C8A"/>
    <w:rsid w:val="00DE4231"/>
    <w:rsid w:val="00DE42A0"/>
    <w:rsid w:val="00DE4557"/>
    <w:rsid w:val="00DE4691"/>
    <w:rsid w:val="00DE4A19"/>
    <w:rsid w:val="00DE51DD"/>
    <w:rsid w:val="00DE5262"/>
    <w:rsid w:val="00DE52AE"/>
    <w:rsid w:val="00DE5584"/>
    <w:rsid w:val="00DE5CAB"/>
    <w:rsid w:val="00DE628A"/>
    <w:rsid w:val="00DE64A1"/>
    <w:rsid w:val="00DE64F7"/>
    <w:rsid w:val="00DE68D0"/>
    <w:rsid w:val="00DE68E7"/>
    <w:rsid w:val="00DE6D7F"/>
    <w:rsid w:val="00DE76D1"/>
    <w:rsid w:val="00DE78F7"/>
    <w:rsid w:val="00DE7A5C"/>
    <w:rsid w:val="00DE7B4C"/>
    <w:rsid w:val="00DF02AE"/>
    <w:rsid w:val="00DF05E6"/>
    <w:rsid w:val="00DF06E2"/>
    <w:rsid w:val="00DF07DF"/>
    <w:rsid w:val="00DF0DCB"/>
    <w:rsid w:val="00DF0F7C"/>
    <w:rsid w:val="00DF11D6"/>
    <w:rsid w:val="00DF12A6"/>
    <w:rsid w:val="00DF12D9"/>
    <w:rsid w:val="00DF12E9"/>
    <w:rsid w:val="00DF16D5"/>
    <w:rsid w:val="00DF1808"/>
    <w:rsid w:val="00DF1B11"/>
    <w:rsid w:val="00DF22F8"/>
    <w:rsid w:val="00DF2368"/>
    <w:rsid w:val="00DF24B9"/>
    <w:rsid w:val="00DF2AFE"/>
    <w:rsid w:val="00DF2DF0"/>
    <w:rsid w:val="00DF30A1"/>
    <w:rsid w:val="00DF3577"/>
    <w:rsid w:val="00DF3D7D"/>
    <w:rsid w:val="00DF4AD0"/>
    <w:rsid w:val="00DF4BBC"/>
    <w:rsid w:val="00DF4BD1"/>
    <w:rsid w:val="00DF4D28"/>
    <w:rsid w:val="00DF59DE"/>
    <w:rsid w:val="00DF6CE8"/>
    <w:rsid w:val="00DF6E17"/>
    <w:rsid w:val="00DF6FDF"/>
    <w:rsid w:val="00DF71A6"/>
    <w:rsid w:val="00DF73CB"/>
    <w:rsid w:val="00DF7A3A"/>
    <w:rsid w:val="00DF7FCA"/>
    <w:rsid w:val="00E00042"/>
    <w:rsid w:val="00E0017F"/>
    <w:rsid w:val="00E00453"/>
    <w:rsid w:val="00E0046C"/>
    <w:rsid w:val="00E006C2"/>
    <w:rsid w:val="00E0093F"/>
    <w:rsid w:val="00E00ACD"/>
    <w:rsid w:val="00E00DCD"/>
    <w:rsid w:val="00E00EE3"/>
    <w:rsid w:val="00E0114D"/>
    <w:rsid w:val="00E01467"/>
    <w:rsid w:val="00E01739"/>
    <w:rsid w:val="00E018D4"/>
    <w:rsid w:val="00E019D0"/>
    <w:rsid w:val="00E01D64"/>
    <w:rsid w:val="00E02137"/>
    <w:rsid w:val="00E021C8"/>
    <w:rsid w:val="00E02C9F"/>
    <w:rsid w:val="00E02F6A"/>
    <w:rsid w:val="00E0304C"/>
    <w:rsid w:val="00E030B3"/>
    <w:rsid w:val="00E03610"/>
    <w:rsid w:val="00E039AA"/>
    <w:rsid w:val="00E03EB2"/>
    <w:rsid w:val="00E0496B"/>
    <w:rsid w:val="00E04C88"/>
    <w:rsid w:val="00E04DEB"/>
    <w:rsid w:val="00E04E0B"/>
    <w:rsid w:val="00E04F7D"/>
    <w:rsid w:val="00E05DBA"/>
    <w:rsid w:val="00E061B5"/>
    <w:rsid w:val="00E061CC"/>
    <w:rsid w:val="00E062E4"/>
    <w:rsid w:val="00E0633E"/>
    <w:rsid w:val="00E0635F"/>
    <w:rsid w:val="00E06983"/>
    <w:rsid w:val="00E07229"/>
    <w:rsid w:val="00E1005A"/>
    <w:rsid w:val="00E105FE"/>
    <w:rsid w:val="00E10D53"/>
    <w:rsid w:val="00E10F2C"/>
    <w:rsid w:val="00E11B25"/>
    <w:rsid w:val="00E12668"/>
    <w:rsid w:val="00E1326F"/>
    <w:rsid w:val="00E132CD"/>
    <w:rsid w:val="00E13323"/>
    <w:rsid w:val="00E13A62"/>
    <w:rsid w:val="00E14428"/>
    <w:rsid w:val="00E147B9"/>
    <w:rsid w:val="00E152E9"/>
    <w:rsid w:val="00E1566B"/>
    <w:rsid w:val="00E156FF"/>
    <w:rsid w:val="00E15719"/>
    <w:rsid w:val="00E157DD"/>
    <w:rsid w:val="00E157E0"/>
    <w:rsid w:val="00E1660D"/>
    <w:rsid w:val="00E16794"/>
    <w:rsid w:val="00E16A91"/>
    <w:rsid w:val="00E173B0"/>
    <w:rsid w:val="00E17490"/>
    <w:rsid w:val="00E176D5"/>
    <w:rsid w:val="00E2028D"/>
    <w:rsid w:val="00E202AA"/>
    <w:rsid w:val="00E2035B"/>
    <w:rsid w:val="00E203E1"/>
    <w:rsid w:val="00E205BC"/>
    <w:rsid w:val="00E209A7"/>
    <w:rsid w:val="00E20A03"/>
    <w:rsid w:val="00E20BFD"/>
    <w:rsid w:val="00E2119F"/>
    <w:rsid w:val="00E212E4"/>
    <w:rsid w:val="00E213C5"/>
    <w:rsid w:val="00E21B31"/>
    <w:rsid w:val="00E21BC8"/>
    <w:rsid w:val="00E2208D"/>
    <w:rsid w:val="00E22147"/>
    <w:rsid w:val="00E228DF"/>
    <w:rsid w:val="00E2295D"/>
    <w:rsid w:val="00E22A99"/>
    <w:rsid w:val="00E22EB8"/>
    <w:rsid w:val="00E23503"/>
    <w:rsid w:val="00E236F5"/>
    <w:rsid w:val="00E238C3"/>
    <w:rsid w:val="00E239B4"/>
    <w:rsid w:val="00E239F5"/>
    <w:rsid w:val="00E23B88"/>
    <w:rsid w:val="00E23C5E"/>
    <w:rsid w:val="00E23C79"/>
    <w:rsid w:val="00E241EF"/>
    <w:rsid w:val="00E243BA"/>
    <w:rsid w:val="00E244F9"/>
    <w:rsid w:val="00E25665"/>
    <w:rsid w:val="00E25730"/>
    <w:rsid w:val="00E257BB"/>
    <w:rsid w:val="00E257FE"/>
    <w:rsid w:val="00E25B99"/>
    <w:rsid w:val="00E25BFA"/>
    <w:rsid w:val="00E25C87"/>
    <w:rsid w:val="00E25D4A"/>
    <w:rsid w:val="00E26212"/>
    <w:rsid w:val="00E265EE"/>
    <w:rsid w:val="00E26B97"/>
    <w:rsid w:val="00E26DF9"/>
    <w:rsid w:val="00E272A1"/>
    <w:rsid w:val="00E27800"/>
    <w:rsid w:val="00E27C89"/>
    <w:rsid w:val="00E302F3"/>
    <w:rsid w:val="00E3033A"/>
    <w:rsid w:val="00E308DA"/>
    <w:rsid w:val="00E30991"/>
    <w:rsid w:val="00E30CC4"/>
    <w:rsid w:val="00E32A18"/>
    <w:rsid w:val="00E32AF0"/>
    <w:rsid w:val="00E32B67"/>
    <w:rsid w:val="00E32D99"/>
    <w:rsid w:val="00E332EF"/>
    <w:rsid w:val="00E33644"/>
    <w:rsid w:val="00E33715"/>
    <w:rsid w:val="00E33861"/>
    <w:rsid w:val="00E338D7"/>
    <w:rsid w:val="00E33B55"/>
    <w:rsid w:val="00E341FE"/>
    <w:rsid w:val="00E342FC"/>
    <w:rsid w:val="00E347CF"/>
    <w:rsid w:val="00E34E02"/>
    <w:rsid w:val="00E353B9"/>
    <w:rsid w:val="00E356FE"/>
    <w:rsid w:val="00E35759"/>
    <w:rsid w:val="00E35A2B"/>
    <w:rsid w:val="00E3619A"/>
    <w:rsid w:val="00E361B1"/>
    <w:rsid w:val="00E3633C"/>
    <w:rsid w:val="00E364E7"/>
    <w:rsid w:val="00E36952"/>
    <w:rsid w:val="00E36EFE"/>
    <w:rsid w:val="00E376BE"/>
    <w:rsid w:val="00E37AD1"/>
    <w:rsid w:val="00E37B91"/>
    <w:rsid w:val="00E37D5E"/>
    <w:rsid w:val="00E37F39"/>
    <w:rsid w:val="00E40A96"/>
    <w:rsid w:val="00E4120F"/>
    <w:rsid w:val="00E41915"/>
    <w:rsid w:val="00E41A09"/>
    <w:rsid w:val="00E424F2"/>
    <w:rsid w:val="00E42B6C"/>
    <w:rsid w:val="00E42C11"/>
    <w:rsid w:val="00E43406"/>
    <w:rsid w:val="00E43988"/>
    <w:rsid w:val="00E43CF8"/>
    <w:rsid w:val="00E43E9D"/>
    <w:rsid w:val="00E445A5"/>
    <w:rsid w:val="00E4472F"/>
    <w:rsid w:val="00E451D5"/>
    <w:rsid w:val="00E45853"/>
    <w:rsid w:val="00E45ABA"/>
    <w:rsid w:val="00E45B6A"/>
    <w:rsid w:val="00E45C39"/>
    <w:rsid w:val="00E45D7F"/>
    <w:rsid w:val="00E45DEB"/>
    <w:rsid w:val="00E463E2"/>
    <w:rsid w:val="00E4686E"/>
    <w:rsid w:val="00E46AC4"/>
    <w:rsid w:val="00E46CCA"/>
    <w:rsid w:val="00E46DAA"/>
    <w:rsid w:val="00E46E5C"/>
    <w:rsid w:val="00E474EC"/>
    <w:rsid w:val="00E47A5B"/>
    <w:rsid w:val="00E47DE2"/>
    <w:rsid w:val="00E50068"/>
    <w:rsid w:val="00E50BB2"/>
    <w:rsid w:val="00E51679"/>
    <w:rsid w:val="00E516C4"/>
    <w:rsid w:val="00E51A89"/>
    <w:rsid w:val="00E51CC7"/>
    <w:rsid w:val="00E520FA"/>
    <w:rsid w:val="00E5220A"/>
    <w:rsid w:val="00E522C2"/>
    <w:rsid w:val="00E52371"/>
    <w:rsid w:val="00E52978"/>
    <w:rsid w:val="00E52ACE"/>
    <w:rsid w:val="00E53AD5"/>
    <w:rsid w:val="00E54063"/>
    <w:rsid w:val="00E54230"/>
    <w:rsid w:val="00E542D0"/>
    <w:rsid w:val="00E54435"/>
    <w:rsid w:val="00E545DF"/>
    <w:rsid w:val="00E5474B"/>
    <w:rsid w:val="00E547E4"/>
    <w:rsid w:val="00E548CE"/>
    <w:rsid w:val="00E549A6"/>
    <w:rsid w:val="00E54DFC"/>
    <w:rsid w:val="00E54FC6"/>
    <w:rsid w:val="00E55264"/>
    <w:rsid w:val="00E55411"/>
    <w:rsid w:val="00E554B4"/>
    <w:rsid w:val="00E55608"/>
    <w:rsid w:val="00E558A3"/>
    <w:rsid w:val="00E55AA6"/>
    <w:rsid w:val="00E55C01"/>
    <w:rsid w:val="00E55DBB"/>
    <w:rsid w:val="00E55DD7"/>
    <w:rsid w:val="00E564DC"/>
    <w:rsid w:val="00E565D6"/>
    <w:rsid w:val="00E5668C"/>
    <w:rsid w:val="00E56695"/>
    <w:rsid w:val="00E566B3"/>
    <w:rsid w:val="00E5690B"/>
    <w:rsid w:val="00E56A75"/>
    <w:rsid w:val="00E56C43"/>
    <w:rsid w:val="00E5764C"/>
    <w:rsid w:val="00E5765C"/>
    <w:rsid w:val="00E576BE"/>
    <w:rsid w:val="00E57757"/>
    <w:rsid w:val="00E57BEA"/>
    <w:rsid w:val="00E57D00"/>
    <w:rsid w:val="00E60053"/>
    <w:rsid w:val="00E600E8"/>
    <w:rsid w:val="00E60246"/>
    <w:rsid w:val="00E60360"/>
    <w:rsid w:val="00E606E1"/>
    <w:rsid w:val="00E60718"/>
    <w:rsid w:val="00E60801"/>
    <w:rsid w:val="00E60D80"/>
    <w:rsid w:val="00E611ED"/>
    <w:rsid w:val="00E62105"/>
    <w:rsid w:val="00E6224B"/>
    <w:rsid w:val="00E62B21"/>
    <w:rsid w:val="00E62EB6"/>
    <w:rsid w:val="00E62F6C"/>
    <w:rsid w:val="00E6303F"/>
    <w:rsid w:val="00E6363E"/>
    <w:rsid w:val="00E63912"/>
    <w:rsid w:val="00E64374"/>
    <w:rsid w:val="00E6477A"/>
    <w:rsid w:val="00E6480C"/>
    <w:rsid w:val="00E649ED"/>
    <w:rsid w:val="00E64AC0"/>
    <w:rsid w:val="00E64B43"/>
    <w:rsid w:val="00E64CF6"/>
    <w:rsid w:val="00E65AD2"/>
    <w:rsid w:val="00E66135"/>
    <w:rsid w:val="00E663FD"/>
    <w:rsid w:val="00E66A96"/>
    <w:rsid w:val="00E66BC8"/>
    <w:rsid w:val="00E670C1"/>
    <w:rsid w:val="00E672DA"/>
    <w:rsid w:val="00E67966"/>
    <w:rsid w:val="00E679B4"/>
    <w:rsid w:val="00E67F8C"/>
    <w:rsid w:val="00E7070D"/>
    <w:rsid w:val="00E70B2E"/>
    <w:rsid w:val="00E71143"/>
    <w:rsid w:val="00E713E9"/>
    <w:rsid w:val="00E713F0"/>
    <w:rsid w:val="00E7195C"/>
    <w:rsid w:val="00E71962"/>
    <w:rsid w:val="00E71A0C"/>
    <w:rsid w:val="00E71BDF"/>
    <w:rsid w:val="00E7263B"/>
    <w:rsid w:val="00E727CB"/>
    <w:rsid w:val="00E72C67"/>
    <w:rsid w:val="00E72CD0"/>
    <w:rsid w:val="00E7308D"/>
    <w:rsid w:val="00E73180"/>
    <w:rsid w:val="00E73223"/>
    <w:rsid w:val="00E736BE"/>
    <w:rsid w:val="00E73862"/>
    <w:rsid w:val="00E743FB"/>
    <w:rsid w:val="00E744B1"/>
    <w:rsid w:val="00E74689"/>
    <w:rsid w:val="00E74A9D"/>
    <w:rsid w:val="00E74B97"/>
    <w:rsid w:val="00E74B9E"/>
    <w:rsid w:val="00E74D77"/>
    <w:rsid w:val="00E754BA"/>
    <w:rsid w:val="00E75A2F"/>
    <w:rsid w:val="00E75A32"/>
    <w:rsid w:val="00E75B51"/>
    <w:rsid w:val="00E75BC6"/>
    <w:rsid w:val="00E760ED"/>
    <w:rsid w:val="00E76294"/>
    <w:rsid w:val="00E7691A"/>
    <w:rsid w:val="00E76B7B"/>
    <w:rsid w:val="00E76B9A"/>
    <w:rsid w:val="00E76BCA"/>
    <w:rsid w:val="00E76CA4"/>
    <w:rsid w:val="00E77284"/>
    <w:rsid w:val="00E775C2"/>
    <w:rsid w:val="00E776AE"/>
    <w:rsid w:val="00E777B8"/>
    <w:rsid w:val="00E7794B"/>
    <w:rsid w:val="00E77A08"/>
    <w:rsid w:val="00E77B32"/>
    <w:rsid w:val="00E77D19"/>
    <w:rsid w:val="00E8000B"/>
    <w:rsid w:val="00E80085"/>
    <w:rsid w:val="00E805EE"/>
    <w:rsid w:val="00E80778"/>
    <w:rsid w:val="00E80AF4"/>
    <w:rsid w:val="00E81006"/>
    <w:rsid w:val="00E81506"/>
    <w:rsid w:val="00E8166F"/>
    <w:rsid w:val="00E816FD"/>
    <w:rsid w:val="00E81B09"/>
    <w:rsid w:val="00E81D70"/>
    <w:rsid w:val="00E820CB"/>
    <w:rsid w:val="00E82167"/>
    <w:rsid w:val="00E82966"/>
    <w:rsid w:val="00E82A7E"/>
    <w:rsid w:val="00E82F01"/>
    <w:rsid w:val="00E8313C"/>
    <w:rsid w:val="00E8387B"/>
    <w:rsid w:val="00E83A78"/>
    <w:rsid w:val="00E83C1C"/>
    <w:rsid w:val="00E8439C"/>
    <w:rsid w:val="00E84DE5"/>
    <w:rsid w:val="00E8567E"/>
    <w:rsid w:val="00E85A45"/>
    <w:rsid w:val="00E85AD2"/>
    <w:rsid w:val="00E85D0C"/>
    <w:rsid w:val="00E85D91"/>
    <w:rsid w:val="00E860EC"/>
    <w:rsid w:val="00E8613B"/>
    <w:rsid w:val="00E870A5"/>
    <w:rsid w:val="00E878A3"/>
    <w:rsid w:val="00E87A17"/>
    <w:rsid w:val="00E87CCB"/>
    <w:rsid w:val="00E90F76"/>
    <w:rsid w:val="00E91DD9"/>
    <w:rsid w:val="00E9231C"/>
    <w:rsid w:val="00E926E5"/>
    <w:rsid w:val="00E92C85"/>
    <w:rsid w:val="00E93269"/>
    <w:rsid w:val="00E932E4"/>
    <w:rsid w:val="00E933EF"/>
    <w:rsid w:val="00E935FA"/>
    <w:rsid w:val="00E93629"/>
    <w:rsid w:val="00E937AE"/>
    <w:rsid w:val="00E937F4"/>
    <w:rsid w:val="00E93AB3"/>
    <w:rsid w:val="00E93CB1"/>
    <w:rsid w:val="00E93EC0"/>
    <w:rsid w:val="00E94301"/>
    <w:rsid w:val="00E94525"/>
    <w:rsid w:val="00E9496E"/>
    <w:rsid w:val="00E94A3A"/>
    <w:rsid w:val="00E95131"/>
    <w:rsid w:val="00E95279"/>
    <w:rsid w:val="00E956EF"/>
    <w:rsid w:val="00E95C36"/>
    <w:rsid w:val="00E95DB6"/>
    <w:rsid w:val="00E95F15"/>
    <w:rsid w:val="00E95F44"/>
    <w:rsid w:val="00E95F4C"/>
    <w:rsid w:val="00E96236"/>
    <w:rsid w:val="00E962D9"/>
    <w:rsid w:val="00E963B7"/>
    <w:rsid w:val="00E96713"/>
    <w:rsid w:val="00E96D38"/>
    <w:rsid w:val="00E96E0C"/>
    <w:rsid w:val="00E9702D"/>
    <w:rsid w:val="00E97315"/>
    <w:rsid w:val="00E973BF"/>
    <w:rsid w:val="00E97EB2"/>
    <w:rsid w:val="00E97FA4"/>
    <w:rsid w:val="00EA0248"/>
    <w:rsid w:val="00EA032A"/>
    <w:rsid w:val="00EA0332"/>
    <w:rsid w:val="00EA05AF"/>
    <w:rsid w:val="00EA073E"/>
    <w:rsid w:val="00EA0CEB"/>
    <w:rsid w:val="00EA0E74"/>
    <w:rsid w:val="00EA15F6"/>
    <w:rsid w:val="00EA19D9"/>
    <w:rsid w:val="00EA1BDD"/>
    <w:rsid w:val="00EA1F1C"/>
    <w:rsid w:val="00EA25C8"/>
    <w:rsid w:val="00EA27CC"/>
    <w:rsid w:val="00EA27DF"/>
    <w:rsid w:val="00EA2935"/>
    <w:rsid w:val="00EA29C9"/>
    <w:rsid w:val="00EA2BDA"/>
    <w:rsid w:val="00EA2DF4"/>
    <w:rsid w:val="00EA2E25"/>
    <w:rsid w:val="00EA2E2B"/>
    <w:rsid w:val="00EA3247"/>
    <w:rsid w:val="00EA3333"/>
    <w:rsid w:val="00EA35A9"/>
    <w:rsid w:val="00EA3689"/>
    <w:rsid w:val="00EA3D29"/>
    <w:rsid w:val="00EA3E0A"/>
    <w:rsid w:val="00EA3F07"/>
    <w:rsid w:val="00EA42BF"/>
    <w:rsid w:val="00EA42E9"/>
    <w:rsid w:val="00EA42ED"/>
    <w:rsid w:val="00EA42F9"/>
    <w:rsid w:val="00EA448A"/>
    <w:rsid w:val="00EA52A6"/>
    <w:rsid w:val="00EA556A"/>
    <w:rsid w:val="00EA5577"/>
    <w:rsid w:val="00EA57BE"/>
    <w:rsid w:val="00EA606F"/>
    <w:rsid w:val="00EA6183"/>
    <w:rsid w:val="00EA657C"/>
    <w:rsid w:val="00EA6B00"/>
    <w:rsid w:val="00EA6B10"/>
    <w:rsid w:val="00EA6C78"/>
    <w:rsid w:val="00EA7259"/>
    <w:rsid w:val="00EA7697"/>
    <w:rsid w:val="00EA7D8D"/>
    <w:rsid w:val="00EA7EEF"/>
    <w:rsid w:val="00EB001F"/>
    <w:rsid w:val="00EB0298"/>
    <w:rsid w:val="00EB0340"/>
    <w:rsid w:val="00EB05EE"/>
    <w:rsid w:val="00EB06F3"/>
    <w:rsid w:val="00EB08D3"/>
    <w:rsid w:val="00EB0D63"/>
    <w:rsid w:val="00EB0E0A"/>
    <w:rsid w:val="00EB0F74"/>
    <w:rsid w:val="00EB13B1"/>
    <w:rsid w:val="00EB169A"/>
    <w:rsid w:val="00EB1BCA"/>
    <w:rsid w:val="00EB1BEA"/>
    <w:rsid w:val="00EB2350"/>
    <w:rsid w:val="00EB2431"/>
    <w:rsid w:val="00EB2716"/>
    <w:rsid w:val="00EB292A"/>
    <w:rsid w:val="00EB2DE0"/>
    <w:rsid w:val="00EB2E6A"/>
    <w:rsid w:val="00EB328C"/>
    <w:rsid w:val="00EB34D6"/>
    <w:rsid w:val="00EB3592"/>
    <w:rsid w:val="00EB3832"/>
    <w:rsid w:val="00EB38F6"/>
    <w:rsid w:val="00EB3984"/>
    <w:rsid w:val="00EB3CB4"/>
    <w:rsid w:val="00EB4039"/>
    <w:rsid w:val="00EB423C"/>
    <w:rsid w:val="00EB4532"/>
    <w:rsid w:val="00EB4659"/>
    <w:rsid w:val="00EB5115"/>
    <w:rsid w:val="00EB5422"/>
    <w:rsid w:val="00EB5429"/>
    <w:rsid w:val="00EB5538"/>
    <w:rsid w:val="00EB5CF9"/>
    <w:rsid w:val="00EB5E21"/>
    <w:rsid w:val="00EB5F47"/>
    <w:rsid w:val="00EB61E8"/>
    <w:rsid w:val="00EB6225"/>
    <w:rsid w:val="00EB6398"/>
    <w:rsid w:val="00EB6D9C"/>
    <w:rsid w:val="00EB7300"/>
    <w:rsid w:val="00EB761E"/>
    <w:rsid w:val="00EB7768"/>
    <w:rsid w:val="00EB7F20"/>
    <w:rsid w:val="00EC027E"/>
    <w:rsid w:val="00EC05B4"/>
    <w:rsid w:val="00EC05B9"/>
    <w:rsid w:val="00EC06FE"/>
    <w:rsid w:val="00EC0844"/>
    <w:rsid w:val="00EC08FB"/>
    <w:rsid w:val="00EC0A54"/>
    <w:rsid w:val="00EC0A94"/>
    <w:rsid w:val="00EC0B89"/>
    <w:rsid w:val="00EC14E5"/>
    <w:rsid w:val="00EC16AD"/>
    <w:rsid w:val="00EC1F6F"/>
    <w:rsid w:val="00EC2E95"/>
    <w:rsid w:val="00EC2F61"/>
    <w:rsid w:val="00EC3252"/>
    <w:rsid w:val="00EC38AC"/>
    <w:rsid w:val="00EC4185"/>
    <w:rsid w:val="00EC4348"/>
    <w:rsid w:val="00EC444C"/>
    <w:rsid w:val="00EC5120"/>
    <w:rsid w:val="00EC54B0"/>
    <w:rsid w:val="00EC6789"/>
    <w:rsid w:val="00EC69F0"/>
    <w:rsid w:val="00EC7037"/>
    <w:rsid w:val="00EC716E"/>
    <w:rsid w:val="00EC7643"/>
    <w:rsid w:val="00EC783B"/>
    <w:rsid w:val="00EC794C"/>
    <w:rsid w:val="00EC79E7"/>
    <w:rsid w:val="00EC7ABC"/>
    <w:rsid w:val="00EC7AE5"/>
    <w:rsid w:val="00EC7E72"/>
    <w:rsid w:val="00ED0128"/>
    <w:rsid w:val="00ED0D9E"/>
    <w:rsid w:val="00ED1078"/>
    <w:rsid w:val="00ED1426"/>
    <w:rsid w:val="00ED196B"/>
    <w:rsid w:val="00ED1A3B"/>
    <w:rsid w:val="00ED1A93"/>
    <w:rsid w:val="00ED1CE9"/>
    <w:rsid w:val="00ED242F"/>
    <w:rsid w:val="00ED2863"/>
    <w:rsid w:val="00ED288C"/>
    <w:rsid w:val="00ED2DB8"/>
    <w:rsid w:val="00ED2F7F"/>
    <w:rsid w:val="00ED323F"/>
    <w:rsid w:val="00ED370A"/>
    <w:rsid w:val="00ED3949"/>
    <w:rsid w:val="00ED3ABB"/>
    <w:rsid w:val="00ED3D40"/>
    <w:rsid w:val="00ED3ECC"/>
    <w:rsid w:val="00ED4195"/>
    <w:rsid w:val="00ED4F9D"/>
    <w:rsid w:val="00ED50D5"/>
    <w:rsid w:val="00ED5B7F"/>
    <w:rsid w:val="00ED62DD"/>
    <w:rsid w:val="00ED64C8"/>
    <w:rsid w:val="00ED66D9"/>
    <w:rsid w:val="00ED66DD"/>
    <w:rsid w:val="00ED679A"/>
    <w:rsid w:val="00ED6F6A"/>
    <w:rsid w:val="00ED7118"/>
    <w:rsid w:val="00ED7C34"/>
    <w:rsid w:val="00EE0A96"/>
    <w:rsid w:val="00EE0C85"/>
    <w:rsid w:val="00EE0CB8"/>
    <w:rsid w:val="00EE0F2C"/>
    <w:rsid w:val="00EE1431"/>
    <w:rsid w:val="00EE2533"/>
    <w:rsid w:val="00EE2ABB"/>
    <w:rsid w:val="00EE2FA3"/>
    <w:rsid w:val="00EE37E8"/>
    <w:rsid w:val="00EE3846"/>
    <w:rsid w:val="00EE3E47"/>
    <w:rsid w:val="00EE43BA"/>
    <w:rsid w:val="00EE47EF"/>
    <w:rsid w:val="00EE4954"/>
    <w:rsid w:val="00EE4AE5"/>
    <w:rsid w:val="00EE50E8"/>
    <w:rsid w:val="00EE511E"/>
    <w:rsid w:val="00EE515C"/>
    <w:rsid w:val="00EE56CC"/>
    <w:rsid w:val="00EE5D37"/>
    <w:rsid w:val="00EE6628"/>
    <w:rsid w:val="00EE6768"/>
    <w:rsid w:val="00EE69D2"/>
    <w:rsid w:val="00EE6A3C"/>
    <w:rsid w:val="00EE6CDF"/>
    <w:rsid w:val="00EE6D16"/>
    <w:rsid w:val="00EE7244"/>
    <w:rsid w:val="00EE72D3"/>
    <w:rsid w:val="00EE7702"/>
    <w:rsid w:val="00EE7D44"/>
    <w:rsid w:val="00EF00BA"/>
    <w:rsid w:val="00EF0611"/>
    <w:rsid w:val="00EF078A"/>
    <w:rsid w:val="00EF0B57"/>
    <w:rsid w:val="00EF0BCC"/>
    <w:rsid w:val="00EF0D0A"/>
    <w:rsid w:val="00EF0D68"/>
    <w:rsid w:val="00EF1699"/>
    <w:rsid w:val="00EF1711"/>
    <w:rsid w:val="00EF18F0"/>
    <w:rsid w:val="00EF2567"/>
    <w:rsid w:val="00EF2702"/>
    <w:rsid w:val="00EF2BF0"/>
    <w:rsid w:val="00EF2E83"/>
    <w:rsid w:val="00EF2F3B"/>
    <w:rsid w:val="00EF30EC"/>
    <w:rsid w:val="00EF35E5"/>
    <w:rsid w:val="00EF377D"/>
    <w:rsid w:val="00EF3D2C"/>
    <w:rsid w:val="00EF3F5B"/>
    <w:rsid w:val="00EF44C7"/>
    <w:rsid w:val="00EF44CF"/>
    <w:rsid w:val="00EF45CC"/>
    <w:rsid w:val="00EF468F"/>
    <w:rsid w:val="00EF46AA"/>
    <w:rsid w:val="00EF4724"/>
    <w:rsid w:val="00EF510C"/>
    <w:rsid w:val="00EF579E"/>
    <w:rsid w:val="00EF5D02"/>
    <w:rsid w:val="00EF5D99"/>
    <w:rsid w:val="00EF5EA0"/>
    <w:rsid w:val="00EF5F62"/>
    <w:rsid w:val="00EF65FD"/>
    <w:rsid w:val="00EF69F3"/>
    <w:rsid w:val="00EF6EC2"/>
    <w:rsid w:val="00EF6F12"/>
    <w:rsid w:val="00EF70D5"/>
    <w:rsid w:val="00EF74E5"/>
    <w:rsid w:val="00EF7530"/>
    <w:rsid w:val="00EF7A7E"/>
    <w:rsid w:val="00EF7C23"/>
    <w:rsid w:val="00F00257"/>
    <w:rsid w:val="00F00434"/>
    <w:rsid w:val="00F006DB"/>
    <w:rsid w:val="00F007BD"/>
    <w:rsid w:val="00F00A15"/>
    <w:rsid w:val="00F00BF5"/>
    <w:rsid w:val="00F010E2"/>
    <w:rsid w:val="00F0161C"/>
    <w:rsid w:val="00F02039"/>
    <w:rsid w:val="00F02339"/>
    <w:rsid w:val="00F02443"/>
    <w:rsid w:val="00F02D2D"/>
    <w:rsid w:val="00F02DB7"/>
    <w:rsid w:val="00F0312F"/>
    <w:rsid w:val="00F03377"/>
    <w:rsid w:val="00F034C7"/>
    <w:rsid w:val="00F03DFA"/>
    <w:rsid w:val="00F05108"/>
    <w:rsid w:val="00F066C6"/>
    <w:rsid w:val="00F06926"/>
    <w:rsid w:val="00F06BBB"/>
    <w:rsid w:val="00F06CF6"/>
    <w:rsid w:val="00F06FD6"/>
    <w:rsid w:val="00F07742"/>
    <w:rsid w:val="00F07BC8"/>
    <w:rsid w:val="00F07C5A"/>
    <w:rsid w:val="00F07C5B"/>
    <w:rsid w:val="00F07E18"/>
    <w:rsid w:val="00F10170"/>
    <w:rsid w:val="00F10314"/>
    <w:rsid w:val="00F1062B"/>
    <w:rsid w:val="00F10660"/>
    <w:rsid w:val="00F10B11"/>
    <w:rsid w:val="00F111C9"/>
    <w:rsid w:val="00F11201"/>
    <w:rsid w:val="00F112B1"/>
    <w:rsid w:val="00F116FE"/>
    <w:rsid w:val="00F11919"/>
    <w:rsid w:val="00F11EEA"/>
    <w:rsid w:val="00F12273"/>
    <w:rsid w:val="00F1258A"/>
    <w:rsid w:val="00F1259F"/>
    <w:rsid w:val="00F125BB"/>
    <w:rsid w:val="00F12A45"/>
    <w:rsid w:val="00F12DAC"/>
    <w:rsid w:val="00F12DDE"/>
    <w:rsid w:val="00F13596"/>
    <w:rsid w:val="00F1374F"/>
    <w:rsid w:val="00F138AF"/>
    <w:rsid w:val="00F13C0D"/>
    <w:rsid w:val="00F13D25"/>
    <w:rsid w:val="00F13E53"/>
    <w:rsid w:val="00F142ED"/>
    <w:rsid w:val="00F14346"/>
    <w:rsid w:val="00F144CC"/>
    <w:rsid w:val="00F14611"/>
    <w:rsid w:val="00F14AB9"/>
    <w:rsid w:val="00F14F0F"/>
    <w:rsid w:val="00F15630"/>
    <w:rsid w:val="00F15E4F"/>
    <w:rsid w:val="00F168AB"/>
    <w:rsid w:val="00F168FC"/>
    <w:rsid w:val="00F16994"/>
    <w:rsid w:val="00F16B18"/>
    <w:rsid w:val="00F17589"/>
    <w:rsid w:val="00F176AE"/>
    <w:rsid w:val="00F17AB4"/>
    <w:rsid w:val="00F17B20"/>
    <w:rsid w:val="00F17FC9"/>
    <w:rsid w:val="00F17FE5"/>
    <w:rsid w:val="00F202F4"/>
    <w:rsid w:val="00F2037A"/>
    <w:rsid w:val="00F2049C"/>
    <w:rsid w:val="00F2088F"/>
    <w:rsid w:val="00F20924"/>
    <w:rsid w:val="00F20B55"/>
    <w:rsid w:val="00F21038"/>
    <w:rsid w:val="00F2158B"/>
    <w:rsid w:val="00F21B08"/>
    <w:rsid w:val="00F21B79"/>
    <w:rsid w:val="00F22251"/>
    <w:rsid w:val="00F2227F"/>
    <w:rsid w:val="00F225D7"/>
    <w:rsid w:val="00F225D9"/>
    <w:rsid w:val="00F228E4"/>
    <w:rsid w:val="00F23054"/>
    <w:rsid w:val="00F23F82"/>
    <w:rsid w:val="00F2409B"/>
    <w:rsid w:val="00F245C6"/>
    <w:rsid w:val="00F24A7A"/>
    <w:rsid w:val="00F24B1C"/>
    <w:rsid w:val="00F24D8D"/>
    <w:rsid w:val="00F24F3D"/>
    <w:rsid w:val="00F24F86"/>
    <w:rsid w:val="00F254CD"/>
    <w:rsid w:val="00F25AEC"/>
    <w:rsid w:val="00F25DE8"/>
    <w:rsid w:val="00F26190"/>
    <w:rsid w:val="00F2635B"/>
    <w:rsid w:val="00F26660"/>
    <w:rsid w:val="00F26BAD"/>
    <w:rsid w:val="00F273F1"/>
    <w:rsid w:val="00F27421"/>
    <w:rsid w:val="00F27625"/>
    <w:rsid w:val="00F27F4C"/>
    <w:rsid w:val="00F302D2"/>
    <w:rsid w:val="00F30BC0"/>
    <w:rsid w:val="00F3105B"/>
    <w:rsid w:val="00F3131E"/>
    <w:rsid w:val="00F31411"/>
    <w:rsid w:val="00F3179B"/>
    <w:rsid w:val="00F31A5C"/>
    <w:rsid w:val="00F31F18"/>
    <w:rsid w:val="00F3267C"/>
    <w:rsid w:val="00F3269D"/>
    <w:rsid w:val="00F328CE"/>
    <w:rsid w:val="00F330B7"/>
    <w:rsid w:val="00F33A05"/>
    <w:rsid w:val="00F33B2D"/>
    <w:rsid w:val="00F340CD"/>
    <w:rsid w:val="00F342CD"/>
    <w:rsid w:val="00F34493"/>
    <w:rsid w:val="00F34844"/>
    <w:rsid w:val="00F34B14"/>
    <w:rsid w:val="00F34B67"/>
    <w:rsid w:val="00F34FC7"/>
    <w:rsid w:val="00F3501B"/>
    <w:rsid w:val="00F35211"/>
    <w:rsid w:val="00F3543C"/>
    <w:rsid w:val="00F354A1"/>
    <w:rsid w:val="00F354CB"/>
    <w:rsid w:val="00F3565D"/>
    <w:rsid w:val="00F358EE"/>
    <w:rsid w:val="00F35A7E"/>
    <w:rsid w:val="00F35ACB"/>
    <w:rsid w:val="00F36235"/>
    <w:rsid w:val="00F3678E"/>
    <w:rsid w:val="00F36DF3"/>
    <w:rsid w:val="00F36E7A"/>
    <w:rsid w:val="00F372BE"/>
    <w:rsid w:val="00F3757D"/>
    <w:rsid w:val="00F37673"/>
    <w:rsid w:val="00F37AF8"/>
    <w:rsid w:val="00F37DDE"/>
    <w:rsid w:val="00F40222"/>
    <w:rsid w:val="00F405F6"/>
    <w:rsid w:val="00F40CEE"/>
    <w:rsid w:val="00F41BB9"/>
    <w:rsid w:val="00F41CA4"/>
    <w:rsid w:val="00F41D01"/>
    <w:rsid w:val="00F41F0C"/>
    <w:rsid w:val="00F4237B"/>
    <w:rsid w:val="00F42958"/>
    <w:rsid w:val="00F42F9A"/>
    <w:rsid w:val="00F431DF"/>
    <w:rsid w:val="00F43C25"/>
    <w:rsid w:val="00F43E16"/>
    <w:rsid w:val="00F43FE0"/>
    <w:rsid w:val="00F44C31"/>
    <w:rsid w:val="00F44E2F"/>
    <w:rsid w:val="00F453F7"/>
    <w:rsid w:val="00F455EC"/>
    <w:rsid w:val="00F45D15"/>
    <w:rsid w:val="00F46035"/>
    <w:rsid w:val="00F46174"/>
    <w:rsid w:val="00F463E3"/>
    <w:rsid w:val="00F464CA"/>
    <w:rsid w:val="00F466B2"/>
    <w:rsid w:val="00F467BD"/>
    <w:rsid w:val="00F4698D"/>
    <w:rsid w:val="00F46D6E"/>
    <w:rsid w:val="00F47933"/>
    <w:rsid w:val="00F47BBE"/>
    <w:rsid w:val="00F5026E"/>
    <w:rsid w:val="00F50412"/>
    <w:rsid w:val="00F5054D"/>
    <w:rsid w:val="00F50702"/>
    <w:rsid w:val="00F508A7"/>
    <w:rsid w:val="00F50A77"/>
    <w:rsid w:val="00F50D20"/>
    <w:rsid w:val="00F5142B"/>
    <w:rsid w:val="00F5250E"/>
    <w:rsid w:val="00F526ED"/>
    <w:rsid w:val="00F5281D"/>
    <w:rsid w:val="00F528CA"/>
    <w:rsid w:val="00F52A0E"/>
    <w:rsid w:val="00F52AA6"/>
    <w:rsid w:val="00F53150"/>
    <w:rsid w:val="00F5315C"/>
    <w:rsid w:val="00F531C4"/>
    <w:rsid w:val="00F5323B"/>
    <w:rsid w:val="00F53312"/>
    <w:rsid w:val="00F54976"/>
    <w:rsid w:val="00F54B14"/>
    <w:rsid w:val="00F54B64"/>
    <w:rsid w:val="00F54CF8"/>
    <w:rsid w:val="00F5500C"/>
    <w:rsid w:val="00F557E9"/>
    <w:rsid w:val="00F563D8"/>
    <w:rsid w:val="00F569FB"/>
    <w:rsid w:val="00F56A05"/>
    <w:rsid w:val="00F56B9C"/>
    <w:rsid w:val="00F572E3"/>
    <w:rsid w:val="00F57A87"/>
    <w:rsid w:val="00F603D6"/>
    <w:rsid w:val="00F6158E"/>
    <w:rsid w:val="00F617A2"/>
    <w:rsid w:val="00F61D41"/>
    <w:rsid w:val="00F61F76"/>
    <w:rsid w:val="00F61F79"/>
    <w:rsid w:val="00F62303"/>
    <w:rsid w:val="00F62351"/>
    <w:rsid w:val="00F62357"/>
    <w:rsid w:val="00F623DB"/>
    <w:rsid w:val="00F626C2"/>
    <w:rsid w:val="00F6288C"/>
    <w:rsid w:val="00F635C8"/>
    <w:rsid w:val="00F63C4C"/>
    <w:rsid w:val="00F63EF7"/>
    <w:rsid w:val="00F64493"/>
    <w:rsid w:val="00F646DD"/>
    <w:rsid w:val="00F649F3"/>
    <w:rsid w:val="00F64BDA"/>
    <w:rsid w:val="00F64D33"/>
    <w:rsid w:val="00F6501A"/>
    <w:rsid w:val="00F65044"/>
    <w:rsid w:val="00F6571A"/>
    <w:rsid w:val="00F65CEC"/>
    <w:rsid w:val="00F65D2D"/>
    <w:rsid w:val="00F65EE9"/>
    <w:rsid w:val="00F6648E"/>
    <w:rsid w:val="00F667D4"/>
    <w:rsid w:val="00F66B16"/>
    <w:rsid w:val="00F67007"/>
    <w:rsid w:val="00F671A8"/>
    <w:rsid w:val="00F679C4"/>
    <w:rsid w:val="00F67AB4"/>
    <w:rsid w:val="00F7013E"/>
    <w:rsid w:val="00F7014E"/>
    <w:rsid w:val="00F701BB"/>
    <w:rsid w:val="00F7048F"/>
    <w:rsid w:val="00F7067A"/>
    <w:rsid w:val="00F70904"/>
    <w:rsid w:val="00F70B4A"/>
    <w:rsid w:val="00F70D1B"/>
    <w:rsid w:val="00F70FBB"/>
    <w:rsid w:val="00F71030"/>
    <w:rsid w:val="00F71273"/>
    <w:rsid w:val="00F7144C"/>
    <w:rsid w:val="00F715C7"/>
    <w:rsid w:val="00F719B2"/>
    <w:rsid w:val="00F72173"/>
    <w:rsid w:val="00F72791"/>
    <w:rsid w:val="00F727ED"/>
    <w:rsid w:val="00F728D6"/>
    <w:rsid w:val="00F728E8"/>
    <w:rsid w:val="00F72D9F"/>
    <w:rsid w:val="00F72E28"/>
    <w:rsid w:val="00F735C7"/>
    <w:rsid w:val="00F73707"/>
    <w:rsid w:val="00F73882"/>
    <w:rsid w:val="00F738A1"/>
    <w:rsid w:val="00F739D1"/>
    <w:rsid w:val="00F73A0B"/>
    <w:rsid w:val="00F73CC0"/>
    <w:rsid w:val="00F73F17"/>
    <w:rsid w:val="00F75147"/>
    <w:rsid w:val="00F75205"/>
    <w:rsid w:val="00F753E1"/>
    <w:rsid w:val="00F763E2"/>
    <w:rsid w:val="00F766B6"/>
    <w:rsid w:val="00F768E0"/>
    <w:rsid w:val="00F7759A"/>
    <w:rsid w:val="00F777C6"/>
    <w:rsid w:val="00F77D1F"/>
    <w:rsid w:val="00F77E66"/>
    <w:rsid w:val="00F77EA3"/>
    <w:rsid w:val="00F8032C"/>
    <w:rsid w:val="00F80CDE"/>
    <w:rsid w:val="00F81001"/>
    <w:rsid w:val="00F81CF7"/>
    <w:rsid w:val="00F81F53"/>
    <w:rsid w:val="00F81F85"/>
    <w:rsid w:val="00F82049"/>
    <w:rsid w:val="00F823DD"/>
    <w:rsid w:val="00F82582"/>
    <w:rsid w:val="00F8260E"/>
    <w:rsid w:val="00F828C1"/>
    <w:rsid w:val="00F829F4"/>
    <w:rsid w:val="00F82D41"/>
    <w:rsid w:val="00F82DE7"/>
    <w:rsid w:val="00F82F2B"/>
    <w:rsid w:val="00F833D8"/>
    <w:rsid w:val="00F835E5"/>
    <w:rsid w:val="00F835EE"/>
    <w:rsid w:val="00F83FFE"/>
    <w:rsid w:val="00F841CE"/>
    <w:rsid w:val="00F842BA"/>
    <w:rsid w:val="00F844A1"/>
    <w:rsid w:val="00F84752"/>
    <w:rsid w:val="00F84DC2"/>
    <w:rsid w:val="00F85645"/>
    <w:rsid w:val="00F85B56"/>
    <w:rsid w:val="00F860AE"/>
    <w:rsid w:val="00F86BF0"/>
    <w:rsid w:val="00F86E30"/>
    <w:rsid w:val="00F86EC2"/>
    <w:rsid w:val="00F86EE6"/>
    <w:rsid w:val="00F87483"/>
    <w:rsid w:val="00F875FD"/>
    <w:rsid w:val="00F87C07"/>
    <w:rsid w:val="00F87F01"/>
    <w:rsid w:val="00F90233"/>
    <w:rsid w:val="00F906C5"/>
    <w:rsid w:val="00F9077C"/>
    <w:rsid w:val="00F908E9"/>
    <w:rsid w:val="00F909A5"/>
    <w:rsid w:val="00F90A8B"/>
    <w:rsid w:val="00F90B97"/>
    <w:rsid w:val="00F91C37"/>
    <w:rsid w:val="00F91F0F"/>
    <w:rsid w:val="00F92433"/>
    <w:rsid w:val="00F92580"/>
    <w:rsid w:val="00F92853"/>
    <w:rsid w:val="00F92F50"/>
    <w:rsid w:val="00F935CC"/>
    <w:rsid w:val="00F938A8"/>
    <w:rsid w:val="00F93E72"/>
    <w:rsid w:val="00F94015"/>
    <w:rsid w:val="00F9414B"/>
    <w:rsid w:val="00F94BF8"/>
    <w:rsid w:val="00F94D84"/>
    <w:rsid w:val="00F952EC"/>
    <w:rsid w:val="00F95546"/>
    <w:rsid w:val="00F9554B"/>
    <w:rsid w:val="00F9557B"/>
    <w:rsid w:val="00F95A1A"/>
    <w:rsid w:val="00F95BE5"/>
    <w:rsid w:val="00F95C61"/>
    <w:rsid w:val="00F95D9A"/>
    <w:rsid w:val="00F95E74"/>
    <w:rsid w:val="00F95E9C"/>
    <w:rsid w:val="00F95F97"/>
    <w:rsid w:val="00F96660"/>
    <w:rsid w:val="00F9681C"/>
    <w:rsid w:val="00F96B0E"/>
    <w:rsid w:val="00F96C48"/>
    <w:rsid w:val="00F97878"/>
    <w:rsid w:val="00F97927"/>
    <w:rsid w:val="00F979BF"/>
    <w:rsid w:val="00F97B66"/>
    <w:rsid w:val="00F97B9B"/>
    <w:rsid w:val="00FA0146"/>
    <w:rsid w:val="00FA050A"/>
    <w:rsid w:val="00FA0EF9"/>
    <w:rsid w:val="00FA0F57"/>
    <w:rsid w:val="00FA1300"/>
    <w:rsid w:val="00FA1413"/>
    <w:rsid w:val="00FA14DE"/>
    <w:rsid w:val="00FA1C6A"/>
    <w:rsid w:val="00FA27FE"/>
    <w:rsid w:val="00FA29A3"/>
    <w:rsid w:val="00FA2A45"/>
    <w:rsid w:val="00FA2F4C"/>
    <w:rsid w:val="00FA36ED"/>
    <w:rsid w:val="00FA3932"/>
    <w:rsid w:val="00FA3C3B"/>
    <w:rsid w:val="00FA3CB8"/>
    <w:rsid w:val="00FA3F5E"/>
    <w:rsid w:val="00FA4054"/>
    <w:rsid w:val="00FA424E"/>
    <w:rsid w:val="00FA447A"/>
    <w:rsid w:val="00FA459F"/>
    <w:rsid w:val="00FA4647"/>
    <w:rsid w:val="00FA4C80"/>
    <w:rsid w:val="00FA4F20"/>
    <w:rsid w:val="00FA530A"/>
    <w:rsid w:val="00FA56BE"/>
    <w:rsid w:val="00FA58BB"/>
    <w:rsid w:val="00FA5D3C"/>
    <w:rsid w:val="00FA716C"/>
    <w:rsid w:val="00FA7870"/>
    <w:rsid w:val="00FA7973"/>
    <w:rsid w:val="00FA79E6"/>
    <w:rsid w:val="00FA79F7"/>
    <w:rsid w:val="00FA7CCF"/>
    <w:rsid w:val="00FB02AD"/>
    <w:rsid w:val="00FB1049"/>
    <w:rsid w:val="00FB11F5"/>
    <w:rsid w:val="00FB1400"/>
    <w:rsid w:val="00FB1E89"/>
    <w:rsid w:val="00FB1F4D"/>
    <w:rsid w:val="00FB2055"/>
    <w:rsid w:val="00FB247C"/>
    <w:rsid w:val="00FB270A"/>
    <w:rsid w:val="00FB29EC"/>
    <w:rsid w:val="00FB2AD5"/>
    <w:rsid w:val="00FB2EAC"/>
    <w:rsid w:val="00FB3157"/>
    <w:rsid w:val="00FB3774"/>
    <w:rsid w:val="00FB3A17"/>
    <w:rsid w:val="00FB3E0E"/>
    <w:rsid w:val="00FB3E69"/>
    <w:rsid w:val="00FB4472"/>
    <w:rsid w:val="00FB4761"/>
    <w:rsid w:val="00FB4A18"/>
    <w:rsid w:val="00FB4B7E"/>
    <w:rsid w:val="00FB4D48"/>
    <w:rsid w:val="00FB51B1"/>
    <w:rsid w:val="00FB552B"/>
    <w:rsid w:val="00FB5B0B"/>
    <w:rsid w:val="00FB5BC8"/>
    <w:rsid w:val="00FB5E8E"/>
    <w:rsid w:val="00FB6514"/>
    <w:rsid w:val="00FB6A19"/>
    <w:rsid w:val="00FB6D7B"/>
    <w:rsid w:val="00FB7142"/>
    <w:rsid w:val="00FB74E2"/>
    <w:rsid w:val="00FB7BBC"/>
    <w:rsid w:val="00FB7C11"/>
    <w:rsid w:val="00FB7F00"/>
    <w:rsid w:val="00FC000C"/>
    <w:rsid w:val="00FC0430"/>
    <w:rsid w:val="00FC04C2"/>
    <w:rsid w:val="00FC0530"/>
    <w:rsid w:val="00FC07A7"/>
    <w:rsid w:val="00FC090C"/>
    <w:rsid w:val="00FC0EA9"/>
    <w:rsid w:val="00FC10DB"/>
    <w:rsid w:val="00FC1208"/>
    <w:rsid w:val="00FC1424"/>
    <w:rsid w:val="00FC1793"/>
    <w:rsid w:val="00FC1A26"/>
    <w:rsid w:val="00FC1A32"/>
    <w:rsid w:val="00FC2057"/>
    <w:rsid w:val="00FC210A"/>
    <w:rsid w:val="00FC2303"/>
    <w:rsid w:val="00FC239F"/>
    <w:rsid w:val="00FC2844"/>
    <w:rsid w:val="00FC2C7A"/>
    <w:rsid w:val="00FC320B"/>
    <w:rsid w:val="00FC3BBD"/>
    <w:rsid w:val="00FC3C2B"/>
    <w:rsid w:val="00FC4415"/>
    <w:rsid w:val="00FC4811"/>
    <w:rsid w:val="00FC48F2"/>
    <w:rsid w:val="00FC4AC3"/>
    <w:rsid w:val="00FC501E"/>
    <w:rsid w:val="00FC5214"/>
    <w:rsid w:val="00FC5745"/>
    <w:rsid w:val="00FC57BC"/>
    <w:rsid w:val="00FC57D2"/>
    <w:rsid w:val="00FC58A2"/>
    <w:rsid w:val="00FC5989"/>
    <w:rsid w:val="00FC5A3E"/>
    <w:rsid w:val="00FC5BF2"/>
    <w:rsid w:val="00FC5CCA"/>
    <w:rsid w:val="00FC607A"/>
    <w:rsid w:val="00FC6810"/>
    <w:rsid w:val="00FC696C"/>
    <w:rsid w:val="00FC712B"/>
    <w:rsid w:val="00FC72ED"/>
    <w:rsid w:val="00FC7795"/>
    <w:rsid w:val="00FC7C14"/>
    <w:rsid w:val="00FD0E40"/>
    <w:rsid w:val="00FD121D"/>
    <w:rsid w:val="00FD171C"/>
    <w:rsid w:val="00FD1B11"/>
    <w:rsid w:val="00FD1CAC"/>
    <w:rsid w:val="00FD1DEC"/>
    <w:rsid w:val="00FD22CA"/>
    <w:rsid w:val="00FD230E"/>
    <w:rsid w:val="00FD287E"/>
    <w:rsid w:val="00FD2894"/>
    <w:rsid w:val="00FD29E9"/>
    <w:rsid w:val="00FD2C77"/>
    <w:rsid w:val="00FD3341"/>
    <w:rsid w:val="00FD3D50"/>
    <w:rsid w:val="00FD3E32"/>
    <w:rsid w:val="00FD4005"/>
    <w:rsid w:val="00FD42C0"/>
    <w:rsid w:val="00FD433D"/>
    <w:rsid w:val="00FD4D65"/>
    <w:rsid w:val="00FD5586"/>
    <w:rsid w:val="00FD5816"/>
    <w:rsid w:val="00FD59E8"/>
    <w:rsid w:val="00FD5AA7"/>
    <w:rsid w:val="00FD5CC3"/>
    <w:rsid w:val="00FD5EFF"/>
    <w:rsid w:val="00FD60EC"/>
    <w:rsid w:val="00FD634F"/>
    <w:rsid w:val="00FD6400"/>
    <w:rsid w:val="00FD6EE1"/>
    <w:rsid w:val="00FD720B"/>
    <w:rsid w:val="00FD7494"/>
    <w:rsid w:val="00FD7617"/>
    <w:rsid w:val="00FD7699"/>
    <w:rsid w:val="00FD77BF"/>
    <w:rsid w:val="00FD7A34"/>
    <w:rsid w:val="00FD7A56"/>
    <w:rsid w:val="00FE09DC"/>
    <w:rsid w:val="00FE0A07"/>
    <w:rsid w:val="00FE0ED0"/>
    <w:rsid w:val="00FE1465"/>
    <w:rsid w:val="00FE1526"/>
    <w:rsid w:val="00FE1A7E"/>
    <w:rsid w:val="00FE20BA"/>
    <w:rsid w:val="00FE2412"/>
    <w:rsid w:val="00FE2CD7"/>
    <w:rsid w:val="00FE2F71"/>
    <w:rsid w:val="00FE3632"/>
    <w:rsid w:val="00FE3649"/>
    <w:rsid w:val="00FE381D"/>
    <w:rsid w:val="00FE3AFA"/>
    <w:rsid w:val="00FE3B03"/>
    <w:rsid w:val="00FE3C16"/>
    <w:rsid w:val="00FE4204"/>
    <w:rsid w:val="00FE488C"/>
    <w:rsid w:val="00FE4E54"/>
    <w:rsid w:val="00FE51F0"/>
    <w:rsid w:val="00FE55BB"/>
    <w:rsid w:val="00FE59E1"/>
    <w:rsid w:val="00FE5B40"/>
    <w:rsid w:val="00FE68FA"/>
    <w:rsid w:val="00FE6D53"/>
    <w:rsid w:val="00FE6FA6"/>
    <w:rsid w:val="00FE738B"/>
    <w:rsid w:val="00FE75E3"/>
    <w:rsid w:val="00FE78E3"/>
    <w:rsid w:val="00FE7E58"/>
    <w:rsid w:val="00FF054C"/>
    <w:rsid w:val="00FF05F0"/>
    <w:rsid w:val="00FF0698"/>
    <w:rsid w:val="00FF0F95"/>
    <w:rsid w:val="00FF170C"/>
    <w:rsid w:val="00FF178A"/>
    <w:rsid w:val="00FF1921"/>
    <w:rsid w:val="00FF1935"/>
    <w:rsid w:val="00FF1AE7"/>
    <w:rsid w:val="00FF1DAE"/>
    <w:rsid w:val="00FF1FE9"/>
    <w:rsid w:val="00FF2173"/>
    <w:rsid w:val="00FF25AC"/>
    <w:rsid w:val="00FF276B"/>
    <w:rsid w:val="00FF2818"/>
    <w:rsid w:val="00FF2A88"/>
    <w:rsid w:val="00FF2B72"/>
    <w:rsid w:val="00FF3746"/>
    <w:rsid w:val="00FF3846"/>
    <w:rsid w:val="00FF3AE1"/>
    <w:rsid w:val="00FF3B5B"/>
    <w:rsid w:val="00FF3B5D"/>
    <w:rsid w:val="00FF3CDF"/>
    <w:rsid w:val="00FF48A7"/>
    <w:rsid w:val="00FF4EA0"/>
    <w:rsid w:val="00FF4EF7"/>
    <w:rsid w:val="00FF553E"/>
    <w:rsid w:val="00FF5A37"/>
    <w:rsid w:val="00FF5ADD"/>
    <w:rsid w:val="00FF5C20"/>
    <w:rsid w:val="00FF5D3D"/>
    <w:rsid w:val="00FF66BE"/>
    <w:rsid w:val="00FF679A"/>
    <w:rsid w:val="00FF6DD9"/>
    <w:rsid w:val="00FF6E46"/>
    <w:rsid w:val="00FF6F82"/>
    <w:rsid w:val="00FF6FE5"/>
    <w:rsid w:val="00FF71A1"/>
    <w:rsid w:val="00FF753D"/>
    <w:rsid w:val="00FFA649"/>
    <w:rsid w:val="00FFE2E6"/>
    <w:rsid w:val="01008E00"/>
    <w:rsid w:val="010ECB9A"/>
    <w:rsid w:val="0115607E"/>
    <w:rsid w:val="0121D8DC"/>
    <w:rsid w:val="012481AB"/>
    <w:rsid w:val="01492086"/>
    <w:rsid w:val="01529F9C"/>
    <w:rsid w:val="015D1FF5"/>
    <w:rsid w:val="01772B71"/>
    <w:rsid w:val="017A19E1"/>
    <w:rsid w:val="017ACD64"/>
    <w:rsid w:val="01823C9D"/>
    <w:rsid w:val="01837490"/>
    <w:rsid w:val="018C2DA9"/>
    <w:rsid w:val="018CD59A"/>
    <w:rsid w:val="018DAA38"/>
    <w:rsid w:val="01906F3B"/>
    <w:rsid w:val="0192C0F8"/>
    <w:rsid w:val="01A1A02F"/>
    <w:rsid w:val="01A77433"/>
    <w:rsid w:val="01A85620"/>
    <w:rsid w:val="01AF09C5"/>
    <w:rsid w:val="01B5C567"/>
    <w:rsid w:val="01C424B8"/>
    <w:rsid w:val="01CB4A90"/>
    <w:rsid w:val="01D23047"/>
    <w:rsid w:val="01E437F9"/>
    <w:rsid w:val="01F64A6B"/>
    <w:rsid w:val="01F8163C"/>
    <w:rsid w:val="01F97FA0"/>
    <w:rsid w:val="0200B236"/>
    <w:rsid w:val="0211547F"/>
    <w:rsid w:val="021A4982"/>
    <w:rsid w:val="021E6FB3"/>
    <w:rsid w:val="021FCC19"/>
    <w:rsid w:val="0220FF85"/>
    <w:rsid w:val="02216BF9"/>
    <w:rsid w:val="022A989D"/>
    <w:rsid w:val="023DF131"/>
    <w:rsid w:val="023EEFF1"/>
    <w:rsid w:val="02510E81"/>
    <w:rsid w:val="025235A2"/>
    <w:rsid w:val="025421DB"/>
    <w:rsid w:val="025E371A"/>
    <w:rsid w:val="0260F9CA"/>
    <w:rsid w:val="0271A84A"/>
    <w:rsid w:val="0279FA77"/>
    <w:rsid w:val="027D59D6"/>
    <w:rsid w:val="027E41F4"/>
    <w:rsid w:val="02838964"/>
    <w:rsid w:val="0287EC93"/>
    <w:rsid w:val="028C3F02"/>
    <w:rsid w:val="0294430C"/>
    <w:rsid w:val="029B7905"/>
    <w:rsid w:val="02A00AEC"/>
    <w:rsid w:val="02A3F780"/>
    <w:rsid w:val="02A7342C"/>
    <w:rsid w:val="02AE8E86"/>
    <w:rsid w:val="02C71EBD"/>
    <w:rsid w:val="02C98EF3"/>
    <w:rsid w:val="02CDA05E"/>
    <w:rsid w:val="02DA1B31"/>
    <w:rsid w:val="02E12F12"/>
    <w:rsid w:val="02E5A49D"/>
    <w:rsid w:val="02F73278"/>
    <w:rsid w:val="02FF960E"/>
    <w:rsid w:val="03020B39"/>
    <w:rsid w:val="0312172D"/>
    <w:rsid w:val="0314F2FF"/>
    <w:rsid w:val="032E9159"/>
    <w:rsid w:val="0338432E"/>
    <w:rsid w:val="033939AD"/>
    <w:rsid w:val="033F8509"/>
    <w:rsid w:val="0342AD1C"/>
    <w:rsid w:val="03483BB0"/>
    <w:rsid w:val="0355E01A"/>
    <w:rsid w:val="03606D63"/>
    <w:rsid w:val="037C9A61"/>
    <w:rsid w:val="038E9809"/>
    <w:rsid w:val="03937387"/>
    <w:rsid w:val="039594EC"/>
    <w:rsid w:val="039A7CE8"/>
    <w:rsid w:val="039BDA63"/>
    <w:rsid w:val="03A92A7C"/>
    <w:rsid w:val="03AD88D1"/>
    <w:rsid w:val="03C225A7"/>
    <w:rsid w:val="03C38B66"/>
    <w:rsid w:val="03CAACC4"/>
    <w:rsid w:val="03CCA57B"/>
    <w:rsid w:val="03D16C2C"/>
    <w:rsid w:val="03D34DE6"/>
    <w:rsid w:val="03EA92F7"/>
    <w:rsid w:val="040305CC"/>
    <w:rsid w:val="040AF7A6"/>
    <w:rsid w:val="040CFD50"/>
    <w:rsid w:val="041A2BBB"/>
    <w:rsid w:val="04227C53"/>
    <w:rsid w:val="04262C76"/>
    <w:rsid w:val="043486B2"/>
    <w:rsid w:val="043A705A"/>
    <w:rsid w:val="043B8F35"/>
    <w:rsid w:val="0463AF70"/>
    <w:rsid w:val="04664452"/>
    <w:rsid w:val="0472E1E9"/>
    <w:rsid w:val="047C6EBD"/>
    <w:rsid w:val="047DA7DC"/>
    <w:rsid w:val="0492F0B4"/>
    <w:rsid w:val="0496A9AB"/>
    <w:rsid w:val="049B73EE"/>
    <w:rsid w:val="049E3C88"/>
    <w:rsid w:val="04A0E94F"/>
    <w:rsid w:val="04A95D08"/>
    <w:rsid w:val="04AB6FA7"/>
    <w:rsid w:val="04AD03EE"/>
    <w:rsid w:val="04AD9921"/>
    <w:rsid w:val="04BFDE19"/>
    <w:rsid w:val="04CD1E4C"/>
    <w:rsid w:val="04D1D77C"/>
    <w:rsid w:val="04D474C4"/>
    <w:rsid w:val="04DE2589"/>
    <w:rsid w:val="04DE728B"/>
    <w:rsid w:val="04F6A529"/>
    <w:rsid w:val="04F8AC7A"/>
    <w:rsid w:val="04FAA5CA"/>
    <w:rsid w:val="05070CE0"/>
    <w:rsid w:val="05170894"/>
    <w:rsid w:val="051A1B42"/>
    <w:rsid w:val="052B4416"/>
    <w:rsid w:val="0535FF38"/>
    <w:rsid w:val="053A7CF1"/>
    <w:rsid w:val="05423856"/>
    <w:rsid w:val="054D1B05"/>
    <w:rsid w:val="0553A6CA"/>
    <w:rsid w:val="055AD02F"/>
    <w:rsid w:val="056902D3"/>
    <w:rsid w:val="056D99C4"/>
    <w:rsid w:val="056E6A29"/>
    <w:rsid w:val="05770B9E"/>
    <w:rsid w:val="05792634"/>
    <w:rsid w:val="057E515D"/>
    <w:rsid w:val="057EE8AB"/>
    <w:rsid w:val="058237E3"/>
    <w:rsid w:val="05836A9F"/>
    <w:rsid w:val="0584D48C"/>
    <w:rsid w:val="0598D716"/>
    <w:rsid w:val="059A9CFF"/>
    <w:rsid w:val="059B52D8"/>
    <w:rsid w:val="059DD2AE"/>
    <w:rsid w:val="059F94AE"/>
    <w:rsid w:val="05A0BC49"/>
    <w:rsid w:val="05AB5D5C"/>
    <w:rsid w:val="05B2EAA4"/>
    <w:rsid w:val="05B8DF6E"/>
    <w:rsid w:val="05D04832"/>
    <w:rsid w:val="05D7D380"/>
    <w:rsid w:val="05E149BD"/>
    <w:rsid w:val="05E352F7"/>
    <w:rsid w:val="05FA3267"/>
    <w:rsid w:val="0607AE84"/>
    <w:rsid w:val="06140D40"/>
    <w:rsid w:val="064645BE"/>
    <w:rsid w:val="06466CA3"/>
    <w:rsid w:val="064A5D4E"/>
    <w:rsid w:val="06566E83"/>
    <w:rsid w:val="065E310D"/>
    <w:rsid w:val="0667C970"/>
    <w:rsid w:val="06699D6D"/>
    <w:rsid w:val="066CDD94"/>
    <w:rsid w:val="066E47A8"/>
    <w:rsid w:val="06736A25"/>
    <w:rsid w:val="06844B1C"/>
    <w:rsid w:val="0686EBB8"/>
    <w:rsid w:val="0689CCCE"/>
    <w:rsid w:val="068ECA57"/>
    <w:rsid w:val="06900588"/>
    <w:rsid w:val="0695C0F8"/>
    <w:rsid w:val="069C4149"/>
    <w:rsid w:val="06BC0481"/>
    <w:rsid w:val="06C14AB9"/>
    <w:rsid w:val="06D49859"/>
    <w:rsid w:val="06EA9620"/>
    <w:rsid w:val="06EF54F4"/>
    <w:rsid w:val="06F3700D"/>
    <w:rsid w:val="06F63003"/>
    <w:rsid w:val="06F996E2"/>
    <w:rsid w:val="06FC1CB0"/>
    <w:rsid w:val="0723754B"/>
    <w:rsid w:val="0723B8AE"/>
    <w:rsid w:val="072F0285"/>
    <w:rsid w:val="07438569"/>
    <w:rsid w:val="0745E656"/>
    <w:rsid w:val="075F9881"/>
    <w:rsid w:val="07646CEC"/>
    <w:rsid w:val="07707B64"/>
    <w:rsid w:val="0771CEEE"/>
    <w:rsid w:val="0777A992"/>
    <w:rsid w:val="07787BB9"/>
    <w:rsid w:val="07885B2B"/>
    <w:rsid w:val="0790458D"/>
    <w:rsid w:val="079B6F63"/>
    <w:rsid w:val="079D1F30"/>
    <w:rsid w:val="07A2475F"/>
    <w:rsid w:val="07A2736F"/>
    <w:rsid w:val="07ABAE1B"/>
    <w:rsid w:val="07B1216A"/>
    <w:rsid w:val="07B368D0"/>
    <w:rsid w:val="07B61397"/>
    <w:rsid w:val="07CE48D8"/>
    <w:rsid w:val="07CE7514"/>
    <w:rsid w:val="07D56C15"/>
    <w:rsid w:val="07D7F7EE"/>
    <w:rsid w:val="07DC458F"/>
    <w:rsid w:val="07EA275D"/>
    <w:rsid w:val="07F0DCC1"/>
    <w:rsid w:val="07F9F5DB"/>
    <w:rsid w:val="08088607"/>
    <w:rsid w:val="080E0EEC"/>
    <w:rsid w:val="0812270C"/>
    <w:rsid w:val="0812A231"/>
    <w:rsid w:val="08160238"/>
    <w:rsid w:val="0819F21A"/>
    <w:rsid w:val="081C28B7"/>
    <w:rsid w:val="082544D1"/>
    <w:rsid w:val="082968C1"/>
    <w:rsid w:val="082D1512"/>
    <w:rsid w:val="08338BFB"/>
    <w:rsid w:val="083F0935"/>
    <w:rsid w:val="084384CD"/>
    <w:rsid w:val="0859DFC3"/>
    <w:rsid w:val="085BC0E0"/>
    <w:rsid w:val="085E493E"/>
    <w:rsid w:val="086266AA"/>
    <w:rsid w:val="086FF67B"/>
    <w:rsid w:val="0871048D"/>
    <w:rsid w:val="089053DF"/>
    <w:rsid w:val="08930345"/>
    <w:rsid w:val="08A7721F"/>
    <w:rsid w:val="08A7C6D2"/>
    <w:rsid w:val="08A96EA3"/>
    <w:rsid w:val="08AAB50F"/>
    <w:rsid w:val="08B5CF9D"/>
    <w:rsid w:val="08BC8DD1"/>
    <w:rsid w:val="08BDA1E3"/>
    <w:rsid w:val="08C01415"/>
    <w:rsid w:val="08C30113"/>
    <w:rsid w:val="08C890EA"/>
    <w:rsid w:val="08C9557A"/>
    <w:rsid w:val="08C9E3C0"/>
    <w:rsid w:val="08CAA0E1"/>
    <w:rsid w:val="08CE14BB"/>
    <w:rsid w:val="08D2B0BF"/>
    <w:rsid w:val="08D3A09B"/>
    <w:rsid w:val="08DFF3C6"/>
    <w:rsid w:val="08EB40A9"/>
    <w:rsid w:val="08ECE4B9"/>
    <w:rsid w:val="08EF8AE0"/>
    <w:rsid w:val="08FBC9F2"/>
    <w:rsid w:val="090227CC"/>
    <w:rsid w:val="090745D2"/>
    <w:rsid w:val="0909FFBA"/>
    <w:rsid w:val="090C0D90"/>
    <w:rsid w:val="090DADDA"/>
    <w:rsid w:val="090F3329"/>
    <w:rsid w:val="0915597B"/>
    <w:rsid w:val="091BF305"/>
    <w:rsid w:val="092A5FF1"/>
    <w:rsid w:val="092AD02B"/>
    <w:rsid w:val="0933C667"/>
    <w:rsid w:val="093B0EE3"/>
    <w:rsid w:val="093FDC26"/>
    <w:rsid w:val="0946078B"/>
    <w:rsid w:val="094E1DE1"/>
    <w:rsid w:val="09605A03"/>
    <w:rsid w:val="0968B7B9"/>
    <w:rsid w:val="09768254"/>
    <w:rsid w:val="097CD1C2"/>
    <w:rsid w:val="09891425"/>
    <w:rsid w:val="09894E3D"/>
    <w:rsid w:val="098C676B"/>
    <w:rsid w:val="09974C4A"/>
    <w:rsid w:val="099BD315"/>
    <w:rsid w:val="099E47BA"/>
    <w:rsid w:val="09A56E05"/>
    <w:rsid w:val="09A6778F"/>
    <w:rsid w:val="09AB9C86"/>
    <w:rsid w:val="09B47292"/>
    <w:rsid w:val="09B5461E"/>
    <w:rsid w:val="09BA4B4E"/>
    <w:rsid w:val="09BA8A1D"/>
    <w:rsid w:val="09C4CE02"/>
    <w:rsid w:val="09C51DE4"/>
    <w:rsid w:val="09D6C92F"/>
    <w:rsid w:val="09DAD277"/>
    <w:rsid w:val="09EED16A"/>
    <w:rsid w:val="09F1CFC5"/>
    <w:rsid w:val="09FC6EEC"/>
    <w:rsid w:val="0A0681F1"/>
    <w:rsid w:val="0A0892BB"/>
    <w:rsid w:val="0A134979"/>
    <w:rsid w:val="0A134DB4"/>
    <w:rsid w:val="0A19503E"/>
    <w:rsid w:val="0A212185"/>
    <w:rsid w:val="0A2D6DB4"/>
    <w:rsid w:val="0A3597C4"/>
    <w:rsid w:val="0A35FAE6"/>
    <w:rsid w:val="0A39C79A"/>
    <w:rsid w:val="0A43A26A"/>
    <w:rsid w:val="0A4883DD"/>
    <w:rsid w:val="0A48CBC5"/>
    <w:rsid w:val="0A5FCB38"/>
    <w:rsid w:val="0A630CAB"/>
    <w:rsid w:val="0A64C055"/>
    <w:rsid w:val="0A65A7EB"/>
    <w:rsid w:val="0A66C66B"/>
    <w:rsid w:val="0A6A7818"/>
    <w:rsid w:val="0A7071ED"/>
    <w:rsid w:val="0A70F3CC"/>
    <w:rsid w:val="0A726FC4"/>
    <w:rsid w:val="0A733A3A"/>
    <w:rsid w:val="0A7E42A5"/>
    <w:rsid w:val="0A86DF34"/>
    <w:rsid w:val="0A8D18F1"/>
    <w:rsid w:val="0A994CDA"/>
    <w:rsid w:val="0A9D6E63"/>
    <w:rsid w:val="0A9F09C7"/>
    <w:rsid w:val="0AA19061"/>
    <w:rsid w:val="0AA3F635"/>
    <w:rsid w:val="0AABB061"/>
    <w:rsid w:val="0AB95E84"/>
    <w:rsid w:val="0ABA57CF"/>
    <w:rsid w:val="0AC0B30D"/>
    <w:rsid w:val="0AC20AA4"/>
    <w:rsid w:val="0ACC9278"/>
    <w:rsid w:val="0ACF3925"/>
    <w:rsid w:val="0AD31E3D"/>
    <w:rsid w:val="0AD9C64C"/>
    <w:rsid w:val="0ADBAC87"/>
    <w:rsid w:val="0AE400B6"/>
    <w:rsid w:val="0B01D8F5"/>
    <w:rsid w:val="0B026E0C"/>
    <w:rsid w:val="0B0644F6"/>
    <w:rsid w:val="0B0C6AB1"/>
    <w:rsid w:val="0B1BDEF3"/>
    <w:rsid w:val="0B228C91"/>
    <w:rsid w:val="0B25C4B7"/>
    <w:rsid w:val="0B2F5951"/>
    <w:rsid w:val="0B48DC75"/>
    <w:rsid w:val="0B4CF5B3"/>
    <w:rsid w:val="0B500389"/>
    <w:rsid w:val="0B67026A"/>
    <w:rsid w:val="0B7043AC"/>
    <w:rsid w:val="0B7224B3"/>
    <w:rsid w:val="0B7AA6CD"/>
    <w:rsid w:val="0B7C8D6C"/>
    <w:rsid w:val="0B7D203D"/>
    <w:rsid w:val="0B8FCB35"/>
    <w:rsid w:val="0B95280A"/>
    <w:rsid w:val="0B9792C7"/>
    <w:rsid w:val="0BBB84FD"/>
    <w:rsid w:val="0BC0DECB"/>
    <w:rsid w:val="0BC3673A"/>
    <w:rsid w:val="0BC58D63"/>
    <w:rsid w:val="0BCF6860"/>
    <w:rsid w:val="0BD4B882"/>
    <w:rsid w:val="0BED4D9B"/>
    <w:rsid w:val="0BEEFD36"/>
    <w:rsid w:val="0BFC9864"/>
    <w:rsid w:val="0C014584"/>
    <w:rsid w:val="0C0F6EA8"/>
    <w:rsid w:val="0C147A84"/>
    <w:rsid w:val="0C185C91"/>
    <w:rsid w:val="0C1BC61A"/>
    <w:rsid w:val="0C20778D"/>
    <w:rsid w:val="0C2E257D"/>
    <w:rsid w:val="0C3758FE"/>
    <w:rsid w:val="0C3C56DE"/>
    <w:rsid w:val="0C4A1E96"/>
    <w:rsid w:val="0C4C0BE3"/>
    <w:rsid w:val="0C4D9227"/>
    <w:rsid w:val="0C55634B"/>
    <w:rsid w:val="0C5A5B79"/>
    <w:rsid w:val="0C68DC03"/>
    <w:rsid w:val="0C766586"/>
    <w:rsid w:val="0C777CE8"/>
    <w:rsid w:val="0C7DCD19"/>
    <w:rsid w:val="0C7E6EFD"/>
    <w:rsid w:val="0C7F6D20"/>
    <w:rsid w:val="0C850D9F"/>
    <w:rsid w:val="0C897AEE"/>
    <w:rsid w:val="0C8A6CB0"/>
    <w:rsid w:val="0C8AEE05"/>
    <w:rsid w:val="0C8C9428"/>
    <w:rsid w:val="0C8E5EF3"/>
    <w:rsid w:val="0C8E972D"/>
    <w:rsid w:val="0CA691AC"/>
    <w:rsid w:val="0CADCAB8"/>
    <w:rsid w:val="0CB066B1"/>
    <w:rsid w:val="0CB4BD71"/>
    <w:rsid w:val="0CB94262"/>
    <w:rsid w:val="0CBB12B5"/>
    <w:rsid w:val="0CC188D3"/>
    <w:rsid w:val="0CC45F5C"/>
    <w:rsid w:val="0CCBF67D"/>
    <w:rsid w:val="0CCC43A1"/>
    <w:rsid w:val="0CCE219A"/>
    <w:rsid w:val="0CD5C36E"/>
    <w:rsid w:val="0CDA0E8E"/>
    <w:rsid w:val="0CE141DD"/>
    <w:rsid w:val="0CE3CCC5"/>
    <w:rsid w:val="0CF84A8C"/>
    <w:rsid w:val="0CFDE5D0"/>
    <w:rsid w:val="0D0F9B66"/>
    <w:rsid w:val="0D18393A"/>
    <w:rsid w:val="0D211102"/>
    <w:rsid w:val="0D26E2AF"/>
    <w:rsid w:val="0D3585BA"/>
    <w:rsid w:val="0D42D6E7"/>
    <w:rsid w:val="0D4947DD"/>
    <w:rsid w:val="0D5EF2F3"/>
    <w:rsid w:val="0D67AA48"/>
    <w:rsid w:val="0D67F202"/>
    <w:rsid w:val="0D686BA2"/>
    <w:rsid w:val="0D6AF2C2"/>
    <w:rsid w:val="0D6BFD4F"/>
    <w:rsid w:val="0D6D0548"/>
    <w:rsid w:val="0D81B8DC"/>
    <w:rsid w:val="0D9C2F25"/>
    <w:rsid w:val="0DA2F5E9"/>
    <w:rsid w:val="0DABBDB5"/>
    <w:rsid w:val="0DC671E3"/>
    <w:rsid w:val="0DCC0949"/>
    <w:rsid w:val="0DCC4EEF"/>
    <w:rsid w:val="0DCCFC7C"/>
    <w:rsid w:val="0DD039B9"/>
    <w:rsid w:val="0DD0DCDB"/>
    <w:rsid w:val="0DD66267"/>
    <w:rsid w:val="0DDE4E06"/>
    <w:rsid w:val="0DEC6206"/>
    <w:rsid w:val="0DECC32D"/>
    <w:rsid w:val="0DF49843"/>
    <w:rsid w:val="0DFC6884"/>
    <w:rsid w:val="0E03CE93"/>
    <w:rsid w:val="0E0AD8E2"/>
    <w:rsid w:val="0E179A32"/>
    <w:rsid w:val="0E317E99"/>
    <w:rsid w:val="0E328412"/>
    <w:rsid w:val="0E33D8FE"/>
    <w:rsid w:val="0E4F831D"/>
    <w:rsid w:val="0E52EF2F"/>
    <w:rsid w:val="0E659F8A"/>
    <w:rsid w:val="0E6E4843"/>
    <w:rsid w:val="0E755E5D"/>
    <w:rsid w:val="0E79DBB9"/>
    <w:rsid w:val="0E7CBE08"/>
    <w:rsid w:val="0E832E39"/>
    <w:rsid w:val="0E8746A8"/>
    <w:rsid w:val="0E8F02D9"/>
    <w:rsid w:val="0E936423"/>
    <w:rsid w:val="0E9AF7B9"/>
    <w:rsid w:val="0E9B1A54"/>
    <w:rsid w:val="0E9C8409"/>
    <w:rsid w:val="0EA9B67A"/>
    <w:rsid w:val="0EB138D6"/>
    <w:rsid w:val="0EB606D2"/>
    <w:rsid w:val="0ECAA820"/>
    <w:rsid w:val="0ECBCCAD"/>
    <w:rsid w:val="0ECCDB8A"/>
    <w:rsid w:val="0ED212B6"/>
    <w:rsid w:val="0ED589CB"/>
    <w:rsid w:val="0EDED358"/>
    <w:rsid w:val="0EEB58AA"/>
    <w:rsid w:val="0EF5AC75"/>
    <w:rsid w:val="0EF6252D"/>
    <w:rsid w:val="0EF6C73D"/>
    <w:rsid w:val="0EF96F7F"/>
    <w:rsid w:val="0F018103"/>
    <w:rsid w:val="0F035A96"/>
    <w:rsid w:val="0F0927EC"/>
    <w:rsid w:val="0F15E747"/>
    <w:rsid w:val="0F1CEA0D"/>
    <w:rsid w:val="0F1F2D1D"/>
    <w:rsid w:val="0F2F949F"/>
    <w:rsid w:val="0F4F2EC6"/>
    <w:rsid w:val="0F51F6B9"/>
    <w:rsid w:val="0F5AF74D"/>
    <w:rsid w:val="0F5E1687"/>
    <w:rsid w:val="0F6381FD"/>
    <w:rsid w:val="0F67B4F7"/>
    <w:rsid w:val="0F6BA00A"/>
    <w:rsid w:val="0F6CC6EF"/>
    <w:rsid w:val="0F6FB175"/>
    <w:rsid w:val="0F7CFAD5"/>
    <w:rsid w:val="0F7F23B6"/>
    <w:rsid w:val="0F80714E"/>
    <w:rsid w:val="0F8F0D1B"/>
    <w:rsid w:val="0F9F2DB6"/>
    <w:rsid w:val="0FB1A646"/>
    <w:rsid w:val="0FBBCE01"/>
    <w:rsid w:val="0FC0ED62"/>
    <w:rsid w:val="0FD1CF19"/>
    <w:rsid w:val="0FD7F0C7"/>
    <w:rsid w:val="0FE3C49C"/>
    <w:rsid w:val="0FE4D26D"/>
    <w:rsid w:val="0FE8308E"/>
    <w:rsid w:val="0FF22F86"/>
    <w:rsid w:val="0FF9CD7F"/>
    <w:rsid w:val="0FFACB1A"/>
    <w:rsid w:val="0FFE9686"/>
    <w:rsid w:val="1007FD18"/>
    <w:rsid w:val="10134BB5"/>
    <w:rsid w:val="101462E5"/>
    <w:rsid w:val="101EAB78"/>
    <w:rsid w:val="101EFB2B"/>
    <w:rsid w:val="10390F5F"/>
    <w:rsid w:val="103A0E85"/>
    <w:rsid w:val="1044A9C5"/>
    <w:rsid w:val="104668DC"/>
    <w:rsid w:val="104E4693"/>
    <w:rsid w:val="105A5392"/>
    <w:rsid w:val="105C8B9A"/>
    <w:rsid w:val="1060ACA2"/>
    <w:rsid w:val="1064D6FB"/>
    <w:rsid w:val="1071781E"/>
    <w:rsid w:val="10755ECE"/>
    <w:rsid w:val="1077B538"/>
    <w:rsid w:val="107A70E8"/>
    <w:rsid w:val="108AA728"/>
    <w:rsid w:val="10A1BAF5"/>
    <w:rsid w:val="10A4A60A"/>
    <w:rsid w:val="10A5E33F"/>
    <w:rsid w:val="10B4CCA3"/>
    <w:rsid w:val="10B80339"/>
    <w:rsid w:val="10C32356"/>
    <w:rsid w:val="10C32422"/>
    <w:rsid w:val="10C39D6C"/>
    <w:rsid w:val="10D76FBB"/>
    <w:rsid w:val="10D81698"/>
    <w:rsid w:val="10DA42FC"/>
    <w:rsid w:val="10DC1AFD"/>
    <w:rsid w:val="10E49B7F"/>
    <w:rsid w:val="10E831E6"/>
    <w:rsid w:val="10EFFABF"/>
    <w:rsid w:val="10F46705"/>
    <w:rsid w:val="10F4BE5D"/>
    <w:rsid w:val="1100484E"/>
    <w:rsid w:val="1100A62E"/>
    <w:rsid w:val="1101C988"/>
    <w:rsid w:val="110871F3"/>
    <w:rsid w:val="110A6AFD"/>
    <w:rsid w:val="110C7AFB"/>
    <w:rsid w:val="11182FE7"/>
    <w:rsid w:val="111E42B2"/>
    <w:rsid w:val="111FE2FC"/>
    <w:rsid w:val="112187C1"/>
    <w:rsid w:val="112F222B"/>
    <w:rsid w:val="1133E76C"/>
    <w:rsid w:val="114112B7"/>
    <w:rsid w:val="11444C8F"/>
    <w:rsid w:val="1144E4DF"/>
    <w:rsid w:val="1149C9B5"/>
    <w:rsid w:val="114AEE0B"/>
    <w:rsid w:val="114FE17A"/>
    <w:rsid w:val="115A4832"/>
    <w:rsid w:val="11612F7F"/>
    <w:rsid w:val="11673FB5"/>
    <w:rsid w:val="116F3866"/>
    <w:rsid w:val="117FDBC5"/>
    <w:rsid w:val="1183C05A"/>
    <w:rsid w:val="118EDF4A"/>
    <w:rsid w:val="118FDE7F"/>
    <w:rsid w:val="1192F528"/>
    <w:rsid w:val="11AE9C6F"/>
    <w:rsid w:val="11B0AFAD"/>
    <w:rsid w:val="11B4F4F6"/>
    <w:rsid w:val="11BFFB1A"/>
    <w:rsid w:val="11C8DE41"/>
    <w:rsid w:val="11C90B67"/>
    <w:rsid w:val="11C99D43"/>
    <w:rsid w:val="11E08CBD"/>
    <w:rsid w:val="11E89263"/>
    <w:rsid w:val="11EC667F"/>
    <w:rsid w:val="11ED5FCA"/>
    <w:rsid w:val="11F991D6"/>
    <w:rsid w:val="11FAB1D0"/>
    <w:rsid w:val="11FB441C"/>
    <w:rsid w:val="121FA2C3"/>
    <w:rsid w:val="12207CA6"/>
    <w:rsid w:val="1228C2FA"/>
    <w:rsid w:val="122E6BD5"/>
    <w:rsid w:val="12345231"/>
    <w:rsid w:val="1235BEC3"/>
    <w:rsid w:val="123797FD"/>
    <w:rsid w:val="12390EDA"/>
    <w:rsid w:val="123D8410"/>
    <w:rsid w:val="123DA166"/>
    <w:rsid w:val="123F3D75"/>
    <w:rsid w:val="125773B9"/>
    <w:rsid w:val="125B69FD"/>
    <w:rsid w:val="12719DE1"/>
    <w:rsid w:val="128FBC92"/>
    <w:rsid w:val="12915503"/>
    <w:rsid w:val="1299ACDF"/>
    <w:rsid w:val="12A2F1B4"/>
    <w:rsid w:val="12A96E65"/>
    <w:rsid w:val="12AE65B6"/>
    <w:rsid w:val="12B41C65"/>
    <w:rsid w:val="12B6151A"/>
    <w:rsid w:val="12BACCD3"/>
    <w:rsid w:val="12BB2E60"/>
    <w:rsid w:val="12C6B923"/>
    <w:rsid w:val="12C74E6D"/>
    <w:rsid w:val="12CC5DD3"/>
    <w:rsid w:val="12E0D715"/>
    <w:rsid w:val="12E62ACB"/>
    <w:rsid w:val="12F19B10"/>
    <w:rsid w:val="12FB8416"/>
    <w:rsid w:val="13045650"/>
    <w:rsid w:val="131636C5"/>
    <w:rsid w:val="1318D7FD"/>
    <w:rsid w:val="13262622"/>
    <w:rsid w:val="132BA54C"/>
    <w:rsid w:val="13314042"/>
    <w:rsid w:val="1331C900"/>
    <w:rsid w:val="133A3182"/>
    <w:rsid w:val="133C3EF2"/>
    <w:rsid w:val="134E21D4"/>
    <w:rsid w:val="13524103"/>
    <w:rsid w:val="1352B542"/>
    <w:rsid w:val="1356503E"/>
    <w:rsid w:val="1367B47B"/>
    <w:rsid w:val="136803E5"/>
    <w:rsid w:val="136A35B5"/>
    <w:rsid w:val="136A5A38"/>
    <w:rsid w:val="136C65E9"/>
    <w:rsid w:val="137940DD"/>
    <w:rsid w:val="137F249A"/>
    <w:rsid w:val="139B964B"/>
    <w:rsid w:val="13A9587B"/>
    <w:rsid w:val="13B0962C"/>
    <w:rsid w:val="13B0BD93"/>
    <w:rsid w:val="13B1617F"/>
    <w:rsid w:val="13B924C7"/>
    <w:rsid w:val="13BF0419"/>
    <w:rsid w:val="13C76C53"/>
    <w:rsid w:val="13CD6A42"/>
    <w:rsid w:val="13CE2D58"/>
    <w:rsid w:val="13D05F7E"/>
    <w:rsid w:val="13D74E20"/>
    <w:rsid w:val="13D87799"/>
    <w:rsid w:val="13E12B2D"/>
    <w:rsid w:val="13E20D1A"/>
    <w:rsid w:val="13E45149"/>
    <w:rsid w:val="13E9C6AA"/>
    <w:rsid w:val="13EFD609"/>
    <w:rsid w:val="13FD74C2"/>
    <w:rsid w:val="14054CD7"/>
    <w:rsid w:val="1409C6E7"/>
    <w:rsid w:val="140A9BC8"/>
    <w:rsid w:val="140C3A13"/>
    <w:rsid w:val="140C4275"/>
    <w:rsid w:val="141557D3"/>
    <w:rsid w:val="141A74B9"/>
    <w:rsid w:val="141C317A"/>
    <w:rsid w:val="1430DBC6"/>
    <w:rsid w:val="1433DD8F"/>
    <w:rsid w:val="14469E7A"/>
    <w:rsid w:val="1446B55B"/>
    <w:rsid w:val="144872A7"/>
    <w:rsid w:val="1448FC5A"/>
    <w:rsid w:val="1451BAFB"/>
    <w:rsid w:val="145B7D02"/>
    <w:rsid w:val="145D68F7"/>
    <w:rsid w:val="146BD77B"/>
    <w:rsid w:val="1470EE04"/>
    <w:rsid w:val="147DB462"/>
    <w:rsid w:val="14882036"/>
    <w:rsid w:val="148A0E1B"/>
    <w:rsid w:val="149AFDBC"/>
    <w:rsid w:val="149FD142"/>
    <w:rsid w:val="14AAF580"/>
    <w:rsid w:val="14AEC206"/>
    <w:rsid w:val="14B0BBAC"/>
    <w:rsid w:val="14B73172"/>
    <w:rsid w:val="14BCA45B"/>
    <w:rsid w:val="14C55A94"/>
    <w:rsid w:val="14D26879"/>
    <w:rsid w:val="14E0203E"/>
    <w:rsid w:val="14ED7A99"/>
    <w:rsid w:val="14EF0DBA"/>
    <w:rsid w:val="14F5DCEA"/>
    <w:rsid w:val="1502031C"/>
    <w:rsid w:val="15032C82"/>
    <w:rsid w:val="1507AD1E"/>
    <w:rsid w:val="1511DF8A"/>
    <w:rsid w:val="1517582C"/>
    <w:rsid w:val="151A9256"/>
    <w:rsid w:val="152396F0"/>
    <w:rsid w:val="15279560"/>
    <w:rsid w:val="15287BC4"/>
    <w:rsid w:val="1528A03B"/>
    <w:rsid w:val="153D82EB"/>
    <w:rsid w:val="15432606"/>
    <w:rsid w:val="15435336"/>
    <w:rsid w:val="15468770"/>
    <w:rsid w:val="154E328E"/>
    <w:rsid w:val="15511EBC"/>
    <w:rsid w:val="15597A97"/>
    <w:rsid w:val="1564B349"/>
    <w:rsid w:val="15690B12"/>
    <w:rsid w:val="156F38BF"/>
    <w:rsid w:val="157B0DE3"/>
    <w:rsid w:val="15864D74"/>
    <w:rsid w:val="1594D9A4"/>
    <w:rsid w:val="1595ED83"/>
    <w:rsid w:val="1598F01B"/>
    <w:rsid w:val="159B2B27"/>
    <w:rsid w:val="159B8D73"/>
    <w:rsid w:val="159CE2D5"/>
    <w:rsid w:val="15A30792"/>
    <w:rsid w:val="15A6DAD0"/>
    <w:rsid w:val="15AABEC7"/>
    <w:rsid w:val="15B6EFF3"/>
    <w:rsid w:val="15B71BA4"/>
    <w:rsid w:val="15BFBBC5"/>
    <w:rsid w:val="15D3418E"/>
    <w:rsid w:val="15D7D8B0"/>
    <w:rsid w:val="15DEC716"/>
    <w:rsid w:val="15E377F3"/>
    <w:rsid w:val="16095611"/>
    <w:rsid w:val="16133316"/>
    <w:rsid w:val="161E9401"/>
    <w:rsid w:val="161EE656"/>
    <w:rsid w:val="162A6242"/>
    <w:rsid w:val="1635E717"/>
    <w:rsid w:val="16369103"/>
    <w:rsid w:val="16391B73"/>
    <w:rsid w:val="163FAEC5"/>
    <w:rsid w:val="165A7FA3"/>
    <w:rsid w:val="165AFB5A"/>
    <w:rsid w:val="165B5F22"/>
    <w:rsid w:val="166787AF"/>
    <w:rsid w:val="1669320B"/>
    <w:rsid w:val="166F9E9F"/>
    <w:rsid w:val="16735C39"/>
    <w:rsid w:val="1675C035"/>
    <w:rsid w:val="167E10E6"/>
    <w:rsid w:val="168C46DB"/>
    <w:rsid w:val="16A15259"/>
    <w:rsid w:val="16A28160"/>
    <w:rsid w:val="16A3E53C"/>
    <w:rsid w:val="16A5A4F7"/>
    <w:rsid w:val="16A8B220"/>
    <w:rsid w:val="16BDAA80"/>
    <w:rsid w:val="16C8E9EA"/>
    <w:rsid w:val="16D2087D"/>
    <w:rsid w:val="16D6611F"/>
    <w:rsid w:val="16D80D66"/>
    <w:rsid w:val="16E78359"/>
    <w:rsid w:val="16FE4FAE"/>
    <w:rsid w:val="17000822"/>
    <w:rsid w:val="1705A411"/>
    <w:rsid w:val="170720C7"/>
    <w:rsid w:val="17079B99"/>
    <w:rsid w:val="17099E6F"/>
    <w:rsid w:val="1711A237"/>
    <w:rsid w:val="171E837D"/>
    <w:rsid w:val="172239BF"/>
    <w:rsid w:val="172979CF"/>
    <w:rsid w:val="172B4269"/>
    <w:rsid w:val="172FF035"/>
    <w:rsid w:val="1731CCB2"/>
    <w:rsid w:val="17323BA5"/>
    <w:rsid w:val="1747F36E"/>
    <w:rsid w:val="174CC4D6"/>
    <w:rsid w:val="174D2905"/>
    <w:rsid w:val="175086E6"/>
    <w:rsid w:val="1757A873"/>
    <w:rsid w:val="1765B62B"/>
    <w:rsid w:val="176C7880"/>
    <w:rsid w:val="1776C3A1"/>
    <w:rsid w:val="177FA0FD"/>
    <w:rsid w:val="178005A4"/>
    <w:rsid w:val="178435EA"/>
    <w:rsid w:val="17A0666E"/>
    <w:rsid w:val="17A09D7D"/>
    <w:rsid w:val="17AC0707"/>
    <w:rsid w:val="17B2140A"/>
    <w:rsid w:val="17BB0414"/>
    <w:rsid w:val="17C192E7"/>
    <w:rsid w:val="17C5451D"/>
    <w:rsid w:val="17C9A600"/>
    <w:rsid w:val="17C9AB34"/>
    <w:rsid w:val="17CEF787"/>
    <w:rsid w:val="17D08584"/>
    <w:rsid w:val="17D5E7F3"/>
    <w:rsid w:val="17DBE89F"/>
    <w:rsid w:val="17DE0CD7"/>
    <w:rsid w:val="17E6BED9"/>
    <w:rsid w:val="17EB52F3"/>
    <w:rsid w:val="17EC4E52"/>
    <w:rsid w:val="17EDF5E3"/>
    <w:rsid w:val="17EE0335"/>
    <w:rsid w:val="17EFB105"/>
    <w:rsid w:val="17F14055"/>
    <w:rsid w:val="180D4D52"/>
    <w:rsid w:val="180E36B3"/>
    <w:rsid w:val="1812BE25"/>
    <w:rsid w:val="181828BA"/>
    <w:rsid w:val="181C3622"/>
    <w:rsid w:val="18232BC4"/>
    <w:rsid w:val="182EB423"/>
    <w:rsid w:val="18307167"/>
    <w:rsid w:val="1832635D"/>
    <w:rsid w:val="183873DE"/>
    <w:rsid w:val="18402F26"/>
    <w:rsid w:val="18408751"/>
    <w:rsid w:val="18428A27"/>
    <w:rsid w:val="18464171"/>
    <w:rsid w:val="18643710"/>
    <w:rsid w:val="1869C62D"/>
    <w:rsid w:val="186B766A"/>
    <w:rsid w:val="187F7BDB"/>
    <w:rsid w:val="18811458"/>
    <w:rsid w:val="1882EE18"/>
    <w:rsid w:val="1883B861"/>
    <w:rsid w:val="18A92DFF"/>
    <w:rsid w:val="18AAC10D"/>
    <w:rsid w:val="18AD6979"/>
    <w:rsid w:val="18AFB7EF"/>
    <w:rsid w:val="18B082A5"/>
    <w:rsid w:val="18C86697"/>
    <w:rsid w:val="18D2945D"/>
    <w:rsid w:val="18D2C027"/>
    <w:rsid w:val="18D85814"/>
    <w:rsid w:val="18F03A15"/>
    <w:rsid w:val="18F130DD"/>
    <w:rsid w:val="18F1CDAC"/>
    <w:rsid w:val="18F2AE0A"/>
    <w:rsid w:val="18F2C0DC"/>
    <w:rsid w:val="18F2C9CB"/>
    <w:rsid w:val="18F383AF"/>
    <w:rsid w:val="1900B2E5"/>
    <w:rsid w:val="1910CD9A"/>
    <w:rsid w:val="19155739"/>
    <w:rsid w:val="1915D235"/>
    <w:rsid w:val="19166117"/>
    <w:rsid w:val="191A3EEE"/>
    <w:rsid w:val="191FE9A5"/>
    <w:rsid w:val="192261CA"/>
    <w:rsid w:val="1929AA4F"/>
    <w:rsid w:val="1934CC5D"/>
    <w:rsid w:val="193B0675"/>
    <w:rsid w:val="1941FA46"/>
    <w:rsid w:val="19469A98"/>
    <w:rsid w:val="19499DA1"/>
    <w:rsid w:val="19529CA5"/>
    <w:rsid w:val="1961A556"/>
    <w:rsid w:val="19636854"/>
    <w:rsid w:val="19669C35"/>
    <w:rsid w:val="197EC39D"/>
    <w:rsid w:val="19813AE1"/>
    <w:rsid w:val="1984EE96"/>
    <w:rsid w:val="199276B3"/>
    <w:rsid w:val="199BDE1F"/>
    <w:rsid w:val="199DF415"/>
    <w:rsid w:val="19B2251A"/>
    <w:rsid w:val="19B836B7"/>
    <w:rsid w:val="19BBE42D"/>
    <w:rsid w:val="19BE4420"/>
    <w:rsid w:val="19CF61FD"/>
    <w:rsid w:val="19D6B710"/>
    <w:rsid w:val="19D995B4"/>
    <w:rsid w:val="19F05EC9"/>
    <w:rsid w:val="1A09BA91"/>
    <w:rsid w:val="1A0C2B63"/>
    <w:rsid w:val="1A11B2AF"/>
    <w:rsid w:val="1A144677"/>
    <w:rsid w:val="1A1D722F"/>
    <w:rsid w:val="1A26D3C6"/>
    <w:rsid w:val="1A35C03A"/>
    <w:rsid w:val="1A423DB1"/>
    <w:rsid w:val="1A42F56D"/>
    <w:rsid w:val="1A448EAF"/>
    <w:rsid w:val="1A465EC4"/>
    <w:rsid w:val="1A4A5D0D"/>
    <w:rsid w:val="1A4B8850"/>
    <w:rsid w:val="1A5377D8"/>
    <w:rsid w:val="1A575D06"/>
    <w:rsid w:val="1A5C2375"/>
    <w:rsid w:val="1A949A28"/>
    <w:rsid w:val="1AA1E0A6"/>
    <w:rsid w:val="1AA2D8C1"/>
    <w:rsid w:val="1AA7C44C"/>
    <w:rsid w:val="1AAF1121"/>
    <w:rsid w:val="1AAFF8AA"/>
    <w:rsid w:val="1AB7570B"/>
    <w:rsid w:val="1ABA83A5"/>
    <w:rsid w:val="1ABB4A98"/>
    <w:rsid w:val="1ABDDA7D"/>
    <w:rsid w:val="1AC00DC3"/>
    <w:rsid w:val="1ACE716C"/>
    <w:rsid w:val="1ADEF7B8"/>
    <w:rsid w:val="1AE24981"/>
    <w:rsid w:val="1AE4F34F"/>
    <w:rsid w:val="1AE83CB6"/>
    <w:rsid w:val="1AEAAC66"/>
    <w:rsid w:val="1AEF761E"/>
    <w:rsid w:val="1B16F5BB"/>
    <w:rsid w:val="1B1DAB9C"/>
    <w:rsid w:val="1B22E7EB"/>
    <w:rsid w:val="1B24DC92"/>
    <w:rsid w:val="1B2CEECA"/>
    <w:rsid w:val="1B461AEF"/>
    <w:rsid w:val="1B4901B4"/>
    <w:rsid w:val="1B49556E"/>
    <w:rsid w:val="1B4E78FD"/>
    <w:rsid w:val="1B546141"/>
    <w:rsid w:val="1B5C6568"/>
    <w:rsid w:val="1B60C82F"/>
    <w:rsid w:val="1B6362CD"/>
    <w:rsid w:val="1B693F89"/>
    <w:rsid w:val="1B694AD7"/>
    <w:rsid w:val="1B7BB715"/>
    <w:rsid w:val="1B7CF8D4"/>
    <w:rsid w:val="1B868FD4"/>
    <w:rsid w:val="1B89B930"/>
    <w:rsid w:val="1B911539"/>
    <w:rsid w:val="1B98B47B"/>
    <w:rsid w:val="1BA48C1C"/>
    <w:rsid w:val="1BA79098"/>
    <w:rsid w:val="1BAB49AD"/>
    <w:rsid w:val="1BB6A060"/>
    <w:rsid w:val="1BB8FD1B"/>
    <w:rsid w:val="1BBB3E62"/>
    <w:rsid w:val="1BC06FCF"/>
    <w:rsid w:val="1BC27156"/>
    <w:rsid w:val="1BCF9282"/>
    <w:rsid w:val="1BD4C3EE"/>
    <w:rsid w:val="1BD71DA6"/>
    <w:rsid w:val="1BE37271"/>
    <w:rsid w:val="1BEB07A7"/>
    <w:rsid w:val="1BF2C540"/>
    <w:rsid w:val="1BF4E0FA"/>
    <w:rsid w:val="1BF95211"/>
    <w:rsid w:val="1C05DBC2"/>
    <w:rsid w:val="1C0F7477"/>
    <w:rsid w:val="1C11F5C8"/>
    <w:rsid w:val="1C14A895"/>
    <w:rsid w:val="1C16088B"/>
    <w:rsid w:val="1C1957A1"/>
    <w:rsid w:val="1C1D755B"/>
    <w:rsid w:val="1C2D36E0"/>
    <w:rsid w:val="1C3D2BA9"/>
    <w:rsid w:val="1C3F3CCC"/>
    <w:rsid w:val="1C443E91"/>
    <w:rsid w:val="1C464320"/>
    <w:rsid w:val="1C4BFA8D"/>
    <w:rsid w:val="1C4FD99E"/>
    <w:rsid w:val="1C5003A8"/>
    <w:rsid w:val="1C5637CB"/>
    <w:rsid w:val="1C58F211"/>
    <w:rsid w:val="1C5B53A5"/>
    <w:rsid w:val="1C639962"/>
    <w:rsid w:val="1C76BC73"/>
    <w:rsid w:val="1C88AC02"/>
    <w:rsid w:val="1C998869"/>
    <w:rsid w:val="1C9DE16C"/>
    <w:rsid w:val="1CA34F6A"/>
    <w:rsid w:val="1CADDF91"/>
    <w:rsid w:val="1CAE53A5"/>
    <w:rsid w:val="1CC7AAB7"/>
    <w:rsid w:val="1CCEA4EF"/>
    <w:rsid w:val="1CD09685"/>
    <w:rsid w:val="1CD20289"/>
    <w:rsid w:val="1CD4ADD1"/>
    <w:rsid w:val="1CD832CE"/>
    <w:rsid w:val="1CDB442E"/>
    <w:rsid w:val="1CDC7DD2"/>
    <w:rsid w:val="1CF9FC48"/>
    <w:rsid w:val="1CFA9D62"/>
    <w:rsid w:val="1D0783B0"/>
    <w:rsid w:val="1D0CAF5F"/>
    <w:rsid w:val="1D18592A"/>
    <w:rsid w:val="1D1A5168"/>
    <w:rsid w:val="1D1F30E6"/>
    <w:rsid w:val="1D2437E2"/>
    <w:rsid w:val="1D2A044E"/>
    <w:rsid w:val="1D2AF943"/>
    <w:rsid w:val="1D310FF5"/>
    <w:rsid w:val="1D36B4D7"/>
    <w:rsid w:val="1D3B7C94"/>
    <w:rsid w:val="1D416F10"/>
    <w:rsid w:val="1D4247DE"/>
    <w:rsid w:val="1D4A3B3A"/>
    <w:rsid w:val="1D4D06E0"/>
    <w:rsid w:val="1D66CEE5"/>
    <w:rsid w:val="1D683F1F"/>
    <w:rsid w:val="1D6D90B4"/>
    <w:rsid w:val="1D767D03"/>
    <w:rsid w:val="1D776420"/>
    <w:rsid w:val="1D785EAA"/>
    <w:rsid w:val="1D7BD4D9"/>
    <w:rsid w:val="1D8DDC9D"/>
    <w:rsid w:val="1D8E0E73"/>
    <w:rsid w:val="1D93CDBD"/>
    <w:rsid w:val="1DA31494"/>
    <w:rsid w:val="1DADAB7B"/>
    <w:rsid w:val="1DB0C3B8"/>
    <w:rsid w:val="1DB44095"/>
    <w:rsid w:val="1DBEAA1B"/>
    <w:rsid w:val="1DC19611"/>
    <w:rsid w:val="1DC4DE8B"/>
    <w:rsid w:val="1DC8921A"/>
    <w:rsid w:val="1DCD05B1"/>
    <w:rsid w:val="1DD567BB"/>
    <w:rsid w:val="1DE95E85"/>
    <w:rsid w:val="1DEDF35B"/>
    <w:rsid w:val="1DF2F476"/>
    <w:rsid w:val="1E01E391"/>
    <w:rsid w:val="1E038EE8"/>
    <w:rsid w:val="1E0DCC2B"/>
    <w:rsid w:val="1E0FDAC3"/>
    <w:rsid w:val="1E19350D"/>
    <w:rsid w:val="1E2956CB"/>
    <w:rsid w:val="1E2C0447"/>
    <w:rsid w:val="1E2CFC0C"/>
    <w:rsid w:val="1E2FFEDA"/>
    <w:rsid w:val="1E36D2FC"/>
    <w:rsid w:val="1E374F84"/>
    <w:rsid w:val="1E39F644"/>
    <w:rsid w:val="1E3FE1ED"/>
    <w:rsid w:val="1E40FF0F"/>
    <w:rsid w:val="1E546178"/>
    <w:rsid w:val="1E55CF37"/>
    <w:rsid w:val="1E580EDC"/>
    <w:rsid w:val="1E5B7C70"/>
    <w:rsid w:val="1E61BFB7"/>
    <w:rsid w:val="1E6349E2"/>
    <w:rsid w:val="1E65390E"/>
    <w:rsid w:val="1E731992"/>
    <w:rsid w:val="1E779CBB"/>
    <w:rsid w:val="1E7DD3DB"/>
    <w:rsid w:val="1E8255D1"/>
    <w:rsid w:val="1E826662"/>
    <w:rsid w:val="1E833B15"/>
    <w:rsid w:val="1E83FC75"/>
    <w:rsid w:val="1E864A63"/>
    <w:rsid w:val="1E869008"/>
    <w:rsid w:val="1E8AA374"/>
    <w:rsid w:val="1E9516CC"/>
    <w:rsid w:val="1E983907"/>
    <w:rsid w:val="1E9D829F"/>
    <w:rsid w:val="1E9DD68F"/>
    <w:rsid w:val="1EAC0AF2"/>
    <w:rsid w:val="1EC1754C"/>
    <w:rsid w:val="1EC317A3"/>
    <w:rsid w:val="1EC559E1"/>
    <w:rsid w:val="1EC5C0D2"/>
    <w:rsid w:val="1ECE4B1A"/>
    <w:rsid w:val="1ECF4A26"/>
    <w:rsid w:val="1ED7D2A5"/>
    <w:rsid w:val="1ED9D188"/>
    <w:rsid w:val="1EE9067C"/>
    <w:rsid w:val="1EEAFC47"/>
    <w:rsid w:val="1F03EB08"/>
    <w:rsid w:val="1F063725"/>
    <w:rsid w:val="1F166D8A"/>
    <w:rsid w:val="1F1F6C5F"/>
    <w:rsid w:val="1F20C359"/>
    <w:rsid w:val="1F2213D5"/>
    <w:rsid w:val="1F244264"/>
    <w:rsid w:val="1F2E11F8"/>
    <w:rsid w:val="1F33DEDD"/>
    <w:rsid w:val="1F3B5026"/>
    <w:rsid w:val="1F3BC4ED"/>
    <w:rsid w:val="1F3D8221"/>
    <w:rsid w:val="1F3F1815"/>
    <w:rsid w:val="1F46A362"/>
    <w:rsid w:val="1F46CE6E"/>
    <w:rsid w:val="1F508E53"/>
    <w:rsid w:val="1F515B26"/>
    <w:rsid w:val="1F520934"/>
    <w:rsid w:val="1F531A9F"/>
    <w:rsid w:val="1F5506B0"/>
    <w:rsid w:val="1F592C71"/>
    <w:rsid w:val="1F7BA03B"/>
    <w:rsid w:val="1F800536"/>
    <w:rsid w:val="1F87045C"/>
    <w:rsid w:val="1F9231AA"/>
    <w:rsid w:val="1F926D68"/>
    <w:rsid w:val="1F930C27"/>
    <w:rsid w:val="1FAACB7C"/>
    <w:rsid w:val="1FB9B06D"/>
    <w:rsid w:val="1FBD241A"/>
    <w:rsid w:val="1FBE460D"/>
    <w:rsid w:val="1FC5549F"/>
    <w:rsid w:val="1FCADB74"/>
    <w:rsid w:val="1FCB0739"/>
    <w:rsid w:val="1FCE7AE1"/>
    <w:rsid w:val="1FCE902D"/>
    <w:rsid w:val="1FD21CE1"/>
    <w:rsid w:val="1FDA58B4"/>
    <w:rsid w:val="1FDBBA75"/>
    <w:rsid w:val="1FE4FCAE"/>
    <w:rsid w:val="1FE6897E"/>
    <w:rsid w:val="1FEE1162"/>
    <w:rsid w:val="1FF0E86C"/>
    <w:rsid w:val="1FF4B748"/>
    <w:rsid w:val="1FF5AAA0"/>
    <w:rsid w:val="1FF6EAB2"/>
    <w:rsid w:val="1FFB8DAF"/>
    <w:rsid w:val="1FFFBD85"/>
    <w:rsid w:val="2003DFC0"/>
    <w:rsid w:val="200C53E4"/>
    <w:rsid w:val="2011840A"/>
    <w:rsid w:val="201D0B9E"/>
    <w:rsid w:val="201ED9D3"/>
    <w:rsid w:val="2025C057"/>
    <w:rsid w:val="202A04FF"/>
    <w:rsid w:val="202C17E5"/>
    <w:rsid w:val="202F88D4"/>
    <w:rsid w:val="20338264"/>
    <w:rsid w:val="2039BDB5"/>
    <w:rsid w:val="2041B3FB"/>
    <w:rsid w:val="204607A7"/>
    <w:rsid w:val="204830C1"/>
    <w:rsid w:val="204A7D8D"/>
    <w:rsid w:val="20535F39"/>
    <w:rsid w:val="2054E943"/>
    <w:rsid w:val="205693CF"/>
    <w:rsid w:val="20583C07"/>
    <w:rsid w:val="20588953"/>
    <w:rsid w:val="20678431"/>
    <w:rsid w:val="2068BD30"/>
    <w:rsid w:val="2073C6DA"/>
    <w:rsid w:val="207A30B4"/>
    <w:rsid w:val="207AFFCF"/>
    <w:rsid w:val="20899EBE"/>
    <w:rsid w:val="2089AB07"/>
    <w:rsid w:val="208B28CF"/>
    <w:rsid w:val="209090DB"/>
    <w:rsid w:val="2099A26E"/>
    <w:rsid w:val="20AB703F"/>
    <w:rsid w:val="20ADD108"/>
    <w:rsid w:val="20BC9C08"/>
    <w:rsid w:val="20BCBD42"/>
    <w:rsid w:val="20C7FBD0"/>
    <w:rsid w:val="20DC222B"/>
    <w:rsid w:val="20E1AF78"/>
    <w:rsid w:val="20F8C722"/>
    <w:rsid w:val="2101CC5F"/>
    <w:rsid w:val="2105AC7A"/>
    <w:rsid w:val="2109587D"/>
    <w:rsid w:val="210B260B"/>
    <w:rsid w:val="21107B86"/>
    <w:rsid w:val="2112875A"/>
    <w:rsid w:val="211F1FC1"/>
    <w:rsid w:val="2120042D"/>
    <w:rsid w:val="21230206"/>
    <w:rsid w:val="2124EC2C"/>
    <w:rsid w:val="212594D5"/>
    <w:rsid w:val="212DF30E"/>
    <w:rsid w:val="212F82A1"/>
    <w:rsid w:val="2138D11A"/>
    <w:rsid w:val="21529A5F"/>
    <w:rsid w:val="21545883"/>
    <w:rsid w:val="2155B2EC"/>
    <w:rsid w:val="215B7C64"/>
    <w:rsid w:val="215F4221"/>
    <w:rsid w:val="216097D1"/>
    <w:rsid w:val="21632805"/>
    <w:rsid w:val="21719DD0"/>
    <w:rsid w:val="217257E3"/>
    <w:rsid w:val="21734E96"/>
    <w:rsid w:val="2176305C"/>
    <w:rsid w:val="2176E40A"/>
    <w:rsid w:val="2181DC88"/>
    <w:rsid w:val="21877BAC"/>
    <w:rsid w:val="218C0FF6"/>
    <w:rsid w:val="2199891F"/>
    <w:rsid w:val="219E4579"/>
    <w:rsid w:val="21A9CAE8"/>
    <w:rsid w:val="21ACE451"/>
    <w:rsid w:val="21ADC453"/>
    <w:rsid w:val="21ADEE35"/>
    <w:rsid w:val="21AFB7F6"/>
    <w:rsid w:val="21CB8064"/>
    <w:rsid w:val="21D5C1B3"/>
    <w:rsid w:val="21D792B3"/>
    <w:rsid w:val="21E865B6"/>
    <w:rsid w:val="21F0C27B"/>
    <w:rsid w:val="21F25873"/>
    <w:rsid w:val="2202972B"/>
    <w:rsid w:val="220AE6F7"/>
    <w:rsid w:val="22196686"/>
    <w:rsid w:val="22232223"/>
    <w:rsid w:val="22309A96"/>
    <w:rsid w:val="223B1F8B"/>
    <w:rsid w:val="223C93AB"/>
    <w:rsid w:val="223D049B"/>
    <w:rsid w:val="225BEDBE"/>
    <w:rsid w:val="225C68F8"/>
    <w:rsid w:val="2265D10E"/>
    <w:rsid w:val="22691241"/>
    <w:rsid w:val="226A3438"/>
    <w:rsid w:val="226FB9CF"/>
    <w:rsid w:val="2273292B"/>
    <w:rsid w:val="2274CE58"/>
    <w:rsid w:val="2287B2CA"/>
    <w:rsid w:val="229165BD"/>
    <w:rsid w:val="229DB1EC"/>
    <w:rsid w:val="22A1D2B4"/>
    <w:rsid w:val="22A8A91B"/>
    <w:rsid w:val="22AA2CF2"/>
    <w:rsid w:val="22BEE63F"/>
    <w:rsid w:val="22C80A24"/>
    <w:rsid w:val="22CC2F97"/>
    <w:rsid w:val="22D39080"/>
    <w:rsid w:val="22D68FD5"/>
    <w:rsid w:val="22D8DBA3"/>
    <w:rsid w:val="22D92C3D"/>
    <w:rsid w:val="22DE40CF"/>
    <w:rsid w:val="22E2D82C"/>
    <w:rsid w:val="22E75359"/>
    <w:rsid w:val="22F577C6"/>
    <w:rsid w:val="22F68B44"/>
    <w:rsid w:val="230EAC9F"/>
    <w:rsid w:val="2311C7EA"/>
    <w:rsid w:val="231477D6"/>
    <w:rsid w:val="23188FD7"/>
    <w:rsid w:val="231961AB"/>
    <w:rsid w:val="2320A4CA"/>
    <w:rsid w:val="2322AD97"/>
    <w:rsid w:val="2324EA92"/>
    <w:rsid w:val="23263553"/>
    <w:rsid w:val="232F0495"/>
    <w:rsid w:val="232F89D0"/>
    <w:rsid w:val="234737FC"/>
    <w:rsid w:val="2349069E"/>
    <w:rsid w:val="235D9711"/>
    <w:rsid w:val="23609179"/>
    <w:rsid w:val="2365B0E5"/>
    <w:rsid w:val="236794B2"/>
    <w:rsid w:val="236AA99C"/>
    <w:rsid w:val="23790761"/>
    <w:rsid w:val="237A4A37"/>
    <w:rsid w:val="2387FF55"/>
    <w:rsid w:val="238BC383"/>
    <w:rsid w:val="238CD4C8"/>
    <w:rsid w:val="238ECAE4"/>
    <w:rsid w:val="2397E4CA"/>
    <w:rsid w:val="239846D2"/>
    <w:rsid w:val="239D8F81"/>
    <w:rsid w:val="23ACF79C"/>
    <w:rsid w:val="23B03738"/>
    <w:rsid w:val="23B7EB18"/>
    <w:rsid w:val="23C59129"/>
    <w:rsid w:val="23D453E7"/>
    <w:rsid w:val="23E2B91E"/>
    <w:rsid w:val="23E98338"/>
    <w:rsid w:val="23EFAD22"/>
    <w:rsid w:val="23F10A3D"/>
    <w:rsid w:val="2406266E"/>
    <w:rsid w:val="240E1862"/>
    <w:rsid w:val="242595D0"/>
    <w:rsid w:val="242F287E"/>
    <w:rsid w:val="243132E6"/>
    <w:rsid w:val="2451F31B"/>
    <w:rsid w:val="24527A3A"/>
    <w:rsid w:val="2452F631"/>
    <w:rsid w:val="2458F7C2"/>
    <w:rsid w:val="246272EE"/>
    <w:rsid w:val="24790077"/>
    <w:rsid w:val="24857BE6"/>
    <w:rsid w:val="248AA19A"/>
    <w:rsid w:val="248DF25D"/>
    <w:rsid w:val="248F6CE3"/>
    <w:rsid w:val="2491DF22"/>
    <w:rsid w:val="24A94117"/>
    <w:rsid w:val="24A9B1A2"/>
    <w:rsid w:val="24AC6D74"/>
    <w:rsid w:val="24B0AC6B"/>
    <w:rsid w:val="24B40BDC"/>
    <w:rsid w:val="24B8CD27"/>
    <w:rsid w:val="24BCD1AB"/>
    <w:rsid w:val="24BEDCA4"/>
    <w:rsid w:val="24C15564"/>
    <w:rsid w:val="24C82191"/>
    <w:rsid w:val="24D06BDB"/>
    <w:rsid w:val="24D1565E"/>
    <w:rsid w:val="24D58A97"/>
    <w:rsid w:val="24D5C1AC"/>
    <w:rsid w:val="24E5F50E"/>
    <w:rsid w:val="24FCFC91"/>
    <w:rsid w:val="24FD7B28"/>
    <w:rsid w:val="250C8F77"/>
    <w:rsid w:val="251209F1"/>
    <w:rsid w:val="25150F36"/>
    <w:rsid w:val="2515BC0D"/>
    <w:rsid w:val="2517291C"/>
    <w:rsid w:val="251FE1C5"/>
    <w:rsid w:val="25374E52"/>
    <w:rsid w:val="253A5258"/>
    <w:rsid w:val="253AD868"/>
    <w:rsid w:val="25440525"/>
    <w:rsid w:val="2551E5FD"/>
    <w:rsid w:val="2567B028"/>
    <w:rsid w:val="2567B45B"/>
    <w:rsid w:val="2567EC5B"/>
    <w:rsid w:val="256DC3DC"/>
    <w:rsid w:val="2571A4B7"/>
    <w:rsid w:val="25722423"/>
    <w:rsid w:val="2573158C"/>
    <w:rsid w:val="257378E4"/>
    <w:rsid w:val="257587A4"/>
    <w:rsid w:val="257CAEA4"/>
    <w:rsid w:val="258107A7"/>
    <w:rsid w:val="2581256F"/>
    <w:rsid w:val="25826D2B"/>
    <w:rsid w:val="25996E37"/>
    <w:rsid w:val="259B9FC4"/>
    <w:rsid w:val="25A079A9"/>
    <w:rsid w:val="25A15205"/>
    <w:rsid w:val="25ACB40D"/>
    <w:rsid w:val="25B4D185"/>
    <w:rsid w:val="25C4F6C6"/>
    <w:rsid w:val="25CAE121"/>
    <w:rsid w:val="25CC107E"/>
    <w:rsid w:val="25CCE70C"/>
    <w:rsid w:val="25D4C6C9"/>
    <w:rsid w:val="25DE5509"/>
    <w:rsid w:val="25E09938"/>
    <w:rsid w:val="25E7795F"/>
    <w:rsid w:val="25F5D6C4"/>
    <w:rsid w:val="25F78EC2"/>
    <w:rsid w:val="25F94A33"/>
    <w:rsid w:val="25FF8370"/>
    <w:rsid w:val="2603B303"/>
    <w:rsid w:val="260B1320"/>
    <w:rsid w:val="260CCAE7"/>
    <w:rsid w:val="260E13ED"/>
    <w:rsid w:val="261A5530"/>
    <w:rsid w:val="26219C2B"/>
    <w:rsid w:val="263680E2"/>
    <w:rsid w:val="2637D72C"/>
    <w:rsid w:val="26412262"/>
    <w:rsid w:val="2647EAB3"/>
    <w:rsid w:val="2652D75B"/>
    <w:rsid w:val="265439CC"/>
    <w:rsid w:val="26828083"/>
    <w:rsid w:val="26864458"/>
    <w:rsid w:val="26974F42"/>
    <w:rsid w:val="269A51B7"/>
    <w:rsid w:val="26A44540"/>
    <w:rsid w:val="26BAD9DE"/>
    <w:rsid w:val="26C882A5"/>
    <w:rsid w:val="26DD0933"/>
    <w:rsid w:val="26E6EF64"/>
    <w:rsid w:val="26EE32DA"/>
    <w:rsid w:val="26F04E27"/>
    <w:rsid w:val="26F99D48"/>
    <w:rsid w:val="26FC9396"/>
    <w:rsid w:val="2706B029"/>
    <w:rsid w:val="27077E46"/>
    <w:rsid w:val="271185AA"/>
    <w:rsid w:val="2717BA1A"/>
    <w:rsid w:val="2723D027"/>
    <w:rsid w:val="2723E5A2"/>
    <w:rsid w:val="272631A3"/>
    <w:rsid w:val="2733DD09"/>
    <w:rsid w:val="273BB86B"/>
    <w:rsid w:val="273DE42A"/>
    <w:rsid w:val="273F5F69"/>
    <w:rsid w:val="274A3E75"/>
    <w:rsid w:val="274EE3B3"/>
    <w:rsid w:val="276C802E"/>
    <w:rsid w:val="2772A48A"/>
    <w:rsid w:val="2774925A"/>
    <w:rsid w:val="277F78CF"/>
    <w:rsid w:val="27821148"/>
    <w:rsid w:val="27B155B3"/>
    <w:rsid w:val="27B33039"/>
    <w:rsid w:val="27BF7493"/>
    <w:rsid w:val="27C635F4"/>
    <w:rsid w:val="27D445D7"/>
    <w:rsid w:val="27D59C61"/>
    <w:rsid w:val="27D914C5"/>
    <w:rsid w:val="27D9BAE3"/>
    <w:rsid w:val="27E73BC8"/>
    <w:rsid w:val="27FF1794"/>
    <w:rsid w:val="2804A5EE"/>
    <w:rsid w:val="28060C46"/>
    <w:rsid w:val="28173BB2"/>
    <w:rsid w:val="281B244D"/>
    <w:rsid w:val="2828E8D8"/>
    <w:rsid w:val="28296E36"/>
    <w:rsid w:val="28382D4E"/>
    <w:rsid w:val="283B427F"/>
    <w:rsid w:val="283D43DC"/>
    <w:rsid w:val="284247CA"/>
    <w:rsid w:val="284F838C"/>
    <w:rsid w:val="2852248D"/>
    <w:rsid w:val="28556116"/>
    <w:rsid w:val="285BE21B"/>
    <w:rsid w:val="28607D54"/>
    <w:rsid w:val="28649F9F"/>
    <w:rsid w:val="286C3149"/>
    <w:rsid w:val="286C6B61"/>
    <w:rsid w:val="286EC0FF"/>
    <w:rsid w:val="2877FC8D"/>
    <w:rsid w:val="2884982A"/>
    <w:rsid w:val="2886E4AA"/>
    <w:rsid w:val="288B8DA0"/>
    <w:rsid w:val="288CAEB9"/>
    <w:rsid w:val="288D5F51"/>
    <w:rsid w:val="28957AEC"/>
    <w:rsid w:val="2897CD39"/>
    <w:rsid w:val="28A0C288"/>
    <w:rsid w:val="28A5C5ED"/>
    <w:rsid w:val="28A78F04"/>
    <w:rsid w:val="28A9ED11"/>
    <w:rsid w:val="28AB9522"/>
    <w:rsid w:val="28BB18DA"/>
    <w:rsid w:val="28C26A56"/>
    <w:rsid w:val="28C34E05"/>
    <w:rsid w:val="28CCCD71"/>
    <w:rsid w:val="28D171EB"/>
    <w:rsid w:val="28D3B5AE"/>
    <w:rsid w:val="28D58723"/>
    <w:rsid w:val="28E90709"/>
    <w:rsid w:val="28EB2DC6"/>
    <w:rsid w:val="28EB5C8E"/>
    <w:rsid w:val="28FBC4B5"/>
    <w:rsid w:val="28FF7851"/>
    <w:rsid w:val="29006A5B"/>
    <w:rsid w:val="29062046"/>
    <w:rsid w:val="290E5643"/>
    <w:rsid w:val="290FD868"/>
    <w:rsid w:val="2912BA63"/>
    <w:rsid w:val="291785F8"/>
    <w:rsid w:val="2917EA9F"/>
    <w:rsid w:val="291C60CC"/>
    <w:rsid w:val="291CF1B6"/>
    <w:rsid w:val="291DA4C3"/>
    <w:rsid w:val="29279E22"/>
    <w:rsid w:val="292F0500"/>
    <w:rsid w:val="2930174A"/>
    <w:rsid w:val="2943ED97"/>
    <w:rsid w:val="2944D2D5"/>
    <w:rsid w:val="294AD36B"/>
    <w:rsid w:val="2951F5F2"/>
    <w:rsid w:val="29562E89"/>
    <w:rsid w:val="2966A0C4"/>
    <w:rsid w:val="296E81EB"/>
    <w:rsid w:val="297279A9"/>
    <w:rsid w:val="29729AA0"/>
    <w:rsid w:val="297856B3"/>
    <w:rsid w:val="29A4725E"/>
    <w:rsid w:val="29A6E432"/>
    <w:rsid w:val="29B7739D"/>
    <w:rsid w:val="29BFEE54"/>
    <w:rsid w:val="29CB7247"/>
    <w:rsid w:val="29DBCE71"/>
    <w:rsid w:val="29E1E516"/>
    <w:rsid w:val="29EF7A66"/>
    <w:rsid w:val="29FB41B1"/>
    <w:rsid w:val="2A0C57C8"/>
    <w:rsid w:val="2A10CDDD"/>
    <w:rsid w:val="2A18EB93"/>
    <w:rsid w:val="2A25EF64"/>
    <w:rsid w:val="2A26D801"/>
    <w:rsid w:val="2A2DC405"/>
    <w:rsid w:val="2A3D9E16"/>
    <w:rsid w:val="2A472E2E"/>
    <w:rsid w:val="2A50D435"/>
    <w:rsid w:val="2A5358D4"/>
    <w:rsid w:val="2A591C95"/>
    <w:rsid w:val="2A5F830D"/>
    <w:rsid w:val="2A61B8CA"/>
    <w:rsid w:val="2A6AFDE4"/>
    <w:rsid w:val="2A735160"/>
    <w:rsid w:val="2A7582A7"/>
    <w:rsid w:val="2A78DC8A"/>
    <w:rsid w:val="2A7A49AF"/>
    <w:rsid w:val="2A8AAED9"/>
    <w:rsid w:val="2A959B70"/>
    <w:rsid w:val="2A9A79D8"/>
    <w:rsid w:val="2AA53747"/>
    <w:rsid w:val="2AA6D6B4"/>
    <w:rsid w:val="2AAC2A19"/>
    <w:rsid w:val="2AAF8267"/>
    <w:rsid w:val="2AC42CF6"/>
    <w:rsid w:val="2AC7D6AF"/>
    <w:rsid w:val="2AC9BF99"/>
    <w:rsid w:val="2ACF13D8"/>
    <w:rsid w:val="2AD0DA40"/>
    <w:rsid w:val="2AD299FB"/>
    <w:rsid w:val="2AD32BC9"/>
    <w:rsid w:val="2ADCF0AC"/>
    <w:rsid w:val="2ADD78B0"/>
    <w:rsid w:val="2AE64445"/>
    <w:rsid w:val="2AFE05C1"/>
    <w:rsid w:val="2B03FA0E"/>
    <w:rsid w:val="2B041F1D"/>
    <w:rsid w:val="2B0A442B"/>
    <w:rsid w:val="2B0A851D"/>
    <w:rsid w:val="2B0E4F11"/>
    <w:rsid w:val="2B148BBB"/>
    <w:rsid w:val="2B1BC57C"/>
    <w:rsid w:val="2B22E3E7"/>
    <w:rsid w:val="2B24AAFF"/>
    <w:rsid w:val="2B33CDE4"/>
    <w:rsid w:val="2B355790"/>
    <w:rsid w:val="2B406312"/>
    <w:rsid w:val="2B4A3BAE"/>
    <w:rsid w:val="2B5FBB7A"/>
    <w:rsid w:val="2B6D9327"/>
    <w:rsid w:val="2B6E3EBE"/>
    <w:rsid w:val="2B728154"/>
    <w:rsid w:val="2B803D33"/>
    <w:rsid w:val="2B88FA56"/>
    <w:rsid w:val="2B8D37A5"/>
    <w:rsid w:val="2B9BF289"/>
    <w:rsid w:val="2B9C44FF"/>
    <w:rsid w:val="2BA93C08"/>
    <w:rsid w:val="2BB6A11B"/>
    <w:rsid w:val="2BC36113"/>
    <w:rsid w:val="2BD04758"/>
    <w:rsid w:val="2BD4FDA1"/>
    <w:rsid w:val="2BD74F98"/>
    <w:rsid w:val="2BD9AE0E"/>
    <w:rsid w:val="2BDCFF78"/>
    <w:rsid w:val="2BE6A9F2"/>
    <w:rsid w:val="2BE886D5"/>
    <w:rsid w:val="2C0019FC"/>
    <w:rsid w:val="2C024378"/>
    <w:rsid w:val="2C06CC13"/>
    <w:rsid w:val="2C09EDC0"/>
    <w:rsid w:val="2C116D0D"/>
    <w:rsid w:val="2C1A5686"/>
    <w:rsid w:val="2C38845A"/>
    <w:rsid w:val="2C49A946"/>
    <w:rsid w:val="2C5156F3"/>
    <w:rsid w:val="2C521710"/>
    <w:rsid w:val="2C52B36E"/>
    <w:rsid w:val="2C5C3918"/>
    <w:rsid w:val="2C74D9BC"/>
    <w:rsid w:val="2C800067"/>
    <w:rsid w:val="2C832EAD"/>
    <w:rsid w:val="2C89BCE3"/>
    <w:rsid w:val="2C8EDAD9"/>
    <w:rsid w:val="2C8EF389"/>
    <w:rsid w:val="2C8F6E96"/>
    <w:rsid w:val="2C941E16"/>
    <w:rsid w:val="2C9ADB02"/>
    <w:rsid w:val="2CA7B644"/>
    <w:rsid w:val="2CACD811"/>
    <w:rsid w:val="2CB2700A"/>
    <w:rsid w:val="2CB39773"/>
    <w:rsid w:val="2CB6341C"/>
    <w:rsid w:val="2CBECB0E"/>
    <w:rsid w:val="2CD7D05C"/>
    <w:rsid w:val="2CD81711"/>
    <w:rsid w:val="2CE01F09"/>
    <w:rsid w:val="2CE1DE2A"/>
    <w:rsid w:val="2CF05DC1"/>
    <w:rsid w:val="2CF14143"/>
    <w:rsid w:val="2CF3F7AE"/>
    <w:rsid w:val="2D027B91"/>
    <w:rsid w:val="2D07F50C"/>
    <w:rsid w:val="2D095B01"/>
    <w:rsid w:val="2D150EF7"/>
    <w:rsid w:val="2D15964A"/>
    <w:rsid w:val="2D28288D"/>
    <w:rsid w:val="2D2E94C8"/>
    <w:rsid w:val="2D2EB1B2"/>
    <w:rsid w:val="2D2ED815"/>
    <w:rsid w:val="2D391DEE"/>
    <w:rsid w:val="2D3C7A72"/>
    <w:rsid w:val="2D4C6F0E"/>
    <w:rsid w:val="2D5EA4D1"/>
    <w:rsid w:val="2D6A16BA"/>
    <w:rsid w:val="2D7CACD0"/>
    <w:rsid w:val="2D856A47"/>
    <w:rsid w:val="2D87ADCB"/>
    <w:rsid w:val="2D9C50A3"/>
    <w:rsid w:val="2D9DF9CA"/>
    <w:rsid w:val="2DA1032C"/>
    <w:rsid w:val="2DA19723"/>
    <w:rsid w:val="2DAD84C3"/>
    <w:rsid w:val="2DB49862"/>
    <w:rsid w:val="2DB58BA7"/>
    <w:rsid w:val="2DB5DF7C"/>
    <w:rsid w:val="2DB6D65C"/>
    <w:rsid w:val="2DB8856D"/>
    <w:rsid w:val="2DBDBF41"/>
    <w:rsid w:val="2DC287F4"/>
    <w:rsid w:val="2DD40AD8"/>
    <w:rsid w:val="2DE19495"/>
    <w:rsid w:val="2DE3C3BA"/>
    <w:rsid w:val="2DFC7B51"/>
    <w:rsid w:val="2DFF4903"/>
    <w:rsid w:val="2E00ED96"/>
    <w:rsid w:val="2E13C69C"/>
    <w:rsid w:val="2E1644C1"/>
    <w:rsid w:val="2E190E41"/>
    <w:rsid w:val="2E237109"/>
    <w:rsid w:val="2E4B9505"/>
    <w:rsid w:val="2E4CC6D9"/>
    <w:rsid w:val="2E503056"/>
    <w:rsid w:val="2E56BACC"/>
    <w:rsid w:val="2E578E9B"/>
    <w:rsid w:val="2E645E24"/>
    <w:rsid w:val="2E656087"/>
    <w:rsid w:val="2E6B96E5"/>
    <w:rsid w:val="2E6CC732"/>
    <w:rsid w:val="2E7014FF"/>
    <w:rsid w:val="2E72B4CA"/>
    <w:rsid w:val="2E7549A0"/>
    <w:rsid w:val="2E77A764"/>
    <w:rsid w:val="2E7996B0"/>
    <w:rsid w:val="2E7D52B6"/>
    <w:rsid w:val="2E7FA4D9"/>
    <w:rsid w:val="2E8939C5"/>
    <w:rsid w:val="2E8B1077"/>
    <w:rsid w:val="2E93B947"/>
    <w:rsid w:val="2E960696"/>
    <w:rsid w:val="2E99787D"/>
    <w:rsid w:val="2EB157C9"/>
    <w:rsid w:val="2EB28CC9"/>
    <w:rsid w:val="2EB53B28"/>
    <w:rsid w:val="2EB70F63"/>
    <w:rsid w:val="2EB849E6"/>
    <w:rsid w:val="2EC259B3"/>
    <w:rsid w:val="2EC77333"/>
    <w:rsid w:val="2ECD7273"/>
    <w:rsid w:val="2EE7107F"/>
    <w:rsid w:val="2EEC63E4"/>
    <w:rsid w:val="2EF53705"/>
    <w:rsid w:val="2EF9F7FF"/>
    <w:rsid w:val="2F0028E9"/>
    <w:rsid w:val="2F00F349"/>
    <w:rsid w:val="2F072948"/>
    <w:rsid w:val="2F0BB487"/>
    <w:rsid w:val="2F0C773C"/>
    <w:rsid w:val="2F0CE815"/>
    <w:rsid w:val="2F10CD5A"/>
    <w:rsid w:val="2F11F16C"/>
    <w:rsid w:val="2F12F4D2"/>
    <w:rsid w:val="2F1B5AE2"/>
    <w:rsid w:val="2F1B78D5"/>
    <w:rsid w:val="2F1D50D6"/>
    <w:rsid w:val="2F2212B2"/>
    <w:rsid w:val="2F2417E9"/>
    <w:rsid w:val="2F36CF92"/>
    <w:rsid w:val="2F459AF0"/>
    <w:rsid w:val="2F468C31"/>
    <w:rsid w:val="2F4F4537"/>
    <w:rsid w:val="2F56E85B"/>
    <w:rsid w:val="2F6184AF"/>
    <w:rsid w:val="2F6ACC0B"/>
    <w:rsid w:val="2F70FE5D"/>
    <w:rsid w:val="2F737F32"/>
    <w:rsid w:val="2F7BDBE0"/>
    <w:rsid w:val="2F7F6DE6"/>
    <w:rsid w:val="2F800E25"/>
    <w:rsid w:val="2F8530D7"/>
    <w:rsid w:val="2F89BB40"/>
    <w:rsid w:val="2F8AF8CB"/>
    <w:rsid w:val="2F92B207"/>
    <w:rsid w:val="2F95A552"/>
    <w:rsid w:val="2F99F522"/>
    <w:rsid w:val="2F9C349D"/>
    <w:rsid w:val="2F9CD5FA"/>
    <w:rsid w:val="2F9E4D74"/>
    <w:rsid w:val="2FA4214B"/>
    <w:rsid w:val="2FA89FB5"/>
    <w:rsid w:val="2FB1640C"/>
    <w:rsid w:val="2FB2FB94"/>
    <w:rsid w:val="2FB55BD5"/>
    <w:rsid w:val="2FBAAD17"/>
    <w:rsid w:val="2FDFE71E"/>
    <w:rsid w:val="2FE2701C"/>
    <w:rsid w:val="2FE318D9"/>
    <w:rsid w:val="2FF267F5"/>
    <w:rsid w:val="2FFA1CB3"/>
    <w:rsid w:val="2FFFE0BF"/>
    <w:rsid w:val="2FFFE8F9"/>
    <w:rsid w:val="300078E7"/>
    <w:rsid w:val="30025BC8"/>
    <w:rsid w:val="3003F7C3"/>
    <w:rsid w:val="300A54F6"/>
    <w:rsid w:val="300EA450"/>
    <w:rsid w:val="300FB7D3"/>
    <w:rsid w:val="30112803"/>
    <w:rsid w:val="3012AAB4"/>
    <w:rsid w:val="30155B9F"/>
    <w:rsid w:val="3020BA45"/>
    <w:rsid w:val="302A38BC"/>
    <w:rsid w:val="3047CBDE"/>
    <w:rsid w:val="305799D3"/>
    <w:rsid w:val="3066B52E"/>
    <w:rsid w:val="306B7A8B"/>
    <w:rsid w:val="307C4CCA"/>
    <w:rsid w:val="307D8438"/>
    <w:rsid w:val="3080A931"/>
    <w:rsid w:val="308B5DF7"/>
    <w:rsid w:val="308E62FE"/>
    <w:rsid w:val="30935270"/>
    <w:rsid w:val="3093FD36"/>
    <w:rsid w:val="309C92B3"/>
    <w:rsid w:val="30A25EEE"/>
    <w:rsid w:val="30AF6C29"/>
    <w:rsid w:val="30B099DE"/>
    <w:rsid w:val="30B43D19"/>
    <w:rsid w:val="30BF82F3"/>
    <w:rsid w:val="30C11917"/>
    <w:rsid w:val="30CC93BC"/>
    <w:rsid w:val="30E196C5"/>
    <w:rsid w:val="30E82024"/>
    <w:rsid w:val="30EF2BB5"/>
    <w:rsid w:val="30FDD3BC"/>
    <w:rsid w:val="3100E426"/>
    <w:rsid w:val="310D93C8"/>
    <w:rsid w:val="311B5588"/>
    <w:rsid w:val="31216946"/>
    <w:rsid w:val="3127A744"/>
    <w:rsid w:val="312D9716"/>
    <w:rsid w:val="312E0684"/>
    <w:rsid w:val="31300C87"/>
    <w:rsid w:val="3139625A"/>
    <w:rsid w:val="31420FB2"/>
    <w:rsid w:val="3147E6ED"/>
    <w:rsid w:val="3148EDAE"/>
    <w:rsid w:val="315DBD65"/>
    <w:rsid w:val="3167C54E"/>
    <w:rsid w:val="316CB1E9"/>
    <w:rsid w:val="31763C32"/>
    <w:rsid w:val="3193218A"/>
    <w:rsid w:val="3193D5BE"/>
    <w:rsid w:val="3194816B"/>
    <w:rsid w:val="31973853"/>
    <w:rsid w:val="31A1D68D"/>
    <w:rsid w:val="31AC859F"/>
    <w:rsid w:val="31B22BAD"/>
    <w:rsid w:val="31B4DC2C"/>
    <w:rsid w:val="31B58BEA"/>
    <w:rsid w:val="31D9506C"/>
    <w:rsid w:val="31E6CB02"/>
    <w:rsid w:val="31ECDF81"/>
    <w:rsid w:val="31EDB8D8"/>
    <w:rsid w:val="31FBF9CA"/>
    <w:rsid w:val="32034EDD"/>
    <w:rsid w:val="3206D01A"/>
    <w:rsid w:val="320BD491"/>
    <w:rsid w:val="3210FCC1"/>
    <w:rsid w:val="3213CAFE"/>
    <w:rsid w:val="321D35F0"/>
    <w:rsid w:val="321FE3F4"/>
    <w:rsid w:val="3229F421"/>
    <w:rsid w:val="322A3335"/>
    <w:rsid w:val="322A98B0"/>
    <w:rsid w:val="3230A7CE"/>
    <w:rsid w:val="3230E95F"/>
    <w:rsid w:val="32324C2D"/>
    <w:rsid w:val="3234F9F1"/>
    <w:rsid w:val="323E3292"/>
    <w:rsid w:val="3245ED47"/>
    <w:rsid w:val="3248DD44"/>
    <w:rsid w:val="3262D987"/>
    <w:rsid w:val="32649AB0"/>
    <w:rsid w:val="3267632C"/>
    <w:rsid w:val="3283A771"/>
    <w:rsid w:val="32845643"/>
    <w:rsid w:val="32863B53"/>
    <w:rsid w:val="32906F0A"/>
    <w:rsid w:val="329CDA75"/>
    <w:rsid w:val="32A00B29"/>
    <w:rsid w:val="32A34277"/>
    <w:rsid w:val="32A574C7"/>
    <w:rsid w:val="32A6EE78"/>
    <w:rsid w:val="32A81040"/>
    <w:rsid w:val="32AE916D"/>
    <w:rsid w:val="32BEDCF6"/>
    <w:rsid w:val="32C73F8F"/>
    <w:rsid w:val="32CA526D"/>
    <w:rsid w:val="32E395BF"/>
    <w:rsid w:val="32E65228"/>
    <w:rsid w:val="32E8F3A6"/>
    <w:rsid w:val="32EAB8FC"/>
    <w:rsid w:val="32EDAE54"/>
    <w:rsid w:val="32EE7F98"/>
    <w:rsid w:val="32F51DF2"/>
    <w:rsid w:val="32F779A4"/>
    <w:rsid w:val="3308D0C5"/>
    <w:rsid w:val="3309FDB0"/>
    <w:rsid w:val="331698A9"/>
    <w:rsid w:val="331BC3DD"/>
    <w:rsid w:val="3329E5AD"/>
    <w:rsid w:val="3339DE39"/>
    <w:rsid w:val="334053D3"/>
    <w:rsid w:val="3340D2CF"/>
    <w:rsid w:val="33420A53"/>
    <w:rsid w:val="3344458D"/>
    <w:rsid w:val="335B955E"/>
    <w:rsid w:val="335DA707"/>
    <w:rsid w:val="336561BC"/>
    <w:rsid w:val="336F6380"/>
    <w:rsid w:val="3378EABE"/>
    <w:rsid w:val="337A3300"/>
    <w:rsid w:val="33852628"/>
    <w:rsid w:val="3387986C"/>
    <w:rsid w:val="338A4379"/>
    <w:rsid w:val="33A08265"/>
    <w:rsid w:val="33A2D34C"/>
    <w:rsid w:val="33A4AF00"/>
    <w:rsid w:val="33ADF2AF"/>
    <w:rsid w:val="33B943BA"/>
    <w:rsid w:val="33BACCB9"/>
    <w:rsid w:val="33BB5484"/>
    <w:rsid w:val="33C774D5"/>
    <w:rsid w:val="33CBF423"/>
    <w:rsid w:val="33CFDD17"/>
    <w:rsid w:val="33DF25A5"/>
    <w:rsid w:val="33DF2A48"/>
    <w:rsid w:val="33E191DB"/>
    <w:rsid w:val="33E2C901"/>
    <w:rsid w:val="340EC22E"/>
    <w:rsid w:val="34192873"/>
    <w:rsid w:val="3429094E"/>
    <w:rsid w:val="343633E6"/>
    <w:rsid w:val="3437A2DE"/>
    <w:rsid w:val="343C7F4B"/>
    <w:rsid w:val="344D8A02"/>
    <w:rsid w:val="34521DFB"/>
    <w:rsid w:val="345D3682"/>
    <w:rsid w:val="345EDBCB"/>
    <w:rsid w:val="34646932"/>
    <w:rsid w:val="3477C076"/>
    <w:rsid w:val="347C3526"/>
    <w:rsid w:val="3491D885"/>
    <w:rsid w:val="3493E3D8"/>
    <w:rsid w:val="34986AC0"/>
    <w:rsid w:val="34987513"/>
    <w:rsid w:val="349F64A4"/>
    <w:rsid w:val="349FB711"/>
    <w:rsid w:val="34A15A81"/>
    <w:rsid w:val="34A915EC"/>
    <w:rsid w:val="34ACF90C"/>
    <w:rsid w:val="34B34586"/>
    <w:rsid w:val="34B39D0A"/>
    <w:rsid w:val="34B3FFD2"/>
    <w:rsid w:val="34B50D27"/>
    <w:rsid w:val="34BA8FD7"/>
    <w:rsid w:val="34BC5494"/>
    <w:rsid w:val="34C01284"/>
    <w:rsid w:val="34C5FD9F"/>
    <w:rsid w:val="34CCB9DE"/>
    <w:rsid w:val="34D67BDD"/>
    <w:rsid w:val="34DF2E33"/>
    <w:rsid w:val="34E05F84"/>
    <w:rsid w:val="34E1908F"/>
    <w:rsid w:val="34E3EBB5"/>
    <w:rsid w:val="34E64939"/>
    <w:rsid w:val="34EA93DE"/>
    <w:rsid w:val="34F00790"/>
    <w:rsid w:val="34FB4BF7"/>
    <w:rsid w:val="35004D06"/>
    <w:rsid w:val="350B24FE"/>
    <w:rsid w:val="351A2AB7"/>
    <w:rsid w:val="351D18C6"/>
    <w:rsid w:val="353DAB01"/>
    <w:rsid w:val="35421DC2"/>
    <w:rsid w:val="354A9AFE"/>
    <w:rsid w:val="35522124"/>
    <w:rsid w:val="35587CF0"/>
    <w:rsid w:val="355914A4"/>
    <w:rsid w:val="355E945C"/>
    <w:rsid w:val="355ED24D"/>
    <w:rsid w:val="356C328F"/>
    <w:rsid w:val="356E3DDE"/>
    <w:rsid w:val="3570D159"/>
    <w:rsid w:val="3571B8CA"/>
    <w:rsid w:val="35755422"/>
    <w:rsid w:val="357AD901"/>
    <w:rsid w:val="357FF739"/>
    <w:rsid w:val="358B6CE2"/>
    <w:rsid w:val="3590D19D"/>
    <w:rsid w:val="359E454E"/>
    <w:rsid w:val="359EB683"/>
    <w:rsid w:val="35A1DD50"/>
    <w:rsid w:val="35A41895"/>
    <w:rsid w:val="35AB85AB"/>
    <w:rsid w:val="35B18854"/>
    <w:rsid w:val="35B48966"/>
    <w:rsid w:val="35B5AF67"/>
    <w:rsid w:val="35BE5F98"/>
    <w:rsid w:val="35C054AA"/>
    <w:rsid w:val="35C1BF9B"/>
    <w:rsid w:val="35C3B3E8"/>
    <w:rsid w:val="35CD451D"/>
    <w:rsid w:val="35D1F241"/>
    <w:rsid w:val="35D2B561"/>
    <w:rsid w:val="35D3E178"/>
    <w:rsid w:val="35E76CC6"/>
    <w:rsid w:val="35F4F8A7"/>
    <w:rsid w:val="35FACB4F"/>
    <w:rsid w:val="35FB634D"/>
    <w:rsid w:val="360D4467"/>
    <w:rsid w:val="36109E50"/>
    <w:rsid w:val="36172F9F"/>
    <w:rsid w:val="36178EBC"/>
    <w:rsid w:val="36363A76"/>
    <w:rsid w:val="36446AC5"/>
    <w:rsid w:val="36463BC5"/>
    <w:rsid w:val="364CCA7C"/>
    <w:rsid w:val="364F79DA"/>
    <w:rsid w:val="36509113"/>
    <w:rsid w:val="365C81DE"/>
    <w:rsid w:val="366163ED"/>
    <w:rsid w:val="3661866F"/>
    <w:rsid w:val="367479E3"/>
    <w:rsid w:val="36771079"/>
    <w:rsid w:val="367739D2"/>
    <w:rsid w:val="3683C386"/>
    <w:rsid w:val="3689DC86"/>
    <w:rsid w:val="36A0798D"/>
    <w:rsid w:val="36AEAE49"/>
    <w:rsid w:val="36AEEBD9"/>
    <w:rsid w:val="36C0333A"/>
    <w:rsid w:val="36CCD5CF"/>
    <w:rsid w:val="36D35D1A"/>
    <w:rsid w:val="36E7C901"/>
    <w:rsid w:val="36EB2726"/>
    <w:rsid w:val="37008189"/>
    <w:rsid w:val="370396FA"/>
    <w:rsid w:val="37041C0D"/>
    <w:rsid w:val="370D3E66"/>
    <w:rsid w:val="37157A02"/>
    <w:rsid w:val="371A9ECF"/>
    <w:rsid w:val="371F2A14"/>
    <w:rsid w:val="371F8049"/>
    <w:rsid w:val="3723B16E"/>
    <w:rsid w:val="37294964"/>
    <w:rsid w:val="372D4BD5"/>
    <w:rsid w:val="3730D778"/>
    <w:rsid w:val="37334134"/>
    <w:rsid w:val="3760FDEF"/>
    <w:rsid w:val="3764E7F8"/>
    <w:rsid w:val="37734DF7"/>
    <w:rsid w:val="3779FD79"/>
    <w:rsid w:val="377C15CD"/>
    <w:rsid w:val="37945F75"/>
    <w:rsid w:val="37A0B5EB"/>
    <w:rsid w:val="37A15BA8"/>
    <w:rsid w:val="37A3207B"/>
    <w:rsid w:val="37A828DB"/>
    <w:rsid w:val="37BB1B2D"/>
    <w:rsid w:val="37BC6132"/>
    <w:rsid w:val="37C41903"/>
    <w:rsid w:val="37C75E26"/>
    <w:rsid w:val="37C84FAD"/>
    <w:rsid w:val="37CFCA69"/>
    <w:rsid w:val="37D54E5A"/>
    <w:rsid w:val="37EA913B"/>
    <w:rsid w:val="37EF6E12"/>
    <w:rsid w:val="37F58C97"/>
    <w:rsid w:val="3802D1B3"/>
    <w:rsid w:val="380987E8"/>
    <w:rsid w:val="380C8513"/>
    <w:rsid w:val="381217B6"/>
    <w:rsid w:val="381800E9"/>
    <w:rsid w:val="3822B73E"/>
    <w:rsid w:val="382618BD"/>
    <w:rsid w:val="382794DC"/>
    <w:rsid w:val="3828A2F5"/>
    <w:rsid w:val="38326CC3"/>
    <w:rsid w:val="383B5E52"/>
    <w:rsid w:val="383F05C1"/>
    <w:rsid w:val="383F3AA1"/>
    <w:rsid w:val="38435D22"/>
    <w:rsid w:val="384E4C14"/>
    <w:rsid w:val="384F5A55"/>
    <w:rsid w:val="38543FE3"/>
    <w:rsid w:val="38569E12"/>
    <w:rsid w:val="3856CDB6"/>
    <w:rsid w:val="385EDEFA"/>
    <w:rsid w:val="386CD881"/>
    <w:rsid w:val="38703A38"/>
    <w:rsid w:val="387133D9"/>
    <w:rsid w:val="388A6FEA"/>
    <w:rsid w:val="388B132E"/>
    <w:rsid w:val="3892CDE3"/>
    <w:rsid w:val="389EA50B"/>
    <w:rsid w:val="38AB909E"/>
    <w:rsid w:val="38ADD45D"/>
    <w:rsid w:val="38B26705"/>
    <w:rsid w:val="38C2ADD2"/>
    <w:rsid w:val="38C9F3CC"/>
    <w:rsid w:val="38D76551"/>
    <w:rsid w:val="38DD4E6A"/>
    <w:rsid w:val="38E78B34"/>
    <w:rsid w:val="38E8038A"/>
    <w:rsid w:val="38F9605D"/>
    <w:rsid w:val="39044A5D"/>
    <w:rsid w:val="39050242"/>
    <w:rsid w:val="390A2D41"/>
    <w:rsid w:val="390AD1DC"/>
    <w:rsid w:val="39108651"/>
    <w:rsid w:val="39140884"/>
    <w:rsid w:val="391D36EF"/>
    <w:rsid w:val="39255795"/>
    <w:rsid w:val="392A532D"/>
    <w:rsid w:val="39333B1A"/>
    <w:rsid w:val="39420ED8"/>
    <w:rsid w:val="3942B117"/>
    <w:rsid w:val="394AC430"/>
    <w:rsid w:val="394E53CB"/>
    <w:rsid w:val="39524C14"/>
    <w:rsid w:val="39608757"/>
    <w:rsid w:val="397702FC"/>
    <w:rsid w:val="3979F5C4"/>
    <w:rsid w:val="397B740F"/>
    <w:rsid w:val="398156D9"/>
    <w:rsid w:val="3983CEDA"/>
    <w:rsid w:val="3987D92C"/>
    <w:rsid w:val="39A7B3ED"/>
    <w:rsid w:val="39AB998B"/>
    <w:rsid w:val="39AE6096"/>
    <w:rsid w:val="39B6B586"/>
    <w:rsid w:val="39B8BE5B"/>
    <w:rsid w:val="39C7D63C"/>
    <w:rsid w:val="39CB23EA"/>
    <w:rsid w:val="39EB0B9B"/>
    <w:rsid w:val="39F7BAFE"/>
    <w:rsid w:val="39FAC827"/>
    <w:rsid w:val="3A0312CD"/>
    <w:rsid w:val="3A09F686"/>
    <w:rsid w:val="3A0CC3A5"/>
    <w:rsid w:val="3A0E3379"/>
    <w:rsid w:val="3A196446"/>
    <w:rsid w:val="3A1A588E"/>
    <w:rsid w:val="3A1E6211"/>
    <w:rsid w:val="3A2114EB"/>
    <w:rsid w:val="3A23D418"/>
    <w:rsid w:val="3A265D88"/>
    <w:rsid w:val="3A2DBD60"/>
    <w:rsid w:val="3A331A0B"/>
    <w:rsid w:val="3A36F2F6"/>
    <w:rsid w:val="3A399960"/>
    <w:rsid w:val="3A3B42F2"/>
    <w:rsid w:val="3A506275"/>
    <w:rsid w:val="3A636493"/>
    <w:rsid w:val="3A668F42"/>
    <w:rsid w:val="3A675FA7"/>
    <w:rsid w:val="3A677707"/>
    <w:rsid w:val="3A687938"/>
    <w:rsid w:val="3A69BE39"/>
    <w:rsid w:val="3A77D130"/>
    <w:rsid w:val="3A7EB704"/>
    <w:rsid w:val="3A8198A6"/>
    <w:rsid w:val="3A85E4D9"/>
    <w:rsid w:val="3A86C306"/>
    <w:rsid w:val="3A8A0826"/>
    <w:rsid w:val="3A8C3DE9"/>
    <w:rsid w:val="3A8F5B75"/>
    <w:rsid w:val="3A9530BE"/>
    <w:rsid w:val="3A99D3F9"/>
    <w:rsid w:val="3A9A0975"/>
    <w:rsid w:val="3A9F4B55"/>
    <w:rsid w:val="3AAB36D8"/>
    <w:rsid w:val="3AAB7425"/>
    <w:rsid w:val="3AB448A9"/>
    <w:rsid w:val="3AB4DFF4"/>
    <w:rsid w:val="3AB6F58F"/>
    <w:rsid w:val="3AB8C36F"/>
    <w:rsid w:val="3AC68F95"/>
    <w:rsid w:val="3ACB45CA"/>
    <w:rsid w:val="3AD3F51B"/>
    <w:rsid w:val="3AD4EAF6"/>
    <w:rsid w:val="3AE10ECD"/>
    <w:rsid w:val="3AF174C3"/>
    <w:rsid w:val="3AFB224D"/>
    <w:rsid w:val="3AFE1D0E"/>
    <w:rsid w:val="3B15F317"/>
    <w:rsid w:val="3B1ADBD8"/>
    <w:rsid w:val="3B1F4726"/>
    <w:rsid w:val="3B40F43C"/>
    <w:rsid w:val="3B48BA84"/>
    <w:rsid w:val="3B4B5FEC"/>
    <w:rsid w:val="3B4E3E6A"/>
    <w:rsid w:val="3B6214B7"/>
    <w:rsid w:val="3B66E052"/>
    <w:rsid w:val="3B70C9A2"/>
    <w:rsid w:val="3B73116F"/>
    <w:rsid w:val="3B75A28B"/>
    <w:rsid w:val="3B779BC4"/>
    <w:rsid w:val="3B79FF67"/>
    <w:rsid w:val="3B7C0A39"/>
    <w:rsid w:val="3B84E03E"/>
    <w:rsid w:val="3B8C0600"/>
    <w:rsid w:val="3B8DFF38"/>
    <w:rsid w:val="3B97BDD6"/>
    <w:rsid w:val="3BA2153E"/>
    <w:rsid w:val="3BB5B777"/>
    <w:rsid w:val="3BB8001D"/>
    <w:rsid w:val="3BC949A5"/>
    <w:rsid w:val="3BD09778"/>
    <w:rsid w:val="3BD191E2"/>
    <w:rsid w:val="3BE5D040"/>
    <w:rsid w:val="3BEBE6BB"/>
    <w:rsid w:val="3BEF6333"/>
    <w:rsid w:val="3BFCD714"/>
    <w:rsid w:val="3C0B5BC3"/>
    <w:rsid w:val="3C14D1E9"/>
    <w:rsid w:val="3C14FC3B"/>
    <w:rsid w:val="3C1A7C9E"/>
    <w:rsid w:val="3C1DC5A7"/>
    <w:rsid w:val="3C1E77E1"/>
    <w:rsid w:val="3C2747C2"/>
    <w:rsid w:val="3C351088"/>
    <w:rsid w:val="3C41A69E"/>
    <w:rsid w:val="3C4A258D"/>
    <w:rsid w:val="3C4C4A44"/>
    <w:rsid w:val="3C5017FE"/>
    <w:rsid w:val="3C59EFC0"/>
    <w:rsid w:val="3C5E2C1A"/>
    <w:rsid w:val="3C79A1D5"/>
    <w:rsid w:val="3C7E125C"/>
    <w:rsid w:val="3C8D5FE9"/>
    <w:rsid w:val="3C933A83"/>
    <w:rsid w:val="3C96D302"/>
    <w:rsid w:val="3CA7E393"/>
    <w:rsid w:val="3CB01F22"/>
    <w:rsid w:val="3CCD88F4"/>
    <w:rsid w:val="3CCEA1A7"/>
    <w:rsid w:val="3CD110A6"/>
    <w:rsid w:val="3CD4E16E"/>
    <w:rsid w:val="3CD7049D"/>
    <w:rsid w:val="3CDE5AAB"/>
    <w:rsid w:val="3CE481C9"/>
    <w:rsid w:val="3CE48AE5"/>
    <w:rsid w:val="3CF42602"/>
    <w:rsid w:val="3CF98839"/>
    <w:rsid w:val="3CFA0C11"/>
    <w:rsid w:val="3CFD18EB"/>
    <w:rsid w:val="3CFEEB9B"/>
    <w:rsid w:val="3CFF851C"/>
    <w:rsid w:val="3D023A3B"/>
    <w:rsid w:val="3D06AB15"/>
    <w:rsid w:val="3D0A72BB"/>
    <w:rsid w:val="3D1A8981"/>
    <w:rsid w:val="3D24C412"/>
    <w:rsid w:val="3D29E67B"/>
    <w:rsid w:val="3D2BABBB"/>
    <w:rsid w:val="3D4274D0"/>
    <w:rsid w:val="3D4592EB"/>
    <w:rsid w:val="3D47312A"/>
    <w:rsid w:val="3D47FABD"/>
    <w:rsid w:val="3D4FF566"/>
    <w:rsid w:val="3D5AA10E"/>
    <w:rsid w:val="3D6058E8"/>
    <w:rsid w:val="3D62E89E"/>
    <w:rsid w:val="3D7D0305"/>
    <w:rsid w:val="3D7ED270"/>
    <w:rsid w:val="3D8EE9EA"/>
    <w:rsid w:val="3D93679B"/>
    <w:rsid w:val="3D9D78E6"/>
    <w:rsid w:val="3DA6614F"/>
    <w:rsid w:val="3DA9B12C"/>
    <w:rsid w:val="3DAD0143"/>
    <w:rsid w:val="3DAE397C"/>
    <w:rsid w:val="3DB3FB97"/>
    <w:rsid w:val="3DB499BA"/>
    <w:rsid w:val="3DB77BEF"/>
    <w:rsid w:val="3DB83F96"/>
    <w:rsid w:val="3DC1E9D7"/>
    <w:rsid w:val="3DC21843"/>
    <w:rsid w:val="3DC8D571"/>
    <w:rsid w:val="3DCCD180"/>
    <w:rsid w:val="3DD63C23"/>
    <w:rsid w:val="3DDABBE6"/>
    <w:rsid w:val="3DF01F4C"/>
    <w:rsid w:val="3E063BE6"/>
    <w:rsid w:val="3E0B7F07"/>
    <w:rsid w:val="3E14EBD9"/>
    <w:rsid w:val="3E1E4D53"/>
    <w:rsid w:val="3E1EADC7"/>
    <w:rsid w:val="3E23592B"/>
    <w:rsid w:val="3E33E70B"/>
    <w:rsid w:val="3E3A37FF"/>
    <w:rsid w:val="3E46AD26"/>
    <w:rsid w:val="3E5674F4"/>
    <w:rsid w:val="3E5B0254"/>
    <w:rsid w:val="3E5D29C5"/>
    <w:rsid w:val="3E669023"/>
    <w:rsid w:val="3E6ADD36"/>
    <w:rsid w:val="3E829EC5"/>
    <w:rsid w:val="3E91946C"/>
    <w:rsid w:val="3E954C4D"/>
    <w:rsid w:val="3E9EADA7"/>
    <w:rsid w:val="3EA55573"/>
    <w:rsid w:val="3EA85F72"/>
    <w:rsid w:val="3EB9CD47"/>
    <w:rsid w:val="3EC8DC59"/>
    <w:rsid w:val="3EC9467F"/>
    <w:rsid w:val="3EE118A2"/>
    <w:rsid w:val="3EE35AE4"/>
    <w:rsid w:val="3EED3B0C"/>
    <w:rsid w:val="3EF4AB07"/>
    <w:rsid w:val="3EF9A69F"/>
    <w:rsid w:val="3EFB17C0"/>
    <w:rsid w:val="3EFDF31B"/>
    <w:rsid w:val="3F02A3FB"/>
    <w:rsid w:val="3F08B667"/>
    <w:rsid w:val="3F0E4BF4"/>
    <w:rsid w:val="3F0FD582"/>
    <w:rsid w:val="3F1D9C5D"/>
    <w:rsid w:val="3F1FB1E0"/>
    <w:rsid w:val="3F21A889"/>
    <w:rsid w:val="3F269AFC"/>
    <w:rsid w:val="3F29189C"/>
    <w:rsid w:val="3F2FE600"/>
    <w:rsid w:val="3F2FF3C9"/>
    <w:rsid w:val="3F346277"/>
    <w:rsid w:val="3F3C9732"/>
    <w:rsid w:val="3F3D1DAE"/>
    <w:rsid w:val="3F3E9D8E"/>
    <w:rsid w:val="3F42FC85"/>
    <w:rsid w:val="3F464D52"/>
    <w:rsid w:val="3F4D2561"/>
    <w:rsid w:val="3F4DA6DE"/>
    <w:rsid w:val="3F506B4B"/>
    <w:rsid w:val="3F58F5B5"/>
    <w:rsid w:val="3F594B64"/>
    <w:rsid w:val="3F78F4BF"/>
    <w:rsid w:val="3F7A6AE4"/>
    <w:rsid w:val="3F8B80DE"/>
    <w:rsid w:val="3F8F41B0"/>
    <w:rsid w:val="3F9CB23D"/>
    <w:rsid w:val="3FA219AF"/>
    <w:rsid w:val="3FA7BF9E"/>
    <w:rsid w:val="3FA94916"/>
    <w:rsid w:val="3FAEFEE3"/>
    <w:rsid w:val="3FB2EB40"/>
    <w:rsid w:val="3FB2F0B9"/>
    <w:rsid w:val="3FB87CB5"/>
    <w:rsid w:val="3FBBF8C4"/>
    <w:rsid w:val="3FCA38AC"/>
    <w:rsid w:val="3FD04A63"/>
    <w:rsid w:val="3FD39107"/>
    <w:rsid w:val="3FD74FAD"/>
    <w:rsid w:val="3FD8C727"/>
    <w:rsid w:val="3FDEC8A9"/>
    <w:rsid w:val="3FED83C4"/>
    <w:rsid w:val="3FF08D4A"/>
    <w:rsid w:val="3FF3B9A1"/>
    <w:rsid w:val="4000C8B9"/>
    <w:rsid w:val="40097A8F"/>
    <w:rsid w:val="4016BD06"/>
    <w:rsid w:val="4016C715"/>
    <w:rsid w:val="402BFAD5"/>
    <w:rsid w:val="402E86B1"/>
    <w:rsid w:val="402E93D9"/>
    <w:rsid w:val="403DA385"/>
    <w:rsid w:val="40582E59"/>
    <w:rsid w:val="405B915B"/>
    <w:rsid w:val="406C9A40"/>
    <w:rsid w:val="406E620E"/>
    <w:rsid w:val="407146ED"/>
    <w:rsid w:val="40775628"/>
    <w:rsid w:val="4081DB73"/>
    <w:rsid w:val="40859B1A"/>
    <w:rsid w:val="408FB45F"/>
    <w:rsid w:val="40A0ED99"/>
    <w:rsid w:val="40A411A4"/>
    <w:rsid w:val="40A50021"/>
    <w:rsid w:val="40A5FF24"/>
    <w:rsid w:val="40BA07A6"/>
    <w:rsid w:val="40BE9B6A"/>
    <w:rsid w:val="40C0137B"/>
    <w:rsid w:val="40C2FF8D"/>
    <w:rsid w:val="40C7989E"/>
    <w:rsid w:val="40E0BA76"/>
    <w:rsid w:val="40E113E6"/>
    <w:rsid w:val="40F70B11"/>
    <w:rsid w:val="40FC258B"/>
    <w:rsid w:val="40FD6E09"/>
    <w:rsid w:val="41047242"/>
    <w:rsid w:val="410753CD"/>
    <w:rsid w:val="410A8DD1"/>
    <w:rsid w:val="410CE4C2"/>
    <w:rsid w:val="410F2451"/>
    <w:rsid w:val="4113AC18"/>
    <w:rsid w:val="4113C502"/>
    <w:rsid w:val="41180CD3"/>
    <w:rsid w:val="41186654"/>
    <w:rsid w:val="411B8A02"/>
    <w:rsid w:val="411C013D"/>
    <w:rsid w:val="411E49A5"/>
    <w:rsid w:val="41205490"/>
    <w:rsid w:val="412758C9"/>
    <w:rsid w:val="413798FA"/>
    <w:rsid w:val="414011B5"/>
    <w:rsid w:val="41479831"/>
    <w:rsid w:val="414CAF63"/>
    <w:rsid w:val="4153304A"/>
    <w:rsid w:val="415A103D"/>
    <w:rsid w:val="41647268"/>
    <w:rsid w:val="4164B4B7"/>
    <w:rsid w:val="416549CE"/>
    <w:rsid w:val="4166CB9A"/>
    <w:rsid w:val="4175C60B"/>
    <w:rsid w:val="41789163"/>
    <w:rsid w:val="417D6C21"/>
    <w:rsid w:val="418CF513"/>
    <w:rsid w:val="419E3C33"/>
    <w:rsid w:val="419ECCEA"/>
    <w:rsid w:val="41AB7545"/>
    <w:rsid w:val="41BD521C"/>
    <w:rsid w:val="41BFD413"/>
    <w:rsid w:val="41C0BB16"/>
    <w:rsid w:val="41C4337A"/>
    <w:rsid w:val="41C636EF"/>
    <w:rsid w:val="41D12FAD"/>
    <w:rsid w:val="41D4A408"/>
    <w:rsid w:val="41D57B48"/>
    <w:rsid w:val="41D9B656"/>
    <w:rsid w:val="41DC2D3B"/>
    <w:rsid w:val="41E47F68"/>
    <w:rsid w:val="41EBB8FA"/>
    <w:rsid w:val="41F68DD1"/>
    <w:rsid w:val="41FF480F"/>
    <w:rsid w:val="42054294"/>
    <w:rsid w:val="420682E7"/>
    <w:rsid w:val="421B8F5E"/>
    <w:rsid w:val="42255CF2"/>
    <w:rsid w:val="42268A4D"/>
    <w:rsid w:val="4229E8AC"/>
    <w:rsid w:val="42320442"/>
    <w:rsid w:val="423A852E"/>
    <w:rsid w:val="425D4121"/>
    <w:rsid w:val="42604541"/>
    <w:rsid w:val="42638902"/>
    <w:rsid w:val="4270B56B"/>
    <w:rsid w:val="4277143D"/>
    <w:rsid w:val="427E78E3"/>
    <w:rsid w:val="427F1C09"/>
    <w:rsid w:val="4280B806"/>
    <w:rsid w:val="428F7828"/>
    <w:rsid w:val="42958063"/>
    <w:rsid w:val="42975A91"/>
    <w:rsid w:val="4298255F"/>
    <w:rsid w:val="429A84D4"/>
    <w:rsid w:val="42A18F85"/>
    <w:rsid w:val="42A42C34"/>
    <w:rsid w:val="42A83029"/>
    <w:rsid w:val="42AA90BB"/>
    <w:rsid w:val="42AC1759"/>
    <w:rsid w:val="42B33A96"/>
    <w:rsid w:val="42D08657"/>
    <w:rsid w:val="42D5DEB1"/>
    <w:rsid w:val="42E042B0"/>
    <w:rsid w:val="42E7357D"/>
    <w:rsid w:val="42F358CE"/>
    <w:rsid w:val="42F57C61"/>
    <w:rsid w:val="42FAFF2D"/>
    <w:rsid w:val="42FBC9A3"/>
    <w:rsid w:val="431323D4"/>
    <w:rsid w:val="431758C7"/>
    <w:rsid w:val="431B3FBD"/>
    <w:rsid w:val="432090E8"/>
    <w:rsid w:val="4320A618"/>
    <w:rsid w:val="43243468"/>
    <w:rsid w:val="43278C8D"/>
    <w:rsid w:val="432A3B19"/>
    <w:rsid w:val="432C6EBB"/>
    <w:rsid w:val="43346538"/>
    <w:rsid w:val="43389F85"/>
    <w:rsid w:val="433E61FC"/>
    <w:rsid w:val="4342DBD8"/>
    <w:rsid w:val="4345716F"/>
    <w:rsid w:val="434A8A64"/>
    <w:rsid w:val="4351D989"/>
    <w:rsid w:val="435EA7CA"/>
    <w:rsid w:val="435FAF6C"/>
    <w:rsid w:val="436569E5"/>
    <w:rsid w:val="43731247"/>
    <w:rsid w:val="43788B1B"/>
    <w:rsid w:val="437BD00C"/>
    <w:rsid w:val="438098EF"/>
    <w:rsid w:val="438CCE8C"/>
    <w:rsid w:val="43A03B8E"/>
    <w:rsid w:val="43A2B156"/>
    <w:rsid w:val="43A60E8D"/>
    <w:rsid w:val="43A8A9D6"/>
    <w:rsid w:val="43AC294F"/>
    <w:rsid w:val="43B99A38"/>
    <w:rsid w:val="43BFB53A"/>
    <w:rsid w:val="43D10CB9"/>
    <w:rsid w:val="43DBB4C5"/>
    <w:rsid w:val="43DC4641"/>
    <w:rsid w:val="43E2A6E2"/>
    <w:rsid w:val="43E48F83"/>
    <w:rsid w:val="440146AB"/>
    <w:rsid w:val="440799DE"/>
    <w:rsid w:val="440F2999"/>
    <w:rsid w:val="440F70DD"/>
    <w:rsid w:val="44196B24"/>
    <w:rsid w:val="441D54E2"/>
    <w:rsid w:val="442439EA"/>
    <w:rsid w:val="4430F6B5"/>
    <w:rsid w:val="44371A1C"/>
    <w:rsid w:val="443A4FF5"/>
    <w:rsid w:val="44412182"/>
    <w:rsid w:val="4446E008"/>
    <w:rsid w:val="444E0345"/>
    <w:rsid w:val="444E4CF7"/>
    <w:rsid w:val="445F08C6"/>
    <w:rsid w:val="446863FB"/>
    <w:rsid w:val="44707F1D"/>
    <w:rsid w:val="448198A8"/>
    <w:rsid w:val="44A04F27"/>
    <w:rsid w:val="44A4A93C"/>
    <w:rsid w:val="44A58296"/>
    <w:rsid w:val="44A7C8F3"/>
    <w:rsid w:val="44A9CFD9"/>
    <w:rsid w:val="44B19EDD"/>
    <w:rsid w:val="44BA55B1"/>
    <w:rsid w:val="44BCA9D3"/>
    <w:rsid w:val="44BEBEFA"/>
    <w:rsid w:val="44C0CC97"/>
    <w:rsid w:val="44DBB88E"/>
    <w:rsid w:val="44DE990F"/>
    <w:rsid w:val="44E283AB"/>
    <w:rsid w:val="44E3C75E"/>
    <w:rsid w:val="44EE86F1"/>
    <w:rsid w:val="44F39FD7"/>
    <w:rsid w:val="44F57F59"/>
    <w:rsid w:val="4501890E"/>
    <w:rsid w:val="451CD557"/>
    <w:rsid w:val="45271A37"/>
    <w:rsid w:val="45277A9A"/>
    <w:rsid w:val="452A7681"/>
    <w:rsid w:val="4537E074"/>
    <w:rsid w:val="454B005F"/>
    <w:rsid w:val="45504AD1"/>
    <w:rsid w:val="4551E900"/>
    <w:rsid w:val="455494A6"/>
    <w:rsid w:val="455CC0FB"/>
    <w:rsid w:val="455E73F8"/>
    <w:rsid w:val="456566C4"/>
    <w:rsid w:val="45694960"/>
    <w:rsid w:val="45725D83"/>
    <w:rsid w:val="4578463D"/>
    <w:rsid w:val="458578D0"/>
    <w:rsid w:val="4587D1D2"/>
    <w:rsid w:val="458B3356"/>
    <w:rsid w:val="4598303C"/>
    <w:rsid w:val="4598B780"/>
    <w:rsid w:val="45A81A99"/>
    <w:rsid w:val="45AE41E4"/>
    <w:rsid w:val="45B1CD03"/>
    <w:rsid w:val="45B5A91B"/>
    <w:rsid w:val="45D267E5"/>
    <w:rsid w:val="45DA229A"/>
    <w:rsid w:val="45E31460"/>
    <w:rsid w:val="45E347E1"/>
    <w:rsid w:val="45E8221D"/>
    <w:rsid w:val="45E8832B"/>
    <w:rsid w:val="45F167D3"/>
    <w:rsid w:val="45F3E8BB"/>
    <w:rsid w:val="4608DA6C"/>
    <w:rsid w:val="4611B4E9"/>
    <w:rsid w:val="461B0954"/>
    <w:rsid w:val="4625EFB0"/>
    <w:rsid w:val="462B4958"/>
    <w:rsid w:val="463875F6"/>
    <w:rsid w:val="464346F2"/>
    <w:rsid w:val="464FA02B"/>
    <w:rsid w:val="4650966C"/>
    <w:rsid w:val="46509A19"/>
    <w:rsid w:val="4662B732"/>
    <w:rsid w:val="466885AE"/>
    <w:rsid w:val="466A9D76"/>
    <w:rsid w:val="466DAFB2"/>
    <w:rsid w:val="46701A22"/>
    <w:rsid w:val="4675726A"/>
    <w:rsid w:val="4676DEE6"/>
    <w:rsid w:val="467B4BC9"/>
    <w:rsid w:val="467F97BF"/>
    <w:rsid w:val="46839CA7"/>
    <w:rsid w:val="46A2C54A"/>
    <w:rsid w:val="46ADFD1D"/>
    <w:rsid w:val="46BCBFA3"/>
    <w:rsid w:val="46C0B147"/>
    <w:rsid w:val="46C302DE"/>
    <w:rsid w:val="46CADF22"/>
    <w:rsid w:val="46CD832E"/>
    <w:rsid w:val="46D3F16B"/>
    <w:rsid w:val="46E786F5"/>
    <w:rsid w:val="46F49F35"/>
    <w:rsid w:val="47034F28"/>
    <w:rsid w:val="47060094"/>
    <w:rsid w:val="4710B97E"/>
    <w:rsid w:val="4713FA3C"/>
    <w:rsid w:val="47251372"/>
    <w:rsid w:val="472BD250"/>
    <w:rsid w:val="4737A0B1"/>
    <w:rsid w:val="47583C75"/>
    <w:rsid w:val="477357C7"/>
    <w:rsid w:val="477BA14C"/>
    <w:rsid w:val="47837D74"/>
    <w:rsid w:val="47894690"/>
    <w:rsid w:val="479360CE"/>
    <w:rsid w:val="4793E0B5"/>
    <w:rsid w:val="479596CE"/>
    <w:rsid w:val="4796C499"/>
    <w:rsid w:val="47AC105B"/>
    <w:rsid w:val="47B0D155"/>
    <w:rsid w:val="47B60E76"/>
    <w:rsid w:val="47BB0C6C"/>
    <w:rsid w:val="47C14A25"/>
    <w:rsid w:val="47CD6B42"/>
    <w:rsid w:val="47EC8A26"/>
    <w:rsid w:val="47F08DB3"/>
    <w:rsid w:val="47F36A93"/>
    <w:rsid w:val="47F6CBAA"/>
    <w:rsid w:val="47F8C7BC"/>
    <w:rsid w:val="480368E1"/>
    <w:rsid w:val="4816EEBF"/>
    <w:rsid w:val="4827A09E"/>
    <w:rsid w:val="482D6D16"/>
    <w:rsid w:val="4831933F"/>
    <w:rsid w:val="48351E64"/>
    <w:rsid w:val="48370EE5"/>
    <w:rsid w:val="483C0A2D"/>
    <w:rsid w:val="484197B5"/>
    <w:rsid w:val="4842CE16"/>
    <w:rsid w:val="484BAAEB"/>
    <w:rsid w:val="484C822E"/>
    <w:rsid w:val="485CAA91"/>
    <w:rsid w:val="485F0515"/>
    <w:rsid w:val="486D19B9"/>
    <w:rsid w:val="486D5739"/>
    <w:rsid w:val="486E1A5F"/>
    <w:rsid w:val="486E693D"/>
    <w:rsid w:val="486F7EB1"/>
    <w:rsid w:val="48886407"/>
    <w:rsid w:val="488AC9DB"/>
    <w:rsid w:val="488D575F"/>
    <w:rsid w:val="4898D557"/>
    <w:rsid w:val="489A2CF4"/>
    <w:rsid w:val="489F1D2E"/>
    <w:rsid w:val="48A682DE"/>
    <w:rsid w:val="48A9F051"/>
    <w:rsid w:val="48ADE2D0"/>
    <w:rsid w:val="48BCD6A9"/>
    <w:rsid w:val="48CF4A44"/>
    <w:rsid w:val="48D7A7BC"/>
    <w:rsid w:val="48E093CA"/>
    <w:rsid w:val="48ECB265"/>
    <w:rsid w:val="48EDB5CB"/>
    <w:rsid w:val="48F9D7B7"/>
    <w:rsid w:val="48FEC447"/>
    <w:rsid w:val="48FF0952"/>
    <w:rsid w:val="4905A98E"/>
    <w:rsid w:val="491771AD"/>
    <w:rsid w:val="491CF728"/>
    <w:rsid w:val="49306B10"/>
    <w:rsid w:val="49396EE7"/>
    <w:rsid w:val="4940A65E"/>
    <w:rsid w:val="49472A9C"/>
    <w:rsid w:val="494B603A"/>
    <w:rsid w:val="494E0377"/>
    <w:rsid w:val="495509F8"/>
    <w:rsid w:val="496029F4"/>
    <w:rsid w:val="4963DE02"/>
    <w:rsid w:val="496AF40A"/>
    <w:rsid w:val="496BD3BF"/>
    <w:rsid w:val="4970B5C2"/>
    <w:rsid w:val="4973B232"/>
    <w:rsid w:val="497A7F69"/>
    <w:rsid w:val="497B6CE7"/>
    <w:rsid w:val="498A4BBB"/>
    <w:rsid w:val="498B7187"/>
    <w:rsid w:val="498CCE8C"/>
    <w:rsid w:val="499418DD"/>
    <w:rsid w:val="49960422"/>
    <w:rsid w:val="49962399"/>
    <w:rsid w:val="499A378F"/>
    <w:rsid w:val="499D789A"/>
    <w:rsid w:val="49A3C01D"/>
    <w:rsid w:val="49A4BA91"/>
    <w:rsid w:val="49CD7DF9"/>
    <w:rsid w:val="49D0574D"/>
    <w:rsid w:val="49D22EDE"/>
    <w:rsid w:val="49DC0D2C"/>
    <w:rsid w:val="49DDD37E"/>
    <w:rsid w:val="49E1B90F"/>
    <w:rsid w:val="49E4AA84"/>
    <w:rsid w:val="49EFA5CD"/>
    <w:rsid w:val="49F002F6"/>
    <w:rsid w:val="49F2127C"/>
    <w:rsid w:val="49FCAE92"/>
    <w:rsid w:val="49FE0A44"/>
    <w:rsid w:val="4A007B47"/>
    <w:rsid w:val="4A04714B"/>
    <w:rsid w:val="4A215D5E"/>
    <w:rsid w:val="4A264AF4"/>
    <w:rsid w:val="4A2A9323"/>
    <w:rsid w:val="4A2D4859"/>
    <w:rsid w:val="4A2D92EA"/>
    <w:rsid w:val="4A36251C"/>
    <w:rsid w:val="4A443FD2"/>
    <w:rsid w:val="4A4FB220"/>
    <w:rsid w:val="4A50F6C5"/>
    <w:rsid w:val="4A5E26D9"/>
    <w:rsid w:val="4A6114EA"/>
    <w:rsid w:val="4A6349C5"/>
    <w:rsid w:val="4A6603D1"/>
    <w:rsid w:val="4A696359"/>
    <w:rsid w:val="4A7403D8"/>
    <w:rsid w:val="4A77BA89"/>
    <w:rsid w:val="4A81070F"/>
    <w:rsid w:val="4A8B9664"/>
    <w:rsid w:val="4A9B3623"/>
    <w:rsid w:val="4AA0C678"/>
    <w:rsid w:val="4AA0F9BA"/>
    <w:rsid w:val="4AA1FCF0"/>
    <w:rsid w:val="4AA2690E"/>
    <w:rsid w:val="4AA3B74D"/>
    <w:rsid w:val="4AA925DE"/>
    <w:rsid w:val="4AAD4C48"/>
    <w:rsid w:val="4ABADD1D"/>
    <w:rsid w:val="4ABC925C"/>
    <w:rsid w:val="4AC44650"/>
    <w:rsid w:val="4AC8A3DF"/>
    <w:rsid w:val="4ACD3534"/>
    <w:rsid w:val="4AE775F8"/>
    <w:rsid w:val="4AEC062E"/>
    <w:rsid w:val="4AECDF4A"/>
    <w:rsid w:val="4AED927E"/>
    <w:rsid w:val="4AFF486D"/>
    <w:rsid w:val="4AFFD40C"/>
    <w:rsid w:val="4B083B98"/>
    <w:rsid w:val="4B180BF3"/>
    <w:rsid w:val="4B1FF902"/>
    <w:rsid w:val="4B2BED2F"/>
    <w:rsid w:val="4B30B1DC"/>
    <w:rsid w:val="4B32A22D"/>
    <w:rsid w:val="4B3E9489"/>
    <w:rsid w:val="4B57D800"/>
    <w:rsid w:val="4B64130F"/>
    <w:rsid w:val="4B797C87"/>
    <w:rsid w:val="4B7C8CEE"/>
    <w:rsid w:val="4B954511"/>
    <w:rsid w:val="4B9FDD05"/>
    <w:rsid w:val="4BA4958E"/>
    <w:rsid w:val="4BB088FA"/>
    <w:rsid w:val="4BBEC6DE"/>
    <w:rsid w:val="4BC209A8"/>
    <w:rsid w:val="4BCA1294"/>
    <w:rsid w:val="4BDCE5A7"/>
    <w:rsid w:val="4BDD4688"/>
    <w:rsid w:val="4BF4DD80"/>
    <w:rsid w:val="4BF4F9F9"/>
    <w:rsid w:val="4BF7F6E9"/>
    <w:rsid w:val="4BFAF7EB"/>
    <w:rsid w:val="4BFE7107"/>
    <w:rsid w:val="4C00867F"/>
    <w:rsid w:val="4C03F664"/>
    <w:rsid w:val="4C200450"/>
    <w:rsid w:val="4C3BA3F3"/>
    <w:rsid w:val="4C4C3CBA"/>
    <w:rsid w:val="4C4DDABC"/>
    <w:rsid w:val="4C4F3B82"/>
    <w:rsid w:val="4C62E9AC"/>
    <w:rsid w:val="4C6311CF"/>
    <w:rsid w:val="4C6A00A6"/>
    <w:rsid w:val="4C74D7D5"/>
    <w:rsid w:val="4C822D51"/>
    <w:rsid w:val="4C829F63"/>
    <w:rsid w:val="4C879E7D"/>
    <w:rsid w:val="4C948D70"/>
    <w:rsid w:val="4C96974C"/>
    <w:rsid w:val="4C983849"/>
    <w:rsid w:val="4C9A84C0"/>
    <w:rsid w:val="4CA62936"/>
    <w:rsid w:val="4CA76B6E"/>
    <w:rsid w:val="4CAC36A3"/>
    <w:rsid w:val="4CAF603B"/>
    <w:rsid w:val="4CB9BACD"/>
    <w:rsid w:val="4CC1E4B6"/>
    <w:rsid w:val="4CC85FA0"/>
    <w:rsid w:val="4CE33259"/>
    <w:rsid w:val="4CE5DB48"/>
    <w:rsid w:val="4CEF1E1A"/>
    <w:rsid w:val="4CEF2C38"/>
    <w:rsid w:val="4CF76A3C"/>
    <w:rsid w:val="4D04F3C3"/>
    <w:rsid w:val="4D11A06A"/>
    <w:rsid w:val="4D18A61C"/>
    <w:rsid w:val="4D18AE5B"/>
    <w:rsid w:val="4D241413"/>
    <w:rsid w:val="4D2936AC"/>
    <w:rsid w:val="4D295C9D"/>
    <w:rsid w:val="4D2DE478"/>
    <w:rsid w:val="4D2EADC6"/>
    <w:rsid w:val="4D33A222"/>
    <w:rsid w:val="4D397BC4"/>
    <w:rsid w:val="4D51A1F6"/>
    <w:rsid w:val="4D57D85F"/>
    <w:rsid w:val="4D5B271E"/>
    <w:rsid w:val="4D5C26FF"/>
    <w:rsid w:val="4D63378F"/>
    <w:rsid w:val="4D680E04"/>
    <w:rsid w:val="4D707ECB"/>
    <w:rsid w:val="4D70B971"/>
    <w:rsid w:val="4D81B85E"/>
    <w:rsid w:val="4D826FCD"/>
    <w:rsid w:val="4D95585C"/>
    <w:rsid w:val="4D9EF689"/>
    <w:rsid w:val="4D9FE8D9"/>
    <w:rsid w:val="4DAD30F7"/>
    <w:rsid w:val="4DB98854"/>
    <w:rsid w:val="4DBE16D5"/>
    <w:rsid w:val="4DCD2A99"/>
    <w:rsid w:val="4DCDA4F1"/>
    <w:rsid w:val="4DCDD6ED"/>
    <w:rsid w:val="4DCDD9D1"/>
    <w:rsid w:val="4DE64614"/>
    <w:rsid w:val="4DED69F0"/>
    <w:rsid w:val="4DF39BA6"/>
    <w:rsid w:val="4DF8ECBB"/>
    <w:rsid w:val="4DFE3906"/>
    <w:rsid w:val="4E0004D7"/>
    <w:rsid w:val="4E01D5D7"/>
    <w:rsid w:val="4E02AD43"/>
    <w:rsid w:val="4E082ECB"/>
    <w:rsid w:val="4E08EE93"/>
    <w:rsid w:val="4E0C8F9D"/>
    <w:rsid w:val="4E12D967"/>
    <w:rsid w:val="4E226040"/>
    <w:rsid w:val="4E2473BE"/>
    <w:rsid w:val="4E2E08BF"/>
    <w:rsid w:val="4E344EA1"/>
    <w:rsid w:val="4E381991"/>
    <w:rsid w:val="4E4C15BB"/>
    <w:rsid w:val="4E501BC8"/>
    <w:rsid w:val="4E54A418"/>
    <w:rsid w:val="4E56A601"/>
    <w:rsid w:val="4E57AB56"/>
    <w:rsid w:val="4E59183F"/>
    <w:rsid w:val="4E68C836"/>
    <w:rsid w:val="4E70F227"/>
    <w:rsid w:val="4E738DF1"/>
    <w:rsid w:val="4E739AA4"/>
    <w:rsid w:val="4E79D1D3"/>
    <w:rsid w:val="4E8D8944"/>
    <w:rsid w:val="4EA492B9"/>
    <w:rsid w:val="4EAB8227"/>
    <w:rsid w:val="4EC03FCD"/>
    <w:rsid w:val="4EC054C5"/>
    <w:rsid w:val="4EC37049"/>
    <w:rsid w:val="4EC6BA33"/>
    <w:rsid w:val="4EC9C93D"/>
    <w:rsid w:val="4ECABAC4"/>
    <w:rsid w:val="4EDAA800"/>
    <w:rsid w:val="4EDB105D"/>
    <w:rsid w:val="4EDFAA99"/>
    <w:rsid w:val="4EE5F4AA"/>
    <w:rsid w:val="4EE8EB19"/>
    <w:rsid w:val="4EEABD7B"/>
    <w:rsid w:val="4F08F92C"/>
    <w:rsid w:val="4F0F979A"/>
    <w:rsid w:val="4F127D59"/>
    <w:rsid w:val="4F266F20"/>
    <w:rsid w:val="4F272417"/>
    <w:rsid w:val="4F2B1B05"/>
    <w:rsid w:val="4F2F157F"/>
    <w:rsid w:val="4F3DAB54"/>
    <w:rsid w:val="4F3F6D71"/>
    <w:rsid w:val="4F431F7F"/>
    <w:rsid w:val="4F4392AF"/>
    <w:rsid w:val="4F4E83DC"/>
    <w:rsid w:val="4F55412C"/>
    <w:rsid w:val="4F56847D"/>
    <w:rsid w:val="4F6360BC"/>
    <w:rsid w:val="4F67C38D"/>
    <w:rsid w:val="4F6ED2C2"/>
    <w:rsid w:val="4F7A9833"/>
    <w:rsid w:val="4F7C54EC"/>
    <w:rsid w:val="4F87EC5D"/>
    <w:rsid w:val="4F90CC17"/>
    <w:rsid w:val="4F94D932"/>
    <w:rsid w:val="4FA0A549"/>
    <w:rsid w:val="4FA1F0C3"/>
    <w:rsid w:val="4FAA91D9"/>
    <w:rsid w:val="4FB65394"/>
    <w:rsid w:val="4FC0BFA7"/>
    <w:rsid w:val="4FC0E55D"/>
    <w:rsid w:val="4FC505FC"/>
    <w:rsid w:val="4FC9D920"/>
    <w:rsid w:val="4FE12829"/>
    <w:rsid w:val="4FE97C97"/>
    <w:rsid w:val="4FEEE231"/>
    <w:rsid w:val="50016A5C"/>
    <w:rsid w:val="500291F9"/>
    <w:rsid w:val="50045F54"/>
    <w:rsid w:val="50048611"/>
    <w:rsid w:val="50054FC8"/>
    <w:rsid w:val="500CC2F2"/>
    <w:rsid w:val="500F42FB"/>
    <w:rsid w:val="5013D682"/>
    <w:rsid w:val="501C13A4"/>
    <w:rsid w:val="501E1854"/>
    <w:rsid w:val="502067A7"/>
    <w:rsid w:val="5028D24E"/>
    <w:rsid w:val="5033F431"/>
    <w:rsid w:val="503730BE"/>
    <w:rsid w:val="5038480E"/>
    <w:rsid w:val="503CFF56"/>
    <w:rsid w:val="504273C8"/>
    <w:rsid w:val="505A205F"/>
    <w:rsid w:val="5065CC6F"/>
    <w:rsid w:val="506B02BC"/>
    <w:rsid w:val="506EA7FC"/>
    <w:rsid w:val="506FBF2C"/>
    <w:rsid w:val="507157EF"/>
    <w:rsid w:val="5079A71C"/>
    <w:rsid w:val="508B5690"/>
    <w:rsid w:val="509829F3"/>
    <w:rsid w:val="5098B44D"/>
    <w:rsid w:val="509A7A0E"/>
    <w:rsid w:val="509D1F7D"/>
    <w:rsid w:val="50AA1F54"/>
    <w:rsid w:val="50B0BAD8"/>
    <w:rsid w:val="50B64550"/>
    <w:rsid w:val="50C370BA"/>
    <w:rsid w:val="50C8DF8F"/>
    <w:rsid w:val="50DE1F5C"/>
    <w:rsid w:val="50DE50ED"/>
    <w:rsid w:val="50E900DA"/>
    <w:rsid w:val="50F05EBE"/>
    <w:rsid w:val="50FC2691"/>
    <w:rsid w:val="5106AE69"/>
    <w:rsid w:val="510BA2E1"/>
    <w:rsid w:val="510DA807"/>
    <w:rsid w:val="511342FB"/>
    <w:rsid w:val="51228392"/>
    <w:rsid w:val="5125DF93"/>
    <w:rsid w:val="512A34B6"/>
    <w:rsid w:val="512F48D4"/>
    <w:rsid w:val="513FF7DD"/>
    <w:rsid w:val="5140D134"/>
    <w:rsid w:val="51482243"/>
    <w:rsid w:val="514B4FC1"/>
    <w:rsid w:val="5152AF94"/>
    <w:rsid w:val="515483DA"/>
    <w:rsid w:val="5157D072"/>
    <w:rsid w:val="515D8A92"/>
    <w:rsid w:val="5161C341"/>
    <w:rsid w:val="516876EC"/>
    <w:rsid w:val="51699EAD"/>
    <w:rsid w:val="51717D3C"/>
    <w:rsid w:val="51855816"/>
    <w:rsid w:val="519844EE"/>
    <w:rsid w:val="519D8A32"/>
    <w:rsid w:val="51AD6F91"/>
    <w:rsid w:val="51AE16F9"/>
    <w:rsid w:val="51B15CF3"/>
    <w:rsid w:val="51B33510"/>
    <w:rsid w:val="51B7AEFC"/>
    <w:rsid w:val="51BF7DDA"/>
    <w:rsid w:val="51C9F0C5"/>
    <w:rsid w:val="51CE465A"/>
    <w:rsid w:val="51D890DC"/>
    <w:rsid w:val="51DCEAA0"/>
    <w:rsid w:val="51DF8C52"/>
    <w:rsid w:val="51E0D4F3"/>
    <w:rsid w:val="51E751E2"/>
    <w:rsid w:val="51E8429D"/>
    <w:rsid w:val="51E90B8F"/>
    <w:rsid w:val="51F1AD60"/>
    <w:rsid w:val="51F734BB"/>
    <w:rsid w:val="52019CD0"/>
    <w:rsid w:val="520C9644"/>
    <w:rsid w:val="52474D0C"/>
    <w:rsid w:val="524A14FC"/>
    <w:rsid w:val="524C0E06"/>
    <w:rsid w:val="5259306E"/>
    <w:rsid w:val="526817E6"/>
    <w:rsid w:val="526FD2B7"/>
    <w:rsid w:val="527612DF"/>
    <w:rsid w:val="52882729"/>
    <w:rsid w:val="5288E599"/>
    <w:rsid w:val="528CD84C"/>
    <w:rsid w:val="5290B4A6"/>
    <w:rsid w:val="52A1153F"/>
    <w:rsid w:val="52AF10FE"/>
    <w:rsid w:val="52CCF578"/>
    <w:rsid w:val="52D2242C"/>
    <w:rsid w:val="52D3E6BD"/>
    <w:rsid w:val="52D9A099"/>
    <w:rsid w:val="52EB7AB5"/>
    <w:rsid w:val="52FB2FCF"/>
    <w:rsid w:val="53016D47"/>
    <w:rsid w:val="530AB34F"/>
    <w:rsid w:val="531CFC6E"/>
    <w:rsid w:val="5321BB4C"/>
    <w:rsid w:val="5321F927"/>
    <w:rsid w:val="532320D6"/>
    <w:rsid w:val="53232844"/>
    <w:rsid w:val="532F3A93"/>
    <w:rsid w:val="5338E85F"/>
    <w:rsid w:val="5342F827"/>
    <w:rsid w:val="53472C14"/>
    <w:rsid w:val="5354336B"/>
    <w:rsid w:val="535C7F00"/>
    <w:rsid w:val="53658446"/>
    <w:rsid w:val="536771A6"/>
    <w:rsid w:val="5368750C"/>
    <w:rsid w:val="536DB055"/>
    <w:rsid w:val="5371D3A2"/>
    <w:rsid w:val="5378B6AD"/>
    <w:rsid w:val="5378C0DE"/>
    <w:rsid w:val="53826742"/>
    <w:rsid w:val="538415DE"/>
    <w:rsid w:val="538E5E3A"/>
    <w:rsid w:val="5392E55D"/>
    <w:rsid w:val="539D85E7"/>
    <w:rsid w:val="53A9AFDA"/>
    <w:rsid w:val="53B11225"/>
    <w:rsid w:val="53BDAAB3"/>
    <w:rsid w:val="53C1A161"/>
    <w:rsid w:val="53C31E1B"/>
    <w:rsid w:val="53D37DF7"/>
    <w:rsid w:val="53DCD12A"/>
    <w:rsid w:val="53DDFFEA"/>
    <w:rsid w:val="53E07905"/>
    <w:rsid w:val="53E7D578"/>
    <w:rsid w:val="53EE83C9"/>
    <w:rsid w:val="53F1F915"/>
    <w:rsid w:val="53F3810E"/>
    <w:rsid w:val="53F8189A"/>
    <w:rsid w:val="53FB6FA8"/>
    <w:rsid w:val="5405871F"/>
    <w:rsid w:val="5413D18A"/>
    <w:rsid w:val="541EA9C3"/>
    <w:rsid w:val="54256FF4"/>
    <w:rsid w:val="54286BB1"/>
    <w:rsid w:val="5435F534"/>
    <w:rsid w:val="5437F056"/>
    <w:rsid w:val="543C4E16"/>
    <w:rsid w:val="5442BD38"/>
    <w:rsid w:val="545A2454"/>
    <w:rsid w:val="545F6AD1"/>
    <w:rsid w:val="54605B49"/>
    <w:rsid w:val="5465C650"/>
    <w:rsid w:val="5470529A"/>
    <w:rsid w:val="547C9A6F"/>
    <w:rsid w:val="548FBE68"/>
    <w:rsid w:val="5497A68A"/>
    <w:rsid w:val="54A2E96C"/>
    <w:rsid w:val="54A3A8E3"/>
    <w:rsid w:val="54A60D41"/>
    <w:rsid w:val="54A951E1"/>
    <w:rsid w:val="54AE23F1"/>
    <w:rsid w:val="54D19EAD"/>
    <w:rsid w:val="54D761C8"/>
    <w:rsid w:val="54F03FFC"/>
    <w:rsid w:val="54F86E6C"/>
    <w:rsid w:val="54F880E7"/>
    <w:rsid w:val="55036489"/>
    <w:rsid w:val="5506F233"/>
    <w:rsid w:val="550E1031"/>
    <w:rsid w:val="5511F699"/>
    <w:rsid w:val="55214752"/>
    <w:rsid w:val="552D7939"/>
    <w:rsid w:val="55330BDC"/>
    <w:rsid w:val="5538CFB9"/>
    <w:rsid w:val="553CD90E"/>
    <w:rsid w:val="553D39A1"/>
    <w:rsid w:val="553D94C2"/>
    <w:rsid w:val="5550382D"/>
    <w:rsid w:val="555735E4"/>
    <w:rsid w:val="555764C8"/>
    <w:rsid w:val="555A8673"/>
    <w:rsid w:val="55633D85"/>
    <w:rsid w:val="5566C455"/>
    <w:rsid w:val="556FF753"/>
    <w:rsid w:val="557C0A28"/>
    <w:rsid w:val="557CD9C4"/>
    <w:rsid w:val="558919E5"/>
    <w:rsid w:val="559894E3"/>
    <w:rsid w:val="559E1DA6"/>
    <w:rsid w:val="55A46FC2"/>
    <w:rsid w:val="55A5AD11"/>
    <w:rsid w:val="55ABD799"/>
    <w:rsid w:val="55AC4C07"/>
    <w:rsid w:val="55B90A2E"/>
    <w:rsid w:val="55C93D12"/>
    <w:rsid w:val="55D26F6F"/>
    <w:rsid w:val="55DEB1C4"/>
    <w:rsid w:val="55E05CFF"/>
    <w:rsid w:val="55E28511"/>
    <w:rsid w:val="55E3EB4A"/>
    <w:rsid w:val="55E707F4"/>
    <w:rsid w:val="55E8C5C7"/>
    <w:rsid w:val="55F0B738"/>
    <w:rsid w:val="56024295"/>
    <w:rsid w:val="5606C2DA"/>
    <w:rsid w:val="56070B00"/>
    <w:rsid w:val="5607361B"/>
    <w:rsid w:val="56131E0C"/>
    <w:rsid w:val="56150CA0"/>
    <w:rsid w:val="5617C99F"/>
    <w:rsid w:val="562512FF"/>
    <w:rsid w:val="562B13AB"/>
    <w:rsid w:val="56345A74"/>
    <w:rsid w:val="56368CF0"/>
    <w:rsid w:val="563CCF03"/>
    <w:rsid w:val="563F8B74"/>
    <w:rsid w:val="56457C0B"/>
    <w:rsid w:val="56465D19"/>
    <w:rsid w:val="5657A582"/>
    <w:rsid w:val="565C2C95"/>
    <w:rsid w:val="56634E85"/>
    <w:rsid w:val="566395EF"/>
    <w:rsid w:val="56719383"/>
    <w:rsid w:val="56799C1A"/>
    <w:rsid w:val="5686CD34"/>
    <w:rsid w:val="568F8BD5"/>
    <w:rsid w:val="569269DA"/>
    <w:rsid w:val="5693339A"/>
    <w:rsid w:val="56965B94"/>
    <w:rsid w:val="569D6E58"/>
    <w:rsid w:val="569E6306"/>
    <w:rsid w:val="56A15508"/>
    <w:rsid w:val="56ADAB65"/>
    <w:rsid w:val="56B03512"/>
    <w:rsid w:val="56B85C28"/>
    <w:rsid w:val="56C71BD0"/>
    <w:rsid w:val="56CCC9BA"/>
    <w:rsid w:val="56D67FAA"/>
    <w:rsid w:val="56D760C9"/>
    <w:rsid w:val="56DA3D80"/>
    <w:rsid w:val="56E42AB4"/>
    <w:rsid w:val="56E527CE"/>
    <w:rsid w:val="56EC4B35"/>
    <w:rsid w:val="56F49FD4"/>
    <w:rsid w:val="56F4E953"/>
    <w:rsid w:val="56FE4E80"/>
    <w:rsid w:val="5708F25B"/>
    <w:rsid w:val="570CE2C0"/>
    <w:rsid w:val="57111B3D"/>
    <w:rsid w:val="5717F745"/>
    <w:rsid w:val="5720B27C"/>
    <w:rsid w:val="5732A2C0"/>
    <w:rsid w:val="573BEDCC"/>
    <w:rsid w:val="573C210A"/>
    <w:rsid w:val="5746948B"/>
    <w:rsid w:val="575833B1"/>
    <w:rsid w:val="5770B9CD"/>
    <w:rsid w:val="577C8271"/>
    <w:rsid w:val="5781CF25"/>
    <w:rsid w:val="578A68E9"/>
    <w:rsid w:val="57922127"/>
    <w:rsid w:val="579CA3D1"/>
    <w:rsid w:val="57B3D81F"/>
    <w:rsid w:val="57B7B0FF"/>
    <w:rsid w:val="57BF7482"/>
    <w:rsid w:val="57C65477"/>
    <w:rsid w:val="57C83A24"/>
    <w:rsid w:val="57CEF804"/>
    <w:rsid w:val="57CF232F"/>
    <w:rsid w:val="57D24449"/>
    <w:rsid w:val="57D2C8CC"/>
    <w:rsid w:val="57D4EB05"/>
    <w:rsid w:val="57EA5ED5"/>
    <w:rsid w:val="57F3FAFC"/>
    <w:rsid w:val="57F43B87"/>
    <w:rsid w:val="5813E472"/>
    <w:rsid w:val="5818E3BE"/>
    <w:rsid w:val="581D3D1D"/>
    <w:rsid w:val="58363431"/>
    <w:rsid w:val="58378445"/>
    <w:rsid w:val="5837F84F"/>
    <w:rsid w:val="58403012"/>
    <w:rsid w:val="5852315E"/>
    <w:rsid w:val="5852C87D"/>
    <w:rsid w:val="5853DB77"/>
    <w:rsid w:val="585885C8"/>
    <w:rsid w:val="5859186E"/>
    <w:rsid w:val="5879335E"/>
    <w:rsid w:val="588C0987"/>
    <w:rsid w:val="588CD10C"/>
    <w:rsid w:val="5893A64A"/>
    <w:rsid w:val="58945BB4"/>
    <w:rsid w:val="589D1E61"/>
    <w:rsid w:val="58A546A4"/>
    <w:rsid w:val="58A79815"/>
    <w:rsid w:val="58AC6244"/>
    <w:rsid w:val="58B0D27D"/>
    <w:rsid w:val="58C41187"/>
    <w:rsid w:val="58C945C1"/>
    <w:rsid w:val="58CC7736"/>
    <w:rsid w:val="58CFD9DD"/>
    <w:rsid w:val="58FB3B71"/>
    <w:rsid w:val="59092F23"/>
    <w:rsid w:val="590F3B30"/>
    <w:rsid w:val="591D31E7"/>
    <w:rsid w:val="59299968"/>
    <w:rsid w:val="593681CE"/>
    <w:rsid w:val="59382FAA"/>
    <w:rsid w:val="594CE156"/>
    <w:rsid w:val="595B16A4"/>
    <w:rsid w:val="596505EE"/>
    <w:rsid w:val="5967A1ED"/>
    <w:rsid w:val="596837B4"/>
    <w:rsid w:val="59786D38"/>
    <w:rsid w:val="5988CF6F"/>
    <w:rsid w:val="598BCC51"/>
    <w:rsid w:val="59936697"/>
    <w:rsid w:val="5996CE28"/>
    <w:rsid w:val="59970087"/>
    <w:rsid w:val="5998849D"/>
    <w:rsid w:val="599B299F"/>
    <w:rsid w:val="599D87EC"/>
    <w:rsid w:val="59A1269D"/>
    <w:rsid w:val="59AA4086"/>
    <w:rsid w:val="59BD8D4F"/>
    <w:rsid w:val="59C5FDA7"/>
    <w:rsid w:val="59C657B6"/>
    <w:rsid w:val="59C785F0"/>
    <w:rsid w:val="59CC5A7F"/>
    <w:rsid w:val="59D16021"/>
    <w:rsid w:val="59D79438"/>
    <w:rsid w:val="59E8D762"/>
    <w:rsid w:val="59EE1FFD"/>
    <w:rsid w:val="59F0FAE0"/>
    <w:rsid w:val="59F655D8"/>
    <w:rsid w:val="59FA4ED9"/>
    <w:rsid w:val="59FDC73D"/>
    <w:rsid w:val="5A0B9D37"/>
    <w:rsid w:val="5A0C2FF3"/>
    <w:rsid w:val="5A0D150D"/>
    <w:rsid w:val="5A124941"/>
    <w:rsid w:val="5A13095A"/>
    <w:rsid w:val="5A1DEBED"/>
    <w:rsid w:val="5A25B38F"/>
    <w:rsid w:val="5A4B5628"/>
    <w:rsid w:val="5A4D1699"/>
    <w:rsid w:val="5A4E9BE8"/>
    <w:rsid w:val="5A56412F"/>
    <w:rsid w:val="5A59EC3E"/>
    <w:rsid w:val="5A5A8FFF"/>
    <w:rsid w:val="5A5B3159"/>
    <w:rsid w:val="5A65D5EA"/>
    <w:rsid w:val="5A6989B2"/>
    <w:rsid w:val="5A6E3F91"/>
    <w:rsid w:val="5A863928"/>
    <w:rsid w:val="5A88C574"/>
    <w:rsid w:val="5A8F47DE"/>
    <w:rsid w:val="5A90DE98"/>
    <w:rsid w:val="5AA38F3D"/>
    <w:rsid w:val="5AA8AE7D"/>
    <w:rsid w:val="5AAFF8C3"/>
    <w:rsid w:val="5AB73194"/>
    <w:rsid w:val="5AD2044D"/>
    <w:rsid w:val="5AD5B6C6"/>
    <w:rsid w:val="5ADAC939"/>
    <w:rsid w:val="5ADB31B0"/>
    <w:rsid w:val="5ADBB557"/>
    <w:rsid w:val="5AE332F7"/>
    <w:rsid w:val="5AE6757C"/>
    <w:rsid w:val="5AF281BD"/>
    <w:rsid w:val="5AF40792"/>
    <w:rsid w:val="5B0C94A0"/>
    <w:rsid w:val="5B133A37"/>
    <w:rsid w:val="5B1422EC"/>
    <w:rsid w:val="5B1A4E61"/>
    <w:rsid w:val="5B1A65B4"/>
    <w:rsid w:val="5B1F9A41"/>
    <w:rsid w:val="5B27258D"/>
    <w:rsid w:val="5B288194"/>
    <w:rsid w:val="5B28E7B0"/>
    <w:rsid w:val="5B30A2A1"/>
    <w:rsid w:val="5B362B30"/>
    <w:rsid w:val="5B48D1BB"/>
    <w:rsid w:val="5B53B5BC"/>
    <w:rsid w:val="5B561083"/>
    <w:rsid w:val="5B709181"/>
    <w:rsid w:val="5B7334E7"/>
    <w:rsid w:val="5B754772"/>
    <w:rsid w:val="5B7E9E2A"/>
    <w:rsid w:val="5B943D12"/>
    <w:rsid w:val="5BA14E06"/>
    <w:rsid w:val="5BA2756A"/>
    <w:rsid w:val="5BAB43FE"/>
    <w:rsid w:val="5BAD9F94"/>
    <w:rsid w:val="5BAFB071"/>
    <w:rsid w:val="5BB1D883"/>
    <w:rsid w:val="5BBDAB64"/>
    <w:rsid w:val="5BBF24B6"/>
    <w:rsid w:val="5BCB97CF"/>
    <w:rsid w:val="5BD3EE89"/>
    <w:rsid w:val="5BD7D942"/>
    <w:rsid w:val="5BDD2935"/>
    <w:rsid w:val="5BE053B4"/>
    <w:rsid w:val="5BE9BAE2"/>
    <w:rsid w:val="5BF95E9F"/>
    <w:rsid w:val="5BFD4483"/>
    <w:rsid w:val="5BFDA6A5"/>
    <w:rsid w:val="5C0467C0"/>
    <w:rsid w:val="5C06AD5A"/>
    <w:rsid w:val="5C0BBE3C"/>
    <w:rsid w:val="5C14CDD3"/>
    <w:rsid w:val="5C175FC7"/>
    <w:rsid w:val="5C17D950"/>
    <w:rsid w:val="5C1A5595"/>
    <w:rsid w:val="5C26A8EA"/>
    <w:rsid w:val="5C283FD8"/>
    <w:rsid w:val="5C2BB18B"/>
    <w:rsid w:val="5C3C61DD"/>
    <w:rsid w:val="5C3D269E"/>
    <w:rsid w:val="5C4FEB86"/>
    <w:rsid w:val="5C548893"/>
    <w:rsid w:val="5C584D89"/>
    <w:rsid w:val="5C5A8159"/>
    <w:rsid w:val="5C5B47B2"/>
    <w:rsid w:val="5C5CE7E3"/>
    <w:rsid w:val="5C6D7ED5"/>
    <w:rsid w:val="5C7A804A"/>
    <w:rsid w:val="5C809CD0"/>
    <w:rsid w:val="5C884534"/>
    <w:rsid w:val="5C97F3C0"/>
    <w:rsid w:val="5CA30BB8"/>
    <w:rsid w:val="5CA398CD"/>
    <w:rsid w:val="5CAF7630"/>
    <w:rsid w:val="5CB7DC37"/>
    <w:rsid w:val="5CBC98F1"/>
    <w:rsid w:val="5CC78582"/>
    <w:rsid w:val="5CCF6D36"/>
    <w:rsid w:val="5CD47B7D"/>
    <w:rsid w:val="5CD490C9"/>
    <w:rsid w:val="5CD5BF9D"/>
    <w:rsid w:val="5CE35874"/>
    <w:rsid w:val="5CE7C76E"/>
    <w:rsid w:val="5CE870B8"/>
    <w:rsid w:val="5CFDAF92"/>
    <w:rsid w:val="5CFEABB1"/>
    <w:rsid w:val="5D18A823"/>
    <w:rsid w:val="5D266EB6"/>
    <w:rsid w:val="5D2ADADD"/>
    <w:rsid w:val="5D30C4B4"/>
    <w:rsid w:val="5D31EF9B"/>
    <w:rsid w:val="5D3413EC"/>
    <w:rsid w:val="5D40AE43"/>
    <w:rsid w:val="5D49D105"/>
    <w:rsid w:val="5D4A7695"/>
    <w:rsid w:val="5D56CA5F"/>
    <w:rsid w:val="5D5A0FBD"/>
    <w:rsid w:val="5D5C0C8D"/>
    <w:rsid w:val="5D6172E8"/>
    <w:rsid w:val="5D64D77F"/>
    <w:rsid w:val="5D6EA371"/>
    <w:rsid w:val="5D74DD4A"/>
    <w:rsid w:val="5D78A125"/>
    <w:rsid w:val="5D7B0938"/>
    <w:rsid w:val="5D88BBE7"/>
    <w:rsid w:val="5D8AF2CC"/>
    <w:rsid w:val="5D8D102D"/>
    <w:rsid w:val="5DB5CE45"/>
    <w:rsid w:val="5DB7029E"/>
    <w:rsid w:val="5DBBDB97"/>
    <w:rsid w:val="5DC12EB1"/>
    <w:rsid w:val="5DC7E1ED"/>
    <w:rsid w:val="5DD36367"/>
    <w:rsid w:val="5DEAC7A0"/>
    <w:rsid w:val="5DEB246F"/>
    <w:rsid w:val="5DF766D2"/>
    <w:rsid w:val="5DFACA9D"/>
    <w:rsid w:val="5E008994"/>
    <w:rsid w:val="5E0A9F60"/>
    <w:rsid w:val="5E0BAC60"/>
    <w:rsid w:val="5E0E4357"/>
    <w:rsid w:val="5E171261"/>
    <w:rsid w:val="5E210704"/>
    <w:rsid w:val="5E22D988"/>
    <w:rsid w:val="5E240CE8"/>
    <w:rsid w:val="5E251569"/>
    <w:rsid w:val="5E317BDA"/>
    <w:rsid w:val="5E3D17BB"/>
    <w:rsid w:val="5E514480"/>
    <w:rsid w:val="5EA05471"/>
    <w:rsid w:val="5EAB8026"/>
    <w:rsid w:val="5EB19BE2"/>
    <w:rsid w:val="5EBFC51C"/>
    <w:rsid w:val="5ED19F4E"/>
    <w:rsid w:val="5EDA9144"/>
    <w:rsid w:val="5EDEFD61"/>
    <w:rsid w:val="5EE9CBA3"/>
    <w:rsid w:val="5EF4126F"/>
    <w:rsid w:val="5F0D4498"/>
    <w:rsid w:val="5F10459A"/>
    <w:rsid w:val="5F1D1334"/>
    <w:rsid w:val="5F1E3812"/>
    <w:rsid w:val="5F27E46F"/>
    <w:rsid w:val="5F2C2BEC"/>
    <w:rsid w:val="5F2F566B"/>
    <w:rsid w:val="5F33E6A1"/>
    <w:rsid w:val="5F391537"/>
    <w:rsid w:val="5F3A28FA"/>
    <w:rsid w:val="5F45899F"/>
    <w:rsid w:val="5F55ACA3"/>
    <w:rsid w:val="5F580E1E"/>
    <w:rsid w:val="5F5D71CA"/>
    <w:rsid w:val="5F7778EB"/>
    <w:rsid w:val="5F880529"/>
    <w:rsid w:val="5F8806BE"/>
    <w:rsid w:val="5F8E551A"/>
    <w:rsid w:val="5F97B849"/>
    <w:rsid w:val="5F98B8BA"/>
    <w:rsid w:val="5FA22E05"/>
    <w:rsid w:val="5FA774E5"/>
    <w:rsid w:val="5FA7EF72"/>
    <w:rsid w:val="5FA94CE2"/>
    <w:rsid w:val="5FCA5CB7"/>
    <w:rsid w:val="5FD4B7AC"/>
    <w:rsid w:val="5FE96D5C"/>
    <w:rsid w:val="5FEECF97"/>
    <w:rsid w:val="5FF259E5"/>
    <w:rsid w:val="5FF625A8"/>
    <w:rsid w:val="5FF7D1CB"/>
    <w:rsid w:val="5FFF9957"/>
    <w:rsid w:val="6019EF25"/>
    <w:rsid w:val="6026EB9A"/>
    <w:rsid w:val="602DD034"/>
    <w:rsid w:val="60314DCA"/>
    <w:rsid w:val="6035360F"/>
    <w:rsid w:val="6038A2BD"/>
    <w:rsid w:val="6039D59B"/>
    <w:rsid w:val="603BE360"/>
    <w:rsid w:val="603E10AD"/>
    <w:rsid w:val="603EB660"/>
    <w:rsid w:val="603FFA80"/>
    <w:rsid w:val="6042C355"/>
    <w:rsid w:val="604A4232"/>
    <w:rsid w:val="604CA120"/>
    <w:rsid w:val="6058BD3B"/>
    <w:rsid w:val="60635237"/>
    <w:rsid w:val="6069905D"/>
    <w:rsid w:val="60773731"/>
    <w:rsid w:val="6098CF82"/>
    <w:rsid w:val="609C6DCF"/>
    <w:rsid w:val="609C6EA6"/>
    <w:rsid w:val="60A06086"/>
    <w:rsid w:val="60A247B1"/>
    <w:rsid w:val="60A8EDBB"/>
    <w:rsid w:val="60AB5633"/>
    <w:rsid w:val="60B0A926"/>
    <w:rsid w:val="60B7A5D5"/>
    <w:rsid w:val="60B84A2C"/>
    <w:rsid w:val="60C04FB0"/>
    <w:rsid w:val="60C18D98"/>
    <w:rsid w:val="60D01E2E"/>
    <w:rsid w:val="60D04733"/>
    <w:rsid w:val="60D0664B"/>
    <w:rsid w:val="60D8B6DB"/>
    <w:rsid w:val="60E171E3"/>
    <w:rsid w:val="60E5C604"/>
    <w:rsid w:val="60E78BB6"/>
    <w:rsid w:val="60F2BC4A"/>
    <w:rsid w:val="6108820A"/>
    <w:rsid w:val="611768BD"/>
    <w:rsid w:val="6124FA1D"/>
    <w:rsid w:val="612BDF80"/>
    <w:rsid w:val="612DF241"/>
    <w:rsid w:val="61324880"/>
    <w:rsid w:val="613A096E"/>
    <w:rsid w:val="613AEE13"/>
    <w:rsid w:val="6140E610"/>
    <w:rsid w:val="6146D293"/>
    <w:rsid w:val="6147B926"/>
    <w:rsid w:val="61490E85"/>
    <w:rsid w:val="614A37A3"/>
    <w:rsid w:val="61550FAA"/>
    <w:rsid w:val="61574700"/>
    <w:rsid w:val="615D7C36"/>
    <w:rsid w:val="616B369C"/>
    <w:rsid w:val="616C9848"/>
    <w:rsid w:val="616DC811"/>
    <w:rsid w:val="61707443"/>
    <w:rsid w:val="617F6765"/>
    <w:rsid w:val="6185349E"/>
    <w:rsid w:val="618CE396"/>
    <w:rsid w:val="618EA9FE"/>
    <w:rsid w:val="619266CC"/>
    <w:rsid w:val="61A14667"/>
    <w:rsid w:val="61A20D83"/>
    <w:rsid w:val="61A45FD0"/>
    <w:rsid w:val="61A4D553"/>
    <w:rsid w:val="61AE4594"/>
    <w:rsid w:val="61B8FA16"/>
    <w:rsid w:val="61C1CAF1"/>
    <w:rsid w:val="61C750C6"/>
    <w:rsid w:val="61CE529B"/>
    <w:rsid w:val="61D1CFED"/>
    <w:rsid w:val="61D5C423"/>
    <w:rsid w:val="61E76919"/>
    <w:rsid w:val="6207A7E0"/>
    <w:rsid w:val="62101833"/>
    <w:rsid w:val="62113F6D"/>
    <w:rsid w:val="6214D936"/>
    <w:rsid w:val="621F8848"/>
    <w:rsid w:val="62361628"/>
    <w:rsid w:val="623A0699"/>
    <w:rsid w:val="6243EA4D"/>
    <w:rsid w:val="62551C69"/>
    <w:rsid w:val="625C3E4C"/>
    <w:rsid w:val="625F4BBB"/>
    <w:rsid w:val="626B3306"/>
    <w:rsid w:val="6273BE90"/>
    <w:rsid w:val="62774386"/>
    <w:rsid w:val="627B2EA3"/>
    <w:rsid w:val="6282F826"/>
    <w:rsid w:val="62862936"/>
    <w:rsid w:val="629578C8"/>
    <w:rsid w:val="6295A88B"/>
    <w:rsid w:val="62A33100"/>
    <w:rsid w:val="62A71846"/>
    <w:rsid w:val="62B308C6"/>
    <w:rsid w:val="62B64D29"/>
    <w:rsid w:val="62B8BB47"/>
    <w:rsid w:val="62B90B6E"/>
    <w:rsid w:val="62C41292"/>
    <w:rsid w:val="62C7BB8E"/>
    <w:rsid w:val="62D1D79B"/>
    <w:rsid w:val="62DA1BBD"/>
    <w:rsid w:val="62DE9D38"/>
    <w:rsid w:val="62E1915F"/>
    <w:rsid w:val="62E3D85F"/>
    <w:rsid w:val="62E81276"/>
    <w:rsid w:val="62E81E64"/>
    <w:rsid w:val="62EA154C"/>
    <w:rsid w:val="62EA8384"/>
    <w:rsid w:val="62FA95C7"/>
    <w:rsid w:val="631668F1"/>
    <w:rsid w:val="6318CCED"/>
    <w:rsid w:val="63265712"/>
    <w:rsid w:val="6334D5B0"/>
    <w:rsid w:val="634571F0"/>
    <w:rsid w:val="634A2B41"/>
    <w:rsid w:val="634CCB08"/>
    <w:rsid w:val="635340E1"/>
    <w:rsid w:val="635B219E"/>
    <w:rsid w:val="6360935C"/>
    <w:rsid w:val="6367CA61"/>
    <w:rsid w:val="63693F98"/>
    <w:rsid w:val="636F34B1"/>
    <w:rsid w:val="63788C76"/>
    <w:rsid w:val="6381C355"/>
    <w:rsid w:val="638F91A1"/>
    <w:rsid w:val="6394FF00"/>
    <w:rsid w:val="63957182"/>
    <w:rsid w:val="639D1B24"/>
    <w:rsid w:val="63B82C87"/>
    <w:rsid w:val="63BDD8FF"/>
    <w:rsid w:val="63C48CB5"/>
    <w:rsid w:val="63C4CBD2"/>
    <w:rsid w:val="63C72B18"/>
    <w:rsid w:val="63C83A18"/>
    <w:rsid w:val="63CBBC3E"/>
    <w:rsid w:val="63CF2551"/>
    <w:rsid w:val="63D0249A"/>
    <w:rsid w:val="63D58612"/>
    <w:rsid w:val="63D8E9F9"/>
    <w:rsid w:val="63E26D2A"/>
    <w:rsid w:val="63EAF5E1"/>
    <w:rsid w:val="63F8152B"/>
    <w:rsid w:val="63FFFA22"/>
    <w:rsid w:val="64013C33"/>
    <w:rsid w:val="64027E10"/>
    <w:rsid w:val="641A5B88"/>
    <w:rsid w:val="642000E7"/>
    <w:rsid w:val="64233F0C"/>
    <w:rsid w:val="6423AAA0"/>
    <w:rsid w:val="6425938A"/>
    <w:rsid w:val="6425E75C"/>
    <w:rsid w:val="642DC43F"/>
    <w:rsid w:val="6433E23B"/>
    <w:rsid w:val="6438C49D"/>
    <w:rsid w:val="6440F093"/>
    <w:rsid w:val="6444A2CC"/>
    <w:rsid w:val="6449595B"/>
    <w:rsid w:val="6452527E"/>
    <w:rsid w:val="64541630"/>
    <w:rsid w:val="6455B5B5"/>
    <w:rsid w:val="6455DF4E"/>
    <w:rsid w:val="645B2BB6"/>
    <w:rsid w:val="645CDA52"/>
    <w:rsid w:val="645F68A2"/>
    <w:rsid w:val="646152C8"/>
    <w:rsid w:val="6461E2F9"/>
    <w:rsid w:val="6461EEB8"/>
    <w:rsid w:val="646A7C5B"/>
    <w:rsid w:val="647C87D5"/>
    <w:rsid w:val="648E9491"/>
    <w:rsid w:val="6492AB02"/>
    <w:rsid w:val="6498E557"/>
    <w:rsid w:val="649AAD54"/>
    <w:rsid w:val="649B15D2"/>
    <w:rsid w:val="649E7692"/>
    <w:rsid w:val="64A6D9E8"/>
    <w:rsid w:val="64B71C5E"/>
    <w:rsid w:val="64B8842D"/>
    <w:rsid w:val="64BA51AD"/>
    <w:rsid w:val="64BB32EE"/>
    <w:rsid w:val="64C01700"/>
    <w:rsid w:val="64C385D8"/>
    <w:rsid w:val="64C3EC30"/>
    <w:rsid w:val="64C6C727"/>
    <w:rsid w:val="64F62597"/>
    <w:rsid w:val="65041D04"/>
    <w:rsid w:val="650868FD"/>
    <w:rsid w:val="650B5206"/>
    <w:rsid w:val="650E667C"/>
    <w:rsid w:val="651050A2"/>
    <w:rsid w:val="651A5E48"/>
    <w:rsid w:val="651CD8B0"/>
    <w:rsid w:val="651FB114"/>
    <w:rsid w:val="65206F1D"/>
    <w:rsid w:val="65240225"/>
    <w:rsid w:val="6536573A"/>
    <w:rsid w:val="653AA264"/>
    <w:rsid w:val="653FE3C9"/>
    <w:rsid w:val="65445AC6"/>
    <w:rsid w:val="654A0553"/>
    <w:rsid w:val="654CF37B"/>
    <w:rsid w:val="6550D0BB"/>
    <w:rsid w:val="65526E45"/>
    <w:rsid w:val="6557589B"/>
    <w:rsid w:val="65581A91"/>
    <w:rsid w:val="655900F5"/>
    <w:rsid w:val="655B9A39"/>
    <w:rsid w:val="656896B2"/>
    <w:rsid w:val="6569F517"/>
    <w:rsid w:val="656BC107"/>
    <w:rsid w:val="656D40FE"/>
    <w:rsid w:val="65714B25"/>
    <w:rsid w:val="65735EC4"/>
    <w:rsid w:val="65777554"/>
    <w:rsid w:val="6578A054"/>
    <w:rsid w:val="6579A1DF"/>
    <w:rsid w:val="657A1E70"/>
    <w:rsid w:val="657BFEB3"/>
    <w:rsid w:val="65814610"/>
    <w:rsid w:val="658A434C"/>
    <w:rsid w:val="6590557A"/>
    <w:rsid w:val="6591CF40"/>
    <w:rsid w:val="65935099"/>
    <w:rsid w:val="65A8ED42"/>
    <w:rsid w:val="65B50447"/>
    <w:rsid w:val="65B665EC"/>
    <w:rsid w:val="65BDAF49"/>
    <w:rsid w:val="65C236DA"/>
    <w:rsid w:val="65C3B914"/>
    <w:rsid w:val="65D8BA23"/>
    <w:rsid w:val="65DAFEE3"/>
    <w:rsid w:val="65E2028E"/>
    <w:rsid w:val="65E38558"/>
    <w:rsid w:val="65EAA988"/>
    <w:rsid w:val="65F01D38"/>
    <w:rsid w:val="660D2C94"/>
    <w:rsid w:val="660E43FB"/>
    <w:rsid w:val="6626E80B"/>
    <w:rsid w:val="662ABBBA"/>
    <w:rsid w:val="663891B4"/>
    <w:rsid w:val="663EA0BB"/>
    <w:rsid w:val="664211A3"/>
    <w:rsid w:val="6656C79E"/>
    <w:rsid w:val="6661E678"/>
    <w:rsid w:val="66685819"/>
    <w:rsid w:val="667F0502"/>
    <w:rsid w:val="6684B043"/>
    <w:rsid w:val="6686923F"/>
    <w:rsid w:val="6687AA86"/>
    <w:rsid w:val="6688B2B6"/>
    <w:rsid w:val="668DA063"/>
    <w:rsid w:val="66902E46"/>
    <w:rsid w:val="669FA471"/>
    <w:rsid w:val="66A1EA0B"/>
    <w:rsid w:val="66A99F83"/>
    <w:rsid w:val="66B2CDC7"/>
    <w:rsid w:val="66C236F5"/>
    <w:rsid w:val="66C3C497"/>
    <w:rsid w:val="66CEEA36"/>
    <w:rsid w:val="66CF0B7D"/>
    <w:rsid w:val="66D2AEF6"/>
    <w:rsid w:val="66E381BC"/>
    <w:rsid w:val="66E7B192"/>
    <w:rsid w:val="66E874BE"/>
    <w:rsid w:val="66E94678"/>
    <w:rsid w:val="66F22F22"/>
    <w:rsid w:val="6711AF0D"/>
    <w:rsid w:val="6715BCFB"/>
    <w:rsid w:val="6725E44D"/>
    <w:rsid w:val="675AA339"/>
    <w:rsid w:val="6761D65B"/>
    <w:rsid w:val="6762512D"/>
    <w:rsid w:val="67628564"/>
    <w:rsid w:val="676342CB"/>
    <w:rsid w:val="6765614B"/>
    <w:rsid w:val="67788432"/>
    <w:rsid w:val="677E9525"/>
    <w:rsid w:val="677FDD88"/>
    <w:rsid w:val="678A739A"/>
    <w:rsid w:val="678CE898"/>
    <w:rsid w:val="678FDBA6"/>
    <w:rsid w:val="67937529"/>
    <w:rsid w:val="679821FA"/>
    <w:rsid w:val="679935D6"/>
    <w:rsid w:val="6799E862"/>
    <w:rsid w:val="679B53EF"/>
    <w:rsid w:val="67A87611"/>
    <w:rsid w:val="67A9D7E9"/>
    <w:rsid w:val="67AA0B59"/>
    <w:rsid w:val="67B786D4"/>
    <w:rsid w:val="67BC5E02"/>
    <w:rsid w:val="67C92C73"/>
    <w:rsid w:val="67D3AEAF"/>
    <w:rsid w:val="67D543EF"/>
    <w:rsid w:val="67D6AE62"/>
    <w:rsid w:val="67E02B62"/>
    <w:rsid w:val="67E81C74"/>
    <w:rsid w:val="67F54C6E"/>
    <w:rsid w:val="67F8BF1D"/>
    <w:rsid w:val="680EEB0B"/>
    <w:rsid w:val="6811523B"/>
    <w:rsid w:val="681FCCDF"/>
    <w:rsid w:val="68298D08"/>
    <w:rsid w:val="68302E48"/>
    <w:rsid w:val="68346995"/>
    <w:rsid w:val="68523F4F"/>
    <w:rsid w:val="6852B30A"/>
    <w:rsid w:val="6854C07D"/>
    <w:rsid w:val="685ED642"/>
    <w:rsid w:val="6865BB60"/>
    <w:rsid w:val="6868E28E"/>
    <w:rsid w:val="686EC8C3"/>
    <w:rsid w:val="6872D66B"/>
    <w:rsid w:val="68771FD6"/>
    <w:rsid w:val="68774CC6"/>
    <w:rsid w:val="687D5258"/>
    <w:rsid w:val="68941F30"/>
    <w:rsid w:val="68A39C0B"/>
    <w:rsid w:val="68A61EDF"/>
    <w:rsid w:val="68B43271"/>
    <w:rsid w:val="68B65EE6"/>
    <w:rsid w:val="68B6A29D"/>
    <w:rsid w:val="68B8F884"/>
    <w:rsid w:val="68BD58A0"/>
    <w:rsid w:val="68BE0A78"/>
    <w:rsid w:val="68DCD9D5"/>
    <w:rsid w:val="68E01993"/>
    <w:rsid w:val="68E7D550"/>
    <w:rsid w:val="68EC8131"/>
    <w:rsid w:val="68F17CC9"/>
    <w:rsid w:val="68F673D2"/>
    <w:rsid w:val="68F8088E"/>
    <w:rsid w:val="68FB24CB"/>
    <w:rsid w:val="69034D43"/>
    <w:rsid w:val="6903E30A"/>
    <w:rsid w:val="691300CB"/>
    <w:rsid w:val="6920CDEF"/>
    <w:rsid w:val="6921D0C4"/>
    <w:rsid w:val="69297E6D"/>
    <w:rsid w:val="692A22F1"/>
    <w:rsid w:val="692F37C5"/>
    <w:rsid w:val="69320DBA"/>
    <w:rsid w:val="6938D7FD"/>
    <w:rsid w:val="693C48EB"/>
    <w:rsid w:val="694CB611"/>
    <w:rsid w:val="695B9EE1"/>
    <w:rsid w:val="6966BD32"/>
    <w:rsid w:val="6975CDF5"/>
    <w:rsid w:val="699A69DD"/>
    <w:rsid w:val="69A1FF59"/>
    <w:rsid w:val="69B27872"/>
    <w:rsid w:val="69C8F4ED"/>
    <w:rsid w:val="69CD5058"/>
    <w:rsid w:val="69D47A3F"/>
    <w:rsid w:val="69E20EFD"/>
    <w:rsid w:val="69E4B15D"/>
    <w:rsid w:val="69ECD238"/>
    <w:rsid w:val="69ED32AC"/>
    <w:rsid w:val="69F0AC5F"/>
    <w:rsid w:val="69FD479E"/>
    <w:rsid w:val="69FDD87F"/>
    <w:rsid w:val="6A024AD1"/>
    <w:rsid w:val="6A029278"/>
    <w:rsid w:val="6A0ED5AA"/>
    <w:rsid w:val="6A0FB19B"/>
    <w:rsid w:val="6A104405"/>
    <w:rsid w:val="6A126AE0"/>
    <w:rsid w:val="6A15B329"/>
    <w:rsid w:val="6A16A571"/>
    <w:rsid w:val="6A18DCBA"/>
    <w:rsid w:val="6A244338"/>
    <w:rsid w:val="6A2609A0"/>
    <w:rsid w:val="6A2FA2D4"/>
    <w:rsid w:val="6A31366B"/>
    <w:rsid w:val="6A434960"/>
    <w:rsid w:val="6A4670FC"/>
    <w:rsid w:val="6A4D2F4F"/>
    <w:rsid w:val="6A4F9298"/>
    <w:rsid w:val="6A55BAC8"/>
    <w:rsid w:val="6A5E4D0D"/>
    <w:rsid w:val="6A678C05"/>
    <w:rsid w:val="6A7BFB03"/>
    <w:rsid w:val="6A7EAA2D"/>
    <w:rsid w:val="6A855337"/>
    <w:rsid w:val="6A951638"/>
    <w:rsid w:val="6ABC772A"/>
    <w:rsid w:val="6AC65EA4"/>
    <w:rsid w:val="6AC6749F"/>
    <w:rsid w:val="6AC8AD3B"/>
    <w:rsid w:val="6ACB83AE"/>
    <w:rsid w:val="6AD72011"/>
    <w:rsid w:val="6ADF6B66"/>
    <w:rsid w:val="6AE5F6BC"/>
    <w:rsid w:val="6AF03940"/>
    <w:rsid w:val="6B04C924"/>
    <w:rsid w:val="6B0C1A97"/>
    <w:rsid w:val="6B17EF4E"/>
    <w:rsid w:val="6B21C158"/>
    <w:rsid w:val="6B32B22C"/>
    <w:rsid w:val="6B33E0AD"/>
    <w:rsid w:val="6B35CE93"/>
    <w:rsid w:val="6B41576E"/>
    <w:rsid w:val="6B420C56"/>
    <w:rsid w:val="6B4678E2"/>
    <w:rsid w:val="6B49044C"/>
    <w:rsid w:val="6B4E27C1"/>
    <w:rsid w:val="6B79B6A5"/>
    <w:rsid w:val="6B7BCBB3"/>
    <w:rsid w:val="6B7FBDD8"/>
    <w:rsid w:val="6B8562B5"/>
    <w:rsid w:val="6B8E2034"/>
    <w:rsid w:val="6B8E4B28"/>
    <w:rsid w:val="6BA6F3D5"/>
    <w:rsid w:val="6BB0849F"/>
    <w:rsid w:val="6BBF2FC0"/>
    <w:rsid w:val="6BC9F867"/>
    <w:rsid w:val="6BD20033"/>
    <w:rsid w:val="6BD7E507"/>
    <w:rsid w:val="6BD8A4AB"/>
    <w:rsid w:val="6BE2F5D7"/>
    <w:rsid w:val="6BE8D455"/>
    <w:rsid w:val="6BE9CE3B"/>
    <w:rsid w:val="6BF18B29"/>
    <w:rsid w:val="6BF283B1"/>
    <w:rsid w:val="6BF4215E"/>
    <w:rsid w:val="6BF8BD74"/>
    <w:rsid w:val="6BFD18BE"/>
    <w:rsid w:val="6BFD4A27"/>
    <w:rsid w:val="6C075AD6"/>
    <w:rsid w:val="6C08E145"/>
    <w:rsid w:val="6C267BD6"/>
    <w:rsid w:val="6C2A4F78"/>
    <w:rsid w:val="6C35A97C"/>
    <w:rsid w:val="6C3FCBD2"/>
    <w:rsid w:val="6C42DDE8"/>
    <w:rsid w:val="6C4495C1"/>
    <w:rsid w:val="6C49E2CB"/>
    <w:rsid w:val="6C4DF82D"/>
    <w:rsid w:val="6C528E13"/>
    <w:rsid w:val="6C61D2E5"/>
    <w:rsid w:val="6C61F8B6"/>
    <w:rsid w:val="6C703C8C"/>
    <w:rsid w:val="6C707361"/>
    <w:rsid w:val="6C7DC52D"/>
    <w:rsid w:val="6C8CB98A"/>
    <w:rsid w:val="6C92BC65"/>
    <w:rsid w:val="6C961A86"/>
    <w:rsid w:val="6CA0197E"/>
    <w:rsid w:val="6CA079A0"/>
    <w:rsid w:val="6CA810D0"/>
    <w:rsid w:val="6CBCA577"/>
    <w:rsid w:val="6CC1CFAA"/>
    <w:rsid w:val="6CC5D707"/>
    <w:rsid w:val="6CC9578E"/>
    <w:rsid w:val="6CCB2583"/>
    <w:rsid w:val="6CCC9570"/>
    <w:rsid w:val="6CD43920"/>
    <w:rsid w:val="6CDDB6C2"/>
    <w:rsid w:val="6CDFACEB"/>
    <w:rsid w:val="6CE21616"/>
    <w:rsid w:val="6CE32D50"/>
    <w:rsid w:val="6CECC5A2"/>
    <w:rsid w:val="6CF2E856"/>
    <w:rsid w:val="6CF4B7AD"/>
    <w:rsid w:val="6CF72D1E"/>
    <w:rsid w:val="6CFAE40B"/>
    <w:rsid w:val="6CFB1227"/>
    <w:rsid w:val="6CFE8016"/>
    <w:rsid w:val="6D014A71"/>
    <w:rsid w:val="6D0C0589"/>
    <w:rsid w:val="6D106473"/>
    <w:rsid w:val="6D13AB52"/>
    <w:rsid w:val="6D1F6216"/>
    <w:rsid w:val="6D2615A2"/>
    <w:rsid w:val="6D2E2333"/>
    <w:rsid w:val="6D331949"/>
    <w:rsid w:val="6D3B7B50"/>
    <w:rsid w:val="6D3D0D6D"/>
    <w:rsid w:val="6D41BBD4"/>
    <w:rsid w:val="6D433605"/>
    <w:rsid w:val="6D5B2F0C"/>
    <w:rsid w:val="6D60678E"/>
    <w:rsid w:val="6D6615C2"/>
    <w:rsid w:val="6D666163"/>
    <w:rsid w:val="6D68F597"/>
    <w:rsid w:val="6D6A57EA"/>
    <w:rsid w:val="6D6A61D5"/>
    <w:rsid w:val="6D6B3775"/>
    <w:rsid w:val="6D6F6A39"/>
    <w:rsid w:val="6D7DBE86"/>
    <w:rsid w:val="6D7F1510"/>
    <w:rsid w:val="6D82F433"/>
    <w:rsid w:val="6D843B7D"/>
    <w:rsid w:val="6D8B2CE4"/>
    <w:rsid w:val="6D8FD0AD"/>
    <w:rsid w:val="6DA2A855"/>
    <w:rsid w:val="6DA3F224"/>
    <w:rsid w:val="6DBE717B"/>
    <w:rsid w:val="6DBE8A5B"/>
    <w:rsid w:val="6DBED13C"/>
    <w:rsid w:val="6DC3709C"/>
    <w:rsid w:val="6DC6B32F"/>
    <w:rsid w:val="6DD80917"/>
    <w:rsid w:val="6DDBA51C"/>
    <w:rsid w:val="6DE714A2"/>
    <w:rsid w:val="6DED8E63"/>
    <w:rsid w:val="6DEFAB2F"/>
    <w:rsid w:val="6E07DE7F"/>
    <w:rsid w:val="6E083C4F"/>
    <w:rsid w:val="6E0CD9AF"/>
    <w:rsid w:val="6E196223"/>
    <w:rsid w:val="6E1B41F1"/>
    <w:rsid w:val="6E1C4B1C"/>
    <w:rsid w:val="6E2739F8"/>
    <w:rsid w:val="6E2DD272"/>
    <w:rsid w:val="6E354B40"/>
    <w:rsid w:val="6E398BFF"/>
    <w:rsid w:val="6E3E1C35"/>
    <w:rsid w:val="6E42AEC1"/>
    <w:rsid w:val="6E4329DD"/>
    <w:rsid w:val="6E5B2736"/>
    <w:rsid w:val="6E5C8667"/>
    <w:rsid w:val="6E6393B9"/>
    <w:rsid w:val="6E76C839"/>
    <w:rsid w:val="6E784397"/>
    <w:rsid w:val="6E876BC7"/>
    <w:rsid w:val="6E897A30"/>
    <w:rsid w:val="6E8B3DBE"/>
    <w:rsid w:val="6E90AA90"/>
    <w:rsid w:val="6E90D016"/>
    <w:rsid w:val="6E92C932"/>
    <w:rsid w:val="6E9970B8"/>
    <w:rsid w:val="6E9A5077"/>
    <w:rsid w:val="6E9FCF0A"/>
    <w:rsid w:val="6EA356E9"/>
    <w:rsid w:val="6EA481C4"/>
    <w:rsid w:val="6EB59839"/>
    <w:rsid w:val="6EC30D59"/>
    <w:rsid w:val="6EC3E5CB"/>
    <w:rsid w:val="6EC65279"/>
    <w:rsid w:val="6ED49A6F"/>
    <w:rsid w:val="6EE04D27"/>
    <w:rsid w:val="6EE08515"/>
    <w:rsid w:val="6EF4BC54"/>
    <w:rsid w:val="6EFC8F79"/>
    <w:rsid w:val="6F03D692"/>
    <w:rsid w:val="6F0BDE53"/>
    <w:rsid w:val="6F1727A8"/>
    <w:rsid w:val="6F1C289B"/>
    <w:rsid w:val="6F2E83CA"/>
    <w:rsid w:val="6F471000"/>
    <w:rsid w:val="6F472F74"/>
    <w:rsid w:val="6F4AB012"/>
    <w:rsid w:val="6F5A4158"/>
    <w:rsid w:val="6F5EC289"/>
    <w:rsid w:val="6F64E075"/>
    <w:rsid w:val="6F70E44F"/>
    <w:rsid w:val="6F755034"/>
    <w:rsid w:val="6F75B5F5"/>
    <w:rsid w:val="6F7BBD70"/>
    <w:rsid w:val="6F7F40AF"/>
    <w:rsid w:val="6F86288C"/>
    <w:rsid w:val="6F9414C3"/>
    <w:rsid w:val="6F9FF0C3"/>
    <w:rsid w:val="6FA15100"/>
    <w:rsid w:val="6FAA55BC"/>
    <w:rsid w:val="6FBE7471"/>
    <w:rsid w:val="6FCDD7E7"/>
    <w:rsid w:val="6FCF0AB3"/>
    <w:rsid w:val="6FD0F6EE"/>
    <w:rsid w:val="6FD9A9E1"/>
    <w:rsid w:val="6FDC8315"/>
    <w:rsid w:val="6FDE1882"/>
    <w:rsid w:val="6FE673A9"/>
    <w:rsid w:val="6FFAEF46"/>
    <w:rsid w:val="7001F228"/>
    <w:rsid w:val="70046E44"/>
    <w:rsid w:val="7008C219"/>
    <w:rsid w:val="7012BAF2"/>
    <w:rsid w:val="70155B21"/>
    <w:rsid w:val="7019089E"/>
    <w:rsid w:val="701BA6D0"/>
    <w:rsid w:val="70354860"/>
    <w:rsid w:val="7049C047"/>
    <w:rsid w:val="7049EB4E"/>
    <w:rsid w:val="704EF528"/>
    <w:rsid w:val="705DCE67"/>
    <w:rsid w:val="705F4B77"/>
    <w:rsid w:val="70634E26"/>
    <w:rsid w:val="70653A5C"/>
    <w:rsid w:val="707B543A"/>
    <w:rsid w:val="7084CABA"/>
    <w:rsid w:val="708BAF7C"/>
    <w:rsid w:val="708FF712"/>
    <w:rsid w:val="7092835E"/>
    <w:rsid w:val="70A91168"/>
    <w:rsid w:val="70B54D96"/>
    <w:rsid w:val="70B777CD"/>
    <w:rsid w:val="70B87D89"/>
    <w:rsid w:val="70BC5FF9"/>
    <w:rsid w:val="70CA1B72"/>
    <w:rsid w:val="70D03398"/>
    <w:rsid w:val="70D3CE65"/>
    <w:rsid w:val="70D7AD02"/>
    <w:rsid w:val="70D7E9BE"/>
    <w:rsid w:val="70D8437E"/>
    <w:rsid w:val="70D84C07"/>
    <w:rsid w:val="70DBC237"/>
    <w:rsid w:val="70E055C6"/>
    <w:rsid w:val="70E13983"/>
    <w:rsid w:val="70E7218D"/>
    <w:rsid w:val="70E76E63"/>
    <w:rsid w:val="70EE94AE"/>
    <w:rsid w:val="70F810A6"/>
    <w:rsid w:val="70FBC43B"/>
    <w:rsid w:val="710A3AE0"/>
    <w:rsid w:val="7116EDC3"/>
    <w:rsid w:val="711BB4CB"/>
    <w:rsid w:val="711BDA31"/>
    <w:rsid w:val="7125D859"/>
    <w:rsid w:val="713B64ED"/>
    <w:rsid w:val="713D2D54"/>
    <w:rsid w:val="714E5CEE"/>
    <w:rsid w:val="71556E4C"/>
    <w:rsid w:val="71636564"/>
    <w:rsid w:val="716A19DA"/>
    <w:rsid w:val="717C47D3"/>
    <w:rsid w:val="71811CBA"/>
    <w:rsid w:val="71842A53"/>
    <w:rsid w:val="7188A827"/>
    <w:rsid w:val="718CB307"/>
    <w:rsid w:val="7192BCC3"/>
    <w:rsid w:val="71A22586"/>
    <w:rsid w:val="71A594D1"/>
    <w:rsid w:val="71A5FCD1"/>
    <w:rsid w:val="71BC2FBD"/>
    <w:rsid w:val="71BEAB1B"/>
    <w:rsid w:val="71C5A3F8"/>
    <w:rsid w:val="71C76754"/>
    <w:rsid w:val="71C8AFCF"/>
    <w:rsid w:val="71CB1051"/>
    <w:rsid w:val="71CB1DE3"/>
    <w:rsid w:val="71D38E72"/>
    <w:rsid w:val="71D75AF0"/>
    <w:rsid w:val="71DAC96E"/>
    <w:rsid w:val="71DE37DC"/>
    <w:rsid w:val="71F546FF"/>
    <w:rsid w:val="71F9D884"/>
    <w:rsid w:val="71FCF44D"/>
    <w:rsid w:val="72092D7C"/>
    <w:rsid w:val="720A608E"/>
    <w:rsid w:val="721BCEE4"/>
    <w:rsid w:val="721C5C77"/>
    <w:rsid w:val="7220DA9F"/>
    <w:rsid w:val="72352EDF"/>
    <w:rsid w:val="724583C2"/>
    <w:rsid w:val="7246A71F"/>
    <w:rsid w:val="724B473D"/>
    <w:rsid w:val="724F2C34"/>
    <w:rsid w:val="7251CBF3"/>
    <w:rsid w:val="7255082A"/>
    <w:rsid w:val="7258A8BF"/>
    <w:rsid w:val="7265059C"/>
    <w:rsid w:val="72676780"/>
    <w:rsid w:val="72683886"/>
    <w:rsid w:val="7268919E"/>
    <w:rsid w:val="726CB282"/>
    <w:rsid w:val="72739147"/>
    <w:rsid w:val="727C07B0"/>
    <w:rsid w:val="72812B86"/>
    <w:rsid w:val="728374A3"/>
    <w:rsid w:val="72843E34"/>
    <w:rsid w:val="72A00090"/>
    <w:rsid w:val="72A38CE3"/>
    <w:rsid w:val="72A8CF73"/>
    <w:rsid w:val="72AF5B38"/>
    <w:rsid w:val="72BBC3D0"/>
    <w:rsid w:val="72C0F855"/>
    <w:rsid w:val="72C11D0E"/>
    <w:rsid w:val="72C3A646"/>
    <w:rsid w:val="72DA0264"/>
    <w:rsid w:val="72DE4511"/>
    <w:rsid w:val="72DEAD22"/>
    <w:rsid w:val="72E4527F"/>
    <w:rsid w:val="72EAD10A"/>
    <w:rsid w:val="72EC7E5F"/>
    <w:rsid w:val="72EDEFBB"/>
    <w:rsid w:val="72F526D4"/>
    <w:rsid w:val="72F8789B"/>
    <w:rsid w:val="72FE6816"/>
    <w:rsid w:val="73105E2A"/>
    <w:rsid w:val="73110736"/>
    <w:rsid w:val="73122DF9"/>
    <w:rsid w:val="7312D5AE"/>
    <w:rsid w:val="7315D64E"/>
    <w:rsid w:val="73171C03"/>
    <w:rsid w:val="731917C1"/>
    <w:rsid w:val="73275ABB"/>
    <w:rsid w:val="73278D0F"/>
    <w:rsid w:val="7330CFAB"/>
    <w:rsid w:val="7338EEF3"/>
    <w:rsid w:val="7348F056"/>
    <w:rsid w:val="73519B97"/>
    <w:rsid w:val="735609DF"/>
    <w:rsid w:val="7358E6F9"/>
    <w:rsid w:val="735EC379"/>
    <w:rsid w:val="73639DC7"/>
    <w:rsid w:val="736A9A55"/>
    <w:rsid w:val="736D14AC"/>
    <w:rsid w:val="736D9AFB"/>
    <w:rsid w:val="7383A464"/>
    <w:rsid w:val="73851245"/>
    <w:rsid w:val="738C3D83"/>
    <w:rsid w:val="739863A5"/>
    <w:rsid w:val="73B202AC"/>
    <w:rsid w:val="73B42AB5"/>
    <w:rsid w:val="73B43717"/>
    <w:rsid w:val="73BF8C2F"/>
    <w:rsid w:val="73C4CADD"/>
    <w:rsid w:val="73C7E3C5"/>
    <w:rsid w:val="73D5AB22"/>
    <w:rsid w:val="73D60E4F"/>
    <w:rsid w:val="73DFB5F4"/>
    <w:rsid w:val="73E811DA"/>
    <w:rsid w:val="73EEEC1A"/>
    <w:rsid w:val="73FCDBC2"/>
    <w:rsid w:val="73FDED86"/>
    <w:rsid w:val="74064B6F"/>
    <w:rsid w:val="7406B396"/>
    <w:rsid w:val="7412F93F"/>
    <w:rsid w:val="7414D388"/>
    <w:rsid w:val="741F5174"/>
    <w:rsid w:val="742BD9D9"/>
    <w:rsid w:val="743AC1F6"/>
    <w:rsid w:val="74473F23"/>
    <w:rsid w:val="744DAB06"/>
    <w:rsid w:val="745CF106"/>
    <w:rsid w:val="745E1518"/>
    <w:rsid w:val="745FFE02"/>
    <w:rsid w:val="74655902"/>
    <w:rsid w:val="7483D773"/>
    <w:rsid w:val="74852EF5"/>
    <w:rsid w:val="7491EF7F"/>
    <w:rsid w:val="749A384A"/>
    <w:rsid w:val="749AB9DA"/>
    <w:rsid w:val="749D2DCF"/>
    <w:rsid w:val="74A1FF6F"/>
    <w:rsid w:val="74A37511"/>
    <w:rsid w:val="74A67233"/>
    <w:rsid w:val="74B2ADF3"/>
    <w:rsid w:val="74BA0923"/>
    <w:rsid w:val="74BD200A"/>
    <w:rsid w:val="74BDB8C6"/>
    <w:rsid w:val="74C54FB7"/>
    <w:rsid w:val="74D0BAED"/>
    <w:rsid w:val="74D384E5"/>
    <w:rsid w:val="74D87C79"/>
    <w:rsid w:val="74D8935A"/>
    <w:rsid w:val="74D8A767"/>
    <w:rsid w:val="74DBCA05"/>
    <w:rsid w:val="74DCFA6F"/>
    <w:rsid w:val="74E0EA97"/>
    <w:rsid w:val="74EB3F9A"/>
    <w:rsid w:val="74EB7C0D"/>
    <w:rsid w:val="74F6E9DB"/>
    <w:rsid w:val="74FDD059"/>
    <w:rsid w:val="7500DC76"/>
    <w:rsid w:val="75030286"/>
    <w:rsid w:val="75047E76"/>
    <w:rsid w:val="75095F13"/>
    <w:rsid w:val="75122108"/>
    <w:rsid w:val="751C06CC"/>
    <w:rsid w:val="7531A259"/>
    <w:rsid w:val="753811C6"/>
    <w:rsid w:val="753B89C6"/>
    <w:rsid w:val="754232F8"/>
    <w:rsid w:val="7543C367"/>
    <w:rsid w:val="75462332"/>
    <w:rsid w:val="754B084C"/>
    <w:rsid w:val="75587DBC"/>
    <w:rsid w:val="75608CF8"/>
    <w:rsid w:val="75743D40"/>
    <w:rsid w:val="75752F93"/>
    <w:rsid w:val="757AEEDD"/>
    <w:rsid w:val="757C5C9C"/>
    <w:rsid w:val="757F0486"/>
    <w:rsid w:val="7591C313"/>
    <w:rsid w:val="759D4A35"/>
    <w:rsid w:val="75AC69BB"/>
    <w:rsid w:val="75AE137D"/>
    <w:rsid w:val="75B2B53B"/>
    <w:rsid w:val="75B4C680"/>
    <w:rsid w:val="75B720E0"/>
    <w:rsid w:val="75C686A5"/>
    <w:rsid w:val="75D41612"/>
    <w:rsid w:val="75DAFBA0"/>
    <w:rsid w:val="75DDCA57"/>
    <w:rsid w:val="75E25B8D"/>
    <w:rsid w:val="75E2B655"/>
    <w:rsid w:val="75EC310E"/>
    <w:rsid w:val="75F0648B"/>
    <w:rsid w:val="75F76AB0"/>
    <w:rsid w:val="75F78799"/>
    <w:rsid w:val="760DA1A3"/>
    <w:rsid w:val="762FBA7C"/>
    <w:rsid w:val="7639D311"/>
    <w:rsid w:val="766C211F"/>
    <w:rsid w:val="766EDBA9"/>
    <w:rsid w:val="767AE0E8"/>
    <w:rsid w:val="767BA3AC"/>
    <w:rsid w:val="767E5A76"/>
    <w:rsid w:val="7681E165"/>
    <w:rsid w:val="76851332"/>
    <w:rsid w:val="76861E5D"/>
    <w:rsid w:val="76869C2A"/>
    <w:rsid w:val="768F8656"/>
    <w:rsid w:val="76A64972"/>
    <w:rsid w:val="76AA41BA"/>
    <w:rsid w:val="76B5FADD"/>
    <w:rsid w:val="76B79A4D"/>
    <w:rsid w:val="76B841DD"/>
    <w:rsid w:val="76B987AD"/>
    <w:rsid w:val="76BFE74C"/>
    <w:rsid w:val="76C3E9A9"/>
    <w:rsid w:val="76C997F7"/>
    <w:rsid w:val="76D1A1C7"/>
    <w:rsid w:val="76D4BDBE"/>
    <w:rsid w:val="76F2F333"/>
    <w:rsid w:val="76FF6B33"/>
    <w:rsid w:val="770213FF"/>
    <w:rsid w:val="770B793D"/>
    <w:rsid w:val="770FC0BA"/>
    <w:rsid w:val="77139B91"/>
    <w:rsid w:val="7716D53A"/>
    <w:rsid w:val="7718156C"/>
    <w:rsid w:val="7722A35C"/>
    <w:rsid w:val="772528B6"/>
    <w:rsid w:val="772C4F93"/>
    <w:rsid w:val="77368FD7"/>
    <w:rsid w:val="77384381"/>
    <w:rsid w:val="774696D8"/>
    <w:rsid w:val="774C4EE1"/>
    <w:rsid w:val="7763C900"/>
    <w:rsid w:val="776CE7FE"/>
    <w:rsid w:val="777589E6"/>
    <w:rsid w:val="7775E9A1"/>
    <w:rsid w:val="777F6FFB"/>
    <w:rsid w:val="77880B3B"/>
    <w:rsid w:val="7788C53C"/>
    <w:rsid w:val="778CE1B0"/>
    <w:rsid w:val="7793FA50"/>
    <w:rsid w:val="77950DE9"/>
    <w:rsid w:val="779D4949"/>
    <w:rsid w:val="77A1F444"/>
    <w:rsid w:val="77A22D3B"/>
    <w:rsid w:val="77A352CE"/>
    <w:rsid w:val="77A5229E"/>
    <w:rsid w:val="77ADFEBF"/>
    <w:rsid w:val="77B9D590"/>
    <w:rsid w:val="77C11C07"/>
    <w:rsid w:val="77CEB076"/>
    <w:rsid w:val="77D55EEB"/>
    <w:rsid w:val="77D6B801"/>
    <w:rsid w:val="77E0ECC7"/>
    <w:rsid w:val="77E3ADFF"/>
    <w:rsid w:val="77E7D064"/>
    <w:rsid w:val="77F4FF73"/>
    <w:rsid w:val="77FC152F"/>
    <w:rsid w:val="77FFA280"/>
    <w:rsid w:val="7822A1E1"/>
    <w:rsid w:val="7825E378"/>
    <w:rsid w:val="782AE2CC"/>
    <w:rsid w:val="782CA031"/>
    <w:rsid w:val="78335400"/>
    <w:rsid w:val="783DCF75"/>
    <w:rsid w:val="78404380"/>
    <w:rsid w:val="78496F58"/>
    <w:rsid w:val="7849F89F"/>
    <w:rsid w:val="784A67EB"/>
    <w:rsid w:val="784D65CC"/>
    <w:rsid w:val="78562361"/>
    <w:rsid w:val="785ACECF"/>
    <w:rsid w:val="78648A58"/>
    <w:rsid w:val="786B2A0F"/>
    <w:rsid w:val="787C2E72"/>
    <w:rsid w:val="787D7C7A"/>
    <w:rsid w:val="787F066F"/>
    <w:rsid w:val="788521E3"/>
    <w:rsid w:val="78869D34"/>
    <w:rsid w:val="7887C7C4"/>
    <w:rsid w:val="788E5BCB"/>
    <w:rsid w:val="7891C9FF"/>
    <w:rsid w:val="7892C61E"/>
    <w:rsid w:val="7898E8EA"/>
    <w:rsid w:val="78ADEF0F"/>
    <w:rsid w:val="78B1C0FA"/>
    <w:rsid w:val="78B49ED4"/>
    <w:rsid w:val="78BE4977"/>
    <w:rsid w:val="78C33F47"/>
    <w:rsid w:val="78C73A5B"/>
    <w:rsid w:val="78D21471"/>
    <w:rsid w:val="78DE3C6D"/>
    <w:rsid w:val="78E1A4CE"/>
    <w:rsid w:val="78EF9C35"/>
    <w:rsid w:val="78F8EC06"/>
    <w:rsid w:val="78FDEDA0"/>
    <w:rsid w:val="78FF7646"/>
    <w:rsid w:val="79059105"/>
    <w:rsid w:val="79093D9D"/>
    <w:rsid w:val="790CB983"/>
    <w:rsid w:val="79231E34"/>
    <w:rsid w:val="79252536"/>
    <w:rsid w:val="79260C9D"/>
    <w:rsid w:val="79318198"/>
    <w:rsid w:val="79349B18"/>
    <w:rsid w:val="7944B46A"/>
    <w:rsid w:val="7945CBE0"/>
    <w:rsid w:val="794B1A86"/>
    <w:rsid w:val="7952465E"/>
    <w:rsid w:val="7956AEC3"/>
    <w:rsid w:val="79576B47"/>
    <w:rsid w:val="79627F00"/>
    <w:rsid w:val="7967C91A"/>
    <w:rsid w:val="797B3174"/>
    <w:rsid w:val="797D68F3"/>
    <w:rsid w:val="797F54AB"/>
    <w:rsid w:val="799297C5"/>
    <w:rsid w:val="79939022"/>
    <w:rsid w:val="79A8875A"/>
    <w:rsid w:val="79AE29BE"/>
    <w:rsid w:val="79B252BA"/>
    <w:rsid w:val="79BF09AD"/>
    <w:rsid w:val="79C44E73"/>
    <w:rsid w:val="79C872BE"/>
    <w:rsid w:val="79CACB16"/>
    <w:rsid w:val="79CB628E"/>
    <w:rsid w:val="79DACA55"/>
    <w:rsid w:val="79E5ECC3"/>
    <w:rsid w:val="79F01D84"/>
    <w:rsid w:val="79F26E24"/>
    <w:rsid w:val="79F28CF9"/>
    <w:rsid w:val="7A04FD94"/>
    <w:rsid w:val="7A0D324F"/>
    <w:rsid w:val="7A1C04AE"/>
    <w:rsid w:val="7A29BED1"/>
    <w:rsid w:val="7A2F5174"/>
    <w:rsid w:val="7A486020"/>
    <w:rsid w:val="7A4B4106"/>
    <w:rsid w:val="7A542232"/>
    <w:rsid w:val="7A749DEA"/>
    <w:rsid w:val="7A8510A3"/>
    <w:rsid w:val="7A9A09F2"/>
    <w:rsid w:val="7AA10823"/>
    <w:rsid w:val="7ABD360C"/>
    <w:rsid w:val="7ACB82A8"/>
    <w:rsid w:val="7ACF27E2"/>
    <w:rsid w:val="7AD2CB31"/>
    <w:rsid w:val="7AD3002E"/>
    <w:rsid w:val="7AD92951"/>
    <w:rsid w:val="7AF15262"/>
    <w:rsid w:val="7AF57350"/>
    <w:rsid w:val="7B03AD48"/>
    <w:rsid w:val="7B0B9358"/>
    <w:rsid w:val="7B0F313B"/>
    <w:rsid w:val="7B12C791"/>
    <w:rsid w:val="7B1AD2F2"/>
    <w:rsid w:val="7B26D3C5"/>
    <w:rsid w:val="7B288090"/>
    <w:rsid w:val="7B2D66B0"/>
    <w:rsid w:val="7B2E8EC9"/>
    <w:rsid w:val="7B35F57A"/>
    <w:rsid w:val="7B45C892"/>
    <w:rsid w:val="7B4BC087"/>
    <w:rsid w:val="7B4F1076"/>
    <w:rsid w:val="7B55B936"/>
    <w:rsid w:val="7B5AF2A7"/>
    <w:rsid w:val="7B620902"/>
    <w:rsid w:val="7B6E40CD"/>
    <w:rsid w:val="7B6E7AE5"/>
    <w:rsid w:val="7B70F807"/>
    <w:rsid w:val="7B76359A"/>
    <w:rsid w:val="7B805ECD"/>
    <w:rsid w:val="7B867452"/>
    <w:rsid w:val="7B8696ED"/>
    <w:rsid w:val="7B88D829"/>
    <w:rsid w:val="7B958136"/>
    <w:rsid w:val="7B9A4230"/>
    <w:rsid w:val="7B9A4418"/>
    <w:rsid w:val="7B9E3EFB"/>
    <w:rsid w:val="7BA3A5DB"/>
    <w:rsid w:val="7BA68FA0"/>
    <w:rsid w:val="7BAA716A"/>
    <w:rsid w:val="7BAB2E75"/>
    <w:rsid w:val="7BAB3347"/>
    <w:rsid w:val="7BBF6886"/>
    <w:rsid w:val="7BC291D5"/>
    <w:rsid w:val="7BC45782"/>
    <w:rsid w:val="7BCFFDCD"/>
    <w:rsid w:val="7BD06706"/>
    <w:rsid w:val="7BD4D691"/>
    <w:rsid w:val="7BE1EA7D"/>
    <w:rsid w:val="7BE92FC3"/>
    <w:rsid w:val="7BE9AEE5"/>
    <w:rsid w:val="7BE9CDEC"/>
    <w:rsid w:val="7BE9D573"/>
    <w:rsid w:val="7BED020D"/>
    <w:rsid w:val="7BFAD54D"/>
    <w:rsid w:val="7BFFF32C"/>
    <w:rsid w:val="7C027916"/>
    <w:rsid w:val="7C02E884"/>
    <w:rsid w:val="7C16C015"/>
    <w:rsid w:val="7C19CFB9"/>
    <w:rsid w:val="7C2A1BC8"/>
    <w:rsid w:val="7C2CC90E"/>
    <w:rsid w:val="7C307D7E"/>
    <w:rsid w:val="7C3D1521"/>
    <w:rsid w:val="7C3D2CE1"/>
    <w:rsid w:val="7C41EF5A"/>
    <w:rsid w:val="7C56FD00"/>
    <w:rsid w:val="7C661266"/>
    <w:rsid w:val="7C6A94A4"/>
    <w:rsid w:val="7C7C7A25"/>
    <w:rsid w:val="7C84D92F"/>
    <w:rsid w:val="7C8DC13F"/>
    <w:rsid w:val="7C9D6869"/>
    <w:rsid w:val="7CA01EA7"/>
    <w:rsid w:val="7CB0431A"/>
    <w:rsid w:val="7CBC1750"/>
    <w:rsid w:val="7CBD774A"/>
    <w:rsid w:val="7CC36FF7"/>
    <w:rsid w:val="7CCD26DD"/>
    <w:rsid w:val="7CD45F0C"/>
    <w:rsid w:val="7CD4B36E"/>
    <w:rsid w:val="7CE74BBF"/>
    <w:rsid w:val="7CE9A9A6"/>
    <w:rsid w:val="7CEA9AA4"/>
    <w:rsid w:val="7CEBD9B4"/>
    <w:rsid w:val="7CED2CBB"/>
    <w:rsid w:val="7CED3FA6"/>
    <w:rsid w:val="7CF2D546"/>
    <w:rsid w:val="7CFABF17"/>
    <w:rsid w:val="7D01AF83"/>
    <w:rsid w:val="7D02E88A"/>
    <w:rsid w:val="7D0496E7"/>
    <w:rsid w:val="7D04BE25"/>
    <w:rsid w:val="7D05C153"/>
    <w:rsid w:val="7D0BE2BA"/>
    <w:rsid w:val="7D10A7BA"/>
    <w:rsid w:val="7D18D098"/>
    <w:rsid w:val="7D1A6545"/>
    <w:rsid w:val="7D1B892B"/>
    <w:rsid w:val="7D23F18E"/>
    <w:rsid w:val="7D24AA01"/>
    <w:rsid w:val="7D279D8E"/>
    <w:rsid w:val="7D27EF94"/>
    <w:rsid w:val="7D2DF760"/>
    <w:rsid w:val="7D32335A"/>
    <w:rsid w:val="7D33C2A5"/>
    <w:rsid w:val="7D42EA05"/>
    <w:rsid w:val="7D450A6F"/>
    <w:rsid w:val="7D48EE27"/>
    <w:rsid w:val="7D4E9FAA"/>
    <w:rsid w:val="7D517854"/>
    <w:rsid w:val="7D52AE63"/>
    <w:rsid w:val="7D57F4D6"/>
    <w:rsid w:val="7D5DCB13"/>
    <w:rsid w:val="7D619264"/>
    <w:rsid w:val="7D620DC2"/>
    <w:rsid w:val="7D6AB2B1"/>
    <w:rsid w:val="7D6C9877"/>
    <w:rsid w:val="7D712B03"/>
    <w:rsid w:val="7D741914"/>
    <w:rsid w:val="7D7595CD"/>
    <w:rsid w:val="7D780315"/>
    <w:rsid w:val="7D7A5A1E"/>
    <w:rsid w:val="7D82242A"/>
    <w:rsid w:val="7D845C2F"/>
    <w:rsid w:val="7D860DBB"/>
    <w:rsid w:val="7D912B72"/>
    <w:rsid w:val="7D91ABF3"/>
    <w:rsid w:val="7D91D860"/>
    <w:rsid w:val="7D950787"/>
    <w:rsid w:val="7D9D254E"/>
    <w:rsid w:val="7DA0B1EF"/>
    <w:rsid w:val="7DA60631"/>
    <w:rsid w:val="7DA82B62"/>
    <w:rsid w:val="7DA9142D"/>
    <w:rsid w:val="7DB78AB4"/>
    <w:rsid w:val="7DB91E07"/>
    <w:rsid w:val="7DC11265"/>
    <w:rsid w:val="7DC3AC57"/>
    <w:rsid w:val="7DCEFF0E"/>
    <w:rsid w:val="7DD7C24F"/>
    <w:rsid w:val="7DDBE572"/>
    <w:rsid w:val="7DDF133D"/>
    <w:rsid w:val="7DE13998"/>
    <w:rsid w:val="7DF03EF8"/>
    <w:rsid w:val="7E008457"/>
    <w:rsid w:val="7E09F0DB"/>
    <w:rsid w:val="7E0A54DF"/>
    <w:rsid w:val="7E0D54AC"/>
    <w:rsid w:val="7E0EC2DE"/>
    <w:rsid w:val="7E14C057"/>
    <w:rsid w:val="7E15D86C"/>
    <w:rsid w:val="7E1A92EB"/>
    <w:rsid w:val="7E1E047B"/>
    <w:rsid w:val="7E1F87C8"/>
    <w:rsid w:val="7E24CE02"/>
    <w:rsid w:val="7E250996"/>
    <w:rsid w:val="7E2A77DA"/>
    <w:rsid w:val="7E33A7AC"/>
    <w:rsid w:val="7E47073D"/>
    <w:rsid w:val="7E4C2F71"/>
    <w:rsid w:val="7E4E8ECD"/>
    <w:rsid w:val="7E5B40B5"/>
    <w:rsid w:val="7E65F919"/>
    <w:rsid w:val="7E67B302"/>
    <w:rsid w:val="7E6955AD"/>
    <w:rsid w:val="7E73C3D5"/>
    <w:rsid w:val="7E779897"/>
    <w:rsid w:val="7E89C409"/>
    <w:rsid w:val="7E91B3F0"/>
    <w:rsid w:val="7EA44948"/>
    <w:rsid w:val="7EACF453"/>
    <w:rsid w:val="7EBCD3EC"/>
    <w:rsid w:val="7EBDC9AF"/>
    <w:rsid w:val="7ECB4660"/>
    <w:rsid w:val="7ED358C5"/>
    <w:rsid w:val="7EDBB962"/>
    <w:rsid w:val="7EE4BE88"/>
    <w:rsid w:val="7EF63F1B"/>
    <w:rsid w:val="7EF82DB7"/>
    <w:rsid w:val="7F01BCD6"/>
    <w:rsid w:val="7F09575C"/>
    <w:rsid w:val="7F1057D5"/>
    <w:rsid w:val="7F1B455E"/>
    <w:rsid w:val="7F211323"/>
    <w:rsid w:val="7F2F3F3C"/>
    <w:rsid w:val="7F3330B3"/>
    <w:rsid w:val="7F3B9DC2"/>
    <w:rsid w:val="7F3F9DB6"/>
    <w:rsid w:val="7F4B74A6"/>
    <w:rsid w:val="7F4DACAE"/>
    <w:rsid w:val="7F4FBCAC"/>
    <w:rsid w:val="7F569313"/>
    <w:rsid w:val="7F57CD51"/>
    <w:rsid w:val="7F654D0C"/>
    <w:rsid w:val="7F6B453F"/>
    <w:rsid w:val="7F79649E"/>
    <w:rsid w:val="7F7D6C07"/>
    <w:rsid w:val="7F956823"/>
    <w:rsid w:val="7F95AF42"/>
    <w:rsid w:val="7FA4753C"/>
    <w:rsid w:val="7FAA03E7"/>
    <w:rsid w:val="7FAB4325"/>
    <w:rsid w:val="7FAEBEAC"/>
    <w:rsid w:val="7FB0F0B8"/>
    <w:rsid w:val="7FC2EE3C"/>
    <w:rsid w:val="7FC8F141"/>
    <w:rsid w:val="7FCE3F47"/>
    <w:rsid w:val="7FDA5B3B"/>
    <w:rsid w:val="7FDC6F96"/>
    <w:rsid w:val="7FDD4589"/>
    <w:rsid w:val="7FFD5D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F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A01"/>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310A01"/>
    <w:pPr>
      <w:ind w:left="720"/>
      <w:contextualSpacing/>
    </w:p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
    <w:link w:val="ListParagraph"/>
    <w:uiPriority w:val="34"/>
    <w:qFormat/>
    <w:locked/>
    <w:rsid w:val="00310A01"/>
    <w:rPr>
      <w:rFonts w:ascii="Calibri" w:hAnsi="Calibri" w:cs="Calibri"/>
    </w:rPr>
  </w:style>
  <w:style w:type="character" w:styleId="Hyperlink">
    <w:name w:val="Hyperlink"/>
    <w:basedOn w:val="DefaultParagraphFont"/>
    <w:uiPriority w:val="99"/>
    <w:unhideWhenUsed/>
    <w:rsid w:val="00CB398F"/>
    <w:rPr>
      <w:strike w:val="0"/>
      <w:dstrike w:val="0"/>
      <w:color w:val="0000FF"/>
      <w:u w:val="none"/>
      <w:effect w:val="none"/>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
    <w:basedOn w:val="Normal"/>
    <w:link w:val="FootnoteTextChar"/>
    <w:uiPriority w:val="99"/>
    <w:qFormat/>
    <w:rsid w:val="00CB398F"/>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link w:val="FootnoteText"/>
    <w:uiPriority w:val="99"/>
    <w:qFormat/>
    <w:rsid w:val="00CB398F"/>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uiPriority w:val="99"/>
    <w:qFormat/>
    <w:rsid w:val="00CB398F"/>
    <w:rPr>
      <w:rFonts w:cs="Times New Roman"/>
      <w:vertAlign w:val="superscript"/>
    </w:rPr>
  </w:style>
  <w:style w:type="character" w:styleId="FollowedHyperlink">
    <w:name w:val="FollowedHyperlink"/>
    <w:basedOn w:val="DefaultParagraphFont"/>
    <w:uiPriority w:val="99"/>
    <w:semiHidden/>
    <w:unhideWhenUsed/>
    <w:rsid w:val="00CB398F"/>
    <w:rPr>
      <w:color w:val="954F72" w:themeColor="followedHyperlink"/>
      <w:u w:val="single"/>
    </w:rPr>
  </w:style>
  <w:style w:type="paragraph" w:styleId="Header">
    <w:name w:val="header"/>
    <w:basedOn w:val="Normal"/>
    <w:link w:val="HeaderChar"/>
    <w:uiPriority w:val="99"/>
    <w:unhideWhenUsed/>
    <w:rsid w:val="003679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926"/>
    <w:rPr>
      <w:rFonts w:ascii="Calibri" w:hAnsi="Calibri" w:cs="Calibri"/>
    </w:rPr>
  </w:style>
  <w:style w:type="paragraph" w:styleId="Footer">
    <w:name w:val="footer"/>
    <w:basedOn w:val="Normal"/>
    <w:link w:val="FooterChar"/>
    <w:uiPriority w:val="99"/>
    <w:unhideWhenUsed/>
    <w:rsid w:val="003679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926"/>
    <w:rPr>
      <w:rFonts w:ascii="Calibri" w:hAnsi="Calibri" w:cs="Calibri"/>
    </w:rPr>
  </w:style>
  <w:style w:type="paragraph" w:customStyle="1" w:styleId="paragraph">
    <w:name w:val="paragraph"/>
    <w:basedOn w:val="Normal"/>
    <w:rsid w:val="00367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67926"/>
  </w:style>
  <w:style w:type="character" w:customStyle="1" w:styleId="eop">
    <w:name w:val="eop"/>
    <w:basedOn w:val="DefaultParagraphFont"/>
    <w:rsid w:val="00367926"/>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67926"/>
    <w:pPr>
      <w:spacing w:after="160" w:line="240" w:lineRule="exact"/>
      <w:jc w:val="both"/>
    </w:pPr>
    <w:rPr>
      <w:rFonts w:asciiTheme="minorHAnsi" w:hAnsiTheme="minorHAnsi" w:cs="Times New Roman"/>
      <w:vertAlign w:val="superscript"/>
    </w:rPr>
  </w:style>
  <w:style w:type="character" w:styleId="CommentReference">
    <w:name w:val="annotation reference"/>
    <w:basedOn w:val="DefaultParagraphFont"/>
    <w:uiPriority w:val="99"/>
    <w:semiHidden/>
    <w:unhideWhenUsed/>
    <w:rsid w:val="00544676"/>
    <w:rPr>
      <w:sz w:val="16"/>
      <w:szCs w:val="16"/>
    </w:rPr>
  </w:style>
  <w:style w:type="paragraph" w:styleId="CommentText">
    <w:name w:val="annotation text"/>
    <w:basedOn w:val="Normal"/>
    <w:link w:val="CommentTextChar"/>
    <w:uiPriority w:val="99"/>
    <w:unhideWhenUsed/>
    <w:rsid w:val="00544676"/>
    <w:pPr>
      <w:spacing w:line="240" w:lineRule="auto"/>
    </w:pPr>
    <w:rPr>
      <w:sz w:val="20"/>
      <w:szCs w:val="20"/>
    </w:rPr>
  </w:style>
  <w:style w:type="character" w:customStyle="1" w:styleId="CommentTextChar">
    <w:name w:val="Comment Text Char"/>
    <w:basedOn w:val="DefaultParagraphFont"/>
    <w:link w:val="CommentText"/>
    <w:uiPriority w:val="99"/>
    <w:rsid w:val="0054467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44676"/>
    <w:rPr>
      <w:b/>
      <w:bCs/>
    </w:rPr>
  </w:style>
  <w:style w:type="character" w:customStyle="1" w:styleId="CommentSubjectChar">
    <w:name w:val="Comment Subject Char"/>
    <w:basedOn w:val="CommentTextChar"/>
    <w:link w:val="CommentSubject"/>
    <w:uiPriority w:val="99"/>
    <w:semiHidden/>
    <w:rsid w:val="00544676"/>
    <w:rPr>
      <w:rFonts w:ascii="Calibri" w:hAnsi="Calibri" w:cs="Calibri"/>
      <w:b/>
      <w:bCs/>
      <w:sz w:val="20"/>
      <w:szCs w:val="20"/>
    </w:rPr>
  </w:style>
  <w:style w:type="character" w:customStyle="1" w:styleId="UnresolvedMention1">
    <w:name w:val="Unresolved Mention1"/>
    <w:basedOn w:val="DefaultParagraphFont"/>
    <w:uiPriority w:val="99"/>
    <w:unhideWhenUsed/>
    <w:rsid w:val="0093061E"/>
    <w:rPr>
      <w:color w:val="605E5C"/>
      <w:shd w:val="clear" w:color="auto" w:fill="E1DFDD"/>
    </w:rPr>
  </w:style>
  <w:style w:type="character" w:customStyle="1" w:styleId="Mention1">
    <w:name w:val="Mention1"/>
    <w:basedOn w:val="DefaultParagraphFont"/>
    <w:uiPriority w:val="99"/>
    <w:unhideWhenUsed/>
    <w:rsid w:val="0093061E"/>
    <w:rPr>
      <w:color w:val="2B579A"/>
      <w:shd w:val="clear" w:color="auto" w:fill="E1DFDD"/>
    </w:rPr>
  </w:style>
  <w:style w:type="paragraph" w:styleId="BalloonText">
    <w:name w:val="Balloon Text"/>
    <w:basedOn w:val="Normal"/>
    <w:link w:val="BalloonTextChar"/>
    <w:uiPriority w:val="99"/>
    <w:semiHidden/>
    <w:unhideWhenUsed/>
    <w:rsid w:val="005C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1BB"/>
    <w:rPr>
      <w:rFonts w:ascii="Segoe UI" w:hAnsi="Segoe UI" w:cs="Segoe UI"/>
      <w:sz w:val="18"/>
      <w:szCs w:val="18"/>
    </w:rPr>
  </w:style>
  <w:style w:type="paragraph" w:customStyle="1" w:styleId="naiskr">
    <w:name w:val="naiskr"/>
    <w:basedOn w:val="Normal"/>
    <w:uiPriority w:val="1"/>
    <w:rsid w:val="00BA76BA"/>
    <w:pPr>
      <w:spacing w:before="100" w:after="100"/>
      <w:jc w:val="both"/>
    </w:pPr>
    <w:rPr>
      <w:rFonts w:ascii="Times New Roman" w:eastAsia="Times New Roman" w:hAnsi="Times New Roman" w:cs="Times New Roman"/>
      <w:sz w:val="24"/>
      <w:szCs w:val="24"/>
      <w:lang w:val="en-GB"/>
    </w:rPr>
  </w:style>
  <w:style w:type="paragraph" w:customStyle="1" w:styleId="PointManual">
    <w:name w:val="Point Manual"/>
    <w:basedOn w:val="Normal"/>
    <w:rsid w:val="00CE1CB4"/>
    <w:pPr>
      <w:spacing w:before="120" w:after="120" w:line="360" w:lineRule="auto"/>
      <w:ind w:left="567" w:hanging="567"/>
    </w:pPr>
    <w:rPr>
      <w:rFonts w:ascii="Times New Roman" w:hAnsi="Times New Roman" w:cs="Times New Roman"/>
      <w:sz w:val="24"/>
      <w:lang w:val="en-GB"/>
    </w:rPr>
  </w:style>
  <w:style w:type="paragraph" w:customStyle="1" w:styleId="mt-translation">
    <w:name w:val="mt-translation"/>
    <w:basedOn w:val="Normal"/>
    <w:rsid w:val="007A10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7A1006"/>
  </w:style>
  <w:style w:type="character" w:customStyle="1" w:styleId="word">
    <w:name w:val="word"/>
    <w:basedOn w:val="DefaultParagraphFont"/>
    <w:rsid w:val="007A1006"/>
  </w:style>
  <w:style w:type="paragraph" w:styleId="Revision">
    <w:name w:val="Revision"/>
    <w:hidden/>
    <w:uiPriority w:val="99"/>
    <w:semiHidden/>
    <w:rsid w:val="00A13BD6"/>
    <w:pPr>
      <w:spacing w:after="0" w:line="240" w:lineRule="auto"/>
    </w:pPr>
    <w:rPr>
      <w:rFonts w:ascii="Calibri" w:hAnsi="Calibri" w:cs="Calibri"/>
    </w:rPr>
  </w:style>
  <w:style w:type="paragraph" w:customStyle="1" w:styleId="Default">
    <w:name w:val="Default"/>
    <w:rsid w:val="00DB4701"/>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FE7E5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FE7E58"/>
    <w:rPr>
      <w:b/>
      <w:bCs/>
    </w:rPr>
  </w:style>
  <w:style w:type="paragraph" w:customStyle="1" w:styleId="FootnoteRefernece">
    <w:name w:val="Footnote Refernece"/>
    <w:aliases w:val="ftref,Odwołanie przypisu,Footnotes refss,Ref,de nota al pie,-E Fußnotenzeichen,E,E FNZ"/>
    <w:basedOn w:val="Normal"/>
    <w:next w:val="Normal"/>
    <w:uiPriority w:val="99"/>
    <w:rsid w:val="00474C21"/>
    <w:pPr>
      <w:spacing w:after="160" w:line="240" w:lineRule="exact"/>
      <w:jc w:val="both"/>
    </w:pPr>
    <w:rPr>
      <w:rFonts w:asciiTheme="minorHAnsi" w:hAnsiTheme="minorHAnsi" w:cstheme="minorBidi"/>
      <w:vertAlign w:val="superscript"/>
    </w:rPr>
  </w:style>
  <w:style w:type="character" w:styleId="UnresolvedMention">
    <w:name w:val="Unresolved Mention"/>
    <w:basedOn w:val="DefaultParagraphFont"/>
    <w:uiPriority w:val="99"/>
    <w:semiHidden/>
    <w:unhideWhenUsed/>
    <w:rsid w:val="00C779EB"/>
    <w:rPr>
      <w:color w:val="605E5C"/>
      <w:shd w:val="clear" w:color="auto" w:fill="E1DFDD"/>
    </w:rPr>
  </w:style>
  <w:style w:type="paragraph" w:styleId="EndnoteText">
    <w:name w:val="endnote text"/>
    <w:basedOn w:val="Normal"/>
    <w:link w:val="EndnoteTextChar"/>
    <w:uiPriority w:val="99"/>
    <w:semiHidden/>
    <w:unhideWhenUsed/>
    <w:rsid w:val="00FD43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D433D"/>
    <w:rPr>
      <w:rFonts w:ascii="Calibri" w:hAnsi="Calibri" w:cs="Calibri"/>
      <w:sz w:val="20"/>
      <w:szCs w:val="20"/>
    </w:rPr>
  </w:style>
  <w:style w:type="character" w:styleId="EndnoteReference">
    <w:name w:val="endnote reference"/>
    <w:basedOn w:val="DefaultParagraphFont"/>
    <w:uiPriority w:val="99"/>
    <w:semiHidden/>
    <w:unhideWhenUsed/>
    <w:rsid w:val="00FD43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05031">
      <w:bodyDiv w:val="1"/>
      <w:marLeft w:val="0"/>
      <w:marRight w:val="0"/>
      <w:marTop w:val="0"/>
      <w:marBottom w:val="0"/>
      <w:divBdr>
        <w:top w:val="none" w:sz="0" w:space="0" w:color="auto"/>
        <w:left w:val="none" w:sz="0" w:space="0" w:color="auto"/>
        <w:bottom w:val="none" w:sz="0" w:space="0" w:color="auto"/>
        <w:right w:val="none" w:sz="0" w:space="0" w:color="auto"/>
      </w:divBdr>
    </w:div>
    <w:div w:id="72046204">
      <w:bodyDiv w:val="1"/>
      <w:marLeft w:val="0"/>
      <w:marRight w:val="0"/>
      <w:marTop w:val="0"/>
      <w:marBottom w:val="0"/>
      <w:divBdr>
        <w:top w:val="none" w:sz="0" w:space="0" w:color="auto"/>
        <w:left w:val="none" w:sz="0" w:space="0" w:color="auto"/>
        <w:bottom w:val="none" w:sz="0" w:space="0" w:color="auto"/>
        <w:right w:val="none" w:sz="0" w:space="0" w:color="auto"/>
      </w:divBdr>
      <w:divsChild>
        <w:div w:id="1312640025">
          <w:marLeft w:val="0"/>
          <w:marRight w:val="0"/>
          <w:marTop w:val="0"/>
          <w:marBottom w:val="0"/>
          <w:divBdr>
            <w:top w:val="none" w:sz="0" w:space="0" w:color="auto"/>
            <w:left w:val="none" w:sz="0" w:space="0" w:color="auto"/>
            <w:bottom w:val="none" w:sz="0" w:space="0" w:color="auto"/>
            <w:right w:val="none" w:sz="0" w:space="0" w:color="auto"/>
          </w:divBdr>
        </w:div>
      </w:divsChild>
    </w:div>
    <w:div w:id="86078724">
      <w:bodyDiv w:val="1"/>
      <w:marLeft w:val="0"/>
      <w:marRight w:val="0"/>
      <w:marTop w:val="0"/>
      <w:marBottom w:val="0"/>
      <w:divBdr>
        <w:top w:val="none" w:sz="0" w:space="0" w:color="auto"/>
        <w:left w:val="none" w:sz="0" w:space="0" w:color="auto"/>
        <w:bottom w:val="none" w:sz="0" w:space="0" w:color="auto"/>
        <w:right w:val="none" w:sz="0" w:space="0" w:color="auto"/>
      </w:divBdr>
      <w:divsChild>
        <w:div w:id="341051042">
          <w:marLeft w:val="0"/>
          <w:marRight w:val="0"/>
          <w:marTop w:val="0"/>
          <w:marBottom w:val="0"/>
          <w:divBdr>
            <w:top w:val="none" w:sz="0" w:space="0" w:color="auto"/>
            <w:left w:val="none" w:sz="0" w:space="0" w:color="auto"/>
            <w:bottom w:val="none" w:sz="0" w:space="0" w:color="auto"/>
            <w:right w:val="none" w:sz="0" w:space="0" w:color="auto"/>
          </w:divBdr>
        </w:div>
      </w:divsChild>
    </w:div>
    <w:div w:id="105124661">
      <w:bodyDiv w:val="1"/>
      <w:marLeft w:val="0"/>
      <w:marRight w:val="0"/>
      <w:marTop w:val="0"/>
      <w:marBottom w:val="0"/>
      <w:divBdr>
        <w:top w:val="none" w:sz="0" w:space="0" w:color="auto"/>
        <w:left w:val="none" w:sz="0" w:space="0" w:color="auto"/>
        <w:bottom w:val="none" w:sz="0" w:space="0" w:color="auto"/>
        <w:right w:val="none" w:sz="0" w:space="0" w:color="auto"/>
      </w:divBdr>
      <w:divsChild>
        <w:div w:id="2023193148">
          <w:marLeft w:val="0"/>
          <w:marRight w:val="0"/>
          <w:marTop w:val="0"/>
          <w:marBottom w:val="0"/>
          <w:divBdr>
            <w:top w:val="none" w:sz="0" w:space="0" w:color="auto"/>
            <w:left w:val="none" w:sz="0" w:space="0" w:color="auto"/>
            <w:bottom w:val="none" w:sz="0" w:space="0" w:color="auto"/>
            <w:right w:val="none" w:sz="0" w:space="0" w:color="auto"/>
          </w:divBdr>
        </w:div>
      </w:divsChild>
    </w:div>
    <w:div w:id="146941840">
      <w:bodyDiv w:val="1"/>
      <w:marLeft w:val="0"/>
      <w:marRight w:val="0"/>
      <w:marTop w:val="0"/>
      <w:marBottom w:val="0"/>
      <w:divBdr>
        <w:top w:val="none" w:sz="0" w:space="0" w:color="auto"/>
        <w:left w:val="none" w:sz="0" w:space="0" w:color="auto"/>
        <w:bottom w:val="none" w:sz="0" w:space="0" w:color="auto"/>
        <w:right w:val="none" w:sz="0" w:space="0" w:color="auto"/>
      </w:divBdr>
      <w:divsChild>
        <w:div w:id="1380938373">
          <w:marLeft w:val="0"/>
          <w:marRight w:val="0"/>
          <w:marTop w:val="0"/>
          <w:marBottom w:val="0"/>
          <w:divBdr>
            <w:top w:val="none" w:sz="0" w:space="0" w:color="auto"/>
            <w:left w:val="none" w:sz="0" w:space="0" w:color="auto"/>
            <w:bottom w:val="none" w:sz="0" w:space="0" w:color="auto"/>
            <w:right w:val="none" w:sz="0" w:space="0" w:color="auto"/>
          </w:divBdr>
        </w:div>
      </w:divsChild>
    </w:div>
    <w:div w:id="182788615">
      <w:bodyDiv w:val="1"/>
      <w:marLeft w:val="0"/>
      <w:marRight w:val="0"/>
      <w:marTop w:val="0"/>
      <w:marBottom w:val="0"/>
      <w:divBdr>
        <w:top w:val="none" w:sz="0" w:space="0" w:color="auto"/>
        <w:left w:val="none" w:sz="0" w:space="0" w:color="auto"/>
        <w:bottom w:val="none" w:sz="0" w:space="0" w:color="auto"/>
        <w:right w:val="none" w:sz="0" w:space="0" w:color="auto"/>
      </w:divBdr>
      <w:divsChild>
        <w:div w:id="779682846">
          <w:marLeft w:val="0"/>
          <w:marRight w:val="0"/>
          <w:marTop w:val="0"/>
          <w:marBottom w:val="0"/>
          <w:divBdr>
            <w:top w:val="none" w:sz="0" w:space="0" w:color="auto"/>
            <w:left w:val="none" w:sz="0" w:space="0" w:color="auto"/>
            <w:bottom w:val="none" w:sz="0" w:space="0" w:color="auto"/>
            <w:right w:val="none" w:sz="0" w:space="0" w:color="auto"/>
          </w:divBdr>
        </w:div>
      </w:divsChild>
    </w:div>
    <w:div w:id="210846867">
      <w:bodyDiv w:val="1"/>
      <w:marLeft w:val="0"/>
      <w:marRight w:val="0"/>
      <w:marTop w:val="0"/>
      <w:marBottom w:val="0"/>
      <w:divBdr>
        <w:top w:val="none" w:sz="0" w:space="0" w:color="auto"/>
        <w:left w:val="none" w:sz="0" w:space="0" w:color="auto"/>
        <w:bottom w:val="none" w:sz="0" w:space="0" w:color="auto"/>
        <w:right w:val="none" w:sz="0" w:space="0" w:color="auto"/>
      </w:divBdr>
    </w:div>
    <w:div w:id="217518423">
      <w:bodyDiv w:val="1"/>
      <w:marLeft w:val="0"/>
      <w:marRight w:val="0"/>
      <w:marTop w:val="0"/>
      <w:marBottom w:val="0"/>
      <w:divBdr>
        <w:top w:val="none" w:sz="0" w:space="0" w:color="auto"/>
        <w:left w:val="none" w:sz="0" w:space="0" w:color="auto"/>
        <w:bottom w:val="none" w:sz="0" w:space="0" w:color="auto"/>
        <w:right w:val="none" w:sz="0" w:space="0" w:color="auto"/>
      </w:divBdr>
    </w:div>
    <w:div w:id="253831140">
      <w:bodyDiv w:val="1"/>
      <w:marLeft w:val="0"/>
      <w:marRight w:val="0"/>
      <w:marTop w:val="0"/>
      <w:marBottom w:val="0"/>
      <w:divBdr>
        <w:top w:val="none" w:sz="0" w:space="0" w:color="auto"/>
        <w:left w:val="none" w:sz="0" w:space="0" w:color="auto"/>
        <w:bottom w:val="none" w:sz="0" w:space="0" w:color="auto"/>
        <w:right w:val="none" w:sz="0" w:space="0" w:color="auto"/>
      </w:divBdr>
      <w:divsChild>
        <w:div w:id="1524704986">
          <w:marLeft w:val="0"/>
          <w:marRight w:val="0"/>
          <w:marTop w:val="0"/>
          <w:marBottom w:val="0"/>
          <w:divBdr>
            <w:top w:val="none" w:sz="0" w:space="0" w:color="auto"/>
            <w:left w:val="none" w:sz="0" w:space="0" w:color="auto"/>
            <w:bottom w:val="none" w:sz="0" w:space="0" w:color="auto"/>
            <w:right w:val="none" w:sz="0" w:space="0" w:color="auto"/>
          </w:divBdr>
        </w:div>
      </w:divsChild>
    </w:div>
    <w:div w:id="268239388">
      <w:bodyDiv w:val="1"/>
      <w:marLeft w:val="0"/>
      <w:marRight w:val="0"/>
      <w:marTop w:val="0"/>
      <w:marBottom w:val="0"/>
      <w:divBdr>
        <w:top w:val="none" w:sz="0" w:space="0" w:color="auto"/>
        <w:left w:val="none" w:sz="0" w:space="0" w:color="auto"/>
        <w:bottom w:val="none" w:sz="0" w:space="0" w:color="auto"/>
        <w:right w:val="none" w:sz="0" w:space="0" w:color="auto"/>
      </w:divBdr>
      <w:divsChild>
        <w:div w:id="81996647">
          <w:marLeft w:val="0"/>
          <w:marRight w:val="0"/>
          <w:marTop w:val="0"/>
          <w:marBottom w:val="0"/>
          <w:divBdr>
            <w:top w:val="none" w:sz="0" w:space="0" w:color="auto"/>
            <w:left w:val="none" w:sz="0" w:space="0" w:color="auto"/>
            <w:bottom w:val="none" w:sz="0" w:space="0" w:color="auto"/>
            <w:right w:val="none" w:sz="0" w:space="0" w:color="auto"/>
          </w:divBdr>
        </w:div>
        <w:div w:id="267541872">
          <w:marLeft w:val="0"/>
          <w:marRight w:val="0"/>
          <w:marTop w:val="0"/>
          <w:marBottom w:val="0"/>
          <w:divBdr>
            <w:top w:val="none" w:sz="0" w:space="0" w:color="auto"/>
            <w:left w:val="none" w:sz="0" w:space="0" w:color="auto"/>
            <w:bottom w:val="none" w:sz="0" w:space="0" w:color="auto"/>
            <w:right w:val="none" w:sz="0" w:space="0" w:color="auto"/>
          </w:divBdr>
        </w:div>
        <w:div w:id="427652900">
          <w:marLeft w:val="0"/>
          <w:marRight w:val="0"/>
          <w:marTop w:val="0"/>
          <w:marBottom w:val="0"/>
          <w:divBdr>
            <w:top w:val="none" w:sz="0" w:space="0" w:color="auto"/>
            <w:left w:val="none" w:sz="0" w:space="0" w:color="auto"/>
            <w:bottom w:val="none" w:sz="0" w:space="0" w:color="auto"/>
            <w:right w:val="none" w:sz="0" w:space="0" w:color="auto"/>
          </w:divBdr>
        </w:div>
        <w:div w:id="461702480">
          <w:marLeft w:val="0"/>
          <w:marRight w:val="0"/>
          <w:marTop w:val="0"/>
          <w:marBottom w:val="0"/>
          <w:divBdr>
            <w:top w:val="none" w:sz="0" w:space="0" w:color="auto"/>
            <w:left w:val="none" w:sz="0" w:space="0" w:color="auto"/>
            <w:bottom w:val="none" w:sz="0" w:space="0" w:color="auto"/>
            <w:right w:val="none" w:sz="0" w:space="0" w:color="auto"/>
          </w:divBdr>
        </w:div>
        <w:div w:id="473908783">
          <w:marLeft w:val="0"/>
          <w:marRight w:val="0"/>
          <w:marTop w:val="0"/>
          <w:marBottom w:val="0"/>
          <w:divBdr>
            <w:top w:val="none" w:sz="0" w:space="0" w:color="auto"/>
            <w:left w:val="none" w:sz="0" w:space="0" w:color="auto"/>
            <w:bottom w:val="none" w:sz="0" w:space="0" w:color="auto"/>
            <w:right w:val="none" w:sz="0" w:space="0" w:color="auto"/>
          </w:divBdr>
        </w:div>
        <w:div w:id="476653084">
          <w:marLeft w:val="0"/>
          <w:marRight w:val="0"/>
          <w:marTop w:val="0"/>
          <w:marBottom w:val="0"/>
          <w:divBdr>
            <w:top w:val="none" w:sz="0" w:space="0" w:color="auto"/>
            <w:left w:val="none" w:sz="0" w:space="0" w:color="auto"/>
            <w:bottom w:val="none" w:sz="0" w:space="0" w:color="auto"/>
            <w:right w:val="none" w:sz="0" w:space="0" w:color="auto"/>
          </w:divBdr>
        </w:div>
        <w:div w:id="581834689">
          <w:marLeft w:val="0"/>
          <w:marRight w:val="0"/>
          <w:marTop w:val="0"/>
          <w:marBottom w:val="0"/>
          <w:divBdr>
            <w:top w:val="none" w:sz="0" w:space="0" w:color="auto"/>
            <w:left w:val="none" w:sz="0" w:space="0" w:color="auto"/>
            <w:bottom w:val="none" w:sz="0" w:space="0" w:color="auto"/>
            <w:right w:val="none" w:sz="0" w:space="0" w:color="auto"/>
          </w:divBdr>
        </w:div>
        <w:div w:id="940527235">
          <w:marLeft w:val="0"/>
          <w:marRight w:val="0"/>
          <w:marTop w:val="0"/>
          <w:marBottom w:val="0"/>
          <w:divBdr>
            <w:top w:val="none" w:sz="0" w:space="0" w:color="auto"/>
            <w:left w:val="none" w:sz="0" w:space="0" w:color="auto"/>
            <w:bottom w:val="none" w:sz="0" w:space="0" w:color="auto"/>
            <w:right w:val="none" w:sz="0" w:space="0" w:color="auto"/>
          </w:divBdr>
        </w:div>
        <w:div w:id="1472555018">
          <w:marLeft w:val="0"/>
          <w:marRight w:val="0"/>
          <w:marTop w:val="0"/>
          <w:marBottom w:val="0"/>
          <w:divBdr>
            <w:top w:val="none" w:sz="0" w:space="0" w:color="auto"/>
            <w:left w:val="none" w:sz="0" w:space="0" w:color="auto"/>
            <w:bottom w:val="none" w:sz="0" w:space="0" w:color="auto"/>
            <w:right w:val="none" w:sz="0" w:space="0" w:color="auto"/>
          </w:divBdr>
        </w:div>
        <w:div w:id="1478106434">
          <w:marLeft w:val="0"/>
          <w:marRight w:val="0"/>
          <w:marTop w:val="0"/>
          <w:marBottom w:val="0"/>
          <w:divBdr>
            <w:top w:val="none" w:sz="0" w:space="0" w:color="auto"/>
            <w:left w:val="none" w:sz="0" w:space="0" w:color="auto"/>
            <w:bottom w:val="none" w:sz="0" w:space="0" w:color="auto"/>
            <w:right w:val="none" w:sz="0" w:space="0" w:color="auto"/>
          </w:divBdr>
        </w:div>
        <w:div w:id="1481842557">
          <w:marLeft w:val="0"/>
          <w:marRight w:val="0"/>
          <w:marTop w:val="0"/>
          <w:marBottom w:val="0"/>
          <w:divBdr>
            <w:top w:val="none" w:sz="0" w:space="0" w:color="auto"/>
            <w:left w:val="none" w:sz="0" w:space="0" w:color="auto"/>
            <w:bottom w:val="none" w:sz="0" w:space="0" w:color="auto"/>
            <w:right w:val="none" w:sz="0" w:space="0" w:color="auto"/>
          </w:divBdr>
        </w:div>
        <w:div w:id="1647710061">
          <w:marLeft w:val="0"/>
          <w:marRight w:val="0"/>
          <w:marTop w:val="0"/>
          <w:marBottom w:val="0"/>
          <w:divBdr>
            <w:top w:val="none" w:sz="0" w:space="0" w:color="auto"/>
            <w:left w:val="none" w:sz="0" w:space="0" w:color="auto"/>
            <w:bottom w:val="none" w:sz="0" w:space="0" w:color="auto"/>
            <w:right w:val="none" w:sz="0" w:space="0" w:color="auto"/>
          </w:divBdr>
        </w:div>
        <w:div w:id="1703167922">
          <w:marLeft w:val="0"/>
          <w:marRight w:val="0"/>
          <w:marTop w:val="0"/>
          <w:marBottom w:val="0"/>
          <w:divBdr>
            <w:top w:val="none" w:sz="0" w:space="0" w:color="auto"/>
            <w:left w:val="none" w:sz="0" w:space="0" w:color="auto"/>
            <w:bottom w:val="none" w:sz="0" w:space="0" w:color="auto"/>
            <w:right w:val="none" w:sz="0" w:space="0" w:color="auto"/>
          </w:divBdr>
        </w:div>
        <w:div w:id="2122456437">
          <w:marLeft w:val="0"/>
          <w:marRight w:val="0"/>
          <w:marTop w:val="0"/>
          <w:marBottom w:val="0"/>
          <w:divBdr>
            <w:top w:val="none" w:sz="0" w:space="0" w:color="auto"/>
            <w:left w:val="none" w:sz="0" w:space="0" w:color="auto"/>
            <w:bottom w:val="none" w:sz="0" w:space="0" w:color="auto"/>
            <w:right w:val="none" w:sz="0" w:space="0" w:color="auto"/>
          </w:divBdr>
        </w:div>
      </w:divsChild>
    </w:div>
    <w:div w:id="268780722">
      <w:bodyDiv w:val="1"/>
      <w:marLeft w:val="0"/>
      <w:marRight w:val="0"/>
      <w:marTop w:val="0"/>
      <w:marBottom w:val="0"/>
      <w:divBdr>
        <w:top w:val="none" w:sz="0" w:space="0" w:color="auto"/>
        <w:left w:val="none" w:sz="0" w:space="0" w:color="auto"/>
        <w:bottom w:val="none" w:sz="0" w:space="0" w:color="auto"/>
        <w:right w:val="none" w:sz="0" w:space="0" w:color="auto"/>
      </w:divBdr>
      <w:divsChild>
        <w:div w:id="1816094984">
          <w:marLeft w:val="0"/>
          <w:marRight w:val="0"/>
          <w:marTop w:val="0"/>
          <w:marBottom w:val="0"/>
          <w:divBdr>
            <w:top w:val="none" w:sz="0" w:space="0" w:color="auto"/>
            <w:left w:val="none" w:sz="0" w:space="0" w:color="auto"/>
            <w:bottom w:val="none" w:sz="0" w:space="0" w:color="auto"/>
            <w:right w:val="none" w:sz="0" w:space="0" w:color="auto"/>
          </w:divBdr>
        </w:div>
      </w:divsChild>
    </w:div>
    <w:div w:id="297495790">
      <w:bodyDiv w:val="1"/>
      <w:marLeft w:val="0"/>
      <w:marRight w:val="0"/>
      <w:marTop w:val="0"/>
      <w:marBottom w:val="0"/>
      <w:divBdr>
        <w:top w:val="none" w:sz="0" w:space="0" w:color="auto"/>
        <w:left w:val="none" w:sz="0" w:space="0" w:color="auto"/>
        <w:bottom w:val="none" w:sz="0" w:space="0" w:color="auto"/>
        <w:right w:val="none" w:sz="0" w:space="0" w:color="auto"/>
      </w:divBdr>
      <w:divsChild>
        <w:div w:id="1002663590">
          <w:marLeft w:val="0"/>
          <w:marRight w:val="0"/>
          <w:marTop w:val="0"/>
          <w:marBottom w:val="0"/>
          <w:divBdr>
            <w:top w:val="none" w:sz="0" w:space="0" w:color="auto"/>
            <w:left w:val="none" w:sz="0" w:space="0" w:color="auto"/>
            <w:bottom w:val="none" w:sz="0" w:space="0" w:color="auto"/>
            <w:right w:val="none" w:sz="0" w:space="0" w:color="auto"/>
          </w:divBdr>
        </w:div>
      </w:divsChild>
    </w:div>
    <w:div w:id="369840365">
      <w:bodyDiv w:val="1"/>
      <w:marLeft w:val="0"/>
      <w:marRight w:val="0"/>
      <w:marTop w:val="0"/>
      <w:marBottom w:val="0"/>
      <w:divBdr>
        <w:top w:val="none" w:sz="0" w:space="0" w:color="auto"/>
        <w:left w:val="none" w:sz="0" w:space="0" w:color="auto"/>
        <w:bottom w:val="none" w:sz="0" w:space="0" w:color="auto"/>
        <w:right w:val="none" w:sz="0" w:space="0" w:color="auto"/>
      </w:divBdr>
      <w:divsChild>
        <w:div w:id="1273509485">
          <w:marLeft w:val="0"/>
          <w:marRight w:val="0"/>
          <w:marTop w:val="0"/>
          <w:marBottom w:val="0"/>
          <w:divBdr>
            <w:top w:val="none" w:sz="0" w:space="0" w:color="auto"/>
            <w:left w:val="none" w:sz="0" w:space="0" w:color="auto"/>
            <w:bottom w:val="none" w:sz="0" w:space="0" w:color="auto"/>
            <w:right w:val="none" w:sz="0" w:space="0" w:color="auto"/>
          </w:divBdr>
        </w:div>
      </w:divsChild>
    </w:div>
    <w:div w:id="384909204">
      <w:bodyDiv w:val="1"/>
      <w:marLeft w:val="0"/>
      <w:marRight w:val="0"/>
      <w:marTop w:val="0"/>
      <w:marBottom w:val="0"/>
      <w:divBdr>
        <w:top w:val="none" w:sz="0" w:space="0" w:color="auto"/>
        <w:left w:val="none" w:sz="0" w:space="0" w:color="auto"/>
        <w:bottom w:val="none" w:sz="0" w:space="0" w:color="auto"/>
        <w:right w:val="none" w:sz="0" w:space="0" w:color="auto"/>
      </w:divBdr>
      <w:divsChild>
        <w:div w:id="831533307">
          <w:marLeft w:val="0"/>
          <w:marRight w:val="0"/>
          <w:marTop w:val="0"/>
          <w:marBottom w:val="0"/>
          <w:divBdr>
            <w:top w:val="none" w:sz="0" w:space="0" w:color="auto"/>
            <w:left w:val="none" w:sz="0" w:space="0" w:color="auto"/>
            <w:bottom w:val="none" w:sz="0" w:space="0" w:color="auto"/>
            <w:right w:val="none" w:sz="0" w:space="0" w:color="auto"/>
          </w:divBdr>
        </w:div>
      </w:divsChild>
    </w:div>
    <w:div w:id="475798020">
      <w:bodyDiv w:val="1"/>
      <w:marLeft w:val="0"/>
      <w:marRight w:val="0"/>
      <w:marTop w:val="0"/>
      <w:marBottom w:val="0"/>
      <w:divBdr>
        <w:top w:val="none" w:sz="0" w:space="0" w:color="auto"/>
        <w:left w:val="none" w:sz="0" w:space="0" w:color="auto"/>
        <w:bottom w:val="none" w:sz="0" w:space="0" w:color="auto"/>
        <w:right w:val="none" w:sz="0" w:space="0" w:color="auto"/>
      </w:divBdr>
      <w:divsChild>
        <w:div w:id="1713118578">
          <w:marLeft w:val="0"/>
          <w:marRight w:val="0"/>
          <w:marTop w:val="0"/>
          <w:marBottom w:val="0"/>
          <w:divBdr>
            <w:top w:val="none" w:sz="0" w:space="0" w:color="auto"/>
            <w:left w:val="none" w:sz="0" w:space="0" w:color="auto"/>
            <w:bottom w:val="none" w:sz="0" w:space="0" w:color="auto"/>
            <w:right w:val="none" w:sz="0" w:space="0" w:color="auto"/>
          </w:divBdr>
        </w:div>
      </w:divsChild>
    </w:div>
    <w:div w:id="619409978">
      <w:bodyDiv w:val="1"/>
      <w:marLeft w:val="0"/>
      <w:marRight w:val="0"/>
      <w:marTop w:val="0"/>
      <w:marBottom w:val="0"/>
      <w:divBdr>
        <w:top w:val="none" w:sz="0" w:space="0" w:color="auto"/>
        <w:left w:val="none" w:sz="0" w:space="0" w:color="auto"/>
        <w:bottom w:val="none" w:sz="0" w:space="0" w:color="auto"/>
        <w:right w:val="none" w:sz="0" w:space="0" w:color="auto"/>
      </w:divBdr>
      <w:divsChild>
        <w:div w:id="1455173396">
          <w:marLeft w:val="0"/>
          <w:marRight w:val="0"/>
          <w:marTop w:val="0"/>
          <w:marBottom w:val="0"/>
          <w:divBdr>
            <w:top w:val="none" w:sz="0" w:space="0" w:color="auto"/>
            <w:left w:val="none" w:sz="0" w:space="0" w:color="auto"/>
            <w:bottom w:val="none" w:sz="0" w:space="0" w:color="auto"/>
            <w:right w:val="none" w:sz="0" w:space="0" w:color="auto"/>
          </w:divBdr>
        </w:div>
      </w:divsChild>
    </w:div>
    <w:div w:id="653415918">
      <w:bodyDiv w:val="1"/>
      <w:marLeft w:val="0"/>
      <w:marRight w:val="0"/>
      <w:marTop w:val="0"/>
      <w:marBottom w:val="0"/>
      <w:divBdr>
        <w:top w:val="none" w:sz="0" w:space="0" w:color="auto"/>
        <w:left w:val="none" w:sz="0" w:space="0" w:color="auto"/>
        <w:bottom w:val="none" w:sz="0" w:space="0" w:color="auto"/>
        <w:right w:val="none" w:sz="0" w:space="0" w:color="auto"/>
      </w:divBdr>
      <w:divsChild>
        <w:div w:id="1351566795">
          <w:marLeft w:val="0"/>
          <w:marRight w:val="0"/>
          <w:marTop w:val="0"/>
          <w:marBottom w:val="0"/>
          <w:divBdr>
            <w:top w:val="none" w:sz="0" w:space="0" w:color="auto"/>
            <w:left w:val="none" w:sz="0" w:space="0" w:color="auto"/>
            <w:bottom w:val="none" w:sz="0" w:space="0" w:color="auto"/>
            <w:right w:val="none" w:sz="0" w:space="0" w:color="auto"/>
          </w:divBdr>
        </w:div>
      </w:divsChild>
    </w:div>
    <w:div w:id="673339205">
      <w:bodyDiv w:val="1"/>
      <w:marLeft w:val="0"/>
      <w:marRight w:val="0"/>
      <w:marTop w:val="0"/>
      <w:marBottom w:val="0"/>
      <w:divBdr>
        <w:top w:val="none" w:sz="0" w:space="0" w:color="auto"/>
        <w:left w:val="none" w:sz="0" w:space="0" w:color="auto"/>
        <w:bottom w:val="none" w:sz="0" w:space="0" w:color="auto"/>
        <w:right w:val="none" w:sz="0" w:space="0" w:color="auto"/>
      </w:divBdr>
    </w:div>
    <w:div w:id="678429547">
      <w:bodyDiv w:val="1"/>
      <w:marLeft w:val="0"/>
      <w:marRight w:val="0"/>
      <w:marTop w:val="0"/>
      <w:marBottom w:val="0"/>
      <w:divBdr>
        <w:top w:val="none" w:sz="0" w:space="0" w:color="auto"/>
        <w:left w:val="none" w:sz="0" w:space="0" w:color="auto"/>
        <w:bottom w:val="none" w:sz="0" w:space="0" w:color="auto"/>
        <w:right w:val="none" w:sz="0" w:space="0" w:color="auto"/>
      </w:divBdr>
      <w:divsChild>
        <w:div w:id="742215393">
          <w:marLeft w:val="0"/>
          <w:marRight w:val="0"/>
          <w:marTop w:val="0"/>
          <w:marBottom w:val="0"/>
          <w:divBdr>
            <w:top w:val="none" w:sz="0" w:space="0" w:color="auto"/>
            <w:left w:val="none" w:sz="0" w:space="0" w:color="auto"/>
            <w:bottom w:val="none" w:sz="0" w:space="0" w:color="auto"/>
            <w:right w:val="none" w:sz="0" w:space="0" w:color="auto"/>
          </w:divBdr>
        </w:div>
      </w:divsChild>
    </w:div>
    <w:div w:id="703559072">
      <w:bodyDiv w:val="1"/>
      <w:marLeft w:val="0"/>
      <w:marRight w:val="0"/>
      <w:marTop w:val="0"/>
      <w:marBottom w:val="0"/>
      <w:divBdr>
        <w:top w:val="none" w:sz="0" w:space="0" w:color="auto"/>
        <w:left w:val="none" w:sz="0" w:space="0" w:color="auto"/>
        <w:bottom w:val="none" w:sz="0" w:space="0" w:color="auto"/>
        <w:right w:val="none" w:sz="0" w:space="0" w:color="auto"/>
      </w:divBdr>
    </w:div>
    <w:div w:id="774442009">
      <w:bodyDiv w:val="1"/>
      <w:marLeft w:val="0"/>
      <w:marRight w:val="0"/>
      <w:marTop w:val="0"/>
      <w:marBottom w:val="0"/>
      <w:divBdr>
        <w:top w:val="none" w:sz="0" w:space="0" w:color="auto"/>
        <w:left w:val="none" w:sz="0" w:space="0" w:color="auto"/>
        <w:bottom w:val="none" w:sz="0" w:space="0" w:color="auto"/>
        <w:right w:val="none" w:sz="0" w:space="0" w:color="auto"/>
      </w:divBdr>
      <w:divsChild>
        <w:div w:id="1934387672">
          <w:marLeft w:val="0"/>
          <w:marRight w:val="0"/>
          <w:marTop w:val="0"/>
          <w:marBottom w:val="0"/>
          <w:divBdr>
            <w:top w:val="none" w:sz="0" w:space="0" w:color="auto"/>
            <w:left w:val="none" w:sz="0" w:space="0" w:color="auto"/>
            <w:bottom w:val="none" w:sz="0" w:space="0" w:color="auto"/>
            <w:right w:val="none" w:sz="0" w:space="0" w:color="auto"/>
          </w:divBdr>
        </w:div>
      </w:divsChild>
    </w:div>
    <w:div w:id="803935139">
      <w:bodyDiv w:val="1"/>
      <w:marLeft w:val="0"/>
      <w:marRight w:val="0"/>
      <w:marTop w:val="0"/>
      <w:marBottom w:val="0"/>
      <w:divBdr>
        <w:top w:val="none" w:sz="0" w:space="0" w:color="auto"/>
        <w:left w:val="none" w:sz="0" w:space="0" w:color="auto"/>
        <w:bottom w:val="none" w:sz="0" w:space="0" w:color="auto"/>
        <w:right w:val="none" w:sz="0" w:space="0" w:color="auto"/>
      </w:divBdr>
    </w:div>
    <w:div w:id="818807601">
      <w:bodyDiv w:val="1"/>
      <w:marLeft w:val="0"/>
      <w:marRight w:val="0"/>
      <w:marTop w:val="0"/>
      <w:marBottom w:val="0"/>
      <w:divBdr>
        <w:top w:val="none" w:sz="0" w:space="0" w:color="auto"/>
        <w:left w:val="none" w:sz="0" w:space="0" w:color="auto"/>
        <w:bottom w:val="none" w:sz="0" w:space="0" w:color="auto"/>
        <w:right w:val="none" w:sz="0" w:space="0" w:color="auto"/>
      </w:divBdr>
      <w:divsChild>
        <w:div w:id="1231574080">
          <w:marLeft w:val="0"/>
          <w:marRight w:val="0"/>
          <w:marTop w:val="0"/>
          <w:marBottom w:val="0"/>
          <w:divBdr>
            <w:top w:val="none" w:sz="0" w:space="0" w:color="auto"/>
            <w:left w:val="none" w:sz="0" w:space="0" w:color="auto"/>
            <w:bottom w:val="none" w:sz="0" w:space="0" w:color="auto"/>
            <w:right w:val="none" w:sz="0" w:space="0" w:color="auto"/>
          </w:divBdr>
        </w:div>
      </w:divsChild>
    </w:div>
    <w:div w:id="876117318">
      <w:bodyDiv w:val="1"/>
      <w:marLeft w:val="0"/>
      <w:marRight w:val="0"/>
      <w:marTop w:val="0"/>
      <w:marBottom w:val="0"/>
      <w:divBdr>
        <w:top w:val="none" w:sz="0" w:space="0" w:color="auto"/>
        <w:left w:val="none" w:sz="0" w:space="0" w:color="auto"/>
        <w:bottom w:val="none" w:sz="0" w:space="0" w:color="auto"/>
        <w:right w:val="none" w:sz="0" w:space="0" w:color="auto"/>
      </w:divBdr>
      <w:divsChild>
        <w:div w:id="531504381">
          <w:marLeft w:val="0"/>
          <w:marRight w:val="0"/>
          <w:marTop w:val="0"/>
          <w:marBottom w:val="0"/>
          <w:divBdr>
            <w:top w:val="none" w:sz="0" w:space="0" w:color="auto"/>
            <w:left w:val="none" w:sz="0" w:space="0" w:color="auto"/>
            <w:bottom w:val="none" w:sz="0" w:space="0" w:color="auto"/>
            <w:right w:val="none" w:sz="0" w:space="0" w:color="auto"/>
          </w:divBdr>
        </w:div>
      </w:divsChild>
    </w:div>
    <w:div w:id="879320805">
      <w:bodyDiv w:val="1"/>
      <w:marLeft w:val="0"/>
      <w:marRight w:val="0"/>
      <w:marTop w:val="0"/>
      <w:marBottom w:val="0"/>
      <w:divBdr>
        <w:top w:val="none" w:sz="0" w:space="0" w:color="auto"/>
        <w:left w:val="none" w:sz="0" w:space="0" w:color="auto"/>
        <w:bottom w:val="none" w:sz="0" w:space="0" w:color="auto"/>
        <w:right w:val="none" w:sz="0" w:space="0" w:color="auto"/>
      </w:divBdr>
      <w:divsChild>
        <w:div w:id="292252441">
          <w:marLeft w:val="0"/>
          <w:marRight w:val="0"/>
          <w:marTop w:val="0"/>
          <w:marBottom w:val="0"/>
          <w:divBdr>
            <w:top w:val="none" w:sz="0" w:space="0" w:color="auto"/>
            <w:left w:val="none" w:sz="0" w:space="0" w:color="auto"/>
            <w:bottom w:val="none" w:sz="0" w:space="0" w:color="auto"/>
            <w:right w:val="none" w:sz="0" w:space="0" w:color="auto"/>
          </w:divBdr>
        </w:div>
      </w:divsChild>
    </w:div>
    <w:div w:id="908077199">
      <w:bodyDiv w:val="1"/>
      <w:marLeft w:val="0"/>
      <w:marRight w:val="0"/>
      <w:marTop w:val="0"/>
      <w:marBottom w:val="0"/>
      <w:divBdr>
        <w:top w:val="none" w:sz="0" w:space="0" w:color="auto"/>
        <w:left w:val="none" w:sz="0" w:space="0" w:color="auto"/>
        <w:bottom w:val="none" w:sz="0" w:space="0" w:color="auto"/>
        <w:right w:val="none" w:sz="0" w:space="0" w:color="auto"/>
      </w:divBdr>
    </w:div>
    <w:div w:id="921763884">
      <w:bodyDiv w:val="1"/>
      <w:marLeft w:val="0"/>
      <w:marRight w:val="0"/>
      <w:marTop w:val="0"/>
      <w:marBottom w:val="0"/>
      <w:divBdr>
        <w:top w:val="none" w:sz="0" w:space="0" w:color="auto"/>
        <w:left w:val="none" w:sz="0" w:space="0" w:color="auto"/>
        <w:bottom w:val="none" w:sz="0" w:space="0" w:color="auto"/>
        <w:right w:val="none" w:sz="0" w:space="0" w:color="auto"/>
      </w:divBdr>
      <w:divsChild>
        <w:div w:id="308559995">
          <w:marLeft w:val="0"/>
          <w:marRight w:val="0"/>
          <w:marTop w:val="0"/>
          <w:marBottom w:val="0"/>
          <w:divBdr>
            <w:top w:val="none" w:sz="0" w:space="0" w:color="auto"/>
            <w:left w:val="none" w:sz="0" w:space="0" w:color="auto"/>
            <w:bottom w:val="none" w:sz="0" w:space="0" w:color="auto"/>
            <w:right w:val="none" w:sz="0" w:space="0" w:color="auto"/>
          </w:divBdr>
        </w:div>
      </w:divsChild>
    </w:div>
    <w:div w:id="1041788838">
      <w:bodyDiv w:val="1"/>
      <w:marLeft w:val="0"/>
      <w:marRight w:val="0"/>
      <w:marTop w:val="0"/>
      <w:marBottom w:val="0"/>
      <w:divBdr>
        <w:top w:val="none" w:sz="0" w:space="0" w:color="auto"/>
        <w:left w:val="none" w:sz="0" w:space="0" w:color="auto"/>
        <w:bottom w:val="none" w:sz="0" w:space="0" w:color="auto"/>
        <w:right w:val="none" w:sz="0" w:space="0" w:color="auto"/>
      </w:divBdr>
    </w:div>
    <w:div w:id="1053043070">
      <w:bodyDiv w:val="1"/>
      <w:marLeft w:val="0"/>
      <w:marRight w:val="0"/>
      <w:marTop w:val="0"/>
      <w:marBottom w:val="0"/>
      <w:divBdr>
        <w:top w:val="none" w:sz="0" w:space="0" w:color="auto"/>
        <w:left w:val="none" w:sz="0" w:space="0" w:color="auto"/>
        <w:bottom w:val="none" w:sz="0" w:space="0" w:color="auto"/>
        <w:right w:val="none" w:sz="0" w:space="0" w:color="auto"/>
      </w:divBdr>
    </w:div>
    <w:div w:id="1073086495">
      <w:bodyDiv w:val="1"/>
      <w:marLeft w:val="0"/>
      <w:marRight w:val="0"/>
      <w:marTop w:val="0"/>
      <w:marBottom w:val="0"/>
      <w:divBdr>
        <w:top w:val="none" w:sz="0" w:space="0" w:color="auto"/>
        <w:left w:val="none" w:sz="0" w:space="0" w:color="auto"/>
        <w:bottom w:val="none" w:sz="0" w:space="0" w:color="auto"/>
        <w:right w:val="none" w:sz="0" w:space="0" w:color="auto"/>
      </w:divBdr>
      <w:divsChild>
        <w:div w:id="777456492">
          <w:marLeft w:val="0"/>
          <w:marRight w:val="0"/>
          <w:marTop w:val="0"/>
          <w:marBottom w:val="0"/>
          <w:divBdr>
            <w:top w:val="none" w:sz="0" w:space="0" w:color="auto"/>
            <w:left w:val="none" w:sz="0" w:space="0" w:color="auto"/>
            <w:bottom w:val="none" w:sz="0" w:space="0" w:color="auto"/>
            <w:right w:val="none" w:sz="0" w:space="0" w:color="auto"/>
          </w:divBdr>
        </w:div>
      </w:divsChild>
    </w:div>
    <w:div w:id="1097022824">
      <w:bodyDiv w:val="1"/>
      <w:marLeft w:val="0"/>
      <w:marRight w:val="0"/>
      <w:marTop w:val="0"/>
      <w:marBottom w:val="0"/>
      <w:divBdr>
        <w:top w:val="none" w:sz="0" w:space="0" w:color="auto"/>
        <w:left w:val="none" w:sz="0" w:space="0" w:color="auto"/>
        <w:bottom w:val="none" w:sz="0" w:space="0" w:color="auto"/>
        <w:right w:val="none" w:sz="0" w:space="0" w:color="auto"/>
      </w:divBdr>
      <w:divsChild>
        <w:div w:id="1104349663">
          <w:marLeft w:val="0"/>
          <w:marRight w:val="0"/>
          <w:marTop w:val="0"/>
          <w:marBottom w:val="0"/>
          <w:divBdr>
            <w:top w:val="none" w:sz="0" w:space="0" w:color="auto"/>
            <w:left w:val="none" w:sz="0" w:space="0" w:color="auto"/>
            <w:bottom w:val="none" w:sz="0" w:space="0" w:color="auto"/>
            <w:right w:val="none" w:sz="0" w:space="0" w:color="auto"/>
          </w:divBdr>
        </w:div>
      </w:divsChild>
    </w:div>
    <w:div w:id="1121145048">
      <w:bodyDiv w:val="1"/>
      <w:marLeft w:val="0"/>
      <w:marRight w:val="0"/>
      <w:marTop w:val="0"/>
      <w:marBottom w:val="0"/>
      <w:divBdr>
        <w:top w:val="none" w:sz="0" w:space="0" w:color="auto"/>
        <w:left w:val="none" w:sz="0" w:space="0" w:color="auto"/>
        <w:bottom w:val="none" w:sz="0" w:space="0" w:color="auto"/>
        <w:right w:val="none" w:sz="0" w:space="0" w:color="auto"/>
      </w:divBdr>
    </w:div>
    <w:div w:id="1126584384">
      <w:bodyDiv w:val="1"/>
      <w:marLeft w:val="0"/>
      <w:marRight w:val="0"/>
      <w:marTop w:val="0"/>
      <w:marBottom w:val="0"/>
      <w:divBdr>
        <w:top w:val="none" w:sz="0" w:space="0" w:color="auto"/>
        <w:left w:val="none" w:sz="0" w:space="0" w:color="auto"/>
        <w:bottom w:val="none" w:sz="0" w:space="0" w:color="auto"/>
        <w:right w:val="none" w:sz="0" w:space="0" w:color="auto"/>
      </w:divBdr>
      <w:divsChild>
        <w:div w:id="2068411368">
          <w:marLeft w:val="0"/>
          <w:marRight w:val="0"/>
          <w:marTop w:val="0"/>
          <w:marBottom w:val="0"/>
          <w:divBdr>
            <w:top w:val="none" w:sz="0" w:space="0" w:color="auto"/>
            <w:left w:val="none" w:sz="0" w:space="0" w:color="auto"/>
            <w:bottom w:val="none" w:sz="0" w:space="0" w:color="auto"/>
            <w:right w:val="none" w:sz="0" w:space="0" w:color="auto"/>
          </w:divBdr>
        </w:div>
      </w:divsChild>
    </w:div>
    <w:div w:id="1143500067">
      <w:bodyDiv w:val="1"/>
      <w:marLeft w:val="0"/>
      <w:marRight w:val="0"/>
      <w:marTop w:val="0"/>
      <w:marBottom w:val="0"/>
      <w:divBdr>
        <w:top w:val="none" w:sz="0" w:space="0" w:color="auto"/>
        <w:left w:val="none" w:sz="0" w:space="0" w:color="auto"/>
        <w:bottom w:val="none" w:sz="0" w:space="0" w:color="auto"/>
        <w:right w:val="none" w:sz="0" w:space="0" w:color="auto"/>
      </w:divBdr>
      <w:divsChild>
        <w:div w:id="1630934590">
          <w:marLeft w:val="0"/>
          <w:marRight w:val="0"/>
          <w:marTop w:val="0"/>
          <w:marBottom w:val="0"/>
          <w:divBdr>
            <w:top w:val="none" w:sz="0" w:space="0" w:color="auto"/>
            <w:left w:val="none" w:sz="0" w:space="0" w:color="auto"/>
            <w:bottom w:val="none" w:sz="0" w:space="0" w:color="auto"/>
            <w:right w:val="none" w:sz="0" w:space="0" w:color="auto"/>
          </w:divBdr>
        </w:div>
      </w:divsChild>
    </w:div>
    <w:div w:id="1196189251">
      <w:bodyDiv w:val="1"/>
      <w:marLeft w:val="0"/>
      <w:marRight w:val="0"/>
      <w:marTop w:val="0"/>
      <w:marBottom w:val="0"/>
      <w:divBdr>
        <w:top w:val="none" w:sz="0" w:space="0" w:color="auto"/>
        <w:left w:val="none" w:sz="0" w:space="0" w:color="auto"/>
        <w:bottom w:val="none" w:sz="0" w:space="0" w:color="auto"/>
        <w:right w:val="none" w:sz="0" w:space="0" w:color="auto"/>
      </w:divBdr>
      <w:divsChild>
        <w:div w:id="1233274410">
          <w:marLeft w:val="0"/>
          <w:marRight w:val="0"/>
          <w:marTop w:val="0"/>
          <w:marBottom w:val="0"/>
          <w:divBdr>
            <w:top w:val="none" w:sz="0" w:space="0" w:color="auto"/>
            <w:left w:val="none" w:sz="0" w:space="0" w:color="auto"/>
            <w:bottom w:val="none" w:sz="0" w:space="0" w:color="auto"/>
            <w:right w:val="none" w:sz="0" w:space="0" w:color="auto"/>
          </w:divBdr>
        </w:div>
      </w:divsChild>
    </w:div>
    <w:div w:id="1202980287">
      <w:bodyDiv w:val="1"/>
      <w:marLeft w:val="0"/>
      <w:marRight w:val="0"/>
      <w:marTop w:val="0"/>
      <w:marBottom w:val="0"/>
      <w:divBdr>
        <w:top w:val="none" w:sz="0" w:space="0" w:color="auto"/>
        <w:left w:val="none" w:sz="0" w:space="0" w:color="auto"/>
        <w:bottom w:val="none" w:sz="0" w:space="0" w:color="auto"/>
        <w:right w:val="none" w:sz="0" w:space="0" w:color="auto"/>
      </w:divBdr>
      <w:divsChild>
        <w:div w:id="923148612">
          <w:marLeft w:val="0"/>
          <w:marRight w:val="0"/>
          <w:marTop w:val="0"/>
          <w:marBottom w:val="0"/>
          <w:divBdr>
            <w:top w:val="none" w:sz="0" w:space="0" w:color="auto"/>
            <w:left w:val="none" w:sz="0" w:space="0" w:color="auto"/>
            <w:bottom w:val="none" w:sz="0" w:space="0" w:color="auto"/>
            <w:right w:val="none" w:sz="0" w:space="0" w:color="auto"/>
          </w:divBdr>
        </w:div>
      </w:divsChild>
    </w:div>
    <w:div w:id="1215240350">
      <w:bodyDiv w:val="1"/>
      <w:marLeft w:val="0"/>
      <w:marRight w:val="0"/>
      <w:marTop w:val="0"/>
      <w:marBottom w:val="0"/>
      <w:divBdr>
        <w:top w:val="none" w:sz="0" w:space="0" w:color="auto"/>
        <w:left w:val="none" w:sz="0" w:space="0" w:color="auto"/>
        <w:bottom w:val="none" w:sz="0" w:space="0" w:color="auto"/>
        <w:right w:val="none" w:sz="0" w:space="0" w:color="auto"/>
      </w:divBdr>
    </w:div>
    <w:div w:id="1280381244">
      <w:bodyDiv w:val="1"/>
      <w:marLeft w:val="0"/>
      <w:marRight w:val="0"/>
      <w:marTop w:val="0"/>
      <w:marBottom w:val="0"/>
      <w:divBdr>
        <w:top w:val="none" w:sz="0" w:space="0" w:color="auto"/>
        <w:left w:val="none" w:sz="0" w:space="0" w:color="auto"/>
        <w:bottom w:val="none" w:sz="0" w:space="0" w:color="auto"/>
        <w:right w:val="none" w:sz="0" w:space="0" w:color="auto"/>
      </w:divBdr>
    </w:div>
    <w:div w:id="1298606640">
      <w:bodyDiv w:val="1"/>
      <w:marLeft w:val="0"/>
      <w:marRight w:val="0"/>
      <w:marTop w:val="0"/>
      <w:marBottom w:val="0"/>
      <w:divBdr>
        <w:top w:val="none" w:sz="0" w:space="0" w:color="auto"/>
        <w:left w:val="none" w:sz="0" w:space="0" w:color="auto"/>
        <w:bottom w:val="none" w:sz="0" w:space="0" w:color="auto"/>
        <w:right w:val="none" w:sz="0" w:space="0" w:color="auto"/>
      </w:divBdr>
      <w:divsChild>
        <w:div w:id="237175250">
          <w:marLeft w:val="0"/>
          <w:marRight w:val="0"/>
          <w:marTop w:val="0"/>
          <w:marBottom w:val="0"/>
          <w:divBdr>
            <w:top w:val="none" w:sz="0" w:space="0" w:color="auto"/>
            <w:left w:val="none" w:sz="0" w:space="0" w:color="auto"/>
            <w:bottom w:val="none" w:sz="0" w:space="0" w:color="auto"/>
            <w:right w:val="none" w:sz="0" w:space="0" w:color="auto"/>
          </w:divBdr>
        </w:div>
      </w:divsChild>
    </w:div>
    <w:div w:id="1335917717">
      <w:bodyDiv w:val="1"/>
      <w:marLeft w:val="0"/>
      <w:marRight w:val="0"/>
      <w:marTop w:val="0"/>
      <w:marBottom w:val="0"/>
      <w:divBdr>
        <w:top w:val="none" w:sz="0" w:space="0" w:color="auto"/>
        <w:left w:val="none" w:sz="0" w:space="0" w:color="auto"/>
        <w:bottom w:val="none" w:sz="0" w:space="0" w:color="auto"/>
        <w:right w:val="none" w:sz="0" w:space="0" w:color="auto"/>
      </w:divBdr>
      <w:divsChild>
        <w:div w:id="1327628407">
          <w:marLeft w:val="0"/>
          <w:marRight w:val="0"/>
          <w:marTop w:val="0"/>
          <w:marBottom w:val="0"/>
          <w:divBdr>
            <w:top w:val="none" w:sz="0" w:space="0" w:color="auto"/>
            <w:left w:val="none" w:sz="0" w:space="0" w:color="auto"/>
            <w:bottom w:val="none" w:sz="0" w:space="0" w:color="auto"/>
            <w:right w:val="none" w:sz="0" w:space="0" w:color="auto"/>
          </w:divBdr>
        </w:div>
      </w:divsChild>
    </w:div>
    <w:div w:id="1485658845">
      <w:bodyDiv w:val="1"/>
      <w:marLeft w:val="0"/>
      <w:marRight w:val="0"/>
      <w:marTop w:val="0"/>
      <w:marBottom w:val="0"/>
      <w:divBdr>
        <w:top w:val="none" w:sz="0" w:space="0" w:color="auto"/>
        <w:left w:val="none" w:sz="0" w:space="0" w:color="auto"/>
        <w:bottom w:val="none" w:sz="0" w:space="0" w:color="auto"/>
        <w:right w:val="none" w:sz="0" w:space="0" w:color="auto"/>
      </w:divBdr>
      <w:divsChild>
        <w:div w:id="282687272">
          <w:marLeft w:val="0"/>
          <w:marRight w:val="0"/>
          <w:marTop w:val="0"/>
          <w:marBottom w:val="0"/>
          <w:divBdr>
            <w:top w:val="none" w:sz="0" w:space="0" w:color="auto"/>
            <w:left w:val="none" w:sz="0" w:space="0" w:color="auto"/>
            <w:bottom w:val="none" w:sz="0" w:space="0" w:color="auto"/>
            <w:right w:val="none" w:sz="0" w:space="0" w:color="auto"/>
          </w:divBdr>
        </w:div>
      </w:divsChild>
    </w:div>
    <w:div w:id="1544100458">
      <w:bodyDiv w:val="1"/>
      <w:marLeft w:val="0"/>
      <w:marRight w:val="0"/>
      <w:marTop w:val="0"/>
      <w:marBottom w:val="0"/>
      <w:divBdr>
        <w:top w:val="none" w:sz="0" w:space="0" w:color="auto"/>
        <w:left w:val="none" w:sz="0" w:space="0" w:color="auto"/>
        <w:bottom w:val="none" w:sz="0" w:space="0" w:color="auto"/>
        <w:right w:val="none" w:sz="0" w:space="0" w:color="auto"/>
      </w:divBdr>
    </w:div>
    <w:div w:id="1593011510">
      <w:bodyDiv w:val="1"/>
      <w:marLeft w:val="0"/>
      <w:marRight w:val="0"/>
      <w:marTop w:val="0"/>
      <w:marBottom w:val="0"/>
      <w:divBdr>
        <w:top w:val="none" w:sz="0" w:space="0" w:color="auto"/>
        <w:left w:val="none" w:sz="0" w:space="0" w:color="auto"/>
        <w:bottom w:val="none" w:sz="0" w:space="0" w:color="auto"/>
        <w:right w:val="none" w:sz="0" w:space="0" w:color="auto"/>
      </w:divBdr>
      <w:divsChild>
        <w:div w:id="2069641506">
          <w:marLeft w:val="0"/>
          <w:marRight w:val="0"/>
          <w:marTop w:val="0"/>
          <w:marBottom w:val="0"/>
          <w:divBdr>
            <w:top w:val="none" w:sz="0" w:space="0" w:color="auto"/>
            <w:left w:val="none" w:sz="0" w:space="0" w:color="auto"/>
            <w:bottom w:val="none" w:sz="0" w:space="0" w:color="auto"/>
            <w:right w:val="none" w:sz="0" w:space="0" w:color="auto"/>
          </w:divBdr>
        </w:div>
      </w:divsChild>
    </w:div>
    <w:div w:id="1610048662">
      <w:bodyDiv w:val="1"/>
      <w:marLeft w:val="0"/>
      <w:marRight w:val="0"/>
      <w:marTop w:val="0"/>
      <w:marBottom w:val="0"/>
      <w:divBdr>
        <w:top w:val="none" w:sz="0" w:space="0" w:color="auto"/>
        <w:left w:val="none" w:sz="0" w:space="0" w:color="auto"/>
        <w:bottom w:val="none" w:sz="0" w:space="0" w:color="auto"/>
        <w:right w:val="none" w:sz="0" w:space="0" w:color="auto"/>
      </w:divBdr>
    </w:div>
    <w:div w:id="1615400019">
      <w:bodyDiv w:val="1"/>
      <w:marLeft w:val="0"/>
      <w:marRight w:val="0"/>
      <w:marTop w:val="0"/>
      <w:marBottom w:val="0"/>
      <w:divBdr>
        <w:top w:val="none" w:sz="0" w:space="0" w:color="auto"/>
        <w:left w:val="none" w:sz="0" w:space="0" w:color="auto"/>
        <w:bottom w:val="none" w:sz="0" w:space="0" w:color="auto"/>
        <w:right w:val="none" w:sz="0" w:space="0" w:color="auto"/>
      </w:divBdr>
      <w:divsChild>
        <w:div w:id="778766329">
          <w:marLeft w:val="0"/>
          <w:marRight w:val="0"/>
          <w:marTop w:val="0"/>
          <w:marBottom w:val="0"/>
          <w:divBdr>
            <w:top w:val="none" w:sz="0" w:space="0" w:color="auto"/>
            <w:left w:val="none" w:sz="0" w:space="0" w:color="auto"/>
            <w:bottom w:val="none" w:sz="0" w:space="0" w:color="auto"/>
            <w:right w:val="none" w:sz="0" w:space="0" w:color="auto"/>
          </w:divBdr>
        </w:div>
      </w:divsChild>
    </w:div>
    <w:div w:id="1668940310">
      <w:bodyDiv w:val="1"/>
      <w:marLeft w:val="0"/>
      <w:marRight w:val="0"/>
      <w:marTop w:val="0"/>
      <w:marBottom w:val="0"/>
      <w:divBdr>
        <w:top w:val="none" w:sz="0" w:space="0" w:color="auto"/>
        <w:left w:val="none" w:sz="0" w:space="0" w:color="auto"/>
        <w:bottom w:val="none" w:sz="0" w:space="0" w:color="auto"/>
        <w:right w:val="none" w:sz="0" w:space="0" w:color="auto"/>
      </w:divBdr>
    </w:div>
    <w:div w:id="1717468280">
      <w:bodyDiv w:val="1"/>
      <w:marLeft w:val="0"/>
      <w:marRight w:val="0"/>
      <w:marTop w:val="0"/>
      <w:marBottom w:val="0"/>
      <w:divBdr>
        <w:top w:val="none" w:sz="0" w:space="0" w:color="auto"/>
        <w:left w:val="none" w:sz="0" w:space="0" w:color="auto"/>
        <w:bottom w:val="none" w:sz="0" w:space="0" w:color="auto"/>
        <w:right w:val="none" w:sz="0" w:space="0" w:color="auto"/>
      </w:divBdr>
      <w:divsChild>
        <w:div w:id="560167764">
          <w:marLeft w:val="0"/>
          <w:marRight w:val="0"/>
          <w:marTop w:val="0"/>
          <w:marBottom w:val="0"/>
          <w:divBdr>
            <w:top w:val="none" w:sz="0" w:space="0" w:color="auto"/>
            <w:left w:val="none" w:sz="0" w:space="0" w:color="auto"/>
            <w:bottom w:val="none" w:sz="0" w:space="0" w:color="auto"/>
            <w:right w:val="none" w:sz="0" w:space="0" w:color="auto"/>
          </w:divBdr>
        </w:div>
      </w:divsChild>
    </w:div>
    <w:div w:id="1779442572">
      <w:bodyDiv w:val="1"/>
      <w:marLeft w:val="0"/>
      <w:marRight w:val="0"/>
      <w:marTop w:val="0"/>
      <w:marBottom w:val="0"/>
      <w:divBdr>
        <w:top w:val="none" w:sz="0" w:space="0" w:color="auto"/>
        <w:left w:val="none" w:sz="0" w:space="0" w:color="auto"/>
        <w:bottom w:val="none" w:sz="0" w:space="0" w:color="auto"/>
        <w:right w:val="none" w:sz="0" w:space="0" w:color="auto"/>
      </w:divBdr>
      <w:divsChild>
        <w:div w:id="1100105409">
          <w:marLeft w:val="0"/>
          <w:marRight w:val="0"/>
          <w:marTop w:val="0"/>
          <w:marBottom w:val="0"/>
          <w:divBdr>
            <w:top w:val="none" w:sz="0" w:space="0" w:color="auto"/>
            <w:left w:val="none" w:sz="0" w:space="0" w:color="auto"/>
            <w:bottom w:val="none" w:sz="0" w:space="0" w:color="auto"/>
            <w:right w:val="none" w:sz="0" w:space="0" w:color="auto"/>
          </w:divBdr>
        </w:div>
      </w:divsChild>
    </w:div>
    <w:div w:id="1791774652">
      <w:bodyDiv w:val="1"/>
      <w:marLeft w:val="0"/>
      <w:marRight w:val="0"/>
      <w:marTop w:val="0"/>
      <w:marBottom w:val="0"/>
      <w:divBdr>
        <w:top w:val="none" w:sz="0" w:space="0" w:color="auto"/>
        <w:left w:val="none" w:sz="0" w:space="0" w:color="auto"/>
        <w:bottom w:val="none" w:sz="0" w:space="0" w:color="auto"/>
        <w:right w:val="none" w:sz="0" w:space="0" w:color="auto"/>
      </w:divBdr>
    </w:div>
    <w:div w:id="1813449915">
      <w:bodyDiv w:val="1"/>
      <w:marLeft w:val="0"/>
      <w:marRight w:val="0"/>
      <w:marTop w:val="0"/>
      <w:marBottom w:val="0"/>
      <w:divBdr>
        <w:top w:val="none" w:sz="0" w:space="0" w:color="auto"/>
        <w:left w:val="none" w:sz="0" w:space="0" w:color="auto"/>
        <w:bottom w:val="none" w:sz="0" w:space="0" w:color="auto"/>
        <w:right w:val="none" w:sz="0" w:space="0" w:color="auto"/>
      </w:divBdr>
      <w:divsChild>
        <w:div w:id="1594705454">
          <w:marLeft w:val="0"/>
          <w:marRight w:val="0"/>
          <w:marTop w:val="0"/>
          <w:marBottom w:val="0"/>
          <w:divBdr>
            <w:top w:val="none" w:sz="0" w:space="0" w:color="auto"/>
            <w:left w:val="none" w:sz="0" w:space="0" w:color="auto"/>
            <w:bottom w:val="none" w:sz="0" w:space="0" w:color="auto"/>
            <w:right w:val="none" w:sz="0" w:space="0" w:color="auto"/>
          </w:divBdr>
        </w:div>
      </w:divsChild>
    </w:div>
    <w:div w:id="1846893809">
      <w:bodyDiv w:val="1"/>
      <w:marLeft w:val="0"/>
      <w:marRight w:val="0"/>
      <w:marTop w:val="0"/>
      <w:marBottom w:val="0"/>
      <w:divBdr>
        <w:top w:val="none" w:sz="0" w:space="0" w:color="auto"/>
        <w:left w:val="none" w:sz="0" w:space="0" w:color="auto"/>
        <w:bottom w:val="none" w:sz="0" w:space="0" w:color="auto"/>
        <w:right w:val="none" w:sz="0" w:space="0" w:color="auto"/>
      </w:divBdr>
      <w:divsChild>
        <w:div w:id="597955972">
          <w:marLeft w:val="0"/>
          <w:marRight w:val="0"/>
          <w:marTop w:val="0"/>
          <w:marBottom w:val="0"/>
          <w:divBdr>
            <w:top w:val="none" w:sz="0" w:space="0" w:color="auto"/>
            <w:left w:val="none" w:sz="0" w:space="0" w:color="auto"/>
            <w:bottom w:val="none" w:sz="0" w:space="0" w:color="auto"/>
            <w:right w:val="none" w:sz="0" w:space="0" w:color="auto"/>
          </w:divBdr>
        </w:div>
      </w:divsChild>
    </w:div>
    <w:div w:id="1860269394">
      <w:bodyDiv w:val="1"/>
      <w:marLeft w:val="0"/>
      <w:marRight w:val="0"/>
      <w:marTop w:val="0"/>
      <w:marBottom w:val="0"/>
      <w:divBdr>
        <w:top w:val="none" w:sz="0" w:space="0" w:color="auto"/>
        <w:left w:val="none" w:sz="0" w:space="0" w:color="auto"/>
        <w:bottom w:val="none" w:sz="0" w:space="0" w:color="auto"/>
        <w:right w:val="none" w:sz="0" w:space="0" w:color="auto"/>
      </w:divBdr>
    </w:div>
    <w:div w:id="1878856269">
      <w:bodyDiv w:val="1"/>
      <w:marLeft w:val="0"/>
      <w:marRight w:val="0"/>
      <w:marTop w:val="0"/>
      <w:marBottom w:val="0"/>
      <w:divBdr>
        <w:top w:val="none" w:sz="0" w:space="0" w:color="auto"/>
        <w:left w:val="none" w:sz="0" w:space="0" w:color="auto"/>
        <w:bottom w:val="none" w:sz="0" w:space="0" w:color="auto"/>
        <w:right w:val="none" w:sz="0" w:space="0" w:color="auto"/>
      </w:divBdr>
    </w:div>
    <w:div w:id="2013683936">
      <w:bodyDiv w:val="1"/>
      <w:marLeft w:val="0"/>
      <w:marRight w:val="0"/>
      <w:marTop w:val="0"/>
      <w:marBottom w:val="0"/>
      <w:divBdr>
        <w:top w:val="none" w:sz="0" w:space="0" w:color="auto"/>
        <w:left w:val="none" w:sz="0" w:space="0" w:color="auto"/>
        <w:bottom w:val="none" w:sz="0" w:space="0" w:color="auto"/>
        <w:right w:val="none" w:sz="0" w:space="0" w:color="auto"/>
      </w:divBdr>
      <w:divsChild>
        <w:div w:id="1670717515">
          <w:marLeft w:val="0"/>
          <w:marRight w:val="0"/>
          <w:marTop w:val="0"/>
          <w:marBottom w:val="0"/>
          <w:divBdr>
            <w:top w:val="none" w:sz="0" w:space="0" w:color="auto"/>
            <w:left w:val="none" w:sz="0" w:space="0" w:color="auto"/>
            <w:bottom w:val="none" w:sz="0" w:space="0" w:color="auto"/>
            <w:right w:val="none" w:sz="0" w:space="0" w:color="auto"/>
          </w:divBdr>
        </w:div>
      </w:divsChild>
    </w:div>
    <w:div w:id="2038581229">
      <w:bodyDiv w:val="1"/>
      <w:marLeft w:val="0"/>
      <w:marRight w:val="0"/>
      <w:marTop w:val="0"/>
      <w:marBottom w:val="0"/>
      <w:divBdr>
        <w:top w:val="none" w:sz="0" w:space="0" w:color="auto"/>
        <w:left w:val="none" w:sz="0" w:space="0" w:color="auto"/>
        <w:bottom w:val="none" w:sz="0" w:space="0" w:color="auto"/>
        <w:right w:val="none" w:sz="0" w:space="0" w:color="auto"/>
      </w:divBdr>
    </w:div>
    <w:div w:id="2039886674">
      <w:bodyDiv w:val="1"/>
      <w:marLeft w:val="0"/>
      <w:marRight w:val="0"/>
      <w:marTop w:val="0"/>
      <w:marBottom w:val="0"/>
      <w:divBdr>
        <w:top w:val="none" w:sz="0" w:space="0" w:color="auto"/>
        <w:left w:val="none" w:sz="0" w:space="0" w:color="auto"/>
        <w:bottom w:val="none" w:sz="0" w:space="0" w:color="auto"/>
        <w:right w:val="none" w:sz="0" w:space="0" w:color="auto"/>
      </w:divBdr>
      <w:divsChild>
        <w:div w:id="174196843">
          <w:marLeft w:val="0"/>
          <w:marRight w:val="0"/>
          <w:marTop w:val="0"/>
          <w:marBottom w:val="0"/>
          <w:divBdr>
            <w:top w:val="none" w:sz="0" w:space="0" w:color="auto"/>
            <w:left w:val="none" w:sz="0" w:space="0" w:color="auto"/>
            <w:bottom w:val="none" w:sz="0" w:space="0" w:color="auto"/>
            <w:right w:val="none" w:sz="0" w:space="0" w:color="auto"/>
          </w:divBdr>
        </w:div>
        <w:div w:id="378171153">
          <w:marLeft w:val="0"/>
          <w:marRight w:val="0"/>
          <w:marTop w:val="0"/>
          <w:marBottom w:val="0"/>
          <w:divBdr>
            <w:top w:val="none" w:sz="0" w:space="0" w:color="auto"/>
            <w:left w:val="none" w:sz="0" w:space="0" w:color="auto"/>
            <w:bottom w:val="none" w:sz="0" w:space="0" w:color="auto"/>
            <w:right w:val="none" w:sz="0" w:space="0" w:color="auto"/>
          </w:divBdr>
        </w:div>
        <w:div w:id="508325457">
          <w:marLeft w:val="0"/>
          <w:marRight w:val="0"/>
          <w:marTop w:val="0"/>
          <w:marBottom w:val="0"/>
          <w:divBdr>
            <w:top w:val="none" w:sz="0" w:space="0" w:color="auto"/>
            <w:left w:val="none" w:sz="0" w:space="0" w:color="auto"/>
            <w:bottom w:val="none" w:sz="0" w:space="0" w:color="auto"/>
            <w:right w:val="none" w:sz="0" w:space="0" w:color="auto"/>
          </w:divBdr>
        </w:div>
        <w:div w:id="567231980">
          <w:marLeft w:val="0"/>
          <w:marRight w:val="0"/>
          <w:marTop w:val="0"/>
          <w:marBottom w:val="0"/>
          <w:divBdr>
            <w:top w:val="none" w:sz="0" w:space="0" w:color="auto"/>
            <w:left w:val="none" w:sz="0" w:space="0" w:color="auto"/>
            <w:bottom w:val="none" w:sz="0" w:space="0" w:color="auto"/>
            <w:right w:val="none" w:sz="0" w:space="0" w:color="auto"/>
          </w:divBdr>
        </w:div>
        <w:div w:id="640231805">
          <w:marLeft w:val="0"/>
          <w:marRight w:val="0"/>
          <w:marTop w:val="0"/>
          <w:marBottom w:val="0"/>
          <w:divBdr>
            <w:top w:val="none" w:sz="0" w:space="0" w:color="auto"/>
            <w:left w:val="none" w:sz="0" w:space="0" w:color="auto"/>
            <w:bottom w:val="none" w:sz="0" w:space="0" w:color="auto"/>
            <w:right w:val="none" w:sz="0" w:space="0" w:color="auto"/>
          </w:divBdr>
        </w:div>
        <w:div w:id="728305404">
          <w:marLeft w:val="0"/>
          <w:marRight w:val="0"/>
          <w:marTop w:val="0"/>
          <w:marBottom w:val="0"/>
          <w:divBdr>
            <w:top w:val="none" w:sz="0" w:space="0" w:color="auto"/>
            <w:left w:val="none" w:sz="0" w:space="0" w:color="auto"/>
            <w:bottom w:val="none" w:sz="0" w:space="0" w:color="auto"/>
            <w:right w:val="none" w:sz="0" w:space="0" w:color="auto"/>
          </w:divBdr>
        </w:div>
        <w:div w:id="983318257">
          <w:marLeft w:val="0"/>
          <w:marRight w:val="0"/>
          <w:marTop w:val="0"/>
          <w:marBottom w:val="0"/>
          <w:divBdr>
            <w:top w:val="none" w:sz="0" w:space="0" w:color="auto"/>
            <w:left w:val="none" w:sz="0" w:space="0" w:color="auto"/>
            <w:bottom w:val="none" w:sz="0" w:space="0" w:color="auto"/>
            <w:right w:val="none" w:sz="0" w:space="0" w:color="auto"/>
          </w:divBdr>
        </w:div>
        <w:div w:id="1218667452">
          <w:marLeft w:val="0"/>
          <w:marRight w:val="0"/>
          <w:marTop w:val="0"/>
          <w:marBottom w:val="0"/>
          <w:divBdr>
            <w:top w:val="none" w:sz="0" w:space="0" w:color="auto"/>
            <w:left w:val="none" w:sz="0" w:space="0" w:color="auto"/>
            <w:bottom w:val="none" w:sz="0" w:space="0" w:color="auto"/>
            <w:right w:val="none" w:sz="0" w:space="0" w:color="auto"/>
          </w:divBdr>
        </w:div>
        <w:div w:id="1273244862">
          <w:marLeft w:val="0"/>
          <w:marRight w:val="0"/>
          <w:marTop w:val="0"/>
          <w:marBottom w:val="0"/>
          <w:divBdr>
            <w:top w:val="none" w:sz="0" w:space="0" w:color="auto"/>
            <w:left w:val="none" w:sz="0" w:space="0" w:color="auto"/>
            <w:bottom w:val="none" w:sz="0" w:space="0" w:color="auto"/>
            <w:right w:val="none" w:sz="0" w:space="0" w:color="auto"/>
          </w:divBdr>
        </w:div>
        <w:div w:id="1317606611">
          <w:marLeft w:val="0"/>
          <w:marRight w:val="0"/>
          <w:marTop w:val="0"/>
          <w:marBottom w:val="0"/>
          <w:divBdr>
            <w:top w:val="none" w:sz="0" w:space="0" w:color="auto"/>
            <w:left w:val="none" w:sz="0" w:space="0" w:color="auto"/>
            <w:bottom w:val="none" w:sz="0" w:space="0" w:color="auto"/>
            <w:right w:val="none" w:sz="0" w:space="0" w:color="auto"/>
          </w:divBdr>
        </w:div>
        <w:div w:id="1348214177">
          <w:marLeft w:val="0"/>
          <w:marRight w:val="0"/>
          <w:marTop w:val="0"/>
          <w:marBottom w:val="0"/>
          <w:divBdr>
            <w:top w:val="none" w:sz="0" w:space="0" w:color="auto"/>
            <w:left w:val="none" w:sz="0" w:space="0" w:color="auto"/>
            <w:bottom w:val="none" w:sz="0" w:space="0" w:color="auto"/>
            <w:right w:val="none" w:sz="0" w:space="0" w:color="auto"/>
          </w:divBdr>
        </w:div>
        <w:div w:id="1798789864">
          <w:marLeft w:val="0"/>
          <w:marRight w:val="0"/>
          <w:marTop w:val="0"/>
          <w:marBottom w:val="0"/>
          <w:divBdr>
            <w:top w:val="none" w:sz="0" w:space="0" w:color="auto"/>
            <w:left w:val="none" w:sz="0" w:space="0" w:color="auto"/>
            <w:bottom w:val="none" w:sz="0" w:space="0" w:color="auto"/>
            <w:right w:val="none" w:sz="0" w:space="0" w:color="auto"/>
          </w:divBdr>
        </w:div>
        <w:div w:id="1987321309">
          <w:marLeft w:val="0"/>
          <w:marRight w:val="0"/>
          <w:marTop w:val="0"/>
          <w:marBottom w:val="0"/>
          <w:divBdr>
            <w:top w:val="none" w:sz="0" w:space="0" w:color="auto"/>
            <w:left w:val="none" w:sz="0" w:space="0" w:color="auto"/>
            <w:bottom w:val="none" w:sz="0" w:space="0" w:color="auto"/>
            <w:right w:val="none" w:sz="0" w:space="0" w:color="auto"/>
          </w:divBdr>
        </w:div>
      </w:divsChild>
    </w:div>
    <w:div w:id="2066022599">
      <w:bodyDiv w:val="1"/>
      <w:marLeft w:val="0"/>
      <w:marRight w:val="0"/>
      <w:marTop w:val="0"/>
      <w:marBottom w:val="0"/>
      <w:divBdr>
        <w:top w:val="none" w:sz="0" w:space="0" w:color="auto"/>
        <w:left w:val="none" w:sz="0" w:space="0" w:color="auto"/>
        <w:bottom w:val="none" w:sz="0" w:space="0" w:color="auto"/>
        <w:right w:val="none" w:sz="0" w:space="0" w:color="auto"/>
      </w:divBdr>
      <w:divsChild>
        <w:div w:id="1472863808">
          <w:marLeft w:val="0"/>
          <w:marRight w:val="0"/>
          <w:marTop w:val="0"/>
          <w:marBottom w:val="0"/>
          <w:divBdr>
            <w:top w:val="none" w:sz="0" w:space="0" w:color="auto"/>
            <w:left w:val="none" w:sz="0" w:space="0" w:color="auto"/>
            <w:bottom w:val="none" w:sz="0" w:space="0" w:color="auto"/>
            <w:right w:val="none" w:sz="0" w:space="0" w:color="auto"/>
          </w:divBdr>
        </w:div>
      </w:divsChild>
    </w:div>
    <w:div w:id="2067949330">
      <w:bodyDiv w:val="1"/>
      <w:marLeft w:val="0"/>
      <w:marRight w:val="0"/>
      <w:marTop w:val="0"/>
      <w:marBottom w:val="0"/>
      <w:divBdr>
        <w:top w:val="none" w:sz="0" w:space="0" w:color="auto"/>
        <w:left w:val="none" w:sz="0" w:space="0" w:color="auto"/>
        <w:bottom w:val="none" w:sz="0" w:space="0" w:color="auto"/>
        <w:right w:val="none" w:sz="0" w:space="0" w:color="auto"/>
      </w:divBdr>
      <w:divsChild>
        <w:div w:id="515266326">
          <w:marLeft w:val="0"/>
          <w:marRight w:val="0"/>
          <w:marTop w:val="0"/>
          <w:marBottom w:val="0"/>
          <w:divBdr>
            <w:top w:val="none" w:sz="0" w:space="0" w:color="auto"/>
            <w:left w:val="none" w:sz="0" w:space="0" w:color="auto"/>
            <w:bottom w:val="none" w:sz="0" w:space="0" w:color="auto"/>
            <w:right w:val="none" w:sz="0" w:space="0" w:color="auto"/>
          </w:divBdr>
        </w:div>
      </w:divsChild>
    </w:div>
    <w:div w:id="2076780795">
      <w:bodyDiv w:val="1"/>
      <w:marLeft w:val="0"/>
      <w:marRight w:val="0"/>
      <w:marTop w:val="0"/>
      <w:marBottom w:val="0"/>
      <w:divBdr>
        <w:top w:val="none" w:sz="0" w:space="0" w:color="auto"/>
        <w:left w:val="none" w:sz="0" w:space="0" w:color="auto"/>
        <w:bottom w:val="none" w:sz="0" w:space="0" w:color="auto"/>
        <w:right w:val="none" w:sz="0" w:space="0" w:color="auto"/>
      </w:divBdr>
      <w:divsChild>
        <w:div w:id="1895457926">
          <w:marLeft w:val="0"/>
          <w:marRight w:val="0"/>
          <w:marTop w:val="0"/>
          <w:marBottom w:val="0"/>
          <w:divBdr>
            <w:top w:val="none" w:sz="0" w:space="0" w:color="auto"/>
            <w:left w:val="none" w:sz="0" w:space="0" w:color="auto"/>
            <w:bottom w:val="none" w:sz="0" w:space="0" w:color="auto"/>
            <w:right w:val="none" w:sz="0" w:space="0" w:color="auto"/>
          </w:divBdr>
        </w:div>
      </w:divsChild>
    </w:div>
    <w:div w:id="2126272391">
      <w:bodyDiv w:val="1"/>
      <w:marLeft w:val="0"/>
      <w:marRight w:val="0"/>
      <w:marTop w:val="0"/>
      <w:marBottom w:val="0"/>
      <w:divBdr>
        <w:top w:val="none" w:sz="0" w:space="0" w:color="auto"/>
        <w:left w:val="none" w:sz="0" w:space="0" w:color="auto"/>
        <w:bottom w:val="none" w:sz="0" w:space="0" w:color="auto"/>
        <w:right w:val="none" w:sz="0" w:space="0" w:color="auto"/>
      </w:divBdr>
      <w:divsChild>
        <w:div w:id="283656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theme/theme1.xml" Type="http://schemas.openxmlformats.org/officeDocument/2006/relationships/theme" Id="rId13"/>
   <Relationship Target="../customXml/item3.xml" Type="http://schemas.openxmlformats.org/officeDocument/2006/relationships/customXml" Id="rId3"/>
   <Relationship Target="settings.xml" Type="http://schemas.openxmlformats.org/officeDocument/2006/relationships/settings" Id="rId7"/>
   <Relationship Target="fontTable.xml" Type="http://schemas.openxmlformats.org/officeDocument/2006/relationships/fontTable"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footer1.xml" Type="http://schemas.openxmlformats.org/officeDocument/2006/relationships/footer" Id="rId11"/>
   <Relationship Target="numbering.xml" Type="http://schemas.openxmlformats.org/officeDocument/2006/relationships/numbering" Id="rId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TaxCatchAll xmlns="f5fafdac-e366-4ae3-a0be-341ecdadff34" xsi:nil="true"/>
    <lcf76f155ced4ddcb4097134ff3c332f xmlns="55cd6cbe-5b7e-4aba-883d-0304cc960a68">
      <Terms xmlns="http://schemas.microsoft.com/office/infopath/2007/PartnerControls"/>
    </lcf76f155ced4ddcb4097134ff3c332f>
    <SharedWithUsers xmlns="f5fafdac-e366-4ae3-a0be-341ecdadff34">
      <UserInfo>
        <DisplayName>Anna Rozentālberga</DisplayName>
        <AccountId>82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7dbb623641c46ef6cf52a5f82318430e">
  <xsd:schema xmlns:xsd="http://www.w3.org/2001/XMLSchema" xmlns:ns2="55cd6cbe-5b7e-4aba-883d-0304cc960a68" xmlns:ns3="f5fafdac-e366-4ae3-a0be-341ecdadff34" xmlns:p="http://schemas.microsoft.com/office/2006/metadata/properties" xmlns:xs="http://www.w3.org/2001/XMLSchema" ma:fieldsID="542c995bf5823a53ef0385c1ae29d3a9"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CFEF8FF6-863F-4D8E-963B-08B1952D4720}">
  <ds:schemaRefs>
    <ds:schemaRef ds:uri="http://purl.org/dc/elements/1.1/"/>
    <ds:schemaRef ds:uri="55cd6cbe-5b7e-4aba-883d-0304cc960a68"/>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f5fafdac-e366-4ae3-a0be-341ecdadff34"/>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37BD02DE-68D0-4E4C-BC47-FAFB874634FB}">
  <ds:schemaRefs>
    <ds:schemaRef ds:uri="http://schemas.microsoft.com/sharepoint/v3/contenttype/forms"/>
  </ds:schemaRefs>
</ds:datastoreItem>
</file>

<file path=customXml/itemProps3.xml><?xml version="1.0" encoding="utf-8"?>
<ds:datastoreItem xmlns:ds="http://schemas.openxmlformats.org/officeDocument/2006/customXml" ds:itemID="{E119C2D5-91DD-43B9-BF4E-FA4CCD330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B9448E-3E4B-4CA7-B249-94C679F782C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11924</Words>
  <Characters>6798</Characters>
  <Application>Microsoft Office Word</Application>
  <DocSecurity>0</DocSecurity>
  <Lines>56</Lines>
  <Paragraphs>37</Paragraphs>
  <ScaleCrop>false</ScaleCrop>
  <Company/>
  <LinksUpToDate>false</LinksUpToDate>
  <CharactersWithSpaces>18685</CharactersWithSpaces>
  <SharedDoc>false</SharedDoc>
  <HLinks>
    <vt:vector size="12" baseType="variant">
      <vt:variant>
        <vt:i4>7143537</vt:i4>
      </vt:variant>
      <vt:variant>
        <vt:i4>3</vt:i4>
      </vt:variant>
      <vt:variant>
        <vt:i4>0</vt:i4>
      </vt:variant>
      <vt:variant>
        <vt:i4>5</vt:i4>
      </vt:variant>
      <vt:variant>
        <vt:lpwstr>https://www.pwc.com/gx/en/issues/data-and-analytics/publications/artificial-intelligence-study.html</vt:lpwstr>
      </vt:variant>
      <vt:variant>
        <vt:lpwstr/>
      </vt:variant>
      <vt:variant>
        <vt:i4>1048602</vt:i4>
      </vt:variant>
      <vt:variant>
        <vt:i4>0</vt:i4>
      </vt:variant>
      <vt:variant>
        <vt:i4>0</vt:i4>
      </vt:variant>
      <vt:variant>
        <vt:i4>5</vt:i4>
      </vt:variant>
      <vt:variant>
        <vt:lpwstr>https://eur-lex.europa.eu/legal-content/LV/TXT/?uri=CELEX:52020DC0789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2024-06-28T08:16:00Z</dcterms:created>
  <dcterms:modified xsi:type="dcterms:W3CDTF">2024-06-28T08:16:00Z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3" name="ContentTypeId">
    <vt:lpwstr>0x0101001F059607F664B944A5A32F64A128EBB6</vt:lpwstr>
  </property>
  <property fmtid="{D5CDD505-2E9C-101B-9397-08002B2CF9AE}" pid="24" name="MediaServiceImageTags">
    <vt:lpwstr/>
  </property>
  <property fmtid="{D5CDD505-2E9C-101B-9397-08002B2CF9AE}" pid="47" name="DISCesvisMeetingDate">
    <vt:lpwstr>2024-07-09</vt:lpwstr>
  </property>
  <property fmtid="{D5CDD505-2E9C-101B-9397-08002B2CF9AE}" pid="48" name="DISCesvisAdditionalMakers">
    <vt:lpwstr>Vecākais referents Arta Mūrmane</vt:lpwstr>
  </property>
  <property fmtid="{D5CDD505-2E9C-101B-9397-08002B2CF9AE}" pid="49" name="DIScgiUrl">
    <vt:lpwstr>https://lim.esvis.gov.lv/cs/idcplg</vt:lpwstr>
  </property>
  <property fmtid="{D5CDD505-2E9C-101B-9397-08002B2CF9AE}" pid="50" name="DISdDocName">
    <vt:lpwstr>L488782</vt:lpwstr>
  </property>
  <property fmtid="{D5CDD505-2E9C-101B-9397-08002B2CF9AE}" pid="51" name="DISCesvisAdditionalTutors">
    <vt:lpwstr>Vecākais referents Arta Mūrmane</vt:lpwstr>
  </property>
  <property fmtid="{D5CDD505-2E9C-101B-9397-08002B2CF9AE}" pid="52" name="DISCesvisSigner">
    <vt:lpwstr>Ministrs Viktors Valainis</vt:lpwstr>
  </property>
  <property fmtid="{D5CDD505-2E9C-101B-9397-08002B2CF9AE}" pid="53" name="DISCesvisSafetyLevel">
    <vt:lpwstr>Vispārpieejams</vt:lpwstr>
  </property>
  <property fmtid="{D5CDD505-2E9C-101B-9397-08002B2CF9AE}" pid="54" name="DISTaskPaneUrl">
    <vt:lpwstr>https://lim.esvis.gov.lv/cs/idcplg?ClientControlled=DocMan&amp;coreContentOnly=1&amp;WebdavRequest=1&amp;IdcService=DOC_INFO&amp;dID=568463</vt:lpwstr>
  </property>
  <property fmtid="{D5CDD505-2E9C-101B-9397-08002B2CF9AE}" pid="55" name="DISCesvisTitle">
    <vt:lpwstr>Informatīvais ziņojums par Eiropas Savienības neformālās konkurētspējas ministru padomes 2024. gada 8.-9. jūlija sanāksmē izskatāmajiem jautājumiem
</vt:lpwstr>
  </property>
  <property fmtid="{D5CDD505-2E9C-101B-9397-08002B2CF9AE}" pid="56" name="DISCesvisMinistryOfMinister">
    <vt:lpwstr>wwTemplateNP_MinistryOfMinister(Ekonomikas,)</vt:lpwstr>
  </property>
  <property fmtid="{D5CDD505-2E9C-101B-9397-08002B2CF9AE}" pid="57" name="DISCesvisAuthor">
    <vt:lpwstr>Ekonomikas ministrija</vt:lpwstr>
  </property>
  <property fmtid="{D5CDD505-2E9C-101B-9397-08002B2CF9AE}" pid="58" name="DISCesvisMainMaker">
    <vt:lpwstr>Vecākais referents Arta Mūrmane</vt:lpwstr>
  </property>
  <property fmtid="{D5CDD505-2E9C-101B-9397-08002B2CF9AE}" pid="59" name="DISCesvisAdditionalTutorsMail">
    <vt:lpwstr>Arta.Murmane@em.gov.lv</vt:lpwstr>
  </property>
  <property fmtid="{D5CDD505-2E9C-101B-9397-08002B2CF9AE}" pid="60" name="DISCesvisAdditionalTutorsPhone">
    <vt:lpwstr>67013114</vt:lpwstr>
  </property>
  <property fmtid="{D5CDD505-2E9C-101B-9397-08002B2CF9AE}" pid="61" name="DISidcName">
    <vt:lpwstr>1020404016200</vt:lpwstr>
  </property>
  <property fmtid="{D5CDD505-2E9C-101B-9397-08002B2CF9AE}" pid="62"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3" name="DISCesvisAdditionalMakersMail">
    <vt:lpwstr>Arta.Murmane@em.gov.lv</vt:lpwstr>
  </property>
  <property fmtid="{D5CDD505-2E9C-101B-9397-08002B2CF9AE}" pid="64" name="DISdUser">
    <vt:lpwstr>weblogic</vt:lpwstr>
  </property>
  <property fmtid="{D5CDD505-2E9C-101B-9397-08002B2CF9AE}" pid="65" name="DISCesvisOrgApprovers">
    <vt:lpwstr>Ārlietu ministrija, Satiksmes ministrija, Viedās administrācijas un reģionālās attīstības ministrija, Klimata un enerģētikas ministrija</vt:lpwstr>
  </property>
  <property fmtid="{D5CDD505-2E9C-101B-9397-08002B2CF9AE}" pid="66" name="DISdID">
    <vt:lpwstr>568463</vt:lpwstr>
  </property>
  <property fmtid="{D5CDD505-2E9C-101B-9397-08002B2CF9AE}" pid="67" name="DISCesvisAdditionalMakersPhone">
    <vt:lpwstr>67013114</vt:lpwstr>
  </property>
  <property fmtid="{D5CDD505-2E9C-101B-9397-08002B2CF9AE}" pid="68" name="DISCesvisMainMakerOrgUnitTitle">
    <vt:lpwstr>ES un ārējo ekonomisko attiecību departaments</vt:lpwstr>
  </property>
</Properties>
</file>