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F59DCF5" w14:textId="09E558D4" w:rsidR="005317E7" w:rsidRPr="005317E7" w:rsidRDefault="005317E7" w:rsidP="005317E7">
      <w:pPr>
        <w:pStyle w:val="ListParagraph"/>
        <w:tabs>
          <w:tab w:val="left" w:pos="1644"/>
        </w:tabs>
        <w:jc w:val="right"/>
        <w:rPr>
          <w:rFonts w:eastAsia="+mn-ea"/>
          <w:sz w:val="20"/>
        </w:rPr>
      </w:pPr>
      <w:r>
        <w:rPr>
          <w:rFonts w:eastAsia="+mn-ea"/>
          <w:b/>
          <w:szCs w:val="28"/>
        </w:rPr>
        <w:tab/>
      </w:r>
      <w:r w:rsidRPr="005317E7">
        <w:rPr>
          <w:rFonts w:eastAsia="+mn-ea"/>
          <w:sz w:val="20"/>
        </w:rPr>
        <w:t>Pielikums</w:t>
      </w:r>
    </w:p>
    <w:p w14:paraId="7A6EF149" w14:textId="77777777" w:rsidR="00787556" w:rsidRDefault="00787556" w:rsidP="005317E7">
      <w:pPr>
        <w:pStyle w:val="ListParagraph"/>
        <w:jc w:val="right"/>
        <w:rPr>
          <w:sz w:val="20"/>
        </w:rPr>
      </w:pPr>
      <w:r>
        <w:rPr>
          <w:rFonts w:eastAsia="+mn-ea"/>
          <w:sz w:val="20"/>
        </w:rPr>
        <w:t>i</w:t>
      </w:r>
      <w:r w:rsidR="005317E7" w:rsidRPr="005317E7">
        <w:rPr>
          <w:rFonts w:eastAsia="+mn-ea"/>
          <w:sz w:val="20"/>
        </w:rPr>
        <w:t xml:space="preserve">nformatīvajam ziņojumam “Par </w:t>
      </w:r>
      <w:r w:rsidR="005317E7" w:rsidRPr="005317E7">
        <w:rPr>
          <w:sz w:val="20"/>
        </w:rPr>
        <w:t xml:space="preserve">pagaidu dzeloņstiepļu žoga izbūvi uz valsts sauszemes robežas gar </w:t>
      </w:r>
    </w:p>
    <w:p w14:paraId="72696F28" w14:textId="77777777" w:rsidR="00787556" w:rsidRDefault="005317E7" w:rsidP="005317E7">
      <w:pPr>
        <w:pStyle w:val="ListParagraph"/>
        <w:jc w:val="right"/>
        <w:rPr>
          <w:sz w:val="20"/>
        </w:rPr>
      </w:pPr>
      <w:r w:rsidRPr="005317E7">
        <w:rPr>
          <w:sz w:val="20"/>
        </w:rPr>
        <w:t>Latvijas Republikas – Baltkrievijas Republikas valsts robežu, Latvijas Republikas – Krievijas Federācijas valsts robežas</w:t>
      </w:r>
    </w:p>
    <w:p w14:paraId="4ACDAD79" w14:textId="5A4260F3" w:rsidR="005317E7" w:rsidRPr="005317E7" w:rsidRDefault="005317E7" w:rsidP="005317E7">
      <w:pPr>
        <w:pStyle w:val="ListParagraph"/>
        <w:jc w:val="right"/>
        <w:rPr>
          <w:rFonts w:eastAsia="+mn-ea"/>
          <w:sz w:val="20"/>
        </w:rPr>
      </w:pPr>
      <w:r w:rsidRPr="005317E7">
        <w:rPr>
          <w:sz w:val="20"/>
        </w:rPr>
        <w:t xml:space="preserve"> infrastruktūras izbūves ekspertīzi</w:t>
      </w:r>
      <w:r w:rsidR="0005211E">
        <w:rPr>
          <w:sz w:val="20"/>
        </w:rPr>
        <w:t>,</w:t>
      </w:r>
      <w:r w:rsidRPr="005317E7">
        <w:rPr>
          <w:sz w:val="20"/>
        </w:rPr>
        <w:t xml:space="preserve"> </w:t>
      </w:r>
      <w:r w:rsidRPr="005317E7">
        <w:rPr>
          <w:rFonts w:eastAsia="+mn-ea"/>
          <w:sz w:val="20"/>
        </w:rPr>
        <w:t>īpašuma tiesību sakārtošan</w:t>
      </w:r>
      <w:r w:rsidR="00787556">
        <w:rPr>
          <w:rFonts w:eastAsia="+mn-ea"/>
          <w:sz w:val="20"/>
        </w:rPr>
        <w:t>u</w:t>
      </w:r>
      <w:r w:rsidR="0005211E">
        <w:rPr>
          <w:rFonts w:eastAsia="+mn-ea"/>
          <w:sz w:val="20"/>
        </w:rPr>
        <w:t xml:space="preserve"> un tam nepieciešamo finansējumu”</w:t>
      </w:r>
      <w:bookmarkStart w:id="0" w:name="_GoBack"/>
      <w:bookmarkEnd w:id="0"/>
    </w:p>
    <w:p w14:paraId="0EAEF236" w14:textId="77777777" w:rsidR="005317E7" w:rsidRPr="005317E7" w:rsidRDefault="005317E7" w:rsidP="005317E7">
      <w:pPr>
        <w:ind w:left="705"/>
        <w:jc w:val="right"/>
        <w:rPr>
          <w:sz w:val="20"/>
        </w:rPr>
      </w:pPr>
    </w:p>
    <w:p w14:paraId="7972574A" w14:textId="261F022C" w:rsidR="00591E99" w:rsidRPr="00591E99" w:rsidRDefault="00591E99" w:rsidP="00591E99">
      <w:pPr>
        <w:ind w:left="705"/>
        <w:jc w:val="right"/>
        <w:rPr>
          <w:sz w:val="24"/>
          <w:szCs w:val="24"/>
        </w:rPr>
      </w:pPr>
      <w:r w:rsidRPr="00591E99">
        <w:rPr>
          <w:sz w:val="24"/>
          <w:szCs w:val="24"/>
        </w:rPr>
        <w:t>1.tabula</w:t>
      </w:r>
    </w:p>
    <w:p w14:paraId="4AF9B503" w14:textId="77777777" w:rsidR="00591E99" w:rsidRDefault="007B41D3" w:rsidP="007B41D3">
      <w:pPr>
        <w:ind w:left="705"/>
        <w:jc w:val="center"/>
        <w:rPr>
          <w:b/>
          <w:sz w:val="24"/>
          <w:szCs w:val="24"/>
        </w:rPr>
      </w:pPr>
      <w:r w:rsidRPr="00C52ADC">
        <w:rPr>
          <w:b/>
          <w:sz w:val="24"/>
          <w:szCs w:val="24"/>
        </w:rPr>
        <w:t xml:space="preserve">PĀRSKATS PAR IZDEVUMIEM, KAS SAISTĪTI AR VALSTS ROBEŽAS INFRASTRUKTŪRAS </w:t>
      </w:r>
    </w:p>
    <w:p w14:paraId="7F1E64F4" w14:textId="20432546" w:rsidR="00066612" w:rsidRPr="00C52ADC" w:rsidRDefault="007B41D3" w:rsidP="007B41D3">
      <w:pPr>
        <w:ind w:left="705"/>
        <w:jc w:val="center"/>
        <w:rPr>
          <w:b/>
          <w:sz w:val="24"/>
          <w:szCs w:val="24"/>
        </w:rPr>
      </w:pPr>
      <w:r w:rsidRPr="00C52ADC">
        <w:rPr>
          <w:b/>
          <w:sz w:val="24"/>
          <w:szCs w:val="24"/>
        </w:rPr>
        <w:t>IZBŪVI UN ĪPA</w:t>
      </w:r>
      <w:r w:rsidR="0025187B" w:rsidRPr="00C52ADC">
        <w:rPr>
          <w:b/>
          <w:sz w:val="24"/>
          <w:szCs w:val="24"/>
        </w:rPr>
        <w:t>ŠU</w:t>
      </w:r>
      <w:r w:rsidRPr="00C52ADC">
        <w:rPr>
          <w:b/>
          <w:sz w:val="24"/>
          <w:szCs w:val="24"/>
        </w:rPr>
        <w:t>MTIESĪBU SAKĀRTOŠANU 2021.- 2024.</w:t>
      </w:r>
      <w:r w:rsidR="00584CE7" w:rsidRPr="00C52ADC">
        <w:rPr>
          <w:b/>
          <w:sz w:val="24"/>
          <w:szCs w:val="24"/>
        </w:rPr>
        <w:t xml:space="preserve"> </w:t>
      </w:r>
      <w:r w:rsidRPr="00C52ADC">
        <w:rPr>
          <w:b/>
          <w:sz w:val="24"/>
          <w:szCs w:val="24"/>
        </w:rPr>
        <w:t>GADAM</w:t>
      </w:r>
    </w:p>
    <w:p w14:paraId="4C13D063" w14:textId="7B1EFB78" w:rsidR="007B41D3" w:rsidRPr="00C52ADC" w:rsidRDefault="00C419CF" w:rsidP="00744A49">
      <w:pPr>
        <w:spacing w:after="100" w:afterAutospacing="1"/>
        <w:ind w:left="703"/>
        <w:jc w:val="center"/>
        <w:rPr>
          <w:sz w:val="24"/>
          <w:szCs w:val="24"/>
        </w:rPr>
      </w:pPr>
      <w:r w:rsidRPr="00C52ADC">
        <w:rPr>
          <w:sz w:val="24"/>
          <w:szCs w:val="24"/>
        </w:rPr>
        <w:t>uz 12.05.2022.</w:t>
      </w:r>
    </w:p>
    <w:tbl>
      <w:tblPr>
        <w:tblStyle w:val="TableGrid"/>
        <w:tblW w:w="0" w:type="auto"/>
        <w:tblInd w:w="705" w:type="dxa"/>
        <w:tblLook w:val="04A0" w:firstRow="1" w:lastRow="0" w:firstColumn="1" w:lastColumn="0" w:noHBand="0" w:noVBand="1"/>
      </w:tblPr>
      <w:tblGrid>
        <w:gridCol w:w="2368"/>
        <w:gridCol w:w="1863"/>
        <w:gridCol w:w="2508"/>
        <w:gridCol w:w="1805"/>
        <w:gridCol w:w="1694"/>
        <w:gridCol w:w="1806"/>
        <w:gridCol w:w="1806"/>
      </w:tblGrid>
      <w:tr w:rsidR="00817FC6" w14:paraId="5010A532" w14:textId="77777777" w:rsidTr="00D150D6">
        <w:tc>
          <w:tcPr>
            <w:tcW w:w="2368" w:type="dxa"/>
            <w:vAlign w:val="center"/>
          </w:tcPr>
          <w:p w14:paraId="2F2E4799" w14:textId="77777777" w:rsidR="007B41D3" w:rsidRPr="007B41D3" w:rsidRDefault="007B41D3" w:rsidP="00D150D6">
            <w:pPr>
              <w:jc w:val="center"/>
              <w:rPr>
                <w:b/>
                <w:sz w:val="20"/>
              </w:rPr>
            </w:pPr>
            <w:r w:rsidRPr="007B41D3">
              <w:rPr>
                <w:b/>
                <w:sz w:val="20"/>
              </w:rPr>
              <w:t>Budžeta programma, apakš</w:t>
            </w:r>
            <w:r>
              <w:rPr>
                <w:b/>
                <w:sz w:val="20"/>
              </w:rPr>
              <w:t>p</w:t>
            </w:r>
            <w:r w:rsidRPr="007B41D3">
              <w:rPr>
                <w:b/>
                <w:sz w:val="20"/>
              </w:rPr>
              <w:t>r</w:t>
            </w:r>
            <w:r>
              <w:rPr>
                <w:b/>
                <w:sz w:val="20"/>
              </w:rPr>
              <w:t>o</w:t>
            </w:r>
            <w:r w:rsidRPr="007B41D3">
              <w:rPr>
                <w:b/>
                <w:sz w:val="20"/>
              </w:rPr>
              <w:t>gramma</w:t>
            </w:r>
          </w:p>
        </w:tc>
        <w:tc>
          <w:tcPr>
            <w:tcW w:w="1863" w:type="dxa"/>
            <w:vAlign w:val="center"/>
          </w:tcPr>
          <w:p w14:paraId="1D7D860F" w14:textId="0FBC89DE" w:rsidR="007B41D3" w:rsidRPr="007B41D3" w:rsidRDefault="00415459" w:rsidP="00D150D6">
            <w:pPr>
              <w:jc w:val="center"/>
              <w:rPr>
                <w:b/>
                <w:sz w:val="20"/>
              </w:rPr>
            </w:pPr>
            <w:r w:rsidRPr="007B41D3">
              <w:rPr>
                <w:b/>
                <w:sz w:val="20"/>
              </w:rPr>
              <w:t>2021.gada plāns</w:t>
            </w:r>
            <w:r w:rsidR="000A442E">
              <w:rPr>
                <w:b/>
                <w:sz w:val="20"/>
              </w:rPr>
              <w:t>/darbi</w:t>
            </w:r>
          </w:p>
        </w:tc>
        <w:tc>
          <w:tcPr>
            <w:tcW w:w="2508" w:type="dxa"/>
            <w:vAlign w:val="center"/>
          </w:tcPr>
          <w:p w14:paraId="738CC03E" w14:textId="5F0C056F" w:rsidR="007B41D3" w:rsidRPr="007B41D3" w:rsidRDefault="007B41D3" w:rsidP="00D150D6">
            <w:pPr>
              <w:jc w:val="center"/>
              <w:rPr>
                <w:b/>
                <w:sz w:val="20"/>
              </w:rPr>
            </w:pPr>
            <w:r w:rsidRPr="007B41D3">
              <w:rPr>
                <w:b/>
                <w:sz w:val="20"/>
              </w:rPr>
              <w:t xml:space="preserve">2021.gada </w:t>
            </w:r>
            <w:r w:rsidR="00415459">
              <w:rPr>
                <w:b/>
                <w:sz w:val="20"/>
              </w:rPr>
              <w:t>izpilde</w:t>
            </w:r>
          </w:p>
        </w:tc>
        <w:tc>
          <w:tcPr>
            <w:tcW w:w="1805" w:type="dxa"/>
            <w:vAlign w:val="center"/>
          </w:tcPr>
          <w:p w14:paraId="79B7FFB5" w14:textId="4E5A6F1D" w:rsidR="007B41D3" w:rsidRPr="007B41D3" w:rsidRDefault="007B41D3" w:rsidP="00D150D6">
            <w:pPr>
              <w:jc w:val="center"/>
              <w:rPr>
                <w:b/>
                <w:sz w:val="20"/>
              </w:rPr>
            </w:pPr>
            <w:r w:rsidRPr="007B41D3">
              <w:rPr>
                <w:b/>
                <w:sz w:val="20"/>
              </w:rPr>
              <w:t>202</w:t>
            </w:r>
            <w:r w:rsidR="00415459">
              <w:rPr>
                <w:b/>
                <w:sz w:val="20"/>
              </w:rPr>
              <w:t>2</w:t>
            </w:r>
            <w:r w:rsidRPr="007B41D3">
              <w:rPr>
                <w:b/>
                <w:sz w:val="20"/>
              </w:rPr>
              <w:t xml:space="preserve">.gada </w:t>
            </w:r>
            <w:r w:rsidR="00415459">
              <w:rPr>
                <w:b/>
                <w:sz w:val="20"/>
              </w:rPr>
              <w:t>plāns</w:t>
            </w:r>
          </w:p>
        </w:tc>
        <w:tc>
          <w:tcPr>
            <w:tcW w:w="1694" w:type="dxa"/>
            <w:vAlign w:val="center"/>
          </w:tcPr>
          <w:p w14:paraId="22D9C641" w14:textId="6607AFC6" w:rsidR="007B41D3" w:rsidRPr="007B41D3" w:rsidRDefault="007B41D3" w:rsidP="00D150D6">
            <w:pPr>
              <w:jc w:val="center"/>
              <w:rPr>
                <w:b/>
                <w:sz w:val="20"/>
              </w:rPr>
            </w:pPr>
            <w:r w:rsidRPr="007B41D3">
              <w:rPr>
                <w:b/>
                <w:sz w:val="20"/>
              </w:rPr>
              <w:t>202</w:t>
            </w:r>
            <w:r w:rsidR="00415459">
              <w:rPr>
                <w:b/>
                <w:sz w:val="20"/>
              </w:rPr>
              <w:t>3</w:t>
            </w:r>
            <w:r w:rsidRPr="007B41D3">
              <w:rPr>
                <w:b/>
                <w:sz w:val="20"/>
              </w:rPr>
              <w:t>. gada plāns</w:t>
            </w:r>
          </w:p>
        </w:tc>
        <w:tc>
          <w:tcPr>
            <w:tcW w:w="1806" w:type="dxa"/>
            <w:vAlign w:val="center"/>
          </w:tcPr>
          <w:p w14:paraId="17977D10" w14:textId="48D703F5" w:rsidR="007B41D3" w:rsidRPr="007B41D3" w:rsidRDefault="007B41D3" w:rsidP="00D150D6">
            <w:pPr>
              <w:jc w:val="center"/>
              <w:rPr>
                <w:b/>
                <w:sz w:val="20"/>
              </w:rPr>
            </w:pPr>
            <w:r w:rsidRPr="007B41D3">
              <w:rPr>
                <w:b/>
                <w:sz w:val="20"/>
              </w:rPr>
              <w:t>202</w:t>
            </w:r>
            <w:r w:rsidR="00415459">
              <w:rPr>
                <w:b/>
                <w:sz w:val="20"/>
              </w:rPr>
              <w:t>4</w:t>
            </w:r>
            <w:r w:rsidRPr="007B41D3">
              <w:rPr>
                <w:b/>
                <w:sz w:val="20"/>
              </w:rPr>
              <w:t>.gada plāns</w:t>
            </w:r>
          </w:p>
        </w:tc>
        <w:tc>
          <w:tcPr>
            <w:tcW w:w="1806" w:type="dxa"/>
            <w:vAlign w:val="center"/>
          </w:tcPr>
          <w:p w14:paraId="29A5934C" w14:textId="51DC6EE0" w:rsidR="007B41D3" w:rsidRPr="007B41D3" w:rsidRDefault="00ED4DCA" w:rsidP="00D150D6">
            <w:pPr>
              <w:jc w:val="center"/>
              <w:rPr>
                <w:b/>
                <w:sz w:val="20"/>
              </w:rPr>
            </w:pPr>
            <w:r>
              <w:rPr>
                <w:b/>
                <w:sz w:val="20"/>
              </w:rPr>
              <w:t>KOPĀ</w:t>
            </w:r>
          </w:p>
        </w:tc>
      </w:tr>
      <w:tr w:rsidR="007B41D3" w14:paraId="3BDBB513" w14:textId="77777777" w:rsidTr="006840D5">
        <w:trPr>
          <w:trHeight w:val="340"/>
        </w:trPr>
        <w:tc>
          <w:tcPr>
            <w:tcW w:w="13850" w:type="dxa"/>
            <w:gridSpan w:val="7"/>
            <w:shd w:val="clear" w:color="auto" w:fill="F2F2F2" w:themeFill="background1" w:themeFillShade="F2"/>
            <w:vAlign w:val="center"/>
          </w:tcPr>
          <w:p w14:paraId="299E6028" w14:textId="02EB1061" w:rsidR="007B41D3" w:rsidRPr="007B41D3" w:rsidRDefault="00A26344" w:rsidP="00A26344">
            <w:pPr>
              <w:pStyle w:val="ListParagraph"/>
              <w:jc w:val="center"/>
              <w:rPr>
                <w:b/>
                <w:sz w:val="20"/>
              </w:rPr>
            </w:pPr>
            <w:r>
              <w:rPr>
                <w:b/>
                <w:sz w:val="20"/>
              </w:rPr>
              <w:t xml:space="preserve">1. </w:t>
            </w:r>
            <w:r w:rsidR="007B41D3" w:rsidRPr="007B41D3">
              <w:rPr>
                <w:b/>
                <w:sz w:val="20"/>
              </w:rPr>
              <w:t>Īpašuma tiesību sakārtošana, mežaudžu novērtēšana</w:t>
            </w:r>
          </w:p>
        </w:tc>
      </w:tr>
      <w:tr w:rsidR="00BD4EEB" w14:paraId="269ACFC0" w14:textId="77777777" w:rsidTr="0096297D">
        <w:tc>
          <w:tcPr>
            <w:tcW w:w="13850" w:type="dxa"/>
            <w:gridSpan w:val="7"/>
          </w:tcPr>
          <w:p w14:paraId="74B032D3" w14:textId="0AAC26FB" w:rsidR="00BD4EEB" w:rsidRPr="00BD4EEB" w:rsidRDefault="00BD4EEB" w:rsidP="00584CE7">
            <w:pPr>
              <w:jc w:val="left"/>
              <w:rPr>
                <w:b/>
                <w:sz w:val="20"/>
              </w:rPr>
            </w:pPr>
            <w:r w:rsidRPr="00BD4EEB">
              <w:rPr>
                <w:sz w:val="16"/>
                <w:szCs w:val="16"/>
              </w:rPr>
              <w:t>1.1.FM 19.04.2021. rīkojums Nr.230 “</w:t>
            </w:r>
            <w:r w:rsidR="0025187B">
              <w:rPr>
                <w:sz w:val="16"/>
                <w:szCs w:val="16"/>
              </w:rPr>
              <w:t>Par apropriācijas pārdali</w:t>
            </w:r>
            <w:r w:rsidRPr="00BD4EEB">
              <w:rPr>
                <w:sz w:val="16"/>
                <w:szCs w:val="16"/>
              </w:rPr>
              <w:t>”</w:t>
            </w:r>
            <w:r w:rsidR="0025187B">
              <w:rPr>
                <w:sz w:val="16"/>
                <w:szCs w:val="16"/>
              </w:rPr>
              <w:t xml:space="preserve"> (</w:t>
            </w:r>
            <w:r w:rsidR="00584CE7" w:rsidRPr="00584CE7">
              <w:rPr>
                <w:sz w:val="16"/>
                <w:szCs w:val="16"/>
              </w:rPr>
              <w:t>no budžeta resora "74. Gadskārtējā valsts budžeta izpildes procesā pārdalāmais finansējums" 01.00.00 programmas "Apropriācijas rezerve"</w:t>
            </w:r>
            <w:r w:rsidR="00584CE7">
              <w:rPr>
                <w:sz w:val="16"/>
                <w:szCs w:val="16"/>
              </w:rPr>
              <w:t>)</w:t>
            </w:r>
            <w:r w:rsidR="00584CE7">
              <w:rPr>
                <w:rFonts w:ascii="Arial" w:hAnsi="Arial" w:cs="Arial"/>
                <w:color w:val="414142"/>
                <w:sz w:val="20"/>
                <w:shd w:val="clear" w:color="auto" w:fill="FFFFFF"/>
              </w:rPr>
              <w:t> </w:t>
            </w:r>
          </w:p>
        </w:tc>
      </w:tr>
      <w:tr w:rsidR="00817FC6" w14:paraId="20E1D95B" w14:textId="77777777" w:rsidTr="006840D5">
        <w:tc>
          <w:tcPr>
            <w:tcW w:w="2368" w:type="dxa"/>
          </w:tcPr>
          <w:p w14:paraId="76BE6BDF" w14:textId="05B734C9" w:rsidR="007B41D3" w:rsidRPr="007B41D3" w:rsidRDefault="007B41D3" w:rsidP="00415459">
            <w:pPr>
              <w:rPr>
                <w:sz w:val="20"/>
              </w:rPr>
            </w:pPr>
            <w:r w:rsidRPr="007B41D3">
              <w:rPr>
                <w:sz w:val="20"/>
              </w:rPr>
              <w:t>40.02.00 “Nekustamais īpašums un centralizētais iepirkums”</w:t>
            </w:r>
            <w:r w:rsidR="00ED4DCA">
              <w:rPr>
                <w:sz w:val="20"/>
              </w:rPr>
              <w:t>*</w:t>
            </w:r>
          </w:p>
        </w:tc>
        <w:tc>
          <w:tcPr>
            <w:tcW w:w="1863" w:type="dxa"/>
            <w:vAlign w:val="center"/>
          </w:tcPr>
          <w:p w14:paraId="023D3F47" w14:textId="58B153DB" w:rsidR="007B41D3" w:rsidRPr="007B41D3" w:rsidRDefault="00415459" w:rsidP="00502586">
            <w:pPr>
              <w:jc w:val="center"/>
              <w:rPr>
                <w:sz w:val="20"/>
              </w:rPr>
            </w:pPr>
            <w:r>
              <w:rPr>
                <w:sz w:val="20"/>
              </w:rPr>
              <w:t>175 675</w:t>
            </w:r>
          </w:p>
        </w:tc>
        <w:tc>
          <w:tcPr>
            <w:tcW w:w="2508" w:type="dxa"/>
            <w:vAlign w:val="center"/>
          </w:tcPr>
          <w:p w14:paraId="02B1449D" w14:textId="26E06564" w:rsidR="007B41D3" w:rsidRPr="007B41D3" w:rsidRDefault="00415459" w:rsidP="00502586">
            <w:pPr>
              <w:jc w:val="center"/>
              <w:rPr>
                <w:sz w:val="20"/>
              </w:rPr>
            </w:pPr>
            <w:r w:rsidRPr="006840D5">
              <w:rPr>
                <w:sz w:val="20"/>
              </w:rPr>
              <w:t>0</w:t>
            </w:r>
          </w:p>
        </w:tc>
        <w:tc>
          <w:tcPr>
            <w:tcW w:w="1805" w:type="dxa"/>
          </w:tcPr>
          <w:p w14:paraId="65A1E8E4" w14:textId="75A1BD20" w:rsidR="007B41D3" w:rsidRPr="007B41D3" w:rsidRDefault="007B41D3" w:rsidP="007B41D3">
            <w:pPr>
              <w:jc w:val="center"/>
              <w:rPr>
                <w:sz w:val="20"/>
              </w:rPr>
            </w:pPr>
          </w:p>
        </w:tc>
        <w:tc>
          <w:tcPr>
            <w:tcW w:w="1694" w:type="dxa"/>
          </w:tcPr>
          <w:p w14:paraId="0F7069F6" w14:textId="77777777" w:rsidR="007B41D3" w:rsidRPr="007B41D3" w:rsidRDefault="007B41D3" w:rsidP="007B41D3">
            <w:pPr>
              <w:jc w:val="center"/>
              <w:rPr>
                <w:sz w:val="20"/>
              </w:rPr>
            </w:pPr>
          </w:p>
        </w:tc>
        <w:tc>
          <w:tcPr>
            <w:tcW w:w="1806" w:type="dxa"/>
          </w:tcPr>
          <w:p w14:paraId="669DCD38" w14:textId="77777777" w:rsidR="007B41D3" w:rsidRPr="007B41D3" w:rsidRDefault="007B41D3" w:rsidP="007B41D3">
            <w:pPr>
              <w:jc w:val="center"/>
              <w:rPr>
                <w:sz w:val="20"/>
              </w:rPr>
            </w:pPr>
          </w:p>
        </w:tc>
        <w:tc>
          <w:tcPr>
            <w:tcW w:w="1806" w:type="dxa"/>
          </w:tcPr>
          <w:p w14:paraId="4ED6C8CA" w14:textId="3918DC3D" w:rsidR="007B41D3" w:rsidRPr="007B41D3" w:rsidRDefault="00ED4DCA" w:rsidP="007B41D3">
            <w:pPr>
              <w:jc w:val="center"/>
              <w:rPr>
                <w:sz w:val="20"/>
              </w:rPr>
            </w:pPr>
            <w:r>
              <w:rPr>
                <w:sz w:val="20"/>
              </w:rPr>
              <w:t>x</w:t>
            </w:r>
          </w:p>
        </w:tc>
      </w:tr>
      <w:tr w:rsidR="00BD4EEB" w14:paraId="7EE87F48" w14:textId="77777777" w:rsidTr="00ED1D7C">
        <w:tc>
          <w:tcPr>
            <w:tcW w:w="13850" w:type="dxa"/>
            <w:gridSpan w:val="7"/>
          </w:tcPr>
          <w:p w14:paraId="27A1A29F" w14:textId="4E25E116" w:rsidR="00BD4EEB" w:rsidRPr="007B41D3" w:rsidRDefault="00BD4EEB" w:rsidP="00BD4EEB">
            <w:pPr>
              <w:jc w:val="left"/>
              <w:rPr>
                <w:sz w:val="20"/>
              </w:rPr>
            </w:pPr>
            <w:r>
              <w:rPr>
                <w:sz w:val="16"/>
                <w:szCs w:val="16"/>
              </w:rPr>
              <w:t>1.2.</w:t>
            </w:r>
            <w:r w:rsidRPr="00B12B92">
              <w:rPr>
                <w:sz w:val="16"/>
                <w:szCs w:val="16"/>
              </w:rPr>
              <w:t>Iekšējā līdzekļu pārdale no programmas 10.00.00 "Valsts robežsardzes darbība" 2018. – 2020. gada prioritārā pasākuma "Latvijas Republikas valsts robežas uzturēšana", lai nodrošinātu valstij piekritīgo un sabiedrības vajadzībām atsavināmo zemes vienību, kuras atrodas Latvijas Republikas valsts robežas joslā gar Krievijas Federāciju un Baltkrievijas Republiku, īpašuma tiesību sakārtošanu, kā arī uz tām esošo mežaudžu novērtēšanu uzņemšanai grāmatvedības uzskaitē (MK 24.08.2021. prot.Nr.57 52.§ 26.p.)</w:t>
            </w:r>
          </w:p>
        </w:tc>
      </w:tr>
      <w:tr w:rsidR="00415459" w14:paraId="4DC64237" w14:textId="77777777" w:rsidTr="006840D5">
        <w:tc>
          <w:tcPr>
            <w:tcW w:w="2368" w:type="dxa"/>
            <w:tcBorders>
              <w:bottom w:val="single" w:sz="8" w:space="0" w:color="auto"/>
            </w:tcBorders>
          </w:tcPr>
          <w:p w14:paraId="135C4816" w14:textId="77777777" w:rsidR="00415459" w:rsidRDefault="00415459" w:rsidP="00415459">
            <w:pPr>
              <w:rPr>
                <w:b/>
              </w:rPr>
            </w:pPr>
            <w:r w:rsidRPr="007B41D3">
              <w:rPr>
                <w:sz w:val="20"/>
              </w:rPr>
              <w:t>40.02.00 “Nekustamais īpašums un centralizētais iepirkums”</w:t>
            </w:r>
          </w:p>
        </w:tc>
        <w:tc>
          <w:tcPr>
            <w:tcW w:w="1863" w:type="dxa"/>
            <w:tcBorders>
              <w:bottom w:val="single" w:sz="8" w:space="0" w:color="auto"/>
            </w:tcBorders>
          </w:tcPr>
          <w:p w14:paraId="5646272B" w14:textId="2C9CB556" w:rsidR="00415459" w:rsidRPr="00B12B92" w:rsidRDefault="00415459" w:rsidP="00415459">
            <w:pPr>
              <w:rPr>
                <w:b/>
                <w:sz w:val="16"/>
                <w:szCs w:val="16"/>
              </w:rPr>
            </w:pPr>
          </w:p>
        </w:tc>
        <w:tc>
          <w:tcPr>
            <w:tcW w:w="2508" w:type="dxa"/>
            <w:tcBorders>
              <w:bottom w:val="single" w:sz="8" w:space="0" w:color="auto"/>
            </w:tcBorders>
          </w:tcPr>
          <w:p w14:paraId="5C5978C8" w14:textId="77777777" w:rsidR="00415459" w:rsidRDefault="00415459" w:rsidP="00415459">
            <w:pPr>
              <w:jc w:val="center"/>
              <w:rPr>
                <w:b/>
              </w:rPr>
            </w:pPr>
          </w:p>
        </w:tc>
        <w:tc>
          <w:tcPr>
            <w:tcW w:w="1805" w:type="dxa"/>
            <w:tcBorders>
              <w:bottom w:val="single" w:sz="8" w:space="0" w:color="auto"/>
            </w:tcBorders>
            <w:vAlign w:val="center"/>
          </w:tcPr>
          <w:p w14:paraId="6F7B7A87" w14:textId="596F9C73" w:rsidR="00415459" w:rsidRDefault="00415459" w:rsidP="00502586">
            <w:pPr>
              <w:jc w:val="center"/>
              <w:rPr>
                <w:b/>
              </w:rPr>
            </w:pPr>
            <w:r w:rsidRPr="00AC0466">
              <w:rPr>
                <w:sz w:val="20"/>
              </w:rPr>
              <w:t>329 922</w:t>
            </w:r>
          </w:p>
        </w:tc>
        <w:tc>
          <w:tcPr>
            <w:tcW w:w="1694" w:type="dxa"/>
            <w:tcBorders>
              <w:bottom w:val="single" w:sz="8" w:space="0" w:color="auto"/>
            </w:tcBorders>
            <w:vAlign w:val="center"/>
          </w:tcPr>
          <w:p w14:paraId="6F188021" w14:textId="7491481E" w:rsidR="00415459" w:rsidRPr="00AC0466" w:rsidRDefault="00415459" w:rsidP="000A7019">
            <w:pPr>
              <w:jc w:val="center"/>
              <w:rPr>
                <w:sz w:val="20"/>
              </w:rPr>
            </w:pPr>
            <w:r>
              <w:rPr>
                <w:sz w:val="20"/>
              </w:rPr>
              <w:t xml:space="preserve">423 </w:t>
            </w:r>
            <w:r w:rsidRPr="005150D1">
              <w:rPr>
                <w:sz w:val="20"/>
              </w:rPr>
              <w:t>630</w:t>
            </w:r>
          </w:p>
        </w:tc>
        <w:tc>
          <w:tcPr>
            <w:tcW w:w="1806" w:type="dxa"/>
            <w:tcBorders>
              <w:bottom w:val="single" w:sz="8" w:space="0" w:color="auto"/>
            </w:tcBorders>
            <w:vAlign w:val="center"/>
          </w:tcPr>
          <w:p w14:paraId="19F87231" w14:textId="673704D0" w:rsidR="00415459" w:rsidRPr="005150D1" w:rsidRDefault="00415459" w:rsidP="000803A4">
            <w:pPr>
              <w:jc w:val="center"/>
              <w:rPr>
                <w:sz w:val="20"/>
              </w:rPr>
            </w:pPr>
          </w:p>
        </w:tc>
        <w:tc>
          <w:tcPr>
            <w:tcW w:w="1806" w:type="dxa"/>
            <w:tcBorders>
              <w:bottom w:val="single" w:sz="8" w:space="0" w:color="auto"/>
            </w:tcBorders>
            <w:vAlign w:val="center"/>
          </w:tcPr>
          <w:p w14:paraId="6B41938C" w14:textId="0E97245B" w:rsidR="00415459" w:rsidRDefault="00ED4DCA" w:rsidP="00347604">
            <w:pPr>
              <w:jc w:val="center"/>
              <w:rPr>
                <w:b/>
              </w:rPr>
            </w:pPr>
            <w:r w:rsidRPr="00ED4DCA">
              <w:rPr>
                <w:sz w:val="20"/>
              </w:rPr>
              <w:t>x</w:t>
            </w:r>
          </w:p>
        </w:tc>
      </w:tr>
      <w:tr w:rsidR="00415459" w14:paraId="6601CA41" w14:textId="77777777" w:rsidTr="0093152C">
        <w:tc>
          <w:tcPr>
            <w:tcW w:w="2368" w:type="dxa"/>
            <w:tcBorders>
              <w:top w:val="single" w:sz="8" w:space="0" w:color="auto"/>
              <w:left w:val="single" w:sz="8" w:space="0" w:color="auto"/>
              <w:bottom w:val="single" w:sz="8" w:space="0" w:color="auto"/>
            </w:tcBorders>
            <w:vAlign w:val="center"/>
          </w:tcPr>
          <w:p w14:paraId="49E72899" w14:textId="77777777" w:rsidR="00415459" w:rsidRPr="00B12B92" w:rsidRDefault="00415459" w:rsidP="00D5627F">
            <w:pPr>
              <w:ind w:left="360"/>
              <w:jc w:val="center"/>
              <w:rPr>
                <w:b/>
              </w:rPr>
            </w:pPr>
            <w:r>
              <w:rPr>
                <w:b/>
                <w:sz w:val="20"/>
              </w:rPr>
              <w:t>K</w:t>
            </w:r>
            <w:r w:rsidRPr="00B12B92">
              <w:rPr>
                <w:b/>
                <w:sz w:val="20"/>
              </w:rPr>
              <w:t>OPĀ 1.</w:t>
            </w:r>
          </w:p>
        </w:tc>
        <w:tc>
          <w:tcPr>
            <w:tcW w:w="1863" w:type="dxa"/>
            <w:tcBorders>
              <w:top w:val="single" w:sz="8" w:space="0" w:color="auto"/>
              <w:bottom w:val="single" w:sz="8" w:space="0" w:color="auto"/>
            </w:tcBorders>
            <w:vAlign w:val="center"/>
          </w:tcPr>
          <w:p w14:paraId="440D4FA5" w14:textId="6D04FFE3" w:rsidR="00415459" w:rsidRPr="00153662" w:rsidRDefault="00415459" w:rsidP="00D5627F">
            <w:pPr>
              <w:jc w:val="center"/>
              <w:rPr>
                <w:b/>
              </w:rPr>
            </w:pPr>
            <w:r w:rsidRPr="00153662">
              <w:rPr>
                <w:b/>
                <w:sz w:val="20"/>
              </w:rPr>
              <w:t>175 675</w:t>
            </w:r>
          </w:p>
        </w:tc>
        <w:tc>
          <w:tcPr>
            <w:tcW w:w="2508" w:type="dxa"/>
            <w:tcBorders>
              <w:top w:val="single" w:sz="8" w:space="0" w:color="auto"/>
              <w:bottom w:val="single" w:sz="8" w:space="0" w:color="auto"/>
            </w:tcBorders>
            <w:vAlign w:val="center"/>
          </w:tcPr>
          <w:p w14:paraId="4DB55385" w14:textId="5E6649CD" w:rsidR="00415459" w:rsidRPr="00153662" w:rsidRDefault="00415459" w:rsidP="0087570F">
            <w:pPr>
              <w:jc w:val="center"/>
              <w:rPr>
                <w:b/>
              </w:rPr>
            </w:pPr>
            <w:r w:rsidRPr="00153662">
              <w:rPr>
                <w:b/>
                <w:sz w:val="20"/>
              </w:rPr>
              <w:t>0</w:t>
            </w:r>
          </w:p>
        </w:tc>
        <w:tc>
          <w:tcPr>
            <w:tcW w:w="1805" w:type="dxa"/>
            <w:tcBorders>
              <w:top w:val="single" w:sz="8" w:space="0" w:color="auto"/>
              <w:bottom w:val="single" w:sz="8" w:space="0" w:color="auto"/>
            </w:tcBorders>
            <w:vAlign w:val="center"/>
          </w:tcPr>
          <w:p w14:paraId="4051E258" w14:textId="29D1CEF5" w:rsidR="00415459" w:rsidRPr="00153662" w:rsidRDefault="00415459" w:rsidP="0093152C">
            <w:pPr>
              <w:jc w:val="center"/>
              <w:rPr>
                <w:b/>
              </w:rPr>
            </w:pPr>
            <w:r w:rsidRPr="00153662">
              <w:rPr>
                <w:b/>
                <w:sz w:val="20"/>
              </w:rPr>
              <w:t>329 922</w:t>
            </w:r>
          </w:p>
        </w:tc>
        <w:tc>
          <w:tcPr>
            <w:tcW w:w="1694" w:type="dxa"/>
            <w:tcBorders>
              <w:top w:val="single" w:sz="8" w:space="0" w:color="auto"/>
              <w:bottom w:val="single" w:sz="8" w:space="0" w:color="auto"/>
            </w:tcBorders>
            <w:vAlign w:val="center"/>
          </w:tcPr>
          <w:p w14:paraId="20651952" w14:textId="04889B31" w:rsidR="00415459" w:rsidRPr="00153662" w:rsidRDefault="00415459" w:rsidP="00502586">
            <w:pPr>
              <w:jc w:val="center"/>
              <w:rPr>
                <w:b/>
              </w:rPr>
            </w:pPr>
            <w:r w:rsidRPr="00153662">
              <w:rPr>
                <w:b/>
                <w:sz w:val="20"/>
              </w:rPr>
              <w:t>423 630</w:t>
            </w:r>
          </w:p>
        </w:tc>
        <w:tc>
          <w:tcPr>
            <w:tcW w:w="1806" w:type="dxa"/>
            <w:tcBorders>
              <w:top w:val="single" w:sz="8" w:space="0" w:color="auto"/>
              <w:bottom w:val="single" w:sz="8" w:space="0" w:color="auto"/>
            </w:tcBorders>
            <w:vAlign w:val="center"/>
          </w:tcPr>
          <w:p w14:paraId="61891FFA" w14:textId="44C0968C" w:rsidR="00415459" w:rsidRPr="00153662" w:rsidRDefault="00415459" w:rsidP="000A7019">
            <w:pPr>
              <w:jc w:val="center"/>
              <w:rPr>
                <w:b/>
              </w:rPr>
            </w:pPr>
          </w:p>
        </w:tc>
        <w:tc>
          <w:tcPr>
            <w:tcW w:w="1806" w:type="dxa"/>
            <w:tcBorders>
              <w:top w:val="single" w:sz="8" w:space="0" w:color="auto"/>
              <w:bottom w:val="single" w:sz="8" w:space="0" w:color="auto"/>
              <w:right w:val="single" w:sz="8" w:space="0" w:color="auto"/>
            </w:tcBorders>
            <w:vAlign w:val="center"/>
          </w:tcPr>
          <w:p w14:paraId="649C94B5" w14:textId="12890214" w:rsidR="00415459" w:rsidRPr="006840D5" w:rsidRDefault="0093152C" w:rsidP="0093152C">
            <w:pPr>
              <w:pStyle w:val="ListParagraph"/>
              <w:numPr>
                <w:ilvl w:val="0"/>
                <w:numId w:val="6"/>
              </w:numPr>
              <w:jc w:val="center"/>
              <w:rPr>
                <w:b/>
                <w:sz w:val="20"/>
              </w:rPr>
            </w:pPr>
            <w:r>
              <w:rPr>
                <w:b/>
                <w:sz w:val="20"/>
              </w:rPr>
              <w:t>227</w:t>
            </w:r>
          </w:p>
        </w:tc>
      </w:tr>
      <w:tr w:rsidR="00415459" w14:paraId="0BB45209" w14:textId="77777777" w:rsidTr="006840D5">
        <w:trPr>
          <w:trHeight w:val="340"/>
        </w:trPr>
        <w:tc>
          <w:tcPr>
            <w:tcW w:w="13850" w:type="dxa"/>
            <w:gridSpan w:val="7"/>
            <w:tcBorders>
              <w:top w:val="single" w:sz="8" w:space="0" w:color="auto"/>
            </w:tcBorders>
            <w:shd w:val="clear" w:color="auto" w:fill="F2F2F2" w:themeFill="background1" w:themeFillShade="F2"/>
            <w:vAlign w:val="center"/>
          </w:tcPr>
          <w:p w14:paraId="037DC9D3" w14:textId="0A9BEFC6" w:rsidR="00415459" w:rsidRPr="003D36BD" w:rsidRDefault="00D5627F" w:rsidP="00D5627F">
            <w:pPr>
              <w:pStyle w:val="ListParagraph"/>
              <w:jc w:val="center"/>
              <w:rPr>
                <w:b/>
                <w:sz w:val="20"/>
              </w:rPr>
            </w:pPr>
            <w:r>
              <w:rPr>
                <w:b/>
                <w:sz w:val="20"/>
              </w:rPr>
              <w:t xml:space="preserve">2. </w:t>
            </w:r>
            <w:r w:rsidR="00415459" w:rsidRPr="003D36BD">
              <w:rPr>
                <w:b/>
                <w:sz w:val="20"/>
              </w:rPr>
              <w:t>Pagaidu dzeloņstiepļu žoga ierīkošana</w:t>
            </w:r>
          </w:p>
        </w:tc>
      </w:tr>
      <w:tr w:rsidR="00415459" w14:paraId="4258F1ED" w14:textId="77777777" w:rsidTr="00722E69">
        <w:trPr>
          <w:trHeight w:val="227"/>
        </w:trPr>
        <w:tc>
          <w:tcPr>
            <w:tcW w:w="13850" w:type="dxa"/>
            <w:gridSpan w:val="7"/>
            <w:vAlign w:val="center"/>
          </w:tcPr>
          <w:p w14:paraId="7AC3BDE5" w14:textId="648A6F1A" w:rsidR="00415459" w:rsidRPr="00BD4EEB" w:rsidRDefault="00415459" w:rsidP="00722E69">
            <w:pPr>
              <w:jc w:val="left"/>
              <w:rPr>
                <w:b/>
                <w:sz w:val="20"/>
              </w:rPr>
            </w:pPr>
            <w:r>
              <w:rPr>
                <w:sz w:val="16"/>
                <w:szCs w:val="16"/>
              </w:rPr>
              <w:t>2.1.MK 23.09.2021. rīkojums Nr.675 “</w:t>
            </w:r>
            <w:r w:rsidRPr="006B0B56">
              <w:rPr>
                <w:sz w:val="16"/>
                <w:szCs w:val="16"/>
              </w:rPr>
              <w:t>Par finanšu līdzekļu piešķiršanu no valsts budžeta programmas "Līdzekļi neparedzētiem gadījumiem"</w:t>
            </w:r>
            <w:r>
              <w:rPr>
                <w:sz w:val="16"/>
                <w:szCs w:val="16"/>
              </w:rPr>
              <w:t>”</w:t>
            </w:r>
            <w:r w:rsidR="0087570F">
              <w:rPr>
                <w:sz w:val="16"/>
                <w:szCs w:val="16"/>
              </w:rPr>
              <w:t xml:space="preserve"> </w:t>
            </w:r>
            <w:r w:rsidR="0087570F">
              <w:rPr>
                <w:sz w:val="16"/>
                <w:szCs w:val="16"/>
              </w:rPr>
              <w:br/>
              <w:t>(</w:t>
            </w:r>
            <w:r w:rsidR="0087570F" w:rsidRPr="00AE0037">
              <w:rPr>
                <w:sz w:val="16"/>
                <w:szCs w:val="16"/>
              </w:rPr>
              <w:t xml:space="preserve">MK 21.09.2021. prot. Nr.62, </w:t>
            </w:r>
            <w:r w:rsidR="0087570F" w:rsidRPr="00DE534E">
              <w:rPr>
                <w:sz w:val="16"/>
                <w:szCs w:val="16"/>
              </w:rPr>
              <w:t>1. §</w:t>
            </w:r>
            <w:r w:rsidR="00722E69">
              <w:rPr>
                <w:sz w:val="16"/>
                <w:szCs w:val="16"/>
              </w:rPr>
              <w:t xml:space="preserve"> </w:t>
            </w:r>
            <w:r w:rsidR="0087570F">
              <w:rPr>
                <w:sz w:val="16"/>
                <w:szCs w:val="16"/>
              </w:rPr>
              <w:t>“</w:t>
            </w:r>
            <w:r w:rsidR="0087570F" w:rsidRPr="00DE534E">
              <w:rPr>
                <w:sz w:val="16"/>
                <w:szCs w:val="16"/>
              </w:rPr>
              <w:t xml:space="preserve">Informatīvais ziņojums </w:t>
            </w:r>
            <w:r w:rsidR="00722E69">
              <w:rPr>
                <w:sz w:val="16"/>
                <w:szCs w:val="16"/>
              </w:rPr>
              <w:t>“</w:t>
            </w:r>
            <w:r w:rsidR="0087570F" w:rsidRPr="00DE534E">
              <w:rPr>
                <w:sz w:val="16"/>
                <w:szCs w:val="16"/>
              </w:rPr>
              <w:t>Par dzeloņstiepļu žoga ierīkošanu uz Latvijas Republikas valsts ārējās robežas ar Baltkrievijas Republiku"</w:t>
            </w:r>
            <w:r w:rsidR="0087570F">
              <w:rPr>
                <w:sz w:val="16"/>
                <w:szCs w:val="16"/>
              </w:rPr>
              <w:t>” 5.punkts)</w:t>
            </w:r>
          </w:p>
        </w:tc>
      </w:tr>
      <w:tr w:rsidR="00415459" w14:paraId="4811B998" w14:textId="77777777" w:rsidTr="006840D5">
        <w:tc>
          <w:tcPr>
            <w:tcW w:w="2368" w:type="dxa"/>
          </w:tcPr>
          <w:p w14:paraId="1FBBE775" w14:textId="7D911A30" w:rsidR="00415459" w:rsidRDefault="00415459" w:rsidP="00415459">
            <w:pPr>
              <w:rPr>
                <w:b/>
              </w:rPr>
            </w:pPr>
            <w:r w:rsidRPr="003D36BD">
              <w:rPr>
                <w:sz w:val="20"/>
              </w:rPr>
              <w:t>99.00.00 “Līdzekļu neparedzētiem gadījumiem izlietojums”</w:t>
            </w:r>
          </w:p>
        </w:tc>
        <w:tc>
          <w:tcPr>
            <w:tcW w:w="1863" w:type="dxa"/>
            <w:vAlign w:val="center"/>
          </w:tcPr>
          <w:p w14:paraId="06AB3239" w14:textId="61853E71" w:rsidR="00415459" w:rsidRPr="006840D5" w:rsidRDefault="009E0F01" w:rsidP="006840D5">
            <w:pPr>
              <w:jc w:val="center"/>
              <w:rPr>
                <w:b/>
                <w:color w:val="auto"/>
              </w:rPr>
            </w:pPr>
            <w:r w:rsidRPr="006840D5">
              <w:rPr>
                <w:color w:val="auto"/>
                <w:sz w:val="20"/>
              </w:rPr>
              <w:t>1 105 451</w:t>
            </w:r>
          </w:p>
        </w:tc>
        <w:tc>
          <w:tcPr>
            <w:tcW w:w="2508" w:type="dxa"/>
            <w:vAlign w:val="center"/>
          </w:tcPr>
          <w:p w14:paraId="70B26974" w14:textId="3B29875B" w:rsidR="00415459" w:rsidRPr="006840D5" w:rsidRDefault="00415459" w:rsidP="00502586">
            <w:pPr>
              <w:jc w:val="center"/>
              <w:rPr>
                <w:b/>
                <w:color w:val="auto"/>
              </w:rPr>
            </w:pPr>
            <w:r w:rsidRPr="006840D5">
              <w:rPr>
                <w:color w:val="auto"/>
                <w:sz w:val="20"/>
              </w:rPr>
              <w:t>1 105 451</w:t>
            </w:r>
          </w:p>
        </w:tc>
        <w:tc>
          <w:tcPr>
            <w:tcW w:w="1805" w:type="dxa"/>
          </w:tcPr>
          <w:p w14:paraId="0784828D" w14:textId="44472212" w:rsidR="00415459" w:rsidRDefault="00415459" w:rsidP="00415459">
            <w:pPr>
              <w:jc w:val="center"/>
              <w:rPr>
                <w:b/>
              </w:rPr>
            </w:pPr>
          </w:p>
        </w:tc>
        <w:tc>
          <w:tcPr>
            <w:tcW w:w="1694" w:type="dxa"/>
          </w:tcPr>
          <w:p w14:paraId="019114FF" w14:textId="77777777" w:rsidR="00415459" w:rsidRDefault="00415459" w:rsidP="00415459">
            <w:pPr>
              <w:jc w:val="center"/>
              <w:rPr>
                <w:b/>
              </w:rPr>
            </w:pPr>
          </w:p>
        </w:tc>
        <w:tc>
          <w:tcPr>
            <w:tcW w:w="1806" w:type="dxa"/>
          </w:tcPr>
          <w:p w14:paraId="35DF2FD6" w14:textId="77777777" w:rsidR="00415459" w:rsidRDefault="00415459" w:rsidP="00415459">
            <w:pPr>
              <w:jc w:val="center"/>
              <w:rPr>
                <w:b/>
              </w:rPr>
            </w:pPr>
          </w:p>
        </w:tc>
        <w:tc>
          <w:tcPr>
            <w:tcW w:w="1806" w:type="dxa"/>
            <w:vAlign w:val="center"/>
          </w:tcPr>
          <w:p w14:paraId="4E3AFD3C" w14:textId="4F372CA0" w:rsidR="00415459" w:rsidRDefault="00ED4DCA" w:rsidP="00B544AE">
            <w:pPr>
              <w:jc w:val="center"/>
              <w:rPr>
                <w:b/>
              </w:rPr>
            </w:pPr>
            <w:r w:rsidRPr="00ED4DCA">
              <w:rPr>
                <w:sz w:val="20"/>
              </w:rPr>
              <w:t>x</w:t>
            </w:r>
          </w:p>
        </w:tc>
      </w:tr>
      <w:tr w:rsidR="00415459" w14:paraId="3DB1E2A8" w14:textId="77777777" w:rsidTr="00722E69">
        <w:trPr>
          <w:trHeight w:val="227"/>
        </w:trPr>
        <w:tc>
          <w:tcPr>
            <w:tcW w:w="13850" w:type="dxa"/>
            <w:gridSpan w:val="7"/>
            <w:vAlign w:val="center"/>
          </w:tcPr>
          <w:p w14:paraId="329C9FF9" w14:textId="1AEE30D3" w:rsidR="00415459" w:rsidRPr="006840D5" w:rsidRDefault="00D5627F" w:rsidP="00D5627F">
            <w:pPr>
              <w:jc w:val="left"/>
              <w:rPr>
                <w:b/>
                <w:color w:val="auto"/>
              </w:rPr>
            </w:pPr>
            <w:r w:rsidRPr="006840D5">
              <w:rPr>
                <w:color w:val="auto"/>
                <w:sz w:val="16"/>
                <w:szCs w:val="16"/>
              </w:rPr>
              <w:t xml:space="preserve">2.2. </w:t>
            </w:r>
            <w:r w:rsidR="00415459" w:rsidRPr="006840D5">
              <w:rPr>
                <w:color w:val="auto"/>
                <w:sz w:val="16"/>
                <w:szCs w:val="16"/>
              </w:rPr>
              <w:t>MK 13.10.2021. rīkojums Nr.734 “Par finanšu līdzekļu piešķiršanu no valsts budžeta programmas "Līdzekļi neparedzētiem gadījumiem"”</w:t>
            </w:r>
          </w:p>
        </w:tc>
      </w:tr>
      <w:tr w:rsidR="00415459" w14:paraId="6AEB1778" w14:textId="77777777" w:rsidTr="006840D5">
        <w:tc>
          <w:tcPr>
            <w:tcW w:w="2368" w:type="dxa"/>
          </w:tcPr>
          <w:p w14:paraId="5C778DD8" w14:textId="11417328" w:rsidR="00415459" w:rsidRPr="003D36BD" w:rsidRDefault="00415459" w:rsidP="00415459">
            <w:pPr>
              <w:rPr>
                <w:sz w:val="20"/>
              </w:rPr>
            </w:pPr>
            <w:r w:rsidRPr="003D36BD">
              <w:rPr>
                <w:sz w:val="20"/>
              </w:rPr>
              <w:t>99.00.00 “Līdzekļu neparedzētiem gadījumiem izlietojums”</w:t>
            </w:r>
          </w:p>
        </w:tc>
        <w:tc>
          <w:tcPr>
            <w:tcW w:w="1863" w:type="dxa"/>
            <w:vAlign w:val="center"/>
          </w:tcPr>
          <w:p w14:paraId="71898C0E" w14:textId="354E151B" w:rsidR="00415459" w:rsidRPr="006840D5" w:rsidRDefault="009E0F01" w:rsidP="006840D5">
            <w:pPr>
              <w:jc w:val="center"/>
              <w:rPr>
                <w:color w:val="auto"/>
                <w:sz w:val="16"/>
                <w:szCs w:val="16"/>
              </w:rPr>
            </w:pPr>
            <w:r w:rsidRPr="006840D5">
              <w:rPr>
                <w:color w:val="auto"/>
                <w:sz w:val="20"/>
              </w:rPr>
              <w:t>1 294 704</w:t>
            </w:r>
          </w:p>
        </w:tc>
        <w:tc>
          <w:tcPr>
            <w:tcW w:w="2508" w:type="dxa"/>
            <w:vAlign w:val="center"/>
          </w:tcPr>
          <w:p w14:paraId="44CEE734" w14:textId="5D789BE2" w:rsidR="00415459" w:rsidRPr="006840D5" w:rsidRDefault="00415459" w:rsidP="00502586">
            <w:pPr>
              <w:jc w:val="center"/>
              <w:rPr>
                <w:color w:val="auto"/>
                <w:sz w:val="20"/>
              </w:rPr>
            </w:pPr>
            <w:r w:rsidRPr="006840D5">
              <w:rPr>
                <w:color w:val="auto"/>
                <w:sz w:val="20"/>
              </w:rPr>
              <w:t>1 294 704</w:t>
            </w:r>
          </w:p>
        </w:tc>
        <w:tc>
          <w:tcPr>
            <w:tcW w:w="1805" w:type="dxa"/>
          </w:tcPr>
          <w:p w14:paraId="508881F1" w14:textId="383E219C" w:rsidR="00415459" w:rsidRPr="006B0B56" w:rsidRDefault="00415459" w:rsidP="00415459">
            <w:pPr>
              <w:jc w:val="center"/>
              <w:rPr>
                <w:sz w:val="20"/>
              </w:rPr>
            </w:pPr>
          </w:p>
        </w:tc>
        <w:tc>
          <w:tcPr>
            <w:tcW w:w="1694" w:type="dxa"/>
          </w:tcPr>
          <w:p w14:paraId="1FEDE267" w14:textId="77777777" w:rsidR="00415459" w:rsidRDefault="00415459" w:rsidP="00415459">
            <w:pPr>
              <w:jc w:val="center"/>
              <w:rPr>
                <w:b/>
              </w:rPr>
            </w:pPr>
          </w:p>
        </w:tc>
        <w:tc>
          <w:tcPr>
            <w:tcW w:w="1806" w:type="dxa"/>
          </w:tcPr>
          <w:p w14:paraId="041359D2" w14:textId="77777777" w:rsidR="00415459" w:rsidRDefault="00415459" w:rsidP="00415459">
            <w:pPr>
              <w:jc w:val="center"/>
              <w:rPr>
                <w:b/>
              </w:rPr>
            </w:pPr>
          </w:p>
        </w:tc>
        <w:tc>
          <w:tcPr>
            <w:tcW w:w="1806" w:type="dxa"/>
            <w:vAlign w:val="center"/>
          </w:tcPr>
          <w:p w14:paraId="75697CF1" w14:textId="43A8866F" w:rsidR="00415459" w:rsidRDefault="00ED4DCA" w:rsidP="00B544AE">
            <w:pPr>
              <w:jc w:val="center"/>
              <w:rPr>
                <w:b/>
              </w:rPr>
            </w:pPr>
            <w:r w:rsidRPr="00ED4DCA">
              <w:rPr>
                <w:sz w:val="20"/>
              </w:rPr>
              <w:t>x</w:t>
            </w:r>
          </w:p>
        </w:tc>
      </w:tr>
      <w:tr w:rsidR="00415459" w:rsidRPr="00AE0037" w14:paraId="6499A121" w14:textId="77777777" w:rsidTr="0023588E">
        <w:tc>
          <w:tcPr>
            <w:tcW w:w="13850" w:type="dxa"/>
            <w:gridSpan w:val="7"/>
          </w:tcPr>
          <w:p w14:paraId="3A1F7A0A" w14:textId="7151E9B8" w:rsidR="00415459" w:rsidRPr="006840D5" w:rsidRDefault="00415459" w:rsidP="00415459">
            <w:pPr>
              <w:rPr>
                <w:color w:val="auto"/>
                <w:sz w:val="16"/>
                <w:szCs w:val="16"/>
              </w:rPr>
            </w:pPr>
            <w:r w:rsidRPr="006840D5">
              <w:rPr>
                <w:color w:val="auto"/>
                <w:sz w:val="16"/>
                <w:szCs w:val="16"/>
              </w:rPr>
              <w:t>2.3.MK 21.09.2021. prot. Nr.62, 1. §“Informatīvais ziņojums "Par dzeloņstiepļu žoga ierīkošanu uz Latvijas Republikas valsts ārējās robežas ar Baltkrievijas Republiku"” 2.punkts</w:t>
            </w:r>
            <w:r w:rsidR="0093152C" w:rsidRPr="006840D5">
              <w:rPr>
                <w:color w:val="auto"/>
                <w:sz w:val="16"/>
                <w:szCs w:val="16"/>
              </w:rPr>
              <w:t xml:space="preserve"> </w:t>
            </w:r>
            <w:r w:rsidRPr="006840D5">
              <w:rPr>
                <w:color w:val="auto"/>
                <w:sz w:val="16"/>
                <w:szCs w:val="16"/>
              </w:rPr>
              <w:t xml:space="preserve">- apropriācijas pārdale 2021. gadam no </w:t>
            </w:r>
            <w:proofErr w:type="spellStart"/>
            <w:r w:rsidRPr="006840D5">
              <w:rPr>
                <w:color w:val="auto"/>
                <w:sz w:val="16"/>
                <w:szCs w:val="16"/>
              </w:rPr>
              <w:t>Iekšlietu</w:t>
            </w:r>
            <w:proofErr w:type="spellEnd"/>
            <w:r w:rsidRPr="006840D5">
              <w:rPr>
                <w:color w:val="auto"/>
                <w:sz w:val="16"/>
                <w:szCs w:val="16"/>
              </w:rPr>
              <w:t xml:space="preserve"> ministrijas budžeta programmas 10.00.00 "Valsts robežsardzes darbība" 2018. - 2020. gada prioritārā pasākuma "Latvijas Republikas valsts robežas uzturēšana" (preces un pakalpojumi) uz </w:t>
            </w:r>
            <w:proofErr w:type="spellStart"/>
            <w:r w:rsidRPr="006840D5">
              <w:rPr>
                <w:color w:val="auto"/>
                <w:sz w:val="16"/>
                <w:szCs w:val="16"/>
              </w:rPr>
              <w:t>Iekšlietu</w:t>
            </w:r>
            <w:proofErr w:type="spellEnd"/>
            <w:r w:rsidRPr="006840D5">
              <w:rPr>
                <w:color w:val="auto"/>
                <w:sz w:val="16"/>
                <w:szCs w:val="16"/>
              </w:rPr>
              <w:t xml:space="preserve"> ministrijas budžeta apakšp</w:t>
            </w:r>
            <w:r w:rsidRPr="00B544AE">
              <w:rPr>
                <w:color w:val="auto"/>
                <w:sz w:val="16"/>
                <w:szCs w:val="16"/>
              </w:rPr>
              <w:t>rogramm</w:t>
            </w:r>
            <w:r w:rsidRPr="006840D5">
              <w:rPr>
                <w:color w:val="auto"/>
                <w:sz w:val="16"/>
                <w:szCs w:val="16"/>
              </w:rPr>
              <w:t>u 40.02.00 "Nekustamais īpašums un centralizētais iepirkums"</w:t>
            </w:r>
          </w:p>
        </w:tc>
      </w:tr>
      <w:tr w:rsidR="00415459" w:rsidRPr="00AE0037" w14:paraId="4E542C37" w14:textId="77777777" w:rsidTr="006840D5">
        <w:tc>
          <w:tcPr>
            <w:tcW w:w="2368" w:type="dxa"/>
          </w:tcPr>
          <w:p w14:paraId="6B09CB0A" w14:textId="261E5D28" w:rsidR="00415459" w:rsidRPr="00AE0037" w:rsidRDefault="00415459" w:rsidP="00415459">
            <w:pPr>
              <w:rPr>
                <w:sz w:val="16"/>
                <w:szCs w:val="16"/>
              </w:rPr>
            </w:pPr>
            <w:r w:rsidRPr="00AE0037">
              <w:rPr>
                <w:sz w:val="20"/>
              </w:rPr>
              <w:t>40.02.00 “Nekustamais īpašums un centralizētais iepirkums”</w:t>
            </w:r>
          </w:p>
        </w:tc>
        <w:tc>
          <w:tcPr>
            <w:tcW w:w="1863" w:type="dxa"/>
            <w:vAlign w:val="center"/>
          </w:tcPr>
          <w:p w14:paraId="71BF4221" w14:textId="12ADA105" w:rsidR="00415459" w:rsidRPr="006840D5" w:rsidRDefault="009E0F01" w:rsidP="006840D5">
            <w:pPr>
              <w:jc w:val="center"/>
              <w:rPr>
                <w:color w:val="auto"/>
                <w:sz w:val="16"/>
                <w:szCs w:val="16"/>
              </w:rPr>
            </w:pPr>
            <w:r w:rsidRPr="006840D5">
              <w:rPr>
                <w:color w:val="auto"/>
                <w:sz w:val="20"/>
              </w:rPr>
              <w:t>391 767</w:t>
            </w:r>
          </w:p>
        </w:tc>
        <w:tc>
          <w:tcPr>
            <w:tcW w:w="2508" w:type="dxa"/>
            <w:vAlign w:val="center"/>
          </w:tcPr>
          <w:p w14:paraId="5158E3CC" w14:textId="684CD55F" w:rsidR="00415459" w:rsidRPr="006840D5" w:rsidRDefault="00415459" w:rsidP="00502586">
            <w:pPr>
              <w:jc w:val="center"/>
              <w:rPr>
                <w:color w:val="auto"/>
                <w:sz w:val="16"/>
                <w:szCs w:val="16"/>
              </w:rPr>
            </w:pPr>
            <w:r w:rsidRPr="006840D5">
              <w:rPr>
                <w:color w:val="auto"/>
                <w:sz w:val="20"/>
              </w:rPr>
              <w:t>391 767</w:t>
            </w:r>
          </w:p>
        </w:tc>
        <w:tc>
          <w:tcPr>
            <w:tcW w:w="1805" w:type="dxa"/>
          </w:tcPr>
          <w:p w14:paraId="5A27F408" w14:textId="6F956F8A" w:rsidR="00415459" w:rsidRPr="00AE0037" w:rsidRDefault="00415459" w:rsidP="009E0F01">
            <w:pPr>
              <w:rPr>
                <w:sz w:val="16"/>
                <w:szCs w:val="16"/>
              </w:rPr>
            </w:pPr>
            <w:r>
              <w:rPr>
                <w:sz w:val="20"/>
              </w:rPr>
              <w:t xml:space="preserve">        </w:t>
            </w:r>
          </w:p>
        </w:tc>
        <w:tc>
          <w:tcPr>
            <w:tcW w:w="1694" w:type="dxa"/>
          </w:tcPr>
          <w:p w14:paraId="49C9B876" w14:textId="77777777" w:rsidR="00415459" w:rsidRPr="00AE0037" w:rsidRDefault="00415459" w:rsidP="00415459">
            <w:pPr>
              <w:rPr>
                <w:sz w:val="16"/>
                <w:szCs w:val="16"/>
              </w:rPr>
            </w:pPr>
          </w:p>
        </w:tc>
        <w:tc>
          <w:tcPr>
            <w:tcW w:w="1806" w:type="dxa"/>
          </w:tcPr>
          <w:p w14:paraId="5AB673BD" w14:textId="77777777" w:rsidR="00415459" w:rsidRPr="00AE0037" w:rsidRDefault="00415459" w:rsidP="00415459">
            <w:pPr>
              <w:rPr>
                <w:sz w:val="16"/>
                <w:szCs w:val="16"/>
              </w:rPr>
            </w:pPr>
          </w:p>
        </w:tc>
        <w:tc>
          <w:tcPr>
            <w:tcW w:w="1806" w:type="dxa"/>
            <w:vAlign w:val="center"/>
          </w:tcPr>
          <w:p w14:paraId="2482F094" w14:textId="3EC4C22F" w:rsidR="00415459" w:rsidRPr="00AE0037" w:rsidRDefault="00ED4DCA" w:rsidP="00B544AE">
            <w:pPr>
              <w:jc w:val="center"/>
              <w:rPr>
                <w:sz w:val="16"/>
                <w:szCs w:val="16"/>
              </w:rPr>
            </w:pPr>
            <w:r w:rsidRPr="00ED4DCA">
              <w:rPr>
                <w:sz w:val="20"/>
              </w:rPr>
              <w:t>x</w:t>
            </w:r>
          </w:p>
        </w:tc>
      </w:tr>
      <w:tr w:rsidR="00415459" w:rsidRPr="00AE0037" w14:paraId="0612D733" w14:textId="77777777" w:rsidTr="00932823">
        <w:tc>
          <w:tcPr>
            <w:tcW w:w="13850" w:type="dxa"/>
            <w:gridSpan w:val="7"/>
          </w:tcPr>
          <w:p w14:paraId="3C7C4293" w14:textId="195EE0A2" w:rsidR="00415459" w:rsidRPr="00AE0037" w:rsidRDefault="00415459" w:rsidP="00415459">
            <w:pPr>
              <w:jc w:val="left"/>
              <w:rPr>
                <w:sz w:val="16"/>
                <w:szCs w:val="16"/>
              </w:rPr>
            </w:pPr>
            <w:r>
              <w:rPr>
                <w:sz w:val="16"/>
                <w:szCs w:val="16"/>
              </w:rPr>
              <w:lastRenderedPageBreak/>
              <w:t>2.4.</w:t>
            </w:r>
            <w:r w:rsidRPr="00AE0037">
              <w:rPr>
                <w:sz w:val="16"/>
                <w:szCs w:val="16"/>
              </w:rPr>
              <w:t xml:space="preserve">MK 21.09.2021. prot. Nr.62, </w:t>
            </w:r>
            <w:r w:rsidRPr="00DE534E">
              <w:rPr>
                <w:sz w:val="16"/>
                <w:szCs w:val="16"/>
              </w:rPr>
              <w:t>1. §</w:t>
            </w:r>
            <w:r>
              <w:rPr>
                <w:sz w:val="16"/>
                <w:szCs w:val="16"/>
              </w:rPr>
              <w:t>“</w:t>
            </w:r>
            <w:r w:rsidRPr="00DE534E">
              <w:rPr>
                <w:sz w:val="16"/>
                <w:szCs w:val="16"/>
              </w:rPr>
              <w:t>Informatīvais ziņojums "Par dzeloņstiepļu žoga ierīkošanu uz Latvijas Republikas valsts ārējās robežas ar Baltkrievijas Republiku"</w:t>
            </w:r>
            <w:r>
              <w:rPr>
                <w:sz w:val="16"/>
                <w:szCs w:val="16"/>
              </w:rPr>
              <w:t>” 3.punkts</w:t>
            </w:r>
            <w:r w:rsidR="00D5627F">
              <w:rPr>
                <w:sz w:val="16"/>
                <w:szCs w:val="16"/>
              </w:rPr>
              <w:t xml:space="preserve"> </w:t>
            </w:r>
            <w:r>
              <w:rPr>
                <w:sz w:val="16"/>
                <w:szCs w:val="16"/>
              </w:rPr>
              <w:t>-</w:t>
            </w:r>
            <w:r w:rsidRPr="00AE0037">
              <w:rPr>
                <w:sz w:val="16"/>
                <w:szCs w:val="16"/>
              </w:rPr>
              <w:t xml:space="preserve"> 2021. gadā no budžeta resora "74. Gadskārtējā valsts budžeta izpildes procesā pārdalāmais finansējums" 01.00.00 programmas "Apropriācijas rezerve" uz </w:t>
            </w:r>
            <w:proofErr w:type="spellStart"/>
            <w:r w:rsidRPr="00AE0037">
              <w:rPr>
                <w:sz w:val="16"/>
                <w:szCs w:val="16"/>
              </w:rPr>
              <w:t>Iekšlietu</w:t>
            </w:r>
            <w:proofErr w:type="spellEnd"/>
            <w:r w:rsidRPr="00AE0037">
              <w:rPr>
                <w:sz w:val="16"/>
                <w:szCs w:val="16"/>
              </w:rPr>
              <w:t xml:space="preserve"> ministrijas budžeta programmu 10.00.00 "Valsts robežsardzes darbība" ilgtermiņa saistību pasākumam "Valsts robežas joslas infrastruktūras izbūve gar Latvijas Republikas un Krievijas Federācijas robežu" piešķirto finansējumu šīs budžeta programmas ietvaros novirzīt pasākumam "Dzeloņstiepļu žoga ierīkošana uz Latvijas Republikas valsts ārējās robežas ar Baltkrievijas Republiku"</w:t>
            </w:r>
          </w:p>
        </w:tc>
      </w:tr>
      <w:tr w:rsidR="00415459" w:rsidRPr="00AE0037" w14:paraId="5883B1F5" w14:textId="77777777" w:rsidTr="006840D5">
        <w:tc>
          <w:tcPr>
            <w:tcW w:w="2368" w:type="dxa"/>
          </w:tcPr>
          <w:p w14:paraId="6650843B" w14:textId="13A8B31C" w:rsidR="00415459" w:rsidRPr="00AE0037" w:rsidRDefault="00415459" w:rsidP="00415459">
            <w:pPr>
              <w:rPr>
                <w:sz w:val="20"/>
              </w:rPr>
            </w:pPr>
            <w:r>
              <w:rPr>
                <w:sz w:val="20"/>
              </w:rPr>
              <w:t>10.00.00 “Valsts robežsardzes darbība”</w:t>
            </w:r>
            <w:r w:rsidR="00ED4DCA">
              <w:rPr>
                <w:sz w:val="20"/>
              </w:rPr>
              <w:t>**</w:t>
            </w:r>
          </w:p>
        </w:tc>
        <w:tc>
          <w:tcPr>
            <w:tcW w:w="1863" w:type="dxa"/>
            <w:vAlign w:val="center"/>
          </w:tcPr>
          <w:p w14:paraId="39EDAFEA" w14:textId="2093C73E" w:rsidR="00415459" w:rsidRPr="006840D5" w:rsidRDefault="00153662" w:rsidP="006840D5">
            <w:pPr>
              <w:jc w:val="center"/>
              <w:rPr>
                <w:color w:val="auto"/>
                <w:sz w:val="16"/>
                <w:szCs w:val="16"/>
              </w:rPr>
            </w:pPr>
            <w:r w:rsidRPr="006840D5">
              <w:rPr>
                <w:color w:val="auto"/>
                <w:sz w:val="20"/>
              </w:rPr>
              <w:t>965 609</w:t>
            </w:r>
          </w:p>
        </w:tc>
        <w:tc>
          <w:tcPr>
            <w:tcW w:w="2508" w:type="dxa"/>
            <w:vAlign w:val="center"/>
          </w:tcPr>
          <w:p w14:paraId="6E826DBC" w14:textId="5C1FE792" w:rsidR="00415459" w:rsidRPr="006840D5" w:rsidRDefault="00153662" w:rsidP="00502586">
            <w:pPr>
              <w:jc w:val="center"/>
              <w:rPr>
                <w:color w:val="auto"/>
                <w:sz w:val="20"/>
              </w:rPr>
            </w:pPr>
            <w:r w:rsidRPr="006840D5">
              <w:rPr>
                <w:color w:val="auto"/>
                <w:sz w:val="20"/>
              </w:rPr>
              <w:t>567 250</w:t>
            </w:r>
          </w:p>
        </w:tc>
        <w:tc>
          <w:tcPr>
            <w:tcW w:w="1805" w:type="dxa"/>
          </w:tcPr>
          <w:p w14:paraId="1CB8BB50" w14:textId="479E54EF" w:rsidR="00415459" w:rsidRPr="006840D5" w:rsidRDefault="00415459" w:rsidP="00415459">
            <w:pPr>
              <w:rPr>
                <w:color w:val="auto"/>
                <w:sz w:val="20"/>
              </w:rPr>
            </w:pPr>
          </w:p>
        </w:tc>
        <w:tc>
          <w:tcPr>
            <w:tcW w:w="1694" w:type="dxa"/>
          </w:tcPr>
          <w:p w14:paraId="75F6A2D5" w14:textId="77777777" w:rsidR="00415459" w:rsidRPr="00AE0037" w:rsidRDefault="00415459" w:rsidP="00415459">
            <w:pPr>
              <w:rPr>
                <w:sz w:val="16"/>
                <w:szCs w:val="16"/>
              </w:rPr>
            </w:pPr>
          </w:p>
        </w:tc>
        <w:tc>
          <w:tcPr>
            <w:tcW w:w="1806" w:type="dxa"/>
          </w:tcPr>
          <w:p w14:paraId="11D1BD1E" w14:textId="77777777" w:rsidR="00415459" w:rsidRPr="00AE0037" w:rsidRDefault="00415459" w:rsidP="00415459">
            <w:pPr>
              <w:rPr>
                <w:sz w:val="16"/>
                <w:szCs w:val="16"/>
              </w:rPr>
            </w:pPr>
          </w:p>
        </w:tc>
        <w:tc>
          <w:tcPr>
            <w:tcW w:w="1806" w:type="dxa"/>
          </w:tcPr>
          <w:p w14:paraId="3650E591" w14:textId="331C2EA1" w:rsidR="00415459" w:rsidRPr="00AE0037" w:rsidRDefault="00ED4DCA" w:rsidP="00ED4DCA">
            <w:pPr>
              <w:jc w:val="center"/>
              <w:rPr>
                <w:sz w:val="16"/>
                <w:szCs w:val="16"/>
              </w:rPr>
            </w:pPr>
            <w:r w:rsidRPr="00ED4DCA">
              <w:rPr>
                <w:sz w:val="20"/>
              </w:rPr>
              <w:t>x</w:t>
            </w:r>
          </w:p>
        </w:tc>
      </w:tr>
      <w:tr w:rsidR="00415459" w:rsidRPr="00AE0037" w14:paraId="0F94CA94" w14:textId="77777777" w:rsidTr="00AB7E70">
        <w:tc>
          <w:tcPr>
            <w:tcW w:w="13850" w:type="dxa"/>
            <w:gridSpan w:val="7"/>
          </w:tcPr>
          <w:p w14:paraId="53CE767A" w14:textId="62620384" w:rsidR="0093152C" w:rsidRPr="006840D5" w:rsidRDefault="00415459" w:rsidP="00937871">
            <w:pPr>
              <w:rPr>
                <w:color w:val="auto"/>
                <w:sz w:val="16"/>
                <w:szCs w:val="16"/>
              </w:rPr>
            </w:pPr>
            <w:r w:rsidRPr="006840D5">
              <w:rPr>
                <w:color w:val="auto"/>
                <w:sz w:val="16"/>
                <w:szCs w:val="16"/>
              </w:rPr>
              <w:t>2.5.MK 24.02.2022.</w:t>
            </w:r>
            <w:r w:rsidR="0093152C" w:rsidRPr="006840D5">
              <w:rPr>
                <w:color w:val="auto"/>
                <w:sz w:val="16"/>
                <w:szCs w:val="16"/>
              </w:rPr>
              <w:t xml:space="preserve"> </w:t>
            </w:r>
            <w:r w:rsidRPr="006840D5">
              <w:rPr>
                <w:color w:val="auto"/>
                <w:sz w:val="16"/>
                <w:szCs w:val="16"/>
              </w:rPr>
              <w:t xml:space="preserve">rīkojums Nr.130 “Par apropriācijas pārdali” </w:t>
            </w:r>
            <w:r w:rsidR="00937871" w:rsidRPr="006840D5">
              <w:rPr>
                <w:color w:val="auto"/>
                <w:sz w:val="16"/>
                <w:szCs w:val="16"/>
              </w:rPr>
              <w:t xml:space="preserve">(12 503 572 EUR ietvaros) </w:t>
            </w:r>
            <w:r w:rsidRPr="006840D5">
              <w:rPr>
                <w:color w:val="auto"/>
                <w:sz w:val="16"/>
                <w:szCs w:val="16"/>
              </w:rPr>
              <w:t xml:space="preserve">no valsts budžeta programmas 14.00.00 "Valsts robežas infrastruktūras izveide" pārdalīt uz </w:t>
            </w:r>
            <w:proofErr w:type="spellStart"/>
            <w:r w:rsidRPr="006840D5">
              <w:rPr>
                <w:color w:val="auto"/>
                <w:sz w:val="16"/>
                <w:szCs w:val="16"/>
              </w:rPr>
              <w:t>Iekšlietu</w:t>
            </w:r>
            <w:proofErr w:type="spellEnd"/>
            <w:r w:rsidRPr="006840D5">
              <w:rPr>
                <w:color w:val="auto"/>
                <w:sz w:val="16"/>
                <w:szCs w:val="16"/>
              </w:rPr>
              <w:t xml:space="preserve"> ministrijas budžeta apakšprogrammu 40.02.00 "Nekustamais īpašums un centralizētais iepirkums";</w:t>
            </w:r>
            <w:r w:rsidR="00BE6D37" w:rsidRPr="006840D5">
              <w:rPr>
                <w:color w:val="auto"/>
                <w:sz w:val="16"/>
                <w:szCs w:val="16"/>
              </w:rPr>
              <w:t xml:space="preserve"> </w:t>
            </w:r>
          </w:p>
          <w:p w14:paraId="064491AA" w14:textId="56421889" w:rsidR="00415459" w:rsidRPr="006840D5" w:rsidRDefault="00415459" w:rsidP="00937871">
            <w:pPr>
              <w:rPr>
                <w:color w:val="auto"/>
                <w:sz w:val="16"/>
                <w:szCs w:val="16"/>
              </w:rPr>
            </w:pPr>
            <w:r w:rsidRPr="006840D5">
              <w:rPr>
                <w:color w:val="auto"/>
                <w:sz w:val="16"/>
                <w:szCs w:val="16"/>
              </w:rPr>
              <w:t>M</w:t>
            </w:r>
            <w:r w:rsidR="0093152C" w:rsidRPr="006840D5">
              <w:rPr>
                <w:color w:val="auto"/>
                <w:sz w:val="16"/>
                <w:szCs w:val="16"/>
              </w:rPr>
              <w:t>K</w:t>
            </w:r>
            <w:r w:rsidRPr="006840D5">
              <w:rPr>
                <w:color w:val="auto"/>
                <w:sz w:val="16"/>
                <w:szCs w:val="16"/>
              </w:rPr>
              <w:t xml:space="preserve">  </w:t>
            </w:r>
            <w:r w:rsidRPr="000A7019">
              <w:rPr>
                <w:color w:val="auto"/>
                <w:sz w:val="16"/>
                <w:szCs w:val="16"/>
              </w:rPr>
              <w:t xml:space="preserve">22 </w:t>
            </w:r>
            <w:r w:rsidR="0093152C" w:rsidRPr="000A7019">
              <w:rPr>
                <w:color w:val="auto"/>
                <w:sz w:val="16"/>
                <w:szCs w:val="16"/>
              </w:rPr>
              <w:t xml:space="preserve">02.2022. </w:t>
            </w:r>
            <w:r w:rsidRPr="000A7019">
              <w:rPr>
                <w:color w:val="auto"/>
                <w:sz w:val="16"/>
                <w:szCs w:val="16"/>
              </w:rPr>
              <w:t xml:space="preserve"> </w:t>
            </w:r>
            <w:r w:rsidRPr="006840D5">
              <w:rPr>
                <w:color w:val="auto"/>
                <w:sz w:val="16"/>
                <w:szCs w:val="16"/>
              </w:rPr>
              <w:t xml:space="preserve">sēdes prot. Nr.9, </w:t>
            </w:r>
            <w:r w:rsidR="00153662" w:rsidRPr="006840D5">
              <w:rPr>
                <w:color w:val="auto"/>
                <w:sz w:val="16"/>
                <w:szCs w:val="16"/>
              </w:rPr>
              <w:t xml:space="preserve">53. § </w:t>
            </w:r>
            <w:r w:rsidR="0093152C" w:rsidRPr="006840D5">
              <w:rPr>
                <w:color w:val="auto"/>
                <w:sz w:val="16"/>
                <w:szCs w:val="16"/>
              </w:rPr>
              <w:t>“</w:t>
            </w:r>
            <w:r w:rsidRPr="006840D5">
              <w:rPr>
                <w:color w:val="auto"/>
                <w:sz w:val="16"/>
                <w:szCs w:val="16"/>
              </w:rPr>
              <w:t>Informatīvais ziņojums "Par prioritāri izbūvējamajiem valsts robežas joslas posmiem uz valsts sauszemes robežas gar Latvijas Republikas – Baltkrievijas Republikas valsts robežu nepieciešamo finansējumu</w:t>
            </w:r>
            <w:r w:rsidR="0093152C" w:rsidRPr="006840D5">
              <w:rPr>
                <w:color w:val="auto"/>
                <w:sz w:val="16"/>
                <w:szCs w:val="16"/>
              </w:rPr>
              <w:t>””</w:t>
            </w:r>
            <w:r w:rsidRPr="006840D5">
              <w:rPr>
                <w:rFonts w:ascii="Arial" w:hAnsi="Arial" w:cs="Arial"/>
                <w:color w:val="auto"/>
                <w:sz w:val="20"/>
                <w:shd w:val="clear" w:color="auto" w:fill="FFFFFF"/>
              </w:rPr>
              <w:t> </w:t>
            </w:r>
          </w:p>
        </w:tc>
      </w:tr>
      <w:tr w:rsidR="00415459" w:rsidRPr="00AE0037" w14:paraId="7E715917" w14:textId="77777777" w:rsidTr="006840D5">
        <w:tc>
          <w:tcPr>
            <w:tcW w:w="2368" w:type="dxa"/>
          </w:tcPr>
          <w:p w14:paraId="0DA74B47" w14:textId="4BDB4858" w:rsidR="00415459" w:rsidRPr="00AE0037" w:rsidRDefault="00415459" w:rsidP="00415459">
            <w:pPr>
              <w:rPr>
                <w:sz w:val="20"/>
              </w:rPr>
            </w:pPr>
            <w:r w:rsidRPr="00AE0037">
              <w:rPr>
                <w:sz w:val="20"/>
              </w:rPr>
              <w:t>40.02.00 “Nekustamais īpašums un centralizētais iepirkums</w:t>
            </w:r>
            <w:r w:rsidRPr="00347604">
              <w:rPr>
                <w:sz w:val="20"/>
              </w:rPr>
              <w:t>”</w:t>
            </w:r>
            <w:r w:rsidR="00ED4DCA" w:rsidRPr="00347604">
              <w:rPr>
                <w:sz w:val="20"/>
              </w:rPr>
              <w:t>***</w:t>
            </w:r>
          </w:p>
        </w:tc>
        <w:tc>
          <w:tcPr>
            <w:tcW w:w="1863" w:type="dxa"/>
          </w:tcPr>
          <w:p w14:paraId="65FF9B49" w14:textId="4172E303" w:rsidR="00415459" w:rsidRPr="006840D5" w:rsidRDefault="00415459" w:rsidP="00415459">
            <w:pPr>
              <w:rPr>
                <w:color w:val="auto"/>
                <w:sz w:val="16"/>
                <w:szCs w:val="16"/>
              </w:rPr>
            </w:pPr>
          </w:p>
        </w:tc>
        <w:tc>
          <w:tcPr>
            <w:tcW w:w="2508" w:type="dxa"/>
          </w:tcPr>
          <w:p w14:paraId="19F53E13" w14:textId="158BE98C" w:rsidR="00415459" w:rsidRPr="006840D5" w:rsidRDefault="00415459" w:rsidP="00415459">
            <w:pPr>
              <w:jc w:val="center"/>
              <w:rPr>
                <w:color w:val="auto"/>
                <w:sz w:val="20"/>
              </w:rPr>
            </w:pPr>
          </w:p>
        </w:tc>
        <w:tc>
          <w:tcPr>
            <w:tcW w:w="1805" w:type="dxa"/>
            <w:vAlign w:val="center"/>
          </w:tcPr>
          <w:p w14:paraId="705B30B9" w14:textId="7AB39AAC" w:rsidR="00415459" w:rsidRPr="006840D5" w:rsidRDefault="00153662" w:rsidP="006840D5">
            <w:pPr>
              <w:jc w:val="center"/>
              <w:rPr>
                <w:color w:val="auto"/>
                <w:sz w:val="20"/>
              </w:rPr>
            </w:pPr>
            <w:r w:rsidRPr="006840D5">
              <w:rPr>
                <w:color w:val="auto"/>
                <w:sz w:val="20"/>
              </w:rPr>
              <w:t>432 987</w:t>
            </w:r>
          </w:p>
        </w:tc>
        <w:tc>
          <w:tcPr>
            <w:tcW w:w="1694" w:type="dxa"/>
          </w:tcPr>
          <w:p w14:paraId="75691088" w14:textId="40EC90B3" w:rsidR="00415459" w:rsidRPr="00AE0037" w:rsidRDefault="00415459" w:rsidP="00415459">
            <w:pPr>
              <w:rPr>
                <w:sz w:val="16"/>
                <w:szCs w:val="16"/>
              </w:rPr>
            </w:pPr>
          </w:p>
        </w:tc>
        <w:tc>
          <w:tcPr>
            <w:tcW w:w="1806" w:type="dxa"/>
          </w:tcPr>
          <w:p w14:paraId="5AAC1DD4" w14:textId="77777777" w:rsidR="00415459" w:rsidRPr="00AE0037" w:rsidRDefault="00415459" w:rsidP="00415459">
            <w:pPr>
              <w:rPr>
                <w:sz w:val="16"/>
                <w:szCs w:val="16"/>
              </w:rPr>
            </w:pPr>
          </w:p>
        </w:tc>
        <w:tc>
          <w:tcPr>
            <w:tcW w:w="1806" w:type="dxa"/>
          </w:tcPr>
          <w:p w14:paraId="18012190" w14:textId="00C147A1" w:rsidR="00415459" w:rsidRPr="00AE0037" w:rsidRDefault="00ED4DCA" w:rsidP="00ED4DCA">
            <w:pPr>
              <w:jc w:val="center"/>
              <w:rPr>
                <w:sz w:val="16"/>
                <w:szCs w:val="16"/>
              </w:rPr>
            </w:pPr>
            <w:r w:rsidRPr="00ED4DCA">
              <w:rPr>
                <w:sz w:val="20"/>
              </w:rPr>
              <w:t>x</w:t>
            </w:r>
          </w:p>
        </w:tc>
      </w:tr>
      <w:tr w:rsidR="00415459" w:rsidRPr="00AE0037" w14:paraId="32D3A8E1" w14:textId="77777777" w:rsidTr="006A66A4">
        <w:tc>
          <w:tcPr>
            <w:tcW w:w="13850" w:type="dxa"/>
            <w:gridSpan w:val="7"/>
          </w:tcPr>
          <w:p w14:paraId="7BACE4D5" w14:textId="7A9201DE" w:rsidR="00415459" w:rsidRPr="006840D5" w:rsidRDefault="00415459" w:rsidP="00722E69">
            <w:pPr>
              <w:rPr>
                <w:color w:val="auto"/>
                <w:sz w:val="16"/>
                <w:szCs w:val="16"/>
              </w:rPr>
            </w:pPr>
            <w:r w:rsidRPr="006840D5">
              <w:rPr>
                <w:color w:val="auto"/>
                <w:sz w:val="16"/>
                <w:szCs w:val="16"/>
              </w:rPr>
              <w:t>2.6. Finanšu ministrijas 2022.gada 25.aprīļa rīkojums Nr.249 "Par apropriācijas pārdali" (no budžeta resora "74. Gadskārtējā valsts budžeta izpildes procesā pārdalāmais finansējums" 01.00.00 programmas "Apropriācijas rezerve")</w:t>
            </w:r>
            <w:r w:rsidRPr="006840D5">
              <w:rPr>
                <w:rFonts w:ascii="Arial" w:hAnsi="Arial" w:cs="Arial"/>
                <w:color w:val="auto"/>
                <w:sz w:val="20"/>
                <w:shd w:val="clear" w:color="auto" w:fill="FFFFFF"/>
              </w:rPr>
              <w:t> </w:t>
            </w:r>
          </w:p>
        </w:tc>
      </w:tr>
      <w:tr w:rsidR="00415459" w:rsidRPr="00AE0037" w14:paraId="7373A515" w14:textId="77777777" w:rsidTr="006840D5">
        <w:tc>
          <w:tcPr>
            <w:tcW w:w="2368" w:type="dxa"/>
            <w:tcBorders>
              <w:bottom w:val="single" w:sz="8" w:space="0" w:color="auto"/>
            </w:tcBorders>
          </w:tcPr>
          <w:p w14:paraId="52EB4E08" w14:textId="7BF071E4" w:rsidR="00415459" w:rsidRPr="00AE0037" w:rsidRDefault="00415459" w:rsidP="00415459">
            <w:pPr>
              <w:rPr>
                <w:sz w:val="20"/>
              </w:rPr>
            </w:pPr>
            <w:r w:rsidRPr="00AE0037">
              <w:rPr>
                <w:sz w:val="20"/>
              </w:rPr>
              <w:t>40.02.00 “Nekustamais īpašums un centralizētais iepirkums”</w:t>
            </w:r>
          </w:p>
        </w:tc>
        <w:tc>
          <w:tcPr>
            <w:tcW w:w="1863" w:type="dxa"/>
            <w:tcBorders>
              <w:bottom w:val="single" w:sz="8" w:space="0" w:color="auto"/>
            </w:tcBorders>
          </w:tcPr>
          <w:p w14:paraId="281D66B8" w14:textId="77777777" w:rsidR="00415459" w:rsidRPr="006840D5" w:rsidRDefault="00415459" w:rsidP="00415459">
            <w:pPr>
              <w:rPr>
                <w:color w:val="auto"/>
                <w:sz w:val="16"/>
                <w:szCs w:val="16"/>
              </w:rPr>
            </w:pPr>
          </w:p>
        </w:tc>
        <w:tc>
          <w:tcPr>
            <w:tcW w:w="2508" w:type="dxa"/>
            <w:tcBorders>
              <w:bottom w:val="single" w:sz="8" w:space="0" w:color="auto"/>
            </w:tcBorders>
          </w:tcPr>
          <w:p w14:paraId="0AFA6435" w14:textId="77777777" w:rsidR="00415459" w:rsidRPr="006840D5" w:rsidRDefault="00415459" w:rsidP="00415459">
            <w:pPr>
              <w:jc w:val="center"/>
              <w:rPr>
                <w:color w:val="auto"/>
                <w:sz w:val="20"/>
              </w:rPr>
            </w:pPr>
          </w:p>
        </w:tc>
        <w:tc>
          <w:tcPr>
            <w:tcW w:w="1805" w:type="dxa"/>
            <w:tcBorders>
              <w:bottom w:val="single" w:sz="8" w:space="0" w:color="auto"/>
            </w:tcBorders>
            <w:vAlign w:val="center"/>
          </w:tcPr>
          <w:p w14:paraId="42E3040B" w14:textId="31E9EA40" w:rsidR="00415459" w:rsidRPr="006840D5" w:rsidRDefault="00153662" w:rsidP="006840D5">
            <w:pPr>
              <w:jc w:val="center"/>
              <w:rPr>
                <w:color w:val="auto"/>
                <w:sz w:val="20"/>
              </w:rPr>
            </w:pPr>
            <w:r w:rsidRPr="006840D5">
              <w:rPr>
                <w:color w:val="auto"/>
                <w:sz w:val="20"/>
              </w:rPr>
              <w:t>645 671</w:t>
            </w:r>
          </w:p>
        </w:tc>
        <w:tc>
          <w:tcPr>
            <w:tcW w:w="1694" w:type="dxa"/>
            <w:tcBorders>
              <w:bottom w:val="single" w:sz="8" w:space="0" w:color="auto"/>
            </w:tcBorders>
          </w:tcPr>
          <w:p w14:paraId="1A1EFC14" w14:textId="22E13F6F" w:rsidR="00415459" w:rsidRPr="00AE0037" w:rsidRDefault="00415459" w:rsidP="00415459">
            <w:pPr>
              <w:rPr>
                <w:sz w:val="16"/>
                <w:szCs w:val="16"/>
              </w:rPr>
            </w:pPr>
          </w:p>
        </w:tc>
        <w:tc>
          <w:tcPr>
            <w:tcW w:w="1806" w:type="dxa"/>
            <w:tcBorders>
              <w:bottom w:val="single" w:sz="8" w:space="0" w:color="auto"/>
            </w:tcBorders>
          </w:tcPr>
          <w:p w14:paraId="31B95C30" w14:textId="77777777" w:rsidR="00415459" w:rsidRPr="00AE0037" w:rsidRDefault="00415459" w:rsidP="00415459">
            <w:pPr>
              <w:rPr>
                <w:sz w:val="16"/>
                <w:szCs w:val="16"/>
              </w:rPr>
            </w:pPr>
          </w:p>
        </w:tc>
        <w:tc>
          <w:tcPr>
            <w:tcW w:w="1806" w:type="dxa"/>
            <w:tcBorders>
              <w:bottom w:val="single" w:sz="8" w:space="0" w:color="auto"/>
            </w:tcBorders>
          </w:tcPr>
          <w:p w14:paraId="2F127DDF" w14:textId="1318C046" w:rsidR="00415459" w:rsidRPr="00AE0037" w:rsidRDefault="00ED4DCA" w:rsidP="00415459">
            <w:pPr>
              <w:rPr>
                <w:sz w:val="16"/>
                <w:szCs w:val="16"/>
              </w:rPr>
            </w:pPr>
            <w:r>
              <w:rPr>
                <w:sz w:val="20"/>
              </w:rPr>
              <w:t xml:space="preserve">              </w:t>
            </w:r>
            <w:r w:rsidRPr="00ED4DCA">
              <w:rPr>
                <w:sz w:val="20"/>
              </w:rPr>
              <w:t>x</w:t>
            </w:r>
          </w:p>
        </w:tc>
      </w:tr>
      <w:tr w:rsidR="000B17B6" w:rsidRPr="00AE0037" w14:paraId="17A5DE8E" w14:textId="77777777" w:rsidTr="000B17B6">
        <w:trPr>
          <w:trHeight w:val="340"/>
        </w:trPr>
        <w:tc>
          <w:tcPr>
            <w:tcW w:w="2368" w:type="dxa"/>
            <w:tcBorders>
              <w:top w:val="single" w:sz="8" w:space="0" w:color="auto"/>
              <w:left w:val="single" w:sz="8" w:space="0" w:color="auto"/>
              <w:bottom w:val="single" w:sz="8" w:space="0" w:color="auto"/>
            </w:tcBorders>
            <w:shd w:val="clear" w:color="auto" w:fill="FFFFFF" w:themeFill="background1"/>
            <w:vAlign w:val="center"/>
          </w:tcPr>
          <w:p w14:paraId="2E43CB09" w14:textId="06726DF3" w:rsidR="00415459" w:rsidRPr="00AE0037" w:rsidRDefault="00415459" w:rsidP="005C1E06">
            <w:pPr>
              <w:ind w:left="360"/>
              <w:jc w:val="center"/>
              <w:rPr>
                <w:sz w:val="20"/>
              </w:rPr>
            </w:pPr>
            <w:r w:rsidRPr="007321A2">
              <w:rPr>
                <w:b/>
                <w:sz w:val="20"/>
              </w:rPr>
              <w:t>KOPĀ 2.</w:t>
            </w:r>
          </w:p>
        </w:tc>
        <w:tc>
          <w:tcPr>
            <w:tcW w:w="1863" w:type="dxa"/>
            <w:tcBorders>
              <w:top w:val="single" w:sz="8" w:space="0" w:color="auto"/>
              <w:bottom w:val="single" w:sz="8" w:space="0" w:color="auto"/>
            </w:tcBorders>
            <w:shd w:val="clear" w:color="auto" w:fill="FFFFFF" w:themeFill="background1"/>
            <w:vAlign w:val="center"/>
          </w:tcPr>
          <w:p w14:paraId="79D0D46F" w14:textId="6DFCDCC6" w:rsidR="00415459" w:rsidRPr="006840D5" w:rsidRDefault="00153662" w:rsidP="005C1E06">
            <w:pPr>
              <w:jc w:val="center"/>
              <w:rPr>
                <w:b/>
                <w:color w:val="auto"/>
                <w:sz w:val="16"/>
                <w:szCs w:val="16"/>
              </w:rPr>
            </w:pPr>
            <w:r w:rsidRPr="006840D5">
              <w:rPr>
                <w:b/>
                <w:color w:val="auto"/>
                <w:sz w:val="20"/>
              </w:rPr>
              <w:t>3 757 531</w:t>
            </w:r>
          </w:p>
        </w:tc>
        <w:tc>
          <w:tcPr>
            <w:tcW w:w="2508" w:type="dxa"/>
            <w:tcBorders>
              <w:top w:val="single" w:sz="8" w:space="0" w:color="auto"/>
              <w:bottom w:val="single" w:sz="8" w:space="0" w:color="auto"/>
            </w:tcBorders>
            <w:shd w:val="clear" w:color="auto" w:fill="FFFFFF" w:themeFill="background1"/>
            <w:vAlign w:val="center"/>
          </w:tcPr>
          <w:p w14:paraId="5B72A10E" w14:textId="075992B0" w:rsidR="00415459" w:rsidRPr="006840D5" w:rsidRDefault="00153662" w:rsidP="005C1E06">
            <w:pPr>
              <w:jc w:val="center"/>
              <w:rPr>
                <w:b/>
                <w:color w:val="auto"/>
                <w:sz w:val="20"/>
              </w:rPr>
            </w:pPr>
            <w:r w:rsidRPr="006840D5">
              <w:rPr>
                <w:b/>
                <w:color w:val="auto"/>
                <w:sz w:val="20"/>
              </w:rPr>
              <w:t>3 359 172</w:t>
            </w:r>
          </w:p>
        </w:tc>
        <w:tc>
          <w:tcPr>
            <w:tcW w:w="1805" w:type="dxa"/>
            <w:tcBorders>
              <w:top w:val="single" w:sz="8" w:space="0" w:color="auto"/>
              <w:bottom w:val="single" w:sz="8" w:space="0" w:color="auto"/>
            </w:tcBorders>
            <w:shd w:val="clear" w:color="auto" w:fill="FFFFFF" w:themeFill="background1"/>
            <w:vAlign w:val="center"/>
          </w:tcPr>
          <w:p w14:paraId="5799844E" w14:textId="6D47BFE7" w:rsidR="00415459" w:rsidRPr="006840D5" w:rsidRDefault="00153662" w:rsidP="006840D5">
            <w:pPr>
              <w:jc w:val="center"/>
              <w:rPr>
                <w:b/>
                <w:color w:val="auto"/>
                <w:sz w:val="20"/>
              </w:rPr>
            </w:pPr>
            <w:r w:rsidRPr="006840D5">
              <w:rPr>
                <w:b/>
                <w:color w:val="auto"/>
                <w:sz w:val="20"/>
              </w:rPr>
              <w:t>1 078 658</w:t>
            </w:r>
          </w:p>
        </w:tc>
        <w:tc>
          <w:tcPr>
            <w:tcW w:w="1694" w:type="dxa"/>
            <w:tcBorders>
              <w:top w:val="single" w:sz="8" w:space="0" w:color="auto"/>
              <w:bottom w:val="single" w:sz="8" w:space="0" w:color="auto"/>
            </w:tcBorders>
            <w:shd w:val="clear" w:color="auto" w:fill="FFFFFF" w:themeFill="background1"/>
            <w:vAlign w:val="center"/>
          </w:tcPr>
          <w:p w14:paraId="37758598" w14:textId="77777777" w:rsidR="00415459" w:rsidRPr="00AE0037" w:rsidRDefault="00415459" w:rsidP="006840D5">
            <w:pPr>
              <w:jc w:val="center"/>
              <w:rPr>
                <w:sz w:val="16"/>
                <w:szCs w:val="16"/>
              </w:rPr>
            </w:pPr>
          </w:p>
        </w:tc>
        <w:tc>
          <w:tcPr>
            <w:tcW w:w="1806" w:type="dxa"/>
            <w:tcBorders>
              <w:top w:val="single" w:sz="8" w:space="0" w:color="auto"/>
              <w:bottom w:val="single" w:sz="8" w:space="0" w:color="auto"/>
            </w:tcBorders>
            <w:shd w:val="clear" w:color="auto" w:fill="FFFFFF" w:themeFill="background1"/>
            <w:vAlign w:val="center"/>
          </w:tcPr>
          <w:p w14:paraId="3292E938" w14:textId="77777777" w:rsidR="00415459" w:rsidRPr="00AE0037" w:rsidRDefault="00415459" w:rsidP="006840D5">
            <w:pPr>
              <w:jc w:val="center"/>
              <w:rPr>
                <w:sz w:val="16"/>
                <w:szCs w:val="16"/>
              </w:rPr>
            </w:pPr>
          </w:p>
        </w:tc>
        <w:tc>
          <w:tcPr>
            <w:tcW w:w="1806" w:type="dxa"/>
            <w:tcBorders>
              <w:top w:val="single" w:sz="8" w:space="0" w:color="auto"/>
              <w:bottom w:val="single" w:sz="8" w:space="0" w:color="auto"/>
              <w:right w:val="single" w:sz="8" w:space="0" w:color="auto"/>
            </w:tcBorders>
            <w:shd w:val="clear" w:color="auto" w:fill="FFFFFF" w:themeFill="background1"/>
            <w:vAlign w:val="center"/>
          </w:tcPr>
          <w:p w14:paraId="4909CA62" w14:textId="417C7BF1" w:rsidR="00415459" w:rsidRPr="00AE0037" w:rsidRDefault="00BE32FF" w:rsidP="005C1E06">
            <w:pPr>
              <w:jc w:val="center"/>
              <w:rPr>
                <w:sz w:val="16"/>
                <w:szCs w:val="16"/>
              </w:rPr>
            </w:pPr>
            <w:r>
              <w:rPr>
                <w:b/>
                <w:sz w:val="20"/>
              </w:rPr>
              <w:t>4 836 189</w:t>
            </w:r>
          </w:p>
        </w:tc>
      </w:tr>
      <w:tr w:rsidR="00415459" w:rsidRPr="00AE0037" w14:paraId="414191CF" w14:textId="77777777" w:rsidTr="006840D5">
        <w:trPr>
          <w:trHeight w:val="340"/>
        </w:trPr>
        <w:tc>
          <w:tcPr>
            <w:tcW w:w="13850" w:type="dxa"/>
            <w:gridSpan w:val="7"/>
            <w:tcBorders>
              <w:top w:val="single" w:sz="8" w:space="0" w:color="auto"/>
            </w:tcBorders>
            <w:shd w:val="clear" w:color="auto" w:fill="F2F2F2" w:themeFill="background1" w:themeFillShade="F2"/>
            <w:vAlign w:val="center"/>
          </w:tcPr>
          <w:p w14:paraId="61D847A6" w14:textId="1DCC184B" w:rsidR="00415459" w:rsidRPr="008129AF" w:rsidRDefault="00415459" w:rsidP="00877E6A">
            <w:pPr>
              <w:ind w:left="360"/>
              <w:jc w:val="center"/>
              <w:rPr>
                <w:sz w:val="16"/>
                <w:szCs w:val="16"/>
              </w:rPr>
            </w:pPr>
            <w:r>
              <w:rPr>
                <w:b/>
                <w:sz w:val="20"/>
              </w:rPr>
              <w:t>3.</w:t>
            </w:r>
            <w:r w:rsidRPr="008129AF">
              <w:rPr>
                <w:b/>
                <w:sz w:val="20"/>
              </w:rPr>
              <w:t>Personāla resursu kapacitāte</w:t>
            </w:r>
          </w:p>
        </w:tc>
      </w:tr>
      <w:tr w:rsidR="00415459" w:rsidRPr="00AE0037" w14:paraId="180E2468" w14:textId="77777777" w:rsidTr="006840D5">
        <w:trPr>
          <w:trHeight w:val="624"/>
        </w:trPr>
        <w:tc>
          <w:tcPr>
            <w:tcW w:w="13850" w:type="dxa"/>
            <w:gridSpan w:val="7"/>
            <w:vAlign w:val="center"/>
          </w:tcPr>
          <w:p w14:paraId="538E6038" w14:textId="657F040D" w:rsidR="00415459" w:rsidRPr="00817FC6" w:rsidRDefault="00415459" w:rsidP="006840D5">
            <w:pPr>
              <w:jc w:val="left"/>
              <w:rPr>
                <w:sz w:val="20"/>
              </w:rPr>
            </w:pPr>
            <w:r>
              <w:rPr>
                <w:sz w:val="16"/>
                <w:szCs w:val="16"/>
              </w:rPr>
              <w:t>MK 06.10.2021. rīkojums Nr.694 “</w:t>
            </w:r>
            <w:r w:rsidRPr="00817FC6">
              <w:rPr>
                <w:sz w:val="16"/>
                <w:szCs w:val="16"/>
              </w:rPr>
              <w:t xml:space="preserve">Par apropriācijas pārdali valsts robežas infrastruktūras izbūves nodrošināšanai” </w:t>
            </w:r>
            <w:r>
              <w:rPr>
                <w:sz w:val="16"/>
                <w:szCs w:val="16"/>
              </w:rPr>
              <w:t xml:space="preserve">1.1. apakšpunkts - </w:t>
            </w:r>
            <w:r w:rsidRPr="00817FC6">
              <w:rPr>
                <w:sz w:val="16"/>
                <w:szCs w:val="16"/>
              </w:rPr>
              <w:t xml:space="preserve">pārdalīt finansējumu no </w:t>
            </w:r>
            <w:proofErr w:type="spellStart"/>
            <w:r w:rsidRPr="00817FC6">
              <w:rPr>
                <w:sz w:val="16"/>
                <w:szCs w:val="16"/>
              </w:rPr>
              <w:t>Iekšlietu</w:t>
            </w:r>
            <w:proofErr w:type="spellEnd"/>
            <w:r w:rsidRPr="00817FC6">
              <w:rPr>
                <w:sz w:val="16"/>
                <w:szCs w:val="16"/>
              </w:rPr>
              <w:t xml:space="preserve"> ministrijas budžeta programmas 10.00.00 "Valsts robežsardzes darbība" 2018.-2020. gada prioritārā pasākuma "Latvijas Republikas valsts robežas uzturēšana". </w:t>
            </w:r>
            <w:proofErr w:type="spellStart"/>
            <w:r w:rsidRPr="00817FC6">
              <w:rPr>
                <w:sz w:val="16"/>
                <w:szCs w:val="16"/>
              </w:rPr>
              <w:t>Iekšlietu</w:t>
            </w:r>
            <w:proofErr w:type="spellEnd"/>
            <w:r w:rsidRPr="00817FC6">
              <w:rPr>
                <w:sz w:val="16"/>
                <w:szCs w:val="16"/>
              </w:rPr>
              <w:t xml:space="preserve"> ministrijas budžeta apakšprogrammai 40.01.00 "Administrēšana", lai nodrošinātu Nodrošinājuma valsts aģentūras personāla resursu kapacitāti (Ministru kabineta 2021. gada 10. augusta sēdes prot. Nr. 55 2. § 7.2.1. apakšpunkts)</w:t>
            </w:r>
          </w:p>
        </w:tc>
      </w:tr>
      <w:tr w:rsidR="00937871" w:rsidRPr="00AE0037" w14:paraId="2931332C" w14:textId="77777777" w:rsidTr="006840D5">
        <w:tc>
          <w:tcPr>
            <w:tcW w:w="2368" w:type="dxa"/>
            <w:tcBorders>
              <w:bottom w:val="single" w:sz="8" w:space="0" w:color="auto"/>
            </w:tcBorders>
          </w:tcPr>
          <w:p w14:paraId="1AC76C88" w14:textId="22BB3303" w:rsidR="00937871" w:rsidRPr="00817FC6" w:rsidRDefault="00937871" w:rsidP="00937871">
            <w:pPr>
              <w:rPr>
                <w:sz w:val="20"/>
                <w:highlight w:val="yellow"/>
              </w:rPr>
            </w:pPr>
            <w:r w:rsidRPr="00817FC6">
              <w:rPr>
                <w:sz w:val="20"/>
              </w:rPr>
              <w:t>40.01.00 “Administrēšana”</w:t>
            </w:r>
          </w:p>
        </w:tc>
        <w:tc>
          <w:tcPr>
            <w:tcW w:w="1863" w:type="dxa"/>
            <w:tcBorders>
              <w:bottom w:val="single" w:sz="8" w:space="0" w:color="auto"/>
            </w:tcBorders>
            <w:vAlign w:val="center"/>
          </w:tcPr>
          <w:p w14:paraId="6F9B4C16" w14:textId="68A94C5C" w:rsidR="00937871" w:rsidRPr="00AE0037" w:rsidRDefault="00937871" w:rsidP="000B17B6">
            <w:pPr>
              <w:jc w:val="center"/>
              <w:rPr>
                <w:sz w:val="16"/>
                <w:szCs w:val="16"/>
              </w:rPr>
            </w:pPr>
            <w:r w:rsidRPr="00817FC6">
              <w:rPr>
                <w:sz w:val="20"/>
              </w:rPr>
              <w:t>60 527</w:t>
            </w:r>
          </w:p>
        </w:tc>
        <w:tc>
          <w:tcPr>
            <w:tcW w:w="2508" w:type="dxa"/>
            <w:tcBorders>
              <w:bottom w:val="single" w:sz="8" w:space="0" w:color="auto"/>
            </w:tcBorders>
            <w:shd w:val="clear" w:color="auto" w:fill="auto"/>
            <w:vAlign w:val="center"/>
          </w:tcPr>
          <w:p w14:paraId="33C2C80D" w14:textId="00C15083" w:rsidR="00937871" w:rsidRPr="00AE0037" w:rsidRDefault="00937871" w:rsidP="000B17B6">
            <w:pPr>
              <w:jc w:val="center"/>
              <w:rPr>
                <w:sz w:val="20"/>
              </w:rPr>
            </w:pPr>
            <w:r w:rsidRPr="000B17B6">
              <w:rPr>
                <w:sz w:val="20"/>
              </w:rPr>
              <w:t>20 810</w:t>
            </w:r>
          </w:p>
        </w:tc>
        <w:tc>
          <w:tcPr>
            <w:tcW w:w="1805" w:type="dxa"/>
            <w:tcBorders>
              <w:bottom w:val="single" w:sz="8" w:space="0" w:color="auto"/>
            </w:tcBorders>
          </w:tcPr>
          <w:p w14:paraId="52816F77" w14:textId="5D89FE30" w:rsidR="00937871" w:rsidRDefault="00937871" w:rsidP="00937871">
            <w:pPr>
              <w:rPr>
                <w:sz w:val="20"/>
              </w:rPr>
            </w:pPr>
          </w:p>
        </w:tc>
        <w:tc>
          <w:tcPr>
            <w:tcW w:w="1694" w:type="dxa"/>
            <w:tcBorders>
              <w:bottom w:val="single" w:sz="8" w:space="0" w:color="auto"/>
            </w:tcBorders>
          </w:tcPr>
          <w:p w14:paraId="4A9E12C7" w14:textId="11E96D74" w:rsidR="00937871" w:rsidRPr="00AE0037" w:rsidRDefault="00937871" w:rsidP="00937871">
            <w:pPr>
              <w:rPr>
                <w:sz w:val="16"/>
                <w:szCs w:val="16"/>
              </w:rPr>
            </w:pPr>
          </w:p>
        </w:tc>
        <w:tc>
          <w:tcPr>
            <w:tcW w:w="1806" w:type="dxa"/>
            <w:tcBorders>
              <w:bottom w:val="single" w:sz="8" w:space="0" w:color="auto"/>
            </w:tcBorders>
          </w:tcPr>
          <w:p w14:paraId="2D43415F" w14:textId="4318B1D7" w:rsidR="00937871" w:rsidRPr="00AE0037" w:rsidRDefault="00937871" w:rsidP="00937871">
            <w:pPr>
              <w:rPr>
                <w:sz w:val="16"/>
                <w:szCs w:val="16"/>
              </w:rPr>
            </w:pPr>
          </w:p>
        </w:tc>
        <w:tc>
          <w:tcPr>
            <w:tcW w:w="1806" w:type="dxa"/>
            <w:tcBorders>
              <w:bottom w:val="single" w:sz="8" w:space="0" w:color="auto"/>
            </w:tcBorders>
          </w:tcPr>
          <w:p w14:paraId="082FB4A1" w14:textId="331B35FD" w:rsidR="00937871" w:rsidRPr="00AE0037" w:rsidRDefault="0043322A" w:rsidP="00937871">
            <w:pPr>
              <w:rPr>
                <w:sz w:val="16"/>
                <w:szCs w:val="16"/>
              </w:rPr>
            </w:pPr>
            <w:r>
              <w:rPr>
                <w:sz w:val="20"/>
              </w:rPr>
              <w:t xml:space="preserve">           </w:t>
            </w:r>
            <w:r w:rsidRPr="00ED4DCA">
              <w:rPr>
                <w:sz w:val="20"/>
              </w:rPr>
              <w:t>x</w:t>
            </w:r>
          </w:p>
        </w:tc>
      </w:tr>
      <w:tr w:rsidR="006840D5" w:rsidRPr="00AE0037" w14:paraId="5AAF26FA" w14:textId="77777777" w:rsidTr="006840D5">
        <w:trPr>
          <w:trHeight w:val="340"/>
        </w:trPr>
        <w:tc>
          <w:tcPr>
            <w:tcW w:w="2368" w:type="dxa"/>
            <w:tcBorders>
              <w:top w:val="single" w:sz="8" w:space="0" w:color="auto"/>
              <w:left w:val="single" w:sz="8" w:space="0" w:color="auto"/>
              <w:bottom w:val="single" w:sz="8" w:space="0" w:color="auto"/>
            </w:tcBorders>
            <w:shd w:val="clear" w:color="auto" w:fill="FFFFFF" w:themeFill="background1"/>
            <w:vAlign w:val="center"/>
          </w:tcPr>
          <w:p w14:paraId="27293BE8" w14:textId="2086AB7C" w:rsidR="00937871" w:rsidRPr="00AE0037" w:rsidRDefault="00937871" w:rsidP="006840D5">
            <w:pPr>
              <w:jc w:val="center"/>
              <w:rPr>
                <w:sz w:val="20"/>
              </w:rPr>
            </w:pPr>
            <w:r w:rsidRPr="007321A2">
              <w:rPr>
                <w:b/>
                <w:sz w:val="20"/>
              </w:rPr>
              <w:t xml:space="preserve">KOPĀ </w:t>
            </w:r>
            <w:r>
              <w:rPr>
                <w:b/>
                <w:sz w:val="20"/>
              </w:rPr>
              <w:t>3</w:t>
            </w:r>
            <w:r w:rsidRPr="007321A2">
              <w:rPr>
                <w:b/>
                <w:sz w:val="20"/>
              </w:rPr>
              <w:t>.</w:t>
            </w:r>
          </w:p>
        </w:tc>
        <w:tc>
          <w:tcPr>
            <w:tcW w:w="1863" w:type="dxa"/>
            <w:tcBorders>
              <w:top w:val="single" w:sz="8" w:space="0" w:color="auto"/>
              <w:bottom w:val="single" w:sz="8" w:space="0" w:color="auto"/>
            </w:tcBorders>
            <w:shd w:val="clear" w:color="auto" w:fill="FFFFFF" w:themeFill="background1"/>
            <w:vAlign w:val="center"/>
          </w:tcPr>
          <w:p w14:paraId="73EC0939" w14:textId="41E35EBB" w:rsidR="00937871" w:rsidRPr="00937871" w:rsidRDefault="00937871" w:rsidP="006840D5">
            <w:pPr>
              <w:jc w:val="center"/>
              <w:rPr>
                <w:b/>
                <w:sz w:val="16"/>
                <w:szCs w:val="16"/>
              </w:rPr>
            </w:pPr>
            <w:r w:rsidRPr="00937871">
              <w:rPr>
                <w:b/>
                <w:sz w:val="20"/>
              </w:rPr>
              <w:t>60 527</w:t>
            </w:r>
          </w:p>
        </w:tc>
        <w:tc>
          <w:tcPr>
            <w:tcW w:w="2508" w:type="dxa"/>
            <w:tcBorders>
              <w:top w:val="single" w:sz="8" w:space="0" w:color="auto"/>
              <w:bottom w:val="single" w:sz="8" w:space="0" w:color="auto"/>
            </w:tcBorders>
            <w:shd w:val="clear" w:color="auto" w:fill="FFFFFF" w:themeFill="background1"/>
            <w:vAlign w:val="center"/>
          </w:tcPr>
          <w:p w14:paraId="412AB6A9" w14:textId="42FEE671" w:rsidR="00937871" w:rsidRPr="00937871" w:rsidRDefault="00937871" w:rsidP="000B17B6">
            <w:pPr>
              <w:jc w:val="center"/>
              <w:rPr>
                <w:b/>
                <w:sz w:val="20"/>
              </w:rPr>
            </w:pPr>
            <w:r w:rsidRPr="00937871">
              <w:rPr>
                <w:b/>
                <w:sz w:val="20"/>
              </w:rPr>
              <w:t>20 810</w:t>
            </w:r>
          </w:p>
        </w:tc>
        <w:tc>
          <w:tcPr>
            <w:tcW w:w="1805" w:type="dxa"/>
            <w:tcBorders>
              <w:top w:val="single" w:sz="8" w:space="0" w:color="auto"/>
              <w:bottom w:val="single" w:sz="8" w:space="0" w:color="auto"/>
            </w:tcBorders>
            <w:shd w:val="clear" w:color="auto" w:fill="FFFFFF" w:themeFill="background1"/>
            <w:vAlign w:val="center"/>
          </w:tcPr>
          <w:p w14:paraId="1EAE3B0D" w14:textId="732B52D4" w:rsidR="00937871" w:rsidRPr="00937871" w:rsidRDefault="00937871" w:rsidP="006840D5">
            <w:pPr>
              <w:jc w:val="center"/>
              <w:rPr>
                <w:b/>
                <w:sz w:val="20"/>
              </w:rPr>
            </w:pPr>
          </w:p>
        </w:tc>
        <w:tc>
          <w:tcPr>
            <w:tcW w:w="1694" w:type="dxa"/>
            <w:tcBorders>
              <w:top w:val="single" w:sz="8" w:space="0" w:color="auto"/>
              <w:bottom w:val="single" w:sz="8" w:space="0" w:color="auto"/>
            </w:tcBorders>
            <w:shd w:val="clear" w:color="auto" w:fill="FFFFFF" w:themeFill="background1"/>
            <w:vAlign w:val="center"/>
          </w:tcPr>
          <w:p w14:paraId="1D1C2A68" w14:textId="601572F8" w:rsidR="00937871" w:rsidRPr="00937871" w:rsidRDefault="00937871" w:rsidP="006840D5">
            <w:pPr>
              <w:jc w:val="center"/>
              <w:rPr>
                <w:b/>
                <w:sz w:val="16"/>
                <w:szCs w:val="16"/>
              </w:rPr>
            </w:pPr>
          </w:p>
        </w:tc>
        <w:tc>
          <w:tcPr>
            <w:tcW w:w="1806" w:type="dxa"/>
            <w:tcBorders>
              <w:top w:val="single" w:sz="8" w:space="0" w:color="auto"/>
              <w:bottom w:val="single" w:sz="8" w:space="0" w:color="auto"/>
            </w:tcBorders>
            <w:shd w:val="clear" w:color="auto" w:fill="FFFFFF" w:themeFill="background1"/>
            <w:vAlign w:val="center"/>
          </w:tcPr>
          <w:p w14:paraId="5C939299" w14:textId="31E879EC" w:rsidR="00937871" w:rsidRPr="00937871" w:rsidRDefault="00937871" w:rsidP="006840D5">
            <w:pPr>
              <w:jc w:val="center"/>
              <w:rPr>
                <w:b/>
                <w:sz w:val="16"/>
                <w:szCs w:val="16"/>
              </w:rPr>
            </w:pPr>
          </w:p>
        </w:tc>
        <w:tc>
          <w:tcPr>
            <w:tcW w:w="1806" w:type="dxa"/>
            <w:tcBorders>
              <w:top w:val="single" w:sz="8" w:space="0" w:color="auto"/>
              <w:bottom w:val="single" w:sz="8" w:space="0" w:color="auto"/>
              <w:right w:val="single" w:sz="8" w:space="0" w:color="auto"/>
            </w:tcBorders>
            <w:shd w:val="clear" w:color="auto" w:fill="FFFFFF" w:themeFill="background1"/>
            <w:vAlign w:val="center"/>
          </w:tcPr>
          <w:p w14:paraId="246BE7FA" w14:textId="5AC6B670" w:rsidR="00937871" w:rsidRPr="0043322A" w:rsidRDefault="005272DB" w:rsidP="006840D5">
            <w:pPr>
              <w:jc w:val="center"/>
              <w:rPr>
                <w:b/>
                <w:sz w:val="20"/>
              </w:rPr>
            </w:pPr>
            <w:r>
              <w:rPr>
                <w:b/>
                <w:sz w:val="20"/>
              </w:rPr>
              <w:t>60 527</w:t>
            </w:r>
          </w:p>
        </w:tc>
      </w:tr>
      <w:tr w:rsidR="00937871" w:rsidRPr="00AE0037" w14:paraId="4BE25871" w14:textId="77777777" w:rsidTr="006840D5">
        <w:trPr>
          <w:trHeight w:val="340"/>
        </w:trPr>
        <w:tc>
          <w:tcPr>
            <w:tcW w:w="13850" w:type="dxa"/>
            <w:gridSpan w:val="7"/>
            <w:tcBorders>
              <w:top w:val="single" w:sz="8" w:space="0" w:color="auto"/>
            </w:tcBorders>
            <w:shd w:val="clear" w:color="auto" w:fill="F2F2F2" w:themeFill="background1" w:themeFillShade="F2"/>
            <w:vAlign w:val="center"/>
          </w:tcPr>
          <w:p w14:paraId="572F47CD" w14:textId="605B365E" w:rsidR="00937871" w:rsidRPr="00AE0037" w:rsidRDefault="00937871" w:rsidP="00D60558">
            <w:pPr>
              <w:ind w:left="360"/>
              <w:jc w:val="center"/>
              <w:rPr>
                <w:sz w:val="16"/>
                <w:szCs w:val="16"/>
              </w:rPr>
            </w:pPr>
            <w:r w:rsidRPr="008129AF">
              <w:rPr>
                <w:b/>
                <w:sz w:val="20"/>
              </w:rPr>
              <w:t>4.</w:t>
            </w:r>
            <w:r>
              <w:rPr>
                <w:b/>
                <w:sz w:val="20"/>
              </w:rPr>
              <w:t xml:space="preserve"> </w:t>
            </w:r>
            <w:r w:rsidRPr="008129AF">
              <w:rPr>
                <w:b/>
                <w:sz w:val="20"/>
              </w:rPr>
              <w:t>Ar valsts robežas izbūvi saistītie pakalpojumi</w:t>
            </w:r>
            <w:r>
              <w:rPr>
                <w:b/>
                <w:sz w:val="20"/>
              </w:rPr>
              <w:t xml:space="preserve"> (finansējums VAS “Valsts nekustamie īpašumi”)</w:t>
            </w:r>
          </w:p>
        </w:tc>
      </w:tr>
      <w:tr w:rsidR="00937871" w:rsidRPr="00AE0037" w14:paraId="7D33F14B" w14:textId="77777777" w:rsidTr="006840D5">
        <w:trPr>
          <w:trHeight w:val="567"/>
        </w:trPr>
        <w:tc>
          <w:tcPr>
            <w:tcW w:w="13850" w:type="dxa"/>
            <w:gridSpan w:val="7"/>
          </w:tcPr>
          <w:p w14:paraId="5A39F9E0" w14:textId="1E837093" w:rsidR="00937871" w:rsidRPr="008129AF" w:rsidRDefault="00937871" w:rsidP="006840D5">
            <w:pPr>
              <w:rPr>
                <w:b/>
                <w:sz w:val="20"/>
              </w:rPr>
            </w:pPr>
            <w:r>
              <w:rPr>
                <w:sz w:val="16"/>
                <w:szCs w:val="16"/>
              </w:rPr>
              <w:t xml:space="preserve">4.1.FM 12.12.2021. rīkojums Nr.784 </w:t>
            </w:r>
            <w:r w:rsidR="00096059">
              <w:rPr>
                <w:sz w:val="16"/>
                <w:szCs w:val="16"/>
              </w:rPr>
              <w:t>“</w:t>
            </w:r>
            <w:r w:rsidRPr="00937871">
              <w:rPr>
                <w:sz w:val="16"/>
                <w:szCs w:val="16"/>
              </w:rPr>
              <w:t>Par apropriācijas pārdali”</w:t>
            </w:r>
            <w:r w:rsidR="00D60558">
              <w:rPr>
                <w:sz w:val="16"/>
                <w:szCs w:val="16"/>
              </w:rPr>
              <w:t xml:space="preserve"> </w:t>
            </w:r>
            <w:r w:rsidRPr="00937871">
              <w:rPr>
                <w:sz w:val="16"/>
                <w:szCs w:val="16"/>
              </w:rPr>
              <w:t>-</w:t>
            </w:r>
            <w:r w:rsidR="00D60558">
              <w:rPr>
                <w:sz w:val="16"/>
                <w:szCs w:val="16"/>
              </w:rPr>
              <w:t xml:space="preserve"> </w:t>
            </w:r>
            <w:r>
              <w:rPr>
                <w:sz w:val="16"/>
                <w:szCs w:val="16"/>
              </w:rPr>
              <w:t>l</w:t>
            </w:r>
            <w:r w:rsidRPr="008129AF">
              <w:rPr>
                <w:sz w:val="16"/>
                <w:szCs w:val="16"/>
              </w:rPr>
              <w:t>ai nodrošinātu finansējumu līguma noslēgšanai par dzīvnieku migrāciju taku identificēšanu un ieteikumu sniegšanu Latvijas Republikas – Baltkrievijas Republikas robežas teritorijā saistībā ar ārējās sauszemes robežas infrastruktūras izbūves projekta precizēšanu</w:t>
            </w:r>
            <w:r>
              <w:rPr>
                <w:sz w:val="16"/>
                <w:szCs w:val="16"/>
              </w:rPr>
              <w:t xml:space="preserve"> - </w:t>
            </w:r>
            <w:r w:rsidRPr="008129AF">
              <w:rPr>
                <w:sz w:val="16"/>
                <w:szCs w:val="16"/>
              </w:rPr>
              <w:t xml:space="preserve"> pārdale no programmas 10.00.00 “Valsts robežsardzes darbība” 2018-2020.gada prioritārajam pasākumam “Latvijas Republikas valsts robežas uzturēšana”</w:t>
            </w:r>
          </w:p>
        </w:tc>
      </w:tr>
      <w:tr w:rsidR="00937871" w:rsidRPr="00AE0037" w14:paraId="592F8CF5" w14:textId="77777777" w:rsidTr="006840D5">
        <w:trPr>
          <w:trHeight w:val="794"/>
        </w:trPr>
        <w:tc>
          <w:tcPr>
            <w:tcW w:w="2368" w:type="dxa"/>
            <w:vAlign w:val="center"/>
          </w:tcPr>
          <w:p w14:paraId="1DF53B5C" w14:textId="0D2AFD3C" w:rsidR="00937871" w:rsidRPr="00AE0037" w:rsidRDefault="00937871" w:rsidP="005E6491">
            <w:pPr>
              <w:jc w:val="left"/>
              <w:rPr>
                <w:sz w:val="20"/>
              </w:rPr>
            </w:pPr>
            <w:r w:rsidRPr="00AE0037">
              <w:rPr>
                <w:sz w:val="20"/>
              </w:rPr>
              <w:t>40.02.00 “Nekustamais īpašums un centralizētais iepirkums”</w:t>
            </w:r>
          </w:p>
        </w:tc>
        <w:tc>
          <w:tcPr>
            <w:tcW w:w="1863" w:type="dxa"/>
            <w:vAlign w:val="center"/>
          </w:tcPr>
          <w:p w14:paraId="63F30872" w14:textId="1EE79373" w:rsidR="00937871" w:rsidRPr="00AE0037" w:rsidRDefault="00937871" w:rsidP="006840D5">
            <w:pPr>
              <w:jc w:val="center"/>
              <w:rPr>
                <w:sz w:val="16"/>
                <w:szCs w:val="16"/>
              </w:rPr>
            </w:pPr>
            <w:r>
              <w:rPr>
                <w:sz w:val="20"/>
              </w:rPr>
              <w:t>22 392</w:t>
            </w:r>
          </w:p>
        </w:tc>
        <w:tc>
          <w:tcPr>
            <w:tcW w:w="2508" w:type="dxa"/>
            <w:vAlign w:val="center"/>
          </w:tcPr>
          <w:p w14:paraId="7D97D6F3" w14:textId="38A14F4C" w:rsidR="00937871" w:rsidRPr="00AE0037" w:rsidRDefault="00937871" w:rsidP="00D60558">
            <w:pPr>
              <w:jc w:val="center"/>
              <w:rPr>
                <w:sz w:val="20"/>
              </w:rPr>
            </w:pPr>
            <w:r>
              <w:rPr>
                <w:sz w:val="20"/>
              </w:rPr>
              <w:t>22 392</w:t>
            </w:r>
          </w:p>
        </w:tc>
        <w:tc>
          <w:tcPr>
            <w:tcW w:w="1805" w:type="dxa"/>
          </w:tcPr>
          <w:p w14:paraId="451E2ACD" w14:textId="64445B73" w:rsidR="00937871" w:rsidRDefault="00937871" w:rsidP="00937871">
            <w:pPr>
              <w:rPr>
                <w:sz w:val="20"/>
              </w:rPr>
            </w:pPr>
          </w:p>
        </w:tc>
        <w:tc>
          <w:tcPr>
            <w:tcW w:w="1694" w:type="dxa"/>
          </w:tcPr>
          <w:p w14:paraId="315CE47F" w14:textId="77777777" w:rsidR="00937871" w:rsidRPr="00AE0037" w:rsidRDefault="00937871" w:rsidP="00937871">
            <w:pPr>
              <w:rPr>
                <w:sz w:val="16"/>
                <w:szCs w:val="16"/>
              </w:rPr>
            </w:pPr>
          </w:p>
        </w:tc>
        <w:tc>
          <w:tcPr>
            <w:tcW w:w="1806" w:type="dxa"/>
          </w:tcPr>
          <w:p w14:paraId="53B6B6CD" w14:textId="77777777" w:rsidR="00937871" w:rsidRPr="00AE0037" w:rsidRDefault="00937871" w:rsidP="00937871">
            <w:pPr>
              <w:rPr>
                <w:sz w:val="16"/>
                <w:szCs w:val="16"/>
              </w:rPr>
            </w:pPr>
          </w:p>
        </w:tc>
        <w:tc>
          <w:tcPr>
            <w:tcW w:w="1806" w:type="dxa"/>
          </w:tcPr>
          <w:p w14:paraId="238FA812" w14:textId="7E046EFB" w:rsidR="00937871" w:rsidRPr="00AE0037" w:rsidRDefault="0043322A" w:rsidP="00937871">
            <w:pPr>
              <w:rPr>
                <w:sz w:val="16"/>
                <w:szCs w:val="16"/>
              </w:rPr>
            </w:pPr>
            <w:r>
              <w:rPr>
                <w:sz w:val="20"/>
              </w:rPr>
              <w:t xml:space="preserve">           </w:t>
            </w:r>
            <w:r w:rsidRPr="00ED4DCA">
              <w:rPr>
                <w:sz w:val="20"/>
              </w:rPr>
              <w:t>x</w:t>
            </w:r>
          </w:p>
        </w:tc>
      </w:tr>
      <w:tr w:rsidR="00937871" w:rsidRPr="00AE0037" w14:paraId="1030AF99" w14:textId="77777777" w:rsidTr="00F81668">
        <w:tc>
          <w:tcPr>
            <w:tcW w:w="13850" w:type="dxa"/>
            <w:gridSpan w:val="7"/>
          </w:tcPr>
          <w:p w14:paraId="62F882A2" w14:textId="77777777" w:rsidR="005E6491" w:rsidRDefault="00937871" w:rsidP="005E6491">
            <w:pPr>
              <w:rPr>
                <w:sz w:val="16"/>
                <w:szCs w:val="16"/>
              </w:rPr>
            </w:pPr>
            <w:r>
              <w:rPr>
                <w:sz w:val="16"/>
                <w:szCs w:val="16"/>
              </w:rPr>
              <w:t>4.2.MK 24.02.2022.rīkojums Nr.130 “Par apropriācijas pārdali” (</w:t>
            </w:r>
            <w:r w:rsidRPr="00153662">
              <w:rPr>
                <w:sz w:val="16"/>
                <w:szCs w:val="16"/>
              </w:rPr>
              <w:t>12 503 572 EUR</w:t>
            </w:r>
            <w:r>
              <w:rPr>
                <w:sz w:val="16"/>
                <w:szCs w:val="16"/>
              </w:rPr>
              <w:t xml:space="preserve"> ietvaros</w:t>
            </w:r>
            <w:r w:rsidRPr="00153662">
              <w:rPr>
                <w:sz w:val="16"/>
                <w:szCs w:val="16"/>
              </w:rPr>
              <w:t>)</w:t>
            </w:r>
            <w:r>
              <w:rPr>
                <w:sz w:val="16"/>
                <w:szCs w:val="16"/>
              </w:rPr>
              <w:t xml:space="preserve">  </w:t>
            </w:r>
            <w:r w:rsidRPr="007321A2">
              <w:rPr>
                <w:sz w:val="16"/>
                <w:szCs w:val="16"/>
              </w:rPr>
              <w:t>no valsts budžeta programmas 14.00.00 "Valsts robežas infrastruktūras izveide""</w:t>
            </w:r>
            <w:r>
              <w:rPr>
                <w:sz w:val="16"/>
                <w:szCs w:val="16"/>
              </w:rPr>
              <w:t xml:space="preserve"> (plāns: </w:t>
            </w:r>
            <w:r w:rsidRPr="006E2B55">
              <w:rPr>
                <w:sz w:val="16"/>
                <w:szCs w:val="16"/>
              </w:rPr>
              <w:t>2022.</w:t>
            </w:r>
            <w:r w:rsidR="00D60558">
              <w:rPr>
                <w:sz w:val="16"/>
                <w:szCs w:val="16"/>
              </w:rPr>
              <w:t>gadā</w:t>
            </w:r>
            <w:r w:rsidRPr="006E2B55">
              <w:rPr>
                <w:sz w:val="16"/>
                <w:szCs w:val="16"/>
              </w:rPr>
              <w:t xml:space="preserve"> 14 450</w:t>
            </w:r>
            <w:r>
              <w:rPr>
                <w:sz w:val="16"/>
                <w:szCs w:val="16"/>
              </w:rPr>
              <w:t> </w:t>
            </w:r>
            <w:r w:rsidRPr="006E2B55">
              <w:rPr>
                <w:sz w:val="16"/>
                <w:szCs w:val="16"/>
              </w:rPr>
              <w:t>325</w:t>
            </w:r>
            <w:r>
              <w:rPr>
                <w:sz w:val="16"/>
                <w:szCs w:val="16"/>
              </w:rPr>
              <w:t xml:space="preserve"> </w:t>
            </w:r>
            <w:proofErr w:type="spellStart"/>
            <w:r w:rsidR="00D60558" w:rsidRPr="00D60558">
              <w:rPr>
                <w:i/>
                <w:sz w:val="16"/>
                <w:szCs w:val="16"/>
              </w:rPr>
              <w:t>euro</w:t>
            </w:r>
            <w:proofErr w:type="spellEnd"/>
            <w:r w:rsidRPr="006E2B55">
              <w:rPr>
                <w:sz w:val="16"/>
                <w:szCs w:val="16"/>
              </w:rPr>
              <w:t xml:space="preserve">; </w:t>
            </w:r>
            <w:r w:rsidR="00D60558">
              <w:rPr>
                <w:sz w:val="16"/>
                <w:szCs w:val="16"/>
              </w:rPr>
              <w:t>2023.gadā</w:t>
            </w:r>
            <w:r w:rsidRPr="00874F86">
              <w:rPr>
                <w:sz w:val="24"/>
                <w:szCs w:val="24"/>
              </w:rPr>
              <w:t xml:space="preserve"> </w:t>
            </w:r>
            <w:r w:rsidR="00D60558">
              <w:rPr>
                <w:sz w:val="16"/>
                <w:szCs w:val="16"/>
              </w:rPr>
              <w:t xml:space="preserve">19 306 626 </w:t>
            </w:r>
            <w:proofErr w:type="spellStart"/>
            <w:r w:rsidR="00D60558" w:rsidRPr="00D60558">
              <w:rPr>
                <w:i/>
                <w:sz w:val="16"/>
                <w:szCs w:val="16"/>
              </w:rPr>
              <w:t>euro</w:t>
            </w:r>
            <w:proofErr w:type="spellEnd"/>
            <w:r w:rsidR="00D60558">
              <w:rPr>
                <w:sz w:val="16"/>
                <w:szCs w:val="16"/>
              </w:rPr>
              <w:t xml:space="preserve">; 2024. gadā 6 513 </w:t>
            </w:r>
            <w:r w:rsidR="00D60558" w:rsidRPr="00D60558">
              <w:rPr>
                <w:i/>
                <w:sz w:val="16"/>
                <w:szCs w:val="16"/>
              </w:rPr>
              <w:t xml:space="preserve">665 </w:t>
            </w:r>
            <w:proofErr w:type="spellStart"/>
            <w:r w:rsidR="00D60558" w:rsidRPr="00D60558">
              <w:rPr>
                <w:i/>
                <w:sz w:val="16"/>
                <w:szCs w:val="16"/>
              </w:rPr>
              <w:t>euro</w:t>
            </w:r>
            <w:proofErr w:type="spellEnd"/>
            <w:r w:rsidRPr="006E2B55">
              <w:rPr>
                <w:sz w:val="16"/>
                <w:szCs w:val="16"/>
              </w:rPr>
              <w:t>)</w:t>
            </w:r>
            <w:r>
              <w:rPr>
                <w:sz w:val="16"/>
                <w:szCs w:val="16"/>
              </w:rPr>
              <w:t xml:space="preserve"> </w:t>
            </w:r>
            <w:r w:rsidRPr="007321A2">
              <w:rPr>
                <w:sz w:val="16"/>
                <w:szCs w:val="16"/>
              </w:rPr>
              <w:t xml:space="preserve"> pārdalīt uz </w:t>
            </w:r>
            <w:proofErr w:type="spellStart"/>
            <w:r w:rsidRPr="007321A2">
              <w:rPr>
                <w:sz w:val="16"/>
                <w:szCs w:val="16"/>
              </w:rPr>
              <w:t>Iekšlietu</w:t>
            </w:r>
            <w:proofErr w:type="spellEnd"/>
            <w:r w:rsidRPr="007321A2">
              <w:rPr>
                <w:sz w:val="16"/>
                <w:szCs w:val="16"/>
              </w:rPr>
              <w:t xml:space="preserve"> ministrijas budžeta apakšprogrammu 40.02.00 "Nekustamais īpašums un centralizētais iepirkums"</w:t>
            </w:r>
            <w:r>
              <w:rPr>
                <w:sz w:val="16"/>
                <w:szCs w:val="16"/>
              </w:rPr>
              <w:t>;</w:t>
            </w:r>
          </w:p>
          <w:p w14:paraId="49D51FC5" w14:textId="074486A2" w:rsidR="00937871" w:rsidRPr="00AE0037" w:rsidRDefault="005E6491" w:rsidP="005E6491">
            <w:pPr>
              <w:rPr>
                <w:sz w:val="16"/>
                <w:szCs w:val="16"/>
              </w:rPr>
            </w:pPr>
            <w:r>
              <w:rPr>
                <w:sz w:val="16"/>
                <w:szCs w:val="16"/>
              </w:rPr>
              <w:t>MK 22.02.2022,</w:t>
            </w:r>
            <w:r w:rsidR="00937871" w:rsidRPr="00060089">
              <w:rPr>
                <w:sz w:val="16"/>
                <w:szCs w:val="16"/>
              </w:rPr>
              <w:t>. sēd</w:t>
            </w:r>
            <w:r w:rsidR="00937871">
              <w:rPr>
                <w:sz w:val="16"/>
                <w:szCs w:val="16"/>
              </w:rPr>
              <w:t>es</w:t>
            </w:r>
            <w:r w:rsidR="00937871" w:rsidRPr="00060089">
              <w:rPr>
                <w:sz w:val="16"/>
                <w:szCs w:val="16"/>
              </w:rPr>
              <w:t xml:space="preserve"> prot. Nr.9,</w:t>
            </w:r>
            <w:r>
              <w:rPr>
                <w:sz w:val="16"/>
                <w:szCs w:val="16"/>
              </w:rPr>
              <w:t xml:space="preserve"> </w:t>
            </w:r>
            <w:r w:rsidR="00937871">
              <w:rPr>
                <w:sz w:val="16"/>
                <w:szCs w:val="16"/>
              </w:rPr>
              <w:t>53.</w:t>
            </w:r>
            <w:r w:rsidR="00937871" w:rsidRPr="00817FC6">
              <w:rPr>
                <w:sz w:val="16"/>
                <w:szCs w:val="16"/>
              </w:rPr>
              <w:t xml:space="preserve"> §</w:t>
            </w:r>
            <w:r w:rsidR="00096059">
              <w:rPr>
                <w:sz w:val="16"/>
                <w:szCs w:val="16"/>
              </w:rPr>
              <w:t xml:space="preserve"> “Informatīvais ziņojums “</w:t>
            </w:r>
            <w:r w:rsidR="00937871" w:rsidRPr="00060089">
              <w:rPr>
                <w:sz w:val="16"/>
                <w:szCs w:val="16"/>
              </w:rPr>
              <w:t xml:space="preserve">Par prioritāri izbūvējamajiem valsts robežas joslas posmiem uz valsts sauszemes robežas gar Latvijas Republikas – Baltkrievijas Republikas valsts </w:t>
            </w:r>
            <w:r w:rsidR="00096059">
              <w:rPr>
                <w:sz w:val="16"/>
                <w:szCs w:val="16"/>
              </w:rPr>
              <w:t xml:space="preserve">robežu nepieciešamo finansējumu”” </w:t>
            </w:r>
            <w:r w:rsidR="00937871">
              <w:rPr>
                <w:sz w:val="16"/>
                <w:szCs w:val="16"/>
              </w:rPr>
              <w:t>3.punkts</w:t>
            </w:r>
          </w:p>
        </w:tc>
      </w:tr>
      <w:tr w:rsidR="00937871" w:rsidRPr="00AE0037" w14:paraId="3C7CD61F" w14:textId="77777777" w:rsidTr="005E6491">
        <w:trPr>
          <w:trHeight w:val="1077"/>
        </w:trPr>
        <w:tc>
          <w:tcPr>
            <w:tcW w:w="2368" w:type="dxa"/>
            <w:vAlign w:val="center"/>
          </w:tcPr>
          <w:p w14:paraId="2298BFE9" w14:textId="77777777" w:rsidR="00937871" w:rsidRDefault="00937871" w:rsidP="005E6491">
            <w:pPr>
              <w:jc w:val="left"/>
              <w:rPr>
                <w:sz w:val="20"/>
              </w:rPr>
            </w:pPr>
            <w:r w:rsidRPr="00AE0037">
              <w:rPr>
                <w:sz w:val="20"/>
              </w:rPr>
              <w:t>40.02.00 “Nekustamais īpašums un centralizētais iepirkums”</w:t>
            </w:r>
          </w:p>
          <w:p w14:paraId="1995E6D1" w14:textId="38079995" w:rsidR="00937871" w:rsidRPr="00AE0037" w:rsidRDefault="00937871" w:rsidP="005E6491">
            <w:pPr>
              <w:jc w:val="left"/>
              <w:rPr>
                <w:sz w:val="20"/>
              </w:rPr>
            </w:pPr>
            <w:r w:rsidRPr="00937871">
              <w:rPr>
                <w:sz w:val="20"/>
              </w:rPr>
              <w:t>Projekta vadība</w:t>
            </w:r>
          </w:p>
        </w:tc>
        <w:tc>
          <w:tcPr>
            <w:tcW w:w="1863" w:type="dxa"/>
          </w:tcPr>
          <w:p w14:paraId="26C48FE2" w14:textId="6788E672" w:rsidR="00937871" w:rsidRPr="00AE0037" w:rsidRDefault="00937871" w:rsidP="00937871">
            <w:pPr>
              <w:rPr>
                <w:sz w:val="16"/>
                <w:szCs w:val="16"/>
              </w:rPr>
            </w:pPr>
          </w:p>
        </w:tc>
        <w:tc>
          <w:tcPr>
            <w:tcW w:w="2508" w:type="dxa"/>
          </w:tcPr>
          <w:p w14:paraId="5DD08E2B" w14:textId="77777777" w:rsidR="00937871" w:rsidRPr="00AE0037" w:rsidRDefault="00937871" w:rsidP="00937871">
            <w:pPr>
              <w:jc w:val="center"/>
              <w:rPr>
                <w:sz w:val="20"/>
              </w:rPr>
            </w:pPr>
          </w:p>
        </w:tc>
        <w:tc>
          <w:tcPr>
            <w:tcW w:w="1805" w:type="dxa"/>
            <w:vAlign w:val="center"/>
          </w:tcPr>
          <w:p w14:paraId="24EAE2E3" w14:textId="553BE175" w:rsidR="00937871" w:rsidRDefault="00937871" w:rsidP="005E6491">
            <w:pPr>
              <w:jc w:val="center"/>
              <w:rPr>
                <w:sz w:val="20"/>
              </w:rPr>
            </w:pPr>
            <w:r w:rsidRPr="00A62C59">
              <w:rPr>
                <w:sz w:val="20"/>
              </w:rPr>
              <w:t>273 622</w:t>
            </w:r>
          </w:p>
        </w:tc>
        <w:tc>
          <w:tcPr>
            <w:tcW w:w="1694" w:type="dxa"/>
          </w:tcPr>
          <w:p w14:paraId="620EDB15" w14:textId="29CDB9DB" w:rsidR="00937871" w:rsidRPr="00AE0037" w:rsidRDefault="00937871" w:rsidP="00937871">
            <w:pPr>
              <w:rPr>
                <w:sz w:val="16"/>
                <w:szCs w:val="16"/>
              </w:rPr>
            </w:pPr>
          </w:p>
        </w:tc>
        <w:tc>
          <w:tcPr>
            <w:tcW w:w="1806" w:type="dxa"/>
          </w:tcPr>
          <w:p w14:paraId="6EF78C71" w14:textId="07FDF59E" w:rsidR="00937871" w:rsidRPr="00AE0037" w:rsidRDefault="00937871" w:rsidP="00937871">
            <w:pPr>
              <w:rPr>
                <w:sz w:val="16"/>
                <w:szCs w:val="16"/>
              </w:rPr>
            </w:pPr>
          </w:p>
        </w:tc>
        <w:tc>
          <w:tcPr>
            <w:tcW w:w="1806" w:type="dxa"/>
          </w:tcPr>
          <w:p w14:paraId="29D3C6C2" w14:textId="58AEF4FE" w:rsidR="00937871" w:rsidRPr="00AE0037" w:rsidRDefault="0043322A" w:rsidP="00937871">
            <w:pPr>
              <w:rPr>
                <w:sz w:val="16"/>
                <w:szCs w:val="16"/>
              </w:rPr>
            </w:pPr>
            <w:r>
              <w:rPr>
                <w:sz w:val="20"/>
              </w:rPr>
              <w:t xml:space="preserve">           </w:t>
            </w:r>
            <w:r w:rsidRPr="00ED4DCA">
              <w:rPr>
                <w:sz w:val="20"/>
              </w:rPr>
              <w:t>x</w:t>
            </w:r>
          </w:p>
        </w:tc>
      </w:tr>
      <w:tr w:rsidR="00937871" w:rsidRPr="00AE0037" w14:paraId="4CCEBBC7" w14:textId="77777777" w:rsidTr="00CD602A">
        <w:tc>
          <w:tcPr>
            <w:tcW w:w="13850" w:type="dxa"/>
            <w:gridSpan w:val="7"/>
          </w:tcPr>
          <w:p w14:paraId="28AE9674" w14:textId="6CD15E32" w:rsidR="00937871" w:rsidRPr="00AE0037" w:rsidRDefault="00937871" w:rsidP="00937871">
            <w:pPr>
              <w:rPr>
                <w:sz w:val="16"/>
                <w:szCs w:val="16"/>
              </w:rPr>
            </w:pPr>
            <w:r>
              <w:rPr>
                <w:sz w:val="16"/>
                <w:szCs w:val="16"/>
              </w:rPr>
              <w:lastRenderedPageBreak/>
              <w:t>4.3.</w:t>
            </w:r>
            <w:r w:rsidR="005E6491">
              <w:rPr>
                <w:sz w:val="16"/>
                <w:szCs w:val="16"/>
              </w:rPr>
              <w:t xml:space="preserve"> MK 22.02.2022, </w:t>
            </w:r>
            <w:r w:rsidRPr="00060089">
              <w:rPr>
                <w:sz w:val="16"/>
                <w:szCs w:val="16"/>
              </w:rPr>
              <w:t>sēd</w:t>
            </w:r>
            <w:r>
              <w:rPr>
                <w:sz w:val="16"/>
                <w:szCs w:val="16"/>
              </w:rPr>
              <w:t>es</w:t>
            </w:r>
            <w:r w:rsidRPr="00060089">
              <w:rPr>
                <w:sz w:val="16"/>
                <w:szCs w:val="16"/>
              </w:rPr>
              <w:t xml:space="preserve"> prot. Nr.9,</w:t>
            </w:r>
            <w:r>
              <w:rPr>
                <w:sz w:val="16"/>
                <w:szCs w:val="16"/>
              </w:rPr>
              <w:t>53.</w:t>
            </w:r>
            <w:r w:rsidRPr="00817FC6">
              <w:rPr>
                <w:sz w:val="16"/>
                <w:szCs w:val="16"/>
              </w:rPr>
              <w:t xml:space="preserve"> §</w:t>
            </w:r>
            <w:r w:rsidR="005E6491">
              <w:rPr>
                <w:sz w:val="16"/>
                <w:szCs w:val="16"/>
              </w:rPr>
              <w:t xml:space="preserve"> “</w:t>
            </w:r>
            <w:r w:rsidRPr="00060089">
              <w:rPr>
                <w:sz w:val="16"/>
                <w:szCs w:val="16"/>
              </w:rPr>
              <w:t xml:space="preserve">Informatīvais ziņojums "Par prioritāri izbūvējamajiem valsts robežas joslas posmiem uz valsts sauszemes robežas gar Latvijas Republikas – Baltkrievijas Republikas valsts </w:t>
            </w:r>
            <w:r w:rsidR="005E6491">
              <w:rPr>
                <w:sz w:val="16"/>
                <w:szCs w:val="16"/>
              </w:rPr>
              <w:t xml:space="preserve">robežu nepieciešamo finansējumu”” </w:t>
            </w:r>
            <w:r>
              <w:rPr>
                <w:sz w:val="16"/>
                <w:szCs w:val="16"/>
              </w:rPr>
              <w:t>5.2.apakšpunkts</w:t>
            </w:r>
            <w:r>
              <w:rPr>
                <w:rFonts w:ascii="Arial" w:hAnsi="Arial" w:cs="Arial"/>
                <w:color w:val="414142"/>
                <w:sz w:val="20"/>
                <w:shd w:val="clear" w:color="auto" w:fill="FFFFFF"/>
              </w:rPr>
              <w:t> </w:t>
            </w:r>
          </w:p>
        </w:tc>
      </w:tr>
      <w:tr w:rsidR="00937871" w:rsidRPr="00AE0037" w14:paraId="4104951C" w14:textId="77777777" w:rsidTr="005E6491">
        <w:tc>
          <w:tcPr>
            <w:tcW w:w="2368" w:type="dxa"/>
          </w:tcPr>
          <w:p w14:paraId="3584EEBA" w14:textId="77777777" w:rsidR="00937871" w:rsidRDefault="00937871" w:rsidP="00937871">
            <w:pPr>
              <w:rPr>
                <w:sz w:val="20"/>
              </w:rPr>
            </w:pPr>
            <w:r w:rsidRPr="00AE0037">
              <w:rPr>
                <w:sz w:val="20"/>
              </w:rPr>
              <w:t>40.02.00 “Nekustamais īpašums un centralizētais iepirkums”</w:t>
            </w:r>
          </w:p>
          <w:p w14:paraId="495B0BD7" w14:textId="3A3B5676" w:rsidR="00937871" w:rsidRPr="00AE0037" w:rsidRDefault="00937871" w:rsidP="00937871">
            <w:pPr>
              <w:rPr>
                <w:sz w:val="20"/>
              </w:rPr>
            </w:pPr>
            <w:r w:rsidRPr="00937871">
              <w:rPr>
                <w:sz w:val="20"/>
              </w:rPr>
              <w:t>Projekta vadība</w:t>
            </w:r>
          </w:p>
        </w:tc>
        <w:tc>
          <w:tcPr>
            <w:tcW w:w="1863" w:type="dxa"/>
          </w:tcPr>
          <w:p w14:paraId="44E21E35" w14:textId="578C63D7" w:rsidR="00937871" w:rsidRDefault="00937871" w:rsidP="00937871">
            <w:pPr>
              <w:rPr>
                <w:sz w:val="16"/>
                <w:szCs w:val="16"/>
              </w:rPr>
            </w:pPr>
          </w:p>
        </w:tc>
        <w:tc>
          <w:tcPr>
            <w:tcW w:w="2508" w:type="dxa"/>
          </w:tcPr>
          <w:p w14:paraId="31ADAEB2" w14:textId="77777777" w:rsidR="00937871" w:rsidRPr="00AE0037" w:rsidRDefault="00937871" w:rsidP="00937871">
            <w:pPr>
              <w:jc w:val="center"/>
              <w:rPr>
                <w:sz w:val="20"/>
              </w:rPr>
            </w:pPr>
          </w:p>
        </w:tc>
        <w:tc>
          <w:tcPr>
            <w:tcW w:w="1805" w:type="dxa"/>
          </w:tcPr>
          <w:p w14:paraId="6F13BB87" w14:textId="77777777" w:rsidR="00937871" w:rsidRDefault="00937871" w:rsidP="00937871">
            <w:pPr>
              <w:rPr>
                <w:sz w:val="20"/>
              </w:rPr>
            </w:pPr>
          </w:p>
        </w:tc>
        <w:tc>
          <w:tcPr>
            <w:tcW w:w="1694" w:type="dxa"/>
            <w:vAlign w:val="center"/>
          </w:tcPr>
          <w:p w14:paraId="630E1437" w14:textId="61471AC9" w:rsidR="00937871" w:rsidRPr="00A62C59" w:rsidRDefault="00937871" w:rsidP="005E6491">
            <w:pPr>
              <w:jc w:val="center"/>
              <w:rPr>
                <w:sz w:val="20"/>
              </w:rPr>
            </w:pPr>
            <w:r w:rsidRPr="00967E92">
              <w:rPr>
                <w:sz w:val="20"/>
              </w:rPr>
              <w:t>201 928</w:t>
            </w:r>
          </w:p>
        </w:tc>
        <w:tc>
          <w:tcPr>
            <w:tcW w:w="1806" w:type="dxa"/>
          </w:tcPr>
          <w:p w14:paraId="2E2A6AA8" w14:textId="7052B1A6" w:rsidR="00937871" w:rsidRPr="00AE0037" w:rsidRDefault="00937871" w:rsidP="00937871">
            <w:pPr>
              <w:rPr>
                <w:sz w:val="16"/>
                <w:szCs w:val="16"/>
              </w:rPr>
            </w:pPr>
          </w:p>
        </w:tc>
        <w:tc>
          <w:tcPr>
            <w:tcW w:w="1806" w:type="dxa"/>
          </w:tcPr>
          <w:p w14:paraId="2C4A7F5B" w14:textId="26A45BAA" w:rsidR="00937871" w:rsidRPr="00AE0037" w:rsidRDefault="0043322A" w:rsidP="00937871">
            <w:pPr>
              <w:rPr>
                <w:sz w:val="16"/>
                <w:szCs w:val="16"/>
              </w:rPr>
            </w:pPr>
            <w:r>
              <w:rPr>
                <w:sz w:val="20"/>
              </w:rPr>
              <w:t xml:space="preserve">           </w:t>
            </w:r>
            <w:r w:rsidRPr="00ED4DCA">
              <w:rPr>
                <w:sz w:val="20"/>
              </w:rPr>
              <w:t>x</w:t>
            </w:r>
          </w:p>
        </w:tc>
      </w:tr>
      <w:tr w:rsidR="00937871" w:rsidRPr="00AE0037" w14:paraId="3F3A16C1" w14:textId="77777777" w:rsidTr="00C67ECF">
        <w:tc>
          <w:tcPr>
            <w:tcW w:w="13850" w:type="dxa"/>
            <w:gridSpan w:val="7"/>
          </w:tcPr>
          <w:p w14:paraId="2B3C313F" w14:textId="509F4954" w:rsidR="00937871" w:rsidRPr="00E3471F" w:rsidRDefault="00937871" w:rsidP="000A442E">
            <w:pPr>
              <w:rPr>
                <w:sz w:val="20"/>
              </w:rPr>
            </w:pPr>
            <w:r w:rsidRPr="007A6A2E">
              <w:rPr>
                <w:sz w:val="16"/>
                <w:szCs w:val="16"/>
              </w:rPr>
              <w:t>4.</w:t>
            </w:r>
            <w:r>
              <w:rPr>
                <w:sz w:val="16"/>
                <w:szCs w:val="16"/>
              </w:rPr>
              <w:t>4</w:t>
            </w:r>
            <w:r w:rsidRPr="007A6A2E">
              <w:rPr>
                <w:sz w:val="16"/>
                <w:szCs w:val="16"/>
              </w:rPr>
              <w:t xml:space="preserve">.Ministru kabineta 2017. gada 17. oktobra rīkojuma Nr. 589 “Par </w:t>
            </w:r>
            <w:proofErr w:type="spellStart"/>
            <w:r w:rsidRPr="007A6A2E">
              <w:rPr>
                <w:sz w:val="16"/>
                <w:szCs w:val="16"/>
              </w:rPr>
              <w:t>Iekšlietu</w:t>
            </w:r>
            <w:proofErr w:type="spellEnd"/>
            <w:r w:rsidRPr="007A6A2E">
              <w:rPr>
                <w:sz w:val="16"/>
                <w:szCs w:val="16"/>
              </w:rPr>
              <w:t xml:space="preserve"> ministrijas ilgtermiņa saistībām valsts robežas joslas infrastruktūras izbūvei gar Latvijas Republikas un Krievijas Federācijas robežu un gar Latvijas Republikas un Baltkrievijas Republikas robežu” 3.punkts</w:t>
            </w:r>
            <w:r>
              <w:rPr>
                <w:sz w:val="16"/>
                <w:szCs w:val="16"/>
              </w:rPr>
              <w:t>-</w:t>
            </w:r>
            <w:r w:rsidRPr="007A6A2E">
              <w:rPr>
                <w:sz w:val="16"/>
                <w:szCs w:val="16"/>
              </w:rPr>
              <w:t>ilgtermiņa saistības pasākumam “Valsts robežas joslas infrastruktūras izbūve gar Latvijas Republikas un Baltkrievijas Republikas robežu” budžeta apakšprogrammā 40.02.00 “Nekustamais īpašums un centralizētais iepirkums” plānotā finansējuma (2 072 400 EUR iet</w:t>
            </w:r>
            <w:r>
              <w:rPr>
                <w:sz w:val="16"/>
                <w:szCs w:val="16"/>
              </w:rPr>
              <w:t>varos</w:t>
            </w:r>
            <w:r w:rsidR="000A442E">
              <w:rPr>
                <w:sz w:val="16"/>
                <w:szCs w:val="16"/>
              </w:rPr>
              <w:t>)</w:t>
            </w:r>
          </w:p>
        </w:tc>
      </w:tr>
      <w:tr w:rsidR="00937871" w:rsidRPr="00AE0037" w14:paraId="38BF01A1" w14:textId="77777777" w:rsidTr="005E6491">
        <w:tc>
          <w:tcPr>
            <w:tcW w:w="2368" w:type="dxa"/>
            <w:tcBorders>
              <w:bottom w:val="single" w:sz="8" w:space="0" w:color="auto"/>
            </w:tcBorders>
          </w:tcPr>
          <w:p w14:paraId="6F8DF647" w14:textId="77777777" w:rsidR="00937871" w:rsidRDefault="00937871" w:rsidP="00937871">
            <w:pPr>
              <w:rPr>
                <w:sz w:val="20"/>
              </w:rPr>
            </w:pPr>
            <w:r w:rsidRPr="00AE0037">
              <w:rPr>
                <w:sz w:val="20"/>
              </w:rPr>
              <w:t>40.02.00 “Nekustamais īpašums un centralizētais iepirkums”</w:t>
            </w:r>
          </w:p>
          <w:p w14:paraId="319B24B0" w14:textId="1103F620" w:rsidR="00937871" w:rsidRPr="00AE0037" w:rsidRDefault="00937871" w:rsidP="00937871">
            <w:pPr>
              <w:rPr>
                <w:sz w:val="20"/>
              </w:rPr>
            </w:pPr>
            <w:r w:rsidRPr="00937871">
              <w:rPr>
                <w:sz w:val="20"/>
              </w:rPr>
              <w:t>Topogrāfiskā plāna izstrāde</w:t>
            </w:r>
          </w:p>
        </w:tc>
        <w:tc>
          <w:tcPr>
            <w:tcW w:w="1863" w:type="dxa"/>
            <w:tcBorders>
              <w:bottom w:val="single" w:sz="8" w:space="0" w:color="auto"/>
            </w:tcBorders>
          </w:tcPr>
          <w:p w14:paraId="27DB4B9B" w14:textId="2E3FC59D" w:rsidR="00937871" w:rsidRPr="00AE0037" w:rsidRDefault="00937871" w:rsidP="00937871">
            <w:pPr>
              <w:rPr>
                <w:sz w:val="16"/>
                <w:szCs w:val="16"/>
              </w:rPr>
            </w:pPr>
          </w:p>
        </w:tc>
        <w:tc>
          <w:tcPr>
            <w:tcW w:w="2508" w:type="dxa"/>
            <w:tcBorders>
              <w:bottom w:val="single" w:sz="8" w:space="0" w:color="auto"/>
            </w:tcBorders>
          </w:tcPr>
          <w:p w14:paraId="22F040B8" w14:textId="77777777" w:rsidR="00937871" w:rsidRPr="00AE0037" w:rsidRDefault="00937871" w:rsidP="00937871">
            <w:pPr>
              <w:jc w:val="center"/>
              <w:rPr>
                <w:sz w:val="20"/>
              </w:rPr>
            </w:pPr>
          </w:p>
        </w:tc>
        <w:tc>
          <w:tcPr>
            <w:tcW w:w="1805" w:type="dxa"/>
            <w:tcBorders>
              <w:bottom w:val="single" w:sz="8" w:space="0" w:color="auto"/>
            </w:tcBorders>
            <w:vAlign w:val="center"/>
          </w:tcPr>
          <w:p w14:paraId="75EF8A4A" w14:textId="7C795829" w:rsidR="00937871" w:rsidRDefault="00937871" w:rsidP="005E6491">
            <w:pPr>
              <w:jc w:val="center"/>
              <w:rPr>
                <w:sz w:val="20"/>
              </w:rPr>
            </w:pPr>
            <w:r w:rsidRPr="007A6A2E">
              <w:rPr>
                <w:sz w:val="20"/>
              </w:rPr>
              <w:t>610 05</w:t>
            </w:r>
            <w:r w:rsidR="005E6491">
              <w:rPr>
                <w:sz w:val="20"/>
              </w:rPr>
              <w:t>5</w:t>
            </w:r>
          </w:p>
        </w:tc>
        <w:tc>
          <w:tcPr>
            <w:tcW w:w="1694" w:type="dxa"/>
            <w:tcBorders>
              <w:bottom w:val="single" w:sz="8" w:space="0" w:color="auto"/>
            </w:tcBorders>
          </w:tcPr>
          <w:p w14:paraId="0199229C" w14:textId="08F4B4B3" w:rsidR="00937871" w:rsidRPr="00E3471F" w:rsidRDefault="00937871" w:rsidP="00937871">
            <w:pPr>
              <w:rPr>
                <w:sz w:val="20"/>
              </w:rPr>
            </w:pPr>
          </w:p>
        </w:tc>
        <w:tc>
          <w:tcPr>
            <w:tcW w:w="1806" w:type="dxa"/>
            <w:tcBorders>
              <w:bottom w:val="single" w:sz="8" w:space="0" w:color="auto"/>
            </w:tcBorders>
          </w:tcPr>
          <w:p w14:paraId="6AD17989" w14:textId="22A9B806" w:rsidR="00937871" w:rsidRPr="00E3471F" w:rsidRDefault="00937871" w:rsidP="00937871">
            <w:pPr>
              <w:rPr>
                <w:sz w:val="20"/>
              </w:rPr>
            </w:pPr>
          </w:p>
        </w:tc>
        <w:tc>
          <w:tcPr>
            <w:tcW w:w="1806" w:type="dxa"/>
            <w:tcBorders>
              <w:bottom w:val="single" w:sz="8" w:space="0" w:color="auto"/>
            </w:tcBorders>
          </w:tcPr>
          <w:p w14:paraId="013065D3" w14:textId="65893D6F" w:rsidR="00937871" w:rsidRPr="00E3471F" w:rsidRDefault="0043322A" w:rsidP="00937871">
            <w:pPr>
              <w:rPr>
                <w:sz w:val="20"/>
              </w:rPr>
            </w:pPr>
            <w:r>
              <w:rPr>
                <w:sz w:val="20"/>
              </w:rPr>
              <w:t xml:space="preserve">           </w:t>
            </w:r>
            <w:r w:rsidRPr="00ED4DCA">
              <w:rPr>
                <w:sz w:val="20"/>
              </w:rPr>
              <w:t>x</w:t>
            </w:r>
          </w:p>
        </w:tc>
      </w:tr>
      <w:tr w:rsidR="00937871" w:rsidRPr="00AE0037" w14:paraId="70B74381" w14:textId="77777777" w:rsidTr="005E6491">
        <w:trPr>
          <w:trHeight w:val="340"/>
        </w:trPr>
        <w:tc>
          <w:tcPr>
            <w:tcW w:w="2368" w:type="dxa"/>
            <w:tcBorders>
              <w:top w:val="single" w:sz="8" w:space="0" w:color="auto"/>
              <w:left w:val="single" w:sz="8" w:space="0" w:color="auto"/>
              <w:bottom w:val="single" w:sz="8" w:space="0" w:color="auto"/>
            </w:tcBorders>
            <w:vAlign w:val="center"/>
          </w:tcPr>
          <w:p w14:paraId="123ABFBD" w14:textId="2619BC85" w:rsidR="00937871" w:rsidRPr="000A442E" w:rsidRDefault="00937871" w:rsidP="005E6491">
            <w:pPr>
              <w:jc w:val="center"/>
              <w:rPr>
                <w:b/>
                <w:sz w:val="20"/>
              </w:rPr>
            </w:pPr>
            <w:r w:rsidRPr="000A442E">
              <w:rPr>
                <w:b/>
                <w:sz w:val="20"/>
              </w:rPr>
              <w:t>KOPĀ 4.</w:t>
            </w:r>
          </w:p>
        </w:tc>
        <w:tc>
          <w:tcPr>
            <w:tcW w:w="1863" w:type="dxa"/>
            <w:tcBorders>
              <w:top w:val="single" w:sz="8" w:space="0" w:color="auto"/>
              <w:bottom w:val="single" w:sz="8" w:space="0" w:color="auto"/>
            </w:tcBorders>
            <w:vAlign w:val="center"/>
          </w:tcPr>
          <w:p w14:paraId="72DA611E" w14:textId="3F04CC84" w:rsidR="00937871" w:rsidRPr="000A442E" w:rsidRDefault="00937871" w:rsidP="005E6491">
            <w:pPr>
              <w:jc w:val="center"/>
              <w:rPr>
                <w:b/>
                <w:i/>
                <w:sz w:val="24"/>
                <w:szCs w:val="24"/>
              </w:rPr>
            </w:pPr>
            <w:r w:rsidRPr="000A442E">
              <w:rPr>
                <w:b/>
                <w:sz w:val="20"/>
              </w:rPr>
              <w:t>22 392</w:t>
            </w:r>
          </w:p>
        </w:tc>
        <w:tc>
          <w:tcPr>
            <w:tcW w:w="2508" w:type="dxa"/>
            <w:tcBorders>
              <w:top w:val="single" w:sz="8" w:space="0" w:color="auto"/>
              <w:bottom w:val="single" w:sz="8" w:space="0" w:color="auto"/>
            </w:tcBorders>
            <w:vAlign w:val="center"/>
          </w:tcPr>
          <w:p w14:paraId="3ECCA33A" w14:textId="3626AB70" w:rsidR="00937871" w:rsidRPr="000A442E" w:rsidRDefault="00937871" w:rsidP="005E6491">
            <w:pPr>
              <w:jc w:val="center"/>
              <w:rPr>
                <w:b/>
                <w:sz w:val="20"/>
              </w:rPr>
            </w:pPr>
            <w:r w:rsidRPr="000A442E">
              <w:rPr>
                <w:b/>
                <w:sz w:val="20"/>
              </w:rPr>
              <w:t>22 392</w:t>
            </w:r>
          </w:p>
        </w:tc>
        <w:tc>
          <w:tcPr>
            <w:tcW w:w="1805" w:type="dxa"/>
            <w:tcBorders>
              <w:top w:val="single" w:sz="8" w:space="0" w:color="auto"/>
              <w:bottom w:val="single" w:sz="8" w:space="0" w:color="auto"/>
            </w:tcBorders>
            <w:vAlign w:val="center"/>
          </w:tcPr>
          <w:p w14:paraId="4B9EAE21" w14:textId="569E4BD2" w:rsidR="00937871" w:rsidRPr="000A442E" w:rsidRDefault="000A442E" w:rsidP="005E6491">
            <w:pPr>
              <w:jc w:val="center"/>
              <w:rPr>
                <w:b/>
                <w:sz w:val="20"/>
              </w:rPr>
            </w:pPr>
            <w:r w:rsidRPr="000A442E">
              <w:rPr>
                <w:b/>
                <w:sz w:val="20"/>
              </w:rPr>
              <w:t>883 67</w:t>
            </w:r>
            <w:r w:rsidR="00A83692">
              <w:rPr>
                <w:b/>
                <w:sz w:val="20"/>
              </w:rPr>
              <w:t>7</w:t>
            </w:r>
          </w:p>
        </w:tc>
        <w:tc>
          <w:tcPr>
            <w:tcW w:w="1694" w:type="dxa"/>
            <w:tcBorders>
              <w:top w:val="single" w:sz="8" w:space="0" w:color="auto"/>
              <w:bottom w:val="single" w:sz="8" w:space="0" w:color="auto"/>
            </w:tcBorders>
            <w:vAlign w:val="center"/>
          </w:tcPr>
          <w:p w14:paraId="218AFB76" w14:textId="76660B58" w:rsidR="00937871" w:rsidRPr="000A442E" w:rsidRDefault="000A442E" w:rsidP="005E6491">
            <w:pPr>
              <w:jc w:val="center"/>
              <w:rPr>
                <w:b/>
                <w:sz w:val="20"/>
              </w:rPr>
            </w:pPr>
            <w:r w:rsidRPr="000A442E">
              <w:rPr>
                <w:b/>
                <w:sz w:val="20"/>
              </w:rPr>
              <w:t>201 928</w:t>
            </w:r>
          </w:p>
        </w:tc>
        <w:tc>
          <w:tcPr>
            <w:tcW w:w="1806" w:type="dxa"/>
            <w:tcBorders>
              <w:top w:val="single" w:sz="8" w:space="0" w:color="auto"/>
              <w:bottom w:val="single" w:sz="8" w:space="0" w:color="auto"/>
            </w:tcBorders>
            <w:vAlign w:val="center"/>
          </w:tcPr>
          <w:p w14:paraId="6BDD9EAE" w14:textId="77777777" w:rsidR="00937871" w:rsidRPr="00E3471F" w:rsidRDefault="00937871" w:rsidP="005E6491">
            <w:pPr>
              <w:jc w:val="center"/>
              <w:rPr>
                <w:sz w:val="20"/>
              </w:rPr>
            </w:pPr>
          </w:p>
        </w:tc>
        <w:tc>
          <w:tcPr>
            <w:tcW w:w="1806" w:type="dxa"/>
            <w:tcBorders>
              <w:top w:val="single" w:sz="8" w:space="0" w:color="auto"/>
              <w:bottom w:val="single" w:sz="8" w:space="0" w:color="auto"/>
              <w:right w:val="single" w:sz="8" w:space="0" w:color="auto"/>
            </w:tcBorders>
            <w:vAlign w:val="center"/>
          </w:tcPr>
          <w:p w14:paraId="301D579F" w14:textId="46CD18B5" w:rsidR="00937871" w:rsidRPr="00E3471F" w:rsidRDefault="0043322A" w:rsidP="005E6491">
            <w:pPr>
              <w:jc w:val="center"/>
              <w:rPr>
                <w:sz w:val="20"/>
              </w:rPr>
            </w:pPr>
            <w:r w:rsidRPr="0043322A">
              <w:rPr>
                <w:b/>
                <w:sz w:val="20"/>
              </w:rPr>
              <w:t>1 107 997</w:t>
            </w:r>
          </w:p>
        </w:tc>
      </w:tr>
      <w:tr w:rsidR="00937871" w:rsidRPr="00AE0037" w14:paraId="0B1CC6FA" w14:textId="77777777" w:rsidTr="00A83692">
        <w:trPr>
          <w:trHeight w:val="510"/>
        </w:trPr>
        <w:tc>
          <w:tcPr>
            <w:tcW w:w="13850" w:type="dxa"/>
            <w:gridSpan w:val="7"/>
            <w:tcBorders>
              <w:top w:val="single" w:sz="8" w:space="0" w:color="auto"/>
            </w:tcBorders>
            <w:shd w:val="clear" w:color="auto" w:fill="F2F2F2" w:themeFill="background1" w:themeFillShade="F2"/>
            <w:vAlign w:val="center"/>
          </w:tcPr>
          <w:p w14:paraId="5D699F83" w14:textId="77777777" w:rsidR="00A83692" w:rsidRDefault="00937871" w:rsidP="00A83692">
            <w:pPr>
              <w:ind w:left="360"/>
              <w:jc w:val="center"/>
              <w:rPr>
                <w:sz w:val="20"/>
              </w:rPr>
            </w:pPr>
            <w:r w:rsidRPr="00E3471F">
              <w:rPr>
                <w:b/>
                <w:sz w:val="20"/>
              </w:rPr>
              <w:t>5. Būvniecības ieceres izstrāde un  būvdarbu veikšana prioritāri veicamajos darbu posmos (indikatīvi 85 km)</w:t>
            </w:r>
            <w:r w:rsidRPr="00AE0037">
              <w:rPr>
                <w:sz w:val="20"/>
              </w:rPr>
              <w:t xml:space="preserve"> </w:t>
            </w:r>
          </w:p>
          <w:p w14:paraId="19F5F09F" w14:textId="06FAC524" w:rsidR="00937871" w:rsidRPr="00E3471F" w:rsidRDefault="00937871" w:rsidP="00A83692">
            <w:pPr>
              <w:ind w:left="360"/>
              <w:jc w:val="center"/>
              <w:rPr>
                <w:b/>
                <w:sz w:val="20"/>
              </w:rPr>
            </w:pPr>
            <w:r>
              <w:rPr>
                <w:b/>
                <w:sz w:val="20"/>
              </w:rPr>
              <w:t>(finansējums VAS “Valsts nekustamie īpašumi”)</w:t>
            </w:r>
          </w:p>
        </w:tc>
      </w:tr>
      <w:tr w:rsidR="00937871" w:rsidRPr="00AE0037" w14:paraId="1345E8AE" w14:textId="77777777" w:rsidTr="00E74B78">
        <w:tc>
          <w:tcPr>
            <w:tcW w:w="13850" w:type="dxa"/>
            <w:gridSpan w:val="7"/>
          </w:tcPr>
          <w:p w14:paraId="01BFC705" w14:textId="77777777" w:rsidR="00A5304E" w:rsidRDefault="00937871" w:rsidP="000A442E">
            <w:pPr>
              <w:rPr>
                <w:sz w:val="16"/>
                <w:szCs w:val="16"/>
              </w:rPr>
            </w:pPr>
            <w:r>
              <w:rPr>
                <w:sz w:val="16"/>
                <w:szCs w:val="16"/>
              </w:rPr>
              <w:t>5.1.MK 24.02.2022.rīkojums Nr.130 “Par apropriācijas pārdali”</w:t>
            </w:r>
            <w:r w:rsidR="000A442E">
              <w:rPr>
                <w:sz w:val="16"/>
                <w:szCs w:val="16"/>
              </w:rPr>
              <w:t xml:space="preserve"> (</w:t>
            </w:r>
            <w:r w:rsidR="000A442E" w:rsidRPr="00153662">
              <w:rPr>
                <w:sz w:val="16"/>
                <w:szCs w:val="16"/>
              </w:rPr>
              <w:t>12 503 572 EUR</w:t>
            </w:r>
            <w:r w:rsidR="000A442E">
              <w:rPr>
                <w:sz w:val="16"/>
                <w:szCs w:val="16"/>
              </w:rPr>
              <w:t xml:space="preserve"> ietvaros</w:t>
            </w:r>
            <w:r w:rsidR="000A442E" w:rsidRPr="00153662">
              <w:rPr>
                <w:sz w:val="16"/>
                <w:szCs w:val="16"/>
              </w:rPr>
              <w:t>)</w:t>
            </w:r>
            <w:r w:rsidR="000A442E">
              <w:rPr>
                <w:sz w:val="16"/>
                <w:szCs w:val="16"/>
              </w:rPr>
              <w:t xml:space="preserve">  </w:t>
            </w:r>
            <w:r w:rsidRPr="007321A2">
              <w:rPr>
                <w:sz w:val="16"/>
                <w:szCs w:val="16"/>
              </w:rPr>
              <w:t>no valsts budžeta programmas 14.00.00 "Valsts robežas infrastruktūras izveide"</w:t>
            </w:r>
            <w:r>
              <w:rPr>
                <w:sz w:val="16"/>
                <w:szCs w:val="16"/>
              </w:rPr>
              <w:t xml:space="preserve"> (plāns: </w:t>
            </w:r>
            <w:r w:rsidR="00A83692">
              <w:rPr>
                <w:sz w:val="16"/>
                <w:szCs w:val="16"/>
              </w:rPr>
              <w:t>2022.gadā</w:t>
            </w:r>
            <w:r w:rsidRPr="006E2B55">
              <w:rPr>
                <w:sz w:val="16"/>
                <w:szCs w:val="16"/>
              </w:rPr>
              <w:t xml:space="preserve"> 14 450</w:t>
            </w:r>
            <w:r>
              <w:rPr>
                <w:sz w:val="16"/>
                <w:szCs w:val="16"/>
              </w:rPr>
              <w:t> </w:t>
            </w:r>
            <w:r w:rsidRPr="006E2B55">
              <w:rPr>
                <w:sz w:val="16"/>
                <w:szCs w:val="16"/>
              </w:rPr>
              <w:t>325</w:t>
            </w:r>
            <w:r w:rsidR="00A83692">
              <w:rPr>
                <w:sz w:val="16"/>
                <w:szCs w:val="16"/>
              </w:rPr>
              <w:t xml:space="preserve"> </w:t>
            </w:r>
            <w:proofErr w:type="spellStart"/>
            <w:r w:rsidR="00A83692" w:rsidRPr="00A83692">
              <w:rPr>
                <w:i/>
                <w:sz w:val="16"/>
                <w:szCs w:val="16"/>
              </w:rPr>
              <w:t>euro</w:t>
            </w:r>
            <w:proofErr w:type="spellEnd"/>
            <w:r w:rsidR="00A83692">
              <w:rPr>
                <w:sz w:val="16"/>
                <w:szCs w:val="16"/>
              </w:rPr>
              <w:t>; 2023.gadā</w:t>
            </w:r>
            <w:r w:rsidRPr="00874F86">
              <w:rPr>
                <w:sz w:val="24"/>
                <w:szCs w:val="24"/>
              </w:rPr>
              <w:t xml:space="preserve"> </w:t>
            </w:r>
            <w:r w:rsidR="00A83692">
              <w:rPr>
                <w:sz w:val="16"/>
                <w:szCs w:val="16"/>
              </w:rPr>
              <w:t xml:space="preserve">19 306 626 </w:t>
            </w:r>
            <w:proofErr w:type="spellStart"/>
            <w:r w:rsidR="00A83692" w:rsidRPr="00A83692">
              <w:rPr>
                <w:i/>
                <w:sz w:val="16"/>
                <w:szCs w:val="16"/>
              </w:rPr>
              <w:t>euro</w:t>
            </w:r>
            <w:proofErr w:type="spellEnd"/>
            <w:r w:rsidRPr="00A83692">
              <w:rPr>
                <w:i/>
                <w:sz w:val="16"/>
                <w:szCs w:val="16"/>
              </w:rPr>
              <w:t>;</w:t>
            </w:r>
            <w:r w:rsidR="00A83692">
              <w:rPr>
                <w:sz w:val="16"/>
                <w:szCs w:val="16"/>
              </w:rPr>
              <w:t xml:space="preserve"> 2024.gadā 6 513 665 </w:t>
            </w:r>
            <w:proofErr w:type="spellStart"/>
            <w:r w:rsidR="00A83692" w:rsidRPr="00A83692">
              <w:rPr>
                <w:i/>
                <w:sz w:val="16"/>
                <w:szCs w:val="16"/>
              </w:rPr>
              <w:t>euro</w:t>
            </w:r>
            <w:proofErr w:type="spellEnd"/>
            <w:r w:rsidRPr="006E2B55">
              <w:rPr>
                <w:sz w:val="16"/>
                <w:szCs w:val="16"/>
              </w:rPr>
              <w:t>)</w:t>
            </w:r>
            <w:r>
              <w:rPr>
                <w:sz w:val="16"/>
                <w:szCs w:val="16"/>
              </w:rPr>
              <w:t xml:space="preserve"> </w:t>
            </w:r>
            <w:r w:rsidRPr="007321A2">
              <w:rPr>
                <w:sz w:val="16"/>
                <w:szCs w:val="16"/>
              </w:rPr>
              <w:t xml:space="preserve"> pārdalīt uz </w:t>
            </w:r>
            <w:proofErr w:type="spellStart"/>
            <w:r w:rsidRPr="007321A2">
              <w:rPr>
                <w:sz w:val="16"/>
                <w:szCs w:val="16"/>
              </w:rPr>
              <w:t>Iekšlietu</w:t>
            </w:r>
            <w:proofErr w:type="spellEnd"/>
            <w:r w:rsidRPr="007321A2">
              <w:rPr>
                <w:sz w:val="16"/>
                <w:szCs w:val="16"/>
              </w:rPr>
              <w:t xml:space="preserve"> ministrijas budžeta apakšprogrammu 40.02.00 "Nekustamais īpašums un centralizētais iepirkums"</w:t>
            </w:r>
            <w:r>
              <w:rPr>
                <w:sz w:val="16"/>
                <w:szCs w:val="16"/>
              </w:rPr>
              <w:t xml:space="preserve">; </w:t>
            </w:r>
          </w:p>
          <w:p w14:paraId="1D95B4CD" w14:textId="685B4B38" w:rsidR="00937871" w:rsidRPr="00AE0037" w:rsidRDefault="00A5304E" w:rsidP="000A442E">
            <w:pPr>
              <w:rPr>
                <w:sz w:val="16"/>
                <w:szCs w:val="16"/>
              </w:rPr>
            </w:pPr>
            <w:r>
              <w:rPr>
                <w:sz w:val="16"/>
                <w:szCs w:val="16"/>
              </w:rPr>
              <w:t>MK 22.02.2022.</w:t>
            </w:r>
            <w:r w:rsidR="00937871" w:rsidRPr="00060089">
              <w:rPr>
                <w:sz w:val="16"/>
                <w:szCs w:val="16"/>
              </w:rPr>
              <w:t xml:space="preserve"> sēd</w:t>
            </w:r>
            <w:r w:rsidR="00937871">
              <w:rPr>
                <w:sz w:val="16"/>
                <w:szCs w:val="16"/>
              </w:rPr>
              <w:t>es</w:t>
            </w:r>
            <w:r w:rsidR="00937871" w:rsidRPr="00060089">
              <w:rPr>
                <w:sz w:val="16"/>
                <w:szCs w:val="16"/>
              </w:rPr>
              <w:t xml:space="preserve"> prot. Nr.9, </w:t>
            </w:r>
            <w:r w:rsidR="00937871">
              <w:rPr>
                <w:sz w:val="16"/>
                <w:szCs w:val="16"/>
              </w:rPr>
              <w:t>53.</w:t>
            </w:r>
            <w:r w:rsidR="00937871" w:rsidRPr="00817FC6">
              <w:rPr>
                <w:sz w:val="16"/>
                <w:szCs w:val="16"/>
              </w:rPr>
              <w:t>§</w:t>
            </w:r>
            <w:r w:rsidR="00937871">
              <w:rPr>
                <w:sz w:val="16"/>
                <w:szCs w:val="16"/>
              </w:rPr>
              <w:t xml:space="preserve"> </w:t>
            </w:r>
            <w:r w:rsidR="00937871" w:rsidRPr="00060089">
              <w:rPr>
                <w:sz w:val="16"/>
                <w:szCs w:val="16"/>
              </w:rPr>
              <w:t>"Informatīvais ziņojums "Par prioritāri izbūvējamajiem valsts robežas joslas posmiem uz valsts sauszemes robežas gar Latvijas Republikas – Baltkrievijas Republikas valsts robežu nepieciešamo finansējumu"</w:t>
            </w:r>
            <w:r w:rsidR="00937871">
              <w:rPr>
                <w:sz w:val="16"/>
                <w:szCs w:val="16"/>
              </w:rPr>
              <w:t>”</w:t>
            </w:r>
            <w:r w:rsidR="00937871" w:rsidRPr="006E2B55">
              <w:rPr>
                <w:sz w:val="16"/>
                <w:szCs w:val="16"/>
              </w:rPr>
              <w:t> </w:t>
            </w:r>
            <w:r w:rsidR="00937871">
              <w:rPr>
                <w:sz w:val="16"/>
                <w:szCs w:val="16"/>
              </w:rPr>
              <w:t>3.punkts, 5.1.apakspunkts</w:t>
            </w:r>
          </w:p>
        </w:tc>
      </w:tr>
      <w:tr w:rsidR="000A442E" w:rsidRPr="00AE0037" w14:paraId="7FCE0F6D" w14:textId="77777777" w:rsidTr="00D95FE3">
        <w:tc>
          <w:tcPr>
            <w:tcW w:w="2368" w:type="dxa"/>
            <w:vMerge w:val="restart"/>
          </w:tcPr>
          <w:p w14:paraId="3D838486" w14:textId="519508E9" w:rsidR="000A442E" w:rsidRPr="00AE0037" w:rsidRDefault="000A442E" w:rsidP="000A442E">
            <w:pPr>
              <w:rPr>
                <w:sz w:val="20"/>
              </w:rPr>
            </w:pPr>
            <w:r w:rsidRPr="00AE0037">
              <w:rPr>
                <w:sz w:val="20"/>
              </w:rPr>
              <w:t>40.02.00 “Nekustamais īpašums un centralizētais iepirkums”</w:t>
            </w:r>
          </w:p>
        </w:tc>
        <w:tc>
          <w:tcPr>
            <w:tcW w:w="1863" w:type="dxa"/>
          </w:tcPr>
          <w:p w14:paraId="797FD374" w14:textId="1482AC71" w:rsidR="000A442E" w:rsidRDefault="000A442E" w:rsidP="000A442E">
            <w:pPr>
              <w:rPr>
                <w:i/>
                <w:sz w:val="24"/>
                <w:szCs w:val="24"/>
              </w:rPr>
            </w:pPr>
            <w:r w:rsidRPr="007A6A2E">
              <w:rPr>
                <w:sz w:val="16"/>
                <w:szCs w:val="16"/>
              </w:rPr>
              <w:t>5.1.</w:t>
            </w:r>
            <w:r>
              <w:rPr>
                <w:sz w:val="16"/>
                <w:szCs w:val="16"/>
              </w:rPr>
              <w:t>1.</w:t>
            </w:r>
            <w:r w:rsidRPr="007A6A2E">
              <w:rPr>
                <w:sz w:val="16"/>
                <w:szCs w:val="16"/>
              </w:rPr>
              <w:t>Būvniecības ieceres izstrāde</w:t>
            </w:r>
          </w:p>
        </w:tc>
        <w:tc>
          <w:tcPr>
            <w:tcW w:w="2508" w:type="dxa"/>
          </w:tcPr>
          <w:p w14:paraId="37E013FC" w14:textId="77777777" w:rsidR="000A442E" w:rsidRPr="00AE0037" w:rsidRDefault="000A442E" w:rsidP="000A442E">
            <w:pPr>
              <w:jc w:val="center"/>
              <w:rPr>
                <w:sz w:val="20"/>
              </w:rPr>
            </w:pPr>
          </w:p>
        </w:tc>
        <w:tc>
          <w:tcPr>
            <w:tcW w:w="1805" w:type="dxa"/>
            <w:vAlign w:val="center"/>
          </w:tcPr>
          <w:p w14:paraId="2A6B745A" w14:textId="39042CDE" w:rsidR="000A442E" w:rsidRPr="001E4C71" w:rsidRDefault="000A442E" w:rsidP="00A5304E">
            <w:pPr>
              <w:jc w:val="center"/>
              <w:rPr>
                <w:color w:val="auto"/>
                <w:sz w:val="20"/>
              </w:rPr>
            </w:pPr>
            <w:r w:rsidRPr="001E4C71">
              <w:rPr>
                <w:color w:val="auto"/>
                <w:sz w:val="20"/>
              </w:rPr>
              <w:t>226 517</w:t>
            </w:r>
          </w:p>
        </w:tc>
        <w:tc>
          <w:tcPr>
            <w:tcW w:w="1694" w:type="dxa"/>
            <w:vAlign w:val="center"/>
          </w:tcPr>
          <w:p w14:paraId="775B774F" w14:textId="15C71B18" w:rsidR="000A442E" w:rsidRPr="001E4C71" w:rsidRDefault="000A442E" w:rsidP="00A5304E">
            <w:pPr>
              <w:jc w:val="center"/>
              <w:rPr>
                <w:color w:val="auto"/>
                <w:sz w:val="16"/>
                <w:szCs w:val="16"/>
              </w:rPr>
            </w:pPr>
            <w:r w:rsidRPr="001E4C71">
              <w:rPr>
                <w:color w:val="auto"/>
                <w:sz w:val="20"/>
              </w:rPr>
              <w:t>44 444</w:t>
            </w:r>
          </w:p>
        </w:tc>
        <w:tc>
          <w:tcPr>
            <w:tcW w:w="1806" w:type="dxa"/>
            <w:vAlign w:val="center"/>
          </w:tcPr>
          <w:p w14:paraId="0AFD1102" w14:textId="53DF679D" w:rsidR="000A442E" w:rsidRPr="001E4C71" w:rsidRDefault="000A442E" w:rsidP="00A5304E">
            <w:pPr>
              <w:jc w:val="center"/>
              <w:rPr>
                <w:color w:val="auto"/>
                <w:sz w:val="16"/>
                <w:szCs w:val="16"/>
              </w:rPr>
            </w:pPr>
            <w:r w:rsidRPr="001E4C71">
              <w:rPr>
                <w:color w:val="auto"/>
                <w:sz w:val="20"/>
              </w:rPr>
              <w:t>44 444</w:t>
            </w:r>
          </w:p>
        </w:tc>
        <w:tc>
          <w:tcPr>
            <w:tcW w:w="1806" w:type="dxa"/>
            <w:vAlign w:val="center"/>
          </w:tcPr>
          <w:p w14:paraId="29821E38" w14:textId="0D76EDA0" w:rsidR="000A442E" w:rsidRPr="00AE0037" w:rsidRDefault="0043322A" w:rsidP="00D95FE3">
            <w:pPr>
              <w:jc w:val="center"/>
              <w:rPr>
                <w:sz w:val="16"/>
                <w:szCs w:val="16"/>
              </w:rPr>
            </w:pPr>
            <w:r w:rsidRPr="00ED4DCA">
              <w:rPr>
                <w:sz w:val="20"/>
              </w:rPr>
              <w:t>x</w:t>
            </w:r>
          </w:p>
        </w:tc>
      </w:tr>
      <w:tr w:rsidR="000A442E" w:rsidRPr="00AE0037" w14:paraId="713B4557" w14:textId="77777777" w:rsidTr="00D95FE3">
        <w:tc>
          <w:tcPr>
            <w:tcW w:w="2368" w:type="dxa"/>
            <w:vMerge/>
          </w:tcPr>
          <w:p w14:paraId="391EFB55" w14:textId="77777777" w:rsidR="000A442E" w:rsidRPr="00AE0037" w:rsidRDefault="000A442E" w:rsidP="000A442E">
            <w:pPr>
              <w:rPr>
                <w:sz w:val="20"/>
              </w:rPr>
            </w:pPr>
          </w:p>
        </w:tc>
        <w:tc>
          <w:tcPr>
            <w:tcW w:w="1863" w:type="dxa"/>
          </w:tcPr>
          <w:p w14:paraId="749CC14B" w14:textId="0485621B" w:rsidR="000A442E" w:rsidRPr="00AE0037" w:rsidRDefault="000A442E" w:rsidP="000A442E">
            <w:pPr>
              <w:rPr>
                <w:sz w:val="16"/>
                <w:szCs w:val="16"/>
              </w:rPr>
            </w:pPr>
            <w:r>
              <w:rPr>
                <w:sz w:val="16"/>
                <w:szCs w:val="16"/>
              </w:rPr>
              <w:t>5.1.2.</w:t>
            </w:r>
            <w:r>
              <w:rPr>
                <w:i/>
                <w:sz w:val="24"/>
                <w:szCs w:val="24"/>
              </w:rPr>
              <w:t xml:space="preserve"> </w:t>
            </w:r>
            <w:r w:rsidRPr="009A730E">
              <w:rPr>
                <w:sz w:val="16"/>
                <w:szCs w:val="16"/>
              </w:rPr>
              <w:t>Būvdarbu veikšana</w:t>
            </w:r>
          </w:p>
        </w:tc>
        <w:tc>
          <w:tcPr>
            <w:tcW w:w="2508" w:type="dxa"/>
          </w:tcPr>
          <w:p w14:paraId="3CB05D25" w14:textId="77777777" w:rsidR="000A442E" w:rsidRPr="00AE0037" w:rsidRDefault="000A442E" w:rsidP="000A442E">
            <w:pPr>
              <w:jc w:val="center"/>
              <w:rPr>
                <w:sz w:val="20"/>
              </w:rPr>
            </w:pPr>
          </w:p>
        </w:tc>
        <w:tc>
          <w:tcPr>
            <w:tcW w:w="1805" w:type="dxa"/>
            <w:vAlign w:val="center"/>
          </w:tcPr>
          <w:p w14:paraId="54F23ADE" w14:textId="703A1491" w:rsidR="000A442E" w:rsidRPr="001E4C71" w:rsidRDefault="000A442E" w:rsidP="00A5304E">
            <w:pPr>
              <w:jc w:val="center"/>
              <w:rPr>
                <w:color w:val="auto"/>
                <w:sz w:val="20"/>
              </w:rPr>
            </w:pPr>
            <w:r w:rsidRPr="001E4C71">
              <w:rPr>
                <w:color w:val="auto"/>
                <w:sz w:val="20"/>
              </w:rPr>
              <w:t>11 382 166</w:t>
            </w:r>
          </w:p>
        </w:tc>
        <w:tc>
          <w:tcPr>
            <w:tcW w:w="1694" w:type="dxa"/>
          </w:tcPr>
          <w:p w14:paraId="6BC93C19" w14:textId="41620A46" w:rsidR="000A442E" w:rsidRPr="00C41CE9" w:rsidRDefault="00C62B66" w:rsidP="00A5304E">
            <w:pPr>
              <w:jc w:val="center"/>
              <w:rPr>
                <w:color w:val="auto"/>
                <w:sz w:val="20"/>
              </w:rPr>
            </w:pPr>
            <w:r w:rsidRPr="00C41CE9">
              <w:rPr>
                <w:color w:val="auto"/>
                <w:sz w:val="20"/>
              </w:rPr>
              <w:t>19</w:t>
            </w:r>
            <w:r w:rsidR="000A442E" w:rsidRPr="00C41CE9">
              <w:rPr>
                <w:color w:val="auto"/>
                <w:sz w:val="20"/>
              </w:rPr>
              <w:t> 262 182</w:t>
            </w:r>
          </w:p>
        </w:tc>
        <w:tc>
          <w:tcPr>
            <w:tcW w:w="1806" w:type="dxa"/>
          </w:tcPr>
          <w:p w14:paraId="2213890A" w14:textId="3C96D8C3" w:rsidR="000A442E" w:rsidRPr="001E4C71" w:rsidRDefault="000A442E" w:rsidP="00A5304E">
            <w:pPr>
              <w:jc w:val="center"/>
              <w:rPr>
                <w:color w:val="auto"/>
                <w:sz w:val="20"/>
              </w:rPr>
            </w:pPr>
            <w:r w:rsidRPr="001E4C71">
              <w:rPr>
                <w:color w:val="auto"/>
                <w:sz w:val="20"/>
              </w:rPr>
              <w:t>905 870</w:t>
            </w:r>
          </w:p>
        </w:tc>
        <w:tc>
          <w:tcPr>
            <w:tcW w:w="1806" w:type="dxa"/>
            <w:vAlign w:val="center"/>
          </w:tcPr>
          <w:p w14:paraId="627D0525" w14:textId="2686DA15" w:rsidR="000A442E" w:rsidRPr="009A730E" w:rsidRDefault="0043322A" w:rsidP="00D95FE3">
            <w:pPr>
              <w:jc w:val="center"/>
              <w:rPr>
                <w:sz w:val="20"/>
              </w:rPr>
            </w:pPr>
            <w:r w:rsidRPr="00ED4DCA">
              <w:rPr>
                <w:sz w:val="20"/>
              </w:rPr>
              <w:t>x</w:t>
            </w:r>
          </w:p>
        </w:tc>
      </w:tr>
      <w:tr w:rsidR="000A442E" w:rsidRPr="00AE0037" w14:paraId="4FB3C067" w14:textId="77777777" w:rsidTr="00D95FE3">
        <w:tc>
          <w:tcPr>
            <w:tcW w:w="2368" w:type="dxa"/>
            <w:vMerge/>
          </w:tcPr>
          <w:p w14:paraId="08D0F1F4" w14:textId="77777777" w:rsidR="000A442E" w:rsidRPr="00AE0037" w:rsidRDefault="000A442E" w:rsidP="000A442E">
            <w:pPr>
              <w:rPr>
                <w:sz w:val="20"/>
              </w:rPr>
            </w:pPr>
          </w:p>
        </w:tc>
        <w:tc>
          <w:tcPr>
            <w:tcW w:w="1863" w:type="dxa"/>
          </w:tcPr>
          <w:p w14:paraId="52DEC786" w14:textId="0AEDF24F" w:rsidR="000A442E" w:rsidRPr="00AE0037" w:rsidRDefault="002B020A" w:rsidP="000A442E">
            <w:pPr>
              <w:rPr>
                <w:sz w:val="16"/>
                <w:szCs w:val="16"/>
              </w:rPr>
            </w:pPr>
            <w:r>
              <w:rPr>
                <w:sz w:val="16"/>
                <w:szCs w:val="16"/>
              </w:rPr>
              <w:t>5.1.3.</w:t>
            </w:r>
            <w:r w:rsidR="000A442E" w:rsidRPr="009A730E">
              <w:rPr>
                <w:sz w:val="16"/>
                <w:szCs w:val="16"/>
              </w:rPr>
              <w:t>Būvdarbu autoruzraudzība</w:t>
            </w:r>
          </w:p>
        </w:tc>
        <w:tc>
          <w:tcPr>
            <w:tcW w:w="2508" w:type="dxa"/>
          </w:tcPr>
          <w:p w14:paraId="47994E20" w14:textId="77777777" w:rsidR="000A442E" w:rsidRPr="00AE0037" w:rsidRDefault="000A442E" w:rsidP="000A442E">
            <w:pPr>
              <w:jc w:val="center"/>
              <w:rPr>
                <w:sz w:val="20"/>
              </w:rPr>
            </w:pPr>
          </w:p>
        </w:tc>
        <w:tc>
          <w:tcPr>
            <w:tcW w:w="1805" w:type="dxa"/>
            <w:vAlign w:val="center"/>
          </w:tcPr>
          <w:p w14:paraId="5F56F16C" w14:textId="7F33E94C" w:rsidR="000A442E" w:rsidRPr="001E4C71" w:rsidRDefault="000A442E" w:rsidP="00A5304E">
            <w:pPr>
              <w:jc w:val="center"/>
              <w:rPr>
                <w:color w:val="auto"/>
                <w:sz w:val="20"/>
              </w:rPr>
            </w:pPr>
            <w:r w:rsidRPr="001E4C71">
              <w:rPr>
                <w:color w:val="auto"/>
                <w:sz w:val="20"/>
              </w:rPr>
              <w:t>26 500</w:t>
            </w:r>
          </w:p>
        </w:tc>
        <w:tc>
          <w:tcPr>
            <w:tcW w:w="1694" w:type="dxa"/>
          </w:tcPr>
          <w:p w14:paraId="2578A73C" w14:textId="19922F75" w:rsidR="000A442E" w:rsidRPr="00C41CE9" w:rsidRDefault="000A442E" w:rsidP="00A5304E">
            <w:pPr>
              <w:jc w:val="center"/>
              <w:rPr>
                <w:color w:val="auto"/>
                <w:sz w:val="16"/>
                <w:szCs w:val="16"/>
              </w:rPr>
            </w:pPr>
          </w:p>
        </w:tc>
        <w:tc>
          <w:tcPr>
            <w:tcW w:w="1806" w:type="dxa"/>
            <w:vAlign w:val="center"/>
          </w:tcPr>
          <w:p w14:paraId="20B46AF6" w14:textId="02068BCF" w:rsidR="000A442E" w:rsidRPr="001E4C71" w:rsidRDefault="000A442E" w:rsidP="00A5304E">
            <w:pPr>
              <w:jc w:val="center"/>
              <w:rPr>
                <w:color w:val="auto"/>
                <w:sz w:val="16"/>
                <w:szCs w:val="16"/>
              </w:rPr>
            </w:pPr>
            <w:r w:rsidRPr="001E4C71">
              <w:rPr>
                <w:color w:val="auto"/>
                <w:sz w:val="20"/>
              </w:rPr>
              <w:t>2 093</w:t>
            </w:r>
          </w:p>
        </w:tc>
        <w:tc>
          <w:tcPr>
            <w:tcW w:w="1806" w:type="dxa"/>
            <w:vAlign w:val="center"/>
          </w:tcPr>
          <w:p w14:paraId="447821C1" w14:textId="1E6931FF" w:rsidR="000A442E" w:rsidRPr="00AE0037" w:rsidRDefault="0043322A" w:rsidP="00D95FE3">
            <w:pPr>
              <w:jc w:val="center"/>
              <w:rPr>
                <w:sz w:val="16"/>
                <w:szCs w:val="16"/>
              </w:rPr>
            </w:pPr>
            <w:r w:rsidRPr="00ED4DCA">
              <w:rPr>
                <w:sz w:val="20"/>
              </w:rPr>
              <w:t>x</w:t>
            </w:r>
          </w:p>
        </w:tc>
      </w:tr>
      <w:tr w:rsidR="000A442E" w:rsidRPr="00AE0037" w14:paraId="041AEF30" w14:textId="77777777" w:rsidTr="00D95FE3">
        <w:tc>
          <w:tcPr>
            <w:tcW w:w="2368" w:type="dxa"/>
            <w:vMerge/>
          </w:tcPr>
          <w:p w14:paraId="5113D1C1" w14:textId="77777777" w:rsidR="000A442E" w:rsidRPr="00AE0037" w:rsidRDefault="000A442E" w:rsidP="000A442E">
            <w:pPr>
              <w:rPr>
                <w:sz w:val="20"/>
              </w:rPr>
            </w:pPr>
          </w:p>
        </w:tc>
        <w:tc>
          <w:tcPr>
            <w:tcW w:w="1863" w:type="dxa"/>
          </w:tcPr>
          <w:p w14:paraId="0062B5F4" w14:textId="5D06B245" w:rsidR="000A442E" w:rsidRPr="00AE0037" w:rsidRDefault="000A442E" w:rsidP="000A442E">
            <w:pPr>
              <w:rPr>
                <w:sz w:val="16"/>
                <w:szCs w:val="16"/>
              </w:rPr>
            </w:pPr>
            <w:r>
              <w:rPr>
                <w:sz w:val="16"/>
                <w:szCs w:val="16"/>
              </w:rPr>
              <w:t>5.1.4. T</w:t>
            </w:r>
            <w:r w:rsidRPr="009A730E">
              <w:rPr>
                <w:sz w:val="16"/>
                <w:szCs w:val="16"/>
              </w:rPr>
              <w:t>ehniskā projekta ekspertīzes veikšana</w:t>
            </w:r>
          </w:p>
        </w:tc>
        <w:tc>
          <w:tcPr>
            <w:tcW w:w="2508" w:type="dxa"/>
          </w:tcPr>
          <w:p w14:paraId="65EB0723" w14:textId="77777777" w:rsidR="000A442E" w:rsidRPr="00AE0037" w:rsidRDefault="000A442E" w:rsidP="000A442E">
            <w:pPr>
              <w:jc w:val="center"/>
              <w:rPr>
                <w:sz w:val="20"/>
              </w:rPr>
            </w:pPr>
          </w:p>
        </w:tc>
        <w:tc>
          <w:tcPr>
            <w:tcW w:w="1805" w:type="dxa"/>
            <w:vAlign w:val="center"/>
          </w:tcPr>
          <w:p w14:paraId="047DBE15" w14:textId="0589F4BC" w:rsidR="000A442E" w:rsidRPr="001E4C71" w:rsidRDefault="000A442E" w:rsidP="00A5304E">
            <w:pPr>
              <w:jc w:val="center"/>
              <w:rPr>
                <w:color w:val="auto"/>
                <w:sz w:val="20"/>
              </w:rPr>
            </w:pPr>
            <w:r w:rsidRPr="001E4C71">
              <w:rPr>
                <w:color w:val="auto"/>
                <w:sz w:val="20"/>
              </w:rPr>
              <w:t>20 000</w:t>
            </w:r>
          </w:p>
        </w:tc>
        <w:tc>
          <w:tcPr>
            <w:tcW w:w="1694" w:type="dxa"/>
          </w:tcPr>
          <w:p w14:paraId="66F1F0DC" w14:textId="18335534" w:rsidR="000A442E" w:rsidRPr="001E4C71" w:rsidRDefault="000A442E" w:rsidP="000A442E">
            <w:pPr>
              <w:rPr>
                <w:color w:val="auto"/>
                <w:sz w:val="16"/>
                <w:szCs w:val="16"/>
              </w:rPr>
            </w:pPr>
          </w:p>
        </w:tc>
        <w:tc>
          <w:tcPr>
            <w:tcW w:w="1806" w:type="dxa"/>
          </w:tcPr>
          <w:p w14:paraId="6AB221D4" w14:textId="77777777" w:rsidR="000A442E" w:rsidRPr="001E4C71" w:rsidRDefault="000A442E" w:rsidP="000A442E">
            <w:pPr>
              <w:rPr>
                <w:color w:val="auto"/>
                <w:sz w:val="16"/>
                <w:szCs w:val="16"/>
              </w:rPr>
            </w:pPr>
          </w:p>
        </w:tc>
        <w:tc>
          <w:tcPr>
            <w:tcW w:w="1806" w:type="dxa"/>
            <w:vAlign w:val="center"/>
          </w:tcPr>
          <w:p w14:paraId="4EC8B029" w14:textId="44AFB95C" w:rsidR="000A442E" w:rsidRPr="00AE0037" w:rsidRDefault="0043322A" w:rsidP="00D95FE3">
            <w:pPr>
              <w:jc w:val="center"/>
              <w:rPr>
                <w:sz w:val="16"/>
                <w:szCs w:val="16"/>
              </w:rPr>
            </w:pPr>
            <w:r w:rsidRPr="00ED4DCA">
              <w:rPr>
                <w:sz w:val="20"/>
              </w:rPr>
              <w:t>x</w:t>
            </w:r>
          </w:p>
        </w:tc>
      </w:tr>
      <w:tr w:rsidR="000A442E" w:rsidRPr="00AE0037" w14:paraId="7B811A12" w14:textId="77777777" w:rsidTr="00D95FE3">
        <w:tc>
          <w:tcPr>
            <w:tcW w:w="2368" w:type="dxa"/>
            <w:vMerge/>
          </w:tcPr>
          <w:p w14:paraId="5D2F0CA0" w14:textId="77777777" w:rsidR="000A442E" w:rsidRPr="00AE0037" w:rsidRDefault="000A442E" w:rsidP="000A442E">
            <w:pPr>
              <w:rPr>
                <w:sz w:val="20"/>
              </w:rPr>
            </w:pPr>
          </w:p>
        </w:tc>
        <w:tc>
          <w:tcPr>
            <w:tcW w:w="1863" w:type="dxa"/>
          </w:tcPr>
          <w:p w14:paraId="71043D39" w14:textId="54542C13" w:rsidR="000A442E" w:rsidRDefault="002B020A" w:rsidP="000A442E">
            <w:pPr>
              <w:rPr>
                <w:sz w:val="16"/>
                <w:szCs w:val="16"/>
              </w:rPr>
            </w:pPr>
            <w:r>
              <w:rPr>
                <w:sz w:val="16"/>
                <w:szCs w:val="16"/>
              </w:rPr>
              <w:t>5.1.5.</w:t>
            </w:r>
            <w:r w:rsidR="000A442E" w:rsidRPr="00A62C59">
              <w:rPr>
                <w:sz w:val="16"/>
                <w:szCs w:val="16"/>
              </w:rPr>
              <w:t>Būvdarbu būvuzraudzība</w:t>
            </w:r>
          </w:p>
        </w:tc>
        <w:tc>
          <w:tcPr>
            <w:tcW w:w="2508" w:type="dxa"/>
          </w:tcPr>
          <w:p w14:paraId="4AADB183" w14:textId="77777777" w:rsidR="000A442E" w:rsidRPr="00AE0037" w:rsidRDefault="000A442E" w:rsidP="000A442E">
            <w:pPr>
              <w:jc w:val="center"/>
              <w:rPr>
                <w:sz w:val="20"/>
              </w:rPr>
            </w:pPr>
          </w:p>
        </w:tc>
        <w:tc>
          <w:tcPr>
            <w:tcW w:w="1805" w:type="dxa"/>
            <w:vAlign w:val="center"/>
          </w:tcPr>
          <w:p w14:paraId="047FC789" w14:textId="187E87F9" w:rsidR="000A442E" w:rsidRPr="001E4C71" w:rsidRDefault="000A442E" w:rsidP="00A5304E">
            <w:pPr>
              <w:jc w:val="center"/>
              <w:rPr>
                <w:color w:val="auto"/>
                <w:sz w:val="20"/>
              </w:rPr>
            </w:pPr>
            <w:r w:rsidRPr="001E4C71">
              <w:rPr>
                <w:color w:val="auto"/>
                <w:sz w:val="20"/>
              </w:rPr>
              <w:t>141 780</w:t>
            </w:r>
          </w:p>
        </w:tc>
        <w:tc>
          <w:tcPr>
            <w:tcW w:w="1694" w:type="dxa"/>
          </w:tcPr>
          <w:p w14:paraId="35167730" w14:textId="04585A20" w:rsidR="000A442E" w:rsidRPr="001E4C71" w:rsidRDefault="000A442E" w:rsidP="000A442E">
            <w:pPr>
              <w:rPr>
                <w:color w:val="auto"/>
                <w:sz w:val="20"/>
              </w:rPr>
            </w:pPr>
          </w:p>
        </w:tc>
        <w:tc>
          <w:tcPr>
            <w:tcW w:w="1806" w:type="dxa"/>
          </w:tcPr>
          <w:p w14:paraId="39E72A8E" w14:textId="77777777" w:rsidR="000A442E" w:rsidRPr="001E4C71" w:rsidRDefault="000A442E" w:rsidP="000A442E">
            <w:pPr>
              <w:rPr>
                <w:color w:val="auto"/>
                <w:sz w:val="16"/>
                <w:szCs w:val="16"/>
              </w:rPr>
            </w:pPr>
          </w:p>
        </w:tc>
        <w:tc>
          <w:tcPr>
            <w:tcW w:w="1806" w:type="dxa"/>
            <w:vAlign w:val="center"/>
          </w:tcPr>
          <w:p w14:paraId="74585350" w14:textId="2466E154" w:rsidR="000A442E" w:rsidRPr="00AE0037" w:rsidRDefault="0043322A" w:rsidP="00D95FE3">
            <w:pPr>
              <w:jc w:val="center"/>
              <w:rPr>
                <w:sz w:val="16"/>
                <w:szCs w:val="16"/>
              </w:rPr>
            </w:pPr>
            <w:r w:rsidRPr="00ED4DCA">
              <w:rPr>
                <w:sz w:val="20"/>
              </w:rPr>
              <w:t>x</w:t>
            </w:r>
          </w:p>
        </w:tc>
      </w:tr>
      <w:tr w:rsidR="000A442E" w:rsidRPr="00AE0037" w14:paraId="50F4ACD1" w14:textId="77777777" w:rsidTr="00D95FE3">
        <w:tc>
          <w:tcPr>
            <w:tcW w:w="2368" w:type="dxa"/>
          </w:tcPr>
          <w:p w14:paraId="11F2EB73" w14:textId="4026891F" w:rsidR="000A442E" w:rsidRPr="000A442E" w:rsidRDefault="000A442E" w:rsidP="000A442E">
            <w:pPr>
              <w:rPr>
                <w:i/>
                <w:sz w:val="20"/>
              </w:rPr>
            </w:pPr>
            <w:r w:rsidRPr="000A442E">
              <w:rPr>
                <w:i/>
                <w:sz w:val="20"/>
              </w:rPr>
              <w:t>KOPĀ 5.1.</w:t>
            </w:r>
          </w:p>
        </w:tc>
        <w:tc>
          <w:tcPr>
            <w:tcW w:w="1863" w:type="dxa"/>
          </w:tcPr>
          <w:p w14:paraId="2F3F5154" w14:textId="77777777" w:rsidR="000A442E" w:rsidRPr="000A442E" w:rsidRDefault="000A442E" w:rsidP="000A442E">
            <w:pPr>
              <w:rPr>
                <w:i/>
                <w:sz w:val="16"/>
                <w:szCs w:val="16"/>
              </w:rPr>
            </w:pPr>
          </w:p>
        </w:tc>
        <w:tc>
          <w:tcPr>
            <w:tcW w:w="2508" w:type="dxa"/>
          </w:tcPr>
          <w:p w14:paraId="2B1FBFFC" w14:textId="77777777" w:rsidR="000A442E" w:rsidRPr="000A442E" w:rsidRDefault="000A442E" w:rsidP="000A442E">
            <w:pPr>
              <w:jc w:val="center"/>
              <w:rPr>
                <w:i/>
                <w:sz w:val="20"/>
              </w:rPr>
            </w:pPr>
          </w:p>
        </w:tc>
        <w:tc>
          <w:tcPr>
            <w:tcW w:w="1805" w:type="dxa"/>
            <w:vAlign w:val="center"/>
          </w:tcPr>
          <w:p w14:paraId="7C14F06C" w14:textId="7A9F8A55" w:rsidR="000A442E" w:rsidRPr="001E4C71" w:rsidRDefault="000A442E" w:rsidP="003076BC">
            <w:pPr>
              <w:jc w:val="left"/>
              <w:rPr>
                <w:i/>
                <w:color w:val="auto"/>
                <w:sz w:val="20"/>
              </w:rPr>
            </w:pPr>
            <w:r w:rsidRPr="001E4C71">
              <w:rPr>
                <w:i/>
                <w:color w:val="auto"/>
                <w:sz w:val="20"/>
              </w:rPr>
              <w:t>11</w:t>
            </w:r>
            <w:r w:rsidR="005317E7" w:rsidRPr="001E4C71">
              <w:rPr>
                <w:i/>
                <w:color w:val="auto"/>
                <w:sz w:val="20"/>
              </w:rPr>
              <w:t> 796 963</w:t>
            </w:r>
          </w:p>
        </w:tc>
        <w:tc>
          <w:tcPr>
            <w:tcW w:w="1694" w:type="dxa"/>
            <w:vAlign w:val="center"/>
          </w:tcPr>
          <w:p w14:paraId="4A58632F" w14:textId="110E1E52" w:rsidR="000A442E" w:rsidRPr="001E4C71" w:rsidRDefault="007529E9" w:rsidP="003076BC">
            <w:pPr>
              <w:jc w:val="left"/>
              <w:rPr>
                <w:i/>
                <w:color w:val="auto"/>
                <w:sz w:val="16"/>
                <w:szCs w:val="16"/>
              </w:rPr>
            </w:pPr>
            <w:r>
              <w:rPr>
                <w:i/>
                <w:color w:val="auto"/>
                <w:sz w:val="20"/>
              </w:rPr>
              <w:t>19</w:t>
            </w:r>
            <w:r w:rsidR="000A442E" w:rsidRPr="001E4C71">
              <w:rPr>
                <w:i/>
                <w:color w:val="auto"/>
                <w:sz w:val="20"/>
              </w:rPr>
              <w:t> 306 626</w:t>
            </w:r>
          </w:p>
        </w:tc>
        <w:tc>
          <w:tcPr>
            <w:tcW w:w="1806" w:type="dxa"/>
            <w:vAlign w:val="center"/>
          </w:tcPr>
          <w:p w14:paraId="3BE1D6F8" w14:textId="502E24F1" w:rsidR="000A442E" w:rsidRPr="001E4C71" w:rsidRDefault="000A442E" w:rsidP="003076BC">
            <w:pPr>
              <w:jc w:val="left"/>
              <w:rPr>
                <w:i/>
                <w:color w:val="auto"/>
                <w:sz w:val="16"/>
                <w:szCs w:val="16"/>
              </w:rPr>
            </w:pPr>
            <w:r w:rsidRPr="001E4C71">
              <w:rPr>
                <w:i/>
                <w:color w:val="auto"/>
                <w:sz w:val="20"/>
              </w:rPr>
              <w:t>952 407</w:t>
            </w:r>
          </w:p>
        </w:tc>
        <w:tc>
          <w:tcPr>
            <w:tcW w:w="1806" w:type="dxa"/>
            <w:vAlign w:val="center"/>
          </w:tcPr>
          <w:p w14:paraId="6200BA37" w14:textId="19DF245E" w:rsidR="000A442E" w:rsidRPr="00AE0037" w:rsidRDefault="0043322A" w:rsidP="00D95FE3">
            <w:pPr>
              <w:jc w:val="center"/>
              <w:rPr>
                <w:sz w:val="16"/>
                <w:szCs w:val="16"/>
              </w:rPr>
            </w:pPr>
            <w:r w:rsidRPr="00ED4DCA">
              <w:rPr>
                <w:sz w:val="20"/>
              </w:rPr>
              <w:t>x</w:t>
            </w:r>
          </w:p>
        </w:tc>
      </w:tr>
      <w:tr w:rsidR="000A442E" w:rsidRPr="00AE0037" w14:paraId="45CB1CDE" w14:textId="77777777" w:rsidTr="003076BC">
        <w:trPr>
          <w:trHeight w:val="397"/>
        </w:trPr>
        <w:tc>
          <w:tcPr>
            <w:tcW w:w="13850" w:type="dxa"/>
            <w:gridSpan w:val="7"/>
            <w:vAlign w:val="center"/>
          </w:tcPr>
          <w:p w14:paraId="292D315A" w14:textId="10519274" w:rsidR="000A442E" w:rsidRPr="001E4C71" w:rsidRDefault="000A442E" w:rsidP="003076BC">
            <w:pPr>
              <w:jc w:val="left"/>
              <w:rPr>
                <w:color w:val="auto"/>
                <w:sz w:val="20"/>
              </w:rPr>
            </w:pPr>
            <w:r w:rsidRPr="001E4C71">
              <w:rPr>
                <w:color w:val="auto"/>
                <w:sz w:val="16"/>
                <w:szCs w:val="16"/>
              </w:rPr>
              <w:t>5.2.MK 22.02.2022. sēdes prot. Nr.9, 53.§ "Informatīvais ziņojums "Par prioritāri izbūvējamajiem valsts robežas joslas posmiem uz valsts sauszemes robežas gar Latvijas Republikas – Baltkrievijas Republikas valsts robežu nepieciešamo finansējumu"” 5.2.apakšpunkts</w:t>
            </w:r>
          </w:p>
        </w:tc>
      </w:tr>
      <w:tr w:rsidR="000A442E" w:rsidRPr="00AE0037" w14:paraId="56B14D2F" w14:textId="77777777" w:rsidTr="00D95FE3">
        <w:tc>
          <w:tcPr>
            <w:tcW w:w="2368" w:type="dxa"/>
            <w:vMerge w:val="restart"/>
          </w:tcPr>
          <w:p w14:paraId="1C155F78" w14:textId="4701249D" w:rsidR="000A442E" w:rsidRDefault="000A442E" w:rsidP="000A442E">
            <w:pPr>
              <w:rPr>
                <w:sz w:val="20"/>
              </w:rPr>
            </w:pPr>
            <w:r w:rsidRPr="00AE0037">
              <w:rPr>
                <w:sz w:val="20"/>
              </w:rPr>
              <w:t>40.02.00 “Nekustamais īpašums un centralizētais iepirkums”</w:t>
            </w:r>
          </w:p>
        </w:tc>
        <w:tc>
          <w:tcPr>
            <w:tcW w:w="1863" w:type="dxa"/>
          </w:tcPr>
          <w:p w14:paraId="7AFC51B0" w14:textId="73005220" w:rsidR="000A442E" w:rsidRPr="00AE0037" w:rsidRDefault="000A442E" w:rsidP="000A442E">
            <w:pPr>
              <w:rPr>
                <w:sz w:val="16"/>
                <w:szCs w:val="16"/>
              </w:rPr>
            </w:pPr>
            <w:r>
              <w:rPr>
                <w:sz w:val="16"/>
                <w:szCs w:val="16"/>
              </w:rPr>
              <w:t>5.2.1.</w:t>
            </w:r>
            <w:r w:rsidRPr="009A730E">
              <w:rPr>
                <w:sz w:val="16"/>
                <w:szCs w:val="16"/>
              </w:rPr>
              <w:t>Būvdarbu veikšana</w:t>
            </w:r>
          </w:p>
        </w:tc>
        <w:tc>
          <w:tcPr>
            <w:tcW w:w="2508" w:type="dxa"/>
          </w:tcPr>
          <w:p w14:paraId="3CD6B7A3" w14:textId="77777777" w:rsidR="000A442E" w:rsidRPr="00AE0037" w:rsidRDefault="000A442E" w:rsidP="000A442E">
            <w:pPr>
              <w:jc w:val="center"/>
              <w:rPr>
                <w:sz w:val="20"/>
              </w:rPr>
            </w:pPr>
          </w:p>
        </w:tc>
        <w:tc>
          <w:tcPr>
            <w:tcW w:w="1805" w:type="dxa"/>
          </w:tcPr>
          <w:p w14:paraId="144FB4DF" w14:textId="77777777" w:rsidR="000A442E" w:rsidRPr="001E4C71" w:rsidRDefault="000A442E" w:rsidP="000A442E">
            <w:pPr>
              <w:rPr>
                <w:color w:val="auto"/>
                <w:sz w:val="20"/>
              </w:rPr>
            </w:pPr>
          </w:p>
        </w:tc>
        <w:tc>
          <w:tcPr>
            <w:tcW w:w="1694" w:type="dxa"/>
            <w:vAlign w:val="center"/>
          </w:tcPr>
          <w:p w14:paraId="50DA7B85" w14:textId="748F60DF" w:rsidR="000A442E" w:rsidRPr="001E4C71" w:rsidRDefault="00C62B66" w:rsidP="003076BC">
            <w:pPr>
              <w:jc w:val="center"/>
              <w:rPr>
                <w:color w:val="auto"/>
                <w:sz w:val="20"/>
              </w:rPr>
            </w:pPr>
            <w:r w:rsidRPr="00C41CE9">
              <w:rPr>
                <w:color w:val="auto"/>
                <w:sz w:val="20"/>
              </w:rPr>
              <w:t>4</w:t>
            </w:r>
            <w:r w:rsidR="003076BC" w:rsidRPr="00C41CE9">
              <w:rPr>
                <w:color w:val="auto"/>
                <w:sz w:val="20"/>
              </w:rPr>
              <w:t> 6</w:t>
            </w:r>
            <w:r w:rsidR="000A442E" w:rsidRPr="00C41CE9">
              <w:rPr>
                <w:color w:val="auto"/>
                <w:sz w:val="20"/>
              </w:rPr>
              <w:t>84 590</w:t>
            </w:r>
          </w:p>
        </w:tc>
        <w:tc>
          <w:tcPr>
            <w:tcW w:w="1806" w:type="dxa"/>
          </w:tcPr>
          <w:p w14:paraId="68C1731B" w14:textId="6FC8CF1E" w:rsidR="000A442E" w:rsidRPr="001E4C71" w:rsidRDefault="000A442E" w:rsidP="000A442E">
            <w:pPr>
              <w:rPr>
                <w:color w:val="auto"/>
                <w:sz w:val="20"/>
              </w:rPr>
            </w:pPr>
          </w:p>
        </w:tc>
        <w:tc>
          <w:tcPr>
            <w:tcW w:w="1806" w:type="dxa"/>
            <w:vAlign w:val="center"/>
          </w:tcPr>
          <w:p w14:paraId="6069D22F" w14:textId="3FA69701" w:rsidR="000A442E" w:rsidRPr="00926223" w:rsidRDefault="0043322A" w:rsidP="00D95FE3">
            <w:pPr>
              <w:jc w:val="center"/>
              <w:rPr>
                <w:sz w:val="20"/>
              </w:rPr>
            </w:pPr>
            <w:r w:rsidRPr="00ED4DCA">
              <w:rPr>
                <w:sz w:val="20"/>
              </w:rPr>
              <w:t>x</w:t>
            </w:r>
          </w:p>
        </w:tc>
      </w:tr>
      <w:tr w:rsidR="000A442E" w:rsidRPr="00AE0037" w14:paraId="129D7619" w14:textId="77777777" w:rsidTr="00D95FE3">
        <w:tc>
          <w:tcPr>
            <w:tcW w:w="2368" w:type="dxa"/>
            <w:vMerge/>
          </w:tcPr>
          <w:p w14:paraId="36FF2120" w14:textId="77777777" w:rsidR="000A442E" w:rsidRDefault="000A442E" w:rsidP="000A442E">
            <w:pPr>
              <w:rPr>
                <w:sz w:val="20"/>
              </w:rPr>
            </w:pPr>
          </w:p>
        </w:tc>
        <w:tc>
          <w:tcPr>
            <w:tcW w:w="1863" w:type="dxa"/>
          </w:tcPr>
          <w:p w14:paraId="74A687B6" w14:textId="3A5343E0" w:rsidR="000A442E" w:rsidRPr="009A730E" w:rsidRDefault="000A442E" w:rsidP="000A442E">
            <w:pPr>
              <w:rPr>
                <w:sz w:val="16"/>
                <w:szCs w:val="16"/>
              </w:rPr>
            </w:pPr>
            <w:r>
              <w:rPr>
                <w:sz w:val="16"/>
                <w:szCs w:val="16"/>
              </w:rPr>
              <w:t>5.2.2.</w:t>
            </w:r>
            <w:r w:rsidRPr="009A730E">
              <w:rPr>
                <w:sz w:val="16"/>
                <w:szCs w:val="16"/>
              </w:rPr>
              <w:t>Būvdarbu autoruzraudzība</w:t>
            </w:r>
          </w:p>
        </w:tc>
        <w:tc>
          <w:tcPr>
            <w:tcW w:w="2508" w:type="dxa"/>
          </w:tcPr>
          <w:p w14:paraId="33B14F13" w14:textId="77777777" w:rsidR="000A442E" w:rsidRPr="00AE0037" w:rsidRDefault="000A442E" w:rsidP="000A442E">
            <w:pPr>
              <w:jc w:val="center"/>
              <w:rPr>
                <w:sz w:val="20"/>
              </w:rPr>
            </w:pPr>
          </w:p>
        </w:tc>
        <w:tc>
          <w:tcPr>
            <w:tcW w:w="1805" w:type="dxa"/>
          </w:tcPr>
          <w:p w14:paraId="34334C6B" w14:textId="77777777" w:rsidR="000A442E" w:rsidRPr="001E4C71" w:rsidRDefault="000A442E" w:rsidP="000A442E">
            <w:pPr>
              <w:rPr>
                <w:color w:val="auto"/>
                <w:sz w:val="20"/>
              </w:rPr>
            </w:pPr>
          </w:p>
        </w:tc>
        <w:tc>
          <w:tcPr>
            <w:tcW w:w="1694" w:type="dxa"/>
            <w:vAlign w:val="center"/>
          </w:tcPr>
          <w:p w14:paraId="2F076769" w14:textId="36632220" w:rsidR="000A442E" w:rsidRPr="001E4C71" w:rsidRDefault="000A442E" w:rsidP="003076BC">
            <w:pPr>
              <w:jc w:val="center"/>
              <w:rPr>
                <w:color w:val="auto"/>
                <w:sz w:val="20"/>
              </w:rPr>
            </w:pPr>
            <w:r w:rsidRPr="001E4C71">
              <w:rPr>
                <w:color w:val="auto"/>
                <w:sz w:val="20"/>
              </w:rPr>
              <w:t>55 092</w:t>
            </w:r>
          </w:p>
        </w:tc>
        <w:tc>
          <w:tcPr>
            <w:tcW w:w="1806" w:type="dxa"/>
          </w:tcPr>
          <w:p w14:paraId="4A16E602" w14:textId="05BEA90A" w:rsidR="000A442E" w:rsidRPr="001E4C71" w:rsidRDefault="000A442E" w:rsidP="000A442E">
            <w:pPr>
              <w:rPr>
                <w:color w:val="auto"/>
                <w:sz w:val="20"/>
              </w:rPr>
            </w:pPr>
          </w:p>
        </w:tc>
        <w:tc>
          <w:tcPr>
            <w:tcW w:w="1806" w:type="dxa"/>
            <w:vAlign w:val="center"/>
          </w:tcPr>
          <w:p w14:paraId="6B82C3C6" w14:textId="74FBDF2C" w:rsidR="000A442E" w:rsidRPr="00926223" w:rsidRDefault="0043322A" w:rsidP="00D95FE3">
            <w:pPr>
              <w:jc w:val="center"/>
              <w:rPr>
                <w:sz w:val="20"/>
              </w:rPr>
            </w:pPr>
            <w:r w:rsidRPr="00ED4DCA">
              <w:rPr>
                <w:sz w:val="20"/>
              </w:rPr>
              <w:t>x</w:t>
            </w:r>
          </w:p>
        </w:tc>
      </w:tr>
      <w:tr w:rsidR="000A442E" w:rsidRPr="00AE0037" w14:paraId="46709ED4" w14:textId="77777777" w:rsidTr="00D95FE3">
        <w:tc>
          <w:tcPr>
            <w:tcW w:w="2368" w:type="dxa"/>
            <w:vMerge/>
          </w:tcPr>
          <w:p w14:paraId="2B0FA651" w14:textId="77777777" w:rsidR="000A442E" w:rsidRDefault="000A442E" w:rsidP="000A442E">
            <w:pPr>
              <w:rPr>
                <w:sz w:val="20"/>
              </w:rPr>
            </w:pPr>
          </w:p>
        </w:tc>
        <w:tc>
          <w:tcPr>
            <w:tcW w:w="1863" w:type="dxa"/>
          </w:tcPr>
          <w:p w14:paraId="126C450D" w14:textId="3AB5F41F" w:rsidR="000A442E" w:rsidRDefault="000A442E" w:rsidP="000A442E">
            <w:pPr>
              <w:rPr>
                <w:sz w:val="16"/>
                <w:szCs w:val="16"/>
              </w:rPr>
            </w:pPr>
            <w:r>
              <w:rPr>
                <w:sz w:val="16"/>
                <w:szCs w:val="16"/>
              </w:rPr>
              <w:t>5.2.3.</w:t>
            </w:r>
            <w:r w:rsidRPr="00A62C59">
              <w:rPr>
                <w:sz w:val="16"/>
                <w:szCs w:val="16"/>
              </w:rPr>
              <w:t>Būvdarbu būvuzraudzība</w:t>
            </w:r>
          </w:p>
        </w:tc>
        <w:tc>
          <w:tcPr>
            <w:tcW w:w="2508" w:type="dxa"/>
          </w:tcPr>
          <w:p w14:paraId="5EA1AC1C" w14:textId="77777777" w:rsidR="000A442E" w:rsidRPr="00AE0037" w:rsidRDefault="000A442E" w:rsidP="000A442E">
            <w:pPr>
              <w:jc w:val="center"/>
              <w:rPr>
                <w:sz w:val="20"/>
              </w:rPr>
            </w:pPr>
          </w:p>
        </w:tc>
        <w:tc>
          <w:tcPr>
            <w:tcW w:w="1805" w:type="dxa"/>
          </w:tcPr>
          <w:p w14:paraId="7B548456" w14:textId="77777777" w:rsidR="000A442E" w:rsidRPr="001E4C71" w:rsidRDefault="000A442E" w:rsidP="000A442E">
            <w:pPr>
              <w:rPr>
                <w:color w:val="auto"/>
                <w:sz w:val="20"/>
              </w:rPr>
            </w:pPr>
          </w:p>
        </w:tc>
        <w:tc>
          <w:tcPr>
            <w:tcW w:w="1694" w:type="dxa"/>
            <w:vAlign w:val="center"/>
          </w:tcPr>
          <w:p w14:paraId="7465D319" w14:textId="14210829" w:rsidR="000A442E" w:rsidRPr="001E4C71" w:rsidRDefault="000A442E" w:rsidP="003076BC">
            <w:pPr>
              <w:jc w:val="center"/>
              <w:rPr>
                <w:color w:val="auto"/>
                <w:sz w:val="20"/>
              </w:rPr>
            </w:pPr>
            <w:r w:rsidRPr="001E4C71">
              <w:rPr>
                <w:color w:val="auto"/>
                <w:sz w:val="20"/>
              </w:rPr>
              <w:t>132 106</w:t>
            </w:r>
          </w:p>
        </w:tc>
        <w:tc>
          <w:tcPr>
            <w:tcW w:w="1806" w:type="dxa"/>
          </w:tcPr>
          <w:p w14:paraId="016049AA" w14:textId="7E6790E9" w:rsidR="000A442E" w:rsidRPr="001E4C71" w:rsidRDefault="000A442E" w:rsidP="000A442E">
            <w:pPr>
              <w:rPr>
                <w:color w:val="auto"/>
                <w:sz w:val="20"/>
              </w:rPr>
            </w:pPr>
          </w:p>
        </w:tc>
        <w:tc>
          <w:tcPr>
            <w:tcW w:w="1806" w:type="dxa"/>
            <w:vAlign w:val="center"/>
          </w:tcPr>
          <w:p w14:paraId="65F6C1AB" w14:textId="7DAD84B4" w:rsidR="000A442E" w:rsidRPr="00926223" w:rsidRDefault="0043322A" w:rsidP="00D95FE3">
            <w:pPr>
              <w:jc w:val="center"/>
              <w:rPr>
                <w:sz w:val="20"/>
              </w:rPr>
            </w:pPr>
            <w:r w:rsidRPr="00ED4DCA">
              <w:rPr>
                <w:sz w:val="20"/>
              </w:rPr>
              <w:t>x</w:t>
            </w:r>
          </w:p>
        </w:tc>
      </w:tr>
      <w:tr w:rsidR="000A442E" w:rsidRPr="00AE0037" w14:paraId="62837438" w14:textId="77777777" w:rsidTr="00D95FE3">
        <w:tc>
          <w:tcPr>
            <w:tcW w:w="2368" w:type="dxa"/>
          </w:tcPr>
          <w:p w14:paraId="5844ADCF" w14:textId="508D42DD" w:rsidR="000A442E" w:rsidRDefault="000A442E" w:rsidP="000A442E">
            <w:pPr>
              <w:rPr>
                <w:sz w:val="20"/>
              </w:rPr>
            </w:pPr>
            <w:r w:rsidRPr="000A442E">
              <w:rPr>
                <w:i/>
                <w:sz w:val="20"/>
              </w:rPr>
              <w:t>KOPĀ 5.</w:t>
            </w:r>
            <w:r>
              <w:rPr>
                <w:i/>
                <w:sz w:val="20"/>
              </w:rPr>
              <w:t>2</w:t>
            </w:r>
            <w:r w:rsidRPr="000A442E">
              <w:rPr>
                <w:i/>
                <w:sz w:val="20"/>
              </w:rPr>
              <w:t>.</w:t>
            </w:r>
          </w:p>
        </w:tc>
        <w:tc>
          <w:tcPr>
            <w:tcW w:w="1863" w:type="dxa"/>
          </w:tcPr>
          <w:p w14:paraId="5DCCC141" w14:textId="77777777" w:rsidR="000A442E" w:rsidRDefault="000A442E" w:rsidP="000A442E">
            <w:pPr>
              <w:rPr>
                <w:sz w:val="16"/>
                <w:szCs w:val="16"/>
              </w:rPr>
            </w:pPr>
          </w:p>
        </w:tc>
        <w:tc>
          <w:tcPr>
            <w:tcW w:w="2508" w:type="dxa"/>
          </w:tcPr>
          <w:p w14:paraId="131EB967" w14:textId="77777777" w:rsidR="000A442E" w:rsidRPr="00AE0037" w:rsidRDefault="000A442E" w:rsidP="000A442E">
            <w:pPr>
              <w:jc w:val="center"/>
              <w:rPr>
                <w:sz w:val="20"/>
              </w:rPr>
            </w:pPr>
          </w:p>
        </w:tc>
        <w:tc>
          <w:tcPr>
            <w:tcW w:w="1805" w:type="dxa"/>
          </w:tcPr>
          <w:p w14:paraId="1CBB4F48" w14:textId="77777777" w:rsidR="000A442E" w:rsidRPr="001E4C71" w:rsidRDefault="000A442E" w:rsidP="000A442E">
            <w:pPr>
              <w:rPr>
                <w:color w:val="auto"/>
                <w:sz w:val="20"/>
              </w:rPr>
            </w:pPr>
          </w:p>
        </w:tc>
        <w:tc>
          <w:tcPr>
            <w:tcW w:w="1694" w:type="dxa"/>
            <w:vAlign w:val="center"/>
          </w:tcPr>
          <w:p w14:paraId="58DD2CBC" w14:textId="268F28DB" w:rsidR="000A442E" w:rsidRPr="001E4C71" w:rsidRDefault="00D41C99" w:rsidP="003076BC">
            <w:pPr>
              <w:jc w:val="left"/>
              <w:rPr>
                <w:i/>
                <w:color w:val="auto"/>
                <w:sz w:val="20"/>
              </w:rPr>
            </w:pPr>
            <w:r>
              <w:rPr>
                <w:i/>
                <w:color w:val="auto"/>
                <w:sz w:val="20"/>
              </w:rPr>
              <w:t>4</w:t>
            </w:r>
            <w:r w:rsidR="00C26087" w:rsidRPr="001E4C71">
              <w:rPr>
                <w:i/>
                <w:color w:val="auto"/>
                <w:sz w:val="20"/>
              </w:rPr>
              <w:t> 8</w:t>
            </w:r>
            <w:r w:rsidR="000A442E" w:rsidRPr="001E4C71">
              <w:rPr>
                <w:i/>
                <w:color w:val="auto"/>
                <w:sz w:val="20"/>
              </w:rPr>
              <w:t>71 788</w:t>
            </w:r>
          </w:p>
        </w:tc>
        <w:tc>
          <w:tcPr>
            <w:tcW w:w="1806" w:type="dxa"/>
          </w:tcPr>
          <w:p w14:paraId="380A0F40" w14:textId="77777777" w:rsidR="000A442E" w:rsidRPr="001E4C71" w:rsidRDefault="000A442E" w:rsidP="000A442E">
            <w:pPr>
              <w:rPr>
                <w:color w:val="auto"/>
                <w:sz w:val="20"/>
              </w:rPr>
            </w:pPr>
          </w:p>
        </w:tc>
        <w:tc>
          <w:tcPr>
            <w:tcW w:w="1806" w:type="dxa"/>
            <w:vAlign w:val="center"/>
          </w:tcPr>
          <w:p w14:paraId="74F7D3C0" w14:textId="04C8F8FC" w:rsidR="000A442E" w:rsidRPr="00926223" w:rsidRDefault="0043322A" w:rsidP="00D95FE3">
            <w:pPr>
              <w:jc w:val="center"/>
              <w:rPr>
                <w:sz w:val="20"/>
              </w:rPr>
            </w:pPr>
            <w:r w:rsidRPr="00ED4DCA">
              <w:rPr>
                <w:sz w:val="20"/>
              </w:rPr>
              <w:t>x</w:t>
            </w:r>
          </w:p>
        </w:tc>
      </w:tr>
      <w:tr w:rsidR="000A442E" w:rsidRPr="00AE0037" w14:paraId="743D80D2" w14:textId="77777777" w:rsidTr="004C6380">
        <w:tc>
          <w:tcPr>
            <w:tcW w:w="13850" w:type="dxa"/>
            <w:gridSpan w:val="7"/>
          </w:tcPr>
          <w:p w14:paraId="1DC6F1F8" w14:textId="615B3B9D" w:rsidR="000A442E" w:rsidRPr="001E4C71" w:rsidRDefault="000A442E" w:rsidP="000A442E">
            <w:pPr>
              <w:rPr>
                <w:color w:val="auto"/>
                <w:sz w:val="16"/>
                <w:szCs w:val="16"/>
              </w:rPr>
            </w:pPr>
            <w:r w:rsidRPr="001E4C71">
              <w:rPr>
                <w:color w:val="auto"/>
                <w:sz w:val="16"/>
                <w:szCs w:val="16"/>
              </w:rPr>
              <w:t xml:space="preserve">5.3. MK 17.10.2017. rīkojuma Nr. 589 “Par </w:t>
            </w:r>
            <w:proofErr w:type="spellStart"/>
            <w:r w:rsidRPr="001E4C71">
              <w:rPr>
                <w:color w:val="auto"/>
                <w:sz w:val="16"/>
                <w:szCs w:val="16"/>
              </w:rPr>
              <w:t>Iekšlietu</w:t>
            </w:r>
            <w:proofErr w:type="spellEnd"/>
            <w:r w:rsidRPr="001E4C71">
              <w:rPr>
                <w:color w:val="auto"/>
                <w:sz w:val="16"/>
                <w:szCs w:val="16"/>
              </w:rPr>
              <w:t xml:space="preserve"> ministrijas ilgtermiņa saistībām valsts robežas joslas infrastruktūras izbūvei gar Latvijas Republikas un Krievijas Federācijas robežu un gar Latvijas Republikas un Baltkrievijas Republikas robežu” 3.punkts-ilgtermiņa saistības pasākumam “Valsts robežas joslas infrastruktūras izbūve gar Latvijas Republikas un Baltkrievijas Republikas robežu” budžeta apakšprogrammā 40.02.00 “Nekustamais īpašums un centralizētais iepirkums” plānotā finansējuma (2 072 400 EUR ietvaros)</w:t>
            </w:r>
            <w:r w:rsidR="001B3CB7" w:rsidRPr="001E4C71">
              <w:rPr>
                <w:color w:val="auto"/>
                <w:sz w:val="16"/>
                <w:szCs w:val="16"/>
              </w:rPr>
              <w:t xml:space="preserve"> </w:t>
            </w:r>
          </w:p>
        </w:tc>
      </w:tr>
      <w:tr w:rsidR="000A442E" w:rsidRPr="00AE0037" w14:paraId="75C72A1B" w14:textId="77777777" w:rsidTr="00C23047">
        <w:tc>
          <w:tcPr>
            <w:tcW w:w="2368" w:type="dxa"/>
          </w:tcPr>
          <w:p w14:paraId="1C999757" w14:textId="23E5CD10" w:rsidR="000A442E" w:rsidRPr="00AE0037" w:rsidRDefault="000A442E" w:rsidP="000A442E">
            <w:pPr>
              <w:rPr>
                <w:sz w:val="20"/>
              </w:rPr>
            </w:pPr>
            <w:r w:rsidRPr="00AE0037">
              <w:rPr>
                <w:sz w:val="20"/>
              </w:rPr>
              <w:t>40.02.00 “Nekustamais īpašums un centralizētais iepirkums”</w:t>
            </w:r>
          </w:p>
        </w:tc>
        <w:tc>
          <w:tcPr>
            <w:tcW w:w="1863" w:type="dxa"/>
          </w:tcPr>
          <w:p w14:paraId="4B4F941C" w14:textId="1FDC2B32" w:rsidR="000A442E" w:rsidRPr="00AE0037" w:rsidRDefault="000A442E" w:rsidP="000A442E">
            <w:pPr>
              <w:rPr>
                <w:sz w:val="16"/>
                <w:szCs w:val="16"/>
              </w:rPr>
            </w:pPr>
            <w:r w:rsidRPr="00A62C59">
              <w:rPr>
                <w:sz w:val="16"/>
                <w:szCs w:val="16"/>
              </w:rPr>
              <w:t>Būvniecības ieceres izstrāde</w:t>
            </w:r>
          </w:p>
        </w:tc>
        <w:tc>
          <w:tcPr>
            <w:tcW w:w="2508" w:type="dxa"/>
          </w:tcPr>
          <w:p w14:paraId="46F1D628" w14:textId="77777777" w:rsidR="000A442E" w:rsidRPr="00AE0037" w:rsidRDefault="000A442E" w:rsidP="000A442E">
            <w:pPr>
              <w:jc w:val="center"/>
              <w:rPr>
                <w:sz w:val="20"/>
              </w:rPr>
            </w:pPr>
          </w:p>
        </w:tc>
        <w:tc>
          <w:tcPr>
            <w:tcW w:w="1805" w:type="dxa"/>
            <w:vAlign w:val="center"/>
          </w:tcPr>
          <w:p w14:paraId="46B18A28" w14:textId="21736CF3" w:rsidR="000A442E" w:rsidRPr="001E4C71" w:rsidRDefault="001B3CB7" w:rsidP="001B3CB7">
            <w:pPr>
              <w:jc w:val="center"/>
              <w:rPr>
                <w:i/>
                <w:color w:val="auto"/>
                <w:sz w:val="20"/>
              </w:rPr>
            </w:pPr>
            <w:r w:rsidRPr="001E4C71">
              <w:rPr>
                <w:color w:val="auto"/>
                <w:sz w:val="20"/>
              </w:rPr>
              <w:t>1 462 345</w:t>
            </w:r>
          </w:p>
        </w:tc>
        <w:tc>
          <w:tcPr>
            <w:tcW w:w="1694" w:type="dxa"/>
          </w:tcPr>
          <w:p w14:paraId="240E0144" w14:textId="423A012D" w:rsidR="000A442E" w:rsidRPr="001E4C71" w:rsidRDefault="000A442E" w:rsidP="000A442E">
            <w:pPr>
              <w:rPr>
                <w:color w:val="auto"/>
                <w:sz w:val="20"/>
              </w:rPr>
            </w:pPr>
          </w:p>
        </w:tc>
        <w:tc>
          <w:tcPr>
            <w:tcW w:w="1806" w:type="dxa"/>
          </w:tcPr>
          <w:p w14:paraId="48535449" w14:textId="77777777" w:rsidR="000A442E" w:rsidRPr="001E4C71" w:rsidRDefault="000A442E" w:rsidP="000A442E">
            <w:pPr>
              <w:rPr>
                <w:color w:val="auto"/>
                <w:sz w:val="16"/>
                <w:szCs w:val="16"/>
              </w:rPr>
            </w:pPr>
          </w:p>
        </w:tc>
        <w:tc>
          <w:tcPr>
            <w:tcW w:w="1806" w:type="dxa"/>
            <w:vAlign w:val="center"/>
          </w:tcPr>
          <w:p w14:paraId="3FD55268" w14:textId="558A4F20" w:rsidR="000A442E" w:rsidRPr="00AE0037" w:rsidRDefault="0043322A" w:rsidP="00C23047">
            <w:pPr>
              <w:jc w:val="center"/>
              <w:rPr>
                <w:sz w:val="16"/>
                <w:szCs w:val="16"/>
              </w:rPr>
            </w:pPr>
            <w:r w:rsidRPr="00ED4DCA">
              <w:rPr>
                <w:sz w:val="20"/>
              </w:rPr>
              <w:t>x</w:t>
            </w:r>
          </w:p>
        </w:tc>
      </w:tr>
      <w:tr w:rsidR="000A442E" w:rsidRPr="00AE0037" w14:paraId="3E6D0FA0" w14:textId="77777777" w:rsidTr="004F14F1">
        <w:trPr>
          <w:trHeight w:val="283"/>
        </w:trPr>
        <w:tc>
          <w:tcPr>
            <w:tcW w:w="2368" w:type="dxa"/>
          </w:tcPr>
          <w:p w14:paraId="0F620CA2" w14:textId="5462A202" w:rsidR="000A442E" w:rsidRPr="00AE0037" w:rsidRDefault="000A442E" w:rsidP="000A442E">
            <w:pPr>
              <w:rPr>
                <w:sz w:val="20"/>
              </w:rPr>
            </w:pPr>
            <w:r w:rsidRPr="000A442E">
              <w:rPr>
                <w:i/>
                <w:sz w:val="20"/>
              </w:rPr>
              <w:t>KOPĀ 5.</w:t>
            </w:r>
            <w:r>
              <w:rPr>
                <w:i/>
                <w:sz w:val="20"/>
              </w:rPr>
              <w:t>3</w:t>
            </w:r>
            <w:r w:rsidRPr="000A442E">
              <w:rPr>
                <w:i/>
                <w:sz w:val="20"/>
              </w:rPr>
              <w:t>.</w:t>
            </w:r>
          </w:p>
        </w:tc>
        <w:tc>
          <w:tcPr>
            <w:tcW w:w="1863" w:type="dxa"/>
          </w:tcPr>
          <w:p w14:paraId="3F8B628A" w14:textId="77777777" w:rsidR="000A442E" w:rsidRPr="00A62C59" w:rsidRDefault="000A442E" w:rsidP="000A442E">
            <w:pPr>
              <w:rPr>
                <w:sz w:val="16"/>
                <w:szCs w:val="16"/>
              </w:rPr>
            </w:pPr>
          </w:p>
        </w:tc>
        <w:tc>
          <w:tcPr>
            <w:tcW w:w="2508" w:type="dxa"/>
          </w:tcPr>
          <w:p w14:paraId="6150311B" w14:textId="77777777" w:rsidR="000A442E" w:rsidRPr="00AE0037" w:rsidRDefault="000A442E" w:rsidP="000A442E">
            <w:pPr>
              <w:jc w:val="center"/>
              <w:rPr>
                <w:sz w:val="20"/>
              </w:rPr>
            </w:pPr>
          </w:p>
        </w:tc>
        <w:tc>
          <w:tcPr>
            <w:tcW w:w="1805" w:type="dxa"/>
            <w:vAlign w:val="center"/>
          </w:tcPr>
          <w:p w14:paraId="5C78C501" w14:textId="536B6357" w:rsidR="000A442E" w:rsidRPr="001E4C71" w:rsidRDefault="001B3CB7" w:rsidP="004F14F1">
            <w:pPr>
              <w:jc w:val="left"/>
              <w:rPr>
                <w:i/>
                <w:color w:val="auto"/>
                <w:sz w:val="20"/>
              </w:rPr>
            </w:pPr>
            <w:r w:rsidRPr="001E4C71">
              <w:rPr>
                <w:i/>
                <w:color w:val="auto"/>
                <w:sz w:val="20"/>
              </w:rPr>
              <w:t>1 462 345</w:t>
            </w:r>
          </w:p>
        </w:tc>
        <w:tc>
          <w:tcPr>
            <w:tcW w:w="1694" w:type="dxa"/>
          </w:tcPr>
          <w:p w14:paraId="202A9C4B" w14:textId="77777777" w:rsidR="000A442E" w:rsidRPr="001E4C71" w:rsidRDefault="000A442E" w:rsidP="000A442E">
            <w:pPr>
              <w:rPr>
                <w:color w:val="auto"/>
                <w:sz w:val="20"/>
              </w:rPr>
            </w:pPr>
          </w:p>
        </w:tc>
        <w:tc>
          <w:tcPr>
            <w:tcW w:w="1806" w:type="dxa"/>
          </w:tcPr>
          <w:p w14:paraId="1DBAB66D" w14:textId="77777777" w:rsidR="000A442E" w:rsidRPr="001E4C71" w:rsidRDefault="000A442E" w:rsidP="000A442E">
            <w:pPr>
              <w:rPr>
                <w:color w:val="auto"/>
                <w:sz w:val="16"/>
                <w:szCs w:val="16"/>
              </w:rPr>
            </w:pPr>
          </w:p>
        </w:tc>
        <w:tc>
          <w:tcPr>
            <w:tcW w:w="1806" w:type="dxa"/>
          </w:tcPr>
          <w:p w14:paraId="1EF52A86" w14:textId="4D61C338" w:rsidR="000A442E" w:rsidRPr="00AE0037" w:rsidRDefault="0043322A" w:rsidP="000A442E">
            <w:pPr>
              <w:rPr>
                <w:sz w:val="16"/>
                <w:szCs w:val="16"/>
              </w:rPr>
            </w:pPr>
            <w:r>
              <w:rPr>
                <w:sz w:val="20"/>
              </w:rPr>
              <w:t xml:space="preserve">           </w:t>
            </w:r>
            <w:r w:rsidRPr="00ED4DCA">
              <w:rPr>
                <w:sz w:val="20"/>
              </w:rPr>
              <w:t>x</w:t>
            </w:r>
          </w:p>
        </w:tc>
      </w:tr>
      <w:tr w:rsidR="000A442E" w:rsidRPr="00AE0037" w14:paraId="189724FE" w14:textId="77777777" w:rsidTr="00551EAF">
        <w:tc>
          <w:tcPr>
            <w:tcW w:w="13850" w:type="dxa"/>
            <w:gridSpan w:val="7"/>
          </w:tcPr>
          <w:p w14:paraId="16F0A3E0" w14:textId="77777777" w:rsidR="001E7BF6" w:rsidRPr="001E4C71" w:rsidRDefault="000A442E" w:rsidP="000A442E">
            <w:pPr>
              <w:shd w:val="clear" w:color="auto" w:fill="FFFFFF"/>
              <w:rPr>
                <w:color w:val="auto"/>
                <w:sz w:val="16"/>
                <w:szCs w:val="16"/>
              </w:rPr>
            </w:pPr>
            <w:r w:rsidRPr="001E4C71">
              <w:rPr>
                <w:color w:val="auto"/>
                <w:sz w:val="16"/>
                <w:szCs w:val="16"/>
              </w:rPr>
              <w:t xml:space="preserve">5.4.MK 18.03.2022. rīkojums Nr.190 “Par finanšu līdzekļu piešķiršanu no valsts budžeta programmas “Līdzekļi neparedzētiem gadījumiem”; </w:t>
            </w:r>
          </w:p>
          <w:p w14:paraId="07E28864" w14:textId="7C530B18" w:rsidR="000A442E" w:rsidRPr="001E4C71" w:rsidRDefault="000A442E" w:rsidP="000A442E">
            <w:pPr>
              <w:shd w:val="clear" w:color="auto" w:fill="FFFFFF"/>
              <w:rPr>
                <w:color w:val="auto"/>
                <w:sz w:val="16"/>
                <w:szCs w:val="16"/>
              </w:rPr>
            </w:pPr>
            <w:r w:rsidRPr="001E4C71">
              <w:rPr>
                <w:color w:val="auto"/>
                <w:sz w:val="16"/>
                <w:szCs w:val="16"/>
              </w:rPr>
              <w:t>MK 17.03.2022. prot. Nr.16, 1. § “Informatīvais ziņojums "Par valsts ārējās sauszemes robežas apsardzībai nepieciešamās infrastruktūras izbūves gar Latvijas Republikas un Baltkrievijas Republikas valsts robežu cenu aptaujas rezultātiem un priekšlikumiem turpmākai rīcībai"”</w:t>
            </w:r>
            <w:r w:rsidR="001E7BF6" w:rsidRPr="001E4C71">
              <w:rPr>
                <w:color w:val="auto"/>
                <w:sz w:val="16"/>
                <w:szCs w:val="16"/>
              </w:rPr>
              <w:t xml:space="preserve"> </w:t>
            </w:r>
            <w:r w:rsidRPr="001E4C71">
              <w:rPr>
                <w:color w:val="auto"/>
                <w:sz w:val="16"/>
                <w:szCs w:val="16"/>
              </w:rPr>
              <w:t>3.2.apakšpunkts</w:t>
            </w:r>
          </w:p>
        </w:tc>
      </w:tr>
      <w:tr w:rsidR="000A442E" w:rsidRPr="00AE0037" w14:paraId="6DDCB079" w14:textId="77777777" w:rsidTr="001E7BF6">
        <w:tc>
          <w:tcPr>
            <w:tcW w:w="2368" w:type="dxa"/>
            <w:vMerge w:val="restart"/>
          </w:tcPr>
          <w:p w14:paraId="71474A56" w14:textId="04605DED" w:rsidR="000A442E" w:rsidRPr="00AE0037" w:rsidRDefault="000A442E" w:rsidP="000A442E">
            <w:pPr>
              <w:rPr>
                <w:sz w:val="20"/>
              </w:rPr>
            </w:pPr>
            <w:r w:rsidRPr="003D36BD">
              <w:rPr>
                <w:sz w:val="20"/>
              </w:rPr>
              <w:t>99.00.00 “Līdzekļu neparedzētiem gadījumiem izlietojums”</w:t>
            </w:r>
          </w:p>
        </w:tc>
        <w:tc>
          <w:tcPr>
            <w:tcW w:w="1863" w:type="dxa"/>
          </w:tcPr>
          <w:p w14:paraId="56FBC2AC" w14:textId="7A506342" w:rsidR="000A442E" w:rsidRPr="00A62C59" w:rsidRDefault="000A442E" w:rsidP="000A442E">
            <w:pPr>
              <w:rPr>
                <w:sz w:val="16"/>
                <w:szCs w:val="16"/>
              </w:rPr>
            </w:pPr>
            <w:r>
              <w:rPr>
                <w:sz w:val="16"/>
                <w:szCs w:val="16"/>
              </w:rPr>
              <w:t>5.4.1.</w:t>
            </w:r>
            <w:r w:rsidRPr="009A730E">
              <w:rPr>
                <w:sz w:val="16"/>
                <w:szCs w:val="16"/>
              </w:rPr>
              <w:t>Būvdarbu veikšana</w:t>
            </w:r>
          </w:p>
        </w:tc>
        <w:tc>
          <w:tcPr>
            <w:tcW w:w="2508" w:type="dxa"/>
          </w:tcPr>
          <w:p w14:paraId="13681D06" w14:textId="77777777" w:rsidR="000A442E" w:rsidRPr="00AE0037" w:rsidRDefault="000A442E" w:rsidP="000A442E">
            <w:pPr>
              <w:jc w:val="center"/>
              <w:rPr>
                <w:sz w:val="20"/>
              </w:rPr>
            </w:pPr>
          </w:p>
        </w:tc>
        <w:tc>
          <w:tcPr>
            <w:tcW w:w="1805" w:type="dxa"/>
            <w:vAlign w:val="center"/>
          </w:tcPr>
          <w:p w14:paraId="1C2E2F2C" w14:textId="3EF51D5C" w:rsidR="000A442E" w:rsidRPr="001E4C71" w:rsidRDefault="000A442E" w:rsidP="001E7BF6">
            <w:pPr>
              <w:jc w:val="center"/>
              <w:rPr>
                <w:color w:val="auto"/>
                <w:sz w:val="20"/>
              </w:rPr>
            </w:pPr>
            <w:r w:rsidRPr="001E4C71">
              <w:rPr>
                <w:color w:val="auto"/>
                <w:sz w:val="20"/>
              </w:rPr>
              <w:t>1 061 461</w:t>
            </w:r>
          </w:p>
        </w:tc>
        <w:tc>
          <w:tcPr>
            <w:tcW w:w="1694" w:type="dxa"/>
          </w:tcPr>
          <w:p w14:paraId="32D4631B" w14:textId="736D15DF" w:rsidR="000A442E" w:rsidRPr="001E4C71" w:rsidRDefault="000A442E" w:rsidP="000A442E">
            <w:pPr>
              <w:rPr>
                <w:color w:val="auto"/>
                <w:sz w:val="20"/>
              </w:rPr>
            </w:pPr>
          </w:p>
        </w:tc>
        <w:tc>
          <w:tcPr>
            <w:tcW w:w="1806" w:type="dxa"/>
          </w:tcPr>
          <w:p w14:paraId="18EADE86" w14:textId="77777777" w:rsidR="000A442E" w:rsidRPr="001E4C71" w:rsidRDefault="000A442E" w:rsidP="000A442E">
            <w:pPr>
              <w:rPr>
                <w:color w:val="auto"/>
                <w:sz w:val="16"/>
                <w:szCs w:val="16"/>
              </w:rPr>
            </w:pPr>
          </w:p>
        </w:tc>
        <w:tc>
          <w:tcPr>
            <w:tcW w:w="1806" w:type="dxa"/>
          </w:tcPr>
          <w:p w14:paraId="05677ABF" w14:textId="22588BC7" w:rsidR="000A442E" w:rsidRPr="00AE0037" w:rsidRDefault="0043322A" w:rsidP="000A442E">
            <w:pPr>
              <w:rPr>
                <w:sz w:val="16"/>
                <w:szCs w:val="16"/>
              </w:rPr>
            </w:pPr>
            <w:r>
              <w:rPr>
                <w:sz w:val="20"/>
              </w:rPr>
              <w:t xml:space="preserve">           </w:t>
            </w:r>
            <w:r w:rsidRPr="00ED4DCA">
              <w:rPr>
                <w:sz w:val="20"/>
              </w:rPr>
              <w:t>x</w:t>
            </w:r>
          </w:p>
        </w:tc>
      </w:tr>
      <w:tr w:rsidR="000A442E" w:rsidRPr="00AE0037" w14:paraId="0E40BBE4" w14:textId="77777777" w:rsidTr="001E7BF6">
        <w:tc>
          <w:tcPr>
            <w:tcW w:w="2368" w:type="dxa"/>
            <w:vMerge/>
          </w:tcPr>
          <w:p w14:paraId="0011CE3C" w14:textId="77777777" w:rsidR="000A442E" w:rsidRPr="00AE0037" w:rsidRDefault="000A442E" w:rsidP="000A442E">
            <w:pPr>
              <w:rPr>
                <w:sz w:val="20"/>
              </w:rPr>
            </w:pPr>
          </w:p>
        </w:tc>
        <w:tc>
          <w:tcPr>
            <w:tcW w:w="1863" w:type="dxa"/>
          </w:tcPr>
          <w:p w14:paraId="46218733" w14:textId="12AEBC7D" w:rsidR="000A442E" w:rsidRPr="00A62C59" w:rsidRDefault="000A442E" w:rsidP="000A442E">
            <w:pPr>
              <w:rPr>
                <w:sz w:val="16"/>
                <w:szCs w:val="16"/>
              </w:rPr>
            </w:pPr>
            <w:r>
              <w:rPr>
                <w:sz w:val="16"/>
                <w:szCs w:val="16"/>
              </w:rPr>
              <w:t>5.4.2.</w:t>
            </w:r>
            <w:r w:rsidRPr="009A730E">
              <w:rPr>
                <w:sz w:val="16"/>
                <w:szCs w:val="16"/>
              </w:rPr>
              <w:t>Būvdarbu autoruzraudzība</w:t>
            </w:r>
          </w:p>
        </w:tc>
        <w:tc>
          <w:tcPr>
            <w:tcW w:w="2508" w:type="dxa"/>
          </w:tcPr>
          <w:p w14:paraId="0F4C913B" w14:textId="77777777" w:rsidR="000A442E" w:rsidRPr="00AE0037" w:rsidRDefault="000A442E" w:rsidP="000A442E">
            <w:pPr>
              <w:jc w:val="center"/>
              <w:rPr>
                <w:sz w:val="20"/>
              </w:rPr>
            </w:pPr>
          </w:p>
        </w:tc>
        <w:tc>
          <w:tcPr>
            <w:tcW w:w="1805" w:type="dxa"/>
            <w:vAlign w:val="center"/>
          </w:tcPr>
          <w:p w14:paraId="076C47F3" w14:textId="5C742F42" w:rsidR="000A442E" w:rsidRPr="001E4C71" w:rsidRDefault="000A442E" w:rsidP="001E7BF6">
            <w:pPr>
              <w:jc w:val="center"/>
              <w:rPr>
                <w:color w:val="auto"/>
                <w:sz w:val="20"/>
              </w:rPr>
            </w:pPr>
            <w:r w:rsidRPr="001E4C71">
              <w:rPr>
                <w:color w:val="auto"/>
                <w:sz w:val="20"/>
              </w:rPr>
              <w:t>46 908</w:t>
            </w:r>
          </w:p>
        </w:tc>
        <w:tc>
          <w:tcPr>
            <w:tcW w:w="1694" w:type="dxa"/>
          </w:tcPr>
          <w:p w14:paraId="6010DBA4" w14:textId="3AED0E3D" w:rsidR="000A442E" w:rsidRPr="001E4C71" w:rsidRDefault="000A442E" w:rsidP="000A442E">
            <w:pPr>
              <w:rPr>
                <w:color w:val="auto"/>
                <w:sz w:val="20"/>
              </w:rPr>
            </w:pPr>
          </w:p>
        </w:tc>
        <w:tc>
          <w:tcPr>
            <w:tcW w:w="1806" w:type="dxa"/>
          </w:tcPr>
          <w:p w14:paraId="01C6FC6C" w14:textId="77777777" w:rsidR="000A442E" w:rsidRPr="001E4C71" w:rsidRDefault="000A442E" w:rsidP="000A442E">
            <w:pPr>
              <w:rPr>
                <w:color w:val="auto"/>
                <w:sz w:val="16"/>
                <w:szCs w:val="16"/>
              </w:rPr>
            </w:pPr>
          </w:p>
        </w:tc>
        <w:tc>
          <w:tcPr>
            <w:tcW w:w="1806" w:type="dxa"/>
          </w:tcPr>
          <w:p w14:paraId="49CE668B" w14:textId="36AAA87D" w:rsidR="000A442E" w:rsidRPr="00AE0037" w:rsidRDefault="0043322A" w:rsidP="000A442E">
            <w:pPr>
              <w:rPr>
                <w:sz w:val="16"/>
                <w:szCs w:val="16"/>
              </w:rPr>
            </w:pPr>
            <w:r>
              <w:rPr>
                <w:sz w:val="20"/>
              </w:rPr>
              <w:t xml:space="preserve">           </w:t>
            </w:r>
            <w:r w:rsidRPr="00ED4DCA">
              <w:rPr>
                <w:sz w:val="20"/>
              </w:rPr>
              <w:t>x</w:t>
            </w:r>
          </w:p>
        </w:tc>
      </w:tr>
      <w:tr w:rsidR="000A442E" w:rsidRPr="00AE0037" w14:paraId="768A57A9" w14:textId="77777777" w:rsidTr="001E7BF6">
        <w:tc>
          <w:tcPr>
            <w:tcW w:w="2368" w:type="dxa"/>
            <w:vMerge/>
          </w:tcPr>
          <w:p w14:paraId="019B69FA" w14:textId="77777777" w:rsidR="000A442E" w:rsidRPr="00AE0037" w:rsidRDefault="000A442E" w:rsidP="000A442E">
            <w:pPr>
              <w:rPr>
                <w:sz w:val="20"/>
              </w:rPr>
            </w:pPr>
          </w:p>
        </w:tc>
        <w:tc>
          <w:tcPr>
            <w:tcW w:w="1863" w:type="dxa"/>
          </w:tcPr>
          <w:p w14:paraId="423D4C39" w14:textId="7D556318" w:rsidR="000A442E" w:rsidRDefault="000A442E" w:rsidP="000A442E">
            <w:pPr>
              <w:rPr>
                <w:sz w:val="16"/>
                <w:szCs w:val="16"/>
              </w:rPr>
            </w:pPr>
            <w:r w:rsidRPr="007A6A2E">
              <w:rPr>
                <w:sz w:val="16"/>
                <w:szCs w:val="16"/>
              </w:rPr>
              <w:t>5.</w:t>
            </w:r>
            <w:r>
              <w:rPr>
                <w:sz w:val="16"/>
                <w:szCs w:val="16"/>
              </w:rPr>
              <w:t>4</w:t>
            </w:r>
            <w:r w:rsidRPr="007A6A2E">
              <w:rPr>
                <w:sz w:val="16"/>
                <w:szCs w:val="16"/>
              </w:rPr>
              <w:t>.</w:t>
            </w:r>
            <w:r>
              <w:rPr>
                <w:sz w:val="16"/>
                <w:szCs w:val="16"/>
              </w:rPr>
              <w:t>3.</w:t>
            </w:r>
            <w:r w:rsidRPr="007A6A2E">
              <w:rPr>
                <w:sz w:val="16"/>
                <w:szCs w:val="16"/>
              </w:rPr>
              <w:t>Būvniecības ieceres izstrāde</w:t>
            </w:r>
          </w:p>
        </w:tc>
        <w:tc>
          <w:tcPr>
            <w:tcW w:w="2508" w:type="dxa"/>
          </w:tcPr>
          <w:p w14:paraId="44A20D96" w14:textId="77777777" w:rsidR="000A442E" w:rsidRPr="00AE0037" w:rsidRDefault="000A442E" w:rsidP="000A442E">
            <w:pPr>
              <w:jc w:val="center"/>
              <w:rPr>
                <w:sz w:val="20"/>
              </w:rPr>
            </w:pPr>
          </w:p>
        </w:tc>
        <w:tc>
          <w:tcPr>
            <w:tcW w:w="1805" w:type="dxa"/>
            <w:vAlign w:val="center"/>
          </w:tcPr>
          <w:p w14:paraId="17F0017F" w14:textId="7045D2D6" w:rsidR="000A442E" w:rsidRPr="001E4C71" w:rsidRDefault="000A442E" w:rsidP="001E7BF6">
            <w:pPr>
              <w:jc w:val="center"/>
              <w:rPr>
                <w:color w:val="auto"/>
                <w:sz w:val="20"/>
              </w:rPr>
            </w:pPr>
            <w:r w:rsidRPr="001E4C71">
              <w:rPr>
                <w:color w:val="auto"/>
                <w:sz w:val="20"/>
              </w:rPr>
              <w:t>213 624</w:t>
            </w:r>
          </w:p>
        </w:tc>
        <w:tc>
          <w:tcPr>
            <w:tcW w:w="1694" w:type="dxa"/>
          </w:tcPr>
          <w:p w14:paraId="6D761BFB" w14:textId="33480850" w:rsidR="000A442E" w:rsidRPr="001E4C71" w:rsidRDefault="000A442E" w:rsidP="000A442E">
            <w:pPr>
              <w:rPr>
                <w:color w:val="auto"/>
                <w:sz w:val="20"/>
              </w:rPr>
            </w:pPr>
          </w:p>
        </w:tc>
        <w:tc>
          <w:tcPr>
            <w:tcW w:w="1806" w:type="dxa"/>
          </w:tcPr>
          <w:p w14:paraId="671C6AE3" w14:textId="77777777" w:rsidR="000A442E" w:rsidRPr="001E4C71" w:rsidRDefault="000A442E" w:rsidP="000A442E">
            <w:pPr>
              <w:rPr>
                <w:color w:val="auto"/>
                <w:sz w:val="16"/>
                <w:szCs w:val="16"/>
              </w:rPr>
            </w:pPr>
          </w:p>
        </w:tc>
        <w:tc>
          <w:tcPr>
            <w:tcW w:w="1806" w:type="dxa"/>
          </w:tcPr>
          <w:p w14:paraId="483D664C" w14:textId="50B847BC" w:rsidR="000A442E" w:rsidRPr="00AE0037" w:rsidRDefault="0043322A" w:rsidP="000A442E">
            <w:pPr>
              <w:rPr>
                <w:sz w:val="16"/>
                <w:szCs w:val="16"/>
              </w:rPr>
            </w:pPr>
            <w:r>
              <w:rPr>
                <w:sz w:val="20"/>
              </w:rPr>
              <w:t xml:space="preserve">           </w:t>
            </w:r>
            <w:r w:rsidRPr="00ED4DCA">
              <w:rPr>
                <w:sz w:val="20"/>
              </w:rPr>
              <w:t>x</w:t>
            </w:r>
          </w:p>
        </w:tc>
      </w:tr>
      <w:tr w:rsidR="000A442E" w:rsidRPr="00AE0037" w14:paraId="44C6DC34" w14:textId="77777777" w:rsidTr="003D36BD">
        <w:tc>
          <w:tcPr>
            <w:tcW w:w="2368" w:type="dxa"/>
          </w:tcPr>
          <w:p w14:paraId="34321E0B" w14:textId="750FBB63" w:rsidR="000A442E" w:rsidRPr="000A442E" w:rsidRDefault="000A442E" w:rsidP="000A442E">
            <w:pPr>
              <w:rPr>
                <w:i/>
                <w:sz w:val="20"/>
              </w:rPr>
            </w:pPr>
            <w:r w:rsidRPr="000A442E">
              <w:rPr>
                <w:i/>
                <w:sz w:val="20"/>
              </w:rPr>
              <w:t>KOPĀ 5.4.</w:t>
            </w:r>
          </w:p>
        </w:tc>
        <w:tc>
          <w:tcPr>
            <w:tcW w:w="1863" w:type="dxa"/>
          </w:tcPr>
          <w:p w14:paraId="01B7488B" w14:textId="77777777" w:rsidR="000A442E" w:rsidRPr="000A442E" w:rsidRDefault="000A442E" w:rsidP="000A442E">
            <w:pPr>
              <w:rPr>
                <w:i/>
                <w:sz w:val="16"/>
                <w:szCs w:val="16"/>
              </w:rPr>
            </w:pPr>
          </w:p>
        </w:tc>
        <w:tc>
          <w:tcPr>
            <w:tcW w:w="2508" w:type="dxa"/>
          </w:tcPr>
          <w:p w14:paraId="6F66A6FA" w14:textId="77777777" w:rsidR="000A442E" w:rsidRPr="000A442E" w:rsidRDefault="000A442E" w:rsidP="000A442E">
            <w:pPr>
              <w:jc w:val="center"/>
              <w:rPr>
                <w:i/>
                <w:sz w:val="20"/>
              </w:rPr>
            </w:pPr>
          </w:p>
        </w:tc>
        <w:tc>
          <w:tcPr>
            <w:tcW w:w="1805" w:type="dxa"/>
          </w:tcPr>
          <w:p w14:paraId="5020C4A6" w14:textId="41B6501B" w:rsidR="000A442E" w:rsidRPr="001E4C71" w:rsidRDefault="000A442E" w:rsidP="000A442E">
            <w:pPr>
              <w:rPr>
                <w:i/>
                <w:color w:val="auto"/>
                <w:sz w:val="20"/>
              </w:rPr>
            </w:pPr>
            <w:r w:rsidRPr="001E4C71">
              <w:rPr>
                <w:i/>
                <w:color w:val="auto"/>
                <w:sz w:val="20"/>
              </w:rPr>
              <w:t>1 321 993</w:t>
            </w:r>
          </w:p>
        </w:tc>
        <w:tc>
          <w:tcPr>
            <w:tcW w:w="1694" w:type="dxa"/>
          </w:tcPr>
          <w:p w14:paraId="14250094" w14:textId="6D73A9D8" w:rsidR="000A442E" w:rsidRPr="001E4C71" w:rsidRDefault="000A442E" w:rsidP="000A442E">
            <w:pPr>
              <w:rPr>
                <w:color w:val="auto"/>
                <w:sz w:val="20"/>
              </w:rPr>
            </w:pPr>
          </w:p>
        </w:tc>
        <w:tc>
          <w:tcPr>
            <w:tcW w:w="1806" w:type="dxa"/>
          </w:tcPr>
          <w:p w14:paraId="6A93F34C" w14:textId="77777777" w:rsidR="000A442E" w:rsidRPr="001E4C71" w:rsidRDefault="000A442E" w:rsidP="000A442E">
            <w:pPr>
              <w:rPr>
                <w:color w:val="auto"/>
                <w:sz w:val="16"/>
                <w:szCs w:val="16"/>
              </w:rPr>
            </w:pPr>
          </w:p>
        </w:tc>
        <w:tc>
          <w:tcPr>
            <w:tcW w:w="1806" w:type="dxa"/>
          </w:tcPr>
          <w:p w14:paraId="48E99A07" w14:textId="71D60A92" w:rsidR="000A442E" w:rsidRPr="00AE0037" w:rsidRDefault="0043322A" w:rsidP="000A442E">
            <w:pPr>
              <w:rPr>
                <w:sz w:val="16"/>
                <w:szCs w:val="16"/>
              </w:rPr>
            </w:pPr>
            <w:r>
              <w:rPr>
                <w:sz w:val="20"/>
              </w:rPr>
              <w:t xml:space="preserve">           </w:t>
            </w:r>
            <w:r w:rsidRPr="00ED4DCA">
              <w:rPr>
                <w:sz w:val="20"/>
              </w:rPr>
              <w:t>x</w:t>
            </w:r>
          </w:p>
        </w:tc>
      </w:tr>
      <w:tr w:rsidR="000A442E" w:rsidRPr="00AE0037" w14:paraId="4DB7BA4E" w14:textId="77777777" w:rsidTr="00B83F4A">
        <w:tc>
          <w:tcPr>
            <w:tcW w:w="13850" w:type="dxa"/>
            <w:gridSpan w:val="7"/>
          </w:tcPr>
          <w:p w14:paraId="3C957030" w14:textId="77777777" w:rsidR="00717447" w:rsidRPr="001E4C71" w:rsidRDefault="000A442E" w:rsidP="000A442E">
            <w:pPr>
              <w:rPr>
                <w:color w:val="auto"/>
                <w:sz w:val="16"/>
                <w:szCs w:val="16"/>
              </w:rPr>
            </w:pPr>
            <w:r w:rsidRPr="001E4C71">
              <w:rPr>
                <w:color w:val="auto"/>
                <w:sz w:val="16"/>
                <w:szCs w:val="16"/>
              </w:rPr>
              <w:t xml:space="preserve">5.5. MK 18.03.2022. rīkojums Nr.191 “Par apropriācijas pārdali” no valsts budžeta programmas 14.00.00 "Valsts robežas infrastruktūras izveide" (plāns: </w:t>
            </w:r>
            <w:r w:rsidR="00717447" w:rsidRPr="001E4C71">
              <w:rPr>
                <w:color w:val="auto"/>
                <w:sz w:val="16"/>
                <w:szCs w:val="16"/>
              </w:rPr>
              <w:t xml:space="preserve">2022.gadā </w:t>
            </w:r>
            <w:r w:rsidRPr="001E4C71">
              <w:rPr>
                <w:color w:val="auto"/>
                <w:sz w:val="16"/>
                <w:szCs w:val="16"/>
              </w:rPr>
              <w:t>14 450 325</w:t>
            </w:r>
            <w:r w:rsidR="00717447" w:rsidRPr="001E4C71">
              <w:rPr>
                <w:color w:val="auto"/>
                <w:sz w:val="16"/>
                <w:szCs w:val="16"/>
              </w:rPr>
              <w:t xml:space="preserve"> </w:t>
            </w:r>
            <w:proofErr w:type="spellStart"/>
            <w:r w:rsidR="00717447" w:rsidRPr="001E4C71">
              <w:rPr>
                <w:color w:val="auto"/>
                <w:sz w:val="16"/>
                <w:szCs w:val="16"/>
              </w:rPr>
              <w:t>euro</w:t>
            </w:r>
            <w:proofErr w:type="spellEnd"/>
            <w:r w:rsidRPr="001E4C71">
              <w:rPr>
                <w:color w:val="auto"/>
                <w:sz w:val="16"/>
                <w:szCs w:val="16"/>
              </w:rPr>
              <w:t xml:space="preserve">); </w:t>
            </w:r>
          </w:p>
          <w:p w14:paraId="61567AF4" w14:textId="5A8B3511" w:rsidR="000A442E" w:rsidRPr="001E4C71" w:rsidRDefault="000A442E" w:rsidP="000A442E">
            <w:pPr>
              <w:rPr>
                <w:color w:val="auto"/>
                <w:sz w:val="16"/>
                <w:szCs w:val="16"/>
              </w:rPr>
            </w:pPr>
            <w:r w:rsidRPr="001E4C71">
              <w:rPr>
                <w:color w:val="auto"/>
                <w:sz w:val="16"/>
                <w:szCs w:val="16"/>
              </w:rPr>
              <w:t>MK 17.03.2022. prot. Nr.16, 1. § “Informatīvais ziņojums "Par valsts ārējās sauszemes robežas apsardzībai nepieciešamās infrastruktūras izbūves gar Latvijas Republikas un Baltkrievijas Republikas valsts robežu cenu aptaujas rezultātiem un p</w:t>
            </w:r>
            <w:r w:rsidR="00717447" w:rsidRPr="001E4C71">
              <w:rPr>
                <w:color w:val="auto"/>
                <w:sz w:val="16"/>
                <w:szCs w:val="16"/>
              </w:rPr>
              <w:t xml:space="preserve">riekšlikumiem turpmākai rīcībai”” </w:t>
            </w:r>
            <w:r w:rsidRPr="001E4C71">
              <w:rPr>
                <w:color w:val="auto"/>
                <w:sz w:val="16"/>
                <w:szCs w:val="16"/>
              </w:rPr>
              <w:t>3.1.apakšpunkts</w:t>
            </w:r>
          </w:p>
        </w:tc>
      </w:tr>
      <w:tr w:rsidR="000A442E" w:rsidRPr="00AE0037" w14:paraId="084649F8" w14:textId="77777777" w:rsidTr="001E7BF6">
        <w:tc>
          <w:tcPr>
            <w:tcW w:w="2368" w:type="dxa"/>
          </w:tcPr>
          <w:p w14:paraId="678E5BD1" w14:textId="44AC2726" w:rsidR="000A442E" w:rsidRPr="00AE0037" w:rsidRDefault="000A442E" w:rsidP="000A442E">
            <w:pPr>
              <w:rPr>
                <w:sz w:val="20"/>
              </w:rPr>
            </w:pPr>
            <w:r w:rsidRPr="00AE0037">
              <w:rPr>
                <w:sz w:val="20"/>
              </w:rPr>
              <w:t>40.02.00 “Nekustamais īpašums un centralizētais iepirkums”</w:t>
            </w:r>
          </w:p>
        </w:tc>
        <w:tc>
          <w:tcPr>
            <w:tcW w:w="1863" w:type="dxa"/>
          </w:tcPr>
          <w:p w14:paraId="5B655C08" w14:textId="1AF46F96" w:rsidR="000A442E" w:rsidRPr="00A62C59" w:rsidRDefault="000A442E" w:rsidP="000A442E">
            <w:pPr>
              <w:rPr>
                <w:sz w:val="16"/>
                <w:szCs w:val="16"/>
              </w:rPr>
            </w:pPr>
            <w:r w:rsidRPr="009A730E">
              <w:rPr>
                <w:sz w:val="16"/>
                <w:szCs w:val="16"/>
              </w:rPr>
              <w:t>Būvdarbu veikšana</w:t>
            </w:r>
          </w:p>
        </w:tc>
        <w:tc>
          <w:tcPr>
            <w:tcW w:w="2508" w:type="dxa"/>
          </w:tcPr>
          <w:p w14:paraId="5A888974" w14:textId="77777777" w:rsidR="000A442E" w:rsidRPr="00AE0037" w:rsidRDefault="000A442E" w:rsidP="000A442E">
            <w:pPr>
              <w:jc w:val="center"/>
              <w:rPr>
                <w:sz w:val="20"/>
              </w:rPr>
            </w:pPr>
          </w:p>
        </w:tc>
        <w:tc>
          <w:tcPr>
            <w:tcW w:w="1805" w:type="dxa"/>
            <w:vAlign w:val="center"/>
          </w:tcPr>
          <w:p w14:paraId="430E0C38" w14:textId="692E1A38" w:rsidR="000A442E" w:rsidRPr="001E4C71" w:rsidRDefault="000A442E" w:rsidP="001E7BF6">
            <w:pPr>
              <w:jc w:val="center"/>
              <w:rPr>
                <w:color w:val="auto"/>
                <w:sz w:val="20"/>
              </w:rPr>
            </w:pPr>
            <w:r w:rsidRPr="001E4C71">
              <w:rPr>
                <w:color w:val="auto"/>
                <w:sz w:val="20"/>
              </w:rPr>
              <w:t>1 946 753</w:t>
            </w:r>
          </w:p>
        </w:tc>
        <w:tc>
          <w:tcPr>
            <w:tcW w:w="1694" w:type="dxa"/>
          </w:tcPr>
          <w:p w14:paraId="0CF79B76" w14:textId="34FA6542" w:rsidR="000A442E" w:rsidRPr="001E4C71" w:rsidRDefault="000A442E" w:rsidP="000A442E">
            <w:pPr>
              <w:rPr>
                <w:color w:val="auto"/>
                <w:sz w:val="20"/>
              </w:rPr>
            </w:pPr>
          </w:p>
        </w:tc>
        <w:tc>
          <w:tcPr>
            <w:tcW w:w="1806" w:type="dxa"/>
          </w:tcPr>
          <w:p w14:paraId="1213AC8D" w14:textId="77777777" w:rsidR="000A442E" w:rsidRPr="001E4C71" w:rsidRDefault="000A442E" w:rsidP="000A442E">
            <w:pPr>
              <w:rPr>
                <w:color w:val="auto"/>
                <w:sz w:val="16"/>
                <w:szCs w:val="16"/>
              </w:rPr>
            </w:pPr>
          </w:p>
        </w:tc>
        <w:tc>
          <w:tcPr>
            <w:tcW w:w="1806" w:type="dxa"/>
          </w:tcPr>
          <w:p w14:paraId="17CF56EC" w14:textId="1D2D09DC" w:rsidR="000A442E" w:rsidRPr="00AE0037" w:rsidRDefault="0043322A" w:rsidP="000A442E">
            <w:pPr>
              <w:rPr>
                <w:sz w:val="16"/>
                <w:szCs w:val="16"/>
              </w:rPr>
            </w:pPr>
            <w:r>
              <w:rPr>
                <w:sz w:val="20"/>
              </w:rPr>
              <w:t xml:space="preserve">           </w:t>
            </w:r>
            <w:r w:rsidRPr="00ED4DCA">
              <w:rPr>
                <w:sz w:val="20"/>
              </w:rPr>
              <w:t>x</w:t>
            </w:r>
          </w:p>
        </w:tc>
      </w:tr>
      <w:tr w:rsidR="000A442E" w:rsidRPr="00AE0037" w14:paraId="71128EB5" w14:textId="77777777" w:rsidTr="003D36BD">
        <w:tc>
          <w:tcPr>
            <w:tcW w:w="2368" w:type="dxa"/>
          </w:tcPr>
          <w:p w14:paraId="5D7DD732" w14:textId="03D92F8C" w:rsidR="000A442E" w:rsidRPr="000A442E" w:rsidRDefault="000A442E" w:rsidP="000A442E">
            <w:pPr>
              <w:rPr>
                <w:i/>
                <w:sz w:val="20"/>
              </w:rPr>
            </w:pPr>
            <w:r w:rsidRPr="000A442E">
              <w:rPr>
                <w:i/>
                <w:sz w:val="20"/>
              </w:rPr>
              <w:t>KOPĀ 5.5.</w:t>
            </w:r>
          </w:p>
        </w:tc>
        <w:tc>
          <w:tcPr>
            <w:tcW w:w="1863" w:type="dxa"/>
          </w:tcPr>
          <w:p w14:paraId="3FB570C1" w14:textId="77777777" w:rsidR="000A442E" w:rsidRPr="007A6A2E" w:rsidRDefault="000A442E" w:rsidP="000A442E">
            <w:pPr>
              <w:rPr>
                <w:sz w:val="16"/>
                <w:szCs w:val="16"/>
              </w:rPr>
            </w:pPr>
          </w:p>
        </w:tc>
        <w:tc>
          <w:tcPr>
            <w:tcW w:w="2508" w:type="dxa"/>
          </w:tcPr>
          <w:p w14:paraId="2EB382EB" w14:textId="77777777" w:rsidR="000A442E" w:rsidRPr="00AE0037" w:rsidRDefault="000A442E" w:rsidP="000A442E">
            <w:pPr>
              <w:jc w:val="center"/>
              <w:rPr>
                <w:sz w:val="20"/>
              </w:rPr>
            </w:pPr>
          </w:p>
        </w:tc>
        <w:tc>
          <w:tcPr>
            <w:tcW w:w="1805" w:type="dxa"/>
          </w:tcPr>
          <w:p w14:paraId="37B22CF1" w14:textId="28B0D37A" w:rsidR="000A442E" w:rsidRPr="001E4C71" w:rsidRDefault="000A442E" w:rsidP="000A442E">
            <w:pPr>
              <w:rPr>
                <w:i/>
                <w:color w:val="auto"/>
                <w:sz w:val="20"/>
              </w:rPr>
            </w:pPr>
            <w:r w:rsidRPr="001E4C71">
              <w:rPr>
                <w:i/>
                <w:color w:val="auto"/>
                <w:sz w:val="20"/>
              </w:rPr>
              <w:t>1 946 753</w:t>
            </w:r>
          </w:p>
        </w:tc>
        <w:tc>
          <w:tcPr>
            <w:tcW w:w="1694" w:type="dxa"/>
          </w:tcPr>
          <w:p w14:paraId="4972DC89" w14:textId="050B58B7" w:rsidR="000A442E" w:rsidRPr="001E4C71" w:rsidRDefault="000A442E" w:rsidP="000A442E">
            <w:pPr>
              <w:rPr>
                <w:color w:val="auto"/>
                <w:sz w:val="20"/>
              </w:rPr>
            </w:pPr>
          </w:p>
        </w:tc>
        <w:tc>
          <w:tcPr>
            <w:tcW w:w="1806" w:type="dxa"/>
          </w:tcPr>
          <w:p w14:paraId="56835C71" w14:textId="77777777" w:rsidR="000A442E" w:rsidRPr="001E4C71" w:rsidRDefault="000A442E" w:rsidP="000A442E">
            <w:pPr>
              <w:rPr>
                <w:color w:val="auto"/>
                <w:sz w:val="16"/>
                <w:szCs w:val="16"/>
              </w:rPr>
            </w:pPr>
          </w:p>
        </w:tc>
        <w:tc>
          <w:tcPr>
            <w:tcW w:w="1806" w:type="dxa"/>
          </w:tcPr>
          <w:p w14:paraId="087E51BE" w14:textId="4EDB03BD" w:rsidR="000A442E" w:rsidRPr="00AE0037" w:rsidRDefault="0043322A" w:rsidP="000A442E">
            <w:pPr>
              <w:rPr>
                <w:sz w:val="16"/>
                <w:szCs w:val="16"/>
              </w:rPr>
            </w:pPr>
            <w:r>
              <w:rPr>
                <w:sz w:val="20"/>
              </w:rPr>
              <w:t xml:space="preserve">           </w:t>
            </w:r>
            <w:r w:rsidRPr="00ED4DCA">
              <w:rPr>
                <w:sz w:val="20"/>
              </w:rPr>
              <w:t>x</w:t>
            </w:r>
          </w:p>
        </w:tc>
      </w:tr>
      <w:tr w:rsidR="000A442E" w:rsidRPr="00AE0037" w14:paraId="00440249" w14:textId="77777777" w:rsidTr="00C257B8">
        <w:tc>
          <w:tcPr>
            <w:tcW w:w="13850" w:type="dxa"/>
            <w:gridSpan w:val="7"/>
          </w:tcPr>
          <w:p w14:paraId="381E5F8A" w14:textId="1ABE834A" w:rsidR="000A442E" w:rsidRPr="001E4C71" w:rsidRDefault="000A442E" w:rsidP="000A442E">
            <w:pPr>
              <w:rPr>
                <w:color w:val="auto"/>
                <w:sz w:val="16"/>
                <w:szCs w:val="16"/>
              </w:rPr>
            </w:pPr>
            <w:r w:rsidRPr="001E4C71">
              <w:rPr>
                <w:color w:val="auto"/>
                <w:sz w:val="16"/>
                <w:szCs w:val="16"/>
              </w:rPr>
              <w:t>5.6.</w:t>
            </w:r>
            <w:r w:rsidRPr="001E4C71">
              <w:rPr>
                <w:color w:val="auto"/>
                <w:sz w:val="20"/>
              </w:rPr>
              <w:t xml:space="preserve"> </w:t>
            </w:r>
            <w:r w:rsidRPr="001E4C71">
              <w:rPr>
                <w:color w:val="auto"/>
                <w:sz w:val="16"/>
                <w:szCs w:val="16"/>
              </w:rPr>
              <w:t>MK 17.03.2022. prot. Nr.16, 1. § “Informatīvais ziņojums "Par valsts ārējās sauszemes robežas apsardzībai nepieciešamās infrastruktūras izbūves gar Latvijas Republikas un Baltkrievijas Republikas valsts robežu cenu aptaujas rezultātiem un p</w:t>
            </w:r>
            <w:r w:rsidR="00717447" w:rsidRPr="001E4C71">
              <w:rPr>
                <w:color w:val="auto"/>
                <w:sz w:val="16"/>
                <w:szCs w:val="16"/>
              </w:rPr>
              <w:t xml:space="preserve">riekšlikumiem turpmākai rīcībai””  </w:t>
            </w:r>
            <w:r w:rsidRPr="001E4C71">
              <w:rPr>
                <w:color w:val="auto"/>
                <w:sz w:val="16"/>
                <w:szCs w:val="16"/>
              </w:rPr>
              <w:t>5.1.apakšpunkts</w:t>
            </w:r>
          </w:p>
        </w:tc>
      </w:tr>
      <w:tr w:rsidR="000A442E" w:rsidRPr="00AE0037" w14:paraId="037F39C1" w14:textId="77777777" w:rsidTr="005B0161">
        <w:tc>
          <w:tcPr>
            <w:tcW w:w="2368" w:type="dxa"/>
            <w:vMerge w:val="restart"/>
          </w:tcPr>
          <w:p w14:paraId="0288E6A5" w14:textId="4202B33A" w:rsidR="000A442E" w:rsidRPr="00AE0037" w:rsidRDefault="000A442E" w:rsidP="000A442E">
            <w:pPr>
              <w:rPr>
                <w:sz w:val="20"/>
              </w:rPr>
            </w:pPr>
            <w:r w:rsidRPr="00AE0037">
              <w:rPr>
                <w:sz w:val="20"/>
              </w:rPr>
              <w:t>40.02.00 “Nekustamais īpašums un centralizētais iepirkums”</w:t>
            </w:r>
          </w:p>
        </w:tc>
        <w:tc>
          <w:tcPr>
            <w:tcW w:w="1863" w:type="dxa"/>
          </w:tcPr>
          <w:p w14:paraId="5904F293" w14:textId="5E488526" w:rsidR="000A442E" w:rsidRPr="007A6A2E" w:rsidRDefault="000A442E" w:rsidP="000A442E">
            <w:pPr>
              <w:rPr>
                <w:sz w:val="16"/>
                <w:szCs w:val="16"/>
              </w:rPr>
            </w:pPr>
            <w:r>
              <w:rPr>
                <w:sz w:val="16"/>
                <w:szCs w:val="16"/>
              </w:rPr>
              <w:t>5.6.1.</w:t>
            </w:r>
            <w:r w:rsidRPr="009A730E">
              <w:rPr>
                <w:sz w:val="16"/>
                <w:szCs w:val="16"/>
              </w:rPr>
              <w:t>Būvdarbu veikšana</w:t>
            </w:r>
          </w:p>
        </w:tc>
        <w:tc>
          <w:tcPr>
            <w:tcW w:w="2508" w:type="dxa"/>
          </w:tcPr>
          <w:p w14:paraId="2DDAD8CF" w14:textId="77777777" w:rsidR="000A442E" w:rsidRPr="00AE0037" w:rsidRDefault="000A442E" w:rsidP="000A442E">
            <w:pPr>
              <w:jc w:val="center"/>
              <w:rPr>
                <w:sz w:val="20"/>
              </w:rPr>
            </w:pPr>
          </w:p>
        </w:tc>
        <w:tc>
          <w:tcPr>
            <w:tcW w:w="1805" w:type="dxa"/>
          </w:tcPr>
          <w:p w14:paraId="3FBC3ACA" w14:textId="77777777" w:rsidR="000A442E" w:rsidRPr="001E4C71" w:rsidRDefault="000A442E" w:rsidP="000A442E">
            <w:pPr>
              <w:rPr>
                <w:color w:val="auto"/>
                <w:sz w:val="20"/>
              </w:rPr>
            </w:pPr>
          </w:p>
        </w:tc>
        <w:tc>
          <w:tcPr>
            <w:tcW w:w="1694" w:type="dxa"/>
            <w:vAlign w:val="center"/>
          </w:tcPr>
          <w:p w14:paraId="33283D10" w14:textId="18BBE8D3" w:rsidR="000A442E" w:rsidRPr="001E4C71" w:rsidRDefault="000A442E" w:rsidP="005B0161">
            <w:pPr>
              <w:jc w:val="center"/>
              <w:rPr>
                <w:color w:val="auto"/>
                <w:sz w:val="20"/>
              </w:rPr>
            </w:pPr>
            <w:r w:rsidRPr="001E4C71">
              <w:rPr>
                <w:color w:val="auto"/>
                <w:sz w:val="20"/>
              </w:rPr>
              <w:t>11 772 207</w:t>
            </w:r>
          </w:p>
        </w:tc>
        <w:tc>
          <w:tcPr>
            <w:tcW w:w="1806" w:type="dxa"/>
            <w:vAlign w:val="center"/>
          </w:tcPr>
          <w:p w14:paraId="29BB54F2" w14:textId="592F9B1D" w:rsidR="000A442E" w:rsidRPr="001E4C71" w:rsidRDefault="000A442E" w:rsidP="005B0161">
            <w:pPr>
              <w:jc w:val="center"/>
              <w:rPr>
                <w:color w:val="auto"/>
                <w:sz w:val="20"/>
              </w:rPr>
            </w:pPr>
            <w:r w:rsidRPr="001E4C71">
              <w:rPr>
                <w:color w:val="auto"/>
                <w:sz w:val="20"/>
              </w:rPr>
              <w:t>378 985</w:t>
            </w:r>
          </w:p>
        </w:tc>
        <w:tc>
          <w:tcPr>
            <w:tcW w:w="1806" w:type="dxa"/>
          </w:tcPr>
          <w:p w14:paraId="12B6A25B" w14:textId="0022AFEA" w:rsidR="000A442E" w:rsidRPr="00E936BB" w:rsidRDefault="0043322A" w:rsidP="000A442E">
            <w:pPr>
              <w:rPr>
                <w:sz w:val="20"/>
              </w:rPr>
            </w:pPr>
            <w:r>
              <w:rPr>
                <w:sz w:val="20"/>
              </w:rPr>
              <w:t xml:space="preserve">           </w:t>
            </w:r>
            <w:r w:rsidRPr="00ED4DCA">
              <w:rPr>
                <w:sz w:val="20"/>
              </w:rPr>
              <w:t>x</w:t>
            </w:r>
          </w:p>
        </w:tc>
      </w:tr>
      <w:tr w:rsidR="000A442E" w:rsidRPr="00AE0037" w14:paraId="6DC3646B" w14:textId="77777777" w:rsidTr="005B0161">
        <w:tc>
          <w:tcPr>
            <w:tcW w:w="2368" w:type="dxa"/>
            <w:vMerge/>
          </w:tcPr>
          <w:p w14:paraId="45FB98C9" w14:textId="77777777" w:rsidR="000A442E" w:rsidRPr="00AE0037" w:rsidRDefault="000A442E" w:rsidP="000A442E">
            <w:pPr>
              <w:rPr>
                <w:sz w:val="20"/>
              </w:rPr>
            </w:pPr>
          </w:p>
        </w:tc>
        <w:tc>
          <w:tcPr>
            <w:tcW w:w="1863" w:type="dxa"/>
          </w:tcPr>
          <w:p w14:paraId="60213401" w14:textId="77B56AF3" w:rsidR="000A442E" w:rsidRPr="007A6A2E" w:rsidRDefault="000A442E" w:rsidP="000A442E">
            <w:pPr>
              <w:rPr>
                <w:sz w:val="16"/>
                <w:szCs w:val="16"/>
              </w:rPr>
            </w:pPr>
            <w:r>
              <w:rPr>
                <w:sz w:val="16"/>
                <w:szCs w:val="16"/>
              </w:rPr>
              <w:t>5.6.2.</w:t>
            </w:r>
            <w:r w:rsidRPr="009A730E">
              <w:rPr>
                <w:sz w:val="16"/>
                <w:szCs w:val="16"/>
              </w:rPr>
              <w:t>Būvdarbu autoruzraudzība</w:t>
            </w:r>
          </w:p>
        </w:tc>
        <w:tc>
          <w:tcPr>
            <w:tcW w:w="2508" w:type="dxa"/>
          </w:tcPr>
          <w:p w14:paraId="74D4F429" w14:textId="77777777" w:rsidR="000A442E" w:rsidRPr="00AE0037" w:rsidRDefault="000A442E" w:rsidP="000A442E">
            <w:pPr>
              <w:jc w:val="center"/>
              <w:rPr>
                <w:sz w:val="20"/>
              </w:rPr>
            </w:pPr>
          </w:p>
        </w:tc>
        <w:tc>
          <w:tcPr>
            <w:tcW w:w="1805" w:type="dxa"/>
          </w:tcPr>
          <w:p w14:paraId="28A7B505" w14:textId="77777777" w:rsidR="000A442E" w:rsidRPr="001E4C71" w:rsidRDefault="000A442E" w:rsidP="000A442E">
            <w:pPr>
              <w:rPr>
                <w:color w:val="auto"/>
                <w:sz w:val="20"/>
              </w:rPr>
            </w:pPr>
          </w:p>
        </w:tc>
        <w:tc>
          <w:tcPr>
            <w:tcW w:w="1694" w:type="dxa"/>
            <w:vAlign w:val="center"/>
          </w:tcPr>
          <w:p w14:paraId="44D8387D" w14:textId="7BDFAB35" w:rsidR="000A442E" w:rsidRPr="001E4C71" w:rsidRDefault="000A442E" w:rsidP="005B0161">
            <w:pPr>
              <w:jc w:val="center"/>
              <w:rPr>
                <w:color w:val="auto"/>
                <w:sz w:val="20"/>
              </w:rPr>
            </w:pPr>
            <w:r w:rsidRPr="001E4C71">
              <w:rPr>
                <w:color w:val="auto"/>
                <w:sz w:val="20"/>
              </w:rPr>
              <w:t>43 273</w:t>
            </w:r>
          </w:p>
        </w:tc>
        <w:tc>
          <w:tcPr>
            <w:tcW w:w="1806" w:type="dxa"/>
            <w:vAlign w:val="center"/>
          </w:tcPr>
          <w:p w14:paraId="35FBEBAD" w14:textId="4D18DB76" w:rsidR="000A442E" w:rsidRPr="001E4C71" w:rsidRDefault="000A442E" w:rsidP="005B0161">
            <w:pPr>
              <w:jc w:val="center"/>
              <w:rPr>
                <w:color w:val="auto"/>
                <w:sz w:val="20"/>
              </w:rPr>
            </w:pPr>
            <w:r w:rsidRPr="001E4C71">
              <w:rPr>
                <w:color w:val="auto"/>
                <w:sz w:val="20"/>
              </w:rPr>
              <w:t>2</w:t>
            </w:r>
            <w:r w:rsidR="005B0161" w:rsidRPr="001E4C71">
              <w:rPr>
                <w:color w:val="auto"/>
                <w:sz w:val="20"/>
              </w:rPr>
              <w:t xml:space="preserve"> </w:t>
            </w:r>
            <w:r w:rsidRPr="001E4C71">
              <w:rPr>
                <w:color w:val="auto"/>
                <w:sz w:val="20"/>
              </w:rPr>
              <w:t>311</w:t>
            </w:r>
          </w:p>
        </w:tc>
        <w:tc>
          <w:tcPr>
            <w:tcW w:w="1806" w:type="dxa"/>
          </w:tcPr>
          <w:p w14:paraId="1C8D24A4" w14:textId="10018129" w:rsidR="000A442E" w:rsidRPr="00E936BB" w:rsidRDefault="0043322A" w:rsidP="000A442E">
            <w:pPr>
              <w:rPr>
                <w:sz w:val="20"/>
              </w:rPr>
            </w:pPr>
            <w:r>
              <w:rPr>
                <w:sz w:val="20"/>
              </w:rPr>
              <w:t xml:space="preserve">           </w:t>
            </w:r>
            <w:r w:rsidRPr="00ED4DCA">
              <w:rPr>
                <w:sz w:val="20"/>
              </w:rPr>
              <w:t>x</w:t>
            </w:r>
          </w:p>
        </w:tc>
      </w:tr>
      <w:tr w:rsidR="000A442E" w:rsidRPr="00AE0037" w14:paraId="63B1E180" w14:textId="77777777" w:rsidTr="005B0161">
        <w:tc>
          <w:tcPr>
            <w:tcW w:w="2368" w:type="dxa"/>
            <w:vMerge/>
          </w:tcPr>
          <w:p w14:paraId="7EC9AC11" w14:textId="77777777" w:rsidR="000A442E" w:rsidRPr="00AE0037" w:rsidRDefault="000A442E" w:rsidP="000A442E">
            <w:pPr>
              <w:rPr>
                <w:sz w:val="20"/>
              </w:rPr>
            </w:pPr>
          </w:p>
        </w:tc>
        <w:tc>
          <w:tcPr>
            <w:tcW w:w="1863" w:type="dxa"/>
          </w:tcPr>
          <w:p w14:paraId="19DAF4AD" w14:textId="38297F8F" w:rsidR="000A442E" w:rsidRPr="007A6A2E" w:rsidRDefault="000A442E" w:rsidP="000A442E">
            <w:pPr>
              <w:rPr>
                <w:sz w:val="16"/>
                <w:szCs w:val="16"/>
              </w:rPr>
            </w:pPr>
            <w:r w:rsidRPr="007A6A2E">
              <w:rPr>
                <w:sz w:val="16"/>
                <w:szCs w:val="16"/>
              </w:rPr>
              <w:t>5.</w:t>
            </w:r>
            <w:r>
              <w:rPr>
                <w:sz w:val="16"/>
                <w:szCs w:val="16"/>
              </w:rPr>
              <w:t>6</w:t>
            </w:r>
            <w:r w:rsidRPr="007A6A2E">
              <w:rPr>
                <w:sz w:val="16"/>
                <w:szCs w:val="16"/>
              </w:rPr>
              <w:t>.</w:t>
            </w:r>
            <w:r>
              <w:rPr>
                <w:sz w:val="16"/>
                <w:szCs w:val="16"/>
              </w:rPr>
              <w:t>3.</w:t>
            </w:r>
            <w:r w:rsidRPr="007A6A2E">
              <w:rPr>
                <w:sz w:val="16"/>
                <w:szCs w:val="16"/>
              </w:rPr>
              <w:t>Būvniecības ieceres izstrāde</w:t>
            </w:r>
          </w:p>
        </w:tc>
        <w:tc>
          <w:tcPr>
            <w:tcW w:w="2508" w:type="dxa"/>
          </w:tcPr>
          <w:p w14:paraId="7FE944EB" w14:textId="77777777" w:rsidR="000A442E" w:rsidRPr="00AE0037" w:rsidRDefault="000A442E" w:rsidP="000A442E">
            <w:pPr>
              <w:jc w:val="center"/>
              <w:rPr>
                <w:sz w:val="20"/>
              </w:rPr>
            </w:pPr>
          </w:p>
        </w:tc>
        <w:tc>
          <w:tcPr>
            <w:tcW w:w="1805" w:type="dxa"/>
          </w:tcPr>
          <w:p w14:paraId="3305F4CA" w14:textId="77777777" w:rsidR="000A442E" w:rsidRPr="001E4C71" w:rsidRDefault="000A442E" w:rsidP="000A442E">
            <w:pPr>
              <w:rPr>
                <w:color w:val="auto"/>
                <w:sz w:val="20"/>
              </w:rPr>
            </w:pPr>
          </w:p>
        </w:tc>
        <w:tc>
          <w:tcPr>
            <w:tcW w:w="1694" w:type="dxa"/>
            <w:vAlign w:val="center"/>
          </w:tcPr>
          <w:p w14:paraId="068CC852" w14:textId="728EAA55" w:rsidR="000A442E" w:rsidRPr="001E4C71" w:rsidRDefault="000A442E" w:rsidP="005B0161">
            <w:pPr>
              <w:jc w:val="center"/>
              <w:rPr>
                <w:color w:val="auto"/>
                <w:sz w:val="20"/>
              </w:rPr>
            </w:pPr>
            <w:r w:rsidRPr="001E4C71">
              <w:rPr>
                <w:color w:val="auto"/>
                <w:sz w:val="20"/>
              </w:rPr>
              <w:t>5</w:t>
            </w:r>
            <w:r w:rsidR="005B0161" w:rsidRPr="001E4C71">
              <w:rPr>
                <w:color w:val="auto"/>
                <w:sz w:val="20"/>
              </w:rPr>
              <w:t xml:space="preserve"> </w:t>
            </w:r>
            <w:r w:rsidRPr="001E4C71">
              <w:rPr>
                <w:color w:val="auto"/>
                <w:sz w:val="20"/>
              </w:rPr>
              <w:t>622</w:t>
            </w:r>
          </w:p>
        </w:tc>
        <w:tc>
          <w:tcPr>
            <w:tcW w:w="1806" w:type="dxa"/>
            <w:vAlign w:val="center"/>
          </w:tcPr>
          <w:p w14:paraId="61EDAA95" w14:textId="06FE43B5" w:rsidR="000A442E" w:rsidRPr="001E4C71" w:rsidRDefault="000A442E" w:rsidP="005B0161">
            <w:pPr>
              <w:jc w:val="center"/>
              <w:rPr>
                <w:color w:val="auto"/>
                <w:sz w:val="20"/>
              </w:rPr>
            </w:pPr>
            <w:r w:rsidRPr="001E4C71">
              <w:rPr>
                <w:color w:val="auto"/>
                <w:sz w:val="20"/>
              </w:rPr>
              <w:t>5</w:t>
            </w:r>
            <w:r w:rsidR="005B0161" w:rsidRPr="001E4C71">
              <w:rPr>
                <w:color w:val="auto"/>
                <w:sz w:val="20"/>
              </w:rPr>
              <w:t xml:space="preserve"> </w:t>
            </w:r>
            <w:r w:rsidRPr="001E4C71">
              <w:rPr>
                <w:color w:val="auto"/>
                <w:sz w:val="20"/>
              </w:rPr>
              <w:t>622</w:t>
            </w:r>
          </w:p>
        </w:tc>
        <w:tc>
          <w:tcPr>
            <w:tcW w:w="1806" w:type="dxa"/>
          </w:tcPr>
          <w:p w14:paraId="75B60A31" w14:textId="0A0D8DAC" w:rsidR="000A442E" w:rsidRPr="00E936BB" w:rsidRDefault="0043322A" w:rsidP="000A442E">
            <w:pPr>
              <w:rPr>
                <w:sz w:val="20"/>
              </w:rPr>
            </w:pPr>
            <w:r>
              <w:rPr>
                <w:sz w:val="20"/>
              </w:rPr>
              <w:t xml:space="preserve">           </w:t>
            </w:r>
            <w:r w:rsidRPr="00ED4DCA">
              <w:rPr>
                <w:sz w:val="20"/>
              </w:rPr>
              <w:t>x</w:t>
            </w:r>
          </w:p>
        </w:tc>
      </w:tr>
      <w:tr w:rsidR="000A442E" w:rsidRPr="00AE0037" w14:paraId="0B57E537" w14:textId="77777777" w:rsidTr="006419C1">
        <w:tc>
          <w:tcPr>
            <w:tcW w:w="2368" w:type="dxa"/>
            <w:tcBorders>
              <w:bottom w:val="single" w:sz="8" w:space="0" w:color="auto"/>
            </w:tcBorders>
          </w:tcPr>
          <w:p w14:paraId="4B426A8E" w14:textId="51146B4E" w:rsidR="000A442E" w:rsidRPr="000A442E" w:rsidRDefault="000A442E" w:rsidP="000A442E">
            <w:pPr>
              <w:rPr>
                <w:i/>
                <w:sz w:val="20"/>
              </w:rPr>
            </w:pPr>
            <w:r w:rsidRPr="000A442E">
              <w:rPr>
                <w:i/>
                <w:sz w:val="20"/>
              </w:rPr>
              <w:t>KOPĀ 5.6.</w:t>
            </w:r>
          </w:p>
        </w:tc>
        <w:tc>
          <w:tcPr>
            <w:tcW w:w="1863" w:type="dxa"/>
            <w:tcBorders>
              <w:bottom w:val="single" w:sz="8" w:space="0" w:color="auto"/>
            </w:tcBorders>
          </w:tcPr>
          <w:p w14:paraId="4DFEAEBD" w14:textId="77777777" w:rsidR="000A442E" w:rsidRPr="000A442E" w:rsidRDefault="000A442E" w:rsidP="000A442E">
            <w:pPr>
              <w:rPr>
                <w:i/>
                <w:sz w:val="16"/>
                <w:szCs w:val="16"/>
              </w:rPr>
            </w:pPr>
          </w:p>
        </w:tc>
        <w:tc>
          <w:tcPr>
            <w:tcW w:w="2508" w:type="dxa"/>
            <w:tcBorders>
              <w:bottom w:val="single" w:sz="8" w:space="0" w:color="auto"/>
            </w:tcBorders>
          </w:tcPr>
          <w:p w14:paraId="3E826ABE" w14:textId="77777777" w:rsidR="000A442E" w:rsidRPr="000A442E" w:rsidRDefault="000A442E" w:rsidP="000A442E">
            <w:pPr>
              <w:jc w:val="center"/>
              <w:rPr>
                <w:i/>
                <w:sz w:val="20"/>
              </w:rPr>
            </w:pPr>
          </w:p>
        </w:tc>
        <w:tc>
          <w:tcPr>
            <w:tcW w:w="1805" w:type="dxa"/>
            <w:tcBorders>
              <w:bottom w:val="single" w:sz="8" w:space="0" w:color="auto"/>
            </w:tcBorders>
          </w:tcPr>
          <w:p w14:paraId="2C45CBF3" w14:textId="77777777" w:rsidR="000A442E" w:rsidRPr="001E4C71" w:rsidRDefault="000A442E" w:rsidP="000A442E">
            <w:pPr>
              <w:rPr>
                <w:i/>
                <w:color w:val="auto"/>
                <w:sz w:val="20"/>
              </w:rPr>
            </w:pPr>
          </w:p>
        </w:tc>
        <w:tc>
          <w:tcPr>
            <w:tcW w:w="1694" w:type="dxa"/>
            <w:tcBorders>
              <w:bottom w:val="single" w:sz="8" w:space="0" w:color="auto"/>
            </w:tcBorders>
          </w:tcPr>
          <w:p w14:paraId="0CADE35A" w14:textId="07843D02" w:rsidR="000A442E" w:rsidRPr="001E4C71" w:rsidRDefault="000A442E" w:rsidP="000A442E">
            <w:pPr>
              <w:rPr>
                <w:i/>
                <w:color w:val="auto"/>
                <w:sz w:val="20"/>
              </w:rPr>
            </w:pPr>
            <w:r w:rsidRPr="001E4C71">
              <w:rPr>
                <w:i/>
                <w:color w:val="auto"/>
                <w:sz w:val="20"/>
              </w:rPr>
              <w:t>11 821 102</w:t>
            </w:r>
          </w:p>
        </w:tc>
        <w:tc>
          <w:tcPr>
            <w:tcW w:w="1806" w:type="dxa"/>
            <w:tcBorders>
              <w:bottom w:val="single" w:sz="8" w:space="0" w:color="auto"/>
            </w:tcBorders>
          </w:tcPr>
          <w:p w14:paraId="05F79E69" w14:textId="369DEDEC" w:rsidR="000A442E" w:rsidRPr="001E4C71" w:rsidRDefault="000A442E" w:rsidP="000A442E">
            <w:pPr>
              <w:rPr>
                <w:i/>
                <w:color w:val="auto"/>
                <w:sz w:val="16"/>
                <w:szCs w:val="16"/>
              </w:rPr>
            </w:pPr>
            <w:r w:rsidRPr="001E4C71">
              <w:rPr>
                <w:i/>
                <w:color w:val="auto"/>
                <w:sz w:val="20"/>
              </w:rPr>
              <w:t>386 918</w:t>
            </w:r>
          </w:p>
        </w:tc>
        <w:tc>
          <w:tcPr>
            <w:tcW w:w="1806" w:type="dxa"/>
            <w:tcBorders>
              <w:bottom w:val="single" w:sz="8" w:space="0" w:color="auto"/>
            </w:tcBorders>
          </w:tcPr>
          <w:p w14:paraId="0784C3CB" w14:textId="3C073565" w:rsidR="000A442E" w:rsidRPr="00E936BB" w:rsidRDefault="0043322A" w:rsidP="000A442E">
            <w:pPr>
              <w:rPr>
                <w:sz w:val="20"/>
              </w:rPr>
            </w:pPr>
            <w:r>
              <w:rPr>
                <w:sz w:val="20"/>
              </w:rPr>
              <w:t xml:space="preserve">           </w:t>
            </w:r>
            <w:r w:rsidRPr="00ED4DCA">
              <w:rPr>
                <w:sz w:val="20"/>
              </w:rPr>
              <w:t>x</w:t>
            </w:r>
          </w:p>
        </w:tc>
      </w:tr>
      <w:tr w:rsidR="000A442E" w:rsidRPr="00AE0037" w14:paraId="075890CF" w14:textId="77777777" w:rsidTr="006419C1">
        <w:trPr>
          <w:trHeight w:val="340"/>
        </w:trPr>
        <w:tc>
          <w:tcPr>
            <w:tcW w:w="2368" w:type="dxa"/>
            <w:tcBorders>
              <w:top w:val="single" w:sz="8" w:space="0" w:color="auto"/>
              <w:left w:val="single" w:sz="8" w:space="0" w:color="auto"/>
              <w:bottom w:val="single" w:sz="8" w:space="0" w:color="auto"/>
            </w:tcBorders>
            <w:vAlign w:val="center"/>
          </w:tcPr>
          <w:p w14:paraId="0D51BD59" w14:textId="63698F38" w:rsidR="000A442E" w:rsidRPr="00ED4DCA" w:rsidRDefault="000A442E" w:rsidP="006419C1">
            <w:pPr>
              <w:jc w:val="center"/>
              <w:rPr>
                <w:b/>
                <w:sz w:val="20"/>
              </w:rPr>
            </w:pPr>
            <w:r w:rsidRPr="00ED4DCA">
              <w:rPr>
                <w:b/>
                <w:sz w:val="20"/>
              </w:rPr>
              <w:t>KOPĀ 5.</w:t>
            </w:r>
          </w:p>
        </w:tc>
        <w:tc>
          <w:tcPr>
            <w:tcW w:w="1863" w:type="dxa"/>
            <w:tcBorders>
              <w:top w:val="single" w:sz="8" w:space="0" w:color="auto"/>
              <w:bottom w:val="single" w:sz="8" w:space="0" w:color="auto"/>
            </w:tcBorders>
            <w:vAlign w:val="center"/>
          </w:tcPr>
          <w:p w14:paraId="13D9A46D" w14:textId="77777777" w:rsidR="000A442E" w:rsidRPr="00ED4DCA" w:rsidRDefault="000A442E" w:rsidP="006419C1">
            <w:pPr>
              <w:jc w:val="center"/>
              <w:rPr>
                <w:b/>
                <w:sz w:val="20"/>
              </w:rPr>
            </w:pPr>
          </w:p>
        </w:tc>
        <w:tc>
          <w:tcPr>
            <w:tcW w:w="2508" w:type="dxa"/>
            <w:tcBorders>
              <w:top w:val="single" w:sz="8" w:space="0" w:color="auto"/>
              <w:bottom w:val="single" w:sz="8" w:space="0" w:color="auto"/>
            </w:tcBorders>
            <w:vAlign w:val="center"/>
          </w:tcPr>
          <w:p w14:paraId="1F8599B4" w14:textId="77777777" w:rsidR="000A442E" w:rsidRPr="00ED4DCA" w:rsidRDefault="000A442E" w:rsidP="006419C1">
            <w:pPr>
              <w:jc w:val="center"/>
              <w:rPr>
                <w:b/>
                <w:sz w:val="20"/>
              </w:rPr>
            </w:pPr>
          </w:p>
        </w:tc>
        <w:tc>
          <w:tcPr>
            <w:tcW w:w="1805" w:type="dxa"/>
            <w:tcBorders>
              <w:top w:val="single" w:sz="8" w:space="0" w:color="auto"/>
              <w:bottom w:val="single" w:sz="8" w:space="0" w:color="auto"/>
            </w:tcBorders>
            <w:vAlign w:val="center"/>
          </w:tcPr>
          <w:p w14:paraId="63665964" w14:textId="6F32FD4E" w:rsidR="000A442E" w:rsidRPr="00ED4DCA" w:rsidRDefault="000A442E" w:rsidP="006419C1">
            <w:pPr>
              <w:jc w:val="center"/>
              <w:rPr>
                <w:b/>
                <w:sz w:val="20"/>
              </w:rPr>
            </w:pPr>
            <w:r w:rsidRPr="00ED4DCA">
              <w:rPr>
                <w:b/>
                <w:sz w:val="20"/>
              </w:rPr>
              <w:t>16</w:t>
            </w:r>
            <w:r w:rsidR="008B2C70">
              <w:rPr>
                <w:b/>
                <w:sz w:val="20"/>
              </w:rPr>
              <w:t> 528 054</w:t>
            </w:r>
          </w:p>
        </w:tc>
        <w:tc>
          <w:tcPr>
            <w:tcW w:w="1694" w:type="dxa"/>
            <w:tcBorders>
              <w:top w:val="single" w:sz="8" w:space="0" w:color="auto"/>
              <w:bottom w:val="single" w:sz="8" w:space="0" w:color="auto"/>
            </w:tcBorders>
            <w:vAlign w:val="center"/>
          </w:tcPr>
          <w:p w14:paraId="68804AB6" w14:textId="61A474E7" w:rsidR="000A442E" w:rsidRPr="005B0161" w:rsidRDefault="008B2C70" w:rsidP="006419C1">
            <w:pPr>
              <w:jc w:val="center"/>
              <w:rPr>
                <w:b/>
                <w:color w:val="auto"/>
                <w:sz w:val="20"/>
              </w:rPr>
            </w:pPr>
            <w:r>
              <w:rPr>
                <w:b/>
                <w:color w:val="auto"/>
                <w:sz w:val="20"/>
              </w:rPr>
              <w:t>35 9</w:t>
            </w:r>
            <w:r w:rsidR="00ED4DCA" w:rsidRPr="005B0161">
              <w:rPr>
                <w:b/>
                <w:color w:val="auto"/>
                <w:sz w:val="20"/>
              </w:rPr>
              <w:t>99 516</w:t>
            </w:r>
          </w:p>
        </w:tc>
        <w:tc>
          <w:tcPr>
            <w:tcW w:w="1806" w:type="dxa"/>
            <w:tcBorders>
              <w:top w:val="single" w:sz="8" w:space="0" w:color="auto"/>
              <w:bottom w:val="single" w:sz="8" w:space="0" w:color="auto"/>
            </w:tcBorders>
            <w:vAlign w:val="center"/>
          </w:tcPr>
          <w:p w14:paraId="1CBF0BD9" w14:textId="5FE48095" w:rsidR="000A442E" w:rsidRPr="005B0161" w:rsidRDefault="00ED4DCA" w:rsidP="006419C1">
            <w:pPr>
              <w:jc w:val="center"/>
              <w:rPr>
                <w:b/>
                <w:color w:val="auto"/>
                <w:sz w:val="20"/>
              </w:rPr>
            </w:pPr>
            <w:r w:rsidRPr="005B0161">
              <w:rPr>
                <w:b/>
                <w:color w:val="auto"/>
                <w:sz w:val="20"/>
              </w:rPr>
              <w:t>1 339 325</w:t>
            </w:r>
          </w:p>
        </w:tc>
        <w:tc>
          <w:tcPr>
            <w:tcW w:w="1806" w:type="dxa"/>
            <w:tcBorders>
              <w:top w:val="single" w:sz="8" w:space="0" w:color="auto"/>
              <w:bottom w:val="single" w:sz="8" w:space="0" w:color="auto"/>
              <w:right w:val="single" w:sz="8" w:space="0" w:color="auto"/>
            </w:tcBorders>
            <w:vAlign w:val="center"/>
          </w:tcPr>
          <w:p w14:paraId="6836549A" w14:textId="529FCBA9" w:rsidR="000A442E" w:rsidRPr="00ED4DCA" w:rsidRDefault="0043322A" w:rsidP="006419C1">
            <w:pPr>
              <w:jc w:val="center"/>
              <w:rPr>
                <w:b/>
                <w:sz w:val="20"/>
              </w:rPr>
            </w:pPr>
            <w:r>
              <w:rPr>
                <w:b/>
                <w:sz w:val="20"/>
              </w:rPr>
              <w:t>53</w:t>
            </w:r>
            <w:r w:rsidR="008B2C70">
              <w:rPr>
                <w:b/>
                <w:sz w:val="20"/>
              </w:rPr>
              <w:t> 866 895</w:t>
            </w:r>
          </w:p>
        </w:tc>
      </w:tr>
      <w:tr w:rsidR="00ED4DCA" w:rsidRPr="00AE0037" w14:paraId="00C513DA" w14:textId="77777777" w:rsidTr="006419C1">
        <w:trPr>
          <w:trHeight w:val="340"/>
        </w:trPr>
        <w:tc>
          <w:tcPr>
            <w:tcW w:w="2368" w:type="dxa"/>
            <w:tcBorders>
              <w:top w:val="single" w:sz="8" w:space="0" w:color="auto"/>
            </w:tcBorders>
            <w:shd w:val="clear" w:color="auto" w:fill="D5DCE4" w:themeFill="text2" w:themeFillTint="33"/>
            <w:vAlign w:val="center"/>
          </w:tcPr>
          <w:p w14:paraId="3F49A02B" w14:textId="0C4594C0" w:rsidR="00ED4DCA" w:rsidRPr="00ED4DCA" w:rsidRDefault="00ED4DCA" w:rsidP="006419C1">
            <w:pPr>
              <w:jc w:val="center"/>
              <w:rPr>
                <w:b/>
                <w:sz w:val="20"/>
              </w:rPr>
            </w:pPr>
            <w:r>
              <w:rPr>
                <w:b/>
                <w:sz w:val="20"/>
              </w:rPr>
              <w:t>Pavisam KOPĀ 1.-5.</w:t>
            </w:r>
          </w:p>
        </w:tc>
        <w:tc>
          <w:tcPr>
            <w:tcW w:w="1863" w:type="dxa"/>
            <w:tcBorders>
              <w:top w:val="single" w:sz="8" w:space="0" w:color="auto"/>
            </w:tcBorders>
            <w:shd w:val="clear" w:color="auto" w:fill="D5DCE4" w:themeFill="text2" w:themeFillTint="33"/>
            <w:vAlign w:val="center"/>
          </w:tcPr>
          <w:p w14:paraId="0692623F" w14:textId="3067DC3C" w:rsidR="00ED4DCA" w:rsidRPr="00ED4DCA" w:rsidRDefault="00ED4DCA" w:rsidP="006419C1">
            <w:pPr>
              <w:jc w:val="center"/>
              <w:rPr>
                <w:b/>
                <w:sz w:val="20"/>
              </w:rPr>
            </w:pPr>
            <w:r>
              <w:rPr>
                <w:b/>
                <w:sz w:val="20"/>
              </w:rPr>
              <w:t>4 016 125</w:t>
            </w:r>
          </w:p>
        </w:tc>
        <w:tc>
          <w:tcPr>
            <w:tcW w:w="2508" w:type="dxa"/>
            <w:tcBorders>
              <w:top w:val="single" w:sz="8" w:space="0" w:color="auto"/>
            </w:tcBorders>
            <w:shd w:val="clear" w:color="auto" w:fill="D5DCE4" w:themeFill="text2" w:themeFillTint="33"/>
            <w:vAlign w:val="center"/>
          </w:tcPr>
          <w:p w14:paraId="38CFCF72" w14:textId="6F174D79" w:rsidR="00ED4DCA" w:rsidRPr="00ED4DCA" w:rsidRDefault="00ED4DCA" w:rsidP="006419C1">
            <w:pPr>
              <w:jc w:val="center"/>
              <w:rPr>
                <w:b/>
                <w:sz w:val="20"/>
              </w:rPr>
            </w:pPr>
            <w:r>
              <w:rPr>
                <w:b/>
                <w:sz w:val="20"/>
              </w:rPr>
              <w:t>3 402 374</w:t>
            </w:r>
          </w:p>
        </w:tc>
        <w:tc>
          <w:tcPr>
            <w:tcW w:w="1805" w:type="dxa"/>
            <w:tcBorders>
              <w:top w:val="single" w:sz="8" w:space="0" w:color="auto"/>
            </w:tcBorders>
            <w:shd w:val="clear" w:color="auto" w:fill="D5DCE4" w:themeFill="text2" w:themeFillTint="33"/>
            <w:vAlign w:val="center"/>
          </w:tcPr>
          <w:p w14:paraId="175629F9" w14:textId="07B58F1C" w:rsidR="00ED4DCA" w:rsidRPr="00ED4DCA" w:rsidRDefault="005272DB" w:rsidP="006419C1">
            <w:pPr>
              <w:jc w:val="center"/>
              <w:rPr>
                <w:b/>
                <w:sz w:val="20"/>
              </w:rPr>
            </w:pPr>
            <w:r>
              <w:rPr>
                <w:b/>
                <w:sz w:val="20"/>
              </w:rPr>
              <w:t>18 820 31</w:t>
            </w:r>
            <w:r w:rsidR="00B73B8F">
              <w:rPr>
                <w:b/>
                <w:sz w:val="20"/>
              </w:rPr>
              <w:t>1</w:t>
            </w:r>
          </w:p>
        </w:tc>
        <w:tc>
          <w:tcPr>
            <w:tcW w:w="1694" w:type="dxa"/>
            <w:tcBorders>
              <w:top w:val="single" w:sz="8" w:space="0" w:color="auto"/>
            </w:tcBorders>
            <w:shd w:val="clear" w:color="auto" w:fill="D5DCE4" w:themeFill="text2" w:themeFillTint="33"/>
            <w:vAlign w:val="center"/>
          </w:tcPr>
          <w:p w14:paraId="5F94FBF7" w14:textId="57829E4B" w:rsidR="00ED4DCA" w:rsidRPr="00ED4DCA" w:rsidRDefault="001E4C71" w:rsidP="006419C1">
            <w:pPr>
              <w:jc w:val="center"/>
              <w:rPr>
                <w:b/>
                <w:sz w:val="20"/>
              </w:rPr>
            </w:pPr>
            <w:r>
              <w:rPr>
                <w:b/>
                <w:sz w:val="20"/>
              </w:rPr>
              <w:t>36 6</w:t>
            </w:r>
            <w:r w:rsidR="005272DB">
              <w:rPr>
                <w:b/>
                <w:sz w:val="20"/>
              </w:rPr>
              <w:t>25 074</w:t>
            </w:r>
          </w:p>
        </w:tc>
        <w:tc>
          <w:tcPr>
            <w:tcW w:w="1806" w:type="dxa"/>
            <w:tcBorders>
              <w:top w:val="single" w:sz="8" w:space="0" w:color="auto"/>
            </w:tcBorders>
            <w:shd w:val="clear" w:color="auto" w:fill="D5DCE4" w:themeFill="text2" w:themeFillTint="33"/>
            <w:vAlign w:val="center"/>
          </w:tcPr>
          <w:p w14:paraId="719309A5" w14:textId="1E7F2D4E" w:rsidR="00ED4DCA" w:rsidRPr="00ED4DCA" w:rsidRDefault="005272DB" w:rsidP="006419C1">
            <w:pPr>
              <w:jc w:val="center"/>
              <w:rPr>
                <w:b/>
                <w:sz w:val="20"/>
              </w:rPr>
            </w:pPr>
            <w:r>
              <w:rPr>
                <w:b/>
                <w:sz w:val="20"/>
              </w:rPr>
              <w:t>1 339 325</w:t>
            </w:r>
          </w:p>
        </w:tc>
        <w:tc>
          <w:tcPr>
            <w:tcW w:w="1806" w:type="dxa"/>
            <w:tcBorders>
              <w:top w:val="single" w:sz="8" w:space="0" w:color="auto"/>
            </w:tcBorders>
            <w:shd w:val="clear" w:color="auto" w:fill="D5DCE4" w:themeFill="text2" w:themeFillTint="33"/>
            <w:vAlign w:val="center"/>
          </w:tcPr>
          <w:p w14:paraId="30E5F3C2" w14:textId="628CDDB3" w:rsidR="00ED4DCA" w:rsidRPr="00ED4DCA" w:rsidRDefault="001E4C71" w:rsidP="006419C1">
            <w:pPr>
              <w:jc w:val="center"/>
              <w:rPr>
                <w:b/>
                <w:sz w:val="20"/>
              </w:rPr>
            </w:pPr>
            <w:r>
              <w:rPr>
                <w:b/>
                <w:sz w:val="20"/>
              </w:rPr>
              <w:t>60 800 835</w:t>
            </w:r>
          </w:p>
        </w:tc>
      </w:tr>
    </w:tbl>
    <w:p w14:paraId="221132BD" w14:textId="77777777" w:rsidR="00415459" w:rsidRDefault="00415459" w:rsidP="00AE0037">
      <w:pPr>
        <w:rPr>
          <w:sz w:val="16"/>
          <w:szCs w:val="16"/>
        </w:rPr>
      </w:pPr>
    </w:p>
    <w:p w14:paraId="0CD7C532" w14:textId="3228F2A1" w:rsidR="00FA38E4" w:rsidRDefault="00FA38E4" w:rsidP="00415459">
      <w:pPr>
        <w:rPr>
          <w:sz w:val="20"/>
        </w:rPr>
      </w:pPr>
      <w:r w:rsidRPr="00415459">
        <w:rPr>
          <w:sz w:val="20"/>
        </w:rPr>
        <w:t>*</w:t>
      </w:r>
      <w:r w:rsidR="000803A4">
        <w:rPr>
          <w:sz w:val="20"/>
        </w:rPr>
        <w:t xml:space="preserve"> </w:t>
      </w:r>
      <w:r w:rsidRPr="00415459">
        <w:rPr>
          <w:sz w:val="20"/>
        </w:rPr>
        <w:t xml:space="preserve">2021.gadā </w:t>
      </w:r>
      <w:r w:rsidR="00415459">
        <w:rPr>
          <w:sz w:val="20"/>
        </w:rPr>
        <w:t xml:space="preserve">bija </w:t>
      </w:r>
      <w:r w:rsidRPr="00415459">
        <w:rPr>
          <w:sz w:val="20"/>
        </w:rPr>
        <w:t>plānots veikt 45 zemes vienību kadastrālo uzmērīšanu, augošu koku novērtēšanu, īpašuma tiesību nostiprināšanu zemesgrāmatā. Zemes vienības atrodas uz Baltkrievijas robežas posmos, kur turpmāk būs nepieciešams  veikt papildus zemes vienību atsavināšana un uz Krievijas Federācijas robežas posmos, kur Valsts robežsardze plāno valsts robežas ierīkošanu.</w:t>
      </w:r>
      <w:r w:rsidR="00415459">
        <w:rPr>
          <w:sz w:val="20"/>
        </w:rPr>
        <w:t xml:space="preserve"> Nodrošinājuma valsts aģentūras (NVA)</w:t>
      </w:r>
      <w:r w:rsidRPr="00415459">
        <w:rPr>
          <w:sz w:val="20"/>
        </w:rPr>
        <w:t xml:space="preserve"> organizētā atklātā konkursa “Valsts robežas joslas valstij piekritīgās zemes vienību kadastrālās uzmērīšanas pakalpojumi” rezultātā 2021.gada 11.augustā noslēgti līgumi ar SIA “Metrum” Nr. IeM NVA 2021/173-Pak par Zemes kadastrālā uzmērīšana un robežu ierīkošanu Ludzas novadā un Nr. IeM NVA 2021/172-Pak par Zemes kadastrālā uzmērīšanu un robežu ierīkošanu Augšdaugavas, Krāslavas un Ludzas novadā. Līgumos paredzētā kadastrālā uzmērīšana un robežu ierīkošana noslēgta par 43 valstij piekritīgo zemes vienību 213,45 ha platībā valsts robežas joslā gar Baltkrievijas Republiku (21 zemes vienība) un Krievijas Federāciju (22 zemes vienības) par kopējo summu 110 485,1 </w:t>
      </w:r>
      <w:proofErr w:type="spellStart"/>
      <w:r w:rsidRPr="00415459">
        <w:rPr>
          <w:sz w:val="20"/>
        </w:rPr>
        <w:t>euro</w:t>
      </w:r>
      <w:proofErr w:type="spellEnd"/>
      <w:r w:rsidRPr="00415459">
        <w:rPr>
          <w:sz w:val="20"/>
        </w:rPr>
        <w:t xml:space="preserve"> (ar PVN). Veicot uzmērīšanas darbus</w:t>
      </w:r>
      <w:r w:rsidR="00415459">
        <w:rPr>
          <w:sz w:val="20"/>
        </w:rPr>
        <w:t>,</w:t>
      </w:r>
      <w:r w:rsidRPr="00415459">
        <w:rPr>
          <w:sz w:val="20"/>
        </w:rPr>
        <w:t xml:space="preserve"> ir konstatētas vairākas būtiskas neatbilstības starp valsts robežas demarkācijas dokumentos noteikto un situāciju dabā, līdz ar ko SIA “Metrum” ir vērsusies Latvijas Ģeotelpiskās informācijas aģentūrā ar lūgumu sniegt kompetentu skaidrojumu, lai varētu veiksmīgi pabeigt uzsāktos kadastrālās uzmērīšanas darbus valsts robežas posmos, kuros valsts robeža noteikta pa dabas elementiem (upe, strauts, grāvis). Līgumā noteiktais darbu izpildes termiņš bija 2021.gada 17.decembris. Komersants līguma saistības 2021.gadā neizpildīja, tāpēc </w:t>
      </w:r>
      <w:r w:rsidR="00415459">
        <w:rPr>
          <w:sz w:val="20"/>
        </w:rPr>
        <w:t xml:space="preserve">NVA </w:t>
      </w:r>
      <w:r w:rsidRPr="00415459">
        <w:rPr>
          <w:sz w:val="20"/>
        </w:rPr>
        <w:t xml:space="preserve">nebija iespējams īpašuma tiesības nostiprināt zemesgrāmatā, kā arī nebija iespējas piesaistīt īpašumu vērtētāju zemes vienībās augošo koku vērtības noteikšanai, līdz ar ko paredzētais finansējums 175 675 </w:t>
      </w:r>
      <w:proofErr w:type="spellStart"/>
      <w:r w:rsidRPr="00415459">
        <w:rPr>
          <w:sz w:val="20"/>
        </w:rPr>
        <w:t>euro</w:t>
      </w:r>
      <w:proofErr w:type="spellEnd"/>
      <w:r w:rsidRPr="00415459">
        <w:rPr>
          <w:sz w:val="20"/>
        </w:rPr>
        <w:t xml:space="preserve"> (EKK 5240) apmērā netika apgūts</w:t>
      </w:r>
      <w:r w:rsidR="009E0F01">
        <w:rPr>
          <w:sz w:val="20"/>
        </w:rPr>
        <w:t xml:space="preserve"> (slēgtie asignējumi)</w:t>
      </w:r>
      <w:r w:rsidRPr="00415459">
        <w:rPr>
          <w:sz w:val="20"/>
        </w:rPr>
        <w:t>. Minētie darbi tiks pabeigti 2022.gadā, līdz ar to nepieciešami finanšu līdzekļi, lai veiktu minēto darbu apmaksu un nodrošinātu tālāko rīcību ar īpašuma vērtēšanu un nostiprināšanu zemesgrāmatā.</w:t>
      </w:r>
    </w:p>
    <w:p w14:paraId="6744EAC4" w14:textId="0969F601" w:rsidR="00153662" w:rsidRDefault="00153662" w:rsidP="00415459">
      <w:pPr>
        <w:rPr>
          <w:sz w:val="20"/>
        </w:rPr>
      </w:pPr>
    </w:p>
    <w:p w14:paraId="2E06B8AA" w14:textId="43659B30" w:rsidR="00D5627F" w:rsidRDefault="00153662" w:rsidP="00D5627F">
      <w:pPr>
        <w:pStyle w:val="CommentText"/>
      </w:pPr>
      <w:r w:rsidRPr="006840D5">
        <w:t>**</w:t>
      </w:r>
      <w:r w:rsidR="00D5627F" w:rsidRPr="00D5627F">
        <w:t xml:space="preserve"> </w:t>
      </w:r>
      <w:r w:rsidR="00D5627F" w:rsidRPr="0099661D">
        <w:t>Pamatojoties uz tehniskā uzrauga</w:t>
      </w:r>
      <w:r w:rsidR="00D5627F">
        <w:t xml:space="preserve"> (</w:t>
      </w:r>
      <w:r w:rsidR="00D5627F" w:rsidRPr="009F4A84">
        <w:t>IeM NVA 2021/122-Pak</w:t>
      </w:r>
      <w:r w:rsidR="00D5627F">
        <w:t>)</w:t>
      </w:r>
      <w:r w:rsidR="00D5627F" w:rsidRPr="0099661D">
        <w:t xml:space="preserve"> negatīvo atzinumu, daļa izbūvētā pagaidu žoga bija jāpārceļ un izbūves darbi </w:t>
      </w:r>
      <w:r w:rsidR="00D5627F">
        <w:t>jālabo</w:t>
      </w:r>
      <w:r w:rsidR="00D5627F" w:rsidRPr="0099661D">
        <w:t>, pieņemti ekspluatācij</w:t>
      </w:r>
      <w:r w:rsidR="00A26344">
        <w:t>ā 2022.gadā. 2021.gadā segti izdevumi</w:t>
      </w:r>
      <w:r w:rsidR="00D5627F" w:rsidRPr="0099661D">
        <w:t xml:space="preserve"> tikai par paveikto atbilstoši pieņemšanas un nodošanas aktiem.</w:t>
      </w:r>
      <w:r w:rsidR="00D5627F">
        <w:t xml:space="preserve"> Attiecīgi 2022.gadā gan par izbūvi, gan tehnisko uzraudzību veikti atlikušie maksājumi atbilstoši pieņemšanas – nodošanas aktiem</w:t>
      </w:r>
    </w:p>
    <w:p w14:paraId="047A903D" w14:textId="070E09E8" w:rsidR="00591E99" w:rsidRDefault="00B544AE" w:rsidP="000A7019">
      <w:pPr>
        <w:pStyle w:val="CommentText"/>
      </w:pPr>
      <w:r>
        <w:t>***</w:t>
      </w:r>
      <w:r w:rsidR="000A7019" w:rsidRPr="006840D5">
        <w:t xml:space="preserve"> </w:t>
      </w:r>
      <w:r w:rsidR="000A7019">
        <w:t xml:space="preserve">Sagatavojot </w:t>
      </w:r>
      <w:r w:rsidR="000A7019" w:rsidRPr="000A7019">
        <w:t xml:space="preserve">informatīvo ziņojumu </w:t>
      </w:r>
      <w:r w:rsidR="000A7019">
        <w:t>“</w:t>
      </w:r>
      <w:r w:rsidR="000A7019" w:rsidRPr="006840D5">
        <w:t>Par prioritāri izbūvējamajiem valsts robežas joslas posmiem uz valsts sauszemes robežas gar Latvijas Republikas – Baltkrievijas Republikas valsts robežu nepieciešamo finansējumu”  (izskatīts MK 22 02.2022.  sēd</w:t>
      </w:r>
      <w:r w:rsidR="000A7019">
        <w:t xml:space="preserve">ē, </w:t>
      </w:r>
      <w:r w:rsidR="000A7019" w:rsidRPr="006840D5">
        <w:t xml:space="preserve"> prot. Nr.9, 53. §</w:t>
      </w:r>
      <w:r w:rsidR="000803A4">
        <w:t>)</w:t>
      </w:r>
      <w:r w:rsidR="000A7019">
        <w:t>, NVA uzdevumu izpildei finansējums netika prasīts</w:t>
      </w:r>
      <w:r w:rsidR="00347604">
        <w:t xml:space="preserve"> (izņemot finansējumu 432 987 </w:t>
      </w:r>
      <w:proofErr w:type="spellStart"/>
      <w:r w:rsidR="00347604" w:rsidRPr="006840D5">
        <w:rPr>
          <w:i/>
        </w:rPr>
        <w:t>euro</w:t>
      </w:r>
      <w:proofErr w:type="spellEnd"/>
      <w:r w:rsidR="00347604">
        <w:t xml:space="preserve"> apmērā atbilstoši līgumiem (līguma projektiem) par kuriem bija konkr</w:t>
      </w:r>
      <w:r w:rsidR="00F612AD">
        <w:t>ēta informācija</w:t>
      </w:r>
      <w:r w:rsidR="00347604">
        <w:t>)</w:t>
      </w:r>
      <w:r w:rsidR="000A7019">
        <w:t xml:space="preserve">, jo 2022. gada 22. februāra sēdē pēc būtības tika skatīti jautājumi, kas attiecas uz </w:t>
      </w:r>
      <w:r w:rsidR="006840D5" w:rsidRPr="006840D5">
        <w:t>VAS “Valsts nekustamie īpašumi” (</w:t>
      </w:r>
      <w:r w:rsidR="000A7019" w:rsidRPr="006840D5">
        <w:t>VNĪ</w:t>
      </w:r>
      <w:r w:rsidR="006840D5" w:rsidRPr="006840D5">
        <w:t>)</w:t>
      </w:r>
      <w:r w:rsidR="000A7019" w:rsidRPr="006840D5">
        <w:t xml:space="preserve"> prioritāri izbūvējamo posmu līgumsaistību segšanai nepieciešamā finansējuma nodrošināšanu. NVA provizoriskos aprēķinus par zemes ierīc</w:t>
      </w:r>
      <w:r w:rsidR="000A7019">
        <w:t>ības darbiem nepieciešamo finansējuma sadalījumu pa gadiem bija sagatavojusi, virzot informatīvo ziņojumu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 (izskatīts MK 10.08.2021. sēdē, prot. Nr.55, 2.</w:t>
      </w:r>
      <w:r w:rsidR="000A7019" w:rsidRPr="000A7019">
        <w:t xml:space="preserve"> </w:t>
      </w:r>
      <w:r w:rsidR="000A7019" w:rsidRPr="00DF3061">
        <w:t>§</w:t>
      </w:r>
      <w:r w:rsidR="000A7019">
        <w:t>) , aprēķinus balstot uz  2020./2021.gada pakalpojumu cenām un tobrīd zināmajiem darbu apjomiem, nosakot, ka faktiskais finansējuma pieprasījums tiks nodrošināts pēc līgumu noslēgšanas. Gatavojot informatīvo ziņojumu uz MK 22.02.2022. sēdi, zemes ierīcības darbu īstenošanai līgumi nebija noslēgti un finansējuma pieprasījumu vienlaikus ar VNĪ sagatavot nebija iespējams.</w:t>
      </w:r>
    </w:p>
    <w:p w14:paraId="409EB364" w14:textId="77777777" w:rsidR="00591E99" w:rsidRDefault="00591E99">
      <w:pPr>
        <w:rPr>
          <w:sz w:val="20"/>
        </w:rPr>
      </w:pPr>
      <w:r>
        <w:br w:type="page"/>
      </w:r>
    </w:p>
    <w:p w14:paraId="16E18B92" w14:textId="12C7FF3B" w:rsidR="00591E99" w:rsidRPr="00591E99" w:rsidRDefault="00591E99" w:rsidP="00591E99">
      <w:pPr>
        <w:ind w:left="705"/>
        <w:jc w:val="right"/>
        <w:rPr>
          <w:sz w:val="24"/>
          <w:szCs w:val="24"/>
        </w:rPr>
      </w:pPr>
      <w:r>
        <w:rPr>
          <w:sz w:val="24"/>
          <w:szCs w:val="24"/>
        </w:rPr>
        <w:t>2</w:t>
      </w:r>
      <w:r w:rsidRPr="00591E99">
        <w:rPr>
          <w:sz w:val="24"/>
          <w:szCs w:val="24"/>
        </w:rPr>
        <w:t>.tabula</w:t>
      </w:r>
    </w:p>
    <w:p w14:paraId="4B35691D" w14:textId="77777777" w:rsidR="00591E99" w:rsidRDefault="00591E99" w:rsidP="00591E99">
      <w:pPr>
        <w:jc w:val="right"/>
        <w:rPr>
          <w:sz w:val="22"/>
          <w:szCs w:val="22"/>
        </w:rPr>
      </w:pPr>
    </w:p>
    <w:p w14:paraId="3D0166E1" w14:textId="77777777" w:rsidR="00591E99" w:rsidRPr="00591E99" w:rsidRDefault="00591E99" w:rsidP="00E41345">
      <w:pPr>
        <w:jc w:val="center"/>
        <w:rPr>
          <w:b/>
          <w:sz w:val="22"/>
          <w:szCs w:val="22"/>
        </w:rPr>
      </w:pPr>
      <w:r w:rsidRPr="00591E99">
        <w:rPr>
          <w:b/>
          <w:sz w:val="22"/>
          <w:szCs w:val="22"/>
        </w:rPr>
        <w:t xml:space="preserve">PĀRSKATS PAR FINANSĒJUMA PĀRDALI </w:t>
      </w:r>
    </w:p>
    <w:p w14:paraId="5A2CCA3E" w14:textId="77777777" w:rsidR="00591E99" w:rsidRPr="00591E99" w:rsidRDefault="00591E99" w:rsidP="00E41345">
      <w:pPr>
        <w:jc w:val="center"/>
        <w:rPr>
          <w:b/>
          <w:sz w:val="22"/>
          <w:szCs w:val="22"/>
        </w:rPr>
      </w:pPr>
      <w:r w:rsidRPr="00591E99">
        <w:rPr>
          <w:b/>
          <w:sz w:val="22"/>
          <w:szCs w:val="22"/>
        </w:rPr>
        <w:t xml:space="preserve">no budžeta resora "74. Gadskārtējā valsts budžeta izpildes procesā pārdalāmais finansējums" </w:t>
      </w:r>
    </w:p>
    <w:p w14:paraId="7D73155D" w14:textId="647D5A98" w:rsidR="00153662" w:rsidRDefault="00591E99" w:rsidP="00E41345">
      <w:pPr>
        <w:spacing w:after="120"/>
        <w:jc w:val="center"/>
        <w:rPr>
          <w:b/>
          <w:sz w:val="22"/>
          <w:szCs w:val="22"/>
        </w:rPr>
      </w:pPr>
      <w:r w:rsidRPr="00591E99">
        <w:rPr>
          <w:b/>
          <w:sz w:val="22"/>
          <w:szCs w:val="22"/>
        </w:rPr>
        <w:t xml:space="preserve"> budžeta programmas 14.00.00 "Valsts robežas infrastruktūras izveide"</w:t>
      </w:r>
    </w:p>
    <w:tbl>
      <w:tblPr>
        <w:tblW w:w="15040" w:type="dxa"/>
        <w:tblLook w:val="04A0" w:firstRow="1" w:lastRow="0" w:firstColumn="1" w:lastColumn="0" w:noHBand="0" w:noVBand="1"/>
      </w:tblPr>
      <w:tblGrid>
        <w:gridCol w:w="1011"/>
        <w:gridCol w:w="960"/>
        <w:gridCol w:w="9241"/>
        <w:gridCol w:w="1300"/>
        <w:gridCol w:w="1200"/>
        <w:gridCol w:w="1328"/>
      </w:tblGrid>
      <w:tr w:rsidR="00E41345" w:rsidRPr="00E41345" w14:paraId="177CD1C8" w14:textId="77777777" w:rsidTr="0042203A">
        <w:trPr>
          <w:trHeight w:val="397"/>
        </w:trPr>
        <w:tc>
          <w:tcPr>
            <w:tcW w:w="1011"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14:paraId="47E70257" w14:textId="77777777" w:rsidR="00E41345" w:rsidRPr="00E41345" w:rsidRDefault="00E41345" w:rsidP="00E41345">
            <w:pPr>
              <w:jc w:val="center"/>
              <w:rPr>
                <w:b/>
                <w:bCs/>
                <w:color w:val="000000"/>
                <w:sz w:val="22"/>
                <w:szCs w:val="22"/>
                <w:lang w:eastAsia="lv-LV"/>
              </w:rPr>
            </w:pPr>
            <w:r w:rsidRPr="00E41345">
              <w:rPr>
                <w:b/>
                <w:bCs/>
                <w:color w:val="000000"/>
                <w:sz w:val="22"/>
                <w:szCs w:val="22"/>
                <w:lang w:eastAsia="lv-LV"/>
              </w:rPr>
              <w:t>Rādītājs</w:t>
            </w:r>
          </w:p>
        </w:tc>
        <w:tc>
          <w:tcPr>
            <w:tcW w:w="960" w:type="dxa"/>
            <w:tcBorders>
              <w:top w:val="single" w:sz="4" w:space="0" w:color="A6A6A6"/>
              <w:left w:val="nil"/>
              <w:bottom w:val="single" w:sz="8" w:space="0" w:color="auto"/>
              <w:right w:val="single" w:sz="4" w:space="0" w:color="A6A6A6"/>
            </w:tcBorders>
            <w:shd w:val="clear" w:color="auto" w:fill="auto"/>
            <w:vAlign w:val="center"/>
            <w:hideMark/>
          </w:tcPr>
          <w:p w14:paraId="0451B07B" w14:textId="77777777" w:rsidR="00E41345" w:rsidRPr="00E41345" w:rsidRDefault="00E41345" w:rsidP="0042203A">
            <w:pPr>
              <w:jc w:val="center"/>
              <w:rPr>
                <w:b/>
                <w:bCs/>
                <w:color w:val="000000"/>
                <w:sz w:val="22"/>
                <w:szCs w:val="22"/>
                <w:lang w:eastAsia="lv-LV"/>
              </w:rPr>
            </w:pPr>
            <w:proofErr w:type="spellStart"/>
            <w:r w:rsidRPr="00E41345">
              <w:rPr>
                <w:b/>
                <w:bCs/>
                <w:color w:val="000000"/>
                <w:sz w:val="22"/>
                <w:szCs w:val="22"/>
                <w:lang w:eastAsia="lv-LV"/>
              </w:rPr>
              <w:t>Nr.p.k</w:t>
            </w:r>
            <w:proofErr w:type="spellEnd"/>
            <w:r w:rsidRPr="00E41345">
              <w:rPr>
                <w:b/>
                <w:bCs/>
                <w:color w:val="000000"/>
                <w:sz w:val="22"/>
                <w:szCs w:val="22"/>
                <w:lang w:eastAsia="lv-LV"/>
              </w:rPr>
              <w:t>.</w:t>
            </w:r>
          </w:p>
        </w:tc>
        <w:tc>
          <w:tcPr>
            <w:tcW w:w="9241" w:type="dxa"/>
            <w:tcBorders>
              <w:top w:val="single" w:sz="4" w:space="0" w:color="A6A6A6"/>
              <w:left w:val="nil"/>
              <w:bottom w:val="single" w:sz="8" w:space="0" w:color="auto"/>
              <w:right w:val="single" w:sz="4" w:space="0" w:color="A6A6A6"/>
            </w:tcBorders>
            <w:shd w:val="clear" w:color="auto" w:fill="auto"/>
            <w:vAlign w:val="center"/>
            <w:hideMark/>
          </w:tcPr>
          <w:p w14:paraId="4CEC0F3D" w14:textId="77777777" w:rsidR="00E41345" w:rsidRPr="00E41345" w:rsidRDefault="00E41345" w:rsidP="00E41345">
            <w:pPr>
              <w:jc w:val="center"/>
              <w:rPr>
                <w:b/>
                <w:bCs/>
                <w:color w:val="000000"/>
                <w:sz w:val="22"/>
                <w:szCs w:val="22"/>
                <w:lang w:eastAsia="lv-LV"/>
              </w:rPr>
            </w:pPr>
            <w:r w:rsidRPr="00E41345">
              <w:rPr>
                <w:b/>
                <w:bCs/>
                <w:color w:val="000000"/>
                <w:sz w:val="22"/>
                <w:szCs w:val="22"/>
                <w:lang w:eastAsia="lv-LV"/>
              </w:rPr>
              <w:t>Pamatojums</w:t>
            </w:r>
          </w:p>
        </w:tc>
        <w:tc>
          <w:tcPr>
            <w:tcW w:w="1300" w:type="dxa"/>
            <w:tcBorders>
              <w:top w:val="single" w:sz="4" w:space="0" w:color="A6A6A6"/>
              <w:left w:val="nil"/>
              <w:bottom w:val="single" w:sz="8" w:space="0" w:color="auto"/>
              <w:right w:val="single" w:sz="4" w:space="0" w:color="A6A6A6"/>
            </w:tcBorders>
            <w:shd w:val="clear" w:color="auto" w:fill="auto"/>
            <w:vAlign w:val="center"/>
            <w:hideMark/>
          </w:tcPr>
          <w:p w14:paraId="1711659D" w14:textId="77777777" w:rsidR="00E41345" w:rsidRPr="00E41345" w:rsidRDefault="00E41345" w:rsidP="00E41345">
            <w:pPr>
              <w:jc w:val="center"/>
              <w:rPr>
                <w:b/>
                <w:bCs/>
                <w:color w:val="000000"/>
                <w:sz w:val="22"/>
                <w:szCs w:val="22"/>
                <w:lang w:eastAsia="lv-LV"/>
              </w:rPr>
            </w:pPr>
            <w:r w:rsidRPr="00E41345">
              <w:rPr>
                <w:b/>
                <w:bCs/>
                <w:color w:val="000000"/>
                <w:sz w:val="22"/>
                <w:szCs w:val="22"/>
                <w:lang w:eastAsia="lv-LV"/>
              </w:rPr>
              <w:t xml:space="preserve">2022. gads </w:t>
            </w:r>
          </w:p>
        </w:tc>
        <w:tc>
          <w:tcPr>
            <w:tcW w:w="1200" w:type="dxa"/>
            <w:tcBorders>
              <w:top w:val="single" w:sz="4" w:space="0" w:color="A6A6A6"/>
              <w:left w:val="nil"/>
              <w:bottom w:val="single" w:sz="8" w:space="0" w:color="auto"/>
              <w:right w:val="single" w:sz="4" w:space="0" w:color="A6A6A6"/>
            </w:tcBorders>
            <w:shd w:val="clear" w:color="auto" w:fill="auto"/>
            <w:vAlign w:val="center"/>
            <w:hideMark/>
          </w:tcPr>
          <w:p w14:paraId="1173F255" w14:textId="77777777" w:rsidR="00E41345" w:rsidRPr="00E41345" w:rsidRDefault="00E41345" w:rsidP="00E41345">
            <w:pPr>
              <w:jc w:val="center"/>
              <w:rPr>
                <w:b/>
                <w:bCs/>
                <w:color w:val="000000"/>
                <w:sz w:val="22"/>
                <w:szCs w:val="22"/>
                <w:lang w:eastAsia="lv-LV"/>
              </w:rPr>
            </w:pPr>
            <w:r w:rsidRPr="00E41345">
              <w:rPr>
                <w:b/>
                <w:bCs/>
                <w:color w:val="000000"/>
                <w:sz w:val="22"/>
                <w:szCs w:val="22"/>
                <w:lang w:eastAsia="lv-LV"/>
              </w:rPr>
              <w:t xml:space="preserve">2023. gads </w:t>
            </w:r>
          </w:p>
        </w:tc>
        <w:tc>
          <w:tcPr>
            <w:tcW w:w="1328" w:type="dxa"/>
            <w:tcBorders>
              <w:top w:val="single" w:sz="4" w:space="0" w:color="A6A6A6"/>
              <w:left w:val="nil"/>
              <w:bottom w:val="single" w:sz="8" w:space="0" w:color="auto"/>
              <w:right w:val="single" w:sz="4" w:space="0" w:color="A6A6A6"/>
            </w:tcBorders>
            <w:shd w:val="clear" w:color="auto" w:fill="auto"/>
            <w:vAlign w:val="center"/>
            <w:hideMark/>
          </w:tcPr>
          <w:p w14:paraId="2824667F" w14:textId="77777777" w:rsidR="00E41345" w:rsidRPr="00E41345" w:rsidRDefault="00E41345" w:rsidP="00E41345">
            <w:pPr>
              <w:jc w:val="center"/>
              <w:rPr>
                <w:b/>
                <w:bCs/>
                <w:color w:val="000000"/>
                <w:sz w:val="22"/>
                <w:szCs w:val="22"/>
                <w:lang w:eastAsia="lv-LV"/>
              </w:rPr>
            </w:pPr>
            <w:r w:rsidRPr="00E41345">
              <w:rPr>
                <w:b/>
                <w:bCs/>
                <w:color w:val="000000"/>
                <w:sz w:val="22"/>
                <w:szCs w:val="22"/>
                <w:lang w:eastAsia="lv-LV"/>
              </w:rPr>
              <w:t xml:space="preserve">2024. gads </w:t>
            </w:r>
          </w:p>
        </w:tc>
      </w:tr>
      <w:tr w:rsidR="0042203A" w:rsidRPr="00E41345" w14:paraId="3290CB0E" w14:textId="77777777" w:rsidTr="0042203A">
        <w:trPr>
          <w:cantSplit/>
          <w:trHeight w:val="794"/>
        </w:trPr>
        <w:tc>
          <w:tcPr>
            <w:tcW w:w="1011" w:type="dxa"/>
            <w:vMerge w:val="restart"/>
            <w:tcBorders>
              <w:top w:val="nil"/>
              <w:left w:val="single" w:sz="4" w:space="0" w:color="A6A6A6"/>
              <w:bottom w:val="single" w:sz="4" w:space="0" w:color="A6A6A6"/>
              <w:right w:val="single" w:sz="8" w:space="0" w:color="auto"/>
            </w:tcBorders>
            <w:shd w:val="clear" w:color="000000" w:fill="E2EFDA"/>
            <w:textDirection w:val="btLr"/>
            <w:vAlign w:val="center"/>
            <w:hideMark/>
          </w:tcPr>
          <w:p w14:paraId="2A88AF9D" w14:textId="77777777" w:rsidR="00E41345" w:rsidRPr="00E41345" w:rsidRDefault="00E41345" w:rsidP="00E41345">
            <w:pPr>
              <w:jc w:val="center"/>
              <w:rPr>
                <w:color w:val="000000"/>
                <w:sz w:val="20"/>
                <w:lang w:eastAsia="lv-LV"/>
              </w:rPr>
            </w:pPr>
            <w:r w:rsidRPr="00E41345">
              <w:rPr>
                <w:color w:val="000000"/>
                <w:sz w:val="20"/>
                <w:lang w:eastAsia="lv-LV"/>
              </w:rPr>
              <w:t xml:space="preserve"> budžeta programmas 14.00.00 "Valsts robežas infrastruktūras izveide"</w:t>
            </w:r>
          </w:p>
        </w:tc>
        <w:tc>
          <w:tcPr>
            <w:tcW w:w="960" w:type="dxa"/>
            <w:tcBorders>
              <w:top w:val="single" w:sz="8" w:space="0" w:color="auto"/>
              <w:left w:val="single" w:sz="8" w:space="0" w:color="auto"/>
              <w:bottom w:val="single" w:sz="8" w:space="0" w:color="auto"/>
              <w:right w:val="single" w:sz="4" w:space="0" w:color="A6A6A6"/>
            </w:tcBorders>
            <w:shd w:val="clear" w:color="auto" w:fill="auto"/>
            <w:vAlign w:val="center"/>
            <w:hideMark/>
          </w:tcPr>
          <w:p w14:paraId="58C5D839" w14:textId="433661AF" w:rsidR="00E41345" w:rsidRPr="00E41345" w:rsidRDefault="009B4C8E" w:rsidP="00E41345">
            <w:pPr>
              <w:jc w:val="center"/>
              <w:rPr>
                <w:b/>
                <w:color w:val="000000"/>
                <w:sz w:val="20"/>
                <w:lang w:eastAsia="lv-LV"/>
              </w:rPr>
            </w:pPr>
            <w:r w:rsidRPr="00CF0204">
              <w:rPr>
                <w:b/>
                <w:color w:val="000000"/>
                <w:sz w:val="20"/>
                <w:lang w:eastAsia="lv-LV"/>
              </w:rPr>
              <w:t>I.</w:t>
            </w:r>
          </w:p>
        </w:tc>
        <w:tc>
          <w:tcPr>
            <w:tcW w:w="9241" w:type="dxa"/>
            <w:tcBorders>
              <w:top w:val="single" w:sz="8" w:space="0" w:color="auto"/>
              <w:left w:val="nil"/>
              <w:bottom w:val="single" w:sz="8" w:space="0" w:color="auto"/>
              <w:right w:val="single" w:sz="4" w:space="0" w:color="A6A6A6"/>
            </w:tcBorders>
            <w:shd w:val="clear" w:color="auto" w:fill="auto"/>
            <w:vAlign w:val="center"/>
            <w:hideMark/>
          </w:tcPr>
          <w:p w14:paraId="3904F9C5" w14:textId="77777777" w:rsidR="00E41345" w:rsidRPr="00E41345" w:rsidRDefault="00E41345" w:rsidP="00E41345">
            <w:pPr>
              <w:jc w:val="left"/>
              <w:rPr>
                <w:color w:val="000000"/>
                <w:sz w:val="20"/>
                <w:lang w:eastAsia="lv-LV"/>
              </w:rPr>
            </w:pPr>
            <w:r w:rsidRPr="00E41345">
              <w:rPr>
                <w:b/>
                <w:color w:val="000000"/>
                <w:sz w:val="20"/>
                <w:lang w:eastAsia="lv-LV"/>
              </w:rPr>
              <w:t>PLĀNOTS</w:t>
            </w:r>
            <w:r w:rsidRPr="00E41345">
              <w:rPr>
                <w:b/>
                <w:color w:val="000000"/>
                <w:sz w:val="20"/>
                <w:lang w:eastAsia="lv-LV"/>
              </w:rPr>
              <w:br/>
            </w:r>
            <w:r w:rsidRPr="00E41345">
              <w:rPr>
                <w:color w:val="000000"/>
                <w:sz w:val="20"/>
                <w:lang w:eastAsia="lv-LV"/>
              </w:rPr>
              <w:t xml:space="preserve">(Informatīvais ziņojums izskatīts MK 10.08.2021.sēdē, prot. Nr.55, 2. § 5.punkts) </w:t>
            </w:r>
            <w:r w:rsidRPr="00E41345">
              <w:rPr>
                <w:color w:val="000000"/>
                <w:sz w:val="20"/>
                <w:lang w:eastAsia="lv-LV"/>
              </w:rPr>
              <w:br/>
              <w:t>Likuma "Par valsts budžetu 2022.gadam" 51. pants</w:t>
            </w:r>
          </w:p>
        </w:tc>
        <w:tc>
          <w:tcPr>
            <w:tcW w:w="1300" w:type="dxa"/>
            <w:tcBorders>
              <w:top w:val="single" w:sz="8" w:space="0" w:color="auto"/>
              <w:left w:val="nil"/>
              <w:bottom w:val="single" w:sz="8" w:space="0" w:color="auto"/>
              <w:right w:val="single" w:sz="4" w:space="0" w:color="A6A6A6"/>
            </w:tcBorders>
            <w:shd w:val="clear" w:color="auto" w:fill="auto"/>
            <w:vAlign w:val="center"/>
            <w:hideMark/>
          </w:tcPr>
          <w:p w14:paraId="0EEEC619" w14:textId="77777777" w:rsidR="00E41345" w:rsidRPr="00E41345" w:rsidRDefault="00E41345" w:rsidP="00E41345">
            <w:pPr>
              <w:jc w:val="center"/>
              <w:rPr>
                <w:b/>
                <w:bCs/>
                <w:color w:val="000000"/>
                <w:sz w:val="20"/>
                <w:lang w:eastAsia="lv-LV"/>
              </w:rPr>
            </w:pPr>
            <w:r w:rsidRPr="00E41345">
              <w:rPr>
                <w:b/>
                <w:bCs/>
                <w:color w:val="000000"/>
                <w:sz w:val="20"/>
                <w:lang w:eastAsia="lv-LV"/>
              </w:rPr>
              <w:t>14 450 325</w:t>
            </w:r>
          </w:p>
        </w:tc>
        <w:tc>
          <w:tcPr>
            <w:tcW w:w="1200" w:type="dxa"/>
            <w:tcBorders>
              <w:top w:val="single" w:sz="8" w:space="0" w:color="auto"/>
              <w:left w:val="nil"/>
              <w:bottom w:val="single" w:sz="8" w:space="0" w:color="auto"/>
              <w:right w:val="single" w:sz="4" w:space="0" w:color="A6A6A6"/>
            </w:tcBorders>
            <w:shd w:val="clear" w:color="auto" w:fill="auto"/>
            <w:vAlign w:val="center"/>
            <w:hideMark/>
          </w:tcPr>
          <w:p w14:paraId="79326427" w14:textId="77777777" w:rsidR="00E41345" w:rsidRPr="00E41345" w:rsidRDefault="00E41345" w:rsidP="00E41345">
            <w:pPr>
              <w:jc w:val="center"/>
              <w:rPr>
                <w:b/>
                <w:bCs/>
                <w:color w:val="000000"/>
                <w:sz w:val="20"/>
                <w:lang w:eastAsia="lv-LV"/>
              </w:rPr>
            </w:pPr>
            <w:r w:rsidRPr="00E41345">
              <w:rPr>
                <w:b/>
                <w:bCs/>
                <w:color w:val="000000"/>
                <w:sz w:val="20"/>
                <w:lang w:eastAsia="lv-LV"/>
              </w:rPr>
              <w:t>19 306 626</w:t>
            </w:r>
          </w:p>
        </w:tc>
        <w:tc>
          <w:tcPr>
            <w:tcW w:w="1328" w:type="dxa"/>
            <w:tcBorders>
              <w:top w:val="single" w:sz="8" w:space="0" w:color="auto"/>
              <w:left w:val="nil"/>
              <w:bottom w:val="single" w:sz="8" w:space="0" w:color="auto"/>
              <w:right w:val="single" w:sz="8" w:space="0" w:color="auto"/>
            </w:tcBorders>
            <w:shd w:val="clear" w:color="auto" w:fill="auto"/>
            <w:vAlign w:val="center"/>
            <w:hideMark/>
          </w:tcPr>
          <w:p w14:paraId="1D39196A" w14:textId="77777777" w:rsidR="00E41345" w:rsidRPr="00E41345" w:rsidRDefault="00E41345" w:rsidP="00E41345">
            <w:pPr>
              <w:jc w:val="center"/>
              <w:rPr>
                <w:b/>
                <w:bCs/>
                <w:color w:val="000000"/>
                <w:sz w:val="20"/>
                <w:lang w:eastAsia="lv-LV"/>
              </w:rPr>
            </w:pPr>
            <w:r w:rsidRPr="00E41345">
              <w:rPr>
                <w:b/>
                <w:bCs/>
                <w:color w:val="000000"/>
                <w:sz w:val="20"/>
                <w:lang w:eastAsia="lv-LV"/>
              </w:rPr>
              <w:t>6 513 665</w:t>
            </w:r>
          </w:p>
        </w:tc>
      </w:tr>
      <w:tr w:rsidR="00E41345" w:rsidRPr="00E41345" w14:paraId="0367EA8A" w14:textId="77777777" w:rsidTr="0042203A">
        <w:trPr>
          <w:trHeight w:val="567"/>
        </w:trPr>
        <w:tc>
          <w:tcPr>
            <w:tcW w:w="1011" w:type="dxa"/>
            <w:vMerge/>
            <w:tcBorders>
              <w:top w:val="nil"/>
              <w:left w:val="single" w:sz="4" w:space="0" w:color="A6A6A6"/>
              <w:bottom w:val="single" w:sz="4" w:space="0" w:color="A6A6A6"/>
              <w:right w:val="single" w:sz="4" w:space="0" w:color="A6A6A6"/>
            </w:tcBorders>
            <w:vAlign w:val="center"/>
            <w:hideMark/>
          </w:tcPr>
          <w:p w14:paraId="77CA9FDD" w14:textId="77777777" w:rsidR="00E41345" w:rsidRPr="00E41345" w:rsidRDefault="00E41345" w:rsidP="00E41345">
            <w:pPr>
              <w:jc w:val="left"/>
              <w:rPr>
                <w:color w:val="000000"/>
                <w:sz w:val="20"/>
                <w:lang w:eastAsia="lv-LV"/>
              </w:rPr>
            </w:pPr>
          </w:p>
        </w:tc>
        <w:tc>
          <w:tcPr>
            <w:tcW w:w="960" w:type="dxa"/>
            <w:tcBorders>
              <w:top w:val="single" w:sz="8" w:space="0" w:color="auto"/>
              <w:left w:val="nil"/>
              <w:bottom w:val="single" w:sz="4" w:space="0" w:color="A6A6A6"/>
              <w:right w:val="single" w:sz="4" w:space="0" w:color="A6A6A6"/>
            </w:tcBorders>
            <w:shd w:val="clear" w:color="auto" w:fill="auto"/>
            <w:vAlign w:val="center"/>
            <w:hideMark/>
          </w:tcPr>
          <w:p w14:paraId="3363E1F0" w14:textId="6306F4DA" w:rsidR="00E41345" w:rsidRPr="00E41345" w:rsidRDefault="009B4C8E" w:rsidP="00E41345">
            <w:pPr>
              <w:jc w:val="center"/>
              <w:rPr>
                <w:color w:val="000000"/>
                <w:sz w:val="20"/>
                <w:lang w:eastAsia="lv-LV"/>
              </w:rPr>
            </w:pPr>
            <w:r>
              <w:rPr>
                <w:color w:val="000000"/>
                <w:sz w:val="20"/>
                <w:lang w:eastAsia="lv-LV"/>
              </w:rPr>
              <w:t>I.1</w:t>
            </w:r>
            <w:r w:rsidR="00E41345" w:rsidRPr="00E41345">
              <w:rPr>
                <w:color w:val="000000"/>
                <w:sz w:val="20"/>
                <w:lang w:eastAsia="lv-LV"/>
              </w:rPr>
              <w:t>.</w:t>
            </w:r>
          </w:p>
        </w:tc>
        <w:tc>
          <w:tcPr>
            <w:tcW w:w="9241" w:type="dxa"/>
            <w:tcBorders>
              <w:top w:val="single" w:sz="8" w:space="0" w:color="auto"/>
              <w:left w:val="nil"/>
              <w:bottom w:val="single" w:sz="4" w:space="0" w:color="A6A6A6"/>
              <w:right w:val="single" w:sz="4" w:space="0" w:color="A6A6A6"/>
            </w:tcBorders>
            <w:shd w:val="clear" w:color="auto" w:fill="auto"/>
            <w:vAlign w:val="center"/>
            <w:hideMark/>
          </w:tcPr>
          <w:p w14:paraId="19DF8962" w14:textId="77777777" w:rsidR="00E41345" w:rsidRPr="00E41345" w:rsidRDefault="00E41345" w:rsidP="00E41345">
            <w:pPr>
              <w:jc w:val="left"/>
              <w:rPr>
                <w:color w:val="000000"/>
                <w:sz w:val="20"/>
                <w:lang w:eastAsia="lv-LV"/>
              </w:rPr>
            </w:pPr>
            <w:r w:rsidRPr="00E41345">
              <w:rPr>
                <w:color w:val="000000"/>
                <w:sz w:val="20"/>
                <w:lang w:eastAsia="lv-LV"/>
              </w:rPr>
              <w:t>SAMAZINĀTS FINANSĒJUMS</w:t>
            </w:r>
            <w:r w:rsidRPr="00E41345">
              <w:rPr>
                <w:color w:val="000000"/>
                <w:sz w:val="20"/>
                <w:lang w:eastAsia="lv-LV"/>
              </w:rPr>
              <w:br/>
              <w:t>MK  22 02.2022. sēdes prot. Nr.9, 53.§  5.1. apakšpunkts</w:t>
            </w:r>
          </w:p>
        </w:tc>
        <w:tc>
          <w:tcPr>
            <w:tcW w:w="1300" w:type="dxa"/>
            <w:tcBorders>
              <w:top w:val="single" w:sz="8" w:space="0" w:color="auto"/>
              <w:left w:val="nil"/>
              <w:bottom w:val="single" w:sz="4" w:space="0" w:color="A6A6A6"/>
              <w:right w:val="single" w:sz="4" w:space="0" w:color="A6A6A6"/>
            </w:tcBorders>
            <w:shd w:val="clear" w:color="auto" w:fill="auto"/>
            <w:vAlign w:val="center"/>
            <w:hideMark/>
          </w:tcPr>
          <w:p w14:paraId="2FA63C3C" w14:textId="77777777" w:rsidR="00E41345" w:rsidRPr="00E41345" w:rsidRDefault="00E41345" w:rsidP="00E41345">
            <w:pPr>
              <w:jc w:val="center"/>
              <w:rPr>
                <w:b/>
                <w:bCs/>
                <w:color w:val="000000"/>
                <w:sz w:val="20"/>
                <w:lang w:eastAsia="lv-LV"/>
              </w:rPr>
            </w:pPr>
            <w:r w:rsidRPr="00E41345">
              <w:rPr>
                <w:b/>
                <w:bCs/>
                <w:color w:val="000000"/>
                <w:sz w:val="20"/>
                <w:lang w:eastAsia="lv-LV"/>
              </w:rPr>
              <w:t> </w:t>
            </w:r>
          </w:p>
        </w:tc>
        <w:tc>
          <w:tcPr>
            <w:tcW w:w="1200" w:type="dxa"/>
            <w:tcBorders>
              <w:top w:val="single" w:sz="8" w:space="0" w:color="auto"/>
              <w:left w:val="nil"/>
              <w:bottom w:val="single" w:sz="4" w:space="0" w:color="A6A6A6"/>
              <w:right w:val="single" w:sz="4" w:space="0" w:color="A6A6A6"/>
            </w:tcBorders>
            <w:shd w:val="clear" w:color="auto" w:fill="auto"/>
            <w:vAlign w:val="center"/>
            <w:hideMark/>
          </w:tcPr>
          <w:p w14:paraId="17619627" w14:textId="77777777" w:rsidR="00E41345" w:rsidRPr="00E41345" w:rsidRDefault="00E41345" w:rsidP="00E41345">
            <w:pPr>
              <w:jc w:val="center"/>
              <w:rPr>
                <w:b/>
                <w:bCs/>
                <w:color w:val="000000"/>
                <w:sz w:val="20"/>
                <w:lang w:eastAsia="lv-LV"/>
              </w:rPr>
            </w:pPr>
            <w:r w:rsidRPr="00E41345">
              <w:rPr>
                <w:b/>
                <w:bCs/>
                <w:color w:val="000000"/>
                <w:sz w:val="20"/>
                <w:lang w:eastAsia="lv-LV"/>
              </w:rPr>
              <w:t>-19 306 626</w:t>
            </w:r>
          </w:p>
        </w:tc>
        <w:tc>
          <w:tcPr>
            <w:tcW w:w="1328" w:type="dxa"/>
            <w:tcBorders>
              <w:top w:val="single" w:sz="8" w:space="0" w:color="auto"/>
              <w:left w:val="nil"/>
              <w:bottom w:val="single" w:sz="4" w:space="0" w:color="A6A6A6"/>
              <w:right w:val="single" w:sz="4" w:space="0" w:color="A6A6A6"/>
            </w:tcBorders>
            <w:shd w:val="clear" w:color="auto" w:fill="auto"/>
            <w:vAlign w:val="center"/>
            <w:hideMark/>
          </w:tcPr>
          <w:p w14:paraId="15CA0D2B" w14:textId="77777777" w:rsidR="00E41345" w:rsidRPr="00E41345" w:rsidRDefault="00E41345" w:rsidP="00E41345">
            <w:pPr>
              <w:jc w:val="center"/>
              <w:rPr>
                <w:b/>
                <w:bCs/>
                <w:color w:val="000000"/>
                <w:sz w:val="20"/>
                <w:lang w:eastAsia="lv-LV"/>
              </w:rPr>
            </w:pPr>
            <w:r w:rsidRPr="00E41345">
              <w:rPr>
                <w:b/>
                <w:bCs/>
                <w:color w:val="000000"/>
                <w:sz w:val="20"/>
                <w:lang w:eastAsia="lv-LV"/>
              </w:rPr>
              <w:t>-6 026 123</w:t>
            </w:r>
          </w:p>
        </w:tc>
      </w:tr>
      <w:tr w:rsidR="00E41345" w:rsidRPr="00E41345" w14:paraId="56EFA795" w14:textId="77777777" w:rsidTr="00E41345">
        <w:trPr>
          <w:trHeight w:val="567"/>
        </w:trPr>
        <w:tc>
          <w:tcPr>
            <w:tcW w:w="1011" w:type="dxa"/>
            <w:vMerge/>
            <w:tcBorders>
              <w:top w:val="nil"/>
              <w:left w:val="single" w:sz="4" w:space="0" w:color="A6A6A6"/>
              <w:bottom w:val="single" w:sz="4" w:space="0" w:color="A6A6A6"/>
              <w:right w:val="single" w:sz="4" w:space="0" w:color="A6A6A6"/>
            </w:tcBorders>
            <w:vAlign w:val="center"/>
            <w:hideMark/>
          </w:tcPr>
          <w:p w14:paraId="449D6149"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64AA0D5A" w14:textId="1C57D9D1" w:rsidR="00E41345" w:rsidRPr="00E41345" w:rsidRDefault="009B4C8E" w:rsidP="00E41345">
            <w:pPr>
              <w:jc w:val="center"/>
              <w:rPr>
                <w:color w:val="000000"/>
                <w:sz w:val="20"/>
                <w:lang w:eastAsia="lv-LV"/>
              </w:rPr>
            </w:pPr>
            <w:r>
              <w:rPr>
                <w:color w:val="000000"/>
                <w:sz w:val="20"/>
                <w:lang w:eastAsia="lv-LV"/>
              </w:rPr>
              <w:t>I.2</w:t>
            </w:r>
            <w:r w:rsidR="00E41345" w:rsidRPr="00E41345">
              <w:rPr>
                <w:color w:val="000000"/>
                <w:sz w:val="20"/>
                <w:lang w:eastAsia="lv-LV"/>
              </w:rPr>
              <w:t>.</w:t>
            </w:r>
          </w:p>
        </w:tc>
        <w:tc>
          <w:tcPr>
            <w:tcW w:w="9241" w:type="dxa"/>
            <w:tcBorders>
              <w:top w:val="nil"/>
              <w:left w:val="nil"/>
              <w:bottom w:val="single" w:sz="4" w:space="0" w:color="A6A6A6"/>
              <w:right w:val="single" w:sz="4" w:space="0" w:color="A6A6A6"/>
            </w:tcBorders>
            <w:shd w:val="clear" w:color="auto" w:fill="auto"/>
            <w:vAlign w:val="center"/>
            <w:hideMark/>
          </w:tcPr>
          <w:p w14:paraId="6ACF1BBF" w14:textId="5EFD20A3" w:rsidR="00E41345" w:rsidRPr="00E41345" w:rsidRDefault="0042203A" w:rsidP="00E41345">
            <w:pPr>
              <w:jc w:val="left"/>
              <w:rPr>
                <w:color w:val="000000"/>
                <w:sz w:val="20"/>
                <w:lang w:eastAsia="lv-LV"/>
              </w:rPr>
            </w:pPr>
            <w:r>
              <w:rPr>
                <w:color w:val="000000"/>
                <w:sz w:val="20"/>
                <w:lang w:eastAsia="lv-LV"/>
              </w:rPr>
              <w:t>SAMAZINĀTS FINANSĒJUMS</w:t>
            </w:r>
            <w:r>
              <w:rPr>
                <w:color w:val="000000"/>
                <w:sz w:val="20"/>
                <w:lang w:eastAsia="lv-LV"/>
              </w:rPr>
              <w:br/>
              <w:t xml:space="preserve">MK </w:t>
            </w:r>
            <w:r w:rsidR="00E41345" w:rsidRPr="00E41345">
              <w:rPr>
                <w:color w:val="000000"/>
                <w:sz w:val="20"/>
                <w:lang w:eastAsia="lv-LV"/>
              </w:rPr>
              <w:t>17 03.2022. sēdes prot. Nr.16, 1.§  5.1. apakšpunkts</w:t>
            </w:r>
          </w:p>
        </w:tc>
        <w:tc>
          <w:tcPr>
            <w:tcW w:w="1300" w:type="dxa"/>
            <w:tcBorders>
              <w:top w:val="nil"/>
              <w:left w:val="nil"/>
              <w:bottom w:val="single" w:sz="4" w:space="0" w:color="A6A6A6"/>
              <w:right w:val="single" w:sz="4" w:space="0" w:color="A6A6A6"/>
            </w:tcBorders>
            <w:shd w:val="clear" w:color="auto" w:fill="auto"/>
            <w:vAlign w:val="center"/>
            <w:hideMark/>
          </w:tcPr>
          <w:p w14:paraId="2668575D" w14:textId="77777777" w:rsidR="00E41345" w:rsidRPr="00E41345" w:rsidRDefault="00E41345" w:rsidP="00E41345">
            <w:pPr>
              <w:jc w:val="center"/>
              <w:rPr>
                <w:b/>
                <w:bCs/>
                <w:color w:val="000000"/>
                <w:sz w:val="20"/>
                <w:lang w:eastAsia="lv-LV"/>
              </w:rPr>
            </w:pPr>
            <w:r w:rsidRPr="00E41345">
              <w:rPr>
                <w:b/>
                <w:bCs/>
                <w:color w:val="000000"/>
                <w:sz w:val="20"/>
                <w:lang w:eastAsia="lv-LV"/>
              </w:rPr>
              <w:t> </w:t>
            </w:r>
          </w:p>
        </w:tc>
        <w:tc>
          <w:tcPr>
            <w:tcW w:w="1200" w:type="dxa"/>
            <w:tcBorders>
              <w:top w:val="nil"/>
              <w:left w:val="nil"/>
              <w:bottom w:val="single" w:sz="4" w:space="0" w:color="A6A6A6"/>
              <w:right w:val="single" w:sz="4" w:space="0" w:color="A6A6A6"/>
            </w:tcBorders>
            <w:shd w:val="clear" w:color="auto" w:fill="auto"/>
            <w:vAlign w:val="center"/>
            <w:hideMark/>
          </w:tcPr>
          <w:p w14:paraId="0BEC50B2" w14:textId="77777777" w:rsidR="00E41345" w:rsidRPr="00E41345" w:rsidRDefault="00E41345" w:rsidP="00E41345">
            <w:pPr>
              <w:jc w:val="center"/>
              <w:rPr>
                <w:b/>
                <w:bCs/>
                <w:color w:val="000000"/>
                <w:sz w:val="20"/>
                <w:lang w:eastAsia="lv-LV"/>
              </w:rPr>
            </w:pPr>
            <w:r w:rsidRPr="00E41345">
              <w:rPr>
                <w:b/>
                <w:bCs/>
                <w:color w:val="000000"/>
                <w:sz w:val="20"/>
                <w:lang w:eastAsia="lv-LV"/>
              </w:rPr>
              <w:t> </w:t>
            </w:r>
          </w:p>
        </w:tc>
        <w:tc>
          <w:tcPr>
            <w:tcW w:w="1328" w:type="dxa"/>
            <w:tcBorders>
              <w:top w:val="nil"/>
              <w:left w:val="nil"/>
              <w:bottom w:val="single" w:sz="4" w:space="0" w:color="A6A6A6"/>
              <w:right w:val="single" w:sz="4" w:space="0" w:color="A6A6A6"/>
            </w:tcBorders>
            <w:shd w:val="clear" w:color="auto" w:fill="auto"/>
            <w:vAlign w:val="center"/>
            <w:hideMark/>
          </w:tcPr>
          <w:p w14:paraId="03E08234" w14:textId="77777777" w:rsidR="00E41345" w:rsidRPr="00E41345" w:rsidRDefault="00E41345" w:rsidP="00E41345">
            <w:pPr>
              <w:jc w:val="center"/>
              <w:rPr>
                <w:b/>
                <w:bCs/>
                <w:color w:val="000000"/>
                <w:sz w:val="20"/>
                <w:lang w:eastAsia="lv-LV"/>
              </w:rPr>
            </w:pPr>
            <w:r w:rsidRPr="00E41345">
              <w:rPr>
                <w:b/>
                <w:bCs/>
                <w:color w:val="000000"/>
                <w:sz w:val="20"/>
                <w:lang w:eastAsia="lv-LV"/>
              </w:rPr>
              <w:t>-386 918</w:t>
            </w:r>
          </w:p>
        </w:tc>
      </w:tr>
      <w:tr w:rsidR="00E41345" w:rsidRPr="00E41345" w14:paraId="04C80058" w14:textId="77777777" w:rsidTr="00E41345">
        <w:trPr>
          <w:trHeight w:val="397"/>
        </w:trPr>
        <w:tc>
          <w:tcPr>
            <w:tcW w:w="1011" w:type="dxa"/>
            <w:vMerge/>
            <w:tcBorders>
              <w:top w:val="nil"/>
              <w:left w:val="single" w:sz="4" w:space="0" w:color="A6A6A6"/>
              <w:bottom w:val="single" w:sz="4" w:space="0" w:color="A6A6A6"/>
              <w:right w:val="single" w:sz="4" w:space="0" w:color="A6A6A6"/>
            </w:tcBorders>
            <w:vAlign w:val="center"/>
            <w:hideMark/>
          </w:tcPr>
          <w:p w14:paraId="42FCDCCA"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79AF0D2B" w14:textId="77777777" w:rsidR="00E41345" w:rsidRPr="00E41345" w:rsidRDefault="00E41345" w:rsidP="00E41345">
            <w:pPr>
              <w:jc w:val="center"/>
              <w:rPr>
                <w:color w:val="000000"/>
                <w:sz w:val="20"/>
                <w:lang w:eastAsia="lv-LV"/>
              </w:rPr>
            </w:pPr>
            <w:r w:rsidRPr="00E41345">
              <w:rPr>
                <w:color w:val="000000"/>
                <w:sz w:val="20"/>
                <w:lang w:eastAsia="lv-LV"/>
              </w:rPr>
              <w:t>1.4.</w:t>
            </w:r>
          </w:p>
        </w:tc>
        <w:tc>
          <w:tcPr>
            <w:tcW w:w="9241" w:type="dxa"/>
            <w:tcBorders>
              <w:top w:val="nil"/>
              <w:left w:val="nil"/>
              <w:bottom w:val="single" w:sz="4" w:space="0" w:color="A6A6A6"/>
              <w:right w:val="single" w:sz="4" w:space="0" w:color="A6A6A6"/>
            </w:tcBorders>
            <w:shd w:val="clear" w:color="auto" w:fill="auto"/>
            <w:vAlign w:val="center"/>
            <w:hideMark/>
          </w:tcPr>
          <w:p w14:paraId="4B991804" w14:textId="0A67116D" w:rsidR="00E41345" w:rsidRPr="00E41345" w:rsidRDefault="009B4C8E" w:rsidP="00E41345">
            <w:pPr>
              <w:jc w:val="left"/>
              <w:rPr>
                <w:color w:val="000000"/>
                <w:sz w:val="20"/>
                <w:lang w:eastAsia="lv-LV"/>
              </w:rPr>
            </w:pPr>
            <w:r>
              <w:rPr>
                <w:color w:val="000000"/>
                <w:sz w:val="20"/>
                <w:lang w:eastAsia="lv-LV"/>
              </w:rPr>
              <w:t>ATLIKUMS  (I.</w:t>
            </w:r>
            <w:r w:rsidR="00E41345" w:rsidRPr="00E41345">
              <w:rPr>
                <w:color w:val="000000"/>
                <w:sz w:val="20"/>
                <w:lang w:eastAsia="lv-LV"/>
              </w:rPr>
              <w:t>.- I.2. - I.3.)</w:t>
            </w:r>
          </w:p>
        </w:tc>
        <w:tc>
          <w:tcPr>
            <w:tcW w:w="1300" w:type="dxa"/>
            <w:tcBorders>
              <w:top w:val="nil"/>
              <w:left w:val="nil"/>
              <w:bottom w:val="single" w:sz="4" w:space="0" w:color="A6A6A6"/>
              <w:right w:val="single" w:sz="4" w:space="0" w:color="A6A6A6"/>
            </w:tcBorders>
            <w:shd w:val="clear" w:color="auto" w:fill="auto"/>
            <w:vAlign w:val="center"/>
            <w:hideMark/>
          </w:tcPr>
          <w:p w14:paraId="4B3B32C9" w14:textId="77777777" w:rsidR="00E41345" w:rsidRPr="00E41345" w:rsidRDefault="00E41345" w:rsidP="00E41345">
            <w:pPr>
              <w:jc w:val="center"/>
              <w:rPr>
                <w:b/>
                <w:bCs/>
                <w:color w:val="000000"/>
                <w:sz w:val="20"/>
                <w:lang w:eastAsia="lv-LV"/>
              </w:rPr>
            </w:pPr>
            <w:r w:rsidRPr="00E41345">
              <w:rPr>
                <w:b/>
                <w:bCs/>
                <w:color w:val="000000"/>
                <w:sz w:val="20"/>
                <w:lang w:eastAsia="lv-LV"/>
              </w:rPr>
              <w:t>0</w:t>
            </w:r>
          </w:p>
        </w:tc>
        <w:tc>
          <w:tcPr>
            <w:tcW w:w="1200" w:type="dxa"/>
            <w:tcBorders>
              <w:top w:val="nil"/>
              <w:left w:val="nil"/>
              <w:bottom w:val="single" w:sz="4" w:space="0" w:color="A6A6A6"/>
              <w:right w:val="single" w:sz="4" w:space="0" w:color="A6A6A6"/>
            </w:tcBorders>
            <w:shd w:val="clear" w:color="000000" w:fill="FFFFFF"/>
            <w:vAlign w:val="center"/>
            <w:hideMark/>
          </w:tcPr>
          <w:p w14:paraId="391820FC" w14:textId="77777777" w:rsidR="00E41345" w:rsidRPr="00E41345" w:rsidRDefault="00E41345" w:rsidP="00E41345">
            <w:pPr>
              <w:jc w:val="center"/>
              <w:rPr>
                <w:b/>
                <w:bCs/>
                <w:color w:val="auto"/>
                <w:sz w:val="20"/>
                <w:lang w:eastAsia="lv-LV"/>
              </w:rPr>
            </w:pPr>
            <w:r w:rsidRPr="00E41345">
              <w:rPr>
                <w:b/>
                <w:bCs/>
                <w:color w:val="auto"/>
                <w:sz w:val="20"/>
                <w:lang w:eastAsia="lv-LV"/>
              </w:rPr>
              <w:t>0</w:t>
            </w:r>
          </w:p>
        </w:tc>
        <w:tc>
          <w:tcPr>
            <w:tcW w:w="1328" w:type="dxa"/>
            <w:tcBorders>
              <w:top w:val="nil"/>
              <w:left w:val="nil"/>
              <w:bottom w:val="single" w:sz="4" w:space="0" w:color="A6A6A6"/>
              <w:right w:val="single" w:sz="4" w:space="0" w:color="A6A6A6"/>
            </w:tcBorders>
            <w:shd w:val="clear" w:color="auto" w:fill="auto"/>
            <w:vAlign w:val="center"/>
            <w:hideMark/>
          </w:tcPr>
          <w:p w14:paraId="6DB646D3" w14:textId="77777777" w:rsidR="00E41345" w:rsidRPr="00E41345" w:rsidRDefault="00E41345" w:rsidP="00E41345">
            <w:pPr>
              <w:jc w:val="center"/>
              <w:rPr>
                <w:b/>
                <w:bCs/>
                <w:color w:val="000000"/>
                <w:sz w:val="20"/>
                <w:lang w:eastAsia="lv-LV"/>
              </w:rPr>
            </w:pPr>
            <w:r w:rsidRPr="00E41345">
              <w:rPr>
                <w:b/>
                <w:bCs/>
                <w:color w:val="000000"/>
                <w:sz w:val="20"/>
                <w:lang w:eastAsia="lv-LV"/>
              </w:rPr>
              <w:t>100 624</w:t>
            </w:r>
          </w:p>
        </w:tc>
      </w:tr>
      <w:tr w:rsidR="00E41345" w:rsidRPr="00E41345" w14:paraId="03970237" w14:textId="77777777" w:rsidTr="00E41345">
        <w:trPr>
          <w:trHeight w:val="490"/>
        </w:trPr>
        <w:tc>
          <w:tcPr>
            <w:tcW w:w="1011" w:type="dxa"/>
            <w:vMerge w:val="restart"/>
            <w:tcBorders>
              <w:top w:val="nil"/>
              <w:left w:val="single" w:sz="4" w:space="0" w:color="A6A6A6"/>
              <w:bottom w:val="single" w:sz="4" w:space="0" w:color="A6A6A6"/>
              <w:right w:val="single" w:sz="4" w:space="0" w:color="A6A6A6"/>
            </w:tcBorders>
            <w:shd w:val="clear" w:color="000000" w:fill="FCE4D6"/>
            <w:textDirection w:val="btLr"/>
            <w:vAlign w:val="center"/>
            <w:hideMark/>
          </w:tcPr>
          <w:p w14:paraId="07C1F4D5" w14:textId="77777777" w:rsidR="00E41345" w:rsidRPr="00E41345" w:rsidRDefault="00E41345" w:rsidP="00E41345">
            <w:pPr>
              <w:jc w:val="center"/>
              <w:rPr>
                <w:color w:val="000000"/>
                <w:sz w:val="20"/>
                <w:lang w:eastAsia="lv-LV"/>
              </w:rPr>
            </w:pPr>
            <w:r w:rsidRPr="00E41345">
              <w:rPr>
                <w:color w:val="000000"/>
                <w:sz w:val="20"/>
                <w:lang w:eastAsia="lv-LV"/>
              </w:rPr>
              <w:t>izdevumi no  budžeta programmas 14.00.00 "Valsts robežas infrastruktūras izveide"</w:t>
            </w:r>
          </w:p>
        </w:tc>
        <w:tc>
          <w:tcPr>
            <w:tcW w:w="960" w:type="dxa"/>
            <w:tcBorders>
              <w:top w:val="nil"/>
              <w:left w:val="nil"/>
              <w:bottom w:val="single" w:sz="4" w:space="0" w:color="A6A6A6"/>
              <w:right w:val="single" w:sz="4" w:space="0" w:color="A6A6A6"/>
            </w:tcBorders>
            <w:shd w:val="clear" w:color="000000" w:fill="D9E1F2"/>
            <w:vAlign w:val="center"/>
            <w:hideMark/>
          </w:tcPr>
          <w:p w14:paraId="36DA4015" w14:textId="77777777" w:rsidR="00E41345" w:rsidRPr="00E41345" w:rsidRDefault="00E41345" w:rsidP="00E41345">
            <w:pPr>
              <w:jc w:val="center"/>
              <w:rPr>
                <w:b/>
                <w:bCs/>
                <w:color w:val="000000"/>
                <w:sz w:val="20"/>
                <w:lang w:eastAsia="lv-LV"/>
              </w:rPr>
            </w:pPr>
            <w:r w:rsidRPr="00E41345">
              <w:rPr>
                <w:b/>
                <w:bCs/>
                <w:color w:val="000000"/>
                <w:sz w:val="20"/>
                <w:lang w:eastAsia="lv-LV"/>
              </w:rPr>
              <w:t>II</w:t>
            </w:r>
          </w:p>
        </w:tc>
        <w:tc>
          <w:tcPr>
            <w:tcW w:w="9241" w:type="dxa"/>
            <w:tcBorders>
              <w:top w:val="nil"/>
              <w:left w:val="nil"/>
              <w:bottom w:val="single" w:sz="4" w:space="0" w:color="A6A6A6"/>
              <w:right w:val="single" w:sz="4" w:space="0" w:color="A6A6A6"/>
            </w:tcBorders>
            <w:shd w:val="clear" w:color="000000" w:fill="D9E1F2"/>
            <w:vAlign w:val="center"/>
            <w:hideMark/>
          </w:tcPr>
          <w:p w14:paraId="6DD94203" w14:textId="77777777" w:rsidR="00E41345" w:rsidRPr="00E41345" w:rsidRDefault="00E41345" w:rsidP="00E41345">
            <w:pPr>
              <w:jc w:val="left"/>
              <w:rPr>
                <w:b/>
                <w:bCs/>
                <w:color w:val="000000"/>
                <w:sz w:val="20"/>
                <w:lang w:eastAsia="lv-LV"/>
              </w:rPr>
            </w:pPr>
            <w:r w:rsidRPr="00E41345">
              <w:rPr>
                <w:b/>
                <w:bCs/>
                <w:color w:val="000000"/>
                <w:sz w:val="20"/>
                <w:lang w:eastAsia="lv-LV"/>
              </w:rPr>
              <w:t>PĀRDALES</w:t>
            </w:r>
          </w:p>
        </w:tc>
        <w:tc>
          <w:tcPr>
            <w:tcW w:w="1300" w:type="dxa"/>
            <w:tcBorders>
              <w:top w:val="nil"/>
              <w:left w:val="nil"/>
              <w:bottom w:val="single" w:sz="4" w:space="0" w:color="A6A6A6"/>
              <w:right w:val="single" w:sz="4" w:space="0" w:color="A6A6A6"/>
            </w:tcBorders>
            <w:shd w:val="clear" w:color="000000" w:fill="D9E1F2"/>
            <w:vAlign w:val="center"/>
            <w:hideMark/>
          </w:tcPr>
          <w:p w14:paraId="42C66BDE" w14:textId="77777777" w:rsidR="00E41345" w:rsidRPr="00E41345" w:rsidRDefault="00E41345" w:rsidP="00E41345">
            <w:pPr>
              <w:jc w:val="center"/>
              <w:rPr>
                <w:b/>
                <w:bCs/>
                <w:color w:val="000000"/>
                <w:sz w:val="20"/>
                <w:lang w:eastAsia="lv-LV"/>
              </w:rPr>
            </w:pPr>
            <w:r w:rsidRPr="00E41345">
              <w:rPr>
                <w:b/>
                <w:bCs/>
                <w:color w:val="000000"/>
                <w:sz w:val="20"/>
                <w:lang w:eastAsia="lv-LV"/>
              </w:rPr>
              <w:t>14 450 325</w:t>
            </w:r>
          </w:p>
        </w:tc>
        <w:tc>
          <w:tcPr>
            <w:tcW w:w="1200" w:type="dxa"/>
            <w:tcBorders>
              <w:top w:val="nil"/>
              <w:left w:val="nil"/>
              <w:bottom w:val="single" w:sz="4" w:space="0" w:color="A6A6A6"/>
              <w:right w:val="single" w:sz="4" w:space="0" w:color="A6A6A6"/>
            </w:tcBorders>
            <w:shd w:val="clear" w:color="000000" w:fill="D9E1F2"/>
            <w:vAlign w:val="center"/>
            <w:hideMark/>
          </w:tcPr>
          <w:p w14:paraId="51250A60" w14:textId="77777777" w:rsidR="00E41345" w:rsidRPr="00E41345" w:rsidRDefault="00E41345" w:rsidP="00E41345">
            <w:pPr>
              <w:jc w:val="center"/>
              <w:rPr>
                <w:b/>
                <w:bCs/>
                <w:color w:val="000000"/>
                <w:sz w:val="20"/>
                <w:lang w:eastAsia="lv-LV"/>
              </w:rPr>
            </w:pPr>
            <w:r w:rsidRPr="00E41345">
              <w:rPr>
                <w:b/>
                <w:bCs/>
                <w:color w:val="000000"/>
                <w:sz w:val="20"/>
                <w:lang w:eastAsia="lv-LV"/>
              </w:rPr>
              <w:t>19 306 626</w:t>
            </w:r>
          </w:p>
        </w:tc>
        <w:tc>
          <w:tcPr>
            <w:tcW w:w="1328" w:type="dxa"/>
            <w:tcBorders>
              <w:top w:val="nil"/>
              <w:left w:val="nil"/>
              <w:bottom w:val="single" w:sz="4" w:space="0" w:color="A6A6A6"/>
              <w:right w:val="single" w:sz="4" w:space="0" w:color="A6A6A6"/>
            </w:tcBorders>
            <w:shd w:val="clear" w:color="000000" w:fill="D9E1F2"/>
            <w:vAlign w:val="center"/>
            <w:hideMark/>
          </w:tcPr>
          <w:p w14:paraId="150BDFD7" w14:textId="77777777" w:rsidR="00E41345" w:rsidRPr="00E41345" w:rsidRDefault="00E41345" w:rsidP="00E41345">
            <w:pPr>
              <w:jc w:val="center"/>
              <w:rPr>
                <w:b/>
                <w:bCs/>
                <w:color w:val="000000"/>
                <w:sz w:val="20"/>
                <w:lang w:eastAsia="lv-LV"/>
              </w:rPr>
            </w:pPr>
            <w:r w:rsidRPr="00E41345">
              <w:rPr>
                <w:b/>
                <w:bCs/>
                <w:color w:val="000000"/>
                <w:sz w:val="20"/>
                <w:lang w:eastAsia="lv-LV"/>
              </w:rPr>
              <w:t>1 339 325</w:t>
            </w:r>
          </w:p>
        </w:tc>
      </w:tr>
      <w:tr w:rsidR="00E41345" w:rsidRPr="00E41345" w14:paraId="327CB47C" w14:textId="77777777" w:rsidTr="00E41345">
        <w:trPr>
          <w:trHeight w:val="794"/>
        </w:trPr>
        <w:tc>
          <w:tcPr>
            <w:tcW w:w="1011" w:type="dxa"/>
            <w:vMerge/>
            <w:tcBorders>
              <w:top w:val="nil"/>
              <w:left w:val="single" w:sz="4" w:space="0" w:color="A6A6A6"/>
              <w:bottom w:val="single" w:sz="4" w:space="0" w:color="A6A6A6"/>
              <w:right w:val="single" w:sz="4" w:space="0" w:color="A6A6A6"/>
            </w:tcBorders>
            <w:vAlign w:val="center"/>
            <w:hideMark/>
          </w:tcPr>
          <w:p w14:paraId="533CB9EB"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000000" w:fill="F2F2F2"/>
            <w:vAlign w:val="center"/>
            <w:hideMark/>
          </w:tcPr>
          <w:p w14:paraId="5BB54037" w14:textId="77777777" w:rsidR="00E41345" w:rsidRPr="00E41345" w:rsidRDefault="00E41345" w:rsidP="00E41345">
            <w:pPr>
              <w:jc w:val="center"/>
              <w:rPr>
                <w:b/>
                <w:bCs/>
                <w:color w:val="000000"/>
                <w:sz w:val="20"/>
                <w:lang w:eastAsia="lv-LV"/>
              </w:rPr>
            </w:pPr>
            <w:r w:rsidRPr="00E41345">
              <w:rPr>
                <w:b/>
                <w:bCs/>
                <w:color w:val="000000"/>
                <w:sz w:val="20"/>
                <w:lang w:eastAsia="lv-LV"/>
              </w:rPr>
              <w:t>1.</w:t>
            </w:r>
          </w:p>
        </w:tc>
        <w:tc>
          <w:tcPr>
            <w:tcW w:w="9241" w:type="dxa"/>
            <w:tcBorders>
              <w:top w:val="nil"/>
              <w:left w:val="nil"/>
              <w:bottom w:val="single" w:sz="4" w:space="0" w:color="A6A6A6"/>
              <w:right w:val="single" w:sz="4" w:space="0" w:color="A6A6A6"/>
            </w:tcBorders>
            <w:shd w:val="clear" w:color="000000" w:fill="F2F2F2"/>
            <w:vAlign w:val="center"/>
            <w:hideMark/>
          </w:tcPr>
          <w:p w14:paraId="536D61A2" w14:textId="77777777" w:rsidR="00E41345" w:rsidRPr="00E41345" w:rsidRDefault="00E41345" w:rsidP="00E41345">
            <w:pPr>
              <w:jc w:val="left"/>
              <w:rPr>
                <w:b/>
                <w:bCs/>
                <w:color w:val="000000"/>
                <w:sz w:val="20"/>
                <w:lang w:eastAsia="lv-LV"/>
              </w:rPr>
            </w:pPr>
            <w:r w:rsidRPr="00E41345">
              <w:rPr>
                <w:b/>
                <w:bCs/>
                <w:color w:val="000000"/>
                <w:sz w:val="20"/>
                <w:lang w:eastAsia="lv-LV"/>
              </w:rPr>
              <w:t xml:space="preserve">MK  22 02.2022. sēdes prot. Nr.9, 53. § “Informatīvais ziņojums "Par prioritāri izbūvējamajiem valsts robežas joslas posmiem uz valsts sauszemes robežas gar Latvijas Republikas – Baltkrievijas Republikas valsts robežu nepieciešamo finansējumu”” </w:t>
            </w:r>
          </w:p>
        </w:tc>
        <w:tc>
          <w:tcPr>
            <w:tcW w:w="1300" w:type="dxa"/>
            <w:tcBorders>
              <w:top w:val="nil"/>
              <w:left w:val="nil"/>
              <w:bottom w:val="single" w:sz="4" w:space="0" w:color="A6A6A6"/>
              <w:right w:val="single" w:sz="4" w:space="0" w:color="A6A6A6"/>
            </w:tcBorders>
            <w:shd w:val="clear" w:color="000000" w:fill="F2F2F2"/>
            <w:vAlign w:val="center"/>
            <w:hideMark/>
          </w:tcPr>
          <w:p w14:paraId="26477405" w14:textId="77777777" w:rsidR="00E41345" w:rsidRPr="00E41345" w:rsidRDefault="00E41345" w:rsidP="00E41345">
            <w:pPr>
              <w:jc w:val="center"/>
              <w:rPr>
                <w:b/>
                <w:bCs/>
                <w:color w:val="000000"/>
                <w:sz w:val="20"/>
                <w:lang w:eastAsia="lv-LV"/>
              </w:rPr>
            </w:pPr>
            <w:r w:rsidRPr="00E41345">
              <w:rPr>
                <w:b/>
                <w:bCs/>
                <w:color w:val="000000"/>
                <w:sz w:val="20"/>
                <w:lang w:eastAsia="lv-LV"/>
              </w:rPr>
              <w:t>12 503 572</w:t>
            </w:r>
          </w:p>
        </w:tc>
        <w:tc>
          <w:tcPr>
            <w:tcW w:w="1200" w:type="dxa"/>
            <w:tcBorders>
              <w:top w:val="nil"/>
              <w:left w:val="nil"/>
              <w:bottom w:val="single" w:sz="4" w:space="0" w:color="A6A6A6"/>
              <w:right w:val="single" w:sz="4" w:space="0" w:color="A6A6A6"/>
            </w:tcBorders>
            <w:shd w:val="clear" w:color="000000" w:fill="F2F2F2"/>
            <w:vAlign w:val="center"/>
            <w:hideMark/>
          </w:tcPr>
          <w:p w14:paraId="1E3ABA70" w14:textId="77777777" w:rsidR="00E41345" w:rsidRPr="00E41345" w:rsidRDefault="00E41345" w:rsidP="00E41345">
            <w:pPr>
              <w:jc w:val="center"/>
              <w:rPr>
                <w:b/>
                <w:bCs/>
                <w:color w:val="000000"/>
                <w:sz w:val="20"/>
                <w:lang w:eastAsia="lv-LV"/>
              </w:rPr>
            </w:pPr>
            <w:r w:rsidRPr="00E41345">
              <w:rPr>
                <w:b/>
                <w:bCs/>
                <w:color w:val="000000"/>
                <w:sz w:val="20"/>
                <w:lang w:eastAsia="lv-LV"/>
              </w:rPr>
              <w:t>19 306 626</w:t>
            </w:r>
          </w:p>
        </w:tc>
        <w:tc>
          <w:tcPr>
            <w:tcW w:w="1328" w:type="dxa"/>
            <w:tcBorders>
              <w:top w:val="nil"/>
              <w:left w:val="nil"/>
              <w:bottom w:val="single" w:sz="4" w:space="0" w:color="A6A6A6"/>
              <w:right w:val="single" w:sz="4" w:space="0" w:color="A6A6A6"/>
            </w:tcBorders>
            <w:shd w:val="clear" w:color="000000" w:fill="F2F2F2"/>
            <w:vAlign w:val="center"/>
            <w:hideMark/>
          </w:tcPr>
          <w:p w14:paraId="4E0F0D43" w14:textId="77777777" w:rsidR="00E41345" w:rsidRPr="00E41345" w:rsidRDefault="00E41345" w:rsidP="00E41345">
            <w:pPr>
              <w:jc w:val="center"/>
              <w:rPr>
                <w:b/>
                <w:bCs/>
                <w:color w:val="000000"/>
                <w:sz w:val="20"/>
                <w:lang w:eastAsia="lv-LV"/>
              </w:rPr>
            </w:pPr>
            <w:r w:rsidRPr="00E41345">
              <w:rPr>
                <w:b/>
                <w:bCs/>
                <w:color w:val="000000"/>
                <w:sz w:val="20"/>
                <w:lang w:eastAsia="lv-LV"/>
              </w:rPr>
              <w:t>952 407</w:t>
            </w:r>
          </w:p>
        </w:tc>
      </w:tr>
      <w:tr w:rsidR="00E41345" w:rsidRPr="00E41345" w14:paraId="17B55744" w14:textId="77777777" w:rsidTr="00E41345">
        <w:trPr>
          <w:trHeight w:val="280"/>
        </w:trPr>
        <w:tc>
          <w:tcPr>
            <w:tcW w:w="1011" w:type="dxa"/>
            <w:vMerge/>
            <w:tcBorders>
              <w:top w:val="nil"/>
              <w:left w:val="single" w:sz="4" w:space="0" w:color="A6A6A6"/>
              <w:bottom w:val="single" w:sz="4" w:space="0" w:color="A6A6A6"/>
              <w:right w:val="single" w:sz="4" w:space="0" w:color="A6A6A6"/>
            </w:tcBorders>
            <w:vAlign w:val="center"/>
            <w:hideMark/>
          </w:tcPr>
          <w:p w14:paraId="7524B729"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1C938FFD" w14:textId="77777777" w:rsidR="00E41345" w:rsidRPr="00E41345" w:rsidRDefault="00E41345" w:rsidP="00E41345">
            <w:pPr>
              <w:jc w:val="center"/>
              <w:rPr>
                <w:b/>
                <w:bCs/>
                <w:color w:val="000000"/>
                <w:sz w:val="20"/>
                <w:lang w:eastAsia="lv-LV"/>
              </w:rPr>
            </w:pPr>
            <w:r w:rsidRPr="00E41345">
              <w:rPr>
                <w:b/>
                <w:bCs/>
                <w:color w:val="000000"/>
                <w:sz w:val="20"/>
                <w:lang w:eastAsia="lv-LV"/>
              </w:rPr>
              <w:t>1.1.</w:t>
            </w:r>
          </w:p>
        </w:tc>
        <w:tc>
          <w:tcPr>
            <w:tcW w:w="9241" w:type="dxa"/>
            <w:tcBorders>
              <w:top w:val="nil"/>
              <w:left w:val="nil"/>
              <w:bottom w:val="single" w:sz="4" w:space="0" w:color="A6A6A6"/>
              <w:right w:val="single" w:sz="4" w:space="0" w:color="A6A6A6"/>
            </w:tcBorders>
            <w:shd w:val="clear" w:color="auto" w:fill="auto"/>
            <w:vAlign w:val="center"/>
            <w:hideMark/>
          </w:tcPr>
          <w:p w14:paraId="6407AC8F" w14:textId="77777777" w:rsidR="00E41345" w:rsidRPr="00E41345" w:rsidRDefault="00E41345" w:rsidP="00E41345">
            <w:pPr>
              <w:jc w:val="left"/>
              <w:rPr>
                <w:b/>
                <w:bCs/>
                <w:color w:val="000000"/>
                <w:sz w:val="20"/>
                <w:lang w:eastAsia="lv-LV"/>
              </w:rPr>
            </w:pPr>
            <w:r w:rsidRPr="00E41345">
              <w:rPr>
                <w:b/>
                <w:bCs/>
                <w:color w:val="000000"/>
                <w:sz w:val="20"/>
                <w:lang w:eastAsia="lv-LV"/>
              </w:rPr>
              <w:t xml:space="preserve">MK 24.02.2022. rīkojums Nr.130 “Par apropriācijas pārdali” </w:t>
            </w:r>
          </w:p>
        </w:tc>
        <w:tc>
          <w:tcPr>
            <w:tcW w:w="1300" w:type="dxa"/>
            <w:tcBorders>
              <w:top w:val="nil"/>
              <w:left w:val="nil"/>
              <w:bottom w:val="single" w:sz="4" w:space="0" w:color="A6A6A6"/>
              <w:right w:val="single" w:sz="4" w:space="0" w:color="A6A6A6"/>
            </w:tcBorders>
            <w:shd w:val="clear" w:color="auto" w:fill="auto"/>
            <w:vAlign w:val="center"/>
            <w:hideMark/>
          </w:tcPr>
          <w:p w14:paraId="1573C703" w14:textId="77777777" w:rsidR="00E41345" w:rsidRPr="00E41345" w:rsidRDefault="00E41345" w:rsidP="00E41345">
            <w:pPr>
              <w:jc w:val="center"/>
              <w:rPr>
                <w:b/>
                <w:bCs/>
                <w:color w:val="000000"/>
                <w:sz w:val="20"/>
                <w:lang w:eastAsia="lv-LV"/>
              </w:rPr>
            </w:pPr>
            <w:r w:rsidRPr="00E41345">
              <w:rPr>
                <w:b/>
                <w:bCs/>
                <w:color w:val="000000"/>
                <w:sz w:val="20"/>
                <w:lang w:eastAsia="lv-LV"/>
              </w:rPr>
              <w:t>12 503 572</w:t>
            </w:r>
          </w:p>
        </w:tc>
        <w:tc>
          <w:tcPr>
            <w:tcW w:w="1200" w:type="dxa"/>
            <w:tcBorders>
              <w:top w:val="nil"/>
              <w:left w:val="nil"/>
              <w:bottom w:val="single" w:sz="4" w:space="0" w:color="A6A6A6"/>
              <w:right w:val="single" w:sz="4" w:space="0" w:color="A6A6A6"/>
            </w:tcBorders>
            <w:shd w:val="clear" w:color="auto" w:fill="auto"/>
            <w:vAlign w:val="center"/>
            <w:hideMark/>
          </w:tcPr>
          <w:p w14:paraId="15A6887F" w14:textId="77777777" w:rsidR="00E41345" w:rsidRPr="00E41345" w:rsidRDefault="00E41345" w:rsidP="00E41345">
            <w:pPr>
              <w:jc w:val="center"/>
              <w:rPr>
                <w:b/>
                <w:bCs/>
                <w:color w:val="000000"/>
                <w:sz w:val="20"/>
                <w:lang w:eastAsia="lv-LV"/>
              </w:rPr>
            </w:pPr>
            <w:r w:rsidRPr="00E41345">
              <w:rPr>
                <w:b/>
                <w:bCs/>
                <w:color w:val="000000"/>
                <w:sz w:val="20"/>
                <w:lang w:eastAsia="lv-LV"/>
              </w:rPr>
              <w:t> </w:t>
            </w:r>
          </w:p>
        </w:tc>
        <w:tc>
          <w:tcPr>
            <w:tcW w:w="1328" w:type="dxa"/>
            <w:tcBorders>
              <w:top w:val="nil"/>
              <w:left w:val="nil"/>
              <w:bottom w:val="single" w:sz="4" w:space="0" w:color="A6A6A6"/>
              <w:right w:val="single" w:sz="4" w:space="0" w:color="A6A6A6"/>
            </w:tcBorders>
            <w:shd w:val="clear" w:color="auto" w:fill="auto"/>
            <w:vAlign w:val="center"/>
            <w:hideMark/>
          </w:tcPr>
          <w:p w14:paraId="30CF31C6" w14:textId="77777777" w:rsidR="00E41345" w:rsidRPr="00E41345" w:rsidRDefault="00E41345" w:rsidP="00E41345">
            <w:pPr>
              <w:jc w:val="center"/>
              <w:rPr>
                <w:b/>
                <w:bCs/>
                <w:color w:val="000000"/>
                <w:sz w:val="20"/>
                <w:lang w:eastAsia="lv-LV"/>
              </w:rPr>
            </w:pPr>
            <w:r w:rsidRPr="00E41345">
              <w:rPr>
                <w:b/>
                <w:bCs/>
                <w:color w:val="000000"/>
                <w:sz w:val="20"/>
                <w:lang w:eastAsia="lv-LV"/>
              </w:rPr>
              <w:t> </w:t>
            </w:r>
          </w:p>
        </w:tc>
      </w:tr>
      <w:tr w:rsidR="00E41345" w:rsidRPr="00E41345" w14:paraId="478749F4" w14:textId="77777777" w:rsidTr="00E41345">
        <w:trPr>
          <w:trHeight w:val="283"/>
        </w:trPr>
        <w:tc>
          <w:tcPr>
            <w:tcW w:w="1011" w:type="dxa"/>
            <w:vMerge/>
            <w:tcBorders>
              <w:top w:val="nil"/>
              <w:left w:val="single" w:sz="4" w:space="0" w:color="A6A6A6"/>
              <w:bottom w:val="single" w:sz="4" w:space="0" w:color="A6A6A6"/>
              <w:right w:val="single" w:sz="4" w:space="0" w:color="A6A6A6"/>
            </w:tcBorders>
            <w:vAlign w:val="center"/>
            <w:hideMark/>
          </w:tcPr>
          <w:p w14:paraId="22E1997B"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43C9CBFD" w14:textId="77777777" w:rsidR="00E41345" w:rsidRPr="00E41345" w:rsidRDefault="00E41345" w:rsidP="00E41345">
            <w:pPr>
              <w:jc w:val="right"/>
              <w:rPr>
                <w:color w:val="000000"/>
                <w:sz w:val="20"/>
                <w:lang w:eastAsia="lv-LV"/>
              </w:rPr>
            </w:pPr>
            <w:r w:rsidRPr="00E41345">
              <w:rPr>
                <w:color w:val="000000"/>
                <w:sz w:val="20"/>
                <w:lang w:eastAsia="lv-LV"/>
              </w:rPr>
              <w:t>1.1.1.</w:t>
            </w:r>
          </w:p>
        </w:tc>
        <w:tc>
          <w:tcPr>
            <w:tcW w:w="9241" w:type="dxa"/>
            <w:tcBorders>
              <w:top w:val="nil"/>
              <w:left w:val="nil"/>
              <w:bottom w:val="single" w:sz="4" w:space="0" w:color="A6A6A6"/>
              <w:right w:val="single" w:sz="4" w:space="0" w:color="A6A6A6"/>
            </w:tcBorders>
            <w:shd w:val="clear" w:color="auto" w:fill="auto"/>
            <w:vAlign w:val="center"/>
            <w:hideMark/>
          </w:tcPr>
          <w:p w14:paraId="2FA38D9D" w14:textId="77777777" w:rsidR="00E41345" w:rsidRPr="00E41345" w:rsidRDefault="00E41345" w:rsidP="00E41345">
            <w:pPr>
              <w:jc w:val="left"/>
              <w:rPr>
                <w:i/>
                <w:iCs/>
                <w:color w:val="000000"/>
                <w:sz w:val="20"/>
                <w:lang w:eastAsia="lv-LV"/>
              </w:rPr>
            </w:pPr>
            <w:r w:rsidRPr="00E41345">
              <w:rPr>
                <w:i/>
                <w:iCs/>
                <w:color w:val="000000"/>
                <w:sz w:val="20"/>
                <w:lang w:eastAsia="lv-LV"/>
              </w:rPr>
              <w:t>Pagaidu dzeloņstiepļu žoga ierīkošana (dzeloņstiepļu žoga iegāde)</w:t>
            </w:r>
          </w:p>
        </w:tc>
        <w:tc>
          <w:tcPr>
            <w:tcW w:w="1300" w:type="dxa"/>
            <w:tcBorders>
              <w:top w:val="nil"/>
              <w:left w:val="nil"/>
              <w:bottom w:val="single" w:sz="4" w:space="0" w:color="A6A6A6"/>
              <w:right w:val="single" w:sz="4" w:space="0" w:color="A6A6A6"/>
            </w:tcBorders>
            <w:shd w:val="clear" w:color="auto" w:fill="auto"/>
            <w:vAlign w:val="center"/>
            <w:hideMark/>
          </w:tcPr>
          <w:p w14:paraId="307C9EAC" w14:textId="77777777" w:rsidR="00E41345" w:rsidRPr="00E41345" w:rsidRDefault="00E41345" w:rsidP="00E41345">
            <w:pPr>
              <w:jc w:val="center"/>
              <w:rPr>
                <w:color w:val="000000"/>
                <w:sz w:val="20"/>
                <w:lang w:eastAsia="lv-LV"/>
              </w:rPr>
            </w:pPr>
            <w:r w:rsidRPr="00E41345">
              <w:rPr>
                <w:color w:val="000000"/>
                <w:sz w:val="20"/>
                <w:lang w:eastAsia="lv-LV"/>
              </w:rPr>
              <w:t>432 987</w:t>
            </w:r>
          </w:p>
        </w:tc>
        <w:tc>
          <w:tcPr>
            <w:tcW w:w="1200" w:type="dxa"/>
            <w:tcBorders>
              <w:top w:val="nil"/>
              <w:left w:val="nil"/>
              <w:bottom w:val="single" w:sz="4" w:space="0" w:color="A6A6A6"/>
              <w:right w:val="single" w:sz="4" w:space="0" w:color="A6A6A6"/>
            </w:tcBorders>
            <w:shd w:val="clear" w:color="auto" w:fill="auto"/>
            <w:vAlign w:val="center"/>
            <w:hideMark/>
          </w:tcPr>
          <w:p w14:paraId="37DFEFC5" w14:textId="77777777" w:rsidR="00E41345" w:rsidRPr="00E41345" w:rsidRDefault="00E41345" w:rsidP="00E41345">
            <w:pPr>
              <w:jc w:val="center"/>
              <w:rPr>
                <w:color w:val="000000"/>
                <w:sz w:val="20"/>
                <w:lang w:eastAsia="lv-LV"/>
              </w:rPr>
            </w:pPr>
            <w:r w:rsidRPr="00E41345">
              <w:rPr>
                <w:color w:val="000000"/>
                <w:sz w:val="20"/>
                <w:lang w:eastAsia="lv-LV"/>
              </w:rPr>
              <w:t> </w:t>
            </w:r>
          </w:p>
        </w:tc>
        <w:tc>
          <w:tcPr>
            <w:tcW w:w="1328" w:type="dxa"/>
            <w:tcBorders>
              <w:top w:val="nil"/>
              <w:left w:val="nil"/>
              <w:bottom w:val="single" w:sz="4" w:space="0" w:color="A6A6A6"/>
              <w:right w:val="single" w:sz="4" w:space="0" w:color="A6A6A6"/>
            </w:tcBorders>
            <w:shd w:val="clear" w:color="auto" w:fill="auto"/>
            <w:vAlign w:val="center"/>
            <w:hideMark/>
          </w:tcPr>
          <w:p w14:paraId="24FE36C1" w14:textId="77777777" w:rsidR="00E41345" w:rsidRPr="00E41345" w:rsidRDefault="00E41345" w:rsidP="00E41345">
            <w:pPr>
              <w:jc w:val="center"/>
              <w:rPr>
                <w:color w:val="000000"/>
                <w:sz w:val="20"/>
                <w:lang w:eastAsia="lv-LV"/>
              </w:rPr>
            </w:pPr>
            <w:r w:rsidRPr="00E41345">
              <w:rPr>
                <w:color w:val="000000"/>
                <w:sz w:val="20"/>
                <w:lang w:eastAsia="lv-LV"/>
              </w:rPr>
              <w:t> </w:t>
            </w:r>
          </w:p>
        </w:tc>
      </w:tr>
      <w:tr w:rsidR="00E41345" w:rsidRPr="00E41345" w14:paraId="4FA4481B" w14:textId="77777777" w:rsidTr="00E41345">
        <w:trPr>
          <w:trHeight w:val="397"/>
        </w:trPr>
        <w:tc>
          <w:tcPr>
            <w:tcW w:w="1011" w:type="dxa"/>
            <w:vMerge/>
            <w:tcBorders>
              <w:top w:val="nil"/>
              <w:left w:val="single" w:sz="4" w:space="0" w:color="A6A6A6"/>
              <w:bottom w:val="single" w:sz="4" w:space="0" w:color="A6A6A6"/>
              <w:right w:val="single" w:sz="4" w:space="0" w:color="A6A6A6"/>
            </w:tcBorders>
            <w:vAlign w:val="center"/>
            <w:hideMark/>
          </w:tcPr>
          <w:p w14:paraId="2C2CE631"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5187A364" w14:textId="77777777" w:rsidR="00E41345" w:rsidRPr="00E41345" w:rsidRDefault="00E41345" w:rsidP="00E41345">
            <w:pPr>
              <w:jc w:val="right"/>
              <w:rPr>
                <w:color w:val="000000"/>
                <w:sz w:val="20"/>
                <w:lang w:eastAsia="lv-LV"/>
              </w:rPr>
            </w:pPr>
            <w:r w:rsidRPr="00E41345">
              <w:rPr>
                <w:color w:val="000000"/>
                <w:sz w:val="20"/>
                <w:lang w:eastAsia="lv-LV"/>
              </w:rPr>
              <w:t>1.1.2.</w:t>
            </w:r>
          </w:p>
        </w:tc>
        <w:tc>
          <w:tcPr>
            <w:tcW w:w="9241" w:type="dxa"/>
            <w:tcBorders>
              <w:top w:val="nil"/>
              <w:left w:val="nil"/>
              <w:bottom w:val="single" w:sz="4" w:space="0" w:color="A6A6A6"/>
              <w:right w:val="single" w:sz="4" w:space="0" w:color="A6A6A6"/>
            </w:tcBorders>
            <w:shd w:val="clear" w:color="auto" w:fill="auto"/>
            <w:vAlign w:val="center"/>
            <w:hideMark/>
          </w:tcPr>
          <w:p w14:paraId="5B941901" w14:textId="77777777" w:rsidR="00E41345" w:rsidRPr="00E41345" w:rsidRDefault="00E41345" w:rsidP="00E41345">
            <w:pPr>
              <w:jc w:val="left"/>
              <w:rPr>
                <w:i/>
                <w:iCs/>
                <w:color w:val="000000"/>
                <w:sz w:val="20"/>
                <w:lang w:eastAsia="lv-LV"/>
              </w:rPr>
            </w:pPr>
            <w:r w:rsidRPr="00E41345">
              <w:rPr>
                <w:i/>
                <w:iCs/>
                <w:color w:val="000000"/>
                <w:sz w:val="20"/>
                <w:lang w:eastAsia="lv-LV"/>
              </w:rPr>
              <w:t>Ar valsts robežas izbūvi saistītie pakalpojumi (finansējums VAS “Valsts nekustamie īpašumi”) (projektu vadība)</w:t>
            </w:r>
          </w:p>
        </w:tc>
        <w:tc>
          <w:tcPr>
            <w:tcW w:w="1300" w:type="dxa"/>
            <w:tcBorders>
              <w:top w:val="nil"/>
              <w:left w:val="nil"/>
              <w:bottom w:val="single" w:sz="4" w:space="0" w:color="A6A6A6"/>
              <w:right w:val="single" w:sz="4" w:space="0" w:color="A6A6A6"/>
            </w:tcBorders>
            <w:shd w:val="clear" w:color="auto" w:fill="auto"/>
            <w:vAlign w:val="center"/>
            <w:hideMark/>
          </w:tcPr>
          <w:p w14:paraId="5B9027DC" w14:textId="77777777" w:rsidR="00E41345" w:rsidRPr="00E41345" w:rsidRDefault="00E41345" w:rsidP="00E41345">
            <w:pPr>
              <w:jc w:val="center"/>
              <w:rPr>
                <w:color w:val="000000"/>
                <w:sz w:val="20"/>
                <w:lang w:eastAsia="lv-LV"/>
              </w:rPr>
            </w:pPr>
            <w:r w:rsidRPr="00E41345">
              <w:rPr>
                <w:color w:val="000000"/>
                <w:sz w:val="20"/>
                <w:lang w:eastAsia="lv-LV"/>
              </w:rPr>
              <w:t>273 622</w:t>
            </w:r>
          </w:p>
        </w:tc>
        <w:tc>
          <w:tcPr>
            <w:tcW w:w="1200" w:type="dxa"/>
            <w:tcBorders>
              <w:top w:val="nil"/>
              <w:left w:val="nil"/>
              <w:bottom w:val="single" w:sz="4" w:space="0" w:color="A6A6A6"/>
              <w:right w:val="single" w:sz="4" w:space="0" w:color="A6A6A6"/>
            </w:tcBorders>
            <w:shd w:val="clear" w:color="auto" w:fill="auto"/>
            <w:vAlign w:val="center"/>
            <w:hideMark/>
          </w:tcPr>
          <w:p w14:paraId="4455FD5C" w14:textId="77777777" w:rsidR="00E41345" w:rsidRPr="00E41345" w:rsidRDefault="00E41345" w:rsidP="00E41345">
            <w:pPr>
              <w:jc w:val="center"/>
              <w:rPr>
                <w:color w:val="000000"/>
                <w:sz w:val="20"/>
                <w:lang w:eastAsia="lv-LV"/>
              </w:rPr>
            </w:pPr>
            <w:r w:rsidRPr="00E41345">
              <w:rPr>
                <w:color w:val="000000"/>
                <w:sz w:val="20"/>
                <w:lang w:eastAsia="lv-LV"/>
              </w:rPr>
              <w:t> </w:t>
            </w:r>
          </w:p>
        </w:tc>
        <w:tc>
          <w:tcPr>
            <w:tcW w:w="1328" w:type="dxa"/>
            <w:tcBorders>
              <w:top w:val="nil"/>
              <w:left w:val="nil"/>
              <w:bottom w:val="single" w:sz="4" w:space="0" w:color="A6A6A6"/>
              <w:right w:val="single" w:sz="4" w:space="0" w:color="A6A6A6"/>
            </w:tcBorders>
            <w:shd w:val="clear" w:color="auto" w:fill="auto"/>
            <w:vAlign w:val="center"/>
            <w:hideMark/>
          </w:tcPr>
          <w:p w14:paraId="31E5957A" w14:textId="77777777" w:rsidR="00E41345" w:rsidRPr="00E41345" w:rsidRDefault="00E41345" w:rsidP="00E41345">
            <w:pPr>
              <w:jc w:val="center"/>
              <w:rPr>
                <w:color w:val="000000"/>
                <w:sz w:val="20"/>
                <w:lang w:eastAsia="lv-LV"/>
              </w:rPr>
            </w:pPr>
            <w:r w:rsidRPr="00E41345">
              <w:rPr>
                <w:color w:val="000000"/>
                <w:sz w:val="20"/>
                <w:lang w:eastAsia="lv-LV"/>
              </w:rPr>
              <w:t> </w:t>
            </w:r>
          </w:p>
        </w:tc>
      </w:tr>
      <w:tr w:rsidR="00E41345" w:rsidRPr="00E41345" w14:paraId="1C9B1345" w14:textId="77777777" w:rsidTr="00E41345">
        <w:trPr>
          <w:trHeight w:val="567"/>
        </w:trPr>
        <w:tc>
          <w:tcPr>
            <w:tcW w:w="1011" w:type="dxa"/>
            <w:vMerge/>
            <w:tcBorders>
              <w:top w:val="nil"/>
              <w:left w:val="single" w:sz="4" w:space="0" w:color="A6A6A6"/>
              <w:bottom w:val="single" w:sz="4" w:space="0" w:color="A6A6A6"/>
              <w:right w:val="single" w:sz="4" w:space="0" w:color="A6A6A6"/>
            </w:tcBorders>
            <w:vAlign w:val="center"/>
            <w:hideMark/>
          </w:tcPr>
          <w:p w14:paraId="6C6F0507"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7A20D9D9" w14:textId="77777777" w:rsidR="00E41345" w:rsidRPr="00E41345" w:rsidRDefault="00E41345" w:rsidP="00E41345">
            <w:pPr>
              <w:jc w:val="right"/>
              <w:rPr>
                <w:color w:val="000000"/>
                <w:sz w:val="20"/>
                <w:lang w:eastAsia="lv-LV"/>
              </w:rPr>
            </w:pPr>
            <w:r w:rsidRPr="00E41345">
              <w:rPr>
                <w:color w:val="000000"/>
                <w:sz w:val="20"/>
                <w:lang w:eastAsia="lv-LV"/>
              </w:rPr>
              <w:t>1.1.3.</w:t>
            </w:r>
          </w:p>
        </w:tc>
        <w:tc>
          <w:tcPr>
            <w:tcW w:w="9241" w:type="dxa"/>
            <w:tcBorders>
              <w:top w:val="nil"/>
              <w:left w:val="nil"/>
              <w:bottom w:val="single" w:sz="4" w:space="0" w:color="A6A6A6"/>
              <w:right w:val="single" w:sz="4" w:space="0" w:color="A6A6A6"/>
            </w:tcBorders>
            <w:shd w:val="clear" w:color="auto" w:fill="auto"/>
            <w:vAlign w:val="center"/>
            <w:hideMark/>
          </w:tcPr>
          <w:p w14:paraId="595240DB" w14:textId="77777777" w:rsidR="00E41345" w:rsidRPr="00E41345" w:rsidRDefault="00E41345" w:rsidP="00E41345">
            <w:pPr>
              <w:jc w:val="left"/>
              <w:rPr>
                <w:i/>
                <w:iCs/>
                <w:color w:val="000000"/>
                <w:sz w:val="20"/>
                <w:lang w:eastAsia="lv-LV"/>
              </w:rPr>
            </w:pPr>
            <w:r w:rsidRPr="00E41345">
              <w:rPr>
                <w:i/>
                <w:iCs/>
                <w:color w:val="000000"/>
                <w:sz w:val="20"/>
                <w:lang w:eastAsia="lv-LV"/>
              </w:rPr>
              <w:t xml:space="preserve">Būvniecības ieceres izstrāde un  būvdarbu veikšana prioritāri veicamajos darbu posmos (indikatīvi 85 km) </w:t>
            </w:r>
            <w:r w:rsidRPr="00E41345">
              <w:rPr>
                <w:i/>
                <w:iCs/>
                <w:color w:val="000000"/>
                <w:sz w:val="20"/>
                <w:lang w:eastAsia="lv-LV"/>
              </w:rPr>
              <w:br/>
              <w:t>(finansējums VAS “Valsts nekustamie īpašumi”)</w:t>
            </w:r>
          </w:p>
        </w:tc>
        <w:tc>
          <w:tcPr>
            <w:tcW w:w="1300" w:type="dxa"/>
            <w:tcBorders>
              <w:top w:val="nil"/>
              <w:left w:val="nil"/>
              <w:bottom w:val="single" w:sz="4" w:space="0" w:color="A6A6A6"/>
              <w:right w:val="single" w:sz="4" w:space="0" w:color="A6A6A6"/>
            </w:tcBorders>
            <w:shd w:val="clear" w:color="auto" w:fill="auto"/>
            <w:vAlign w:val="center"/>
            <w:hideMark/>
          </w:tcPr>
          <w:p w14:paraId="438F0878" w14:textId="77777777" w:rsidR="00E41345" w:rsidRPr="00E41345" w:rsidRDefault="00E41345" w:rsidP="00E41345">
            <w:pPr>
              <w:jc w:val="center"/>
              <w:rPr>
                <w:color w:val="000000"/>
                <w:sz w:val="20"/>
                <w:lang w:eastAsia="lv-LV"/>
              </w:rPr>
            </w:pPr>
            <w:r w:rsidRPr="00E41345">
              <w:rPr>
                <w:color w:val="000000"/>
                <w:sz w:val="20"/>
                <w:lang w:eastAsia="lv-LV"/>
              </w:rPr>
              <w:t>11 796 963</w:t>
            </w:r>
          </w:p>
        </w:tc>
        <w:tc>
          <w:tcPr>
            <w:tcW w:w="1200" w:type="dxa"/>
            <w:tcBorders>
              <w:top w:val="nil"/>
              <w:left w:val="nil"/>
              <w:bottom w:val="single" w:sz="4" w:space="0" w:color="A6A6A6"/>
              <w:right w:val="single" w:sz="4" w:space="0" w:color="A6A6A6"/>
            </w:tcBorders>
            <w:shd w:val="clear" w:color="auto" w:fill="auto"/>
            <w:vAlign w:val="center"/>
            <w:hideMark/>
          </w:tcPr>
          <w:p w14:paraId="6144C78C" w14:textId="77777777" w:rsidR="00E41345" w:rsidRPr="00E41345" w:rsidRDefault="00E41345" w:rsidP="00E41345">
            <w:pPr>
              <w:jc w:val="center"/>
              <w:rPr>
                <w:color w:val="000000"/>
                <w:sz w:val="20"/>
                <w:lang w:eastAsia="lv-LV"/>
              </w:rPr>
            </w:pPr>
            <w:r w:rsidRPr="00E41345">
              <w:rPr>
                <w:color w:val="000000"/>
                <w:sz w:val="20"/>
                <w:lang w:eastAsia="lv-LV"/>
              </w:rPr>
              <w:t> </w:t>
            </w:r>
          </w:p>
        </w:tc>
        <w:tc>
          <w:tcPr>
            <w:tcW w:w="1328" w:type="dxa"/>
            <w:tcBorders>
              <w:top w:val="nil"/>
              <w:left w:val="nil"/>
              <w:bottom w:val="single" w:sz="4" w:space="0" w:color="A6A6A6"/>
              <w:right w:val="single" w:sz="4" w:space="0" w:color="A6A6A6"/>
            </w:tcBorders>
            <w:shd w:val="clear" w:color="auto" w:fill="auto"/>
            <w:vAlign w:val="center"/>
            <w:hideMark/>
          </w:tcPr>
          <w:p w14:paraId="26A82B8A" w14:textId="77777777" w:rsidR="00E41345" w:rsidRPr="00E41345" w:rsidRDefault="00E41345" w:rsidP="00E41345">
            <w:pPr>
              <w:jc w:val="center"/>
              <w:rPr>
                <w:color w:val="000000"/>
                <w:sz w:val="20"/>
                <w:lang w:eastAsia="lv-LV"/>
              </w:rPr>
            </w:pPr>
            <w:r w:rsidRPr="00E41345">
              <w:rPr>
                <w:color w:val="000000"/>
                <w:sz w:val="20"/>
                <w:lang w:eastAsia="lv-LV"/>
              </w:rPr>
              <w:t> </w:t>
            </w:r>
          </w:p>
        </w:tc>
      </w:tr>
      <w:tr w:rsidR="00E41345" w:rsidRPr="00E41345" w14:paraId="5762E042" w14:textId="77777777" w:rsidTr="00E41345">
        <w:trPr>
          <w:trHeight w:val="278"/>
        </w:trPr>
        <w:tc>
          <w:tcPr>
            <w:tcW w:w="1011" w:type="dxa"/>
            <w:vMerge/>
            <w:tcBorders>
              <w:top w:val="nil"/>
              <w:left w:val="single" w:sz="4" w:space="0" w:color="A6A6A6"/>
              <w:bottom w:val="single" w:sz="4" w:space="0" w:color="A6A6A6"/>
              <w:right w:val="single" w:sz="4" w:space="0" w:color="A6A6A6"/>
            </w:tcBorders>
            <w:vAlign w:val="center"/>
            <w:hideMark/>
          </w:tcPr>
          <w:p w14:paraId="043EF225"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7DDC3221" w14:textId="77777777" w:rsidR="00E41345" w:rsidRPr="00E41345" w:rsidRDefault="00E41345" w:rsidP="00E41345">
            <w:pPr>
              <w:jc w:val="right"/>
              <w:rPr>
                <w:color w:val="000000"/>
                <w:sz w:val="20"/>
                <w:lang w:eastAsia="lv-LV"/>
              </w:rPr>
            </w:pPr>
            <w:r w:rsidRPr="00E41345">
              <w:rPr>
                <w:color w:val="000000"/>
                <w:sz w:val="20"/>
                <w:lang w:eastAsia="lv-LV"/>
              </w:rPr>
              <w:t>1.1.3.1.</w:t>
            </w:r>
          </w:p>
        </w:tc>
        <w:tc>
          <w:tcPr>
            <w:tcW w:w="9241" w:type="dxa"/>
            <w:tcBorders>
              <w:top w:val="nil"/>
              <w:left w:val="nil"/>
              <w:bottom w:val="single" w:sz="4" w:space="0" w:color="A6A6A6"/>
              <w:right w:val="single" w:sz="4" w:space="0" w:color="A6A6A6"/>
            </w:tcBorders>
            <w:shd w:val="clear" w:color="auto" w:fill="auto"/>
            <w:vAlign w:val="center"/>
            <w:hideMark/>
          </w:tcPr>
          <w:p w14:paraId="037C2124" w14:textId="77777777" w:rsidR="00E41345" w:rsidRPr="00E41345" w:rsidRDefault="00E41345" w:rsidP="00E41345">
            <w:pPr>
              <w:jc w:val="right"/>
              <w:rPr>
                <w:sz w:val="16"/>
                <w:szCs w:val="16"/>
                <w:lang w:eastAsia="lv-LV"/>
              </w:rPr>
            </w:pPr>
            <w:r w:rsidRPr="00E41345">
              <w:rPr>
                <w:sz w:val="16"/>
                <w:szCs w:val="16"/>
                <w:lang w:eastAsia="lv-LV"/>
              </w:rPr>
              <w:t>Būvniecības ieceres izstrāde</w:t>
            </w:r>
          </w:p>
        </w:tc>
        <w:tc>
          <w:tcPr>
            <w:tcW w:w="1300" w:type="dxa"/>
            <w:tcBorders>
              <w:top w:val="nil"/>
              <w:left w:val="nil"/>
              <w:bottom w:val="single" w:sz="4" w:space="0" w:color="A6A6A6"/>
              <w:right w:val="single" w:sz="4" w:space="0" w:color="A6A6A6"/>
            </w:tcBorders>
            <w:shd w:val="clear" w:color="auto" w:fill="auto"/>
            <w:vAlign w:val="center"/>
            <w:hideMark/>
          </w:tcPr>
          <w:p w14:paraId="4C100D03" w14:textId="77777777" w:rsidR="00E41345" w:rsidRPr="00E41345" w:rsidRDefault="00E41345" w:rsidP="00E41345">
            <w:pPr>
              <w:jc w:val="right"/>
              <w:rPr>
                <w:color w:val="auto"/>
                <w:sz w:val="16"/>
                <w:szCs w:val="16"/>
                <w:lang w:eastAsia="lv-LV"/>
              </w:rPr>
            </w:pPr>
            <w:r w:rsidRPr="00E41345">
              <w:rPr>
                <w:color w:val="auto"/>
                <w:sz w:val="16"/>
                <w:szCs w:val="16"/>
                <w:lang w:eastAsia="lv-LV"/>
              </w:rPr>
              <w:t>226 517</w:t>
            </w:r>
          </w:p>
        </w:tc>
        <w:tc>
          <w:tcPr>
            <w:tcW w:w="1200" w:type="dxa"/>
            <w:tcBorders>
              <w:top w:val="nil"/>
              <w:left w:val="nil"/>
              <w:bottom w:val="single" w:sz="4" w:space="0" w:color="A6A6A6"/>
              <w:right w:val="single" w:sz="4" w:space="0" w:color="A6A6A6"/>
            </w:tcBorders>
            <w:shd w:val="clear" w:color="auto" w:fill="auto"/>
            <w:vAlign w:val="center"/>
            <w:hideMark/>
          </w:tcPr>
          <w:p w14:paraId="1ED00901" w14:textId="77777777" w:rsidR="00E41345" w:rsidRPr="00E41345" w:rsidRDefault="00E41345" w:rsidP="00E41345">
            <w:pPr>
              <w:jc w:val="center"/>
              <w:rPr>
                <w:color w:val="000000"/>
                <w:sz w:val="22"/>
                <w:szCs w:val="22"/>
                <w:lang w:eastAsia="lv-LV"/>
              </w:rPr>
            </w:pPr>
            <w:r w:rsidRPr="00E41345">
              <w:rPr>
                <w:color w:val="000000"/>
                <w:sz w:val="22"/>
                <w:szCs w:val="22"/>
                <w:lang w:eastAsia="lv-LV"/>
              </w:rPr>
              <w:t> </w:t>
            </w:r>
          </w:p>
        </w:tc>
        <w:tc>
          <w:tcPr>
            <w:tcW w:w="1328" w:type="dxa"/>
            <w:tcBorders>
              <w:top w:val="nil"/>
              <w:left w:val="nil"/>
              <w:bottom w:val="single" w:sz="4" w:space="0" w:color="A6A6A6"/>
              <w:right w:val="single" w:sz="4" w:space="0" w:color="A6A6A6"/>
            </w:tcBorders>
            <w:shd w:val="clear" w:color="auto" w:fill="auto"/>
            <w:vAlign w:val="center"/>
            <w:hideMark/>
          </w:tcPr>
          <w:p w14:paraId="2DF627D5" w14:textId="77777777" w:rsidR="00E41345" w:rsidRPr="00E41345" w:rsidRDefault="00E41345" w:rsidP="00E41345">
            <w:pPr>
              <w:jc w:val="center"/>
              <w:rPr>
                <w:color w:val="000000"/>
                <w:sz w:val="22"/>
                <w:szCs w:val="22"/>
                <w:lang w:eastAsia="lv-LV"/>
              </w:rPr>
            </w:pPr>
            <w:r w:rsidRPr="00E41345">
              <w:rPr>
                <w:color w:val="000000"/>
                <w:sz w:val="22"/>
                <w:szCs w:val="22"/>
                <w:lang w:eastAsia="lv-LV"/>
              </w:rPr>
              <w:t> </w:t>
            </w:r>
          </w:p>
        </w:tc>
      </w:tr>
      <w:tr w:rsidR="00E41345" w:rsidRPr="00E41345" w14:paraId="2D244961" w14:textId="77777777" w:rsidTr="00E41345">
        <w:trPr>
          <w:trHeight w:val="283"/>
        </w:trPr>
        <w:tc>
          <w:tcPr>
            <w:tcW w:w="1011" w:type="dxa"/>
            <w:vMerge/>
            <w:tcBorders>
              <w:top w:val="nil"/>
              <w:left w:val="single" w:sz="4" w:space="0" w:color="A6A6A6"/>
              <w:bottom w:val="single" w:sz="4" w:space="0" w:color="A6A6A6"/>
              <w:right w:val="single" w:sz="4" w:space="0" w:color="A6A6A6"/>
            </w:tcBorders>
            <w:vAlign w:val="center"/>
            <w:hideMark/>
          </w:tcPr>
          <w:p w14:paraId="07422191"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0F0E6622" w14:textId="77777777" w:rsidR="00E41345" w:rsidRPr="00E41345" w:rsidRDefault="00E41345" w:rsidP="00E41345">
            <w:pPr>
              <w:jc w:val="right"/>
              <w:rPr>
                <w:color w:val="000000"/>
                <w:sz w:val="20"/>
                <w:lang w:eastAsia="lv-LV"/>
              </w:rPr>
            </w:pPr>
            <w:r w:rsidRPr="00E41345">
              <w:rPr>
                <w:color w:val="000000"/>
                <w:sz w:val="20"/>
                <w:lang w:eastAsia="lv-LV"/>
              </w:rPr>
              <w:t>1.1.3.2.</w:t>
            </w:r>
          </w:p>
        </w:tc>
        <w:tc>
          <w:tcPr>
            <w:tcW w:w="9241" w:type="dxa"/>
            <w:tcBorders>
              <w:top w:val="nil"/>
              <w:left w:val="nil"/>
              <w:bottom w:val="single" w:sz="4" w:space="0" w:color="A6A6A6"/>
              <w:right w:val="single" w:sz="4" w:space="0" w:color="A6A6A6"/>
            </w:tcBorders>
            <w:shd w:val="clear" w:color="auto" w:fill="auto"/>
            <w:vAlign w:val="center"/>
            <w:hideMark/>
          </w:tcPr>
          <w:p w14:paraId="3670F181" w14:textId="77777777" w:rsidR="00E41345" w:rsidRPr="00E41345" w:rsidRDefault="00E41345" w:rsidP="00E41345">
            <w:pPr>
              <w:jc w:val="right"/>
              <w:rPr>
                <w:sz w:val="16"/>
                <w:szCs w:val="16"/>
                <w:lang w:eastAsia="lv-LV"/>
              </w:rPr>
            </w:pPr>
            <w:r w:rsidRPr="00E41345">
              <w:rPr>
                <w:i/>
                <w:iCs/>
                <w:sz w:val="24"/>
                <w:szCs w:val="24"/>
                <w:lang w:eastAsia="lv-LV"/>
              </w:rPr>
              <w:t xml:space="preserve"> </w:t>
            </w:r>
            <w:r w:rsidRPr="00E41345">
              <w:rPr>
                <w:sz w:val="16"/>
                <w:szCs w:val="16"/>
                <w:lang w:eastAsia="lv-LV"/>
              </w:rPr>
              <w:t>Būvdarbu veikšana</w:t>
            </w:r>
          </w:p>
        </w:tc>
        <w:tc>
          <w:tcPr>
            <w:tcW w:w="1300" w:type="dxa"/>
            <w:tcBorders>
              <w:top w:val="nil"/>
              <w:left w:val="nil"/>
              <w:bottom w:val="single" w:sz="4" w:space="0" w:color="A6A6A6"/>
              <w:right w:val="single" w:sz="4" w:space="0" w:color="A6A6A6"/>
            </w:tcBorders>
            <w:shd w:val="clear" w:color="auto" w:fill="auto"/>
            <w:vAlign w:val="center"/>
            <w:hideMark/>
          </w:tcPr>
          <w:p w14:paraId="25EDC2D3" w14:textId="77777777" w:rsidR="00E41345" w:rsidRPr="00E41345" w:rsidRDefault="00E41345" w:rsidP="00E41345">
            <w:pPr>
              <w:jc w:val="right"/>
              <w:rPr>
                <w:color w:val="auto"/>
                <w:sz w:val="16"/>
                <w:szCs w:val="16"/>
                <w:lang w:eastAsia="lv-LV"/>
              </w:rPr>
            </w:pPr>
            <w:r w:rsidRPr="00E41345">
              <w:rPr>
                <w:color w:val="auto"/>
                <w:sz w:val="16"/>
                <w:szCs w:val="16"/>
                <w:lang w:eastAsia="lv-LV"/>
              </w:rPr>
              <w:t>11 382 166</w:t>
            </w:r>
          </w:p>
        </w:tc>
        <w:tc>
          <w:tcPr>
            <w:tcW w:w="1200" w:type="dxa"/>
            <w:tcBorders>
              <w:top w:val="nil"/>
              <w:left w:val="nil"/>
              <w:bottom w:val="single" w:sz="4" w:space="0" w:color="A6A6A6"/>
              <w:right w:val="single" w:sz="4" w:space="0" w:color="A6A6A6"/>
            </w:tcBorders>
            <w:shd w:val="clear" w:color="auto" w:fill="auto"/>
            <w:vAlign w:val="center"/>
            <w:hideMark/>
          </w:tcPr>
          <w:p w14:paraId="2D57CDC7" w14:textId="77777777" w:rsidR="00E41345" w:rsidRPr="00E41345" w:rsidRDefault="00E41345" w:rsidP="00E41345">
            <w:pPr>
              <w:jc w:val="center"/>
              <w:rPr>
                <w:color w:val="000000"/>
                <w:sz w:val="22"/>
                <w:szCs w:val="22"/>
                <w:lang w:eastAsia="lv-LV"/>
              </w:rPr>
            </w:pPr>
            <w:r w:rsidRPr="00E41345">
              <w:rPr>
                <w:color w:val="000000"/>
                <w:sz w:val="22"/>
                <w:szCs w:val="22"/>
                <w:lang w:eastAsia="lv-LV"/>
              </w:rPr>
              <w:t> </w:t>
            </w:r>
          </w:p>
        </w:tc>
        <w:tc>
          <w:tcPr>
            <w:tcW w:w="1328" w:type="dxa"/>
            <w:tcBorders>
              <w:top w:val="nil"/>
              <w:left w:val="nil"/>
              <w:bottom w:val="single" w:sz="4" w:space="0" w:color="A6A6A6"/>
              <w:right w:val="single" w:sz="4" w:space="0" w:color="A6A6A6"/>
            </w:tcBorders>
            <w:shd w:val="clear" w:color="auto" w:fill="auto"/>
            <w:vAlign w:val="center"/>
            <w:hideMark/>
          </w:tcPr>
          <w:p w14:paraId="1C7E1CD1" w14:textId="77777777" w:rsidR="00E41345" w:rsidRPr="00E41345" w:rsidRDefault="00E41345" w:rsidP="00E41345">
            <w:pPr>
              <w:jc w:val="center"/>
              <w:rPr>
                <w:color w:val="000000"/>
                <w:sz w:val="22"/>
                <w:szCs w:val="22"/>
                <w:lang w:eastAsia="lv-LV"/>
              </w:rPr>
            </w:pPr>
            <w:r w:rsidRPr="00E41345">
              <w:rPr>
                <w:color w:val="000000"/>
                <w:sz w:val="22"/>
                <w:szCs w:val="22"/>
                <w:lang w:eastAsia="lv-LV"/>
              </w:rPr>
              <w:t> </w:t>
            </w:r>
          </w:p>
        </w:tc>
      </w:tr>
      <w:tr w:rsidR="00E41345" w:rsidRPr="00E41345" w14:paraId="3F3F2B53" w14:textId="77777777" w:rsidTr="00E41345">
        <w:trPr>
          <w:trHeight w:val="280"/>
        </w:trPr>
        <w:tc>
          <w:tcPr>
            <w:tcW w:w="1011" w:type="dxa"/>
            <w:vMerge/>
            <w:tcBorders>
              <w:top w:val="nil"/>
              <w:left w:val="single" w:sz="4" w:space="0" w:color="A6A6A6"/>
              <w:bottom w:val="single" w:sz="4" w:space="0" w:color="A6A6A6"/>
              <w:right w:val="single" w:sz="4" w:space="0" w:color="A6A6A6"/>
            </w:tcBorders>
            <w:vAlign w:val="center"/>
            <w:hideMark/>
          </w:tcPr>
          <w:p w14:paraId="641FE4B4"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3695BEC2" w14:textId="77777777" w:rsidR="00E41345" w:rsidRPr="00E41345" w:rsidRDefault="00E41345" w:rsidP="00E41345">
            <w:pPr>
              <w:jc w:val="right"/>
              <w:rPr>
                <w:color w:val="000000"/>
                <w:sz w:val="20"/>
                <w:lang w:eastAsia="lv-LV"/>
              </w:rPr>
            </w:pPr>
            <w:r w:rsidRPr="00E41345">
              <w:rPr>
                <w:color w:val="000000"/>
                <w:sz w:val="20"/>
                <w:lang w:eastAsia="lv-LV"/>
              </w:rPr>
              <w:t>1.1.3.3.</w:t>
            </w:r>
          </w:p>
        </w:tc>
        <w:tc>
          <w:tcPr>
            <w:tcW w:w="9241" w:type="dxa"/>
            <w:tcBorders>
              <w:top w:val="nil"/>
              <w:left w:val="nil"/>
              <w:bottom w:val="single" w:sz="4" w:space="0" w:color="A6A6A6"/>
              <w:right w:val="single" w:sz="4" w:space="0" w:color="A6A6A6"/>
            </w:tcBorders>
            <w:shd w:val="clear" w:color="auto" w:fill="auto"/>
            <w:vAlign w:val="center"/>
            <w:hideMark/>
          </w:tcPr>
          <w:p w14:paraId="29C3EB80" w14:textId="77777777" w:rsidR="00E41345" w:rsidRPr="00E41345" w:rsidRDefault="00E41345" w:rsidP="00E41345">
            <w:pPr>
              <w:jc w:val="right"/>
              <w:rPr>
                <w:sz w:val="16"/>
                <w:szCs w:val="16"/>
                <w:lang w:eastAsia="lv-LV"/>
              </w:rPr>
            </w:pPr>
            <w:r w:rsidRPr="00E41345">
              <w:rPr>
                <w:sz w:val="16"/>
                <w:szCs w:val="16"/>
                <w:lang w:eastAsia="lv-LV"/>
              </w:rPr>
              <w:t>Būvdarbu autoruzraudzība</w:t>
            </w:r>
          </w:p>
        </w:tc>
        <w:tc>
          <w:tcPr>
            <w:tcW w:w="1300" w:type="dxa"/>
            <w:tcBorders>
              <w:top w:val="nil"/>
              <w:left w:val="nil"/>
              <w:bottom w:val="single" w:sz="4" w:space="0" w:color="A6A6A6"/>
              <w:right w:val="single" w:sz="4" w:space="0" w:color="A6A6A6"/>
            </w:tcBorders>
            <w:shd w:val="clear" w:color="auto" w:fill="auto"/>
            <w:vAlign w:val="center"/>
            <w:hideMark/>
          </w:tcPr>
          <w:p w14:paraId="5C2E4ADD" w14:textId="77777777" w:rsidR="00E41345" w:rsidRPr="00E41345" w:rsidRDefault="00E41345" w:rsidP="00E41345">
            <w:pPr>
              <w:jc w:val="right"/>
              <w:rPr>
                <w:color w:val="auto"/>
                <w:sz w:val="16"/>
                <w:szCs w:val="16"/>
                <w:lang w:eastAsia="lv-LV"/>
              </w:rPr>
            </w:pPr>
            <w:r w:rsidRPr="00E41345">
              <w:rPr>
                <w:color w:val="auto"/>
                <w:sz w:val="16"/>
                <w:szCs w:val="16"/>
                <w:lang w:eastAsia="lv-LV"/>
              </w:rPr>
              <w:t>26 500</w:t>
            </w:r>
          </w:p>
        </w:tc>
        <w:tc>
          <w:tcPr>
            <w:tcW w:w="1200" w:type="dxa"/>
            <w:tcBorders>
              <w:top w:val="nil"/>
              <w:left w:val="nil"/>
              <w:bottom w:val="single" w:sz="4" w:space="0" w:color="A6A6A6"/>
              <w:right w:val="single" w:sz="4" w:space="0" w:color="A6A6A6"/>
            </w:tcBorders>
            <w:shd w:val="clear" w:color="auto" w:fill="auto"/>
            <w:vAlign w:val="bottom"/>
            <w:hideMark/>
          </w:tcPr>
          <w:p w14:paraId="76FAF76B" w14:textId="77777777" w:rsidR="00E41345" w:rsidRPr="00E41345" w:rsidRDefault="00E41345" w:rsidP="00E41345">
            <w:pPr>
              <w:jc w:val="left"/>
              <w:rPr>
                <w:color w:val="000000"/>
                <w:sz w:val="22"/>
                <w:szCs w:val="22"/>
                <w:lang w:eastAsia="lv-LV"/>
              </w:rPr>
            </w:pPr>
            <w:r w:rsidRPr="00E41345">
              <w:rPr>
                <w:color w:val="000000"/>
                <w:sz w:val="22"/>
                <w:szCs w:val="22"/>
                <w:lang w:eastAsia="lv-LV"/>
              </w:rPr>
              <w:t> </w:t>
            </w:r>
          </w:p>
        </w:tc>
        <w:tc>
          <w:tcPr>
            <w:tcW w:w="1328" w:type="dxa"/>
            <w:tcBorders>
              <w:top w:val="nil"/>
              <w:left w:val="nil"/>
              <w:bottom w:val="single" w:sz="4" w:space="0" w:color="A6A6A6"/>
              <w:right w:val="single" w:sz="4" w:space="0" w:color="A6A6A6"/>
            </w:tcBorders>
            <w:shd w:val="clear" w:color="auto" w:fill="auto"/>
            <w:vAlign w:val="bottom"/>
            <w:hideMark/>
          </w:tcPr>
          <w:p w14:paraId="14F2BCBC" w14:textId="77777777" w:rsidR="00E41345" w:rsidRPr="00E41345" w:rsidRDefault="00E41345" w:rsidP="00E41345">
            <w:pPr>
              <w:jc w:val="left"/>
              <w:rPr>
                <w:color w:val="000000"/>
                <w:sz w:val="22"/>
                <w:szCs w:val="22"/>
                <w:lang w:eastAsia="lv-LV"/>
              </w:rPr>
            </w:pPr>
            <w:r w:rsidRPr="00E41345">
              <w:rPr>
                <w:color w:val="000000"/>
                <w:sz w:val="22"/>
                <w:szCs w:val="22"/>
                <w:lang w:eastAsia="lv-LV"/>
              </w:rPr>
              <w:t> </w:t>
            </w:r>
          </w:p>
        </w:tc>
      </w:tr>
      <w:tr w:rsidR="00E41345" w:rsidRPr="00E41345" w14:paraId="65E68859" w14:textId="77777777" w:rsidTr="00E41345">
        <w:trPr>
          <w:trHeight w:val="280"/>
        </w:trPr>
        <w:tc>
          <w:tcPr>
            <w:tcW w:w="1011" w:type="dxa"/>
            <w:vMerge/>
            <w:tcBorders>
              <w:top w:val="nil"/>
              <w:left w:val="single" w:sz="4" w:space="0" w:color="A6A6A6"/>
              <w:bottom w:val="single" w:sz="4" w:space="0" w:color="A6A6A6"/>
              <w:right w:val="single" w:sz="4" w:space="0" w:color="A6A6A6"/>
            </w:tcBorders>
            <w:vAlign w:val="center"/>
            <w:hideMark/>
          </w:tcPr>
          <w:p w14:paraId="756DDD60"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12D29DFE" w14:textId="77777777" w:rsidR="00E41345" w:rsidRPr="00E41345" w:rsidRDefault="00E41345" w:rsidP="00E41345">
            <w:pPr>
              <w:jc w:val="right"/>
              <w:rPr>
                <w:color w:val="000000"/>
                <w:sz w:val="20"/>
                <w:lang w:eastAsia="lv-LV"/>
              </w:rPr>
            </w:pPr>
            <w:r w:rsidRPr="00E41345">
              <w:rPr>
                <w:color w:val="000000"/>
                <w:sz w:val="20"/>
                <w:lang w:eastAsia="lv-LV"/>
              </w:rPr>
              <w:t>1.1.3.4.</w:t>
            </w:r>
          </w:p>
        </w:tc>
        <w:tc>
          <w:tcPr>
            <w:tcW w:w="9241" w:type="dxa"/>
            <w:tcBorders>
              <w:top w:val="nil"/>
              <w:left w:val="nil"/>
              <w:bottom w:val="single" w:sz="4" w:space="0" w:color="A6A6A6"/>
              <w:right w:val="single" w:sz="4" w:space="0" w:color="A6A6A6"/>
            </w:tcBorders>
            <w:shd w:val="clear" w:color="auto" w:fill="auto"/>
            <w:vAlign w:val="center"/>
            <w:hideMark/>
          </w:tcPr>
          <w:p w14:paraId="3503E554" w14:textId="77777777" w:rsidR="00E41345" w:rsidRPr="00E41345" w:rsidRDefault="00E41345" w:rsidP="00E41345">
            <w:pPr>
              <w:jc w:val="right"/>
              <w:rPr>
                <w:sz w:val="16"/>
                <w:szCs w:val="16"/>
                <w:lang w:eastAsia="lv-LV"/>
              </w:rPr>
            </w:pPr>
            <w:r w:rsidRPr="00E41345">
              <w:rPr>
                <w:sz w:val="16"/>
                <w:szCs w:val="16"/>
                <w:lang w:eastAsia="lv-LV"/>
              </w:rPr>
              <w:t xml:space="preserve"> Tehniskā projekta ekspertīzes veikšana</w:t>
            </w:r>
          </w:p>
        </w:tc>
        <w:tc>
          <w:tcPr>
            <w:tcW w:w="1300" w:type="dxa"/>
            <w:tcBorders>
              <w:top w:val="nil"/>
              <w:left w:val="nil"/>
              <w:bottom w:val="single" w:sz="4" w:space="0" w:color="A6A6A6"/>
              <w:right w:val="single" w:sz="4" w:space="0" w:color="A6A6A6"/>
            </w:tcBorders>
            <w:shd w:val="clear" w:color="auto" w:fill="auto"/>
            <w:vAlign w:val="center"/>
            <w:hideMark/>
          </w:tcPr>
          <w:p w14:paraId="71818900" w14:textId="77777777" w:rsidR="00E41345" w:rsidRPr="00E41345" w:rsidRDefault="00E41345" w:rsidP="00E41345">
            <w:pPr>
              <w:jc w:val="right"/>
              <w:rPr>
                <w:color w:val="auto"/>
                <w:sz w:val="16"/>
                <w:szCs w:val="16"/>
                <w:lang w:eastAsia="lv-LV"/>
              </w:rPr>
            </w:pPr>
            <w:r w:rsidRPr="00E41345">
              <w:rPr>
                <w:color w:val="auto"/>
                <w:sz w:val="16"/>
                <w:szCs w:val="16"/>
                <w:lang w:eastAsia="lv-LV"/>
              </w:rPr>
              <w:t>20 000</w:t>
            </w:r>
          </w:p>
        </w:tc>
        <w:tc>
          <w:tcPr>
            <w:tcW w:w="1200" w:type="dxa"/>
            <w:tcBorders>
              <w:top w:val="nil"/>
              <w:left w:val="nil"/>
              <w:bottom w:val="single" w:sz="4" w:space="0" w:color="A6A6A6"/>
              <w:right w:val="single" w:sz="4" w:space="0" w:color="A6A6A6"/>
            </w:tcBorders>
            <w:shd w:val="clear" w:color="auto" w:fill="auto"/>
            <w:vAlign w:val="bottom"/>
            <w:hideMark/>
          </w:tcPr>
          <w:p w14:paraId="1171BBC4" w14:textId="77777777" w:rsidR="00E41345" w:rsidRPr="00E41345" w:rsidRDefault="00E41345" w:rsidP="00E41345">
            <w:pPr>
              <w:jc w:val="left"/>
              <w:rPr>
                <w:color w:val="000000"/>
                <w:sz w:val="22"/>
                <w:szCs w:val="22"/>
                <w:lang w:eastAsia="lv-LV"/>
              </w:rPr>
            </w:pPr>
            <w:r w:rsidRPr="00E41345">
              <w:rPr>
                <w:color w:val="000000"/>
                <w:sz w:val="22"/>
                <w:szCs w:val="22"/>
                <w:lang w:eastAsia="lv-LV"/>
              </w:rPr>
              <w:t> </w:t>
            </w:r>
          </w:p>
        </w:tc>
        <w:tc>
          <w:tcPr>
            <w:tcW w:w="1328" w:type="dxa"/>
            <w:tcBorders>
              <w:top w:val="nil"/>
              <w:left w:val="nil"/>
              <w:bottom w:val="single" w:sz="4" w:space="0" w:color="A6A6A6"/>
              <w:right w:val="single" w:sz="4" w:space="0" w:color="A6A6A6"/>
            </w:tcBorders>
            <w:shd w:val="clear" w:color="auto" w:fill="auto"/>
            <w:vAlign w:val="bottom"/>
            <w:hideMark/>
          </w:tcPr>
          <w:p w14:paraId="533CFDEE" w14:textId="77777777" w:rsidR="00E41345" w:rsidRPr="00E41345" w:rsidRDefault="00E41345" w:rsidP="00E41345">
            <w:pPr>
              <w:jc w:val="left"/>
              <w:rPr>
                <w:color w:val="000000"/>
                <w:sz w:val="22"/>
                <w:szCs w:val="22"/>
                <w:lang w:eastAsia="lv-LV"/>
              </w:rPr>
            </w:pPr>
            <w:r w:rsidRPr="00E41345">
              <w:rPr>
                <w:color w:val="000000"/>
                <w:sz w:val="22"/>
                <w:szCs w:val="22"/>
                <w:lang w:eastAsia="lv-LV"/>
              </w:rPr>
              <w:t> </w:t>
            </w:r>
          </w:p>
        </w:tc>
      </w:tr>
      <w:tr w:rsidR="00E41345" w:rsidRPr="00E41345" w14:paraId="262CC0F7" w14:textId="77777777" w:rsidTr="00E41345">
        <w:trPr>
          <w:trHeight w:val="280"/>
        </w:trPr>
        <w:tc>
          <w:tcPr>
            <w:tcW w:w="1011" w:type="dxa"/>
            <w:vMerge/>
            <w:tcBorders>
              <w:top w:val="nil"/>
              <w:left w:val="single" w:sz="4" w:space="0" w:color="A6A6A6"/>
              <w:bottom w:val="single" w:sz="4" w:space="0" w:color="A6A6A6"/>
              <w:right w:val="single" w:sz="4" w:space="0" w:color="A6A6A6"/>
            </w:tcBorders>
            <w:vAlign w:val="center"/>
            <w:hideMark/>
          </w:tcPr>
          <w:p w14:paraId="5809A5F5"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053089DD" w14:textId="77777777" w:rsidR="00E41345" w:rsidRPr="00E41345" w:rsidRDefault="00E41345" w:rsidP="00E41345">
            <w:pPr>
              <w:jc w:val="right"/>
              <w:rPr>
                <w:color w:val="000000"/>
                <w:sz w:val="20"/>
                <w:lang w:eastAsia="lv-LV"/>
              </w:rPr>
            </w:pPr>
            <w:r w:rsidRPr="00E41345">
              <w:rPr>
                <w:color w:val="000000"/>
                <w:sz w:val="20"/>
                <w:lang w:eastAsia="lv-LV"/>
              </w:rPr>
              <w:t>1.1.3.5.</w:t>
            </w:r>
          </w:p>
        </w:tc>
        <w:tc>
          <w:tcPr>
            <w:tcW w:w="9241" w:type="dxa"/>
            <w:tcBorders>
              <w:top w:val="nil"/>
              <w:left w:val="nil"/>
              <w:bottom w:val="single" w:sz="4" w:space="0" w:color="A6A6A6"/>
              <w:right w:val="single" w:sz="4" w:space="0" w:color="A6A6A6"/>
            </w:tcBorders>
            <w:shd w:val="clear" w:color="auto" w:fill="auto"/>
            <w:vAlign w:val="center"/>
            <w:hideMark/>
          </w:tcPr>
          <w:p w14:paraId="32259F4E" w14:textId="77777777" w:rsidR="00E41345" w:rsidRPr="00E41345" w:rsidRDefault="00E41345" w:rsidP="00E41345">
            <w:pPr>
              <w:jc w:val="right"/>
              <w:rPr>
                <w:sz w:val="16"/>
                <w:szCs w:val="16"/>
                <w:lang w:eastAsia="lv-LV"/>
              </w:rPr>
            </w:pPr>
            <w:r w:rsidRPr="00E41345">
              <w:rPr>
                <w:sz w:val="16"/>
                <w:szCs w:val="16"/>
                <w:lang w:eastAsia="lv-LV"/>
              </w:rPr>
              <w:t>Būvdarbu būvuzraudzība</w:t>
            </w:r>
          </w:p>
        </w:tc>
        <w:tc>
          <w:tcPr>
            <w:tcW w:w="1300" w:type="dxa"/>
            <w:tcBorders>
              <w:top w:val="nil"/>
              <w:left w:val="nil"/>
              <w:bottom w:val="single" w:sz="4" w:space="0" w:color="A6A6A6"/>
              <w:right w:val="single" w:sz="4" w:space="0" w:color="A6A6A6"/>
            </w:tcBorders>
            <w:shd w:val="clear" w:color="auto" w:fill="auto"/>
            <w:vAlign w:val="center"/>
            <w:hideMark/>
          </w:tcPr>
          <w:p w14:paraId="685D39C4" w14:textId="77777777" w:rsidR="00E41345" w:rsidRPr="00E41345" w:rsidRDefault="00E41345" w:rsidP="00E41345">
            <w:pPr>
              <w:jc w:val="right"/>
              <w:rPr>
                <w:color w:val="auto"/>
                <w:sz w:val="16"/>
                <w:szCs w:val="16"/>
                <w:lang w:eastAsia="lv-LV"/>
              </w:rPr>
            </w:pPr>
            <w:r w:rsidRPr="00E41345">
              <w:rPr>
                <w:color w:val="auto"/>
                <w:sz w:val="16"/>
                <w:szCs w:val="16"/>
                <w:lang w:eastAsia="lv-LV"/>
              </w:rPr>
              <w:t>141 780</w:t>
            </w:r>
          </w:p>
        </w:tc>
        <w:tc>
          <w:tcPr>
            <w:tcW w:w="1200" w:type="dxa"/>
            <w:tcBorders>
              <w:top w:val="nil"/>
              <w:left w:val="nil"/>
              <w:bottom w:val="single" w:sz="4" w:space="0" w:color="A6A6A6"/>
              <w:right w:val="single" w:sz="4" w:space="0" w:color="A6A6A6"/>
            </w:tcBorders>
            <w:shd w:val="clear" w:color="auto" w:fill="auto"/>
            <w:vAlign w:val="bottom"/>
            <w:hideMark/>
          </w:tcPr>
          <w:p w14:paraId="5B7E0A83" w14:textId="77777777" w:rsidR="00E41345" w:rsidRPr="00E41345" w:rsidRDefault="00E41345" w:rsidP="00E41345">
            <w:pPr>
              <w:jc w:val="left"/>
              <w:rPr>
                <w:color w:val="000000"/>
                <w:sz w:val="22"/>
                <w:szCs w:val="22"/>
                <w:lang w:eastAsia="lv-LV"/>
              </w:rPr>
            </w:pPr>
            <w:r w:rsidRPr="00E41345">
              <w:rPr>
                <w:color w:val="000000"/>
                <w:sz w:val="22"/>
                <w:szCs w:val="22"/>
                <w:lang w:eastAsia="lv-LV"/>
              </w:rPr>
              <w:t> </w:t>
            </w:r>
          </w:p>
        </w:tc>
        <w:tc>
          <w:tcPr>
            <w:tcW w:w="1328" w:type="dxa"/>
            <w:tcBorders>
              <w:top w:val="nil"/>
              <w:left w:val="nil"/>
              <w:bottom w:val="single" w:sz="4" w:space="0" w:color="A6A6A6"/>
              <w:right w:val="single" w:sz="4" w:space="0" w:color="A6A6A6"/>
            </w:tcBorders>
            <w:shd w:val="clear" w:color="auto" w:fill="auto"/>
            <w:vAlign w:val="bottom"/>
            <w:hideMark/>
          </w:tcPr>
          <w:p w14:paraId="0D663C87" w14:textId="77777777" w:rsidR="00E41345" w:rsidRPr="00E41345" w:rsidRDefault="00E41345" w:rsidP="00E41345">
            <w:pPr>
              <w:jc w:val="left"/>
              <w:rPr>
                <w:color w:val="000000"/>
                <w:sz w:val="22"/>
                <w:szCs w:val="22"/>
                <w:lang w:eastAsia="lv-LV"/>
              </w:rPr>
            </w:pPr>
            <w:r w:rsidRPr="00E41345">
              <w:rPr>
                <w:color w:val="000000"/>
                <w:sz w:val="22"/>
                <w:szCs w:val="22"/>
                <w:lang w:eastAsia="lv-LV"/>
              </w:rPr>
              <w:t> </w:t>
            </w:r>
          </w:p>
        </w:tc>
      </w:tr>
      <w:tr w:rsidR="00E41345" w:rsidRPr="00E41345" w14:paraId="0FEE9CC8" w14:textId="77777777" w:rsidTr="00E41345">
        <w:trPr>
          <w:trHeight w:val="737"/>
        </w:trPr>
        <w:tc>
          <w:tcPr>
            <w:tcW w:w="1011" w:type="dxa"/>
            <w:vMerge/>
            <w:tcBorders>
              <w:top w:val="nil"/>
              <w:left w:val="single" w:sz="4" w:space="0" w:color="A6A6A6"/>
              <w:bottom w:val="single" w:sz="4" w:space="0" w:color="A6A6A6"/>
              <w:right w:val="single" w:sz="4" w:space="0" w:color="A6A6A6"/>
            </w:tcBorders>
            <w:vAlign w:val="center"/>
            <w:hideMark/>
          </w:tcPr>
          <w:p w14:paraId="1DF386DE"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2289C2E6" w14:textId="77777777" w:rsidR="00E41345" w:rsidRPr="00E41345" w:rsidRDefault="00E41345" w:rsidP="00E41345">
            <w:pPr>
              <w:jc w:val="center"/>
              <w:rPr>
                <w:b/>
                <w:bCs/>
                <w:color w:val="000000"/>
                <w:sz w:val="20"/>
                <w:lang w:eastAsia="lv-LV"/>
              </w:rPr>
            </w:pPr>
            <w:r w:rsidRPr="00E41345">
              <w:rPr>
                <w:b/>
                <w:bCs/>
                <w:color w:val="000000"/>
                <w:sz w:val="20"/>
                <w:lang w:eastAsia="lv-LV"/>
              </w:rPr>
              <w:t>1.2.</w:t>
            </w:r>
          </w:p>
        </w:tc>
        <w:tc>
          <w:tcPr>
            <w:tcW w:w="9241" w:type="dxa"/>
            <w:tcBorders>
              <w:top w:val="nil"/>
              <w:left w:val="nil"/>
              <w:bottom w:val="single" w:sz="4" w:space="0" w:color="A6A6A6"/>
              <w:right w:val="single" w:sz="4" w:space="0" w:color="A6A6A6"/>
            </w:tcBorders>
            <w:shd w:val="clear" w:color="auto" w:fill="auto"/>
            <w:vAlign w:val="center"/>
            <w:hideMark/>
          </w:tcPr>
          <w:p w14:paraId="1A06B9A3" w14:textId="77777777" w:rsidR="00E41345" w:rsidRPr="00E41345" w:rsidRDefault="00E41345" w:rsidP="00E41345">
            <w:pPr>
              <w:jc w:val="left"/>
              <w:rPr>
                <w:b/>
                <w:bCs/>
                <w:color w:val="000000"/>
                <w:sz w:val="20"/>
                <w:lang w:eastAsia="lv-LV"/>
              </w:rPr>
            </w:pPr>
            <w:r w:rsidRPr="00E41345">
              <w:rPr>
                <w:b/>
                <w:bCs/>
                <w:color w:val="000000"/>
                <w:sz w:val="20"/>
                <w:lang w:eastAsia="lv-LV"/>
              </w:rPr>
              <w:t>MK 22.02.2022. sēdes prot. Nr.9, 53.§ "Informatīvais ziņojums "Par prioritāri izbūvējamajiem valsts robežas joslas posmiem uz valsts sauszemes robežas gar Latvijas Republikas – Baltkrievijas Republikas valsts robežu nepieciešamo finansējumu"” 3.punkts, 5.1.apakspunkts</w:t>
            </w:r>
          </w:p>
        </w:tc>
        <w:tc>
          <w:tcPr>
            <w:tcW w:w="1300" w:type="dxa"/>
            <w:tcBorders>
              <w:top w:val="nil"/>
              <w:left w:val="nil"/>
              <w:bottom w:val="single" w:sz="4" w:space="0" w:color="A6A6A6"/>
              <w:right w:val="single" w:sz="4" w:space="0" w:color="A6A6A6"/>
            </w:tcBorders>
            <w:shd w:val="clear" w:color="auto" w:fill="auto"/>
            <w:vAlign w:val="center"/>
            <w:hideMark/>
          </w:tcPr>
          <w:p w14:paraId="0F0C7204" w14:textId="77777777" w:rsidR="00E41345" w:rsidRPr="00E41345" w:rsidRDefault="00E41345" w:rsidP="00E41345">
            <w:pPr>
              <w:jc w:val="right"/>
              <w:rPr>
                <w:b/>
                <w:bCs/>
                <w:color w:val="000000"/>
                <w:sz w:val="20"/>
                <w:lang w:eastAsia="lv-LV"/>
              </w:rPr>
            </w:pPr>
            <w:r w:rsidRPr="00E41345">
              <w:rPr>
                <w:b/>
                <w:bCs/>
                <w:color w:val="000000"/>
                <w:sz w:val="20"/>
                <w:lang w:eastAsia="lv-LV"/>
              </w:rPr>
              <w:t>0</w:t>
            </w:r>
          </w:p>
        </w:tc>
        <w:tc>
          <w:tcPr>
            <w:tcW w:w="1200" w:type="dxa"/>
            <w:tcBorders>
              <w:top w:val="nil"/>
              <w:left w:val="nil"/>
              <w:bottom w:val="single" w:sz="4" w:space="0" w:color="A6A6A6"/>
              <w:right w:val="single" w:sz="4" w:space="0" w:color="A6A6A6"/>
            </w:tcBorders>
            <w:shd w:val="clear" w:color="auto" w:fill="auto"/>
            <w:vAlign w:val="center"/>
            <w:hideMark/>
          </w:tcPr>
          <w:p w14:paraId="6B7EC816" w14:textId="77777777" w:rsidR="00E41345" w:rsidRPr="00E41345" w:rsidRDefault="00E41345" w:rsidP="00E41345">
            <w:pPr>
              <w:jc w:val="right"/>
              <w:rPr>
                <w:b/>
                <w:bCs/>
                <w:color w:val="000000"/>
                <w:sz w:val="20"/>
                <w:lang w:eastAsia="lv-LV"/>
              </w:rPr>
            </w:pPr>
            <w:r w:rsidRPr="00E41345">
              <w:rPr>
                <w:b/>
                <w:bCs/>
                <w:color w:val="000000"/>
                <w:sz w:val="20"/>
                <w:lang w:eastAsia="lv-LV"/>
              </w:rPr>
              <w:t>19 306 626</w:t>
            </w:r>
          </w:p>
        </w:tc>
        <w:tc>
          <w:tcPr>
            <w:tcW w:w="1328" w:type="dxa"/>
            <w:tcBorders>
              <w:top w:val="nil"/>
              <w:left w:val="nil"/>
              <w:bottom w:val="single" w:sz="4" w:space="0" w:color="A6A6A6"/>
              <w:right w:val="single" w:sz="4" w:space="0" w:color="A6A6A6"/>
            </w:tcBorders>
            <w:shd w:val="clear" w:color="auto" w:fill="auto"/>
            <w:vAlign w:val="center"/>
            <w:hideMark/>
          </w:tcPr>
          <w:p w14:paraId="79CEDC84" w14:textId="77777777" w:rsidR="00E41345" w:rsidRPr="00E41345" w:rsidRDefault="00E41345" w:rsidP="00E41345">
            <w:pPr>
              <w:jc w:val="right"/>
              <w:rPr>
                <w:b/>
                <w:bCs/>
                <w:color w:val="000000"/>
                <w:sz w:val="20"/>
                <w:lang w:eastAsia="lv-LV"/>
              </w:rPr>
            </w:pPr>
            <w:r w:rsidRPr="00E41345">
              <w:rPr>
                <w:b/>
                <w:bCs/>
                <w:color w:val="000000"/>
                <w:sz w:val="20"/>
                <w:lang w:eastAsia="lv-LV"/>
              </w:rPr>
              <w:t>952 407</w:t>
            </w:r>
          </w:p>
        </w:tc>
      </w:tr>
      <w:tr w:rsidR="00E41345" w:rsidRPr="00E41345" w14:paraId="4E1A2CB4" w14:textId="77777777" w:rsidTr="004561BB">
        <w:trPr>
          <w:trHeight w:val="567"/>
        </w:trPr>
        <w:tc>
          <w:tcPr>
            <w:tcW w:w="1011" w:type="dxa"/>
            <w:vMerge/>
            <w:tcBorders>
              <w:top w:val="nil"/>
              <w:left w:val="single" w:sz="4" w:space="0" w:color="A6A6A6"/>
              <w:bottom w:val="single" w:sz="4" w:space="0" w:color="A6A6A6"/>
              <w:right w:val="single" w:sz="4" w:space="0" w:color="A6A6A6"/>
            </w:tcBorders>
            <w:vAlign w:val="center"/>
            <w:hideMark/>
          </w:tcPr>
          <w:p w14:paraId="50015CA1"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5F4B5A43" w14:textId="77777777" w:rsidR="00E41345" w:rsidRPr="00E41345" w:rsidRDefault="00E41345" w:rsidP="00E41345">
            <w:pPr>
              <w:jc w:val="center"/>
              <w:rPr>
                <w:color w:val="000000"/>
                <w:sz w:val="20"/>
                <w:lang w:eastAsia="lv-LV"/>
              </w:rPr>
            </w:pPr>
            <w:r w:rsidRPr="00E41345">
              <w:rPr>
                <w:color w:val="000000"/>
                <w:sz w:val="20"/>
                <w:lang w:eastAsia="lv-LV"/>
              </w:rPr>
              <w:t>1.2.1.</w:t>
            </w:r>
          </w:p>
        </w:tc>
        <w:tc>
          <w:tcPr>
            <w:tcW w:w="9241" w:type="dxa"/>
            <w:tcBorders>
              <w:top w:val="nil"/>
              <w:left w:val="nil"/>
              <w:bottom w:val="single" w:sz="4" w:space="0" w:color="A6A6A6"/>
              <w:right w:val="single" w:sz="4" w:space="0" w:color="A6A6A6"/>
            </w:tcBorders>
            <w:shd w:val="clear" w:color="auto" w:fill="auto"/>
            <w:vAlign w:val="center"/>
            <w:hideMark/>
          </w:tcPr>
          <w:p w14:paraId="68D2AB02" w14:textId="77777777" w:rsidR="00E41345" w:rsidRPr="00E41345" w:rsidRDefault="00E41345" w:rsidP="004561BB">
            <w:pPr>
              <w:jc w:val="left"/>
              <w:rPr>
                <w:i/>
                <w:iCs/>
                <w:color w:val="000000"/>
                <w:sz w:val="20"/>
                <w:lang w:eastAsia="lv-LV"/>
              </w:rPr>
            </w:pPr>
            <w:r w:rsidRPr="00E41345">
              <w:rPr>
                <w:i/>
                <w:iCs/>
                <w:color w:val="000000"/>
                <w:sz w:val="20"/>
                <w:lang w:eastAsia="lv-LV"/>
              </w:rPr>
              <w:t xml:space="preserve">Būvniecības ieceres izstrāde un  būvdarbu veikšana prioritāri veicamajos darbu posmos (indikatīvi 85 km) </w:t>
            </w:r>
            <w:r w:rsidRPr="00E41345">
              <w:rPr>
                <w:i/>
                <w:iCs/>
                <w:color w:val="000000"/>
                <w:sz w:val="20"/>
                <w:lang w:eastAsia="lv-LV"/>
              </w:rPr>
              <w:br/>
              <w:t>(finansējums VAS “Valsts nekustamie īpašumi”)</w:t>
            </w:r>
          </w:p>
        </w:tc>
        <w:tc>
          <w:tcPr>
            <w:tcW w:w="1300" w:type="dxa"/>
            <w:tcBorders>
              <w:top w:val="nil"/>
              <w:left w:val="nil"/>
              <w:bottom w:val="single" w:sz="4" w:space="0" w:color="A6A6A6"/>
              <w:right w:val="single" w:sz="4" w:space="0" w:color="A6A6A6"/>
            </w:tcBorders>
            <w:shd w:val="clear" w:color="auto" w:fill="auto"/>
            <w:vAlign w:val="center"/>
            <w:hideMark/>
          </w:tcPr>
          <w:p w14:paraId="74F7506D" w14:textId="77777777" w:rsidR="00E41345" w:rsidRPr="00E41345" w:rsidRDefault="00E41345" w:rsidP="00E41345">
            <w:pPr>
              <w:jc w:val="right"/>
              <w:rPr>
                <w:color w:val="000000"/>
                <w:sz w:val="20"/>
                <w:lang w:eastAsia="lv-LV"/>
              </w:rPr>
            </w:pPr>
            <w:r w:rsidRPr="00E41345">
              <w:rPr>
                <w:color w:val="000000"/>
                <w:sz w:val="20"/>
                <w:lang w:eastAsia="lv-LV"/>
              </w:rPr>
              <w:t>0</w:t>
            </w:r>
          </w:p>
        </w:tc>
        <w:tc>
          <w:tcPr>
            <w:tcW w:w="1200" w:type="dxa"/>
            <w:tcBorders>
              <w:top w:val="nil"/>
              <w:left w:val="nil"/>
              <w:bottom w:val="single" w:sz="4" w:space="0" w:color="A6A6A6"/>
              <w:right w:val="single" w:sz="4" w:space="0" w:color="A6A6A6"/>
            </w:tcBorders>
            <w:shd w:val="clear" w:color="auto" w:fill="auto"/>
            <w:vAlign w:val="center"/>
            <w:hideMark/>
          </w:tcPr>
          <w:p w14:paraId="4ED56A98" w14:textId="77777777" w:rsidR="00E41345" w:rsidRPr="00E41345" w:rsidRDefault="00E41345" w:rsidP="00E41345">
            <w:pPr>
              <w:jc w:val="right"/>
              <w:rPr>
                <w:color w:val="000000"/>
                <w:sz w:val="20"/>
                <w:lang w:eastAsia="lv-LV"/>
              </w:rPr>
            </w:pPr>
            <w:r w:rsidRPr="00E41345">
              <w:rPr>
                <w:color w:val="000000"/>
                <w:sz w:val="20"/>
                <w:lang w:eastAsia="lv-LV"/>
              </w:rPr>
              <w:t>19 306 626</w:t>
            </w:r>
          </w:p>
        </w:tc>
        <w:tc>
          <w:tcPr>
            <w:tcW w:w="1328" w:type="dxa"/>
            <w:tcBorders>
              <w:top w:val="nil"/>
              <w:left w:val="nil"/>
              <w:bottom w:val="single" w:sz="4" w:space="0" w:color="A6A6A6"/>
              <w:right w:val="single" w:sz="4" w:space="0" w:color="A6A6A6"/>
            </w:tcBorders>
            <w:shd w:val="clear" w:color="auto" w:fill="auto"/>
            <w:vAlign w:val="center"/>
            <w:hideMark/>
          </w:tcPr>
          <w:p w14:paraId="6C6732F1" w14:textId="77777777" w:rsidR="00E41345" w:rsidRPr="00E41345" w:rsidRDefault="00E41345" w:rsidP="00E41345">
            <w:pPr>
              <w:jc w:val="right"/>
              <w:rPr>
                <w:color w:val="000000"/>
                <w:sz w:val="20"/>
                <w:lang w:eastAsia="lv-LV"/>
              </w:rPr>
            </w:pPr>
            <w:r w:rsidRPr="00E41345">
              <w:rPr>
                <w:color w:val="000000"/>
                <w:sz w:val="20"/>
                <w:lang w:eastAsia="lv-LV"/>
              </w:rPr>
              <w:t>952 407</w:t>
            </w:r>
          </w:p>
        </w:tc>
      </w:tr>
      <w:tr w:rsidR="00E41345" w:rsidRPr="00E41345" w14:paraId="44CB464E" w14:textId="77777777" w:rsidTr="00E41345">
        <w:trPr>
          <w:trHeight w:val="280"/>
        </w:trPr>
        <w:tc>
          <w:tcPr>
            <w:tcW w:w="1011" w:type="dxa"/>
            <w:vMerge/>
            <w:tcBorders>
              <w:top w:val="nil"/>
              <w:left w:val="single" w:sz="4" w:space="0" w:color="A6A6A6"/>
              <w:bottom w:val="single" w:sz="4" w:space="0" w:color="A6A6A6"/>
              <w:right w:val="single" w:sz="4" w:space="0" w:color="A6A6A6"/>
            </w:tcBorders>
            <w:vAlign w:val="center"/>
            <w:hideMark/>
          </w:tcPr>
          <w:p w14:paraId="5D31D79F"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5C29CD9F" w14:textId="77777777" w:rsidR="00E41345" w:rsidRPr="00E41345" w:rsidRDefault="00E41345" w:rsidP="00E41345">
            <w:pPr>
              <w:jc w:val="center"/>
              <w:rPr>
                <w:color w:val="000000"/>
                <w:sz w:val="20"/>
                <w:lang w:eastAsia="lv-LV"/>
              </w:rPr>
            </w:pPr>
            <w:r w:rsidRPr="00E41345">
              <w:rPr>
                <w:color w:val="000000"/>
                <w:sz w:val="20"/>
                <w:lang w:eastAsia="lv-LV"/>
              </w:rPr>
              <w:t>1.2.1.1.</w:t>
            </w:r>
          </w:p>
        </w:tc>
        <w:tc>
          <w:tcPr>
            <w:tcW w:w="9241" w:type="dxa"/>
            <w:tcBorders>
              <w:top w:val="nil"/>
              <w:left w:val="nil"/>
              <w:bottom w:val="single" w:sz="4" w:space="0" w:color="A6A6A6"/>
              <w:right w:val="single" w:sz="4" w:space="0" w:color="A6A6A6"/>
            </w:tcBorders>
            <w:shd w:val="clear" w:color="auto" w:fill="auto"/>
            <w:vAlign w:val="center"/>
            <w:hideMark/>
          </w:tcPr>
          <w:p w14:paraId="4AC224F4" w14:textId="77777777" w:rsidR="00E41345" w:rsidRPr="00E41345" w:rsidRDefault="00E41345" w:rsidP="00E41345">
            <w:pPr>
              <w:jc w:val="right"/>
              <w:rPr>
                <w:sz w:val="16"/>
                <w:szCs w:val="16"/>
                <w:lang w:eastAsia="lv-LV"/>
              </w:rPr>
            </w:pPr>
            <w:r w:rsidRPr="00E41345">
              <w:rPr>
                <w:sz w:val="16"/>
                <w:szCs w:val="16"/>
                <w:lang w:eastAsia="lv-LV"/>
              </w:rPr>
              <w:t>Būvniecības ieceres izstrāde</w:t>
            </w:r>
          </w:p>
        </w:tc>
        <w:tc>
          <w:tcPr>
            <w:tcW w:w="1300" w:type="dxa"/>
            <w:tcBorders>
              <w:top w:val="nil"/>
              <w:left w:val="nil"/>
              <w:bottom w:val="single" w:sz="4" w:space="0" w:color="A6A6A6"/>
              <w:right w:val="single" w:sz="4" w:space="0" w:color="A6A6A6"/>
            </w:tcBorders>
            <w:shd w:val="clear" w:color="auto" w:fill="auto"/>
            <w:vAlign w:val="bottom"/>
            <w:hideMark/>
          </w:tcPr>
          <w:p w14:paraId="15107677" w14:textId="77777777" w:rsidR="00E41345" w:rsidRPr="00E41345" w:rsidRDefault="00E41345" w:rsidP="00E41345">
            <w:pPr>
              <w:jc w:val="left"/>
              <w:rPr>
                <w:color w:val="000000"/>
                <w:sz w:val="16"/>
                <w:szCs w:val="16"/>
                <w:lang w:eastAsia="lv-LV"/>
              </w:rPr>
            </w:pPr>
            <w:r w:rsidRPr="00E41345">
              <w:rPr>
                <w:color w:val="000000"/>
                <w:sz w:val="16"/>
                <w:szCs w:val="16"/>
                <w:lang w:eastAsia="lv-LV"/>
              </w:rPr>
              <w:t> </w:t>
            </w:r>
          </w:p>
        </w:tc>
        <w:tc>
          <w:tcPr>
            <w:tcW w:w="1200" w:type="dxa"/>
            <w:tcBorders>
              <w:top w:val="nil"/>
              <w:left w:val="nil"/>
              <w:bottom w:val="single" w:sz="4" w:space="0" w:color="A6A6A6"/>
              <w:right w:val="single" w:sz="4" w:space="0" w:color="A6A6A6"/>
            </w:tcBorders>
            <w:shd w:val="clear" w:color="000000" w:fill="FFFFFF"/>
            <w:vAlign w:val="center"/>
            <w:hideMark/>
          </w:tcPr>
          <w:p w14:paraId="339D7432" w14:textId="77777777" w:rsidR="00E41345" w:rsidRPr="00E41345" w:rsidRDefault="00E41345" w:rsidP="00E41345">
            <w:pPr>
              <w:jc w:val="right"/>
              <w:rPr>
                <w:color w:val="auto"/>
                <w:sz w:val="16"/>
                <w:szCs w:val="16"/>
                <w:lang w:eastAsia="lv-LV"/>
              </w:rPr>
            </w:pPr>
            <w:r w:rsidRPr="00E41345">
              <w:rPr>
                <w:color w:val="auto"/>
                <w:sz w:val="16"/>
                <w:szCs w:val="16"/>
                <w:lang w:eastAsia="lv-LV"/>
              </w:rPr>
              <w:t>44 444</w:t>
            </w:r>
          </w:p>
        </w:tc>
        <w:tc>
          <w:tcPr>
            <w:tcW w:w="1328" w:type="dxa"/>
            <w:tcBorders>
              <w:top w:val="nil"/>
              <w:left w:val="nil"/>
              <w:bottom w:val="single" w:sz="4" w:space="0" w:color="A6A6A6"/>
              <w:right w:val="single" w:sz="4" w:space="0" w:color="A6A6A6"/>
            </w:tcBorders>
            <w:shd w:val="clear" w:color="000000" w:fill="FFFFFF"/>
            <w:vAlign w:val="center"/>
            <w:hideMark/>
          </w:tcPr>
          <w:p w14:paraId="3A7F6826" w14:textId="77777777" w:rsidR="00E41345" w:rsidRPr="00E41345" w:rsidRDefault="00E41345" w:rsidP="00E41345">
            <w:pPr>
              <w:jc w:val="right"/>
              <w:rPr>
                <w:color w:val="auto"/>
                <w:sz w:val="16"/>
                <w:szCs w:val="16"/>
                <w:lang w:eastAsia="lv-LV"/>
              </w:rPr>
            </w:pPr>
            <w:r w:rsidRPr="00E41345">
              <w:rPr>
                <w:color w:val="auto"/>
                <w:sz w:val="16"/>
                <w:szCs w:val="16"/>
                <w:lang w:eastAsia="lv-LV"/>
              </w:rPr>
              <w:t>44 444</w:t>
            </w:r>
          </w:p>
        </w:tc>
      </w:tr>
      <w:tr w:rsidR="00E41345" w:rsidRPr="00E41345" w14:paraId="4C07B8A1" w14:textId="77777777" w:rsidTr="00E41345">
        <w:trPr>
          <w:trHeight w:val="310"/>
        </w:trPr>
        <w:tc>
          <w:tcPr>
            <w:tcW w:w="1011" w:type="dxa"/>
            <w:vMerge/>
            <w:tcBorders>
              <w:top w:val="nil"/>
              <w:left w:val="single" w:sz="4" w:space="0" w:color="A6A6A6"/>
              <w:bottom w:val="single" w:sz="4" w:space="0" w:color="A6A6A6"/>
              <w:right w:val="single" w:sz="4" w:space="0" w:color="A6A6A6"/>
            </w:tcBorders>
            <w:vAlign w:val="center"/>
            <w:hideMark/>
          </w:tcPr>
          <w:p w14:paraId="455509A2"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6A5F69E2" w14:textId="77777777" w:rsidR="00E41345" w:rsidRPr="00E41345" w:rsidRDefault="00E41345" w:rsidP="00E41345">
            <w:pPr>
              <w:jc w:val="center"/>
              <w:rPr>
                <w:color w:val="000000"/>
                <w:sz w:val="20"/>
                <w:lang w:eastAsia="lv-LV"/>
              </w:rPr>
            </w:pPr>
            <w:r w:rsidRPr="00E41345">
              <w:rPr>
                <w:color w:val="000000"/>
                <w:sz w:val="20"/>
                <w:lang w:eastAsia="lv-LV"/>
              </w:rPr>
              <w:t>1.2.1.2.</w:t>
            </w:r>
          </w:p>
        </w:tc>
        <w:tc>
          <w:tcPr>
            <w:tcW w:w="9241" w:type="dxa"/>
            <w:tcBorders>
              <w:top w:val="nil"/>
              <w:left w:val="nil"/>
              <w:bottom w:val="single" w:sz="4" w:space="0" w:color="A6A6A6"/>
              <w:right w:val="single" w:sz="4" w:space="0" w:color="A6A6A6"/>
            </w:tcBorders>
            <w:shd w:val="clear" w:color="auto" w:fill="auto"/>
            <w:vAlign w:val="center"/>
            <w:hideMark/>
          </w:tcPr>
          <w:p w14:paraId="696E01BA" w14:textId="77777777" w:rsidR="00E41345" w:rsidRPr="00E41345" w:rsidRDefault="00E41345" w:rsidP="00E41345">
            <w:pPr>
              <w:jc w:val="right"/>
              <w:rPr>
                <w:sz w:val="16"/>
                <w:szCs w:val="16"/>
                <w:lang w:eastAsia="lv-LV"/>
              </w:rPr>
            </w:pPr>
            <w:r w:rsidRPr="00E41345">
              <w:rPr>
                <w:i/>
                <w:iCs/>
                <w:sz w:val="24"/>
                <w:szCs w:val="24"/>
                <w:lang w:eastAsia="lv-LV"/>
              </w:rPr>
              <w:t xml:space="preserve"> </w:t>
            </w:r>
            <w:r w:rsidRPr="00E41345">
              <w:rPr>
                <w:sz w:val="16"/>
                <w:szCs w:val="16"/>
                <w:lang w:eastAsia="lv-LV"/>
              </w:rPr>
              <w:t>Būvdarbu veikšana</w:t>
            </w:r>
          </w:p>
        </w:tc>
        <w:tc>
          <w:tcPr>
            <w:tcW w:w="1300" w:type="dxa"/>
            <w:tcBorders>
              <w:top w:val="nil"/>
              <w:left w:val="nil"/>
              <w:bottom w:val="single" w:sz="4" w:space="0" w:color="A6A6A6"/>
              <w:right w:val="single" w:sz="4" w:space="0" w:color="A6A6A6"/>
            </w:tcBorders>
            <w:shd w:val="clear" w:color="auto" w:fill="auto"/>
            <w:vAlign w:val="bottom"/>
            <w:hideMark/>
          </w:tcPr>
          <w:p w14:paraId="3C453BB9" w14:textId="77777777" w:rsidR="00E41345" w:rsidRPr="00E41345" w:rsidRDefault="00E41345" w:rsidP="00E41345">
            <w:pPr>
              <w:jc w:val="left"/>
              <w:rPr>
                <w:color w:val="000000"/>
                <w:sz w:val="16"/>
                <w:szCs w:val="16"/>
                <w:lang w:eastAsia="lv-LV"/>
              </w:rPr>
            </w:pPr>
            <w:r w:rsidRPr="00E41345">
              <w:rPr>
                <w:color w:val="000000"/>
                <w:sz w:val="16"/>
                <w:szCs w:val="16"/>
                <w:lang w:eastAsia="lv-LV"/>
              </w:rPr>
              <w:t> </w:t>
            </w:r>
          </w:p>
        </w:tc>
        <w:tc>
          <w:tcPr>
            <w:tcW w:w="1200" w:type="dxa"/>
            <w:tcBorders>
              <w:top w:val="nil"/>
              <w:left w:val="nil"/>
              <w:bottom w:val="single" w:sz="4" w:space="0" w:color="A6A6A6"/>
              <w:right w:val="single" w:sz="4" w:space="0" w:color="A6A6A6"/>
            </w:tcBorders>
            <w:shd w:val="clear" w:color="000000" w:fill="FFFFFF"/>
            <w:vAlign w:val="center"/>
            <w:hideMark/>
          </w:tcPr>
          <w:p w14:paraId="47110B69" w14:textId="77777777" w:rsidR="00E41345" w:rsidRPr="00E41345" w:rsidRDefault="00E41345" w:rsidP="00E41345">
            <w:pPr>
              <w:jc w:val="right"/>
              <w:rPr>
                <w:color w:val="auto"/>
                <w:sz w:val="16"/>
                <w:szCs w:val="16"/>
                <w:lang w:eastAsia="lv-LV"/>
              </w:rPr>
            </w:pPr>
            <w:r w:rsidRPr="00E41345">
              <w:rPr>
                <w:color w:val="auto"/>
                <w:sz w:val="16"/>
                <w:szCs w:val="16"/>
                <w:lang w:eastAsia="lv-LV"/>
              </w:rPr>
              <w:t>19 262 182</w:t>
            </w:r>
          </w:p>
        </w:tc>
        <w:tc>
          <w:tcPr>
            <w:tcW w:w="1328" w:type="dxa"/>
            <w:tcBorders>
              <w:top w:val="nil"/>
              <w:left w:val="nil"/>
              <w:bottom w:val="single" w:sz="4" w:space="0" w:color="A6A6A6"/>
              <w:right w:val="single" w:sz="4" w:space="0" w:color="A6A6A6"/>
            </w:tcBorders>
            <w:shd w:val="clear" w:color="000000" w:fill="FFFFFF"/>
            <w:vAlign w:val="center"/>
            <w:hideMark/>
          </w:tcPr>
          <w:p w14:paraId="73EFA7DD" w14:textId="77777777" w:rsidR="00E41345" w:rsidRPr="00E41345" w:rsidRDefault="00E41345" w:rsidP="00E41345">
            <w:pPr>
              <w:jc w:val="right"/>
              <w:rPr>
                <w:color w:val="auto"/>
                <w:sz w:val="16"/>
                <w:szCs w:val="16"/>
                <w:lang w:eastAsia="lv-LV"/>
              </w:rPr>
            </w:pPr>
            <w:r w:rsidRPr="00E41345">
              <w:rPr>
                <w:color w:val="auto"/>
                <w:sz w:val="16"/>
                <w:szCs w:val="16"/>
                <w:lang w:eastAsia="lv-LV"/>
              </w:rPr>
              <w:t>905 870</w:t>
            </w:r>
          </w:p>
        </w:tc>
      </w:tr>
      <w:tr w:rsidR="00E41345" w:rsidRPr="00E41345" w14:paraId="3EA3CC45" w14:textId="77777777" w:rsidTr="00E41345">
        <w:trPr>
          <w:trHeight w:val="280"/>
        </w:trPr>
        <w:tc>
          <w:tcPr>
            <w:tcW w:w="1011" w:type="dxa"/>
            <w:vMerge/>
            <w:tcBorders>
              <w:top w:val="nil"/>
              <w:left w:val="single" w:sz="4" w:space="0" w:color="A6A6A6"/>
              <w:bottom w:val="single" w:sz="4" w:space="0" w:color="A6A6A6"/>
              <w:right w:val="single" w:sz="4" w:space="0" w:color="A6A6A6"/>
            </w:tcBorders>
            <w:vAlign w:val="center"/>
            <w:hideMark/>
          </w:tcPr>
          <w:p w14:paraId="5F42CF54"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2118B75D" w14:textId="77777777" w:rsidR="00E41345" w:rsidRPr="00E41345" w:rsidRDefault="00E41345" w:rsidP="00E41345">
            <w:pPr>
              <w:jc w:val="center"/>
              <w:rPr>
                <w:color w:val="000000"/>
                <w:sz w:val="20"/>
                <w:lang w:eastAsia="lv-LV"/>
              </w:rPr>
            </w:pPr>
            <w:r w:rsidRPr="00E41345">
              <w:rPr>
                <w:color w:val="000000"/>
                <w:sz w:val="20"/>
                <w:lang w:eastAsia="lv-LV"/>
              </w:rPr>
              <w:t>1.2.1.3.</w:t>
            </w:r>
          </w:p>
        </w:tc>
        <w:tc>
          <w:tcPr>
            <w:tcW w:w="9241" w:type="dxa"/>
            <w:tcBorders>
              <w:top w:val="nil"/>
              <w:left w:val="nil"/>
              <w:bottom w:val="single" w:sz="4" w:space="0" w:color="A6A6A6"/>
              <w:right w:val="single" w:sz="4" w:space="0" w:color="A6A6A6"/>
            </w:tcBorders>
            <w:shd w:val="clear" w:color="auto" w:fill="auto"/>
            <w:vAlign w:val="center"/>
            <w:hideMark/>
          </w:tcPr>
          <w:p w14:paraId="4C3F2933" w14:textId="77777777" w:rsidR="00E41345" w:rsidRPr="00E41345" w:rsidRDefault="00E41345" w:rsidP="00E41345">
            <w:pPr>
              <w:jc w:val="right"/>
              <w:rPr>
                <w:sz w:val="16"/>
                <w:szCs w:val="16"/>
                <w:lang w:eastAsia="lv-LV"/>
              </w:rPr>
            </w:pPr>
            <w:r w:rsidRPr="00E41345">
              <w:rPr>
                <w:sz w:val="16"/>
                <w:szCs w:val="16"/>
                <w:lang w:eastAsia="lv-LV"/>
              </w:rPr>
              <w:t>Būvdarbu autoruzraudzība</w:t>
            </w:r>
          </w:p>
        </w:tc>
        <w:tc>
          <w:tcPr>
            <w:tcW w:w="1300" w:type="dxa"/>
            <w:tcBorders>
              <w:top w:val="nil"/>
              <w:left w:val="nil"/>
              <w:bottom w:val="single" w:sz="4" w:space="0" w:color="A6A6A6"/>
              <w:right w:val="single" w:sz="4" w:space="0" w:color="A6A6A6"/>
            </w:tcBorders>
            <w:shd w:val="clear" w:color="auto" w:fill="auto"/>
            <w:vAlign w:val="bottom"/>
            <w:hideMark/>
          </w:tcPr>
          <w:p w14:paraId="2E1C6F22" w14:textId="77777777" w:rsidR="00E41345" w:rsidRPr="00E41345" w:rsidRDefault="00E41345" w:rsidP="00E41345">
            <w:pPr>
              <w:jc w:val="left"/>
              <w:rPr>
                <w:color w:val="000000"/>
                <w:sz w:val="16"/>
                <w:szCs w:val="16"/>
                <w:lang w:eastAsia="lv-LV"/>
              </w:rPr>
            </w:pPr>
            <w:r w:rsidRPr="00E41345">
              <w:rPr>
                <w:color w:val="000000"/>
                <w:sz w:val="16"/>
                <w:szCs w:val="16"/>
                <w:lang w:eastAsia="lv-LV"/>
              </w:rPr>
              <w:t> </w:t>
            </w:r>
          </w:p>
        </w:tc>
        <w:tc>
          <w:tcPr>
            <w:tcW w:w="1200" w:type="dxa"/>
            <w:tcBorders>
              <w:top w:val="nil"/>
              <w:left w:val="nil"/>
              <w:bottom w:val="single" w:sz="4" w:space="0" w:color="A6A6A6"/>
              <w:right w:val="single" w:sz="4" w:space="0" w:color="A6A6A6"/>
            </w:tcBorders>
            <w:shd w:val="clear" w:color="000000" w:fill="FFFFFF"/>
            <w:vAlign w:val="center"/>
            <w:hideMark/>
          </w:tcPr>
          <w:p w14:paraId="13E02A85" w14:textId="77777777" w:rsidR="00E41345" w:rsidRPr="00E41345" w:rsidRDefault="00E41345" w:rsidP="00E41345">
            <w:pPr>
              <w:jc w:val="right"/>
              <w:rPr>
                <w:color w:val="auto"/>
                <w:sz w:val="16"/>
                <w:szCs w:val="16"/>
                <w:lang w:eastAsia="lv-LV"/>
              </w:rPr>
            </w:pPr>
            <w:r w:rsidRPr="00E41345">
              <w:rPr>
                <w:color w:val="auto"/>
                <w:sz w:val="16"/>
                <w:szCs w:val="16"/>
                <w:lang w:eastAsia="lv-LV"/>
              </w:rPr>
              <w:t> </w:t>
            </w:r>
          </w:p>
        </w:tc>
        <w:tc>
          <w:tcPr>
            <w:tcW w:w="1328" w:type="dxa"/>
            <w:tcBorders>
              <w:top w:val="nil"/>
              <w:left w:val="nil"/>
              <w:bottom w:val="single" w:sz="4" w:space="0" w:color="A6A6A6"/>
              <w:right w:val="single" w:sz="4" w:space="0" w:color="A6A6A6"/>
            </w:tcBorders>
            <w:shd w:val="clear" w:color="000000" w:fill="FFFFFF"/>
            <w:vAlign w:val="center"/>
            <w:hideMark/>
          </w:tcPr>
          <w:p w14:paraId="19CBE884" w14:textId="77777777" w:rsidR="00E41345" w:rsidRPr="00E41345" w:rsidRDefault="00E41345" w:rsidP="00E41345">
            <w:pPr>
              <w:jc w:val="right"/>
              <w:rPr>
                <w:color w:val="auto"/>
                <w:sz w:val="16"/>
                <w:szCs w:val="16"/>
                <w:lang w:eastAsia="lv-LV"/>
              </w:rPr>
            </w:pPr>
            <w:r w:rsidRPr="00E41345">
              <w:rPr>
                <w:color w:val="auto"/>
                <w:sz w:val="16"/>
                <w:szCs w:val="16"/>
                <w:lang w:eastAsia="lv-LV"/>
              </w:rPr>
              <w:t>2 093</w:t>
            </w:r>
          </w:p>
        </w:tc>
      </w:tr>
      <w:tr w:rsidR="00E41345" w:rsidRPr="00E41345" w14:paraId="74E7DC5A" w14:textId="77777777" w:rsidTr="00E41345">
        <w:trPr>
          <w:trHeight w:val="794"/>
        </w:trPr>
        <w:tc>
          <w:tcPr>
            <w:tcW w:w="1011" w:type="dxa"/>
            <w:vMerge/>
            <w:tcBorders>
              <w:top w:val="nil"/>
              <w:left w:val="single" w:sz="4" w:space="0" w:color="A6A6A6"/>
              <w:bottom w:val="single" w:sz="4" w:space="0" w:color="A6A6A6"/>
              <w:right w:val="single" w:sz="4" w:space="0" w:color="A6A6A6"/>
            </w:tcBorders>
            <w:vAlign w:val="center"/>
            <w:hideMark/>
          </w:tcPr>
          <w:p w14:paraId="2CE05560"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000000" w:fill="F2F2F2"/>
            <w:vAlign w:val="center"/>
            <w:hideMark/>
          </w:tcPr>
          <w:p w14:paraId="35380357" w14:textId="77777777" w:rsidR="00E41345" w:rsidRPr="00E41345" w:rsidRDefault="00E41345" w:rsidP="00E41345">
            <w:pPr>
              <w:jc w:val="center"/>
              <w:rPr>
                <w:b/>
                <w:bCs/>
                <w:color w:val="000000"/>
                <w:sz w:val="20"/>
                <w:lang w:eastAsia="lv-LV"/>
              </w:rPr>
            </w:pPr>
            <w:r w:rsidRPr="00E41345">
              <w:rPr>
                <w:b/>
                <w:bCs/>
                <w:color w:val="000000"/>
                <w:sz w:val="20"/>
                <w:lang w:eastAsia="lv-LV"/>
              </w:rPr>
              <w:t xml:space="preserve">2. </w:t>
            </w:r>
          </w:p>
        </w:tc>
        <w:tc>
          <w:tcPr>
            <w:tcW w:w="9241" w:type="dxa"/>
            <w:tcBorders>
              <w:top w:val="nil"/>
              <w:left w:val="nil"/>
              <w:bottom w:val="single" w:sz="4" w:space="0" w:color="A6A6A6"/>
              <w:right w:val="single" w:sz="4" w:space="0" w:color="A6A6A6"/>
            </w:tcBorders>
            <w:shd w:val="clear" w:color="000000" w:fill="F2F2F2"/>
            <w:vAlign w:val="center"/>
            <w:hideMark/>
          </w:tcPr>
          <w:p w14:paraId="40E4F4AD" w14:textId="77777777" w:rsidR="00E41345" w:rsidRPr="00E41345" w:rsidRDefault="00E41345" w:rsidP="00E41345">
            <w:pPr>
              <w:jc w:val="left"/>
              <w:rPr>
                <w:b/>
                <w:bCs/>
                <w:color w:val="000000"/>
                <w:sz w:val="20"/>
                <w:lang w:eastAsia="lv-LV"/>
              </w:rPr>
            </w:pPr>
            <w:r w:rsidRPr="00E41345">
              <w:rPr>
                <w:b/>
                <w:bCs/>
                <w:color w:val="000000"/>
                <w:sz w:val="20"/>
                <w:lang w:eastAsia="lv-LV"/>
              </w:rPr>
              <w:t xml:space="preserve">MK 17.03.2022. prot. Nr.16, 1. § “Informatīvais ziņojums "Par valsts ārējās sauszemes robežas apsardzībai nepieciešamās infrastruktūras izbūves gar Latvijas Republikas un Baltkrievijas Republikas valsts robežu cenu aptaujas rezultātiem un priekšlikumiem turpmākai rīcībai”” </w:t>
            </w:r>
          </w:p>
        </w:tc>
        <w:tc>
          <w:tcPr>
            <w:tcW w:w="1300" w:type="dxa"/>
            <w:tcBorders>
              <w:top w:val="nil"/>
              <w:left w:val="nil"/>
              <w:bottom w:val="single" w:sz="4" w:space="0" w:color="A6A6A6"/>
              <w:right w:val="single" w:sz="4" w:space="0" w:color="A6A6A6"/>
            </w:tcBorders>
            <w:shd w:val="clear" w:color="000000" w:fill="F2F2F2"/>
            <w:vAlign w:val="center"/>
            <w:hideMark/>
          </w:tcPr>
          <w:p w14:paraId="2A8B630C" w14:textId="77777777" w:rsidR="00E41345" w:rsidRPr="00E41345" w:rsidRDefault="00E41345" w:rsidP="00E41345">
            <w:pPr>
              <w:jc w:val="right"/>
              <w:rPr>
                <w:b/>
                <w:bCs/>
                <w:color w:val="000000"/>
                <w:sz w:val="20"/>
                <w:lang w:eastAsia="lv-LV"/>
              </w:rPr>
            </w:pPr>
            <w:r w:rsidRPr="00E41345">
              <w:rPr>
                <w:b/>
                <w:bCs/>
                <w:color w:val="000000"/>
                <w:sz w:val="20"/>
                <w:lang w:eastAsia="lv-LV"/>
              </w:rPr>
              <w:t>1 946 753</w:t>
            </w:r>
          </w:p>
        </w:tc>
        <w:tc>
          <w:tcPr>
            <w:tcW w:w="1200" w:type="dxa"/>
            <w:tcBorders>
              <w:top w:val="nil"/>
              <w:left w:val="nil"/>
              <w:bottom w:val="single" w:sz="4" w:space="0" w:color="A6A6A6"/>
              <w:right w:val="single" w:sz="4" w:space="0" w:color="A6A6A6"/>
            </w:tcBorders>
            <w:shd w:val="clear" w:color="000000" w:fill="F2F2F2"/>
            <w:vAlign w:val="center"/>
            <w:hideMark/>
          </w:tcPr>
          <w:p w14:paraId="406380CD" w14:textId="77777777" w:rsidR="00E41345" w:rsidRPr="00E41345" w:rsidRDefault="00E41345" w:rsidP="00E41345">
            <w:pPr>
              <w:jc w:val="right"/>
              <w:rPr>
                <w:b/>
                <w:bCs/>
                <w:color w:val="000000"/>
                <w:sz w:val="20"/>
                <w:lang w:eastAsia="lv-LV"/>
              </w:rPr>
            </w:pPr>
            <w:r w:rsidRPr="00E41345">
              <w:rPr>
                <w:b/>
                <w:bCs/>
                <w:color w:val="000000"/>
                <w:sz w:val="20"/>
                <w:lang w:eastAsia="lv-LV"/>
              </w:rPr>
              <w:t>0</w:t>
            </w:r>
          </w:p>
        </w:tc>
        <w:tc>
          <w:tcPr>
            <w:tcW w:w="1328" w:type="dxa"/>
            <w:tcBorders>
              <w:top w:val="nil"/>
              <w:left w:val="nil"/>
              <w:bottom w:val="single" w:sz="4" w:space="0" w:color="A6A6A6"/>
              <w:right w:val="single" w:sz="4" w:space="0" w:color="A6A6A6"/>
            </w:tcBorders>
            <w:shd w:val="clear" w:color="000000" w:fill="F2F2F2"/>
            <w:vAlign w:val="center"/>
            <w:hideMark/>
          </w:tcPr>
          <w:p w14:paraId="44511037" w14:textId="77777777" w:rsidR="00E41345" w:rsidRPr="00E41345" w:rsidRDefault="00E41345" w:rsidP="00E41345">
            <w:pPr>
              <w:jc w:val="right"/>
              <w:rPr>
                <w:b/>
                <w:bCs/>
                <w:color w:val="000000"/>
                <w:sz w:val="20"/>
                <w:lang w:eastAsia="lv-LV"/>
              </w:rPr>
            </w:pPr>
            <w:r w:rsidRPr="00E41345">
              <w:rPr>
                <w:b/>
                <w:bCs/>
                <w:color w:val="000000"/>
                <w:sz w:val="20"/>
                <w:lang w:eastAsia="lv-LV"/>
              </w:rPr>
              <w:t>386 918</w:t>
            </w:r>
          </w:p>
        </w:tc>
      </w:tr>
      <w:tr w:rsidR="00E41345" w:rsidRPr="00E41345" w14:paraId="027510F4" w14:textId="77777777" w:rsidTr="00E41345">
        <w:trPr>
          <w:trHeight w:val="280"/>
        </w:trPr>
        <w:tc>
          <w:tcPr>
            <w:tcW w:w="1011" w:type="dxa"/>
            <w:vMerge/>
            <w:tcBorders>
              <w:top w:val="nil"/>
              <w:left w:val="single" w:sz="4" w:space="0" w:color="A6A6A6"/>
              <w:bottom w:val="single" w:sz="4" w:space="0" w:color="A6A6A6"/>
              <w:right w:val="single" w:sz="4" w:space="0" w:color="A6A6A6"/>
            </w:tcBorders>
            <w:vAlign w:val="center"/>
            <w:hideMark/>
          </w:tcPr>
          <w:p w14:paraId="7DFD68BF"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bottom"/>
            <w:hideMark/>
          </w:tcPr>
          <w:p w14:paraId="7DA8518F" w14:textId="77777777" w:rsidR="00E41345" w:rsidRPr="00E41345" w:rsidRDefault="00E41345" w:rsidP="00E41345">
            <w:pPr>
              <w:jc w:val="center"/>
              <w:rPr>
                <w:b/>
                <w:bCs/>
                <w:color w:val="000000"/>
                <w:sz w:val="20"/>
                <w:lang w:eastAsia="lv-LV"/>
              </w:rPr>
            </w:pPr>
            <w:r w:rsidRPr="00E41345">
              <w:rPr>
                <w:b/>
                <w:bCs/>
                <w:color w:val="000000"/>
                <w:sz w:val="20"/>
                <w:lang w:eastAsia="lv-LV"/>
              </w:rPr>
              <w:t>2.1.</w:t>
            </w:r>
          </w:p>
        </w:tc>
        <w:tc>
          <w:tcPr>
            <w:tcW w:w="9241" w:type="dxa"/>
            <w:tcBorders>
              <w:top w:val="nil"/>
              <w:left w:val="nil"/>
              <w:bottom w:val="single" w:sz="4" w:space="0" w:color="A6A6A6"/>
              <w:right w:val="single" w:sz="4" w:space="0" w:color="A6A6A6"/>
            </w:tcBorders>
            <w:shd w:val="clear" w:color="auto" w:fill="auto"/>
            <w:vAlign w:val="center"/>
            <w:hideMark/>
          </w:tcPr>
          <w:p w14:paraId="3D4DC3A0" w14:textId="77777777" w:rsidR="00E41345" w:rsidRPr="00E41345" w:rsidRDefault="00E41345" w:rsidP="00E41345">
            <w:pPr>
              <w:jc w:val="left"/>
              <w:rPr>
                <w:b/>
                <w:bCs/>
                <w:color w:val="000000"/>
                <w:sz w:val="20"/>
                <w:lang w:eastAsia="lv-LV"/>
              </w:rPr>
            </w:pPr>
            <w:r w:rsidRPr="00E41345">
              <w:rPr>
                <w:b/>
                <w:bCs/>
                <w:color w:val="000000"/>
                <w:sz w:val="20"/>
                <w:lang w:eastAsia="lv-LV"/>
              </w:rPr>
              <w:t xml:space="preserve">MK 18.03.2022. rīkojums Nr.191 “Par apropriācijas pārdali” </w:t>
            </w:r>
          </w:p>
        </w:tc>
        <w:tc>
          <w:tcPr>
            <w:tcW w:w="1300" w:type="dxa"/>
            <w:tcBorders>
              <w:top w:val="nil"/>
              <w:left w:val="nil"/>
              <w:bottom w:val="single" w:sz="4" w:space="0" w:color="A6A6A6"/>
              <w:right w:val="single" w:sz="4" w:space="0" w:color="A6A6A6"/>
            </w:tcBorders>
            <w:shd w:val="clear" w:color="auto" w:fill="auto"/>
            <w:vAlign w:val="center"/>
            <w:hideMark/>
          </w:tcPr>
          <w:p w14:paraId="6B56A185" w14:textId="77777777" w:rsidR="00E41345" w:rsidRPr="00E41345" w:rsidRDefault="00E41345" w:rsidP="00E41345">
            <w:pPr>
              <w:jc w:val="right"/>
              <w:rPr>
                <w:b/>
                <w:bCs/>
                <w:color w:val="000000"/>
                <w:sz w:val="20"/>
                <w:lang w:eastAsia="lv-LV"/>
              </w:rPr>
            </w:pPr>
            <w:r w:rsidRPr="00E41345">
              <w:rPr>
                <w:b/>
                <w:bCs/>
                <w:color w:val="000000"/>
                <w:sz w:val="20"/>
                <w:lang w:eastAsia="lv-LV"/>
              </w:rPr>
              <w:t>1 946 753</w:t>
            </w:r>
          </w:p>
        </w:tc>
        <w:tc>
          <w:tcPr>
            <w:tcW w:w="1200" w:type="dxa"/>
            <w:tcBorders>
              <w:top w:val="nil"/>
              <w:left w:val="nil"/>
              <w:bottom w:val="single" w:sz="4" w:space="0" w:color="A6A6A6"/>
              <w:right w:val="single" w:sz="4" w:space="0" w:color="A6A6A6"/>
            </w:tcBorders>
            <w:shd w:val="clear" w:color="auto" w:fill="auto"/>
            <w:vAlign w:val="bottom"/>
            <w:hideMark/>
          </w:tcPr>
          <w:p w14:paraId="757F67B2" w14:textId="77777777" w:rsidR="00E41345" w:rsidRPr="00E41345" w:rsidRDefault="00E41345" w:rsidP="00E41345">
            <w:pPr>
              <w:jc w:val="left"/>
              <w:rPr>
                <w:b/>
                <w:bCs/>
                <w:color w:val="000000"/>
                <w:sz w:val="20"/>
                <w:lang w:eastAsia="lv-LV"/>
              </w:rPr>
            </w:pPr>
            <w:r w:rsidRPr="00E41345">
              <w:rPr>
                <w:b/>
                <w:bCs/>
                <w:color w:val="000000"/>
                <w:sz w:val="20"/>
                <w:lang w:eastAsia="lv-LV"/>
              </w:rPr>
              <w:t> </w:t>
            </w:r>
          </w:p>
        </w:tc>
        <w:tc>
          <w:tcPr>
            <w:tcW w:w="1328" w:type="dxa"/>
            <w:tcBorders>
              <w:top w:val="nil"/>
              <w:left w:val="nil"/>
              <w:bottom w:val="single" w:sz="4" w:space="0" w:color="A6A6A6"/>
              <w:right w:val="single" w:sz="4" w:space="0" w:color="A6A6A6"/>
            </w:tcBorders>
            <w:shd w:val="clear" w:color="auto" w:fill="auto"/>
            <w:vAlign w:val="bottom"/>
            <w:hideMark/>
          </w:tcPr>
          <w:p w14:paraId="33BA0596" w14:textId="77777777" w:rsidR="00E41345" w:rsidRPr="00E41345" w:rsidRDefault="00E41345" w:rsidP="00E41345">
            <w:pPr>
              <w:jc w:val="left"/>
              <w:rPr>
                <w:b/>
                <w:bCs/>
                <w:color w:val="000000"/>
                <w:sz w:val="20"/>
                <w:lang w:eastAsia="lv-LV"/>
              </w:rPr>
            </w:pPr>
            <w:r w:rsidRPr="00E41345">
              <w:rPr>
                <w:b/>
                <w:bCs/>
                <w:color w:val="000000"/>
                <w:sz w:val="20"/>
                <w:lang w:eastAsia="lv-LV"/>
              </w:rPr>
              <w:t> </w:t>
            </w:r>
          </w:p>
        </w:tc>
      </w:tr>
      <w:tr w:rsidR="00E41345" w:rsidRPr="00E41345" w14:paraId="2DCC0394" w14:textId="77777777" w:rsidTr="004561BB">
        <w:trPr>
          <w:trHeight w:val="567"/>
        </w:trPr>
        <w:tc>
          <w:tcPr>
            <w:tcW w:w="1011" w:type="dxa"/>
            <w:vMerge/>
            <w:tcBorders>
              <w:top w:val="nil"/>
              <w:left w:val="single" w:sz="4" w:space="0" w:color="A6A6A6"/>
              <w:bottom w:val="single" w:sz="4" w:space="0" w:color="A6A6A6"/>
              <w:right w:val="single" w:sz="4" w:space="0" w:color="A6A6A6"/>
            </w:tcBorders>
            <w:vAlign w:val="center"/>
            <w:hideMark/>
          </w:tcPr>
          <w:p w14:paraId="601822BA"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18F91B5B" w14:textId="77777777" w:rsidR="00E41345" w:rsidRPr="00E41345" w:rsidRDefault="00E41345" w:rsidP="00E41345">
            <w:pPr>
              <w:jc w:val="center"/>
              <w:rPr>
                <w:color w:val="000000"/>
                <w:sz w:val="20"/>
                <w:lang w:eastAsia="lv-LV"/>
              </w:rPr>
            </w:pPr>
            <w:r w:rsidRPr="00E41345">
              <w:rPr>
                <w:color w:val="000000"/>
                <w:sz w:val="20"/>
                <w:lang w:eastAsia="lv-LV"/>
              </w:rPr>
              <w:t>2.1.1.</w:t>
            </w:r>
          </w:p>
        </w:tc>
        <w:tc>
          <w:tcPr>
            <w:tcW w:w="9241" w:type="dxa"/>
            <w:tcBorders>
              <w:top w:val="nil"/>
              <w:left w:val="nil"/>
              <w:bottom w:val="single" w:sz="4" w:space="0" w:color="A6A6A6"/>
              <w:right w:val="single" w:sz="4" w:space="0" w:color="A6A6A6"/>
            </w:tcBorders>
            <w:shd w:val="clear" w:color="auto" w:fill="auto"/>
            <w:vAlign w:val="center"/>
            <w:hideMark/>
          </w:tcPr>
          <w:p w14:paraId="279B3E1D" w14:textId="77777777" w:rsidR="00E41345" w:rsidRPr="00E41345" w:rsidRDefault="00E41345" w:rsidP="00E41345">
            <w:pPr>
              <w:jc w:val="left"/>
              <w:rPr>
                <w:i/>
                <w:iCs/>
                <w:color w:val="000000"/>
                <w:sz w:val="20"/>
                <w:lang w:eastAsia="lv-LV"/>
              </w:rPr>
            </w:pPr>
            <w:r w:rsidRPr="00E41345">
              <w:rPr>
                <w:i/>
                <w:iCs/>
                <w:color w:val="000000"/>
                <w:sz w:val="20"/>
                <w:lang w:eastAsia="lv-LV"/>
              </w:rPr>
              <w:t xml:space="preserve">Būvniecības ieceres izstrāde un  būvdarbu veikšana prioritāri veicamajos darbu posmos (indikatīvi 85 km) </w:t>
            </w:r>
            <w:r w:rsidRPr="00E41345">
              <w:rPr>
                <w:i/>
                <w:iCs/>
                <w:color w:val="000000"/>
                <w:sz w:val="20"/>
                <w:lang w:eastAsia="lv-LV"/>
              </w:rPr>
              <w:br/>
              <w:t xml:space="preserve">(finansējums VAS “Valsts nekustamie īpašumi”) </w:t>
            </w:r>
          </w:p>
        </w:tc>
        <w:tc>
          <w:tcPr>
            <w:tcW w:w="1300" w:type="dxa"/>
            <w:tcBorders>
              <w:top w:val="nil"/>
              <w:left w:val="nil"/>
              <w:bottom w:val="single" w:sz="4" w:space="0" w:color="A6A6A6"/>
              <w:right w:val="single" w:sz="4" w:space="0" w:color="A6A6A6"/>
            </w:tcBorders>
            <w:shd w:val="clear" w:color="auto" w:fill="auto"/>
            <w:vAlign w:val="center"/>
            <w:hideMark/>
          </w:tcPr>
          <w:p w14:paraId="09AAA007" w14:textId="77777777" w:rsidR="00E41345" w:rsidRPr="00E41345" w:rsidRDefault="00E41345" w:rsidP="00E41345">
            <w:pPr>
              <w:jc w:val="right"/>
              <w:rPr>
                <w:color w:val="000000"/>
                <w:sz w:val="20"/>
                <w:lang w:eastAsia="lv-LV"/>
              </w:rPr>
            </w:pPr>
            <w:r w:rsidRPr="00E41345">
              <w:rPr>
                <w:color w:val="000000"/>
                <w:sz w:val="20"/>
                <w:lang w:eastAsia="lv-LV"/>
              </w:rPr>
              <w:t>1 946 753</w:t>
            </w:r>
          </w:p>
        </w:tc>
        <w:tc>
          <w:tcPr>
            <w:tcW w:w="1200" w:type="dxa"/>
            <w:tcBorders>
              <w:top w:val="nil"/>
              <w:left w:val="nil"/>
              <w:bottom w:val="single" w:sz="4" w:space="0" w:color="A6A6A6"/>
              <w:right w:val="single" w:sz="4" w:space="0" w:color="A6A6A6"/>
            </w:tcBorders>
            <w:shd w:val="clear" w:color="auto" w:fill="auto"/>
            <w:vAlign w:val="bottom"/>
            <w:hideMark/>
          </w:tcPr>
          <w:p w14:paraId="71C9D693" w14:textId="77777777" w:rsidR="00E41345" w:rsidRPr="00E41345" w:rsidRDefault="00E41345" w:rsidP="00E41345">
            <w:pPr>
              <w:jc w:val="left"/>
              <w:rPr>
                <w:color w:val="000000"/>
                <w:sz w:val="20"/>
                <w:lang w:eastAsia="lv-LV"/>
              </w:rPr>
            </w:pPr>
            <w:r w:rsidRPr="00E41345">
              <w:rPr>
                <w:color w:val="000000"/>
                <w:sz w:val="20"/>
                <w:lang w:eastAsia="lv-LV"/>
              </w:rPr>
              <w:t> </w:t>
            </w:r>
          </w:p>
        </w:tc>
        <w:tc>
          <w:tcPr>
            <w:tcW w:w="1328" w:type="dxa"/>
            <w:tcBorders>
              <w:top w:val="nil"/>
              <w:left w:val="nil"/>
              <w:bottom w:val="single" w:sz="4" w:space="0" w:color="A6A6A6"/>
              <w:right w:val="single" w:sz="4" w:space="0" w:color="A6A6A6"/>
            </w:tcBorders>
            <w:shd w:val="clear" w:color="auto" w:fill="auto"/>
            <w:vAlign w:val="bottom"/>
            <w:hideMark/>
          </w:tcPr>
          <w:p w14:paraId="6739C1C8" w14:textId="77777777" w:rsidR="00E41345" w:rsidRPr="00E41345" w:rsidRDefault="00E41345" w:rsidP="00E41345">
            <w:pPr>
              <w:jc w:val="left"/>
              <w:rPr>
                <w:color w:val="000000"/>
                <w:sz w:val="20"/>
                <w:lang w:eastAsia="lv-LV"/>
              </w:rPr>
            </w:pPr>
            <w:r w:rsidRPr="00E41345">
              <w:rPr>
                <w:color w:val="000000"/>
                <w:sz w:val="20"/>
                <w:lang w:eastAsia="lv-LV"/>
              </w:rPr>
              <w:t> </w:t>
            </w:r>
          </w:p>
        </w:tc>
      </w:tr>
      <w:tr w:rsidR="00E41345" w:rsidRPr="00E41345" w14:paraId="357C0B37" w14:textId="77777777" w:rsidTr="00E41345">
        <w:trPr>
          <w:trHeight w:val="290"/>
        </w:trPr>
        <w:tc>
          <w:tcPr>
            <w:tcW w:w="1011" w:type="dxa"/>
            <w:vMerge/>
            <w:tcBorders>
              <w:top w:val="nil"/>
              <w:left w:val="single" w:sz="4" w:space="0" w:color="A6A6A6"/>
              <w:bottom w:val="single" w:sz="4" w:space="0" w:color="A6A6A6"/>
              <w:right w:val="single" w:sz="4" w:space="0" w:color="A6A6A6"/>
            </w:tcBorders>
            <w:vAlign w:val="center"/>
            <w:hideMark/>
          </w:tcPr>
          <w:p w14:paraId="06B20A27"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773C3549" w14:textId="77777777" w:rsidR="00E41345" w:rsidRPr="00E41345" w:rsidRDefault="00E41345" w:rsidP="00E41345">
            <w:pPr>
              <w:jc w:val="center"/>
              <w:rPr>
                <w:color w:val="000000"/>
                <w:sz w:val="22"/>
                <w:szCs w:val="22"/>
                <w:lang w:eastAsia="lv-LV"/>
              </w:rPr>
            </w:pPr>
            <w:r w:rsidRPr="00E41345">
              <w:rPr>
                <w:color w:val="000000"/>
                <w:sz w:val="22"/>
                <w:szCs w:val="22"/>
                <w:lang w:eastAsia="lv-LV"/>
              </w:rPr>
              <w:t>2.1.1.1.</w:t>
            </w:r>
          </w:p>
        </w:tc>
        <w:tc>
          <w:tcPr>
            <w:tcW w:w="9241" w:type="dxa"/>
            <w:tcBorders>
              <w:top w:val="nil"/>
              <w:left w:val="nil"/>
              <w:bottom w:val="single" w:sz="4" w:space="0" w:color="A6A6A6"/>
              <w:right w:val="single" w:sz="4" w:space="0" w:color="A6A6A6"/>
            </w:tcBorders>
            <w:shd w:val="clear" w:color="auto" w:fill="auto"/>
            <w:vAlign w:val="center"/>
            <w:hideMark/>
          </w:tcPr>
          <w:p w14:paraId="5BD5176C" w14:textId="77777777" w:rsidR="00E41345" w:rsidRPr="00E41345" w:rsidRDefault="00E41345" w:rsidP="00E41345">
            <w:pPr>
              <w:jc w:val="right"/>
              <w:rPr>
                <w:color w:val="000000"/>
                <w:sz w:val="16"/>
                <w:szCs w:val="16"/>
                <w:lang w:eastAsia="lv-LV"/>
              </w:rPr>
            </w:pPr>
            <w:r w:rsidRPr="00E41345">
              <w:rPr>
                <w:color w:val="000000"/>
                <w:sz w:val="16"/>
                <w:szCs w:val="16"/>
                <w:lang w:eastAsia="lv-LV"/>
              </w:rPr>
              <w:t>Būvdarbu veikšana</w:t>
            </w:r>
          </w:p>
        </w:tc>
        <w:tc>
          <w:tcPr>
            <w:tcW w:w="1300" w:type="dxa"/>
            <w:tcBorders>
              <w:top w:val="nil"/>
              <w:left w:val="nil"/>
              <w:bottom w:val="single" w:sz="4" w:space="0" w:color="A6A6A6"/>
              <w:right w:val="single" w:sz="4" w:space="0" w:color="A6A6A6"/>
            </w:tcBorders>
            <w:shd w:val="clear" w:color="auto" w:fill="auto"/>
            <w:vAlign w:val="center"/>
            <w:hideMark/>
          </w:tcPr>
          <w:p w14:paraId="18F06546" w14:textId="77777777" w:rsidR="00E41345" w:rsidRPr="00E41345" w:rsidRDefault="00E41345" w:rsidP="00E41345">
            <w:pPr>
              <w:jc w:val="right"/>
              <w:rPr>
                <w:color w:val="000000"/>
                <w:sz w:val="16"/>
                <w:szCs w:val="16"/>
                <w:lang w:eastAsia="lv-LV"/>
              </w:rPr>
            </w:pPr>
            <w:r w:rsidRPr="00E41345">
              <w:rPr>
                <w:color w:val="000000"/>
                <w:sz w:val="16"/>
                <w:szCs w:val="16"/>
                <w:lang w:eastAsia="lv-LV"/>
              </w:rPr>
              <w:t>1 946 753</w:t>
            </w:r>
          </w:p>
        </w:tc>
        <w:tc>
          <w:tcPr>
            <w:tcW w:w="1200" w:type="dxa"/>
            <w:tcBorders>
              <w:top w:val="nil"/>
              <w:left w:val="nil"/>
              <w:bottom w:val="single" w:sz="4" w:space="0" w:color="A6A6A6"/>
              <w:right w:val="single" w:sz="4" w:space="0" w:color="A6A6A6"/>
            </w:tcBorders>
            <w:shd w:val="clear" w:color="auto" w:fill="auto"/>
            <w:vAlign w:val="bottom"/>
            <w:hideMark/>
          </w:tcPr>
          <w:p w14:paraId="5969FC81" w14:textId="77777777" w:rsidR="00E41345" w:rsidRPr="00E41345" w:rsidRDefault="00E41345" w:rsidP="00E41345">
            <w:pPr>
              <w:jc w:val="left"/>
              <w:rPr>
                <w:color w:val="000000"/>
                <w:sz w:val="22"/>
                <w:szCs w:val="22"/>
                <w:lang w:eastAsia="lv-LV"/>
              </w:rPr>
            </w:pPr>
            <w:r w:rsidRPr="00E41345">
              <w:rPr>
                <w:color w:val="000000"/>
                <w:sz w:val="22"/>
                <w:szCs w:val="22"/>
                <w:lang w:eastAsia="lv-LV"/>
              </w:rPr>
              <w:t> </w:t>
            </w:r>
          </w:p>
        </w:tc>
        <w:tc>
          <w:tcPr>
            <w:tcW w:w="1328" w:type="dxa"/>
            <w:tcBorders>
              <w:top w:val="nil"/>
              <w:left w:val="nil"/>
              <w:bottom w:val="single" w:sz="4" w:space="0" w:color="A6A6A6"/>
              <w:right w:val="single" w:sz="4" w:space="0" w:color="A6A6A6"/>
            </w:tcBorders>
            <w:shd w:val="clear" w:color="auto" w:fill="auto"/>
            <w:vAlign w:val="bottom"/>
            <w:hideMark/>
          </w:tcPr>
          <w:p w14:paraId="5208C50B" w14:textId="77777777" w:rsidR="00E41345" w:rsidRPr="00E41345" w:rsidRDefault="00E41345" w:rsidP="00E41345">
            <w:pPr>
              <w:jc w:val="left"/>
              <w:rPr>
                <w:color w:val="000000"/>
                <w:sz w:val="22"/>
                <w:szCs w:val="22"/>
                <w:lang w:eastAsia="lv-LV"/>
              </w:rPr>
            </w:pPr>
            <w:r w:rsidRPr="00E41345">
              <w:rPr>
                <w:color w:val="000000"/>
                <w:sz w:val="22"/>
                <w:szCs w:val="22"/>
                <w:lang w:eastAsia="lv-LV"/>
              </w:rPr>
              <w:t> </w:t>
            </w:r>
          </w:p>
        </w:tc>
      </w:tr>
      <w:tr w:rsidR="00E41345" w:rsidRPr="00E41345" w14:paraId="46F99E77" w14:textId="77777777" w:rsidTr="00E41345">
        <w:trPr>
          <w:trHeight w:val="737"/>
        </w:trPr>
        <w:tc>
          <w:tcPr>
            <w:tcW w:w="1011" w:type="dxa"/>
            <w:vMerge/>
            <w:tcBorders>
              <w:top w:val="nil"/>
              <w:left w:val="single" w:sz="4" w:space="0" w:color="A6A6A6"/>
              <w:bottom w:val="single" w:sz="4" w:space="0" w:color="A6A6A6"/>
              <w:right w:val="single" w:sz="4" w:space="0" w:color="A6A6A6"/>
            </w:tcBorders>
            <w:vAlign w:val="center"/>
            <w:hideMark/>
          </w:tcPr>
          <w:p w14:paraId="72C71D1C"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5BB4BD19" w14:textId="77777777" w:rsidR="00E41345" w:rsidRPr="00E41345" w:rsidRDefault="00E41345" w:rsidP="00E41345">
            <w:pPr>
              <w:jc w:val="center"/>
              <w:rPr>
                <w:b/>
                <w:bCs/>
                <w:color w:val="000000"/>
                <w:sz w:val="20"/>
                <w:lang w:eastAsia="lv-LV"/>
              </w:rPr>
            </w:pPr>
            <w:r w:rsidRPr="00E41345">
              <w:rPr>
                <w:b/>
                <w:bCs/>
                <w:color w:val="000000"/>
                <w:sz w:val="20"/>
                <w:lang w:eastAsia="lv-LV"/>
              </w:rPr>
              <w:t>2.2.</w:t>
            </w:r>
          </w:p>
        </w:tc>
        <w:tc>
          <w:tcPr>
            <w:tcW w:w="9241" w:type="dxa"/>
            <w:tcBorders>
              <w:top w:val="nil"/>
              <w:left w:val="nil"/>
              <w:bottom w:val="single" w:sz="4" w:space="0" w:color="A6A6A6"/>
              <w:right w:val="single" w:sz="4" w:space="0" w:color="A6A6A6"/>
            </w:tcBorders>
            <w:shd w:val="clear" w:color="auto" w:fill="auto"/>
            <w:vAlign w:val="center"/>
            <w:hideMark/>
          </w:tcPr>
          <w:p w14:paraId="3FC740B9" w14:textId="77777777" w:rsidR="00E41345" w:rsidRPr="00E41345" w:rsidRDefault="00E41345" w:rsidP="00E41345">
            <w:pPr>
              <w:jc w:val="left"/>
              <w:rPr>
                <w:b/>
                <w:bCs/>
                <w:color w:val="000000"/>
                <w:sz w:val="20"/>
                <w:lang w:eastAsia="lv-LV"/>
              </w:rPr>
            </w:pPr>
            <w:r w:rsidRPr="00E41345">
              <w:rPr>
                <w:b/>
                <w:bCs/>
                <w:color w:val="000000"/>
                <w:sz w:val="20"/>
                <w:lang w:eastAsia="lv-LV"/>
              </w:rPr>
              <w:t>MK 17.03.2022. prot. Nr.16, 1. § “Informatīvais ziņojums "Par valsts ārējās sauszemes robežas apsardzībai nepieciešamās infrastruktūras izbūves gar Latvijas Republikas un Baltkrievijas Republikas valsts robežu cenu aptaujas rezultātiem un priekšlikumiem turpmākai rīcībai””  5.1.apakšpunkts</w:t>
            </w:r>
          </w:p>
        </w:tc>
        <w:tc>
          <w:tcPr>
            <w:tcW w:w="1300" w:type="dxa"/>
            <w:tcBorders>
              <w:top w:val="nil"/>
              <w:left w:val="nil"/>
              <w:bottom w:val="single" w:sz="4" w:space="0" w:color="A6A6A6"/>
              <w:right w:val="single" w:sz="4" w:space="0" w:color="A6A6A6"/>
            </w:tcBorders>
            <w:shd w:val="clear" w:color="auto" w:fill="auto"/>
            <w:vAlign w:val="center"/>
            <w:hideMark/>
          </w:tcPr>
          <w:p w14:paraId="5A0ACE79" w14:textId="77777777" w:rsidR="00E41345" w:rsidRPr="00E41345" w:rsidRDefault="00E41345" w:rsidP="00E41345">
            <w:pPr>
              <w:jc w:val="left"/>
              <w:rPr>
                <w:b/>
                <w:bCs/>
                <w:color w:val="000000"/>
                <w:sz w:val="20"/>
                <w:lang w:eastAsia="lv-LV"/>
              </w:rPr>
            </w:pPr>
            <w:r w:rsidRPr="00E41345">
              <w:rPr>
                <w:b/>
                <w:bCs/>
                <w:color w:val="000000"/>
                <w:sz w:val="20"/>
                <w:lang w:eastAsia="lv-LV"/>
              </w:rPr>
              <w:t> </w:t>
            </w:r>
          </w:p>
        </w:tc>
        <w:tc>
          <w:tcPr>
            <w:tcW w:w="1200" w:type="dxa"/>
            <w:tcBorders>
              <w:top w:val="nil"/>
              <w:left w:val="nil"/>
              <w:bottom w:val="single" w:sz="4" w:space="0" w:color="A6A6A6"/>
              <w:right w:val="single" w:sz="4" w:space="0" w:color="A6A6A6"/>
            </w:tcBorders>
            <w:shd w:val="clear" w:color="auto" w:fill="auto"/>
            <w:vAlign w:val="bottom"/>
            <w:hideMark/>
          </w:tcPr>
          <w:p w14:paraId="6B9FECEB" w14:textId="77777777" w:rsidR="00E41345" w:rsidRPr="00E41345" w:rsidRDefault="00E41345" w:rsidP="00E41345">
            <w:pPr>
              <w:jc w:val="left"/>
              <w:rPr>
                <w:b/>
                <w:bCs/>
                <w:color w:val="000000"/>
                <w:sz w:val="20"/>
                <w:lang w:eastAsia="lv-LV"/>
              </w:rPr>
            </w:pPr>
            <w:r w:rsidRPr="00E41345">
              <w:rPr>
                <w:b/>
                <w:bCs/>
                <w:color w:val="000000"/>
                <w:sz w:val="20"/>
                <w:lang w:eastAsia="lv-LV"/>
              </w:rPr>
              <w:t> </w:t>
            </w:r>
          </w:p>
        </w:tc>
        <w:tc>
          <w:tcPr>
            <w:tcW w:w="1328" w:type="dxa"/>
            <w:tcBorders>
              <w:top w:val="nil"/>
              <w:left w:val="nil"/>
              <w:bottom w:val="single" w:sz="4" w:space="0" w:color="A6A6A6"/>
              <w:right w:val="single" w:sz="4" w:space="0" w:color="A6A6A6"/>
            </w:tcBorders>
            <w:shd w:val="clear" w:color="auto" w:fill="auto"/>
            <w:vAlign w:val="center"/>
            <w:hideMark/>
          </w:tcPr>
          <w:p w14:paraId="7150E1F6" w14:textId="77777777" w:rsidR="00E41345" w:rsidRPr="00E41345" w:rsidRDefault="00E41345" w:rsidP="00E41345">
            <w:pPr>
              <w:jc w:val="right"/>
              <w:rPr>
                <w:b/>
                <w:bCs/>
                <w:color w:val="000000"/>
                <w:sz w:val="20"/>
                <w:lang w:eastAsia="lv-LV"/>
              </w:rPr>
            </w:pPr>
            <w:r w:rsidRPr="00E41345">
              <w:rPr>
                <w:b/>
                <w:bCs/>
                <w:color w:val="000000"/>
                <w:sz w:val="20"/>
                <w:lang w:eastAsia="lv-LV"/>
              </w:rPr>
              <w:t>386 918</w:t>
            </w:r>
          </w:p>
        </w:tc>
      </w:tr>
      <w:tr w:rsidR="00E41345" w:rsidRPr="00E41345" w14:paraId="25A27847" w14:textId="77777777" w:rsidTr="004561BB">
        <w:trPr>
          <w:trHeight w:val="567"/>
        </w:trPr>
        <w:tc>
          <w:tcPr>
            <w:tcW w:w="1011" w:type="dxa"/>
            <w:vMerge/>
            <w:tcBorders>
              <w:top w:val="nil"/>
              <w:left w:val="single" w:sz="4" w:space="0" w:color="A6A6A6"/>
              <w:bottom w:val="single" w:sz="4" w:space="0" w:color="A6A6A6"/>
              <w:right w:val="single" w:sz="4" w:space="0" w:color="A6A6A6"/>
            </w:tcBorders>
            <w:vAlign w:val="center"/>
            <w:hideMark/>
          </w:tcPr>
          <w:p w14:paraId="71411E0F"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6A2B15B1" w14:textId="77777777" w:rsidR="00E41345" w:rsidRPr="00E41345" w:rsidRDefault="00E41345" w:rsidP="00E41345">
            <w:pPr>
              <w:jc w:val="center"/>
              <w:rPr>
                <w:color w:val="000000"/>
                <w:sz w:val="20"/>
                <w:lang w:eastAsia="lv-LV"/>
              </w:rPr>
            </w:pPr>
            <w:r w:rsidRPr="00E41345">
              <w:rPr>
                <w:color w:val="000000"/>
                <w:sz w:val="20"/>
                <w:lang w:eastAsia="lv-LV"/>
              </w:rPr>
              <w:t>2.2.1.</w:t>
            </w:r>
          </w:p>
        </w:tc>
        <w:tc>
          <w:tcPr>
            <w:tcW w:w="9241" w:type="dxa"/>
            <w:tcBorders>
              <w:top w:val="nil"/>
              <w:left w:val="nil"/>
              <w:bottom w:val="single" w:sz="4" w:space="0" w:color="A6A6A6"/>
              <w:right w:val="single" w:sz="4" w:space="0" w:color="A6A6A6"/>
            </w:tcBorders>
            <w:shd w:val="clear" w:color="auto" w:fill="auto"/>
            <w:vAlign w:val="center"/>
            <w:hideMark/>
          </w:tcPr>
          <w:p w14:paraId="11EC050A" w14:textId="77777777" w:rsidR="00E41345" w:rsidRPr="00E41345" w:rsidRDefault="00E41345" w:rsidP="00E41345">
            <w:pPr>
              <w:jc w:val="left"/>
              <w:rPr>
                <w:color w:val="000000"/>
                <w:sz w:val="20"/>
                <w:lang w:eastAsia="lv-LV"/>
              </w:rPr>
            </w:pPr>
            <w:r w:rsidRPr="00E41345">
              <w:rPr>
                <w:color w:val="000000"/>
                <w:sz w:val="20"/>
                <w:lang w:eastAsia="lv-LV"/>
              </w:rPr>
              <w:t xml:space="preserve">Būvniecības ieceres izstrāde un  būvdarbu veikšana prioritāri veicamajos darbu posmos (indikatīvi 85 km) </w:t>
            </w:r>
            <w:r w:rsidRPr="00E41345">
              <w:rPr>
                <w:color w:val="000000"/>
                <w:sz w:val="20"/>
                <w:lang w:eastAsia="lv-LV"/>
              </w:rPr>
              <w:br/>
              <w:t>(finansējums VAS “Valsts nekustamie īpašumi”)</w:t>
            </w:r>
          </w:p>
        </w:tc>
        <w:tc>
          <w:tcPr>
            <w:tcW w:w="1300" w:type="dxa"/>
            <w:tcBorders>
              <w:top w:val="nil"/>
              <w:left w:val="nil"/>
              <w:bottom w:val="single" w:sz="4" w:space="0" w:color="A6A6A6"/>
              <w:right w:val="single" w:sz="4" w:space="0" w:color="A6A6A6"/>
            </w:tcBorders>
            <w:shd w:val="clear" w:color="auto" w:fill="auto"/>
            <w:vAlign w:val="bottom"/>
            <w:hideMark/>
          </w:tcPr>
          <w:p w14:paraId="268A0D07" w14:textId="77777777" w:rsidR="00E41345" w:rsidRPr="00E41345" w:rsidRDefault="00E41345" w:rsidP="00E41345">
            <w:pPr>
              <w:jc w:val="left"/>
              <w:rPr>
                <w:color w:val="000000"/>
                <w:sz w:val="20"/>
                <w:lang w:eastAsia="lv-LV"/>
              </w:rPr>
            </w:pPr>
            <w:r w:rsidRPr="00E41345">
              <w:rPr>
                <w:color w:val="000000"/>
                <w:sz w:val="20"/>
                <w:lang w:eastAsia="lv-LV"/>
              </w:rPr>
              <w:t> </w:t>
            </w:r>
          </w:p>
        </w:tc>
        <w:tc>
          <w:tcPr>
            <w:tcW w:w="1200" w:type="dxa"/>
            <w:tcBorders>
              <w:top w:val="nil"/>
              <w:left w:val="nil"/>
              <w:bottom w:val="single" w:sz="4" w:space="0" w:color="A6A6A6"/>
              <w:right w:val="single" w:sz="4" w:space="0" w:color="A6A6A6"/>
            </w:tcBorders>
            <w:shd w:val="clear" w:color="auto" w:fill="auto"/>
            <w:vAlign w:val="bottom"/>
            <w:hideMark/>
          </w:tcPr>
          <w:p w14:paraId="19228875" w14:textId="77777777" w:rsidR="00E41345" w:rsidRPr="00E41345" w:rsidRDefault="00E41345" w:rsidP="00E41345">
            <w:pPr>
              <w:jc w:val="left"/>
              <w:rPr>
                <w:color w:val="000000"/>
                <w:sz w:val="20"/>
                <w:lang w:eastAsia="lv-LV"/>
              </w:rPr>
            </w:pPr>
            <w:r w:rsidRPr="00E41345">
              <w:rPr>
                <w:color w:val="000000"/>
                <w:sz w:val="20"/>
                <w:lang w:eastAsia="lv-LV"/>
              </w:rPr>
              <w:t> </w:t>
            </w:r>
          </w:p>
        </w:tc>
        <w:tc>
          <w:tcPr>
            <w:tcW w:w="1328" w:type="dxa"/>
            <w:tcBorders>
              <w:top w:val="nil"/>
              <w:left w:val="nil"/>
              <w:bottom w:val="single" w:sz="4" w:space="0" w:color="A6A6A6"/>
              <w:right w:val="single" w:sz="4" w:space="0" w:color="A6A6A6"/>
            </w:tcBorders>
            <w:shd w:val="clear" w:color="auto" w:fill="auto"/>
            <w:vAlign w:val="center"/>
            <w:hideMark/>
          </w:tcPr>
          <w:p w14:paraId="5CD9ABD8" w14:textId="77777777" w:rsidR="00E41345" w:rsidRPr="00E41345" w:rsidRDefault="00E41345" w:rsidP="00E41345">
            <w:pPr>
              <w:jc w:val="right"/>
              <w:rPr>
                <w:color w:val="000000"/>
                <w:sz w:val="20"/>
                <w:lang w:eastAsia="lv-LV"/>
              </w:rPr>
            </w:pPr>
            <w:r w:rsidRPr="00E41345">
              <w:rPr>
                <w:color w:val="000000"/>
                <w:sz w:val="20"/>
                <w:lang w:eastAsia="lv-LV"/>
              </w:rPr>
              <w:t>386 918</w:t>
            </w:r>
          </w:p>
        </w:tc>
      </w:tr>
      <w:tr w:rsidR="00E41345" w:rsidRPr="00E41345" w14:paraId="5AA3EE0D" w14:textId="77777777" w:rsidTr="00E41345">
        <w:trPr>
          <w:trHeight w:val="280"/>
        </w:trPr>
        <w:tc>
          <w:tcPr>
            <w:tcW w:w="1011" w:type="dxa"/>
            <w:vMerge/>
            <w:tcBorders>
              <w:top w:val="nil"/>
              <w:left w:val="single" w:sz="4" w:space="0" w:color="A6A6A6"/>
              <w:bottom w:val="single" w:sz="4" w:space="0" w:color="A6A6A6"/>
              <w:right w:val="single" w:sz="4" w:space="0" w:color="A6A6A6"/>
            </w:tcBorders>
            <w:vAlign w:val="center"/>
            <w:hideMark/>
          </w:tcPr>
          <w:p w14:paraId="64ED0A77"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74B76CCA" w14:textId="77777777" w:rsidR="00E41345" w:rsidRPr="00E41345" w:rsidRDefault="00E41345" w:rsidP="00E41345">
            <w:pPr>
              <w:jc w:val="center"/>
              <w:rPr>
                <w:color w:val="000000"/>
                <w:sz w:val="22"/>
                <w:szCs w:val="22"/>
                <w:lang w:eastAsia="lv-LV"/>
              </w:rPr>
            </w:pPr>
            <w:r w:rsidRPr="00E41345">
              <w:rPr>
                <w:color w:val="000000"/>
                <w:sz w:val="22"/>
                <w:szCs w:val="22"/>
                <w:lang w:eastAsia="lv-LV"/>
              </w:rPr>
              <w:t>2.2.1.1.</w:t>
            </w:r>
          </w:p>
        </w:tc>
        <w:tc>
          <w:tcPr>
            <w:tcW w:w="9241" w:type="dxa"/>
            <w:tcBorders>
              <w:top w:val="nil"/>
              <w:left w:val="nil"/>
              <w:bottom w:val="single" w:sz="4" w:space="0" w:color="A6A6A6"/>
              <w:right w:val="single" w:sz="4" w:space="0" w:color="A6A6A6"/>
            </w:tcBorders>
            <w:shd w:val="clear" w:color="auto" w:fill="auto"/>
            <w:vAlign w:val="center"/>
            <w:hideMark/>
          </w:tcPr>
          <w:p w14:paraId="3BD5815C" w14:textId="77777777" w:rsidR="00E41345" w:rsidRPr="00E41345" w:rsidRDefault="00E41345" w:rsidP="00E41345">
            <w:pPr>
              <w:jc w:val="right"/>
              <w:rPr>
                <w:sz w:val="16"/>
                <w:szCs w:val="16"/>
                <w:lang w:eastAsia="lv-LV"/>
              </w:rPr>
            </w:pPr>
            <w:r w:rsidRPr="00E41345">
              <w:rPr>
                <w:sz w:val="16"/>
                <w:szCs w:val="16"/>
                <w:lang w:eastAsia="lv-LV"/>
              </w:rPr>
              <w:t>Būvdarbu veikšana</w:t>
            </w:r>
          </w:p>
        </w:tc>
        <w:tc>
          <w:tcPr>
            <w:tcW w:w="1300" w:type="dxa"/>
            <w:tcBorders>
              <w:top w:val="nil"/>
              <w:left w:val="nil"/>
              <w:bottom w:val="single" w:sz="4" w:space="0" w:color="A6A6A6"/>
              <w:right w:val="single" w:sz="4" w:space="0" w:color="A6A6A6"/>
            </w:tcBorders>
            <w:shd w:val="clear" w:color="auto" w:fill="auto"/>
            <w:vAlign w:val="bottom"/>
            <w:hideMark/>
          </w:tcPr>
          <w:p w14:paraId="08D0898E" w14:textId="77777777" w:rsidR="00E41345" w:rsidRPr="00E41345" w:rsidRDefault="00E41345" w:rsidP="00E41345">
            <w:pPr>
              <w:jc w:val="left"/>
              <w:rPr>
                <w:color w:val="000000"/>
                <w:sz w:val="22"/>
                <w:szCs w:val="22"/>
                <w:lang w:eastAsia="lv-LV"/>
              </w:rPr>
            </w:pPr>
            <w:r w:rsidRPr="00E41345">
              <w:rPr>
                <w:color w:val="000000"/>
                <w:sz w:val="22"/>
                <w:szCs w:val="22"/>
                <w:lang w:eastAsia="lv-LV"/>
              </w:rPr>
              <w:t> </w:t>
            </w:r>
          </w:p>
        </w:tc>
        <w:tc>
          <w:tcPr>
            <w:tcW w:w="1200" w:type="dxa"/>
            <w:tcBorders>
              <w:top w:val="nil"/>
              <w:left w:val="nil"/>
              <w:bottom w:val="single" w:sz="4" w:space="0" w:color="A6A6A6"/>
              <w:right w:val="single" w:sz="4" w:space="0" w:color="A6A6A6"/>
            </w:tcBorders>
            <w:shd w:val="clear" w:color="auto" w:fill="auto"/>
            <w:vAlign w:val="bottom"/>
            <w:hideMark/>
          </w:tcPr>
          <w:p w14:paraId="4339CBFA" w14:textId="77777777" w:rsidR="00E41345" w:rsidRPr="00E41345" w:rsidRDefault="00E41345" w:rsidP="00E41345">
            <w:pPr>
              <w:jc w:val="left"/>
              <w:rPr>
                <w:color w:val="000000"/>
                <w:sz w:val="22"/>
                <w:szCs w:val="22"/>
                <w:lang w:eastAsia="lv-LV"/>
              </w:rPr>
            </w:pPr>
            <w:r w:rsidRPr="00E41345">
              <w:rPr>
                <w:color w:val="000000"/>
                <w:sz w:val="22"/>
                <w:szCs w:val="22"/>
                <w:lang w:eastAsia="lv-LV"/>
              </w:rPr>
              <w:t> </w:t>
            </w:r>
          </w:p>
        </w:tc>
        <w:tc>
          <w:tcPr>
            <w:tcW w:w="1328" w:type="dxa"/>
            <w:tcBorders>
              <w:top w:val="nil"/>
              <w:left w:val="nil"/>
              <w:bottom w:val="single" w:sz="4" w:space="0" w:color="A6A6A6"/>
              <w:right w:val="single" w:sz="4" w:space="0" w:color="A6A6A6"/>
            </w:tcBorders>
            <w:shd w:val="clear" w:color="auto" w:fill="auto"/>
            <w:vAlign w:val="center"/>
            <w:hideMark/>
          </w:tcPr>
          <w:p w14:paraId="1B5302ED" w14:textId="77777777" w:rsidR="00E41345" w:rsidRPr="00E41345" w:rsidRDefault="00E41345" w:rsidP="00E41345">
            <w:pPr>
              <w:jc w:val="right"/>
              <w:rPr>
                <w:color w:val="000000"/>
                <w:sz w:val="16"/>
                <w:szCs w:val="16"/>
                <w:lang w:eastAsia="lv-LV"/>
              </w:rPr>
            </w:pPr>
            <w:r w:rsidRPr="00E41345">
              <w:rPr>
                <w:color w:val="000000"/>
                <w:sz w:val="16"/>
                <w:szCs w:val="16"/>
                <w:lang w:eastAsia="lv-LV"/>
              </w:rPr>
              <w:t>378 985</w:t>
            </w:r>
          </w:p>
        </w:tc>
      </w:tr>
      <w:tr w:rsidR="00E41345" w:rsidRPr="00E41345" w14:paraId="6D8E9C13" w14:textId="77777777" w:rsidTr="00E41345">
        <w:trPr>
          <w:trHeight w:val="280"/>
        </w:trPr>
        <w:tc>
          <w:tcPr>
            <w:tcW w:w="1011" w:type="dxa"/>
            <w:vMerge/>
            <w:tcBorders>
              <w:top w:val="nil"/>
              <w:left w:val="single" w:sz="4" w:space="0" w:color="A6A6A6"/>
              <w:bottom w:val="single" w:sz="4" w:space="0" w:color="A6A6A6"/>
              <w:right w:val="single" w:sz="4" w:space="0" w:color="A6A6A6"/>
            </w:tcBorders>
            <w:vAlign w:val="center"/>
            <w:hideMark/>
          </w:tcPr>
          <w:p w14:paraId="5DF04C27"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66A64F6E" w14:textId="77777777" w:rsidR="00E41345" w:rsidRPr="00E41345" w:rsidRDefault="00E41345" w:rsidP="00E41345">
            <w:pPr>
              <w:jc w:val="center"/>
              <w:rPr>
                <w:color w:val="000000"/>
                <w:sz w:val="22"/>
                <w:szCs w:val="22"/>
                <w:lang w:eastAsia="lv-LV"/>
              </w:rPr>
            </w:pPr>
            <w:r w:rsidRPr="00E41345">
              <w:rPr>
                <w:color w:val="000000"/>
                <w:sz w:val="22"/>
                <w:szCs w:val="22"/>
                <w:lang w:eastAsia="lv-LV"/>
              </w:rPr>
              <w:t>2.2.1.2.</w:t>
            </w:r>
          </w:p>
        </w:tc>
        <w:tc>
          <w:tcPr>
            <w:tcW w:w="9241" w:type="dxa"/>
            <w:tcBorders>
              <w:top w:val="nil"/>
              <w:left w:val="nil"/>
              <w:bottom w:val="single" w:sz="4" w:space="0" w:color="A6A6A6"/>
              <w:right w:val="single" w:sz="4" w:space="0" w:color="A6A6A6"/>
            </w:tcBorders>
            <w:shd w:val="clear" w:color="auto" w:fill="auto"/>
            <w:vAlign w:val="center"/>
            <w:hideMark/>
          </w:tcPr>
          <w:p w14:paraId="154211F2" w14:textId="77777777" w:rsidR="00E41345" w:rsidRPr="00E41345" w:rsidRDefault="00E41345" w:rsidP="00E41345">
            <w:pPr>
              <w:jc w:val="right"/>
              <w:rPr>
                <w:sz w:val="16"/>
                <w:szCs w:val="16"/>
                <w:lang w:eastAsia="lv-LV"/>
              </w:rPr>
            </w:pPr>
            <w:r w:rsidRPr="00E41345">
              <w:rPr>
                <w:sz w:val="16"/>
                <w:szCs w:val="16"/>
                <w:lang w:eastAsia="lv-LV"/>
              </w:rPr>
              <w:t>Būvdarbu autoruzraudzība</w:t>
            </w:r>
          </w:p>
        </w:tc>
        <w:tc>
          <w:tcPr>
            <w:tcW w:w="1300" w:type="dxa"/>
            <w:tcBorders>
              <w:top w:val="nil"/>
              <w:left w:val="nil"/>
              <w:bottom w:val="single" w:sz="4" w:space="0" w:color="A6A6A6"/>
              <w:right w:val="single" w:sz="4" w:space="0" w:color="A6A6A6"/>
            </w:tcBorders>
            <w:shd w:val="clear" w:color="auto" w:fill="auto"/>
            <w:vAlign w:val="bottom"/>
            <w:hideMark/>
          </w:tcPr>
          <w:p w14:paraId="22B7225E" w14:textId="77777777" w:rsidR="00E41345" w:rsidRPr="00E41345" w:rsidRDefault="00E41345" w:rsidP="00E41345">
            <w:pPr>
              <w:jc w:val="left"/>
              <w:rPr>
                <w:color w:val="000000"/>
                <w:sz w:val="22"/>
                <w:szCs w:val="22"/>
                <w:lang w:eastAsia="lv-LV"/>
              </w:rPr>
            </w:pPr>
            <w:r w:rsidRPr="00E41345">
              <w:rPr>
                <w:color w:val="000000"/>
                <w:sz w:val="22"/>
                <w:szCs w:val="22"/>
                <w:lang w:eastAsia="lv-LV"/>
              </w:rPr>
              <w:t> </w:t>
            </w:r>
          </w:p>
        </w:tc>
        <w:tc>
          <w:tcPr>
            <w:tcW w:w="1200" w:type="dxa"/>
            <w:tcBorders>
              <w:top w:val="nil"/>
              <w:left w:val="nil"/>
              <w:bottom w:val="single" w:sz="4" w:space="0" w:color="A6A6A6"/>
              <w:right w:val="single" w:sz="4" w:space="0" w:color="A6A6A6"/>
            </w:tcBorders>
            <w:shd w:val="clear" w:color="auto" w:fill="auto"/>
            <w:vAlign w:val="bottom"/>
            <w:hideMark/>
          </w:tcPr>
          <w:p w14:paraId="66AE457D" w14:textId="77777777" w:rsidR="00E41345" w:rsidRPr="00E41345" w:rsidRDefault="00E41345" w:rsidP="00E41345">
            <w:pPr>
              <w:jc w:val="left"/>
              <w:rPr>
                <w:color w:val="000000"/>
                <w:sz w:val="22"/>
                <w:szCs w:val="22"/>
                <w:lang w:eastAsia="lv-LV"/>
              </w:rPr>
            </w:pPr>
            <w:r w:rsidRPr="00E41345">
              <w:rPr>
                <w:color w:val="000000"/>
                <w:sz w:val="22"/>
                <w:szCs w:val="22"/>
                <w:lang w:eastAsia="lv-LV"/>
              </w:rPr>
              <w:t> </w:t>
            </w:r>
          </w:p>
        </w:tc>
        <w:tc>
          <w:tcPr>
            <w:tcW w:w="1328" w:type="dxa"/>
            <w:tcBorders>
              <w:top w:val="nil"/>
              <w:left w:val="nil"/>
              <w:bottom w:val="single" w:sz="4" w:space="0" w:color="A6A6A6"/>
              <w:right w:val="single" w:sz="4" w:space="0" w:color="A6A6A6"/>
            </w:tcBorders>
            <w:shd w:val="clear" w:color="auto" w:fill="auto"/>
            <w:vAlign w:val="center"/>
            <w:hideMark/>
          </w:tcPr>
          <w:p w14:paraId="46ACC857" w14:textId="77777777" w:rsidR="00E41345" w:rsidRPr="00E41345" w:rsidRDefault="00E41345" w:rsidP="00E41345">
            <w:pPr>
              <w:jc w:val="right"/>
              <w:rPr>
                <w:color w:val="000000"/>
                <w:sz w:val="16"/>
                <w:szCs w:val="16"/>
                <w:lang w:eastAsia="lv-LV"/>
              </w:rPr>
            </w:pPr>
            <w:r w:rsidRPr="00E41345">
              <w:rPr>
                <w:color w:val="000000"/>
                <w:sz w:val="16"/>
                <w:szCs w:val="16"/>
                <w:lang w:eastAsia="lv-LV"/>
              </w:rPr>
              <w:t>2 311</w:t>
            </w:r>
          </w:p>
        </w:tc>
      </w:tr>
      <w:tr w:rsidR="00E41345" w:rsidRPr="00E41345" w14:paraId="5B20E20F" w14:textId="77777777" w:rsidTr="00E41345">
        <w:trPr>
          <w:trHeight w:val="280"/>
        </w:trPr>
        <w:tc>
          <w:tcPr>
            <w:tcW w:w="1011" w:type="dxa"/>
            <w:vMerge/>
            <w:tcBorders>
              <w:top w:val="nil"/>
              <w:left w:val="single" w:sz="4" w:space="0" w:color="A6A6A6"/>
              <w:bottom w:val="single" w:sz="4" w:space="0" w:color="A6A6A6"/>
              <w:right w:val="single" w:sz="4" w:space="0" w:color="A6A6A6"/>
            </w:tcBorders>
            <w:vAlign w:val="center"/>
            <w:hideMark/>
          </w:tcPr>
          <w:p w14:paraId="13068961" w14:textId="77777777" w:rsidR="00E41345" w:rsidRPr="00E41345" w:rsidRDefault="00E41345" w:rsidP="00E41345">
            <w:pPr>
              <w:jc w:val="left"/>
              <w:rPr>
                <w:color w:val="000000"/>
                <w:sz w:val="20"/>
                <w:lang w:eastAsia="lv-LV"/>
              </w:rPr>
            </w:pPr>
          </w:p>
        </w:tc>
        <w:tc>
          <w:tcPr>
            <w:tcW w:w="960" w:type="dxa"/>
            <w:tcBorders>
              <w:top w:val="nil"/>
              <w:left w:val="nil"/>
              <w:bottom w:val="single" w:sz="4" w:space="0" w:color="A6A6A6"/>
              <w:right w:val="single" w:sz="4" w:space="0" w:color="A6A6A6"/>
            </w:tcBorders>
            <w:shd w:val="clear" w:color="auto" w:fill="auto"/>
            <w:vAlign w:val="center"/>
            <w:hideMark/>
          </w:tcPr>
          <w:p w14:paraId="7CD1071B" w14:textId="77777777" w:rsidR="00E41345" w:rsidRPr="00E41345" w:rsidRDefault="00E41345" w:rsidP="00E41345">
            <w:pPr>
              <w:jc w:val="center"/>
              <w:rPr>
                <w:color w:val="000000"/>
                <w:sz w:val="22"/>
                <w:szCs w:val="22"/>
                <w:lang w:eastAsia="lv-LV"/>
              </w:rPr>
            </w:pPr>
            <w:r w:rsidRPr="00E41345">
              <w:rPr>
                <w:color w:val="000000"/>
                <w:sz w:val="22"/>
                <w:szCs w:val="22"/>
                <w:lang w:eastAsia="lv-LV"/>
              </w:rPr>
              <w:t>2.2.1.3.</w:t>
            </w:r>
          </w:p>
        </w:tc>
        <w:tc>
          <w:tcPr>
            <w:tcW w:w="9241" w:type="dxa"/>
            <w:tcBorders>
              <w:top w:val="nil"/>
              <w:left w:val="nil"/>
              <w:bottom w:val="single" w:sz="4" w:space="0" w:color="A6A6A6"/>
              <w:right w:val="single" w:sz="4" w:space="0" w:color="A6A6A6"/>
            </w:tcBorders>
            <w:shd w:val="clear" w:color="auto" w:fill="auto"/>
            <w:vAlign w:val="center"/>
            <w:hideMark/>
          </w:tcPr>
          <w:p w14:paraId="7A0A91D6" w14:textId="77777777" w:rsidR="00E41345" w:rsidRPr="00E41345" w:rsidRDefault="00E41345" w:rsidP="00E41345">
            <w:pPr>
              <w:jc w:val="right"/>
              <w:rPr>
                <w:sz w:val="16"/>
                <w:szCs w:val="16"/>
                <w:lang w:eastAsia="lv-LV"/>
              </w:rPr>
            </w:pPr>
            <w:r w:rsidRPr="00E41345">
              <w:rPr>
                <w:sz w:val="16"/>
                <w:szCs w:val="16"/>
                <w:lang w:eastAsia="lv-LV"/>
              </w:rPr>
              <w:t>Būvniecības ieceres izstrāde</w:t>
            </w:r>
          </w:p>
        </w:tc>
        <w:tc>
          <w:tcPr>
            <w:tcW w:w="1300" w:type="dxa"/>
            <w:tcBorders>
              <w:top w:val="nil"/>
              <w:left w:val="nil"/>
              <w:bottom w:val="single" w:sz="4" w:space="0" w:color="A6A6A6"/>
              <w:right w:val="single" w:sz="4" w:space="0" w:color="A6A6A6"/>
            </w:tcBorders>
            <w:shd w:val="clear" w:color="auto" w:fill="auto"/>
            <w:vAlign w:val="bottom"/>
            <w:hideMark/>
          </w:tcPr>
          <w:p w14:paraId="0289C8D7" w14:textId="77777777" w:rsidR="00E41345" w:rsidRPr="00E41345" w:rsidRDefault="00E41345" w:rsidP="00E41345">
            <w:pPr>
              <w:jc w:val="left"/>
              <w:rPr>
                <w:color w:val="000000"/>
                <w:sz w:val="22"/>
                <w:szCs w:val="22"/>
                <w:lang w:eastAsia="lv-LV"/>
              </w:rPr>
            </w:pPr>
            <w:r w:rsidRPr="00E41345">
              <w:rPr>
                <w:color w:val="000000"/>
                <w:sz w:val="22"/>
                <w:szCs w:val="22"/>
                <w:lang w:eastAsia="lv-LV"/>
              </w:rPr>
              <w:t> </w:t>
            </w:r>
          </w:p>
        </w:tc>
        <w:tc>
          <w:tcPr>
            <w:tcW w:w="1200" w:type="dxa"/>
            <w:tcBorders>
              <w:top w:val="nil"/>
              <w:left w:val="nil"/>
              <w:bottom w:val="single" w:sz="4" w:space="0" w:color="A6A6A6"/>
              <w:right w:val="single" w:sz="4" w:space="0" w:color="A6A6A6"/>
            </w:tcBorders>
            <w:shd w:val="clear" w:color="auto" w:fill="auto"/>
            <w:vAlign w:val="bottom"/>
            <w:hideMark/>
          </w:tcPr>
          <w:p w14:paraId="7AEA8A96" w14:textId="77777777" w:rsidR="00E41345" w:rsidRPr="00E41345" w:rsidRDefault="00E41345" w:rsidP="00E41345">
            <w:pPr>
              <w:jc w:val="left"/>
              <w:rPr>
                <w:color w:val="000000"/>
                <w:sz w:val="22"/>
                <w:szCs w:val="22"/>
                <w:lang w:eastAsia="lv-LV"/>
              </w:rPr>
            </w:pPr>
            <w:r w:rsidRPr="00E41345">
              <w:rPr>
                <w:color w:val="000000"/>
                <w:sz w:val="22"/>
                <w:szCs w:val="22"/>
                <w:lang w:eastAsia="lv-LV"/>
              </w:rPr>
              <w:t> </w:t>
            </w:r>
          </w:p>
        </w:tc>
        <w:tc>
          <w:tcPr>
            <w:tcW w:w="1328" w:type="dxa"/>
            <w:tcBorders>
              <w:top w:val="nil"/>
              <w:left w:val="nil"/>
              <w:bottom w:val="single" w:sz="4" w:space="0" w:color="A6A6A6"/>
              <w:right w:val="single" w:sz="4" w:space="0" w:color="A6A6A6"/>
            </w:tcBorders>
            <w:shd w:val="clear" w:color="auto" w:fill="auto"/>
            <w:vAlign w:val="center"/>
            <w:hideMark/>
          </w:tcPr>
          <w:p w14:paraId="12D39C53" w14:textId="77777777" w:rsidR="00E41345" w:rsidRPr="00E41345" w:rsidRDefault="00E41345" w:rsidP="00E41345">
            <w:pPr>
              <w:jc w:val="right"/>
              <w:rPr>
                <w:color w:val="000000"/>
                <w:sz w:val="16"/>
                <w:szCs w:val="16"/>
                <w:lang w:eastAsia="lv-LV"/>
              </w:rPr>
            </w:pPr>
            <w:r w:rsidRPr="00E41345">
              <w:rPr>
                <w:color w:val="000000"/>
                <w:sz w:val="16"/>
                <w:szCs w:val="16"/>
                <w:lang w:eastAsia="lv-LV"/>
              </w:rPr>
              <w:t>5 622</w:t>
            </w:r>
          </w:p>
        </w:tc>
      </w:tr>
    </w:tbl>
    <w:p w14:paraId="38096138" w14:textId="06DB4ADA" w:rsidR="00E41345" w:rsidRDefault="00E41345" w:rsidP="00E41345">
      <w:pPr>
        <w:rPr>
          <w:b/>
          <w:sz w:val="22"/>
          <w:szCs w:val="22"/>
        </w:rPr>
      </w:pPr>
    </w:p>
    <w:p w14:paraId="25D34B50" w14:textId="0D0033EA" w:rsidR="00C117B5" w:rsidRDefault="00C117B5" w:rsidP="00E41345">
      <w:pPr>
        <w:rPr>
          <w:b/>
          <w:sz w:val="22"/>
          <w:szCs w:val="22"/>
        </w:rPr>
      </w:pPr>
    </w:p>
    <w:p w14:paraId="5BD44809" w14:textId="7E834B24" w:rsidR="00C117B5" w:rsidRDefault="00C117B5" w:rsidP="00E41345">
      <w:pPr>
        <w:rPr>
          <w:b/>
          <w:sz w:val="22"/>
          <w:szCs w:val="22"/>
        </w:rPr>
      </w:pPr>
    </w:p>
    <w:p w14:paraId="0DE6B033" w14:textId="77777777" w:rsidR="00C117B5" w:rsidRPr="00591E99" w:rsidRDefault="00C117B5" w:rsidP="00E41345">
      <w:pPr>
        <w:rPr>
          <w:b/>
          <w:sz w:val="22"/>
          <w:szCs w:val="22"/>
        </w:rPr>
      </w:pPr>
    </w:p>
    <w:sectPr w:rsidR="00C117B5" w:rsidRPr="00591E99" w:rsidSect="007B41D3">
      <w:footerReference w:type="default" r:id="rId8"/>
      <w:pgSz w:w="16833" w:h="11908" w:orient="landscape"/>
      <w:pgMar w:top="1134" w:right="1134"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C8A169" w14:textId="77777777" w:rsidR="00754953" w:rsidRDefault="00754953">
      <w:r>
        <w:separator/>
      </w:r>
    </w:p>
  </w:endnote>
  <w:endnote w:type="continuationSeparator" w:id="0">
    <w:p w14:paraId="29E2360A" w14:textId="77777777" w:rsidR="00754953" w:rsidRDefault="00754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D5895" w14:textId="2E3C74B9" w:rsidR="00066612" w:rsidRDefault="001A6A16">
    <w:pPr>
      <w:jc w:val="right"/>
    </w:pPr>
    <w:r>
      <w:rPr>
        <w:sz w:val="24"/>
        <w:szCs w:val="24"/>
      </w:rPr>
      <w:fldChar w:fldCharType="begin"/>
    </w:r>
    <w:r>
      <w:rPr>
        <w:sz w:val="24"/>
        <w:szCs w:val="24"/>
      </w:rPr>
      <w:instrText>PAGE</w:instrText>
    </w:r>
    <w:r>
      <w:rPr>
        <w:sz w:val="24"/>
        <w:szCs w:val="24"/>
      </w:rPr>
      <w:fldChar w:fldCharType="separate"/>
    </w:r>
    <w:r w:rsidR="0005211E">
      <w:rPr>
        <w:noProof/>
        <w:sz w:val="24"/>
        <w:szCs w:val="24"/>
      </w:rPr>
      <w:t>7</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13136E" w14:textId="77777777" w:rsidR="00754953" w:rsidRDefault="00754953">
      <w:r>
        <w:separator/>
      </w:r>
    </w:p>
  </w:footnote>
  <w:footnote w:type="continuationSeparator" w:id="0">
    <w:p w14:paraId="1818E323" w14:textId="77777777" w:rsidR="00754953" w:rsidRDefault="007549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94DF5"/>
    <w:multiLevelType w:val="hybridMultilevel"/>
    <w:tmpl w:val="E4C4F2AC"/>
    <w:lvl w:ilvl="0" w:tplc="8348DC1E">
      <w:start w:val="423"/>
      <w:numFmt w:val="decimal"/>
      <w:lvlText w:val="%1"/>
      <w:lvlJc w:val="left"/>
      <w:pPr>
        <w:ind w:left="720" w:hanging="360"/>
      </w:pPr>
      <w:rPr>
        <w:rFonts w:eastAsia="Calibri"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C6635DC"/>
    <w:multiLevelType w:val="hybridMultilevel"/>
    <w:tmpl w:val="1180A6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2B2C17"/>
    <w:multiLevelType w:val="hybridMultilevel"/>
    <w:tmpl w:val="3E38700A"/>
    <w:lvl w:ilvl="0" w:tplc="780ABB54">
      <w:start w:val="60"/>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10424C"/>
    <w:multiLevelType w:val="hybridMultilevel"/>
    <w:tmpl w:val="3DBE2A84"/>
    <w:lvl w:ilvl="0" w:tplc="79CE3DE8">
      <w:start w:val="92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800DAF"/>
    <w:multiLevelType w:val="multilevel"/>
    <w:tmpl w:val="7186928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val="0"/>
        <w:sz w:val="16"/>
      </w:rPr>
    </w:lvl>
    <w:lvl w:ilvl="2">
      <w:start w:val="1"/>
      <w:numFmt w:val="decimalZero"/>
      <w:isLgl/>
      <w:lvlText w:val="%1.%2.%3."/>
      <w:lvlJc w:val="left"/>
      <w:pPr>
        <w:ind w:left="1080" w:hanging="720"/>
      </w:pPr>
      <w:rPr>
        <w:rFonts w:hint="default"/>
        <w:b w:val="0"/>
        <w:sz w:val="16"/>
      </w:rPr>
    </w:lvl>
    <w:lvl w:ilvl="3">
      <w:start w:val="1"/>
      <w:numFmt w:val="decimal"/>
      <w:isLgl/>
      <w:lvlText w:val="%1.%2.%3.%4."/>
      <w:lvlJc w:val="left"/>
      <w:pPr>
        <w:ind w:left="1440" w:hanging="1080"/>
      </w:pPr>
      <w:rPr>
        <w:rFonts w:hint="default"/>
        <w:b w:val="0"/>
        <w:sz w:val="16"/>
      </w:rPr>
    </w:lvl>
    <w:lvl w:ilvl="4">
      <w:start w:val="1"/>
      <w:numFmt w:val="decimal"/>
      <w:isLgl/>
      <w:lvlText w:val="%1.%2.%3.%4.%5."/>
      <w:lvlJc w:val="left"/>
      <w:pPr>
        <w:ind w:left="1440" w:hanging="1080"/>
      </w:pPr>
      <w:rPr>
        <w:rFonts w:hint="default"/>
        <w:b w:val="0"/>
        <w:sz w:val="16"/>
      </w:rPr>
    </w:lvl>
    <w:lvl w:ilvl="5">
      <w:start w:val="1"/>
      <w:numFmt w:val="decimal"/>
      <w:isLgl/>
      <w:lvlText w:val="%1.%2.%3.%4.%5.%6."/>
      <w:lvlJc w:val="left"/>
      <w:pPr>
        <w:ind w:left="1800" w:hanging="1440"/>
      </w:pPr>
      <w:rPr>
        <w:rFonts w:hint="default"/>
        <w:b w:val="0"/>
        <w:sz w:val="16"/>
      </w:rPr>
    </w:lvl>
    <w:lvl w:ilvl="6">
      <w:start w:val="1"/>
      <w:numFmt w:val="decimal"/>
      <w:isLgl/>
      <w:lvlText w:val="%1.%2.%3.%4.%5.%6.%7."/>
      <w:lvlJc w:val="left"/>
      <w:pPr>
        <w:ind w:left="2160" w:hanging="1800"/>
      </w:pPr>
      <w:rPr>
        <w:rFonts w:hint="default"/>
        <w:b w:val="0"/>
        <w:sz w:val="16"/>
      </w:rPr>
    </w:lvl>
    <w:lvl w:ilvl="7">
      <w:start w:val="1"/>
      <w:numFmt w:val="decimal"/>
      <w:isLgl/>
      <w:lvlText w:val="%1.%2.%3.%4.%5.%6.%7.%8."/>
      <w:lvlJc w:val="left"/>
      <w:pPr>
        <w:ind w:left="2160" w:hanging="1800"/>
      </w:pPr>
      <w:rPr>
        <w:rFonts w:hint="default"/>
        <w:b w:val="0"/>
        <w:sz w:val="16"/>
      </w:rPr>
    </w:lvl>
    <w:lvl w:ilvl="8">
      <w:start w:val="1"/>
      <w:numFmt w:val="decimal"/>
      <w:isLgl/>
      <w:lvlText w:val="%1.%2.%3.%4.%5.%6.%7.%8.%9."/>
      <w:lvlJc w:val="left"/>
      <w:pPr>
        <w:ind w:left="2520" w:hanging="2160"/>
      </w:pPr>
      <w:rPr>
        <w:rFonts w:hint="default"/>
        <w:b w:val="0"/>
        <w:sz w:val="16"/>
      </w:rPr>
    </w:lvl>
  </w:abstractNum>
  <w:abstractNum w:abstractNumId="5" w15:restartNumberingAfterBreak="0">
    <w:nsid w:val="79297C6D"/>
    <w:multiLevelType w:val="hybridMultilevel"/>
    <w:tmpl w:val="5712B4C8"/>
    <w:lvl w:ilvl="0" w:tplc="FD122E86">
      <w:start w:val="1"/>
      <w:numFmt w:val="bullet"/>
      <w:lvlRestart w:val="0"/>
      <w:lvlText w:val=""/>
      <w:lvlJc w:val="left"/>
      <w:pPr>
        <w:ind w:left="0" w:firstLine="705"/>
      </w:pPr>
      <w:rPr>
        <w:u w:val="none"/>
      </w:rPr>
    </w:lvl>
    <w:lvl w:ilvl="1" w:tplc="181C6B74">
      <w:start w:val="1"/>
      <w:numFmt w:val="bullet"/>
      <w:lvlRestart w:val="0"/>
      <w:lvlText w:val=""/>
      <w:lvlJc w:val="left"/>
      <w:pPr>
        <w:ind w:left="0" w:firstLine="705"/>
      </w:pPr>
      <w:rPr>
        <w:u w:val="none"/>
      </w:rPr>
    </w:lvl>
    <w:lvl w:ilvl="2" w:tplc="B86A51F2">
      <w:start w:val="1"/>
      <w:numFmt w:val="bullet"/>
      <w:lvlRestart w:val="1"/>
      <w:lvlText w:val=""/>
      <w:lvlJc w:val="left"/>
      <w:pPr>
        <w:ind w:left="0" w:firstLine="705"/>
      </w:pPr>
      <w:rPr>
        <w:u w:val="none"/>
      </w:rPr>
    </w:lvl>
    <w:lvl w:ilvl="3" w:tplc="1A708FE4">
      <w:numFmt w:val="decimal"/>
      <w:lvlText w:val=""/>
      <w:lvlJc w:val="left"/>
    </w:lvl>
    <w:lvl w:ilvl="4" w:tplc="86B68310">
      <w:numFmt w:val="decimal"/>
      <w:lvlText w:val=""/>
      <w:lvlJc w:val="left"/>
    </w:lvl>
    <w:lvl w:ilvl="5" w:tplc="645EF522">
      <w:numFmt w:val="decimal"/>
      <w:lvlText w:val=""/>
      <w:lvlJc w:val="left"/>
    </w:lvl>
    <w:lvl w:ilvl="6" w:tplc="E16EF672">
      <w:numFmt w:val="decimal"/>
      <w:lvlText w:val=""/>
      <w:lvlJc w:val="left"/>
    </w:lvl>
    <w:lvl w:ilvl="7" w:tplc="3710C93E">
      <w:numFmt w:val="decimal"/>
      <w:lvlText w:val=""/>
      <w:lvlJc w:val="left"/>
    </w:lvl>
    <w:lvl w:ilvl="8" w:tplc="F0DA7802">
      <w:numFmt w:val="decimal"/>
      <w:lvlText w:val=""/>
      <w:lvlJc w:val="left"/>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612"/>
    <w:rsid w:val="00014467"/>
    <w:rsid w:val="000246FB"/>
    <w:rsid w:val="0005211E"/>
    <w:rsid w:val="000559F9"/>
    <w:rsid w:val="00060089"/>
    <w:rsid w:val="00066612"/>
    <w:rsid w:val="000803A4"/>
    <w:rsid w:val="00095F78"/>
    <w:rsid w:val="00096059"/>
    <w:rsid w:val="000978D9"/>
    <w:rsid w:val="000A442E"/>
    <w:rsid w:val="000A7019"/>
    <w:rsid w:val="000B17B6"/>
    <w:rsid w:val="000E36CB"/>
    <w:rsid w:val="00153662"/>
    <w:rsid w:val="00180C1E"/>
    <w:rsid w:val="001A6A16"/>
    <w:rsid w:val="001B3CB7"/>
    <w:rsid w:val="001E4C71"/>
    <w:rsid w:val="001E7BF6"/>
    <w:rsid w:val="0025187B"/>
    <w:rsid w:val="002A36D8"/>
    <w:rsid w:val="002B020A"/>
    <w:rsid w:val="002C1B9C"/>
    <w:rsid w:val="002E3547"/>
    <w:rsid w:val="003076BC"/>
    <w:rsid w:val="00347604"/>
    <w:rsid w:val="00365A90"/>
    <w:rsid w:val="003863E5"/>
    <w:rsid w:val="003D09B4"/>
    <w:rsid w:val="003D36BD"/>
    <w:rsid w:val="00415459"/>
    <w:rsid w:val="0042203A"/>
    <w:rsid w:val="0043322A"/>
    <w:rsid w:val="00452250"/>
    <w:rsid w:val="004561BB"/>
    <w:rsid w:val="00492C11"/>
    <w:rsid w:val="004F14F1"/>
    <w:rsid w:val="00502586"/>
    <w:rsid w:val="005150D1"/>
    <w:rsid w:val="005272DB"/>
    <w:rsid w:val="005317E7"/>
    <w:rsid w:val="00533433"/>
    <w:rsid w:val="005461F1"/>
    <w:rsid w:val="00571472"/>
    <w:rsid w:val="00584CE7"/>
    <w:rsid w:val="00591E99"/>
    <w:rsid w:val="00595ACB"/>
    <w:rsid w:val="005B0161"/>
    <w:rsid w:val="005B12AC"/>
    <w:rsid w:val="005C1E06"/>
    <w:rsid w:val="005D4C12"/>
    <w:rsid w:val="005E6491"/>
    <w:rsid w:val="005F3B52"/>
    <w:rsid w:val="005F6991"/>
    <w:rsid w:val="006073A2"/>
    <w:rsid w:val="006419C1"/>
    <w:rsid w:val="006840D5"/>
    <w:rsid w:val="006B0B56"/>
    <w:rsid w:val="006E2B55"/>
    <w:rsid w:val="00717447"/>
    <w:rsid w:val="00722E69"/>
    <w:rsid w:val="007321A2"/>
    <w:rsid w:val="00744A49"/>
    <w:rsid w:val="007529E9"/>
    <w:rsid w:val="00754953"/>
    <w:rsid w:val="00787556"/>
    <w:rsid w:val="007A6A2E"/>
    <w:rsid w:val="007B41D3"/>
    <w:rsid w:val="00810A20"/>
    <w:rsid w:val="008129AF"/>
    <w:rsid w:val="00817FC6"/>
    <w:rsid w:val="0084406F"/>
    <w:rsid w:val="008640BE"/>
    <w:rsid w:val="0087570F"/>
    <w:rsid w:val="00877E6A"/>
    <w:rsid w:val="00883A38"/>
    <w:rsid w:val="008B2C70"/>
    <w:rsid w:val="008E3D26"/>
    <w:rsid w:val="00922C3F"/>
    <w:rsid w:val="00926223"/>
    <w:rsid w:val="0093152C"/>
    <w:rsid w:val="00937871"/>
    <w:rsid w:val="00967E92"/>
    <w:rsid w:val="00991033"/>
    <w:rsid w:val="009A730E"/>
    <w:rsid w:val="009B4C8E"/>
    <w:rsid w:val="009C6445"/>
    <w:rsid w:val="009E0F01"/>
    <w:rsid w:val="00A26344"/>
    <w:rsid w:val="00A46217"/>
    <w:rsid w:val="00A5304E"/>
    <w:rsid w:val="00A62C59"/>
    <w:rsid w:val="00A83692"/>
    <w:rsid w:val="00A85418"/>
    <w:rsid w:val="00AA221F"/>
    <w:rsid w:val="00AC0466"/>
    <w:rsid w:val="00AE0037"/>
    <w:rsid w:val="00B12B92"/>
    <w:rsid w:val="00B346E8"/>
    <w:rsid w:val="00B441B5"/>
    <w:rsid w:val="00B45BF1"/>
    <w:rsid w:val="00B544AE"/>
    <w:rsid w:val="00B56212"/>
    <w:rsid w:val="00B6758B"/>
    <w:rsid w:val="00B73B8F"/>
    <w:rsid w:val="00B955D8"/>
    <w:rsid w:val="00BD4EEB"/>
    <w:rsid w:val="00BE32FF"/>
    <w:rsid w:val="00BE6D37"/>
    <w:rsid w:val="00C117B5"/>
    <w:rsid w:val="00C23047"/>
    <w:rsid w:val="00C26087"/>
    <w:rsid w:val="00C419CF"/>
    <w:rsid w:val="00C41CE9"/>
    <w:rsid w:val="00C5011E"/>
    <w:rsid w:val="00C52ADC"/>
    <w:rsid w:val="00C62B66"/>
    <w:rsid w:val="00CC1AF0"/>
    <w:rsid w:val="00CD739C"/>
    <w:rsid w:val="00CF0204"/>
    <w:rsid w:val="00D150D6"/>
    <w:rsid w:val="00D41C99"/>
    <w:rsid w:val="00D5627F"/>
    <w:rsid w:val="00D60558"/>
    <w:rsid w:val="00D95FE3"/>
    <w:rsid w:val="00DD4586"/>
    <w:rsid w:val="00DE534E"/>
    <w:rsid w:val="00E3471F"/>
    <w:rsid w:val="00E41345"/>
    <w:rsid w:val="00E46902"/>
    <w:rsid w:val="00E767CC"/>
    <w:rsid w:val="00E936BB"/>
    <w:rsid w:val="00ED4DCA"/>
    <w:rsid w:val="00F20629"/>
    <w:rsid w:val="00F612AD"/>
    <w:rsid w:val="00F75593"/>
    <w:rsid w:val="00FA3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02A82"/>
  <w15:docId w15:val="{1076ACF3-3F42-4850-829D-D9D4BDEBC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after="120"/>
      <w:contextualSpacing/>
      <w:outlineLvl w:val="0"/>
    </w:pPr>
    <w:rPr>
      <w:rFonts w:ascii="Palatino" w:eastAsia="Palatino" w:hAnsi="Palatino" w:cs="Palatino"/>
      <w:sz w:val="36"/>
    </w:rPr>
  </w:style>
  <w:style w:type="paragraph" w:styleId="Heading2">
    <w:name w:val="heading 2"/>
    <w:basedOn w:val="Normal"/>
    <w:next w:val="Normal"/>
    <w:pPr>
      <w:spacing w:before="120" w:after="160"/>
      <w:contextualSpacing/>
      <w:outlineLvl w:val="1"/>
    </w:pPr>
    <w:rPr>
      <w:rFonts w:ascii="Arial" w:eastAsia="Arial" w:hAnsi="Arial" w:cs="Arial"/>
      <w:b/>
      <w:sz w:val="26"/>
    </w:rPr>
  </w:style>
  <w:style w:type="paragraph" w:styleId="Heading3">
    <w:name w:val="heading 3"/>
    <w:basedOn w:val="Normal"/>
    <w:next w:val="Normal"/>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pPr>
      <w:spacing w:before="120" w:after="120"/>
      <w:contextualSpacing/>
      <w:outlineLvl w:val="3"/>
    </w:pPr>
    <w:rPr>
      <w:rFonts w:ascii="Palatino" w:eastAsia="Palatino" w:hAnsi="Palatino" w:cs="Palatino"/>
      <w:b/>
      <w:sz w:val="24"/>
    </w:rPr>
  </w:style>
  <w:style w:type="paragraph" w:styleId="Heading5">
    <w:name w:val="heading 5"/>
    <w:basedOn w:val="Normal"/>
    <w:next w:val="Normal"/>
    <w:pPr>
      <w:spacing w:before="120" w:after="120"/>
      <w:contextualSpacing/>
      <w:outlineLvl w:val="4"/>
    </w:pPr>
    <w:rPr>
      <w:rFonts w:ascii="Arial" w:eastAsia="Arial" w:hAnsi="Arial" w:cs="Arial"/>
      <w:b/>
      <w:sz w:val="22"/>
    </w:rPr>
  </w:style>
  <w:style w:type="paragraph" w:styleId="Heading6">
    <w:name w:val="heading 6"/>
    <w:basedOn w:val="Normal"/>
    <w:next w:val="Normal"/>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Palatino" w:eastAsia="Palatino" w:hAnsi="Palatino" w:cs="Palatino"/>
      <w:sz w:val="60"/>
    </w:rPr>
  </w:style>
  <w:style w:type="paragraph" w:styleId="Subtitle">
    <w:name w:val="Subtitle"/>
    <w:basedOn w:val="Normal"/>
    <w:next w:val="Normal"/>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0E36CB"/>
    <w:pPr>
      <w:tabs>
        <w:tab w:val="center" w:pos="4320"/>
        <w:tab w:val="right" w:pos="8640"/>
      </w:tabs>
    </w:pPr>
  </w:style>
  <w:style w:type="character" w:customStyle="1" w:styleId="FooterChar">
    <w:name w:val="Footer Char"/>
    <w:basedOn w:val="DefaultParagraphFont"/>
    <w:link w:val="Footer"/>
    <w:uiPriority w:val="99"/>
    <w:rsid w:val="000E36CB"/>
  </w:style>
  <w:style w:type="table" w:styleId="TableGrid">
    <w:name w:val="Table Grid"/>
    <w:basedOn w:val="TableNormal"/>
    <w:uiPriority w:val="39"/>
    <w:rsid w:val="007B4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41D3"/>
    <w:pPr>
      <w:ind w:left="720"/>
      <w:contextualSpacing/>
    </w:pPr>
  </w:style>
  <w:style w:type="character" w:styleId="CommentReference">
    <w:name w:val="annotation reference"/>
    <w:basedOn w:val="DefaultParagraphFont"/>
    <w:uiPriority w:val="99"/>
    <w:semiHidden/>
    <w:unhideWhenUsed/>
    <w:rsid w:val="00B12B92"/>
    <w:rPr>
      <w:sz w:val="16"/>
      <w:szCs w:val="16"/>
    </w:rPr>
  </w:style>
  <w:style w:type="paragraph" w:styleId="CommentText">
    <w:name w:val="annotation text"/>
    <w:basedOn w:val="Normal"/>
    <w:link w:val="CommentTextChar"/>
    <w:uiPriority w:val="99"/>
    <w:semiHidden/>
    <w:unhideWhenUsed/>
    <w:rsid w:val="00B12B92"/>
    <w:rPr>
      <w:sz w:val="20"/>
    </w:rPr>
  </w:style>
  <w:style w:type="character" w:customStyle="1" w:styleId="CommentTextChar">
    <w:name w:val="Comment Text Char"/>
    <w:basedOn w:val="DefaultParagraphFont"/>
    <w:link w:val="CommentText"/>
    <w:uiPriority w:val="99"/>
    <w:semiHidden/>
    <w:rsid w:val="00B12B92"/>
    <w:rPr>
      <w:sz w:val="20"/>
    </w:rPr>
  </w:style>
  <w:style w:type="paragraph" w:styleId="CommentSubject">
    <w:name w:val="annotation subject"/>
    <w:basedOn w:val="CommentText"/>
    <w:next w:val="CommentText"/>
    <w:link w:val="CommentSubjectChar"/>
    <w:uiPriority w:val="99"/>
    <w:semiHidden/>
    <w:unhideWhenUsed/>
    <w:rsid w:val="00B12B92"/>
    <w:rPr>
      <w:b/>
      <w:bCs/>
    </w:rPr>
  </w:style>
  <w:style w:type="character" w:customStyle="1" w:styleId="CommentSubjectChar">
    <w:name w:val="Comment Subject Char"/>
    <w:basedOn w:val="CommentTextChar"/>
    <w:link w:val="CommentSubject"/>
    <w:uiPriority w:val="99"/>
    <w:semiHidden/>
    <w:rsid w:val="00B12B92"/>
    <w:rPr>
      <w:b/>
      <w:bCs/>
      <w:sz w:val="20"/>
    </w:rPr>
  </w:style>
  <w:style w:type="paragraph" w:styleId="BalloonText">
    <w:name w:val="Balloon Text"/>
    <w:basedOn w:val="Normal"/>
    <w:link w:val="BalloonTextChar"/>
    <w:uiPriority w:val="99"/>
    <w:semiHidden/>
    <w:unhideWhenUsed/>
    <w:rsid w:val="00B12B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B92"/>
    <w:rPr>
      <w:rFonts w:ascii="Segoe UI" w:hAnsi="Segoe UI" w:cs="Segoe UI"/>
      <w:sz w:val="18"/>
      <w:szCs w:val="18"/>
    </w:rPr>
  </w:style>
  <w:style w:type="paragraph" w:styleId="NormalWeb">
    <w:name w:val="Normal (Web)"/>
    <w:basedOn w:val="Normal"/>
    <w:uiPriority w:val="99"/>
    <w:semiHidden/>
    <w:unhideWhenUsed/>
    <w:rsid w:val="00817FC6"/>
    <w:pPr>
      <w:spacing w:before="100" w:beforeAutospacing="1" w:after="100" w:afterAutospacing="1"/>
      <w:jc w:val="left"/>
    </w:pPr>
    <w:rPr>
      <w:color w:val="auto"/>
      <w:sz w:val="24"/>
      <w:szCs w:val="24"/>
      <w:lang w:eastAsia="lv-LV"/>
    </w:rPr>
  </w:style>
  <w:style w:type="character" w:customStyle="1" w:styleId="HeaderChar">
    <w:name w:val="Header Char"/>
    <w:basedOn w:val="DefaultParagraphFont"/>
    <w:link w:val="Header"/>
    <w:uiPriority w:val="99"/>
    <w:rsid w:val="005317E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978843">
      <w:bodyDiv w:val="1"/>
      <w:marLeft w:val="0"/>
      <w:marRight w:val="0"/>
      <w:marTop w:val="0"/>
      <w:marBottom w:val="0"/>
      <w:divBdr>
        <w:top w:val="none" w:sz="0" w:space="0" w:color="auto"/>
        <w:left w:val="none" w:sz="0" w:space="0" w:color="auto"/>
        <w:bottom w:val="none" w:sz="0" w:space="0" w:color="auto"/>
        <w:right w:val="none" w:sz="0" w:space="0" w:color="auto"/>
      </w:divBdr>
    </w:div>
    <w:div w:id="578558273">
      <w:bodyDiv w:val="1"/>
      <w:marLeft w:val="0"/>
      <w:marRight w:val="0"/>
      <w:marTop w:val="0"/>
      <w:marBottom w:val="0"/>
      <w:divBdr>
        <w:top w:val="none" w:sz="0" w:space="0" w:color="auto"/>
        <w:left w:val="none" w:sz="0" w:space="0" w:color="auto"/>
        <w:bottom w:val="none" w:sz="0" w:space="0" w:color="auto"/>
        <w:right w:val="none" w:sz="0" w:space="0" w:color="auto"/>
      </w:divBdr>
      <w:divsChild>
        <w:div w:id="1439177742">
          <w:marLeft w:val="0"/>
          <w:marRight w:val="0"/>
          <w:marTop w:val="0"/>
          <w:marBottom w:val="0"/>
          <w:divBdr>
            <w:top w:val="none" w:sz="0" w:space="0" w:color="auto"/>
            <w:left w:val="none" w:sz="0" w:space="0" w:color="auto"/>
            <w:bottom w:val="none" w:sz="0" w:space="0" w:color="auto"/>
            <w:right w:val="none" w:sz="0" w:space="0" w:color="auto"/>
          </w:divBdr>
        </w:div>
        <w:div w:id="1618946649">
          <w:marLeft w:val="0"/>
          <w:marRight w:val="0"/>
          <w:marTop w:val="0"/>
          <w:marBottom w:val="0"/>
          <w:divBdr>
            <w:top w:val="none" w:sz="0" w:space="0" w:color="auto"/>
            <w:left w:val="none" w:sz="0" w:space="0" w:color="auto"/>
            <w:bottom w:val="none" w:sz="0" w:space="0" w:color="auto"/>
            <w:right w:val="none" w:sz="0" w:space="0" w:color="auto"/>
          </w:divBdr>
        </w:div>
      </w:divsChild>
    </w:div>
    <w:div w:id="773480352">
      <w:bodyDiv w:val="1"/>
      <w:marLeft w:val="0"/>
      <w:marRight w:val="0"/>
      <w:marTop w:val="0"/>
      <w:marBottom w:val="0"/>
      <w:divBdr>
        <w:top w:val="none" w:sz="0" w:space="0" w:color="auto"/>
        <w:left w:val="none" w:sz="0" w:space="0" w:color="auto"/>
        <w:bottom w:val="none" w:sz="0" w:space="0" w:color="auto"/>
        <w:right w:val="none" w:sz="0" w:space="0" w:color="auto"/>
      </w:divBdr>
    </w:div>
    <w:div w:id="1771048033">
      <w:bodyDiv w:val="1"/>
      <w:marLeft w:val="0"/>
      <w:marRight w:val="0"/>
      <w:marTop w:val="0"/>
      <w:marBottom w:val="0"/>
      <w:divBdr>
        <w:top w:val="none" w:sz="0" w:space="0" w:color="auto"/>
        <w:left w:val="none" w:sz="0" w:space="0" w:color="auto"/>
        <w:bottom w:val="none" w:sz="0" w:space="0" w:color="auto"/>
        <w:right w:val="none" w:sz="0" w:space="0" w:color="auto"/>
      </w:divBdr>
      <w:divsChild>
        <w:div w:id="70590947">
          <w:marLeft w:val="0"/>
          <w:marRight w:val="0"/>
          <w:marTop w:val="0"/>
          <w:marBottom w:val="0"/>
          <w:divBdr>
            <w:top w:val="none" w:sz="0" w:space="0" w:color="auto"/>
            <w:left w:val="none" w:sz="0" w:space="0" w:color="auto"/>
            <w:bottom w:val="none" w:sz="0" w:space="0" w:color="auto"/>
            <w:right w:val="none" w:sz="0" w:space="0" w:color="auto"/>
          </w:divBdr>
        </w:div>
        <w:div w:id="473183058">
          <w:marLeft w:val="0"/>
          <w:marRight w:val="0"/>
          <w:marTop w:val="0"/>
          <w:marBottom w:val="0"/>
          <w:divBdr>
            <w:top w:val="none" w:sz="0" w:space="0" w:color="auto"/>
            <w:left w:val="none" w:sz="0" w:space="0" w:color="auto"/>
            <w:bottom w:val="none" w:sz="0" w:space="0" w:color="auto"/>
            <w:right w:val="none" w:sz="0" w:space="0" w:color="auto"/>
          </w:divBdr>
        </w:div>
      </w:divsChild>
    </w:div>
    <w:div w:id="1801725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16A8D-E309-456C-B539-8E4BC19DC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12681</Words>
  <Characters>7229</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rīkojuma_projekts_22-TA-737.docx</vt:lpstr>
    </vt:vector>
  </TitlesOfParts>
  <Company/>
  <LinksUpToDate>false</LinksUpToDate>
  <CharactersWithSpaces>19871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rīkojuma_projekts_22-TA-737.docx</dc:title>
  <dc:creator>Alda Strode</dc:creator>
  <cp:lastModifiedBy>Alda Strode</cp:lastModifiedBy>
  <cp:revision>3</cp:revision>
  <dcterms:created xsi:type="dcterms:W3CDTF">2022-05-12T10:40:00Z</dcterms:created>
  <dcterms:modified xsi:type="dcterms:W3CDTF">2022-05-12T10:42:00Z</dcterms:modified>
</cp:coreProperties>
</file>