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A0967" w14:textId="4F0D82F3" w:rsidR="003A6677" w:rsidRPr="00D97BE6" w:rsidRDefault="003A6677" w:rsidP="003A6677">
      <w:pPr>
        <w:spacing w:after="120" w:line="240" w:lineRule="auto"/>
        <w:jc w:val="both"/>
        <w:rPr>
          <w:rFonts w:cs="Times New Roman"/>
          <w:b/>
          <w:bCs/>
          <w:sz w:val="24"/>
          <w:szCs w:val="24"/>
        </w:rPr>
      </w:pPr>
      <w:proofErr w:type="spellStart"/>
      <w:r w:rsidRPr="00D97BE6">
        <w:rPr>
          <w:rFonts w:cs="Times New Roman"/>
          <w:b/>
          <w:bCs/>
          <w:sz w:val="24"/>
          <w:szCs w:val="24"/>
        </w:rPr>
        <w:t>Deklasifikācijas</w:t>
      </w:r>
      <w:proofErr w:type="spellEnd"/>
      <w:r w:rsidRPr="00D97BE6">
        <w:rPr>
          <w:rFonts w:cs="Times New Roman"/>
          <w:b/>
          <w:bCs/>
          <w:sz w:val="24"/>
          <w:szCs w:val="24"/>
        </w:rPr>
        <w:t xml:space="preserve"> datums: </w:t>
      </w:r>
      <w:r>
        <w:rPr>
          <w:rFonts w:cs="Times New Roman"/>
          <w:b/>
          <w:bCs/>
          <w:sz w:val="24"/>
          <w:szCs w:val="24"/>
        </w:rPr>
        <w:t>2</w:t>
      </w:r>
      <w:r>
        <w:rPr>
          <w:rFonts w:cs="Times New Roman"/>
          <w:b/>
          <w:bCs/>
          <w:sz w:val="24"/>
          <w:szCs w:val="24"/>
        </w:rPr>
        <w:t>3</w:t>
      </w:r>
      <w:r>
        <w:rPr>
          <w:rFonts w:cs="Times New Roman"/>
          <w:b/>
          <w:bCs/>
          <w:sz w:val="24"/>
          <w:szCs w:val="24"/>
        </w:rPr>
        <w:t>.02</w:t>
      </w:r>
      <w:r w:rsidRPr="00D97BE6">
        <w:rPr>
          <w:rFonts w:cs="Times New Roman"/>
          <w:b/>
          <w:bCs/>
          <w:sz w:val="24"/>
          <w:szCs w:val="24"/>
        </w:rPr>
        <w:t>.202</w:t>
      </w:r>
      <w:r>
        <w:rPr>
          <w:rFonts w:cs="Times New Roman"/>
          <w:b/>
          <w:bCs/>
          <w:sz w:val="24"/>
          <w:szCs w:val="24"/>
        </w:rPr>
        <w:t>6</w:t>
      </w:r>
      <w:r w:rsidRPr="00D97BE6">
        <w:rPr>
          <w:rFonts w:cs="Times New Roman"/>
          <w:b/>
          <w:bCs/>
          <w:sz w:val="24"/>
          <w:szCs w:val="24"/>
        </w:rPr>
        <w:t>.</w:t>
      </w:r>
    </w:p>
    <w:p w14:paraId="20B75F81" w14:textId="77777777" w:rsidR="003A6677" w:rsidRPr="00D97BE6" w:rsidRDefault="003A6677" w:rsidP="003A6677">
      <w:pPr>
        <w:spacing w:after="120" w:line="240" w:lineRule="auto"/>
        <w:jc w:val="both"/>
        <w:rPr>
          <w:rFonts w:cs="Times New Roman"/>
          <w:b/>
          <w:bCs/>
          <w:sz w:val="24"/>
          <w:szCs w:val="24"/>
        </w:rPr>
      </w:pPr>
      <w:proofErr w:type="spellStart"/>
      <w:r w:rsidRPr="00D97BE6">
        <w:rPr>
          <w:rFonts w:cs="Times New Roman"/>
          <w:b/>
          <w:bCs/>
          <w:sz w:val="24"/>
          <w:szCs w:val="24"/>
        </w:rPr>
        <w:t>Deklasifikācijas</w:t>
      </w:r>
      <w:proofErr w:type="spellEnd"/>
      <w:r w:rsidRPr="00D97BE6">
        <w:rPr>
          <w:rFonts w:cs="Times New Roman"/>
          <w:b/>
          <w:bCs/>
          <w:sz w:val="24"/>
          <w:szCs w:val="24"/>
        </w:rPr>
        <w:t xml:space="preserve"> pamatojums: zudis ierobežotas pieejamības statusa noteikšanas pamats</w:t>
      </w:r>
    </w:p>
    <w:p w14:paraId="097EBF93" w14:textId="77777777" w:rsidR="003A6677" w:rsidRDefault="003A6677" w:rsidP="00B95B0A">
      <w:pPr>
        <w:spacing w:after="120" w:line="240" w:lineRule="auto"/>
        <w:jc w:val="center"/>
        <w:rPr>
          <w:rFonts w:cs="Times New Roman"/>
          <w:b/>
          <w:sz w:val="24"/>
          <w:szCs w:val="24"/>
        </w:rPr>
      </w:pPr>
    </w:p>
    <w:p w14:paraId="4287B053" w14:textId="48B95856" w:rsidR="00B95B0A" w:rsidRPr="000E2081" w:rsidRDefault="00B95B0A" w:rsidP="00B95B0A">
      <w:pPr>
        <w:spacing w:after="120" w:line="240" w:lineRule="auto"/>
        <w:jc w:val="center"/>
        <w:rPr>
          <w:rFonts w:cs="Times New Roman"/>
          <w:b/>
          <w:sz w:val="24"/>
          <w:szCs w:val="24"/>
        </w:rPr>
      </w:pPr>
      <w:r w:rsidRPr="000E2081">
        <w:rPr>
          <w:rFonts w:cs="Times New Roman"/>
          <w:b/>
          <w:sz w:val="24"/>
          <w:szCs w:val="24"/>
        </w:rPr>
        <w:t>INFORMATĪVAIS ZIŅOJUMS</w:t>
      </w:r>
      <w:r w:rsidR="00137EDB" w:rsidRPr="000E2081">
        <w:rPr>
          <w:rFonts w:cs="Times New Roman"/>
          <w:b/>
          <w:sz w:val="24"/>
          <w:szCs w:val="24"/>
        </w:rPr>
        <w:t xml:space="preserve"> </w:t>
      </w:r>
    </w:p>
    <w:p w14:paraId="378AA2C6" w14:textId="1E7F1DAA" w:rsidR="00A21F17" w:rsidRPr="000E2081" w:rsidRDefault="00BF2B1C" w:rsidP="00597D86">
      <w:pPr>
        <w:spacing w:after="0" w:line="240" w:lineRule="auto"/>
        <w:jc w:val="center"/>
        <w:rPr>
          <w:rFonts w:cs="Times New Roman"/>
          <w:b/>
          <w:sz w:val="24"/>
          <w:szCs w:val="24"/>
        </w:rPr>
      </w:pPr>
      <w:bookmarkStart w:id="0" w:name="_Hlk56172382"/>
      <w:bookmarkStart w:id="1" w:name="_Hlk32315205"/>
      <w:r w:rsidRPr="000E2081">
        <w:rPr>
          <w:rFonts w:cs="Times New Roman"/>
          <w:b/>
          <w:sz w:val="24"/>
          <w:szCs w:val="24"/>
        </w:rPr>
        <w:t>“</w:t>
      </w:r>
      <w:r w:rsidR="00983B12" w:rsidRPr="000E2081">
        <w:rPr>
          <w:rFonts w:cs="Times New Roman"/>
          <w:b/>
          <w:sz w:val="24"/>
          <w:szCs w:val="24"/>
        </w:rPr>
        <w:t xml:space="preserve">Par </w:t>
      </w:r>
      <w:r w:rsidRPr="000E2081">
        <w:rPr>
          <w:rFonts w:cs="Times New Roman"/>
          <w:b/>
          <w:sz w:val="24"/>
          <w:szCs w:val="24"/>
        </w:rPr>
        <w:t xml:space="preserve">Eiropas infrastruktūras savienošanas instrumenta </w:t>
      </w:r>
      <w:r w:rsidR="00EF0CD4" w:rsidRPr="000E2081">
        <w:rPr>
          <w:rFonts w:cs="Times New Roman"/>
          <w:b/>
          <w:sz w:val="24"/>
          <w:szCs w:val="24"/>
        </w:rPr>
        <w:t xml:space="preserve">pirmā, otrā un trešā </w:t>
      </w:r>
      <w:r w:rsidRPr="000E2081">
        <w:rPr>
          <w:rFonts w:cs="Times New Roman"/>
          <w:b/>
          <w:sz w:val="24"/>
          <w:szCs w:val="24"/>
        </w:rPr>
        <w:t>projektu uzsaukuma finansējum</w:t>
      </w:r>
      <w:r w:rsidR="001A6F73" w:rsidRPr="000E2081">
        <w:rPr>
          <w:rFonts w:cs="Times New Roman"/>
          <w:b/>
          <w:sz w:val="24"/>
          <w:szCs w:val="24"/>
        </w:rPr>
        <w:t xml:space="preserve">a </w:t>
      </w:r>
      <w:r w:rsidR="009851AC" w:rsidRPr="000E2081">
        <w:rPr>
          <w:rFonts w:cs="Times New Roman"/>
          <w:b/>
          <w:sz w:val="24"/>
          <w:szCs w:val="24"/>
        </w:rPr>
        <w:t>apmēru</w:t>
      </w:r>
      <w:r w:rsidRPr="000E2081">
        <w:rPr>
          <w:rFonts w:cs="Times New Roman"/>
          <w:b/>
          <w:sz w:val="24"/>
          <w:szCs w:val="24"/>
        </w:rPr>
        <w:t xml:space="preserve"> Rail </w:t>
      </w:r>
      <w:proofErr w:type="spellStart"/>
      <w:r w:rsidRPr="000E2081">
        <w:rPr>
          <w:rFonts w:cs="Times New Roman"/>
          <w:b/>
          <w:sz w:val="24"/>
          <w:szCs w:val="24"/>
        </w:rPr>
        <w:t>Baltica</w:t>
      </w:r>
      <w:proofErr w:type="spellEnd"/>
      <w:r w:rsidRPr="000E2081">
        <w:rPr>
          <w:rFonts w:cs="Times New Roman"/>
          <w:b/>
          <w:sz w:val="24"/>
          <w:szCs w:val="24"/>
        </w:rPr>
        <w:t xml:space="preserve"> projektam”</w:t>
      </w:r>
      <w:bookmarkEnd w:id="0"/>
    </w:p>
    <w:p w14:paraId="59B2D572" w14:textId="77777777" w:rsidR="000E4D69" w:rsidRPr="000E2081" w:rsidRDefault="000E4D69" w:rsidP="00806BF5">
      <w:pPr>
        <w:spacing w:after="0" w:line="240" w:lineRule="auto"/>
        <w:ind w:firstLine="720"/>
        <w:jc w:val="center"/>
        <w:rPr>
          <w:rFonts w:cs="Times New Roman"/>
          <w:b/>
          <w:sz w:val="24"/>
          <w:szCs w:val="24"/>
        </w:rPr>
      </w:pPr>
    </w:p>
    <w:p w14:paraId="38B81B77" w14:textId="2C8B1E16" w:rsidR="00CD4E69" w:rsidRPr="000E2081" w:rsidRDefault="000A1719" w:rsidP="00025F19">
      <w:pPr>
        <w:spacing w:after="0" w:line="240" w:lineRule="auto"/>
        <w:ind w:firstLine="709"/>
        <w:jc w:val="both"/>
        <w:rPr>
          <w:rFonts w:eastAsia="Times New Roman" w:cs="Times New Roman"/>
          <w:sz w:val="24"/>
          <w:szCs w:val="24"/>
          <w:lang w:eastAsia="lv-LV"/>
        </w:rPr>
      </w:pPr>
      <w:r w:rsidRPr="000E2081">
        <w:rPr>
          <w:rFonts w:eastAsia="Times New Roman" w:cs="Times New Roman"/>
          <w:sz w:val="24"/>
          <w:szCs w:val="24"/>
          <w:lang w:eastAsia="lv-LV"/>
        </w:rPr>
        <w:t>Ministru kabinets</w:t>
      </w:r>
      <w:r w:rsidR="001D4DF4" w:rsidRPr="000E2081">
        <w:rPr>
          <w:rFonts w:eastAsia="Times New Roman" w:cs="Times New Roman"/>
          <w:sz w:val="24"/>
          <w:szCs w:val="24"/>
          <w:lang w:eastAsia="lv-LV"/>
        </w:rPr>
        <w:t xml:space="preserve"> (turpmāk – MK)</w:t>
      </w:r>
      <w:r w:rsidRPr="000E2081">
        <w:rPr>
          <w:rFonts w:eastAsia="Times New Roman" w:cs="Times New Roman"/>
          <w:sz w:val="24"/>
          <w:szCs w:val="24"/>
          <w:lang w:eastAsia="lv-LV"/>
        </w:rPr>
        <w:t xml:space="preserve"> jautājumu </w:t>
      </w:r>
      <w:r w:rsidR="00CD4E69" w:rsidRPr="000E2081">
        <w:rPr>
          <w:rFonts w:eastAsia="Times New Roman" w:cs="Times New Roman"/>
          <w:sz w:val="24"/>
          <w:szCs w:val="24"/>
          <w:lang w:eastAsia="lv-LV"/>
        </w:rPr>
        <w:t xml:space="preserve">par pirmo, otro un trešo projektu uzsaukumu Rail </w:t>
      </w:r>
      <w:proofErr w:type="spellStart"/>
      <w:r w:rsidR="00CD4E69" w:rsidRPr="000E2081">
        <w:rPr>
          <w:rFonts w:eastAsia="Times New Roman" w:cs="Times New Roman"/>
          <w:sz w:val="24"/>
          <w:szCs w:val="24"/>
          <w:lang w:eastAsia="lv-LV"/>
        </w:rPr>
        <w:t>Baltica</w:t>
      </w:r>
      <w:proofErr w:type="spellEnd"/>
      <w:r w:rsidR="00CD4E69" w:rsidRPr="000E2081">
        <w:rPr>
          <w:rFonts w:eastAsia="Times New Roman" w:cs="Times New Roman"/>
          <w:sz w:val="24"/>
          <w:szCs w:val="24"/>
          <w:lang w:eastAsia="lv-LV"/>
        </w:rPr>
        <w:t xml:space="preserve"> projektam</w:t>
      </w:r>
      <w:r w:rsidR="00AB7C65" w:rsidRPr="000E2081">
        <w:rPr>
          <w:rFonts w:eastAsia="Times New Roman" w:cs="Times New Roman"/>
          <w:sz w:val="24"/>
          <w:szCs w:val="24"/>
          <w:lang w:eastAsia="lv-LV"/>
        </w:rPr>
        <w:t xml:space="preserve"> (turpmāk – projekts)</w:t>
      </w:r>
      <w:r w:rsidR="00CD4E69" w:rsidRPr="000E2081">
        <w:rPr>
          <w:rFonts w:eastAsia="Times New Roman" w:cs="Times New Roman"/>
          <w:sz w:val="24"/>
          <w:szCs w:val="24"/>
          <w:lang w:eastAsia="lv-LV"/>
        </w:rPr>
        <w:t xml:space="preserve"> ir skatījis vairākkārt:</w:t>
      </w:r>
    </w:p>
    <w:p w14:paraId="0AA009DC" w14:textId="526D36D0" w:rsidR="00CD4E69" w:rsidRPr="000E2081" w:rsidRDefault="002B16F2" w:rsidP="003B7F83">
      <w:pPr>
        <w:pStyle w:val="Sarakstarindkopa"/>
        <w:numPr>
          <w:ilvl w:val="0"/>
          <w:numId w:val="26"/>
        </w:numPr>
        <w:ind w:left="714" w:hanging="357"/>
        <w:rPr>
          <w:rFonts w:eastAsia="Times New Roman" w:cs="Times New Roman"/>
          <w:szCs w:val="24"/>
          <w:lang w:eastAsia="lv-LV"/>
        </w:rPr>
      </w:pPr>
      <w:r w:rsidRPr="000E2081">
        <w:rPr>
          <w:rFonts w:eastAsia="Times New Roman" w:cs="Times New Roman"/>
          <w:szCs w:val="24"/>
          <w:lang w:eastAsia="lv-LV"/>
        </w:rPr>
        <w:t>2015.</w:t>
      </w:r>
      <w:r w:rsidR="00B56051" w:rsidRPr="000E2081">
        <w:rPr>
          <w:rFonts w:eastAsia="Times New Roman" w:cs="Times New Roman"/>
          <w:szCs w:val="24"/>
          <w:lang w:eastAsia="lv-LV"/>
        </w:rPr>
        <w:t> </w:t>
      </w:r>
      <w:r w:rsidRPr="000E2081">
        <w:rPr>
          <w:rFonts w:eastAsia="Times New Roman" w:cs="Times New Roman"/>
          <w:szCs w:val="24"/>
          <w:lang w:eastAsia="lv-LV"/>
        </w:rPr>
        <w:t>gada 17.</w:t>
      </w:r>
      <w:r w:rsidR="00B56051" w:rsidRPr="000E2081">
        <w:rPr>
          <w:rFonts w:eastAsia="Times New Roman" w:cs="Times New Roman"/>
          <w:szCs w:val="24"/>
          <w:lang w:eastAsia="lv-LV"/>
        </w:rPr>
        <w:t> </w:t>
      </w:r>
      <w:r w:rsidRPr="000E2081">
        <w:rPr>
          <w:rFonts w:eastAsia="Times New Roman" w:cs="Times New Roman"/>
          <w:szCs w:val="24"/>
          <w:lang w:eastAsia="lv-LV"/>
        </w:rPr>
        <w:t>februāra sēdē (</w:t>
      </w:r>
      <w:r w:rsidR="00A8383A" w:rsidRPr="000E2081">
        <w:rPr>
          <w:rFonts w:eastAsia="Times New Roman" w:cs="Times New Roman"/>
          <w:szCs w:val="24"/>
          <w:lang w:eastAsia="lv-LV"/>
        </w:rPr>
        <w:t>prot</w:t>
      </w:r>
      <w:r w:rsidR="00EA5FF7">
        <w:rPr>
          <w:rFonts w:eastAsia="Times New Roman" w:cs="Times New Roman"/>
          <w:szCs w:val="24"/>
          <w:lang w:eastAsia="lv-LV"/>
        </w:rPr>
        <w:t>.</w:t>
      </w:r>
      <w:r w:rsidR="00A8383A" w:rsidRPr="000E2081">
        <w:rPr>
          <w:rFonts w:eastAsia="Times New Roman" w:cs="Times New Roman"/>
          <w:szCs w:val="24"/>
          <w:lang w:eastAsia="lv-LV"/>
        </w:rPr>
        <w:t xml:space="preserve"> Nr.9</w:t>
      </w:r>
      <w:r w:rsidR="00EA5FF7">
        <w:rPr>
          <w:rFonts w:eastAsia="Times New Roman" w:cs="Times New Roman"/>
          <w:szCs w:val="24"/>
          <w:lang w:eastAsia="lv-LV"/>
        </w:rPr>
        <w:t>,</w:t>
      </w:r>
      <w:r w:rsidR="00A8383A" w:rsidRPr="000E2081">
        <w:rPr>
          <w:rFonts w:eastAsia="Times New Roman" w:cs="Times New Roman"/>
          <w:szCs w:val="24"/>
          <w:lang w:eastAsia="lv-LV"/>
        </w:rPr>
        <w:t xml:space="preserve"> 28.§)</w:t>
      </w:r>
      <w:r w:rsidR="008B4337" w:rsidRPr="000E2081">
        <w:rPr>
          <w:rFonts w:eastAsia="Times New Roman" w:cs="Times New Roman"/>
          <w:szCs w:val="24"/>
          <w:lang w:eastAsia="lv-LV"/>
        </w:rPr>
        <w:t xml:space="preserve"> par</w:t>
      </w:r>
      <w:r w:rsidR="00A8383A" w:rsidRPr="000E2081">
        <w:rPr>
          <w:rFonts w:eastAsia="Times New Roman" w:cs="Times New Roman"/>
          <w:szCs w:val="24"/>
          <w:lang w:eastAsia="lv-LV"/>
        </w:rPr>
        <w:t xml:space="preserve"> pirm</w:t>
      </w:r>
      <w:r w:rsidR="00A147AC" w:rsidRPr="000E2081">
        <w:rPr>
          <w:rFonts w:eastAsia="Times New Roman" w:cs="Times New Roman"/>
          <w:szCs w:val="24"/>
          <w:lang w:eastAsia="lv-LV"/>
        </w:rPr>
        <w:t>o</w:t>
      </w:r>
      <w:r w:rsidR="00010D85" w:rsidRPr="000E2081">
        <w:rPr>
          <w:rFonts w:eastAsia="Times New Roman" w:cs="Times New Roman"/>
          <w:szCs w:val="24"/>
          <w:lang w:eastAsia="lv-LV"/>
        </w:rPr>
        <w:t xml:space="preserve"> Eiropas infrastruktūras savienošanas instrumenta (turpmāk – EISI) </w:t>
      </w:r>
      <w:r w:rsidR="00A8383A" w:rsidRPr="000E2081">
        <w:rPr>
          <w:rFonts w:eastAsia="Times New Roman" w:cs="Times New Roman"/>
          <w:szCs w:val="24"/>
          <w:lang w:eastAsia="lv-LV"/>
        </w:rPr>
        <w:t>projekt</w:t>
      </w:r>
      <w:r w:rsidR="00FA288D" w:rsidRPr="000E2081">
        <w:rPr>
          <w:rFonts w:eastAsia="Times New Roman" w:cs="Times New Roman"/>
          <w:szCs w:val="24"/>
          <w:lang w:eastAsia="lv-LV"/>
        </w:rPr>
        <w:t>u</w:t>
      </w:r>
      <w:r w:rsidR="00A8383A" w:rsidRPr="000E2081">
        <w:rPr>
          <w:rFonts w:eastAsia="Times New Roman" w:cs="Times New Roman"/>
          <w:szCs w:val="24"/>
          <w:lang w:eastAsia="lv-LV"/>
        </w:rPr>
        <w:t xml:space="preserve"> uzsaukuma finansēšanas līgum</w:t>
      </w:r>
      <w:r w:rsidR="00A147AC" w:rsidRPr="000E2081">
        <w:rPr>
          <w:rFonts w:eastAsia="Times New Roman" w:cs="Times New Roman"/>
          <w:szCs w:val="24"/>
          <w:lang w:eastAsia="lv-LV"/>
        </w:rPr>
        <w:t>u</w:t>
      </w:r>
      <w:r w:rsidR="00A8383A" w:rsidRPr="000E2081">
        <w:rPr>
          <w:rFonts w:eastAsia="Times New Roman" w:cs="Times New Roman"/>
          <w:szCs w:val="24"/>
          <w:lang w:eastAsia="lv-LV"/>
        </w:rPr>
        <w:t xml:space="preserve"> (turpmāk – CEF1 līgums)</w:t>
      </w:r>
      <w:r w:rsidR="00CD4E69" w:rsidRPr="000E2081">
        <w:rPr>
          <w:rFonts w:eastAsia="Times New Roman" w:cs="Times New Roman"/>
          <w:szCs w:val="24"/>
          <w:lang w:eastAsia="lv-LV"/>
        </w:rPr>
        <w:t>;</w:t>
      </w:r>
    </w:p>
    <w:p w14:paraId="2ADC9BBB" w14:textId="6802F305" w:rsidR="00CD4E69" w:rsidRPr="000E2081" w:rsidRDefault="00CD4E69" w:rsidP="003B7F83">
      <w:pPr>
        <w:pStyle w:val="Sarakstarindkopa"/>
        <w:numPr>
          <w:ilvl w:val="0"/>
          <w:numId w:val="26"/>
        </w:numPr>
        <w:ind w:left="714" w:hanging="357"/>
        <w:rPr>
          <w:rFonts w:eastAsia="Times New Roman" w:cs="Times New Roman"/>
          <w:szCs w:val="24"/>
          <w:lang w:eastAsia="lv-LV"/>
        </w:rPr>
      </w:pPr>
      <w:r w:rsidRPr="000E2081">
        <w:rPr>
          <w:rFonts w:eastAsia="Times New Roman" w:cs="Times New Roman"/>
          <w:szCs w:val="24"/>
          <w:lang w:eastAsia="lv-LV"/>
        </w:rPr>
        <w:t>2015.</w:t>
      </w:r>
      <w:r w:rsidR="00025F19" w:rsidRPr="000E2081">
        <w:rPr>
          <w:rFonts w:eastAsia="Times New Roman" w:cs="Times New Roman"/>
          <w:szCs w:val="24"/>
          <w:lang w:eastAsia="lv-LV"/>
        </w:rPr>
        <w:t> </w:t>
      </w:r>
      <w:r w:rsidRPr="000E2081">
        <w:rPr>
          <w:rFonts w:eastAsia="Times New Roman" w:cs="Times New Roman"/>
          <w:szCs w:val="24"/>
          <w:lang w:eastAsia="lv-LV"/>
        </w:rPr>
        <w:t>gada 3.</w:t>
      </w:r>
      <w:r w:rsidR="00025F19" w:rsidRPr="000E2081">
        <w:rPr>
          <w:rFonts w:eastAsia="Times New Roman" w:cs="Times New Roman"/>
          <w:szCs w:val="24"/>
          <w:lang w:eastAsia="lv-LV"/>
        </w:rPr>
        <w:t> </w:t>
      </w:r>
      <w:r w:rsidRPr="000E2081">
        <w:rPr>
          <w:rFonts w:eastAsia="Times New Roman" w:cs="Times New Roman"/>
          <w:szCs w:val="24"/>
          <w:lang w:eastAsia="lv-LV"/>
        </w:rPr>
        <w:t>novembra sēdē (prot</w:t>
      </w:r>
      <w:r w:rsidR="00EA5FF7">
        <w:rPr>
          <w:rFonts w:eastAsia="Times New Roman" w:cs="Times New Roman"/>
          <w:szCs w:val="24"/>
          <w:lang w:eastAsia="lv-LV"/>
        </w:rPr>
        <w:t>.</w:t>
      </w:r>
      <w:r w:rsidRPr="000E2081">
        <w:rPr>
          <w:rFonts w:eastAsia="Times New Roman" w:cs="Times New Roman"/>
          <w:szCs w:val="24"/>
          <w:lang w:eastAsia="lv-LV"/>
        </w:rPr>
        <w:t xml:space="preserve"> Nr.57</w:t>
      </w:r>
      <w:r w:rsidR="00EA5FF7">
        <w:rPr>
          <w:rFonts w:eastAsia="Times New Roman" w:cs="Times New Roman"/>
          <w:szCs w:val="24"/>
          <w:lang w:eastAsia="lv-LV"/>
        </w:rPr>
        <w:t>,</w:t>
      </w:r>
      <w:r w:rsidRPr="000E2081">
        <w:rPr>
          <w:rFonts w:eastAsia="Times New Roman" w:cs="Times New Roman"/>
          <w:szCs w:val="24"/>
          <w:lang w:eastAsia="lv-LV"/>
        </w:rPr>
        <w:t xml:space="preserve"> 68.§) par otro EISI projektu uzsaukuma finansēšanas līgumu (turpmāk – CEF2 līgums);</w:t>
      </w:r>
    </w:p>
    <w:p w14:paraId="42EFF4E5" w14:textId="6F10C6BF" w:rsidR="00CD4E69" w:rsidRPr="000E2081" w:rsidRDefault="00CD4E69" w:rsidP="003B7F83">
      <w:pPr>
        <w:pStyle w:val="Sarakstarindkopa"/>
        <w:numPr>
          <w:ilvl w:val="0"/>
          <w:numId w:val="26"/>
        </w:numPr>
        <w:ind w:left="714" w:hanging="357"/>
        <w:rPr>
          <w:rFonts w:eastAsia="Times New Roman" w:cs="Times New Roman"/>
          <w:szCs w:val="24"/>
          <w:lang w:eastAsia="lv-LV"/>
        </w:rPr>
      </w:pPr>
      <w:r w:rsidRPr="000E2081">
        <w:rPr>
          <w:rFonts w:eastAsia="Times New Roman" w:cs="Times New Roman"/>
          <w:szCs w:val="24"/>
          <w:lang w:eastAsia="lv-LV"/>
        </w:rPr>
        <w:t>2017.</w:t>
      </w:r>
      <w:r w:rsidR="00025F19" w:rsidRPr="000E2081">
        <w:rPr>
          <w:rFonts w:eastAsia="Times New Roman" w:cs="Times New Roman"/>
          <w:szCs w:val="24"/>
          <w:lang w:eastAsia="lv-LV"/>
        </w:rPr>
        <w:t> </w:t>
      </w:r>
      <w:r w:rsidRPr="000E2081">
        <w:rPr>
          <w:rFonts w:eastAsia="Times New Roman" w:cs="Times New Roman"/>
          <w:szCs w:val="24"/>
          <w:lang w:eastAsia="lv-LV"/>
        </w:rPr>
        <w:t>gada 5.</w:t>
      </w:r>
      <w:r w:rsidR="00025F19" w:rsidRPr="000E2081">
        <w:rPr>
          <w:rFonts w:eastAsia="Times New Roman" w:cs="Times New Roman"/>
          <w:szCs w:val="24"/>
          <w:lang w:eastAsia="lv-LV"/>
        </w:rPr>
        <w:t> </w:t>
      </w:r>
      <w:r w:rsidRPr="000E2081">
        <w:rPr>
          <w:rFonts w:eastAsia="Times New Roman" w:cs="Times New Roman"/>
          <w:szCs w:val="24"/>
          <w:lang w:eastAsia="lv-LV"/>
        </w:rPr>
        <w:t>septembrī (prot</w:t>
      </w:r>
      <w:r w:rsidR="00EA5FF7">
        <w:rPr>
          <w:rFonts w:eastAsia="Times New Roman" w:cs="Times New Roman"/>
          <w:szCs w:val="24"/>
          <w:lang w:eastAsia="lv-LV"/>
        </w:rPr>
        <w:t>.</w:t>
      </w:r>
      <w:r w:rsidRPr="000E2081">
        <w:rPr>
          <w:rFonts w:eastAsia="Times New Roman" w:cs="Times New Roman"/>
          <w:szCs w:val="24"/>
          <w:lang w:eastAsia="lv-LV"/>
        </w:rPr>
        <w:t xml:space="preserve"> Nr.43</w:t>
      </w:r>
      <w:r w:rsidR="00EA5FF7">
        <w:rPr>
          <w:rFonts w:eastAsia="Times New Roman" w:cs="Times New Roman"/>
          <w:szCs w:val="24"/>
          <w:lang w:eastAsia="lv-LV"/>
        </w:rPr>
        <w:t>,</w:t>
      </w:r>
      <w:r w:rsidRPr="000E2081">
        <w:rPr>
          <w:rFonts w:eastAsia="Times New Roman" w:cs="Times New Roman"/>
          <w:szCs w:val="24"/>
          <w:lang w:eastAsia="lv-LV"/>
        </w:rPr>
        <w:t xml:space="preserve"> 61.§) par EISI trešo projektu uzsaukuma finansēšanas līgumu (turpmāk – CEF3 līgums);</w:t>
      </w:r>
    </w:p>
    <w:p w14:paraId="0F42C21B" w14:textId="4F7AEEDD" w:rsidR="00CD4E69" w:rsidRPr="000E2081" w:rsidRDefault="00AA3A0F" w:rsidP="003B7F83">
      <w:pPr>
        <w:pStyle w:val="Sarakstarindkopa"/>
        <w:numPr>
          <w:ilvl w:val="0"/>
          <w:numId w:val="26"/>
        </w:numPr>
        <w:ind w:left="714" w:hanging="357"/>
        <w:rPr>
          <w:rFonts w:eastAsia="Times New Roman" w:cs="Times New Roman"/>
          <w:szCs w:val="24"/>
          <w:lang w:eastAsia="lv-LV"/>
        </w:rPr>
      </w:pPr>
      <w:r w:rsidRPr="000E2081">
        <w:rPr>
          <w:rFonts w:eastAsia="Times New Roman" w:cs="Times New Roman"/>
          <w:szCs w:val="24"/>
          <w:lang w:eastAsia="lv-LV"/>
        </w:rPr>
        <w:t>2019.</w:t>
      </w:r>
      <w:r w:rsidR="00025F19" w:rsidRPr="000E2081">
        <w:rPr>
          <w:rFonts w:eastAsia="Times New Roman" w:cs="Times New Roman"/>
          <w:szCs w:val="24"/>
          <w:lang w:eastAsia="lv-LV"/>
        </w:rPr>
        <w:t> </w:t>
      </w:r>
      <w:r w:rsidRPr="000E2081">
        <w:rPr>
          <w:rFonts w:eastAsia="Times New Roman" w:cs="Times New Roman"/>
          <w:szCs w:val="24"/>
          <w:lang w:eastAsia="lv-LV"/>
        </w:rPr>
        <w:t>gada 26.</w:t>
      </w:r>
      <w:r w:rsidR="00025F19" w:rsidRPr="000E2081">
        <w:rPr>
          <w:rFonts w:eastAsia="Times New Roman" w:cs="Times New Roman"/>
          <w:szCs w:val="24"/>
          <w:lang w:eastAsia="lv-LV"/>
        </w:rPr>
        <w:t> </w:t>
      </w:r>
      <w:r w:rsidRPr="000E2081">
        <w:rPr>
          <w:rFonts w:eastAsia="Times New Roman" w:cs="Times New Roman"/>
          <w:szCs w:val="24"/>
          <w:lang w:eastAsia="lv-LV"/>
        </w:rPr>
        <w:t>novembra sēdē (prot</w:t>
      </w:r>
      <w:r w:rsidR="00EA5FF7">
        <w:rPr>
          <w:rFonts w:eastAsia="Times New Roman" w:cs="Times New Roman"/>
          <w:szCs w:val="24"/>
          <w:lang w:eastAsia="lv-LV"/>
        </w:rPr>
        <w:t>.</w:t>
      </w:r>
      <w:r w:rsidRPr="000E2081">
        <w:rPr>
          <w:rFonts w:eastAsia="Times New Roman" w:cs="Times New Roman"/>
          <w:szCs w:val="24"/>
          <w:lang w:eastAsia="lv-LV"/>
        </w:rPr>
        <w:t xml:space="preserve"> Nr.55</w:t>
      </w:r>
      <w:r w:rsidR="00EA5FF7">
        <w:rPr>
          <w:rFonts w:eastAsia="Times New Roman" w:cs="Times New Roman"/>
          <w:szCs w:val="24"/>
          <w:lang w:eastAsia="lv-LV"/>
        </w:rPr>
        <w:t>,</w:t>
      </w:r>
      <w:r w:rsidRPr="000E2081">
        <w:rPr>
          <w:rFonts w:eastAsia="Times New Roman" w:cs="Times New Roman"/>
          <w:szCs w:val="24"/>
          <w:lang w:eastAsia="lv-LV"/>
        </w:rPr>
        <w:t xml:space="preserve"> 43.§)</w:t>
      </w:r>
      <w:r w:rsidR="00260BA3" w:rsidRPr="000E2081">
        <w:rPr>
          <w:rFonts w:eastAsia="Times New Roman" w:cs="Times New Roman"/>
          <w:szCs w:val="24"/>
          <w:lang w:eastAsia="lv-LV"/>
        </w:rPr>
        <w:t xml:space="preserve"> </w:t>
      </w:r>
      <w:r w:rsidR="00CD4E69" w:rsidRPr="000E2081">
        <w:rPr>
          <w:rFonts w:eastAsia="Times New Roman" w:cs="Times New Roman"/>
          <w:szCs w:val="24"/>
          <w:lang w:eastAsia="lv-LV"/>
        </w:rPr>
        <w:t xml:space="preserve">par </w:t>
      </w:r>
      <w:r w:rsidRPr="000E2081">
        <w:rPr>
          <w:rFonts w:eastAsia="Times New Roman" w:cs="Times New Roman"/>
          <w:szCs w:val="24"/>
          <w:lang w:eastAsia="lv-LV"/>
        </w:rPr>
        <w:t>precizēt</w:t>
      </w:r>
      <w:r w:rsidR="008A6815" w:rsidRPr="000E2081">
        <w:rPr>
          <w:rFonts w:eastAsia="Times New Roman" w:cs="Times New Roman"/>
          <w:szCs w:val="24"/>
          <w:lang w:eastAsia="lv-LV"/>
        </w:rPr>
        <w:t>o</w:t>
      </w:r>
      <w:r w:rsidR="00376D0B" w:rsidRPr="000E2081">
        <w:rPr>
          <w:rFonts w:eastAsia="Times New Roman" w:cs="Times New Roman"/>
          <w:szCs w:val="24"/>
          <w:lang w:eastAsia="lv-LV"/>
        </w:rPr>
        <w:t xml:space="preserve"> CEF1</w:t>
      </w:r>
      <w:r w:rsidRPr="000E2081">
        <w:rPr>
          <w:rFonts w:eastAsia="Times New Roman" w:cs="Times New Roman"/>
          <w:szCs w:val="24"/>
          <w:lang w:eastAsia="lv-LV"/>
        </w:rPr>
        <w:t xml:space="preserve"> līgum</w:t>
      </w:r>
      <w:r w:rsidR="008A6815" w:rsidRPr="000E2081">
        <w:rPr>
          <w:rFonts w:eastAsia="Times New Roman" w:cs="Times New Roman"/>
          <w:szCs w:val="24"/>
          <w:lang w:eastAsia="lv-LV"/>
        </w:rPr>
        <w:t>u</w:t>
      </w:r>
      <w:r w:rsidR="00CD4E69" w:rsidRPr="000E2081">
        <w:rPr>
          <w:rFonts w:eastAsia="Times New Roman" w:cs="Times New Roman"/>
          <w:szCs w:val="24"/>
          <w:lang w:eastAsia="lv-LV"/>
        </w:rPr>
        <w:t>;</w:t>
      </w:r>
      <w:r w:rsidR="00045184" w:rsidRPr="000E2081">
        <w:rPr>
          <w:rFonts w:eastAsia="Times New Roman" w:cs="Times New Roman"/>
          <w:szCs w:val="24"/>
          <w:lang w:eastAsia="lv-LV"/>
        </w:rPr>
        <w:t xml:space="preserve"> </w:t>
      </w:r>
      <w:r w:rsidR="004B1EAA" w:rsidRPr="000E2081">
        <w:rPr>
          <w:rFonts w:eastAsia="Times New Roman" w:cs="Times New Roman"/>
          <w:szCs w:val="24"/>
          <w:lang w:eastAsia="lv-LV"/>
        </w:rPr>
        <w:t xml:space="preserve"> </w:t>
      </w:r>
    </w:p>
    <w:p w14:paraId="3EA256A3" w14:textId="71A57F80" w:rsidR="003B180B" w:rsidRPr="000E2081" w:rsidRDefault="003B180B" w:rsidP="003B7F83">
      <w:pPr>
        <w:pStyle w:val="Sarakstarindkopa"/>
        <w:numPr>
          <w:ilvl w:val="0"/>
          <w:numId w:val="26"/>
        </w:numPr>
        <w:ind w:left="714" w:hanging="357"/>
        <w:rPr>
          <w:rFonts w:eastAsia="Times New Roman" w:cs="Times New Roman"/>
          <w:szCs w:val="24"/>
          <w:lang w:eastAsia="lv-LV"/>
        </w:rPr>
      </w:pPr>
      <w:r w:rsidRPr="000E2081">
        <w:rPr>
          <w:rFonts w:eastAsia="Times New Roman" w:cs="Times New Roman"/>
          <w:szCs w:val="24"/>
          <w:lang w:eastAsia="lv-LV"/>
        </w:rPr>
        <w:t>2019.</w:t>
      </w:r>
      <w:r w:rsidR="00B56051" w:rsidRPr="000E2081">
        <w:rPr>
          <w:rFonts w:eastAsia="Times New Roman" w:cs="Times New Roman"/>
          <w:szCs w:val="24"/>
          <w:lang w:eastAsia="lv-LV"/>
        </w:rPr>
        <w:t> </w:t>
      </w:r>
      <w:r w:rsidRPr="000E2081">
        <w:rPr>
          <w:rFonts w:eastAsia="Times New Roman" w:cs="Times New Roman"/>
          <w:szCs w:val="24"/>
          <w:lang w:eastAsia="lv-LV"/>
        </w:rPr>
        <w:t>gada 10.</w:t>
      </w:r>
      <w:r w:rsidR="00B56051" w:rsidRPr="000E2081">
        <w:rPr>
          <w:rFonts w:eastAsia="Times New Roman" w:cs="Times New Roman"/>
          <w:szCs w:val="24"/>
          <w:lang w:eastAsia="lv-LV"/>
        </w:rPr>
        <w:t> </w:t>
      </w:r>
      <w:r w:rsidRPr="000E2081">
        <w:rPr>
          <w:rFonts w:eastAsia="Times New Roman" w:cs="Times New Roman"/>
          <w:szCs w:val="24"/>
          <w:lang w:eastAsia="lv-LV"/>
        </w:rPr>
        <w:t>decembra sēdē (prot</w:t>
      </w:r>
      <w:r w:rsidR="00EA5FF7">
        <w:rPr>
          <w:rFonts w:eastAsia="Times New Roman" w:cs="Times New Roman"/>
          <w:szCs w:val="24"/>
          <w:lang w:eastAsia="lv-LV"/>
        </w:rPr>
        <w:t>.</w:t>
      </w:r>
      <w:r w:rsidRPr="000E2081">
        <w:rPr>
          <w:rFonts w:eastAsia="Times New Roman" w:cs="Times New Roman"/>
          <w:szCs w:val="24"/>
          <w:lang w:eastAsia="lv-LV"/>
        </w:rPr>
        <w:t xml:space="preserve"> Nr.57</w:t>
      </w:r>
      <w:r w:rsidR="00EA5FF7">
        <w:rPr>
          <w:rFonts w:eastAsia="Times New Roman" w:cs="Times New Roman"/>
          <w:szCs w:val="24"/>
          <w:lang w:eastAsia="lv-LV"/>
        </w:rPr>
        <w:t>,</w:t>
      </w:r>
      <w:r w:rsidRPr="000E2081">
        <w:rPr>
          <w:rFonts w:eastAsia="Times New Roman" w:cs="Times New Roman"/>
          <w:szCs w:val="24"/>
          <w:lang w:eastAsia="lv-LV"/>
        </w:rPr>
        <w:t xml:space="preserve"> 95.§) par pievienotās vērtības nodokļa </w:t>
      </w:r>
      <w:r w:rsidR="00AB7C65" w:rsidRPr="000E2081">
        <w:rPr>
          <w:rFonts w:eastAsia="Times New Roman" w:cs="Times New Roman"/>
          <w:szCs w:val="24"/>
          <w:lang w:eastAsia="lv-LV"/>
        </w:rPr>
        <w:t xml:space="preserve">(turpmāk – PVN) </w:t>
      </w:r>
      <w:r w:rsidRPr="000E2081">
        <w:rPr>
          <w:rFonts w:eastAsia="Times New Roman" w:cs="Times New Roman"/>
          <w:szCs w:val="24"/>
          <w:lang w:eastAsia="lv-LV"/>
        </w:rPr>
        <w:t xml:space="preserve">finansējumu Latvijas aktivitāšu īstenošanai projektā, ņemot vērā, ka </w:t>
      </w:r>
      <w:r w:rsidR="00AB7C65" w:rsidRPr="000E2081">
        <w:rPr>
          <w:rFonts w:eastAsia="Times New Roman" w:cs="Times New Roman"/>
          <w:szCs w:val="24"/>
          <w:lang w:eastAsia="lv-LV"/>
        </w:rPr>
        <w:t>no 2019.</w:t>
      </w:r>
      <w:r w:rsidR="00025F19" w:rsidRPr="000E2081">
        <w:rPr>
          <w:rFonts w:eastAsia="Times New Roman" w:cs="Times New Roman"/>
          <w:szCs w:val="24"/>
          <w:lang w:eastAsia="lv-LV"/>
        </w:rPr>
        <w:t> </w:t>
      </w:r>
      <w:r w:rsidR="00AB7C65" w:rsidRPr="000E2081">
        <w:rPr>
          <w:rFonts w:eastAsia="Times New Roman" w:cs="Times New Roman"/>
          <w:szCs w:val="24"/>
          <w:lang w:eastAsia="lv-LV"/>
        </w:rPr>
        <w:t>gada 1.</w:t>
      </w:r>
      <w:r w:rsidR="00025F19" w:rsidRPr="000E2081">
        <w:rPr>
          <w:rFonts w:eastAsia="Times New Roman" w:cs="Times New Roman"/>
          <w:szCs w:val="24"/>
          <w:lang w:eastAsia="lv-LV"/>
        </w:rPr>
        <w:t> </w:t>
      </w:r>
      <w:r w:rsidR="00AB7C65" w:rsidRPr="000E2081">
        <w:rPr>
          <w:rFonts w:eastAsia="Times New Roman" w:cs="Times New Roman"/>
          <w:szCs w:val="24"/>
          <w:lang w:eastAsia="lv-LV"/>
        </w:rPr>
        <w:t xml:space="preserve">janvāra PVN </w:t>
      </w:r>
      <w:r w:rsidRPr="000E2081">
        <w:rPr>
          <w:rFonts w:eastAsia="Times New Roman" w:cs="Times New Roman"/>
          <w:szCs w:val="24"/>
          <w:lang w:eastAsia="lv-LV"/>
        </w:rPr>
        <w:t>projekta ietvaros ir neattiecināmās izmaksas un tās nav sedzamas no EISI finansējuma</w:t>
      </w:r>
      <w:r w:rsidR="003E7334" w:rsidRPr="000E2081">
        <w:rPr>
          <w:rFonts w:eastAsia="Times New Roman" w:cs="Times New Roman"/>
          <w:szCs w:val="24"/>
          <w:lang w:eastAsia="lv-LV"/>
        </w:rPr>
        <w:t>. Nosacījumu par PVN neattiecināšanu Eiropas komisija piemēroja visam projektam retrospektīvi, tas attiecināms uz periodu no līgumu stāšanās spēkā</w:t>
      </w:r>
      <w:r w:rsidRPr="000E2081">
        <w:rPr>
          <w:rFonts w:eastAsia="Times New Roman" w:cs="Times New Roman"/>
          <w:szCs w:val="24"/>
          <w:lang w:eastAsia="lv-LV"/>
        </w:rPr>
        <w:t>;</w:t>
      </w:r>
    </w:p>
    <w:p w14:paraId="124C6AF1" w14:textId="628E5051" w:rsidR="00CD4E69" w:rsidRPr="000E2081" w:rsidRDefault="005B549C" w:rsidP="003B7F83">
      <w:pPr>
        <w:pStyle w:val="Sarakstarindkopa"/>
        <w:numPr>
          <w:ilvl w:val="0"/>
          <w:numId w:val="26"/>
        </w:numPr>
        <w:ind w:left="714" w:hanging="357"/>
        <w:rPr>
          <w:rFonts w:eastAsia="Times New Roman" w:cs="Times New Roman"/>
          <w:szCs w:val="24"/>
          <w:lang w:eastAsia="lv-LV"/>
        </w:rPr>
      </w:pPr>
      <w:r w:rsidRPr="000E2081">
        <w:rPr>
          <w:rFonts w:eastAsia="Times New Roman" w:cs="Times New Roman"/>
          <w:szCs w:val="24"/>
          <w:lang w:eastAsia="lv-LV"/>
        </w:rPr>
        <w:t>202</w:t>
      </w:r>
      <w:r w:rsidR="00932989" w:rsidRPr="000E2081">
        <w:rPr>
          <w:rFonts w:eastAsia="Times New Roman" w:cs="Times New Roman"/>
          <w:szCs w:val="24"/>
          <w:lang w:eastAsia="lv-LV"/>
        </w:rPr>
        <w:t>0.</w:t>
      </w:r>
      <w:r w:rsidR="00025F19" w:rsidRPr="000E2081">
        <w:rPr>
          <w:rFonts w:eastAsia="Times New Roman" w:cs="Times New Roman"/>
          <w:szCs w:val="24"/>
          <w:lang w:eastAsia="lv-LV"/>
        </w:rPr>
        <w:t> </w:t>
      </w:r>
      <w:r w:rsidR="00932989" w:rsidRPr="000E2081">
        <w:rPr>
          <w:rFonts w:eastAsia="Times New Roman" w:cs="Times New Roman"/>
          <w:szCs w:val="24"/>
          <w:lang w:eastAsia="lv-LV"/>
        </w:rPr>
        <w:t>gada 1.</w:t>
      </w:r>
      <w:r w:rsidR="00025F19" w:rsidRPr="000E2081">
        <w:rPr>
          <w:rFonts w:eastAsia="Times New Roman" w:cs="Times New Roman"/>
          <w:szCs w:val="24"/>
          <w:lang w:eastAsia="lv-LV"/>
        </w:rPr>
        <w:t> </w:t>
      </w:r>
      <w:r w:rsidR="00932989" w:rsidRPr="000E2081">
        <w:rPr>
          <w:rFonts w:eastAsia="Times New Roman" w:cs="Times New Roman"/>
          <w:szCs w:val="24"/>
          <w:lang w:eastAsia="lv-LV"/>
        </w:rPr>
        <w:t>decembra sēdē (</w:t>
      </w:r>
      <w:r w:rsidR="00B46150" w:rsidRPr="000E2081">
        <w:rPr>
          <w:rFonts w:eastAsia="Times New Roman" w:cs="Times New Roman"/>
          <w:szCs w:val="24"/>
          <w:lang w:eastAsia="lv-LV"/>
        </w:rPr>
        <w:t>prot</w:t>
      </w:r>
      <w:r w:rsidR="00EA5FF7">
        <w:rPr>
          <w:rFonts w:eastAsia="Times New Roman" w:cs="Times New Roman"/>
          <w:szCs w:val="24"/>
          <w:lang w:eastAsia="lv-LV"/>
        </w:rPr>
        <w:t>.</w:t>
      </w:r>
      <w:r w:rsidR="00B46150" w:rsidRPr="000E2081">
        <w:rPr>
          <w:rFonts w:eastAsia="Times New Roman" w:cs="Times New Roman"/>
          <w:szCs w:val="24"/>
          <w:lang w:eastAsia="lv-LV"/>
        </w:rPr>
        <w:t xml:space="preserve"> Nr.77</w:t>
      </w:r>
      <w:r w:rsidR="00EA5FF7">
        <w:rPr>
          <w:rFonts w:eastAsia="Times New Roman" w:cs="Times New Roman"/>
          <w:szCs w:val="24"/>
          <w:lang w:eastAsia="lv-LV"/>
        </w:rPr>
        <w:t>,</w:t>
      </w:r>
      <w:r w:rsidR="00B46150" w:rsidRPr="000E2081">
        <w:rPr>
          <w:rFonts w:eastAsia="Times New Roman" w:cs="Times New Roman"/>
          <w:szCs w:val="24"/>
          <w:lang w:eastAsia="lv-LV"/>
        </w:rPr>
        <w:t xml:space="preserve"> 43.§)</w:t>
      </w:r>
      <w:r w:rsidR="00CD4E69" w:rsidRPr="000E2081">
        <w:rPr>
          <w:rFonts w:eastAsia="Times New Roman" w:cs="Times New Roman"/>
          <w:szCs w:val="24"/>
          <w:lang w:eastAsia="lv-LV"/>
        </w:rPr>
        <w:t xml:space="preserve"> </w:t>
      </w:r>
      <w:r w:rsidR="00152CCC" w:rsidRPr="000E2081">
        <w:rPr>
          <w:rFonts w:eastAsia="Times New Roman" w:cs="Times New Roman"/>
          <w:szCs w:val="24"/>
          <w:lang w:eastAsia="lv-LV"/>
        </w:rPr>
        <w:t>par precizēto CEF2 līgumu</w:t>
      </w:r>
      <w:r w:rsidR="003B180B" w:rsidRPr="000E2081">
        <w:rPr>
          <w:rFonts w:eastAsia="Times New Roman" w:cs="Times New Roman"/>
          <w:szCs w:val="24"/>
          <w:lang w:eastAsia="lv-LV"/>
        </w:rPr>
        <w:t>.</w:t>
      </w:r>
    </w:p>
    <w:p w14:paraId="1292DE9E" w14:textId="766640BC" w:rsidR="00B53F8C" w:rsidRPr="000E2081" w:rsidRDefault="00AB7C65" w:rsidP="008B1C24">
      <w:pPr>
        <w:spacing w:after="0" w:line="240" w:lineRule="auto"/>
        <w:ind w:firstLine="720"/>
        <w:jc w:val="both"/>
        <w:rPr>
          <w:rFonts w:eastAsia="Times New Roman" w:cs="Times New Roman"/>
          <w:sz w:val="24"/>
          <w:szCs w:val="24"/>
          <w:lang w:eastAsia="lv-LV"/>
        </w:rPr>
      </w:pPr>
      <w:r w:rsidRPr="000E2081">
        <w:rPr>
          <w:rFonts w:eastAsia="Times New Roman" w:cs="Times New Roman"/>
          <w:sz w:val="24"/>
          <w:szCs w:val="24"/>
          <w:lang w:eastAsia="lv-LV"/>
        </w:rPr>
        <w:t>J</w:t>
      </w:r>
      <w:r w:rsidR="000A1719" w:rsidRPr="000E2081">
        <w:rPr>
          <w:rFonts w:eastAsia="Times New Roman" w:cs="Times New Roman"/>
          <w:sz w:val="24"/>
          <w:szCs w:val="24"/>
          <w:lang w:eastAsia="lv-LV"/>
        </w:rPr>
        <w:t>autājuma atkārtota izskatīšana M</w:t>
      </w:r>
      <w:r w:rsidR="001D4DF4" w:rsidRPr="000E2081">
        <w:rPr>
          <w:rFonts w:eastAsia="Times New Roman" w:cs="Times New Roman"/>
          <w:sz w:val="24"/>
          <w:szCs w:val="24"/>
          <w:lang w:eastAsia="lv-LV"/>
        </w:rPr>
        <w:t>K</w:t>
      </w:r>
      <w:r w:rsidR="000A1719" w:rsidRPr="000E2081">
        <w:rPr>
          <w:rFonts w:eastAsia="Times New Roman" w:cs="Times New Roman"/>
          <w:sz w:val="24"/>
          <w:szCs w:val="24"/>
          <w:lang w:eastAsia="lv-LV"/>
        </w:rPr>
        <w:t xml:space="preserve"> nepieciešama</w:t>
      </w:r>
      <w:r w:rsidR="003B180B" w:rsidRPr="000E2081">
        <w:rPr>
          <w:rFonts w:eastAsia="Times New Roman" w:cs="Times New Roman"/>
          <w:sz w:val="24"/>
          <w:szCs w:val="24"/>
          <w:lang w:eastAsia="lv-LV"/>
        </w:rPr>
        <w:t xml:space="preserve"> saistībā ar to, ka CEF1, CEF2</w:t>
      </w:r>
      <w:r w:rsidR="00EA5FF7">
        <w:rPr>
          <w:rFonts w:eastAsia="Times New Roman" w:cs="Times New Roman"/>
          <w:sz w:val="24"/>
          <w:szCs w:val="24"/>
          <w:lang w:eastAsia="lv-LV"/>
        </w:rPr>
        <w:t xml:space="preserve"> un</w:t>
      </w:r>
      <w:r w:rsidR="003B180B" w:rsidRPr="000E2081">
        <w:rPr>
          <w:rFonts w:eastAsia="Times New Roman" w:cs="Times New Roman"/>
          <w:sz w:val="24"/>
          <w:szCs w:val="24"/>
          <w:lang w:eastAsia="lv-LV"/>
        </w:rPr>
        <w:t xml:space="preserve"> CEF3 līgumu ietvaros nav noteiktas maksimālās saistības </w:t>
      </w:r>
      <w:r w:rsidRPr="000E2081">
        <w:rPr>
          <w:rFonts w:eastAsia="Times New Roman" w:cs="Times New Roman"/>
          <w:sz w:val="24"/>
          <w:szCs w:val="24"/>
          <w:lang w:eastAsia="lv-LV"/>
        </w:rPr>
        <w:t xml:space="preserve">PVN </w:t>
      </w:r>
      <w:r w:rsidR="003B180B" w:rsidRPr="000E2081">
        <w:rPr>
          <w:rFonts w:eastAsia="Times New Roman" w:cs="Times New Roman"/>
          <w:sz w:val="24"/>
          <w:szCs w:val="24"/>
          <w:lang w:eastAsia="lv-LV"/>
        </w:rPr>
        <w:t xml:space="preserve">segšanai tām aktivitātēm, ko projekta ietvaros īsteno </w:t>
      </w:r>
      <w:r w:rsidR="003B180B" w:rsidRPr="000E2081">
        <w:rPr>
          <w:rFonts w:eastAsia="Times New Roman" w:cs="Times New Roman"/>
          <w:sz w:val="24"/>
          <w:szCs w:val="24"/>
        </w:rPr>
        <w:t>projekta</w:t>
      </w:r>
      <w:r w:rsidR="003B180B" w:rsidRPr="000E2081">
        <w:rPr>
          <w:rFonts w:eastAsia="Calibri" w:cs="Times New Roman"/>
          <w:sz w:val="24"/>
          <w:szCs w:val="24"/>
        </w:rPr>
        <w:t xml:space="preserve"> koordinators akciju sabiedrība “RB Rail AS” (turpmāk – RBR)</w:t>
      </w:r>
      <w:r w:rsidR="000A1719" w:rsidRPr="000E2081">
        <w:rPr>
          <w:rFonts w:eastAsia="Times New Roman" w:cs="Times New Roman"/>
          <w:sz w:val="24"/>
          <w:szCs w:val="24"/>
          <w:lang w:eastAsia="lv-LV"/>
        </w:rPr>
        <w:t xml:space="preserve">, </w:t>
      </w:r>
      <w:r w:rsidR="003B180B" w:rsidRPr="000E2081">
        <w:rPr>
          <w:rFonts w:eastAsia="Times New Roman" w:cs="Times New Roman"/>
          <w:sz w:val="24"/>
          <w:szCs w:val="24"/>
          <w:lang w:eastAsia="lv-LV"/>
        </w:rPr>
        <w:t>ievērojot, ka</w:t>
      </w:r>
      <w:r w:rsidR="00FB020B">
        <w:rPr>
          <w:rFonts w:eastAsia="Times New Roman" w:cs="Times New Roman"/>
          <w:sz w:val="24"/>
          <w:szCs w:val="24"/>
          <w:lang w:eastAsia="lv-LV"/>
        </w:rPr>
        <w:t>,</w:t>
      </w:r>
      <w:r w:rsidR="003B180B" w:rsidRPr="000E2081">
        <w:rPr>
          <w:rFonts w:eastAsia="Times New Roman" w:cs="Times New Roman"/>
          <w:sz w:val="24"/>
          <w:szCs w:val="24"/>
          <w:lang w:eastAsia="lv-LV"/>
        </w:rPr>
        <w:t xml:space="preserve"> </w:t>
      </w:r>
      <w:r w:rsidR="003B0353" w:rsidRPr="000E2081">
        <w:rPr>
          <w:rFonts w:eastAsia="Times New Roman" w:cs="Times New Roman"/>
          <w:sz w:val="24"/>
          <w:szCs w:val="24"/>
          <w:lang w:eastAsia="lv-LV"/>
        </w:rPr>
        <w:t>sākot ar 2020.</w:t>
      </w:r>
      <w:r w:rsidR="00025F19" w:rsidRPr="000E2081">
        <w:rPr>
          <w:rFonts w:eastAsia="Times New Roman" w:cs="Times New Roman"/>
          <w:sz w:val="24"/>
          <w:szCs w:val="24"/>
          <w:lang w:eastAsia="lv-LV"/>
        </w:rPr>
        <w:t> </w:t>
      </w:r>
      <w:r w:rsidR="003B0353" w:rsidRPr="000E2081">
        <w:rPr>
          <w:rFonts w:eastAsia="Times New Roman" w:cs="Times New Roman"/>
          <w:sz w:val="24"/>
          <w:szCs w:val="24"/>
          <w:lang w:eastAsia="lv-LV"/>
        </w:rPr>
        <w:t>gadu</w:t>
      </w:r>
      <w:r w:rsidR="0075229C">
        <w:rPr>
          <w:rFonts w:eastAsia="Times New Roman" w:cs="Times New Roman"/>
          <w:sz w:val="24"/>
          <w:szCs w:val="24"/>
          <w:lang w:eastAsia="lv-LV"/>
        </w:rPr>
        <w:t>,</w:t>
      </w:r>
      <w:r w:rsidR="00CA0758" w:rsidRPr="000E2081">
        <w:rPr>
          <w:rFonts w:eastAsia="Times New Roman" w:cs="Times New Roman"/>
          <w:sz w:val="24"/>
          <w:szCs w:val="24"/>
          <w:lang w:eastAsia="lv-LV"/>
        </w:rPr>
        <w:t xml:space="preserve"> </w:t>
      </w:r>
      <w:r w:rsidR="000D3DA4" w:rsidRPr="000E2081">
        <w:rPr>
          <w:rFonts w:eastAsia="Calibri" w:cs="Times New Roman"/>
          <w:sz w:val="24"/>
          <w:szCs w:val="24"/>
        </w:rPr>
        <w:t xml:space="preserve">RBR </w:t>
      </w:r>
      <w:r w:rsidR="009E5F53" w:rsidRPr="000E2081">
        <w:rPr>
          <w:rFonts w:eastAsia="Calibri" w:cs="Times New Roman"/>
          <w:sz w:val="24"/>
          <w:szCs w:val="24"/>
        </w:rPr>
        <w:t>līdzfinansējum</w:t>
      </w:r>
      <w:r w:rsidR="00A80149" w:rsidRPr="000E2081">
        <w:rPr>
          <w:rFonts w:eastAsia="Calibri" w:cs="Times New Roman"/>
          <w:sz w:val="24"/>
          <w:szCs w:val="24"/>
        </w:rPr>
        <w:t xml:space="preserve">a </w:t>
      </w:r>
      <w:r w:rsidR="008A1012" w:rsidRPr="000E2081">
        <w:rPr>
          <w:rFonts w:eastAsia="Calibri" w:cs="Times New Roman"/>
          <w:sz w:val="24"/>
          <w:szCs w:val="24"/>
        </w:rPr>
        <w:t>modelis</w:t>
      </w:r>
      <w:r w:rsidR="00A80149" w:rsidRPr="000E2081">
        <w:rPr>
          <w:rFonts w:eastAsia="Calibri" w:cs="Times New Roman"/>
          <w:sz w:val="24"/>
          <w:szCs w:val="24"/>
        </w:rPr>
        <w:t xml:space="preserve"> ir mainījies</w:t>
      </w:r>
      <w:r w:rsidR="00BA0528" w:rsidRPr="000E2081">
        <w:rPr>
          <w:rFonts w:eastAsia="Calibri" w:cs="Times New Roman"/>
          <w:sz w:val="24"/>
          <w:szCs w:val="24"/>
        </w:rPr>
        <w:t xml:space="preserve"> </w:t>
      </w:r>
      <w:r w:rsidR="00B57744" w:rsidRPr="000E2081">
        <w:rPr>
          <w:rFonts w:eastAsia="Calibri" w:cs="Times New Roman"/>
          <w:sz w:val="24"/>
          <w:szCs w:val="24"/>
        </w:rPr>
        <w:t xml:space="preserve">un </w:t>
      </w:r>
      <w:r w:rsidR="00B57744" w:rsidRPr="000E2081">
        <w:rPr>
          <w:rFonts w:eastAsia="Times New Roman" w:cs="Times New Roman"/>
          <w:sz w:val="24"/>
          <w:szCs w:val="24"/>
        </w:rPr>
        <w:t>veiktie</w:t>
      </w:r>
      <w:r w:rsidR="00BD07C7" w:rsidRPr="000E2081">
        <w:rPr>
          <w:rFonts w:eastAsia="Times New Roman" w:cs="Times New Roman"/>
          <w:sz w:val="24"/>
          <w:szCs w:val="24"/>
        </w:rPr>
        <w:t xml:space="preserve"> PVN</w:t>
      </w:r>
      <w:r w:rsidR="00B57744" w:rsidRPr="000E2081">
        <w:rPr>
          <w:rFonts w:eastAsia="Times New Roman" w:cs="Times New Roman"/>
          <w:sz w:val="24"/>
          <w:szCs w:val="24"/>
        </w:rPr>
        <w:t xml:space="preserve"> maksājumi, kas nav atgūstami kā priekšnodoklis</w:t>
      </w:r>
      <w:r w:rsidR="00E1636A" w:rsidRPr="000E2081">
        <w:rPr>
          <w:rFonts w:eastAsia="Times New Roman" w:cs="Times New Roman"/>
          <w:sz w:val="24"/>
          <w:szCs w:val="24"/>
        </w:rPr>
        <w:t>,</w:t>
      </w:r>
      <w:r w:rsidR="00B57744" w:rsidRPr="000E2081">
        <w:rPr>
          <w:rFonts w:eastAsia="Calibri" w:cs="Times New Roman"/>
          <w:sz w:val="24"/>
          <w:szCs w:val="24"/>
        </w:rPr>
        <w:t xml:space="preserve"> </w:t>
      </w:r>
      <w:r w:rsidR="00927C04" w:rsidRPr="000E2081">
        <w:rPr>
          <w:rFonts w:eastAsia="Calibri" w:cs="Times New Roman"/>
          <w:sz w:val="24"/>
          <w:szCs w:val="24"/>
        </w:rPr>
        <w:t>ir jānodrošina</w:t>
      </w:r>
      <w:r w:rsidR="00683AAE" w:rsidRPr="000E2081">
        <w:rPr>
          <w:rFonts w:eastAsia="Calibri" w:cs="Times New Roman"/>
          <w:sz w:val="24"/>
          <w:szCs w:val="24"/>
        </w:rPr>
        <w:t xml:space="preserve"> subsīdiju veidā</w:t>
      </w:r>
      <w:r w:rsidR="0062277B" w:rsidRPr="000E2081">
        <w:rPr>
          <w:rFonts w:eastAsia="Calibri" w:cs="Times New Roman"/>
          <w:sz w:val="24"/>
          <w:szCs w:val="24"/>
        </w:rPr>
        <w:t xml:space="preserve"> no valsts budžeta</w:t>
      </w:r>
      <w:r w:rsidR="00290E0D" w:rsidRPr="000E2081">
        <w:rPr>
          <w:rFonts w:eastAsia="Calibri" w:cs="Times New Roman"/>
          <w:sz w:val="24"/>
          <w:szCs w:val="24"/>
        </w:rPr>
        <w:t xml:space="preserve">, </w:t>
      </w:r>
      <w:r w:rsidR="004A34F7" w:rsidRPr="000E2081">
        <w:rPr>
          <w:rFonts w:eastAsia="Calibri" w:cs="Times New Roman"/>
          <w:sz w:val="24"/>
          <w:szCs w:val="24"/>
        </w:rPr>
        <w:t xml:space="preserve">kā rezultātā </w:t>
      </w:r>
      <w:r w:rsidR="00290E0D" w:rsidRPr="000E2081">
        <w:rPr>
          <w:rFonts w:eastAsia="Calibri" w:cs="Times New Roman"/>
          <w:sz w:val="24"/>
          <w:szCs w:val="24"/>
        </w:rPr>
        <w:t>mainās plānotās</w:t>
      </w:r>
      <w:r w:rsidR="00C0787A" w:rsidRPr="000E2081">
        <w:rPr>
          <w:rFonts w:eastAsia="Calibri" w:cs="Times New Roman"/>
          <w:sz w:val="24"/>
          <w:szCs w:val="24"/>
        </w:rPr>
        <w:t xml:space="preserve"> valsts budžeta</w:t>
      </w:r>
      <w:r w:rsidR="00290E0D" w:rsidRPr="000E2081">
        <w:rPr>
          <w:rFonts w:eastAsia="Calibri" w:cs="Times New Roman"/>
          <w:sz w:val="24"/>
          <w:szCs w:val="24"/>
        </w:rPr>
        <w:t xml:space="preserve"> finanšu saistības</w:t>
      </w:r>
      <w:r w:rsidR="00B4474A" w:rsidRPr="000E2081">
        <w:rPr>
          <w:rFonts w:eastAsia="Calibri" w:cs="Times New Roman"/>
          <w:sz w:val="24"/>
          <w:szCs w:val="24"/>
        </w:rPr>
        <w:t>. Papildus</w:t>
      </w:r>
      <w:r w:rsidR="00734D68" w:rsidRPr="000E2081">
        <w:rPr>
          <w:rFonts w:eastAsia="Calibri" w:cs="Times New Roman"/>
          <w:sz w:val="24"/>
          <w:szCs w:val="24"/>
        </w:rPr>
        <w:t>, ievērojot</w:t>
      </w:r>
      <w:r w:rsidR="00B53F8C" w:rsidRPr="000E2081">
        <w:rPr>
          <w:rFonts w:eastAsia="Calibri" w:cs="Times New Roman"/>
          <w:sz w:val="24"/>
          <w:szCs w:val="24"/>
        </w:rPr>
        <w:t xml:space="preserve"> Ministru kabineta </w:t>
      </w:r>
      <w:r w:rsidR="00B56051" w:rsidRPr="000E2081">
        <w:rPr>
          <w:rFonts w:eastAsia="Calibri" w:cs="Times New Roman"/>
          <w:sz w:val="24"/>
          <w:szCs w:val="24"/>
        </w:rPr>
        <w:t>2018. gada 3. jūlija noteikumos Nr.</w:t>
      </w:r>
      <w:r w:rsidR="00E80D95" w:rsidRPr="000E2081">
        <w:rPr>
          <w:rFonts w:eastAsia="Calibri" w:cs="Times New Roman"/>
          <w:sz w:val="24"/>
          <w:szCs w:val="24"/>
        </w:rPr>
        <w:t> </w:t>
      </w:r>
      <w:r w:rsidR="00B56051" w:rsidRPr="000E2081">
        <w:rPr>
          <w:rFonts w:eastAsia="Calibri" w:cs="Times New Roman"/>
          <w:sz w:val="24"/>
          <w:szCs w:val="24"/>
        </w:rPr>
        <w:t xml:space="preserve">395 “Eiropas infrastruktūras savienošanas instrumenta finansēto transporta un telekomunikāciju nozares projektu saskaņošanas un īstenošanas uzraudzības kārtība” </w:t>
      </w:r>
      <w:r w:rsidR="00DE7924" w:rsidRPr="000E2081">
        <w:rPr>
          <w:rFonts w:eastAsia="Calibri" w:cs="Times New Roman"/>
          <w:sz w:val="24"/>
          <w:szCs w:val="24"/>
        </w:rPr>
        <w:t>7.</w:t>
      </w:r>
      <w:r w:rsidR="00DE7924" w:rsidRPr="000E2081">
        <w:rPr>
          <w:rFonts w:eastAsia="Calibri" w:cs="Times New Roman"/>
          <w:sz w:val="24"/>
          <w:szCs w:val="24"/>
          <w:vertAlign w:val="superscript"/>
        </w:rPr>
        <w:t>1</w:t>
      </w:r>
      <w:r w:rsidR="00DE7924" w:rsidRPr="000E2081">
        <w:rPr>
          <w:rFonts w:eastAsia="Calibri" w:cs="Times New Roman"/>
          <w:sz w:val="24"/>
          <w:szCs w:val="24"/>
        </w:rPr>
        <w:t xml:space="preserve"> punktā noteik</w:t>
      </w:r>
      <w:r w:rsidR="003475A4">
        <w:rPr>
          <w:rFonts w:eastAsia="Calibri" w:cs="Times New Roman"/>
          <w:sz w:val="24"/>
          <w:szCs w:val="24"/>
        </w:rPr>
        <w:t>to,</w:t>
      </w:r>
      <w:r w:rsidR="00DE7924" w:rsidRPr="000E2081">
        <w:rPr>
          <w:rFonts w:eastAsia="Calibri" w:cs="Times New Roman"/>
          <w:sz w:val="24"/>
          <w:szCs w:val="24"/>
        </w:rPr>
        <w:t xml:space="preserve">  situācijā, ja projekta mērķis ir nacionālo interešu objekta izveide, atbalsta saņēmējs izmaksas, kas neatbilst finansēšanas līguma nosacījumiem, sedz no saviem līdzekļiem vai šo izmaksu segšanai piešķirtajiem valsts budžeta līdzekļiem un valsts budžeta līdzekļus šādā gadījumā piešķir atbilstoši normatīvajiem aktiem par 74.</w:t>
      </w:r>
      <w:r w:rsidR="00025F19" w:rsidRPr="000E2081">
        <w:rPr>
          <w:rFonts w:eastAsia="Calibri" w:cs="Times New Roman"/>
          <w:sz w:val="24"/>
          <w:szCs w:val="24"/>
        </w:rPr>
        <w:t> </w:t>
      </w:r>
      <w:r w:rsidR="00DE7924" w:rsidRPr="000E2081">
        <w:rPr>
          <w:rFonts w:eastAsia="Calibri" w:cs="Times New Roman"/>
          <w:sz w:val="24"/>
          <w:szCs w:val="24"/>
        </w:rPr>
        <w:t>resora "Gadskārtējā valsts budžeta izpildes procesā pārdalāmais finansējums" 80.00.00 programmā "Nesadalītais finansējums Eiropas Savienības politiku instrumentu un pārējās ārvalstu finanšu palīdzības līdzfinansēto projektu un pasākumu īstenošanai" plānoto līdzekļu pārdales kārtību, ja atbalsta saņēmējam nav savu ieņēmumu vai iespējas piesaistīt citus finanšu resursus un par līdzekļu piešķiršanu no valsts budžeta ir pieņemts atsevišķs Ministru kabineta lēmums</w:t>
      </w:r>
      <w:r w:rsidR="000A1719" w:rsidRPr="000E2081">
        <w:rPr>
          <w:rFonts w:eastAsia="Times New Roman" w:cs="Times New Roman"/>
          <w:sz w:val="24"/>
          <w:szCs w:val="24"/>
          <w:lang w:eastAsia="lv-LV"/>
        </w:rPr>
        <w:t xml:space="preserve">. </w:t>
      </w:r>
    </w:p>
    <w:p w14:paraId="1DF10795" w14:textId="66F6511E" w:rsidR="000A1719" w:rsidRPr="000E2081" w:rsidRDefault="00DF4E3D" w:rsidP="008B1C24">
      <w:pPr>
        <w:spacing w:after="0" w:line="240" w:lineRule="auto"/>
        <w:ind w:firstLine="720"/>
        <w:jc w:val="both"/>
        <w:rPr>
          <w:rFonts w:eastAsia="Times New Roman" w:cs="Times New Roman"/>
          <w:sz w:val="24"/>
          <w:szCs w:val="24"/>
          <w:lang w:eastAsia="lv-LV"/>
        </w:rPr>
      </w:pPr>
      <w:r w:rsidRPr="000E2081">
        <w:rPr>
          <w:rFonts w:eastAsia="Times New Roman" w:cs="Times New Roman"/>
          <w:sz w:val="24"/>
          <w:szCs w:val="24"/>
          <w:lang w:eastAsia="lv-LV"/>
        </w:rPr>
        <w:t>Līdz ar to Satiksmes ministrija</w:t>
      </w:r>
      <w:r w:rsidR="0028200E" w:rsidRPr="000E2081">
        <w:rPr>
          <w:rFonts w:eastAsia="Times New Roman" w:cs="Times New Roman"/>
          <w:sz w:val="24"/>
          <w:szCs w:val="24"/>
          <w:lang w:eastAsia="lv-LV"/>
        </w:rPr>
        <w:t xml:space="preserve"> (turpmāk – Ministrija)</w:t>
      </w:r>
      <w:r w:rsidRPr="000E2081">
        <w:rPr>
          <w:rFonts w:eastAsia="Times New Roman" w:cs="Times New Roman"/>
          <w:sz w:val="24"/>
          <w:szCs w:val="24"/>
          <w:lang w:eastAsia="lv-LV"/>
        </w:rPr>
        <w:t xml:space="preserve"> iesniedz informatīvo ziņojumu “Par Eiropas infrastruktūras savienošanas instrumenta pirmā, otrā un trešā projektu uzsaukuma finansējuma apmēru Rail </w:t>
      </w:r>
      <w:proofErr w:type="spellStart"/>
      <w:r w:rsidRPr="000E2081">
        <w:rPr>
          <w:rFonts w:eastAsia="Times New Roman" w:cs="Times New Roman"/>
          <w:sz w:val="24"/>
          <w:szCs w:val="24"/>
          <w:lang w:eastAsia="lv-LV"/>
        </w:rPr>
        <w:t>Baltica</w:t>
      </w:r>
      <w:proofErr w:type="spellEnd"/>
      <w:r w:rsidRPr="000E2081">
        <w:rPr>
          <w:rFonts w:eastAsia="Times New Roman" w:cs="Times New Roman"/>
          <w:sz w:val="24"/>
          <w:szCs w:val="24"/>
          <w:lang w:eastAsia="lv-LV"/>
        </w:rPr>
        <w:t xml:space="preserve"> projektam”</w:t>
      </w:r>
      <w:r w:rsidR="002F2AA1" w:rsidRPr="000E2081">
        <w:rPr>
          <w:rFonts w:eastAsia="Times New Roman" w:cs="Times New Roman"/>
          <w:sz w:val="24"/>
          <w:szCs w:val="24"/>
          <w:lang w:eastAsia="lv-LV"/>
        </w:rPr>
        <w:t>.</w:t>
      </w:r>
    </w:p>
    <w:p w14:paraId="50508DC7" w14:textId="39605DC9" w:rsidR="004E6ED7" w:rsidRPr="000E2081" w:rsidRDefault="00A36605" w:rsidP="008B1C24">
      <w:pPr>
        <w:spacing w:after="0" w:line="240" w:lineRule="auto"/>
        <w:ind w:firstLine="720"/>
        <w:jc w:val="both"/>
        <w:rPr>
          <w:rFonts w:cs="Times New Roman"/>
          <w:sz w:val="24"/>
          <w:szCs w:val="24"/>
        </w:rPr>
      </w:pPr>
      <w:r w:rsidRPr="000E2081">
        <w:rPr>
          <w:rFonts w:cs="Times New Roman"/>
          <w:sz w:val="24"/>
          <w:szCs w:val="24"/>
        </w:rPr>
        <w:t>Vienlaikus</w:t>
      </w:r>
      <w:r w:rsidR="00547920" w:rsidRPr="000E2081">
        <w:rPr>
          <w:rFonts w:cs="Times New Roman"/>
          <w:sz w:val="24"/>
          <w:szCs w:val="24"/>
        </w:rPr>
        <w:t>,</w:t>
      </w:r>
      <w:r w:rsidRPr="000E2081">
        <w:rPr>
          <w:rFonts w:cs="Times New Roman"/>
          <w:sz w:val="24"/>
          <w:szCs w:val="24"/>
        </w:rPr>
        <w:t xml:space="preserve"> </w:t>
      </w:r>
      <w:r w:rsidR="008324C1" w:rsidRPr="000E2081">
        <w:rPr>
          <w:rFonts w:cs="Times New Roman"/>
          <w:sz w:val="24"/>
          <w:szCs w:val="24"/>
        </w:rPr>
        <w:t>papildu</w:t>
      </w:r>
      <w:r w:rsidR="00547920" w:rsidRPr="000E2081">
        <w:rPr>
          <w:rFonts w:cs="Times New Roman"/>
          <w:sz w:val="24"/>
          <w:szCs w:val="24"/>
        </w:rPr>
        <w:t>s</w:t>
      </w:r>
      <w:r w:rsidR="008324C1" w:rsidRPr="000E2081">
        <w:rPr>
          <w:rFonts w:cs="Times New Roman"/>
          <w:sz w:val="24"/>
          <w:szCs w:val="24"/>
        </w:rPr>
        <w:t xml:space="preserve"> informācijai</w:t>
      </w:r>
      <w:r w:rsidR="00547920" w:rsidRPr="000E2081">
        <w:rPr>
          <w:rFonts w:cs="Times New Roman"/>
          <w:sz w:val="24"/>
          <w:szCs w:val="24"/>
        </w:rPr>
        <w:t>,</w:t>
      </w:r>
      <w:r w:rsidR="008324C1" w:rsidRPr="000E2081">
        <w:rPr>
          <w:rFonts w:cs="Times New Roman"/>
          <w:sz w:val="24"/>
          <w:szCs w:val="24"/>
        </w:rPr>
        <w:t xml:space="preserve"> </w:t>
      </w:r>
      <w:r w:rsidRPr="000E2081">
        <w:rPr>
          <w:rFonts w:cs="Times New Roman"/>
          <w:sz w:val="24"/>
          <w:szCs w:val="24"/>
        </w:rPr>
        <w:t xml:space="preserve">jānorāda, ka </w:t>
      </w:r>
      <w:r w:rsidR="00B92EF8" w:rsidRPr="000E2081">
        <w:rPr>
          <w:rFonts w:cs="Times New Roman"/>
          <w:sz w:val="24"/>
          <w:szCs w:val="24"/>
        </w:rPr>
        <w:t xml:space="preserve">projekta ietvaros </w:t>
      </w:r>
      <w:r w:rsidR="00F97B8A" w:rsidRPr="000E2081">
        <w:rPr>
          <w:rFonts w:cs="Times New Roman"/>
          <w:sz w:val="24"/>
          <w:szCs w:val="24"/>
        </w:rPr>
        <w:t xml:space="preserve">jau ir </w:t>
      </w:r>
      <w:r w:rsidR="00B92EF8" w:rsidRPr="000E2081">
        <w:rPr>
          <w:rFonts w:cs="Times New Roman"/>
          <w:sz w:val="24"/>
          <w:szCs w:val="24"/>
        </w:rPr>
        <w:t xml:space="preserve">noslēgti finansēšanas līgumi </w:t>
      </w:r>
      <w:r w:rsidRPr="000E2081">
        <w:rPr>
          <w:rFonts w:cs="Times New Roman"/>
          <w:sz w:val="24"/>
          <w:szCs w:val="24"/>
        </w:rPr>
        <w:t>sest</w:t>
      </w:r>
      <w:r w:rsidR="00B92EF8" w:rsidRPr="000E2081">
        <w:rPr>
          <w:rFonts w:cs="Times New Roman"/>
          <w:sz w:val="24"/>
          <w:szCs w:val="24"/>
        </w:rPr>
        <w:t>ā</w:t>
      </w:r>
      <w:r w:rsidRPr="000E2081">
        <w:rPr>
          <w:rFonts w:cs="Times New Roman"/>
          <w:sz w:val="24"/>
          <w:szCs w:val="24"/>
        </w:rPr>
        <w:t xml:space="preserve"> un septīt</w:t>
      </w:r>
      <w:r w:rsidR="00B92EF8" w:rsidRPr="000E2081">
        <w:rPr>
          <w:rFonts w:cs="Times New Roman"/>
          <w:sz w:val="24"/>
          <w:szCs w:val="24"/>
        </w:rPr>
        <w:t>ā</w:t>
      </w:r>
      <w:r w:rsidRPr="000E2081">
        <w:rPr>
          <w:rFonts w:cs="Times New Roman"/>
          <w:sz w:val="24"/>
          <w:szCs w:val="24"/>
        </w:rPr>
        <w:t xml:space="preserve"> EISI projektu uzsaukuma </w:t>
      </w:r>
      <w:r w:rsidR="00B92EF8" w:rsidRPr="000E2081">
        <w:rPr>
          <w:rFonts w:cs="Times New Roman"/>
          <w:sz w:val="24"/>
          <w:szCs w:val="24"/>
        </w:rPr>
        <w:t xml:space="preserve">ietvaros un </w:t>
      </w:r>
      <w:r w:rsidR="003149AB" w:rsidRPr="000E2081">
        <w:rPr>
          <w:rFonts w:cs="Times New Roman"/>
          <w:sz w:val="24"/>
          <w:szCs w:val="24"/>
        </w:rPr>
        <w:t xml:space="preserve">valsts budžeta </w:t>
      </w:r>
      <w:r w:rsidR="00A632D3" w:rsidRPr="000E2081">
        <w:rPr>
          <w:rFonts w:cs="Times New Roman"/>
          <w:sz w:val="24"/>
          <w:szCs w:val="24"/>
        </w:rPr>
        <w:lastRenderedPageBreak/>
        <w:t xml:space="preserve">maksimālās saistības un Latvijas valsts budžeta </w:t>
      </w:r>
      <w:r w:rsidR="003149AB" w:rsidRPr="000E2081">
        <w:rPr>
          <w:rFonts w:cs="Times New Roman"/>
          <w:sz w:val="24"/>
          <w:szCs w:val="24"/>
        </w:rPr>
        <w:t>līdzfinansējum</w:t>
      </w:r>
      <w:r w:rsidR="00A96383" w:rsidRPr="000E2081">
        <w:rPr>
          <w:rFonts w:cs="Times New Roman"/>
          <w:sz w:val="24"/>
          <w:szCs w:val="24"/>
        </w:rPr>
        <w:t>s saistībā ar</w:t>
      </w:r>
      <w:r w:rsidR="00A632D3" w:rsidRPr="000E2081">
        <w:rPr>
          <w:rFonts w:cs="Times New Roman"/>
          <w:sz w:val="24"/>
          <w:szCs w:val="24"/>
        </w:rPr>
        <w:t xml:space="preserve"> Latvijas un</w:t>
      </w:r>
      <w:r w:rsidR="00A96383" w:rsidRPr="000E2081">
        <w:rPr>
          <w:rFonts w:cs="Times New Roman"/>
          <w:sz w:val="24"/>
          <w:szCs w:val="24"/>
        </w:rPr>
        <w:t xml:space="preserve"> </w:t>
      </w:r>
      <w:r w:rsidRPr="000E2081">
        <w:rPr>
          <w:rFonts w:cs="Times New Roman"/>
          <w:sz w:val="24"/>
          <w:szCs w:val="24"/>
        </w:rPr>
        <w:t xml:space="preserve">RBR aktivitātēm ir </w:t>
      </w:r>
      <w:r w:rsidR="00CC6F40" w:rsidRPr="000E2081">
        <w:rPr>
          <w:rFonts w:cs="Times New Roman"/>
          <w:sz w:val="24"/>
          <w:szCs w:val="24"/>
        </w:rPr>
        <w:t>izskatīt</w:t>
      </w:r>
      <w:r w:rsidR="00E94877" w:rsidRPr="000E2081">
        <w:rPr>
          <w:rFonts w:cs="Times New Roman"/>
          <w:sz w:val="24"/>
          <w:szCs w:val="24"/>
        </w:rPr>
        <w:t>s</w:t>
      </w:r>
      <w:r w:rsidR="00CC6F40" w:rsidRPr="000E2081">
        <w:rPr>
          <w:rFonts w:cs="Times New Roman"/>
          <w:sz w:val="24"/>
          <w:szCs w:val="24"/>
        </w:rPr>
        <w:t xml:space="preserve"> un atbalstīt</w:t>
      </w:r>
      <w:r w:rsidR="00E94877" w:rsidRPr="000E2081">
        <w:rPr>
          <w:rFonts w:cs="Times New Roman"/>
          <w:sz w:val="24"/>
          <w:szCs w:val="24"/>
        </w:rPr>
        <w:t xml:space="preserve">s </w:t>
      </w:r>
      <w:r w:rsidR="00CC6F40" w:rsidRPr="000E2081">
        <w:rPr>
          <w:rFonts w:cs="Times New Roman"/>
          <w:sz w:val="24"/>
          <w:szCs w:val="24"/>
        </w:rPr>
        <w:t>attiecīgajās MK sēdēs</w:t>
      </w:r>
      <w:r w:rsidR="00B92EF8" w:rsidRPr="000E2081">
        <w:rPr>
          <w:rFonts w:cs="Times New Roman"/>
          <w:sz w:val="24"/>
          <w:szCs w:val="24"/>
        </w:rPr>
        <w:t>:</w:t>
      </w:r>
    </w:p>
    <w:p w14:paraId="2D880E9E" w14:textId="60C7DA0D" w:rsidR="00B92EF8" w:rsidRPr="000E2081" w:rsidRDefault="00B92EF8" w:rsidP="00B92EF8">
      <w:pPr>
        <w:pStyle w:val="Sarakstarindkopa"/>
        <w:numPr>
          <w:ilvl w:val="0"/>
          <w:numId w:val="26"/>
        </w:numPr>
        <w:ind w:left="714" w:hanging="357"/>
        <w:rPr>
          <w:rFonts w:cs="Times New Roman"/>
          <w:szCs w:val="24"/>
        </w:rPr>
      </w:pPr>
      <w:r w:rsidRPr="000E2081">
        <w:rPr>
          <w:rFonts w:cs="Times New Roman"/>
          <w:szCs w:val="24"/>
        </w:rPr>
        <w:t>2021.</w:t>
      </w:r>
      <w:r w:rsidR="00387675" w:rsidRPr="000E2081">
        <w:t> </w:t>
      </w:r>
      <w:r w:rsidRPr="000E2081">
        <w:t>gada 11.</w:t>
      </w:r>
      <w:r w:rsidR="00387675" w:rsidRPr="000E2081">
        <w:t> </w:t>
      </w:r>
      <w:r w:rsidRPr="000E2081">
        <w:t xml:space="preserve">marta </w:t>
      </w:r>
      <w:r w:rsidRPr="000E2081">
        <w:rPr>
          <w:rFonts w:cs="Times New Roman"/>
          <w:szCs w:val="24"/>
        </w:rPr>
        <w:t>sēdē (prot</w:t>
      </w:r>
      <w:r w:rsidR="003475A4">
        <w:rPr>
          <w:rFonts w:cs="Times New Roman"/>
          <w:szCs w:val="24"/>
        </w:rPr>
        <w:t>.</w:t>
      </w:r>
      <w:r w:rsidRPr="000E2081">
        <w:rPr>
          <w:rFonts w:cs="Times New Roman"/>
          <w:szCs w:val="24"/>
        </w:rPr>
        <w:t xml:space="preserve"> Nr.25</w:t>
      </w:r>
      <w:r w:rsidR="003475A4">
        <w:rPr>
          <w:rFonts w:cs="Times New Roman"/>
          <w:szCs w:val="24"/>
        </w:rPr>
        <w:t>,</w:t>
      </w:r>
      <w:r w:rsidRPr="000E2081">
        <w:rPr>
          <w:rFonts w:cs="Times New Roman"/>
          <w:szCs w:val="24"/>
        </w:rPr>
        <w:t xml:space="preserve"> 71.§);</w:t>
      </w:r>
    </w:p>
    <w:p w14:paraId="6A66B3C5" w14:textId="6E051364" w:rsidR="00B92EF8" w:rsidRDefault="00B92EF8" w:rsidP="007E2BB7">
      <w:pPr>
        <w:pStyle w:val="Sarakstarindkopa"/>
        <w:numPr>
          <w:ilvl w:val="0"/>
          <w:numId w:val="26"/>
        </w:numPr>
        <w:ind w:left="714" w:hanging="357"/>
        <w:rPr>
          <w:rFonts w:cs="Times New Roman"/>
          <w:szCs w:val="24"/>
        </w:rPr>
      </w:pPr>
      <w:r w:rsidRPr="000E2081">
        <w:rPr>
          <w:rFonts w:cs="Times New Roman"/>
          <w:szCs w:val="24"/>
        </w:rPr>
        <w:t>2021.</w:t>
      </w:r>
      <w:r w:rsidR="00387675" w:rsidRPr="000E2081">
        <w:rPr>
          <w:rFonts w:cs="Times New Roman"/>
          <w:szCs w:val="24"/>
        </w:rPr>
        <w:t> </w:t>
      </w:r>
      <w:r w:rsidRPr="000E2081">
        <w:rPr>
          <w:rFonts w:cs="Times New Roman"/>
          <w:szCs w:val="24"/>
        </w:rPr>
        <w:t>gada 12.</w:t>
      </w:r>
      <w:r w:rsidR="00387675" w:rsidRPr="000E2081">
        <w:rPr>
          <w:rFonts w:cs="Times New Roman"/>
          <w:szCs w:val="24"/>
        </w:rPr>
        <w:t> </w:t>
      </w:r>
      <w:r w:rsidRPr="000E2081">
        <w:rPr>
          <w:rFonts w:cs="Times New Roman"/>
          <w:szCs w:val="24"/>
        </w:rPr>
        <w:t>oktobra sēdē (prot</w:t>
      </w:r>
      <w:r w:rsidR="003475A4">
        <w:rPr>
          <w:rFonts w:cs="Times New Roman"/>
          <w:szCs w:val="24"/>
        </w:rPr>
        <w:t>.</w:t>
      </w:r>
      <w:r w:rsidRPr="000E2081">
        <w:rPr>
          <w:rFonts w:cs="Times New Roman"/>
          <w:szCs w:val="24"/>
        </w:rPr>
        <w:t xml:space="preserve"> Nr.69</w:t>
      </w:r>
      <w:r w:rsidR="003475A4">
        <w:rPr>
          <w:rFonts w:cs="Times New Roman"/>
          <w:szCs w:val="24"/>
        </w:rPr>
        <w:t>,</w:t>
      </w:r>
      <w:r w:rsidRPr="000E2081">
        <w:rPr>
          <w:rFonts w:cs="Times New Roman"/>
          <w:szCs w:val="24"/>
        </w:rPr>
        <w:t xml:space="preserve"> 57.§).</w:t>
      </w:r>
    </w:p>
    <w:p w14:paraId="58557BF1" w14:textId="77777777" w:rsidR="0005466B" w:rsidRPr="0005466B" w:rsidRDefault="0005466B" w:rsidP="002033C5">
      <w:pPr>
        <w:rPr>
          <w:rFonts w:cs="Times New Roman"/>
          <w:szCs w:val="24"/>
        </w:rPr>
      </w:pPr>
    </w:p>
    <w:p w14:paraId="0A3499AE" w14:textId="77777777" w:rsidR="00D4799B" w:rsidRDefault="00D4799B" w:rsidP="00DD7513">
      <w:pPr>
        <w:pStyle w:val="Sarakstarindkopa"/>
        <w:ind w:left="0"/>
        <w:jc w:val="center"/>
        <w:rPr>
          <w:rFonts w:cs="Times New Roman"/>
          <w:b/>
          <w:szCs w:val="24"/>
        </w:rPr>
      </w:pPr>
    </w:p>
    <w:p w14:paraId="503B55DC" w14:textId="0C7BB456" w:rsidR="00343607" w:rsidRDefault="008B33C1" w:rsidP="003F7BD6">
      <w:pPr>
        <w:pStyle w:val="Sarakstarindkopa"/>
        <w:jc w:val="center"/>
        <w:rPr>
          <w:rFonts w:cs="Times New Roman"/>
          <w:b/>
          <w:szCs w:val="24"/>
        </w:rPr>
      </w:pPr>
      <w:r>
        <w:rPr>
          <w:rFonts w:cs="Times New Roman"/>
          <w:b/>
          <w:szCs w:val="24"/>
        </w:rPr>
        <w:t>1. </w:t>
      </w:r>
      <w:r w:rsidR="003F7BD6">
        <w:rPr>
          <w:rFonts w:cs="Times New Roman"/>
          <w:b/>
          <w:szCs w:val="24"/>
        </w:rPr>
        <w:t>P</w:t>
      </w:r>
      <w:r w:rsidR="00343607" w:rsidRPr="000E2081">
        <w:rPr>
          <w:rFonts w:cs="Times New Roman"/>
          <w:b/>
          <w:szCs w:val="24"/>
        </w:rPr>
        <w:t>rojekta ieviesēji un vienošanās</w:t>
      </w:r>
    </w:p>
    <w:p w14:paraId="0FA979EA" w14:textId="77777777" w:rsidR="0005466B" w:rsidRPr="000E2081" w:rsidRDefault="0005466B" w:rsidP="003F7BD6">
      <w:pPr>
        <w:pStyle w:val="Sarakstarindkopa"/>
        <w:rPr>
          <w:rFonts w:cs="Times New Roman"/>
          <w:b/>
          <w:szCs w:val="24"/>
        </w:rPr>
      </w:pPr>
    </w:p>
    <w:p w14:paraId="0F59BA42" w14:textId="058882D4" w:rsidR="00343607" w:rsidRPr="000E2081" w:rsidRDefault="00343607" w:rsidP="00F3255D">
      <w:pPr>
        <w:spacing w:after="0" w:line="240" w:lineRule="auto"/>
        <w:ind w:firstLine="567"/>
        <w:jc w:val="both"/>
        <w:rPr>
          <w:rFonts w:eastAsia="Calibri" w:cs="Times New Roman"/>
          <w:sz w:val="24"/>
          <w:szCs w:val="24"/>
        </w:rPr>
      </w:pPr>
      <w:r w:rsidRPr="000E2081">
        <w:rPr>
          <w:rFonts w:eastAsia="Calibri" w:cs="Times New Roman"/>
          <w:sz w:val="24"/>
          <w:szCs w:val="24"/>
        </w:rPr>
        <w:t xml:space="preserve">Eiropas Parlamenta un Padomes 2013. gada 11. decembra Regulas (ES) Nr. 1316/2013, </w:t>
      </w:r>
      <w:r w:rsidR="00CB7095" w:rsidRPr="000E2081">
        <w:rPr>
          <w:rFonts w:eastAsia="Calibri" w:cs="Times New Roman"/>
          <w:sz w:val="24"/>
          <w:szCs w:val="24"/>
        </w:rPr>
        <w:t>ar ko izveido Eiropas infrastruktūras savienošanas instrumentu</w:t>
      </w:r>
      <w:r w:rsidRPr="000E2081">
        <w:rPr>
          <w:rFonts w:eastAsia="Calibri" w:cs="Times New Roman"/>
          <w:sz w:val="24"/>
          <w:szCs w:val="24"/>
        </w:rPr>
        <w:t xml:space="preserve">, groza Regulu (ES) Nr. 913/2010, atceļ Regulu (EK) Nr. 680/2007 un Regulu (EK) Nr. 67/2010, izpratnē </w:t>
      </w:r>
      <w:r w:rsidR="00D8351B">
        <w:rPr>
          <w:rFonts w:eastAsia="Calibri" w:cs="Times New Roman"/>
          <w:sz w:val="24"/>
          <w:szCs w:val="24"/>
        </w:rPr>
        <w:t>p</w:t>
      </w:r>
      <w:r w:rsidRPr="000E2081">
        <w:rPr>
          <w:rFonts w:eastAsia="Calibri" w:cs="Times New Roman"/>
          <w:sz w:val="24"/>
          <w:szCs w:val="24"/>
        </w:rPr>
        <w:t xml:space="preserve">rojekta atbalsta saņēmējas ir Igaunijas Republikas Ekonomikas un sakaru ministrija, </w:t>
      </w:r>
      <w:r w:rsidR="0028200E" w:rsidRPr="000E2081">
        <w:rPr>
          <w:rFonts w:eastAsia="Calibri" w:cs="Times New Roman"/>
          <w:sz w:val="24"/>
          <w:szCs w:val="24"/>
        </w:rPr>
        <w:t>M</w:t>
      </w:r>
      <w:r w:rsidRPr="000E2081">
        <w:rPr>
          <w:rFonts w:eastAsia="Calibri" w:cs="Times New Roman"/>
          <w:sz w:val="24"/>
          <w:szCs w:val="24"/>
        </w:rPr>
        <w:t xml:space="preserve">inistrija, Lietuvas Republikas Transporta un sakaru ministrija un RBR. </w:t>
      </w:r>
    </w:p>
    <w:p w14:paraId="79C8F4A7" w14:textId="48A88DEE" w:rsidR="00BD0ACF" w:rsidRPr="000E2081" w:rsidRDefault="00BD0ACF" w:rsidP="00F3255D">
      <w:pPr>
        <w:pStyle w:val="Sarakstarindkopa"/>
        <w:ind w:left="0" w:firstLine="567"/>
        <w:rPr>
          <w:rFonts w:cs="Times New Roman"/>
          <w:szCs w:val="24"/>
        </w:rPr>
      </w:pPr>
      <w:r w:rsidRPr="000E2081">
        <w:rPr>
          <w:rFonts w:cs="Times New Roman"/>
          <w:szCs w:val="24"/>
        </w:rPr>
        <w:t>Laika posmā no 2015. gada līdz 2021. gada</w:t>
      </w:r>
      <w:r w:rsidR="00BC432E" w:rsidRPr="000E2081">
        <w:rPr>
          <w:rFonts w:cs="Times New Roman"/>
          <w:szCs w:val="24"/>
        </w:rPr>
        <w:t xml:space="preserve"> </w:t>
      </w:r>
      <w:r w:rsidR="00750CA3" w:rsidRPr="000E2081">
        <w:rPr>
          <w:rFonts w:cs="Times New Roman"/>
          <w:szCs w:val="24"/>
        </w:rPr>
        <w:t>decembrim</w:t>
      </w:r>
      <w:r w:rsidRPr="000E2081">
        <w:rPr>
          <w:rFonts w:cs="Times New Roman"/>
          <w:szCs w:val="24"/>
        </w:rPr>
        <w:t>, parakstot sešus finansēšanas līgumus CEF1</w:t>
      </w:r>
      <w:r w:rsidRPr="000E2081">
        <w:rPr>
          <w:rStyle w:val="Vresatsauce"/>
          <w:rFonts w:cs="Times New Roman"/>
          <w:szCs w:val="24"/>
        </w:rPr>
        <w:footnoteReference w:id="1"/>
      </w:r>
      <w:r w:rsidRPr="000E2081">
        <w:rPr>
          <w:rFonts w:cs="Times New Roman"/>
          <w:szCs w:val="24"/>
        </w:rPr>
        <w:t>, CEF2</w:t>
      </w:r>
      <w:r w:rsidRPr="000E2081">
        <w:rPr>
          <w:rStyle w:val="Vresatsauce"/>
          <w:rFonts w:cs="Times New Roman"/>
          <w:szCs w:val="24"/>
        </w:rPr>
        <w:footnoteReference w:id="2"/>
      </w:r>
      <w:r w:rsidRPr="000E2081">
        <w:rPr>
          <w:rFonts w:cs="Times New Roman"/>
          <w:szCs w:val="24"/>
        </w:rPr>
        <w:t>, CEF3</w:t>
      </w:r>
      <w:r w:rsidRPr="000E2081">
        <w:rPr>
          <w:rStyle w:val="Vresatsauce"/>
          <w:rFonts w:cs="Times New Roman"/>
          <w:szCs w:val="24"/>
        </w:rPr>
        <w:footnoteReference w:id="3"/>
      </w:r>
      <w:r w:rsidRPr="000E2081">
        <w:rPr>
          <w:rFonts w:cs="Times New Roman"/>
          <w:szCs w:val="24"/>
        </w:rPr>
        <w:t>, CEF6S</w:t>
      </w:r>
      <w:r w:rsidRPr="000E2081">
        <w:rPr>
          <w:rStyle w:val="Vresatsauce"/>
          <w:rFonts w:cs="Times New Roman"/>
          <w:szCs w:val="24"/>
        </w:rPr>
        <w:footnoteReference w:id="4"/>
      </w:r>
      <w:r w:rsidRPr="000E2081">
        <w:rPr>
          <w:rFonts w:cs="Times New Roman"/>
          <w:szCs w:val="24"/>
        </w:rPr>
        <w:t>, CEF6W</w:t>
      </w:r>
      <w:r w:rsidRPr="000E2081">
        <w:rPr>
          <w:rStyle w:val="Vresatsauce"/>
          <w:rFonts w:cs="Times New Roman"/>
          <w:szCs w:val="24"/>
        </w:rPr>
        <w:footnoteReference w:id="5"/>
      </w:r>
      <w:r w:rsidRPr="000E2081">
        <w:rPr>
          <w:rFonts w:cs="Times New Roman"/>
          <w:szCs w:val="24"/>
        </w:rPr>
        <w:t xml:space="preserve"> un CEF7</w:t>
      </w:r>
      <w:r w:rsidRPr="000E2081">
        <w:rPr>
          <w:rStyle w:val="Vresatsauce"/>
          <w:rFonts w:cs="Times New Roman"/>
          <w:szCs w:val="24"/>
        </w:rPr>
        <w:footnoteReference w:id="6"/>
      </w:r>
      <w:r w:rsidRPr="000E2081">
        <w:rPr>
          <w:rFonts w:cs="Times New Roman"/>
          <w:szCs w:val="24"/>
        </w:rPr>
        <w:t xml:space="preserve">, Baltijas valstis un RBR ir </w:t>
      </w:r>
      <w:r w:rsidR="0028200E" w:rsidRPr="000E2081">
        <w:rPr>
          <w:rFonts w:cs="Times New Roman"/>
          <w:szCs w:val="24"/>
        </w:rPr>
        <w:t xml:space="preserve">saņēmušas </w:t>
      </w:r>
      <w:r w:rsidRPr="000E2081">
        <w:rPr>
          <w:rFonts w:cs="Times New Roman"/>
          <w:szCs w:val="24"/>
        </w:rPr>
        <w:t>E</w:t>
      </w:r>
      <w:r w:rsidR="00BC432E" w:rsidRPr="000E2081">
        <w:rPr>
          <w:rFonts w:cs="Times New Roman"/>
          <w:szCs w:val="24"/>
        </w:rPr>
        <w:t>ISI</w:t>
      </w:r>
      <w:r w:rsidR="0028200E" w:rsidRPr="000E2081">
        <w:rPr>
          <w:rFonts w:cs="Times New Roman"/>
          <w:szCs w:val="24"/>
        </w:rPr>
        <w:t xml:space="preserve"> </w:t>
      </w:r>
      <w:r w:rsidRPr="000E2081">
        <w:rPr>
          <w:rFonts w:cs="Times New Roman"/>
          <w:szCs w:val="24"/>
        </w:rPr>
        <w:t>finansējumu 1 053</w:t>
      </w:r>
      <w:r w:rsidR="00387675" w:rsidRPr="000E2081">
        <w:rPr>
          <w:rFonts w:cs="Times New Roman"/>
          <w:szCs w:val="24"/>
        </w:rPr>
        <w:t> </w:t>
      </w:r>
      <w:r w:rsidRPr="000E2081">
        <w:rPr>
          <w:rFonts w:cs="Times New Roman"/>
          <w:szCs w:val="24"/>
        </w:rPr>
        <w:t>767</w:t>
      </w:r>
      <w:r w:rsidR="00387675" w:rsidRPr="000E2081">
        <w:rPr>
          <w:rFonts w:cs="Times New Roman"/>
          <w:szCs w:val="24"/>
        </w:rPr>
        <w:t> </w:t>
      </w:r>
      <w:r w:rsidRPr="000E2081">
        <w:rPr>
          <w:rFonts w:cs="Times New Roman"/>
          <w:szCs w:val="24"/>
        </w:rPr>
        <w:t xml:space="preserve">308 </w:t>
      </w:r>
      <w:proofErr w:type="spellStart"/>
      <w:r w:rsidRPr="000E2081">
        <w:rPr>
          <w:rFonts w:cs="Times New Roman"/>
          <w:i/>
          <w:iCs/>
          <w:szCs w:val="24"/>
        </w:rPr>
        <w:t>euro</w:t>
      </w:r>
      <w:proofErr w:type="spellEnd"/>
      <w:r w:rsidRPr="000E2081">
        <w:rPr>
          <w:rFonts w:cs="Times New Roman"/>
          <w:szCs w:val="24"/>
        </w:rPr>
        <w:t xml:space="preserve"> apmērā, kas ietver gan ārvalstu finanšu palīdzības </w:t>
      </w:r>
      <w:r w:rsidR="003F5B72" w:rsidRPr="000E2081">
        <w:rPr>
          <w:rFonts w:cs="Times New Roman"/>
          <w:szCs w:val="24"/>
        </w:rPr>
        <w:t xml:space="preserve">(turpmāk – </w:t>
      </w:r>
      <w:r w:rsidR="00387675" w:rsidRPr="000E2081">
        <w:rPr>
          <w:rFonts w:cs="Times New Roman"/>
          <w:szCs w:val="24"/>
        </w:rPr>
        <w:t>Ā</w:t>
      </w:r>
      <w:r w:rsidR="003F5B72" w:rsidRPr="000E2081">
        <w:rPr>
          <w:rFonts w:cs="Times New Roman"/>
          <w:szCs w:val="24"/>
        </w:rPr>
        <w:t xml:space="preserve">FP) </w:t>
      </w:r>
      <w:r w:rsidRPr="000E2081">
        <w:rPr>
          <w:rFonts w:cs="Times New Roman"/>
          <w:szCs w:val="24"/>
        </w:rPr>
        <w:t>daļu, gan Baltijas valstu budžetu līdzfinansējumu. Ā</w:t>
      </w:r>
      <w:r w:rsidR="003F5B72" w:rsidRPr="000E2081">
        <w:rPr>
          <w:rFonts w:cs="Times New Roman"/>
          <w:szCs w:val="24"/>
        </w:rPr>
        <w:t>FP</w:t>
      </w:r>
      <w:r w:rsidRPr="000E2081">
        <w:rPr>
          <w:rFonts w:cs="Times New Roman"/>
          <w:szCs w:val="24"/>
        </w:rPr>
        <w:t xml:space="preserve"> daļa līdz šim noslēgtajiem </w:t>
      </w:r>
      <w:r w:rsidR="003F5B72" w:rsidRPr="000E2081">
        <w:rPr>
          <w:rFonts w:cs="Times New Roman"/>
          <w:szCs w:val="24"/>
        </w:rPr>
        <w:t>sešiem</w:t>
      </w:r>
      <w:r w:rsidRPr="000E2081">
        <w:rPr>
          <w:rFonts w:cs="Times New Roman"/>
          <w:szCs w:val="24"/>
        </w:rPr>
        <w:t xml:space="preserve"> CEF līgumiem ir 881</w:t>
      </w:r>
      <w:r w:rsidR="00387675" w:rsidRPr="000E2081">
        <w:rPr>
          <w:rFonts w:cs="Times New Roman"/>
          <w:szCs w:val="24"/>
        </w:rPr>
        <w:t> </w:t>
      </w:r>
      <w:r w:rsidRPr="000E2081">
        <w:rPr>
          <w:rFonts w:cs="Times New Roman"/>
          <w:szCs w:val="24"/>
        </w:rPr>
        <w:t>720</w:t>
      </w:r>
      <w:r w:rsidR="00387675" w:rsidRPr="000E2081">
        <w:rPr>
          <w:rFonts w:cs="Times New Roman"/>
          <w:szCs w:val="24"/>
        </w:rPr>
        <w:t> </w:t>
      </w:r>
      <w:r w:rsidRPr="000E2081">
        <w:rPr>
          <w:rFonts w:cs="Times New Roman"/>
          <w:szCs w:val="24"/>
        </w:rPr>
        <w:t xml:space="preserve">747 </w:t>
      </w:r>
      <w:proofErr w:type="spellStart"/>
      <w:r w:rsidRPr="000E2081">
        <w:rPr>
          <w:rFonts w:cs="Times New Roman"/>
          <w:i/>
          <w:iCs/>
          <w:szCs w:val="24"/>
        </w:rPr>
        <w:t>euro</w:t>
      </w:r>
      <w:proofErr w:type="spellEnd"/>
      <w:r w:rsidRPr="000E2081">
        <w:rPr>
          <w:rFonts w:cs="Times New Roman"/>
          <w:szCs w:val="24"/>
        </w:rPr>
        <w:t xml:space="preserve">. </w:t>
      </w:r>
    </w:p>
    <w:p w14:paraId="12C57800" w14:textId="4BA7BDFD" w:rsidR="00CF6DA7" w:rsidRPr="000E2081" w:rsidRDefault="00343607" w:rsidP="00F3255D">
      <w:pPr>
        <w:tabs>
          <w:tab w:val="left" w:pos="993"/>
        </w:tabs>
        <w:spacing w:after="0" w:line="240" w:lineRule="auto"/>
        <w:ind w:firstLine="720"/>
        <w:contextualSpacing/>
        <w:jc w:val="both"/>
        <w:rPr>
          <w:rFonts w:cs="Times New Roman"/>
          <w:bCs/>
          <w:sz w:val="24"/>
          <w:szCs w:val="24"/>
        </w:rPr>
      </w:pPr>
      <w:r w:rsidRPr="000E2081">
        <w:rPr>
          <w:rFonts w:eastAsia="Calibri" w:cs="Times New Roman"/>
          <w:sz w:val="24"/>
          <w:szCs w:val="24"/>
        </w:rPr>
        <w:t xml:space="preserve">Baltijas valstis ir atbalsta saņēmējas </w:t>
      </w:r>
      <w:r w:rsidR="007D3F07">
        <w:rPr>
          <w:rFonts w:eastAsia="Calibri" w:cs="Times New Roman"/>
          <w:sz w:val="24"/>
          <w:szCs w:val="24"/>
        </w:rPr>
        <w:t>p</w:t>
      </w:r>
      <w:r w:rsidRPr="000E2081">
        <w:rPr>
          <w:rFonts w:eastAsia="Calibri" w:cs="Times New Roman"/>
          <w:sz w:val="24"/>
          <w:szCs w:val="24"/>
        </w:rPr>
        <w:t>rojekta nacionālajām, tas ir, iekšzemes aktivitātēm. Projekta horizontālajām (pārrobežu) aktivitātēm atbalsta saņēmējs ir RBR</w:t>
      </w:r>
      <w:r w:rsidR="00BC432E" w:rsidRPr="000E2081">
        <w:rPr>
          <w:rFonts w:eastAsia="Calibri" w:cs="Times New Roman"/>
          <w:sz w:val="24"/>
          <w:szCs w:val="24"/>
        </w:rPr>
        <w:t>.</w:t>
      </w:r>
      <w:r w:rsidR="00CF6DA7" w:rsidRPr="000E2081">
        <w:rPr>
          <w:rFonts w:eastAsia="Calibri" w:cs="Times New Roman"/>
          <w:sz w:val="24"/>
          <w:szCs w:val="24"/>
        </w:rPr>
        <w:t xml:space="preserve"> </w:t>
      </w:r>
      <w:r w:rsidRPr="000E2081">
        <w:rPr>
          <w:rFonts w:eastAsia="Calibri" w:cs="Times New Roman"/>
          <w:bCs/>
          <w:sz w:val="24"/>
          <w:szCs w:val="24"/>
        </w:rPr>
        <w:t>Projekta horizontālās (pārrobežu) aktivitātes, kuras īsteno RBR, 85 % apmērā finansē Eiropas Komisija (turpmāk – EK) un solidāri, katra 5</w:t>
      </w:r>
      <w:r w:rsidR="00387675" w:rsidRPr="000E2081">
        <w:rPr>
          <w:rFonts w:eastAsia="Calibri" w:cs="Times New Roman"/>
          <w:bCs/>
          <w:sz w:val="24"/>
          <w:szCs w:val="24"/>
        </w:rPr>
        <w:t> </w:t>
      </w:r>
      <w:r w:rsidRPr="000E2081">
        <w:rPr>
          <w:rFonts w:eastAsia="Calibri" w:cs="Times New Roman"/>
          <w:bCs/>
          <w:sz w:val="24"/>
          <w:szCs w:val="24"/>
        </w:rPr>
        <w:t>% apmērā, līdzfinansē Igaunija, Latvija un Lietuva</w:t>
      </w:r>
      <w:r w:rsidR="00CF6DA7" w:rsidRPr="000E2081">
        <w:rPr>
          <w:rFonts w:eastAsia="Calibri" w:cs="Times New Roman"/>
          <w:bCs/>
          <w:sz w:val="24"/>
          <w:szCs w:val="24"/>
        </w:rPr>
        <w:t>,</w:t>
      </w:r>
      <w:r w:rsidR="00CF6DA7" w:rsidRPr="000E2081">
        <w:rPr>
          <w:rFonts w:cs="Times New Roman"/>
          <w:bCs/>
          <w:sz w:val="24"/>
          <w:szCs w:val="24"/>
        </w:rPr>
        <w:t xml:space="preserve"> ja ieviestā aktivitāte tiek administrēt</w:t>
      </w:r>
      <w:r w:rsidR="00BC432E" w:rsidRPr="000E2081">
        <w:rPr>
          <w:rFonts w:cs="Times New Roman"/>
          <w:bCs/>
          <w:sz w:val="24"/>
          <w:szCs w:val="24"/>
        </w:rPr>
        <w:t>a</w:t>
      </w:r>
      <w:r w:rsidR="00CF6DA7" w:rsidRPr="000E2081">
        <w:rPr>
          <w:rFonts w:cs="Times New Roman"/>
          <w:bCs/>
          <w:sz w:val="24"/>
          <w:szCs w:val="24"/>
        </w:rPr>
        <w:t xml:space="preserve"> trijās Baltijas valstīs. Attiecīgi, ja aktivitāte tiek administrēta divās valstīs, tad līdzfinansējum</w:t>
      </w:r>
      <w:r w:rsidR="00BB631F" w:rsidRPr="000E2081">
        <w:rPr>
          <w:rFonts w:cs="Times New Roman"/>
          <w:bCs/>
          <w:sz w:val="24"/>
          <w:szCs w:val="24"/>
        </w:rPr>
        <w:t>s</w:t>
      </w:r>
      <w:r w:rsidR="00CF6DA7" w:rsidRPr="000E2081">
        <w:rPr>
          <w:rFonts w:cs="Times New Roman"/>
          <w:bCs/>
          <w:sz w:val="24"/>
          <w:szCs w:val="24"/>
        </w:rPr>
        <w:t xml:space="preserve"> jānodrošina 7,5</w:t>
      </w:r>
      <w:r w:rsidR="00387675" w:rsidRPr="000E2081">
        <w:rPr>
          <w:rFonts w:cs="Times New Roman"/>
          <w:bCs/>
          <w:sz w:val="24"/>
          <w:szCs w:val="24"/>
        </w:rPr>
        <w:t> </w:t>
      </w:r>
      <w:r w:rsidR="00CF6DA7" w:rsidRPr="000E2081">
        <w:rPr>
          <w:rFonts w:cs="Times New Roman"/>
          <w:bCs/>
          <w:sz w:val="24"/>
          <w:szCs w:val="24"/>
        </w:rPr>
        <w:t>% apmērā katra</w:t>
      </w:r>
      <w:r w:rsidR="00BB631F" w:rsidRPr="000E2081">
        <w:rPr>
          <w:rFonts w:cs="Times New Roman"/>
          <w:bCs/>
          <w:sz w:val="24"/>
          <w:szCs w:val="24"/>
        </w:rPr>
        <w:t>i</w:t>
      </w:r>
      <w:r w:rsidR="00CF6DA7" w:rsidRPr="000E2081">
        <w:rPr>
          <w:rFonts w:cs="Times New Roman"/>
          <w:bCs/>
          <w:sz w:val="24"/>
          <w:szCs w:val="24"/>
        </w:rPr>
        <w:t xml:space="preserve"> no valstīm, kurās tiek īstenota aktivitāte. Ja aktivitāte tiek īstenota tikai vienā no valstīm un to administrē RBR, tad līdzfinansējum</w:t>
      </w:r>
      <w:r w:rsidR="00BB631F" w:rsidRPr="000E2081">
        <w:rPr>
          <w:rFonts w:cs="Times New Roman"/>
          <w:bCs/>
          <w:sz w:val="24"/>
          <w:szCs w:val="24"/>
        </w:rPr>
        <w:t>s</w:t>
      </w:r>
      <w:r w:rsidR="00CF6DA7" w:rsidRPr="000E2081">
        <w:rPr>
          <w:rFonts w:cs="Times New Roman"/>
          <w:bCs/>
          <w:sz w:val="24"/>
          <w:szCs w:val="24"/>
        </w:rPr>
        <w:t xml:space="preserve"> jānodrošina 15</w:t>
      </w:r>
      <w:r w:rsidR="00387675" w:rsidRPr="000E2081">
        <w:rPr>
          <w:rFonts w:cs="Times New Roman"/>
          <w:bCs/>
          <w:sz w:val="24"/>
          <w:szCs w:val="24"/>
        </w:rPr>
        <w:t> </w:t>
      </w:r>
      <w:r w:rsidR="00CF6DA7" w:rsidRPr="000E2081">
        <w:rPr>
          <w:rFonts w:cs="Times New Roman"/>
          <w:bCs/>
          <w:sz w:val="24"/>
          <w:szCs w:val="24"/>
        </w:rPr>
        <w:t>% apmērā.</w:t>
      </w:r>
    </w:p>
    <w:p w14:paraId="5E3A3C0B" w14:textId="41BE5BD6" w:rsidR="00343607" w:rsidRPr="000E2081" w:rsidRDefault="00343607" w:rsidP="00F3255D">
      <w:pPr>
        <w:spacing w:after="0" w:line="240" w:lineRule="auto"/>
        <w:ind w:firstLine="567"/>
        <w:jc w:val="both"/>
        <w:rPr>
          <w:rFonts w:cs="Times New Roman"/>
          <w:sz w:val="24"/>
          <w:szCs w:val="24"/>
        </w:rPr>
      </w:pPr>
      <w:r w:rsidRPr="000E2081">
        <w:rPr>
          <w:rFonts w:cs="Times New Roman"/>
          <w:sz w:val="24"/>
          <w:szCs w:val="24"/>
        </w:rPr>
        <w:t>Papildus uz 202</w:t>
      </w:r>
      <w:r w:rsidR="00D72707" w:rsidRPr="000E2081">
        <w:rPr>
          <w:rFonts w:cs="Times New Roman"/>
          <w:sz w:val="24"/>
          <w:szCs w:val="24"/>
        </w:rPr>
        <w:t>1</w:t>
      </w:r>
      <w:r w:rsidRPr="000E2081">
        <w:rPr>
          <w:rFonts w:cs="Times New Roman"/>
          <w:sz w:val="24"/>
          <w:szCs w:val="24"/>
        </w:rPr>
        <w:t>. gada 2</w:t>
      </w:r>
      <w:r w:rsidR="00D72707" w:rsidRPr="000E2081">
        <w:rPr>
          <w:rFonts w:cs="Times New Roman"/>
          <w:sz w:val="24"/>
          <w:szCs w:val="24"/>
        </w:rPr>
        <w:t>9</w:t>
      </w:r>
      <w:r w:rsidRPr="000E2081">
        <w:rPr>
          <w:rFonts w:cs="Times New Roman"/>
          <w:sz w:val="24"/>
          <w:szCs w:val="24"/>
        </w:rPr>
        <w:t>. </w:t>
      </w:r>
      <w:r w:rsidR="00D72707" w:rsidRPr="000E2081">
        <w:rPr>
          <w:rFonts w:cs="Times New Roman"/>
          <w:sz w:val="24"/>
          <w:szCs w:val="24"/>
        </w:rPr>
        <w:t>oktobra</w:t>
      </w:r>
      <w:r w:rsidRPr="000E2081">
        <w:rPr>
          <w:rFonts w:cs="Times New Roman"/>
          <w:sz w:val="24"/>
          <w:szCs w:val="24"/>
        </w:rPr>
        <w:t xml:space="preserve"> Pilnvarojuma pamata RBR īsteno Latvijas aktivitātes, kuru </w:t>
      </w:r>
      <w:r w:rsidR="007D3F07">
        <w:rPr>
          <w:rFonts w:cs="Times New Roman"/>
          <w:sz w:val="24"/>
          <w:szCs w:val="24"/>
        </w:rPr>
        <w:t>p</w:t>
      </w:r>
      <w:r w:rsidRPr="000E2081">
        <w:rPr>
          <w:rFonts w:cs="Times New Roman"/>
          <w:sz w:val="24"/>
          <w:szCs w:val="24"/>
        </w:rPr>
        <w:t xml:space="preserve">rojekta ieviešanas atbalsta aktivitāšu finansējums </w:t>
      </w:r>
      <w:r w:rsidRPr="000E2081">
        <w:rPr>
          <w:rFonts w:cs="Times New Roman"/>
          <w:bCs/>
          <w:sz w:val="24"/>
          <w:szCs w:val="24"/>
        </w:rPr>
        <w:t xml:space="preserve">ir paredzēts RBR budžetā. Minētās aktivitātes </w:t>
      </w:r>
      <w:r w:rsidRPr="000E2081">
        <w:rPr>
          <w:rFonts w:eastAsia="Calibri" w:cs="Times New Roman"/>
          <w:bCs/>
          <w:sz w:val="24"/>
          <w:szCs w:val="24"/>
        </w:rPr>
        <w:t>85</w:t>
      </w:r>
      <w:r w:rsidR="00387675" w:rsidRPr="000E2081">
        <w:rPr>
          <w:rFonts w:eastAsia="Calibri" w:cs="Times New Roman"/>
          <w:bCs/>
          <w:sz w:val="24"/>
          <w:szCs w:val="24"/>
        </w:rPr>
        <w:t> </w:t>
      </w:r>
      <w:r w:rsidRPr="000E2081">
        <w:rPr>
          <w:rFonts w:eastAsia="Calibri" w:cs="Times New Roman"/>
          <w:bCs/>
          <w:sz w:val="24"/>
          <w:szCs w:val="24"/>
        </w:rPr>
        <w:t xml:space="preserve">% apmērā finansē EK un </w:t>
      </w:r>
      <w:r w:rsidRPr="000E2081">
        <w:rPr>
          <w:rFonts w:cs="Times New Roman"/>
          <w:bCs/>
          <w:sz w:val="24"/>
          <w:szCs w:val="24"/>
        </w:rPr>
        <w:t>Latvija nodrošina 15</w:t>
      </w:r>
      <w:r w:rsidR="00387675" w:rsidRPr="000E2081">
        <w:rPr>
          <w:rFonts w:cs="Times New Roman"/>
          <w:bCs/>
          <w:sz w:val="24"/>
          <w:szCs w:val="24"/>
        </w:rPr>
        <w:t> </w:t>
      </w:r>
      <w:r w:rsidRPr="000E2081">
        <w:rPr>
          <w:rFonts w:cs="Times New Roman"/>
          <w:bCs/>
          <w:sz w:val="24"/>
          <w:szCs w:val="24"/>
        </w:rPr>
        <w:t>% līdzfinansējumu</w:t>
      </w:r>
      <w:r w:rsidRPr="000E2081">
        <w:rPr>
          <w:rFonts w:cs="Times New Roman"/>
          <w:sz w:val="24"/>
          <w:szCs w:val="24"/>
        </w:rPr>
        <w:t>.</w:t>
      </w:r>
    </w:p>
    <w:p w14:paraId="6F90A0BB" w14:textId="586E6904" w:rsidR="0038322D" w:rsidRPr="000E2081" w:rsidRDefault="0038322D" w:rsidP="00747074">
      <w:pPr>
        <w:spacing w:after="0" w:line="240" w:lineRule="auto"/>
        <w:ind w:firstLine="720"/>
        <w:jc w:val="both"/>
        <w:rPr>
          <w:rFonts w:cs="Times New Roman"/>
          <w:sz w:val="24"/>
          <w:szCs w:val="24"/>
        </w:rPr>
      </w:pPr>
      <w:r w:rsidRPr="000E2081">
        <w:rPr>
          <w:rFonts w:cs="Times New Roman"/>
          <w:sz w:val="24"/>
          <w:szCs w:val="24"/>
        </w:rPr>
        <w:t xml:space="preserve"> Noslēgto finansēšanas līgumu ietvaros svarīgākās Latvijas aktivitātes ir: </w:t>
      </w:r>
    </w:p>
    <w:p w14:paraId="1A7317E7" w14:textId="1F9C0687" w:rsidR="0038322D" w:rsidRPr="000E2081" w:rsidRDefault="00FC590A" w:rsidP="00747074">
      <w:pPr>
        <w:pStyle w:val="Sarakstarindkopa"/>
        <w:numPr>
          <w:ilvl w:val="0"/>
          <w:numId w:val="17"/>
        </w:numPr>
        <w:rPr>
          <w:rFonts w:cs="Times New Roman"/>
          <w:szCs w:val="24"/>
        </w:rPr>
      </w:pPr>
      <w:r w:rsidRPr="000E2081">
        <w:rPr>
          <w:rFonts w:cs="Times New Roman"/>
          <w:szCs w:val="24"/>
        </w:rPr>
        <w:t xml:space="preserve">Rail </w:t>
      </w:r>
      <w:proofErr w:type="spellStart"/>
      <w:r w:rsidRPr="000E2081">
        <w:rPr>
          <w:rFonts w:cs="Times New Roman"/>
          <w:szCs w:val="24"/>
        </w:rPr>
        <w:t>Baltica</w:t>
      </w:r>
      <w:proofErr w:type="spellEnd"/>
      <w:r w:rsidRPr="000E2081">
        <w:rPr>
          <w:rFonts w:cs="Times New Roman"/>
          <w:szCs w:val="24"/>
        </w:rPr>
        <w:t xml:space="preserve"> līnijas</w:t>
      </w:r>
      <w:r w:rsidR="00BB0B0B" w:rsidRPr="000E2081">
        <w:rPr>
          <w:rFonts w:cs="Times New Roman"/>
          <w:szCs w:val="24"/>
        </w:rPr>
        <w:t xml:space="preserve"> </w:t>
      </w:r>
      <w:r w:rsidR="0038322D" w:rsidRPr="000E2081">
        <w:rPr>
          <w:rFonts w:cs="Times New Roman"/>
          <w:szCs w:val="24"/>
        </w:rPr>
        <w:t>savienojum</w:t>
      </w:r>
      <w:r w:rsidR="006229BF" w:rsidRPr="000E2081">
        <w:rPr>
          <w:rFonts w:cs="Times New Roman"/>
          <w:szCs w:val="24"/>
        </w:rPr>
        <w:t>a</w:t>
      </w:r>
      <w:r w:rsidR="0038322D" w:rsidRPr="000E2081">
        <w:rPr>
          <w:rFonts w:cs="Times New Roman"/>
          <w:szCs w:val="24"/>
        </w:rPr>
        <w:t xml:space="preserve"> ar </w:t>
      </w:r>
      <w:r w:rsidR="000A4FAC" w:rsidRPr="000A4FAC">
        <w:rPr>
          <w:rFonts w:cs="Times New Roman"/>
          <w:szCs w:val="24"/>
        </w:rPr>
        <w:t>valsts akciju sabiedrīb</w:t>
      </w:r>
      <w:r w:rsidR="000A4FAC">
        <w:rPr>
          <w:rFonts w:cs="Times New Roman"/>
          <w:szCs w:val="24"/>
        </w:rPr>
        <w:t>u</w:t>
      </w:r>
      <w:r w:rsidR="000A4FAC" w:rsidRPr="000A4FAC">
        <w:rPr>
          <w:rFonts w:cs="Times New Roman"/>
          <w:szCs w:val="24"/>
        </w:rPr>
        <w:t xml:space="preserve"> </w:t>
      </w:r>
      <w:r w:rsidR="000A4FAC">
        <w:rPr>
          <w:rFonts w:cs="Times New Roman"/>
          <w:szCs w:val="24"/>
        </w:rPr>
        <w:t>“S</w:t>
      </w:r>
      <w:r w:rsidR="0038322D" w:rsidRPr="000E2081">
        <w:rPr>
          <w:rFonts w:cs="Times New Roman"/>
          <w:szCs w:val="24"/>
        </w:rPr>
        <w:t>tarptautisk</w:t>
      </w:r>
      <w:r w:rsidR="000A4FAC">
        <w:rPr>
          <w:rFonts w:cs="Times New Roman"/>
          <w:szCs w:val="24"/>
        </w:rPr>
        <w:t>ā</w:t>
      </w:r>
      <w:r w:rsidR="0038322D" w:rsidRPr="000E2081">
        <w:rPr>
          <w:rFonts w:cs="Times New Roman"/>
          <w:szCs w:val="24"/>
        </w:rPr>
        <w:t xml:space="preserve"> lidost</w:t>
      </w:r>
      <w:r w:rsidR="000A4FAC">
        <w:rPr>
          <w:rFonts w:cs="Times New Roman"/>
          <w:szCs w:val="24"/>
        </w:rPr>
        <w:t>a</w:t>
      </w:r>
      <w:r w:rsidR="0038322D" w:rsidRPr="000E2081">
        <w:rPr>
          <w:rFonts w:cs="Times New Roman"/>
          <w:szCs w:val="24"/>
        </w:rPr>
        <w:t xml:space="preserve"> “Rīga”</w:t>
      </w:r>
      <w:r w:rsidR="000A4FAC">
        <w:rPr>
          <w:rFonts w:cs="Times New Roman"/>
          <w:szCs w:val="24"/>
        </w:rPr>
        <w:t>”</w:t>
      </w:r>
      <w:r w:rsidR="0038322D" w:rsidRPr="000E2081">
        <w:rPr>
          <w:rFonts w:cs="Times New Roman"/>
          <w:szCs w:val="24"/>
        </w:rPr>
        <w:t xml:space="preserve"> projektēšana</w:t>
      </w:r>
      <w:r w:rsidR="003B21CF" w:rsidRPr="000E2081">
        <w:rPr>
          <w:rFonts w:cs="Times New Roman"/>
          <w:szCs w:val="24"/>
        </w:rPr>
        <w:t xml:space="preserve"> un būvniecība</w:t>
      </w:r>
      <w:r w:rsidR="00DA7D55" w:rsidRPr="000E2081">
        <w:rPr>
          <w:rFonts w:cs="Times New Roman"/>
          <w:szCs w:val="24"/>
        </w:rPr>
        <w:t xml:space="preserve">. Projektēšanu tās apjoma palielinājuma dēļ plānots pabeigt </w:t>
      </w:r>
      <w:r w:rsidR="0038322D" w:rsidRPr="000E2081">
        <w:rPr>
          <w:rFonts w:cs="Times New Roman"/>
          <w:szCs w:val="24"/>
        </w:rPr>
        <w:t>202</w:t>
      </w:r>
      <w:r w:rsidR="0078588B" w:rsidRPr="000E2081">
        <w:rPr>
          <w:rFonts w:cs="Times New Roman"/>
          <w:szCs w:val="24"/>
        </w:rPr>
        <w:t>2</w:t>
      </w:r>
      <w:r w:rsidR="0038322D" w:rsidRPr="000E2081">
        <w:rPr>
          <w:rFonts w:cs="Times New Roman"/>
          <w:szCs w:val="24"/>
        </w:rPr>
        <w:t>.</w:t>
      </w:r>
      <w:r w:rsidR="00CB7095" w:rsidRPr="000E2081">
        <w:rPr>
          <w:rFonts w:cs="Times New Roman"/>
          <w:szCs w:val="24"/>
        </w:rPr>
        <w:t> </w:t>
      </w:r>
      <w:r w:rsidR="0038322D" w:rsidRPr="000E2081">
        <w:rPr>
          <w:rFonts w:cs="Times New Roman"/>
          <w:szCs w:val="24"/>
        </w:rPr>
        <w:t>gadā</w:t>
      </w:r>
      <w:r w:rsidR="0078588B" w:rsidRPr="000E2081">
        <w:rPr>
          <w:rFonts w:cs="Times New Roman"/>
          <w:szCs w:val="24"/>
        </w:rPr>
        <w:t xml:space="preserve">, būvniecības </w:t>
      </w:r>
      <w:r w:rsidR="00877770" w:rsidRPr="000E2081">
        <w:rPr>
          <w:rFonts w:cs="Times New Roman"/>
          <w:szCs w:val="24"/>
        </w:rPr>
        <w:t>fāzes noslēgšana atkarīga no pieejamā fina</w:t>
      </w:r>
      <w:r w:rsidRPr="000E2081">
        <w:rPr>
          <w:rFonts w:cs="Times New Roman"/>
          <w:szCs w:val="24"/>
        </w:rPr>
        <w:t>n</w:t>
      </w:r>
      <w:r w:rsidR="00877770" w:rsidRPr="000E2081">
        <w:rPr>
          <w:rFonts w:cs="Times New Roman"/>
          <w:szCs w:val="24"/>
        </w:rPr>
        <w:t>sējuma</w:t>
      </w:r>
      <w:r w:rsidR="0038322D" w:rsidRPr="000E2081">
        <w:rPr>
          <w:rFonts w:cs="Times New Roman"/>
          <w:szCs w:val="24"/>
        </w:rPr>
        <w:t>;</w:t>
      </w:r>
    </w:p>
    <w:p w14:paraId="4C68B708" w14:textId="1E5615A1" w:rsidR="0038322D" w:rsidRPr="000E2081" w:rsidRDefault="0038322D" w:rsidP="00747074">
      <w:pPr>
        <w:pStyle w:val="Sarakstarindkopa"/>
        <w:numPr>
          <w:ilvl w:val="0"/>
          <w:numId w:val="17"/>
        </w:numPr>
        <w:rPr>
          <w:rFonts w:cs="Times New Roman"/>
          <w:szCs w:val="24"/>
        </w:rPr>
      </w:pPr>
      <w:r w:rsidRPr="000E2081">
        <w:rPr>
          <w:rFonts w:cs="Times New Roman"/>
          <w:szCs w:val="24"/>
        </w:rPr>
        <w:t>Rīgas Centrālā dzelzceļa mezgla un saistītās infrastruktūras projektēšana un būvniecība. Projektēšanu</w:t>
      </w:r>
      <w:r w:rsidR="0049199C" w:rsidRPr="000E2081">
        <w:rPr>
          <w:rFonts w:cs="Times New Roman"/>
          <w:szCs w:val="24"/>
        </w:rPr>
        <w:t xml:space="preserve"> tās apjoma palielinājuma dēļ</w:t>
      </w:r>
      <w:r w:rsidRPr="000E2081">
        <w:rPr>
          <w:rFonts w:cs="Times New Roman"/>
          <w:szCs w:val="24"/>
        </w:rPr>
        <w:t xml:space="preserve"> plānots pabeigt līdz 202</w:t>
      </w:r>
      <w:r w:rsidR="0067465F" w:rsidRPr="000E2081">
        <w:rPr>
          <w:rFonts w:cs="Times New Roman"/>
          <w:szCs w:val="24"/>
        </w:rPr>
        <w:t>3</w:t>
      </w:r>
      <w:r w:rsidRPr="000E2081">
        <w:rPr>
          <w:rFonts w:cs="Times New Roman"/>
          <w:szCs w:val="24"/>
        </w:rPr>
        <w:t>.</w:t>
      </w:r>
      <w:r w:rsidR="00CB7095" w:rsidRPr="000E2081">
        <w:rPr>
          <w:rFonts w:cs="Times New Roman"/>
          <w:szCs w:val="24"/>
        </w:rPr>
        <w:t> </w:t>
      </w:r>
      <w:r w:rsidRPr="000E2081">
        <w:rPr>
          <w:rFonts w:cs="Times New Roman"/>
          <w:szCs w:val="24"/>
        </w:rPr>
        <w:t>gada</w:t>
      </w:r>
      <w:r w:rsidR="0067465F" w:rsidRPr="000E2081">
        <w:rPr>
          <w:rFonts w:cs="Times New Roman"/>
          <w:szCs w:val="24"/>
        </w:rPr>
        <w:t>m</w:t>
      </w:r>
      <w:r w:rsidRPr="000E2081">
        <w:rPr>
          <w:rFonts w:cs="Times New Roman"/>
          <w:szCs w:val="24"/>
        </w:rPr>
        <w:t>, būvniecības fāzes noslēgšana atkarīga no pieejamā finansējuma;</w:t>
      </w:r>
    </w:p>
    <w:p w14:paraId="68429DFF" w14:textId="418470CB" w:rsidR="0038322D" w:rsidRPr="000E2081" w:rsidRDefault="0038322D" w:rsidP="00747074">
      <w:pPr>
        <w:pStyle w:val="Sarakstarindkopa"/>
        <w:numPr>
          <w:ilvl w:val="0"/>
          <w:numId w:val="17"/>
        </w:numPr>
        <w:rPr>
          <w:rFonts w:cs="Times New Roman"/>
          <w:szCs w:val="24"/>
        </w:rPr>
      </w:pPr>
      <w:r w:rsidRPr="000E2081">
        <w:rPr>
          <w:rFonts w:cs="Times New Roman"/>
          <w:szCs w:val="24"/>
        </w:rPr>
        <w:t xml:space="preserve">Rīgas pamatlīnijas un </w:t>
      </w:r>
      <w:r w:rsidR="000A4FAC">
        <w:rPr>
          <w:rFonts w:cs="Times New Roman"/>
          <w:szCs w:val="24"/>
        </w:rPr>
        <w:t>p</w:t>
      </w:r>
      <w:r w:rsidR="00BB0B0B" w:rsidRPr="000E2081">
        <w:rPr>
          <w:rFonts w:cs="Times New Roman"/>
          <w:szCs w:val="24"/>
        </w:rPr>
        <w:t xml:space="preserve">rojekta </w:t>
      </w:r>
      <w:r w:rsidRPr="000E2081">
        <w:rPr>
          <w:rFonts w:cs="Times New Roman"/>
          <w:szCs w:val="24"/>
        </w:rPr>
        <w:t>posma Vangaži – Salaspils – Misa projektēšanas</w:t>
      </w:r>
      <w:r w:rsidR="00CB0786" w:rsidRPr="000E2081">
        <w:rPr>
          <w:rFonts w:cs="Times New Roman"/>
          <w:szCs w:val="24"/>
        </w:rPr>
        <w:t xml:space="preserve"> darbi, kas uzsākti </w:t>
      </w:r>
      <w:r w:rsidRPr="000E2081">
        <w:rPr>
          <w:rFonts w:cs="Times New Roman"/>
          <w:szCs w:val="24"/>
        </w:rPr>
        <w:t>2019.</w:t>
      </w:r>
      <w:r w:rsidR="00CB7095" w:rsidRPr="000E2081">
        <w:rPr>
          <w:rFonts w:cs="Times New Roman"/>
          <w:szCs w:val="24"/>
        </w:rPr>
        <w:t> </w:t>
      </w:r>
      <w:r w:rsidRPr="000E2081">
        <w:rPr>
          <w:rFonts w:cs="Times New Roman"/>
          <w:szCs w:val="24"/>
        </w:rPr>
        <w:t>gadā. Abu būvprojektu inženiertehnisko pamatojumu fāze noslēdzās 2020.</w:t>
      </w:r>
      <w:r w:rsidR="00CB7095" w:rsidRPr="000E2081">
        <w:rPr>
          <w:rFonts w:cs="Times New Roman"/>
          <w:szCs w:val="24"/>
        </w:rPr>
        <w:t> </w:t>
      </w:r>
      <w:r w:rsidRPr="000E2081">
        <w:rPr>
          <w:rFonts w:cs="Times New Roman"/>
          <w:szCs w:val="24"/>
        </w:rPr>
        <w:t>gadā;</w:t>
      </w:r>
    </w:p>
    <w:p w14:paraId="5EB435A6" w14:textId="46B72F22" w:rsidR="0038322D" w:rsidRPr="000E2081" w:rsidRDefault="0038322D" w:rsidP="00747074">
      <w:pPr>
        <w:pStyle w:val="Sarakstarindkopa"/>
        <w:numPr>
          <w:ilvl w:val="0"/>
          <w:numId w:val="17"/>
        </w:numPr>
        <w:rPr>
          <w:rFonts w:cs="Times New Roman"/>
          <w:szCs w:val="24"/>
        </w:rPr>
      </w:pPr>
      <w:r w:rsidRPr="000E2081">
        <w:rPr>
          <w:rFonts w:cs="Times New Roman"/>
          <w:szCs w:val="24"/>
        </w:rPr>
        <w:t>Rīgas centrālā dzelzceļa mezgla optimizācijas pētījum</w:t>
      </w:r>
      <w:r w:rsidR="00336B86" w:rsidRPr="000E2081">
        <w:rPr>
          <w:rFonts w:cs="Times New Roman"/>
          <w:szCs w:val="24"/>
        </w:rPr>
        <w:t xml:space="preserve">s, kas pabeigts </w:t>
      </w:r>
      <w:r w:rsidRPr="000E2081">
        <w:rPr>
          <w:rFonts w:cs="Times New Roman"/>
          <w:szCs w:val="24"/>
        </w:rPr>
        <w:t>2020.</w:t>
      </w:r>
      <w:r w:rsidR="00CB7095" w:rsidRPr="000E2081">
        <w:rPr>
          <w:rFonts w:cs="Times New Roman"/>
          <w:szCs w:val="24"/>
        </w:rPr>
        <w:t> </w:t>
      </w:r>
      <w:r w:rsidRPr="000E2081">
        <w:rPr>
          <w:rFonts w:cs="Times New Roman"/>
          <w:szCs w:val="24"/>
        </w:rPr>
        <w:t>gadā;</w:t>
      </w:r>
    </w:p>
    <w:p w14:paraId="427AFE5E" w14:textId="33443132" w:rsidR="0038322D" w:rsidRPr="000E2081" w:rsidRDefault="0038322D" w:rsidP="00747074">
      <w:pPr>
        <w:pStyle w:val="Sarakstarindkopa"/>
        <w:numPr>
          <w:ilvl w:val="0"/>
          <w:numId w:val="17"/>
        </w:numPr>
        <w:rPr>
          <w:rFonts w:cs="Times New Roman"/>
          <w:szCs w:val="24"/>
        </w:rPr>
      </w:pPr>
      <w:r w:rsidRPr="000E2081">
        <w:rPr>
          <w:rFonts w:cs="Times New Roman"/>
          <w:szCs w:val="24"/>
        </w:rPr>
        <w:t>posmu Vangaži – Igaunijas robeža un Misa – Lietuvas robeža projektēšanas darb</w:t>
      </w:r>
      <w:r w:rsidR="008823AA" w:rsidRPr="000E2081">
        <w:rPr>
          <w:rFonts w:cs="Times New Roman"/>
          <w:szCs w:val="24"/>
        </w:rPr>
        <w:t xml:space="preserve">i, kas uzsākti </w:t>
      </w:r>
      <w:r w:rsidRPr="000E2081">
        <w:rPr>
          <w:rFonts w:cs="Times New Roman"/>
          <w:szCs w:val="24"/>
        </w:rPr>
        <w:t>2020.</w:t>
      </w:r>
      <w:r w:rsidR="00CB7095" w:rsidRPr="000E2081">
        <w:rPr>
          <w:rFonts w:cs="Times New Roman"/>
          <w:szCs w:val="24"/>
        </w:rPr>
        <w:t> </w:t>
      </w:r>
      <w:r w:rsidRPr="000E2081">
        <w:rPr>
          <w:rFonts w:cs="Times New Roman"/>
          <w:szCs w:val="24"/>
        </w:rPr>
        <w:t xml:space="preserve">gadā. Posma Misa – Lietuvas robeža būvprojekta inženiertehniskā </w:t>
      </w:r>
      <w:r w:rsidRPr="000E2081">
        <w:rPr>
          <w:rFonts w:cs="Times New Roman"/>
          <w:szCs w:val="24"/>
        </w:rPr>
        <w:lastRenderedPageBreak/>
        <w:t>pamatojuma posms ir pabeigts</w:t>
      </w:r>
      <w:r w:rsidR="008256C1" w:rsidRPr="000E2081">
        <w:rPr>
          <w:rFonts w:cs="Times New Roman"/>
          <w:szCs w:val="24"/>
        </w:rPr>
        <w:t xml:space="preserve">, </w:t>
      </w:r>
      <w:r w:rsidR="000E75B3" w:rsidRPr="000E2081">
        <w:rPr>
          <w:rFonts w:cs="Times New Roman"/>
          <w:szCs w:val="24"/>
        </w:rPr>
        <w:t xml:space="preserve">Vangaži – Igaunijas posma divu </w:t>
      </w:r>
      <w:r w:rsidR="001D5E94" w:rsidRPr="000E2081">
        <w:rPr>
          <w:rFonts w:cs="Times New Roman"/>
          <w:szCs w:val="24"/>
        </w:rPr>
        <w:t xml:space="preserve">(no pieciem) </w:t>
      </w:r>
      <w:proofErr w:type="spellStart"/>
      <w:r w:rsidR="001F3A3B" w:rsidRPr="000E2081">
        <w:rPr>
          <w:rFonts w:cs="Times New Roman"/>
          <w:szCs w:val="24"/>
        </w:rPr>
        <w:t>apakšposmu</w:t>
      </w:r>
      <w:proofErr w:type="spellEnd"/>
      <w:r w:rsidR="000E75B3" w:rsidRPr="000E2081">
        <w:rPr>
          <w:rFonts w:cs="Times New Roman"/>
          <w:szCs w:val="24"/>
        </w:rPr>
        <w:t xml:space="preserve"> </w:t>
      </w:r>
      <w:r w:rsidR="001F3A3B" w:rsidRPr="000E2081">
        <w:rPr>
          <w:rFonts w:cs="Times New Roman"/>
          <w:szCs w:val="24"/>
        </w:rPr>
        <w:t xml:space="preserve">inženiertehniskie </w:t>
      </w:r>
      <w:r w:rsidR="001D5E94" w:rsidRPr="000E2081">
        <w:rPr>
          <w:rFonts w:cs="Times New Roman"/>
          <w:szCs w:val="24"/>
        </w:rPr>
        <w:t>pamatojumi tika pabeigti 2021.</w:t>
      </w:r>
      <w:r w:rsidR="00CB7095" w:rsidRPr="000E2081">
        <w:rPr>
          <w:rFonts w:cs="Times New Roman"/>
          <w:szCs w:val="24"/>
        </w:rPr>
        <w:t> </w:t>
      </w:r>
      <w:r w:rsidR="001D5E94" w:rsidRPr="000E2081">
        <w:rPr>
          <w:rFonts w:cs="Times New Roman"/>
          <w:szCs w:val="24"/>
        </w:rPr>
        <w:t>gadā</w:t>
      </w:r>
      <w:r w:rsidR="00BB631F" w:rsidRPr="000E2081">
        <w:rPr>
          <w:rFonts w:cs="Times New Roman"/>
          <w:szCs w:val="24"/>
        </w:rPr>
        <w:t>.</w:t>
      </w:r>
    </w:p>
    <w:p w14:paraId="11F94833" w14:textId="77229B95" w:rsidR="0005466B" w:rsidRDefault="0038322D" w:rsidP="00F3255D">
      <w:pPr>
        <w:spacing w:after="0" w:line="240" w:lineRule="auto"/>
        <w:ind w:firstLine="567"/>
        <w:jc w:val="both"/>
        <w:rPr>
          <w:rFonts w:cs="Times New Roman"/>
          <w:sz w:val="24"/>
          <w:szCs w:val="24"/>
        </w:rPr>
      </w:pPr>
      <w:r w:rsidRPr="000E2081">
        <w:rPr>
          <w:rFonts w:cs="Times New Roman"/>
          <w:sz w:val="24"/>
          <w:szCs w:val="24"/>
        </w:rPr>
        <w:t xml:space="preserve">Noslēgto </w:t>
      </w:r>
      <w:r w:rsidR="0005466B">
        <w:rPr>
          <w:rFonts w:cs="Times New Roman"/>
          <w:sz w:val="24"/>
          <w:szCs w:val="24"/>
        </w:rPr>
        <w:t>p</w:t>
      </w:r>
      <w:r w:rsidR="00702CA0" w:rsidRPr="000E2081">
        <w:rPr>
          <w:rFonts w:cs="Times New Roman"/>
          <w:sz w:val="24"/>
          <w:szCs w:val="24"/>
        </w:rPr>
        <w:t>rojekta ieviešana</w:t>
      </w:r>
      <w:r w:rsidR="003456CA" w:rsidRPr="000E2081">
        <w:rPr>
          <w:rFonts w:cs="Times New Roman"/>
          <w:sz w:val="24"/>
          <w:szCs w:val="24"/>
        </w:rPr>
        <w:t>i nepieciešamo</w:t>
      </w:r>
      <w:r w:rsidR="00DF7355" w:rsidRPr="000E2081">
        <w:rPr>
          <w:rFonts w:cs="Times New Roman"/>
          <w:sz w:val="24"/>
          <w:szCs w:val="24"/>
        </w:rPr>
        <w:t xml:space="preserve"> </w:t>
      </w:r>
      <w:r w:rsidR="004E64E3" w:rsidRPr="000E2081">
        <w:rPr>
          <w:rFonts w:cs="Times New Roman"/>
          <w:sz w:val="24"/>
          <w:szCs w:val="24"/>
        </w:rPr>
        <w:t xml:space="preserve">pakalpojumu </w:t>
      </w:r>
      <w:r w:rsidRPr="000E2081">
        <w:rPr>
          <w:rFonts w:cs="Times New Roman"/>
          <w:sz w:val="24"/>
          <w:szCs w:val="24"/>
        </w:rPr>
        <w:t xml:space="preserve">līgumu kopsumma par </w:t>
      </w:r>
      <w:r w:rsidR="0005466B">
        <w:rPr>
          <w:rFonts w:cs="Times New Roman"/>
          <w:sz w:val="24"/>
          <w:szCs w:val="24"/>
        </w:rPr>
        <w:t>p</w:t>
      </w:r>
      <w:r w:rsidRPr="000E2081">
        <w:rPr>
          <w:rFonts w:cs="Times New Roman"/>
          <w:sz w:val="24"/>
          <w:szCs w:val="24"/>
        </w:rPr>
        <w:t xml:space="preserve">rojekta Latvijas aktivitātēm ir aptuveni 763 miljoni </w:t>
      </w:r>
      <w:proofErr w:type="spellStart"/>
      <w:r w:rsidRPr="000E2081">
        <w:rPr>
          <w:rFonts w:cs="Times New Roman"/>
          <w:i/>
          <w:iCs/>
          <w:sz w:val="24"/>
          <w:szCs w:val="24"/>
        </w:rPr>
        <w:t>euro</w:t>
      </w:r>
      <w:proofErr w:type="spellEnd"/>
      <w:r w:rsidRPr="000E2081">
        <w:rPr>
          <w:rFonts w:cs="Times New Roman"/>
          <w:sz w:val="24"/>
          <w:szCs w:val="24"/>
        </w:rPr>
        <w:t xml:space="preserve">. Jāatzīmē, ka </w:t>
      </w:r>
      <w:r w:rsidR="00910D5C" w:rsidRPr="000E2081">
        <w:rPr>
          <w:rFonts w:cs="Times New Roman"/>
          <w:sz w:val="24"/>
          <w:szCs w:val="24"/>
        </w:rPr>
        <w:t>M</w:t>
      </w:r>
      <w:r w:rsidRPr="000E2081">
        <w:rPr>
          <w:rFonts w:cs="Times New Roman"/>
          <w:sz w:val="24"/>
          <w:szCs w:val="24"/>
        </w:rPr>
        <w:t xml:space="preserve">inistrijas saistības </w:t>
      </w:r>
      <w:r w:rsidR="009052F3" w:rsidRPr="000E2081">
        <w:rPr>
          <w:rFonts w:cs="Times New Roman"/>
          <w:sz w:val="24"/>
          <w:szCs w:val="24"/>
        </w:rPr>
        <w:t xml:space="preserve">par </w:t>
      </w:r>
      <w:r w:rsidR="0005466B">
        <w:rPr>
          <w:rFonts w:cs="Times New Roman"/>
          <w:sz w:val="24"/>
          <w:szCs w:val="24"/>
        </w:rPr>
        <w:t>p</w:t>
      </w:r>
      <w:r w:rsidR="009052F3" w:rsidRPr="000E2081">
        <w:rPr>
          <w:rFonts w:cs="Times New Roman"/>
          <w:sz w:val="24"/>
          <w:szCs w:val="24"/>
        </w:rPr>
        <w:t xml:space="preserve">rojekta pakalpojumu līgumiem </w:t>
      </w:r>
      <w:r w:rsidRPr="000E2081">
        <w:rPr>
          <w:rFonts w:cs="Times New Roman"/>
          <w:sz w:val="24"/>
          <w:szCs w:val="24"/>
        </w:rPr>
        <w:t>tiek uzņemtas atbilstoši</w:t>
      </w:r>
      <w:r w:rsidR="006565C5" w:rsidRPr="000E2081">
        <w:rPr>
          <w:rFonts w:cs="Times New Roman"/>
          <w:sz w:val="24"/>
          <w:szCs w:val="24"/>
        </w:rPr>
        <w:t xml:space="preserve"> noslēgt</w:t>
      </w:r>
      <w:r w:rsidR="005E0CF3" w:rsidRPr="000E2081">
        <w:rPr>
          <w:rFonts w:cs="Times New Roman"/>
          <w:sz w:val="24"/>
          <w:szCs w:val="24"/>
        </w:rPr>
        <w:t>ajiem</w:t>
      </w:r>
      <w:r w:rsidR="009052F3" w:rsidRPr="000E2081">
        <w:rPr>
          <w:rFonts w:cs="Times New Roman"/>
          <w:sz w:val="24"/>
          <w:szCs w:val="24"/>
        </w:rPr>
        <w:t xml:space="preserve"> finansēšanas</w:t>
      </w:r>
      <w:r w:rsidRPr="000E2081">
        <w:rPr>
          <w:rFonts w:cs="Times New Roman"/>
          <w:sz w:val="24"/>
          <w:szCs w:val="24"/>
        </w:rPr>
        <w:t xml:space="preserve"> līgum</w:t>
      </w:r>
      <w:r w:rsidR="003029E8" w:rsidRPr="000E2081">
        <w:rPr>
          <w:rFonts w:cs="Times New Roman"/>
          <w:sz w:val="24"/>
          <w:szCs w:val="24"/>
        </w:rPr>
        <w:t>iem</w:t>
      </w:r>
      <w:r w:rsidR="00222F53" w:rsidRPr="000E2081">
        <w:rPr>
          <w:rFonts w:cs="Times New Roman"/>
          <w:sz w:val="24"/>
          <w:szCs w:val="24"/>
        </w:rPr>
        <w:t xml:space="preserve"> </w:t>
      </w:r>
      <w:r w:rsidR="00AE2AE9" w:rsidRPr="000E2081">
        <w:rPr>
          <w:rFonts w:cs="Times New Roman"/>
          <w:sz w:val="24"/>
          <w:szCs w:val="24"/>
        </w:rPr>
        <w:t>(CEF1, CEF</w:t>
      </w:r>
      <w:r w:rsidR="002E1775" w:rsidRPr="000E2081">
        <w:rPr>
          <w:rFonts w:cs="Times New Roman"/>
          <w:sz w:val="24"/>
          <w:szCs w:val="24"/>
        </w:rPr>
        <w:t>2 CEF3, CEF6S, CEF6W un CEF7</w:t>
      </w:r>
      <w:r w:rsidR="00AE2AE9" w:rsidRPr="000E2081">
        <w:rPr>
          <w:rFonts w:cs="Times New Roman"/>
          <w:sz w:val="24"/>
          <w:szCs w:val="24"/>
        </w:rPr>
        <w:t>)</w:t>
      </w:r>
      <w:r w:rsidRPr="000E2081">
        <w:rPr>
          <w:rFonts w:cs="Times New Roman"/>
          <w:sz w:val="24"/>
          <w:szCs w:val="24"/>
        </w:rPr>
        <w:t xml:space="preserve">, </w:t>
      </w:r>
      <w:r w:rsidR="0005466B">
        <w:rPr>
          <w:rFonts w:cs="Times New Roman"/>
          <w:sz w:val="24"/>
          <w:szCs w:val="24"/>
        </w:rPr>
        <w:t>proti,</w:t>
      </w:r>
      <w:r w:rsidRPr="000E2081">
        <w:rPr>
          <w:rFonts w:cs="Times New Roman"/>
          <w:sz w:val="24"/>
          <w:szCs w:val="24"/>
        </w:rPr>
        <w:t xml:space="preserve"> </w:t>
      </w:r>
      <w:r w:rsidR="007E34AA" w:rsidRPr="000E2081">
        <w:rPr>
          <w:rFonts w:cs="Times New Roman"/>
          <w:sz w:val="24"/>
          <w:szCs w:val="24"/>
        </w:rPr>
        <w:t xml:space="preserve">pakalpojumu </w:t>
      </w:r>
      <w:r w:rsidRPr="000E2081">
        <w:rPr>
          <w:rFonts w:cs="Times New Roman"/>
          <w:sz w:val="24"/>
          <w:szCs w:val="24"/>
        </w:rPr>
        <w:t>līguma fāzes īstenošana tiek uzsākta tikai pēc attiecīga EISI un valsts budžeta finansējuma piešķiršanas</w:t>
      </w:r>
      <w:r w:rsidR="004609DC" w:rsidRPr="000E2081">
        <w:rPr>
          <w:rFonts w:cs="Times New Roman"/>
          <w:sz w:val="24"/>
          <w:szCs w:val="24"/>
        </w:rPr>
        <w:t>.</w:t>
      </w:r>
    </w:p>
    <w:p w14:paraId="08B2B86D" w14:textId="77777777" w:rsidR="00F3255D" w:rsidRPr="000E2081" w:rsidRDefault="00F3255D" w:rsidP="0005466B">
      <w:pPr>
        <w:spacing w:after="0" w:line="240" w:lineRule="auto"/>
        <w:ind w:firstLine="567"/>
        <w:jc w:val="both"/>
        <w:rPr>
          <w:rFonts w:cs="Times New Roman"/>
          <w:sz w:val="24"/>
          <w:szCs w:val="24"/>
        </w:rPr>
      </w:pPr>
    </w:p>
    <w:p w14:paraId="07113AB6" w14:textId="1D404EE8" w:rsidR="000D738E" w:rsidRDefault="008B33C1" w:rsidP="008B1C24">
      <w:pPr>
        <w:widowControl w:val="0"/>
        <w:adjustRightInd w:val="0"/>
        <w:spacing w:after="0" w:line="240" w:lineRule="auto"/>
        <w:ind w:firstLine="720"/>
        <w:jc w:val="center"/>
        <w:textAlignment w:val="baseline"/>
        <w:rPr>
          <w:rFonts w:cs="Times New Roman"/>
          <w:b/>
          <w:bCs/>
          <w:sz w:val="24"/>
          <w:szCs w:val="24"/>
        </w:rPr>
      </w:pPr>
      <w:r>
        <w:rPr>
          <w:rFonts w:cs="Times New Roman"/>
          <w:b/>
          <w:bCs/>
          <w:sz w:val="24"/>
          <w:szCs w:val="24"/>
        </w:rPr>
        <w:t>2. </w:t>
      </w:r>
      <w:r w:rsidR="002B316F" w:rsidRPr="000E2081">
        <w:rPr>
          <w:rFonts w:cs="Times New Roman"/>
          <w:b/>
          <w:bCs/>
          <w:sz w:val="24"/>
          <w:szCs w:val="24"/>
        </w:rPr>
        <w:t>F</w:t>
      </w:r>
      <w:r w:rsidR="00DD66D9" w:rsidRPr="000E2081">
        <w:rPr>
          <w:rFonts w:cs="Times New Roman"/>
          <w:b/>
          <w:bCs/>
          <w:sz w:val="24"/>
          <w:szCs w:val="24"/>
        </w:rPr>
        <w:t>inansējums CEF1, CEF2 un CEF3 līgumos</w:t>
      </w:r>
    </w:p>
    <w:p w14:paraId="5F4AE2A8" w14:textId="77777777" w:rsidR="0005466B" w:rsidRPr="000E2081" w:rsidRDefault="0005466B" w:rsidP="008B1C24">
      <w:pPr>
        <w:widowControl w:val="0"/>
        <w:adjustRightInd w:val="0"/>
        <w:spacing w:after="0" w:line="240" w:lineRule="auto"/>
        <w:ind w:firstLine="720"/>
        <w:jc w:val="center"/>
        <w:textAlignment w:val="baseline"/>
        <w:rPr>
          <w:rFonts w:cs="Times New Roman"/>
          <w:b/>
          <w:sz w:val="24"/>
          <w:szCs w:val="24"/>
        </w:rPr>
      </w:pPr>
    </w:p>
    <w:p w14:paraId="62E56085" w14:textId="5243B38F" w:rsidR="004C757C" w:rsidRPr="000E2081" w:rsidRDefault="004C757C" w:rsidP="008B1C24">
      <w:pPr>
        <w:widowControl w:val="0"/>
        <w:adjustRightInd w:val="0"/>
        <w:spacing w:after="0" w:line="240" w:lineRule="auto"/>
        <w:ind w:firstLine="720"/>
        <w:jc w:val="both"/>
        <w:textAlignment w:val="baseline"/>
        <w:rPr>
          <w:rFonts w:cs="Times New Roman"/>
          <w:sz w:val="24"/>
          <w:szCs w:val="24"/>
        </w:rPr>
      </w:pPr>
      <w:r w:rsidRPr="000E2081">
        <w:rPr>
          <w:rFonts w:cs="Times New Roman"/>
          <w:sz w:val="24"/>
          <w:szCs w:val="24"/>
        </w:rPr>
        <w:t xml:space="preserve">Projekta ieviešanas kārtība paredz, ka finansēšanas līgumus slēdz RBR </w:t>
      </w:r>
      <w:r w:rsidR="00CC05F5" w:rsidRPr="000E2081">
        <w:rPr>
          <w:rFonts w:cs="Times New Roman"/>
          <w:sz w:val="24"/>
          <w:szCs w:val="24"/>
        </w:rPr>
        <w:t xml:space="preserve">gan </w:t>
      </w:r>
      <w:r w:rsidRPr="000E2081">
        <w:rPr>
          <w:rFonts w:cs="Times New Roman"/>
          <w:sz w:val="24"/>
          <w:szCs w:val="24"/>
        </w:rPr>
        <w:t>savā vārdā</w:t>
      </w:r>
      <w:r w:rsidR="00CC05F5" w:rsidRPr="000E2081">
        <w:rPr>
          <w:rFonts w:cs="Times New Roman"/>
          <w:sz w:val="24"/>
          <w:szCs w:val="24"/>
        </w:rPr>
        <w:t>, gan</w:t>
      </w:r>
      <w:r w:rsidRPr="000E2081">
        <w:rPr>
          <w:rFonts w:cs="Times New Roman"/>
          <w:sz w:val="24"/>
          <w:szCs w:val="24"/>
        </w:rPr>
        <w:t xml:space="preserve"> kā nacionālo labuma guvēju jeb atbildīgo ministriju</w:t>
      </w:r>
      <w:r w:rsidRPr="000E2081">
        <w:rPr>
          <w:rStyle w:val="Vresatsauce"/>
          <w:rFonts w:cs="Times New Roman"/>
          <w:sz w:val="24"/>
          <w:szCs w:val="24"/>
        </w:rPr>
        <w:footnoteReference w:id="7"/>
      </w:r>
      <w:r w:rsidRPr="000E2081">
        <w:rPr>
          <w:rFonts w:cs="Times New Roman"/>
          <w:sz w:val="24"/>
          <w:szCs w:val="24"/>
        </w:rPr>
        <w:t xml:space="preserve"> pārstāvis uz pilnvarojuma pamata.</w:t>
      </w:r>
    </w:p>
    <w:p w14:paraId="7082C382" w14:textId="255C0273" w:rsidR="00915D5A" w:rsidRPr="000E2081" w:rsidRDefault="004C757C" w:rsidP="008B1C24">
      <w:pPr>
        <w:spacing w:after="0" w:line="240" w:lineRule="auto"/>
        <w:ind w:firstLine="720"/>
        <w:jc w:val="both"/>
        <w:rPr>
          <w:rFonts w:cs="Times New Roman"/>
          <w:sz w:val="24"/>
          <w:szCs w:val="24"/>
        </w:rPr>
      </w:pPr>
      <w:r w:rsidRPr="000E2081">
        <w:rPr>
          <w:rFonts w:cs="Times New Roman"/>
          <w:sz w:val="24"/>
          <w:szCs w:val="24"/>
        </w:rPr>
        <w:t>Latvijai ir jāievēro līdzfinansēšanas princips, proti, valsts budžeta līdzfinansējums ir obligāts ES finansējuma daļas saņemšanas priekšnosacījums.</w:t>
      </w:r>
    </w:p>
    <w:p w14:paraId="3ABFA2DC" w14:textId="4C4E24B0" w:rsidR="00674B79" w:rsidRPr="000E2081" w:rsidRDefault="00197924" w:rsidP="008B1C24">
      <w:pPr>
        <w:spacing w:after="0" w:line="240" w:lineRule="auto"/>
        <w:ind w:firstLine="720"/>
        <w:jc w:val="both"/>
        <w:rPr>
          <w:rFonts w:eastAsia="Calibri" w:cs="Times New Roman"/>
          <w:sz w:val="24"/>
          <w:szCs w:val="24"/>
        </w:rPr>
      </w:pPr>
      <w:r w:rsidRPr="000E2081">
        <w:rPr>
          <w:rFonts w:eastAsia="Calibri" w:cs="Times New Roman"/>
          <w:sz w:val="24"/>
          <w:szCs w:val="24"/>
        </w:rPr>
        <w:t xml:space="preserve">Sākotnēji, kamēr valstis līdzfinansēja tikai tās RBR horizontālās aktivitātes, kas attiecas uz visām trīs Baltijas valstīm, pamatā </w:t>
      </w:r>
      <w:r w:rsidR="0005466B">
        <w:rPr>
          <w:rFonts w:eastAsia="Calibri" w:cs="Times New Roman"/>
          <w:sz w:val="24"/>
          <w:szCs w:val="24"/>
        </w:rPr>
        <w:t>p</w:t>
      </w:r>
      <w:r w:rsidRPr="000E2081">
        <w:rPr>
          <w:rFonts w:eastAsia="Calibri" w:cs="Times New Roman"/>
          <w:sz w:val="24"/>
          <w:szCs w:val="24"/>
        </w:rPr>
        <w:t>rojekta plānošanas aktivitātes, plānotais Latvijas līdzfinansējums RBR aktivitātēm saskaņā ar Igaunijas, Latvijas un Lietuvas vienošanos tika nodrošināts, veicot iemaksas RBR pamatkapitālā, un jautājums par Latvijas puses līdzfinansējuma nodrošināšanu ar ieguldījumu pamatkapitālā ikgadēji tika skatīts M</w:t>
      </w:r>
      <w:r w:rsidR="007E7360" w:rsidRPr="000E2081">
        <w:rPr>
          <w:rFonts w:eastAsia="Calibri" w:cs="Times New Roman"/>
          <w:sz w:val="24"/>
          <w:szCs w:val="24"/>
        </w:rPr>
        <w:t>K</w:t>
      </w:r>
      <w:r w:rsidRPr="000E2081">
        <w:rPr>
          <w:rFonts w:eastAsia="Calibri" w:cs="Times New Roman"/>
          <w:sz w:val="24"/>
          <w:szCs w:val="24"/>
        </w:rPr>
        <w:t xml:space="preserve"> un pieņemts attiecīgs M</w:t>
      </w:r>
      <w:r w:rsidR="00754BA2" w:rsidRPr="000E2081">
        <w:rPr>
          <w:rFonts w:eastAsia="Calibri" w:cs="Times New Roman"/>
          <w:sz w:val="24"/>
          <w:szCs w:val="24"/>
        </w:rPr>
        <w:t>K</w:t>
      </w:r>
      <w:r w:rsidR="007E7360" w:rsidRPr="000E2081">
        <w:rPr>
          <w:rFonts w:eastAsia="Calibri" w:cs="Times New Roman"/>
          <w:sz w:val="24"/>
          <w:szCs w:val="24"/>
        </w:rPr>
        <w:t xml:space="preserve"> lēmums</w:t>
      </w:r>
      <w:r w:rsidRPr="000E2081">
        <w:rPr>
          <w:rFonts w:eastAsia="Calibri" w:cs="Times New Roman"/>
          <w:sz w:val="24"/>
          <w:szCs w:val="24"/>
        </w:rPr>
        <w:t>.</w:t>
      </w:r>
      <w:r w:rsidR="00E94E22" w:rsidRPr="000E2081">
        <w:rPr>
          <w:rFonts w:eastAsia="Calibri" w:cs="Times New Roman"/>
          <w:sz w:val="24"/>
          <w:szCs w:val="24"/>
        </w:rPr>
        <w:t xml:space="preserve"> Tādejādi 2014. – 2019. gadā RBR no Latvijas valsts budžeta ir saņēmis 3 900 000 </w:t>
      </w:r>
      <w:proofErr w:type="spellStart"/>
      <w:r w:rsidR="00E94E22" w:rsidRPr="000E2081">
        <w:rPr>
          <w:rFonts w:eastAsia="Calibri" w:cs="Times New Roman"/>
          <w:i/>
          <w:iCs/>
          <w:sz w:val="24"/>
          <w:szCs w:val="24"/>
        </w:rPr>
        <w:t>euro</w:t>
      </w:r>
      <w:proofErr w:type="spellEnd"/>
      <w:r w:rsidR="00E94E22" w:rsidRPr="000E2081">
        <w:rPr>
          <w:rFonts w:eastAsia="Calibri" w:cs="Times New Roman"/>
          <w:sz w:val="24"/>
          <w:szCs w:val="24"/>
        </w:rPr>
        <w:t>, kas tika iemaksāti RBR pamatkapitālā</w:t>
      </w:r>
      <w:r w:rsidR="007D137E" w:rsidRPr="000E2081">
        <w:rPr>
          <w:rFonts w:eastAsia="Calibri" w:cs="Times New Roman"/>
          <w:sz w:val="24"/>
          <w:szCs w:val="24"/>
        </w:rPr>
        <w:t>, saskaņā ar</w:t>
      </w:r>
      <w:r w:rsidR="00674B79" w:rsidRPr="000E2081">
        <w:rPr>
          <w:rFonts w:eastAsia="Calibri" w:cs="Times New Roman"/>
          <w:sz w:val="24"/>
          <w:szCs w:val="24"/>
        </w:rPr>
        <w:t>:</w:t>
      </w:r>
    </w:p>
    <w:p w14:paraId="1F24959D" w14:textId="254BFCDB" w:rsidR="00674B79" w:rsidRPr="000E2081" w:rsidRDefault="007D137E" w:rsidP="00674B79">
      <w:pPr>
        <w:pStyle w:val="Sarakstarindkopa"/>
        <w:numPr>
          <w:ilvl w:val="0"/>
          <w:numId w:val="26"/>
        </w:numPr>
        <w:ind w:left="714" w:hanging="357"/>
        <w:rPr>
          <w:rFonts w:eastAsia="Calibri" w:cs="Times New Roman"/>
          <w:szCs w:val="24"/>
        </w:rPr>
      </w:pPr>
      <w:r w:rsidRPr="000E2081">
        <w:rPr>
          <w:rFonts w:eastAsia="Calibri" w:cs="Times New Roman"/>
          <w:szCs w:val="24"/>
        </w:rPr>
        <w:t>M</w:t>
      </w:r>
      <w:r w:rsidR="00754BA2" w:rsidRPr="000E2081">
        <w:rPr>
          <w:rFonts w:eastAsia="Calibri" w:cs="Times New Roman"/>
          <w:szCs w:val="24"/>
        </w:rPr>
        <w:t>K</w:t>
      </w:r>
      <w:r w:rsidRPr="000E2081">
        <w:rPr>
          <w:rFonts w:eastAsia="Calibri" w:cs="Times New Roman"/>
          <w:szCs w:val="24"/>
        </w:rPr>
        <w:t xml:space="preserve"> 2014. gada 18. augusta rīkojumu Nr. 431</w:t>
      </w:r>
      <w:r w:rsidRPr="000E2081">
        <w:rPr>
          <w:rFonts w:cs="Times New Roman"/>
          <w:szCs w:val="24"/>
        </w:rPr>
        <w:t xml:space="preserve"> </w:t>
      </w:r>
      <w:r w:rsidRPr="000E2081">
        <w:rPr>
          <w:rFonts w:eastAsia="Calibri" w:cs="Times New Roman"/>
          <w:szCs w:val="24"/>
        </w:rPr>
        <w:t>(prot. Nr. 43</w:t>
      </w:r>
      <w:r w:rsidR="007436AF">
        <w:rPr>
          <w:rFonts w:eastAsia="Calibri" w:cs="Times New Roman"/>
          <w:szCs w:val="24"/>
        </w:rPr>
        <w:t>,</w:t>
      </w:r>
      <w:r w:rsidRPr="000E2081">
        <w:rPr>
          <w:rFonts w:eastAsia="Calibri" w:cs="Times New Roman"/>
          <w:szCs w:val="24"/>
        </w:rPr>
        <w:t xml:space="preserve"> 57.§), </w:t>
      </w:r>
    </w:p>
    <w:p w14:paraId="01682EAE" w14:textId="5DED3441" w:rsidR="00674B79" w:rsidRPr="000E2081" w:rsidRDefault="00674B79" w:rsidP="00674B79">
      <w:pPr>
        <w:pStyle w:val="Sarakstarindkopa"/>
        <w:numPr>
          <w:ilvl w:val="0"/>
          <w:numId w:val="26"/>
        </w:numPr>
        <w:ind w:left="714" w:hanging="357"/>
        <w:rPr>
          <w:rFonts w:eastAsia="Calibri" w:cs="Times New Roman"/>
          <w:szCs w:val="24"/>
        </w:rPr>
      </w:pPr>
      <w:r w:rsidRPr="000E2081">
        <w:rPr>
          <w:rFonts w:eastAsia="Calibri" w:cs="Times New Roman"/>
          <w:szCs w:val="24"/>
        </w:rPr>
        <w:t xml:space="preserve">MK </w:t>
      </w:r>
      <w:r w:rsidR="007D137E" w:rsidRPr="000E2081">
        <w:rPr>
          <w:rFonts w:eastAsia="Calibri" w:cs="Times New Roman"/>
          <w:szCs w:val="24"/>
        </w:rPr>
        <w:t xml:space="preserve">2015. gada 27. augusta rīkojumu Nr. 466 (prot. Nr. 41, 28.§), </w:t>
      </w:r>
    </w:p>
    <w:p w14:paraId="2C013E04" w14:textId="687E32ED" w:rsidR="00674B79" w:rsidRPr="000E2081" w:rsidRDefault="00674B79" w:rsidP="00674B79">
      <w:pPr>
        <w:pStyle w:val="Sarakstarindkopa"/>
        <w:numPr>
          <w:ilvl w:val="0"/>
          <w:numId w:val="26"/>
        </w:numPr>
        <w:ind w:left="714" w:hanging="357"/>
        <w:rPr>
          <w:rFonts w:eastAsia="Calibri" w:cs="Times New Roman"/>
          <w:szCs w:val="24"/>
        </w:rPr>
      </w:pPr>
      <w:r w:rsidRPr="000E2081">
        <w:rPr>
          <w:rFonts w:eastAsia="Calibri" w:cs="Times New Roman"/>
          <w:szCs w:val="24"/>
        </w:rPr>
        <w:t xml:space="preserve">MK </w:t>
      </w:r>
      <w:r w:rsidR="007D137E" w:rsidRPr="000E2081">
        <w:rPr>
          <w:rFonts w:eastAsia="Calibri" w:cs="Times New Roman"/>
          <w:szCs w:val="24"/>
        </w:rPr>
        <w:t>2016. gada 16. jūnija rīkojumu</w:t>
      </w:r>
      <w:r w:rsidR="007D137E" w:rsidRPr="000E2081">
        <w:rPr>
          <w:rFonts w:cs="Times New Roman"/>
          <w:szCs w:val="24"/>
          <w:shd w:val="clear" w:color="auto" w:fill="FFFFFF"/>
        </w:rPr>
        <w:t xml:space="preserve"> Nr. 354 (prot. Nr. 29</w:t>
      </w:r>
      <w:r w:rsidR="007436AF">
        <w:rPr>
          <w:rFonts w:cs="Times New Roman"/>
          <w:szCs w:val="24"/>
          <w:shd w:val="clear" w:color="auto" w:fill="FFFFFF"/>
        </w:rPr>
        <w:t>,</w:t>
      </w:r>
      <w:r w:rsidR="007D137E" w:rsidRPr="000E2081">
        <w:rPr>
          <w:rFonts w:cs="Times New Roman"/>
          <w:szCs w:val="24"/>
          <w:shd w:val="clear" w:color="auto" w:fill="FFFFFF"/>
        </w:rPr>
        <w:t xml:space="preserve"> 48.§), </w:t>
      </w:r>
    </w:p>
    <w:p w14:paraId="3D3D2016" w14:textId="56DBCB67" w:rsidR="00674B79" w:rsidRPr="000E2081" w:rsidRDefault="00674B79" w:rsidP="00674B79">
      <w:pPr>
        <w:pStyle w:val="Sarakstarindkopa"/>
        <w:numPr>
          <w:ilvl w:val="0"/>
          <w:numId w:val="26"/>
        </w:numPr>
        <w:ind w:left="714" w:hanging="357"/>
        <w:rPr>
          <w:rFonts w:eastAsia="Calibri" w:cs="Times New Roman"/>
          <w:szCs w:val="24"/>
        </w:rPr>
      </w:pPr>
      <w:r w:rsidRPr="000E2081">
        <w:rPr>
          <w:rFonts w:cs="Times New Roman"/>
          <w:szCs w:val="24"/>
          <w:shd w:val="clear" w:color="auto" w:fill="FFFFFF"/>
        </w:rPr>
        <w:t xml:space="preserve">MK </w:t>
      </w:r>
      <w:r w:rsidR="007D137E" w:rsidRPr="000E2081">
        <w:rPr>
          <w:rFonts w:cs="Times New Roman"/>
          <w:szCs w:val="24"/>
          <w:shd w:val="clear" w:color="auto" w:fill="FFFFFF"/>
        </w:rPr>
        <w:t>2017. gada 12. jūlija rīkojumu Nr. 356 (prot. Nr. 35</w:t>
      </w:r>
      <w:r w:rsidR="007436AF">
        <w:rPr>
          <w:rFonts w:cs="Times New Roman"/>
          <w:szCs w:val="24"/>
          <w:shd w:val="clear" w:color="auto" w:fill="FFFFFF"/>
        </w:rPr>
        <w:t>,</w:t>
      </w:r>
      <w:r w:rsidR="007D137E" w:rsidRPr="000E2081">
        <w:rPr>
          <w:rFonts w:cs="Times New Roman"/>
          <w:szCs w:val="24"/>
          <w:shd w:val="clear" w:color="auto" w:fill="FFFFFF"/>
        </w:rPr>
        <w:t xml:space="preserve"> 13.</w:t>
      </w:r>
      <w:r w:rsidR="007D137E" w:rsidRPr="000E2081">
        <w:rPr>
          <w:rFonts w:eastAsia="Calibri" w:cs="Times New Roman"/>
          <w:szCs w:val="24"/>
        </w:rPr>
        <w:t xml:space="preserve">§), </w:t>
      </w:r>
    </w:p>
    <w:p w14:paraId="5CE905AB" w14:textId="1CA2234E" w:rsidR="00674B79" w:rsidRPr="000E2081" w:rsidRDefault="00674B79" w:rsidP="00674B79">
      <w:pPr>
        <w:pStyle w:val="Sarakstarindkopa"/>
        <w:numPr>
          <w:ilvl w:val="0"/>
          <w:numId w:val="26"/>
        </w:numPr>
        <w:ind w:left="714" w:hanging="357"/>
        <w:rPr>
          <w:rFonts w:eastAsia="Calibri" w:cs="Times New Roman"/>
          <w:szCs w:val="24"/>
        </w:rPr>
      </w:pPr>
      <w:r w:rsidRPr="000E2081">
        <w:rPr>
          <w:rFonts w:eastAsia="Calibri" w:cs="Times New Roman"/>
          <w:szCs w:val="24"/>
        </w:rPr>
        <w:t>M</w:t>
      </w:r>
      <w:r w:rsidRPr="000E2081">
        <w:rPr>
          <w:rFonts w:cs="Times New Roman"/>
          <w:szCs w:val="24"/>
          <w:shd w:val="clear" w:color="auto" w:fill="FFFFFF"/>
        </w:rPr>
        <w:t xml:space="preserve">K </w:t>
      </w:r>
      <w:r w:rsidR="007D137E" w:rsidRPr="000E2081">
        <w:rPr>
          <w:rFonts w:eastAsia="Calibri" w:cs="Times New Roman"/>
          <w:szCs w:val="24"/>
        </w:rPr>
        <w:t>2018. gada 10. oktobra rīkojumu Nr. 498 (prot. Nr. 46, 16.</w:t>
      </w:r>
      <w:r w:rsidR="007D137E" w:rsidRPr="000E2081">
        <w:rPr>
          <w:rFonts w:cs="Times New Roman"/>
          <w:szCs w:val="24"/>
          <w:shd w:val="clear" w:color="auto" w:fill="FFFFFF"/>
        </w:rPr>
        <w:t>§)</w:t>
      </w:r>
      <w:r w:rsidRPr="000E2081">
        <w:rPr>
          <w:rFonts w:cs="Times New Roman"/>
          <w:szCs w:val="24"/>
          <w:shd w:val="clear" w:color="auto" w:fill="FFFFFF"/>
        </w:rPr>
        <w:t>,</w:t>
      </w:r>
    </w:p>
    <w:p w14:paraId="55D6B192" w14:textId="2FC20193" w:rsidR="00E37759" w:rsidRPr="000E2081" w:rsidRDefault="00674B79" w:rsidP="0022611B">
      <w:pPr>
        <w:pStyle w:val="Sarakstarindkopa"/>
        <w:numPr>
          <w:ilvl w:val="0"/>
          <w:numId w:val="26"/>
        </w:numPr>
        <w:ind w:left="714" w:hanging="357"/>
        <w:rPr>
          <w:rFonts w:eastAsia="Calibri" w:cs="Times New Roman"/>
          <w:szCs w:val="24"/>
        </w:rPr>
      </w:pPr>
      <w:r w:rsidRPr="000E2081">
        <w:rPr>
          <w:rFonts w:cs="Times New Roman"/>
          <w:szCs w:val="24"/>
          <w:shd w:val="clear" w:color="auto" w:fill="FFFFFF"/>
        </w:rPr>
        <w:t xml:space="preserve">MK </w:t>
      </w:r>
      <w:r w:rsidR="007D137E" w:rsidRPr="000E2081">
        <w:rPr>
          <w:rFonts w:cs="Times New Roman"/>
          <w:szCs w:val="24"/>
          <w:shd w:val="clear" w:color="auto" w:fill="FFFFFF"/>
        </w:rPr>
        <w:t xml:space="preserve">2019. gada 23. aprīļa </w:t>
      </w:r>
      <w:r w:rsidR="00754BA2" w:rsidRPr="000E2081">
        <w:rPr>
          <w:rFonts w:cs="Times New Roman"/>
          <w:szCs w:val="24"/>
          <w:shd w:val="clear" w:color="auto" w:fill="FFFFFF"/>
        </w:rPr>
        <w:t>MK</w:t>
      </w:r>
      <w:r w:rsidR="007D137E" w:rsidRPr="000E2081">
        <w:rPr>
          <w:rFonts w:cs="Times New Roman"/>
          <w:szCs w:val="24"/>
          <w:shd w:val="clear" w:color="auto" w:fill="FFFFFF"/>
        </w:rPr>
        <w:t xml:space="preserve"> </w:t>
      </w:r>
      <w:proofErr w:type="spellStart"/>
      <w:r w:rsidR="007D137E" w:rsidRPr="000E2081">
        <w:rPr>
          <w:rFonts w:cs="Times New Roman"/>
          <w:szCs w:val="24"/>
          <w:shd w:val="clear" w:color="auto" w:fill="FFFFFF"/>
        </w:rPr>
        <w:t>protokollēmumu</w:t>
      </w:r>
      <w:proofErr w:type="spellEnd"/>
      <w:r w:rsidR="007D137E" w:rsidRPr="000E2081">
        <w:rPr>
          <w:rFonts w:cs="Times New Roman"/>
          <w:szCs w:val="24"/>
          <w:shd w:val="clear" w:color="auto" w:fill="FFFFFF"/>
        </w:rPr>
        <w:t xml:space="preserve"> (prot. Nr. 21, 32.</w:t>
      </w:r>
      <w:r w:rsidR="007D137E" w:rsidRPr="000E2081">
        <w:rPr>
          <w:rFonts w:eastAsia="Calibri" w:cs="Times New Roman"/>
          <w:szCs w:val="24"/>
        </w:rPr>
        <w:t>§, TA-718-IP).</w:t>
      </w:r>
    </w:p>
    <w:p w14:paraId="5D207AB0" w14:textId="77777777" w:rsidR="00D27A65" w:rsidRPr="000E2081" w:rsidRDefault="00D27A65" w:rsidP="008B1C24">
      <w:pPr>
        <w:spacing w:after="0" w:line="240" w:lineRule="auto"/>
        <w:ind w:firstLine="720"/>
        <w:jc w:val="both"/>
        <w:rPr>
          <w:rFonts w:eastAsia="Calibri" w:cs="Times New Roman"/>
          <w:sz w:val="24"/>
          <w:szCs w:val="24"/>
        </w:rPr>
      </w:pPr>
    </w:p>
    <w:p w14:paraId="08801B45" w14:textId="6CD6C367" w:rsidR="00D27A65" w:rsidRPr="00CF654E" w:rsidRDefault="00CF654E" w:rsidP="00CF654E">
      <w:pPr>
        <w:ind w:left="360"/>
        <w:rPr>
          <w:rFonts w:eastAsia="Times New Roman" w:cs="Times New Roman"/>
          <w:b/>
          <w:bCs/>
          <w:sz w:val="24"/>
          <w:szCs w:val="24"/>
          <w:lang w:eastAsia="lv-LV"/>
        </w:rPr>
      </w:pPr>
      <w:r w:rsidRPr="00CF654E">
        <w:rPr>
          <w:rFonts w:eastAsia="Times New Roman" w:cs="Times New Roman"/>
          <w:b/>
          <w:bCs/>
          <w:sz w:val="24"/>
          <w:szCs w:val="24"/>
          <w:lang w:eastAsia="lv-LV"/>
        </w:rPr>
        <w:t>2.1. </w:t>
      </w:r>
      <w:r w:rsidR="00D27A65" w:rsidRPr="00CF654E">
        <w:rPr>
          <w:rFonts w:eastAsia="Times New Roman" w:cs="Times New Roman"/>
          <w:b/>
          <w:bCs/>
          <w:sz w:val="24"/>
          <w:szCs w:val="24"/>
          <w:lang w:eastAsia="lv-LV"/>
        </w:rPr>
        <w:t>CEF1 līgums</w:t>
      </w:r>
    </w:p>
    <w:bookmarkEnd w:id="1"/>
    <w:p w14:paraId="40E9AA9C" w14:textId="5D4F22A4" w:rsidR="00BF19CE" w:rsidRPr="00C1226F" w:rsidRDefault="00BF19CE" w:rsidP="00F3255D">
      <w:pPr>
        <w:spacing w:after="0" w:line="240" w:lineRule="auto"/>
        <w:ind w:firstLine="720"/>
        <w:jc w:val="both"/>
        <w:rPr>
          <w:rFonts w:eastAsia="Times New Roman" w:cs="Times New Roman"/>
          <w:sz w:val="24"/>
          <w:szCs w:val="24"/>
          <w:lang w:eastAsia="lv-LV"/>
        </w:rPr>
      </w:pPr>
      <w:r w:rsidRPr="000E2081">
        <w:rPr>
          <w:rFonts w:eastAsia="Times New Roman" w:cs="Times New Roman"/>
          <w:sz w:val="24"/>
          <w:szCs w:val="24"/>
          <w:lang w:eastAsia="lv-LV"/>
        </w:rPr>
        <w:t xml:space="preserve">Noslēgtajā </w:t>
      </w:r>
      <w:r w:rsidRPr="00DC0E24">
        <w:rPr>
          <w:rFonts w:eastAsia="Times New Roman" w:cs="Times New Roman"/>
          <w:sz w:val="24"/>
          <w:szCs w:val="24"/>
          <w:lang w:eastAsia="lv-LV"/>
        </w:rPr>
        <w:t>CEF1</w:t>
      </w:r>
      <w:r w:rsidR="00CC05F5" w:rsidRPr="00DC0E24">
        <w:rPr>
          <w:rFonts w:eastAsia="Times New Roman" w:cs="Times New Roman"/>
          <w:sz w:val="24"/>
          <w:szCs w:val="24"/>
          <w:lang w:eastAsia="lv-LV"/>
        </w:rPr>
        <w:t xml:space="preserve"> līguma</w:t>
      </w:r>
      <w:r w:rsidRPr="00DC0E24">
        <w:rPr>
          <w:rFonts w:eastAsia="Times New Roman" w:cs="Times New Roman"/>
          <w:sz w:val="24"/>
          <w:szCs w:val="24"/>
          <w:lang w:eastAsia="lv-LV"/>
        </w:rPr>
        <w:t xml:space="preserve"> </w:t>
      </w:r>
      <w:r w:rsidR="00100CBD" w:rsidRPr="00DC0E24">
        <w:rPr>
          <w:rFonts w:eastAsia="Times New Roman" w:cs="Times New Roman"/>
          <w:sz w:val="24"/>
          <w:szCs w:val="24"/>
          <w:lang w:eastAsia="lv-LV"/>
        </w:rPr>
        <w:t xml:space="preserve">grozījumu ietvarā kopējās </w:t>
      </w:r>
      <w:r w:rsidR="00100CBD" w:rsidRPr="00C1226F">
        <w:rPr>
          <w:rFonts w:eastAsia="Times New Roman" w:cs="Times New Roman"/>
          <w:sz w:val="24"/>
          <w:szCs w:val="24"/>
          <w:lang w:eastAsia="lv-LV"/>
        </w:rPr>
        <w:t>attiecināmās izmaksas ir 536 720</w:t>
      </w:r>
      <w:r w:rsidR="00E9205B" w:rsidRPr="00C1226F">
        <w:rPr>
          <w:rFonts w:eastAsia="Times New Roman" w:cs="Times New Roman"/>
          <w:sz w:val="24"/>
          <w:szCs w:val="24"/>
          <w:lang w:eastAsia="lv-LV"/>
        </w:rPr>
        <w:t> </w:t>
      </w:r>
      <w:r w:rsidR="00100CBD" w:rsidRPr="00C1226F">
        <w:rPr>
          <w:rFonts w:eastAsia="Times New Roman" w:cs="Times New Roman"/>
          <w:sz w:val="24"/>
          <w:szCs w:val="24"/>
          <w:lang w:eastAsia="lv-LV"/>
        </w:rPr>
        <w:t>09</w:t>
      </w:r>
      <w:r w:rsidR="00E9205B" w:rsidRPr="00C1226F">
        <w:rPr>
          <w:rFonts w:eastAsia="Times New Roman" w:cs="Times New Roman"/>
          <w:sz w:val="24"/>
          <w:szCs w:val="24"/>
          <w:lang w:eastAsia="lv-LV"/>
        </w:rPr>
        <w:t xml:space="preserve">4 </w:t>
      </w:r>
      <w:proofErr w:type="spellStart"/>
      <w:r w:rsidR="00D00E9D" w:rsidRPr="00C1226F">
        <w:rPr>
          <w:rFonts w:eastAsia="Times New Roman" w:cs="Times New Roman"/>
          <w:i/>
          <w:iCs/>
          <w:sz w:val="24"/>
          <w:szCs w:val="24"/>
          <w:lang w:eastAsia="lv-LV"/>
        </w:rPr>
        <w:t>euro</w:t>
      </w:r>
      <w:proofErr w:type="spellEnd"/>
      <w:r w:rsidR="00E9205B" w:rsidRPr="00C1226F">
        <w:rPr>
          <w:rFonts w:eastAsia="Times New Roman" w:cs="Times New Roman"/>
          <w:sz w:val="24"/>
          <w:szCs w:val="24"/>
          <w:lang w:eastAsia="lv-LV"/>
        </w:rPr>
        <w:t xml:space="preserve">, tai skaitā pieejamais CEF finansējums 442 230 615 </w:t>
      </w:r>
      <w:proofErr w:type="spellStart"/>
      <w:r w:rsidR="00D00E9D" w:rsidRPr="00C1226F">
        <w:rPr>
          <w:rFonts w:eastAsia="Times New Roman" w:cs="Times New Roman"/>
          <w:i/>
          <w:iCs/>
          <w:sz w:val="24"/>
          <w:szCs w:val="24"/>
          <w:lang w:eastAsia="lv-LV"/>
        </w:rPr>
        <w:t>euro</w:t>
      </w:r>
      <w:proofErr w:type="spellEnd"/>
      <w:r w:rsidR="00D00E9D" w:rsidRPr="00C1226F">
        <w:rPr>
          <w:rFonts w:eastAsia="Times New Roman" w:cs="Times New Roman"/>
          <w:i/>
          <w:iCs/>
          <w:sz w:val="24"/>
          <w:szCs w:val="24"/>
          <w:lang w:eastAsia="lv-LV"/>
        </w:rPr>
        <w:t xml:space="preserve"> un </w:t>
      </w:r>
      <w:r w:rsidR="00D00E9D" w:rsidRPr="00C1226F">
        <w:rPr>
          <w:rFonts w:eastAsia="Calibri" w:cs="Times New Roman"/>
          <w:sz w:val="24"/>
          <w:szCs w:val="24"/>
        </w:rPr>
        <w:t xml:space="preserve">Igaunijas, Latvijas un Lietuvas līdzfinansējums </w:t>
      </w:r>
      <w:r w:rsidR="00011B80" w:rsidRPr="00C1226F">
        <w:rPr>
          <w:rFonts w:eastAsia="Calibri" w:cs="Times New Roman"/>
          <w:sz w:val="24"/>
          <w:szCs w:val="24"/>
        </w:rPr>
        <w:t xml:space="preserve">94 489 479 </w:t>
      </w:r>
      <w:proofErr w:type="spellStart"/>
      <w:r w:rsidR="00011B80" w:rsidRPr="00C1226F">
        <w:rPr>
          <w:rFonts w:eastAsia="Calibri" w:cs="Times New Roman"/>
          <w:i/>
          <w:iCs/>
          <w:sz w:val="24"/>
          <w:szCs w:val="24"/>
        </w:rPr>
        <w:t>euro</w:t>
      </w:r>
      <w:proofErr w:type="spellEnd"/>
      <w:r w:rsidR="00011B80" w:rsidRPr="00C1226F">
        <w:rPr>
          <w:rFonts w:eastAsia="Calibri" w:cs="Times New Roman"/>
          <w:sz w:val="24"/>
          <w:szCs w:val="24"/>
        </w:rPr>
        <w:t>.</w:t>
      </w:r>
    </w:p>
    <w:p w14:paraId="2F3D1574" w14:textId="0C4D5A14" w:rsidR="00FB66C2" w:rsidRPr="00C1226F" w:rsidRDefault="00FB66C2" w:rsidP="00747074">
      <w:pPr>
        <w:spacing w:after="0" w:line="240" w:lineRule="auto"/>
        <w:ind w:firstLine="720"/>
        <w:jc w:val="both"/>
        <w:rPr>
          <w:rFonts w:cs="Times New Roman"/>
          <w:sz w:val="24"/>
          <w:szCs w:val="24"/>
        </w:rPr>
      </w:pPr>
      <w:r w:rsidRPr="00C1226F">
        <w:rPr>
          <w:rFonts w:cs="Times New Roman"/>
          <w:sz w:val="24"/>
          <w:szCs w:val="24"/>
        </w:rPr>
        <w:t>Latvijas aktivitātēm CEF1</w:t>
      </w:r>
      <w:r w:rsidR="00CC05F5" w:rsidRPr="00C1226F">
        <w:rPr>
          <w:rFonts w:cs="Times New Roman"/>
          <w:sz w:val="24"/>
          <w:szCs w:val="24"/>
        </w:rPr>
        <w:t xml:space="preserve"> līguma</w:t>
      </w:r>
      <w:r w:rsidRPr="00C1226F">
        <w:rPr>
          <w:rFonts w:cs="Times New Roman"/>
          <w:sz w:val="24"/>
          <w:szCs w:val="24"/>
        </w:rPr>
        <w:t xml:space="preserve"> grozījumu ietvarā attiecināmās izmaksas ir 287</w:t>
      </w:r>
      <w:r w:rsidR="00CC05F5" w:rsidRPr="00C1226F">
        <w:rPr>
          <w:rFonts w:cs="Times New Roman"/>
          <w:sz w:val="24"/>
          <w:szCs w:val="24"/>
        </w:rPr>
        <w:t> </w:t>
      </w:r>
      <w:r w:rsidRPr="00C1226F">
        <w:rPr>
          <w:rFonts w:cs="Times New Roman"/>
          <w:sz w:val="24"/>
          <w:szCs w:val="24"/>
        </w:rPr>
        <w:t xml:space="preserve">407 726 </w:t>
      </w:r>
      <w:proofErr w:type="spellStart"/>
      <w:r w:rsidR="00011B80" w:rsidRPr="00C1226F">
        <w:rPr>
          <w:rFonts w:cs="Times New Roman"/>
          <w:i/>
          <w:iCs/>
          <w:sz w:val="24"/>
          <w:szCs w:val="24"/>
        </w:rPr>
        <w:t>euro</w:t>
      </w:r>
      <w:proofErr w:type="spellEnd"/>
      <w:r w:rsidRPr="00C1226F">
        <w:rPr>
          <w:rFonts w:cs="Times New Roman"/>
          <w:sz w:val="24"/>
          <w:szCs w:val="24"/>
        </w:rPr>
        <w:t xml:space="preserve">, tai skaitā pieejamais CEF finansējums 236 579 721 </w:t>
      </w:r>
      <w:proofErr w:type="spellStart"/>
      <w:r w:rsidR="00011B80" w:rsidRPr="00C1226F">
        <w:rPr>
          <w:rFonts w:cs="Times New Roman"/>
          <w:i/>
          <w:iCs/>
          <w:sz w:val="24"/>
          <w:szCs w:val="24"/>
        </w:rPr>
        <w:t>euro</w:t>
      </w:r>
      <w:proofErr w:type="spellEnd"/>
      <w:r w:rsidRPr="00C1226F">
        <w:rPr>
          <w:rFonts w:cs="Times New Roman"/>
          <w:sz w:val="24"/>
          <w:szCs w:val="24"/>
        </w:rPr>
        <w:t xml:space="preserve"> un Latvijas valsts budžeta līdzfinansējums 50 828 005 </w:t>
      </w:r>
      <w:proofErr w:type="spellStart"/>
      <w:r w:rsidR="00011B80" w:rsidRPr="00C1226F">
        <w:rPr>
          <w:rFonts w:cs="Times New Roman"/>
          <w:i/>
          <w:iCs/>
          <w:sz w:val="24"/>
          <w:szCs w:val="24"/>
        </w:rPr>
        <w:t>euro</w:t>
      </w:r>
      <w:proofErr w:type="spellEnd"/>
      <w:r w:rsidR="007E117A" w:rsidRPr="00C1226F">
        <w:rPr>
          <w:rFonts w:cs="Times New Roman"/>
          <w:sz w:val="24"/>
          <w:szCs w:val="24"/>
        </w:rPr>
        <w:t xml:space="preserve">, </w:t>
      </w:r>
      <w:r w:rsidR="00A30FA7" w:rsidRPr="00C1226F">
        <w:rPr>
          <w:rFonts w:cs="Times New Roman"/>
          <w:sz w:val="24"/>
          <w:szCs w:val="24"/>
        </w:rPr>
        <w:t>PVN</w:t>
      </w:r>
      <w:r w:rsidR="00D001BE" w:rsidRPr="00C1226F">
        <w:rPr>
          <w:rFonts w:cs="Times New Roman"/>
          <w:sz w:val="24"/>
          <w:szCs w:val="24"/>
        </w:rPr>
        <w:t xml:space="preserve"> </w:t>
      </w:r>
      <w:r w:rsidR="00D807F4" w:rsidRPr="00C1226F">
        <w:rPr>
          <w:rFonts w:cs="Times New Roman"/>
          <w:sz w:val="24"/>
          <w:szCs w:val="24"/>
        </w:rPr>
        <w:t xml:space="preserve">54 320 061 </w:t>
      </w:r>
      <w:proofErr w:type="spellStart"/>
      <w:r w:rsidR="00FC6748" w:rsidRPr="00C1226F">
        <w:rPr>
          <w:rFonts w:cs="Times New Roman"/>
          <w:i/>
          <w:iCs/>
          <w:sz w:val="24"/>
          <w:szCs w:val="24"/>
        </w:rPr>
        <w:t>euro</w:t>
      </w:r>
      <w:proofErr w:type="spellEnd"/>
      <w:r w:rsidR="004609DC" w:rsidRPr="00C1226F">
        <w:rPr>
          <w:rFonts w:cs="Times New Roman"/>
          <w:i/>
          <w:iCs/>
          <w:sz w:val="24"/>
          <w:szCs w:val="24"/>
        </w:rPr>
        <w:t>.</w:t>
      </w:r>
      <w:r w:rsidR="00FC6748" w:rsidRPr="00C1226F">
        <w:rPr>
          <w:rFonts w:cs="Times New Roman"/>
          <w:i/>
          <w:iCs/>
          <w:sz w:val="24"/>
          <w:szCs w:val="24"/>
        </w:rPr>
        <w:t xml:space="preserve"> </w:t>
      </w:r>
      <w:r w:rsidR="00EF5915" w:rsidRPr="00C1226F">
        <w:rPr>
          <w:rFonts w:cs="Times New Roman"/>
          <w:sz w:val="24"/>
          <w:szCs w:val="24"/>
        </w:rPr>
        <w:t xml:space="preserve">PVN saskaņā ar EK </w:t>
      </w:r>
      <w:r w:rsidR="00DC0E24" w:rsidRPr="00C1226F">
        <w:rPr>
          <w:rFonts w:cs="Times New Roman"/>
          <w:sz w:val="24"/>
          <w:szCs w:val="24"/>
        </w:rPr>
        <w:t>nostāju</w:t>
      </w:r>
      <w:r w:rsidR="00EF5915" w:rsidRPr="00C1226F">
        <w:rPr>
          <w:rFonts w:cs="Times New Roman"/>
          <w:sz w:val="24"/>
          <w:szCs w:val="24"/>
        </w:rPr>
        <w:t xml:space="preserve"> nav projekta attiecināmās izmaksas</w:t>
      </w:r>
      <w:r w:rsidR="004609DC" w:rsidRPr="00C1226F">
        <w:rPr>
          <w:rFonts w:cs="Times New Roman"/>
          <w:sz w:val="24"/>
          <w:szCs w:val="24"/>
        </w:rPr>
        <w:t>. Tās</w:t>
      </w:r>
      <w:r w:rsidR="00EF5915" w:rsidRPr="00C1226F">
        <w:rPr>
          <w:rFonts w:cs="Times New Roman"/>
          <w:sz w:val="24"/>
          <w:szCs w:val="24"/>
        </w:rPr>
        <w:t xml:space="preserve"> jāsedz no </w:t>
      </w:r>
      <w:r w:rsidR="007436AF">
        <w:rPr>
          <w:rFonts w:cs="Times New Roman"/>
          <w:sz w:val="24"/>
          <w:szCs w:val="24"/>
        </w:rPr>
        <w:t>p</w:t>
      </w:r>
      <w:r w:rsidR="00EF5915" w:rsidRPr="00C1226F">
        <w:rPr>
          <w:rFonts w:cs="Times New Roman"/>
          <w:sz w:val="24"/>
          <w:szCs w:val="24"/>
        </w:rPr>
        <w:t>rojekta dalībvalstu bu</w:t>
      </w:r>
      <w:r w:rsidR="00E074A0" w:rsidRPr="00C1226F">
        <w:rPr>
          <w:rFonts w:cs="Times New Roman"/>
          <w:sz w:val="24"/>
          <w:szCs w:val="24"/>
        </w:rPr>
        <w:t>d</w:t>
      </w:r>
      <w:r w:rsidR="00EF5915" w:rsidRPr="00C1226F">
        <w:rPr>
          <w:rFonts w:cs="Times New Roman"/>
          <w:sz w:val="24"/>
          <w:szCs w:val="24"/>
        </w:rPr>
        <w:t>žet</w:t>
      </w:r>
      <w:r w:rsidR="007C129D" w:rsidRPr="00C1226F">
        <w:rPr>
          <w:rFonts w:cs="Times New Roman"/>
          <w:sz w:val="24"/>
          <w:szCs w:val="24"/>
        </w:rPr>
        <w:t>iem visam projektam</w:t>
      </w:r>
      <w:r w:rsidR="00036CEE" w:rsidRPr="00C1226F">
        <w:rPr>
          <w:rFonts w:cs="Times New Roman"/>
          <w:sz w:val="24"/>
          <w:szCs w:val="24"/>
        </w:rPr>
        <w:t>, visiem noslēgtajiem CEF finansēšanas līgumiem</w:t>
      </w:r>
      <w:r w:rsidR="007C129D" w:rsidRPr="00C1226F">
        <w:rPr>
          <w:rFonts w:cs="Times New Roman"/>
          <w:sz w:val="24"/>
          <w:szCs w:val="24"/>
        </w:rPr>
        <w:t xml:space="preserve"> arī retrospektīvi. </w:t>
      </w:r>
      <w:r w:rsidR="001F1457" w:rsidRPr="00C1226F">
        <w:rPr>
          <w:rFonts w:cs="Times New Roman"/>
          <w:sz w:val="24"/>
          <w:szCs w:val="24"/>
        </w:rPr>
        <w:t>A</w:t>
      </w:r>
      <w:r w:rsidR="00FC6748" w:rsidRPr="00C1226F">
        <w:rPr>
          <w:rFonts w:cs="Times New Roman"/>
          <w:sz w:val="24"/>
          <w:szCs w:val="24"/>
        </w:rPr>
        <w:t>prēķins tika mainīts, jo sākotnēji bija plānots, ka nekustamo īpašumu atsavināšan</w:t>
      </w:r>
      <w:r w:rsidR="00D32435" w:rsidRPr="00C1226F">
        <w:rPr>
          <w:rFonts w:cs="Times New Roman"/>
          <w:sz w:val="24"/>
          <w:szCs w:val="24"/>
        </w:rPr>
        <w:t>ai netiks piemērots PVN, bet</w:t>
      </w:r>
      <w:r w:rsidR="008B33C1">
        <w:rPr>
          <w:rFonts w:cs="Times New Roman"/>
          <w:sz w:val="24"/>
          <w:szCs w:val="24"/>
        </w:rPr>
        <w:t>,</w:t>
      </w:r>
      <w:r w:rsidR="00D32435" w:rsidRPr="00C1226F">
        <w:rPr>
          <w:rFonts w:cs="Times New Roman"/>
          <w:sz w:val="24"/>
          <w:szCs w:val="24"/>
        </w:rPr>
        <w:t xml:space="preserve"> </w:t>
      </w:r>
      <w:r w:rsidR="008A11C0" w:rsidRPr="00C1226F">
        <w:rPr>
          <w:rFonts w:cs="Times New Roman"/>
          <w:sz w:val="24"/>
          <w:szCs w:val="24"/>
        </w:rPr>
        <w:t xml:space="preserve">saņemot </w:t>
      </w:r>
      <w:r w:rsidR="00D32435" w:rsidRPr="00C1226F">
        <w:rPr>
          <w:rFonts w:cs="Times New Roman"/>
          <w:sz w:val="24"/>
          <w:szCs w:val="24"/>
        </w:rPr>
        <w:t>V</w:t>
      </w:r>
      <w:r w:rsidR="004266A9" w:rsidRPr="00C1226F">
        <w:rPr>
          <w:rFonts w:cs="Times New Roman"/>
          <w:sz w:val="24"/>
          <w:szCs w:val="24"/>
        </w:rPr>
        <w:t>alsts ieņēmumu dienesta (turpmāk – VID)</w:t>
      </w:r>
      <w:r w:rsidR="00D32435" w:rsidRPr="00C1226F">
        <w:rPr>
          <w:rFonts w:cs="Times New Roman"/>
          <w:sz w:val="24"/>
          <w:szCs w:val="24"/>
        </w:rPr>
        <w:t xml:space="preserve"> skaidrojum</w:t>
      </w:r>
      <w:r w:rsidR="008A11C0" w:rsidRPr="00C1226F">
        <w:rPr>
          <w:rFonts w:cs="Times New Roman"/>
          <w:sz w:val="24"/>
          <w:szCs w:val="24"/>
        </w:rPr>
        <w:t>u</w:t>
      </w:r>
      <w:r w:rsidR="00D32435" w:rsidRPr="00C1226F">
        <w:rPr>
          <w:rFonts w:cs="Times New Roman"/>
          <w:sz w:val="24"/>
          <w:szCs w:val="24"/>
        </w:rPr>
        <w:t xml:space="preserve"> par PVN piemērošan</w:t>
      </w:r>
      <w:r w:rsidR="008A11C0" w:rsidRPr="00C1226F">
        <w:rPr>
          <w:rFonts w:cs="Times New Roman"/>
          <w:sz w:val="24"/>
          <w:szCs w:val="24"/>
        </w:rPr>
        <w:t>u nekustamā īpašuma atsavināšanas gadījumiem, PVN var tikt piemērots</w:t>
      </w:r>
      <w:r w:rsidR="008B33C1">
        <w:rPr>
          <w:rFonts w:cs="Times New Roman"/>
          <w:sz w:val="24"/>
          <w:szCs w:val="24"/>
        </w:rPr>
        <w:t>.</w:t>
      </w:r>
      <w:r w:rsidR="008B33C1" w:rsidRPr="00C1226F">
        <w:rPr>
          <w:rFonts w:cs="Times New Roman"/>
          <w:sz w:val="24"/>
          <w:szCs w:val="24"/>
        </w:rPr>
        <w:t xml:space="preserve"> </w:t>
      </w:r>
      <w:r w:rsidR="008B33C1">
        <w:rPr>
          <w:rFonts w:cs="Times New Roman"/>
          <w:sz w:val="24"/>
          <w:szCs w:val="24"/>
        </w:rPr>
        <w:t>T</w:t>
      </w:r>
      <w:r w:rsidR="008A11C0" w:rsidRPr="00C1226F">
        <w:rPr>
          <w:rFonts w:cs="Times New Roman"/>
          <w:sz w:val="24"/>
          <w:szCs w:val="24"/>
        </w:rPr>
        <w:t>āpēc</w:t>
      </w:r>
      <w:r w:rsidR="008B33C1">
        <w:rPr>
          <w:rFonts w:cs="Times New Roman"/>
          <w:sz w:val="24"/>
          <w:szCs w:val="24"/>
        </w:rPr>
        <w:t>,</w:t>
      </w:r>
      <w:r w:rsidR="008A11C0" w:rsidRPr="00C1226F">
        <w:rPr>
          <w:rFonts w:cs="Times New Roman"/>
          <w:sz w:val="24"/>
          <w:szCs w:val="24"/>
        </w:rPr>
        <w:t xml:space="preserve"> ievērojot piesardzības principu, </w:t>
      </w:r>
      <w:r w:rsidR="00555593" w:rsidRPr="00C1226F">
        <w:rPr>
          <w:rFonts w:cs="Times New Roman"/>
          <w:sz w:val="24"/>
          <w:szCs w:val="24"/>
        </w:rPr>
        <w:t xml:space="preserve">PVN apliekamā summa ir </w:t>
      </w:r>
      <w:r w:rsidR="00A74887" w:rsidRPr="00C1226F">
        <w:rPr>
          <w:rFonts w:cs="Times New Roman"/>
          <w:sz w:val="24"/>
          <w:szCs w:val="24"/>
        </w:rPr>
        <w:t>90</w:t>
      </w:r>
      <w:r w:rsidR="009E4FF4" w:rsidRPr="00C1226F">
        <w:rPr>
          <w:rFonts w:cs="Times New Roman"/>
          <w:sz w:val="24"/>
          <w:szCs w:val="24"/>
        </w:rPr>
        <w:t> </w:t>
      </w:r>
      <w:r w:rsidR="00A74887" w:rsidRPr="00C1226F">
        <w:rPr>
          <w:rFonts w:cs="Times New Roman"/>
          <w:sz w:val="24"/>
          <w:szCs w:val="24"/>
        </w:rPr>
        <w:t>% no aktivitāšu kopējās summas.</w:t>
      </w:r>
      <w:r w:rsidR="00044A2F" w:rsidRPr="00C1226F">
        <w:rPr>
          <w:rFonts w:cs="Times New Roman"/>
          <w:sz w:val="24"/>
          <w:szCs w:val="24"/>
        </w:rPr>
        <w:t xml:space="preserve"> </w:t>
      </w:r>
      <w:r w:rsidR="004266A9" w:rsidRPr="00C1226F">
        <w:rPr>
          <w:rFonts w:cs="Times New Roman"/>
          <w:sz w:val="24"/>
          <w:szCs w:val="24"/>
        </w:rPr>
        <w:t>K</w:t>
      </w:r>
      <w:r w:rsidR="007E117A" w:rsidRPr="00C1226F">
        <w:rPr>
          <w:rFonts w:cs="Times New Roman"/>
          <w:sz w:val="24"/>
          <w:szCs w:val="24"/>
        </w:rPr>
        <w:t>opsavilkums sniegts 1.</w:t>
      </w:r>
      <w:r w:rsidR="009E4FF4" w:rsidRPr="00C1226F">
        <w:rPr>
          <w:rFonts w:cs="Times New Roman"/>
          <w:sz w:val="24"/>
          <w:szCs w:val="24"/>
        </w:rPr>
        <w:t> </w:t>
      </w:r>
      <w:r w:rsidR="007E117A" w:rsidRPr="00C1226F">
        <w:rPr>
          <w:rFonts w:cs="Times New Roman"/>
          <w:sz w:val="24"/>
          <w:szCs w:val="24"/>
        </w:rPr>
        <w:t>tabulā</w:t>
      </w:r>
      <w:r w:rsidRPr="00C1226F">
        <w:rPr>
          <w:rFonts w:cs="Times New Roman"/>
          <w:sz w:val="24"/>
          <w:szCs w:val="24"/>
        </w:rPr>
        <w:t xml:space="preserve">. </w:t>
      </w:r>
    </w:p>
    <w:p w14:paraId="4B3906BF" w14:textId="540D6C48" w:rsidR="00921095" w:rsidRPr="00C1226F" w:rsidRDefault="00921095" w:rsidP="008B1C24">
      <w:pPr>
        <w:spacing w:after="0" w:line="240" w:lineRule="auto"/>
        <w:jc w:val="right"/>
        <w:rPr>
          <w:rFonts w:cs="Times New Roman"/>
          <w:sz w:val="20"/>
          <w:szCs w:val="20"/>
        </w:rPr>
      </w:pPr>
    </w:p>
    <w:p w14:paraId="0FF757A7" w14:textId="09E98D3F" w:rsidR="00EE748A" w:rsidRPr="00C1226F" w:rsidRDefault="00DC0CC5" w:rsidP="008B1C24">
      <w:pPr>
        <w:spacing w:after="0" w:line="240" w:lineRule="auto"/>
        <w:jc w:val="right"/>
        <w:rPr>
          <w:rFonts w:eastAsia="Times New Roman" w:cs="Times New Roman"/>
          <w:sz w:val="20"/>
          <w:szCs w:val="20"/>
          <w:lang w:eastAsia="en-GB"/>
        </w:rPr>
      </w:pPr>
      <w:r w:rsidRPr="00C1226F">
        <w:rPr>
          <w:rFonts w:cs="Times New Roman"/>
          <w:sz w:val="20"/>
          <w:szCs w:val="20"/>
        </w:rPr>
        <w:t>1.</w:t>
      </w:r>
      <w:r w:rsidR="009E4FF4" w:rsidRPr="00C1226F">
        <w:rPr>
          <w:rFonts w:cs="Times New Roman"/>
          <w:sz w:val="20"/>
          <w:szCs w:val="20"/>
        </w:rPr>
        <w:t> </w:t>
      </w:r>
      <w:r w:rsidRPr="00C1226F">
        <w:rPr>
          <w:rFonts w:cs="Times New Roman"/>
          <w:sz w:val="20"/>
          <w:szCs w:val="20"/>
        </w:rPr>
        <w:t xml:space="preserve">tabula. </w:t>
      </w:r>
      <w:bookmarkStart w:id="2" w:name="_Hlk87027754"/>
      <w:r w:rsidR="00B45B45" w:rsidRPr="00C1226F">
        <w:rPr>
          <w:rFonts w:eastAsia="Times New Roman" w:cs="Times New Roman"/>
          <w:sz w:val="20"/>
          <w:szCs w:val="20"/>
          <w:lang w:eastAsia="en-GB"/>
        </w:rPr>
        <w:t>Projekta</w:t>
      </w:r>
      <w:r w:rsidRPr="00C1226F">
        <w:rPr>
          <w:rFonts w:eastAsia="Times New Roman" w:cs="Times New Roman"/>
          <w:sz w:val="20"/>
          <w:szCs w:val="20"/>
          <w:lang w:eastAsia="en-GB"/>
        </w:rPr>
        <w:t xml:space="preserve"> </w:t>
      </w:r>
      <w:bookmarkEnd w:id="2"/>
      <w:r w:rsidRPr="00C1226F">
        <w:rPr>
          <w:rFonts w:eastAsia="Times New Roman" w:cs="Times New Roman"/>
          <w:sz w:val="20"/>
          <w:szCs w:val="20"/>
          <w:lang w:eastAsia="en-GB"/>
        </w:rPr>
        <w:t xml:space="preserve">Latvijas posma kopējais izmaksu </w:t>
      </w:r>
    </w:p>
    <w:p w14:paraId="4743C40A" w14:textId="683E8C69" w:rsidR="007E117A" w:rsidRPr="00C1226F" w:rsidRDefault="00DC0CC5" w:rsidP="008B1C24">
      <w:pPr>
        <w:spacing w:after="0" w:line="240" w:lineRule="auto"/>
        <w:jc w:val="right"/>
        <w:rPr>
          <w:rFonts w:cs="Times New Roman"/>
          <w:sz w:val="20"/>
          <w:szCs w:val="20"/>
        </w:rPr>
      </w:pPr>
      <w:r w:rsidRPr="00C1226F">
        <w:rPr>
          <w:rFonts w:eastAsia="Times New Roman" w:cs="Times New Roman"/>
          <w:sz w:val="20"/>
          <w:szCs w:val="20"/>
          <w:lang w:eastAsia="en-GB"/>
        </w:rPr>
        <w:t>sadalījums pa finanšu avotiem (</w:t>
      </w:r>
      <w:r w:rsidR="00C66D2B" w:rsidRPr="00C1226F">
        <w:rPr>
          <w:rFonts w:eastAsia="Times New Roman" w:cs="Times New Roman"/>
          <w:sz w:val="20"/>
          <w:szCs w:val="20"/>
          <w:lang w:eastAsia="en-GB"/>
        </w:rPr>
        <w:t>CEF1</w:t>
      </w:r>
      <w:r w:rsidRPr="00C1226F">
        <w:rPr>
          <w:rFonts w:eastAsia="Times New Roman" w:cs="Times New Roman"/>
          <w:sz w:val="20"/>
          <w:szCs w:val="20"/>
          <w:lang w:eastAsia="en-GB"/>
        </w:rPr>
        <w:t xml:space="preserve"> līguma grozījumi)</w:t>
      </w:r>
      <w:r w:rsidR="00EE748A" w:rsidRPr="00C1226F">
        <w:rPr>
          <w:rFonts w:eastAsia="Times New Roman" w:cs="Times New Roman"/>
          <w:sz w:val="20"/>
          <w:szCs w:val="20"/>
          <w:lang w:eastAsia="en-GB"/>
        </w:rPr>
        <w:t xml:space="preserve">, </w:t>
      </w:r>
      <w:proofErr w:type="spellStart"/>
      <w:r w:rsidR="00EE748A" w:rsidRPr="00C1226F">
        <w:rPr>
          <w:rFonts w:eastAsia="Times New Roman" w:cs="Times New Roman"/>
          <w:i/>
          <w:iCs/>
          <w:sz w:val="20"/>
          <w:szCs w:val="20"/>
          <w:lang w:eastAsia="en-GB"/>
        </w:rPr>
        <w:t>euro</w:t>
      </w:r>
      <w:proofErr w:type="spellEnd"/>
    </w:p>
    <w:tbl>
      <w:tblPr>
        <w:tblW w:w="8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5877"/>
      </w:tblGrid>
      <w:tr w:rsidR="0027710B" w:rsidRPr="00C1226F" w14:paraId="49D06AC0" w14:textId="77777777" w:rsidTr="00AA654D">
        <w:trPr>
          <w:cantSplit/>
          <w:trHeight w:val="64"/>
        </w:trPr>
        <w:tc>
          <w:tcPr>
            <w:tcW w:w="2889" w:type="dxa"/>
            <w:noWrap/>
            <w:vAlign w:val="center"/>
            <w:hideMark/>
          </w:tcPr>
          <w:p w14:paraId="660A3A5D" w14:textId="2BD0147D" w:rsidR="0027710B" w:rsidRPr="00C1226F" w:rsidRDefault="0027710B" w:rsidP="008B1C24">
            <w:pPr>
              <w:spacing w:after="0" w:line="240" w:lineRule="auto"/>
              <w:rPr>
                <w:rFonts w:eastAsia="Times New Roman" w:cs="Times New Roman"/>
                <w:b/>
                <w:bCs/>
                <w:color w:val="000000"/>
                <w:sz w:val="18"/>
                <w:szCs w:val="18"/>
                <w:lang w:eastAsia="en-GB"/>
              </w:rPr>
            </w:pPr>
            <w:r w:rsidRPr="00C1226F">
              <w:rPr>
                <w:b/>
                <w:bCs/>
                <w:color w:val="000000"/>
                <w:sz w:val="18"/>
                <w:szCs w:val="18"/>
              </w:rPr>
              <w:t>Latvijas CEF1 aktivitātes</w:t>
            </w:r>
          </w:p>
        </w:tc>
        <w:tc>
          <w:tcPr>
            <w:tcW w:w="5877" w:type="dxa"/>
            <w:noWrap/>
            <w:vAlign w:val="center"/>
            <w:hideMark/>
          </w:tcPr>
          <w:p w14:paraId="036B6362" w14:textId="69154F2E" w:rsidR="0027710B" w:rsidRPr="00C1226F" w:rsidRDefault="0027710B" w:rsidP="007E2BB7">
            <w:pPr>
              <w:spacing w:after="0" w:line="240" w:lineRule="auto"/>
              <w:jc w:val="right"/>
              <w:rPr>
                <w:rFonts w:eastAsia="Times New Roman" w:cs="Times New Roman"/>
                <w:b/>
                <w:bCs/>
                <w:color w:val="000000"/>
                <w:sz w:val="18"/>
                <w:szCs w:val="18"/>
                <w:lang w:eastAsia="en-GB"/>
              </w:rPr>
            </w:pPr>
            <w:r w:rsidRPr="00C1226F">
              <w:rPr>
                <w:b/>
                <w:bCs/>
                <w:color w:val="000000"/>
                <w:sz w:val="18"/>
                <w:szCs w:val="18"/>
              </w:rPr>
              <w:t>Kopā</w:t>
            </w:r>
          </w:p>
        </w:tc>
      </w:tr>
      <w:tr w:rsidR="0027710B" w:rsidRPr="00C1226F" w14:paraId="34753D0E" w14:textId="77777777" w:rsidTr="007E2BB7">
        <w:trPr>
          <w:cantSplit/>
          <w:trHeight w:val="266"/>
        </w:trPr>
        <w:tc>
          <w:tcPr>
            <w:tcW w:w="2889" w:type="dxa"/>
            <w:noWrap/>
            <w:vAlign w:val="center"/>
            <w:hideMark/>
          </w:tcPr>
          <w:p w14:paraId="6399823F" w14:textId="5E546F04" w:rsidR="0027710B" w:rsidRPr="00C1226F" w:rsidRDefault="0027710B" w:rsidP="008B1C24">
            <w:pPr>
              <w:spacing w:after="0" w:line="240" w:lineRule="auto"/>
              <w:rPr>
                <w:rFonts w:eastAsia="Times New Roman" w:cs="Times New Roman"/>
                <w:color w:val="000000"/>
                <w:sz w:val="18"/>
                <w:szCs w:val="18"/>
                <w:lang w:eastAsia="en-GB"/>
              </w:rPr>
            </w:pPr>
            <w:r w:rsidRPr="00C1226F">
              <w:rPr>
                <w:color w:val="000000"/>
                <w:sz w:val="18"/>
                <w:szCs w:val="18"/>
              </w:rPr>
              <w:t>Kopā</w:t>
            </w:r>
            <w:r w:rsidR="00044A2F" w:rsidRPr="00C1226F">
              <w:rPr>
                <w:color w:val="000000"/>
                <w:sz w:val="18"/>
                <w:szCs w:val="18"/>
              </w:rPr>
              <w:t xml:space="preserve"> (attiecināmās izmaksas)</w:t>
            </w:r>
          </w:p>
        </w:tc>
        <w:tc>
          <w:tcPr>
            <w:tcW w:w="5877" w:type="dxa"/>
            <w:noWrap/>
            <w:vAlign w:val="center"/>
            <w:hideMark/>
          </w:tcPr>
          <w:p w14:paraId="64734043" w14:textId="3A1388AD" w:rsidR="0027710B" w:rsidRPr="00C1226F" w:rsidRDefault="0027710B" w:rsidP="008B1C24">
            <w:pPr>
              <w:spacing w:after="0" w:line="240" w:lineRule="auto"/>
              <w:jc w:val="right"/>
              <w:rPr>
                <w:rFonts w:eastAsia="Times New Roman" w:cs="Times New Roman"/>
                <w:color w:val="000000"/>
                <w:sz w:val="18"/>
                <w:szCs w:val="18"/>
                <w:lang w:eastAsia="en-GB"/>
              </w:rPr>
            </w:pPr>
            <w:r w:rsidRPr="00C1226F">
              <w:rPr>
                <w:color w:val="000000"/>
                <w:sz w:val="18"/>
                <w:szCs w:val="18"/>
              </w:rPr>
              <w:t>287 407 726</w:t>
            </w:r>
          </w:p>
        </w:tc>
      </w:tr>
      <w:tr w:rsidR="0027710B" w:rsidRPr="00C1226F" w14:paraId="45EE39BE" w14:textId="77777777" w:rsidTr="007E2BB7">
        <w:trPr>
          <w:cantSplit/>
          <w:trHeight w:val="266"/>
        </w:trPr>
        <w:tc>
          <w:tcPr>
            <w:tcW w:w="2889" w:type="dxa"/>
            <w:noWrap/>
            <w:vAlign w:val="center"/>
            <w:hideMark/>
          </w:tcPr>
          <w:p w14:paraId="10B41F73" w14:textId="65F58FC6" w:rsidR="0027710B" w:rsidRPr="00C1226F" w:rsidRDefault="00044A2F" w:rsidP="009E4FF4">
            <w:pPr>
              <w:spacing w:after="0" w:line="240" w:lineRule="auto"/>
              <w:jc w:val="right"/>
              <w:rPr>
                <w:rFonts w:eastAsia="Times New Roman" w:cs="Times New Roman"/>
                <w:color w:val="000000"/>
                <w:sz w:val="18"/>
                <w:szCs w:val="18"/>
                <w:lang w:eastAsia="en-GB"/>
              </w:rPr>
            </w:pPr>
            <w:r w:rsidRPr="00C1226F">
              <w:rPr>
                <w:color w:val="000000"/>
                <w:sz w:val="18"/>
                <w:szCs w:val="18"/>
              </w:rPr>
              <w:lastRenderedPageBreak/>
              <w:t xml:space="preserve">t.sk. </w:t>
            </w:r>
            <w:r w:rsidR="0027710B" w:rsidRPr="00C1226F">
              <w:rPr>
                <w:color w:val="000000"/>
                <w:sz w:val="18"/>
                <w:szCs w:val="18"/>
              </w:rPr>
              <w:t>CEF</w:t>
            </w:r>
          </w:p>
        </w:tc>
        <w:tc>
          <w:tcPr>
            <w:tcW w:w="5877" w:type="dxa"/>
            <w:noWrap/>
            <w:vAlign w:val="center"/>
            <w:hideMark/>
          </w:tcPr>
          <w:p w14:paraId="48537CF9" w14:textId="339E2034" w:rsidR="0027710B" w:rsidRPr="00C1226F" w:rsidRDefault="0027710B" w:rsidP="008B1C24">
            <w:pPr>
              <w:spacing w:after="0" w:line="240" w:lineRule="auto"/>
              <w:jc w:val="right"/>
              <w:rPr>
                <w:rFonts w:eastAsia="Times New Roman" w:cs="Times New Roman"/>
                <w:color w:val="000000"/>
                <w:sz w:val="18"/>
                <w:szCs w:val="18"/>
                <w:lang w:eastAsia="en-GB"/>
              </w:rPr>
            </w:pPr>
            <w:r w:rsidRPr="00C1226F">
              <w:rPr>
                <w:color w:val="000000"/>
                <w:sz w:val="18"/>
                <w:szCs w:val="18"/>
              </w:rPr>
              <w:t>236 579 721</w:t>
            </w:r>
          </w:p>
        </w:tc>
      </w:tr>
      <w:tr w:rsidR="0027710B" w:rsidRPr="00C1226F" w14:paraId="2EB0870E" w14:textId="77777777" w:rsidTr="007E2BB7">
        <w:trPr>
          <w:cantSplit/>
          <w:trHeight w:val="266"/>
        </w:trPr>
        <w:tc>
          <w:tcPr>
            <w:tcW w:w="2889" w:type="dxa"/>
            <w:noWrap/>
            <w:vAlign w:val="center"/>
            <w:hideMark/>
          </w:tcPr>
          <w:p w14:paraId="5F2A18CB" w14:textId="2D830D75" w:rsidR="0027710B" w:rsidRPr="00C1226F" w:rsidRDefault="00044A2F" w:rsidP="009E4FF4">
            <w:pPr>
              <w:spacing w:after="0" w:line="240" w:lineRule="auto"/>
              <w:jc w:val="right"/>
              <w:rPr>
                <w:rFonts w:eastAsia="Times New Roman" w:cs="Times New Roman"/>
                <w:color w:val="000000"/>
                <w:sz w:val="18"/>
                <w:szCs w:val="18"/>
                <w:lang w:eastAsia="en-GB"/>
              </w:rPr>
            </w:pPr>
            <w:r w:rsidRPr="00C1226F">
              <w:rPr>
                <w:color w:val="000000"/>
                <w:sz w:val="18"/>
                <w:szCs w:val="18"/>
              </w:rPr>
              <w:t xml:space="preserve">t.sk. </w:t>
            </w:r>
            <w:r w:rsidR="0027710B" w:rsidRPr="00C1226F">
              <w:rPr>
                <w:color w:val="000000"/>
                <w:sz w:val="18"/>
                <w:szCs w:val="18"/>
              </w:rPr>
              <w:t xml:space="preserve">Latvijas </w:t>
            </w:r>
            <w:r w:rsidRPr="00C1226F">
              <w:rPr>
                <w:color w:val="000000"/>
                <w:sz w:val="18"/>
                <w:szCs w:val="18"/>
              </w:rPr>
              <w:t>v</w:t>
            </w:r>
            <w:r w:rsidR="0027710B" w:rsidRPr="00C1226F">
              <w:rPr>
                <w:color w:val="000000"/>
                <w:sz w:val="18"/>
                <w:szCs w:val="18"/>
              </w:rPr>
              <w:t>alsts budžets</w:t>
            </w:r>
          </w:p>
        </w:tc>
        <w:tc>
          <w:tcPr>
            <w:tcW w:w="5877" w:type="dxa"/>
            <w:noWrap/>
            <w:vAlign w:val="center"/>
            <w:hideMark/>
          </w:tcPr>
          <w:p w14:paraId="075A4FB5" w14:textId="21FAD7EC" w:rsidR="0027710B" w:rsidRPr="00C1226F" w:rsidRDefault="0027710B" w:rsidP="008B1C24">
            <w:pPr>
              <w:spacing w:after="0" w:line="240" w:lineRule="auto"/>
              <w:jc w:val="right"/>
              <w:rPr>
                <w:rFonts w:eastAsia="Times New Roman" w:cs="Times New Roman"/>
                <w:color w:val="000000"/>
                <w:sz w:val="18"/>
                <w:szCs w:val="18"/>
                <w:lang w:eastAsia="en-GB"/>
              </w:rPr>
            </w:pPr>
            <w:r w:rsidRPr="00C1226F">
              <w:rPr>
                <w:color w:val="000000"/>
                <w:sz w:val="18"/>
                <w:szCs w:val="18"/>
              </w:rPr>
              <w:t>50 828 005</w:t>
            </w:r>
          </w:p>
        </w:tc>
      </w:tr>
      <w:tr w:rsidR="0027710B" w:rsidRPr="00C1226F" w14:paraId="2854E458" w14:textId="77777777" w:rsidTr="007E2BB7">
        <w:trPr>
          <w:cantSplit/>
          <w:trHeight w:val="276"/>
        </w:trPr>
        <w:tc>
          <w:tcPr>
            <w:tcW w:w="2889" w:type="dxa"/>
            <w:noWrap/>
            <w:vAlign w:val="center"/>
            <w:hideMark/>
          </w:tcPr>
          <w:p w14:paraId="4539F5AF" w14:textId="6856E76A" w:rsidR="0027710B" w:rsidRPr="00C1226F" w:rsidRDefault="0027710B" w:rsidP="008B1C24">
            <w:pPr>
              <w:spacing w:after="0" w:line="240" w:lineRule="auto"/>
              <w:rPr>
                <w:rFonts w:eastAsia="Times New Roman" w:cs="Times New Roman"/>
                <w:color w:val="000000"/>
                <w:sz w:val="18"/>
                <w:szCs w:val="18"/>
                <w:lang w:eastAsia="en-GB"/>
              </w:rPr>
            </w:pPr>
            <w:r w:rsidRPr="00C1226F">
              <w:rPr>
                <w:color w:val="000000"/>
                <w:sz w:val="18"/>
                <w:szCs w:val="18"/>
              </w:rPr>
              <w:t>PVN</w:t>
            </w:r>
          </w:p>
        </w:tc>
        <w:tc>
          <w:tcPr>
            <w:tcW w:w="5877" w:type="dxa"/>
            <w:noWrap/>
            <w:vAlign w:val="center"/>
            <w:hideMark/>
          </w:tcPr>
          <w:p w14:paraId="6B8A00FD" w14:textId="34262FF4" w:rsidR="0027710B" w:rsidRPr="00C1226F" w:rsidRDefault="0027710B" w:rsidP="008B1C24">
            <w:pPr>
              <w:spacing w:after="0" w:line="240" w:lineRule="auto"/>
              <w:jc w:val="right"/>
              <w:rPr>
                <w:rFonts w:eastAsia="Times New Roman" w:cs="Times New Roman"/>
                <w:color w:val="000000"/>
                <w:sz w:val="18"/>
                <w:szCs w:val="18"/>
                <w:lang w:eastAsia="en-GB"/>
              </w:rPr>
            </w:pPr>
            <w:r w:rsidRPr="00C1226F">
              <w:rPr>
                <w:color w:val="000000"/>
                <w:sz w:val="18"/>
                <w:szCs w:val="18"/>
              </w:rPr>
              <w:t>54 320 061</w:t>
            </w:r>
          </w:p>
        </w:tc>
      </w:tr>
      <w:tr w:rsidR="00044A2F" w:rsidRPr="00C1226F" w14:paraId="672CA2A3" w14:textId="77777777" w:rsidTr="007E2BB7">
        <w:trPr>
          <w:cantSplit/>
          <w:trHeight w:val="276"/>
        </w:trPr>
        <w:tc>
          <w:tcPr>
            <w:tcW w:w="2889" w:type="dxa"/>
            <w:noWrap/>
            <w:vAlign w:val="center"/>
          </w:tcPr>
          <w:p w14:paraId="1CC5CB16" w14:textId="07841473" w:rsidR="00044A2F" w:rsidRPr="00C1226F" w:rsidRDefault="00044A2F" w:rsidP="008B1C24">
            <w:pPr>
              <w:spacing w:after="0" w:line="240" w:lineRule="auto"/>
              <w:rPr>
                <w:b/>
                <w:bCs/>
                <w:color w:val="000000"/>
                <w:sz w:val="18"/>
                <w:szCs w:val="18"/>
              </w:rPr>
            </w:pPr>
            <w:r w:rsidRPr="00C1226F">
              <w:rPr>
                <w:b/>
                <w:bCs/>
                <w:color w:val="000000"/>
                <w:sz w:val="18"/>
                <w:szCs w:val="18"/>
              </w:rPr>
              <w:t>Pavisam kopā</w:t>
            </w:r>
          </w:p>
        </w:tc>
        <w:tc>
          <w:tcPr>
            <w:tcW w:w="5877" w:type="dxa"/>
            <w:noWrap/>
            <w:vAlign w:val="center"/>
          </w:tcPr>
          <w:p w14:paraId="6B0CDAA3" w14:textId="580246C0" w:rsidR="00044A2F" w:rsidRPr="00C1226F" w:rsidRDefault="00B84D3F" w:rsidP="008B1C24">
            <w:pPr>
              <w:spacing w:after="0" w:line="240" w:lineRule="auto"/>
              <w:jc w:val="right"/>
              <w:rPr>
                <w:b/>
                <w:bCs/>
                <w:color w:val="000000"/>
                <w:sz w:val="18"/>
                <w:szCs w:val="18"/>
              </w:rPr>
            </w:pPr>
            <w:r w:rsidRPr="00C1226F">
              <w:rPr>
                <w:b/>
                <w:bCs/>
                <w:color w:val="000000"/>
                <w:sz w:val="18"/>
                <w:szCs w:val="18"/>
              </w:rPr>
              <w:t>341 727 787</w:t>
            </w:r>
          </w:p>
        </w:tc>
      </w:tr>
    </w:tbl>
    <w:p w14:paraId="6630B2B0" w14:textId="77777777" w:rsidR="00FB66C2" w:rsidRPr="00C1226F" w:rsidRDefault="00FB66C2" w:rsidP="008B1C24">
      <w:pPr>
        <w:spacing w:after="0"/>
        <w:ind w:firstLine="720"/>
        <w:jc w:val="both"/>
        <w:rPr>
          <w:rFonts w:cs="Times New Roman"/>
          <w:sz w:val="24"/>
          <w:szCs w:val="24"/>
        </w:rPr>
      </w:pPr>
    </w:p>
    <w:p w14:paraId="5019BC50" w14:textId="1E21EAAC" w:rsidR="00921095" w:rsidRPr="00C1226F" w:rsidRDefault="00FB66C2" w:rsidP="00747074">
      <w:pPr>
        <w:spacing w:after="0" w:line="240" w:lineRule="auto"/>
        <w:ind w:firstLine="720"/>
        <w:jc w:val="both"/>
        <w:rPr>
          <w:rFonts w:cs="Times New Roman"/>
          <w:sz w:val="20"/>
          <w:szCs w:val="20"/>
        </w:rPr>
      </w:pPr>
      <w:r w:rsidRPr="00C1226F">
        <w:rPr>
          <w:rFonts w:cs="Times New Roman"/>
          <w:sz w:val="24"/>
          <w:szCs w:val="24"/>
        </w:rPr>
        <w:t xml:space="preserve">RBR aktivitātēm </w:t>
      </w:r>
      <w:r w:rsidR="00845754" w:rsidRPr="00C1226F">
        <w:rPr>
          <w:rFonts w:cs="Times New Roman"/>
          <w:sz w:val="24"/>
          <w:szCs w:val="24"/>
        </w:rPr>
        <w:t xml:space="preserve">līdz ar </w:t>
      </w:r>
      <w:r w:rsidRPr="00C1226F">
        <w:rPr>
          <w:rFonts w:cs="Times New Roman"/>
          <w:sz w:val="24"/>
          <w:szCs w:val="24"/>
        </w:rPr>
        <w:t>CEF1</w:t>
      </w:r>
      <w:r w:rsidR="009E4FF4" w:rsidRPr="00C1226F">
        <w:rPr>
          <w:rFonts w:cs="Times New Roman"/>
          <w:sz w:val="24"/>
          <w:szCs w:val="24"/>
        </w:rPr>
        <w:t xml:space="preserve"> līguma </w:t>
      </w:r>
      <w:r w:rsidRPr="00C1226F">
        <w:rPr>
          <w:rFonts w:cs="Times New Roman"/>
          <w:sz w:val="24"/>
          <w:szCs w:val="24"/>
        </w:rPr>
        <w:t>grozījum</w:t>
      </w:r>
      <w:r w:rsidR="00845754" w:rsidRPr="00C1226F">
        <w:rPr>
          <w:rFonts w:cs="Times New Roman"/>
          <w:sz w:val="24"/>
          <w:szCs w:val="24"/>
        </w:rPr>
        <w:t>iem</w:t>
      </w:r>
      <w:r w:rsidRPr="00C1226F">
        <w:rPr>
          <w:rFonts w:cs="Times New Roman"/>
          <w:sz w:val="24"/>
          <w:szCs w:val="24"/>
        </w:rPr>
        <w:t xml:space="preserve"> attiecināmās izmaksas ir 22 829 612 </w:t>
      </w:r>
      <w:proofErr w:type="spellStart"/>
      <w:r w:rsidR="00011B80" w:rsidRPr="00C1226F">
        <w:rPr>
          <w:rFonts w:cs="Times New Roman"/>
          <w:i/>
          <w:iCs/>
          <w:sz w:val="24"/>
          <w:szCs w:val="24"/>
        </w:rPr>
        <w:t>euro</w:t>
      </w:r>
      <w:proofErr w:type="spellEnd"/>
      <w:r w:rsidRPr="00C1226F">
        <w:rPr>
          <w:rFonts w:cs="Times New Roman"/>
          <w:sz w:val="24"/>
          <w:szCs w:val="24"/>
        </w:rPr>
        <w:t>, tai skaitā</w:t>
      </w:r>
      <w:r w:rsidR="00845754" w:rsidRPr="00C1226F">
        <w:rPr>
          <w:rFonts w:cs="Times New Roman"/>
          <w:sz w:val="24"/>
          <w:szCs w:val="24"/>
        </w:rPr>
        <w:t xml:space="preserve"> no</w:t>
      </w:r>
      <w:r w:rsidRPr="00C1226F">
        <w:rPr>
          <w:rFonts w:cs="Times New Roman"/>
          <w:sz w:val="24"/>
          <w:szCs w:val="24"/>
        </w:rPr>
        <w:t xml:space="preserve"> pieejam</w:t>
      </w:r>
      <w:r w:rsidR="00C1226F">
        <w:rPr>
          <w:rFonts w:cs="Times New Roman"/>
          <w:sz w:val="24"/>
          <w:szCs w:val="24"/>
        </w:rPr>
        <w:t>ā</w:t>
      </w:r>
      <w:r w:rsidRPr="00C1226F">
        <w:rPr>
          <w:rFonts w:cs="Times New Roman"/>
          <w:sz w:val="24"/>
          <w:szCs w:val="24"/>
        </w:rPr>
        <w:t xml:space="preserve"> CEF finansējum</w:t>
      </w:r>
      <w:r w:rsidR="00C1226F">
        <w:rPr>
          <w:rFonts w:cs="Times New Roman"/>
          <w:sz w:val="24"/>
          <w:szCs w:val="24"/>
        </w:rPr>
        <w:t>a</w:t>
      </w:r>
      <w:r w:rsidRPr="00C1226F">
        <w:rPr>
          <w:rFonts w:cs="Times New Roman"/>
          <w:sz w:val="24"/>
          <w:szCs w:val="24"/>
        </w:rPr>
        <w:t xml:space="preserve"> 19 405 170 </w:t>
      </w:r>
      <w:proofErr w:type="spellStart"/>
      <w:r w:rsidR="00011B80" w:rsidRPr="00C1226F">
        <w:rPr>
          <w:rFonts w:cs="Times New Roman"/>
          <w:i/>
          <w:iCs/>
          <w:sz w:val="24"/>
          <w:szCs w:val="24"/>
        </w:rPr>
        <w:t>euro</w:t>
      </w:r>
      <w:proofErr w:type="spellEnd"/>
      <w:r w:rsidR="00011B80" w:rsidRPr="00C1226F">
        <w:rPr>
          <w:rFonts w:cs="Times New Roman"/>
          <w:sz w:val="24"/>
          <w:szCs w:val="24"/>
        </w:rPr>
        <w:t xml:space="preserve"> </w:t>
      </w:r>
      <w:r w:rsidRPr="00C1226F">
        <w:rPr>
          <w:rFonts w:cs="Times New Roman"/>
          <w:sz w:val="24"/>
          <w:szCs w:val="24"/>
        </w:rPr>
        <w:t xml:space="preserve">un Igaunijai, Lietuvai un Latvijai kopā nodrošināmais līdzfinansējums 3 424 442 </w:t>
      </w:r>
      <w:proofErr w:type="spellStart"/>
      <w:r w:rsidR="00011B80" w:rsidRPr="00C1226F">
        <w:rPr>
          <w:rFonts w:cs="Times New Roman"/>
          <w:i/>
          <w:iCs/>
          <w:sz w:val="24"/>
          <w:szCs w:val="24"/>
        </w:rPr>
        <w:t>euro</w:t>
      </w:r>
      <w:proofErr w:type="spellEnd"/>
      <w:r w:rsidRPr="00C1226F">
        <w:rPr>
          <w:rFonts w:cs="Times New Roman"/>
          <w:sz w:val="24"/>
          <w:szCs w:val="24"/>
        </w:rPr>
        <w:t>, tajā skaitā Latvij</w:t>
      </w:r>
      <w:r w:rsidR="008528D7" w:rsidRPr="00C1226F">
        <w:rPr>
          <w:rFonts w:cs="Times New Roman"/>
          <w:sz w:val="24"/>
          <w:szCs w:val="24"/>
        </w:rPr>
        <w:t>as</w:t>
      </w:r>
      <w:r w:rsidR="0081572A" w:rsidRPr="00C1226F">
        <w:rPr>
          <w:rFonts w:cs="Times New Roman"/>
          <w:sz w:val="24"/>
          <w:szCs w:val="24"/>
        </w:rPr>
        <w:t xml:space="preserve"> </w:t>
      </w:r>
      <w:r w:rsidR="00B02C4F" w:rsidRPr="00C1226F">
        <w:rPr>
          <w:rFonts w:cs="Times New Roman"/>
          <w:sz w:val="24"/>
          <w:szCs w:val="24"/>
        </w:rPr>
        <w:t>budžeta</w:t>
      </w:r>
      <w:r w:rsidR="00581DE3" w:rsidRPr="00C1226F">
        <w:rPr>
          <w:rFonts w:cs="Times New Roman"/>
          <w:sz w:val="24"/>
          <w:szCs w:val="24"/>
        </w:rPr>
        <w:t xml:space="preserve"> līdzfinansējum</w:t>
      </w:r>
      <w:r w:rsidR="008528D7" w:rsidRPr="00C1226F">
        <w:rPr>
          <w:rFonts w:cs="Times New Roman"/>
          <w:sz w:val="24"/>
          <w:szCs w:val="24"/>
        </w:rPr>
        <w:t>s</w:t>
      </w:r>
      <w:r w:rsidR="00E44E37" w:rsidRPr="00C1226F">
        <w:rPr>
          <w:rFonts w:cs="Times New Roman"/>
          <w:sz w:val="24"/>
          <w:szCs w:val="24"/>
        </w:rPr>
        <w:t xml:space="preserve"> </w:t>
      </w:r>
      <w:r w:rsidR="00354D9F" w:rsidRPr="00C1226F">
        <w:rPr>
          <w:rFonts w:eastAsia="Times New Roman" w:cs="Times New Roman"/>
          <w:color w:val="000000"/>
          <w:sz w:val="24"/>
          <w:szCs w:val="24"/>
          <w:lang w:eastAsia="en-GB"/>
        </w:rPr>
        <w:t xml:space="preserve">1 893 785 </w:t>
      </w:r>
      <w:proofErr w:type="spellStart"/>
      <w:r w:rsidR="00011B80" w:rsidRPr="00C1226F">
        <w:rPr>
          <w:rFonts w:cs="Times New Roman"/>
          <w:i/>
          <w:iCs/>
          <w:sz w:val="24"/>
          <w:szCs w:val="24"/>
        </w:rPr>
        <w:t>euro</w:t>
      </w:r>
      <w:proofErr w:type="spellEnd"/>
      <w:r w:rsidR="00B02C4F" w:rsidRPr="00C1226F">
        <w:rPr>
          <w:rFonts w:cs="Times New Roman"/>
          <w:i/>
          <w:iCs/>
          <w:sz w:val="24"/>
          <w:szCs w:val="24"/>
        </w:rPr>
        <w:t xml:space="preserve"> </w:t>
      </w:r>
      <w:r w:rsidR="00B02C4F" w:rsidRPr="00C1226F">
        <w:rPr>
          <w:rFonts w:cs="Times New Roman"/>
          <w:sz w:val="24"/>
          <w:szCs w:val="24"/>
        </w:rPr>
        <w:t>apmērā</w:t>
      </w:r>
      <w:r w:rsidR="00B02C4F" w:rsidRPr="00C1226F">
        <w:rPr>
          <w:rFonts w:cs="Times New Roman"/>
          <w:i/>
          <w:iCs/>
          <w:sz w:val="24"/>
          <w:szCs w:val="24"/>
        </w:rPr>
        <w:t>.</w:t>
      </w:r>
      <w:r w:rsidR="00DC5C37" w:rsidRPr="00C1226F">
        <w:rPr>
          <w:rFonts w:cs="Times New Roman"/>
          <w:i/>
          <w:iCs/>
          <w:sz w:val="24"/>
          <w:szCs w:val="24"/>
        </w:rPr>
        <w:t xml:space="preserve"> </w:t>
      </w:r>
      <w:r w:rsidR="008528D7" w:rsidRPr="00C1226F">
        <w:rPr>
          <w:rFonts w:cs="Times New Roman"/>
          <w:sz w:val="24"/>
          <w:szCs w:val="24"/>
        </w:rPr>
        <w:t>Latvijas budžeta līdzfinansējuma daļa veidojas no 5</w:t>
      </w:r>
      <w:r w:rsidR="009E4FF4" w:rsidRPr="00C1226F">
        <w:rPr>
          <w:rFonts w:cs="Times New Roman"/>
          <w:sz w:val="24"/>
          <w:szCs w:val="24"/>
        </w:rPr>
        <w:t> </w:t>
      </w:r>
      <w:r w:rsidR="008528D7" w:rsidRPr="00C1226F">
        <w:rPr>
          <w:rFonts w:cs="Times New Roman"/>
          <w:sz w:val="24"/>
          <w:szCs w:val="24"/>
        </w:rPr>
        <w:t>% līdzfinansējuma RBR horizontālajām aktivitātēm, kuras attiecas uz visām trīs Baltijas valstīm, 7,5</w:t>
      </w:r>
      <w:r w:rsidR="009E4FF4" w:rsidRPr="00C1226F">
        <w:rPr>
          <w:rFonts w:cs="Times New Roman"/>
          <w:sz w:val="24"/>
          <w:szCs w:val="24"/>
        </w:rPr>
        <w:t> </w:t>
      </w:r>
      <w:r w:rsidR="008528D7" w:rsidRPr="00C1226F">
        <w:rPr>
          <w:rFonts w:cs="Times New Roman"/>
          <w:sz w:val="24"/>
          <w:szCs w:val="24"/>
        </w:rPr>
        <w:t>% līdzfinansējuma RBR horizontālajām aktivitātēm, kuras attiecas uz divām, tostarp Latvijas, aktivitātēm un 15</w:t>
      </w:r>
      <w:r w:rsidR="009E4FF4" w:rsidRPr="00C1226F">
        <w:rPr>
          <w:rFonts w:cs="Times New Roman"/>
          <w:sz w:val="24"/>
          <w:szCs w:val="24"/>
        </w:rPr>
        <w:t> </w:t>
      </w:r>
      <w:r w:rsidR="008528D7" w:rsidRPr="00C1226F">
        <w:rPr>
          <w:rFonts w:cs="Times New Roman"/>
          <w:sz w:val="24"/>
          <w:szCs w:val="24"/>
        </w:rPr>
        <w:t>% RBR projekta atbalsta aktivitāšu līdzfinansējuma tām aktivitātēm, kas attiecas tikai uz Latvij</w:t>
      </w:r>
      <w:r w:rsidR="00994FB3" w:rsidRPr="00C1226F">
        <w:rPr>
          <w:rFonts w:cs="Times New Roman"/>
          <w:sz w:val="24"/>
          <w:szCs w:val="24"/>
        </w:rPr>
        <w:t>u</w:t>
      </w:r>
      <w:r w:rsidR="00DD3B44" w:rsidRPr="00C1226F">
        <w:rPr>
          <w:rFonts w:cs="Times New Roman"/>
          <w:i/>
          <w:iCs/>
          <w:sz w:val="24"/>
          <w:szCs w:val="24"/>
        </w:rPr>
        <w:t xml:space="preserve">. </w:t>
      </w:r>
      <w:r w:rsidR="00DD3B44" w:rsidRPr="00C1226F">
        <w:rPr>
          <w:rFonts w:cs="Times New Roman"/>
          <w:sz w:val="24"/>
          <w:szCs w:val="24"/>
        </w:rPr>
        <w:t>PVN</w:t>
      </w:r>
      <w:r w:rsidR="00994FB3" w:rsidRPr="00C1226F">
        <w:rPr>
          <w:rFonts w:cs="Times New Roman"/>
          <w:sz w:val="24"/>
          <w:szCs w:val="24"/>
        </w:rPr>
        <w:t xml:space="preserve"> 4 314 798 </w:t>
      </w:r>
      <w:proofErr w:type="spellStart"/>
      <w:r w:rsidR="00994FB3" w:rsidRPr="00C1226F">
        <w:rPr>
          <w:rFonts w:cs="Times New Roman"/>
          <w:i/>
          <w:iCs/>
          <w:sz w:val="24"/>
          <w:szCs w:val="24"/>
        </w:rPr>
        <w:t>euro</w:t>
      </w:r>
      <w:proofErr w:type="spellEnd"/>
      <w:r w:rsidR="00AE7637" w:rsidRPr="00C1226F">
        <w:rPr>
          <w:rFonts w:cs="Times New Roman"/>
          <w:i/>
          <w:iCs/>
          <w:sz w:val="24"/>
          <w:szCs w:val="24"/>
        </w:rPr>
        <w:t xml:space="preserve"> </w:t>
      </w:r>
      <w:r w:rsidR="00AE7637" w:rsidRPr="00C1226F">
        <w:rPr>
          <w:rFonts w:cs="Times New Roman"/>
          <w:sz w:val="24"/>
          <w:szCs w:val="24"/>
        </w:rPr>
        <w:t xml:space="preserve">aprēķinā tiek ņemts vērā, ka </w:t>
      </w:r>
      <w:r w:rsidR="00467CE3" w:rsidRPr="00C1226F">
        <w:rPr>
          <w:rFonts w:cs="Times New Roman"/>
          <w:sz w:val="24"/>
          <w:szCs w:val="24"/>
        </w:rPr>
        <w:t>RBR aktivitāšu</w:t>
      </w:r>
      <w:r w:rsidR="00AE7637" w:rsidRPr="00C1226F">
        <w:rPr>
          <w:rFonts w:cs="Times New Roman"/>
          <w:sz w:val="24"/>
          <w:szCs w:val="24"/>
        </w:rPr>
        <w:t xml:space="preserve"> uz Latviju attiecināmais PVN</w:t>
      </w:r>
      <w:r w:rsidR="00467CE3" w:rsidRPr="00C1226F">
        <w:rPr>
          <w:rFonts w:cs="Times New Roman"/>
          <w:sz w:val="24"/>
          <w:szCs w:val="24"/>
        </w:rPr>
        <w:t xml:space="preserve"> ir 90</w:t>
      </w:r>
      <w:r w:rsidR="009E4FF4" w:rsidRPr="00C1226F">
        <w:rPr>
          <w:rFonts w:cs="Times New Roman"/>
          <w:sz w:val="24"/>
          <w:szCs w:val="24"/>
        </w:rPr>
        <w:t> </w:t>
      </w:r>
      <w:r w:rsidR="00467CE3" w:rsidRPr="00C1226F">
        <w:rPr>
          <w:rFonts w:cs="Times New Roman"/>
          <w:sz w:val="24"/>
          <w:szCs w:val="24"/>
        </w:rPr>
        <w:t>% no kopējā aktivitāšu PVN</w:t>
      </w:r>
      <w:r w:rsidR="00510A32" w:rsidRPr="00C1226F">
        <w:rPr>
          <w:rFonts w:cs="Times New Roman"/>
          <w:sz w:val="24"/>
          <w:szCs w:val="24"/>
        </w:rPr>
        <w:t>, jo RBR ir Latvijā reģistrēts uzņēmums un iepirkumi galvenokārt tiek veikti Latvijā</w:t>
      </w:r>
      <w:r w:rsidR="00C92A46" w:rsidRPr="00C1226F">
        <w:rPr>
          <w:rFonts w:cs="Times New Roman"/>
          <w:sz w:val="24"/>
          <w:szCs w:val="24"/>
        </w:rPr>
        <w:t xml:space="preserve">. </w:t>
      </w:r>
      <w:r w:rsidR="002C54C9" w:rsidRPr="00C1226F">
        <w:rPr>
          <w:rFonts w:cs="Times New Roman"/>
          <w:sz w:val="24"/>
          <w:szCs w:val="24"/>
        </w:rPr>
        <w:t>A</w:t>
      </w:r>
      <w:r w:rsidR="00467CE3" w:rsidRPr="00C1226F">
        <w:rPr>
          <w:rFonts w:cs="Times New Roman"/>
          <w:sz w:val="24"/>
          <w:szCs w:val="24"/>
        </w:rPr>
        <w:t>ptuveni 10</w:t>
      </w:r>
      <w:r w:rsidR="009E4FF4" w:rsidRPr="00C1226F">
        <w:rPr>
          <w:rFonts w:cs="Times New Roman"/>
          <w:sz w:val="24"/>
          <w:szCs w:val="24"/>
        </w:rPr>
        <w:t> </w:t>
      </w:r>
      <w:r w:rsidR="00467CE3" w:rsidRPr="00C1226F">
        <w:rPr>
          <w:rFonts w:cs="Times New Roman"/>
          <w:sz w:val="24"/>
          <w:szCs w:val="24"/>
        </w:rPr>
        <w:t xml:space="preserve">% </w:t>
      </w:r>
      <w:r w:rsidR="00510A32" w:rsidRPr="00C1226F">
        <w:rPr>
          <w:rFonts w:cs="Times New Roman"/>
          <w:sz w:val="24"/>
          <w:szCs w:val="24"/>
        </w:rPr>
        <w:t xml:space="preserve">no </w:t>
      </w:r>
      <w:r w:rsidR="00003025" w:rsidRPr="00C1226F">
        <w:rPr>
          <w:rFonts w:cs="Times New Roman"/>
          <w:sz w:val="24"/>
          <w:szCs w:val="24"/>
        </w:rPr>
        <w:t>iepirkumiem tiek veikti Igaunijā un Lietuvā, proporcionāli aptuveni 5</w:t>
      </w:r>
      <w:r w:rsidR="009E4FF4" w:rsidRPr="00C1226F">
        <w:rPr>
          <w:rFonts w:cs="Times New Roman"/>
          <w:sz w:val="24"/>
          <w:szCs w:val="24"/>
        </w:rPr>
        <w:t> </w:t>
      </w:r>
      <w:r w:rsidR="00003025" w:rsidRPr="00C1226F">
        <w:rPr>
          <w:rFonts w:cs="Times New Roman"/>
          <w:sz w:val="24"/>
          <w:szCs w:val="24"/>
        </w:rPr>
        <w:t xml:space="preserve">% apmērā </w:t>
      </w:r>
      <w:r w:rsidR="00260B27" w:rsidRPr="00C1226F">
        <w:rPr>
          <w:rFonts w:cs="Times New Roman"/>
          <w:sz w:val="24"/>
          <w:szCs w:val="24"/>
        </w:rPr>
        <w:t>Igaunijā un 5</w:t>
      </w:r>
      <w:r w:rsidR="009E4FF4" w:rsidRPr="00C1226F">
        <w:rPr>
          <w:rFonts w:cs="Times New Roman"/>
          <w:sz w:val="24"/>
          <w:szCs w:val="24"/>
        </w:rPr>
        <w:t> </w:t>
      </w:r>
      <w:r w:rsidR="00260B27" w:rsidRPr="00C1226F">
        <w:rPr>
          <w:rFonts w:cs="Times New Roman"/>
          <w:sz w:val="24"/>
          <w:szCs w:val="24"/>
        </w:rPr>
        <w:t>% apmērā Lietuvā</w:t>
      </w:r>
      <w:r w:rsidR="00012A8D" w:rsidRPr="00C1226F">
        <w:rPr>
          <w:rFonts w:cs="Times New Roman"/>
          <w:sz w:val="24"/>
          <w:szCs w:val="24"/>
        </w:rPr>
        <w:t>. M</w:t>
      </w:r>
      <w:r w:rsidR="00260B27" w:rsidRPr="00C1226F">
        <w:rPr>
          <w:rFonts w:cs="Times New Roman"/>
          <w:sz w:val="24"/>
          <w:szCs w:val="24"/>
        </w:rPr>
        <w:t xml:space="preserve">aksājamais PVN tiek kompensēts </w:t>
      </w:r>
      <w:r w:rsidR="004D16D8" w:rsidRPr="00C1226F">
        <w:rPr>
          <w:rFonts w:cs="Times New Roman"/>
          <w:sz w:val="24"/>
          <w:szCs w:val="24"/>
        </w:rPr>
        <w:t>saskaņā ar</w:t>
      </w:r>
      <w:r w:rsidR="000257B4" w:rsidRPr="00C1226F">
        <w:rPr>
          <w:rFonts w:cs="Times New Roman"/>
          <w:sz w:val="24"/>
          <w:szCs w:val="24"/>
        </w:rPr>
        <w:t xml:space="preserve"> RB Rail AS Finansēšanas līgumu 2020.-2021. gadam (turpmāk – IFA līgums)</w:t>
      </w:r>
      <w:r w:rsidR="004440F5" w:rsidRPr="00C1226F">
        <w:rPr>
          <w:rFonts w:cs="Times New Roman"/>
          <w:sz w:val="24"/>
          <w:szCs w:val="24"/>
        </w:rPr>
        <w:t>. K</w:t>
      </w:r>
      <w:r w:rsidR="00AA068A" w:rsidRPr="00C1226F">
        <w:rPr>
          <w:rFonts w:cs="Times New Roman"/>
          <w:sz w:val="24"/>
          <w:szCs w:val="24"/>
        </w:rPr>
        <w:t>opsavilkums sniegts 2.</w:t>
      </w:r>
      <w:r w:rsidR="009E4FF4" w:rsidRPr="00C1226F">
        <w:rPr>
          <w:rFonts w:cs="Times New Roman"/>
          <w:sz w:val="24"/>
          <w:szCs w:val="24"/>
        </w:rPr>
        <w:t> </w:t>
      </w:r>
      <w:r w:rsidR="00AA068A" w:rsidRPr="00C1226F">
        <w:rPr>
          <w:rFonts w:cs="Times New Roman"/>
          <w:sz w:val="24"/>
          <w:szCs w:val="24"/>
        </w:rPr>
        <w:t>tabulā</w:t>
      </w:r>
      <w:r w:rsidRPr="00C1226F">
        <w:rPr>
          <w:rFonts w:cs="Times New Roman"/>
          <w:sz w:val="24"/>
          <w:szCs w:val="24"/>
        </w:rPr>
        <w:t xml:space="preserve">. </w:t>
      </w:r>
    </w:p>
    <w:p w14:paraId="5ED8F109" w14:textId="74BBE332" w:rsidR="00727BD9" w:rsidRPr="00C1226F" w:rsidRDefault="00727BD9" w:rsidP="008B1C24">
      <w:pPr>
        <w:spacing w:after="0"/>
        <w:ind w:firstLine="720"/>
        <w:jc w:val="right"/>
        <w:rPr>
          <w:rFonts w:cs="Times New Roman"/>
          <w:sz w:val="20"/>
          <w:szCs w:val="20"/>
        </w:rPr>
      </w:pPr>
      <w:r w:rsidRPr="00C1226F">
        <w:rPr>
          <w:rFonts w:cs="Times New Roman"/>
          <w:sz w:val="20"/>
          <w:szCs w:val="20"/>
        </w:rPr>
        <w:t>2.</w:t>
      </w:r>
      <w:r w:rsidR="009E4FF4" w:rsidRPr="00C1226F">
        <w:rPr>
          <w:rFonts w:cs="Times New Roman"/>
          <w:sz w:val="20"/>
          <w:szCs w:val="20"/>
        </w:rPr>
        <w:t> </w:t>
      </w:r>
      <w:r w:rsidRPr="00C1226F">
        <w:rPr>
          <w:rFonts w:cs="Times New Roman"/>
          <w:sz w:val="20"/>
          <w:szCs w:val="20"/>
        </w:rPr>
        <w:t>tabula RBR CEF1 izmaksu</w:t>
      </w:r>
    </w:p>
    <w:p w14:paraId="79EEDEDF" w14:textId="0FCFD082" w:rsidR="00727BD9" w:rsidRPr="00C1226F" w:rsidRDefault="00727BD9" w:rsidP="008B1C24">
      <w:pPr>
        <w:spacing w:after="0" w:line="240" w:lineRule="auto"/>
        <w:jc w:val="right"/>
        <w:rPr>
          <w:rFonts w:cs="Times New Roman"/>
          <w:sz w:val="20"/>
          <w:szCs w:val="20"/>
        </w:rPr>
      </w:pPr>
      <w:r w:rsidRPr="00C1226F">
        <w:rPr>
          <w:rFonts w:eastAsia="Times New Roman" w:cs="Times New Roman"/>
          <w:sz w:val="20"/>
          <w:szCs w:val="20"/>
          <w:lang w:eastAsia="en-GB"/>
        </w:rPr>
        <w:t>sadalījums pa finanšu avotiem (</w:t>
      </w:r>
      <w:r w:rsidR="00F80B0A" w:rsidRPr="00C1226F">
        <w:rPr>
          <w:rFonts w:eastAsia="Times New Roman" w:cs="Times New Roman"/>
          <w:sz w:val="20"/>
          <w:szCs w:val="20"/>
          <w:lang w:eastAsia="en-GB"/>
        </w:rPr>
        <w:t>CEF1</w:t>
      </w:r>
      <w:r w:rsidRPr="00C1226F">
        <w:rPr>
          <w:rFonts w:eastAsia="Times New Roman" w:cs="Times New Roman"/>
          <w:sz w:val="20"/>
          <w:szCs w:val="20"/>
          <w:lang w:eastAsia="en-GB"/>
        </w:rPr>
        <w:t xml:space="preserve"> līguma grozījumi), </w:t>
      </w:r>
      <w:proofErr w:type="spellStart"/>
      <w:r w:rsidRPr="00C1226F">
        <w:rPr>
          <w:rFonts w:eastAsia="Times New Roman" w:cs="Times New Roman"/>
          <w:i/>
          <w:iCs/>
          <w:sz w:val="20"/>
          <w:szCs w:val="20"/>
          <w:lang w:eastAsia="en-GB"/>
        </w:rPr>
        <w:t>euro</w:t>
      </w:r>
      <w:proofErr w:type="spellEnd"/>
    </w:p>
    <w:tbl>
      <w:tblPr>
        <w:tblW w:w="8743" w:type="dxa"/>
        <w:tblLook w:val="04A0" w:firstRow="1" w:lastRow="0" w:firstColumn="1" w:lastColumn="0" w:noHBand="0" w:noVBand="1"/>
      </w:tblPr>
      <w:tblGrid>
        <w:gridCol w:w="3114"/>
        <w:gridCol w:w="5629"/>
      </w:tblGrid>
      <w:tr w:rsidR="00072FF4" w:rsidRPr="00C1226F" w14:paraId="04C996BB" w14:textId="77777777" w:rsidTr="00AA654D">
        <w:trPr>
          <w:cantSplit/>
          <w:trHeight w:val="121"/>
        </w:trPr>
        <w:tc>
          <w:tcPr>
            <w:tcW w:w="3114" w:type="dxa"/>
            <w:tcBorders>
              <w:top w:val="single" w:sz="4" w:space="0" w:color="auto"/>
              <w:left w:val="single" w:sz="4" w:space="0" w:color="auto"/>
              <w:bottom w:val="single" w:sz="4" w:space="0" w:color="auto"/>
              <w:right w:val="single" w:sz="4" w:space="0" w:color="auto"/>
            </w:tcBorders>
            <w:hideMark/>
          </w:tcPr>
          <w:p w14:paraId="19B376A8" w14:textId="77777777" w:rsidR="00072FF4" w:rsidRPr="00C1226F" w:rsidRDefault="00072FF4" w:rsidP="00AA654D">
            <w:pPr>
              <w:spacing w:after="0" w:line="240" w:lineRule="auto"/>
              <w:rPr>
                <w:rFonts w:eastAsia="Times New Roman" w:cs="Times New Roman"/>
                <w:b/>
                <w:bCs/>
                <w:color w:val="000000"/>
                <w:sz w:val="18"/>
                <w:szCs w:val="18"/>
                <w:lang w:eastAsia="en-GB"/>
              </w:rPr>
            </w:pPr>
            <w:r w:rsidRPr="00C1226F">
              <w:rPr>
                <w:rFonts w:eastAsia="Times New Roman" w:cs="Times New Roman"/>
                <w:b/>
                <w:bCs/>
                <w:color w:val="000000"/>
                <w:sz w:val="18"/>
                <w:szCs w:val="18"/>
                <w:lang w:eastAsia="en-GB"/>
              </w:rPr>
              <w:t>RBR CEF1 aktivitātes</w:t>
            </w:r>
          </w:p>
        </w:tc>
        <w:tc>
          <w:tcPr>
            <w:tcW w:w="5629" w:type="dxa"/>
            <w:tcBorders>
              <w:top w:val="single" w:sz="4" w:space="0" w:color="auto"/>
              <w:left w:val="nil"/>
              <w:bottom w:val="single" w:sz="4" w:space="0" w:color="auto"/>
              <w:right w:val="single" w:sz="4" w:space="0" w:color="auto"/>
            </w:tcBorders>
            <w:noWrap/>
            <w:hideMark/>
          </w:tcPr>
          <w:p w14:paraId="415C1620" w14:textId="77777777" w:rsidR="00072FF4" w:rsidRPr="00C1226F" w:rsidRDefault="00072FF4" w:rsidP="00AA654D">
            <w:pPr>
              <w:spacing w:after="0" w:line="240" w:lineRule="auto"/>
              <w:jc w:val="right"/>
              <w:rPr>
                <w:rFonts w:eastAsia="Times New Roman" w:cs="Times New Roman"/>
                <w:b/>
                <w:bCs/>
                <w:color w:val="000000"/>
                <w:sz w:val="18"/>
                <w:szCs w:val="18"/>
                <w:lang w:eastAsia="en-GB"/>
              </w:rPr>
            </w:pPr>
            <w:r w:rsidRPr="00C1226F">
              <w:rPr>
                <w:rFonts w:eastAsia="Times New Roman" w:cs="Times New Roman"/>
                <w:b/>
                <w:bCs/>
                <w:color w:val="000000"/>
                <w:sz w:val="18"/>
                <w:szCs w:val="18"/>
                <w:lang w:eastAsia="en-GB"/>
              </w:rPr>
              <w:t>Kopā</w:t>
            </w:r>
          </w:p>
        </w:tc>
      </w:tr>
      <w:tr w:rsidR="00072FF4" w:rsidRPr="00C1226F" w14:paraId="7BBDF904" w14:textId="77777777" w:rsidTr="007E2BB7">
        <w:trPr>
          <w:cantSplit/>
          <w:trHeight w:val="201"/>
        </w:trPr>
        <w:tc>
          <w:tcPr>
            <w:tcW w:w="3114" w:type="dxa"/>
            <w:tcBorders>
              <w:top w:val="nil"/>
              <w:left w:val="single" w:sz="4" w:space="0" w:color="auto"/>
              <w:bottom w:val="single" w:sz="4" w:space="0" w:color="auto"/>
              <w:right w:val="single" w:sz="4" w:space="0" w:color="auto"/>
            </w:tcBorders>
            <w:noWrap/>
            <w:hideMark/>
          </w:tcPr>
          <w:p w14:paraId="44A833E3" w14:textId="0395662F" w:rsidR="00072FF4" w:rsidRPr="00C1226F" w:rsidRDefault="00072FF4" w:rsidP="008B1C24">
            <w:pPr>
              <w:spacing w:after="0" w:line="240" w:lineRule="auto"/>
              <w:rPr>
                <w:rFonts w:eastAsia="Times New Roman" w:cs="Times New Roman"/>
                <w:color w:val="000000"/>
                <w:sz w:val="18"/>
                <w:szCs w:val="18"/>
                <w:lang w:eastAsia="en-GB"/>
              </w:rPr>
            </w:pPr>
            <w:r w:rsidRPr="00C1226F">
              <w:rPr>
                <w:rFonts w:eastAsia="Times New Roman" w:cs="Times New Roman"/>
                <w:color w:val="000000"/>
                <w:sz w:val="18"/>
                <w:szCs w:val="18"/>
                <w:lang w:eastAsia="en-GB"/>
              </w:rPr>
              <w:t>Kopā</w:t>
            </w:r>
            <w:r w:rsidR="00B84D3F" w:rsidRPr="00C1226F">
              <w:rPr>
                <w:rFonts w:eastAsia="Times New Roman" w:cs="Times New Roman"/>
                <w:color w:val="000000"/>
                <w:sz w:val="18"/>
                <w:szCs w:val="18"/>
                <w:lang w:eastAsia="en-GB"/>
              </w:rPr>
              <w:t xml:space="preserve"> (attiecināmās izmaksas)</w:t>
            </w:r>
          </w:p>
        </w:tc>
        <w:tc>
          <w:tcPr>
            <w:tcW w:w="5629" w:type="dxa"/>
            <w:tcBorders>
              <w:top w:val="nil"/>
              <w:left w:val="nil"/>
              <w:bottom w:val="single" w:sz="4" w:space="0" w:color="auto"/>
              <w:right w:val="single" w:sz="4" w:space="0" w:color="auto"/>
            </w:tcBorders>
            <w:noWrap/>
            <w:hideMark/>
          </w:tcPr>
          <w:p w14:paraId="2D9D0462" w14:textId="77777777" w:rsidR="00072FF4" w:rsidRPr="00C1226F" w:rsidRDefault="00072FF4" w:rsidP="007E2BB7">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22 829 612</w:t>
            </w:r>
          </w:p>
        </w:tc>
      </w:tr>
      <w:tr w:rsidR="00072FF4" w:rsidRPr="00C1226F" w14:paraId="0C2520BD" w14:textId="77777777" w:rsidTr="007E2BB7">
        <w:trPr>
          <w:cantSplit/>
          <w:trHeight w:val="247"/>
        </w:trPr>
        <w:tc>
          <w:tcPr>
            <w:tcW w:w="3114" w:type="dxa"/>
            <w:tcBorders>
              <w:top w:val="nil"/>
              <w:left w:val="single" w:sz="4" w:space="0" w:color="auto"/>
              <w:bottom w:val="single" w:sz="4" w:space="0" w:color="auto"/>
              <w:right w:val="single" w:sz="4" w:space="0" w:color="auto"/>
            </w:tcBorders>
            <w:noWrap/>
            <w:hideMark/>
          </w:tcPr>
          <w:p w14:paraId="4207115A" w14:textId="36E373BB" w:rsidR="00072FF4" w:rsidRPr="00C1226F" w:rsidRDefault="00CD352B" w:rsidP="009E4FF4">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 xml:space="preserve">t.sk. </w:t>
            </w:r>
            <w:r w:rsidR="00072FF4" w:rsidRPr="00C1226F">
              <w:rPr>
                <w:rFonts w:eastAsia="Times New Roman" w:cs="Times New Roman"/>
                <w:color w:val="000000"/>
                <w:sz w:val="18"/>
                <w:szCs w:val="18"/>
                <w:lang w:eastAsia="en-GB"/>
              </w:rPr>
              <w:t>CEF</w:t>
            </w:r>
          </w:p>
        </w:tc>
        <w:tc>
          <w:tcPr>
            <w:tcW w:w="5629" w:type="dxa"/>
            <w:tcBorders>
              <w:top w:val="nil"/>
              <w:left w:val="nil"/>
              <w:bottom w:val="single" w:sz="4" w:space="0" w:color="auto"/>
              <w:right w:val="single" w:sz="4" w:space="0" w:color="auto"/>
            </w:tcBorders>
            <w:noWrap/>
            <w:hideMark/>
          </w:tcPr>
          <w:p w14:paraId="23519746" w14:textId="77777777" w:rsidR="00072FF4" w:rsidRPr="00C1226F" w:rsidRDefault="00072FF4" w:rsidP="007E2BB7">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19 405 170</w:t>
            </w:r>
          </w:p>
        </w:tc>
      </w:tr>
      <w:tr w:rsidR="00072FF4" w:rsidRPr="00C1226F" w14:paraId="4685E974" w14:textId="77777777" w:rsidTr="0067113E">
        <w:trPr>
          <w:cantSplit/>
          <w:trHeight w:val="319"/>
        </w:trPr>
        <w:tc>
          <w:tcPr>
            <w:tcW w:w="3114" w:type="dxa"/>
            <w:tcBorders>
              <w:top w:val="nil"/>
              <w:left w:val="single" w:sz="4" w:space="0" w:color="auto"/>
              <w:bottom w:val="single" w:sz="4" w:space="0" w:color="auto"/>
              <w:right w:val="single" w:sz="4" w:space="0" w:color="auto"/>
            </w:tcBorders>
            <w:hideMark/>
          </w:tcPr>
          <w:p w14:paraId="0765B101" w14:textId="7298DB03" w:rsidR="00072FF4" w:rsidRPr="00C1226F" w:rsidRDefault="00CD352B" w:rsidP="009E4FF4">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 xml:space="preserve">t.sk. </w:t>
            </w:r>
            <w:r w:rsidR="00072FF4" w:rsidRPr="00C1226F">
              <w:rPr>
                <w:rFonts w:eastAsia="Times New Roman" w:cs="Times New Roman"/>
                <w:color w:val="000000"/>
                <w:sz w:val="18"/>
                <w:szCs w:val="18"/>
                <w:lang w:eastAsia="en-GB"/>
              </w:rPr>
              <w:t>Latvijas, Lietuvas un</w:t>
            </w:r>
            <w:r w:rsidR="008062C9" w:rsidRPr="00C1226F">
              <w:rPr>
                <w:rFonts w:eastAsia="Times New Roman" w:cs="Times New Roman"/>
                <w:color w:val="000000"/>
                <w:sz w:val="18"/>
                <w:szCs w:val="18"/>
                <w:lang w:eastAsia="en-GB"/>
              </w:rPr>
              <w:t xml:space="preserve"> </w:t>
            </w:r>
            <w:r w:rsidR="00072FF4" w:rsidRPr="00C1226F">
              <w:rPr>
                <w:rFonts w:eastAsia="Times New Roman" w:cs="Times New Roman"/>
                <w:color w:val="000000"/>
                <w:sz w:val="18"/>
                <w:szCs w:val="18"/>
                <w:lang w:eastAsia="en-GB"/>
              </w:rPr>
              <w:t xml:space="preserve">Igaunijas līdzfinansējums </w:t>
            </w:r>
            <w:r w:rsidR="00D56867" w:rsidRPr="00C1226F">
              <w:rPr>
                <w:rFonts w:eastAsia="Times New Roman" w:cs="Times New Roman"/>
                <w:color w:val="000000"/>
                <w:sz w:val="18"/>
                <w:szCs w:val="18"/>
                <w:lang w:eastAsia="en-GB"/>
              </w:rPr>
              <w:t>*</w:t>
            </w:r>
          </w:p>
        </w:tc>
        <w:tc>
          <w:tcPr>
            <w:tcW w:w="5629" w:type="dxa"/>
            <w:tcBorders>
              <w:top w:val="nil"/>
              <w:left w:val="nil"/>
              <w:bottom w:val="single" w:sz="4" w:space="0" w:color="auto"/>
              <w:right w:val="single" w:sz="4" w:space="0" w:color="auto"/>
            </w:tcBorders>
            <w:noWrap/>
            <w:hideMark/>
          </w:tcPr>
          <w:p w14:paraId="00F15CE8" w14:textId="77777777" w:rsidR="00072FF4" w:rsidRPr="00C1226F" w:rsidRDefault="00072FF4" w:rsidP="007E2BB7">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3 424 442</w:t>
            </w:r>
          </w:p>
        </w:tc>
      </w:tr>
      <w:tr w:rsidR="00CC0582" w:rsidRPr="00C1226F" w14:paraId="53675246" w14:textId="77777777" w:rsidTr="00B84D3F">
        <w:trPr>
          <w:cantSplit/>
          <w:trHeight w:val="50"/>
        </w:trPr>
        <w:tc>
          <w:tcPr>
            <w:tcW w:w="3114" w:type="dxa"/>
            <w:tcBorders>
              <w:top w:val="nil"/>
              <w:left w:val="single" w:sz="4" w:space="0" w:color="auto"/>
              <w:bottom w:val="single" w:sz="4" w:space="0" w:color="auto"/>
              <w:right w:val="single" w:sz="4" w:space="0" w:color="auto"/>
            </w:tcBorders>
          </w:tcPr>
          <w:p w14:paraId="27094222" w14:textId="2736FC9E" w:rsidR="00CC0582" w:rsidRPr="00C1226F" w:rsidRDefault="008267BF" w:rsidP="0067113E">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*tostarp Latvijas</w:t>
            </w:r>
            <w:r w:rsidR="00D56867" w:rsidRPr="00C1226F">
              <w:rPr>
                <w:rFonts w:eastAsia="Times New Roman" w:cs="Times New Roman"/>
                <w:color w:val="000000"/>
                <w:sz w:val="18"/>
                <w:szCs w:val="18"/>
                <w:lang w:eastAsia="en-GB"/>
              </w:rPr>
              <w:t xml:space="preserve"> līdzfinansējuma</w:t>
            </w:r>
            <w:r w:rsidRPr="00C1226F">
              <w:rPr>
                <w:rFonts w:eastAsia="Times New Roman" w:cs="Times New Roman"/>
                <w:color w:val="000000"/>
                <w:sz w:val="18"/>
                <w:szCs w:val="18"/>
                <w:lang w:eastAsia="en-GB"/>
              </w:rPr>
              <w:t xml:space="preserve"> daļa</w:t>
            </w:r>
          </w:p>
        </w:tc>
        <w:tc>
          <w:tcPr>
            <w:tcW w:w="5629" w:type="dxa"/>
            <w:tcBorders>
              <w:top w:val="nil"/>
              <w:left w:val="nil"/>
              <w:bottom w:val="single" w:sz="4" w:space="0" w:color="auto"/>
              <w:right w:val="single" w:sz="4" w:space="0" w:color="auto"/>
            </w:tcBorders>
            <w:noWrap/>
          </w:tcPr>
          <w:p w14:paraId="293AE4C6" w14:textId="028844CA" w:rsidR="00CC0582" w:rsidRPr="00C1226F" w:rsidRDefault="00354D9F" w:rsidP="00072FF4">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1 893 785</w:t>
            </w:r>
          </w:p>
        </w:tc>
      </w:tr>
      <w:tr w:rsidR="00072FF4" w:rsidRPr="00C1226F" w14:paraId="0ED3417F" w14:textId="77777777" w:rsidTr="00B84D3F">
        <w:trPr>
          <w:cantSplit/>
          <w:trHeight w:val="243"/>
        </w:trPr>
        <w:tc>
          <w:tcPr>
            <w:tcW w:w="3114" w:type="dxa"/>
            <w:tcBorders>
              <w:top w:val="nil"/>
              <w:left w:val="single" w:sz="4" w:space="0" w:color="auto"/>
              <w:bottom w:val="single" w:sz="4" w:space="0" w:color="auto"/>
              <w:right w:val="single" w:sz="4" w:space="0" w:color="auto"/>
            </w:tcBorders>
            <w:noWrap/>
            <w:hideMark/>
          </w:tcPr>
          <w:p w14:paraId="1A59D153" w14:textId="3824819E" w:rsidR="00072FF4" w:rsidRPr="00C1226F" w:rsidRDefault="00072FF4" w:rsidP="00B84D3F">
            <w:pPr>
              <w:spacing w:after="0" w:line="240" w:lineRule="auto"/>
              <w:rPr>
                <w:rFonts w:eastAsia="Times New Roman" w:cs="Times New Roman"/>
                <w:color w:val="000000"/>
                <w:sz w:val="18"/>
                <w:szCs w:val="18"/>
                <w:lang w:eastAsia="en-GB"/>
              </w:rPr>
            </w:pPr>
            <w:r w:rsidRPr="00C1226F">
              <w:rPr>
                <w:rFonts w:eastAsia="Times New Roman" w:cs="Times New Roman"/>
                <w:color w:val="000000"/>
                <w:sz w:val="18"/>
                <w:szCs w:val="18"/>
                <w:lang w:eastAsia="en-GB"/>
              </w:rPr>
              <w:t>PVN</w:t>
            </w:r>
            <w:r w:rsidR="009176AA" w:rsidRPr="00C1226F">
              <w:rPr>
                <w:rFonts w:eastAsia="Times New Roman" w:cs="Times New Roman"/>
                <w:color w:val="000000"/>
                <w:sz w:val="18"/>
                <w:szCs w:val="18"/>
                <w:lang w:eastAsia="en-GB"/>
              </w:rPr>
              <w:t xml:space="preserve"> Latvijā</w:t>
            </w:r>
          </w:p>
        </w:tc>
        <w:tc>
          <w:tcPr>
            <w:tcW w:w="5629" w:type="dxa"/>
            <w:tcBorders>
              <w:top w:val="nil"/>
              <w:left w:val="nil"/>
              <w:bottom w:val="single" w:sz="4" w:space="0" w:color="auto"/>
              <w:right w:val="single" w:sz="4" w:space="0" w:color="auto"/>
            </w:tcBorders>
            <w:noWrap/>
            <w:hideMark/>
          </w:tcPr>
          <w:p w14:paraId="44ABD33A" w14:textId="011CA4A5" w:rsidR="00072FF4" w:rsidRPr="00C1226F" w:rsidRDefault="00072FF4" w:rsidP="00B84D3F">
            <w:pPr>
              <w:spacing w:after="0" w:line="240" w:lineRule="auto"/>
              <w:jc w:val="right"/>
              <w:rPr>
                <w:rFonts w:eastAsia="Times New Roman" w:cs="Times New Roman"/>
                <w:color w:val="000000"/>
                <w:sz w:val="18"/>
                <w:szCs w:val="18"/>
                <w:lang w:eastAsia="en-GB"/>
              </w:rPr>
            </w:pPr>
            <w:r w:rsidRPr="00C1226F">
              <w:rPr>
                <w:color w:val="000000"/>
                <w:sz w:val="18"/>
                <w:szCs w:val="18"/>
              </w:rPr>
              <w:t>4 314 798</w:t>
            </w:r>
          </w:p>
        </w:tc>
      </w:tr>
    </w:tbl>
    <w:p w14:paraId="45C0201F" w14:textId="3286E994" w:rsidR="008D18B7" w:rsidRPr="00CF654E" w:rsidRDefault="00CF654E" w:rsidP="00CF654E">
      <w:pPr>
        <w:spacing w:before="120"/>
        <w:ind w:left="360"/>
        <w:rPr>
          <w:rFonts w:eastAsia="Times New Roman" w:cs="Times New Roman"/>
          <w:b/>
          <w:bCs/>
          <w:sz w:val="24"/>
          <w:szCs w:val="24"/>
          <w:lang w:eastAsia="lv-LV"/>
        </w:rPr>
      </w:pPr>
      <w:r w:rsidRPr="00CF654E">
        <w:rPr>
          <w:rFonts w:eastAsia="Times New Roman" w:cs="Times New Roman"/>
          <w:b/>
          <w:bCs/>
          <w:sz w:val="24"/>
          <w:szCs w:val="24"/>
          <w:lang w:eastAsia="lv-LV"/>
        </w:rPr>
        <w:t>2.2. </w:t>
      </w:r>
      <w:r w:rsidR="007B0E51" w:rsidRPr="00CF654E">
        <w:rPr>
          <w:rFonts w:eastAsia="Times New Roman" w:cs="Times New Roman"/>
          <w:b/>
          <w:bCs/>
          <w:sz w:val="24"/>
          <w:szCs w:val="24"/>
          <w:lang w:eastAsia="lv-LV"/>
        </w:rPr>
        <w:t>CEF2 līgums</w:t>
      </w:r>
    </w:p>
    <w:p w14:paraId="4BABF60E" w14:textId="2A34712B" w:rsidR="005C663C" w:rsidRPr="00C1226F" w:rsidRDefault="005C663C" w:rsidP="00F3255D">
      <w:pPr>
        <w:spacing w:after="0" w:line="240" w:lineRule="auto"/>
        <w:ind w:firstLine="720"/>
        <w:jc w:val="both"/>
        <w:rPr>
          <w:rFonts w:eastAsia="Times New Roman" w:cs="Times New Roman"/>
          <w:sz w:val="24"/>
          <w:szCs w:val="24"/>
          <w:lang w:eastAsia="lv-LV"/>
        </w:rPr>
      </w:pPr>
      <w:r w:rsidRPr="00C1226F">
        <w:rPr>
          <w:rFonts w:eastAsia="Times New Roman" w:cs="Times New Roman"/>
          <w:sz w:val="24"/>
          <w:szCs w:val="24"/>
          <w:lang w:eastAsia="lv-LV"/>
        </w:rPr>
        <w:t>Noslēgtajā CEF2</w:t>
      </w:r>
      <w:r w:rsidR="00E76892" w:rsidRPr="00C1226F">
        <w:rPr>
          <w:rFonts w:eastAsia="Times New Roman" w:cs="Times New Roman"/>
          <w:sz w:val="24"/>
          <w:szCs w:val="24"/>
          <w:lang w:eastAsia="lv-LV"/>
        </w:rPr>
        <w:t xml:space="preserve"> līguma </w:t>
      </w:r>
      <w:r w:rsidRPr="00C1226F">
        <w:rPr>
          <w:rFonts w:eastAsia="Times New Roman" w:cs="Times New Roman"/>
          <w:sz w:val="24"/>
          <w:szCs w:val="24"/>
          <w:lang w:eastAsia="lv-LV"/>
        </w:rPr>
        <w:t>grozījumu ietvarā kopējās attiecināmās izmaksas ir 536 720</w:t>
      </w:r>
      <w:r w:rsidR="00E76892" w:rsidRPr="00C1226F">
        <w:rPr>
          <w:rFonts w:eastAsia="Times New Roman" w:cs="Times New Roman"/>
          <w:sz w:val="24"/>
          <w:szCs w:val="24"/>
          <w:lang w:eastAsia="lv-LV"/>
        </w:rPr>
        <w:t> </w:t>
      </w:r>
      <w:r w:rsidRPr="00C1226F">
        <w:rPr>
          <w:rFonts w:eastAsia="Times New Roman" w:cs="Times New Roman"/>
          <w:sz w:val="24"/>
          <w:szCs w:val="24"/>
          <w:lang w:eastAsia="lv-LV"/>
        </w:rPr>
        <w:t>094</w:t>
      </w:r>
      <w:r w:rsidR="00E76892" w:rsidRPr="00C1226F">
        <w:rPr>
          <w:rFonts w:eastAsia="Times New Roman" w:cs="Times New Roman"/>
          <w:sz w:val="24"/>
          <w:szCs w:val="24"/>
          <w:lang w:eastAsia="lv-LV"/>
        </w:rPr>
        <w:t> </w:t>
      </w:r>
      <w:proofErr w:type="spellStart"/>
      <w:r w:rsidRPr="00C1226F">
        <w:rPr>
          <w:rFonts w:eastAsia="Times New Roman" w:cs="Times New Roman"/>
          <w:i/>
          <w:iCs/>
          <w:sz w:val="24"/>
          <w:szCs w:val="24"/>
          <w:lang w:eastAsia="lv-LV"/>
        </w:rPr>
        <w:t>euro</w:t>
      </w:r>
      <w:proofErr w:type="spellEnd"/>
      <w:r w:rsidRPr="00C1226F">
        <w:rPr>
          <w:rFonts w:eastAsia="Times New Roman" w:cs="Times New Roman"/>
          <w:sz w:val="24"/>
          <w:szCs w:val="24"/>
          <w:lang w:eastAsia="lv-LV"/>
        </w:rPr>
        <w:t xml:space="preserve">, tai skaitā pieejamais CEF finansējums 442 230 615 </w:t>
      </w:r>
      <w:proofErr w:type="spellStart"/>
      <w:r w:rsidRPr="00C1226F">
        <w:rPr>
          <w:rFonts w:eastAsia="Times New Roman" w:cs="Times New Roman"/>
          <w:i/>
          <w:iCs/>
          <w:sz w:val="24"/>
          <w:szCs w:val="24"/>
          <w:lang w:eastAsia="lv-LV"/>
        </w:rPr>
        <w:t>euro</w:t>
      </w:r>
      <w:proofErr w:type="spellEnd"/>
      <w:r w:rsidRPr="00C1226F">
        <w:rPr>
          <w:rFonts w:eastAsia="Times New Roman" w:cs="Times New Roman"/>
          <w:sz w:val="24"/>
          <w:szCs w:val="24"/>
          <w:lang w:eastAsia="lv-LV"/>
        </w:rPr>
        <w:t xml:space="preserve"> un</w:t>
      </w:r>
      <w:r w:rsidRPr="00C1226F">
        <w:rPr>
          <w:rFonts w:eastAsia="Times New Roman" w:cs="Times New Roman"/>
          <w:i/>
          <w:iCs/>
          <w:sz w:val="24"/>
          <w:szCs w:val="24"/>
          <w:lang w:eastAsia="lv-LV"/>
        </w:rPr>
        <w:t xml:space="preserve"> </w:t>
      </w:r>
      <w:r w:rsidRPr="00C1226F">
        <w:rPr>
          <w:rFonts w:eastAsia="Calibri" w:cs="Times New Roman"/>
          <w:sz w:val="24"/>
          <w:szCs w:val="24"/>
        </w:rPr>
        <w:t xml:space="preserve">Igaunijas, Latvijas un Lietuvas līdzfinansējums 94 489 479 </w:t>
      </w:r>
      <w:proofErr w:type="spellStart"/>
      <w:r w:rsidRPr="00C1226F">
        <w:rPr>
          <w:rFonts w:eastAsia="Calibri" w:cs="Times New Roman"/>
          <w:i/>
          <w:iCs/>
          <w:sz w:val="24"/>
          <w:szCs w:val="24"/>
        </w:rPr>
        <w:t>euro</w:t>
      </w:r>
      <w:proofErr w:type="spellEnd"/>
      <w:r w:rsidRPr="00C1226F">
        <w:rPr>
          <w:rFonts w:eastAsia="Calibri" w:cs="Times New Roman"/>
          <w:sz w:val="24"/>
          <w:szCs w:val="24"/>
        </w:rPr>
        <w:t>.</w:t>
      </w:r>
    </w:p>
    <w:p w14:paraId="48BB6243" w14:textId="5C8D90BE" w:rsidR="00112FE2" w:rsidRPr="000E2081" w:rsidRDefault="00112FE2" w:rsidP="00747074">
      <w:pPr>
        <w:spacing w:after="0" w:line="240" w:lineRule="auto"/>
        <w:ind w:firstLine="720"/>
        <w:jc w:val="both"/>
        <w:rPr>
          <w:rFonts w:cs="Times New Roman"/>
          <w:sz w:val="24"/>
          <w:szCs w:val="24"/>
        </w:rPr>
      </w:pPr>
      <w:r w:rsidRPr="00C1226F">
        <w:rPr>
          <w:rFonts w:cs="Times New Roman"/>
          <w:sz w:val="24"/>
          <w:szCs w:val="24"/>
        </w:rPr>
        <w:t>Latvijas aktivitātēm CEF</w:t>
      </w:r>
      <w:r w:rsidR="005C663C" w:rsidRPr="00C1226F">
        <w:rPr>
          <w:rFonts w:cs="Times New Roman"/>
          <w:sz w:val="24"/>
          <w:szCs w:val="24"/>
        </w:rPr>
        <w:t>2</w:t>
      </w:r>
      <w:r w:rsidR="00E76892" w:rsidRPr="00C1226F">
        <w:rPr>
          <w:rFonts w:eastAsia="Times New Roman" w:cs="Times New Roman"/>
          <w:sz w:val="24"/>
          <w:szCs w:val="24"/>
          <w:lang w:eastAsia="lv-LV"/>
        </w:rPr>
        <w:t xml:space="preserve"> līguma </w:t>
      </w:r>
      <w:r w:rsidRPr="00C1226F">
        <w:rPr>
          <w:rFonts w:cs="Times New Roman"/>
          <w:sz w:val="24"/>
          <w:szCs w:val="24"/>
        </w:rPr>
        <w:t xml:space="preserve">grozījumu ietvarā attiecināmās izmaksas ir </w:t>
      </w:r>
      <w:r w:rsidR="00635138" w:rsidRPr="00C1226F">
        <w:rPr>
          <w:rFonts w:cs="Times New Roman"/>
          <w:sz w:val="24"/>
          <w:szCs w:val="24"/>
        </w:rPr>
        <w:t>579</w:t>
      </w:r>
      <w:r w:rsidR="00E76892" w:rsidRPr="00C1226F">
        <w:rPr>
          <w:rFonts w:cs="Times New Roman"/>
          <w:sz w:val="24"/>
          <w:szCs w:val="24"/>
        </w:rPr>
        <w:t> </w:t>
      </w:r>
      <w:r w:rsidR="00635138" w:rsidRPr="00C1226F">
        <w:rPr>
          <w:rFonts w:cs="Times New Roman"/>
          <w:sz w:val="24"/>
          <w:szCs w:val="24"/>
        </w:rPr>
        <w:t>720</w:t>
      </w:r>
      <w:r w:rsidRPr="00C1226F">
        <w:rPr>
          <w:rFonts w:cs="Times New Roman"/>
          <w:sz w:val="24"/>
          <w:szCs w:val="24"/>
        </w:rPr>
        <w:t xml:space="preserve"> </w:t>
      </w:r>
      <w:proofErr w:type="spellStart"/>
      <w:r w:rsidRPr="00C1226F">
        <w:rPr>
          <w:rFonts w:cs="Times New Roman"/>
          <w:i/>
          <w:iCs/>
          <w:sz w:val="24"/>
          <w:szCs w:val="24"/>
        </w:rPr>
        <w:t>euro</w:t>
      </w:r>
      <w:proofErr w:type="spellEnd"/>
      <w:r w:rsidRPr="00C1226F">
        <w:rPr>
          <w:rFonts w:cs="Times New Roman"/>
          <w:sz w:val="24"/>
          <w:szCs w:val="24"/>
        </w:rPr>
        <w:t xml:space="preserve">, tai skaitā pieejamais CEF finansējums </w:t>
      </w:r>
      <w:r w:rsidR="003733B7" w:rsidRPr="00C1226F">
        <w:rPr>
          <w:rFonts w:cs="Times New Roman"/>
          <w:sz w:val="24"/>
          <w:szCs w:val="24"/>
        </w:rPr>
        <w:t>492</w:t>
      </w:r>
      <w:r w:rsidR="00E76892" w:rsidRPr="00C1226F">
        <w:rPr>
          <w:rFonts w:cs="Times New Roman"/>
          <w:sz w:val="24"/>
          <w:szCs w:val="24"/>
        </w:rPr>
        <w:t> </w:t>
      </w:r>
      <w:r w:rsidR="00D34AFB" w:rsidRPr="00C1226F">
        <w:rPr>
          <w:rFonts w:cs="Times New Roman"/>
          <w:sz w:val="24"/>
          <w:szCs w:val="24"/>
        </w:rPr>
        <w:t xml:space="preserve">762 </w:t>
      </w:r>
      <w:proofErr w:type="spellStart"/>
      <w:r w:rsidRPr="00C1226F">
        <w:rPr>
          <w:rFonts w:cs="Times New Roman"/>
          <w:i/>
          <w:iCs/>
          <w:sz w:val="24"/>
          <w:szCs w:val="24"/>
        </w:rPr>
        <w:t>euro</w:t>
      </w:r>
      <w:proofErr w:type="spellEnd"/>
      <w:r w:rsidRPr="00C1226F">
        <w:rPr>
          <w:rFonts w:cs="Times New Roman"/>
          <w:sz w:val="24"/>
          <w:szCs w:val="24"/>
        </w:rPr>
        <w:t xml:space="preserve"> un Latvijas valsts budžeta līdzfinansējums </w:t>
      </w:r>
      <w:r w:rsidR="003733B7" w:rsidRPr="00C1226F">
        <w:rPr>
          <w:rFonts w:cs="Times New Roman"/>
          <w:sz w:val="24"/>
          <w:szCs w:val="24"/>
        </w:rPr>
        <w:t>86 </w:t>
      </w:r>
      <w:r w:rsidR="000B6811" w:rsidRPr="00C1226F">
        <w:rPr>
          <w:rFonts w:cs="Times New Roman"/>
          <w:sz w:val="24"/>
          <w:szCs w:val="24"/>
        </w:rPr>
        <w:t xml:space="preserve">958 </w:t>
      </w:r>
      <w:proofErr w:type="spellStart"/>
      <w:r w:rsidRPr="00C1226F">
        <w:rPr>
          <w:rFonts w:cs="Times New Roman"/>
          <w:i/>
          <w:iCs/>
          <w:sz w:val="24"/>
          <w:szCs w:val="24"/>
        </w:rPr>
        <w:t>euro</w:t>
      </w:r>
      <w:proofErr w:type="spellEnd"/>
      <w:r w:rsidR="004831E4" w:rsidRPr="00C1226F">
        <w:rPr>
          <w:rFonts w:cs="Times New Roman"/>
          <w:i/>
          <w:iCs/>
          <w:sz w:val="24"/>
          <w:szCs w:val="24"/>
        </w:rPr>
        <w:t>.</w:t>
      </w:r>
      <w:r w:rsidR="008B058F" w:rsidRPr="00C1226F">
        <w:rPr>
          <w:rFonts w:cs="Times New Roman"/>
          <w:sz w:val="24"/>
          <w:szCs w:val="24"/>
        </w:rPr>
        <w:t xml:space="preserve"> PVN</w:t>
      </w:r>
      <w:r w:rsidR="00EC5A9F" w:rsidRPr="00C1226F">
        <w:rPr>
          <w:rFonts w:cs="Times New Roman"/>
          <w:sz w:val="24"/>
          <w:szCs w:val="24"/>
        </w:rPr>
        <w:t xml:space="preserve"> 109 566 </w:t>
      </w:r>
      <w:proofErr w:type="spellStart"/>
      <w:r w:rsidR="00EC5A9F" w:rsidRPr="00C1226F">
        <w:rPr>
          <w:rFonts w:cs="Times New Roman"/>
          <w:i/>
          <w:iCs/>
          <w:sz w:val="24"/>
          <w:szCs w:val="24"/>
        </w:rPr>
        <w:t>euro</w:t>
      </w:r>
      <w:proofErr w:type="spellEnd"/>
      <w:r w:rsidR="00EC5A9F" w:rsidRPr="00C1226F">
        <w:rPr>
          <w:rFonts w:cs="Times New Roman"/>
          <w:sz w:val="24"/>
          <w:szCs w:val="24"/>
        </w:rPr>
        <w:t xml:space="preserve">, kurš saskaņā ar EK </w:t>
      </w:r>
      <w:r w:rsidR="00DC0E24" w:rsidRPr="00C1226F">
        <w:rPr>
          <w:rFonts w:cs="Times New Roman"/>
          <w:sz w:val="24"/>
          <w:szCs w:val="24"/>
        </w:rPr>
        <w:t>nostāju</w:t>
      </w:r>
      <w:r w:rsidR="00EC5A9F" w:rsidRPr="00C1226F">
        <w:rPr>
          <w:rFonts w:cs="Times New Roman"/>
          <w:sz w:val="24"/>
          <w:szCs w:val="24"/>
        </w:rPr>
        <w:t xml:space="preserve"> ti</w:t>
      </w:r>
      <w:r w:rsidR="00DC0E24" w:rsidRPr="00C1226F">
        <w:rPr>
          <w:rFonts w:cs="Times New Roman"/>
          <w:sz w:val="24"/>
          <w:szCs w:val="24"/>
        </w:rPr>
        <w:t>ek</w:t>
      </w:r>
      <w:r w:rsidR="00EC5A9F" w:rsidRPr="00C1226F">
        <w:rPr>
          <w:rFonts w:cs="Times New Roman"/>
          <w:sz w:val="24"/>
          <w:szCs w:val="24"/>
        </w:rPr>
        <w:t xml:space="preserve"> </w:t>
      </w:r>
      <w:r w:rsidR="007D24BF" w:rsidRPr="00C1226F">
        <w:rPr>
          <w:rFonts w:cs="Times New Roman"/>
          <w:sz w:val="24"/>
          <w:szCs w:val="24"/>
        </w:rPr>
        <w:t>piemērots</w:t>
      </w:r>
      <w:r w:rsidR="00EC5A9F" w:rsidRPr="00C1226F">
        <w:rPr>
          <w:rFonts w:cs="Times New Roman"/>
          <w:sz w:val="24"/>
          <w:szCs w:val="24"/>
        </w:rPr>
        <w:t xml:space="preserve"> kā neattiecināmas izmaksas visam projekta, tostarp jau paveiktajām aktivitātēm retrospektīvi</w:t>
      </w:r>
      <w:r w:rsidR="008969C5" w:rsidRPr="00C1226F">
        <w:rPr>
          <w:rFonts w:cs="Times New Roman"/>
          <w:sz w:val="24"/>
          <w:szCs w:val="24"/>
        </w:rPr>
        <w:t xml:space="preserve"> aprēķins mainīts</w:t>
      </w:r>
      <w:r w:rsidR="00E76892" w:rsidRPr="00C1226F">
        <w:rPr>
          <w:rFonts w:cs="Times New Roman"/>
          <w:sz w:val="24"/>
          <w:szCs w:val="24"/>
        </w:rPr>
        <w:t>,</w:t>
      </w:r>
      <w:r w:rsidR="008969C5" w:rsidRPr="00C1226F">
        <w:rPr>
          <w:rFonts w:cs="Times New Roman"/>
          <w:sz w:val="24"/>
          <w:szCs w:val="24"/>
        </w:rPr>
        <w:t xml:space="preserve"> </w:t>
      </w:r>
      <w:r w:rsidR="00AA61C6" w:rsidRPr="00C1226F">
        <w:rPr>
          <w:rFonts w:cs="Times New Roman"/>
          <w:sz w:val="24"/>
          <w:szCs w:val="24"/>
        </w:rPr>
        <w:t xml:space="preserve">ievērojot piesardzības principu, </w:t>
      </w:r>
      <w:r w:rsidR="00761030" w:rsidRPr="00C1226F">
        <w:rPr>
          <w:rFonts w:cs="Times New Roman"/>
          <w:sz w:val="24"/>
          <w:szCs w:val="24"/>
        </w:rPr>
        <w:t xml:space="preserve">kā rezultātā </w:t>
      </w:r>
      <w:r w:rsidR="00AA61C6" w:rsidRPr="00C1226F">
        <w:rPr>
          <w:rFonts w:cs="Times New Roman"/>
          <w:sz w:val="24"/>
          <w:szCs w:val="24"/>
        </w:rPr>
        <w:t>PVN apliekamā summa ir 90</w:t>
      </w:r>
      <w:r w:rsidR="00E76892" w:rsidRPr="00C1226F">
        <w:rPr>
          <w:rFonts w:cs="Times New Roman"/>
          <w:sz w:val="24"/>
          <w:szCs w:val="24"/>
        </w:rPr>
        <w:t> </w:t>
      </w:r>
      <w:r w:rsidR="00AA61C6" w:rsidRPr="00C1226F">
        <w:rPr>
          <w:rFonts w:cs="Times New Roman"/>
          <w:sz w:val="24"/>
          <w:szCs w:val="24"/>
        </w:rPr>
        <w:t>% no aktivitāšu kopējās summas</w:t>
      </w:r>
      <w:r w:rsidR="00845754" w:rsidRPr="00C1226F">
        <w:rPr>
          <w:rFonts w:cs="Times New Roman"/>
          <w:sz w:val="24"/>
          <w:szCs w:val="24"/>
        </w:rPr>
        <w:t>.</w:t>
      </w:r>
      <w:r w:rsidR="007D24BF" w:rsidRPr="00C1226F">
        <w:rPr>
          <w:rFonts w:cs="Times New Roman"/>
          <w:sz w:val="24"/>
          <w:szCs w:val="24"/>
        </w:rPr>
        <w:t xml:space="preserve"> </w:t>
      </w:r>
      <w:r w:rsidR="00845754" w:rsidRPr="00C1226F">
        <w:rPr>
          <w:rFonts w:cs="Times New Roman"/>
          <w:sz w:val="24"/>
          <w:szCs w:val="24"/>
        </w:rPr>
        <w:t>K</w:t>
      </w:r>
      <w:r w:rsidRPr="00C1226F">
        <w:rPr>
          <w:rFonts w:cs="Times New Roman"/>
          <w:sz w:val="24"/>
          <w:szCs w:val="24"/>
        </w:rPr>
        <w:t>opsavilkums sniegts 3.</w:t>
      </w:r>
      <w:r w:rsidR="00E76892" w:rsidRPr="00C1226F">
        <w:rPr>
          <w:rFonts w:cs="Times New Roman"/>
          <w:sz w:val="24"/>
          <w:szCs w:val="24"/>
        </w:rPr>
        <w:t> </w:t>
      </w:r>
      <w:r w:rsidRPr="00C1226F">
        <w:rPr>
          <w:rFonts w:cs="Times New Roman"/>
          <w:sz w:val="24"/>
          <w:szCs w:val="24"/>
        </w:rPr>
        <w:t>tabulā.</w:t>
      </w:r>
      <w:r w:rsidRPr="000E2081">
        <w:rPr>
          <w:rFonts w:cs="Times New Roman"/>
          <w:sz w:val="24"/>
          <w:szCs w:val="24"/>
        </w:rPr>
        <w:t xml:space="preserve"> </w:t>
      </w:r>
    </w:p>
    <w:p w14:paraId="50A37AAF" w14:textId="77777777" w:rsidR="00921095" w:rsidRPr="000E2081" w:rsidRDefault="00921095" w:rsidP="008B1C24">
      <w:pPr>
        <w:spacing w:after="0" w:line="240" w:lineRule="auto"/>
        <w:jc w:val="right"/>
        <w:rPr>
          <w:rFonts w:cs="Times New Roman"/>
          <w:sz w:val="20"/>
          <w:szCs w:val="20"/>
        </w:rPr>
      </w:pPr>
    </w:p>
    <w:p w14:paraId="1D28599F" w14:textId="324D9280" w:rsidR="00112FE2" w:rsidRPr="000E2081" w:rsidRDefault="00112FE2" w:rsidP="008B1C24">
      <w:pPr>
        <w:spacing w:after="0" w:line="240" w:lineRule="auto"/>
        <w:jc w:val="right"/>
        <w:rPr>
          <w:rFonts w:eastAsia="Times New Roman" w:cs="Times New Roman"/>
          <w:sz w:val="20"/>
          <w:szCs w:val="20"/>
          <w:lang w:eastAsia="en-GB"/>
        </w:rPr>
      </w:pPr>
      <w:r w:rsidRPr="000E2081">
        <w:rPr>
          <w:rFonts w:cs="Times New Roman"/>
          <w:sz w:val="20"/>
          <w:szCs w:val="20"/>
        </w:rPr>
        <w:t>3.</w:t>
      </w:r>
      <w:r w:rsidR="00E76892" w:rsidRPr="000E2081">
        <w:rPr>
          <w:rFonts w:cs="Times New Roman"/>
          <w:sz w:val="20"/>
          <w:szCs w:val="20"/>
        </w:rPr>
        <w:t> </w:t>
      </w:r>
      <w:r w:rsidRPr="000E2081">
        <w:rPr>
          <w:rFonts w:cs="Times New Roman"/>
          <w:sz w:val="20"/>
          <w:szCs w:val="20"/>
        </w:rPr>
        <w:t xml:space="preserve">tabula. </w:t>
      </w:r>
      <w:r w:rsidR="00B45B45" w:rsidRPr="000E2081">
        <w:rPr>
          <w:rFonts w:eastAsia="Times New Roman" w:cs="Times New Roman"/>
          <w:sz w:val="20"/>
          <w:szCs w:val="20"/>
          <w:lang w:eastAsia="en-GB"/>
        </w:rPr>
        <w:t xml:space="preserve">Projekta </w:t>
      </w:r>
      <w:r w:rsidRPr="000E2081">
        <w:rPr>
          <w:rFonts w:eastAsia="Times New Roman" w:cs="Times New Roman"/>
          <w:sz w:val="20"/>
          <w:szCs w:val="20"/>
          <w:lang w:eastAsia="en-GB"/>
        </w:rPr>
        <w:t xml:space="preserve">Latvijas posma kopējais izmaksu </w:t>
      </w:r>
    </w:p>
    <w:p w14:paraId="1EB73F72" w14:textId="4B57B47E" w:rsidR="00112FE2" w:rsidRPr="000E2081" w:rsidRDefault="00112FE2" w:rsidP="008B1C24">
      <w:pPr>
        <w:spacing w:after="0" w:line="240" w:lineRule="auto"/>
        <w:jc w:val="right"/>
        <w:rPr>
          <w:rFonts w:eastAsia="Times New Roman" w:cs="Times New Roman"/>
          <w:sz w:val="20"/>
          <w:szCs w:val="20"/>
          <w:lang w:eastAsia="lv-LV"/>
        </w:rPr>
      </w:pPr>
      <w:r w:rsidRPr="000E2081">
        <w:rPr>
          <w:rFonts w:eastAsia="Times New Roman" w:cs="Times New Roman"/>
          <w:sz w:val="20"/>
          <w:szCs w:val="20"/>
          <w:lang w:eastAsia="en-GB"/>
        </w:rPr>
        <w:t>sadalījums pa finanšu avotiem (</w:t>
      </w:r>
      <w:r w:rsidR="00F80B0A">
        <w:rPr>
          <w:rFonts w:eastAsia="Times New Roman" w:cs="Times New Roman"/>
          <w:sz w:val="20"/>
          <w:szCs w:val="20"/>
          <w:lang w:eastAsia="en-GB"/>
        </w:rPr>
        <w:t>CEF2</w:t>
      </w:r>
      <w:r w:rsidRPr="000E2081">
        <w:rPr>
          <w:rFonts w:eastAsia="Times New Roman" w:cs="Times New Roman"/>
          <w:sz w:val="20"/>
          <w:szCs w:val="20"/>
          <w:lang w:eastAsia="en-GB"/>
        </w:rPr>
        <w:t xml:space="preserve"> līguma grozījumi), </w:t>
      </w:r>
      <w:proofErr w:type="spellStart"/>
      <w:r w:rsidRPr="000E2081">
        <w:rPr>
          <w:rFonts w:eastAsia="Times New Roman" w:cs="Times New Roman"/>
          <w:i/>
          <w:iCs/>
          <w:sz w:val="20"/>
          <w:szCs w:val="20"/>
          <w:lang w:eastAsia="en-GB"/>
        </w:rPr>
        <w:t>euro</w:t>
      </w:r>
      <w:proofErr w:type="spellEnd"/>
    </w:p>
    <w:tbl>
      <w:tblPr>
        <w:tblW w:w="8784" w:type="dxa"/>
        <w:tblLook w:val="04A0" w:firstRow="1" w:lastRow="0" w:firstColumn="1" w:lastColumn="0" w:noHBand="0" w:noVBand="1"/>
      </w:tblPr>
      <w:tblGrid>
        <w:gridCol w:w="3256"/>
        <w:gridCol w:w="5528"/>
      </w:tblGrid>
      <w:tr w:rsidR="00F933A9" w:rsidRPr="000E2081" w14:paraId="1D811BD9" w14:textId="77777777" w:rsidTr="00F80B0A">
        <w:trPr>
          <w:trHeight w:val="50"/>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6235B44A" w14:textId="00850158" w:rsidR="00F933A9" w:rsidRPr="000E2081" w:rsidRDefault="00F933A9" w:rsidP="008B1C24">
            <w:pPr>
              <w:spacing w:after="0" w:line="240" w:lineRule="auto"/>
              <w:rPr>
                <w:rFonts w:eastAsia="Times New Roman" w:cs="Times New Roman"/>
                <w:color w:val="000000"/>
                <w:sz w:val="18"/>
                <w:szCs w:val="18"/>
                <w:lang w:eastAsia="en-GB"/>
              </w:rPr>
            </w:pPr>
            <w:r w:rsidRPr="000E2081">
              <w:rPr>
                <w:rFonts w:eastAsia="Times New Roman" w:cs="Times New Roman"/>
                <w:b/>
                <w:bCs/>
                <w:color w:val="000000"/>
                <w:sz w:val="18"/>
                <w:szCs w:val="18"/>
                <w:lang w:eastAsia="en-GB"/>
              </w:rPr>
              <w:t>Latvijas CEF2 aktivitātes</w:t>
            </w:r>
          </w:p>
        </w:tc>
        <w:tc>
          <w:tcPr>
            <w:tcW w:w="5528" w:type="dxa"/>
            <w:tcBorders>
              <w:top w:val="single" w:sz="4" w:space="0" w:color="auto"/>
              <w:left w:val="nil"/>
              <w:bottom w:val="single" w:sz="4" w:space="0" w:color="auto"/>
              <w:right w:val="single" w:sz="4" w:space="0" w:color="auto"/>
            </w:tcBorders>
            <w:vAlign w:val="center"/>
            <w:hideMark/>
          </w:tcPr>
          <w:p w14:paraId="676B6150" w14:textId="74FBCECE" w:rsidR="00F933A9" w:rsidRPr="000E2081" w:rsidRDefault="00F933A9" w:rsidP="008B1C24">
            <w:pPr>
              <w:spacing w:after="0" w:line="240" w:lineRule="auto"/>
              <w:jc w:val="center"/>
              <w:rPr>
                <w:rFonts w:eastAsia="Times New Roman" w:cs="Times New Roman"/>
                <w:b/>
                <w:bCs/>
                <w:color w:val="000000"/>
                <w:sz w:val="18"/>
                <w:szCs w:val="18"/>
                <w:lang w:eastAsia="en-GB"/>
              </w:rPr>
            </w:pPr>
            <w:r w:rsidRPr="000E2081">
              <w:rPr>
                <w:rFonts w:cs="Times New Roman"/>
                <w:b/>
                <w:bCs/>
                <w:color w:val="000000"/>
                <w:sz w:val="18"/>
                <w:szCs w:val="18"/>
              </w:rPr>
              <w:t>Kopā</w:t>
            </w:r>
          </w:p>
        </w:tc>
      </w:tr>
      <w:tr w:rsidR="00F933A9" w:rsidRPr="000E2081" w14:paraId="7B7DBD12" w14:textId="77777777" w:rsidTr="00F80B0A">
        <w:trPr>
          <w:trHeight w:val="152"/>
        </w:trPr>
        <w:tc>
          <w:tcPr>
            <w:tcW w:w="3256" w:type="dxa"/>
            <w:tcBorders>
              <w:top w:val="nil"/>
              <w:left w:val="single" w:sz="4" w:space="0" w:color="auto"/>
              <w:bottom w:val="single" w:sz="4" w:space="0" w:color="auto"/>
              <w:right w:val="single" w:sz="4" w:space="0" w:color="auto"/>
            </w:tcBorders>
            <w:noWrap/>
            <w:vAlign w:val="bottom"/>
            <w:hideMark/>
          </w:tcPr>
          <w:p w14:paraId="7D1608E1" w14:textId="57944B37" w:rsidR="00F933A9" w:rsidRPr="000E2081" w:rsidRDefault="00F933A9" w:rsidP="008B1C24">
            <w:pPr>
              <w:spacing w:after="0" w:line="240" w:lineRule="auto"/>
              <w:rPr>
                <w:rFonts w:eastAsia="Times New Roman" w:cs="Times New Roman"/>
                <w:color w:val="000000"/>
                <w:sz w:val="18"/>
                <w:szCs w:val="18"/>
                <w:lang w:eastAsia="en-GB"/>
              </w:rPr>
            </w:pPr>
            <w:r w:rsidRPr="000E2081">
              <w:rPr>
                <w:rFonts w:cs="Times New Roman"/>
                <w:color w:val="000000"/>
                <w:sz w:val="18"/>
                <w:szCs w:val="18"/>
              </w:rPr>
              <w:t>Kopā</w:t>
            </w:r>
            <w:r w:rsidR="00AA654D" w:rsidRPr="000E2081">
              <w:rPr>
                <w:rFonts w:cs="Times New Roman"/>
                <w:color w:val="000000"/>
                <w:sz w:val="18"/>
                <w:szCs w:val="18"/>
              </w:rPr>
              <w:t xml:space="preserve"> (attiecināmās izmaksas)</w:t>
            </w:r>
          </w:p>
        </w:tc>
        <w:tc>
          <w:tcPr>
            <w:tcW w:w="5528" w:type="dxa"/>
            <w:tcBorders>
              <w:top w:val="nil"/>
              <w:left w:val="nil"/>
              <w:bottom w:val="single" w:sz="4" w:space="0" w:color="auto"/>
              <w:right w:val="single" w:sz="4" w:space="0" w:color="auto"/>
            </w:tcBorders>
            <w:noWrap/>
            <w:vAlign w:val="bottom"/>
            <w:hideMark/>
          </w:tcPr>
          <w:p w14:paraId="7B941886" w14:textId="2DBF1F14" w:rsidR="00F933A9" w:rsidRPr="000E2081" w:rsidRDefault="00F933A9" w:rsidP="007E2BB7">
            <w:pPr>
              <w:spacing w:after="0" w:line="240" w:lineRule="auto"/>
              <w:jc w:val="right"/>
              <w:rPr>
                <w:rFonts w:eastAsia="Times New Roman" w:cs="Times New Roman"/>
                <w:color w:val="000000"/>
                <w:sz w:val="18"/>
                <w:szCs w:val="18"/>
                <w:lang w:eastAsia="en-GB"/>
              </w:rPr>
            </w:pPr>
            <w:r w:rsidRPr="000E2081">
              <w:rPr>
                <w:rFonts w:cs="Times New Roman"/>
                <w:color w:val="000000"/>
                <w:sz w:val="18"/>
                <w:szCs w:val="18"/>
              </w:rPr>
              <w:t>579 720</w:t>
            </w:r>
          </w:p>
        </w:tc>
      </w:tr>
      <w:tr w:rsidR="00F933A9" w:rsidRPr="000E2081" w14:paraId="6C711C8B" w14:textId="77777777" w:rsidTr="00F80B0A">
        <w:trPr>
          <w:trHeight w:val="144"/>
        </w:trPr>
        <w:tc>
          <w:tcPr>
            <w:tcW w:w="3256" w:type="dxa"/>
            <w:tcBorders>
              <w:top w:val="nil"/>
              <w:left w:val="single" w:sz="4" w:space="0" w:color="auto"/>
              <w:bottom w:val="single" w:sz="4" w:space="0" w:color="auto"/>
              <w:right w:val="single" w:sz="4" w:space="0" w:color="auto"/>
            </w:tcBorders>
            <w:noWrap/>
            <w:vAlign w:val="bottom"/>
            <w:hideMark/>
          </w:tcPr>
          <w:p w14:paraId="21CB4710" w14:textId="23ED85E1" w:rsidR="00F933A9" w:rsidRPr="000E2081" w:rsidRDefault="00AA654D" w:rsidP="00E76892">
            <w:pPr>
              <w:spacing w:after="0" w:line="240" w:lineRule="auto"/>
              <w:jc w:val="right"/>
              <w:rPr>
                <w:rFonts w:eastAsia="Times New Roman" w:cs="Times New Roman"/>
                <w:color w:val="000000"/>
                <w:sz w:val="18"/>
                <w:szCs w:val="18"/>
                <w:lang w:eastAsia="en-GB"/>
              </w:rPr>
            </w:pPr>
            <w:r w:rsidRPr="000E2081">
              <w:rPr>
                <w:rFonts w:cs="Times New Roman"/>
                <w:color w:val="000000"/>
                <w:sz w:val="18"/>
                <w:szCs w:val="18"/>
              </w:rPr>
              <w:t xml:space="preserve">t.sk. </w:t>
            </w:r>
            <w:r w:rsidR="00F933A9" w:rsidRPr="000E2081">
              <w:rPr>
                <w:rFonts w:cs="Times New Roman"/>
                <w:color w:val="000000"/>
                <w:sz w:val="18"/>
                <w:szCs w:val="18"/>
              </w:rPr>
              <w:t>CEF</w:t>
            </w:r>
          </w:p>
        </w:tc>
        <w:tc>
          <w:tcPr>
            <w:tcW w:w="5528" w:type="dxa"/>
            <w:tcBorders>
              <w:top w:val="nil"/>
              <w:left w:val="nil"/>
              <w:bottom w:val="single" w:sz="4" w:space="0" w:color="auto"/>
              <w:right w:val="single" w:sz="4" w:space="0" w:color="auto"/>
            </w:tcBorders>
            <w:noWrap/>
            <w:vAlign w:val="bottom"/>
            <w:hideMark/>
          </w:tcPr>
          <w:p w14:paraId="69F16308" w14:textId="7624FA21" w:rsidR="00F933A9" w:rsidRPr="000E2081" w:rsidRDefault="00F933A9" w:rsidP="007E2BB7">
            <w:pPr>
              <w:spacing w:after="0" w:line="240" w:lineRule="auto"/>
              <w:jc w:val="right"/>
              <w:rPr>
                <w:rFonts w:eastAsia="Times New Roman" w:cs="Times New Roman"/>
                <w:color w:val="000000"/>
                <w:sz w:val="18"/>
                <w:szCs w:val="18"/>
                <w:lang w:eastAsia="en-GB"/>
              </w:rPr>
            </w:pPr>
            <w:r w:rsidRPr="000E2081">
              <w:rPr>
                <w:rFonts w:cs="Times New Roman"/>
                <w:color w:val="000000"/>
                <w:sz w:val="18"/>
                <w:szCs w:val="18"/>
              </w:rPr>
              <w:t xml:space="preserve">492 </w:t>
            </w:r>
            <w:r w:rsidR="00BD6AA2" w:rsidRPr="000E2081">
              <w:rPr>
                <w:rFonts w:cs="Times New Roman"/>
                <w:color w:val="000000"/>
                <w:sz w:val="18"/>
                <w:szCs w:val="18"/>
              </w:rPr>
              <w:t>762</w:t>
            </w:r>
          </w:p>
        </w:tc>
      </w:tr>
      <w:tr w:rsidR="00F933A9" w:rsidRPr="000E2081" w14:paraId="70A122D0" w14:textId="77777777" w:rsidTr="00F80B0A">
        <w:trPr>
          <w:trHeight w:val="181"/>
        </w:trPr>
        <w:tc>
          <w:tcPr>
            <w:tcW w:w="3256" w:type="dxa"/>
            <w:tcBorders>
              <w:top w:val="nil"/>
              <w:left w:val="single" w:sz="4" w:space="0" w:color="auto"/>
              <w:bottom w:val="single" w:sz="4" w:space="0" w:color="auto"/>
              <w:right w:val="single" w:sz="4" w:space="0" w:color="auto"/>
            </w:tcBorders>
            <w:noWrap/>
            <w:vAlign w:val="bottom"/>
            <w:hideMark/>
          </w:tcPr>
          <w:p w14:paraId="4A60FD40" w14:textId="37026B1A" w:rsidR="00F933A9" w:rsidRPr="000E2081" w:rsidRDefault="00AA654D" w:rsidP="00DA141D">
            <w:pPr>
              <w:spacing w:after="0" w:line="240" w:lineRule="auto"/>
              <w:jc w:val="right"/>
              <w:rPr>
                <w:rFonts w:eastAsia="Times New Roman" w:cs="Times New Roman"/>
                <w:color w:val="000000"/>
                <w:sz w:val="18"/>
                <w:szCs w:val="18"/>
                <w:lang w:eastAsia="en-GB"/>
              </w:rPr>
            </w:pPr>
            <w:r w:rsidRPr="000E2081">
              <w:rPr>
                <w:rFonts w:cs="Times New Roman"/>
                <w:color w:val="000000"/>
                <w:sz w:val="18"/>
                <w:szCs w:val="18"/>
              </w:rPr>
              <w:t xml:space="preserve">t.sk. </w:t>
            </w:r>
            <w:r w:rsidR="00F933A9" w:rsidRPr="000E2081">
              <w:rPr>
                <w:rFonts w:cs="Times New Roman"/>
                <w:color w:val="000000"/>
                <w:sz w:val="18"/>
                <w:szCs w:val="18"/>
              </w:rPr>
              <w:t xml:space="preserve">Latvijas </w:t>
            </w:r>
            <w:r w:rsidRPr="000E2081">
              <w:rPr>
                <w:rFonts w:cs="Times New Roman"/>
                <w:color w:val="000000"/>
                <w:sz w:val="18"/>
                <w:szCs w:val="18"/>
              </w:rPr>
              <w:t>v</w:t>
            </w:r>
            <w:r w:rsidR="00F933A9" w:rsidRPr="000E2081">
              <w:rPr>
                <w:rFonts w:cs="Times New Roman"/>
                <w:color w:val="000000"/>
                <w:sz w:val="18"/>
                <w:szCs w:val="18"/>
              </w:rPr>
              <w:t>alsts budžets</w:t>
            </w:r>
          </w:p>
        </w:tc>
        <w:tc>
          <w:tcPr>
            <w:tcW w:w="5528" w:type="dxa"/>
            <w:tcBorders>
              <w:top w:val="nil"/>
              <w:left w:val="nil"/>
              <w:bottom w:val="single" w:sz="4" w:space="0" w:color="auto"/>
              <w:right w:val="single" w:sz="4" w:space="0" w:color="auto"/>
            </w:tcBorders>
            <w:noWrap/>
            <w:vAlign w:val="bottom"/>
            <w:hideMark/>
          </w:tcPr>
          <w:p w14:paraId="2B016C36" w14:textId="6A774976" w:rsidR="00F933A9" w:rsidRPr="000E2081" w:rsidRDefault="00F933A9" w:rsidP="007E2BB7">
            <w:pPr>
              <w:spacing w:after="0" w:line="240" w:lineRule="auto"/>
              <w:jc w:val="right"/>
              <w:rPr>
                <w:rFonts w:eastAsia="Times New Roman" w:cs="Times New Roman"/>
                <w:color w:val="000000"/>
                <w:sz w:val="18"/>
                <w:szCs w:val="18"/>
                <w:lang w:eastAsia="en-GB"/>
              </w:rPr>
            </w:pPr>
            <w:r w:rsidRPr="000E2081">
              <w:rPr>
                <w:rFonts w:cs="Times New Roman"/>
                <w:color w:val="000000"/>
                <w:sz w:val="18"/>
                <w:szCs w:val="18"/>
              </w:rPr>
              <w:t xml:space="preserve">86 </w:t>
            </w:r>
            <w:r w:rsidR="00B71B38" w:rsidRPr="000E2081">
              <w:rPr>
                <w:rFonts w:cs="Times New Roman"/>
                <w:color w:val="000000"/>
                <w:sz w:val="18"/>
                <w:szCs w:val="18"/>
              </w:rPr>
              <w:t>95</w:t>
            </w:r>
            <w:r w:rsidR="000B6811" w:rsidRPr="000E2081">
              <w:rPr>
                <w:rFonts w:cs="Times New Roman"/>
                <w:color w:val="000000"/>
                <w:sz w:val="18"/>
                <w:szCs w:val="18"/>
              </w:rPr>
              <w:t>8</w:t>
            </w:r>
          </w:p>
        </w:tc>
      </w:tr>
      <w:tr w:rsidR="00F933A9" w:rsidRPr="000E2081" w14:paraId="399085B1" w14:textId="77777777" w:rsidTr="00F80B0A">
        <w:trPr>
          <w:trHeight w:val="152"/>
        </w:trPr>
        <w:tc>
          <w:tcPr>
            <w:tcW w:w="3256" w:type="dxa"/>
            <w:tcBorders>
              <w:top w:val="single" w:sz="4" w:space="0" w:color="auto"/>
              <w:left w:val="single" w:sz="4" w:space="0" w:color="auto"/>
              <w:bottom w:val="single" w:sz="4" w:space="0" w:color="auto"/>
              <w:right w:val="single" w:sz="4" w:space="0" w:color="auto"/>
            </w:tcBorders>
            <w:noWrap/>
            <w:vAlign w:val="bottom"/>
          </w:tcPr>
          <w:p w14:paraId="7354657D" w14:textId="70AF99AF" w:rsidR="00F933A9" w:rsidRPr="000E2081" w:rsidRDefault="00F933A9" w:rsidP="008B1C24">
            <w:pPr>
              <w:spacing w:after="0" w:line="240" w:lineRule="auto"/>
              <w:rPr>
                <w:rFonts w:eastAsia="Times New Roman" w:cs="Times New Roman"/>
                <w:color w:val="000000"/>
                <w:sz w:val="18"/>
                <w:szCs w:val="18"/>
                <w:lang w:eastAsia="en-GB"/>
              </w:rPr>
            </w:pPr>
            <w:r w:rsidRPr="000E2081">
              <w:rPr>
                <w:rFonts w:cs="Times New Roman"/>
                <w:color w:val="000000"/>
                <w:sz w:val="18"/>
                <w:szCs w:val="18"/>
              </w:rPr>
              <w:t>PVN</w:t>
            </w:r>
          </w:p>
        </w:tc>
        <w:tc>
          <w:tcPr>
            <w:tcW w:w="5528" w:type="dxa"/>
            <w:tcBorders>
              <w:top w:val="single" w:sz="4" w:space="0" w:color="auto"/>
              <w:left w:val="nil"/>
              <w:bottom w:val="single" w:sz="4" w:space="0" w:color="auto"/>
              <w:right w:val="single" w:sz="4" w:space="0" w:color="auto"/>
            </w:tcBorders>
            <w:noWrap/>
            <w:vAlign w:val="bottom"/>
          </w:tcPr>
          <w:p w14:paraId="2FD5D671" w14:textId="18F64C90" w:rsidR="00F80B0A" w:rsidRPr="00F80B0A" w:rsidRDefault="00F933A9" w:rsidP="00F80B0A">
            <w:pPr>
              <w:spacing w:after="0" w:line="240" w:lineRule="auto"/>
              <w:jc w:val="right"/>
              <w:rPr>
                <w:rFonts w:cs="Times New Roman"/>
                <w:color w:val="000000"/>
                <w:sz w:val="18"/>
                <w:szCs w:val="18"/>
              </w:rPr>
            </w:pPr>
            <w:r w:rsidRPr="000E2081">
              <w:rPr>
                <w:rFonts w:cs="Times New Roman"/>
                <w:color w:val="000000"/>
                <w:sz w:val="18"/>
                <w:szCs w:val="18"/>
              </w:rPr>
              <w:t>109</w:t>
            </w:r>
            <w:r w:rsidR="00F80B0A">
              <w:rPr>
                <w:rFonts w:cs="Times New Roman"/>
                <w:color w:val="000000"/>
                <w:sz w:val="18"/>
                <w:szCs w:val="18"/>
              </w:rPr>
              <w:t> </w:t>
            </w:r>
            <w:r w:rsidRPr="000E2081">
              <w:rPr>
                <w:rFonts w:cs="Times New Roman"/>
                <w:color w:val="000000"/>
                <w:sz w:val="18"/>
                <w:szCs w:val="18"/>
              </w:rPr>
              <w:t>566</w:t>
            </w:r>
          </w:p>
        </w:tc>
      </w:tr>
      <w:tr w:rsidR="00F80B0A" w:rsidRPr="000E2081" w14:paraId="310E379C" w14:textId="77777777" w:rsidTr="00F80B0A">
        <w:trPr>
          <w:trHeight w:val="152"/>
        </w:trPr>
        <w:tc>
          <w:tcPr>
            <w:tcW w:w="3256" w:type="dxa"/>
            <w:tcBorders>
              <w:top w:val="single" w:sz="4" w:space="0" w:color="auto"/>
              <w:left w:val="single" w:sz="4" w:space="0" w:color="auto"/>
              <w:bottom w:val="single" w:sz="4" w:space="0" w:color="auto"/>
              <w:right w:val="single" w:sz="4" w:space="0" w:color="auto"/>
            </w:tcBorders>
            <w:noWrap/>
            <w:vAlign w:val="bottom"/>
          </w:tcPr>
          <w:p w14:paraId="2FBF474B" w14:textId="189A7239" w:rsidR="00F80B0A" w:rsidRPr="000E2081" w:rsidRDefault="00F80B0A" w:rsidP="008B1C24">
            <w:pPr>
              <w:spacing w:after="0" w:line="240" w:lineRule="auto"/>
              <w:rPr>
                <w:rFonts w:cs="Times New Roman"/>
                <w:color w:val="000000"/>
                <w:sz w:val="18"/>
                <w:szCs w:val="18"/>
              </w:rPr>
            </w:pPr>
            <w:r w:rsidRPr="000E2081">
              <w:rPr>
                <w:b/>
                <w:bCs/>
                <w:color w:val="000000"/>
                <w:sz w:val="18"/>
                <w:szCs w:val="18"/>
              </w:rPr>
              <w:t>Pavisam kopā</w:t>
            </w:r>
          </w:p>
        </w:tc>
        <w:tc>
          <w:tcPr>
            <w:tcW w:w="5528" w:type="dxa"/>
            <w:tcBorders>
              <w:top w:val="single" w:sz="4" w:space="0" w:color="auto"/>
              <w:left w:val="nil"/>
              <w:bottom w:val="single" w:sz="4" w:space="0" w:color="auto"/>
              <w:right w:val="single" w:sz="4" w:space="0" w:color="auto"/>
            </w:tcBorders>
            <w:noWrap/>
            <w:vAlign w:val="bottom"/>
          </w:tcPr>
          <w:p w14:paraId="581ECF94" w14:textId="77A6FEC8" w:rsidR="00F80B0A" w:rsidRPr="000E2081" w:rsidRDefault="00F80B0A" w:rsidP="00F80B0A">
            <w:pPr>
              <w:spacing w:after="0" w:line="240" w:lineRule="auto"/>
              <w:jc w:val="right"/>
              <w:rPr>
                <w:rFonts w:cs="Times New Roman"/>
                <w:color w:val="000000"/>
                <w:sz w:val="18"/>
                <w:szCs w:val="18"/>
              </w:rPr>
            </w:pPr>
            <w:r w:rsidRPr="000E2081">
              <w:rPr>
                <w:rFonts w:cs="Times New Roman"/>
                <w:b/>
                <w:bCs/>
                <w:color w:val="000000"/>
                <w:sz w:val="18"/>
                <w:szCs w:val="18"/>
              </w:rPr>
              <w:t>689 286</w:t>
            </w:r>
          </w:p>
        </w:tc>
      </w:tr>
    </w:tbl>
    <w:p w14:paraId="67132D41" w14:textId="77777777" w:rsidR="00112FE2" w:rsidRPr="000E2081" w:rsidRDefault="00112FE2" w:rsidP="008B1C24">
      <w:pPr>
        <w:spacing w:after="0" w:line="240" w:lineRule="auto"/>
        <w:ind w:firstLine="720"/>
        <w:jc w:val="both"/>
        <w:rPr>
          <w:rFonts w:cs="Times New Roman"/>
          <w:sz w:val="24"/>
          <w:szCs w:val="24"/>
        </w:rPr>
      </w:pPr>
    </w:p>
    <w:p w14:paraId="3E387F60" w14:textId="0926D537" w:rsidR="00921095" w:rsidRPr="000E2081" w:rsidRDefault="00FA13E2" w:rsidP="00747074">
      <w:pPr>
        <w:spacing w:after="0" w:line="240" w:lineRule="auto"/>
        <w:ind w:firstLine="720"/>
        <w:jc w:val="both"/>
        <w:rPr>
          <w:rFonts w:cs="Times New Roman"/>
          <w:sz w:val="20"/>
          <w:szCs w:val="20"/>
        </w:rPr>
      </w:pPr>
      <w:r w:rsidRPr="000E2081">
        <w:rPr>
          <w:rFonts w:cs="Times New Roman"/>
          <w:sz w:val="24"/>
          <w:szCs w:val="24"/>
        </w:rPr>
        <w:t>RBR aktivitātēm CEF</w:t>
      </w:r>
      <w:r w:rsidR="00147C9B" w:rsidRPr="000E2081">
        <w:rPr>
          <w:rFonts w:cs="Times New Roman"/>
          <w:sz w:val="24"/>
          <w:szCs w:val="24"/>
        </w:rPr>
        <w:t>2</w:t>
      </w:r>
      <w:r w:rsidR="00186FFD" w:rsidRPr="000E2081">
        <w:rPr>
          <w:rFonts w:cs="Times New Roman"/>
          <w:sz w:val="24"/>
          <w:szCs w:val="24"/>
        </w:rPr>
        <w:t xml:space="preserve"> līgum</w:t>
      </w:r>
      <w:r w:rsidR="00CE1AA3" w:rsidRPr="000E2081">
        <w:rPr>
          <w:rFonts w:cs="Times New Roman"/>
          <w:sz w:val="24"/>
          <w:szCs w:val="24"/>
        </w:rPr>
        <w:t>a</w:t>
      </w:r>
      <w:r w:rsidRPr="000E2081">
        <w:rPr>
          <w:rFonts w:cs="Times New Roman"/>
          <w:sz w:val="24"/>
          <w:szCs w:val="24"/>
        </w:rPr>
        <w:t xml:space="preserve"> grozījumu</w:t>
      </w:r>
      <w:r w:rsidR="007D24BF" w:rsidRPr="000E2081">
        <w:rPr>
          <w:rFonts w:cs="Times New Roman"/>
          <w:sz w:val="24"/>
          <w:szCs w:val="24"/>
        </w:rPr>
        <w:t xml:space="preserve">, kas apstiprināti </w:t>
      </w:r>
      <w:r w:rsidR="00E76892" w:rsidRPr="000E2081">
        <w:rPr>
          <w:rFonts w:cs="Times New Roman"/>
          <w:sz w:val="24"/>
          <w:szCs w:val="24"/>
        </w:rPr>
        <w:t xml:space="preserve">ar </w:t>
      </w:r>
      <w:r w:rsidR="007D24BF" w:rsidRPr="000E2081">
        <w:rPr>
          <w:rFonts w:cs="Times New Roman"/>
          <w:sz w:val="24"/>
          <w:szCs w:val="24"/>
        </w:rPr>
        <w:t xml:space="preserve">Ministru kabineta </w:t>
      </w:r>
      <w:r w:rsidR="00845754">
        <w:rPr>
          <w:rFonts w:cs="Times New Roman"/>
          <w:sz w:val="24"/>
          <w:szCs w:val="24"/>
        </w:rPr>
        <w:t>202</w:t>
      </w:r>
      <w:r w:rsidR="007D24BF" w:rsidRPr="000E2081">
        <w:rPr>
          <w:rFonts w:cs="Times New Roman"/>
          <w:sz w:val="24"/>
          <w:szCs w:val="24"/>
        </w:rPr>
        <w:t>0</w:t>
      </w:r>
      <w:r w:rsidR="00845754">
        <w:rPr>
          <w:rFonts w:cs="Times New Roman"/>
          <w:sz w:val="24"/>
          <w:szCs w:val="24"/>
        </w:rPr>
        <w:t xml:space="preserve">. gada </w:t>
      </w:r>
      <w:r w:rsidR="007D24BF" w:rsidRPr="000E2081">
        <w:rPr>
          <w:rFonts w:cs="Times New Roman"/>
          <w:sz w:val="24"/>
          <w:szCs w:val="24"/>
        </w:rPr>
        <w:t>1.</w:t>
      </w:r>
      <w:r w:rsidR="00845754">
        <w:rPr>
          <w:rFonts w:cs="Times New Roman"/>
          <w:sz w:val="24"/>
          <w:szCs w:val="24"/>
        </w:rPr>
        <w:t> decembra</w:t>
      </w:r>
      <w:r w:rsidR="007D24BF" w:rsidRPr="000E2081">
        <w:rPr>
          <w:rFonts w:cs="Times New Roman"/>
          <w:sz w:val="24"/>
          <w:szCs w:val="24"/>
        </w:rPr>
        <w:t xml:space="preserve"> sēdes </w:t>
      </w:r>
      <w:proofErr w:type="spellStart"/>
      <w:r w:rsidR="007D24BF" w:rsidRPr="000E2081">
        <w:rPr>
          <w:rFonts w:cs="Times New Roman"/>
          <w:sz w:val="24"/>
          <w:szCs w:val="24"/>
        </w:rPr>
        <w:t>protokol</w:t>
      </w:r>
      <w:r w:rsidR="00845754">
        <w:rPr>
          <w:rFonts w:cs="Times New Roman"/>
          <w:sz w:val="24"/>
          <w:szCs w:val="24"/>
        </w:rPr>
        <w:t>lēmum</w:t>
      </w:r>
      <w:r w:rsidR="00E76892" w:rsidRPr="000E2081">
        <w:rPr>
          <w:rFonts w:cs="Times New Roman"/>
          <w:sz w:val="24"/>
          <w:szCs w:val="24"/>
        </w:rPr>
        <w:t>u</w:t>
      </w:r>
      <w:proofErr w:type="spellEnd"/>
      <w:r w:rsidR="007D24BF" w:rsidRPr="000E2081">
        <w:rPr>
          <w:rFonts w:cs="Times New Roman"/>
          <w:sz w:val="24"/>
          <w:szCs w:val="24"/>
        </w:rPr>
        <w:t xml:space="preserve"> </w:t>
      </w:r>
      <w:r w:rsidR="00845754">
        <w:rPr>
          <w:rFonts w:cs="Times New Roman"/>
          <w:sz w:val="24"/>
          <w:szCs w:val="24"/>
        </w:rPr>
        <w:t>(prot. </w:t>
      </w:r>
      <w:r w:rsidR="007D24BF" w:rsidRPr="000E2081">
        <w:rPr>
          <w:rFonts w:cs="Times New Roman"/>
          <w:sz w:val="24"/>
          <w:szCs w:val="24"/>
        </w:rPr>
        <w:t>Nr.77</w:t>
      </w:r>
      <w:r w:rsidR="00242A14">
        <w:rPr>
          <w:rFonts w:cs="Times New Roman"/>
          <w:sz w:val="24"/>
          <w:szCs w:val="24"/>
        </w:rPr>
        <w:t>,</w:t>
      </w:r>
      <w:r w:rsidR="007D24BF" w:rsidRPr="000E2081">
        <w:rPr>
          <w:rFonts w:cs="Times New Roman"/>
          <w:sz w:val="24"/>
          <w:szCs w:val="24"/>
        </w:rPr>
        <w:t xml:space="preserve"> 43.§</w:t>
      </w:r>
      <w:r w:rsidR="00845754">
        <w:rPr>
          <w:rFonts w:cs="Times New Roman"/>
          <w:sz w:val="24"/>
          <w:szCs w:val="24"/>
        </w:rPr>
        <w:t>)</w:t>
      </w:r>
      <w:r w:rsidR="003E3CFF" w:rsidRPr="000E2081">
        <w:rPr>
          <w:rFonts w:cs="Times New Roman"/>
          <w:sz w:val="24"/>
          <w:szCs w:val="24"/>
        </w:rPr>
        <w:t>,</w:t>
      </w:r>
      <w:r w:rsidRPr="000E2081">
        <w:rPr>
          <w:rFonts w:cs="Times New Roman"/>
          <w:sz w:val="24"/>
          <w:szCs w:val="24"/>
        </w:rPr>
        <w:t xml:space="preserve"> ietvarā attiecināmās izmaksas ir </w:t>
      </w:r>
      <w:r w:rsidR="00A46F28" w:rsidRPr="000E2081">
        <w:rPr>
          <w:rFonts w:cs="Times New Roman"/>
          <w:sz w:val="24"/>
          <w:szCs w:val="24"/>
        </w:rPr>
        <w:t>1 637</w:t>
      </w:r>
      <w:r w:rsidR="00E76892" w:rsidRPr="000E2081">
        <w:rPr>
          <w:rFonts w:cs="Times New Roman"/>
          <w:sz w:val="24"/>
          <w:szCs w:val="24"/>
        </w:rPr>
        <w:t> </w:t>
      </w:r>
      <w:r w:rsidR="00A46F28" w:rsidRPr="000E2081">
        <w:rPr>
          <w:rFonts w:cs="Times New Roman"/>
          <w:sz w:val="24"/>
          <w:szCs w:val="24"/>
        </w:rPr>
        <w:t>582</w:t>
      </w:r>
      <w:r w:rsidR="00E76892" w:rsidRPr="000E2081">
        <w:rPr>
          <w:rFonts w:cs="Times New Roman"/>
          <w:sz w:val="24"/>
          <w:szCs w:val="24"/>
        </w:rPr>
        <w:t> </w:t>
      </w:r>
      <w:proofErr w:type="spellStart"/>
      <w:r w:rsidRPr="000E2081">
        <w:rPr>
          <w:rFonts w:cs="Times New Roman"/>
          <w:i/>
          <w:iCs/>
          <w:sz w:val="24"/>
          <w:szCs w:val="24"/>
        </w:rPr>
        <w:t>euro</w:t>
      </w:r>
      <w:proofErr w:type="spellEnd"/>
      <w:r w:rsidRPr="000E2081">
        <w:rPr>
          <w:rFonts w:cs="Times New Roman"/>
          <w:sz w:val="24"/>
          <w:szCs w:val="24"/>
        </w:rPr>
        <w:t xml:space="preserve">, tai skaitā pieejamais CEF finansējums </w:t>
      </w:r>
      <w:r w:rsidR="00A46F28" w:rsidRPr="000E2081">
        <w:rPr>
          <w:rFonts w:cs="Times New Roman"/>
          <w:sz w:val="24"/>
          <w:szCs w:val="24"/>
        </w:rPr>
        <w:t>1 391</w:t>
      </w:r>
      <w:r w:rsidR="00F03369" w:rsidRPr="000E2081">
        <w:rPr>
          <w:rFonts w:cs="Times New Roman"/>
          <w:sz w:val="24"/>
          <w:szCs w:val="24"/>
        </w:rPr>
        <w:t> </w:t>
      </w:r>
      <w:r w:rsidR="00A46F28" w:rsidRPr="000E2081">
        <w:rPr>
          <w:rFonts w:cs="Times New Roman"/>
          <w:sz w:val="24"/>
          <w:szCs w:val="24"/>
        </w:rPr>
        <w:t>944</w:t>
      </w:r>
      <w:r w:rsidR="00F03369" w:rsidRPr="000E2081">
        <w:rPr>
          <w:rFonts w:cs="Times New Roman"/>
          <w:sz w:val="24"/>
          <w:szCs w:val="24"/>
        </w:rPr>
        <w:t> </w:t>
      </w:r>
      <w:proofErr w:type="spellStart"/>
      <w:r w:rsidRPr="000E2081">
        <w:rPr>
          <w:rFonts w:cs="Times New Roman"/>
          <w:i/>
          <w:iCs/>
          <w:sz w:val="24"/>
          <w:szCs w:val="24"/>
        </w:rPr>
        <w:t>euro</w:t>
      </w:r>
      <w:proofErr w:type="spellEnd"/>
      <w:r w:rsidRPr="000E2081">
        <w:rPr>
          <w:rFonts w:cs="Times New Roman"/>
          <w:sz w:val="24"/>
          <w:szCs w:val="24"/>
        </w:rPr>
        <w:t xml:space="preserve"> un Igaunijai, Lietuvai un Latvijai kopā nodrošināmais līdzfinansējums </w:t>
      </w:r>
      <w:r w:rsidR="00341ED6" w:rsidRPr="000E2081">
        <w:rPr>
          <w:rFonts w:cs="Times New Roman"/>
          <w:sz w:val="24"/>
          <w:szCs w:val="24"/>
        </w:rPr>
        <w:t>245</w:t>
      </w:r>
      <w:r w:rsidR="00F03369" w:rsidRPr="000E2081">
        <w:rPr>
          <w:rFonts w:cs="Times New Roman"/>
          <w:sz w:val="24"/>
          <w:szCs w:val="24"/>
        </w:rPr>
        <w:t> </w:t>
      </w:r>
      <w:r w:rsidR="00341ED6" w:rsidRPr="000E2081">
        <w:rPr>
          <w:rFonts w:cs="Times New Roman"/>
          <w:sz w:val="24"/>
          <w:szCs w:val="24"/>
        </w:rPr>
        <w:t>638</w:t>
      </w:r>
      <w:r w:rsidR="00F03369" w:rsidRPr="000E2081">
        <w:rPr>
          <w:rFonts w:cs="Times New Roman"/>
          <w:sz w:val="24"/>
          <w:szCs w:val="24"/>
        </w:rPr>
        <w:t> </w:t>
      </w:r>
      <w:proofErr w:type="spellStart"/>
      <w:r w:rsidRPr="000E2081">
        <w:rPr>
          <w:rFonts w:cs="Times New Roman"/>
          <w:i/>
          <w:iCs/>
          <w:sz w:val="24"/>
          <w:szCs w:val="24"/>
        </w:rPr>
        <w:t>euro</w:t>
      </w:r>
      <w:proofErr w:type="spellEnd"/>
      <w:r w:rsidRPr="000E2081">
        <w:rPr>
          <w:rFonts w:cs="Times New Roman"/>
          <w:sz w:val="24"/>
          <w:szCs w:val="24"/>
        </w:rPr>
        <w:t>, tajā skaitā Latvijai –</w:t>
      </w:r>
      <w:r w:rsidR="005E26C7" w:rsidRPr="000E2081">
        <w:t xml:space="preserve"> </w:t>
      </w:r>
      <w:r w:rsidR="005E26C7" w:rsidRPr="000E2081">
        <w:rPr>
          <w:rFonts w:cs="Times New Roman"/>
          <w:sz w:val="24"/>
          <w:szCs w:val="24"/>
        </w:rPr>
        <w:t>81</w:t>
      </w:r>
      <w:r w:rsidR="00E76892" w:rsidRPr="000E2081">
        <w:rPr>
          <w:rFonts w:cs="Times New Roman"/>
          <w:sz w:val="24"/>
          <w:szCs w:val="24"/>
        </w:rPr>
        <w:t> </w:t>
      </w:r>
      <w:r w:rsidR="005E26C7" w:rsidRPr="000E2081">
        <w:rPr>
          <w:rFonts w:cs="Times New Roman"/>
          <w:sz w:val="24"/>
          <w:szCs w:val="24"/>
        </w:rPr>
        <w:t>879</w:t>
      </w:r>
      <w:r w:rsidR="00E76892" w:rsidRPr="000E2081">
        <w:rPr>
          <w:rFonts w:cs="Times New Roman"/>
          <w:sz w:val="24"/>
          <w:szCs w:val="24"/>
        </w:rPr>
        <w:t> </w:t>
      </w:r>
      <w:proofErr w:type="spellStart"/>
      <w:r w:rsidRPr="000E2081">
        <w:rPr>
          <w:rFonts w:cs="Times New Roman"/>
          <w:i/>
          <w:iCs/>
          <w:sz w:val="24"/>
          <w:szCs w:val="24"/>
        </w:rPr>
        <w:t>euro</w:t>
      </w:r>
      <w:proofErr w:type="spellEnd"/>
      <w:r w:rsidR="00C62178" w:rsidRPr="000E2081">
        <w:rPr>
          <w:rFonts w:cs="Times New Roman"/>
          <w:i/>
          <w:iCs/>
          <w:sz w:val="24"/>
          <w:szCs w:val="24"/>
        </w:rPr>
        <w:t>.</w:t>
      </w:r>
      <w:r w:rsidR="00780988" w:rsidRPr="000E2081">
        <w:rPr>
          <w:rFonts w:cs="Times New Roman"/>
          <w:sz w:val="24"/>
          <w:szCs w:val="24"/>
        </w:rPr>
        <w:t xml:space="preserve"> </w:t>
      </w:r>
      <w:r w:rsidR="00471128" w:rsidRPr="000E2081">
        <w:rPr>
          <w:rFonts w:cs="Times New Roman"/>
          <w:sz w:val="24"/>
          <w:szCs w:val="24"/>
        </w:rPr>
        <w:t>309</w:t>
      </w:r>
      <w:r w:rsidR="00780988" w:rsidRPr="000E2081">
        <w:rPr>
          <w:rFonts w:cs="Times New Roman"/>
          <w:sz w:val="24"/>
          <w:szCs w:val="24"/>
        </w:rPr>
        <w:t> </w:t>
      </w:r>
      <w:r w:rsidR="00471128" w:rsidRPr="000E2081">
        <w:rPr>
          <w:rFonts w:cs="Times New Roman"/>
          <w:sz w:val="24"/>
          <w:szCs w:val="24"/>
        </w:rPr>
        <w:t>50</w:t>
      </w:r>
      <w:r w:rsidR="00780988" w:rsidRPr="000E2081">
        <w:rPr>
          <w:rFonts w:cs="Times New Roman"/>
          <w:sz w:val="24"/>
          <w:szCs w:val="24"/>
        </w:rPr>
        <w:t xml:space="preserve">4 </w:t>
      </w:r>
      <w:proofErr w:type="spellStart"/>
      <w:r w:rsidR="00780988" w:rsidRPr="00845754">
        <w:rPr>
          <w:rFonts w:cs="Times New Roman"/>
          <w:i/>
          <w:iCs/>
          <w:sz w:val="24"/>
          <w:szCs w:val="24"/>
        </w:rPr>
        <w:t>euro</w:t>
      </w:r>
      <w:proofErr w:type="spellEnd"/>
      <w:r w:rsidR="001733BB" w:rsidRPr="000E2081">
        <w:rPr>
          <w:rFonts w:cs="Times New Roman"/>
          <w:sz w:val="24"/>
          <w:szCs w:val="24"/>
        </w:rPr>
        <w:t xml:space="preserve"> </w:t>
      </w:r>
      <w:r w:rsidR="00C62178" w:rsidRPr="000E2081">
        <w:rPr>
          <w:rFonts w:cs="Times New Roman"/>
          <w:sz w:val="24"/>
          <w:szCs w:val="24"/>
        </w:rPr>
        <w:t xml:space="preserve">PVN </w:t>
      </w:r>
      <w:r w:rsidR="001733BB" w:rsidRPr="000E2081">
        <w:rPr>
          <w:rFonts w:cs="Times New Roman"/>
          <w:sz w:val="24"/>
          <w:szCs w:val="24"/>
        </w:rPr>
        <w:t xml:space="preserve">aprēķinā tiek ņemts vērā, ka RBR aktivitāšu uz </w:t>
      </w:r>
      <w:r w:rsidR="001733BB" w:rsidRPr="000E2081">
        <w:rPr>
          <w:rFonts w:cs="Times New Roman"/>
          <w:sz w:val="24"/>
          <w:szCs w:val="24"/>
        </w:rPr>
        <w:lastRenderedPageBreak/>
        <w:t>Latviju attiecināmais PVN ir 90</w:t>
      </w:r>
      <w:r w:rsidR="00E76892" w:rsidRPr="000E2081">
        <w:rPr>
          <w:rFonts w:cs="Times New Roman"/>
          <w:sz w:val="24"/>
          <w:szCs w:val="24"/>
        </w:rPr>
        <w:t> </w:t>
      </w:r>
      <w:r w:rsidR="001733BB" w:rsidRPr="000E2081">
        <w:rPr>
          <w:rFonts w:cs="Times New Roman"/>
          <w:sz w:val="24"/>
          <w:szCs w:val="24"/>
        </w:rPr>
        <w:t>% no kopējā aktivitāšu PVN, jo RBR ir Latvijā reģistrēts uzņēmums un iepirkumi galvenokārt tiek veikti Latvijā</w:t>
      </w:r>
      <w:r w:rsidR="00C62178" w:rsidRPr="000E2081">
        <w:rPr>
          <w:rFonts w:cs="Times New Roman"/>
          <w:sz w:val="24"/>
          <w:szCs w:val="24"/>
        </w:rPr>
        <w:t>. A</w:t>
      </w:r>
      <w:r w:rsidR="001733BB" w:rsidRPr="000E2081">
        <w:rPr>
          <w:rFonts w:cs="Times New Roman"/>
          <w:sz w:val="24"/>
          <w:szCs w:val="24"/>
        </w:rPr>
        <w:t>ptuveni 10</w:t>
      </w:r>
      <w:r w:rsidR="00E76892" w:rsidRPr="000E2081">
        <w:rPr>
          <w:rFonts w:cs="Times New Roman"/>
          <w:sz w:val="24"/>
          <w:szCs w:val="24"/>
        </w:rPr>
        <w:t> </w:t>
      </w:r>
      <w:r w:rsidR="001733BB" w:rsidRPr="000E2081">
        <w:rPr>
          <w:rFonts w:cs="Times New Roman"/>
          <w:sz w:val="24"/>
          <w:szCs w:val="24"/>
        </w:rPr>
        <w:t>% no iepirkumiem tiek veikti Igaunijā un Lietuvā, proporcionāli aptuveni 5</w:t>
      </w:r>
      <w:r w:rsidR="00E76892" w:rsidRPr="000E2081">
        <w:rPr>
          <w:rFonts w:cs="Times New Roman"/>
          <w:sz w:val="24"/>
          <w:szCs w:val="24"/>
        </w:rPr>
        <w:t> </w:t>
      </w:r>
      <w:r w:rsidR="001733BB" w:rsidRPr="000E2081">
        <w:rPr>
          <w:rFonts w:cs="Times New Roman"/>
          <w:sz w:val="24"/>
          <w:szCs w:val="24"/>
        </w:rPr>
        <w:t>% apmērā Igaunijā un 5% apmērā Lietuvā maksājamais PVN, kas tiek kompensēts saskaņā</w:t>
      </w:r>
      <w:r w:rsidR="00471128" w:rsidRPr="000E2081">
        <w:rPr>
          <w:rFonts w:cs="Times New Roman"/>
          <w:sz w:val="24"/>
          <w:szCs w:val="24"/>
        </w:rPr>
        <w:t xml:space="preserve"> IFA</w:t>
      </w:r>
      <w:r w:rsidR="00845754">
        <w:rPr>
          <w:rFonts w:cs="Times New Roman"/>
          <w:sz w:val="24"/>
          <w:szCs w:val="24"/>
        </w:rPr>
        <w:t>.</w:t>
      </w:r>
      <w:r w:rsidRPr="000E2081">
        <w:rPr>
          <w:rFonts w:cs="Times New Roman"/>
          <w:sz w:val="24"/>
          <w:szCs w:val="24"/>
        </w:rPr>
        <w:t xml:space="preserve"> </w:t>
      </w:r>
      <w:r w:rsidR="00845754">
        <w:rPr>
          <w:rFonts w:cs="Times New Roman"/>
          <w:sz w:val="24"/>
          <w:szCs w:val="24"/>
        </w:rPr>
        <w:t>K</w:t>
      </w:r>
      <w:r w:rsidRPr="000E2081">
        <w:rPr>
          <w:rFonts w:cs="Times New Roman"/>
          <w:sz w:val="24"/>
          <w:szCs w:val="24"/>
        </w:rPr>
        <w:t xml:space="preserve">opsavilkums sniegts </w:t>
      </w:r>
      <w:r w:rsidR="00147C9B" w:rsidRPr="000E2081">
        <w:rPr>
          <w:rFonts w:cs="Times New Roman"/>
          <w:sz w:val="24"/>
          <w:szCs w:val="24"/>
        </w:rPr>
        <w:t>4</w:t>
      </w:r>
      <w:r w:rsidRPr="000E2081">
        <w:rPr>
          <w:rFonts w:cs="Times New Roman"/>
          <w:sz w:val="24"/>
          <w:szCs w:val="24"/>
        </w:rPr>
        <w:t>.</w:t>
      </w:r>
      <w:r w:rsidR="00E76892" w:rsidRPr="000E2081">
        <w:rPr>
          <w:rFonts w:cs="Times New Roman"/>
          <w:sz w:val="24"/>
          <w:szCs w:val="24"/>
        </w:rPr>
        <w:t> </w:t>
      </w:r>
      <w:r w:rsidRPr="000E2081">
        <w:rPr>
          <w:rFonts w:cs="Times New Roman"/>
          <w:sz w:val="24"/>
          <w:szCs w:val="24"/>
        </w:rPr>
        <w:t xml:space="preserve">tabulā. </w:t>
      </w:r>
    </w:p>
    <w:p w14:paraId="76113C75" w14:textId="77777777" w:rsidR="00DA5013" w:rsidRPr="000E2081" w:rsidRDefault="00DA5013" w:rsidP="008B1C24">
      <w:pPr>
        <w:spacing w:after="0"/>
        <w:ind w:firstLine="720"/>
        <w:jc w:val="right"/>
        <w:rPr>
          <w:rFonts w:cs="Times New Roman"/>
          <w:sz w:val="20"/>
          <w:szCs w:val="20"/>
        </w:rPr>
      </w:pPr>
    </w:p>
    <w:p w14:paraId="37034A71" w14:textId="57F2B711" w:rsidR="00FA13E2" w:rsidRPr="000E2081" w:rsidRDefault="00147C9B" w:rsidP="008B1C24">
      <w:pPr>
        <w:spacing w:after="0"/>
        <w:ind w:firstLine="720"/>
        <w:jc w:val="right"/>
        <w:rPr>
          <w:rFonts w:cs="Times New Roman"/>
          <w:sz w:val="20"/>
          <w:szCs w:val="20"/>
        </w:rPr>
      </w:pPr>
      <w:r w:rsidRPr="000E2081">
        <w:rPr>
          <w:rFonts w:cs="Times New Roman"/>
          <w:sz w:val="20"/>
          <w:szCs w:val="20"/>
        </w:rPr>
        <w:t>4</w:t>
      </w:r>
      <w:r w:rsidR="00FA13E2" w:rsidRPr="000E2081">
        <w:rPr>
          <w:rFonts w:cs="Times New Roman"/>
          <w:sz w:val="20"/>
          <w:szCs w:val="20"/>
        </w:rPr>
        <w:t>.</w:t>
      </w:r>
      <w:r w:rsidR="00E76892" w:rsidRPr="000E2081">
        <w:rPr>
          <w:rFonts w:cs="Times New Roman"/>
          <w:sz w:val="20"/>
          <w:szCs w:val="20"/>
        </w:rPr>
        <w:t> </w:t>
      </w:r>
      <w:r w:rsidR="00FA13E2" w:rsidRPr="000E2081">
        <w:rPr>
          <w:rFonts w:cs="Times New Roman"/>
          <w:sz w:val="20"/>
          <w:szCs w:val="20"/>
        </w:rPr>
        <w:t>tabula RBR CEF</w:t>
      </w:r>
      <w:r w:rsidR="00F4596E" w:rsidRPr="000E2081">
        <w:rPr>
          <w:rFonts w:cs="Times New Roman"/>
          <w:sz w:val="20"/>
          <w:szCs w:val="20"/>
        </w:rPr>
        <w:t>2</w:t>
      </w:r>
      <w:r w:rsidR="00FA13E2" w:rsidRPr="000E2081">
        <w:rPr>
          <w:rFonts w:cs="Times New Roman"/>
          <w:sz w:val="20"/>
          <w:szCs w:val="20"/>
        </w:rPr>
        <w:t xml:space="preserve"> izmaksu</w:t>
      </w:r>
    </w:p>
    <w:p w14:paraId="02F8CE8E" w14:textId="160560F8" w:rsidR="008D18B7" w:rsidRPr="000E2081" w:rsidRDefault="00FA13E2" w:rsidP="008B1C24">
      <w:pPr>
        <w:spacing w:after="0" w:line="240" w:lineRule="auto"/>
        <w:ind w:firstLine="720"/>
        <w:jc w:val="right"/>
        <w:rPr>
          <w:rFonts w:cs="Times New Roman"/>
          <w:sz w:val="20"/>
          <w:szCs w:val="20"/>
        </w:rPr>
      </w:pPr>
      <w:r w:rsidRPr="000E2081">
        <w:rPr>
          <w:rFonts w:eastAsia="Times New Roman" w:cs="Times New Roman"/>
          <w:sz w:val="20"/>
          <w:szCs w:val="20"/>
          <w:lang w:eastAsia="en-GB"/>
        </w:rPr>
        <w:t>sadalījums pa finanšu avotiem (</w:t>
      </w:r>
      <w:r w:rsidR="00F80B0A">
        <w:rPr>
          <w:rFonts w:eastAsia="Times New Roman" w:cs="Times New Roman"/>
          <w:sz w:val="20"/>
          <w:szCs w:val="20"/>
          <w:lang w:eastAsia="en-GB"/>
        </w:rPr>
        <w:t>CEF2</w:t>
      </w:r>
      <w:r w:rsidRPr="000E2081">
        <w:rPr>
          <w:rFonts w:eastAsia="Times New Roman" w:cs="Times New Roman"/>
          <w:sz w:val="20"/>
          <w:szCs w:val="20"/>
          <w:lang w:eastAsia="en-GB"/>
        </w:rPr>
        <w:t xml:space="preserve"> līguma grozījumi), </w:t>
      </w:r>
      <w:proofErr w:type="spellStart"/>
      <w:r w:rsidRPr="000E2081">
        <w:rPr>
          <w:rFonts w:eastAsia="Times New Roman" w:cs="Times New Roman"/>
          <w:i/>
          <w:iCs/>
          <w:sz w:val="20"/>
          <w:szCs w:val="20"/>
          <w:lang w:eastAsia="en-GB"/>
        </w:rPr>
        <w:t>euro</w:t>
      </w:r>
      <w:proofErr w:type="spellEnd"/>
    </w:p>
    <w:tbl>
      <w:tblPr>
        <w:tblW w:w="8821" w:type="dxa"/>
        <w:tblLook w:val="04A0" w:firstRow="1" w:lastRow="0" w:firstColumn="1" w:lastColumn="0" w:noHBand="0" w:noVBand="1"/>
      </w:tblPr>
      <w:tblGrid>
        <w:gridCol w:w="3077"/>
        <w:gridCol w:w="5744"/>
      </w:tblGrid>
      <w:tr w:rsidR="0008728B" w:rsidRPr="000E2081" w14:paraId="26B2D861" w14:textId="77777777" w:rsidTr="007E2BB7">
        <w:trPr>
          <w:trHeight w:val="209"/>
        </w:trPr>
        <w:tc>
          <w:tcPr>
            <w:tcW w:w="3077" w:type="dxa"/>
            <w:tcBorders>
              <w:top w:val="single" w:sz="4" w:space="0" w:color="auto"/>
              <w:left w:val="single" w:sz="4" w:space="0" w:color="auto"/>
              <w:bottom w:val="single" w:sz="4" w:space="0" w:color="auto"/>
              <w:right w:val="single" w:sz="4" w:space="0" w:color="auto"/>
            </w:tcBorders>
            <w:noWrap/>
            <w:vAlign w:val="center"/>
            <w:hideMark/>
          </w:tcPr>
          <w:p w14:paraId="6C103913" w14:textId="77777777" w:rsidR="0008728B" w:rsidRPr="000E2081" w:rsidRDefault="0008728B" w:rsidP="008B1C24">
            <w:pPr>
              <w:spacing w:after="0" w:line="240" w:lineRule="auto"/>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RBR CEF2 aktivitātes</w:t>
            </w:r>
          </w:p>
        </w:tc>
        <w:tc>
          <w:tcPr>
            <w:tcW w:w="5744" w:type="dxa"/>
            <w:tcBorders>
              <w:top w:val="single" w:sz="4" w:space="0" w:color="auto"/>
              <w:left w:val="nil"/>
              <w:bottom w:val="single" w:sz="4" w:space="0" w:color="auto"/>
              <w:right w:val="single" w:sz="4" w:space="0" w:color="auto"/>
            </w:tcBorders>
            <w:vAlign w:val="center"/>
            <w:hideMark/>
          </w:tcPr>
          <w:p w14:paraId="1375BBD0" w14:textId="77777777" w:rsidR="0008728B" w:rsidRPr="000E2081" w:rsidRDefault="0008728B" w:rsidP="007E2BB7">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Kopā</w:t>
            </w:r>
          </w:p>
        </w:tc>
      </w:tr>
      <w:tr w:rsidR="0008728B" w:rsidRPr="000E2081" w14:paraId="7E210E93" w14:textId="77777777" w:rsidTr="007E2BB7">
        <w:trPr>
          <w:trHeight w:val="209"/>
        </w:trPr>
        <w:tc>
          <w:tcPr>
            <w:tcW w:w="3077" w:type="dxa"/>
            <w:tcBorders>
              <w:top w:val="nil"/>
              <w:left w:val="single" w:sz="4" w:space="0" w:color="auto"/>
              <w:bottom w:val="single" w:sz="4" w:space="0" w:color="auto"/>
              <w:right w:val="single" w:sz="4" w:space="0" w:color="auto"/>
            </w:tcBorders>
            <w:noWrap/>
            <w:vAlign w:val="center"/>
            <w:hideMark/>
          </w:tcPr>
          <w:p w14:paraId="3623D575" w14:textId="21C6E17E" w:rsidR="0008728B" w:rsidRPr="000E2081" w:rsidRDefault="0008728B" w:rsidP="008B1C24">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Kopā</w:t>
            </w:r>
            <w:r w:rsidR="00DA141D" w:rsidRPr="000E2081">
              <w:rPr>
                <w:rFonts w:eastAsia="Times New Roman" w:cs="Times New Roman"/>
                <w:color w:val="000000"/>
                <w:sz w:val="18"/>
                <w:szCs w:val="18"/>
                <w:lang w:eastAsia="en-GB"/>
              </w:rPr>
              <w:t xml:space="preserve"> (attiecināmās izmaksas)</w:t>
            </w:r>
          </w:p>
        </w:tc>
        <w:tc>
          <w:tcPr>
            <w:tcW w:w="5744" w:type="dxa"/>
            <w:tcBorders>
              <w:top w:val="nil"/>
              <w:left w:val="nil"/>
              <w:bottom w:val="single" w:sz="4" w:space="0" w:color="auto"/>
              <w:right w:val="single" w:sz="4" w:space="0" w:color="auto"/>
            </w:tcBorders>
            <w:noWrap/>
            <w:vAlign w:val="center"/>
            <w:hideMark/>
          </w:tcPr>
          <w:p w14:paraId="132B45CA" w14:textId="77777777" w:rsidR="0008728B" w:rsidRPr="000E2081" w:rsidRDefault="0008728B" w:rsidP="007E2BB7">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1 637 582</w:t>
            </w:r>
          </w:p>
        </w:tc>
      </w:tr>
      <w:tr w:rsidR="0008728B" w:rsidRPr="000E2081" w14:paraId="1EB9639D" w14:textId="77777777" w:rsidTr="007E2BB7">
        <w:trPr>
          <w:trHeight w:val="209"/>
        </w:trPr>
        <w:tc>
          <w:tcPr>
            <w:tcW w:w="3077" w:type="dxa"/>
            <w:tcBorders>
              <w:top w:val="nil"/>
              <w:left w:val="single" w:sz="4" w:space="0" w:color="auto"/>
              <w:bottom w:val="single" w:sz="4" w:space="0" w:color="auto"/>
              <w:right w:val="single" w:sz="4" w:space="0" w:color="auto"/>
            </w:tcBorders>
            <w:noWrap/>
            <w:vAlign w:val="center"/>
            <w:hideMark/>
          </w:tcPr>
          <w:p w14:paraId="55392672" w14:textId="03B4D857" w:rsidR="0008728B" w:rsidRPr="000E2081" w:rsidRDefault="001441E4" w:rsidP="00E76892">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t.sk. </w:t>
            </w:r>
            <w:r w:rsidR="0008728B" w:rsidRPr="000E2081">
              <w:rPr>
                <w:rFonts w:eastAsia="Times New Roman" w:cs="Times New Roman"/>
                <w:color w:val="000000"/>
                <w:sz w:val="18"/>
                <w:szCs w:val="18"/>
                <w:lang w:eastAsia="en-GB"/>
              </w:rPr>
              <w:t>CEF</w:t>
            </w:r>
          </w:p>
        </w:tc>
        <w:tc>
          <w:tcPr>
            <w:tcW w:w="5744" w:type="dxa"/>
            <w:tcBorders>
              <w:top w:val="nil"/>
              <w:left w:val="nil"/>
              <w:bottom w:val="single" w:sz="4" w:space="0" w:color="auto"/>
              <w:right w:val="single" w:sz="4" w:space="0" w:color="auto"/>
            </w:tcBorders>
            <w:noWrap/>
            <w:vAlign w:val="center"/>
            <w:hideMark/>
          </w:tcPr>
          <w:p w14:paraId="512BF741" w14:textId="77777777" w:rsidR="0008728B" w:rsidRPr="000E2081" w:rsidRDefault="0008728B" w:rsidP="007E2BB7">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1 391 944</w:t>
            </w:r>
          </w:p>
        </w:tc>
      </w:tr>
      <w:tr w:rsidR="0008728B" w:rsidRPr="000E2081" w14:paraId="3E889012" w14:textId="77777777" w:rsidTr="00044A2F">
        <w:trPr>
          <w:trHeight w:val="410"/>
        </w:trPr>
        <w:tc>
          <w:tcPr>
            <w:tcW w:w="3077" w:type="dxa"/>
            <w:tcBorders>
              <w:top w:val="nil"/>
              <w:left w:val="single" w:sz="4" w:space="0" w:color="auto"/>
              <w:bottom w:val="single" w:sz="4" w:space="0" w:color="auto"/>
              <w:right w:val="single" w:sz="4" w:space="0" w:color="auto"/>
            </w:tcBorders>
            <w:vAlign w:val="center"/>
            <w:hideMark/>
          </w:tcPr>
          <w:p w14:paraId="492F4032" w14:textId="67A6E899" w:rsidR="0008728B" w:rsidRPr="000E2081" w:rsidRDefault="001441E4" w:rsidP="00E76892">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t.sk. </w:t>
            </w:r>
            <w:r w:rsidR="0008728B" w:rsidRPr="000E2081">
              <w:rPr>
                <w:rFonts w:eastAsia="Times New Roman" w:cs="Times New Roman"/>
                <w:color w:val="000000"/>
                <w:sz w:val="18"/>
                <w:szCs w:val="18"/>
                <w:lang w:eastAsia="en-GB"/>
              </w:rPr>
              <w:t xml:space="preserve">Latvijas, Lietuvas un Igaunijas līdzfinansējums </w:t>
            </w:r>
            <w:r w:rsidR="005A2A5F" w:rsidRPr="000E2081">
              <w:rPr>
                <w:rFonts w:eastAsia="Times New Roman" w:cs="Times New Roman"/>
                <w:color w:val="000000"/>
                <w:sz w:val="18"/>
                <w:szCs w:val="18"/>
                <w:lang w:eastAsia="en-GB"/>
              </w:rPr>
              <w:t>*</w:t>
            </w:r>
          </w:p>
        </w:tc>
        <w:tc>
          <w:tcPr>
            <w:tcW w:w="5744" w:type="dxa"/>
            <w:tcBorders>
              <w:top w:val="nil"/>
              <w:left w:val="nil"/>
              <w:bottom w:val="single" w:sz="4" w:space="0" w:color="auto"/>
              <w:right w:val="single" w:sz="4" w:space="0" w:color="auto"/>
            </w:tcBorders>
            <w:noWrap/>
            <w:vAlign w:val="center"/>
            <w:hideMark/>
          </w:tcPr>
          <w:p w14:paraId="51B8EDD3" w14:textId="77777777" w:rsidR="0008728B" w:rsidRPr="000E2081" w:rsidRDefault="0008728B" w:rsidP="007E2BB7">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245 638</w:t>
            </w:r>
          </w:p>
        </w:tc>
      </w:tr>
      <w:tr w:rsidR="0008728B" w:rsidRPr="000E2081" w14:paraId="5299590D" w14:textId="77777777" w:rsidTr="00D47604">
        <w:trPr>
          <w:trHeight w:val="109"/>
        </w:trPr>
        <w:tc>
          <w:tcPr>
            <w:tcW w:w="3077" w:type="dxa"/>
            <w:tcBorders>
              <w:top w:val="nil"/>
              <w:left w:val="single" w:sz="4" w:space="0" w:color="auto"/>
              <w:bottom w:val="single" w:sz="4" w:space="0" w:color="auto"/>
              <w:right w:val="single" w:sz="4" w:space="0" w:color="auto"/>
            </w:tcBorders>
            <w:vAlign w:val="center"/>
          </w:tcPr>
          <w:p w14:paraId="4E4182FD" w14:textId="5979461D" w:rsidR="0008728B" w:rsidRPr="000E2081" w:rsidRDefault="00D56867" w:rsidP="00E76892">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*tostarp Latvijas līdzfinansējuma daļa</w:t>
            </w:r>
          </w:p>
        </w:tc>
        <w:tc>
          <w:tcPr>
            <w:tcW w:w="5744" w:type="dxa"/>
            <w:tcBorders>
              <w:top w:val="nil"/>
              <w:left w:val="nil"/>
              <w:bottom w:val="single" w:sz="4" w:space="0" w:color="auto"/>
              <w:right w:val="single" w:sz="4" w:space="0" w:color="auto"/>
            </w:tcBorders>
            <w:noWrap/>
            <w:vAlign w:val="center"/>
          </w:tcPr>
          <w:p w14:paraId="424B0205" w14:textId="4923EECF" w:rsidR="0008728B" w:rsidRPr="000E2081" w:rsidRDefault="0091420B" w:rsidP="007E2BB7">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81 879 </w:t>
            </w:r>
          </w:p>
        </w:tc>
      </w:tr>
      <w:tr w:rsidR="0008728B" w:rsidRPr="000E2081" w14:paraId="09C6BD7A" w14:textId="77777777" w:rsidTr="007E2BB7">
        <w:trPr>
          <w:trHeight w:val="209"/>
        </w:trPr>
        <w:tc>
          <w:tcPr>
            <w:tcW w:w="3077" w:type="dxa"/>
            <w:tcBorders>
              <w:top w:val="nil"/>
              <w:left w:val="single" w:sz="4" w:space="0" w:color="auto"/>
              <w:bottom w:val="single" w:sz="4" w:space="0" w:color="auto"/>
              <w:right w:val="single" w:sz="4" w:space="0" w:color="auto"/>
            </w:tcBorders>
            <w:noWrap/>
            <w:vAlign w:val="center"/>
            <w:hideMark/>
          </w:tcPr>
          <w:p w14:paraId="180BCE5F" w14:textId="036DE521" w:rsidR="0008728B" w:rsidRPr="000E2081" w:rsidRDefault="0008728B" w:rsidP="008B1C24">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PVN</w:t>
            </w:r>
            <w:r w:rsidR="009176AA" w:rsidRPr="000E2081">
              <w:rPr>
                <w:rFonts w:eastAsia="Times New Roman" w:cs="Times New Roman"/>
                <w:color w:val="000000"/>
                <w:sz w:val="18"/>
                <w:szCs w:val="18"/>
                <w:lang w:eastAsia="en-GB"/>
              </w:rPr>
              <w:t xml:space="preserve"> Latvijā</w:t>
            </w:r>
          </w:p>
        </w:tc>
        <w:tc>
          <w:tcPr>
            <w:tcW w:w="5744" w:type="dxa"/>
            <w:tcBorders>
              <w:top w:val="nil"/>
              <w:left w:val="nil"/>
              <w:bottom w:val="single" w:sz="4" w:space="0" w:color="auto"/>
              <w:right w:val="single" w:sz="4" w:space="0" w:color="auto"/>
            </w:tcBorders>
            <w:noWrap/>
            <w:vAlign w:val="center"/>
            <w:hideMark/>
          </w:tcPr>
          <w:p w14:paraId="1F1F2B24" w14:textId="77777777" w:rsidR="0008728B" w:rsidRPr="000E2081" w:rsidRDefault="0008728B" w:rsidP="007E2BB7">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309 504</w:t>
            </w:r>
          </w:p>
        </w:tc>
      </w:tr>
    </w:tbl>
    <w:p w14:paraId="388B9D5C" w14:textId="19591E9A" w:rsidR="000A7725" w:rsidRPr="000E2081" w:rsidRDefault="000A7725" w:rsidP="008B1C24">
      <w:pPr>
        <w:spacing w:after="0" w:line="240" w:lineRule="auto"/>
        <w:jc w:val="both"/>
        <w:rPr>
          <w:rFonts w:cs="Times New Roman"/>
          <w:sz w:val="24"/>
          <w:szCs w:val="24"/>
        </w:rPr>
      </w:pPr>
    </w:p>
    <w:p w14:paraId="5E1A937F" w14:textId="05B19C3D" w:rsidR="007B0E51" w:rsidRPr="00CF654E" w:rsidRDefault="00CF654E" w:rsidP="00CF654E">
      <w:pPr>
        <w:ind w:left="360"/>
        <w:rPr>
          <w:rFonts w:eastAsia="Times New Roman" w:cs="Times New Roman"/>
          <w:b/>
          <w:bCs/>
          <w:sz w:val="24"/>
          <w:szCs w:val="24"/>
          <w:lang w:eastAsia="lv-LV"/>
        </w:rPr>
      </w:pPr>
      <w:r w:rsidRPr="00CF654E">
        <w:rPr>
          <w:rFonts w:eastAsia="Times New Roman" w:cs="Times New Roman"/>
          <w:b/>
          <w:bCs/>
          <w:sz w:val="24"/>
          <w:szCs w:val="24"/>
          <w:lang w:eastAsia="lv-LV"/>
        </w:rPr>
        <w:t>2.3. </w:t>
      </w:r>
      <w:r w:rsidR="007B0E51" w:rsidRPr="00CF654E">
        <w:rPr>
          <w:rFonts w:eastAsia="Times New Roman" w:cs="Times New Roman"/>
          <w:b/>
          <w:bCs/>
          <w:sz w:val="24"/>
          <w:szCs w:val="24"/>
          <w:lang w:eastAsia="lv-LV"/>
        </w:rPr>
        <w:t>CEF3 līgums</w:t>
      </w:r>
    </w:p>
    <w:p w14:paraId="245D0B0F" w14:textId="795F9075" w:rsidR="000F5344" w:rsidRPr="00C1226F" w:rsidRDefault="007B0E51" w:rsidP="00F3255D">
      <w:pPr>
        <w:widowControl w:val="0"/>
        <w:adjustRightInd w:val="0"/>
        <w:spacing w:after="0" w:line="240" w:lineRule="auto"/>
        <w:ind w:firstLine="720"/>
        <w:jc w:val="both"/>
        <w:textAlignment w:val="baseline"/>
        <w:rPr>
          <w:rFonts w:eastAsia="Calibri" w:cs="Times New Roman"/>
          <w:i/>
          <w:iCs/>
          <w:sz w:val="24"/>
          <w:szCs w:val="24"/>
        </w:rPr>
      </w:pPr>
      <w:r w:rsidRPr="000E2081">
        <w:rPr>
          <w:rFonts w:eastAsia="Times New Roman" w:cs="Times New Roman"/>
          <w:sz w:val="24"/>
          <w:szCs w:val="24"/>
          <w:lang w:eastAsia="lv-LV"/>
        </w:rPr>
        <w:t xml:space="preserve">Noslēgtajā </w:t>
      </w:r>
      <w:r w:rsidRPr="00C1226F">
        <w:rPr>
          <w:rFonts w:eastAsia="Times New Roman" w:cs="Times New Roman"/>
          <w:sz w:val="24"/>
          <w:szCs w:val="24"/>
          <w:lang w:eastAsia="lv-LV"/>
        </w:rPr>
        <w:t>CEF</w:t>
      </w:r>
      <w:r w:rsidR="00F30A0D" w:rsidRPr="00C1226F">
        <w:rPr>
          <w:rFonts w:eastAsia="Times New Roman" w:cs="Times New Roman"/>
          <w:sz w:val="24"/>
          <w:szCs w:val="24"/>
          <w:lang w:eastAsia="lv-LV"/>
        </w:rPr>
        <w:t>3</w:t>
      </w:r>
      <w:r w:rsidR="00495D0E" w:rsidRPr="00C1226F">
        <w:rPr>
          <w:rFonts w:eastAsia="Times New Roman" w:cs="Times New Roman"/>
          <w:sz w:val="24"/>
          <w:szCs w:val="24"/>
          <w:lang w:eastAsia="lv-LV"/>
        </w:rPr>
        <w:t xml:space="preserve"> līguma</w:t>
      </w:r>
      <w:r w:rsidRPr="00C1226F">
        <w:rPr>
          <w:rFonts w:eastAsia="Times New Roman" w:cs="Times New Roman"/>
          <w:sz w:val="24"/>
          <w:szCs w:val="24"/>
          <w:lang w:eastAsia="lv-LV"/>
        </w:rPr>
        <w:t xml:space="preserve"> grozījumu ietvarā kopējās attiecināmās izmaksas ir </w:t>
      </w:r>
      <w:r w:rsidR="000D7C23" w:rsidRPr="00C1226F">
        <w:rPr>
          <w:rFonts w:eastAsia="Times New Roman" w:cs="Times New Roman"/>
          <w:sz w:val="24"/>
          <w:szCs w:val="24"/>
          <w:lang w:eastAsia="lv-LV"/>
        </w:rPr>
        <w:t>12</w:t>
      </w:r>
      <w:r w:rsidR="007501F2" w:rsidRPr="00C1226F">
        <w:rPr>
          <w:rFonts w:eastAsia="Times New Roman" w:cs="Times New Roman"/>
          <w:sz w:val="24"/>
          <w:szCs w:val="24"/>
          <w:lang w:eastAsia="lv-LV"/>
        </w:rPr>
        <w:t>9 966 867</w:t>
      </w:r>
      <w:r w:rsidRPr="00C1226F">
        <w:rPr>
          <w:rFonts w:eastAsia="Times New Roman" w:cs="Times New Roman"/>
          <w:sz w:val="24"/>
          <w:szCs w:val="24"/>
          <w:lang w:eastAsia="lv-LV"/>
        </w:rPr>
        <w:t xml:space="preserve"> </w:t>
      </w:r>
      <w:proofErr w:type="spellStart"/>
      <w:r w:rsidRPr="00C1226F">
        <w:rPr>
          <w:rFonts w:eastAsia="Times New Roman" w:cs="Times New Roman"/>
          <w:i/>
          <w:iCs/>
          <w:sz w:val="24"/>
          <w:szCs w:val="24"/>
          <w:lang w:eastAsia="lv-LV"/>
        </w:rPr>
        <w:t>euro</w:t>
      </w:r>
      <w:proofErr w:type="spellEnd"/>
      <w:r w:rsidRPr="00C1226F">
        <w:rPr>
          <w:rFonts w:eastAsia="Times New Roman" w:cs="Times New Roman"/>
          <w:sz w:val="24"/>
          <w:szCs w:val="24"/>
          <w:lang w:eastAsia="lv-LV"/>
        </w:rPr>
        <w:t xml:space="preserve">, tai skaitā pieejamais CEF finansējums </w:t>
      </w:r>
      <w:r w:rsidR="007501F2" w:rsidRPr="00C1226F">
        <w:rPr>
          <w:rFonts w:eastAsia="Times New Roman" w:cs="Times New Roman"/>
          <w:sz w:val="24"/>
          <w:szCs w:val="24"/>
          <w:lang w:eastAsia="lv-LV"/>
        </w:rPr>
        <w:t>110 471 837</w:t>
      </w:r>
      <w:r w:rsidRPr="00C1226F">
        <w:rPr>
          <w:rFonts w:eastAsia="Times New Roman" w:cs="Times New Roman"/>
          <w:sz w:val="24"/>
          <w:szCs w:val="24"/>
          <w:lang w:eastAsia="lv-LV"/>
        </w:rPr>
        <w:t xml:space="preserve"> </w:t>
      </w:r>
      <w:proofErr w:type="spellStart"/>
      <w:r w:rsidRPr="00C1226F">
        <w:rPr>
          <w:rFonts w:eastAsia="Times New Roman" w:cs="Times New Roman"/>
          <w:i/>
          <w:iCs/>
          <w:sz w:val="24"/>
          <w:szCs w:val="24"/>
          <w:lang w:eastAsia="lv-LV"/>
        </w:rPr>
        <w:t>euro</w:t>
      </w:r>
      <w:proofErr w:type="spellEnd"/>
      <w:r w:rsidRPr="00C1226F">
        <w:rPr>
          <w:rFonts w:eastAsia="Times New Roman" w:cs="Times New Roman"/>
          <w:i/>
          <w:iCs/>
          <w:sz w:val="24"/>
          <w:szCs w:val="24"/>
          <w:lang w:eastAsia="lv-LV"/>
        </w:rPr>
        <w:t xml:space="preserve"> </w:t>
      </w:r>
      <w:r w:rsidRPr="00C1226F">
        <w:rPr>
          <w:rFonts w:eastAsia="Times New Roman" w:cs="Times New Roman"/>
          <w:sz w:val="24"/>
          <w:szCs w:val="24"/>
          <w:lang w:eastAsia="lv-LV"/>
        </w:rPr>
        <w:t xml:space="preserve">un </w:t>
      </w:r>
      <w:r w:rsidRPr="00C1226F">
        <w:rPr>
          <w:rFonts w:eastAsia="Calibri" w:cs="Times New Roman"/>
          <w:sz w:val="24"/>
          <w:szCs w:val="24"/>
        </w:rPr>
        <w:t xml:space="preserve">Igaunijas, Latvijas un Lietuvas līdzfinansējums </w:t>
      </w:r>
      <w:r w:rsidR="002D0DD8" w:rsidRPr="00C1226F">
        <w:rPr>
          <w:rFonts w:eastAsia="Calibri" w:cs="Times New Roman"/>
          <w:sz w:val="24"/>
          <w:szCs w:val="24"/>
        </w:rPr>
        <w:t xml:space="preserve">19 495 030 </w:t>
      </w:r>
      <w:proofErr w:type="spellStart"/>
      <w:r w:rsidRPr="00C1226F">
        <w:rPr>
          <w:rFonts w:eastAsia="Calibri" w:cs="Times New Roman"/>
          <w:i/>
          <w:iCs/>
          <w:sz w:val="24"/>
          <w:szCs w:val="24"/>
        </w:rPr>
        <w:t>euro</w:t>
      </w:r>
      <w:proofErr w:type="spellEnd"/>
      <w:r w:rsidR="00222334" w:rsidRPr="00C1226F">
        <w:rPr>
          <w:rFonts w:eastAsia="Calibri" w:cs="Times New Roman"/>
          <w:i/>
          <w:iCs/>
          <w:sz w:val="24"/>
          <w:szCs w:val="24"/>
        </w:rPr>
        <w:t>.</w:t>
      </w:r>
    </w:p>
    <w:p w14:paraId="2383E62F" w14:textId="498CABF2" w:rsidR="00921095" w:rsidRPr="00C1226F" w:rsidRDefault="00222334" w:rsidP="00747074">
      <w:pPr>
        <w:spacing w:after="0" w:line="240" w:lineRule="auto"/>
        <w:ind w:firstLine="720"/>
        <w:jc w:val="both"/>
        <w:rPr>
          <w:rFonts w:cs="Times New Roman"/>
          <w:sz w:val="24"/>
          <w:szCs w:val="24"/>
        </w:rPr>
      </w:pPr>
      <w:r w:rsidRPr="00C1226F">
        <w:rPr>
          <w:rFonts w:cs="Times New Roman"/>
          <w:sz w:val="24"/>
          <w:szCs w:val="24"/>
        </w:rPr>
        <w:t>Latvijas aktivitātēm CEF3</w:t>
      </w:r>
      <w:r w:rsidR="00495D0E" w:rsidRPr="00C1226F">
        <w:rPr>
          <w:rFonts w:eastAsia="Times New Roman" w:cs="Times New Roman"/>
          <w:sz w:val="24"/>
          <w:szCs w:val="24"/>
          <w:lang w:eastAsia="lv-LV"/>
        </w:rPr>
        <w:t xml:space="preserve"> līguma</w:t>
      </w:r>
      <w:r w:rsidRPr="00C1226F">
        <w:rPr>
          <w:rFonts w:cs="Times New Roman"/>
          <w:sz w:val="24"/>
          <w:szCs w:val="24"/>
        </w:rPr>
        <w:t xml:space="preserve"> ietvarā attiecināmās izmaksas ir </w:t>
      </w:r>
      <w:r w:rsidR="001175EF" w:rsidRPr="00C1226F">
        <w:rPr>
          <w:rFonts w:cs="Times New Roman"/>
          <w:sz w:val="24"/>
          <w:szCs w:val="24"/>
        </w:rPr>
        <w:t>4</w:t>
      </w:r>
      <w:r w:rsidR="002C1D5A" w:rsidRPr="00C1226F">
        <w:rPr>
          <w:rFonts w:cs="Times New Roman"/>
          <w:sz w:val="24"/>
          <w:szCs w:val="24"/>
        </w:rPr>
        <w:t> </w:t>
      </w:r>
      <w:r w:rsidR="001175EF" w:rsidRPr="00C1226F">
        <w:rPr>
          <w:rFonts w:cs="Times New Roman"/>
          <w:sz w:val="24"/>
          <w:szCs w:val="24"/>
        </w:rPr>
        <w:t>111</w:t>
      </w:r>
      <w:r w:rsidR="002C1D5A" w:rsidRPr="00C1226F">
        <w:rPr>
          <w:rFonts w:cs="Times New Roman"/>
          <w:sz w:val="24"/>
          <w:szCs w:val="24"/>
        </w:rPr>
        <w:t> </w:t>
      </w:r>
      <w:r w:rsidR="001175EF" w:rsidRPr="00C1226F">
        <w:rPr>
          <w:rFonts w:cs="Times New Roman"/>
          <w:sz w:val="24"/>
          <w:szCs w:val="24"/>
        </w:rPr>
        <w:t>449</w:t>
      </w:r>
      <w:r w:rsidRPr="00C1226F">
        <w:rPr>
          <w:rFonts w:cs="Times New Roman"/>
          <w:sz w:val="24"/>
          <w:szCs w:val="24"/>
        </w:rPr>
        <w:t xml:space="preserve"> </w:t>
      </w:r>
      <w:proofErr w:type="spellStart"/>
      <w:r w:rsidRPr="00C1226F">
        <w:rPr>
          <w:rFonts w:cs="Times New Roman"/>
          <w:i/>
          <w:iCs/>
          <w:sz w:val="24"/>
          <w:szCs w:val="24"/>
        </w:rPr>
        <w:t>euro</w:t>
      </w:r>
      <w:proofErr w:type="spellEnd"/>
      <w:r w:rsidRPr="00C1226F">
        <w:rPr>
          <w:rFonts w:cs="Times New Roman"/>
          <w:sz w:val="24"/>
          <w:szCs w:val="24"/>
        </w:rPr>
        <w:t xml:space="preserve">, tai skaitā pieejamais CEF finansējums </w:t>
      </w:r>
      <w:r w:rsidR="001175EF" w:rsidRPr="00C1226F">
        <w:rPr>
          <w:rFonts w:cs="Times New Roman"/>
          <w:sz w:val="24"/>
          <w:szCs w:val="24"/>
        </w:rPr>
        <w:t xml:space="preserve">3 494 732 </w:t>
      </w:r>
      <w:proofErr w:type="spellStart"/>
      <w:r w:rsidRPr="00C1226F">
        <w:rPr>
          <w:rFonts w:cs="Times New Roman"/>
          <w:i/>
          <w:iCs/>
          <w:sz w:val="24"/>
          <w:szCs w:val="24"/>
        </w:rPr>
        <w:t>euro</w:t>
      </w:r>
      <w:proofErr w:type="spellEnd"/>
      <w:r w:rsidRPr="00C1226F">
        <w:rPr>
          <w:rFonts w:cs="Times New Roman"/>
          <w:sz w:val="24"/>
          <w:szCs w:val="24"/>
        </w:rPr>
        <w:t xml:space="preserve"> un Latvijas valsts budžeta līdzfinansējums </w:t>
      </w:r>
      <w:r w:rsidR="005B1B32" w:rsidRPr="00C1226F">
        <w:rPr>
          <w:rFonts w:cs="Times New Roman"/>
          <w:sz w:val="24"/>
          <w:szCs w:val="24"/>
        </w:rPr>
        <w:t>616</w:t>
      </w:r>
      <w:r w:rsidR="00495D0E" w:rsidRPr="00C1226F">
        <w:rPr>
          <w:rFonts w:cs="Times New Roman"/>
          <w:sz w:val="24"/>
          <w:szCs w:val="24"/>
        </w:rPr>
        <w:t> </w:t>
      </w:r>
      <w:r w:rsidR="005B1B32" w:rsidRPr="00C1226F">
        <w:rPr>
          <w:rFonts w:cs="Times New Roman"/>
          <w:sz w:val="24"/>
          <w:szCs w:val="24"/>
        </w:rPr>
        <w:t>717</w:t>
      </w:r>
      <w:r w:rsidRPr="00C1226F">
        <w:rPr>
          <w:rFonts w:cs="Times New Roman"/>
          <w:sz w:val="24"/>
          <w:szCs w:val="24"/>
        </w:rPr>
        <w:t xml:space="preserve"> </w:t>
      </w:r>
      <w:proofErr w:type="spellStart"/>
      <w:r w:rsidRPr="00C1226F">
        <w:rPr>
          <w:rFonts w:cs="Times New Roman"/>
          <w:i/>
          <w:iCs/>
          <w:sz w:val="24"/>
          <w:szCs w:val="24"/>
        </w:rPr>
        <w:t>euro</w:t>
      </w:r>
      <w:proofErr w:type="spellEnd"/>
      <w:r w:rsidRPr="00C1226F">
        <w:rPr>
          <w:rFonts w:cs="Times New Roman"/>
          <w:sz w:val="24"/>
          <w:szCs w:val="24"/>
        </w:rPr>
        <w:t>,</w:t>
      </w:r>
      <w:r w:rsidR="00225D37" w:rsidRPr="00C1226F">
        <w:rPr>
          <w:rFonts w:cs="Times New Roman"/>
          <w:sz w:val="24"/>
          <w:szCs w:val="24"/>
        </w:rPr>
        <w:t xml:space="preserve"> PVN </w:t>
      </w:r>
      <w:r w:rsidR="007A44AE" w:rsidRPr="00C1226F">
        <w:rPr>
          <w:rFonts w:cs="Times New Roman"/>
          <w:sz w:val="24"/>
          <w:szCs w:val="24"/>
        </w:rPr>
        <w:t>777</w:t>
      </w:r>
      <w:r w:rsidR="00495D0E" w:rsidRPr="00C1226F">
        <w:rPr>
          <w:rFonts w:cs="Times New Roman"/>
          <w:sz w:val="24"/>
          <w:szCs w:val="24"/>
        </w:rPr>
        <w:t> </w:t>
      </w:r>
      <w:r w:rsidR="007A44AE" w:rsidRPr="00C1226F">
        <w:rPr>
          <w:rFonts w:cs="Times New Roman"/>
          <w:sz w:val="24"/>
          <w:szCs w:val="24"/>
        </w:rPr>
        <w:t>064</w:t>
      </w:r>
      <w:r w:rsidR="00225D37" w:rsidRPr="00C1226F">
        <w:rPr>
          <w:rFonts w:cs="Times New Roman"/>
          <w:sz w:val="24"/>
          <w:szCs w:val="24"/>
        </w:rPr>
        <w:t xml:space="preserve"> </w:t>
      </w:r>
      <w:proofErr w:type="spellStart"/>
      <w:r w:rsidR="00225D37" w:rsidRPr="00C1226F">
        <w:rPr>
          <w:rFonts w:cs="Times New Roman"/>
          <w:i/>
          <w:iCs/>
          <w:sz w:val="24"/>
          <w:szCs w:val="24"/>
        </w:rPr>
        <w:t>euro</w:t>
      </w:r>
      <w:proofErr w:type="spellEnd"/>
      <w:r w:rsidR="00225D37" w:rsidRPr="00C1226F">
        <w:rPr>
          <w:rFonts w:cs="Times New Roman"/>
          <w:sz w:val="24"/>
          <w:szCs w:val="24"/>
        </w:rPr>
        <w:t xml:space="preserve">, kurš saskaņā ar EK </w:t>
      </w:r>
      <w:r w:rsidR="00DC0E24" w:rsidRPr="00C1226F">
        <w:rPr>
          <w:rFonts w:cs="Times New Roman"/>
          <w:sz w:val="24"/>
          <w:szCs w:val="24"/>
        </w:rPr>
        <w:t>nostāju</w:t>
      </w:r>
      <w:r w:rsidR="00225D37" w:rsidRPr="00C1226F">
        <w:rPr>
          <w:rFonts w:cs="Times New Roman"/>
          <w:sz w:val="24"/>
          <w:szCs w:val="24"/>
        </w:rPr>
        <w:t xml:space="preserve"> ti</w:t>
      </w:r>
      <w:r w:rsidR="00DC0E24" w:rsidRPr="00C1226F">
        <w:rPr>
          <w:rFonts w:cs="Times New Roman"/>
          <w:sz w:val="24"/>
          <w:szCs w:val="24"/>
        </w:rPr>
        <w:t>ek</w:t>
      </w:r>
      <w:r w:rsidR="00225D37" w:rsidRPr="00C1226F">
        <w:rPr>
          <w:rFonts w:cs="Times New Roman"/>
          <w:sz w:val="24"/>
          <w:szCs w:val="24"/>
        </w:rPr>
        <w:t xml:space="preserve"> piemērots kā neattiecināmas izmaksas visam projekta, tostarp jau paveiktajām aktivitātēm retrospektīvi</w:t>
      </w:r>
      <w:r w:rsidR="002601D6" w:rsidRPr="00C1226F">
        <w:rPr>
          <w:rFonts w:cs="Times New Roman"/>
          <w:sz w:val="24"/>
          <w:szCs w:val="24"/>
        </w:rPr>
        <w:t>. K</w:t>
      </w:r>
      <w:r w:rsidRPr="00C1226F">
        <w:rPr>
          <w:rFonts w:cs="Times New Roman"/>
          <w:sz w:val="24"/>
          <w:szCs w:val="24"/>
        </w:rPr>
        <w:t xml:space="preserve">opsavilkums sniegts </w:t>
      </w:r>
      <w:r w:rsidR="00547F3C" w:rsidRPr="00C1226F">
        <w:rPr>
          <w:rFonts w:cs="Times New Roman"/>
          <w:sz w:val="24"/>
          <w:szCs w:val="24"/>
        </w:rPr>
        <w:t>5</w:t>
      </w:r>
      <w:r w:rsidRPr="00C1226F">
        <w:rPr>
          <w:rFonts w:cs="Times New Roman"/>
          <w:sz w:val="24"/>
          <w:szCs w:val="24"/>
        </w:rPr>
        <w:t>.</w:t>
      </w:r>
      <w:r w:rsidR="00495D0E" w:rsidRPr="00C1226F">
        <w:rPr>
          <w:rFonts w:cs="Times New Roman"/>
          <w:sz w:val="24"/>
          <w:szCs w:val="24"/>
        </w:rPr>
        <w:t> </w:t>
      </w:r>
      <w:r w:rsidRPr="00C1226F">
        <w:rPr>
          <w:rFonts w:cs="Times New Roman"/>
          <w:sz w:val="24"/>
          <w:szCs w:val="24"/>
        </w:rPr>
        <w:t xml:space="preserve">tabulā. </w:t>
      </w:r>
    </w:p>
    <w:p w14:paraId="19F84EAC" w14:textId="77777777" w:rsidR="00DA5013" w:rsidRPr="00C1226F" w:rsidRDefault="00DA5013" w:rsidP="00921095">
      <w:pPr>
        <w:spacing w:after="0"/>
        <w:ind w:firstLine="720"/>
        <w:jc w:val="right"/>
        <w:rPr>
          <w:rFonts w:cs="Times New Roman"/>
          <w:sz w:val="20"/>
          <w:szCs w:val="20"/>
        </w:rPr>
      </w:pPr>
    </w:p>
    <w:p w14:paraId="2C173465" w14:textId="0E9CED9C" w:rsidR="00222334" w:rsidRPr="00C1226F" w:rsidRDefault="00547F3C" w:rsidP="00921095">
      <w:pPr>
        <w:spacing w:after="0"/>
        <w:ind w:firstLine="720"/>
        <w:jc w:val="right"/>
        <w:rPr>
          <w:rFonts w:eastAsia="Times New Roman" w:cs="Times New Roman"/>
          <w:sz w:val="20"/>
          <w:szCs w:val="20"/>
          <w:lang w:eastAsia="en-GB"/>
        </w:rPr>
      </w:pPr>
      <w:r w:rsidRPr="00C1226F">
        <w:rPr>
          <w:rFonts w:cs="Times New Roman"/>
          <w:sz w:val="20"/>
          <w:szCs w:val="20"/>
        </w:rPr>
        <w:t>5</w:t>
      </w:r>
      <w:r w:rsidR="00222334" w:rsidRPr="00C1226F">
        <w:rPr>
          <w:rFonts w:cs="Times New Roman"/>
          <w:sz w:val="20"/>
          <w:szCs w:val="20"/>
        </w:rPr>
        <w:t>.</w:t>
      </w:r>
      <w:r w:rsidR="00495D0E" w:rsidRPr="00C1226F">
        <w:rPr>
          <w:rFonts w:cs="Times New Roman"/>
          <w:sz w:val="20"/>
          <w:szCs w:val="20"/>
        </w:rPr>
        <w:t> </w:t>
      </w:r>
      <w:r w:rsidR="00222334" w:rsidRPr="00C1226F">
        <w:rPr>
          <w:rFonts w:cs="Times New Roman"/>
          <w:sz w:val="20"/>
          <w:szCs w:val="20"/>
        </w:rPr>
        <w:t xml:space="preserve">tabula. </w:t>
      </w:r>
      <w:r w:rsidR="00B45B45" w:rsidRPr="00C1226F">
        <w:rPr>
          <w:rFonts w:eastAsia="Times New Roman" w:cs="Times New Roman"/>
          <w:sz w:val="20"/>
          <w:szCs w:val="20"/>
          <w:lang w:eastAsia="en-GB"/>
        </w:rPr>
        <w:t xml:space="preserve">Projekta </w:t>
      </w:r>
      <w:r w:rsidR="00222334" w:rsidRPr="00C1226F">
        <w:rPr>
          <w:rFonts w:eastAsia="Times New Roman" w:cs="Times New Roman"/>
          <w:sz w:val="20"/>
          <w:szCs w:val="20"/>
          <w:lang w:eastAsia="en-GB"/>
        </w:rPr>
        <w:t xml:space="preserve">Latvijas posma kopējais izmaksu </w:t>
      </w:r>
    </w:p>
    <w:p w14:paraId="1141D60B" w14:textId="1D320678" w:rsidR="00222334" w:rsidRPr="00C1226F" w:rsidRDefault="00222334" w:rsidP="008B1C24">
      <w:pPr>
        <w:spacing w:after="0" w:line="240" w:lineRule="auto"/>
        <w:jc w:val="right"/>
        <w:rPr>
          <w:rFonts w:eastAsia="Times New Roman" w:cs="Times New Roman"/>
          <w:sz w:val="20"/>
          <w:szCs w:val="20"/>
          <w:lang w:eastAsia="lv-LV"/>
        </w:rPr>
      </w:pPr>
      <w:r w:rsidRPr="00C1226F">
        <w:rPr>
          <w:rFonts w:eastAsia="Times New Roman" w:cs="Times New Roman"/>
          <w:sz w:val="20"/>
          <w:szCs w:val="20"/>
          <w:lang w:eastAsia="en-GB"/>
        </w:rPr>
        <w:t xml:space="preserve">sadalījums pa finanšu avotiem </w:t>
      </w:r>
      <w:r w:rsidR="00F80B0A" w:rsidRPr="00C1226F">
        <w:rPr>
          <w:rFonts w:eastAsia="Times New Roman" w:cs="Times New Roman"/>
          <w:sz w:val="20"/>
          <w:szCs w:val="20"/>
          <w:lang w:eastAsia="en-GB"/>
        </w:rPr>
        <w:t>(CEF3</w:t>
      </w:r>
      <w:r w:rsidRPr="00C1226F">
        <w:rPr>
          <w:rFonts w:eastAsia="Times New Roman" w:cs="Times New Roman"/>
          <w:sz w:val="20"/>
          <w:szCs w:val="20"/>
          <w:lang w:eastAsia="en-GB"/>
        </w:rPr>
        <w:t xml:space="preserve"> līgum</w:t>
      </w:r>
      <w:r w:rsidR="00547F3C" w:rsidRPr="00C1226F">
        <w:rPr>
          <w:rFonts w:eastAsia="Times New Roman" w:cs="Times New Roman"/>
          <w:sz w:val="20"/>
          <w:szCs w:val="20"/>
          <w:lang w:eastAsia="en-GB"/>
        </w:rPr>
        <w:t>s</w:t>
      </w:r>
      <w:r w:rsidRPr="00C1226F">
        <w:rPr>
          <w:rFonts w:eastAsia="Times New Roman" w:cs="Times New Roman"/>
          <w:sz w:val="20"/>
          <w:szCs w:val="20"/>
          <w:lang w:eastAsia="en-GB"/>
        </w:rPr>
        <w:t xml:space="preserve">), </w:t>
      </w:r>
      <w:proofErr w:type="spellStart"/>
      <w:r w:rsidRPr="00C1226F">
        <w:rPr>
          <w:rFonts w:eastAsia="Times New Roman" w:cs="Times New Roman"/>
          <w:i/>
          <w:iCs/>
          <w:sz w:val="20"/>
          <w:szCs w:val="20"/>
          <w:lang w:eastAsia="en-GB"/>
        </w:rPr>
        <w:t>euro</w:t>
      </w:r>
      <w:proofErr w:type="spellEnd"/>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110"/>
      </w:tblGrid>
      <w:tr w:rsidR="005A2A5F" w:rsidRPr="00C1226F" w14:paraId="0AC9DA81" w14:textId="77777777" w:rsidTr="00DA141D">
        <w:trPr>
          <w:trHeight w:val="209"/>
        </w:trPr>
        <w:tc>
          <w:tcPr>
            <w:tcW w:w="2694" w:type="dxa"/>
            <w:noWrap/>
            <w:vAlign w:val="center"/>
            <w:hideMark/>
          </w:tcPr>
          <w:p w14:paraId="5DC3BC47" w14:textId="34AD4A51" w:rsidR="005A2A5F" w:rsidRPr="00C1226F" w:rsidRDefault="005A2A5F" w:rsidP="008B1C24">
            <w:pPr>
              <w:spacing w:after="0" w:line="240" w:lineRule="auto"/>
              <w:rPr>
                <w:rFonts w:eastAsia="Times New Roman" w:cs="Times New Roman"/>
                <w:color w:val="000000"/>
                <w:sz w:val="18"/>
                <w:szCs w:val="18"/>
                <w:lang w:eastAsia="en-GB"/>
              </w:rPr>
            </w:pPr>
            <w:r w:rsidRPr="00C1226F">
              <w:rPr>
                <w:rFonts w:eastAsia="Times New Roman" w:cs="Times New Roman"/>
                <w:b/>
                <w:bCs/>
                <w:color w:val="000000"/>
                <w:sz w:val="18"/>
                <w:szCs w:val="18"/>
                <w:lang w:eastAsia="en-GB"/>
              </w:rPr>
              <w:t>Latvijas CEF3 aktivitātes</w:t>
            </w:r>
          </w:p>
        </w:tc>
        <w:tc>
          <w:tcPr>
            <w:tcW w:w="6110" w:type="dxa"/>
            <w:noWrap/>
            <w:vAlign w:val="bottom"/>
            <w:hideMark/>
          </w:tcPr>
          <w:p w14:paraId="3C9A6963" w14:textId="77777777" w:rsidR="005A2A5F" w:rsidRPr="00C1226F" w:rsidRDefault="005A2A5F" w:rsidP="007E2BB7">
            <w:pPr>
              <w:spacing w:after="0" w:line="240" w:lineRule="auto"/>
              <w:jc w:val="right"/>
              <w:rPr>
                <w:rFonts w:eastAsia="Times New Roman" w:cs="Times New Roman"/>
                <w:b/>
                <w:bCs/>
                <w:color w:val="000000"/>
                <w:sz w:val="18"/>
                <w:szCs w:val="18"/>
                <w:lang w:eastAsia="en-GB"/>
              </w:rPr>
            </w:pPr>
            <w:r w:rsidRPr="00C1226F">
              <w:rPr>
                <w:rFonts w:eastAsia="Times New Roman" w:cs="Times New Roman"/>
                <w:b/>
                <w:bCs/>
                <w:color w:val="000000"/>
                <w:sz w:val="18"/>
                <w:szCs w:val="18"/>
                <w:lang w:eastAsia="en-GB"/>
              </w:rPr>
              <w:t>Kopā</w:t>
            </w:r>
          </w:p>
        </w:tc>
      </w:tr>
      <w:tr w:rsidR="005A2A5F" w:rsidRPr="00C1226F" w14:paraId="613CC82E" w14:textId="77777777" w:rsidTr="00DA141D">
        <w:trPr>
          <w:trHeight w:val="209"/>
        </w:trPr>
        <w:tc>
          <w:tcPr>
            <w:tcW w:w="2694" w:type="dxa"/>
            <w:noWrap/>
            <w:vAlign w:val="center"/>
            <w:hideMark/>
          </w:tcPr>
          <w:p w14:paraId="7CD02AAD" w14:textId="3AE8B569" w:rsidR="005A2A5F" w:rsidRPr="00C1226F" w:rsidRDefault="005A2A5F" w:rsidP="008B1C24">
            <w:pPr>
              <w:spacing w:after="0" w:line="240" w:lineRule="auto"/>
              <w:rPr>
                <w:rFonts w:eastAsia="Times New Roman" w:cs="Times New Roman"/>
                <w:color w:val="000000"/>
                <w:sz w:val="18"/>
                <w:szCs w:val="18"/>
                <w:lang w:eastAsia="en-GB"/>
              </w:rPr>
            </w:pPr>
            <w:r w:rsidRPr="00C1226F">
              <w:rPr>
                <w:rFonts w:eastAsia="Times New Roman" w:cs="Times New Roman"/>
                <w:color w:val="000000"/>
                <w:sz w:val="18"/>
                <w:szCs w:val="18"/>
                <w:lang w:eastAsia="en-GB"/>
              </w:rPr>
              <w:t>Kopā</w:t>
            </w:r>
            <w:r w:rsidR="00DA141D" w:rsidRPr="00C1226F">
              <w:rPr>
                <w:rFonts w:eastAsia="Times New Roman" w:cs="Times New Roman"/>
                <w:color w:val="000000"/>
                <w:sz w:val="18"/>
                <w:szCs w:val="18"/>
                <w:lang w:eastAsia="en-GB"/>
              </w:rPr>
              <w:t xml:space="preserve"> (attiecināmās izmaksas)</w:t>
            </w:r>
          </w:p>
        </w:tc>
        <w:tc>
          <w:tcPr>
            <w:tcW w:w="6110" w:type="dxa"/>
            <w:noWrap/>
            <w:vAlign w:val="bottom"/>
            <w:hideMark/>
          </w:tcPr>
          <w:p w14:paraId="784A9B82" w14:textId="77777777" w:rsidR="005A2A5F" w:rsidRPr="00C1226F" w:rsidRDefault="005A2A5F" w:rsidP="007E2BB7">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4 111 449</w:t>
            </w:r>
          </w:p>
        </w:tc>
      </w:tr>
      <w:tr w:rsidR="005A2A5F" w:rsidRPr="00C1226F" w14:paraId="51E01A3F" w14:textId="77777777" w:rsidTr="00DA141D">
        <w:trPr>
          <w:trHeight w:val="209"/>
        </w:trPr>
        <w:tc>
          <w:tcPr>
            <w:tcW w:w="2694" w:type="dxa"/>
            <w:noWrap/>
            <w:vAlign w:val="center"/>
            <w:hideMark/>
          </w:tcPr>
          <w:p w14:paraId="73D87396" w14:textId="507A71AD" w:rsidR="005A2A5F" w:rsidRPr="00C1226F" w:rsidRDefault="00DA141D" w:rsidP="00DA141D">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 xml:space="preserve">t.sk. </w:t>
            </w:r>
            <w:r w:rsidR="005A2A5F" w:rsidRPr="00C1226F">
              <w:rPr>
                <w:rFonts w:eastAsia="Times New Roman" w:cs="Times New Roman"/>
                <w:color w:val="000000"/>
                <w:sz w:val="18"/>
                <w:szCs w:val="18"/>
                <w:lang w:eastAsia="en-GB"/>
              </w:rPr>
              <w:t>CEF</w:t>
            </w:r>
          </w:p>
        </w:tc>
        <w:tc>
          <w:tcPr>
            <w:tcW w:w="6110" w:type="dxa"/>
            <w:noWrap/>
            <w:vAlign w:val="bottom"/>
            <w:hideMark/>
          </w:tcPr>
          <w:p w14:paraId="28D36BED" w14:textId="77777777" w:rsidR="005A2A5F" w:rsidRPr="00C1226F" w:rsidRDefault="005A2A5F" w:rsidP="007E2BB7">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3 494 732</w:t>
            </w:r>
          </w:p>
        </w:tc>
      </w:tr>
      <w:tr w:rsidR="005A2A5F" w:rsidRPr="00C1226F" w14:paraId="24AC5562" w14:textId="77777777" w:rsidTr="00DA141D">
        <w:trPr>
          <w:trHeight w:val="209"/>
        </w:trPr>
        <w:tc>
          <w:tcPr>
            <w:tcW w:w="2694" w:type="dxa"/>
            <w:noWrap/>
            <w:vAlign w:val="center"/>
            <w:hideMark/>
          </w:tcPr>
          <w:p w14:paraId="1D5BC7BE" w14:textId="327B5051" w:rsidR="005A2A5F" w:rsidRPr="00C1226F" w:rsidRDefault="00DA141D" w:rsidP="00DA141D">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 xml:space="preserve">t.sk. </w:t>
            </w:r>
            <w:r w:rsidR="005A2A5F" w:rsidRPr="00C1226F">
              <w:rPr>
                <w:rFonts w:eastAsia="Times New Roman" w:cs="Times New Roman"/>
                <w:color w:val="000000"/>
                <w:sz w:val="18"/>
                <w:szCs w:val="18"/>
                <w:lang w:eastAsia="en-GB"/>
              </w:rPr>
              <w:t xml:space="preserve">Latvijas </w:t>
            </w:r>
            <w:r w:rsidRPr="00C1226F">
              <w:rPr>
                <w:rFonts w:eastAsia="Times New Roman" w:cs="Times New Roman"/>
                <w:color w:val="000000"/>
                <w:sz w:val="18"/>
                <w:szCs w:val="18"/>
                <w:lang w:eastAsia="en-GB"/>
              </w:rPr>
              <w:t>v</w:t>
            </w:r>
            <w:r w:rsidR="005A2A5F" w:rsidRPr="00C1226F">
              <w:rPr>
                <w:rFonts w:eastAsia="Times New Roman" w:cs="Times New Roman"/>
                <w:color w:val="000000"/>
                <w:sz w:val="18"/>
                <w:szCs w:val="18"/>
                <w:lang w:eastAsia="en-GB"/>
              </w:rPr>
              <w:t>alsts budžets</w:t>
            </w:r>
          </w:p>
        </w:tc>
        <w:tc>
          <w:tcPr>
            <w:tcW w:w="6110" w:type="dxa"/>
            <w:noWrap/>
            <w:vAlign w:val="bottom"/>
            <w:hideMark/>
          </w:tcPr>
          <w:p w14:paraId="6BFB59AE" w14:textId="77777777" w:rsidR="005A2A5F" w:rsidRPr="00C1226F" w:rsidRDefault="005A2A5F" w:rsidP="007E2BB7">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616 717</w:t>
            </w:r>
          </w:p>
        </w:tc>
      </w:tr>
      <w:tr w:rsidR="005A2A5F" w:rsidRPr="00C1226F" w14:paraId="62DF5571" w14:textId="77777777" w:rsidTr="00DA141D">
        <w:trPr>
          <w:trHeight w:val="209"/>
        </w:trPr>
        <w:tc>
          <w:tcPr>
            <w:tcW w:w="2694" w:type="dxa"/>
            <w:noWrap/>
            <w:vAlign w:val="center"/>
            <w:hideMark/>
          </w:tcPr>
          <w:p w14:paraId="02545D1C" w14:textId="77777777" w:rsidR="005A2A5F" w:rsidRPr="00C1226F" w:rsidRDefault="005A2A5F" w:rsidP="008B1C24">
            <w:pPr>
              <w:spacing w:after="0" w:line="240" w:lineRule="auto"/>
              <w:rPr>
                <w:rFonts w:eastAsia="Times New Roman" w:cs="Times New Roman"/>
                <w:color w:val="000000"/>
                <w:sz w:val="18"/>
                <w:szCs w:val="18"/>
                <w:lang w:eastAsia="en-GB"/>
              </w:rPr>
            </w:pPr>
            <w:r w:rsidRPr="00C1226F">
              <w:rPr>
                <w:rFonts w:eastAsia="Times New Roman" w:cs="Times New Roman"/>
                <w:color w:val="000000"/>
                <w:sz w:val="18"/>
                <w:szCs w:val="18"/>
                <w:lang w:eastAsia="en-GB"/>
              </w:rPr>
              <w:t>PVN</w:t>
            </w:r>
          </w:p>
        </w:tc>
        <w:tc>
          <w:tcPr>
            <w:tcW w:w="6110" w:type="dxa"/>
            <w:noWrap/>
            <w:vAlign w:val="bottom"/>
            <w:hideMark/>
          </w:tcPr>
          <w:p w14:paraId="37E838FF" w14:textId="77777777" w:rsidR="005A2A5F" w:rsidRPr="00C1226F" w:rsidRDefault="005A2A5F" w:rsidP="007E2BB7">
            <w:pPr>
              <w:spacing w:after="0" w:line="240" w:lineRule="auto"/>
              <w:jc w:val="right"/>
              <w:rPr>
                <w:rFonts w:eastAsia="Times New Roman" w:cs="Times New Roman"/>
                <w:color w:val="000000"/>
                <w:sz w:val="18"/>
                <w:szCs w:val="18"/>
                <w:lang w:eastAsia="en-GB"/>
              </w:rPr>
            </w:pPr>
            <w:r w:rsidRPr="00C1226F">
              <w:rPr>
                <w:rFonts w:eastAsia="Times New Roman" w:cs="Times New Roman"/>
                <w:color w:val="000000"/>
                <w:sz w:val="18"/>
                <w:szCs w:val="18"/>
                <w:lang w:eastAsia="en-GB"/>
              </w:rPr>
              <w:t>777 064</w:t>
            </w:r>
          </w:p>
        </w:tc>
      </w:tr>
      <w:tr w:rsidR="00DA141D" w:rsidRPr="00C1226F" w14:paraId="7B5E936C" w14:textId="77777777" w:rsidTr="00DA141D">
        <w:trPr>
          <w:trHeight w:val="209"/>
        </w:trPr>
        <w:tc>
          <w:tcPr>
            <w:tcW w:w="2694" w:type="dxa"/>
            <w:noWrap/>
            <w:vAlign w:val="center"/>
          </w:tcPr>
          <w:p w14:paraId="556DD5B5" w14:textId="0E1F7C6F" w:rsidR="00DA141D" w:rsidRPr="00C1226F" w:rsidRDefault="00DA141D" w:rsidP="008B1C24">
            <w:pPr>
              <w:spacing w:after="0" w:line="240" w:lineRule="auto"/>
              <w:rPr>
                <w:rFonts w:eastAsia="Times New Roman" w:cs="Times New Roman"/>
                <w:b/>
                <w:bCs/>
                <w:color w:val="000000"/>
                <w:sz w:val="18"/>
                <w:szCs w:val="18"/>
                <w:lang w:eastAsia="en-GB"/>
              </w:rPr>
            </w:pPr>
            <w:r w:rsidRPr="00C1226F">
              <w:rPr>
                <w:b/>
                <w:bCs/>
                <w:color w:val="000000"/>
                <w:sz w:val="18"/>
                <w:szCs w:val="18"/>
              </w:rPr>
              <w:t>Pavisam kopā</w:t>
            </w:r>
          </w:p>
        </w:tc>
        <w:tc>
          <w:tcPr>
            <w:tcW w:w="6110" w:type="dxa"/>
            <w:noWrap/>
            <w:vAlign w:val="bottom"/>
          </w:tcPr>
          <w:p w14:paraId="71AC55A5" w14:textId="76DA6938" w:rsidR="00DA141D" w:rsidRPr="00C1226F" w:rsidRDefault="00DA141D" w:rsidP="007E2BB7">
            <w:pPr>
              <w:spacing w:after="0" w:line="240" w:lineRule="auto"/>
              <w:jc w:val="right"/>
              <w:rPr>
                <w:rFonts w:eastAsia="Times New Roman" w:cs="Times New Roman"/>
                <w:b/>
                <w:bCs/>
                <w:color w:val="000000"/>
                <w:sz w:val="18"/>
                <w:szCs w:val="18"/>
                <w:lang w:eastAsia="en-GB"/>
              </w:rPr>
            </w:pPr>
            <w:r w:rsidRPr="00C1226F">
              <w:rPr>
                <w:rFonts w:eastAsia="Times New Roman" w:cs="Times New Roman"/>
                <w:b/>
                <w:bCs/>
                <w:color w:val="000000"/>
                <w:sz w:val="18"/>
                <w:szCs w:val="18"/>
                <w:lang w:eastAsia="en-GB"/>
              </w:rPr>
              <w:t>4 888 513</w:t>
            </w:r>
          </w:p>
        </w:tc>
      </w:tr>
    </w:tbl>
    <w:p w14:paraId="62173E35" w14:textId="77777777" w:rsidR="00275503" w:rsidRPr="00C1226F" w:rsidRDefault="00275503" w:rsidP="00245FE9">
      <w:pPr>
        <w:spacing w:after="0"/>
        <w:ind w:firstLine="720"/>
        <w:jc w:val="both"/>
        <w:rPr>
          <w:rFonts w:cs="Times New Roman"/>
          <w:sz w:val="24"/>
          <w:szCs w:val="24"/>
        </w:rPr>
      </w:pPr>
    </w:p>
    <w:p w14:paraId="72DD2513" w14:textId="35B994C3" w:rsidR="00921095" w:rsidRPr="000E2081" w:rsidRDefault="00BB5355" w:rsidP="00747074">
      <w:pPr>
        <w:spacing w:after="0" w:line="240" w:lineRule="auto"/>
        <w:ind w:firstLine="720"/>
        <w:jc w:val="both"/>
        <w:rPr>
          <w:rFonts w:cs="Times New Roman"/>
          <w:sz w:val="20"/>
          <w:szCs w:val="20"/>
        </w:rPr>
      </w:pPr>
      <w:r w:rsidRPr="00C1226F">
        <w:rPr>
          <w:rFonts w:cs="Times New Roman"/>
          <w:sz w:val="24"/>
          <w:szCs w:val="24"/>
        </w:rPr>
        <w:t>RBR aktivitātēm CEF</w:t>
      </w:r>
      <w:r w:rsidR="00B0703C" w:rsidRPr="00C1226F">
        <w:rPr>
          <w:rFonts w:cs="Times New Roman"/>
          <w:sz w:val="24"/>
          <w:szCs w:val="24"/>
        </w:rPr>
        <w:t>3</w:t>
      </w:r>
      <w:r w:rsidR="00495D0E" w:rsidRPr="00C1226F">
        <w:rPr>
          <w:rFonts w:eastAsia="Times New Roman" w:cs="Times New Roman"/>
          <w:sz w:val="24"/>
          <w:szCs w:val="24"/>
          <w:lang w:eastAsia="lv-LV"/>
        </w:rPr>
        <w:t xml:space="preserve"> līguma </w:t>
      </w:r>
      <w:r w:rsidRPr="00C1226F">
        <w:rPr>
          <w:rFonts w:cs="Times New Roman"/>
          <w:sz w:val="24"/>
          <w:szCs w:val="24"/>
        </w:rPr>
        <w:t xml:space="preserve">grozījumu ietvarā attiecināmās izmaksas ir </w:t>
      </w:r>
      <w:r w:rsidR="00062669" w:rsidRPr="00C1226F">
        <w:rPr>
          <w:rFonts w:cs="Times New Roman"/>
          <w:sz w:val="24"/>
          <w:szCs w:val="24"/>
        </w:rPr>
        <w:t>12</w:t>
      </w:r>
      <w:r w:rsidR="002C1D5A" w:rsidRPr="00C1226F">
        <w:rPr>
          <w:rFonts w:cs="Times New Roman"/>
          <w:sz w:val="24"/>
          <w:szCs w:val="24"/>
        </w:rPr>
        <w:t> </w:t>
      </w:r>
      <w:r w:rsidR="00062669" w:rsidRPr="00C1226F">
        <w:rPr>
          <w:rFonts w:cs="Times New Roman"/>
          <w:sz w:val="24"/>
          <w:szCs w:val="24"/>
        </w:rPr>
        <w:t>200</w:t>
      </w:r>
      <w:r w:rsidR="002C1D5A" w:rsidRPr="00C1226F">
        <w:rPr>
          <w:rFonts w:cs="Times New Roman"/>
          <w:sz w:val="24"/>
          <w:szCs w:val="24"/>
        </w:rPr>
        <w:t> </w:t>
      </w:r>
      <w:r w:rsidR="00062669" w:rsidRPr="00C1226F">
        <w:rPr>
          <w:rFonts w:cs="Times New Roman"/>
          <w:sz w:val="24"/>
          <w:szCs w:val="24"/>
        </w:rPr>
        <w:t>353</w:t>
      </w:r>
      <w:r w:rsidRPr="00C1226F">
        <w:rPr>
          <w:rFonts w:cs="Times New Roman"/>
          <w:sz w:val="24"/>
          <w:szCs w:val="24"/>
        </w:rPr>
        <w:t xml:space="preserve"> </w:t>
      </w:r>
      <w:proofErr w:type="spellStart"/>
      <w:r w:rsidRPr="00C1226F">
        <w:rPr>
          <w:rFonts w:cs="Times New Roman"/>
          <w:i/>
          <w:iCs/>
          <w:sz w:val="24"/>
          <w:szCs w:val="24"/>
        </w:rPr>
        <w:t>euro</w:t>
      </w:r>
      <w:proofErr w:type="spellEnd"/>
      <w:r w:rsidRPr="00C1226F">
        <w:rPr>
          <w:rFonts w:cs="Times New Roman"/>
          <w:sz w:val="24"/>
          <w:szCs w:val="24"/>
        </w:rPr>
        <w:t xml:space="preserve">, tai skaitā pieejamais CEF finansējums </w:t>
      </w:r>
      <w:r w:rsidR="00062669" w:rsidRPr="00C1226F">
        <w:rPr>
          <w:rFonts w:cs="Times New Roman"/>
          <w:sz w:val="24"/>
          <w:szCs w:val="24"/>
        </w:rPr>
        <w:t>10 370</w:t>
      </w:r>
      <w:r w:rsidR="0046086C" w:rsidRPr="00C1226F">
        <w:rPr>
          <w:rFonts w:cs="Times New Roman"/>
          <w:sz w:val="24"/>
          <w:szCs w:val="24"/>
        </w:rPr>
        <w:t> </w:t>
      </w:r>
      <w:r w:rsidR="00062669" w:rsidRPr="00C1226F">
        <w:rPr>
          <w:rFonts w:cs="Times New Roman"/>
          <w:sz w:val="24"/>
          <w:szCs w:val="24"/>
        </w:rPr>
        <w:t>301</w:t>
      </w:r>
      <w:r w:rsidR="0046086C" w:rsidRPr="00C1226F">
        <w:rPr>
          <w:rFonts w:cs="Times New Roman"/>
          <w:sz w:val="24"/>
          <w:szCs w:val="24"/>
        </w:rPr>
        <w:t xml:space="preserve"> </w:t>
      </w:r>
      <w:proofErr w:type="spellStart"/>
      <w:r w:rsidRPr="00C1226F">
        <w:rPr>
          <w:rFonts w:cs="Times New Roman"/>
          <w:i/>
          <w:iCs/>
          <w:sz w:val="24"/>
          <w:szCs w:val="24"/>
        </w:rPr>
        <w:t>euro</w:t>
      </w:r>
      <w:proofErr w:type="spellEnd"/>
      <w:r w:rsidRPr="00C1226F">
        <w:rPr>
          <w:rFonts w:cs="Times New Roman"/>
          <w:sz w:val="24"/>
          <w:szCs w:val="24"/>
        </w:rPr>
        <w:t xml:space="preserve"> un Igaunijai, Lietuvai un Latvijai kopā nodrošināmais līdzfinansējums</w:t>
      </w:r>
      <w:r w:rsidRPr="000E2081">
        <w:rPr>
          <w:rFonts w:cs="Times New Roman"/>
          <w:sz w:val="24"/>
          <w:szCs w:val="24"/>
        </w:rPr>
        <w:t xml:space="preserve"> </w:t>
      </w:r>
      <w:r w:rsidR="0046086C" w:rsidRPr="000E2081">
        <w:rPr>
          <w:rFonts w:cs="Times New Roman"/>
          <w:sz w:val="24"/>
          <w:szCs w:val="24"/>
        </w:rPr>
        <w:t>1 830 05</w:t>
      </w:r>
      <w:r w:rsidR="00FB1E68" w:rsidRPr="000E2081">
        <w:rPr>
          <w:rFonts w:cs="Times New Roman"/>
          <w:sz w:val="24"/>
          <w:szCs w:val="24"/>
        </w:rPr>
        <w:t>2</w:t>
      </w:r>
      <w:r w:rsidRPr="000E2081">
        <w:rPr>
          <w:rFonts w:cs="Times New Roman"/>
          <w:sz w:val="24"/>
          <w:szCs w:val="24"/>
        </w:rPr>
        <w:t xml:space="preserve"> </w:t>
      </w:r>
      <w:proofErr w:type="spellStart"/>
      <w:r w:rsidRPr="000E2081">
        <w:rPr>
          <w:rFonts w:cs="Times New Roman"/>
          <w:i/>
          <w:iCs/>
          <w:sz w:val="24"/>
          <w:szCs w:val="24"/>
        </w:rPr>
        <w:t>euro</w:t>
      </w:r>
      <w:proofErr w:type="spellEnd"/>
      <w:r w:rsidRPr="000E2081">
        <w:rPr>
          <w:rFonts w:cs="Times New Roman"/>
          <w:sz w:val="24"/>
          <w:szCs w:val="24"/>
        </w:rPr>
        <w:t xml:space="preserve">, tajā skaitā </w:t>
      </w:r>
      <w:r w:rsidR="00B96515" w:rsidRPr="000E2081">
        <w:rPr>
          <w:rFonts w:cs="Times New Roman"/>
          <w:sz w:val="24"/>
          <w:szCs w:val="24"/>
        </w:rPr>
        <w:t>Latvijas budžeta līdzfinansējuma daļa</w:t>
      </w:r>
      <w:r w:rsidR="004C72EA" w:rsidRPr="000E2081">
        <w:rPr>
          <w:rFonts w:cs="Times New Roman"/>
          <w:sz w:val="24"/>
          <w:szCs w:val="24"/>
        </w:rPr>
        <w:t xml:space="preserve"> </w:t>
      </w:r>
      <w:r w:rsidRPr="000E2081">
        <w:rPr>
          <w:rFonts w:cs="Times New Roman"/>
          <w:sz w:val="24"/>
          <w:szCs w:val="24"/>
        </w:rPr>
        <w:t>–</w:t>
      </w:r>
      <w:r w:rsidRPr="000E2081">
        <w:t xml:space="preserve"> </w:t>
      </w:r>
      <w:r w:rsidR="00FF0ED5" w:rsidRPr="000E2081">
        <w:rPr>
          <w:rFonts w:cs="Times New Roman"/>
          <w:sz w:val="24"/>
          <w:szCs w:val="24"/>
        </w:rPr>
        <w:t xml:space="preserve">616 619 </w:t>
      </w:r>
      <w:proofErr w:type="spellStart"/>
      <w:r w:rsidRPr="000E2081">
        <w:rPr>
          <w:rFonts w:cs="Times New Roman"/>
          <w:i/>
          <w:iCs/>
          <w:sz w:val="24"/>
          <w:szCs w:val="24"/>
        </w:rPr>
        <w:t>euro</w:t>
      </w:r>
      <w:proofErr w:type="spellEnd"/>
      <w:r w:rsidR="00994FB3" w:rsidRPr="000E2081">
        <w:rPr>
          <w:rFonts w:cs="Times New Roman"/>
          <w:sz w:val="24"/>
          <w:szCs w:val="24"/>
        </w:rPr>
        <w:t>, kas veidojas no 5</w:t>
      </w:r>
      <w:r w:rsidR="00495D0E" w:rsidRPr="000E2081">
        <w:rPr>
          <w:rFonts w:cs="Times New Roman"/>
          <w:sz w:val="24"/>
          <w:szCs w:val="24"/>
        </w:rPr>
        <w:t> </w:t>
      </w:r>
      <w:r w:rsidR="00994FB3" w:rsidRPr="000E2081">
        <w:rPr>
          <w:rFonts w:cs="Times New Roman"/>
          <w:sz w:val="24"/>
          <w:szCs w:val="24"/>
        </w:rPr>
        <w:t>% līdzfinansējuma RBR horizontālajām aktivitātēm, kuras attiecas uz visām trīs Baltijas valstīm, 7,5</w:t>
      </w:r>
      <w:r w:rsidR="00495D0E" w:rsidRPr="000E2081">
        <w:rPr>
          <w:rFonts w:cs="Times New Roman"/>
          <w:sz w:val="24"/>
          <w:szCs w:val="24"/>
        </w:rPr>
        <w:t> </w:t>
      </w:r>
      <w:r w:rsidR="00994FB3" w:rsidRPr="000E2081">
        <w:rPr>
          <w:rFonts w:cs="Times New Roman"/>
          <w:sz w:val="24"/>
          <w:szCs w:val="24"/>
        </w:rPr>
        <w:t>% līdzfinansējuma RBR horizontālajām aktivitātēm, kuras attiecas uz divām, tostarp Latvijas, aktivitātēm un 15</w:t>
      </w:r>
      <w:r w:rsidR="00495D0E" w:rsidRPr="000E2081">
        <w:rPr>
          <w:rFonts w:cs="Times New Roman"/>
          <w:sz w:val="24"/>
          <w:szCs w:val="24"/>
        </w:rPr>
        <w:t> </w:t>
      </w:r>
      <w:r w:rsidR="00994FB3" w:rsidRPr="000E2081">
        <w:rPr>
          <w:rFonts w:cs="Times New Roman"/>
          <w:sz w:val="24"/>
          <w:szCs w:val="24"/>
        </w:rPr>
        <w:t>% RBR projekta atbalsta aktivitāšu līdzfinansējuma tām aktivitātēm, kas attiecas tikai uz Latviju</w:t>
      </w:r>
      <w:r w:rsidR="005A2A5F" w:rsidRPr="000E2081">
        <w:rPr>
          <w:rFonts w:cs="Times New Roman"/>
          <w:sz w:val="24"/>
          <w:szCs w:val="24"/>
        </w:rPr>
        <w:t>.</w:t>
      </w:r>
      <w:r w:rsidR="00EC6A23" w:rsidRPr="000E2081">
        <w:rPr>
          <w:rFonts w:cs="Times New Roman"/>
          <w:sz w:val="24"/>
          <w:szCs w:val="24"/>
        </w:rPr>
        <w:t xml:space="preserve"> PVN 2 305 867 </w:t>
      </w:r>
      <w:proofErr w:type="spellStart"/>
      <w:r w:rsidR="00EC6A23" w:rsidRPr="000E2081">
        <w:rPr>
          <w:rFonts w:cs="Times New Roman"/>
          <w:i/>
          <w:iCs/>
          <w:sz w:val="24"/>
          <w:szCs w:val="24"/>
        </w:rPr>
        <w:t>euro</w:t>
      </w:r>
      <w:proofErr w:type="spellEnd"/>
      <w:r w:rsidR="00EC6A23" w:rsidRPr="000E2081">
        <w:rPr>
          <w:rFonts w:cs="Times New Roman"/>
          <w:sz w:val="24"/>
          <w:szCs w:val="24"/>
        </w:rPr>
        <w:t xml:space="preserve"> </w:t>
      </w:r>
      <w:r w:rsidR="00075680" w:rsidRPr="000E2081">
        <w:rPr>
          <w:rFonts w:cs="Times New Roman"/>
          <w:sz w:val="24"/>
          <w:szCs w:val="24"/>
        </w:rPr>
        <w:t>aprēķinā tiek ņemts vērā, ka RBR aktivitāšu uz Latviju attiecināmais PVN ir 90</w:t>
      </w:r>
      <w:r w:rsidR="00495D0E" w:rsidRPr="000E2081">
        <w:rPr>
          <w:rFonts w:cs="Times New Roman"/>
          <w:sz w:val="24"/>
          <w:szCs w:val="24"/>
        </w:rPr>
        <w:t> </w:t>
      </w:r>
      <w:r w:rsidR="00075680" w:rsidRPr="000E2081">
        <w:rPr>
          <w:rFonts w:cs="Times New Roman"/>
          <w:sz w:val="24"/>
          <w:szCs w:val="24"/>
        </w:rPr>
        <w:t>% no kopējā aktivitāšu PVN.</w:t>
      </w:r>
      <w:r w:rsidR="00124E72" w:rsidRPr="000E2081">
        <w:rPr>
          <w:rFonts w:cs="Times New Roman"/>
          <w:sz w:val="24"/>
          <w:szCs w:val="24"/>
        </w:rPr>
        <w:t xml:space="preserve"> </w:t>
      </w:r>
      <w:r w:rsidR="005A2A5F" w:rsidRPr="000E2081">
        <w:rPr>
          <w:rFonts w:cs="Times New Roman"/>
          <w:sz w:val="24"/>
          <w:szCs w:val="24"/>
        </w:rPr>
        <w:t>K</w:t>
      </w:r>
      <w:r w:rsidRPr="000E2081">
        <w:rPr>
          <w:rFonts w:cs="Times New Roman"/>
          <w:sz w:val="24"/>
          <w:szCs w:val="24"/>
        </w:rPr>
        <w:t xml:space="preserve">opsavilkums sniegts </w:t>
      </w:r>
      <w:r w:rsidR="00525067" w:rsidRPr="000E2081">
        <w:rPr>
          <w:rFonts w:cs="Times New Roman"/>
          <w:sz w:val="24"/>
          <w:szCs w:val="24"/>
        </w:rPr>
        <w:t>6</w:t>
      </w:r>
      <w:r w:rsidRPr="000E2081">
        <w:rPr>
          <w:rFonts w:cs="Times New Roman"/>
          <w:sz w:val="24"/>
          <w:szCs w:val="24"/>
        </w:rPr>
        <w:t>.</w:t>
      </w:r>
      <w:r w:rsidR="00495D0E" w:rsidRPr="000E2081">
        <w:rPr>
          <w:rFonts w:cs="Times New Roman"/>
          <w:sz w:val="24"/>
          <w:szCs w:val="24"/>
        </w:rPr>
        <w:t> </w:t>
      </w:r>
      <w:r w:rsidRPr="000E2081">
        <w:rPr>
          <w:rFonts w:cs="Times New Roman"/>
          <w:sz w:val="24"/>
          <w:szCs w:val="24"/>
        </w:rPr>
        <w:t xml:space="preserve">tabulā. </w:t>
      </w:r>
    </w:p>
    <w:p w14:paraId="640DD948" w14:textId="09BB5EBE" w:rsidR="00BB5355" w:rsidRPr="000E2081" w:rsidRDefault="00525067" w:rsidP="008B1C24">
      <w:pPr>
        <w:spacing w:after="0"/>
        <w:ind w:firstLine="720"/>
        <w:jc w:val="right"/>
        <w:rPr>
          <w:rFonts w:cs="Times New Roman"/>
          <w:sz w:val="20"/>
          <w:szCs w:val="20"/>
        </w:rPr>
      </w:pPr>
      <w:r w:rsidRPr="000E2081">
        <w:rPr>
          <w:rFonts w:cs="Times New Roman"/>
          <w:sz w:val="20"/>
          <w:szCs w:val="20"/>
        </w:rPr>
        <w:t>6</w:t>
      </w:r>
      <w:r w:rsidR="00BB5355" w:rsidRPr="000E2081">
        <w:rPr>
          <w:rFonts w:cs="Times New Roman"/>
          <w:sz w:val="20"/>
          <w:szCs w:val="20"/>
        </w:rPr>
        <w:t>.</w:t>
      </w:r>
      <w:r w:rsidR="00495D0E" w:rsidRPr="000E2081">
        <w:rPr>
          <w:rFonts w:cs="Times New Roman"/>
          <w:sz w:val="20"/>
          <w:szCs w:val="20"/>
        </w:rPr>
        <w:t> </w:t>
      </w:r>
      <w:r w:rsidR="00BB5355" w:rsidRPr="000E2081">
        <w:rPr>
          <w:rFonts w:cs="Times New Roman"/>
          <w:sz w:val="20"/>
          <w:szCs w:val="20"/>
        </w:rPr>
        <w:t>tabula RBR CEF</w:t>
      </w:r>
      <w:r w:rsidR="005B1B32" w:rsidRPr="000E2081">
        <w:rPr>
          <w:rFonts w:cs="Times New Roman"/>
          <w:sz w:val="20"/>
          <w:szCs w:val="20"/>
        </w:rPr>
        <w:t>3</w:t>
      </w:r>
      <w:r w:rsidR="00BB5355" w:rsidRPr="000E2081">
        <w:rPr>
          <w:rFonts w:cs="Times New Roman"/>
          <w:sz w:val="20"/>
          <w:szCs w:val="20"/>
        </w:rPr>
        <w:t xml:space="preserve"> izmaksu</w:t>
      </w:r>
    </w:p>
    <w:p w14:paraId="02557C85" w14:textId="27A31230" w:rsidR="00BB5355" w:rsidRPr="000E2081" w:rsidRDefault="00BB5355" w:rsidP="008B1C24">
      <w:pPr>
        <w:spacing w:after="0" w:line="240" w:lineRule="auto"/>
        <w:ind w:firstLine="720"/>
        <w:jc w:val="right"/>
        <w:rPr>
          <w:rFonts w:cs="Times New Roman"/>
          <w:sz w:val="20"/>
          <w:szCs w:val="20"/>
        </w:rPr>
      </w:pPr>
      <w:r w:rsidRPr="000E2081">
        <w:rPr>
          <w:rFonts w:eastAsia="Times New Roman" w:cs="Times New Roman"/>
          <w:sz w:val="20"/>
          <w:szCs w:val="20"/>
          <w:lang w:eastAsia="en-GB"/>
        </w:rPr>
        <w:t>sadalījums pa finanšu avotiem (</w:t>
      </w:r>
      <w:r w:rsidR="00F80B0A">
        <w:rPr>
          <w:rFonts w:eastAsia="Times New Roman" w:cs="Times New Roman"/>
          <w:sz w:val="20"/>
          <w:szCs w:val="20"/>
          <w:lang w:eastAsia="en-GB"/>
        </w:rPr>
        <w:t>CEF3</w:t>
      </w:r>
      <w:r w:rsidR="00525067" w:rsidRPr="000E2081">
        <w:rPr>
          <w:rFonts w:eastAsia="Times New Roman" w:cs="Times New Roman"/>
          <w:sz w:val="20"/>
          <w:szCs w:val="20"/>
          <w:lang w:eastAsia="en-GB"/>
        </w:rPr>
        <w:t xml:space="preserve"> līgums</w:t>
      </w:r>
      <w:r w:rsidRPr="000E2081">
        <w:rPr>
          <w:rFonts w:eastAsia="Times New Roman" w:cs="Times New Roman"/>
          <w:sz w:val="20"/>
          <w:szCs w:val="20"/>
          <w:lang w:eastAsia="en-GB"/>
        </w:rPr>
        <w:t xml:space="preserve">), </w:t>
      </w:r>
      <w:proofErr w:type="spellStart"/>
      <w:r w:rsidRPr="000E2081">
        <w:rPr>
          <w:rFonts w:eastAsia="Times New Roman" w:cs="Times New Roman"/>
          <w:i/>
          <w:iCs/>
          <w:sz w:val="20"/>
          <w:szCs w:val="20"/>
          <w:lang w:eastAsia="en-GB"/>
        </w:rPr>
        <w:t>euro</w:t>
      </w:r>
      <w:proofErr w:type="spellEnd"/>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5685"/>
      </w:tblGrid>
      <w:tr w:rsidR="005A2A5F" w:rsidRPr="000E2081" w14:paraId="2BB550DB" w14:textId="77777777" w:rsidTr="00A2252B">
        <w:trPr>
          <w:trHeight w:val="50"/>
        </w:trPr>
        <w:tc>
          <w:tcPr>
            <w:tcW w:w="3068" w:type="dxa"/>
            <w:noWrap/>
            <w:vAlign w:val="bottom"/>
            <w:hideMark/>
          </w:tcPr>
          <w:p w14:paraId="3B0B5DF3" w14:textId="402C22E5" w:rsidR="005A2A5F" w:rsidRPr="000E2081" w:rsidRDefault="005A2A5F" w:rsidP="008B1C24">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 </w:t>
            </w:r>
            <w:r w:rsidRPr="000E2081">
              <w:rPr>
                <w:rFonts w:eastAsia="Times New Roman" w:cs="Times New Roman"/>
                <w:b/>
                <w:bCs/>
                <w:color w:val="000000"/>
                <w:sz w:val="18"/>
                <w:szCs w:val="18"/>
                <w:lang w:eastAsia="en-GB"/>
              </w:rPr>
              <w:t>RBR CEF3 aktivitātes</w:t>
            </w:r>
          </w:p>
        </w:tc>
        <w:tc>
          <w:tcPr>
            <w:tcW w:w="5685" w:type="dxa"/>
            <w:noWrap/>
            <w:vAlign w:val="center"/>
            <w:hideMark/>
          </w:tcPr>
          <w:p w14:paraId="384AE162" w14:textId="77777777" w:rsidR="005A2A5F" w:rsidRPr="000E2081" w:rsidRDefault="005A2A5F" w:rsidP="007E2BB7">
            <w:pPr>
              <w:spacing w:after="0" w:line="240" w:lineRule="auto"/>
              <w:jc w:val="right"/>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Kopā</w:t>
            </w:r>
          </w:p>
        </w:tc>
      </w:tr>
      <w:tr w:rsidR="005A2A5F" w:rsidRPr="000E2081" w14:paraId="56412338" w14:textId="77777777" w:rsidTr="00A2252B">
        <w:trPr>
          <w:trHeight w:val="50"/>
        </w:trPr>
        <w:tc>
          <w:tcPr>
            <w:tcW w:w="3068" w:type="dxa"/>
            <w:noWrap/>
            <w:vAlign w:val="bottom"/>
            <w:hideMark/>
          </w:tcPr>
          <w:p w14:paraId="65EBBCBF" w14:textId="3EB8415E" w:rsidR="005A2A5F" w:rsidRPr="000E2081" w:rsidRDefault="005A2A5F" w:rsidP="00DA5013">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Kopā</w:t>
            </w:r>
            <w:r w:rsidR="00DA5013" w:rsidRPr="000E2081">
              <w:rPr>
                <w:rFonts w:eastAsia="Times New Roman" w:cs="Times New Roman"/>
                <w:color w:val="000000"/>
                <w:sz w:val="18"/>
                <w:szCs w:val="18"/>
                <w:lang w:eastAsia="en-GB"/>
              </w:rPr>
              <w:t xml:space="preserve"> (attiecināmās izmaksas)</w:t>
            </w:r>
          </w:p>
        </w:tc>
        <w:tc>
          <w:tcPr>
            <w:tcW w:w="5685" w:type="dxa"/>
            <w:noWrap/>
            <w:vAlign w:val="bottom"/>
            <w:hideMark/>
          </w:tcPr>
          <w:p w14:paraId="34F5D6E0" w14:textId="77777777" w:rsidR="005A2A5F" w:rsidRPr="000E2081" w:rsidRDefault="005A2A5F" w:rsidP="007E2BB7">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12 200 353</w:t>
            </w:r>
          </w:p>
        </w:tc>
      </w:tr>
      <w:tr w:rsidR="005A2A5F" w:rsidRPr="000E2081" w14:paraId="701D39F4" w14:textId="77777777" w:rsidTr="00A2252B">
        <w:trPr>
          <w:trHeight w:val="50"/>
        </w:trPr>
        <w:tc>
          <w:tcPr>
            <w:tcW w:w="3068" w:type="dxa"/>
            <w:noWrap/>
            <w:vAlign w:val="bottom"/>
            <w:hideMark/>
          </w:tcPr>
          <w:p w14:paraId="1BF0FF00" w14:textId="5D41A64F" w:rsidR="005A2A5F" w:rsidRPr="000E2081" w:rsidRDefault="001013E6" w:rsidP="00495D0E">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t.sk. </w:t>
            </w:r>
            <w:r w:rsidR="005A2A5F" w:rsidRPr="000E2081">
              <w:rPr>
                <w:rFonts w:eastAsia="Times New Roman" w:cs="Times New Roman"/>
                <w:color w:val="000000"/>
                <w:sz w:val="18"/>
                <w:szCs w:val="18"/>
                <w:lang w:eastAsia="en-GB"/>
              </w:rPr>
              <w:t>CEF</w:t>
            </w:r>
          </w:p>
        </w:tc>
        <w:tc>
          <w:tcPr>
            <w:tcW w:w="5685" w:type="dxa"/>
            <w:noWrap/>
            <w:vAlign w:val="bottom"/>
            <w:hideMark/>
          </w:tcPr>
          <w:p w14:paraId="1882E1CD" w14:textId="77777777" w:rsidR="005A2A5F" w:rsidRPr="000E2081" w:rsidRDefault="005A2A5F" w:rsidP="007E2BB7">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10 370 301</w:t>
            </w:r>
          </w:p>
        </w:tc>
      </w:tr>
      <w:tr w:rsidR="005A2A5F" w:rsidRPr="000E2081" w14:paraId="66A491B2" w14:textId="77777777" w:rsidTr="00A2252B">
        <w:trPr>
          <w:trHeight w:val="149"/>
        </w:trPr>
        <w:tc>
          <w:tcPr>
            <w:tcW w:w="3068" w:type="dxa"/>
            <w:vAlign w:val="bottom"/>
            <w:hideMark/>
          </w:tcPr>
          <w:p w14:paraId="2C454698" w14:textId="6C48F43B" w:rsidR="005A2A5F" w:rsidRPr="000E2081" w:rsidRDefault="001013E6" w:rsidP="00495D0E">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t.sk. </w:t>
            </w:r>
            <w:r w:rsidR="005A2A5F" w:rsidRPr="000E2081">
              <w:rPr>
                <w:rFonts w:eastAsia="Times New Roman" w:cs="Times New Roman"/>
                <w:color w:val="000000"/>
                <w:sz w:val="18"/>
                <w:szCs w:val="18"/>
                <w:lang w:eastAsia="en-GB"/>
              </w:rPr>
              <w:t>Latvijas, Lietuvas un Igaunijas līdzfinansējums</w:t>
            </w:r>
          </w:p>
        </w:tc>
        <w:tc>
          <w:tcPr>
            <w:tcW w:w="5685" w:type="dxa"/>
            <w:noWrap/>
            <w:vAlign w:val="bottom"/>
            <w:hideMark/>
          </w:tcPr>
          <w:p w14:paraId="6752982B" w14:textId="7A5272FE" w:rsidR="005A2A5F" w:rsidRPr="000E2081" w:rsidRDefault="005A2A5F" w:rsidP="007E2BB7">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1 830 052</w:t>
            </w:r>
          </w:p>
        </w:tc>
      </w:tr>
      <w:tr w:rsidR="005A2A5F" w:rsidRPr="000E2081" w14:paraId="6F49470C" w14:textId="77777777" w:rsidTr="00A2252B">
        <w:trPr>
          <w:trHeight w:val="212"/>
        </w:trPr>
        <w:tc>
          <w:tcPr>
            <w:tcW w:w="3068" w:type="dxa"/>
            <w:vAlign w:val="bottom"/>
          </w:tcPr>
          <w:p w14:paraId="216D13B9" w14:textId="5CCEBD22" w:rsidR="005A2A5F" w:rsidRPr="000E2081" w:rsidRDefault="005A2A5F" w:rsidP="00CB47A6">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*tostarp Latvijas līdzfinansējuma daļa</w:t>
            </w:r>
          </w:p>
        </w:tc>
        <w:tc>
          <w:tcPr>
            <w:tcW w:w="5685" w:type="dxa"/>
            <w:noWrap/>
            <w:vAlign w:val="bottom"/>
          </w:tcPr>
          <w:p w14:paraId="709A6CB5" w14:textId="552F120A" w:rsidR="005A2A5F" w:rsidRPr="000E2081" w:rsidRDefault="005A2A5F" w:rsidP="007E2BB7">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616 619</w:t>
            </w:r>
          </w:p>
        </w:tc>
      </w:tr>
      <w:tr w:rsidR="005A2A5F" w:rsidRPr="000E2081" w14:paraId="1F124767" w14:textId="77777777" w:rsidTr="00A2252B">
        <w:trPr>
          <w:trHeight w:val="130"/>
        </w:trPr>
        <w:tc>
          <w:tcPr>
            <w:tcW w:w="3068" w:type="dxa"/>
            <w:vAlign w:val="bottom"/>
            <w:hideMark/>
          </w:tcPr>
          <w:p w14:paraId="52763EF7" w14:textId="51AF261C" w:rsidR="005A2A5F" w:rsidRPr="000E2081" w:rsidRDefault="005A2A5F" w:rsidP="00DA5013">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PVN</w:t>
            </w:r>
            <w:r w:rsidR="009176AA" w:rsidRPr="000E2081">
              <w:rPr>
                <w:rFonts w:eastAsia="Times New Roman" w:cs="Times New Roman"/>
                <w:color w:val="000000"/>
                <w:sz w:val="18"/>
                <w:szCs w:val="18"/>
                <w:lang w:eastAsia="en-GB"/>
              </w:rPr>
              <w:t xml:space="preserve"> Latvijā</w:t>
            </w:r>
          </w:p>
        </w:tc>
        <w:tc>
          <w:tcPr>
            <w:tcW w:w="5685" w:type="dxa"/>
            <w:noWrap/>
            <w:vAlign w:val="bottom"/>
            <w:hideMark/>
          </w:tcPr>
          <w:p w14:paraId="1C3457A0" w14:textId="77777777" w:rsidR="005A2A5F" w:rsidRPr="000E2081" w:rsidRDefault="005A2A5F" w:rsidP="007E2BB7">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2 305 867</w:t>
            </w:r>
          </w:p>
        </w:tc>
      </w:tr>
    </w:tbl>
    <w:p w14:paraId="6593A1AE" w14:textId="77777777" w:rsidR="008B794F" w:rsidRPr="000E2081" w:rsidRDefault="008B794F" w:rsidP="008B1C24">
      <w:pPr>
        <w:tabs>
          <w:tab w:val="left" w:pos="993"/>
        </w:tabs>
        <w:spacing w:after="0" w:line="240" w:lineRule="auto"/>
        <w:jc w:val="center"/>
        <w:rPr>
          <w:rFonts w:cs="Times New Roman"/>
          <w:b/>
          <w:sz w:val="24"/>
          <w:szCs w:val="24"/>
        </w:rPr>
      </w:pPr>
    </w:p>
    <w:p w14:paraId="1CEA9807" w14:textId="7A1735DA" w:rsidR="008C3E0D" w:rsidRPr="00E63369" w:rsidRDefault="00CE2C5E" w:rsidP="00E63369">
      <w:pPr>
        <w:tabs>
          <w:tab w:val="left" w:pos="993"/>
        </w:tabs>
        <w:jc w:val="center"/>
        <w:rPr>
          <w:rFonts w:cs="Times New Roman"/>
          <w:b/>
          <w:sz w:val="24"/>
          <w:szCs w:val="24"/>
        </w:rPr>
      </w:pPr>
      <w:r w:rsidRPr="00E63369">
        <w:rPr>
          <w:rFonts w:cs="Times New Roman"/>
          <w:b/>
          <w:sz w:val="24"/>
          <w:szCs w:val="24"/>
        </w:rPr>
        <w:lastRenderedPageBreak/>
        <w:t>Kopsavilkums</w:t>
      </w:r>
    </w:p>
    <w:p w14:paraId="63354713" w14:textId="6D84F5AB" w:rsidR="007233DA" w:rsidRPr="000E2081" w:rsidRDefault="007233DA" w:rsidP="00A4721B">
      <w:pPr>
        <w:pStyle w:val="Sarakstarindkopa"/>
        <w:tabs>
          <w:tab w:val="left" w:pos="993"/>
        </w:tabs>
        <w:ind w:left="0" w:firstLine="851"/>
        <w:rPr>
          <w:rFonts w:cs="Times New Roman"/>
          <w:i/>
          <w:iCs/>
          <w:szCs w:val="24"/>
        </w:rPr>
      </w:pPr>
      <w:r w:rsidRPr="000E2081">
        <w:rPr>
          <w:rFonts w:cs="Times New Roman"/>
          <w:szCs w:val="24"/>
        </w:rPr>
        <w:t>Latvijas aktivitātēm CEF1, CEF2 un CEF3 līgumu ietvarā attiecināmās izmaksas ir 292</w:t>
      </w:r>
      <w:r w:rsidR="00954D20" w:rsidRPr="000E2081">
        <w:rPr>
          <w:rFonts w:cs="Times New Roman"/>
          <w:szCs w:val="24"/>
        </w:rPr>
        <w:t> 098</w:t>
      </w:r>
      <w:r w:rsidR="00495D0E" w:rsidRPr="000E2081">
        <w:rPr>
          <w:rFonts w:cs="Times New Roman"/>
          <w:szCs w:val="24"/>
        </w:rPr>
        <w:t> </w:t>
      </w:r>
      <w:r w:rsidR="00954D20" w:rsidRPr="000E2081">
        <w:rPr>
          <w:rFonts w:cs="Times New Roman"/>
          <w:szCs w:val="24"/>
        </w:rPr>
        <w:t>895</w:t>
      </w:r>
      <w:r w:rsidR="00495D0E" w:rsidRPr="000E2081">
        <w:rPr>
          <w:rFonts w:cs="Times New Roman"/>
          <w:szCs w:val="24"/>
        </w:rPr>
        <w:t> </w:t>
      </w:r>
      <w:proofErr w:type="spellStart"/>
      <w:r w:rsidRPr="000E2081">
        <w:rPr>
          <w:rFonts w:cs="Times New Roman"/>
          <w:i/>
          <w:iCs/>
          <w:szCs w:val="24"/>
        </w:rPr>
        <w:t>euro</w:t>
      </w:r>
      <w:proofErr w:type="spellEnd"/>
      <w:r w:rsidRPr="000E2081">
        <w:rPr>
          <w:rFonts w:cs="Times New Roman"/>
          <w:szCs w:val="24"/>
        </w:rPr>
        <w:t xml:space="preserve">, tai skaitā pieejamais CEF finansējums </w:t>
      </w:r>
      <w:r w:rsidR="00954D20" w:rsidRPr="000E2081">
        <w:rPr>
          <w:rFonts w:cs="Times New Roman"/>
          <w:szCs w:val="24"/>
        </w:rPr>
        <w:t>240</w:t>
      </w:r>
      <w:r w:rsidR="00495D0E" w:rsidRPr="000E2081">
        <w:rPr>
          <w:rFonts w:cs="Times New Roman"/>
          <w:szCs w:val="24"/>
        </w:rPr>
        <w:t> </w:t>
      </w:r>
      <w:r w:rsidR="00401257" w:rsidRPr="000E2081">
        <w:rPr>
          <w:rFonts w:cs="Times New Roman"/>
          <w:szCs w:val="24"/>
        </w:rPr>
        <w:t>567</w:t>
      </w:r>
      <w:r w:rsidR="00495D0E" w:rsidRPr="000E2081">
        <w:rPr>
          <w:rFonts w:cs="Times New Roman"/>
          <w:szCs w:val="24"/>
        </w:rPr>
        <w:t> </w:t>
      </w:r>
      <w:r w:rsidR="00401257" w:rsidRPr="000E2081">
        <w:rPr>
          <w:rFonts w:cs="Times New Roman"/>
          <w:szCs w:val="24"/>
        </w:rPr>
        <w:t>21</w:t>
      </w:r>
      <w:r w:rsidR="0012500B" w:rsidRPr="000E2081">
        <w:rPr>
          <w:rFonts w:cs="Times New Roman"/>
          <w:szCs w:val="24"/>
        </w:rPr>
        <w:t>5</w:t>
      </w:r>
      <w:r w:rsidR="00495D0E" w:rsidRPr="000E2081">
        <w:rPr>
          <w:rFonts w:cs="Times New Roman"/>
          <w:szCs w:val="24"/>
        </w:rPr>
        <w:t> </w:t>
      </w:r>
      <w:proofErr w:type="spellStart"/>
      <w:r w:rsidRPr="000E2081">
        <w:rPr>
          <w:rFonts w:cs="Times New Roman"/>
          <w:i/>
          <w:iCs/>
          <w:szCs w:val="24"/>
        </w:rPr>
        <w:t>euro</w:t>
      </w:r>
      <w:proofErr w:type="spellEnd"/>
      <w:r w:rsidRPr="000E2081">
        <w:rPr>
          <w:rFonts w:cs="Times New Roman"/>
          <w:szCs w:val="24"/>
        </w:rPr>
        <w:t xml:space="preserve"> un Latvijas valsts budžeta līdzfinansējums </w:t>
      </w:r>
      <w:r w:rsidR="00401257" w:rsidRPr="000E2081">
        <w:rPr>
          <w:rFonts w:cs="Times New Roman"/>
          <w:szCs w:val="24"/>
        </w:rPr>
        <w:t>51</w:t>
      </w:r>
      <w:r w:rsidR="00495D0E" w:rsidRPr="000E2081">
        <w:rPr>
          <w:rFonts w:cs="Times New Roman"/>
          <w:szCs w:val="24"/>
        </w:rPr>
        <w:t> </w:t>
      </w:r>
      <w:r w:rsidR="00401257" w:rsidRPr="000E2081">
        <w:rPr>
          <w:rFonts w:cs="Times New Roman"/>
          <w:szCs w:val="24"/>
        </w:rPr>
        <w:t>531</w:t>
      </w:r>
      <w:r w:rsidR="00495D0E" w:rsidRPr="000E2081">
        <w:rPr>
          <w:rFonts w:cs="Times New Roman"/>
          <w:szCs w:val="24"/>
        </w:rPr>
        <w:t> </w:t>
      </w:r>
      <w:r w:rsidR="00401257" w:rsidRPr="000E2081">
        <w:rPr>
          <w:rFonts w:cs="Times New Roman"/>
          <w:szCs w:val="24"/>
        </w:rPr>
        <w:t>6</w:t>
      </w:r>
      <w:r w:rsidR="0012500B" w:rsidRPr="000E2081">
        <w:rPr>
          <w:rFonts w:cs="Times New Roman"/>
          <w:szCs w:val="24"/>
        </w:rPr>
        <w:t>80</w:t>
      </w:r>
      <w:r w:rsidR="00495D0E" w:rsidRPr="000E2081">
        <w:rPr>
          <w:rFonts w:cs="Times New Roman"/>
          <w:szCs w:val="24"/>
        </w:rPr>
        <w:t> </w:t>
      </w:r>
      <w:proofErr w:type="spellStart"/>
      <w:r w:rsidRPr="000E2081">
        <w:rPr>
          <w:rFonts w:cs="Times New Roman"/>
          <w:i/>
          <w:iCs/>
          <w:szCs w:val="24"/>
        </w:rPr>
        <w:t>euro</w:t>
      </w:r>
      <w:proofErr w:type="spellEnd"/>
      <w:r w:rsidR="00EB247C" w:rsidRPr="000E2081">
        <w:rPr>
          <w:rFonts w:cs="Times New Roman"/>
          <w:i/>
          <w:iCs/>
          <w:szCs w:val="24"/>
        </w:rPr>
        <w:t>,</w:t>
      </w:r>
      <w:r w:rsidR="00401257" w:rsidRPr="000E2081">
        <w:rPr>
          <w:rFonts w:cs="Times New Roman"/>
          <w:i/>
          <w:iCs/>
          <w:szCs w:val="24"/>
        </w:rPr>
        <w:t xml:space="preserve"> </w:t>
      </w:r>
      <w:r w:rsidR="00401257" w:rsidRPr="000E2081">
        <w:rPr>
          <w:rFonts w:cs="Times New Roman"/>
          <w:szCs w:val="24"/>
        </w:rPr>
        <w:t xml:space="preserve">un PVN </w:t>
      </w:r>
      <w:r w:rsidR="009306F4" w:rsidRPr="000E2081">
        <w:rPr>
          <w:rFonts w:cs="Times New Roman"/>
          <w:szCs w:val="24"/>
        </w:rPr>
        <w:t xml:space="preserve">55 206 691 </w:t>
      </w:r>
      <w:proofErr w:type="spellStart"/>
      <w:r w:rsidR="009306F4" w:rsidRPr="000E2081">
        <w:rPr>
          <w:rFonts w:cs="Times New Roman"/>
          <w:i/>
          <w:iCs/>
          <w:szCs w:val="24"/>
        </w:rPr>
        <w:t>euro</w:t>
      </w:r>
      <w:proofErr w:type="spellEnd"/>
      <w:r w:rsidR="00EB247C" w:rsidRPr="000E2081">
        <w:rPr>
          <w:rFonts w:cs="Times New Roman"/>
          <w:i/>
          <w:iCs/>
          <w:szCs w:val="24"/>
        </w:rPr>
        <w:t>.</w:t>
      </w:r>
      <w:r w:rsidR="008E3D2E" w:rsidRPr="000E2081">
        <w:rPr>
          <w:rFonts w:cs="Times New Roman"/>
          <w:szCs w:val="24"/>
        </w:rPr>
        <w:t xml:space="preserve"> Latvijas aktivitāšu</w:t>
      </w:r>
      <w:r w:rsidR="00943332" w:rsidRPr="000E2081">
        <w:rPr>
          <w:rFonts w:cs="Times New Roman"/>
          <w:szCs w:val="24"/>
        </w:rPr>
        <w:t xml:space="preserve"> </w:t>
      </w:r>
      <w:r w:rsidR="001679FA" w:rsidRPr="000E2081">
        <w:rPr>
          <w:rFonts w:cs="Times New Roman"/>
          <w:szCs w:val="24"/>
        </w:rPr>
        <w:t>kopsavilkums sniegts 7.</w:t>
      </w:r>
      <w:r w:rsidR="00495D0E" w:rsidRPr="000E2081">
        <w:rPr>
          <w:rFonts w:cs="Times New Roman"/>
          <w:szCs w:val="24"/>
        </w:rPr>
        <w:t> </w:t>
      </w:r>
      <w:r w:rsidR="001679FA" w:rsidRPr="000E2081">
        <w:rPr>
          <w:rFonts w:cs="Times New Roman"/>
          <w:szCs w:val="24"/>
        </w:rPr>
        <w:t>tabulā</w:t>
      </w:r>
      <w:r w:rsidR="008E3D2E" w:rsidRPr="000E2081">
        <w:rPr>
          <w:rFonts w:cs="Times New Roman"/>
          <w:szCs w:val="24"/>
        </w:rPr>
        <w:t>.</w:t>
      </w:r>
    </w:p>
    <w:p w14:paraId="413E2165" w14:textId="77777777" w:rsidR="002C1D5A" w:rsidRDefault="002C1D5A" w:rsidP="008B1C24">
      <w:pPr>
        <w:spacing w:after="0" w:line="240" w:lineRule="auto"/>
        <w:jc w:val="right"/>
        <w:rPr>
          <w:rFonts w:cs="Times New Roman"/>
          <w:sz w:val="20"/>
          <w:szCs w:val="20"/>
        </w:rPr>
      </w:pPr>
    </w:p>
    <w:p w14:paraId="38228157" w14:textId="44D52D78" w:rsidR="0081109E" w:rsidRPr="000E2081" w:rsidRDefault="0081109E" w:rsidP="008B1C24">
      <w:pPr>
        <w:spacing w:after="0" w:line="240" w:lineRule="auto"/>
        <w:jc w:val="right"/>
        <w:rPr>
          <w:rFonts w:eastAsia="Times New Roman" w:cs="Times New Roman"/>
          <w:sz w:val="20"/>
          <w:szCs w:val="20"/>
          <w:lang w:eastAsia="en-GB"/>
        </w:rPr>
      </w:pPr>
      <w:r w:rsidRPr="000E2081">
        <w:rPr>
          <w:rFonts w:cs="Times New Roman"/>
          <w:sz w:val="20"/>
          <w:szCs w:val="20"/>
        </w:rPr>
        <w:t>7.</w:t>
      </w:r>
      <w:r w:rsidR="00495D0E" w:rsidRPr="000E2081">
        <w:rPr>
          <w:rFonts w:cs="Times New Roman"/>
          <w:sz w:val="20"/>
          <w:szCs w:val="20"/>
        </w:rPr>
        <w:t> </w:t>
      </w:r>
      <w:r w:rsidRPr="000E2081">
        <w:rPr>
          <w:rFonts w:cs="Times New Roman"/>
          <w:sz w:val="20"/>
          <w:szCs w:val="20"/>
        </w:rPr>
        <w:t xml:space="preserve">tabula. </w:t>
      </w:r>
      <w:r w:rsidR="00B45B45" w:rsidRPr="000E2081">
        <w:rPr>
          <w:rFonts w:eastAsia="Times New Roman" w:cs="Times New Roman"/>
          <w:sz w:val="20"/>
          <w:szCs w:val="20"/>
          <w:lang w:eastAsia="en-GB"/>
        </w:rPr>
        <w:t xml:space="preserve">Projekta </w:t>
      </w:r>
      <w:r w:rsidRPr="000E2081">
        <w:rPr>
          <w:rFonts w:eastAsia="Times New Roman" w:cs="Times New Roman"/>
          <w:sz w:val="20"/>
          <w:szCs w:val="20"/>
          <w:lang w:eastAsia="en-GB"/>
        </w:rPr>
        <w:t xml:space="preserve">Latvijas posma kopējais izmaksu </w:t>
      </w:r>
    </w:p>
    <w:p w14:paraId="50BEB6AF" w14:textId="47934203" w:rsidR="004D6D12" w:rsidRPr="00D368EB" w:rsidRDefault="0081109E" w:rsidP="00D368EB">
      <w:pPr>
        <w:pStyle w:val="Sarakstarindkopa"/>
        <w:tabs>
          <w:tab w:val="left" w:pos="993"/>
        </w:tabs>
        <w:ind w:left="0" w:firstLine="851"/>
        <w:jc w:val="right"/>
        <w:rPr>
          <w:rFonts w:eastAsia="Times New Roman" w:cs="Times New Roman"/>
          <w:i/>
          <w:iCs/>
          <w:sz w:val="22"/>
          <w:lang w:eastAsia="en-GB"/>
        </w:rPr>
      </w:pPr>
      <w:r w:rsidRPr="000E2081">
        <w:rPr>
          <w:rFonts w:eastAsia="Times New Roman" w:cs="Times New Roman"/>
          <w:sz w:val="20"/>
          <w:szCs w:val="20"/>
          <w:lang w:eastAsia="en-GB"/>
        </w:rPr>
        <w:t>sadalījums pa finanšu avotiem (CEF1, CEF2, CEF3 līgum</w:t>
      </w:r>
      <w:r w:rsidR="00D368EB">
        <w:rPr>
          <w:rFonts w:eastAsia="Times New Roman" w:cs="Times New Roman"/>
          <w:sz w:val="20"/>
          <w:szCs w:val="20"/>
          <w:lang w:eastAsia="en-GB"/>
        </w:rPr>
        <w:t>i</w:t>
      </w:r>
      <w:r w:rsidRPr="000E2081">
        <w:rPr>
          <w:rFonts w:eastAsia="Times New Roman" w:cs="Times New Roman"/>
          <w:sz w:val="20"/>
          <w:szCs w:val="20"/>
          <w:lang w:eastAsia="en-GB"/>
        </w:rPr>
        <w:t xml:space="preserve">), </w:t>
      </w:r>
      <w:proofErr w:type="spellStart"/>
      <w:r w:rsidRPr="000E2081">
        <w:rPr>
          <w:rFonts w:eastAsia="Times New Roman" w:cs="Times New Roman"/>
          <w:i/>
          <w:iCs/>
          <w:sz w:val="20"/>
          <w:szCs w:val="20"/>
          <w:lang w:eastAsia="en-GB"/>
        </w:rPr>
        <w:t>euro</w:t>
      </w:r>
      <w:proofErr w:type="spellEnd"/>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417"/>
        <w:gridCol w:w="1276"/>
        <w:gridCol w:w="1279"/>
        <w:gridCol w:w="1556"/>
      </w:tblGrid>
      <w:tr w:rsidR="004D6D12" w:rsidRPr="000E2081" w14:paraId="72CC3CE7" w14:textId="77777777" w:rsidTr="00D368EB">
        <w:trPr>
          <w:trHeight w:val="196"/>
        </w:trPr>
        <w:tc>
          <w:tcPr>
            <w:tcW w:w="3256" w:type="dxa"/>
            <w:noWrap/>
            <w:vAlign w:val="center"/>
            <w:hideMark/>
          </w:tcPr>
          <w:p w14:paraId="3F7344D2" w14:textId="77777777" w:rsidR="004D6D12" w:rsidRPr="000E2081" w:rsidRDefault="004D6D12" w:rsidP="008B1C24">
            <w:pPr>
              <w:spacing w:after="0" w:line="240" w:lineRule="auto"/>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Latvijas aktivitātes</w:t>
            </w:r>
          </w:p>
        </w:tc>
        <w:tc>
          <w:tcPr>
            <w:tcW w:w="1417" w:type="dxa"/>
            <w:noWrap/>
            <w:vAlign w:val="bottom"/>
            <w:hideMark/>
          </w:tcPr>
          <w:p w14:paraId="4423FFAF" w14:textId="77777777" w:rsidR="004D6D12" w:rsidRPr="000E2081" w:rsidRDefault="004D6D12" w:rsidP="00CB47A6">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CEF1 aktivitātes</w:t>
            </w:r>
          </w:p>
        </w:tc>
        <w:tc>
          <w:tcPr>
            <w:tcW w:w="1276" w:type="dxa"/>
            <w:noWrap/>
            <w:vAlign w:val="bottom"/>
            <w:hideMark/>
          </w:tcPr>
          <w:p w14:paraId="3414BCC8" w14:textId="77777777" w:rsidR="004D6D12" w:rsidRPr="000E2081" w:rsidRDefault="004D6D12" w:rsidP="00CB47A6">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CEF2 aktivitātes</w:t>
            </w:r>
          </w:p>
        </w:tc>
        <w:tc>
          <w:tcPr>
            <w:tcW w:w="1279" w:type="dxa"/>
            <w:noWrap/>
            <w:vAlign w:val="bottom"/>
            <w:hideMark/>
          </w:tcPr>
          <w:p w14:paraId="1A9B2731" w14:textId="77777777" w:rsidR="004D6D12" w:rsidRPr="000E2081" w:rsidRDefault="004D6D12" w:rsidP="00CB47A6">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CEF3 aktivitātes</w:t>
            </w:r>
          </w:p>
        </w:tc>
        <w:tc>
          <w:tcPr>
            <w:tcW w:w="1556" w:type="dxa"/>
            <w:noWrap/>
            <w:vAlign w:val="bottom"/>
            <w:hideMark/>
          </w:tcPr>
          <w:p w14:paraId="4D3B30CE" w14:textId="77777777" w:rsidR="004D6D12" w:rsidRPr="000E2081" w:rsidRDefault="004D6D12" w:rsidP="00CB47A6">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Kopā</w:t>
            </w:r>
          </w:p>
        </w:tc>
      </w:tr>
      <w:tr w:rsidR="004D6D12" w:rsidRPr="000E2081" w14:paraId="10933AD9" w14:textId="77777777" w:rsidTr="00D368EB">
        <w:trPr>
          <w:trHeight w:val="196"/>
        </w:trPr>
        <w:tc>
          <w:tcPr>
            <w:tcW w:w="3256" w:type="dxa"/>
            <w:noWrap/>
            <w:vAlign w:val="center"/>
            <w:hideMark/>
          </w:tcPr>
          <w:p w14:paraId="2049639B" w14:textId="39F23FA8" w:rsidR="004D6D12" w:rsidRPr="000E2081" w:rsidRDefault="004D6D12" w:rsidP="008B1C24">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Kopā</w:t>
            </w:r>
            <w:r w:rsidR="00F10944" w:rsidRPr="000E2081">
              <w:rPr>
                <w:rFonts w:eastAsia="Times New Roman" w:cs="Times New Roman"/>
                <w:color w:val="000000"/>
                <w:sz w:val="18"/>
                <w:szCs w:val="18"/>
                <w:lang w:eastAsia="en-GB"/>
              </w:rPr>
              <w:t xml:space="preserve"> (attiecināmās izmaksas)</w:t>
            </w:r>
          </w:p>
        </w:tc>
        <w:tc>
          <w:tcPr>
            <w:tcW w:w="1417" w:type="dxa"/>
            <w:noWrap/>
            <w:vAlign w:val="bottom"/>
            <w:hideMark/>
          </w:tcPr>
          <w:p w14:paraId="3A7EE430"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287 407 726</w:t>
            </w:r>
          </w:p>
        </w:tc>
        <w:tc>
          <w:tcPr>
            <w:tcW w:w="1276" w:type="dxa"/>
            <w:noWrap/>
            <w:vAlign w:val="bottom"/>
            <w:hideMark/>
          </w:tcPr>
          <w:p w14:paraId="3104C5BA"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579 720</w:t>
            </w:r>
          </w:p>
        </w:tc>
        <w:tc>
          <w:tcPr>
            <w:tcW w:w="1279" w:type="dxa"/>
            <w:noWrap/>
            <w:vAlign w:val="bottom"/>
            <w:hideMark/>
          </w:tcPr>
          <w:p w14:paraId="1F224491"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4 111 449</w:t>
            </w:r>
          </w:p>
        </w:tc>
        <w:tc>
          <w:tcPr>
            <w:tcW w:w="1556" w:type="dxa"/>
            <w:noWrap/>
            <w:vAlign w:val="bottom"/>
            <w:hideMark/>
          </w:tcPr>
          <w:p w14:paraId="00AD39E8"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292 098 895</w:t>
            </w:r>
          </w:p>
        </w:tc>
      </w:tr>
      <w:tr w:rsidR="004D6D12" w:rsidRPr="000E2081" w14:paraId="58FABFAC" w14:textId="77777777" w:rsidTr="00D368EB">
        <w:trPr>
          <w:trHeight w:val="300"/>
        </w:trPr>
        <w:tc>
          <w:tcPr>
            <w:tcW w:w="3256" w:type="dxa"/>
            <w:noWrap/>
            <w:vAlign w:val="center"/>
            <w:hideMark/>
          </w:tcPr>
          <w:p w14:paraId="7B4547D5" w14:textId="3BAD04D7" w:rsidR="004D6D12" w:rsidRPr="000E2081" w:rsidRDefault="00F10944" w:rsidP="00CB47A6">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t.sk. </w:t>
            </w:r>
            <w:r w:rsidR="004D6D12" w:rsidRPr="000E2081">
              <w:rPr>
                <w:rFonts w:eastAsia="Times New Roman" w:cs="Times New Roman"/>
                <w:color w:val="000000"/>
                <w:sz w:val="18"/>
                <w:szCs w:val="18"/>
                <w:lang w:eastAsia="en-GB"/>
              </w:rPr>
              <w:t>CEF</w:t>
            </w:r>
          </w:p>
        </w:tc>
        <w:tc>
          <w:tcPr>
            <w:tcW w:w="1417" w:type="dxa"/>
            <w:noWrap/>
            <w:vAlign w:val="bottom"/>
            <w:hideMark/>
          </w:tcPr>
          <w:p w14:paraId="2BE1BA24"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236 579 721</w:t>
            </w:r>
          </w:p>
        </w:tc>
        <w:tc>
          <w:tcPr>
            <w:tcW w:w="1276" w:type="dxa"/>
            <w:noWrap/>
            <w:vAlign w:val="bottom"/>
            <w:hideMark/>
          </w:tcPr>
          <w:p w14:paraId="0DAECDC6" w14:textId="340F4309"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492 </w:t>
            </w:r>
            <w:r w:rsidR="00380BB9" w:rsidRPr="000E2081">
              <w:rPr>
                <w:rFonts w:eastAsia="Times New Roman" w:cs="Times New Roman"/>
                <w:color w:val="000000"/>
                <w:sz w:val="18"/>
                <w:szCs w:val="18"/>
                <w:lang w:eastAsia="en-GB"/>
              </w:rPr>
              <w:t>762</w:t>
            </w:r>
          </w:p>
        </w:tc>
        <w:tc>
          <w:tcPr>
            <w:tcW w:w="1279" w:type="dxa"/>
            <w:noWrap/>
            <w:vAlign w:val="bottom"/>
            <w:hideMark/>
          </w:tcPr>
          <w:p w14:paraId="0618DE7A"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3 494 732</w:t>
            </w:r>
          </w:p>
        </w:tc>
        <w:tc>
          <w:tcPr>
            <w:tcW w:w="1556" w:type="dxa"/>
            <w:noWrap/>
            <w:vAlign w:val="bottom"/>
            <w:hideMark/>
          </w:tcPr>
          <w:p w14:paraId="031BB4FB" w14:textId="429854F9"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240 567 </w:t>
            </w:r>
            <w:r w:rsidR="00EF56AC" w:rsidRPr="000E2081">
              <w:rPr>
                <w:rFonts w:eastAsia="Times New Roman" w:cs="Times New Roman"/>
                <w:color w:val="000000"/>
                <w:sz w:val="18"/>
                <w:szCs w:val="18"/>
                <w:lang w:eastAsia="en-GB"/>
              </w:rPr>
              <w:t>215</w:t>
            </w:r>
          </w:p>
        </w:tc>
      </w:tr>
      <w:tr w:rsidR="004D6D12" w:rsidRPr="000E2081" w14:paraId="36B199BD" w14:textId="77777777" w:rsidTr="00D368EB">
        <w:trPr>
          <w:trHeight w:val="177"/>
        </w:trPr>
        <w:tc>
          <w:tcPr>
            <w:tcW w:w="3256" w:type="dxa"/>
            <w:noWrap/>
            <w:vAlign w:val="center"/>
            <w:hideMark/>
          </w:tcPr>
          <w:p w14:paraId="2698160F" w14:textId="04F6DBC7" w:rsidR="004D6D12" w:rsidRPr="000E2081" w:rsidRDefault="00F10944" w:rsidP="00CB47A6">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t.sk. </w:t>
            </w:r>
            <w:r w:rsidR="004D6D12" w:rsidRPr="000E2081">
              <w:rPr>
                <w:rFonts w:eastAsia="Times New Roman" w:cs="Times New Roman"/>
                <w:color w:val="000000"/>
                <w:sz w:val="18"/>
                <w:szCs w:val="18"/>
                <w:lang w:eastAsia="en-GB"/>
              </w:rPr>
              <w:t xml:space="preserve">Latvijas </w:t>
            </w:r>
            <w:r w:rsidRPr="000E2081">
              <w:rPr>
                <w:rFonts w:eastAsia="Times New Roman" w:cs="Times New Roman"/>
                <w:color w:val="000000"/>
                <w:sz w:val="18"/>
                <w:szCs w:val="18"/>
                <w:lang w:eastAsia="en-GB"/>
              </w:rPr>
              <w:t>v</w:t>
            </w:r>
            <w:r w:rsidR="004D6D12" w:rsidRPr="000E2081">
              <w:rPr>
                <w:rFonts w:eastAsia="Times New Roman" w:cs="Times New Roman"/>
                <w:color w:val="000000"/>
                <w:sz w:val="18"/>
                <w:szCs w:val="18"/>
                <w:lang w:eastAsia="en-GB"/>
              </w:rPr>
              <w:t>alsts budžets</w:t>
            </w:r>
          </w:p>
        </w:tc>
        <w:tc>
          <w:tcPr>
            <w:tcW w:w="1417" w:type="dxa"/>
            <w:noWrap/>
            <w:vAlign w:val="bottom"/>
            <w:hideMark/>
          </w:tcPr>
          <w:p w14:paraId="33930F7F"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50 828 005</w:t>
            </w:r>
          </w:p>
        </w:tc>
        <w:tc>
          <w:tcPr>
            <w:tcW w:w="1276" w:type="dxa"/>
            <w:noWrap/>
            <w:vAlign w:val="bottom"/>
            <w:hideMark/>
          </w:tcPr>
          <w:p w14:paraId="2BC65102" w14:textId="3679F9B5"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86 </w:t>
            </w:r>
            <w:r w:rsidR="00380BB9" w:rsidRPr="000E2081">
              <w:rPr>
                <w:rFonts w:eastAsia="Times New Roman" w:cs="Times New Roman"/>
                <w:color w:val="000000"/>
                <w:sz w:val="18"/>
                <w:szCs w:val="18"/>
                <w:lang w:eastAsia="en-GB"/>
              </w:rPr>
              <w:t>958</w:t>
            </w:r>
          </w:p>
        </w:tc>
        <w:tc>
          <w:tcPr>
            <w:tcW w:w="1279" w:type="dxa"/>
            <w:noWrap/>
            <w:vAlign w:val="bottom"/>
            <w:hideMark/>
          </w:tcPr>
          <w:p w14:paraId="721E7358"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616 717</w:t>
            </w:r>
          </w:p>
        </w:tc>
        <w:tc>
          <w:tcPr>
            <w:tcW w:w="1556" w:type="dxa"/>
            <w:noWrap/>
            <w:vAlign w:val="bottom"/>
            <w:hideMark/>
          </w:tcPr>
          <w:p w14:paraId="153BEAF6" w14:textId="1A4DA9E1"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51 531 6</w:t>
            </w:r>
            <w:r w:rsidR="00EF56AC" w:rsidRPr="000E2081">
              <w:rPr>
                <w:rFonts w:eastAsia="Times New Roman" w:cs="Times New Roman"/>
                <w:color w:val="000000"/>
                <w:sz w:val="18"/>
                <w:szCs w:val="18"/>
                <w:lang w:eastAsia="en-GB"/>
              </w:rPr>
              <w:t>80</w:t>
            </w:r>
          </w:p>
        </w:tc>
      </w:tr>
      <w:tr w:rsidR="00CB47A6" w:rsidRPr="000E2081" w14:paraId="4A6B84F4" w14:textId="77777777" w:rsidTr="00D368EB">
        <w:trPr>
          <w:trHeight w:val="189"/>
        </w:trPr>
        <w:tc>
          <w:tcPr>
            <w:tcW w:w="3256" w:type="dxa"/>
            <w:noWrap/>
            <w:vAlign w:val="center"/>
            <w:hideMark/>
          </w:tcPr>
          <w:p w14:paraId="5670B988" w14:textId="77777777" w:rsidR="00CB47A6" w:rsidRPr="000E2081" w:rsidRDefault="00CB47A6" w:rsidP="00925877">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PVN apliekama summa</w:t>
            </w:r>
          </w:p>
        </w:tc>
        <w:tc>
          <w:tcPr>
            <w:tcW w:w="1417" w:type="dxa"/>
            <w:noWrap/>
            <w:vAlign w:val="bottom"/>
            <w:hideMark/>
          </w:tcPr>
          <w:p w14:paraId="3D8A8214" w14:textId="77777777" w:rsidR="00CB47A6" w:rsidRPr="000E2081" w:rsidRDefault="00CB47A6" w:rsidP="00925877">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258 666 953</w:t>
            </w:r>
          </w:p>
        </w:tc>
        <w:tc>
          <w:tcPr>
            <w:tcW w:w="1276" w:type="dxa"/>
            <w:noWrap/>
            <w:vAlign w:val="bottom"/>
            <w:hideMark/>
          </w:tcPr>
          <w:p w14:paraId="05AD13C8" w14:textId="77777777" w:rsidR="00CB47A6" w:rsidRPr="000E2081" w:rsidRDefault="00CB47A6" w:rsidP="00925877">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521 748</w:t>
            </w:r>
          </w:p>
        </w:tc>
        <w:tc>
          <w:tcPr>
            <w:tcW w:w="1279" w:type="dxa"/>
            <w:noWrap/>
            <w:vAlign w:val="bottom"/>
            <w:hideMark/>
          </w:tcPr>
          <w:p w14:paraId="5BDCA351" w14:textId="77777777" w:rsidR="00CB47A6" w:rsidRPr="000E2081" w:rsidRDefault="00CB47A6" w:rsidP="00925877">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3 700 304</w:t>
            </w:r>
          </w:p>
        </w:tc>
        <w:tc>
          <w:tcPr>
            <w:tcW w:w="1556" w:type="dxa"/>
            <w:noWrap/>
            <w:vAlign w:val="bottom"/>
            <w:hideMark/>
          </w:tcPr>
          <w:p w14:paraId="3A723517" w14:textId="77777777" w:rsidR="00CB47A6" w:rsidRPr="000E2081" w:rsidRDefault="00CB47A6" w:rsidP="00925877">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262 889 005</w:t>
            </w:r>
          </w:p>
        </w:tc>
      </w:tr>
      <w:tr w:rsidR="004D6D12" w:rsidRPr="000E2081" w14:paraId="7029CD6B" w14:textId="77777777" w:rsidTr="00D368EB">
        <w:trPr>
          <w:trHeight w:val="196"/>
        </w:trPr>
        <w:tc>
          <w:tcPr>
            <w:tcW w:w="3256" w:type="dxa"/>
            <w:noWrap/>
            <w:vAlign w:val="center"/>
            <w:hideMark/>
          </w:tcPr>
          <w:p w14:paraId="5663AE3E" w14:textId="39F922EA" w:rsidR="004D6D12" w:rsidRPr="000E2081" w:rsidRDefault="004D6D12" w:rsidP="008B1C24">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PVN</w:t>
            </w:r>
            <w:r w:rsidR="00D860E7" w:rsidRPr="000E2081">
              <w:rPr>
                <w:rFonts w:eastAsia="Times New Roman" w:cs="Times New Roman"/>
                <w:color w:val="000000"/>
                <w:sz w:val="18"/>
                <w:szCs w:val="18"/>
                <w:lang w:eastAsia="en-GB"/>
              </w:rPr>
              <w:t xml:space="preserve"> </w:t>
            </w:r>
          </w:p>
        </w:tc>
        <w:tc>
          <w:tcPr>
            <w:tcW w:w="1417" w:type="dxa"/>
            <w:noWrap/>
            <w:vAlign w:val="bottom"/>
            <w:hideMark/>
          </w:tcPr>
          <w:p w14:paraId="49205E69"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54 320 060</w:t>
            </w:r>
          </w:p>
        </w:tc>
        <w:tc>
          <w:tcPr>
            <w:tcW w:w="1276" w:type="dxa"/>
            <w:noWrap/>
            <w:vAlign w:val="bottom"/>
            <w:hideMark/>
          </w:tcPr>
          <w:p w14:paraId="79D2AC78"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109 567</w:t>
            </w:r>
          </w:p>
        </w:tc>
        <w:tc>
          <w:tcPr>
            <w:tcW w:w="1279" w:type="dxa"/>
            <w:noWrap/>
            <w:vAlign w:val="bottom"/>
            <w:hideMark/>
          </w:tcPr>
          <w:p w14:paraId="222F7EFE"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777 064</w:t>
            </w:r>
          </w:p>
        </w:tc>
        <w:tc>
          <w:tcPr>
            <w:tcW w:w="1556" w:type="dxa"/>
            <w:noWrap/>
            <w:vAlign w:val="bottom"/>
            <w:hideMark/>
          </w:tcPr>
          <w:p w14:paraId="13279272" w14:textId="77777777" w:rsidR="004D6D12" w:rsidRPr="000E2081" w:rsidRDefault="004D6D12" w:rsidP="008B1C24">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55 206 691</w:t>
            </w:r>
          </w:p>
        </w:tc>
      </w:tr>
      <w:tr w:rsidR="00CB47A6" w:rsidRPr="000E2081" w14:paraId="360770E9" w14:textId="77777777" w:rsidTr="00D368EB">
        <w:trPr>
          <w:trHeight w:val="196"/>
        </w:trPr>
        <w:tc>
          <w:tcPr>
            <w:tcW w:w="3256" w:type="dxa"/>
            <w:noWrap/>
            <w:vAlign w:val="center"/>
          </w:tcPr>
          <w:p w14:paraId="7E11FF52" w14:textId="5C771D4C" w:rsidR="00CB47A6" w:rsidRPr="000E2081" w:rsidRDefault="00A27238" w:rsidP="008B1C24">
            <w:pPr>
              <w:spacing w:after="0" w:line="240" w:lineRule="auto"/>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Pavisam kopā</w:t>
            </w:r>
          </w:p>
        </w:tc>
        <w:tc>
          <w:tcPr>
            <w:tcW w:w="1417" w:type="dxa"/>
            <w:noWrap/>
            <w:vAlign w:val="bottom"/>
          </w:tcPr>
          <w:p w14:paraId="137CEE58" w14:textId="541452AE" w:rsidR="00CB47A6" w:rsidRPr="000E2081" w:rsidRDefault="00A2252B" w:rsidP="008B1C24">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341 727 787</w:t>
            </w:r>
          </w:p>
        </w:tc>
        <w:tc>
          <w:tcPr>
            <w:tcW w:w="1276" w:type="dxa"/>
            <w:noWrap/>
            <w:vAlign w:val="bottom"/>
          </w:tcPr>
          <w:p w14:paraId="3AD05BB1" w14:textId="434A0FDB" w:rsidR="00CB47A6" w:rsidRPr="000E2081" w:rsidRDefault="00A27238" w:rsidP="008B1C24">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689 286</w:t>
            </w:r>
          </w:p>
        </w:tc>
        <w:tc>
          <w:tcPr>
            <w:tcW w:w="1279" w:type="dxa"/>
            <w:noWrap/>
            <w:vAlign w:val="bottom"/>
          </w:tcPr>
          <w:p w14:paraId="665A7834" w14:textId="6B284BE3" w:rsidR="00CB47A6" w:rsidRPr="000E2081" w:rsidRDefault="00A27238" w:rsidP="008B1C24">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4 888 513</w:t>
            </w:r>
          </w:p>
        </w:tc>
        <w:tc>
          <w:tcPr>
            <w:tcW w:w="1556" w:type="dxa"/>
            <w:noWrap/>
            <w:vAlign w:val="bottom"/>
          </w:tcPr>
          <w:p w14:paraId="37C25A1A" w14:textId="789E5346" w:rsidR="00CB47A6" w:rsidRPr="000E2081" w:rsidRDefault="00A27238" w:rsidP="008B1C24">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347 305 586</w:t>
            </w:r>
          </w:p>
        </w:tc>
      </w:tr>
    </w:tbl>
    <w:p w14:paraId="74095194" w14:textId="1D012A41" w:rsidR="00895BDC" w:rsidRPr="000E2081" w:rsidRDefault="00895BDC" w:rsidP="008B1C24">
      <w:pPr>
        <w:tabs>
          <w:tab w:val="left" w:pos="709"/>
        </w:tabs>
        <w:spacing w:after="0" w:line="240" w:lineRule="auto"/>
        <w:contextualSpacing/>
        <w:jc w:val="both"/>
        <w:rPr>
          <w:rFonts w:cs="Times New Roman"/>
          <w:sz w:val="24"/>
          <w:szCs w:val="24"/>
        </w:rPr>
      </w:pPr>
    </w:p>
    <w:p w14:paraId="6AF8AB50" w14:textId="15E74803" w:rsidR="006C5C9C" w:rsidRPr="000E2081" w:rsidRDefault="002C1D5A" w:rsidP="00071FFA">
      <w:pPr>
        <w:spacing w:after="0" w:line="240" w:lineRule="auto"/>
        <w:ind w:firstLine="720"/>
        <w:jc w:val="both"/>
        <w:rPr>
          <w:rFonts w:cs="Times New Roman"/>
          <w:sz w:val="24"/>
          <w:szCs w:val="24"/>
        </w:rPr>
      </w:pPr>
      <w:r>
        <w:rPr>
          <w:rFonts w:cs="Times New Roman"/>
          <w:sz w:val="24"/>
          <w:szCs w:val="24"/>
        </w:rPr>
        <w:t>Visos s</w:t>
      </w:r>
      <w:r w:rsidR="006C5C9C" w:rsidRPr="000E2081">
        <w:rPr>
          <w:rFonts w:cs="Times New Roman"/>
          <w:sz w:val="24"/>
          <w:szCs w:val="24"/>
        </w:rPr>
        <w:t>pēkā esoš</w:t>
      </w:r>
      <w:r>
        <w:rPr>
          <w:rFonts w:cs="Times New Roman"/>
          <w:sz w:val="24"/>
          <w:szCs w:val="24"/>
        </w:rPr>
        <w:t>ajos</w:t>
      </w:r>
      <w:r w:rsidR="006C5C9C" w:rsidRPr="000E2081">
        <w:rPr>
          <w:rFonts w:cs="Times New Roman"/>
          <w:sz w:val="24"/>
          <w:szCs w:val="24"/>
        </w:rPr>
        <w:t xml:space="preserve"> CEF</w:t>
      </w:r>
      <w:r>
        <w:rPr>
          <w:rFonts w:cs="Times New Roman"/>
          <w:sz w:val="24"/>
          <w:szCs w:val="24"/>
        </w:rPr>
        <w:t xml:space="preserve"> </w:t>
      </w:r>
      <w:r w:rsidR="006C5C9C" w:rsidRPr="000E2081">
        <w:rPr>
          <w:rFonts w:cs="Times New Roman"/>
          <w:sz w:val="24"/>
          <w:szCs w:val="24"/>
        </w:rPr>
        <w:t>līgum</w:t>
      </w:r>
      <w:r>
        <w:rPr>
          <w:rFonts w:cs="Times New Roman"/>
          <w:sz w:val="24"/>
          <w:szCs w:val="24"/>
        </w:rPr>
        <w:t>os ir</w:t>
      </w:r>
      <w:r w:rsidR="006C5C9C" w:rsidRPr="000E2081">
        <w:rPr>
          <w:rFonts w:cs="Times New Roman"/>
          <w:sz w:val="24"/>
          <w:szCs w:val="24"/>
        </w:rPr>
        <w:t xml:space="preserve"> </w:t>
      </w:r>
      <w:r>
        <w:rPr>
          <w:rFonts w:cs="Times New Roman"/>
          <w:sz w:val="24"/>
          <w:szCs w:val="24"/>
        </w:rPr>
        <w:t xml:space="preserve">iekļauts </w:t>
      </w:r>
      <w:r w:rsidR="006C5C9C" w:rsidRPr="000E2081">
        <w:rPr>
          <w:rFonts w:cs="Times New Roman"/>
          <w:sz w:val="24"/>
          <w:szCs w:val="24"/>
        </w:rPr>
        <w:t>4.1.2.</w:t>
      </w:r>
      <w:r w:rsidR="00004824" w:rsidRPr="000E2081">
        <w:rPr>
          <w:rFonts w:cs="Times New Roman"/>
          <w:sz w:val="24"/>
          <w:szCs w:val="24"/>
        </w:rPr>
        <w:t> </w:t>
      </w:r>
      <w:r w:rsidR="00242A14">
        <w:rPr>
          <w:rFonts w:cs="Times New Roman"/>
          <w:sz w:val="24"/>
          <w:szCs w:val="24"/>
        </w:rPr>
        <w:t>apakš</w:t>
      </w:r>
      <w:r w:rsidR="006C5C9C" w:rsidRPr="000E2081">
        <w:rPr>
          <w:rFonts w:cs="Times New Roman"/>
          <w:sz w:val="24"/>
          <w:szCs w:val="24"/>
        </w:rPr>
        <w:t>punkts</w:t>
      </w:r>
      <w:r>
        <w:rPr>
          <w:rFonts w:cs="Times New Roman"/>
          <w:sz w:val="24"/>
          <w:szCs w:val="24"/>
        </w:rPr>
        <w:t>, k</w:t>
      </w:r>
      <w:r w:rsidR="00242A14">
        <w:rPr>
          <w:rFonts w:cs="Times New Roman"/>
          <w:sz w:val="24"/>
          <w:szCs w:val="24"/>
        </w:rPr>
        <w:t>as</w:t>
      </w:r>
      <w:r w:rsidR="006C5C9C" w:rsidRPr="000E2081">
        <w:rPr>
          <w:rFonts w:cs="Times New Roman"/>
          <w:sz w:val="24"/>
          <w:szCs w:val="24"/>
        </w:rPr>
        <w:t xml:space="preserve"> no</w:t>
      </w:r>
      <w:r w:rsidR="00242A14">
        <w:rPr>
          <w:rFonts w:cs="Times New Roman"/>
          <w:sz w:val="24"/>
          <w:szCs w:val="24"/>
        </w:rPr>
        <w:t>teic</w:t>
      </w:r>
      <w:r w:rsidR="006C5C9C" w:rsidRPr="000E2081">
        <w:rPr>
          <w:rFonts w:cs="Times New Roman"/>
          <w:sz w:val="24"/>
          <w:szCs w:val="24"/>
        </w:rPr>
        <w:t>, ka</w:t>
      </w:r>
      <w:r w:rsidR="00015D25" w:rsidRPr="000E2081">
        <w:rPr>
          <w:rFonts w:cs="Times New Roman"/>
          <w:sz w:val="24"/>
          <w:szCs w:val="24"/>
        </w:rPr>
        <w:t xml:space="preserve"> ārvalstu finanšu palīdzība</w:t>
      </w:r>
      <w:r w:rsidR="0052030D" w:rsidRPr="000E2081">
        <w:rPr>
          <w:rFonts w:cs="Times New Roman"/>
          <w:sz w:val="24"/>
          <w:szCs w:val="24"/>
        </w:rPr>
        <w:t>s</w:t>
      </w:r>
      <w:r w:rsidR="00015D25" w:rsidRPr="000E2081">
        <w:rPr>
          <w:rFonts w:cs="Times New Roman"/>
          <w:sz w:val="24"/>
          <w:szCs w:val="24"/>
        </w:rPr>
        <w:t xml:space="preserve"> (turpmāk</w:t>
      </w:r>
      <w:r w:rsidR="0052030D" w:rsidRPr="000E2081">
        <w:rPr>
          <w:rFonts w:cs="Times New Roman"/>
          <w:sz w:val="24"/>
          <w:szCs w:val="24"/>
        </w:rPr>
        <w:t xml:space="preserve"> –</w:t>
      </w:r>
      <w:r w:rsidR="006C5C9C" w:rsidRPr="000E2081">
        <w:rPr>
          <w:rFonts w:cs="Times New Roman"/>
          <w:sz w:val="24"/>
          <w:szCs w:val="24"/>
        </w:rPr>
        <w:t xml:space="preserve"> AFP</w:t>
      </w:r>
      <w:r w:rsidR="0052030D" w:rsidRPr="000E2081">
        <w:rPr>
          <w:rFonts w:cs="Times New Roman"/>
          <w:sz w:val="24"/>
          <w:szCs w:val="24"/>
        </w:rPr>
        <w:t>)</w:t>
      </w:r>
      <w:r w:rsidR="006C5C9C" w:rsidRPr="000E2081">
        <w:rPr>
          <w:rFonts w:cs="Times New Roman"/>
          <w:sz w:val="24"/>
          <w:szCs w:val="24"/>
        </w:rPr>
        <w:t xml:space="preserve"> </w:t>
      </w:r>
      <w:r w:rsidR="0052030D" w:rsidRPr="000E2081">
        <w:rPr>
          <w:rFonts w:cs="Times New Roman"/>
          <w:sz w:val="24"/>
          <w:szCs w:val="24"/>
        </w:rPr>
        <w:t xml:space="preserve">avanss </w:t>
      </w:r>
      <w:r w:rsidR="006C5C9C" w:rsidRPr="000E2081">
        <w:rPr>
          <w:rFonts w:cs="Times New Roman"/>
          <w:sz w:val="24"/>
          <w:szCs w:val="24"/>
        </w:rPr>
        <w:t>iestādes ieņēmumos nevar pārsniegt 50</w:t>
      </w:r>
      <w:r w:rsidR="00004824" w:rsidRPr="000E2081">
        <w:rPr>
          <w:rFonts w:cs="Times New Roman"/>
          <w:sz w:val="24"/>
          <w:szCs w:val="24"/>
        </w:rPr>
        <w:t> </w:t>
      </w:r>
      <w:r w:rsidR="006C5C9C" w:rsidRPr="000E2081">
        <w:rPr>
          <w:rFonts w:cs="Times New Roman"/>
          <w:sz w:val="24"/>
          <w:szCs w:val="24"/>
        </w:rPr>
        <w:t>% (CEF1) vai 40</w:t>
      </w:r>
      <w:r w:rsidR="00004824" w:rsidRPr="000E2081">
        <w:rPr>
          <w:rFonts w:cs="Times New Roman"/>
          <w:sz w:val="24"/>
          <w:szCs w:val="24"/>
        </w:rPr>
        <w:t> </w:t>
      </w:r>
      <w:r w:rsidR="006C5C9C" w:rsidRPr="000E2081">
        <w:rPr>
          <w:rFonts w:cs="Times New Roman"/>
          <w:sz w:val="24"/>
          <w:szCs w:val="24"/>
        </w:rPr>
        <w:t>% (CEF2 un CEF3) no plānotā</w:t>
      </w:r>
      <w:r w:rsidR="00ED1F19" w:rsidRPr="000E2081">
        <w:rPr>
          <w:rFonts w:cs="Times New Roman"/>
          <w:sz w:val="24"/>
          <w:szCs w:val="24"/>
        </w:rPr>
        <w:t xml:space="preserve"> gada</w:t>
      </w:r>
      <w:r w:rsidR="006C5C9C" w:rsidRPr="000E2081">
        <w:rPr>
          <w:rFonts w:cs="Times New Roman"/>
          <w:sz w:val="24"/>
          <w:szCs w:val="24"/>
        </w:rPr>
        <w:t xml:space="preserve"> CEF finansējuma. Papildus CEF līgumu 4.1.3</w:t>
      </w:r>
      <w:r w:rsidR="00004824" w:rsidRPr="000E2081">
        <w:rPr>
          <w:rFonts w:cs="Times New Roman"/>
          <w:sz w:val="24"/>
          <w:szCs w:val="24"/>
        </w:rPr>
        <w:t>. </w:t>
      </w:r>
      <w:r w:rsidR="00242A14">
        <w:rPr>
          <w:rFonts w:cs="Times New Roman"/>
          <w:sz w:val="24"/>
          <w:szCs w:val="24"/>
        </w:rPr>
        <w:t>apakš</w:t>
      </w:r>
      <w:r w:rsidR="006C5C9C" w:rsidRPr="000E2081">
        <w:rPr>
          <w:rFonts w:cs="Times New Roman"/>
          <w:sz w:val="24"/>
          <w:szCs w:val="24"/>
        </w:rPr>
        <w:t>punktā atrunāts, ka</w:t>
      </w:r>
      <w:r w:rsidR="00015D25" w:rsidRPr="000E2081">
        <w:rPr>
          <w:rFonts w:cs="Times New Roman"/>
          <w:sz w:val="24"/>
          <w:szCs w:val="24"/>
        </w:rPr>
        <w:t xml:space="preserve"> </w:t>
      </w:r>
      <w:r w:rsidR="006C5C9C" w:rsidRPr="000E2081">
        <w:rPr>
          <w:rFonts w:cs="Times New Roman"/>
          <w:sz w:val="24"/>
          <w:szCs w:val="24"/>
        </w:rPr>
        <w:t xml:space="preserve">AFP līdz </w:t>
      </w:r>
      <w:r w:rsidR="00963867">
        <w:rPr>
          <w:rFonts w:cs="Times New Roman"/>
          <w:sz w:val="24"/>
          <w:szCs w:val="24"/>
        </w:rPr>
        <w:t>p</w:t>
      </w:r>
      <w:r w:rsidR="006C5C9C" w:rsidRPr="000E2081">
        <w:rPr>
          <w:rFonts w:cs="Times New Roman"/>
          <w:sz w:val="24"/>
          <w:szCs w:val="24"/>
        </w:rPr>
        <w:t xml:space="preserve">rojekta nobeiguma maksājumam nepārsniedz 80% no līgumā plānotā CEF finansējuma. Lai nodrošinātu </w:t>
      </w:r>
      <w:r w:rsidR="00963867">
        <w:rPr>
          <w:rFonts w:cs="Times New Roman"/>
          <w:sz w:val="24"/>
          <w:szCs w:val="24"/>
        </w:rPr>
        <w:t>p</w:t>
      </w:r>
      <w:r w:rsidR="006C5C9C" w:rsidRPr="000E2081">
        <w:rPr>
          <w:rFonts w:cs="Times New Roman"/>
          <w:sz w:val="24"/>
          <w:szCs w:val="24"/>
        </w:rPr>
        <w:t xml:space="preserve">rojekta nepārtrauktību un veiksmīgu realizēšanu, no Latvijas valsts budžeta ir nepieciešama AFP </w:t>
      </w:r>
      <w:proofErr w:type="spellStart"/>
      <w:r w:rsidR="006C5C9C" w:rsidRPr="000E2081">
        <w:rPr>
          <w:rFonts w:cs="Times New Roman"/>
          <w:sz w:val="24"/>
          <w:szCs w:val="24"/>
        </w:rPr>
        <w:t>priekšfinansēšana</w:t>
      </w:r>
      <w:proofErr w:type="spellEnd"/>
      <w:r w:rsidR="006C5C9C" w:rsidRPr="000E2081">
        <w:rPr>
          <w:rFonts w:cs="Times New Roman"/>
          <w:sz w:val="24"/>
          <w:szCs w:val="24"/>
        </w:rPr>
        <w:t>, kas izskaidro CEF līgumu</w:t>
      </w:r>
      <w:r w:rsidR="000C0180" w:rsidRPr="000E2081">
        <w:rPr>
          <w:rFonts w:cs="Times New Roman"/>
          <w:sz w:val="24"/>
          <w:szCs w:val="24"/>
        </w:rPr>
        <w:t xml:space="preserve"> summu</w:t>
      </w:r>
      <w:r w:rsidR="006C5C9C" w:rsidRPr="000E2081">
        <w:rPr>
          <w:rFonts w:cs="Times New Roman"/>
          <w:sz w:val="24"/>
          <w:szCs w:val="24"/>
        </w:rPr>
        <w:t xml:space="preserve"> nesakritību</w:t>
      </w:r>
      <w:r w:rsidR="000C0180" w:rsidRPr="000E2081">
        <w:rPr>
          <w:rFonts w:cs="Times New Roman"/>
          <w:sz w:val="24"/>
          <w:szCs w:val="24"/>
        </w:rPr>
        <w:t xml:space="preserve"> pa gadiem</w:t>
      </w:r>
      <w:r w:rsidR="006C5C9C" w:rsidRPr="000E2081">
        <w:rPr>
          <w:rFonts w:cs="Times New Roman"/>
          <w:sz w:val="24"/>
          <w:szCs w:val="24"/>
        </w:rPr>
        <w:t xml:space="preserve"> ar faktiskajie</w:t>
      </w:r>
      <w:r w:rsidR="000C0180" w:rsidRPr="000E2081">
        <w:rPr>
          <w:rFonts w:cs="Times New Roman"/>
          <w:sz w:val="24"/>
          <w:szCs w:val="24"/>
        </w:rPr>
        <w:t xml:space="preserve">m </w:t>
      </w:r>
      <w:r w:rsidR="00615F8C" w:rsidRPr="000E2081">
        <w:rPr>
          <w:rFonts w:cs="Times New Roman"/>
          <w:sz w:val="24"/>
          <w:szCs w:val="24"/>
        </w:rPr>
        <w:t>60.07.00 apakšprogrammā plānoto</w:t>
      </w:r>
      <w:r w:rsidR="00CC33E0" w:rsidRPr="000E2081">
        <w:rPr>
          <w:rFonts w:cs="Times New Roman"/>
          <w:sz w:val="24"/>
          <w:szCs w:val="24"/>
        </w:rPr>
        <w:t xml:space="preserve"> budžetu </w:t>
      </w:r>
      <w:r w:rsidR="00B1788A" w:rsidRPr="000E2081">
        <w:rPr>
          <w:rFonts w:cs="Times New Roman"/>
          <w:sz w:val="24"/>
          <w:szCs w:val="24"/>
        </w:rPr>
        <w:t xml:space="preserve">pēc </w:t>
      </w:r>
      <w:r w:rsidR="006C5C9C" w:rsidRPr="000E2081">
        <w:rPr>
          <w:rFonts w:cs="Times New Roman"/>
          <w:sz w:val="24"/>
          <w:szCs w:val="24"/>
        </w:rPr>
        <w:t xml:space="preserve">Valsts </w:t>
      </w:r>
      <w:r>
        <w:rPr>
          <w:rFonts w:cs="Times New Roman"/>
          <w:sz w:val="24"/>
          <w:szCs w:val="24"/>
        </w:rPr>
        <w:t>k</w:t>
      </w:r>
      <w:r w:rsidR="006C5C9C" w:rsidRPr="000E2081">
        <w:rPr>
          <w:rFonts w:cs="Times New Roman"/>
          <w:sz w:val="24"/>
          <w:szCs w:val="24"/>
        </w:rPr>
        <w:t xml:space="preserve">ases datiem sadalījumā pa finansējuma avotiem. AFP </w:t>
      </w:r>
      <w:proofErr w:type="spellStart"/>
      <w:r w:rsidR="006C5C9C" w:rsidRPr="000E2081">
        <w:rPr>
          <w:rFonts w:cs="Times New Roman"/>
          <w:sz w:val="24"/>
          <w:szCs w:val="24"/>
        </w:rPr>
        <w:t>priekšfinansē</w:t>
      </w:r>
      <w:r w:rsidR="00326D0A" w:rsidRPr="000E2081">
        <w:rPr>
          <w:rFonts w:cs="Times New Roman"/>
          <w:sz w:val="24"/>
          <w:szCs w:val="24"/>
        </w:rPr>
        <w:t>jums</w:t>
      </w:r>
      <w:proofErr w:type="spellEnd"/>
      <w:r w:rsidR="006C5C9C" w:rsidRPr="000E2081">
        <w:rPr>
          <w:rFonts w:cs="Times New Roman"/>
          <w:sz w:val="24"/>
          <w:szCs w:val="24"/>
        </w:rPr>
        <w:t xml:space="preserve"> tiks atgriezt</w:t>
      </w:r>
      <w:r w:rsidR="00865C02" w:rsidRPr="000E2081">
        <w:rPr>
          <w:rFonts w:cs="Times New Roman"/>
          <w:sz w:val="24"/>
          <w:szCs w:val="24"/>
        </w:rPr>
        <w:t>s</w:t>
      </w:r>
      <w:r w:rsidR="006C5C9C" w:rsidRPr="000E2081">
        <w:rPr>
          <w:rFonts w:cs="Times New Roman"/>
          <w:sz w:val="24"/>
          <w:szCs w:val="24"/>
        </w:rPr>
        <w:t xml:space="preserve"> Latvijas valsts budžetā pēc CEF</w:t>
      </w:r>
      <w:r>
        <w:rPr>
          <w:rFonts w:cs="Times New Roman"/>
          <w:sz w:val="24"/>
          <w:szCs w:val="24"/>
        </w:rPr>
        <w:t xml:space="preserve"> </w:t>
      </w:r>
      <w:r w:rsidR="006C5C9C" w:rsidRPr="000E2081">
        <w:rPr>
          <w:rFonts w:cs="Times New Roman"/>
          <w:sz w:val="24"/>
          <w:szCs w:val="24"/>
        </w:rPr>
        <w:t>līgumu nobeiguma maksājumu saņemšanas.</w:t>
      </w:r>
    </w:p>
    <w:p w14:paraId="19D35678" w14:textId="7FBF2661" w:rsidR="00D368EB" w:rsidRPr="00D368EB" w:rsidRDefault="00D871C4" w:rsidP="00D368EB">
      <w:pPr>
        <w:spacing w:after="0" w:line="240" w:lineRule="auto"/>
        <w:ind w:firstLine="720"/>
        <w:contextualSpacing/>
        <w:jc w:val="both"/>
        <w:rPr>
          <w:rFonts w:cs="Times New Roman"/>
          <w:sz w:val="24"/>
          <w:szCs w:val="24"/>
        </w:rPr>
      </w:pPr>
      <w:r w:rsidRPr="000E2081">
        <w:rPr>
          <w:rFonts w:cs="Times New Roman"/>
          <w:sz w:val="24"/>
          <w:szCs w:val="24"/>
        </w:rPr>
        <w:t>RB</w:t>
      </w:r>
      <w:r w:rsidR="00117B42" w:rsidRPr="000E2081">
        <w:rPr>
          <w:rFonts w:cs="Times New Roman"/>
          <w:sz w:val="24"/>
          <w:szCs w:val="24"/>
        </w:rPr>
        <w:t>R</w:t>
      </w:r>
      <w:r w:rsidRPr="000E2081">
        <w:rPr>
          <w:rFonts w:cs="Times New Roman"/>
          <w:sz w:val="24"/>
          <w:szCs w:val="24"/>
        </w:rPr>
        <w:t xml:space="preserve"> aktivitātēm pieejamais finansējums CEF</w:t>
      </w:r>
      <w:r w:rsidR="00D4155F" w:rsidRPr="000E2081">
        <w:rPr>
          <w:rFonts w:cs="Times New Roman"/>
          <w:sz w:val="24"/>
          <w:szCs w:val="24"/>
        </w:rPr>
        <w:t>1, CEF2 un CEF3</w:t>
      </w:r>
      <w:r w:rsidRPr="000E2081">
        <w:rPr>
          <w:rFonts w:cs="Times New Roman"/>
          <w:sz w:val="24"/>
          <w:szCs w:val="24"/>
        </w:rPr>
        <w:t xml:space="preserve"> līgumu ietvarā ir </w:t>
      </w:r>
      <w:r w:rsidR="00603E8E" w:rsidRPr="000E2081">
        <w:rPr>
          <w:rFonts w:cs="Times New Roman"/>
          <w:sz w:val="24"/>
          <w:szCs w:val="24"/>
        </w:rPr>
        <w:t xml:space="preserve">36 667 547 </w:t>
      </w:r>
      <w:proofErr w:type="spellStart"/>
      <w:r w:rsidRPr="000E2081">
        <w:rPr>
          <w:rFonts w:cs="Times New Roman"/>
          <w:i/>
          <w:iCs/>
          <w:sz w:val="24"/>
          <w:szCs w:val="24"/>
        </w:rPr>
        <w:t>e</w:t>
      </w:r>
      <w:r w:rsidR="009C4053" w:rsidRPr="000E2081">
        <w:rPr>
          <w:rFonts w:cs="Times New Roman"/>
          <w:i/>
          <w:iCs/>
          <w:sz w:val="24"/>
          <w:szCs w:val="24"/>
        </w:rPr>
        <w:t>u</w:t>
      </w:r>
      <w:r w:rsidRPr="000E2081">
        <w:rPr>
          <w:rFonts w:cs="Times New Roman"/>
          <w:i/>
          <w:iCs/>
          <w:sz w:val="24"/>
          <w:szCs w:val="24"/>
        </w:rPr>
        <w:t>ro</w:t>
      </w:r>
      <w:proofErr w:type="spellEnd"/>
      <w:r w:rsidRPr="000E2081">
        <w:rPr>
          <w:rFonts w:cs="Times New Roman"/>
          <w:sz w:val="24"/>
          <w:szCs w:val="24"/>
        </w:rPr>
        <w:t xml:space="preserve">, </w:t>
      </w:r>
      <w:r w:rsidR="00917556" w:rsidRPr="000E2081">
        <w:rPr>
          <w:rFonts w:cs="Times New Roman"/>
          <w:sz w:val="24"/>
          <w:szCs w:val="24"/>
        </w:rPr>
        <w:t xml:space="preserve">kur EISI finansējums ir </w:t>
      </w:r>
      <w:r w:rsidR="00603E8E" w:rsidRPr="000E2081">
        <w:rPr>
          <w:rFonts w:cs="Times New Roman"/>
          <w:sz w:val="24"/>
          <w:szCs w:val="24"/>
        </w:rPr>
        <w:t xml:space="preserve">31 167 415 </w:t>
      </w:r>
      <w:proofErr w:type="spellStart"/>
      <w:r w:rsidR="00917556" w:rsidRPr="000E2081">
        <w:rPr>
          <w:rFonts w:cs="Times New Roman"/>
          <w:i/>
          <w:iCs/>
          <w:sz w:val="24"/>
          <w:szCs w:val="24"/>
        </w:rPr>
        <w:t>euro</w:t>
      </w:r>
      <w:proofErr w:type="spellEnd"/>
      <w:r w:rsidR="00917556" w:rsidRPr="000E2081">
        <w:rPr>
          <w:rFonts w:cs="Times New Roman"/>
          <w:sz w:val="24"/>
          <w:szCs w:val="24"/>
        </w:rPr>
        <w:t xml:space="preserve"> </w:t>
      </w:r>
      <w:r w:rsidR="008C1A8F" w:rsidRPr="000E2081">
        <w:rPr>
          <w:rFonts w:cs="Times New Roman"/>
          <w:sz w:val="24"/>
          <w:szCs w:val="24"/>
        </w:rPr>
        <w:t>savukārt</w:t>
      </w:r>
      <w:r w:rsidR="00917556" w:rsidRPr="000E2081">
        <w:rPr>
          <w:rFonts w:cs="Times New Roman"/>
          <w:sz w:val="24"/>
          <w:szCs w:val="24"/>
        </w:rPr>
        <w:t xml:space="preserve"> </w:t>
      </w:r>
      <w:r w:rsidRPr="000E2081">
        <w:rPr>
          <w:rFonts w:cs="Times New Roman"/>
          <w:sz w:val="24"/>
          <w:szCs w:val="24"/>
        </w:rPr>
        <w:t>Igaunija</w:t>
      </w:r>
      <w:r w:rsidR="00917556" w:rsidRPr="000E2081">
        <w:rPr>
          <w:rFonts w:cs="Times New Roman"/>
          <w:sz w:val="24"/>
          <w:szCs w:val="24"/>
        </w:rPr>
        <w:t>s</w:t>
      </w:r>
      <w:r w:rsidRPr="000E2081">
        <w:rPr>
          <w:rFonts w:cs="Times New Roman"/>
          <w:sz w:val="24"/>
          <w:szCs w:val="24"/>
        </w:rPr>
        <w:t>, Lietuva</w:t>
      </w:r>
      <w:r w:rsidR="00917556" w:rsidRPr="000E2081">
        <w:rPr>
          <w:rFonts w:cs="Times New Roman"/>
          <w:sz w:val="24"/>
          <w:szCs w:val="24"/>
        </w:rPr>
        <w:t>s</w:t>
      </w:r>
      <w:r w:rsidRPr="000E2081">
        <w:rPr>
          <w:rFonts w:cs="Times New Roman"/>
          <w:sz w:val="24"/>
          <w:szCs w:val="24"/>
        </w:rPr>
        <w:t xml:space="preserve"> un Latvija</w:t>
      </w:r>
      <w:r w:rsidR="00917556" w:rsidRPr="000E2081">
        <w:rPr>
          <w:rFonts w:cs="Times New Roman"/>
          <w:sz w:val="24"/>
          <w:szCs w:val="24"/>
        </w:rPr>
        <w:t>s</w:t>
      </w:r>
      <w:r w:rsidRPr="000E2081">
        <w:rPr>
          <w:rFonts w:cs="Times New Roman"/>
          <w:sz w:val="24"/>
          <w:szCs w:val="24"/>
        </w:rPr>
        <w:t xml:space="preserve"> kop</w:t>
      </w:r>
      <w:r w:rsidR="00917556" w:rsidRPr="000E2081">
        <w:rPr>
          <w:rFonts w:cs="Times New Roman"/>
          <w:sz w:val="24"/>
          <w:szCs w:val="24"/>
        </w:rPr>
        <w:t>ējais</w:t>
      </w:r>
      <w:r w:rsidRPr="000E2081">
        <w:rPr>
          <w:rFonts w:cs="Times New Roman"/>
          <w:sz w:val="24"/>
          <w:szCs w:val="24"/>
        </w:rPr>
        <w:t xml:space="preserve"> </w:t>
      </w:r>
      <w:r w:rsidR="00917556" w:rsidRPr="000E2081">
        <w:rPr>
          <w:rFonts w:cs="Times New Roman"/>
          <w:sz w:val="24"/>
          <w:szCs w:val="24"/>
        </w:rPr>
        <w:t>līdzfinansējums ir</w:t>
      </w:r>
      <w:r w:rsidRPr="000E2081">
        <w:rPr>
          <w:rFonts w:cs="Times New Roman"/>
          <w:sz w:val="24"/>
          <w:szCs w:val="24"/>
        </w:rPr>
        <w:t xml:space="preserve"> </w:t>
      </w:r>
      <w:r w:rsidR="00603E8E" w:rsidRPr="000E2081">
        <w:rPr>
          <w:rFonts w:cs="Times New Roman"/>
          <w:sz w:val="24"/>
          <w:szCs w:val="24"/>
        </w:rPr>
        <w:t>5 500 13</w:t>
      </w:r>
      <w:r w:rsidR="00B7098F" w:rsidRPr="000E2081">
        <w:rPr>
          <w:rFonts w:cs="Times New Roman"/>
          <w:sz w:val="24"/>
          <w:szCs w:val="24"/>
        </w:rPr>
        <w:t>2</w:t>
      </w:r>
      <w:r w:rsidR="00603E8E" w:rsidRPr="000E2081">
        <w:rPr>
          <w:rFonts w:cs="Times New Roman"/>
          <w:sz w:val="24"/>
          <w:szCs w:val="24"/>
        </w:rPr>
        <w:t xml:space="preserve"> </w:t>
      </w:r>
      <w:proofErr w:type="spellStart"/>
      <w:r w:rsidRPr="000E2081">
        <w:rPr>
          <w:rFonts w:cs="Times New Roman"/>
          <w:i/>
          <w:iCs/>
          <w:sz w:val="24"/>
          <w:szCs w:val="24"/>
        </w:rPr>
        <w:t>e</w:t>
      </w:r>
      <w:r w:rsidR="009C4053" w:rsidRPr="000E2081">
        <w:rPr>
          <w:rFonts w:cs="Times New Roman"/>
          <w:i/>
          <w:iCs/>
          <w:sz w:val="24"/>
          <w:szCs w:val="24"/>
        </w:rPr>
        <w:t>u</w:t>
      </w:r>
      <w:r w:rsidRPr="000E2081">
        <w:rPr>
          <w:rFonts w:cs="Times New Roman"/>
          <w:i/>
          <w:iCs/>
          <w:sz w:val="24"/>
          <w:szCs w:val="24"/>
        </w:rPr>
        <w:t>ro</w:t>
      </w:r>
      <w:proofErr w:type="spellEnd"/>
      <w:r w:rsidRPr="000E2081">
        <w:rPr>
          <w:rFonts w:cs="Times New Roman"/>
          <w:sz w:val="24"/>
          <w:szCs w:val="24"/>
        </w:rPr>
        <w:t>, tajā skaitā Latvija</w:t>
      </w:r>
      <w:r w:rsidR="00917556" w:rsidRPr="000E2081">
        <w:rPr>
          <w:rFonts w:cs="Times New Roman"/>
          <w:sz w:val="24"/>
          <w:szCs w:val="24"/>
        </w:rPr>
        <w:t>s daļa</w:t>
      </w:r>
      <w:r w:rsidRPr="000E2081">
        <w:rPr>
          <w:rFonts w:cs="Times New Roman"/>
          <w:sz w:val="24"/>
          <w:szCs w:val="24"/>
        </w:rPr>
        <w:t xml:space="preserve"> </w:t>
      </w:r>
      <w:r w:rsidR="00CD2DF5" w:rsidRPr="000E2081">
        <w:rPr>
          <w:rFonts w:cs="Times New Roman"/>
          <w:sz w:val="24"/>
          <w:szCs w:val="24"/>
        </w:rPr>
        <w:t>2</w:t>
      </w:r>
      <w:r w:rsidR="00004824" w:rsidRPr="000E2081">
        <w:rPr>
          <w:rFonts w:cs="Times New Roman"/>
          <w:sz w:val="24"/>
          <w:szCs w:val="24"/>
        </w:rPr>
        <w:t> </w:t>
      </w:r>
      <w:r w:rsidR="00CD2DF5" w:rsidRPr="000E2081">
        <w:rPr>
          <w:rFonts w:cs="Times New Roman"/>
          <w:sz w:val="24"/>
          <w:szCs w:val="24"/>
        </w:rPr>
        <w:t>59</w:t>
      </w:r>
      <w:r w:rsidR="00CE48DF" w:rsidRPr="000E2081">
        <w:rPr>
          <w:rFonts w:cs="Times New Roman"/>
          <w:sz w:val="24"/>
          <w:szCs w:val="24"/>
        </w:rPr>
        <w:t>2</w:t>
      </w:r>
      <w:r w:rsidR="00004824" w:rsidRPr="000E2081">
        <w:rPr>
          <w:rFonts w:cs="Times New Roman"/>
          <w:sz w:val="24"/>
          <w:szCs w:val="24"/>
        </w:rPr>
        <w:t> </w:t>
      </w:r>
      <w:r w:rsidR="00CE48DF" w:rsidRPr="000E2081">
        <w:rPr>
          <w:rFonts w:cs="Times New Roman"/>
          <w:sz w:val="24"/>
          <w:szCs w:val="24"/>
        </w:rPr>
        <w:t>283</w:t>
      </w:r>
      <w:r w:rsidR="00122F8B" w:rsidRPr="000E2081">
        <w:rPr>
          <w:rFonts w:cs="Times New Roman"/>
          <w:sz w:val="24"/>
          <w:szCs w:val="24"/>
        </w:rPr>
        <w:t xml:space="preserve"> </w:t>
      </w:r>
      <w:proofErr w:type="spellStart"/>
      <w:r w:rsidRPr="000E2081">
        <w:rPr>
          <w:rFonts w:cs="Times New Roman"/>
          <w:i/>
          <w:iCs/>
          <w:sz w:val="24"/>
          <w:szCs w:val="24"/>
        </w:rPr>
        <w:t>e</w:t>
      </w:r>
      <w:r w:rsidR="009C4053" w:rsidRPr="000E2081">
        <w:rPr>
          <w:rFonts w:cs="Times New Roman"/>
          <w:i/>
          <w:iCs/>
          <w:sz w:val="24"/>
          <w:szCs w:val="24"/>
        </w:rPr>
        <w:t>u</w:t>
      </w:r>
      <w:r w:rsidRPr="000E2081">
        <w:rPr>
          <w:rFonts w:cs="Times New Roman"/>
          <w:i/>
          <w:iCs/>
          <w:sz w:val="24"/>
          <w:szCs w:val="24"/>
        </w:rPr>
        <w:t>ro</w:t>
      </w:r>
      <w:proofErr w:type="spellEnd"/>
      <w:r w:rsidR="003B0EE8" w:rsidRPr="000E2081">
        <w:rPr>
          <w:rFonts w:cs="Times New Roman"/>
          <w:i/>
          <w:iCs/>
          <w:sz w:val="24"/>
          <w:szCs w:val="24"/>
        </w:rPr>
        <w:t xml:space="preserve"> </w:t>
      </w:r>
      <w:r w:rsidR="003B0EE8" w:rsidRPr="002C1D5A">
        <w:rPr>
          <w:rFonts w:cs="Times New Roman"/>
          <w:sz w:val="24"/>
          <w:szCs w:val="24"/>
        </w:rPr>
        <w:t>un</w:t>
      </w:r>
      <w:r w:rsidR="003B0EE8" w:rsidRPr="000E2081">
        <w:rPr>
          <w:rFonts w:cs="Times New Roman"/>
          <w:i/>
          <w:iCs/>
          <w:sz w:val="24"/>
          <w:szCs w:val="24"/>
        </w:rPr>
        <w:t xml:space="preserve"> </w:t>
      </w:r>
      <w:r w:rsidR="000F5828" w:rsidRPr="000E2081">
        <w:rPr>
          <w:rFonts w:cs="Times New Roman"/>
          <w:sz w:val="24"/>
          <w:szCs w:val="24"/>
        </w:rPr>
        <w:t xml:space="preserve">kompensējamais </w:t>
      </w:r>
      <w:r w:rsidR="003B0EE8" w:rsidRPr="000E2081">
        <w:rPr>
          <w:rFonts w:cs="Times New Roman"/>
          <w:sz w:val="24"/>
          <w:szCs w:val="24"/>
        </w:rPr>
        <w:t xml:space="preserve">PVN </w:t>
      </w:r>
      <w:r w:rsidR="005D29B1" w:rsidRPr="000E2081">
        <w:rPr>
          <w:rFonts w:cs="Times New Roman"/>
          <w:sz w:val="24"/>
          <w:szCs w:val="24"/>
        </w:rPr>
        <w:t>6 930 </w:t>
      </w:r>
      <w:r w:rsidR="00975BC0" w:rsidRPr="000E2081">
        <w:rPr>
          <w:rFonts w:cs="Times New Roman"/>
          <w:sz w:val="24"/>
          <w:szCs w:val="24"/>
        </w:rPr>
        <w:t>169</w:t>
      </w:r>
      <w:r w:rsidR="00975BC0" w:rsidRPr="000E2081">
        <w:rPr>
          <w:rFonts w:cs="Times New Roman"/>
          <w:i/>
          <w:iCs/>
          <w:sz w:val="24"/>
          <w:szCs w:val="24"/>
        </w:rPr>
        <w:t xml:space="preserve"> </w:t>
      </w:r>
      <w:proofErr w:type="spellStart"/>
      <w:r w:rsidR="005D29B1" w:rsidRPr="000E2081">
        <w:rPr>
          <w:rFonts w:cs="Times New Roman"/>
          <w:i/>
          <w:iCs/>
          <w:sz w:val="24"/>
          <w:szCs w:val="24"/>
        </w:rPr>
        <w:t>euro</w:t>
      </w:r>
      <w:proofErr w:type="spellEnd"/>
      <w:r w:rsidR="002B1415" w:rsidRPr="000E2081">
        <w:rPr>
          <w:rFonts w:cs="Times New Roman"/>
          <w:sz w:val="24"/>
          <w:szCs w:val="24"/>
        </w:rPr>
        <w:t xml:space="preserve"> </w:t>
      </w:r>
      <w:r w:rsidR="000F5828" w:rsidRPr="000E2081">
        <w:rPr>
          <w:rFonts w:cs="Times New Roman"/>
          <w:sz w:val="24"/>
          <w:szCs w:val="24"/>
        </w:rPr>
        <w:t xml:space="preserve">apmērā </w:t>
      </w:r>
      <w:r w:rsidR="002B1415" w:rsidRPr="000E2081">
        <w:rPr>
          <w:rFonts w:cs="Times New Roman"/>
          <w:sz w:val="24"/>
          <w:szCs w:val="24"/>
        </w:rPr>
        <w:t>par RBR faktiski samaksāto PVN summu</w:t>
      </w:r>
      <w:r w:rsidR="00B4712F">
        <w:rPr>
          <w:rFonts w:cs="Times New Roman"/>
          <w:sz w:val="24"/>
          <w:szCs w:val="24"/>
        </w:rPr>
        <w:t>,</w:t>
      </w:r>
      <w:r w:rsidR="00B4712F" w:rsidRPr="000E2081">
        <w:rPr>
          <w:rFonts w:cs="Times New Roman"/>
          <w:sz w:val="24"/>
          <w:szCs w:val="24"/>
        </w:rPr>
        <w:t xml:space="preserve"> kas nav atgūstama kā priekšnodoklis</w:t>
      </w:r>
      <w:r w:rsidR="00B4712F">
        <w:rPr>
          <w:rFonts w:cs="Times New Roman"/>
          <w:sz w:val="24"/>
          <w:szCs w:val="24"/>
        </w:rPr>
        <w:t>,</w:t>
      </w:r>
      <w:r w:rsidR="002B1415" w:rsidRPr="000E2081">
        <w:rPr>
          <w:rFonts w:cs="Times New Roman"/>
          <w:sz w:val="24"/>
          <w:szCs w:val="24"/>
        </w:rPr>
        <w:t xml:space="preserve"> par</w:t>
      </w:r>
      <w:r w:rsidR="007D45D7" w:rsidRPr="000E2081">
        <w:rPr>
          <w:rFonts w:cs="Times New Roman"/>
          <w:sz w:val="24"/>
          <w:szCs w:val="24"/>
        </w:rPr>
        <w:t xml:space="preserve"> Latvijā</w:t>
      </w:r>
      <w:r w:rsidR="002B1415" w:rsidRPr="000E2081">
        <w:rPr>
          <w:rFonts w:cs="Times New Roman"/>
          <w:sz w:val="24"/>
          <w:szCs w:val="24"/>
        </w:rPr>
        <w:t xml:space="preserve"> veiktajiem darījumiem ar V</w:t>
      </w:r>
      <w:r w:rsidR="00996D5A" w:rsidRPr="000E2081">
        <w:rPr>
          <w:rFonts w:cs="Times New Roman"/>
          <w:sz w:val="24"/>
          <w:szCs w:val="24"/>
        </w:rPr>
        <w:t>ID</w:t>
      </w:r>
      <w:r w:rsidR="002B1415" w:rsidRPr="000E2081">
        <w:rPr>
          <w:rFonts w:cs="Times New Roman"/>
          <w:sz w:val="24"/>
          <w:szCs w:val="24"/>
        </w:rPr>
        <w:t xml:space="preserve"> PVN maksātāju reģistrā reģistrētiem nodokļa maksātājiem</w:t>
      </w:r>
      <w:r w:rsidR="002C1D5A">
        <w:rPr>
          <w:rFonts w:cs="Times New Roman"/>
          <w:sz w:val="24"/>
          <w:szCs w:val="24"/>
        </w:rPr>
        <w:t>.</w:t>
      </w:r>
      <w:r w:rsidR="001679FA" w:rsidRPr="000E2081">
        <w:rPr>
          <w:rFonts w:cs="Times New Roman"/>
          <w:sz w:val="24"/>
          <w:szCs w:val="24"/>
        </w:rPr>
        <w:t xml:space="preserve"> </w:t>
      </w:r>
      <w:r w:rsidR="002C1D5A">
        <w:rPr>
          <w:rFonts w:cs="Times New Roman"/>
          <w:sz w:val="24"/>
          <w:szCs w:val="24"/>
        </w:rPr>
        <w:t>K</w:t>
      </w:r>
      <w:r w:rsidR="001679FA" w:rsidRPr="000E2081">
        <w:rPr>
          <w:rFonts w:cs="Times New Roman"/>
          <w:sz w:val="24"/>
          <w:szCs w:val="24"/>
        </w:rPr>
        <w:t>opsavilkums sniegts 8.</w:t>
      </w:r>
      <w:r w:rsidR="00004824" w:rsidRPr="000E2081">
        <w:rPr>
          <w:rFonts w:cs="Times New Roman"/>
          <w:sz w:val="24"/>
          <w:szCs w:val="24"/>
        </w:rPr>
        <w:t> </w:t>
      </w:r>
      <w:r w:rsidR="001679FA" w:rsidRPr="000E2081">
        <w:rPr>
          <w:rFonts w:cs="Times New Roman"/>
          <w:sz w:val="24"/>
          <w:szCs w:val="24"/>
        </w:rPr>
        <w:t>tabulā</w:t>
      </w:r>
      <w:r w:rsidR="002B1415" w:rsidRPr="000E2081">
        <w:rPr>
          <w:rFonts w:cs="Times New Roman"/>
          <w:sz w:val="24"/>
          <w:szCs w:val="24"/>
        </w:rPr>
        <w:t>.</w:t>
      </w:r>
    </w:p>
    <w:p w14:paraId="5DF4CC90" w14:textId="77777777" w:rsidR="00D368EB" w:rsidRDefault="00D368EB" w:rsidP="008B1C24">
      <w:pPr>
        <w:spacing w:after="0" w:line="240" w:lineRule="auto"/>
        <w:jc w:val="right"/>
        <w:rPr>
          <w:rFonts w:cs="Times New Roman"/>
          <w:sz w:val="20"/>
          <w:szCs w:val="20"/>
        </w:rPr>
      </w:pPr>
    </w:p>
    <w:p w14:paraId="6B0DE3D5" w14:textId="7D6D1CBF" w:rsidR="00AF6815" w:rsidRPr="000E2081" w:rsidRDefault="001679FA" w:rsidP="008B1C24">
      <w:pPr>
        <w:spacing w:after="0" w:line="240" w:lineRule="auto"/>
        <w:jc w:val="right"/>
        <w:rPr>
          <w:rFonts w:eastAsia="Times New Roman" w:cs="Times New Roman"/>
          <w:sz w:val="20"/>
          <w:szCs w:val="20"/>
          <w:lang w:eastAsia="en-GB"/>
        </w:rPr>
      </w:pPr>
      <w:r w:rsidRPr="000E2081">
        <w:rPr>
          <w:rFonts w:cs="Times New Roman"/>
          <w:sz w:val="20"/>
          <w:szCs w:val="20"/>
        </w:rPr>
        <w:t>8</w:t>
      </w:r>
      <w:r w:rsidR="00AF6815" w:rsidRPr="000E2081">
        <w:rPr>
          <w:rFonts w:cs="Times New Roman"/>
          <w:sz w:val="20"/>
          <w:szCs w:val="20"/>
        </w:rPr>
        <w:t>.</w:t>
      </w:r>
      <w:r w:rsidR="00004824" w:rsidRPr="000E2081">
        <w:rPr>
          <w:rFonts w:cs="Times New Roman"/>
          <w:sz w:val="20"/>
          <w:szCs w:val="20"/>
        </w:rPr>
        <w:t> </w:t>
      </w:r>
      <w:r w:rsidR="00AF6815" w:rsidRPr="000E2081">
        <w:rPr>
          <w:rFonts w:cs="Times New Roman"/>
          <w:sz w:val="20"/>
          <w:szCs w:val="20"/>
        </w:rPr>
        <w:t xml:space="preserve">tabula. </w:t>
      </w:r>
      <w:r w:rsidR="00B45B45" w:rsidRPr="000E2081">
        <w:rPr>
          <w:rFonts w:eastAsia="Times New Roman" w:cs="Times New Roman"/>
          <w:sz w:val="20"/>
          <w:szCs w:val="20"/>
          <w:lang w:eastAsia="en-GB"/>
        </w:rPr>
        <w:t xml:space="preserve">Projekta </w:t>
      </w:r>
      <w:r w:rsidR="00AF6815" w:rsidRPr="000E2081">
        <w:rPr>
          <w:rFonts w:eastAsia="Times New Roman" w:cs="Times New Roman"/>
          <w:sz w:val="20"/>
          <w:szCs w:val="20"/>
          <w:lang w:eastAsia="en-GB"/>
        </w:rPr>
        <w:t xml:space="preserve">RBR aktivitāšu kopējais izmaksu </w:t>
      </w:r>
    </w:p>
    <w:p w14:paraId="0EEA4776" w14:textId="0D7CD5E4" w:rsidR="00AF6815" w:rsidRPr="000E2081" w:rsidRDefault="00AF6815" w:rsidP="008B1C24">
      <w:pPr>
        <w:pStyle w:val="Sarakstarindkopa"/>
        <w:tabs>
          <w:tab w:val="left" w:pos="993"/>
        </w:tabs>
        <w:ind w:left="0" w:firstLine="851"/>
        <w:jc w:val="right"/>
        <w:rPr>
          <w:rFonts w:eastAsia="Times New Roman" w:cs="Times New Roman"/>
          <w:i/>
          <w:iCs/>
          <w:sz w:val="20"/>
          <w:szCs w:val="20"/>
          <w:lang w:eastAsia="en-GB"/>
        </w:rPr>
      </w:pPr>
      <w:r w:rsidRPr="000E2081">
        <w:rPr>
          <w:rFonts w:eastAsia="Times New Roman" w:cs="Times New Roman"/>
          <w:sz w:val="20"/>
          <w:szCs w:val="20"/>
          <w:lang w:eastAsia="en-GB"/>
        </w:rPr>
        <w:t>sadalījums pa finanšu avotiem (CEF1, CEF2, CEF3 līgum</w:t>
      </w:r>
      <w:r w:rsidR="00D368EB">
        <w:rPr>
          <w:rFonts w:eastAsia="Times New Roman" w:cs="Times New Roman"/>
          <w:sz w:val="20"/>
          <w:szCs w:val="20"/>
          <w:lang w:eastAsia="en-GB"/>
        </w:rPr>
        <w:t>i</w:t>
      </w:r>
      <w:r w:rsidRPr="000E2081">
        <w:rPr>
          <w:rFonts w:eastAsia="Times New Roman" w:cs="Times New Roman"/>
          <w:sz w:val="20"/>
          <w:szCs w:val="20"/>
          <w:lang w:eastAsia="en-GB"/>
        </w:rPr>
        <w:t xml:space="preserve">), </w:t>
      </w:r>
      <w:proofErr w:type="spellStart"/>
      <w:r w:rsidRPr="000E2081">
        <w:rPr>
          <w:rFonts w:eastAsia="Times New Roman" w:cs="Times New Roman"/>
          <w:i/>
          <w:iCs/>
          <w:sz w:val="20"/>
          <w:szCs w:val="20"/>
          <w:lang w:eastAsia="en-GB"/>
        </w:rPr>
        <w:t>euro</w:t>
      </w:r>
      <w:proofErr w:type="spellEnd"/>
    </w:p>
    <w:tbl>
      <w:tblPr>
        <w:tblW w:w="0" w:type="auto"/>
        <w:tblLayout w:type="fixed"/>
        <w:tblLook w:val="04A0" w:firstRow="1" w:lastRow="0" w:firstColumn="1" w:lastColumn="0" w:noHBand="0" w:noVBand="1"/>
      </w:tblPr>
      <w:tblGrid>
        <w:gridCol w:w="3681"/>
        <w:gridCol w:w="1276"/>
        <w:gridCol w:w="1275"/>
        <w:gridCol w:w="1212"/>
        <w:gridCol w:w="1335"/>
      </w:tblGrid>
      <w:tr w:rsidR="007A7F85" w:rsidRPr="000E2081" w14:paraId="59305C02" w14:textId="77777777" w:rsidTr="00CB47A6">
        <w:tc>
          <w:tcPr>
            <w:tcW w:w="3681" w:type="dxa"/>
            <w:tcBorders>
              <w:top w:val="single" w:sz="4" w:space="0" w:color="auto"/>
              <w:left w:val="single" w:sz="4" w:space="0" w:color="auto"/>
              <w:bottom w:val="single" w:sz="4" w:space="0" w:color="auto"/>
              <w:right w:val="single" w:sz="4" w:space="0" w:color="auto"/>
            </w:tcBorders>
            <w:noWrap/>
            <w:hideMark/>
          </w:tcPr>
          <w:p w14:paraId="228A3222" w14:textId="474C36A9" w:rsidR="00CF6ADA" w:rsidRPr="000E2081" w:rsidRDefault="00CF6ADA" w:rsidP="00CF6ADA">
            <w:pPr>
              <w:spacing w:after="0" w:line="240" w:lineRule="auto"/>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RBR</w:t>
            </w:r>
          </w:p>
        </w:tc>
        <w:tc>
          <w:tcPr>
            <w:tcW w:w="1276" w:type="dxa"/>
            <w:tcBorders>
              <w:top w:val="single" w:sz="4" w:space="0" w:color="auto"/>
              <w:left w:val="nil"/>
              <w:bottom w:val="single" w:sz="4" w:space="0" w:color="auto"/>
              <w:right w:val="single" w:sz="4" w:space="0" w:color="auto"/>
            </w:tcBorders>
            <w:hideMark/>
          </w:tcPr>
          <w:p w14:paraId="2AB1FF1F" w14:textId="25811164" w:rsidR="00CF6ADA" w:rsidRPr="000E2081" w:rsidRDefault="00CF6ADA" w:rsidP="004C3A9C">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CEF1 aktivitātes</w:t>
            </w:r>
          </w:p>
        </w:tc>
        <w:tc>
          <w:tcPr>
            <w:tcW w:w="1275" w:type="dxa"/>
            <w:tcBorders>
              <w:top w:val="single" w:sz="4" w:space="0" w:color="auto"/>
              <w:left w:val="nil"/>
              <w:bottom w:val="single" w:sz="4" w:space="0" w:color="auto"/>
              <w:right w:val="single" w:sz="4" w:space="0" w:color="auto"/>
            </w:tcBorders>
            <w:hideMark/>
          </w:tcPr>
          <w:p w14:paraId="099507A8" w14:textId="6384E2B9" w:rsidR="00CF6ADA" w:rsidRPr="000E2081" w:rsidRDefault="00CF6ADA" w:rsidP="004C3A9C">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CEF2 aktivitātes</w:t>
            </w:r>
          </w:p>
        </w:tc>
        <w:tc>
          <w:tcPr>
            <w:tcW w:w="1212" w:type="dxa"/>
            <w:tcBorders>
              <w:top w:val="single" w:sz="4" w:space="0" w:color="auto"/>
              <w:left w:val="nil"/>
              <w:bottom w:val="single" w:sz="4" w:space="0" w:color="auto"/>
              <w:right w:val="single" w:sz="4" w:space="0" w:color="auto"/>
            </w:tcBorders>
            <w:hideMark/>
          </w:tcPr>
          <w:p w14:paraId="35535EC5" w14:textId="7BFAB24A" w:rsidR="00CF6ADA" w:rsidRPr="000E2081" w:rsidRDefault="00CF6ADA" w:rsidP="004C3A9C">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CEF3 aktivitātes</w:t>
            </w:r>
          </w:p>
        </w:tc>
        <w:tc>
          <w:tcPr>
            <w:tcW w:w="1335" w:type="dxa"/>
            <w:tcBorders>
              <w:top w:val="single" w:sz="4" w:space="0" w:color="auto"/>
              <w:left w:val="nil"/>
              <w:bottom w:val="single" w:sz="4" w:space="0" w:color="auto"/>
              <w:right w:val="single" w:sz="4" w:space="0" w:color="auto"/>
            </w:tcBorders>
            <w:hideMark/>
          </w:tcPr>
          <w:p w14:paraId="5A6781E2" w14:textId="77777777" w:rsidR="00CF6ADA" w:rsidRPr="000E2081" w:rsidRDefault="00CF6ADA" w:rsidP="004C3A9C">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Kopā</w:t>
            </w:r>
          </w:p>
        </w:tc>
      </w:tr>
      <w:tr w:rsidR="00CF6ADA" w:rsidRPr="000E2081" w14:paraId="4ABB576C" w14:textId="77777777" w:rsidTr="00CB47A6">
        <w:tc>
          <w:tcPr>
            <w:tcW w:w="3681" w:type="dxa"/>
            <w:tcBorders>
              <w:top w:val="nil"/>
              <w:left w:val="single" w:sz="4" w:space="0" w:color="auto"/>
              <w:bottom w:val="single" w:sz="4" w:space="0" w:color="auto"/>
              <w:right w:val="single" w:sz="4" w:space="0" w:color="auto"/>
            </w:tcBorders>
            <w:noWrap/>
            <w:hideMark/>
          </w:tcPr>
          <w:p w14:paraId="1044A2AC" w14:textId="6B8DF4BE" w:rsidR="00CF6ADA" w:rsidRPr="000E2081" w:rsidRDefault="00CF6ADA" w:rsidP="00CF6ADA">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Kopā</w:t>
            </w:r>
            <w:r w:rsidR="0093488F" w:rsidRPr="000E2081">
              <w:rPr>
                <w:rFonts w:eastAsia="Times New Roman" w:cs="Times New Roman"/>
                <w:color w:val="000000"/>
                <w:sz w:val="18"/>
                <w:szCs w:val="18"/>
                <w:lang w:eastAsia="en-GB"/>
              </w:rPr>
              <w:t xml:space="preserve"> (attiecināmās izmaksas)</w:t>
            </w:r>
          </w:p>
        </w:tc>
        <w:tc>
          <w:tcPr>
            <w:tcW w:w="1276" w:type="dxa"/>
            <w:tcBorders>
              <w:top w:val="nil"/>
              <w:left w:val="nil"/>
              <w:bottom w:val="single" w:sz="4" w:space="0" w:color="auto"/>
              <w:right w:val="single" w:sz="4" w:space="0" w:color="auto"/>
            </w:tcBorders>
            <w:noWrap/>
            <w:hideMark/>
          </w:tcPr>
          <w:p w14:paraId="34215D1A"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22 829 612</w:t>
            </w:r>
          </w:p>
        </w:tc>
        <w:tc>
          <w:tcPr>
            <w:tcW w:w="1275" w:type="dxa"/>
            <w:tcBorders>
              <w:top w:val="nil"/>
              <w:left w:val="nil"/>
              <w:bottom w:val="single" w:sz="4" w:space="0" w:color="auto"/>
              <w:right w:val="single" w:sz="4" w:space="0" w:color="auto"/>
            </w:tcBorders>
            <w:noWrap/>
            <w:hideMark/>
          </w:tcPr>
          <w:p w14:paraId="7EFD8642"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1 637 582</w:t>
            </w:r>
          </w:p>
        </w:tc>
        <w:tc>
          <w:tcPr>
            <w:tcW w:w="1212" w:type="dxa"/>
            <w:tcBorders>
              <w:top w:val="nil"/>
              <w:left w:val="nil"/>
              <w:bottom w:val="single" w:sz="4" w:space="0" w:color="auto"/>
              <w:right w:val="single" w:sz="4" w:space="0" w:color="auto"/>
            </w:tcBorders>
            <w:noWrap/>
            <w:hideMark/>
          </w:tcPr>
          <w:p w14:paraId="5F148DAE"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12 200 353</w:t>
            </w:r>
          </w:p>
        </w:tc>
        <w:tc>
          <w:tcPr>
            <w:tcW w:w="1335" w:type="dxa"/>
            <w:tcBorders>
              <w:top w:val="nil"/>
              <w:left w:val="nil"/>
              <w:bottom w:val="single" w:sz="4" w:space="0" w:color="auto"/>
              <w:right w:val="single" w:sz="4" w:space="0" w:color="auto"/>
            </w:tcBorders>
            <w:noWrap/>
            <w:hideMark/>
          </w:tcPr>
          <w:p w14:paraId="328C4838"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36 667 547</w:t>
            </w:r>
          </w:p>
        </w:tc>
      </w:tr>
      <w:tr w:rsidR="00CF6ADA" w:rsidRPr="000E2081" w14:paraId="0E995469" w14:textId="77777777" w:rsidTr="00CB47A6">
        <w:tc>
          <w:tcPr>
            <w:tcW w:w="3681" w:type="dxa"/>
            <w:tcBorders>
              <w:top w:val="nil"/>
              <w:left w:val="single" w:sz="4" w:space="0" w:color="auto"/>
              <w:bottom w:val="single" w:sz="4" w:space="0" w:color="auto"/>
              <w:right w:val="single" w:sz="4" w:space="0" w:color="auto"/>
            </w:tcBorders>
            <w:noWrap/>
            <w:hideMark/>
          </w:tcPr>
          <w:p w14:paraId="1015A43A" w14:textId="3E7B7850" w:rsidR="00CF6ADA" w:rsidRPr="000E2081" w:rsidRDefault="0093488F" w:rsidP="00CB47A6">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t.sk. </w:t>
            </w:r>
            <w:r w:rsidR="00CF6ADA" w:rsidRPr="000E2081">
              <w:rPr>
                <w:rFonts w:eastAsia="Times New Roman" w:cs="Times New Roman"/>
                <w:color w:val="000000"/>
                <w:sz w:val="18"/>
                <w:szCs w:val="18"/>
                <w:lang w:eastAsia="en-GB"/>
              </w:rPr>
              <w:t>CEF</w:t>
            </w:r>
          </w:p>
        </w:tc>
        <w:tc>
          <w:tcPr>
            <w:tcW w:w="1276" w:type="dxa"/>
            <w:tcBorders>
              <w:top w:val="nil"/>
              <w:left w:val="nil"/>
              <w:bottom w:val="single" w:sz="4" w:space="0" w:color="auto"/>
              <w:right w:val="single" w:sz="4" w:space="0" w:color="auto"/>
            </w:tcBorders>
            <w:noWrap/>
            <w:hideMark/>
          </w:tcPr>
          <w:p w14:paraId="2949FE51"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19 405 170</w:t>
            </w:r>
          </w:p>
        </w:tc>
        <w:tc>
          <w:tcPr>
            <w:tcW w:w="1275" w:type="dxa"/>
            <w:tcBorders>
              <w:top w:val="nil"/>
              <w:left w:val="nil"/>
              <w:bottom w:val="single" w:sz="4" w:space="0" w:color="auto"/>
              <w:right w:val="single" w:sz="4" w:space="0" w:color="auto"/>
            </w:tcBorders>
            <w:noWrap/>
            <w:hideMark/>
          </w:tcPr>
          <w:p w14:paraId="16AE3A93"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1 391 944</w:t>
            </w:r>
          </w:p>
        </w:tc>
        <w:tc>
          <w:tcPr>
            <w:tcW w:w="1212" w:type="dxa"/>
            <w:tcBorders>
              <w:top w:val="nil"/>
              <w:left w:val="nil"/>
              <w:bottom w:val="single" w:sz="4" w:space="0" w:color="auto"/>
              <w:right w:val="single" w:sz="4" w:space="0" w:color="auto"/>
            </w:tcBorders>
            <w:noWrap/>
            <w:hideMark/>
          </w:tcPr>
          <w:p w14:paraId="3509E861"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10 370 301</w:t>
            </w:r>
          </w:p>
        </w:tc>
        <w:tc>
          <w:tcPr>
            <w:tcW w:w="1335" w:type="dxa"/>
            <w:tcBorders>
              <w:top w:val="nil"/>
              <w:left w:val="nil"/>
              <w:bottom w:val="single" w:sz="4" w:space="0" w:color="auto"/>
              <w:right w:val="single" w:sz="4" w:space="0" w:color="auto"/>
            </w:tcBorders>
            <w:noWrap/>
            <w:hideMark/>
          </w:tcPr>
          <w:p w14:paraId="582495F2"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31 167 415</w:t>
            </w:r>
          </w:p>
        </w:tc>
      </w:tr>
      <w:tr w:rsidR="00CF6ADA" w:rsidRPr="000E2081" w14:paraId="7478E5CE" w14:textId="77777777" w:rsidTr="00CB47A6">
        <w:trPr>
          <w:trHeight w:val="227"/>
        </w:trPr>
        <w:tc>
          <w:tcPr>
            <w:tcW w:w="3681" w:type="dxa"/>
            <w:tcBorders>
              <w:top w:val="nil"/>
              <w:left w:val="single" w:sz="4" w:space="0" w:color="auto"/>
              <w:bottom w:val="single" w:sz="4" w:space="0" w:color="auto"/>
              <w:right w:val="single" w:sz="4" w:space="0" w:color="auto"/>
            </w:tcBorders>
            <w:hideMark/>
          </w:tcPr>
          <w:p w14:paraId="2B47FE69" w14:textId="2FBCF543" w:rsidR="00CF6ADA" w:rsidRPr="000E2081" w:rsidRDefault="0093488F" w:rsidP="00CB47A6">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t.sk. </w:t>
            </w:r>
            <w:r w:rsidR="00CF6ADA" w:rsidRPr="000E2081">
              <w:rPr>
                <w:rFonts w:eastAsia="Times New Roman" w:cs="Times New Roman"/>
                <w:color w:val="000000"/>
                <w:sz w:val="18"/>
                <w:szCs w:val="18"/>
                <w:lang w:eastAsia="en-GB"/>
              </w:rPr>
              <w:t>Latvijas, Lietuvas un Igaunijas līdzfinansējums*</w:t>
            </w:r>
          </w:p>
        </w:tc>
        <w:tc>
          <w:tcPr>
            <w:tcW w:w="1276" w:type="dxa"/>
            <w:tcBorders>
              <w:top w:val="nil"/>
              <w:left w:val="nil"/>
              <w:bottom w:val="single" w:sz="4" w:space="0" w:color="auto"/>
              <w:right w:val="single" w:sz="4" w:space="0" w:color="auto"/>
            </w:tcBorders>
            <w:noWrap/>
            <w:hideMark/>
          </w:tcPr>
          <w:p w14:paraId="03F7D9D1"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3 424 442</w:t>
            </w:r>
          </w:p>
        </w:tc>
        <w:tc>
          <w:tcPr>
            <w:tcW w:w="1275" w:type="dxa"/>
            <w:tcBorders>
              <w:top w:val="nil"/>
              <w:left w:val="nil"/>
              <w:bottom w:val="single" w:sz="4" w:space="0" w:color="auto"/>
              <w:right w:val="single" w:sz="4" w:space="0" w:color="auto"/>
            </w:tcBorders>
            <w:noWrap/>
            <w:hideMark/>
          </w:tcPr>
          <w:p w14:paraId="566BC7F8"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245 638</w:t>
            </w:r>
          </w:p>
        </w:tc>
        <w:tc>
          <w:tcPr>
            <w:tcW w:w="1212" w:type="dxa"/>
            <w:tcBorders>
              <w:top w:val="nil"/>
              <w:left w:val="nil"/>
              <w:bottom w:val="single" w:sz="4" w:space="0" w:color="auto"/>
              <w:right w:val="single" w:sz="4" w:space="0" w:color="auto"/>
            </w:tcBorders>
            <w:noWrap/>
            <w:hideMark/>
          </w:tcPr>
          <w:p w14:paraId="7FE352E7" w14:textId="62833B83"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1 830 05</w:t>
            </w:r>
            <w:r w:rsidR="00FB1E68" w:rsidRPr="000E2081">
              <w:rPr>
                <w:rFonts w:eastAsia="Times New Roman" w:cs="Times New Roman"/>
                <w:color w:val="000000"/>
                <w:sz w:val="18"/>
                <w:szCs w:val="18"/>
                <w:lang w:eastAsia="en-GB"/>
              </w:rPr>
              <w:t>2</w:t>
            </w:r>
          </w:p>
        </w:tc>
        <w:tc>
          <w:tcPr>
            <w:tcW w:w="1335" w:type="dxa"/>
            <w:tcBorders>
              <w:top w:val="nil"/>
              <w:left w:val="nil"/>
              <w:bottom w:val="single" w:sz="4" w:space="0" w:color="auto"/>
              <w:right w:val="single" w:sz="4" w:space="0" w:color="auto"/>
            </w:tcBorders>
            <w:noWrap/>
            <w:hideMark/>
          </w:tcPr>
          <w:p w14:paraId="4EF051A4" w14:textId="6235AD63"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5 500 13</w:t>
            </w:r>
            <w:r w:rsidR="00B7098F" w:rsidRPr="000E2081">
              <w:rPr>
                <w:rFonts w:eastAsia="Times New Roman" w:cs="Times New Roman"/>
                <w:color w:val="000000"/>
                <w:sz w:val="18"/>
                <w:szCs w:val="18"/>
                <w:lang w:eastAsia="en-GB"/>
              </w:rPr>
              <w:t>2</w:t>
            </w:r>
          </w:p>
        </w:tc>
      </w:tr>
      <w:tr w:rsidR="00CF6ADA" w:rsidRPr="000E2081" w14:paraId="1C4212EA" w14:textId="77777777" w:rsidTr="00CB47A6">
        <w:tc>
          <w:tcPr>
            <w:tcW w:w="3681" w:type="dxa"/>
            <w:tcBorders>
              <w:top w:val="nil"/>
              <w:left w:val="single" w:sz="4" w:space="0" w:color="auto"/>
              <w:bottom w:val="single" w:sz="4" w:space="0" w:color="auto"/>
              <w:right w:val="single" w:sz="4" w:space="0" w:color="auto"/>
            </w:tcBorders>
            <w:hideMark/>
          </w:tcPr>
          <w:p w14:paraId="5D14F8E2" w14:textId="0727FDCC" w:rsidR="00CF6ADA" w:rsidRPr="000E2081" w:rsidRDefault="00CF6ADA" w:rsidP="004C3A9C">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*Tostarp Latvijas līdzfinansējums</w:t>
            </w:r>
          </w:p>
        </w:tc>
        <w:tc>
          <w:tcPr>
            <w:tcW w:w="1276" w:type="dxa"/>
            <w:tcBorders>
              <w:top w:val="nil"/>
              <w:left w:val="nil"/>
              <w:bottom w:val="single" w:sz="4" w:space="0" w:color="auto"/>
              <w:right w:val="single" w:sz="4" w:space="0" w:color="auto"/>
            </w:tcBorders>
            <w:noWrap/>
            <w:hideMark/>
          </w:tcPr>
          <w:p w14:paraId="089CE96B" w14:textId="4709C649" w:rsidR="00CF6ADA" w:rsidRPr="000E2081" w:rsidRDefault="00486DCB"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1 893 785</w:t>
            </w:r>
          </w:p>
        </w:tc>
        <w:tc>
          <w:tcPr>
            <w:tcW w:w="1275" w:type="dxa"/>
            <w:tcBorders>
              <w:top w:val="nil"/>
              <w:left w:val="nil"/>
              <w:bottom w:val="single" w:sz="4" w:space="0" w:color="auto"/>
              <w:right w:val="single" w:sz="4" w:space="0" w:color="auto"/>
            </w:tcBorders>
            <w:noWrap/>
            <w:hideMark/>
          </w:tcPr>
          <w:p w14:paraId="06B37641"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81 879</w:t>
            </w:r>
          </w:p>
        </w:tc>
        <w:tc>
          <w:tcPr>
            <w:tcW w:w="1212" w:type="dxa"/>
            <w:tcBorders>
              <w:top w:val="nil"/>
              <w:left w:val="nil"/>
              <w:bottom w:val="single" w:sz="4" w:space="0" w:color="auto"/>
              <w:right w:val="single" w:sz="4" w:space="0" w:color="auto"/>
            </w:tcBorders>
            <w:noWrap/>
            <w:hideMark/>
          </w:tcPr>
          <w:p w14:paraId="2DCC60EC" w14:textId="34DCF8D7" w:rsidR="00CF6ADA" w:rsidRPr="000E2081" w:rsidRDefault="00D40BC9"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616</w:t>
            </w:r>
            <w:r w:rsidR="00337FD6" w:rsidRPr="000E2081">
              <w:rPr>
                <w:rFonts w:eastAsia="Times New Roman" w:cs="Times New Roman"/>
                <w:color w:val="000000"/>
                <w:sz w:val="18"/>
                <w:szCs w:val="18"/>
                <w:lang w:eastAsia="en-GB"/>
              </w:rPr>
              <w:t xml:space="preserve"> </w:t>
            </w:r>
            <w:r w:rsidRPr="000E2081">
              <w:rPr>
                <w:rFonts w:eastAsia="Times New Roman" w:cs="Times New Roman"/>
                <w:color w:val="000000"/>
                <w:sz w:val="18"/>
                <w:szCs w:val="18"/>
                <w:lang w:eastAsia="en-GB"/>
              </w:rPr>
              <w:t>619</w:t>
            </w:r>
          </w:p>
        </w:tc>
        <w:tc>
          <w:tcPr>
            <w:tcW w:w="1335" w:type="dxa"/>
            <w:tcBorders>
              <w:top w:val="nil"/>
              <w:left w:val="nil"/>
              <w:bottom w:val="single" w:sz="4" w:space="0" w:color="auto"/>
              <w:right w:val="single" w:sz="4" w:space="0" w:color="auto"/>
            </w:tcBorders>
            <w:noWrap/>
            <w:hideMark/>
          </w:tcPr>
          <w:p w14:paraId="14AF1840" w14:textId="31AA9DB7" w:rsidR="00CF6ADA" w:rsidRPr="000E2081" w:rsidRDefault="005D0948"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2 592 283</w:t>
            </w:r>
          </w:p>
        </w:tc>
      </w:tr>
      <w:tr w:rsidR="00CF6ADA" w:rsidRPr="000E2081" w14:paraId="0CA08DED" w14:textId="77777777" w:rsidTr="00CB47A6">
        <w:tc>
          <w:tcPr>
            <w:tcW w:w="3681" w:type="dxa"/>
            <w:tcBorders>
              <w:top w:val="nil"/>
              <w:left w:val="single" w:sz="4" w:space="0" w:color="auto"/>
              <w:bottom w:val="single" w:sz="4" w:space="0" w:color="auto"/>
              <w:right w:val="single" w:sz="4" w:space="0" w:color="auto"/>
            </w:tcBorders>
            <w:noWrap/>
            <w:hideMark/>
          </w:tcPr>
          <w:p w14:paraId="2DDC4F4F" w14:textId="4F237E97" w:rsidR="00CF6ADA" w:rsidRPr="000E2081" w:rsidRDefault="00CF6ADA" w:rsidP="00CF6ADA">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PVN</w:t>
            </w:r>
            <w:r w:rsidR="003275E9" w:rsidRPr="000E2081">
              <w:rPr>
                <w:rFonts w:eastAsia="Times New Roman" w:cs="Times New Roman"/>
                <w:color w:val="000000"/>
                <w:sz w:val="18"/>
                <w:szCs w:val="18"/>
                <w:lang w:eastAsia="en-GB"/>
              </w:rPr>
              <w:t xml:space="preserve"> Latvijā veiktajiem darījumiem</w:t>
            </w:r>
          </w:p>
        </w:tc>
        <w:tc>
          <w:tcPr>
            <w:tcW w:w="1276" w:type="dxa"/>
            <w:tcBorders>
              <w:top w:val="nil"/>
              <w:left w:val="nil"/>
              <w:bottom w:val="single" w:sz="4" w:space="0" w:color="auto"/>
              <w:right w:val="single" w:sz="4" w:space="0" w:color="auto"/>
            </w:tcBorders>
            <w:noWrap/>
            <w:hideMark/>
          </w:tcPr>
          <w:p w14:paraId="77DB5B4B" w14:textId="363966F8"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4 314 </w:t>
            </w:r>
            <w:r w:rsidR="002E767E" w:rsidRPr="000E2081">
              <w:rPr>
                <w:rFonts w:eastAsia="Times New Roman" w:cs="Times New Roman"/>
                <w:color w:val="000000"/>
                <w:sz w:val="18"/>
                <w:szCs w:val="18"/>
                <w:lang w:eastAsia="en-GB"/>
              </w:rPr>
              <w:t>798</w:t>
            </w:r>
          </w:p>
        </w:tc>
        <w:tc>
          <w:tcPr>
            <w:tcW w:w="1275" w:type="dxa"/>
            <w:tcBorders>
              <w:top w:val="nil"/>
              <w:left w:val="nil"/>
              <w:bottom w:val="single" w:sz="4" w:space="0" w:color="auto"/>
              <w:right w:val="single" w:sz="4" w:space="0" w:color="auto"/>
            </w:tcBorders>
            <w:noWrap/>
            <w:hideMark/>
          </w:tcPr>
          <w:p w14:paraId="354A4508"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309 504</w:t>
            </w:r>
          </w:p>
        </w:tc>
        <w:tc>
          <w:tcPr>
            <w:tcW w:w="1212" w:type="dxa"/>
            <w:tcBorders>
              <w:top w:val="nil"/>
              <w:left w:val="nil"/>
              <w:bottom w:val="single" w:sz="4" w:space="0" w:color="auto"/>
              <w:right w:val="single" w:sz="4" w:space="0" w:color="auto"/>
            </w:tcBorders>
            <w:noWrap/>
            <w:hideMark/>
          </w:tcPr>
          <w:p w14:paraId="7D471640"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2 305 867</w:t>
            </w:r>
          </w:p>
        </w:tc>
        <w:tc>
          <w:tcPr>
            <w:tcW w:w="1335" w:type="dxa"/>
            <w:tcBorders>
              <w:top w:val="nil"/>
              <w:left w:val="nil"/>
              <w:bottom w:val="single" w:sz="4" w:space="0" w:color="auto"/>
              <w:right w:val="single" w:sz="4" w:space="0" w:color="auto"/>
            </w:tcBorders>
            <w:noWrap/>
            <w:hideMark/>
          </w:tcPr>
          <w:p w14:paraId="2B2D86FE" w14:textId="0AC28F25"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6 930 16</w:t>
            </w:r>
            <w:r w:rsidR="00D119B0" w:rsidRPr="000E2081">
              <w:rPr>
                <w:rFonts w:eastAsia="Times New Roman" w:cs="Times New Roman"/>
                <w:color w:val="000000"/>
                <w:sz w:val="18"/>
                <w:szCs w:val="18"/>
                <w:lang w:eastAsia="en-GB"/>
              </w:rPr>
              <w:t>9</w:t>
            </w:r>
          </w:p>
        </w:tc>
      </w:tr>
      <w:tr w:rsidR="00B7098F" w:rsidRPr="000E2081" w14:paraId="23245E13" w14:textId="77777777" w:rsidTr="00CB47A6">
        <w:tc>
          <w:tcPr>
            <w:tcW w:w="3681" w:type="dxa"/>
            <w:tcBorders>
              <w:top w:val="nil"/>
              <w:left w:val="single" w:sz="4" w:space="0" w:color="auto"/>
              <w:bottom w:val="single" w:sz="4" w:space="0" w:color="auto"/>
              <w:right w:val="single" w:sz="4" w:space="0" w:color="auto"/>
            </w:tcBorders>
            <w:noWrap/>
            <w:hideMark/>
          </w:tcPr>
          <w:p w14:paraId="067173CD" w14:textId="047FA327" w:rsidR="00CF6ADA" w:rsidRPr="000E2081" w:rsidRDefault="00CF6ADA" w:rsidP="00CF6ADA">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PVN apliekama summa</w:t>
            </w:r>
            <w:r w:rsidR="003275E9" w:rsidRPr="000E2081">
              <w:rPr>
                <w:rFonts w:eastAsia="Times New Roman" w:cs="Times New Roman"/>
                <w:color w:val="000000"/>
                <w:sz w:val="18"/>
                <w:szCs w:val="18"/>
                <w:lang w:eastAsia="en-GB"/>
              </w:rPr>
              <w:t xml:space="preserve"> Latvijā veiktajiem darījumiem</w:t>
            </w:r>
          </w:p>
        </w:tc>
        <w:tc>
          <w:tcPr>
            <w:tcW w:w="1276" w:type="dxa"/>
            <w:tcBorders>
              <w:top w:val="single" w:sz="4" w:space="0" w:color="auto"/>
              <w:left w:val="nil"/>
              <w:bottom w:val="single" w:sz="4" w:space="0" w:color="auto"/>
              <w:right w:val="single" w:sz="4" w:space="0" w:color="auto"/>
            </w:tcBorders>
            <w:noWrap/>
            <w:hideMark/>
          </w:tcPr>
          <w:p w14:paraId="49742383"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20 546 651</w:t>
            </w:r>
          </w:p>
        </w:tc>
        <w:tc>
          <w:tcPr>
            <w:tcW w:w="1275" w:type="dxa"/>
            <w:tcBorders>
              <w:top w:val="single" w:sz="4" w:space="0" w:color="auto"/>
              <w:left w:val="single" w:sz="4" w:space="0" w:color="auto"/>
              <w:bottom w:val="single" w:sz="4" w:space="0" w:color="auto"/>
              <w:right w:val="single" w:sz="4" w:space="0" w:color="auto"/>
            </w:tcBorders>
            <w:noWrap/>
            <w:hideMark/>
          </w:tcPr>
          <w:p w14:paraId="07834098"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1 473 824</w:t>
            </w:r>
          </w:p>
        </w:tc>
        <w:tc>
          <w:tcPr>
            <w:tcW w:w="1212" w:type="dxa"/>
            <w:tcBorders>
              <w:top w:val="single" w:sz="4" w:space="0" w:color="auto"/>
              <w:left w:val="single" w:sz="4" w:space="0" w:color="auto"/>
              <w:bottom w:val="single" w:sz="4" w:space="0" w:color="auto"/>
              <w:right w:val="single" w:sz="4" w:space="0" w:color="auto"/>
            </w:tcBorders>
            <w:noWrap/>
            <w:hideMark/>
          </w:tcPr>
          <w:p w14:paraId="5151BF31"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10 980 318</w:t>
            </w:r>
          </w:p>
        </w:tc>
        <w:tc>
          <w:tcPr>
            <w:tcW w:w="1335" w:type="dxa"/>
            <w:tcBorders>
              <w:top w:val="single" w:sz="4" w:space="0" w:color="auto"/>
              <w:left w:val="single" w:sz="4" w:space="0" w:color="auto"/>
              <w:bottom w:val="single" w:sz="4" w:space="0" w:color="auto"/>
              <w:right w:val="single" w:sz="4" w:space="0" w:color="auto"/>
            </w:tcBorders>
            <w:noWrap/>
            <w:hideMark/>
          </w:tcPr>
          <w:p w14:paraId="48208894" w14:textId="77777777" w:rsidR="00CF6ADA" w:rsidRPr="000E2081" w:rsidRDefault="00CF6ADA" w:rsidP="004C3A9C">
            <w:pPr>
              <w:spacing w:after="0" w:line="240" w:lineRule="auto"/>
              <w:jc w:val="center"/>
              <w:rPr>
                <w:rFonts w:eastAsia="Times New Roman" w:cs="Times New Roman"/>
                <w:color w:val="000000"/>
                <w:sz w:val="18"/>
                <w:szCs w:val="18"/>
                <w:lang w:eastAsia="en-GB"/>
              </w:rPr>
            </w:pPr>
            <w:r w:rsidRPr="000E2081">
              <w:rPr>
                <w:rFonts w:eastAsia="Times New Roman" w:cs="Times New Roman"/>
                <w:color w:val="000000"/>
                <w:sz w:val="18"/>
                <w:szCs w:val="18"/>
                <w:lang w:eastAsia="en-GB"/>
              </w:rPr>
              <w:t>33 000 793</w:t>
            </w:r>
          </w:p>
        </w:tc>
      </w:tr>
    </w:tbl>
    <w:p w14:paraId="2C4B97DE" w14:textId="77777777" w:rsidR="00AF6815" w:rsidRPr="000E2081" w:rsidRDefault="00AF6815" w:rsidP="008B1C24">
      <w:pPr>
        <w:spacing w:after="0" w:line="240" w:lineRule="auto"/>
        <w:ind w:firstLine="720"/>
        <w:contextualSpacing/>
        <w:jc w:val="both"/>
        <w:rPr>
          <w:rFonts w:cs="Times New Roman"/>
          <w:sz w:val="24"/>
          <w:szCs w:val="24"/>
        </w:rPr>
      </w:pPr>
    </w:p>
    <w:p w14:paraId="6A5FB66E" w14:textId="7B5043E2" w:rsidR="00D155FF" w:rsidRPr="000E2081" w:rsidRDefault="00856D67" w:rsidP="008B1C24">
      <w:pPr>
        <w:spacing w:after="0" w:line="240" w:lineRule="auto"/>
        <w:ind w:firstLine="720"/>
        <w:contextualSpacing/>
        <w:jc w:val="both"/>
        <w:rPr>
          <w:rFonts w:cs="Times New Roman"/>
          <w:sz w:val="24"/>
          <w:szCs w:val="24"/>
        </w:rPr>
      </w:pPr>
      <w:bookmarkStart w:id="3" w:name="_Hlk50988023"/>
      <w:r w:rsidRPr="000E2081">
        <w:rPr>
          <w:rFonts w:eastAsia="Times New Roman" w:cs="Times New Roman"/>
          <w:sz w:val="24"/>
          <w:szCs w:val="24"/>
        </w:rPr>
        <w:t>Tā kā ar 2019.</w:t>
      </w:r>
      <w:r w:rsidR="00004824" w:rsidRPr="000E2081">
        <w:rPr>
          <w:rFonts w:eastAsia="Times New Roman" w:cs="Times New Roman"/>
          <w:sz w:val="24"/>
          <w:szCs w:val="24"/>
        </w:rPr>
        <w:t> </w:t>
      </w:r>
      <w:r w:rsidRPr="000E2081">
        <w:rPr>
          <w:rFonts w:eastAsia="Times New Roman" w:cs="Times New Roman"/>
          <w:sz w:val="24"/>
          <w:szCs w:val="24"/>
        </w:rPr>
        <w:t xml:space="preserve">gadu PVN maksājumi </w:t>
      </w:r>
      <w:r w:rsidR="00963867">
        <w:rPr>
          <w:rFonts w:eastAsia="Times New Roman" w:cs="Times New Roman"/>
          <w:sz w:val="24"/>
          <w:szCs w:val="24"/>
        </w:rPr>
        <w:t>p</w:t>
      </w:r>
      <w:r w:rsidRPr="000E2081">
        <w:rPr>
          <w:rFonts w:eastAsia="Times New Roman" w:cs="Times New Roman"/>
          <w:sz w:val="24"/>
          <w:szCs w:val="24"/>
        </w:rPr>
        <w:t>rojekta ietvaros ir neattiecināmās izmaksas</w:t>
      </w:r>
      <w:r w:rsidR="00D8302C" w:rsidRPr="000E2081">
        <w:rPr>
          <w:rFonts w:eastAsia="Times New Roman" w:cs="Times New Roman"/>
          <w:sz w:val="24"/>
          <w:szCs w:val="24"/>
        </w:rPr>
        <w:t xml:space="preserve"> un</w:t>
      </w:r>
      <w:r w:rsidRPr="000E2081">
        <w:rPr>
          <w:rFonts w:eastAsia="Times New Roman" w:cs="Times New Roman"/>
          <w:sz w:val="24"/>
          <w:szCs w:val="24"/>
        </w:rPr>
        <w:t xml:space="preserve"> </w:t>
      </w:r>
      <w:r w:rsidR="0059158E" w:rsidRPr="000E2081">
        <w:rPr>
          <w:rFonts w:eastAsia="Times New Roman" w:cs="Times New Roman"/>
          <w:sz w:val="24"/>
          <w:szCs w:val="24"/>
        </w:rPr>
        <w:t xml:space="preserve">lēmums </w:t>
      </w:r>
      <w:r w:rsidR="00D8302C" w:rsidRPr="000E2081">
        <w:rPr>
          <w:rFonts w:eastAsia="Times New Roman" w:cs="Times New Roman"/>
          <w:sz w:val="24"/>
          <w:szCs w:val="24"/>
        </w:rPr>
        <w:t xml:space="preserve">ir </w:t>
      </w:r>
      <w:r w:rsidR="0059158E" w:rsidRPr="000E2081">
        <w:rPr>
          <w:rFonts w:eastAsia="Times New Roman" w:cs="Times New Roman"/>
          <w:sz w:val="24"/>
          <w:szCs w:val="24"/>
        </w:rPr>
        <w:t>ticis piemērots arī retrospektīvi</w:t>
      </w:r>
      <w:r w:rsidR="00B4712F">
        <w:rPr>
          <w:rFonts w:eastAsia="Times New Roman" w:cs="Times New Roman"/>
          <w:sz w:val="24"/>
          <w:szCs w:val="24"/>
        </w:rPr>
        <w:t>,</w:t>
      </w:r>
      <w:r w:rsidR="0059158E" w:rsidRPr="000E2081">
        <w:rPr>
          <w:rFonts w:eastAsia="Times New Roman" w:cs="Times New Roman"/>
          <w:sz w:val="24"/>
          <w:szCs w:val="24"/>
        </w:rPr>
        <w:t xml:space="preserve"> </w:t>
      </w:r>
      <w:r w:rsidR="00D4155F" w:rsidRPr="000E2081">
        <w:rPr>
          <w:rFonts w:cs="Times New Roman"/>
          <w:sz w:val="24"/>
          <w:szCs w:val="24"/>
        </w:rPr>
        <w:t>CEF1, CEF2 un CEF3</w:t>
      </w:r>
      <w:r w:rsidR="00F66702" w:rsidRPr="000E2081">
        <w:rPr>
          <w:rFonts w:cs="Times New Roman"/>
          <w:sz w:val="24"/>
          <w:szCs w:val="24"/>
        </w:rPr>
        <w:t xml:space="preserve"> līgumu ietvarā Latvijas un RBR aktivitāšu īstenošanai būs </w:t>
      </w:r>
      <w:r w:rsidR="00F66702" w:rsidRPr="00747074">
        <w:rPr>
          <w:rFonts w:cs="Times New Roman"/>
          <w:sz w:val="24"/>
          <w:szCs w:val="24"/>
        </w:rPr>
        <w:t xml:space="preserve">nepieciešams </w:t>
      </w:r>
      <w:r w:rsidR="00A6156E" w:rsidRPr="00747074">
        <w:rPr>
          <w:rFonts w:cs="Times New Roman"/>
          <w:sz w:val="24"/>
          <w:szCs w:val="24"/>
        </w:rPr>
        <w:t>62 136 </w:t>
      </w:r>
      <w:r w:rsidR="00CC2FA8" w:rsidRPr="00747074">
        <w:rPr>
          <w:rFonts w:cs="Times New Roman"/>
          <w:sz w:val="24"/>
          <w:szCs w:val="24"/>
        </w:rPr>
        <w:t xml:space="preserve">860 </w:t>
      </w:r>
      <w:proofErr w:type="spellStart"/>
      <w:r w:rsidR="00F66702" w:rsidRPr="00747074">
        <w:rPr>
          <w:rFonts w:cs="Times New Roman"/>
          <w:i/>
          <w:iCs/>
          <w:sz w:val="24"/>
          <w:szCs w:val="24"/>
        </w:rPr>
        <w:t>e</w:t>
      </w:r>
      <w:r w:rsidR="00117B42" w:rsidRPr="00747074">
        <w:rPr>
          <w:rFonts w:cs="Times New Roman"/>
          <w:i/>
          <w:iCs/>
          <w:sz w:val="24"/>
          <w:szCs w:val="24"/>
        </w:rPr>
        <w:t>u</w:t>
      </w:r>
      <w:r w:rsidR="00F66702" w:rsidRPr="00747074">
        <w:rPr>
          <w:rFonts w:cs="Times New Roman"/>
          <w:i/>
          <w:iCs/>
          <w:sz w:val="24"/>
          <w:szCs w:val="24"/>
        </w:rPr>
        <w:t>ro</w:t>
      </w:r>
      <w:proofErr w:type="spellEnd"/>
      <w:r w:rsidR="00F66702" w:rsidRPr="00747074">
        <w:rPr>
          <w:rFonts w:cs="Times New Roman"/>
          <w:sz w:val="24"/>
          <w:szCs w:val="24"/>
        </w:rPr>
        <w:t xml:space="preserve"> PVN finansē</w:t>
      </w:r>
      <w:r w:rsidR="00117B42" w:rsidRPr="00747074">
        <w:rPr>
          <w:rFonts w:cs="Times New Roman"/>
          <w:sz w:val="24"/>
          <w:szCs w:val="24"/>
        </w:rPr>
        <w:t>šanai</w:t>
      </w:r>
      <w:r w:rsidR="00F66702" w:rsidRPr="00747074">
        <w:rPr>
          <w:rFonts w:cs="Times New Roman"/>
          <w:sz w:val="24"/>
          <w:szCs w:val="24"/>
        </w:rPr>
        <w:t>,</w:t>
      </w:r>
      <w:r w:rsidR="00F66702" w:rsidRPr="000E2081">
        <w:rPr>
          <w:rFonts w:cs="Times New Roman"/>
          <w:sz w:val="24"/>
          <w:szCs w:val="24"/>
        </w:rPr>
        <w:t xml:space="preserve"> kur </w:t>
      </w:r>
      <w:r w:rsidR="00EA575A" w:rsidRPr="000E2081">
        <w:rPr>
          <w:rFonts w:cs="Times New Roman"/>
          <w:sz w:val="24"/>
          <w:szCs w:val="24"/>
        </w:rPr>
        <w:t>55 206</w:t>
      </w:r>
      <w:r w:rsidR="001E1326" w:rsidRPr="000E2081">
        <w:rPr>
          <w:rFonts w:cs="Times New Roman"/>
          <w:sz w:val="24"/>
          <w:szCs w:val="24"/>
        </w:rPr>
        <w:t> </w:t>
      </w:r>
      <w:r w:rsidR="00EA575A" w:rsidRPr="000E2081">
        <w:rPr>
          <w:rFonts w:cs="Times New Roman"/>
          <w:sz w:val="24"/>
          <w:szCs w:val="24"/>
        </w:rPr>
        <w:t>691</w:t>
      </w:r>
      <w:r w:rsidR="001E1326" w:rsidRPr="000E2081">
        <w:rPr>
          <w:rFonts w:cs="Times New Roman"/>
          <w:sz w:val="24"/>
          <w:szCs w:val="24"/>
        </w:rPr>
        <w:t> </w:t>
      </w:r>
      <w:proofErr w:type="spellStart"/>
      <w:r w:rsidR="00F66702" w:rsidRPr="000E2081">
        <w:rPr>
          <w:rFonts w:cs="Times New Roman"/>
          <w:i/>
          <w:iCs/>
          <w:sz w:val="24"/>
          <w:szCs w:val="24"/>
        </w:rPr>
        <w:t>e</w:t>
      </w:r>
      <w:r w:rsidR="00117B42" w:rsidRPr="000E2081">
        <w:rPr>
          <w:rFonts w:cs="Times New Roman"/>
          <w:i/>
          <w:iCs/>
          <w:sz w:val="24"/>
          <w:szCs w:val="24"/>
        </w:rPr>
        <w:t>u</w:t>
      </w:r>
      <w:r w:rsidR="00F66702" w:rsidRPr="000E2081">
        <w:rPr>
          <w:rFonts w:cs="Times New Roman"/>
          <w:i/>
          <w:iCs/>
          <w:sz w:val="24"/>
          <w:szCs w:val="24"/>
        </w:rPr>
        <w:t>ro</w:t>
      </w:r>
      <w:proofErr w:type="spellEnd"/>
      <w:r w:rsidR="00F66702" w:rsidRPr="000E2081">
        <w:rPr>
          <w:rFonts w:cs="Times New Roman"/>
          <w:sz w:val="24"/>
          <w:szCs w:val="24"/>
        </w:rPr>
        <w:t xml:space="preserve"> attiec</w:t>
      </w:r>
      <w:r w:rsidR="00117B42" w:rsidRPr="000E2081">
        <w:rPr>
          <w:rFonts w:cs="Times New Roman"/>
          <w:sz w:val="24"/>
          <w:szCs w:val="24"/>
        </w:rPr>
        <w:t>a</w:t>
      </w:r>
      <w:r w:rsidR="00F66702" w:rsidRPr="000E2081">
        <w:rPr>
          <w:rFonts w:cs="Times New Roman"/>
          <w:sz w:val="24"/>
          <w:szCs w:val="24"/>
        </w:rPr>
        <w:t xml:space="preserve">s uz Latvijas aktivitātēm kā PVN </w:t>
      </w:r>
      <w:proofErr w:type="spellStart"/>
      <w:r w:rsidR="00F66702" w:rsidRPr="000E2081">
        <w:rPr>
          <w:rFonts w:cs="Times New Roman"/>
          <w:sz w:val="24"/>
          <w:szCs w:val="24"/>
        </w:rPr>
        <w:t>priekšfinansējums</w:t>
      </w:r>
      <w:proofErr w:type="spellEnd"/>
      <w:r w:rsidR="00F66702" w:rsidRPr="000E2081">
        <w:rPr>
          <w:rFonts w:cs="Times New Roman"/>
          <w:sz w:val="24"/>
          <w:szCs w:val="24"/>
        </w:rPr>
        <w:t xml:space="preserve"> un </w:t>
      </w:r>
      <w:bookmarkStart w:id="4" w:name="_Hlk50976175"/>
      <w:r w:rsidR="00EA575A" w:rsidRPr="000E2081">
        <w:rPr>
          <w:rFonts w:cs="Times New Roman"/>
          <w:sz w:val="24"/>
          <w:szCs w:val="24"/>
        </w:rPr>
        <w:t>6</w:t>
      </w:r>
      <w:r w:rsidR="002B1415" w:rsidRPr="000E2081">
        <w:rPr>
          <w:rFonts w:cs="Times New Roman"/>
          <w:sz w:val="24"/>
          <w:szCs w:val="24"/>
        </w:rPr>
        <w:t> 930 </w:t>
      </w:r>
      <w:r w:rsidR="00725062" w:rsidRPr="000E2081">
        <w:rPr>
          <w:rFonts w:cs="Times New Roman"/>
          <w:sz w:val="24"/>
          <w:szCs w:val="24"/>
        </w:rPr>
        <w:t xml:space="preserve">169 </w:t>
      </w:r>
      <w:proofErr w:type="spellStart"/>
      <w:r w:rsidR="00F66702" w:rsidRPr="000E2081">
        <w:rPr>
          <w:rFonts w:cs="Times New Roman"/>
          <w:i/>
          <w:iCs/>
          <w:sz w:val="24"/>
          <w:szCs w:val="24"/>
        </w:rPr>
        <w:t>e</w:t>
      </w:r>
      <w:r w:rsidR="00117B42" w:rsidRPr="000E2081">
        <w:rPr>
          <w:rFonts w:cs="Times New Roman"/>
          <w:i/>
          <w:iCs/>
          <w:sz w:val="24"/>
          <w:szCs w:val="24"/>
        </w:rPr>
        <w:t>u</w:t>
      </w:r>
      <w:r w:rsidR="00F66702" w:rsidRPr="000E2081">
        <w:rPr>
          <w:rFonts w:cs="Times New Roman"/>
          <w:i/>
          <w:iCs/>
          <w:sz w:val="24"/>
          <w:szCs w:val="24"/>
        </w:rPr>
        <w:t>ro</w:t>
      </w:r>
      <w:proofErr w:type="spellEnd"/>
      <w:r w:rsidR="00F66702" w:rsidRPr="000E2081">
        <w:rPr>
          <w:rFonts w:cs="Times New Roman"/>
          <w:sz w:val="24"/>
          <w:szCs w:val="24"/>
        </w:rPr>
        <w:t xml:space="preserve"> </w:t>
      </w:r>
      <w:bookmarkEnd w:id="4"/>
      <w:r w:rsidR="00117B42" w:rsidRPr="000E2081">
        <w:rPr>
          <w:rFonts w:cs="Times New Roman"/>
          <w:sz w:val="24"/>
          <w:szCs w:val="24"/>
        </w:rPr>
        <w:t xml:space="preserve">ir </w:t>
      </w:r>
      <w:r w:rsidR="00F66702" w:rsidRPr="000E2081">
        <w:rPr>
          <w:rFonts w:cs="Times New Roman"/>
          <w:sz w:val="24"/>
          <w:szCs w:val="24"/>
        </w:rPr>
        <w:t xml:space="preserve">par RBR faktiski samaksāto PVN summu par veiktajiem darījumiem </w:t>
      </w:r>
      <w:r w:rsidR="00117B42" w:rsidRPr="000E2081">
        <w:rPr>
          <w:rFonts w:cs="Times New Roman"/>
          <w:sz w:val="24"/>
          <w:szCs w:val="24"/>
        </w:rPr>
        <w:t>ar V</w:t>
      </w:r>
      <w:r w:rsidR="00586A7E" w:rsidRPr="000E2081">
        <w:rPr>
          <w:rFonts w:cs="Times New Roman"/>
          <w:sz w:val="24"/>
          <w:szCs w:val="24"/>
        </w:rPr>
        <w:t>ID</w:t>
      </w:r>
      <w:r w:rsidR="00117B42" w:rsidRPr="000E2081">
        <w:rPr>
          <w:rFonts w:cs="Times New Roman"/>
          <w:sz w:val="24"/>
          <w:szCs w:val="24"/>
        </w:rPr>
        <w:t xml:space="preserve"> PVN maksātāju reģistrā reģistrētiem nodokļa maksātājiem</w:t>
      </w:r>
      <w:r w:rsidR="00F66702" w:rsidRPr="000E2081">
        <w:rPr>
          <w:rFonts w:cs="Times New Roman"/>
          <w:sz w:val="24"/>
          <w:szCs w:val="24"/>
        </w:rPr>
        <w:t>, kas nav atgūstama kā priekšnodoklis.</w:t>
      </w:r>
      <w:r w:rsidR="00CE21C6" w:rsidRPr="000E2081">
        <w:rPr>
          <w:rFonts w:cs="Times New Roman"/>
          <w:sz w:val="24"/>
          <w:szCs w:val="24"/>
        </w:rPr>
        <w:t xml:space="preserve"> </w:t>
      </w:r>
      <w:r w:rsidR="00280DA6" w:rsidRPr="000E2081">
        <w:rPr>
          <w:rFonts w:cs="Times New Roman"/>
          <w:sz w:val="24"/>
          <w:szCs w:val="24"/>
        </w:rPr>
        <w:t>Tā kā RBR ir Latvijā reģistrēts komercuzņēmums, 90</w:t>
      </w:r>
      <w:r w:rsidR="001E1326" w:rsidRPr="000E2081">
        <w:rPr>
          <w:rFonts w:cs="Times New Roman"/>
          <w:sz w:val="24"/>
          <w:szCs w:val="24"/>
        </w:rPr>
        <w:t> </w:t>
      </w:r>
      <w:r w:rsidR="00280DA6" w:rsidRPr="000E2081">
        <w:rPr>
          <w:rFonts w:cs="Times New Roman"/>
          <w:sz w:val="24"/>
          <w:szCs w:val="24"/>
        </w:rPr>
        <w:t>% tā iepirkumu tiek veikti Latvijas teritorijā, kamēr Igaunijā un Lietuvā katrā tiek veikti aptuveni 5</w:t>
      </w:r>
      <w:r w:rsidR="001E1326" w:rsidRPr="000E2081">
        <w:rPr>
          <w:rFonts w:cs="Times New Roman"/>
          <w:sz w:val="24"/>
          <w:szCs w:val="24"/>
        </w:rPr>
        <w:t> </w:t>
      </w:r>
      <w:r w:rsidR="00280DA6" w:rsidRPr="000E2081">
        <w:rPr>
          <w:rFonts w:cs="Times New Roman"/>
          <w:sz w:val="24"/>
          <w:szCs w:val="24"/>
        </w:rPr>
        <w:t xml:space="preserve">% iepirkumu. </w:t>
      </w:r>
      <w:r w:rsidR="00D155FF" w:rsidRPr="000E2081">
        <w:rPr>
          <w:rFonts w:cs="Times New Roman"/>
          <w:sz w:val="24"/>
          <w:szCs w:val="24"/>
        </w:rPr>
        <w:t xml:space="preserve">Šādā gadījumā </w:t>
      </w:r>
      <w:r w:rsidR="00D155FF" w:rsidRPr="000E2081">
        <w:rPr>
          <w:rFonts w:cs="Times New Roman"/>
          <w:sz w:val="24"/>
          <w:szCs w:val="24"/>
        </w:rPr>
        <w:lastRenderedPageBreak/>
        <w:t xml:space="preserve">atbalsta saņēmējam nav savu līdzekļu un nav iespējas piesaistīt citus līdzekļus. Jāatzīmē, ka </w:t>
      </w:r>
      <w:r w:rsidR="00963867">
        <w:rPr>
          <w:rFonts w:cs="Times New Roman"/>
          <w:sz w:val="24"/>
          <w:szCs w:val="24"/>
        </w:rPr>
        <w:t>p</w:t>
      </w:r>
      <w:r w:rsidR="00D155FF" w:rsidRPr="000E2081">
        <w:rPr>
          <w:rFonts w:cs="Times New Roman"/>
          <w:sz w:val="24"/>
          <w:szCs w:val="24"/>
        </w:rPr>
        <w:t>rojekta īstenošanas ietvaros šādā situācijā atrodas</w:t>
      </w:r>
      <w:r w:rsidR="00B4712F">
        <w:rPr>
          <w:rFonts w:cs="Times New Roman"/>
          <w:sz w:val="24"/>
          <w:szCs w:val="24"/>
        </w:rPr>
        <w:t xml:space="preserve"> gan RBR, gan arī</w:t>
      </w:r>
      <w:r w:rsidR="00D155FF" w:rsidRPr="000E2081">
        <w:rPr>
          <w:rFonts w:cs="Times New Roman"/>
          <w:sz w:val="24"/>
          <w:szCs w:val="24"/>
        </w:rPr>
        <w:t xml:space="preserve"> sabiedrība ar ierobežotu atbildību “Eiropas dzelzceļa līnijas”</w:t>
      </w:r>
      <w:r w:rsidR="00817062">
        <w:rPr>
          <w:rFonts w:cs="Times New Roman"/>
          <w:sz w:val="24"/>
          <w:szCs w:val="24"/>
        </w:rPr>
        <w:t xml:space="preserve"> </w:t>
      </w:r>
      <w:r w:rsidR="00817062" w:rsidRPr="00C54B67">
        <w:rPr>
          <w:rFonts w:cs="Times New Roman"/>
          <w:sz w:val="24"/>
          <w:szCs w:val="24"/>
        </w:rPr>
        <w:t xml:space="preserve">(turpmāk – </w:t>
      </w:r>
      <w:proofErr w:type="spellStart"/>
      <w:r w:rsidR="00817062" w:rsidRPr="00C54B67">
        <w:rPr>
          <w:rFonts w:cs="Times New Roman"/>
          <w:sz w:val="24"/>
          <w:szCs w:val="24"/>
        </w:rPr>
        <w:t>EDzL</w:t>
      </w:r>
      <w:proofErr w:type="spellEnd"/>
      <w:r w:rsidR="00817062" w:rsidRPr="00C54B67">
        <w:rPr>
          <w:rFonts w:cs="Times New Roman"/>
          <w:sz w:val="24"/>
          <w:szCs w:val="24"/>
        </w:rPr>
        <w:t>)</w:t>
      </w:r>
      <w:r w:rsidR="00D155FF" w:rsidRPr="000E2081">
        <w:rPr>
          <w:rFonts w:cs="Times New Roman"/>
          <w:sz w:val="24"/>
          <w:szCs w:val="24"/>
        </w:rPr>
        <w:t xml:space="preserve">. Abas minētās kapitālsabiedrības atbilstoši </w:t>
      </w:r>
      <w:r w:rsidR="004E5CF8" w:rsidRPr="000E2081">
        <w:rPr>
          <w:rFonts w:cs="Times New Roman"/>
          <w:sz w:val="24"/>
          <w:szCs w:val="24"/>
        </w:rPr>
        <w:t>M</w:t>
      </w:r>
      <w:r w:rsidR="00D155FF" w:rsidRPr="000E2081">
        <w:rPr>
          <w:rFonts w:cs="Times New Roman"/>
          <w:sz w:val="24"/>
          <w:szCs w:val="24"/>
        </w:rPr>
        <w:t>inistrija</w:t>
      </w:r>
      <w:r w:rsidR="004E5CF8" w:rsidRPr="000E2081">
        <w:rPr>
          <w:rFonts w:cs="Times New Roman"/>
          <w:sz w:val="24"/>
          <w:szCs w:val="24"/>
        </w:rPr>
        <w:t>s</w:t>
      </w:r>
      <w:r w:rsidR="00D155FF" w:rsidRPr="000E2081">
        <w:rPr>
          <w:rFonts w:cs="Times New Roman"/>
          <w:sz w:val="24"/>
          <w:szCs w:val="24"/>
        </w:rPr>
        <w:t xml:space="preserve"> deleģētājiem uzdevumiem izlieto </w:t>
      </w:r>
      <w:r w:rsidR="00242A14">
        <w:rPr>
          <w:rFonts w:cs="Times New Roman"/>
          <w:sz w:val="24"/>
          <w:szCs w:val="24"/>
        </w:rPr>
        <w:t>p</w:t>
      </w:r>
      <w:r w:rsidR="00D155FF" w:rsidRPr="000E2081">
        <w:rPr>
          <w:rFonts w:cs="Times New Roman"/>
          <w:sz w:val="24"/>
          <w:szCs w:val="24"/>
        </w:rPr>
        <w:t xml:space="preserve">rojekta finansējumu, </w:t>
      </w:r>
      <w:r w:rsidR="00FB38CA">
        <w:rPr>
          <w:rFonts w:cs="Times New Roman"/>
          <w:sz w:val="24"/>
          <w:szCs w:val="24"/>
        </w:rPr>
        <w:t>organizējot</w:t>
      </w:r>
      <w:r w:rsidR="00D155FF" w:rsidRPr="000E2081">
        <w:rPr>
          <w:rFonts w:cs="Times New Roman"/>
          <w:sz w:val="24"/>
          <w:szCs w:val="24"/>
        </w:rPr>
        <w:t xml:space="preserve"> iepirkumus, slēdzot līgumus un apstrādājot rēķinus.</w:t>
      </w:r>
    </w:p>
    <w:p w14:paraId="7E3A8521" w14:textId="6EBE5370" w:rsidR="00921095" w:rsidRPr="000E2081" w:rsidRDefault="00CE21C6" w:rsidP="004E5CF8">
      <w:pPr>
        <w:spacing w:after="0" w:line="240" w:lineRule="auto"/>
        <w:ind w:firstLine="720"/>
        <w:contextualSpacing/>
        <w:jc w:val="both"/>
        <w:rPr>
          <w:rFonts w:cs="Times New Roman"/>
          <w:sz w:val="20"/>
          <w:szCs w:val="20"/>
        </w:rPr>
      </w:pPr>
      <w:r w:rsidRPr="000E2081">
        <w:rPr>
          <w:rFonts w:cs="Times New Roman"/>
          <w:sz w:val="24"/>
          <w:szCs w:val="24"/>
        </w:rPr>
        <w:t xml:space="preserve">Kopējais </w:t>
      </w:r>
      <w:r w:rsidR="001679FA" w:rsidRPr="000E2081">
        <w:rPr>
          <w:rFonts w:cs="Times New Roman"/>
          <w:sz w:val="24"/>
          <w:szCs w:val="24"/>
        </w:rPr>
        <w:t>Latvijas aktivitāšu un RBR aktivitāšu</w:t>
      </w:r>
      <w:r w:rsidR="00451CBE" w:rsidRPr="000E2081">
        <w:rPr>
          <w:rFonts w:cs="Times New Roman"/>
          <w:sz w:val="24"/>
          <w:szCs w:val="24"/>
        </w:rPr>
        <w:t xml:space="preserve"> PVN maksājumu kopsavilkums ir norādīts </w:t>
      </w:r>
      <w:r w:rsidR="001679FA" w:rsidRPr="000E2081">
        <w:rPr>
          <w:rFonts w:cs="Times New Roman"/>
          <w:sz w:val="24"/>
          <w:szCs w:val="24"/>
        </w:rPr>
        <w:t>9</w:t>
      </w:r>
      <w:r w:rsidR="00451CBE" w:rsidRPr="000E2081">
        <w:rPr>
          <w:rFonts w:cs="Times New Roman"/>
          <w:sz w:val="24"/>
          <w:szCs w:val="24"/>
        </w:rPr>
        <w:t>.</w:t>
      </w:r>
      <w:r w:rsidR="001E1326" w:rsidRPr="000E2081">
        <w:rPr>
          <w:rFonts w:cs="Times New Roman"/>
          <w:sz w:val="24"/>
          <w:szCs w:val="24"/>
        </w:rPr>
        <w:t> </w:t>
      </w:r>
      <w:r w:rsidR="00451CBE" w:rsidRPr="000E2081">
        <w:rPr>
          <w:rFonts w:cs="Times New Roman"/>
          <w:sz w:val="24"/>
          <w:szCs w:val="24"/>
        </w:rPr>
        <w:t>tabulā.</w:t>
      </w:r>
    </w:p>
    <w:p w14:paraId="452766FC" w14:textId="77777777" w:rsidR="00FB38CA" w:rsidRDefault="00FB38CA" w:rsidP="008B1C24">
      <w:pPr>
        <w:spacing w:after="120" w:line="240" w:lineRule="auto"/>
        <w:ind w:firstLine="720"/>
        <w:jc w:val="right"/>
        <w:rPr>
          <w:rFonts w:cs="Times New Roman"/>
          <w:sz w:val="20"/>
          <w:szCs w:val="20"/>
        </w:rPr>
      </w:pPr>
    </w:p>
    <w:p w14:paraId="55B50123" w14:textId="48AE11FD" w:rsidR="00451CBE" w:rsidRPr="000E2081" w:rsidRDefault="009B3740" w:rsidP="008B1C24">
      <w:pPr>
        <w:spacing w:after="120" w:line="240" w:lineRule="auto"/>
        <w:ind w:firstLine="720"/>
        <w:jc w:val="right"/>
        <w:rPr>
          <w:rFonts w:cs="Times New Roman"/>
          <w:sz w:val="20"/>
          <w:szCs w:val="20"/>
        </w:rPr>
      </w:pPr>
      <w:r w:rsidRPr="000E2081">
        <w:rPr>
          <w:rFonts w:cs="Times New Roman"/>
          <w:sz w:val="20"/>
          <w:szCs w:val="20"/>
        </w:rPr>
        <w:t>9</w:t>
      </w:r>
      <w:r w:rsidR="00280DA6" w:rsidRPr="000E2081">
        <w:rPr>
          <w:rFonts w:cs="Times New Roman"/>
          <w:sz w:val="20"/>
          <w:szCs w:val="20"/>
        </w:rPr>
        <w:t>.</w:t>
      </w:r>
      <w:r w:rsidR="001E1326" w:rsidRPr="000E2081">
        <w:rPr>
          <w:rFonts w:cs="Times New Roman"/>
          <w:sz w:val="20"/>
          <w:szCs w:val="20"/>
        </w:rPr>
        <w:t> </w:t>
      </w:r>
      <w:r w:rsidR="00280DA6" w:rsidRPr="000E2081">
        <w:rPr>
          <w:rFonts w:cs="Times New Roman"/>
          <w:sz w:val="20"/>
          <w:szCs w:val="20"/>
        </w:rPr>
        <w:t xml:space="preserve">tabula. Kompensējamā PVN summa </w:t>
      </w:r>
      <w:r w:rsidR="001679FA" w:rsidRPr="000E2081">
        <w:rPr>
          <w:rFonts w:cs="Times New Roman"/>
          <w:sz w:val="20"/>
          <w:szCs w:val="20"/>
        </w:rPr>
        <w:t>CEF1, CEF2 un CEF3</w:t>
      </w:r>
      <w:r w:rsidR="00280DA6" w:rsidRPr="000E2081">
        <w:rPr>
          <w:rFonts w:cs="Times New Roman"/>
          <w:sz w:val="20"/>
          <w:szCs w:val="20"/>
        </w:rPr>
        <w:t xml:space="preserve"> l</w:t>
      </w:r>
      <w:r w:rsidR="00215564">
        <w:rPr>
          <w:rFonts w:cs="Times New Roman"/>
          <w:sz w:val="20"/>
          <w:szCs w:val="20"/>
        </w:rPr>
        <w:br/>
      </w:r>
      <w:r w:rsidR="00280DA6" w:rsidRPr="000E2081">
        <w:rPr>
          <w:rFonts w:cs="Times New Roman"/>
          <w:sz w:val="20"/>
          <w:szCs w:val="20"/>
        </w:rPr>
        <w:t xml:space="preserve">īgumu ietvarā (provizoriski), </w:t>
      </w:r>
      <w:proofErr w:type="spellStart"/>
      <w:r w:rsidR="00280DA6" w:rsidRPr="000E2081">
        <w:rPr>
          <w:rFonts w:cs="Times New Roman"/>
          <w:i/>
          <w:iCs/>
          <w:sz w:val="20"/>
          <w:szCs w:val="20"/>
        </w:rPr>
        <w:t>euro</w:t>
      </w:r>
      <w:proofErr w:type="spellEnd"/>
    </w:p>
    <w:bookmarkEnd w:i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2633"/>
        <w:gridCol w:w="2780"/>
      </w:tblGrid>
      <w:tr w:rsidR="00EE6505" w:rsidRPr="000E2081" w14:paraId="7E2578B1" w14:textId="77777777" w:rsidTr="00244083">
        <w:trPr>
          <w:trHeight w:val="74"/>
        </w:trPr>
        <w:tc>
          <w:tcPr>
            <w:tcW w:w="3356" w:type="dxa"/>
            <w:vAlign w:val="center"/>
            <w:hideMark/>
          </w:tcPr>
          <w:p w14:paraId="635BFFFB" w14:textId="6848C599" w:rsidR="0052597D" w:rsidRPr="000E2081" w:rsidRDefault="0052597D" w:rsidP="008B1C24">
            <w:pPr>
              <w:spacing w:after="0" w:line="240" w:lineRule="auto"/>
              <w:jc w:val="both"/>
              <w:rPr>
                <w:rFonts w:eastAsia="Times New Roman" w:cs="Times New Roman"/>
                <w:color w:val="000000"/>
                <w:sz w:val="18"/>
                <w:szCs w:val="18"/>
                <w:lang w:eastAsia="en-GB"/>
              </w:rPr>
            </w:pPr>
          </w:p>
        </w:tc>
        <w:tc>
          <w:tcPr>
            <w:tcW w:w="2633" w:type="dxa"/>
            <w:vAlign w:val="center"/>
            <w:hideMark/>
          </w:tcPr>
          <w:p w14:paraId="5B781EBE" w14:textId="77777777" w:rsidR="0052597D" w:rsidRPr="000E2081" w:rsidRDefault="0052597D" w:rsidP="008B1C24">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Summa, no kuras rēķināts PVN</w:t>
            </w:r>
          </w:p>
        </w:tc>
        <w:tc>
          <w:tcPr>
            <w:tcW w:w="2780" w:type="dxa"/>
            <w:vAlign w:val="center"/>
            <w:hideMark/>
          </w:tcPr>
          <w:p w14:paraId="2A4041B5" w14:textId="77777777" w:rsidR="0052597D" w:rsidRPr="000E2081" w:rsidRDefault="0052597D" w:rsidP="008B1C24">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Kompensējamais PVN</w:t>
            </w:r>
          </w:p>
        </w:tc>
      </w:tr>
      <w:tr w:rsidR="00EE6505" w:rsidRPr="000E2081" w14:paraId="35350653" w14:textId="77777777" w:rsidTr="00244083">
        <w:trPr>
          <w:trHeight w:val="50"/>
        </w:trPr>
        <w:tc>
          <w:tcPr>
            <w:tcW w:w="3356" w:type="dxa"/>
            <w:vAlign w:val="center"/>
            <w:hideMark/>
          </w:tcPr>
          <w:p w14:paraId="7E942A7D" w14:textId="77777777" w:rsidR="0052597D" w:rsidRPr="000E2081" w:rsidRDefault="0052597D" w:rsidP="008B1C24">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Ar PVN apliekamās Latvijas aktivitātes</w:t>
            </w:r>
          </w:p>
        </w:tc>
        <w:tc>
          <w:tcPr>
            <w:tcW w:w="2633" w:type="dxa"/>
            <w:vAlign w:val="center"/>
            <w:hideMark/>
          </w:tcPr>
          <w:p w14:paraId="152EF7EC" w14:textId="77777777" w:rsidR="0052597D" w:rsidRPr="000E2081" w:rsidRDefault="0052597D" w:rsidP="008B1C24">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262 889 006</w:t>
            </w:r>
          </w:p>
        </w:tc>
        <w:tc>
          <w:tcPr>
            <w:tcW w:w="2780" w:type="dxa"/>
            <w:vAlign w:val="center"/>
            <w:hideMark/>
          </w:tcPr>
          <w:p w14:paraId="45E9CB9C" w14:textId="77777777" w:rsidR="0052597D" w:rsidRPr="000E2081" w:rsidRDefault="0052597D" w:rsidP="008B1C24">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55 206 691</w:t>
            </w:r>
          </w:p>
        </w:tc>
      </w:tr>
      <w:tr w:rsidR="00EE6505" w:rsidRPr="000E2081" w14:paraId="084793C0" w14:textId="77777777" w:rsidTr="00EE6505">
        <w:trPr>
          <w:trHeight w:val="438"/>
        </w:trPr>
        <w:tc>
          <w:tcPr>
            <w:tcW w:w="3356" w:type="dxa"/>
            <w:vAlign w:val="center"/>
            <w:hideMark/>
          </w:tcPr>
          <w:p w14:paraId="4E407225" w14:textId="4AD164EF" w:rsidR="0052597D" w:rsidRPr="000E2081" w:rsidRDefault="0052597D" w:rsidP="008B1C24">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Ar PVN apliekamās RBR aktivitātes </w:t>
            </w:r>
            <w:r w:rsidR="00A36A42" w:rsidRPr="000E2081">
              <w:rPr>
                <w:rFonts w:eastAsia="Times New Roman" w:cs="Times New Roman"/>
                <w:color w:val="000000"/>
                <w:sz w:val="18"/>
                <w:szCs w:val="18"/>
                <w:lang w:eastAsia="en-GB"/>
              </w:rPr>
              <w:t>Latvijā veiktajiem darījumiem</w:t>
            </w:r>
          </w:p>
        </w:tc>
        <w:tc>
          <w:tcPr>
            <w:tcW w:w="2633" w:type="dxa"/>
            <w:vAlign w:val="center"/>
            <w:hideMark/>
          </w:tcPr>
          <w:p w14:paraId="1967E709" w14:textId="77777777" w:rsidR="0052597D" w:rsidRPr="000E2081" w:rsidRDefault="0052597D" w:rsidP="008B1C24">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33 000 792</w:t>
            </w:r>
          </w:p>
        </w:tc>
        <w:tc>
          <w:tcPr>
            <w:tcW w:w="2780" w:type="dxa"/>
            <w:vAlign w:val="center"/>
            <w:hideMark/>
          </w:tcPr>
          <w:p w14:paraId="421705D5" w14:textId="3327E6B5" w:rsidR="0052597D" w:rsidRPr="000E2081" w:rsidRDefault="0052597D" w:rsidP="008B1C24">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6 930 </w:t>
            </w:r>
            <w:r w:rsidR="00725062" w:rsidRPr="000E2081">
              <w:rPr>
                <w:rFonts w:eastAsia="Times New Roman" w:cs="Times New Roman"/>
                <w:color w:val="000000"/>
                <w:sz w:val="18"/>
                <w:szCs w:val="18"/>
                <w:lang w:eastAsia="en-GB"/>
              </w:rPr>
              <w:t>169</w:t>
            </w:r>
          </w:p>
        </w:tc>
      </w:tr>
      <w:tr w:rsidR="0052597D" w:rsidRPr="000E2081" w14:paraId="70409400" w14:textId="77777777" w:rsidTr="00A153C2">
        <w:trPr>
          <w:trHeight w:val="50"/>
        </w:trPr>
        <w:tc>
          <w:tcPr>
            <w:tcW w:w="5989" w:type="dxa"/>
            <w:gridSpan w:val="2"/>
            <w:vAlign w:val="center"/>
            <w:hideMark/>
          </w:tcPr>
          <w:p w14:paraId="3CFBD849" w14:textId="77777777" w:rsidR="0052597D" w:rsidRPr="000E2081" w:rsidRDefault="0052597D" w:rsidP="008B1C24">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KOPĀ</w:t>
            </w:r>
          </w:p>
        </w:tc>
        <w:tc>
          <w:tcPr>
            <w:tcW w:w="2780" w:type="dxa"/>
            <w:vAlign w:val="center"/>
            <w:hideMark/>
          </w:tcPr>
          <w:p w14:paraId="24A53074" w14:textId="79E4C1C0" w:rsidR="0052597D" w:rsidRPr="000E2081" w:rsidRDefault="0052597D" w:rsidP="008B1C24">
            <w:pPr>
              <w:spacing w:after="0" w:line="240" w:lineRule="auto"/>
              <w:jc w:val="right"/>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 xml:space="preserve">62 136 </w:t>
            </w:r>
            <w:r w:rsidR="00725062" w:rsidRPr="000E2081">
              <w:rPr>
                <w:rFonts w:eastAsia="Times New Roman" w:cs="Times New Roman"/>
                <w:b/>
                <w:bCs/>
                <w:color w:val="000000"/>
                <w:sz w:val="18"/>
                <w:szCs w:val="18"/>
                <w:lang w:eastAsia="en-GB"/>
              </w:rPr>
              <w:t>860</w:t>
            </w:r>
          </w:p>
        </w:tc>
      </w:tr>
    </w:tbl>
    <w:p w14:paraId="6E6ACE65" w14:textId="77777777" w:rsidR="00FB38CA" w:rsidRDefault="00FB38CA" w:rsidP="00FB38CA">
      <w:pPr>
        <w:spacing w:after="0"/>
        <w:jc w:val="both"/>
        <w:rPr>
          <w:rFonts w:cs="Times New Roman"/>
          <w:sz w:val="24"/>
          <w:szCs w:val="24"/>
        </w:rPr>
      </w:pPr>
    </w:p>
    <w:p w14:paraId="2884A854" w14:textId="51A32C8F" w:rsidR="00FB38CA" w:rsidRPr="00FB38CA" w:rsidRDefault="00CC77DD" w:rsidP="00747074">
      <w:pPr>
        <w:spacing w:after="0" w:line="240" w:lineRule="auto"/>
        <w:ind w:firstLine="720"/>
        <w:jc w:val="both"/>
        <w:rPr>
          <w:rFonts w:cs="Times New Roman"/>
          <w:sz w:val="24"/>
          <w:szCs w:val="24"/>
        </w:rPr>
      </w:pPr>
      <w:r w:rsidRPr="000E2081">
        <w:rPr>
          <w:rFonts w:cs="Times New Roman"/>
          <w:sz w:val="24"/>
          <w:szCs w:val="24"/>
        </w:rPr>
        <w:t>Ziņojumā minētās kopējās Latvijas valsts budžeta saistības</w:t>
      </w:r>
      <w:r w:rsidR="005806D9" w:rsidRPr="000E2081">
        <w:rPr>
          <w:rFonts w:cs="Times New Roman"/>
          <w:sz w:val="24"/>
          <w:szCs w:val="24"/>
        </w:rPr>
        <w:t xml:space="preserve"> CEF1, CEF2 un CEF3</w:t>
      </w:r>
      <w:r w:rsidR="00FB38CA">
        <w:rPr>
          <w:rFonts w:cs="Times New Roman"/>
          <w:sz w:val="24"/>
          <w:szCs w:val="24"/>
        </w:rPr>
        <w:t xml:space="preserve"> līgumu </w:t>
      </w:r>
      <w:r w:rsidR="005806D9" w:rsidRPr="000E2081">
        <w:rPr>
          <w:rFonts w:cs="Times New Roman"/>
          <w:sz w:val="24"/>
          <w:szCs w:val="24"/>
        </w:rPr>
        <w:t>ietvarā</w:t>
      </w:r>
      <w:r w:rsidR="00A508EF" w:rsidRPr="000E2081">
        <w:rPr>
          <w:rFonts w:cs="Times New Roman"/>
          <w:sz w:val="24"/>
          <w:szCs w:val="24"/>
        </w:rPr>
        <w:t>, ņemot vērā RBR aktivitāšu līdzfinansēšanu un PVN kompensēšanu</w:t>
      </w:r>
      <w:r w:rsidR="00FB38CA">
        <w:rPr>
          <w:rFonts w:cs="Times New Roman"/>
          <w:sz w:val="24"/>
          <w:szCs w:val="24"/>
        </w:rPr>
        <w:t>,</w:t>
      </w:r>
      <w:r w:rsidRPr="000E2081">
        <w:rPr>
          <w:rFonts w:cs="Times New Roman"/>
          <w:sz w:val="24"/>
          <w:szCs w:val="24"/>
        </w:rPr>
        <w:t xml:space="preserve"> ir</w:t>
      </w:r>
      <w:r w:rsidR="005806D9" w:rsidRPr="000E2081">
        <w:rPr>
          <w:rFonts w:cs="Times New Roman"/>
          <w:sz w:val="24"/>
          <w:szCs w:val="24"/>
        </w:rPr>
        <w:t xml:space="preserve"> </w:t>
      </w:r>
      <w:r w:rsidR="00F60417" w:rsidRPr="000E2081">
        <w:rPr>
          <w:rFonts w:eastAsia="Times New Roman" w:cs="Times New Roman"/>
          <w:color w:val="000000"/>
          <w:sz w:val="24"/>
          <w:szCs w:val="24"/>
          <w:lang w:eastAsia="en-GB"/>
        </w:rPr>
        <w:t>356</w:t>
      </w:r>
      <w:r w:rsidR="00F77FB1" w:rsidRPr="000E2081">
        <w:rPr>
          <w:rFonts w:eastAsia="Times New Roman" w:cs="Times New Roman"/>
          <w:color w:val="000000"/>
          <w:sz w:val="24"/>
          <w:szCs w:val="24"/>
          <w:lang w:eastAsia="en-GB"/>
        </w:rPr>
        <w:t> </w:t>
      </w:r>
      <w:r w:rsidR="00F60417" w:rsidRPr="000E2081">
        <w:rPr>
          <w:rFonts w:eastAsia="Times New Roman" w:cs="Times New Roman"/>
          <w:color w:val="000000"/>
          <w:sz w:val="24"/>
          <w:szCs w:val="24"/>
          <w:lang w:eastAsia="en-GB"/>
        </w:rPr>
        <w:t>828</w:t>
      </w:r>
      <w:r w:rsidR="00F77FB1" w:rsidRPr="000E2081">
        <w:rPr>
          <w:rFonts w:eastAsia="Times New Roman" w:cs="Times New Roman"/>
          <w:color w:val="000000"/>
          <w:sz w:val="24"/>
          <w:szCs w:val="24"/>
          <w:lang w:eastAsia="en-GB"/>
        </w:rPr>
        <w:t> </w:t>
      </w:r>
      <w:r w:rsidR="00AD1B47" w:rsidRPr="000E2081">
        <w:rPr>
          <w:rFonts w:eastAsia="Times New Roman" w:cs="Times New Roman"/>
          <w:color w:val="000000"/>
          <w:sz w:val="24"/>
          <w:szCs w:val="24"/>
          <w:lang w:eastAsia="en-GB"/>
        </w:rPr>
        <w:t>038</w:t>
      </w:r>
      <w:r w:rsidR="00F77FB1" w:rsidRPr="000E2081">
        <w:rPr>
          <w:rFonts w:eastAsia="Times New Roman" w:cs="Times New Roman"/>
          <w:color w:val="000000"/>
          <w:sz w:val="24"/>
          <w:szCs w:val="24"/>
          <w:lang w:eastAsia="en-GB"/>
        </w:rPr>
        <w:t> </w:t>
      </w:r>
      <w:proofErr w:type="spellStart"/>
      <w:r w:rsidR="00970224" w:rsidRPr="000E2081">
        <w:rPr>
          <w:rFonts w:eastAsia="Times New Roman" w:cs="Times New Roman"/>
          <w:i/>
          <w:iCs/>
          <w:color w:val="000000"/>
          <w:sz w:val="24"/>
          <w:szCs w:val="24"/>
          <w:lang w:eastAsia="en-GB"/>
        </w:rPr>
        <w:t>euro</w:t>
      </w:r>
      <w:proofErr w:type="spellEnd"/>
      <w:r w:rsidR="00255870" w:rsidRPr="000E2081">
        <w:rPr>
          <w:rFonts w:eastAsia="Times New Roman" w:cs="Times New Roman"/>
          <w:i/>
          <w:iCs/>
          <w:color w:val="000000"/>
          <w:sz w:val="24"/>
          <w:szCs w:val="24"/>
          <w:lang w:eastAsia="en-GB"/>
        </w:rPr>
        <w:t xml:space="preserve">, </w:t>
      </w:r>
      <w:r w:rsidR="00FC620F" w:rsidRPr="000E2081">
        <w:rPr>
          <w:rFonts w:eastAsia="Times New Roman" w:cs="Times New Roman"/>
          <w:color w:val="000000"/>
          <w:sz w:val="24"/>
          <w:szCs w:val="24"/>
          <w:lang w:eastAsia="en-GB"/>
        </w:rPr>
        <w:t>ko veido E</w:t>
      </w:r>
      <w:r w:rsidR="00FB38CA">
        <w:rPr>
          <w:rFonts w:eastAsia="Times New Roman" w:cs="Times New Roman"/>
          <w:color w:val="000000"/>
          <w:sz w:val="24"/>
          <w:szCs w:val="24"/>
          <w:lang w:eastAsia="en-GB"/>
        </w:rPr>
        <w:t>I</w:t>
      </w:r>
      <w:r w:rsidR="004C3A9C" w:rsidRPr="000E2081">
        <w:rPr>
          <w:rFonts w:eastAsia="Times New Roman" w:cs="Times New Roman"/>
          <w:color w:val="000000"/>
          <w:sz w:val="24"/>
          <w:szCs w:val="24"/>
          <w:lang w:eastAsia="en-GB"/>
        </w:rPr>
        <w:t>SI</w:t>
      </w:r>
      <w:r w:rsidR="00FC620F" w:rsidRPr="000E2081">
        <w:rPr>
          <w:rFonts w:eastAsia="Times New Roman" w:cs="Times New Roman"/>
          <w:color w:val="000000"/>
          <w:sz w:val="24"/>
          <w:szCs w:val="24"/>
          <w:lang w:eastAsia="en-GB"/>
        </w:rPr>
        <w:t xml:space="preserve"> finansējums 240</w:t>
      </w:r>
      <w:r w:rsidR="00F77FB1" w:rsidRPr="000E2081">
        <w:rPr>
          <w:rFonts w:eastAsia="Times New Roman" w:cs="Times New Roman"/>
          <w:color w:val="000000"/>
          <w:sz w:val="24"/>
          <w:szCs w:val="24"/>
          <w:lang w:eastAsia="en-GB"/>
        </w:rPr>
        <w:t> </w:t>
      </w:r>
      <w:r w:rsidR="00FC620F" w:rsidRPr="000E2081">
        <w:rPr>
          <w:rFonts w:eastAsia="Times New Roman" w:cs="Times New Roman"/>
          <w:color w:val="000000"/>
          <w:sz w:val="24"/>
          <w:szCs w:val="24"/>
          <w:lang w:eastAsia="en-GB"/>
        </w:rPr>
        <w:t>567</w:t>
      </w:r>
      <w:r w:rsidR="00F77FB1" w:rsidRPr="000E2081">
        <w:rPr>
          <w:rFonts w:eastAsia="Times New Roman" w:cs="Times New Roman"/>
          <w:color w:val="000000"/>
          <w:sz w:val="24"/>
          <w:szCs w:val="24"/>
          <w:lang w:eastAsia="en-GB"/>
        </w:rPr>
        <w:t> </w:t>
      </w:r>
      <w:r w:rsidR="00FC620F" w:rsidRPr="000E2081">
        <w:rPr>
          <w:rFonts w:eastAsia="Times New Roman" w:cs="Times New Roman"/>
          <w:color w:val="000000"/>
          <w:sz w:val="24"/>
          <w:szCs w:val="24"/>
          <w:lang w:eastAsia="en-GB"/>
        </w:rPr>
        <w:t>21</w:t>
      </w:r>
      <w:r w:rsidR="00C369C8" w:rsidRPr="000E2081">
        <w:rPr>
          <w:rFonts w:eastAsia="Times New Roman" w:cs="Times New Roman"/>
          <w:color w:val="000000"/>
          <w:sz w:val="24"/>
          <w:szCs w:val="24"/>
          <w:lang w:eastAsia="en-GB"/>
        </w:rPr>
        <w:t>5</w:t>
      </w:r>
      <w:r w:rsidR="00F77FB1" w:rsidRPr="000E2081">
        <w:rPr>
          <w:rFonts w:eastAsia="Times New Roman" w:cs="Times New Roman"/>
          <w:color w:val="000000"/>
          <w:sz w:val="24"/>
          <w:szCs w:val="24"/>
          <w:lang w:eastAsia="en-GB"/>
        </w:rPr>
        <w:t> </w:t>
      </w:r>
      <w:proofErr w:type="spellStart"/>
      <w:r w:rsidR="00FC620F" w:rsidRPr="000E2081">
        <w:rPr>
          <w:rFonts w:eastAsia="Times New Roman" w:cs="Times New Roman"/>
          <w:i/>
          <w:iCs/>
          <w:color w:val="000000"/>
          <w:sz w:val="24"/>
          <w:szCs w:val="24"/>
          <w:lang w:eastAsia="en-GB"/>
        </w:rPr>
        <w:t>euro</w:t>
      </w:r>
      <w:proofErr w:type="spellEnd"/>
      <w:r w:rsidR="00FC620F" w:rsidRPr="000E2081">
        <w:rPr>
          <w:rFonts w:eastAsia="Times New Roman" w:cs="Times New Roman"/>
          <w:color w:val="000000"/>
          <w:sz w:val="24"/>
          <w:szCs w:val="24"/>
          <w:lang w:eastAsia="en-GB"/>
        </w:rPr>
        <w:t xml:space="preserve"> apmērā un valsts budžeta līdzfinansējums </w:t>
      </w:r>
      <w:r w:rsidR="00217681" w:rsidRPr="000E2081">
        <w:rPr>
          <w:rFonts w:eastAsia="Times New Roman" w:cs="Times New Roman"/>
          <w:color w:val="000000"/>
          <w:sz w:val="24"/>
          <w:szCs w:val="24"/>
          <w:lang w:eastAsia="en-GB"/>
        </w:rPr>
        <w:t>116</w:t>
      </w:r>
      <w:r w:rsidR="00F77FB1" w:rsidRPr="000E2081">
        <w:rPr>
          <w:rFonts w:eastAsia="Times New Roman" w:cs="Times New Roman"/>
          <w:color w:val="000000"/>
          <w:sz w:val="24"/>
          <w:szCs w:val="24"/>
          <w:lang w:eastAsia="en-GB"/>
        </w:rPr>
        <w:t> </w:t>
      </w:r>
      <w:r w:rsidR="00217681" w:rsidRPr="000E2081">
        <w:rPr>
          <w:rFonts w:eastAsia="Times New Roman" w:cs="Times New Roman"/>
          <w:color w:val="000000"/>
          <w:sz w:val="24"/>
          <w:szCs w:val="24"/>
          <w:lang w:eastAsia="en-GB"/>
        </w:rPr>
        <w:t>260</w:t>
      </w:r>
      <w:r w:rsidR="00F77FB1" w:rsidRPr="000E2081">
        <w:rPr>
          <w:rFonts w:eastAsia="Times New Roman" w:cs="Times New Roman"/>
          <w:color w:val="000000"/>
          <w:sz w:val="24"/>
          <w:szCs w:val="24"/>
          <w:lang w:eastAsia="en-GB"/>
        </w:rPr>
        <w:t> </w:t>
      </w:r>
      <w:r w:rsidR="00D54BD8" w:rsidRPr="000E2081">
        <w:rPr>
          <w:rFonts w:eastAsia="Times New Roman" w:cs="Times New Roman"/>
          <w:color w:val="000000"/>
          <w:sz w:val="24"/>
          <w:szCs w:val="24"/>
          <w:lang w:eastAsia="en-GB"/>
        </w:rPr>
        <w:t>823</w:t>
      </w:r>
      <w:r w:rsidR="00F77FB1" w:rsidRPr="000E2081">
        <w:rPr>
          <w:rFonts w:eastAsia="Times New Roman" w:cs="Times New Roman"/>
          <w:color w:val="000000"/>
          <w:sz w:val="24"/>
          <w:szCs w:val="24"/>
          <w:lang w:eastAsia="en-GB"/>
        </w:rPr>
        <w:t> </w:t>
      </w:r>
      <w:proofErr w:type="spellStart"/>
      <w:r w:rsidR="00FC620F" w:rsidRPr="000E2081">
        <w:rPr>
          <w:rFonts w:eastAsia="Times New Roman" w:cs="Times New Roman"/>
          <w:i/>
          <w:iCs/>
          <w:color w:val="000000"/>
          <w:sz w:val="24"/>
          <w:szCs w:val="24"/>
          <w:lang w:eastAsia="en-GB"/>
        </w:rPr>
        <w:t>euro</w:t>
      </w:r>
      <w:proofErr w:type="spellEnd"/>
      <w:r w:rsidR="00FC620F" w:rsidRPr="000E2081">
        <w:rPr>
          <w:rFonts w:eastAsia="Times New Roman" w:cs="Times New Roman"/>
          <w:color w:val="000000"/>
          <w:sz w:val="24"/>
          <w:szCs w:val="24"/>
          <w:lang w:eastAsia="en-GB"/>
        </w:rPr>
        <w:t xml:space="preserve"> apmērā, tajā skaitā valsts budžeta līdzfinansējums Latvijas aktivitātēm 51</w:t>
      </w:r>
      <w:r w:rsidR="00F77FB1" w:rsidRPr="000E2081">
        <w:rPr>
          <w:rFonts w:eastAsia="Times New Roman" w:cs="Times New Roman"/>
          <w:color w:val="000000"/>
          <w:sz w:val="24"/>
          <w:szCs w:val="24"/>
          <w:lang w:eastAsia="en-GB"/>
        </w:rPr>
        <w:t> </w:t>
      </w:r>
      <w:r w:rsidR="00FC620F" w:rsidRPr="000E2081">
        <w:rPr>
          <w:rFonts w:eastAsia="Times New Roman" w:cs="Times New Roman"/>
          <w:color w:val="000000"/>
          <w:sz w:val="24"/>
          <w:szCs w:val="24"/>
          <w:lang w:eastAsia="en-GB"/>
        </w:rPr>
        <w:t>531</w:t>
      </w:r>
      <w:r w:rsidR="00F77FB1" w:rsidRPr="000E2081">
        <w:rPr>
          <w:rFonts w:eastAsia="Times New Roman" w:cs="Times New Roman"/>
          <w:color w:val="000000"/>
          <w:sz w:val="24"/>
          <w:szCs w:val="24"/>
          <w:lang w:eastAsia="en-GB"/>
        </w:rPr>
        <w:t> </w:t>
      </w:r>
      <w:r w:rsidR="00D54BD8" w:rsidRPr="000E2081">
        <w:rPr>
          <w:rFonts w:eastAsia="Times New Roman" w:cs="Times New Roman"/>
          <w:color w:val="000000"/>
          <w:sz w:val="24"/>
          <w:szCs w:val="24"/>
          <w:lang w:eastAsia="en-GB"/>
        </w:rPr>
        <w:t>680</w:t>
      </w:r>
      <w:r w:rsidR="00F77FB1" w:rsidRPr="000E2081">
        <w:rPr>
          <w:rFonts w:eastAsia="Times New Roman" w:cs="Times New Roman"/>
          <w:color w:val="000000"/>
          <w:sz w:val="24"/>
          <w:szCs w:val="24"/>
          <w:lang w:eastAsia="en-GB"/>
        </w:rPr>
        <w:t> </w:t>
      </w:r>
      <w:proofErr w:type="spellStart"/>
      <w:r w:rsidR="00FC620F" w:rsidRPr="000E2081">
        <w:rPr>
          <w:rFonts w:eastAsia="Times New Roman" w:cs="Times New Roman"/>
          <w:i/>
          <w:iCs/>
          <w:color w:val="000000"/>
          <w:sz w:val="24"/>
          <w:szCs w:val="24"/>
          <w:lang w:eastAsia="en-GB"/>
        </w:rPr>
        <w:t>euro</w:t>
      </w:r>
      <w:proofErr w:type="spellEnd"/>
      <w:r w:rsidR="00FC620F" w:rsidRPr="000E2081">
        <w:rPr>
          <w:rFonts w:eastAsia="Times New Roman" w:cs="Times New Roman"/>
          <w:color w:val="000000"/>
          <w:sz w:val="24"/>
          <w:szCs w:val="24"/>
          <w:lang w:eastAsia="en-GB"/>
        </w:rPr>
        <w:t xml:space="preserve"> apmērā, valsts budžeta līdzfinansējums </w:t>
      </w:r>
      <w:r w:rsidR="00470EBF" w:rsidRPr="000E2081">
        <w:rPr>
          <w:rFonts w:eastAsia="Times New Roman" w:cs="Times New Roman"/>
          <w:color w:val="000000"/>
          <w:sz w:val="24"/>
          <w:szCs w:val="24"/>
          <w:lang w:eastAsia="en-GB"/>
        </w:rPr>
        <w:t>RBR</w:t>
      </w:r>
      <w:r w:rsidR="00FC620F" w:rsidRPr="000E2081">
        <w:rPr>
          <w:rFonts w:eastAsia="Times New Roman" w:cs="Times New Roman"/>
          <w:color w:val="000000"/>
          <w:sz w:val="24"/>
          <w:szCs w:val="24"/>
          <w:lang w:eastAsia="en-GB"/>
        </w:rPr>
        <w:t xml:space="preserve"> Latvijas aktivitātēm </w:t>
      </w:r>
      <w:r w:rsidR="00A36A42" w:rsidRPr="000E2081">
        <w:rPr>
          <w:rFonts w:eastAsia="Times New Roman" w:cs="Times New Roman"/>
          <w:color w:val="000000"/>
          <w:sz w:val="24"/>
          <w:szCs w:val="24"/>
          <w:lang w:eastAsia="en-GB"/>
        </w:rPr>
        <w:t>2</w:t>
      </w:r>
      <w:r w:rsidR="00F77FB1" w:rsidRPr="000E2081">
        <w:rPr>
          <w:rFonts w:eastAsia="Times New Roman" w:cs="Times New Roman"/>
          <w:color w:val="000000"/>
          <w:sz w:val="24"/>
          <w:szCs w:val="24"/>
          <w:lang w:eastAsia="en-GB"/>
        </w:rPr>
        <w:t> </w:t>
      </w:r>
      <w:r w:rsidR="00A36A42" w:rsidRPr="000E2081">
        <w:rPr>
          <w:rFonts w:eastAsia="Times New Roman" w:cs="Times New Roman"/>
          <w:color w:val="000000"/>
          <w:sz w:val="24"/>
          <w:szCs w:val="24"/>
          <w:lang w:eastAsia="en-GB"/>
        </w:rPr>
        <w:t>592</w:t>
      </w:r>
      <w:r w:rsidR="00F77FB1" w:rsidRPr="000E2081">
        <w:rPr>
          <w:rFonts w:eastAsia="Times New Roman" w:cs="Times New Roman"/>
          <w:color w:val="000000"/>
          <w:sz w:val="24"/>
          <w:szCs w:val="24"/>
          <w:lang w:eastAsia="en-GB"/>
        </w:rPr>
        <w:t> </w:t>
      </w:r>
      <w:r w:rsidR="00A36A42" w:rsidRPr="000E2081">
        <w:rPr>
          <w:rFonts w:eastAsia="Times New Roman" w:cs="Times New Roman"/>
          <w:color w:val="000000"/>
          <w:sz w:val="24"/>
          <w:szCs w:val="24"/>
          <w:lang w:eastAsia="en-GB"/>
        </w:rPr>
        <w:t>283</w:t>
      </w:r>
      <w:r w:rsidR="00F77FB1" w:rsidRPr="000E2081">
        <w:rPr>
          <w:rFonts w:eastAsia="Times New Roman" w:cs="Times New Roman"/>
          <w:color w:val="000000"/>
          <w:sz w:val="24"/>
          <w:szCs w:val="24"/>
          <w:lang w:eastAsia="en-GB"/>
        </w:rPr>
        <w:t> </w:t>
      </w:r>
      <w:proofErr w:type="spellStart"/>
      <w:r w:rsidR="00FC620F" w:rsidRPr="000E2081">
        <w:rPr>
          <w:rFonts w:eastAsia="Times New Roman" w:cs="Times New Roman"/>
          <w:i/>
          <w:iCs/>
          <w:color w:val="000000"/>
          <w:sz w:val="24"/>
          <w:szCs w:val="24"/>
          <w:lang w:eastAsia="en-GB"/>
        </w:rPr>
        <w:t>euro</w:t>
      </w:r>
      <w:proofErr w:type="spellEnd"/>
      <w:r w:rsidR="00FC620F" w:rsidRPr="000E2081">
        <w:rPr>
          <w:rFonts w:eastAsia="Times New Roman" w:cs="Times New Roman"/>
          <w:color w:val="000000"/>
          <w:sz w:val="24"/>
          <w:szCs w:val="24"/>
          <w:lang w:eastAsia="en-GB"/>
        </w:rPr>
        <w:t xml:space="preserve"> apmērā un PVN kompensēšanai </w:t>
      </w:r>
      <w:r w:rsidR="00230CBE" w:rsidRPr="000E2081">
        <w:rPr>
          <w:rFonts w:eastAsia="Times New Roman" w:cs="Times New Roman"/>
          <w:color w:val="000000"/>
          <w:sz w:val="24"/>
          <w:szCs w:val="24"/>
          <w:lang w:eastAsia="en-GB"/>
        </w:rPr>
        <w:t>62</w:t>
      </w:r>
      <w:r w:rsidR="00F77FB1" w:rsidRPr="000E2081">
        <w:rPr>
          <w:rFonts w:eastAsia="Times New Roman" w:cs="Times New Roman"/>
          <w:color w:val="000000"/>
          <w:sz w:val="24"/>
          <w:szCs w:val="24"/>
          <w:lang w:eastAsia="en-GB"/>
        </w:rPr>
        <w:t> </w:t>
      </w:r>
      <w:r w:rsidR="00FC620F" w:rsidRPr="000E2081">
        <w:rPr>
          <w:rFonts w:eastAsia="Times New Roman" w:cs="Times New Roman"/>
          <w:color w:val="000000"/>
          <w:sz w:val="24"/>
          <w:szCs w:val="24"/>
          <w:lang w:eastAsia="en-GB"/>
        </w:rPr>
        <w:t>136</w:t>
      </w:r>
      <w:r w:rsidR="00F77FB1" w:rsidRPr="000E2081">
        <w:rPr>
          <w:rFonts w:eastAsia="Times New Roman" w:cs="Times New Roman"/>
          <w:color w:val="000000"/>
          <w:sz w:val="24"/>
          <w:szCs w:val="24"/>
          <w:lang w:eastAsia="en-GB"/>
        </w:rPr>
        <w:t> </w:t>
      </w:r>
      <w:r w:rsidR="00FC620F" w:rsidRPr="000E2081">
        <w:rPr>
          <w:rFonts w:eastAsia="Times New Roman" w:cs="Times New Roman"/>
          <w:color w:val="000000"/>
          <w:sz w:val="24"/>
          <w:szCs w:val="24"/>
          <w:lang w:eastAsia="en-GB"/>
        </w:rPr>
        <w:t>8</w:t>
      </w:r>
      <w:r w:rsidR="00D964B6" w:rsidRPr="000E2081">
        <w:rPr>
          <w:rFonts w:eastAsia="Times New Roman" w:cs="Times New Roman"/>
          <w:color w:val="000000"/>
          <w:sz w:val="24"/>
          <w:szCs w:val="24"/>
          <w:lang w:eastAsia="en-GB"/>
        </w:rPr>
        <w:t>60</w:t>
      </w:r>
      <w:r w:rsidR="00FC620F" w:rsidRPr="000E2081">
        <w:rPr>
          <w:rFonts w:eastAsia="Times New Roman" w:cs="Times New Roman"/>
          <w:color w:val="000000"/>
          <w:sz w:val="24"/>
          <w:szCs w:val="24"/>
          <w:lang w:eastAsia="en-GB"/>
        </w:rPr>
        <w:t xml:space="preserve"> </w:t>
      </w:r>
      <w:proofErr w:type="spellStart"/>
      <w:r w:rsidR="00FC620F" w:rsidRPr="000E2081">
        <w:rPr>
          <w:rFonts w:eastAsia="Times New Roman" w:cs="Times New Roman"/>
          <w:i/>
          <w:iCs/>
          <w:color w:val="000000"/>
          <w:sz w:val="24"/>
          <w:szCs w:val="24"/>
          <w:lang w:eastAsia="en-GB"/>
        </w:rPr>
        <w:t>euro</w:t>
      </w:r>
      <w:proofErr w:type="spellEnd"/>
      <w:r w:rsidR="00FC620F" w:rsidRPr="000E2081">
        <w:rPr>
          <w:rFonts w:eastAsia="Times New Roman" w:cs="Times New Roman"/>
          <w:color w:val="000000"/>
          <w:sz w:val="24"/>
          <w:szCs w:val="24"/>
          <w:lang w:eastAsia="en-GB"/>
        </w:rPr>
        <w:t xml:space="preserve"> apmērā, tajā skaitā PVN 55</w:t>
      </w:r>
      <w:r w:rsidR="00F77FB1" w:rsidRPr="000E2081">
        <w:rPr>
          <w:rFonts w:eastAsia="Times New Roman" w:cs="Times New Roman"/>
          <w:color w:val="000000"/>
          <w:sz w:val="24"/>
          <w:szCs w:val="24"/>
          <w:lang w:eastAsia="en-GB"/>
        </w:rPr>
        <w:t> </w:t>
      </w:r>
      <w:r w:rsidR="00FC620F" w:rsidRPr="000E2081">
        <w:rPr>
          <w:rFonts w:eastAsia="Times New Roman" w:cs="Times New Roman"/>
          <w:color w:val="000000"/>
          <w:sz w:val="24"/>
          <w:szCs w:val="24"/>
          <w:lang w:eastAsia="en-GB"/>
        </w:rPr>
        <w:t>206</w:t>
      </w:r>
      <w:r w:rsidR="00F77FB1" w:rsidRPr="000E2081">
        <w:rPr>
          <w:rFonts w:eastAsia="Times New Roman" w:cs="Times New Roman"/>
          <w:color w:val="000000"/>
          <w:sz w:val="24"/>
          <w:szCs w:val="24"/>
          <w:lang w:eastAsia="en-GB"/>
        </w:rPr>
        <w:t> </w:t>
      </w:r>
      <w:r w:rsidR="00FC620F" w:rsidRPr="000E2081">
        <w:rPr>
          <w:rFonts w:eastAsia="Times New Roman" w:cs="Times New Roman"/>
          <w:color w:val="000000"/>
          <w:sz w:val="24"/>
          <w:szCs w:val="24"/>
          <w:lang w:eastAsia="en-GB"/>
        </w:rPr>
        <w:t>691</w:t>
      </w:r>
      <w:r w:rsidR="00F77FB1" w:rsidRPr="000E2081">
        <w:rPr>
          <w:rFonts w:eastAsia="Times New Roman" w:cs="Times New Roman"/>
          <w:color w:val="000000"/>
          <w:sz w:val="24"/>
          <w:szCs w:val="24"/>
          <w:lang w:eastAsia="en-GB"/>
        </w:rPr>
        <w:t> </w:t>
      </w:r>
      <w:proofErr w:type="spellStart"/>
      <w:r w:rsidR="00FC620F" w:rsidRPr="000E2081">
        <w:rPr>
          <w:rFonts w:eastAsia="Times New Roman" w:cs="Times New Roman"/>
          <w:i/>
          <w:iCs/>
          <w:color w:val="000000"/>
          <w:sz w:val="24"/>
          <w:szCs w:val="24"/>
          <w:lang w:eastAsia="en-GB"/>
        </w:rPr>
        <w:t>euro</w:t>
      </w:r>
      <w:proofErr w:type="spellEnd"/>
      <w:r w:rsidR="00FC620F" w:rsidRPr="000E2081">
        <w:rPr>
          <w:rFonts w:eastAsia="Times New Roman" w:cs="Times New Roman"/>
          <w:color w:val="000000"/>
          <w:sz w:val="24"/>
          <w:szCs w:val="24"/>
          <w:lang w:eastAsia="en-GB"/>
        </w:rPr>
        <w:t xml:space="preserve"> apmērā Latvijas aktivitāšu ietvaros un PVN 6</w:t>
      </w:r>
      <w:r w:rsidR="000C1BCF" w:rsidRPr="000E2081">
        <w:rPr>
          <w:rFonts w:eastAsia="Times New Roman" w:cs="Times New Roman"/>
          <w:color w:val="000000"/>
          <w:sz w:val="24"/>
          <w:szCs w:val="24"/>
          <w:lang w:eastAsia="en-GB"/>
        </w:rPr>
        <w:t> </w:t>
      </w:r>
      <w:r w:rsidR="00FC620F" w:rsidRPr="000E2081">
        <w:rPr>
          <w:rFonts w:eastAsia="Times New Roman" w:cs="Times New Roman"/>
          <w:color w:val="000000"/>
          <w:sz w:val="24"/>
          <w:szCs w:val="24"/>
          <w:lang w:eastAsia="en-GB"/>
        </w:rPr>
        <w:t>930</w:t>
      </w:r>
      <w:r w:rsidR="000C1BCF" w:rsidRPr="000E2081">
        <w:rPr>
          <w:rFonts w:eastAsia="Times New Roman" w:cs="Times New Roman"/>
          <w:color w:val="000000"/>
          <w:sz w:val="24"/>
          <w:szCs w:val="24"/>
          <w:lang w:eastAsia="en-GB"/>
        </w:rPr>
        <w:t> </w:t>
      </w:r>
      <w:r w:rsidR="00FC620F" w:rsidRPr="000E2081">
        <w:rPr>
          <w:rFonts w:eastAsia="Times New Roman" w:cs="Times New Roman"/>
          <w:color w:val="000000"/>
          <w:sz w:val="24"/>
          <w:szCs w:val="24"/>
          <w:lang w:eastAsia="en-GB"/>
        </w:rPr>
        <w:t>16</w:t>
      </w:r>
      <w:r w:rsidR="00A7789C" w:rsidRPr="000E2081">
        <w:rPr>
          <w:rFonts w:eastAsia="Times New Roman" w:cs="Times New Roman"/>
          <w:color w:val="000000"/>
          <w:sz w:val="24"/>
          <w:szCs w:val="24"/>
          <w:lang w:eastAsia="en-GB"/>
        </w:rPr>
        <w:t>9</w:t>
      </w:r>
      <w:r w:rsidR="00FC620F" w:rsidRPr="000E2081">
        <w:rPr>
          <w:rFonts w:eastAsia="Times New Roman" w:cs="Times New Roman"/>
          <w:color w:val="000000"/>
          <w:sz w:val="24"/>
          <w:szCs w:val="24"/>
          <w:lang w:eastAsia="en-GB"/>
        </w:rPr>
        <w:t xml:space="preserve"> </w:t>
      </w:r>
      <w:proofErr w:type="spellStart"/>
      <w:r w:rsidR="00FC620F" w:rsidRPr="000E2081">
        <w:rPr>
          <w:rFonts w:eastAsia="Times New Roman" w:cs="Times New Roman"/>
          <w:i/>
          <w:iCs/>
          <w:color w:val="000000"/>
          <w:sz w:val="24"/>
          <w:szCs w:val="24"/>
          <w:lang w:eastAsia="en-GB"/>
        </w:rPr>
        <w:t>euro</w:t>
      </w:r>
      <w:proofErr w:type="spellEnd"/>
      <w:r w:rsidR="00FC620F" w:rsidRPr="000E2081">
        <w:rPr>
          <w:rFonts w:eastAsia="Times New Roman" w:cs="Times New Roman"/>
          <w:color w:val="000000"/>
          <w:sz w:val="24"/>
          <w:szCs w:val="24"/>
          <w:lang w:eastAsia="en-GB"/>
        </w:rPr>
        <w:t xml:space="preserve"> apmērā </w:t>
      </w:r>
      <w:r w:rsidR="00470EBF" w:rsidRPr="000E2081">
        <w:rPr>
          <w:rFonts w:eastAsia="Times New Roman" w:cs="Times New Roman"/>
          <w:color w:val="000000"/>
          <w:sz w:val="24"/>
          <w:szCs w:val="24"/>
          <w:lang w:eastAsia="en-GB"/>
        </w:rPr>
        <w:t>RBR</w:t>
      </w:r>
      <w:r w:rsidR="00FC620F" w:rsidRPr="000E2081">
        <w:rPr>
          <w:rFonts w:eastAsia="Times New Roman" w:cs="Times New Roman"/>
          <w:color w:val="000000"/>
          <w:sz w:val="24"/>
          <w:szCs w:val="24"/>
          <w:lang w:eastAsia="en-GB"/>
        </w:rPr>
        <w:t xml:space="preserve"> aktivitāšu ietvaros</w:t>
      </w:r>
      <w:r w:rsidR="00FB38CA">
        <w:rPr>
          <w:rFonts w:eastAsia="Times New Roman" w:cs="Times New Roman"/>
          <w:color w:val="000000"/>
          <w:sz w:val="24"/>
          <w:szCs w:val="24"/>
          <w:lang w:eastAsia="en-GB"/>
        </w:rPr>
        <w:t>. Minētais</w:t>
      </w:r>
      <w:r w:rsidR="00E14643" w:rsidRPr="000E2081">
        <w:rPr>
          <w:rFonts w:cs="Times New Roman"/>
          <w:sz w:val="24"/>
          <w:szCs w:val="24"/>
        </w:rPr>
        <w:t xml:space="preserve"> </w:t>
      </w:r>
      <w:r w:rsidRPr="000E2081">
        <w:rPr>
          <w:rFonts w:cs="Times New Roman"/>
          <w:sz w:val="24"/>
          <w:szCs w:val="24"/>
        </w:rPr>
        <w:t xml:space="preserve">apkopots </w:t>
      </w:r>
      <w:r w:rsidR="009B3740" w:rsidRPr="000E2081">
        <w:rPr>
          <w:rFonts w:cs="Times New Roman"/>
          <w:sz w:val="24"/>
          <w:szCs w:val="24"/>
        </w:rPr>
        <w:t>10</w:t>
      </w:r>
      <w:r w:rsidRPr="000E2081">
        <w:rPr>
          <w:rFonts w:cs="Times New Roman"/>
          <w:sz w:val="24"/>
          <w:szCs w:val="24"/>
        </w:rPr>
        <w:t>.</w:t>
      </w:r>
      <w:r w:rsidR="004E0EF7" w:rsidRPr="000E2081">
        <w:rPr>
          <w:rFonts w:cs="Times New Roman"/>
          <w:sz w:val="24"/>
          <w:szCs w:val="24"/>
        </w:rPr>
        <w:t> </w:t>
      </w:r>
      <w:r w:rsidRPr="000E2081">
        <w:rPr>
          <w:rFonts w:cs="Times New Roman"/>
          <w:sz w:val="24"/>
          <w:szCs w:val="24"/>
        </w:rPr>
        <w:t>tabulā.</w:t>
      </w:r>
    </w:p>
    <w:p w14:paraId="4A02F6AE" w14:textId="77777777" w:rsidR="00FB38CA" w:rsidRDefault="00FB38CA" w:rsidP="008B1C24">
      <w:pPr>
        <w:tabs>
          <w:tab w:val="left" w:pos="0"/>
        </w:tabs>
        <w:spacing w:after="0" w:line="240" w:lineRule="auto"/>
        <w:jc w:val="right"/>
        <w:rPr>
          <w:rFonts w:cs="Times New Roman"/>
          <w:bCs/>
          <w:sz w:val="20"/>
          <w:szCs w:val="20"/>
        </w:rPr>
      </w:pPr>
    </w:p>
    <w:p w14:paraId="21860BD9" w14:textId="0A1BAA77" w:rsidR="00CC77DD" w:rsidRPr="000E2081" w:rsidRDefault="009B3740" w:rsidP="008B1C24">
      <w:pPr>
        <w:tabs>
          <w:tab w:val="left" w:pos="0"/>
        </w:tabs>
        <w:spacing w:after="0" w:line="240" w:lineRule="auto"/>
        <w:jc w:val="right"/>
        <w:rPr>
          <w:rFonts w:cs="Times New Roman"/>
          <w:bCs/>
          <w:sz w:val="20"/>
          <w:szCs w:val="20"/>
        </w:rPr>
      </w:pPr>
      <w:r w:rsidRPr="000E2081">
        <w:rPr>
          <w:rFonts w:cs="Times New Roman"/>
          <w:bCs/>
          <w:sz w:val="20"/>
          <w:szCs w:val="20"/>
        </w:rPr>
        <w:t>10</w:t>
      </w:r>
      <w:r w:rsidR="00CC77DD" w:rsidRPr="000E2081">
        <w:rPr>
          <w:rFonts w:cs="Times New Roman"/>
          <w:bCs/>
          <w:sz w:val="20"/>
          <w:szCs w:val="20"/>
        </w:rPr>
        <w:t>.</w:t>
      </w:r>
      <w:r w:rsidR="004E0EF7" w:rsidRPr="000E2081">
        <w:rPr>
          <w:rFonts w:cs="Times New Roman"/>
          <w:bCs/>
          <w:sz w:val="20"/>
          <w:szCs w:val="20"/>
        </w:rPr>
        <w:t> </w:t>
      </w:r>
      <w:r w:rsidR="00CC77DD" w:rsidRPr="000E2081">
        <w:rPr>
          <w:rFonts w:cs="Times New Roman"/>
          <w:bCs/>
          <w:sz w:val="20"/>
          <w:szCs w:val="20"/>
        </w:rPr>
        <w:t xml:space="preserve">tabula. </w:t>
      </w:r>
      <w:r w:rsidRPr="000E2081">
        <w:rPr>
          <w:rFonts w:cs="Times New Roman"/>
          <w:sz w:val="20"/>
          <w:szCs w:val="20"/>
        </w:rPr>
        <w:t xml:space="preserve">CEF1, CEF2 un CEF3 līgumu </w:t>
      </w:r>
      <w:r w:rsidR="00CC77DD" w:rsidRPr="000E2081">
        <w:rPr>
          <w:rFonts w:cs="Times New Roman"/>
          <w:bCs/>
          <w:sz w:val="20"/>
          <w:szCs w:val="20"/>
        </w:rPr>
        <w:t>valsts budžeta saistību</w:t>
      </w:r>
      <w:r w:rsidR="00D368EB">
        <w:rPr>
          <w:rFonts w:cs="Times New Roman"/>
          <w:bCs/>
          <w:sz w:val="20"/>
          <w:szCs w:val="20"/>
        </w:rPr>
        <w:br/>
      </w:r>
      <w:r w:rsidR="00CC77DD" w:rsidRPr="000E2081">
        <w:rPr>
          <w:rFonts w:cs="Times New Roman"/>
          <w:bCs/>
          <w:sz w:val="20"/>
          <w:szCs w:val="20"/>
        </w:rPr>
        <w:t xml:space="preserve"> </w:t>
      </w:r>
      <w:r w:rsidR="00593306" w:rsidRPr="000E2081">
        <w:rPr>
          <w:rFonts w:cs="Times New Roman"/>
          <w:bCs/>
          <w:sz w:val="20"/>
          <w:szCs w:val="20"/>
        </w:rPr>
        <w:t xml:space="preserve">maksimālā apmēra </w:t>
      </w:r>
      <w:r w:rsidR="00CC77DD" w:rsidRPr="000E2081">
        <w:rPr>
          <w:rFonts w:cs="Times New Roman"/>
          <w:bCs/>
          <w:sz w:val="20"/>
          <w:szCs w:val="20"/>
        </w:rPr>
        <w:t xml:space="preserve">kopsavilkums, </w:t>
      </w:r>
      <w:proofErr w:type="spellStart"/>
      <w:r w:rsidR="00CC77DD" w:rsidRPr="000E2081">
        <w:rPr>
          <w:rFonts w:cs="Times New Roman"/>
          <w:bCs/>
          <w:i/>
          <w:iCs/>
          <w:sz w:val="20"/>
          <w:szCs w:val="20"/>
        </w:rPr>
        <w:t>euro</w:t>
      </w:r>
      <w:proofErr w:type="spellEnd"/>
    </w:p>
    <w:tbl>
      <w:tblPr>
        <w:tblW w:w="8784" w:type="dxa"/>
        <w:tblLook w:val="04A0" w:firstRow="1" w:lastRow="0" w:firstColumn="1" w:lastColumn="0" w:noHBand="0" w:noVBand="1"/>
      </w:tblPr>
      <w:tblGrid>
        <w:gridCol w:w="1344"/>
        <w:gridCol w:w="1486"/>
        <w:gridCol w:w="1560"/>
        <w:gridCol w:w="1637"/>
        <w:gridCol w:w="1337"/>
        <w:gridCol w:w="1420"/>
      </w:tblGrid>
      <w:tr w:rsidR="00F4569A" w:rsidRPr="000E2081" w14:paraId="3DD9CE7E" w14:textId="77777777" w:rsidTr="00FB38CA">
        <w:trPr>
          <w:trHeight w:val="1438"/>
        </w:trPr>
        <w:tc>
          <w:tcPr>
            <w:tcW w:w="1344" w:type="dxa"/>
            <w:tcBorders>
              <w:top w:val="single" w:sz="4" w:space="0" w:color="auto"/>
              <w:left w:val="single" w:sz="4" w:space="0" w:color="auto"/>
              <w:bottom w:val="single" w:sz="4" w:space="0" w:color="auto"/>
              <w:right w:val="single" w:sz="4" w:space="0" w:color="auto"/>
            </w:tcBorders>
            <w:vAlign w:val="center"/>
            <w:hideMark/>
          </w:tcPr>
          <w:p w14:paraId="262CC180" w14:textId="77777777" w:rsidR="00F4569A" w:rsidRPr="000E2081" w:rsidRDefault="00F4569A" w:rsidP="008B1C24">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 </w:t>
            </w:r>
          </w:p>
        </w:tc>
        <w:tc>
          <w:tcPr>
            <w:tcW w:w="1486" w:type="dxa"/>
            <w:tcBorders>
              <w:top w:val="single" w:sz="4" w:space="0" w:color="auto"/>
              <w:left w:val="nil"/>
              <w:bottom w:val="single" w:sz="4" w:space="0" w:color="auto"/>
              <w:right w:val="single" w:sz="4" w:space="0" w:color="auto"/>
            </w:tcBorders>
            <w:vAlign w:val="center"/>
            <w:hideMark/>
          </w:tcPr>
          <w:p w14:paraId="1E080A38" w14:textId="77777777" w:rsidR="00F4569A" w:rsidRPr="000E2081" w:rsidRDefault="00F4569A" w:rsidP="008B1C24">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Latvijas aktivitāšu līdzfinansējums</w:t>
            </w:r>
          </w:p>
        </w:tc>
        <w:tc>
          <w:tcPr>
            <w:tcW w:w="1560" w:type="dxa"/>
            <w:tcBorders>
              <w:top w:val="single" w:sz="4" w:space="0" w:color="auto"/>
              <w:left w:val="nil"/>
              <w:bottom w:val="single" w:sz="4" w:space="0" w:color="auto"/>
              <w:right w:val="single" w:sz="4" w:space="0" w:color="auto"/>
            </w:tcBorders>
            <w:vAlign w:val="center"/>
            <w:hideMark/>
          </w:tcPr>
          <w:p w14:paraId="357CBB18" w14:textId="77777777" w:rsidR="00F4569A" w:rsidRPr="000E2081" w:rsidRDefault="00F4569A" w:rsidP="008B1C24">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RBR aktivitāšu līdzfinansējums</w:t>
            </w:r>
          </w:p>
        </w:tc>
        <w:tc>
          <w:tcPr>
            <w:tcW w:w="1637" w:type="dxa"/>
            <w:tcBorders>
              <w:top w:val="single" w:sz="4" w:space="0" w:color="auto"/>
              <w:left w:val="nil"/>
              <w:bottom w:val="single" w:sz="4" w:space="0" w:color="auto"/>
              <w:right w:val="single" w:sz="4" w:space="0" w:color="auto"/>
            </w:tcBorders>
            <w:vAlign w:val="center"/>
            <w:hideMark/>
          </w:tcPr>
          <w:p w14:paraId="0D225CC4" w14:textId="77777777" w:rsidR="00F4569A" w:rsidRPr="000E2081" w:rsidRDefault="00F4569A" w:rsidP="008B1C24">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Latvijas aktivitāšu PVN maksājumu kompensēšana</w:t>
            </w:r>
          </w:p>
        </w:tc>
        <w:tc>
          <w:tcPr>
            <w:tcW w:w="1337" w:type="dxa"/>
            <w:tcBorders>
              <w:top w:val="single" w:sz="4" w:space="0" w:color="auto"/>
              <w:left w:val="nil"/>
              <w:bottom w:val="single" w:sz="4" w:space="0" w:color="auto"/>
              <w:right w:val="single" w:sz="4" w:space="0" w:color="auto"/>
            </w:tcBorders>
            <w:vAlign w:val="center"/>
            <w:hideMark/>
          </w:tcPr>
          <w:p w14:paraId="7A4D84E5" w14:textId="77777777" w:rsidR="00F4569A" w:rsidRPr="000E2081" w:rsidRDefault="00F4569A" w:rsidP="008B1C24">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RBR aktivitāšu PVN maksājumu kompensēšana</w:t>
            </w:r>
          </w:p>
        </w:tc>
        <w:tc>
          <w:tcPr>
            <w:tcW w:w="1420" w:type="dxa"/>
            <w:tcBorders>
              <w:top w:val="single" w:sz="4" w:space="0" w:color="auto"/>
              <w:left w:val="nil"/>
              <w:bottom w:val="single" w:sz="4" w:space="0" w:color="auto"/>
              <w:right w:val="single" w:sz="4" w:space="0" w:color="auto"/>
            </w:tcBorders>
            <w:vAlign w:val="center"/>
            <w:hideMark/>
          </w:tcPr>
          <w:p w14:paraId="0AF04027" w14:textId="77777777" w:rsidR="00F4569A" w:rsidRPr="000E2081" w:rsidRDefault="00F4569A" w:rsidP="008B1C24">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KOPĀ</w:t>
            </w:r>
          </w:p>
        </w:tc>
      </w:tr>
      <w:tr w:rsidR="00F4569A" w:rsidRPr="000E2081" w14:paraId="06797806" w14:textId="77777777" w:rsidTr="00FB38CA">
        <w:trPr>
          <w:trHeight w:val="612"/>
        </w:trPr>
        <w:tc>
          <w:tcPr>
            <w:tcW w:w="1344" w:type="dxa"/>
            <w:tcBorders>
              <w:top w:val="nil"/>
              <w:left w:val="single" w:sz="4" w:space="0" w:color="auto"/>
              <w:bottom w:val="single" w:sz="4" w:space="0" w:color="auto"/>
              <w:right w:val="single" w:sz="4" w:space="0" w:color="auto"/>
            </w:tcBorders>
            <w:vAlign w:val="center"/>
            <w:hideMark/>
          </w:tcPr>
          <w:p w14:paraId="67D385B2" w14:textId="77777777" w:rsidR="00F4569A" w:rsidRPr="000E2081" w:rsidRDefault="00F4569A" w:rsidP="008B1C24">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Latvijas valsts budžeta finansējuma saistības</w:t>
            </w:r>
          </w:p>
        </w:tc>
        <w:tc>
          <w:tcPr>
            <w:tcW w:w="1486" w:type="dxa"/>
            <w:tcBorders>
              <w:top w:val="nil"/>
              <w:left w:val="nil"/>
              <w:bottom w:val="single" w:sz="4" w:space="0" w:color="auto"/>
              <w:right w:val="single" w:sz="4" w:space="0" w:color="auto"/>
            </w:tcBorders>
            <w:vAlign w:val="center"/>
            <w:hideMark/>
          </w:tcPr>
          <w:p w14:paraId="38BCFA45" w14:textId="110FE3B0" w:rsidR="00F4569A" w:rsidRPr="000E2081" w:rsidRDefault="00F4569A" w:rsidP="008B1C24">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6"/>
                <w:lang w:eastAsia="en-GB"/>
              </w:rPr>
              <w:t>51 531 6</w:t>
            </w:r>
            <w:r w:rsidR="00040762" w:rsidRPr="000E2081">
              <w:rPr>
                <w:rFonts w:eastAsia="Times New Roman" w:cs="Times New Roman"/>
                <w:color w:val="000000"/>
                <w:sz w:val="18"/>
                <w:szCs w:val="16"/>
                <w:lang w:eastAsia="en-GB"/>
              </w:rPr>
              <w:t>80</w:t>
            </w:r>
          </w:p>
        </w:tc>
        <w:tc>
          <w:tcPr>
            <w:tcW w:w="1560" w:type="dxa"/>
            <w:tcBorders>
              <w:top w:val="nil"/>
              <w:left w:val="nil"/>
              <w:bottom w:val="single" w:sz="4" w:space="0" w:color="auto"/>
              <w:right w:val="single" w:sz="4" w:space="0" w:color="auto"/>
            </w:tcBorders>
            <w:vAlign w:val="center"/>
            <w:hideMark/>
          </w:tcPr>
          <w:p w14:paraId="44DA0587" w14:textId="36896245" w:rsidR="00F4569A" w:rsidRPr="000E2081" w:rsidRDefault="00A36A42" w:rsidP="008B1C24">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2 592 283</w:t>
            </w:r>
          </w:p>
        </w:tc>
        <w:tc>
          <w:tcPr>
            <w:tcW w:w="1637" w:type="dxa"/>
            <w:tcBorders>
              <w:top w:val="nil"/>
              <w:left w:val="nil"/>
              <w:bottom w:val="single" w:sz="4" w:space="0" w:color="auto"/>
              <w:right w:val="single" w:sz="4" w:space="0" w:color="auto"/>
            </w:tcBorders>
            <w:vAlign w:val="center"/>
            <w:hideMark/>
          </w:tcPr>
          <w:p w14:paraId="7B12EB6C" w14:textId="77777777" w:rsidR="00F4569A" w:rsidRPr="000E2081" w:rsidRDefault="00F4569A" w:rsidP="008B1C24">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55 206 691</w:t>
            </w:r>
          </w:p>
        </w:tc>
        <w:tc>
          <w:tcPr>
            <w:tcW w:w="1337" w:type="dxa"/>
            <w:tcBorders>
              <w:top w:val="nil"/>
              <w:left w:val="nil"/>
              <w:bottom w:val="single" w:sz="4" w:space="0" w:color="auto"/>
              <w:right w:val="single" w:sz="4" w:space="0" w:color="auto"/>
            </w:tcBorders>
            <w:vAlign w:val="center"/>
            <w:hideMark/>
          </w:tcPr>
          <w:p w14:paraId="1FDE9735" w14:textId="2AADE724" w:rsidR="00F4569A" w:rsidRPr="000E2081" w:rsidRDefault="00F4569A" w:rsidP="008B1C24">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6 930 16</w:t>
            </w:r>
            <w:r w:rsidR="007D74A4" w:rsidRPr="000E2081">
              <w:rPr>
                <w:rFonts w:eastAsia="Times New Roman" w:cs="Times New Roman"/>
                <w:color w:val="000000"/>
                <w:sz w:val="18"/>
                <w:szCs w:val="18"/>
                <w:lang w:eastAsia="en-GB"/>
              </w:rPr>
              <w:t>9</w:t>
            </w:r>
          </w:p>
        </w:tc>
        <w:tc>
          <w:tcPr>
            <w:tcW w:w="1420" w:type="dxa"/>
            <w:tcBorders>
              <w:top w:val="nil"/>
              <w:left w:val="nil"/>
              <w:bottom w:val="single" w:sz="4" w:space="0" w:color="auto"/>
              <w:right w:val="single" w:sz="4" w:space="0" w:color="auto"/>
            </w:tcBorders>
            <w:vAlign w:val="center"/>
            <w:hideMark/>
          </w:tcPr>
          <w:p w14:paraId="395B813B" w14:textId="1D79F27C" w:rsidR="00F4569A" w:rsidRPr="000E2081" w:rsidRDefault="00A76C4F" w:rsidP="008B1C24">
            <w:pPr>
              <w:spacing w:after="0" w:line="240" w:lineRule="auto"/>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 xml:space="preserve">116 260 </w:t>
            </w:r>
            <w:r w:rsidR="007D74A4" w:rsidRPr="000E2081">
              <w:rPr>
                <w:rFonts w:eastAsia="Times New Roman" w:cs="Times New Roman"/>
                <w:b/>
                <w:bCs/>
                <w:color w:val="000000"/>
                <w:sz w:val="18"/>
                <w:szCs w:val="18"/>
                <w:lang w:eastAsia="en-GB"/>
              </w:rPr>
              <w:t>823</w:t>
            </w:r>
          </w:p>
        </w:tc>
      </w:tr>
    </w:tbl>
    <w:p w14:paraId="1A2EEDDC" w14:textId="703E5852" w:rsidR="00A97A55" w:rsidRPr="000E2081" w:rsidRDefault="007E2F73" w:rsidP="00215564">
      <w:pPr>
        <w:spacing w:after="0" w:line="240" w:lineRule="auto"/>
        <w:ind w:firstLine="709"/>
        <w:contextualSpacing/>
        <w:jc w:val="both"/>
        <w:rPr>
          <w:rFonts w:cs="Times New Roman"/>
          <w:sz w:val="24"/>
          <w:szCs w:val="24"/>
        </w:rPr>
      </w:pPr>
      <w:r w:rsidRPr="000E2081">
        <w:rPr>
          <w:rFonts w:cs="Times New Roman"/>
          <w:sz w:val="24"/>
          <w:szCs w:val="24"/>
        </w:rPr>
        <w:t xml:space="preserve">Par nepieciešamo līdzfinansējumu </w:t>
      </w:r>
      <w:r w:rsidR="00A354F4" w:rsidRPr="000E2081">
        <w:rPr>
          <w:rFonts w:cs="Times New Roman"/>
          <w:sz w:val="24"/>
          <w:szCs w:val="24"/>
        </w:rPr>
        <w:t xml:space="preserve">no valsts budžeta </w:t>
      </w:r>
      <w:r w:rsidR="0086236B" w:rsidRPr="000E2081">
        <w:rPr>
          <w:rFonts w:cs="Times New Roman"/>
          <w:sz w:val="24"/>
          <w:szCs w:val="24"/>
        </w:rPr>
        <w:t>M</w:t>
      </w:r>
      <w:r w:rsidRPr="000E2081">
        <w:rPr>
          <w:rFonts w:cs="Times New Roman"/>
          <w:sz w:val="24"/>
          <w:szCs w:val="24"/>
        </w:rPr>
        <w:t xml:space="preserve">inistrija </w:t>
      </w:r>
      <w:r w:rsidR="00A354F4" w:rsidRPr="000E2081">
        <w:rPr>
          <w:rFonts w:cs="Times New Roman"/>
          <w:sz w:val="24"/>
          <w:szCs w:val="24"/>
        </w:rPr>
        <w:t xml:space="preserve">atbilstoši </w:t>
      </w:r>
      <w:r w:rsidR="004E1987">
        <w:rPr>
          <w:rFonts w:cs="Times New Roman"/>
          <w:sz w:val="24"/>
          <w:szCs w:val="24"/>
        </w:rPr>
        <w:t>p</w:t>
      </w:r>
      <w:r w:rsidR="00A354F4" w:rsidRPr="000E2081">
        <w:rPr>
          <w:rFonts w:cs="Times New Roman"/>
          <w:sz w:val="24"/>
          <w:szCs w:val="24"/>
        </w:rPr>
        <w:t xml:space="preserve">rojekta ieviešanas gaitai </w:t>
      </w:r>
      <w:r w:rsidRPr="000E2081">
        <w:rPr>
          <w:rFonts w:cs="Times New Roman"/>
          <w:sz w:val="24"/>
          <w:szCs w:val="24"/>
        </w:rPr>
        <w:t xml:space="preserve">iesniegs </w:t>
      </w:r>
      <w:r w:rsidR="00A354F4" w:rsidRPr="000E2081">
        <w:rPr>
          <w:rFonts w:cs="Times New Roman"/>
          <w:sz w:val="24"/>
          <w:szCs w:val="24"/>
        </w:rPr>
        <w:t xml:space="preserve">Finanšu ministrijā </w:t>
      </w:r>
      <w:r w:rsidRPr="000E2081">
        <w:rPr>
          <w:rFonts w:cs="Times New Roman"/>
          <w:sz w:val="24"/>
          <w:szCs w:val="24"/>
        </w:rPr>
        <w:t>apropriācijas izmaiņ</w:t>
      </w:r>
      <w:r w:rsidR="00A354F4" w:rsidRPr="000E2081">
        <w:rPr>
          <w:rFonts w:cs="Times New Roman"/>
          <w:sz w:val="24"/>
          <w:szCs w:val="24"/>
        </w:rPr>
        <w:t>u pieprasījumu</w:t>
      </w:r>
      <w:r w:rsidRPr="000E2081">
        <w:rPr>
          <w:rFonts w:cs="Times New Roman"/>
          <w:sz w:val="24"/>
          <w:szCs w:val="24"/>
        </w:rPr>
        <w:t xml:space="preserve"> </w:t>
      </w:r>
      <w:r w:rsidR="00A354F4" w:rsidRPr="000E2081">
        <w:rPr>
          <w:rFonts w:cs="Times New Roman"/>
          <w:sz w:val="24"/>
          <w:szCs w:val="24"/>
        </w:rPr>
        <w:t>saskaņā ar MK noteikumiem Nr.421</w:t>
      </w:r>
      <w:r w:rsidR="00A354F4" w:rsidRPr="000E2081">
        <w:rPr>
          <w:rFonts w:cs="Times New Roman"/>
          <w:sz w:val="24"/>
          <w:szCs w:val="24"/>
          <w:vertAlign w:val="superscript"/>
        </w:rPr>
        <w:footnoteReference w:id="8"/>
      </w:r>
      <w:r w:rsidR="00A354F4" w:rsidRPr="000E2081">
        <w:rPr>
          <w:rFonts w:cs="Times New Roman"/>
          <w:sz w:val="24"/>
          <w:szCs w:val="24"/>
        </w:rPr>
        <w:t xml:space="preserve"> par </w:t>
      </w:r>
      <w:r w:rsidRPr="000E2081">
        <w:rPr>
          <w:rFonts w:cs="Times New Roman"/>
          <w:sz w:val="24"/>
          <w:szCs w:val="24"/>
        </w:rPr>
        <w:t>līdzekļ</w:t>
      </w:r>
      <w:r w:rsidR="00A354F4" w:rsidRPr="000E2081">
        <w:rPr>
          <w:rFonts w:cs="Times New Roman"/>
          <w:sz w:val="24"/>
          <w:szCs w:val="24"/>
        </w:rPr>
        <w:t>u</w:t>
      </w:r>
      <w:r w:rsidRPr="000E2081">
        <w:rPr>
          <w:rFonts w:cs="Times New Roman"/>
          <w:sz w:val="24"/>
          <w:szCs w:val="24"/>
        </w:rPr>
        <w:t xml:space="preserve"> pārdal</w:t>
      </w:r>
      <w:r w:rsidR="00A354F4" w:rsidRPr="000E2081">
        <w:rPr>
          <w:rFonts w:cs="Times New Roman"/>
          <w:sz w:val="24"/>
          <w:szCs w:val="24"/>
        </w:rPr>
        <w:t>i</w:t>
      </w:r>
      <w:r w:rsidRPr="000E2081">
        <w:rPr>
          <w:rFonts w:cs="Times New Roman"/>
          <w:sz w:val="24"/>
          <w:szCs w:val="24"/>
        </w:rPr>
        <w:t xml:space="preserve"> no 74.</w:t>
      </w:r>
      <w:r w:rsidR="004E0EF7" w:rsidRPr="000E2081">
        <w:rPr>
          <w:rFonts w:cs="Times New Roman"/>
          <w:sz w:val="24"/>
          <w:szCs w:val="24"/>
        </w:rPr>
        <w:t> </w:t>
      </w:r>
      <w:r w:rsidRPr="000E2081">
        <w:rPr>
          <w:rFonts w:cs="Times New Roman"/>
          <w:sz w:val="24"/>
          <w:szCs w:val="24"/>
        </w:rPr>
        <w:t xml:space="preserve">resora “Gadskārtējā valsts budžeta izpildes procesā pārdalāmais finansējums” budžeta programmas 80.00.00 “Nesadalītais finansējums ES politiku instrumentu un pārējās ārvalstu finanšu palīdzības līdzfinansēto projektu un pasākumu īstenošanai” uz </w:t>
      </w:r>
      <w:r w:rsidR="0086236B" w:rsidRPr="000E2081">
        <w:rPr>
          <w:rFonts w:cs="Times New Roman"/>
          <w:sz w:val="24"/>
          <w:szCs w:val="24"/>
        </w:rPr>
        <w:t>M</w:t>
      </w:r>
      <w:r w:rsidRPr="000E2081">
        <w:rPr>
          <w:rFonts w:cs="Times New Roman"/>
          <w:sz w:val="24"/>
          <w:szCs w:val="24"/>
        </w:rPr>
        <w:t xml:space="preserve">inistrijas budžeta apakšprogrammu 60.07.00 “Eiropas transporta infrastruktūras projekti (Rail </w:t>
      </w:r>
      <w:proofErr w:type="spellStart"/>
      <w:r w:rsidRPr="000E2081">
        <w:rPr>
          <w:rFonts w:cs="Times New Roman"/>
          <w:sz w:val="24"/>
          <w:szCs w:val="24"/>
        </w:rPr>
        <w:t>Baltica</w:t>
      </w:r>
      <w:proofErr w:type="spellEnd"/>
      <w:r w:rsidRPr="000E2081">
        <w:rPr>
          <w:rFonts w:cs="Times New Roman"/>
          <w:sz w:val="24"/>
          <w:szCs w:val="24"/>
        </w:rPr>
        <w:t xml:space="preserve">)” </w:t>
      </w:r>
      <w:r w:rsidR="00A354F4" w:rsidRPr="000E2081">
        <w:rPr>
          <w:rFonts w:cs="Times New Roman"/>
          <w:sz w:val="24"/>
          <w:szCs w:val="24"/>
        </w:rPr>
        <w:t xml:space="preserve">vai arī pieprasīs finansējumu, iesniedzot priekšlikumus Ministrijas bāzes izdevumu precizējumiem budžeta </w:t>
      </w:r>
      <w:r w:rsidR="00215564">
        <w:rPr>
          <w:rFonts w:cs="Times New Roman"/>
          <w:sz w:val="24"/>
          <w:szCs w:val="24"/>
        </w:rPr>
        <w:t>a</w:t>
      </w:r>
      <w:r w:rsidR="00A354F4" w:rsidRPr="000E2081">
        <w:rPr>
          <w:rFonts w:cs="Times New Roman"/>
          <w:sz w:val="24"/>
          <w:szCs w:val="24"/>
        </w:rPr>
        <w:t xml:space="preserve">pakšprogrammā 60.07.00 “Eiropas transporta infrastruktūras projekti (Rail </w:t>
      </w:r>
      <w:proofErr w:type="spellStart"/>
      <w:r w:rsidR="00A354F4" w:rsidRPr="000E2081">
        <w:rPr>
          <w:rFonts w:cs="Times New Roman"/>
          <w:sz w:val="24"/>
          <w:szCs w:val="24"/>
        </w:rPr>
        <w:t>Baltica</w:t>
      </w:r>
      <w:proofErr w:type="spellEnd"/>
      <w:r w:rsidR="00A354F4" w:rsidRPr="000E2081">
        <w:rPr>
          <w:rFonts w:cs="Times New Roman"/>
          <w:sz w:val="24"/>
          <w:szCs w:val="24"/>
        </w:rPr>
        <w:t>)” saskaņā ar MK noteikumiem Nr.</w:t>
      </w:r>
      <w:r w:rsidR="001E1326" w:rsidRPr="000E2081">
        <w:rPr>
          <w:rFonts w:cs="Times New Roman"/>
          <w:sz w:val="24"/>
          <w:szCs w:val="24"/>
        </w:rPr>
        <w:t> </w:t>
      </w:r>
      <w:r w:rsidR="00A354F4" w:rsidRPr="000E2081">
        <w:rPr>
          <w:rFonts w:cs="Times New Roman"/>
          <w:sz w:val="24"/>
          <w:szCs w:val="24"/>
        </w:rPr>
        <w:t>867</w:t>
      </w:r>
      <w:r w:rsidR="00A354F4" w:rsidRPr="000E2081">
        <w:rPr>
          <w:rStyle w:val="Vresatsauce"/>
          <w:rFonts w:cs="Times New Roman"/>
          <w:sz w:val="24"/>
          <w:szCs w:val="24"/>
        </w:rPr>
        <w:footnoteReference w:id="9"/>
      </w:r>
      <w:r w:rsidR="00877971">
        <w:rPr>
          <w:rFonts w:cs="Times New Roman"/>
          <w:sz w:val="24"/>
          <w:szCs w:val="24"/>
        </w:rPr>
        <w:t>.</w:t>
      </w:r>
      <w:r w:rsidR="00A354F4" w:rsidRPr="000E2081">
        <w:rPr>
          <w:rFonts w:cs="Times New Roman"/>
          <w:sz w:val="24"/>
          <w:szCs w:val="24"/>
        </w:rPr>
        <w:t xml:space="preserve"> </w:t>
      </w:r>
    </w:p>
    <w:p w14:paraId="6C4F7991" w14:textId="75E89FA5" w:rsidR="002D0308" w:rsidRPr="000E2081" w:rsidRDefault="00FF124C" w:rsidP="003C2B9B">
      <w:pPr>
        <w:spacing w:after="0" w:line="240" w:lineRule="auto"/>
        <w:ind w:firstLine="709"/>
        <w:contextualSpacing/>
        <w:jc w:val="both"/>
        <w:rPr>
          <w:rFonts w:cs="Times New Roman"/>
          <w:sz w:val="24"/>
          <w:szCs w:val="24"/>
        </w:rPr>
      </w:pPr>
      <w:r w:rsidRPr="000E2081">
        <w:rPr>
          <w:rFonts w:cs="Times New Roman"/>
          <w:sz w:val="24"/>
          <w:szCs w:val="24"/>
        </w:rPr>
        <w:lastRenderedPageBreak/>
        <w:t>Iesniedzot pieprasījumus par neieciešamo finansējumu</w:t>
      </w:r>
      <w:r w:rsidR="000E2081" w:rsidRPr="000E2081">
        <w:rPr>
          <w:rFonts w:cs="Times New Roman"/>
          <w:sz w:val="24"/>
          <w:szCs w:val="24"/>
        </w:rPr>
        <w:t>,</w:t>
      </w:r>
      <w:r w:rsidRPr="000E2081">
        <w:rPr>
          <w:rFonts w:cs="Times New Roman"/>
          <w:sz w:val="24"/>
          <w:szCs w:val="24"/>
        </w:rPr>
        <w:t xml:space="preserve"> </w:t>
      </w:r>
      <w:r w:rsidR="00FB38CA">
        <w:rPr>
          <w:rFonts w:cs="Times New Roman"/>
          <w:sz w:val="24"/>
          <w:szCs w:val="24"/>
        </w:rPr>
        <w:t>jā</w:t>
      </w:r>
      <w:r w:rsidRPr="000E2081">
        <w:rPr>
          <w:rFonts w:cs="Times New Roman"/>
          <w:sz w:val="24"/>
          <w:szCs w:val="24"/>
        </w:rPr>
        <w:t>ņem</w:t>
      </w:r>
      <w:r w:rsidR="00FB38CA">
        <w:rPr>
          <w:rFonts w:cs="Times New Roman"/>
          <w:sz w:val="24"/>
          <w:szCs w:val="24"/>
        </w:rPr>
        <w:t xml:space="preserve"> vērā</w:t>
      </w:r>
      <w:r w:rsidRPr="000E2081">
        <w:rPr>
          <w:rFonts w:cs="Times New Roman"/>
          <w:sz w:val="24"/>
          <w:szCs w:val="24"/>
        </w:rPr>
        <w:t xml:space="preserve"> līdz</w:t>
      </w:r>
      <w:r w:rsidR="000E2081" w:rsidRPr="000E2081">
        <w:rPr>
          <w:rFonts w:cs="Times New Roman"/>
          <w:sz w:val="24"/>
          <w:szCs w:val="24"/>
        </w:rPr>
        <w:t xml:space="preserve"> </w:t>
      </w:r>
      <w:r w:rsidRPr="000E2081">
        <w:rPr>
          <w:rFonts w:cs="Times New Roman"/>
          <w:sz w:val="24"/>
          <w:szCs w:val="24"/>
        </w:rPr>
        <w:t>ši</w:t>
      </w:r>
      <w:r w:rsidR="000E2081" w:rsidRPr="000E2081">
        <w:rPr>
          <w:rFonts w:cs="Times New Roman"/>
          <w:sz w:val="24"/>
          <w:szCs w:val="24"/>
        </w:rPr>
        <w:t>m</w:t>
      </w:r>
      <w:r w:rsidRPr="000E2081">
        <w:rPr>
          <w:rFonts w:cs="Times New Roman"/>
          <w:sz w:val="24"/>
          <w:szCs w:val="24"/>
        </w:rPr>
        <w:t xml:space="preserve"> ar MK lēmumiem piešķirtais finansējums, proti:</w:t>
      </w:r>
    </w:p>
    <w:p w14:paraId="47CFBC85" w14:textId="0A31EEC7" w:rsidR="00FF124C" w:rsidRPr="000E2081" w:rsidRDefault="009E765A" w:rsidP="00FF124C">
      <w:pPr>
        <w:pStyle w:val="Sarakstarindkopa"/>
        <w:numPr>
          <w:ilvl w:val="0"/>
          <w:numId w:val="26"/>
        </w:numPr>
        <w:ind w:left="714" w:hanging="357"/>
        <w:rPr>
          <w:rFonts w:cs="Times New Roman"/>
          <w:szCs w:val="24"/>
        </w:rPr>
      </w:pPr>
      <w:r w:rsidRPr="000E2081">
        <w:rPr>
          <w:rFonts w:cs="Times New Roman"/>
          <w:szCs w:val="24"/>
        </w:rPr>
        <w:t xml:space="preserve">PVN segšanai Latvijas aktivitātēm </w:t>
      </w:r>
      <w:r w:rsidR="00F82F3B" w:rsidRPr="000E2081">
        <w:rPr>
          <w:rFonts w:cs="Times New Roman"/>
          <w:szCs w:val="24"/>
        </w:rPr>
        <w:t>CEF1, CEF2 un CEF3</w:t>
      </w:r>
      <w:r w:rsidR="000E2081" w:rsidRPr="000E2081">
        <w:rPr>
          <w:rFonts w:cs="Times New Roman"/>
          <w:szCs w:val="24"/>
        </w:rPr>
        <w:t xml:space="preserve"> </w:t>
      </w:r>
      <w:r w:rsidR="00F82F3B" w:rsidRPr="000E2081">
        <w:rPr>
          <w:rFonts w:cs="Times New Roman"/>
          <w:szCs w:val="24"/>
        </w:rPr>
        <w:t xml:space="preserve">līgumu ietvaros </w:t>
      </w:r>
      <w:r w:rsidRPr="000E2081">
        <w:rPr>
          <w:rFonts w:cs="Times New Roman"/>
          <w:szCs w:val="24"/>
        </w:rPr>
        <w:t>bija plānoti 44</w:t>
      </w:r>
      <w:r w:rsidR="004E0EF7" w:rsidRPr="000E2081">
        <w:rPr>
          <w:rFonts w:cs="Times New Roman"/>
          <w:szCs w:val="24"/>
        </w:rPr>
        <w:t> </w:t>
      </w:r>
      <w:r w:rsidRPr="000E2081">
        <w:rPr>
          <w:rFonts w:cs="Times New Roman"/>
          <w:szCs w:val="24"/>
        </w:rPr>
        <w:t>755</w:t>
      </w:r>
      <w:r w:rsidR="004E0EF7" w:rsidRPr="000E2081">
        <w:rPr>
          <w:rFonts w:cs="Times New Roman"/>
          <w:szCs w:val="24"/>
        </w:rPr>
        <w:t> </w:t>
      </w:r>
      <w:r w:rsidRPr="000E2081">
        <w:rPr>
          <w:rFonts w:cs="Times New Roman"/>
          <w:szCs w:val="24"/>
        </w:rPr>
        <w:t>763</w:t>
      </w:r>
      <w:r w:rsidR="004E0EF7" w:rsidRPr="000E2081">
        <w:rPr>
          <w:rFonts w:cs="Times New Roman"/>
          <w:szCs w:val="24"/>
        </w:rPr>
        <w:t> </w:t>
      </w:r>
      <w:proofErr w:type="spellStart"/>
      <w:r w:rsidRPr="000E2081">
        <w:rPr>
          <w:rFonts w:cs="Times New Roman"/>
          <w:i/>
          <w:iCs/>
          <w:szCs w:val="24"/>
        </w:rPr>
        <w:t>euro</w:t>
      </w:r>
      <w:proofErr w:type="spellEnd"/>
      <w:r w:rsidRPr="000E2081">
        <w:rPr>
          <w:rFonts w:cs="Times New Roman"/>
          <w:szCs w:val="24"/>
        </w:rPr>
        <w:t xml:space="preserve"> saskaņā ar MK 2019. gada 10.</w:t>
      </w:r>
      <w:r w:rsidR="001E1326" w:rsidRPr="000E2081">
        <w:rPr>
          <w:rFonts w:cs="Times New Roman"/>
          <w:szCs w:val="24"/>
        </w:rPr>
        <w:t> </w:t>
      </w:r>
      <w:r w:rsidRPr="000E2081">
        <w:rPr>
          <w:rFonts w:cs="Times New Roman"/>
          <w:szCs w:val="24"/>
        </w:rPr>
        <w:t>decembra sēdē (prot</w:t>
      </w:r>
      <w:r w:rsidR="004E1987">
        <w:rPr>
          <w:rFonts w:cs="Times New Roman"/>
          <w:szCs w:val="24"/>
        </w:rPr>
        <w:t>.</w:t>
      </w:r>
      <w:r w:rsidRPr="000E2081">
        <w:rPr>
          <w:rFonts w:cs="Times New Roman"/>
          <w:szCs w:val="24"/>
        </w:rPr>
        <w:t xml:space="preserve"> Nr.57</w:t>
      </w:r>
      <w:r w:rsidR="004E1987">
        <w:rPr>
          <w:rFonts w:cs="Times New Roman"/>
          <w:szCs w:val="24"/>
        </w:rPr>
        <w:t>,</w:t>
      </w:r>
      <w:r w:rsidRPr="000E2081">
        <w:rPr>
          <w:rFonts w:cs="Times New Roman"/>
          <w:szCs w:val="24"/>
        </w:rPr>
        <w:t xml:space="preserve"> 95.§) </w:t>
      </w:r>
      <w:r w:rsidR="004E1987">
        <w:rPr>
          <w:rFonts w:cs="Times New Roman"/>
          <w:szCs w:val="24"/>
        </w:rPr>
        <w:t>pieņemto zināšanai</w:t>
      </w:r>
      <w:r w:rsidR="004E1987" w:rsidRPr="000E2081">
        <w:rPr>
          <w:rFonts w:cs="Times New Roman"/>
          <w:szCs w:val="24"/>
        </w:rPr>
        <w:t xml:space="preserve"> </w:t>
      </w:r>
      <w:r w:rsidR="00F82F3B" w:rsidRPr="000E2081">
        <w:rPr>
          <w:rFonts w:cs="Times New Roman"/>
          <w:szCs w:val="24"/>
        </w:rPr>
        <w:t xml:space="preserve">informatīvo ziņojumu “Par pievienotās vērtības nodokļa finansējumu Latvijas aktivitāšu īstenošanai Rail </w:t>
      </w:r>
      <w:proofErr w:type="spellStart"/>
      <w:r w:rsidR="00F82F3B" w:rsidRPr="000E2081">
        <w:rPr>
          <w:rFonts w:cs="Times New Roman"/>
          <w:szCs w:val="24"/>
        </w:rPr>
        <w:t>Baltica</w:t>
      </w:r>
      <w:proofErr w:type="spellEnd"/>
      <w:r w:rsidR="00F82F3B" w:rsidRPr="000E2081">
        <w:rPr>
          <w:rFonts w:cs="Times New Roman"/>
          <w:szCs w:val="24"/>
        </w:rPr>
        <w:t xml:space="preserve"> projektā”.</w:t>
      </w:r>
    </w:p>
    <w:p w14:paraId="453B7A07" w14:textId="37DC50C6" w:rsidR="002D0308" w:rsidRPr="000E2081" w:rsidRDefault="00F82F3B" w:rsidP="007E2BB7">
      <w:pPr>
        <w:pStyle w:val="Sarakstarindkopa"/>
        <w:numPr>
          <w:ilvl w:val="0"/>
          <w:numId w:val="26"/>
        </w:numPr>
        <w:ind w:left="714" w:hanging="357"/>
        <w:rPr>
          <w:rFonts w:cs="Times New Roman"/>
          <w:szCs w:val="24"/>
        </w:rPr>
      </w:pPr>
      <w:r w:rsidRPr="000E2081">
        <w:rPr>
          <w:rFonts w:cs="Times New Roman"/>
          <w:szCs w:val="24"/>
        </w:rPr>
        <w:t xml:space="preserve">Attiecībā uz RBR PVN izmaksu </w:t>
      </w:r>
      <w:r w:rsidR="009D3197" w:rsidRPr="000E2081">
        <w:rPr>
          <w:rFonts w:cs="Times New Roman"/>
          <w:szCs w:val="24"/>
        </w:rPr>
        <w:t xml:space="preserve">segšanu un RBR aktivitāšu līdzfinansēšanu </w:t>
      </w:r>
      <w:r w:rsidRPr="000E2081">
        <w:rPr>
          <w:rFonts w:cs="Times New Roman"/>
          <w:szCs w:val="24"/>
        </w:rPr>
        <w:t>CEF1, CEF2 un CEF3 līgum</w:t>
      </w:r>
      <w:r w:rsidR="000E2081" w:rsidRPr="000E2081">
        <w:rPr>
          <w:rFonts w:cs="Times New Roman"/>
          <w:szCs w:val="24"/>
        </w:rPr>
        <w:t>u</w:t>
      </w:r>
      <w:r w:rsidRPr="000E2081">
        <w:rPr>
          <w:rFonts w:cs="Times New Roman"/>
          <w:szCs w:val="24"/>
        </w:rPr>
        <w:t xml:space="preserve"> ietvaros l</w:t>
      </w:r>
      <w:r w:rsidR="002D0308" w:rsidRPr="000E2081">
        <w:rPr>
          <w:rFonts w:cs="Times New Roman"/>
          <w:szCs w:val="24"/>
        </w:rPr>
        <w:t>īdz šim ir pieņemti šādi MK lēmumi:</w:t>
      </w:r>
    </w:p>
    <w:p w14:paraId="2A0AC1E3" w14:textId="1ED8BC82" w:rsidR="00245FE9" w:rsidRPr="00215564" w:rsidRDefault="002122E1" w:rsidP="00215564">
      <w:pPr>
        <w:pStyle w:val="Sarakstarindkopa"/>
        <w:numPr>
          <w:ilvl w:val="1"/>
          <w:numId w:val="26"/>
        </w:numPr>
        <w:ind w:left="1077" w:hanging="357"/>
        <w:rPr>
          <w:rFonts w:eastAsia="Times New Roman" w:cs="Times New Roman"/>
          <w:szCs w:val="24"/>
        </w:rPr>
      </w:pPr>
      <w:r w:rsidRPr="000E2081">
        <w:rPr>
          <w:rFonts w:cs="Times New Roman"/>
          <w:szCs w:val="24"/>
        </w:rPr>
        <w:t>līdzfinansējum</w:t>
      </w:r>
      <w:r w:rsidR="002D0308" w:rsidRPr="000E2081">
        <w:rPr>
          <w:rFonts w:cs="Times New Roman"/>
          <w:szCs w:val="24"/>
        </w:rPr>
        <w:t>s</w:t>
      </w:r>
      <w:r w:rsidRPr="000E2081">
        <w:rPr>
          <w:rFonts w:cs="Times New Roman"/>
          <w:szCs w:val="24"/>
        </w:rPr>
        <w:t xml:space="preserve"> </w:t>
      </w:r>
      <w:r w:rsidR="004D4128" w:rsidRPr="000E2081">
        <w:rPr>
          <w:rFonts w:eastAsia="Times New Roman" w:cs="Times New Roman"/>
          <w:szCs w:val="24"/>
        </w:rPr>
        <w:t>par</w:t>
      </w:r>
      <w:r w:rsidR="00A40337" w:rsidRPr="000E2081">
        <w:rPr>
          <w:rFonts w:eastAsia="Times New Roman" w:cs="Times New Roman"/>
          <w:szCs w:val="24"/>
        </w:rPr>
        <w:t xml:space="preserve"> RBR </w:t>
      </w:r>
      <w:r w:rsidR="004D4128" w:rsidRPr="000E2081">
        <w:rPr>
          <w:rFonts w:eastAsia="Times New Roman" w:cs="Times New Roman"/>
          <w:szCs w:val="24"/>
        </w:rPr>
        <w:t>PVN</w:t>
      </w:r>
      <w:r w:rsidR="002D0308" w:rsidRPr="000E2081">
        <w:rPr>
          <w:rFonts w:eastAsia="Times New Roman" w:cs="Times New Roman"/>
          <w:szCs w:val="24"/>
        </w:rPr>
        <w:t xml:space="preserve"> izmaksu segšanu</w:t>
      </w:r>
      <w:r w:rsidR="00245FE9" w:rsidRPr="000E2081">
        <w:rPr>
          <w:rFonts w:eastAsia="Times New Roman" w:cs="Times New Roman"/>
          <w:szCs w:val="24"/>
        </w:rPr>
        <w:t xml:space="preserve"> </w:t>
      </w:r>
      <w:r w:rsidR="004162D8" w:rsidRPr="000E2081">
        <w:t>2</w:t>
      </w:r>
      <w:r w:rsidR="001E1326" w:rsidRPr="000E2081">
        <w:t> </w:t>
      </w:r>
      <w:r w:rsidR="004162D8" w:rsidRPr="000E2081">
        <w:t>191</w:t>
      </w:r>
      <w:r w:rsidR="00D4799B">
        <w:t> </w:t>
      </w:r>
      <w:r w:rsidR="004162D8" w:rsidRPr="000E2081">
        <w:t>686</w:t>
      </w:r>
      <w:r w:rsidR="00D4799B">
        <w:t> </w:t>
      </w:r>
      <w:proofErr w:type="spellStart"/>
      <w:r w:rsidR="00170BBB" w:rsidRPr="000E2081">
        <w:rPr>
          <w:rFonts w:eastAsia="Times New Roman" w:cs="Times New Roman"/>
          <w:i/>
          <w:iCs/>
          <w:szCs w:val="24"/>
        </w:rPr>
        <w:t>euro</w:t>
      </w:r>
      <w:proofErr w:type="spellEnd"/>
      <w:r w:rsidR="002D0308" w:rsidRPr="000E2081">
        <w:rPr>
          <w:rFonts w:eastAsia="Times New Roman" w:cs="Times New Roman"/>
          <w:i/>
          <w:iCs/>
          <w:szCs w:val="24"/>
        </w:rPr>
        <w:t xml:space="preserve"> </w:t>
      </w:r>
      <w:r w:rsidR="002D0308" w:rsidRPr="000E2081">
        <w:rPr>
          <w:rFonts w:eastAsia="Times New Roman" w:cs="Times New Roman"/>
          <w:szCs w:val="24"/>
        </w:rPr>
        <w:t>(</w:t>
      </w:r>
      <w:r w:rsidR="00D4799B">
        <w:rPr>
          <w:rFonts w:eastAsia="Times New Roman" w:cs="Times New Roman"/>
          <w:szCs w:val="24"/>
        </w:rPr>
        <w:t xml:space="preserve">skat. </w:t>
      </w:r>
      <w:r w:rsidR="003F2649" w:rsidRPr="000E2081">
        <w:rPr>
          <w:rFonts w:eastAsia="Times New Roman" w:cs="Times New Roman"/>
          <w:szCs w:val="24"/>
        </w:rPr>
        <w:t>11.</w:t>
      </w:r>
      <w:r w:rsidR="001E1326" w:rsidRPr="000E2081">
        <w:rPr>
          <w:rFonts w:eastAsia="Times New Roman" w:cs="Times New Roman"/>
          <w:szCs w:val="24"/>
        </w:rPr>
        <w:t> </w:t>
      </w:r>
      <w:r w:rsidR="003F2649" w:rsidRPr="000E2081">
        <w:rPr>
          <w:rFonts w:eastAsia="Times New Roman" w:cs="Times New Roman"/>
          <w:szCs w:val="24"/>
        </w:rPr>
        <w:t>tabul</w:t>
      </w:r>
      <w:r w:rsidR="00D4799B">
        <w:rPr>
          <w:rFonts w:eastAsia="Times New Roman" w:cs="Times New Roman"/>
          <w:szCs w:val="24"/>
        </w:rPr>
        <w:t>u</w:t>
      </w:r>
      <w:r w:rsidR="002D0308" w:rsidRPr="000E2081">
        <w:rPr>
          <w:rFonts w:eastAsia="Times New Roman" w:cs="Times New Roman"/>
          <w:szCs w:val="24"/>
        </w:rPr>
        <w:t>):</w:t>
      </w:r>
      <w:r w:rsidR="004670A1" w:rsidRPr="000E2081">
        <w:rPr>
          <w:rFonts w:eastAsia="Times New Roman" w:cs="Times New Roman"/>
          <w:szCs w:val="24"/>
        </w:rPr>
        <w:t xml:space="preserve"> </w:t>
      </w:r>
    </w:p>
    <w:p w14:paraId="3D420A71" w14:textId="77777777" w:rsidR="00215564" w:rsidRDefault="00215564" w:rsidP="004C3A9C">
      <w:pPr>
        <w:spacing w:after="0" w:line="240" w:lineRule="auto"/>
        <w:ind w:firstLine="709"/>
        <w:contextualSpacing/>
        <w:jc w:val="right"/>
        <w:rPr>
          <w:rFonts w:cs="Times New Roman"/>
          <w:bCs/>
          <w:sz w:val="20"/>
          <w:szCs w:val="20"/>
        </w:rPr>
      </w:pPr>
    </w:p>
    <w:p w14:paraId="072653AD" w14:textId="7BC4857D" w:rsidR="003F2649" w:rsidRPr="000E2081" w:rsidRDefault="003F2649" w:rsidP="004C3A9C">
      <w:pPr>
        <w:spacing w:after="0" w:line="240" w:lineRule="auto"/>
        <w:ind w:firstLine="709"/>
        <w:contextualSpacing/>
        <w:jc w:val="right"/>
        <w:rPr>
          <w:rFonts w:cs="Times New Roman"/>
          <w:bCs/>
          <w:sz w:val="20"/>
          <w:szCs w:val="20"/>
        </w:rPr>
      </w:pPr>
      <w:r w:rsidRPr="000E2081">
        <w:rPr>
          <w:rFonts w:cs="Times New Roman"/>
          <w:bCs/>
          <w:sz w:val="20"/>
          <w:szCs w:val="20"/>
        </w:rPr>
        <w:t>11.</w:t>
      </w:r>
      <w:r w:rsidR="001E1326" w:rsidRPr="000E2081">
        <w:rPr>
          <w:rFonts w:cs="Times New Roman"/>
          <w:bCs/>
          <w:sz w:val="20"/>
          <w:szCs w:val="20"/>
        </w:rPr>
        <w:t> </w:t>
      </w:r>
      <w:r w:rsidRPr="000E2081">
        <w:rPr>
          <w:rFonts w:cs="Times New Roman"/>
          <w:bCs/>
          <w:sz w:val="20"/>
          <w:szCs w:val="20"/>
        </w:rPr>
        <w:t>tabula. Ministru kabineta lēmumi par RBR</w:t>
      </w:r>
      <w:r w:rsidR="003353C6" w:rsidRPr="000E2081">
        <w:rPr>
          <w:rFonts w:cs="Times New Roman"/>
          <w:bCs/>
          <w:sz w:val="20"/>
          <w:szCs w:val="20"/>
        </w:rPr>
        <w:t xml:space="preserve"> kompensējamo</w:t>
      </w:r>
      <w:r w:rsidRPr="000E2081">
        <w:rPr>
          <w:rFonts w:cs="Times New Roman"/>
          <w:bCs/>
          <w:sz w:val="20"/>
          <w:szCs w:val="20"/>
        </w:rPr>
        <w:t xml:space="preserve"> PVN</w:t>
      </w:r>
    </w:p>
    <w:tbl>
      <w:tblPr>
        <w:tblW w:w="0" w:type="auto"/>
        <w:tblLayout w:type="fixed"/>
        <w:tblLook w:val="04A0" w:firstRow="1" w:lastRow="0" w:firstColumn="1" w:lastColumn="0" w:noHBand="0" w:noVBand="1"/>
      </w:tblPr>
      <w:tblGrid>
        <w:gridCol w:w="817"/>
        <w:gridCol w:w="1409"/>
        <w:gridCol w:w="3347"/>
        <w:gridCol w:w="3211"/>
      </w:tblGrid>
      <w:tr w:rsidR="003353C6" w:rsidRPr="000E2081" w14:paraId="00C9605E" w14:textId="77777777" w:rsidTr="004C3A9C">
        <w:trPr>
          <w:trHeight w:val="20"/>
        </w:trPr>
        <w:tc>
          <w:tcPr>
            <w:tcW w:w="817" w:type="dxa"/>
            <w:tcBorders>
              <w:top w:val="single" w:sz="4" w:space="0" w:color="auto"/>
              <w:left w:val="single" w:sz="4" w:space="0" w:color="auto"/>
              <w:bottom w:val="single" w:sz="4" w:space="0" w:color="auto"/>
              <w:right w:val="single" w:sz="4" w:space="0" w:color="auto"/>
            </w:tcBorders>
            <w:noWrap/>
            <w:hideMark/>
          </w:tcPr>
          <w:p w14:paraId="3470DA87" w14:textId="77777777" w:rsidR="003353C6" w:rsidRPr="000E2081" w:rsidRDefault="003353C6" w:rsidP="003353C6">
            <w:pPr>
              <w:spacing w:after="0" w:line="240" w:lineRule="auto"/>
              <w:rPr>
                <w:rFonts w:eastAsia="Times New Roman" w:cs="Times New Roman"/>
                <w:b/>
                <w:bCs/>
                <w:color w:val="000000"/>
                <w:sz w:val="22"/>
                <w:lang w:eastAsia="en-GB"/>
              </w:rPr>
            </w:pPr>
            <w:proofErr w:type="spellStart"/>
            <w:r w:rsidRPr="000E2081">
              <w:rPr>
                <w:rFonts w:eastAsia="Times New Roman" w:cs="Times New Roman"/>
                <w:b/>
                <w:bCs/>
                <w:color w:val="000000"/>
                <w:sz w:val="22"/>
                <w:lang w:eastAsia="en-GB"/>
              </w:rPr>
              <w:t>N.p.k</w:t>
            </w:r>
            <w:proofErr w:type="spellEnd"/>
          </w:p>
        </w:tc>
        <w:tc>
          <w:tcPr>
            <w:tcW w:w="1409" w:type="dxa"/>
            <w:tcBorders>
              <w:top w:val="single" w:sz="4" w:space="0" w:color="auto"/>
              <w:left w:val="nil"/>
              <w:bottom w:val="single" w:sz="4" w:space="0" w:color="auto"/>
              <w:right w:val="single" w:sz="4" w:space="0" w:color="auto"/>
            </w:tcBorders>
            <w:shd w:val="clear" w:color="000000" w:fill="FFFFFF"/>
            <w:hideMark/>
          </w:tcPr>
          <w:p w14:paraId="687C2BAE" w14:textId="77777777" w:rsidR="003353C6" w:rsidRPr="000E2081" w:rsidRDefault="003353C6" w:rsidP="003353C6">
            <w:pPr>
              <w:spacing w:after="0" w:line="240" w:lineRule="auto"/>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 xml:space="preserve">Summa, </w:t>
            </w:r>
            <w:proofErr w:type="spellStart"/>
            <w:r w:rsidRPr="000E2081">
              <w:rPr>
                <w:rFonts w:eastAsia="Times New Roman" w:cs="Times New Roman"/>
                <w:b/>
                <w:bCs/>
                <w:i/>
                <w:iCs/>
                <w:color w:val="000000"/>
                <w:sz w:val="18"/>
                <w:szCs w:val="18"/>
                <w:lang w:eastAsia="en-GB"/>
              </w:rPr>
              <w:t>euro</w:t>
            </w:r>
            <w:proofErr w:type="spellEnd"/>
          </w:p>
        </w:tc>
        <w:tc>
          <w:tcPr>
            <w:tcW w:w="3347" w:type="dxa"/>
            <w:tcBorders>
              <w:top w:val="single" w:sz="4" w:space="0" w:color="auto"/>
              <w:left w:val="nil"/>
              <w:bottom w:val="single" w:sz="4" w:space="0" w:color="auto"/>
              <w:right w:val="single" w:sz="4" w:space="0" w:color="auto"/>
            </w:tcBorders>
            <w:shd w:val="clear" w:color="000000" w:fill="FFFFFF"/>
            <w:hideMark/>
          </w:tcPr>
          <w:p w14:paraId="7EA4ACB7" w14:textId="77777777" w:rsidR="003353C6" w:rsidRPr="000E2081" w:rsidRDefault="003353C6" w:rsidP="003353C6">
            <w:pPr>
              <w:spacing w:after="0" w:line="240" w:lineRule="auto"/>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MK lēmumi</w:t>
            </w:r>
          </w:p>
        </w:tc>
        <w:tc>
          <w:tcPr>
            <w:tcW w:w="3211" w:type="dxa"/>
            <w:tcBorders>
              <w:top w:val="single" w:sz="4" w:space="0" w:color="auto"/>
              <w:left w:val="nil"/>
              <w:bottom w:val="single" w:sz="4" w:space="0" w:color="auto"/>
              <w:right w:val="single" w:sz="4" w:space="0" w:color="auto"/>
            </w:tcBorders>
            <w:shd w:val="clear" w:color="000000" w:fill="FFFFFF"/>
            <w:hideMark/>
          </w:tcPr>
          <w:p w14:paraId="0E82E803" w14:textId="77777777" w:rsidR="003353C6" w:rsidRPr="000E2081" w:rsidRDefault="003353C6" w:rsidP="003353C6">
            <w:pPr>
              <w:spacing w:after="0" w:line="240" w:lineRule="auto"/>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Nosaukums</w:t>
            </w:r>
          </w:p>
        </w:tc>
      </w:tr>
      <w:tr w:rsidR="003353C6" w:rsidRPr="000E2081" w14:paraId="07A6B5C3" w14:textId="77777777" w:rsidTr="004C3A9C">
        <w:trPr>
          <w:trHeight w:val="20"/>
        </w:trPr>
        <w:tc>
          <w:tcPr>
            <w:tcW w:w="817" w:type="dxa"/>
            <w:tcBorders>
              <w:top w:val="nil"/>
              <w:left w:val="single" w:sz="4" w:space="0" w:color="auto"/>
              <w:bottom w:val="single" w:sz="4" w:space="0" w:color="auto"/>
              <w:right w:val="single" w:sz="4" w:space="0" w:color="auto"/>
            </w:tcBorders>
            <w:noWrap/>
            <w:hideMark/>
          </w:tcPr>
          <w:p w14:paraId="05837801" w14:textId="77777777" w:rsidR="003353C6" w:rsidRPr="000E2081" w:rsidRDefault="003353C6" w:rsidP="003353C6">
            <w:pPr>
              <w:spacing w:after="0" w:line="240" w:lineRule="auto"/>
              <w:rPr>
                <w:rFonts w:eastAsia="Times New Roman" w:cs="Times New Roman"/>
                <w:color w:val="000000"/>
                <w:sz w:val="22"/>
                <w:lang w:eastAsia="en-GB"/>
              </w:rPr>
            </w:pPr>
            <w:r w:rsidRPr="000E2081">
              <w:rPr>
                <w:rFonts w:eastAsia="Times New Roman" w:cs="Times New Roman"/>
                <w:color w:val="000000"/>
                <w:sz w:val="22"/>
                <w:lang w:eastAsia="en-GB"/>
              </w:rPr>
              <w:t>1</w:t>
            </w:r>
          </w:p>
        </w:tc>
        <w:tc>
          <w:tcPr>
            <w:tcW w:w="1409" w:type="dxa"/>
            <w:tcBorders>
              <w:top w:val="nil"/>
              <w:left w:val="nil"/>
              <w:bottom w:val="single" w:sz="4" w:space="0" w:color="auto"/>
              <w:right w:val="single" w:sz="4" w:space="0" w:color="auto"/>
            </w:tcBorders>
            <w:hideMark/>
          </w:tcPr>
          <w:p w14:paraId="1F9F80FA" w14:textId="4104A008" w:rsidR="003353C6" w:rsidRPr="000E2081" w:rsidRDefault="004162D8" w:rsidP="003353C6">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1 139 191</w:t>
            </w:r>
            <w:r w:rsidR="003353C6" w:rsidRPr="000E2081">
              <w:rPr>
                <w:rFonts w:eastAsia="Times New Roman" w:cs="Times New Roman"/>
                <w:color w:val="000000"/>
                <w:sz w:val="18"/>
                <w:szCs w:val="18"/>
                <w:lang w:eastAsia="en-GB"/>
              </w:rPr>
              <w:t>,00</w:t>
            </w:r>
          </w:p>
        </w:tc>
        <w:tc>
          <w:tcPr>
            <w:tcW w:w="3347" w:type="dxa"/>
            <w:tcBorders>
              <w:top w:val="nil"/>
              <w:left w:val="nil"/>
              <w:bottom w:val="single" w:sz="4" w:space="0" w:color="auto"/>
              <w:right w:val="single" w:sz="4" w:space="0" w:color="auto"/>
            </w:tcBorders>
            <w:hideMark/>
          </w:tcPr>
          <w:p w14:paraId="4523BCA7" w14:textId="5B25C26A" w:rsidR="003353C6" w:rsidRPr="000E2081" w:rsidRDefault="003353C6"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Ministru kabineta 03.12.2019. sēdes </w:t>
            </w:r>
            <w:proofErr w:type="spellStart"/>
            <w:r w:rsidR="00817062">
              <w:rPr>
                <w:rFonts w:eastAsia="Times New Roman" w:cs="Times New Roman"/>
                <w:color w:val="000000"/>
                <w:sz w:val="18"/>
                <w:szCs w:val="18"/>
                <w:lang w:eastAsia="en-GB"/>
              </w:rPr>
              <w:t>protokollēmums</w:t>
            </w:r>
            <w:proofErr w:type="spellEnd"/>
            <w:r w:rsidR="00817062">
              <w:rPr>
                <w:rFonts w:eastAsia="Times New Roman" w:cs="Times New Roman"/>
                <w:color w:val="000000"/>
                <w:sz w:val="18"/>
                <w:szCs w:val="18"/>
                <w:lang w:eastAsia="en-GB"/>
              </w:rPr>
              <w:t xml:space="preserve"> (</w:t>
            </w:r>
            <w:r w:rsidRPr="000E2081">
              <w:rPr>
                <w:rFonts w:eastAsia="Times New Roman" w:cs="Times New Roman"/>
                <w:color w:val="000000"/>
                <w:sz w:val="18"/>
                <w:szCs w:val="18"/>
                <w:lang w:eastAsia="en-GB"/>
              </w:rPr>
              <w:t>prot</w:t>
            </w:r>
            <w:r w:rsidR="00817062">
              <w:rPr>
                <w:rFonts w:eastAsia="Times New Roman" w:cs="Times New Roman"/>
                <w:color w:val="000000"/>
                <w:sz w:val="18"/>
                <w:szCs w:val="18"/>
                <w:lang w:eastAsia="en-GB"/>
              </w:rPr>
              <w:t>.</w:t>
            </w:r>
            <w:r w:rsidRPr="000E2081">
              <w:rPr>
                <w:rFonts w:eastAsia="Times New Roman" w:cs="Times New Roman"/>
                <w:color w:val="000000"/>
                <w:sz w:val="18"/>
                <w:szCs w:val="18"/>
                <w:lang w:eastAsia="en-GB"/>
              </w:rPr>
              <w:t xml:space="preserve"> Nr.56</w:t>
            </w:r>
            <w:r w:rsidR="00817062">
              <w:rPr>
                <w:rFonts w:eastAsia="Times New Roman" w:cs="Times New Roman"/>
                <w:color w:val="000000"/>
                <w:sz w:val="18"/>
                <w:szCs w:val="18"/>
                <w:lang w:eastAsia="en-GB"/>
              </w:rPr>
              <w:t>,</w:t>
            </w:r>
            <w:r w:rsidRPr="000E2081">
              <w:rPr>
                <w:rFonts w:eastAsia="Times New Roman" w:cs="Times New Roman"/>
                <w:color w:val="000000"/>
                <w:sz w:val="18"/>
                <w:szCs w:val="18"/>
                <w:lang w:eastAsia="en-GB"/>
              </w:rPr>
              <w:t xml:space="preserve"> 37.§</w:t>
            </w:r>
            <w:r w:rsidR="00817062">
              <w:rPr>
                <w:rFonts w:eastAsia="Times New Roman" w:cs="Times New Roman"/>
                <w:color w:val="000000"/>
                <w:sz w:val="18"/>
                <w:szCs w:val="18"/>
                <w:lang w:eastAsia="en-GB"/>
              </w:rPr>
              <w:t>)</w:t>
            </w:r>
          </w:p>
        </w:tc>
        <w:tc>
          <w:tcPr>
            <w:tcW w:w="3211" w:type="dxa"/>
            <w:tcBorders>
              <w:top w:val="nil"/>
              <w:left w:val="nil"/>
              <w:bottom w:val="single" w:sz="4" w:space="0" w:color="auto"/>
              <w:right w:val="single" w:sz="4" w:space="0" w:color="auto"/>
            </w:tcBorders>
            <w:hideMark/>
          </w:tcPr>
          <w:p w14:paraId="0709379A" w14:textId="77777777" w:rsidR="003353C6" w:rsidRPr="000E2081" w:rsidRDefault="003353C6"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Informatīvais ziņojums “Par pievienotās vērtības nodokļa finansējumu RB Rail AS aktivitāšu īstenošanai Latvijas teritorijā”</w:t>
            </w:r>
          </w:p>
        </w:tc>
      </w:tr>
      <w:tr w:rsidR="003353C6" w:rsidRPr="000E2081" w14:paraId="2F6B17CD" w14:textId="77777777" w:rsidTr="004C3A9C">
        <w:trPr>
          <w:trHeight w:val="20"/>
        </w:trPr>
        <w:tc>
          <w:tcPr>
            <w:tcW w:w="817" w:type="dxa"/>
            <w:tcBorders>
              <w:top w:val="nil"/>
              <w:left w:val="single" w:sz="4" w:space="0" w:color="auto"/>
              <w:bottom w:val="single" w:sz="4" w:space="0" w:color="auto"/>
              <w:right w:val="single" w:sz="4" w:space="0" w:color="auto"/>
            </w:tcBorders>
            <w:noWrap/>
            <w:hideMark/>
          </w:tcPr>
          <w:p w14:paraId="2197B0C4" w14:textId="77777777" w:rsidR="003353C6" w:rsidRPr="000E2081" w:rsidRDefault="003353C6" w:rsidP="003353C6">
            <w:pPr>
              <w:spacing w:after="0" w:line="240" w:lineRule="auto"/>
              <w:rPr>
                <w:rFonts w:eastAsia="Times New Roman" w:cs="Times New Roman"/>
                <w:color w:val="000000"/>
                <w:sz w:val="22"/>
                <w:lang w:eastAsia="en-GB"/>
              </w:rPr>
            </w:pPr>
            <w:r w:rsidRPr="000E2081">
              <w:rPr>
                <w:rFonts w:eastAsia="Times New Roman" w:cs="Times New Roman"/>
                <w:color w:val="000000"/>
                <w:sz w:val="22"/>
                <w:lang w:eastAsia="en-GB"/>
              </w:rPr>
              <w:t>2</w:t>
            </w:r>
          </w:p>
        </w:tc>
        <w:tc>
          <w:tcPr>
            <w:tcW w:w="1409" w:type="dxa"/>
            <w:tcBorders>
              <w:top w:val="nil"/>
              <w:left w:val="nil"/>
              <w:bottom w:val="single" w:sz="4" w:space="0" w:color="auto"/>
              <w:right w:val="single" w:sz="4" w:space="0" w:color="auto"/>
            </w:tcBorders>
            <w:hideMark/>
          </w:tcPr>
          <w:p w14:paraId="53650826" w14:textId="77777777" w:rsidR="003353C6" w:rsidRPr="000E2081" w:rsidRDefault="003353C6" w:rsidP="003353C6">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420 662,00</w:t>
            </w:r>
          </w:p>
        </w:tc>
        <w:tc>
          <w:tcPr>
            <w:tcW w:w="3347" w:type="dxa"/>
            <w:tcBorders>
              <w:top w:val="nil"/>
              <w:left w:val="nil"/>
              <w:bottom w:val="single" w:sz="4" w:space="0" w:color="auto"/>
              <w:right w:val="single" w:sz="4" w:space="0" w:color="auto"/>
            </w:tcBorders>
            <w:hideMark/>
          </w:tcPr>
          <w:p w14:paraId="65F67571" w14:textId="02387E8E" w:rsidR="003353C6" w:rsidRPr="000E2081" w:rsidRDefault="003353C6"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Ministru kabineta 06.10.2020. rīkojums Nr.591 (prot. Nr. 59</w:t>
            </w:r>
            <w:r w:rsidR="00817062">
              <w:rPr>
                <w:rFonts w:eastAsia="Times New Roman" w:cs="Times New Roman"/>
                <w:color w:val="000000"/>
                <w:sz w:val="18"/>
                <w:szCs w:val="18"/>
                <w:lang w:eastAsia="en-GB"/>
              </w:rPr>
              <w:t>,</w:t>
            </w:r>
            <w:r w:rsidRPr="000E2081">
              <w:rPr>
                <w:rFonts w:eastAsia="Times New Roman" w:cs="Times New Roman"/>
                <w:color w:val="000000"/>
                <w:sz w:val="18"/>
                <w:szCs w:val="18"/>
                <w:lang w:eastAsia="en-GB"/>
              </w:rPr>
              <w:t xml:space="preserve"> 12. §)</w:t>
            </w:r>
          </w:p>
        </w:tc>
        <w:tc>
          <w:tcPr>
            <w:tcW w:w="3211" w:type="dxa"/>
            <w:tcBorders>
              <w:top w:val="nil"/>
              <w:left w:val="nil"/>
              <w:bottom w:val="single" w:sz="4" w:space="0" w:color="auto"/>
              <w:right w:val="single" w:sz="4" w:space="0" w:color="auto"/>
            </w:tcBorders>
            <w:hideMark/>
          </w:tcPr>
          <w:p w14:paraId="3B044F83" w14:textId="675D457C" w:rsidR="003353C6" w:rsidRPr="000E2081" w:rsidRDefault="003353C6"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Par pievienotās vērtības nodokļa summas, kas nav atgūstama kā priekšnodoklis, kompensēšanu Igaunijas Republikai un Lietuvas Republikai par akciju sabiedrības </w:t>
            </w:r>
            <w:r w:rsidR="00817062">
              <w:rPr>
                <w:rFonts w:eastAsia="Times New Roman" w:cs="Times New Roman"/>
                <w:color w:val="000000"/>
                <w:sz w:val="18"/>
                <w:szCs w:val="18"/>
                <w:lang w:eastAsia="en-GB"/>
              </w:rPr>
              <w:t>“</w:t>
            </w:r>
            <w:r w:rsidRPr="000E2081">
              <w:rPr>
                <w:rFonts w:eastAsia="Times New Roman" w:cs="Times New Roman"/>
                <w:color w:val="000000"/>
                <w:sz w:val="18"/>
                <w:szCs w:val="18"/>
                <w:lang w:eastAsia="en-GB"/>
              </w:rPr>
              <w:t>RB Rail</w:t>
            </w:r>
            <w:r w:rsidR="00817062">
              <w:rPr>
                <w:rFonts w:eastAsia="Times New Roman" w:cs="Times New Roman"/>
                <w:color w:val="000000"/>
                <w:sz w:val="18"/>
                <w:szCs w:val="18"/>
                <w:lang w:eastAsia="en-GB"/>
              </w:rPr>
              <w:t>”</w:t>
            </w:r>
            <w:r w:rsidRPr="000E2081">
              <w:rPr>
                <w:rFonts w:eastAsia="Times New Roman" w:cs="Times New Roman"/>
                <w:color w:val="000000"/>
                <w:sz w:val="18"/>
                <w:szCs w:val="18"/>
                <w:lang w:eastAsia="en-GB"/>
              </w:rPr>
              <w:t xml:space="preserve"> veiktajām aktivitātēm</w:t>
            </w:r>
          </w:p>
        </w:tc>
      </w:tr>
      <w:tr w:rsidR="003353C6" w:rsidRPr="000E2081" w14:paraId="0DCFCB19" w14:textId="77777777" w:rsidTr="004C3A9C">
        <w:trPr>
          <w:trHeight w:val="20"/>
        </w:trPr>
        <w:tc>
          <w:tcPr>
            <w:tcW w:w="817" w:type="dxa"/>
            <w:tcBorders>
              <w:top w:val="nil"/>
              <w:left w:val="single" w:sz="4" w:space="0" w:color="auto"/>
              <w:bottom w:val="single" w:sz="4" w:space="0" w:color="auto"/>
              <w:right w:val="single" w:sz="4" w:space="0" w:color="auto"/>
            </w:tcBorders>
            <w:noWrap/>
            <w:hideMark/>
          </w:tcPr>
          <w:p w14:paraId="3A7CEAB1" w14:textId="77777777" w:rsidR="003353C6" w:rsidRPr="000E2081" w:rsidRDefault="003353C6" w:rsidP="003353C6">
            <w:pPr>
              <w:spacing w:after="0" w:line="240" w:lineRule="auto"/>
              <w:rPr>
                <w:rFonts w:eastAsia="Times New Roman" w:cs="Times New Roman"/>
                <w:color w:val="000000"/>
                <w:sz w:val="22"/>
                <w:lang w:eastAsia="en-GB"/>
              </w:rPr>
            </w:pPr>
            <w:r w:rsidRPr="000E2081">
              <w:rPr>
                <w:rFonts w:eastAsia="Times New Roman" w:cs="Times New Roman"/>
                <w:color w:val="000000"/>
                <w:sz w:val="22"/>
                <w:lang w:eastAsia="en-GB"/>
              </w:rPr>
              <w:t>3</w:t>
            </w:r>
          </w:p>
        </w:tc>
        <w:tc>
          <w:tcPr>
            <w:tcW w:w="1409" w:type="dxa"/>
            <w:tcBorders>
              <w:top w:val="nil"/>
              <w:left w:val="nil"/>
              <w:bottom w:val="single" w:sz="4" w:space="0" w:color="auto"/>
              <w:right w:val="single" w:sz="4" w:space="0" w:color="auto"/>
            </w:tcBorders>
            <w:noWrap/>
            <w:hideMark/>
          </w:tcPr>
          <w:p w14:paraId="65444C42" w14:textId="77777777" w:rsidR="003353C6" w:rsidRPr="000E2081" w:rsidRDefault="003353C6" w:rsidP="003353C6">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228 031,00</w:t>
            </w:r>
          </w:p>
        </w:tc>
        <w:tc>
          <w:tcPr>
            <w:tcW w:w="3347" w:type="dxa"/>
            <w:tcBorders>
              <w:top w:val="nil"/>
              <w:left w:val="nil"/>
              <w:bottom w:val="single" w:sz="4" w:space="0" w:color="auto"/>
              <w:right w:val="single" w:sz="4" w:space="0" w:color="auto"/>
            </w:tcBorders>
            <w:hideMark/>
          </w:tcPr>
          <w:p w14:paraId="082E7684" w14:textId="5B2E0E58" w:rsidR="003353C6" w:rsidRPr="000E2081" w:rsidRDefault="003353C6"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Ministru kabineta 01.12.2020. rīkojums Nr.700 (prot. Nr. 77</w:t>
            </w:r>
            <w:r w:rsidR="00817062">
              <w:rPr>
                <w:rFonts w:eastAsia="Times New Roman" w:cs="Times New Roman"/>
                <w:color w:val="000000"/>
                <w:sz w:val="18"/>
                <w:szCs w:val="18"/>
                <w:lang w:eastAsia="en-GB"/>
              </w:rPr>
              <w:t>,</w:t>
            </w:r>
            <w:r w:rsidRPr="000E2081">
              <w:rPr>
                <w:rFonts w:eastAsia="Times New Roman" w:cs="Times New Roman"/>
                <w:color w:val="000000"/>
                <w:sz w:val="18"/>
                <w:szCs w:val="18"/>
                <w:lang w:eastAsia="en-GB"/>
              </w:rPr>
              <w:t xml:space="preserve"> 25. §)</w:t>
            </w:r>
          </w:p>
        </w:tc>
        <w:tc>
          <w:tcPr>
            <w:tcW w:w="3211" w:type="dxa"/>
            <w:tcBorders>
              <w:top w:val="nil"/>
              <w:left w:val="nil"/>
              <w:bottom w:val="single" w:sz="4" w:space="0" w:color="auto"/>
              <w:right w:val="single" w:sz="4" w:space="0" w:color="auto"/>
            </w:tcBorders>
            <w:hideMark/>
          </w:tcPr>
          <w:p w14:paraId="79856710" w14:textId="77777777" w:rsidR="003353C6" w:rsidRPr="000E2081" w:rsidRDefault="003353C6"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Par pievienotās vērtības nodokļa summas, kas nav atgūstama kā priekšnodoklis, kompensēšanu Igaunijas Republikai un Lietuvas Republikai akciju sabiedrības "RB Rail" veikto aktivitāšu ietvaros </w:t>
            </w:r>
          </w:p>
        </w:tc>
      </w:tr>
      <w:tr w:rsidR="003353C6" w:rsidRPr="000E2081" w14:paraId="5DF593E1" w14:textId="77777777" w:rsidTr="004C3A9C">
        <w:trPr>
          <w:trHeight w:val="20"/>
        </w:trPr>
        <w:tc>
          <w:tcPr>
            <w:tcW w:w="817" w:type="dxa"/>
            <w:tcBorders>
              <w:top w:val="nil"/>
              <w:left w:val="single" w:sz="4" w:space="0" w:color="auto"/>
              <w:bottom w:val="single" w:sz="4" w:space="0" w:color="auto"/>
              <w:right w:val="single" w:sz="4" w:space="0" w:color="auto"/>
            </w:tcBorders>
            <w:noWrap/>
            <w:hideMark/>
          </w:tcPr>
          <w:p w14:paraId="77AF4257" w14:textId="77777777" w:rsidR="003353C6" w:rsidRPr="000E2081" w:rsidRDefault="003353C6" w:rsidP="003353C6">
            <w:pPr>
              <w:spacing w:after="0" w:line="240" w:lineRule="auto"/>
              <w:rPr>
                <w:rFonts w:eastAsia="Times New Roman" w:cs="Times New Roman"/>
                <w:color w:val="000000"/>
                <w:sz w:val="22"/>
                <w:lang w:eastAsia="en-GB"/>
              </w:rPr>
            </w:pPr>
            <w:r w:rsidRPr="000E2081">
              <w:rPr>
                <w:rFonts w:eastAsia="Times New Roman" w:cs="Times New Roman"/>
                <w:color w:val="000000"/>
                <w:sz w:val="22"/>
                <w:lang w:eastAsia="en-GB"/>
              </w:rPr>
              <w:t>4</w:t>
            </w:r>
          </w:p>
        </w:tc>
        <w:tc>
          <w:tcPr>
            <w:tcW w:w="1409" w:type="dxa"/>
            <w:tcBorders>
              <w:top w:val="nil"/>
              <w:left w:val="nil"/>
              <w:bottom w:val="single" w:sz="4" w:space="0" w:color="auto"/>
              <w:right w:val="single" w:sz="4" w:space="0" w:color="auto"/>
            </w:tcBorders>
            <w:hideMark/>
          </w:tcPr>
          <w:p w14:paraId="1990EFA8" w14:textId="77777777" w:rsidR="003353C6" w:rsidRPr="000E2081" w:rsidRDefault="003353C6" w:rsidP="003353C6">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129 872,00</w:t>
            </w:r>
          </w:p>
        </w:tc>
        <w:tc>
          <w:tcPr>
            <w:tcW w:w="3347" w:type="dxa"/>
            <w:tcBorders>
              <w:top w:val="nil"/>
              <w:left w:val="nil"/>
              <w:bottom w:val="single" w:sz="4" w:space="0" w:color="auto"/>
              <w:right w:val="single" w:sz="4" w:space="0" w:color="auto"/>
            </w:tcBorders>
            <w:hideMark/>
          </w:tcPr>
          <w:p w14:paraId="6846B0CF" w14:textId="2872B1D0" w:rsidR="003353C6" w:rsidRPr="000E2081" w:rsidRDefault="003353C6"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Ministru kabineta 28.04.2021. rīkojums Nr.284 (prot. Nr. 36</w:t>
            </w:r>
            <w:r w:rsidR="00817062">
              <w:rPr>
                <w:rFonts w:eastAsia="Times New Roman" w:cs="Times New Roman"/>
                <w:color w:val="000000"/>
                <w:sz w:val="18"/>
                <w:szCs w:val="18"/>
                <w:lang w:eastAsia="en-GB"/>
              </w:rPr>
              <w:t>,</w:t>
            </w:r>
            <w:r w:rsidRPr="000E2081">
              <w:rPr>
                <w:rFonts w:eastAsia="Times New Roman" w:cs="Times New Roman"/>
                <w:color w:val="000000"/>
                <w:sz w:val="18"/>
                <w:szCs w:val="18"/>
                <w:lang w:eastAsia="en-GB"/>
              </w:rPr>
              <w:t xml:space="preserve"> 9. §)</w:t>
            </w:r>
          </w:p>
        </w:tc>
        <w:tc>
          <w:tcPr>
            <w:tcW w:w="3211" w:type="dxa"/>
            <w:tcBorders>
              <w:top w:val="nil"/>
              <w:left w:val="nil"/>
              <w:bottom w:val="single" w:sz="4" w:space="0" w:color="auto"/>
              <w:right w:val="single" w:sz="4" w:space="0" w:color="auto"/>
            </w:tcBorders>
            <w:hideMark/>
          </w:tcPr>
          <w:p w14:paraId="7AF9D88D" w14:textId="77777777" w:rsidR="003353C6" w:rsidRPr="000E2081" w:rsidRDefault="003353C6" w:rsidP="00E63369">
            <w:pPr>
              <w:spacing w:after="0" w:line="240" w:lineRule="auto"/>
              <w:jc w:val="both"/>
              <w:rPr>
                <w:rFonts w:eastAsia="Times New Roman" w:cs="Times New Roman"/>
                <w:color w:val="414142"/>
                <w:sz w:val="18"/>
                <w:szCs w:val="18"/>
                <w:lang w:eastAsia="en-GB"/>
              </w:rPr>
            </w:pPr>
            <w:r w:rsidRPr="000E2081">
              <w:rPr>
                <w:rFonts w:eastAsia="Times New Roman" w:cs="Times New Roman"/>
                <w:color w:val="414142"/>
                <w:sz w:val="18"/>
                <w:szCs w:val="18"/>
                <w:lang w:eastAsia="en-GB"/>
              </w:rPr>
              <w:t>Par pievienotās vērtības nodokļa summas, kas nav atgūstama kā priekšnodoklis, kompensēšanu akciju sabiedrības "RB Rail" veikto aktivitāšu ietvaros</w:t>
            </w:r>
          </w:p>
        </w:tc>
      </w:tr>
      <w:tr w:rsidR="003353C6" w:rsidRPr="000E2081" w14:paraId="448E8B35" w14:textId="77777777" w:rsidTr="004C3A9C">
        <w:trPr>
          <w:trHeight w:val="20"/>
        </w:trPr>
        <w:tc>
          <w:tcPr>
            <w:tcW w:w="817" w:type="dxa"/>
            <w:tcBorders>
              <w:top w:val="nil"/>
              <w:left w:val="single" w:sz="4" w:space="0" w:color="auto"/>
              <w:bottom w:val="single" w:sz="4" w:space="0" w:color="auto"/>
              <w:right w:val="single" w:sz="4" w:space="0" w:color="auto"/>
            </w:tcBorders>
            <w:noWrap/>
            <w:hideMark/>
          </w:tcPr>
          <w:p w14:paraId="313705EA" w14:textId="77777777" w:rsidR="003353C6" w:rsidRPr="000E2081" w:rsidRDefault="003353C6" w:rsidP="003353C6">
            <w:pPr>
              <w:spacing w:after="0" w:line="240" w:lineRule="auto"/>
              <w:rPr>
                <w:rFonts w:eastAsia="Times New Roman" w:cs="Times New Roman"/>
                <w:color w:val="000000"/>
                <w:sz w:val="22"/>
                <w:lang w:eastAsia="en-GB"/>
              </w:rPr>
            </w:pPr>
            <w:r w:rsidRPr="000E2081">
              <w:rPr>
                <w:rFonts w:eastAsia="Times New Roman" w:cs="Times New Roman"/>
                <w:color w:val="000000"/>
                <w:sz w:val="22"/>
                <w:lang w:eastAsia="en-GB"/>
              </w:rPr>
              <w:t>5</w:t>
            </w:r>
          </w:p>
        </w:tc>
        <w:tc>
          <w:tcPr>
            <w:tcW w:w="1409" w:type="dxa"/>
            <w:tcBorders>
              <w:top w:val="nil"/>
              <w:left w:val="nil"/>
              <w:bottom w:val="single" w:sz="4" w:space="0" w:color="auto"/>
              <w:right w:val="single" w:sz="4" w:space="0" w:color="auto"/>
            </w:tcBorders>
            <w:hideMark/>
          </w:tcPr>
          <w:p w14:paraId="26EAC06B" w14:textId="77777777" w:rsidR="003353C6" w:rsidRPr="000E2081" w:rsidRDefault="003353C6" w:rsidP="003353C6">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124 842,00</w:t>
            </w:r>
          </w:p>
        </w:tc>
        <w:tc>
          <w:tcPr>
            <w:tcW w:w="3347" w:type="dxa"/>
            <w:tcBorders>
              <w:top w:val="nil"/>
              <w:left w:val="nil"/>
              <w:bottom w:val="single" w:sz="4" w:space="0" w:color="auto"/>
              <w:right w:val="single" w:sz="4" w:space="0" w:color="auto"/>
            </w:tcBorders>
            <w:hideMark/>
          </w:tcPr>
          <w:p w14:paraId="16E49D9E" w14:textId="003F9552" w:rsidR="003353C6" w:rsidRPr="000E2081" w:rsidRDefault="003353C6"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Ministru kabineta 10.08.2021 </w:t>
            </w:r>
            <w:r w:rsidR="00817062">
              <w:rPr>
                <w:rFonts w:eastAsia="Times New Roman" w:cs="Times New Roman"/>
                <w:color w:val="000000"/>
                <w:sz w:val="18"/>
                <w:szCs w:val="18"/>
                <w:lang w:eastAsia="en-GB"/>
              </w:rPr>
              <w:t>r</w:t>
            </w:r>
            <w:r w:rsidRPr="000E2081">
              <w:rPr>
                <w:rFonts w:eastAsia="Times New Roman" w:cs="Times New Roman"/>
                <w:color w:val="000000"/>
                <w:sz w:val="18"/>
                <w:szCs w:val="18"/>
                <w:lang w:eastAsia="en-GB"/>
              </w:rPr>
              <w:t>īkojums Nr. 544 (prot. Nr. 55</w:t>
            </w:r>
            <w:r w:rsidR="00817062">
              <w:rPr>
                <w:rFonts w:eastAsia="Times New Roman" w:cs="Times New Roman"/>
                <w:color w:val="000000"/>
                <w:sz w:val="18"/>
                <w:szCs w:val="18"/>
                <w:lang w:eastAsia="en-GB"/>
              </w:rPr>
              <w:t>,</w:t>
            </w:r>
            <w:r w:rsidRPr="000E2081">
              <w:rPr>
                <w:rFonts w:eastAsia="Times New Roman" w:cs="Times New Roman"/>
                <w:color w:val="000000"/>
                <w:sz w:val="18"/>
                <w:szCs w:val="18"/>
                <w:lang w:eastAsia="en-GB"/>
              </w:rPr>
              <w:t xml:space="preserve"> 40. §)</w:t>
            </w:r>
          </w:p>
        </w:tc>
        <w:tc>
          <w:tcPr>
            <w:tcW w:w="3211" w:type="dxa"/>
            <w:tcBorders>
              <w:top w:val="nil"/>
              <w:left w:val="nil"/>
              <w:bottom w:val="single" w:sz="4" w:space="0" w:color="auto"/>
              <w:right w:val="single" w:sz="4" w:space="0" w:color="auto"/>
            </w:tcBorders>
            <w:hideMark/>
          </w:tcPr>
          <w:p w14:paraId="5B7F7A95" w14:textId="77777777" w:rsidR="003353C6" w:rsidRPr="000E2081" w:rsidRDefault="003353C6"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Par pievienotās vērtības nodokļa summas, kas nav atgūstama kā priekšnodoklis, kompensēšanu akciju sabiedrības "RB Rail" veikto aktivitāšu ietvaros</w:t>
            </w:r>
          </w:p>
        </w:tc>
      </w:tr>
      <w:tr w:rsidR="003353C6" w:rsidRPr="000E2081" w14:paraId="59BDC190" w14:textId="77777777" w:rsidTr="004C3A9C">
        <w:trPr>
          <w:trHeight w:val="20"/>
        </w:trPr>
        <w:tc>
          <w:tcPr>
            <w:tcW w:w="817" w:type="dxa"/>
            <w:tcBorders>
              <w:top w:val="nil"/>
              <w:left w:val="single" w:sz="4" w:space="0" w:color="auto"/>
              <w:bottom w:val="single" w:sz="4" w:space="0" w:color="auto"/>
              <w:right w:val="single" w:sz="4" w:space="0" w:color="auto"/>
            </w:tcBorders>
            <w:noWrap/>
            <w:hideMark/>
          </w:tcPr>
          <w:p w14:paraId="2B7F4B5E" w14:textId="77777777" w:rsidR="003353C6" w:rsidRPr="000E2081" w:rsidRDefault="003353C6" w:rsidP="003353C6">
            <w:pPr>
              <w:spacing w:after="0" w:line="240" w:lineRule="auto"/>
              <w:rPr>
                <w:rFonts w:eastAsia="Times New Roman" w:cs="Times New Roman"/>
                <w:color w:val="000000"/>
                <w:sz w:val="22"/>
                <w:lang w:eastAsia="en-GB"/>
              </w:rPr>
            </w:pPr>
            <w:r w:rsidRPr="000E2081">
              <w:rPr>
                <w:rFonts w:eastAsia="Times New Roman" w:cs="Times New Roman"/>
                <w:color w:val="000000"/>
                <w:sz w:val="22"/>
                <w:lang w:eastAsia="en-GB"/>
              </w:rPr>
              <w:t>6</w:t>
            </w:r>
          </w:p>
        </w:tc>
        <w:tc>
          <w:tcPr>
            <w:tcW w:w="1409" w:type="dxa"/>
            <w:tcBorders>
              <w:top w:val="nil"/>
              <w:left w:val="nil"/>
              <w:bottom w:val="single" w:sz="4" w:space="0" w:color="auto"/>
              <w:right w:val="single" w:sz="4" w:space="0" w:color="auto"/>
            </w:tcBorders>
            <w:noWrap/>
            <w:hideMark/>
          </w:tcPr>
          <w:p w14:paraId="4D7B2A31" w14:textId="77777777" w:rsidR="003353C6" w:rsidRPr="000E2081" w:rsidRDefault="003353C6" w:rsidP="003353C6">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149 088,00</w:t>
            </w:r>
          </w:p>
        </w:tc>
        <w:tc>
          <w:tcPr>
            <w:tcW w:w="3347" w:type="dxa"/>
            <w:tcBorders>
              <w:top w:val="nil"/>
              <w:left w:val="nil"/>
              <w:bottom w:val="single" w:sz="4" w:space="0" w:color="auto"/>
              <w:right w:val="single" w:sz="4" w:space="0" w:color="auto"/>
            </w:tcBorders>
            <w:hideMark/>
          </w:tcPr>
          <w:p w14:paraId="090E79DD" w14:textId="22501427" w:rsidR="003353C6" w:rsidRPr="000E2081" w:rsidRDefault="003353C6"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Ministru kabineta 1</w:t>
            </w:r>
            <w:r w:rsidR="00ED1312" w:rsidRPr="000E2081">
              <w:rPr>
                <w:rFonts w:eastAsia="Times New Roman" w:cs="Times New Roman"/>
                <w:color w:val="000000"/>
                <w:sz w:val="18"/>
                <w:szCs w:val="18"/>
                <w:lang w:eastAsia="en-GB"/>
              </w:rPr>
              <w:t>3</w:t>
            </w:r>
            <w:r w:rsidRPr="000E2081">
              <w:rPr>
                <w:rFonts w:eastAsia="Times New Roman" w:cs="Times New Roman"/>
                <w:color w:val="000000"/>
                <w:sz w:val="18"/>
                <w:szCs w:val="18"/>
                <w:lang w:eastAsia="en-GB"/>
              </w:rPr>
              <w:t xml:space="preserve">.10.2021 </w:t>
            </w:r>
            <w:r w:rsidR="00817062">
              <w:rPr>
                <w:rFonts w:eastAsia="Times New Roman" w:cs="Times New Roman"/>
                <w:color w:val="000000"/>
                <w:sz w:val="18"/>
                <w:szCs w:val="18"/>
                <w:lang w:eastAsia="en-GB"/>
              </w:rPr>
              <w:t>r</w:t>
            </w:r>
            <w:r w:rsidRPr="000E2081">
              <w:rPr>
                <w:rFonts w:eastAsia="Times New Roman" w:cs="Times New Roman"/>
                <w:color w:val="000000"/>
                <w:sz w:val="18"/>
                <w:szCs w:val="18"/>
                <w:lang w:eastAsia="en-GB"/>
              </w:rPr>
              <w:t>īkojums Nr.</w:t>
            </w:r>
            <w:r w:rsidR="00ED1312" w:rsidRPr="000E2081">
              <w:rPr>
                <w:rFonts w:eastAsia="Times New Roman" w:cs="Times New Roman"/>
                <w:color w:val="000000"/>
                <w:sz w:val="18"/>
                <w:szCs w:val="18"/>
                <w:lang w:eastAsia="en-GB"/>
              </w:rPr>
              <w:t>725</w:t>
            </w:r>
            <w:r w:rsidRPr="000E2081">
              <w:rPr>
                <w:rFonts w:eastAsia="Times New Roman" w:cs="Times New Roman"/>
                <w:color w:val="000000"/>
                <w:sz w:val="18"/>
                <w:szCs w:val="18"/>
                <w:lang w:eastAsia="en-GB"/>
              </w:rPr>
              <w:t xml:space="preserve"> </w:t>
            </w:r>
          </w:p>
        </w:tc>
        <w:tc>
          <w:tcPr>
            <w:tcW w:w="3211" w:type="dxa"/>
            <w:tcBorders>
              <w:top w:val="nil"/>
              <w:left w:val="nil"/>
              <w:bottom w:val="single" w:sz="4" w:space="0" w:color="auto"/>
              <w:right w:val="single" w:sz="4" w:space="0" w:color="auto"/>
            </w:tcBorders>
            <w:hideMark/>
          </w:tcPr>
          <w:p w14:paraId="0B65C185" w14:textId="77777777" w:rsidR="003353C6" w:rsidRPr="000E2081" w:rsidRDefault="003353C6"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Par pievienotās vērtības nodokļa summas, kas nav atgūstama kā priekšnodoklis, kompensēšanu akciju sabiedrības “RB Rail” veikto aktivitāšu ietvaros</w:t>
            </w:r>
          </w:p>
        </w:tc>
      </w:tr>
      <w:tr w:rsidR="003353C6" w:rsidRPr="000E2081" w14:paraId="77D03CA9" w14:textId="77777777" w:rsidTr="004C3A9C">
        <w:trPr>
          <w:trHeight w:val="20"/>
        </w:trPr>
        <w:tc>
          <w:tcPr>
            <w:tcW w:w="817" w:type="dxa"/>
            <w:tcBorders>
              <w:top w:val="nil"/>
              <w:left w:val="single" w:sz="4" w:space="0" w:color="auto"/>
              <w:bottom w:val="single" w:sz="4" w:space="0" w:color="auto"/>
              <w:right w:val="single" w:sz="4" w:space="0" w:color="auto"/>
            </w:tcBorders>
            <w:noWrap/>
            <w:hideMark/>
          </w:tcPr>
          <w:p w14:paraId="5FB79EA2" w14:textId="77777777" w:rsidR="003353C6" w:rsidRPr="000E2081" w:rsidRDefault="003353C6" w:rsidP="003353C6">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Kopā:</w:t>
            </w:r>
          </w:p>
        </w:tc>
        <w:tc>
          <w:tcPr>
            <w:tcW w:w="1409" w:type="dxa"/>
            <w:tcBorders>
              <w:top w:val="nil"/>
              <w:left w:val="nil"/>
              <w:bottom w:val="single" w:sz="4" w:space="0" w:color="auto"/>
              <w:right w:val="single" w:sz="4" w:space="0" w:color="auto"/>
            </w:tcBorders>
            <w:noWrap/>
            <w:hideMark/>
          </w:tcPr>
          <w:p w14:paraId="224D8738" w14:textId="7AF5B685" w:rsidR="003353C6" w:rsidRPr="000E2081" w:rsidRDefault="00887A1E" w:rsidP="003353C6">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2 191 686,00</w:t>
            </w:r>
          </w:p>
        </w:tc>
        <w:tc>
          <w:tcPr>
            <w:tcW w:w="3347" w:type="dxa"/>
            <w:tcBorders>
              <w:top w:val="nil"/>
              <w:left w:val="nil"/>
              <w:bottom w:val="single" w:sz="4" w:space="0" w:color="auto"/>
              <w:right w:val="single" w:sz="4" w:space="0" w:color="auto"/>
            </w:tcBorders>
            <w:noWrap/>
            <w:hideMark/>
          </w:tcPr>
          <w:p w14:paraId="13492512" w14:textId="77777777" w:rsidR="003353C6" w:rsidRPr="000E2081" w:rsidRDefault="003353C6" w:rsidP="003353C6">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 </w:t>
            </w:r>
          </w:p>
        </w:tc>
        <w:tc>
          <w:tcPr>
            <w:tcW w:w="3211" w:type="dxa"/>
            <w:tcBorders>
              <w:top w:val="nil"/>
              <w:left w:val="nil"/>
              <w:bottom w:val="single" w:sz="4" w:space="0" w:color="auto"/>
              <w:right w:val="single" w:sz="4" w:space="0" w:color="auto"/>
            </w:tcBorders>
            <w:noWrap/>
            <w:hideMark/>
          </w:tcPr>
          <w:p w14:paraId="781FE014" w14:textId="77777777" w:rsidR="003353C6" w:rsidRPr="000E2081" w:rsidRDefault="003353C6" w:rsidP="003353C6">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 </w:t>
            </w:r>
          </w:p>
        </w:tc>
      </w:tr>
    </w:tbl>
    <w:p w14:paraId="7151D473" w14:textId="77777777" w:rsidR="003353C6" w:rsidRPr="000E2081" w:rsidRDefault="003353C6" w:rsidP="003C2B9B">
      <w:pPr>
        <w:spacing w:after="0" w:line="240" w:lineRule="auto"/>
        <w:ind w:firstLine="709"/>
        <w:contextualSpacing/>
        <w:jc w:val="both"/>
        <w:rPr>
          <w:rFonts w:eastAsia="Times New Roman" w:cs="Times New Roman"/>
          <w:sz w:val="18"/>
          <w:szCs w:val="18"/>
        </w:rPr>
      </w:pPr>
    </w:p>
    <w:p w14:paraId="111AA156" w14:textId="6D12EB4E" w:rsidR="008B3874" w:rsidRPr="000E2081" w:rsidRDefault="002D0308" w:rsidP="007E2BB7">
      <w:pPr>
        <w:pStyle w:val="Sarakstarindkopa"/>
        <w:numPr>
          <w:ilvl w:val="0"/>
          <w:numId w:val="28"/>
        </w:numPr>
        <w:ind w:left="1077" w:hanging="357"/>
        <w:rPr>
          <w:rFonts w:eastAsia="Times New Roman" w:cs="Times New Roman"/>
          <w:szCs w:val="24"/>
        </w:rPr>
      </w:pPr>
      <w:r w:rsidRPr="000E2081">
        <w:rPr>
          <w:rFonts w:eastAsia="Times New Roman" w:cs="Times New Roman"/>
          <w:szCs w:val="24"/>
        </w:rPr>
        <w:t xml:space="preserve">līdzfinansējums </w:t>
      </w:r>
      <w:r w:rsidR="00A40337" w:rsidRPr="000E2081">
        <w:rPr>
          <w:rFonts w:eastAsia="Times New Roman" w:cs="Times New Roman"/>
          <w:szCs w:val="24"/>
        </w:rPr>
        <w:t xml:space="preserve">RBR </w:t>
      </w:r>
      <w:r w:rsidR="00213273" w:rsidRPr="000E2081">
        <w:rPr>
          <w:rFonts w:eastAsia="Times New Roman" w:cs="Times New Roman"/>
          <w:szCs w:val="24"/>
        </w:rPr>
        <w:t>aktivitā</w:t>
      </w:r>
      <w:r w:rsidRPr="000E2081">
        <w:rPr>
          <w:rFonts w:eastAsia="Times New Roman" w:cs="Times New Roman"/>
          <w:szCs w:val="24"/>
        </w:rPr>
        <w:t>tēm</w:t>
      </w:r>
      <w:r w:rsidR="00DE5713" w:rsidRPr="000E2081">
        <w:rPr>
          <w:rFonts w:eastAsia="Times New Roman" w:cs="Times New Roman"/>
          <w:szCs w:val="24"/>
        </w:rPr>
        <w:t xml:space="preserve">, </w:t>
      </w:r>
      <w:r w:rsidR="00DE5713" w:rsidRPr="000E2081">
        <w:t>kas attiecas uz RBR (L</w:t>
      </w:r>
      <w:r w:rsidR="00D14BCA">
        <w:t>atvijas</w:t>
      </w:r>
      <w:r w:rsidR="00DE5713" w:rsidRPr="000E2081">
        <w:t xml:space="preserve"> daļas) aktivitāšu līdzfinansēšanu bez netiešajām izmaksām</w:t>
      </w:r>
      <w:r w:rsidR="00DE5713" w:rsidRPr="000E2081" w:rsidDel="009E765A">
        <w:t xml:space="preserve"> </w:t>
      </w:r>
      <w:r w:rsidR="0007154A" w:rsidRPr="000E2081">
        <w:t>1</w:t>
      </w:r>
      <w:r w:rsidR="00616EC0" w:rsidRPr="000E2081">
        <w:t> 241</w:t>
      </w:r>
      <w:r w:rsidR="00D4799B">
        <w:t> </w:t>
      </w:r>
      <w:r w:rsidR="00616EC0" w:rsidRPr="000E2081">
        <w:t>150</w:t>
      </w:r>
      <w:r w:rsidR="00D4799B">
        <w:t> </w:t>
      </w:r>
      <w:proofErr w:type="spellStart"/>
      <w:r w:rsidR="00A40337" w:rsidRPr="000E2081">
        <w:rPr>
          <w:i/>
          <w:iCs/>
        </w:rPr>
        <w:t>euro</w:t>
      </w:r>
      <w:proofErr w:type="spellEnd"/>
      <w:r w:rsidR="000E2081" w:rsidRPr="000E2081">
        <w:rPr>
          <w:i/>
          <w:iCs/>
        </w:rPr>
        <w:t xml:space="preserve"> </w:t>
      </w:r>
      <w:r w:rsidR="000E2081" w:rsidRPr="000E2081">
        <w:t>apmērā</w:t>
      </w:r>
      <w:r w:rsidR="009E765A" w:rsidRPr="000E2081">
        <w:t xml:space="preserve"> (</w:t>
      </w:r>
      <w:r w:rsidR="00D4799B">
        <w:t xml:space="preserve">skat. </w:t>
      </w:r>
      <w:r w:rsidR="00A40337" w:rsidRPr="000E2081">
        <w:rPr>
          <w:rFonts w:eastAsia="Times New Roman" w:cs="Times New Roman"/>
          <w:szCs w:val="24"/>
        </w:rPr>
        <w:t>1</w:t>
      </w:r>
      <w:r w:rsidR="008B3874" w:rsidRPr="000E2081">
        <w:rPr>
          <w:rFonts w:eastAsia="Times New Roman" w:cs="Times New Roman"/>
          <w:szCs w:val="24"/>
        </w:rPr>
        <w:t>2</w:t>
      </w:r>
      <w:r w:rsidR="00A40337" w:rsidRPr="000E2081">
        <w:rPr>
          <w:rFonts w:eastAsia="Times New Roman" w:cs="Times New Roman"/>
          <w:szCs w:val="24"/>
        </w:rPr>
        <w:t>.</w:t>
      </w:r>
      <w:r w:rsidR="001E1326" w:rsidRPr="000E2081">
        <w:rPr>
          <w:rFonts w:eastAsia="Times New Roman" w:cs="Times New Roman"/>
          <w:szCs w:val="24"/>
        </w:rPr>
        <w:t> </w:t>
      </w:r>
      <w:r w:rsidR="00A40337" w:rsidRPr="000E2081">
        <w:rPr>
          <w:rFonts w:eastAsia="Times New Roman" w:cs="Times New Roman"/>
          <w:szCs w:val="24"/>
        </w:rPr>
        <w:t>tabul</w:t>
      </w:r>
      <w:r w:rsidR="00D4799B">
        <w:rPr>
          <w:rFonts w:eastAsia="Times New Roman" w:cs="Times New Roman"/>
          <w:szCs w:val="24"/>
        </w:rPr>
        <w:t>u</w:t>
      </w:r>
      <w:r w:rsidR="009E765A" w:rsidRPr="000E2081">
        <w:rPr>
          <w:rFonts w:eastAsia="Times New Roman" w:cs="Times New Roman"/>
          <w:szCs w:val="24"/>
        </w:rPr>
        <w:t>):</w:t>
      </w:r>
    </w:p>
    <w:p w14:paraId="5E31C36C" w14:textId="77777777" w:rsidR="00D14BCA" w:rsidRDefault="00D14BCA" w:rsidP="008B3874">
      <w:pPr>
        <w:spacing w:after="0" w:line="240" w:lineRule="auto"/>
        <w:ind w:firstLine="709"/>
        <w:contextualSpacing/>
        <w:jc w:val="right"/>
        <w:rPr>
          <w:rFonts w:cs="Times New Roman"/>
          <w:bCs/>
          <w:sz w:val="20"/>
          <w:szCs w:val="20"/>
        </w:rPr>
      </w:pPr>
    </w:p>
    <w:p w14:paraId="3F314770" w14:textId="26AD375D" w:rsidR="008B3874" w:rsidRPr="000E2081" w:rsidRDefault="008B3874" w:rsidP="008B3874">
      <w:pPr>
        <w:spacing w:after="0" w:line="240" w:lineRule="auto"/>
        <w:ind w:firstLine="709"/>
        <w:contextualSpacing/>
        <w:jc w:val="right"/>
        <w:rPr>
          <w:rFonts w:cs="Times New Roman"/>
          <w:sz w:val="20"/>
          <w:szCs w:val="20"/>
        </w:rPr>
      </w:pPr>
      <w:r w:rsidRPr="000E2081">
        <w:rPr>
          <w:rFonts w:cs="Times New Roman"/>
          <w:bCs/>
          <w:sz w:val="20"/>
          <w:szCs w:val="20"/>
        </w:rPr>
        <w:t>1</w:t>
      </w:r>
      <w:r w:rsidR="0004240C" w:rsidRPr="000E2081">
        <w:rPr>
          <w:rFonts w:cs="Times New Roman"/>
          <w:bCs/>
          <w:sz w:val="20"/>
          <w:szCs w:val="20"/>
        </w:rPr>
        <w:t>2</w:t>
      </w:r>
      <w:r w:rsidRPr="000E2081">
        <w:rPr>
          <w:rFonts w:cs="Times New Roman"/>
          <w:bCs/>
          <w:sz w:val="20"/>
          <w:szCs w:val="20"/>
        </w:rPr>
        <w:t>.</w:t>
      </w:r>
      <w:r w:rsidR="001E1326" w:rsidRPr="000E2081">
        <w:rPr>
          <w:rFonts w:cs="Times New Roman"/>
          <w:bCs/>
          <w:sz w:val="20"/>
          <w:szCs w:val="20"/>
        </w:rPr>
        <w:t> </w:t>
      </w:r>
      <w:r w:rsidRPr="000E2081">
        <w:rPr>
          <w:rFonts w:cs="Times New Roman"/>
          <w:bCs/>
          <w:sz w:val="20"/>
          <w:szCs w:val="20"/>
        </w:rPr>
        <w:t xml:space="preserve">tabula. Ministru kabineta lēmumi par </w:t>
      </w:r>
      <w:r w:rsidR="00213273" w:rsidRPr="000E2081">
        <w:rPr>
          <w:rFonts w:eastAsia="Times New Roman" w:cs="Times New Roman"/>
          <w:color w:val="000000"/>
          <w:sz w:val="18"/>
          <w:szCs w:val="18"/>
          <w:lang w:eastAsia="en-GB"/>
        </w:rPr>
        <w:t>RBR aktivitāšu līdzfinansējumu</w:t>
      </w:r>
    </w:p>
    <w:tbl>
      <w:tblPr>
        <w:tblW w:w="0" w:type="auto"/>
        <w:tblLook w:val="04A0" w:firstRow="1" w:lastRow="0" w:firstColumn="1" w:lastColumn="0" w:noHBand="0" w:noVBand="1"/>
      </w:tblPr>
      <w:tblGrid>
        <w:gridCol w:w="656"/>
        <w:gridCol w:w="1056"/>
        <w:gridCol w:w="2999"/>
        <w:gridCol w:w="4068"/>
      </w:tblGrid>
      <w:tr w:rsidR="007F41B4" w:rsidRPr="000E2081" w14:paraId="192A7CEA" w14:textId="77777777" w:rsidTr="004C3A9C">
        <w:tc>
          <w:tcPr>
            <w:tcW w:w="0" w:type="auto"/>
            <w:tcBorders>
              <w:top w:val="single" w:sz="4" w:space="0" w:color="auto"/>
              <w:left w:val="single" w:sz="4" w:space="0" w:color="auto"/>
              <w:bottom w:val="single" w:sz="4" w:space="0" w:color="auto"/>
              <w:right w:val="single" w:sz="4" w:space="0" w:color="auto"/>
            </w:tcBorders>
            <w:noWrap/>
            <w:hideMark/>
          </w:tcPr>
          <w:p w14:paraId="7016DF07" w14:textId="77777777" w:rsidR="007F41B4" w:rsidRPr="000E2081" w:rsidRDefault="007F41B4" w:rsidP="007F41B4">
            <w:pPr>
              <w:spacing w:after="0" w:line="240" w:lineRule="auto"/>
              <w:rPr>
                <w:rFonts w:eastAsia="Times New Roman" w:cs="Times New Roman"/>
                <w:b/>
                <w:bCs/>
                <w:color w:val="000000"/>
                <w:sz w:val="18"/>
                <w:szCs w:val="18"/>
                <w:lang w:eastAsia="en-GB"/>
              </w:rPr>
            </w:pPr>
            <w:proofErr w:type="spellStart"/>
            <w:r w:rsidRPr="000E2081">
              <w:rPr>
                <w:rFonts w:eastAsia="Times New Roman" w:cs="Times New Roman"/>
                <w:b/>
                <w:bCs/>
                <w:color w:val="000000"/>
                <w:sz w:val="18"/>
                <w:szCs w:val="18"/>
                <w:lang w:eastAsia="en-GB"/>
              </w:rPr>
              <w:t>N.p.k</w:t>
            </w:r>
            <w:proofErr w:type="spellEnd"/>
          </w:p>
        </w:tc>
        <w:tc>
          <w:tcPr>
            <w:tcW w:w="0" w:type="auto"/>
            <w:tcBorders>
              <w:top w:val="single" w:sz="4" w:space="0" w:color="auto"/>
              <w:left w:val="nil"/>
              <w:bottom w:val="single" w:sz="4" w:space="0" w:color="auto"/>
              <w:right w:val="single" w:sz="4" w:space="0" w:color="auto"/>
            </w:tcBorders>
            <w:shd w:val="clear" w:color="000000" w:fill="FFFFFF"/>
            <w:hideMark/>
          </w:tcPr>
          <w:p w14:paraId="3876F4B2" w14:textId="77777777" w:rsidR="007F41B4" w:rsidRPr="000E2081" w:rsidRDefault="007F41B4" w:rsidP="007F41B4">
            <w:pPr>
              <w:spacing w:after="0" w:line="240" w:lineRule="auto"/>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 xml:space="preserve">Summa, </w:t>
            </w:r>
            <w:proofErr w:type="spellStart"/>
            <w:r w:rsidRPr="000E2081">
              <w:rPr>
                <w:rFonts w:eastAsia="Times New Roman" w:cs="Times New Roman"/>
                <w:b/>
                <w:bCs/>
                <w:i/>
                <w:iCs/>
                <w:color w:val="000000"/>
                <w:sz w:val="18"/>
                <w:szCs w:val="18"/>
                <w:lang w:eastAsia="en-GB"/>
              </w:rPr>
              <w:t>euro</w:t>
            </w:r>
            <w:proofErr w:type="spellEnd"/>
          </w:p>
        </w:tc>
        <w:tc>
          <w:tcPr>
            <w:tcW w:w="0" w:type="auto"/>
            <w:tcBorders>
              <w:top w:val="single" w:sz="4" w:space="0" w:color="auto"/>
              <w:left w:val="nil"/>
              <w:bottom w:val="single" w:sz="4" w:space="0" w:color="auto"/>
              <w:right w:val="single" w:sz="4" w:space="0" w:color="auto"/>
            </w:tcBorders>
            <w:shd w:val="clear" w:color="000000" w:fill="FFFFFF"/>
            <w:hideMark/>
          </w:tcPr>
          <w:p w14:paraId="469632E5" w14:textId="77777777" w:rsidR="007F41B4" w:rsidRPr="000E2081" w:rsidRDefault="007F41B4" w:rsidP="007F41B4">
            <w:pPr>
              <w:spacing w:after="0" w:line="240" w:lineRule="auto"/>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MK lēmumi</w:t>
            </w:r>
          </w:p>
        </w:tc>
        <w:tc>
          <w:tcPr>
            <w:tcW w:w="0" w:type="auto"/>
            <w:tcBorders>
              <w:top w:val="single" w:sz="4" w:space="0" w:color="auto"/>
              <w:left w:val="nil"/>
              <w:bottom w:val="single" w:sz="4" w:space="0" w:color="auto"/>
              <w:right w:val="single" w:sz="4" w:space="0" w:color="auto"/>
            </w:tcBorders>
            <w:shd w:val="clear" w:color="000000" w:fill="FFFFFF"/>
            <w:hideMark/>
          </w:tcPr>
          <w:p w14:paraId="0B2B5A0E" w14:textId="77777777" w:rsidR="007F41B4" w:rsidRPr="000E2081" w:rsidRDefault="007F41B4" w:rsidP="007F41B4">
            <w:pPr>
              <w:spacing w:after="0" w:line="240" w:lineRule="auto"/>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Nosaukums</w:t>
            </w:r>
          </w:p>
        </w:tc>
      </w:tr>
      <w:tr w:rsidR="00616EC0" w:rsidRPr="000E2081" w14:paraId="3BBB2060" w14:textId="77777777" w:rsidTr="004C3A9C">
        <w:tc>
          <w:tcPr>
            <w:tcW w:w="0" w:type="auto"/>
            <w:tcBorders>
              <w:top w:val="nil"/>
              <w:left w:val="single" w:sz="4" w:space="0" w:color="auto"/>
              <w:bottom w:val="single" w:sz="4" w:space="0" w:color="auto"/>
              <w:right w:val="single" w:sz="4" w:space="0" w:color="auto"/>
            </w:tcBorders>
            <w:noWrap/>
            <w:hideMark/>
          </w:tcPr>
          <w:p w14:paraId="0E06EED5" w14:textId="77777777" w:rsidR="00616EC0" w:rsidRPr="000E2081" w:rsidRDefault="00616EC0" w:rsidP="00616EC0">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1</w:t>
            </w:r>
          </w:p>
        </w:tc>
        <w:tc>
          <w:tcPr>
            <w:tcW w:w="0" w:type="auto"/>
            <w:tcBorders>
              <w:top w:val="nil"/>
              <w:left w:val="nil"/>
              <w:bottom w:val="single" w:sz="4" w:space="0" w:color="auto"/>
              <w:right w:val="single" w:sz="4" w:space="0" w:color="auto"/>
            </w:tcBorders>
            <w:hideMark/>
          </w:tcPr>
          <w:p w14:paraId="3B052258" w14:textId="3246C33D" w:rsidR="00616EC0" w:rsidRPr="000E2081" w:rsidRDefault="00616EC0" w:rsidP="00616EC0">
            <w:pPr>
              <w:spacing w:after="0" w:line="240" w:lineRule="auto"/>
              <w:rPr>
                <w:rFonts w:eastAsia="Times New Roman" w:cs="Times New Roman"/>
                <w:color w:val="000000"/>
                <w:sz w:val="18"/>
                <w:szCs w:val="18"/>
                <w:lang w:eastAsia="en-GB"/>
              </w:rPr>
            </w:pPr>
            <w:r w:rsidRPr="000E2081">
              <w:rPr>
                <w:color w:val="000000"/>
                <w:sz w:val="18"/>
                <w:szCs w:val="18"/>
              </w:rPr>
              <w:t>706 033</w:t>
            </w:r>
          </w:p>
        </w:tc>
        <w:tc>
          <w:tcPr>
            <w:tcW w:w="0" w:type="auto"/>
            <w:tcBorders>
              <w:top w:val="nil"/>
              <w:left w:val="nil"/>
              <w:bottom w:val="single" w:sz="4" w:space="0" w:color="auto"/>
              <w:right w:val="single" w:sz="4" w:space="0" w:color="auto"/>
            </w:tcBorders>
            <w:hideMark/>
          </w:tcPr>
          <w:p w14:paraId="4F034FF4" w14:textId="75D59C4D" w:rsidR="00616EC0" w:rsidRPr="000E2081" w:rsidRDefault="00616EC0"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Ministru kabineta 10.12.2020. sēdes </w:t>
            </w:r>
            <w:proofErr w:type="spellStart"/>
            <w:r w:rsidRPr="000E2081">
              <w:rPr>
                <w:rFonts w:eastAsia="Times New Roman" w:cs="Times New Roman"/>
                <w:color w:val="000000"/>
                <w:sz w:val="18"/>
                <w:szCs w:val="18"/>
                <w:lang w:eastAsia="en-GB"/>
              </w:rPr>
              <w:t>protokol</w:t>
            </w:r>
            <w:r w:rsidR="00817062">
              <w:rPr>
                <w:rFonts w:eastAsia="Times New Roman" w:cs="Times New Roman"/>
                <w:color w:val="000000"/>
                <w:sz w:val="18"/>
                <w:szCs w:val="18"/>
                <w:lang w:eastAsia="en-GB"/>
              </w:rPr>
              <w:t>lēmums</w:t>
            </w:r>
            <w:proofErr w:type="spellEnd"/>
            <w:r w:rsidR="00817062">
              <w:rPr>
                <w:rFonts w:eastAsia="Times New Roman" w:cs="Times New Roman"/>
                <w:color w:val="000000"/>
                <w:sz w:val="18"/>
                <w:szCs w:val="18"/>
                <w:lang w:eastAsia="en-GB"/>
              </w:rPr>
              <w:t xml:space="preserve"> (prot.</w:t>
            </w:r>
            <w:r w:rsidRPr="000E2081">
              <w:rPr>
                <w:rFonts w:eastAsia="Times New Roman" w:cs="Times New Roman"/>
                <w:color w:val="000000"/>
                <w:sz w:val="18"/>
                <w:szCs w:val="18"/>
                <w:lang w:eastAsia="en-GB"/>
              </w:rPr>
              <w:t xml:space="preserve"> Nr.82</w:t>
            </w:r>
            <w:r w:rsidR="00817062">
              <w:rPr>
                <w:rFonts w:eastAsia="Times New Roman" w:cs="Times New Roman"/>
                <w:color w:val="000000"/>
                <w:sz w:val="18"/>
                <w:szCs w:val="18"/>
                <w:lang w:eastAsia="en-GB"/>
              </w:rPr>
              <w:t>,</w:t>
            </w:r>
            <w:r w:rsidRPr="000E2081">
              <w:rPr>
                <w:rFonts w:eastAsia="Times New Roman" w:cs="Times New Roman"/>
                <w:color w:val="000000"/>
                <w:sz w:val="18"/>
                <w:szCs w:val="18"/>
                <w:lang w:eastAsia="en-GB"/>
              </w:rPr>
              <w:t xml:space="preserve"> 73.§</w:t>
            </w:r>
            <w:r w:rsidR="00817062">
              <w:rPr>
                <w:rFonts w:eastAsia="Times New Roman" w:cs="Times New Roman"/>
                <w:color w:val="000000"/>
                <w:sz w:val="18"/>
                <w:szCs w:val="18"/>
                <w:lang w:eastAsia="en-GB"/>
              </w:rPr>
              <w:t>)</w:t>
            </w:r>
          </w:p>
        </w:tc>
        <w:tc>
          <w:tcPr>
            <w:tcW w:w="0" w:type="auto"/>
            <w:tcBorders>
              <w:top w:val="nil"/>
              <w:left w:val="nil"/>
              <w:bottom w:val="single" w:sz="4" w:space="0" w:color="auto"/>
              <w:right w:val="single" w:sz="4" w:space="0" w:color="auto"/>
            </w:tcBorders>
            <w:hideMark/>
          </w:tcPr>
          <w:p w14:paraId="4D1F1024" w14:textId="607497A1" w:rsidR="00616EC0" w:rsidRPr="000E2081" w:rsidRDefault="00616EC0" w:rsidP="00616EC0">
            <w:pPr>
              <w:spacing w:after="0" w:line="240" w:lineRule="auto"/>
              <w:rPr>
                <w:rFonts w:eastAsia="Times New Roman" w:cs="Times New Roman"/>
                <w:color w:val="2A2A2A"/>
                <w:sz w:val="18"/>
                <w:szCs w:val="18"/>
                <w:lang w:eastAsia="en-GB"/>
              </w:rPr>
            </w:pPr>
            <w:r w:rsidRPr="000E2081">
              <w:rPr>
                <w:rFonts w:eastAsia="Times New Roman" w:cs="Times New Roman"/>
                <w:color w:val="2A2A2A"/>
                <w:sz w:val="18"/>
                <w:szCs w:val="18"/>
                <w:lang w:eastAsia="en-GB"/>
              </w:rPr>
              <w:t>Informatīvais ziņojums "Par akciju sabiedrības "RB Rail" Finansēšanas līguma 2020.-2021.</w:t>
            </w:r>
            <w:r w:rsidR="001E1326" w:rsidRPr="000E2081">
              <w:rPr>
                <w:rFonts w:eastAsia="Times New Roman" w:cs="Times New Roman"/>
                <w:color w:val="2A2A2A"/>
                <w:sz w:val="18"/>
                <w:szCs w:val="18"/>
                <w:lang w:eastAsia="en-GB"/>
              </w:rPr>
              <w:t> </w:t>
            </w:r>
            <w:r w:rsidRPr="000E2081">
              <w:rPr>
                <w:rFonts w:eastAsia="Times New Roman" w:cs="Times New Roman"/>
                <w:color w:val="2A2A2A"/>
                <w:sz w:val="18"/>
                <w:szCs w:val="18"/>
                <w:lang w:eastAsia="en-GB"/>
              </w:rPr>
              <w:t>gadam parakstīšanu"</w:t>
            </w:r>
          </w:p>
        </w:tc>
      </w:tr>
      <w:tr w:rsidR="00616EC0" w:rsidRPr="000E2081" w14:paraId="3C4D1DB6" w14:textId="77777777" w:rsidTr="004C3A9C">
        <w:tc>
          <w:tcPr>
            <w:tcW w:w="0" w:type="auto"/>
            <w:tcBorders>
              <w:top w:val="nil"/>
              <w:left w:val="single" w:sz="4" w:space="0" w:color="auto"/>
              <w:bottom w:val="single" w:sz="4" w:space="0" w:color="auto"/>
              <w:right w:val="single" w:sz="4" w:space="0" w:color="auto"/>
            </w:tcBorders>
            <w:noWrap/>
            <w:hideMark/>
          </w:tcPr>
          <w:p w14:paraId="14D5E0EA" w14:textId="77777777" w:rsidR="00616EC0" w:rsidRPr="000E2081" w:rsidRDefault="00616EC0" w:rsidP="00616EC0">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2</w:t>
            </w:r>
          </w:p>
        </w:tc>
        <w:tc>
          <w:tcPr>
            <w:tcW w:w="0" w:type="auto"/>
            <w:tcBorders>
              <w:top w:val="nil"/>
              <w:left w:val="nil"/>
              <w:bottom w:val="single" w:sz="4" w:space="0" w:color="auto"/>
              <w:right w:val="single" w:sz="4" w:space="0" w:color="auto"/>
            </w:tcBorders>
            <w:hideMark/>
          </w:tcPr>
          <w:p w14:paraId="6C2222E8" w14:textId="5FBCBD2C" w:rsidR="00616EC0" w:rsidRPr="000E2081" w:rsidRDefault="00616EC0" w:rsidP="00616EC0">
            <w:pPr>
              <w:spacing w:after="0" w:line="240" w:lineRule="auto"/>
              <w:rPr>
                <w:rFonts w:eastAsia="Times New Roman" w:cs="Times New Roman"/>
                <w:color w:val="000000"/>
                <w:sz w:val="18"/>
                <w:szCs w:val="18"/>
                <w:lang w:eastAsia="en-GB"/>
              </w:rPr>
            </w:pPr>
            <w:r w:rsidRPr="000E2081">
              <w:rPr>
                <w:color w:val="000000"/>
                <w:sz w:val="18"/>
                <w:szCs w:val="18"/>
              </w:rPr>
              <w:t>535 117</w:t>
            </w:r>
          </w:p>
        </w:tc>
        <w:tc>
          <w:tcPr>
            <w:tcW w:w="0" w:type="auto"/>
            <w:tcBorders>
              <w:top w:val="nil"/>
              <w:left w:val="nil"/>
              <w:bottom w:val="single" w:sz="4" w:space="0" w:color="auto"/>
              <w:right w:val="single" w:sz="4" w:space="0" w:color="auto"/>
            </w:tcBorders>
            <w:hideMark/>
          </w:tcPr>
          <w:p w14:paraId="74A21D6F" w14:textId="1EDA1DAD" w:rsidR="00616EC0" w:rsidRPr="000E2081" w:rsidRDefault="00616EC0" w:rsidP="00E63369">
            <w:pPr>
              <w:spacing w:after="0" w:line="240" w:lineRule="auto"/>
              <w:jc w:val="both"/>
              <w:rPr>
                <w:rFonts w:eastAsia="Times New Roman" w:cs="Times New Roman"/>
                <w:color w:val="000000"/>
                <w:sz w:val="18"/>
                <w:szCs w:val="18"/>
                <w:lang w:eastAsia="en-GB"/>
              </w:rPr>
            </w:pPr>
            <w:r w:rsidRPr="000E2081">
              <w:rPr>
                <w:rFonts w:eastAsia="Times New Roman" w:cs="Times New Roman"/>
                <w:color w:val="000000"/>
                <w:sz w:val="18"/>
                <w:szCs w:val="18"/>
                <w:lang w:eastAsia="en-GB"/>
              </w:rPr>
              <w:t xml:space="preserve">Ministru kabineta 31.08.2021. sēdes </w:t>
            </w:r>
            <w:proofErr w:type="spellStart"/>
            <w:r w:rsidRPr="000E2081">
              <w:rPr>
                <w:rFonts w:eastAsia="Times New Roman" w:cs="Times New Roman"/>
                <w:color w:val="000000"/>
                <w:sz w:val="18"/>
                <w:szCs w:val="18"/>
                <w:lang w:eastAsia="en-GB"/>
              </w:rPr>
              <w:t>protokol</w:t>
            </w:r>
            <w:r w:rsidR="00817062">
              <w:rPr>
                <w:rFonts w:eastAsia="Times New Roman" w:cs="Times New Roman"/>
                <w:color w:val="000000"/>
                <w:sz w:val="18"/>
                <w:szCs w:val="18"/>
                <w:lang w:eastAsia="en-GB"/>
              </w:rPr>
              <w:t>lēmums</w:t>
            </w:r>
            <w:proofErr w:type="spellEnd"/>
            <w:r w:rsidRPr="000E2081">
              <w:rPr>
                <w:rFonts w:eastAsia="Times New Roman" w:cs="Times New Roman"/>
                <w:color w:val="000000"/>
                <w:sz w:val="18"/>
                <w:szCs w:val="18"/>
                <w:lang w:eastAsia="en-GB"/>
              </w:rPr>
              <w:t xml:space="preserve"> </w:t>
            </w:r>
            <w:r w:rsidR="00817062">
              <w:rPr>
                <w:rFonts w:eastAsia="Times New Roman" w:cs="Times New Roman"/>
                <w:color w:val="000000"/>
                <w:sz w:val="18"/>
                <w:szCs w:val="18"/>
                <w:lang w:eastAsia="en-GB"/>
              </w:rPr>
              <w:t>(prot.</w:t>
            </w:r>
            <w:r w:rsidRPr="000E2081">
              <w:rPr>
                <w:rFonts w:eastAsia="Times New Roman" w:cs="Times New Roman"/>
                <w:color w:val="000000"/>
                <w:sz w:val="18"/>
                <w:szCs w:val="18"/>
                <w:lang w:eastAsia="en-GB"/>
              </w:rPr>
              <w:t>Nr.58</w:t>
            </w:r>
            <w:r w:rsidR="00817062">
              <w:rPr>
                <w:rFonts w:eastAsia="Times New Roman" w:cs="Times New Roman"/>
                <w:color w:val="000000"/>
                <w:sz w:val="18"/>
                <w:szCs w:val="18"/>
                <w:lang w:eastAsia="en-GB"/>
              </w:rPr>
              <w:t>,</w:t>
            </w:r>
            <w:r w:rsidRPr="000E2081">
              <w:rPr>
                <w:rFonts w:eastAsia="Times New Roman" w:cs="Times New Roman"/>
                <w:color w:val="000000"/>
                <w:sz w:val="18"/>
                <w:szCs w:val="18"/>
                <w:lang w:eastAsia="en-GB"/>
              </w:rPr>
              <w:t xml:space="preserve"> 61.§</w:t>
            </w:r>
            <w:r w:rsidR="00817062">
              <w:rPr>
                <w:rFonts w:eastAsia="Times New Roman" w:cs="Times New Roman"/>
                <w:color w:val="000000"/>
                <w:sz w:val="18"/>
                <w:szCs w:val="18"/>
                <w:lang w:eastAsia="en-GB"/>
              </w:rPr>
              <w:t>)</w:t>
            </w:r>
          </w:p>
        </w:tc>
        <w:tc>
          <w:tcPr>
            <w:tcW w:w="0" w:type="auto"/>
            <w:tcBorders>
              <w:top w:val="nil"/>
              <w:left w:val="nil"/>
              <w:bottom w:val="single" w:sz="4" w:space="0" w:color="auto"/>
              <w:right w:val="single" w:sz="4" w:space="0" w:color="auto"/>
            </w:tcBorders>
            <w:hideMark/>
          </w:tcPr>
          <w:p w14:paraId="0A500E9C" w14:textId="66D99936" w:rsidR="00616EC0" w:rsidRPr="000E2081" w:rsidRDefault="00616EC0" w:rsidP="00616EC0">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Informatīvais ziņojums "Par akciju sabiedrības "RB Rail" finansējumu 2021.</w:t>
            </w:r>
            <w:r w:rsidR="001E1326" w:rsidRPr="000E2081">
              <w:rPr>
                <w:rFonts w:eastAsia="Times New Roman" w:cs="Times New Roman"/>
                <w:color w:val="000000"/>
                <w:sz w:val="18"/>
                <w:szCs w:val="18"/>
                <w:lang w:eastAsia="en-GB"/>
              </w:rPr>
              <w:t> </w:t>
            </w:r>
            <w:r w:rsidRPr="000E2081">
              <w:rPr>
                <w:rFonts w:eastAsia="Times New Roman" w:cs="Times New Roman"/>
                <w:color w:val="000000"/>
                <w:sz w:val="18"/>
                <w:szCs w:val="18"/>
                <w:lang w:eastAsia="en-GB"/>
              </w:rPr>
              <w:t xml:space="preserve">gadam" </w:t>
            </w:r>
          </w:p>
        </w:tc>
      </w:tr>
      <w:tr w:rsidR="00616EC0" w:rsidRPr="000E2081" w14:paraId="238AE99C" w14:textId="77777777" w:rsidTr="004C3A9C">
        <w:tc>
          <w:tcPr>
            <w:tcW w:w="0" w:type="auto"/>
            <w:tcBorders>
              <w:top w:val="nil"/>
              <w:left w:val="single" w:sz="4" w:space="0" w:color="auto"/>
              <w:bottom w:val="single" w:sz="4" w:space="0" w:color="auto"/>
              <w:right w:val="single" w:sz="4" w:space="0" w:color="auto"/>
            </w:tcBorders>
            <w:noWrap/>
            <w:hideMark/>
          </w:tcPr>
          <w:p w14:paraId="75799AF1" w14:textId="77777777" w:rsidR="00616EC0" w:rsidRPr="000E2081" w:rsidRDefault="00616EC0" w:rsidP="00616EC0">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Kopā:</w:t>
            </w:r>
          </w:p>
        </w:tc>
        <w:tc>
          <w:tcPr>
            <w:tcW w:w="0" w:type="auto"/>
            <w:tcBorders>
              <w:top w:val="nil"/>
              <w:left w:val="nil"/>
              <w:bottom w:val="single" w:sz="4" w:space="0" w:color="auto"/>
              <w:right w:val="single" w:sz="4" w:space="0" w:color="auto"/>
            </w:tcBorders>
            <w:noWrap/>
            <w:hideMark/>
          </w:tcPr>
          <w:p w14:paraId="553A08DC" w14:textId="66B21BCC" w:rsidR="00616EC0" w:rsidRPr="000E2081" w:rsidRDefault="00616EC0" w:rsidP="00616EC0">
            <w:pPr>
              <w:spacing w:after="0" w:line="240" w:lineRule="auto"/>
              <w:rPr>
                <w:rFonts w:eastAsia="Times New Roman" w:cs="Times New Roman"/>
                <w:color w:val="000000"/>
                <w:sz w:val="18"/>
                <w:szCs w:val="18"/>
                <w:lang w:eastAsia="en-GB"/>
              </w:rPr>
            </w:pPr>
            <w:r w:rsidRPr="000E2081">
              <w:rPr>
                <w:color w:val="000000"/>
                <w:sz w:val="18"/>
                <w:szCs w:val="18"/>
              </w:rPr>
              <w:t>1 241 150</w:t>
            </w:r>
          </w:p>
        </w:tc>
        <w:tc>
          <w:tcPr>
            <w:tcW w:w="0" w:type="auto"/>
            <w:tcBorders>
              <w:top w:val="nil"/>
              <w:left w:val="nil"/>
              <w:bottom w:val="single" w:sz="4" w:space="0" w:color="auto"/>
              <w:right w:val="single" w:sz="4" w:space="0" w:color="auto"/>
            </w:tcBorders>
            <w:noWrap/>
            <w:hideMark/>
          </w:tcPr>
          <w:p w14:paraId="2E72BCC2" w14:textId="77777777" w:rsidR="00616EC0" w:rsidRPr="000E2081" w:rsidRDefault="00616EC0" w:rsidP="00616EC0">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 </w:t>
            </w:r>
          </w:p>
        </w:tc>
        <w:tc>
          <w:tcPr>
            <w:tcW w:w="0" w:type="auto"/>
            <w:tcBorders>
              <w:top w:val="nil"/>
              <w:left w:val="nil"/>
              <w:bottom w:val="single" w:sz="4" w:space="0" w:color="auto"/>
              <w:right w:val="single" w:sz="4" w:space="0" w:color="auto"/>
            </w:tcBorders>
            <w:noWrap/>
            <w:hideMark/>
          </w:tcPr>
          <w:p w14:paraId="02C03A58" w14:textId="77777777" w:rsidR="00616EC0" w:rsidRPr="000E2081" w:rsidRDefault="00616EC0" w:rsidP="00616EC0">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 </w:t>
            </w:r>
          </w:p>
        </w:tc>
      </w:tr>
    </w:tbl>
    <w:p w14:paraId="4E4FE3C5" w14:textId="1A108EFA" w:rsidR="008B3874" w:rsidRDefault="008B3874" w:rsidP="003C2B9B">
      <w:pPr>
        <w:spacing w:after="0" w:line="240" w:lineRule="auto"/>
        <w:ind w:firstLine="709"/>
        <w:contextualSpacing/>
        <w:jc w:val="both"/>
        <w:rPr>
          <w:rFonts w:eastAsia="Times New Roman" w:cs="Times New Roman"/>
          <w:sz w:val="24"/>
          <w:szCs w:val="24"/>
        </w:rPr>
      </w:pPr>
    </w:p>
    <w:p w14:paraId="5CE8EA5C" w14:textId="77777777" w:rsidR="00215564" w:rsidRPr="000E2081" w:rsidRDefault="00215564" w:rsidP="003C2B9B">
      <w:pPr>
        <w:spacing w:after="0" w:line="240" w:lineRule="auto"/>
        <w:ind w:firstLine="709"/>
        <w:contextualSpacing/>
        <w:jc w:val="both"/>
        <w:rPr>
          <w:rFonts w:eastAsia="Times New Roman" w:cs="Times New Roman"/>
          <w:sz w:val="24"/>
          <w:szCs w:val="24"/>
        </w:rPr>
      </w:pPr>
    </w:p>
    <w:p w14:paraId="59EF33A5" w14:textId="6E73A123" w:rsidR="00113988" w:rsidRPr="005442BE" w:rsidRDefault="00EE0656" w:rsidP="005442BE">
      <w:pPr>
        <w:spacing w:after="0" w:line="240" w:lineRule="auto"/>
        <w:ind w:firstLine="709"/>
        <w:contextualSpacing/>
        <w:jc w:val="right"/>
        <w:rPr>
          <w:rFonts w:cs="Times New Roman"/>
          <w:sz w:val="20"/>
          <w:szCs w:val="20"/>
        </w:rPr>
      </w:pPr>
      <w:r w:rsidRPr="000E2081">
        <w:rPr>
          <w:rFonts w:cs="Times New Roman"/>
          <w:sz w:val="20"/>
          <w:szCs w:val="20"/>
        </w:rPr>
        <w:t>13.</w:t>
      </w:r>
      <w:r w:rsidR="001E1326" w:rsidRPr="000E2081">
        <w:rPr>
          <w:rFonts w:cs="Times New Roman"/>
          <w:sz w:val="20"/>
          <w:szCs w:val="20"/>
        </w:rPr>
        <w:t> </w:t>
      </w:r>
      <w:r w:rsidRPr="000E2081">
        <w:rPr>
          <w:rFonts w:cs="Times New Roman"/>
          <w:sz w:val="20"/>
          <w:szCs w:val="20"/>
        </w:rPr>
        <w:t>tabula</w:t>
      </w:r>
      <w:r w:rsidRPr="000E2081">
        <w:rPr>
          <w:rFonts w:cs="Times New Roman"/>
          <w:sz w:val="24"/>
          <w:szCs w:val="24"/>
        </w:rPr>
        <w:t xml:space="preserve">. </w:t>
      </w:r>
      <w:r w:rsidR="00113988" w:rsidRPr="000E2081">
        <w:rPr>
          <w:rFonts w:cs="Times New Roman"/>
          <w:sz w:val="20"/>
          <w:szCs w:val="20"/>
        </w:rPr>
        <w:t xml:space="preserve">Kopsavilkums par valsts budžeta līdzfinansējumu </w:t>
      </w:r>
      <w:r w:rsidR="00215564">
        <w:rPr>
          <w:rFonts w:cs="Times New Roman"/>
          <w:sz w:val="20"/>
          <w:szCs w:val="20"/>
        </w:rPr>
        <w:br/>
      </w:r>
      <w:r w:rsidR="00113988" w:rsidRPr="000E2081">
        <w:rPr>
          <w:rFonts w:cs="Times New Roman"/>
          <w:sz w:val="20"/>
          <w:szCs w:val="20"/>
        </w:rPr>
        <w:t>CEF1, CEF2, CEF3 līgum</w:t>
      </w:r>
      <w:r w:rsidR="00C66D2B">
        <w:rPr>
          <w:rFonts w:cs="Times New Roman"/>
          <w:sz w:val="20"/>
          <w:szCs w:val="20"/>
        </w:rPr>
        <w:t>u</w:t>
      </w:r>
      <w:r w:rsidR="00113988" w:rsidRPr="000E2081">
        <w:rPr>
          <w:rFonts w:cs="Times New Roman"/>
          <w:sz w:val="20"/>
          <w:szCs w:val="20"/>
        </w:rPr>
        <w:t xml:space="preserve"> ietvaros: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456"/>
        <w:gridCol w:w="1427"/>
        <w:gridCol w:w="1506"/>
        <w:gridCol w:w="1424"/>
        <w:gridCol w:w="1116"/>
      </w:tblGrid>
      <w:tr w:rsidR="0044617E" w:rsidRPr="000E2081" w14:paraId="11624E6B" w14:textId="77777777" w:rsidTr="00D14BCA">
        <w:trPr>
          <w:trHeight w:val="54"/>
        </w:trPr>
        <w:tc>
          <w:tcPr>
            <w:tcW w:w="1949" w:type="dxa"/>
            <w:vAlign w:val="center"/>
            <w:hideMark/>
          </w:tcPr>
          <w:p w14:paraId="32450F04" w14:textId="5EF6CCEA" w:rsidR="00113988" w:rsidRPr="000E2081" w:rsidRDefault="00113988" w:rsidP="00731179">
            <w:pPr>
              <w:spacing w:after="0" w:line="240" w:lineRule="auto"/>
              <w:jc w:val="center"/>
              <w:rPr>
                <w:rFonts w:eastAsia="Times New Roman" w:cs="Times New Roman"/>
                <w:b/>
                <w:bCs/>
                <w:color w:val="000000"/>
                <w:sz w:val="18"/>
                <w:szCs w:val="18"/>
                <w:lang w:eastAsia="en-GB"/>
              </w:rPr>
            </w:pPr>
          </w:p>
        </w:tc>
        <w:tc>
          <w:tcPr>
            <w:tcW w:w="1456" w:type="dxa"/>
            <w:vAlign w:val="center"/>
            <w:hideMark/>
          </w:tcPr>
          <w:p w14:paraId="1E5DDCC7" w14:textId="77777777" w:rsidR="00113988" w:rsidRPr="000E2081" w:rsidRDefault="00113988" w:rsidP="00731179">
            <w:pPr>
              <w:spacing w:after="0" w:line="240" w:lineRule="auto"/>
              <w:ind w:right="29"/>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Latvijas aktivitāšu līdzfinansējums</w:t>
            </w:r>
          </w:p>
        </w:tc>
        <w:tc>
          <w:tcPr>
            <w:tcW w:w="1427" w:type="dxa"/>
            <w:vAlign w:val="center"/>
            <w:hideMark/>
          </w:tcPr>
          <w:p w14:paraId="11EB8D58" w14:textId="77777777" w:rsidR="00113988" w:rsidRPr="000E2081" w:rsidRDefault="00113988" w:rsidP="00731179">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RBR aktivitāšu līdzfinansējums</w:t>
            </w:r>
          </w:p>
        </w:tc>
        <w:tc>
          <w:tcPr>
            <w:tcW w:w="1538" w:type="dxa"/>
            <w:vAlign w:val="center"/>
            <w:hideMark/>
          </w:tcPr>
          <w:p w14:paraId="149A34A6" w14:textId="77777777" w:rsidR="00113988" w:rsidRPr="000E2081" w:rsidRDefault="00113988" w:rsidP="00731179">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Latvijas aktivitāšu PVN maksājumu kompensēšana</w:t>
            </w:r>
          </w:p>
        </w:tc>
        <w:tc>
          <w:tcPr>
            <w:tcW w:w="1440" w:type="dxa"/>
            <w:vAlign w:val="center"/>
            <w:hideMark/>
          </w:tcPr>
          <w:p w14:paraId="7AE2894F" w14:textId="77777777" w:rsidR="00113988" w:rsidRPr="000E2081" w:rsidRDefault="00113988" w:rsidP="00731179">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RBR aktivitāšu PVN maksājumu kompensēšana</w:t>
            </w:r>
          </w:p>
        </w:tc>
        <w:tc>
          <w:tcPr>
            <w:tcW w:w="974" w:type="dxa"/>
            <w:vAlign w:val="center"/>
            <w:hideMark/>
          </w:tcPr>
          <w:p w14:paraId="5FBAA710" w14:textId="77777777" w:rsidR="00113988" w:rsidRPr="000E2081" w:rsidRDefault="00113988" w:rsidP="00731179">
            <w:pPr>
              <w:spacing w:after="0" w:line="240" w:lineRule="auto"/>
              <w:jc w:val="center"/>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KOPĀ</w:t>
            </w:r>
          </w:p>
        </w:tc>
      </w:tr>
      <w:tr w:rsidR="0044617E" w:rsidRPr="000E2081" w14:paraId="23EAE975" w14:textId="77777777" w:rsidTr="00D14BCA">
        <w:trPr>
          <w:trHeight w:val="54"/>
        </w:trPr>
        <w:tc>
          <w:tcPr>
            <w:tcW w:w="1949" w:type="dxa"/>
            <w:vAlign w:val="center"/>
            <w:hideMark/>
          </w:tcPr>
          <w:p w14:paraId="47C721F4" w14:textId="6CECD61E" w:rsidR="00113988" w:rsidRPr="000E2081" w:rsidRDefault="00535E3F" w:rsidP="00731179">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lastRenderedPageBreak/>
              <w:t>Aktuālās</w:t>
            </w:r>
            <w:r w:rsidR="00113988" w:rsidRPr="000E2081">
              <w:rPr>
                <w:rFonts w:eastAsia="Times New Roman" w:cs="Times New Roman"/>
                <w:color w:val="000000"/>
                <w:sz w:val="18"/>
                <w:szCs w:val="18"/>
                <w:lang w:eastAsia="en-GB"/>
              </w:rPr>
              <w:t xml:space="preserve"> valsts budžeta </w:t>
            </w:r>
            <w:r w:rsidRPr="000E2081">
              <w:rPr>
                <w:rFonts w:eastAsia="Times New Roman" w:cs="Times New Roman"/>
                <w:color w:val="000000"/>
                <w:sz w:val="18"/>
                <w:szCs w:val="18"/>
                <w:lang w:eastAsia="en-GB"/>
              </w:rPr>
              <w:t>līdz</w:t>
            </w:r>
            <w:r w:rsidR="00113988" w:rsidRPr="000E2081">
              <w:rPr>
                <w:rFonts w:eastAsia="Times New Roman" w:cs="Times New Roman"/>
                <w:color w:val="000000"/>
                <w:sz w:val="18"/>
                <w:szCs w:val="18"/>
                <w:lang w:eastAsia="en-GB"/>
              </w:rPr>
              <w:t>finansējuma saistības</w:t>
            </w:r>
          </w:p>
        </w:tc>
        <w:tc>
          <w:tcPr>
            <w:tcW w:w="1456" w:type="dxa"/>
            <w:vAlign w:val="center"/>
            <w:hideMark/>
          </w:tcPr>
          <w:p w14:paraId="3D6E6D53" w14:textId="0CC25F9D" w:rsidR="00113988" w:rsidRPr="000E2081" w:rsidRDefault="00113988" w:rsidP="00A10601">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6"/>
                <w:lang w:eastAsia="en-GB"/>
              </w:rPr>
              <w:t xml:space="preserve">51 531 </w:t>
            </w:r>
            <w:r w:rsidR="004B7148" w:rsidRPr="000E2081">
              <w:rPr>
                <w:rFonts w:eastAsia="Times New Roman" w:cs="Times New Roman"/>
                <w:color w:val="000000"/>
                <w:sz w:val="18"/>
                <w:szCs w:val="16"/>
                <w:lang w:eastAsia="en-GB"/>
              </w:rPr>
              <w:t>680</w:t>
            </w:r>
          </w:p>
        </w:tc>
        <w:tc>
          <w:tcPr>
            <w:tcW w:w="1427" w:type="dxa"/>
            <w:vAlign w:val="center"/>
            <w:hideMark/>
          </w:tcPr>
          <w:p w14:paraId="5064E144" w14:textId="3179C41F" w:rsidR="00113988" w:rsidRPr="000E2081" w:rsidRDefault="00015AA2" w:rsidP="00A10601">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2 592 283</w:t>
            </w:r>
          </w:p>
        </w:tc>
        <w:tc>
          <w:tcPr>
            <w:tcW w:w="1538" w:type="dxa"/>
            <w:vAlign w:val="center"/>
            <w:hideMark/>
          </w:tcPr>
          <w:p w14:paraId="4922DEEB" w14:textId="77777777" w:rsidR="00113988" w:rsidRPr="000E2081" w:rsidRDefault="00113988" w:rsidP="00A10601">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55 206 691</w:t>
            </w:r>
          </w:p>
        </w:tc>
        <w:tc>
          <w:tcPr>
            <w:tcW w:w="1440" w:type="dxa"/>
            <w:vAlign w:val="center"/>
            <w:hideMark/>
          </w:tcPr>
          <w:p w14:paraId="59CEC8D1" w14:textId="3E7C26C4" w:rsidR="00113988" w:rsidRPr="000E2081" w:rsidRDefault="00113988" w:rsidP="00AA77B0">
            <w:pPr>
              <w:spacing w:after="0" w:line="240" w:lineRule="auto"/>
              <w:jc w:val="right"/>
              <w:rPr>
                <w:rFonts w:eastAsia="Times New Roman" w:cs="Times New Roman"/>
                <w:color w:val="000000"/>
                <w:sz w:val="18"/>
                <w:szCs w:val="18"/>
                <w:lang w:eastAsia="en-GB"/>
              </w:rPr>
            </w:pPr>
            <w:r w:rsidRPr="000E2081">
              <w:rPr>
                <w:rFonts w:eastAsia="Times New Roman" w:cs="Times New Roman"/>
                <w:color w:val="000000"/>
                <w:sz w:val="18"/>
                <w:szCs w:val="18"/>
                <w:lang w:eastAsia="en-GB"/>
              </w:rPr>
              <w:t>6 930</w:t>
            </w:r>
            <w:r w:rsidR="00AA77B0" w:rsidRPr="000E2081">
              <w:rPr>
                <w:rFonts w:eastAsia="Times New Roman" w:cs="Times New Roman"/>
                <w:color w:val="000000"/>
                <w:sz w:val="18"/>
                <w:szCs w:val="18"/>
                <w:lang w:eastAsia="en-GB"/>
              </w:rPr>
              <w:t> </w:t>
            </w:r>
            <w:r w:rsidRPr="000E2081">
              <w:rPr>
                <w:rFonts w:eastAsia="Times New Roman" w:cs="Times New Roman"/>
                <w:color w:val="000000"/>
                <w:sz w:val="18"/>
                <w:szCs w:val="18"/>
                <w:lang w:eastAsia="en-GB"/>
              </w:rPr>
              <w:t>16</w:t>
            </w:r>
            <w:r w:rsidR="00AA77B0" w:rsidRPr="000E2081">
              <w:rPr>
                <w:rFonts w:eastAsia="Times New Roman" w:cs="Times New Roman"/>
                <w:color w:val="000000"/>
                <w:sz w:val="18"/>
                <w:szCs w:val="18"/>
                <w:lang w:eastAsia="en-GB"/>
              </w:rPr>
              <w:t>9</w:t>
            </w:r>
          </w:p>
        </w:tc>
        <w:tc>
          <w:tcPr>
            <w:tcW w:w="974" w:type="dxa"/>
            <w:vAlign w:val="center"/>
            <w:hideMark/>
          </w:tcPr>
          <w:p w14:paraId="6CFAE5E5" w14:textId="59CB73A4" w:rsidR="00113988" w:rsidRPr="000E2081" w:rsidRDefault="006A5E13" w:rsidP="00A10601">
            <w:pPr>
              <w:spacing w:after="0" w:line="240" w:lineRule="auto"/>
              <w:jc w:val="right"/>
              <w:rPr>
                <w:rFonts w:eastAsia="Times New Roman" w:cs="Times New Roman"/>
                <w:b/>
                <w:bCs/>
                <w:color w:val="000000"/>
                <w:sz w:val="18"/>
                <w:szCs w:val="18"/>
                <w:lang w:eastAsia="en-GB"/>
              </w:rPr>
            </w:pPr>
            <w:r w:rsidRPr="000E2081">
              <w:rPr>
                <w:rFonts w:eastAsia="Times New Roman" w:cs="Times New Roman"/>
                <w:b/>
                <w:bCs/>
                <w:color w:val="000000"/>
                <w:sz w:val="18"/>
                <w:szCs w:val="18"/>
                <w:lang w:eastAsia="en-GB"/>
              </w:rPr>
              <w:t>116</w:t>
            </w:r>
            <w:r w:rsidR="005442BE">
              <w:rPr>
                <w:rFonts w:eastAsia="Times New Roman" w:cs="Times New Roman"/>
                <w:b/>
                <w:bCs/>
                <w:color w:val="000000"/>
                <w:sz w:val="18"/>
                <w:szCs w:val="18"/>
                <w:lang w:eastAsia="en-GB"/>
              </w:rPr>
              <w:t> </w:t>
            </w:r>
            <w:r w:rsidRPr="000E2081">
              <w:rPr>
                <w:rFonts w:eastAsia="Times New Roman" w:cs="Times New Roman"/>
                <w:b/>
                <w:bCs/>
                <w:color w:val="000000"/>
                <w:sz w:val="18"/>
                <w:szCs w:val="18"/>
                <w:lang w:eastAsia="en-GB"/>
              </w:rPr>
              <w:t>260</w:t>
            </w:r>
            <w:r w:rsidR="005442BE">
              <w:rPr>
                <w:rFonts w:eastAsia="Times New Roman" w:cs="Times New Roman"/>
                <w:b/>
                <w:bCs/>
                <w:color w:val="000000"/>
                <w:sz w:val="18"/>
                <w:szCs w:val="18"/>
                <w:lang w:eastAsia="en-GB"/>
              </w:rPr>
              <w:t> </w:t>
            </w:r>
            <w:r w:rsidRPr="000E2081">
              <w:rPr>
                <w:rFonts w:eastAsia="Times New Roman" w:cs="Times New Roman"/>
                <w:b/>
                <w:bCs/>
                <w:color w:val="000000"/>
                <w:sz w:val="18"/>
                <w:szCs w:val="18"/>
                <w:lang w:eastAsia="en-GB"/>
              </w:rPr>
              <w:t>82</w:t>
            </w:r>
            <w:r w:rsidR="00AA77B0" w:rsidRPr="000E2081">
              <w:rPr>
                <w:rFonts w:eastAsia="Times New Roman" w:cs="Times New Roman"/>
                <w:b/>
                <w:bCs/>
                <w:color w:val="000000"/>
                <w:sz w:val="18"/>
                <w:szCs w:val="18"/>
                <w:lang w:eastAsia="en-GB"/>
              </w:rPr>
              <w:t>3</w:t>
            </w:r>
          </w:p>
        </w:tc>
      </w:tr>
      <w:tr w:rsidR="0044617E" w:rsidRPr="000E2081" w14:paraId="3D1512C2" w14:textId="77777777" w:rsidTr="00D14BCA">
        <w:trPr>
          <w:trHeight w:val="54"/>
        </w:trPr>
        <w:tc>
          <w:tcPr>
            <w:tcW w:w="1949" w:type="dxa"/>
            <w:vAlign w:val="center"/>
          </w:tcPr>
          <w:p w14:paraId="318C13D3" w14:textId="70CC8A88" w:rsidR="00834AAA" w:rsidRPr="000E2081" w:rsidRDefault="00834AAA" w:rsidP="00834AAA">
            <w:pPr>
              <w:spacing w:after="0" w:line="240" w:lineRule="auto"/>
              <w:rPr>
                <w:rFonts w:eastAsia="Times New Roman" w:cs="Times New Roman"/>
                <w:color w:val="000000"/>
                <w:sz w:val="18"/>
                <w:szCs w:val="18"/>
                <w:lang w:eastAsia="en-GB"/>
              </w:rPr>
            </w:pPr>
            <w:r w:rsidRPr="000E2081">
              <w:rPr>
                <w:rFonts w:eastAsia="Times New Roman" w:cs="Times New Roman"/>
                <w:color w:val="000000"/>
                <w:sz w:val="18"/>
                <w:szCs w:val="18"/>
                <w:lang w:eastAsia="en-GB"/>
              </w:rPr>
              <w:t>Līdzšinējie MK lēmumi</w:t>
            </w:r>
          </w:p>
        </w:tc>
        <w:tc>
          <w:tcPr>
            <w:tcW w:w="1456" w:type="dxa"/>
          </w:tcPr>
          <w:p w14:paraId="65E15F0A" w14:textId="633727C2" w:rsidR="00834AAA" w:rsidRPr="000E2081" w:rsidRDefault="00834AAA" w:rsidP="00A354F4">
            <w:pPr>
              <w:spacing w:after="0" w:line="240" w:lineRule="auto"/>
              <w:jc w:val="right"/>
              <w:rPr>
                <w:rFonts w:eastAsia="Times New Roman" w:cs="Times New Roman"/>
                <w:color w:val="000000"/>
                <w:sz w:val="18"/>
                <w:szCs w:val="18"/>
                <w:lang w:eastAsia="en-GB"/>
              </w:rPr>
            </w:pPr>
            <w:r w:rsidRPr="000E2081">
              <w:rPr>
                <w:sz w:val="18"/>
                <w:szCs w:val="18"/>
              </w:rPr>
              <w:t xml:space="preserve">51 531 </w:t>
            </w:r>
            <w:r w:rsidR="004B7148" w:rsidRPr="000E2081">
              <w:rPr>
                <w:sz w:val="18"/>
                <w:szCs w:val="18"/>
              </w:rPr>
              <w:t>680</w:t>
            </w:r>
          </w:p>
        </w:tc>
        <w:tc>
          <w:tcPr>
            <w:tcW w:w="1427" w:type="dxa"/>
          </w:tcPr>
          <w:p w14:paraId="1207F739" w14:textId="7F435236" w:rsidR="00834AAA" w:rsidRPr="000E2081" w:rsidRDefault="00834AAA" w:rsidP="00A354F4">
            <w:pPr>
              <w:spacing w:after="0" w:line="240" w:lineRule="auto"/>
              <w:jc w:val="right"/>
              <w:rPr>
                <w:rFonts w:eastAsia="Times New Roman" w:cs="Times New Roman"/>
                <w:color w:val="000000"/>
                <w:sz w:val="18"/>
                <w:szCs w:val="18"/>
                <w:lang w:eastAsia="en-GB"/>
              </w:rPr>
            </w:pPr>
            <w:r w:rsidRPr="000E2081">
              <w:rPr>
                <w:sz w:val="18"/>
                <w:szCs w:val="18"/>
              </w:rPr>
              <w:t>1</w:t>
            </w:r>
            <w:r w:rsidR="00424536" w:rsidRPr="000E2081">
              <w:rPr>
                <w:sz w:val="18"/>
                <w:szCs w:val="18"/>
              </w:rPr>
              <w:t xml:space="preserve"> </w:t>
            </w:r>
            <w:r w:rsidRPr="000E2081">
              <w:rPr>
                <w:sz w:val="18"/>
                <w:szCs w:val="18"/>
              </w:rPr>
              <w:t>241</w:t>
            </w:r>
            <w:r w:rsidR="00424536" w:rsidRPr="000E2081">
              <w:rPr>
                <w:sz w:val="18"/>
                <w:szCs w:val="18"/>
              </w:rPr>
              <w:t xml:space="preserve"> </w:t>
            </w:r>
            <w:r w:rsidRPr="000E2081">
              <w:rPr>
                <w:sz w:val="18"/>
                <w:szCs w:val="18"/>
              </w:rPr>
              <w:t>150</w:t>
            </w:r>
          </w:p>
        </w:tc>
        <w:tc>
          <w:tcPr>
            <w:tcW w:w="1538" w:type="dxa"/>
          </w:tcPr>
          <w:p w14:paraId="56A41175" w14:textId="27052120" w:rsidR="00834AAA" w:rsidRPr="000E2081" w:rsidRDefault="00834AAA" w:rsidP="00A354F4">
            <w:pPr>
              <w:spacing w:after="0" w:line="240" w:lineRule="auto"/>
              <w:jc w:val="right"/>
              <w:rPr>
                <w:rFonts w:eastAsia="Times New Roman" w:cs="Times New Roman"/>
                <w:color w:val="000000"/>
                <w:sz w:val="18"/>
                <w:szCs w:val="18"/>
                <w:lang w:eastAsia="en-GB"/>
              </w:rPr>
            </w:pPr>
            <w:r w:rsidRPr="000E2081">
              <w:rPr>
                <w:sz w:val="18"/>
                <w:szCs w:val="18"/>
              </w:rPr>
              <w:t>44 755 763</w:t>
            </w:r>
          </w:p>
        </w:tc>
        <w:tc>
          <w:tcPr>
            <w:tcW w:w="1440" w:type="dxa"/>
          </w:tcPr>
          <w:p w14:paraId="6F3EA7D8" w14:textId="1C6B9C73" w:rsidR="00834AAA" w:rsidRPr="000E2081" w:rsidRDefault="00834AAA" w:rsidP="00A354F4">
            <w:pPr>
              <w:spacing w:after="0" w:line="240" w:lineRule="auto"/>
              <w:jc w:val="right"/>
              <w:rPr>
                <w:rFonts w:eastAsia="Times New Roman" w:cs="Times New Roman"/>
                <w:color w:val="000000"/>
                <w:sz w:val="18"/>
                <w:szCs w:val="18"/>
                <w:lang w:eastAsia="en-GB"/>
              </w:rPr>
            </w:pPr>
            <w:r w:rsidRPr="000E2081">
              <w:rPr>
                <w:sz w:val="18"/>
                <w:szCs w:val="18"/>
              </w:rPr>
              <w:t>2</w:t>
            </w:r>
            <w:r w:rsidR="00424536" w:rsidRPr="000E2081">
              <w:rPr>
                <w:sz w:val="18"/>
                <w:szCs w:val="18"/>
              </w:rPr>
              <w:t xml:space="preserve"> </w:t>
            </w:r>
            <w:r w:rsidRPr="000E2081">
              <w:rPr>
                <w:sz w:val="18"/>
                <w:szCs w:val="18"/>
              </w:rPr>
              <w:t>191</w:t>
            </w:r>
            <w:r w:rsidR="00424536" w:rsidRPr="000E2081">
              <w:rPr>
                <w:sz w:val="18"/>
                <w:szCs w:val="18"/>
              </w:rPr>
              <w:t xml:space="preserve"> </w:t>
            </w:r>
            <w:r w:rsidRPr="000E2081">
              <w:rPr>
                <w:sz w:val="18"/>
                <w:szCs w:val="18"/>
              </w:rPr>
              <w:t>686</w:t>
            </w:r>
          </w:p>
        </w:tc>
        <w:tc>
          <w:tcPr>
            <w:tcW w:w="974" w:type="dxa"/>
          </w:tcPr>
          <w:p w14:paraId="51B9EA5A" w14:textId="3A54FBD3" w:rsidR="00834AAA" w:rsidRPr="000E2081" w:rsidRDefault="00834AAA" w:rsidP="00A354F4">
            <w:pPr>
              <w:spacing w:after="0" w:line="240" w:lineRule="auto"/>
              <w:jc w:val="right"/>
              <w:rPr>
                <w:rFonts w:eastAsia="Times New Roman" w:cs="Times New Roman"/>
                <w:b/>
                <w:bCs/>
                <w:color w:val="000000"/>
                <w:sz w:val="18"/>
                <w:szCs w:val="18"/>
                <w:lang w:eastAsia="en-GB"/>
              </w:rPr>
            </w:pPr>
            <w:r w:rsidRPr="000E2081">
              <w:rPr>
                <w:sz w:val="18"/>
                <w:szCs w:val="18"/>
              </w:rPr>
              <w:t xml:space="preserve">99 720 </w:t>
            </w:r>
            <w:r w:rsidR="000D4717" w:rsidRPr="000E2081">
              <w:rPr>
                <w:sz w:val="18"/>
                <w:szCs w:val="18"/>
              </w:rPr>
              <w:t>27</w:t>
            </w:r>
            <w:r w:rsidR="000D4717">
              <w:rPr>
                <w:sz w:val="18"/>
                <w:szCs w:val="18"/>
              </w:rPr>
              <w:t>9</w:t>
            </w:r>
          </w:p>
        </w:tc>
      </w:tr>
      <w:tr w:rsidR="0044617E" w:rsidRPr="000E2081" w14:paraId="5DCB9160" w14:textId="77777777" w:rsidTr="00D14BCA">
        <w:trPr>
          <w:trHeight w:val="393"/>
        </w:trPr>
        <w:tc>
          <w:tcPr>
            <w:tcW w:w="1949" w:type="dxa"/>
            <w:vAlign w:val="center"/>
          </w:tcPr>
          <w:p w14:paraId="07EEF7C7" w14:textId="31AD9898" w:rsidR="00834AAA" w:rsidRPr="000E2081" w:rsidRDefault="00834AAA" w:rsidP="00834AAA">
            <w:pPr>
              <w:spacing w:after="0" w:line="240" w:lineRule="auto"/>
              <w:rPr>
                <w:rFonts w:eastAsia="Times New Roman" w:cs="Times New Roman"/>
                <w:i/>
                <w:iCs/>
                <w:color w:val="000000"/>
                <w:sz w:val="18"/>
                <w:szCs w:val="18"/>
                <w:lang w:eastAsia="en-GB"/>
              </w:rPr>
            </w:pPr>
            <w:r w:rsidRPr="000E2081">
              <w:rPr>
                <w:rFonts w:eastAsia="Times New Roman" w:cs="Times New Roman"/>
                <w:i/>
                <w:iCs/>
                <w:color w:val="000000"/>
                <w:sz w:val="18"/>
                <w:szCs w:val="18"/>
                <w:lang w:eastAsia="en-GB"/>
              </w:rPr>
              <w:t>Starpība</w:t>
            </w:r>
          </w:p>
        </w:tc>
        <w:tc>
          <w:tcPr>
            <w:tcW w:w="1456" w:type="dxa"/>
          </w:tcPr>
          <w:p w14:paraId="75A448B5" w14:textId="6C93E390" w:rsidR="00834AAA" w:rsidRPr="000E2081" w:rsidRDefault="00834AAA" w:rsidP="00A354F4">
            <w:pPr>
              <w:spacing w:after="0" w:line="240" w:lineRule="auto"/>
              <w:jc w:val="right"/>
              <w:rPr>
                <w:rFonts w:eastAsia="Times New Roman" w:cs="Times New Roman"/>
                <w:i/>
                <w:iCs/>
                <w:color w:val="000000"/>
                <w:sz w:val="18"/>
                <w:szCs w:val="18"/>
                <w:lang w:eastAsia="en-GB"/>
              </w:rPr>
            </w:pPr>
            <w:r w:rsidRPr="000E2081">
              <w:rPr>
                <w:i/>
                <w:iCs/>
                <w:sz w:val="18"/>
                <w:szCs w:val="18"/>
              </w:rPr>
              <w:t>0</w:t>
            </w:r>
          </w:p>
        </w:tc>
        <w:tc>
          <w:tcPr>
            <w:tcW w:w="1427" w:type="dxa"/>
          </w:tcPr>
          <w:p w14:paraId="3A864988" w14:textId="1F9451B2" w:rsidR="00834AAA" w:rsidRPr="005442BE" w:rsidRDefault="00705A15" w:rsidP="005442BE">
            <w:pPr>
              <w:jc w:val="right"/>
              <w:rPr>
                <w:i/>
                <w:iCs/>
                <w:color w:val="000000"/>
                <w:sz w:val="18"/>
                <w:szCs w:val="18"/>
              </w:rPr>
            </w:pPr>
            <w:r w:rsidRPr="000E2081">
              <w:rPr>
                <w:i/>
                <w:iCs/>
                <w:color w:val="000000"/>
                <w:sz w:val="18"/>
                <w:szCs w:val="18"/>
              </w:rPr>
              <w:t>1 351 133</w:t>
            </w:r>
          </w:p>
        </w:tc>
        <w:tc>
          <w:tcPr>
            <w:tcW w:w="1538" w:type="dxa"/>
          </w:tcPr>
          <w:p w14:paraId="4CBFB0F6" w14:textId="64BE544D" w:rsidR="00834AAA" w:rsidRPr="000E2081" w:rsidRDefault="00834AAA" w:rsidP="00A354F4">
            <w:pPr>
              <w:spacing w:after="0" w:line="240" w:lineRule="auto"/>
              <w:jc w:val="right"/>
              <w:rPr>
                <w:rFonts w:eastAsia="Times New Roman" w:cs="Times New Roman"/>
                <w:i/>
                <w:iCs/>
                <w:color w:val="000000"/>
                <w:sz w:val="18"/>
                <w:szCs w:val="18"/>
                <w:lang w:eastAsia="en-GB"/>
              </w:rPr>
            </w:pPr>
            <w:r w:rsidRPr="000E2081">
              <w:rPr>
                <w:i/>
                <w:iCs/>
                <w:sz w:val="18"/>
                <w:szCs w:val="18"/>
              </w:rPr>
              <w:t>10 450 928</w:t>
            </w:r>
          </w:p>
        </w:tc>
        <w:tc>
          <w:tcPr>
            <w:tcW w:w="1440" w:type="dxa"/>
          </w:tcPr>
          <w:p w14:paraId="70F49CF0" w14:textId="486B0D7B" w:rsidR="00834AAA" w:rsidRPr="000E2081" w:rsidRDefault="00834AAA" w:rsidP="00A354F4">
            <w:pPr>
              <w:spacing w:after="0" w:line="240" w:lineRule="auto"/>
              <w:jc w:val="right"/>
              <w:rPr>
                <w:rFonts w:eastAsia="Times New Roman" w:cs="Times New Roman"/>
                <w:i/>
                <w:iCs/>
                <w:color w:val="000000"/>
                <w:sz w:val="18"/>
                <w:szCs w:val="18"/>
                <w:lang w:eastAsia="en-GB"/>
              </w:rPr>
            </w:pPr>
            <w:r w:rsidRPr="000E2081">
              <w:rPr>
                <w:i/>
                <w:iCs/>
                <w:sz w:val="18"/>
                <w:szCs w:val="18"/>
              </w:rPr>
              <w:t xml:space="preserve">4 738 </w:t>
            </w:r>
            <w:r w:rsidR="00AA77B0" w:rsidRPr="000E2081">
              <w:rPr>
                <w:i/>
                <w:iCs/>
                <w:sz w:val="18"/>
                <w:szCs w:val="18"/>
              </w:rPr>
              <w:t>483</w:t>
            </w:r>
          </w:p>
        </w:tc>
        <w:tc>
          <w:tcPr>
            <w:tcW w:w="974" w:type="dxa"/>
          </w:tcPr>
          <w:p w14:paraId="73359FA4" w14:textId="694DB1C1" w:rsidR="00834AAA" w:rsidRPr="005442BE" w:rsidRDefault="0031554D" w:rsidP="005442BE">
            <w:pPr>
              <w:jc w:val="right"/>
              <w:rPr>
                <w:i/>
                <w:iCs/>
                <w:color w:val="000000"/>
                <w:sz w:val="18"/>
                <w:szCs w:val="18"/>
              </w:rPr>
            </w:pPr>
            <w:r w:rsidRPr="000E2081">
              <w:rPr>
                <w:i/>
                <w:iCs/>
                <w:color w:val="000000"/>
                <w:sz w:val="18"/>
                <w:szCs w:val="18"/>
              </w:rPr>
              <w:t>16 540 54</w:t>
            </w:r>
            <w:r w:rsidR="000D4717">
              <w:rPr>
                <w:i/>
                <w:iCs/>
                <w:color w:val="000000"/>
                <w:sz w:val="18"/>
                <w:szCs w:val="18"/>
              </w:rPr>
              <w:t>4</w:t>
            </w:r>
          </w:p>
        </w:tc>
      </w:tr>
    </w:tbl>
    <w:p w14:paraId="6296D617" w14:textId="77777777" w:rsidR="00113988" w:rsidRPr="000E2081" w:rsidRDefault="00113988" w:rsidP="003C2B9B">
      <w:pPr>
        <w:spacing w:after="0" w:line="240" w:lineRule="auto"/>
        <w:ind w:firstLine="709"/>
        <w:contextualSpacing/>
        <w:jc w:val="both"/>
        <w:rPr>
          <w:rFonts w:cs="Times New Roman"/>
          <w:sz w:val="24"/>
          <w:szCs w:val="24"/>
        </w:rPr>
      </w:pPr>
    </w:p>
    <w:p w14:paraId="097EB4D4" w14:textId="45067022" w:rsidR="00423427" w:rsidRDefault="00423427" w:rsidP="003C2B9B">
      <w:pPr>
        <w:spacing w:after="0" w:line="240" w:lineRule="auto"/>
        <w:ind w:firstLine="709"/>
        <w:contextualSpacing/>
        <w:jc w:val="both"/>
        <w:rPr>
          <w:rFonts w:cs="Times New Roman"/>
          <w:sz w:val="24"/>
          <w:szCs w:val="24"/>
        </w:rPr>
      </w:pPr>
      <w:r w:rsidRPr="000E2081">
        <w:rPr>
          <w:rFonts w:cs="Times New Roman"/>
          <w:sz w:val="24"/>
          <w:szCs w:val="24"/>
        </w:rPr>
        <w:t xml:space="preserve">Latvijas aktivitātes </w:t>
      </w:r>
      <w:r w:rsidR="00A942E8" w:rsidRPr="000E2081">
        <w:rPr>
          <w:rFonts w:cs="Times New Roman"/>
          <w:sz w:val="24"/>
          <w:szCs w:val="24"/>
        </w:rPr>
        <w:t>īsteno</w:t>
      </w:r>
      <w:r w:rsidRPr="000E2081">
        <w:rPr>
          <w:rFonts w:cs="Times New Roman"/>
          <w:sz w:val="24"/>
          <w:szCs w:val="24"/>
        </w:rPr>
        <w:t xml:space="preserve"> nacionālais projekta </w:t>
      </w:r>
      <w:r w:rsidR="006B6396" w:rsidRPr="000E2081">
        <w:rPr>
          <w:rFonts w:cs="Times New Roman"/>
          <w:sz w:val="24"/>
          <w:szCs w:val="24"/>
        </w:rPr>
        <w:t xml:space="preserve">ieviesējs </w:t>
      </w:r>
      <w:proofErr w:type="spellStart"/>
      <w:r w:rsidR="00C54B67" w:rsidRPr="00C54B67">
        <w:rPr>
          <w:rFonts w:cs="Times New Roman"/>
          <w:sz w:val="24"/>
          <w:szCs w:val="24"/>
        </w:rPr>
        <w:t>EDzL</w:t>
      </w:r>
      <w:proofErr w:type="spellEnd"/>
      <w:r w:rsidRPr="000E2081">
        <w:rPr>
          <w:rFonts w:cs="Times New Roman"/>
          <w:sz w:val="24"/>
          <w:szCs w:val="24"/>
        </w:rPr>
        <w:t xml:space="preserve"> un RBR. Finanšu resursu apguvi uzrau</w:t>
      </w:r>
      <w:r w:rsidR="00824B7E" w:rsidRPr="000E2081">
        <w:rPr>
          <w:rFonts w:cs="Times New Roman"/>
          <w:sz w:val="24"/>
          <w:szCs w:val="24"/>
        </w:rPr>
        <w:t>ga</w:t>
      </w:r>
      <w:r w:rsidRPr="000E2081">
        <w:rPr>
          <w:rFonts w:cs="Times New Roman"/>
          <w:sz w:val="24"/>
          <w:szCs w:val="24"/>
        </w:rPr>
        <w:t xml:space="preserve"> </w:t>
      </w:r>
      <w:r w:rsidR="00245FE9" w:rsidRPr="000E2081">
        <w:rPr>
          <w:rFonts w:cs="Times New Roman"/>
          <w:sz w:val="24"/>
          <w:szCs w:val="24"/>
        </w:rPr>
        <w:t>M</w:t>
      </w:r>
      <w:r w:rsidRPr="000E2081">
        <w:rPr>
          <w:rFonts w:cs="Times New Roman"/>
          <w:sz w:val="24"/>
          <w:szCs w:val="24"/>
        </w:rPr>
        <w:t>inistrija</w:t>
      </w:r>
      <w:r w:rsidR="000D0D31" w:rsidRPr="000E2081">
        <w:rPr>
          <w:rFonts w:cs="Times New Roman"/>
          <w:sz w:val="24"/>
          <w:szCs w:val="24"/>
        </w:rPr>
        <w:t>.</w:t>
      </w:r>
    </w:p>
    <w:p w14:paraId="491FC3B1" w14:textId="2308A065" w:rsidR="000B26D0" w:rsidRPr="000B26D0" w:rsidRDefault="000B26D0" w:rsidP="000B26D0">
      <w:pPr>
        <w:spacing w:after="0" w:line="240" w:lineRule="auto"/>
        <w:ind w:firstLine="709"/>
        <w:contextualSpacing/>
        <w:jc w:val="both"/>
        <w:rPr>
          <w:rFonts w:cs="Times New Roman"/>
          <w:sz w:val="24"/>
          <w:szCs w:val="24"/>
        </w:rPr>
      </w:pPr>
      <w:r w:rsidRPr="000B26D0">
        <w:rPr>
          <w:rFonts w:cs="Times New Roman"/>
          <w:sz w:val="24"/>
          <w:szCs w:val="24"/>
        </w:rPr>
        <w:t xml:space="preserve">Lai nodrošinātu normatīvajos aktos noteikto pienākumu izpildi, Ministrija ar deleģēšanas līguma starpniecību ir deleģējusi </w:t>
      </w:r>
      <w:proofErr w:type="spellStart"/>
      <w:r w:rsidRPr="000B26D0">
        <w:rPr>
          <w:rFonts w:cs="Times New Roman"/>
          <w:sz w:val="24"/>
          <w:szCs w:val="24"/>
        </w:rPr>
        <w:t>EDzL</w:t>
      </w:r>
      <w:proofErr w:type="spellEnd"/>
      <w:r w:rsidRPr="000B26D0">
        <w:rPr>
          <w:rFonts w:cs="Times New Roman"/>
          <w:sz w:val="24"/>
          <w:szCs w:val="24"/>
        </w:rPr>
        <w:t xml:space="preserve"> un ar pilnvarojuma līguma starpniecību  ir pilnvarojusi RBR īstenot </w:t>
      </w:r>
      <w:r w:rsidR="00817062">
        <w:rPr>
          <w:rFonts w:cs="Times New Roman"/>
          <w:sz w:val="24"/>
          <w:szCs w:val="24"/>
        </w:rPr>
        <w:t>p</w:t>
      </w:r>
      <w:r w:rsidRPr="000B26D0">
        <w:rPr>
          <w:rFonts w:cs="Times New Roman"/>
          <w:sz w:val="24"/>
          <w:szCs w:val="24"/>
        </w:rPr>
        <w:t xml:space="preserve">rojekta aktivitātes. Deleģējot uzdevumus un piešķirot tā veikšanai valsts budžeta finansējumu, tika vērtēta arī atbilstība komercdarbības atbalsta kontroles regulējumam, jo ir būtiski, ka valsts finansējums, kas tiek piešķirts </w:t>
      </w:r>
      <w:proofErr w:type="spellStart"/>
      <w:r w:rsidRPr="000B26D0">
        <w:rPr>
          <w:rFonts w:cs="Times New Roman"/>
          <w:sz w:val="24"/>
          <w:szCs w:val="24"/>
        </w:rPr>
        <w:t>EDzL</w:t>
      </w:r>
      <w:proofErr w:type="spellEnd"/>
      <w:r w:rsidRPr="000B26D0">
        <w:rPr>
          <w:rFonts w:cs="Times New Roman"/>
          <w:sz w:val="24"/>
          <w:szCs w:val="24"/>
        </w:rPr>
        <w:t xml:space="preserve"> un RBR normatīvajos aktos noteikto pienākumu izpildei, netiek izmantots, lai minētajiem komersantiem radītu priekšrocības attiecībā pret konkurentiem, vai tam būtu cita ES vienoto tirgu kropļojoša ietekme. </w:t>
      </w:r>
    </w:p>
    <w:p w14:paraId="27674419" w14:textId="6F4A29B0" w:rsidR="003E3BFA" w:rsidRPr="000E2081" w:rsidRDefault="000B26D0" w:rsidP="000B26D0">
      <w:pPr>
        <w:spacing w:after="0" w:line="240" w:lineRule="auto"/>
        <w:ind w:firstLine="709"/>
        <w:contextualSpacing/>
        <w:jc w:val="both"/>
        <w:rPr>
          <w:rFonts w:cs="Times New Roman"/>
          <w:sz w:val="24"/>
          <w:szCs w:val="24"/>
        </w:rPr>
      </w:pPr>
      <w:proofErr w:type="spellStart"/>
      <w:r w:rsidRPr="000B26D0">
        <w:rPr>
          <w:rFonts w:cs="Times New Roman"/>
          <w:sz w:val="24"/>
          <w:szCs w:val="24"/>
        </w:rPr>
        <w:t>EDzL</w:t>
      </w:r>
      <w:proofErr w:type="spellEnd"/>
      <w:r w:rsidRPr="000B26D0">
        <w:rPr>
          <w:rFonts w:cs="Times New Roman"/>
          <w:sz w:val="24"/>
          <w:szCs w:val="24"/>
        </w:rPr>
        <w:t xml:space="preserve"> un RBR darbība ir pilnībā saistīta ar </w:t>
      </w:r>
      <w:r w:rsidR="00D83BCE">
        <w:rPr>
          <w:rFonts w:cs="Times New Roman"/>
          <w:sz w:val="24"/>
          <w:szCs w:val="24"/>
        </w:rPr>
        <w:t>p</w:t>
      </w:r>
      <w:r w:rsidRPr="000B26D0">
        <w:rPr>
          <w:rFonts w:cs="Times New Roman"/>
          <w:sz w:val="24"/>
          <w:szCs w:val="24"/>
        </w:rPr>
        <w:t xml:space="preserve">rojekta īstenošanu, ieviešot Ministrijas deleģētos vai ar pilnvaru nodotos uzdevumus. </w:t>
      </w:r>
      <w:proofErr w:type="spellStart"/>
      <w:r w:rsidRPr="000B26D0">
        <w:rPr>
          <w:rFonts w:cs="Times New Roman"/>
          <w:sz w:val="24"/>
          <w:szCs w:val="24"/>
        </w:rPr>
        <w:t>EDzL</w:t>
      </w:r>
      <w:proofErr w:type="spellEnd"/>
      <w:r w:rsidRPr="000B26D0">
        <w:rPr>
          <w:rFonts w:cs="Times New Roman"/>
          <w:sz w:val="24"/>
          <w:szCs w:val="24"/>
        </w:rPr>
        <w:t xml:space="preserve"> un RBR ir </w:t>
      </w:r>
      <w:r w:rsidR="00D83BCE">
        <w:rPr>
          <w:rFonts w:cs="Times New Roman"/>
          <w:sz w:val="24"/>
          <w:szCs w:val="24"/>
        </w:rPr>
        <w:t>p</w:t>
      </w:r>
      <w:r w:rsidRPr="000B26D0">
        <w:rPr>
          <w:rFonts w:cs="Times New Roman"/>
          <w:sz w:val="24"/>
          <w:szCs w:val="24"/>
        </w:rPr>
        <w:t xml:space="preserve">rojekta īstenotāji, kas nesniedz pakalpojumus tirgū, bet tikai nodrošina deleģēšanas/pilnvarojuma līguma izpildi, tāpēc ne </w:t>
      </w:r>
      <w:proofErr w:type="spellStart"/>
      <w:r w:rsidRPr="000B26D0">
        <w:rPr>
          <w:rFonts w:cs="Times New Roman"/>
          <w:sz w:val="24"/>
          <w:szCs w:val="24"/>
        </w:rPr>
        <w:t>EDzL</w:t>
      </w:r>
      <w:proofErr w:type="spellEnd"/>
      <w:r w:rsidRPr="000B26D0">
        <w:rPr>
          <w:rFonts w:cs="Times New Roman"/>
          <w:sz w:val="24"/>
          <w:szCs w:val="24"/>
        </w:rPr>
        <w:t xml:space="preserve">, ne RBR nav savu ienākumu un tiem nav paredzēts veikt saimniecisko darbību. Ne </w:t>
      </w:r>
      <w:proofErr w:type="spellStart"/>
      <w:r w:rsidRPr="000B26D0">
        <w:rPr>
          <w:rFonts w:cs="Times New Roman"/>
          <w:sz w:val="24"/>
          <w:szCs w:val="24"/>
        </w:rPr>
        <w:t>EDzL</w:t>
      </w:r>
      <w:proofErr w:type="spellEnd"/>
      <w:r w:rsidRPr="000B26D0">
        <w:rPr>
          <w:rFonts w:cs="Times New Roman"/>
          <w:sz w:val="24"/>
          <w:szCs w:val="24"/>
        </w:rPr>
        <w:t xml:space="preserve">, ne RBR nekonkurē nevienā no tirgiem ar tādu kapacitāti, lai piedāvātu pakalpojumus par samaksu citiem. </w:t>
      </w:r>
      <w:proofErr w:type="spellStart"/>
      <w:r w:rsidRPr="000B26D0">
        <w:rPr>
          <w:rFonts w:cs="Times New Roman"/>
          <w:sz w:val="24"/>
          <w:szCs w:val="24"/>
        </w:rPr>
        <w:t>EDzL</w:t>
      </w:r>
      <w:proofErr w:type="spellEnd"/>
      <w:r w:rsidRPr="000B26D0">
        <w:rPr>
          <w:rFonts w:cs="Times New Roman"/>
          <w:sz w:val="24"/>
          <w:szCs w:val="24"/>
        </w:rPr>
        <w:t xml:space="preserve"> un RBR īstenotie pakalpojumu iepirkumi </w:t>
      </w:r>
      <w:r w:rsidR="00D83BCE">
        <w:rPr>
          <w:rFonts w:cs="Times New Roman"/>
          <w:sz w:val="24"/>
          <w:szCs w:val="24"/>
        </w:rPr>
        <w:t>p</w:t>
      </w:r>
      <w:r w:rsidRPr="000B26D0">
        <w:rPr>
          <w:rFonts w:cs="Times New Roman"/>
          <w:sz w:val="24"/>
          <w:szCs w:val="24"/>
        </w:rPr>
        <w:t>rojekta ietvaros tiek veikti, ievērojot publisko iepirkumu tiesisko regulējumu, un tiek organizēti konkurenci nodrošinošā, pārredzamā, nediskriminējošā un beznosacījumu publiskā iepirkuma konkursa procedūrā, kas atbilst publiskā iepirkuma principiem. Tādejādi ir izslēgta ekonomisko priekšrocību piešķiršana preču piegādātāju un pakalpojumu sniedzēju līmenī</w:t>
      </w:r>
      <w:r w:rsidR="00C54B67" w:rsidRPr="00C54B67">
        <w:rPr>
          <w:rFonts w:cs="Times New Roman"/>
          <w:sz w:val="24"/>
          <w:szCs w:val="24"/>
        </w:rPr>
        <w:t>.</w:t>
      </w:r>
      <w:r w:rsidR="00BF2554" w:rsidRPr="00BF2554">
        <w:t xml:space="preserve"> </w:t>
      </w:r>
      <w:r w:rsidR="00BF2554" w:rsidRPr="00BF2554">
        <w:rPr>
          <w:rFonts w:cs="Times New Roman"/>
          <w:sz w:val="24"/>
          <w:szCs w:val="24"/>
        </w:rPr>
        <w:t xml:space="preserve">Ievērojot minēto, publisko līdzekļu piešķīrums </w:t>
      </w:r>
      <w:proofErr w:type="spellStart"/>
      <w:r w:rsidR="00BF2554" w:rsidRPr="00BF2554">
        <w:rPr>
          <w:rFonts w:cs="Times New Roman"/>
          <w:sz w:val="24"/>
          <w:szCs w:val="24"/>
        </w:rPr>
        <w:t>EDzL</w:t>
      </w:r>
      <w:proofErr w:type="spellEnd"/>
      <w:r w:rsidR="00BF2554" w:rsidRPr="00BF2554">
        <w:rPr>
          <w:rFonts w:cs="Times New Roman"/>
          <w:sz w:val="24"/>
          <w:szCs w:val="24"/>
        </w:rPr>
        <w:t xml:space="preserve"> un RBR nav vērtējams komercdarbības atbalsta kontroles kontekstā un nepārkāpj komercdarbības atbalsta kontroli regulējošos normatīvos aktus.</w:t>
      </w:r>
    </w:p>
    <w:p w14:paraId="0C8E54C0" w14:textId="60F88B31" w:rsidR="007E2F73" w:rsidRPr="000E2081" w:rsidRDefault="007E2F73" w:rsidP="00A93169">
      <w:pPr>
        <w:tabs>
          <w:tab w:val="left" w:pos="0"/>
        </w:tabs>
        <w:spacing w:after="0" w:line="240" w:lineRule="auto"/>
        <w:contextualSpacing/>
        <w:jc w:val="both"/>
        <w:rPr>
          <w:rFonts w:cs="Times New Roman"/>
          <w:sz w:val="24"/>
          <w:szCs w:val="24"/>
        </w:rPr>
      </w:pPr>
      <w:r w:rsidRPr="000E2081">
        <w:rPr>
          <w:rFonts w:eastAsia="Times New Roman" w:cs="Times New Roman"/>
          <w:sz w:val="24"/>
          <w:szCs w:val="24"/>
        </w:rPr>
        <w:tab/>
      </w:r>
      <w:r w:rsidRPr="000E2081">
        <w:rPr>
          <w:rFonts w:cs="Times New Roman"/>
          <w:sz w:val="24"/>
          <w:szCs w:val="24"/>
        </w:rPr>
        <w:t xml:space="preserve"> </w:t>
      </w:r>
      <w:r w:rsidR="002F7BBB" w:rsidRPr="000E2081">
        <w:rPr>
          <w:rFonts w:cs="Times New Roman"/>
          <w:sz w:val="24"/>
          <w:szCs w:val="24"/>
        </w:rPr>
        <w:t>Atbilstoši RBR Akcionāru līgumam</w:t>
      </w:r>
      <w:r w:rsidR="00CB61CB" w:rsidRPr="000E2081">
        <w:rPr>
          <w:rFonts w:cs="Times New Roman"/>
          <w:sz w:val="24"/>
          <w:szCs w:val="24"/>
        </w:rPr>
        <w:t xml:space="preserve"> Latvijas</w:t>
      </w:r>
      <w:r w:rsidR="002F7BBB" w:rsidRPr="000E2081">
        <w:rPr>
          <w:rFonts w:cs="Times New Roman"/>
          <w:sz w:val="24"/>
          <w:szCs w:val="24"/>
        </w:rPr>
        <w:t xml:space="preserve"> </w:t>
      </w:r>
      <w:r w:rsidR="00F90D3D" w:rsidRPr="000E2081">
        <w:rPr>
          <w:rFonts w:eastAsia="Calibri" w:cs="Times New Roman"/>
          <w:sz w:val="24"/>
          <w:szCs w:val="24"/>
        </w:rPr>
        <w:t>RBR</w:t>
      </w:r>
      <w:r w:rsidR="00151EA1" w:rsidRPr="000E2081">
        <w:rPr>
          <w:rFonts w:eastAsia="Calibri" w:cs="Times New Roman"/>
          <w:sz w:val="24"/>
          <w:szCs w:val="24"/>
        </w:rPr>
        <w:t xml:space="preserve"> pamatkapitālā iemaksātie 3.9</w:t>
      </w:r>
      <w:r w:rsidR="005442BE">
        <w:rPr>
          <w:rFonts w:eastAsia="Calibri" w:cs="Times New Roman"/>
          <w:sz w:val="24"/>
          <w:szCs w:val="24"/>
        </w:rPr>
        <w:t> </w:t>
      </w:r>
      <w:r w:rsidR="00151EA1" w:rsidRPr="000E2081">
        <w:rPr>
          <w:rFonts w:eastAsia="Calibri" w:cs="Times New Roman"/>
          <w:sz w:val="24"/>
          <w:szCs w:val="24"/>
        </w:rPr>
        <w:t>miljon</w:t>
      </w:r>
      <w:r w:rsidR="0065701D" w:rsidRPr="000E2081">
        <w:rPr>
          <w:rFonts w:eastAsia="Calibri" w:cs="Times New Roman"/>
          <w:sz w:val="24"/>
          <w:szCs w:val="24"/>
        </w:rPr>
        <w:t>i</w:t>
      </w:r>
      <w:r w:rsidR="005442BE">
        <w:rPr>
          <w:rFonts w:eastAsia="Calibri" w:cs="Times New Roman"/>
          <w:sz w:val="24"/>
          <w:szCs w:val="24"/>
        </w:rPr>
        <w:t> </w:t>
      </w:r>
      <w:proofErr w:type="spellStart"/>
      <w:r w:rsidR="00151EA1" w:rsidRPr="005442BE">
        <w:rPr>
          <w:rFonts w:eastAsia="Calibri" w:cs="Times New Roman"/>
          <w:i/>
          <w:iCs/>
          <w:sz w:val="24"/>
          <w:szCs w:val="24"/>
        </w:rPr>
        <w:t>euro</w:t>
      </w:r>
      <w:proofErr w:type="spellEnd"/>
      <w:r w:rsidR="0065701D" w:rsidRPr="000E2081">
        <w:rPr>
          <w:rFonts w:eastAsia="Calibri" w:cs="Times New Roman"/>
          <w:sz w:val="24"/>
          <w:szCs w:val="24"/>
        </w:rPr>
        <w:t xml:space="preserve"> ti</w:t>
      </w:r>
      <w:r w:rsidR="0030096E" w:rsidRPr="000E2081">
        <w:rPr>
          <w:rFonts w:eastAsia="Calibri" w:cs="Times New Roman"/>
          <w:sz w:val="24"/>
          <w:szCs w:val="24"/>
        </w:rPr>
        <w:t>ek</w:t>
      </w:r>
      <w:r w:rsidR="0065701D" w:rsidRPr="000E2081">
        <w:rPr>
          <w:rFonts w:eastAsia="Calibri" w:cs="Times New Roman"/>
          <w:sz w:val="24"/>
          <w:szCs w:val="24"/>
        </w:rPr>
        <w:t xml:space="preserve"> izmantoti līdzfinansējuma nodrošināšanai un </w:t>
      </w:r>
      <w:r w:rsidR="00D83BCE">
        <w:rPr>
          <w:rFonts w:eastAsia="Calibri" w:cs="Times New Roman"/>
          <w:sz w:val="24"/>
          <w:szCs w:val="24"/>
        </w:rPr>
        <w:t>p</w:t>
      </w:r>
      <w:r w:rsidR="0065701D" w:rsidRPr="000E2081">
        <w:rPr>
          <w:rFonts w:eastAsia="Calibri" w:cs="Times New Roman"/>
          <w:sz w:val="24"/>
          <w:szCs w:val="24"/>
        </w:rPr>
        <w:t xml:space="preserve">rojekta aktivitāšu </w:t>
      </w:r>
      <w:proofErr w:type="spellStart"/>
      <w:r w:rsidR="0065701D" w:rsidRPr="000E2081">
        <w:rPr>
          <w:rFonts w:eastAsia="Calibri" w:cs="Times New Roman"/>
          <w:sz w:val="24"/>
          <w:szCs w:val="24"/>
        </w:rPr>
        <w:t>priekšfinansēšanai</w:t>
      </w:r>
      <w:proofErr w:type="spellEnd"/>
      <w:r w:rsidR="0065701D" w:rsidRPr="000E2081">
        <w:rPr>
          <w:rFonts w:eastAsia="Calibri" w:cs="Times New Roman"/>
          <w:sz w:val="24"/>
          <w:szCs w:val="24"/>
        </w:rPr>
        <w:t xml:space="preserve"> pirms RBR saņem atbilstošus ārvalstu finanšu palīdzības resursus, PVN </w:t>
      </w:r>
      <w:proofErr w:type="spellStart"/>
      <w:r w:rsidR="0065701D" w:rsidRPr="000E2081">
        <w:rPr>
          <w:rFonts w:eastAsia="Calibri" w:cs="Times New Roman"/>
          <w:sz w:val="24"/>
          <w:szCs w:val="24"/>
        </w:rPr>
        <w:t>priekšfinansēšanai</w:t>
      </w:r>
      <w:proofErr w:type="spellEnd"/>
      <w:r w:rsidR="0065701D" w:rsidRPr="000E2081">
        <w:rPr>
          <w:rFonts w:eastAsia="Calibri" w:cs="Times New Roman"/>
          <w:sz w:val="24"/>
          <w:szCs w:val="24"/>
        </w:rPr>
        <w:t xml:space="preserve"> pirms PVN maksājumi tiek atgriezti RBR, kā arī </w:t>
      </w:r>
      <w:r w:rsidR="00D83BCE">
        <w:rPr>
          <w:rFonts w:eastAsia="Calibri" w:cs="Times New Roman"/>
          <w:sz w:val="24"/>
          <w:szCs w:val="24"/>
        </w:rPr>
        <w:t>p</w:t>
      </w:r>
      <w:r w:rsidR="0065701D" w:rsidRPr="000E2081">
        <w:rPr>
          <w:rFonts w:eastAsia="Calibri" w:cs="Times New Roman"/>
          <w:sz w:val="24"/>
          <w:szCs w:val="24"/>
        </w:rPr>
        <w:t xml:space="preserve">rojekta pieskaitāmo netiešo izmaksu </w:t>
      </w:r>
      <w:proofErr w:type="spellStart"/>
      <w:r w:rsidR="0065701D" w:rsidRPr="000E2081">
        <w:rPr>
          <w:rFonts w:eastAsia="Calibri" w:cs="Times New Roman"/>
          <w:sz w:val="24"/>
          <w:szCs w:val="24"/>
        </w:rPr>
        <w:t>priekšfinansēšanai</w:t>
      </w:r>
      <w:proofErr w:type="spellEnd"/>
      <w:r w:rsidR="0065701D" w:rsidRPr="000E2081">
        <w:rPr>
          <w:rFonts w:eastAsia="Calibri" w:cs="Times New Roman"/>
          <w:sz w:val="24"/>
          <w:szCs w:val="24"/>
        </w:rPr>
        <w:t xml:space="preserve"> pirms tiek saņemts Baltijas valstu finansējums</w:t>
      </w:r>
      <w:r w:rsidR="00E70676" w:rsidRPr="000E2081">
        <w:rPr>
          <w:rFonts w:eastAsia="Calibri" w:cs="Times New Roman"/>
          <w:sz w:val="24"/>
          <w:szCs w:val="24"/>
        </w:rPr>
        <w:t>. U</w:t>
      </w:r>
      <w:r w:rsidR="00F90D3D" w:rsidRPr="000E2081">
        <w:rPr>
          <w:rFonts w:eastAsia="Calibri" w:cs="Times New Roman"/>
          <w:sz w:val="24"/>
          <w:szCs w:val="24"/>
        </w:rPr>
        <w:t xml:space="preserve">zkrātais kapitāls turpmāk tiks izmantots ar </w:t>
      </w:r>
      <w:r w:rsidR="00D83BCE">
        <w:rPr>
          <w:rFonts w:eastAsia="Calibri" w:cs="Times New Roman"/>
          <w:sz w:val="24"/>
          <w:szCs w:val="24"/>
        </w:rPr>
        <w:t>p</w:t>
      </w:r>
      <w:r w:rsidR="00F90D3D" w:rsidRPr="000E2081">
        <w:rPr>
          <w:rFonts w:eastAsia="Calibri" w:cs="Times New Roman"/>
          <w:sz w:val="24"/>
          <w:szCs w:val="24"/>
        </w:rPr>
        <w:t xml:space="preserve">rojektu saistīto izdevumu </w:t>
      </w:r>
      <w:proofErr w:type="spellStart"/>
      <w:r w:rsidR="00F90D3D" w:rsidRPr="000E2081">
        <w:rPr>
          <w:rFonts w:eastAsia="Calibri" w:cs="Times New Roman"/>
          <w:sz w:val="24"/>
          <w:szCs w:val="24"/>
        </w:rPr>
        <w:t>priekšfinansēšanai</w:t>
      </w:r>
      <w:proofErr w:type="spellEnd"/>
      <w:r w:rsidR="00F90D3D" w:rsidRPr="000E2081">
        <w:rPr>
          <w:rFonts w:eastAsia="Calibri" w:cs="Times New Roman"/>
          <w:sz w:val="24"/>
          <w:szCs w:val="24"/>
        </w:rPr>
        <w:t xml:space="preserve">, jo RBR vienīgie ieņēmumi ir EISI finansējums un dalībvalstu līdzfinansējums, dalībvalstīm nodrošinot sev piekrītošo līdzfinansējumu. </w:t>
      </w:r>
    </w:p>
    <w:p w14:paraId="2285AFCE" w14:textId="77777777" w:rsidR="00350D99" w:rsidRPr="000E2081" w:rsidRDefault="00350D99" w:rsidP="008B1C24">
      <w:pPr>
        <w:tabs>
          <w:tab w:val="left" w:pos="0"/>
        </w:tabs>
        <w:spacing w:after="0" w:line="240" w:lineRule="auto"/>
        <w:contextualSpacing/>
        <w:jc w:val="both"/>
        <w:rPr>
          <w:rFonts w:eastAsia="Times New Roman" w:cs="Times New Roman"/>
          <w:strike/>
          <w:sz w:val="24"/>
          <w:szCs w:val="24"/>
          <w:highlight w:val="yellow"/>
        </w:rPr>
      </w:pPr>
    </w:p>
    <w:p w14:paraId="4E07E850" w14:textId="77777777" w:rsidR="009C4053" w:rsidRPr="000E2081" w:rsidRDefault="009C4053" w:rsidP="008B1C24">
      <w:pPr>
        <w:tabs>
          <w:tab w:val="left" w:pos="0"/>
        </w:tabs>
        <w:spacing w:after="0" w:line="240" w:lineRule="auto"/>
        <w:contextualSpacing/>
        <w:jc w:val="both"/>
        <w:rPr>
          <w:rFonts w:eastAsia="Times New Roman" w:cs="Times New Roman"/>
          <w:sz w:val="24"/>
          <w:szCs w:val="24"/>
        </w:rPr>
      </w:pPr>
    </w:p>
    <w:p w14:paraId="1F37B28A" w14:textId="568FFEC7" w:rsidR="001D19AB" w:rsidRPr="000E2081" w:rsidRDefault="001D19AB" w:rsidP="008B1C24">
      <w:pPr>
        <w:tabs>
          <w:tab w:val="left" w:pos="7088"/>
        </w:tabs>
        <w:spacing w:after="0" w:line="240" w:lineRule="auto"/>
        <w:ind w:left="851"/>
        <w:contextualSpacing/>
        <w:rPr>
          <w:rFonts w:eastAsia="Times New Roman" w:cs="Times New Roman"/>
          <w:sz w:val="24"/>
          <w:szCs w:val="24"/>
        </w:rPr>
      </w:pPr>
      <w:r w:rsidRPr="000E2081">
        <w:rPr>
          <w:rFonts w:eastAsia="Times New Roman" w:cs="Times New Roman"/>
          <w:sz w:val="24"/>
          <w:szCs w:val="24"/>
        </w:rPr>
        <w:t>Satiksmes ministrs</w:t>
      </w:r>
      <w:r w:rsidRPr="000E2081">
        <w:rPr>
          <w:rFonts w:eastAsia="Times New Roman" w:cs="Times New Roman"/>
          <w:sz w:val="24"/>
          <w:szCs w:val="24"/>
        </w:rPr>
        <w:tab/>
        <w:t xml:space="preserve">T. </w:t>
      </w:r>
      <w:proofErr w:type="spellStart"/>
      <w:r w:rsidRPr="000E2081">
        <w:rPr>
          <w:rFonts w:eastAsia="Times New Roman" w:cs="Times New Roman"/>
          <w:sz w:val="24"/>
          <w:szCs w:val="24"/>
        </w:rPr>
        <w:t>Linkaits</w:t>
      </w:r>
      <w:proofErr w:type="spellEnd"/>
      <w:r w:rsidRPr="000E2081">
        <w:rPr>
          <w:rFonts w:eastAsia="Times New Roman" w:cs="Times New Roman"/>
          <w:sz w:val="24"/>
          <w:szCs w:val="24"/>
        </w:rPr>
        <w:t xml:space="preserve"> </w:t>
      </w:r>
    </w:p>
    <w:p w14:paraId="36C917F9" w14:textId="77777777" w:rsidR="001D19AB" w:rsidRPr="000E2081" w:rsidRDefault="001D19AB" w:rsidP="008B1C24">
      <w:pPr>
        <w:tabs>
          <w:tab w:val="left" w:pos="7088"/>
        </w:tabs>
        <w:spacing w:after="0" w:line="240" w:lineRule="auto"/>
        <w:ind w:left="851"/>
        <w:contextualSpacing/>
        <w:rPr>
          <w:rFonts w:eastAsia="Times New Roman" w:cs="Times New Roman"/>
          <w:sz w:val="24"/>
          <w:szCs w:val="24"/>
        </w:rPr>
      </w:pPr>
    </w:p>
    <w:p w14:paraId="7AF0071A" w14:textId="77777777" w:rsidR="001D19AB" w:rsidRPr="000E2081" w:rsidRDefault="001D19AB" w:rsidP="008B1C24">
      <w:pPr>
        <w:tabs>
          <w:tab w:val="left" w:pos="7088"/>
        </w:tabs>
        <w:spacing w:after="0" w:line="240" w:lineRule="auto"/>
        <w:contextualSpacing/>
        <w:rPr>
          <w:rFonts w:eastAsia="Times New Roman" w:cs="Times New Roman"/>
          <w:sz w:val="24"/>
          <w:szCs w:val="24"/>
        </w:rPr>
      </w:pPr>
    </w:p>
    <w:p w14:paraId="654D5CF1" w14:textId="77777777" w:rsidR="001D19AB" w:rsidRPr="000E2081" w:rsidRDefault="001D19AB" w:rsidP="008B1C24">
      <w:pPr>
        <w:tabs>
          <w:tab w:val="left" w:pos="7088"/>
        </w:tabs>
        <w:spacing w:after="0" w:line="240" w:lineRule="auto"/>
        <w:ind w:left="851"/>
        <w:contextualSpacing/>
        <w:rPr>
          <w:rFonts w:eastAsia="Times New Roman" w:cs="Times New Roman"/>
          <w:sz w:val="24"/>
          <w:szCs w:val="24"/>
        </w:rPr>
      </w:pPr>
      <w:r w:rsidRPr="000E2081">
        <w:rPr>
          <w:rFonts w:eastAsia="Times New Roman" w:cs="Times New Roman"/>
          <w:sz w:val="24"/>
          <w:szCs w:val="24"/>
        </w:rPr>
        <w:t>Vīza:</w:t>
      </w:r>
    </w:p>
    <w:p w14:paraId="0DC59CBC" w14:textId="2051B50C" w:rsidR="00195CCF" w:rsidRDefault="00A12754" w:rsidP="008B1C24">
      <w:pPr>
        <w:tabs>
          <w:tab w:val="left" w:pos="7088"/>
        </w:tabs>
        <w:spacing w:after="0" w:line="240" w:lineRule="auto"/>
        <w:ind w:left="851"/>
        <w:contextualSpacing/>
        <w:rPr>
          <w:rFonts w:eastAsia="Times New Roman" w:cs="Times New Roman"/>
          <w:sz w:val="24"/>
          <w:szCs w:val="24"/>
        </w:rPr>
      </w:pPr>
      <w:r w:rsidRPr="000E2081">
        <w:rPr>
          <w:rFonts w:eastAsia="Times New Roman" w:cs="Times New Roman"/>
          <w:sz w:val="24"/>
          <w:szCs w:val="24"/>
        </w:rPr>
        <w:t>v</w:t>
      </w:r>
      <w:r w:rsidR="001D19AB" w:rsidRPr="000E2081">
        <w:rPr>
          <w:rFonts w:eastAsia="Times New Roman" w:cs="Times New Roman"/>
          <w:sz w:val="24"/>
          <w:szCs w:val="24"/>
        </w:rPr>
        <w:t>alsts sekretār</w:t>
      </w:r>
      <w:r w:rsidR="00F53D02" w:rsidRPr="000E2081">
        <w:rPr>
          <w:rFonts w:eastAsia="Times New Roman" w:cs="Times New Roman"/>
          <w:sz w:val="24"/>
          <w:szCs w:val="24"/>
        </w:rPr>
        <w:t>e</w:t>
      </w:r>
      <w:r w:rsidR="00195CCF">
        <w:rPr>
          <w:rFonts w:eastAsia="Times New Roman" w:cs="Times New Roman"/>
          <w:sz w:val="24"/>
          <w:szCs w:val="24"/>
        </w:rPr>
        <w:t xml:space="preserve">s vietā – </w:t>
      </w:r>
    </w:p>
    <w:p w14:paraId="63F363FD" w14:textId="3AAA4012" w:rsidR="001D19AB" w:rsidRPr="000E2081" w:rsidRDefault="00195CCF" w:rsidP="008B1C24">
      <w:pPr>
        <w:tabs>
          <w:tab w:val="left" w:pos="7088"/>
        </w:tabs>
        <w:spacing w:after="0" w:line="240" w:lineRule="auto"/>
        <w:ind w:left="851"/>
        <w:contextualSpacing/>
        <w:rPr>
          <w:rFonts w:eastAsia="Times New Roman" w:cs="Times New Roman"/>
          <w:sz w:val="24"/>
          <w:szCs w:val="24"/>
        </w:rPr>
      </w:pPr>
      <w:r>
        <w:rPr>
          <w:rFonts w:eastAsia="Times New Roman" w:cs="Times New Roman"/>
          <w:sz w:val="24"/>
          <w:szCs w:val="24"/>
        </w:rPr>
        <w:t>valsts sekretāres vietniece</w:t>
      </w:r>
      <w:r w:rsidR="001D19AB" w:rsidRPr="000E2081">
        <w:rPr>
          <w:rFonts w:eastAsia="Times New Roman" w:cs="Times New Roman"/>
          <w:sz w:val="24"/>
          <w:szCs w:val="24"/>
        </w:rPr>
        <w:tab/>
      </w:r>
      <w:r w:rsidR="00E63369">
        <w:rPr>
          <w:rFonts w:eastAsia="Times New Roman" w:cs="Times New Roman"/>
          <w:sz w:val="24"/>
          <w:szCs w:val="24"/>
        </w:rPr>
        <w:t>L</w:t>
      </w:r>
      <w:r w:rsidR="001D19AB" w:rsidRPr="000E2081">
        <w:rPr>
          <w:rFonts w:eastAsia="Times New Roman" w:cs="Times New Roman"/>
          <w:sz w:val="24"/>
          <w:szCs w:val="24"/>
        </w:rPr>
        <w:t xml:space="preserve">. </w:t>
      </w:r>
      <w:proofErr w:type="spellStart"/>
      <w:r w:rsidR="00E63369">
        <w:rPr>
          <w:rFonts w:eastAsia="Times New Roman" w:cs="Times New Roman"/>
          <w:sz w:val="24"/>
          <w:szCs w:val="24"/>
        </w:rPr>
        <w:t>Austrupe</w:t>
      </w:r>
      <w:proofErr w:type="spellEnd"/>
    </w:p>
    <w:p w14:paraId="216C0DE6" w14:textId="4C5BAC1B" w:rsidR="008A6917" w:rsidRPr="000E2081" w:rsidRDefault="008A6917" w:rsidP="008B1C24">
      <w:pPr>
        <w:spacing w:after="0" w:line="240" w:lineRule="auto"/>
        <w:contextualSpacing/>
        <w:rPr>
          <w:rFonts w:cs="Times New Roman"/>
          <w:bCs/>
          <w:sz w:val="20"/>
          <w:szCs w:val="20"/>
        </w:rPr>
      </w:pPr>
    </w:p>
    <w:p w14:paraId="64CA0AE1" w14:textId="5CB2FECC" w:rsidR="00895BDC" w:rsidRPr="000E2081" w:rsidRDefault="00895BDC" w:rsidP="008B1C24">
      <w:pPr>
        <w:spacing w:after="0" w:line="240" w:lineRule="auto"/>
        <w:contextualSpacing/>
        <w:rPr>
          <w:rFonts w:cs="Times New Roman"/>
          <w:bCs/>
          <w:sz w:val="20"/>
          <w:szCs w:val="20"/>
        </w:rPr>
      </w:pPr>
    </w:p>
    <w:p w14:paraId="55333D1E" w14:textId="29BC98D1" w:rsidR="00556D89" w:rsidRPr="000E2081" w:rsidRDefault="00556D89" w:rsidP="008B1C24">
      <w:pPr>
        <w:spacing w:after="0" w:line="240" w:lineRule="auto"/>
        <w:contextualSpacing/>
        <w:rPr>
          <w:rFonts w:cs="Times New Roman"/>
          <w:bCs/>
          <w:sz w:val="20"/>
          <w:szCs w:val="20"/>
        </w:rPr>
      </w:pPr>
    </w:p>
    <w:p w14:paraId="3789498A" w14:textId="566023CA" w:rsidR="004C72EA" w:rsidRPr="000E2081" w:rsidRDefault="004C72EA" w:rsidP="008B1C24">
      <w:pPr>
        <w:spacing w:after="0" w:line="240" w:lineRule="auto"/>
        <w:contextualSpacing/>
        <w:rPr>
          <w:rFonts w:cs="Times New Roman"/>
          <w:bCs/>
          <w:sz w:val="20"/>
          <w:szCs w:val="20"/>
        </w:rPr>
      </w:pPr>
    </w:p>
    <w:p w14:paraId="2A29D9C1" w14:textId="2B87B0C7" w:rsidR="004C72EA" w:rsidRPr="000E2081" w:rsidRDefault="004C72EA" w:rsidP="008B1C24">
      <w:pPr>
        <w:spacing w:after="0" w:line="240" w:lineRule="auto"/>
        <w:contextualSpacing/>
        <w:rPr>
          <w:rFonts w:cs="Times New Roman"/>
          <w:bCs/>
          <w:sz w:val="20"/>
          <w:szCs w:val="20"/>
        </w:rPr>
      </w:pPr>
    </w:p>
    <w:p w14:paraId="125363D6" w14:textId="12473E66" w:rsidR="004C72EA" w:rsidRPr="000E2081" w:rsidRDefault="004C72EA" w:rsidP="008B1C24">
      <w:pPr>
        <w:spacing w:after="0" w:line="240" w:lineRule="auto"/>
        <w:contextualSpacing/>
        <w:rPr>
          <w:rFonts w:cs="Times New Roman"/>
          <w:bCs/>
          <w:sz w:val="20"/>
          <w:szCs w:val="20"/>
        </w:rPr>
      </w:pPr>
    </w:p>
    <w:p w14:paraId="01CECB0B" w14:textId="229391F7" w:rsidR="008A6917" w:rsidRPr="000E2081" w:rsidRDefault="008B1C24" w:rsidP="008B1C24">
      <w:pPr>
        <w:spacing w:after="0" w:line="240" w:lineRule="auto"/>
        <w:contextualSpacing/>
        <w:rPr>
          <w:rFonts w:cs="Times New Roman"/>
          <w:bCs/>
          <w:sz w:val="20"/>
          <w:szCs w:val="20"/>
        </w:rPr>
      </w:pPr>
      <w:r w:rsidRPr="000E2081">
        <w:rPr>
          <w:rFonts w:cs="Times New Roman"/>
          <w:bCs/>
          <w:sz w:val="20"/>
          <w:szCs w:val="20"/>
        </w:rPr>
        <w:lastRenderedPageBreak/>
        <w:t>Meikšāne</w:t>
      </w:r>
      <w:r w:rsidR="008A6917" w:rsidRPr="000E2081">
        <w:rPr>
          <w:rFonts w:cs="Times New Roman"/>
          <w:bCs/>
          <w:sz w:val="20"/>
          <w:szCs w:val="20"/>
        </w:rPr>
        <w:t>, 670280</w:t>
      </w:r>
      <w:r w:rsidRPr="000E2081">
        <w:rPr>
          <w:rFonts w:cs="Times New Roman"/>
          <w:bCs/>
          <w:sz w:val="20"/>
          <w:szCs w:val="20"/>
        </w:rPr>
        <w:t>10</w:t>
      </w:r>
    </w:p>
    <w:p w14:paraId="676463A5" w14:textId="3618FB40" w:rsidR="008A6917" w:rsidRPr="000E2081" w:rsidRDefault="008B1C24" w:rsidP="008B1C24">
      <w:pPr>
        <w:spacing w:after="0" w:line="240" w:lineRule="auto"/>
        <w:contextualSpacing/>
        <w:rPr>
          <w:rFonts w:cs="Times New Roman"/>
          <w:bCs/>
          <w:sz w:val="20"/>
          <w:szCs w:val="20"/>
        </w:rPr>
      </w:pPr>
      <w:hyperlink r:id="rId11" w:history="1">
        <w:r w:rsidRPr="000E2081">
          <w:rPr>
            <w:rStyle w:val="Hipersaite"/>
            <w:rFonts w:cs="Times New Roman"/>
            <w:bCs/>
            <w:sz w:val="20"/>
            <w:szCs w:val="20"/>
          </w:rPr>
          <w:t>Agnese.Meiksane@sam.gov.lv</w:t>
        </w:r>
      </w:hyperlink>
    </w:p>
    <w:p w14:paraId="181F8C26" w14:textId="0D505823" w:rsidR="00CA19CE" w:rsidRPr="000E2081" w:rsidRDefault="00CA19CE" w:rsidP="008B1C24">
      <w:pPr>
        <w:spacing w:after="0" w:line="240" w:lineRule="auto"/>
        <w:rPr>
          <w:rFonts w:cs="Times New Roman"/>
          <w:bCs/>
          <w:sz w:val="20"/>
          <w:szCs w:val="20"/>
        </w:rPr>
      </w:pPr>
    </w:p>
    <w:sectPr w:rsidR="00CA19CE" w:rsidRPr="000E2081" w:rsidSect="00DC0C8C">
      <w:headerReference w:type="default" r:id="rId12"/>
      <w:footerReference w:type="default" r:id="rId13"/>
      <w:headerReference w:type="first" r:id="rId14"/>
      <w:footerReference w:type="first" r:id="rId15"/>
      <w:pgSz w:w="11906" w:h="16838"/>
      <w:pgMar w:top="1440" w:right="1558" w:bottom="993" w:left="1559" w:header="709" w:footer="47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69630" w14:textId="77777777" w:rsidR="007B3FFD" w:rsidRDefault="007B3FFD" w:rsidP="00B95B0A">
      <w:pPr>
        <w:spacing w:after="0" w:line="240" w:lineRule="auto"/>
      </w:pPr>
      <w:r>
        <w:separator/>
      </w:r>
    </w:p>
  </w:endnote>
  <w:endnote w:type="continuationSeparator" w:id="0">
    <w:p w14:paraId="3B52DD11" w14:textId="77777777" w:rsidR="007B3FFD" w:rsidRDefault="007B3FFD" w:rsidP="00B95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384898"/>
      <w:docPartObj>
        <w:docPartGallery w:val="Page Numbers (Bottom of Page)"/>
        <w:docPartUnique/>
      </w:docPartObj>
    </w:sdtPr>
    <w:sdtEndPr>
      <w:rPr>
        <w:noProof/>
      </w:rPr>
    </w:sdtEndPr>
    <w:sdtContent>
      <w:p w14:paraId="003D500A" w14:textId="2BF73DC4" w:rsidR="00DC0C8C" w:rsidRDefault="00DC0C8C">
        <w:pPr>
          <w:pStyle w:val="Kjene"/>
          <w:jc w:val="right"/>
        </w:pPr>
        <w:r w:rsidRPr="00DC0C8C">
          <w:rPr>
            <w:sz w:val="24"/>
            <w:szCs w:val="24"/>
          </w:rPr>
          <w:fldChar w:fldCharType="begin"/>
        </w:r>
        <w:r w:rsidRPr="00DC0C8C">
          <w:rPr>
            <w:sz w:val="24"/>
            <w:szCs w:val="24"/>
          </w:rPr>
          <w:instrText xml:space="preserve"> PAGE   \* MERGEFORMAT </w:instrText>
        </w:r>
        <w:r w:rsidRPr="00DC0C8C">
          <w:rPr>
            <w:sz w:val="24"/>
            <w:szCs w:val="24"/>
          </w:rPr>
          <w:fldChar w:fldCharType="separate"/>
        </w:r>
        <w:r w:rsidRPr="00DC0C8C">
          <w:rPr>
            <w:noProof/>
            <w:sz w:val="24"/>
            <w:szCs w:val="24"/>
          </w:rPr>
          <w:t>2</w:t>
        </w:r>
        <w:r w:rsidRPr="00DC0C8C">
          <w:rPr>
            <w:noProof/>
            <w:sz w:val="24"/>
            <w:szCs w:val="24"/>
          </w:rPr>
          <w:fldChar w:fldCharType="end"/>
        </w:r>
      </w:p>
    </w:sdtContent>
  </w:sdt>
  <w:p w14:paraId="242D00CB" w14:textId="63D9E64A" w:rsidR="00425AF2" w:rsidRPr="00CA19CE" w:rsidRDefault="00DC0C8C" w:rsidP="00DA3EB9">
    <w:pPr>
      <w:pStyle w:val="Kjene"/>
      <w:tabs>
        <w:tab w:val="left" w:pos="225"/>
      </w:tabs>
      <w:rPr>
        <w:sz w:val="20"/>
        <w:szCs w:val="20"/>
      </w:rPr>
    </w:pPr>
    <w:r>
      <w:rPr>
        <w:sz w:val="20"/>
        <w:szCs w:val="20"/>
      </w:rPr>
      <w:t>SMzin_080222_CEF123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760B" w14:textId="77777777" w:rsidR="00AD2E1E" w:rsidRPr="00CA19CE" w:rsidRDefault="00AD2E1E" w:rsidP="00AD2E1E">
    <w:pPr>
      <w:pStyle w:val="Kjene"/>
      <w:tabs>
        <w:tab w:val="left" w:pos="225"/>
      </w:tabs>
      <w:rPr>
        <w:sz w:val="20"/>
        <w:szCs w:val="20"/>
      </w:rPr>
    </w:pPr>
    <w:r>
      <w:rPr>
        <w:sz w:val="20"/>
        <w:szCs w:val="20"/>
      </w:rPr>
      <w:t>SMzin_080222_CEF123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E1899" w14:textId="77777777" w:rsidR="007B3FFD" w:rsidRDefault="007B3FFD" w:rsidP="00B95B0A">
      <w:pPr>
        <w:spacing w:after="0" w:line="240" w:lineRule="auto"/>
      </w:pPr>
      <w:r>
        <w:separator/>
      </w:r>
    </w:p>
  </w:footnote>
  <w:footnote w:type="continuationSeparator" w:id="0">
    <w:p w14:paraId="0B8D388C" w14:textId="77777777" w:rsidR="007B3FFD" w:rsidRDefault="007B3FFD" w:rsidP="00B95B0A">
      <w:pPr>
        <w:spacing w:after="0" w:line="240" w:lineRule="auto"/>
      </w:pPr>
      <w:r>
        <w:continuationSeparator/>
      </w:r>
    </w:p>
  </w:footnote>
  <w:footnote w:id="1">
    <w:p w14:paraId="2D5EB151" w14:textId="77777777" w:rsidR="00BD0ACF" w:rsidRDefault="00BD0ACF" w:rsidP="00BD0ACF">
      <w:pPr>
        <w:pStyle w:val="Vresteksts"/>
        <w:jc w:val="both"/>
      </w:pPr>
      <w:r>
        <w:rPr>
          <w:rStyle w:val="Vresatsauce"/>
        </w:rPr>
        <w:footnoteRef/>
      </w:r>
      <w:r>
        <w:t> Finansēšanas līgums INEA/CEF/TRAN/M2014/1045990.</w:t>
      </w:r>
    </w:p>
  </w:footnote>
  <w:footnote w:id="2">
    <w:p w14:paraId="24C533A3" w14:textId="77777777" w:rsidR="00BD0ACF" w:rsidRDefault="00BD0ACF" w:rsidP="00BD0ACF">
      <w:pPr>
        <w:pStyle w:val="Vresteksts"/>
        <w:jc w:val="both"/>
      </w:pPr>
      <w:r>
        <w:rPr>
          <w:rStyle w:val="Vresatsauce"/>
        </w:rPr>
        <w:footnoteRef/>
      </w:r>
      <w:r>
        <w:t> </w:t>
      </w:r>
      <w:r>
        <w:t>Finansēšanas līgums INEA/CEF/TRAN/M2015/1129482.</w:t>
      </w:r>
    </w:p>
  </w:footnote>
  <w:footnote w:id="3">
    <w:p w14:paraId="3C5ACB6F" w14:textId="77777777" w:rsidR="00BD0ACF" w:rsidRDefault="00BD0ACF" w:rsidP="00BD0ACF">
      <w:pPr>
        <w:pStyle w:val="Vresteksts"/>
        <w:jc w:val="both"/>
      </w:pPr>
      <w:r>
        <w:rPr>
          <w:rStyle w:val="Vresatsauce"/>
        </w:rPr>
        <w:footnoteRef/>
      </w:r>
      <w:r>
        <w:t> </w:t>
      </w:r>
      <w:r>
        <w:t xml:space="preserve">Finansēšanas līgums </w:t>
      </w:r>
      <w:r w:rsidRPr="00F73E4D">
        <w:t>INEA/CEF/TRAN/M2016/1360716</w:t>
      </w:r>
      <w:r>
        <w:t>.</w:t>
      </w:r>
    </w:p>
  </w:footnote>
  <w:footnote w:id="4">
    <w:p w14:paraId="023B254A" w14:textId="77777777" w:rsidR="00BD0ACF" w:rsidRDefault="00BD0ACF" w:rsidP="00BD0ACF">
      <w:pPr>
        <w:pStyle w:val="Vresteksts"/>
      </w:pPr>
      <w:r>
        <w:rPr>
          <w:rStyle w:val="Vresatsauce"/>
        </w:rPr>
        <w:footnoteRef/>
      </w:r>
      <w:r>
        <w:t xml:space="preserve"> </w:t>
      </w:r>
      <w:r>
        <w:t xml:space="preserve">Finansēšanas līgums INEA/CEF/TRAN/M2019/2098304. </w:t>
      </w:r>
    </w:p>
  </w:footnote>
  <w:footnote w:id="5">
    <w:p w14:paraId="321231B2" w14:textId="77777777" w:rsidR="00BD0ACF" w:rsidRDefault="00BD0ACF" w:rsidP="00BD0ACF">
      <w:pPr>
        <w:pStyle w:val="Vresteksts"/>
      </w:pPr>
      <w:r>
        <w:rPr>
          <w:rStyle w:val="Vresatsauce"/>
        </w:rPr>
        <w:footnoteRef/>
      </w:r>
      <w:r>
        <w:t xml:space="preserve"> </w:t>
      </w:r>
      <w:r>
        <w:t>Finansēšanas līgums INEA/CEF/TRAN/M2019/2098073.</w:t>
      </w:r>
    </w:p>
  </w:footnote>
  <w:footnote w:id="6">
    <w:p w14:paraId="7F093AC7" w14:textId="77777777" w:rsidR="00BD0ACF" w:rsidRDefault="00BD0ACF" w:rsidP="00BD0ACF">
      <w:pPr>
        <w:pStyle w:val="Vresteksts"/>
      </w:pPr>
      <w:r>
        <w:rPr>
          <w:rStyle w:val="Vresatsauce"/>
        </w:rPr>
        <w:footnoteRef/>
      </w:r>
      <w:r>
        <w:t xml:space="preserve"> </w:t>
      </w:r>
      <w:r>
        <w:t>Finansēšanas līgums INEA/CEF/TRAN/M2020/2428991.</w:t>
      </w:r>
    </w:p>
  </w:footnote>
  <w:footnote w:id="7">
    <w:p w14:paraId="7569ACBF" w14:textId="77777777" w:rsidR="004C757C" w:rsidRDefault="004C757C" w:rsidP="004C757C">
      <w:pPr>
        <w:pStyle w:val="Vresteksts"/>
        <w:jc w:val="both"/>
      </w:pPr>
      <w:r>
        <w:rPr>
          <w:rStyle w:val="Vresatsauce"/>
        </w:rPr>
        <w:footnoteRef/>
      </w:r>
      <w:r>
        <w:t xml:space="preserve"> </w:t>
      </w:r>
      <w:r w:rsidRPr="00250161">
        <w:t>Igaunijas Republikas Ekonomikas un sakaru ministrija, Latvijas Republikas Satiksmes ministrija un Lietuvas Republikas Transporta un sakaru ministrija.</w:t>
      </w:r>
    </w:p>
  </w:footnote>
  <w:footnote w:id="8">
    <w:p w14:paraId="71DA52BF" w14:textId="2EE6D57D" w:rsidR="00A354F4" w:rsidRDefault="00A354F4" w:rsidP="00A354F4">
      <w:pPr>
        <w:pStyle w:val="Vresteksts"/>
        <w:jc w:val="both"/>
      </w:pPr>
      <w:r>
        <w:rPr>
          <w:rStyle w:val="Vresatsauce"/>
        </w:rPr>
        <w:footnoteRef/>
      </w:r>
      <w:r>
        <w:t xml:space="preserve"> </w:t>
      </w:r>
      <w:r>
        <w:t>Ministru kabineta 2018.</w:t>
      </w:r>
      <w:r w:rsidR="004E0EF7">
        <w:t> </w:t>
      </w:r>
      <w:r>
        <w:t>gada 17.</w:t>
      </w:r>
      <w:r w:rsidR="004E0EF7">
        <w:t> </w:t>
      </w:r>
      <w:r>
        <w:t>jūlija noteikumi Nr.</w:t>
      </w:r>
      <w:r w:rsidR="004E0EF7">
        <w:t> </w:t>
      </w:r>
      <w:r>
        <w:t>421 “Kārtība, kādā veic gadskārtējā valsts budžeta likumā noteiktās apropriācijas izmaiņas”.</w:t>
      </w:r>
    </w:p>
  </w:footnote>
  <w:footnote w:id="9">
    <w:p w14:paraId="6EF7B517" w14:textId="2EA9163A" w:rsidR="00A354F4" w:rsidRDefault="00A354F4" w:rsidP="00A354F4">
      <w:pPr>
        <w:pStyle w:val="Vresteksts"/>
        <w:jc w:val="both"/>
      </w:pPr>
      <w:r>
        <w:rPr>
          <w:rStyle w:val="Vresatsauce"/>
        </w:rPr>
        <w:footnoteRef/>
      </w:r>
      <w:r w:rsidRPr="00A354F4">
        <w:t>Ministru kabineta 201</w:t>
      </w:r>
      <w:r>
        <w:t>2</w:t>
      </w:r>
      <w:r w:rsidRPr="00A354F4">
        <w:t>.</w:t>
      </w:r>
      <w:r w:rsidR="001E1326">
        <w:t> </w:t>
      </w:r>
      <w:r w:rsidRPr="00A354F4">
        <w:t xml:space="preserve">gada </w:t>
      </w:r>
      <w:r>
        <w:t>11</w:t>
      </w:r>
      <w:r w:rsidRPr="00A354F4">
        <w:t>.</w:t>
      </w:r>
      <w:r w:rsidR="001E1326">
        <w:t> </w:t>
      </w:r>
      <w:r>
        <w:t xml:space="preserve">decembra </w:t>
      </w:r>
      <w:r w:rsidRPr="00A354F4">
        <w:t>noteikumi Nr.</w:t>
      </w:r>
      <w:r w:rsidR="001E1326">
        <w:t> </w:t>
      </w:r>
      <w:r>
        <w:t>867</w:t>
      </w:r>
      <w:r w:rsidRPr="00A354F4">
        <w:t xml:space="preserve"> “Kārtība, kādā nosakāms maksimāli pieļaujamais valsts budžeta izdevumu kopapjoms un maksimāli pieļaujamais valsts budžeta izdevumu kopējais apjoms katrai ministrijai un citām centrālajām valsts iestādēm vidējam termiņam”.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D6A9" w14:textId="77777777" w:rsidR="003A6677" w:rsidRDefault="003A6677" w:rsidP="003A6677">
    <w:pPr>
      <w:pStyle w:val="Galvene"/>
      <w:jc w:val="center"/>
      <w:rPr>
        <w:strike/>
        <w:sz w:val="24"/>
        <w:szCs w:val="20"/>
      </w:rPr>
    </w:pPr>
    <w:r w:rsidRPr="00CD2E20">
      <w:rPr>
        <w:strike/>
        <w:sz w:val="24"/>
        <w:szCs w:val="20"/>
      </w:rPr>
      <w:t>IEROBEŽOTA PIEEJAMĪBA</w:t>
    </w:r>
  </w:p>
  <w:p w14:paraId="0D26D608" w14:textId="77777777" w:rsidR="003A6677" w:rsidRPr="00F20132" w:rsidRDefault="003A6677" w:rsidP="003A6677">
    <w:pPr>
      <w:pStyle w:val="Galvene"/>
      <w:jc w:val="center"/>
      <w:rPr>
        <w:sz w:val="24"/>
        <w:szCs w:val="24"/>
      </w:rPr>
    </w:pPr>
    <w:r>
      <w:rPr>
        <w:sz w:val="24"/>
        <w:szCs w:val="24"/>
      </w:rPr>
      <w:t>NAV KLASIFICĒTS</w:t>
    </w:r>
  </w:p>
  <w:p w14:paraId="47E5371F" w14:textId="30C97C8C" w:rsidR="00425AF2" w:rsidRPr="003A6677" w:rsidRDefault="00425AF2" w:rsidP="003A66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60C0" w14:textId="77777777" w:rsidR="003A6677" w:rsidRDefault="003A6677" w:rsidP="003A6677">
    <w:pPr>
      <w:pStyle w:val="Galvene"/>
      <w:jc w:val="center"/>
      <w:rPr>
        <w:strike/>
        <w:sz w:val="24"/>
        <w:szCs w:val="20"/>
      </w:rPr>
    </w:pPr>
    <w:r w:rsidRPr="00CD2E20">
      <w:rPr>
        <w:strike/>
        <w:sz w:val="24"/>
        <w:szCs w:val="20"/>
      </w:rPr>
      <w:t>IEROBEŽOTA PIEEJAMĪBA</w:t>
    </w:r>
  </w:p>
  <w:p w14:paraId="3A627A6B" w14:textId="77777777" w:rsidR="003A6677" w:rsidRPr="00F20132" w:rsidRDefault="003A6677" w:rsidP="003A6677">
    <w:pPr>
      <w:pStyle w:val="Galvene"/>
      <w:jc w:val="center"/>
      <w:rPr>
        <w:sz w:val="24"/>
        <w:szCs w:val="24"/>
      </w:rPr>
    </w:pPr>
    <w:r>
      <w:rPr>
        <w:sz w:val="24"/>
        <w:szCs w:val="24"/>
      </w:rPr>
      <w:t>NAV KLASIFICĒTS</w:t>
    </w:r>
  </w:p>
  <w:p w14:paraId="0ADA2A7B" w14:textId="77777777" w:rsidR="003A6677" w:rsidRDefault="003A66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52A5"/>
    <w:multiLevelType w:val="hybridMultilevel"/>
    <w:tmpl w:val="58D2E9AE"/>
    <w:lvl w:ilvl="0" w:tplc="095A1468">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1E73C3"/>
    <w:multiLevelType w:val="hybridMultilevel"/>
    <w:tmpl w:val="723A7B2A"/>
    <w:lvl w:ilvl="0" w:tplc="7360C1A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046B44"/>
    <w:multiLevelType w:val="hybridMultilevel"/>
    <w:tmpl w:val="D8B078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73602D"/>
    <w:multiLevelType w:val="hybridMultilevel"/>
    <w:tmpl w:val="5D12D662"/>
    <w:lvl w:ilvl="0" w:tplc="DC706D16">
      <w:start w:val="30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E51615"/>
    <w:multiLevelType w:val="hybridMultilevel"/>
    <w:tmpl w:val="9072D7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28306F"/>
    <w:multiLevelType w:val="hybridMultilevel"/>
    <w:tmpl w:val="6C603C56"/>
    <w:lvl w:ilvl="0" w:tplc="4F0E4FF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AE2B73"/>
    <w:multiLevelType w:val="hybridMultilevel"/>
    <w:tmpl w:val="C400BC34"/>
    <w:lvl w:ilvl="0" w:tplc="C13A775E">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882DFE"/>
    <w:multiLevelType w:val="hybridMultilevel"/>
    <w:tmpl w:val="87A2BC00"/>
    <w:lvl w:ilvl="0" w:tplc="726E6238">
      <w:start w:val="11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C98600C"/>
    <w:multiLevelType w:val="hybridMultilevel"/>
    <w:tmpl w:val="4052F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EE1563"/>
    <w:multiLevelType w:val="hybridMultilevel"/>
    <w:tmpl w:val="E736A6D0"/>
    <w:lvl w:ilvl="0" w:tplc="E2020C3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6FB46BD"/>
    <w:multiLevelType w:val="hybridMultilevel"/>
    <w:tmpl w:val="A588F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7E2665"/>
    <w:multiLevelType w:val="hybridMultilevel"/>
    <w:tmpl w:val="4052F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6604069B"/>
    <w:multiLevelType w:val="hybridMultilevel"/>
    <w:tmpl w:val="31ECB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CA59F1"/>
    <w:multiLevelType w:val="hybridMultilevel"/>
    <w:tmpl w:val="4052F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C855F22"/>
    <w:multiLevelType w:val="hybridMultilevel"/>
    <w:tmpl w:val="3F6A25AC"/>
    <w:lvl w:ilvl="0" w:tplc="04260003">
      <w:start w:val="1"/>
      <w:numFmt w:val="bullet"/>
      <w:lvlText w:val="o"/>
      <w:lvlJc w:val="left"/>
      <w:pPr>
        <w:ind w:left="2133" w:hanging="360"/>
      </w:pPr>
      <w:rPr>
        <w:rFonts w:ascii="Courier New" w:hAnsi="Courier New" w:cs="Courier New" w:hint="default"/>
      </w:rPr>
    </w:lvl>
    <w:lvl w:ilvl="1" w:tplc="04260003" w:tentative="1">
      <w:start w:val="1"/>
      <w:numFmt w:val="bullet"/>
      <w:lvlText w:val="o"/>
      <w:lvlJc w:val="left"/>
      <w:pPr>
        <w:ind w:left="2853" w:hanging="360"/>
      </w:pPr>
      <w:rPr>
        <w:rFonts w:ascii="Courier New" w:hAnsi="Courier New" w:cs="Courier New" w:hint="default"/>
      </w:rPr>
    </w:lvl>
    <w:lvl w:ilvl="2" w:tplc="04260005" w:tentative="1">
      <w:start w:val="1"/>
      <w:numFmt w:val="bullet"/>
      <w:lvlText w:val=""/>
      <w:lvlJc w:val="left"/>
      <w:pPr>
        <w:ind w:left="3573" w:hanging="360"/>
      </w:pPr>
      <w:rPr>
        <w:rFonts w:ascii="Wingdings" w:hAnsi="Wingdings" w:hint="default"/>
      </w:rPr>
    </w:lvl>
    <w:lvl w:ilvl="3" w:tplc="04260001" w:tentative="1">
      <w:start w:val="1"/>
      <w:numFmt w:val="bullet"/>
      <w:lvlText w:val=""/>
      <w:lvlJc w:val="left"/>
      <w:pPr>
        <w:ind w:left="4293" w:hanging="360"/>
      </w:pPr>
      <w:rPr>
        <w:rFonts w:ascii="Symbol" w:hAnsi="Symbol" w:hint="default"/>
      </w:rPr>
    </w:lvl>
    <w:lvl w:ilvl="4" w:tplc="04260003" w:tentative="1">
      <w:start w:val="1"/>
      <w:numFmt w:val="bullet"/>
      <w:lvlText w:val="o"/>
      <w:lvlJc w:val="left"/>
      <w:pPr>
        <w:ind w:left="5013" w:hanging="360"/>
      </w:pPr>
      <w:rPr>
        <w:rFonts w:ascii="Courier New" w:hAnsi="Courier New" w:cs="Courier New" w:hint="default"/>
      </w:rPr>
    </w:lvl>
    <w:lvl w:ilvl="5" w:tplc="04260005" w:tentative="1">
      <w:start w:val="1"/>
      <w:numFmt w:val="bullet"/>
      <w:lvlText w:val=""/>
      <w:lvlJc w:val="left"/>
      <w:pPr>
        <w:ind w:left="5733" w:hanging="360"/>
      </w:pPr>
      <w:rPr>
        <w:rFonts w:ascii="Wingdings" w:hAnsi="Wingdings" w:hint="default"/>
      </w:rPr>
    </w:lvl>
    <w:lvl w:ilvl="6" w:tplc="04260001" w:tentative="1">
      <w:start w:val="1"/>
      <w:numFmt w:val="bullet"/>
      <w:lvlText w:val=""/>
      <w:lvlJc w:val="left"/>
      <w:pPr>
        <w:ind w:left="6453" w:hanging="360"/>
      </w:pPr>
      <w:rPr>
        <w:rFonts w:ascii="Symbol" w:hAnsi="Symbol" w:hint="default"/>
      </w:rPr>
    </w:lvl>
    <w:lvl w:ilvl="7" w:tplc="04260003" w:tentative="1">
      <w:start w:val="1"/>
      <w:numFmt w:val="bullet"/>
      <w:lvlText w:val="o"/>
      <w:lvlJc w:val="left"/>
      <w:pPr>
        <w:ind w:left="7173" w:hanging="360"/>
      </w:pPr>
      <w:rPr>
        <w:rFonts w:ascii="Courier New" w:hAnsi="Courier New" w:cs="Courier New" w:hint="default"/>
      </w:rPr>
    </w:lvl>
    <w:lvl w:ilvl="8" w:tplc="04260005" w:tentative="1">
      <w:start w:val="1"/>
      <w:numFmt w:val="bullet"/>
      <w:lvlText w:val=""/>
      <w:lvlJc w:val="left"/>
      <w:pPr>
        <w:ind w:left="7893" w:hanging="360"/>
      </w:pPr>
      <w:rPr>
        <w:rFonts w:ascii="Wingdings" w:hAnsi="Wingdings" w:hint="default"/>
      </w:rPr>
    </w:lvl>
  </w:abstractNum>
  <w:num w:numId="1" w16cid:durableId="1732918850">
    <w:abstractNumId w:val="4"/>
  </w:num>
  <w:num w:numId="2" w16cid:durableId="1454472967">
    <w:abstractNumId w:val="26"/>
  </w:num>
  <w:num w:numId="3" w16cid:durableId="912589438">
    <w:abstractNumId w:val="22"/>
  </w:num>
  <w:num w:numId="4" w16cid:durableId="787164640">
    <w:abstractNumId w:val="24"/>
  </w:num>
  <w:num w:numId="5" w16cid:durableId="755326632">
    <w:abstractNumId w:val="1"/>
  </w:num>
  <w:num w:numId="6" w16cid:durableId="547684937">
    <w:abstractNumId w:val="18"/>
  </w:num>
  <w:num w:numId="7" w16cid:durableId="650642008">
    <w:abstractNumId w:val="7"/>
  </w:num>
  <w:num w:numId="8" w16cid:durableId="1312562819">
    <w:abstractNumId w:val="27"/>
  </w:num>
  <w:num w:numId="9" w16cid:durableId="1608461634">
    <w:abstractNumId w:val="19"/>
  </w:num>
  <w:num w:numId="10" w16cid:durableId="1246458024">
    <w:abstractNumId w:val="9"/>
  </w:num>
  <w:num w:numId="11" w16cid:durableId="912282167">
    <w:abstractNumId w:val="25"/>
  </w:num>
  <w:num w:numId="12" w16cid:durableId="1329753036">
    <w:abstractNumId w:val="23"/>
  </w:num>
  <w:num w:numId="13" w16cid:durableId="594872587">
    <w:abstractNumId w:val="5"/>
  </w:num>
  <w:num w:numId="14" w16cid:durableId="1607273464">
    <w:abstractNumId w:val="6"/>
  </w:num>
  <w:num w:numId="15" w16cid:durableId="388379873">
    <w:abstractNumId w:val="10"/>
  </w:num>
  <w:num w:numId="16" w16cid:durableId="1654527661">
    <w:abstractNumId w:val="15"/>
  </w:num>
  <w:num w:numId="17" w16cid:durableId="77749508">
    <w:abstractNumId w:val="3"/>
  </w:num>
  <w:num w:numId="18" w16cid:durableId="1389065661">
    <w:abstractNumId w:val="20"/>
  </w:num>
  <w:num w:numId="19" w16cid:durableId="1279289160">
    <w:abstractNumId w:val="17"/>
  </w:num>
  <w:num w:numId="20" w16cid:durableId="1947729925">
    <w:abstractNumId w:val="21"/>
  </w:num>
  <w:num w:numId="21" w16cid:durableId="880628304">
    <w:abstractNumId w:val="2"/>
  </w:num>
  <w:num w:numId="22" w16cid:durableId="402870075">
    <w:abstractNumId w:val="14"/>
  </w:num>
  <w:num w:numId="23" w16cid:durableId="210699818">
    <w:abstractNumId w:val="8"/>
  </w:num>
  <w:num w:numId="24" w16cid:durableId="392000698">
    <w:abstractNumId w:val="11"/>
  </w:num>
  <w:num w:numId="25" w16cid:durableId="1778480642">
    <w:abstractNumId w:val="12"/>
  </w:num>
  <w:num w:numId="26" w16cid:durableId="1377242928">
    <w:abstractNumId w:val="0"/>
  </w:num>
  <w:num w:numId="27" w16cid:durableId="1347168648">
    <w:abstractNumId w:val="13"/>
  </w:num>
  <w:num w:numId="28" w16cid:durableId="1844201273">
    <w:abstractNumId w:val="28"/>
  </w:num>
  <w:num w:numId="29" w16cid:durableId="14804620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F14"/>
    <w:rsid w:val="00003025"/>
    <w:rsid w:val="00004824"/>
    <w:rsid w:val="00005BD6"/>
    <w:rsid w:val="00006041"/>
    <w:rsid w:val="00010D85"/>
    <w:rsid w:val="000111D7"/>
    <w:rsid w:val="00011372"/>
    <w:rsid w:val="00011B80"/>
    <w:rsid w:val="00012A8D"/>
    <w:rsid w:val="00012F96"/>
    <w:rsid w:val="00015A98"/>
    <w:rsid w:val="00015AA2"/>
    <w:rsid w:val="00015D25"/>
    <w:rsid w:val="00017BAD"/>
    <w:rsid w:val="0002078C"/>
    <w:rsid w:val="00022FB6"/>
    <w:rsid w:val="000257B4"/>
    <w:rsid w:val="00025D72"/>
    <w:rsid w:val="00025F19"/>
    <w:rsid w:val="00027A39"/>
    <w:rsid w:val="00031A37"/>
    <w:rsid w:val="0003284D"/>
    <w:rsid w:val="00032FD7"/>
    <w:rsid w:val="00034142"/>
    <w:rsid w:val="00035029"/>
    <w:rsid w:val="00036CEE"/>
    <w:rsid w:val="000406D9"/>
    <w:rsid w:val="00040762"/>
    <w:rsid w:val="000410D7"/>
    <w:rsid w:val="0004240C"/>
    <w:rsid w:val="00044A2F"/>
    <w:rsid w:val="00044F4E"/>
    <w:rsid w:val="00045145"/>
    <w:rsid w:val="00045184"/>
    <w:rsid w:val="00046DEF"/>
    <w:rsid w:val="00047DD7"/>
    <w:rsid w:val="00051B17"/>
    <w:rsid w:val="00054642"/>
    <w:rsid w:val="0005466B"/>
    <w:rsid w:val="000548A0"/>
    <w:rsid w:val="00055059"/>
    <w:rsid w:val="00056B48"/>
    <w:rsid w:val="00056D92"/>
    <w:rsid w:val="00057F77"/>
    <w:rsid w:val="0006051E"/>
    <w:rsid w:val="000609E8"/>
    <w:rsid w:val="00062669"/>
    <w:rsid w:val="00066AF6"/>
    <w:rsid w:val="00071454"/>
    <w:rsid w:val="00071544"/>
    <w:rsid w:val="0007154A"/>
    <w:rsid w:val="00071DE1"/>
    <w:rsid w:val="00071FFA"/>
    <w:rsid w:val="00072FF4"/>
    <w:rsid w:val="00075680"/>
    <w:rsid w:val="00081DD2"/>
    <w:rsid w:val="000830C1"/>
    <w:rsid w:val="00085147"/>
    <w:rsid w:val="0008728B"/>
    <w:rsid w:val="00092291"/>
    <w:rsid w:val="000940FA"/>
    <w:rsid w:val="000A0183"/>
    <w:rsid w:val="000A1719"/>
    <w:rsid w:val="000A3D64"/>
    <w:rsid w:val="000A4FAC"/>
    <w:rsid w:val="000A516E"/>
    <w:rsid w:val="000A68D7"/>
    <w:rsid w:val="000A7725"/>
    <w:rsid w:val="000B0752"/>
    <w:rsid w:val="000B26D0"/>
    <w:rsid w:val="000B55CF"/>
    <w:rsid w:val="000B6811"/>
    <w:rsid w:val="000B7BED"/>
    <w:rsid w:val="000B7C41"/>
    <w:rsid w:val="000C0180"/>
    <w:rsid w:val="000C1B3C"/>
    <w:rsid w:val="000C1BCF"/>
    <w:rsid w:val="000C1CD8"/>
    <w:rsid w:val="000C3141"/>
    <w:rsid w:val="000C496C"/>
    <w:rsid w:val="000C49AD"/>
    <w:rsid w:val="000C7FD8"/>
    <w:rsid w:val="000D0B29"/>
    <w:rsid w:val="000D0D31"/>
    <w:rsid w:val="000D1C60"/>
    <w:rsid w:val="000D3DA4"/>
    <w:rsid w:val="000D4717"/>
    <w:rsid w:val="000D4B5F"/>
    <w:rsid w:val="000D647B"/>
    <w:rsid w:val="000D69C9"/>
    <w:rsid w:val="000D6DE4"/>
    <w:rsid w:val="000D738E"/>
    <w:rsid w:val="000D7C23"/>
    <w:rsid w:val="000E135F"/>
    <w:rsid w:val="000E1C23"/>
    <w:rsid w:val="000E2081"/>
    <w:rsid w:val="000E342C"/>
    <w:rsid w:val="000E4D69"/>
    <w:rsid w:val="000E6664"/>
    <w:rsid w:val="000E75B3"/>
    <w:rsid w:val="000F43B9"/>
    <w:rsid w:val="000F5344"/>
    <w:rsid w:val="000F5828"/>
    <w:rsid w:val="000F6613"/>
    <w:rsid w:val="000F74EE"/>
    <w:rsid w:val="00100CBD"/>
    <w:rsid w:val="001013E6"/>
    <w:rsid w:val="001044AC"/>
    <w:rsid w:val="00104557"/>
    <w:rsid w:val="00107AE5"/>
    <w:rsid w:val="00110657"/>
    <w:rsid w:val="00111757"/>
    <w:rsid w:val="00111DF3"/>
    <w:rsid w:val="00112868"/>
    <w:rsid w:val="00112FE2"/>
    <w:rsid w:val="00113988"/>
    <w:rsid w:val="001140BB"/>
    <w:rsid w:val="00114BBA"/>
    <w:rsid w:val="00115831"/>
    <w:rsid w:val="0011641B"/>
    <w:rsid w:val="001175EF"/>
    <w:rsid w:val="00117B42"/>
    <w:rsid w:val="001201A0"/>
    <w:rsid w:val="00120335"/>
    <w:rsid w:val="00122D9E"/>
    <w:rsid w:val="00122F8B"/>
    <w:rsid w:val="00124E72"/>
    <w:rsid w:val="0012500B"/>
    <w:rsid w:val="00125DBA"/>
    <w:rsid w:val="00130622"/>
    <w:rsid w:val="00131171"/>
    <w:rsid w:val="00134898"/>
    <w:rsid w:val="00137EDB"/>
    <w:rsid w:val="00140B2D"/>
    <w:rsid w:val="001422C5"/>
    <w:rsid w:val="001441E4"/>
    <w:rsid w:val="00145559"/>
    <w:rsid w:val="00147C9B"/>
    <w:rsid w:val="00151EA1"/>
    <w:rsid w:val="00152CCC"/>
    <w:rsid w:val="0015529B"/>
    <w:rsid w:val="001566C5"/>
    <w:rsid w:val="001572E3"/>
    <w:rsid w:val="00157AC1"/>
    <w:rsid w:val="00162851"/>
    <w:rsid w:val="00163875"/>
    <w:rsid w:val="00164968"/>
    <w:rsid w:val="00167151"/>
    <w:rsid w:val="001679FA"/>
    <w:rsid w:val="00170BBB"/>
    <w:rsid w:val="001733BB"/>
    <w:rsid w:val="001768D7"/>
    <w:rsid w:val="00177A5D"/>
    <w:rsid w:val="00181D81"/>
    <w:rsid w:val="00182000"/>
    <w:rsid w:val="00183BF2"/>
    <w:rsid w:val="00183C5B"/>
    <w:rsid w:val="00184119"/>
    <w:rsid w:val="00185FB9"/>
    <w:rsid w:val="00186FFD"/>
    <w:rsid w:val="00187397"/>
    <w:rsid w:val="00191C40"/>
    <w:rsid w:val="001924F3"/>
    <w:rsid w:val="00193F94"/>
    <w:rsid w:val="00195CCF"/>
    <w:rsid w:val="00196A70"/>
    <w:rsid w:val="00197924"/>
    <w:rsid w:val="001A146D"/>
    <w:rsid w:val="001A195A"/>
    <w:rsid w:val="001A1CC9"/>
    <w:rsid w:val="001A6278"/>
    <w:rsid w:val="001A6CB8"/>
    <w:rsid w:val="001A6F73"/>
    <w:rsid w:val="001B33BC"/>
    <w:rsid w:val="001B417C"/>
    <w:rsid w:val="001B4E59"/>
    <w:rsid w:val="001C4337"/>
    <w:rsid w:val="001C6F85"/>
    <w:rsid w:val="001D0045"/>
    <w:rsid w:val="001D19AB"/>
    <w:rsid w:val="001D1A39"/>
    <w:rsid w:val="001D4DF4"/>
    <w:rsid w:val="001D5E94"/>
    <w:rsid w:val="001D6B22"/>
    <w:rsid w:val="001E1326"/>
    <w:rsid w:val="001E34F7"/>
    <w:rsid w:val="001E5197"/>
    <w:rsid w:val="001E6C60"/>
    <w:rsid w:val="001F04F4"/>
    <w:rsid w:val="001F1457"/>
    <w:rsid w:val="001F16F6"/>
    <w:rsid w:val="001F1979"/>
    <w:rsid w:val="001F1F38"/>
    <w:rsid w:val="001F3A3B"/>
    <w:rsid w:val="001F7665"/>
    <w:rsid w:val="00200524"/>
    <w:rsid w:val="002033C5"/>
    <w:rsid w:val="0020361B"/>
    <w:rsid w:val="002061E8"/>
    <w:rsid w:val="00207057"/>
    <w:rsid w:val="0021193F"/>
    <w:rsid w:val="002122E1"/>
    <w:rsid w:val="00213273"/>
    <w:rsid w:val="00215564"/>
    <w:rsid w:val="002162A8"/>
    <w:rsid w:val="00217197"/>
    <w:rsid w:val="00217681"/>
    <w:rsid w:val="00220898"/>
    <w:rsid w:val="00221CAE"/>
    <w:rsid w:val="00222334"/>
    <w:rsid w:val="00222E84"/>
    <w:rsid w:val="00222F53"/>
    <w:rsid w:val="002233BF"/>
    <w:rsid w:val="002246E9"/>
    <w:rsid w:val="00225D37"/>
    <w:rsid w:val="0022611B"/>
    <w:rsid w:val="00230155"/>
    <w:rsid w:val="002304B5"/>
    <w:rsid w:val="00230CBE"/>
    <w:rsid w:val="002339A4"/>
    <w:rsid w:val="002346FD"/>
    <w:rsid w:val="00242A14"/>
    <w:rsid w:val="00244083"/>
    <w:rsid w:val="002445A9"/>
    <w:rsid w:val="00245FE9"/>
    <w:rsid w:val="00247148"/>
    <w:rsid w:val="002473F5"/>
    <w:rsid w:val="002475AB"/>
    <w:rsid w:val="00250161"/>
    <w:rsid w:val="0025042C"/>
    <w:rsid w:val="00251CBD"/>
    <w:rsid w:val="00253481"/>
    <w:rsid w:val="00253DB5"/>
    <w:rsid w:val="00254A61"/>
    <w:rsid w:val="00254C38"/>
    <w:rsid w:val="00255870"/>
    <w:rsid w:val="0025619E"/>
    <w:rsid w:val="0025711B"/>
    <w:rsid w:val="002601D6"/>
    <w:rsid w:val="0026069B"/>
    <w:rsid w:val="00260B27"/>
    <w:rsid w:val="00260BA3"/>
    <w:rsid w:val="002617E8"/>
    <w:rsid w:val="00263750"/>
    <w:rsid w:val="00263AB8"/>
    <w:rsid w:val="0026688A"/>
    <w:rsid w:val="00266A41"/>
    <w:rsid w:val="00267021"/>
    <w:rsid w:val="00267B73"/>
    <w:rsid w:val="00271CB7"/>
    <w:rsid w:val="00272D51"/>
    <w:rsid w:val="00275503"/>
    <w:rsid w:val="002768FD"/>
    <w:rsid w:val="0027710B"/>
    <w:rsid w:val="0027719D"/>
    <w:rsid w:val="00277721"/>
    <w:rsid w:val="00277EDC"/>
    <w:rsid w:val="002808EB"/>
    <w:rsid w:val="00280DA6"/>
    <w:rsid w:val="0028200E"/>
    <w:rsid w:val="00284593"/>
    <w:rsid w:val="0028536A"/>
    <w:rsid w:val="00286467"/>
    <w:rsid w:val="00290C84"/>
    <w:rsid w:val="00290E0D"/>
    <w:rsid w:val="00291E20"/>
    <w:rsid w:val="00292544"/>
    <w:rsid w:val="0029465E"/>
    <w:rsid w:val="002958A5"/>
    <w:rsid w:val="00296BB7"/>
    <w:rsid w:val="002978E7"/>
    <w:rsid w:val="00297DC3"/>
    <w:rsid w:val="002A0332"/>
    <w:rsid w:val="002A0DB8"/>
    <w:rsid w:val="002A1578"/>
    <w:rsid w:val="002A7D59"/>
    <w:rsid w:val="002B1415"/>
    <w:rsid w:val="002B16F2"/>
    <w:rsid w:val="002B28B9"/>
    <w:rsid w:val="002B316F"/>
    <w:rsid w:val="002B43BD"/>
    <w:rsid w:val="002B67DD"/>
    <w:rsid w:val="002B7CD0"/>
    <w:rsid w:val="002C1D5A"/>
    <w:rsid w:val="002C2253"/>
    <w:rsid w:val="002C34E3"/>
    <w:rsid w:val="002C3EBC"/>
    <w:rsid w:val="002C54C9"/>
    <w:rsid w:val="002C72BE"/>
    <w:rsid w:val="002D0308"/>
    <w:rsid w:val="002D0DD8"/>
    <w:rsid w:val="002D3197"/>
    <w:rsid w:val="002D3D5F"/>
    <w:rsid w:val="002D4463"/>
    <w:rsid w:val="002D5AA6"/>
    <w:rsid w:val="002D7C0B"/>
    <w:rsid w:val="002D7F0C"/>
    <w:rsid w:val="002D7F97"/>
    <w:rsid w:val="002E1775"/>
    <w:rsid w:val="002E177B"/>
    <w:rsid w:val="002E2DE7"/>
    <w:rsid w:val="002E758F"/>
    <w:rsid w:val="002E767E"/>
    <w:rsid w:val="002F0B8C"/>
    <w:rsid w:val="002F2AA1"/>
    <w:rsid w:val="002F4532"/>
    <w:rsid w:val="002F55EC"/>
    <w:rsid w:val="002F7864"/>
    <w:rsid w:val="002F7BBB"/>
    <w:rsid w:val="0030096E"/>
    <w:rsid w:val="00301C68"/>
    <w:rsid w:val="00302275"/>
    <w:rsid w:val="003029E8"/>
    <w:rsid w:val="003075D3"/>
    <w:rsid w:val="00307A96"/>
    <w:rsid w:val="00311869"/>
    <w:rsid w:val="00312DD2"/>
    <w:rsid w:val="003149AB"/>
    <w:rsid w:val="0031554D"/>
    <w:rsid w:val="003176F5"/>
    <w:rsid w:val="00320211"/>
    <w:rsid w:val="00324318"/>
    <w:rsid w:val="00324F1B"/>
    <w:rsid w:val="00325B2C"/>
    <w:rsid w:val="00326967"/>
    <w:rsid w:val="00326D0A"/>
    <w:rsid w:val="003275E9"/>
    <w:rsid w:val="00334BAE"/>
    <w:rsid w:val="003353C6"/>
    <w:rsid w:val="003365FF"/>
    <w:rsid w:val="00336B86"/>
    <w:rsid w:val="00337CB3"/>
    <w:rsid w:val="00337FD6"/>
    <w:rsid w:val="003405D1"/>
    <w:rsid w:val="00341D56"/>
    <w:rsid w:val="00341ED6"/>
    <w:rsid w:val="0034200A"/>
    <w:rsid w:val="00343468"/>
    <w:rsid w:val="00343607"/>
    <w:rsid w:val="003446C6"/>
    <w:rsid w:val="003456CA"/>
    <w:rsid w:val="00345D19"/>
    <w:rsid w:val="003467CA"/>
    <w:rsid w:val="00347062"/>
    <w:rsid w:val="003475A4"/>
    <w:rsid w:val="00350D99"/>
    <w:rsid w:val="00351E0C"/>
    <w:rsid w:val="00354D9F"/>
    <w:rsid w:val="00355158"/>
    <w:rsid w:val="00357DAD"/>
    <w:rsid w:val="0036132F"/>
    <w:rsid w:val="00363A28"/>
    <w:rsid w:val="00363AFB"/>
    <w:rsid w:val="00363C75"/>
    <w:rsid w:val="00365924"/>
    <w:rsid w:val="00365B94"/>
    <w:rsid w:val="0036632E"/>
    <w:rsid w:val="00366F16"/>
    <w:rsid w:val="00371F15"/>
    <w:rsid w:val="00372648"/>
    <w:rsid w:val="003733B7"/>
    <w:rsid w:val="00374C16"/>
    <w:rsid w:val="00376D0B"/>
    <w:rsid w:val="003771B3"/>
    <w:rsid w:val="003779E5"/>
    <w:rsid w:val="0038014F"/>
    <w:rsid w:val="00380BB9"/>
    <w:rsid w:val="0038322D"/>
    <w:rsid w:val="00383A10"/>
    <w:rsid w:val="00387675"/>
    <w:rsid w:val="00387C70"/>
    <w:rsid w:val="00393F63"/>
    <w:rsid w:val="0039413C"/>
    <w:rsid w:val="00394776"/>
    <w:rsid w:val="00395F9B"/>
    <w:rsid w:val="003A1363"/>
    <w:rsid w:val="003A1E5F"/>
    <w:rsid w:val="003A2794"/>
    <w:rsid w:val="003A3EE1"/>
    <w:rsid w:val="003A6677"/>
    <w:rsid w:val="003A6DEE"/>
    <w:rsid w:val="003B0353"/>
    <w:rsid w:val="003B07CC"/>
    <w:rsid w:val="003B0EE8"/>
    <w:rsid w:val="003B180B"/>
    <w:rsid w:val="003B21CF"/>
    <w:rsid w:val="003B41FB"/>
    <w:rsid w:val="003B44BF"/>
    <w:rsid w:val="003B4F8D"/>
    <w:rsid w:val="003B7F83"/>
    <w:rsid w:val="003C1005"/>
    <w:rsid w:val="003C2B9B"/>
    <w:rsid w:val="003C3A80"/>
    <w:rsid w:val="003C71F1"/>
    <w:rsid w:val="003D6062"/>
    <w:rsid w:val="003E1239"/>
    <w:rsid w:val="003E3BFA"/>
    <w:rsid w:val="003E3CFF"/>
    <w:rsid w:val="003E5B91"/>
    <w:rsid w:val="003E6E23"/>
    <w:rsid w:val="003E7334"/>
    <w:rsid w:val="003E79E1"/>
    <w:rsid w:val="003F2369"/>
    <w:rsid w:val="003F2649"/>
    <w:rsid w:val="003F44CB"/>
    <w:rsid w:val="003F48EA"/>
    <w:rsid w:val="003F5B72"/>
    <w:rsid w:val="003F5C4C"/>
    <w:rsid w:val="003F712F"/>
    <w:rsid w:val="003F7BD6"/>
    <w:rsid w:val="00401257"/>
    <w:rsid w:val="004017CD"/>
    <w:rsid w:val="00401B72"/>
    <w:rsid w:val="00403779"/>
    <w:rsid w:val="004039C0"/>
    <w:rsid w:val="004056D1"/>
    <w:rsid w:val="00405E36"/>
    <w:rsid w:val="004110F2"/>
    <w:rsid w:val="00411D72"/>
    <w:rsid w:val="0041353D"/>
    <w:rsid w:val="004161BC"/>
    <w:rsid w:val="004162D8"/>
    <w:rsid w:val="004201D7"/>
    <w:rsid w:val="0042037E"/>
    <w:rsid w:val="00422C29"/>
    <w:rsid w:val="00423427"/>
    <w:rsid w:val="00423AE9"/>
    <w:rsid w:val="00423DB9"/>
    <w:rsid w:val="00424536"/>
    <w:rsid w:val="004250DB"/>
    <w:rsid w:val="00425AF2"/>
    <w:rsid w:val="004263A7"/>
    <w:rsid w:val="004266A9"/>
    <w:rsid w:val="0043113A"/>
    <w:rsid w:val="00432091"/>
    <w:rsid w:val="0043253B"/>
    <w:rsid w:val="00436147"/>
    <w:rsid w:val="00437231"/>
    <w:rsid w:val="0043781F"/>
    <w:rsid w:val="004410A1"/>
    <w:rsid w:val="0044116B"/>
    <w:rsid w:val="00442EB7"/>
    <w:rsid w:val="00443389"/>
    <w:rsid w:val="004440F5"/>
    <w:rsid w:val="00445AE7"/>
    <w:rsid w:val="0044617E"/>
    <w:rsid w:val="00451CBE"/>
    <w:rsid w:val="004530B4"/>
    <w:rsid w:val="00453A1C"/>
    <w:rsid w:val="00453D31"/>
    <w:rsid w:val="004566C7"/>
    <w:rsid w:val="0046028F"/>
    <w:rsid w:val="0046068D"/>
    <w:rsid w:val="0046086C"/>
    <w:rsid w:val="004609DC"/>
    <w:rsid w:val="00460ADD"/>
    <w:rsid w:val="004617F8"/>
    <w:rsid w:val="00461E56"/>
    <w:rsid w:val="00462ADB"/>
    <w:rsid w:val="00463B60"/>
    <w:rsid w:val="004670A1"/>
    <w:rsid w:val="00467CE3"/>
    <w:rsid w:val="0047067A"/>
    <w:rsid w:val="004707E5"/>
    <w:rsid w:val="00470A6C"/>
    <w:rsid w:val="00470DB2"/>
    <w:rsid w:val="00470EBF"/>
    <w:rsid w:val="00471128"/>
    <w:rsid w:val="004712AE"/>
    <w:rsid w:val="004720CF"/>
    <w:rsid w:val="00472301"/>
    <w:rsid w:val="0047357A"/>
    <w:rsid w:val="00477634"/>
    <w:rsid w:val="004800EB"/>
    <w:rsid w:val="004807EC"/>
    <w:rsid w:val="00481BCB"/>
    <w:rsid w:val="00482F9A"/>
    <w:rsid w:val="004831E4"/>
    <w:rsid w:val="00484F9B"/>
    <w:rsid w:val="00485F1A"/>
    <w:rsid w:val="004864C0"/>
    <w:rsid w:val="00486DCB"/>
    <w:rsid w:val="004873DE"/>
    <w:rsid w:val="00490363"/>
    <w:rsid w:val="0049199C"/>
    <w:rsid w:val="00492B97"/>
    <w:rsid w:val="00492DF0"/>
    <w:rsid w:val="00494D00"/>
    <w:rsid w:val="004959CE"/>
    <w:rsid w:val="00495D0E"/>
    <w:rsid w:val="00497162"/>
    <w:rsid w:val="004A2D0B"/>
    <w:rsid w:val="004A34F7"/>
    <w:rsid w:val="004A3576"/>
    <w:rsid w:val="004A379A"/>
    <w:rsid w:val="004A5A2F"/>
    <w:rsid w:val="004B154B"/>
    <w:rsid w:val="004B1EAA"/>
    <w:rsid w:val="004B7148"/>
    <w:rsid w:val="004C0638"/>
    <w:rsid w:val="004C0A2D"/>
    <w:rsid w:val="004C1723"/>
    <w:rsid w:val="004C3966"/>
    <w:rsid w:val="004C3A9C"/>
    <w:rsid w:val="004C3C7A"/>
    <w:rsid w:val="004C6D8A"/>
    <w:rsid w:val="004C72EA"/>
    <w:rsid w:val="004C757C"/>
    <w:rsid w:val="004C7A8C"/>
    <w:rsid w:val="004D02BB"/>
    <w:rsid w:val="004D0422"/>
    <w:rsid w:val="004D16D8"/>
    <w:rsid w:val="004D4128"/>
    <w:rsid w:val="004D42B9"/>
    <w:rsid w:val="004D6BFE"/>
    <w:rsid w:val="004D6D12"/>
    <w:rsid w:val="004E0EF7"/>
    <w:rsid w:val="004E1987"/>
    <w:rsid w:val="004E3ACF"/>
    <w:rsid w:val="004E55B6"/>
    <w:rsid w:val="004E5CF8"/>
    <w:rsid w:val="004E64E3"/>
    <w:rsid w:val="004E6830"/>
    <w:rsid w:val="004E6ED7"/>
    <w:rsid w:val="004F0904"/>
    <w:rsid w:val="004F5AC9"/>
    <w:rsid w:val="004F5C41"/>
    <w:rsid w:val="004F64C6"/>
    <w:rsid w:val="004F6724"/>
    <w:rsid w:val="00502461"/>
    <w:rsid w:val="00502926"/>
    <w:rsid w:val="00504BF3"/>
    <w:rsid w:val="00507AFD"/>
    <w:rsid w:val="00510647"/>
    <w:rsid w:val="00510760"/>
    <w:rsid w:val="00510A32"/>
    <w:rsid w:val="00512B2F"/>
    <w:rsid w:val="00513F23"/>
    <w:rsid w:val="0051438C"/>
    <w:rsid w:val="00516A6F"/>
    <w:rsid w:val="00517B5E"/>
    <w:rsid w:val="00517D61"/>
    <w:rsid w:val="0052030D"/>
    <w:rsid w:val="00521F73"/>
    <w:rsid w:val="00525067"/>
    <w:rsid w:val="0052597D"/>
    <w:rsid w:val="00525FDA"/>
    <w:rsid w:val="00530869"/>
    <w:rsid w:val="00531EED"/>
    <w:rsid w:val="0053279B"/>
    <w:rsid w:val="00533D08"/>
    <w:rsid w:val="00534B96"/>
    <w:rsid w:val="00535E3F"/>
    <w:rsid w:val="00537B08"/>
    <w:rsid w:val="005442BE"/>
    <w:rsid w:val="00545D44"/>
    <w:rsid w:val="005468B7"/>
    <w:rsid w:val="005471A6"/>
    <w:rsid w:val="0054772D"/>
    <w:rsid w:val="00547920"/>
    <w:rsid w:val="00547C67"/>
    <w:rsid w:val="00547F3C"/>
    <w:rsid w:val="005525E8"/>
    <w:rsid w:val="00553A7A"/>
    <w:rsid w:val="00555593"/>
    <w:rsid w:val="00556D89"/>
    <w:rsid w:val="00557CE4"/>
    <w:rsid w:val="00560835"/>
    <w:rsid w:val="00560B14"/>
    <w:rsid w:val="0056232A"/>
    <w:rsid w:val="00563A50"/>
    <w:rsid w:val="00564E0E"/>
    <w:rsid w:val="005717F9"/>
    <w:rsid w:val="00571F37"/>
    <w:rsid w:val="005741E5"/>
    <w:rsid w:val="0057441D"/>
    <w:rsid w:val="00576DB6"/>
    <w:rsid w:val="00577030"/>
    <w:rsid w:val="005806D9"/>
    <w:rsid w:val="00581DE3"/>
    <w:rsid w:val="005820E1"/>
    <w:rsid w:val="00583AB4"/>
    <w:rsid w:val="00586A7E"/>
    <w:rsid w:val="00586C53"/>
    <w:rsid w:val="00587CF1"/>
    <w:rsid w:val="005909F1"/>
    <w:rsid w:val="0059158E"/>
    <w:rsid w:val="005918B0"/>
    <w:rsid w:val="00591F52"/>
    <w:rsid w:val="00593306"/>
    <w:rsid w:val="005934C2"/>
    <w:rsid w:val="00593C11"/>
    <w:rsid w:val="00596816"/>
    <w:rsid w:val="00597454"/>
    <w:rsid w:val="00597D86"/>
    <w:rsid w:val="005A0DB2"/>
    <w:rsid w:val="005A0F88"/>
    <w:rsid w:val="005A2A5F"/>
    <w:rsid w:val="005A2D82"/>
    <w:rsid w:val="005A72C0"/>
    <w:rsid w:val="005B0C16"/>
    <w:rsid w:val="005B1B32"/>
    <w:rsid w:val="005B46D1"/>
    <w:rsid w:val="005B51B6"/>
    <w:rsid w:val="005B549C"/>
    <w:rsid w:val="005B5933"/>
    <w:rsid w:val="005B5D68"/>
    <w:rsid w:val="005B6878"/>
    <w:rsid w:val="005B7213"/>
    <w:rsid w:val="005C0D72"/>
    <w:rsid w:val="005C4161"/>
    <w:rsid w:val="005C54CA"/>
    <w:rsid w:val="005C663C"/>
    <w:rsid w:val="005C6E33"/>
    <w:rsid w:val="005C7400"/>
    <w:rsid w:val="005D0851"/>
    <w:rsid w:val="005D08EA"/>
    <w:rsid w:val="005D0948"/>
    <w:rsid w:val="005D0C0F"/>
    <w:rsid w:val="005D29B1"/>
    <w:rsid w:val="005D3952"/>
    <w:rsid w:val="005D6C04"/>
    <w:rsid w:val="005D722B"/>
    <w:rsid w:val="005D7E7B"/>
    <w:rsid w:val="005E0CF3"/>
    <w:rsid w:val="005E26C7"/>
    <w:rsid w:val="005E31B2"/>
    <w:rsid w:val="005E3A62"/>
    <w:rsid w:val="005E3FCD"/>
    <w:rsid w:val="005E44A6"/>
    <w:rsid w:val="005E524C"/>
    <w:rsid w:val="005E58D8"/>
    <w:rsid w:val="005E62B3"/>
    <w:rsid w:val="005E782F"/>
    <w:rsid w:val="005F060C"/>
    <w:rsid w:val="005F0FC0"/>
    <w:rsid w:val="005F1DB0"/>
    <w:rsid w:val="005F4317"/>
    <w:rsid w:val="005F6863"/>
    <w:rsid w:val="005F68FB"/>
    <w:rsid w:val="005F6931"/>
    <w:rsid w:val="00601526"/>
    <w:rsid w:val="00601594"/>
    <w:rsid w:val="00601B22"/>
    <w:rsid w:val="006027B5"/>
    <w:rsid w:val="0060337E"/>
    <w:rsid w:val="00603E8E"/>
    <w:rsid w:val="00604AF6"/>
    <w:rsid w:val="00604C03"/>
    <w:rsid w:val="00604D7C"/>
    <w:rsid w:val="00605D00"/>
    <w:rsid w:val="0060605B"/>
    <w:rsid w:val="006070DB"/>
    <w:rsid w:val="00611278"/>
    <w:rsid w:val="0061170A"/>
    <w:rsid w:val="006131C2"/>
    <w:rsid w:val="00614AA1"/>
    <w:rsid w:val="00615F8C"/>
    <w:rsid w:val="00616EC0"/>
    <w:rsid w:val="00617EF9"/>
    <w:rsid w:val="00620238"/>
    <w:rsid w:val="006205A6"/>
    <w:rsid w:val="00621550"/>
    <w:rsid w:val="0062277B"/>
    <w:rsid w:val="006229BF"/>
    <w:rsid w:val="00633A2C"/>
    <w:rsid w:val="00634071"/>
    <w:rsid w:val="00634A74"/>
    <w:rsid w:val="00635138"/>
    <w:rsid w:val="00637488"/>
    <w:rsid w:val="00637893"/>
    <w:rsid w:val="00641A20"/>
    <w:rsid w:val="0064243A"/>
    <w:rsid w:val="00642BDD"/>
    <w:rsid w:val="00642BED"/>
    <w:rsid w:val="00646A79"/>
    <w:rsid w:val="0065180C"/>
    <w:rsid w:val="00653CFD"/>
    <w:rsid w:val="00653EFE"/>
    <w:rsid w:val="006553BB"/>
    <w:rsid w:val="006565C5"/>
    <w:rsid w:val="0065701D"/>
    <w:rsid w:val="00660101"/>
    <w:rsid w:val="00662360"/>
    <w:rsid w:val="00664478"/>
    <w:rsid w:val="006650BF"/>
    <w:rsid w:val="0066510D"/>
    <w:rsid w:val="00667638"/>
    <w:rsid w:val="006677AA"/>
    <w:rsid w:val="0067113E"/>
    <w:rsid w:val="0067465F"/>
    <w:rsid w:val="00674B79"/>
    <w:rsid w:val="006764E7"/>
    <w:rsid w:val="00680CBF"/>
    <w:rsid w:val="00680F97"/>
    <w:rsid w:val="006830D9"/>
    <w:rsid w:val="00683AAE"/>
    <w:rsid w:val="00684AB4"/>
    <w:rsid w:val="0069060C"/>
    <w:rsid w:val="00690684"/>
    <w:rsid w:val="00690788"/>
    <w:rsid w:val="00691882"/>
    <w:rsid w:val="006925EF"/>
    <w:rsid w:val="00694CA1"/>
    <w:rsid w:val="006951E3"/>
    <w:rsid w:val="006964A5"/>
    <w:rsid w:val="006A2C4D"/>
    <w:rsid w:val="006A364D"/>
    <w:rsid w:val="006A3A42"/>
    <w:rsid w:val="006A5E13"/>
    <w:rsid w:val="006B05C4"/>
    <w:rsid w:val="006B16C8"/>
    <w:rsid w:val="006B428D"/>
    <w:rsid w:val="006B6396"/>
    <w:rsid w:val="006B6CDF"/>
    <w:rsid w:val="006C5C9C"/>
    <w:rsid w:val="006C5F60"/>
    <w:rsid w:val="006C7576"/>
    <w:rsid w:val="006D1B8E"/>
    <w:rsid w:val="006D275D"/>
    <w:rsid w:val="006D64F7"/>
    <w:rsid w:val="006E23FF"/>
    <w:rsid w:val="006E4A58"/>
    <w:rsid w:val="006E5454"/>
    <w:rsid w:val="006E65A3"/>
    <w:rsid w:val="006E71DA"/>
    <w:rsid w:val="006F1116"/>
    <w:rsid w:val="00700C73"/>
    <w:rsid w:val="00701C3D"/>
    <w:rsid w:val="00702399"/>
    <w:rsid w:val="00702CA0"/>
    <w:rsid w:val="00702F73"/>
    <w:rsid w:val="0070410C"/>
    <w:rsid w:val="00704E1D"/>
    <w:rsid w:val="00705A15"/>
    <w:rsid w:val="007100A4"/>
    <w:rsid w:val="00710E8E"/>
    <w:rsid w:val="00715EF2"/>
    <w:rsid w:val="00721521"/>
    <w:rsid w:val="007221B6"/>
    <w:rsid w:val="00722411"/>
    <w:rsid w:val="007233DA"/>
    <w:rsid w:val="00725062"/>
    <w:rsid w:val="0072557C"/>
    <w:rsid w:val="00725E43"/>
    <w:rsid w:val="007276D9"/>
    <w:rsid w:val="00727BD9"/>
    <w:rsid w:val="0073019F"/>
    <w:rsid w:val="0073114C"/>
    <w:rsid w:val="00732186"/>
    <w:rsid w:val="0073264C"/>
    <w:rsid w:val="00732F18"/>
    <w:rsid w:val="00734658"/>
    <w:rsid w:val="007347C1"/>
    <w:rsid w:val="00734D68"/>
    <w:rsid w:val="00735490"/>
    <w:rsid w:val="00737558"/>
    <w:rsid w:val="00737793"/>
    <w:rsid w:val="00740760"/>
    <w:rsid w:val="007419FF"/>
    <w:rsid w:val="007424EF"/>
    <w:rsid w:val="007430B3"/>
    <w:rsid w:val="007436AF"/>
    <w:rsid w:val="00743F1F"/>
    <w:rsid w:val="00745C95"/>
    <w:rsid w:val="00747074"/>
    <w:rsid w:val="00747371"/>
    <w:rsid w:val="007501F2"/>
    <w:rsid w:val="00750CA3"/>
    <w:rsid w:val="00751CFC"/>
    <w:rsid w:val="0075229C"/>
    <w:rsid w:val="007543F4"/>
    <w:rsid w:val="007545D7"/>
    <w:rsid w:val="00754BA2"/>
    <w:rsid w:val="00755250"/>
    <w:rsid w:val="00756222"/>
    <w:rsid w:val="00757295"/>
    <w:rsid w:val="00757640"/>
    <w:rsid w:val="00761030"/>
    <w:rsid w:val="00761119"/>
    <w:rsid w:val="00761BEE"/>
    <w:rsid w:val="00762AB3"/>
    <w:rsid w:val="00762AE9"/>
    <w:rsid w:val="00765DAE"/>
    <w:rsid w:val="0077393F"/>
    <w:rsid w:val="00775235"/>
    <w:rsid w:val="007753AF"/>
    <w:rsid w:val="007753E6"/>
    <w:rsid w:val="00775AE0"/>
    <w:rsid w:val="00776002"/>
    <w:rsid w:val="00777649"/>
    <w:rsid w:val="0077770F"/>
    <w:rsid w:val="00780988"/>
    <w:rsid w:val="007823DC"/>
    <w:rsid w:val="00783B00"/>
    <w:rsid w:val="00784524"/>
    <w:rsid w:val="00784A73"/>
    <w:rsid w:val="0078588B"/>
    <w:rsid w:val="00786F3A"/>
    <w:rsid w:val="00790069"/>
    <w:rsid w:val="007902F8"/>
    <w:rsid w:val="00790447"/>
    <w:rsid w:val="00790580"/>
    <w:rsid w:val="00791DB8"/>
    <w:rsid w:val="00792ECD"/>
    <w:rsid w:val="00795483"/>
    <w:rsid w:val="0079649D"/>
    <w:rsid w:val="007A209D"/>
    <w:rsid w:val="007A44AE"/>
    <w:rsid w:val="007A48BC"/>
    <w:rsid w:val="007A55BD"/>
    <w:rsid w:val="007A5FD5"/>
    <w:rsid w:val="007A7F85"/>
    <w:rsid w:val="007B0E51"/>
    <w:rsid w:val="007B1079"/>
    <w:rsid w:val="007B3FFD"/>
    <w:rsid w:val="007B417B"/>
    <w:rsid w:val="007C01C8"/>
    <w:rsid w:val="007C033B"/>
    <w:rsid w:val="007C036B"/>
    <w:rsid w:val="007C129D"/>
    <w:rsid w:val="007C1753"/>
    <w:rsid w:val="007C1EC8"/>
    <w:rsid w:val="007C26B4"/>
    <w:rsid w:val="007C2B42"/>
    <w:rsid w:val="007C6842"/>
    <w:rsid w:val="007D0978"/>
    <w:rsid w:val="007D137E"/>
    <w:rsid w:val="007D24BF"/>
    <w:rsid w:val="007D2D94"/>
    <w:rsid w:val="007D364D"/>
    <w:rsid w:val="007D3F07"/>
    <w:rsid w:val="007D4325"/>
    <w:rsid w:val="007D45D7"/>
    <w:rsid w:val="007D4EAF"/>
    <w:rsid w:val="007D60CD"/>
    <w:rsid w:val="007D640B"/>
    <w:rsid w:val="007D647A"/>
    <w:rsid w:val="007D74A4"/>
    <w:rsid w:val="007D7EA1"/>
    <w:rsid w:val="007E117A"/>
    <w:rsid w:val="007E2A0F"/>
    <w:rsid w:val="007E2BB7"/>
    <w:rsid w:val="007E2F73"/>
    <w:rsid w:val="007E34AA"/>
    <w:rsid w:val="007E3874"/>
    <w:rsid w:val="007E4309"/>
    <w:rsid w:val="007E44C9"/>
    <w:rsid w:val="007E6464"/>
    <w:rsid w:val="007E7360"/>
    <w:rsid w:val="007E7655"/>
    <w:rsid w:val="007F0C0E"/>
    <w:rsid w:val="007F2C4E"/>
    <w:rsid w:val="007F41B4"/>
    <w:rsid w:val="00800E67"/>
    <w:rsid w:val="00803D85"/>
    <w:rsid w:val="008062C9"/>
    <w:rsid w:val="00806BF5"/>
    <w:rsid w:val="0081109E"/>
    <w:rsid w:val="0081572A"/>
    <w:rsid w:val="00815EE6"/>
    <w:rsid w:val="008164D2"/>
    <w:rsid w:val="00817062"/>
    <w:rsid w:val="008173E2"/>
    <w:rsid w:val="008200E1"/>
    <w:rsid w:val="00821096"/>
    <w:rsid w:val="00824711"/>
    <w:rsid w:val="00824B7E"/>
    <w:rsid w:val="00824BED"/>
    <w:rsid w:val="00825494"/>
    <w:rsid w:val="008256C1"/>
    <w:rsid w:val="008267BF"/>
    <w:rsid w:val="00831109"/>
    <w:rsid w:val="008317A6"/>
    <w:rsid w:val="008324C1"/>
    <w:rsid w:val="00834AAA"/>
    <w:rsid w:val="00835103"/>
    <w:rsid w:val="008360A7"/>
    <w:rsid w:val="00837A85"/>
    <w:rsid w:val="00837EF3"/>
    <w:rsid w:val="00845754"/>
    <w:rsid w:val="008461C2"/>
    <w:rsid w:val="0084757F"/>
    <w:rsid w:val="008528D7"/>
    <w:rsid w:val="0085450C"/>
    <w:rsid w:val="00856D67"/>
    <w:rsid w:val="0086178C"/>
    <w:rsid w:val="00861CBD"/>
    <w:rsid w:val="00861E1B"/>
    <w:rsid w:val="0086200E"/>
    <w:rsid w:val="0086236B"/>
    <w:rsid w:val="00864E91"/>
    <w:rsid w:val="00865C02"/>
    <w:rsid w:val="00870F28"/>
    <w:rsid w:val="008726DD"/>
    <w:rsid w:val="00872E05"/>
    <w:rsid w:val="00872EE6"/>
    <w:rsid w:val="00873104"/>
    <w:rsid w:val="008740E4"/>
    <w:rsid w:val="008759F3"/>
    <w:rsid w:val="0087651F"/>
    <w:rsid w:val="00877555"/>
    <w:rsid w:val="00877770"/>
    <w:rsid w:val="00877971"/>
    <w:rsid w:val="00881246"/>
    <w:rsid w:val="008821D0"/>
    <w:rsid w:val="00882251"/>
    <w:rsid w:val="008823AA"/>
    <w:rsid w:val="0088277F"/>
    <w:rsid w:val="0088473D"/>
    <w:rsid w:val="00885BA6"/>
    <w:rsid w:val="00886DB6"/>
    <w:rsid w:val="00887A1E"/>
    <w:rsid w:val="00887C5C"/>
    <w:rsid w:val="00890FE8"/>
    <w:rsid w:val="00892CAE"/>
    <w:rsid w:val="0089311B"/>
    <w:rsid w:val="008937FF"/>
    <w:rsid w:val="008947CC"/>
    <w:rsid w:val="00895BDC"/>
    <w:rsid w:val="00895F05"/>
    <w:rsid w:val="008969C5"/>
    <w:rsid w:val="008A0528"/>
    <w:rsid w:val="008A1012"/>
    <w:rsid w:val="008A11C0"/>
    <w:rsid w:val="008A35E2"/>
    <w:rsid w:val="008A4118"/>
    <w:rsid w:val="008A62EE"/>
    <w:rsid w:val="008A6332"/>
    <w:rsid w:val="008A6815"/>
    <w:rsid w:val="008A6917"/>
    <w:rsid w:val="008A6CD3"/>
    <w:rsid w:val="008B058F"/>
    <w:rsid w:val="008B0E27"/>
    <w:rsid w:val="008B1C24"/>
    <w:rsid w:val="008B1C4E"/>
    <w:rsid w:val="008B33C1"/>
    <w:rsid w:val="008B3874"/>
    <w:rsid w:val="008B3A98"/>
    <w:rsid w:val="008B4337"/>
    <w:rsid w:val="008B5275"/>
    <w:rsid w:val="008B794F"/>
    <w:rsid w:val="008C1A8F"/>
    <w:rsid w:val="008C2387"/>
    <w:rsid w:val="008C3E0D"/>
    <w:rsid w:val="008C4101"/>
    <w:rsid w:val="008C47C1"/>
    <w:rsid w:val="008C7364"/>
    <w:rsid w:val="008C7C54"/>
    <w:rsid w:val="008D1516"/>
    <w:rsid w:val="008D18B7"/>
    <w:rsid w:val="008D1A5B"/>
    <w:rsid w:val="008D4886"/>
    <w:rsid w:val="008D568B"/>
    <w:rsid w:val="008E099A"/>
    <w:rsid w:val="008E2C99"/>
    <w:rsid w:val="008E3D2E"/>
    <w:rsid w:val="008E413D"/>
    <w:rsid w:val="008E54B1"/>
    <w:rsid w:val="008E6623"/>
    <w:rsid w:val="008E7595"/>
    <w:rsid w:val="008F11BA"/>
    <w:rsid w:val="008F12E0"/>
    <w:rsid w:val="008F1589"/>
    <w:rsid w:val="008F15B9"/>
    <w:rsid w:val="008F3441"/>
    <w:rsid w:val="008F3F24"/>
    <w:rsid w:val="008F6D04"/>
    <w:rsid w:val="008F782D"/>
    <w:rsid w:val="00900C67"/>
    <w:rsid w:val="009032D7"/>
    <w:rsid w:val="009033C4"/>
    <w:rsid w:val="009052F3"/>
    <w:rsid w:val="00906049"/>
    <w:rsid w:val="009066FD"/>
    <w:rsid w:val="00906DCE"/>
    <w:rsid w:val="0090739F"/>
    <w:rsid w:val="00907CC0"/>
    <w:rsid w:val="00910A0E"/>
    <w:rsid w:val="00910C1A"/>
    <w:rsid w:val="00910D5C"/>
    <w:rsid w:val="00910E60"/>
    <w:rsid w:val="00910E9F"/>
    <w:rsid w:val="0091420B"/>
    <w:rsid w:val="00915D5A"/>
    <w:rsid w:val="00917556"/>
    <w:rsid w:val="009176AA"/>
    <w:rsid w:val="00921095"/>
    <w:rsid w:val="00921375"/>
    <w:rsid w:val="0092457F"/>
    <w:rsid w:val="0092521B"/>
    <w:rsid w:val="00926188"/>
    <w:rsid w:val="00926332"/>
    <w:rsid w:val="00926F74"/>
    <w:rsid w:val="00927C04"/>
    <w:rsid w:val="00930101"/>
    <w:rsid w:val="0093022B"/>
    <w:rsid w:val="009306F4"/>
    <w:rsid w:val="00931093"/>
    <w:rsid w:val="00932989"/>
    <w:rsid w:val="009347CF"/>
    <w:rsid w:val="0093488F"/>
    <w:rsid w:val="00935083"/>
    <w:rsid w:val="00935178"/>
    <w:rsid w:val="00935C9A"/>
    <w:rsid w:val="00936449"/>
    <w:rsid w:val="009378F1"/>
    <w:rsid w:val="009378FE"/>
    <w:rsid w:val="009411E3"/>
    <w:rsid w:val="009422DE"/>
    <w:rsid w:val="00942DDF"/>
    <w:rsid w:val="00943332"/>
    <w:rsid w:val="00943A6A"/>
    <w:rsid w:val="00945484"/>
    <w:rsid w:val="009457FE"/>
    <w:rsid w:val="009470BD"/>
    <w:rsid w:val="00950FE5"/>
    <w:rsid w:val="0095317A"/>
    <w:rsid w:val="00954AD6"/>
    <w:rsid w:val="00954D20"/>
    <w:rsid w:val="0095793F"/>
    <w:rsid w:val="009605A6"/>
    <w:rsid w:val="00960D55"/>
    <w:rsid w:val="009619CF"/>
    <w:rsid w:val="00962EE9"/>
    <w:rsid w:val="00963867"/>
    <w:rsid w:val="00964C64"/>
    <w:rsid w:val="0097017C"/>
    <w:rsid w:val="00970224"/>
    <w:rsid w:val="00975BC0"/>
    <w:rsid w:val="0097692A"/>
    <w:rsid w:val="0098216F"/>
    <w:rsid w:val="00983B12"/>
    <w:rsid w:val="00983D2D"/>
    <w:rsid w:val="00984A0C"/>
    <w:rsid w:val="009851AC"/>
    <w:rsid w:val="00985905"/>
    <w:rsid w:val="00986B9A"/>
    <w:rsid w:val="00991D66"/>
    <w:rsid w:val="00993C30"/>
    <w:rsid w:val="00994FB3"/>
    <w:rsid w:val="00996D5A"/>
    <w:rsid w:val="0099766D"/>
    <w:rsid w:val="00997E7C"/>
    <w:rsid w:val="009A233F"/>
    <w:rsid w:val="009A264E"/>
    <w:rsid w:val="009A59A8"/>
    <w:rsid w:val="009B0E45"/>
    <w:rsid w:val="009B1408"/>
    <w:rsid w:val="009B2D45"/>
    <w:rsid w:val="009B3495"/>
    <w:rsid w:val="009B3740"/>
    <w:rsid w:val="009B4F6F"/>
    <w:rsid w:val="009B7D4D"/>
    <w:rsid w:val="009C0617"/>
    <w:rsid w:val="009C0A22"/>
    <w:rsid w:val="009C0EE3"/>
    <w:rsid w:val="009C157C"/>
    <w:rsid w:val="009C2B14"/>
    <w:rsid w:val="009C3154"/>
    <w:rsid w:val="009C4053"/>
    <w:rsid w:val="009C5369"/>
    <w:rsid w:val="009D0DFD"/>
    <w:rsid w:val="009D3197"/>
    <w:rsid w:val="009D3CFE"/>
    <w:rsid w:val="009D3D2A"/>
    <w:rsid w:val="009D3E55"/>
    <w:rsid w:val="009D5028"/>
    <w:rsid w:val="009D5116"/>
    <w:rsid w:val="009E05A8"/>
    <w:rsid w:val="009E0B9F"/>
    <w:rsid w:val="009E1F15"/>
    <w:rsid w:val="009E3359"/>
    <w:rsid w:val="009E3C0A"/>
    <w:rsid w:val="009E44A4"/>
    <w:rsid w:val="009E4FC0"/>
    <w:rsid w:val="009E4FF4"/>
    <w:rsid w:val="009E5F53"/>
    <w:rsid w:val="009E6547"/>
    <w:rsid w:val="009E765A"/>
    <w:rsid w:val="009E78A5"/>
    <w:rsid w:val="009F1623"/>
    <w:rsid w:val="009F218C"/>
    <w:rsid w:val="009F430B"/>
    <w:rsid w:val="009F52E7"/>
    <w:rsid w:val="009F6FDE"/>
    <w:rsid w:val="00A00E10"/>
    <w:rsid w:val="00A01E75"/>
    <w:rsid w:val="00A026CC"/>
    <w:rsid w:val="00A04247"/>
    <w:rsid w:val="00A05575"/>
    <w:rsid w:val="00A06FA8"/>
    <w:rsid w:val="00A10601"/>
    <w:rsid w:val="00A10BD1"/>
    <w:rsid w:val="00A11E5B"/>
    <w:rsid w:val="00A12754"/>
    <w:rsid w:val="00A1280B"/>
    <w:rsid w:val="00A135FE"/>
    <w:rsid w:val="00A13A68"/>
    <w:rsid w:val="00A147AC"/>
    <w:rsid w:val="00A153C2"/>
    <w:rsid w:val="00A159B8"/>
    <w:rsid w:val="00A16C2D"/>
    <w:rsid w:val="00A2099C"/>
    <w:rsid w:val="00A20EF1"/>
    <w:rsid w:val="00A21F17"/>
    <w:rsid w:val="00A2252B"/>
    <w:rsid w:val="00A22788"/>
    <w:rsid w:val="00A227DA"/>
    <w:rsid w:val="00A25CC6"/>
    <w:rsid w:val="00A25CEF"/>
    <w:rsid w:val="00A2710B"/>
    <w:rsid w:val="00A27238"/>
    <w:rsid w:val="00A30DC9"/>
    <w:rsid w:val="00A30FA7"/>
    <w:rsid w:val="00A3101E"/>
    <w:rsid w:val="00A31618"/>
    <w:rsid w:val="00A3261D"/>
    <w:rsid w:val="00A33223"/>
    <w:rsid w:val="00A343B5"/>
    <w:rsid w:val="00A354F4"/>
    <w:rsid w:val="00A36605"/>
    <w:rsid w:val="00A36A42"/>
    <w:rsid w:val="00A37121"/>
    <w:rsid w:val="00A37578"/>
    <w:rsid w:val="00A37FF3"/>
    <w:rsid w:val="00A402A3"/>
    <w:rsid w:val="00A40337"/>
    <w:rsid w:val="00A40437"/>
    <w:rsid w:val="00A4050C"/>
    <w:rsid w:val="00A41CC9"/>
    <w:rsid w:val="00A4505A"/>
    <w:rsid w:val="00A45B59"/>
    <w:rsid w:val="00A46F28"/>
    <w:rsid w:val="00A46F83"/>
    <w:rsid w:val="00A4721B"/>
    <w:rsid w:val="00A4764D"/>
    <w:rsid w:val="00A47EC2"/>
    <w:rsid w:val="00A508EF"/>
    <w:rsid w:val="00A5182E"/>
    <w:rsid w:val="00A54552"/>
    <w:rsid w:val="00A55ACB"/>
    <w:rsid w:val="00A6156E"/>
    <w:rsid w:val="00A620DE"/>
    <w:rsid w:val="00A630D4"/>
    <w:rsid w:val="00A632D3"/>
    <w:rsid w:val="00A64687"/>
    <w:rsid w:val="00A64D13"/>
    <w:rsid w:val="00A651C1"/>
    <w:rsid w:val="00A70E0D"/>
    <w:rsid w:val="00A74887"/>
    <w:rsid w:val="00A76C4F"/>
    <w:rsid w:val="00A7789C"/>
    <w:rsid w:val="00A80149"/>
    <w:rsid w:val="00A80324"/>
    <w:rsid w:val="00A8383A"/>
    <w:rsid w:val="00A90682"/>
    <w:rsid w:val="00A90CAF"/>
    <w:rsid w:val="00A93169"/>
    <w:rsid w:val="00A940EE"/>
    <w:rsid w:val="00A942E8"/>
    <w:rsid w:val="00A9555E"/>
    <w:rsid w:val="00A95AAE"/>
    <w:rsid w:val="00A96383"/>
    <w:rsid w:val="00A97A55"/>
    <w:rsid w:val="00AA068A"/>
    <w:rsid w:val="00AA1ED2"/>
    <w:rsid w:val="00AA31B6"/>
    <w:rsid w:val="00AA3A0F"/>
    <w:rsid w:val="00AA3CB2"/>
    <w:rsid w:val="00AA61C6"/>
    <w:rsid w:val="00AA654D"/>
    <w:rsid w:val="00AA748D"/>
    <w:rsid w:val="00AA77B0"/>
    <w:rsid w:val="00AA77CE"/>
    <w:rsid w:val="00AB0C12"/>
    <w:rsid w:val="00AB2C22"/>
    <w:rsid w:val="00AB666C"/>
    <w:rsid w:val="00AB7975"/>
    <w:rsid w:val="00AB7C65"/>
    <w:rsid w:val="00AC3110"/>
    <w:rsid w:val="00AC32BB"/>
    <w:rsid w:val="00AC3995"/>
    <w:rsid w:val="00AC603A"/>
    <w:rsid w:val="00AD12E9"/>
    <w:rsid w:val="00AD1938"/>
    <w:rsid w:val="00AD1B47"/>
    <w:rsid w:val="00AD1EB4"/>
    <w:rsid w:val="00AD2BE4"/>
    <w:rsid w:val="00AD2E1E"/>
    <w:rsid w:val="00AD70F5"/>
    <w:rsid w:val="00AE1A02"/>
    <w:rsid w:val="00AE2906"/>
    <w:rsid w:val="00AE29F3"/>
    <w:rsid w:val="00AE2AE9"/>
    <w:rsid w:val="00AE2E89"/>
    <w:rsid w:val="00AE33B4"/>
    <w:rsid w:val="00AE5270"/>
    <w:rsid w:val="00AE6175"/>
    <w:rsid w:val="00AE757E"/>
    <w:rsid w:val="00AE7637"/>
    <w:rsid w:val="00AF2977"/>
    <w:rsid w:val="00AF2C11"/>
    <w:rsid w:val="00AF5EFB"/>
    <w:rsid w:val="00AF5FB4"/>
    <w:rsid w:val="00AF6815"/>
    <w:rsid w:val="00B01FAC"/>
    <w:rsid w:val="00B02C4F"/>
    <w:rsid w:val="00B049F9"/>
    <w:rsid w:val="00B05597"/>
    <w:rsid w:val="00B05805"/>
    <w:rsid w:val="00B067C7"/>
    <w:rsid w:val="00B0703C"/>
    <w:rsid w:val="00B070B2"/>
    <w:rsid w:val="00B112B0"/>
    <w:rsid w:val="00B14057"/>
    <w:rsid w:val="00B15113"/>
    <w:rsid w:val="00B161BB"/>
    <w:rsid w:val="00B162EE"/>
    <w:rsid w:val="00B1746A"/>
    <w:rsid w:val="00B1788A"/>
    <w:rsid w:val="00B26715"/>
    <w:rsid w:val="00B26E2C"/>
    <w:rsid w:val="00B30CF0"/>
    <w:rsid w:val="00B331FE"/>
    <w:rsid w:val="00B340F6"/>
    <w:rsid w:val="00B351FD"/>
    <w:rsid w:val="00B36942"/>
    <w:rsid w:val="00B40B90"/>
    <w:rsid w:val="00B40D1D"/>
    <w:rsid w:val="00B4474A"/>
    <w:rsid w:val="00B45B45"/>
    <w:rsid w:val="00B46150"/>
    <w:rsid w:val="00B4712F"/>
    <w:rsid w:val="00B47DF6"/>
    <w:rsid w:val="00B502D1"/>
    <w:rsid w:val="00B517C9"/>
    <w:rsid w:val="00B51872"/>
    <w:rsid w:val="00B53F8C"/>
    <w:rsid w:val="00B54F55"/>
    <w:rsid w:val="00B55499"/>
    <w:rsid w:val="00B55E81"/>
    <w:rsid w:val="00B56051"/>
    <w:rsid w:val="00B568E1"/>
    <w:rsid w:val="00B56B0C"/>
    <w:rsid w:val="00B57744"/>
    <w:rsid w:val="00B6099B"/>
    <w:rsid w:val="00B60F67"/>
    <w:rsid w:val="00B6153C"/>
    <w:rsid w:val="00B65412"/>
    <w:rsid w:val="00B7098F"/>
    <w:rsid w:val="00B71806"/>
    <w:rsid w:val="00B71B38"/>
    <w:rsid w:val="00B730DB"/>
    <w:rsid w:val="00B73FCC"/>
    <w:rsid w:val="00B77C68"/>
    <w:rsid w:val="00B81D8C"/>
    <w:rsid w:val="00B842EC"/>
    <w:rsid w:val="00B84D3F"/>
    <w:rsid w:val="00B92EF8"/>
    <w:rsid w:val="00B942DF"/>
    <w:rsid w:val="00B95B0A"/>
    <w:rsid w:val="00B95B4C"/>
    <w:rsid w:val="00B96515"/>
    <w:rsid w:val="00B9688E"/>
    <w:rsid w:val="00BA0528"/>
    <w:rsid w:val="00BA0E3E"/>
    <w:rsid w:val="00BA132F"/>
    <w:rsid w:val="00BA1F6F"/>
    <w:rsid w:val="00BA33D9"/>
    <w:rsid w:val="00BA58A2"/>
    <w:rsid w:val="00BB0B0B"/>
    <w:rsid w:val="00BB3311"/>
    <w:rsid w:val="00BB4B0A"/>
    <w:rsid w:val="00BB5355"/>
    <w:rsid w:val="00BB631F"/>
    <w:rsid w:val="00BB6480"/>
    <w:rsid w:val="00BB7282"/>
    <w:rsid w:val="00BB79FB"/>
    <w:rsid w:val="00BC0037"/>
    <w:rsid w:val="00BC1AB1"/>
    <w:rsid w:val="00BC1E2F"/>
    <w:rsid w:val="00BC3356"/>
    <w:rsid w:val="00BC432E"/>
    <w:rsid w:val="00BC4E37"/>
    <w:rsid w:val="00BD077E"/>
    <w:rsid w:val="00BD07C7"/>
    <w:rsid w:val="00BD0ACF"/>
    <w:rsid w:val="00BD6AA2"/>
    <w:rsid w:val="00BD7C8A"/>
    <w:rsid w:val="00BE01EC"/>
    <w:rsid w:val="00BE0CEB"/>
    <w:rsid w:val="00BE31E7"/>
    <w:rsid w:val="00BE36A0"/>
    <w:rsid w:val="00BE6409"/>
    <w:rsid w:val="00BF0D49"/>
    <w:rsid w:val="00BF19CE"/>
    <w:rsid w:val="00BF1D5B"/>
    <w:rsid w:val="00BF2554"/>
    <w:rsid w:val="00BF2B1C"/>
    <w:rsid w:val="00C017D7"/>
    <w:rsid w:val="00C04594"/>
    <w:rsid w:val="00C05D77"/>
    <w:rsid w:val="00C066A2"/>
    <w:rsid w:val="00C07828"/>
    <w:rsid w:val="00C0787A"/>
    <w:rsid w:val="00C07B70"/>
    <w:rsid w:val="00C10027"/>
    <w:rsid w:val="00C11757"/>
    <w:rsid w:val="00C1226F"/>
    <w:rsid w:val="00C13A7C"/>
    <w:rsid w:val="00C16978"/>
    <w:rsid w:val="00C1745C"/>
    <w:rsid w:val="00C20758"/>
    <w:rsid w:val="00C26750"/>
    <w:rsid w:val="00C30D69"/>
    <w:rsid w:val="00C32261"/>
    <w:rsid w:val="00C34C81"/>
    <w:rsid w:val="00C369C8"/>
    <w:rsid w:val="00C3798E"/>
    <w:rsid w:val="00C37D2C"/>
    <w:rsid w:val="00C4192B"/>
    <w:rsid w:val="00C431C7"/>
    <w:rsid w:val="00C43371"/>
    <w:rsid w:val="00C50EEE"/>
    <w:rsid w:val="00C516E5"/>
    <w:rsid w:val="00C520EE"/>
    <w:rsid w:val="00C541DD"/>
    <w:rsid w:val="00C54B67"/>
    <w:rsid w:val="00C54FF5"/>
    <w:rsid w:val="00C55D62"/>
    <w:rsid w:val="00C55D8F"/>
    <w:rsid w:val="00C568C7"/>
    <w:rsid w:val="00C60BD6"/>
    <w:rsid w:val="00C62178"/>
    <w:rsid w:val="00C62D4E"/>
    <w:rsid w:val="00C630A0"/>
    <w:rsid w:val="00C66103"/>
    <w:rsid w:val="00C66D2B"/>
    <w:rsid w:val="00C679C7"/>
    <w:rsid w:val="00C67B47"/>
    <w:rsid w:val="00C70587"/>
    <w:rsid w:val="00C71144"/>
    <w:rsid w:val="00C732C5"/>
    <w:rsid w:val="00C75A54"/>
    <w:rsid w:val="00C75E43"/>
    <w:rsid w:val="00C808E6"/>
    <w:rsid w:val="00C80E49"/>
    <w:rsid w:val="00C82C93"/>
    <w:rsid w:val="00C83A92"/>
    <w:rsid w:val="00C83B31"/>
    <w:rsid w:val="00C85BFF"/>
    <w:rsid w:val="00C86809"/>
    <w:rsid w:val="00C923B3"/>
    <w:rsid w:val="00C9242A"/>
    <w:rsid w:val="00C92A46"/>
    <w:rsid w:val="00C93E09"/>
    <w:rsid w:val="00C96A3B"/>
    <w:rsid w:val="00C9773A"/>
    <w:rsid w:val="00CA0758"/>
    <w:rsid w:val="00CA0CB4"/>
    <w:rsid w:val="00CA1034"/>
    <w:rsid w:val="00CA19CE"/>
    <w:rsid w:val="00CA22FC"/>
    <w:rsid w:val="00CA6B8F"/>
    <w:rsid w:val="00CB0786"/>
    <w:rsid w:val="00CB3B5F"/>
    <w:rsid w:val="00CB4190"/>
    <w:rsid w:val="00CB47A6"/>
    <w:rsid w:val="00CB5944"/>
    <w:rsid w:val="00CB61CB"/>
    <w:rsid w:val="00CB67BB"/>
    <w:rsid w:val="00CB6CC0"/>
    <w:rsid w:val="00CB7095"/>
    <w:rsid w:val="00CC0582"/>
    <w:rsid w:val="00CC05F5"/>
    <w:rsid w:val="00CC2625"/>
    <w:rsid w:val="00CC2FA8"/>
    <w:rsid w:val="00CC310D"/>
    <w:rsid w:val="00CC33E0"/>
    <w:rsid w:val="00CC6885"/>
    <w:rsid w:val="00CC6B2F"/>
    <w:rsid w:val="00CC6F40"/>
    <w:rsid w:val="00CC77DD"/>
    <w:rsid w:val="00CD0CFE"/>
    <w:rsid w:val="00CD2DF5"/>
    <w:rsid w:val="00CD352B"/>
    <w:rsid w:val="00CD467E"/>
    <w:rsid w:val="00CD489A"/>
    <w:rsid w:val="00CD4E69"/>
    <w:rsid w:val="00CD6DD9"/>
    <w:rsid w:val="00CE1AA3"/>
    <w:rsid w:val="00CE21C6"/>
    <w:rsid w:val="00CE2C5E"/>
    <w:rsid w:val="00CE3B09"/>
    <w:rsid w:val="00CE3EB3"/>
    <w:rsid w:val="00CE48DF"/>
    <w:rsid w:val="00CE549E"/>
    <w:rsid w:val="00CE6D75"/>
    <w:rsid w:val="00CF0A10"/>
    <w:rsid w:val="00CF0A55"/>
    <w:rsid w:val="00CF3190"/>
    <w:rsid w:val="00CF54A1"/>
    <w:rsid w:val="00CF5EFF"/>
    <w:rsid w:val="00CF654E"/>
    <w:rsid w:val="00CF6ADA"/>
    <w:rsid w:val="00CF6DA7"/>
    <w:rsid w:val="00D001BE"/>
    <w:rsid w:val="00D00E9D"/>
    <w:rsid w:val="00D0292C"/>
    <w:rsid w:val="00D03E17"/>
    <w:rsid w:val="00D04395"/>
    <w:rsid w:val="00D05207"/>
    <w:rsid w:val="00D07D57"/>
    <w:rsid w:val="00D119B0"/>
    <w:rsid w:val="00D14BCA"/>
    <w:rsid w:val="00D155FF"/>
    <w:rsid w:val="00D20A98"/>
    <w:rsid w:val="00D22092"/>
    <w:rsid w:val="00D23609"/>
    <w:rsid w:val="00D26F85"/>
    <w:rsid w:val="00D27A65"/>
    <w:rsid w:val="00D3065F"/>
    <w:rsid w:val="00D32435"/>
    <w:rsid w:val="00D324C2"/>
    <w:rsid w:val="00D3317F"/>
    <w:rsid w:val="00D33DC6"/>
    <w:rsid w:val="00D34AFB"/>
    <w:rsid w:val="00D36358"/>
    <w:rsid w:val="00D368EB"/>
    <w:rsid w:val="00D37852"/>
    <w:rsid w:val="00D379C0"/>
    <w:rsid w:val="00D40BC9"/>
    <w:rsid w:val="00D4155F"/>
    <w:rsid w:val="00D42F67"/>
    <w:rsid w:val="00D43A91"/>
    <w:rsid w:val="00D458BE"/>
    <w:rsid w:val="00D46FD7"/>
    <w:rsid w:val="00D47353"/>
    <w:rsid w:val="00D475C0"/>
    <w:rsid w:val="00D47604"/>
    <w:rsid w:val="00D4799B"/>
    <w:rsid w:val="00D50052"/>
    <w:rsid w:val="00D50823"/>
    <w:rsid w:val="00D52D82"/>
    <w:rsid w:val="00D54BD8"/>
    <w:rsid w:val="00D56867"/>
    <w:rsid w:val="00D60507"/>
    <w:rsid w:val="00D63222"/>
    <w:rsid w:val="00D72707"/>
    <w:rsid w:val="00D73105"/>
    <w:rsid w:val="00D74694"/>
    <w:rsid w:val="00D7536B"/>
    <w:rsid w:val="00D76775"/>
    <w:rsid w:val="00D807F4"/>
    <w:rsid w:val="00D82458"/>
    <w:rsid w:val="00D82554"/>
    <w:rsid w:val="00D8302C"/>
    <w:rsid w:val="00D8351B"/>
    <w:rsid w:val="00D8378D"/>
    <w:rsid w:val="00D83BCE"/>
    <w:rsid w:val="00D8547E"/>
    <w:rsid w:val="00D860E7"/>
    <w:rsid w:val="00D86E40"/>
    <w:rsid w:val="00D871C4"/>
    <w:rsid w:val="00D876E9"/>
    <w:rsid w:val="00D9403B"/>
    <w:rsid w:val="00D964B6"/>
    <w:rsid w:val="00D973B2"/>
    <w:rsid w:val="00DA1110"/>
    <w:rsid w:val="00DA1160"/>
    <w:rsid w:val="00DA141D"/>
    <w:rsid w:val="00DA1F4F"/>
    <w:rsid w:val="00DA212C"/>
    <w:rsid w:val="00DA27D0"/>
    <w:rsid w:val="00DA3EB9"/>
    <w:rsid w:val="00DA476C"/>
    <w:rsid w:val="00DA5013"/>
    <w:rsid w:val="00DA6E73"/>
    <w:rsid w:val="00DA7D55"/>
    <w:rsid w:val="00DB00CB"/>
    <w:rsid w:val="00DB3177"/>
    <w:rsid w:val="00DB342B"/>
    <w:rsid w:val="00DB3B38"/>
    <w:rsid w:val="00DC0A61"/>
    <w:rsid w:val="00DC0C8C"/>
    <w:rsid w:val="00DC0CC5"/>
    <w:rsid w:val="00DC0E24"/>
    <w:rsid w:val="00DC4278"/>
    <w:rsid w:val="00DC59E8"/>
    <w:rsid w:val="00DC5C37"/>
    <w:rsid w:val="00DC5E0A"/>
    <w:rsid w:val="00DC6657"/>
    <w:rsid w:val="00DC6673"/>
    <w:rsid w:val="00DD11BE"/>
    <w:rsid w:val="00DD3B44"/>
    <w:rsid w:val="00DD5519"/>
    <w:rsid w:val="00DD659A"/>
    <w:rsid w:val="00DD66D9"/>
    <w:rsid w:val="00DD66EB"/>
    <w:rsid w:val="00DD70C5"/>
    <w:rsid w:val="00DD7513"/>
    <w:rsid w:val="00DE5713"/>
    <w:rsid w:val="00DE5F98"/>
    <w:rsid w:val="00DE660A"/>
    <w:rsid w:val="00DE68DA"/>
    <w:rsid w:val="00DE7924"/>
    <w:rsid w:val="00DF21D2"/>
    <w:rsid w:val="00DF3A90"/>
    <w:rsid w:val="00DF4035"/>
    <w:rsid w:val="00DF4101"/>
    <w:rsid w:val="00DF4E3D"/>
    <w:rsid w:val="00DF63E5"/>
    <w:rsid w:val="00DF7355"/>
    <w:rsid w:val="00DF7760"/>
    <w:rsid w:val="00E00289"/>
    <w:rsid w:val="00E015E2"/>
    <w:rsid w:val="00E04A6F"/>
    <w:rsid w:val="00E074A0"/>
    <w:rsid w:val="00E102DD"/>
    <w:rsid w:val="00E107D0"/>
    <w:rsid w:val="00E13204"/>
    <w:rsid w:val="00E1445B"/>
    <w:rsid w:val="00E14643"/>
    <w:rsid w:val="00E1636A"/>
    <w:rsid w:val="00E17274"/>
    <w:rsid w:val="00E177A6"/>
    <w:rsid w:val="00E202DA"/>
    <w:rsid w:val="00E206A8"/>
    <w:rsid w:val="00E21DB6"/>
    <w:rsid w:val="00E22040"/>
    <w:rsid w:val="00E24C11"/>
    <w:rsid w:val="00E261E3"/>
    <w:rsid w:val="00E267EC"/>
    <w:rsid w:val="00E27BAD"/>
    <w:rsid w:val="00E31C4D"/>
    <w:rsid w:val="00E31F09"/>
    <w:rsid w:val="00E322E9"/>
    <w:rsid w:val="00E32440"/>
    <w:rsid w:val="00E371C0"/>
    <w:rsid w:val="00E37759"/>
    <w:rsid w:val="00E4000F"/>
    <w:rsid w:val="00E44E37"/>
    <w:rsid w:val="00E463E1"/>
    <w:rsid w:val="00E476D0"/>
    <w:rsid w:val="00E50DDC"/>
    <w:rsid w:val="00E53606"/>
    <w:rsid w:val="00E54A5C"/>
    <w:rsid w:val="00E5693F"/>
    <w:rsid w:val="00E60066"/>
    <w:rsid w:val="00E6009F"/>
    <w:rsid w:val="00E60218"/>
    <w:rsid w:val="00E62E6B"/>
    <w:rsid w:val="00E63369"/>
    <w:rsid w:val="00E63CAF"/>
    <w:rsid w:val="00E66697"/>
    <w:rsid w:val="00E66DF6"/>
    <w:rsid w:val="00E673AE"/>
    <w:rsid w:val="00E67A7C"/>
    <w:rsid w:val="00E67B56"/>
    <w:rsid w:val="00E70119"/>
    <w:rsid w:val="00E7062A"/>
    <w:rsid w:val="00E70676"/>
    <w:rsid w:val="00E7097B"/>
    <w:rsid w:val="00E712B2"/>
    <w:rsid w:val="00E7231C"/>
    <w:rsid w:val="00E72840"/>
    <w:rsid w:val="00E7458E"/>
    <w:rsid w:val="00E76892"/>
    <w:rsid w:val="00E77681"/>
    <w:rsid w:val="00E806E0"/>
    <w:rsid w:val="00E80D95"/>
    <w:rsid w:val="00E82EF4"/>
    <w:rsid w:val="00E830E9"/>
    <w:rsid w:val="00E834A6"/>
    <w:rsid w:val="00E9205B"/>
    <w:rsid w:val="00E926BF"/>
    <w:rsid w:val="00E94877"/>
    <w:rsid w:val="00E94E22"/>
    <w:rsid w:val="00EA0113"/>
    <w:rsid w:val="00EA0A63"/>
    <w:rsid w:val="00EA3601"/>
    <w:rsid w:val="00EA3F60"/>
    <w:rsid w:val="00EA575A"/>
    <w:rsid w:val="00EA5FF7"/>
    <w:rsid w:val="00EA60AF"/>
    <w:rsid w:val="00EB0118"/>
    <w:rsid w:val="00EB247C"/>
    <w:rsid w:val="00EB3129"/>
    <w:rsid w:val="00EC0117"/>
    <w:rsid w:val="00EC1122"/>
    <w:rsid w:val="00EC1348"/>
    <w:rsid w:val="00EC2C35"/>
    <w:rsid w:val="00EC44BD"/>
    <w:rsid w:val="00EC5A9F"/>
    <w:rsid w:val="00EC5D88"/>
    <w:rsid w:val="00EC6A23"/>
    <w:rsid w:val="00EC7233"/>
    <w:rsid w:val="00EC765B"/>
    <w:rsid w:val="00ED1312"/>
    <w:rsid w:val="00ED1887"/>
    <w:rsid w:val="00ED1C7B"/>
    <w:rsid w:val="00ED1F19"/>
    <w:rsid w:val="00ED3BDF"/>
    <w:rsid w:val="00ED41E0"/>
    <w:rsid w:val="00ED42C7"/>
    <w:rsid w:val="00ED72D9"/>
    <w:rsid w:val="00EE0656"/>
    <w:rsid w:val="00EE0BBD"/>
    <w:rsid w:val="00EE1E10"/>
    <w:rsid w:val="00EE6505"/>
    <w:rsid w:val="00EE748A"/>
    <w:rsid w:val="00EE7FE2"/>
    <w:rsid w:val="00EF03FB"/>
    <w:rsid w:val="00EF0CD4"/>
    <w:rsid w:val="00EF1CD3"/>
    <w:rsid w:val="00EF41A2"/>
    <w:rsid w:val="00EF56AC"/>
    <w:rsid w:val="00EF5915"/>
    <w:rsid w:val="00EF7C0F"/>
    <w:rsid w:val="00F00847"/>
    <w:rsid w:val="00F03369"/>
    <w:rsid w:val="00F039FD"/>
    <w:rsid w:val="00F03E49"/>
    <w:rsid w:val="00F05235"/>
    <w:rsid w:val="00F07B05"/>
    <w:rsid w:val="00F10944"/>
    <w:rsid w:val="00F10FEF"/>
    <w:rsid w:val="00F1344D"/>
    <w:rsid w:val="00F13C75"/>
    <w:rsid w:val="00F152EB"/>
    <w:rsid w:val="00F157B3"/>
    <w:rsid w:val="00F17989"/>
    <w:rsid w:val="00F17F77"/>
    <w:rsid w:val="00F17FC0"/>
    <w:rsid w:val="00F201EA"/>
    <w:rsid w:val="00F20420"/>
    <w:rsid w:val="00F20572"/>
    <w:rsid w:val="00F21C74"/>
    <w:rsid w:val="00F30A0D"/>
    <w:rsid w:val="00F30AE0"/>
    <w:rsid w:val="00F31703"/>
    <w:rsid w:val="00F31EC7"/>
    <w:rsid w:val="00F32386"/>
    <w:rsid w:val="00F3255D"/>
    <w:rsid w:val="00F36042"/>
    <w:rsid w:val="00F366E4"/>
    <w:rsid w:val="00F42D3C"/>
    <w:rsid w:val="00F4569A"/>
    <w:rsid w:val="00F4596E"/>
    <w:rsid w:val="00F46D7F"/>
    <w:rsid w:val="00F47A45"/>
    <w:rsid w:val="00F52741"/>
    <w:rsid w:val="00F53501"/>
    <w:rsid w:val="00F53D02"/>
    <w:rsid w:val="00F5425C"/>
    <w:rsid w:val="00F54444"/>
    <w:rsid w:val="00F56C27"/>
    <w:rsid w:val="00F56C29"/>
    <w:rsid w:val="00F60417"/>
    <w:rsid w:val="00F63469"/>
    <w:rsid w:val="00F635A5"/>
    <w:rsid w:val="00F66702"/>
    <w:rsid w:val="00F66967"/>
    <w:rsid w:val="00F66E1C"/>
    <w:rsid w:val="00F67341"/>
    <w:rsid w:val="00F7049E"/>
    <w:rsid w:val="00F7059F"/>
    <w:rsid w:val="00F70CE6"/>
    <w:rsid w:val="00F73B43"/>
    <w:rsid w:val="00F757F8"/>
    <w:rsid w:val="00F77316"/>
    <w:rsid w:val="00F77FB1"/>
    <w:rsid w:val="00F80B0A"/>
    <w:rsid w:val="00F8235A"/>
    <w:rsid w:val="00F825C5"/>
    <w:rsid w:val="00F82F3B"/>
    <w:rsid w:val="00F83295"/>
    <w:rsid w:val="00F8698D"/>
    <w:rsid w:val="00F87155"/>
    <w:rsid w:val="00F90D3D"/>
    <w:rsid w:val="00F913D4"/>
    <w:rsid w:val="00F91B4B"/>
    <w:rsid w:val="00F921DB"/>
    <w:rsid w:val="00F92B0A"/>
    <w:rsid w:val="00F933A9"/>
    <w:rsid w:val="00F95CED"/>
    <w:rsid w:val="00F96CD6"/>
    <w:rsid w:val="00F97B8A"/>
    <w:rsid w:val="00FA13E2"/>
    <w:rsid w:val="00FA288D"/>
    <w:rsid w:val="00FA2A6F"/>
    <w:rsid w:val="00FA3234"/>
    <w:rsid w:val="00FA3CFA"/>
    <w:rsid w:val="00FA3E4C"/>
    <w:rsid w:val="00FA4553"/>
    <w:rsid w:val="00FA45B6"/>
    <w:rsid w:val="00FA5049"/>
    <w:rsid w:val="00FA5FA0"/>
    <w:rsid w:val="00FA754E"/>
    <w:rsid w:val="00FB020B"/>
    <w:rsid w:val="00FB1E68"/>
    <w:rsid w:val="00FB38CA"/>
    <w:rsid w:val="00FB5B2F"/>
    <w:rsid w:val="00FB653C"/>
    <w:rsid w:val="00FB66C2"/>
    <w:rsid w:val="00FC1FED"/>
    <w:rsid w:val="00FC296A"/>
    <w:rsid w:val="00FC2E33"/>
    <w:rsid w:val="00FC3087"/>
    <w:rsid w:val="00FC4079"/>
    <w:rsid w:val="00FC45BC"/>
    <w:rsid w:val="00FC590A"/>
    <w:rsid w:val="00FC5BC6"/>
    <w:rsid w:val="00FC620F"/>
    <w:rsid w:val="00FC6748"/>
    <w:rsid w:val="00FC75D6"/>
    <w:rsid w:val="00FC7780"/>
    <w:rsid w:val="00FD009D"/>
    <w:rsid w:val="00FD03D6"/>
    <w:rsid w:val="00FD0A13"/>
    <w:rsid w:val="00FD0E82"/>
    <w:rsid w:val="00FD2AE6"/>
    <w:rsid w:val="00FE50AC"/>
    <w:rsid w:val="00FE6DAC"/>
    <w:rsid w:val="00FE6E98"/>
    <w:rsid w:val="00FE7999"/>
    <w:rsid w:val="00FF0ED5"/>
    <w:rsid w:val="00FF124C"/>
    <w:rsid w:val="00FF545D"/>
    <w:rsid w:val="00FF6A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30BF09E6-1B4B-4441-B19C-4A1E3E77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6BF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95B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5B0A"/>
  </w:style>
  <w:style w:type="paragraph" w:styleId="Vresteksts">
    <w:name w:val="footnote text"/>
    <w:basedOn w:val="Parasts"/>
    <w:link w:val="VrestekstsRakstz"/>
    <w:uiPriority w:val="99"/>
    <w:semiHidden/>
    <w:rsid w:val="00B95B0A"/>
    <w:pPr>
      <w:spacing w:after="0" w:line="240" w:lineRule="auto"/>
    </w:pPr>
    <w:rPr>
      <w:rFonts w:eastAsia="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B95B0A"/>
    <w:rPr>
      <w:rFonts w:eastAsia="Times New Roman" w:cs="Times New Roman"/>
      <w:sz w:val="20"/>
      <w:szCs w:val="20"/>
      <w:lang w:eastAsia="lv-LV"/>
    </w:rPr>
  </w:style>
  <w:style w:type="character" w:styleId="Vresatsauce">
    <w:name w:val="footnote reference"/>
    <w:uiPriority w:val="99"/>
    <w:semiHidden/>
    <w:rsid w:val="00B95B0A"/>
    <w:rPr>
      <w:vertAlign w:val="superscript"/>
    </w:rPr>
  </w:style>
  <w:style w:type="paragraph" w:styleId="Galvene">
    <w:name w:val="header"/>
    <w:basedOn w:val="Parasts"/>
    <w:link w:val="GalveneRakstz"/>
    <w:uiPriority w:val="99"/>
    <w:unhideWhenUsed/>
    <w:rsid w:val="00B95B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5B0A"/>
  </w:style>
  <w:style w:type="table" w:styleId="Reatabula">
    <w:name w:val="Table Grid"/>
    <w:basedOn w:val="Parastatabula"/>
    <w:uiPriority w:val="3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95B0A"/>
    <w:rPr>
      <w:sz w:val="16"/>
      <w:szCs w:val="16"/>
    </w:rPr>
  </w:style>
  <w:style w:type="paragraph" w:styleId="Komentrateksts">
    <w:name w:val="annotation text"/>
    <w:basedOn w:val="Parasts"/>
    <w:link w:val="KomentratekstsRakstz"/>
    <w:uiPriority w:val="99"/>
    <w:semiHidden/>
    <w:unhideWhenUsed/>
    <w:rsid w:val="00B95B0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95B0A"/>
    <w:rPr>
      <w:sz w:val="20"/>
      <w:szCs w:val="20"/>
    </w:rPr>
  </w:style>
  <w:style w:type="paragraph" w:styleId="Balonteksts">
    <w:name w:val="Balloon Text"/>
    <w:basedOn w:val="Parasts"/>
    <w:link w:val="BalontekstsRakstz"/>
    <w:uiPriority w:val="99"/>
    <w:semiHidden/>
    <w:unhideWhenUsed/>
    <w:rsid w:val="00B95B0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5B0A"/>
    <w:rPr>
      <w:rFonts w:ascii="Tahoma" w:hAnsi="Tahoma" w:cs="Tahoma"/>
      <w:sz w:val="16"/>
      <w:szCs w:val="16"/>
    </w:rPr>
  </w:style>
  <w:style w:type="paragraph" w:styleId="Sarakstarindkopa">
    <w:name w:val="List Paragraph"/>
    <w:aliases w:val="Strip,Párrafo de lista,Normal bullet 2,Bullet list,List Paragraph1"/>
    <w:basedOn w:val="Parasts"/>
    <w:link w:val="SarakstarindkopaRakstz"/>
    <w:uiPriority w:val="34"/>
    <w:qFormat/>
    <w:rsid w:val="00443389"/>
    <w:pPr>
      <w:spacing w:after="0" w:line="240" w:lineRule="auto"/>
      <w:ind w:left="720"/>
      <w:contextualSpacing/>
      <w:jc w:val="both"/>
    </w:pPr>
    <w:rPr>
      <w:sz w:val="24"/>
    </w:rPr>
  </w:style>
  <w:style w:type="character" w:customStyle="1" w:styleId="SarakstarindkopaRakstz">
    <w:name w:val="Saraksta rindkopa Rakstz."/>
    <w:aliases w:val="Strip Rakstz.,Párrafo de lista Rakstz.,Normal bullet 2 Rakstz.,Bullet list Rakstz.,List Paragraph1 Rakstz."/>
    <w:link w:val="Sarakstarindkopa"/>
    <w:uiPriority w:val="34"/>
    <w:locked/>
    <w:rsid w:val="00443389"/>
    <w:rPr>
      <w:sz w:val="24"/>
    </w:rPr>
  </w:style>
  <w:style w:type="character" w:styleId="Izclums">
    <w:name w:val="Emphasis"/>
    <w:basedOn w:val="Noklusjumarindkopasfonts"/>
    <w:uiPriority w:val="20"/>
    <w:qFormat/>
    <w:rsid w:val="005D6C04"/>
    <w:rPr>
      <w:i/>
      <w:iCs/>
    </w:rPr>
  </w:style>
  <w:style w:type="character" w:styleId="Izteiksmgs">
    <w:name w:val="Strong"/>
    <w:basedOn w:val="Noklusjumarindkopasfonts"/>
    <w:uiPriority w:val="22"/>
    <w:qFormat/>
    <w:rsid w:val="00F36042"/>
    <w:rPr>
      <w:b/>
      <w:bCs/>
    </w:rPr>
  </w:style>
  <w:style w:type="paragraph" w:styleId="Paraststmeklis">
    <w:name w:val="Normal (Web)"/>
    <w:basedOn w:val="Parasts"/>
    <w:uiPriority w:val="99"/>
    <w:unhideWhenUsed/>
    <w:rsid w:val="00405E36"/>
    <w:pPr>
      <w:spacing w:after="360" w:line="240" w:lineRule="auto"/>
    </w:pPr>
    <w:rPr>
      <w:rFonts w:eastAsia="Times New Roman" w:cs="Times New Roman"/>
      <w:sz w:val="23"/>
      <w:szCs w:val="23"/>
      <w:lang w:eastAsia="lv-LV"/>
    </w:rPr>
  </w:style>
  <w:style w:type="character" w:styleId="Hipersaite">
    <w:name w:val="Hyperlink"/>
    <w:basedOn w:val="Noklusjumarindkopasfonts"/>
    <w:uiPriority w:val="99"/>
    <w:unhideWhenUsed/>
    <w:rsid w:val="00AD1EB4"/>
    <w:rPr>
      <w:color w:val="0563C1"/>
      <w:u w:val="single"/>
    </w:rPr>
  </w:style>
  <w:style w:type="paragraph" w:styleId="Komentratma">
    <w:name w:val="annotation subject"/>
    <w:basedOn w:val="Komentrateksts"/>
    <w:next w:val="Komentrateksts"/>
    <w:link w:val="KomentratmaRakstz"/>
    <w:uiPriority w:val="99"/>
    <w:semiHidden/>
    <w:unhideWhenUsed/>
    <w:rsid w:val="003C3A80"/>
    <w:rPr>
      <w:b/>
      <w:bCs/>
    </w:rPr>
  </w:style>
  <w:style w:type="character" w:customStyle="1" w:styleId="KomentratmaRakstz">
    <w:name w:val="Komentāra tēma Rakstz."/>
    <w:basedOn w:val="KomentratekstsRakstz"/>
    <w:link w:val="Komentratma"/>
    <w:uiPriority w:val="99"/>
    <w:semiHidden/>
    <w:rsid w:val="003C3A80"/>
    <w:rPr>
      <w:b/>
      <w:bCs/>
      <w:sz w:val="20"/>
      <w:szCs w:val="20"/>
    </w:rPr>
  </w:style>
  <w:style w:type="paragraph" w:customStyle="1" w:styleId="Default">
    <w:name w:val="Default"/>
    <w:rsid w:val="00B067C7"/>
    <w:pPr>
      <w:autoSpaceDE w:val="0"/>
      <w:autoSpaceDN w:val="0"/>
      <w:adjustRightInd w:val="0"/>
      <w:spacing w:after="0" w:line="240" w:lineRule="auto"/>
    </w:pPr>
    <w:rPr>
      <w:rFonts w:ascii="Verdana" w:hAnsi="Verdana" w:cs="Verdana"/>
      <w:color w:val="000000"/>
      <w:sz w:val="24"/>
      <w:szCs w:val="24"/>
      <w:lang w:val="en-US"/>
    </w:rPr>
  </w:style>
  <w:style w:type="character" w:customStyle="1" w:styleId="phrase">
    <w:name w:val="phrase"/>
    <w:basedOn w:val="Noklusjumarindkopasfonts"/>
    <w:rsid w:val="001566C5"/>
  </w:style>
  <w:style w:type="character" w:customStyle="1" w:styleId="word">
    <w:name w:val="word"/>
    <w:basedOn w:val="Noklusjumarindkopasfonts"/>
    <w:rsid w:val="001566C5"/>
  </w:style>
  <w:style w:type="paragraph" w:styleId="Prskatjums">
    <w:name w:val="Revision"/>
    <w:hidden/>
    <w:uiPriority w:val="99"/>
    <w:semiHidden/>
    <w:rsid w:val="00FD0E82"/>
    <w:pPr>
      <w:spacing w:after="0" w:line="240" w:lineRule="auto"/>
    </w:pPr>
  </w:style>
  <w:style w:type="character" w:styleId="Neatrisintapieminana">
    <w:name w:val="Unresolved Mention"/>
    <w:basedOn w:val="Noklusjumarindkopasfonts"/>
    <w:uiPriority w:val="99"/>
    <w:semiHidden/>
    <w:unhideWhenUsed/>
    <w:rsid w:val="00CA1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0079">
      <w:bodyDiv w:val="1"/>
      <w:marLeft w:val="0"/>
      <w:marRight w:val="0"/>
      <w:marTop w:val="0"/>
      <w:marBottom w:val="0"/>
      <w:divBdr>
        <w:top w:val="none" w:sz="0" w:space="0" w:color="auto"/>
        <w:left w:val="none" w:sz="0" w:space="0" w:color="auto"/>
        <w:bottom w:val="none" w:sz="0" w:space="0" w:color="auto"/>
        <w:right w:val="none" w:sz="0" w:space="0" w:color="auto"/>
      </w:divBdr>
    </w:div>
    <w:div w:id="32657092">
      <w:bodyDiv w:val="1"/>
      <w:marLeft w:val="0"/>
      <w:marRight w:val="0"/>
      <w:marTop w:val="0"/>
      <w:marBottom w:val="0"/>
      <w:divBdr>
        <w:top w:val="none" w:sz="0" w:space="0" w:color="auto"/>
        <w:left w:val="none" w:sz="0" w:space="0" w:color="auto"/>
        <w:bottom w:val="none" w:sz="0" w:space="0" w:color="auto"/>
        <w:right w:val="none" w:sz="0" w:space="0" w:color="auto"/>
      </w:divBdr>
    </w:div>
    <w:div w:id="33777235">
      <w:bodyDiv w:val="1"/>
      <w:marLeft w:val="0"/>
      <w:marRight w:val="0"/>
      <w:marTop w:val="0"/>
      <w:marBottom w:val="0"/>
      <w:divBdr>
        <w:top w:val="none" w:sz="0" w:space="0" w:color="auto"/>
        <w:left w:val="none" w:sz="0" w:space="0" w:color="auto"/>
        <w:bottom w:val="none" w:sz="0" w:space="0" w:color="auto"/>
        <w:right w:val="none" w:sz="0" w:space="0" w:color="auto"/>
      </w:divBdr>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93997">
      <w:bodyDiv w:val="1"/>
      <w:marLeft w:val="0"/>
      <w:marRight w:val="0"/>
      <w:marTop w:val="0"/>
      <w:marBottom w:val="0"/>
      <w:divBdr>
        <w:top w:val="none" w:sz="0" w:space="0" w:color="auto"/>
        <w:left w:val="none" w:sz="0" w:space="0" w:color="auto"/>
        <w:bottom w:val="none" w:sz="0" w:space="0" w:color="auto"/>
        <w:right w:val="none" w:sz="0" w:space="0" w:color="auto"/>
      </w:divBdr>
    </w:div>
    <w:div w:id="45230001">
      <w:bodyDiv w:val="1"/>
      <w:marLeft w:val="0"/>
      <w:marRight w:val="0"/>
      <w:marTop w:val="0"/>
      <w:marBottom w:val="0"/>
      <w:divBdr>
        <w:top w:val="none" w:sz="0" w:space="0" w:color="auto"/>
        <w:left w:val="none" w:sz="0" w:space="0" w:color="auto"/>
        <w:bottom w:val="none" w:sz="0" w:space="0" w:color="auto"/>
        <w:right w:val="none" w:sz="0" w:space="0" w:color="auto"/>
      </w:divBdr>
    </w:div>
    <w:div w:id="45955949">
      <w:bodyDiv w:val="1"/>
      <w:marLeft w:val="0"/>
      <w:marRight w:val="0"/>
      <w:marTop w:val="0"/>
      <w:marBottom w:val="0"/>
      <w:divBdr>
        <w:top w:val="none" w:sz="0" w:space="0" w:color="auto"/>
        <w:left w:val="none" w:sz="0" w:space="0" w:color="auto"/>
        <w:bottom w:val="none" w:sz="0" w:space="0" w:color="auto"/>
        <w:right w:val="none" w:sz="0" w:space="0" w:color="auto"/>
      </w:divBdr>
    </w:div>
    <w:div w:id="109251676">
      <w:bodyDiv w:val="1"/>
      <w:marLeft w:val="0"/>
      <w:marRight w:val="0"/>
      <w:marTop w:val="0"/>
      <w:marBottom w:val="0"/>
      <w:divBdr>
        <w:top w:val="none" w:sz="0" w:space="0" w:color="auto"/>
        <w:left w:val="none" w:sz="0" w:space="0" w:color="auto"/>
        <w:bottom w:val="none" w:sz="0" w:space="0" w:color="auto"/>
        <w:right w:val="none" w:sz="0" w:space="0" w:color="auto"/>
      </w:divBdr>
    </w:div>
    <w:div w:id="113132878">
      <w:bodyDiv w:val="1"/>
      <w:marLeft w:val="0"/>
      <w:marRight w:val="0"/>
      <w:marTop w:val="0"/>
      <w:marBottom w:val="0"/>
      <w:divBdr>
        <w:top w:val="none" w:sz="0" w:space="0" w:color="auto"/>
        <w:left w:val="none" w:sz="0" w:space="0" w:color="auto"/>
        <w:bottom w:val="none" w:sz="0" w:space="0" w:color="auto"/>
        <w:right w:val="none" w:sz="0" w:space="0" w:color="auto"/>
      </w:divBdr>
    </w:div>
    <w:div w:id="140851458">
      <w:bodyDiv w:val="1"/>
      <w:marLeft w:val="0"/>
      <w:marRight w:val="0"/>
      <w:marTop w:val="0"/>
      <w:marBottom w:val="0"/>
      <w:divBdr>
        <w:top w:val="none" w:sz="0" w:space="0" w:color="auto"/>
        <w:left w:val="none" w:sz="0" w:space="0" w:color="auto"/>
        <w:bottom w:val="none" w:sz="0" w:space="0" w:color="auto"/>
        <w:right w:val="none" w:sz="0" w:space="0" w:color="auto"/>
      </w:divBdr>
    </w:div>
    <w:div w:id="192693175">
      <w:bodyDiv w:val="1"/>
      <w:marLeft w:val="0"/>
      <w:marRight w:val="0"/>
      <w:marTop w:val="0"/>
      <w:marBottom w:val="0"/>
      <w:divBdr>
        <w:top w:val="none" w:sz="0" w:space="0" w:color="auto"/>
        <w:left w:val="none" w:sz="0" w:space="0" w:color="auto"/>
        <w:bottom w:val="none" w:sz="0" w:space="0" w:color="auto"/>
        <w:right w:val="none" w:sz="0" w:space="0" w:color="auto"/>
      </w:divBdr>
    </w:div>
    <w:div w:id="224920254">
      <w:bodyDiv w:val="1"/>
      <w:marLeft w:val="0"/>
      <w:marRight w:val="0"/>
      <w:marTop w:val="0"/>
      <w:marBottom w:val="0"/>
      <w:divBdr>
        <w:top w:val="none" w:sz="0" w:space="0" w:color="auto"/>
        <w:left w:val="none" w:sz="0" w:space="0" w:color="auto"/>
        <w:bottom w:val="none" w:sz="0" w:space="0" w:color="auto"/>
        <w:right w:val="none" w:sz="0" w:space="0" w:color="auto"/>
      </w:divBdr>
    </w:div>
    <w:div w:id="229466874">
      <w:bodyDiv w:val="1"/>
      <w:marLeft w:val="0"/>
      <w:marRight w:val="0"/>
      <w:marTop w:val="0"/>
      <w:marBottom w:val="0"/>
      <w:divBdr>
        <w:top w:val="none" w:sz="0" w:space="0" w:color="auto"/>
        <w:left w:val="none" w:sz="0" w:space="0" w:color="auto"/>
        <w:bottom w:val="none" w:sz="0" w:space="0" w:color="auto"/>
        <w:right w:val="none" w:sz="0" w:space="0" w:color="auto"/>
      </w:divBdr>
    </w:div>
    <w:div w:id="270742002">
      <w:bodyDiv w:val="1"/>
      <w:marLeft w:val="0"/>
      <w:marRight w:val="0"/>
      <w:marTop w:val="0"/>
      <w:marBottom w:val="0"/>
      <w:divBdr>
        <w:top w:val="none" w:sz="0" w:space="0" w:color="auto"/>
        <w:left w:val="none" w:sz="0" w:space="0" w:color="auto"/>
        <w:bottom w:val="none" w:sz="0" w:space="0" w:color="auto"/>
        <w:right w:val="none" w:sz="0" w:space="0" w:color="auto"/>
      </w:divBdr>
    </w:div>
    <w:div w:id="274211836">
      <w:bodyDiv w:val="1"/>
      <w:marLeft w:val="0"/>
      <w:marRight w:val="0"/>
      <w:marTop w:val="0"/>
      <w:marBottom w:val="0"/>
      <w:divBdr>
        <w:top w:val="none" w:sz="0" w:space="0" w:color="auto"/>
        <w:left w:val="none" w:sz="0" w:space="0" w:color="auto"/>
        <w:bottom w:val="none" w:sz="0" w:space="0" w:color="auto"/>
        <w:right w:val="none" w:sz="0" w:space="0" w:color="auto"/>
      </w:divBdr>
    </w:div>
    <w:div w:id="322979057">
      <w:bodyDiv w:val="1"/>
      <w:marLeft w:val="0"/>
      <w:marRight w:val="0"/>
      <w:marTop w:val="0"/>
      <w:marBottom w:val="0"/>
      <w:divBdr>
        <w:top w:val="none" w:sz="0" w:space="0" w:color="auto"/>
        <w:left w:val="none" w:sz="0" w:space="0" w:color="auto"/>
        <w:bottom w:val="none" w:sz="0" w:space="0" w:color="auto"/>
        <w:right w:val="none" w:sz="0" w:space="0" w:color="auto"/>
      </w:divBdr>
    </w:div>
    <w:div w:id="371997989">
      <w:bodyDiv w:val="1"/>
      <w:marLeft w:val="0"/>
      <w:marRight w:val="0"/>
      <w:marTop w:val="0"/>
      <w:marBottom w:val="0"/>
      <w:divBdr>
        <w:top w:val="none" w:sz="0" w:space="0" w:color="auto"/>
        <w:left w:val="none" w:sz="0" w:space="0" w:color="auto"/>
        <w:bottom w:val="none" w:sz="0" w:space="0" w:color="auto"/>
        <w:right w:val="none" w:sz="0" w:space="0" w:color="auto"/>
      </w:divBdr>
    </w:div>
    <w:div w:id="431317637">
      <w:bodyDiv w:val="1"/>
      <w:marLeft w:val="0"/>
      <w:marRight w:val="0"/>
      <w:marTop w:val="0"/>
      <w:marBottom w:val="0"/>
      <w:divBdr>
        <w:top w:val="none" w:sz="0" w:space="0" w:color="auto"/>
        <w:left w:val="none" w:sz="0" w:space="0" w:color="auto"/>
        <w:bottom w:val="none" w:sz="0" w:space="0" w:color="auto"/>
        <w:right w:val="none" w:sz="0" w:space="0" w:color="auto"/>
      </w:divBdr>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129818">
      <w:bodyDiv w:val="1"/>
      <w:marLeft w:val="0"/>
      <w:marRight w:val="0"/>
      <w:marTop w:val="0"/>
      <w:marBottom w:val="0"/>
      <w:divBdr>
        <w:top w:val="none" w:sz="0" w:space="0" w:color="auto"/>
        <w:left w:val="none" w:sz="0" w:space="0" w:color="auto"/>
        <w:bottom w:val="none" w:sz="0" w:space="0" w:color="auto"/>
        <w:right w:val="none" w:sz="0" w:space="0" w:color="auto"/>
      </w:divBdr>
    </w:div>
    <w:div w:id="484862718">
      <w:bodyDiv w:val="1"/>
      <w:marLeft w:val="0"/>
      <w:marRight w:val="0"/>
      <w:marTop w:val="0"/>
      <w:marBottom w:val="0"/>
      <w:divBdr>
        <w:top w:val="none" w:sz="0" w:space="0" w:color="auto"/>
        <w:left w:val="none" w:sz="0" w:space="0" w:color="auto"/>
        <w:bottom w:val="none" w:sz="0" w:space="0" w:color="auto"/>
        <w:right w:val="none" w:sz="0" w:space="0" w:color="auto"/>
      </w:divBdr>
    </w:div>
    <w:div w:id="555973144">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55015">
      <w:bodyDiv w:val="1"/>
      <w:marLeft w:val="0"/>
      <w:marRight w:val="0"/>
      <w:marTop w:val="0"/>
      <w:marBottom w:val="0"/>
      <w:divBdr>
        <w:top w:val="none" w:sz="0" w:space="0" w:color="auto"/>
        <w:left w:val="none" w:sz="0" w:space="0" w:color="auto"/>
        <w:bottom w:val="none" w:sz="0" w:space="0" w:color="auto"/>
        <w:right w:val="none" w:sz="0" w:space="0" w:color="auto"/>
      </w:divBdr>
    </w:div>
    <w:div w:id="599024662">
      <w:bodyDiv w:val="1"/>
      <w:marLeft w:val="0"/>
      <w:marRight w:val="0"/>
      <w:marTop w:val="0"/>
      <w:marBottom w:val="0"/>
      <w:divBdr>
        <w:top w:val="none" w:sz="0" w:space="0" w:color="auto"/>
        <w:left w:val="none" w:sz="0" w:space="0" w:color="auto"/>
        <w:bottom w:val="none" w:sz="0" w:space="0" w:color="auto"/>
        <w:right w:val="none" w:sz="0" w:space="0" w:color="auto"/>
      </w:divBdr>
    </w:div>
    <w:div w:id="639191811">
      <w:bodyDiv w:val="1"/>
      <w:marLeft w:val="0"/>
      <w:marRight w:val="0"/>
      <w:marTop w:val="0"/>
      <w:marBottom w:val="0"/>
      <w:divBdr>
        <w:top w:val="none" w:sz="0" w:space="0" w:color="auto"/>
        <w:left w:val="none" w:sz="0" w:space="0" w:color="auto"/>
        <w:bottom w:val="none" w:sz="0" w:space="0" w:color="auto"/>
        <w:right w:val="none" w:sz="0" w:space="0" w:color="auto"/>
      </w:divBdr>
    </w:div>
    <w:div w:id="682980521">
      <w:bodyDiv w:val="1"/>
      <w:marLeft w:val="0"/>
      <w:marRight w:val="0"/>
      <w:marTop w:val="0"/>
      <w:marBottom w:val="0"/>
      <w:divBdr>
        <w:top w:val="none" w:sz="0" w:space="0" w:color="auto"/>
        <w:left w:val="none" w:sz="0" w:space="0" w:color="auto"/>
        <w:bottom w:val="none" w:sz="0" w:space="0" w:color="auto"/>
        <w:right w:val="none" w:sz="0" w:space="0" w:color="auto"/>
      </w:divBdr>
    </w:div>
    <w:div w:id="698510218">
      <w:bodyDiv w:val="1"/>
      <w:marLeft w:val="0"/>
      <w:marRight w:val="0"/>
      <w:marTop w:val="0"/>
      <w:marBottom w:val="0"/>
      <w:divBdr>
        <w:top w:val="none" w:sz="0" w:space="0" w:color="auto"/>
        <w:left w:val="none" w:sz="0" w:space="0" w:color="auto"/>
        <w:bottom w:val="none" w:sz="0" w:space="0" w:color="auto"/>
        <w:right w:val="none" w:sz="0" w:space="0" w:color="auto"/>
      </w:divBdr>
    </w:div>
    <w:div w:id="722606012">
      <w:bodyDiv w:val="1"/>
      <w:marLeft w:val="0"/>
      <w:marRight w:val="0"/>
      <w:marTop w:val="0"/>
      <w:marBottom w:val="0"/>
      <w:divBdr>
        <w:top w:val="none" w:sz="0" w:space="0" w:color="auto"/>
        <w:left w:val="none" w:sz="0" w:space="0" w:color="auto"/>
        <w:bottom w:val="none" w:sz="0" w:space="0" w:color="auto"/>
        <w:right w:val="none" w:sz="0" w:space="0" w:color="auto"/>
      </w:divBdr>
    </w:div>
    <w:div w:id="733092341">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3038128">
      <w:bodyDiv w:val="1"/>
      <w:marLeft w:val="0"/>
      <w:marRight w:val="0"/>
      <w:marTop w:val="0"/>
      <w:marBottom w:val="0"/>
      <w:divBdr>
        <w:top w:val="none" w:sz="0" w:space="0" w:color="auto"/>
        <w:left w:val="none" w:sz="0" w:space="0" w:color="auto"/>
        <w:bottom w:val="none" w:sz="0" w:space="0" w:color="auto"/>
        <w:right w:val="none" w:sz="0" w:space="0" w:color="auto"/>
      </w:divBdr>
    </w:div>
    <w:div w:id="803233022">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23281058">
      <w:bodyDiv w:val="1"/>
      <w:marLeft w:val="0"/>
      <w:marRight w:val="0"/>
      <w:marTop w:val="0"/>
      <w:marBottom w:val="0"/>
      <w:divBdr>
        <w:top w:val="none" w:sz="0" w:space="0" w:color="auto"/>
        <w:left w:val="none" w:sz="0" w:space="0" w:color="auto"/>
        <w:bottom w:val="none" w:sz="0" w:space="0" w:color="auto"/>
        <w:right w:val="none" w:sz="0" w:space="0" w:color="auto"/>
      </w:divBdr>
    </w:div>
    <w:div w:id="874388266">
      <w:bodyDiv w:val="1"/>
      <w:marLeft w:val="0"/>
      <w:marRight w:val="0"/>
      <w:marTop w:val="0"/>
      <w:marBottom w:val="0"/>
      <w:divBdr>
        <w:top w:val="none" w:sz="0" w:space="0" w:color="auto"/>
        <w:left w:val="none" w:sz="0" w:space="0" w:color="auto"/>
        <w:bottom w:val="none" w:sz="0" w:space="0" w:color="auto"/>
        <w:right w:val="none" w:sz="0" w:space="0" w:color="auto"/>
      </w:divBdr>
    </w:div>
    <w:div w:id="892278645">
      <w:bodyDiv w:val="1"/>
      <w:marLeft w:val="0"/>
      <w:marRight w:val="0"/>
      <w:marTop w:val="0"/>
      <w:marBottom w:val="0"/>
      <w:divBdr>
        <w:top w:val="none" w:sz="0" w:space="0" w:color="auto"/>
        <w:left w:val="none" w:sz="0" w:space="0" w:color="auto"/>
        <w:bottom w:val="none" w:sz="0" w:space="0" w:color="auto"/>
        <w:right w:val="none" w:sz="0" w:space="0" w:color="auto"/>
      </w:divBdr>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74678221">
      <w:bodyDiv w:val="1"/>
      <w:marLeft w:val="0"/>
      <w:marRight w:val="0"/>
      <w:marTop w:val="0"/>
      <w:marBottom w:val="0"/>
      <w:divBdr>
        <w:top w:val="none" w:sz="0" w:space="0" w:color="auto"/>
        <w:left w:val="none" w:sz="0" w:space="0" w:color="auto"/>
        <w:bottom w:val="none" w:sz="0" w:space="0" w:color="auto"/>
        <w:right w:val="none" w:sz="0" w:space="0" w:color="auto"/>
      </w:divBdr>
    </w:div>
    <w:div w:id="998072177">
      <w:bodyDiv w:val="1"/>
      <w:marLeft w:val="0"/>
      <w:marRight w:val="0"/>
      <w:marTop w:val="0"/>
      <w:marBottom w:val="0"/>
      <w:divBdr>
        <w:top w:val="none" w:sz="0" w:space="0" w:color="auto"/>
        <w:left w:val="none" w:sz="0" w:space="0" w:color="auto"/>
        <w:bottom w:val="none" w:sz="0" w:space="0" w:color="auto"/>
        <w:right w:val="none" w:sz="0" w:space="0" w:color="auto"/>
      </w:divBdr>
    </w:div>
    <w:div w:id="1010063280">
      <w:bodyDiv w:val="1"/>
      <w:marLeft w:val="0"/>
      <w:marRight w:val="0"/>
      <w:marTop w:val="0"/>
      <w:marBottom w:val="0"/>
      <w:divBdr>
        <w:top w:val="none" w:sz="0" w:space="0" w:color="auto"/>
        <w:left w:val="none" w:sz="0" w:space="0" w:color="auto"/>
        <w:bottom w:val="none" w:sz="0" w:space="0" w:color="auto"/>
        <w:right w:val="none" w:sz="0" w:space="0" w:color="auto"/>
      </w:divBdr>
    </w:div>
    <w:div w:id="1064177087">
      <w:bodyDiv w:val="1"/>
      <w:marLeft w:val="0"/>
      <w:marRight w:val="0"/>
      <w:marTop w:val="0"/>
      <w:marBottom w:val="0"/>
      <w:divBdr>
        <w:top w:val="none" w:sz="0" w:space="0" w:color="auto"/>
        <w:left w:val="none" w:sz="0" w:space="0" w:color="auto"/>
        <w:bottom w:val="none" w:sz="0" w:space="0" w:color="auto"/>
        <w:right w:val="none" w:sz="0" w:space="0" w:color="auto"/>
      </w:divBdr>
    </w:div>
    <w:div w:id="1065448691">
      <w:bodyDiv w:val="1"/>
      <w:marLeft w:val="0"/>
      <w:marRight w:val="0"/>
      <w:marTop w:val="0"/>
      <w:marBottom w:val="0"/>
      <w:divBdr>
        <w:top w:val="none" w:sz="0" w:space="0" w:color="auto"/>
        <w:left w:val="none" w:sz="0" w:space="0" w:color="auto"/>
        <w:bottom w:val="none" w:sz="0" w:space="0" w:color="auto"/>
        <w:right w:val="none" w:sz="0" w:space="0" w:color="auto"/>
      </w:divBdr>
    </w:div>
    <w:div w:id="1070156917">
      <w:bodyDiv w:val="1"/>
      <w:marLeft w:val="0"/>
      <w:marRight w:val="0"/>
      <w:marTop w:val="0"/>
      <w:marBottom w:val="0"/>
      <w:divBdr>
        <w:top w:val="none" w:sz="0" w:space="0" w:color="auto"/>
        <w:left w:val="none" w:sz="0" w:space="0" w:color="auto"/>
        <w:bottom w:val="none" w:sz="0" w:space="0" w:color="auto"/>
        <w:right w:val="none" w:sz="0" w:space="0" w:color="auto"/>
      </w:divBdr>
    </w:div>
    <w:div w:id="1086880652">
      <w:bodyDiv w:val="1"/>
      <w:marLeft w:val="0"/>
      <w:marRight w:val="0"/>
      <w:marTop w:val="0"/>
      <w:marBottom w:val="0"/>
      <w:divBdr>
        <w:top w:val="none" w:sz="0" w:space="0" w:color="auto"/>
        <w:left w:val="none" w:sz="0" w:space="0" w:color="auto"/>
        <w:bottom w:val="none" w:sz="0" w:space="0" w:color="auto"/>
        <w:right w:val="none" w:sz="0" w:space="0" w:color="auto"/>
      </w:divBdr>
    </w:div>
    <w:div w:id="1087920994">
      <w:bodyDiv w:val="1"/>
      <w:marLeft w:val="0"/>
      <w:marRight w:val="0"/>
      <w:marTop w:val="0"/>
      <w:marBottom w:val="0"/>
      <w:divBdr>
        <w:top w:val="none" w:sz="0" w:space="0" w:color="auto"/>
        <w:left w:val="none" w:sz="0" w:space="0" w:color="auto"/>
        <w:bottom w:val="none" w:sz="0" w:space="0" w:color="auto"/>
        <w:right w:val="none" w:sz="0" w:space="0" w:color="auto"/>
      </w:divBdr>
    </w:div>
    <w:div w:id="1098404648">
      <w:bodyDiv w:val="1"/>
      <w:marLeft w:val="0"/>
      <w:marRight w:val="0"/>
      <w:marTop w:val="0"/>
      <w:marBottom w:val="0"/>
      <w:divBdr>
        <w:top w:val="none" w:sz="0" w:space="0" w:color="auto"/>
        <w:left w:val="none" w:sz="0" w:space="0" w:color="auto"/>
        <w:bottom w:val="none" w:sz="0" w:space="0" w:color="auto"/>
        <w:right w:val="none" w:sz="0" w:space="0" w:color="auto"/>
      </w:divBdr>
    </w:div>
    <w:div w:id="1136680167">
      <w:bodyDiv w:val="1"/>
      <w:marLeft w:val="0"/>
      <w:marRight w:val="0"/>
      <w:marTop w:val="0"/>
      <w:marBottom w:val="0"/>
      <w:divBdr>
        <w:top w:val="none" w:sz="0" w:space="0" w:color="auto"/>
        <w:left w:val="none" w:sz="0" w:space="0" w:color="auto"/>
        <w:bottom w:val="none" w:sz="0" w:space="0" w:color="auto"/>
        <w:right w:val="none" w:sz="0" w:space="0" w:color="auto"/>
      </w:divBdr>
    </w:div>
    <w:div w:id="1159544290">
      <w:bodyDiv w:val="1"/>
      <w:marLeft w:val="0"/>
      <w:marRight w:val="0"/>
      <w:marTop w:val="0"/>
      <w:marBottom w:val="0"/>
      <w:divBdr>
        <w:top w:val="none" w:sz="0" w:space="0" w:color="auto"/>
        <w:left w:val="none" w:sz="0" w:space="0" w:color="auto"/>
        <w:bottom w:val="none" w:sz="0" w:space="0" w:color="auto"/>
        <w:right w:val="none" w:sz="0" w:space="0" w:color="auto"/>
      </w:divBdr>
    </w:div>
    <w:div w:id="1165243212">
      <w:bodyDiv w:val="1"/>
      <w:marLeft w:val="0"/>
      <w:marRight w:val="0"/>
      <w:marTop w:val="0"/>
      <w:marBottom w:val="0"/>
      <w:divBdr>
        <w:top w:val="none" w:sz="0" w:space="0" w:color="auto"/>
        <w:left w:val="none" w:sz="0" w:space="0" w:color="auto"/>
        <w:bottom w:val="none" w:sz="0" w:space="0" w:color="auto"/>
        <w:right w:val="none" w:sz="0" w:space="0" w:color="auto"/>
      </w:divBdr>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672212">
      <w:bodyDiv w:val="1"/>
      <w:marLeft w:val="0"/>
      <w:marRight w:val="0"/>
      <w:marTop w:val="0"/>
      <w:marBottom w:val="0"/>
      <w:divBdr>
        <w:top w:val="none" w:sz="0" w:space="0" w:color="auto"/>
        <w:left w:val="none" w:sz="0" w:space="0" w:color="auto"/>
        <w:bottom w:val="none" w:sz="0" w:space="0" w:color="auto"/>
        <w:right w:val="none" w:sz="0" w:space="0" w:color="auto"/>
      </w:divBdr>
    </w:div>
    <w:div w:id="1417242804">
      <w:bodyDiv w:val="1"/>
      <w:marLeft w:val="0"/>
      <w:marRight w:val="0"/>
      <w:marTop w:val="0"/>
      <w:marBottom w:val="0"/>
      <w:divBdr>
        <w:top w:val="none" w:sz="0" w:space="0" w:color="auto"/>
        <w:left w:val="none" w:sz="0" w:space="0" w:color="auto"/>
        <w:bottom w:val="none" w:sz="0" w:space="0" w:color="auto"/>
        <w:right w:val="none" w:sz="0" w:space="0" w:color="auto"/>
      </w:divBdr>
    </w:div>
    <w:div w:id="1469862043">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13836012">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664529">
      <w:bodyDiv w:val="1"/>
      <w:marLeft w:val="0"/>
      <w:marRight w:val="0"/>
      <w:marTop w:val="0"/>
      <w:marBottom w:val="0"/>
      <w:divBdr>
        <w:top w:val="none" w:sz="0" w:space="0" w:color="auto"/>
        <w:left w:val="none" w:sz="0" w:space="0" w:color="auto"/>
        <w:bottom w:val="none" w:sz="0" w:space="0" w:color="auto"/>
        <w:right w:val="none" w:sz="0" w:space="0" w:color="auto"/>
      </w:divBdr>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46621235">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59987087">
      <w:bodyDiv w:val="1"/>
      <w:marLeft w:val="0"/>
      <w:marRight w:val="0"/>
      <w:marTop w:val="0"/>
      <w:marBottom w:val="0"/>
      <w:divBdr>
        <w:top w:val="none" w:sz="0" w:space="0" w:color="auto"/>
        <w:left w:val="none" w:sz="0" w:space="0" w:color="auto"/>
        <w:bottom w:val="none" w:sz="0" w:space="0" w:color="auto"/>
        <w:right w:val="none" w:sz="0" w:space="0" w:color="auto"/>
      </w:divBdr>
    </w:div>
    <w:div w:id="1763448733">
      <w:bodyDiv w:val="1"/>
      <w:marLeft w:val="0"/>
      <w:marRight w:val="0"/>
      <w:marTop w:val="0"/>
      <w:marBottom w:val="0"/>
      <w:divBdr>
        <w:top w:val="none" w:sz="0" w:space="0" w:color="auto"/>
        <w:left w:val="none" w:sz="0" w:space="0" w:color="auto"/>
        <w:bottom w:val="none" w:sz="0" w:space="0" w:color="auto"/>
        <w:right w:val="none" w:sz="0" w:space="0" w:color="auto"/>
      </w:divBdr>
    </w:div>
    <w:div w:id="1765224309">
      <w:bodyDiv w:val="1"/>
      <w:marLeft w:val="0"/>
      <w:marRight w:val="0"/>
      <w:marTop w:val="0"/>
      <w:marBottom w:val="0"/>
      <w:divBdr>
        <w:top w:val="none" w:sz="0" w:space="0" w:color="auto"/>
        <w:left w:val="none" w:sz="0" w:space="0" w:color="auto"/>
        <w:bottom w:val="none" w:sz="0" w:space="0" w:color="auto"/>
        <w:right w:val="none" w:sz="0" w:space="0" w:color="auto"/>
      </w:divBdr>
    </w:div>
    <w:div w:id="1775781850">
      <w:bodyDiv w:val="1"/>
      <w:marLeft w:val="0"/>
      <w:marRight w:val="0"/>
      <w:marTop w:val="0"/>
      <w:marBottom w:val="0"/>
      <w:divBdr>
        <w:top w:val="none" w:sz="0" w:space="0" w:color="auto"/>
        <w:left w:val="none" w:sz="0" w:space="0" w:color="auto"/>
        <w:bottom w:val="none" w:sz="0" w:space="0" w:color="auto"/>
        <w:right w:val="none" w:sz="0" w:space="0" w:color="auto"/>
      </w:divBdr>
    </w:div>
    <w:div w:id="1792164142">
      <w:bodyDiv w:val="1"/>
      <w:marLeft w:val="0"/>
      <w:marRight w:val="0"/>
      <w:marTop w:val="0"/>
      <w:marBottom w:val="0"/>
      <w:divBdr>
        <w:top w:val="none" w:sz="0" w:space="0" w:color="auto"/>
        <w:left w:val="none" w:sz="0" w:space="0" w:color="auto"/>
        <w:bottom w:val="none" w:sz="0" w:space="0" w:color="auto"/>
        <w:right w:val="none" w:sz="0" w:space="0" w:color="auto"/>
      </w:divBdr>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03184233">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39880228">
      <w:bodyDiv w:val="1"/>
      <w:marLeft w:val="0"/>
      <w:marRight w:val="0"/>
      <w:marTop w:val="0"/>
      <w:marBottom w:val="0"/>
      <w:divBdr>
        <w:top w:val="none" w:sz="0" w:space="0" w:color="auto"/>
        <w:left w:val="none" w:sz="0" w:space="0" w:color="auto"/>
        <w:bottom w:val="none" w:sz="0" w:space="0" w:color="auto"/>
        <w:right w:val="none" w:sz="0" w:space="0" w:color="auto"/>
      </w:divBdr>
      <w:divsChild>
        <w:div w:id="95371218">
          <w:marLeft w:val="0"/>
          <w:marRight w:val="0"/>
          <w:marTop w:val="0"/>
          <w:marBottom w:val="0"/>
          <w:divBdr>
            <w:top w:val="none" w:sz="0" w:space="0" w:color="auto"/>
            <w:left w:val="none" w:sz="0" w:space="0" w:color="auto"/>
            <w:bottom w:val="none" w:sz="0" w:space="0" w:color="auto"/>
            <w:right w:val="none" w:sz="0" w:space="0" w:color="auto"/>
          </w:divBdr>
          <w:divsChild>
            <w:div w:id="1340738304">
              <w:marLeft w:val="0"/>
              <w:marRight w:val="0"/>
              <w:marTop w:val="0"/>
              <w:marBottom w:val="0"/>
              <w:divBdr>
                <w:top w:val="none" w:sz="0" w:space="0" w:color="auto"/>
                <w:left w:val="none" w:sz="0" w:space="0" w:color="auto"/>
                <w:bottom w:val="none" w:sz="0" w:space="0" w:color="auto"/>
                <w:right w:val="none" w:sz="0" w:space="0" w:color="auto"/>
              </w:divBdr>
              <w:divsChild>
                <w:div w:id="679622275">
                  <w:marLeft w:val="0"/>
                  <w:marRight w:val="0"/>
                  <w:marTop w:val="0"/>
                  <w:marBottom w:val="0"/>
                  <w:divBdr>
                    <w:top w:val="none" w:sz="0" w:space="0" w:color="auto"/>
                    <w:left w:val="none" w:sz="0" w:space="0" w:color="auto"/>
                    <w:bottom w:val="none" w:sz="0" w:space="0" w:color="auto"/>
                    <w:right w:val="none" w:sz="0" w:space="0" w:color="auto"/>
                  </w:divBdr>
                  <w:divsChild>
                    <w:div w:id="2078435646">
                      <w:marLeft w:val="0"/>
                      <w:marRight w:val="0"/>
                      <w:marTop w:val="0"/>
                      <w:marBottom w:val="0"/>
                      <w:divBdr>
                        <w:top w:val="none" w:sz="0" w:space="0" w:color="auto"/>
                        <w:left w:val="none" w:sz="0" w:space="0" w:color="auto"/>
                        <w:bottom w:val="none" w:sz="0" w:space="0" w:color="auto"/>
                        <w:right w:val="none" w:sz="0" w:space="0" w:color="auto"/>
                      </w:divBdr>
                      <w:divsChild>
                        <w:div w:id="134688358">
                          <w:marLeft w:val="0"/>
                          <w:marRight w:val="0"/>
                          <w:marTop w:val="0"/>
                          <w:marBottom w:val="0"/>
                          <w:divBdr>
                            <w:top w:val="none" w:sz="0" w:space="0" w:color="auto"/>
                            <w:left w:val="none" w:sz="0" w:space="0" w:color="auto"/>
                            <w:bottom w:val="none" w:sz="0" w:space="0" w:color="auto"/>
                            <w:right w:val="none" w:sz="0" w:space="0" w:color="auto"/>
                          </w:divBdr>
                          <w:divsChild>
                            <w:div w:id="92557707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316562">
      <w:bodyDiv w:val="1"/>
      <w:marLeft w:val="0"/>
      <w:marRight w:val="0"/>
      <w:marTop w:val="0"/>
      <w:marBottom w:val="0"/>
      <w:divBdr>
        <w:top w:val="none" w:sz="0" w:space="0" w:color="auto"/>
        <w:left w:val="none" w:sz="0" w:space="0" w:color="auto"/>
        <w:bottom w:val="none" w:sz="0" w:space="0" w:color="auto"/>
        <w:right w:val="none" w:sz="0" w:space="0" w:color="auto"/>
      </w:divBdr>
    </w:div>
    <w:div w:id="1841040113">
      <w:bodyDiv w:val="1"/>
      <w:marLeft w:val="0"/>
      <w:marRight w:val="0"/>
      <w:marTop w:val="0"/>
      <w:marBottom w:val="0"/>
      <w:divBdr>
        <w:top w:val="none" w:sz="0" w:space="0" w:color="auto"/>
        <w:left w:val="none" w:sz="0" w:space="0" w:color="auto"/>
        <w:bottom w:val="none" w:sz="0" w:space="0" w:color="auto"/>
        <w:right w:val="none" w:sz="0" w:space="0" w:color="auto"/>
      </w:divBdr>
    </w:div>
    <w:div w:id="1875073793">
      <w:bodyDiv w:val="1"/>
      <w:marLeft w:val="0"/>
      <w:marRight w:val="0"/>
      <w:marTop w:val="0"/>
      <w:marBottom w:val="0"/>
      <w:divBdr>
        <w:top w:val="none" w:sz="0" w:space="0" w:color="auto"/>
        <w:left w:val="none" w:sz="0" w:space="0" w:color="auto"/>
        <w:bottom w:val="none" w:sz="0" w:space="0" w:color="auto"/>
        <w:right w:val="none" w:sz="0" w:space="0" w:color="auto"/>
      </w:divBdr>
    </w:div>
    <w:div w:id="1955792814">
      <w:bodyDiv w:val="1"/>
      <w:marLeft w:val="0"/>
      <w:marRight w:val="0"/>
      <w:marTop w:val="0"/>
      <w:marBottom w:val="0"/>
      <w:divBdr>
        <w:top w:val="none" w:sz="0" w:space="0" w:color="auto"/>
        <w:left w:val="none" w:sz="0" w:space="0" w:color="auto"/>
        <w:bottom w:val="none" w:sz="0" w:space="0" w:color="auto"/>
        <w:right w:val="none" w:sz="0" w:space="0" w:color="auto"/>
      </w:divBdr>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2024546190">
      <w:bodyDiv w:val="1"/>
      <w:marLeft w:val="0"/>
      <w:marRight w:val="0"/>
      <w:marTop w:val="0"/>
      <w:marBottom w:val="0"/>
      <w:divBdr>
        <w:top w:val="none" w:sz="0" w:space="0" w:color="auto"/>
        <w:left w:val="none" w:sz="0" w:space="0" w:color="auto"/>
        <w:bottom w:val="none" w:sz="0" w:space="0" w:color="auto"/>
        <w:right w:val="none" w:sz="0" w:space="0" w:color="auto"/>
      </w:divBdr>
    </w:div>
    <w:div w:id="2048872074">
      <w:bodyDiv w:val="1"/>
      <w:marLeft w:val="0"/>
      <w:marRight w:val="0"/>
      <w:marTop w:val="0"/>
      <w:marBottom w:val="0"/>
      <w:divBdr>
        <w:top w:val="none" w:sz="0" w:space="0" w:color="auto"/>
        <w:left w:val="none" w:sz="0" w:space="0" w:color="auto"/>
        <w:bottom w:val="none" w:sz="0" w:space="0" w:color="auto"/>
        <w:right w:val="none" w:sz="0" w:space="0" w:color="auto"/>
      </w:divBdr>
    </w:div>
    <w:div w:id="2057773987">
      <w:bodyDiv w:val="1"/>
      <w:marLeft w:val="0"/>
      <w:marRight w:val="0"/>
      <w:marTop w:val="0"/>
      <w:marBottom w:val="0"/>
      <w:divBdr>
        <w:top w:val="none" w:sz="0" w:space="0" w:color="auto"/>
        <w:left w:val="none" w:sz="0" w:space="0" w:color="auto"/>
        <w:bottom w:val="none" w:sz="0" w:space="0" w:color="auto"/>
        <w:right w:val="none" w:sz="0" w:space="0" w:color="auto"/>
      </w:divBdr>
    </w:div>
    <w:div w:id="2062097105">
      <w:bodyDiv w:val="1"/>
      <w:marLeft w:val="0"/>
      <w:marRight w:val="0"/>
      <w:marTop w:val="0"/>
      <w:marBottom w:val="0"/>
      <w:divBdr>
        <w:top w:val="none" w:sz="0" w:space="0" w:color="auto"/>
        <w:left w:val="none" w:sz="0" w:space="0" w:color="auto"/>
        <w:bottom w:val="none" w:sz="0" w:space="0" w:color="auto"/>
        <w:right w:val="none" w:sz="0" w:space="0" w:color="auto"/>
      </w:divBdr>
    </w:div>
    <w:div w:id="2079015440">
      <w:bodyDiv w:val="1"/>
      <w:marLeft w:val="0"/>
      <w:marRight w:val="0"/>
      <w:marTop w:val="0"/>
      <w:marBottom w:val="0"/>
      <w:divBdr>
        <w:top w:val="none" w:sz="0" w:space="0" w:color="auto"/>
        <w:left w:val="none" w:sz="0" w:space="0" w:color="auto"/>
        <w:bottom w:val="none" w:sz="0" w:space="0" w:color="auto"/>
        <w:right w:val="none" w:sz="0" w:space="0" w:color="auto"/>
      </w:divBdr>
    </w:div>
    <w:div w:id="2088378880">
      <w:bodyDiv w:val="1"/>
      <w:marLeft w:val="0"/>
      <w:marRight w:val="0"/>
      <w:marTop w:val="0"/>
      <w:marBottom w:val="0"/>
      <w:divBdr>
        <w:top w:val="none" w:sz="0" w:space="0" w:color="auto"/>
        <w:left w:val="none" w:sz="0" w:space="0" w:color="auto"/>
        <w:bottom w:val="none" w:sz="0" w:space="0" w:color="auto"/>
        <w:right w:val="none" w:sz="0" w:space="0" w:color="auto"/>
      </w:divBdr>
    </w:div>
    <w:div w:id="209558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nese.Meiksane@s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2" ma:contentTypeDescription="Create a new document." ma:contentTypeScope="" ma:versionID="dae50f4f569373d209ad48ac5c6dc454">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65a76e89386c469aa1f88f2c156bf8f7"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08F97-5F36-4049-877E-83458E3C3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C971E7-37B1-4C6E-9659-9D86AC8724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2B0915-5BE9-4613-B4BB-EAD4AC7ED34B}">
  <ds:schemaRefs>
    <ds:schemaRef ds:uri="http://schemas.openxmlformats.org/officeDocument/2006/bibliography"/>
  </ds:schemaRefs>
</ds:datastoreItem>
</file>

<file path=customXml/itemProps4.xml><?xml version="1.0" encoding="utf-8"?>
<ds:datastoreItem xmlns:ds="http://schemas.openxmlformats.org/officeDocument/2006/customXml" ds:itemID="{C5C7DD59-CE67-4FFB-B149-E8A7A1282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17451</Words>
  <Characters>9948</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“Par Eiropas infrastruktūras savienošanas instrumenta pirmā, otrā un trešā projektu uzsaukuma finansējuma apmēru Rail Baltica projektam”</vt:lpstr>
    </vt:vector>
  </TitlesOfParts>
  <Company/>
  <LinksUpToDate>false</LinksUpToDate>
  <CharactersWithSpaces>27345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infrastruktūras savienošanas instrumenta pirmā, otrā un trešā projektu uzsaukuma finansējuma apmēru Rail Baltica projektam”</dc:title>
  <dc:subject>Informatīvais ziņojums</dc:subject>
  <dc:creator>Agnese.Meiksane@sam.gov.lv</dc:creator>
  <cp:keywords>Informatīvais ziņojums</cp:keywords>
  <dc:description>agnese.meiksane@sam.gov.lv; Tel.:67028010</dc:description>
  <cp:lastModifiedBy>Jevgenija Kučāne</cp:lastModifiedBy>
  <cp:revision>2</cp:revision>
  <cp:lastPrinted>2020-11-12T14:02:00Z</cp:lastPrinted>
  <dcterms:created xsi:type="dcterms:W3CDTF">2026-02-23T13:57:00Z</dcterms:created>
  <dcterms:modified xsi:type="dcterms:W3CDTF">2026-02-23T13:57:00Z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