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4A51" w14:textId="7488714B" w:rsidR="00A416A8" w:rsidRDefault="005127AB">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42C8C822" wp14:editId="103C4DFC">
                <wp:simplePos x="0" y="0"/>
                <wp:positionH relativeFrom="column">
                  <wp:posOffset>-229235</wp:posOffset>
                </wp:positionH>
                <wp:positionV relativeFrom="paragraph">
                  <wp:posOffset>-171450</wp:posOffset>
                </wp:positionV>
                <wp:extent cx="5372100" cy="800100"/>
                <wp:effectExtent l="0" t="0" r="0" b="0"/>
                <wp:wrapNone/>
                <wp:docPr id="1319459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35E19" w14:textId="77777777" w:rsidR="0014534F" w:rsidRPr="0014534F" w:rsidRDefault="0014534F" w:rsidP="0014534F">
                            <w:pPr>
                              <w:jc w:val="center"/>
                              <w:rPr>
                                <w:rFonts w:ascii="Times New Roman" w:hAnsi="Times New Roman"/>
                                <w:b/>
                                <w:sz w:val="36"/>
                                <w:szCs w:val="36"/>
                              </w:rPr>
                            </w:pPr>
                            <w:r w:rsidRPr="0014534F">
                              <w:rPr>
                                <w:rFonts w:ascii="Times New Roman" w:hAnsi="Times New Roman"/>
                                <w:b/>
                                <w:sz w:val="36"/>
                                <w:szCs w:val="36"/>
                              </w:rPr>
                              <w:t>RĪGAS PLĀNOŠANAS REĢIONS</w:t>
                            </w:r>
                          </w:p>
                          <w:p w14:paraId="5E2DCE0E" w14:textId="77777777" w:rsidR="0014534F" w:rsidRPr="0014534F" w:rsidRDefault="0014534F" w:rsidP="0014534F">
                            <w:pPr>
                              <w:spacing w:line="120" w:lineRule="auto"/>
                              <w:jc w:val="center"/>
                              <w:rPr>
                                <w:rFonts w:ascii="Times New Roman" w:hAnsi="Times New Roman"/>
                                <w:sz w:val="16"/>
                                <w:szCs w:val="16"/>
                              </w:rPr>
                            </w:pPr>
                          </w:p>
                          <w:p w14:paraId="1E46DB49" w14:textId="77777777" w:rsidR="001F2B86" w:rsidRDefault="0014534F" w:rsidP="0014534F">
                            <w:pPr>
                              <w:jc w:val="center"/>
                              <w:rPr>
                                <w:rFonts w:ascii="Times New Roman" w:hAnsi="Times New Roman"/>
                                <w:sz w:val="16"/>
                                <w:szCs w:val="16"/>
                              </w:rPr>
                            </w:pPr>
                            <w:r w:rsidRPr="0014534F">
                              <w:rPr>
                                <w:rFonts w:ascii="Times New Roman" w:hAnsi="Times New Roman"/>
                                <w:sz w:val="16"/>
                                <w:szCs w:val="16"/>
                              </w:rPr>
                              <w:t xml:space="preserve">Reģ.Nr. 90002222018, </w:t>
                            </w:r>
                            <w:r w:rsidR="001F2B86">
                              <w:rPr>
                                <w:rFonts w:ascii="Times New Roman" w:hAnsi="Times New Roman"/>
                                <w:sz w:val="16"/>
                                <w:szCs w:val="16"/>
                              </w:rPr>
                              <w:t>Zigfrīda Annas Meierovica</w:t>
                            </w:r>
                            <w:r w:rsidRPr="0014534F">
                              <w:rPr>
                                <w:rFonts w:ascii="Times New Roman" w:hAnsi="Times New Roman"/>
                                <w:sz w:val="16"/>
                                <w:szCs w:val="16"/>
                              </w:rPr>
                              <w:t xml:space="preserve"> bulvārī 18, Rīga, LV – 1050, </w:t>
                            </w:r>
                          </w:p>
                          <w:p w14:paraId="1F573E16" w14:textId="77777777" w:rsidR="0014534F" w:rsidRPr="0014534F" w:rsidRDefault="0014534F" w:rsidP="0014534F">
                            <w:pPr>
                              <w:jc w:val="center"/>
                              <w:rPr>
                                <w:rFonts w:ascii="Times New Roman" w:hAnsi="Times New Roman"/>
                                <w:sz w:val="18"/>
                                <w:szCs w:val="18"/>
                              </w:rPr>
                            </w:pPr>
                            <w:r w:rsidRPr="0014534F">
                              <w:rPr>
                                <w:rFonts w:ascii="Times New Roman" w:hAnsi="Times New Roman"/>
                                <w:sz w:val="16"/>
                                <w:szCs w:val="16"/>
                              </w:rPr>
                              <w:t xml:space="preserve">tālr.: +371 67226430, </w:t>
                            </w:r>
                            <w:smartTag w:uri="schemas-tilde-lv/tildestengine" w:element="veidnes">
                              <w:smartTagPr>
                                <w:attr w:name="baseform" w:val="fakss"/>
                                <w:attr w:name="id" w:val="-1"/>
                                <w:attr w:name="text" w:val="fakss"/>
                              </w:smartTagPr>
                              <w:r w:rsidRPr="0014534F">
                                <w:rPr>
                                  <w:rFonts w:ascii="Times New Roman" w:hAnsi="Times New Roman"/>
                                  <w:sz w:val="16"/>
                                  <w:szCs w:val="16"/>
                                </w:rPr>
                                <w:t>fakss</w:t>
                              </w:r>
                            </w:smartTag>
                            <w:r w:rsidRPr="0014534F">
                              <w:rPr>
                                <w:rFonts w:ascii="Times New Roman" w:hAnsi="Times New Roman"/>
                                <w:sz w:val="16"/>
                                <w:szCs w:val="16"/>
                              </w:rPr>
                              <w:t>: +371 67226431</w:t>
                            </w:r>
                            <w:r w:rsidR="001F2B86">
                              <w:rPr>
                                <w:rFonts w:ascii="Times New Roman" w:hAnsi="Times New Roman"/>
                                <w:sz w:val="16"/>
                                <w:szCs w:val="16"/>
                              </w:rPr>
                              <w:t>, e</w:t>
                            </w:r>
                            <w:r>
                              <w:rPr>
                                <w:rFonts w:ascii="Times New Roman" w:hAnsi="Times New Roman"/>
                                <w:sz w:val="16"/>
                                <w:szCs w:val="16"/>
                              </w:rPr>
                              <w:t>-pasts: rpr@rpr.gov</w:t>
                            </w:r>
                            <w:r w:rsidRPr="0014534F">
                              <w:rPr>
                                <w:rFonts w:ascii="Times New Roman" w:hAnsi="Times New Roman"/>
                                <w:sz w:val="16"/>
                                <w:szCs w:val="16"/>
                              </w:rPr>
                              <w:t>.lv, www.rpr.gov.lv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8C822" id="_x0000_t202" coordsize="21600,21600" o:spt="202" path="m,l,21600r21600,l21600,xe">
                <v:stroke joinstyle="miter"/>
                <v:path gradientshapeok="t" o:connecttype="rect"/>
              </v:shapetype>
              <v:shape id="Text Box 1" o:spid="_x0000_s1026" type="#_x0000_t202" style="position:absolute;left:0;text-align:left;margin-left:-18.05pt;margin-top:-13.5pt;width:423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FH3wEAAKEDAAAOAAAAZHJzL2Uyb0RvYy54bWysU9tu2zAMfR+wfxD0vtjO0r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" filled="f" stroked="f">
                <v:textbox>
                  <w:txbxContent>
                    <w:p w14:paraId="4AB35E19" w14:textId="77777777" w:rsidR="0014534F" w:rsidRPr="0014534F" w:rsidRDefault="0014534F" w:rsidP="0014534F">
                      <w:pPr>
                        <w:jc w:val="center"/>
                        <w:rPr>
                          <w:rFonts w:ascii="Times New Roman" w:hAnsi="Times New Roman"/>
                          <w:b/>
                          <w:sz w:val="36"/>
                          <w:szCs w:val="36"/>
                        </w:rPr>
                      </w:pPr>
                      <w:r w:rsidRPr="0014534F">
                        <w:rPr>
                          <w:rFonts w:ascii="Times New Roman" w:hAnsi="Times New Roman"/>
                          <w:b/>
                          <w:sz w:val="36"/>
                          <w:szCs w:val="36"/>
                        </w:rPr>
                        <w:t>RĪGAS PLĀNOŠANAS REĢIONS</w:t>
                      </w:r>
                    </w:p>
                    <w:p w14:paraId="5E2DCE0E" w14:textId="77777777" w:rsidR="0014534F" w:rsidRPr="0014534F" w:rsidRDefault="0014534F" w:rsidP="0014534F">
                      <w:pPr>
                        <w:spacing w:line="120" w:lineRule="auto"/>
                        <w:jc w:val="center"/>
                        <w:rPr>
                          <w:rFonts w:ascii="Times New Roman" w:hAnsi="Times New Roman"/>
                          <w:sz w:val="16"/>
                          <w:szCs w:val="16"/>
                        </w:rPr>
                      </w:pPr>
                    </w:p>
                    <w:p w14:paraId="1E46DB49" w14:textId="77777777" w:rsidR="001F2B86" w:rsidRDefault="0014534F" w:rsidP="0014534F">
                      <w:pPr>
                        <w:jc w:val="center"/>
                        <w:rPr>
                          <w:rFonts w:ascii="Times New Roman" w:hAnsi="Times New Roman"/>
                          <w:sz w:val="16"/>
                          <w:szCs w:val="16"/>
                        </w:rPr>
                      </w:pPr>
                      <w:r w:rsidRPr="0014534F">
                        <w:rPr>
                          <w:rFonts w:ascii="Times New Roman" w:hAnsi="Times New Roman"/>
                          <w:sz w:val="16"/>
                          <w:szCs w:val="16"/>
                        </w:rPr>
                        <w:t xml:space="preserve">Reģ.Nr. 90002222018, </w:t>
                      </w:r>
                      <w:r w:rsidR="001F2B86">
                        <w:rPr>
                          <w:rFonts w:ascii="Times New Roman" w:hAnsi="Times New Roman"/>
                          <w:sz w:val="16"/>
                          <w:szCs w:val="16"/>
                        </w:rPr>
                        <w:t>Zigfrīda Annas Meierovica</w:t>
                      </w:r>
                      <w:r w:rsidRPr="0014534F">
                        <w:rPr>
                          <w:rFonts w:ascii="Times New Roman" w:hAnsi="Times New Roman"/>
                          <w:sz w:val="16"/>
                          <w:szCs w:val="16"/>
                        </w:rPr>
                        <w:t xml:space="preserve"> bulvārī 18, Rīga, LV – 1050, </w:t>
                      </w:r>
                    </w:p>
                    <w:p w14:paraId="1F573E16" w14:textId="77777777" w:rsidR="0014534F" w:rsidRPr="0014534F" w:rsidRDefault="0014534F" w:rsidP="0014534F">
                      <w:pPr>
                        <w:jc w:val="center"/>
                        <w:rPr>
                          <w:rFonts w:ascii="Times New Roman" w:hAnsi="Times New Roman"/>
                          <w:sz w:val="18"/>
                          <w:szCs w:val="18"/>
                        </w:rPr>
                      </w:pPr>
                      <w:r w:rsidRPr="0014534F">
                        <w:rPr>
                          <w:rFonts w:ascii="Times New Roman" w:hAnsi="Times New Roman"/>
                          <w:sz w:val="16"/>
                          <w:szCs w:val="16"/>
                        </w:rPr>
                        <w:t xml:space="preserve">tālr.: +371 67226430, </w:t>
                      </w:r>
                      <w:smartTag w:uri="schemas-tilde-lv/tildestengine" w:element="veidnes">
                        <w:smartTagPr>
                          <w:attr w:name="baseform" w:val="fakss"/>
                          <w:attr w:name="id" w:val="-1"/>
                          <w:attr w:name="text" w:val="fakss"/>
                        </w:smartTagPr>
                        <w:r w:rsidRPr="0014534F">
                          <w:rPr>
                            <w:rFonts w:ascii="Times New Roman" w:hAnsi="Times New Roman"/>
                            <w:sz w:val="16"/>
                            <w:szCs w:val="16"/>
                          </w:rPr>
                          <w:t>fakss</w:t>
                        </w:r>
                      </w:smartTag>
                      <w:r w:rsidRPr="0014534F">
                        <w:rPr>
                          <w:rFonts w:ascii="Times New Roman" w:hAnsi="Times New Roman"/>
                          <w:sz w:val="16"/>
                          <w:szCs w:val="16"/>
                        </w:rPr>
                        <w:t>: +371 67226431</w:t>
                      </w:r>
                      <w:r w:rsidR="001F2B86">
                        <w:rPr>
                          <w:rFonts w:ascii="Times New Roman" w:hAnsi="Times New Roman"/>
                          <w:sz w:val="16"/>
                          <w:szCs w:val="16"/>
                        </w:rPr>
                        <w:t>, e</w:t>
                      </w:r>
                      <w:r>
                        <w:rPr>
                          <w:rFonts w:ascii="Times New Roman" w:hAnsi="Times New Roman"/>
                          <w:sz w:val="16"/>
                          <w:szCs w:val="16"/>
                        </w:rPr>
                        <w:t>-pasts: rpr@rpr.gov</w:t>
                      </w:r>
                      <w:r w:rsidRPr="0014534F">
                        <w:rPr>
                          <w:rFonts w:ascii="Times New Roman" w:hAnsi="Times New Roman"/>
                          <w:sz w:val="16"/>
                          <w:szCs w:val="16"/>
                        </w:rPr>
                        <w:t>.lv, www.rpr.gov.lv</w:t>
                      </w:r>
                    </w:p>
                  </w:txbxContent>
                </v:textbox>
              </v:shape>
            </w:pict>
          </mc:Fallback>
        </mc:AlternateContent>
      </w:r>
      <w:r>
        <w:rPr>
          <w:noProof/>
          <w:sz w:val="22"/>
          <w:szCs w:val="22"/>
        </w:rPr>
        <mc:AlternateContent>
          <mc:Choice Requires="wpg">
            <w:drawing>
              <wp:anchor distT="0" distB="0" distL="114300" distR="114300" simplePos="0" relativeHeight="251657728" behindDoc="1" locked="0" layoutInCell="1" allowOverlap="1" wp14:anchorId="2BB2AA9A" wp14:editId="3422CF00">
                <wp:simplePos x="0" y="0"/>
                <wp:positionH relativeFrom="column">
                  <wp:posOffset>-62865</wp:posOffset>
                </wp:positionH>
                <wp:positionV relativeFrom="paragraph">
                  <wp:posOffset>-208915</wp:posOffset>
                </wp:positionV>
                <wp:extent cx="748030" cy="723265"/>
                <wp:effectExtent l="0" t="0" r="0" b="0"/>
                <wp:wrapTight wrapText="bothSides">
                  <wp:wrapPolygon edited="0">
                    <wp:start x="9681" y="0"/>
                    <wp:lineTo x="8141" y="133"/>
                    <wp:lineTo x="4364" y="1498"/>
                    <wp:lineTo x="4364" y="2010"/>
                    <wp:lineTo x="3777" y="2503"/>
                    <wp:lineTo x="2365" y="4020"/>
                    <wp:lineTo x="1063" y="6031"/>
                    <wp:lineTo x="238" y="8041"/>
                    <wp:lineTo x="-110" y="10051"/>
                    <wp:lineTo x="-110" y="17712"/>
                    <wp:lineTo x="4126" y="18092"/>
                    <wp:lineTo x="4126" y="21467"/>
                    <wp:lineTo x="8141" y="21467"/>
                    <wp:lineTo x="8270" y="20102"/>
                    <wp:lineTo x="12267" y="18092"/>
                    <wp:lineTo x="21600" y="17712"/>
                    <wp:lineTo x="21600" y="10051"/>
                    <wp:lineTo x="21252" y="8041"/>
                    <wp:lineTo x="20426" y="6031"/>
                    <wp:lineTo x="19125" y="4020"/>
                    <wp:lineTo x="17584" y="2389"/>
                    <wp:lineTo x="17108" y="2010"/>
                    <wp:lineTo x="17236" y="1498"/>
                    <wp:lineTo x="13220" y="133"/>
                    <wp:lineTo x="11680" y="0"/>
                    <wp:lineTo x="9681" y="0"/>
                  </wp:wrapPolygon>
                </wp:wrapTight>
                <wp:docPr id="212678949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030" cy="723265"/>
                          <a:chOff x="4000" y="3320"/>
                          <a:chExt cx="2745" cy="2582"/>
                        </a:xfrm>
                      </wpg:grpSpPr>
                      <wps:wsp>
                        <wps:cNvPr id="1066571280" name="Freeform 3"/>
                        <wps:cNvSpPr>
                          <a:spLocks/>
                        </wps:cNvSpPr>
                        <wps:spPr bwMode="auto">
                          <a:xfrm>
                            <a:off x="4558" y="3878"/>
                            <a:ext cx="764" cy="2024"/>
                          </a:xfrm>
                          <a:custGeom>
                            <a:avLst/>
                            <a:gdLst>
                              <a:gd name="T0" fmla="*/ 457 w 764"/>
                              <a:gd name="T1" fmla="*/ 808 h 2024"/>
                              <a:gd name="T2" fmla="*/ 470 w 764"/>
                              <a:gd name="T3" fmla="*/ 708 h 2024"/>
                              <a:gd name="T4" fmla="*/ 514 w 764"/>
                              <a:gd name="T5" fmla="*/ 614 h 2024"/>
                              <a:gd name="T6" fmla="*/ 583 w 764"/>
                              <a:gd name="T7" fmla="*/ 539 h 2024"/>
                              <a:gd name="T8" fmla="*/ 664 w 764"/>
                              <a:gd name="T9" fmla="*/ 489 h 2024"/>
                              <a:gd name="T10" fmla="*/ 764 w 764"/>
                              <a:gd name="T11" fmla="*/ 457 h 2024"/>
                              <a:gd name="T12" fmla="*/ 764 w 764"/>
                              <a:gd name="T13" fmla="*/ 0 h 2024"/>
                              <a:gd name="T14" fmla="*/ 608 w 764"/>
                              <a:gd name="T15" fmla="*/ 25 h 2024"/>
                              <a:gd name="T16" fmla="*/ 464 w 764"/>
                              <a:gd name="T17" fmla="*/ 75 h 2024"/>
                              <a:gd name="T18" fmla="*/ 332 w 764"/>
                              <a:gd name="T19" fmla="*/ 150 h 2024"/>
                              <a:gd name="T20" fmla="*/ 219 w 764"/>
                              <a:gd name="T21" fmla="*/ 251 h 2024"/>
                              <a:gd name="T22" fmla="*/ 125 w 764"/>
                              <a:gd name="T23" fmla="*/ 370 h 2024"/>
                              <a:gd name="T24" fmla="*/ 56 w 764"/>
                              <a:gd name="T25" fmla="*/ 508 h 2024"/>
                              <a:gd name="T26" fmla="*/ 12 w 764"/>
                              <a:gd name="T27" fmla="*/ 652 h 2024"/>
                              <a:gd name="T28" fmla="*/ 0 w 764"/>
                              <a:gd name="T29" fmla="*/ 815 h 2024"/>
                              <a:gd name="T30" fmla="*/ 0 w 764"/>
                              <a:gd name="T31" fmla="*/ 2024 h 2024"/>
                              <a:gd name="T32" fmla="*/ 457 w 764"/>
                              <a:gd name="T33" fmla="*/ 2024 h 2024"/>
                              <a:gd name="T34" fmla="*/ 457 w 764"/>
                              <a:gd name="T35" fmla="*/ 808 h 2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4" h="2024">
                                <a:moveTo>
                                  <a:pt x="457" y="808"/>
                                </a:moveTo>
                                <a:lnTo>
                                  <a:pt x="470" y="708"/>
                                </a:lnTo>
                                <a:lnTo>
                                  <a:pt x="514" y="614"/>
                                </a:lnTo>
                                <a:lnTo>
                                  <a:pt x="583" y="539"/>
                                </a:lnTo>
                                <a:lnTo>
                                  <a:pt x="664" y="489"/>
                                </a:lnTo>
                                <a:lnTo>
                                  <a:pt x="764" y="457"/>
                                </a:lnTo>
                                <a:lnTo>
                                  <a:pt x="764" y="0"/>
                                </a:lnTo>
                                <a:lnTo>
                                  <a:pt x="608" y="25"/>
                                </a:lnTo>
                                <a:lnTo>
                                  <a:pt x="464" y="75"/>
                                </a:lnTo>
                                <a:lnTo>
                                  <a:pt x="332" y="150"/>
                                </a:lnTo>
                                <a:lnTo>
                                  <a:pt x="219" y="251"/>
                                </a:lnTo>
                                <a:lnTo>
                                  <a:pt x="125" y="370"/>
                                </a:lnTo>
                                <a:lnTo>
                                  <a:pt x="56" y="508"/>
                                </a:lnTo>
                                <a:lnTo>
                                  <a:pt x="12" y="652"/>
                                </a:lnTo>
                                <a:lnTo>
                                  <a:pt x="0" y="815"/>
                                </a:lnTo>
                                <a:lnTo>
                                  <a:pt x="0" y="2024"/>
                                </a:lnTo>
                                <a:lnTo>
                                  <a:pt x="457" y="2024"/>
                                </a:lnTo>
                                <a:lnTo>
                                  <a:pt x="457" y="808"/>
                                </a:lnTo>
                              </a:path>
                            </a:pathLst>
                          </a:custGeom>
                          <a:solidFill>
                            <a:srgbClr val="00006E"/>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13647884" name="Freeform 4"/>
                        <wps:cNvSpPr>
                          <a:spLocks/>
                        </wps:cNvSpPr>
                        <wps:spPr bwMode="auto">
                          <a:xfrm>
                            <a:off x="5109" y="3878"/>
                            <a:ext cx="1078" cy="1629"/>
                          </a:xfrm>
                          <a:custGeom>
                            <a:avLst/>
                            <a:gdLst>
                              <a:gd name="T0" fmla="*/ 0 w 1078"/>
                              <a:gd name="T1" fmla="*/ 1585 h 1629"/>
                              <a:gd name="T2" fmla="*/ 126 w 1078"/>
                              <a:gd name="T3" fmla="*/ 1617 h 1629"/>
                              <a:gd name="T4" fmla="*/ 264 w 1078"/>
                              <a:gd name="T5" fmla="*/ 1629 h 1629"/>
                              <a:gd name="T6" fmla="*/ 426 w 1078"/>
                              <a:gd name="T7" fmla="*/ 1611 h 1629"/>
                              <a:gd name="T8" fmla="*/ 577 w 1078"/>
                              <a:gd name="T9" fmla="*/ 1560 h 1629"/>
                              <a:gd name="T10" fmla="*/ 715 w 1078"/>
                              <a:gd name="T11" fmla="*/ 1485 h 1629"/>
                              <a:gd name="T12" fmla="*/ 840 w 1078"/>
                              <a:gd name="T13" fmla="*/ 1385 h 1629"/>
                              <a:gd name="T14" fmla="*/ 934 w 1078"/>
                              <a:gd name="T15" fmla="*/ 1266 h 1629"/>
                              <a:gd name="T16" fmla="*/ 1009 w 1078"/>
                              <a:gd name="T17" fmla="*/ 1128 h 1629"/>
                              <a:gd name="T18" fmla="*/ 1060 w 1078"/>
                              <a:gd name="T19" fmla="*/ 978 h 1629"/>
                              <a:gd name="T20" fmla="*/ 1078 w 1078"/>
                              <a:gd name="T21" fmla="*/ 815 h 1629"/>
                              <a:gd name="T22" fmla="*/ 1060 w 1078"/>
                              <a:gd name="T23" fmla="*/ 652 h 1629"/>
                              <a:gd name="T24" fmla="*/ 1016 w 1078"/>
                              <a:gd name="T25" fmla="*/ 508 h 1629"/>
                              <a:gd name="T26" fmla="*/ 947 w 1078"/>
                              <a:gd name="T27" fmla="*/ 370 h 1629"/>
                              <a:gd name="T28" fmla="*/ 853 w 1078"/>
                              <a:gd name="T29" fmla="*/ 251 h 1629"/>
                              <a:gd name="T30" fmla="*/ 740 w 1078"/>
                              <a:gd name="T31" fmla="*/ 150 h 1629"/>
                              <a:gd name="T32" fmla="*/ 608 w 1078"/>
                              <a:gd name="T33" fmla="*/ 75 h 1629"/>
                              <a:gd name="T34" fmla="*/ 464 w 1078"/>
                              <a:gd name="T35" fmla="*/ 25 h 1629"/>
                              <a:gd name="T36" fmla="*/ 307 w 1078"/>
                              <a:gd name="T37" fmla="*/ 0 h 1629"/>
                              <a:gd name="T38" fmla="*/ 307 w 1078"/>
                              <a:gd name="T39" fmla="*/ 457 h 1629"/>
                              <a:gd name="T40" fmla="*/ 408 w 1078"/>
                              <a:gd name="T41" fmla="*/ 489 h 1629"/>
                              <a:gd name="T42" fmla="*/ 489 w 1078"/>
                              <a:gd name="T43" fmla="*/ 545 h 1629"/>
                              <a:gd name="T44" fmla="*/ 558 w 1078"/>
                              <a:gd name="T45" fmla="*/ 620 h 1629"/>
                              <a:gd name="T46" fmla="*/ 596 w 1078"/>
                              <a:gd name="T47" fmla="*/ 708 h 1629"/>
                              <a:gd name="T48" fmla="*/ 615 w 1078"/>
                              <a:gd name="T49" fmla="*/ 808 h 1629"/>
                              <a:gd name="T50" fmla="*/ 596 w 1078"/>
                              <a:gd name="T51" fmla="*/ 921 h 1629"/>
                              <a:gd name="T52" fmla="*/ 546 w 1078"/>
                              <a:gd name="T53" fmla="*/ 1021 h 1629"/>
                              <a:gd name="T54" fmla="*/ 470 w 1078"/>
                              <a:gd name="T55" fmla="*/ 1097 h 1629"/>
                              <a:gd name="T56" fmla="*/ 370 w 1078"/>
                              <a:gd name="T57" fmla="*/ 1147 h 1629"/>
                              <a:gd name="T58" fmla="*/ 257 w 1078"/>
                              <a:gd name="T59" fmla="*/ 1166 h 1629"/>
                              <a:gd name="T60" fmla="*/ 163 w 1078"/>
                              <a:gd name="T61" fmla="*/ 1153 h 1629"/>
                              <a:gd name="T62" fmla="*/ 76 w 1078"/>
                              <a:gd name="T63" fmla="*/ 1109 h 1629"/>
                              <a:gd name="T64" fmla="*/ 0 w 1078"/>
                              <a:gd name="T65" fmla="*/ 1053 h 1629"/>
                              <a:gd name="T66" fmla="*/ 0 w 1078"/>
                              <a:gd name="T67" fmla="*/ 1585 h 1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78" h="1629">
                                <a:moveTo>
                                  <a:pt x="0" y="1585"/>
                                </a:moveTo>
                                <a:lnTo>
                                  <a:pt x="126" y="1617"/>
                                </a:lnTo>
                                <a:lnTo>
                                  <a:pt x="264" y="1629"/>
                                </a:lnTo>
                                <a:lnTo>
                                  <a:pt x="426" y="1611"/>
                                </a:lnTo>
                                <a:lnTo>
                                  <a:pt x="577" y="1560"/>
                                </a:lnTo>
                                <a:lnTo>
                                  <a:pt x="715" y="1485"/>
                                </a:lnTo>
                                <a:lnTo>
                                  <a:pt x="840" y="1385"/>
                                </a:lnTo>
                                <a:lnTo>
                                  <a:pt x="934" y="1266"/>
                                </a:lnTo>
                                <a:lnTo>
                                  <a:pt x="1009" y="1128"/>
                                </a:lnTo>
                                <a:lnTo>
                                  <a:pt x="1060" y="978"/>
                                </a:lnTo>
                                <a:lnTo>
                                  <a:pt x="1078" y="815"/>
                                </a:lnTo>
                                <a:lnTo>
                                  <a:pt x="1060" y="652"/>
                                </a:lnTo>
                                <a:lnTo>
                                  <a:pt x="1016" y="508"/>
                                </a:lnTo>
                                <a:lnTo>
                                  <a:pt x="947" y="370"/>
                                </a:lnTo>
                                <a:lnTo>
                                  <a:pt x="853" y="251"/>
                                </a:lnTo>
                                <a:lnTo>
                                  <a:pt x="740" y="150"/>
                                </a:lnTo>
                                <a:lnTo>
                                  <a:pt x="608" y="75"/>
                                </a:lnTo>
                                <a:lnTo>
                                  <a:pt x="464" y="25"/>
                                </a:lnTo>
                                <a:lnTo>
                                  <a:pt x="307" y="0"/>
                                </a:lnTo>
                                <a:lnTo>
                                  <a:pt x="307" y="457"/>
                                </a:lnTo>
                                <a:lnTo>
                                  <a:pt x="408" y="489"/>
                                </a:lnTo>
                                <a:lnTo>
                                  <a:pt x="489" y="545"/>
                                </a:lnTo>
                                <a:lnTo>
                                  <a:pt x="558" y="620"/>
                                </a:lnTo>
                                <a:lnTo>
                                  <a:pt x="596" y="708"/>
                                </a:lnTo>
                                <a:lnTo>
                                  <a:pt x="615" y="808"/>
                                </a:lnTo>
                                <a:lnTo>
                                  <a:pt x="596" y="921"/>
                                </a:lnTo>
                                <a:lnTo>
                                  <a:pt x="546" y="1021"/>
                                </a:lnTo>
                                <a:lnTo>
                                  <a:pt x="470" y="1097"/>
                                </a:lnTo>
                                <a:lnTo>
                                  <a:pt x="370" y="1147"/>
                                </a:lnTo>
                                <a:lnTo>
                                  <a:pt x="257" y="1166"/>
                                </a:lnTo>
                                <a:lnTo>
                                  <a:pt x="163" y="1153"/>
                                </a:lnTo>
                                <a:lnTo>
                                  <a:pt x="76" y="1109"/>
                                </a:lnTo>
                                <a:lnTo>
                                  <a:pt x="0" y="1053"/>
                                </a:lnTo>
                                <a:lnTo>
                                  <a:pt x="0" y="1585"/>
                                </a:lnTo>
                              </a:path>
                            </a:pathLst>
                          </a:custGeom>
                          <a:solidFill>
                            <a:srgbClr val="25B21A"/>
                          </a:solidFill>
                          <a:ln>
                            <a:noFill/>
                          </a:ln>
                          <a:extLst>
                            <a:ext uri="{91240B29-F687-4F45-9708-019B960494DF}">
                              <a14:hiddenLine xmlns:a14="http://schemas.microsoft.com/office/drawing/2010/main" w="0">
                                <a:solidFill>
                                  <a:srgbClr val="008080"/>
                                </a:solidFill>
                                <a:round/>
                                <a:headEnd/>
                                <a:tailEnd/>
                              </a14:hiddenLine>
                            </a:ext>
                          </a:extLst>
                        </wps:spPr>
                        <wps:bodyPr rot="0" vert="horz" wrap="square" lIns="91440" tIns="45720" rIns="91440" bIns="45720" anchor="t" anchorCtr="0" upright="1">
                          <a:noAutofit/>
                        </wps:bodyPr>
                      </wps:wsp>
                      <wps:wsp>
                        <wps:cNvPr id="575383609" name="Freeform 5"/>
                        <wps:cNvSpPr>
                          <a:spLocks/>
                        </wps:cNvSpPr>
                        <wps:spPr bwMode="auto">
                          <a:xfrm>
                            <a:off x="4000" y="3320"/>
                            <a:ext cx="1322" cy="2112"/>
                          </a:xfrm>
                          <a:custGeom>
                            <a:avLst/>
                            <a:gdLst>
                              <a:gd name="T0" fmla="*/ 457 w 1322"/>
                              <a:gd name="T1" fmla="*/ 1373 h 2112"/>
                              <a:gd name="T2" fmla="*/ 476 w 1322"/>
                              <a:gd name="T3" fmla="*/ 1191 h 2112"/>
                              <a:gd name="T4" fmla="*/ 526 w 1322"/>
                              <a:gd name="T5" fmla="*/ 1028 h 2112"/>
                              <a:gd name="T6" fmla="*/ 608 w 1322"/>
                              <a:gd name="T7" fmla="*/ 878 h 2112"/>
                              <a:gd name="T8" fmla="*/ 708 w 1322"/>
                              <a:gd name="T9" fmla="*/ 740 h 2112"/>
                              <a:gd name="T10" fmla="*/ 840 w 1322"/>
                              <a:gd name="T11" fmla="*/ 633 h 2112"/>
                              <a:gd name="T12" fmla="*/ 984 w 1322"/>
                              <a:gd name="T13" fmla="*/ 545 h 2112"/>
                              <a:gd name="T14" fmla="*/ 1147 w 1322"/>
                              <a:gd name="T15" fmla="*/ 489 h 2112"/>
                              <a:gd name="T16" fmla="*/ 1322 w 1322"/>
                              <a:gd name="T17" fmla="*/ 458 h 2112"/>
                              <a:gd name="T18" fmla="*/ 1322 w 1322"/>
                              <a:gd name="T19" fmla="*/ 0 h 2112"/>
                              <a:gd name="T20" fmla="*/ 1109 w 1322"/>
                              <a:gd name="T21" fmla="*/ 25 h 2112"/>
                              <a:gd name="T22" fmla="*/ 902 w 1322"/>
                              <a:gd name="T23" fmla="*/ 82 h 2112"/>
                              <a:gd name="T24" fmla="*/ 714 w 1322"/>
                              <a:gd name="T25" fmla="*/ 163 h 2112"/>
                              <a:gd name="T26" fmla="*/ 539 w 1322"/>
                              <a:gd name="T27" fmla="*/ 276 h 2112"/>
                              <a:gd name="T28" fmla="*/ 382 w 1322"/>
                              <a:gd name="T29" fmla="*/ 414 h 2112"/>
                              <a:gd name="T30" fmla="*/ 251 w 1322"/>
                              <a:gd name="T31" fmla="*/ 577 h 2112"/>
                              <a:gd name="T32" fmla="*/ 144 w 1322"/>
                              <a:gd name="T33" fmla="*/ 752 h 2112"/>
                              <a:gd name="T34" fmla="*/ 63 w 1322"/>
                              <a:gd name="T35" fmla="*/ 946 h 2112"/>
                              <a:gd name="T36" fmla="*/ 12 w 1322"/>
                              <a:gd name="T37" fmla="*/ 1153 h 2112"/>
                              <a:gd name="T38" fmla="*/ 0 w 1322"/>
                              <a:gd name="T39" fmla="*/ 1373 h 2112"/>
                              <a:gd name="T40" fmla="*/ 0 w 1322"/>
                              <a:gd name="T41" fmla="*/ 2112 h 2112"/>
                              <a:gd name="T42" fmla="*/ 457 w 1322"/>
                              <a:gd name="T43" fmla="*/ 2112 h 2112"/>
                              <a:gd name="T44" fmla="*/ 457 w 1322"/>
                              <a:gd name="T45" fmla="*/ 1373 h 2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322" h="2112">
                                <a:moveTo>
                                  <a:pt x="457" y="1373"/>
                                </a:moveTo>
                                <a:lnTo>
                                  <a:pt x="476" y="1191"/>
                                </a:lnTo>
                                <a:lnTo>
                                  <a:pt x="526" y="1028"/>
                                </a:lnTo>
                                <a:lnTo>
                                  <a:pt x="608" y="878"/>
                                </a:lnTo>
                                <a:lnTo>
                                  <a:pt x="708" y="740"/>
                                </a:lnTo>
                                <a:lnTo>
                                  <a:pt x="840" y="633"/>
                                </a:lnTo>
                                <a:lnTo>
                                  <a:pt x="984" y="545"/>
                                </a:lnTo>
                                <a:lnTo>
                                  <a:pt x="1147" y="489"/>
                                </a:lnTo>
                                <a:lnTo>
                                  <a:pt x="1322" y="458"/>
                                </a:lnTo>
                                <a:lnTo>
                                  <a:pt x="1322" y="0"/>
                                </a:lnTo>
                                <a:lnTo>
                                  <a:pt x="1109" y="25"/>
                                </a:lnTo>
                                <a:lnTo>
                                  <a:pt x="902" y="82"/>
                                </a:lnTo>
                                <a:lnTo>
                                  <a:pt x="714" y="163"/>
                                </a:lnTo>
                                <a:lnTo>
                                  <a:pt x="539" y="276"/>
                                </a:lnTo>
                                <a:lnTo>
                                  <a:pt x="382" y="414"/>
                                </a:lnTo>
                                <a:lnTo>
                                  <a:pt x="251" y="577"/>
                                </a:lnTo>
                                <a:lnTo>
                                  <a:pt x="144" y="752"/>
                                </a:lnTo>
                                <a:lnTo>
                                  <a:pt x="63" y="946"/>
                                </a:lnTo>
                                <a:lnTo>
                                  <a:pt x="12" y="1153"/>
                                </a:lnTo>
                                <a:lnTo>
                                  <a:pt x="0" y="1373"/>
                                </a:lnTo>
                                <a:lnTo>
                                  <a:pt x="0" y="2112"/>
                                </a:lnTo>
                                <a:lnTo>
                                  <a:pt x="457" y="2112"/>
                                </a:lnTo>
                                <a:lnTo>
                                  <a:pt x="457" y="1373"/>
                                </a:lnTo>
                              </a:path>
                            </a:pathLst>
                          </a:custGeom>
                          <a:solidFill>
                            <a:srgbClr val="25B21A"/>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112388284" name="Freeform 6"/>
                        <wps:cNvSpPr>
                          <a:spLocks/>
                        </wps:cNvSpPr>
                        <wps:spPr bwMode="auto">
                          <a:xfrm>
                            <a:off x="5416" y="3320"/>
                            <a:ext cx="1329" cy="2112"/>
                          </a:xfrm>
                          <a:custGeom>
                            <a:avLst/>
                            <a:gdLst>
                              <a:gd name="T0" fmla="*/ 1329 w 1329"/>
                              <a:gd name="T1" fmla="*/ 1373 h 2112"/>
                              <a:gd name="T2" fmla="*/ 1310 w 1329"/>
                              <a:gd name="T3" fmla="*/ 1153 h 2112"/>
                              <a:gd name="T4" fmla="*/ 1260 w 1329"/>
                              <a:gd name="T5" fmla="*/ 946 h 2112"/>
                              <a:gd name="T6" fmla="*/ 1179 w 1329"/>
                              <a:gd name="T7" fmla="*/ 752 h 2112"/>
                              <a:gd name="T8" fmla="*/ 1072 w 1329"/>
                              <a:gd name="T9" fmla="*/ 577 h 2112"/>
                              <a:gd name="T10" fmla="*/ 941 w 1329"/>
                              <a:gd name="T11" fmla="*/ 414 h 2112"/>
                              <a:gd name="T12" fmla="*/ 784 w 1329"/>
                              <a:gd name="T13" fmla="*/ 276 h 2112"/>
                              <a:gd name="T14" fmla="*/ 615 w 1329"/>
                              <a:gd name="T15" fmla="*/ 163 h 2112"/>
                              <a:gd name="T16" fmla="*/ 420 w 1329"/>
                              <a:gd name="T17" fmla="*/ 82 h 2112"/>
                              <a:gd name="T18" fmla="*/ 220 w 1329"/>
                              <a:gd name="T19" fmla="*/ 25 h 2112"/>
                              <a:gd name="T20" fmla="*/ 0 w 1329"/>
                              <a:gd name="T21" fmla="*/ 0 h 2112"/>
                              <a:gd name="T22" fmla="*/ 0 w 1329"/>
                              <a:gd name="T23" fmla="*/ 458 h 2112"/>
                              <a:gd name="T24" fmla="*/ 176 w 1329"/>
                              <a:gd name="T25" fmla="*/ 489 h 2112"/>
                              <a:gd name="T26" fmla="*/ 339 w 1329"/>
                              <a:gd name="T27" fmla="*/ 545 h 2112"/>
                              <a:gd name="T28" fmla="*/ 489 w 1329"/>
                              <a:gd name="T29" fmla="*/ 633 h 2112"/>
                              <a:gd name="T30" fmla="*/ 615 w 1329"/>
                              <a:gd name="T31" fmla="*/ 740 h 2112"/>
                              <a:gd name="T32" fmla="*/ 721 w 1329"/>
                              <a:gd name="T33" fmla="*/ 878 h 2112"/>
                              <a:gd name="T34" fmla="*/ 796 w 1329"/>
                              <a:gd name="T35" fmla="*/ 1028 h 2112"/>
                              <a:gd name="T36" fmla="*/ 847 w 1329"/>
                              <a:gd name="T37" fmla="*/ 1191 h 2112"/>
                              <a:gd name="T38" fmla="*/ 865 w 1329"/>
                              <a:gd name="T39" fmla="*/ 1373 h 2112"/>
                              <a:gd name="T40" fmla="*/ 865 w 1329"/>
                              <a:gd name="T41" fmla="*/ 2112 h 2112"/>
                              <a:gd name="T42" fmla="*/ 1329 w 1329"/>
                              <a:gd name="T43" fmla="*/ 2112 h 2112"/>
                              <a:gd name="T44" fmla="*/ 1329 w 1329"/>
                              <a:gd name="T45" fmla="*/ 1373 h 2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329" h="2112">
                                <a:moveTo>
                                  <a:pt x="1329" y="1373"/>
                                </a:moveTo>
                                <a:lnTo>
                                  <a:pt x="1310" y="1153"/>
                                </a:lnTo>
                                <a:lnTo>
                                  <a:pt x="1260" y="946"/>
                                </a:lnTo>
                                <a:lnTo>
                                  <a:pt x="1179" y="752"/>
                                </a:lnTo>
                                <a:lnTo>
                                  <a:pt x="1072" y="577"/>
                                </a:lnTo>
                                <a:lnTo>
                                  <a:pt x="941" y="414"/>
                                </a:lnTo>
                                <a:lnTo>
                                  <a:pt x="784" y="276"/>
                                </a:lnTo>
                                <a:lnTo>
                                  <a:pt x="615" y="163"/>
                                </a:lnTo>
                                <a:lnTo>
                                  <a:pt x="420" y="82"/>
                                </a:lnTo>
                                <a:lnTo>
                                  <a:pt x="220" y="25"/>
                                </a:lnTo>
                                <a:lnTo>
                                  <a:pt x="0" y="0"/>
                                </a:lnTo>
                                <a:lnTo>
                                  <a:pt x="0" y="458"/>
                                </a:lnTo>
                                <a:lnTo>
                                  <a:pt x="176" y="489"/>
                                </a:lnTo>
                                <a:lnTo>
                                  <a:pt x="339" y="545"/>
                                </a:lnTo>
                                <a:lnTo>
                                  <a:pt x="489" y="633"/>
                                </a:lnTo>
                                <a:lnTo>
                                  <a:pt x="615" y="740"/>
                                </a:lnTo>
                                <a:lnTo>
                                  <a:pt x="721" y="878"/>
                                </a:lnTo>
                                <a:lnTo>
                                  <a:pt x="796" y="1028"/>
                                </a:lnTo>
                                <a:lnTo>
                                  <a:pt x="847" y="1191"/>
                                </a:lnTo>
                                <a:lnTo>
                                  <a:pt x="865" y="1373"/>
                                </a:lnTo>
                                <a:lnTo>
                                  <a:pt x="865" y="2112"/>
                                </a:lnTo>
                                <a:lnTo>
                                  <a:pt x="1329" y="2112"/>
                                </a:lnTo>
                                <a:lnTo>
                                  <a:pt x="1329" y="1373"/>
                                </a:lnTo>
                              </a:path>
                            </a:pathLst>
                          </a:custGeom>
                          <a:solidFill>
                            <a:srgbClr val="00006E"/>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EBDB0" id="Group 2" o:spid="_x0000_s1026" style="position:absolute;margin-left:-4.95pt;margin-top:-16.45pt;width:58.9pt;height:56.95pt;z-index:-251658752" coordorigin="4000,3320" coordsize="2745,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">
                <v:shape id="Freeform 3" o:spid="_x0000_s1027" style="position:absolute;left:4558;top:3878;width:764;height:2024;visibility:visible;mso-wrap-style:square;v-text-anchor:top" coordsize="764,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" path="m457,808l470,708r44,-94l583,539r81,-50l764,457,764,,608,25,464,75,332,150,219,251,125,370,56,508,12,652,,815,,2024r457,l457,808e" fillcolor="#00006e" stroked="f" strokeweight="0">
                  <v:path arrowok="t" o:connecttype="custom" o:connectlocs="457,808;470,708;514,614;583,539;664,489;764,457;764,0;608,25;464,75;332,150;219,251;125,370;56,508;12,652;0,815;0,2024;457,2024;457,808" o:connectangles="0,0,0,0,0,0,0,0,0,0,0,0,0,0,0,0,0,0"/>
                </v:shape>
                <v:shape id="Freeform 4" o:spid="_x0000_s1028" style="position:absolute;left:5109;top:3878;width:1078;height:1629;visibility:visible;mso-wrap-style:square;v-text-anchor:top" coordsize="10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" path="m,1585r126,32l264,1629r162,-18l577,1560r138,-75l840,1385r94,-119l1009,1128r51,-150l1078,815,1060,652,1016,508,947,370,853,251,740,150,608,75,464,25,307,r,457l408,489r81,56l558,620r38,88l615,808,596,921r-50,100l470,1097r-100,50l257,1166r-94,-13l76,1109,,1053r,532e" fillcolor="#25b21a" stroked="f" strokecolor="teal" strokeweight="0">
                  <v:path arrowok="t" o:connecttype="custom" o:connectlocs="0,1585;126,1617;264,1629;426,1611;577,1560;715,1485;840,1385;934,1266;1009,1128;1060,978;1078,815;1060,652;1016,508;947,370;853,251;740,150;608,75;464,25;307,0;307,457;408,489;489,545;558,620;596,708;615,808;596,921;546,1021;470,1097;370,1147;257,1166;163,1153;76,1109;0,1053;0,1585" o:connectangles="0,0,0,0,0,0,0,0,0,0,0,0,0,0,0,0,0,0,0,0,0,0,0,0,0,0,0,0,0,0,0,0,0,0"/>
                </v:shape>
                <v:shape id="Freeform 5" o:spid="_x0000_s1029" style="position:absolute;left:4000;top:3320;width:1322;height:2112;visibility:visible;mso-wrap-style:square;v-text-anchor:top" coordsize="1322,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" path="m457,1373r19,-182l526,1028,608,878,708,740,840,633,984,545r163,-56l1322,458,1322,,1109,25,902,82,714,163,539,276,382,414,251,577,144,752,63,946,12,1153,,1373r,739l457,2112r,-739e" fillcolor="#25b21a" stroked="f" strokeweight="0">
                  <v:path arrowok="t" o:connecttype="custom" o:connectlocs="457,1373;476,1191;526,1028;608,878;708,740;840,633;984,545;1147,489;1322,458;1322,0;1109,25;902,82;714,163;539,276;382,414;251,577;144,752;63,946;12,1153;0,1373;0,2112;457,2112;457,1373" o:connectangles="0,0,0,0,0,0,0,0,0,0,0,0,0,0,0,0,0,0,0,0,0,0,0"/>
                </v:shape>
                <v:shape id="Freeform 6" o:spid="_x0000_s1030" style="position:absolute;left:5416;top:3320;width:1329;height:2112;visibility:visible;mso-wrap-style:square;v-text-anchor:top" coordsize="1329,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" path="m1329,1373r-19,-220l1260,946,1179,752,1072,577,941,414,784,276,615,163,420,82,220,25,,,,458r176,31l339,545r150,88l615,740,721,878r75,150l847,1191r18,182l865,2112r464,l1329,1373e" fillcolor="#00006e" stroked="f" strokeweight="0">
                  <v:path arrowok="t" o:connecttype="custom" o:connectlocs="1329,1373;1310,1153;1260,946;1179,752;1072,577;941,414;784,276;615,163;420,82;220,25;0,0;0,458;176,489;339,545;489,633;615,740;721,878;796,1028;847,1191;865,1373;865,2112;1329,2112;1329,1373" o:connectangles="0,0,0,0,0,0,0,0,0,0,0,0,0,0,0,0,0,0,0,0,0,0,0"/>
                </v:shape>
                <w10:wrap type="tight"/>
              </v:group>
            </w:pict>
          </mc:Fallback>
        </mc:AlternateContent>
      </w:r>
    </w:p>
    <w:p w14:paraId="38B7CD0F" w14:textId="483A749C" w:rsidR="003D22A9" w:rsidRDefault="005127AB">
      <w:pPr>
        <w:rPr>
          <w:rFonts w:ascii="Times New Roman" w:hAnsi="Times New Roman"/>
          <w:sz w:val="22"/>
          <w:szCs w:val="22"/>
          <w:u w:val="single"/>
        </w:rPr>
      </w:pPr>
      <w:r>
        <w:rPr>
          <w:rFonts w:ascii="Times New Roman" w:hAnsi="Times New Roman"/>
          <w:noProof/>
          <w:sz w:val="20"/>
          <w:u w:val="single"/>
        </w:rPr>
        <mc:AlternateContent>
          <mc:Choice Requires="wps">
            <w:drawing>
              <wp:anchor distT="0" distB="0" distL="114300" distR="114300" simplePos="0" relativeHeight="251658752" behindDoc="0" locked="0" layoutInCell="1" allowOverlap="1" wp14:anchorId="00479F28" wp14:editId="668CF25B">
                <wp:simplePos x="0" y="0"/>
                <wp:positionH relativeFrom="column">
                  <wp:posOffset>113665</wp:posOffset>
                </wp:positionH>
                <wp:positionV relativeFrom="paragraph">
                  <wp:posOffset>20955</wp:posOffset>
                </wp:positionV>
                <wp:extent cx="4686300" cy="0"/>
                <wp:effectExtent l="0" t="0" r="0" b="0"/>
                <wp:wrapNone/>
                <wp:docPr id="137050748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73004"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1.65pt" to="377.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"/>
            </w:pict>
          </mc:Fallback>
        </mc:AlternateContent>
      </w:r>
    </w:p>
    <w:p w14:paraId="7E4284CC" w14:textId="77777777" w:rsidR="003D22A9" w:rsidRDefault="003D22A9">
      <w:pPr>
        <w:rPr>
          <w:rFonts w:ascii="Times New Roman" w:hAnsi="Times New Roman"/>
          <w:sz w:val="22"/>
          <w:szCs w:val="22"/>
          <w:u w:val="single"/>
        </w:rPr>
      </w:pPr>
    </w:p>
    <w:p w14:paraId="58ED89D5" w14:textId="77777777" w:rsidR="00546162" w:rsidRDefault="00546162" w:rsidP="00546162">
      <w:pPr>
        <w:rPr>
          <w:szCs w:val="24"/>
        </w:rPr>
      </w:pPr>
    </w:p>
    <w:p w14:paraId="2BCD96CF" w14:textId="77777777" w:rsidR="007658E5" w:rsidRPr="007658E5" w:rsidRDefault="007658E5" w:rsidP="007658E5">
      <w:pPr>
        <w:rPr>
          <w:rFonts w:ascii="Times New Roman" w:hAnsi="Times New Roman"/>
          <w:sz w:val="16"/>
          <w:szCs w:val="16"/>
        </w:rPr>
      </w:pPr>
    </w:p>
    <w:p w14:paraId="091F424B" w14:textId="77777777" w:rsidR="007658E5" w:rsidRPr="00856451" w:rsidRDefault="007658E5" w:rsidP="007658E5">
      <w:pPr>
        <w:rPr>
          <w:rFonts w:ascii="Times New Roman" w:hAnsi="Times New Roman"/>
          <w:szCs w:val="24"/>
        </w:rPr>
      </w:pPr>
      <w:r>
        <w:rPr>
          <w:rFonts w:ascii="Times New Roman" w:hAnsi="Times New Roman"/>
          <w:szCs w:val="24"/>
        </w:rPr>
        <w:t xml:space="preserve">Rīgā </w:t>
      </w:r>
      <w:r w:rsidR="00627326">
        <w:rPr>
          <w:rFonts w:ascii="Times New Roman" w:hAnsi="Times New Roman"/>
          <w:noProof/>
          <w:szCs w:val="24"/>
        </w:rPr>
        <w:t>26.03.2026</w:t>
      </w:r>
      <w:r>
        <w:rPr>
          <w:rFonts w:ascii="Times New Roman" w:hAnsi="Times New Roman"/>
          <w:szCs w:val="24"/>
        </w:rPr>
        <w:t xml:space="preserve">. Nr. </w:t>
      </w:r>
      <w:r>
        <w:rPr>
          <w:rFonts w:ascii="Times New Roman" w:hAnsi="Times New Roman"/>
          <w:noProof/>
          <w:szCs w:val="24"/>
        </w:rPr>
        <w:t>7.9/2026/66/N</w:t>
      </w:r>
    </w:p>
    <w:p w14:paraId="0F3EE87A" w14:textId="77777777" w:rsidR="007658E5" w:rsidRPr="009672E1" w:rsidRDefault="00636F71" w:rsidP="007658E5">
      <w:pPr>
        <w:rPr>
          <w:rFonts w:ascii="Times New Roman" w:hAnsi="Times New Roman"/>
        </w:rPr>
      </w:pPr>
      <w:r w:rsidRPr="009672E1">
        <w:rPr>
          <w:rFonts w:ascii="Times New Roman" w:hAnsi="Times New Roman"/>
        </w:rPr>
        <w:t xml:space="preserve">Uz </w:t>
      </w:r>
      <w:r w:rsidR="009672E1" w:rsidRPr="009672E1">
        <w:rPr>
          <w:rFonts w:ascii="Times New Roman" w:hAnsi="Times New Roman"/>
        </w:rPr>
        <w:t>25.02.2026. Nr. I1-16-5/979</w:t>
      </w:r>
    </w:p>
    <w:p w14:paraId="7B6950C1" w14:textId="77777777" w:rsidR="009672E1" w:rsidRDefault="009672E1" w:rsidP="007658E5">
      <w:pPr>
        <w:jc w:val="right"/>
        <w:rPr>
          <w:rFonts w:ascii="Times New Roman" w:hAnsi="Times New Roman"/>
          <w:b/>
          <w:szCs w:val="24"/>
        </w:rPr>
      </w:pPr>
    </w:p>
    <w:p w14:paraId="124C0469" w14:textId="77777777" w:rsidR="007658E5" w:rsidRPr="009672E1" w:rsidRDefault="009672E1" w:rsidP="007658E5">
      <w:pPr>
        <w:jc w:val="right"/>
        <w:rPr>
          <w:rFonts w:ascii="Times New Roman" w:hAnsi="Times New Roman"/>
          <w:szCs w:val="24"/>
        </w:rPr>
      </w:pPr>
      <w:r w:rsidRPr="009672E1">
        <w:rPr>
          <w:rFonts w:ascii="Times New Roman" w:hAnsi="Times New Roman"/>
          <w:szCs w:val="24"/>
        </w:rPr>
        <w:t>Viedās administrācijas un reģionālās attīstības ministrijai</w:t>
      </w:r>
    </w:p>
    <w:p w14:paraId="0951F336" w14:textId="77777777" w:rsidR="007658E5" w:rsidRDefault="007658E5" w:rsidP="007658E5">
      <w:pPr>
        <w:jc w:val="right"/>
        <w:rPr>
          <w:rFonts w:ascii="Times New Roman" w:hAnsi="Times New Roman"/>
          <w:i/>
          <w:szCs w:val="24"/>
        </w:rPr>
      </w:pPr>
      <w:r>
        <w:rPr>
          <w:rFonts w:ascii="Times New Roman" w:hAnsi="Times New Roman"/>
          <w:i/>
          <w:szCs w:val="24"/>
        </w:rPr>
        <w:t>Paziņošanai eAdresē</w:t>
      </w:r>
    </w:p>
    <w:p w14:paraId="27EC0189" w14:textId="77777777" w:rsidR="009672E1" w:rsidRPr="009672E1" w:rsidRDefault="009672E1" w:rsidP="009672E1">
      <w:pPr>
        <w:jc w:val="both"/>
        <w:rPr>
          <w:rFonts w:ascii="Times New Roman" w:hAnsi="Times New Roman"/>
          <w:bCs/>
          <w:szCs w:val="24"/>
        </w:rPr>
      </w:pPr>
      <w:r w:rsidRPr="009672E1">
        <w:rPr>
          <w:rFonts w:ascii="Times New Roman" w:hAnsi="Times New Roman"/>
          <w:bCs/>
          <w:szCs w:val="24"/>
        </w:rPr>
        <w:t xml:space="preserve">Par gatavošanos 2026. gada Latvijas un Igaunijas </w:t>
      </w:r>
    </w:p>
    <w:p w14:paraId="2403B0F9" w14:textId="77777777" w:rsidR="009672E1" w:rsidRPr="009672E1" w:rsidRDefault="009672E1" w:rsidP="009672E1">
      <w:pPr>
        <w:jc w:val="both"/>
        <w:rPr>
          <w:rFonts w:ascii="Times New Roman" w:hAnsi="Times New Roman"/>
          <w:bCs/>
          <w:szCs w:val="24"/>
        </w:rPr>
      </w:pPr>
      <w:r w:rsidRPr="009672E1">
        <w:rPr>
          <w:rFonts w:ascii="Times New Roman" w:hAnsi="Times New Roman"/>
          <w:bCs/>
          <w:szCs w:val="24"/>
        </w:rPr>
        <w:t xml:space="preserve">starpvaldību komisijas sēdei </w:t>
      </w:r>
    </w:p>
    <w:p w14:paraId="3CA90FE2" w14:textId="77777777" w:rsidR="009672E1" w:rsidRDefault="009672E1" w:rsidP="007658E5">
      <w:pPr>
        <w:jc w:val="right"/>
        <w:rPr>
          <w:rFonts w:ascii="Times New Roman" w:hAnsi="Times New Roman"/>
          <w:i/>
          <w:szCs w:val="24"/>
        </w:rPr>
      </w:pPr>
    </w:p>
    <w:p w14:paraId="3CD31942" w14:textId="77777777" w:rsidR="009672E1" w:rsidRPr="009672E1" w:rsidRDefault="009672E1" w:rsidP="009672E1">
      <w:pPr>
        <w:spacing w:after="120"/>
        <w:ind w:firstLine="720"/>
        <w:jc w:val="both"/>
        <w:rPr>
          <w:rFonts w:ascii="Times New Roman" w:hAnsi="Times New Roman"/>
          <w:bCs/>
          <w:i/>
        </w:rPr>
      </w:pPr>
      <w:r w:rsidRPr="009672E1">
        <w:rPr>
          <w:rFonts w:ascii="Times New Roman" w:hAnsi="Times New Roman"/>
        </w:rPr>
        <w:t xml:space="preserve">Atbildot uz Rīgas plānošanas reģionā (turpmāk tekstā – RPR) saņemto Viedās administrācijas un reģionālās attīstības ministrijas </w:t>
      </w:r>
      <w:r w:rsidRPr="009672E1">
        <w:rPr>
          <w:rFonts w:ascii="Times New Roman" w:hAnsi="Times New Roman"/>
          <w:noProof/>
        </w:rPr>
        <w:t>25.02.2026</w:t>
      </w:r>
      <w:r w:rsidRPr="009672E1">
        <w:rPr>
          <w:rFonts w:ascii="Times New Roman" w:hAnsi="Times New Roman"/>
        </w:rPr>
        <w:t xml:space="preserve">. vēstuli Nr. </w:t>
      </w:r>
      <w:r w:rsidRPr="009672E1">
        <w:rPr>
          <w:rFonts w:ascii="Times New Roman" w:hAnsi="Times New Roman"/>
          <w:noProof/>
        </w:rPr>
        <w:t>I1-16-5/979</w:t>
      </w:r>
      <w:r w:rsidRPr="009672E1">
        <w:rPr>
          <w:rFonts w:ascii="Times New Roman" w:hAnsi="Times New Roman"/>
        </w:rPr>
        <w:t xml:space="preserve"> “</w:t>
      </w:r>
      <w:r w:rsidRPr="009672E1">
        <w:rPr>
          <w:rFonts w:ascii="Times New Roman" w:hAnsi="Times New Roman"/>
          <w:bCs/>
        </w:rPr>
        <w:t>Par gatavošanos 2026. gada Latvijas un Igaunijas starpvaldību komisijas sēdei</w:t>
      </w:r>
      <w:r w:rsidRPr="009672E1">
        <w:rPr>
          <w:rFonts w:ascii="Times New Roman" w:hAnsi="Times New Roman"/>
        </w:rPr>
        <w:t xml:space="preserve">”, informējam, ka esam veikuši aptauju RPR pašvaldībās un apkopojuši saņemto informāciju </w:t>
      </w:r>
      <w:r w:rsidRPr="009672E1">
        <w:rPr>
          <w:rFonts w:ascii="Times New Roman" w:hAnsi="Times New Roman"/>
          <w:bCs/>
        </w:rPr>
        <w:t>par reģionālajā līmenī identificētajiem pārrobežu šķēršļiem vai problēmjautājumiem,</w:t>
      </w:r>
      <w:r w:rsidRPr="009672E1">
        <w:rPr>
          <w:rFonts w:ascii="Times New Roman" w:hAnsi="Times New Roman"/>
          <w:b/>
        </w:rPr>
        <w:t xml:space="preserve"> </w:t>
      </w:r>
      <w:r w:rsidRPr="009672E1">
        <w:rPr>
          <w:rFonts w:ascii="Times New Roman" w:hAnsi="Times New Roman"/>
          <w:bCs/>
        </w:rPr>
        <w:t xml:space="preserve">kuru risināšanai būtu nepieciešama starpvaldību līmeņa iesaiste un informējam, ka </w:t>
      </w:r>
      <w:r w:rsidRPr="009672E1">
        <w:rPr>
          <w:rFonts w:ascii="Times New Roman" w:hAnsi="Times New Roman"/>
        </w:rPr>
        <w:t xml:space="preserve">pārrobežu sadarbības šķēršļi sadarbībai starp Latviju un Igauniju reģiona pašvaldībās nav identificēti. </w:t>
      </w:r>
    </w:p>
    <w:p w14:paraId="097CCFBF" w14:textId="77777777" w:rsidR="009672E1" w:rsidRPr="009672E1" w:rsidRDefault="009672E1" w:rsidP="009672E1">
      <w:pPr>
        <w:spacing w:after="120"/>
        <w:ind w:firstLine="720"/>
        <w:jc w:val="both"/>
        <w:rPr>
          <w:rFonts w:ascii="Times New Roman" w:hAnsi="Times New Roman"/>
        </w:rPr>
      </w:pPr>
      <w:r w:rsidRPr="009672E1">
        <w:rPr>
          <w:rFonts w:ascii="Times New Roman" w:hAnsi="Times New Roman"/>
        </w:rPr>
        <w:t>Vienlaikus, saskaņā ar Rīgas valstspilsētas sniegto informāciju, vēršam uzmanību, ka viens no praktiskajiem izaicinājumiem ir atbilstoša pārrobežu sadarbības finanšu instrumenta trūkums, kas dotu iespēju abu valstu galvaspilsētām – Rīgai un Tallinai, īstenot savstarpējus sadarbības projektus. Tāpat Rīgas valstspilsēta norāda, ka pašlaik nav identificēta piemērota programma, kuras ietvaros būtu iespējams sistemātiski attīstīt un finansēt divpusēju galvaspilsētu sadarbību kopīgu iniciatīvu un projektu īstenošanai. Ierosinām izskatīt iespēju Latvijas un Igaunijas galvaspilsētu divpusējās sadarbības projektu īstenošanas programmas izveidei, piemēram, nākamajā Eiropas Savienības daudzgadu budžetā 2028.-2034. gadam virzīt priekšlikumu paplašināt Igaunijas-Latvijas pārrobežu sadarbības programmā atbalstāmās teritorijas, iekļaujot abu valstu galvaspilsētas (šobrīd Tallina nav iekļauta kā atbalstāmā teritorija, un programma ir orientēta tikai uz pierobežas reģioniem un to vajadzībām)</w:t>
      </w:r>
      <w:r w:rsidRPr="009672E1">
        <w:rPr>
          <w:rStyle w:val="FootnoteReference"/>
          <w:rFonts w:ascii="Times New Roman" w:hAnsi="Times New Roman"/>
        </w:rPr>
        <w:footnoteReference w:id="1"/>
      </w:r>
      <w:r w:rsidRPr="009672E1">
        <w:rPr>
          <w:rFonts w:ascii="Times New Roman" w:hAnsi="Times New Roman"/>
        </w:rPr>
        <w:t xml:space="preserve">. </w:t>
      </w:r>
    </w:p>
    <w:p w14:paraId="143A92E7" w14:textId="77777777" w:rsidR="009672E1" w:rsidRPr="009672E1" w:rsidRDefault="009672E1" w:rsidP="009672E1">
      <w:pPr>
        <w:spacing w:after="120"/>
        <w:ind w:firstLine="567"/>
        <w:jc w:val="both"/>
        <w:rPr>
          <w:rFonts w:ascii="Times New Roman" w:hAnsi="Times New Roman"/>
        </w:rPr>
      </w:pPr>
      <w:r w:rsidRPr="009672E1">
        <w:rPr>
          <w:rFonts w:ascii="Times New Roman" w:hAnsi="Times New Roman"/>
        </w:rPr>
        <w:tab/>
        <w:t>RPR ir izskatījis Latvijas delegācijas sastāvu dalībai Latvijas-Igaunijas SVK Ministru kabineta 2024. gada 12. novembra rīkojumā Nr. 950 „Par Latvijas Republikas pārstāvju grupu Latvijas Republikas un Igaunijas Republikas starpvaldību komisijā pārrobežu sadarbības veicināšanai” un informē, ka darbam šajā delegācijā tiek deleģēts Edgars Rantiņš, RPR Administrācijas vadītājs.</w:t>
      </w:r>
    </w:p>
    <w:p w14:paraId="26226A75" w14:textId="77777777" w:rsidR="009672E1" w:rsidRPr="009672E1" w:rsidRDefault="009672E1" w:rsidP="009672E1">
      <w:pPr>
        <w:spacing w:after="60"/>
        <w:ind w:firstLine="567"/>
        <w:jc w:val="both"/>
        <w:rPr>
          <w:rFonts w:ascii="Times New Roman" w:hAnsi="Times New Roman"/>
        </w:rPr>
      </w:pPr>
    </w:p>
    <w:p w14:paraId="115AC95F" w14:textId="77777777" w:rsidR="009672E1" w:rsidRPr="009672E1" w:rsidRDefault="009672E1" w:rsidP="009672E1">
      <w:pPr>
        <w:rPr>
          <w:rFonts w:ascii="Times New Roman" w:hAnsi="Times New Roman"/>
        </w:rPr>
      </w:pPr>
      <w:r w:rsidRPr="009672E1">
        <w:rPr>
          <w:rFonts w:ascii="Times New Roman" w:hAnsi="Times New Roman"/>
        </w:rPr>
        <w:t>Administrācijas vadītājs</w:t>
      </w:r>
      <w:r w:rsidRPr="009672E1">
        <w:rPr>
          <w:rFonts w:ascii="Times New Roman" w:hAnsi="Times New Roman"/>
        </w:rPr>
        <w:tab/>
      </w:r>
      <w:r w:rsidRPr="009672E1">
        <w:rPr>
          <w:rFonts w:ascii="Times New Roman" w:hAnsi="Times New Roman"/>
        </w:rPr>
        <w:tab/>
      </w:r>
      <w:r w:rsidRPr="009672E1">
        <w:rPr>
          <w:rFonts w:ascii="Times New Roman" w:hAnsi="Times New Roman"/>
        </w:rPr>
        <w:tab/>
      </w:r>
      <w:r w:rsidRPr="009672E1">
        <w:rPr>
          <w:rFonts w:ascii="Times New Roman" w:hAnsi="Times New Roman"/>
        </w:rPr>
        <w:tab/>
      </w:r>
      <w:r w:rsidRPr="009672E1">
        <w:rPr>
          <w:rFonts w:ascii="Times New Roman" w:hAnsi="Times New Roman"/>
        </w:rPr>
        <w:tab/>
      </w:r>
      <w:r w:rsidRPr="009672E1">
        <w:rPr>
          <w:rFonts w:ascii="Times New Roman" w:hAnsi="Times New Roman"/>
        </w:rPr>
        <w:tab/>
      </w:r>
      <w:r w:rsidRPr="009672E1">
        <w:rPr>
          <w:rFonts w:ascii="Times New Roman" w:hAnsi="Times New Roman"/>
        </w:rPr>
        <w:tab/>
        <w:t>Edgars Rantiņš</w:t>
      </w:r>
    </w:p>
    <w:p w14:paraId="62EC0432" w14:textId="77777777" w:rsidR="009672E1" w:rsidRPr="002676E0" w:rsidRDefault="009672E1" w:rsidP="009672E1"/>
    <w:p w14:paraId="1369E555" w14:textId="77777777" w:rsidR="009672E1" w:rsidRDefault="009672E1" w:rsidP="009672E1"/>
    <w:p w14:paraId="608FA852" w14:textId="77777777" w:rsidR="007658E5" w:rsidRPr="009672E1" w:rsidRDefault="009672E1" w:rsidP="007658E5">
      <w:pPr>
        <w:jc w:val="both"/>
        <w:rPr>
          <w:rFonts w:ascii="Times New Roman" w:hAnsi="Times New Roman"/>
        </w:rPr>
      </w:pPr>
      <w:r w:rsidRPr="009672E1">
        <w:rPr>
          <w:rFonts w:ascii="Times New Roman" w:hAnsi="Times New Roman"/>
        </w:rPr>
        <w:t>Inga Brieze</w:t>
      </w:r>
    </w:p>
    <w:p w14:paraId="023945B5" w14:textId="77777777" w:rsidR="009672E1" w:rsidRPr="009672E1" w:rsidRDefault="009672E1" w:rsidP="009672E1">
      <w:pPr>
        <w:rPr>
          <w:rFonts w:ascii="Times New Roman" w:hAnsi="Times New Roman"/>
          <w:iCs/>
          <w:szCs w:val="24"/>
        </w:rPr>
      </w:pPr>
      <w:r w:rsidRPr="009672E1">
        <w:rPr>
          <w:rFonts w:ascii="Times New Roman" w:hAnsi="Times New Roman"/>
          <w:iCs/>
          <w:szCs w:val="24"/>
        </w:rPr>
        <w:t>inga.brieze@rpr.gov.lv</w:t>
      </w:r>
    </w:p>
    <w:p w14:paraId="6A33E427" w14:textId="77777777" w:rsidR="007658E5" w:rsidRDefault="007658E5" w:rsidP="007658E5">
      <w:pPr>
        <w:jc w:val="both"/>
        <w:rPr>
          <w:rFonts w:ascii="Times New Roman" w:hAnsi="Times New Roman"/>
          <w:i/>
        </w:rPr>
      </w:pPr>
    </w:p>
    <w:p w14:paraId="63C49D3C" w14:textId="77777777" w:rsidR="007658E5" w:rsidRDefault="007658E5" w:rsidP="007658E5">
      <w:pPr>
        <w:jc w:val="both"/>
        <w:rPr>
          <w:rFonts w:ascii="Times New Roman" w:hAnsi="Times New Roman"/>
          <w:i/>
        </w:rPr>
      </w:pPr>
    </w:p>
    <w:p w14:paraId="08D0FB50" w14:textId="77777777" w:rsidR="007658E5" w:rsidRDefault="007658E5" w:rsidP="007658E5">
      <w:pPr>
        <w:jc w:val="both"/>
        <w:rPr>
          <w:rFonts w:ascii="Times New Roman" w:hAnsi="Times New Roman"/>
          <w:i/>
        </w:rPr>
      </w:pPr>
    </w:p>
    <w:p w14:paraId="5445F0D9" w14:textId="77777777" w:rsidR="007658E5" w:rsidRDefault="007658E5" w:rsidP="007658E5">
      <w:pPr>
        <w:jc w:val="both"/>
        <w:rPr>
          <w:rFonts w:ascii="Times New Roman" w:hAnsi="Times New Roman"/>
          <w:i/>
        </w:rPr>
      </w:pPr>
    </w:p>
    <w:p w14:paraId="1A3584EF" w14:textId="77777777" w:rsidR="007658E5" w:rsidRDefault="007658E5" w:rsidP="007658E5">
      <w:pPr>
        <w:spacing w:line="276" w:lineRule="auto"/>
        <w:jc w:val="center"/>
        <w:rPr>
          <w:rFonts w:ascii="Times New Roman" w:hAnsi="Times New Roman"/>
          <w:sz w:val="21"/>
          <w:szCs w:val="21"/>
        </w:rPr>
      </w:pPr>
      <w:r w:rsidRPr="00B61F14">
        <w:rPr>
          <w:rFonts w:ascii="Times New Roman" w:hAnsi="Times New Roman"/>
          <w:sz w:val="21"/>
          <w:szCs w:val="21"/>
        </w:rPr>
        <w:t>DOKUMENTS IR PARAKST</w:t>
      </w:r>
      <w:r w:rsidRPr="00B61F14">
        <w:rPr>
          <w:rFonts w:ascii="Times New Roman" w:hAnsi="Times New Roman" w:hint="eastAsia"/>
          <w:sz w:val="21"/>
          <w:szCs w:val="21"/>
        </w:rPr>
        <w:t>Ī</w:t>
      </w:r>
      <w:r w:rsidRPr="00B61F14">
        <w:rPr>
          <w:rFonts w:ascii="Times New Roman" w:hAnsi="Times New Roman"/>
          <w:sz w:val="21"/>
          <w:szCs w:val="21"/>
        </w:rPr>
        <w:t xml:space="preserve">TS AR DROŠU ELEKTRONISKO PARAKSTU </w:t>
      </w:r>
    </w:p>
    <w:p w14:paraId="12397EF9" w14:textId="77777777" w:rsidR="007658E5" w:rsidRPr="00B61F14" w:rsidRDefault="007658E5" w:rsidP="007658E5">
      <w:pPr>
        <w:spacing w:line="276" w:lineRule="auto"/>
        <w:jc w:val="center"/>
        <w:rPr>
          <w:rFonts w:ascii="Times New Roman" w:hAnsi="Times New Roman"/>
          <w:sz w:val="21"/>
          <w:szCs w:val="21"/>
        </w:rPr>
      </w:pPr>
      <w:r w:rsidRPr="00B61F14">
        <w:rPr>
          <w:rFonts w:ascii="Times New Roman" w:hAnsi="Times New Roman"/>
          <w:sz w:val="21"/>
          <w:szCs w:val="21"/>
        </w:rPr>
        <w:t>UN SATUR LAIKA Z</w:t>
      </w:r>
      <w:r w:rsidRPr="00B61F14">
        <w:rPr>
          <w:rFonts w:ascii="Times New Roman" w:hAnsi="Times New Roman" w:hint="eastAsia"/>
          <w:sz w:val="21"/>
          <w:szCs w:val="21"/>
        </w:rPr>
        <w:t>Ī</w:t>
      </w:r>
      <w:r w:rsidRPr="00B61F14">
        <w:rPr>
          <w:rFonts w:ascii="Times New Roman" w:hAnsi="Times New Roman"/>
          <w:sz w:val="21"/>
          <w:szCs w:val="21"/>
        </w:rPr>
        <w:t>MOGU</w:t>
      </w:r>
    </w:p>
    <w:sectPr w:rsidR="007658E5" w:rsidRPr="00B61F14" w:rsidSect="00792297">
      <w:footerReference w:type="even" r:id="rId7"/>
      <w:pgSz w:w="11907" w:h="16840" w:code="9"/>
      <w:pgMar w:top="851" w:right="992" w:bottom="1559"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BBAF" w14:textId="77777777" w:rsidR="00745944" w:rsidRDefault="00745944">
      <w:r>
        <w:separator/>
      </w:r>
    </w:p>
  </w:endnote>
  <w:endnote w:type="continuationSeparator" w:id="0">
    <w:p w14:paraId="0E1B5655" w14:textId="77777777" w:rsidR="00745944" w:rsidRDefault="00745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Optima">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1154" w14:textId="77777777" w:rsidR="00A416A8" w:rsidRDefault="00B13AE4">
    <w:pPr>
      <w:pStyle w:val="Footer"/>
      <w:framePr w:wrap="around" w:vAnchor="text" w:hAnchor="margin" w:xAlign="center" w:y="1"/>
      <w:rPr>
        <w:rStyle w:val="PageNumber"/>
      </w:rPr>
    </w:pPr>
    <w:r>
      <w:rPr>
        <w:rStyle w:val="PageNumber"/>
      </w:rPr>
      <w:fldChar w:fldCharType="begin"/>
    </w:r>
    <w:r w:rsidR="00A416A8">
      <w:rPr>
        <w:rStyle w:val="PageNumber"/>
      </w:rPr>
      <w:instrText xml:space="preserve">PAGE  </w:instrText>
    </w:r>
    <w:r>
      <w:rPr>
        <w:rStyle w:val="PageNumber"/>
      </w:rPr>
      <w:fldChar w:fldCharType="separate"/>
    </w:r>
    <w:r>
      <w:rPr>
        <w:rStyle w:val="PageNumber"/>
      </w:rPr>
      <w:fldChar w:fldCharType="end"/>
    </w:r>
  </w:p>
  <w:p w14:paraId="7296AEE3" w14:textId="77777777" w:rsidR="00A416A8" w:rsidRDefault="00A41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41B2" w14:textId="77777777" w:rsidR="00745944" w:rsidRDefault="00745944">
      <w:r>
        <w:separator/>
      </w:r>
    </w:p>
  </w:footnote>
  <w:footnote w:type="continuationSeparator" w:id="0">
    <w:p w14:paraId="7F59D965" w14:textId="77777777" w:rsidR="00745944" w:rsidRDefault="00745944">
      <w:r>
        <w:continuationSeparator/>
      </w:r>
    </w:p>
  </w:footnote>
  <w:footnote w:id="1">
    <w:p w14:paraId="37CFB5D3" w14:textId="77777777" w:rsidR="009672E1" w:rsidRPr="0053639C" w:rsidRDefault="009672E1" w:rsidP="009672E1">
      <w:pPr>
        <w:pStyle w:val="FootnoteText"/>
        <w:rPr>
          <w:lang w:val="lv-LV"/>
        </w:rPr>
      </w:pPr>
      <w:r>
        <w:rPr>
          <w:rStyle w:val="FootnoteReference"/>
        </w:rPr>
        <w:footnoteRef/>
      </w:r>
      <w:r w:rsidRPr="002D2C89">
        <w:rPr>
          <w:lang w:val="pt-BR"/>
        </w:rPr>
        <w:t xml:space="preserve"> Inte</w:t>
      </w:r>
      <w:r>
        <w:rPr>
          <w:lang w:val="pt-BR"/>
        </w:rPr>
        <w:t>rreg programma Igaunijas-Latvijas pārrobežu sadarbībai:</w:t>
      </w:r>
      <w:r w:rsidRPr="002D2C89">
        <w:rPr>
          <w:lang w:val="pt-BR"/>
        </w:rPr>
        <w:t xml:space="preserve"> </w:t>
      </w:r>
      <w:hyperlink r:id="rId1" w:history="1">
        <w:r w:rsidRPr="002D2C89">
          <w:rPr>
            <w:rStyle w:val="Hyperlink"/>
            <w:lang w:val="pt-BR"/>
          </w:rPr>
          <w:t>https://interreg.eu/programmes/estonia-latvia/</w:t>
        </w:r>
      </w:hyperlink>
      <w:r w:rsidRPr="002D2C89">
        <w:rPr>
          <w:lang w:val="pt-B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4E9"/>
    <w:multiLevelType w:val="hybridMultilevel"/>
    <w:tmpl w:val="A056A5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2D47E9"/>
    <w:multiLevelType w:val="multilevel"/>
    <w:tmpl w:val="41C8ED76"/>
    <w:lvl w:ilvl="0">
      <w:start w:val="1"/>
      <w:numFmt w:val="decimal"/>
      <w:lvlText w:val="%1."/>
      <w:lvlJc w:val="left"/>
      <w:pPr>
        <w:ind w:left="720" w:hanging="360"/>
      </w:pPr>
    </w:lvl>
    <w:lvl w:ilvl="1">
      <w:start w:val="2"/>
      <w:numFmt w:val="decimal"/>
      <w:isLgl/>
      <w:lvlText w:val="%1.%2."/>
      <w:lvlJc w:val="left"/>
      <w:pPr>
        <w:ind w:left="1494" w:hanging="360"/>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2" w15:restartNumberingAfterBreak="0">
    <w:nsid w:val="22EF5AD4"/>
    <w:multiLevelType w:val="hybridMultilevel"/>
    <w:tmpl w:val="7166CE2C"/>
    <w:lvl w:ilvl="0" w:tplc="FFFFFFFF">
      <w:start w:val="15"/>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36F6D41"/>
    <w:multiLevelType w:val="multilevel"/>
    <w:tmpl w:val="7B5AB604"/>
    <w:lvl w:ilvl="0">
      <w:start w:val="1"/>
      <w:numFmt w:val="decimal"/>
      <w:lvlText w:val="%1."/>
      <w:lvlJc w:val="left"/>
      <w:pPr>
        <w:ind w:left="1571" w:hanging="360"/>
      </w:pPr>
    </w:lvl>
    <w:lvl w:ilvl="1">
      <w:start w:val="1"/>
      <w:numFmt w:val="decimal"/>
      <w:isLgl/>
      <w:lvlText w:val="%1.%2."/>
      <w:lvlJc w:val="left"/>
      <w:pPr>
        <w:ind w:left="800"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39F10315"/>
    <w:multiLevelType w:val="hybridMultilevel"/>
    <w:tmpl w:val="FB56D136"/>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39F10413"/>
    <w:multiLevelType w:val="hybridMultilevel"/>
    <w:tmpl w:val="BCBE626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CA37A18"/>
    <w:multiLevelType w:val="hybridMultilevel"/>
    <w:tmpl w:val="80F4B4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AF3DE7"/>
    <w:multiLevelType w:val="multilevel"/>
    <w:tmpl w:val="3F90D90A"/>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b w:val="0"/>
      </w:rPr>
    </w:lvl>
    <w:lvl w:ilvl="2">
      <w:start w:val="1"/>
      <w:numFmt w:val="decimal"/>
      <w:lvlText w:val="%1.%2.%3."/>
      <w:lvlJc w:val="left"/>
      <w:pPr>
        <w:ind w:left="1072"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495F1553"/>
    <w:multiLevelType w:val="hybridMultilevel"/>
    <w:tmpl w:val="6266786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9BB4AF1"/>
    <w:multiLevelType w:val="hybridMultilevel"/>
    <w:tmpl w:val="5BB235C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CA04B94"/>
    <w:multiLevelType w:val="hybridMultilevel"/>
    <w:tmpl w:val="A5FEB1B0"/>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1" w15:restartNumberingAfterBreak="0">
    <w:nsid w:val="6C4C6967"/>
    <w:multiLevelType w:val="hybridMultilevel"/>
    <w:tmpl w:val="C7E401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3013C8"/>
    <w:multiLevelType w:val="hybridMultilevel"/>
    <w:tmpl w:val="8EB070E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6A023B9"/>
    <w:multiLevelType w:val="hybridMultilevel"/>
    <w:tmpl w:val="6304FF3A"/>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4908051">
    <w:abstractNumId w:val="2"/>
  </w:num>
  <w:num w:numId="2" w16cid:durableId="656080980">
    <w:abstractNumId w:val="10"/>
  </w:num>
  <w:num w:numId="3" w16cid:durableId="834343190">
    <w:abstractNumId w:val="5"/>
  </w:num>
  <w:num w:numId="4" w16cid:durableId="926229945">
    <w:abstractNumId w:val="11"/>
  </w:num>
  <w:num w:numId="5" w16cid:durableId="1779400272">
    <w:abstractNumId w:val="12"/>
  </w:num>
  <w:num w:numId="6" w16cid:durableId="309679497">
    <w:abstractNumId w:val="8"/>
  </w:num>
  <w:num w:numId="7" w16cid:durableId="773551545">
    <w:abstractNumId w:val="9"/>
  </w:num>
  <w:num w:numId="8" w16cid:durableId="38969624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1511288">
    <w:abstractNumId w:val="3"/>
  </w:num>
  <w:num w:numId="10" w16cid:durableId="1026709145">
    <w:abstractNumId w:val="7"/>
  </w:num>
  <w:num w:numId="11" w16cid:durableId="1925265775">
    <w:abstractNumId w:val="4"/>
  </w:num>
  <w:num w:numId="12" w16cid:durableId="652565315">
    <w:abstractNumId w:val="0"/>
  </w:num>
  <w:num w:numId="13" w16cid:durableId="1438915190">
    <w:abstractNumId w:val="13"/>
  </w:num>
  <w:num w:numId="14" w16cid:durableId="1240210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B02"/>
    <w:rsid w:val="00005E01"/>
    <w:rsid w:val="00011903"/>
    <w:rsid w:val="00012BE4"/>
    <w:rsid w:val="00016852"/>
    <w:rsid w:val="00017AFE"/>
    <w:rsid w:val="000208F0"/>
    <w:rsid w:val="00023D84"/>
    <w:rsid w:val="000400FD"/>
    <w:rsid w:val="00041602"/>
    <w:rsid w:val="00043E93"/>
    <w:rsid w:val="00056956"/>
    <w:rsid w:val="00062A11"/>
    <w:rsid w:val="00064208"/>
    <w:rsid w:val="00077301"/>
    <w:rsid w:val="000822FA"/>
    <w:rsid w:val="000958AB"/>
    <w:rsid w:val="000A2399"/>
    <w:rsid w:val="000B35A5"/>
    <w:rsid w:val="000B6A51"/>
    <w:rsid w:val="000D1F33"/>
    <w:rsid w:val="000E23A6"/>
    <w:rsid w:val="000E54E3"/>
    <w:rsid w:val="00112E8A"/>
    <w:rsid w:val="00114702"/>
    <w:rsid w:val="00141991"/>
    <w:rsid w:val="0014534F"/>
    <w:rsid w:val="00152EF3"/>
    <w:rsid w:val="001533CF"/>
    <w:rsid w:val="00153CC0"/>
    <w:rsid w:val="00154B05"/>
    <w:rsid w:val="00163CE1"/>
    <w:rsid w:val="001747D4"/>
    <w:rsid w:val="00180C39"/>
    <w:rsid w:val="00182C13"/>
    <w:rsid w:val="00185EA8"/>
    <w:rsid w:val="001907CC"/>
    <w:rsid w:val="00196EDF"/>
    <w:rsid w:val="001A03C3"/>
    <w:rsid w:val="001A2C9F"/>
    <w:rsid w:val="001A5035"/>
    <w:rsid w:val="001A55AC"/>
    <w:rsid w:val="001B378A"/>
    <w:rsid w:val="001C12BB"/>
    <w:rsid w:val="001C1F6F"/>
    <w:rsid w:val="001C24B0"/>
    <w:rsid w:val="001D4386"/>
    <w:rsid w:val="001D45E2"/>
    <w:rsid w:val="001D69DF"/>
    <w:rsid w:val="001E4438"/>
    <w:rsid w:val="001F0722"/>
    <w:rsid w:val="001F2B86"/>
    <w:rsid w:val="001F52A7"/>
    <w:rsid w:val="0022440A"/>
    <w:rsid w:val="002256F8"/>
    <w:rsid w:val="00250D35"/>
    <w:rsid w:val="00254AD8"/>
    <w:rsid w:val="002657EE"/>
    <w:rsid w:val="002676E0"/>
    <w:rsid w:val="00284EA7"/>
    <w:rsid w:val="00284F78"/>
    <w:rsid w:val="00286574"/>
    <w:rsid w:val="002A05CC"/>
    <w:rsid w:val="002A66A2"/>
    <w:rsid w:val="002A7F93"/>
    <w:rsid w:val="002B040F"/>
    <w:rsid w:val="002B22B7"/>
    <w:rsid w:val="002B23DE"/>
    <w:rsid w:val="002B271B"/>
    <w:rsid w:val="002B75F5"/>
    <w:rsid w:val="002C4A5B"/>
    <w:rsid w:val="002C75E8"/>
    <w:rsid w:val="002D2C89"/>
    <w:rsid w:val="002E3E4D"/>
    <w:rsid w:val="002E66E9"/>
    <w:rsid w:val="002E784A"/>
    <w:rsid w:val="00305B9C"/>
    <w:rsid w:val="00306905"/>
    <w:rsid w:val="00306B67"/>
    <w:rsid w:val="00312E31"/>
    <w:rsid w:val="00313590"/>
    <w:rsid w:val="003157F2"/>
    <w:rsid w:val="00315AEF"/>
    <w:rsid w:val="0031602C"/>
    <w:rsid w:val="00320512"/>
    <w:rsid w:val="0032180D"/>
    <w:rsid w:val="0032454A"/>
    <w:rsid w:val="003451BB"/>
    <w:rsid w:val="0035020B"/>
    <w:rsid w:val="003616E6"/>
    <w:rsid w:val="00362B27"/>
    <w:rsid w:val="00362EB4"/>
    <w:rsid w:val="00363BF8"/>
    <w:rsid w:val="00364375"/>
    <w:rsid w:val="003665AB"/>
    <w:rsid w:val="00370132"/>
    <w:rsid w:val="003808B6"/>
    <w:rsid w:val="00390AF4"/>
    <w:rsid w:val="003952E8"/>
    <w:rsid w:val="0039575C"/>
    <w:rsid w:val="003A0B41"/>
    <w:rsid w:val="003A765F"/>
    <w:rsid w:val="003B6782"/>
    <w:rsid w:val="003B7192"/>
    <w:rsid w:val="003D22A9"/>
    <w:rsid w:val="003E573C"/>
    <w:rsid w:val="003F4A17"/>
    <w:rsid w:val="00403C85"/>
    <w:rsid w:val="00413ACA"/>
    <w:rsid w:val="00432951"/>
    <w:rsid w:val="004375AC"/>
    <w:rsid w:val="004412E8"/>
    <w:rsid w:val="00450A03"/>
    <w:rsid w:val="00452763"/>
    <w:rsid w:val="004621CE"/>
    <w:rsid w:val="00464637"/>
    <w:rsid w:val="0046730C"/>
    <w:rsid w:val="00487265"/>
    <w:rsid w:val="00492EF2"/>
    <w:rsid w:val="00497DC9"/>
    <w:rsid w:val="004A09A1"/>
    <w:rsid w:val="004A508E"/>
    <w:rsid w:val="004B272D"/>
    <w:rsid w:val="004B3FF0"/>
    <w:rsid w:val="004C0FDE"/>
    <w:rsid w:val="004C11B2"/>
    <w:rsid w:val="004C5220"/>
    <w:rsid w:val="004D232C"/>
    <w:rsid w:val="004D2B98"/>
    <w:rsid w:val="004D7A3E"/>
    <w:rsid w:val="004F7284"/>
    <w:rsid w:val="005127AB"/>
    <w:rsid w:val="00512D95"/>
    <w:rsid w:val="005177D8"/>
    <w:rsid w:val="00522AAF"/>
    <w:rsid w:val="0053639C"/>
    <w:rsid w:val="00536C1A"/>
    <w:rsid w:val="0054193B"/>
    <w:rsid w:val="00543E13"/>
    <w:rsid w:val="00546162"/>
    <w:rsid w:val="005515FD"/>
    <w:rsid w:val="00555491"/>
    <w:rsid w:val="0055696B"/>
    <w:rsid w:val="00576BE3"/>
    <w:rsid w:val="005811BE"/>
    <w:rsid w:val="0058638A"/>
    <w:rsid w:val="00587426"/>
    <w:rsid w:val="00597029"/>
    <w:rsid w:val="005B4297"/>
    <w:rsid w:val="005B46BA"/>
    <w:rsid w:val="005B5FE9"/>
    <w:rsid w:val="005D0599"/>
    <w:rsid w:val="005E40F4"/>
    <w:rsid w:val="005E4FEF"/>
    <w:rsid w:val="005F14EF"/>
    <w:rsid w:val="005F18FD"/>
    <w:rsid w:val="005F503C"/>
    <w:rsid w:val="00627326"/>
    <w:rsid w:val="00636F71"/>
    <w:rsid w:val="00667D2E"/>
    <w:rsid w:val="0067622D"/>
    <w:rsid w:val="006849FD"/>
    <w:rsid w:val="006A7B02"/>
    <w:rsid w:val="006B0912"/>
    <w:rsid w:val="006C1114"/>
    <w:rsid w:val="006C337B"/>
    <w:rsid w:val="006C347A"/>
    <w:rsid w:val="006D05C9"/>
    <w:rsid w:val="006D271C"/>
    <w:rsid w:val="006D300E"/>
    <w:rsid w:val="006D4EAD"/>
    <w:rsid w:val="006D5CAF"/>
    <w:rsid w:val="006E0674"/>
    <w:rsid w:val="00705EA3"/>
    <w:rsid w:val="00710A40"/>
    <w:rsid w:val="0071269E"/>
    <w:rsid w:val="007139D2"/>
    <w:rsid w:val="00722780"/>
    <w:rsid w:val="007236A8"/>
    <w:rsid w:val="00724268"/>
    <w:rsid w:val="007319E4"/>
    <w:rsid w:val="00731E90"/>
    <w:rsid w:val="00735C3E"/>
    <w:rsid w:val="00745944"/>
    <w:rsid w:val="00751CA1"/>
    <w:rsid w:val="00755DDC"/>
    <w:rsid w:val="007658E5"/>
    <w:rsid w:val="00787D5B"/>
    <w:rsid w:val="00792297"/>
    <w:rsid w:val="007968A1"/>
    <w:rsid w:val="007A3374"/>
    <w:rsid w:val="007A35E1"/>
    <w:rsid w:val="007B3BC3"/>
    <w:rsid w:val="007B586E"/>
    <w:rsid w:val="007B67F6"/>
    <w:rsid w:val="007C2B76"/>
    <w:rsid w:val="007C3376"/>
    <w:rsid w:val="007C449B"/>
    <w:rsid w:val="007C71B3"/>
    <w:rsid w:val="007D2C82"/>
    <w:rsid w:val="007D36E4"/>
    <w:rsid w:val="007D3C0A"/>
    <w:rsid w:val="007E4DFC"/>
    <w:rsid w:val="00801D26"/>
    <w:rsid w:val="00804E83"/>
    <w:rsid w:val="00811C3C"/>
    <w:rsid w:val="00820B40"/>
    <w:rsid w:val="00825504"/>
    <w:rsid w:val="00825A7F"/>
    <w:rsid w:val="00831962"/>
    <w:rsid w:val="00847856"/>
    <w:rsid w:val="008509A0"/>
    <w:rsid w:val="00856451"/>
    <w:rsid w:val="008601BF"/>
    <w:rsid w:val="00864D4D"/>
    <w:rsid w:val="00865380"/>
    <w:rsid w:val="008662D4"/>
    <w:rsid w:val="008731AE"/>
    <w:rsid w:val="00875897"/>
    <w:rsid w:val="00885CC6"/>
    <w:rsid w:val="00890C67"/>
    <w:rsid w:val="00894BBD"/>
    <w:rsid w:val="0089585D"/>
    <w:rsid w:val="00897160"/>
    <w:rsid w:val="00897664"/>
    <w:rsid w:val="008C1530"/>
    <w:rsid w:val="008C4C55"/>
    <w:rsid w:val="008D24A4"/>
    <w:rsid w:val="008D47B9"/>
    <w:rsid w:val="008E5158"/>
    <w:rsid w:val="008E6BEF"/>
    <w:rsid w:val="008F04EF"/>
    <w:rsid w:val="008F40DE"/>
    <w:rsid w:val="00902713"/>
    <w:rsid w:val="0093292A"/>
    <w:rsid w:val="009333A2"/>
    <w:rsid w:val="00943164"/>
    <w:rsid w:val="009466FC"/>
    <w:rsid w:val="00947A14"/>
    <w:rsid w:val="00950178"/>
    <w:rsid w:val="009511FC"/>
    <w:rsid w:val="0096196D"/>
    <w:rsid w:val="009672E1"/>
    <w:rsid w:val="0098188B"/>
    <w:rsid w:val="00982646"/>
    <w:rsid w:val="0098593D"/>
    <w:rsid w:val="0098684F"/>
    <w:rsid w:val="00986F90"/>
    <w:rsid w:val="009A5E50"/>
    <w:rsid w:val="009B525E"/>
    <w:rsid w:val="009C5F57"/>
    <w:rsid w:val="009D1389"/>
    <w:rsid w:val="009F4868"/>
    <w:rsid w:val="00A01163"/>
    <w:rsid w:val="00A075CC"/>
    <w:rsid w:val="00A257CE"/>
    <w:rsid w:val="00A30367"/>
    <w:rsid w:val="00A36E18"/>
    <w:rsid w:val="00A3738D"/>
    <w:rsid w:val="00A416A8"/>
    <w:rsid w:val="00A4786C"/>
    <w:rsid w:val="00A503DC"/>
    <w:rsid w:val="00A527A7"/>
    <w:rsid w:val="00A52C93"/>
    <w:rsid w:val="00A54655"/>
    <w:rsid w:val="00A671B1"/>
    <w:rsid w:val="00A67379"/>
    <w:rsid w:val="00A713CC"/>
    <w:rsid w:val="00A82547"/>
    <w:rsid w:val="00A91D4B"/>
    <w:rsid w:val="00AB48B4"/>
    <w:rsid w:val="00AD4F4B"/>
    <w:rsid w:val="00AE412D"/>
    <w:rsid w:val="00B0371F"/>
    <w:rsid w:val="00B03974"/>
    <w:rsid w:val="00B13AE4"/>
    <w:rsid w:val="00B22FC2"/>
    <w:rsid w:val="00B30C4E"/>
    <w:rsid w:val="00B311E2"/>
    <w:rsid w:val="00B368C8"/>
    <w:rsid w:val="00B410E7"/>
    <w:rsid w:val="00B4237F"/>
    <w:rsid w:val="00B45256"/>
    <w:rsid w:val="00B61F14"/>
    <w:rsid w:val="00B64AE9"/>
    <w:rsid w:val="00B66C8F"/>
    <w:rsid w:val="00B76111"/>
    <w:rsid w:val="00B810E3"/>
    <w:rsid w:val="00B84610"/>
    <w:rsid w:val="00B86348"/>
    <w:rsid w:val="00B87E9B"/>
    <w:rsid w:val="00B94389"/>
    <w:rsid w:val="00BA0B8B"/>
    <w:rsid w:val="00BB0506"/>
    <w:rsid w:val="00BB1F70"/>
    <w:rsid w:val="00BC0428"/>
    <w:rsid w:val="00BC09C2"/>
    <w:rsid w:val="00BD57C0"/>
    <w:rsid w:val="00BD6015"/>
    <w:rsid w:val="00BE0388"/>
    <w:rsid w:val="00BE1CE1"/>
    <w:rsid w:val="00BE69E6"/>
    <w:rsid w:val="00BF0198"/>
    <w:rsid w:val="00BF0822"/>
    <w:rsid w:val="00C13E9A"/>
    <w:rsid w:val="00C168BA"/>
    <w:rsid w:val="00C23954"/>
    <w:rsid w:val="00C27BA2"/>
    <w:rsid w:val="00C37994"/>
    <w:rsid w:val="00C45177"/>
    <w:rsid w:val="00C50796"/>
    <w:rsid w:val="00C52F52"/>
    <w:rsid w:val="00C62F50"/>
    <w:rsid w:val="00C7408B"/>
    <w:rsid w:val="00C84D45"/>
    <w:rsid w:val="00C85FA1"/>
    <w:rsid w:val="00C93677"/>
    <w:rsid w:val="00C953C0"/>
    <w:rsid w:val="00CA6CFA"/>
    <w:rsid w:val="00CA72D7"/>
    <w:rsid w:val="00CB1965"/>
    <w:rsid w:val="00CB361C"/>
    <w:rsid w:val="00CB70E9"/>
    <w:rsid w:val="00CC76DB"/>
    <w:rsid w:val="00CD3818"/>
    <w:rsid w:val="00CD43F7"/>
    <w:rsid w:val="00CD4DC4"/>
    <w:rsid w:val="00CD5267"/>
    <w:rsid w:val="00CE131F"/>
    <w:rsid w:val="00D10ABF"/>
    <w:rsid w:val="00D15F3F"/>
    <w:rsid w:val="00D17AA8"/>
    <w:rsid w:val="00D23D3A"/>
    <w:rsid w:val="00D31D3A"/>
    <w:rsid w:val="00D34DAC"/>
    <w:rsid w:val="00D376A5"/>
    <w:rsid w:val="00D40AD2"/>
    <w:rsid w:val="00D45849"/>
    <w:rsid w:val="00D535B0"/>
    <w:rsid w:val="00D6058B"/>
    <w:rsid w:val="00D7245E"/>
    <w:rsid w:val="00D761AA"/>
    <w:rsid w:val="00D77C60"/>
    <w:rsid w:val="00D93F59"/>
    <w:rsid w:val="00DA2E52"/>
    <w:rsid w:val="00DA6703"/>
    <w:rsid w:val="00DC4811"/>
    <w:rsid w:val="00DD5761"/>
    <w:rsid w:val="00DE12F8"/>
    <w:rsid w:val="00E11F31"/>
    <w:rsid w:val="00E24036"/>
    <w:rsid w:val="00E27557"/>
    <w:rsid w:val="00E3134D"/>
    <w:rsid w:val="00E32575"/>
    <w:rsid w:val="00E3581C"/>
    <w:rsid w:val="00E4686F"/>
    <w:rsid w:val="00E47901"/>
    <w:rsid w:val="00E7617F"/>
    <w:rsid w:val="00E805A0"/>
    <w:rsid w:val="00E831CF"/>
    <w:rsid w:val="00E83A56"/>
    <w:rsid w:val="00E911D3"/>
    <w:rsid w:val="00EA53C1"/>
    <w:rsid w:val="00EB03B9"/>
    <w:rsid w:val="00EC2DBA"/>
    <w:rsid w:val="00ED1F31"/>
    <w:rsid w:val="00ED23DD"/>
    <w:rsid w:val="00ED7B92"/>
    <w:rsid w:val="00EE104E"/>
    <w:rsid w:val="00EE334A"/>
    <w:rsid w:val="00EE474C"/>
    <w:rsid w:val="00EE4A32"/>
    <w:rsid w:val="00EF50B4"/>
    <w:rsid w:val="00EF58FF"/>
    <w:rsid w:val="00EF5F51"/>
    <w:rsid w:val="00EF6876"/>
    <w:rsid w:val="00EF6A92"/>
    <w:rsid w:val="00F13A96"/>
    <w:rsid w:val="00F14CC0"/>
    <w:rsid w:val="00F20828"/>
    <w:rsid w:val="00F2180F"/>
    <w:rsid w:val="00F25ED1"/>
    <w:rsid w:val="00F271F0"/>
    <w:rsid w:val="00F331AD"/>
    <w:rsid w:val="00F374EB"/>
    <w:rsid w:val="00F40652"/>
    <w:rsid w:val="00F421C8"/>
    <w:rsid w:val="00F65B9D"/>
    <w:rsid w:val="00F713D8"/>
    <w:rsid w:val="00F7284F"/>
    <w:rsid w:val="00F80CDE"/>
    <w:rsid w:val="00F826D2"/>
    <w:rsid w:val="00F90A89"/>
    <w:rsid w:val="00F96355"/>
    <w:rsid w:val="00FA242D"/>
    <w:rsid w:val="00FA40F3"/>
    <w:rsid w:val="00FA77BA"/>
    <w:rsid w:val="00FB2FFF"/>
    <w:rsid w:val="00FB5A85"/>
    <w:rsid w:val="00FB755B"/>
    <w:rsid w:val="00FD21B5"/>
    <w:rsid w:val="00FE1D67"/>
    <w:rsid w:val="00FE7E2F"/>
    <w:rsid w:val="00FF6221"/>
    <w:rsid w:val="00FF6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6868EC5C"/>
  <w15:chartTrackingRefBased/>
  <w15:docId w15:val="{FA4891AE-CC8D-413C-BEF5-AB27D6BB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AE4"/>
    <w:rPr>
      <w:rFonts w:ascii="BaltOptima" w:hAnsi="BaltOptima"/>
      <w:sz w:val="24"/>
    </w:rPr>
  </w:style>
  <w:style w:type="paragraph" w:styleId="Heading1">
    <w:name w:val="heading 1"/>
    <w:basedOn w:val="Normal"/>
    <w:next w:val="Normal"/>
    <w:qFormat/>
    <w:rsid w:val="00B13AE4"/>
    <w:pPr>
      <w:keepNext/>
      <w:jc w:val="right"/>
      <w:outlineLvl w:val="0"/>
    </w:pPr>
    <w:rPr>
      <w:rFonts w:ascii="Times New Roman" w:hAnsi="Times New Roman"/>
      <w:b/>
      <w:szCs w:val="24"/>
      <w:lang w:eastAsia="en-US"/>
    </w:rPr>
  </w:style>
  <w:style w:type="paragraph" w:styleId="Heading2">
    <w:name w:val="heading 2"/>
    <w:basedOn w:val="Normal"/>
    <w:next w:val="Normal"/>
    <w:qFormat/>
    <w:rsid w:val="001F2B8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3AE4"/>
    <w:pPr>
      <w:jc w:val="both"/>
    </w:pPr>
    <w:rPr>
      <w:rFonts w:ascii="Times New Roman" w:hAnsi="Times New Roman"/>
    </w:rPr>
  </w:style>
  <w:style w:type="paragraph" w:styleId="Caption">
    <w:name w:val="caption"/>
    <w:basedOn w:val="Normal"/>
    <w:next w:val="Normal"/>
    <w:qFormat/>
    <w:rsid w:val="00B13AE4"/>
    <w:pPr>
      <w:spacing w:before="120"/>
      <w:ind w:left="2160" w:firstLine="720"/>
      <w:jc w:val="both"/>
    </w:pPr>
    <w:rPr>
      <w:rFonts w:ascii="Times New Roman" w:hAnsi="Times New Roman"/>
      <w:b/>
      <w:spacing w:val="28"/>
      <w:sz w:val="22"/>
      <w:szCs w:val="22"/>
      <w:lang w:eastAsia="en-US"/>
    </w:rPr>
  </w:style>
  <w:style w:type="paragraph" w:styleId="Footer">
    <w:name w:val="footer"/>
    <w:basedOn w:val="Normal"/>
    <w:rsid w:val="00B13AE4"/>
    <w:pPr>
      <w:tabs>
        <w:tab w:val="center" w:pos="4153"/>
        <w:tab w:val="right" w:pos="8306"/>
      </w:tabs>
    </w:pPr>
  </w:style>
  <w:style w:type="character" w:styleId="PageNumber">
    <w:name w:val="page number"/>
    <w:basedOn w:val="DefaultParagraphFont"/>
    <w:rsid w:val="00B13AE4"/>
  </w:style>
  <w:style w:type="paragraph" w:styleId="BodyTextIndent">
    <w:name w:val="Body Text Indent"/>
    <w:basedOn w:val="Normal"/>
    <w:rsid w:val="00B13AE4"/>
    <w:pPr>
      <w:ind w:firstLine="720"/>
      <w:jc w:val="both"/>
    </w:pPr>
    <w:rPr>
      <w:rFonts w:ascii="Times New Roman" w:hAnsi="Times New Roman"/>
    </w:rPr>
  </w:style>
  <w:style w:type="paragraph" w:styleId="Header">
    <w:name w:val="header"/>
    <w:basedOn w:val="Normal"/>
    <w:rsid w:val="00B13AE4"/>
    <w:pPr>
      <w:tabs>
        <w:tab w:val="center" w:pos="4153"/>
        <w:tab w:val="right" w:pos="8306"/>
      </w:tabs>
    </w:pPr>
  </w:style>
  <w:style w:type="paragraph" w:styleId="BodyTextIndent2">
    <w:name w:val="Body Text Indent 2"/>
    <w:basedOn w:val="Normal"/>
    <w:rsid w:val="00B13AE4"/>
    <w:pPr>
      <w:ind w:left="720"/>
      <w:jc w:val="both"/>
    </w:pPr>
    <w:rPr>
      <w:rFonts w:ascii="Times New Roman" w:hAnsi="Times New Roman"/>
      <w:i/>
      <w:iCs/>
    </w:rPr>
  </w:style>
  <w:style w:type="paragraph" w:styleId="BalloonText">
    <w:name w:val="Balloon Text"/>
    <w:basedOn w:val="Normal"/>
    <w:semiHidden/>
    <w:rsid w:val="00313590"/>
    <w:rPr>
      <w:rFonts w:ascii="Tahoma" w:hAnsi="Tahoma" w:cs="Tahoma"/>
      <w:sz w:val="16"/>
      <w:szCs w:val="16"/>
    </w:rPr>
  </w:style>
  <w:style w:type="paragraph" w:styleId="BodyText3">
    <w:name w:val="Body Text 3"/>
    <w:basedOn w:val="Normal"/>
    <w:rsid w:val="001F2B86"/>
    <w:pPr>
      <w:spacing w:after="120"/>
    </w:pPr>
    <w:rPr>
      <w:rFonts w:ascii="Times New Roman" w:hAnsi="Times New Roman"/>
      <w:sz w:val="16"/>
      <w:szCs w:val="16"/>
      <w:lang w:val="en-GB" w:eastAsia="en-US"/>
    </w:rPr>
  </w:style>
  <w:style w:type="character" w:styleId="Hyperlink">
    <w:name w:val="Hyperlink"/>
    <w:rsid w:val="001F2B86"/>
    <w:rPr>
      <w:color w:val="0000FF"/>
      <w:u w:val="single"/>
    </w:rPr>
  </w:style>
  <w:style w:type="paragraph" w:styleId="ListParagraph">
    <w:name w:val="List Paragraph"/>
    <w:basedOn w:val="Normal"/>
    <w:qFormat/>
    <w:rsid w:val="00DE12F8"/>
    <w:pPr>
      <w:ind w:left="720"/>
    </w:pPr>
    <w:rPr>
      <w:rFonts w:eastAsia="Calibri"/>
    </w:rPr>
  </w:style>
  <w:style w:type="paragraph" w:styleId="NoSpacing">
    <w:name w:val="No Spacing"/>
    <w:qFormat/>
    <w:rsid w:val="00017AFE"/>
    <w:rPr>
      <w:rFonts w:ascii="Calibri" w:hAnsi="Calibri"/>
      <w:sz w:val="22"/>
      <w:szCs w:val="22"/>
      <w:lang w:val="en-US" w:eastAsia="en-US"/>
    </w:rPr>
  </w:style>
  <w:style w:type="paragraph" w:styleId="EndnoteText">
    <w:name w:val="endnote text"/>
    <w:basedOn w:val="Normal"/>
    <w:link w:val="EndnoteTextChar"/>
    <w:rsid w:val="00BC09C2"/>
    <w:rPr>
      <w:sz w:val="20"/>
    </w:rPr>
  </w:style>
  <w:style w:type="character" w:customStyle="1" w:styleId="EndnoteTextChar">
    <w:name w:val="Endnote Text Char"/>
    <w:link w:val="EndnoteText"/>
    <w:rsid w:val="00BC09C2"/>
    <w:rPr>
      <w:rFonts w:ascii="BaltOptima" w:hAnsi="BaltOptima"/>
      <w:lang w:val="lv-LV" w:eastAsia="lv-LV"/>
    </w:rPr>
  </w:style>
  <w:style w:type="character" w:styleId="EndnoteReference">
    <w:name w:val="endnote reference"/>
    <w:rsid w:val="00BC09C2"/>
    <w:rPr>
      <w:vertAlign w:val="superscript"/>
    </w:rPr>
  </w:style>
  <w:style w:type="paragraph" w:styleId="FootnoteText">
    <w:name w:val="footnote text"/>
    <w:basedOn w:val="Normal"/>
    <w:link w:val="FootnoteTextChar"/>
    <w:rsid w:val="009672E1"/>
    <w:rPr>
      <w:rFonts w:ascii="Times New Roman" w:hAnsi="Times New Roman"/>
      <w:sz w:val="20"/>
      <w:lang w:val="en-US" w:eastAsia="en-US"/>
    </w:rPr>
  </w:style>
  <w:style w:type="character" w:customStyle="1" w:styleId="FootnoteTextChar">
    <w:name w:val="Footnote Text Char"/>
    <w:link w:val="FootnoteText"/>
    <w:rsid w:val="009672E1"/>
    <w:rPr>
      <w:lang w:val="en-US" w:eastAsia="en-US"/>
    </w:rPr>
  </w:style>
  <w:style w:type="character" w:styleId="FootnoteReference">
    <w:name w:val="footnote reference"/>
    <w:rsid w:val="009672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erreg.eu/programmes/estonia-latv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1512</Words>
  <Characters>863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Links>
    <vt:vector size="6" baseType="variant">
      <vt:variant>
        <vt:i4>7274613</vt:i4>
      </vt:variant>
      <vt:variant>
        <vt:i4>0</vt:i4>
      </vt:variant>
      <vt:variant>
        <vt:i4>0</vt:i4>
      </vt:variant>
      <vt:variant>
        <vt:i4>5</vt:i4>
      </vt:variant>
      <vt:variant>
        <vt:lpwstr>https://interreg.eu/programmes/estonia-latvia/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User_10</dc:creator>
  <cp:keywords/>
  <dc:description/>
  <cp:lastModifiedBy>Vita Prokopoviča</cp:lastModifiedBy>
  <cp:revision>2</cp:revision>
  <cp:lastPrinted>2013-01-23T13:15:00Z</cp:lastPrinted>
  <dcterms:created xsi:type="dcterms:W3CDTF">2026-04-02T06:52:00Z</dcterms:created>
  <dcterms:modified xsi:type="dcterms:W3CDTF">2026-04-02T06:52:00Z</dcterms:modified>
</cp:coreProperties>
</file>