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5E78" w14:textId="6F2B52CE" w:rsidR="00F07A98" w:rsidRPr="00050C5A" w:rsidRDefault="00F07A98" w:rsidP="00F07A98">
      <w:pPr>
        <w:tabs>
          <w:tab w:val="left" w:pos="6663"/>
        </w:tabs>
        <w:rPr>
          <w:sz w:val="28"/>
          <w:szCs w:val="28"/>
        </w:rPr>
      </w:pPr>
      <w:r w:rsidRPr="00050C5A">
        <w:rPr>
          <w:sz w:val="28"/>
          <w:szCs w:val="28"/>
        </w:rPr>
        <w:t>202</w:t>
      </w:r>
      <w:r w:rsidR="00F96C7C">
        <w:rPr>
          <w:sz w:val="28"/>
          <w:szCs w:val="28"/>
        </w:rPr>
        <w:t>3</w:t>
      </w:r>
      <w:r w:rsidRPr="00050C5A">
        <w:rPr>
          <w:sz w:val="28"/>
          <w:szCs w:val="28"/>
        </w:rPr>
        <w:t xml:space="preserve">.gada …           </w:t>
      </w:r>
      <w:r w:rsidRPr="00050C5A">
        <w:rPr>
          <w:sz w:val="28"/>
          <w:szCs w:val="28"/>
        </w:rPr>
        <w:tab/>
      </w:r>
    </w:p>
    <w:p w14:paraId="2C75F657" w14:textId="77777777" w:rsidR="00F07A98" w:rsidRPr="00050C5A" w:rsidRDefault="00F07A98" w:rsidP="00F07A98">
      <w:pPr>
        <w:tabs>
          <w:tab w:val="left" w:pos="6663"/>
        </w:tabs>
        <w:rPr>
          <w:sz w:val="28"/>
          <w:szCs w:val="28"/>
          <w:lang w:val="es-ES"/>
        </w:rPr>
      </w:pPr>
      <w:proofErr w:type="spellStart"/>
      <w:r w:rsidRPr="00050C5A">
        <w:rPr>
          <w:sz w:val="28"/>
          <w:szCs w:val="28"/>
        </w:rPr>
        <w:t>Rīgā</w:t>
      </w:r>
      <w:proofErr w:type="spellEnd"/>
      <w:r w:rsidRPr="00050C5A">
        <w:rPr>
          <w:sz w:val="28"/>
          <w:szCs w:val="28"/>
        </w:rPr>
        <w:tab/>
        <w:t>(</w:t>
      </w:r>
      <w:proofErr w:type="spellStart"/>
      <w:r w:rsidRPr="00050C5A">
        <w:rPr>
          <w:sz w:val="28"/>
          <w:szCs w:val="28"/>
        </w:rPr>
        <w:t>prot.</w:t>
      </w:r>
      <w:proofErr w:type="spellEnd"/>
      <w:r w:rsidRPr="00050C5A">
        <w:rPr>
          <w:sz w:val="28"/>
          <w:szCs w:val="28"/>
        </w:rPr>
        <w:t> </w:t>
      </w:r>
      <w:proofErr w:type="spellStart"/>
      <w:r w:rsidRPr="00050C5A">
        <w:rPr>
          <w:sz w:val="28"/>
          <w:szCs w:val="28"/>
          <w:lang w:val="es-ES"/>
        </w:rPr>
        <w:t>Nr</w:t>
      </w:r>
      <w:proofErr w:type="spellEnd"/>
      <w:r w:rsidRPr="00050C5A">
        <w:rPr>
          <w:sz w:val="28"/>
          <w:szCs w:val="28"/>
          <w:lang w:val="es-ES"/>
        </w:rPr>
        <w:t>. ….)</w:t>
      </w:r>
    </w:p>
    <w:p w14:paraId="44782BCA" w14:textId="3BCD8BB0" w:rsidR="00F07A98" w:rsidRDefault="00F07A98" w:rsidP="00F07A98">
      <w:pPr>
        <w:tabs>
          <w:tab w:val="right" w:pos="7938"/>
        </w:tabs>
        <w:rPr>
          <w:sz w:val="28"/>
          <w:szCs w:val="28"/>
          <w:lang w:val="lv-LV"/>
        </w:rPr>
      </w:pPr>
    </w:p>
    <w:p w14:paraId="5774A871" w14:textId="77777777" w:rsidR="00F07A98" w:rsidRPr="00050C5A" w:rsidRDefault="00F07A98" w:rsidP="00F07A98">
      <w:pPr>
        <w:tabs>
          <w:tab w:val="right" w:pos="7938"/>
        </w:tabs>
        <w:rPr>
          <w:sz w:val="28"/>
          <w:szCs w:val="28"/>
          <w:lang w:val="lv-LV"/>
        </w:rPr>
      </w:pPr>
    </w:p>
    <w:p w14:paraId="5134C976" w14:textId="77777777" w:rsidR="00F07A98" w:rsidRPr="00050C5A" w:rsidRDefault="00F07A98" w:rsidP="00F07A98">
      <w:pPr>
        <w:jc w:val="center"/>
        <w:rPr>
          <w:b/>
          <w:sz w:val="28"/>
          <w:szCs w:val="28"/>
          <w:lang w:val="lv-LV"/>
        </w:rPr>
      </w:pPr>
    </w:p>
    <w:p w14:paraId="71218EFA" w14:textId="0CD9034A" w:rsidR="00F07A98" w:rsidRDefault="00F07A98" w:rsidP="00F07A98">
      <w:pPr>
        <w:jc w:val="center"/>
        <w:rPr>
          <w:b/>
          <w:sz w:val="28"/>
          <w:szCs w:val="28"/>
          <w:lang w:val="lv-LV"/>
        </w:rPr>
      </w:pPr>
      <w:r w:rsidRPr="00050C5A">
        <w:rPr>
          <w:b/>
          <w:sz w:val="28"/>
          <w:szCs w:val="28"/>
          <w:lang w:val="lv-LV"/>
        </w:rPr>
        <w:t>Par Ministru kabineta noteikumu projektu “</w:t>
      </w:r>
      <w:r>
        <w:rPr>
          <w:b/>
          <w:sz w:val="28"/>
          <w:szCs w:val="28"/>
          <w:lang w:val="lv-LV"/>
        </w:rPr>
        <w:t>Noteikumi par atkritumu apsaimniekošanas reģioniem”</w:t>
      </w:r>
    </w:p>
    <w:p w14:paraId="7C5FD3B8" w14:textId="77777777" w:rsidR="00F07A98" w:rsidRPr="00050C5A" w:rsidRDefault="00F07A98" w:rsidP="00F07A98">
      <w:pPr>
        <w:jc w:val="center"/>
        <w:rPr>
          <w:b/>
          <w:sz w:val="28"/>
          <w:szCs w:val="28"/>
          <w:lang w:val="lv-LV"/>
        </w:rPr>
      </w:pPr>
    </w:p>
    <w:p w14:paraId="2F77083B" w14:textId="77777777" w:rsidR="00F07A98" w:rsidRPr="00050C5A" w:rsidRDefault="00F07A98" w:rsidP="00F07A98">
      <w:pPr>
        <w:rPr>
          <w:b/>
          <w:sz w:val="28"/>
          <w:szCs w:val="28"/>
          <w:lang w:val="lv-LV"/>
        </w:rPr>
      </w:pPr>
    </w:p>
    <w:p w14:paraId="04837935" w14:textId="04675FF6" w:rsidR="00F07A98" w:rsidRPr="00ED2043" w:rsidRDefault="00F07A98" w:rsidP="00F07A98">
      <w:pPr>
        <w:jc w:val="both"/>
        <w:rPr>
          <w:sz w:val="28"/>
          <w:szCs w:val="28"/>
          <w:lang w:val="lv-LV"/>
        </w:rPr>
      </w:pPr>
      <w:r w:rsidRPr="00ED2043">
        <w:rPr>
          <w:sz w:val="28"/>
          <w:szCs w:val="28"/>
          <w:lang w:val="lv-LV"/>
        </w:rPr>
        <w:t>1. Pieņemt iesniegto noteikumu projektu</w:t>
      </w:r>
      <w:r>
        <w:rPr>
          <w:sz w:val="28"/>
          <w:szCs w:val="28"/>
          <w:lang w:val="lv-LV"/>
        </w:rPr>
        <w:t>.</w:t>
      </w:r>
    </w:p>
    <w:p w14:paraId="42CD9B74" w14:textId="77777777" w:rsidR="00F07A98" w:rsidRPr="00ED2043" w:rsidRDefault="00F07A98" w:rsidP="00F07A98">
      <w:pPr>
        <w:jc w:val="both"/>
        <w:rPr>
          <w:sz w:val="28"/>
          <w:szCs w:val="28"/>
          <w:lang w:val="lv-LV"/>
        </w:rPr>
      </w:pPr>
    </w:p>
    <w:p w14:paraId="64D189A1" w14:textId="63CFF3EC" w:rsidR="00F07A98" w:rsidRPr="00ED2043" w:rsidRDefault="00F07A98" w:rsidP="00F07A98">
      <w:pPr>
        <w:jc w:val="both"/>
        <w:rPr>
          <w:sz w:val="28"/>
          <w:szCs w:val="28"/>
          <w:lang w:val="lv-LV"/>
        </w:rPr>
      </w:pPr>
      <w:r w:rsidRPr="00ED2043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2.V</w:t>
      </w:r>
      <w:r w:rsidRPr="00ED2043">
        <w:rPr>
          <w:sz w:val="28"/>
          <w:szCs w:val="28"/>
          <w:lang w:val="lv-LV"/>
        </w:rPr>
        <w:t>alsts kancelejai sagatavot noteikumu projektu parakstīšanai.</w:t>
      </w:r>
    </w:p>
    <w:p w14:paraId="185C66DB" w14:textId="77777777" w:rsidR="00F07A98" w:rsidRPr="00ED2043" w:rsidRDefault="00F07A98" w:rsidP="00F07A98">
      <w:pPr>
        <w:jc w:val="both"/>
        <w:rPr>
          <w:sz w:val="28"/>
          <w:szCs w:val="28"/>
          <w:lang w:val="lv-LV"/>
        </w:rPr>
      </w:pPr>
    </w:p>
    <w:p w14:paraId="2BE29DFA" w14:textId="77777777" w:rsidR="00F07A98" w:rsidRPr="00ED2043" w:rsidRDefault="00F07A98" w:rsidP="00F07A98">
      <w:pPr>
        <w:jc w:val="both"/>
        <w:rPr>
          <w:sz w:val="28"/>
          <w:szCs w:val="28"/>
          <w:lang w:val="lv-LV"/>
        </w:rPr>
      </w:pPr>
    </w:p>
    <w:p w14:paraId="2FD33F10" w14:textId="77777777" w:rsidR="00F07A98" w:rsidRPr="00ED2043" w:rsidRDefault="00F07A98" w:rsidP="00F07A98">
      <w:pPr>
        <w:jc w:val="both"/>
        <w:rPr>
          <w:sz w:val="28"/>
          <w:szCs w:val="28"/>
          <w:lang w:val="lv-LV"/>
        </w:rPr>
      </w:pPr>
    </w:p>
    <w:p w14:paraId="562707FA" w14:textId="77777777" w:rsidR="00F07A98" w:rsidRPr="0054520B" w:rsidRDefault="00F07A98" w:rsidP="00F07A98">
      <w:pPr>
        <w:pStyle w:val="tv2131"/>
        <w:tabs>
          <w:tab w:val="left" w:pos="6804"/>
        </w:tabs>
        <w:spacing w:before="0" w:line="240" w:lineRule="auto"/>
        <w:ind w:left="2846" w:hanging="2137"/>
        <w:jc w:val="left"/>
        <w:rPr>
          <w:rFonts w:ascii="Times New Roman" w:hAnsi="Times New Roman"/>
          <w:sz w:val="28"/>
          <w:szCs w:val="28"/>
        </w:rPr>
      </w:pPr>
      <w:r w:rsidRPr="0054520B">
        <w:rPr>
          <w:rFonts w:ascii="Times New Roman" w:hAnsi="Times New Roman"/>
          <w:sz w:val="28"/>
          <w:szCs w:val="28"/>
        </w:rPr>
        <w:t>Ministru pre</w:t>
      </w:r>
      <w:r>
        <w:rPr>
          <w:rFonts w:ascii="Times New Roman" w:hAnsi="Times New Roman"/>
          <w:sz w:val="28"/>
          <w:szCs w:val="28"/>
        </w:rPr>
        <w:t>z</w:t>
      </w:r>
      <w:r w:rsidRPr="0054520B">
        <w:rPr>
          <w:rFonts w:ascii="Times New Roman" w:hAnsi="Times New Roman"/>
          <w:sz w:val="28"/>
          <w:szCs w:val="28"/>
        </w:rPr>
        <w:t xml:space="preserve">idents </w:t>
      </w:r>
      <w:r>
        <w:rPr>
          <w:rFonts w:ascii="Times New Roman" w:hAnsi="Times New Roman"/>
          <w:sz w:val="28"/>
          <w:szCs w:val="28"/>
        </w:rPr>
        <w:tab/>
        <w:t xml:space="preserve">       A. K. Kariņš</w:t>
      </w:r>
    </w:p>
    <w:p w14:paraId="3269E062" w14:textId="77777777" w:rsidR="00F07A98" w:rsidRPr="00F96C7C" w:rsidRDefault="00F07A98" w:rsidP="00F07A98">
      <w:pPr>
        <w:spacing w:before="120" w:after="120"/>
        <w:rPr>
          <w:lang w:val="de-DE"/>
        </w:rPr>
      </w:pPr>
    </w:p>
    <w:p w14:paraId="22D1CBEC" w14:textId="77777777" w:rsidR="00F07A98" w:rsidRPr="00F96C7C" w:rsidRDefault="00F07A98" w:rsidP="00F07A98">
      <w:pPr>
        <w:pStyle w:val="Heading1"/>
        <w:spacing w:before="120" w:after="120"/>
        <w:ind w:left="720"/>
        <w:rPr>
          <w:rFonts w:ascii="Times New Roman" w:hAnsi="Times New Roman"/>
          <w:b w:val="0"/>
          <w:sz w:val="28"/>
          <w:szCs w:val="28"/>
          <w:lang w:val="de-DE"/>
        </w:rPr>
      </w:pPr>
      <w:r w:rsidRPr="00F96C7C">
        <w:rPr>
          <w:rFonts w:ascii="Times New Roman" w:hAnsi="Times New Roman"/>
          <w:b w:val="0"/>
          <w:sz w:val="28"/>
          <w:szCs w:val="28"/>
          <w:lang w:val="de-DE"/>
        </w:rPr>
        <w:t xml:space="preserve">Valsts kancelejas direktors </w:t>
      </w:r>
      <w:r w:rsidRPr="00F96C7C">
        <w:rPr>
          <w:rFonts w:ascii="Times New Roman" w:hAnsi="Times New Roman"/>
          <w:b w:val="0"/>
          <w:sz w:val="28"/>
          <w:szCs w:val="28"/>
          <w:lang w:val="de-DE"/>
        </w:rPr>
        <w:tab/>
      </w:r>
      <w:r w:rsidRPr="00F96C7C">
        <w:rPr>
          <w:rFonts w:ascii="Times New Roman" w:hAnsi="Times New Roman"/>
          <w:b w:val="0"/>
          <w:sz w:val="28"/>
          <w:szCs w:val="28"/>
          <w:lang w:val="de-DE"/>
        </w:rPr>
        <w:tab/>
      </w:r>
      <w:r w:rsidRPr="00F96C7C">
        <w:rPr>
          <w:rFonts w:ascii="Times New Roman" w:hAnsi="Times New Roman"/>
          <w:b w:val="0"/>
          <w:sz w:val="28"/>
          <w:szCs w:val="28"/>
          <w:lang w:val="de-DE"/>
        </w:rPr>
        <w:tab/>
      </w:r>
      <w:r w:rsidRPr="00F96C7C">
        <w:rPr>
          <w:rFonts w:ascii="Times New Roman" w:hAnsi="Times New Roman"/>
          <w:b w:val="0"/>
          <w:sz w:val="28"/>
          <w:szCs w:val="28"/>
          <w:lang w:val="de-DE"/>
        </w:rPr>
        <w:tab/>
      </w:r>
      <w:r w:rsidRPr="00F96C7C">
        <w:rPr>
          <w:rFonts w:ascii="Times New Roman" w:hAnsi="Times New Roman"/>
          <w:b w:val="0"/>
          <w:sz w:val="28"/>
          <w:szCs w:val="28"/>
          <w:lang w:val="de-DE"/>
        </w:rPr>
        <w:tab/>
        <w:t>J. Citskovskis</w:t>
      </w:r>
    </w:p>
    <w:p w14:paraId="6588D8AD" w14:textId="77777777" w:rsidR="00F07A98" w:rsidRPr="0085448F" w:rsidRDefault="00F07A98" w:rsidP="00F07A98">
      <w:pPr>
        <w:pStyle w:val="tv2161"/>
        <w:tabs>
          <w:tab w:val="left" w:pos="6804"/>
        </w:tabs>
        <w:spacing w:before="0" w:line="240" w:lineRule="auto"/>
        <w:ind w:left="2846" w:hanging="2137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019DDEF2" w14:textId="77777777" w:rsidR="00577064" w:rsidRPr="00F96C7C" w:rsidRDefault="00577064">
      <w:pPr>
        <w:rPr>
          <w:lang w:val="de-DE"/>
        </w:rPr>
      </w:pPr>
    </w:p>
    <w:sectPr w:rsidR="00577064" w:rsidRPr="00F96C7C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35F2" w14:textId="77777777" w:rsidR="00F07A98" w:rsidRDefault="00F07A98" w:rsidP="00F07A98">
      <w:r>
        <w:separator/>
      </w:r>
    </w:p>
  </w:endnote>
  <w:endnote w:type="continuationSeparator" w:id="0">
    <w:p w14:paraId="7953FB53" w14:textId="77777777" w:rsidR="00F07A98" w:rsidRDefault="00F07A98" w:rsidP="00F0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6426D" w14:textId="7B379E0A" w:rsidR="00F07A98" w:rsidRDefault="00F07A98">
    <w:pPr>
      <w:pStyle w:val="Footer"/>
    </w:pPr>
    <w:r>
      <w:t>VARAMProt_180222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60E7F" w14:textId="77777777" w:rsidR="00F07A98" w:rsidRDefault="00F07A98" w:rsidP="00F07A98">
      <w:r>
        <w:separator/>
      </w:r>
    </w:p>
  </w:footnote>
  <w:footnote w:type="continuationSeparator" w:id="0">
    <w:p w14:paraId="316C8F83" w14:textId="77777777" w:rsidR="00F07A98" w:rsidRDefault="00F07A98" w:rsidP="00F07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98"/>
    <w:rsid w:val="00577064"/>
    <w:rsid w:val="00F07A98"/>
    <w:rsid w:val="00F9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1872B"/>
  <w15:chartTrackingRefBased/>
  <w15:docId w15:val="{AACAC2CF-64C4-47DD-8994-2166C828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A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Heading1">
    <w:name w:val="heading 1"/>
    <w:basedOn w:val="Normal"/>
    <w:next w:val="Normal"/>
    <w:link w:val="Heading1Char"/>
    <w:qFormat/>
    <w:rsid w:val="00F07A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07A98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paragraph" w:customStyle="1" w:styleId="tv2131">
    <w:name w:val="tv2131"/>
    <w:basedOn w:val="Normal"/>
    <w:rsid w:val="00F07A98"/>
    <w:pPr>
      <w:spacing w:before="240" w:line="360" w:lineRule="auto"/>
      <w:ind w:firstLine="259"/>
      <w:jc w:val="both"/>
    </w:pPr>
    <w:rPr>
      <w:rFonts w:ascii="Verdana" w:hAnsi="Verdana"/>
      <w:sz w:val="16"/>
      <w:szCs w:val="16"/>
      <w:lang w:val="lv-LV" w:eastAsia="en-US"/>
    </w:rPr>
  </w:style>
  <w:style w:type="paragraph" w:customStyle="1" w:styleId="tv2161">
    <w:name w:val="tv2161"/>
    <w:basedOn w:val="Normal"/>
    <w:rsid w:val="00F07A98"/>
    <w:pPr>
      <w:spacing w:before="240" w:line="360" w:lineRule="auto"/>
      <w:ind w:firstLine="259"/>
      <w:jc w:val="right"/>
    </w:pPr>
    <w:rPr>
      <w:rFonts w:ascii="Verdana" w:hAnsi="Verdana"/>
      <w:sz w:val="16"/>
      <w:szCs w:val="16"/>
      <w:lang w:val="lv-LV" w:eastAsia="en-US"/>
    </w:rPr>
  </w:style>
  <w:style w:type="paragraph" w:styleId="Header">
    <w:name w:val="header"/>
    <w:basedOn w:val="Normal"/>
    <w:link w:val="HeaderChar"/>
    <w:uiPriority w:val="99"/>
    <w:unhideWhenUsed/>
    <w:rsid w:val="00F07A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7A98"/>
    <w:rPr>
      <w:rFonts w:ascii="Times New Roman" w:eastAsia="Times New Roman" w:hAnsi="Times New Roman" w:cs="Times New Roman"/>
      <w:sz w:val="20"/>
      <w:szCs w:val="20"/>
      <w:lang w:val="en-AU" w:eastAsia="lv-LV"/>
    </w:rPr>
  </w:style>
  <w:style w:type="paragraph" w:styleId="Footer">
    <w:name w:val="footer"/>
    <w:basedOn w:val="Normal"/>
    <w:link w:val="FooterChar"/>
    <w:uiPriority w:val="99"/>
    <w:unhideWhenUsed/>
    <w:rsid w:val="00F07A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7A98"/>
    <w:rPr>
      <w:rFonts w:ascii="Times New Roman" w:eastAsia="Times New Roman" w:hAnsi="Times New Roman" w:cs="Times New Roman"/>
      <w:sz w:val="20"/>
      <w:szCs w:val="20"/>
      <w:lang w:val="en-AU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</Characters>
  <Application>Microsoft Office Word</Application>
  <DocSecurity>0</DocSecurity>
  <Lines>1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2</cp:revision>
  <dcterms:created xsi:type="dcterms:W3CDTF">2023-03-21T15:17:00Z</dcterms:created>
  <dcterms:modified xsi:type="dcterms:W3CDTF">2023-03-21T15:17:00Z</dcterms:modified>
</cp:coreProperties>
</file>