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7737" w14:textId="676E52D0" w:rsidR="00AE3108" w:rsidRPr="000A4149" w:rsidRDefault="00AE3108" w:rsidP="00AE3108">
      <w:pPr>
        <w:rPr>
          <w:iCs/>
        </w:rPr>
      </w:pPr>
    </w:p>
    <w:tbl>
      <w:tblPr>
        <w:tblStyle w:val="Reatabula"/>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48103C" w:rsidRPr="0048103C" w14:paraId="0C69DB5B" w14:textId="77777777" w:rsidTr="00470C80">
        <w:trPr>
          <w:cantSplit/>
        </w:trPr>
        <w:tc>
          <w:tcPr>
            <w:tcW w:w="9072" w:type="dxa"/>
          </w:tcPr>
          <w:p w14:paraId="6B5D83CE" w14:textId="77777777" w:rsidR="0048103C" w:rsidRPr="0048103C" w:rsidRDefault="0048103C" w:rsidP="00470C80">
            <w:pPr>
              <w:overflowPunct w:val="0"/>
              <w:autoSpaceDE w:val="0"/>
              <w:autoSpaceDN w:val="0"/>
              <w:adjustRightInd w:val="0"/>
              <w:spacing w:before="20"/>
              <w:jc w:val="right"/>
              <w:textAlignment w:val="baseline"/>
              <w:rPr>
                <w:rFonts w:ascii="Times New Roman" w:hAnsi="Times New Roman" w:cs="Times New Roman"/>
                <w:sz w:val="28"/>
              </w:rPr>
            </w:pPr>
            <w:proofErr w:type="spellStart"/>
            <w:r w:rsidRPr="0048103C">
              <w:rPr>
                <w:rFonts w:ascii="Times New Roman" w:hAnsi="Times New Roman" w:cs="Times New Roman"/>
                <w:sz w:val="28"/>
              </w:rPr>
              <w:t>Ministru</w:t>
            </w:r>
            <w:proofErr w:type="spellEnd"/>
            <w:r w:rsidRPr="0048103C">
              <w:rPr>
                <w:rFonts w:ascii="Times New Roman" w:hAnsi="Times New Roman" w:cs="Times New Roman"/>
                <w:sz w:val="28"/>
              </w:rPr>
              <w:t xml:space="preserve"> </w:t>
            </w:r>
            <w:proofErr w:type="spellStart"/>
            <w:r w:rsidRPr="0048103C">
              <w:rPr>
                <w:rFonts w:ascii="Times New Roman" w:hAnsi="Times New Roman" w:cs="Times New Roman"/>
                <w:sz w:val="28"/>
              </w:rPr>
              <w:t>kabineta</w:t>
            </w:r>
            <w:proofErr w:type="spellEnd"/>
            <w:r w:rsidRPr="0048103C">
              <w:rPr>
                <w:rFonts w:ascii="Times New Roman" w:hAnsi="Times New Roman" w:cs="Times New Roman"/>
                <w:sz w:val="28"/>
              </w:rPr>
              <w:t xml:space="preserve"> </w:t>
            </w:r>
            <w:proofErr w:type="spellStart"/>
            <w:r w:rsidRPr="0048103C">
              <w:rPr>
                <w:rFonts w:ascii="Times New Roman" w:hAnsi="Times New Roman" w:cs="Times New Roman"/>
                <w:sz w:val="28"/>
              </w:rPr>
              <w:t>noteikumi</w:t>
            </w:r>
            <w:proofErr w:type="spellEnd"/>
            <w:r w:rsidRPr="0048103C">
              <w:rPr>
                <w:rFonts w:ascii="Times New Roman" w:hAnsi="Times New Roman" w:cs="Times New Roman"/>
                <w:sz w:val="28"/>
              </w:rPr>
              <w:t xml:space="preserve"> Nr. </w:t>
            </w:r>
            <w:r w:rsidRPr="0048103C">
              <w:rPr>
                <w:rFonts w:ascii="Times New Roman" w:hAnsi="Times New Roman" w:cs="Times New Roman"/>
                <w:sz w:val="28"/>
              </w:rPr>
              <w:t>645</w:t>
            </w:r>
            <w:r w:rsidRPr="0048103C">
              <w:rPr>
                <w:rFonts w:ascii="Times New Roman" w:hAnsi="Times New Roman" w:cs="Times New Roman"/>
                <w:sz w:val="28"/>
              </w:rPr>
              <w:t xml:space="preserve"> </w:t>
            </w:r>
          </w:p>
          <w:p w14:paraId="7D965C8F" w14:textId="77777777" w:rsidR="0048103C" w:rsidRPr="0048103C" w:rsidRDefault="0048103C" w:rsidP="00470C80">
            <w:pPr>
              <w:spacing w:before="100" w:beforeAutospacing="1"/>
              <w:jc w:val="right"/>
              <w:rPr>
                <w:rFonts w:ascii="Times New Roman" w:hAnsi="Times New Roman" w:cs="Times New Roman"/>
                <w:sz w:val="28"/>
              </w:rPr>
            </w:pPr>
            <w:r w:rsidRPr="0048103C">
              <w:rPr>
                <w:rFonts w:ascii="Times New Roman" w:hAnsi="Times New Roman" w:cs="Times New Roman"/>
                <w:sz w:val="28"/>
              </w:rPr>
              <w:t>Rīgā</w:t>
            </w:r>
            <w:r w:rsidRPr="0048103C">
              <w:rPr>
                <w:rFonts w:ascii="Times New Roman" w:hAnsi="Times New Roman" w:cs="Times New Roman"/>
                <w:sz w:val="28"/>
              </w:rPr>
              <w:t xml:space="preserve"> </w:t>
            </w:r>
            <w:r w:rsidRPr="0048103C">
              <w:rPr>
                <w:rFonts w:ascii="Times New Roman" w:hAnsi="Times New Roman" w:cs="Times New Roman"/>
                <w:sz w:val="28"/>
              </w:rPr>
              <w:t>2021. gada 21. septembrī</w:t>
            </w:r>
            <w:r w:rsidRPr="0048103C">
              <w:rPr>
                <w:rFonts w:ascii="Times New Roman" w:hAnsi="Times New Roman" w:cs="Times New Roman"/>
                <w:sz w:val="28"/>
              </w:rPr>
              <w:t xml:space="preserve"> (</w:t>
            </w:r>
            <w:proofErr w:type="spellStart"/>
            <w:r w:rsidRPr="0048103C">
              <w:rPr>
                <w:rFonts w:ascii="Times New Roman" w:hAnsi="Times New Roman" w:cs="Times New Roman"/>
                <w:sz w:val="28"/>
              </w:rPr>
              <w:t>prot.</w:t>
            </w:r>
            <w:proofErr w:type="spellEnd"/>
            <w:r w:rsidRPr="0048103C">
              <w:rPr>
                <w:rFonts w:ascii="Times New Roman" w:hAnsi="Times New Roman" w:cs="Times New Roman"/>
                <w:sz w:val="28"/>
              </w:rPr>
              <w:t xml:space="preserve"> Nr. </w:t>
            </w:r>
            <w:r w:rsidRPr="0048103C">
              <w:rPr>
                <w:rFonts w:ascii="Times New Roman" w:hAnsi="Times New Roman" w:cs="Times New Roman"/>
                <w:sz w:val="28"/>
              </w:rPr>
              <w:t>62</w:t>
            </w:r>
            <w:r w:rsidRPr="0048103C">
              <w:rPr>
                <w:rFonts w:ascii="Times New Roman" w:hAnsi="Times New Roman" w:cs="Times New Roman"/>
                <w:sz w:val="28"/>
              </w:rPr>
              <w:t xml:space="preserve">  </w:t>
            </w:r>
            <w:r w:rsidRPr="0048103C">
              <w:rPr>
                <w:rFonts w:ascii="Times New Roman" w:hAnsi="Times New Roman" w:cs="Times New Roman"/>
                <w:sz w:val="28"/>
              </w:rPr>
              <w:t>14. §</w:t>
            </w:r>
            <w:r w:rsidRPr="0048103C">
              <w:rPr>
                <w:rFonts w:ascii="Times New Roman" w:hAnsi="Times New Roman" w:cs="Times New Roman"/>
                <w:sz w:val="28"/>
              </w:rPr>
              <w:t>)</w:t>
            </w:r>
          </w:p>
        </w:tc>
      </w:tr>
    </w:tbl>
    <w:p w14:paraId="42AD88CB" w14:textId="77777777" w:rsidR="00AE3108" w:rsidRPr="000A4149" w:rsidRDefault="00AE3108" w:rsidP="00AE3108"/>
    <w:p w14:paraId="5ECD2548" w14:textId="77777777" w:rsidR="00400769" w:rsidRDefault="00AE3108" w:rsidP="00AE3108">
      <w:pPr>
        <w:jc w:val="center"/>
        <w:rPr>
          <w:b/>
          <w:bCs/>
          <w:sz w:val="28"/>
          <w:szCs w:val="28"/>
        </w:rPr>
      </w:pPr>
      <w:r w:rsidRPr="0052669B">
        <w:rPr>
          <w:b/>
          <w:bCs/>
          <w:sz w:val="28"/>
          <w:szCs w:val="28"/>
        </w:rPr>
        <w:t xml:space="preserve">Grozījumi Ministru kabineta 2010. gada 9. februāra noteikumos Nr. 119 "Kārtība, kādā Valsts probācijas dienests organizē </w:t>
      </w:r>
    </w:p>
    <w:p w14:paraId="52DE6666" w14:textId="12263508" w:rsidR="00AE3108" w:rsidRPr="0052669B" w:rsidRDefault="00AE3108" w:rsidP="00AE3108">
      <w:pPr>
        <w:jc w:val="center"/>
        <w:rPr>
          <w:b/>
          <w:bCs/>
          <w:sz w:val="28"/>
          <w:szCs w:val="28"/>
        </w:rPr>
      </w:pPr>
      <w:r w:rsidRPr="0052669B">
        <w:rPr>
          <w:b/>
          <w:bCs/>
          <w:sz w:val="28"/>
          <w:szCs w:val="28"/>
        </w:rPr>
        <w:t>kriminālsoda – piespiedu darbs – izpildi"</w:t>
      </w:r>
    </w:p>
    <w:p w14:paraId="390B47BF" w14:textId="77777777" w:rsidR="00AE3108" w:rsidRPr="000A4149" w:rsidRDefault="00AE3108" w:rsidP="00AE3108"/>
    <w:p w14:paraId="1F1AA59C" w14:textId="77777777" w:rsidR="000A4149" w:rsidRDefault="00AE3108" w:rsidP="00AE3108">
      <w:pPr>
        <w:jc w:val="right"/>
        <w:rPr>
          <w:sz w:val="28"/>
          <w:szCs w:val="28"/>
        </w:rPr>
      </w:pPr>
      <w:r w:rsidRPr="0052669B">
        <w:rPr>
          <w:sz w:val="28"/>
          <w:szCs w:val="28"/>
        </w:rPr>
        <w:t xml:space="preserve">Izdoti saskaņā ar </w:t>
      </w:r>
    </w:p>
    <w:p w14:paraId="00CC4B6C" w14:textId="3F0F5C95" w:rsidR="00AE3108" w:rsidRPr="0052669B" w:rsidRDefault="00AE3108" w:rsidP="00AE3108">
      <w:pPr>
        <w:jc w:val="right"/>
        <w:rPr>
          <w:sz w:val="28"/>
          <w:szCs w:val="28"/>
        </w:rPr>
      </w:pPr>
      <w:r w:rsidRPr="0052669B">
        <w:rPr>
          <w:sz w:val="28"/>
          <w:szCs w:val="28"/>
        </w:rPr>
        <w:t xml:space="preserve">Valsts </w:t>
      </w:r>
      <w:r w:rsidR="000A4149" w:rsidRPr="0052669B">
        <w:rPr>
          <w:sz w:val="28"/>
          <w:szCs w:val="28"/>
        </w:rPr>
        <w:t>probācijas dienesta likuma</w:t>
      </w:r>
    </w:p>
    <w:p w14:paraId="38762A54" w14:textId="3245E92E" w:rsidR="00AE3108" w:rsidRPr="0052669B" w:rsidRDefault="00AE3108" w:rsidP="00B76845">
      <w:pPr>
        <w:jc w:val="right"/>
        <w:rPr>
          <w:sz w:val="28"/>
          <w:szCs w:val="28"/>
        </w:rPr>
      </w:pPr>
      <w:r w:rsidRPr="0052669B">
        <w:rPr>
          <w:sz w:val="28"/>
          <w:szCs w:val="28"/>
        </w:rPr>
        <w:t>12. pantu</w:t>
      </w:r>
    </w:p>
    <w:p w14:paraId="2842A5EB" w14:textId="10C983CD" w:rsidR="00AE3108" w:rsidRPr="000A4149" w:rsidRDefault="00AE3108" w:rsidP="00AE3108">
      <w:pPr>
        <w:ind w:firstLine="720"/>
        <w:jc w:val="both"/>
      </w:pPr>
    </w:p>
    <w:p w14:paraId="1FE3FFAA" w14:textId="2D0757C0" w:rsidR="00AE3108" w:rsidRPr="0052669B" w:rsidRDefault="00AE3108" w:rsidP="0052669B">
      <w:pPr>
        <w:ind w:firstLine="720"/>
        <w:jc w:val="both"/>
        <w:rPr>
          <w:sz w:val="28"/>
          <w:szCs w:val="28"/>
        </w:rPr>
      </w:pPr>
      <w:r w:rsidRPr="0052669B">
        <w:rPr>
          <w:sz w:val="28"/>
          <w:szCs w:val="28"/>
        </w:rPr>
        <w:t>Izdarīt Ministru kabineta 2010. gada 9. februāra noteikumos Nr. 119 "Kārtība, kādā Valsts probācijas dienests organizē kriminālsoda – piespiedu darbs</w:t>
      </w:r>
      <w:r w:rsidR="000A4149">
        <w:rPr>
          <w:sz w:val="28"/>
          <w:szCs w:val="28"/>
        </w:rPr>
        <w:t> </w:t>
      </w:r>
      <w:r w:rsidRPr="0052669B">
        <w:rPr>
          <w:sz w:val="28"/>
          <w:szCs w:val="28"/>
        </w:rPr>
        <w:t>– izpildi" (Latvijas Vēstnesis, 2010, 25. nr.; 2016, 220. nr.; 2017, 188.</w:t>
      </w:r>
      <w:r w:rsidR="00AF739D" w:rsidRPr="0052669B">
        <w:rPr>
          <w:sz w:val="28"/>
          <w:szCs w:val="28"/>
        </w:rPr>
        <w:t> </w:t>
      </w:r>
      <w:r w:rsidRPr="0052669B">
        <w:rPr>
          <w:sz w:val="28"/>
          <w:szCs w:val="28"/>
        </w:rPr>
        <w:t>nr.; 2019, 73.</w:t>
      </w:r>
      <w:r w:rsidR="00AF739D" w:rsidRPr="0052669B">
        <w:rPr>
          <w:sz w:val="28"/>
          <w:szCs w:val="28"/>
        </w:rPr>
        <w:t> </w:t>
      </w:r>
      <w:r w:rsidRPr="0052669B">
        <w:rPr>
          <w:sz w:val="28"/>
          <w:szCs w:val="28"/>
        </w:rPr>
        <w:t>nr.) šādus grozījumus:</w:t>
      </w:r>
    </w:p>
    <w:p w14:paraId="08D3E7B1" w14:textId="77777777" w:rsidR="00AE3108" w:rsidRPr="000A4149" w:rsidRDefault="00AE3108" w:rsidP="0052669B">
      <w:pPr>
        <w:ind w:firstLine="720"/>
        <w:jc w:val="both"/>
      </w:pPr>
    </w:p>
    <w:p w14:paraId="446C16FD" w14:textId="77777777" w:rsidR="00AE3108" w:rsidRPr="0052669B" w:rsidRDefault="009B2E18" w:rsidP="0052669B">
      <w:pPr>
        <w:ind w:firstLine="720"/>
        <w:jc w:val="both"/>
        <w:rPr>
          <w:sz w:val="28"/>
          <w:szCs w:val="28"/>
        </w:rPr>
      </w:pPr>
      <w:r>
        <w:rPr>
          <w:sz w:val="28"/>
          <w:szCs w:val="28"/>
        </w:rPr>
        <w:t>1.</w:t>
      </w:r>
      <w:r w:rsidR="00AF739D" w:rsidRPr="0052669B">
        <w:rPr>
          <w:sz w:val="28"/>
          <w:szCs w:val="28"/>
        </w:rPr>
        <w:t> </w:t>
      </w:r>
      <w:r w:rsidR="003458AE">
        <w:rPr>
          <w:sz w:val="28"/>
          <w:szCs w:val="28"/>
        </w:rPr>
        <w:t>A</w:t>
      </w:r>
      <w:r w:rsidR="000A093C">
        <w:rPr>
          <w:sz w:val="28"/>
          <w:szCs w:val="28"/>
        </w:rPr>
        <w:t>izstāt</w:t>
      </w:r>
      <w:r w:rsidR="000A093C" w:rsidRPr="0052669B">
        <w:rPr>
          <w:sz w:val="28"/>
          <w:szCs w:val="28"/>
        </w:rPr>
        <w:t xml:space="preserve"> </w:t>
      </w:r>
      <w:r w:rsidR="00AE3108" w:rsidRPr="0052669B">
        <w:rPr>
          <w:sz w:val="28"/>
          <w:szCs w:val="28"/>
        </w:rPr>
        <w:t>noteikumu tekst</w:t>
      </w:r>
      <w:r w:rsidR="000A093C">
        <w:rPr>
          <w:sz w:val="28"/>
          <w:szCs w:val="28"/>
        </w:rPr>
        <w:t>ā</w:t>
      </w:r>
      <w:r w:rsidR="00AE3108" w:rsidRPr="0052669B">
        <w:rPr>
          <w:sz w:val="28"/>
          <w:szCs w:val="28"/>
        </w:rPr>
        <w:t xml:space="preserve"> </w:t>
      </w:r>
      <w:r w:rsidR="000A093C">
        <w:rPr>
          <w:sz w:val="28"/>
          <w:szCs w:val="28"/>
        </w:rPr>
        <w:t>vārdus</w:t>
      </w:r>
      <w:r w:rsidR="00AE3108" w:rsidRPr="0052669B">
        <w:rPr>
          <w:sz w:val="28"/>
          <w:szCs w:val="28"/>
        </w:rPr>
        <w:t xml:space="preserve"> "ziņas, </w:t>
      </w:r>
      <w:r w:rsidR="00AE3108" w:rsidRPr="0052669B">
        <w:rPr>
          <w:sz w:val="28"/>
          <w:szCs w:val="28"/>
          <w:shd w:val="clear" w:color="auto" w:fill="FFFFFF"/>
        </w:rPr>
        <w:t>kas palīdz identificēt personu</w:t>
      </w:r>
      <w:r w:rsidR="00AE3108" w:rsidRPr="0052669B">
        <w:rPr>
          <w:sz w:val="28"/>
          <w:szCs w:val="28"/>
        </w:rPr>
        <w:t>" ar vārdiem "</w:t>
      </w:r>
      <w:r w:rsidR="000A093C" w:rsidRPr="0052669B">
        <w:rPr>
          <w:sz w:val="28"/>
          <w:szCs w:val="28"/>
        </w:rPr>
        <w:t xml:space="preserve">ziņas, </w:t>
      </w:r>
      <w:r w:rsidR="000A093C" w:rsidRPr="0052669B">
        <w:rPr>
          <w:sz w:val="28"/>
          <w:szCs w:val="28"/>
          <w:shd w:val="clear" w:color="auto" w:fill="FFFFFF"/>
        </w:rPr>
        <w:t>kas palīdz identificēt personu</w:t>
      </w:r>
      <w:r w:rsidR="000A093C">
        <w:rPr>
          <w:sz w:val="28"/>
          <w:szCs w:val="28"/>
          <w:shd w:val="clear" w:color="auto" w:fill="FFFFFF"/>
        </w:rPr>
        <w:t>,</w:t>
      </w:r>
      <w:r w:rsidR="000A093C" w:rsidRPr="0052669B">
        <w:rPr>
          <w:sz w:val="28"/>
          <w:szCs w:val="28"/>
        </w:rPr>
        <w:t xml:space="preserve"> </w:t>
      </w:r>
      <w:r w:rsidR="00AE3108" w:rsidRPr="0052669B">
        <w:rPr>
          <w:sz w:val="28"/>
          <w:szCs w:val="28"/>
        </w:rPr>
        <w:t>ja personai Latvijas Republikā nav piešķirts personas kods"</w:t>
      </w:r>
      <w:r w:rsidR="003458AE">
        <w:rPr>
          <w:sz w:val="28"/>
          <w:szCs w:val="28"/>
        </w:rPr>
        <w:t>.</w:t>
      </w:r>
    </w:p>
    <w:p w14:paraId="01BACFC4" w14:textId="77777777" w:rsidR="00AE3108" w:rsidRPr="000A4149" w:rsidRDefault="00AE3108" w:rsidP="0052669B">
      <w:pPr>
        <w:tabs>
          <w:tab w:val="left" w:pos="7884"/>
        </w:tabs>
        <w:ind w:firstLine="720"/>
        <w:jc w:val="both"/>
      </w:pPr>
    </w:p>
    <w:p w14:paraId="76C13C3C" w14:textId="77777777" w:rsidR="00AE3108" w:rsidRPr="0052669B" w:rsidRDefault="00AE3108" w:rsidP="0052669B">
      <w:pPr>
        <w:tabs>
          <w:tab w:val="left" w:pos="1134"/>
        </w:tabs>
        <w:ind w:firstLine="720"/>
        <w:jc w:val="both"/>
        <w:rPr>
          <w:sz w:val="28"/>
          <w:szCs w:val="28"/>
        </w:rPr>
      </w:pPr>
      <w:r w:rsidRPr="0052669B">
        <w:rPr>
          <w:sz w:val="28"/>
          <w:szCs w:val="28"/>
        </w:rPr>
        <w:t>2.</w:t>
      </w:r>
      <w:r w:rsidR="00AF739D" w:rsidRPr="0052669B">
        <w:rPr>
          <w:sz w:val="28"/>
          <w:szCs w:val="28"/>
        </w:rPr>
        <w:t> </w:t>
      </w:r>
      <w:r w:rsidR="003458AE">
        <w:rPr>
          <w:sz w:val="28"/>
          <w:szCs w:val="28"/>
        </w:rPr>
        <w:t>I</w:t>
      </w:r>
      <w:r w:rsidRPr="0052669B">
        <w:rPr>
          <w:sz w:val="28"/>
          <w:szCs w:val="28"/>
        </w:rPr>
        <w:t>zteikt 5.</w:t>
      </w:r>
      <w:r w:rsidRPr="0052669B">
        <w:rPr>
          <w:sz w:val="28"/>
          <w:szCs w:val="28"/>
          <w:vertAlign w:val="superscript"/>
        </w:rPr>
        <w:t>1</w:t>
      </w:r>
      <w:r w:rsidR="00AF739D" w:rsidRPr="0052669B">
        <w:rPr>
          <w:sz w:val="28"/>
          <w:szCs w:val="28"/>
        </w:rPr>
        <w:t> </w:t>
      </w:r>
      <w:r w:rsidRPr="0052669B">
        <w:rPr>
          <w:sz w:val="28"/>
          <w:szCs w:val="28"/>
        </w:rPr>
        <w:t>punktu šādā redakcijā:</w:t>
      </w:r>
    </w:p>
    <w:p w14:paraId="6E30C62D" w14:textId="77777777" w:rsidR="00AE3108" w:rsidRPr="000A4149" w:rsidRDefault="00AE3108" w:rsidP="0052669B">
      <w:pPr>
        <w:pStyle w:val="Sarakstarindkopa"/>
        <w:ind w:left="0" w:firstLine="720"/>
        <w:jc w:val="both"/>
      </w:pPr>
    </w:p>
    <w:p w14:paraId="602FB158" w14:textId="77777777" w:rsidR="00AE3108" w:rsidRPr="0052669B" w:rsidRDefault="00AE3108" w:rsidP="0052669B">
      <w:pPr>
        <w:pStyle w:val="Sarakstarindkopa"/>
        <w:ind w:left="0" w:firstLine="720"/>
        <w:jc w:val="both"/>
        <w:rPr>
          <w:sz w:val="28"/>
          <w:szCs w:val="28"/>
        </w:rPr>
      </w:pPr>
      <w:r w:rsidRPr="0052669B">
        <w:rPr>
          <w:sz w:val="28"/>
          <w:szCs w:val="28"/>
        </w:rPr>
        <w:t>"5.</w:t>
      </w:r>
      <w:r w:rsidRPr="0052669B">
        <w:rPr>
          <w:sz w:val="28"/>
          <w:szCs w:val="28"/>
          <w:vertAlign w:val="superscript"/>
        </w:rPr>
        <w:t>1</w:t>
      </w:r>
      <w:r w:rsidRPr="0052669B">
        <w:rPr>
          <w:sz w:val="28"/>
          <w:szCs w:val="28"/>
        </w:rPr>
        <w:t xml:space="preserve"> Dienests probācijas klientam adresētos </w:t>
      </w:r>
      <w:r w:rsidRPr="00BE0ECF">
        <w:rPr>
          <w:sz w:val="28"/>
          <w:szCs w:val="28"/>
        </w:rPr>
        <w:t xml:space="preserve">dokumentus paziņo </w:t>
      </w:r>
      <w:r w:rsidRPr="0052669B">
        <w:rPr>
          <w:sz w:val="28"/>
          <w:szCs w:val="28"/>
        </w:rPr>
        <w:t>vienā no šādiem veidiem:</w:t>
      </w:r>
    </w:p>
    <w:p w14:paraId="20B366B2" w14:textId="77777777" w:rsidR="00AE3108" w:rsidRPr="0052669B" w:rsidRDefault="00AE3108" w:rsidP="0052669B">
      <w:pPr>
        <w:pStyle w:val="Sarakstarindkopa"/>
        <w:ind w:left="0" w:firstLine="720"/>
        <w:jc w:val="both"/>
        <w:rPr>
          <w:sz w:val="28"/>
          <w:szCs w:val="28"/>
        </w:rPr>
      </w:pPr>
      <w:r w:rsidRPr="0052669B">
        <w:rPr>
          <w:sz w:val="28"/>
          <w:szCs w:val="28"/>
        </w:rPr>
        <w:t>5.</w:t>
      </w:r>
      <w:r w:rsidRPr="0052669B">
        <w:rPr>
          <w:sz w:val="28"/>
          <w:szCs w:val="28"/>
          <w:vertAlign w:val="superscript"/>
        </w:rPr>
        <w:t>1</w:t>
      </w:r>
      <w:r w:rsidRPr="000A4149">
        <w:rPr>
          <w:sz w:val="28"/>
          <w:szCs w:val="28"/>
          <w:vertAlign w:val="superscript"/>
        </w:rPr>
        <w:t> </w:t>
      </w:r>
      <w:r w:rsidRPr="0052669B">
        <w:rPr>
          <w:sz w:val="28"/>
          <w:szCs w:val="28"/>
        </w:rPr>
        <w:t>1.</w:t>
      </w:r>
      <w:r w:rsidR="00AF739D" w:rsidRPr="0052669B">
        <w:rPr>
          <w:sz w:val="28"/>
          <w:szCs w:val="28"/>
        </w:rPr>
        <w:t> </w:t>
      </w:r>
      <w:r w:rsidRPr="0052669B">
        <w:rPr>
          <w:sz w:val="28"/>
          <w:szCs w:val="28"/>
        </w:rPr>
        <w:t>izsniedz probācijas klientam personīgi;</w:t>
      </w:r>
    </w:p>
    <w:p w14:paraId="1D777975" w14:textId="77777777" w:rsidR="00AE3108" w:rsidRPr="0052669B" w:rsidRDefault="00AE3108" w:rsidP="0052669B">
      <w:pPr>
        <w:pStyle w:val="Sarakstarindkopa"/>
        <w:tabs>
          <w:tab w:val="left" w:pos="1276"/>
          <w:tab w:val="left" w:pos="1418"/>
        </w:tabs>
        <w:ind w:left="0" w:firstLine="720"/>
        <w:jc w:val="both"/>
        <w:rPr>
          <w:sz w:val="28"/>
          <w:szCs w:val="28"/>
        </w:rPr>
      </w:pPr>
      <w:r w:rsidRPr="0052669B">
        <w:rPr>
          <w:sz w:val="28"/>
          <w:szCs w:val="28"/>
        </w:rPr>
        <w:t>5.</w:t>
      </w:r>
      <w:r w:rsidRPr="0052669B">
        <w:rPr>
          <w:sz w:val="28"/>
          <w:szCs w:val="28"/>
          <w:vertAlign w:val="superscript"/>
        </w:rPr>
        <w:t>1</w:t>
      </w:r>
      <w:r w:rsidRPr="000A4149">
        <w:rPr>
          <w:sz w:val="28"/>
          <w:szCs w:val="28"/>
          <w:vertAlign w:val="superscript"/>
        </w:rPr>
        <w:t> </w:t>
      </w:r>
      <w:r w:rsidRPr="0052669B">
        <w:rPr>
          <w:sz w:val="28"/>
          <w:szCs w:val="28"/>
        </w:rPr>
        <w:t>2.</w:t>
      </w:r>
      <w:r w:rsidR="00AF739D" w:rsidRPr="0052669B">
        <w:rPr>
          <w:sz w:val="28"/>
          <w:szCs w:val="28"/>
        </w:rPr>
        <w:t> </w:t>
      </w:r>
      <w:proofErr w:type="spellStart"/>
      <w:r w:rsidRPr="0052669B">
        <w:rPr>
          <w:sz w:val="28"/>
          <w:szCs w:val="28"/>
        </w:rPr>
        <w:t>nosūta</w:t>
      </w:r>
      <w:proofErr w:type="spellEnd"/>
      <w:r w:rsidRPr="0052669B">
        <w:rPr>
          <w:sz w:val="28"/>
          <w:szCs w:val="28"/>
        </w:rPr>
        <w:t xml:space="preserve"> uz probācijas klienta dzīvesvietas adresi vai norādīto korespondences saņemšanas adresi, izmantojot pasta pakalpojumus;</w:t>
      </w:r>
    </w:p>
    <w:p w14:paraId="0B7B393A" w14:textId="77777777" w:rsidR="00AE3108" w:rsidRPr="0052669B" w:rsidRDefault="00AE3108" w:rsidP="0052669B">
      <w:pPr>
        <w:pStyle w:val="Sarakstarindkopa"/>
        <w:ind w:left="0" w:firstLine="720"/>
        <w:jc w:val="both"/>
        <w:rPr>
          <w:sz w:val="28"/>
          <w:szCs w:val="28"/>
        </w:rPr>
      </w:pPr>
      <w:r w:rsidRPr="0052669B">
        <w:rPr>
          <w:sz w:val="28"/>
          <w:szCs w:val="28"/>
        </w:rPr>
        <w:t>5.</w:t>
      </w:r>
      <w:r w:rsidRPr="0052669B">
        <w:rPr>
          <w:sz w:val="28"/>
          <w:szCs w:val="28"/>
          <w:vertAlign w:val="superscript"/>
        </w:rPr>
        <w:t>1</w:t>
      </w:r>
      <w:r w:rsidRPr="000A4149">
        <w:rPr>
          <w:sz w:val="28"/>
          <w:szCs w:val="28"/>
          <w:vertAlign w:val="superscript"/>
        </w:rPr>
        <w:t> </w:t>
      </w:r>
      <w:r w:rsidRPr="0052669B">
        <w:rPr>
          <w:sz w:val="28"/>
          <w:szCs w:val="28"/>
        </w:rPr>
        <w:t>3. </w:t>
      </w:r>
      <w:proofErr w:type="spellStart"/>
      <w:r w:rsidRPr="0052669B">
        <w:rPr>
          <w:sz w:val="28"/>
          <w:szCs w:val="28"/>
        </w:rPr>
        <w:t>nosūta</w:t>
      </w:r>
      <w:proofErr w:type="spellEnd"/>
      <w:r w:rsidRPr="0052669B">
        <w:rPr>
          <w:sz w:val="28"/>
          <w:szCs w:val="28"/>
        </w:rPr>
        <w:t>, izmantojot oficiālo elektronisko adresi, ja probācijas klientam ir aktivizēts oficiālās elektroniskās adreses konts;</w:t>
      </w:r>
    </w:p>
    <w:p w14:paraId="114F10A2" w14:textId="77777777" w:rsidR="00AE3108" w:rsidRPr="0052669B" w:rsidRDefault="00AE3108" w:rsidP="0052669B">
      <w:pPr>
        <w:pStyle w:val="Sarakstarindkopa"/>
        <w:ind w:left="0" w:firstLine="720"/>
        <w:jc w:val="both"/>
        <w:rPr>
          <w:sz w:val="28"/>
          <w:szCs w:val="28"/>
        </w:rPr>
      </w:pPr>
      <w:r w:rsidRPr="0052669B">
        <w:rPr>
          <w:sz w:val="28"/>
          <w:szCs w:val="28"/>
        </w:rPr>
        <w:t>5.</w:t>
      </w:r>
      <w:r w:rsidRPr="0052669B">
        <w:rPr>
          <w:sz w:val="28"/>
          <w:szCs w:val="28"/>
          <w:vertAlign w:val="superscript"/>
        </w:rPr>
        <w:t>1</w:t>
      </w:r>
      <w:r w:rsidRPr="000A4149">
        <w:rPr>
          <w:sz w:val="28"/>
          <w:szCs w:val="28"/>
          <w:vertAlign w:val="superscript"/>
        </w:rPr>
        <w:t> </w:t>
      </w:r>
      <w:r w:rsidRPr="0052669B">
        <w:rPr>
          <w:sz w:val="28"/>
          <w:szCs w:val="28"/>
        </w:rPr>
        <w:t>4. </w:t>
      </w:r>
      <w:proofErr w:type="spellStart"/>
      <w:r w:rsidRPr="0052669B">
        <w:rPr>
          <w:sz w:val="28"/>
          <w:szCs w:val="28"/>
        </w:rPr>
        <w:t>nosūta</w:t>
      </w:r>
      <w:proofErr w:type="spellEnd"/>
      <w:r w:rsidRPr="0052669B">
        <w:rPr>
          <w:sz w:val="28"/>
          <w:szCs w:val="28"/>
        </w:rPr>
        <w:t xml:space="preserve"> uz probācijas klienta norādīto elektronisk</w:t>
      </w:r>
      <w:r w:rsidR="001D0E1D">
        <w:rPr>
          <w:sz w:val="28"/>
          <w:szCs w:val="28"/>
        </w:rPr>
        <w:t>ā</w:t>
      </w:r>
      <w:r w:rsidRPr="0052669B">
        <w:rPr>
          <w:sz w:val="28"/>
          <w:szCs w:val="28"/>
        </w:rPr>
        <w:t xml:space="preserve"> pasta adresi, izmantojot drošu elektronisko parakstu;</w:t>
      </w:r>
    </w:p>
    <w:p w14:paraId="213DD0EC" w14:textId="77777777" w:rsidR="00AE3108" w:rsidRPr="0052669B" w:rsidRDefault="00AE3108" w:rsidP="0052669B">
      <w:pPr>
        <w:pStyle w:val="Sarakstarindkopa"/>
        <w:ind w:left="0" w:firstLine="720"/>
        <w:jc w:val="both"/>
        <w:rPr>
          <w:sz w:val="28"/>
          <w:szCs w:val="28"/>
        </w:rPr>
      </w:pPr>
      <w:r w:rsidRPr="0052669B">
        <w:rPr>
          <w:sz w:val="28"/>
          <w:szCs w:val="28"/>
        </w:rPr>
        <w:t>5.</w:t>
      </w:r>
      <w:r w:rsidRPr="0052669B">
        <w:rPr>
          <w:sz w:val="28"/>
          <w:szCs w:val="28"/>
          <w:vertAlign w:val="superscript"/>
        </w:rPr>
        <w:t>1</w:t>
      </w:r>
      <w:r w:rsidR="00AF739D" w:rsidRPr="000A4149">
        <w:rPr>
          <w:sz w:val="28"/>
          <w:szCs w:val="28"/>
          <w:vertAlign w:val="superscript"/>
        </w:rPr>
        <w:t> </w:t>
      </w:r>
      <w:r w:rsidRPr="0052669B">
        <w:rPr>
          <w:sz w:val="28"/>
          <w:szCs w:val="28"/>
        </w:rPr>
        <w:t>5.</w:t>
      </w:r>
      <w:r w:rsidR="00AF739D" w:rsidRPr="0052669B">
        <w:rPr>
          <w:sz w:val="28"/>
          <w:szCs w:val="28"/>
        </w:rPr>
        <w:t> </w:t>
      </w:r>
      <w:r w:rsidRPr="0052669B">
        <w:rPr>
          <w:sz w:val="28"/>
          <w:szCs w:val="28"/>
        </w:rPr>
        <w:t>informē probācijas klientu par dokumenta pieejamību e-lietas portālā."</w:t>
      </w:r>
    </w:p>
    <w:p w14:paraId="5B84BECE" w14:textId="77777777" w:rsidR="00AE3108" w:rsidRPr="000A4149" w:rsidRDefault="00AE3108" w:rsidP="0052669B">
      <w:pPr>
        <w:pStyle w:val="Sarakstarindkopa"/>
        <w:ind w:left="0" w:firstLine="720"/>
        <w:jc w:val="both"/>
      </w:pPr>
    </w:p>
    <w:p w14:paraId="0E98D335" w14:textId="77777777" w:rsidR="00AE3108" w:rsidRPr="0052669B" w:rsidRDefault="00AE3108" w:rsidP="0052669B">
      <w:pPr>
        <w:pStyle w:val="Sarakstarindkopa"/>
        <w:ind w:left="0" w:firstLine="720"/>
        <w:jc w:val="both"/>
        <w:rPr>
          <w:sz w:val="28"/>
          <w:szCs w:val="28"/>
        </w:rPr>
      </w:pPr>
      <w:r w:rsidRPr="0052669B">
        <w:rPr>
          <w:sz w:val="28"/>
          <w:szCs w:val="28"/>
        </w:rPr>
        <w:t>3.</w:t>
      </w:r>
      <w:r w:rsidR="00AF739D" w:rsidRPr="0052669B">
        <w:rPr>
          <w:sz w:val="28"/>
          <w:szCs w:val="28"/>
        </w:rPr>
        <w:t> </w:t>
      </w:r>
      <w:r w:rsidR="003458AE">
        <w:rPr>
          <w:sz w:val="28"/>
          <w:szCs w:val="28"/>
        </w:rPr>
        <w:t>P</w:t>
      </w:r>
      <w:r w:rsidRPr="0052669B">
        <w:rPr>
          <w:sz w:val="28"/>
          <w:szCs w:val="28"/>
        </w:rPr>
        <w:t>apildināt noteikumus ar 5.</w:t>
      </w:r>
      <w:r w:rsidRPr="0052669B">
        <w:rPr>
          <w:sz w:val="28"/>
          <w:szCs w:val="28"/>
          <w:vertAlign w:val="superscript"/>
        </w:rPr>
        <w:t>2</w:t>
      </w:r>
      <w:r w:rsidR="00AF739D" w:rsidRPr="0052669B">
        <w:rPr>
          <w:sz w:val="28"/>
          <w:szCs w:val="28"/>
        </w:rPr>
        <w:t> </w:t>
      </w:r>
      <w:r w:rsidRPr="0052669B">
        <w:rPr>
          <w:sz w:val="28"/>
          <w:szCs w:val="28"/>
        </w:rPr>
        <w:t>punktu šādā redakcijā:</w:t>
      </w:r>
    </w:p>
    <w:p w14:paraId="17EB6116" w14:textId="77777777" w:rsidR="00AE3108" w:rsidRPr="000A4149" w:rsidRDefault="00AE3108" w:rsidP="0052669B">
      <w:pPr>
        <w:ind w:firstLine="720"/>
        <w:jc w:val="both"/>
      </w:pPr>
    </w:p>
    <w:p w14:paraId="3BF851C0" w14:textId="77777777" w:rsidR="00AE3108" w:rsidRPr="0052669B" w:rsidRDefault="00AE3108" w:rsidP="0052669B">
      <w:pPr>
        <w:ind w:firstLine="720"/>
        <w:jc w:val="both"/>
        <w:rPr>
          <w:sz w:val="28"/>
          <w:szCs w:val="28"/>
        </w:rPr>
      </w:pPr>
      <w:r w:rsidRPr="0052669B">
        <w:rPr>
          <w:sz w:val="28"/>
          <w:szCs w:val="28"/>
        </w:rPr>
        <w:t>"5.</w:t>
      </w:r>
      <w:r w:rsidRPr="0052669B">
        <w:rPr>
          <w:sz w:val="28"/>
          <w:szCs w:val="28"/>
          <w:vertAlign w:val="superscript"/>
        </w:rPr>
        <w:t>2</w:t>
      </w:r>
      <w:r w:rsidR="00AF739D" w:rsidRPr="0052669B">
        <w:rPr>
          <w:sz w:val="28"/>
          <w:szCs w:val="28"/>
        </w:rPr>
        <w:t> </w:t>
      </w:r>
      <w:r w:rsidRPr="0052669B">
        <w:rPr>
          <w:sz w:val="28"/>
          <w:szCs w:val="28"/>
        </w:rPr>
        <w:t>Ja probācijas klientam dokumentu izsniedz personīgi, probācijas klients dokumenta saņemšanu apliecina ar parakstu."</w:t>
      </w:r>
    </w:p>
    <w:p w14:paraId="4064F48A" w14:textId="77777777" w:rsidR="00AE3108" w:rsidRPr="000A4149" w:rsidRDefault="00AE3108" w:rsidP="0052669B">
      <w:pPr>
        <w:ind w:firstLine="720"/>
        <w:jc w:val="both"/>
      </w:pPr>
    </w:p>
    <w:p w14:paraId="7C06180A" w14:textId="77777777" w:rsidR="00AE3108" w:rsidRPr="0052669B" w:rsidRDefault="00AE3108" w:rsidP="0052669B">
      <w:pPr>
        <w:ind w:firstLine="720"/>
        <w:jc w:val="both"/>
        <w:rPr>
          <w:sz w:val="28"/>
          <w:szCs w:val="28"/>
        </w:rPr>
      </w:pPr>
      <w:r w:rsidRPr="0052669B">
        <w:rPr>
          <w:sz w:val="28"/>
          <w:szCs w:val="28"/>
        </w:rPr>
        <w:lastRenderedPageBreak/>
        <w:t>4.</w:t>
      </w:r>
      <w:r w:rsidR="00AF739D" w:rsidRPr="0052669B">
        <w:rPr>
          <w:sz w:val="28"/>
          <w:szCs w:val="28"/>
        </w:rPr>
        <w:t> </w:t>
      </w:r>
      <w:r w:rsidR="003458AE">
        <w:rPr>
          <w:sz w:val="28"/>
          <w:szCs w:val="28"/>
        </w:rPr>
        <w:t>I</w:t>
      </w:r>
      <w:r w:rsidRPr="0052669B">
        <w:rPr>
          <w:sz w:val="28"/>
          <w:szCs w:val="28"/>
        </w:rPr>
        <w:t>zteikt 7.</w:t>
      </w:r>
      <w:r w:rsidRPr="0052669B">
        <w:rPr>
          <w:sz w:val="28"/>
          <w:szCs w:val="28"/>
          <w:vertAlign w:val="superscript"/>
        </w:rPr>
        <w:t>2</w:t>
      </w:r>
      <w:r w:rsidR="00AF739D" w:rsidRPr="000A4149">
        <w:rPr>
          <w:sz w:val="28"/>
          <w:szCs w:val="28"/>
          <w:vertAlign w:val="superscript"/>
        </w:rPr>
        <w:t> </w:t>
      </w:r>
      <w:r w:rsidRPr="0052669B">
        <w:rPr>
          <w:sz w:val="28"/>
          <w:szCs w:val="28"/>
        </w:rPr>
        <w:t>3.</w:t>
      </w:r>
      <w:r w:rsidR="00AF739D" w:rsidRPr="0052669B">
        <w:rPr>
          <w:sz w:val="28"/>
          <w:szCs w:val="28"/>
        </w:rPr>
        <w:t> </w:t>
      </w:r>
      <w:r w:rsidRPr="0052669B">
        <w:rPr>
          <w:sz w:val="28"/>
          <w:szCs w:val="28"/>
        </w:rPr>
        <w:t>apakšpunktu šādā redakcijā:</w:t>
      </w:r>
    </w:p>
    <w:p w14:paraId="10D52388" w14:textId="77777777" w:rsidR="00AE3108" w:rsidRPr="000A4149" w:rsidRDefault="00AE3108" w:rsidP="0052669B">
      <w:pPr>
        <w:ind w:firstLine="720"/>
        <w:jc w:val="both"/>
      </w:pPr>
    </w:p>
    <w:p w14:paraId="5BC0E176" w14:textId="54A4127E" w:rsidR="00AE3108" w:rsidRPr="0052669B" w:rsidRDefault="00AE3108" w:rsidP="0052669B">
      <w:pPr>
        <w:ind w:firstLine="720"/>
        <w:jc w:val="both"/>
        <w:rPr>
          <w:sz w:val="28"/>
          <w:szCs w:val="28"/>
        </w:rPr>
      </w:pPr>
      <w:r w:rsidRPr="0052669B">
        <w:rPr>
          <w:sz w:val="28"/>
          <w:szCs w:val="28"/>
        </w:rPr>
        <w:t>"7.</w:t>
      </w:r>
      <w:r w:rsidRPr="0052669B">
        <w:rPr>
          <w:sz w:val="28"/>
          <w:szCs w:val="28"/>
          <w:vertAlign w:val="superscript"/>
        </w:rPr>
        <w:t>2</w:t>
      </w:r>
      <w:r w:rsidRPr="000A4149">
        <w:rPr>
          <w:sz w:val="28"/>
          <w:szCs w:val="28"/>
          <w:vertAlign w:val="superscript"/>
        </w:rPr>
        <w:t> </w:t>
      </w:r>
      <w:r w:rsidRPr="0052669B">
        <w:rPr>
          <w:sz w:val="28"/>
          <w:szCs w:val="28"/>
        </w:rPr>
        <w:t>3.</w:t>
      </w:r>
      <w:r w:rsidR="00AF739D" w:rsidRPr="0052669B">
        <w:rPr>
          <w:sz w:val="28"/>
          <w:szCs w:val="28"/>
        </w:rPr>
        <w:t> </w:t>
      </w:r>
      <w:r w:rsidRPr="0052669B">
        <w:rPr>
          <w:sz w:val="28"/>
          <w:szCs w:val="28"/>
        </w:rPr>
        <w:t>izskaidro piespiedu darba izpildes nosacījumus un kārtību (turpmāk</w:t>
      </w:r>
      <w:r w:rsidR="000A4149">
        <w:rPr>
          <w:sz w:val="28"/>
          <w:szCs w:val="28"/>
        </w:rPr>
        <w:t> </w:t>
      </w:r>
      <w:r w:rsidRPr="0052669B">
        <w:rPr>
          <w:sz w:val="28"/>
          <w:szCs w:val="28"/>
        </w:rPr>
        <w:t xml:space="preserve">– piespiedu darba izpildes nosacījumi) un personīgi izsniedz </w:t>
      </w:r>
      <w:r w:rsidRPr="00D4377B">
        <w:rPr>
          <w:sz w:val="28"/>
          <w:szCs w:val="28"/>
        </w:rPr>
        <w:t>tos</w:t>
      </w:r>
      <w:r w:rsidRPr="0052669B">
        <w:rPr>
          <w:sz w:val="28"/>
          <w:szCs w:val="28"/>
        </w:rPr>
        <w:t xml:space="preserve"> probācijas klientam."</w:t>
      </w:r>
    </w:p>
    <w:p w14:paraId="11964988" w14:textId="77777777" w:rsidR="00AE3108" w:rsidRPr="000A4149" w:rsidRDefault="00AE3108" w:rsidP="0052669B">
      <w:pPr>
        <w:ind w:firstLine="720"/>
        <w:jc w:val="both"/>
      </w:pPr>
    </w:p>
    <w:p w14:paraId="4D8F9BD4" w14:textId="547557FD" w:rsidR="003332FC" w:rsidRDefault="00AE3108" w:rsidP="0052669B">
      <w:pPr>
        <w:ind w:firstLine="720"/>
        <w:jc w:val="both"/>
        <w:rPr>
          <w:sz w:val="28"/>
          <w:szCs w:val="28"/>
        </w:rPr>
      </w:pPr>
      <w:r w:rsidRPr="0052669B">
        <w:rPr>
          <w:sz w:val="28"/>
          <w:szCs w:val="28"/>
        </w:rPr>
        <w:t>5.</w:t>
      </w:r>
      <w:r w:rsidR="00AF739D" w:rsidRPr="0052669B">
        <w:rPr>
          <w:sz w:val="28"/>
          <w:szCs w:val="28"/>
        </w:rPr>
        <w:t> </w:t>
      </w:r>
      <w:r w:rsidR="003458AE">
        <w:rPr>
          <w:sz w:val="28"/>
          <w:szCs w:val="28"/>
        </w:rPr>
        <w:t>S</w:t>
      </w:r>
      <w:r w:rsidRPr="0052669B">
        <w:rPr>
          <w:sz w:val="28"/>
          <w:szCs w:val="28"/>
        </w:rPr>
        <w:t>vītrot 8.</w:t>
      </w:r>
      <w:r w:rsidR="003332FC">
        <w:rPr>
          <w:sz w:val="28"/>
          <w:szCs w:val="28"/>
        </w:rPr>
        <w:t xml:space="preserve"> punkta </w:t>
      </w:r>
      <w:r w:rsidR="0051679F">
        <w:rPr>
          <w:sz w:val="28"/>
          <w:szCs w:val="28"/>
        </w:rPr>
        <w:t>otro</w:t>
      </w:r>
      <w:r w:rsidR="003332FC">
        <w:rPr>
          <w:sz w:val="28"/>
          <w:szCs w:val="28"/>
        </w:rPr>
        <w:t xml:space="preserve"> teikumu</w:t>
      </w:r>
      <w:r w:rsidR="003458AE">
        <w:rPr>
          <w:sz w:val="28"/>
          <w:szCs w:val="28"/>
        </w:rPr>
        <w:t>.</w:t>
      </w:r>
    </w:p>
    <w:p w14:paraId="195A016A" w14:textId="77777777" w:rsidR="003332FC" w:rsidRPr="000A4149" w:rsidRDefault="003332FC" w:rsidP="0052669B">
      <w:pPr>
        <w:ind w:firstLine="720"/>
        <w:jc w:val="both"/>
      </w:pPr>
    </w:p>
    <w:p w14:paraId="2CF4FA7A" w14:textId="7F9A8FF5" w:rsidR="00AE3108" w:rsidRPr="0052669B" w:rsidRDefault="003332FC" w:rsidP="0052669B">
      <w:pPr>
        <w:ind w:firstLine="720"/>
        <w:jc w:val="both"/>
        <w:rPr>
          <w:sz w:val="28"/>
          <w:szCs w:val="28"/>
        </w:rPr>
      </w:pPr>
      <w:r>
        <w:rPr>
          <w:sz w:val="28"/>
          <w:szCs w:val="28"/>
        </w:rPr>
        <w:t>6. </w:t>
      </w:r>
      <w:r w:rsidR="003458AE">
        <w:rPr>
          <w:sz w:val="28"/>
          <w:szCs w:val="28"/>
        </w:rPr>
        <w:t>S</w:t>
      </w:r>
      <w:r>
        <w:rPr>
          <w:sz w:val="28"/>
          <w:szCs w:val="28"/>
        </w:rPr>
        <w:t>vītrot</w:t>
      </w:r>
      <w:r w:rsidR="00AE3108" w:rsidRPr="0052669B">
        <w:rPr>
          <w:sz w:val="28"/>
          <w:szCs w:val="28"/>
        </w:rPr>
        <w:t xml:space="preserve"> 8.</w:t>
      </w:r>
      <w:r w:rsidR="00AE3108" w:rsidRPr="0052669B">
        <w:rPr>
          <w:sz w:val="28"/>
          <w:szCs w:val="28"/>
          <w:vertAlign w:val="superscript"/>
        </w:rPr>
        <w:t>1</w:t>
      </w:r>
      <w:r w:rsidR="00AF739D" w:rsidRPr="0052669B">
        <w:rPr>
          <w:sz w:val="28"/>
          <w:szCs w:val="28"/>
        </w:rPr>
        <w:t> </w:t>
      </w:r>
      <w:r w:rsidR="00AE3108" w:rsidRPr="0052669B">
        <w:rPr>
          <w:sz w:val="28"/>
          <w:szCs w:val="28"/>
        </w:rPr>
        <w:t>punkt</w:t>
      </w:r>
      <w:r w:rsidR="0052669B">
        <w:rPr>
          <w:sz w:val="28"/>
          <w:szCs w:val="28"/>
        </w:rPr>
        <w:t>a</w:t>
      </w:r>
      <w:r w:rsidR="00AE3108" w:rsidRPr="0052669B">
        <w:rPr>
          <w:sz w:val="28"/>
          <w:szCs w:val="28"/>
        </w:rPr>
        <w:t xml:space="preserve"> </w:t>
      </w:r>
      <w:r w:rsidR="0051679F">
        <w:rPr>
          <w:sz w:val="28"/>
          <w:szCs w:val="28"/>
        </w:rPr>
        <w:t>otro</w:t>
      </w:r>
      <w:r w:rsidR="00AE3108" w:rsidRPr="0052669B">
        <w:rPr>
          <w:sz w:val="28"/>
          <w:szCs w:val="28"/>
        </w:rPr>
        <w:t xml:space="preserve"> teikumu</w:t>
      </w:r>
      <w:r w:rsidR="003458AE">
        <w:rPr>
          <w:sz w:val="28"/>
          <w:szCs w:val="28"/>
        </w:rPr>
        <w:t>.</w:t>
      </w:r>
    </w:p>
    <w:p w14:paraId="4D39F249" w14:textId="77777777" w:rsidR="00AE3108" w:rsidRPr="000A4149" w:rsidRDefault="00AE3108" w:rsidP="0052669B">
      <w:pPr>
        <w:ind w:firstLine="720"/>
        <w:jc w:val="both"/>
      </w:pPr>
    </w:p>
    <w:p w14:paraId="4310BDCD" w14:textId="77777777" w:rsidR="00AE3108" w:rsidRPr="0052669B" w:rsidRDefault="003332FC" w:rsidP="0052669B">
      <w:pPr>
        <w:ind w:firstLine="720"/>
        <w:jc w:val="both"/>
        <w:rPr>
          <w:sz w:val="28"/>
          <w:szCs w:val="28"/>
        </w:rPr>
      </w:pPr>
      <w:r>
        <w:rPr>
          <w:sz w:val="28"/>
          <w:szCs w:val="28"/>
        </w:rPr>
        <w:t>7</w:t>
      </w:r>
      <w:r w:rsidR="00AE3108" w:rsidRPr="0052669B">
        <w:rPr>
          <w:sz w:val="28"/>
          <w:szCs w:val="28"/>
        </w:rPr>
        <w:t>.</w:t>
      </w:r>
      <w:r w:rsidR="00AF739D" w:rsidRPr="0052669B">
        <w:rPr>
          <w:sz w:val="28"/>
          <w:szCs w:val="28"/>
        </w:rPr>
        <w:t> </w:t>
      </w:r>
      <w:r w:rsidR="003458AE">
        <w:rPr>
          <w:sz w:val="28"/>
          <w:szCs w:val="28"/>
        </w:rPr>
        <w:t>I</w:t>
      </w:r>
      <w:r w:rsidR="00AE3108" w:rsidRPr="0052669B">
        <w:rPr>
          <w:sz w:val="28"/>
          <w:szCs w:val="28"/>
        </w:rPr>
        <w:t>zteikt 9.</w:t>
      </w:r>
      <w:r w:rsidR="00AF739D" w:rsidRPr="0052669B">
        <w:rPr>
          <w:sz w:val="28"/>
          <w:szCs w:val="28"/>
        </w:rPr>
        <w:t> </w:t>
      </w:r>
      <w:r w:rsidR="00AE3108" w:rsidRPr="0052669B">
        <w:rPr>
          <w:sz w:val="28"/>
          <w:szCs w:val="28"/>
        </w:rPr>
        <w:t>punktu šādā redakcijā:</w:t>
      </w:r>
    </w:p>
    <w:p w14:paraId="744E2ECC" w14:textId="77777777" w:rsidR="00AE3108" w:rsidRPr="000A4149" w:rsidRDefault="00AE3108" w:rsidP="0052669B">
      <w:pPr>
        <w:ind w:firstLine="720"/>
        <w:jc w:val="both"/>
      </w:pPr>
    </w:p>
    <w:p w14:paraId="76663354" w14:textId="77777777" w:rsidR="00AE3108" w:rsidRPr="0052669B" w:rsidRDefault="00AE3108" w:rsidP="0052669B">
      <w:pPr>
        <w:ind w:firstLine="720"/>
        <w:jc w:val="both"/>
        <w:rPr>
          <w:sz w:val="28"/>
          <w:szCs w:val="28"/>
        </w:rPr>
      </w:pPr>
      <w:r w:rsidRPr="0052669B">
        <w:rPr>
          <w:sz w:val="28"/>
          <w:szCs w:val="28"/>
        </w:rPr>
        <w:t>"9.</w:t>
      </w:r>
      <w:r w:rsidR="00AF739D" w:rsidRPr="0052669B">
        <w:rPr>
          <w:sz w:val="28"/>
          <w:szCs w:val="28"/>
        </w:rPr>
        <w:t> </w:t>
      </w:r>
      <w:r w:rsidRPr="0052669B">
        <w:rPr>
          <w:sz w:val="28"/>
          <w:szCs w:val="28"/>
        </w:rPr>
        <w:t xml:space="preserve">Amatpersona izvēlas darba devēju, ņemot vērā pašvaldībām nepieciešamos prioritāros darbus, probācijas klienta sodāmību, izglītību, prasmes, veselības stāvokli un vecumu, vienojas par vietu un laiku, kad probācijas klients var ierasties pie darba devēja, un sagatavo norīkojumu par piespiedu darba veikšanu pie konkrētā darba devēja (turpmāk – norīkojums). Ja probācijas klients ir nepilngadīgs, norīkojumu sagatavo pārstāvja klātbūtnē. Vienu norīkojuma eksemplāru personīgi izsniedz probācijas klientam, </w:t>
      </w:r>
      <w:r w:rsidRPr="00236C4F">
        <w:rPr>
          <w:sz w:val="28"/>
          <w:szCs w:val="28"/>
        </w:rPr>
        <w:t>otru pievieno probācijas klienta lietai,</w:t>
      </w:r>
      <w:r w:rsidRPr="0052669B">
        <w:rPr>
          <w:sz w:val="28"/>
          <w:szCs w:val="28"/>
        </w:rPr>
        <w:t xml:space="preserve"> trešo izsniedz darba devējam."</w:t>
      </w:r>
    </w:p>
    <w:p w14:paraId="49CC1B05" w14:textId="77777777" w:rsidR="00AE3108" w:rsidRPr="000A4149" w:rsidRDefault="00AE3108" w:rsidP="0052669B">
      <w:pPr>
        <w:pStyle w:val="Sarakstarindkopa"/>
        <w:ind w:left="0" w:firstLine="720"/>
      </w:pPr>
    </w:p>
    <w:p w14:paraId="3635723F" w14:textId="77777777" w:rsidR="00AE3108" w:rsidRPr="0052669B" w:rsidRDefault="003332FC" w:rsidP="0052669B">
      <w:pPr>
        <w:ind w:firstLine="720"/>
        <w:jc w:val="both"/>
        <w:rPr>
          <w:sz w:val="28"/>
          <w:szCs w:val="28"/>
        </w:rPr>
      </w:pPr>
      <w:r>
        <w:rPr>
          <w:sz w:val="28"/>
          <w:szCs w:val="28"/>
        </w:rPr>
        <w:t>8</w:t>
      </w:r>
      <w:r w:rsidR="00AE3108" w:rsidRPr="0052669B">
        <w:rPr>
          <w:sz w:val="28"/>
          <w:szCs w:val="28"/>
        </w:rPr>
        <w:t>.</w:t>
      </w:r>
      <w:r w:rsidR="00AF739D" w:rsidRPr="0052669B">
        <w:rPr>
          <w:sz w:val="28"/>
          <w:szCs w:val="28"/>
        </w:rPr>
        <w:t> </w:t>
      </w:r>
      <w:r w:rsidR="003458AE">
        <w:rPr>
          <w:sz w:val="28"/>
          <w:szCs w:val="28"/>
        </w:rPr>
        <w:t>I</w:t>
      </w:r>
      <w:r w:rsidR="00AE3108" w:rsidRPr="0052669B">
        <w:rPr>
          <w:sz w:val="28"/>
          <w:szCs w:val="28"/>
        </w:rPr>
        <w:t>zteikt 11.</w:t>
      </w:r>
      <w:r w:rsidR="00AF739D" w:rsidRPr="0052669B">
        <w:rPr>
          <w:sz w:val="28"/>
          <w:szCs w:val="28"/>
        </w:rPr>
        <w:t> </w:t>
      </w:r>
      <w:r w:rsidR="00AE3108" w:rsidRPr="0052669B">
        <w:rPr>
          <w:sz w:val="28"/>
          <w:szCs w:val="28"/>
        </w:rPr>
        <w:t>punktu šādā redakcijā:</w:t>
      </w:r>
    </w:p>
    <w:p w14:paraId="3B6CB626" w14:textId="77777777" w:rsidR="00AE3108" w:rsidRPr="000A4149" w:rsidRDefault="00AE3108" w:rsidP="0052669B">
      <w:pPr>
        <w:ind w:firstLine="720"/>
        <w:jc w:val="both"/>
      </w:pPr>
    </w:p>
    <w:p w14:paraId="5494B2C9" w14:textId="77777777" w:rsidR="00AE3108" w:rsidRPr="0052669B" w:rsidRDefault="00AE3108" w:rsidP="0052669B">
      <w:pPr>
        <w:ind w:firstLine="720"/>
        <w:jc w:val="both"/>
        <w:rPr>
          <w:sz w:val="28"/>
          <w:szCs w:val="28"/>
        </w:rPr>
      </w:pPr>
      <w:r w:rsidRPr="0052669B">
        <w:rPr>
          <w:sz w:val="28"/>
          <w:szCs w:val="28"/>
        </w:rPr>
        <w:t>"11.</w:t>
      </w:r>
      <w:r w:rsidR="00AF739D" w:rsidRPr="0052669B">
        <w:rPr>
          <w:sz w:val="28"/>
          <w:szCs w:val="28"/>
        </w:rPr>
        <w:t> </w:t>
      </w:r>
      <w:r w:rsidRPr="0052669B">
        <w:rPr>
          <w:sz w:val="28"/>
          <w:szCs w:val="28"/>
        </w:rPr>
        <w:t>Ja ar darba devēju nav iespējams sazināties vai citu objektīvu iemeslu dēļ probācijas klientam nav iespējams izsniegt norīkojumu, probācijas klientam personīgi izsniedz uzaicinājumu ierasties struktūrvienībā amatpersonas norādītajā datumā."</w:t>
      </w:r>
    </w:p>
    <w:p w14:paraId="679BA0D5" w14:textId="77777777" w:rsidR="00AE3108" w:rsidRPr="000A4149" w:rsidRDefault="00AE3108" w:rsidP="0052669B">
      <w:pPr>
        <w:ind w:firstLine="720"/>
        <w:jc w:val="both"/>
      </w:pPr>
    </w:p>
    <w:p w14:paraId="58760716" w14:textId="77777777" w:rsidR="00AE3108" w:rsidRPr="0052669B" w:rsidRDefault="003332FC" w:rsidP="0052669B">
      <w:pPr>
        <w:ind w:firstLine="720"/>
        <w:jc w:val="both"/>
        <w:rPr>
          <w:sz w:val="28"/>
          <w:szCs w:val="28"/>
        </w:rPr>
      </w:pPr>
      <w:r>
        <w:rPr>
          <w:sz w:val="28"/>
          <w:szCs w:val="28"/>
        </w:rPr>
        <w:t>9</w:t>
      </w:r>
      <w:r w:rsidR="00AE3108" w:rsidRPr="0052669B">
        <w:rPr>
          <w:sz w:val="28"/>
          <w:szCs w:val="28"/>
        </w:rPr>
        <w:t>.</w:t>
      </w:r>
      <w:r w:rsidR="00AF739D" w:rsidRPr="0052669B">
        <w:rPr>
          <w:sz w:val="28"/>
          <w:szCs w:val="28"/>
        </w:rPr>
        <w:t> </w:t>
      </w:r>
      <w:r w:rsidR="003458AE">
        <w:rPr>
          <w:sz w:val="28"/>
          <w:szCs w:val="28"/>
        </w:rPr>
        <w:t>I</w:t>
      </w:r>
      <w:r w:rsidR="00AE3108" w:rsidRPr="0052669B">
        <w:rPr>
          <w:sz w:val="28"/>
          <w:szCs w:val="28"/>
        </w:rPr>
        <w:t>zteikt 13.</w:t>
      </w:r>
      <w:r w:rsidR="00AF739D" w:rsidRPr="0052669B">
        <w:rPr>
          <w:sz w:val="28"/>
          <w:szCs w:val="28"/>
        </w:rPr>
        <w:t> </w:t>
      </w:r>
      <w:r w:rsidR="00AE3108" w:rsidRPr="0052669B">
        <w:rPr>
          <w:sz w:val="28"/>
          <w:szCs w:val="28"/>
        </w:rPr>
        <w:t>punktu šādā redakcijā:</w:t>
      </w:r>
    </w:p>
    <w:p w14:paraId="42FAAC8F" w14:textId="77777777" w:rsidR="00AE3108" w:rsidRPr="000A4149" w:rsidRDefault="00AE3108" w:rsidP="0052669B">
      <w:pPr>
        <w:tabs>
          <w:tab w:val="left" w:pos="1276"/>
        </w:tabs>
        <w:ind w:firstLine="720"/>
        <w:jc w:val="both"/>
      </w:pPr>
    </w:p>
    <w:p w14:paraId="25BAD46D" w14:textId="1DC20AB3" w:rsidR="00AE3108" w:rsidRDefault="00AE3108" w:rsidP="0052669B">
      <w:pPr>
        <w:tabs>
          <w:tab w:val="left" w:pos="1276"/>
        </w:tabs>
        <w:ind w:firstLine="720"/>
        <w:jc w:val="both"/>
        <w:rPr>
          <w:sz w:val="28"/>
          <w:szCs w:val="28"/>
        </w:rPr>
      </w:pPr>
      <w:r w:rsidRPr="0052669B">
        <w:rPr>
          <w:sz w:val="28"/>
          <w:szCs w:val="28"/>
        </w:rPr>
        <w:t>"13.</w:t>
      </w:r>
      <w:r w:rsidR="00AF739D" w:rsidRPr="0052669B">
        <w:rPr>
          <w:sz w:val="28"/>
          <w:szCs w:val="28"/>
        </w:rPr>
        <w:t> </w:t>
      </w:r>
      <w:r w:rsidRPr="0052669B">
        <w:rPr>
          <w:sz w:val="28"/>
          <w:szCs w:val="28"/>
        </w:rPr>
        <w:t xml:space="preserve">Ja nepilngadīgais probācijas klients </w:t>
      </w:r>
      <w:r w:rsidR="00400769" w:rsidRPr="00CD0946">
        <w:rPr>
          <w:sz w:val="28"/>
          <w:szCs w:val="28"/>
        </w:rPr>
        <w:t xml:space="preserve">pieteikties piespiedu darba izpildei </w:t>
      </w:r>
      <w:r w:rsidRPr="00400769">
        <w:rPr>
          <w:sz w:val="28"/>
          <w:szCs w:val="28"/>
        </w:rPr>
        <w:t>ieradies struktūrvienībā bez pārstāvja, dienests</w:t>
      </w:r>
      <w:r w:rsidRPr="0052669B">
        <w:rPr>
          <w:sz w:val="28"/>
          <w:szCs w:val="28"/>
        </w:rPr>
        <w:t xml:space="preserve"> turpina organizēt piespiedu darba izpildi un probācijas klientam personīgi izsniedz uzaicinājumu ierasties struktūrvienībā amatpersonas norādītajā datumā kopā ar pārstāvi. Amatpersona noskaidro pārstāvja neierašanās iemeslu."</w:t>
      </w:r>
    </w:p>
    <w:p w14:paraId="0B741159" w14:textId="77777777" w:rsidR="007900E4" w:rsidRPr="000A4149" w:rsidRDefault="007900E4" w:rsidP="0052669B">
      <w:pPr>
        <w:tabs>
          <w:tab w:val="left" w:pos="1276"/>
        </w:tabs>
        <w:ind w:firstLine="720"/>
        <w:jc w:val="both"/>
      </w:pPr>
    </w:p>
    <w:p w14:paraId="7ECA3C33" w14:textId="77777777" w:rsidR="007900E4" w:rsidRDefault="003332FC" w:rsidP="0052669B">
      <w:pPr>
        <w:tabs>
          <w:tab w:val="left" w:pos="1276"/>
        </w:tabs>
        <w:ind w:firstLine="720"/>
        <w:jc w:val="both"/>
        <w:rPr>
          <w:color w:val="000000"/>
          <w:sz w:val="28"/>
          <w:szCs w:val="28"/>
        </w:rPr>
      </w:pPr>
      <w:r>
        <w:rPr>
          <w:sz w:val="28"/>
          <w:szCs w:val="28"/>
        </w:rPr>
        <w:t>10</w:t>
      </w:r>
      <w:r w:rsidR="007900E4">
        <w:rPr>
          <w:sz w:val="28"/>
          <w:szCs w:val="28"/>
        </w:rPr>
        <w:t>.</w:t>
      </w:r>
      <w:r w:rsidR="00B37E5E" w:rsidRPr="00AB77FA">
        <w:rPr>
          <w:sz w:val="28"/>
          <w:szCs w:val="28"/>
        </w:rPr>
        <w:t> </w:t>
      </w:r>
      <w:r w:rsidR="003458AE">
        <w:rPr>
          <w:color w:val="000000"/>
          <w:sz w:val="28"/>
          <w:szCs w:val="28"/>
        </w:rPr>
        <w:t>A</w:t>
      </w:r>
      <w:r w:rsidR="007900E4">
        <w:rPr>
          <w:color w:val="000000"/>
          <w:sz w:val="28"/>
          <w:szCs w:val="28"/>
        </w:rPr>
        <w:t>izstāt 13.</w:t>
      </w:r>
      <w:r w:rsidR="007900E4">
        <w:rPr>
          <w:color w:val="000000"/>
          <w:sz w:val="28"/>
          <w:szCs w:val="28"/>
          <w:vertAlign w:val="superscript"/>
        </w:rPr>
        <w:t>1</w:t>
      </w:r>
      <w:r w:rsidR="00B37E5E" w:rsidRPr="00AB77FA">
        <w:rPr>
          <w:color w:val="000000"/>
          <w:sz w:val="28"/>
          <w:szCs w:val="28"/>
        </w:rPr>
        <w:t> </w:t>
      </w:r>
      <w:r w:rsidR="007900E4">
        <w:rPr>
          <w:color w:val="000000"/>
          <w:sz w:val="28"/>
          <w:szCs w:val="28"/>
        </w:rPr>
        <w:t>punktā vārdu "dienu" ar vārdu "darbdienu"</w:t>
      </w:r>
      <w:r w:rsidR="003458AE">
        <w:rPr>
          <w:color w:val="000000"/>
          <w:sz w:val="28"/>
          <w:szCs w:val="28"/>
        </w:rPr>
        <w:t>.</w:t>
      </w:r>
    </w:p>
    <w:p w14:paraId="2F746B90" w14:textId="77777777" w:rsidR="007900E4" w:rsidRPr="000A4149" w:rsidRDefault="007900E4" w:rsidP="0052669B">
      <w:pPr>
        <w:tabs>
          <w:tab w:val="left" w:pos="1276"/>
        </w:tabs>
        <w:ind w:firstLine="720"/>
        <w:jc w:val="both"/>
      </w:pPr>
    </w:p>
    <w:p w14:paraId="204F30AE" w14:textId="77777777" w:rsidR="007900E4" w:rsidRPr="007900E4" w:rsidRDefault="007900E4" w:rsidP="0052669B">
      <w:pPr>
        <w:tabs>
          <w:tab w:val="left" w:pos="1276"/>
        </w:tabs>
        <w:ind w:firstLine="720"/>
        <w:jc w:val="both"/>
        <w:rPr>
          <w:sz w:val="28"/>
          <w:szCs w:val="28"/>
        </w:rPr>
      </w:pPr>
      <w:r>
        <w:rPr>
          <w:sz w:val="28"/>
          <w:szCs w:val="28"/>
        </w:rPr>
        <w:t>1</w:t>
      </w:r>
      <w:r w:rsidR="003332FC">
        <w:rPr>
          <w:sz w:val="28"/>
          <w:szCs w:val="28"/>
        </w:rPr>
        <w:t>1</w:t>
      </w:r>
      <w:r>
        <w:rPr>
          <w:sz w:val="28"/>
          <w:szCs w:val="28"/>
        </w:rPr>
        <w:t>.</w:t>
      </w:r>
      <w:r w:rsidR="00B37E5E">
        <w:rPr>
          <w:sz w:val="28"/>
          <w:szCs w:val="28"/>
        </w:rPr>
        <w:t> </w:t>
      </w:r>
      <w:r w:rsidR="003458AE">
        <w:rPr>
          <w:sz w:val="28"/>
          <w:szCs w:val="28"/>
        </w:rPr>
        <w:t>P</w:t>
      </w:r>
      <w:r w:rsidR="002D5F88">
        <w:rPr>
          <w:sz w:val="28"/>
          <w:szCs w:val="28"/>
        </w:rPr>
        <w:t>apildināt 14.</w:t>
      </w:r>
      <w:r w:rsidR="002D5F88" w:rsidRPr="002D5F88">
        <w:rPr>
          <w:sz w:val="28"/>
          <w:szCs w:val="28"/>
          <w:vertAlign w:val="superscript"/>
        </w:rPr>
        <w:t>1</w:t>
      </w:r>
      <w:r w:rsidR="00B37E5E">
        <w:rPr>
          <w:sz w:val="28"/>
          <w:szCs w:val="28"/>
        </w:rPr>
        <w:t> </w:t>
      </w:r>
      <w:r w:rsidR="002D5F88">
        <w:rPr>
          <w:sz w:val="28"/>
          <w:szCs w:val="28"/>
        </w:rPr>
        <w:t>punktu aiz vārda "amatpersona" ar vārdiem "probācijas klientam personīgi"</w:t>
      </w:r>
      <w:r w:rsidR="003458AE">
        <w:rPr>
          <w:sz w:val="28"/>
          <w:szCs w:val="28"/>
        </w:rPr>
        <w:t>.</w:t>
      </w:r>
    </w:p>
    <w:p w14:paraId="190B53FD" w14:textId="77777777" w:rsidR="00AE3108" w:rsidRPr="000A4149" w:rsidRDefault="00AE3108" w:rsidP="0052669B">
      <w:pPr>
        <w:tabs>
          <w:tab w:val="left" w:pos="1276"/>
        </w:tabs>
        <w:ind w:firstLine="720"/>
        <w:jc w:val="both"/>
      </w:pPr>
    </w:p>
    <w:p w14:paraId="62A1BD0B" w14:textId="0C2ADC92" w:rsidR="00AE3108" w:rsidRPr="0052669B" w:rsidRDefault="002D5F88" w:rsidP="0052669B">
      <w:pPr>
        <w:tabs>
          <w:tab w:val="left" w:pos="1276"/>
        </w:tabs>
        <w:ind w:firstLine="720"/>
        <w:jc w:val="both"/>
        <w:rPr>
          <w:sz w:val="28"/>
          <w:szCs w:val="28"/>
        </w:rPr>
      </w:pPr>
      <w:r>
        <w:rPr>
          <w:sz w:val="28"/>
          <w:szCs w:val="28"/>
        </w:rPr>
        <w:t>1</w:t>
      </w:r>
      <w:r w:rsidR="003332FC">
        <w:rPr>
          <w:sz w:val="28"/>
          <w:szCs w:val="28"/>
        </w:rPr>
        <w:t>2</w:t>
      </w:r>
      <w:r w:rsidR="00AE3108" w:rsidRPr="0052669B">
        <w:rPr>
          <w:sz w:val="28"/>
          <w:szCs w:val="28"/>
        </w:rPr>
        <w:t>.</w:t>
      </w:r>
      <w:r w:rsidR="00AF739D" w:rsidRPr="0052669B">
        <w:rPr>
          <w:sz w:val="28"/>
          <w:szCs w:val="28"/>
        </w:rPr>
        <w:t> </w:t>
      </w:r>
      <w:r w:rsidR="001D41F9">
        <w:rPr>
          <w:sz w:val="28"/>
          <w:szCs w:val="28"/>
        </w:rPr>
        <w:t>I</w:t>
      </w:r>
      <w:r w:rsidR="00AE3108" w:rsidRPr="0052669B">
        <w:rPr>
          <w:sz w:val="28"/>
          <w:szCs w:val="28"/>
        </w:rPr>
        <w:t>zteikt 15.</w:t>
      </w:r>
      <w:r w:rsidR="00AF739D" w:rsidRPr="0052669B">
        <w:rPr>
          <w:sz w:val="28"/>
          <w:szCs w:val="28"/>
        </w:rPr>
        <w:t> </w:t>
      </w:r>
      <w:r w:rsidR="00AE3108" w:rsidRPr="0052669B">
        <w:rPr>
          <w:sz w:val="28"/>
          <w:szCs w:val="28"/>
        </w:rPr>
        <w:t xml:space="preserve">punkta </w:t>
      </w:r>
      <w:r w:rsidR="0051679F">
        <w:rPr>
          <w:sz w:val="28"/>
          <w:szCs w:val="28"/>
        </w:rPr>
        <w:t>trešo</w:t>
      </w:r>
      <w:r w:rsidR="00AE3108" w:rsidRPr="0052669B">
        <w:rPr>
          <w:sz w:val="28"/>
          <w:szCs w:val="28"/>
        </w:rPr>
        <w:t xml:space="preserve"> teikumu šādā redakcijā:</w:t>
      </w:r>
    </w:p>
    <w:p w14:paraId="71DE284F" w14:textId="77777777" w:rsidR="00AE3108" w:rsidRPr="000A4149" w:rsidRDefault="00AE3108" w:rsidP="0052669B">
      <w:pPr>
        <w:tabs>
          <w:tab w:val="left" w:pos="1276"/>
        </w:tabs>
        <w:ind w:firstLine="720"/>
        <w:jc w:val="both"/>
      </w:pPr>
    </w:p>
    <w:p w14:paraId="72BD4C51" w14:textId="77777777" w:rsidR="00AE3108" w:rsidRPr="0052669B" w:rsidRDefault="00AE3108" w:rsidP="0052669B">
      <w:pPr>
        <w:pStyle w:val="Sarakstarindkopa"/>
        <w:tabs>
          <w:tab w:val="left" w:pos="1276"/>
        </w:tabs>
        <w:ind w:left="0" w:firstLine="720"/>
        <w:jc w:val="both"/>
        <w:rPr>
          <w:sz w:val="28"/>
          <w:szCs w:val="28"/>
        </w:rPr>
      </w:pPr>
      <w:r w:rsidRPr="0052669B">
        <w:rPr>
          <w:sz w:val="28"/>
          <w:szCs w:val="28"/>
        </w:rPr>
        <w:t>"Parakstīto darba grafiku paziņo darba devējam, probācijas klientam un pievieno probācijas klienta lietai</w:t>
      </w:r>
      <w:r w:rsidR="00B14FD5">
        <w:rPr>
          <w:sz w:val="28"/>
          <w:szCs w:val="28"/>
        </w:rPr>
        <w:t>.</w:t>
      </w:r>
      <w:r w:rsidRPr="0052669B">
        <w:rPr>
          <w:sz w:val="28"/>
          <w:szCs w:val="28"/>
        </w:rPr>
        <w:t>"</w:t>
      </w:r>
    </w:p>
    <w:p w14:paraId="6325B5BC" w14:textId="77777777" w:rsidR="00AE3108" w:rsidRPr="000A4149" w:rsidRDefault="00AE3108" w:rsidP="0052669B">
      <w:pPr>
        <w:tabs>
          <w:tab w:val="left" w:pos="1276"/>
        </w:tabs>
        <w:ind w:firstLine="720"/>
        <w:jc w:val="both"/>
      </w:pPr>
    </w:p>
    <w:p w14:paraId="38B9E64F" w14:textId="77777777" w:rsidR="00AE3108" w:rsidRPr="0052669B" w:rsidRDefault="00AE3108" w:rsidP="0052669B">
      <w:pPr>
        <w:tabs>
          <w:tab w:val="left" w:pos="1276"/>
        </w:tabs>
        <w:ind w:firstLine="720"/>
        <w:jc w:val="both"/>
        <w:rPr>
          <w:sz w:val="28"/>
          <w:szCs w:val="28"/>
        </w:rPr>
      </w:pPr>
      <w:r w:rsidRPr="0052669B">
        <w:rPr>
          <w:sz w:val="28"/>
          <w:szCs w:val="28"/>
        </w:rPr>
        <w:lastRenderedPageBreak/>
        <w:t>1</w:t>
      </w:r>
      <w:r w:rsidR="003332FC">
        <w:rPr>
          <w:sz w:val="28"/>
          <w:szCs w:val="28"/>
        </w:rPr>
        <w:t>3</w:t>
      </w:r>
      <w:r w:rsidRPr="0052669B">
        <w:rPr>
          <w:sz w:val="28"/>
          <w:szCs w:val="28"/>
        </w:rPr>
        <w:t>.</w:t>
      </w:r>
      <w:r w:rsidR="00AF739D" w:rsidRPr="0052669B">
        <w:rPr>
          <w:sz w:val="28"/>
          <w:szCs w:val="28"/>
        </w:rPr>
        <w:t> </w:t>
      </w:r>
      <w:r w:rsidR="00FA3EB4">
        <w:rPr>
          <w:sz w:val="28"/>
          <w:szCs w:val="28"/>
        </w:rPr>
        <w:t>S</w:t>
      </w:r>
      <w:r w:rsidRPr="0052669B">
        <w:rPr>
          <w:sz w:val="28"/>
          <w:szCs w:val="28"/>
        </w:rPr>
        <w:t>vītrot 19.2.</w:t>
      </w:r>
      <w:r w:rsidR="00AF739D" w:rsidRPr="0052669B">
        <w:rPr>
          <w:sz w:val="28"/>
          <w:szCs w:val="28"/>
        </w:rPr>
        <w:t> </w:t>
      </w:r>
      <w:r w:rsidRPr="0052669B">
        <w:rPr>
          <w:sz w:val="28"/>
          <w:szCs w:val="28"/>
        </w:rPr>
        <w:t>apakšpunktā vārdu "būtiskas"</w:t>
      </w:r>
      <w:r w:rsidR="00FA3EB4">
        <w:rPr>
          <w:sz w:val="28"/>
          <w:szCs w:val="28"/>
        </w:rPr>
        <w:t>.</w:t>
      </w:r>
    </w:p>
    <w:p w14:paraId="4EC52596" w14:textId="77777777" w:rsidR="00AE3108" w:rsidRPr="000A4149" w:rsidRDefault="00AE3108" w:rsidP="0052669B">
      <w:pPr>
        <w:ind w:firstLine="720"/>
        <w:jc w:val="both"/>
      </w:pPr>
    </w:p>
    <w:p w14:paraId="7C3FD0DE" w14:textId="77777777" w:rsidR="00AE3108" w:rsidRPr="0052669B" w:rsidRDefault="00AE3108" w:rsidP="0052669B">
      <w:pPr>
        <w:tabs>
          <w:tab w:val="left" w:pos="1276"/>
        </w:tabs>
        <w:ind w:firstLine="720"/>
        <w:jc w:val="both"/>
        <w:rPr>
          <w:sz w:val="28"/>
          <w:szCs w:val="28"/>
        </w:rPr>
      </w:pPr>
      <w:r w:rsidRPr="0052669B">
        <w:rPr>
          <w:sz w:val="28"/>
          <w:szCs w:val="28"/>
        </w:rPr>
        <w:t>1</w:t>
      </w:r>
      <w:r w:rsidR="003332FC">
        <w:rPr>
          <w:sz w:val="28"/>
          <w:szCs w:val="28"/>
        </w:rPr>
        <w:t>4</w:t>
      </w:r>
      <w:r w:rsidRPr="0052669B">
        <w:rPr>
          <w:sz w:val="28"/>
          <w:szCs w:val="28"/>
        </w:rPr>
        <w:t>.</w:t>
      </w:r>
      <w:r w:rsidR="00AF739D" w:rsidRPr="0052669B">
        <w:rPr>
          <w:sz w:val="28"/>
          <w:szCs w:val="28"/>
        </w:rPr>
        <w:t> </w:t>
      </w:r>
      <w:r w:rsidR="00FA3EB4">
        <w:rPr>
          <w:sz w:val="28"/>
          <w:szCs w:val="28"/>
        </w:rPr>
        <w:t>A</w:t>
      </w:r>
      <w:r w:rsidRPr="0052669B">
        <w:rPr>
          <w:sz w:val="28"/>
          <w:szCs w:val="28"/>
        </w:rPr>
        <w:t>izstāt 20.</w:t>
      </w:r>
      <w:r w:rsidR="00AF739D" w:rsidRPr="0052669B">
        <w:rPr>
          <w:sz w:val="28"/>
          <w:szCs w:val="28"/>
        </w:rPr>
        <w:t> </w:t>
      </w:r>
      <w:r w:rsidRPr="0052669B">
        <w:rPr>
          <w:sz w:val="28"/>
          <w:szCs w:val="28"/>
        </w:rPr>
        <w:t>punktā vārdu "sagatavots" ar vārdu "saskaņots"</w:t>
      </w:r>
      <w:r w:rsidR="00FA3EB4">
        <w:rPr>
          <w:sz w:val="28"/>
          <w:szCs w:val="28"/>
        </w:rPr>
        <w:t>.</w:t>
      </w:r>
    </w:p>
    <w:p w14:paraId="373CCBA3" w14:textId="77777777" w:rsidR="00AE3108" w:rsidRPr="000A4149" w:rsidRDefault="00AE3108" w:rsidP="0052669B">
      <w:pPr>
        <w:pStyle w:val="Sarakstarindkopa"/>
        <w:ind w:left="0" w:firstLine="720"/>
        <w:jc w:val="both"/>
      </w:pPr>
    </w:p>
    <w:p w14:paraId="325CF0C7" w14:textId="77777777" w:rsidR="00AE3108" w:rsidRPr="0052669B" w:rsidRDefault="00AE3108" w:rsidP="0052669B">
      <w:pPr>
        <w:tabs>
          <w:tab w:val="left" w:pos="1276"/>
        </w:tabs>
        <w:ind w:firstLine="720"/>
        <w:jc w:val="both"/>
        <w:rPr>
          <w:sz w:val="28"/>
          <w:szCs w:val="28"/>
        </w:rPr>
      </w:pPr>
      <w:r w:rsidRPr="0052669B">
        <w:rPr>
          <w:sz w:val="28"/>
          <w:szCs w:val="28"/>
        </w:rPr>
        <w:t>1</w:t>
      </w:r>
      <w:r w:rsidR="003332FC">
        <w:rPr>
          <w:sz w:val="28"/>
          <w:szCs w:val="28"/>
        </w:rPr>
        <w:t>5</w:t>
      </w:r>
      <w:r w:rsidRPr="0052669B">
        <w:rPr>
          <w:sz w:val="28"/>
          <w:szCs w:val="28"/>
        </w:rPr>
        <w:t>.</w:t>
      </w:r>
      <w:r w:rsidR="00AF739D" w:rsidRPr="0052669B">
        <w:rPr>
          <w:sz w:val="28"/>
          <w:szCs w:val="28"/>
        </w:rPr>
        <w:t> </w:t>
      </w:r>
      <w:r w:rsidR="00FA3EB4">
        <w:rPr>
          <w:sz w:val="28"/>
          <w:szCs w:val="28"/>
        </w:rPr>
        <w:t>S</w:t>
      </w:r>
      <w:r w:rsidRPr="0052669B">
        <w:rPr>
          <w:sz w:val="28"/>
          <w:szCs w:val="28"/>
        </w:rPr>
        <w:t>vītrot 21.</w:t>
      </w:r>
      <w:r w:rsidR="0052669B">
        <w:rPr>
          <w:sz w:val="28"/>
          <w:szCs w:val="28"/>
        </w:rPr>
        <w:t>, 22. un 23.</w:t>
      </w:r>
      <w:r w:rsidR="00AF739D" w:rsidRPr="0052669B">
        <w:rPr>
          <w:sz w:val="28"/>
          <w:szCs w:val="28"/>
        </w:rPr>
        <w:t> </w:t>
      </w:r>
      <w:r w:rsidRPr="0052669B">
        <w:rPr>
          <w:sz w:val="28"/>
          <w:szCs w:val="28"/>
        </w:rPr>
        <w:t>punktu</w:t>
      </w:r>
      <w:r w:rsidR="00FA3EB4">
        <w:rPr>
          <w:sz w:val="28"/>
          <w:szCs w:val="28"/>
        </w:rPr>
        <w:t>.</w:t>
      </w:r>
    </w:p>
    <w:p w14:paraId="328DBD7D" w14:textId="77777777" w:rsidR="00AE3108" w:rsidRPr="000A4149" w:rsidRDefault="00AE3108" w:rsidP="0052669B">
      <w:pPr>
        <w:pStyle w:val="Sarakstarindkopa"/>
        <w:ind w:left="0" w:firstLine="720"/>
        <w:jc w:val="both"/>
      </w:pPr>
    </w:p>
    <w:p w14:paraId="02AB2AEC" w14:textId="77777777" w:rsidR="00AE3108" w:rsidRPr="0052669B" w:rsidRDefault="00AE3108" w:rsidP="0052669B">
      <w:pPr>
        <w:tabs>
          <w:tab w:val="left" w:pos="1276"/>
        </w:tabs>
        <w:ind w:firstLine="720"/>
        <w:jc w:val="both"/>
        <w:rPr>
          <w:sz w:val="28"/>
          <w:szCs w:val="28"/>
        </w:rPr>
      </w:pPr>
      <w:r w:rsidRPr="0052669B">
        <w:rPr>
          <w:sz w:val="28"/>
          <w:szCs w:val="28"/>
        </w:rPr>
        <w:t>1</w:t>
      </w:r>
      <w:r w:rsidR="003332FC">
        <w:rPr>
          <w:sz w:val="28"/>
          <w:szCs w:val="28"/>
        </w:rPr>
        <w:t>6</w:t>
      </w:r>
      <w:r w:rsidRPr="0052669B">
        <w:rPr>
          <w:sz w:val="28"/>
          <w:szCs w:val="28"/>
        </w:rPr>
        <w:t>.</w:t>
      </w:r>
      <w:r w:rsidR="00AF739D" w:rsidRPr="0052669B">
        <w:rPr>
          <w:sz w:val="28"/>
          <w:szCs w:val="28"/>
        </w:rPr>
        <w:t> </w:t>
      </w:r>
      <w:r w:rsidR="00FA3EB4">
        <w:rPr>
          <w:sz w:val="28"/>
          <w:szCs w:val="28"/>
        </w:rPr>
        <w:t>P</w:t>
      </w:r>
      <w:r w:rsidRPr="0052669B">
        <w:rPr>
          <w:sz w:val="28"/>
          <w:szCs w:val="28"/>
        </w:rPr>
        <w:t>apildināt noteikumus ar 23.</w:t>
      </w:r>
      <w:r w:rsidRPr="0052669B">
        <w:rPr>
          <w:sz w:val="28"/>
          <w:szCs w:val="28"/>
          <w:vertAlign w:val="superscript"/>
        </w:rPr>
        <w:t>1</w:t>
      </w:r>
      <w:r w:rsidR="00AF739D" w:rsidRPr="0052669B">
        <w:rPr>
          <w:sz w:val="28"/>
          <w:szCs w:val="28"/>
        </w:rPr>
        <w:t> </w:t>
      </w:r>
      <w:r w:rsidRPr="0052669B">
        <w:rPr>
          <w:sz w:val="28"/>
          <w:szCs w:val="28"/>
        </w:rPr>
        <w:t>punktu šādā redakcijā:</w:t>
      </w:r>
    </w:p>
    <w:p w14:paraId="7B9A5049" w14:textId="77777777" w:rsidR="00AE3108" w:rsidRPr="000A4149" w:rsidRDefault="00AE3108" w:rsidP="0052669B">
      <w:pPr>
        <w:pStyle w:val="Sarakstarindkopa"/>
        <w:ind w:left="0" w:firstLine="720"/>
        <w:jc w:val="both"/>
      </w:pPr>
    </w:p>
    <w:p w14:paraId="6A06F555" w14:textId="5148CE4C" w:rsidR="00AE3108" w:rsidRPr="0052669B" w:rsidRDefault="00AE3108" w:rsidP="0052669B">
      <w:pPr>
        <w:pStyle w:val="Sarakstarindkopa"/>
        <w:ind w:left="0" w:firstLine="720"/>
        <w:jc w:val="both"/>
        <w:rPr>
          <w:sz w:val="28"/>
          <w:szCs w:val="28"/>
        </w:rPr>
      </w:pPr>
      <w:r w:rsidRPr="0052669B">
        <w:rPr>
          <w:sz w:val="28"/>
          <w:szCs w:val="28"/>
        </w:rPr>
        <w:t>"23.</w:t>
      </w:r>
      <w:r w:rsidRPr="0052669B">
        <w:rPr>
          <w:sz w:val="28"/>
          <w:szCs w:val="28"/>
          <w:vertAlign w:val="superscript"/>
        </w:rPr>
        <w:t>1</w:t>
      </w:r>
      <w:r w:rsidR="00AF739D" w:rsidRPr="0052669B">
        <w:rPr>
          <w:sz w:val="28"/>
          <w:szCs w:val="28"/>
        </w:rPr>
        <w:t> </w:t>
      </w:r>
      <w:r w:rsidR="00D4377B" w:rsidRPr="0052669B">
        <w:rPr>
          <w:sz w:val="28"/>
          <w:szCs w:val="28"/>
        </w:rPr>
        <w:t>Jaun</w:t>
      </w:r>
      <w:r w:rsidR="00B858DE">
        <w:rPr>
          <w:sz w:val="28"/>
          <w:szCs w:val="28"/>
        </w:rPr>
        <w:t>u</w:t>
      </w:r>
      <w:r w:rsidR="00D4377B" w:rsidRPr="0052669B">
        <w:rPr>
          <w:sz w:val="28"/>
          <w:szCs w:val="28"/>
        </w:rPr>
        <w:t xml:space="preserve"> </w:t>
      </w:r>
      <w:r w:rsidRPr="0052669B">
        <w:rPr>
          <w:sz w:val="28"/>
          <w:szCs w:val="28"/>
        </w:rPr>
        <w:t xml:space="preserve">darba </w:t>
      </w:r>
      <w:r w:rsidR="00D4377B" w:rsidRPr="00D4377B">
        <w:rPr>
          <w:sz w:val="28"/>
          <w:szCs w:val="28"/>
        </w:rPr>
        <w:t>grafik</w:t>
      </w:r>
      <w:r w:rsidR="00B858DE">
        <w:rPr>
          <w:sz w:val="28"/>
          <w:szCs w:val="28"/>
        </w:rPr>
        <w:t>u</w:t>
      </w:r>
      <w:r w:rsidR="00D4377B" w:rsidRPr="00D4377B">
        <w:rPr>
          <w:sz w:val="28"/>
          <w:szCs w:val="28"/>
        </w:rPr>
        <w:t xml:space="preserve"> </w:t>
      </w:r>
      <w:r w:rsidRPr="00D4377B">
        <w:rPr>
          <w:sz w:val="28"/>
          <w:szCs w:val="28"/>
        </w:rPr>
        <w:t>nesagatavo</w:t>
      </w:r>
      <w:r w:rsidRPr="0052669B">
        <w:rPr>
          <w:sz w:val="28"/>
          <w:szCs w:val="28"/>
        </w:rPr>
        <w:t>, ja probācijas klients vai darba devējs dienā, kad saskaņā ar darba grafiku probācijas klientam jāveic piespiedu darbs, lūdz mainīt piespiedu darba uzsākšanas vai pabeigšanas laiku."</w:t>
      </w:r>
    </w:p>
    <w:p w14:paraId="27FEB58B" w14:textId="77777777" w:rsidR="00AE3108" w:rsidRPr="000A4149" w:rsidRDefault="00AE3108" w:rsidP="0052669B">
      <w:pPr>
        <w:pStyle w:val="Sarakstarindkopa"/>
        <w:ind w:left="0" w:firstLine="720"/>
        <w:jc w:val="both"/>
      </w:pPr>
    </w:p>
    <w:p w14:paraId="71874C0B" w14:textId="44762A9D" w:rsidR="00AE3108" w:rsidRPr="0052669B" w:rsidRDefault="00AE3108" w:rsidP="0052669B">
      <w:pPr>
        <w:ind w:firstLine="720"/>
        <w:jc w:val="both"/>
        <w:rPr>
          <w:sz w:val="28"/>
          <w:szCs w:val="28"/>
        </w:rPr>
      </w:pPr>
      <w:r w:rsidRPr="0052669B">
        <w:rPr>
          <w:sz w:val="28"/>
          <w:szCs w:val="28"/>
        </w:rPr>
        <w:t>1</w:t>
      </w:r>
      <w:r w:rsidR="003332FC">
        <w:rPr>
          <w:sz w:val="28"/>
          <w:szCs w:val="28"/>
        </w:rPr>
        <w:t>7</w:t>
      </w:r>
      <w:r w:rsidRPr="0052669B">
        <w:rPr>
          <w:sz w:val="28"/>
          <w:szCs w:val="28"/>
        </w:rPr>
        <w:t>.</w:t>
      </w:r>
      <w:r w:rsidR="00AF739D" w:rsidRPr="0052669B">
        <w:rPr>
          <w:sz w:val="28"/>
          <w:szCs w:val="28"/>
        </w:rPr>
        <w:t> </w:t>
      </w:r>
      <w:r w:rsidR="006531A3">
        <w:rPr>
          <w:sz w:val="28"/>
          <w:szCs w:val="28"/>
        </w:rPr>
        <w:t>I</w:t>
      </w:r>
      <w:r w:rsidRPr="0052669B">
        <w:rPr>
          <w:sz w:val="28"/>
          <w:szCs w:val="28"/>
        </w:rPr>
        <w:t>zteikt 33.</w:t>
      </w:r>
      <w:r w:rsidR="00AF739D" w:rsidRPr="0052669B">
        <w:rPr>
          <w:sz w:val="28"/>
          <w:szCs w:val="28"/>
        </w:rPr>
        <w:t> </w:t>
      </w:r>
      <w:r w:rsidRPr="0052669B">
        <w:rPr>
          <w:sz w:val="28"/>
          <w:szCs w:val="28"/>
        </w:rPr>
        <w:t xml:space="preserve">punkta </w:t>
      </w:r>
      <w:r w:rsidR="0051679F">
        <w:rPr>
          <w:sz w:val="28"/>
          <w:szCs w:val="28"/>
        </w:rPr>
        <w:t>treš</w:t>
      </w:r>
      <w:r w:rsidRPr="0052669B">
        <w:rPr>
          <w:sz w:val="28"/>
          <w:szCs w:val="28"/>
        </w:rPr>
        <w:t>o teikumu šādā redakcijā:</w:t>
      </w:r>
    </w:p>
    <w:p w14:paraId="6E7D24D3" w14:textId="77777777" w:rsidR="00AE3108" w:rsidRPr="000A4149" w:rsidRDefault="00AE3108" w:rsidP="0052669B">
      <w:pPr>
        <w:ind w:firstLine="720"/>
        <w:jc w:val="both"/>
      </w:pPr>
    </w:p>
    <w:p w14:paraId="51FAA2F8" w14:textId="77777777" w:rsidR="00AE3108" w:rsidRPr="0052669B" w:rsidRDefault="00AE3108" w:rsidP="0052669B">
      <w:pPr>
        <w:pStyle w:val="Sarakstarindkopa"/>
        <w:ind w:left="0" w:firstLine="720"/>
        <w:jc w:val="both"/>
        <w:rPr>
          <w:sz w:val="28"/>
          <w:szCs w:val="28"/>
        </w:rPr>
      </w:pPr>
      <w:r w:rsidRPr="0052669B">
        <w:rPr>
          <w:sz w:val="28"/>
          <w:szCs w:val="28"/>
        </w:rPr>
        <w:t>"Parakstīto kontroles reģistra veidlapu pievieno probācijas klienta lietai un pēc darba devēja lūguma paziņo darba devējam."</w:t>
      </w:r>
    </w:p>
    <w:p w14:paraId="174AE8BA" w14:textId="77777777" w:rsidR="00AE3108" w:rsidRPr="000A4149" w:rsidRDefault="00AE3108" w:rsidP="0052669B">
      <w:pPr>
        <w:tabs>
          <w:tab w:val="left" w:pos="1276"/>
        </w:tabs>
        <w:ind w:firstLine="720"/>
        <w:jc w:val="both"/>
      </w:pPr>
    </w:p>
    <w:p w14:paraId="2FCED8E0" w14:textId="77777777" w:rsidR="00AE3108" w:rsidRDefault="00AE3108" w:rsidP="0052669B">
      <w:pPr>
        <w:tabs>
          <w:tab w:val="left" w:pos="1276"/>
        </w:tabs>
        <w:ind w:firstLine="720"/>
        <w:jc w:val="both"/>
        <w:rPr>
          <w:strike/>
          <w:sz w:val="28"/>
          <w:szCs w:val="28"/>
        </w:rPr>
      </w:pPr>
      <w:r w:rsidRPr="0052669B">
        <w:rPr>
          <w:sz w:val="28"/>
          <w:szCs w:val="28"/>
        </w:rPr>
        <w:t>1</w:t>
      </w:r>
      <w:r w:rsidR="003332FC">
        <w:rPr>
          <w:sz w:val="28"/>
          <w:szCs w:val="28"/>
        </w:rPr>
        <w:t>8</w:t>
      </w:r>
      <w:r w:rsidRPr="0052669B">
        <w:rPr>
          <w:sz w:val="28"/>
          <w:szCs w:val="28"/>
        </w:rPr>
        <w:t>.</w:t>
      </w:r>
      <w:r w:rsidR="00AF739D" w:rsidRPr="0052669B">
        <w:rPr>
          <w:sz w:val="28"/>
          <w:szCs w:val="28"/>
        </w:rPr>
        <w:t> </w:t>
      </w:r>
      <w:r w:rsidR="006531A3">
        <w:rPr>
          <w:sz w:val="28"/>
          <w:szCs w:val="28"/>
        </w:rPr>
        <w:t>I</w:t>
      </w:r>
      <w:r w:rsidR="00753BFA" w:rsidRPr="00F825E6">
        <w:rPr>
          <w:sz w:val="28"/>
          <w:szCs w:val="28"/>
        </w:rPr>
        <w:t xml:space="preserve">zteikt </w:t>
      </w:r>
      <w:r w:rsidR="00866177" w:rsidRPr="00F825E6">
        <w:rPr>
          <w:sz w:val="28"/>
          <w:szCs w:val="28"/>
        </w:rPr>
        <w:t>36.</w:t>
      </w:r>
      <w:r w:rsidR="00B37E5E">
        <w:rPr>
          <w:sz w:val="28"/>
          <w:szCs w:val="28"/>
        </w:rPr>
        <w:t> </w:t>
      </w:r>
      <w:r w:rsidR="00866177" w:rsidRPr="00F825E6">
        <w:rPr>
          <w:sz w:val="28"/>
          <w:szCs w:val="28"/>
        </w:rPr>
        <w:t>punktu šādā redakcijā:</w:t>
      </w:r>
    </w:p>
    <w:p w14:paraId="2D62D0C8" w14:textId="77777777" w:rsidR="00866177" w:rsidRPr="000A4149" w:rsidRDefault="00866177" w:rsidP="00F825E6">
      <w:pPr>
        <w:pStyle w:val="Sarakstarindkopa"/>
        <w:ind w:left="0" w:firstLine="720"/>
        <w:jc w:val="both"/>
      </w:pPr>
    </w:p>
    <w:p w14:paraId="42F06677" w14:textId="5881AD30" w:rsidR="00866177" w:rsidRDefault="00866177" w:rsidP="00F825E6">
      <w:pPr>
        <w:pStyle w:val="Sarakstarindkopa"/>
        <w:ind w:left="0" w:firstLine="720"/>
        <w:jc w:val="both"/>
        <w:rPr>
          <w:sz w:val="28"/>
          <w:szCs w:val="28"/>
        </w:rPr>
      </w:pPr>
      <w:r w:rsidRPr="0052669B">
        <w:rPr>
          <w:sz w:val="28"/>
          <w:szCs w:val="28"/>
        </w:rPr>
        <w:t>"</w:t>
      </w:r>
      <w:r w:rsidR="00B37E5E">
        <w:rPr>
          <w:sz w:val="28"/>
          <w:szCs w:val="28"/>
        </w:rPr>
        <w:t>36. </w:t>
      </w:r>
      <w:r w:rsidRPr="00866177">
        <w:rPr>
          <w:sz w:val="28"/>
          <w:szCs w:val="28"/>
        </w:rPr>
        <w:t xml:space="preserve">Ja probācijas klients sodu izpildi regulējošajos normatīvajos aktos noteiktajā termiņā neierodas pieteikties piespiedu darba </w:t>
      </w:r>
      <w:r w:rsidR="00400769" w:rsidRPr="00866177">
        <w:rPr>
          <w:sz w:val="28"/>
          <w:szCs w:val="28"/>
        </w:rPr>
        <w:t>iz</w:t>
      </w:r>
      <w:r w:rsidR="00400769">
        <w:rPr>
          <w:sz w:val="28"/>
          <w:szCs w:val="28"/>
        </w:rPr>
        <w:t>pildei</w:t>
      </w:r>
      <w:r w:rsidR="00400769" w:rsidRPr="00866177">
        <w:rPr>
          <w:sz w:val="28"/>
          <w:szCs w:val="28"/>
        </w:rPr>
        <w:t xml:space="preserve"> </w:t>
      </w:r>
      <w:r w:rsidRPr="00866177">
        <w:rPr>
          <w:sz w:val="28"/>
          <w:szCs w:val="28"/>
        </w:rPr>
        <w:t>un neinformē par attaisnojošiem neierašanās iemesliem, amatpersona probācijas klientam</w:t>
      </w:r>
      <w:r w:rsidR="00870B71">
        <w:rPr>
          <w:sz w:val="28"/>
          <w:szCs w:val="28"/>
        </w:rPr>
        <w:t xml:space="preserve"> </w:t>
      </w:r>
      <w:proofErr w:type="spellStart"/>
      <w:r w:rsidR="00870B71">
        <w:rPr>
          <w:sz w:val="28"/>
          <w:szCs w:val="28"/>
        </w:rPr>
        <w:t>nosūta</w:t>
      </w:r>
      <w:proofErr w:type="spellEnd"/>
      <w:r w:rsidRPr="00866177">
        <w:rPr>
          <w:sz w:val="28"/>
          <w:szCs w:val="28"/>
        </w:rPr>
        <w:t xml:space="preserve"> uzaicinājumu ierasties dienestā, lai sniegtu paskaidrojumu.</w:t>
      </w:r>
      <w:r w:rsidRPr="0052669B">
        <w:rPr>
          <w:sz w:val="28"/>
          <w:szCs w:val="28"/>
        </w:rPr>
        <w:t>"</w:t>
      </w:r>
    </w:p>
    <w:p w14:paraId="1B97CCF5" w14:textId="77777777" w:rsidR="00EC249D" w:rsidRPr="000A4149" w:rsidRDefault="00EC249D" w:rsidP="00F825E6">
      <w:pPr>
        <w:pStyle w:val="Sarakstarindkopa"/>
        <w:ind w:left="0" w:firstLine="720"/>
        <w:jc w:val="both"/>
      </w:pPr>
    </w:p>
    <w:p w14:paraId="299E91CC" w14:textId="557CF216" w:rsidR="00EC249D" w:rsidRDefault="00EC249D" w:rsidP="00F825E6">
      <w:pPr>
        <w:pStyle w:val="Sarakstarindkopa"/>
        <w:ind w:left="0" w:firstLine="720"/>
        <w:jc w:val="both"/>
        <w:rPr>
          <w:sz w:val="28"/>
          <w:szCs w:val="28"/>
        </w:rPr>
      </w:pPr>
      <w:r>
        <w:rPr>
          <w:sz w:val="28"/>
          <w:szCs w:val="28"/>
        </w:rPr>
        <w:t>1</w:t>
      </w:r>
      <w:r w:rsidR="003332FC">
        <w:rPr>
          <w:sz w:val="28"/>
          <w:szCs w:val="28"/>
        </w:rPr>
        <w:t>9</w:t>
      </w:r>
      <w:r>
        <w:rPr>
          <w:sz w:val="28"/>
          <w:szCs w:val="28"/>
        </w:rPr>
        <w:t>.</w:t>
      </w:r>
      <w:r w:rsidR="00B37E5E">
        <w:rPr>
          <w:sz w:val="28"/>
          <w:szCs w:val="28"/>
        </w:rPr>
        <w:t> </w:t>
      </w:r>
      <w:r w:rsidR="006531A3">
        <w:rPr>
          <w:sz w:val="28"/>
          <w:szCs w:val="28"/>
        </w:rPr>
        <w:t>I</w:t>
      </w:r>
      <w:r w:rsidR="006E6567">
        <w:rPr>
          <w:sz w:val="28"/>
          <w:szCs w:val="28"/>
        </w:rPr>
        <w:t xml:space="preserve">zteikt </w:t>
      </w:r>
      <w:r w:rsidR="00B64843">
        <w:rPr>
          <w:sz w:val="28"/>
          <w:szCs w:val="28"/>
        </w:rPr>
        <w:t>3</w:t>
      </w:r>
      <w:r w:rsidR="006E6567">
        <w:rPr>
          <w:sz w:val="28"/>
          <w:szCs w:val="28"/>
        </w:rPr>
        <w:t>7.</w:t>
      </w:r>
      <w:r w:rsidR="00B37E5E">
        <w:rPr>
          <w:sz w:val="28"/>
          <w:szCs w:val="28"/>
        </w:rPr>
        <w:t> </w:t>
      </w:r>
      <w:r w:rsidR="006E6567">
        <w:rPr>
          <w:sz w:val="28"/>
          <w:szCs w:val="28"/>
        </w:rPr>
        <w:t xml:space="preserve">punkta </w:t>
      </w:r>
      <w:r w:rsidR="0051679F">
        <w:rPr>
          <w:sz w:val="28"/>
          <w:szCs w:val="28"/>
        </w:rPr>
        <w:t>otr</w:t>
      </w:r>
      <w:r w:rsidR="006E6567">
        <w:rPr>
          <w:sz w:val="28"/>
          <w:szCs w:val="28"/>
        </w:rPr>
        <w:t>o teikumu šādā redakcijā:</w:t>
      </w:r>
    </w:p>
    <w:p w14:paraId="434BFAD4" w14:textId="77777777" w:rsidR="006E6567" w:rsidRPr="000A4149" w:rsidRDefault="006E6567" w:rsidP="00F825E6">
      <w:pPr>
        <w:pStyle w:val="Sarakstarindkopa"/>
        <w:ind w:left="0" w:firstLine="720"/>
        <w:jc w:val="both"/>
      </w:pPr>
    </w:p>
    <w:p w14:paraId="54E267F0" w14:textId="77777777" w:rsidR="006E6567" w:rsidRPr="0052669B" w:rsidRDefault="006E6567" w:rsidP="00F825E6">
      <w:pPr>
        <w:pStyle w:val="Sarakstarindkopa"/>
        <w:ind w:left="0" w:firstLine="720"/>
        <w:jc w:val="both"/>
        <w:rPr>
          <w:sz w:val="28"/>
          <w:szCs w:val="28"/>
        </w:rPr>
      </w:pPr>
      <w:r>
        <w:rPr>
          <w:sz w:val="28"/>
          <w:szCs w:val="28"/>
        </w:rPr>
        <w:t xml:space="preserve">"Ja probācijas klients nav sasniedzams, </w:t>
      </w:r>
      <w:r w:rsidRPr="0052669B">
        <w:rPr>
          <w:sz w:val="28"/>
          <w:szCs w:val="28"/>
        </w:rPr>
        <w:t xml:space="preserve">amatpersona </w:t>
      </w:r>
      <w:proofErr w:type="spellStart"/>
      <w:r w:rsidRPr="0052669B">
        <w:rPr>
          <w:sz w:val="28"/>
          <w:szCs w:val="28"/>
        </w:rPr>
        <w:t>nosūta</w:t>
      </w:r>
      <w:proofErr w:type="spellEnd"/>
      <w:r w:rsidRPr="0052669B">
        <w:rPr>
          <w:sz w:val="28"/>
          <w:szCs w:val="28"/>
        </w:rPr>
        <w:t xml:space="preserve"> uzaicinājumu</w:t>
      </w:r>
      <w:r>
        <w:rPr>
          <w:sz w:val="28"/>
          <w:szCs w:val="28"/>
        </w:rPr>
        <w:t xml:space="preserve"> vai </w:t>
      </w:r>
      <w:r w:rsidRPr="009066E3">
        <w:rPr>
          <w:sz w:val="28"/>
          <w:szCs w:val="28"/>
        </w:rPr>
        <w:t xml:space="preserve">informē probācijas klientu par </w:t>
      </w:r>
      <w:r>
        <w:rPr>
          <w:sz w:val="28"/>
          <w:szCs w:val="28"/>
        </w:rPr>
        <w:t>uzaicinājuma</w:t>
      </w:r>
      <w:r w:rsidRPr="009066E3">
        <w:rPr>
          <w:sz w:val="28"/>
          <w:szCs w:val="28"/>
        </w:rPr>
        <w:t xml:space="preserve"> pieejamību e-lietas portālā</w:t>
      </w:r>
      <w:r>
        <w:rPr>
          <w:sz w:val="28"/>
          <w:szCs w:val="28"/>
        </w:rPr>
        <w:t>.</w:t>
      </w:r>
      <w:r w:rsidR="00B37E5E">
        <w:rPr>
          <w:sz w:val="28"/>
          <w:szCs w:val="28"/>
        </w:rPr>
        <w:t>"</w:t>
      </w:r>
    </w:p>
    <w:p w14:paraId="0CBA42A0" w14:textId="77777777" w:rsidR="00AE3108" w:rsidRPr="000A4149" w:rsidRDefault="00AE3108" w:rsidP="0052669B">
      <w:pPr>
        <w:ind w:firstLine="720"/>
        <w:jc w:val="both"/>
      </w:pPr>
    </w:p>
    <w:p w14:paraId="609A9ED5" w14:textId="0DC5D43C" w:rsidR="00AE3108" w:rsidRPr="0052669B" w:rsidRDefault="003332FC" w:rsidP="0052669B">
      <w:pPr>
        <w:tabs>
          <w:tab w:val="left" w:pos="1276"/>
        </w:tabs>
        <w:ind w:firstLine="720"/>
        <w:jc w:val="both"/>
        <w:rPr>
          <w:sz w:val="28"/>
          <w:szCs w:val="28"/>
        </w:rPr>
      </w:pPr>
      <w:r>
        <w:rPr>
          <w:sz w:val="28"/>
          <w:szCs w:val="28"/>
        </w:rPr>
        <w:t>20</w:t>
      </w:r>
      <w:r w:rsidR="00AE3108" w:rsidRPr="0052669B">
        <w:rPr>
          <w:sz w:val="28"/>
          <w:szCs w:val="28"/>
        </w:rPr>
        <w:t>.</w:t>
      </w:r>
      <w:r w:rsidR="00AF739D" w:rsidRPr="0052669B">
        <w:rPr>
          <w:sz w:val="28"/>
          <w:szCs w:val="28"/>
        </w:rPr>
        <w:t> </w:t>
      </w:r>
      <w:r w:rsidR="006531A3">
        <w:rPr>
          <w:sz w:val="28"/>
          <w:szCs w:val="28"/>
        </w:rPr>
        <w:t>A</w:t>
      </w:r>
      <w:r w:rsidR="00AE3108" w:rsidRPr="0052669B">
        <w:rPr>
          <w:sz w:val="28"/>
          <w:szCs w:val="28"/>
        </w:rPr>
        <w:t>izstāt 38.</w:t>
      </w:r>
      <w:r w:rsidR="00AF739D" w:rsidRPr="0052669B">
        <w:rPr>
          <w:sz w:val="28"/>
          <w:szCs w:val="28"/>
        </w:rPr>
        <w:t> </w:t>
      </w:r>
      <w:r w:rsidR="00AE3108" w:rsidRPr="0052669B">
        <w:rPr>
          <w:sz w:val="28"/>
          <w:szCs w:val="28"/>
        </w:rPr>
        <w:t xml:space="preserve">punktā vārdus "izsniedz vai vēstulē </w:t>
      </w:r>
      <w:proofErr w:type="spellStart"/>
      <w:r w:rsidR="00AE3108" w:rsidRPr="0052669B">
        <w:rPr>
          <w:sz w:val="28"/>
          <w:szCs w:val="28"/>
        </w:rPr>
        <w:t>nosūta</w:t>
      </w:r>
      <w:proofErr w:type="spellEnd"/>
      <w:r w:rsidR="00AE3108" w:rsidRPr="0052669B">
        <w:rPr>
          <w:sz w:val="28"/>
          <w:szCs w:val="28"/>
        </w:rPr>
        <w:t>" ar vārd</w:t>
      </w:r>
      <w:r w:rsidR="00FF605B">
        <w:rPr>
          <w:sz w:val="28"/>
          <w:szCs w:val="28"/>
        </w:rPr>
        <w:t xml:space="preserve">u </w:t>
      </w:r>
      <w:r w:rsidR="00AE3108" w:rsidRPr="0052669B">
        <w:rPr>
          <w:sz w:val="28"/>
          <w:szCs w:val="28"/>
        </w:rPr>
        <w:t>"</w:t>
      </w:r>
      <w:r w:rsidR="00AE3108" w:rsidRPr="00D4377B">
        <w:rPr>
          <w:sz w:val="28"/>
          <w:szCs w:val="28"/>
        </w:rPr>
        <w:t>paziņo</w:t>
      </w:r>
      <w:r w:rsidR="00AE3108" w:rsidRPr="0052669B">
        <w:rPr>
          <w:sz w:val="28"/>
          <w:szCs w:val="28"/>
        </w:rPr>
        <w:t>"</w:t>
      </w:r>
      <w:r w:rsidR="006531A3">
        <w:rPr>
          <w:sz w:val="28"/>
          <w:szCs w:val="28"/>
        </w:rPr>
        <w:t>.</w:t>
      </w:r>
      <w:r w:rsidR="00AC1C1C">
        <w:rPr>
          <w:sz w:val="28"/>
          <w:szCs w:val="28"/>
        </w:rPr>
        <w:t xml:space="preserve"> </w:t>
      </w:r>
    </w:p>
    <w:p w14:paraId="26CC3FC0" w14:textId="77777777" w:rsidR="00AE3108" w:rsidRPr="000A4149" w:rsidRDefault="00AE3108" w:rsidP="0052669B">
      <w:pPr>
        <w:tabs>
          <w:tab w:val="left" w:pos="1276"/>
        </w:tabs>
        <w:ind w:firstLine="720"/>
        <w:jc w:val="both"/>
      </w:pPr>
    </w:p>
    <w:p w14:paraId="04B67196" w14:textId="77777777" w:rsidR="00AE3108" w:rsidRPr="0052669B" w:rsidRDefault="00500300" w:rsidP="0052669B">
      <w:pPr>
        <w:tabs>
          <w:tab w:val="left" w:pos="1276"/>
        </w:tabs>
        <w:ind w:firstLine="720"/>
        <w:jc w:val="both"/>
        <w:rPr>
          <w:sz w:val="28"/>
          <w:szCs w:val="28"/>
        </w:rPr>
      </w:pPr>
      <w:r>
        <w:rPr>
          <w:sz w:val="28"/>
          <w:szCs w:val="28"/>
        </w:rPr>
        <w:t>2</w:t>
      </w:r>
      <w:r w:rsidR="003332FC">
        <w:rPr>
          <w:sz w:val="28"/>
          <w:szCs w:val="28"/>
        </w:rPr>
        <w:t>1</w:t>
      </w:r>
      <w:r w:rsidR="00AE3108" w:rsidRPr="0052669B">
        <w:rPr>
          <w:sz w:val="28"/>
          <w:szCs w:val="28"/>
        </w:rPr>
        <w:t>.</w:t>
      </w:r>
      <w:r w:rsidR="00AF739D" w:rsidRPr="0052669B">
        <w:rPr>
          <w:sz w:val="28"/>
          <w:szCs w:val="28"/>
        </w:rPr>
        <w:t> </w:t>
      </w:r>
      <w:r w:rsidR="006531A3">
        <w:rPr>
          <w:sz w:val="28"/>
          <w:szCs w:val="28"/>
        </w:rPr>
        <w:t>S</w:t>
      </w:r>
      <w:r w:rsidR="00AE3108" w:rsidRPr="0052669B">
        <w:rPr>
          <w:sz w:val="28"/>
          <w:szCs w:val="28"/>
        </w:rPr>
        <w:t>vītrot 39.</w:t>
      </w:r>
      <w:r w:rsidR="00AF739D" w:rsidRPr="0052669B">
        <w:rPr>
          <w:sz w:val="28"/>
          <w:szCs w:val="28"/>
        </w:rPr>
        <w:t> </w:t>
      </w:r>
      <w:r w:rsidR="00AE3108" w:rsidRPr="0052669B">
        <w:rPr>
          <w:sz w:val="28"/>
          <w:szCs w:val="28"/>
        </w:rPr>
        <w:t>punktu</w:t>
      </w:r>
      <w:r w:rsidR="006531A3">
        <w:rPr>
          <w:sz w:val="28"/>
          <w:szCs w:val="28"/>
        </w:rPr>
        <w:t>.</w:t>
      </w:r>
    </w:p>
    <w:p w14:paraId="663029E2" w14:textId="77777777" w:rsidR="00AE3108" w:rsidRPr="000A4149" w:rsidRDefault="00AE3108" w:rsidP="0052669B">
      <w:pPr>
        <w:pStyle w:val="Sarakstarindkopa"/>
        <w:ind w:left="0" w:firstLine="720"/>
        <w:jc w:val="both"/>
      </w:pPr>
    </w:p>
    <w:p w14:paraId="60C3AB40" w14:textId="77777777" w:rsidR="00AE3108" w:rsidRPr="0052669B" w:rsidRDefault="00D65A20" w:rsidP="0052669B">
      <w:pPr>
        <w:tabs>
          <w:tab w:val="left" w:pos="1276"/>
        </w:tabs>
        <w:ind w:firstLine="720"/>
        <w:jc w:val="both"/>
        <w:rPr>
          <w:sz w:val="28"/>
          <w:szCs w:val="28"/>
        </w:rPr>
      </w:pPr>
      <w:r>
        <w:rPr>
          <w:sz w:val="28"/>
          <w:szCs w:val="28"/>
        </w:rPr>
        <w:t>2</w:t>
      </w:r>
      <w:r w:rsidR="003332FC">
        <w:rPr>
          <w:sz w:val="28"/>
          <w:szCs w:val="28"/>
        </w:rPr>
        <w:t>2</w:t>
      </w:r>
      <w:r w:rsidR="00AE3108" w:rsidRPr="0052669B">
        <w:rPr>
          <w:sz w:val="28"/>
          <w:szCs w:val="28"/>
        </w:rPr>
        <w:t>.</w:t>
      </w:r>
      <w:r w:rsidR="00AF739D" w:rsidRPr="0052669B">
        <w:rPr>
          <w:sz w:val="28"/>
          <w:szCs w:val="28"/>
        </w:rPr>
        <w:t> </w:t>
      </w:r>
      <w:r w:rsidR="006531A3">
        <w:rPr>
          <w:sz w:val="28"/>
          <w:szCs w:val="28"/>
        </w:rPr>
        <w:t>I</w:t>
      </w:r>
      <w:r w:rsidR="00AE3108" w:rsidRPr="0052669B">
        <w:rPr>
          <w:sz w:val="28"/>
          <w:szCs w:val="28"/>
        </w:rPr>
        <w:t>zteikt 43.</w:t>
      </w:r>
      <w:r w:rsidR="00AF739D" w:rsidRPr="0052669B">
        <w:rPr>
          <w:sz w:val="28"/>
          <w:szCs w:val="28"/>
        </w:rPr>
        <w:t> </w:t>
      </w:r>
      <w:r w:rsidR="00AE3108" w:rsidRPr="0052669B">
        <w:rPr>
          <w:sz w:val="28"/>
          <w:szCs w:val="28"/>
        </w:rPr>
        <w:t>punktu šādā redakcijā:</w:t>
      </w:r>
    </w:p>
    <w:p w14:paraId="4D8DA285" w14:textId="77777777" w:rsidR="00AE3108" w:rsidRPr="000A4149" w:rsidRDefault="00AE3108" w:rsidP="0052669B">
      <w:pPr>
        <w:pStyle w:val="Sarakstarindkopa"/>
        <w:ind w:left="0" w:firstLine="720"/>
        <w:jc w:val="both"/>
      </w:pPr>
    </w:p>
    <w:p w14:paraId="4DA0B436" w14:textId="4DE8F81C" w:rsidR="00AE3108" w:rsidRPr="0052669B" w:rsidRDefault="00AE3108" w:rsidP="0052669B">
      <w:pPr>
        <w:pStyle w:val="Sarakstarindkopa"/>
        <w:ind w:left="0" w:firstLine="720"/>
        <w:jc w:val="both"/>
        <w:rPr>
          <w:sz w:val="28"/>
          <w:szCs w:val="28"/>
        </w:rPr>
      </w:pPr>
      <w:r w:rsidRPr="0052669B">
        <w:rPr>
          <w:sz w:val="28"/>
          <w:szCs w:val="28"/>
        </w:rPr>
        <w:t>"43.</w:t>
      </w:r>
      <w:r w:rsidR="00AF739D" w:rsidRPr="0052669B">
        <w:rPr>
          <w:sz w:val="28"/>
          <w:szCs w:val="28"/>
        </w:rPr>
        <w:t> </w:t>
      </w:r>
      <w:r w:rsidRPr="0052669B">
        <w:rPr>
          <w:sz w:val="28"/>
          <w:szCs w:val="28"/>
        </w:rPr>
        <w:t xml:space="preserve">Ja probācijas klients pēc brīdinājuma saņemšanas neierodas pieteikties piespiedu darba izpildei vai atkārtoti pārkāpj piespiedu darba izpildes nosacījumus, ar kuriem tika iepazīstināts, un neinformē par attaisnojošiem iemesliem, amatpersona </w:t>
      </w:r>
      <w:r w:rsidR="00DE6AC5" w:rsidRPr="0052669B">
        <w:rPr>
          <w:sz w:val="28"/>
          <w:szCs w:val="28"/>
        </w:rPr>
        <w:t>15</w:t>
      </w:r>
      <w:r w:rsidR="00DE6AC5">
        <w:rPr>
          <w:sz w:val="28"/>
          <w:szCs w:val="28"/>
        </w:rPr>
        <w:t> </w:t>
      </w:r>
      <w:r w:rsidR="00DE6AC5" w:rsidRPr="0052669B">
        <w:rPr>
          <w:sz w:val="28"/>
          <w:szCs w:val="28"/>
        </w:rPr>
        <w:t xml:space="preserve">dienu laikā </w:t>
      </w:r>
      <w:r w:rsidRPr="0052669B">
        <w:rPr>
          <w:sz w:val="28"/>
          <w:szCs w:val="28"/>
        </w:rPr>
        <w:t xml:space="preserve">sagatavo un </w:t>
      </w:r>
      <w:proofErr w:type="spellStart"/>
      <w:r w:rsidRPr="0052669B">
        <w:rPr>
          <w:sz w:val="28"/>
          <w:szCs w:val="28"/>
        </w:rPr>
        <w:t>nosūta</w:t>
      </w:r>
      <w:proofErr w:type="spellEnd"/>
      <w:r w:rsidRPr="0052669B">
        <w:rPr>
          <w:sz w:val="28"/>
          <w:szCs w:val="28"/>
        </w:rPr>
        <w:t xml:space="preserve"> iesniegumu tiesai par piespiedu darba aizstāšanu ar īslaicīgu brīvības atņemšanu."</w:t>
      </w:r>
    </w:p>
    <w:p w14:paraId="292E6B0A" w14:textId="77777777" w:rsidR="00AE3108" w:rsidRPr="000A4149" w:rsidRDefault="00AE3108" w:rsidP="0052669B">
      <w:pPr>
        <w:pStyle w:val="Sarakstarindkopa"/>
        <w:ind w:left="0" w:firstLine="720"/>
        <w:jc w:val="both"/>
      </w:pPr>
    </w:p>
    <w:p w14:paraId="74CD15ED" w14:textId="77777777" w:rsidR="00AE3108" w:rsidRPr="0052669B" w:rsidRDefault="00D65A20" w:rsidP="0052669B">
      <w:pPr>
        <w:tabs>
          <w:tab w:val="left" w:pos="1276"/>
        </w:tabs>
        <w:ind w:firstLine="720"/>
        <w:jc w:val="both"/>
        <w:rPr>
          <w:sz w:val="28"/>
          <w:szCs w:val="28"/>
        </w:rPr>
      </w:pPr>
      <w:r>
        <w:rPr>
          <w:sz w:val="28"/>
          <w:szCs w:val="28"/>
        </w:rPr>
        <w:t>2</w:t>
      </w:r>
      <w:r w:rsidR="003332FC">
        <w:rPr>
          <w:sz w:val="28"/>
          <w:szCs w:val="28"/>
        </w:rPr>
        <w:t>3</w:t>
      </w:r>
      <w:r w:rsidR="00AE3108" w:rsidRPr="0052669B">
        <w:rPr>
          <w:sz w:val="28"/>
          <w:szCs w:val="28"/>
        </w:rPr>
        <w:t>.</w:t>
      </w:r>
      <w:r w:rsidR="00AF739D" w:rsidRPr="0052669B">
        <w:rPr>
          <w:sz w:val="28"/>
          <w:szCs w:val="28"/>
        </w:rPr>
        <w:t> </w:t>
      </w:r>
      <w:r w:rsidR="00B0631C">
        <w:rPr>
          <w:sz w:val="28"/>
          <w:szCs w:val="28"/>
        </w:rPr>
        <w:t>S</w:t>
      </w:r>
      <w:r w:rsidR="00AE3108" w:rsidRPr="0052669B">
        <w:rPr>
          <w:sz w:val="28"/>
          <w:szCs w:val="28"/>
        </w:rPr>
        <w:t>vītrot 45.</w:t>
      </w:r>
      <w:r w:rsidR="00AF739D" w:rsidRPr="0052669B">
        <w:rPr>
          <w:sz w:val="28"/>
          <w:szCs w:val="28"/>
        </w:rPr>
        <w:t> </w:t>
      </w:r>
      <w:r w:rsidR="00AE3108" w:rsidRPr="0052669B">
        <w:rPr>
          <w:sz w:val="28"/>
          <w:szCs w:val="28"/>
        </w:rPr>
        <w:t>punktu</w:t>
      </w:r>
      <w:r w:rsidR="00B0631C">
        <w:rPr>
          <w:sz w:val="28"/>
          <w:szCs w:val="28"/>
        </w:rPr>
        <w:t>.</w:t>
      </w:r>
    </w:p>
    <w:p w14:paraId="7ACF273F" w14:textId="77777777" w:rsidR="00AE3108" w:rsidRPr="000A4149" w:rsidRDefault="00AE3108" w:rsidP="0052669B">
      <w:pPr>
        <w:tabs>
          <w:tab w:val="left" w:pos="1276"/>
        </w:tabs>
        <w:ind w:firstLine="720"/>
        <w:jc w:val="both"/>
      </w:pPr>
    </w:p>
    <w:p w14:paraId="7821895B" w14:textId="77777777" w:rsidR="00AE3108" w:rsidRPr="0052669B" w:rsidRDefault="00AE3108" w:rsidP="0052669B">
      <w:pPr>
        <w:tabs>
          <w:tab w:val="left" w:pos="1276"/>
        </w:tabs>
        <w:ind w:firstLine="720"/>
        <w:jc w:val="both"/>
        <w:rPr>
          <w:sz w:val="28"/>
          <w:szCs w:val="28"/>
        </w:rPr>
      </w:pPr>
      <w:r w:rsidRPr="0052669B">
        <w:rPr>
          <w:sz w:val="28"/>
          <w:szCs w:val="28"/>
        </w:rPr>
        <w:t>2</w:t>
      </w:r>
      <w:r w:rsidR="003332FC">
        <w:rPr>
          <w:sz w:val="28"/>
          <w:szCs w:val="28"/>
        </w:rPr>
        <w:t>4</w:t>
      </w:r>
      <w:r w:rsidRPr="0052669B">
        <w:rPr>
          <w:sz w:val="28"/>
          <w:szCs w:val="28"/>
        </w:rPr>
        <w:t>.</w:t>
      </w:r>
      <w:r w:rsidR="00AF739D" w:rsidRPr="0052669B">
        <w:rPr>
          <w:sz w:val="28"/>
          <w:szCs w:val="28"/>
        </w:rPr>
        <w:t> </w:t>
      </w:r>
      <w:r w:rsidR="00B0631C">
        <w:rPr>
          <w:sz w:val="28"/>
          <w:szCs w:val="28"/>
        </w:rPr>
        <w:t>I</w:t>
      </w:r>
      <w:r w:rsidRPr="0052669B">
        <w:rPr>
          <w:sz w:val="28"/>
          <w:szCs w:val="28"/>
        </w:rPr>
        <w:t>zteikt 49.1.</w:t>
      </w:r>
      <w:r w:rsidR="00AF739D" w:rsidRPr="0052669B">
        <w:rPr>
          <w:sz w:val="28"/>
          <w:szCs w:val="28"/>
        </w:rPr>
        <w:t> </w:t>
      </w:r>
      <w:r w:rsidRPr="0052669B">
        <w:rPr>
          <w:sz w:val="28"/>
          <w:szCs w:val="28"/>
        </w:rPr>
        <w:t>apakšpunktu šādā redakcijā:</w:t>
      </w:r>
    </w:p>
    <w:p w14:paraId="399F506F" w14:textId="77777777" w:rsidR="00AE3108" w:rsidRPr="000A4149" w:rsidRDefault="00AE3108" w:rsidP="0052669B">
      <w:pPr>
        <w:pStyle w:val="Sarakstarindkopa"/>
        <w:ind w:left="0" w:firstLine="720"/>
      </w:pPr>
    </w:p>
    <w:p w14:paraId="2FDD8D37" w14:textId="77777777" w:rsidR="00AE3108" w:rsidRPr="0052669B" w:rsidRDefault="00AE3108" w:rsidP="0052669B">
      <w:pPr>
        <w:pStyle w:val="Sarakstarindkopa"/>
        <w:ind w:left="0" w:firstLine="720"/>
        <w:jc w:val="both"/>
        <w:rPr>
          <w:sz w:val="28"/>
          <w:szCs w:val="28"/>
        </w:rPr>
      </w:pPr>
      <w:r w:rsidRPr="0052669B">
        <w:rPr>
          <w:sz w:val="28"/>
          <w:szCs w:val="28"/>
        </w:rPr>
        <w:lastRenderedPageBreak/>
        <w:t>"49.1.</w:t>
      </w:r>
      <w:r w:rsidR="00AF739D" w:rsidRPr="0052669B">
        <w:rPr>
          <w:sz w:val="28"/>
          <w:szCs w:val="28"/>
        </w:rPr>
        <w:t> </w:t>
      </w:r>
      <w:r w:rsidRPr="0052669B">
        <w:rPr>
          <w:sz w:val="28"/>
          <w:szCs w:val="28"/>
        </w:rPr>
        <w:t xml:space="preserve">vienojas ar probācijas klientu par nākamo ierašanās vai sazināšanās datumu. Ja probācijas klients </w:t>
      </w:r>
      <w:r w:rsidR="00B77EA6" w:rsidRPr="0052669B">
        <w:rPr>
          <w:sz w:val="28"/>
          <w:szCs w:val="28"/>
        </w:rPr>
        <w:t xml:space="preserve">norunātajā datumā </w:t>
      </w:r>
      <w:r w:rsidRPr="0052669B">
        <w:rPr>
          <w:sz w:val="28"/>
          <w:szCs w:val="28"/>
        </w:rPr>
        <w:t>neierodas vai nesazinās</w:t>
      </w:r>
      <w:r w:rsidR="00D65A20">
        <w:rPr>
          <w:sz w:val="28"/>
          <w:szCs w:val="28"/>
        </w:rPr>
        <w:t xml:space="preserve"> </w:t>
      </w:r>
      <w:r w:rsidR="009D2B29">
        <w:rPr>
          <w:sz w:val="28"/>
          <w:szCs w:val="28"/>
        </w:rPr>
        <w:t>ar amatpersonu</w:t>
      </w:r>
      <w:r w:rsidRPr="0052669B">
        <w:rPr>
          <w:sz w:val="28"/>
          <w:szCs w:val="28"/>
        </w:rPr>
        <w:t xml:space="preserve">, tad amatpersona </w:t>
      </w:r>
      <w:proofErr w:type="spellStart"/>
      <w:r w:rsidRPr="0052669B">
        <w:rPr>
          <w:sz w:val="28"/>
          <w:szCs w:val="28"/>
        </w:rPr>
        <w:t>nosūta</w:t>
      </w:r>
      <w:proofErr w:type="spellEnd"/>
      <w:r w:rsidRPr="0052669B">
        <w:rPr>
          <w:sz w:val="28"/>
          <w:szCs w:val="28"/>
        </w:rPr>
        <w:t xml:space="preserve"> uzaicinājumu</w:t>
      </w:r>
      <w:r w:rsidR="009066E3">
        <w:rPr>
          <w:sz w:val="28"/>
          <w:szCs w:val="28"/>
        </w:rPr>
        <w:t xml:space="preserve"> vai </w:t>
      </w:r>
      <w:r w:rsidR="009066E3" w:rsidRPr="009066E3">
        <w:rPr>
          <w:sz w:val="28"/>
          <w:szCs w:val="28"/>
        </w:rPr>
        <w:t xml:space="preserve">informē probācijas klientu par </w:t>
      </w:r>
      <w:r w:rsidR="009066E3">
        <w:rPr>
          <w:sz w:val="28"/>
          <w:szCs w:val="28"/>
        </w:rPr>
        <w:t>uzaicinājuma</w:t>
      </w:r>
      <w:r w:rsidR="009066E3" w:rsidRPr="009066E3">
        <w:rPr>
          <w:sz w:val="28"/>
          <w:szCs w:val="28"/>
        </w:rPr>
        <w:t xml:space="preserve"> pieejamību e-lietas portālā</w:t>
      </w:r>
      <w:r w:rsidRPr="0052669B">
        <w:rPr>
          <w:sz w:val="28"/>
          <w:szCs w:val="28"/>
        </w:rPr>
        <w:t>;"</w:t>
      </w:r>
      <w:r w:rsidR="00B0631C">
        <w:rPr>
          <w:sz w:val="28"/>
          <w:szCs w:val="28"/>
        </w:rPr>
        <w:t>.</w:t>
      </w:r>
    </w:p>
    <w:p w14:paraId="617F371E" w14:textId="77777777" w:rsidR="00AE3108" w:rsidRPr="000A4149" w:rsidRDefault="00AE3108" w:rsidP="0052669B">
      <w:pPr>
        <w:pStyle w:val="Sarakstarindkopa"/>
        <w:ind w:left="0" w:firstLine="720"/>
        <w:jc w:val="both"/>
      </w:pPr>
    </w:p>
    <w:p w14:paraId="68726651" w14:textId="77777777" w:rsidR="00AE3108" w:rsidRPr="0052669B" w:rsidRDefault="00AE3108" w:rsidP="0052669B">
      <w:pPr>
        <w:tabs>
          <w:tab w:val="left" w:pos="1276"/>
        </w:tabs>
        <w:ind w:firstLine="720"/>
        <w:jc w:val="both"/>
        <w:rPr>
          <w:sz w:val="28"/>
          <w:szCs w:val="28"/>
        </w:rPr>
      </w:pPr>
      <w:r w:rsidRPr="0052669B">
        <w:rPr>
          <w:sz w:val="28"/>
          <w:szCs w:val="28"/>
        </w:rPr>
        <w:t>2</w:t>
      </w:r>
      <w:r w:rsidR="003332FC">
        <w:rPr>
          <w:sz w:val="28"/>
          <w:szCs w:val="28"/>
        </w:rPr>
        <w:t>5</w:t>
      </w:r>
      <w:r w:rsidRPr="0052669B">
        <w:rPr>
          <w:sz w:val="28"/>
          <w:szCs w:val="28"/>
        </w:rPr>
        <w:t>.</w:t>
      </w:r>
      <w:r w:rsidR="00AF739D" w:rsidRPr="0052669B">
        <w:rPr>
          <w:sz w:val="28"/>
          <w:szCs w:val="28"/>
        </w:rPr>
        <w:t> </w:t>
      </w:r>
      <w:r w:rsidR="00B0631C">
        <w:rPr>
          <w:sz w:val="28"/>
          <w:szCs w:val="28"/>
        </w:rPr>
        <w:t>I</w:t>
      </w:r>
      <w:r w:rsidRPr="0052669B">
        <w:rPr>
          <w:sz w:val="28"/>
          <w:szCs w:val="28"/>
        </w:rPr>
        <w:t>zteikt 51.</w:t>
      </w:r>
      <w:r w:rsidRPr="0052669B">
        <w:rPr>
          <w:sz w:val="28"/>
          <w:szCs w:val="28"/>
          <w:vertAlign w:val="superscript"/>
        </w:rPr>
        <w:t>4</w:t>
      </w:r>
      <w:r w:rsidR="00AF739D" w:rsidRPr="0052669B">
        <w:rPr>
          <w:sz w:val="28"/>
          <w:szCs w:val="28"/>
        </w:rPr>
        <w:t> </w:t>
      </w:r>
      <w:r w:rsidRPr="0052669B">
        <w:rPr>
          <w:sz w:val="28"/>
          <w:szCs w:val="28"/>
        </w:rPr>
        <w:t>punktu šādā redakcijā:</w:t>
      </w:r>
    </w:p>
    <w:p w14:paraId="07CC2B43" w14:textId="77777777" w:rsidR="00AE3108" w:rsidRPr="000A4149" w:rsidRDefault="00AE3108" w:rsidP="0052669B">
      <w:pPr>
        <w:tabs>
          <w:tab w:val="left" w:pos="1276"/>
        </w:tabs>
        <w:ind w:firstLine="720"/>
        <w:jc w:val="both"/>
      </w:pPr>
    </w:p>
    <w:p w14:paraId="3EA46A27" w14:textId="77777777" w:rsidR="00AE3108" w:rsidRPr="0052669B" w:rsidRDefault="00AE3108" w:rsidP="0052669B">
      <w:pPr>
        <w:pStyle w:val="Sarakstarindkopa"/>
        <w:tabs>
          <w:tab w:val="left" w:pos="1276"/>
        </w:tabs>
        <w:ind w:left="0" w:firstLine="720"/>
        <w:jc w:val="both"/>
        <w:rPr>
          <w:sz w:val="28"/>
          <w:szCs w:val="28"/>
        </w:rPr>
      </w:pPr>
      <w:r w:rsidRPr="0052669B">
        <w:rPr>
          <w:sz w:val="28"/>
          <w:szCs w:val="28"/>
        </w:rPr>
        <w:t>"51.</w:t>
      </w:r>
      <w:r w:rsidRPr="0052669B">
        <w:rPr>
          <w:sz w:val="28"/>
          <w:szCs w:val="28"/>
          <w:vertAlign w:val="superscript"/>
        </w:rPr>
        <w:t>4</w:t>
      </w:r>
      <w:r w:rsidR="00AF739D" w:rsidRPr="0052669B">
        <w:rPr>
          <w:sz w:val="28"/>
          <w:szCs w:val="28"/>
        </w:rPr>
        <w:t> </w:t>
      </w:r>
      <w:r w:rsidRPr="0052669B">
        <w:rPr>
          <w:sz w:val="28"/>
          <w:szCs w:val="28"/>
          <w:shd w:val="clear" w:color="auto" w:fill="FFFFFF"/>
        </w:rPr>
        <w:t>Šo noteikumu</w:t>
      </w:r>
      <w:r w:rsidR="00AF739D" w:rsidRPr="0052669B">
        <w:rPr>
          <w:sz w:val="28"/>
          <w:szCs w:val="28"/>
          <w:shd w:val="clear" w:color="auto" w:fill="FFFFFF"/>
        </w:rPr>
        <w:t xml:space="preserve"> </w:t>
      </w:r>
      <w:r w:rsidRPr="0052669B">
        <w:rPr>
          <w:sz w:val="28"/>
          <w:szCs w:val="28"/>
          <w:shd w:val="clear" w:color="auto" w:fill="FFFFFF"/>
        </w:rPr>
        <w:t>51.</w:t>
      </w:r>
      <w:r w:rsidRPr="0052669B">
        <w:rPr>
          <w:sz w:val="28"/>
          <w:szCs w:val="28"/>
          <w:shd w:val="clear" w:color="auto" w:fill="FFFFFF"/>
          <w:vertAlign w:val="superscript"/>
        </w:rPr>
        <w:t>2</w:t>
      </w:r>
      <w:r w:rsidRPr="0052669B">
        <w:rPr>
          <w:sz w:val="28"/>
          <w:szCs w:val="28"/>
          <w:shd w:val="clear" w:color="auto" w:fill="FFFFFF"/>
        </w:rPr>
        <w:t> punktā</w:t>
      </w:r>
      <w:r w:rsidR="00AF739D" w:rsidRPr="0052669B">
        <w:rPr>
          <w:sz w:val="28"/>
          <w:szCs w:val="28"/>
          <w:shd w:val="clear" w:color="auto" w:fill="FFFFFF"/>
        </w:rPr>
        <w:t xml:space="preserve"> </w:t>
      </w:r>
      <w:r w:rsidRPr="0052669B">
        <w:rPr>
          <w:sz w:val="28"/>
          <w:szCs w:val="28"/>
          <w:shd w:val="clear" w:color="auto" w:fill="FFFFFF"/>
        </w:rPr>
        <w:t>minēto lēmumu paziņo probācijas klientam, kā arī pievieno probācijas klienta lietai</w:t>
      </w:r>
      <w:r w:rsidRPr="0052669B">
        <w:rPr>
          <w:sz w:val="28"/>
          <w:szCs w:val="28"/>
        </w:rPr>
        <w:t>."</w:t>
      </w:r>
    </w:p>
    <w:p w14:paraId="44893894" w14:textId="77777777" w:rsidR="00AE3108" w:rsidRPr="000A4149" w:rsidRDefault="00AE3108" w:rsidP="00AE3108">
      <w:pPr>
        <w:tabs>
          <w:tab w:val="left" w:pos="6379"/>
        </w:tabs>
        <w:jc w:val="both"/>
        <w:rPr>
          <w:rFonts w:eastAsia="Calibri"/>
          <w:bCs/>
          <w:lang w:eastAsia="en-US"/>
        </w:rPr>
      </w:pPr>
    </w:p>
    <w:p w14:paraId="5F4C5A82" w14:textId="77777777" w:rsidR="00C61D67" w:rsidRDefault="00C61D67" w:rsidP="00627FAB">
      <w:pPr>
        <w:tabs>
          <w:tab w:val="left" w:pos="6379"/>
        </w:tabs>
        <w:ind w:firstLine="709"/>
        <w:jc w:val="both"/>
        <w:rPr>
          <w:rFonts w:eastAsia="Calibri"/>
          <w:bCs/>
          <w:sz w:val="28"/>
          <w:szCs w:val="28"/>
          <w:lang w:eastAsia="en-US"/>
        </w:rPr>
      </w:pPr>
      <w:r>
        <w:rPr>
          <w:rFonts w:eastAsia="Calibri"/>
          <w:bCs/>
          <w:sz w:val="28"/>
          <w:szCs w:val="28"/>
          <w:lang w:eastAsia="en-US"/>
        </w:rPr>
        <w:t>2</w:t>
      </w:r>
      <w:r w:rsidR="003332FC">
        <w:rPr>
          <w:rFonts w:eastAsia="Calibri"/>
          <w:bCs/>
          <w:sz w:val="28"/>
          <w:szCs w:val="28"/>
          <w:lang w:eastAsia="en-US"/>
        </w:rPr>
        <w:t>6</w:t>
      </w:r>
      <w:r>
        <w:rPr>
          <w:rFonts w:eastAsia="Calibri"/>
          <w:bCs/>
          <w:sz w:val="28"/>
          <w:szCs w:val="28"/>
          <w:lang w:eastAsia="en-US"/>
        </w:rPr>
        <w:t>.</w:t>
      </w:r>
      <w:r w:rsidR="00B37E5E">
        <w:rPr>
          <w:rFonts w:eastAsia="Calibri"/>
          <w:bCs/>
          <w:sz w:val="28"/>
          <w:szCs w:val="28"/>
          <w:lang w:eastAsia="en-US"/>
        </w:rPr>
        <w:t> </w:t>
      </w:r>
      <w:r w:rsidR="00B83634">
        <w:rPr>
          <w:rFonts w:eastAsia="Calibri"/>
          <w:bCs/>
          <w:sz w:val="28"/>
          <w:szCs w:val="28"/>
          <w:lang w:eastAsia="en-US"/>
        </w:rPr>
        <w:t>I</w:t>
      </w:r>
      <w:r>
        <w:rPr>
          <w:rFonts w:eastAsia="Calibri"/>
          <w:bCs/>
          <w:sz w:val="28"/>
          <w:szCs w:val="28"/>
          <w:lang w:eastAsia="en-US"/>
        </w:rPr>
        <w:t>zteikt 54.</w:t>
      </w:r>
      <w:r w:rsidR="00627FAB">
        <w:rPr>
          <w:rFonts w:eastAsia="Calibri"/>
          <w:bCs/>
          <w:sz w:val="28"/>
          <w:szCs w:val="28"/>
          <w:lang w:eastAsia="en-US"/>
        </w:rPr>
        <w:t> </w:t>
      </w:r>
      <w:r>
        <w:rPr>
          <w:rFonts w:eastAsia="Calibri"/>
          <w:bCs/>
          <w:sz w:val="28"/>
          <w:szCs w:val="28"/>
          <w:lang w:eastAsia="en-US"/>
        </w:rPr>
        <w:t>punktu šādā redakcijā:</w:t>
      </w:r>
    </w:p>
    <w:p w14:paraId="0F3917C7" w14:textId="77777777" w:rsidR="00C61D67" w:rsidRPr="000A4149" w:rsidRDefault="00C61D67" w:rsidP="00AE3108">
      <w:pPr>
        <w:tabs>
          <w:tab w:val="left" w:pos="6379"/>
        </w:tabs>
        <w:jc w:val="both"/>
        <w:rPr>
          <w:rFonts w:eastAsia="Calibri"/>
          <w:bCs/>
          <w:lang w:eastAsia="en-US"/>
        </w:rPr>
      </w:pPr>
    </w:p>
    <w:p w14:paraId="1C51EC03" w14:textId="380CCF28" w:rsidR="00C61D67" w:rsidRPr="00AC1C1C" w:rsidRDefault="00C61D67" w:rsidP="00C61D67">
      <w:pPr>
        <w:pStyle w:val="Sarakstarindkopa"/>
        <w:tabs>
          <w:tab w:val="left" w:pos="1276"/>
        </w:tabs>
        <w:ind w:left="0" w:firstLine="720"/>
        <w:jc w:val="both"/>
        <w:rPr>
          <w:sz w:val="28"/>
          <w:szCs w:val="28"/>
        </w:rPr>
      </w:pPr>
      <w:r w:rsidRPr="0052669B">
        <w:rPr>
          <w:sz w:val="28"/>
          <w:szCs w:val="28"/>
        </w:rPr>
        <w:t>"</w:t>
      </w:r>
      <w:r>
        <w:rPr>
          <w:sz w:val="28"/>
          <w:szCs w:val="28"/>
        </w:rPr>
        <w:t>54.</w:t>
      </w:r>
      <w:r w:rsidRPr="0052669B">
        <w:rPr>
          <w:sz w:val="28"/>
          <w:szCs w:val="28"/>
        </w:rPr>
        <w:t> </w:t>
      </w:r>
      <w:r w:rsidRPr="00C61D67">
        <w:rPr>
          <w:sz w:val="28"/>
          <w:szCs w:val="28"/>
          <w:shd w:val="clear" w:color="auto" w:fill="FFFFFF"/>
        </w:rPr>
        <w:t>Ja tiesas nolēmuma</w:t>
      </w:r>
      <w:r w:rsidR="00082A84">
        <w:rPr>
          <w:sz w:val="28"/>
          <w:szCs w:val="28"/>
          <w:shd w:val="clear" w:color="auto" w:fill="FFFFFF"/>
        </w:rPr>
        <w:t>m</w:t>
      </w:r>
      <w:r w:rsidRPr="00C61D67">
        <w:rPr>
          <w:sz w:val="28"/>
          <w:szCs w:val="28"/>
          <w:shd w:val="clear" w:color="auto" w:fill="FFFFFF"/>
        </w:rPr>
        <w:t xml:space="preserve"> vai prokurora priekšraksta</w:t>
      </w:r>
      <w:r w:rsidR="00082A84">
        <w:rPr>
          <w:sz w:val="28"/>
          <w:szCs w:val="28"/>
          <w:shd w:val="clear" w:color="auto" w:fill="FFFFFF"/>
        </w:rPr>
        <w:t>m</w:t>
      </w:r>
      <w:r w:rsidRPr="00C61D67">
        <w:rPr>
          <w:sz w:val="28"/>
          <w:szCs w:val="28"/>
          <w:shd w:val="clear" w:color="auto" w:fill="FFFFFF"/>
        </w:rPr>
        <w:t xml:space="preserve"> </w:t>
      </w:r>
      <w:r w:rsidRPr="00AC1C1C">
        <w:rPr>
          <w:sz w:val="28"/>
          <w:szCs w:val="28"/>
          <w:shd w:val="clear" w:color="auto" w:fill="FFFFFF"/>
        </w:rPr>
        <w:t xml:space="preserve">par sodu </w:t>
      </w:r>
      <w:r w:rsidR="00082A84" w:rsidRPr="00AC1C1C">
        <w:rPr>
          <w:sz w:val="28"/>
          <w:szCs w:val="28"/>
          <w:shd w:val="clear" w:color="auto" w:fill="FFFFFF"/>
        </w:rPr>
        <w:t>iestājas</w:t>
      </w:r>
      <w:r w:rsidR="00082A84" w:rsidRPr="00CD0946">
        <w:rPr>
          <w:sz w:val="28"/>
          <w:szCs w:val="28"/>
          <w:shd w:val="clear" w:color="auto" w:fill="FFFFFF"/>
        </w:rPr>
        <w:t xml:space="preserve"> </w:t>
      </w:r>
      <w:r w:rsidRPr="00AC1C1C">
        <w:rPr>
          <w:sz w:val="28"/>
          <w:szCs w:val="28"/>
          <w:shd w:val="clear" w:color="auto" w:fill="FFFFFF"/>
        </w:rPr>
        <w:t xml:space="preserve">izpildīšanas noilgums, amatpersona sagatavo paziņojumu par noilguma iestāšanos un </w:t>
      </w:r>
      <w:proofErr w:type="spellStart"/>
      <w:r w:rsidRPr="00AC1C1C">
        <w:rPr>
          <w:sz w:val="28"/>
          <w:szCs w:val="28"/>
          <w:shd w:val="clear" w:color="auto" w:fill="FFFFFF"/>
        </w:rPr>
        <w:t>nosūta</w:t>
      </w:r>
      <w:proofErr w:type="spellEnd"/>
      <w:r w:rsidRPr="00AC1C1C">
        <w:rPr>
          <w:sz w:val="28"/>
          <w:szCs w:val="28"/>
          <w:shd w:val="clear" w:color="auto" w:fill="FFFFFF"/>
        </w:rPr>
        <w:t xml:space="preserve"> to tiesai vai prokuratūrai.</w:t>
      </w:r>
      <w:r w:rsidRPr="00AC1C1C">
        <w:rPr>
          <w:sz w:val="28"/>
          <w:szCs w:val="28"/>
        </w:rPr>
        <w:t>"</w:t>
      </w:r>
    </w:p>
    <w:p w14:paraId="0DD7E3D8" w14:textId="77777777" w:rsidR="00C61D67" w:rsidRPr="00AC1C1C" w:rsidRDefault="00C61D67" w:rsidP="00C61D67">
      <w:pPr>
        <w:pStyle w:val="Sarakstarindkopa"/>
        <w:tabs>
          <w:tab w:val="left" w:pos="1276"/>
        </w:tabs>
        <w:ind w:left="0" w:firstLine="720"/>
        <w:jc w:val="both"/>
      </w:pPr>
    </w:p>
    <w:p w14:paraId="2E4C8427" w14:textId="77777777" w:rsidR="00C61D67" w:rsidRPr="00AC1C1C" w:rsidRDefault="00C61D67" w:rsidP="00C61D67">
      <w:pPr>
        <w:pStyle w:val="Sarakstarindkopa"/>
        <w:tabs>
          <w:tab w:val="left" w:pos="1276"/>
        </w:tabs>
        <w:ind w:left="0" w:firstLine="720"/>
        <w:jc w:val="both"/>
        <w:rPr>
          <w:sz w:val="28"/>
          <w:szCs w:val="28"/>
        </w:rPr>
      </w:pPr>
      <w:r w:rsidRPr="00AC1C1C">
        <w:rPr>
          <w:sz w:val="28"/>
          <w:szCs w:val="28"/>
        </w:rPr>
        <w:t>2</w:t>
      </w:r>
      <w:r w:rsidR="003332FC" w:rsidRPr="00AC1C1C">
        <w:rPr>
          <w:sz w:val="28"/>
          <w:szCs w:val="28"/>
        </w:rPr>
        <w:t>7</w:t>
      </w:r>
      <w:r w:rsidRPr="00AC1C1C">
        <w:rPr>
          <w:sz w:val="28"/>
          <w:szCs w:val="28"/>
        </w:rPr>
        <w:t>.</w:t>
      </w:r>
      <w:r w:rsidR="00B37E5E" w:rsidRPr="00AC1C1C">
        <w:rPr>
          <w:sz w:val="28"/>
          <w:szCs w:val="28"/>
        </w:rPr>
        <w:t> </w:t>
      </w:r>
      <w:r w:rsidR="00B83634" w:rsidRPr="00AC1C1C">
        <w:rPr>
          <w:sz w:val="28"/>
          <w:szCs w:val="28"/>
        </w:rPr>
        <w:t>I</w:t>
      </w:r>
      <w:r w:rsidRPr="00AC1C1C">
        <w:rPr>
          <w:sz w:val="28"/>
          <w:szCs w:val="28"/>
        </w:rPr>
        <w:t>zteikt 56.</w:t>
      </w:r>
      <w:r w:rsidR="00627FAB" w:rsidRPr="00AC1C1C">
        <w:rPr>
          <w:sz w:val="28"/>
          <w:szCs w:val="28"/>
        </w:rPr>
        <w:t> </w:t>
      </w:r>
      <w:r w:rsidRPr="00AC1C1C">
        <w:rPr>
          <w:sz w:val="28"/>
          <w:szCs w:val="28"/>
        </w:rPr>
        <w:t>punktu šādā redakcijā:</w:t>
      </w:r>
    </w:p>
    <w:p w14:paraId="487685DD" w14:textId="77777777" w:rsidR="00C61D67" w:rsidRPr="00AC1C1C" w:rsidRDefault="00C61D67" w:rsidP="00C61D67">
      <w:pPr>
        <w:pStyle w:val="Sarakstarindkopa"/>
        <w:tabs>
          <w:tab w:val="left" w:pos="1276"/>
        </w:tabs>
        <w:ind w:left="0" w:firstLine="720"/>
        <w:jc w:val="both"/>
      </w:pPr>
    </w:p>
    <w:p w14:paraId="619B3939" w14:textId="26CBB606" w:rsidR="003254A2" w:rsidRPr="003254A2" w:rsidRDefault="00C61D67" w:rsidP="003254A2">
      <w:pPr>
        <w:pStyle w:val="Sarakstarindkopa"/>
        <w:tabs>
          <w:tab w:val="left" w:pos="1276"/>
        </w:tabs>
        <w:ind w:left="0" w:firstLine="720"/>
        <w:jc w:val="both"/>
        <w:rPr>
          <w:sz w:val="28"/>
          <w:szCs w:val="28"/>
        </w:rPr>
      </w:pPr>
      <w:r w:rsidRPr="003254A2">
        <w:rPr>
          <w:sz w:val="28"/>
          <w:szCs w:val="28"/>
        </w:rPr>
        <w:t>"</w:t>
      </w:r>
      <w:r w:rsidR="003254A2" w:rsidRPr="003254A2">
        <w:rPr>
          <w:sz w:val="28"/>
          <w:szCs w:val="28"/>
        </w:rPr>
        <w:t>56.</w:t>
      </w:r>
      <w:r w:rsidR="003254A2">
        <w:rPr>
          <w:sz w:val="28"/>
          <w:szCs w:val="28"/>
        </w:rPr>
        <w:t> </w:t>
      </w:r>
      <w:r w:rsidR="00287977">
        <w:rPr>
          <w:sz w:val="28"/>
          <w:szCs w:val="28"/>
        </w:rPr>
        <w:t xml:space="preserve">Amatpersona </w:t>
      </w:r>
      <w:r w:rsidR="00287977" w:rsidRPr="00287977">
        <w:rPr>
          <w:sz w:val="28"/>
          <w:szCs w:val="28"/>
        </w:rPr>
        <w:t xml:space="preserve">triju darbdienu laikā pēc tam, kad izpildīts tiesas nolēmums vai prokurora priekšraksts par sodu, sagatavo paziņojumu par piespiedu darba izpildi un </w:t>
      </w:r>
      <w:proofErr w:type="spellStart"/>
      <w:r w:rsidR="00287977" w:rsidRPr="00287977">
        <w:rPr>
          <w:sz w:val="28"/>
          <w:szCs w:val="28"/>
        </w:rPr>
        <w:t>nosūta</w:t>
      </w:r>
      <w:proofErr w:type="spellEnd"/>
      <w:r w:rsidR="00287977" w:rsidRPr="00287977">
        <w:rPr>
          <w:sz w:val="28"/>
          <w:szCs w:val="28"/>
        </w:rPr>
        <w:t xml:space="preserve"> to tiesai</w:t>
      </w:r>
      <w:r w:rsidR="00287977">
        <w:rPr>
          <w:sz w:val="28"/>
          <w:szCs w:val="28"/>
        </w:rPr>
        <w:t xml:space="preserve"> vai prokuratūrai</w:t>
      </w:r>
      <w:r w:rsidR="003254A2">
        <w:rPr>
          <w:sz w:val="28"/>
          <w:szCs w:val="28"/>
        </w:rPr>
        <w:t>.</w:t>
      </w:r>
      <w:r w:rsidR="003254A2" w:rsidRPr="003254A2">
        <w:rPr>
          <w:sz w:val="28"/>
          <w:szCs w:val="28"/>
        </w:rPr>
        <w:t>"</w:t>
      </w:r>
    </w:p>
    <w:p w14:paraId="05FA43E2" w14:textId="1AEF3B0B" w:rsidR="00C61D67" w:rsidRDefault="00C61D67" w:rsidP="00C61D67">
      <w:pPr>
        <w:pStyle w:val="Sarakstarindkopa"/>
        <w:tabs>
          <w:tab w:val="left" w:pos="1276"/>
        </w:tabs>
        <w:ind w:left="0" w:firstLine="720"/>
        <w:jc w:val="both"/>
        <w:rPr>
          <w:sz w:val="28"/>
          <w:szCs w:val="28"/>
        </w:rPr>
      </w:pPr>
    </w:p>
    <w:p w14:paraId="56F3A2A7" w14:textId="77777777" w:rsidR="0022570C" w:rsidRDefault="0022570C" w:rsidP="0022570C">
      <w:pPr>
        <w:pStyle w:val="Sarakstarindkopa"/>
        <w:ind w:left="0" w:firstLine="720"/>
        <w:jc w:val="both"/>
        <w:rPr>
          <w:color w:val="000000"/>
          <w:sz w:val="28"/>
          <w:szCs w:val="28"/>
        </w:rPr>
      </w:pPr>
      <w:r>
        <w:rPr>
          <w:color w:val="000000"/>
          <w:sz w:val="28"/>
          <w:szCs w:val="28"/>
        </w:rPr>
        <w:t>28. Izteikt VIII nodaļas nosaukumu šādā redakcijā:</w:t>
      </w:r>
    </w:p>
    <w:p w14:paraId="5BB3BB1B" w14:textId="77777777" w:rsidR="0022570C" w:rsidRPr="000A4149" w:rsidRDefault="0022570C" w:rsidP="0022570C">
      <w:pPr>
        <w:pStyle w:val="Sarakstarindkopa"/>
        <w:ind w:left="0" w:firstLine="720"/>
        <w:jc w:val="both"/>
        <w:rPr>
          <w:color w:val="000000"/>
        </w:rPr>
      </w:pPr>
    </w:p>
    <w:p w14:paraId="191DDDDE" w14:textId="77777777" w:rsidR="0022570C" w:rsidRPr="00C307C6" w:rsidRDefault="0022570C" w:rsidP="0022570C">
      <w:pPr>
        <w:pStyle w:val="Sarakstarindkopa"/>
        <w:ind w:left="0"/>
        <w:jc w:val="center"/>
        <w:rPr>
          <w:color w:val="000000"/>
          <w:sz w:val="28"/>
          <w:szCs w:val="28"/>
        </w:rPr>
      </w:pPr>
      <w:r w:rsidRPr="00C307C6">
        <w:rPr>
          <w:color w:val="000000"/>
          <w:sz w:val="28"/>
          <w:szCs w:val="28"/>
        </w:rPr>
        <w:t>"</w:t>
      </w:r>
      <w:r w:rsidRPr="003743E6">
        <w:rPr>
          <w:b/>
          <w:bCs/>
          <w:color w:val="000000"/>
          <w:sz w:val="28"/>
          <w:szCs w:val="28"/>
        </w:rPr>
        <w:t>VIII.</w:t>
      </w:r>
      <w:r>
        <w:rPr>
          <w:b/>
          <w:bCs/>
          <w:color w:val="000000"/>
          <w:sz w:val="28"/>
          <w:szCs w:val="28"/>
        </w:rPr>
        <w:t> </w:t>
      </w:r>
      <w:r w:rsidRPr="003743E6">
        <w:rPr>
          <w:b/>
          <w:bCs/>
          <w:color w:val="000000"/>
          <w:sz w:val="28"/>
          <w:szCs w:val="28"/>
        </w:rPr>
        <w:t>Noslēguma jautājumi</w:t>
      </w:r>
      <w:r w:rsidRPr="00C307C6">
        <w:rPr>
          <w:color w:val="000000"/>
          <w:sz w:val="28"/>
          <w:szCs w:val="28"/>
        </w:rPr>
        <w:t>".</w:t>
      </w:r>
    </w:p>
    <w:p w14:paraId="29D54612" w14:textId="77777777" w:rsidR="0022570C" w:rsidRPr="000A4149" w:rsidRDefault="0022570C" w:rsidP="0022570C">
      <w:pPr>
        <w:pStyle w:val="Sarakstarindkopa"/>
        <w:ind w:left="0" w:firstLine="720"/>
        <w:jc w:val="both"/>
        <w:rPr>
          <w:color w:val="000000"/>
        </w:rPr>
      </w:pPr>
    </w:p>
    <w:p w14:paraId="75EDF1C2" w14:textId="77777777" w:rsidR="0022570C" w:rsidRDefault="0022570C" w:rsidP="0022570C">
      <w:pPr>
        <w:pStyle w:val="Sarakstarindkopa"/>
        <w:ind w:left="0" w:firstLine="720"/>
        <w:jc w:val="both"/>
        <w:rPr>
          <w:color w:val="000000"/>
          <w:sz w:val="28"/>
          <w:szCs w:val="28"/>
        </w:rPr>
      </w:pPr>
      <w:r>
        <w:rPr>
          <w:color w:val="000000"/>
          <w:sz w:val="28"/>
          <w:szCs w:val="28"/>
        </w:rPr>
        <w:t xml:space="preserve">29. Papildināt noteikumus ar </w:t>
      </w:r>
      <w:r w:rsidR="007F60B4">
        <w:rPr>
          <w:color w:val="000000"/>
          <w:sz w:val="28"/>
          <w:szCs w:val="28"/>
        </w:rPr>
        <w:t>59</w:t>
      </w:r>
      <w:r>
        <w:rPr>
          <w:color w:val="000000"/>
          <w:sz w:val="28"/>
          <w:szCs w:val="28"/>
        </w:rPr>
        <w:t>. punktu šādā redakcijā:</w:t>
      </w:r>
    </w:p>
    <w:p w14:paraId="44609BC8" w14:textId="77777777" w:rsidR="0022570C" w:rsidRPr="000A4149" w:rsidRDefault="0022570C" w:rsidP="0022570C">
      <w:pPr>
        <w:pStyle w:val="Sarakstarindkopa"/>
        <w:ind w:left="0" w:firstLine="720"/>
        <w:jc w:val="both"/>
        <w:rPr>
          <w:color w:val="000000"/>
        </w:rPr>
      </w:pPr>
    </w:p>
    <w:p w14:paraId="7E1CC00B" w14:textId="02495D0D" w:rsidR="00A41D99" w:rsidRPr="008A6D37" w:rsidRDefault="0022570C" w:rsidP="00710CCE">
      <w:pPr>
        <w:pStyle w:val="Sarakstarindkopa"/>
        <w:ind w:left="0" w:firstLine="720"/>
        <w:jc w:val="both"/>
        <w:rPr>
          <w:color w:val="000000"/>
          <w:sz w:val="28"/>
          <w:szCs w:val="28"/>
        </w:rPr>
      </w:pPr>
      <w:r w:rsidRPr="008A6D37">
        <w:rPr>
          <w:color w:val="000000"/>
          <w:sz w:val="28"/>
          <w:szCs w:val="28"/>
        </w:rPr>
        <w:t>"</w:t>
      </w:r>
      <w:r w:rsidR="007F60B4" w:rsidRPr="008A6D37">
        <w:rPr>
          <w:color w:val="000000"/>
          <w:sz w:val="28"/>
          <w:szCs w:val="28"/>
        </w:rPr>
        <w:t>59</w:t>
      </w:r>
      <w:r w:rsidRPr="008A6D37">
        <w:rPr>
          <w:color w:val="000000"/>
          <w:sz w:val="28"/>
          <w:szCs w:val="28"/>
        </w:rPr>
        <w:t>. </w:t>
      </w:r>
      <w:r w:rsidR="008A6D37" w:rsidRPr="008A6D37">
        <w:rPr>
          <w:sz w:val="28"/>
          <w:szCs w:val="28"/>
        </w:rPr>
        <w:t>Šajos noteikumos paredzēto iespēju dokumentus paziņot, informējot par to pieejamību e-lietas portālā, sāk piemērot ar e-lietas portāla ieviešanas dienu</w:t>
      </w:r>
      <w:r w:rsidRPr="008A6D37">
        <w:rPr>
          <w:color w:val="000000"/>
          <w:sz w:val="28"/>
          <w:szCs w:val="28"/>
        </w:rPr>
        <w:t>."</w:t>
      </w:r>
    </w:p>
    <w:p w14:paraId="30006959" w14:textId="61FE9845" w:rsidR="00B76845" w:rsidRPr="00680406" w:rsidRDefault="00B76845" w:rsidP="00710CCE">
      <w:pPr>
        <w:tabs>
          <w:tab w:val="left" w:pos="6379"/>
        </w:tabs>
        <w:jc w:val="both"/>
        <w:rPr>
          <w:rFonts w:eastAsia="Calibri"/>
          <w:bCs/>
          <w:sz w:val="28"/>
          <w:szCs w:val="28"/>
          <w:lang w:eastAsia="en-US"/>
        </w:rPr>
      </w:pPr>
    </w:p>
    <w:p w14:paraId="7F248034" w14:textId="365755BC" w:rsidR="00710CCE" w:rsidRPr="00680406" w:rsidRDefault="00710CCE" w:rsidP="00710CCE">
      <w:pPr>
        <w:tabs>
          <w:tab w:val="left" w:pos="6379"/>
        </w:tabs>
        <w:jc w:val="both"/>
        <w:rPr>
          <w:rFonts w:eastAsia="Calibri"/>
          <w:bCs/>
          <w:sz w:val="28"/>
          <w:szCs w:val="28"/>
          <w:lang w:eastAsia="en-US"/>
        </w:rPr>
      </w:pPr>
    </w:p>
    <w:tbl>
      <w:tblPr>
        <w:tblStyle w:val="Reatabula"/>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434D" w:rsidRPr="0012434D" w14:paraId="40BF77C1" w14:textId="77777777" w:rsidTr="00470C80">
        <w:trPr>
          <w:cantSplit/>
        </w:trPr>
        <w:tc>
          <w:tcPr>
            <w:tcW w:w="9072" w:type="dxa"/>
          </w:tcPr>
          <w:p w14:paraId="434EF55A"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bookmarkStart w:id="0" w:name="_Hlk82172428"/>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12434D" w:rsidRPr="0012434D" w14:paraId="59F415A6" w14:textId="77777777" w:rsidTr="00470C80">
              <w:tc>
                <w:tcPr>
                  <w:tcW w:w="2948" w:type="dxa"/>
                </w:tcPr>
                <w:p w14:paraId="47275E0E"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sz w:val="28"/>
                      <w:szCs w:val="28"/>
                      <w:lang w:eastAsia="zh-CN"/>
                    </w:rPr>
                    <w:t>Ministru prezidents</w:t>
                  </w:r>
                  <w:r w:rsidRPr="0012434D">
                    <w:rPr>
                      <w:rFonts w:ascii="Times New Roman" w:hAnsi="Times New Roman" w:cs="Times New Roman"/>
                      <w:color w:val="242424"/>
                      <w:sz w:val="28"/>
                      <w:szCs w:val="28"/>
                      <w:lang w:eastAsia="zh-CN"/>
                    </w:rPr>
                    <w:t xml:space="preserve"> </w:t>
                  </w:r>
                </w:p>
              </w:tc>
              <w:tc>
                <w:tcPr>
                  <w:tcW w:w="2037" w:type="dxa"/>
                </w:tcPr>
                <w:p w14:paraId="4C500931"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lang w:eastAsia="zh-CN"/>
                    </w:rPr>
                    <w:t>(</w:t>
                  </w:r>
                  <w:proofErr w:type="spellStart"/>
                  <w:r w:rsidRPr="0012434D">
                    <w:rPr>
                      <w:rFonts w:ascii="Times New Roman" w:hAnsi="Times New Roman" w:cs="Times New Roman"/>
                      <w:color w:val="242424"/>
                      <w:lang w:eastAsia="zh-CN"/>
                    </w:rPr>
                    <w:t>paraksts</w:t>
                  </w:r>
                  <w:proofErr w:type="spellEnd"/>
                  <w:r w:rsidRPr="0012434D">
                    <w:rPr>
                      <w:rFonts w:ascii="Times New Roman" w:hAnsi="Times New Roman" w:cs="Times New Roman"/>
                      <w:color w:val="242424"/>
                      <w:lang w:eastAsia="zh-CN"/>
                    </w:rPr>
                    <w:t>*)</w:t>
                  </w:r>
                </w:p>
                <w:p w14:paraId="357D68EE"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lang w:eastAsia="zh-CN"/>
                    </w:rPr>
                    <w:t xml:space="preserve">  </w:t>
                  </w:r>
                </w:p>
              </w:tc>
              <w:tc>
                <w:tcPr>
                  <w:tcW w:w="3861" w:type="dxa"/>
                </w:tcPr>
                <w:p w14:paraId="272F3AEB"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sz w:val="28"/>
                      <w:szCs w:val="28"/>
                      <w:lang w:eastAsia="zh-CN"/>
                    </w:rPr>
                    <w:t>A. K. Kariņš</w:t>
                  </w:r>
                </w:p>
              </w:tc>
            </w:tr>
            <w:tr w:rsidR="0012434D" w:rsidRPr="0012434D" w14:paraId="2CD781FF" w14:textId="77777777" w:rsidTr="00470C80">
              <w:tc>
                <w:tcPr>
                  <w:tcW w:w="2948" w:type="dxa"/>
                </w:tcPr>
                <w:p w14:paraId="03EF57B3" w14:textId="77777777" w:rsidR="0012434D" w:rsidRPr="0012434D" w:rsidRDefault="0012434D" w:rsidP="0012434D">
                  <w:pPr>
                    <w:spacing w:before="100" w:beforeAutospacing="1"/>
                    <w:jc w:val="both"/>
                    <w:rPr>
                      <w:rFonts w:ascii="Times New Roman" w:hAnsi="Times New Roman" w:cs="Times New Roman"/>
                      <w:color w:val="242424"/>
                      <w:lang w:eastAsia="zh-CN"/>
                    </w:rPr>
                  </w:pPr>
                  <w:r w:rsidRPr="0012434D">
                    <w:rPr>
                      <w:rFonts w:ascii="Times New Roman" w:hAnsi="Times New Roman" w:cs="Times New Roman"/>
                      <w:color w:val="242424"/>
                      <w:sz w:val="28"/>
                      <w:szCs w:val="28"/>
                      <w:lang w:eastAsia="zh-CN"/>
                    </w:rPr>
                    <w:t>Ministru prezidenta biedrs, tieslietu ministrs</w:t>
                  </w:r>
                  <w:r w:rsidRPr="0012434D">
                    <w:rPr>
                      <w:rFonts w:ascii="Times New Roman" w:hAnsi="Times New Roman" w:cs="Times New Roman"/>
                      <w:color w:val="242424"/>
                      <w:sz w:val="28"/>
                      <w:szCs w:val="28"/>
                      <w:lang w:eastAsia="zh-CN"/>
                    </w:rPr>
                    <w:t xml:space="preserve"> </w:t>
                  </w:r>
                </w:p>
              </w:tc>
              <w:tc>
                <w:tcPr>
                  <w:tcW w:w="2037" w:type="dxa"/>
                </w:tcPr>
                <w:p w14:paraId="10043211"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lang w:eastAsia="zh-CN"/>
                    </w:rPr>
                    <w:t>(</w:t>
                  </w:r>
                  <w:proofErr w:type="spellStart"/>
                  <w:r w:rsidRPr="0012434D">
                    <w:rPr>
                      <w:rFonts w:ascii="Times New Roman" w:hAnsi="Times New Roman" w:cs="Times New Roman"/>
                      <w:color w:val="242424"/>
                      <w:lang w:eastAsia="zh-CN"/>
                    </w:rPr>
                    <w:t>paraksts</w:t>
                  </w:r>
                  <w:proofErr w:type="spellEnd"/>
                  <w:r w:rsidRPr="0012434D">
                    <w:rPr>
                      <w:rFonts w:ascii="Times New Roman" w:hAnsi="Times New Roman" w:cs="Times New Roman"/>
                      <w:color w:val="242424"/>
                      <w:lang w:eastAsia="zh-CN"/>
                    </w:rPr>
                    <w:t>*)</w:t>
                  </w:r>
                </w:p>
              </w:tc>
              <w:tc>
                <w:tcPr>
                  <w:tcW w:w="3861" w:type="dxa"/>
                </w:tcPr>
                <w:p w14:paraId="0C0166F5"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sz w:val="28"/>
                      <w:szCs w:val="28"/>
                      <w:lang w:eastAsia="zh-CN"/>
                    </w:rPr>
                    <w:t>J. Bordāns</w:t>
                  </w:r>
                </w:p>
              </w:tc>
            </w:tr>
          </w:tbl>
          <w:p w14:paraId="62A2E7EE" w14:textId="77777777" w:rsidR="0012434D" w:rsidRPr="0012434D" w:rsidRDefault="0012434D" w:rsidP="0012434D">
            <w:pPr>
              <w:jc w:val="both"/>
              <w:rPr>
                <w:rFonts w:ascii="Times New Roman" w:hAnsi="Times New Roman" w:cs="Times New Roman"/>
                <w:color w:val="242424"/>
                <w:lang w:eastAsia="zh-CN"/>
              </w:rPr>
            </w:pPr>
          </w:p>
          <w:p w14:paraId="1EA87C91" w14:textId="77777777" w:rsidR="0012434D" w:rsidRPr="0012434D" w:rsidRDefault="0012434D" w:rsidP="0012434D">
            <w:pPr>
              <w:overflowPunct w:val="0"/>
              <w:autoSpaceDE w:val="0"/>
              <w:autoSpaceDN w:val="0"/>
              <w:adjustRightInd w:val="0"/>
              <w:spacing w:before="20"/>
              <w:textAlignment w:val="baseline"/>
              <w:rPr>
                <w:rFonts w:ascii="Times New Roman" w:hAnsi="Times New Roman" w:cs="Times New Roman"/>
                <w:color w:val="242424"/>
                <w:lang w:eastAsia="zh-CN"/>
              </w:rPr>
            </w:pPr>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Dokuments</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ir</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parakstīts</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ar</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drošu</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elektronisko</w:t>
            </w:r>
            <w:proofErr w:type="spellEnd"/>
            <w:r w:rsidRPr="0012434D">
              <w:rPr>
                <w:rFonts w:ascii="Times New Roman" w:hAnsi="Times New Roman" w:cs="Times New Roman"/>
                <w:color w:val="242424"/>
                <w:lang w:eastAsia="zh-CN"/>
              </w:rPr>
              <w:t xml:space="preserve"> </w:t>
            </w:r>
            <w:proofErr w:type="spellStart"/>
            <w:r w:rsidRPr="0012434D">
              <w:rPr>
                <w:rFonts w:ascii="Times New Roman" w:hAnsi="Times New Roman" w:cs="Times New Roman"/>
                <w:color w:val="242424"/>
                <w:lang w:eastAsia="zh-CN"/>
              </w:rPr>
              <w:t>parakstu</w:t>
            </w:r>
            <w:proofErr w:type="spellEnd"/>
          </w:p>
        </w:tc>
      </w:tr>
      <w:bookmarkEnd w:id="0"/>
    </w:tbl>
    <w:p w14:paraId="06CDAA3A" w14:textId="2C43E257" w:rsidR="00710CCE" w:rsidRPr="0012434D" w:rsidRDefault="00710CCE" w:rsidP="0012434D">
      <w:pPr>
        <w:tabs>
          <w:tab w:val="left" w:pos="6379"/>
        </w:tabs>
        <w:jc w:val="both"/>
        <w:rPr>
          <w:sz w:val="28"/>
          <w:lang w:val="de-DE"/>
        </w:rPr>
      </w:pPr>
    </w:p>
    <w:sectPr w:rsidR="00710CCE" w:rsidRPr="0012434D" w:rsidSect="00710CC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EA30" w14:textId="77777777" w:rsidR="00214885" w:rsidRDefault="00214885">
      <w:r>
        <w:separator/>
      </w:r>
    </w:p>
  </w:endnote>
  <w:endnote w:type="continuationSeparator" w:id="0">
    <w:p w14:paraId="371B2F80" w14:textId="77777777" w:rsidR="00214885" w:rsidRDefault="0021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15EA" w14:textId="2C137780" w:rsidR="00710CCE" w:rsidRPr="00710CCE" w:rsidRDefault="00710CCE">
    <w:pPr>
      <w:pStyle w:val="Kjene"/>
      <w:rPr>
        <w:sz w:val="16"/>
        <w:szCs w:val="16"/>
      </w:rPr>
    </w:pPr>
    <w:r w:rsidRPr="00710CCE">
      <w:rPr>
        <w:sz w:val="16"/>
        <w:szCs w:val="16"/>
      </w:rPr>
      <w:t>N1990_1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0A2" w14:textId="45A5BF70" w:rsidR="00710CCE" w:rsidRPr="00710CCE" w:rsidRDefault="00710CCE">
    <w:pPr>
      <w:pStyle w:val="Kjene"/>
      <w:rPr>
        <w:sz w:val="16"/>
        <w:szCs w:val="16"/>
      </w:rPr>
    </w:pPr>
    <w:r w:rsidRPr="00710CCE">
      <w:rPr>
        <w:sz w:val="16"/>
        <w:szCs w:val="16"/>
      </w:rPr>
      <w:t>N1990_1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57E" w14:textId="77777777" w:rsidR="00214885" w:rsidRDefault="00214885">
      <w:r>
        <w:separator/>
      </w:r>
    </w:p>
  </w:footnote>
  <w:footnote w:type="continuationSeparator" w:id="0">
    <w:p w14:paraId="124F15B5" w14:textId="77777777" w:rsidR="00214885" w:rsidRDefault="0021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45E"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D7FBB6"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2F1"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24B8">
      <w:rPr>
        <w:rStyle w:val="Lappusesnumurs"/>
        <w:noProof/>
      </w:rPr>
      <w:t>3</w:t>
    </w:r>
    <w:r>
      <w:rPr>
        <w:rStyle w:val="Lappusesnumurs"/>
      </w:rPr>
      <w:fldChar w:fldCharType="end"/>
    </w:r>
  </w:p>
  <w:p w14:paraId="15F4C5D9" w14:textId="77777777" w:rsidR="003D6780" w:rsidRDefault="003D678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2F8" w14:textId="77777777" w:rsidR="00710CCE" w:rsidRPr="003629D6" w:rsidRDefault="00710CCE">
    <w:pPr>
      <w:pStyle w:val="Galvene"/>
    </w:pPr>
  </w:p>
  <w:p w14:paraId="18FC0E4F" w14:textId="3B948C7A" w:rsidR="00710CCE" w:rsidRDefault="00710CCE">
    <w:pPr>
      <w:pStyle w:val="Galvene"/>
    </w:pPr>
    <w:r>
      <w:rPr>
        <w:noProof/>
      </w:rPr>
      <w:drawing>
        <wp:inline distT="0" distB="0" distL="0" distR="0" wp14:anchorId="6FBF26BA" wp14:editId="133D8E9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440C"/>
    <w:rsid w:val="0002248D"/>
    <w:rsid w:val="000271D4"/>
    <w:rsid w:val="00032049"/>
    <w:rsid w:val="00040994"/>
    <w:rsid w:val="00044295"/>
    <w:rsid w:val="00060C03"/>
    <w:rsid w:val="000617FF"/>
    <w:rsid w:val="00082A84"/>
    <w:rsid w:val="00085302"/>
    <w:rsid w:val="00086040"/>
    <w:rsid w:val="00086F61"/>
    <w:rsid w:val="00091E1C"/>
    <w:rsid w:val="000A093C"/>
    <w:rsid w:val="000A4149"/>
    <w:rsid w:val="000A57B7"/>
    <w:rsid w:val="000B031E"/>
    <w:rsid w:val="000C4BAE"/>
    <w:rsid w:val="000D0120"/>
    <w:rsid w:val="000D0959"/>
    <w:rsid w:val="000E7544"/>
    <w:rsid w:val="000F537E"/>
    <w:rsid w:val="001026A0"/>
    <w:rsid w:val="00106F5D"/>
    <w:rsid w:val="0012434D"/>
    <w:rsid w:val="0014092E"/>
    <w:rsid w:val="00140FE2"/>
    <w:rsid w:val="001566F9"/>
    <w:rsid w:val="001749D5"/>
    <w:rsid w:val="00175D17"/>
    <w:rsid w:val="00184F12"/>
    <w:rsid w:val="00195CAC"/>
    <w:rsid w:val="001C62D7"/>
    <w:rsid w:val="001D0E1D"/>
    <w:rsid w:val="001D41F9"/>
    <w:rsid w:val="001D72C4"/>
    <w:rsid w:val="001E002F"/>
    <w:rsid w:val="001E582B"/>
    <w:rsid w:val="001F5AD4"/>
    <w:rsid w:val="001F5E28"/>
    <w:rsid w:val="00200221"/>
    <w:rsid w:val="00203744"/>
    <w:rsid w:val="00214885"/>
    <w:rsid w:val="0022570C"/>
    <w:rsid w:val="00236C4F"/>
    <w:rsid w:val="002510DC"/>
    <w:rsid w:val="00266CB0"/>
    <w:rsid w:val="00267D9C"/>
    <w:rsid w:val="0027392A"/>
    <w:rsid w:val="00287977"/>
    <w:rsid w:val="00292513"/>
    <w:rsid w:val="002937EB"/>
    <w:rsid w:val="002A2959"/>
    <w:rsid w:val="002A47F7"/>
    <w:rsid w:val="002A559A"/>
    <w:rsid w:val="002A60DD"/>
    <w:rsid w:val="002C26A7"/>
    <w:rsid w:val="002D5F88"/>
    <w:rsid w:val="002D7DFC"/>
    <w:rsid w:val="002E3C8B"/>
    <w:rsid w:val="002F36E4"/>
    <w:rsid w:val="00305A23"/>
    <w:rsid w:val="00321F82"/>
    <w:rsid w:val="00323FEC"/>
    <w:rsid w:val="003248E4"/>
    <w:rsid w:val="003254A2"/>
    <w:rsid w:val="003255C3"/>
    <w:rsid w:val="003332FC"/>
    <w:rsid w:val="003458AE"/>
    <w:rsid w:val="00356334"/>
    <w:rsid w:val="003564FC"/>
    <w:rsid w:val="003803D2"/>
    <w:rsid w:val="003829C6"/>
    <w:rsid w:val="00393280"/>
    <w:rsid w:val="003A12A5"/>
    <w:rsid w:val="003A3F79"/>
    <w:rsid w:val="003D6780"/>
    <w:rsid w:val="003E092B"/>
    <w:rsid w:val="003F2D50"/>
    <w:rsid w:val="003F5711"/>
    <w:rsid w:val="003F5DC3"/>
    <w:rsid w:val="00400769"/>
    <w:rsid w:val="00415BBC"/>
    <w:rsid w:val="00423621"/>
    <w:rsid w:val="0042572C"/>
    <w:rsid w:val="00431340"/>
    <w:rsid w:val="00455C69"/>
    <w:rsid w:val="00472138"/>
    <w:rsid w:val="00475E2C"/>
    <w:rsid w:val="0048103C"/>
    <w:rsid w:val="00492211"/>
    <w:rsid w:val="00492F31"/>
    <w:rsid w:val="004950DD"/>
    <w:rsid w:val="004A1B6D"/>
    <w:rsid w:val="004A224C"/>
    <w:rsid w:val="004A7652"/>
    <w:rsid w:val="004C0543"/>
    <w:rsid w:val="004C4486"/>
    <w:rsid w:val="004F0DF1"/>
    <w:rsid w:val="00500300"/>
    <w:rsid w:val="00503967"/>
    <w:rsid w:val="0051679F"/>
    <w:rsid w:val="00520217"/>
    <w:rsid w:val="0052659E"/>
    <w:rsid w:val="0052669B"/>
    <w:rsid w:val="00574EB9"/>
    <w:rsid w:val="00583D32"/>
    <w:rsid w:val="00583FC2"/>
    <w:rsid w:val="0059054D"/>
    <w:rsid w:val="0059418D"/>
    <w:rsid w:val="005D3E7F"/>
    <w:rsid w:val="005D4144"/>
    <w:rsid w:val="005F1A69"/>
    <w:rsid w:val="00602474"/>
    <w:rsid w:val="006144A8"/>
    <w:rsid w:val="006177D6"/>
    <w:rsid w:val="00627FAB"/>
    <w:rsid w:val="00634F92"/>
    <w:rsid w:val="00646781"/>
    <w:rsid w:val="00651DED"/>
    <w:rsid w:val="006531A3"/>
    <w:rsid w:val="0065557F"/>
    <w:rsid w:val="00664631"/>
    <w:rsid w:val="00680406"/>
    <w:rsid w:val="006846ED"/>
    <w:rsid w:val="006B529F"/>
    <w:rsid w:val="006B53D1"/>
    <w:rsid w:val="006C113A"/>
    <w:rsid w:val="006C43C8"/>
    <w:rsid w:val="006C7FE5"/>
    <w:rsid w:val="006E6567"/>
    <w:rsid w:val="006F0FA6"/>
    <w:rsid w:val="00703E2C"/>
    <w:rsid w:val="00706898"/>
    <w:rsid w:val="00710CCE"/>
    <w:rsid w:val="0071599B"/>
    <w:rsid w:val="00724A2C"/>
    <w:rsid w:val="00733439"/>
    <w:rsid w:val="00734BDE"/>
    <w:rsid w:val="007362DD"/>
    <w:rsid w:val="00746262"/>
    <w:rsid w:val="007534B9"/>
    <w:rsid w:val="0075361D"/>
    <w:rsid w:val="00753BFA"/>
    <w:rsid w:val="00761BF2"/>
    <w:rsid w:val="00761FEE"/>
    <w:rsid w:val="00763B09"/>
    <w:rsid w:val="0076421E"/>
    <w:rsid w:val="007675C6"/>
    <w:rsid w:val="00771F5B"/>
    <w:rsid w:val="00772D91"/>
    <w:rsid w:val="0077542A"/>
    <w:rsid w:val="00787581"/>
    <w:rsid w:val="00787A7C"/>
    <w:rsid w:val="007900E4"/>
    <w:rsid w:val="007B2E8E"/>
    <w:rsid w:val="007B55D5"/>
    <w:rsid w:val="007B6294"/>
    <w:rsid w:val="007C69D2"/>
    <w:rsid w:val="007E3E20"/>
    <w:rsid w:val="007E4D19"/>
    <w:rsid w:val="007F0A5B"/>
    <w:rsid w:val="007F60B4"/>
    <w:rsid w:val="0080072F"/>
    <w:rsid w:val="00804D13"/>
    <w:rsid w:val="00805171"/>
    <w:rsid w:val="00807B6A"/>
    <w:rsid w:val="008221AE"/>
    <w:rsid w:val="008226B6"/>
    <w:rsid w:val="00837B02"/>
    <w:rsid w:val="00847BC8"/>
    <w:rsid w:val="00855C98"/>
    <w:rsid w:val="008560D3"/>
    <w:rsid w:val="00860B15"/>
    <w:rsid w:val="00861CFE"/>
    <w:rsid w:val="008640D9"/>
    <w:rsid w:val="00866177"/>
    <w:rsid w:val="008669F2"/>
    <w:rsid w:val="00870B71"/>
    <w:rsid w:val="00885B6D"/>
    <w:rsid w:val="00886365"/>
    <w:rsid w:val="0089213E"/>
    <w:rsid w:val="008A5ABE"/>
    <w:rsid w:val="008A6D37"/>
    <w:rsid w:val="008B3E17"/>
    <w:rsid w:val="008B6108"/>
    <w:rsid w:val="008C521E"/>
    <w:rsid w:val="008F07E8"/>
    <w:rsid w:val="009066E3"/>
    <w:rsid w:val="0091288C"/>
    <w:rsid w:val="0091763B"/>
    <w:rsid w:val="00921329"/>
    <w:rsid w:val="00947824"/>
    <w:rsid w:val="00954376"/>
    <w:rsid w:val="00954E68"/>
    <w:rsid w:val="009717EF"/>
    <w:rsid w:val="00973048"/>
    <w:rsid w:val="009844B3"/>
    <w:rsid w:val="00985E8B"/>
    <w:rsid w:val="00993E35"/>
    <w:rsid w:val="009B2719"/>
    <w:rsid w:val="009B2E18"/>
    <w:rsid w:val="009C68DF"/>
    <w:rsid w:val="009D2B29"/>
    <w:rsid w:val="00A316A6"/>
    <w:rsid w:val="00A40BA6"/>
    <w:rsid w:val="00A41D99"/>
    <w:rsid w:val="00A447FB"/>
    <w:rsid w:val="00A449E9"/>
    <w:rsid w:val="00A47D3A"/>
    <w:rsid w:val="00A51F12"/>
    <w:rsid w:val="00A56123"/>
    <w:rsid w:val="00A724B8"/>
    <w:rsid w:val="00A72A1A"/>
    <w:rsid w:val="00A859CE"/>
    <w:rsid w:val="00A91DD1"/>
    <w:rsid w:val="00A92457"/>
    <w:rsid w:val="00AA4AAB"/>
    <w:rsid w:val="00AA7A33"/>
    <w:rsid w:val="00AB77FA"/>
    <w:rsid w:val="00AC1C1C"/>
    <w:rsid w:val="00AC5639"/>
    <w:rsid w:val="00AE13B8"/>
    <w:rsid w:val="00AE3108"/>
    <w:rsid w:val="00AF1AE6"/>
    <w:rsid w:val="00AF2A71"/>
    <w:rsid w:val="00AF739D"/>
    <w:rsid w:val="00B0631C"/>
    <w:rsid w:val="00B14FD5"/>
    <w:rsid w:val="00B20D8C"/>
    <w:rsid w:val="00B2608C"/>
    <w:rsid w:val="00B36E1F"/>
    <w:rsid w:val="00B37E5E"/>
    <w:rsid w:val="00B42B90"/>
    <w:rsid w:val="00B64843"/>
    <w:rsid w:val="00B70B80"/>
    <w:rsid w:val="00B73AD4"/>
    <w:rsid w:val="00B76845"/>
    <w:rsid w:val="00B77EA6"/>
    <w:rsid w:val="00B83634"/>
    <w:rsid w:val="00B858DE"/>
    <w:rsid w:val="00B91BF9"/>
    <w:rsid w:val="00BA11C6"/>
    <w:rsid w:val="00BB113A"/>
    <w:rsid w:val="00BC097E"/>
    <w:rsid w:val="00BC2E20"/>
    <w:rsid w:val="00BC6C11"/>
    <w:rsid w:val="00BD1AB2"/>
    <w:rsid w:val="00BD2C1E"/>
    <w:rsid w:val="00BE0ECF"/>
    <w:rsid w:val="00BE1727"/>
    <w:rsid w:val="00BE478A"/>
    <w:rsid w:val="00BE5D9E"/>
    <w:rsid w:val="00C0245F"/>
    <w:rsid w:val="00C235D8"/>
    <w:rsid w:val="00C3013A"/>
    <w:rsid w:val="00C32794"/>
    <w:rsid w:val="00C5257E"/>
    <w:rsid w:val="00C5403B"/>
    <w:rsid w:val="00C60942"/>
    <w:rsid w:val="00C61D67"/>
    <w:rsid w:val="00C64764"/>
    <w:rsid w:val="00C90AFF"/>
    <w:rsid w:val="00CA3EB2"/>
    <w:rsid w:val="00CA5256"/>
    <w:rsid w:val="00CD0946"/>
    <w:rsid w:val="00CD0FA9"/>
    <w:rsid w:val="00CE19F6"/>
    <w:rsid w:val="00CE5787"/>
    <w:rsid w:val="00CF68C6"/>
    <w:rsid w:val="00D102C5"/>
    <w:rsid w:val="00D14B35"/>
    <w:rsid w:val="00D17F67"/>
    <w:rsid w:val="00D17F6A"/>
    <w:rsid w:val="00D229F9"/>
    <w:rsid w:val="00D31BEC"/>
    <w:rsid w:val="00D333B2"/>
    <w:rsid w:val="00D345AD"/>
    <w:rsid w:val="00D4377B"/>
    <w:rsid w:val="00D43BB6"/>
    <w:rsid w:val="00D5448E"/>
    <w:rsid w:val="00D54EF2"/>
    <w:rsid w:val="00D63A56"/>
    <w:rsid w:val="00D65A20"/>
    <w:rsid w:val="00D91752"/>
    <w:rsid w:val="00D968D3"/>
    <w:rsid w:val="00D9782E"/>
    <w:rsid w:val="00DA7F77"/>
    <w:rsid w:val="00DB6E17"/>
    <w:rsid w:val="00DB7CBF"/>
    <w:rsid w:val="00DC115E"/>
    <w:rsid w:val="00DC6485"/>
    <w:rsid w:val="00DE5282"/>
    <w:rsid w:val="00DE6AC5"/>
    <w:rsid w:val="00DF5F35"/>
    <w:rsid w:val="00E112DB"/>
    <w:rsid w:val="00E126A6"/>
    <w:rsid w:val="00E133CC"/>
    <w:rsid w:val="00E1573D"/>
    <w:rsid w:val="00E17777"/>
    <w:rsid w:val="00E24D13"/>
    <w:rsid w:val="00E24E41"/>
    <w:rsid w:val="00E26C27"/>
    <w:rsid w:val="00E27130"/>
    <w:rsid w:val="00E31DBE"/>
    <w:rsid w:val="00E53C11"/>
    <w:rsid w:val="00E543B3"/>
    <w:rsid w:val="00E56B06"/>
    <w:rsid w:val="00E57E95"/>
    <w:rsid w:val="00E603FB"/>
    <w:rsid w:val="00E74133"/>
    <w:rsid w:val="00E752E9"/>
    <w:rsid w:val="00E760E1"/>
    <w:rsid w:val="00E83608"/>
    <w:rsid w:val="00E8768F"/>
    <w:rsid w:val="00E9726D"/>
    <w:rsid w:val="00EA1654"/>
    <w:rsid w:val="00EB112A"/>
    <w:rsid w:val="00EC0954"/>
    <w:rsid w:val="00EC249D"/>
    <w:rsid w:val="00EE436E"/>
    <w:rsid w:val="00EF18EA"/>
    <w:rsid w:val="00EF4F13"/>
    <w:rsid w:val="00EF6A34"/>
    <w:rsid w:val="00F011BC"/>
    <w:rsid w:val="00F27D46"/>
    <w:rsid w:val="00F32B08"/>
    <w:rsid w:val="00F33C28"/>
    <w:rsid w:val="00F825E6"/>
    <w:rsid w:val="00FA3EB4"/>
    <w:rsid w:val="00FA41CD"/>
    <w:rsid w:val="00FB1BEC"/>
    <w:rsid w:val="00FB5F1C"/>
    <w:rsid w:val="00FF6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9D604A"/>
  <w15:chartTrackingRefBased/>
  <w15:docId w15:val="{19922B2C-75E3-4F01-BF4D-12FFA73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styleId="Sarakstarindkopa">
    <w:name w:val="List Paragraph"/>
    <w:basedOn w:val="Parasts"/>
    <w:uiPriority w:val="34"/>
    <w:qFormat/>
    <w:rsid w:val="00AE3108"/>
    <w:pPr>
      <w:ind w:left="720"/>
      <w:contextualSpacing/>
    </w:pPr>
  </w:style>
  <w:style w:type="character" w:styleId="Komentraatsauce">
    <w:name w:val="annotation reference"/>
    <w:rsid w:val="0052669B"/>
    <w:rPr>
      <w:sz w:val="16"/>
      <w:szCs w:val="16"/>
    </w:rPr>
  </w:style>
  <w:style w:type="paragraph" w:styleId="Komentrateksts">
    <w:name w:val="annotation text"/>
    <w:basedOn w:val="Parasts"/>
    <w:link w:val="KomentratekstsRakstz"/>
    <w:rsid w:val="0052669B"/>
    <w:rPr>
      <w:sz w:val="20"/>
      <w:szCs w:val="20"/>
    </w:rPr>
  </w:style>
  <w:style w:type="character" w:customStyle="1" w:styleId="KomentratekstsRakstz">
    <w:name w:val="Komentāra teksts Rakstz."/>
    <w:link w:val="Komentrateksts"/>
    <w:rsid w:val="0052669B"/>
    <w:rPr>
      <w:lang w:val="lv-LV" w:eastAsia="lv-LV"/>
    </w:rPr>
  </w:style>
  <w:style w:type="paragraph" w:styleId="Komentratma">
    <w:name w:val="annotation subject"/>
    <w:basedOn w:val="Komentrateksts"/>
    <w:next w:val="Komentrateksts"/>
    <w:link w:val="KomentratmaRakstz"/>
    <w:rsid w:val="0052669B"/>
    <w:rPr>
      <w:b/>
      <w:bCs/>
    </w:rPr>
  </w:style>
  <w:style w:type="character" w:customStyle="1" w:styleId="KomentratmaRakstz">
    <w:name w:val="Komentāra tēma Rakstz."/>
    <w:link w:val="Komentratma"/>
    <w:rsid w:val="0052669B"/>
    <w:rPr>
      <w:b/>
      <w:bCs/>
      <w:lang w:val="lv-LV" w:eastAsia="lv-LV"/>
    </w:rPr>
  </w:style>
  <w:style w:type="paragraph" w:styleId="Prskatjums">
    <w:name w:val="Revision"/>
    <w:hidden/>
    <w:uiPriority w:val="99"/>
    <w:semiHidden/>
    <w:rsid w:val="00C61D67"/>
    <w:rPr>
      <w:sz w:val="24"/>
      <w:szCs w:val="24"/>
    </w:rPr>
  </w:style>
  <w:style w:type="paragraph" w:customStyle="1" w:styleId="Body">
    <w:name w:val="Body"/>
    <w:rsid w:val="00710CCE"/>
    <w:pPr>
      <w:spacing w:after="200" w:line="276" w:lineRule="auto"/>
    </w:pPr>
    <w:rPr>
      <w:rFonts w:ascii="Calibri" w:eastAsia="Arial Unicode MS" w:hAnsi="Calibri" w:cs="Arial Unicode MS"/>
      <w:color w:val="000000"/>
      <w:sz w:val="22"/>
      <w:szCs w:val="22"/>
      <w:u w:color="000000"/>
    </w:rPr>
  </w:style>
  <w:style w:type="character" w:customStyle="1" w:styleId="GalveneRakstz">
    <w:name w:val="Galvene Rakstz."/>
    <w:basedOn w:val="Noklusjumarindkopasfonts"/>
    <w:link w:val="Galvene"/>
    <w:uiPriority w:val="99"/>
    <w:rsid w:val="00710CCE"/>
    <w:rPr>
      <w:sz w:val="24"/>
      <w:szCs w:val="24"/>
    </w:rPr>
  </w:style>
  <w:style w:type="table" w:styleId="Reatabula">
    <w:name w:val="Table Grid"/>
    <w:basedOn w:val="Parastatabula"/>
    <w:uiPriority w:val="59"/>
    <w:qFormat/>
    <w:rsid w:val="0048103C"/>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00F0-0A5F-4237-A298-A53FBFF9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 gada 9. februāra noteikumos Nr. 119 "Kārtība, kādā Valsts probācijas dienests organizē kriminālsoda – piespiedu darbs – izpildi""</vt:lpstr>
      <vt:lpstr>Ministru kabineta noteikumu projekts "Grozījumi Ministru kabineta 2010. gada 9. februāra noteikumos Nr. 119 "Kārtība, kādā Valsts probācijas dienests organizē kriminālsoda – piespiedu darbs – izpildi""</vt:lpstr>
    </vt:vector>
  </TitlesOfParts>
  <Company>Valsts probācijas dienests (Tieslietu ministrija)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9. februāra noteikumos Nr. 119 "Kārtība, kādā Valsts probācijas dienests organizē kriminālsoda – piespiedu darbs – izpildi""</dc:title>
  <dc:subject>Ministru kabineta noteikumu projekts</dc:subject>
  <dc:creator>Jānis Ielītis</dc:creator>
  <cp:keywords/>
  <dc:description>67021192, janis.ielitis@vpd.gov.lv</dc:description>
  <cp:lastModifiedBy>Anna P</cp:lastModifiedBy>
  <cp:revision>4</cp:revision>
  <cp:lastPrinted>2011-11-30T11:50:00Z</cp:lastPrinted>
  <dcterms:created xsi:type="dcterms:W3CDTF">2021-09-13T08:01:00Z</dcterms:created>
  <dcterms:modified xsi:type="dcterms:W3CDTF">2021-09-13T08:03:00Z</dcterms:modified>
</cp:coreProperties>
</file>