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E14F4" w14:textId="77777777" w:rsidR="00457541" w:rsidRDefault="00457541" w:rsidP="00457541">
      <w:pPr>
        <w:tabs>
          <w:tab w:val="left" w:pos="6663"/>
        </w:tabs>
        <w:rPr>
          <w:sz w:val="28"/>
          <w:szCs w:val="28"/>
        </w:rPr>
      </w:pPr>
    </w:p>
    <w:tbl>
      <w:tblPr>
        <w:tblW w:w="921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214"/>
      </w:tblGrid>
      <w:tr w:rsidR="00457541" w:rsidRPr="00C51570" w14:paraId="19CB11F1" w14:textId="77777777" w:rsidTr="005577D4">
        <w:trPr>
          <w:cantSplit/>
        </w:trPr>
        <w:tc>
          <w:tcPr>
            <w:tcW w:w="9214" w:type="dxa"/>
            <w:shd w:val="clear" w:color="auto" w:fill="auto"/>
          </w:tcPr>
          <w:p w14:paraId="6886C269" w14:textId="77777777" w:rsidR="00457541" w:rsidRPr="005577D4" w:rsidRDefault="00457541" w:rsidP="005577D4">
            <w:pPr>
              <w:spacing w:before="20"/>
              <w:jc w:val="right"/>
              <w:rPr>
                <w:rFonts w:cs="Calibri"/>
                <w:color w:val="333333"/>
                <w:sz w:val="28"/>
                <w:lang w:eastAsia="en-GB"/>
              </w:rPr>
            </w:pPr>
            <w:r w:rsidRPr="005577D4">
              <w:rPr>
                <w:rFonts w:cs="Calibri"/>
                <w:color w:val="333333"/>
                <w:sz w:val="28"/>
                <w:lang w:eastAsia="en-GB"/>
              </w:rPr>
              <w:t xml:space="preserve">Ministru kabineta rīkojums Nr. </w:t>
            </w:r>
            <w:r w:rsidRPr="005577D4">
              <w:rPr>
                <w:rFonts w:cs="Calibri"/>
                <w:color w:val="333333"/>
                <w:sz w:val="28"/>
                <w:lang w:eastAsia="en-GB"/>
              </w:rPr>
              <w:t>650</w:t>
            </w:r>
          </w:p>
          <w:p w14:paraId="14DD13F5" w14:textId="77777777" w:rsidR="00457541" w:rsidRPr="005577D4" w:rsidRDefault="00457541" w:rsidP="005577D4">
            <w:pPr>
              <w:spacing w:before="20"/>
              <w:jc w:val="right"/>
              <w:rPr>
                <w:rFonts w:cs="Calibri"/>
                <w:color w:val="333333"/>
                <w:sz w:val="28"/>
                <w:lang w:eastAsia="en-GB"/>
              </w:rPr>
            </w:pPr>
          </w:p>
          <w:p w14:paraId="0053615E" w14:textId="77777777" w:rsidR="00457541" w:rsidRPr="005577D4" w:rsidRDefault="00457541" w:rsidP="005577D4">
            <w:pPr>
              <w:ind w:right="319"/>
              <w:jc w:val="right"/>
              <w:rPr>
                <w:rFonts w:cs="Calibri"/>
                <w:color w:val="333333"/>
                <w:sz w:val="28"/>
                <w:lang w:eastAsia="en-GB"/>
              </w:rPr>
            </w:pPr>
            <w:r w:rsidRPr="005577D4">
              <w:rPr>
                <w:rFonts w:cs="Calibri"/>
                <w:color w:val="333333"/>
                <w:sz w:val="28"/>
                <w:lang w:eastAsia="en-GB"/>
              </w:rPr>
              <w:t>Rīgā</w:t>
            </w:r>
            <w:r w:rsidRPr="005577D4">
              <w:rPr>
                <w:rFonts w:cs="Calibri"/>
                <w:color w:val="333333"/>
                <w:sz w:val="28"/>
                <w:lang w:eastAsia="en-GB"/>
              </w:rPr>
              <w:t xml:space="preserve"> </w:t>
            </w:r>
            <w:r w:rsidRPr="005577D4">
              <w:rPr>
                <w:rFonts w:cs="Calibri"/>
                <w:color w:val="333333"/>
                <w:sz w:val="28"/>
                <w:lang w:eastAsia="en-GB"/>
              </w:rPr>
              <w:t>2021. gada 17. septembrī</w:t>
            </w:r>
            <w:r w:rsidRPr="005577D4">
              <w:rPr>
                <w:rFonts w:cs="Calibri"/>
                <w:color w:val="333333"/>
                <w:sz w:val="28"/>
                <w:lang w:eastAsia="en-GB"/>
              </w:rPr>
              <w:t xml:space="preserve"> (prot. Nr. </w:t>
            </w:r>
            <w:r w:rsidRPr="005577D4">
              <w:rPr>
                <w:rFonts w:cs="Calibri"/>
                <w:color w:val="333333"/>
                <w:sz w:val="28"/>
                <w:lang w:eastAsia="en-GB"/>
              </w:rPr>
              <w:t>61</w:t>
            </w:r>
            <w:r w:rsidRPr="005577D4">
              <w:rPr>
                <w:rFonts w:cs="Calibri"/>
                <w:color w:val="333333"/>
                <w:sz w:val="28"/>
                <w:lang w:eastAsia="en-GB"/>
              </w:rPr>
              <w:t xml:space="preserve">  </w:t>
            </w:r>
            <w:r w:rsidRPr="005577D4">
              <w:rPr>
                <w:rFonts w:cs="Calibri"/>
                <w:color w:val="333333"/>
                <w:sz w:val="28"/>
                <w:lang w:eastAsia="en-GB"/>
              </w:rPr>
              <w:t>24. §</w:t>
            </w:r>
            <w:r w:rsidRPr="005577D4">
              <w:rPr>
                <w:rFonts w:cs="Calibri"/>
                <w:color w:val="333333"/>
                <w:sz w:val="28"/>
                <w:lang w:eastAsia="en-GB"/>
              </w:rPr>
              <w:t>)</w:t>
            </w:r>
          </w:p>
        </w:tc>
      </w:tr>
    </w:tbl>
    <w:p w14:paraId="1E7C0646" w14:textId="77777777" w:rsidR="00D80E65" w:rsidRPr="00D80E65" w:rsidRDefault="00D80E65" w:rsidP="00D80E65">
      <w:pPr>
        <w:widowControl/>
        <w:overflowPunct/>
        <w:autoSpaceDE/>
        <w:autoSpaceDN/>
        <w:adjustRightInd/>
        <w:jc w:val="center"/>
        <w:textAlignment w:val="auto"/>
        <w:rPr>
          <w:sz w:val="28"/>
          <w:szCs w:val="28"/>
          <w:lang w:val="en-GB"/>
        </w:rPr>
      </w:pPr>
    </w:p>
    <w:p w14:paraId="1709645C" w14:textId="77777777" w:rsidR="000600A7" w:rsidRDefault="007241C7" w:rsidP="00762FA0">
      <w:pPr>
        <w:widowControl/>
        <w:overflowPunct/>
        <w:autoSpaceDE/>
        <w:autoSpaceDN/>
        <w:adjustRightInd/>
        <w:jc w:val="center"/>
        <w:textAlignment w:val="auto"/>
        <w:rPr>
          <w:b/>
          <w:sz w:val="28"/>
          <w:lang w:val="lv-LV" w:eastAsia="lv-LV"/>
        </w:rPr>
      </w:pPr>
      <w:r w:rsidRPr="000927CC">
        <w:rPr>
          <w:b/>
          <w:sz w:val="28"/>
          <w:lang w:val="lv-LV" w:eastAsia="lv-LV"/>
        </w:rPr>
        <w:t>Grozījum</w:t>
      </w:r>
      <w:r w:rsidR="00EC61E0" w:rsidRPr="000927CC">
        <w:rPr>
          <w:b/>
          <w:sz w:val="28"/>
          <w:lang w:val="lv-LV" w:eastAsia="lv-LV"/>
        </w:rPr>
        <w:t>s</w:t>
      </w:r>
      <w:r w:rsidRPr="000927CC">
        <w:rPr>
          <w:b/>
          <w:sz w:val="28"/>
          <w:lang w:val="lv-LV" w:eastAsia="lv-LV"/>
        </w:rPr>
        <w:t xml:space="preserve"> Ministru kabineta 2013.</w:t>
      </w:r>
      <w:r w:rsidR="00762FA0">
        <w:rPr>
          <w:b/>
          <w:sz w:val="28"/>
          <w:lang w:val="lv-LV" w:eastAsia="lv-LV"/>
        </w:rPr>
        <w:t> </w:t>
      </w:r>
      <w:r w:rsidRPr="000927CC">
        <w:rPr>
          <w:b/>
          <w:sz w:val="28"/>
          <w:lang w:val="lv-LV" w:eastAsia="lv-LV"/>
        </w:rPr>
        <w:t>gada 4.</w:t>
      </w:r>
      <w:r w:rsidR="00762FA0">
        <w:rPr>
          <w:b/>
          <w:sz w:val="28"/>
          <w:lang w:val="lv-LV" w:eastAsia="lv-LV"/>
        </w:rPr>
        <w:t> </w:t>
      </w:r>
      <w:r w:rsidRPr="000927CC">
        <w:rPr>
          <w:b/>
          <w:sz w:val="28"/>
          <w:lang w:val="lv-LV" w:eastAsia="lv-LV"/>
        </w:rPr>
        <w:t>jūnija rīkojumā Nr.</w:t>
      </w:r>
      <w:r w:rsidR="000600A7">
        <w:rPr>
          <w:b/>
          <w:sz w:val="28"/>
          <w:lang w:val="lv-LV" w:eastAsia="lv-LV"/>
        </w:rPr>
        <w:t> </w:t>
      </w:r>
      <w:r w:rsidRPr="000927CC">
        <w:rPr>
          <w:b/>
          <w:sz w:val="28"/>
          <w:lang w:val="lv-LV" w:eastAsia="lv-LV"/>
        </w:rPr>
        <w:t xml:space="preserve">229 </w:t>
      </w:r>
    </w:p>
    <w:p w14:paraId="5E5BDA90" w14:textId="77777777" w:rsidR="00943912" w:rsidRPr="000927CC" w:rsidRDefault="00301BA7" w:rsidP="00762FA0">
      <w:pPr>
        <w:widowControl/>
        <w:overflowPunct/>
        <w:autoSpaceDE/>
        <w:autoSpaceDN/>
        <w:adjustRightInd/>
        <w:jc w:val="center"/>
        <w:textAlignment w:val="auto"/>
        <w:rPr>
          <w:b/>
          <w:sz w:val="28"/>
          <w:lang w:val="lv-LV" w:eastAsia="lv-LV"/>
        </w:rPr>
      </w:pPr>
      <w:r>
        <w:rPr>
          <w:b/>
          <w:sz w:val="28"/>
          <w:lang w:val="lv-LV" w:eastAsia="lv-LV"/>
        </w:rPr>
        <w:t>"</w:t>
      </w:r>
      <w:r w:rsidR="007241C7" w:rsidRPr="000927CC">
        <w:rPr>
          <w:b/>
          <w:sz w:val="28"/>
          <w:lang w:val="lv-LV" w:eastAsia="lv-LV"/>
        </w:rPr>
        <w:t xml:space="preserve">Par valsts nekustamo īpašumu ieguldīšanu valsts akciju sabiedrības </w:t>
      </w:r>
      <w:r>
        <w:rPr>
          <w:b/>
          <w:sz w:val="28"/>
          <w:lang w:val="lv-LV" w:eastAsia="lv-LV"/>
        </w:rPr>
        <w:t>"</w:t>
      </w:r>
      <w:r w:rsidR="007241C7" w:rsidRPr="000927CC">
        <w:rPr>
          <w:b/>
          <w:sz w:val="28"/>
          <w:lang w:val="lv-LV" w:eastAsia="lv-LV"/>
        </w:rPr>
        <w:t>Latvijas dzelzceļ</w:t>
      </w:r>
      <w:r w:rsidR="00BC0AE6" w:rsidRPr="000927CC">
        <w:rPr>
          <w:b/>
          <w:sz w:val="28"/>
          <w:lang w:val="lv-LV" w:eastAsia="lv-LV"/>
        </w:rPr>
        <w:t>š</w:t>
      </w:r>
      <w:r>
        <w:rPr>
          <w:b/>
          <w:sz w:val="28"/>
          <w:lang w:val="lv-LV" w:eastAsia="lv-LV"/>
        </w:rPr>
        <w:t>"</w:t>
      </w:r>
      <w:r w:rsidR="007241C7" w:rsidRPr="000927CC">
        <w:rPr>
          <w:b/>
          <w:sz w:val="28"/>
          <w:lang w:val="lv-LV" w:eastAsia="lv-LV"/>
        </w:rPr>
        <w:t xml:space="preserve"> pamatkapitālā</w:t>
      </w:r>
      <w:r>
        <w:rPr>
          <w:b/>
          <w:sz w:val="28"/>
          <w:lang w:val="lv-LV" w:eastAsia="lv-LV"/>
        </w:rPr>
        <w:t>"</w:t>
      </w:r>
    </w:p>
    <w:p w14:paraId="04DCA88C" w14:textId="77777777" w:rsidR="00762FA0" w:rsidRPr="008471E3" w:rsidRDefault="00762FA0" w:rsidP="00762FA0">
      <w:pPr>
        <w:widowControl/>
        <w:shd w:val="clear" w:color="auto" w:fill="FFFFFF"/>
        <w:overflowPunct/>
        <w:autoSpaceDE/>
        <w:autoSpaceDN/>
        <w:adjustRightInd/>
        <w:ind w:firstLine="300"/>
        <w:jc w:val="both"/>
        <w:textAlignment w:val="auto"/>
        <w:rPr>
          <w:szCs w:val="24"/>
          <w:lang w:val="lv-LV" w:eastAsia="lv-LV"/>
        </w:rPr>
      </w:pPr>
    </w:p>
    <w:p w14:paraId="203ABB5C" w14:textId="77777777" w:rsidR="00886E99" w:rsidRPr="000927CC" w:rsidRDefault="00BC0AE6" w:rsidP="00762FA0">
      <w:pPr>
        <w:widowControl/>
        <w:shd w:val="clear" w:color="auto" w:fill="FFFFFF"/>
        <w:overflowPunct/>
        <w:autoSpaceDE/>
        <w:autoSpaceDN/>
        <w:adjustRightInd/>
        <w:ind w:firstLine="709"/>
        <w:jc w:val="both"/>
        <w:textAlignment w:val="auto"/>
        <w:rPr>
          <w:rFonts w:eastAsia="Calibri"/>
          <w:sz w:val="28"/>
          <w:szCs w:val="28"/>
          <w:lang w:val="lv-LV"/>
        </w:rPr>
      </w:pPr>
      <w:r w:rsidRPr="000927CC">
        <w:rPr>
          <w:sz w:val="28"/>
          <w:szCs w:val="28"/>
          <w:lang w:val="lv-LV" w:eastAsia="lv-LV"/>
        </w:rPr>
        <w:t>Izdarīt Ministru kabineta 2013.</w:t>
      </w:r>
      <w:r w:rsidR="00762FA0">
        <w:rPr>
          <w:sz w:val="28"/>
          <w:szCs w:val="28"/>
          <w:lang w:val="lv-LV" w:eastAsia="lv-LV"/>
        </w:rPr>
        <w:t> </w:t>
      </w:r>
      <w:r w:rsidRPr="000927CC">
        <w:rPr>
          <w:sz w:val="28"/>
          <w:szCs w:val="28"/>
          <w:lang w:val="lv-LV" w:eastAsia="lv-LV"/>
        </w:rPr>
        <w:t>gada 4.</w:t>
      </w:r>
      <w:r w:rsidR="00762FA0">
        <w:rPr>
          <w:sz w:val="28"/>
          <w:szCs w:val="28"/>
          <w:lang w:val="lv-LV" w:eastAsia="lv-LV"/>
        </w:rPr>
        <w:t> </w:t>
      </w:r>
      <w:r w:rsidRPr="000927CC">
        <w:rPr>
          <w:sz w:val="28"/>
          <w:szCs w:val="28"/>
          <w:lang w:val="lv-LV" w:eastAsia="lv-LV"/>
        </w:rPr>
        <w:t>jūnija rīkojumā Nr.</w:t>
      </w:r>
      <w:r w:rsidR="000600A7">
        <w:rPr>
          <w:sz w:val="28"/>
          <w:szCs w:val="28"/>
          <w:lang w:val="lv-LV" w:eastAsia="lv-LV"/>
        </w:rPr>
        <w:t> </w:t>
      </w:r>
      <w:r w:rsidRPr="000927CC">
        <w:rPr>
          <w:sz w:val="28"/>
          <w:szCs w:val="28"/>
          <w:lang w:val="lv-LV" w:eastAsia="lv-LV"/>
        </w:rPr>
        <w:t xml:space="preserve">229 </w:t>
      </w:r>
      <w:r w:rsidR="00301BA7">
        <w:rPr>
          <w:sz w:val="28"/>
          <w:szCs w:val="28"/>
          <w:lang w:val="lv-LV" w:eastAsia="lv-LV"/>
        </w:rPr>
        <w:t>"</w:t>
      </w:r>
      <w:r w:rsidRPr="000927CC">
        <w:rPr>
          <w:sz w:val="28"/>
          <w:szCs w:val="28"/>
          <w:lang w:val="lv-LV" w:eastAsia="lv-LV"/>
        </w:rPr>
        <w:t xml:space="preserve">Par valsts nekustamo īpašumu ieguldīšanu valsts akciju sabiedrības </w:t>
      </w:r>
      <w:r w:rsidR="00301BA7">
        <w:rPr>
          <w:sz w:val="28"/>
          <w:szCs w:val="28"/>
          <w:lang w:val="lv-LV" w:eastAsia="lv-LV"/>
        </w:rPr>
        <w:t>"</w:t>
      </w:r>
      <w:r w:rsidRPr="000927CC">
        <w:rPr>
          <w:sz w:val="28"/>
          <w:szCs w:val="28"/>
          <w:lang w:val="lv-LV" w:eastAsia="lv-LV"/>
        </w:rPr>
        <w:t>Latvijas dzelzceļš</w:t>
      </w:r>
      <w:r w:rsidR="00301BA7">
        <w:rPr>
          <w:sz w:val="28"/>
          <w:szCs w:val="28"/>
          <w:lang w:val="lv-LV" w:eastAsia="lv-LV"/>
        </w:rPr>
        <w:t>"</w:t>
      </w:r>
      <w:r w:rsidRPr="000927CC">
        <w:rPr>
          <w:sz w:val="28"/>
          <w:szCs w:val="28"/>
          <w:lang w:val="lv-LV" w:eastAsia="lv-LV"/>
        </w:rPr>
        <w:t xml:space="preserve"> pamatkapitālā</w:t>
      </w:r>
      <w:r w:rsidR="00301BA7">
        <w:rPr>
          <w:sz w:val="28"/>
          <w:szCs w:val="28"/>
          <w:lang w:val="lv-LV" w:eastAsia="lv-LV"/>
        </w:rPr>
        <w:t>"</w:t>
      </w:r>
      <w:r w:rsidRPr="000927CC">
        <w:rPr>
          <w:sz w:val="28"/>
          <w:szCs w:val="28"/>
          <w:lang w:val="lv-LV" w:eastAsia="lv-LV"/>
        </w:rPr>
        <w:t xml:space="preserve"> (</w:t>
      </w:r>
      <w:hyperlink r:id="rId7" w:tgtFrame="_blank" w:history="1">
        <w:r w:rsidRPr="000927CC">
          <w:rPr>
            <w:sz w:val="28"/>
            <w:szCs w:val="28"/>
            <w:lang w:val="lv-LV" w:eastAsia="lv-LV"/>
          </w:rPr>
          <w:t>Latvijas Vēstnesis</w:t>
        </w:r>
      </w:hyperlink>
      <w:r w:rsidRPr="00273077">
        <w:rPr>
          <w:sz w:val="28"/>
          <w:szCs w:val="28"/>
          <w:lang w:val="lv-LV" w:eastAsia="lv-LV"/>
        </w:rPr>
        <w:t>, 20</w:t>
      </w:r>
      <w:r w:rsidRPr="000927CC">
        <w:rPr>
          <w:sz w:val="28"/>
          <w:szCs w:val="28"/>
          <w:lang w:val="lv-LV" w:eastAsia="lv-LV"/>
        </w:rPr>
        <w:t>13, 108</w:t>
      </w:r>
      <w:r w:rsidR="000600A7" w:rsidRPr="000927CC">
        <w:rPr>
          <w:sz w:val="28"/>
          <w:szCs w:val="28"/>
          <w:lang w:val="lv-LV" w:eastAsia="lv-LV"/>
        </w:rPr>
        <w:t>.</w:t>
      </w:r>
      <w:r w:rsidR="000600A7">
        <w:rPr>
          <w:sz w:val="28"/>
          <w:szCs w:val="28"/>
          <w:lang w:val="lv-LV" w:eastAsia="lv-LV"/>
        </w:rPr>
        <w:t> </w:t>
      </w:r>
      <w:r w:rsidRPr="000927CC">
        <w:rPr>
          <w:sz w:val="28"/>
          <w:szCs w:val="28"/>
          <w:lang w:val="lv-LV" w:eastAsia="lv-LV"/>
        </w:rPr>
        <w:t>nr.) grozījumu</w:t>
      </w:r>
      <w:r w:rsidR="00301BA7">
        <w:rPr>
          <w:sz w:val="28"/>
          <w:szCs w:val="28"/>
          <w:lang w:val="lv-LV" w:eastAsia="lv-LV"/>
        </w:rPr>
        <w:t xml:space="preserve"> un p</w:t>
      </w:r>
      <w:r w:rsidR="00886E99" w:rsidRPr="000927CC">
        <w:rPr>
          <w:rFonts w:eastAsia="Calibri"/>
          <w:sz w:val="28"/>
          <w:szCs w:val="28"/>
          <w:lang w:val="lv-LV"/>
        </w:rPr>
        <w:t>apildināt rīkojumu ar 3.</w:t>
      </w:r>
      <w:r w:rsidR="00233CEA" w:rsidRPr="000927CC">
        <w:rPr>
          <w:rFonts w:eastAsia="Calibri"/>
          <w:sz w:val="28"/>
          <w:szCs w:val="28"/>
          <w:lang w:val="lv-LV"/>
        </w:rPr>
        <w:t>,</w:t>
      </w:r>
      <w:r w:rsidR="00886E99" w:rsidRPr="000927CC">
        <w:rPr>
          <w:rFonts w:eastAsia="Calibri"/>
          <w:sz w:val="28"/>
          <w:szCs w:val="28"/>
          <w:lang w:val="lv-LV"/>
        </w:rPr>
        <w:t xml:space="preserve"> 4.</w:t>
      </w:r>
      <w:r w:rsidR="00233CEA" w:rsidRPr="000927CC">
        <w:rPr>
          <w:rFonts w:eastAsia="Calibri"/>
          <w:sz w:val="28"/>
          <w:szCs w:val="28"/>
          <w:lang w:val="lv-LV"/>
        </w:rPr>
        <w:t xml:space="preserve"> un 5.</w:t>
      </w:r>
      <w:r w:rsidR="000600A7">
        <w:rPr>
          <w:rFonts w:eastAsia="Calibri"/>
          <w:sz w:val="28"/>
          <w:szCs w:val="28"/>
          <w:lang w:val="lv-LV"/>
        </w:rPr>
        <w:t> </w:t>
      </w:r>
      <w:r w:rsidR="00886E99" w:rsidRPr="000927CC">
        <w:rPr>
          <w:rFonts w:eastAsia="Calibri"/>
          <w:sz w:val="28"/>
          <w:szCs w:val="28"/>
          <w:lang w:val="lv-LV"/>
        </w:rPr>
        <w:t>punktu šādā redakcijā:</w:t>
      </w:r>
    </w:p>
    <w:p w14:paraId="08326A41" w14:textId="77777777" w:rsidR="008471E3" w:rsidRPr="008471E3" w:rsidRDefault="008471E3" w:rsidP="008471E3">
      <w:pPr>
        <w:widowControl/>
        <w:shd w:val="clear" w:color="auto" w:fill="FFFFFF"/>
        <w:overflowPunct/>
        <w:autoSpaceDE/>
        <w:autoSpaceDN/>
        <w:adjustRightInd/>
        <w:ind w:firstLine="300"/>
        <w:jc w:val="both"/>
        <w:textAlignment w:val="auto"/>
        <w:rPr>
          <w:szCs w:val="24"/>
          <w:lang w:val="lv-LV" w:eastAsia="lv-LV"/>
        </w:rPr>
      </w:pPr>
    </w:p>
    <w:p w14:paraId="1122EB13" w14:textId="77777777" w:rsidR="00201206" w:rsidRPr="000927CC" w:rsidRDefault="00301BA7" w:rsidP="00762FA0">
      <w:pPr>
        <w:widowControl/>
        <w:overflowPunct/>
        <w:autoSpaceDE/>
        <w:autoSpaceDN/>
        <w:adjustRightInd/>
        <w:ind w:firstLine="709"/>
        <w:contextualSpacing/>
        <w:jc w:val="both"/>
        <w:textAlignment w:val="auto"/>
        <w:rPr>
          <w:rFonts w:eastAsia="Calibri"/>
          <w:sz w:val="28"/>
          <w:szCs w:val="28"/>
          <w:lang w:val="lv-LV"/>
        </w:rPr>
      </w:pPr>
      <w:r>
        <w:rPr>
          <w:rFonts w:eastAsia="Calibri"/>
          <w:sz w:val="28"/>
          <w:szCs w:val="28"/>
          <w:lang w:val="lv-LV"/>
        </w:rPr>
        <w:t>"</w:t>
      </w:r>
      <w:r w:rsidR="00886E99" w:rsidRPr="000927CC">
        <w:rPr>
          <w:rFonts w:eastAsia="Calibri"/>
          <w:sz w:val="28"/>
          <w:szCs w:val="28"/>
          <w:lang w:val="lv-LV"/>
        </w:rPr>
        <w:t>3. Š</w:t>
      </w:r>
      <w:r w:rsidR="007445A6" w:rsidRPr="000927CC">
        <w:rPr>
          <w:rFonts w:eastAsia="Calibri"/>
          <w:sz w:val="28"/>
          <w:szCs w:val="28"/>
          <w:lang w:val="lv-LV"/>
        </w:rPr>
        <w:t>ā</w:t>
      </w:r>
      <w:r w:rsidR="00886E99" w:rsidRPr="000927CC">
        <w:rPr>
          <w:rFonts w:eastAsia="Calibri"/>
          <w:sz w:val="28"/>
          <w:szCs w:val="28"/>
          <w:lang w:val="lv-LV"/>
        </w:rPr>
        <w:t xml:space="preserve"> rīkojuma 2.</w:t>
      </w:r>
      <w:r w:rsidR="000600A7">
        <w:rPr>
          <w:rFonts w:eastAsia="Calibri"/>
          <w:sz w:val="28"/>
          <w:szCs w:val="28"/>
          <w:lang w:val="lv-LV"/>
        </w:rPr>
        <w:t> </w:t>
      </w:r>
      <w:r w:rsidR="00886E99" w:rsidRPr="000927CC">
        <w:rPr>
          <w:rFonts w:eastAsia="Calibri"/>
          <w:sz w:val="28"/>
          <w:szCs w:val="28"/>
          <w:lang w:val="lv-LV"/>
        </w:rPr>
        <w:t>punkt</w:t>
      </w:r>
      <w:r w:rsidR="007445A6" w:rsidRPr="000927CC">
        <w:rPr>
          <w:rFonts w:eastAsia="Calibri"/>
          <w:sz w:val="28"/>
          <w:szCs w:val="28"/>
          <w:lang w:val="lv-LV"/>
        </w:rPr>
        <w:t xml:space="preserve">ā </w:t>
      </w:r>
      <w:r w:rsidR="000600A7">
        <w:rPr>
          <w:rFonts w:eastAsia="Calibri"/>
          <w:sz w:val="28"/>
          <w:szCs w:val="28"/>
          <w:lang w:val="lv-LV"/>
        </w:rPr>
        <w:t>minētais</w:t>
      </w:r>
      <w:r w:rsidR="000600A7" w:rsidRPr="000927CC">
        <w:rPr>
          <w:rFonts w:eastAsia="Calibri"/>
          <w:sz w:val="28"/>
          <w:szCs w:val="28"/>
          <w:lang w:val="lv-LV"/>
        </w:rPr>
        <w:t xml:space="preserve"> </w:t>
      </w:r>
      <w:r w:rsidR="007445A6" w:rsidRPr="000927CC">
        <w:rPr>
          <w:rFonts w:eastAsia="Calibri"/>
          <w:sz w:val="28"/>
          <w:szCs w:val="28"/>
          <w:lang w:val="lv-LV"/>
        </w:rPr>
        <w:t>uzdevum</w:t>
      </w:r>
      <w:r w:rsidR="00002B78" w:rsidRPr="000927CC">
        <w:rPr>
          <w:rFonts w:eastAsia="Calibri"/>
          <w:sz w:val="28"/>
          <w:szCs w:val="28"/>
          <w:lang w:val="lv-LV"/>
        </w:rPr>
        <w:t>s</w:t>
      </w:r>
      <w:r w:rsidR="00201206" w:rsidRPr="000927CC">
        <w:rPr>
          <w:rFonts w:eastAsia="Calibri"/>
          <w:sz w:val="28"/>
          <w:szCs w:val="28"/>
          <w:lang w:val="lv-LV"/>
        </w:rPr>
        <w:t xml:space="preserve"> nav attiecinām</w:t>
      </w:r>
      <w:r w:rsidR="00002B78" w:rsidRPr="000927CC">
        <w:rPr>
          <w:rFonts w:eastAsia="Calibri"/>
          <w:sz w:val="28"/>
          <w:szCs w:val="28"/>
          <w:lang w:val="lv-LV"/>
        </w:rPr>
        <w:t>s</w:t>
      </w:r>
      <w:r w:rsidR="00201206" w:rsidRPr="000927CC">
        <w:rPr>
          <w:rFonts w:eastAsia="Calibri"/>
          <w:sz w:val="28"/>
          <w:szCs w:val="28"/>
          <w:lang w:val="lv-LV"/>
        </w:rPr>
        <w:t xml:space="preserve"> uz </w:t>
      </w:r>
      <w:r w:rsidR="006A1E3D" w:rsidRPr="000927CC">
        <w:rPr>
          <w:rFonts w:eastAsia="Calibri"/>
          <w:sz w:val="28"/>
          <w:szCs w:val="28"/>
          <w:lang w:val="lv-LV"/>
        </w:rPr>
        <w:t xml:space="preserve">valsts akciju sabiedrības </w:t>
      </w:r>
      <w:r>
        <w:rPr>
          <w:rFonts w:eastAsia="Calibri"/>
          <w:sz w:val="28"/>
          <w:szCs w:val="28"/>
          <w:lang w:val="lv-LV"/>
        </w:rPr>
        <w:t>"</w:t>
      </w:r>
      <w:r w:rsidR="006A1E3D" w:rsidRPr="000927CC">
        <w:rPr>
          <w:rFonts w:eastAsia="Calibri"/>
          <w:sz w:val="28"/>
          <w:szCs w:val="28"/>
          <w:lang w:val="lv-LV"/>
        </w:rPr>
        <w:t>Latvijas dzelzceļš</w:t>
      </w:r>
      <w:r>
        <w:rPr>
          <w:rFonts w:eastAsia="Calibri"/>
          <w:sz w:val="28"/>
          <w:szCs w:val="28"/>
          <w:lang w:val="lv-LV"/>
        </w:rPr>
        <w:t>"</w:t>
      </w:r>
      <w:r w:rsidR="006A1E3D" w:rsidRPr="000927CC">
        <w:rPr>
          <w:rFonts w:eastAsia="Calibri"/>
          <w:sz w:val="28"/>
          <w:szCs w:val="28"/>
          <w:lang w:val="lv-LV"/>
        </w:rPr>
        <w:t xml:space="preserve"> pamatkapitālā ieguldīto</w:t>
      </w:r>
      <w:r w:rsidR="00201206" w:rsidRPr="000927CC">
        <w:rPr>
          <w:rFonts w:eastAsia="Calibri"/>
          <w:sz w:val="28"/>
          <w:szCs w:val="28"/>
          <w:lang w:val="lv-LV"/>
        </w:rPr>
        <w:t xml:space="preserve"> </w:t>
      </w:r>
      <w:r w:rsidR="007445A6" w:rsidRPr="000927CC">
        <w:rPr>
          <w:rFonts w:eastAsia="Calibri"/>
          <w:sz w:val="28"/>
          <w:szCs w:val="28"/>
          <w:lang w:val="lv-LV"/>
        </w:rPr>
        <w:t>valsts nekustam</w:t>
      </w:r>
      <w:r w:rsidR="00002B78" w:rsidRPr="000927CC">
        <w:rPr>
          <w:rFonts w:eastAsia="Calibri"/>
          <w:sz w:val="28"/>
          <w:szCs w:val="28"/>
          <w:lang w:val="lv-LV"/>
        </w:rPr>
        <w:t>o</w:t>
      </w:r>
      <w:r w:rsidR="007445A6" w:rsidRPr="000927CC">
        <w:rPr>
          <w:rFonts w:eastAsia="Calibri"/>
          <w:sz w:val="28"/>
          <w:szCs w:val="28"/>
          <w:lang w:val="lv-LV"/>
        </w:rPr>
        <w:t xml:space="preserve"> īpašum</w:t>
      </w:r>
      <w:r w:rsidR="00002B78" w:rsidRPr="000927CC">
        <w:rPr>
          <w:rFonts w:eastAsia="Calibri"/>
          <w:sz w:val="28"/>
          <w:szCs w:val="28"/>
          <w:lang w:val="lv-LV"/>
        </w:rPr>
        <w:t>u</w:t>
      </w:r>
      <w:r w:rsidR="000600A7">
        <w:rPr>
          <w:rFonts w:eastAsia="Calibri"/>
          <w:sz w:val="28"/>
          <w:szCs w:val="28"/>
          <w:lang w:val="lv-LV"/>
        </w:rPr>
        <w:t xml:space="preserve"> </w:t>
      </w:r>
      <w:r w:rsidR="000600A7" w:rsidRPr="000927CC">
        <w:rPr>
          <w:rFonts w:eastAsia="Calibri"/>
          <w:sz w:val="28"/>
          <w:szCs w:val="28"/>
          <w:lang w:val="lv-LV"/>
        </w:rPr>
        <w:t>(kadastra Nr.</w:t>
      </w:r>
      <w:r w:rsidR="000600A7">
        <w:rPr>
          <w:rFonts w:eastAsia="Calibri"/>
          <w:sz w:val="28"/>
          <w:szCs w:val="28"/>
          <w:lang w:val="lv-LV"/>
        </w:rPr>
        <w:t> </w:t>
      </w:r>
      <w:r w:rsidR="000600A7" w:rsidRPr="000927CC">
        <w:rPr>
          <w:rFonts w:eastAsia="Calibri"/>
          <w:sz w:val="28"/>
          <w:szCs w:val="28"/>
          <w:lang w:val="lv-LV"/>
        </w:rPr>
        <w:t>0900</w:t>
      </w:r>
      <w:r w:rsidR="000600A7">
        <w:rPr>
          <w:rFonts w:eastAsia="Calibri"/>
          <w:sz w:val="28"/>
          <w:szCs w:val="28"/>
          <w:lang w:val="lv-LV"/>
        </w:rPr>
        <w:t> </w:t>
      </w:r>
      <w:r w:rsidR="000600A7" w:rsidRPr="000927CC">
        <w:rPr>
          <w:rFonts w:eastAsia="Calibri"/>
          <w:sz w:val="28"/>
          <w:szCs w:val="28"/>
          <w:lang w:val="lv-LV"/>
        </w:rPr>
        <w:t>006</w:t>
      </w:r>
      <w:r w:rsidR="000600A7">
        <w:rPr>
          <w:rFonts w:eastAsia="Calibri"/>
          <w:sz w:val="28"/>
          <w:szCs w:val="28"/>
          <w:lang w:val="lv-LV"/>
        </w:rPr>
        <w:t> </w:t>
      </w:r>
      <w:r w:rsidR="000600A7" w:rsidRPr="000927CC">
        <w:rPr>
          <w:rFonts w:eastAsia="Calibri"/>
          <w:sz w:val="28"/>
          <w:szCs w:val="28"/>
          <w:lang w:val="lv-LV"/>
        </w:rPr>
        <w:t>0186)</w:t>
      </w:r>
      <w:r w:rsidR="00B7651D" w:rsidRPr="000927CC">
        <w:rPr>
          <w:rFonts w:eastAsia="Calibri"/>
          <w:sz w:val="28"/>
          <w:szCs w:val="28"/>
          <w:lang w:val="lv-LV"/>
        </w:rPr>
        <w:t xml:space="preserve"> Pasta </w:t>
      </w:r>
      <w:r w:rsidR="000600A7" w:rsidRPr="000927CC">
        <w:rPr>
          <w:rFonts w:eastAsia="Calibri"/>
          <w:sz w:val="28"/>
          <w:szCs w:val="28"/>
          <w:lang w:val="lv-LV"/>
        </w:rPr>
        <w:t>iel</w:t>
      </w:r>
      <w:r w:rsidR="000600A7">
        <w:rPr>
          <w:rFonts w:eastAsia="Calibri"/>
          <w:sz w:val="28"/>
          <w:szCs w:val="28"/>
          <w:lang w:val="lv-LV"/>
        </w:rPr>
        <w:t>ā</w:t>
      </w:r>
      <w:r w:rsidR="000600A7" w:rsidRPr="000927CC">
        <w:rPr>
          <w:rFonts w:eastAsia="Calibri"/>
          <w:sz w:val="28"/>
          <w:szCs w:val="28"/>
          <w:lang w:val="lv-LV"/>
        </w:rPr>
        <w:t xml:space="preserve"> </w:t>
      </w:r>
      <w:r w:rsidR="00B7651D" w:rsidRPr="000927CC">
        <w:rPr>
          <w:rFonts w:eastAsia="Calibri"/>
          <w:sz w:val="28"/>
          <w:szCs w:val="28"/>
          <w:lang w:val="lv-LV"/>
        </w:rPr>
        <w:t xml:space="preserve">63, </w:t>
      </w:r>
      <w:r w:rsidR="000600A7" w:rsidRPr="000927CC">
        <w:rPr>
          <w:rFonts w:eastAsia="Calibri"/>
          <w:sz w:val="28"/>
          <w:szCs w:val="28"/>
          <w:lang w:val="lv-LV"/>
        </w:rPr>
        <w:t>Jelgav</w:t>
      </w:r>
      <w:r w:rsidR="000600A7">
        <w:rPr>
          <w:rFonts w:eastAsia="Calibri"/>
          <w:sz w:val="28"/>
          <w:szCs w:val="28"/>
          <w:lang w:val="lv-LV"/>
        </w:rPr>
        <w:t>ā</w:t>
      </w:r>
      <w:r w:rsidR="00002B78" w:rsidRPr="000927CC">
        <w:rPr>
          <w:rFonts w:eastAsia="Calibri"/>
          <w:sz w:val="28"/>
          <w:szCs w:val="28"/>
          <w:lang w:val="lv-LV"/>
        </w:rPr>
        <w:t xml:space="preserve">, kas atbilstoši Komerclikumā noteiktajām normām nav nepieciešams valsts akciju sabiedrības </w:t>
      </w:r>
      <w:r>
        <w:rPr>
          <w:rFonts w:eastAsia="Calibri"/>
          <w:sz w:val="28"/>
          <w:szCs w:val="28"/>
          <w:lang w:val="lv-LV"/>
        </w:rPr>
        <w:t>"</w:t>
      </w:r>
      <w:r w:rsidR="00002B78" w:rsidRPr="000927CC">
        <w:rPr>
          <w:rFonts w:eastAsia="Calibri"/>
          <w:sz w:val="28"/>
          <w:szCs w:val="28"/>
          <w:lang w:val="lv-LV"/>
        </w:rPr>
        <w:t>Latvijas dzelzceļš</w:t>
      </w:r>
      <w:r>
        <w:rPr>
          <w:rFonts w:eastAsia="Calibri"/>
          <w:sz w:val="28"/>
          <w:szCs w:val="28"/>
          <w:lang w:val="lv-LV"/>
        </w:rPr>
        <w:t>"</w:t>
      </w:r>
      <w:r w:rsidR="00002B78" w:rsidRPr="000927CC">
        <w:rPr>
          <w:rFonts w:eastAsia="Calibri"/>
          <w:sz w:val="28"/>
          <w:szCs w:val="28"/>
          <w:lang w:val="lv-LV"/>
        </w:rPr>
        <w:t xml:space="preserve"> </w:t>
      </w:r>
      <w:r w:rsidR="00000B2F" w:rsidRPr="000927CC">
        <w:rPr>
          <w:rFonts w:eastAsia="Calibri"/>
          <w:sz w:val="28"/>
          <w:szCs w:val="28"/>
          <w:lang w:val="lv-LV"/>
        </w:rPr>
        <w:t xml:space="preserve">turpmākai </w:t>
      </w:r>
      <w:r w:rsidR="00002B78" w:rsidRPr="000927CC">
        <w:rPr>
          <w:rFonts w:eastAsia="Calibri"/>
          <w:sz w:val="28"/>
          <w:szCs w:val="28"/>
          <w:lang w:val="lv-LV"/>
        </w:rPr>
        <w:t>funkciju īstenošanai</w:t>
      </w:r>
      <w:r w:rsidR="00BF6748" w:rsidRPr="000927CC">
        <w:rPr>
          <w:rFonts w:eastAsia="Calibri"/>
          <w:sz w:val="28"/>
          <w:szCs w:val="28"/>
          <w:lang w:val="lv-LV"/>
        </w:rPr>
        <w:t xml:space="preserve"> un </w:t>
      </w:r>
      <w:r w:rsidR="00BF6748" w:rsidRPr="000927CC">
        <w:rPr>
          <w:color w:val="000000"/>
          <w:sz w:val="28"/>
          <w:szCs w:val="28"/>
          <w:shd w:val="clear" w:color="auto" w:fill="FFFFFF"/>
          <w:lang w:val="lv-LV"/>
        </w:rPr>
        <w:t>valsts pārvaldes vajadzīb</w:t>
      </w:r>
      <w:r w:rsidR="00507B32" w:rsidRPr="000927CC">
        <w:rPr>
          <w:color w:val="000000"/>
          <w:sz w:val="28"/>
          <w:szCs w:val="28"/>
          <w:shd w:val="clear" w:color="auto" w:fill="FFFFFF"/>
          <w:lang w:val="lv-LV"/>
        </w:rPr>
        <w:t>u nodrošināšanai</w:t>
      </w:r>
      <w:r w:rsidR="00BF6748" w:rsidRPr="000927CC">
        <w:rPr>
          <w:color w:val="000000"/>
          <w:sz w:val="28"/>
          <w:szCs w:val="28"/>
          <w:shd w:val="clear" w:color="auto" w:fill="FFFFFF"/>
          <w:lang w:val="lv-LV"/>
        </w:rPr>
        <w:t>.</w:t>
      </w:r>
      <w:r w:rsidR="007445A6" w:rsidRPr="000927CC">
        <w:rPr>
          <w:rFonts w:eastAsia="Calibri"/>
          <w:sz w:val="28"/>
          <w:szCs w:val="28"/>
          <w:lang w:val="lv-LV"/>
        </w:rPr>
        <w:t xml:space="preserve"> </w:t>
      </w:r>
    </w:p>
    <w:p w14:paraId="03A0F8DF" w14:textId="77777777" w:rsidR="008471E3" w:rsidRPr="008471E3" w:rsidRDefault="008471E3" w:rsidP="008471E3">
      <w:pPr>
        <w:widowControl/>
        <w:shd w:val="clear" w:color="auto" w:fill="FFFFFF"/>
        <w:overflowPunct/>
        <w:autoSpaceDE/>
        <w:autoSpaceDN/>
        <w:adjustRightInd/>
        <w:ind w:firstLine="300"/>
        <w:jc w:val="both"/>
        <w:textAlignment w:val="auto"/>
        <w:rPr>
          <w:szCs w:val="24"/>
          <w:lang w:val="lv-LV" w:eastAsia="lv-LV"/>
        </w:rPr>
      </w:pPr>
    </w:p>
    <w:p w14:paraId="517822A1" w14:textId="77777777" w:rsidR="00233CEA" w:rsidRPr="000927CC" w:rsidRDefault="00233CEA" w:rsidP="00762FA0">
      <w:pPr>
        <w:widowControl/>
        <w:overflowPunct/>
        <w:autoSpaceDE/>
        <w:autoSpaceDN/>
        <w:adjustRightInd/>
        <w:ind w:firstLine="709"/>
        <w:contextualSpacing/>
        <w:jc w:val="both"/>
        <w:textAlignment w:val="auto"/>
        <w:rPr>
          <w:rFonts w:eastAsia="Calibri"/>
          <w:sz w:val="28"/>
          <w:szCs w:val="28"/>
          <w:lang w:val="lv-LV"/>
        </w:rPr>
      </w:pPr>
      <w:r w:rsidRPr="000927CC">
        <w:rPr>
          <w:rFonts w:eastAsia="Calibri"/>
          <w:sz w:val="28"/>
          <w:szCs w:val="28"/>
          <w:lang w:val="lv-LV"/>
        </w:rPr>
        <w:t>4.</w:t>
      </w:r>
      <w:r w:rsidRPr="000927CC">
        <w:rPr>
          <w:lang w:val="lv-LV"/>
        </w:rPr>
        <w:t xml:space="preserve"> </w:t>
      </w:r>
      <w:r w:rsidR="00856C7B" w:rsidRPr="000927CC">
        <w:rPr>
          <w:sz w:val="28"/>
          <w:szCs w:val="28"/>
          <w:lang w:val="lv-LV"/>
        </w:rPr>
        <w:t xml:space="preserve">Satiksmes ministrijai kā </w:t>
      </w:r>
      <w:r w:rsidR="00273077" w:rsidRPr="000927CC">
        <w:rPr>
          <w:sz w:val="28"/>
          <w:szCs w:val="28"/>
          <w:lang w:val="lv-LV"/>
        </w:rPr>
        <w:t xml:space="preserve">valsts akciju sabiedrības </w:t>
      </w:r>
      <w:r w:rsidR="00301BA7">
        <w:rPr>
          <w:sz w:val="28"/>
          <w:szCs w:val="28"/>
          <w:lang w:val="lv-LV"/>
        </w:rPr>
        <w:t>"</w:t>
      </w:r>
      <w:r w:rsidR="00273077" w:rsidRPr="000927CC">
        <w:rPr>
          <w:sz w:val="28"/>
          <w:szCs w:val="28"/>
          <w:lang w:val="lv-LV"/>
        </w:rPr>
        <w:t>Latvijas dzelzceļš</w:t>
      </w:r>
      <w:r w:rsidR="00301BA7">
        <w:rPr>
          <w:sz w:val="28"/>
          <w:szCs w:val="28"/>
          <w:lang w:val="lv-LV"/>
        </w:rPr>
        <w:t>"</w:t>
      </w:r>
      <w:r w:rsidR="00273077" w:rsidRPr="000927CC">
        <w:rPr>
          <w:sz w:val="28"/>
          <w:szCs w:val="28"/>
          <w:lang w:val="lv-LV"/>
        </w:rPr>
        <w:t xml:space="preserve"> </w:t>
      </w:r>
      <w:r w:rsidR="00856C7B" w:rsidRPr="000927CC">
        <w:rPr>
          <w:sz w:val="28"/>
          <w:szCs w:val="28"/>
          <w:lang w:val="lv-LV"/>
        </w:rPr>
        <w:t>valsts kapitāla daļu turētājai nodrošināt, ka n</w:t>
      </w:r>
      <w:r w:rsidRPr="000927CC">
        <w:rPr>
          <w:sz w:val="28"/>
          <w:szCs w:val="28"/>
          <w:lang w:val="lv-LV"/>
        </w:rPr>
        <w:t xml:space="preserve">o nekustamā īpašuma </w:t>
      </w:r>
      <w:r w:rsidR="000600A7" w:rsidRPr="000927CC">
        <w:rPr>
          <w:rFonts w:eastAsia="Calibri"/>
          <w:sz w:val="28"/>
          <w:szCs w:val="28"/>
          <w:lang w:val="lv-LV"/>
        </w:rPr>
        <w:t>(kadastra Nr.</w:t>
      </w:r>
      <w:r w:rsidR="000600A7">
        <w:rPr>
          <w:rFonts w:eastAsia="Calibri"/>
          <w:sz w:val="28"/>
          <w:szCs w:val="28"/>
          <w:lang w:val="lv-LV"/>
        </w:rPr>
        <w:t> </w:t>
      </w:r>
      <w:r w:rsidR="000600A7" w:rsidRPr="000927CC">
        <w:rPr>
          <w:rFonts w:eastAsia="Calibri"/>
          <w:sz w:val="28"/>
          <w:szCs w:val="28"/>
          <w:lang w:val="lv-LV"/>
        </w:rPr>
        <w:t>0900</w:t>
      </w:r>
      <w:r w:rsidR="000600A7">
        <w:rPr>
          <w:rFonts w:eastAsia="Calibri"/>
          <w:sz w:val="28"/>
          <w:szCs w:val="28"/>
          <w:lang w:val="lv-LV"/>
        </w:rPr>
        <w:t> </w:t>
      </w:r>
      <w:r w:rsidR="000600A7" w:rsidRPr="000927CC">
        <w:rPr>
          <w:rFonts w:eastAsia="Calibri"/>
          <w:sz w:val="28"/>
          <w:szCs w:val="28"/>
          <w:lang w:val="lv-LV"/>
        </w:rPr>
        <w:t>006</w:t>
      </w:r>
      <w:r w:rsidR="000600A7">
        <w:rPr>
          <w:rFonts w:eastAsia="Calibri"/>
          <w:sz w:val="28"/>
          <w:szCs w:val="28"/>
          <w:lang w:val="lv-LV"/>
        </w:rPr>
        <w:t> </w:t>
      </w:r>
      <w:r w:rsidR="000600A7" w:rsidRPr="000927CC">
        <w:rPr>
          <w:rFonts w:eastAsia="Calibri"/>
          <w:sz w:val="28"/>
          <w:szCs w:val="28"/>
          <w:lang w:val="lv-LV"/>
        </w:rPr>
        <w:t>0186)</w:t>
      </w:r>
      <w:r w:rsidR="000600A7">
        <w:rPr>
          <w:rFonts w:eastAsia="Calibri"/>
          <w:sz w:val="28"/>
          <w:szCs w:val="28"/>
          <w:lang w:val="lv-LV"/>
        </w:rPr>
        <w:t xml:space="preserve"> </w:t>
      </w:r>
      <w:r w:rsidRPr="00273077">
        <w:rPr>
          <w:rFonts w:eastAsia="Calibri"/>
          <w:sz w:val="28"/>
          <w:szCs w:val="28"/>
          <w:lang w:val="lv-LV"/>
        </w:rPr>
        <w:t xml:space="preserve">Pasta </w:t>
      </w:r>
      <w:r w:rsidR="000600A7" w:rsidRPr="00273077">
        <w:rPr>
          <w:rFonts w:eastAsia="Calibri"/>
          <w:sz w:val="28"/>
          <w:szCs w:val="28"/>
          <w:lang w:val="lv-LV"/>
        </w:rPr>
        <w:t>iel</w:t>
      </w:r>
      <w:r w:rsidR="000600A7">
        <w:rPr>
          <w:rFonts w:eastAsia="Calibri"/>
          <w:sz w:val="28"/>
          <w:szCs w:val="28"/>
          <w:lang w:val="lv-LV"/>
        </w:rPr>
        <w:t>ā</w:t>
      </w:r>
      <w:r w:rsidR="000600A7" w:rsidRPr="00273077">
        <w:rPr>
          <w:rFonts w:eastAsia="Calibri"/>
          <w:sz w:val="28"/>
          <w:szCs w:val="28"/>
          <w:lang w:val="lv-LV"/>
        </w:rPr>
        <w:t xml:space="preserve"> </w:t>
      </w:r>
      <w:r w:rsidRPr="00273077">
        <w:rPr>
          <w:rFonts w:eastAsia="Calibri"/>
          <w:sz w:val="28"/>
          <w:szCs w:val="28"/>
          <w:lang w:val="lv-LV"/>
        </w:rPr>
        <w:t xml:space="preserve">63, </w:t>
      </w:r>
      <w:r w:rsidR="000600A7" w:rsidRPr="00273077">
        <w:rPr>
          <w:rFonts w:eastAsia="Calibri"/>
          <w:sz w:val="28"/>
          <w:szCs w:val="28"/>
          <w:lang w:val="lv-LV"/>
        </w:rPr>
        <w:t>Jelgav</w:t>
      </w:r>
      <w:r w:rsidR="000600A7">
        <w:rPr>
          <w:rFonts w:eastAsia="Calibri"/>
          <w:sz w:val="28"/>
          <w:szCs w:val="28"/>
          <w:lang w:val="lv-LV"/>
        </w:rPr>
        <w:t>ā,</w:t>
      </w:r>
      <w:r w:rsidRPr="000927CC">
        <w:rPr>
          <w:rFonts w:eastAsia="Calibri"/>
          <w:sz w:val="28"/>
          <w:szCs w:val="28"/>
          <w:lang w:val="lv-LV"/>
        </w:rPr>
        <w:t xml:space="preserve"> </w:t>
      </w:r>
      <w:r w:rsidRPr="000927CC">
        <w:rPr>
          <w:sz w:val="28"/>
          <w:szCs w:val="28"/>
          <w:lang w:val="lv-LV"/>
        </w:rPr>
        <w:t xml:space="preserve">atsavināšanas iegūtie līdzekļi tiks novirzīti </w:t>
      </w:r>
      <w:r w:rsidR="00EF1F0F" w:rsidRPr="00273077">
        <w:rPr>
          <w:rFonts w:eastAsia="Calibri"/>
          <w:sz w:val="28"/>
          <w:szCs w:val="28"/>
          <w:lang w:val="lv-LV"/>
        </w:rPr>
        <w:t>v</w:t>
      </w:r>
      <w:r w:rsidRPr="000927CC">
        <w:rPr>
          <w:rFonts w:eastAsia="Calibri"/>
          <w:sz w:val="28"/>
          <w:szCs w:val="28"/>
          <w:lang w:val="lv-LV"/>
        </w:rPr>
        <w:t xml:space="preserve">alsts akciju sabiedrības </w:t>
      </w:r>
      <w:r w:rsidR="00301BA7">
        <w:rPr>
          <w:rFonts w:eastAsia="Calibri"/>
          <w:sz w:val="28"/>
          <w:szCs w:val="28"/>
          <w:lang w:val="lv-LV"/>
        </w:rPr>
        <w:t>"</w:t>
      </w:r>
      <w:r w:rsidRPr="000927CC">
        <w:rPr>
          <w:rFonts w:eastAsia="Calibri"/>
          <w:sz w:val="28"/>
          <w:szCs w:val="28"/>
          <w:lang w:val="lv-LV"/>
        </w:rPr>
        <w:t>Latvijas dzelzceļš</w:t>
      </w:r>
      <w:r w:rsidR="00301BA7">
        <w:rPr>
          <w:rFonts w:eastAsia="Calibri"/>
          <w:sz w:val="28"/>
          <w:szCs w:val="28"/>
          <w:lang w:val="lv-LV"/>
        </w:rPr>
        <w:t>"</w:t>
      </w:r>
      <w:r w:rsidRPr="000927CC">
        <w:rPr>
          <w:rFonts w:eastAsia="Calibri"/>
          <w:sz w:val="28"/>
          <w:szCs w:val="28"/>
          <w:lang w:val="lv-LV"/>
        </w:rPr>
        <w:t xml:space="preserve">  darbību</w:t>
      </w:r>
      <w:r w:rsidR="000600A7">
        <w:rPr>
          <w:rFonts w:eastAsia="Calibri"/>
          <w:sz w:val="28"/>
          <w:szCs w:val="28"/>
          <w:lang w:val="lv-LV"/>
        </w:rPr>
        <w:t xml:space="preserve"> nodrošināšanai</w:t>
      </w:r>
      <w:r w:rsidRPr="000927CC">
        <w:rPr>
          <w:rFonts w:eastAsia="Calibri"/>
          <w:sz w:val="28"/>
          <w:szCs w:val="28"/>
          <w:lang w:val="lv-LV"/>
        </w:rPr>
        <w:t>, kas saistītas ar Dzelzceļa likumā paredzēto valsts publiskās lietošanas dzelzceļa infrastruktūras pārvaldītāja funkciju izpildi.</w:t>
      </w:r>
    </w:p>
    <w:p w14:paraId="08D56D5B" w14:textId="77777777" w:rsidR="008471E3" w:rsidRPr="008471E3" w:rsidRDefault="008471E3" w:rsidP="008471E3">
      <w:pPr>
        <w:widowControl/>
        <w:shd w:val="clear" w:color="auto" w:fill="FFFFFF"/>
        <w:overflowPunct/>
        <w:autoSpaceDE/>
        <w:autoSpaceDN/>
        <w:adjustRightInd/>
        <w:ind w:firstLine="300"/>
        <w:jc w:val="both"/>
        <w:textAlignment w:val="auto"/>
        <w:rPr>
          <w:szCs w:val="24"/>
          <w:lang w:val="lv-LV" w:eastAsia="lv-LV"/>
        </w:rPr>
      </w:pPr>
    </w:p>
    <w:p w14:paraId="7ED100FD" w14:textId="77777777" w:rsidR="00BC0AE6" w:rsidRPr="000927CC" w:rsidRDefault="00233CEA" w:rsidP="00762FA0">
      <w:pPr>
        <w:widowControl/>
        <w:overflowPunct/>
        <w:autoSpaceDE/>
        <w:autoSpaceDN/>
        <w:adjustRightInd/>
        <w:ind w:firstLine="709"/>
        <w:contextualSpacing/>
        <w:jc w:val="both"/>
        <w:textAlignment w:val="auto"/>
        <w:rPr>
          <w:sz w:val="28"/>
          <w:szCs w:val="28"/>
          <w:lang w:val="lv-LV"/>
        </w:rPr>
      </w:pPr>
      <w:r w:rsidRPr="000927CC">
        <w:rPr>
          <w:sz w:val="28"/>
          <w:szCs w:val="28"/>
          <w:lang w:val="lv-LV"/>
        </w:rPr>
        <w:t>5</w:t>
      </w:r>
      <w:r w:rsidR="00BC0AE6" w:rsidRPr="000927CC">
        <w:rPr>
          <w:sz w:val="28"/>
          <w:szCs w:val="28"/>
          <w:lang w:val="lv-LV"/>
        </w:rPr>
        <w:t xml:space="preserve">. Pilnvarot Satiksmes ministriju parakstīt nostiprinājuma lūgumu zemesgrāmatu nodaļai par atzīmes – tiesību aprobežojuma </w:t>
      </w:r>
      <w:r w:rsidR="000600A7">
        <w:rPr>
          <w:sz w:val="28"/>
          <w:szCs w:val="28"/>
          <w:lang w:val="lv-LV"/>
        </w:rPr>
        <w:t xml:space="preserve">– </w:t>
      </w:r>
      <w:r w:rsidR="00BC0AE6" w:rsidRPr="000927CC">
        <w:rPr>
          <w:sz w:val="28"/>
          <w:szCs w:val="28"/>
          <w:lang w:val="lv-LV"/>
        </w:rPr>
        <w:t xml:space="preserve">dzēšanu šā rīkojuma </w:t>
      </w:r>
      <w:r w:rsidR="007445A6" w:rsidRPr="000927CC">
        <w:rPr>
          <w:sz w:val="28"/>
          <w:szCs w:val="28"/>
          <w:lang w:val="lv-LV"/>
        </w:rPr>
        <w:t>3</w:t>
      </w:r>
      <w:r w:rsidR="00BC0AE6" w:rsidRPr="000927CC">
        <w:rPr>
          <w:sz w:val="28"/>
          <w:szCs w:val="28"/>
          <w:lang w:val="lv-LV"/>
        </w:rPr>
        <w:t>.</w:t>
      </w:r>
      <w:r w:rsidR="000600A7">
        <w:rPr>
          <w:sz w:val="28"/>
          <w:szCs w:val="28"/>
          <w:lang w:val="lv-LV"/>
        </w:rPr>
        <w:t> </w:t>
      </w:r>
      <w:r w:rsidR="00BC0AE6" w:rsidRPr="000927CC">
        <w:rPr>
          <w:sz w:val="28"/>
          <w:szCs w:val="28"/>
          <w:lang w:val="lv-LV"/>
        </w:rPr>
        <w:t>punktā minētaj</w:t>
      </w:r>
      <w:r w:rsidR="007445A6" w:rsidRPr="000927CC">
        <w:rPr>
          <w:sz w:val="28"/>
          <w:szCs w:val="28"/>
          <w:lang w:val="lv-LV"/>
        </w:rPr>
        <w:t>am</w:t>
      </w:r>
      <w:r w:rsidR="00BC0AE6" w:rsidRPr="000927CC">
        <w:rPr>
          <w:sz w:val="28"/>
          <w:szCs w:val="28"/>
          <w:lang w:val="lv-LV"/>
        </w:rPr>
        <w:t xml:space="preserve"> nekustamaj</w:t>
      </w:r>
      <w:r w:rsidR="007445A6" w:rsidRPr="000927CC">
        <w:rPr>
          <w:sz w:val="28"/>
          <w:szCs w:val="28"/>
          <w:lang w:val="lv-LV"/>
        </w:rPr>
        <w:t>am</w:t>
      </w:r>
      <w:r w:rsidR="00BC0AE6" w:rsidRPr="000927CC">
        <w:rPr>
          <w:sz w:val="28"/>
          <w:szCs w:val="28"/>
          <w:lang w:val="lv-LV"/>
        </w:rPr>
        <w:t xml:space="preserve"> īpašum</w:t>
      </w:r>
      <w:r w:rsidR="007445A6" w:rsidRPr="000927CC">
        <w:rPr>
          <w:sz w:val="28"/>
          <w:szCs w:val="28"/>
          <w:lang w:val="lv-LV"/>
        </w:rPr>
        <w:t>am</w:t>
      </w:r>
      <w:r w:rsidR="00BC0AE6" w:rsidRPr="000927CC">
        <w:rPr>
          <w:sz w:val="28"/>
          <w:szCs w:val="28"/>
          <w:lang w:val="lv-LV"/>
        </w:rPr>
        <w:t xml:space="preserve">, kā arī veikt citas nepieciešamās darbības attiecīgās atzīmes – tiesību aprobežojuma </w:t>
      </w:r>
      <w:r w:rsidR="00301BA7">
        <w:rPr>
          <w:sz w:val="28"/>
          <w:szCs w:val="28"/>
          <w:lang w:val="lv-LV"/>
        </w:rPr>
        <w:t xml:space="preserve">– </w:t>
      </w:r>
      <w:r w:rsidR="00BC0AE6" w:rsidRPr="000927CC">
        <w:rPr>
          <w:sz w:val="28"/>
          <w:szCs w:val="28"/>
          <w:lang w:val="lv-LV"/>
        </w:rPr>
        <w:t>dzēšanai zemesgrāmatā.</w:t>
      </w:r>
      <w:r w:rsidR="00301BA7">
        <w:rPr>
          <w:sz w:val="28"/>
          <w:szCs w:val="28"/>
          <w:lang w:val="lv-LV"/>
        </w:rPr>
        <w:t>"</w:t>
      </w:r>
    </w:p>
    <w:p w14:paraId="331FEE4F" w14:textId="77777777" w:rsidR="00D80E65" w:rsidRPr="00F30D50" w:rsidRDefault="00D80E65" w:rsidP="00D80E65">
      <w:pPr>
        <w:jc w:val="both"/>
        <w:rPr>
          <w:sz w:val="28"/>
          <w:szCs w:val="28"/>
        </w:rPr>
      </w:pPr>
    </w:p>
    <w:tbl>
      <w:tblPr>
        <w:tblW w:w="9106" w:type="dxa"/>
        <w:tblLayout w:type="fixed"/>
        <w:tblLook w:val="04A0" w:firstRow="1" w:lastRow="0" w:firstColumn="1" w:lastColumn="0" w:noHBand="0" w:noVBand="1"/>
      </w:tblPr>
      <w:tblGrid>
        <w:gridCol w:w="3119"/>
        <w:gridCol w:w="2126"/>
        <w:gridCol w:w="3861"/>
      </w:tblGrid>
      <w:tr w:rsidR="00D80E65" w:rsidRPr="000C476A" w14:paraId="353547FC" w14:textId="77777777" w:rsidTr="0057558D">
        <w:tc>
          <w:tcPr>
            <w:tcW w:w="3119" w:type="dxa"/>
            <w:shd w:val="clear" w:color="auto" w:fill="auto"/>
          </w:tcPr>
          <w:p w14:paraId="6B06250A" w14:textId="77777777" w:rsidR="00D80E65" w:rsidRPr="0057558D" w:rsidRDefault="00D80E65" w:rsidP="0057558D">
            <w:pPr>
              <w:spacing w:before="20"/>
              <w:rPr>
                <w:color w:val="242424"/>
                <w:sz w:val="28"/>
                <w:szCs w:val="28"/>
                <w:lang w:eastAsia="zh-CN"/>
              </w:rPr>
            </w:pPr>
            <w:r w:rsidRPr="0057558D">
              <w:rPr>
                <w:color w:val="242424"/>
                <w:sz w:val="28"/>
                <w:szCs w:val="28"/>
                <w:lang w:eastAsia="zh-CN"/>
              </w:rPr>
              <w:t>Ministru prezidents</w:t>
            </w:r>
          </w:p>
        </w:tc>
        <w:tc>
          <w:tcPr>
            <w:tcW w:w="2126" w:type="dxa"/>
            <w:shd w:val="clear" w:color="auto" w:fill="auto"/>
          </w:tcPr>
          <w:p w14:paraId="65C7D064" w14:textId="77777777" w:rsidR="00D80E65" w:rsidRPr="0057558D" w:rsidRDefault="00D80E65" w:rsidP="0057558D">
            <w:pPr>
              <w:spacing w:before="20"/>
              <w:jc w:val="center"/>
              <w:rPr>
                <w:szCs w:val="22"/>
              </w:rPr>
            </w:pPr>
            <w:r w:rsidRPr="0057558D">
              <w:rPr>
                <w:color w:val="242424"/>
                <w:lang w:eastAsia="zh-CN"/>
              </w:rPr>
              <w:t>(paraksts*)</w:t>
            </w:r>
          </w:p>
        </w:tc>
        <w:tc>
          <w:tcPr>
            <w:tcW w:w="3861" w:type="dxa"/>
            <w:shd w:val="clear" w:color="auto" w:fill="auto"/>
          </w:tcPr>
          <w:p w14:paraId="3D926B90" w14:textId="77777777" w:rsidR="00D80E65" w:rsidRPr="0057558D" w:rsidRDefault="00D80E65" w:rsidP="0057558D">
            <w:pPr>
              <w:spacing w:before="20"/>
              <w:rPr>
                <w:sz w:val="28"/>
                <w:szCs w:val="28"/>
              </w:rPr>
            </w:pPr>
            <w:r w:rsidRPr="0057558D">
              <w:rPr>
                <w:noProof/>
                <w:sz w:val="28"/>
                <w:szCs w:val="28"/>
              </w:rPr>
              <w:t>A. K. Kariņš</w:t>
            </w:r>
          </w:p>
        </w:tc>
      </w:tr>
      <w:tr w:rsidR="00D80E65" w:rsidRPr="000C476A" w14:paraId="19E8F014" w14:textId="77777777" w:rsidTr="0057558D">
        <w:tc>
          <w:tcPr>
            <w:tcW w:w="3119" w:type="dxa"/>
            <w:shd w:val="clear" w:color="auto" w:fill="auto"/>
          </w:tcPr>
          <w:p w14:paraId="58174BC3" w14:textId="77777777" w:rsidR="00D80E65" w:rsidRPr="0057558D" w:rsidRDefault="00D80E65" w:rsidP="0057558D">
            <w:pPr>
              <w:spacing w:before="20"/>
              <w:rPr>
                <w:color w:val="242424"/>
                <w:sz w:val="28"/>
                <w:szCs w:val="28"/>
                <w:lang w:eastAsia="zh-CN"/>
              </w:rPr>
            </w:pPr>
            <w:r w:rsidRPr="0057558D">
              <w:rPr>
                <w:color w:val="242424"/>
                <w:sz w:val="28"/>
                <w:szCs w:val="28"/>
                <w:lang w:eastAsia="zh-CN"/>
              </w:rPr>
              <w:t>Satiksmes ministrs</w:t>
            </w:r>
          </w:p>
        </w:tc>
        <w:tc>
          <w:tcPr>
            <w:tcW w:w="2126" w:type="dxa"/>
            <w:shd w:val="clear" w:color="auto" w:fill="auto"/>
          </w:tcPr>
          <w:p w14:paraId="10C2610B" w14:textId="77777777" w:rsidR="00D80E65" w:rsidRPr="0057558D" w:rsidRDefault="00D80E65" w:rsidP="0057558D">
            <w:pPr>
              <w:spacing w:before="20"/>
              <w:jc w:val="center"/>
              <w:rPr>
                <w:color w:val="242424"/>
                <w:lang w:eastAsia="zh-CN"/>
              </w:rPr>
            </w:pPr>
            <w:r w:rsidRPr="0057558D">
              <w:rPr>
                <w:color w:val="242424"/>
                <w:lang w:eastAsia="zh-CN"/>
              </w:rPr>
              <w:t>(paraksts**)</w:t>
            </w:r>
          </w:p>
        </w:tc>
        <w:tc>
          <w:tcPr>
            <w:tcW w:w="3861" w:type="dxa"/>
            <w:shd w:val="clear" w:color="auto" w:fill="auto"/>
          </w:tcPr>
          <w:p w14:paraId="0C119760" w14:textId="77777777" w:rsidR="00D80E65" w:rsidRPr="0057558D" w:rsidRDefault="00D80E65" w:rsidP="0057558D">
            <w:pPr>
              <w:spacing w:before="20"/>
              <w:rPr>
                <w:sz w:val="28"/>
                <w:szCs w:val="28"/>
              </w:rPr>
            </w:pPr>
            <w:r w:rsidRPr="0057558D">
              <w:rPr>
                <w:noProof/>
                <w:sz w:val="28"/>
                <w:szCs w:val="28"/>
              </w:rPr>
              <w:t>T. Linkaits</w:t>
            </w:r>
          </w:p>
        </w:tc>
      </w:tr>
    </w:tbl>
    <w:p w14:paraId="184EFD92" w14:textId="77777777" w:rsidR="00D80E65" w:rsidRPr="000C476A" w:rsidRDefault="00D80E65" w:rsidP="00D80E65"/>
    <w:p w14:paraId="29627666" w14:textId="77777777" w:rsidR="00D80E65" w:rsidRPr="000C476A" w:rsidRDefault="00D80E65" w:rsidP="00D80E65"/>
    <w:p w14:paraId="4164EEE9" w14:textId="77777777" w:rsidR="00D80E65" w:rsidRPr="00C51570" w:rsidRDefault="00D80E65" w:rsidP="00D80E65">
      <w:pPr>
        <w:rPr>
          <w:color w:val="242424"/>
          <w:szCs w:val="24"/>
          <w:lang w:eastAsia="zh-CN"/>
        </w:rPr>
      </w:pPr>
      <w:r w:rsidRPr="00C51570">
        <w:rPr>
          <w:color w:val="242424"/>
          <w:szCs w:val="24"/>
          <w:lang w:eastAsia="zh-CN"/>
        </w:rPr>
        <w:t>* Dokuments ir parakstīts ar drošu elektronisko parakstu</w:t>
      </w:r>
    </w:p>
    <w:p w14:paraId="582E41E6" w14:textId="77777777" w:rsidR="00D80E65" w:rsidRPr="000C476A" w:rsidRDefault="00D80E65" w:rsidP="00D80E65">
      <w:r w:rsidRPr="00C51570">
        <w:rPr>
          <w:color w:val="242424"/>
          <w:szCs w:val="24"/>
          <w:lang w:eastAsia="zh-CN"/>
        </w:rPr>
        <w:t>** Dokuments ir parakstīts ar TAP portāla elektroniskās parakstīšanas rīku</w:t>
      </w:r>
    </w:p>
    <w:sectPr w:rsidR="00D80E65" w:rsidRPr="000C476A" w:rsidSect="00762FA0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1418" w:right="1134" w:bottom="1134" w:left="1701" w:header="720" w:footer="68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C55BF" w14:textId="77777777" w:rsidR="00146279" w:rsidRDefault="00146279">
      <w:r>
        <w:separator/>
      </w:r>
    </w:p>
  </w:endnote>
  <w:endnote w:type="continuationSeparator" w:id="0">
    <w:p w14:paraId="58C9BA8B" w14:textId="77777777" w:rsidR="00146279" w:rsidRDefault="00146279">
      <w:r>
        <w:continuationSeparator/>
      </w:r>
    </w:p>
  </w:endnote>
  <w:endnote w:type="continuationNotice" w:id="1">
    <w:p w14:paraId="649949FA" w14:textId="77777777" w:rsidR="00146279" w:rsidRDefault="001462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DFC95" w14:textId="77777777" w:rsidR="002E1E0E" w:rsidRPr="00952F29" w:rsidRDefault="002E1E0E" w:rsidP="002E1E0E">
    <w:pPr>
      <w:widowControl/>
      <w:overflowPunct/>
      <w:autoSpaceDE/>
      <w:autoSpaceDN/>
      <w:adjustRightInd/>
      <w:jc w:val="both"/>
      <w:textAlignment w:val="auto"/>
      <w:rPr>
        <w:sz w:val="20"/>
        <w:lang w:val="lv-LV" w:eastAsia="lv-LV"/>
      </w:rPr>
    </w:pPr>
    <w:r w:rsidRPr="00952F29">
      <w:rPr>
        <w:sz w:val="20"/>
        <w:lang w:val="lv-LV"/>
      </w:rPr>
      <w:t>SM</w:t>
    </w:r>
    <w:r>
      <w:rPr>
        <w:sz w:val="20"/>
        <w:lang w:val="lv-LV"/>
      </w:rPr>
      <w:t>R</w:t>
    </w:r>
    <w:r w:rsidRPr="00952F29">
      <w:rPr>
        <w:sz w:val="20"/>
        <w:lang w:val="lv-LV"/>
      </w:rPr>
      <w:t>ik</w:t>
    </w:r>
    <w:r>
      <w:rPr>
        <w:sz w:val="20"/>
        <w:lang w:val="lv-LV"/>
      </w:rPr>
      <w:t>_</w:t>
    </w:r>
    <w:r w:rsidR="005E5702">
      <w:rPr>
        <w:sz w:val="20"/>
        <w:lang w:val="lv-LV"/>
      </w:rPr>
      <w:t>0706</w:t>
    </w:r>
    <w:r>
      <w:rPr>
        <w:sz w:val="20"/>
        <w:lang w:val="lv-LV"/>
      </w:rPr>
      <w:t>21_</w:t>
    </w:r>
    <w:r w:rsidR="00EF1F0F">
      <w:rPr>
        <w:sz w:val="20"/>
        <w:lang w:val="lv-LV"/>
      </w:rPr>
      <w:t>VSS-999</w:t>
    </w:r>
  </w:p>
  <w:p w14:paraId="4FEF9E05" w14:textId="77777777" w:rsidR="003E0A75" w:rsidRPr="009C6785" w:rsidRDefault="003E0A75" w:rsidP="009C67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DCEF6" w14:textId="77777777" w:rsidR="003E0A75" w:rsidRPr="00762FA0" w:rsidRDefault="00762FA0" w:rsidP="00AB3FC5">
    <w:pPr>
      <w:tabs>
        <w:tab w:val="center" w:pos="4536"/>
        <w:tab w:val="right" w:pos="9072"/>
      </w:tabs>
      <w:jc w:val="both"/>
      <w:rPr>
        <w:sz w:val="16"/>
        <w:szCs w:val="16"/>
        <w:lang w:val="lv-LV"/>
      </w:rPr>
    </w:pPr>
    <w:r w:rsidRPr="00762FA0">
      <w:rPr>
        <w:sz w:val="16"/>
        <w:szCs w:val="16"/>
        <w:lang w:val="lv-LV"/>
      </w:rPr>
      <w:t>R1767_1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30BEB" w14:textId="77777777" w:rsidR="00146279" w:rsidRDefault="00146279">
      <w:r>
        <w:separator/>
      </w:r>
    </w:p>
  </w:footnote>
  <w:footnote w:type="continuationSeparator" w:id="0">
    <w:p w14:paraId="777C4418" w14:textId="77777777" w:rsidR="00146279" w:rsidRDefault="00146279">
      <w:r>
        <w:continuationSeparator/>
      </w:r>
    </w:p>
  </w:footnote>
  <w:footnote w:type="continuationNotice" w:id="1">
    <w:p w14:paraId="30A6D5D4" w14:textId="77777777" w:rsidR="00146279" w:rsidRDefault="001462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9B09A" w14:textId="77777777" w:rsidR="003E0A75" w:rsidRDefault="003E0A75">
    <w:pPr>
      <w:pStyle w:val="Header"/>
      <w:framePr w:wrap="auto" w:vAnchor="text" w:hAnchor="margin" w:xAlign="center" w:y="1"/>
      <w:widowControl/>
      <w:rPr>
        <w:rStyle w:val="PageNumber"/>
        <w:sz w:val="28"/>
      </w:rPr>
    </w:pPr>
    <w:r>
      <w:rPr>
        <w:rStyle w:val="PageNumber"/>
        <w:sz w:val="28"/>
      </w:rPr>
      <w:fldChar w:fldCharType="begin"/>
    </w:r>
    <w:r>
      <w:rPr>
        <w:rStyle w:val="PageNumber"/>
        <w:sz w:val="28"/>
      </w:rPr>
      <w:instrText xml:space="preserve">page  </w:instrText>
    </w:r>
    <w:r>
      <w:rPr>
        <w:rStyle w:val="PageNumber"/>
        <w:sz w:val="28"/>
      </w:rPr>
      <w:fldChar w:fldCharType="end"/>
    </w:r>
  </w:p>
  <w:p w14:paraId="35A8BD6B" w14:textId="77777777" w:rsidR="003E0A75" w:rsidRDefault="003E0A75">
    <w:pPr>
      <w:pStyle w:val="Header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C63EC" w14:textId="77777777" w:rsidR="003E0A75" w:rsidRDefault="003E0A75">
    <w:pPr>
      <w:pStyle w:val="Header"/>
      <w:framePr w:wrap="auto" w:vAnchor="text" w:hAnchor="margin" w:xAlign="center" w:y="1"/>
      <w:widowControl/>
      <w:rPr>
        <w:rStyle w:val="PageNumber"/>
        <w:sz w:val="28"/>
      </w:rPr>
    </w:pPr>
  </w:p>
  <w:p w14:paraId="77A240EE" w14:textId="77777777" w:rsidR="003E0A75" w:rsidRDefault="003E0A75">
    <w:pPr>
      <w:pStyle w:val="Header"/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95F61" w14:textId="77777777" w:rsidR="00762FA0" w:rsidRPr="003629D6" w:rsidRDefault="00762FA0">
    <w:pPr>
      <w:pStyle w:val="Header"/>
    </w:pPr>
  </w:p>
  <w:p w14:paraId="485CC1D0" w14:textId="4F5D2D72" w:rsidR="00762FA0" w:rsidRPr="00762FA0" w:rsidRDefault="0001003A">
    <w:pPr>
      <w:pStyle w:val="Header"/>
    </w:pPr>
    <w:r w:rsidRPr="00E122A8">
      <w:rPr>
        <w:noProof/>
      </w:rPr>
      <w:drawing>
        <wp:inline distT="0" distB="0" distL="0" distR="0" wp14:anchorId="213115D4" wp14:editId="658C386A">
          <wp:extent cx="5943600" cy="1004570"/>
          <wp:effectExtent l="0" t="0" r="0" b="0"/>
          <wp:docPr id="1" name="Picture 2" descr="vienkrasu_header_veidlapa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enkrasu_header_veidlapa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04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A1FD7"/>
    <w:multiLevelType w:val="multilevel"/>
    <w:tmpl w:val="BCA22DC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52"/>
        </w:tabs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94"/>
        </w:tabs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96"/>
        </w:tabs>
        <w:ind w:left="3296" w:hanging="2160"/>
      </w:pPr>
      <w:rPr>
        <w:rFonts w:hint="default"/>
      </w:rPr>
    </w:lvl>
  </w:abstractNum>
  <w:abstractNum w:abstractNumId="1" w15:restartNumberingAfterBreak="0">
    <w:nsid w:val="25167C79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280619B3"/>
    <w:multiLevelType w:val="hybridMultilevel"/>
    <w:tmpl w:val="7ADCEEAE"/>
    <w:lvl w:ilvl="0" w:tplc="69741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835534"/>
    <w:multiLevelType w:val="multilevel"/>
    <w:tmpl w:val="A754D7EA"/>
    <w:lvl w:ilvl="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3501BAF"/>
    <w:multiLevelType w:val="hybridMultilevel"/>
    <w:tmpl w:val="1DACA55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2770D5"/>
    <w:multiLevelType w:val="hybridMultilevel"/>
    <w:tmpl w:val="E5E892B2"/>
    <w:lvl w:ilvl="0" w:tplc="82CEA72E">
      <w:start w:val="25"/>
      <w:numFmt w:val="bullet"/>
      <w:lvlText w:val="-"/>
      <w:lvlJc w:val="left"/>
      <w:pPr>
        <w:tabs>
          <w:tab w:val="num" w:pos="1020"/>
        </w:tabs>
        <w:ind w:left="1020" w:hanging="1020"/>
      </w:pPr>
      <w:rPr>
        <w:rFonts w:ascii="Times New Roman" w:eastAsia="Times New Roman" w:hAnsi="Times New Roman" w:cs="Times New Roman"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4F22FDE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88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79340312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5"/>
  </w:num>
  <w:num w:numId="5">
    <w:abstractNumId w:val="1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190"/>
    <w:rsid w:val="00000B2F"/>
    <w:rsid w:val="00002B78"/>
    <w:rsid w:val="00005235"/>
    <w:rsid w:val="0001003A"/>
    <w:rsid w:val="000111BB"/>
    <w:rsid w:val="000164E0"/>
    <w:rsid w:val="00021CA1"/>
    <w:rsid w:val="000275D1"/>
    <w:rsid w:val="00032122"/>
    <w:rsid w:val="00033295"/>
    <w:rsid w:val="00033BD4"/>
    <w:rsid w:val="000365C1"/>
    <w:rsid w:val="00037F19"/>
    <w:rsid w:val="0004157C"/>
    <w:rsid w:val="00041C59"/>
    <w:rsid w:val="0005056B"/>
    <w:rsid w:val="00054BA4"/>
    <w:rsid w:val="000600A7"/>
    <w:rsid w:val="00063E61"/>
    <w:rsid w:val="00064132"/>
    <w:rsid w:val="00070B5B"/>
    <w:rsid w:val="0007265E"/>
    <w:rsid w:val="00072AA6"/>
    <w:rsid w:val="00073DEC"/>
    <w:rsid w:val="00074283"/>
    <w:rsid w:val="00074A69"/>
    <w:rsid w:val="0008134C"/>
    <w:rsid w:val="000824E0"/>
    <w:rsid w:val="00084E1C"/>
    <w:rsid w:val="0008698B"/>
    <w:rsid w:val="00087BED"/>
    <w:rsid w:val="0009067A"/>
    <w:rsid w:val="000927CC"/>
    <w:rsid w:val="000A0575"/>
    <w:rsid w:val="000A1675"/>
    <w:rsid w:val="000A6A65"/>
    <w:rsid w:val="000A7EB2"/>
    <w:rsid w:val="000B3232"/>
    <w:rsid w:val="000B466D"/>
    <w:rsid w:val="000B7D95"/>
    <w:rsid w:val="000C0CDF"/>
    <w:rsid w:val="000C3E53"/>
    <w:rsid w:val="000C54BC"/>
    <w:rsid w:val="000C79C5"/>
    <w:rsid w:val="000D30F5"/>
    <w:rsid w:val="000D5685"/>
    <w:rsid w:val="000D606E"/>
    <w:rsid w:val="000E2585"/>
    <w:rsid w:val="000E4BD3"/>
    <w:rsid w:val="000F2D4A"/>
    <w:rsid w:val="000F5864"/>
    <w:rsid w:val="000F73C4"/>
    <w:rsid w:val="00102374"/>
    <w:rsid w:val="00121578"/>
    <w:rsid w:val="00121634"/>
    <w:rsid w:val="00125E74"/>
    <w:rsid w:val="00134D5E"/>
    <w:rsid w:val="00135241"/>
    <w:rsid w:val="00142740"/>
    <w:rsid w:val="00144FD1"/>
    <w:rsid w:val="00146279"/>
    <w:rsid w:val="00146698"/>
    <w:rsid w:val="00151B01"/>
    <w:rsid w:val="0015549F"/>
    <w:rsid w:val="00156A46"/>
    <w:rsid w:val="001571A1"/>
    <w:rsid w:val="00161F27"/>
    <w:rsid w:val="00162F35"/>
    <w:rsid w:val="0016554B"/>
    <w:rsid w:val="00167A95"/>
    <w:rsid w:val="00170295"/>
    <w:rsid w:val="00176454"/>
    <w:rsid w:val="00181A4C"/>
    <w:rsid w:val="00190991"/>
    <w:rsid w:val="00194698"/>
    <w:rsid w:val="001A36CA"/>
    <w:rsid w:val="001B16D6"/>
    <w:rsid w:val="001B6571"/>
    <w:rsid w:val="001C1714"/>
    <w:rsid w:val="001C662D"/>
    <w:rsid w:val="001D142B"/>
    <w:rsid w:val="001D26E1"/>
    <w:rsid w:val="001D2D44"/>
    <w:rsid w:val="001D6226"/>
    <w:rsid w:val="001E5D60"/>
    <w:rsid w:val="001F4682"/>
    <w:rsid w:val="001F63F7"/>
    <w:rsid w:val="00201206"/>
    <w:rsid w:val="002153EA"/>
    <w:rsid w:val="002258A0"/>
    <w:rsid w:val="00225915"/>
    <w:rsid w:val="00226689"/>
    <w:rsid w:val="0023367F"/>
    <w:rsid w:val="00233CEA"/>
    <w:rsid w:val="0023653C"/>
    <w:rsid w:val="002411D2"/>
    <w:rsid w:val="002456B5"/>
    <w:rsid w:val="00250FAF"/>
    <w:rsid w:val="0026286E"/>
    <w:rsid w:val="00264E96"/>
    <w:rsid w:val="00267714"/>
    <w:rsid w:val="00267ACA"/>
    <w:rsid w:val="00270957"/>
    <w:rsid w:val="00273077"/>
    <w:rsid w:val="00273581"/>
    <w:rsid w:val="002845AA"/>
    <w:rsid w:val="0028635C"/>
    <w:rsid w:val="00295A0D"/>
    <w:rsid w:val="002A005E"/>
    <w:rsid w:val="002A03F9"/>
    <w:rsid w:val="002A0CCD"/>
    <w:rsid w:val="002A1E18"/>
    <w:rsid w:val="002A417B"/>
    <w:rsid w:val="002A593D"/>
    <w:rsid w:val="002A5AD7"/>
    <w:rsid w:val="002C7D96"/>
    <w:rsid w:val="002E1E0E"/>
    <w:rsid w:val="002E1F6E"/>
    <w:rsid w:val="002E3C3D"/>
    <w:rsid w:val="002E3E3C"/>
    <w:rsid w:val="002E3F5D"/>
    <w:rsid w:val="002E3FFC"/>
    <w:rsid w:val="002F11AD"/>
    <w:rsid w:val="002F6FB5"/>
    <w:rsid w:val="00301BA7"/>
    <w:rsid w:val="00305414"/>
    <w:rsid w:val="00313E8A"/>
    <w:rsid w:val="003203E7"/>
    <w:rsid w:val="0033091F"/>
    <w:rsid w:val="00332206"/>
    <w:rsid w:val="003359F7"/>
    <w:rsid w:val="00340098"/>
    <w:rsid w:val="003434E9"/>
    <w:rsid w:val="00344E55"/>
    <w:rsid w:val="00352E42"/>
    <w:rsid w:val="00353A0A"/>
    <w:rsid w:val="003559E7"/>
    <w:rsid w:val="00357D67"/>
    <w:rsid w:val="00360774"/>
    <w:rsid w:val="0036419B"/>
    <w:rsid w:val="003663CE"/>
    <w:rsid w:val="003733E8"/>
    <w:rsid w:val="00373B50"/>
    <w:rsid w:val="00375AD5"/>
    <w:rsid w:val="0037728B"/>
    <w:rsid w:val="00380017"/>
    <w:rsid w:val="003859DF"/>
    <w:rsid w:val="0039613D"/>
    <w:rsid w:val="00397FF5"/>
    <w:rsid w:val="003A29E1"/>
    <w:rsid w:val="003B656F"/>
    <w:rsid w:val="003C0FB4"/>
    <w:rsid w:val="003C5599"/>
    <w:rsid w:val="003D21D8"/>
    <w:rsid w:val="003D2952"/>
    <w:rsid w:val="003D4CA0"/>
    <w:rsid w:val="003D54FF"/>
    <w:rsid w:val="003E0239"/>
    <w:rsid w:val="003E0A75"/>
    <w:rsid w:val="003E0E28"/>
    <w:rsid w:val="003E2476"/>
    <w:rsid w:val="003E730B"/>
    <w:rsid w:val="003E7526"/>
    <w:rsid w:val="003F19A0"/>
    <w:rsid w:val="003F1F55"/>
    <w:rsid w:val="003F49ED"/>
    <w:rsid w:val="003F4A1C"/>
    <w:rsid w:val="003F5277"/>
    <w:rsid w:val="003F6235"/>
    <w:rsid w:val="003F7906"/>
    <w:rsid w:val="00403907"/>
    <w:rsid w:val="00435B5E"/>
    <w:rsid w:val="00437B16"/>
    <w:rsid w:val="00443BFA"/>
    <w:rsid w:val="004510CB"/>
    <w:rsid w:val="00452C4C"/>
    <w:rsid w:val="0045350B"/>
    <w:rsid w:val="00457541"/>
    <w:rsid w:val="0047346F"/>
    <w:rsid w:val="00475180"/>
    <w:rsid w:val="004751D2"/>
    <w:rsid w:val="004758C5"/>
    <w:rsid w:val="00477D14"/>
    <w:rsid w:val="00477DD0"/>
    <w:rsid w:val="004811D6"/>
    <w:rsid w:val="0049046C"/>
    <w:rsid w:val="004936E2"/>
    <w:rsid w:val="004953E7"/>
    <w:rsid w:val="0049545A"/>
    <w:rsid w:val="004B1566"/>
    <w:rsid w:val="004B4D77"/>
    <w:rsid w:val="004B6D1B"/>
    <w:rsid w:val="004B6ED5"/>
    <w:rsid w:val="004C73C2"/>
    <w:rsid w:val="004D1885"/>
    <w:rsid w:val="004E2075"/>
    <w:rsid w:val="004E23A0"/>
    <w:rsid w:val="004E2C94"/>
    <w:rsid w:val="004E527D"/>
    <w:rsid w:val="004F1F45"/>
    <w:rsid w:val="00507B32"/>
    <w:rsid w:val="005102E4"/>
    <w:rsid w:val="00513A8A"/>
    <w:rsid w:val="00517C24"/>
    <w:rsid w:val="00520A7E"/>
    <w:rsid w:val="0052519D"/>
    <w:rsid w:val="005312CE"/>
    <w:rsid w:val="005321E8"/>
    <w:rsid w:val="00534351"/>
    <w:rsid w:val="00534AF7"/>
    <w:rsid w:val="0053667D"/>
    <w:rsid w:val="00536BA0"/>
    <w:rsid w:val="005410F3"/>
    <w:rsid w:val="00541961"/>
    <w:rsid w:val="00543462"/>
    <w:rsid w:val="005435DA"/>
    <w:rsid w:val="0054382B"/>
    <w:rsid w:val="00543E6C"/>
    <w:rsid w:val="00550AE3"/>
    <w:rsid w:val="005543FA"/>
    <w:rsid w:val="005577D4"/>
    <w:rsid w:val="005609A3"/>
    <w:rsid w:val="00570959"/>
    <w:rsid w:val="00570FD1"/>
    <w:rsid w:val="0057558D"/>
    <w:rsid w:val="00585C5C"/>
    <w:rsid w:val="005919E2"/>
    <w:rsid w:val="00593C99"/>
    <w:rsid w:val="005A094F"/>
    <w:rsid w:val="005A1996"/>
    <w:rsid w:val="005B0A68"/>
    <w:rsid w:val="005B1C60"/>
    <w:rsid w:val="005B314F"/>
    <w:rsid w:val="005C13CF"/>
    <w:rsid w:val="005C2017"/>
    <w:rsid w:val="005C3A6A"/>
    <w:rsid w:val="005C44F5"/>
    <w:rsid w:val="005D072A"/>
    <w:rsid w:val="005E0B1F"/>
    <w:rsid w:val="005E2EB0"/>
    <w:rsid w:val="005E4880"/>
    <w:rsid w:val="005E5702"/>
    <w:rsid w:val="005E69A5"/>
    <w:rsid w:val="005E71E9"/>
    <w:rsid w:val="005F00CF"/>
    <w:rsid w:val="005F48E7"/>
    <w:rsid w:val="0061337E"/>
    <w:rsid w:val="00616AAD"/>
    <w:rsid w:val="00617523"/>
    <w:rsid w:val="0062078C"/>
    <w:rsid w:val="0062354B"/>
    <w:rsid w:val="00627E30"/>
    <w:rsid w:val="00635BFF"/>
    <w:rsid w:val="006370E8"/>
    <w:rsid w:val="00637860"/>
    <w:rsid w:val="006403C7"/>
    <w:rsid w:val="0064269F"/>
    <w:rsid w:val="00647A2E"/>
    <w:rsid w:val="00654471"/>
    <w:rsid w:val="00656930"/>
    <w:rsid w:val="00665911"/>
    <w:rsid w:val="0066680F"/>
    <w:rsid w:val="006676B6"/>
    <w:rsid w:val="0067028F"/>
    <w:rsid w:val="00676BFB"/>
    <w:rsid w:val="00683533"/>
    <w:rsid w:val="00690821"/>
    <w:rsid w:val="00696468"/>
    <w:rsid w:val="006A0796"/>
    <w:rsid w:val="006A1E3D"/>
    <w:rsid w:val="006A4EBB"/>
    <w:rsid w:val="006A6E9B"/>
    <w:rsid w:val="006B24A9"/>
    <w:rsid w:val="006B62F8"/>
    <w:rsid w:val="006B721D"/>
    <w:rsid w:val="006C31C1"/>
    <w:rsid w:val="006D147B"/>
    <w:rsid w:val="006D43DF"/>
    <w:rsid w:val="006D458B"/>
    <w:rsid w:val="006D772F"/>
    <w:rsid w:val="006E1F06"/>
    <w:rsid w:val="006F2AD3"/>
    <w:rsid w:val="006F55C1"/>
    <w:rsid w:val="006F7236"/>
    <w:rsid w:val="00700DCD"/>
    <w:rsid w:val="00702976"/>
    <w:rsid w:val="0070461F"/>
    <w:rsid w:val="00705C5E"/>
    <w:rsid w:val="00706F3E"/>
    <w:rsid w:val="00721A16"/>
    <w:rsid w:val="007237EE"/>
    <w:rsid w:val="007241C7"/>
    <w:rsid w:val="00731BBD"/>
    <w:rsid w:val="007328E0"/>
    <w:rsid w:val="00734F45"/>
    <w:rsid w:val="00742A8A"/>
    <w:rsid w:val="00743394"/>
    <w:rsid w:val="007445A6"/>
    <w:rsid w:val="00750FC6"/>
    <w:rsid w:val="00752ABC"/>
    <w:rsid w:val="00760B70"/>
    <w:rsid w:val="00762FA0"/>
    <w:rsid w:val="00783B7D"/>
    <w:rsid w:val="00785A24"/>
    <w:rsid w:val="00791E5F"/>
    <w:rsid w:val="0079225F"/>
    <w:rsid w:val="00792E99"/>
    <w:rsid w:val="0079732F"/>
    <w:rsid w:val="007A139B"/>
    <w:rsid w:val="007B092C"/>
    <w:rsid w:val="007B1DA2"/>
    <w:rsid w:val="007C3E86"/>
    <w:rsid w:val="007C4447"/>
    <w:rsid w:val="007C7BA8"/>
    <w:rsid w:val="007E5D5F"/>
    <w:rsid w:val="007E6E17"/>
    <w:rsid w:val="007E7B85"/>
    <w:rsid w:val="00801443"/>
    <w:rsid w:val="00810550"/>
    <w:rsid w:val="00811EDD"/>
    <w:rsid w:val="00816BB4"/>
    <w:rsid w:val="00816C62"/>
    <w:rsid w:val="00817ED0"/>
    <w:rsid w:val="00831D71"/>
    <w:rsid w:val="008376F0"/>
    <w:rsid w:val="0084702C"/>
    <w:rsid w:val="0084706D"/>
    <w:rsid w:val="008471E3"/>
    <w:rsid w:val="00855C24"/>
    <w:rsid w:val="00856C7B"/>
    <w:rsid w:val="00860B7F"/>
    <w:rsid w:val="00871056"/>
    <w:rsid w:val="00873804"/>
    <w:rsid w:val="00873B13"/>
    <w:rsid w:val="00875707"/>
    <w:rsid w:val="00877F11"/>
    <w:rsid w:val="00886744"/>
    <w:rsid w:val="00886E99"/>
    <w:rsid w:val="00887D09"/>
    <w:rsid w:val="00890DAB"/>
    <w:rsid w:val="00895439"/>
    <w:rsid w:val="008A0469"/>
    <w:rsid w:val="008B2BAD"/>
    <w:rsid w:val="008B4DB1"/>
    <w:rsid w:val="008B71C7"/>
    <w:rsid w:val="008C09F5"/>
    <w:rsid w:val="008C556B"/>
    <w:rsid w:val="008C7EAC"/>
    <w:rsid w:val="008D3536"/>
    <w:rsid w:val="008D591A"/>
    <w:rsid w:val="008E12AC"/>
    <w:rsid w:val="008E1AFA"/>
    <w:rsid w:val="008E3474"/>
    <w:rsid w:val="008E4B81"/>
    <w:rsid w:val="008F3C50"/>
    <w:rsid w:val="008F4C57"/>
    <w:rsid w:val="00916E64"/>
    <w:rsid w:val="009222FD"/>
    <w:rsid w:val="00926222"/>
    <w:rsid w:val="00931859"/>
    <w:rsid w:val="00932B61"/>
    <w:rsid w:val="00933E74"/>
    <w:rsid w:val="00934DCD"/>
    <w:rsid w:val="00934F8A"/>
    <w:rsid w:val="00941E46"/>
    <w:rsid w:val="00943912"/>
    <w:rsid w:val="00952F29"/>
    <w:rsid w:val="009558A2"/>
    <w:rsid w:val="00960238"/>
    <w:rsid w:val="009602ED"/>
    <w:rsid w:val="00963F74"/>
    <w:rsid w:val="00966E2E"/>
    <w:rsid w:val="009713BE"/>
    <w:rsid w:val="00971BCF"/>
    <w:rsid w:val="00975900"/>
    <w:rsid w:val="00982BD4"/>
    <w:rsid w:val="009852A7"/>
    <w:rsid w:val="00986C0C"/>
    <w:rsid w:val="00991737"/>
    <w:rsid w:val="0099223A"/>
    <w:rsid w:val="00992D02"/>
    <w:rsid w:val="009936EE"/>
    <w:rsid w:val="0099542B"/>
    <w:rsid w:val="00995532"/>
    <w:rsid w:val="009A306A"/>
    <w:rsid w:val="009A4E6F"/>
    <w:rsid w:val="009A548C"/>
    <w:rsid w:val="009A7FE1"/>
    <w:rsid w:val="009B3770"/>
    <w:rsid w:val="009B74EF"/>
    <w:rsid w:val="009C28A9"/>
    <w:rsid w:val="009C2B06"/>
    <w:rsid w:val="009C5BB3"/>
    <w:rsid w:val="009C5C0B"/>
    <w:rsid w:val="009C6785"/>
    <w:rsid w:val="009D3A73"/>
    <w:rsid w:val="009D68FF"/>
    <w:rsid w:val="009E632F"/>
    <w:rsid w:val="009E67F7"/>
    <w:rsid w:val="009F0B51"/>
    <w:rsid w:val="00A007C2"/>
    <w:rsid w:val="00A02828"/>
    <w:rsid w:val="00A067F1"/>
    <w:rsid w:val="00A075CD"/>
    <w:rsid w:val="00A10DF5"/>
    <w:rsid w:val="00A113C2"/>
    <w:rsid w:val="00A13BFB"/>
    <w:rsid w:val="00A13EB2"/>
    <w:rsid w:val="00A212C1"/>
    <w:rsid w:val="00A229A6"/>
    <w:rsid w:val="00A30492"/>
    <w:rsid w:val="00A31967"/>
    <w:rsid w:val="00A32380"/>
    <w:rsid w:val="00A346FD"/>
    <w:rsid w:val="00A35A83"/>
    <w:rsid w:val="00A43829"/>
    <w:rsid w:val="00A47190"/>
    <w:rsid w:val="00A55F33"/>
    <w:rsid w:val="00A56753"/>
    <w:rsid w:val="00A614B2"/>
    <w:rsid w:val="00A63096"/>
    <w:rsid w:val="00A649F9"/>
    <w:rsid w:val="00A65DA5"/>
    <w:rsid w:val="00A715D0"/>
    <w:rsid w:val="00A71B1F"/>
    <w:rsid w:val="00A7519A"/>
    <w:rsid w:val="00A75E9E"/>
    <w:rsid w:val="00A91A47"/>
    <w:rsid w:val="00A92F9C"/>
    <w:rsid w:val="00A9548F"/>
    <w:rsid w:val="00A96E7C"/>
    <w:rsid w:val="00AA55C3"/>
    <w:rsid w:val="00AA68B9"/>
    <w:rsid w:val="00AA7C60"/>
    <w:rsid w:val="00AB38BA"/>
    <w:rsid w:val="00AB3FC5"/>
    <w:rsid w:val="00AC4322"/>
    <w:rsid w:val="00AC6647"/>
    <w:rsid w:val="00AD21D7"/>
    <w:rsid w:val="00AD3C87"/>
    <w:rsid w:val="00AD4964"/>
    <w:rsid w:val="00AE1B55"/>
    <w:rsid w:val="00AE522F"/>
    <w:rsid w:val="00AF18B9"/>
    <w:rsid w:val="00AF2742"/>
    <w:rsid w:val="00AF2CCE"/>
    <w:rsid w:val="00AF2D7D"/>
    <w:rsid w:val="00AF52AD"/>
    <w:rsid w:val="00AF6838"/>
    <w:rsid w:val="00B005CA"/>
    <w:rsid w:val="00B03B19"/>
    <w:rsid w:val="00B04313"/>
    <w:rsid w:val="00B11F64"/>
    <w:rsid w:val="00B16F39"/>
    <w:rsid w:val="00B177A4"/>
    <w:rsid w:val="00B245CD"/>
    <w:rsid w:val="00B25A18"/>
    <w:rsid w:val="00B32702"/>
    <w:rsid w:val="00B34ECE"/>
    <w:rsid w:val="00B3750C"/>
    <w:rsid w:val="00B4792E"/>
    <w:rsid w:val="00B47A06"/>
    <w:rsid w:val="00B50F08"/>
    <w:rsid w:val="00B512F6"/>
    <w:rsid w:val="00B530C8"/>
    <w:rsid w:val="00B601F0"/>
    <w:rsid w:val="00B609F0"/>
    <w:rsid w:val="00B61A05"/>
    <w:rsid w:val="00B632BB"/>
    <w:rsid w:val="00B6497A"/>
    <w:rsid w:val="00B6604A"/>
    <w:rsid w:val="00B73B01"/>
    <w:rsid w:val="00B7422C"/>
    <w:rsid w:val="00B7651D"/>
    <w:rsid w:val="00B76770"/>
    <w:rsid w:val="00B76E62"/>
    <w:rsid w:val="00B775A0"/>
    <w:rsid w:val="00B87BAA"/>
    <w:rsid w:val="00B90F67"/>
    <w:rsid w:val="00BA1E89"/>
    <w:rsid w:val="00BA3A1B"/>
    <w:rsid w:val="00BA3BED"/>
    <w:rsid w:val="00BA4A12"/>
    <w:rsid w:val="00BA66AD"/>
    <w:rsid w:val="00BB4369"/>
    <w:rsid w:val="00BC0AE6"/>
    <w:rsid w:val="00BC6B2F"/>
    <w:rsid w:val="00BD6C12"/>
    <w:rsid w:val="00BE3724"/>
    <w:rsid w:val="00BF30E4"/>
    <w:rsid w:val="00BF6748"/>
    <w:rsid w:val="00BF69DE"/>
    <w:rsid w:val="00C0066E"/>
    <w:rsid w:val="00C04726"/>
    <w:rsid w:val="00C05560"/>
    <w:rsid w:val="00C07F4D"/>
    <w:rsid w:val="00C13D78"/>
    <w:rsid w:val="00C1530D"/>
    <w:rsid w:val="00C1531C"/>
    <w:rsid w:val="00C22511"/>
    <w:rsid w:val="00C2787F"/>
    <w:rsid w:val="00C36A51"/>
    <w:rsid w:val="00C42671"/>
    <w:rsid w:val="00C46AB5"/>
    <w:rsid w:val="00C5146B"/>
    <w:rsid w:val="00C52DDC"/>
    <w:rsid w:val="00C67FC4"/>
    <w:rsid w:val="00C75D7D"/>
    <w:rsid w:val="00C768E6"/>
    <w:rsid w:val="00C76BA0"/>
    <w:rsid w:val="00C90CB8"/>
    <w:rsid w:val="00C92350"/>
    <w:rsid w:val="00C94291"/>
    <w:rsid w:val="00CA0466"/>
    <w:rsid w:val="00CA71C1"/>
    <w:rsid w:val="00CB0E25"/>
    <w:rsid w:val="00CB6EA2"/>
    <w:rsid w:val="00CC0057"/>
    <w:rsid w:val="00CC0373"/>
    <w:rsid w:val="00CC0A8B"/>
    <w:rsid w:val="00CD30ED"/>
    <w:rsid w:val="00D10E05"/>
    <w:rsid w:val="00D1623D"/>
    <w:rsid w:val="00D21134"/>
    <w:rsid w:val="00D22389"/>
    <w:rsid w:val="00D25493"/>
    <w:rsid w:val="00D260F4"/>
    <w:rsid w:val="00D27DEB"/>
    <w:rsid w:val="00D35186"/>
    <w:rsid w:val="00D3600C"/>
    <w:rsid w:val="00D47558"/>
    <w:rsid w:val="00D53712"/>
    <w:rsid w:val="00D74210"/>
    <w:rsid w:val="00D80E3C"/>
    <w:rsid w:val="00D80E65"/>
    <w:rsid w:val="00D86A68"/>
    <w:rsid w:val="00D925CE"/>
    <w:rsid w:val="00D94F32"/>
    <w:rsid w:val="00D952C7"/>
    <w:rsid w:val="00D96656"/>
    <w:rsid w:val="00DB460B"/>
    <w:rsid w:val="00DC0E5F"/>
    <w:rsid w:val="00DD0AE1"/>
    <w:rsid w:val="00DE2699"/>
    <w:rsid w:val="00DE3F7B"/>
    <w:rsid w:val="00DE47EB"/>
    <w:rsid w:val="00DE530A"/>
    <w:rsid w:val="00DF16F6"/>
    <w:rsid w:val="00DF18F5"/>
    <w:rsid w:val="00DF532E"/>
    <w:rsid w:val="00DF66AC"/>
    <w:rsid w:val="00DF6D84"/>
    <w:rsid w:val="00DF78BE"/>
    <w:rsid w:val="00E04D7B"/>
    <w:rsid w:val="00E21631"/>
    <w:rsid w:val="00E2364A"/>
    <w:rsid w:val="00E30785"/>
    <w:rsid w:val="00E31D14"/>
    <w:rsid w:val="00E32862"/>
    <w:rsid w:val="00E369B9"/>
    <w:rsid w:val="00E42250"/>
    <w:rsid w:val="00E45BFC"/>
    <w:rsid w:val="00E53E27"/>
    <w:rsid w:val="00E64013"/>
    <w:rsid w:val="00E64666"/>
    <w:rsid w:val="00E65FA9"/>
    <w:rsid w:val="00E83614"/>
    <w:rsid w:val="00E869DA"/>
    <w:rsid w:val="00E86AF8"/>
    <w:rsid w:val="00E86F42"/>
    <w:rsid w:val="00E87ED9"/>
    <w:rsid w:val="00E90361"/>
    <w:rsid w:val="00E965DF"/>
    <w:rsid w:val="00EA3F36"/>
    <w:rsid w:val="00EA4138"/>
    <w:rsid w:val="00EB0BCB"/>
    <w:rsid w:val="00EB3124"/>
    <w:rsid w:val="00EC008B"/>
    <w:rsid w:val="00EC61E0"/>
    <w:rsid w:val="00EC6735"/>
    <w:rsid w:val="00EC76A7"/>
    <w:rsid w:val="00ED19DF"/>
    <w:rsid w:val="00ED2418"/>
    <w:rsid w:val="00ED41B7"/>
    <w:rsid w:val="00ED7D0B"/>
    <w:rsid w:val="00EE11A6"/>
    <w:rsid w:val="00EE131B"/>
    <w:rsid w:val="00EE40E0"/>
    <w:rsid w:val="00EE435C"/>
    <w:rsid w:val="00EE5ED5"/>
    <w:rsid w:val="00EF0365"/>
    <w:rsid w:val="00EF1CFA"/>
    <w:rsid w:val="00EF1F0F"/>
    <w:rsid w:val="00F00457"/>
    <w:rsid w:val="00F01B90"/>
    <w:rsid w:val="00F02C16"/>
    <w:rsid w:val="00F03A9E"/>
    <w:rsid w:val="00F06708"/>
    <w:rsid w:val="00F06D81"/>
    <w:rsid w:val="00F07A9F"/>
    <w:rsid w:val="00F10CB9"/>
    <w:rsid w:val="00F22388"/>
    <w:rsid w:val="00F25D70"/>
    <w:rsid w:val="00F307E7"/>
    <w:rsid w:val="00F37494"/>
    <w:rsid w:val="00F37810"/>
    <w:rsid w:val="00F37BD1"/>
    <w:rsid w:val="00F4272B"/>
    <w:rsid w:val="00F4513E"/>
    <w:rsid w:val="00F45295"/>
    <w:rsid w:val="00F47945"/>
    <w:rsid w:val="00F5516F"/>
    <w:rsid w:val="00F568EC"/>
    <w:rsid w:val="00F57DD8"/>
    <w:rsid w:val="00F64C91"/>
    <w:rsid w:val="00F65B66"/>
    <w:rsid w:val="00F668BC"/>
    <w:rsid w:val="00F66C29"/>
    <w:rsid w:val="00F76CC2"/>
    <w:rsid w:val="00F810C4"/>
    <w:rsid w:val="00F81C6A"/>
    <w:rsid w:val="00F83692"/>
    <w:rsid w:val="00F839B2"/>
    <w:rsid w:val="00F87732"/>
    <w:rsid w:val="00F92455"/>
    <w:rsid w:val="00F93113"/>
    <w:rsid w:val="00F97FD8"/>
    <w:rsid w:val="00FA0A02"/>
    <w:rsid w:val="00FA2A3A"/>
    <w:rsid w:val="00FB2C5B"/>
    <w:rsid w:val="00FC0225"/>
    <w:rsid w:val="00FC0632"/>
    <w:rsid w:val="00FC39B4"/>
    <w:rsid w:val="00FD03CD"/>
    <w:rsid w:val="00FD1BAA"/>
    <w:rsid w:val="00FD58A7"/>
    <w:rsid w:val="00FE0929"/>
    <w:rsid w:val="00FF0681"/>
    <w:rsid w:val="00FF1A61"/>
    <w:rsid w:val="00FF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0E0A46F4"/>
  <w15:chartTrackingRefBased/>
  <w15:docId w15:val="{8152BF3E-4842-42D4-AC87-8A1E8C05C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47190"/>
    <w:pPr>
      <w:widowControl w:val="0"/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A47190"/>
    <w:pPr>
      <w:keepNext/>
      <w:widowControl/>
      <w:ind w:firstLine="720"/>
      <w:jc w:val="both"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rsid w:val="00A47190"/>
    <w:pPr>
      <w:keepNext/>
      <w:widowControl/>
      <w:ind w:firstLine="720"/>
      <w:jc w:val="right"/>
      <w:outlineLvl w:val="1"/>
    </w:pPr>
    <w:rPr>
      <w:sz w:val="28"/>
      <w:lang w:val="lv-LV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PageNumber">
    <w:name w:val="page number"/>
    <w:rsid w:val="00A47190"/>
    <w:rPr>
      <w:sz w:val="20"/>
    </w:rPr>
  </w:style>
  <w:style w:type="paragraph" w:styleId="Header">
    <w:name w:val="header"/>
    <w:basedOn w:val="Normal"/>
    <w:link w:val="HeaderChar"/>
    <w:uiPriority w:val="99"/>
    <w:rsid w:val="00A47190"/>
    <w:pPr>
      <w:tabs>
        <w:tab w:val="center" w:pos="4153"/>
        <w:tab w:val="right" w:pos="8306"/>
      </w:tabs>
    </w:pPr>
    <w:rPr>
      <w:rFonts w:ascii="RimTimes" w:hAnsi="RimTimes"/>
      <w:sz w:val="28"/>
    </w:rPr>
  </w:style>
  <w:style w:type="paragraph" w:styleId="Footer">
    <w:name w:val="footer"/>
    <w:basedOn w:val="Normal"/>
    <w:rsid w:val="00A47190"/>
    <w:pPr>
      <w:tabs>
        <w:tab w:val="center" w:pos="4153"/>
        <w:tab w:val="right" w:pos="8306"/>
      </w:tabs>
    </w:pPr>
    <w:rPr>
      <w:rFonts w:ascii="RimTimes" w:hAnsi="RimTimes"/>
      <w:sz w:val="28"/>
    </w:rPr>
  </w:style>
  <w:style w:type="paragraph" w:styleId="BodyTextIndent">
    <w:name w:val="Body Text Indent"/>
    <w:basedOn w:val="Normal"/>
    <w:rsid w:val="00A47190"/>
    <w:pPr>
      <w:widowControl/>
      <w:ind w:firstLine="709"/>
      <w:jc w:val="both"/>
    </w:pPr>
    <w:rPr>
      <w:sz w:val="28"/>
      <w:lang w:val="lv-LV"/>
    </w:rPr>
  </w:style>
  <w:style w:type="character" w:styleId="Hyperlink">
    <w:name w:val="Hyperlink"/>
    <w:rsid w:val="00A47190"/>
    <w:rPr>
      <w:color w:val="0000FF"/>
      <w:u w:val="single"/>
    </w:rPr>
  </w:style>
  <w:style w:type="table" w:styleId="TableGrid">
    <w:name w:val="Table Grid"/>
    <w:basedOn w:val="TableNormal"/>
    <w:uiPriority w:val="59"/>
    <w:qFormat/>
    <w:rsid w:val="006D772F"/>
    <w:pPr>
      <w:widowControl w:val="0"/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558A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9558A2"/>
    <w:rPr>
      <w:sz w:val="16"/>
      <w:szCs w:val="16"/>
    </w:rPr>
  </w:style>
  <w:style w:type="paragraph" w:styleId="CommentText">
    <w:name w:val="annotation text"/>
    <w:basedOn w:val="Normal"/>
    <w:semiHidden/>
    <w:rsid w:val="009558A2"/>
    <w:rPr>
      <w:sz w:val="20"/>
    </w:rPr>
  </w:style>
  <w:style w:type="paragraph" w:styleId="CommentSubject">
    <w:name w:val="annotation subject"/>
    <w:basedOn w:val="CommentText"/>
    <w:next w:val="CommentText"/>
    <w:semiHidden/>
    <w:rsid w:val="009558A2"/>
    <w:rPr>
      <w:b/>
      <w:bCs/>
    </w:rPr>
  </w:style>
  <w:style w:type="paragraph" w:styleId="DocumentMap">
    <w:name w:val="Document Map"/>
    <w:basedOn w:val="Normal"/>
    <w:semiHidden/>
    <w:rsid w:val="002456B5"/>
    <w:pPr>
      <w:shd w:val="clear" w:color="auto" w:fill="000080"/>
    </w:pPr>
    <w:rPr>
      <w:rFonts w:ascii="Tahoma" w:hAnsi="Tahoma" w:cs="Tahoma"/>
      <w:sz w:val="20"/>
    </w:rPr>
  </w:style>
  <w:style w:type="paragraph" w:styleId="BodyText">
    <w:name w:val="Body Text"/>
    <w:basedOn w:val="Normal"/>
    <w:rsid w:val="00791E5F"/>
    <w:pPr>
      <w:spacing w:after="120"/>
    </w:pPr>
  </w:style>
  <w:style w:type="paragraph" w:customStyle="1" w:styleId="naisf">
    <w:name w:val="naisf"/>
    <w:basedOn w:val="Normal"/>
    <w:rsid w:val="00437B16"/>
    <w:pPr>
      <w:widowControl/>
      <w:overflowPunct/>
      <w:autoSpaceDE/>
      <w:autoSpaceDN/>
      <w:adjustRightInd/>
      <w:spacing w:before="75" w:after="75"/>
      <w:ind w:firstLine="375"/>
      <w:jc w:val="both"/>
      <w:textAlignment w:val="auto"/>
    </w:pPr>
    <w:rPr>
      <w:rFonts w:eastAsia="Batang"/>
      <w:szCs w:val="24"/>
      <w:lang w:val="lv-LV" w:eastAsia="ko-KR"/>
    </w:rPr>
  </w:style>
  <w:style w:type="paragraph" w:customStyle="1" w:styleId="Char1CharChar">
    <w:name w:val=" Char1 Char Char"/>
    <w:basedOn w:val="Normal"/>
    <w:rsid w:val="00B512F6"/>
    <w:pPr>
      <w:widowControl/>
      <w:overflowPunct/>
      <w:autoSpaceDE/>
      <w:autoSpaceDN/>
      <w:adjustRightInd/>
      <w:spacing w:before="40"/>
      <w:textAlignment w:val="auto"/>
    </w:pPr>
    <w:rPr>
      <w:szCs w:val="24"/>
      <w:lang w:val="pl-PL" w:eastAsia="pl-PL"/>
    </w:rPr>
  </w:style>
  <w:style w:type="paragraph" w:styleId="NormalWeb">
    <w:name w:val="Normal (Web)"/>
    <w:basedOn w:val="Normal"/>
    <w:rsid w:val="00ED2418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v-LV" w:eastAsia="lv-LV"/>
    </w:rPr>
  </w:style>
  <w:style w:type="character" w:customStyle="1" w:styleId="HeaderChar">
    <w:name w:val="Header Char"/>
    <w:link w:val="Header"/>
    <w:uiPriority w:val="99"/>
    <w:rsid w:val="00762FA0"/>
    <w:rPr>
      <w:rFonts w:ascii="RimTimes" w:hAnsi="RimTimes"/>
      <w:sz w:val="28"/>
      <w:lang w:val="en-US" w:eastAsia="en-US"/>
    </w:rPr>
  </w:style>
  <w:style w:type="paragraph" w:customStyle="1" w:styleId="Body">
    <w:name w:val="Body"/>
    <w:rsid w:val="00762FA0"/>
    <w:pPr>
      <w:spacing w:after="200" w:line="276" w:lineRule="auto"/>
    </w:pPr>
    <w:rPr>
      <w:rFonts w:ascii="Calibri" w:eastAsia="Arial Unicode MS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4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ikumi.lv/ta/id/210382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1546</Words>
  <Characters>882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Grozījums Ministru kabineta 2013. gada 4. jūnija rīkojumā Nr. 229 “Par valsts nekustamo īpašumu ieguldīšanu valsts akciju sabiedrības “Latvijas dzelzceļš” pamatkapitālā””</vt:lpstr>
      <vt:lpstr>Par Krustpils novada pašvaldības nekustamā īpašuma pārņemšanu valsts īpašumā</vt:lpstr>
    </vt:vector>
  </TitlesOfParts>
  <Company>Satiksmes ministrija</Company>
  <LinksUpToDate>false</LinksUpToDate>
  <CharactersWithSpaces>2424</CharactersWithSpaces>
  <SharedDoc>false</SharedDoc>
  <HLinks>
    <vt:vector size="6" baseType="variant">
      <vt:variant>
        <vt:i4>1835034</vt:i4>
      </vt:variant>
      <vt:variant>
        <vt:i4>15</vt:i4>
      </vt:variant>
      <vt:variant>
        <vt:i4>0</vt:i4>
      </vt:variant>
      <vt:variant>
        <vt:i4>5</vt:i4>
      </vt:variant>
      <vt:variant>
        <vt:lpwstr>http://likumi.lv/ta/id/210382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Grozījums Ministru kabineta 2013. gada 4. jūnija rīkojumā Nr. 229 “Par valsts nekustamo īpašumu ieguldīšanu valsts akciju sabiedrības “Latvijas dzelzceļš” pamatkapitālā””</dc:title>
  <dc:subject>Rīkojuma projekts</dc:subject>
  <dc:creator>Ilze.Grinberga@sam.gov.lv</dc:creator>
  <cp:keywords>Ministru kabineta rīkojuma projekts</cp:keywords>
  <dc:description>ilze.grinberga@sam.gov.lv, 67028052;</dc:description>
  <cp:lastModifiedBy>Sandra Liniņa</cp:lastModifiedBy>
  <cp:revision>2</cp:revision>
  <cp:lastPrinted>2018-11-06T10:27:00Z</cp:lastPrinted>
  <dcterms:created xsi:type="dcterms:W3CDTF">2021-09-10T10:05:00Z</dcterms:created>
  <dcterms:modified xsi:type="dcterms:W3CDTF">2021-09-10T10:05:00Z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ntativeReviewCycleID">
    <vt:i4>859652963</vt:i4>
  </property>
  <property fmtid="{D5CDD505-2E9C-101B-9397-08002B2CF9AE}" pid="3" name="_ReviewCycleID">
    <vt:i4>859652963</vt:i4>
  </property>
  <property fmtid="{D5CDD505-2E9C-101B-9397-08002B2CF9AE}" pid="4" name="_NewReviewCycle">
    <vt:lpwstr/>
  </property>
  <property fmtid="{D5CDD505-2E9C-101B-9397-08002B2CF9AE}" pid="5" name="_EmailEntryID">
    <vt:lpwstr>0000000000B0A201577A6549B588E6D09EFD0A660700EB3FC5CC10BDC94588B8E11627BCA19600000000010C0000B6E6C716632659459AA9BEC351630F5C00000908B8410000</vt:lpwstr>
  </property>
  <property fmtid="{D5CDD505-2E9C-101B-9397-08002B2CF9AE}" pid="6" name="_EmailStoreID">
    <vt:lpwstr>0000000038A1BB1005E5101AA1BB08002B2A56C20000454D534D44422E444C4C00000000000000001B55FA20AA6611CD9BC800AA002FC45A0C0000004D41494C002F6F3D564B2F6F753D564B5F534954452F636E3D526563697069656E74732F636E3D524E31303300</vt:lpwstr>
  </property>
  <property fmtid="{D5CDD505-2E9C-101B-9397-08002B2CF9AE}" pid="7" name="_EmailStoreID0">
    <vt:lpwstr>0000000038A1BB1005E5101AA1BB08002B2A56C20000454D534D44422E444C4C00000000000000001B55FA20AA6611CD9BC800AA002FC45A0C000000496C7A652E4772696E62657267614073616D2E676F762E6C76002F6F3D536174696B736D65734D696E69737472696A612F6F753D45786368616E67652041646D696E697</vt:lpwstr>
  </property>
  <property fmtid="{D5CDD505-2E9C-101B-9397-08002B2CF9AE}" pid="8" name="_EmailStoreID1">
    <vt:lpwstr>3747261746976652047726F7570202846594449424F484632335350444C54292F636E3D526563697069656E74732F636E3D75736572303762396139356400E94632F446000000020000001000000049006C007A0065002E004700720069006E00620065007200670061004000730061006D002E0067006F0076002E006C0076</vt:lpwstr>
  </property>
  <property fmtid="{D5CDD505-2E9C-101B-9397-08002B2CF9AE}" pid="9" name="_EmailStoreID2">
    <vt:lpwstr>0000000000</vt:lpwstr>
  </property>
  <property fmtid="{D5CDD505-2E9C-101B-9397-08002B2CF9AE}" pid="10" name="_ReviewingToolsShownOnce">
    <vt:lpwstr/>
  </property>
</Properties>
</file>