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14AC3" w:rsidR="00543586" w:rsidRDefault="00543586" w14:paraId="32a651b1" w14:textId="32a651b1">
      <w:pPr>
        <w:pStyle w:val="Title"/>
        <w15:collapsed w:val="false"/>
        <w:rPr>
          <w:szCs w:val="28"/>
        </w:rPr>
      </w:pPr>
      <w:r w:rsidRPr="00414AC3">
        <w:rPr>
          <w:szCs w:val="28"/>
        </w:rPr>
        <w:t>LATVIJAS REPUBLIKAS MINISTRU KABINETA</w:t>
      </w:r>
    </w:p>
    <w:p w:rsidRPr="00414AC3" w:rsidR="00543586" w:rsidRDefault="00543586">
      <w:pPr>
        <w:jc w:val="center"/>
        <w:rPr>
          <w:sz w:val="28"/>
          <w:szCs w:val="28"/>
        </w:rPr>
      </w:pPr>
      <w:r w:rsidRPr="00414AC3">
        <w:rPr>
          <w:sz w:val="28"/>
          <w:szCs w:val="28"/>
        </w:rPr>
        <w:t>SĒDES PROTOKOLS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Pr="00F914C6" w:rsidR="00AF3285" w:rsidP="007A3BFE" w:rsidRDefault="00B50A91">
      <w:pPr>
        <w:pStyle w:val="Heading2"/>
        <w:rPr>
          <w:szCs w:val="28"/>
        </w:rPr>
      </w:pPr>
      <w:r w:rsidRPr="00F914C6">
        <w:rPr>
          <w:szCs w:val="28"/>
        </w:rPr>
        <w:t>Rīgā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>Nr.</w:t>
      </w:r>
      <w:r w:rsidRPr="00F914C6">
        <w:rPr>
          <w:szCs w:val="28"/>
        </w:rPr>
        <w:tab/>
      </w:r>
      <w:r w:rsidRPr="00F914C6">
        <w:rPr>
          <w:szCs w:val="28"/>
        </w:rPr>
        <w:tab/>
      </w:r>
      <w:r w:rsidRPr="00F914C6">
        <w:rPr>
          <w:szCs w:val="28"/>
        </w:rPr>
        <w:tab/>
        <w:t xml:space="preserve">  </w:t>
      </w:r>
      <w:r w:rsidRPr="00F914C6" w:rsidR="00B5026A">
        <w:rPr>
          <w:szCs w:val="28"/>
        </w:rPr>
        <w:t xml:space="preserve"> </w:t>
      </w:r>
      <w:r w:rsidRPr="00F914C6" w:rsidR="00414AC3">
        <w:rPr>
          <w:szCs w:val="28"/>
        </w:rPr>
        <w:t xml:space="preserve">  </w:t>
      </w:r>
      <w:r w:rsidRPr="00F914C6" w:rsidR="007A3BFE">
        <w:rPr>
          <w:szCs w:val="28"/>
        </w:rPr>
        <w:t xml:space="preserve"> 20</w:t>
      </w:r>
      <w:r w:rsidR="00543D6F">
        <w:rPr>
          <w:szCs w:val="28"/>
        </w:rPr>
        <w:t>2</w:t>
      </w:r>
      <w:r w:rsidR="00620B6D">
        <w:rPr>
          <w:szCs w:val="28"/>
        </w:rPr>
        <w:t>2</w:t>
      </w:r>
      <w:r w:rsidRPr="00F914C6" w:rsidR="00543586">
        <w:rPr>
          <w:szCs w:val="28"/>
        </w:rPr>
        <w:t>.gada    .</w:t>
      </w:r>
      <w:r w:rsidR="00620B6D">
        <w:rPr>
          <w:szCs w:val="28"/>
        </w:rPr>
        <w:t>martā</w:t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Pr="00C56988" w:rsidR="00C56988" w:rsidP="00C56988" w:rsidRDefault="00C56988">
      <w:pPr>
        <w:jc w:val="center"/>
        <w:rPr>
          <w:b/>
          <w:sz w:val="28"/>
          <w:szCs w:val="28"/>
        </w:rPr>
      </w:pPr>
      <w:r w:rsidRPr="00C56988">
        <w:rPr>
          <w:b/>
          <w:sz w:val="28"/>
          <w:szCs w:val="28"/>
        </w:rPr>
        <w:t>Latvijas n</w:t>
      </w:r>
      <w:r w:rsidR="00F32C56">
        <w:rPr>
          <w:b/>
          <w:sz w:val="28"/>
          <w:szCs w:val="28"/>
        </w:rPr>
        <w:t>acionālās pozīcijas</w:t>
      </w:r>
      <w:r w:rsidRPr="00C56988">
        <w:rPr>
          <w:b/>
          <w:sz w:val="28"/>
          <w:szCs w:val="28"/>
        </w:rPr>
        <w:t xml:space="preserve"> Eiropas Savienības Nodarbinātības, </w:t>
      </w:r>
    </w:p>
    <w:p w:rsidRPr="00C56988" w:rsidR="00C56988" w:rsidP="00C56988" w:rsidRDefault="00C56988">
      <w:pPr>
        <w:jc w:val="center"/>
        <w:rPr>
          <w:b/>
          <w:sz w:val="28"/>
          <w:szCs w:val="28"/>
        </w:rPr>
      </w:pPr>
      <w:r w:rsidRPr="00C56988">
        <w:rPr>
          <w:b/>
          <w:sz w:val="28"/>
          <w:szCs w:val="28"/>
        </w:rPr>
        <w:t xml:space="preserve">sociālās politikas, veselības un patērētāju lietu ministru padomes </w:t>
      </w:r>
    </w:p>
    <w:p w:rsidRPr="00C56988" w:rsidR="00C56988" w:rsidP="00C56988" w:rsidRDefault="00C56988">
      <w:pPr>
        <w:jc w:val="center"/>
        <w:rPr>
          <w:b/>
          <w:sz w:val="28"/>
          <w:szCs w:val="28"/>
        </w:rPr>
      </w:pPr>
      <w:r w:rsidRPr="00C56988">
        <w:rPr>
          <w:b/>
          <w:sz w:val="28"/>
          <w:szCs w:val="28"/>
        </w:rPr>
        <w:t>202</w:t>
      </w:r>
      <w:r w:rsidR="00620B6D">
        <w:rPr>
          <w:b/>
          <w:sz w:val="28"/>
          <w:szCs w:val="28"/>
        </w:rPr>
        <w:t>2</w:t>
      </w:r>
      <w:r w:rsidRPr="00C56988">
        <w:rPr>
          <w:b/>
          <w:sz w:val="28"/>
          <w:szCs w:val="28"/>
        </w:rPr>
        <w:t xml:space="preserve">.gada </w:t>
      </w:r>
      <w:r w:rsidR="00620B6D">
        <w:rPr>
          <w:b/>
          <w:sz w:val="28"/>
          <w:szCs w:val="28"/>
        </w:rPr>
        <w:t xml:space="preserve">14.marta </w:t>
      </w:r>
      <w:r w:rsidRPr="00C56988">
        <w:rPr>
          <w:b/>
          <w:sz w:val="28"/>
          <w:szCs w:val="28"/>
        </w:rPr>
        <w:t>sanāksmē izskatāmajos jautājumos</w:t>
      </w:r>
    </w:p>
    <w:p w:rsidRPr="001523AE" w:rsidR="00543586" w:rsidP="00C2659F" w:rsidRDefault="00543586">
      <w:pPr>
        <w:jc w:val="center"/>
        <w:rPr>
          <w:sz w:val="26"/>
          <w:szCs w:val="26"/>
        </w:rPr>
      </w:pPr>
      <w:r w:rsidRPr="001523AE">
        <w:rPr>
          <w:sz w:val="26"/>
          <w:szCs w:val="26"/>
        </w:rPr>
        <w:t>______________________________</w:t>
      </w:r>
    </w:p>
    <w:p w:rsidR="000B63DD" w:rsidRDefault="000B63DD">
      <w:pPr>
        <w:jc w:val="both"/>
        <w:rPr>
          <w:sz w:val="26"/>
          <w:szCs w:val="26"/>
        </w:rPr>
      </w:pPr>
    </w:p>
    <w:p w:rsidRPr="001523AE" w:rsidR="00F914C6" w:rsidRDefault="00F914C6">
      <w:pPr>
        <w:jc w:val="both"/>
        <w:rPr>
          <w:sz w:val="26"/>
          <w:szCs w:val="26"/>
        </w:rPr>
      </w:pPr>
    </w:p>
    <w:p w:rsidRPr="00620B6D" w:rsidR="00543586" w:rsidP="00620B6D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620B6D">
        <w:rPr>
          <w:szCs w:val="28"/>
        </w:rPr>
        <w:t>Pieņemt zināšanai iesniegto informatīvo ziņojumu.</w:t>
      </w:r>
    </w:p>
    <w:p w:rsidRPr="00620B6D" w:rsidR="00620B6D" w:rsidP="00620B6D" w:rsidRDefault="00620B6D">
      <w:pPr>
        <w:pStyle w:val="BodyText2"/>
        <w:ind w:left="360"/>
        <w:rPr>
          <w:szCs w:val="28"/>
        </w:rPr>
      </w:pPr>
    </w:p>
    <w:p w:rsidRPr="00620B6D" w:rsidR="00620B6D" w:rsidP="00620B6D" w:rsidRDefault="00620B6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620B6D">
        <w:rPr>
          <w:sz w:val="28"/>
          <w:szCs w:val="28"/>
        </w:rPr>
        <w:t>Apstiprināt Latvijas nacionālo pozīciju par priekšlikumu Eiropas Parlamenta un Padomes direktīvai par dzimumu līdzsvara uzlabošanu biržā kotēto uzņēmumu direktoru vidū un saistītiem pasākumiem</w:t>
      </w:r>
      <w:r>
        <w:rPr>
          <w:sz w:val="28"/>
          <w:szCs w:val="28"/>
        </w:rPr>
        <w:t xml:space="preserve"> (pozīcija Nr.3).</w:t>
      </w:r>
    </w:p>
    <w:p w:rsidRPr="00620B6D" w:rsidR="00543586" w:rsidP="00620B6D" w:rsidRDefault="00543586">
      <w:pPr>
        <w:pStyle w:val="BodyText2"/>
        <w:rPr>
          <w:szCs w:val="28"/>
        </w:rPr>
      </w:pPr>
    </w:p>
    <w:p w:rsidRPr="00620B6D" w:rsidR="00EE32F4" w:rsidP="00620B6D" w:rsidRDefault="00620B6D">
      <w:pPr>
        <w:pStyle w:val="BodyText2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Latvijas Republikas Pastāvīgās pārstāvniecības ES pastāvīgās pārstāves vietniekam, vēstniekam Mārtiņam Kreitum </w:t>
      </w:r>
      <w:r w:rsidRPr="00620B6D" w:rsidR="00543D6F">
        <w:rPr>
          <w:szCs w:val="28"/>
        </w:rPr>
        <w:t>pārstāvēt Latvijas Republiku Eiropas Savienības</w:t>
      </w:r>
      <w:r w:rsidRPr="00620B6D" w:rsidR="007E5005">
        <w:rPr>
          <w:szCs w:val="28"/>
        </w:rPr>
        <w:t xml:space="preserve"> </w:t>
      </w:r>
      <w:r w:rsidRPr="00620B6D" w:rsidR="00AD7578">
        <w:rPr>
          <w:szCs w:val="28"/>
        </w:rPr>
        <w:t xml:space="preserve">Nodarbinātības, sociālās politikas, veselības un patērētāju lietu ministru padomes </w:t>
      </w:r>
      <w:r w:rsidRPr="00620B6D" w:rsidR="007E5005">
        <w:rPr>
          <w:szCs w:val="28"/>
        </w:rPr>
        <w:t>202</w:t>
      </w:r>
      <w:r>
        <w:rPr>
          <w:szCs w:val="28"/>
        </w:rPr>
        <w:t>2</w:t>
      </w:r>
      <w:r w:rsidRPr="00620B6D" w:rsidR="007E5005">
        <w:rPr>
          <w:szCs w:val="28"/>
        </w:rPr>
        <w:t xml:space="preserve">.gada </w:t>
      </w:r>
      <w:r>
        <w:rPr>
          <w:szCs w:val="28"/>
        </w:rPr>
        <w:t xml:space="preserve">14.marta </w:t>
      </w:r>
      <w:r w:rsidRPr="00620B6D" w:rsidR="00AD7578">
        <w:rPr>
          <w:szCs w:val="28"/>
        </w:rPr>
        <w:t>sanāksmē</w:t>
      </w:r>
      <w:r w:rsidRPr="00620B6D" w:rsidR="00C56988">
        <w:rPr>
          <w:szCs w:val="28"/>
        </w:rPr>
        <w:t xml:space="preserve"> izskatāmajos jautājumos</w:t>
      </w:r>
      <w:r w:rsidRPr="00620B6D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BC4806" w:rsidRDefault="00BC4806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Pr="00DA11B6" w:rsidR="00B46AA4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proofErr w:type="spellStart"/>
      <w:r w:rsidR="001D1CD3">
        <w:rPr>
          <w:sz w:val="28"/>
          <w:szCs w:val="28"/>
        </w:rPr>
        <w:t>A.K.Kariņš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B63599">
        <w:rPr>
          <w:sz w:val="28"/>
          <w:szCs w:val="28"/>
        </w:rPr>
        <w:t>J.Citskovskis</w:t>
      </w:r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AD7578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AD757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 w:rsidR="00AD7578">
        <w:rPr>
          <w:sz w:val="28"/>
          <w:szCs w:val="28"/>
        </w:rPr>
        <w:t>G.Eglītis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5B7F16" w:rsidP="0098312B" w:rsidRDefault="005B7F16"/>
    <w:p w:rsidRPr="001D1CD3" w:rsidR="00BC4806" w:rsidP="0098312B" w:rsidRDefault="00BC4806"/>
    <w:p w:rsidRPr="001D1CD3" w:rsidR="00DE6D1C" w:rsidP="0098312B" w:rsidRDefault="00DE6D1C">
      <w:bookmarkStart w:name="_GoBack" w:id="0"/>
      <w:bookmarkEnd w:id="0"/>
    </w:p>
    <w:p w:rsidR="00DE6D1C" w:rsidP="0098312B" w:rsidRDefault="00DE6D1C">
      <w:pPr>
        <w:rPr>
          <w:sz w:val="16"/>
          <w:szCs w:val="16"/>
        </w:rPr>
      </w:pPr>
    </w:p>
    <w:p w:rsidR="00DE6D1C" w:rsidP="0098312B" w:rsidRDefault="00DE6D1C">
      <w:pPr>
        <w:rPr>
          <w:sz w:val="16"/>
          <w:szCs w:val="16"/>
        </w:rPr>
      </w:pPr>
    </w:p>
    <w:p w:rsidR="007A3BFE" w:rsidP="0098312B" w:rsidRDefault="007A3BFE">
      <w:pPr>
        <w:rPr>
          <w:sz w:val="16"/>
          <w:szCs w:val="16"/>
        </w:rPr>
      </w:pPr>
    </w:p>
    <w:p w:rsidRPr="0098312B" w:rsidR="0098312B" w:rsidP="0098312B" w:rsidRDefault="00620B6D">
      <w:pPr>
        <w:rPr>
          <w:sz w:val="20"/>
          <w:szCs w:val="20"/>
        </w:rPr>
      </w:pPr>
      <w:r>
        <w:rPr>
          <w:sz w:val="20"/>
          <w:szCs w:val="20"/>
        </w:rPr>
        <w:t>0</w:t>
      </w:r>
      <w:r w:rsidR="00785001">
        <w:rPr>
          <w:sz w:val="20"/>
          <w:szCs w:val="20"/>
        </w:rPr>
        <w:t>2</w:t>
      </w:r>
      <w:r w:rsidR="001D1CD3">
        <w:rPr>
          <w:sz w:val="20"/>
          <w:szCs w:val="20"/>
        </w:rPr>
        <w:t>.</w:t>
      </w:r>
      <w:r>
        <w:rPr>
          <w:sz w:val="20"/>
          <w:szCs w:val="20"/>
        </w:rPr>
        <w:t>03</w:t>
      </w:r>
      <w:r w:rsidR="007A3BFE">
        <w:rPr>
          <w:sz w:val="20"/>
          <w:szCs w:val="20"/>
        </w:rPr>
        <w:t>.20</w:t>
      </w:r>
      <w:r w:rsidR="00543D6F">
        <w:rPr>
          <w:sz w:val="20"/>
          <w:szCs w:val="20"/>
        </w:rPr>
        <w:t>2</w:t>
      </w:r>
      <w:r>
        <w:rPr>
          <w:sz w:val="20"/>
          <w:szCs w:val="20"/>
        </w:rPr>
        <w:t>2</w:t>
      </w:r>
      <w:r w:rsidR="0001281E">
        <w:rPr>
          <w:sz w:val="20"/>
          <w:szCs w:val="20"/>
        </w:rPr>
        <w:t xml:space="preserve">. </w:t>
      </w:r>
      <w:r w:rsidR="00342FEE">
        <w:rPr>
          <w:sz w:val="20"/>
          <w:szCs w:val="20"/>
        </w:rPr>
        <w:t>1</w:t>
      </w:r>
      <w:r w:rsidR="00785001">
        <w:rPr>
          <w:sz w:val="20"/>
          <w:szCs w:val="20"/>
        </w:rPr>
        <w:t>2</w:t>
      </w:r>
      <w:r w:rsidR="005C636D">
        <w:rPr>
          <w:sz w:val="20"/>
          <w:szCs w:val="20"/>
        </w:rPr>
        <w:t>:</w:t>
      </w:r>
      <w:r w:rsidR="00785001">
        <w:rPr>
          <w:sz w:val="20"/>
          <w:szCs w:val="20"/>
        </w:rPr>
        <w:t>46</w:t>
      </w:r>
    </w:p>
    <w:p w:rsidRPr="005756DA" w:rsidR="0098312B" w:rsidP="0098312B" w:rsidRDefault="00095AB3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620B6D">
        <w:rPr>
          <w:sz w:val="20"/>
          <w:szCs w:val="20"/>
        </w:rPr>
        <w:t>1</w:t>
      </w:r>
      <w:r w:rsidR="00F32C56">
        <w:rPr>
          <w:sz w:val="20"/>
          <w:szCs w:val="20"/>
        </w:rPr>
        <w:t>8</w:t>
      </w:r>
    </w:p>
    <w:p w:rsidRPr="005756DA" w:rsidR="0098312B" w:rsidP="0098312B" w:rsidRDefault="0098312B">
      <w:pPr>
        <w:rPr>
          <w:sz w:val="20"/>
          <w:szCs w:val="20"/>
        </w:rPr>
      </w:pPr>
      <w:r w:rsidRPr="005756DA">
        <w:rPr>
          <w:sz w:val="20"/>
          <w:szCs w:val="20"/>
        </w:rPr>
        <w:t xml:space="preserve">Starptautiskās sadarbības un ES politikas departamenta </w:t>
      </w:r>
    </w:p>
    <w:p w:rsidRPr="005756DA" w:rsidR="0098312B" w:rsidP="0098312B" w:rsidRDefault="005756DA">
      <w:pPr>
        <w:rPr>
          <w:sz w:val="20"/>
          <w:szCs w:val="20"/>
        </w:rPr>
      </w:pPr>
      <w:r w:rsidRPr="005756DA">
        <w:rPr>
          <w:sz w:val="20"/>
          <w:szCs w:val="20"/>
        </w:rPr>
        <w:t xml:space="preserve">vecākais eksperts </w:t>
      </w:r>
      <w:proofErr w:type="spellStart"/>
      <w:r w:rsidRPr="005756DA" w:rsidR="0098312B">
        <w:rPr>
          <w:sz w:val="20"/>
          <w:szCs w:val="20"/>
        </w:rPr>
        <w:t>N.Kozuliņš</w:t>
      </w:r>
      <w:proofErr w:type="spellEnd"/>
    </w:p>
    <w:p w:rsidRPr="00785001" w:rsidR="00785001" w:rsidP="007A3BFE" w:rsidRDefault="0098312B">
      <w:pPr>
        <w:pStyle w:val="Header"/>
        <w:rPr>
          <w:sz w:val="20"/>
          <w:szCs w:val="20"/>
        </w:rPr>
      </w:pPr>
      <w:r w:rsidRPr="005756DA">
        <w:rPr>
          <w:sz w:val="20"/>
          <w:szCs w:val="20"/>
          <w:lang w:val="lv-LV"/>
        </w:rPr>
        <w:t xml:space="preserve">67021613, </w:t>
      </w:r>
      <w:hyperlink w:history="true" r:id="rId8">
        <w:r w:rsidRPr="007A7493" w:rsidR="00785001">
          <w:rPr>
            <w:rStyle w:val="Hyperlink"/>
            <w:sz w:val="20"/>
            <w:szCs w:val="20"/>
          </w:rPr>
          <w:t>Nauris.Kozulins@lm.gov.lv</w:t>
        </w:r>
      </w:hyperlink>
    </w:p>
    <w:sectPr w:rsidRPr="00785001" w:rsidR="00785001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0DB" w:rsidRDefault="000630DB">
      <w:r>
        <w:separator/>
      </w:r>
    </w:p>
  </w:endnote>
  <w:endnote w:type="continuationSeparator" w:id="0">
    <w:p w:rsidR="000630DB" w:rsidRDefault="0006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988" w:rsidRPr="00620B6D" w:rsidRDefault="00C56988" w:rsidP="00C56988">
    <w:pPr>
      <w:pStyle w:val="Footer"/>
      <w:jc w:val="both"/>
      <w:rPr>
        <w:sz w:val="20"/>
        <w:szCs w:val="20"/>
        <w:lang w:val="lv-LV"/>
      </w:rPr>
    </w:pPr>
  </w:p>
  <w:p w:rsidR="00A365F1" w:rsidRPr="00620B6D" w:rsidRDefault="00C56988" w:rsidP="00C56988">
    <w:pPr>
      <w:jc w:val="both"/>
      <w:rPr>
        <w:sz w:val="20"/>
        <w:szCs w:val="20"/>
      </w:rPr>
    </w:pPr>
    <w:r w:rsidRPr="00620B6D">
      <w:rPr>
        <w:sz w:val="20"/>
        <w:szCs w:val="20"/>
      </w:rPr>
      <w:t>LMprot_</w:t>
    </w:r>
    <w:r w:rsidR="00620B6D" w:rsidRPr="00620B6D">
      <w:rPr>
        <w:sz w:val="20"/>
        <w:szCs w:val="20"/>
      </w:rPr>
      <w:t>0</w:t>
    </w:r>
    <w:r w:rsidR="00785001">
      <w:rPr>
        <w:sz w:val="20"/>
        <w:szCs w:val="20"/>
      </w:rPr>
      <w:t>2</w:t>
    </w:r>
    <w:r w:rsidR="00620B6D" w:rsidRPr="00620B6D">
      <w:rPr>
        <w:sz w:val="20"/>
        <w:szCs w:val="20"/>
      </w:rPr>
      <w:t>0322</w:t>
    </w:r>
    <w:r w:rsidRPr="00620B6D">
      <w:rPr>
        <w:sz w:val="20"/>
        <w:szCs w:val="20"/>
      </w:rPr>
      <w:t xml:space="preserve">; </w:t>
    </w:r>
    <w:r w:rsidR="00620B6D" w:rsidRPr="00620B6D">
      <w:rPr>
        <w:sz w:val="20"/>
        <w:szCs w:val="20"/>
      </w:rPr>
      <w:t>Latvijas nacionālās pozīcijas Eiropas Savienības Nodarbinātības, sociālās politikas, veselības un patērētāju lietu ministru padomes 2022.gada 14.marta sanāksmē izskatāmajos jautājumos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Pr="00620B6D" w:rsidRDefault="00A365F1">
    <w:pPr>
      <w:pStyle w:val="Footer"/>
      <w:jc w:val="both"/>
      <w:rPr>
        <w:sz w:val="20"/>
        <w:szCs w:val="20"/>
        <w:lang w:val="lv-LV"/>
      </w:rPr>
    </w:pPr>
  </w:p>
  <w:p w:rsidR="00A365F1" w:rsidRPr="00620B6D" w:rsidRDefault="00482DEA" w:rsidP="0035227E">
    <w:pPr>
      <w:jc w:val="both"/>
      <w:rPr>
        <w:sz w:val="20"/>
        <w:szCs w:val="20"/>
      </w:rPr>
    </w:pPr>
    <w:r w:rsidRPr="00620B6D">
      <w:rPr>
        <w:sz w:val="20"/>
        <w:szCs w:val="20"/>
      </w:rPr>
      <w:t>LMprot_</w:t>
    </w:r>
    <w:r w:rsidR="00620B6D" w:rsidRPr="00620B6D">
      <w:rPr>
        <w:sz w:val="20"/>
        <w:szCs w:val="20"/>
      </w:rPr>
      <w:t>0</w:t>
    </w:r>
    <w:r w:rsidR="00785001">
      <w:rPr>
        <w:sz w:val="20"/>
        <w:szCs w:val="20"/>
      </w:rPr>
      <w:t>2</w:t>
    </w:r>
    <w:r w:rsidR="00620B6D" w:rsidRPr="00620B6D">
      <w:rPr>
        <w:sz w:val="20"/>
        <w:szCs w:val="20"/>
      </w:rPr>
      <w:t>0322</w:t>
    </w:r>
    <w:r w:rsidR="00A365F1" w:rsidRPr="00620B6D">
      <w:rPr>
        <w:sz w:val="20"/>
        <w:szCs w:val="20"/>
      </w:rPr>
      <w:t xml:space="preserve">; </w:t>
    </w:r>
    <w:r w:rsidR="00620B6D" w:rsidRPr="00620B6D">
      <w:rPr>
        <w:sz w:val="20"/>
        <w:szCs w:val="20"/>
      </w:rPr>
      <w:t>Latvijas nacionālās pozīcijas Eiropas Savienības Nodarbinātības, sociālās politikas, veselības un patērētāju lietu ministru padomes 2022.gada 14.marta sanāksmē izskatāmajos jautājumos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0DB" w:rsidRDefault="000630DB">
      <w:r>
        <w:separator/>
      </w:r>
    </w:p>
  </w:footnote>
  <w:footnote w:type="continuationSeparator" w:id="0">
    <w:p w:rsidR="000630DB" w:rsidRDefault="00063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4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0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8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19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0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1"/>
  </w:num>
  <w:num w:numId="2">
    <w:abstractNumId w:val="3"/>
  </w:num>
  <w:num w:numId="3">
    <w:abstractNumId w:val="7"/>
  </w:num>
  <w:num w:numId="4">
    <w:abstractNumId w:val="17"/>
  </w:num>
  <w:num w:numId="5">
    <w:abstractNumId w:val="19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16"/>
  </w:num>
  <w:num w:numId="11">
    <w:abstractNumId w:val="5"/>
  </w:num>
  <w:num w:numId="12">
    <w:abstractNumId w:val="14"/>
  </w:num>
  <w:num w:numId="13">
    <w:abstractNumId w:val="20"/>
  </w:num>
  <w:num w:numId="14">
    <w:abstractNumId w:val="18"/>
  </w:num>
  <w:num w:numId="15">
    <w:abstractNumId w:val="13"/>
  </w:num>
  <w:num w:numId="16">
    <w:abstractNumId w:val="11"/>
  </w:num>
  <w:num w:numId="17">
    <w:abstractNumId w:val="6"/>
  </w:num>
  <w:num w:numId="18">
    <w:abstractNumId w:val="2"/>
  </w:num>
  <w:num w:numId="19">
    <w:abstractNumId w:val="10"/>
  </w:num>
  <w:num w:numId="20">
    <w:abstractNumId w:val="12"/>
  </w:num>
  <w:num w:numId="21">
    <w:abstractNumId w:val="8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81E"/>
    <w:rsid w:val="00013376"/>
    <w:rsid w:val="00020040"/>
    <w:rsid w:val="00023E2A"/>
    <w:rsid w:val="00034F90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C0C63"/>
    <w:rsid w:val="000C2A0C"/>
    <w:rsid w:val="000C341E"/>
    <w:rsid w:val="000D35F3"/>
    <w:rsid w:val="000E1BFA"/>
    <w:rsid w:val="000F1D88"/>
    <w:rsid w:val="000F256D"/>
    <w:rsid w:val="00110EFE"/>
    <w:rsid w:val="00125A17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E0240"/>
    <w:rsid w:val="001E74C3"/>
    <w:rsid w:val="00204739"/>
    <w:rsid w:val="0020700D"/>
    <w:rsid w:val="00213F01"/>
    <w:rsid w:val="00217C7F"/>
    <w:rsid w:val="00230C4D"/>
    <w:rsid w:val="002311CB"/>
    <w:rsid w:val="002414C5"/>
    <w:rsid w:val="002505F2"/>
    <w:rsid w:val="00260AC8"/>
    <w:rsid w:val="00263A0E"/>
    <w:rsid w:val="00266FC9"/>
    <w:rsid w:val="00275A23"/>
    <w:rsid w:val="0028646D"/>
    <w:rsid w:val="00291833"/>
    <w:rsid w:val="00293D14"/>
    <w:rsid w:val="00295DD6"/>
    <w:rsid w:val="002A08D1"/>
    <w:rsid w:val="002A3CE3"/>
    <w:rsid w:val="002A56A3"/>
    <w:rsid w:val="002B39CE"/>
    <w:rsid w:val="002C59D3"/>
    <w:rsid w:val="002D4786"/>
    <w:rsid w:val="002F2AD8"/>
    <w:rsid w:val="00300C94"/>
    <w:rsid w:val="003042FE"/>
    <w:rsid w:val="00304573"/>
    <w:rsid w:val="003219AC"/>
    <w:rsid w:val="00334281"/>
    <w:rsid w:val="00342FEE"/>
    <w:rsid w:val="0035227E"/>
    <w:rsid w:val="00355191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99"/>
    <w:rsid w:val="003F031D"/>
    <w:rsid w:val="003F356F"/>
    <w:rsid w:val="00401F44"/>
    <w:rsid w:val="00402413"/>
    <w:rsid w:val="00414AC3"/>
    <w:rsid w:val="00416729"/>
    <w:rsid w:val="004203CC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370C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55142"/>
    <w:rsid w:val="00574BD8"/>
    <w:rsid w:val="005756DA"/>
    <w:rsid w:val="005817AB"/>
    <w:rsid w:val="00590E56"/>
    <w:rsid w:val="00597C22"/>
    <w:rsid w:val="005B7F16"/>
    <w:rsid w:val="005C07F2"/>
    <w:rsid w:val="005C636D"/>
    <w:rsid w:val="005C68B3"/>
    <w:rsid w:val="005D1C39"/>
    <w:rsid w:val="005D2478"/>
    <w:rsid w:val="005D374E"/>
    <w:rsid w:val="005D6BDC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6C31"/>
    <w:rsid w:val="006D1F87"/>
    <w:rsid w:val="006D5535"/>
    <w:rsid w:val="006E1CAE"/>
    <w:rsid w:val="006F4BAD"/>
    <w:rsid w:val="006F5128"/>
    <w:rsid w:val="006F5582"/>
    <w:rsid w:val="007000A2"/>
    <w:rsid w:val="00704812"/>
    <w:rsid w:val="00723695"/>
    <w:rsid w:val="00727F8E"/>
    <w:rsid w:val="00733333"/>
    <w:rsid w:val="00746DB8"/>
    <w:rsid w:val="00755E71"/>
    <w:rsid w:val="00756F4F"/>
    <w:rsid w:val="0077629C"/>
    <w:rsid w:val="00782D91"/>
    <w:rsid w:val="00785001"/>
    <w:rsid w:val="00785BEA"/>
    <w:rsid w:val="0079487F"/>
    <w:rsid w:val="007A1182"/>
    <w:rsid w:val="007A3BFE"/>
    <w:rsid w:val="007B4A74"/>
    <w:rsid w:val="007C40D2"/>
    <w:rsid w:val="007E1106"/>
    <w:rsid w:val="007E1179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6672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40B3A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E1DF4"/>
    <w:rsid w:val="00A0123B"/>
    <w:rsid w:val="00A01EB0"/>
    <w:rsid w:val="00A0449E"/>
    <w:rsid w:val="00A12549"/>
    <w:rsid w:val="00A2623D"/>
    <w:rsid w:val="00A32005"/>
    <w:rsid w:val="00A365F1"/>
    <w:rsid w:val="00A45C4C"/>
    <w:rsid w:val="00A574B3"/>
    <w:rsid w:val="00A652A7"/>
    <w:rsid w:val="00A66C9B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50FF"/>
    <w:rsid w:val="00B6162D"/>
    <w:rsid w:val="00B63599"/>
    <w:rsid w:val="00B67F93"/>
    <w:rsid w:val="00B74360"/>
    <w:rsid w:val="00B75C3B"/>
    <w:rsid w:val="00BA0481"/>
    <w:rsid w:val="00BB2795"/>
    <w:rsid w:val="00BB5854"/>
    <w:rsid w:val="00BB6CD2"/>
    <w:rsid w:val="00BC17C9"/>
    <w:rsid w:val="00BC2873"/>
    <w:rsid w:val="00BC358E"/>
    <w:rsid w:val="00BC4806"/>
    <w:rsid w:val="00BC5FE7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42659"/>
    <w:rsid w:val="00C51F51"/>
    <w:rsid w:val="00C56988"/>
    <w:rsid w:val="00C649A7"/>
    <w:rsid w:val="00C91F26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812EA"/>
    <w:rsid w:val="00DA11B6"/>
    <w:rsid w:val="00DA29A7"/>
    <w:rsid w:val="00DA68F4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D3146"/>
    <w:rsid w:val="00ED4B5C"/>
    <w:rsid w:val="00EE049D"/>
    <w:rsid w:val="00EE32F4"/>
    <w:rsid w:val="00EE54D6"/>
    <w:rsid w:val="00EF6B17"/>
    <w:rsid w:val="00F07F4B"/>
    <w:rsid w:val="00F103D7"/>
    <w:rsid w:val="00F16A9D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4626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Nauris.Kozulins@l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CF3CF36-99C9-4D0A-90E9-A2DCC9D2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nostāja Eiropas Savienības Nodarbinātības, sociālās politikas, veselības un patērētāju lietu ministru padomes 2021.gada 6.-7.decembra sanāksmē izskatāmajos Labklājības ministrijas un Kultūras ministrijas kompetencē esošajos jautājumos</vt:lpstr>
    </vt:vector>
  </TitlesOfParts>
  <Company>LM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nacionālās pozīcijas Eiropas Savienības Nodarbinātības, sociālās politikas, veselības un patērētāju lietu ministru padomes 2022.gada 14.marta sanāksmē izskatāmajos jautājumos</dc:title>
  <dc:subject>Protokollēmums</dc:subject>
  <dc:creator>Nauris Kozuliņš</dc:creator>
  <cp:keywords/>
  <dc:description>tālr. 67021613, e-pasts Nauris.Kozulins@lm.gov.lv</dc:description>
  <cp:lastModifiedBy>NaurisKozuliņš</cp:lastModifiedBy>
  <cp:revision>5</cp:revision>
  <cp:lastPrinted>2006-03-06T06:35:00Z</cp:lastPrinted>
  <dcterms:created xsi:type="dcterms:W3CDTF">2022-02-28T12:35:00Z</dcterms:created>
  <dcterms:modified xsi:type="dcterms:W3CDTF">2022-03-02T10:46:00Z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2022-03-14</vt:lpwstr>
  </property>
  <property fmtid="{D5CDD505-2E9C-101B-9397-08002B2CF9AE}" pid="3" name="DISCesvisAdditionalMakers">
    <vt:lpwstr>vecākais eksperts Nauris Kozuliņš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L300528</vt:lpwstr>
  </property>
  <property fmtid="{D5CDD505-2E9C-101B-9397-08002B2CF9AE}" pid="6" name="DISCesvisAdditionalMakersPhone">
    <vt:lpwstr>67021613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https://lim.esvis.gov.lv/cs/idcplg?ClientControlled=DocMan&amp;coreContentOnly=1&amp;WebdavRequest=1&amp;IdcService=DOC_INFO&amp;dID=389189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Latvijas nacionālās pozīcijas Eiropas Savienības Nodarbinātības, sociālās politikas, veselības un patērētāju lietu ministru padomes 2022.gada 14.marta sanāksmē izskatāmajos jautājumos</vt:lpwstr>
  </property>
  <property fmtid="{D5CDD505-2E9C-101B-9397-08002B2CF9AE}" pid="11" name="DISCesvisDocRegDate">
    <vt:lpwstr>2022-03-02</vt:lpwstr>
  </property>
  <property fmtid="{D5CDD505-2E9C-101B-9397-08002B2CF9AE}" pid="12" name="DISCesvisMinistryOfMinister">
    <vt:lpwstr>wwTemplateNP_MinistryOfMinister(Labklājības,)</vt:lpwstr>
  </property>
  <property fmtid="{D5CDD505-2E9C-101B-9397-08002B2CF9AE}" pid="13" name="DISCesvisAuthor">
    <vt:lpwstr>Labklājības ministrija</vt:lpwstr>
  </property>
  <property fmtid="{D5CDD505-2E9C-101B-9397-08002B2CF9AE}" pid="14" name="DISCesvisMainMaker">
    <vt:lpwstr>vecākais eksperts Nauris Kozuliņš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Nauris.Kozulins@lm.gov.lv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2022-03-02</vt:lpwstr>
  </property>
  <property fmtid="{D5CDD505-2E9C-101B-9397-08002B2CF9AE}" pid="21" name="DISdID">
    <vt:lpwstr>389189</vt:lpwstr>
  </property>
  <property fmtid="{D5CDD505-2E9C-101B-9397-08002B2CF9AE}" pid="22" name="DISCesvisMainMakerOrgUnitTitle">
    <vt:lpwstr>Starptautiskās sadarbības un ES politikas departaments</vt:lpwstr>
  </property>
</Properties>
</file>