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EB0CB9" w:rsidR="00143121" w:rsidP="00FF4FAF" w:rsidRDefault="00143121" w14:paraId="09EBC601" w14:textId="77777777">
      <w:pPr>
        <w:pStyle w:val="Subtitle"/>
        <w:spacing w:after="0"/>
        <w:jc w:val="left"/>
        <w15:collapsed w:val="false"/>
        <w:rPr>
          <w:rFonts w:ascii="Times New Roman" w:hAnsi="Times New Roman"/>
          <w:lang w:val="lv-LV"/>
        </w:rPr>
      </w:pPr>
    </w:p>
    <w:p w:rsidRPr="000E3C6F" w:rsidR="000E3C6F" w:rsidP="000E3C6F" w:rsidRDefault="000E3C6F" w14:paraId="3517BD93" w14:textId="77777777">
      <w:pPr>
        <w:pStyle w:val="Subtitle"/>
        <w:spacing w:after="0"/>
        <w:jc w:val="left"/>
        <w:rPr>
          <w:rFonts w:ascii="Times New Roman" w:hAnsi="Times New Roman"/>
          <w:lang w:val="lv-LV"/>
        </w:rPr>
      </w:pPr>
      <w:r w:rsidRPr="000E3C6F">
        <w:rPr>
          <w:rFonts w:ascii="Times New Roman" w:hAnsi="Times New Roman"/>
          <w:lang w:val="lv-LV"/>
        </w:rPr>
        <w:t>Nr.</w:t>
      </w:r>
      <w:r w:rsidR="00DF2886">
        <w:rPr>
          <w:rFonts w:ascii="Times New Roman" w:hAnsi="Times New Roman"/>
          <w:lang w:val="lv-LV"/>
        </w:rPr>
        <w:t xml:space="preserve"> </w:t>
      </w:r>
      <w:r w:rsidR="00DF2886">
        <w:rPr>
          <w:lang w:eastAsia="lv-LV"/>
        </w:rPr>
        <w:fldChar w:fldCharType="begin"/>
      </w:r>
      <w:r w:rsidRPr="000B099E" w:rsidR="00DF2886">
        <w:rPr>
          <w:lang w:val="lv-LV" w:eastAsia="lv-LV"/>
        </w:rPr>
        <w:instrText xml:space="preserve"> DOCPROPERTY  DISCesvisArchyveNumber  \* MERGEFORMAT </w:instrText>
      </w:r>
      <w:r w:rsidR="00DF2886">
        <w:rPr>
          <w:lang w:eastAsia="lv-LV"/>
        </w:rPr>
        <w:fldChar w:fldCharType="separate"/>
      </w:r>
      <w:r w:rsidRPr="000B099E" w:rsidR="00DF2886">
        <w:rPr>
          <w:lang w:val="lv-LV"/>
        </w:rPr>
        <w:t xml:space="preserve"> </w:t>
      </w:r>
      <w:r w:rsidR="00DF2886">
        <w:fldChar w:fldCharType="end"/>
      </w:r>
    </w:p>
    <w:p w:rsidRPr="000E032E" w:rsidR="00441EF4" w:rsidP="00441EF4" w:rsidRDefault="005D386A" w14:paraId="6AD0867E" w14:textId="77777777">
      <w:pPr>
        <w:pStyle w:val="Subtitle"/>
        <w:spacing w:after="0"/>
        <w:jc w:val="right"/>
        <w:rPr>
          <w:rFonts w:ascii="Times New Roman" w:hAnsi="Times New Roman"/>
          <w:b/>
          <w:lang w:val="lv-LV"/>
        </w:rPr>
      </w:pPr>
      <w:r w:rsidRPr="000E032E">
        <w:rPr>
          <w:rFonts w:ascii="Times New Roman" w:hAnsi="Times New Roman"/>
          <w:b/>
          <w:lang w:val="lv-LV"/>
        </w:rPr>
        <w:t>Valsts kancelejai</w:t>
      </w:r>
    </w:p>
    <w:p w:rsidRPr="000E032E" w:rsidR="00441EF4" w:rsidP="00441EF4" w:rsidRDefault="00441EF4" w14:paraId="5CC484A9" w14:textId="77777777">
      <w:pPr>
        <w:ind w:right="4819"/>
        <w:rPr>
          <w:lang w:val="lv-LV"/>
        </w:rPr>
      </w:pPr>
    </w:p>
    <w:p w:rsidRPr="000E032E" w:rsidR="00143121" w:rsidP="00441EF4" w:rsidRDefault="00143121" w14:paraId="7A222F04" w14:textId="77777777">
      <w:pPr>
        <w:ind w:right="4819"/>
        <w:rPr>
          <w:lang w:val="lv-LV"/>
        </w:rPr>
      </w:pPr>
    </w:p>
    <w:p w:rsidRPr="00884E49" w:rsidR="00CC0A09" w:rsidP="00884E49" w:rsidRDefault="00884E49" w14:paraId="5C0F4BB4" w14:textId="2DE09358">
      <w:pPr>
        <w:rPr>
          <w:bCs/>
          <w:i/>
          <w:lang w:val="lv-LV"/>
        </w:rPr>
      </w:pPr>
      <w:r w:rsidRPr="00884E49">
        <w:rPr>
          <w:bCs/>
          <w:i/>
          <w:lang w:val="lv-LV"/>
        </w:rPr>
        <w:t>Par Eiropas Savienības enerģētikas</w:t>
      </w:r>
      <w:r>
        <w:rPr>
          <w:bCs/>
          <w:i/>
          <w:lang w:val="lv-LV"/>
        </w:rPr>
        <w:t xml:space="preserve"> </w:t>
      </w:r>
      <w:r w:rsidRPr="00884E49">
        <w:rPr>
          <w:bCs/>
          <w:i/>
          <w:lang w:val="lv-LV"/>
        </w:rPr>
        <w:t>ministru padomes 2022. gada 27. jūnija sanāksmē izskatāmajiem jautājumiem</w:t>
      </w:r>
    </w:p>
    <w:p w:rsidRPr="00186E8A" w:rsidR="00186E8A" w:rsidP="00884E49" w:rsidRDefault="00186E8A" w14:paraId="1738345D" w14:textId="4E4542B7">
      <w:pPr>
        <w:spacing w:before="60" w:after="60"/>
        <w:jc w:val="both"/>
        <w:rPr>
          <w:szCs w:val="28"/>
          <w:lang w:val="lv-LV"/>
        </w:rPr>
      </w:pPr>
      <w:r>
        <w:rPr>
          <w:szCs w:val="28"/>
          <w:lang w:val="lv-LV"/>
        </w:rPr>
        <w:t>Pamatojoties uz Ministru kabineta 20</w:t>
      </w:r>
      <w:r w:rsidR="00070E6A">
        <w:rPr>
          <w:szCs w:val="28"/>
          <w:lang w:val="lv-LV"/>
        </w:rPr>
        <w:t>21</w:t>
      </w:r>
      <w:r>
        <w:rPr>
          <w:szCs w:val="28"/>
          <w:lang w:val="lv-LV"/>
        </w:rPr>
        <w:t xml:space="preserve">. gada 7. </w:t>
      </w:r>
      <w:r w:rsidR="00070E6A">
        <w:rPr>
          <w:szCs w:val="28"/>
          <w:lang w:val="lv-LV"/>
        </w:rPr>
        <w:t>septembra</w:t>
      </w:r>
      <w:r>
        <w:rPr>
          <w:szCs w:val="28"/>
          <w:lang w:val="lv-LV"/>
        </w:rPr>
        <w:t xml:space="preserve"> noteikumu Nr. </w:t>
      </w:r>
      <w:r w:rsidR="00070E6A">
        <w:rPr>
          <w:szCs w:val="28"/>
          <w:lang w:val="lv-LV"/>
        </w:rPr>
        <w:t>606</w:t>
      </w:r>
      <w:r>
        <w:rPr>
          <w:szCs w:val="28"/>
          <w:lang w:val="lv-LV"/>
        </w:rPr>
        <w:t xml:space="preserve"> “Ministru kabineta kārtības rullis” </w:t>
      </w:r>
      <w:r w:rsidR="00070E6A">
        <w:rPr>
          <w:szCs w:val="28"/>
          <w:lang w:val="lv-LV"/>
        </w:rPr>
        <w:t>113.8</w:t>
      </w:r>
      <w:r>
        <w:rPr>
          <w:szCs w:val="28"/>
          <w:lang w:val="lv-LV"/>
        </w:rPr>
        <w:t xml:space="preserve">. </w:t>
      </w:r>
      <w:r w:rsidR="00592E0A">
        <w:rPr>
          <w:szCs w:val="28"/>
          <w:lang w:val="lv-LV"/>
        </w:rPr>
        <w:t>punktu</w:t>
      </w:r>
      <w:r>
        <w:rPr>
          <w:szCs w:val="28"/>
          <w:lang w:val="lv-LV"/>
        </w:rPr>
        <w:t>, Ekonomikas ministrija ir izstrādājusi informatīvo ziņojumu “</w:t>
      </w:r>
      <w:r w:rsidRPr="00884E49" w:rsidR="00884E49">
        <w:rPr>
          <w:szCs w:val="28"/>
          <w:lang w:val="lv-LV"/>
        </w:rPr>
        <w:t>Par Eiropas Savienības enerģētikas</w:t>
      </w:r>
      <w:r w:rsidR="00884E49">
        <w:rPr>
          <w:szCs w:val="28"/>
          <w:lang w:val="lv-LV"/>
        </w:rPr>
        <w:t xml:space="preserve">  </w:t>
      </w:r>
      <w:r w:rsidRPr="00884E49" w:rsidR="00884E49">
        <w:rPr>
          <w:szCs w:val="28"/>
          <w:lang w:val="lv-LV"/>
        </w:rPr>
        <w:t>ministru padomes 2022. gada 27. jūnija sanāksmē izskatāmajiem jautājumiem</w:t>
      </w:r>
      <w:r w:rsidRPr="00884E49">
        <w:rPr>
          <w:szCs w:val="28"/>
          <w:lang w:val="lv-LV"/>
        </w:rPr>
        <w:t>”</w:t>
      </w:r>
      <w:r w:rsidRPr="00884E49">
        <w:rPr>
          <w:b/>
          <w:bCs/>
          <w:szCs w:val="28"/>
          <w:lang w:val="lv-LV"/>
        </w:rPr>
        <w:t xml:space="preserve"> </w:t>
      </w:r>
      <w:r w:rsidRPr="00884E49">
        <w:rPr>
          <w:szCs w:val="28"/>
          <w:lang w:val="lv-LV"/>
        </w:rPr>
        <w:t>(turpmāk – informatīvais ziņojums)</w:t>
      </w:r>
      <w:r w:rsidRPr="00884E49">
        <w:rPr>
          <w:color w:val="000000"/>
          <w:lang w:val="lv-LV"/>
        </w:rPr>
        <w:t xml:space="preserve">, un </w:t>
      </w:r>
      <w:r w:rsidRPr="00884E49">
        <w:rPr>
          <w:lang w:val="lv-LV"/>
        </w:rPr>
        <w:t xml:space="preserve">iesniedz izskatīšanai </w:t>
      </w:r>
      <w:r w:rsidRPr="00884E49">
        <w:rPr>
          <w:b/>
          <w:lang w:val="lv-LV"/>
        </w:rPr>
        <w:t>Ministru kabineta 202</w:t>
      </w:r>
      <w:r w:rsidRPr="00884E49" w:rsidR="00884E49">
        <w:rPr>
          <w:b/>
          <w:lang w:val="lv-LV"/>
        </w:rPr>
        <w:t>2</w:t>
      </w:r>
      <w:r w:rsidRPr="00884E49">
        <w:rPr>
          <w:b/>
          <w:lang w:val="lv-LV"/>
        </w:rPr>
        <w:t xml:space="preserve">.gada </w:t>
      </w:r>
      <w:r w:rsidRPr="00884E49" w:rsidR="00884E49">
        <w:rPr>
          <w:b/>
          <w:lang w:val="lv-LV"/>
        </w:rPr>
        <w:t>2</w:t>
      </w:r>
      <w:r w:rsidR="004217E8">
        <w:rPr>
          <w:b/>
          <w:lang w:val="lv-LV"/>
        </w:rPr>
        <w:t>1</w:t>
      </w:r>
      <w:r w:rsidRPr="00884E49" w:rsidR="00884E49">
        <w:rPr>
          <w:b/>
          <w:lang w:val="lv-LV"/>
        </w:rPr>
        <w:t>. jūnija</w:t>
      </w:r>
      <w:r w:rsidRPr="00884E49">
        <w:rPr>
          <w:b/>
          <w:lang w:val="lv-LV"/>
        </w:rPr>
        <w:t xml:space="preserve"> sēdē.</w:t>
      </w:r>
    </w:p>
    <w:p w:rsidRPr="00F7191F" w:rsidR="00F7191F" w:rsidP="00C14A18" w:rsidRDefault="00F7191F" w14:paraId="623D80D1" w14:textId="77777777">
      <w:pPr>
        <w:pStyle w:val="ListParagraph"/>
        <w:spacing w:after="0" w:line="240" w:lineRule="auto"/>
        <w:ind w:left="0"/>
        <w:jc w:val="both"/>
        <w:rPr>
          <w:rFonts w:ascii="Times New Roman" w:hAnsi="Times New Roman"/>
          <w:sz w:val="24"/>
          <w:szCs w:val="24"/>
          <w:lang w:eastAsia="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55"/>
        <w:gridCol w:w="222"/>
        <w:gridCol w:w="2823"/>
        <w:gridCol w:w="222"/>
        <w:gridCol w:w="5382"/>
      </w:tblGrid>
      <w:tr w:rsidRPr="00C2330C" w:rsidR="00441EF4" w:rsidTr="004023D5" w14:paraId="2DD63789" w14:textId="77777777">
        <w:trPr>
          <w:trHeight w:val="550"/>
        </w:trPr>
        <w:tc>
          <w:tcPr>
            <w:tcW w:w="555" w:type="dxa"/>
            <w:shd w:val="clear" w:color="auto" w:fill="auto"/>
            <w:hideMark/>
          </w:tcPr>
          <w:p w:rsidRPr="00C2330C" w:rsidR="00441EF4" w:rsidP="00C2330C" w:rsidRDefault="00441EF4" w14:paraId="6C83B222" w14:textId="77777777">
            <w:pPr>
              <w:spacing w:before="60" w:after="60"/>
              <w:rPr>
                <w:rFonts w:eastAsia="PMingLiU"/>
                <w:lang w:val="lv-LV"/>
              </w:rPr>
            </w:pPr>
            <w:r w:rsidRPr="00C2330C">
              <w:rPr>
                <w:lang w:val="lv-LV"/>
              </w:rPr>
              <w:t>1.</w:t>
            </w:r>
          </w:p>
        </w:tc>
        <w:tc>
          <w:tcPr>
            <w:tcW w:w="3045" w:type="dxa"/>
            <w:gridSpan w:val="2"/>
            <w:shd w:val="clear" w:color="auto" w:fill="auto"/>
            <w:hideMark/>
          </w:tcPr>
          <w:p w:rsidRPr="00C2330C" w:rsidR="00441EF4" w:rsidP="00C2330C" w:rsidRDefault="00441EF4" w14:paraId="1355A4E3" w14:textId="77777777">
            <w:pPr>
              <w:spacing w:before="60" w:after="60"/>
              <w:jc w:val="both"/>
              <w:rPr>
                <w:rFonts w:eastAsia="PMingLiU"/>
                <w:lang w:val="lv-LV"/>
              </w:rPr>
            </w:pPr>
            <w:r w:rsidRPr="00C2330C">
              <w:rPr>
                <w:lang w:val="lv-LV"/>
              </w:rPr>
              <w:t>Iesniegšanas pamatojums</w:t>
            </w:r>
          </w:p>
        </w:tc>
        <w:tc>
          <w:tcPr>
            <w:tcW w:w="5604" w:type="dxa"/>
            <w:gridSpan w:val="2"/>
            <w:shd w:val="clear" w:color="auto" w:fill="auto"/>
            <w:hideMark/>
          </w:tcPr>
          <w:p w:rsidRPr="00C2330C" w:rsidR="00C14A18" w:rsidP="00C2330C" w:rsidRDefault="00070E6A" w14:paraId="57A3468B" w14:textId="77777777">
            <w:pPr>
              <w:jc w:val="both"/>
              <w:rPr>
                <w:lang w:val="lv-LV"/>
              </w:rPr>
            </w:pPr>
            <w:r w:rsidRPr="00070E6A">
              <w:rPr>
                <w:lang w:val="lv-LV"/>
              </w:rPr>
              <w:t>Ministru  kabineta  2021.  gada  7.septembra</w:t>
            </w:r>
            <w:r>
              <w:rPr>
                <w:lang w:val="lv-LV"/>
              </w:rPr>
              <w:t xml:space="preserve"> </w:t>
            </w:r>
            <w:r w:rsidRPr="00070E6A">
              <w:rPr>
                <w:lang w:val="lv-LV"/>
              </w:rPr>
              <w:t>noteikumu  Nr. 606</w:t>
            </w:r>
            <w:r>
              <w:rPr>
                <w:lang w:val="lv-LV"/>
              </w:rPr>
              <w:t xml:space="preserve"> </w:t>
            </w:r>
            <w:r w:rsidRPr="00070E6A">
              <w:rPr>
                <w:lang w:val="lv-LV"/>
              </w:rPr>
              <w:t>“Ministru kabineta kārtības rullis” 113.8. punkts.</w:t>
            </w:r>
          </w:p>
        </w:tc>
      </w:tr>
      <w:tr w:rsidRPr="00C2330C" w:rsidR="00441EF4" w:rsidTr="004023D5" w14:paraId="5D596DDA" w14:textId="77777777">
        <w:trPr>
          <w:trHeight w:val="536"/>
        </w:trPr>
        <w:tc>
          <w:tcPr>
            <w:tcW w:w="555" w:type="dxa"/>
            <w:shd w:val="clear" w:color="auto" w:fill="auto"/>
            <w:hideMark/>
          </w:tcPr>
          <w:p w:rsidRPr="00C2330C" w:rsidR="00441EF4" w:rsidP="00C2330C" w:rsidRDefault="00441EF4" w14:paraId="0E1D51F9" w14:textId="77777777">
            <w:pPr>
              <w:spacing w:before="60" w:after="60"/>
              <w:rPr>
                <w:rFonts w:eastAsia="PMingLiU"/>
                <w:lang w:val="lv-LV"/>
              </w:rPr>
            </w:pPr>
            <w:r w:rsidRPr="00C2330C">
              <w:rPr>
                <w:lang w:val="lv-LV"/>
              </w:rPr>
              <w:t>2.</w:t>
            </w:r>
          </w:p>
        </w:tc>
        <w:tc>
          <w:tcPr>
            <w:tcW w:w="3045" w:type="dxa"/>
            <w:gridSpan w:val="2"/>
            <w:shd w:val="clear" w:color="auto" w:fill="auto"/>
            <w:hideMark/>
          </w:tcPr>
          <w:p w:rsidRPr="00C2330C" w:rsidR="00441EF4" w:rsidP="00C2330C" w:rsidRDefault="00441EF4" w14:paraId="15DE70B6" w14:textId="77777777">
            <w:pPr>
              <w:spacing w:before="60" w:after="60"/>
              <w:rPr>
                <w:rFonts w:eastAsia="PMingLiU"/>
                <w:lang w:val="lv-LV"/>
              </w:rPr>
            </w:pPr>
            <w:r w:rsidRPr="00C2330C">
              <w:rPr>
                <w:lang w:val="lv-LV"/>
              </w:rPr>
              <w:t>Valsts sekretāru sanāksmes datums un numurs</w:t>
            </w:r>
          </w:p>
        </w:tc>
        <w:tc>
          <w:tcPr>
            <w:tcW w:w="5604" w:type="dxa"/>
            <w:gridSpan w:val="2"/>
            <w:shd w:val="clear" w:color="auto" w:fill="auto"/>
            <w:hideMark/>
          </w:tcPr>
          <w:p w:rsidRPr="000E032E" w:rsidR="004B613B" w:rsidP="00C2330C" w:rsidRDefault="002475A6" w14:paraId="1196B2E3" w14:textId="77777777">
            <w:pPr>
              <w:pStyle w:val="naisf"/>
              <w:spacing w:before="0" w:after="0"/>
              <w:ind w:firstLine="0"/>
            </w:pPr>
            <w:r>
              <w:rPr>
                <w:szCs w:val="28"/>
              </w:rPr>
              <w:t>Nav attiecināms.</w:t>
            </w:r>
          </w:p>
        </w:tc>
      </w:tr>
      <w:tr w:rsidRPr="004217E8" w:rsidR="00BC19EF" w:rsidTr="004023D5" w14:paraId="7ED8E293" w14:textId="77777777">
        <w:trPr>
          <w:trHeight w:val="536"/>
        </w:trPr>
        <w:tc>
          <w:tcPr>
            <w:tcW w:w="555" w:type="dxa"/>
            <w:shd w:val="clear" w:color="auto" w:fill="auto"/>
          </w:tcPr>
          <w:p w:rsidRPr="00C2330C" w:rsidR="00BC19EF" w:rsidP="00BC19EF" w:rsidRDefault="00BC19EF" w14:paraId="4AD837A9" w14:textId="77777777">
            <w:pPr>
              <w:spacing w:before="60" w:after="60"/>
              <w:rPr>
                <w:lang w:val="lv-LV"/>
              </w:rPr>
            </w:pPr>
            <w:r w:rsidRPr="00C2330C">
              <w:rPr>
                <w:lang w:val="lv-LV"/>
              </w:rPr>
              <w:t>3.</w:t>
            </w:r>
          </w:p>
        </w:tc>
        <w:tc>
          <w:tcPr>
            <w:tcW w:w="3045" w:type="dxa"/>
            <w:gridSpan w:val="2"/>
            <w:shd w:val="clear" w:color="auto" w:fill="auto"/>
          </w:tcPr>
          <w:p w:rsidR="00BC19EF" w:rsidP="00BC19EF" w:rsidRDefault="00BC19EF" w14:paraId="63DC24B6" w14:textId="77777777">
            <w:pPr>
              <w:spacing w:before="60" w:after="60"/>
              <w:rPr>
                <w:lang w:val="lv-LV"/>
              </w:rPr>
            </w:pPr>
            <w:r w:rsidRPr="00C2330C">
              <w:rPr>
                <w:lang w:val="lv-LV"/>
              </w:rPr>
              <w:t>Informācija par saskaņojumiem</w:t>
            </w:r>
          </w:p>
          <w:p w:rsidRPr="00BC19EF" w:rsidR="00BC19EF" w:rsidP="00BC19EF" w:rsidRDefault="00BC19EF" w14:paraId="0F793D8D" w14:textId="77777777">
            <w:pPr>
              <w:rPr>
                <w:lang w:val="lv-LV"/>
              </w:rPr>
            </w:pPr>
          </w:p>
          <w:p w:rsidRPr="00BC19EF" w:rsidR="00BC19EF" w:rsidP="00BC19EF" w:rsidRDefault="00BC19EF" w14:paraId="393AFF1F" w14:textId="77777777">
            <w:pPr>
              <w:rPr>
                <w:lang w:val="lv-LV"/>
              </w:rPr>
            </w:pPr>
          </w:p>
          <w:p w:rsidRPr="00BC19EF" w:rsidR="00BC19EF" w:rsidP="00BC19EF" w:rsidRDefault="00BC19EF" w14:paraId="275A2B3E" w14:textId="77777777">
            <w:pPr>
              <w:rPr>
                <w:lang w:val="lv-LV"/>
              </w:rPr>
            </w:pPr>
          </w:p>
          <w:p w:rsidRPr="00BC19EF" w:rsidR="00BC19EF" w:rsidP="00BC19EF" w:rsidRDefault="00BC19EF" w14:paraId="4939C157" w14:textId="77777777">
            <w:pPr>
              <w:rPr>
                <w:lang w:val="lv-LV"/>
              </w:rPr>
            </w:pPr>
          </w:p>
          <w:p w:rsidRPr="00BC19EF" w:rsidR="00BC19EF" w:rsidP="00BC19EF" w:rsidRDefault="00BC19EF" w14:paraId="47BAFBF3" w14:textId="77777777">
            <w:pPr>
              <w:rPr>
                <w:lang w:val="lv-LV"/>
              </w:rPr>
            </w:pPr>
          </w:p>
          <w:p w:rsidRPr="00BC19EF" w:rsidR="00BC19EF" w:rsidP="00BC19EF" w:rsidRDefault="00BC19EF" w14:paraId="6B606ED8" w14:textId="77777777">
            <w:pPr>
              <w:rPr>
                <w:lang w:val="lv-LV"/>
              </w:rPr>
            </w:pPr>
          </w:p>
          <w:p w:rsidRPr="00BC19EF" w:rsidR="00BC19EF" w:rsidP="00BC19EF" w:rsidRDefault="00BC19EF" w14:paraId="6D893EF0" w14:textId="77777777">
            <w:pPr>
              <w:rPr>
                <w:lang w:val="lv-LV"/>
              </w:rPr>
            </w:pPr>
          </w:p>
          <w:p w:rsidRPr="00BC19EF" w:rsidR="00BC19EF" w:rsidP="00BC19EF" w:rsidRDefault="00BC19EF" w14:paraId="454081BC" w14:textId="77777777">
            <w:pPr>
              <w:rPr>
                <w:lang w:val="lv-LV"/>
              </w:rPr>
            </w:pPr>
          </w:p>
          <w:p w:rsidRPr="00BC19EF" w:rsidR="00BC19EF" w:rsidP="00BC19EF" w:rsidRDefault="00BC19EF" w14:paraId="56BDEF93" w14:textId="77777777">
            <w:pPr>
              <w:rPr>
                <w:lang w:val="lv-LV"/>
              </w:rPr>
            </w:pPr>
          </w:p>
          <w:p w:rsidRPr="00BC19EF" w:rsidR="00BC19EF" w:rsidP="00BC19EF" w:rsidRDefault="00BC19EF" w14:paraId="4F9CB1EB" w14:textId="77777777">
            <w:pPr>
              <w:rPr>
                <w:lang w:val="lv-LV"/>
              </w:rPr>
            </w:pPr>
          </w:p>
          <w:p w:rsidRPr="00BC19EF" w:rsidR="00BC19EF" w:rsidP="00BC19EF" w:rsidRDefault="00BC19EF" w14:paraId="49626434" w14:textId="77777777">
            <w:pPr>
              <w:rPr>
                <w:lang w:val="lv-LV"/>
              </w:rPr>
            </w:pPr>
          </w:p>
          <w:p w:rsidRPr="00BC19EF" w:rsidR="00BC19EF" w:rsidP="00BC19EF" w:rsidRDefault="00BC19EF" w14:paraId="5EAB04F1" w14:textId="77777777">
            <w:pPr>
              <w:rPr>
                <w:lang w:val="lv-LV"/>
              </w:rPr>
            </w:pPr>
          </w:p>
          <w:p w:rsidRPr="00BC19EF" w:rsidR="00BC19EF" w:rsidP="00BC19EF" w:rsidRDefault="00BC19EF" w14:paraId="61E97A86" w14:textId="77777777">
            <w:pPr>
              <w:rPr>
                <w:lang w:val="lv-LV"/>
              </w:rPr>
            </w:pPr>
          </w:p>
          <w:p w:rsidRPr="00BC19EF" w:rsidR="00BC19EF" w:rsidP="00BC19EF" w:rsidRDefault="00BC19EF" w14:paraId="550E52E0" w14:textId="77777777">
            <w:pPr>
              <w:rPr>
                <w:lang w:val="lv-LV"/>
              </w:rPr>
            </w:pPr>
          </w:p>
          <w:p w:rsidRPr="00BC19EF" w:rsidR="00BC19EF" w:rsidP="00BC19EF" w:rsidRDefault="00BC19EF" w14:paraId="218E404E" w14:textId="77777777">
            <w:pPr>
              <w:rPr>
                <w:lang w:val="lv-LV"/>
              </w:rPr>
            </w:pPr>
          </w:p>
          <w:p w:rsidRPr="00BC19EF" w:rsidR="00BC19EF" w:rsidP="00BC19EF" w:rsidRDefault="00BC19EF" w14:paraId="6945BD83" w14:textId="77777777">
            <w:pPr>
              <w:rPr>
                <w:lang w:val="lv-LV"/>
              </w:rPr>
            </w:pPr>
          </w:p>
          <w:p w:rsidRPr="00BC19EF" w:rsidR="00BC19EF" w:rsidP="00BC19EF" w:rsidRDefault="00BC19EF" w14:paraId="338427E0" w14:textId="77777777">
            <w:pPr>
              <w:rPr>
                <w:lang w:val="lv-LV"/>
              </w:rPr>
            </w:pPr>
          </w:p>
          <w:p w:rsidRPr="00BC19EF" w:rsidR="00BC19EF" w:rsidP="00BC19EF" w:rsidRDefault="00BC19EF" w14:paraId="6FFA9BAE" w14:textId="77777777">
            <w:pPr>
              <w:rPr>
                <w:lang w:val="lv-LV"/>
              </w:rPr>
            </w:pPr>
          </w:p>
          <w:p w:rsidRPr="00BC19EF" w:rsidR="00BC19EF" w:rsidP="00BC19EF" w:rsidRDefault="00BC19EF" w14:paraId="7C336435" w14:textId="77777777">
            <w:pPr>
              <w:jc w:val="center"/>
              <w:rPr>
                <w:lang w:val="lv-LV"/>
              </w:rPr>
            </w:pPr>
          </w:p>
        </w:tc>
        <w:tc>
          <w:tcPr>
            <w:tcW w:w="5604" w:type="dxa"/>
            <w:gridSpan w:val="2"/>
            <w:shd w:val="clear" w:color="auto" w:fill="auto"/>
          </w:tcPr>
          <w:p w:rsidRPr="00DA3294" w:rsidR="00BC19EF" w:rsidP="00BC19EF" w:rsidRDefault="00BC19EF" w14:paraId="5A984B26" w14:textId="6DB96CBA">
            <w:pPr>
              <w:keepNext/>
              <w:keepLines/>
              <w:tabs>
                <w:tab w:val="left" w:pos="6240"/>
              </w:tabs>
              <w:spacing w:before="40" w:after="120"/>
              <w:jc w:val="both"/>
              <w:rPr>
                <w:lang w:val="lv-LV"/>
              </w:rPr>
            </w:pPr>
            <w:r w:rsidRPr="00DA3294">
              <w:rPr>
                <w:lang w:val="lv-LV"/>
              </w:rPr>
              <w:t xml:space="preserve">Ekonomikas ministrijas sagatavotais informatīvais ziņojums tika nosūtīts saskaņošanai </w:t>
            </w:r>
            <w:r w:rsidR="00BD4C0C">
              <w:rPr>
                <w:lang w:val="lv-LV"/>
              </w:rPr>
              <w:t>2022. gada 17. jūnijā</w:t>
            </w:r>
            <w:r w:rsidRPr="00DA3294">
              <w:rPr>
                <w:lang w:val="lv-LV"/>
              </w:rPr>
              <w:t xml:space="preserve"> ESVIS sistēmā Ārlietu ministrijai, Finanšu ministrijai, </w:t>
            </w:r>
            <w:r w:rsidRPr="00DA3294" w:rsidR="00DA3294">
              <w:rPr>
                <w:lang w:val="lv-LV"/>
              </w:rPr>
              <w:t>Labklājības ministrijai</w:t>
            </w:r>
            <w:r w:rsidRPr="00DA3294">
              <w:rPr>
                <w:lang w:val="lv-LV"/>
              </w:rPr>
              <w:t>, Vides aizsardzības un reģionālās attīstības ministrijai</w:t>
            </w:r>
            <w:r w:rsidR="00CC0A09">
              <w:rPr>
                <w:lang w:val="lv-LV"/>
              </w:rPr>
              <w:t>, Satiksmes ministrijai un Zemkopības ministrijai</w:t>
            </w:r>
            <w:r w:rsidRPr="00DA3294">
              <w:rPr>
                <w:lang w:val="lv-LV"/>
              </w:rPr>
              <w:t xml:space="preserve">. </w:t>
            </w:r>
          </w:p>
          <w:p w:rsidRPr="00C2330C" w:rsidR="001E2356" w:rsidP="00BC19EF" w:rsidRDefault="00BC19EF" w14:paraId="2F424919" w14:textId="27374541">
            <w:pPr>
              <w:keepNext/>
              <w:keepLines/>
              <w:tabs>
                <w:tab w:val="left" w:pos="6240"/>
              </w:tabs>
              <w:spacing w:before="40" w:after="120"/>
              <w:jc w:val="both"/>
              <w:rPr>
                <w:lang w:val="lv-LV"/>
              </w:rPr>
            </w:pPr>
            <w:r w:rsidRPr="00830770">
              <w:rPr>
                <w:lang w:val="lv-LV"/>
              </w:rPr>
              <w:t>Ārlietu ministrija</w:t>
            </w:r>
            <w:r w:rsidR="00830770">
              <w:rPr>
                <w:lang w:val="lv-LV"/>
              </w:rPr>
              <w:t xml:space="preserve"> </w:t>
            </w:r>
            <w:r w:rsidRPr="00830770">
              <w:rPr>
                <w:lang w:val="lv-LV"/>
              </w:rPr>
              <w:t xml:space="preserve">saskaņoja informatīvo ziņojumu ar precizējumiem, kas tika ņemti vērā.  </w:t>
            </w:r>
            <w:r w:rsidRPr="00830770" w:rsidR="00DA3294">
              <w:rPr>
                <w:lang w:val="lv-LV"/>
              </w:rPr>
              <w:t>Finanšu ministrija</w:t>
            </w:r>
            <w:r w:rsidR="00830770">
              <w:rPr>
                <w:lang w:val="lv-LV"/>
              </w:rPr>
              <w:t xml:space="preserve">, </w:t>
            </w:r>
            <w:r w:rsidRPr="00830770" w:rsidR="00BD4C0C">
              <w:rPr>
                <w:lang w:val="lv-LV"/>
              </w:rPr>
              <w:t>Labklājības ministrij</w:t>
            </w:r>
            <w:r w:rsidR="00BD4C0C">
              <w:rPr>
                <w:lang w:val="lv-LV"/>
              </w:rPr>
              <w:t xml:space="preserve">a, </w:t>
            </w:r>
            <w:r w:rsidR="00830770">
              <w:rPr>
                <w:lang w:val="lv-LV"/>
              </w:rPr>
              <w:t>Satiksmes ministrija</w:t>
            </w:r>
            <w:r w:rsidRPr="00830770" w:rsidR="00DA3294">
              <w:rPr>
                <w:lang w:val="lv-LV"/>
              </w:rPr>
              <w:t xml:space="preserve"> un</w:t>
            </w:r>
            <w:r w:rsidR="00830770">
              <w:rPr>
                <w:lang w:val="lv-LV"/>
              </w:rPr>
              <w:t xml:space="preserve"> </w:t>
            </w:r>
            <w:r w:rsidRPr="00830770" w:rsidR="00830770">
              <w:rPr>
                <w:lang w:val="lv-LV"/>
              </w:rPr>
              <w:t>Vides aizsardzības un reģionālās attīstības ministrij</w:t>
            </w:r>
            <w:r w:rsidR="00830770">
              <w:rPr>
                <w:lang w:val="lv-LV"/>
              </w:rPr>
              <w:t>a</w:t>
            </w:r>
            <w:r w:rsidR="00BD4C0C">
              <w:rPr>
                <w:lang w:val="lv-LV"/>
              </w:rPr>
              <w:t xml:space="preserve"> saskaņoja informatīvo ziņojumu pēc noklusējuma. Zemkopības ministrija nesaskaņoja informatīvo ziņojumu ar iebildumiem, kas tika ņemti vērā, tādēļ ar Zemkopības ministriju e-pastā tika panākta vienošanās par kompromisu un saņemts saskaņojums.</w:t>
            </w:r>
          </w:p>
          <w:p w:rsidR="00BC19EF" w:rsidP="00CC0A09" w:rsidRDefault="00BC19EF" w14:paraId="3ADFC64C" w14:textId="78D1E30E">
            <w:pPr>
              <w:spacing w:after="120"/>
              <w:ind w:left="34"/>
              <w:jc w:val="both"/>
              <w:rPr>
                <w:szCs w:val="28"/>
                <w:lang w:val="lv-LV"/>
              </w:rPr>
            </w:pPr>
            <w:r w:rsidRPr="00C2330C">
              <w:rPr>
                <w:szCs w:val="28"/>
                <w:lang w:val="lv-LV"/>
              </w:rPr>
              <w:t>Nacionālā pozīcija Nr.</w:t>
            </w:r>
            <w:r>
              <w:rPr>
                <w:szCs w:val="28"/>
                <w:lang w:val="lv-LV"/>
              </w:rPr>
              <w:t xml:space="preserve"> </w:t>
            </w:r>
            <w:r w:rsidR="005D68E7">
              <w:rPr>
                <w:szCs w:val="28"/>
                <w:lang w:val="lv-LV"/>
              </w:rPr>
              <w:t>2</w:t>
            </w:r>
            <w:r w:rsidRPr="00C2330C">
              <w:rPr>
                <w:szCs w:val="28"/>
                <w:lang w:val="lv-LV"/>
              </w:rPr>
              <w:t xml:space="preserve"> </w:t>
            </w:r>
            <w:r w:rsidRPr="00C2330C">
              <w:rPr>
                <w:i/>
                <w:iCs/>
                <w:color w:val="000000"/>
                <w:lang w:val="lv-LV"/>
              </w:rPr>
              <w:t>“</w:t>
            </w:r>
            <w:r w:rsidRPr="00CC0A09" w:rsidR="00CC0A09">
              <w:rPr>
                <w:i/>
                <w:iCs/>
                <w:lang w:val="lv-LV"/>
              </w:rPr>
              <w:t xml:space="preserve">Par priekšlikumu Eiropas Parlamenta un Padomes Direktīvai, ar ko attiecībā uz </w:t>
            </w:r>
            <w:proofErr w:type="spellStart"/>
            <w:r w:rsidRPr="00CC0A09" w:rsidR="00CC0A09">
              <w:rPr>
                <w:i/>
                <w:iCs/>
                <w:lang w:val="lv-LV"/>
              </w:rPr>
              <w:t>atjaunīgo</w:t>
            </w:r>
            <w:proofErr w:type="spellEnd"/>
            <w:r w:rsidRPr="00CC0A09" w:rsidR="00CC0A09">
              <w:rPr>
                <w:i/>
                <w:iCs/>
                <w:lang w:val="lv-LV"/>
              </w:rPr>
              <w:t xml:space="preserve"> energoresursu enerģijas izmantošanas veicināšanu groza Eiropas Parlamenta un Padomes Direktīvu (ES) 2018/2001, Eiropas Parlamenta un </w:t>
            </w:r>
            <w:r w:rsidRPr="00CC0A09" w:rsidR="00CC0A09">
              <w:rPr>
                <w:i/>
                <w:iCs/>
                <w:lang w:val="lv-LV"/>
              </w:rPr>
              <w:lastRenderedPageBreak/>
              <w:t>Padomes Regulu (ES) 2018/1999 un Eiropas Parlamenta un Padomes Direktīvu 98/70/EK un atceļ Padomes Direktīvu (ES) 2015/652</w:t>
            </w:r>
            <w:r w:rsidRPr="00C2330C">
              <w:rPr>
                <w:i/>
                <w:iCs/>
                <w:color w:val="000000"/>
                <w:lang w:val="lv-LV"/>
              </w:rPr>
              <w:t>”</w:t>
            </w:r>
            <w:r w:rsidRPr="00C2330C">
              <w:rPr>
                <w:color w:val="000000"/>
                <w:lang w:val="lv-LV"/>
              </w:rPr>
              <w:t xml:space="preserve"> </w:t>
            </w:r>
            <w:r w:rsidRPr="00C2330C">
              <w:rPr>
                <w:szCs w:val="28"/>
                <w:lang w:val="lv-LV"/>
              </w:rPr>
              <w:t>tika nosūtīta saskaņošanai</w:t>
            </w:r>
            <w:r w:rsidR="004023D5">
              <w:rPr>
                <w:szCs w:val="28"/>
                <w:lang w:val="lv-LV"/>
              </w:rPr>
              <w:t xml:space="preserve"> pirmoreiz</w:t>
            </w:r>
            <w:r w:rsidR="00E116FB">
              <w:rPr>
                <w:szCs w:val="28"/>
                <w:lang w:val="lv-LV"/>
              </w:rPr>
              <w:t xml:space="preserve"> </w:t>
            </w:r>
            <w:r w:rsidRPr="00C2330C">
              <w:rPr>
                <w:szCs w:val="28"/>
                <w:lang w:val="lv-LV"/>
              </w:rPr>
              <w:t>202</w:t>
            </w:r>
            <w:r w:rsidR="005D68E7">
              <w:rPr>
                <w:szCs w:val="28"/>
                <w:lang w:val="lv-LV"/>
              </w:rPr>
              <w:t>2</w:t>
            </w:r>
            <w:r w:rsidRPr="00C2330C">
              <w:rPr>
                <w:szCs w:val="28"/>
                <w:lang w:val="lv-LV"/>
              </w:rPr>
              <w:t xml:space="preserve">. gada </w:t>
            </w:r>
            <w:r w:rsidR="005D68E7">
              <w:rPr>
                <w:szCs w:val="28"/>
                <w:lang w:val="lv-LV"/>
              </w:rPr>
              <w:t>14</w:t>
            </w:r>
            <w:r>
              <w:rPr>
                <w:szCs w:val="28"/>
                <w:lang w:val="lv-LV"/>
              </w:rPr>
              <w:t xml:space="preserve">. </w:t>
            </w:r>
            <w:r w:rsidR="005D68E7">
              <w:rPr>
                <w:szCs w:val="28"/>
                <w:lang w:val="lv-LV"/>
              </w:rPr>
              <w:t>jūnijā</w:t>
            </w:r>
            <w:r w:rsidRPr="00C2330C">
              <w:rPr>
                <w:szCs w:val="28"/>
                <w:lang w:val="lv-LV"/>
              </w:rPr>
              <w:t xml:space="preserve"> ESVIS sistēmā Ārlietu ministrijai, </w:t>
            </w:r>
            <w:r w:rsidR="00CC0A09">
              <w:rPr>
                <w:szCs w:val="28"/>
                <w:lang w:val="lv-LV"/>
              </w:rPr>
              <w:t xml:space="preserve">Satiksmes ministrijai, </w:t>
            </w:r>
            <w:r w:rsidRPr="00C2330C">
              <w:rPr>
                <w:szCs w:val="28"/>
                <w:lang w:val="lv-LV"/>
              </w:rPr>
              <w:t>Vides aizsardzības un reģionālās attīstības ministrijai</w:t>
            </w:r>
            <w:r w:rsidR="00CC0A09">
              <w:rPr>
                <w:szCs w:val="28"/>
                <w:lang w:val="lv-LV"/>
              </w:rPr>
              <w:t xml:space="preserve"> un Zemkopības ministrijai.</w:t>
            </w:r>
            <w:r w:rsidR="004023D5">
              <w:rPr>
                <w:szCs w:val="28"/>
                <w:lang w:val="lv-LV"/>
              </w:rPr>
              <w:t xml:space="preserve"> Kopumā tika veiktas </w:t>
            </w:r>
            <w:r w:rsidR="005D68E7">
              <w:rPr>
                <w:szCs w:val="28"/>
                <w:lang w:val="lv-LV"/>
              </w:rPr>
              <w:t>divas</w:t>
            </w:r>
            <w:r w:rsidR="004023D5">
              <w:rPr>
                <w:szCs w:val="28"/>
                <w:lang w:val="lv-LV"/>
              </w:rPr>
              <w:t xml:space="preserve"> saskaņošanas reizes, pēdējoreiz pozīcija tika nosūtīta saskaņošanai 202</w:t>
            </w:r>
            <w:r w:rsidR="005D68E7">
              <w:rPr>
                <w:szCs w:val="28"/>
                <w:lang w:val="lv-LV"/>
              </w:rPr>
              <w:t>2</w:t>
            </w:r>
            <w:r w:rsidR="004023D5">
              <w:rPr>
                <w:szCs w:val="28"/>
                <w:lang w:val="lv-LV"/>
              </w:rPr>
              <w:t>. gada 1</w:t>
            </w:r>
            <w:r w:rsidR="005D68E7">
              <w:rPr>
                <w:szCs w:val="28"/>
                <w:lang w:val="lv-LV"/>
              </w:rPr>
              <w:t>6</w:t>
            </w:r>
            <w:r w:rsidR="004023D5">
              <w:rPr>
                <w:szCs w:val="28"/>
                <w:lang w:val="lv-LV"/>
              </w:rPr>
              <w:t xml:space="preserve">. </w:t>
            </w:r>
            <w:r w:rsidR="005D68E7">
              <w:rPr>
                <w:szCs w:val="28"/>
                <w:lang w:val="lv-LV"/>
              </w:rPr>
              <w:t>jūnijā.</w:t>
            </w:r>
          </w:p>
          <w:p w:rsidRPr="004023D5" w:rsidR="004023D5" w:rsidP="004023D5" w:rsidRDefault="005D68E7" w14:paraId="7C9DE487" w14:textId="20DFE30D">
            <w:pPr>
              <w:keepNext/>
              <w:keepLines/>
              <w:tabs>
                <w:tab w:val="left" w:pos="6240"/>
              </w:tabs>
              <w:spacing w:after="120"/>
              <w:jc w:val="both"/>
              <w:rPr>
                <w:szCs w:val="28"/>
                <w:lang w:val="lv-LV"/>
              </w:rPr>
            </w:pPr>
            <w:r>
              <w:rPr>
                <w:szCs w:val="28"/>
                <w:lang w:val="lv-LV"/>
              </w:rPr>
              <w:t xml:space="preserve">Satiksmes ministrija saskaņoja pozīciju bez komentāriem. </w:t>
            </w:r>
            <w:r w:rsidRPr="00C2330C" w:rsidR="00E116FB">
              <w:rPr>
                <w:szCs w:val="28"/>
                <w:lang w:val="lv-LV"/>
              </w:rPr>
              <w:t>Ārlietu ministrija</w:t>
            </w:r>
            <w:r w:rsidR="00CC0A09">
              <w:rPr>
                <w:szCs w:val="28"/>
                <w:lang w:val="lv-LV"/>
              </w:rPr>
              <w:t xml:space="preserve"> un </w:t>
            </w:r>
            <w:r>
              <w:rPr>
                <w:szCs w:val="28"/>
                <w:lang w:val="lv-LV"/>
              </w:rPr>
              <w:t xml:space="preserve">Vides aizsardzības un reģionālās attīstības ministrija </w:t>
            </w:r>
            <w:r w:rsidR="00CC0A09">
              <w:rPr>
                <w:szCs w:val="28"/>
                <w:lang w:val="lv-LV"/>
              </w:rPr>
              <w:t xml:space="preserve">saskaņoja pozīciju </w:t>
            </w:r>
            <w:r w:rsidRPr="009F531F" w:rsidR="00E116FB">
              <w:rPr>
                <w:lang w:val="lv-LV"/>
              </w:rPr>
              <w:t>ar priekšlikumiem un precizējumiem, kas tika ņemti vērā.</w:t>
            </w:r>
            <w:r w:rsidRPr="009F531F" w:rsidR="00E116FB">
              <w:rPr>
                <w:szCs w:val="28"/>
                <w:lang w:val="lv-LV"/>
              </w:rPr>
              <w:t xml:space="preserve"> </w:t>
            </w:r>
            <w:r w:rsidR="00CC0A09">
              <w:rPr>
                <w:szCs w:val="28"/>
                <w:lang w:val="lv-LV"/>
              </w:rPr>
              <w:t>Zemkopības ministrija nesaskaņoja pozīciju ar iebildumiem</w:t>
            </w:r>
            <w:r w:rsidR="004023D5">
              <w:rPr>
                <w:szCs w:val="28"/>
                <w:lang w:val="lv-LV"/>
              </w:rPr>
              <w:t xml:space="preserve">. </w:t>
            </w:r>
            <w:r w:rsidRPr="004023D5" w:rsidR="004023D5">
              <w:rPr>
                <w:lang w:val="lv-LV"/>
              </w:rPr>
              <w:t>Zemkopības ministrijas viedoklis ir iekļauts projekta 6.sadaļas “Atšķirīgie viedokļi” sadaļā.</w:t>
            </w:r>
            <w:r w:rsidR="004023D5">
              <w:rPr>
                <w:lang w:val="lv-LV"/>
              </w:rPr>
              <w:t xml:space="preserve"> </w:t>
            </w:r>
          </w:p>
          <w:p w:rsidR="001E2356" w:rsidP="001E2356" w:rsidRDefault="00BC19EF" w14:paraId="0B7878E5" w14:textId="0D16174C">
            <w:pPr>
              <w:keepNext/>
              <w:keepLines/>
              <w:tabs>
                <w:tab w:val="left" w:pos="6240"/>
              </w:tabs>
              <w:spacing w:before="40" w:after="40"/>
              <w:jc w:val="both"/>
              <w:rPr>
                <w:lang w:val="lv-LV"/>
              </w:rPr>
            </w:pPr>
            <w:r w:rsidRPr="00C2330C">
              <w:rPr>
                <w:szCs w:val="28"/>
                <w:lang w:val="lv-LV"/>
              </w:rPr>
              <w:t xml:space="preserve">Papildus </w:t>
            </w:r>
            <w:r>
              <w:rPr>
                <w:szCs w:val="28"/>
                <w:lang w:val="lv-LV"/>
              </w:rPr>
              <w:t xml:space="preserve">nacionālā pozīcija tika </w:t>
            </w:r>
            <w:r w:rsidRPr="004023D5" w:rsidR="004023D5">
              <w:rPr>
                <w:lang w:val="lv-LV"/>
              </w:rPr>
              <w:t xml:space="preserve">nosūtīta saskaņošanai Centrālai statistikas pārvaldei, Latvijas Darba devēju konfederācijai, Latvijas Tirdzniecības un rūpniecības kamerai, Latvijas Pašvaldību savienībai, Latvijas Elektroenerģētiķu un </w:t>
            </w:r>
            <w:proofErr w:type="spellStart"/>
            <w:r w:rsidRPr="004023D5" w:rsidR="004023D5">
              <w:rPr>
                <w:lang w:val="lv-LV"/>
              </w:rPr>
              <w:t>Energobūvnieku</w:t>
            </w:r>
            <w:proofErr w:type="spellEnd"/>
            <w:r w:rsidRPr="004023D5" w:rsidR="004023D5">
              <w:rPr>
                <w:lang w:val="lv-LV"/>
              </w:rPr>
              <w:t xml:space="preserve"> asociācijai, Rīgas enerģētikas aģentūrai, Latvijas Atjaunojamās enerģijas federācijai, Latvijas Biodegvielu un bioenerģijas asociācijai, Latvijas Biogāzes asociācijai, Latvijas Biomasas asociācijai, Mazās </w:t>
            </w:r>
            <w:proofErr w:type="spellStart"/>
            <w:r w:rsidRPr="004023D5" w:rsidR="004023D5">
              <w:rPr>
                <w:lang w:val="lv-LV"/>
              </w:rPr>
              <w:t>hidroenerģētikas</w:t>
            </w:r>
            <w:proofErr w:type="spellEnd"/>
            <w:r w:rsidRPr="004023D5" w:rsidR="004023D5">
              <w:rPr>
                <w:lang w:val="lv-LV"/>
              </w:rPr>
              <w:t xml:space="preserve"> asociācijai, Vēja enerģijas asociācijai, Vēja elektroenerģijas ražotāju savienībai, Saules enerģijas asociācijai, Latvijas </w:t>
            </w:r>
            <w:proofErr w:type="spellStart"/>
            <w:r w:rsidRPr="004023D5" w:rsidR="004023D5">
              <w:rPr>
                <w:lang w:val="lv-LV"/>
              </w:rPr>
              <w:t>Siltumuzņēmumu</w:t>
            </w:r>
            <w:proofErr w:type="spellEnd"/>
            <w:r w:rsidRPr="004023D5" w:rsidR="004023D5">
              <w:rPr>
                <w:lang w:val="lv-LV"/>
              </w:rPr>
              <w:t xml:space="preserve"> asociācijai, Lauksaimnieku organizāciju sadarbības padomei, Latvijas Kokrūpniecības federācijai, Zemnieku saeimai, Fizikālās enerģētikas institūtam, RTU Vides aizsardzības un siltuma sistēmu institūtam, Latvijas Lauksaimniecības universitātei, Latvijas Degvielas tirgotāju asociācijai, Degvielas tirgotāju un ražotāju savienībai, Auto asociācijai, Biedrībai “Zaļā brīvība”.</w:t>
            </w:r>
          </w:p>
          <w:p w:rsidR="001E2356" w:rsidP="001E2356" w:rsidRDefault="00830770" w14:paraId="705759E9" w14:textId="4A3D8525">
            <w:pPr>
              <w:keepNext/>
              <w:keepLines/>
              <w:tabs>
                <w:tab w:val="left" w:pos="6240"/>
              </w:tabs>
              <w:spacing w:before="40" w:after="40"/>
              <w:jc w:val="both"/>
              <w:rPr>
                <w:lang w:val="lv-LV"/>
              </w:rPr>
            </w:pPr>
            <w:r>
              <w:rPr>
                <w:lang w:val="lv-LV"/>
              </w:rPr>
              <w:t>B</w:t>
            </w:r>
            <w:r w:rsidRPr="00830770">
              <w:rPr>
                <w:lang w:val="lv-LV"/>
              </w:rPr>
              <w:t>iedrīb</w:t>
            </w:r>
            <w:r>
              <w:rPr>
                <w:lang w:val="lv-LV"/>
              </w:rPr>
              <w:t>u</w:t>
            </w:r>
            <w:r w:rsidRPr="00830770">
              <w:rPr>
                <w:lang w:val="lv-LV"/>
              </w:rPr>
              <w:t xml:space="preserve"> un nodibinājum</w:t>
            </w:r>
            <w:r>
              <w:rPr>
                <w:lang w:val="lv-LV"/>
              </w:rPr>
              <w:t>u</w:t>
            </w:r>
            <w:r w:rsidRPr="00830770">
              <w:rPr>
                <w:lang w:val="lv-LV"/>
              </w:rPr>
              <w:t>, pašvaldību un sociālo partneru organizācij</w:t>
            </w:r>
            <w:r>
              <w:rPr>
                <w:lang w:val="lv-LV"/>
              </w:rPr>
              <w:t>u viedokļi tika ņemti vērā un iestrādāti pozīcijā.</w:t>
            </w:r>
          </w:p>
          <w:p w:rsidR="003D68C4" w:rsidP="001E2356" w:rsidRDefault="0057491F" w14:paraId="2E5B9638" w14:textId="5568CA65">
            <w:pPr>
              <w:keepNext/>
              <w:keepLines/>
              <w:tabs>
                <w:tab w:val="left" w:pos="6240"/>
              </w:tabs>
              <w:spacing w:before="40" w:after="40"/>
              <w:jc w:val="both"/>
              <w:rPr>
                <w:lang w:val="lv-LV"/>
              </w:rPr>
            </w:pPr>
            <w:r w:rsidRPr="00C2330C">
              <w:rPr>
                <w:szCs w:val="28"/>
                <w:lang w:val="lv-LV"/>
              </w:rPr>
              <w:t>Nacionālā pozīcija Nr.</w:t>
            </w:r>
            <w:r>
              <w:rPr>
                <w:szCs w:val="28"/>
                <w:lang w:val="lv-LV"/>
              </w:rPr>
              <w:t xml:space="preserve"> </w:t>
            </w:r>
            <w:r w:rsidR="005D68E7">
              <w:rPr>
                <w:szCs w:val="28"/>
                <w:lang w:val="lv-LV"/>
              </w:rPr>
              <w:t>2</w:t>
            </w:r>
            <w:r w:rsidRPr="00C2330C">
              <w:rPr>
                <w:szCs w:val="28"/>
                <w:lang w:val="lv-LV"/>
              </w:rPr>
              <w:t xml:space="preserve"> </w:t>
            </w:r>
            <w:r>
              <w:rPr>
                <w:lang w:val="lv-LV"/>
              </w:rPr>
              <w:t>“P</w:t>
            </w:r>
            <w:r w:rsidRPr="0057491F">
              <w:rPr>
                <w:i/>
                <w:iCs/>
                <w:lang w:val="lv-LV"/>
              </w:rPr>
              <w:t xml:space="preserve">riekšlikums </w:t>
            </w:r>
            <w:r>
              <w:rPr>
                <w:i/>
                <w:iCs/>
                <w:lang w:val="lv-LV"/>
              </w:rPr>
              <w:t>E</w:t>
            </w:r>
            <w:r w:rsidRPr="0057491F">
              <w:rPr>
                <w:i/>
                <w:iCs/>
                <w:lang w:val="lv-LV"/>
              </w:rPr>
              <w:t xml:space="preserve">iropas </w:t>
            </w:r>
            <w:r>
              <w:rPr>
                <w:i/>
                <w:iCs/>
                <w:lang w:val="lv-LV"/>
              </w:rPr>
              <w:t>P</w:t>
            </w:r>
            <w:r w:rsidRPr="0057491F">
              <w:rPr>
                <w:i/>
                <w:iCs/>
                <w:lang w:val="lv-LV"/>
              </w:rPr>
              <w:t xml:space="preserve">arlamenta un </w:t>
            </w:r>
            <w:r>
              <w:rPr>
                <w:i/>
                <w:iCs/>
                <w:lang w:val="lv-LV"/>
              </w:rPr>
              <w:t>P</w:t>
            </w:r>
            <w:r w:rsidRPr="0057491F">
              <w:rPr>
                <w:i/>
                <w:iCs/>
                <w:lang w:val="lv-LV"/>
              </w:rPr>
              <w:t xml:space="preserve">adomes </w:t>
            </w:r>
            <w:r>
              <w:rPr>
                <w:i/>
                <w:iCs/>
                <w:lang w:val="lv-LV"/>
              </w:rPr>
              <w:t>D</w:t>
            </w:r>
            <w:r w:rsidRPr="0057491F">
              <w:rPr>
                <w:i/>
                <w:iCs/>
                <w:lang w:val="lv-LV"/>
              </w:rPr>
              <w:t>irektīvai par energoefektivitāti (pārstrādāta redakcija)</w:t>
            </w:r>
            <w:r w:rsidRPr="0057491F">
              <w:rPr>
                <w:i/>
                <w:iCs/>
                <w:color w:val="000000"/>
                <w:lang w:val="lv-LV"/>
              </w:rPr>
              <w:t>”</w:t>
            </w:r>
            <w:r w:rsidRPr="00C2330C">
              <w:rPr>
                <w:color w:val="000000"/>
                <w:lang w:val="lv-LV"/>
              </w:rPr>
              <w:t xml:space="preserve"> </w:t>
            </w:r>
            <w:r w:rsidRPr="00C2330C">
              <w:rPr>
                <w:szCs w:val="28"/>
                <w:lang w:val="lv-LV"/>
              </w:rPr>
              <w:t>tika nosūtīta saskaņošanai</w:t>
            </w:r>
            <w:r>
              <w:rPr>
                <w:szCs w:val="28"/>
                <w:lang w:val="lv-LV"/>
              </w:rPr>
              <w:t xml:space="preserve"> </w:t>
            </w:r>
            <w:r w:rsidRPr="00C2330C">
              <w:rPr>
                <w:szCs w:val="28"/>
                <w:lang w:val="lv-LV"/>
              </w:rPr>
              <w:t>202</w:t>
            </w:r>
            <w:r w:rsidR="00307F16">
              <w:rPr>
                <w:szCs w:val="28"/>
                <w:lang w:val="lv-LV"/>
              </w:rPr>
              <w:t>2</w:t>
            </w:r>
            <w:r w:rsidRPr="00C2330C">
              <w:rPr>
                <w:szCs w:val="28"/>
                <w:lang w:val="lv-LV"/>
              </w:rPr>
              <w:t xml:space="preserve">. gada </w:t>
            </w:r>
            <w:r w:rsidR="00307F16">
              <w:rPr>
                <w:szCs w:val="28"/>
                <w:lang w:val="lv-LV"/>
              </w:rPr>
              <w:t>16</w:t>
            </w:r>
            <w:r>
              <w:rPr>
                <w:szCs w:val="28"/>
                <w:lang w:val="lv-LV"/>
              </w:rPr>
              <w:t xml:space="preserve">. </w:t>
            </w:r>
            <w:r w:rsidR="00307F16">
              <w:rPr>
                <w:szCs w:val="28"/>
                <w:lang w:val="lv-LV"/>
              </w:rPr>
              <w:t>jūnijā</w:t>
            </w:r>
            <w:r w:rsidRPr="00C2330C">
              <w:rPr>
                <w:szCs w:val="28"/>
                <w:lang w:val="lv-LV"/>
              </w:rPr>
              <w:t xml:space="preserve"> ESVIS sistēmā Ārlietu ministrijai, </w:t>
            </w:r>
            <w:r w:rsidR="003D68C4">
              <w:rPr>
                <w:szCs w:val="28"/>
                <w:lang w:val="lv-LV"/>
              </w:rPr>
              <w:t xml:space="preserve">Finanšu ministrijai, Labklājības ministrijai, </w:t>
            </w:r>
            <w:r>
              <w:rPr>
                <w:szCs w:val="28"/>
                <w:lang w:val="lv-LV"/>
              </w:rPr>
              <w:t>Satiksmes ministrijai</w:t>
            </w:r>
            <w:r w:rsidR="003D68C4">
              <w:rPr>
                <w:szCs w:val="28"/>
                <w:lang w:val="lv-LV"/>
              </w:rPr>
              <w:t xml:space="preserve"> un </w:t>
            </w:r>
            <w:r w:rsidRPr="00C2330C">
              <w:rPr>
                <w:szCs w:val="28"/>
                <w:lang w:val="lv-LV"/>
              </w:rPr>
              <w:t>Vides aizsardzības un reģionālās attīstības ministrijai</w:t>
            </w:r>
            <w:r w:rsidR="003D68C4">
              <w:rPr>
                <w:szCs w:val="28"/>
                <w:lang w:val="lv-LV"/>
              </w:rPr>
              <w:t>.</w:t>
            </w:r>
            <w:r w:rsidRPr="003D68C4" w:rsidR="003D68C4">
              <w:rPr>
                <w:lang w:val="lv-LV"/>
              </w:rPr>
              <w:t xml:space="preserve"> </w:t>
            </w:r>
          </w:p>
          <w:p w:rsidR="0057491F" w:rsidP="003D68C4" w:rsidRDefault="0052633E" w14:paraId="140121BD" w14:textId="191AE540">
            <w:pPr>
              <w:spacing w:after="120"/>
              <w:jc w:val="both"/>
              <w:rPr>
                <w:szCs w:val="28"/>
                <w:lang w:val="lv-LV"/>
              </w:rPr>
            </w:pPr>
            <w:r>
              <w:rPr>
                <w:lang w:val="lv-LV"/>
              </w:rPr>
              <w:t xml:space="preserve">Finanšu ministrija un Vides aizsardzības un reģionālās attīstības ministrija saskaņoja pozīciju bez komentāriem. Ārlietu ministrija un Satiksmes ministrija </w:t>
            </w:r>
            <w:r w:rsidRPr="003D68C4" w:rsidR="003D68C4">
              <w:rPr>
                <w:lang w:val="lv-LV"/>
              </w:rPr>
              <w:t xml:space="preserve">saskaņoja </w:t>
            </w:r>
            <w:r w:rsidR="003D68C4">
              <w:rPr>
                <w:lang w:val="lv-LV"/>
              </w:rPr>
              <w:t xml:space="preserve">pozīciju </w:t>
            </w:r>
            <w:r w:rsidRPr="003D68C4" w:rsidR="003D68C4">
              <w:rPr>
                <w:lang w:val="lv-LV"/>
              </w:rPr>
              <w:t xml:space="preserve">ar priekšlikumiem un precizējumiem, kas tika </w:t>
            </w:r>
            <w:r w:rsidRPr="003D68C4" w:rsidR="003D68C4">
              <w:rPr>
                <w:lang w:val="lv-LV"/>
              </w:rPr>
              <w:lastRenderedPageBreak/>
              <w:t>ņemti vērā</w:t>
            </w:r>
            <w:r w:rsidR="003D68C4">
              <w:rPr>
                <w:lang w:val="lv-LV"/>
              </w:rPr>
              <w:t>.</w:t>
            </w:r>
            <w:r>
              <w:rPr>
                <w:lang w:val="lv-LV"/>
              </w:rPr>
              <w:t xml:space="preserve"> Labklājība ministrija saskaņoja pozīciju pēc noklusējuma.</w:t>
            </w:r>
          </w:p>
          <w:p w:rsidR="003D68C4" w:rsidP="00596D7C" w:rsidRDefault="003D68C4" w14:paraId="252AECE9" w14:textId="1830A83D">
            <w:pPr>
              <w:spacing w:after="120"/>
              <w:jc w:val="both"/>
              <w:rPr>
                <w:lang w:val="lv-LV"/>
              </w:rPr>
            </w:pPr>
            <w:r>
              <w:rPr>
                <w:lang w:val="lv-LV"/>
              </w:rPr>
              <w:t xml:space="preserve">Papildus nacionālā pozīcija tika nosūtīta saskaņošanai </w:t>
            </w:r>
            <w:r w:rsidRPr="003D68C4">
              <w:rPr>
                <w:lang w:val="lv-LV"/>
              </w:rPr>
              <w:t>Būvniecības valsts kontroles biroj</w:t>
            </w:r>
            <w:r>
              <w:rPr>
                <w:lang w:val="lv-LV"/>
              </w:rPr>
              <w:t>am</w:t>
            </w:r>
            <w:r w:rsidRPr="003D68C4">
              <w:rPr>
                <w:lang w:val="lv-LV"/>
              </w:rPr>
              <w:t xml:space="preserve">, Latvijas </w:t>
            </w:r>
            <w:proofErr w:type="spellStart"/>
            <w:r>
              <w:rPr>
                <w:lang w:val="lv-LV"/>
              </w:rPr>
              <w:t>s</w:t>
            </w:r>
            <w:r w:rsidRPr="003D68C4">
              <w:rPr>
                <w:lang w:val="lv-LV"/>
              </w:rPr>
              <w:t>iltumuzņēmumu</w:t>
            </w:r>
            <w:proofErr w:type="spellEnd"/>
            <w:r w:rsidRPr="003D68C4">
              <w:rPr>
                <w:lang w:val="lv-LV"/>
              </w:rPr>
              <w:t xml:space="preserve"> Asociācija</w:t>
            </w:r>
            <w:r w:rsidR="005D68E7">
              <w:rPr>
                <w:lang w:val="lv-LV"/>
              </w:rPr>
              <w:t>i</w:t>
            </w:r>
            <w:r w:rsidRPr="003D68C4">
              <w:rPr>
                <w:lang w:val="lv-LV"/>
              </w:rPr>
              <w:t xml:space="preserve">, Latvijas </w:t>
            </w:r>
            <w:r>
              <w:rPr>
                <w:lang w:val="lv-LV"/>
              </w:rPr>
              <w:t>P</w:t>
            </w:r>
            <w:r w:rsidRPr="003D68C4">
              <w:rPr>
                <w:lang w:val="lv-LV"/>
              </w:rPr>
              <w:t xml:space="preserve">ašvaldību </w:t>
            </w:r>
            <w:r>
              <w:rPr>
                <w:lang w:val="lv-LV"/>
              </w:rPr>
              <w:t>s</w:t>
            </w:r>
            <w:r w:rsidRPr="003D68C4">
              <w:rPr>
                <w:lang w:val="lv-LV"/>
              </w:rPr>
              <w:t>avienība</w:t>
            </w:r>
            <w:r>
              <w:rPr>
                <w:lang w:val="lv-LV"/>
              </w:rPr>
              <w:t>i</w:t>
            </w:r>
            <w:r w:rsidRPr="003D68C4">
              <w:rPr>
                <w:lang w:val="lv-LV"/>
              </w:rPr>
              <w:t>, Latvijas Darba devēju konfederācija</w:t>
            </w:r>
            <w:r>
              <w:rPr>
                <w:lang w:val="lv-LV"/>
              </w:rPr>
              <w:t>i un</w:t>
            </w:r>
            <w:r w:rsidRPr="003D68C4">
              <w:rPr>
                <w:lang w:val="lv-LV"/>
              </w:rPr>
              <w:t xml:space="preserve"> Latvijas Tirdzniecības un rūpniecības kamera</w:t>
            </w:r>
            <w:r>
              <w:rPr>
                <w:lang w:val="lv-LV"/>
              </w:rPr>
              <w:t>i.</w:t>
            </w:r>
          </w:p>
          <w:p w:rsidR="00830770" w:rsidP="00830770" w:rsidRDefault="00830770" w14:paraId="17882784" w14:textId="77777777">
            <w:pPr>
              <w:keepNext/>
              <w:keepLines/>
              <w:tabs>
                <w:tab w:val="left" w:pos="6240"/>
              </w:tabs>
              <w:spacing w:before="40" w:after="40"/>
              <w:jc w:val="both"/>
              <w:rPr>
                <w:lang w:val="lv-LV"/>
              </w:rPr>
            </w:pPr>
            <w:r>
              <w:rPr>
                <w:lang w:val="lv-LV"/>
              </w:rPr>
              <w:t>B</w:t>
            </w:r>
            <w:r w:rsidRPr="00830770">
              <w:rPr>
                <w:lang w:val="lv-LV"/>
              </w:rPr>
              <w:t>iedrīb</w:t>
            </w:r>
            <w:r>
              <w:rPr>
                <w:lang w:val="lv-LV"/>
              </w:rPr>
              <w:t>u</w:t>
            </w:r>
            <w:r w:rsidRPr="00830770">
              <w:rPr>
                <w:lang w:val="lv-LV"/>
              </w:rPr>
              <w:t xml:space="preserve"> un nodibinājum</w:t>
            </w:r>
            <w:r>
              <w:rPr>
                <w:lang w:val="lv-LV"/>
              </w:rPr>
              <w:t>u</w:t>
            </w:r>
            <w:r w:rsidRPr="00830770">
              <w:rPr>
                <w:lang w:val="lv-LV"/>
              </w:rPr>
              <w:t>, pašvaldību un sociālo partneru organizācij</w:t>
            </w:r>
            <w:r>
              <w:rPr>
                <w:lang w:val="lv-LV"/>
              </w:rPr>
              <w:t>u viedokļi tika ņemti vērā un iestrādāti pozīcijā.</w:t>
            </w:r>
          </w:p>
          <w:p w:rsidR="0052633E" w:rsidP="00830770" w:rsidRDefault="0052633E" w14:paraId="630DF6E7" w14:textId="77777777">
            <w:pPr>
              <w:keepNext/>
              <w:keepLines/>
              <w:tabs>
                <w:tab w:val="left" w:pos="6240"/>
              </w:tabs>
              <w:spacing w:before="40" w:after="40"/>
              <w:jc w:val="both"/>
              <w:rPr>
                <w:lang w:val="lv-LV"/>
              </w:rPr>
            </w:pPr>
          </w:p>
          <w:p w:rsidR="0052633E" w:rsidP="0052633E" w:rsidRDefault="0052633E" w14:paraId="28450A46" w14:textId="0FB06C2B">
            <w:pPr>
              <w:keepNext/>
              <w:keepLines/>
              <w:tabs>
                <w:tab w:val="left" w:pos="6240"/>
              </w:tabs>
              <w:spacing w:before="40" w:after="40"/>
              <w:jc w:val="both"/>
              <w:rPr>
                <w:lang w:val="lv-LV"/>
              </w:rPr>
            </w:pPr>
            <w:r w:rsidRPr="00C2330C">
              <w:rPr>
                <w:szCs w:val="28"/>
                <w:lang w:val="lv-LV"/>
              </w:rPr>
              <w:t xml:space="preserve">Nacionālā pozīcija </w:t>
            </w:r>
            <w:r w:rsidRPr="0052633E">
              <w:rPr>
                <w:szCs w:val="28"/>
                <w:lang w:val="lv-LV"/>
              </w:rPr>
              <w:t xml:space="preserve">Nr. 1. </w:t>
            </w:r>
            <w:r w:rsidRPr="0052633E">
              <w:rPr>
                <w:i/>
                <w:iCs/>
                <w:szCs w:val="28"/>
                <w:lang w:val="lv-LV"/>
              </w:rPr>
              <w:t xml:space="preserve">"Par Priekšlikumu Eiropas Parlamenta un Padomes Regulai par metāna emisiju samazināšanu enerģētikas sektorā un ar ko groza Regulu (ES) 2019/942" </w:t>
            </w:r>
            <w:r w:rsidRPr="00C2330C">
              <w:rPr>
                <w:szCs w:val="28"/>
                <w:lang w:val="lv-LV"/>
              </w:rPr>
              <w:t>tika nosūtīta saskaņošanai</w:t>
            </w:r>
            <w:r>
              <w:rPr>
                <w:szCs w:val="28"/>
                <w:lang w:val="lv-LV"/>
              </w:rPr>
              <w:t xml:space="preserve"> </w:t>
            </w:r>
            <w:r w:rsidRPr="00C2330C">
              <w:rPr>
                <w:szCs w:val="28"/>
                <w:lang w:val="lv-LV"/>
              </w:rPr>
              <w:t>202</w:t>
            </w:r>
            <w:r>
              <w:rPr>
                <w:szCs w:val="28"/>
                <w:lang w:val="lv-LV"/>
              </w:rPr>
              <w:t>2</w:t>
            </w:r>
            <w:r w:rsidRPr="00C2330C">
              <w:rPr>
                <w:szCs w:val="28"/>
                <w:lang w:val="lv-LV"/>
              </w:rPr>
              <w:t xml:space="preserve">. gada </w:t>
            </w:r>
            <w:r>
              <w:rPr>
                <w:szCs w:val="28"/>
                <w:lang w:val="lv-LV"/>
              </w:rPr>
              <w:t>16. jūnijā</w:t>
            </w:r>
            <w:r w:rsidRPr="00C2330C">
              <w:rPr>
                <w:szCs w:val="28"/>
                <w:lang w:val="lv-LV"/>
              </w:rPr>
              <w:t xml:space="preserve"> ESVIS sistēmā Ārlietu ministrijai</w:t>
            </w:r>
            <w:r>
              <w:rPr>
                <w:szCs w:val="28"/>
                <w:lang w:val="lv-LV"/>
              </w:rPr>
              <w:t xml:space="preserve"> un </w:t>
            </w:r>
            <w:r w:rsidRPr="00C2330C">
              <w:rPr>
                <w:szCs w:val="28"/>
                <w:lang w:val="lv-LV"/>
              </w:rPr>
              <w:t>Vides aizsardzības un reģionālās attīstības ministrijai</w:t>
            </w:r>
            <w:r>
              <w:rPr>
                <w:szCs w:val="28"/>
                <w:lang w:val="lv-LV"/>
              </w:rPr>
              <w:t>.</w:t>
            </w:r>
            <w:r w:rsidRPr="003D68C4">
              <w:rPr>
                <w:lang w:val="lv-LV"/>
              </w:rPr>
              <w:t xml:space="preserve"> </w:t>
            </w:r>
          </w:p>
          <w:p w:rsidR="0052633E" w:rsidP="0052633E" w:rsidRDefault="0052633E" w14:paraId="76EFBBFB" w14:textId="5413A14E">
            <w:pPr>
              <w:keepNext/>
              <w:keepLines/>
              <w:tabs>
                <w:tab w:val="left" w:pos="6240"/>
              </w:tabs>
              <w:spacing w:before="40" w:after="40"/>
              <w:jc w:val="both"/>
              <w:rPr>
                <w:lang w:val="lv-LV"/>
              </w:rPr>
            </w:pPr>
            <w:r w:rsidRPr="00C2330C">
              <w:rPr>
                <w:szCs w:val="28"/>
                <w:lang w:val="lv-LV"/>
              </w:rPr>
              <w:t>Ārlietu ministrija</w:t>
            </w:r>
            <w:r>
              <w:rPr>
                <w:szCs w:val="28"/>
                <w:lang w:val="lv-LV"/>
              </w:rPr>
              <w:t xml:space="preserve"> un </w:t>
            </w:r>
            <w:r w:rsidRPr="00C2330C">
              <w:rPr>
                <w:szCs w:val="28"/>
                <w:lang w:val="lv-LV"/>
              </w:rPr>
              <w:t>Vides aizsardzības un reģionālās attīstības ministrija</w:t>
            </w:r>
            <w:r>
              <w:rPr>
                <w:szCs w:val="28"/>
                <w:lang w:val="lv-LV"/>
              </w:rPr>
              <w:t xml:space="preserve"> </w:t>
            </w:r>
            <w:r w:rsidRPr="003D68C4">
              <w:rPr>
                <w:lang w:val="lv-LV"/>
              </w:rPr>
              <w:t xml:space="preserve">saskaņoja </w:t>
            </w:r>
            <w:r>
              <w:rPr>
                <w:lang w:val="lv-LV"/>
              </w:rPr>
              <w:t xml:space="preserve">pozīciju </w:t>
            </w:r>
            <w:r w:rsidRPr="003D68C4">
              <w:rPr>
                <w:lang w:val="lv-LV"/>
              </w:rPr>
              <w:t>ar priekšlikumiem un precizējumiem, kas tika ņemti vērā</w:t>
            </w:r>
            <w:r>
              <w:rPr>
                <w:lang w:val="lv-LV"/>
              </w:rPr>
              <w:t>.</w:t>
            </w:r>
          </w:p>
          <w:p w:rsidR="0052633E" w:rsidP="00CA4743" w:rsidRDefault="0052633E" w14:paraId="102000CF" w14:textId="7725A8DE">
            <w:pPr>
              <w:spacing w:after="120"/>
              <w:jc w:val="both"/>
              <w:rPr>
                <w:lang w:val="lv-LV"/>
              </w:rPr>
            </w:pPr>
            <w:r>
              <w:rPr>
                <w:lang w:val="lv-LV"/>
              </w:rPr>
              <w:t xml:space="preserve">Papildus nacionālā pozīcija tika nosūtīta saskaņošanai </w:t>
            </w:r>
            <w:r w:rsidRPr="0052633E">
              <w:rPr>
                <w:lang w:val="lv-LV"/>
              </w:rPr>
              <w:t>Latvijas dabasgāzes pārvades un  uzglabāšanas sistēmas operator</w:t>
            </w:r>
            <w:r>
              <w:rPr>
                <w:lang w:val="lv-LV"/>
              </w:rPr>
              <w:t>am</w:t>
            </w:r>
            <w:r w:rsidRPr="0052633E">
              <w:rPr>
                <w:lang w:val="lv-LV"/>
              </w:rPr>
              <w:t xml:space="preserve"> AS "</w:t>
            </w:r>
            <w:proofErr w:type="spellStart"/>
            <w:r w:rsidRPr="0052633E">
              <w:rPr>
                <w:lang w:val="lv-LV"/>
              </w:rPr>
              <w:t>Conexus</w:t>
            </w:r>
            <w:proofErr w:type="spellEnd"/>
            <w:r w:rsidRPr="0052633E">
              <w:rPr>
                <w:lang w:val="lv-LV"/>
              </w:rPr>
              <w:t xml:space="preserve"> </w:t>
            </w:r>
            <w:proofErr w:type="spellStart"/>
            <w:r w:rsidRPr="0052633E">
              <w:rPr>
                <w:lang w:val="lv-LV"/>
              </w:rPr>
              <w:t>Baltic</w:t>
            </w:r>
            <w:proofErr w:type="spellEnd"/>
            <w:r w:rsidRPr="0052633E">
              <w:rPr>
                <w:lang w:val="lv-LV"/>
              </w:rPr>
              <w:t xml:space="preserve"> Grid"</w:t>
            </w:r>
            <w:r w:rsidR="00CA4743">
              <w:rPr>
                <w:lang w:val="lv-LV"/>
              </w:rPr>
              <w:t xml:space="preserve">, kura </w:t>
            </w:r>
            <w:r>
              <w:rPr>
                <w:lang w:val="lv-LV"/>
              </w:rPr>
              <w:t>viedoklis tika ņemts vērā un iestrādāts pozīcijā.</w:t>
            </w:r>
          </w:p>
          <w:p w:rsidR="0052633E" w:rsidP="00830770" w:rsidRDefault="0052633E" w14:paraId="70A35C54" w14:textId="77777777">
            <w:pPr>
              <w:keepNext/>
              <w:keepLines/>
              <w:tabs>
                <w:tab w:val="left" w:pos="6240"/>
              </w:tabs>
              <w:spacing w:before="40" w:after="40"/>
              <w:jc w:val="both"/>
              <w:rPr>
                <w:lang w:val="lv-LV"/>
              </w:rPr>
            </w:pPr>
          </w:p>
          <w:p w:rsidR="00CA4743" w:rsidP="00CA4743" w:rsidRDefault="00CA4743" w14:paraId="36EE29DB" w14:textId="62C552D9">
            <w:pPr>
              <w:keepNext/>
              <w:keepLines/>
              <w:tabs>
                <w:tab w:val="left" w:pos="6240"/>
              </w:tabs>
              <w:spacing w:before="40" w:after="40"/>
              <w:jc w:val="both"/>
              <w:rPr>
                <w:lang w:val="lv-LV"/>
              </w:rPr>
            </w:pPr>
            <w:r w:rsidRPr="00C2330C">
              <w:rPr>
                <w:szCs w:val="28"/>
                <w:lang w:val="lv-LV"/>
              </w:rPr>
              <w:t xml:space="preserve">Nacionālā pozīcija </w:t>
            </w:r>
            <w:r w:rsidRPr="0052633E">
              <w:rPr>
                <w:szCs w:val="28"/>
                <w:lang w:val="lv-LV"/>
              </w:rPr>
              <w:t xml:space="preserve">Nr. 1. </w:t>
            </w:r>
            <w:r w:rsidRPr="0052633E">
              <w:rPr>
                <w:i/>
                <w:iCs/>
                <w:szCs w:val="28"/>
                <w:lang w:val="lv-LV"/>
              </w:rPr>
              <w:t>"</w:t>
            </w:r>
            <w:r w:rsidRPr="00884E49" w:rsidR="00884E49">
              <w:rPr>
                <w:i/>
                <w:iCs/>
                <w:szCs w:val="28"/>
                <w:lang w:val="lv-LV"/>
              </w:rPr>
              <w:t xml:space="preserve">Priekšlikums Eiropas Parlamenta un Padomes Direktīvai par ēku </w:t>
            </w:r>
            <w:proofErr w:type="spellStart"/>
            <w:r w:rsidRPr="00884E49" w:rsidR="00884E49">
              <w:rPr>
                <w:i/>
                <w:iCs/>
                <w:szCs w:val="28"/>
                <w:lang w:val="lv-LV"/>
              </w:rPr>
              <w:t>energosniegumu</w:t>
            </w:r>
            <w:proofErr w:type="spellEnd"/>
            <w:r w:rsidRPr="00884E49" w:rsidR="00884E49">
              <w:rPr>
                <w:i/>
                <w:iCs/>
                <w:szCs w:val="28"/>
                <w:lang w:val="lv-LV"/>
              </w:rPr>
              <w:t xml:space="preserve"> (</w:t>
            </w:r>
            <w:r w:rsidR="00884E49">
              <w:rPr>
                <w:i/>
                <w:iCs/>
                <w:szCs w:val="28"/>
                <w:lang w:val="lv-LV"/>
              </w:rPr>
              <w:t>p</w:t>
            </w:r>
            <w:r w:rsidRPr="00884E49" w:rsidR="00884E49">
              <w:rPr>
                <w:i/>
                <w:iCs/>
                <w:szCs w:val="28"/>
                <w:lang w:val="lv-LV"/>
              </w:rPr>
              <w:t xml:space="preserve">ārstrādāta </w:t>
            </w:r>
            <w:r w:rsidR="00884E49">
              <w:rPr>
                <w:i/>
                <w:iCs/>
                <w:szCs w:val="28"/>
                <w:lang w:val="lv-LV"/>
              </w:rPr>
              <w:t>r</w:t>
            </w:r>
            <w:r w:rsidRPr="00884E49" w:rsidR="00884E49">
              <w:rPr>
                <w:i/>
                <w:iCs/>
                <w:szCs w:val="28"/>
                <w:lang w:val="lv-LV"/>
              </w:rPr>
              <w:t>edakcija)</w:t>
            </w:r>
            <w:r w:rsidRPr="0052633E">
              <w:rPr>
                <w:i/>
                <w:iCs/>
                <w:szCs w:val="28"/>
                <w:lang w:val="lv-LV"/>
              </w:rPr>
              <w:t xml:space="preserve">" </w:t>
            </w:r>
            <w:r w:rsidRPr="00C2330C">
              <w:rPr>
                <w:szCs w:val="28"/>
                <w:lang w:val="lv-LV"/>
              </w:rPr>
              <w:t>tika nosūtīta saskaņošanai</w:t>
            </w:r>
            <w:r>
              <w:rPr>
                <w:szCs w:val="28"/>
                <w:lang w:val="lv-LV"/>
              </w:rPr>
              <w:t xml:space="preserve"> </w:t>
            </w:r>
            <w:r w:rsidRPr="00C2330C">
              <w:rPr>
                <w:szCs w:val="28"/>
                <w:lang w:val="lv-LV"/>
              </w:rPr>
              <w:t>202</w:t>
            </w:r>
            <w:r>
              <w:rPr>
                <w:szCs w:val="28"/>
                <w:lang w:val="lv-LV"/>
              </w:rPr>
              <w:t>2</w:t>
            </w:r>
            <w:r w:rsidRPr="00C2330C">
              <w:rPr>
                <w:szCs w:val="28"/>
                <w:lang w:val="lv-LV"/>
              </w:rPr>
              <w:t xml:space="preserve">. gada </w:t>
            </w:r>
            <w:r w:rsidR="00884E49">
              <w:rPr>
                <w:szCs w:val="28"/>
                <w:lang w:val="lv-LV"/>
              </w:rPr>
              <w:t>2</w:t>
            </w:r>
            <w:r>
              <w:rPr>
                <w:szCs w:val="28"/>
                <w:lang w:val="lv-LV"/>
              </w:rPr>
              <w:t>. jūnijā</w:t>
            </w:r>
            <w:r w:rsidRPr="00C2330C">
              <w:rPr>
                <w:szCs w:val="28"/>
                <w:lang w:val="lv-LV"/>
              </w:rPr>
              <w:t xml:space="preserve"> ESVIS sistēmā Ārlietu ministrijai</w:t>
            </w:r>
            <w:r w:rsidR="00884E49">
              <w:rPr>
                <w:szCs w:val="28"/>
                <w:lang w:val="lv-LV"/>
              </w:rPr>
              <w:t xml:space="preserve">, Satiksmes ministrijai un </w:t>
            </w:r>
            <w:r w:rsidRPr="00C2330C">
              <w:rPr>
                <w:szCs w:val="28"/>
                <w:lang w:val="lv-LV"/>
              </w:rPr>
              <w:t>Vides aizsardzības un reģionālās attīstības ministrijai</w:t>
            </w:r>
            <w:r>
              <w:rPr>
                <w:szCs w:val="28"/>
                <w:lang w:val="lv-LV"/>
              </w:rPr>
              <w:t>.</w:t>
            </w:r>
            <w:r w:rsidRPr="003D68C4">
              <w:rPr>
                <w:lang w:val="lv-LV"/>
              </w:rPr>
              <w:t xml:space="preserve"> </w:t>
            </w:r>
          </w:p>
          <w:p w:rsidR="00CA4743" w:rsidP="00CA4743" w:rsidRDefault="00884E49" w14:paraId="69C897D0" w14:textId="11113DF3">
            <w:pPr>
              <w:keepNext/>
              <w:keepLines/>
              <w:tabs>
                <w:tab w:val="left" w:pos="6240"/>
              </w:tabs>
              <w:spacing w:before="40" w:after="40"/>
              <w:jc w:val="both"/>
              <w:rPr>
                <w:lang w:val="lv-LV"/>
              </w:rPr>
            </w:pPr>
            <w:r>
              <w:rPr>
                <w:szCs w:val="28"/>
                <w:lang w:val="lv-LV"/>
              </w:rPr>
              <w:t xml:space="preserve">Satiksmes ministrija un </w:t>
            </w:r>
            <w:r w:rsidRPr="00C2330C">
              <w:rPr>
                <w:szCs w:val="28"/>
                <w:lang w:val="lv-LV"/>
              </w:rPr>
              <w:t>Vides aizsardzības un reģionālās attīstības ministrija</w:t>
            </w:r>
            <w:r>
              <w:rPr>
                <w:szCs w:val="28"/>
                <w:lang w:val="lv-LV"/>
              </w:rPr>
              <w:t xml:space="preserve"> saskaņoja pozīciju bez komentāriem. </w:t>
            </w:r>
            <w:r w:rsidRPr="00C2330C" w:rsidR="00CA4743">
              <w:rPr>
                <w:szCs w:val="28"/>
                <w:lang w:val="lv-LV"/>
              </w:rPr>
              <w:t>Ārlietu ministrija</w:t>
            </w:r>
            <w:r w:rsidR="00CA4743">
              <w:rPr>
                <w:szCs w:val="28"/>
                <w:lang w:val="lv-LV"/>
              </w:rPr>
              <w:t xml:space="preserve"> </w:t>
            </w:r>
            <w:r w:rsidRPr="003D68C4" w:rsidR="00CA4743">
              <w:rPr>
                <w:lang w:val="lv-LV"/>
              </w:rPr>
              <w:t xml:space="preserve">saskaņoja </w:t>
            </w:r>
            <w:r w:rsidR="00CA4743">
              <w:rPr>
                <w:lang w:val="lv-LV"/>
              </w:rPr>
              <w:t xml:space="preserve">pozīciju </w:t>
            </w:r>
            <w:r w:rsidRPr="003D68C4" w:rsidR="00CA4743">
              <w:rPr>
                <w:lang w:val="lv-LV"/>
              </w:rPr>
              <w:t>ar priekšlikumiem un precizējumiem, kas tika ņemti vērā</w:t>
            </w:r>
            <w:r w:rsidR="00CA4743">
              <w:rPr>
                <w:lang w:val="lv-LV"/>
              </w:rPr>
              <w:t>.</w:t>
            </w:r>
          </w:p>
          <w:p w:rsidR="00CA4743" w:rsidP="00CA4743" w:rsidRDefault="00CA4743" w14:paraId="4F74FDEC" w14:textId="5C7104E5">
            <w:pPr>
              <w:spacing w:after="120"/>
              <w:jc w:val="both"/>
              <w:rPr>
                <w:lang w:val="lv-LV"/>
              </w:rPr>
            </w:pPr>
            <w:r>
              <w:rPr>
                <w:lang w:val="lv-LV"/>
              </w:rPr>
              <w:t xml:space="preserve">Papildus nacionālā pozīcija tika nosūtīta saskaņošanai </w:t>
            </w:r>
            <w:r w:rsidRPr="00884E49" w:rsidR="00884E49">
              <w:rPr>
                <w:lang w:val="lv-LV"/>
              </w:rPr>
              <w:t>Latvijas Darba devēju konfederācija</w:t>
            </w:r>
            <w:r w:rsidR="00884E49">
              <w:rPr>
                <w:lang w:val="lv-LV"/>
              </w:rPr>
              <w:t>i</w:t>
            </w:r>
            <w:r w:rsidRPr="00884E49" w:rsidR="00884E49">
              <w:rPr>
                <w:lang w:val="lv-LV"/>
              </w:rPr>
              <w:t>,</w:t>
            </w:r>
            <w:r w:rsidR="00884E49">
              <w:rPr>
                <w:lang w:val="lv-LV"/>
              </w:rPr>
              <w:t xml:space="preserve"> </w:t>
            </w:r>
            <w:r w:rsidRPr="00884E49" w:rsidR="00884E49">
              <w:rPr>
                <w:lang w:val="lv-LV"/>
              </w:rPr>
              <w:t>Latvijas Tirdzniecības un rūpniecības kamera</w:t>
            </w:r>
            <w:r w:rsidR="00884E49">
              <w:rPr>
                <w:lang w:val="lv-LV"/>
              </w:rPr>
              <w:t>i</w:t>
            </w:r>
            <w:r w:rsidRPr="00884E49" w:rsidR="00884E49">
              <w:rPr>
                <w:lang w:val="lv-LV"/>
              </w:rPr>
              <w:t xml:space="preserve">, Latvijas </w:t>
            </w:r>
            <w:proofErr w:type="spellStart"/>
            <w:r w:rsidRPr="00884E49" w:rsidR="00884E49">
              <w:rPr>
                <w:lang w:val="lv-LV"/>
              </w:rPr>
              <w:t>Siltumuzņēmumu</w:t>
            </w:r>
            <w:proofErr w:type="spellEnd"/>
            <w:r w:rsidR="00884E49">
              <w:rPr>
                <w:lang w:val="lv-LV"/>
              </w:rPr>
              <w:t xml:space="preserve"> </w:t>
            </w:r>
            <w:r w:rsidRPr="00884E49" w:rsidR="00884E49">
              <w:rPr>
                <w:lang w:val="lv-LV"/>
              </w:rPr>
              <w:t>asociācija</w:t>
            </w:r>
            <w:r w:rsidR="00884E49">
              <w:rPr>
                <w:lang w:val="lv-LV"/>
              </w:rPr>
              <w:t>i</w:t>
            </w:r>
            <w:r w:rsidRPr="00884E49" w:rsidR="00884E49">
              <w:rPr>
                <w:lang w:val="lv-LV"/>
              </w:rPr>
              <w:t>, Biedrība</w:t>
            </w:r>
            <w:r w:rsidR="00884E49">
              <w:rPr>
                <w:lang w:val="lv-LV"/>
              </w:rPr>
              <w:t>i</w:t>
            </w:r>
            <w:r w:rsidRPr="00884E49" w:rsidR="00884E49">
              <w:rPr>
                <w:lang w:val="lv-LV"/>
              </w:rPr>
              <w:t xml:space="preserve">  "Latvijas  Siltuma,  gāzes  un  ūdens  tehnoloģijas inženieru savienība", </w:t>
            </w:r>
            <w:proofErr w:type="spellStart"/>
            <w:r w:rsidRPr="00884E49" w:rsidR="00884E49">
              <w:rPr>
                <w:lang w:val="lv-LV"/>
              </w:rPr>
              <w:t>Energoauditoru</w:t>
            </w:r>
            <w:proofErr w:type="spellEnd"/>
            <w:r w:rsidRPr="00884E49" w:rsidR="00884E49">
              <w:rPr>
                <w:lang w:val="lv-LV"/>
              </w:rPr>
              <w:t xml:space="preserve"> asociācij</w:t>
            </w:r>
            <w:r w:rsidR="00583D30">
              <w:rPr>
                <w:lang w:val="lv-LV"/>
              </w:rPr>
              <w:t>ai.</w:t>
            </w:r>
          </w:p>
          <w:p w:rsidR="0052633E" w:rsidP="00830770" w:rsidRDefault="00884E49" w14:paraId="2A7CC1AB" w14:textId="114F39EB">
            <w:pPr>
              <w:keepNext/>
              <w:keepLines/>
              <w:tabs>
                <w:tab w:val="left" w:pos="6240"/>
              </w:tabs>
              <w:spacing w:before="40" w:after="40"/>
              <w:jc w:val="both"/>
              <w:rPr>
                <w:lang w:val="lv-LV"/>
              </w:rPr>
            </w:pPr>
            <w:r>
              <w:rPr>
                <w:lang w:val="lv-LV"/>
              </w:rPr>
              <w:t>B</w:t>
            </w:r>
            <w:r w:rsidRPr="00830770">
              <w:rPr>
                <w:lang w:val="lv-LV"/>
              </w:rPr>
              <w:t>iedrīb</w:t>
            </w:r>
            <w:r>
              <w:rPr>
                <w:lang w:val="lv-LV"/>
              </w:rPr>
              <w:t>u</w:t>
            </w:r>
            <w:r w:rsidRPr="00830770">
              <w:rPr>
                <w:lang w:val="lv-LV"/>
              </w:rPr>
              <w:t xml:space="preserve"> un nodibinājum</w:t>
            </w:r>
            <w:r>
              <w:rPr>
                <w:lang w:val="lv-LV"/>
              </w:rPr>
              <w:t>u</w:t>
            </w:r>
            <w:r w:rsidRPr="00830770">
              <w:rPr>
                <w:lang w:val="lv-LV"/>
              </w:rPr>
              <w:t>, pašvaldību un sociālo partneru organizācij</w:t>
            </w:r>
            <w:r>
              <w:rPr>
                <w:lang w:val="lv-LV"/>
              </w:rPr>
              <w:t>u viedokļi tika ņemti vērā un iestrādāti pozīcijā.</w:t>
            </w:r>
          </w:p>
          <w:p w:rsidRPr="003D68C4" w:rsidR="00CA4743" w:rsidP="00830770" w:rsidRDefault="00CA4743" w14:paraId="36C35677" w14:textId="2CB2D2B5">
            <w:pPr>
              <w:keepNext/>
              <w:keepLines/>
              <w:tabs>
                <w:tab w:val="left" w:pos="6240"/>
              </w:tabs>
              <w:spacing w:before="40" w:after="40"/>
              <w:jc w:val="both"/>
              <w:rPr>
                <w:lang w:val="lv-LV"/>
              </w:rPr>
            </w:pPr>
          </w:p>
        </w:tc>
      </w:tr>
      <w:tr w:rsidRPr="00C2330C" w:rsidR="00BC19EF" w:rsidTr="004023D5" w14:paraId="0EA72485" w14:textId="77777777">
        <w:trPr>
          <w:trHeight w:val="818"/>
        </w:trPr>
        <w:tc>
          <w:tcPr>
            <w:tcW w:w="555" w:type="dxa"/>
            <w:shd w:val="clear" w:color="auto" w:fill="auto"/>
            <w:hideMark/>
          </w:tcPr>
          <w:p w:rsidRPr="00C2330C" w:rsidR="00BC19EF" w:rsidP="00BC19EF" w:rsidRDefault="00BC19EF" w14:paraId="61792F51" w14:textId="77777777">
            <w:pPr>
              <w:spacing w:before="60" w:after="60"/>
              <w:rPr>
                <w:rFonts w:eastAsia="PMingLiU"/>
                <w:lang w:val="lv-LV"/>
              </w:rPr>
            </w:pPr>
            <w:r w:rsidRPr="00C2330C">
              <w:rPr>
                <w:lang w:val="lv-LV"/>
              </w:rPr>
              <w:lastRenderedPageBreak/>
              <w:t>4.</w:t>
            </w:r>
          </w:p>
        </w:tc>
        <w:tc>
          <w:tcPr>
            <w:tcW w:w="3045" w:type="dxa"/>
            <w:gridSpan w:val="2"/>
            <w:shd w:val="clear" w:color="auto" w:fill="auto"/>
            <w:hideMark/>
          </w:tcPr>
          <w:p w:rsidRPr="00C2330C" w:rsidR="00BC19EF" w:rsidP="00BC19EF" w:rsidRDefault="00BC19EF" w14:paraId="01191178" w14:textId="77777777">
            <w:pPr>
              <w:pStyle w:val="ListParagraph"/>
              <w:spacing w:after="0" w:line="240" w:lineRule="auto"/>
              <w:ind w:left="0"/>
              <w:rPr>
                <w:rFonts w:ascii="Times New Roman" w:hAnsi="Times New Roman"/>
                <w:sz w:val="24"/>
                <w:szCs w:val="24"/>
              </w:rPr>
            </w:pPr>
            <w:r w:rsidRPr="00C2330C">
              <w:rPr>
                <w:rFonts w:ascii="Times New Roman" w:hAnsi="Times New Roman"/>
                <w:sz w:val="24"/>
                <w:szCs w:val="24"/>
              </w:rPr>
              <w:t>Ziņas par saskaņojumu ar Eiropas Savienības institūcijām</w:t>
            </w:r>
          </w:p>
        </w:tc>
        <w:tc>
          <w:tcPr>
            <w:tcW w:w="5604" w:type="dxa"/>
            <w:gridSpan w:val="2"/>
            <w:shd w:val="clear" w:color="auto" w:fill="auto"/>
            <w:hideMark/>
          </w:tcPr>
          <w:p w:rsidRPr="00C2330C" w:rsidR="00BC19EF" w:rsidP="00BC19EF" w:rsidRDefault="00BC19EF" w14:paraId="39BFD04E" w14:textId="77777777">
            <w:pPr>
              <w:spacing w:before="60" w:after="60"/>
              <w:rPr>
                <w:rFonts w:eastAsia="PMingLiU"/>
                <w:lang w:val="lv-LV"/>
              </w:rPr>
            </w:pPr>
            <w:r w:rsidRPr="00C2330C">
              <w:rPr>
                <w:lang w:val="lv-LV"/>
              </w:rPr>
              <w:t>Nav attiecināms.</w:t>
            </w:r>
          </w:p>
        </w:tc>
      </w:tr>
      <w:tr w:rsidRPr="00C2330C" w:rsidR="00BC19EF" w:rsidTr="004023D5" w14:paraId="5A1F0535" w14:textId="77777777">
        <w:trPr>
          <w:trHeight w:val="550"/>
        </w:trPr>
        <w:tc>
          <w:tcPr>
            <w:tcW w:w="555" w:type="dxa"/>
            <w:shd w:val="clear" w:color="auto" w:fill="auto"/>
            <w:hideMark/>
          </w:tcPr>
          <w:p w:rsidRPr="00C2330C" w:rsidR="00BC19EF" w:rsidP="00BC19EF" w:rsidRDefault="00BC19EF" w14:paraId="3D30BBA3" w14:textId="77777777">
            <w:pPr>
              <w:spacing w:before="60" w:after="60"/>
              <w:rPr>
                <w:rFonts w:eastAsia="PMingLiU"/>
                <w:lang w:val="lv-LV"/>
              </w:rPr>
            </w:pPr>
            <w:r w:rsidRPr="00C2330C">
              <w:rPr>
                <w:lang w:val="lv-LV"/>
              </w:rPr>
              <w:lastRenderedPageBreak/>
              <w:t>5.</w:t>
            </w:r>
          </w:p>
        </w:tc>
        <w:tc>
          <w:tcPr>
            <w:tcW w:w="3045" w:type="dxa"/>
            <w:gridSpan w:val="2"/>
            <w:shd w:val="clear" w:color="auto" w:fill="auto"/>
            <w:hideMark/>
          </w:tcPr>
          <w:p w:rsidRPr="00C2330C" w:rsidR="00BC19EF" w:rsidP="00BC19EF" w:rsidRDefault="00BC19EF" w14:paraId="119B3455" w14:textId="77777777">
            <w:pPr>
              <w:spacing w:before="60" w:after="60"/>
              <w:rPr>
                <w:rFonts w:eastAsia="PMingLiU"/>
                <w:lang w:val="lv-LV"/>
              </w:rPr>
            </w:pPr>
            <w:r w:rsidRPr="00C2330C">
              <w:rPr>
                <w:lang w:val="lv-LV"/>
              </w:rPr>
              <w:t>Politikas joma</w:t>
            </w:r>
          </w:p>
        </w:tc>
        <w:tc>
          <w:tcPr>
            <w:tcW w:w="5604" w:type="dxa"/>
            <w:gridSpan w:val="2"/>
            <w:shd w:val="clear" w:color="auto" w:fill="auto"/>
            <w:hideMark/>
          </w:tcPr>
          <w:p w:rsidRPr="00C2330C" w:rsidR="00BC19EF" w:rsidP="00BC19EF" w:rsidRDefault="00BC19EF" w14:paraId="0A336BBC" w14:textId="77777777">
            <w:pPr>
              <w:rPr>
                <w:lang w:val="lv-LV"/>
              </w:rPr>
            </w:pPr>
            <w:r w:rsidRPr="00C2330C">
              <w:rPr>
                <w:lang w:val="lv-LV"/>
              </w:rPr>
              <w:t>5. Industriju un pakalpojumu politika</w:t>
            </w:r>
          </w:p>
          <w:p w:rsidRPr="00C2330C" w:rsidR="00BC19EF" w:rsidP="00BC19EF" w:rsidRDefault="00BC19EF" w14:paraId="71B8D061" w14:textId="77777777">
            <w:pPr>
              <w:rPr>
                <w:rFonts w:eastAsia="PMingLiU"/>
                <w:highlight w:val="yellow"/>
                <w:lang w:val="lv-LV"/>
              </w:rPr>
            </w:pPr>
            <w:r w:rsidRPr="00C2330C">
              <w:rPr>
                <w:lang w:val="lv-LV"/>
              </w:rPr>
              <w:t>5.3. Enerģētika</w:t>
            </w:r>
          </w:p>
        </w:tc>
      </w:tr>
      <w:tr w:rsidRPr="00C2330C" w:rsidR="00BC19EF" w:rsidTr="004023D5" w14:paraId="496CA51E" w14:textId="77777777">
        <w:trPr>
          <w:trHeight w:val="825"/>
        </w:trPr>
        <w:tc>
          <w:tcPr>
            <w:tcW w:w="555" w:type="dxa"/>
            <w:shd w:val="clear" w:color="auto" w:fill="auto"/>
            <w:hideMark/>
          </w:tcPr>
          <w:p w:rsidRPr="00C2330C" w:rsidR="00BC19EF" w:rsidP="00BC19EF" w:rsidRDefault="00BC19EF" w14:paraId="7317B8B6" w14:textId="77777777">
            <w:pPr>
              <w:spacing w:before="60" w:after="60"/>
              <w:rPr>
                <w:rFonts w:eastAsia="PMingLiU"/>
                <w:lang w:val="lv-LV"/>
              </w:rPr>
            </w:pPr>
            <w:r w:rsidRPr="00C2330C">
              <w:rPr>
                <w:lang w:val="lv-LV"/>
              </w:rPr>
              <w:t>6.</w:t>
            </w:r>
          </w:p>
        </w:tc>
        <w:tc>
          <w:tcPr>
            <w:tcW w:w="3045" w:type="dxa"/>
            <w:gridSpan w:val="2"/>
            <w:shd w:val="clear" w:color="auto" w:fill="auto"/>
            <w:hideMark/>
          </w:tcPr>
          <w:p w:rsidRPr="00C2330C" w:rsidR="00BC19EF" w:rsidP="00BC19EF" w:rsidRDefault="00BC19EF" w14:paraId="701624FC" w14:textId="77777777">
            <w:pPr>
              <w:spacing w:before="60" w:after="60"/>
              <w:rPr>
                <w:lang w:val="lv-LV"/>
              </w:rPr>
            </w:pPr>
            <w:r w:rsidRPr="00C2330C">
              <w:rPr>
                <w:lang w:val="lv-LV"/>
              </w:rPr>
              <w:t>Projekta autors</w:t>
            </w:r>
          </w:p>
          <w:p w:rsidRPr="00C2330C" w:rsidR="00BC19EF" w:rsidP="00BC19EF" w:rsidRDefault="00BC19EF" w14:paraId="1C95D5F4" w14:textId="77777777">
            <w:pPr>
              <w:rPr>
                <w:rFonts w:eastAsia="PMingLiU"/>
                <w:lang w:val="lv-LV"/>
              </w:rPr>
            </w:pPr>
          </w:p>
        </w:tc>
        <w:tc>
          <w:tcPr>
            <w:tcW w:w="5604" w:type="dxa"/>
            <w:gridSpan w:val="2"/>
            <w:shd w:val="clear" w:color="auto" w:fill="auto"/>
            <w:hideMark/>
          </w:tcPr>
          <w:p w:rsidRPr="00C2330C" w:rsidR="00BC19EF" w:rsidP="00BC19EF" w:rsidRDefault="00BC19EF" w14:paraId="3B3DB59A" w14:textId="77777777">
            <w:pPr>
              <w:spacing w:before="60" w:after="60"/>
              <w:jc w:val="both"/>
              <w:rPr>
                <w:rFonts w:eastAsia="PMingLiU"/>
                <w:lang w:val="lv-LV" w:eastAsia="zh-TW"/>
              </w:rPr>
            </w:pPr>
            <w:r w:rsidRPr="00C2330C">
              <w:rPr>
                <w:rFonts w:eastAsia="PMingLiU"/>
                <w:lang w:val="lv-LV" w:eastAsia="zh-TW"/>
              </w:rPr>
              <w:t>Ekonomikas ministrijas ES un ārējo ekonomisko attiecību departamenta ES lietu nodaļas vecāk</w:t>
            </w:r>
            <w:r>
              <w:rPr>
                <w:rFonts w:eastAsia="PMingLiU"/>
                <w:lang w:val="lv-LV" w:eastAsia="zh-TW"/>
              </w:rPr>
              <w:t>ais</w:t>
            </w:r>
            <w:r w:rsidRPr="00C2330C">
              <w:rPr>
                <w:rFonts w:eastAsia="PMingLiU"/>
                <w:lang w:val="lv-LV" w:eastAsia="zh-TW"/>
              </w:rPr>
              <w:t xml:space="preserve"> referent</w:t>
            </w:r>
            <w:r>
              <w:rPr>
                <w:rFonts w:eastAsia="PMingLiU"/>
                <w:lang w:val="lv-LV" w:eastAsia="zh-TW"/>
              </w:rPr>
              <w:t>s</w:t>
            </w:r>
            <w:r w:rsidRPr="00C2330C">
              <w:rPr>
                <w:rFonts w:eastAsia="PMingLiU"/>
                <w:lang w:val="lv-LV" w:eastAsia="zh-TW"/>
              </w:rPr>
              <w:t xml:space="preserve"> </w:t>
            </w:r>
            <w:r>
              <w:rPr>
                <w:rFonts w:eastAsia="PMingLiU"/>
                <w:lang w:val="lv-LV" w:eastAsia="zh-TW"/>
              </w:rPr>
              <w:t>Felikss Bikaunieks</w:t>
            </w:r>
            <w:r w:rsidRPr="00C2330C">
              <w:rPr>
                <w:rFonts w:eastAsia="PMingLiU"/>
                <w:lang w:val="lv-LV" w:eastAsia="zh-TW"/>
              </w:rPr>
              <w:t>.</w:t>
            </w:r>
          </w:p>
        </w:tc>
      </w:tr>
      <w:tr w:rsidRPr="00C2330C" w:rsidR="004023D5" w:rsidTr="004023D5" w14:paraId="0AF55946" w14:textId="77777777">
        <w:trPr>
          <w:trHeight w:val="825"/>
        </w:trPr>
        <w:tc>
          <w:tcPr>
            <w:tcW w:w="555" w:type="dxa"/>
            <w:shd w:val="clear" w:color="auto" w:fill="auto"/>
          </w:tcPr>
          <w:p w:rsidRPr="00C2330C" w:rsidR="004023D5" w:rsidP="004023D5" w:rsidRDefault="004023D5" w14:paraId="6807575F" w14:textId="77777777">
            <w:pPr>
              <w:spacing w:before="60" w:after="60"/>
              <w:rPr>
                <w:lang w:val="lv-LV"/>
              </w:rPr>
            </w:pPr>
            <w:r w:rsidRPr="00C2330C">
              <w:rPr>
                <w:lang w:val="lv-LV"/>
              </w:rPr>
              <w:t>7.</w:t>
            </w:r>
          </w:p>
        </w:tc>
        <w:tc>
          <w:tcPr>
            <w:tcW w:w="3045" w:type="dxa"/>
            <w:gridSpan w:val="2"/>
            <w:shd w:val="clear" w:color="auto" w:fill="auto"/>
          </w:tcPr>
          <w:p w:rsidRPr="00C2330C" w:rsidR="004023D5" w:rsidP="004023D5" w:rsidRDefault="004023D5" w14:paraId="7CAFD1CB" w14:textId="77777777">
            <w:pPr>
              <w:spacing w:before="60" w:after="60"/>
              <w:rPr>
                <w:lang w:val="lv-LV"/>
              </w:rPr>
            </w:pPr>
            <w:r w:rsidRPr="00C2330C">
              <w:rPr>
                <w:lang w:val="lv-LV"/>
              </w:rPr>
              <w:t>Uzaicināmās personas</w:t>
            </w:r>
          </w:p>
        </w:tc>
        <w:tc>
          <w:tcPr>
            <w:tcW w:w="5604" w:type="dxa"/>
            <w:gridSpan w:val="2"/>
            <w:shd w:val="clear" w:color="auto" w:fill="auto"/>
          </w:tcPr>
          <w:p w:rsidRPr="00C2330C" w:rsidR="004023D5" w:rsidP="004023D5" w:rsidRDefault="004023D5" w14:paraId="00104360" w14:textId="2102DCBF">
            <w:pPr>
              <w:spacing w:before="60" w:after="60"/>
              <w:jc w:val="both"/>
              <w:rPr>
                <w:rFonts w:eastAsia="PMingLiU"/>
                <w:lang w:val="lv-LV" w:eastAsia="zh-TW"/>
              </w:rPr>
            </w:pPr>
            <w:proofErr w:type="spellStart"/>
            <w:r w:rsidRPr="000F5269">
              <w:rPr>
                <w:lang w:eastAsia="lv-LV"/>
              </w:rPr>
              <w:t>Ekonomikas</w:t>
            </w:r>
            <w:proofErr w:type="spellEnd"/>
            <w:r w:rsidRPr="000F5269">
              <w:rPr>
                <w:lang w:eastAsia="lv-LV"/>
              </w:rPr>
              <w:t xml:space="preserve"> </w:t>
            </w:r>
            <w:proofErr w:type="spellStart"/>
            <w:r w:rsidRPr="000F5269">
              <w:rPr>
                <w:lang w:eastAsia="lv-LV"/>
              </w:rPr>
              <w:t>ministrijas</w:t>
            </w:r>
            <w:proofErr w:type="spellEnd"/>
            <w:r w:rsidRPr="000F5269">
              <w:rPr>
                <w:lang w:eastAsia="lv-LV"/>
              </w:rPr>
              <w:t xml:space="preserve"> </w:t>
            </w:r>
            <w:proofErr w:type="spellStart"/>
            <w:r w:rsidR="00F61918">
              <w:rPr>
                <w:lang w:eastAsia="lv-LV"/>
              </w:rPr>
              <w:t>Enerģijas</w:t>
            </w:r>
            <w:proofErr w:type="spellEnd"/>
            <w:r w:rsidR="00F61918">
              <w:rPr>
                <w:lang w:eastAsia="lv-LV"/>
              </w:rPr>
              <w:t xml:space="preserve"> </w:t>
            </w:r>
            <w:proofErr w:type="spellStart"/>
            <w:r w:rsidR="00F61918">
              <w:rPr>
                <w:lang w:eastAsia="lv-LV"/>
              </w:rPr>
              <w:t>tirgus</w:t>
            </w:r>
            <w:proofErr w:type="spellEnd"/>
            <w:r w:rsidR="00F61918">
              <w:rPr>
                <w:lang w:eastAsia="lv-LV"/>
              </w:rPr>
              <w:t xml:space="preserve"> un </w:t>
            </w:r>
            <w:proofErr w:type="spellStart"/>
            <w:r w:rsidR="00F61918">
              <w:rPr>
                <w:lang w:eastAsia="lv-LV"/>
              </w:rPr>
              <w:t>infrastruktūras</w:t>
            </w:r>
            <w:proofErr w:type="spellEnd"/>
            <w:r w:rsidR="00F61918">
              <w:rPr>
                <w:lang w:eastAsia="lv-LV"/>
              </w:rPr>
              <w:t xml:space="preserve"> </w:t>
            </w:r>
            <w:proofErr w:type="spellStart"/>
            <w:r w:rsidR="00F61918">
              <w:rPr>
                <w:lang w:eastAsia="lv-LV"/>
              </w:rPr>
              <w:t>departamenta</w:t>
            </w:r>
            <w:proofErr w:type="spellEnd"/>
            <w:r w:rsidR="00F61918">
              <w:rPr>
                <w:lang w:eastAsia="lv-LV"/>
              </w:rPr>
              <w:t xml:space="preserve"> </w:t>
            </w:r>
            <w:proofErr w:type="spellStart"/>
            <w:r w:rsidR="00F61918">
              <w:rPr>
                <w:lang w:eastAsia="lv-LV"/>
              </w:rPr>
              <w:t>direktore</w:t>
            </w:r>
            <w:proofErr w:type="spellEnd"/>
            <w:r w:rsidR="00F61918">
              <w:rPr>
                <w:lang w:eastAsia="lv-LV"/>
              </w:rPr>
              <w:t xml:space="preserve"> Līga Rozentāle, </w:t>
            </w:r>
            <w:proofErr w:type="spellStart"/>
            <w:r w:rsidR="00F61918">
              <w:rPr>
                <w:lang w:eastAsia="lv-LV"/>
              </w:rPr>
              <w:t>Ilgtspējīgas</w:t>
            </w:r>
            <w:proofErr w:type="spellEnd"/>
            <w:r w:rsidR="00F61918">
              <w:rPr>
                <w:lang w:eastAsia="lv-LV"/>
              </w:rPr>
              <w:t xml:space="preserve"> </w:t>
            </w:r>
            <w:proofErr w:type="spellStart"/>
            <w:r w:rsidR="00F61918">
              <w:rPr>
                <w:lang w:eastAsia="lv-LV"/>
              </w:rPr>
              <w:t>enerģētikas</w:t>
            </w:r>
            <w:proofErr w:type="spellEnd"/>
            <w:r w:rsidR="00F61918">
              <w:rPr>
                <w:lang w:eastAsia="lv-LV"/>
              </w:rPr>
              <w:t xml:space="preserve"> </w:t>
            </w:r>
            <w:proofErr w:type="spellStart"/>
            <w:r w:rsidR="00F61918">
              <w:rPr>
                <w:lang w:eastAsia="lv-LV"/>
              </w:rPr>
              <w:t>politikas</w:t>
            </w:r>
            <w:proofErr w:type="spellEnd"/>
            <w:r w:rsidR="00F61918">
              <w:rPr>
                <w:lang w:eastAsia="lv-LV"/>
              </w:rPr>
              <w:t xml:space="preserve"> </w:t>
            </w:r>
            <w:proofErr w:type="spellStart"/>
            <w:r w:rsidR="00F61918">
              <w:rPr>
                <w:lang w:eastAsia="lv-LV"/>
              </w:rPr>
              <w:t>departamenta</w:t>
            </w:r>
            <w:proofErr w:type="spellEnd"/>
            <w:r w:rsidR="00F61918">
              <w:rPr>
                <w:lang w:eastAsia="lv-LV"/>
              </w:rPr>
              <w:t xml:space="preserve"> </w:t>
            </w:r>
            <w:proofErr w:type="spellStart"/>
            <w:r w:rsidR="00F61918">
              <w:rPr>
                <w:lang w:eastAsia="lv-LV"/>
              </w:rPr>
              <w:t>direktors</w:t>
            </w:r>
            <w:proofErr w:type="spellEnd"/>
            <w:r w:rsidR="00F61918">
              <w:rPr>
                <w:lang w:eastAsia="lv-LV"/>
              </w:rPr>
              <w:t xml:space="preserve"> Dmitrijs Skoruks</w:t>
            </w:r>
          </w:p>
        </w:tc>
      </w:tr>
      <w:tr w:rsidRPr="004217E8" w:rsidR="004023D5" w:rsidTr="004023D5" w14:paraId="1BCB9386" w14:textId="77777777">
        <w:trPr>
          <w:trHeight w:val="825"/>
        </w:trPr>
        <w:tc>
          <w:tcPr>
            <w:tcW w:w="555" w:type="dxa"/>
            <w:shd w:val="clear" w:color="auto" w:fill="auto"/>
          </w:tcPr>
          <w:p w:rsidRPr="00C2330C" w:rsidR="004023D5" w:rsidP="004023D5" w:rsidRDefault="004023D5" w14:paraId="016E8A08" w14:textId="77777777">
            <w:pPr>
              <w:spacing w:before="60" w:after="60"/>
              <w:rPr>
                <w:lang w:val="lv-LV"/>
              </w:rPr>
            </w:pPr>
            <w:r w:rsidRPr="00C2330C">
              <w:rPr>
                <w:lang w:val="lv-LV"/>
              </w:rPr>
              <w:t>8.</w:t>
            </w:r>
          </w:p>
        </w:tc>
        <w:tc>
          <w:tcPr>
            <w:tcW w:w="3045" w:type="dxa"/>
            <w:gridSpan w:val="2"/>
            <w:shd w:val="clear" w:color="auto" w:fill="auto"/>
          </w:tcPr>
          <w:p w:rsidRPr="00C2330C" w:rsidR="004023D5" w:rsidP="004023D5" w:rsidRDefault="004023D5" w14:paraId="08B20D80" w14:textId="77777777">
            <w:pPr>
              <w:spacing w:before="60" w:after="60"/>
              <w:rPr>
                <w:lang w:val="lv-LV"/>
              </w:rPr>
            </w:pPr>
            <w:r w:rsidRPr="00C2330C">
              <w:rPr>
                <w:lang w:val="lv-LV"/>
              </w:rPr>
              <w:t>Projekta ierobežotas pieejamības statuss</w:t>
            </w:r>
          </w:p>
        </w:tc>
        <w:tc>
          <w:tcPr>
            <w:tcW w:w="5604" w:type="dxa"/>
            <w:gridSpan w:val="2"/>
            <w:shd w:val="clear" w:color="auto" w:fill="auto"/>
          </w:tcPr>
          <w:p w:rsidRPr="00BC19EF" w:rsidR="004023D5" w:rsidP="004023D5" w:rsidRDefault="004023D5" w14:paraId="31BC9873" w14:textId="696FB962">
            <w:pPr>
              <w:pStyle w:val="ListParagraph"/>
              <w:spacing w:before="60" w:after="60"/>
              <w:ind w:left="0"/>
              <w:jc w:val="both"/>
              <w:rPr>
                <w:rFonts w:ascii="Times New Roman" w:hAnsi="Times New Roman"/>
                <w:i/>
                <w:iCs/>
                <w:sz w:val="24"/>
                <w:szCs w:val="24"/>
              </w:rPr>
            </w:pPr>
            <w:r w:rsidRPr="00C2330C">
              <w:rPr>
                <w:rFonts w:ascii="Times New Roman" w:hAnsi="Times New Roman"/>
                <w:sz w:val="24"/>
                <w:szCs w:val="24"/>
              </w:rPr>
              <w:t xml:space="preserve">Uz nacionālo pozīciju Nr. </w:t>
            </w:r>
            <w:r w:rsidR="00E16215">
              <w:rPr>
                <w:rFonts w:ascii="Times New Roman" w:hAnsi="Times New Roman"/>
                <w:sz w:val="24"/>
                <w:szCs w:val="24"/>
              </w:rPr>
              <w:t>2</w:t>
            </w:r>
            <w:r w:rsidRPr="00C2330C">
              <w:rPr>
                <w:rFonts w:ascii="Times New Roman" w:hAnsi="Times New Roman"/>
                <w:sz w:val="24"/>
                <w:szCs w:val="24"/>
              </w:rPr>
              <w:t xml:space="preserve"> </w:t>
            </w:r>
            <w:r w:rsidRPr="00C2330C" w:rsidR="001E2356">
              <w:rPr>
                <w:i/>
                <w:iCs/>
                <w:color w:val="000000"/>
              </w:rPr>
              <w:t>“</w:t>
            </w:r>
            <w:r w:rsidRPr="00CC0A09" w:rsidR="001E2356">
              <w:rPr>
                <w:rFonts w:ascii="Times New Roman" w:hAnsi="Times New Roman"/>
                <w:i/>
                <w:iCs/>
                <w:sz w:val="24"/>
                <w:szCs w:val="24"/>
              </w:rPr>
              <w:t xml:space="preserve">Par priekšlikumu Eiropas Parlamenta un Padomes Direktīvai, ar ko attiecībā uz </w:t>
            </w:r>
            <w:proofErr w:type="spellStart"/>
            <w:r w:rsidRPr="00CC0A09" w:rsidR="001E2356">
              <w:rPr>
                <w:rFonts w:ascii="Times New Roman" w:hAnsi="Times New Roman"/>
                <w:i/>
                <w:iCs/>
                <w:sz w:val="24"/>
                <w:szCs w:val="24"/>
              </w:rPr>
              <w:t>atjaunīgo</w:t>
            </w:r>
            <w:proofErr w:type="spellEnd"/>
            <w:r w:rsidRPr="00CC0A09" w:rsidR="001E2356">
              <w:rPr>
                <w:rFonts w:ascii="Times New Roman" w:hAnsi="Times New Roman"/>
                <w:i/>
                <w:iCs/>
                <w:sz w:val="24"/>
                <w:szCs w:val="24"/>
              </w:rPr>
              <w:t xml:space="preserve"> energoresursu enerģijas izmantošanas veicināšanu groza Eiropas Parlamenta un Padomes Direktīvu (ES) 2018/2001, Eiropas Parlamenta un Padomes Regulu (ES) 2018/1999 un Eiropas Parlamenta un Padomes Direktīvu 98/70/EK un atceļ Padomes Direktīvu (ES) 2015/652</w:t>
            </w:r>
            <w:r w:rsidRPr="00C2330C" w:rsidR="001E2356">
              <w:rPr>
                <w:i/>
                <w:iCs/>
                <w:color w:val="000000"/>
              </w:rPr>
              <w:t>”</w:t>
            </w:r>
            <w:r w:rsidR="00E16215">
              <w:rPr>
                <w:i/>
                <w:iCs/>
                <w:color w:val="000000"/>
              </w:rPr>
              <w:t xml:space="preserve">, </w:t>
            </w:r>
            <w:r w:rsidRPr="00E16215" w:rsidR="00E16215">
              <w:rPr>
                <w:rFonts w:ascii="Times New Roman" w:hAnsi="Times New Roman"/>
                <w:color w:val="000000"/>
              </w:rPr>
              <w:t xml:space="preserve">uz </w:t>
            </w:r>
            <w:r w:rsidR="001E2356">
              <w:rPr>
                <w:rFonts w:ascii="Times New Roman" w:hAnsi="Times New Roman"/>
                <w:sz w:val="24"/>
                <w:szCs w:val="24"/>
              </w:rPr>
              <w:t>nacionālo pozīciju Nr.</w:t>
            </w:r>
            <w:bookmarkStart w:name="_Hlk88814147" w:id="0"/>
            <w:r w:rsidR="00E16215">
              <w:rPr>
                <w:rFonts w:ascii="Times New Roman" w:hAnsi="Times New Roman"/>
                <w:sz w:val="24"/>
                <w:szCs w:val="24"/>
              </w:rPr>
              <w:t xml:space="preserve">2 </w:t>
            </w:r>
            <w:r w:rsidRPr="001E2356" w:rsidR="001E2356">
              <w:rPr>
                <w:rFonts w:ascii="Times New Roman" w:hAnsi="Times New Roman"/>
                <w:i/>
                <w:iCs/>
                <w:sz w:val="24"/>
                <w:szCs w:val="24"/>
              </w:rPr>
              <w:t>“Priekšlikums Eiropas Parlamenta un Padomes Direktīvai par energoefektivitāti (pārstrādāta redakcija)”</w:t>
            </w:r>
            <w:r w:rsidR="00E16215">
              <w:rPr>
                <w:rFonts w:ascii="Times New Roman" w:hAnsi="Times New Roman"/>
                <w:i/>
                <w:iCs/>
                <w:sz w:val="24"/>
                <w:szCs w:val="24"/>
              </w:rPr>
              <w:t xml:space="preserve">, </w:t>
            </w:r>
            <w:r w:rsidRPr="00E16215" w:rsidR="00E16215">
              <w:rPr>
                <w:rFonts w:ascii="Times New Roman" w:hAnsi="Times New Roman"/>
                <w:sz w:val="24"/>
                <w:szCs w:val="24"/>
              </w:rPr>
              <w:t>uz n</w:t>
            </w:r>
            <w:r w:rsidRPr="00E16215" w:rsidR="00E16215">
              <w:rPr>
                <w:rFonts w:ascii="Times New Roman" w:hAnsi="Times New Roman"/>
                <w:sz w:val="24"/>
                <w:szCs w:val="32"/>
              </w:rPr>
              <w:t>acionālo  pozīcij</w:t>
            </w:r>
            <w:r w:rsidR="00E16215">
              <w:rPr>
                <w:rFonts w:ascii="Times New Roman" w:hAnsi="Times New Roman"/>
                <w:sz w:val="24"/>
                <w:szCs w:val="32"/>
              </w:rPr>
              <w:t>u</w:t>
            </w:r>
            <w:r w:rsidRPr="00E16215" w:rsidR="00E16215">
              <w:rPr>
                <w:rFonts w:ascii="Times New Roman" w:hAnsi="Times New Roman"/>
                <w:sz w:val="24"/>
                <w:szCs w:val="32"/>
              </w:rPr>
              <w:t xml:space="preserve">  Nr.  1 </w:t>
            </w:r>
            <w:r w:rsidRPr="00E16215" w:rsidR="00E16215">
              <w:rPr>
                <w:rFonts w:ascii="Times New Roman" w:hAnsi="Times New Roman"/>
                <w:i/>
                <w:iCs/>
                <w:sz w:val="24"/>
                <w:szCs w:val="24"/>
              </w:rPr>
              <w:t>“Par Priekšlikumu Eiropas Parlamenta un Padomes Regulai par metāna emisiju samazināšanu enerģētikas sektorā un ar ko groza Regulu (ES) 2019/942”</w:t>
            </w:r>
            <w:r w:rsidR="00E16215">
              <w:rPr>
                <w:rFonts w:ascii="Times New Roman" w:hAnsi="Times New Roman"/>
                <w:i/>
                <w:iCs/>
                <w:sz w:val="24"/>
                <w:szCs w:val="24"/>
              </w:rPr>
              <w:t xml:space="preserve">, </w:t>
            </w:r>
            <w:r w:rsidRPr="00E16215" w:rsidR="00E16215">
              <w:rPr>
                <w:rFonts w:ascii="Times New Roman" w:hAnsi="Times New Roman"/>
                <w:sz w:val="24"/>
                <w:szCs w:val="24"/>
              </w:rPr>
              <w:t>uz nacionālo pozīciju</w:t>
            </w:r>
            <w:r w:rsidRPr="00E16215" w:rsidR="00E16215">
              <w:rPr>
                <w:rFonts w:ascii="Times New Roman" w:hAnsi="Times New Roman"/>
                <w:i/>
                <w:iCs/>
                <w:sz w:val="24"/>
                <w:szCs w:val="24"/>
              </w:rPr>
              <w:t xml:space="preserve"> </w:t>
            </w:r>
            <w:r w:rsidRPr="00E16215" w:rsidR="00E16215">
              <w:rPr>
                <w:rFonts w:ascii="Times New Roman" w:hAnsi="Times New Roman"/>
                <w:sz w:val="24"/>
                <w:szCs w:val="24"/>
              </w:rPr>
              <w:t>Nr.</w:t>
            </w:r>
            <w:r w:rsidRPr="00760552" w:rsidR="00E16215">
              <w:rPr>
                <w:szCs w:val="28"/>
              </w:rPr>
              <w:t xml:space="preserve">  </w:t>
            </w:r>
            <w:r w:rsidRPr="00E16215" w:rsidR="00E16215">
              <w:rPr>
                <w:rFonts w:ascii="Times New Roman" w:hAnsi="Times New Roman"/>
                <w:sz w:val="24"/>
                <w:szCs w:val="32"/>
              </w:rPr>
              <w:t xml:space="preserve">1 </w:t>
            </w:r>
            <w:r w:rsidRPr="00E16215" w:rsidR="00E16215">
              <w:rPr>
                <w:rFonts w:ascii="Times New Roman" w:hAnsi="Times New Roman"/>
                <w:i/>
                <w:iCs/>
                <w:sz w:val="24"/>
                <w:szCs w:val="24"/>
              </w:rPr>
              <w:t xml:space="preserve">“Priekšlikums Eiropas Parlamenta un Padomes Direktīvai par ēku </w:t>
            </w:r>
            <w:proofErr w:type="spellStart"/>
            <w:r w:rsidRPr="00E16215" w:rsidR="00E16215">
              <w:rPr>
                <w:rFonts w:ascii="Times New Roman" w:hAnsi="Times New Roman"/>
                <w:i/>
                <w:iCs/>
                <w:sz w:val="24"/>
                <w:szCs w:val="24"/>
              </w:rPr>
              <w:t>energosniegumu</w:t>
            </w:r>
            <w:proofErr w:type="spellEnd"/>
            <w:r w:rsidRPr="00E16215" w:rsidR="00E16215">
              <w:rPr>
                <w:rFonts w:ascii="Times New Roman" w:hAnsi="Times New Roman"/>
                <w:i/>
                <w:iCs/>
                <w:sz w:val="24"/>
                <w:szCs w:val="24"/>
              </w:rPr>
              <w:t xml:space="preserve"> (pārstrādāta redakcija</w:t>
            </w:r>
            <w:r w:rsidR="00E16215">
              <w:rPr>
                <w:rFonts w:ascii="Times New Roman" w:hAnsi="Times New Roman"/>
                <w:i/>
                <w:iCs/>
                <w:sz w:val="24"/>
                <w:szCs w:val="24"/>
              </w:rPr>
              <w:t>)</w:t>
            </w:r>
            <w:r w:rsidRPr="00E16215" w:rsidR="00E16215">
              <w:rPr>
                <w:rFonts w:ascii="Times New Roman" w:hAnsi="Times New Roman"/>
                <w:i/>
                <w:iCs/>
                <w:sz w:val="24"/>
                <w:szCs w:val="24"/>
              </w:rPr>
              <w:t>”</w:t>
            </w:r>
            <w:bookmarkEnd w:id="0"/>
            <w:r w:rsidR="00E16215">
              <w:rPr>
                <w:rFonts w:ascii="Times New Roman" w:hAnsi="Times New Roman"/>
                <w:i/>
                <w:iCs/>
                <w:sz w:val="24"/>
                <w:szCs w:val="24"/>
              </w:rPr>
              <w:t xml:space="preserve"> </w:t>
            </w:r>
            <w:r w:rsidRPr="00C2330C">
              <w:rPr>
                <w:rFonts w:ascii="Times New Roman" w:hAnsi="Times New Roman"/>
                <w:sz w:val="24"/>
                <w:szCs w:val="24"/>
              </w:rPr>
              <w:t>ir attiecināms ierobežotas pieejamības statuss. Šāds statuss saglabājams arī pēc jautājuma izskatīšanas Ministru kabinetā līdz brīdim, kamēr Ekonomikas ministrija nav paziņojusi  par  tā  atcelšanu.  Saskaņā  ar  Ministru  kabineta 2009.gada  7.aprīļa  noteikumu  Nr.300 „Ministru  kabineta kārtības  rullis”</w:t>
            </w:r>
            <w:r>
              <w:rPr>
                <w:rFonts w:ascii="Times New Roman" w:hAnsi="Times New Roman"/>
                <w:sz w:val="24"/>
                <w:szCs w:val="24"/>
              </w:rPr>
              <w:t xml:space="preserve"> </w:t>
            </w:r>
            <w:r w:rsidRPr="00C2330C">
              <w:rPr>
                <w:rFonts w:ascii="Times New Roman" w:hAnsi="Times New Roman"/>
                <w:sz w:val="24"/>
                <w:szCs w:val="24"/>
              </w:rPr>
              <w:t xml:space="preserve">183.punktu  jautājums  ir  skatāms  Ministru kabineta sēdes slēgtajā daļā. </w:t>
            </w:r>
          </w:p>
          <w:p w:rsidRPr="00C2330C" w:rsidR="004023D5" w:rsidP="004023D5" w:rsidRDefault="004023D5" w14:paraId="2B31425C" w14:textId="77777777">
            <w:pPr>
              <w:spacing w:before="60" w:after="60"/>
              <w:jc w:val="both"/>
              <w:rPr>
                <w:rFonts w:eastAsia="PMingLiU"/>
                <w:lang w:val="lv-LV" w:eastAsia="zh-TW"/>
              </w:rPr>
            </w:pPr>
            <w:proofErr w:type="spellStart"/>
            <w:r w:rsidRPr="00DA3294">
              <w:rPr>
                <w:lang w:val="lv-LV"/>
              </w:rPr>
              <w:t>Protokollēmuma</w:t>
            </w:r>
            <w:proofErr w:type="spellEnd"/>
            <w:r w:rsidRPr="00DA3294">
              <w:rPr>
                <w:lang w:val="lv-LV"/>
              </w:rPr>
              <w:t xml:space="preserve"> projektam, pavadvēstulei un informatīvajam ziņojumam nav ierobežotas pieejamības statusa.</w:t>
            </w:r>
          </w:p>
        </w:tc>
      </w:tr>
      <w:tr w:rsidRPr="00C2330C" w:rsidR="004023D5" w:rsidTr="004023D5" w14:paraId="720B294C" w14:textId="77777777">
        <w:trPr>
          <w:trHeight w:val="825"/>
        </w:trPr>
        <w:tc>
          <w:tcPr>
            <w:tcW w:w="555" w:type="dxa"/>
            <w:shd w:val="clear" w:color="auto" w:fill="auto"/>
          </w:tcPr>
          <w:p w:rsidRPr="00C2330C" w:rsidR="004023D5" w:rsidP="004023D5" w:rsidRDefault="004023D5" w14:paraId="6BE735D2" w14:textId="77777777">
            <w:pPr>
              <w:spacing w:before="60" w:after="60"/>
              <w:rPr>
                <w:lang w:val="lv-LV"/>
              </w:rPr>
            </w:pPr>
            <w:r w:rsidRPr="00C2330C">
              <w:rPr>
                <w:lang w:val="lv-LV"/>
              </w:rPr>
              <w:t>9.</w:t>
            </w:r>
          </w:p>
        </w:tc>
        <w:tc>
          <w:tcPr>
            <w:tcW w:w="3045" w:type="dxa"/>
            <w:gridSpan w:val="2"/>
            <w:shd w:val="clear" w:color="auto" w:fill="auto"/>
          </w:tcPr>
          <w:p w:rsidRPr="00C2330C" w:rsidR="004023D5" w:rsidP="004023D5" w:rsidRDefault="004023D5" w14:paraId="2008B7B2" w14:textId="77777777">
            <w:pPr>
              <w:spacing w:before="60" w:after="60"/>
              <w:rPr>
                <w:lang w:val="lv-LV"/>
              </w:rPr>
            </w:pPr>
            <w:r w:rsidRPr="00C2330C">
              <w:rPr>
                <w:lang w:val="lv-LV"/>
              </w:rPr>
              <w:t>Cita nepieciešamā informācija</w:t>
            </w:r>
          </w:p>
        </w:tc>
        <w:tc>
          <w:tcPr>
            <w:tcW w:w="5604" w:type="dxa"/>
            <w:gridSpan w:val="2"/>
            <w:shd w:val="clear" w:color="auto" w:fill="auto"/>
          </w:tcPr>
          <w:p w:rsidRPr="00C2330C" w:rsidR="004023D5" w:rsidP="004023D5" w:rsidRDefault="004023D5" w14:paraId="097BEBA1" w14:textId="77777777">
            <w:pPr>
              <w:spacing w:before="60" w:after="60"/>
              <w:jc w:val="both"/>
              <w:rPr>
                <w:rFonts w:eastAsia="PMingLiU"/>
                <w:lang w:val="lv-LV" w:eastAsia="zh-TW"/>
              </w:rPr>
            </w:pPr>
            <w:r w:rsidRPr="00C2330C">
              <w:rPr>
                <w:rFonts w:eastAsia="PMingLiU"/>
                <w:lang w:val="lv-LV" w:eastAsia="zh-TW"/>
              </w:rPr>
              <w:t>Nav.</w:t>
            </w:r>
          </w:p>
        </w:tc>
      </w:tr>
      <w:tr w:rsidRPr="00C2330C" w:rsidR="004023D5" w:rsidTr="004023D5" w14:paraId="37D2B5D0" w14:textId="77777777">
        <w:trPr>
          <w:trHeight w:val="14" w:hRule="exact"/>
        </w:trPr>
        <w:tc>
          <w:tcPr>
            <w:tcW w:w="555" w:type="dxa"/>
            <w:shd w:val="clear" w:color="auto" w:fill="auto"/>
            <w:hideMark/>
          </w:tcPr>
          <w:p w:rsidRPr="00C2330C" w:rsidR="004023D5" w:rsidP="004023D5" w:rsidRDefault="004023D5" w14:paraId="313C3016" w14:textId="77777777">
            <w:pPr>
              <w:rPr>
                <w:lang w:val="lv-LV"/>
              </w:rPr>
            </w:pPr>
          </w:p>
        </w:tc>
        <w:tc>
          <w:tcPr>
            <w:tcW w:w="222" w:type="dxa"/>
            <w:shd w:val="clear" w:color="auto" w:fill="auto"/>
            <w:hideMark/>
          </w:tcPr>
          <w:p w:rsidRPr="00C2330C" w:rsidR="004023D5" w:rsidP="004023D5" w:rsidRDefault="004023D5" w14:paraId="6D0D8FFC" w14:textId="77777777">
            <w:pPr>
              <w:rPr>
                <w:lang w:val="lv-LV"/>
              </w:rPr>
            </w:pPr>
          </w:p>
        </w:tc>
        <w:tc>
          <w:tcPr>
            <w:tcW w:w="2823" w:type="dxa"/>
            <w:shd w:val="clear" w:color="auto" w:fill="auto"/>
            <w:hideMark/>
          </w:tcPr>
          <w:p w:rsidRPr="00C2330C" w:rsidR="004023D5" w:rsidP="004023D5" w:rsidRDefault="004023D5" w14:paraId="3C59A824" w14:textId="77777777">
            <w:pPr>
              <w:rPr>
                <w:lang w:val="lv-LV"/>
              </w:rPr>
            </w:pPr>
          </w:p>
        </w:tc>
        <w:tc>
          <w:tcPr>
            <w:tcW w:w="222" w:type="dxa"/>
            <w:shd w:val="clear" w:color="auto" w:fill="auto"/>
            <w:hideMark/>
          </w:tcPr>
          <w:p w:rsidRPr="00C2330C" w:rsidR="004023D5" w:rsidP="004023D5" w:rsidRDefault="004023D5" w14:paraId="56942EA4" w14:textId="77777777">
            <w:pPr>
              <w:rPr>
                <w:lang w:val="lv-LV"/>
              </w:rPr>
            </w:pPr>
          </w:p>
        </w:tc>
        <w:tc>
          <w:tcPr>
            <w:tcW w:w="5382" w:type="dxa"/>
            <w:shd w:val="clear" w:color="auto" w:fill="auto"/>
            <w:hideMark/>
          </w:tcPr>
          <w:p w:rsidRPr="00C2330C" w:rsidR="004023D5" w:rsidP="004023D5" w:rsidRDefault="004023D5" w14:paraId="0DCE20F3" w14:textId="77777777">
            <w:pPr>
              <w:rPr>
                <w:lang w:val="lv-LV"/>
              </w:rPr>
            </w:pPr>
          </w:p>
        </w:tc>
      </w:tr>
    </w:tbl>
    <w:p w:rsidR="00BC19EF" w:rsidP="00EA59C9" w:rsidRDefault="00BC19EF" w14:paraId="6FC0B34C" w14:textId="77777777">
      <w:pPr>
        <w:pStyle w:val="Footer"/>
        <w:spacing w:after="120"/>
        <w:jc w:val="both"/>
        <w:rPr>
          <w:b/>
          <w:lang w:val="lv-LV"/>
        </w:rPr>
      </w:pPr>
    </w:p>
    <w:p w:rsidRPr="000E032E" w:rsidR="00E93D19" w:rsidP="00EA59C9" w:rsidRDefault="00441EF4" w14:paraId="4EAB6857" w14:textId="77777777">
      <w:pPr>
        <w:pStyle w:val="Footer"/>
        <w:spacing w:after="120"/>
        <w:jc w:val="both"/>
        <w:rPr>
          <w:b/>
          <w:lang w:val="lv-LV"/>
        </w:rPr>
      </w:pPr>
      <w:r w:rsidRPr="000E032E">
        <w:rPr>
          <w:b/>
          <w:lang w:val="lv-LV"/>
        </w:rPr>
        <w:t xml:space="preserve">Pielikumā: </w:t>
      </w:r>
      <w:bookmarkStart w:name="OLE_LINK4" w:id="1"/>
    </w:p>
    <w:bookmarkEnd w:id="1"/>
    <w:p w:rsidR="001125FA" w:rsidP="00983240" w:rsidRDefault="00BC19EF" w14:paraId="21ABEC30" w14:textId="0AB2BD39">
      <w:pPr>
        <w:numPr>
          <w:ilvl w:val="0"/>
          <w:numId w:val="10"/>
        </w:numPr>
        <w:shd w:val="clear" w:color="auto" w:fill="FFFFFF"/>
        <w:jc w:val="both"/>
        <w:rPr>
          <w:bCs/>
          <w:lang w:val="lv-LV"/>
        </w:rPr>
      </w:pPr>
      <w:r w:rsidRPr="009029EF">
        <w:rPr>
          <w:lang w:val="lv-LV"/>
        </w:rPr>
        <w:t>Informatīvais ziņojums “</w:t>
      </w:r>
      <w:r w:rsidRPr="001E52F7" w:rsidR="001E52F7">
        <w:rPr>
          <w:bCs/>
          <w:lang w:val="lv-LV"/>
        </w:rPr>
        <w:t>Par Eiropas Savienības enerģētikas ministru padomes 2022. gada 27. jūnija sanāksmē izskatāmajiem jautājumiem</w:t>
      </w:r>
      <w:r w:rsidRPr="001125FA">
        <w:rPr>
          <w:lang w:val="lv-LV"/>
        </w:rPr>
        <w:t>” (datne:</w:t>
      </w:r>
      <w:r w:rsidR="001125FA">
        <w:rPr>
          <w:lang w:val="lv-LV"/>
        </w:rPr>
        <w:t xml:space="preserve"> </w:t>
      </w:r>
      <w:r w:rsidRPr="001125FA">
        <w:rPr>
          <w:lang w:val="lv-LV"/>
        </w:rPr>
        <w:t>EMZino_</w:t>
      </w:r>
      <w:r w:rsidR="001E52F7">
        <w:rPr>
          <w:lang w:val="lv-LV"/>
        </w:rPr>
        <w:t>2702</w:t>
      </w:r>
      <w:r w:rsidRPr="001125FA">
        <w:rPr>
          <w:lang w:val="lv-LV"/>
        </w:rPr>
        <w:t>202</w:t>
      </w:r>
      <w:r w:rsidR="001E52F7">
        <w:rPr>
          <w:lang w:val="lv-LV"/>
        </w:rPr>
        <w:t>2</w:t>
      </w:r>
      <w:r w:rsidRPr="001125FA">
        <w:rPr>
          <w:lang w:val="lv-LV"/>
        </w:rPr>
        <w:t>_ENERG</w:t>
      </w:r>
      <w:r w:rsidRPr="001125FA">
        <w:rPr>
          <w:shd w:val="clear" w:color="auto" w:fill="FFFFFF"/>
          <w:lang w:val="lv-LV"/>
        </w:rPr>
        <w:t>.docx</w:t>
      </w:r>
      <w:r w:rsidRPr="001125FA">
        <w:rPr>
          <w:lang w:val="lv-LV"/>
        </w:rPr>
        <w:t>) uz</w:t>
      </w:r>
      <w:r w:rsidRPr="001125FA">
        <w:rPr>
          <w:color w:val="FF0000"/>
          <w:lang w:val="lv-LV"/>
        </w:rPr>
        <w:t xml:space="preserve">  </w:t>
      </w:r>
      <w:r w:rsidRPr="00C33431" w:rsidR="00D56FCB">
        <w:rPr>
          <w:bCs/>
          <w:lang w:val="lv-LV"/>
        </w:rPr>
        <w:t xml:space="preserve">9 </w:t>
      </w:r>
      <w:r w:rsidRPr="00C33431">
        <w:rPr>
          <w:bCs/>
          <w:lang w:val="lv-LV"/>
        </w:rPr>
        <w:t>lpp.</w:t>
      </w:r>
    </w:p>
    <w:p w:rsidRPr="001125FA" w:rsidR="00BC19EF" w:rsidP="00983240" w:rsidRDefault="00BC19EF" w14:paraId="041F4EC2" w14:textId="40916A0B">
      <w:pPr>
        <w:numPr>
          <w:ilvl w:val="0"/>
          <w:numId w:val="10"/>
        </w:numPr>
        <w:shd w:val="clear" w:color="auto" w:fill="FFFFFF"/>
        <w:jc w:val="both"/>
        <w:rPr>
          <w:bCs/>
          <w:lang w:val="lv-LV"/>
        </w:rPr>
      </w:pPr>
      <w:r w:rsidRPr="001125FA">
        <w:rPr>
          <w:lang w:val="lv-LV"/>
        </w:rPr>
        <w:lastRenderedPageBreak/>
        <w:t xml:space="preserve">Ministru kabineta sēdes </w:t>
      </w:r>
      <w:proofErr w:type="spellStart"/>
      <w:r w:rsidRPr="001125FA">
        <w:rPr>
          <w:lang w:val="lv-LV"/>
        </w:rPr>
        <w:t>protokollēmuma</w:t>
      </w:r>
      <w:proofErr w:type="spellEnd"/>
      <w:r w:rsidRPr="001125FA">
        <w:rPr>
          <w:lang w:val="lv-LV"/>
        </w:rPr>
        <w:t xml:space="preserve"> projekts “</w:t>
      </w:r>
      <w:r w:rsidRPr="001E52F7" w:rsidR="001E52F7">
        <w:rPr>
          <w:lang w:val="lv-LV"/>
        </w:rPr>
        <w:t>Par Eiropas Savienības enerģētikas ministru padomes 2022. gada 27. jūnija sanāksmē izskatāmajiem jautājumiem</w:t>
      </w:r>
      <w:r w:rsidRPr="001125FA">
        <w:rPr>
          <w:lang w:val="lv-LV"/>
        </w:rPr>
        <w:t>” (datne: EMProt_</w:t>
      </w:r>
      <w:r w:rsidR="001E52F7">
        <w:rPr>
          <w:lang w:val="lv-LV"/>
        </w:rPr>
        <w:t>2706</w:t>
      </w:r>
      <w:r w:rsidRPr="001125FA">
        <w:rPr>
          <w:lang w:val="lv-LV"/>
        </w:rPr>
        <w:t>202</w:t>
      </w:r>
      <w:r w:rsidR="001E52F7">
        <w:rPr>
          <w:lang w:val="lv-LV"/>
        </w:rPr>
        <w:t>2</w:t>
      </w:r>
      <w:r w:rsidRPr="001125FA">
        <w:rPr>
          <w:lang w:val="lv-LV"/>
        </w:rPr>
        <w:t>_ENERG.docx) uz 1 lpp.</w:t>
      </w:r>
    </w:p>
    <w:p w:rsidRPr="003F21C8" w:rsidR="00BC19EF" w:rsidP="00983240" w:rsidRDefault="00BC19EF" w14:paraId="401D0FBD" w14:textId="67AED4EF">
      <w:pPr>
        <w:numPr>
          <w:ilvl w:val="0"/>
          <w:numId w:val="10"/>
        </w:numPr>
        <w:jc w:val="both"/>
        <w:rPr>
          <w:b/>
          <w:bCs/>
          <w:lang w:val="lv-LV"/>
        </w:rPr>
      </w:pPr>
      <w:r w:rsidRPr="009029EF">
        <w:rPr>
          <w:szCs w:val="28"/>
          <w:lang w:val="lv-LV"/>
        </w:rPr>
        <w:t xml:space="preserve">Nacionālā  pozīcija  Nr.  </w:t>
      </w:r>
      <w:r w:rsidR="001E52F7">
        <w:rPr>
          <w:szCs w:val="28"/>
          <w:lang w:val="lv-LV"/>
        </w:rPr>
        <w:t>2</w:t>
      </w:r>
      <w:r w:rsidRPr="009029EF">
        <w:rPr>
          <w:szCs w:val="28"/>
          <w:lang w:val="lv-LV"/>
        </w:rPr>
        <w:t xml:space="preserve"> </w:t>
      </w:r>
      <w:r w:rsidRPr="00C2330C" w:rsidR="003F21C8">
        <w:rPr>
          <w:i/>
          <w:iCs/>
          <w:color w:val="000000"/>
          <w:lang w:val="lv-LV"/>
        </w:rPr>
        <w:t>“</w:t>
      </w:r>
      <w:r w:rsidRPr="00CC0A09" w:rsidR="003F21C8">
        <w:rPr>
          <w:i/>
          <w:iCs/>
          <w:lang w:val="lv-LV"/>
        </w:rPr>
        <w:t xml:space="preserve">Par priekšlikumu Eiropas Parlamenta un Padomes Direktīvai, ar ko attiecībā uz </w:t>
      </w:r>
      <w:proofErr w:type="spellStart"/>
      <w:r w:rsidRPr="00CC0A09" w:rsidR="003F21C8">
        <w:rPr>
          <w:i/>
          <w:iCs/>
          <w:lang w:val="lv-LV"/>
        </w:rPr>
        <w:t>atjaunīgo</w:t>
      </w:r>
      <w:proofErr w:type="spellEnd"/>
      <w:r w:rsidRPr="00CC0A09" w:rsidR="003F21C8">
        <w:rPr>
          <w:i/>
          <w:iCs/>
          <w:lang w:val="lv-LV"/>
        </w:rPr>
        <w:t xml:space="preserve"> energoresursu enerģijas izmantošanas veicināšanu groza Eiropas Parlamenta un Padomes Direktīvu (ES) 2018/2001, Eiropas Parlamenta un Padomes Regulu (ES) 2018/1999 un Eiropas Parlamenta un Padomes Direktīvu 98/70/EK un atceļ Padomes Direktīvu (ES) 2015/652</w:t>
      </w:r>
      <w:r w:rsidRPr="00C2330C" w:rsidR="003F21C8">
        <w:rPr>
          <w:i/>
          <w:iCs/>
          <w:color w:val="000000"/>
          <w:lang w:val="lv-LV"/>
        </w:rPr>
        <w:t>”</w:t>
      </w:r>
      <w:r w:rsidRPr="009029EF" w:rsidR="003F21C8">
        <w:rPr>
          <w:color w:val="0D0D0D"/>
          <w:lang w:val="lv-LV"/>
        </w:rPr>
        <w:t xml:space="preserve"> </w:t>
      </w:r>
      <w:r w:rsidRPr="009029EF">
        <w:rPr>
          <w:color w:val="0D0D0D"/>
          <w:lang w:val="lv-LV"/>
        </w:rPr>
        <w:t>(datne: EM</w:t>
      </w:r>
      <w:r w:rsidR="001125FA">
        <w:rPr>
          <w:color w:val="0D0D0D"/>
          <w:lang w:val="lv-LV"/>
        </w:rPr>
        <w:t>p</w:t>
      </w:r>
      <w:r w:rsidRPr="009029EF">
        <w:rPr>
          <w:color w:val="0D0D0D"/>
          <w:lang w:val="lv-LV"/>
        </w:rPr>
        <w:t>oz_</w:t>
      </w:r>
      <w:r w:rsidR="003F21C8">
        <w:rPr>
          <w:color w:val="0D0D0D"/>
          <w:lang w:val="lv-LV"/>
        </w:rPr>
        <w:t>RED</w:t>
      </w:r>
      <w:r w:rsidR="001E52F7">
        <w:rPr>
          <w:color w:val="0D0D0D"/>
          <w:lang w:val="lv-LV"/>
        </w:rPr>
        <w:t>_2</w:t>
      </w:r>
      <w:r w:rsidR="003F21C8">
        <w:rPr>
          <w:color w:val="0D0D0D"/>
          <w:lang w:val="lv-LV"/>
        </w:rPr>
        <w:t>_202</w:t>
      </w:r>
      <w:r w:rsidR="001E52F7">
        <w:rPr>
          <w:color w:val="0D0D0D"/>
          <w:lang w:val="lv-LV"/>
        </w:rPr>
        <w:t>2</w:t>
      </w:r>
      <w:r w:rsidR="003F21C8">
        <w:rPr>
          <w:color w:val="0D0D0D"/>
          <w:lang w:val="lv-LV"/>
        </w:rPr>
        <w:t>.docx</w:t>
      </w:r>
      <w:r w:rsidR="001125FA">
        <w:rPr>
          <w:lang w:val="lv-LV"/>
        </w:rPr>
        <w:t>)</w:t>
      </w:r>
      <w:r w:rsidRPr="009029EF">
        <w:rPr>
          <w:lang w:val="lv-LV"/>
        </w:rPr>
        <w:t xml:space="preserve"> uz </w:t>
      </w:r>
      <w:r w:rsidR="00CE7A93">
        <w:rPr>
          <w:lang w:val="lv-LV"/>
        </w:rPr>
        <w:t>32 lpp.</w:t>
      </w:r>
    </w:p>
    <w:p w:rsidRPr="00760552" w:rsidR="001E52F7" w:rsidP="001E52F7" w:rsidRDefault="001E52F7" w14:paraId="6051AC2B" w14:textId="4B35FF0C">
      <w:pPr>
        <w:numPr>
          <w:ilvl w:val="0"/>
          <w:numId w:val="10"/>
        </w:numPr>
        <w:jc w:val="both"/>
        <w:rPr>
          <w:b/>
          <w:bCs/>
          <w:lang w:val="lv-LV"/>
        </w:rPr>
      </w:pPr>
      <w:r w:rsidRPr="009029EF">
        <w:rPr>
          <w:szCs w:val="28"/>
          <w:lang w:val="lv-LV"/>
        </w:rPr>
        <w:t xml:space="preserve">Nacionālā  pozīcija  Nr.  </w:t>
      </w:r>
      <w:r>
        <w:rPr>
          <w:szCs w:val="28"/>
          <w:lang w:val="lv-LV"/>
        </w:rPr>
        <w:t>2</w:t>
      </w:r>
      <w:r w:rsidRPr="009029EF">
        <w:rPr>
          <w:szCs w:val="28"/>
          <w:lang w:val="lv-LV"/>
        </w:rPr>
        <w:t xml:space="preserve"> </w:t>
      </w:r>
      <w:r w:rsidRPr="00877FB6">
        <w:rPr>
          <w:i/>
          <w:iCs/>
          <w:lang w:val="lv-LV"/>
        </w:rPr>
        <w:t xml:space="preserve">“Priekšlikums Eiropas Parlamenta un Padomes Direktīvai par energoefektivitāti (pārstrādāta redakcija)” </w:t>
      </w:r>
      <w:r w:rsidRPr="009029EF">
        <w:rPr>
          <w:i/>
          <w:iCs/>
          <w:lang w:val="lv-LV"/>
        </w:rPr>
        <w:t xml:space="preserve"> </w:t>
      </w:r>
      <w:r w:rsidRPr="009029EF">
        <w:rPr>
          <w:color w:val="0D0D0D"/>
          <w:lang w:val="lv-LV"/>
        </w:rPr>
        <w:t>(datne: EM</w:t>
      </w:r>
      <w:r>
        <w:rPr>
          <w:color w:val="0D0D0D"/>
          <w:lang w:val="lv-LV"/>
        </w:rPr>
        <w:t>p</w:t>
      </w:r>
      <w:r w:rsidRPr="009029EF">
        <w:rPr>
          <w:color w:val="0D0D0D"/>
          <w:lang w:val="lv-LV"/>
        </w:rPr>
        <w:t>oz_</w:t>
      </w:r>
      <w:r>
        <w:rPr>
          <w:color w:val="0D0D0D"/>
          <w:lang w:val="lv-LV"/>
        </w:rPr>
        <w:t>EED_2_2022.docx</w:t>
      </w:r>
      <w:r>
        <w:rPr>
          <w:lang w:val="lv-LV"/>
        </w:rPr>
        <w:t>)</w:t>
      </w:r>
      <w:r w:rsidRPr="009029EF">
        <w:rPr>
          <w:lang w:val="lv-LV"/>
        </w:rPr>
        <w:t xml:space="preserve"> uz </w:t>
      </w:r>
      <w:r w:rsidR="00CE7A93">
        <w:rPr>
          <w:lang w:val="lv-LV"/>
        </w:rPr>
        <w:t>18 lpp.</w:t>
      </w:r>
    </w:p>
    <w:p w:rsidRPr="00760552" w:rsidR="00760552" w:rsidP="00760552" w:rsidRDefault="00760552" w14:paraId="3B596F86" w14:textId="1080B47E">
      <w:pPr>
        <w:numPr>
          <w:ilvl w:val="0"/>
          <w:numId w:val="10"/>
        </w:numPr>
        <w:jc w:val="both"/>
        <w:rPr>
          <w:b/>
          <w:bCs/>
          <w:lang w:val="lv-LV"/>
        </w:rPr>
      </w:pPr>
      <w:r w:rsidRPr="009029EF">
        <w:rPr>
          <w:szCs w:val="28"/>
          <w:lang w:val="lv-LV"/>
        </w:rPr>
        <w:t xml:space="preserve">Nacionālā  pozīcija  Nr.  </w:t>
      </w:r>
      <w:r>
        <w:rPr>
          <w:szCs w:val="28"/>
          <w:lang w:val="lv-LV"/>
        </w:rPr>
        <w:t>1</w:t>
      </w:r>
      <w:r w:rsidRPr="009029EF">
        <w:rPr>
          <w:szCs w:val="28"/>
          <w:lang w:val="lv-LV"/>
        </w:rPr>
        <w:t xml:space="preserve"> </w:t>
      </w:r>
      <w:r w:rsidRPr="00877FB6">
        <w:rPr>
          <w:i/>
          <w:iCs/>
          <w:lang w:val="lv-LV"/>
        </w:rPr>
        <w:t>“</w:t>
      </w:r>
      <w:r w:rsidRPr="00760552">
        <w:rPr>
          <w:i/>
          <w:iCs/>
          <w:lang w:val="lv-LV"/>
        </w:rPr>
        <w:t>Par Priekšlikumu Eiropas Parlamenta un Padomes Regulai par metāna emisiju samazināšanu enerģētikas sektorā un ar ko groza Regulu (ES) 2019/942</w:t>
      </w:r>
      <w:r w:rsidRPr="00877FB6">
        <w:rPr>
          <w:i/>
          <w:iCs/>
          <w:lang w:val="lv-LV"/>
        </w:rPr>
        <w:t xml:space="preserve">” </w:t>
      </w:r>
      <w:r w:rsidRPr="009029EF">
        <w:rPr>
          <w:i/>
          <w:iCs/>
          <w:lang w:val="lv-LV"/>
        </w:rPr>
        <w:t xml:space="preserve"> </w:t>
      </w:r>
      <w:r w:rsidRPr="009029EF">
        <w:rPr>
          <w:color w:val="0D0D0D"/>
          <w:lang w:val="lv-LV"/>
        </w:rPr>
        <w:t xml:space="preserve">(datne: </w:t>
      </w:r>
      <w:r w:rsidRPr="00760552">
        <w:rPr>
          <w:color w:val="0D0D0D"/>
          <w:lang w:val="lv-LV"/>
        </w:rPr>
        <w:t>EMpoz_140622_IP_MERR</w:t>
      </w:r>
      <w:r>
        <w:rPr>
          <w:color w:val="0D0D0D"/>
          <w:lang w:val="lv-LV"/>
        </w:rPr>
        <w:t xml:space="preserve">.docx) </w:t>
      </w:r>
      <w:r w:rsidRPr="00760552">
        <w:rPr>
          <w:lang w:val="lv-LV"/>
        </w:rPr>
        <w:t>uz 5 lpp.</w:t>
      </w:r>
    </w:p>
    <w:p w:rsidRPr="00760552" w:rsidR="001E52F7" w:rsidP="001E52F7" w:rsidRDefault="001E52F7" w14:paraId="3846E32F" w14:textId="6DE53272">
      <w:pPr>
        <w:numPr>
          <w:ilvl w:val="0"/>
          <w:numId w:val="10"/>
        </w:numPr>
        <w:jc w:val="both"/>
        <w:rPr>
          <w:b/>
          <w:bCs/>
          <w:lang w:val="lv-LV"/>
        </w:rPr>
      </w:pPr>
      <w:r w:rsidRPr="00760552">
        <w:rPr>
          <w:szCs w:val="28"/>
          <w:lang w:val="lv-LV"/>
        </w:rPr>
        <w:t xml:space="preserve">Nacionālā  pozīcija  Nr.  </w:t>
      </w:r>
      <w:r w:rsidRPr="00760552" w:rsidR="00760552">
        <w:rPr>
          <w:szCs w:val="28"/>
          <w:lang w:val="lv-LV"/>
        </w:rPr>
        <w:t>1</w:t>
      </w:r>
      <w:r w:rsidRPr="00760552">
        <w:rPr>
          <w:szCs w:val="28"/>
          <w:lang w:val="lv-LV"/>
        </w:rPr>
        <w:t xml:space="preserve"> </w:t>
      </w:r>
      <w:r w:rsidRPr="00760552">
        <w:rPr>
          <w:i/>
          <w:iCs/>
          <w:lang w:val="lv-LV"/>
        </w:rPr>
        <w:t>“</w:t>
      </w:r>
      <w:r w:rsidRPr="00760552" w:rsidR="00760552">
        <w:rPr>
          <w:i/>
          <w:iCs/>
          <w:lang w:val="lv-LV"/>
        </w:rPr>
        <w:t xml:space="preserve">Priekšlikums Eiropas Parlamenta un Padomes Direktīvai par ēku </w:t>
      </w:r>
      <w:proofErr w:type="spellStart"/>
      <w:r w:rsidRPr="00760552" w:rsidR="00760552">
        <w:rPr>
          <w:i/>
          <w:iCs/>
          <w:lang w:val="lv-LV"/>
        </w:rPr>
        <w:t>energosniegumu</w:t>
      </w:r>
      <w:proofErr w:type="spellEnd"/>
      <w:r w:rsidRPr="00760552" w:rsidR="00760552">
        <w:rPr>
          <w:i/>
          <w:iCs/>
          <w:lang w:val="lv-LV"/>
        </w:rPr>
        <w:t xml:space="preserve"> (pārstrādāta redakcija” </w:t>
      </w:r>
      <w:r w:rsidRPr="00760552">
        <w:rPr>
          <w:color w:val="0D0D0D"/>
          <w:lang w:val="lv-LV"/>
        </w:rPr>
        <w:t>(datne: EMpoz_E</w:t>
      </w:r>
      <w:r w:rsidRPr="00760552" w:rsidR="00760552">
        <w:rPr>
          <w:color w:val="0D0D0D"/>
          <w:lang w:val="lv-LV"/>
        </w:rPr>
        <w:t>PB</w:t>
      </w:r>
      <w:r w:rsidRPr="00760552">
        <w:rPr>
          <w:color w:val="0D0D0D"/>
          <w:lang w:val="lv-LV"/>
        </w:rPr>
        <w:t>D_2022.docx</w:t>
      </w:r>
      <w:r w:rsidRPr="00760552">
        <w:rPr>
          <w:lang w:val="lv-LV"/>
        </w:rPr>
        <w:t xml:space="preserve">) uz </w:t>
      </w:r>
      <w:r w:rsidRPr="00760552" w:rsidR="00760552">
        <w:rPr>
          <w:lang w:val="lv-LV"/>
        </w:rPr>
        <w:t>17</w:t>
      </w:r>
      <w:r w:rsidRPr="00760552">
        <w:rPr>
          <w:lang w:val="lv-LV"/>
        </w:rPr>
        <w:t xml:space="preserve"> lpp.</w:t>
      </w:r>
    </w:p>
    <w:p w:rsidRPr="00760552" w:rsidR="001E52F7" w:rsidP="00CA7DE6" w:rsidRDefault="001E52F7" w14:paraId="4CC409ED" w14:textId="77777777">
      <w:pPr>
        <w:ind w:left="360"/>
        <w:jc w:val="both"/>
        <w:rPr>
          <w:b/>
          <w:bCs/>
          <w:lang w:val="lv-LV"/>
        </w:rPr>
      </w:pPr>
    </w:p>
    <w:p w:rsidRPr="009029EF" w:rsidR="003F21C8" w:rsidP="00341A0B" w:rsidRDefault="003F21C8" w14:paraId="4BC4813A" w14:textId="3AA62EF8">
      <w:pPr>
        <w:spacing w:after="160"/>
        <w:jc w:val="both"/>
        <w:rPr>
          <w:b/>
          <w:bCs/>
          <w:lang w:val="lv-LV"/>
        </w:rPr>
      </w:pPr>
    </w:p>
    <w:p w:rsidR="00E148EA" w:rsidP="0059126E" w:rsidRDefault="00E148EA" w14:paraId="35F1A665" w14:textId="77777777">
      <w:pPr>
        <w:spacing w:after="120"/>
        <w:rPr>
          <w:lang w:val="lv-LV"/>
        </w:rPr>
      </w:pPr>
    </w:p>
    <w:p w:rsidRPr="000E032E" w:rsidR="00441EF4" w:rsidP="0059126E" w:rsidRDefault="00441EF4" w14:paraId="12893747" w14:textId="77777777">
      <w:pPr>
        <w:spacing w:after="120"/>
        <w:rPr>
          <w:lang w:val="lv-LV"/>
        </w:rPr>
      </w:pPr>
      <w:r w:rsidRPr="000E032E">
        <w:rPr>
          <w:lang w:val="lv-LV"/>
        </w:rPr>
        <w:t>Ar cieņu,</w:t>
      </w:r>
    </w:p>
    <w:p w:rsidRPr="000E032E" w:rsidR="003678DF" w:rsidP="0059126E" w:rsidRDefault="003678DF" w14:paraId="351A5651" w14:textId="77777777">
      <w:pPr>
        <w:rPr>
          <w:lang w:val="lv-LV"/>
        </w:rPr>
      </w:pPr>
    </w:p>
    <w:p w:rsidRPr="006A3310" w:rsidR="00612504" w:rsidP="00612504" w:rsidRDefault="00612504" w14:paraId="4E6E2BC1" w14:textId="28EE8ED1">
      <w:pPr>
        <w:tabs>
          <w:tab w:val="right" w:pos="9071"/>
        </w:tabs>
        <w:spacing w:after="120"/>
        <w:jc w:val="both"/>
      </w:pPr>
      <w:proofErr w:type="spellStart"/>
      <w:r>
        <w:t>Ekonomikas</w:t>
      </w:r>
      <w:proofErr w:type="spellEnd"/>
      <w:r>
        <w:t xml:space="preserve"> </w:t>
      </w:r>
      <w:proofErr w:type="spellStart"/>
      <w:r w:rsidR="00307F16">
        <w:t>ministre</w:t>
      </w:r>
      <w:proofErr w:type="spellEnd"/>
      <w:r w:rsidR="00307F16">
        <w:tab/>
        <w:t xml:space="preserve">I. </w:t>
      </w:r>
      <w:proofErr w:type="spellStart"/>
      <w:r w:rsidR="00307F16">
        <w:t>Indriksone</w:t>
      </w:r>
      <w:proofErr w:type="spellEnd"/>
    </w:p>
    <w:p w:rsidRPr="000E032E" w:rsidR="000C01E4" w:rsidP="00EA59C9" w:rsidRDefault="000C01E4" w14:paraId="73916C25" w14:textId="77777777">
      <w:pPr>
        <w:spacing w:after="120"/>
        <w:rPr>
          <w:lang w:val="lv-LV"/>
        </w:rPr>
      </w:pPr>
    </w:p>
    <w:p w:rsidR="0059126E" w:rsidP="00441EF4" w:rsidRDefault="0059126E" w14:paraId="2CEEA9E6" w14:textId="77777777">
      <w:pPr>
        <w:rPr>
          <w:lang w:val="lv-LV"/>
        </w:rPr>
      </w:pPr>
    </w:p>
    <w:p w:rsidRPr="000E032E" w:rsidR="0059126E" w:rsidP="00441EF4" w:rsidRDefault="0059126E" w14:paraId="5AF8AA1B" w14:textId="77777777">
      <w:pPr>
        <w:rPr>
          <w:lang w:val="lv-LV"/>
        </w:rPr>
      </w:pPr>
    </w:p>
    <w:p w:rsidRPr="009029EF" w:rsidR="00D92577" w:rsidP="00441EF4" w:rsidRDefault="00760552" w14:paraId="10A2A793" w14:textId="321CA400">
      <w:pPr>
        <w:rPr>
          <w:sz w:val="20"/>
          <w:lang w:val="lv-LV"/>
        </w:rPr>
      </w:pPr>
      <w:r>
        <w:rPr>
          <w:sz w:val="20"/>
          <w:lang w:val="lv-LV"/>
        </w:rPr>
        <w:t>20</w:t>
      </w:r>
      <w:r w:rsidRPr="009029EF" w:rsidR="00C83F34">
        <w:rPr>
          <w:sz w:val="20"/>
          <w:lang w:val="lv-LV"/>
        </w:rPr>
        <w:t>.</w:t>
      </w:r>
      <w:r>
        <w:rPr>
          <w:sz w:val="20"/>
          <w:lang w:val="lv-LV"/>
        </w:rPr>
        <w:t>0</w:t>
      </w:r>
      <w:r w:rsidR="00E16215">
        <w:rPr>
          <w:sz w:val="20"/>
          <w:lang w:val="lv-LV"/>
        </w:rPr>
        <w:t>6</w:t>
      </w:r>
      <w:r w:rsidRPr="009029EF" w:rsidR="00C83F34">
        <w:rPr>
          <w:sz w:val="20"/>
          <w:lang w:val="lv-LV"/>
        </w:rPr>
        <w:t>.202</w:t>
      </w:r>
      <w:r>
        <w:rPr>
          <w:sz w:val="20"/>
          <w:lang w:val="lv-LV"/>
        </w:rPr>
        <w:t>2</w:t>
      </w:r>
      <w:r w:rsidRPr="009029EF" w:rsidR="00C83F34">
        <w:rPr>
          <w:sz w:val="20"/>
          <w:lang w:val="lv-LV"/>
        </w:rPr>
        <w:t>.</w:t>
      </w:r>
    </w:p>
    <w:p w:rsidRPr="009029EF" w:rsidR="00D1007A" w:rsidP="006F04B6" w:rsidRDefault="00E16215" w14:paraId="4B037D1B" w14:textId="2ABD3DF0">
      <w:pPr>
        <w:pStyle w:val="Header"/>
        <w:tabs>
          <w:tab w:val="clear" w:pos="4153"/>
          <w:tab w:val="clear" w:pos="8306"/>
        </w:tabs>
        <w:spacing w:before="0" w:after="0" w:line="240" w:lineRule="auto"/>
        <w:ind w:firstLine="0"/>
        <w:rPr>
          <w:sz w:val="20"/>
          <w:szCs w:val="24"/>
          <w:lang w:val="fr-FR"/>
        </w:rPr>
      </w:pPr>
      <w:r>
        <w:rPr>
          <w:sz w:val="20"/>
          <w:szCs w:val="24"/>
          <w:lang w:val="fr-FR"/>
        </w:rPr>
        <w:t>1119</w:t>
      </w:r>
    </w:p>
    <w:p w:rsidRPr="009029EF" w:rsidR="0013247B" w:rsidP="0013247B" w:rsidRDefault="00C83F34" w14:paraId="5FE35251" w14:textId="77777777">
      <w:pPr>
        <w:rPr>
          <w:sz w:val="20"/>
          <w:szCs w:val="20"/>
          <w:lang w:val="lv-LV" w:eastAsia="lv-LV"/>
        </w:rPr>
      </w:pPr>
      <w:r w:rsidRPr="009029EF">
        <w:rPr>
          <w:sz w:val="20"/>
          <w:szCs w:val="20"/>
          <w:lang w:val="lv-LV" w:eastAsia="lv-LV"/>
        </w:rPr>
        <w:t>Felikss Bikaunieks</w:t>
      </w:r>
      <w:r w:rsidRPr="009029EF" w:rsidR="0013247B">
        <w:rPr>
          <w:sz w:val="20"/>
          <w:szCs w:val="20"/>
          <w:lang w:val="lv-LV" w:eastAsia="lv-LV"/>
        </w:rPr>
        <w:t>, 6701314</w:t>
      </w:r>
      <w:r w:rsidRPr="009029EF">
        <w:rPr>
          <w:sz w:val="20"/>
          <w:szCs w:val="20"/>
          <w:lang w:val="lv-LV" w:eastAsia="lv-LV"/>
        </w:rPr>
        <w:t>4</w:t>
      </w:r>
    </w:p>
    <w:p w:rsidRPr="00612504" w:rsidR="0013247B" w:rsidP="0013247B" w:rsidRDefault="00642E4D" w14:paraId="2ED9E1A4" w14:textId="77777777">
      <w:pPr>
        <w:rPr>
          <w:sz w:val="20"/>
          <w:szCs w:val="20"/>
          <w:lang w:val="lv-LV" w:eastAsia="lv-LV"/>
        </w:rPr>
      </w:pPr>
      <w:hyperlink w:history="true" r:id="rId11">
        <w:r w:rsidRPr="009029EF" w:rsidR="00C83F34">
          <w:rPr>
            <w:rStyle w:val="Hyperlink"/>
            <w:sz w:val="20"/>
            <w:szCs w:val="20"/>
            <w:lang w:val="lv-LV" w:eastAsia="lv-LV"/>
          </w:rPr>
          <w:t>Felikss.Bikaunieks@em.gov.lv</w:t>
        </w:r>
      </w:hyperlink>
      <w:r w:rsidR="00C83F34">
        <w:rPr>
          <w:sz w:val="20"/>
          <w:szCs w:val="20"/>
          <w:lang w:val="lv-LV" w:eastAsia="lv-LV"/>
        </w:rPr>
        <w:t xml:space="preserve"> </w:t>
      </w:r>
    </w:p>
    <w:p w:rsidRPr="00612504" w:rsidR="003877E9" w:rsidP="003877E9" w:rsidRDefault="003877E9" w14:paraId="77B21FD9" w14:textId="77777777">
      <w:pPr>
        <w:tabs>
          <w:tab w:val="left" w:pos="1065"/>
        </w:tabs>
        <w:rPr>
          <w:sz w:val="20"/>
          <w:lang w:val="lv-LV" w:eastAsia="x-none"/>
        </w:rPr>
      </w:pPr>
    </w:p>
    <w:sectPr w:rsidRPr="00612504" w:rsidR="003877E9" w:rsidSect="003877E9">
      <w:headerReference w:type="even" r:id="rId12"/>
      <w:headerReference w:type="default" r:id="rId13"/>
      <w:footerReference w:type="default" r:id="rId14"/>
      <w:headerReference w:type="first" r:id="rId15"/>
      <w:footerReference w:type="first" r:id="rId16"/>
      <w:pgSz w:w="11907" w:h="16840"/>
      <w:pgMar w:top="1418" w:right="992" w:bottom="1276"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B454B" w14:textId="77777777" w:rsidR="00642E4D" w:rsidRDefault="00642E4D">
      <w:r>
        <w:separator/>
      </w:r>
    </w:p>
  </w:endnote>
  <w:endnote w:type="continuationSeparator" w:id="0">
    <w:p w14:paraId="6C6F5612" w14:textId="77777777" w:rsidR="00642E4D" w:rsidRDefault="00642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E8482" w14:textId="59977DE6" w:rsidR="001E2A25" w:rsidRPr="00FC2305" w:rsidRDefault="00884E49" w:rsidP="00884E49">
    <w:pPr>
      <w:pStyle w:val="Footer"/>
      <w:rPr>
        <w:i/>
        <w:sz w:val="20"/>
        <w:szCs w:val="20"/>
        <w:lang w:val="lv-LV"/>
      </w:rPr>
    </w:pPr>
    <w:r w:rsidRPr="00EE5725">
      <w:rPr>
        <w:sz w:val="20"/>
        <w:szCs w:val="20"/>
        <w:lang w:val="lv-LV"/>
      </w:rPr>
      <w:t>EMPav_</w:t>
    </w:r>
    <w:r>
      <w:rPr>
        <w:sz w:val="20"/>
        <w:szCs w:val="20"/>
        <w:lang w:val="lv-LV"/>
      </w:rPr>
      <w:t>27062</w:t>
    </w:r>
    <w:r w:rsidRPr="00EE5725">
      <w:rPr>
        <w:sz w:val="20"/>
        <w:szCs w:val="20"/>
        <w:lang w:val="lv-LV"/>
      </w:rPr>
      <w:t>02</w:t>
    </w:r>
    <w:r>
      <w:rPr>
        <w:sz w:val="20"/>
        <w:szCs w:val="20"/>
        <w:lang w:val="lv-LV"/>
      </w:rPr>
      <w:t>2</w:t>
    </w:r>
    <w:r w:rsidRPr="00EE5725">
      <w:rPr>
        <w:sz w:val="20"/>
        <w:szCs w:val="20"/>
        <w:lang w:val="lv-LV"/>
      </w:rPr>
      <w:t xml:space="preserve">_ENERG; </w:t>
    </w:r>
    <w:r w:rsidRPr="00884E49">
      <w:rPr>
        <w:i/>
        <w:sz w:val="20"/>
        <w:szCs w:val="20"/>
        <w:lang w:val="lv-LV"/>
      </w:rPr>
      <w:t>Par Eiropas Savienības enerģētikas</w:t>
    </w:r>
    <w:r w:rsidR="00FC2305">
      <w:rPr>
        <w:i/>
        <w:sz w:val="20"/>
        <w:szCs w:val="20"/>
        <w:lang w:val="lv-LV"/>
      </w:rPr>
      <w:t xml:space="preserve"> </w:t>
    </w:r>
    <w:r w:rsidRPr="00884E49">
      <w:rPr>
        <w:i/>
        <w:sz w:val="20"/>
        <w:szCs w:val="20"/>
        <w:lang w:val="lv-LV"/>
      </w:rPr>
      <w:t>ministru padomes 2022. gada 27. jūnija sanāksmē izskatāmajiem jautājumiem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0F2F2" w14:textId="45BAE147" w:rsidR="00700A20" w:rsidRPr="00FC2305" w:rsidRDefault="00BC19EF" w:rsidP="00884E49">
    <w:pPr>
      <w:pStyle w:val="Footer"/>
      <w:jc w:val="both"/>
      <w:rPr>
        <w:i/>
        <w:sz w:val="20"/>
        <w:szCs w:val="20"/>
        <w:lang w:val="lv-LV"/>
      </w:rPr>
    </w:pPr>
    <w:r w:rsidRPr="00EE5725">
      <w:rPr>
        <w:sz w:val="20"/>
        <w:szCs w:val="20"/>
        <w:lang w:val="lv-LV"/>
      </w:rPr>
      <w:t>EMPav_</w:t>
    </w:r>
    <w:r w:rsidR="00884E49">
      <w:rPr>
        <w:sz w:val="20"/>
        <w:szCs w:val="20"/>
        <w:lang w:val="lv-LV"/>
      </w:rPr>
      <w:t>27062</w:t>
    </w:r>
    <w:r w:rsidRPr="00EE5725">
      <w:rPr>
        <w:sz w:val="20"/>
        <w:szCs w:val="20"/>
        <w:lang w:val="lv-LV"/>
      </w:rPr>
      <w:t>02</w:t>
    </w:r>
    <w:r w:rsidR="00884E49">
      <w:rPr>
        <w:sz w:val="20"/>
        <w:szCs w:val="20"/>
        <w:lang w:val="lv-LV"/>
      </w:rPr>
      <w:t>2</w:t>
    </w:r>
    <w:r w:rsidRPr="00EE5725">
      <w:rPr>
        <w:sz w:val="20"/>
        <w:szCs w:val="20"/>
        <w:lang w:val="lv-LV"/>
      </w:rPr>
      <w:t xml:space="preserve">_ENERG; </w:t>
    </w:r>
    <w:r w:rsidR="00884E49" w:rsidRPr="00884E49">
      <w:rPr>
        <w:i/>
        <w:sz w:val="20"/>
        <w:szCs w:val="20"/>
        <w:lang w:val="lv-LV"/>
      </w:rPr>
      <w:t>Par Eiropas Savienības enerģētikas</w:t>
    </w:r>
    <w:r w:rsidR="00FC2305">
      <w:rPr>
        <w:i/>
        <w:sz w:val="20"/>
        <w:szCs w:val="20"/>
        <w:lang w:val="lv-LV"/>
      </w:rPr>
      <w:t xml:space="preserve"> </w:t>
    </w:r>
    <w:r w:rsidR="00884E49" w:rsidRPr="00884E49">
      <w:rPr>
        <w:i/>
        <w:sz w:val="20"/>
        <w:szCs w:val="20"/>
        <w:lang w:val="lv-LV"/>
      </w:rPr>
      <w:t>ministru padomes 2022. gada 27. jūnija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B7D37" w14:textId="77777777" w:rsidR="00642E4D" w:rsidRDefault="00642E4D">
      <w:r>
        <w:separator/>
      </w:r>
    </w:p>
  </w:footnote>
  <w:footnote w:type="continuationSeparator" w:id="0">
    <w:p w14:paraId="1310D9AC" w14:textId="77777777" w:rsidR="00642E4D" w:rsidRDefault="00642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5A0E3" w14:textId="77777777" w:rsidR="00700A20" w:rsidRDefault="00700A20">
    <w:pPr>
      <w:pStyle w:val="Heade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EA6217">
      <w:rPr>
        <w:rStyle w:val="PageNumber"/>
        <w:noProof/>
        <w:sz w:val="24"/>
      </w:rPr>
      <w:t>3</w:t>
    </w:r>
    <w:r>
      <w:rPr>
        <w:rStyle w:val="PageNumber"/>
        <w:sz w:val="24"/>
      </w:rPr>
      <w:fldChar w:fldCharType="end"/>
    </w:r>
  </w:p>
  <w:p w14:paraId="409A0187" w14:textId="77777777" w:rsidR="00700A20" w:rsidRDefault="00700A20">
    <w:pPr>
      <w:pStyle w:val="Heade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2976B" w14:textId="77777777" w:rsidR="00700A20" w:rsidRDefault="00700A20">
    <w:pPr>
      <w:pStyle w:val="Header"/>
      <w:framePr w:wrap="auto" w:vAnchor="text" w:hAnchor="margin" w:xAlign="center" w:y="1"/>
      <w:widowControl/>
      <w:spacing w:line="240" w:lineRule="auto"/>
      <w:ind w:firstLine="0"/>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E06401">
      <w:rPr>
        <w:rStyle w:val="PageNumber"/>
        <w:noProof/>
        <w:sz w:val="24"/>
      </w:rPr>
      <w:t>2</w:t>
    </w:r>
    <w:r>
      <w:rPr>
        <w:rStyle w:val="PageNumber"/>
        <w:sz w:val="24"/>
      </w:rPr>
      <w:fldChar w:fldCharType="end"/>
    </w:r>
  </w:p>
  <w:p w14:paraId="37F79BD8" w14:textId="77777777" w:rsidR="00700A20" w:rsidRPr="00241B30" w:rsidRDefault="00700A20">
    <w:pPr>
      <w:pStyle w:val="Header"/>
      <w:widowControl/>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E1CC8" w14:textId="42D81B5C" w:rsidR="00B50D2A" w:rsidRDefault="001125FA" w:rsidP="00B50D2A">
    <w:pPr>
      <w:pStyle w:val="Header"/>
    </w:pPr>
    <w:r>
      <w:rPr>
        <w:noProof/>
      </w:rPr>
      <w:drawing>
        <wp:anchor distT="0" distB="0" distL="114300" distR="114300" simplePos="0" relativeHeight="251659264" behindDoc="1" locked="0" layoutInCell="1" allowOverlap="1" wp14:anchorId="3ED6D030" wp14:editId="7042843D">
          <wp:simplePos x="0" y="0"/>
          <wp:positionH relativeFrom="column">
            <wp:posOffset>-13335</wp:posOffset>
          </wp:positionH>
          <wp:positionV relativeFrom="paragraph">
            <wp:posOffset>325755</wp:posOffset>
          </wp:positionV>
          <wp:extent cx="5915025" cy="1066800"/>
          <wp:effectExtent l="0" t="0" r="0" b="0"/>
          <wp:wrapNone/>
          <wp:docPr id="5" name="Picture 5" descr="vienkrasu_header_veidlapa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nkrasu_header_veidlapa_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3413295B" w14:textId="77777777" w:rsidR="00B50D2A" w:rsidRDefault="00B50D2A" w:rsidP="00B50D2A">
    <w:pPr>
      <w:pStyle w:val="Header"/>
    </w:pPr>
  </w:p>
  <w:p w14:paraId="5E2655E8" w14:textId="77777777" w:rsidR="00B50D2A" w:rsidRDefault="00B50D2A" w:rsidP="00B50D2A">
    <w:pPr>
      <w:pStyle w:val="Header"/>
      <w:ind w:firstLine="0"/>
    </w:pPr>
  </w:p>
  <w:p w14:paraId="7FBA9AEA" w14:textId="341C2FC9" w:rsidR="00B50D2A" w:rsidRDefault="001125FA" w:rsidP="00B50D2A">
    <w:pPr>
      <w:pStyle w:val="Header"/>
      <w:ind w:firstLine="0"/>
    </w:pPr>
    <w:r>
      <w:rPr>
        <w:noProof/>
      </w:rPr>
      <w:pict>
        <v:group w14:anchorId="6A9DC874" id="Group 41" o:spid="_x0000_s1026" style="position:absolute;margin-left:145.7pt;margin-top:149.85pt;width:346.25pt;height:.1pt;z-index:-251659264;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O/gLHAgMAAPwGAAAOAAAAZHJzL2Uyb0RvYy54bWykVdtu2zAMfR+wfxD0uGH1JWlTG3WKoW2K Ad1WoNkHKLJ8wWRJk5Q43dePkuzUzVoM6F4EyqTIw8OLLy73HUc7pk0rRYGTkxgjJqgsW1EX+Md6 9ekcI2OJKAmXghX4kRl8uXz/7qJXOUtlI3nJNAInwuS9KnBjrcqjyNCGdcScSMUEKCupO2Lhquuo 1KQH7x2P0jg+i3qpS6UlZcbA1+ugxEvvv6oYtd+ryjCLeIEBm/Wn9ufGndHyguS1Jqpp6QCDvAFF R1oBQQ+uroklaKvbv1x1LdXSyMqeUNlFsqpaynwOkE0SH2Vzq+VW+VzqvK/VgSag9oinN7ul33b3 GrUl1A4jQTookY+K5onjpld1Dia3Wj2oex0SBPFO0p8G1NGx3t3rYIw2/VdZgj+ytdJzs69051xA 1mjvS/B4KAHbW0Th43yWLWaLU4wo6JJ0MVSINlBG9yjNElCCLs2y81A92twMj8+y9Cy8TJ0qInkI 6WEOsFxO0GrmiU3zf2w+NEQxXyTjqBrYTEc2V5ox175o7jG54GA1smmmVE40zswA4/8k8QU+Ripf Y4PkdGvsLZO+GGR3Z2yYghIkX+Jy6IQ1TEzVcRiIj59QjFwsfwxTczCD1glmHyK0jlGPfOjB6egL GJn4ys7nyYu+ZqOZ85VOfEE16xEhaUbQdC8G1CAh4rZO7JtNSeP6ZQ3Yxi4DD2DkMnzFFmIf24Y3 QwgN6+R4kWiMYJFsAiWKWIfMhXAi6gvsqXAfOrlja+lV9qj9IciTloupVSjiBFVQwwsXwPf4IajD OqmskKuWc18FLhyUWQKD5QAYydvSKf1F15srrtGOwIpMZ8kq9TMHzp6ZwSoSpXfWMFLeDLIlLQ8y 2HPgFkYtdG6Ys40sH6GLtQyLF34UIDRS/8aoh6VbYPNrSzTDiH8RMIdZMp+7Le0v89MFQEF6qtlM NURQcFVgi6HwTryyYbNvlW7rBiIlPl0hP8MKqlrX5h5fQDVcYBV4ya9YkJ7t8OndWz39tJZ/AAAA //8DAFBLAwQUAAYACAAAACEAPuPbeuEAAAALAQAADwAAAGRycy9kb3ducmV2LnhtbEyPTU/CQBCG 7yb+h82YeJNtwQ9auiWEqCdiIpgYbkN3aBu6s013acu/d/Git/l48s4z2XI0jeipc7VlBfEkAkFc WF1zqeBr9/YwB+E8ssbGMim4kINlfnuTYartwJ/Ub30pQgi7FBVU3replK6oyKCb2JY47I62M+hD 25VSdziEcNPIaRQ9S4M1hwsVtrSuqDhtz0bB+4DDaha/9pvTcX3Z754+vjcxKXV/N64WIDyN/g+G q35Qhzw4HeyZtRONgmkSPwb0WiQvIAKRzGcJiMPvJAGZZ/L/D/kPAAAA//8DAFBLAQItABQABgAI AAAAIQC2gziS/gAAAOEBAAATAAAAAAAAAAAAAAAAAAAAAABbQ29udGVudF9UeXBlc10ueG1sUEsB Ai0AFAAGAAgAAAAhADj9If/WAAAAlAEAAAsAAAAAAAAAAAAAAAAALwEAAF9yZWxzLy5yZWxzUEsB Ai0AFAAGAAgAAAAhAA7+AscCAwAA/AYAAA4AAAAAAAAAAAAAAAAALgIAAGRycy9lMm9Eb2MueG1s UEsBAi0AFAAGAAgAAAAhAD7j23rhAAAACwEAAA8AAAAAAAAAAAAAAAAAXAUAAGRycy9kb3ducmV2 LnhtbFBLBQYAAAAABAAEAPMAAABq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14:paraId="34D609F4" w14:textId="516F8914" w:rsidR="00B50D2A" w:rsidRDefault="001125FA" w:rsidP="00B50D2A">
    <w:pPr>
      <w:pStyle w:val="Header"/>
    </w:pPr>
    <w:r>
      <w:rPr>
        <w:noProof/>
      </w:rPr>
      <w:pict>
        <v:shapetype w14:anchorId="09B65EE8" id="_x0000_t202" coordsize="21600,21600" o:spt="202" path="m,l,21600r21600,l21600,xe">
          <v:stroke joinstyle="miter"/>
          <v:path gradientshapeok="t" o:connecttype="rect"/>
        </v:shapetype>
        <v:shape id="Text Box 43" o:spid="_x0000_s1026" type="#_x0000_t202" style="position:absolute;left:0;text-align:left;margin-left:135pt;margin-top:161.4pt;width:459.75pt;height:24.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240Qb6QEAALcDAAAOAAAAZHJzL2Uyb0RvYy54bWysU9tu2zAMfR+wfxD0vji3DoERp+hadBjQ bQXafQAjy7YwW9QoJXb29aPkOO22t2EvAk1Rh4eHx9vroWvFUZM3aAu5mM2l0FZhaWxdyG/P9+82 UvgAtoQWrS7kSXt5vXv7Ztu7XC+xwbbUJBjE+rx3hWxCcHmWedXoDvwMnbZ8WSF1EPiT6qwk6Bm9 a7PlfP4+65FKR6i095y9Gy/lLuFXlVbha1V5HURbSOYW0knp3Mcz220hrwlcY9SZBvwDiw6M5aYX qDsIIA5k/oLqjCL0WIWZwi7DqjJKpxl4msX8j2meGnA6zcLieHeRyf8/WPXl+EjClIVcS2Gh4xU9 6yGIDziI9SrK0zufc9WT47owcJ7XnEb17gHVdy8s3jZga31DhH2joWR6i/gye/V0xPERZN9/xpL7 wCFgAhoq6qJ2rIZgdF7T6bKayEVx8mqz2myWV1Iovlst1iuOYwvIp9eOfPiosRMxKCTx6hM6HB98 GEunktjM4r1pW85D3trfEowZM4l9JDxSD8N+4Oo40h7LE89BOLqJ3c9Bg/RTip6dVEj/4wCkpWg/ WdYi2m4KaAr2UwBW8dNCBinG8DaM9jw4MnXDyKPaFm9Yr8qkUV5YnHmyO5IYZydH+73+TlUv/9vu FwAAAP//AwBQSwMEFAAGAAgAAAAhAKVtjYjhAAAADAEAAA8AAABkcnMvZG93bnJldi54bWxMj8tO wzAQRfdI/IM1SOyoXVf0EeJUFYIVEiINC5ZO7CZW43GI3Tb8PdMVLGfm6s45+XbyPTvbMbqACuYz AcxiE4zDVsFn9fqwBhaTRqP7gFbBj42wLW5vcp2ZcMHSnvepZVSCMdMKupSGjPPYdNbrOAuDRbod wuh1onFsuRn1hcp9z6UQS+61Q/rQ6cE+d7Y57k9ewe4Lyxf3/V5/lIfSVdVG4NvyqNT93bR7Apbs lP7CcMUndCiIqQ4nNJH1CuRKkEtSsJCSHK6J+XrzCKym1UougBc5/y9R/AIAAP//AwBQSwECLQAU AAYACAAAACEAtoM4kv4AAADhAQAAEwAAAAAAAAAAAAAAAAAAAAAAW0NvbnRlbnRfVHlwZXNdLnht bFBLAQItABQABgAIAAAAIQA4/SH/1gAAAJQBAAALAAAAAAAAAAAAAAAAAC8BAABfcmVscy8ucmVs c1BLAQItABQABgAIAAAAIQA240Qb6QEAALcDAAAOAAAAAAAAAAAAAAAAAC4CAABkcnMvZTJvRG9j LnhtbFBLAQItABQABgAIAAAAIQClbY2I4QAAAAwBAAAPAAAAAAAAAAAAAAAAAEMEAABkcnMvZG93 bnJldi54bWxQSwUGAAAAAAQABADzAAAAUQUAAAAA " filled="f" stroked="f">
          <v:textbox inset="0,0,0,0">
            <w:txbxContent>
              <w:p w14:paraId="6EC734B4" w14:textId="77777777" w:rsidR="00B50D2A" w:rsidRDefault="00B50D2A" w:rsidP="00B50D2A">
                <w:pPr>
                  <w:spacing w:line="194" w:lineRule="exact"/>
                  <w:ind w:left="20" w:right="-45"/>
                  <w:rPr>
                    <w:sz w:val="17"/>
                    <w:szCs w:val="17"/>
                  </w:rPr>
                </w:pPr>
                <w:proofErr w:type="spellStart"/>
                <w:r w:rsidRPr="007704BD">
                  <w:rPr>
                    <w:color w:val="231F20"/>
                    <w:sz w:val="17"/>
                    <w:szCs w:val="17"/>
                  </w:rPr>
                  <w:t>Brīvības</w:t>
                </w:r>
                <w:proofErr w:type="spellEnd"/>
                <w:r w:rsidRPr="007704BD">
                  <w:rPr>
                    <w:color w:val="231F20"/>
                    <w:sz w:val="17"/>
                    <w:szCs w:val="17"/>
                  </w:rPr>
                  <w:t xml:space="preserve"> </w:t>
                </w:r>
                <w:proofErr w:type="spellStart"/>
                <w:r w:rsidRPr="007704BD">
                  <w:rPr>
                    <w:color w:val="231F20"/>
                    <w:sz w:val="17"/>
                    <w:szCs w:val="17"/>
                  </w:rPr>
                  <w:t>iela</w:t>
                </w:r>
                <w:proofErr w:type="spellEnd"/>
                <w:r w:rsidRPr="007704BD">
                  <w:rPr>
                    <w:color w:val="231F20"/>
                    <w:sz w:val="17"/>
                    <w:szCs w:val="17"/>
                  </w:rPr>
                  <w:t xml:space="preserve"> 55, </w:t>
                </w:r>
                <w:proofErr w:type="spellStart"/>
                <w:r>
                  <w:rPr>
                    <w:color w:val="231F20"/>
                    <w:sz w:val="17"/>
                    <w:szCs w:val="17"/>
                  </w:rPr>
                  <w:t>Rīga</w:t>
                </w:r>
                <w:proofErr w:type="spellEnd"/>
                <w:r>
                  <w:rPr>
                    <w:color w:val="231F20"/>
                    <w:sz w:val="17"/>
                    <w:szCs w:val="17"/>
                  </w:rPr>
                  <w:t xml:space="preserve">, LV-1519; </w:t>
                </w:r>
                <w:proofErr w:type="spellStart"/>
                <w:r>
                  <w:rPr>
                    <w:color w:val="231F20"/>
                    <w:sz w:val="17"/>
                    <w:szCs w:val="17"/>
                  </w:rPr>
                  <w:t>tālr</w:t>
                </w:r>
                <w:proofErr w:type="spellEnd"/>
                <w:r>
                  <w:rPr>
                    <w:color w:val="231F20"/>
                    <w:sz w:val="17"/>
                    <w:szCs w:val="17"/>
                  </w:rPr>
                  <w:t>. 67013100;</w:t>
                </w:r>
                <w:r w:rsidRPr="007704BD">
                  <w:rPr>
                    <w:color w:val="231F20"/>
                    <w:sz w:val="17"/>
                    <w:szCs w:val="17"/>
                  </w:rPr>
                  <w:t xml:space="preserve"> </w:t>
                </w:r>
                <w:proofErr w:type="spellStart"/>
                <w:r w:rsidRPr="007704BD">
                  <w:rPr>
                    <w:color w:val="231F20"/>
                    <w:sz w:val="17"/>
                    <w:szCs w:val="17"/>
                  </w:rPr>
                  <w:t>fakss</w:t>
                </w:r>
                <w:proofErr w:type="spellEnd"/>
                <w:r>
                  <w:rPr>
                    <w:color w:val="231F20"/>
                    <w:sz w:val="17"/>
                    <w:szCs w:val="17"/>
                  </w:rPr>
                  <w:t>: 67280882;</w:t>
                </w:r>
                <w:r w:rsidRPr="007704BD">
                  <w:rPr>
                    <w:color w:val="231F20"/>
                    <w:sz w:val="17"/>
                    <w:szCs w:val="17"/>
                  </w:rPr>
                  <w:t xml:space="preserve"> e-pasts</w:t>
                </w:r>
                <w:r>
                  <w:rPr>
                    <w:color w:val="231F20"/>
                    <w:sz w:val="17"/>
                    <w:szCs w:val="17"/>
                  </w:rPr>
                  <w:t>: pasts@em.gov.lv;</w:t>
                </w:r>
                <w:r w:rsidRPr="007704BD">
                  <w:rPr>
                    <w:color w:val="231F20"/>
                    <w:sz w:val="17"/>
                    <w:szCs w:val="17"/>
                  </w:rPr>
                  <w:t xml:space="preserve"> www.em.gov.lv</w:t>
                </w:r>
              </w:p>
            </w:txbxContent>
          </v:textbox>
          <w10:wrap anchorx="page" anchory="page"/>
        </v:shape>
      </w:pict>
    </w:r>
  </w:p>
  <w:p w14:paraId="1248B4BA" w14:textId="77777777" w:rsidR="00B50D2A" w:rsidRDefault="00B50D2A" w:rsidP="00B50D2A">
    <w:pPr>
      <w:spacing w:after="200" w:line="276" w:lineRule="auto"/>
      <w:jc w:val="center"/>
      <w:rPr>
        <w:rFonts w:eastAsia="Calibri"/>
        <w:lang w:val="en-US"/>
      </w:rPr>
    </w:pPr>
  </w:p>
  <w:p w14:paraId="0A4A0A4E" w14:textId="7BC79618" w:rsidR="00700A20" w:rsidRPr="00B50D2A" w:rsidRDefault="00B50D2A" w:rsidP="00B50D2A">
    <w:pPr>
      <w:spacing w:after="200" w:line="276" w:lineRule="auto"/>
      <w:ind w:left="4320"/>
      <w:rPr>
        <w:rFonts w:eastAsia="Calibri"/>
        <w:lang w:val="en-US"/>
      </w:rPr>
    </w:pPr>
    <w:r>
      <w:rPr>
        <w:rFonts w:eastAsia="Calibri"/>
        <w:lang w:val="en-US"/>
      </w:rPr>
      <w:t xml:space="preserve"> </w:t>
    </w:r>
    <w:proofErr w:type="spellStart"/>
    <w:r w:rsidRPr="0069464A">
      <w:rPr>
        <w:rFonts w:eastAsia="Calibri"/>
        <w:lang w:val="en-US"/>
      </w:rPr>
      <w:t>Rīgā</w:t>
    </w:r>
    <w:proofErr w:type="spellEnd"/>
    <w:r w:rsidR="001125FA">
      <w:rPr>
        <w:noProof/>
      </w:rPr>
      <w:pict>
        <v:shape w14:anchorId="3463ABEB" id="_x0000_s1027" type="#_x0000_t202" style="position:absolute;left:0;text-align:left;margin-left:92.25pt;margin-top:159.9pt;width:459.75pt;height:24.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W4UQ6wEAAL4DAAAOAAAAZHJzL2Uyb0RvYy54bWysU8Fu2zAMvQ/YPwi6L07idgiMOEXXosOA bivQ7gNoWY6F2aJGKbGzrx8lJ2nX3oZdBIqint57pNZXY9+JvSZv0JZyMZtLoa3C2thtKX883X1Y SeED2Bo6tLqUB+3l1eb9u/XgCr3EFrtak2AQ64vBlbINwRVZ5lWre/AzdNryYYPUQ+AtbbOaYGD0 vsuW8/nHbECqHaHS3nP2djqUm4TfNFqF703jdRBdKZlbSCultYprtllDsSVwrVFHGvAPLHowlh89 Q91CALEj8waqN4rQYxNmCvsMm8YonTSwmsX8lZrHFpxOWtgc7842+f8Hq77tH0iYupS5FBZ6btGT HoP4hKO4yKM9g/MFVz06rgsj57nNSap396h+emHxpgW71ddEOLQaaqa3iDezF1cnHB9BquEr1vwO 7AImoLGhPnrHbghG5zYdzq2JXBQnL1f5arW8lELxWb64yDmOT0Bxuu3Ih88aexGDUhK3PqHD/t6H qfRUEh+zeGe6jvNQdPavBGPGTGIfCU/Uw1iNyackLSqrsD6wHMJpqPgTcNAi/ZZi4IEqpf+1A9JS dF8sWxKn7xTQKahOAVjFV0sZpJjCmzBN6c6R2baMPJlu8Zpta0xS9MziSJeHJHlyHOg4hS/3qer5 223+AAAA//8DAFBLAwQUAAYACAAAACEA8/T8beAAAAAMAQAADwAAAGRycy9kb3ducmV2LnhtbEyP wU7DMBBE70j8g7VI3KgdWqImxKkqBCckRBoOHJ3YTazG6xC7bfh7tqdynNmn2ZliM7uBncwUrEcJ yUIAM9h6bbGT8FW/PayBhahQq8GjkfBrAmzK25tC5dqfsTKnXewYhWDIlYQ+xjHnPLS9cSos/GiQ bns/ORVJTh3XkzpTuBv4oxApd8oifejVaF560x52Rydh+43Vq/35aD6rfWXrOhP4nh6kvL+bt8/A opnjFYZLfaoOJXVq/BF1YAPp9eqJUAnLJKMNFyIRK5rXkJVmS+Blwf+PKP8AAAD//wMAUEsBAi0A FAAGAAgAAAAhALaDOJL+AAAA4QEAABMAAAAAAAAAAAAAAAAAAAAAAFtDb250ZW50X1R5cGVzXS54 bWxQSwECLQAUAAYACAAAACEAOP0h/9YAAACUAQAACwAAAAAAAAAAAAAAAAAvAQAAX3JlbHMvLnJl bHNQSwECLQAUAAYACAAAACEAH1uFEOsBAAC+AwAADgAAAAAAAAAAAAAAAAAuAgAAZHJzL2Uyb0Rv Yy54bWxQSwECLQAUAAYACAAAACEA8/T8beAAAAAMAQAADwAAAAAAAAAAAAAAAABFBAAAZHJzL2Rv d25yZXYueG1sUEsFBgAAAAAEAAQA8wAAAFIFAAAAAA== " filled="f" stroked="f">
          <v:textbox inset="0,0,0,0">
            <w:txbxContent>
              <w:p w14:paraId="3D9C16DD" w14:textId="77777777" w:rsidR="00B50D2A" w:rsidRPr="00533E4D" w:rsidRDefault="00B50D2A" w:rsidP="00B50D2A">
                <w:pPr>
                  <w:spacing w:line="194" w:lineRule="exact"/>
                  <w:ind w:left="20" w:right="-45"/>
                  <w:rPr>
                    <w:sz w:val="17"/>
                    <w:szCs w:val="17"/>
                    <w:lang w:val="lv-LV"/>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51E11"/>
    <w:multiLevelType w:val="hybridMultilevel"/>
    <w:tmpl w:val="1CA8BC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2543D1"/>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4C08B1"/>
    <w:multiLevelType w:val="hybridMultilevel"/>
    <w:tmpl w:val="AFEEC2C6"/>
    <w:lvl w:ilvl="0" w:tplc="566AB4DA">
      <w:start w:val="1"/>
      <w:numFmt w:val="decimal"/>
      <w:lvlText w:val="%1."/>
      <w:lvlJc w:val="left"/>
      <w:pPr>
        <w:ind w:left="1353"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3D9294A"/>
    <w:multiLevelType w:val="hybridMultilevel"/>
    <w:tmpl w:val="783628BE"/>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65EF0"/>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0842724"/>
    <w:multiLevelType w:val="hybridMultilevel"/>
    <w:tmpl w:val="2BD04940"/>
    <w:lvl w:ilvl="0" w:tplc="90F44550">
      <w:start w:val="1"/>
      <w:numFmt w:val="decimal"/>
      <w:lvlText w:val="%1."/>
      <w:lvlJc w:val="left"/>
      <w:pPr>
        <w:ind w:left="720" w:hanging="360"/>
      </w:pPr>
      <w:rPr>
        <w:b w:val="0"/>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24C965E3"/>
    <w:multiLevelType w:val="hybridMultilevel"/>
    <w:tmpl w:val="E006C36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2A193935"/>
    <w:multiLevelType w:val="hybridMultilevel"/>
    <w:tmpl w:val="D2C6B0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644289"/>
    <w:multiLevelType w:val="hybridMultilevel"/>
    <w:tmpl w:val="962A345E"/>
    <w:lvl w:ilvl="0" w:tplc="F8B6289E">
      <w:start w:val="1"/>
      <w:numFmt w:val="bullet"/>
      <w:lvlText w:val=""/>
      <w:lvlJc w:val="left"/>
      <w:pPr>
        <w:ind w:left="780" w:hanging="360"/>
      </w:pPr>
      <w:rPr>
        <w:rFonts w:ascii="Symbol" w:hAnsi="Symbol" w:hint="default"/>
        <w:color w:val="auto"/>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324C5977"/>
    <w:multiLevelType w:val="hybridMultilevel"/>
    <w:tmpl w:val="CEEE32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9F53245"/>
    <w:multiLevelType w:val="hybridMultilevel"/>
    <w:tmpl w:val="6B18E9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E580065"/>
    <w:multiLevelType w:val="hybridMultilevel"/>
    <w:tmpl w:val="C4D0E9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424D5246"/>
    <w:multiLevelType w:val="hybridMultilevel"/>
    <w:tmpl w:val="AC2A7CFE"/>
    <w:lvl w:ilvl="0" w:tplc="9A2E5C5E">
      <w:start w:val="1"/>
      <w:numFmt w:val="decimal"/>
      <w:lvlText w:val="%1."/>
      <w:lvlJc w:val="left"/>
      <w:pPr>
        <w:ind w:left="360" w:hanging="360"/>
      </w:pPr>
      <w:rPr>
        <w:rFonts w:hint="default"/>
        <w:b w:val="0"/>
        <w:color w:val="auto"/>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73211BED"/>
    <w:multiLevelType w:val="hybridMultilevel"/>
    <w:tmpl w:val="F2D43ABC"/>
    <w:lvl w:ilvl="0" w:tplc="7F78A39A">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4" w15:restartNumberingAfterBreak="0">
    <w:nsid w:val="79CE1BCA"/>
    <w:multiLevelType w:val="hybridMultilevel"/>
    <w:tmpl w:val="E2E2A4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9FF73D0"/>
    <w:multiLevelType w:val="hybridMultilevel"/>
    <w:tmpl w:val="B2C6FCD8"/>
    <w:lvl w:ilvl="0" w:tplc="B1B29E42">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num w:numId="1">
    <w:abstractNumId w:val="13"/>
  </w:num>
  <w:num w:numId="2">
    <w:abstractNumId w:val="14"/>
  </w:num>
  <w:num w:numId="3">
    <w:abstractNumId w:val="7"/>
  </w:num>
  <w:num w:numId="4">
    <w:abstractNumId w:val="4"/>
  </w:num>
  <w:num w:numId="5">
    <w:abstractNumId w:val="8"/>
  </w:num>
  <w:num w:numId="6">
    <w:abstractNumId w:val="1"/>
  </w:num>
  <w:num w:numId="7">
    <w:abstractNumId w:val="11"/>
  </w:num>
  <w:num w:numId="8">
    <w:abstractNumId w:val="9"/>
  </w:num>
  <w:num w:numId="9">
    <w:abstractNumId w:val="2"/>
  </w:num>
  <w:num w:numId="10">
    <w:abstractNumId w:val="12"/>
  </w:num>
  <w:num w:numId="11">
    <w:abstractNumId w:val="10"/>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3"/>
  </w:num>
  <w:num w:numId="15">
    <w:abstractNumId w:val="6"/>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EF4"/>
    <w:rsid w:val="00003B2E"/>
    <w:rsid w:val="0000755F"/>
    <w:rsid w:val="00010C09"/>
    <w:rsid w:val="00014BED"/>
    <w:rsid w:val="00015B67"/>
    <w:rsid w:val="00016E26"/>
    <w:rsid w:val="00017678"/>
    <w:rsid w:val="0002326E"/>
    <w:rsid w:val="0002441D"/>
    <w:rsid w:val="00025487"/>
    <w:rsid w:val="00026430"/>
    <w:rsid w:val="00032C27"/>
    <w:rsid w:val="00034366"/>
    <w:rsid w:val="00035A76"/>
    <w:rsid w:val="00035E55"/>
    <w:rsid w:val="00040A27"/>
    <w:rsid w:val="00051BBD"/>
    <w:rsid w:val="00051F18"/>
    <w:rsid w:val="00055473"/>
    <w:rsid w:val="000564F0"/>
    <w:rsid w:val="00062110"/>
    <w:rsid w:val="00062939"/>
    <w:rsid w:val="00065332"/>
    <w:rsid w:val="00067D9B"/>
    <w:rsid w:val="00070139"/>
    <w:rsid w:val="00070E6A"/>
    <w:rsid w:val="00072714"/>
    <w:rsid w:val="00075D70"/>
    <w:rsid w:val="00077890"/>
    <w:rsid w:val="00080217"/>
    <w:rsid w:val="000804C0"/>
    <w:rsid w:val="00080A6B"/>
    <w:rsid w:val="00081B53"/>
    <w:rsid w:val="00084AE3"/>
    <w:rsid w:val="000905CD"/>
    <w:rsid w:val="00092A14"/>
    <w:rsid w:val="00092F15"/>
    <w:rsid w:val="0009521C"/>
    <w:rsid w:val="00097DB0"/>
    <w:rsid w:val="000A108E"/>
    <w:rsid w:val="000A4DFE"/>
    <w:rsid w:val="000A5103"/>
    <w:rsid w:val="000A70D9"/>
    <w:rsid w:val="000A7464"/>
    <w:rsid w:val="000B05DA"/>
    <w:rsid w:val="000B099E"/>
    <w:rsid w:val="000B144A"/>
    <w:rsid w:val="000B601B"/>
    <w:rsid w:val="000C01E4"/>
    <w:rsid w:val="000C2419"/>
    <w:rsid w:val="000C5807"/>
    <w:rsid w:val="000C5C90"/>
    <w:rsid w:val="000C6AEA"/>
    <w:rsid w:val="000D1C50"/>
    <w:rsid w:val="000D28AC"/>
    <w:rsid w:val="000D2D92"/>
    <w:rsid w:val="000D4249"/>
    <w:rsid w:val="000D52DD"/>
    <w:rsid w:val="000D57D7"/>
    <w:rsid w:val="000D7CD0"/>
    <w:rsid w:val="000E032E"/>
    <w:rsid w:val="000E3C6F"/>
    <w:rsid w:val="000E67D4"/>
    <w:rsid w:val="000F0A8A"/>
    <w:rsid w:val="000F2D76"/>
    <w:rsid w:val="00102DAD"/>
    <w:rsid w:val="00104F2E"/>
    <w:rsid w:val="00105AF0"/>
    <w:rsid w:val="0010610D"/>
    <w:rsid w:val="00107FA1"/>
    <w:rsid w:val="00112164"/>
    <w:rsid w:val="001125FA"/>
    <w:rsid w:val="00114267"/>
    <w:rsid w:val="00114C52"/>
    <w:rsid w:val="00114C9D"/>
    <w:rsid w:val="001169E7"/>
    <w:rsid w:val="00116D06"/>
    <w:rsid w:val="00117A53"/>
    <w:rsid w:val="00123A32"/>
    <w:rsid w:val="00123C25"/>
    <w:rsid w:val="00126021"/>
    <w:rsid w:val="001301E6"/>
    <w:rsid w:val="00130940"/>
    <w:rsid w:val="00131559"/>
    <w:rsid w:val="0013247B"/>
    <w:rsid w:val="00133B84"/>
    <w:rsid w:val="001375CD"/>
    <w:rsid w:val="0014044B"/>
    <w:rsid w:val="001405C8"/>
    <w:rsid w:val="00143121"/>
    <w:rsid w:val="0014417E"/>
    <w:rsid w:val="001510C1"/>
    <w:rsid w:val="00152B35"/>
    <w:rsid w:val="00160401"/>
    <w:rsid w:val="00162517"/>
    <w:rsid w:val="0016273E"/>
    <w:rsid w:val="00163AA7"/>
    <w:rsid w:val="00165720"/>
    <w:rsid w:val="00171843"/>
    <w:rsid w:val="0017600A"/>
    <w:rsid w:val="001760A7"/>
    <w:rsid w:val="0017782C"/>
    <w:rsid w:val="00185B41"/>
    <w:rsid w:val="00186E8A"/>
    <w:rsid w:val="0018713A"/>
    <w:rsid w:val="00190F29"/>
    <w:rsid w:val="00192C98"/>
    <w:rsid w:val="001931FB"/>
    <w:rsid w:val="00193BF5"/>
    <w:rsid w:val="001955F6"/>
    <w:rsid w:val="00197954"/>
    <w:rsid w:val="001A571C"/>
    <w:rsid w:val="001B0667"/>
    <w:rsid w:val="001B1D5B"/>
    <w:rsid w:val="001B2BA6"/>
    <w:rsid w:val="001B334C"/>
    <w:rsid w:val="001B3982"/>
    <w:rsid w:val="001B50B0"/>
    <w:rsid w:val="001C188B"/>
    <w:rsid w:val="001C2FA3"/>
    <w:rsid w:val="001C43A0"/>
    <w:rsid w:val="001C50C0"/>
    <w:rsid w:val="001C5D73"/>
    <w:rsid w:val="001D50D9"/>
    <w:rsid w:val="001E0B9B"/>
    <w:rsid w:val="001E1237"/>
    <w:rsid w:val="001E1EFB"/>
    <w:rsid w:val="001E2356"/>
    <w:rsid w:val="001E2A25"/>
    <w:rsid w:val="001E4570"/>
    <w:rsid w:val="001E513E"/>
    <w:rsid w:val="001E52F7"/>
    <w:rsid w:val="001E54EA"/>
    <w:rsid w:val="001E6261"/>
    <w:rsid w:val="001F1E8A"/>
    <w:rsid w:val="001F33A0"/>
    <w:rsid w:val="00200B52"/>
    <w:rsid w:val="00203E5F"/>
    <w:rsid w:val="00206BD1"/>
    <w:rsid w:val="0021013A"/>
    <w:rsid w:val="00213F04"/>
    <w:rsid w:val="00214382"/>
    <w:rsid w:val="002178A5"/>
    <w:rsid w:val="0022551B"/>
    <w:rsid w:val="002269C5"/>
    <w:rsid w:val="00226F7F"/>
    <w:rsid w:val="0022756D"/>
    <w:rsid w:val="0023015B"/>
    <w:rsid w:val="00231904"/>
    <w:rsid w:val="002363D8"/>
    <w:rsid w:val="0023650A"/>
    <w:rsid w:val="00242885"/>
    <w:rsid w:val="0024482D"/>
    <w:rsid w:val="00245D3C"/>
    <w:rsid w:val="002475A6"/>
    <w:rsid w:val="002511F0"/>
    <w:rsid w:val="00255452"/>
    <w:rsid w:val="00265706"/>
    <w:rsid w:val="0027327C"/>
    <w:rsid w:val="0027374A"/>
    <w:rsid w:val="002754C2"/>
    <w:rsid w:val="00275BF0"/>
    <w:rsid w:val="00276C99"/>
    <w:rsid w:val="00277791"/>
    <w:rsid w:val="00284934"/>
    <w:rsid w:val="00284A0E"/>
    <w:rsid w:val="00287D9F"/>
    <w:rsid w:val="00291A4E"/>
    <w:rsid w:val="0029304F"/>
    <w:rsid w:val="002A0871"/>
    <w:rsid w:val="002A0A8E"/>
    <w:rsid w:val="002A116D"/>
    <w:rsid w:val="002A1D03"/>
    <w:rsid w:val="002B1458"/>
    <w:rsid w:val="002B2C62"/>
    <w:rsid w:val="002B592F"/>
    <w:rsid w:val="002B5EA4"/>
    <w:rsid w:val="002C010E"/>
    <w:rsid w:val="002C22A9"/>
    <w:rsid w:val="002C7566"/>
    <w:rsid w:val="002D701C"/>
    <w:rsid w:val="002E0225"/>
    <w:rsid w:val="002E1DC5"/>
    <w:rsid w:val="002E4E17"/>
    <w:rsid w:val="002E6E3E"/>
    <w:rsid w:val="002F2962"/>
    <w:rsid w:val="002F3DCD"/>
    <w:rsid w:val="00300C0B"/>
    <w:rsid w:val="00301B9D"/>
    <w:rsid w:val="003030D1"/>
    <w:rsid w:val="00305B0F"/>
    <w:rsid w:val="00307F16"/>
    <w:rsid w:val="00312419"/>
    <w:rsid w:val="0031412B"/>
    <w:rsid w:val="003157ED"/>
    <w:rsid w:val="00317353"/>
    <w:rsid w:val="00317A67"/>
    <w:rsid w:val="00321FED"/>
    <w:rsid w:val="00322504"/>
    <w:rsid w:val="0032295F"/>
    <w:rsid w:val="0032390E"/>
    <w:rsid w:val="00324D6E"/>
    <w:rsid w:val="003258B1"/>
    <w:rsid w:val="003262A9"/>
    <w:rsid w:val="00326782"/>
    <w:rsid w:val="00331754"/>
    <w:rsid w:val="003405D1"/>
    <w:rsid w:val="00341A0B"/>
    <w:rsid w:val="003433F8"/>
    <w:rsid w:val="003436F9"/>
    <w:rsid w:val="00346EBE"/>
    <w:rsid w:val="00350B01"/>
    <w:rsid w:val="0035138E"/>
    <w:rsid w:val="00351A8C"/>
    <w:rsid w:val="00355261"/>
    <w:rsid w:val="0035621C"/>
    <w:rsid w:val="00356221"/>
    <w:rsid w:val="00362E91"/>
    <w:rsid w:val="003678DF"/>
    <w:rsid w:val="0037690F"/>
    <w:rsid w:val="0038369C"/>
    <w:rsid w:val="00383F17"/>
    <w:rsid w:val="003859CF"/>
    <w:rsid w:val="003877E9"/>
    <w:rsid w:val="00387926"/>
    <w:rsid w:val="00391C48"/>
    <w:rsid w:val="003922F8"/>
    <w:rsid w:val="003936C7"/>
    <w:rsid w:val="00393DE4"/>
    <w:rsid w:val="00394E22"/>
    <w:rsid w:val="00395585"/>
    <w:rsid w:val="00395D25"/>
    <w:rsid w:val="003960AA"/>
    <w:rsid w:val="003A0145"/>
    <w:rsid w:val="003A3455"/>
    <w:rsid w:val="003A358F"/>
    <w:rsid w:val="003A6388"/>
    <w:rsid w:val="003A7031"/>
    <w:rsid w:val="003A7D3C"/>
    <w:rsid w:val="003B07DD"/>
    <w:rsid w:val="003B4C0B"/>
    <w:rsid w:val="003C0BB0"/>
    <w:rsid w:val="003C1A52"/>
    <w:rsid w:val="003C6BFB"/>
    <w:rsid w:val="003D03F5"/>
    <w:rsid w:val="003D0AF9"/>
    <w:rsid w:val="003D21EA"/>
    <w:rsid w:val="003D2298"/>
    <w:rsid w:val="003D3F43"/>
    <w:rsid w:val="003D68C4"/>
    <w:rsid w:val="003D7A3A"/>
    <w:rsid w:val="003E1572"/>
    <w:rsid w:val="003E1CE4"/>
    <w:rsid w:val="003E267A"/>
    <w:rsid w:val="003E4401"/>
    <w:rsid w:val="003E5883"/>
    <w:rsid w:val="003E703E"/>
    <w:rsid w:val="003F000D"/>
    <w:rsid w:val="003F21C8"/>
    <w:rsid w:val="003F619A"/>
    <w:rsid w:val="003F7EB2"/>
    <w:rsid w:val="004023D5"/>
    <w:rsid w:val="0041482C"/>
    <w:rsid w:val="00414CD6"/>
    <w:rsid w:val="004151F2"/>
    <w:rsid w:val="00416667"/>
    <w:rsid w:val="00416983"/>
    <w:rsid w:val="004217E8"/>
    <w:rsid w:val="0042630F"/>
    <w:rsid w:val="004346E9"/>
    <w:rsid w:val="00434860"/>
    <w:rsid w:val="00441EF4"/>
    <w:rsid w:val="0044225F"/>
    <w:rsid w:val="0044434D"/>
    <w:rsid w:val="00444F61"/>
    <w:rsid w:val="004466B1"/>
    <w:rsid w:val="00447F42"/>
    <w:rsid w:val="004510EF"/>
    <w:rsid w:val="00451A6C"/>
    <w:rsid w:val="00451BFE"/>
    <w:rsid w:val="004552BB"/>
    <w:rsid w:val="0045539E"/>
    <w:rsid w:val="004611D0"/>
    <w:rsid w:val="00462F6C"/>
    <w:rsid w:val="00471F86"/>
    <w:rsid w:val="0047247E"/>
    <w:rsid w:val="004773B0"/>
    <w:rsid w:val="00477FF6"/>
    <w:rsid w:val="004866F6"/>
    <w:rsid w:val="00490456"/>
    <w:rsid w:val="00491B34"/>
    <w:rsid w:val="00496932"/>
    <w:rsid w:val="00496956"/>
    <w:rsid w:val="004A22E9"/>
    <w:rsid w:val="004A4E2D"/>
    <w:rsid w:val="004A6027"/>
    <w:rsid w:val="004A624C"/>
    <w:rsid w:val="004A66D6"/>
    <w:rsid w:val="004A7396"/>
    <w:rsid w:val="004B0B1A"/>
    <w:rsid w:val="004B3CA3"/>
    <w:rsid w:val="004B51B1"/>
    <w:rsid w:val="004B613B"/>
    <w:rsid w:val="004C02D5"/>
    <w:rsid w:val="004C0882"/>
    <w:rsid w:val="004C1A94"/>
    <w:rsid w:val="004C7363"/>
    <w:rsid w:val="004D17B8"/>
    <w:rsid w:val="004D181C"/>
    <w:rsid w:val="004D236B"/>
    <w:rsid w:val="004D28E9"/>
    <w:rsid w:val="004D2C78"/>
    <w:rsid w:val="004D44E1"/>
    <w:rsid w:val="004D5AC0"/>
    <w:rsid w:val="004E1601"/>
    <w:rsid w:val="004E23FE"/>
    <w:rsid w:val="004E44A0"/>
    <w:rsid w:val="004E7EF6"/>
    <w:rsid w:val="004E7EFF"/>
    <w:rsid w:val="004F186F"/>
    <w:rsid w:val="004F2393"/>
    <w:rsid w:val="004F5EC7"/>
    <w:rsid w:val="0050064A"/>
    <w:rsid w:val="0050203B"/>
    <w:rsid w:val="005025C3"/>
    <w:rsid w:val="0050747A"/>
    <w:rsid w:val="0051009A"/>
    <w:rsid w:val="00511E51"/>
    <w:rsid w:val="005123C0"/>
    <w:rsid w:val="005128AF"/>
    <w:rsid w:val="00514076"/>
    <w:rsid w:val="005143B2"/>
    <w:rsid w:val="00522C48"/>
    <w:rsid w:val="00525D3F"/>
    <w:rsid w:val="0052613C"/>
    <w:rsid w:val="0052633E"/>
    <w:rsid w:val="00531E1E"/>
    <w:rsid w:val="0053446A"/>
    <w:rsid w:val="005355B4"/>
    <w:rsid w:val="00535AD2"/>
    <w:rsid w:val="00536EF9"/>
    <w:rsid w:val="00537762"/>
    <w:rsid w:val="00540C0C"/>
    <w:rsid w:val="0054255D"/>
    <w:rsid w:val="005460A2"/>
    <w:rsid w:val="005468D1"/>
    <w:rsid w:val="00547A29"/>
    <w:rsid w:val="00550FA7"/>
    <w:rsid w:val="0055104A"/>
    <w:rsid w:val="005555C8"/>
    <w:rsid w:val="005609D9"/>
    <w:rsid w:val="00561918"/>
    <w:rsid w:val="00562322"/>
    <w:rsid w:val="00562369"/>
    <w:rsid w:val="00563DA4"/>
    <w:rsid w:val="00565639"/>
    <w:rsid w:val="005705C2"/>
    <w:rsid w:val="00570ADF"/>
    <w:rsid w:val="005716A7"/>
    <w:rsid w:val="0057183D"/>
    <w:rsid w:val="00573426"/>
    <w:rsid w:val="0057491F"/>
    <w:rsid w:val="00577719"/>
    <w:rsid w:val="0058031E"/>
    <w:rsid w:val="00580498"/>
    <w:rsid w:val="0058144A"/>
    <w:rsid w:val="0058192E"/>
    <w:rsid w:val="00583D30"/>
    <w:rsid w:val="00585670"/>
    <w:rsid w:val="00587A63"/>
    <w:rsid w:val="00590DCC"/>
    <w:rsid w:val="0059126E"/>
    <w:rsid w:val="00591A41"/>
    <w:rsid w:val="00591B8E"/>
    <w:rsid w:val="00592B5C"/>
    <w:rsid w:val="00592E0A"/>
    <w:rsid w:val="00592FAB"/>
    <w:rsid w:val="005935D2"/>
    <w:rsid w:val="005938F7"/>
    <w:rsid w:val="00593B9C"/>
    <w:rsid w:val="0059463A"/>
    <w:rsid w:val="00596D7C"/>
    <w:rsid w:val="005A1A77"/>
    <w:rsid w:val="005A5986"/>
    <w:rsid w:val="005A782A"/>
    <w:rsid w:val="005B295C"/>
    <w:rsid w:val="005B3D47"/>
    <w:rsid w:val="005C3F13"/>
    <w:rsid w:val="005C5351"/>
    <w:rsid w:val="005C5409"/>
    <w:rsid w:val="005C5785"/>
    <w:rsid w:val="005C60F7"/>
    <w:rsid w:val="005D2374"/>
    <w:rsid w:val="005D3165"/>
    <w:rsid w:val="005D386A"/>
    <w:rsid w:val="005D4B6C"/>
    <w:rsid w:val="005D68E7"/>
    <w:rsid w:val="005E37D9"/>
    <w:rsid w:val="005E5621"/>
    <w:rsid w:val="005E6D81"/>
    <w:rsid w:val="005F1190"/>
    <w:rsid w:val="005F3DC1"/>
    <w:rsid w:val="005F5E63"/>
    <w:rsid w:val="0060127C"/>
    <w:rsid w:val="00602B74"/>
    <w:rsid w:val="006063ED"/>
    <w:rsid w:val="00606B2B"/>
    <w:rsid w:val="006102F4"/>
    <w:rsid w:val="00612504"/>
    <w:rsid w:val="00613287"/>
    <w:rsid w:val="00613599"/>
    <w:rsid w:val="00620D0A"/>
    <w:rsid w:val="00622A70"/>
    <w:rsid w:val="00625310"/>
    <w:rsid w:val="00626594"/>
    <w:rsid w:val="006265A0"/>
    <w:rsid w:val="00632474"/>
    <w:rsid w:val="00633C9B"/>
    <w:rsid w:val="00635FC0"/>
    <w:rsid w:val="00640D67"/>
    <w:rsid w:val="00641B66"/>
    <w:rsid w:val="00642E4D"/>
    <w:rsid w:val="0064452E"/>
    <w:rsid w:val="00646607"/>
    <w:rsid w:val="00646AA9"/>
    <w:rsid w:val="0064792E"/>
    <w:rsid w:val="006561E9"/>
    <w:rsid w:val="00656487"/>
    <w:rsid w:val="00665133"/>
    <w:rsid w:val="00665A5A"/>
    <w:rsid w:val="00666E98"/>
    <w:rsid w:val="00670484"/>
    <w:rsid w:val="00672534"/>
    <w:rsid w:val="00680023"/>
    <w:rsid w:val="00681BCE"/>
    <w:rsid w:val="00682905"/>
    <w:rsid w:val="00687C8D"/>
    <w:rsid w:val="006909CF"/>
    <w:rsid w:val="006930B7"/>
    <w:rsid w:val="00697A44"/>
    <w:rsid w:val="00697B8C"/>
    <w:rsid w:val="006A0E55"/>
    <w:rsid w:val="006A488C"/>
    <w:rsid w:val="006A510A"/>
    <w:rsid w:val="006A5D99"/>
    <w:rsid w:val="006A69F5"/>
    <w:rsid w:val="006B13E9"/>
    <w:rsid w:val="006B187B"/>
    <w:rsid w:val="006B21B6"/>
    <w:rsid w:val="006B401C"/>
    <w:rsid w:val="006B6517"/>
    <w:rsid w:val="006B6E52"/>
    <w:rsid w:val="006B7E4D"/>
    <w:rsid w:val="006B7F03"/>
    <w:rsid w:val="006C3587"/>
    <w:rsid w:val="006C5484"/>
    <w:rsid w:val="006C61CC"/>
    <w:rsid w:val="006C6384"/>
    <w:rsid w:val="006D0270"/>
    <w:rsid w:val="006D04A5"/>
    <w:rsid w:val="006D2A37"/>
    <w:rsid w:val="006D5760"/>
    <w:rsid w:val="006D6262"/>
    <w:rsid w:val="006D6B0E"/>
    <w:rsid w:val="006D6E15"/>
    <w:rsid w:val="006E53AF"/>
    <w:rsid w:val="006E6A5B"/>
    <w:rsid w:val="006F04B6"/>
    <w:rsid w:val="006F1597"/>
    <w:rsid w:val="006F27B5"/>
    <w:rsid w:val="006F2DD6"/>
    <w:rsid w:val="006F2E2C"/>
    <w:rsid w:val="006F41BC"/>
    <w:rsid w:val="006F5599"/>
    <w:rsid w:val="006F78EF"/>
    <w:rsid w:val="006F7B5E"/>
    <w:rsid w:val="00700A20"/>
    <w:rsid w:val="00703E10"/>
    <w:rsid w:val="007043D9"/>
    <w:rsid w:val="00705D79"/>
    <w:rsid w:val="00711732"/>
    <w:rsid w:val="0071690B"/>
    <w:rsid w:val="00720032"/>
    <w:rsid w:val="007202F5"/>
    <w:rsid w:val="00720B69"/>
    <w:rsid w:val="0072229D"/>
    <w:rsid w:val="00723A92"/>
    <w:rsid w:val="0072789D"/>
    <w:rsid w:val="00730377"/>
    <w:rsid w:val="00737AF7"/>
    <w:rsid w:val="00740DA3"/>
    <w:rsid w:val="0074123D"/>
    <w:rsid w:val="00742361"/>
    <w:rsid w:val="00742A89"/>
    <w:rsid w:val="00743A29"/>
    <w:rsid w:val="00743E7B"/>
    <w:rsid w:val="007440C0"/>
    <w:rsid w:val="00745F56"/>
    <w:rsid w:val="0075305A"/>
    <w:rsid w:val="00754E44"/>
    <w:rsid w:val="00755120"/>
    <w:rsid w:val="00755DF5"/>
    <w:rsid w:val="00756DFB"/>
    <w:rsid w:val="007570EA"/>
    <w:rsid w:val="007572CE"/>
    <w:rsid w:val="00760552"/>
    <w:rsid w:val="00761CD8"/>
    <w:rsid w:val="007620FC"/>
    <w:rsid w:val="007632E7"/>
    <w:rsid w:val="0076524D"/>
    <w:rsid w:val="00766EC2"/>
    <w:rsid w:val="00771C8E"/>
    <w:rsid w:val="0077242C"/>
    <w:rsid w:val="00774E15"/>
    <w:rsid w:val="00776713"/>
    <w:rsid w:val="00777D53"/>
    <w:rsid w:val="00783678"/>
    <w:rsid w:val="00783BF5"/>
    <w:rsid w:val="007865B7"/>
    <w:rsid w:val="00791CDE"/>
    <w:rsid w:val="00794677"/>
    <w:rsid w:val="007A01C3"/>
    <w:rsid w:val="007A37C1"/>
    <w:rsid w:val="007A4121"/>
    <w:rsid w:val="007A4931"/>
    <w:rsid w:val="007A69FA"/>
    <w:rsid w:val="007A75DC"/>
    <w:rsid w:val="007B0D62"/>
    <w:rsid w:val="007B38F5"/>
    <w:rsid w:val="007B416E"/>
    <w:rsid w:val="007B470C"/>
    <w:rsid w:val="007B4A12"/>
    <w:rsid w:val="007C0B1A"/>
    <w:rsid w:val="007C2B4C"/>
    <w:rsid w:val="007C367F"/>
    <w:rsid w:val="007C4347"/>
    <w:rsid w:val="007C673B"/>
    <w:rsid w:val="007D1630"/>
    <w:rsid w:val="007D1B43"/>
    <w:rsid w:val="007D38FD"/>
    <w:rsid w:val="007D483B"/>
    <w:rsid w:val="007D79C2"/>
    <w:rsid w:val="007E4BD4"/>
    <w:rsid w:val="007E68EB"/>
    <w:rsid w:val="007E7B4E"/>
    <w:rsid w:val="007E7BE6"/>
    <w:rsid w:val="007F077C"/>
    <w:rsid w:val="007F08D5"/>
    <w:rsid w:val="007F2E25"/>
    <w:rsid w:val="008016D8"/>
    <w:rsid w:val="00802111"/>
    <w:rsid w:val="008028FD"/>
    <w:rsid w:val="00811D68"/>
    <w:rsid w:val="00813285"/>
    <w:rsid w:val="00815CE4"/>
    <w:rsid w:val="00820910"/>
    <w:rsid w:val="00821C97"/>
    <w:rsid w:val="00823EA4"/>
    <w:rsid w:val="00826B30"/>
    <w:rsid w:val="0083012B"/>
    <w:rsid w:val="00830770"/>
    <w:rsid w:val="00832264"/>
    <w:rsid w:val="00834148"/>
    <w:rsid w:val="0084111E"/>
    <w:rsid w:val="00841ED2"/>
    <w:rsid w:val="008430B1"/>
    <w:rsid w:val="008437A6"/>
    <w:rsid w:val="00843878"/>
    <w:rsid w:val="0084571E"/>
    <w:rsid w:val="008464BA"/>
    <w:rsid w:val="0085410A"/>
    <w:rsid w:val="0085560F"/>
    <w:rsid w:val="00856C2A"/>
    <w:rsid w:val="00862566"/>
    <w:rsid w:val="00864EDA"/>
    <w:rsid w:val="00865963"/>
    <w:rsid w:val="008661BA"/>
    <w:rsid w:val="00866997"/>
    <w:rsid w:val="008677C2"/>
    <w:rsid w:val="008702E9"/>
    <w:rsid w:val="0087673A"/>
    <w:rsid w:val="00877FB6"/>
    <w:rsid w:val="008839F0"/>
    <w:rsid w:val="0088492F"/>
    <w:rsid w:val="00884E49"/>
    <w:rsid w:val="00886196"/>
    <w:rsid w:val="0089000B"/>
    <w:rsid w:val="0089078D"/>
    <w:rsid w:val="00892B7C"/>
    <w:rsid w:val="00892FD5"/>
    <w:rsid w:val="00894D02"/>
    <w:rsid w:val="00896C6E"/>
    <w:rsid w:val="008970B6"/>
    <w:rsid w:val="008A0212"/>
    <w:rsid w:val="008A04AE"/>
    <w:rsid w:val="008A26CF"/>
    <w:rsid w:val="008A48AE"/>
    <w:rsid w:val="008A4F2A"/>
    <w:rsid w:val="008B00FB"/>
    <w:rsid w:val="008B1CF8"/>
    <w:rsid w:val="008B24B7"/>
    <w:rsid w:val="008B321D"/>
    <w:rsid w:val="008B4DFA"/>
    <w:rsid w:val="008B5374"/>
    <w:rsid w:val="008B7146"/>
    <w:rsid w:val="008B72D6"/>
    <w:rsid w:val="008C09BD"/>
    <w:rsid w:val="008C108D"/>
    <w:rsid w:val="008C685A"/>
    <w:rsid w:val="008D0EBA"/>
    <w:rsid w:val="008D3F70"/>
    <w:rsid w:val="008D4592"/>
    <w:rsid w:val="008D7179"/>
    <w:rsid w:val="008E01C8"/>
    <w:rsid w:val="008E1CB1"/>
    <w:rsid w:val="008E22F1"/>
    <w:rsid w:val="008E6A37"/>
    <w:rsid w:val="008F01A6"/>
    <w:rsid w:val="008F1C6B"/>
    <w:rsid w:val="008F2433"/>
    <w:rsid w:val="008F2E71"/>
    <w:rsid w:val="008F54EE"/>
    <w:rsid w:val="008F68A2"/>
    <w:rsid w:val="009029EF"/>
    <w:rsid w:val="00903644"/>
    <w:rsid w:val="00904252"/>
    <w:rsid w:val="00904A16"/>
    <w:rsid w:val="0090614D"/>
    <w:rsid w:val="00906776"/>
    <w:rsid w:val="0091004A"/>
    <w:rsid w:val="00912B38"/>
    <w:rsid w:val="00913D68"/>
    <w:rsid w:val="0091534E"/>
    <w:rsid w:val="00915D76"/>
    <w:rsid w:val="0092010C"/>
    <w:rsid w:val="00921DF6"/>
    <w:rsid w:val="00924EC9"/>
    <w:rsid w:val="0092504A"/>
    <w:rsid w:val="0092523D"/>
    <w:rsid w:val="009300B9"/>
    <w:rsid w:val="0093148E"/>
    <w:rsid w:val="00931641"/>
    <w:rsid w:val="0093347A"/>
    <w:rsid w:val="00933D50"/>
    <w:rsid w:val="009342D7"/>
    <w:rsid w:val="0094246D"/>
    <w:rsid w:val="00944C81"/>
    <w:rsid w:val="00944FBC"/>
    <w:rsid w:val="00950708"/>
    <w:rsid w:val="0095185F"/>
    <w:rsid w:val="00951A0D"/>
    <w:rsid w:val="0095391B"/>
    <w:rsid w:val="00953990"/>
    <w:rsid w:val="0095471E"/>
    <w:rsid w:val="009557D2"/>
    <w:rsid w:val="00956EC0"/>
    <w:rsid w:val="00960815"/>
    <w:rsid w:val="009622F0"/>
    <w:rsid w:val="009628E1"/>
    <w:rsid w:val="009637F0"/>
    <w:rsid w:val="009654D7"/>
    <w:rsid w:val="00966DF6"/>
    <w:rsid w:val="00967572"/>
    <w:rsid w:val="00970D4C"/>
    <w:rsid w:val="0097166B"/>
    <w:rsid w:val="00973886"/>
    <w:rsid w:val="009744EC"/>
    <w:rsid w:val="00977D73"/>
    <w:rsid w:val="00981F67"/>
    <w:rsid w:val="00982D68"/>
    <w:rsid w:val="00983240"/>
    <w:rsid w:val="0098565B"/>
    <w:rsid w:val="009904CB"/>
    <w:rsid w:val="00991608"/>
    <w:rsid w:val="0099209C"/>
    <w:rsid w:val="00992788"/>
    <w:rsid w:val="00995208"/>
    <w:rsid w:val="009959FF"/>
    <w:rsid w:val="0099709C"/>
    <w:rsid w:val="009A2332"/>
    <w:rsid w:val="009A388A"/>
    <w:rsid w:val="009A7226"/>
    <w:rsid w:val="009A73EB"/>
    <w:rsid w:val="009B315F"/>
    <w:rsid w:val="009B447C"/>
    <w:rsid w:val="009B4FCD"/>
    <w:rsid w:val="009C278E"/>
    <w:rsid w:val="009D30DE"/>
    <w:rsid w:val="009D3C6F"/>
    <w:rsid w:val="009D7778"/>
    <w:rsid w:val="009E0D7B"/>
    <w:rsid w:val="009E6FF7"/>
    <w:rsid w:val="009F1B5B"/>
    <w:rsid w:val="009F2209"/>
    <w:rsid w:val="009F22B7"/>
    <w:rsid w:val="009F2A5C"/>
    <w:rsid w:val="009F3F61"/>
    <w:rsid w:val="009F49A6"/>
    <w:rsid w:val="009F531F"/>
    <w:rsid w:val="009F61CB"/>
    <w:rsid w:val="009F666E"/>
    <w:rsid w:val="00A00E01"/>
    <w:rsid w:val="00A01E15"/>
    <w:rsid w:val="00A02ABC"/>
    <w:rsid w:val="00A04D88"/>
    <w:rsid w:val="00A05B41"/>
    <w:rsid w:val="00A06D93"/>
    <w:rsid w:val="00A17C49"/>
    <w:rsid w:val="00A225B5"/>
    <w:rsid w:val="00A238EC"/>
    <w:rsid w:val="00A27DF4"/>
    <w:rsid w:val="00A35DE3"/>
    <w:rsid w:val="00A372EF"/>
    <w:rsid w:val="00A42456"/>
    <w:rsid w:val="00A429CB"/>
    <w:rsid w:val="00A42AD8"/>
    <w:rsid w:val="00A448CB"/>
    <w:rsid w:val="00A513B1"/>
    <w:rsid w:val="00A53665"/>
    <w:rsid w:val="00A54A4A"/>
    <w:rsid w:val="00A54F0E"/>
    <w:rsid w:val="00A57C68"/>
    <w:rsid w:val="00A60D49"/>
    <w:rsid w:val="00A62831"/>
    <w:rsid w:val="00A63381"/>
    <w:rsid w:val="00A6480E"/>
    <w:rsid w:val="00A66E1F"/>
    <w:rsid w:val="00A735C6"/>
    <w:rsid w:val="00A73FB8"/>
    <w:rsid w:val="00A74390"/>
    <w:rsid w:val="00A75E80"/>
    <w:rsid w:val="00A763BB"/>
    <w:rsid w:val="00A77A67"/>
    <w:rsid w:val="00A9303A"/>
    <w:rsid w:val="00A93AAC"/>
    <w:rsid w:val="00A94C63"/>
    <w:rsid w:val="00A96127"/>
    <w:rsid w:val="00A96AA4"/>
    <w:rsid w:val="00A970AF"/>
    <w:rsid w:val="00A97412"/>
    <w:rsid w:val="00AA4FA6"/>
    <w:rsid w:val="00AA54E6"/>
    <w:rsid w:val="00AA5904"/>
    <w:rsid w:val="00AA6F35"/>
    <w:rsid w:val="00AB228E"/>
    <w:rsid w:val="00AB273D"/>
    <w:rsid w:val="00AB51AF"/>
    <w:rsid w:val="00AC1F29"/>
    <w:rsid w:val="00AC7BF2"/>
    <w:rsid w:val="00AD3C9F"/>
    <w:rsid w:val="00AD6ACE"/>
    <w:rsid w:val="00AD72F5"/>
    <w:rsid w:val="00AD7B06"/>
    <w:rsid w:val="00AE07E0"/>
    <w:rsid w:val="00AE123D"/>
    <w:rsid w:val="00AE2C52"/>
    <w:rsid w:val="00AE3176"/>
    <w:rsid w:val="00AE4488"/>
    <w:rsid w:val="00AE748E"/>
    <w:rsid w:val="00AE7D9D"/>
    <w:rsid w:val="00AF0D94"/>
    <w:rsid w:val="00AF3B3C"/>
    <w:rsid w:val="00AF4A04"/>
    <w:rsid w:val="00AF6DED"/>
    <w:rsid w:val="00AF7675"/>
    <w:rsid w:val="00B00E85"/>
    <w:rsid w:val="00B02B73"/>
    <w:rsid w:val="00B03CD7"/>
    <w:rsid w:val="00B041D7"/>
    <w:rsid w:val="00B06604"/>
    <w:rsid w:val="00B075BA"/>
    <w:rsid w:val="00B136B2"/>
    <w:rsid w:val="00B14660"/>
    <w:rsid w:val="00B1509C"/>
    <w:rsid w:val="00B15558"/>
    <w:rsid w:val="00B15BAE"/>
    <w:rsid w:val="00B1672D"/>
    <w:rsid w:val="00B17DF7"/>
    <w:rsid w:val="00B21222"/>
    <w:rsid w:val="00B25A4C"/>
    <w:rsid w:val="00B26818"/>
    <w:rsid w:val="00B27295"/>
    <w:rsid w:val="00B308FE"/>
    <w:rsid w:val="00B3391A"/>
    <w:rsid w:val="00B3572F"/>
    <w:rsid w:val="00B40D58"/>
    <w:rsid w:val="00B40E5E"/>
    <w:rsid w:val="00B4104C"/>
    <w:rsid w:val="00B42ED9"/>
    <w:rsid w:val="00B43D18"/>
    <w:rsid w:val="00B46A48"/>
    <w:rsid w:val="00B47190"/>
    <w:rsid w:val="00B50364"/>
    <w:rsid w:val="00B5099B"/>
    <w:rsid w:val="00B50D2A"/>
    <w:rsid w:val="00B51AFA"/>
    <w:rsid w:val="00B528C5"/>
    <w:rsid w:val="00B53989"/>
    <w:rsid w:val="00B545F3"/>
    <w:rsid w:val="00B550D7"/>
    <w:rsid w:val="00B5573C"/>
    <w:rsid w:val="00B56964"/>
    <w:rsid w:val="00B63198"/>
    <w:rsid w:val="00B63534"/>
    <w:rsid w:val="00B66033"/>
    <w:rsid w:val="00B676A0"/>
    <w:rsid w:val="00B7244A"/>
    <w:rsid w:val="00B7315D"/>
    <w:rsid w:val="00B73751"/>
    <w:rsid w:val="00B769AA"/>
    <w:rsid w:val="00B76F7A"/>
    <w:rsid w:val="00B803B0"/>
    <w:rsid w:val="00B81177"/>
    <w:rsid w:val="00B830A9"/>
    <w:rsid w:val="00B837FF"/>
    <w:rsid w:val="00B8735C"/>
    <w:rsid w:val="00B873F3"/>
    <w:rsid w:val="00B91416"/>
    <w:rsid w:val="00B9199F"/>
    <w:rsid w:val="00B930BD"/>
    <w:rsid w:val="00B950C9"/>
    <w:rsid w:val="00B961B4"/>
    <w:rsid w:val="00B9724F"/>
    <w:rsid w:val="00B975B2"/>
    <w:rsid w:val="00B97F11"/>
    <w:rsid w:val="00BA19D3"/>
    <w:rsid w:val="00BA208C"/>
    <w:rsid w:val="00BA30D7"/>
    <w:rsid w:val="00BB07A9"/>
    <w:rsid w:val="00BB0D28"/>
    <w:rsid w:val="00BB3A35"/>
    <w:rsid w:val="00BB505B"/>
    <w:rsid w:val="00BC19EF"/>
    <w:rsid w:val="00BD4C0C"/>
    <w:rsid w:val="00BD5D1D"/>
    <w:rsid w:val="00BD6C98"/>
    <w:rsid w:val="00BD7448"/>
    <w:rsid w:val="00BD7C58"/>
    <w:rsid w:val="00BD7FB1"/>
    <w:rsid w:val="00BE0D15"/>
    <w:rsid w:val="00BE2AF3"/>
    <w:rsid w:val="00BE4A98"/>
    <w:rsid w:val="00BE7656"/>
    <w:rsid w:val="00BE76CF"/>
    <w:rsid w:val="00BF0E1A"/>
    <w:rsid w:val="00BF1983"/>
    <w:rsid w:val="00BF1C67"/>
    <w:rsid w:val="00BF1E7E"/>
    <w:rsid w:val="00BF4C05"/>
    <w:rsid w:val="00C03101"/>
    <w:rsid w:val="00C04846"/>
    <w:rsid w:val="00C05B5D"/>
    <w:rsid w:val="00C06854"/>
    <w:rsid w:val="00C11237"/>
    <w:rsid w:val="00C14A18"/>
    <w:rsid w:val="00C16E01"/>
    <w:rsid w:val="00C21D90"/>
    <w:rsid w:val="00C2330C"/>
    <w:rsid w:val="00C23ACE"/>
    <w:rsid w:val="00C3016E"/>
    <w:rsid w:val="00C30198"/>
    <w:rsid w:val="00C311A4"/>
    <w:rsid w:val="00C320AF"/>
    <w:rsid w:val="00C33431"/>
    <w:rsid w:val="00C4192C"/>
    <w:rsid w:val="00C52061"/>
    <w:rsid w:val="00C55088"/>
    <w:rsid w:val="00C5685D"/>
    <w:rsid w:val="00C609B2"/>
    <w:rsid w:val="00C63428"/>
    <w:rsid w:val="00C635BC"/>
    <w:rsid w:val="00C65ED6"/>
    <w:rsid w:val="00C67DF8"/>
    <w:rsid w:val="00C715DC"/>
    <w:rsid w:val="00C73EB6"/>
    <w:rsid w:val="00C76D2F"/>
    <w:rsid w:val="00C772B1"/>
    <w:rsid w:val="00C82995"/>
    <w:rsid w:val="00C83B0E"/>
    <w:rsid w:val="00C83D5C"/>
    <w:rsid w:val="00C83F34"/>
    <w:rsid w:val="00C84806"/>
    <w:rsid w:val="00C84B00"/>
    <w:rsid w:val="00C84D6A"/>
    <w:rsid w:val="00C85B94"/>
    <w:rsid w:val="00C87A10"/>
    <w:rsid w:val="00CA0102"/>
    <w:rsid w:val="00CA4743"/>
    <w:rsid w:val="00CA501C"/>
    <w:rsid w:val="00CA7DE6"/>
    <w:rsid w:val="00CB3335"/>
    <w:rsid w:val="00CC0184"/>
    <w:rsid w:val="00CC0A09"/>
    <w:rsid w:val="00CC69C2"/>
    <w:rsid w:val="00CC7887"/>
    <w:rsid w:val="00CD0952"/>
    <w:rsid w:val="00CD2CE6"/>
    <w:rsid w:val="00CD53D4"/>
    <w:rsid w:val="00CD598D"/>
    <w:rsid w:val="00CD5DA8"/>
    <w:rsid w:val="00CD6810"/>
    <w:rsid w:val="00CD704C"/>
    <w:rsid w:val="00CD7742"/>
    <w:rsid w:val="00CD7F07"/>
    <w:rsid w:val="00CE273A"/>
    <w:rsid w:val="00CE2E58"/>
    <w:rsid w:val="00CE5903"/>
    <w:rsid w:val="00CE6FBC"/>
    <w:rsid w:val="00CE7A93"/>
    <w:rsid w:val="00CF1E4A"/>
    <w:rsid w:val="00CF3A81"/>
    <w:rsid w:val="00CF4BC4"/>
    <w:rsid w:val="00CF59B0"/>
    <w:rsid w:val="00CF6101"/>
    <w:rsid w:val="00CF7406"/>
    <w:rsid w:val="00D00BE3"/>
    <w:rsid w:val="00D01DCE"/>
    <w:rsid w:val="00D036A9"/>
    <w:rsid w:val="00D1007A"/>
    <w:rsid w:val="00D11324"/>
    <w:rsid w:val="00D2235D"/>
    <w:rsid w:val="00D232F8"/>
    <w:rsid w:val="00D24454"/>
    <w:rsid w:val="00D32B09"/>
    <w:rsid w:val="00D32E20"/>
    <w:rsid w:val="00D336F2"/>
    <w:rsid w:val="00D339F2"/>
    <w:rsid w:val="00D33E91"/>
    <w:rsid w:val="00D34111"/>
    <w:rsid w:val="00D35581"/>
    <w:rsid w:val="00D406EF"/>
    <w:rsid w:val="00D4150E"/>
    <w:rsid w:val="00D4282F"/>
    <w:rsid w:val="00D43C2D"/>
    <w:rsid w:val="00D45636"/>
    <w:rsid w:val="00D4648E"/>
    <w:rsid w:val="00D475AF"/>
    <w:rsid w:val="00D56FCB"/>
    <w:rsid w:val="00D57C77"/>
    <w:rsid w:val="00D60240"/>
    <w:rsid w:val="00D6639A"/>
    <w:rsid w:val="00D677F7"/>
    <w:rsid w:val="00D710D9"/>
    <w:rsid w:val="00D727D0"/>
    <w:rsid w:val="00D7307D"/>
    <w:rsid w:val="00D73B8B"/>
    <w:rsid w:val="00D76D3C"/>
    <w:rsid w:val="00D77001"/>
    <w:rsid w:val="00D778E1"/>
    <w:rsid w:val="00D81932"/>
    <w:rsid w:val="00D828E9"/>
    <w:rsid w:val="00D92577"/>
    <w:rsid w:val="00D952E5"/>
    <w:rsid w:val="00D966AE"/>
    <w:rsid w:val="00DA263C"/>
    <w:rsid w:val="00DA3294"/>
    <w:rsid w:val="00DA3B8B"/>
    <w:rsid w:val="00DA5DFB"/>
    <w:rsid w:val="00DA7962"/>
    <w:rsid w:val="00DB118E"/>
    <w:rsid w:val="00DC0EF1"/>
    <w:rsid w:val="00DC1440"/>
    <w:rsid w:val="00DD024C"/>
    <w:rsid w:val="00DD1009"/>
    <w:rsid w:val="00DD1ACB"/>
    <w:rsid w:val="00DD44CB"/>
    <w:rsid w:val="00DD4F02"/>
    <w:rsid w:val="00DD5F38"/>
    <w:rsid w:val="00DD7073"/>
    <w:rsid w:val="00DE01CA"/>
    <w:rsid w:val="00DE3084"/>
    <w:rsid w:val="00DE3D2F"/>
    <w:rsid w:val="00DE56EC"/>
    <w:rsid w:val="00DE59B3"/>
    <w:rsid w:val="00DF2886"/>
    <w:rsid w:val="00DF49DF"/>
    <w:rsid w:val="00DF4CDB"/>
    <w:rsid w:val="00DF4FC2"/>
    <w:rsid w:val="00E01341"/>
    <w:rsid w:val="00E02877"/>
    <w:rsid w:val="00E06401"/>
    <w:rsid w:val="00E10114"/>
    <w:rsid w:val="00E110B5"/>
    <w:rsid w:val="00E116FB"/>
    <w:rsid w:val="00E11B8C"/>
    <w:rsid w:val="00E12091"/>
    <w:rsid w:val="00E12E10"/>
    <w:rsid w:val="00E139B5"/>
    <w:rsid w:val="00E1404D"/>
    <w:rsid w:val="00E143B3"/>
    <w:rsid w:val="00E148EA"/>
    <w:rsid w:val="00E15E0B"/>
    <w:rsid w:val="00E16215"/>
    <w:rsid w:val="00E170C9"/>
    <w:rsid w:val="00E20AA6"/>
    <w:rsid w:val="00E211A3"/>
    <w:rsid w:val="00E23BCB"/>
    <w:rsid w:val="00E24D19"/>
    <w:rsid w:val="00E278F1"/>
    <w:rsid w:val="00E31E90"/>
    <w:rsid w:val="00E400E0"/>
    <w:rsid w:val="00E40EBE"/>
    <w:rsid w:val="00E4751A"/>
    <w:rsid w:val="00E50699"/>
    <w:rsid w:val="00E50721"/>
    <w:rsid w:val="00E50A4B"/>
    <w:rsid w:val="00E538A0"/>
    <w:rsid w:val="00E54316"/>
    <w:rsid w:val="00E547DE"/>
    <w:rsid w:val="00E557F6"/>
    <w:rsid w:val="00E562BD"/>
    <w:rsid w:val="00E63654"/>
    <w:rsid w:val="00E659A7"/>
    <w:rsid w:val="00E66334"/>
    <w:rsid w:val="00E70C3F"/>
    <w:rsid w:val="00E726B6"/>
    <w:rsid w:val="00E731E1"/>
    <w:rsid w:val="00E74E3D"/>
    <w:rsid w:val="00E77C32"/>
    <w:rsid w:val="00E80628"/>
    <w:rsid w:val="00E86063"/>
    <w:rsid w:val="00E8781B"/>
    <w:rsid w:val="00E922CE"/>
    <w:rsid w:val="00E93D19"/>
    <w:rsid w:val="00E9771F"/>
    <w:rsid w:val="00EA2B0F"/>
    <w:rsid w:val="00EA59C9"/>
    <w:rsid w:val="00EA6217"/>
    <w:rsid w:val="00EB0CB9"/>
    <w:rsid w:val="00EB3540"/>
    <w:rsid w:val="00EB381B"/>
    <w:rsid w:val="00EB3935"/>
    <w:rsid w:val="00EB5927"/>
    <w:rsid w:val="00EB5ADD"/>
    <w:rsid w:val="00EB636C"/>
    <w:rsid w:val="00EB7BD8"/>
    <w:rsid w:val="00EC2B15"/>
    <w:rsid w:val="00EC2BE1"/>
    <w:rsid w:val="00ED2778"/>
    <w:rsid w:val="00ED2A5B"/>
    <w:rsid w:val="00ED4787"/>
    <w:rsid w:val="00ED47C7"/>
    <w:rsid w:val="00ED7C31"/>
    <w:rsid w:val="00EE3921"/>
    <w:rsid w:val="00EE5725"/>
    <w:rsid w:val="00EE7148"/>
    <w:rsid w:val="00EE7518"/>
    <w:rsid w:val="00EF081A"/>
    <w:rsid w:val="00EF2892"/>
    <w:rsid w:val="00EF424D"/>
    <w:rsid w:val="00EF4F68"/>
    <w:rsid w:val="00EF5B79"/>
    <w:rsid w:val="00EF68F1"/>
    <w:rsid w:val="00F02681"/>
    <w:rsid w:val="00F12CC7"/>
    <w:rsid w:val="00F13CA6"/>
    <w:rsid w:val="00F17F81"/>
    <w:rsid w:val="00F22AF2"/>
    <w:rsid w:val="00F22E36"/>
    <w:rsid w:val="00F23196"/>
    <w:rsid w:val="00F23FAF"/>
    <w:rsid w:val="00F27FB0"/>
    <w:rsid w:val="00F30F71"/>
    <w:rsid w:val="00F30F9C"/>
    <w:rsid w:val="00F34131"/>
    <w:rsid w:val="00F35313"/>
    <w:rsid w:val="00F35A1D"/>
    <w:rsid w:val="00F3634B"/>
    <w:rsid w:val="00F410D2"/>
    <w:rsid w:val="00F42C77"/>
    <w:rsid w:val="00F45582"/>
    <w:rsid w:val="00F536D5"/>
    <w:rsid w:val="00F5783C"/>
    <w:rsid w:val="00F60730"/>
    <w:rsid w:val="00F61008"/>
    <w:rsid w:val="00F61918"/>
    <w:rsid w:val="00F63FC7"/>
    <w:rsid w:val="00F64FB9"/>
    <w:rsid w:val="00F70F29"/>
    <w:rsid w:val="00F7191F"/>
    <w:rsid w:val="00F84B00"/>
    <w:rsid w:val="00F85F8E"/>
    <w:rsid w:val="00F91612"/>
    <w:rsid w:val="00F921E1"/>
    <w:rsid w:val="00F94CEA"/>
    <w:rsid w:val="00F956FF"/>
    <w:rsid w:val="00F957F1"/>
    <w:rsid w:val="00F95840"/>
    <w:rsid w:val="00F96AF8"/>
    <w:rsid w:val="00FA0485"/>
    <w:rsid w:val="00FA08EA"/>
    <w:rsid w:val="00FA1C8F"/>
    <w:rsid w:val="00FA51E3"/>
    <w:rsid w:val="00FB0226"/>
    <w:rsid w:val="00FB1622"/>
    <w:rsid w:val="00FB4B9D"/>
    <w:rsid w:val="00FB71DD"/>
    <w:rsid w:val="00FB72AB"/>
    <w:rsid w:val="00FB743F"/>
    <w:rsid w:val="00FB762F"/>
    <w:rsid w:val="00FC1654"/>
    <w:rsid w:val="00FC2305"/>
    <w:rsid w:val="00FC5417"/>
    <w:rsid w:val="00FC5D2D"/>
    <w:rsid w:val="00FC6A64"/>
    <w:rsid w:val="00FC7804"/>
    <w:rsid w:val="00FD0415"/>
    <w:rsid w:val="00FD45F1"/>
    <w:rsid w:val="00FD49C6"/>
    <w:rsid w:val="00FD5CF0"/>
    <w:rsid w:val="00FE0DCC"/>
    <w:rsid w:val="00FE1C01"/>
    <w:rsid w:val="00FE3442"/>
    <w:rsid w:val="00FF2CA9"/>
    <w:rsid w:val="00FF34F7"/>
    <w:rsid w:val="00FF3925"/>
    <w:rsid w:val="00FF3A2B"/>
    <w:rsid w:val="00FF4F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EF4"/>
    <w:rPr>
      <w:rFonts w:ascii="Times New Roman" w:eastAsia="Times New Roman" w:hAnsi="Times New Roman"/>
      <w:sz w:val="24"/>
      <w:szCs w:val="24"/>
      <w:lang w:val="en-GB" w:eastAsia="en-US"/>
    </w:rPr>
  </w:style>
  <w:style w:type="paragraph" w:styleId="Heading4">
    <w:name w:val="heading 4"/>
    <w:basedOn w:val="Normal"/>
    <w:next w:val="Normal"/>
    <w:link w:val="Heading4Char"/>
    <w:qFormat/>
    <w:rsid w:val="003433F8"/>
    <w:pPr>
      <w:keepNext/>
      <w:jc w:val="center"/>
      <w:outlineLvl w:val="3"/>
    </w:pPr>
    <w:rPr>
      <w:rFonts w:cs="Arial Unicode MS"/>
      <w:b/>
      <w:bCs/>
      <w:sz w:val="28"/>
      <w:szCs w:val="28"/>
      <w:lang w:val="x-none" w:eastAsia="x-none"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41EF4"/>
    <w:pPr>
      <w:widowControl w:val="0"/>
      <w:tabs>
        <w:tab w:val="center" w:pos="4153"/>
        <w:tab w:val="right" w:pos="8306"/>
      </w:tabs>
      <w:spacing w:before="60" w:after="60" w:line="360" w:lineRule="auto"/>
      <w:ind w:firstLine="720"/>
      <w:jc w:val="both"/>
    </w:pPr>
    <w:rPr>
      <w:sz w:val="26"/>
      <w:szCs w:val="20"/>
      <w:lang w:val="en-AU" w:eastAsia="x-none"/>
    </w:rPr>
  </w:style>
  <w:style w:type="character" w:customStyle="1" w:styleId="HeaderChar">
    <w:name w:val="Header Char"/>
    <w:link w:val="Header"/>
    <w:rsid w:val="00441EF4"/>
    <w:rPr>
      <w:rFonts w:ascii="Times New Roman" w:eastAsia="Times New Roman" w:hAnsi="Times New Roman" w:cs="Times New Roman"/>
      <w:sz w:val="26"/>
      <w:szCs w:val="20"/>
      <w:lang w:val="en-AU"/>
    </w:rPr>
  </w:style>
  <w:style w:type="character" w:styleId="PageNumber">
    <w:name w:val="page number"/>
    <w:rsid w:val="00441EF4"/>
    <w:rPr>
      <w:sz w:val="20"/>
    </w:rPr>
  </w:style>
  <w:style w:type="paragraph" w:styleId="EnvelopeAddress">
    <w:name w:val="envelope address"/>
    <w:basedOn w:val="Normal"/>
    <w:next w:val="Subtitle"/>
    <w:rsid w:val="00441EF4"/>
    <w:pPr>
      <w:keepNext/>
      <w:keepLines/>
      <w:widowControl w:val="0"/>
      <w:spacing w:before="60" w:after="60"/>
      <w:ind w:left="5103"/>
    </w:pPr>
    <w:rPr>
      <w:sz w:val="26"/>
      <w:szCs w:val="20"/>
      <w:lang w:val="en-AU"/>
    </w:rPr>
  </w:style>
  <w:style w:type="paragraph" w:styleId="EnvelopeReturn">
    <w:name w:val="envelope return"/>
    <w:basedOn w:val="Normal"/>
    <w:rsid w:val="00441EF4"/>
    <w:pPr>
      <w:keepLines/>
      <w:widowControl w:val="0"/>
      <w:spacing w:before="600"/>
    </w:pPr>
    <w:rPr>
      <w:sz w:val="26"/>
      <w:szCs w:val="20"/>
      <w:lang w:val="en-AU"/>
    </w:rPr>
  </w:style>
  <w:style w:type="paragraph" w:styleId="Subtitle">
    <w:name w:val="Subtitle"/>
    <w:basedOn w:val="Normal"/>
    <w:link w:val="SubtitleChar"/>
    <w:qFormat/>
    <w:rsid w:val="00441EF4"/>
    <w:pPr>
      <w:spacing w:after="60"/>
      <w:jc w:val="center"/>
      <w:outlineLvl w:val="1"/>
    </w:pPr>
    <w:rPr>
      <w:rFonts w:ascii="Arial" w:hAnsi="Arial"/>
      <w:lang w:eastAsia="x-none"/>
    </w:rPr>
  </w:style>
  <w:style w:type="character" w:customStyle="1" w:styleId="SubtitleChar">
    <w:name w:val="Subtitle Char"/>
    <w:link w:val="Subtitle"/>
    <w:rsid w:val="00441EF4"/>
    <w:rPr>
      <w:rFonts w:ascii="Arial" w:eastAsia="Times New Roman" w:hAnsi="Arial" w:cs="Arial"/>
      <w:sz w:val="24"/>
      <w:szCs w:val="24"/>
      <w:lang w:val="en-GB"/>
    </w:rPr>
  </w:style>
  <w:style w:type="paragraph" w:styleId="Footer">
    <w:name w:val="footer"/>
    <w:basedOn w:val="Normal"/>
    <w:link w:val="FooterChar"/>
    <w:uiPriority w:val="99"/>
    <w:rsid w:val="00441EF4"/>
    <w:pPr>
      <w:tabs>
        <w:tab w:val="center" w:pos="4153"/>
        <w:tab w:val="right" w:pos="8306"/>
      </w:tabs>
    </w:pPr>
    <w:rPr>
      <w:lang w:eastAsia="x-none"/>
    </w:rPr>
  </w:style>
  <w:style w:type="character" w:customStyle="1" w:styleId="FooterChar">
    <w:name w:val="Footer Char"/>
    <w:link w:val="Footer"/>
    <w:uiPriority w:val="99"/>
    <w:rsid w:val="00441EF4"/>
    <w:rPr>
      <w:rFonts w:ascii="Times New Roman" w:eastAsia="Times New Roman" w:hAnsi="Times New Roman" w:cs="Times New Roman"/>
      <w:sz w:val="24"/>
      <w:szCs w:val="24"/>
      <w:lang w:val="en-GB"/>
    </w:rPr>
  </w:style>
  <w:style w:type="paragraph" w:styleId="BodyText2">
    <w:name w:val="Body Text 2"/>
    <w:basedOn w:val="Normal"/>
    <w:link w:val="BodyText2Char"/>
    <w:rsid w:val="00441EF4"/>
    <w:pPr>
      <w:spacing w:after="120" w:line="480" w:lineRule="auto"/>
    </w:pPr>
    <w:rPr>
      <w:lang w:eastAsia="x-none"/>
    </w:rPr>
  </w:style>
  <w:style w:type="character" w:customStyle="1" w:styleId="BodyText2Char">
    <w:name w:val="Body Text 2 Char"/>
    <w:link w:val="BodyText2"/>
    <w:rsid w:val="00441EF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41EF4"/>
    <w:pPr>
      <w:spacing w:after="200" w:line="276" w:lineRule="auto"/>
      <w:ind w:left="720"/>
    </w:pPr>
    <w:rPr>
      <w:rFonts w:ascii="Calibri" w:eastAsia="PMingLiU" w:hAnsi="Calibri"/>
      <w:sz w:val="22"/>
      <w:szCs w:val="22"/>
      <w:lang w:val="lv-LV" w:eastAsia="zh-TW"/>
    </w:rPr>
  </w:style>
  <w:style w:type="paragraph" w:customStyle="1" w:styleId="naisf">
    <w:name w:val="naisf"/>
    <w:basedOn w:val="Normal"/>
    <w:rsid w:val="00441EF4"/>
    <w:pPr>
      <w:spacing w:before="75" w:after="75"/>
      <w:ind w:firstLine="375"/>
      <w:jc w:val="both"/>
    </w:pPr>
    <w:rPr>
      <w:rFonts w:eastAsia="PMingLiU"/>
      <w:lang w:val="lv-LV" w:eastAsia="zh-TW"/>
    </w:rPr>
  </w:style>
  <w:style w:type="character" w:customStyle="1" w:styleId="Heading4Char">
    <w:name w:val="Heading 4 Char"/>
    <w:link w:val="Heading4"/>
    <w:rsid w:val="003433F8"/>
    <w:rPr>
      <w:rFonts w:ascii="Times New Roman" w:eastAsia="Times New Roman" w:hAnsi="Times New Roman" w:cs="Arial Unicode MS"/>
      <w:b/>
      <w:bCs/>
      <w:sz w:val="28"/>
      <w:szCs w:val="28"/>
      <w:lang w:bidi="lo-LA"/>
    </w:rPr>
  </w:style>
  <w:style w:type="paragraph" w:styleId="Title">
    <w:name w:val="Title"/>
    <w:basedOn w:val="Normal"/>
    <w:link w:val="TitleChar"/>
    <w:qFormat/>
    <w:rsid w:val="0031412B"/>
    <w:pPr>
      <w:jc w:val="center"/>
    </w:pPr>
    <w:rPr>
      <w:sz w:val="28"/>
      <w:szCs w:val="28"/>
      <w:lang w:val="x-none"/>
    </w:rPr>
  </w:style>
  <w:style w:type="character" w:customStyle="1" w:styleId="TitleChar">
    <w:name w:val="Title Char"/>
    <w:link w:val="Title"/>
    <w:rsid w:val="0031412B"/>
    <w:rPr>
      <w:rFonts w:ascii="Times New Roman" w:eastAsia="Times New Roman" w:hAnsi="Times New Roman"/>
      <w:sz w:val="28"/>
      <w:szCs w:val="28"/>
      <w:lang w:eastAsia="en-US"/>
    </w:rPr>
  </w:style>
  <w:style w:type="paragraph" w:styleId="BalloonText">
    <w:name w:val="Balloon Text"/>
    <w:basedOn w:val="Normal"/>
    <w:link w:val="BalloonTextChar"/>
    <w:uiPriority w:val="99"/>
    <w:semiHidden/>
    <w:unhideWhenUsed/>
    <w:rsid w:val="00F956FF"/>
    <w:rPr>
      <w:rFonts w:ascii="Tahoma" w:hAnsi="Tahoma"/>
      <w:sz w:val="16"/>
      <w:szCs w:val="16"/>
    </w:rPr>
  </w:style>
  <w:style w:type="character" w:customStyle="1" w:styleId="BalloonTextChar">
    <w:name w:val="Balloon Text Char"/>
    <w:link w:val="BalloonText"/>
    <w:uiPriority w:val="99"/>
    <w:semiHidden/>
    <w:rsid w:val="00F956FF"/>
    <w:rPr>
      <w:rFonts w:ascii="Tahoma" w:eastAsia="Times New Roman" w:hAnsi="Tahoma" w:cs="Tahoma"/>
      <w:sz w:val="16"/>
      <w:szCs w:val="16"/>
      <w:lang w:val="en-GB" w:eastAsia="en-US"/>
    </w:rPr>
  </w:style>
  <w:style w:type="character" w:styleId="Hyperlink">
    <w:name w:val="Hyperlink"/>
    <w:uiPriority w:val="99"/>
    <w:unhideWhenUsed/>
    <w:rsid w:val="00F956FF"/>
    <w:rPr>
      <w:color w:val="0000FF"/>
      <w:u w:val="single"/>
    </w:rPr>
  </w:style>
  <w:style w:type="character" w:styleId="Emphasis">
    <w:name w:val="Emphasis"/>
    <w:uiPriority w:val="20"/>
    <w:qFormat/>
    <w:rsid w:val="00A57C68"/>
    <w:rPr>
      <w:i/>
      <w:iCs/>
    </w:rPr>
  </w:style>
  <w:style w:type="paragraph" w:styleId="FootnoteText">
    <w:name w:val="footnote text"/>
    <w:basedOn w:val="Normal"/>
    <w:link w:val="FootnoteTextChar"/>
    <w:uiPriority w:val="99"/>
    <w:rsid w:val="003D21EA"/>
    <w:pPr>
      <w:widowControl w:val="0"/>
      <w:tabs>
        <w:tab w:val="left" w:pos="567"/>
      </w:tabs>
      <w:ind w:left="567" w:hanging="567"/>
    </w:pPr>
    <w:rPr>
      <w:szCs w:val="20"/>
      <w:lang w:val="x-none" w:eastAsia="fr-BE"/>
    </w:rPr>
  </w:style>
  <w:style w:type="character" w:customStyle="1" w:styleId="FootnoteTextChar">
    <w:name w:val="Footnote Text Char"/>
    <w:link w:val="FootnoteText"/>
    <w:uiPriority w:val="99"/>
    <w:rsid w:val="003D21EA"/>
    <w:rPr>
      <w:rFonts w:ascii="Times New Roman" w:eastAsia="Times New Roman" w:hAnsi="Times New Roman"/>
      <w:sz w:val="24"/>
      <w:lang w:val="x-none" w:eastAsia="fr-BE"/>
    </w:rPr>
  </w:style>
  <w:style w:type="paragraph" w:styleId="BodyText">
    <w:name w:val="Body Text"/>
    <w:basedOn w:val="Normal"/>
    <w:link w:val="BodyTextChar"/>
    <w:rsid w:val="007E68EB"/>
    <w:pPr>
      <w:widowControl w:val="0"/>
      <w:spacing w:before="60" w:after="120"/>
      <w:ind w:firstLine="720"/>
      <w:jc w:val="both"/>
    </w:pPr>
    <w:rPr>
      <w:sz w:val="28"/>
      <w:szCs w:val="20"/>
      <w:lang w:val="x-none"/>
    </w:rPr>
  </w:style>
  <w:style w:type="character" w:customStyle="1" w:styleId="BodyTextChar">
    <w:name w:val="Body Text Char"/>
    <w:link w:val="BodyText"/>
    <w:rsid w:val="007E68EB"/>
    <w:rPr>
      <w:rFonts w:ascii="Times New Roman" w:eastAsia="Times New Roman" w:hAnsi="Times New Roman"/>
      <w:sz w:val="28"/>
      <w:lang w:eastAsia="en-US"/>
    </w:rPr>
  </w:style>
  <w:style w:type="paragraph" w:customStyle="1" w:styleId="Default">
    <w:name w:val="Default"/>
    <w:rsid w:val="003A358F"/>
    <w:pPr>
      <w:autoSpaceDE w:val="0"/>
      <w:autoSpaceDN w:val="0"/>
      <w:adjustRightInd w:val="0"/>
    </w:pPr>
    <w:rPr>
      <w:rFonts w:ascii="Times New Roman" w:hAnsi="Times New Roman"/>
      <w:color w:val="000000"/>
      <w:sz w:val="24"/>
      <w:szCs w:val="24"/>
      <w:lang w:eastAsia="en-US"/>
    </w:rPr>
  </w:style>
  <w:style w:type="paragraph" w:customStyle="1" w:styleId="tv213">
    <w:name w:val="tv213"/>
    <w:basedOn w:val="Normal"/>
    <w:rsid w:val="00226F7F"/>
    <w:pPr>
      <w:spacing w:before="100" w:beforeAutospacing="1" w:after="100" w:afterAutospacing="1"/>
    </w:pPr>
    <w:rPr>
      <w:lang w:val="lv-LV" w:eastAsia="lv-LV"/>
    </w:rPr>
  </w:style>
  <w:style w:type="character" w:customStyle="1" w:styleId="apple-converted-space">
    <w:name w:val="apple-converted-space"/>
    <w:rsid w:val="00226F7F"/>
  </w:style>
  <w:style w:type="character" w:styleId="CommentReference">
    <w:name w:val="annotation reference"/>
    <w:uiPriority w:val="99"/>
    <w:semiHidden/>
    <w:unhideWhenUsed/>
    <w:rsid w:val="009959FF"/>
    <w:rPr>
      <w:sz w:val="16"/>
      <w:szCs w:val="16"/>
    </w:rPr>
  </w:style>
  <w:style w:type="paragraph" w:styleId="CommentText">
    <w:name w:val="annotation text"/>
    <w:basedOn w:val="Normal"/>
    <w:link w:val="CommentTextChar"/>
    <w:uiPriority w:val="99"/>
    <w:semiHidden/>
    <w:unhideWhenUsed/>
    <w:rsid w:val="009959FF"/>
    <w:rPr>
      <w:sz w:val="20"/>
      <w:szCs w:val="20"/>
    </w:rPr>
  </w:style>
  <w:style w:type="character" w:customStyle="1" w:styleId="CommentTextChar">
    <w:name w:val="Comment Text Char"/>
    <w:link w:val="CommentText"/>
    <w:uiPriority w:val="99"/>
    <w:semiHidden/>
    <w:rsid w:val="009959FF"/>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9959FF"/>
    <w:rPr>
      <w:b/>
      <w:bCs/>
    </w:rPr>
  </w:style>
  <w:style w:type="character" w:customStyle="1" w:styleId="CommentSubjectChar">
    <w:name w:val="Comment Subject Char"/>
    <w:link w:val="CommentSubject"/>
    <w:uiPriority w:val="99"/>
    <w:semiHidden/>
    <w:rsid w:val="009959FF"/>
    <w:rPr>
      <w:rFonts w:ascii="Times New Roman" w:eastAsia="Times New Roman" w:hAnsi="Times New Roman"/>
      <w:b/>
      <w:bCs/>
      <w:lang w:val="en-GB" w:eastAsia="en-US"/>
    </w:rPr>
  </w:style>
  <w:style w:type="paragraph" w:customStyle="1" w:styleId="tvhtml">
    <w:name w:val="tv_html"/>
    <w:basedOn w:val="Normal"/>
    <w:rsid w:val="009959FF"/>
    <w:pPr>
      <w:spacing w:before="100" w:beforeAutospacing="1" w:after="100" w:afterAutospacing="1"/>
    </w:pPr>
    <w:rPr>
      <w:lang w:val="lv-LV" w:eastAsia="lv-LV"/>
    </w:rPr>
  </w:style>
  <w:style w:type="character" w:styleId="UnresolvedMention">
    <w:name w:val="Unresolved Mention"/>
    <w:uiPriority w:val="99"/>
    <w:semiHidden/>
    <w:unhideWhenUsed/>
    <w:rsid w:val="00C83F34"/>
    <w:rPr>
      <w:color w:val="605E5C"/>
      <w:shd w:val="clear" w:color="auto" w:fill="E1DFDD"/>
    </w:rPr>
  </w:style>
  <w:style w:type="table" w:styleId="TableGrid">
    <w:name w:val="Table Grid"/>
    <w:basedOn w:val="TableNormal"/>
    <w:uiPriority w:val="59"/>
    <w:rsid w:val="00EE5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6052">
      <w:bodyDiv w:val="1"/>
      <w:marLeft w:val="0"/>
      <w:marRight w:val="0"/>
      <w:marTop w:val="0"/>
      <w:marBottom w:val="0"/>
      <w:divBdr>
        <w:top w:val="none" w:sz="0" w:space="0" w:color="auto"/>
        <w:left w:val="none" w:sz="0" w:space="0" w:color="auto"/>
        <w:bottom w:val="none" w:sz="0" w:space="0" w:color="auto"/>
        <w:right w:val="none" w:sz="0" w:space="0" w:color="auto"/>
      </w:divBdr>
      <w:divsChild>
        <w:div w:id="266889463">
          <w:marLeft w:val="0"/>
          <w:marRight w:val="0"/>
          <w:marTop w:val="0"/>
          <w:marBottom w:val="0"/>
          <w:divBdr>
            <w:top w:val="none" w:sz="0" w:space="0" w:color="auto"/>
            <w:left w:val="none" w:sz="0" w:space="0" w:color="auto"/>
            <w:bottom w:val="none" w:sz="0" w:space="0" w:color="auto"/>
            <w:right w:val="none" w:sz="0" w:space="0" w:color="auto"/>
          </w:divBdr>
        </w:div>
      </w:divsChild>
    </w:div>
    <w:div w:id="61485662">
      <w:bodyDiv w:val="1"/>
      <w:marLeft w:val="0"/>
      <w:marRight w:val="0"/>
      <w:marTop w:val="0"/>
      <w:marBottom w:val="0"/>
      <w:divBdr>
        <w:top w:val="none" w:sz="0" w:space="0" w:color="auto"/>
        <w:left w:val="none" w:sz="0" w:space="0" w:color="auto"/>
        <w:bottom w:val="none" w:sz="0" w:space="0" w:color="auto"/>
        <w:right w:val="none" w:sz="0" w:space="0" w:color="auto"/>
      </w:divBdr>
    </w:div>
    <w:div w:id="94596948">
      <w:bodyDiv w:val="1"/>
      <w:marLeft w:val="0"/>
      <w:marRight w:val="0"/>
      <w:marTop w:val="0"/>
      <w:marBottom w:val="0"/>
      <w:divBdr>
        <w:top w:val="none" w:sz="0" w:space="0" w:color="auto"/>
        <w:left w:val="none" w:sz="0" w:space="0" w:color="auto"/>
        <w:bottom w:val="none" w:sz="0" w:space="0" w:color="auto"/>
        <w:right w:val="none" w:sz="0" w:space="0" w:color="auto"/>
      </w:divBdr>
    </w:div>
    <w:div w:id="103034929">
      <w:bodyDiv w:val="1"/>
      <w:marLeft w:val="0"/>
      <w:marRight w:val="0"/>
      <w:marTop w:val="0"/>
      <w:marBottom w:val="0"/>
      <w:divBdr>
        <w:top w:val="none" w:sz="0" w:space="0" w:color="auto"/>
        <w:left w:val="none" w:sz="0" w:space="0" w:color="auto"/>
        <w:bottom w:val="none" w:sz="0" w:space="0" w:color="auto"/>
        <w:right w:val="none" w:sz="0" w:space="0" w:color="auto"/>
      </w:divBdr>
    </w:div>
    <w:div w:id="106240195">
      <w:bodyDiv w:val="1"/>
      <w:marLeft w:val="0"/>
      <w:marRight w:val="0"/>
      <w:marTop w:val="0"/>
      <w:marBottom w:val="0"/>
      <w:divBdr>
        <w:top w:val="none" w:sz="0" w:space="0" w:color="auto"/>
        <w:left w:val="none" w:sz="0" w:space="0" w:color="auto"/>
        <w:bottom w:val="none" w:sz="0" w:space="0" w:color="auto"/>
        <w:right w:val="none" w:sz="0" w:space="0" w:color="auto"/>
      </w:divBdr>
    </w:div>
    <w:div w:id="277102477">
      <w:bodyDiv w:val="1"/>
      <w:marLeft w:val="0"/>
      <w:marRight w:val="0"/>
      <w:marTop w:val="0"/>
      <w:marBottom w:val="0"/>
      <w:divBdr>
        <w:top w:val="none" w:sz="0" w:space="0" w:color="auto"/>
        <w:left w:val="none" w:sz="0" w:space="0" w:color="auto"/>
        <w:bottom w:val="none" w:sz="0" w:space="0" w:color="auto"/>
        <w:right w:val="none" w:sz="0" w:space="0" w:color="auto"/>
      </w:divBdr>
    </w:div>
    <w:div w:id="325941504">
      <w:bodyDiv w:val="1"/>
      <w:marLeft w:val="0"/>
      <w:marRight w:val="0"/>
      <w:marTop w:val="0"/>
      <w:marBottom w:val="0"/>
      <w:divBdr>
        <w:top w:val="none" w:sz="0" w:space="0" w:color="auto"/>
        <w:left w:val="none" w:sz="0" w:space="0" w:color="auto"/>
        <w:bottom w:val="none" w:sz="0" w:space="0" w:color="auto"/>
        <w:right w:val="none" w:sz="0" w:space="0" w:color="auto"/>
      </w:divBdr>
    </w:div>
    <w:div w:id="334069061">
      <w:bodyDiv w:val="1"/>
      <w:marLeft w:val="0"/>
      <w:marRight w:val="0"/>
      <w:marTop w:val="0"/>
      <w:marBottom w:val="0"/>
      <w:divBdr>
        <w:top w:val="none" w:sz="0" w:space="0" w:color="auto"/>
        <w:left w:val="none" w:sz="0" w:space="0" w:color="auto"/>
        <w:bottom w:val="none" w:sz="0" w:space="0" w:color="auto"/>
        <w:right w:val="none" w:sz="0" w:space="0" w:color="auto"/>
      </w:divBdr>
    </w:div>
    <w:div w:id="375935589">
      <w:bodyDiv w:val="1"/>
      <w:marLeft w:val="0"/>
      <w:marRight w:val="0"/>
      <w:marTop w:val="0"/>
      <w:marBottom w:val="0"/>
      <w:divBdr>
        <w:top w:val="none" w:sz="0" w:space="0" w:color="auto"/>
        <w:left w:val="none" w:sz="0" w:space="0" w:color="auto"/>
        <w:bottom w:val="none" w:sz="0" w:space="0" w:color="auto"/>
        <w:right w:val="none" w:sz="0" w:space="0" w:color="auto"/>
      </w:divBdr>
    </w:div>
    <w:div w:id="412550362">
      <w:bodyDiv w:val="1"/>
      <w:marLeft w:val="0"/>
      <w:marRight w:val="0"/>
      <w:marTop w:val="0"/>
      <w:marBottom w:val="0"/>
      <w:divBdr>
        <w:top w:val="none" w:sz="0" w:space="0" w:color="auto"/>
        <w:left w:val="none" w:sz="0" w:space="0" w:color="auto"/>
        <w:bottom w:val="none" w:sz="0" w:space="0" w:color="auto"/>
        <w:right w:val="none" w:sz="0" w:space="0" w:color="auto"/>
      </w:divBdr>
    </w:div>
    <w:div w:id="463890284">
      <w:bodyDiv w:val="1"/>
      <w:marLeft w:val="0"/>
      <w:marRight w:val="0"/>
      <w:marTop w:val="0"/>
      <w:marBottom w:val="0"/>
      <w:divBdr>
        <w:top w:val="none" w:sz="0" w:space="0" w:color="auto"/>
        <w:left w:val="none" w:sz="0" w:space="0" w:color="auto"/>
        <w:bottom w:val="none" w:sz="0" w:space="0" w:color="auto"/>
        <w:right w:val="none" w:sz="0" w:space="0" w:color="auto"/>
      </w:divBdr>
    </w:div>
    <w:div w:id="572159512">
      <w:bodyDiv w:val="1"/>
      <w:marLeft w:val="0"/>
      <w:marRight w:val="0"/>
      <w:marTop w:val="0"/>
      <w:marBottom w:val="0"/>
      <w:divBdr>
        <w:top w:val="none" w:sz="0" w:space="0" w:color="auto"/>
        <w:left w:val="none" w:sz="0" w:space="0" w:color="auto"/>
        <w:bottom w:val="none" w:sz="0" w:space="0" w:color="auto"/>
        <w:right w:val="none" w:sz="0" w:space="0" w:color="auto"/>
      </w:divBdr>
    </w:div>
    <w:div w:id="731196017">
      <w:bodyDiv w:val="1"/>
      <w:marLeft w:val="0"/>
      <w:marRight w:val="0"/>
      <w:marTop w:val="0"/>
      <w:marBottom w:val="0"/>
      <w:divBdr>
        <w:top w:val="none" w:sz="0" w:space="0" w:color="auto"/>
        <w:left w:val="none" w:sz="0" w:space="0" w:color="auto"/>
        <w:bottom w:val="none" w:sz="0" w:space="0" w:color="auto"/>
        <w:right w:val="none" w:sz="0" w:space="0" w:color="auto"/>
      </w:divBdr>
    </w:div>
    <w:div w:id="890964391">
      <w:bodyDiv w:val="1"/>
      <w:marLeft w:val="0"/>
      <w:marRight w:val="0"/>
      <w:marTop w:val="0"/>
      <w:marBottom w:val="0"/>
      <w:divBdr>
        <w:top w:val="none" w:sz="0" w:space="0" w:color="auto"/>
        <w:left w:val="none" w:sz="0" w:space="0" w:color="auto"/>
        <w:bottom w:val="none" w:sz="0" w:space="0" w:color="auto"/>
        <w:right w:val="none" w:sz="0" w:space="0" w:color="auto"/>
      </w:divBdr>
    </w:div>
    <w:div w:id="918709113">
      <w:bodyDiv w:val="1"/>
      <w:marLeft w:val="0"/>
      <w:marRight w:val="0"/>
      <w:marTop w:val="0"/>
      <w:marBottom w:val="0"/>
      <w:divBdr>
        <w:top w:val="none" w:sz="0" w:space="0" w:color="auto"/>
        <w:left w:val="none" w:sz="0" w:space="0" w:color="auto"/>
        <w:bottom w:val="none" w:sz="0" w:space="0" w:color="auto"/>
        <w:right w:val="none" w:sz="0" w:space="0" w:color="auto"/>
      </w:divBdr>
    </w:div>
    <w:div w:id="943343516">
      <w:bodyDiv w:val="1"/>
      <w:marLeft w:val="0"/>
      <w:marRight w:val="0"/>
      <w:marTop w:val="0"/>
      <w:marBottom w:val="0"/>
      <w:divBdr>
        <w:top w:val="none" w:sz="0" w:space="0" w:color="auto"/>
        <w:left w:val="none" w:sz="0" w:space="0" w:color="auto"/>
        <w:bottom w:val="none" w:sz="0" w:space="0" w:color="auto"/>
        <w:right w:val="none" w:sz="0" w:space="0" w:color="auto"/>
      </w:divBdr>
    </w:div>
    <w:div w:id="1085806666">
      <w:bodyDiv w:val="1"/>
      <w:marLeft w:val="0"/>
      <w:marRight w:val="0"/>
      <w:marTop w:val="0"/>
      <w:marBottom w:val="0"/>
      <w:divBdr>
        <w:top w:val="none" w:sz="0" w:space="0" w:color="auto"/>
        <w:left w:val="none" w:sz="0" w:space="0" w:color="auto"/>
        <w:bottom w:val="none" w:sz="0" w:space="0" w:color="auto"/>
        <w:right w:val="none" w:sz="0" w:space="0" w:color="auto"/>
      </w:divBdr>
    </w:div>
    <w:div w:id="1147160172">
      <w:bodyDiv w:val="1"/>
      <w:marLeft w:val="0"/>
      <w:marRight w:val="0"/>
      <w:marTop w:val="0"/>
      <w:marBottom w:val="0"/>
      <w:divBdr>
        <w:top w:val="none" w:sz="0" w:space="0" w:color="auto"/>
        <w:left w:val="none" w:sz="0" w:space="0" w:color="auto"/>
        <w:bottom w:val="none" w:sz="0" w:space="0" w:color="auto"/>
        <w:right w:val="none" w:sz="0" w:space="0" w:color="auto"/>
      </w:divBdr>
    </w:div>
    <w:div w:id="1181580275">
      <w:bodyDiv w:val="1"/>
      <w:marLeft w:val="0"/>
      <w:marRight w:val="0"/>
      <w:marTop w:val="0"/>
      <w:marBottom w:val="0"/>
      <w:divBdr>
        <w:top w:val="none" w:sz="0" w:space="0" w:color="auto"/>
        <w:left w:val="none" w:sz="0" w:space="0" w:color="auto"/>
        <w:bottom w:val="none" w:sz="0" w:space="0" w:color="auto"/>
        <w:right w:val="none" w:sz="0" w:space="0" w:color="auto"/>
      </w:divBdr>
    </w:div>
    <w:div w:id="1228997467">
      <w:bodyDiv w:val="1"/>
      <w:marLeft w:val="0"/>
      <w:marRight w:val="0"/>
      <w:marTop w:val="0"/>
      <w:marBottom w:val="0"/>
      <w:divBdr>
        <w:top w:val="none" w:sz="0" w:space="0" w:color="auto"/>
        <w:left w:val="none" w:sz="0" w:space="0" w:color="auto"/>
        <w:bottom w:val="none" w:sz="0" w:space="0" w:color="auto"/>
        <w:right w:val="none" w:sz="0" w:space="0" w:color="auto"/>
      </w:divBdr>
    </w:div>
    <w:div w:id="1250432883">
      <w:bodyDiv w:val="1"/>
      <w:marLeft w:val="0"/>
      <w:marRight w:val="0"/>
      <w:marTop w:val="0"/>
      <w:marBottom w:val="0"/>
      <w:divBdr>
        <w:top w:val="none" w:sz="0" w:space="0" w:color="auto"/>
        <w:left w:val="none" w:sz="0" w:space="0" w:color="auto"/>
        <w:bottom w:val="none" w:sz="0" w:space="0" w:color="auto"/>
        <w:right w:val="none" w:sz="0" w:space="0" w:color="auto"/>
      </w:divBdr>
    </w:div>
    <w:div w:id="1422024178">
      <w:bodyDiv w:val="1"/>
      <w:marLeft w:val="0"/>
      <w:marRight w:val="0"/>
      <w:marTop w:val="0"/>
      <w:marBottom w:val="0"/>
      <w:divBdr>
        <w:top w:val="none" w:sz="0" w:space="0" w:color="auto"/>
        <w:left w:val="none" w:sz="0" w:space="0" w:color="auto"/>
        <w:bottom w:val="none" w:sz="0" w:space="0" w:color="auto"/>
        <w:right w:val="none" w:sz="0" w:space="0" w:color="auto"/>
      </w:divBdr>
    </w:div>
    <w:div w:id="1460152126">
      <w:bodyDiv w:val="1"/>
      <w:marLeft w:val="0"/>
      <w:marRight w:val="0"/>
      <w:marTop w:val="0"/>
      <w:marBottom w:val="0"/>
      <w:divBdr>
        <w:top w:val="none" w:sz="0" w:space="0" w:color="auto"/>
        <w:left w:val="none" w:sz="0" w:space="0" w:color="auto"/>
        <w:bottom w:val="none" w:sz="0" w:space="0" w:color="auto"/>
        <w:right w:val="none" w:sz="0" w:space="0" w:color="auto"/>
      </w:divBdr>
    </w:div>
    <w:div w:id="1464613144">
      <w:bodyDiv w:val="1"/>
      <w:marLeft w:val="0"/>
      <w:marRight w:val="0"/>
      <w:marTop w:val="0"/>
      <w:marBottom w:val="0"/>
      <w:divBdr>
        <w:top w:val="none" w:sz="0" w:space="0" w:color="auto"/>
        <w:left w:val="none" w:sz="0" w:space="0" w:color="auto"/>
        <w:bottom w:val="none" w:sz="0" w:space="0" w:color="auto"/>
        <w:right w:val="none" w:sz="0" w:space="0" w:color="auto"/>
      </w:divBdr>
    </w:div>
    <w:div w:id="1473523514">
      <w:bodyDiv w:val="1"/>
      <w:marLeft w:val="0"/>
      <w:marRight w:val="0"/>
      <w:marTop w:val="0"/>
      <w:marBottom w:val="0"/>
      <w:divBdr>
        <w:top w:val="none" w:sz="0" w:space="0" w:color="auto"/>
        <w:left w:val="none" w:sz="0" w:space="0" w:color="auto"/>
        <w:bottom w:val="none" w:sz="0" w:space="0" w:color="auto"/>
        <w:right w:val="none" w:sz="0" w:space="0" w:color="auto"/>
      </w:divBdr>
    </w:div>
    <w:div w:id="1486166072">
      <w:bodyDiv w:val="1"/>
      <w:marLeft w:val="0"/>
      <w:marRight w:val="0"/>
      <w:marTop w:val="0"/>
      <w:marBottom w:val="0"/>
      <w:divBdr>
        <w:top w:val="none" w:sz="0" w:space="0" w:color="auto"/>
        <w:left w:val="none" w:sz="0" w:space="0" w:color="auto"/>
        <w:bottom w:val="none" w:sz="0" w:space="0" w:color="auto"/>
        <w:right w:val="none" w:sz="0" w:space="0" w:color="auto"/>
      </w:divBdr>
    </w:div>
    <w:div w:id="1539275779">
      <w:bodyDiv w:val="1"/>
      <w:marLeft w:val="0"/>
      <w:marRight w:val="0"/>
      <w:marTop w:val="0"/>
      <w:marBottom w:val="0"/>
      <w:divBdr>
        <w:top w:val="none" w:sz="0" w:space="0" w:color="auto"/>
        <w:left w:val="none" w:sz="0" w:space="0" w:color="auto"/>
        <w:bottom w:val="none" w:sz="0" w:space="0" w:color="auto"/>
        <w:right w:val="none" w:sz="0" w:space="0" w:color="auto"/>
      </w:divBdr>
    </w:div>
    <w:div w:id="1551451911">
      <w:bodyDiv w:val="1"/>
      <w:marLeft w:val="0"/>
      <w:marRight w:val="0"/>
      <w:marTop w:val="0"/>
      <w:marBottom w:val="0"/>
      <w:divBdr>
        <w:top w:val="none" w:sz="0" w:space="0" w:color="auto"/>
        <w:left w:val="none" w:sz="0" w:space="0" w:color="auto"/>
        <w:bottom w:val="none" w:sz="0" w:space="0" w:color="auto"/>
        <w:right w:val="none" w:sz="0" w:space="0" w:color="auto"/>
      </w:divBdr>
    </w:div>
    <w:div w:id="1584796815">
      <w:bodyDiv w:val="1"/>
      <w:marLeft w:val="0"/>
      <w:marRight w:val="0"/>
      <w:marTop w:val="0"/>
      <w:marBottom w:val="0"/>
      <w:divBdr>
        <w:top w:val="none" w:sz="0" w:space="0" w:color="auto"/>
        <w:left w:val="none" w:sz="0" w:space="0" w:color="auto"/>
        <w:bottom w:val="none" w:sz="0" w:space="0" w:color="auto"/>
        <w:right w:val="none" w:sz="0" w:space="0" w:color="auto"/>
      </w:divBdr>
    </w:div>
    <w:div w:id="1745954070">
      <w:bodyDiv w:val="1"/>
      <w:marLeft w:val="0"/>
      <w:marRight w:val="0"/>
      <w:marTop w:val="0"/>
      <w:marBottom w:val="0"/>
      <w:divBdr>
        <w:top w:val="none" w:sz="0" w:space="0" w:color="auto"/>
        <w:left w:val="none" w:sz="0" w:space="0" w:color="auto"/>
        <w:bottom w:val="none" w:sz="0" w:space="0" w:color="auto"/>
        <w:right w:val="none" w:sz="0" w:space="0" w:color="auto"/>
      </w:divBdr>
    </w:div>
    <w:div w:id="1818572672">
      <w:bodyDiv w:val="1"/>
      <w:marLeft w:val="0"/>
      <w:marRight w:val="0"/>
      <w:marTop w:val="0"/>
      <w:marBottom w:val="0"/>
      <w:divBdr>
        <w:top w:val="none" w:sz="0" w:space="0" w:color="auto"/>
        <w:left w:val="none" w:sz="0" w:space="0" w:color="auto"/>
        <w:bottom w:val="none" w:sz="0" w:space="0" w:color="auto"/>
        <w:right w:val="none" w:sz="0" w:space="0" w:color="auto"/>
      </w:divBdr>
    </w:div>
    <w:div w:id="1821538910">
      <w:bodyDiv w:val="1"/>
      <w:marLeft w:val="0"/>
      <w:marRight w:val="0"/>
      <w:marTop w:val="0"/>
      <w:marBottom w:val="0"/>
      <w:divBdr>
        <w:top w:val="none" w:sz="0" w:space="0" w:color="auto"/>
        <w:left w:val="none" w:sz="0" w:space="0" w:color="auto"/>
        <w:bottom w:val="none" w:sz="0" w:space="0" w:color="auto"/>
        <w:right w:val="none" w:sz="0" w:space="0" w:color="auto"/>
      </w:divBdr>
    </w:div>
    <w:div w:id="1859344195">
      <w:bodyDiv w:val="1"/>
      <w:marLeft w:val="0"/>
      <w:marRight w:val="0"/>
      <w:marTop w:val="0"/>
      <w:marBottom w:val="0"/>
      <w:divBdr>
        <w:top w:val="none" w:sz="0" w:space="0" w:color="auto"/>
        <w:left w:val="none" w:sz="0" w:space="0" w:color="auto"/>
        <w:bottom w:val="none" w:sz="0" w:space="0" w:color="auto"/>
        <w:right w:val="none" w:sz="0" w:space="0" w:color="auto"/>
      </w:divBdr>
    </w:div>
    <w:div w:id="1889340137">
      <w:bodyDiv w:val="1"/>
      <w:marLeft w:val="0"/>
      <w:marRight w:val="0"/>
      <w:marTop w:val="0"/>
      <w:marBottom w:val="0"/>
      <w:divBdr>
        <w:top w:val="none" w:sz="0" w:space="0" w:color="auto"/>
        <w:left w:val="none" w:sz="0" w:space="0" w:color="auto"/>
        <w:bottom w:val="none" w:sz="0" w:space="0" w:color="auto"/>
        <w:right w:val="none" w:sz="0" w:space="0" w:color="auto"/>
      </w:divBdr>
    </w:div>
    <w:div w:id="1909918387">
      <w:bodyDiv w:val="1"/>
      <w:marLeft w:val="0"/>
      <w:marRight w:val="0"/>
      <w:marTop w:val="0"/>
      <w:marBottom w:val="0"/>
      <w:divBdr>
        <w:top w:val="none" w:sz="0" w:space="0" w:color="auto"/>
        <w:left w:val="none" w:sz="0" w:space="0" w:color="auto"/>
        <w:bottom w:val="none" w:sz="0" w:space="0" w:color="auto"/>
        <w:right w:val="none" w:sz="0" w:space="0" w:color="auto"/>
      </w:divBdr>
    </w:div>
    <w:div w:id="1958949431">
      <w:bodyDiv w:val="1"/>
      <w:marLeft w:val="0"/>
      <w:marRight w:val="0"/>
      <w:marTop w:val="0"/>
      <w:marBottom w:val="0"/>
      <w:divBdr>
        <w:top w:val="none" w:sz="0" w:space="0" w:color="auto"/>
        <w:left w:val="none" w:sz="0" w:space="0" w:color="auto"/>
        <w:bottom w:val="none" w:sz="0" w:space="0" w:color="auto"/>
        <w:right w:val="none" w:sz="0" w:space="0" w:color="auto"/>
      </w:divBdr>
    </w:div>
    <w:div w:id="1996882520">
      <w:bodyDiv w:val="1"/>
      <w:marLeft w:val="0"/>
      <w:marRight w:val="0"/>
      <w:marTop w:val="0"/>
      <w:marBottom w:val="0"/>
      <w:divBdr>
        <w:top w:val="none" w:sz="0" w:space="0" w:color="auto"/>
        <w:left w:val="none" w:sz="0" w:space="0" w:color="auto"/>
        <w:bottom w:val="none" w:sz="0" w:space="0" w:color="auto"/>
        <w:right w:val="none" w:sz="0" w:space="0" w:color="auto"/>
      </w:divBdr>
    </w:div>
    <w:div w:id="2007856198">
      <w:bodyDiv w:val="1"/>
      <w:marLeft w:val="0"/>
      <w:marRight w:val="0"/>
      <w:marTop w:val="0"/>
      <w:marBottom w:val="0"/>
      <w:divBdr>
        <w:top w:val="none" w:sz="0" w:space="0" w:color="auto"/>
        <w:left w:val="none" w:sz="0" w:space="0" w:color="auto"/>
        <w:bottom w:val="none" w:sz="0" w:space="0" w:color="auto"/>
        <w:right w:val="none" w:sz="0" w:space="0" w:color="auto"/>
      </w:divBdr>
    </w:div>
    <w:div w:id="202050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header2.xml" Type="http://schemas.openxmlformats.org/officeDocument/2006/relationships/header" Id="rId13"/>
    <Relationship Target="theme/theme1.xml" Type="http://schemas.openxmlformats.org/officeDocument/2006/relationships/theme" Id="rId18"/>
    <Relationship Target="../customXml/item3.xml" Type="http://schemas.openxmlformats.org/officeDocument/2006/relationships/customXml" Id="rId3"/>
    <Relationship Target="settings.xml" Type="http://schemas.openxmlformats.org/officeDocument/2006/relationships/settings" Id="rId7"/>
    <Relationship Target="header1.xml" Type="http://schemas.openxmlformats.org/officeDocument/2006/relationships/header" Id="rId12"/>
    <Relationship Target="fontTable.xml" Type="http://schemas.openxmlformats.org/officeDocument/2006/relationships/fontTable" Id="rId17"/>
    <Relationship Target="../customXml/item2.xml" Type="http://schemas.openxmlformats.org/officeDocument/2006/relationships/customXml" Id="rId2"/>
    <Relationship Target="footer2.xml" Type="http://schemas.openxmlformats.org/officeDocument/2006/relationships/footer" Id="rId16"/>
    <Relationship Target="../customXml/item1.xml" Type="http://schemas.openxmlformats.org/officeDocument/2006/relationships/customXml" Id="rId1"/>
    <Relationship Target="styles.xml" Type="http://schemas.openxmlformats.org/officeDocument/2006/relationships/styles" Id="rId6"/>
    <Relationship TargetMode="External" Target="mailto:Felikss.Bikaunieks@em.gov.lv" Type="http://schemas.openxmlformats.org/officeDocument/2006/relationships/hyperlink" Id="rId11"/>
    <Relationship Target="numbering.xml" Type="http://schemas.openxmlformats.org/officeDocument/2006/relationships/numbering" Id="rId5"/>
    <Relationship Target="header3.xml" Type="http://schemas.openxmlformats.org/officeDocument/2006/relationships/head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1.xml" Type="http://schemas.openxmlformats.org/officeDocument/2006/relationships/footer" Id="rId14"/>
</Relationships>

</file>

<file path=word/_rels/header3.xml.rels><?xml version="1.0" encoding="UTF-8" standalone="yes"?>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p:properties xmlns:p="http://schemas.microsoft.com/office/2006/metadata/properties" xmlns:pc="http://schemas.microsoft.com/office/infopath/2007/PartnerControl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2" ma:versionID="52b05ae6a48a8e2141a376d048a40d67">
  <xsd:schema xmlns:xsd="http://www.w3.org/2001/XMLSchema" xmlns:ns2="55cd6cbe-5b7e-4aba-883d-0304cc960a68" xmlns:ns3="f5fafdac-e366-4ae3-a0be-341ecdadff34" xmlns:p="http://schemas.microsoft.com/office/2006/metadata/properties" xmlns:xs="http://www.w3.org/2001/XMLSchema" ma:fieldsID="3c08ce9eba2902aa336d7444ff393af0"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6556FE-A9C6-483D-8300-13F6CD2569BE}">
  <ds:schemaRefs>
    <ds:schemaRef ds:uri="http://schemas.openxmlformats.org/officeDocument/2006/bibliography"/>
  </ds:schemaRefs>
</ds:datastoreItem>
</file>

<file path=customXml/itemProps2.xml><?xml version="1.0" encoding="utf-8"?>
<ds:datastoreItem xmlns:ds="http://schemas.openxmlformats.org/officeDocument/2006/customXml" ds:itemID="{6A83D3C4-D4F2-4502-A211-37E414A764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3F183E-8884-4663-9BBB-1D8771A4B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d6cbe-5b7e-4aba-883d-0304cc960a68"/>
    <ds:schemaRef ds:uri="f5fafdac-e366-4ae3-a0be-341ecdadf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B32945-C9FF-4010-964D-B824DB2D2C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451</TotalTime>
  <Pages>5</Pages>
  <Words>6241</Words>
  <Characters>3558</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Ekonomikas ministrija</Company>
  <LinksUpToDate>false</LinksUpToDate>
  <CharactersWithSpaces>9780</CharactersWithSpaces>
  <SharedDoc>false</SharedDoc>
  <HLinks>
    <vt:vector size="6" baseType="variant">
      <vt:variant>
        <vt:i4>6160481</vt:i4>
      </vt:variant>
      <vt:variant>
        <vt:i4>3</vt:i4>
      </vt:variant>
      <vt:variant>
        <vt:i4>0</vt:i4>
      </vt:variant>
      <vt:variant>
        <vt:i4>5</vt:i4>
      </vt:variant>
      <vt:variant>
        <vt:lpwstr>mailto:Felikss.Bikaunieks@em.gov.lv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Pavadvēstule</dc:subject>
  <dc:creator>Kārlis Gičevskis</dc:creator>
  <cp:keywords/>
  <cp:lastModifiedBy>Felikss Bikaunieks</cp:lastModifiedBy>
  <cp:revision>17</cp:revision>
  <cp:lastPrinted>2018-06-05T07:18:00Z</cp:lastPrinted>
  <dcterms:created xsi:type="dcterms:W3CDTF">2021-10-25T11:29:00Z</dcterms:created>
  <dcterms:modified xsi:type="dcterms:W3CDTF">2022-06-20T07:31:00Z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
    <vt:lpwstr>Vecākais referents Fēlikss Bikaunieks</vt:lpwstr>
  </property>
  <property fmtid="{D5CDD505-2E9C-101B-9397-08002B2CF9AE}" pid="3" name="DIScgiUrl">
    <vt:lpwstr>https://lim.esvis.gov.lv/cs/idcplg</vt:lpwstr>
  </property>
  <property fmtid="{D5CDD505-2E9C-101B-9397-08002B2CF9AE}" pid="4" name="DISdDocName">
    <vt:lpwstr>L322248</vt:lpwstr>
  </property>
  <property fmtid="{D5CDD505-2E9C-101B-9397-08002B2CF9AE}" pid="5" name="DISCesvisAdditionalMakersPhone">
    <vt:lpwstr>67013046</vt:lpwstr>
  </property>
  <property fmtid="{D5CDD505-2E9C-101B-9397-08002B2CF9AE}" pid="6" name="DISCesvisSigner">
    <vt:lpwstr>Ministre Ilze Indriksone</vt:lpwstr>
  </property>
  <property fmtid="{D5CDD505-2E9C-101B-9397-08002B2CF9AE}" pid="7" name="DISTaskPaneUrl">
    <vt:lpwstr>https://lim.esvis.gov.lv/cs/idcplg?ClientControlled=DocMan&amp;coreContentOnly=1&amp;WebdavRequest=1&amp;IdcService=DOC_INFO&amp;dID=412272</vt:lpwstr>
  </property>
  <property fmtid="{D5CDD505-2E9C-101B-9397-08002B2CF9AE}" pid="8" name="DISCesvisSafetyLevel">
    <vt:lpwstr>Vispārpieejams</vt:lpwstr>
  </property>
  <property fmtid="{D5CDD505-2E9C-101B-9397-08002B2CF9AE}" pid="9" name="DISCesvisTitle">
    <vt:lpwstr>Pavadvēstule "Par Eiropas Savienības enerģētikas ministru padomes 2022. gada 27. jūnija sanāksmē izskatāmajiem jautājumiem"</vt:lpwstr>
  </property>
  <property fmtid="{D5CDD505-2E9C-101B-9397-08002B2CF9AE}" pid="10" name="DISCesvisMinistryOfMinister">
    <vt:lpwstr>wwTemplateNP_MinistryOfMinister(Ekonomikas,)</vt:lpwstr>
  </property>
  <property fmtid="{D5CDD505-2E9C-101B-9397-08002B2CF9AE}" pid="11" name="DISCesvisAuthor">
    <vt:lpwstr>Ekonomikas ministrija</vt:lpwstr>
  </property>
  <property fmtid="{D5CDD505-2E9C-101B-9397-08002B2CF9AE}" pid="12" name="DISCesvisMainMaker">
    <vt:lpwstr>Vecākais referents Fēlikss Bikaunieks</vt:lpwstr>
  </property>
  <property fmtid="{D5CDD505-2E9C-101B-9397-08002B2CF9AE}" pid="13" name="DISidcName">
    <vt:lpwstr>1020404016200</vt:lpwstr>
  </property>
  <property fmtid="{D5CDD505-2E9C-101B-9397-08002B2CF9AE}" pid="14" name="DISProperties">
    <vt:lpwstr>DISCesvisMeetingDate,DISCesvisAdditionalMakers,DIScgiUrl,DISdDocName,DISCesvisSigner,DISTaskPaneUrl,DISCesvisSafetyLevel,DISCesvisTitle,DISCesvisDocRegDate,DISCesvisMinistryOfMinister,DISCesvisAuthor,DISCesvisMainMaker,DISCesvisRelatedDocNP,DISidcName,DISCesvisDescription,DISCesvisAdditionalMakersMail,DISdUser,DISCesvisRegDate,DISCesvisDocRegNr,DISdID,DISCesvisForInforming,DISCesvisMainMakerOrgUnitTitle</vt:lpwstr>
  </property>
  <property fmtid="{D5CDD505-2E9C-101B-9397-08002B2CF9AE}" pid="15" name="DISCesvisDescription">
    <vt:lpwstr>
</vt:lpwstr>
  </property>
  <property fmtid="{D5CDD505-2E9C-101B-9397-08002B2CF9AE}" pid="16" name="DISCesvisAdditionalMakersMail">
    <vt:lpwstr>felikss.bikaunieks@em.gov.lv</vt:lpwstr>
  </property>
  <property fmtid="{D5CDD505-2E9C-101B-9397-08002B2CF9AE}" pid="17" name="DISdUser">
    <vt:lpwstr>weblogic</vt:lpwstr>
  </property>
  <property fmtid="{D5CDD505-2E9C-101B-9397-08002B2CF9AE}" pid="18" name="DISdID">
    <vt:lpwstr>412272</vt:lpwstr>
  </property>
  <property fmtid="{D5CDD505-2E9C-101B-9397-08002B2CF9AE}" pid="19" name="DISCesvisMainMakerOrgUnitTitle">
    <vt:lpwstr>ES un ārējo ekonomisko attiecību departaments</vt:lpwstr>
  </property>
  <property fmtid="{D5CDD505-2E9C-101B-9397-08002B2CF9AE}" pid="20" name="DISCesvisDocRegDate">
    <vt:lpwstr>2022-06-20</vt:lpwstr>
  </property>
  <property fmtid="{D5CDD505-2E9C-101B-9397-08002B2CF9AE}" pid="21" name="DISCesvisRegDate">
    <vt:lpwstr>2022-06-20</vt:lpwstr>
  </property>
  <property fmtid="{D5CDD505-2E9C-101B-9397-08002B2CF9AE}" pid="22" name="DISCesvisDocRegNr">
    <vt:lpwstr>3.3-27.4/2022/PV-16</vt:lpwstr>
  </property>
  <property fmtid="{D5CDD505-2E9C-101B-9397-08002B2CF9AE}" pid="23" name="DISCesvisMeetingDate">
    <vt:lpwstr>2022-06-27</vt:lpwstr>
  </property>
  <property fmtid="{D5CDD505-2E9C-101B-9397-08002B2CF9AE}" pid="24" name="DISCesvisForInforming">
    <vt:lpwstr>Nodaļas vadītājs Māra Rone, Nozares padomniece Marija Zjurikova</vt:lpwstr>
  </property>
  <property fmtid="{D5CDD505-2E9C-101B-9397-08002B2CF9AE}" pid="25" name="DISCesvisRelatedDocNP">
    <vt:lpwstr>Pozīcija Nr. 1 "Priekšlikums EIROPAS PARLAMENTA UN PADOMES DIREKTĪVAI
Par ēku energosniegumu (pāstrādāta redakcija)"
, Pozīcija Nr. 2 "Par Priekšlikumu Eiropas Parlamenta un Padomes direktīvai, ar ko attiecībā uz atjaunīgo energoresursu enerģijas izmantošanas veicināšanu groza Eiropas Parlamenta un Padomes Direktīvu (ES) 2018/2001, Eiropas Parlamenta un Padomes Regulu (ES) 2018/1999 un Eiropas Parlamenta un Padomes Direktīvu 98/70/EK un atceļ Padomes Direktīvu (ES) 2015/652", Pozīcija Nr. 1. "Par Priekšlikumu Eiropas Parlamenta un Padomes Regulai par metāna emisiju samazināšanu enerģētikas sektorā un ar ko groza Regulu (ES) 2019/942"
, Pozīcija Nr. 2 "Priekšlikums Eiropas Parlamenta un Padomes Direktīvai par energoefektivitāti (pārstrādāta redakcija)"</vt:lpwstr>
  </property>
</Properties>
</file>