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CF795A" w:rsidP="00CF795A" w:rsidRDefault="00CF795A" w14:paraId="3B2806EB" w14:textId="77777777">
      <w:pPr>
        <w15:collapsed w:val="false"/>
        <w:rPr>
          <w:rFonts w:asciiTheme="minorHAnsi" w:hAnsiTheme="minorHAnsi" w:cstheme="minorBidi"/>
          <w:lang w:eastAsia="en-US"/>
        </w:rPr>
      </w:pPr>
    </w:p>
    <w:p w:rsidR="00CF795A" w:rsidP="00CF795A" w:rsidRDefault="00CF795A" w14:paraId="099E3121" w14:textId="77777777">
      <w:pPr>
        <w:rPr>
          <w:rFonts w:asciiTheme="minorHAnsi" w:hAnsiTheme="minorHAnsi" w:cstheme="minorBidi"/>
          <w:lang w:eastAsia="en-US"/>
        </w:rPr>
      </w:pPr>
    </w:p>
    <w:p w:rsidR="00CF795A" w:rsidP="00CF795A" w:rsidRDefault="00CF795A" w14:paraId="14CF649B" w14:textId="77777777">
      <w:pPr>
        <w:rPr>
          <w:rFonts w:eastAsia="Times New Roman"/>
          <w:lang w:val="en-US"/>
        </w:rPr>
      </w:pPr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Ilze </w:t>
      </w:r>
      <w:proofErr w:type="spellStart"/>
      <w:r>
        <w:rPr>
          <w:rFonts w:eastAsia="Times New Roman"/>
          <w:lang w:val="en-US"/>
        </w:rPr>
        <w:t>Prūse</w:t>
      </w:r>
      <w:proofErr w:type="spellEnd"/>
      <w:r>
        <w:rPr>
          <w:rFonts w:eastAsia="Times New Roman"/>
          <w:lang w:val="en-US"/>
        </w:rPr>
        <w:t xml:space="preserve"> &lt;Ilze.Pruse@kem.gov.lv&gt; 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Wednesday, April 26, 2023 10:18 AM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ES Koordinators &lt;ES.Koordinators@mfa.gov.lv&gt;; Sabine Nortone &lt;Sabine.Nortone@mfa.gov.lv&gt;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Cc:</w:t>
      </w:r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Arturs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Čerkass</w:t>
      </w:r>
      <w:proofErr w:type="spellEnd"/>
      <w:r>
        <w:rPr>
          <w:rFonts w:eastAsia="Times New Roman"/>
          <w:lang w:val="en-US"/>
        </w:rPr>
        <w:t xml:space="preserve"> &lt;Arturs.Cerkass@kem.gov.lv&gt;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RE: </w:t>
      </w:r>
      <w:proofErr w:type="spellStart"/>
      <w:r>
        <w:rPr>
          <w:rFonts w:eastAsia="Times New Roman"/>
          <w:lang w:val="en-US"/>
        </w:rPr>
        <w:t>Līdz</w:t>
      </w:r>
      <w:proofErr w:type="spellEnd"/>
      <w:r>
        <w:rPr>
          <w:rFonts w:eastAsia="Times New Roman"/>
          <w:lang w:val="en-US"/>
        </w:rPr>
        <w:t xml:space="preserve"> 26.04. 12:00: Par </w:t>
      </w:r>
      <w:proofErr w:type="spellStart"/>
      <w:r>
        <w:rPr>
          <w:rFonts w:eastAsia="Times New Roman"/>
          <w:lang w:val="en-US"/>
        </w:rPr>
        <w:t>informatīvā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ziņojuma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saskaņošanu</w:t>
      </w:r>
      <w:proofErr w:type="spellEnd"/>
    </w:p>
    <w:p w:rsidR="00CF795A" w:rsidP="00CF795A" w:rsidRDefault="00CF795A" w14:paraId="735348D3" w14:textId="77777777"/>
    <w:p w:rsidR="00CF795A" w:rsidP="00CF795A" w:rsidRDefault="00CF795A" w14:paraId="5D1DC189" w14:textId="77777777">
      <w:pPr>
        <w:rPr>
          <w:lang w:eastAsia="en-US"/>
        </w:rPr>
      </w:pPr>
      <w:r>
        <w:rPr>
          <w:lang w:eastAsia="en-US"/>
        </w:rPr>
        <w:t>Labrīt,</w:t>
      </w:r>
    </w:p>
    <w:p w:rsidR="00CF795A" w:rsidP="00CF795A" w:rsidRDefault="00CF795A" w14:paraId="59967A69" w14:textId="77777777">
      <w:pPr>
        <w:rPr>
          <w:lang w:eastAsia="en-US"/>
        </w:rPr>
      </w:pPr>
    </w:p>
    <w:p w:rsidR="00CF795A" w:rsidP="00CF795A" w:rsidRDefault="00CF795A" w14:paraId="7CE2FF95" w14:textId="77777777">
      <w:pPr>
        <w:rPr>
          <w:lang w:eastAsia="en-US"/>
        </w:rPr>
      </w:pPr>
      <w:r>
        <w:rPr>
          <w:lang w:eastAsia="en-US"/>
        </w:rPr>
        <w:t>KEM savas kompetences ietvaros saskaņo bez iebildumiem.</w:t>
      </w:r>
    </w:p>
    <w:p w:rsidR="00CF795A" w:rsidP="00CF795A" w:rsidRDefault="00CF795A" w14:paraId="2B73F77C" w14:textId="77777777">
      <w:pPr>
        <w:rPr>
          <w:lang w:eastAsia="en-US"/>
        </w:rPr>
      </w:pPr>
    </w:p>
    <w:p w:rsidR="00CF795A" w:rsidP="00CF795A" w:rsidRDefault="00CF795A" w14:paraId="1AEA095F" w14:textId="77777777">
      <w:pPr>
        <w:rPr>
          <w:lang w:eastAsia="en-US"/>
        </w:rPr>
      </w:pPr>
      <w:r>
        <w:rPr>
          <w:lang w:eastAsia="en-US"/>
        </w:rPr>
        <w:t>Lai veiksmīga diena!</w:t>
      </w:r>
    </w:p>
    <w:p w:rsidR="00CF795A" w:rsidP="00CF795A" w:rsidRDefault="00CF795A" w14:paraId="1F763344" w14:textId="77777777">
      <w:pPr>
        <w:rPr>
          <w:lang w:eastAsia="en-US"/>
        </w:rPr>
      </w:pPr>
    </w:p>
    <w:p w:rsidR="00CF795A" w:rsidP="00CF795A" w:rsidRDefault="00CF795A" w14:paraId="1499828F" w14:textId="77777777">
      <w:pPr>
        <w:rPr>
          <w:lang w:eastAsia="en-US"/>
        </w:rPr>
      </w:pPr>
      <w:r>
        <w:rPr>
          <w:lang w:eastAsia="en-US"/>
        </w:rPr>
        <w:t>Ar cieņu,</w:t>
      </w:r>
    </w:p>
    <w:p w:rsidR="00CF795A" w:rsidP="00CF795A" w:rsidRDefault="00CF795A" w14:paraId="60326D08" w14:textId="77777777"/>
    <w:tbl>
      <w:tblPr>
        <w:tblW w:w="0" w:type="auto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2736"/>
        <w:gridCol w:w="5570"/>
      </w:tblGrid>
      <w:tr w:rsidR="00CF795A" w:rsidTr="00CF795A" w14:paraId="44062E77" w14:textId="77777777">
        <w:tc>
          <w:tcPr>
            <w:tcW w:w="268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95A" w:rsidRDefault="00CF795A" w14:paraId="098DB7E2" w14:textId="6F262D3A">
            <w:r>
              <w:rPr>
                <w:noProof/>
              </w:rPr>
              <w:drawing>
                <wp:inline distT="0" distB="0" distL="0" distR="0">
                  <wp:extent cx="1590675" cy="828675"/>
                  <wp:effectExtent l="0" t="0" r="9525" b="9525"/>
                  <wp:docPr id="2" name="Picture 2" descr="cid:image009.png@01D97828.9D9123A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9" descr="cid:image009.png@01D97828.9D9123A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4" r:link="rId5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0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95A" w:rsidRDefault="00CF795A" w14:paraId="1CD402C4" w14:textId="77777777">
            <w:pPr>
              <w:spacing w:line="252" w:lineRule="auto"/>
              <w:rPr>
                <w:rFonts w:ascii="Verdana" w:hAnsi="Verdana"/>
                <w:b/>
                <w:bCs/>
                <w:color w:val="155452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155452"/>
                <w:sz w:val="18"/>
                <w:szCs w:val="18"/>
              </w:rPr>
              <w:t>Ilze Prūse</w:t>
            </w:r>
          </w:p>
          <w:p w:rsidR="00CF795A" w:rsidRDefault="00CF795A" w14:paraId="0C7ACC62" w14:textId="77777777">
            <w:pPr>
              <w:spacing w:line="252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Klimata un enerģētikas ministrijas</w:t>
            </w:r>
          </w:p>
          <w:p w:rsidR="00CF795A" w:rsidRDefault="00CF795A" w14:paraId="5DFF8166" w14:textId="77777777">
            <w:pPr>
              <w:spacing w:line="252" w:lineRule="auto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  <w:t>Stratēģiskās koordinācijas departamenta direktore</w:t>
            </w:r>
          </w:p>
          <w:p w:rsidR="00CF795A" w:rsidRDefault="00CF795A" w14:paraId="2E140FEE" w14:textId="77777777">
            <w:pPr>
              <w:spacing w:line="252" w:lineRule="auto"/>
              <w:rPr>
                <w:rFonts w:ascii="Verdana" w:hAnsi="Verdana"/>
                <w:color w:val="231F20"/>
                <w:sz w:val="18"/>
                <w:szCs w:val="18"/>
              </w:rPr>
            </w:pPr>
            <w:r>
              <w:rPr>
                <w:rFonts w:ascii="Verdana" w:hAnsi="Verdana"/>
                <w:color w:val="231F20"/>
                <w:sz w:val="18"/>
                <w:szCs w:val="18"/>
              </w:rPr>
              <w:t xml:space="preserve">Maskavas 165, Rīga, LV-1019 </w:t>
            </w:r>
          </w:p>
          <w:p w:rsidR="00CF795A" w:rsidRDefault="00CF795A" w14:paraId="52B3EA30" w14:textId="77777777">
            <w:proofErr w:type="spellStart"/>
            <w:r>
              <w:t>Tālr</w:t>
            </w:r>
            <w:proofErr w:type="spellEnd"/>
            <w:r>
              <w:t xml:space="preserve">: </w:t>
            </w:r>
            <w:r>
              <w:rPr>
                <w:color w:val="000000"/>
              </w:rPr>
              <w:t>63007310</w:t>
            </w:r>
          </w:p>
          <w:p w:rsidR="00CF795A" w:rsidRDefault="00CF795A" w14:paraId="5B2C0D46" w14:textId="77777777">
            <w:pPr>
              <w:spacing w:line="252" w:lineRule="auto"/>
              <w:rPr>
                <w:rFonts w:ascii="Verdana" w:hAnsi="Verdana"/>
                <w:sz w:val="18"/>
                <w:szCs w:val="18"/>
              </w:rPr>
            </w:pPr>
            <w:hyperlink w:history="true" r:id="rId6">
              <w:r>
                <w:rPr>
                  <w:rStyle w:val="Hyperlink"/>
                  <w:rFonts w:ascii="Verdana" w:hAnsi="Verdana"/>
                  <w:sz w:val="18"/>
                  <w:szCs w:val="18"/>
                </w:rPr>
                <w:t>ilze.pruse@kem.gov.lv</w:t>
              </w:r>
            </w:hyperlink>
          </w:p>
        </w:tc>
      </w:tr>
    </w:tbl>
    <w:p w:rsidR="00CF795A" w:rsidP="00CF795A" w:rsidRDefault="00CF795A" w14:paraId="3C31649F" w14:textId="77777777"/>
    <w:p w:rsidRPr="00CF795A" w:rsidR="002865D2" w:rsidP="00CF795A" w:rsidRDefault="002865D2" w14:paraId="35E19998" w14:textId="77777777">
      <w:bookmarkStart w:name="_GoBack" w:id="0"/>
      <w:bookmarkEnd w:id="0"/>
    </w:p>
    <w:sectPr w:rsidRPr="00CF795A" w:rsidR="002865D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0CE"/>
    <w:rsid w:val="002865D2"/>
    <w:rsid w:val="00CD40CE"/>
    <w:rsid w:val="00CF795A"/>
    <w:rsid w:val="00FF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636F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F636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69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Mode="External" Target="mailto:ilze.pruse@kem.gov.lv" Type="http://schemas.openxmlformats.org/officeDocument/2006/relationships/hyperlink" Id="rId6"/>
    <Relationship TargetMode="External" Target="cid:image009.png@01D97828.9D9123A0" Type="http://schemas.openxmlformats.org/officeDocument/2006/relationships/image" Id="rId5"/>
    <Relationship Target="media/image1.png" Type="http://schemas.openxmlformats.org/officeDocument/2006/relationships/imag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385</Words>
  <Characters>221</Characters>
  <Application>Microsoft Office Word</Application>
  <DocSecurity>0</DocSecurity>
  <Lines>1</Lines>
  <Paragraphs>1</Paragraphs>
  <ScaleCrop>false</ScaleCrop>
  <Company>LR Arlietu ministrija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Nortone</dc:creator>
  <cp:keywords/>
  <dc:description/>
  <cp:lastModifiedBy>Sabine Nortone</cp:lastModifiedBy>
  <cp:revision>3</cp:revision>
  <dcterms:created xsi:type="dcterms:W3CDTF">2023-04-26T13:04:00Z</dcterms:created>
  <dcterms:modified xsi:type="dcterms:W3CDTF">2023-04-26T13:58:00Z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idcName">
    <vt:lpwstr>1020404016200</vt:lpwstr>
  </property>
  <property fmtid="{D5CDD505-2E9C-101B-9397-08002B2CF9AE}" pid="3" name="DISdID">
    <vt:lpwstr>475677</vt:lpwstr>
  </property>
  <property fmtid="{D5CDD505-2E9C-101B-9397-08002B2CF9AE}" pid="4" name="DISCesvisTitle">
    <vt:lpwstr>Klimata un enerģētikas ministrijas saskaņojums</vt:lpwstr>
  </property>
  <property fmtid="{D5CDD505-2E9C-101B-9397-08002B2CF9AE}" pid="5" name="DIScgiUrl">
    <vt:lpwstr>https://lim.esvis.gov.lv/cs/idcplg</vt:lpwstr>
  </property>
  <property fmtid="{D5CDD505-2E9C-101B-9397-08002B2CF9AE}" pid="6" name="DISCesvisMinistryOfMinister">
    <vt:lpwstr>wwTemplateNP_MinistryOfMinister(Ārlietu,)</vt:lpwstr>
  </property>
  <property fmtid="{D5CDD505-2E9C-101B-9397-08002B2CF9AE}" pid="7" name="DISCesvisSafetyLevel">
    <vt:lpwstr>Vispārpieejams</vt:lpwstr>
  </property>
  <property fmtid="{D5CDD505-2E9C-101B-9397-08002B2CF9AE}" pid="8" name="DISCesvisSigner">
    <vt:lpwstr> </vt:lpwstr>
  </property>
  <property fmtid="{D5CDD505-2E9C-101B-9397-08002B2CF9AE}" pid="9" name="DISProperties">
    <vt:lpwstr>DISCesvisMainMakerOrgUnitTitle,DISidcName,DISdID,DISCesvisTitle,DISCesvisAdditionalMakersMail,DISCesvisAdditionalMakers,DIScgiUrl,DISCesvisMinistryOfMinister,DISCesvisSafetyLevel,DISCesvisAdditionalMakersPhone,DISCesvisSigner,DISTaskPaneUrl,DISCesvisAuthor,DISdUser,DISdDocName,DISCesvisMainMaker</vt:lpwstr>
  </property>
  <property fmtid="{D5CDD505-2E9C-101B-9397-08002B2CF9AE}" pid="10" name="DISTaskPaneUrl">
    <vt:lpwstr>https://lim.esvis.gov.lv/cs/idcplg?ClientControlled=DocMan&amp;coreContentOnly=1&amp;WebdavRequest=1&amp;IdcService=DOC_INFO&amp;dID=475677</vt:lpwstr>
  </property>
  <property fmtid="{D5CDD505-2E9C-101B-9397-08002B2CF9AE}" pid="11" name="DISCesvisAuthor">
    <vt:lpwstr>Ārlietu ministrija</vt:lpwstr>
  </property>
  <property fmtid="{D5CDD505-2E9C-101B-9397-08002B2CF9AE}" pid="12" name="DISdUser">
    <vt:lpwstr>weblogic</vt:lpwstr>
  </property>
  <property fmtid="{D5CDD505-2E9C-101B-9397-08002B2CF9AE}" pid="13" name="DISdDocName">
    <vt:lpwstr>L392015</vt:lpwstr>
  </property>
  <property fmtid="{D5CDD505-2E9C-101B-9397-08002B2CF9AE}" pid="14" name="DISCesvisAdditionalMakers">
    <vt:lpwstr>Nodaļas vadītājs Madara Siliņa</vt:lpwstr>
  </property>
  <property fmtid="{D5CDD505-2E9C-101B-9397-08002B2CF9AE}" pid="15" name="DISCesvisAdditionalMakersPhone">
    <vt:lpwstr>67016234</vt:lpwstr>
  </property>
  <property fmtid="{D5CDD505-2E9C-101B-9397-08002B2CF9AE}" pid="16" name="DISCesvisMainMaker">
    <vt:lpwstr>Nodaļas vadītājs Madara Siliņa</vt:lpwstr>
  </property>
  <property fmtid="{D5CDD505-2E9C-101B-9397-08002B2CF9AE}" pid="17" name="DISCesvisAdditionalMakersMail">
    <vt:lpwstr>Madara.Silina@mfa.gov.lv</vt:lpwstr>
  </property>
  <property fmtid="{D5CDD505-2E9C-101B-9397-08002B2CF9AE}" pid="18" name="DISCesvisMainMakerOrgUnitTitle">
    <vt:lpwstr>Attīstības sadarbības politikas nodaļa</vt:lpwstr>
  </property>
</Properties>
</file>