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0D13F" w14:textId="4E684356" w:rsidR="00E65F73" w:rsidRPr="00694AA0" w:rsidRDefault="003B0B52" w:rsidP="00DC72AA">
      <w:pPr>
        <w:shd w:val="clear" w:color="auto" w:fill="FFFFFF"/>
        <w:spacing w:after="0" w:line="240" w:lineRule="auto"/>
        <w:jc w:val="center"/>
        <w:rPr>
          <w:rFonts w:ascii="Times New Roman" w:hAnsi="Times New Roman" w:cs="Times New Roman"/>
          <w:i/>
          <w:iCs/>
          <w:color w:val="525252"/>
          <w:shd w:val="clear" w:color="auto" w:fill="FFFFFF"/>
        </w:rPr>
      </w:pPr>
      <w:bookmarkStart w:id="0" w:name="1117601"/>
      <w:bookmarkStart w:id="1" w:name="n-1117601"/>
      <w:bookmarkEnd w:id="0"/>
      <w:bookmarkEnd w:id="1"/>
      <w:r>
        <w:rPr>
          <w:rFonts w:ascii="Times New Roman" w:hAnsi="Times New Roman" w:cs="Times New Roman"/>
          <w:i/>
          <w:iCs/>
          <w:color w:val="525252"/>
          <w:shd w:val="clear" w:color="auto" w:fill="FFFFFF"/>
        </w:rPr>
        <w:t xml:space="preserve"> </w:t>
      </w:r>
      <w:r w:rsidR="00647330">
        <w:rPr>
          <w:rFonts w:ascii="Times New Roman" w:hAnsi="Times New Roman" w:cs="Times New Roman"/>
          <w:i/>
          <w:iCs/>
          <w:color w:val="525252"/>
          <w:shd w:val="clear" w:color="auto" w:fill="FFFFFF"/>
        </w:rPr>
        <w:t xml:space="preserve"> </w:t>
      </w:r>
      <w:r w:rsidR="00FE62CB" w:rsidRPr="00694AA0">
        <w:rPr>
          <w:rFonts w:ascii="Times New Roman" w:hAnsi="Times New Roman" w:cs="Times New Roman"/>
          <w:i/>
          <w:iCs/>
          <w:color w:val="525252"/>
          <w:shd w:val="clear" w:color="auto" w:fill="FFFFFF"/>
        </w:rPr>
        <w:t xml:space="preserve">Eiropas Savienības kohēzijas politikas programmas 2021.–2027. gadam </w:t>
      </w:r>
      <w:r w:rsidR="00E65F73" w:rsidRPr="00694AA0">
        <w:rPr>
          <w:rFonts w:ascii="Times New Roman" w:hAnsi="Times New Roman" w:cs="Times New Roman"/>
          <w:i/>
          <w:iCs/>
          <w:color w:val="525252"/>
          <w:shd w:val="clear" w:color="auto" w:fill="FFFFFF"/>
        </w:rPr>
        <w:t xml:space="preserve"> 1.3.1. specifiskā atbalsta mērķa "Izmantot </w:t>
      </w:r>
      <w:proofErr w:type="spellStart"/>
      <w:r w:rsidR="00E65F73" w:rsidRPr="00694AA0">
        <w:rPr>
          <w:rFonts w:ascii="Times New Roman" w:hAnsi="Times New Roman" w:cs="Times New Roman"/>
          <w:i/>
          <w:iCs/>
          <w:color w:val="525252"/>
          <w:shd w:val="clear" w:color="auto" w:fill="FFFFFF"/>
        </w:rPr>
        <w:t>digitalizācijas</w:t>
      </w:r>
      <w:proofErr w:type="spellEnd"/>
      <w:r w:rsidR="00E65F73" w:rsidRPr="00694AA0">
        <w:rPr>
          <w:rFonts w:ascii="Times New Roman" w:hAnsi="Times New Roman" w:cs="Times New Roman"/>
          <w:i/>
          <w:iCs/>
          <w:color w:val="525252"/>
          <w:shd w:val="clear" w:color="auto" w:fill="FFFFFF"/>
        </w:rPr>
        <w:t xml:space="preserve"> priekšrocības  iedzīvotājiem, uzņēmumiem, pētniecības organizācijām un  publiskajām iestādēm"  1.3.1.1. pasākuma "IKT risinājumu un pakalpojumu attīstība un iespēju radīšana privātajam sektoram"</w:t>
      </w:r>
    </w:p>
    <w:p w14:paraId="244A3C52" w14:textId="77777777" w:rsidR="00FE62CB" w:rsidRPr="00694AA0" w:rsidRDefault="00FE62CB" w:rsidP="00DC72AA">
      <w:pPr>
        <w:shd w:val="clear" w:color="auto" w:fill="FFFFFF"/>
        <w:spacing w:after="0" w:line="240" w:lineRule="auto"/>
        <w:jc w:val="center"/>
        <w:rPr>
          <w:rFonts w:ascii="Times New Roman" w:eastAsia="Times New Roman" w:hAnsi="Times New Roman" w:cs="Times New Roman"/>
          <w:b/>
          <w:bCs/>
          <w:color w:val="414142"/>
          <w:kern w:val="0"/>
          <w:lang w:eastAsia="lv-LV"/>
          <w14:ligatures w14:val="none"/>
        </w:rPr>
      </w:pPr>
    </w:p>
    <w:p w14:paraId="18264524" w14:textId="05FCA2BB" w:rsidR="00DC72AA" w:rsidRPr="00351A51" w:rsidRDefault="00DC72AA" w:rsidP="00DC72AA">
      <w:pPr>
        <w:shd w:val="clear" w:color="auto" w:fill="FFFFFF"/>
        <w:spacing w:after="0" w:line="240" w:lineRule="auto"/>
        <w:jc w:val="center"/>
        <w:rPr>
          <w:rFonts w:ascii="Times New Roman" w:eastAsia="Times New Roman" w:hAnsi="Times New Roman" w:cs="Times New Roman"/>
          <w:b/>
          <w:bCs/>
          <w:color w:val="414142"/>
          <w:kern w:val="0"/>
          <w:sz w:val="24"/>
          <w:szCs w:val="24"/>
          <w:lang w:eastAsia="lv-LV"/>
          <w14:ligatures w14:val="none"/>
        </w:rPr>
      </w:pPr>
      <w:r w:rsidRPr="00A60FF3">
        <w:rPr>
          <w:rFonts w:ascii="Times New Roman" w:eastAsia="Times New Roman" w:hAnsi="Times New Roman" w:cs="Times New Roman"/>
          <w:b/>
          <w:bCs/>
          <w:color w:val="414142"/>
          <w:kern w:val="0"/>
          <w:sz w:val="24"/>
          <w:szCs w:val="24"/>
          <w:lang w:eastAsia="lv-LV"/>
          <w14:ligatures w14:val="none"/>
        </w:rPr>
        <w:t xml:space="preserve">Projekta </w:t>
      </w:r>
      <w:r w:rsidR="00DE0793" w:rsidRPr="00A60FF3">
        <w:rPr>
          <w:rFonts w:ascii="Times New Roman" w:eastAsia="Times New Roman" w:hAnsi="Times New Roman" w:cs="Times New Roman"/>
          <w:b/>
          <w:bCs/>
          <w:i/>
          <w:iCs/>
          <w:color w:val="000000" w:themeColor="text1"/>
          <w:kern w:val="0"/>
          <w:sz w:val="24"/>
          <w:szCs w:val="24"/>
          <w:u w:val="single"/>
          <w:lang w:eastAsia="lv-LV"/>
          <w14:ligatures w14:val="none"/>
        </w:rPr>
        <w:t>Vienotā būves datu reģistrācijas procesa transformācija</w:t>
      </w:r>
      <w:r w:rsidR="00DE0793" w:rsidRPr="00A60FF3">
        <w:rPr>
          <w:rFonts w:ascii="Times New Roman" w:eastAsia="Times New Roman" w:hAnsi="Times New Roman" w:cs="Times New Roman"/>
          <w:i/>
          <w:iCs/>
          <w:color w:val="000000" w:themeColor="text1"/>
          <w:kern w:val="0"/>
          <w:sz w:val="24"/>
          <w:szCs w:val="24"/>
          <w:u w:val="single"/>
          <w:lang w:eastAsia="lv-LV"/>
          <w14:ligatures w14:val="none"/>
        </w:rPr>
        <w:t xml:space="preserve"> </w:t>
      </w:r>
      <w:r w:rsidRPr="00A60FF3">
        <w:rPr>
          <w:rFonts w:ascii="Times New Roman" w:eastAsia="Times New Roman" w:hAnsi="Times New Roman" w:cs="Times New Roman"/>
          <w:b/>
          <w:bCs/>
          <w:color w:val="000000" w:themeColor="text1"/>
          <w:kern w:val="0"/>
          <w:sz w:val="24"/>
          <w:szCs w:val="24"/>
          <w:lang w:eastAsia="lv-LV"/>
          <w14:ligatures w14:val="none"/>
        </w:rPr>
        <w:t>pase</w:t>
      </w:r>
    </w:p>
    <w:p w14:paraId="77CCA624" w14:textId="77777777" w:rsidR="00DC72AA" w:rsidRPr="00694AA0"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b/>
          <w:bCs/>
          <w:color w:val="414142"/>
          <w:kern w:val="0"/>
          <w:lang w:eastAsia="lv-LV"/>
          <w14:ligatures w14:val="none"/>
        </w:rPr>
        <w:t>1.</w:t>
      </w:r>
      <w:r w:rsidRPr="00694AA0">
        <w:rPr>
          <w:rFonts w:ascii="Times New Roman" w:eastAsia="Times New Roman" w:hAnsi="Times New Roman" w:cs="Times New Roman"/>
          <w:color w:val="414142"/>
          <w:kern w:val="0"/>
          <w:lang w:eastAsia="lv-LV"/>
          <w14:ligatures w14:val="none"/>
        </w:rPr>
        <w:t> </w:t>
      </w:r>
      <w:r w:rsidRPr="00694AA0">
        <w:rPr>
          <w:rFonts w:ascii="Times New Roman" w:eastAsia="Times New Roman" w:hAnsi="Times New Roman" w:cs="Times New Roman"/>
          <w:b/>
          <w:bCs/>
          <w:color w:val="414142"/>
          <w:kern w:val="0"/>
          <w:lang w:eastAsia="lv-LV"/>
          <w14:ligatures w14:val="none"/>
        </w:rPr>
        <w:t>Finansējuma saņēmējs, kas īsteno projektu</w:t>
      </w:r>
    </w:p>
    <w:tbl>
      <w:tblPr>
        <w:tblW w:w="5467"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9"/>
        <w:gridCol w:w="6825"/>
      </w:tblGrid>
      <w:tr w:rsidR="00DC72AA" w:rsidRPr="00694AA0" w14:paraId="2B6A55F0" w14:textId="77777777" w:rsidTr="004F1512">
        <w:tc>
          <w:tcPr>
            <w:tcW w:w="1235" w:type="pct"/>
            <w:tcBorders>
              <w:top w:val="outset" w:sz="6" w:space="0" w:color="414142"/>
              <w:left w:val="outset" w:sz="6" w:space="0" w:color="414142"/>
              <w:bottom w:val="outset" w:sz="6" w:space="0" w:color="414142"/>
              <w:right w:val="outset" w:sz="6" w:space="0" w:color="414142"/>
            </w:tcBorders>
            <w:hideMark/>
          </w:tcPr>
          <w:p w14:paraId="010EB7A1" w14:textId="77777777"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1D55B5">
              <w:rPr>
                <w:rFonts w:ascii="Times New Roman" w:eastAsia="Times New Roman" w:hAnsi="Times New Roman" w:cs="Times New Roman"/>
                <w:kern w:val="0"/>
                <w:lang w:eastAsia="lv-LV"/>
                <w14:ligatures w14:val="none"/>
              </w:rPr>
              <w:t>1.1. Finansējuma saņēmējs, kas īsteno projektu (institūcija)</w:t>
            </w:r>
          </w:p>
        </w:tc>
        <w:tc>
          <w:tcPr>
            <w:tcW w:w="3765" w:type="pct"/>
            <w:tcBorders>
              <w:top w:val="outset" w:sz="6" w:space="0" w:color="414142"/>
              <w:left w:val="outset" w:sz="6" w:space="0" w:color="414142"/>
              <w:bottom w:val="outset" w:sz="6" w:space="0" w:color="414142"/>
              <w:right w:val="outset" w:sz="6" w:space="0" w:color="414142"/>
            </w:tcBorders>
            <w:hideMark/>
          </w:tcPr>
          <w:p w14:paraId="3ED80110" w14:textId="77777777" w:rsidR="00DC72AA" w:rsidRDefault="001530A2" w:rsidP="007035F8">
            <w:pPr>
              <w:spacing w:before="195" w:after="0" w:line="240" w:lineRule="auto"/>
              <w:jc w:val="both"/>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Tiešās pārvaldes iestāde, pašvaldība, publiskas personas kapitālsabiedrība (deleģēto pārvaldes uzdevumu veikšanai) vai tiesu varas institūcija</w:t>
            </w:r>
          </w:p>
          <w:p w14:paraId="2CA75B67" w14:textId="0708D4F7" w:rsidR="00DE0793" w:rsidRPr="00DE0793" w:rsidRDefault="00DE0793" w:rsidP="007035F8">
            <w:pPr>
              <w:spacing w:before="195" w:after="0" w:line="240" w:lineRule="auto"/>
              <w:jc w:val="both"/>
              <w:rPr>
                <w:rFonts w:ascii="Times New Roman" w:eastAsia="Times New Roman" w:hAnsi="Times New Roman" w:cs="Times New Roman"/>
                <w:color w:val="414142"/>
                <w:kern w:val="0"/>
                <w:sz w:val="24"/>
                <w:szCs w:val="24"/>
                <w:lang w:eastAsia="lv-LV"/>
                <w14:ligatures w14:val="none"/>
              </w:rPr>
            </w:pPr>
            <w:r w:rsidRPr="00A60FF3">
              <w:rPr>
                <w:rFonts w:ascii="Times New Roman" w:eastAsia="Times New Roman" w:hAnsi="Times New Roman" w:cs="Times New Roman"/>
                <w:color w:val="000000" w:themeColor="text1"/>
                <w:kern w:val="0"/>
                <w:sz w:val="24"/>
                <w:szCs w:val="24"/>
                <w:lang w:eastAsia="lv-LV"/>
                <w14:ligatures w14:val="none"/>
              </w:rPr>
              <w:t>Valsts zemes dienests</w:t>
            </w:r>
          </w:p>
        </w:tc>
      </w:tr>
      <w:tr w:rsidR="00DC72AA" w:rsidRPr="00694AA0" w14:paraId="53954CD2" w14:textId="77777777" w:rsidTr="004F1512">
        <w:trPr>
          <w:trHeight w:val="25"/>
        </w:trPr>
        <w:tc>
          <w:tcPr>
            <w:tcW w:w="1235" w:type="pct"/>
            <w:tcBorders>
              <w:top w:val="outset" w:sz="6" w:space="0" w:color="414142"/>
              <w:left w:val="outset" w:sz="6" w:space="0" w:color="414142"/>
              <w:bottom w:val="outset" w:sz="6" w:space="0" w:color="414142"/>
              <w:right w:val="outset" w:sz="6" w:space="0" w:color="414142"/>
            </w:tcBorders>
            <w:hideMark/>
          </w:tcPr>
          <w:p w14:paraId="296F9D29" w14:textId="7F4A1622"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1D55B5">
              <w:rPr>
                <w:rFonts w:ascii="Times New Roman" w:eastAsia="Times New Roman" w:hAnsi="Times New Roman" w:cs="Times New Roman"/>
                <w:kern w:val="0"/>
                <w:lang w:eastAsia="lv-LV"/>
                <w14:ligatures w14:val="none"/>
              </w:rPr>
              <w:t>1.2. Projekta īstenošanas partneri</w:t>
            </w:r>
            <w:r w:rsidR="00DA0CDB" w:rsidRPr="001D55B5">
              <w:rPr>
                <w:rFonts w:ascii="Times New Roman" w:eastAsia="Times New Roman" w:hAnsi="Times New Roman" w:cs="Times New Roman"/>
                <w:kern w:val="0"/>
                <w:lang w:eastAsia="lv-LV"/>
                <w14:ligatures w14:val="none"/>
              </w:rPr>
              <w:t xml:space="preserve"> (indikatīvi)</w:t>
            </w:r>
          </w:p>
        </w:tc>
        <w:tc>
          <w:tcPr>
            <w:tcW w:w="3765" w:type="pct"/>
            <w:tcBorders>
              <w:top w:val="outset" w:sz="6" w:space="0" w:color="414142"/>
              <w:left w:val="outset" w:sz="6" w:space="0" w:color="414142"/>
              <w:bottom w:val="outset" w:sz="6" w:space="0" w:color="414142"/>
              <w:right w:val="outset" w:sz="6" w:space="0" w:color="414142"/>
            </w:tcBorders>
            <w:hideMark/>
          </w:tcPr>
          <w:p w14:paraId="3BC3641A" w14:textId="77777777" w:rsidR="00DC72AA" w:rsidRDefault="00C74A29" w:rsidP="007035F8">
            <w:pPr>
              <w:spacing w:before="195" w:after="0" w:line="240" w:lineRule="auto"/>
              <w:jc w:val="both"/>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Projekta īstenošanai var piesaistīt citu tiešās pārvaldes iestādi, pašvaldību, plānošanas reģionu, publiskas personas kapitālsabiedrību (deleģēto pārvaldes uzdevumu veikšanai), tiesu varas institūciju, biedrību vai nodibinājumu (deleģēto pārvaldes uzdevumu veikšanai)</w:t>
            </w:r>
          </w:p>
          <w:p w14:paraId="1810640A" w14:textId="77777777" w:rsidR="00DE0793" w:rsidRPr="00A60FF3" w:rsidRDefault="00DE0793" w:rsidP="00DE0793">
            <w:pPr>
              <w:spacing w:before="195"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A60FF3">
              <w:rPr>
                <w:rFonts w:ascii="Times New Roman" w:eastAsia="Times New Roman" w:hAnsi="Times New Roman" w:cs="Times New Roman"/>
                <w:color w:val="000000" w:themeColor="text1"/>
                <w:kern w:val="0"/>
                <w:sz w:val="24"/>
                <w:szCs w:val="24"/>
                <w:lang w:eastAsia="lv-LV"/>
                <w14:ligatures w14:val="none"/>
              </w:rPr>
              <w:t>Tiesu administrācija (Valsts vienotā datorizētā Zemesgrāmata)</w:t>
            </w:r>
          </w:p>
          <w:p w14:paraId="39ECFC3C" w14:textId="47DAA0BC" w:rsidR="00DE0793" w:rsidRPr="00694AA0" w:rsidRDefault="00DE0793" w:rsidP="00DE0793">
            <w:pPr>
              <w:spacing w:before="195" w:after="0" w:line="240" w:lineRule="auto"/>
              <w:jc w:val="both"/>
              <w:rPr>
                <w:rFonts w:ascii="Times New Roman" w:eastAsia="Times New Roman" w:hAnsi="Times New Roman" w:cs="Times New Roman"/>
                <w:i/>
                <w:iCs/>
                <w:color w:val="414142"/>
                <w:kern w:val="0"/>
                <w:sz w:val="18"/>
                <w:szCs w:val="18"/>
                <w:lang w:eastAsia="lv-LV"/>
                <w14:ligatures w14:val="none"/>
              </w:rPr>
            </w:pPr>
            <w:r w:rsidRPr="00A60FF3">
              <w:rPr>
                <w:rFonts w:ascii="Times New Roman" w:eastAsia="Times New Roman" w:hAnsi="Times New Roman" w:cs="Times New Roman"/>
                <w:color w:val="000000" w:themeColor="text1"/>
                <w:kern w:val="0"/>
                <w:sz w:val="24"/>
                <w:szCs w:val="24"/>
                <w:lang w:eastAsia="lv-LV"/>
                <w14:ligatures w14:val="none"/>
              </w:rPr>
              <w:t>Būvniecības valsts kontroles birojs</w:t>
            </w:r>
          </w:p>
        </w:tc>
      </w:tr>
    </w:tbl>
    <w:p w14:paraId="21B0ED4E" w14:textId="77E64968" w:rsidR="00DC72AA" w:rsidRPr="001D55B5"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1D55B5">
        <w:rPr>
          <w:rFonts w:ascii="Times New Roman" w:eastAsia="Times New Roman" w:hAnsi="Times New Roman" w:cs="Times New Roman"/>
          <w:b/>
          <w:bCs/>
          <w:kern w:val="0"/>
          <w:lang w:eastAsia="lv-LV"/>
          <w14:ligatures w14:val="none"/>
        </w:rPr>
        <w:t>2. Saistītie projekti</w:t>
      </w:r>
    </w:p>
    <w:tbl>
      <w:tblPr>
        <w:tblW w:w="5467"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7"/>
        <w:gridCol w:w="6827"/>
      </w:tblGrid>
      <w:tr w:rsidR="00DC72AA" w:rsidRPr="00694AA0" w14:paraId="5F1C41A9" w14:textId="77777777" w:rsidTr="5D5AE338">
        <w:tc>
          <w:tcPr>
            <w:tcW w:w="1234" w:type="pct"/>
            <w:tcBorders>
              <w:top w:val="outset" w:sz="6" w:space="0" w:color="414142"/>
              <w:left w:val="outset" w:sz="6" w:space="0" w:color="414142"/>
              <w:bottom w:val="outset" w:sz="6" w:space="0" w:color="414142"/>
              <w:right w:val="outset" w:sz="6" w:space="0" w:color="414142"/>
            </w:tcBorders>
          </w:tcPr>
          <w:p w14:paraId="754CBDA7" w14:textId="110B3083" w:rsidR="00DC72AA" w:rsidRPr="00694AA0" w:rsidRDefault="00C75B2F" w:rsidP="00DC72AA">
            <w:pPr>
              <w:spacing w:before="195" w:after="0" w:line="240" w:lineRule="auto"/>
              <w:rPr>
                <w:rFonts w:ascii="Times New Roman" w:eastAsia="Times New Roman" w:hAnsi="Times New Roman" w:cs="Times New Roman"/>
                <w:color w:val="414142"/>
                <w:kern w:val="0"/>
                <w:lang w:eastAsia="lv-LV"/>
                <w14:ligatures w14:val="none"/>
              </w:rPr>
            </w:pPr>
            <w:r w:rsidRPr="001D55B5">
              <w:rPr>
                <w:rFonts w:ascii="Times New Roman" w:eastAsia="Times New Roman" w:hAnsi="Times New Roman" w:cs="Times New Roman"/>
                <w:kern w:val="0"/>
                <w:lang w:eastAsia="lv-LV"/>
                <w14:ligatures w14:val="none"/>
              </w:rPr>
              <w:t xml:space="preserve">2.1.  </w:t>
            </w:r>
            <w:r w:rsidR="00665BBC" w:rsidRPr="001D55B5">
              <w:rPr>
                <w:rFonts w:ascii="Times New Roman" w:eastAsia="Times New Roman" w:hAnsi="Times New Roman" w:cs="Times New Roman"/>
                <w:kern w:val="0"/>
                <w:lang w:eastAsia="lv-LV"/>
                <w14:ligatures w14:val="none"/>
              </w:rPr>
              <w:t>Jomas (domēna) arhitektūr</w:t>
            </w:r>
            <w:r w:rsidR="00F23F84" w:rsidRPr="001D55B5">
              <w:rPr>
                <w:rFonts w:ascii="Times New Roman" w:eastAsia="Times New Roman" w:hAnsi="Times New Roman" w:cs="Times New Roman"/>
                <w:kern w:val="0"/>
                <w:lang w:eastAsia="lv-LV"/>
                <w14:ligatures w14:val="none"/>
              </w:rPr>
              <w:t>as nosaukums</w:t>
            </w:r>
          </w:p>
        </w:tc>
        <w:tc>
          <w:tcPr>
            <w:tcW w:w="3766" w:type="pct"/>
            <w:tcBorders>
              <w:top w:val="outset" w:sz="6" w:space="0" w:color="414142"/>
              <w:left w:val="outset" w:sz="6" w:space="0" w:color="414142"/>
              <w:bottom w:val="outset" w:sz="6" w:space="0" w:color="414142"/>
              <w:right w:val="outset" w:sz="6" w:space="0" w:color="414142"/>
            </w:tcBorders>
          </w:tcPr>
          <w:p w14:paraId="5A713555" w14:textId="4082C467" w:rsidR="00DC72AA" w:rsidRDefault="00D87845" w:rsidP="00DC72AA">
            <w:pPr>
              <w:spacing w:before="195"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sidRPr="00694AA0">
              <w:rPr>
                <w:rFonts w:ascii="Times New Roman" w:eastAsia="Times New Roman" w:hAnsi="Times New Roman" w:cs="Times New Roman"/>
                <w:i/>
                <w:iCs/>
                <w:color w:val="AEAAAA" w:themeColor="background2" w:themeShade="BF"/>
                <w:kern w:val="0"/>
                <w:sz w:val="18"/>
                <w:szCs w:val="18"/>
                <w:lang w:eastAsia="lv-LV"/>
                <w14:ligatures w14:val="none"/>
              </w:rPr>
              <w:t xml:space="preserve">Norāda </w:t>
            </w:r>
            <w:r w:rsidR="0094660A">
              <w:rPr>
                <w:rFonts w:ascii="Times New Roman" w:eastAsia="Times New Roman" w:hAnsi="Times New Roman" w:cs="Times New Roman"/>
                <w:i/>
                <w:iCs/>
                <w:color w:val="AEAAAA" w:themeColor="background2" w:themeShade="BF"/>
                <w:kern w:val="0"/>
                <w:sz w:val="18"/>
                <w:szCs w:val="18"/>
                <w:lang w:eastAsia="lv-LV"/>
                <w14:ligatures w14:val="none"/>
              </w:rPr>
              <w:t>jomas (domēna) arhitektūras</w:t>
            </w:r>
            <w:r w:rsidRPr="00694AA0">
              <w:rPr>
                <w:rFonts w:ascii="Times New Roman" w:eastAsia="Times New Roman" w:hAnsi="Times New Roman" w:cs="Times New Roman"/>
                <w:i/>
                <w:iCs/>
                <w:color w:val="AEAAAA" w:themeColor="background2" w:themeShade="BF"/>
                <w:kern w:val="0"/>
                <w:sz w:val="18"/>
                <w:szCs w:val="18"/>
                <w:lang w:eastAsia="lv-LV"/>
                <w14:ligatures w14:val="none"/>
              </w:rPr>
              <w:t xml:space="preserve"> nosaukumu</w:t>
            </w:r>
            <w:r w:rsidR="0094660A">
              <w:rPr>
                <w:rFonts w:ascii="Times New Roman" w:eastAsia="Times New Roman" w:hAnsi="Times New Roman" w:cs="Times New Roman"/>
                <w:i/>
                <w:iCs/>
                <w:color w:val="AEAAAA" w:themeColor="background2" w:themeShade="BF"/>
                <w:kern w:val="0"/>
                <w:sz w:val="18"/>
                <w:szCs w:val="18"/>
                <w:lang w:eastAsia="lv-LV"/>
                <w14:ligatures w14:val="none"/>
              </w:rPr>
              <w:t>, kurā projekts iekļaujas</w:t>
            </w:r>
            <w:r w:rsidR="00865805">
              <w:rPr>
                <w:rStyle w:val="Vresatsauce"/>
                <w:rFonts w:ascii="Times New Roman" w:eastAsia="Times New Roman" w:hAnsi="Times New Roman" w:cs="Times New Roman"/>
                <w:i/>
                <w:iCs/>
                <w:color w:val="AEAAAA" w:themeColor="background2" w:themeShade="BF"/>
                <w:kern w:val="0"/>
                <w:sz w:val="18"/>
                <w:szCs w:val="18"/>
                <w:lang w:eastAsia="lv-LV"/>
                <w14:ligatures w14:val="none"/>
              </w:rPr>
              <w:footnoteReference w:id="2"/>
            </w:r>
          </w:p>
          <w:p w14:paraId="1C14A575" w14:textId="33FA9790" w:rsidR="00A41A62" w:rsidRPr="00DE0793" w:rsidRDefault="00DE0793" w:rsidP="00DE0793">
            <w:pPr>
              <w:spacing w:before="195" w:after="0" w:line="240" w:lineRule="auto"/>
              <w:jc w:val="both"/>
              <w:rPr>
                <w:rFonts w:ascii="Times New Roman" w:eastAsia="Times New Roman" w:hAnsi="Times New Roman" w:cs="Times New Roman"/>
                <w:color w:val="414142"/>
                <w:kern w:val="0"/>
                <w:sz w:val="24"/>
                <w:szCs w:val="24"/>
                <w:lang w:eastAsia="lv-LV"/>
                <w14:ligatures w14:val="none"/>
              </w:rPr>
            </w:pPr>
            <w:r w:rsidRPr="00A60FF3">
              <w:rPr>
                <w:rFonts w:ascii="Times New Roman" w:eastAsia="Times New Roman" w:hAnsi="Times New Roman" w:cs="Times New Roman"/>
                <w:color w:val="000000" w:themeColor="text1"/>
                <w:kern w:val="0"/>
                <w:sz w:val="24"/>
                <w:szCs w:val="24"/>
                <w:lang w:eastAsia="lv-LV"/>
                <w14:ligatures w14:val="none"/>
              </w:rPr>
              <w:t xml:space="preserve">“Būvniecība” </w:t>
            </w:r>
          </w:p>
        </w:tc>
      </w:tr>
      <w:tr w:rsidR="00C75B2F" w:rsidRPr="00694AA0" w14:paraId="46BF36CE" w14:textId="77777777" w:rsidTr="5D5AE338">
        <w:tc>
          <w:tcPr>
            <w:tcW w:w="1234" w:type="pct"/>
            <w:tcBorders>
              <w:top w:val="outset" w:sz="6" w:space="0" w:color="414142"/>
              <w:left w:val="outset" w:sz="6" w:space="0" w:color="414142"/>
              <w:bottom w:val="outset" w:sz="6" w:space="0" w:color="414142"/>
              <w:right w:val="outset" w:sz="6" w:space="0" w:color="414142"/>
            </w:tcBorders>
          </w:tcPr>
          <w:p w14:paraId="22A1326D" w14:textId="29970549" w:rsidR="00C75B2F" w:rsidRPr="00694AA0" w:rsidRDefault="00C75B2F" w:rsidP="00C75B2F">
            <w:pPr>
              <w:spacing w:before="195" w:after="0" w:line="240" w:lineRule="auto"/>
              <w:rPr>
                <w:rFonts w:ascii="Times New Roman" w:eastAsia="Times New Roman" w:hAnsi="Times New Roman" w:cs="Times New Roman"/>
                <w:color w:val="414142"/>
                <w:kern w:val="0"/>
                <w:lang w:eastAsia="lv-LV"/>
                <w14:ligatures w14:val="none"/>
              </w:rPr>
            </w:pPr>
            <w:r w:rsidRPr="001D55B5">
              <w:rPr>
                <w:rFonts w:ascii="Times New Roman" w:eastAsia="Times New Roman" w:hAnsi="Times New Roman" w:cs="Times New Roman"/>
                <w:kern w:val="0"/>
                <w:lang w:eastAsia="lv-LV"/>
                <w14:ligatures w14:val="none"/>
              </w:rPr>
              <w:t>2.</w:t>
            </w:r>
            <w:r w:rsidR="00ED2B63" w:rsidRPr="001D55B5">
              <w:rPr>
                <w:rFonts w:ascii="Times New Roman" w:eastAsia="Times New Roman" w:hAnsi="Times New Roman" w:cs="Times New Roman"/>
                <w:kern w:val="0"/>
                <w:lang w:eastAsia="lv-LV"/>
                <w14:ligatures w14:val="none"/>
              </w:rPr>
              <w:t>2</w:t>
            </w:r>
            <w:r w:rsidRPr="001D55B5">
              <w:rPr>
                <w:rFonts w:ascii="Times New Roman" w:eastAsia="Times New Roman" w:hAnsi="Times New Roman" w:cs="Times New Roman"/>
                <w:kern w:val="0"/>
                <w:lang w:eastAsia="lv-LV"/>
                <w14:ligatures w14:val="none"/>
              </w:rPr>
              <w:t>. Saistība ar citiem projektiem</w:t>
            </w:r>
          </w:p>
        </w:tc>
        <w:tc>
          <w:tcPr>
            <w:tcW w:w="3766" w:type="pct"/>
            <w:tcBorders>
              <w:top w:val="outset" w:sz="6" w:space="0" w:color="414142"/>
              <w:left w:val="outset" w:sz="6" w:space="0" w:color="414142"/>
              <w:bottom w:val="outset" w:sz="6" w:space="0" w:color="414142"/>
              <w:right w:val="outset" w:sz="6" w:space="0" w:color="414142"/>
            </w:tcBorders>
          </w:tcPr>
          <w:p w14:paraId="5D288000" w14:textId="77777777" w:rsidR="00C75B2F" w:rsidRPr="008F2528" w:rsidRDefault="00C75B2F" w:rsidP="5D5AE338">
            <w:pPr>
              <w:spacing w:before="195" w:after="0" w:line="240" w:lineRule="auto"/>
              <w:rPr>
                <w:rFonts w:ascii="Times New Roman" w:eastAsia="Times New Roman" w:hAnsi="Times New Roman" w:cs="Times New Roman"/>
                <w:i/>
                <w:iCs/>
                <w:color w:val="AEAAAA" w:themeColor="background2" w:themeShade="BF"/>
                <w:kern w:val="0"/>
                <w:lang w:eastAsia="lv-LV"/>
                <w14:ligatures w14:val="none"/>
              </w:rPr>
            </w:pPr>
            <w:r w:rsidRPr="5D5AE338">
              <w:rPr>
                <w:rFonts w:ascii="Times New Roman" w:eastAsia="Times New Roman" w:hAnsi="Times New Roman" w:cs="Times New Roman"/>
                <w:i/>
                <w:iCs/>
                <w:color w:val="AEAAAA" w:themeColor="background2" w:themeShade="BF"/>
                <w:kern w:val="0"/>
                <w:lang w:eastAsia="lv-LV"/>
                <w14:ligatures w14:val="none"/>
              </w:rPr>
              <w:t xml:space="preserve">Norāda galveno saistību ar citiem projektiem (pabeigtie, īstenošanā esošie vai plānotie projekti), apliecinot dubultā finansējuma riska izslēgšanu. </w:t>
            </w:r>
          </w:p>
          <w:p w14:paraId="0144192B" w14:textId="77777777" w:rsidR="00DE0793" w:rsidRPr="008F2528" w:rsidRDefault="00FC197D" w:rsidP="00DE0793">
            <w:pPr>
              <w:spacing w:before="195"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22097D23">
              <w:rPr>
                <w:rFonts w:ascii="Times New Roman" w:eastAsia="Times New Roman" w:hAnsi="Times New Roman" w:cs="Times New Roman"/>
                <w:color w:val="000000" w:themeColor="text1"/>
                <w:sz w:val="24"/>
                <w:szCs w:val="24"/>
                <w:lang w:eastAsia="lv-LV"/>
              </w:rPr>
              <w:t>Būvniecības valsts kontroles biroja īstenojamais</w:t>
            </w:r>
            <w:r w:rsidR="00F14CAE" w:rsidRPr="008F2528">
              <w:rPr>
                <w:rFonts w:ascii="Times New Roman" w:eastAsia="Times New Roman" w:hAnsi="Times New Roman" w:cs="Times New Roman"/>
                <w:color w:val="000000" w:themeColor="text1"/>
                <w:kern w:val="0"/>
                <w:sz w:val="24"/>
                <w:szCs w:val="24"/>
                <w:lang w:eastAsia="lv-LV"/>
                <w14:ligatures w14:val="none"/>
              </w:rPr>
              <w:t xml:space="preserve"> </w:t>
            </w:r>
            <w:r w:rsidR="00DE0793" w:rsidRPr="008F2528">
              <w:rPr>
                <w:rFonts w:ascii="Times New Roman" w:eastAsia="Times New Roman" w:hAnsi="Times New Roman" w:cs="Times New Roman"/>
                <w:color w:val="000000" w:themeColor="text1"/>
                <w:kern w:val="0"/>
                <w:sz w:val="24"/>
                <w:szCs w:val="24"/>
                <w:lang w:eastAsia="lv-LV"/>
                <w14:ligatures w14:val="none"/>
              </w:rPr>
              <w:t>projekts “Būvniecības informācijas sistēmas pilnveide vienotās būves datu reģistrācijas procesa nodrošināšana”</w:t>
            </w:r>
          </w:p>
          <w:p w14:paraId="1D184296" w14:textId="3145D4B3" w:rsidR="008F2528" w:rsidRPr="008F2528" w:rsidRDefault="008F2528" w:rsidP="00DE0793">
            <w:pPr>
              <w:spacing w:before="195" w:after="0" w:line="240" w:lineRule="auto"/>
              <w:jc w:val="both"/>
              <w:rPr>
                <w:rFonts w:ascii="Times New Roman" w:eastAsia="Times New Roman" w:hAnsi="Times New Roman" w:cs="Times New Roman"/>
                <w:color w:val="414142"/>
                <w:kern w:val="0"/>
                <w:sz w:val="24"/>
                <w:szCs w:val="24"/>
                <w:lang w:eastAsia="lv-LV"/>
                <w14:ligatures w14:val="none"/>
              </w:rPr>
            </w:pPr>
            <w:r w:rsidRPr="5D5AE338">
              <w:rPr>
                <w:rFonts w:ascii="Times New Roman" w:hAnsi="Times New Roman" w:cs="Times New Roman"/>
                <w:sz w:val="24"/>
                <w:szCs w:val="24"/>
              </w:rPr>
              <w:t>2014.-2020.gada plānošanas periodā īstenotais</w:t>
            </w:r>
            <w:r>
              <w:t xml:space="preserve"> </w:t>
            </w:r>
            <w:r w:rsidRPr="5D5AE338">
              <w:rPr>
                <w:rFonts w:ascii="Times New Roman" w:hAnsi="Times New Roman" w:cs="Times New Roman"/>
                <w:sz w:val="24"/>
                <w:szCs w:val="24"/>
              </w:rPr>
              <w:t>“Kadastra informācijas sistēmas modernizācija un datu pakalpojumu attīstība” projekts</w:t>
            </w:r>
            <w:r w:rsidR="002F1809">
              <w:rPr>
                <w:rFonts w:ascii="Times New Roman" w:hAnsi="Times New Roman" w:cs="Times New Roman"/>
                <w:sz w:val="24"/>
                <w:szCs w:val="24"/>
              </w:rPr>
              <w:t>,</w:t>
            </w:r>
            <w:r w:rsidRPr="5D5AE338">
              <w:rPr>
                <w:rFonts w:ascii="Times New Roman" w:hAnsi="Times New Roman" w:cs="Times New Roman"/>
                <w:sz w:val="24"/>
                <w:szCs w:val="24"/>
              </w:rPr>
              <w:t xml:space="preserve"> kura ietvaros veiktas tādas aktivitātes kā Nekustamā īpašuma valsts kadastra informācijas sistēmas pielāgošana un sistēmas datu apmaiņas procesu pilnveidošana ar citām valsts informācijas sistēmām. Dubultā finansējuma risks nepastāv.</w:t>
            </w:r>
          </w:p>
        </w:tc>
      </w:tr>
    </w:tbl>
    <w:p w14:paraId="5A0FC729" w14:textId="1328CF5C" w:rsidR="00DC72AA" w:rsidRPr="001D55B5"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1D55B5">
        <w:rPr>
          <w:rFonts w:ascii="Times New Roman" w:eastAsia="Times New Roman" w:hAnsi="Times New Roman" w:cs="Times New Roman"/>
          <w:b/>
          <w:bCs/>
          <w:kern w:val="0"/>
          <w:lang w:eastAsia="lv-LV"/>
          <w14:ligatures w14:val="none"/>
        </w:rPr>
        <w:t xml:space="preserve">3. Projekta mērķis un galvenie </w:t>
      </w:r>
      <w:r w:rsidR="00702819" w:rsidRPr="001D55B5">
        <w:rPr>
          <w:rFonts w:ascii="Times New Roman" w:eastAsia="Times New Roman" w:hAnsi="Times New Roman" w:cs="Times New Roman"/>
          <w:b/>
          <w:bCs/>
          <w:kern w:val="0"/>
          <w:lang w:eastAsia="lv-LV"/>
          <w14:ligatures w14:val="none"/>
        </w:rPr>
        <w:t>ieguvumi</w:t>
      </w:r>
    </w:p>
    <w:tbl>
      <w:tblPr>
        <w:tblW w:w="5469"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266"/>
        <w:gridCol w:w="2311"/>
        <w:gridCol w:w="1636"/>
        <w:gridCol w:w="1855"/>
      </w:tblGrid>
      <w:tr w:rsidR="00DC72AA" w:rsidRPr="00694AA0" w14:paraId="66B63675" w14:textId="77777777" w:rsidTr="5D10446D">
        <w:tc>
          <w:tcPr>
            <w:tcW w:w="1801" w:type="pct"/>
            <w:tcBorders>
              <w:top w:val="outset" w:sz="6" w:space="0" w:color="414142"/>
              <w:left w:val="outset" w:sz="6" w:space="0" w:color="414142"/>
              <w:bottom w:val="outset" w:sz="6" w:space="0" w:color="414142"/>
              <w:right w:val="outset" w:sz="6" w:space="0" w:color="414142"/>
            </w:tcBorders>
            <w:hideMark/>
          </w:tcPr>
          <w:p w14:paraId="2A5856C6" w14:textId="5335121D" w:rsidR="00DC72AA" w:rsidRPr="00694AA0" w:rsidRDefault="00DC72AA" w:rsidP="00DC72AA">
            <w:pPr>
              <w:spacing w:before="195" w:after="0" w:line="240" w:lineRule="auto"/>
              <w:rPr>
                <w:rFonts w:ascii="Times New Roman" w:eastAsia="Times New Roman" w:hAnsi="Times New Roman" w:cs="Times New Roman"/>
                <w:color w:val="414142"/>
                <w:kern w:val="0"/>
                <w:lang w:eastAsia="lv-LV"/>
                <w14:ligatures w14:val="none"/>
              </w:rPr>
            </w:pPr>
            <w:r w:rsidRPr="001D55B5">
              <w:rPr>
                <w:rFonts w:ascii="Times New Roman" w:eastAsia="Times New Roman" w:hAnsi="Times New Roman" w:cs="Times New Roman"/>
                <w:kern w:val="0"/>
                <w:lang w:eastAsia="lv-LV"/>
                <w14:ligatures w14:val="none"/>
              </w:rPr>
              <w:t>3.1. Projekta mērķis</w:t>
            </w:r>
            <w:r w:rsidR="005757AE" w:rsidRPr="001D55B5">
              <w:rPr>
                <w:rFonts w:ascii="Times New Roman" w:eastAsia="Times New Roman" w:hAnsi="Times New Roman" w:cs="Times New Roman"/>
                <w:kern w:val="0"/>
                <w:lang w:eastAsia="lv-LV"/>
                <w14:ligatures w14:val="none"/>
              </w:rPr>
              <w:t xml:space="preserve"> un galvenais saturs</w:t>
            </w:r>
          </w:p>
        </w:tc>
        <w:tc>
          <w:tcPr>
            <w:tcW w:w="3199" w:type="pct"/>
            <w:gridSpan w:val="3"/>
            <w:tcBorders>
              <w:top w:val="outset" w:sz="6" w:space="0" w:color="414142"/>
              <w:left w:val="outset" w:sz="6" w:space="0" w:color="414142"/>
              <w:bottom w:val="outset" w:sz="6" w:space="0" w:color="414142"/>
              <w:right w:val="outset" w:sz="6" w:space="0" w:color="414142"/>
            </w:tcBorders>
            <w:hideMark/>
          </w:tcPr>
          <w:p w14:paraId="390DF2E1" w14:textId="77777777" w:rsidR="00DC72AA" w:rsidRPr="001D55B5" w:rsidRDefault="00DC72AA" w:rsidP="00DC72AA">
            <w:pPr>
              <w:spacing w:before="195" w:after="0" w:line="240" w:lineRule="auto"/>
              <w:rPr>
                <w:rFonts w:ascii="Times New Roman" w:eastAsia="Times New Roman" w:hAnsi="Times New Roman" w:cs="Times New Roman"/>
                <w:i/>
                <w:iCs/>
                <w:kern w:val="0"/>
                <w:sz w:val="18"/>
                <w:szCs w:val="18"/>
                <w:lang w:eastAsia="lv-LV"/>
                <w14:ligatures w14:val="none"/>
              </w:rPr>
            </w:pPr>
            <w:r w:rsidRPr="001D55B5">
              <w:rPr>
                <w:rFonts w:ascii="Times New Roman" w:eastAsia="Times New Roman" w:hAnsi="Times New Roman" w:cs="Times New Roman"/>
                <w:i/>
                <w:iCs/>
                <w:kern w:val="0"/>
                <w:sz w:val="18"/>
                <w:szCs w:val="18"/>
                <w:lang w:eastAsia="lv-LV"/>
                <w14:ligatures w14:val="none"/>
              </w:rPr>
              <w:t>Īsi apraksta projekta mērķi un galveno saturu</w:t>
            </w:r>
            <w:r w:rsidR="00A41A62" w:rsidRPr="001D55B5">
              <w:rPr>
                <w:rFonts w:ascii="Times New Roman" w:eastAsia="Times New Roman" w:hAnsi="Times New Roman" w:cs="Times New Roman"/>
                <w:i/>
                <w:iCs/>
                <w:kern w:val="0"/>
                <w:sz w:val="18"/>
                <w:szCs w:val="18"/>
                <w:lang w:eastAsia="lv-LV"/>
                <w14:ligatures w14:val="none"/>
              </w:rPr>
              <w:t xml:space="preserve"> (ne vairāk kā </w:t>
            </w:r>
            <w:r w:rsidR="00160D69" w:rsidRPr="001D55B5">
              <w:rPr>
                <w:rFonts w:ascii="Times New Roman" w:eastAsia="Times New Roman" w:hAnsi="Times New Roman" w:cs="Times New Roman"/>
                <w:i/>
                <w:iCs/>
                <w:kern w:val="0"/>
                <w:sz w:val="18"/>
                <w:szCs w:val="18"/>
                <w:lang w:eastAsia="lv-LV"/>
                <w14:ligatures w14:val="none"/>
              </w:rPr>
              <w:t>1000 rakstu zīmes)</w:t>
            </w:r>
          </w:p>
          <w:p w14:paraId="770C7845" w14:textId="1FA4FF2B" w:rsidR="00F90632" w:rsidRPr="001D55B5" w:rsidRDefault="00036E00" w:rsidP="5D10446D">
            <w:pPr>
              <w:spacing w:before="195" w:after="0" w:line="240" w:lineRule="auto"/>
              <w:jc w:val="both"/>
              <w:rPr>
                <w:rFonts w:ascii="Times New Roman" w:eastAsia="Times New Roman" w:hAnsi="Times New Roman" w:cs="Times New Roman"/>
                <w:sz w:val="24"/>
                <w:szCs w:val="24"/>
                <w:lang w:eastAsia="lv-LV"/>
              </w:rPr>
            </w:pPr>
            <w:r w:rsidRPr="001D55B5">
              <w:rPr>
                <w:rFonts w:ascii="Times New Roman" w:eastAsia="Times New Roman" w:hAnsi="Times New Roman" w:cs="Times New Roman"/>
                <w:sz w:val="24"/>
                <w:szCs w:val="24"/>
                <w:lang w:eastAsia="lv-LV"/>
              </w:rPr>
              <w:t>Projekta</w:t>
            </w:r>
            <w:r w:rsidR="00F90632" w:rsidRPr="001D55B5">
              <w:rPr>
                <w:rFonts w:ascii="Times New Roman" w:eastAsia="Times New Roman" w:hAnsi="Times New Roman" w:cs="Times New Roman"/>
                <w:kern w:val="0"/>
                <w:sz w:val="24"/>
                <w:szCs w:val="24"/>
                <w:lang w:eastAsia="lv-LV"/>
                <w14:ligatures w14:val="none"/>
              </w:rPr>
              <w:t xml:space="preserve"> mērķis ir izstrādāt ilgtermiņā funkcionējošus risinājumus, kas atvieglotu un paātrinātu būves reģistrācijas procesa transformāciju gan personai, gan iesaistītajām iestādēm. </w:t>
            </w:r>
            <w:r w:rsidRPr="001D55B5">
              <w:rPr>
                <w:rFonts w:ascii="Times New Roman" w:eastAsia="Times New Roman" w:hAnsi="Times New Roman" w:cs="Times New Roman"/>
                <w:sz w:val="24"/>
                <w:szCs w:val="24"/>
                <w:lang w:eastAsia="lv-LV"/>
              </w:rPr>
              <w:t>Projekta</w:t>
            </w:r>
            <w:r w:rsidR="00F90632" w:rsidRPr="001D55B5">
              <w:rPr>
                <w:rFonts w:ascii="Times New Roman" w:eastAsia="Times New Roman" w:hAnsi="Times New Roman" w:cs="Times New Roman"/>
                <w:kern w:val="0"/>
                <w:sz w:val="24"/>
                <w:szCs w:val="24"/>
                <w:lang w:eastAsia="lv-LV"/>
                <w14:ligatures w14:val="none"/>
              </w:rPr>
              <w:t xml:space="preserve"> ietvaros paredzēta vienota būves </w:t>
            </w:r>
            <w:r w:rsidR="00F90632" w:rsidRPr="001D55B5">
              <w:rPr>
                <w:rFonts w:ascii="Times New Roman" w:eastAsia="Times New Roman" w:hAnsi="Times New Roman" w:cs="Times New Roman"/>
                <w:kern w:val="0"/>
                <w:sz w:val="24"/>
                <w:szCs w:val="24"/>
                <w:lang w:eastAsia="lv-LV"/>
                <w14:ligatures w14:val="none"/>
              </w:rPr>
              <w:lastRenderedPageBreak/>
              <w:t>reģistrācijas procesa izstrāde, ieviešot vienotu datu plūsmu valsts informācijas sistēmu līmenī sākot no būvniecības ierosināšanas līdz būves ierakstīšanai zemesgrāmatā, kā arī attiecīgi nodrošinot vienotā būves reģistrācijas pakalpojuma izstrādi.</w:t>
            </w:r>
          </w:p>
          <w:p w14:paraId="1025E53A" w14:textId="08E8EB0A" w:rsidR="00F90632" w:rsidRPr="001D55B5" w:rsidRDefault="683332F1" w:rsidP="5D10446D">
            <w:pPr>
              <w:spacing w:before="195" w:after="0" w:line="240" w:lineRule="auto"/>
              <w:jc w:val="both"/>
              <w:rPr>
                <w:rFonts w:ascii="Times New Roman" w:eastAsia="Times New Roman" w:hAnsi="Times New Roman" w:cs="Times New Roman"/>
                <w:sz w:val="24"/>
                <w:szCs w:val="24"/>
              </w:rPr>
            </w:pPr>
            <w:r w:rsidRPr="001D55B5">
              <w:rPr>
                <w:rFonts w:ascii="Times New Roman" w:eastAsia="Times New Roman" w:hAnsi="Times New Roman" w:cs="Times New Roman"/>
                <w:sz w:val="24"/>
                <w:szCs w:val="24"/>
              </w:rPr>
              <w:t xml:space="preserve">Sākotnēji vienotais datu reģistrācijas modelis tiktu veidots situācijai, kad zemes īpašnieks būvē ēku uz sev piederošās zemes. Attiecīgi process, kas attiecināms uz citām situācijām varētu tikt ieviests pakāpeniski, pielāgojot to </w:t>
            </w:r>
            <w:proofErr w:type="spellStart"/>
            <w:r w:rsidRPr="001D55B5">
              <w:rPr>
                <w:rFonts w:ascii="Times New Roman" w:eastAsia="Times New Roman" w:hAnsi="Times New Roman" w:cs="Times New Roman"/>
                <w:sz w:val="24"/>
                <w:szCs w:val="24"/>
              </w:rPr>
              <w:t>pamatprocesā</w:t>
            </w:r>
            <w:proofErr w:type="spellEnd"/>
            <w:r w:rsidRPr="001D55B5">
              <w:rPr>
                <w:rFonts w:ascii="Times New Roman" w:eastAsia="Times New Roman" w:hAnsi="Times New Roman" w:cs="Times New Roman"/>
                <w:sz w:val="24"/>
                <w:szCs w:val="24"/>
              </w:rPr>
              <w:t xml:space="preserve"> izvirzītajiem nosacījumiem un veicot </w:t>
            </w:r>
            <w:proofErr w:type="spellStart"/>
            <w:r w:rsidRPr="001D55B5">
              <w:rPr>
                <w:rFonts w:ascii="Times New Roman" w:eastAsia="Times New Roman" w:hAnsi="Times New Roman" w:cs="Times New Roman"/>
                <w:sz w:val="24"/>
                <w:szCs w:val="24"/>
              </w:rPr>
              <w:t>izvērtējumu</w:t>
            </w:r>
            <w:proofErr w:type="spellEnd"/>
            <w:r w:rsidRPr="001D55B5">
              <w:rPr>
                <w:rFonts w:ascii="Times New Roman" w:eastAsia="Times New Roman" w:hAnsi="Times New Roman" w:cs="Times New Roman"/>
                <w:sz w:val="24"/>
                <w:szCs w:val="24"/>
              </w:rPr>
              <w:t xml:space="preserve"> par sākotnējā modeļa darbību.</w:t>
            </w:r>
          </w:p>
          <w:p w14:paraId="0F189C74" w14:textId="1D4102D7" w:rsidR="00F90632" w:rsidRPr="001D55B5" w:rsidRDefault="00F90632" w:rsidP="6CDFDDB4">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Būves ir iedalītas grupās atkarībā no būvniecības sarežģītības pakāpes, apjoma un iespējamās ietekmes uz cilvēku dzīvību, veselību un vidi, kā arī ievērojot dažādas tiesiskās situācijas, sākotnēji vienotais pakalpojums tiek modelēts uz situāciju, kad zemes īpašnieks būvē ēku uz savas zemes</w:t>
            </w:r>
            <w:r w:rsidR="013E3F15" w:rsidRPr="001D55B5">
              <w:rPr>
                <w:rFonts w:ascii="Times New Roman" w:eastAsia="Times New Roman" w:hAnsi="Times New Roman" w:cs="Times New Roman"/>
                <w:sz w:val="24"/>
                <w:szCs w:val="24"/>
              </w:rPr>
              <w:t>, bet turpmāk pakalpojuma pieejamību plānots attīstīt uz citiem īpašuma veidiem.</w:t>
            </w:r>
            <w:r w:rsidRPr="001D55B5">
              <w:rPr>
                <w:rFonts w:ascii="Times New Roman" w:eastAsia="Times New Roman" w:hAnsi="Times New Roman" w:cs="Times New Roman"/>
                <w:kern w:val="0"/>
                <w:sz w:val="24"/>
                <w:szCs w:val="24"/>
                <w:lang w:eastAsia="lv-LV"/>
                <w14:ligatures w14:val="none"/>
              </w:rPr>
              <w:t xml:space="preserve"> </w:t>
            </w:r>
          </w:p>
          <w:p w14:paraId="3E36D001" w14:textId="77777777" w:rsidR="00F90632" w:rsidRPr="001D55B5" w:rsidRDefault="00F90632" w:rsidP="00F90632">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Vienota būves reģistrācijas pakalpojuma mērķi:</w:t>
            </w:r>
          </w:p>
          <w:p w14:paraId="57D6833D" w14:textId="77777777" w:rsidR="00F90632" w:rsidRPr="001D55B5" w:rsidRDefault="00F90632" w:rsidP="00F90632">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1) uzlabot valsts pārvaldes sniegtos pakalpojumus, ieviešot vienas pieturas aģentūras principu;</w:t>
            </w:r>
          </w:p>
          <w:p w14:paraId="5B75A2EF" w14:textId="77777777" w:rsidR="00F90632" w:rsidRPr="001D55B5" w:rsidRDefault="00F90632" w:rsidP="00F90632">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2) nodrošināt jēgpilnu valsts institūciju rīcībā esošo datu izmantošanu būves reģistrācijas un ierakstīšanas procesos;</w:t>
            </w:r>
          </w:p>
          <w:p w14:paraId="4AF89A9E" w14:textId="77777777" w:rsidR="00F90632" w:rsidRPr="001D55B5" w:rsidRDefault="00F90632" w:rsidP="00F90632">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3) nodrošināt efektīvu valsts IS integrāciju;</w:t>
            </w:r>
          </w:p>
          <w:p w14:paraId="3E50798A" w14:textId="77777777" w:rsidR="00F90632" w:rsidRPr="001D55B5" w:rsidRDefault="00F90632" w:rsidP="00F90632">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4) pilnveidot  iesaistīto institūciju kompetenci un procesus;</w:t>
            </w:r>
          </w:p>
          <w:p w14:paraId="30536A51" w14:textId="77777777" w:rsidR="00F90632" w:rsidRPr="001D55B5" w:rsidRDefault="00F90632" w:rsidP="00F90632">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5) nodrošināt nekustamā īpašuma īpašnieku un labticīgo ieguvēju aizsardzības regulējuma ievērošanu;</w:t>
            </w:r>
          </w:p>
          <w:p w14:paraId="0B226E56" w14:textId="77777777" w:rsidR="00F90632" w:rsidRPr="001D55B5" w:rsidRDefault="00F90632" w:rsidP="00F90632">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 xml:space="preserve">6) pārskatīt, pilnveidot un </w:t>
            </w:r>
            <w:proofErr w:type="spellStart"/>
            <w:r w:rsidRPr="001D55B5">
              <w:rPr>
                <w:rFonts w:ascii="Times New Roman" w:eastAsia="Times New Roman" w:hAnsi="Times New Roman" w:cs="Times New Roman"/>
                <w:kern w:val="0"/>
                <w:sz w:val="24"/>
                <w:szCs w:val="24"/>
                <w:lang w:eastAsia="lv-LV"/>
                <w14:ligatures w14:val="none"/>
              </w:rPr>
              <w:t>efektivizēt</w:t>
            </w:r>
            <w:proofErr w:type="spellEnd"/>
            <w:r w:rsidRPr="001D55B5">
              <w:rPr>
                <w:rFonts w:ascii="Times New Roman" w:eastAsia="Times New Roman" w:hAnsi="Times New Roman" w:cs="Times New Roman"/>
                <w:kern w:val="0"/>
                <w:sz w:val="24"/>
                <w:szCs w:val="24"/>
                <w:lang w:eastAsia="lv-LV"/>
                <w14:ligatures w14:val="none"/>
              </w:rPr>
              <w:t xml:space="preserve"> datu apmaiņas procesus starp Būvniecības informācijas sistēmu, Kadastra informācijas sistēmu un Zemesgrāmatu, vienlaikus nodrošinot pilnīgu nepieciešamo atbilstošo teksta un telpisko datu apriti.</w:t>
            </w:r>
          </w:p>
          <w:p w14:paraId="29346FF9" w14:textId="3696A1E2" w:rsidR="00F90632" w:rsidRPr="001D55B5" w:rsidRDefault="00F14CAE" w:rsidP="00095F7C">
            <w:p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 xml:space="preserve">Vienotā būves datu reģistrācijas procesa transformācijas projekta ietvaros </w:t>
            </w:r>
            <w:r w:rsidR="00F90632" w:rsidRPr="001D55B5">
              <w:rPr>
                <w:rFonts w:ascii="Times New Roman" w:eastAsia="Times New Roman" w:hAnsi="Times New Roman" w:cs="Times New Roman"/>
                <w:kern w:val="0"/>
                <w:sz w:val="24"/>
                <w:szCs w:val="24"/>
                <w:lang w:eastAsia="lv-LV"/>
                <w14:ligatures w14:val="none"/>
              </w:rPr>
              <w:t>tiks veikti šādi pasākumi:</w:t>
            </w:r>
          </w:p>
          <w:p w14:paraId="5BB865D8" w14:textId="280EDCA5" w:rsidR="00F90632" w:rsidRPr="001D55B5" w:rsidRDefault="00F90632" w:rsidP="00F90632">
            <w:pPr>
              <w:pStyle w:val="Sarakstarindkopa"/>
              <w:numPr>
                <w:ilvl w:val="0"/>
                <w:numId w:val="7"/>
              </w:num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Kadastra informācijas sistēmas pārstrāde;</w:t>
            </w:r>
          </w:p>
          <w:p w14:paraId="4C27E6C3" w14:textId="2CFB0831" w:rsidR="00F90632" w:rsidRPr="001D55B5" w:rsidRDefault="00F90632" w:rsidP="00F90632">
            <w:pPr>
              <w:pStyle w:val="Sarakstarindkopa"/>
              <w:numPr>
                <w:ilvl w:val="0"/>
                <w:numId w:val="7"/>
              </w:numPr>
              <w:spacing w:before="195" w:after="0" w:line="240" w:lineRule="auto"/>
              <w:jc w:val="both"/>
              <w:rPr>
                <w:rFonts w:ascii="Times New Roman" w:eastAsia="Times New Roman" w:hAnsi="Times New Roman" w:cs="Times New Roman"/>
                <w:kern w:val="0"/>
                <w:sz w:val="24"/>
                <w:szCs w:val="24"/>
                <w:lang w:eastAsia="lv-LV"/>
                <w14:ligatures w14:val="none"/>
              </w:rPr>
            </w:pPr>
            <w:r w:rsidRPr="001D55B5">
              <w:rPr>
                <w:rFonts w:ascii="Times New Roman" w:eastAsia="Times New Roman" w:hAnsi="Times New Roman" w:cs="Times New Roman"/>
                <w:kern w:val="0"/>
                <w:sz w:val="24"/>
                <w:szCs w:val="24"/>
                <w:lang w:eastAsia="lv-LV"/>
                <w14:ligatures w14:val="none"/>
              </w:rPr>
              <w:t>Valsts vienotās zemesgrāmatas informācijas sistēmas pielāgojumi;</w:t>
            </w:r>
          </w:p>
          <w:p w14:paraId="1A05AC78" w14:textId="367EB78B" w:rsidR="00DE0793" w:rsidRPr="001D55B5" w:rsidRDefault="00F90632" w:rsidP="00F90632">
            <w:pPr>
              <w:pStyle w:val="Sarakstarindkopa"/>
              <w:numPr>
                <w:ilvl w:val="0"/>
                <w:numId w:val="7"/>
              </w:numPr>
              <w:spacing w:before="195" w:after="0" w:line="240" w:lineRule="auto"/>
              <w:jc w:val="both"/>
              <w:rPr>
                <w:rFonts w:ascii="Times New Roman" w:eastAsia="Times New Roman" w:hAnsi="Times New Roman" w:cs="Times New Roman"/>
                <w:i/>
                <w:iCs/>
                <w:kern w:val="0"/>
                <w:sz w:val="18"/>
                <w:szCs w:val="18"/>
                <w:lang w:eastAsia="lv-LV"/>
                <w14:ligatures w14:val="none"/>
              </w:rPr>
            </w:pPr>
            <w:r w:rsidRPr="001D55B5">
              <w:rPr>
                <w:rFonts w:ascii="Times New Roman" w:eastAsia="Times New Roman" w:hAnsi="Times New Roman" w:cs="Times New Roman"/>
                <w:kern w:val="0"/>
                <w:sz w:val="24"/>
                <w:szCs w:val="24"/>
                <w:lang w:eastAsia="lv-LV"/>
                <w14:ligatures w14:val="none"/>
              </w:rPr>
              <w:t xml:space="preserve">Portāla kadastrs.lv pilnveide – jaunas klientu </w:t>
            </w:r>
            <w:proofErr w:type="spellStart"/>
            <w:r w:rsidRPr="001D55B5">
              <w:rPr>
                <w:rFonts w:ascii="Times New Roman" w:eastAsia="Times New Roman" w:hAnsi="Times New Roman" w:cs="Times New Roman"/>
                <w:kern w:val="0"/>
                <w:sz w:val="24"/>
                <w:szCs w:val="24"/>
                <w:lang w:eastAsia="lv-LV"/>
                <w14:ligatures w14:val="none"/>
              </w:rPr>
              <w:t>saskarnes</w:t>
            </w:r>
            <w:proofErr w:type="spellEnd"/>
            <w:r w:rsidRPr="001D55B5">
              <w:rPr>
                <w:rFonts w:ascii="Times New Roman" w:eastAsia="Times New Roman" w:hAnsi="Times New Roman" w:cs="Times New Roman"/>
                <w:kern w:val="0"/>
                <w:sz w:val="24"/>
                <w:szCs w:val="24"/>
                <w:lang w:eastAsia="lv-LV"/>
                <w14:ligatures w14:val="none"/>
              </w:rPr>
              <w:t xml:space="preserve"> izstrāde, pašapkalpošanās sistēmas izveide.</w:t>
            </w:r>
          </w:p>
        </w:tc>
      </w:tr>
      <w:tr w:rsidR="00E8172A" w:rsidRPr="00694AA0" w14:paraId="5B818EB4" w14:textId="77777777" w:rsidTr="5D10446D">
        <w:tc>
          <w:tcPr>
            <w:tcW w:w="1801" w:type="pct"/>
            <w:tcBorders>
              <w:top w:val="outset" w:sz="6" w:space="0" w:color="414142"/>
              <w:left w:val="outset" w:sz="6" w:space="0" w:color="414142"/>
              <w:bottom w:val="outset" w:sz="6" w:space="0" w:color="414142"/>
              <w:right w:val="outset" w:sz="6" w:space="0" w:color="414142"/>
            </w:tcBorders>
            <w:hideMark/>
          </w:tcPr>
          <w:p w14:paraId="74D28148" w14:textId="639B772E" w:rsidR="00E8172A" w:rsidRPr="00694AA0" w:rsidRDefault="00E8172A">
            <w:pPr>
              <w:spacing w:before="195" w:after="0" w:line="240" w:lineRule="auto"/>
              <w:rPr>
                <w:rFonts w:ascii="Times New Roman" w:eastAsia="Times New Roman" w:hAnsi="Times New Roman" w:cs="Times New Roman"/>
                <w:color w:val="414142"/>
                <w:kern w:val="0"/>
                <w:lang w:eastAsia="lv-LV"/>
                <w14:ligatures w14:val="none"/>
              </w:rPr>
            </w:pPr>
            <w:r w:rsidRPr="001D55B5">
              <w:rPr>
                <w:rFonts w:ascii="Times New Roman" w:eastAsia="Times New Roman" w:hAnsi="Times New Roman" w:cs="Times New Roman"/>
                <w:kern w:val="0"/>
                <w:lang w:eastAsia="lv-LV"/>
                <w14:ligatures w14:val="none"/>
              </w:rPr>
              <w:lastRenderedPageBreak/>
              <w:t>3.2. Projekta pamatojums (aktualitāte/nepieciešamība/risināmā problēma)</w:t>
            </w:r>
          </w:p>
        </w:tc>
        <w:tc>
          <w:tcPr>
            <w:tcW w:w="3199" w:type="pct"/>
            <w:gridSpan w:val="3"/>
            <w:tcBorders>
              <w:top w:val="outset" w:sz="6" w:space="0" w:color="414142"/>
              <w:left w:val="outset" w:sz="6" w:space="0" w:color="414142"/>
              <w:bottom w:val="outset" w:sz="6" w:space="0" w:color="414142"/>
              <w:right w:val="outset" w:sz="6" w:space="0" w:color="414142"/>
            </w:tcBorders>
            <w:hideMark/>
          </w:tcPr>
          <w:p w14:paraId="2DFB6A77" w14:textId="77777777" w:rsidR="00E8172A" w:rsidRPr="00437A31" w:rsidRDefault="00E8172A">
            <w:pPr>
              <w:spacing w:before="195" w:after="0" w:line="240" w:lineRule="auto"/>
              <w:rPr>
                <w:rFonts w:ascii="Times New Roman" w:eastAsia="Times New Roman" w:hAnsi="Times New Roman" w:cs="Times New Roman"/>
                <w:i/>
                <w:iCs/>
                <w:color w:val="AEAAAA" w:themeColor="background2" w:themeShade="BF"/>
                <w:kern w:val="0"/>
                <w:sz w:val="18"/>
                <w:szCs w:val="18"/>
                <w:lang w:eastAsia="lv-LV"/>
                <w14:ligatures w14:val="none"/>
              </w:rPr>
            </w:pPr>
            <w:r w:rsidRPr="00437A31">
              <w:rPr>
                <w:rFonts w:ascii="Times New Roman" w:eastAsia="Times New Roman" w:hAnsi="Times New Roman" w:cs="Times New Roman"/>
                <w:i/>
                <w:iCs/>
                <w:color w:val="AEAAAA" w:themeColor="background2" w:themeShade="BF"/>
                <w:kern w:val="0"/>
                <w:sz w:val="18"/>
                <w:szCs w:val="18"/>
                <w:lang w:eastAsia="lv-LV"/>
                <w14:ligatures w14:val="none"/>
              </w:rPr>
              <w:t>Īsi apraksta projekta īstenošanas nepieciešamību – risināmo problēmu</w:t>
            </w:r>
            <w:r w:rsidR="00865805" w:rsidRPr="00437A31">
              <w:rPr>
                <w:rFonts w:ascii="Times New Roman" w:eastAsia="Times New Roman" w:hAnsi="Times New Roman" w:cs="Times New Roman"/>
                <w:i/>
                <w:iCs/>
                <w:color w:val="AEAAAA" w:themeColor="background2" w:themeShade="BF"/>
                <w:kern w:val="0"/>
                <w:sz w:val="18"/>
                <w:szCs w:val="18"/>
                <w:lang w:eastAsia="lv-LV"/>
                <w14:ligatures w14:val="none"/>
              </w:rPr>
              <w:t xml:space="preserve">. </w:t>
            </w:r>
            <w:r w:rsidRPr="00437A31">
              <w:rPr>
                <w:rFonts w:ascii="Times New Roman" w:eastAsia="Times New Roman" w:hAnsi="Times New Roman" w:cs="Times New Roman"/>
                <w:i/>
                <w:iCs/>
                <w:color w:val="AEAAAA" w:themeColor="background2" w:themeShade="BF"/>
                <w:kern w:val="0"/>
                <w:sz w:val="18"/>
                <w:szCs w:val="18"/>
                <w:lang w:eastAsia="lv-LV"/>
                <w14:ligatures w14:val="none"/>
              </w:rPr>
              <w:t>(ne vairāk kā 2000 rakstu zīmes)</w:t>
            </w:r>
          </w:p>
          <w:p w14:paraId="4A87CE74" w14:textId="5EFDB031" w:rsidR="00F90632" w:rsidRPr="00437A31" w:rsidRDefault="00F90632" w:rsidP="00F90632">
            <w:pPr>
              <w:spacing w:before="195"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437A31">
              <w:rPr>
                <w:rFonts w:ascii="Times New Roman" w:eastAsia="Times New Roman" w:hAnsi="Times New Roman" w:cs="Times New Roman"/>
                <w:color w:val="000000" w:themeColor="text1"/>
                <w:kern w:val="0"/>
                <w:sz w:val="24"/>
                <w:szCs w:val="24"/>
                <w:lang w:eastAsia="lv-LV"/>
                <w14:ligatures w14:val="none"/>
              </w:rPr>
              <w:t>Saskaņā ar spēkā esošo normatīvo regulējumu, būves reģistrācijas procesā, kas sākas Būvniecības informācijas sistēmā (turpmāk - BIS), turpinās Nekustamā īpašuma valsts kadastra informācijas sistēmā (turpmāk – Kadastra IS) un noslēdzas Valsts vienotā datorizētā zemesgrāmatā (turpmāk - VVDZ), šobrīd ir iesaistītas vairākas institūcijas (Būvvalde, pašvaldība, Valsts zemes dienests (turpmāk – VZD), rajona (pilsētas) tiesa</w:t>
            </w:r>
            <w:r w:rsidR="45486BC7" w:rsidRPr="00437A31">
              <w:rPr>
                <w:rFonts w:ascii="Times New Roman" w:eastAsia="Times New Roman" w:hAnsi="Times New Roman" w:cs="Times New Roman"/>
                <w:color w:val="000000" w:themeColor="text1"/>
                <w:kern w:val="0"/>
                <w:sz w:val="24"/>
                <w:szCs w:val="24"/>
                <w:lang w:eastAsia="lv-LV"/>
                <w14:ligatures w14:val="none"/>
              </w:rPr>
              <w:t>.</w:t>
            </w:r>
            <w:r w:rsidRPr="00437A31">
              <w:rPr>
                <w:rFonts w:ascii="Times New Roman" w:eastAsia="Times New Roman" w:hAnsi="Times New Roman" w:cs="Times New Roman"/>
                <w:color w:val="000000" w:themeColor="text1"/>
                <w:kern w:val="0"/>
                <w:sz w:val="24"/>
                <w:szCs w:val="24"/>
                <w:lang w:eastAsia="lv-LV"/>
                <w14:ligatures w14:val="none"/>
              </w:rPr>
              <w:t xml:space="preserve"> Būves reģistrācijas procesa laikā būvniecības ierosinātājam, vēlāk būves īpašniekam, ir vairākkārt jāvēršas dažādās institūcijās, sākot ar būvvaldi - būvniecības administratīvā procesa īstenošanai, VZD  - būves reģistrācijai Kadastra IS, un rajona (pilsētas) tiesā – būves ierakstīšanai zemesgrāmatā. Valstī ir izveidotas un funkcionē vairākas informācijas sistēmas, kas nav savstarpēji pietiekami sasaistītas un to datu integrācija ir ierobežota, rezultātā dati par būvēm tiek iegūti un reģistrēti valsts informācijas sistēmās neatkarīgos un paralēlos procesos, dublējoties, radot nevajadzīgu administratīvo slogu sabiedrībai, t.sk. valsts informācijas sistēmu pārziņiem. Minētais process dotajā brīdī nerada iespēju uzņēmējdarbības pārstāvjiem visus nepieciešamos jautājumus risināt digitāli, radot nepieciešamību izmantot arī klātienes pakalpojumus. </w:t>
            </w:r>
          </w:p>
          <w:p w14:paraId="570807CA" w14:textId="77777777" w:rsidR="00F90632" w:rsidRPr="00437A31" w:rsidRDefault="00F90632" w:rsidP="00F90632">
            <w:pPr>
              <w:spacing w:before="195"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437A31">
              <w:rPr>
                <w:rFonts w:ascii="Times New Roman" w:eastAsia="Times New Roman" w:hAnsi="Times New Roman" w:cs="Times New Roman"/>
                <w:color w:val="000000" w:themeColor="text1"/>
                <w:kern w:val="0"/>
                <w:sz w:val="24"/>
                <w:szCs w:val="24"/>
                <w:lang w:eastAsia="lv-LV"/>
                <w14:ligatures w14:val="none"/>
              </w:rPr>
              <w:t xml:space="preserve">Esošais process ierobežo pilnvērtīgi izmantot digitālās vides priekšrocības, nenodrošina iesaistīto valsts informācijas sistēmu </w:t>
            </w:r>
            <w:proofErr w:type="spellStart"/>
            <w:r w:rsidRPr="00437A31">
              <w:rPr>
                <w:rFonts w:ascii="Times New Roman" w:eastAsia="Times New Roman" w:hAnsi="Times New Roman" w:cs="Times New Roman"/>
                <w:color w:val="000000" w:themeColor="text1"/>
                <w:kern w:val="0"/>
                <w:sz w:val="24"/>
                <w:szCs w:val="24"/>
                <w:lang w:eastAsia="lv-LV"/>
                <w14:ligatures w14:val="none"/>
              </w:rPr>
              <w:t>sadarbspēju</w:t>
            </w:r>
            <w:proofErr w:type="spellEnd"/>
            <w:r w:rsidRPr="00437A31">
              <w:rPr>
                <w:rFonts w:ascii="Times New Roman" w:eastAsia="Times New Roman" w:hAnsi="Times New Roman" w:cs="Times New Roman"/>
                <w:color w:val="000000" w:themeColor="text1"/>
                <w:kern w:val="0"/>
                <w:sz w:val="24"/>
                <w:szCs w:val="24"/>
                <w:lang w:eastAsia="lv-LV"/>
                <w14:ligatures w14:val="none"/>
              </w:rPr>
              <w:t xml:space="preserve"> un datu integritāti, kā arī kavē privātā sektora </w:t>
            </w:r>
            <w:proofErr w:type="spellStart"/>
            <w:r w:rsidRPr="00437A31">
              <w:rPr>
                <w:rFonts w:ascii="Times New Roman" w:eastAsia="Times New Roman" w:hAnsi="Times New Roman" w:cs="Times New Roman"/>
                <w:color w:val="000000" w:themeColor="text1"/>
                <w:kern w:val="0"/>
                <w:sz w:val="24"/>
                <w:szCs w:val="24"/>
                <w:lang w:eastAsia="lv-LV"/>
                <w14:ligatures w14:val="none"/>
              </w:rPr>
              <w:t>digitalizāciju</w:t>
            </w:r>
            <w:proofErr w:type="spellEnd"/>
            <w:r w:rsidRPr="00437A31">
              <w:rPr>
                <w:rFonts w:ascii="Times New Roman" w:eastAsia="Times New Roman" w:hAnsi="Times New Roman" w:cs="Times New Roman"/>
                <w:color w:val="000000" w:themeColor="text1"/>
                <w:kern w:val="0"/>
                <w:sz w:val="24"/>
                <w:szCs w:val="24"/>
                <w:lang w:eastAsia="lv-LV"/>
                <w14:ligatures w14:val="none"/>
              </w:rPr>
              <w:t xml:space="preserve">. </w:t>
            </w:r>
          </w:p>
          <w:p w14:paraId="4AB6A26A" w14:textId="2B4B25F0" w:rsidR="00F90632" w:rsidRPr="00437A31" w:rsidRDefault="00F90632" w:rsidP="00F90632">
            <w:pPr>
              <w:spacing w:before="195" w:after="0" w:line="240" w:lineRule="auto"/>
              <w:rPr>
                <w:rFonts w:ascii="Times New Roman" w:eastAsia="Times New Roman" w:hAnsi="Times New Roman" w:cs="Times New Roman"/>
                <w:i/>
                <w:iCs/>
                <w:color w:val="414142"/>
                <w:kern w:val="0"/>
                <w:sz w:val="18"/>
                <w:szCs w:val="18"/>
                <w:lang w:eastAsia="lv-LV"/>
                <w14:ligatures w14:val="none"/>
              </w:rPr>
            </w:pPr>
          </w:p>
        </w:tc>
      </w:tr>
      <w:tr w:rsidR="001641FE" w:rsidRPr="001641FE" w14:paraId="286A44F1" w14:textId="77777777" w:rsidTr="5D10446D">
        <w:tc>
          <w:tcPr>
            <w:tcW w:w="1801" w:type="pct"/>
            <w:tcBorders>
              <w:top w:val="outset" w:sz="6" w:space="0" w:color="414142"/>
              <w:left w:val="outset" w:sz="6" w:space="0" w:color="414142"/>
              <w:bottom w:val="single" w:sz="4" w:space="0" w:color="auto"/>
              <w:right w:val="outset" w:sz="6" w:space="0" w:color="414142"/>
            </w:tcBorders>
            <w:hideMark/>
          </w:tcPr>
          <w:p w14:paraId="3E7A6D6E" w14:textId="0948C875" w:rsidR="00727C34" w:rsidRDefault="001641FE">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3.</w:t>
            </w:r>
            <w:r w:rsidR="00342C98">
              <w:rPr>
                <w:rFonts w:ascii="Times New Roman" w:eastAsia="Times New Roman" w:hAnsi="Times New Roman" w:cs="Times New Roman"/>
                <w:color w:val="414142"/>
                <w:kern w:val="0"/>
                <w:lang w:eastAsia="lv-LV"/>
                <w14:ligatures w14:val="none"/>
              </w:rPr>
              <w:t>3</w:t>
            </w:r>
            <w:r w:rsidRPr="001641FE">
              <w:rPr>
                <w:rFonts w:ascii="Times New Roman" w:eastAsia="Times New Roman" w:hAnsi="Times New Roman" w:cs="Times New Roman"/>
                <w:color w:val="414142"/>
                <w:kern w:val="0"/>
                <w:lang w:eastAsia="lv-LV"/>
                <w14:ligatures w14:val="none"/>
              </w:rPr>
              <w:t>. Projekta ieguvumi</w:t>
            </w:r>
          </w:p>
          <w:p w14:paraId="729378AF" w14:textId="0CB73947" w:rsidR="00563E38" w:rsidRPr="00563E38" w:rsidRDefault="00563E38">
            <w:pPr>
              <w:spacing w:after="0" w:line="240" w:lineRule="auto"/>
              <w:rPr>
                <w:rFonts w:ascii="Times New Roman" w:eastAsia="Times New Roman" w:hAnsi="Times New Roman" w:cs="Times New Roman"/>
                <w:i/>
                <w:iCs/>
                <w:color w:val="414142"/>
                <w:kern w:val="0"/>
                <w:lang w:eastAsia="lv-LV"/>
                <w14:ligatures w14:val="none"/>
              </w:rPr>
            </w:pPr>
            <w:r w:rsidRPr="00563E38">
              <w:rPr>
                <w:rFonts w:ascii="Times New Roman" w:eastAsia="Times New Roman" w:hAnsi="Times New Roman" w:cs="Times New Roman"/>
                <w:i/>
                <w:iCs/>
                <w:color w:val="AEAAAA" w:themeColor="background2" w:themeShade="BF"/>
                <w:kern w:val="0"/>
                <w:sz w:val="18"/>
                <w:szCs w:val="18"/>
                <w:lang w:eastAsia="lv-LV"/>
                <w14:ligatures w14:val="none"/>
              </w:rPr>
              <w:t xml:space="preserve">(KPI – </w:t>
            </w:r>
            <w:r>
              <w:rPr>
                <w:rFonts w:ascii="Times New Roman" w:eastAsia="Times New Roman" w:hAnsi="Times New Roman" w:cs="Times New Roman"/>
                <w:i/>
                <w:iCs/>
                <w:color w:val="AEAAAA" w:themeColor="background2" w:themeShade="BF"/>
                <w:kern w:val="0"/>
                <w:sz w:val="18"/>
                <w:szCs w:val="18"/>
                <w:lang w:eastAsia="lv-LV"/>
                <w14:ligatures w14:val="none"/>
              </w:rPr>
              <w:t xml:space="preserve">piemēram, </w:t>
            </w:r>
            <w:r w:rsidRPr="00563E38">
              <w:rPr>
                <w:rFonts w:ascii="Times New Roman" w:eastAsia="Times New Roman" w:hAnsi="Times New Roman" w:cs="Times New Roman"/>
                <w:i/>
                <w:iCs/>
                <w:color w:val="AEAAAA" w:themeColor="background2" w:themeShade="BF"/>
                <w:kern w:val="0"/>
                <w:sz w:val="18"/>
                <w:szCs w:val="18"/>
                <w:lang w:eastAsia="lv-LV"/>
                <w14:ligatures w14:val="none"/>
              </w:rPr>
              <w:t>kvalitātes, efektivitātes, produktivitātes</w:t>
            </w:r>
            <w:r w:rsidR="00865805">
              <w:rPr>
                <w:rFonts w:ascii="Times New Roman" w:eastAsia="Times New Roman" w:hAnsi="Times New Roman" w:cs="Times New Roman"/>
                <w:i/>
                <w:iCs/>
                <w:color w:val="AEAAAA" w:themeColor="background2" w:themeShade="BF"/>
                <w:kern w:val="0"/>
                <w:sz w:val="18"/>
                <w:szCs w:val="18"/>
                <w:lang w:eastAsia="lv-LV"/>
                <w14:ligatures w14:val="none"/>
              </w:rPr>
              <w:t xml:space="preserve"> rādītāji</w:t>
            </w:r>
            <w:r w:rsidRPr="00563E38">
              <w:rPr>
                <w:rFonts w:ascii="Times New Roman" w:eastAsia="Times New Roman" w:hAnsi="Times New Roman" w:cs="Times New Roman"/>
                <w:i/>
                <w:iCs/>
                <w:color w:val="AEAAAA" w:themeColor="background2" w:themeShade="BF"/>
                <w:kern w:val="0"/>
                <w:sz w:val="18"/>
                <w:szCs w:val="18"/>
                <w:lang w:eastAsia="lv-LV"/>
                <w14:ligatures w14:val="none"/>
              </w:rPr>
              <w:t>)</w:t>
            </w:r>
          </w:p>
        </w:tc>
        <w:tc>
          <w:tcPr>
            <w:tcW w:w="1274" w:type="pct"/>
            <w:tcBorders>
              <w:top w:val="outset" w:sz="6" w:space="0" w:color="414142"/>
              <w:left w:val="outset" w:sz="6" w:space="0" w:color="414142"/>
              <w:bottom w:val="single" w:sz="4" w:space="0" w:color="auto"/>
              <w:right w:val="outset" w:sz="6" w:space="0" w:color="414142"/>
            </w:tcBorders>
          </w:tcPr>
          <w:p w14:paraId="1E89CB56" w14:textId="7C3B424B" w:rsidR="001641FE" w:rsidRPr="001641FE" w:rsidRDefault="001641FE" w:rsidP="002E0AB3">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Ieguvuma rādītāja  mērīšanas vai verificēšanas metode un mērāmais rādītājs (iekļaujot norādi par to, kas un kā tiek mērīts un pārbaudīts)</w:t>
            </w:r>
          </w:p>
        </w:tc>
        <w:tc>
          <w:tcPr>
            <w:tcW w:w="902" w:type="pct"/>
            <w:tcBorders>
              <w:top w:val="outset" w:sz="6" w:space="0" w:color="414142"/>
              <w:left w:val="outset" w:sz="6" w:space="0" w:color="414142"/>
              <w:bottom w:val="single" w:sz="4" w:space="0" w:color="auto"/>
              <w:right w:val="outset" w:sz="6" w:space="0" w:color="414142"/>
            </w:tcBorders>
            <w:hideMark/>
          </w:tcPr>
          <w:p w14:paraId="274A5C2A" w14:textId="5810D9AE" w:rsidR="001641FE" w:rsidRPr="001641FE" w:rsidRDefault="001641FE" w:rsidP="002E0AB3">
            <w:pPr>
              <w:spacing w:after="0" w:line="240" w:lineRule="auto"/>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Vērtība (esošā un plānotā)</w:t>
            </w:r>
          </w:p>
        </w:tc>
        <w:tc>
          <w:tcPr>
            <w:tcW w:w="1023" w:type="pct"/>
            <w:tcBorders>
              <w:top w:val="outset" w:sz="6" w:space="0" w:color="414142"/>
              <w:left w:val="outset" w:sz="6" w:space="0" w:color="414142"/>
              <w:bottom w:val="single" w:sz="4" w:space="0" w:color="auto"/>
              <w:right w:val="outset" w:sz="6" w:space="0" w:color="414142"/>
            </w:tcBorders>
            <w:hideMark/>
          </w:tcPr>
          <w:p w14:paraId="6ABE7A64" w14:textId="77777777" w:rsidR="001641FE" w:rsidRPr="001641FE" w:rsidRDefault="001641FE" w:rsidP="002E0AB3">
            <w:pPr>
              <w:spacing w:after="0" w:line="240" w:lineRule="auto"/>
              <w:jc w:val="center"/>
              <w:rPr>
                <w:rFonts w:ascii="Times New Roman" w:eastAsia="Times New Roman" w:hAnsi="Times New Roman" w:cs="Times New Roman"/>
                <w:color w:val="414142"/>
                <w:kern w:val="0"/>
                <w:lang w:eastAsia="lv-LV"/>
                <w14:ligatures w14:val="none"/>
              </w:rPr>
            </w:pPr>
            <w:r w:rsidRPr="001641FE">
              <w:rPr>
                <w:rFonts w:ascii="Times New Roman" w:eastAsia="Times New Roman" w:hAnsi="Times New Roman" w:cs="Times New Roman"/>
                <w:color w:val="414142"/>
                <w:kern w:val="0"/>
                <w:lang w:eastAsia="lv-LV"/>
                <w14:ligatures w14:val="none"/>
              </w:rPr>
              <w:t>Sasniegšanas laiks (gads)</w:t>
            </w:r>
            <w:r w:rsidRPr="00727C34">
              <w:rPr>
                <w:rStyle w:val="Vresatsauce"/>
                <w:rFonts w:ascii="Times New Roman" w:eastAsia="Times New Roman" w:hAnsi="Times New Roman" w:cs="Times New Roman"/>
                <w:color w:val="414142"/>
                <w:kern w:val="0"/>
                <w:lang w:eastAsia="lv-LV"/>
                <w14:ligatures w14:val="none"/>
              </w:rPr>
              <w:footnoteReference w:id="3"/>
            </w:r>
          </w:p>
        </w:tc>
      </w:tr>
      <w:tr w:rsidR="001641FE" w:rsidRPr="00694AA0" w14:paraId="743F5A70" w14:textId="77777777" w:rsidTr="5D10446D">
        <w:trPr>
          <w:trHeight w:val="2511"/>
        </w:trPr>
        <w:tc>
          <w:tcPr>
            <w:tcW w:w="1801" w:type="pct"/>
            <w:tcBorders>
              <w:top w:val="single" w:sz="4" w:space="0" w:color="auto"/>
              <w:left w:val="single" w:sz="4" w:space="0" w:color="auto"/>
              <w:bottom w:val="single" w:sz="4" w:space="0" w:color="auto"/>
              <w:right w:val="single" w:sz="4" w:space="0" w:color="auto"/>
            </w:tcBorders>
            <w:hideMark/>
          </w:tcPr>
          <w:p w14:paraId="77D27B6C" w14:textId="77777777" w:rsidR="001641FE" w:rsidRDefault="001641FE" w:rsidP="001641FE">
            <w:pPr>
              <w:spacing w:after="0" w:line="240" w:lineRule="auto"/>
              <w:rPr>
                <w:rFonts w:ascii="Times New Roman" w:eastAsia="Times New Roman" w:hAnsi="Times New Roman" w:cs="Times New Roman"/>
                <w:i/>
                <w:iCs/>
                <w:color w:val="414142"/>
                <w:kern w:val="0"/>
                <w:lang w:eastAsia="lv-LV"/>
                <w14:ligatures w14:val="none"/>
              </w:rPr>
            </w:pPr>
            <w:r w:rsidRPr="00694AA0">
              <w:rPr>
                <w:rFonts w:ascii="Times New Roman" w:eastAsia="Times New Roman" w:hAnsi="Times New Roman" w:cs="Times New Roman"/>
                <w:i/>
                <w:iCs/>
                <w:color w:val="414142"/>
                <w:kern w:val="0"/>
                <w:lang w:eastAsia="lv-LV"/>
                <w14:ligatures w14:val="none"/>
              </w:rPr>
              <w:t>3.</w:t>
            </w:r>
            <w:r w:rsidR="00342C98">
              <w:rPr>
                <w:rFonts w:ascii="Times New Roman" w:eastAsia="Times New Roman" w:hAnsi="Times New Roman" w:cs="Times New Roman"/>
                <w:i/>
                <w:iCs/>
                <w:color w:val="414142"/>
                <w:kern w:val="0"/>
                <w:lang w:eastAsia="lv-LV"/>
                <w14:ligatures w14:val="none"/>
              </w:rPr>
              <w:t>3</w:t>
            </w:r>
            <w:r w:rsidRPr="00694AA0">
              <w:rPr>
                <w:rFonts w:ascii="Times New Roman" w:eastAsia="Times New Roman" w:hAnsi="Times New Roman" w:cs="Times New Roman"/>
                <w:i/>
                <w:iCs/>
                <w:color w:val="414142"/>
                <w:kern w:val="0"/>
                <w:lang w:eastAsia="lv-LV"/>
                <w14:ligatures w14:val="none"/>
              </w:rPr>
              <w:t>.</w:t>
            </w:r>
            <w:r w:rsidR="00727C34">
              <w:rPr>
                <w:rFonts w:ascii="Times New Roman" w:eastAsia="Times New Roman" w:hAnsi="Times New Roman" w:cs="Times New Roman"/>
                <w:i/>
                <w:iCs/>
                <w:color w:val="414142"/>
                <w:kern w:val="0"/>
                <w:lang w:eastAsia="lv-LV"/>
                <w14:ligatures w14:val="none"/>
              </w:rPr>
              <w:t>1</w:t>
            </w:r>
            <w:r w:rsidRPr="00694AA0">
              <w:rPr>
                <w:rFonts w:ascii="Times New Roman" w:eastAsia="Times New Roman" w:hAnsi="Times New Roman" w:cs="Times New Roman"/>
                <w:i/>
                <w:iCs/>
                <w:color w:val="414142"/>
                <w:kern w:val="0"/>
                <w:lang w:eastAsia="lv-LV"/>
                <w14:ligatures w14:val="none"/>
              </w:rPr>
              <w:t>. Būtību raksturojošs apzīmējums</w:t>
            </w:r>
          </w:p>
          <w:p w14:paraId="5FFE9270" w14:textId="34098F61" w:rsidR="00F757C0" w:rsidRPr="00F757C0" w:rsidRDefault="00F757C0" w:rsidP="00F757C0">
            <w:pPr>
              <w:spacing w:after="0" w:line="240" w:lineRule="auto"/>
              <w:jc w:val="both"/>
              <w:rPr>
                <w:rFonts w:ascii="Times New Roman" w:eastAsia="Times New Roman" w:hAnsi="Times New Roman" w:cs="Times New Roman"/>
                <w:color w:val="414142"/>
                <w:kern w:val="0"/>
                <w:lang w:eastAsia="lv-LV"/>
                <w14:ligatures w14:val="none"/>
              </w:rPr>
            </w:pPr>
            <w:r w:rsidRPr="00437A31">
              <w:rPr>
                <w:rFonts w:ascii="Times New Roman" w:eastAsia="Times New Roman" w:hAnsi="Times New Roman" w:cs="Times New Roman"/>
                <w:color w:val="000000" w:themeColor="text1"/>
                <w:kern w:val="0"/>
                <w:lang w:eastAsia="lv-LV"/>
                <w14:ligatures w14:val="none"/>
              </w:rPr>
              <w:t>Samazinās VZD darbinieku darb</w:t>
            </w:r>
            <w:r w:rsidR="000820D4" w:rsidRPr="00437A31">
              <w:rPr>
                <w:rFonts w:ascii="Times New Roman" w:eastAsia="Times New Roman" w:hAnsi="Times New Roman" w:cs="Times New Roman"/>
                <w:color w:val="000000" w:themeColor="text1"/>
                <w:kern w:val="0"/>
                <w:lang w:eastAsia="lv-LV"/>
                <w14:ligatures w14:val="none"/>
              </w:rPr>
              <w:t>a apjoms</w:t>
            </w:r>
            <w:r w:rsidRPr="00437A31">
              <w:rPr>
                <w:rFonts w:ascii="Times New Roman" w:eastAsia="Times New Roman" w:hAnsi="Times New Roman" w:cs="Times New Roman"/>
                <w:color w:val="000000" w:themeColor="text1"/>
                <w:kern w:val="0"/>
                <w:lang w:eastAsia="lv-LV"/>
                <w14:ligatures w14:val="none"/>
              </w:rPr>
              <w:t xml:space="preserve"> </w:t>
            </w:r>
            <w:r w:rsidR="00EF558B" w:rsidRPr="00437A31">
              <w:rPr>
                <w:rFonts w:ascii="Times New Roman" w:eastAsia="Times New Roman" w:hAnsi="Times New Roman" w:cs="Times New Roman"/>
                <w:color w:val="000000" w:themeColor="text1"/>
                <w:kern w:val="0"/>
                <w:lang w:eastAsia="lv-LV"/>
                <w14:ligatures w14:val="none"/>
              </w:rPr>
              <w:t xml:space="preserve">privātmāju datu reģistrācijas pakalpojumiem, vienlaicīgi </w:t>
            </w:r>
            <w:r w:rsidRPr="00437A31">
              <w:rPr>
                <w:rFonts w:ascii="Times New Roman" w:eastAsia="Times New Roman" w:hAnsi="Times New Roman" w:cs="Times New Roman"/>
                <w:color w:val="000000" w:themeColor="text1"/>
                <w:kern w:val="0"/>
                <w:lang w:eastAsia="lv-LV"/>
                <w14:ligatures w14:val="none"/>
              </w:rPr>
              <w:t>tic</w:t>
            </w:r>
            <w:r w:rsidR="00EF558B" w:rsidRPr="00437A31">
              <w:rPr>
                <w:rFonts w:ascii="Times New Roman" w:eastAsia="Times New Roman" w:hAnsi="Times New Roman" w:cs="Times New Roman"/>
                <w:color w:val="000000" w:themeColor="text1"/>
                <w:kern w:val="0"/>
                <w:lang w:eastAsia="lv-LV"/>
                <w14:ligatures w14:val="none"/>
              </w:rPr>
              <w:t>ot</w:t>
            </w:r>
            <w:r w:rsidRPr="00437A31">
              <w:rPr>
                <w:rFonts w:ascii="Times New Roman" w:eastAsia="Times New Roman" w:hAnsi="Times New Roman" w:cs="Times New Roman"/>
                <w:color w:val="000000" w:themeColor="text1"/>
                <w:kern w:val="0"/>
                <w:lang w:eastAsia="lv-LV"/>
                <w14:ligatures w14:val="none"/>
              </w:rPr>
              <w:t xml:space="preserve"> datiem, kas nāk no </w:t>
            </w:r>
            <w:r w:rsidR="00EF558B" w:rsidRPr="00437A31">
              <w:rPr>
                <w:rFonts w:ascii="Times New Roman" w:eastAsia="Times New Roman" w:hAnsi="Times New Roman" w:cs="Times New Roman"/>
                <w:color w:val="000000" w:themeColor="text1"/>
                <w:kern w:val="0"/>
                <w:lang w:eastAsia="lv-LV"/>
                <w14:ligatures w14:val="none"/>
              </w:rPr>
              <w:t xml:space="preserve">citām </w:t>
            </w:r>
            <w:r w:rsidRPr="00437A31">
              <w:rPr>
                <w:rFonts w:ascii="Times New Roman" w:eastAsia="Times New Roman" w:hAnsi="Times New Roman" w:cs="Times New Roman"/>
                <w:color w:val="000000" w:themeColor="text1"/>
                <w:kern w:val="0"/>
                <w:lang w:eastAsia="lv-LV"/>
                <w14:ligatures w14:val="none"/>
              </w:rPr>
              <w:t>IS, paļauj</w:t>
            </w:r>
            <w:r w:rsidR="00EF558B" w:rsidRPr="00437A31">
              <w:rPr>
                <w:rFonts w:ascii="Times New Roman" w:eastAsia="Times New Roman" w:hAnsi="Times New Roman" w:cs="Times New Roman"/>
                <w:color w:val="000000" w:themeColor="text1"/>
                <w:kern w:val="0"/>
                <w:lang w:eastAsia="lv-LV"/>
                <w14:ligatures w14:val="none"/>
              </w:rPr>
              <w:t>oties</w:t>
            </w:r>
            <w:r w:rsidRPr="00437A31">
              <w:rPr>
                <w:rFonts w:ascii="Times New Roman" w:eastAsia="Times New Roman" w:hAnsi="Times New Roman" w:cs="Times New Roman"/>
                <w:color w:val="000000" w:themeColor="text1"/>
                <w:kern w:val="0"/>
                <w:lang w:eastAsia="lv-LV"/>
                <w14:ligatures w14:val="none"/>
              </w:rPr>
              <w:t xml:space="preserve">, ka BIS dati ir pareizi </w:t>
            </w:r>
            <w:r w:rsidR="00EF558B" w:rsidRPr="00437A31">
              <w:rPr>
                <w:rFonts w:ascii="Times New Roman" w:eastAsia="Times New Roman" w:hAnsi="Times New Roman" w:cs="Times New Roman"/>
                <w:color w:val="000000" w:themeColor="text1"/>
                <w:kern w:val="0"/>
                <w:lang w:eastAsia="lv-LV"/>
                <w14:ligatures w14:val="none"/>
              </w:rPr>
              <w:t>un atbilstoši spēkā esošajiem normatīvajiem aktiem.</w:t>
            </w:r>
          </w:p>
        </w:tc>
        <w:tc>
          <w:tcPr>
            <w:tcW w:w="1274" w:type="pct"/>
            <w:tcBorders>
              <w:top w:val="single" w:sz="4" w:space="0" w:color="auto"/>
              <w:left w:val="single" w:sz="4" w:space="0" w:color="auto"/>
              <w:bottom w:val="single" w:sz="4" w:space="0" w:color="auto"/>
              <w:right w:val="single" w:sz="4" w:space="0" w:color="auto"/>
            </w:tcBorders>
          </w:tcPr>
          <w:p w14:paraId="4444CD1F" w14:textId="2ED12278" w:rsidR="001641FE" w:rsidRPr="00742E3B" w:rsidRDefault="00EF558B" w:rsidP="002E0AB3">
            <w:pPr>
              <w:spacing w:after="0" w:line="240" w:lineRule="auto"/>
              <w:rPr>
                <w:rFonts w:ascii="Times New Roman" w:eastAsia="Times New Roman" w:hAnsi="Times New Roman" w:cs="Times New Roman"/>
                <w:color w:val="AEAAAA" w:themeColor="background2" w:themeShade="BF"/>
                <w:kern w:val="0"/>
                <w:lang w:eastAsia="lv-LV"/>
                <w14:ligatures w14:val="none"/>
              </w:rPr>
            </w:pPr>
            <w:r w:rsidRPr="00742E3B">
              <w:rPr>
                <w:rFonts w:ascii="Times New Roman" w:eastAsia="Times New Roman" w:hAnsi="Times New Roman" w:cs="Times New Roman"/>
                <w:kern w:val="0"/>
                <w:lang w:eastAsia="lv-LV"/>
                <w14:ligatures w14:val="none"/>
              </w:rPr>
              <w:t>Pakalpojuma izpildes laiks dienās</w:t>
            </w:r>
          </w:p>
        </w:tc>
        <w:tc>
          <w:tcPr>
            <w:tcW w:w="902" w:type="pct"/>
            <w:tcBorders>
              <w:top w:val="single" w:sz="4" w:space="0" w:color="auto"/>
              <w:left w:val="single" w:sz="4" w:space="0" w:color="auto"/>
              <w:bottom w:val="single" w:sz="4" w:space="0" w:color="auto"/>
              <w:right w:val="single" w:sz="4" w:space="0" w:color="auto"/>
            </w:tcBorders>
            <w:hideMark/>
          </w:tcPr>
          <w:p w14:paraId="1E7DF076" w14:textId="26A9FAB7" w:rsidR="000F68D2" w:rsidRPr="00694AA0" w:rsidRDefault="00EF558B" w:rsidP="002E0AB3">
            <w:pPr>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 xml:space="preserve">30 darba dienas </w:t>
            </w:r>
            <w:r w:rsidR="000F68D2">
              <w:rPr>
                <w:rFonts w:ascii="Times New Roman" w:eastAsia="Times New Roman" w:hAnsi="Times New Roman" w:cs="Times New Roman"/>
                <w:color w:val="414142"/>
                <w:kern w:val="0"/>
                <w:lang w:eastAsia="lv-LV"/>
                <w14:ligatures w14:val="none"/>
              </w:rPr>
              <w:t>pirms projekta realizācijas</w:t>
            </w:r>
            <w:r>
              <w:rPr>
                <w:rFonts w:ascii="Times New Roman" w:eastAsia="Times New Roman" w:hAnsi="Times New Roman" w:cs="Times New Roman"/>
                <w:color w:val="414142"/>
                <w:kern w:val="0"/>
                <w:lang w:eastAsia="lv-LV"/>
                <w14:ligatures w14:val="none"/>
              </w:rPr>
              <w:t>, plānots, ka tas samazinās līdz 15 darba dienām</w:t>
            </w:r>
            <w:r w:rsidR="000F68D2">
              <w:rPr>
                <w:rFonts w:ascii="Times New Roman" w:eastAsia="Times New Roman" w:hAnsi="Times New Roman" w:cs="Times New Roman"/>
                <w:color w:val="414142"/>
                <w:kern w:val="0"/>
                <w:lang w:eastAsia="lv-LV"/>
                <w14:ligatures w14:val="none"/>
              </w:rPr>
              <w:t xml:space="preserve"> pēc projekta ieviešanas</w:t>
            </w:r>
          </w:p>
        </w:tc>
        <w:tc>
          <w:tcPr>
            <w:tcW w:w="1023" w:type="pct"/>
            <w:tcBorders>
              <w:top w:val="single" w:sz="4" w:space="0" w:color="auto"/>
              <w:left w:val="single" w:sz="4" w:space="0" w:color="auto"/>
              <w:bottom w:val="single" w:sz="4" w:space="0" w:color="auto"/>
              <w:right w:val="single" w:sz="4" w:space="0" w:color="auto"/>
            </w:tcBorders>
            <w:hideMark/>
          </w:tcPr>
          <w:p w14:paraId="50271FFC" w14:textId="62040549" w:rsidR="001641FE" w:rsidRDefault="00EF558B" w:rsidP="002E0AB3">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3. gads pēc projekta ieviešanas</w:t>
            </w:r>
          </w:p>
          <w:p w14:paraId="72EDF60C" w14:textId="77777777" w:rsidR="003A5EA6" w:rsidRDefault="003A5EA6" w:rsidP="002E0AB3">
            <w:pPr>
              <w:spacing w:after="0" w:line="240" w:lineRule="auto"/>
              <w:jc w:val="center"/>
              <w:rPr>
                <w:rFonts w:ascii="Times New Roman" w:eastAsia="Times New Roman" w:hAnsi="Times New Roman" w:cs="Times New Roman"/>
                <w:color w:val="414142"/>
                <w:kern w:val="0"/>
                <w:lang w:eastAsia="lv-LV"/>
                <w14:ligatures w14:val="none"/>
              </w:rPr>
            </w:pPr>
          </w:p>
          <w:p w14:paraId="607E9C4F" w14:textId="66E04848" w:rsidR="003A5EA6" w:rsidRPr="00694AA0" w:rsidRDefault="003A5EA6" w:rsidP="002E0AB3">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20</w:t>
            </w:r>
            <w:r w:rsidR="00C633AA">
              <w:rPr>
                <w:rFonts w:ascii="Times New Roman" w:eastAsia="Times New Roman" w:hAnsi="Times New Roman" w:cs="Times New Roman"/>
                <w:color w:val="414142"/>
                <w:kern w:val="0"/>
                <w:lang w:eastAsia="lv-LV"/>
                <w14:ligatures w14:val="none"/>
              </w:rPr>
              <w:t>29.</w:t>
            </w:r>
          </w:p>
        </w:tc>
      </w:tr>
      <w:tr w:rsidR="008A52E8" w:rsidRPr="00694AA0" w14:paraId="57B60FD0" w14:textId="77777777" w:rsidTr="5D10446D">
        <w:tc>
          <w:tcPr>
            <w:tcW w:w="1801" w:type="pct"/>
            <w:tcBorders>
              <w:top w:val="single" w:sz="4" w:space="0" w:color="auto"/>
              <w:left w:val="single" w:sz="4" w:space="0" w:color="auto"/>
              <w:bottom w:val="single" w:sz="4" w:space="0" w:color="auto"/>
              <w:right w:val="single" w:sz="4" w:space="0" w:color="auto"/>
            </w:tcBorders>
          </w:tcPr>
          <w:p w14:paraId="20D8D15A" w14:textId="0479DAB5" w:rsidR="008A52E8" w:rsidRPr="00294D57" w:rsidRDefault="008A52E8" w:rsidP="008A52E8">
            <w:pPr>
              <w:spacing w:after="0" w:line="240" w:lineRule="auto"/>
              <w:rPr>
                <w:rFonts w:ascii="Times New Roman" w:eastAsia="Times New Roman" w:hAnsi="Times New Roman" w:cs="Times New Roman"/>
                <w:i/>
                <w:iCs/>
                <w:color w:val="414142"/>
                <w:kern w:val="0"/>
                <w:lang w:eastAsia="lv-LV"/>
                <w14:ligatures w14:val="none"/>
              </w:rPr>
            </w:pPr>
            <w:r w:rsidRPr="00294D57">
              <w:rPr>
                <w:rFonts w:ascii="Times New Roman" w:eastAsia="Times New Roman" w:hAnsi="Times New Roman" w:cs="Times New Roman"/>
                <w:i/>
                <w:iCs/>
                <w:color w:val="414142"/>
                <w:kern w:val="0"/>
                <w:lang w:eastAsia="lv-LV"/>
                <w14:ligatures w14:val="none"/>
              </w:rPr>
              <w:t>3.3.2. Būtību raksturojošs apzīmējums</w:t>
            </w:r>
          </w:p>
          <w:p w14:paraId="1240346D" w14:textId="4427FB76" w:rsidR="008A52E8" w:rsidRPr="00294D57" w:rsidRDefault="008A52E8" w:rsidP="008A52E8">
            <w:pPr>
              <w:spacing w:after="0" w:line="240" w:lineRule="auto"/>
              <w:rPr>
                <w:rFonts w:ascii="Times New Roman" w:eastAsia="Times New Roman" w:hAnsi="Times New Roman" w:cs="Times New Roman"/>
                <w:color w:val="414142"/>
                <w:kern w:val="0"/>
                <w:highlight w:val="yellow"/>
                <w:lang w:eastAsia="lv-LV"/>
                <w14:ligatures w14:val="none"/>
              </w:rPr>
            </w:pPr>
            <w:r w:rsidRPr="00294D57">
              <w:rPr>
                <w:rFonts w:ascii="Times New Roman" w:eastAsia="Times New Roman" w:hAnsi="Times New Roman" w:cs="Times New Roman"/>
                <w:color w:val="414142"/>
                <w:kern w:val="0"/>
                <w:lang w:eastAsia="lv-LV"/>
                <w14:ligatures w14:val="none"/>
              </w:rPr>
              <w:lastRenderedPageBreak/>
              <w:t>VVDZ spēj saņemt strukturētos datus no citām informācijas sistēmām, tos automātiski reģistrēt un apstrādāt, kā arī izveidot automātiskā lēmuma projekta datus aktualizācijai vai grozīšanai. Tādu datu apstrādes funkcionalitāte būtiski ietaupīs cilvēkresursus gan tiesnešiem, gan tiesu darbiniekiem</w:t>
            </w:r>
          </w:p>
          <w:p w14:paraId="73C070FB" w14:textId="77777777" w:rsidR="008A52E8" w:rsidRPr="00075EF0" w:rsidRDefault="008A52E8" w:rsidP="008A52E8">
            <w:pPr>
              <w:spacing w:after="0" w:line="240" w:lineRule="auto"/>
              <w:rPr>
                <w:rFonts w:ascii="Times New Roman" w:eastAsia="Times New Roman" w:hAnsi="Times New Roman" w:cs="Times New Roman"/>
                <w:i/>
                <w:iCs/>
                <w:color w:val="414142"/>
                <w:kern w:val="0"/>
                <w:highlight w:val="yellow"/>
                <w:lang w:eastAsia="lv-LV"/>
                <w14:ligatures w14:val="none"/>
              </w:rPr>
            </w:pPr>
          </w:p>
          <w:p w14:paraId="68DC51B3" w14:textId="38E43167" w:rsidR="008A52E8" w:rsidRPr="00075EF0" w:rsidRDefault="008A52E8" w:rsidP="008A52E8">
            <w:pPr>
              <w:spacing w:after="0" w:line="240" w:lineRule="auto"/>
              <w:rPr>
                <w:rFonts w:ascii="Times New Roman" w:eastAsia="Times New Roman" w:hAnsi="Times New Roman" w:cs="Times New Roman"/>
                <w:i/>
                <w:iCs/>
                <w:color w:val="414142"/>
                <w:kern w:val="0"/>
                <w:highlight w:val="yellow"/>
                <w:lang w:eastAsia="lv-LV"/>
                <w14:ligatures w14:val="none"/>
              </w:rPr>
            </w:pPr>
          </w:p>
        </w:tc>
        <w:tc>
          <w:tcPr>
            <w:tcW w:w="1274" w:type="pct"/>
            <w:tcBorders>
              <w:top w:val="single" w:sz="4" w:space="0" w:color="auto"/>
              <w:left w:val="single" w:sz="4" w:space="0" w:color="auto"/>
              <w:bottom w:val="single" w:sz="4" w:space="0" w:color="auto"/>
              <w:right w:val="single" w:sz="4" w:space="0" w:color="auto"/>
            </w:tcBorders>
          </w:tcPr>
          <w:p w14:paraId="673726C1" w14:textId="77777777" w:rsidR="008A52E8" w:rsidRPr="00075EF0" w:rsidRDefault="008A52E8" w:rsidP="002E0AB3">
            <w:pPr>
              <w:spacing w:after="0" w:line="240" w:lineRule="auto"/>
              <w:rPr>
                <w:rFonts w:ascii="Times New Roman" w:eastAsia="Times New Roman" w:hAnsi="Times New Roman" w:cs="Times New Roman"/>
                <w:kern w:val="0"/>
                <w:highlight w:val="yellow"/>
                <w:lang w:eastAsia="lv-LV"/>
                <w14:ligatures w14:val="none"/>
              </w:rPr>
            </w:pPr>
          </w:p>
        </w:tc>
        <w:tc>
          <w:tcPr>
            <w:tcW w:w="902" w:type="pct"/>
            <w:tcBorders>
              <w:top w:val="single" w:sz="4" w:space="0" w:color="auto"/>
              <w:left w:val="single" w:sz="4" w:space="0" w:color="auto"/>
              <w:bottom w:val="single" w:sz="4" w:space="0" w:color="auto"/>
              <w:right w:val="single" w:sz="4" w:space="0" w:color="auto"/>
            </w:tcBorders>
          </w:tcPr>
          <w:p w14:paraId="49D69513" w14:textId="26511F08" w:rsidR="008A52E8" w:rsidRPr="00075EF0" w:rsidRDefault="008A52E8" w:rsidP="002E0AB3">
            <w:pPr>
              <w:spacing w:after="0" w:line="240" w:lineRule="auto"/>
              <w:rPr>
                <w:rFonts w:ascii="Times New Roman" w:eastAsia="Times New Roman" w:hAnsi="Times New Roman" w:cs="Times New Roman"/>
                <w:color w:val="414142"/>
                <w:kern w:val="0"/>
                <w:highlight w:val="yellow"/>
                <w:lang w:eastAsia="lv-LV"/>
                <w14:ligatures w14:val="none"/>
              </w:rPr>
            </w:pPr>
            <w:r>
              <w:rPr>
                <w:rFonts w:ascii="Times New Roman" w:eastAsia="Times New Roman" w:hAnsi="Times New Roman" w:cs="Times New Roman"/>
                <w:color w:val="414142"/>
                <w:kern w:val="0"/>
                <w:lang w:eastAsia="lv-LV"/>
                <w14:ligatures w14:val="none"/>
              </w:rPr>
              <w:t xml:space="preserve">Pirms projekta 0, pēc 3 gadiem </w:t>
            </w:r>
            <w:r>
              <w:rPr>
                <w:rFonts w:ascii="Times New Roman" w:eastAsia="Times New Roman" w:hAnsi="Times New Roman" w:cs="Times New Roman"/>
                <w:color w:val="414142"/>
                <w:kern w:val="0"/>
                <w:lang w:eastAsia="lv-LV"/>
                <w14:ligatures w14:val="none"/>
              </w:rPr>
              <w:lastRenderedPageBreak/>
              <w:t>plānots ka 80% gadījumos, kad tiek saņemts e-paziņojums par izmaiņām datos, sistēma spēj sagatavot automātisko lēmuma projektu</w:t>
            </w:r>
          </w:p>
        </w:tc>
        <w:tc>
          <w:tcPr>
            <w:tcW w:w="1023" w:type="pct"/>
            <w:tcBorders>
              <w:top w:val="single" w:sz="4" w:space="0" w:color="auto"/>
              <w:left w:val="single" w:sz="4" w:space="0" w:color="auto"/>
              <w:bottom w:val="single" w:sz="4" w:space="0" w:color="auto"/>
              <w:right w:val="single" w:sz="4" w:space="0" w:color="auto"/>
            </w:tcBorders>
          </w:tcPr>
          <w:p w14:paraId="4821E75F" w14:textId="64253310" w:rsidR="008A52E8" w:rsidRPr="00075EF0" w:rsidRDefault="003A5EA6" w:rsidP="002E0AB3">
            <w:pPr>
              <w:spacing w:after="0" w:line="240" w:lineRule="auto"/>
              <w:jc w:val="center"/>
              <w:rPr>
                <w:rFonts w:ascii="Times New Roman" w:eastAsia="Times New Roman" w:hAnsi="Times New Roman" w:cs="Times New Roman"/>
                <w:color w:val="414142"/>
                <w:kern w:val="0"/>
                <w:highlight w:val="yellow"/>
                <w:lang w:eastAsia="lv-LV"/>
                <w14:ligatures w14:val="none"/>
              </w:rPr>
            </w:pPr>
            <w:r w:rsidRPr="003A5EA6">
              <w:rPr>
                <w:rFonts w:ascii="Times New Roman" w:eastAsia="Times New Roman" w:hAnsi="Times New Roman" w:cs="Times New Roman"/>
                <w:color w:val="414142"/>
                <w:kern w:val="0"/>
                <w:lang w:eastAsia="lv-LV"/>
                <w14:ligatures w14:val="none"/>
              </w:rPr>
              <w:lastRenderedPageBreak/>
              <w:t>20</w:t>
            </w:r>
            <w:r w:rsidR="00C633AA">
              <w:rPr>
                <w:rFonts w:ascii="Times New Roman" w:eastAsia="Times New Roman" w:hAnsi="Times New Roman" w:cs="Times New Roman"/>
                <w:color w:val="414142"/>
                <w:kern w:val="0"/>
                <w:lang w:eastAsia="lv-LV"/>
                <w14:ligatures w14:val="none"/>
              </w:rPr>
              <w:t>29.</w:t>
            </w:r>
          </w:p>
        </w:tc>
      </w:tr>
      <w:tr w:rsidR="008A52E8" w:rsidRPr="00694AA0" w14:paraId="1FAB1D54" w14:textId="77777777" w:rsidTr="5D10446D">
        <w:tc>
          <w:tcPr>
            <w:tcW w:w="1801" w:type="pct"/>
            <w:tcBorders>
              <w:top w:val="single" w:sz="4" w:space="0" w:color="auto"/>
              <w:left w:val="single" w:sz="4" w:space="0" w:color="auto"/>
              <w:bottom w:val="single" w:sz="4" w:space="0" w:color="auto"/>
              <w:right w:val="single" w:sz="4" w:space="0" w:color="auto"/>
            </w:tcBorders>
          </w:tcPr>
          <w:p w14:paraId="3D498C3E" w14:textId="0FCA7FEF" w:rsidR="008A52E8" w:rsidRPr="003D4622" w:rsidRDefault="008A52E8" w:rsidP="008A52E8">
            <w:pPr>
              <w:spacing w:after="0" w:line="240" w:lineRule="auto"/>
              <w:rPr>
                <w:rFonts w:ascii="Times New Roman" w:eastAsia="Times New Roman" w:hAnsi="Times New Roman" w:cs="Times New Roman"/>
                <w:i/>
                <w:iCs/>
                <w:kern w:val="0"/>
                <w:lang w:eastAsia="lv-LV"/>
                <w14:ligatures w14:val="none"/>
              </w:rPr>
            </w:pPr>
            <w:r w:rsidRPr="003D4622">
              <w:rPr>
                <w:rFonts w:ascii="Times New Roman" w:eastAsia="Times New Roman" w:hAnsi="Times New Roman" w:cs="Times New Roman"/>
                <w:kern w:val="0"/>
                <w:lang w:eastAsia="lv-LV"/>
                <w14:ligatures w14:val="none"/>
              </w:rPr>
              <w:t>3.4. Projektā sasniedzamie rezultāti</w:t>
            </w:r>
          </w:p>
        </w:tc>
        <w:tc>
          <w:tcPr>
            <w:tcW w:w="1274" w:type="pct"/>
            <w:tcBorders>
              <w:top w:val="single" w:sz="4" w:space="0" w:color="auto"/>
              <w:left w:val="single" w:sz="4" w:space="0" w:color="auto"/>
              <w:bottom w:val="single" w:sz="4" w:space="0" w:color="auto"/>
              <w:right w:val="single" w:sz="4" w:space="0" w:color="auto"/>
            </w:tcBorders>
          </w:tcPr>
          <w:p w14:paraId="49960349" w14:textId="46E03F75" w:rsidR="008A52E8" w:rsidRPr="003D4622" w:rsidRDefault="008A52E8" w:rsidP="002E0AB3">
            <w:pPr>
              <w:spacing w:after="0" w:line="240" w:lineRule="auto"/>
              <w:jc w:val="center"/>
              <w:rPr>
                <w:rFonts w:ascii="Times New Roman" w:eastAsia="Times New Roman" w:hAnsi="Times New Roman" w:cs="Times New Roman"/>
                <w:i/>
                <w:iCs/>
                <w:kern w:val="0"/>
                <w:sz w:val="18"/>
                <w:szCs w:val="18"/>
                <w:lang w:eastAsia="lv-LV"/>
                <w14:ligatures w14:val="none"/>
              </w:rPr>
            </w:pPr>
            <w:r w:rsidRPr="003D4622">
              <w:rPr>
                <w:rFonts w:ascii="Times New Roman" w:eastAsia="Times New Roman" w:hAnsi="Times New Roman" w:cs="Times New Roman"/>
                <w:kern w:val="0"/>
                <w:lang w:eastAsia="lv-LV"/>
                <w14:ligatures w14:val="none"/>
              </w:rPr>
              <w:t>Mērvienība</w:t>
            </w:r>
          </w:p>
        </w:tc>
        <w:tc>
          <w:tcPr>
            <w:tcW w:w="902" w:type="pct"/>
            <w:tcBorders>
              <w:top w:val="single" w:sz="4" w:space="0" w:color="auto"/>
              <w:left w:val="single" w:sz="4" w:space="0" w:color="auto"/>
              <w:bottom w:val="single" w:sz="4" w:space="0" w:color="auto"/>
              <w:right w:val="single" w:sz="4" w:space="0" w:color="auto"/>
            </w:tcBorders>
          </w:tcPr>
          <w:p w14:paraId="1B08DC6A" w14:textId="2F5E9CF0" w:rsidR="008A52E8" w:rsidRPr="003D4622" w:rsidRDefault="008A52E8"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Sasniedzamā vērtība</w:t>
            </w:r>
          </w:p>
        </w:tc>
        <w:tc>
          <w:tcPr>
            <w:tcW w:w="1023" w:type="pct"/>
            <w:tcBorders>
              <w:top w:val="single" w:sz="4" w:space="0" w:color="auto"/>
              <w:left w:val="single" w:sz="4" w:space="0" w:color="auto"/>
              <w:bottom w:val="single" w:sz="4" w:space="0" w:color="auto"/>
              <w:right w:val="single" w:sz="4" w:space="0" w:color="auto"/>
            </w:tcBorders>
          </w:tcPr>
          <w:p w14:paraId="3DFCA0A1" w14:textId="06354103" w:rsidR="008A52E8" w:rsidRPr="003D4622" w:rsidRDefault="008A52E8"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Sasniegšanas laiks (gads)</w:t>
            </w:r>
          </w:p>
        </w:tc>
      </w:tr>
      <w:tr w:rsidR="008A52E8" w:rsidRPr="00694AA0" w14:paraId="2C1924A7" w14:textId="77777777" w:rsidTr="5D10446D">
        <w:tc>
          <w:tcPr>
            <w:tcW w:w="1801" w:type="pct"/>
            <w:tcBorders>
              <w:top w:val="single" w:sz="4" w:space="0" w:color="auto"/>
              <w:left w:val="single" w:sz="4" w:space="0" w:color="auto"/>
              <w:bottom w:val="single" w:sz="4" w:space="0" w:color="auto"/>
              <w:right w:val="single" w:sz="4" w:space="0" w:color="auto"/>
            </w:tcBorders>
          </w:tcPr>
          <w:p w14:paraId="36562688" w14:textId="77777777" w:rsidR="008A52E8" w:rsidRDefault="008A52E8" w:rsidP="008A52E8">
            <w:pPr>
              <w:spacing w:after="0" w:line="240" w:lineRule="auto"/>
              <w:rPr>
                <w:rFonts w:ascii="Times New Roman" w:eastAsia="Times New Roman" w:hAnsi="Times New Roman" w:cs="Times New Roman"/>
                <w:i/>
                <w:iCs/>
                <w:color w:val="414142"/>
                <w:kern w:val="0"/>
                <w:lang w:eastAsia="lv-LV"/>
                <w14:ligatures w14:val="none"/>
              </w:rPr>
            </w:pPr>
            <w:r w:rsidRPr="00694AA0">
              <w:rPr>
                <w:rFonts w:ascii="Times New Roman" w:eastAsia="Times New Roman" w:hAnsi="Times New Roman" w:cs="Times New Roman"/>
                <w:i/>
                <w:iCs/>
                <w:color w:val="414142"/>
                <w:kern w:val="0"/>
                <w:lang w:eastAsia="lv-LV"/>
                <w14:ligatures w14:val="none"/>
              </w:rPr>
              <w:t>3.</w:t>
            </w:r>
            <w:r>
              <w:rPr>
                <w:rFonts w:ascii="Times New Roman" w:eastAsia="Times New Roman" w:hAnsi="Times New Roman" w:cs="Times New Roman"/>
                <w:i/>
                <w:iCs/>
                <w:color w:val="414142"/>
                <w:kern w:val="0"/>
                <w:lang w:eastAsia="lv-LV"/>
                <w14:ligatures w14:val="none"/>
              </w:rPr>
              <w:t>4.1. Norāda sasniedzamo rezultātu</w:t>
            </w:r>
          </w:p>
          <w:p w14:paraId="0E17D73A" w14:textId="4C014EEA" w:rsidR="008A52E8" w:rsidRPr="00A755FF" w:rsidRDefault="008A52E8" w:rsidP="008A52E8">
            <w:pPr>
              <w:spacing w:after="0" w:line="240" w:lineRule="auto"/>
              <w:rPr>
                <w:rFonts w:ascii="Times New Roman" w:eastAsia="Times New Roman" w:hAnsi="Times New Roman" w:cs="Times New Roman"/>
                <w:color w:val="414142"/>
                <w:kern w:val="0"/>
                <w:lang w:eastAsia="lv-LV"/>
                <w14:ligatures w14:val="none"/>
              </w:rPr>
            </w:pPr>
            <w:r w:rsidRPr="003D4622">
              <w:rPr>
                <w:rFonts w:ascii="Times New Roman" w:eastAsia="Times New Roman" w:hAnsi="Times New Roman" w:cs="Times New Roman"/>
                <w:kern w:val="0"/>
                <w:lang w:eastAsia="lv-LV"/>
                <w14:ligatures w14:val="none"/>
              </w:rPr>
              <w:t>Pilnveidoti Kadastra IS darbības procesi</w:t>
            </w:r>
          </w:p>
        </w:tc>
        <w:tc>
          <w:tcPr>
            <w:tcW w:w="1274" w:type="pct"/>
            <w:tcBorders>
              <w:top w:val="single" w:sz="4" w:space="0" w:color="auto"/>
              <w:left w:val="single" w:sz="4" w:space="0" w:color="auto"/>
              <w:bottom w:val="single" w:sz="4" w:space="0" w:color="auto"/>
              <w:right w:val="single" w:sz="4" w:space="0" w:color="auto"/>
            </w:tcBorders>
          </w:tcPr>
          <w:p w14:paraId="5FC067CB" w14:textId="77777777" w:rsidR="008A52E8" w:rsidRPr="002E0AB3" w:rsidRDefault="008A52E8" w:rsidP="002E0AB3">
            <w:pPr>
              <w:spacing w:after="0" w:line="240" w:lineRule="auto"/>
              <w:jc w:val="center"/>
              <w:rPr>
                <w:rFonts w:ascii="Times New Roman" w:eastAsia="Times New Roman" w:hAnsi="Times New Roman" w:cs="Times New Roman"/>
                <w:i/>
                <w:iCs/>
                <w:kern w:val="0"/>
                <w:lang w:eastAsia="lv-LV"/>
                <w14:ligatures w14:val="none"/>
              </w:rPr>
            </w:pPr>
          </w:p>
          <w:p w14:paraId="43A877E7" w14:textId="1958161A" w:rsidR="008A52E8" w:rsidRPr="002E0AB3" w:rsidRDefault="008A52E8" w:rsidP="002E0AB3">
            <w:pPr>
              <w:spacing w:after="0" w:line="240" w:lineRule="auto"/>
              <w:jc w:val="center"/>
              <w:rPr>
                <w:rFonts w:ascii="Times New Roman" w:eastAsia="Times New Roman" w:hAnsi="Times New Roman" w:cs="Times New Roman"/>
                <w:color w:val="AEAAAA" w:themeColor="background2" w:themeShade="BF"/>
                <w:kern w:val="0"/>
                <w:lang w:eastAsia="lv-LV"/>
                <w14:ligatures w14:val="none"/>
              </w:rPr>
            </w:pPr>
            <w:r w:rsidRPr="002E0AB3">
              <w:rPr>
                <w:rFonts w:ascii="Times New Roman" w:eastAsia="Times New Roman" w:hAnsi="Times New Roman" w:cs="Times New Roman"/>
                <w:kern w:val="0"/>
                <w:lang w:eastAsia="lv-LV"/>
                <w14:ligatures w14:val="none"/>
              </w:rPr>
              <w:t>Skaits</w:t>
            </w:r>
          </w:p>
        </w:tc>
        <w:tc>
          <w:tcPr>
            <w:tcW w:w="902" w:type="pct"/>
            <w:tcBorders>
              <w:top w:val="single" w:sz="4" w:space="0" w:color="auto"/>
              <w:left w:val="single" w:sz="4" w:space="0" w:color="auto"/>
              <w:bottom w:val="single" w:sz="4" w:space="0" w:color="auto"/>
              <w:right w:val="single" w:sz="4" w:space="0" w:color="auto"/>
            </w:tcBorders>
          </w:tcPr>
          <w:p w14:paraId="42E62299" w14:textId="27DFDA13" w:rsidR="008A52E8" w:rsidRPr="003D4622" w:rsidRDefault="008A52E8" w:rsidP="002E0AB3">
            <w:pPr>
              <w:spacing w:after="0" w:line="240" w:lineRule="auto"/>
              <w:jc w:val="center"/>
              <w:rPr>
                <w:rFonts w:ascii="Times New Roman" w:eastAsia="Times New Roman" w:hAnsi="Times New Roman" w:cs="Times New Roman"/>
                <w:kern w:val="0"/>
                <w:lang w:eastAsia="lv-LV"/>
                <w14:ligatures w14:val="none"/>
              </w:rPr>
            </w:pPr>
          </w:p>
          <w:p w14:paraId="310CBCB9" w14:textId="7ABD5A3B" w:rsidR="008A52E8" w:rsidRPr="003D4622" w:rsidRDefault="008A52E8"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3</w:t>
            </w:r>
          </w:p>
        </w:tc>
        <w:tc>
          <w:tcPr>
            <w:tcW w:w="1023" w:type="pct"/>
            <w:tcBorders>
              <w:top w:val="single" w:sz="4" w:space="0" w:color="auto"/>
              <w:left w:val="single" w:sz="4" w:space="0" w:color="auto"/>
              <w:bottom w:val="single" w:sz="4" w:space="0" w:color="auto"/>
              <w:right w:val="single" w:sz="4" w:space="0" w:color="auto"/>
            </w:tcBorders>
          </w:tcPr>
          <w:p w14:paraId="50B0DCF3" w14:textId="79D3DFF2" w:rsidR="008A52E8" w:rsidRPr="003D4622" w:rsidRDefault="003A5EA6"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2027.g.</w:t>
            </w:r>
          </w:p>
        </w:tc>
      </w:tr>
      <w:tr w:rsidR="008A52E8" w:rsidRPr="00694AA0" w14:paraId="0036B914" w14:textId="77777777" w:rsidTr="5D10446D">
        <w:tc>
          <w:tcPr>
            <w:tcW w:w="1801" w:type="pct"/>
            <w:tcBorders>
              <w:top w:val="single" w:sz="4" w:space="0" w:color="auto"/>
              <w:left w:val="single" w:sz="4" w:space="0" w:color="auto"/>
              <w:bottom w:val="single" w:sz="4" w:space="0" w:color="auto"/>
              <w:right w:val="single" w:sz="4" w:space="0" w:color="auto"/>
            </w:tcBorders>
          </w:tcPr>
          <w:p w14:paraId="2579027C" w14:textId="77777777" w:rsidR="008A52E8" w:rsidRDefault="008A52E8" w:rsidP="008A52E8">
            <w:pPr>
              <w:spacing w:after="0" w:line="240" w:lineRule="auto"/>
              <w:rPr>
                <w:rFonts w:ascii="Times New Roman" w:eastAsia="Times New Roman" w:hAnsi="Times New Roman" w:cs="Times New Roman"/>
                <w:i/>
                <w:iCs/>
                <w:color w:val="414142"/>
                <w:kern w:val="0"/>
                <w:lang w:eastAsia="lv-LV"/>
                <w14:ligatures w14:val="none"/>
              </w:rPr>
            </w:pPr>
            <w:r w:rsidRPr="00694AA0">
              <w:rPr>
                <w:rFonts w:ascii="Times New Roman" w:eastAsia="Times New Roman" w:hAnsi="Times New Roman" w:cs="Times New Roman"/>
                <w:i/>
                <w:iCs/>
                <w:color w:val="414142"/>
                <w:kern w:val="0"/>
                <w:lang w:eastAsia="lv-LV"/>
                <w14:ligatures w14:val="none"/>
              </w:rPr>
              <w:t>3.</w:t>
            </w:r>
            <w:r>
              <w:rPr>
                <w:rFonts w:ascii="Times New Roman" w:eastAsia="Times New Roman" w:hAnsi="Times New Roman" w:cs="Times New Roman"/>
                <w:i/>
                <w:iCs/>
                <w:color w:val="414142"/>
                <w:kern w:val="0"/>
                <w:lang w:eastAsia="lv-LV"/>
                <w14:ligatures w14:val="none"/>
              </w:rPr>
              <w:t>4.2. Norāda sasniedzamo rezultātu</w:t>
            </w:r>
          </w:p>
          <w:p w14:paraId="593B1941" w14:textId="29579D33" w:rsidR="008A52E8" w:rsidRPr="000F68D2" w:rsidRDefault="008A52E8" w:rsidP="008A52E8">
            <w:pPr>
              <w:spacing w:after="0" w:line="240" w:lineRule="auto"/>
              <w:rPr>
                <w:rFonts w:ascii="Times New Roman" w:eastAsia="Times New Roman" w:hAnsi="Times New Roman" w:cs="Times New Roman"/>
                <w:color w:val="414142"/>
                <w:kern w:val="0"/>
                <w:lang w:eastAsia="lv-LV"/>
                <w14:ligatures w14:val="none"/>
              </w:rPr>
            </w:pPr>
            <w:r w:rsidRPr="003D4622">
              <w:rPr>
                <w:rFonts w:ascii="Times New Roman" w:eastAsia="Times New Roman" w:hAnsi="Times New Roman" w:cs="Times New Roman"/>
                <w:kern w:val="0"/>
                <w:lang w:eastAsia="lv-LV"/>
                <w14:ligatures w14:val="none"/>
              </w:rPr>
              <w:t>Pilnveidota Kadastra IS datu apmaiņas ar citām VIS</w:t>
            </w:r>
          </w:p>
        </w:tc>
        <w:tc>
          <w:tcPr>
            <w:tcW w:w="1274" w:type="pct"/>
            <w:tcBorders>
              <w:top w:val="single" w:sz="4" w:space="0" w:color="auto"/>
              <w:left w:val="single" w:sz="4" w:space="0" w:color="auto"/>
              <w:bottom w:val="single" w:sz="4" w:space="0" w:color="auto"/>
              <w:right w:val="single" w:sz="4" w:space="0" w:color="auto"/>
            </w:tcBorders>
          </w:tcPr>
          <w:p w14:paraId="443EAF75" w14:textId="77777777" w:rsidR="008A52E8" w:rsidRPr="002E0AB3" w:rsidRDefault="008A52E8" w:rsidP="002E0AB3">
            <w:pPr>
              <w:spacing w:after="0" w:line="240" w:lineRule="auto"/>
              <w:jc w:val="center"/>
              <w:rPr>
                <w:rFonts w:ascii="Times New Roman" w:eastAsia="Times New Roman" w:hAnsi="Times New Roman" w:cs="Times New Roman"/>
                <w:color w:val="AEAAAA" w:themeColor="background2" w:themeShade="BF"/>
                <w:kern w:val="0"/>
                <w:lang w:eastAsia="lv-LV"/>
                <w14:ligatures w14:val="none"/>
              </w:rPr>
            </w:pPr>
          </w:p>
          <w:p w14:paraId="663975B5" w14:textId="77777777" w:rsidR="008A52E8" w:rsidRPr="002E0AB3" w:rsidRDefault="008A52E8" w:rsidP="002E0AB3">
            <w:pPr>
              <w:spacing w:after="0" w:line="240" w:lineRule="auto"/>
              <w:jc w:val="center"/>
              <w:rPr>
                <w:rFonts w:ascii="Times New Roman" w:eastAsia="Times New Roman" w:hAnsi="Times New Roman" w:cs="Times New Roman"/>
                <w:color w:val="AEAAAA" w:themeColor="background2" w:themeShade="BF"/>
                <w:kern w:val="0"/>
                <w:lang w:eastAsia="lv-LV"/>
                <w14:ligatures w14:val="none"/>
              </w:rPr>
            </w:pPr>
          </w:p>
          <w:p w14:paraId="4B44B212" w14:textId="16F89AB0" w:rsidR="008A52E8" w:rsidRPr="002E0AB3" w:rsidRDefault="008A52E8" w:rsidP="002E0AB3">
            <w:pPr>
              <w:spacing w:after="0" w:line="240" w:lineRule="auto"/>
              <w:jc w:val="center"/>
              <w:rPr>
                <w:rFonts w:ascii="Times New Roman" w:eastAsia="Times New Roman" w:hAnsi="Times New Roman" w:cs="Times New Roman"/>
                <w:color w:val="AEAAAA" w:themeColor="background2" w:themeShade="BF"/>
                <w:kern w:val="0"/>
                <w:lang w:eastAsia="lv-LV"/>
                <w14:ligatures w14:val="none"/>
              </w:rPr>
            </w:pPr>
            <w:r w:rsidRPr="002E0AB3">
              <w:rPr>
                <w:rFonts w:ascii="Times New Roman" w:eastAsia="Times New Roman" w:hAnsi="Times New Roman" w:cs="Times New Roman"/>
                <w:kern w:val="0"/>
                <w:lang w:eastAsia="lv-LV"/>
                <w14:ligatures w14:val="none"/>
              </w:rPr>
              <w:t>Skaits</w:t>
            </w:r>
          </w:p>
        </w:tc>
        <w:tc>
          <w:tcPr>
            <w:tcW w:w="902" w:type="pct"/>
            <w:tcBorders>
              <w:top w:val="single" w:sz="4" w:space="0" w:color="auto"/>
              <w:left w:val="single" w:sz="4" w:space="0" w:color="auto"/>
              <w:bottom w:val="single" w:sz="4" w:space="0" w:color="auto"/>
              <w:right w:val="single" w:sz="4" w:space="0" w:color="auto"/>
            </w:tcBorders>
          </w:tcPr>
          <w:p w14:paraId="3EB89D08" w14:textId="77777777" w:rsidR="008A52E8" w:rsidRPr="003D4622" w:rsidRDefault="008A52E8" w:rsidP="002E0AB3">
            <w:pPr>
              <w:spacing w:after="0" w:line="240" w:lineRule="auto"/>
              <w:jc w:val="center"/>
              <w:rPr>
                <w:rFonts w:ascii="Times New Roman" w:eastAsia="Times New Roman" w:hAnsi="Times New Roman" w:cs="Times New Roman"/>
                <w:kern w:val="0"/>
                <w:lang w:eastAsia="lv-LV"/>
                <w14:ligatures w14:val="none"/>
              </w:rPr>
            </w:pPr>
          </w:p>
          <w:p w14:paraId="342CE372" w14:textId="77777777" w:rsidR="008A52E8" w:rsidRPr="003D4622" w:rsidRDefault="008A52E8" w:rsidP="002E0AB3">
            <w:pPr>
              <w:spacing w:after="0" w:line="240" w:lineRule="auto"/>
              <w:jc w:val="center"/>
              <w:rPr>
                <w:rFonts w:ascii="Times New Roman" w:eastAsia="Times New Roman" w:hAnsi="Times New Roman" w:cs="Times New Roman"/>
                <w:kern w:val="0"/>
                <w:lang w:eastAsia="lv-LV"/>
                <w14:ligatures w14:val="none"/>
              </w:rPr>
            </w:pPr>
          </w:p>
          <w:p w14:paraId="2570461D" w14:textId="4BB166B5" w:rsidR="008A52E8" w:rsidRPr="003D4622" w:rsidRDefault="008A52E8"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2</w:t>
            </w:r>
          </w:p>
        </w:tc>
        <w:tc>
          <w:tcPr>
            <w:tcW w:w="1023" w:type="pct"/>
            <w:tcBorders>
              <w:top w:val="single" w:sz="4" w:space="0" w:color="auto"/>
              <w:left w:val="single" w:sz="4" w:space="0" w:color="auto"/>
              <w:bottom w:val="single" w:sz="4" w:space="0" w:color="auto"/>
              <w:right w:val="single" w:sz="4" w:space="0" w:color="auto"/>
            </w:tcBorders>
          </w:tcPr>
          <w:p w14:paraId="5F3E9DC0" w14:textId="4DDF6CF7" w:rsidR="008A52E8" w:rsidRPr="003D4622" w:rsidRDefault="003A5EA6"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2027.g.</w:t>
            </w:r>
          </w:p>
        </w:tc>
      </w:tr>
      <w:tr w:rsidR="008A52E8" w:rsidRPr="00694AA0" w14:paraId="02CABF32" w14:textId="77777777" w:rsidTr="5D10446D">
        <w:tc>
          <w:tcPr>
            <w:tcW w:w="1801" w:type="pct"/>
            <w:tcBorders>
              <w:top w:val="single" w:sz="4" w:space="0" w:color="auto"/>
              <w:left w:val="single" w:sz="4" w:space="0" w:color="auto"/>
              <w:bottom w:val="single" w:sz="4" w:space="0" w:color="auto"/>
              <w:right w:val="single" w:sz="4" w:space="0" w:color="auto"/>
            </w:tcBorders>
          </w:tcPr>
          <w:p w14:paraId="79B7D50B" w14:textId="77777777" w:rsidR="008A52E8" w:rsidRDefault="008A52E8" w:rsidP="008A52E8">
            <w:pPr>
              <w:spacing w:after="0" w:line="240" w:lineRule="auto"/>
              <w:rPr>
                <w:rFonts w:ascii="Times New Roman" w:eastAsia="Times New Roman" w:hAnsi="Times New Roman" w:cs="Times New Roman"/>
                <w:i/>
                <w:iCs/>
                <w:color w:val="414142"/>
                <w:kern w:val="0"/>
                <w:lang w:eastAsia="lv-LV"/>
                <w14:ligatures w14:val="none"/>
              </w:rPr>
            </w:pPr>
            <w:r w:rsidRPr="00694AA0">
              <w:rPr>
                <w:rFonts w:ascii="Times New Roman" w:eastAsia="Times New Roman" w:hAnsi="Times New Roman" w:cs="Times New Roman"/>
                <w:i/>
                <w:iCs/>
                <w:color w:val="414142"/>
                <w:kern w:val="0"/>
                <w:lang w:eastAsia="lv-LV"/>
                <w14:ligatures w14:val="none"/>
              </w:rPr>
              <w:t>3.</w:t>
            </w:r>
            <w:r>
              <w:rPr>
                <w:rFonts w:ascii="Times New Roman" w:eastAsia="Times New Roman" w:hAnsi="Times New Roman" w:cs="Times New Roman"/>
                <w:i/>
                <w:iCs/>
                <w:color w:val="414142"/>
                <w:kern w:val="0"/>
                <w:lang w:eastAsia="lv-LV"/>
                <w14:ligatures w14:val="none"/>
              </w:rPr>
              <w:t>4.3. Norāda sasniedzamo rezultātu</w:t>
            </w:r>
          </w:p>
          <w:p w14:paraId="5C72661C" w14:textId="5B2738A8" w:rsidR="008A52E8" w:rsidRPr="003D4622" w:rsidRDefault="00EF1B03" w:rsidP="008A52E8">
            <w:pPr>
              <w:spacing w:after="0" w:line="240" w:lineRule="auto"/>
              <w:rPr>
                <w:rFonts w:ascii="Times New Roman" w:eastAsia="Times New Roman" w:hAnsi="Times New Roman" w:cs="Times New Roman"/>
                <w:kern w:val="0"/>
                <w:sz w:val="24"/>
                <w:szCs w:val="24"/>
                <w:lang w:eastAsia="lv-LV"/>
                <w14:ligatures w14:val="none"/>
              </w:rPr>
            </w:pPr>
            <w:r w:rsidRPr="003D4622">
              <w:rPr>
                <w:rFonts w:ascii="Times New Roman" w:eastAsia="Times New Roman" w:hAnsi="Times New Roman" w:cs="Times New Roman"/>
                <w:kern w:val="0"/>
                <w:sz w:val="24"/>
                <w:szCs w:val="24"/>
                <w:lang w:eastAsia="lv-LV"/>
                <w14:ligatures w14:val="none"/>
              </w:rPr>
              <w:t xml:space="preserve">Veiktas izmaiņas Valsts zemes dienesta portālā Kadastrs.lv:   </w:t>
            </w:r>
          </w:p>
          <w:p w14:paraId="6FA5AD66" w14:textId="77777777" w:rsidR="003D4622" w:rsidRDefault="003D4622" w:rsidP="00EF1B03">
            <w:pPr>
              <w:spacing w:after="0" w:line="240" w:lineRule="auto"/>
              <w:rPr>
                <w:rFonts w:ascii="Times New Roman" w:eastAsia="Times New Roman" w:hAnsi="Times New Roman" w:cs="Times New Roman"/>
                <w:kern w:val="0"/>
                <w:sz w:val="24"/>
                <w:szCs w:val="24"/>
                <w:lang w:eastAsia="lv-LV"/>
                <w14:ligatures w14:val="none"/>
              </w:rPr>
            </w:pPr>
          </w:p>
          <w:p w14:paraId="19F5E888" w14:textId="0AB57DBF" w:rsidR="00EF1B03" w:rsidRPr="003D4622" w:rsidRDefault="00EF1B03" w:rsidP="00EF1B03">
            <w:pPr>
              <w:spacing w:after="0" w:line="240" w:lineRule="auto"/>
              <w:rPr>
                <w:rFonts w:ascii="Times New Roman" w:eastAsia="Times New Roman" w:hAnsi="Times New Roman" w:cs="Times New Roman"/>
                <w:kern w:val="0"/>
                <w:sz w:val="24"/>
                <w:szCs w:val="24"/>
                <w:lang w:eastAsia="lv-LV"/>
                <w14:ligatures w14:val="none"/>
              </w:rPr>
            </w:pPr>
            <w:r w:rsidRPr="003D4622">
              <w:rPr>
                <w:rFonts w:ascii="Times New Roman" w:eastAsia="Times New Roman" w:hAnsi="Times New Roman" w:cs="Times New Roman"/>
                <w:kern w:val="0"/>
                <w:sz w:val="24"/>
                <w:szCs w:val="24"/>
                <w:lang w:eastAsia="lv-LV"/>
                <w14:ligatures w14:val="none"/>
              </w:rPr>
              <w:t>3.4.3.1.teksta un telpisko datu atspoguļošanas  funkcionalitātes pārveide</w:t>
            </w:r>
          </w:p>
          <w:p w14:paraId="09E66A00" w14:textId="77777777" w:rsidR="00EF1B03" w:rsidRPr="003D4622" w:rsidRDefault="00EF1B03" w:rsidP="00EF1B03">
            <w:pPr>
              <w:spacing w:after="0" w:line="240" w:lineRule="auto"/>
              <w:rPr>
                <w:rFonts w:ascii="Times New Roman" w:eastAsia="Times New Roman" w:hAnsi="Times New Roman" w:cs="Times New Roman"/>
                <w:kern w:val="0"/>
                <w:sz w:val="24"/>
                <w:szCs w:val="24"/>
                <w:lang w:eastAsia="lv-LV"/>
                <w14:ligatures w14:val="none"/>
              </w:rPr>
            </w:pPr>
          </w:p>
          <w:p w14:paraId="677D2524" w14:textId="77777777" w:rsidR="00EF1B03" w:rsidRPr="003D4622" w:rsidRDefault="00EF1B03" w:rsidP="00EF1B03">
            <w:pPr>
              <w:spacing w:after="0" w:line="240" w:lineRule="auto"/>
              <w:rPr>
                <w:rFonts w:ascii="Times New Roman" w:eastAsia="Times New Roman" w:hAnsi="Times New Roman" w:cs="Times New Roman"/>
                <w:kern w:val="0"/>
                <w:sz w:val="24"/>
                <w:szCs w:val="24"/>
                <w:lang w:eastAsia="lv-LV"/>
                <w14:ligatures w14:val="none"/>
              </w:rPr>
            </w:pPr>
            <w:r w:rsidRPr="003D4622">
              <w:rPr>
                <w:rFonts w:ascii="Times New Roman" w:eastAsia="Times New Roman" w:hAnsi="Times New Roman" w:cs="Times New Roman"/>
                <w:kern w:val="0"/>
                <w:sz w:val="24"/>
                <w:szCs w:val="24"/>
                <w:lang w:eastAsia="lv-LV"/>
                <w14:ligatures w14:val="none"/>
              </w:rPr>
              <w:t>3.4.3.2.vienotā būves reģistrācijas procesa pakalpojuma datu pieejamība lietotājam, neatkarīgi no valsts informācijas sistēmas vai institūcijas, kurā ierosināts, izpildīts vai saņemts vienotais būves reģistrācijas procesa pakalpojums vai tā posms</w:t>
            </w:r>
          </w:p>
          <w:p w14:paraId="4706B72F" w14:textId="77777777" w:rsidR="00EF1B03" w:rsidRPr="003D4622" w:rsidRDefault="00EF1B03" w:rsidP="00EF1B03">
            <w:pPr>
              <w:spacing w:after="0" w:line="240" w:lineRule="auto"/>
              <w:rPr>
                <w:rFonts w:ascii="Times New Roman" w:eastAsia="Times New Roman" w:hAnsi="Times New Roman" w:cs="Times New Roman"/>
                <w:kern w:val="0"/>
                <w:sz w:val="24"/>
                <w:szCs w:val="24"/>
                <w:lang w:eastAsia="lv-LV"/>
                <w14:ligatures w14:val="none"/>
              </w:rPr>
            </w:pPr>
          </w:p>
          <w:p w14:paraId="7D43B65D" w14:textId="67AE6F7F" w:rsidR="00EF1B03" w:rsidRPr="00021289" w:rsidRDefault="00EF1B03" w:rsidP="00EF1B03">
            <w:pPr>
              <w:spacing w:after="0" w:line="240" w:lineRule="auto"/>
              <w:rPr>
                <w:rFonts w:ascii="Times New Roman" w:eastAsia="Times New Roman" w:hAnsi="Times New Roman" w:cs="Times New Roman"/>
                <w:color w:val="414142"/>
                <w:kern w:val="0"/>
                <w:sz w:val="24"/>
                <w:szCs w:val="24"/>
                <w:lang w:eastAsia="lv-LV"/>
                <w14:ligatures w14:val="none"/>
              </w:rPr>
            </w:pPr>
            <w:r w:rsidRPr="003D4622">
              <w:rPr>
                <w:rFonts w:ascii="Times New Roman" w:eastAsia="Times New Roman" w:hAnsi="Times New Roman" w:cs="Times New Roman"/>
                <w:kern w:val="0"/>
                <w:sz w:val="24"/>
                <w:szCs w:val="24"/>
                <w:lang w:eastAsia="lv-LV"/>
                <w14:ligatures w14:val="none"/>
              </w:rPr>
              <w:t>3.4.3.3.lietotāja pašapkalpošanās un procesā iesaistīto personu darba vides funkcionalitātes izstrāde</w:t>
            </w:r>
          </w:p>
        </w:tc>
        <w:tc>
          <w:tcPr>
            <w:tcW w:w="1274" w:type="pct"/>
            <w:tcBorders>
              <w:top w:val="single" w:sz="4" w:space="0" w:color="auto"/>
              <w:left w:val="single" w:sz="4" w:space="0" w:color="auto"/>
              <w:bottom w:val="single" w:sz="4" w:space="0" w:color="auto"/>
              <w:right w:val="single" w:sz="4" w:space="0" w:color="auto"/>
            </w:tcBorders>
          </w:tcPr>
          <w:p w14:paraId="07EEF487" w14:textId="77777777" w:rsidR="008A52E8" w:rsidRPr="002E0AB3" w:rsidRDefault="008A52E8" w:rsidP="002E0AB3">
            <w:pPr>
              <w:spacing w:after="0" w:line="240" w:lineRule="auto"/>
              <w:jc w:val="center"/>
              <w:rPr>
                <w:rFonts w:ascii="Times New Roman" w:eastAsia="Times New Roman" w:hAnsi="Times New Roman" w:cs="Times New Roman"/>
                <w:i/>
                <w:iCs/>
                <w:color w:val="AEAAAA" w:themeColor="background2" w:themeShade="BF"/>
                <w:kern w:val="0"/>
                <w:lang w:eastAsia="lv-LV"/>
                <w14:ligatures w14:val="none"/>
              </w:rPr>
            </w:pPr>
          </w:p>
          <w:p w14:paraId="29B81256" w14:textId="1F0C84E3" w:rsidR="008A52E8" w:rsidRPr="002E0AB3" w:rsidRDefault="008A52E8" w:rsidP="002E0AB3">
            <w:pPr>
              <w:spacing w:after="0" w:line="240" w:lineRule="auto"/>
              <w:jc w:val="center"/>
              <w:rPr>
                <w:rFonts w:ascii="Times New Roman" w:eastAsia="Times New Roman" w:hAnsi="Times New Roman" w:cs="Times New Roman"/>
                <w:color w:val="AEAAAA" w:themeColor="background2" w:themeShade="BF"/>
                <w:kern w:val="0"/>
                <w:lang w:eastAsia="lv-LV"/>
                <w14:ligatures w14:val="none"/>
              </w:rPr>
            </w:pPr>
            <w:r w:rsidRPr="002E0AB3">
              <w:rPr>
                <w:rFonts w:ascii="Times New Roman" w:eastAsia="Times New Roman" w:hAnsi="Times New Roman" w:cs="Times New Roman"/>
                <w:kern w:val="0"/>
                <w:lang w:eastAsia="lv-LV"/>
                <w14:ligatures w14:val="none"/>
              </w:rPr>
              <w:t>Skaits</w:t>
            </w:r>
          </w:p>
        </w:tc>
        <w:tc>
          <w:tcPr>
            <w:tcW w:w="902" w:type="pct"/>
            <w:tcBorders>
              <w:top w:val="single" w:sz="4" w:space="0" w:color="auto"/>
              <w:left w:val="single" w:sz="4" w:space="0" w:color="auto"/>
              <w:bottom w:val="single" w:sz="4" w:space="0" w:color="auto"/>
              <w:right w:val="single" w:sz="4" w:space="0" w:color="auto"/>
            </w:tcBorders>
          </w:tcPr>
          <w:p w14:paraId="08D3DD9A" w14:textId="77777777" w:rsidR="008A52E8" w:rsidRPr="003D4622" w:rsidRDefault="008A52E8" w:rsidP="002E0AB3">
            <w:pPr>
              <w:spacing w:after="0" w:line="240" w:lineRule="auto"/>
              <w:jc w:val="center"/>
              <w:rPr>
                <w:rFonts w:ascii="Times New Roman" w:eastAsia="Times New Roman" w:hAnsi="Times New Roman" w:cs="Times New Roman"/>
                <w:kern w:val="0"/>
                <w:lang w:eastAsia="lv-LV"/>
                <w14:ligatures w14:val="none"/>
              </w:rPr>
            </w:pPr>
          </w:p>
          <w:p w14:paraId="15A42D29" w14:textId="63FA56E5" w:rsidR="008A52E8" w:rsidRPr="003D4622" w:rsidRDefault="00EF1B03"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3</w:t>
            </w:r>
          </w:p>
        </w:tc>
        <w:tc>
          <w:tcPr>
            <w:tcW w:w="1023" w:type="pct"/>
            <w:tcBorders>
              <w:top w:val="single" w:sz="4" w:space="0" w:color="auto"/>
              <w:left w:val="single" w:sz="4" w:space="0" w:color="auto"/>
              <w:bottom w:val="single" w:sz="4" w:space="0" w:color="auto"/>
              <w:right w:val="single" w:sz="4" w:space="0" w:color="auto"/>
            </w:tcBorders>
          </w:tcPr>
          <w:p w14:paraId="56652F0C" w14:textId="3B777ED4" w:rsidR="008A52E8" w:rsidRPr="003D4622" w:rsidRDefault="003A5EA6"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2027.g.</w:t>
            </w:r>
          </w:p>
        </w:tc>
      </w:tr>
      <w:tr w:rsidR="005958A9" w:rsidRPr="00694AA0" w14:paraId="5D98B94F" w14:textId="77777777" w:rsidTr="5D10446D">
        <w:tc>
          <w:tcPr>
            <w:tcW w:w="1801" w:type="pct"/>
            <w:tcBorders>
              <w:top w:val="single" w:sz="4" w:space="0" w:color="auto"/>
              <w:left w:val="single" w:sz="4" w:space="0" w:color="auto"/>
              <w:bottom w:val="single" w:sz="4" w:space="0" w:color="auto"/>
              <w:right w:val="single" w:sz="4" w:space="0" w:color="auto"/>
            </w:tcBorders>
          </w:tcPr>
          <w:p w14:paraId="4BA5174D" w14:textId="77777777" w:rsidR="005958A9" w:rsidRPr="001D55B5" w:rsidRDefault="005958A9" w:rsidP="005958A9">
            <w:pPr>
              <w:spacing w:after="0" w:line="240" w:lineRule="auto"/>
              <w:rPr>
                <w:rFonts w:ascii="Times New Roman" w:eastAsia="Times New Roman" w:hAnsi="Times New Roman" w:cs="Times New Roman"/>
                <w:i/>
                <w:iCs/>
                <w:color w:val="414142"/>
                <w:kern w:val="0"/>
                <w:lang w:eastAsia="lv-LV"/>
                <w14:ligatures w14:val="none"/>
              </w:rPr>
            </w:pPr>
            <w:r w:rsidRPr="001D55B5">
              <w:rPr>
                <w:rFonts w:ascii="Times New Roman" w:eastAsia="Times New Roman" w:hAnsi="Times New Roman" w:cs="Times New Roman"/>
                <w:i/>
                <w:iCs/>
                <w:color w:val="414142"/>
                <w:kern w:val="0"/>
                <w:lang w:eastAsia="lv-LV"/>
                <w14:ligatures w14:val="none"/>
              </w:rPr>
              <w:t xml:space="preserve">3.4.4. Norāda sasniedzamo rezultātu </w:t>
            </w:r>
          </w:p>
          <w:p w14:paraId="191B61A3" w14:textId="04594073" w:rsidR="005958A9" w:rsidRPr="00294D57" w:rsidRDefault="005958A9" w:rsidP="005958A9">
            <w:pPr>
              <w:spacing w:after="0" w:line="240" w:lineRule="auto"/>
              <w:rPr>
                <w:rFonts w:ascii="Times New Roman" w:eastAsia="Times New Roman" w:hAnsi="Times New Roman" w:cs="Times New Roman"/>
                <w:kern w:val="0"/>
                <w:lang w:eastAsia="lv-LV"/>
                <w14:ligatures w14:val="none"/>
              </w:rPr>
            </w:pPr>
            <w:r w:rsidRPr="00294D57">
              <w:rPr>
                <w:rFonts w:ascii="Times New Roman" w:eastAsia="Times New Roman" w:hAnsi="Times New Roman" w:cs="Times New Roman"/>
                <w:kern w:val="0"/>
                <w:lang w:eastAsia="lv-LV"/>
                <w14:ligatures w14:val="none"/>
              </w:rPr>
              <w:t>Papildināts VVDZ esošais serviss ar jauno nepieciešamo metodi</w:t>
            </w:r>
          </w:p>
        </w:tc>
        <w:tc>
          <w:tcPr>
            <w:tcW w:w="1274" w:type="pct"/>
            <w:tcBorders>
              <w:top w:val="single" w:sz="4" w:space="0" w:color="auto"/>
              <w:left w:val="single" w:sz="4" w:space="0" w:color="auto"/>
              <w:bottom w:val="single" w:sz="4" w:space="0" w:color="auto"/>
              <w:right w:val="single" w:sz="4" w:space="0" w:color="auto"/>
            </w:tcBorders>
          </w:tcPr>
          <w:p w14:paraId="4A7D69FA" w14:textId="34352E08" w:rsidR="005958A9" w:rsidRPr="002E0AB3" w:rsidRDefault="00294D57" w:rsidP="002E0AB3">
            <w:pPr>
              <w:spacing w:after="0" w:line="240" w:lineRule="auto"/>
              <w:jc w:val="center"/>
              <w:rPr>
                <w:rFonts w:ascii="Times New Roman" w:eastAsia="Times New Roman" w:hAnsi="Times New Roman" w:cs="Times New Roman"/>
                <w:kern w:val="0"/>
                <w:lang w:eastAsia="lv-LV"/>
                <w14:ligatures w14:val="none"/>
              </w:rPr>
            </w:pPr>
            <w:r w:rsidRPr="002E0AB3">
              <w:rPr>
                <w:rFonts w:ascii="Times New Roman" w:eastAsia="Times New Roman" w:hAnsi="Times New Roman" w:cs="Times New Roman"/>
                <w:kern w:val="0"/>
                <w:lang w:eastAsia="lv-LV"/>
                <w14:ligatures w14:val="none"/>
              </w:rPr>
              <w:t>S</w:t>
            </w:r>
            <w:r w:rsidR="005958A9" w:rsidRPr="002E0AB3">
              <w:rPr>
                <w:rFonts w:ascii="Times New Roman" w:eastAsia="Times New Roman" w:hAnsi="Times New Roman" w:cs="Times New Roman"/>
                <w:kern w:val="0"/>
                <w:lang w:eastAsia="lv-LV"/>
                <w14:ligatures w14:val="none"/>
              </w:rPr>
              <w:t>kaits</w:t>
            </w:r>
          </w:p>
        </w:tc>
        <w:tc>
          <w:tcPr>
            <w:tcW w:w="902" w:type="pct"/>
            <w:tcBorders>
              <w:top w:val="single" w:sz="4" w:space="0" w:color="auto"/>
              <w:left w:val="single" w:sz="4" w:space="0" w:color="auto"/>
              <w:bottom w:val="single" w:sz="4" w:space="0" w:color="auto"/>
              <w:right w:val="single" w:sz="4" w:space="0" w:color="auto"/>
            </w:tcBorders>
          </w:tcPr>
          <w:p w14:paraId="48578BC3" w14:textId="45B7E46D" w:rsidR="005958A9" w:rsidRPr="00294D57" w:rsidRDefault="005958A9" w:rsidP="002E0AB3">
            <w:pPr>
              <w:spacing w:after="0" w:line="240" w:lineRule="auto"/>
              <w:jc w:val="center"/>
              <w:rPr>
                <w:rFonts w:ascii="Times New Roman" w:eastAsia="Times New Roman" w:hAnsi="Times New Roman" w:cs="Times New Roman"/>
                <w:kern w:val="0"/>
                <w:sz w:val="24"/>
                <w:szCs w:val="24"/>
                <w:lang w:eastAsia="lv-LV"/>
                <w14:ligatures w14:val="none"/>
              </w:rPr>
            </w:pPr>
            <w:r w:rsidRPr="00294D57">
              <w:rPr>
                <w:rFonts w:ascii="Times New Roman" w:eastAsia="Times New Roman" w:hAnsi="Times New Roman" w:cs="Times New Roman"/>
                <w:kern w:val="0"/>
                <w:sz w:val="24"/>
                <w:szCs w:val="24"/>
                <w:lang w:eastAsia="lv-LV"/>
                <w14:ligatures w14:val="none"/>
              </w:rPr>
              <w:t>1</w:t>
            </w:r>
          </w:p>
        </w:tc>
        <w:tc>
          <w:tcPr>
            <w:tcW w:w="1023" w:type="pct"/>
            <w:tcBorders>
              <w:top w:val="single" w:sz="4" w:space="0" w:color="auto"/>
              <w:left w:val="single" w:sz="4" w:space="0" w:color="auto"/>
              <w:bottom w:val="single" w:sz="4" w:space="0" w:color="auto"/>
              <w:right w:val="single" w:sz="4" w:space="0" w:color="auto"/>
            </w:tcBorders>
          </w:tcPr>
          <w:p w14:paraId="61999FEA" w14:textId="750480BA" w:rsidR="005958A9" w:rsidRPr="003D4622" w:rsidRDefault="003A5EA6"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2027.g.</w:t>
            </w:r>
          </w:p>
        </w:tc>
      </w:tr>
      <w:tr w:rsidR="005958A9" w:rsidRPr="00694AA0" w14:paraId="7A8F6ADC" w14:textId="77777777" w:rsidTr="5D10446D">
        <w:tc>
          <w:tcPr>
            <w:tcW w:w="1801" w:type="pct"/>
            <w:tcBorders>
              <w:top w:val="single" w:sz="4" w:space="0" w:color="auto"/>
              <w:left w:val="single" w:sz="4" w:space="0" w:color="auto"/>
              <w:bottom w:val="single" w:sz="4" w:space="0" w:color="auto"/>
              <w:right w:val="single" w:sz="4" w:space="0" w:color="auto"/>
            </w:tcBorders>
          </w:tcPr>
          <w:p w14:paraId="78F0DD81" w14:textId="77777777" w:rsidR="005958A9" w:rsidRPr="001D55B5" w:rsidRDefault="005958A9" w:rsidP="005958A9">
            <w:pPr>
              <w:spacing w:after="0" w:line="240" w:lineRule="auto"/>
              <w:rPr>
                <w:rFonts w:ascii="Times New Roman" w:eastAsia="Times New Roman" w:hAnsi="Times New Roman" w:cs="Times New Roman"/>
                <w:i/>
                <w:iCs/>
                <w:color w:val="414142"/>
                <w:kern w:val="0"/>
                <w:lang w:eastAsia="lv-LV"/>
                <w14:ligatures w14:val="none"/>
              </w:rPr>
            </w:pPr>
            <w:r w:rsidRPr="001D55B5">
              <w:rPr>
                <w:rFonts w:ascii="Times New Roman" w:eastAsia="Times New Roman" w:hAnsi="Times New Roman" w:cs="Times New Roman"/>
                <w:i/>
                <w:iCs/>
                <w:color w:val="414142"/>
                <w:kern w:val="0"/>
                <w:lang w:eastAsia="lv-LV"/>
                <w14:ligatures w14:val="none"/>
              </w:rPr>
              <w:t>3.4.5. Norāda sasniedzamo rezultātu</w:t>
            </w:r>
          </w:p>
          <w:p w14:paraId="31430BCE" w14:textId="08893C92" w:rsidR="005958A9" w:rsidRPr="00294D57" w:rsidRDefault="005958A9" w:rsidP="005958A9">
            <w:pPr>
              <w:spacing w:after="0" w:line="240" w:lineRule="auto"/>
              <w:rPr>
                <w:rFonts w:ascii="Times New Roman" w:eastAsia="Times New Roman" w:hAnsi="Times New Roman" w:cs="Times New Roman"/>
                <w:kern w:val="0"/>
                <w:lang w:eastAsia="lv-LV"/>
                <w14:ligatures w14:val="none"/>
              </w:rPr>
            </w:pPr>
            <w:r w:rsidRPr="00294D57">
              <w:rPr>
                <w:rFonts w:ascii="Times New Roman" w:eastAsia="Times New Roman" w:hAnsi="Times New Roman" w:cs="Times New Roman"/>
                <w:kern w:val="0"/>
                <w:lang w:eastAsia="lv-LV"/>
                <w14:ligatures w14:val="none"/>
              </w:rPr>
              <w:lastRenderedPageBreak/>
              <w:t>Papildināta VVDZ pamatdarbības informācijas sistēmas funkcionalitāte atbilstoši jaunajam būves reģistrācijas procesam</w:t>
            </w:r>
          </w:p>
        </w:tc>
        <w:tc>
          <w:tcPr>
            <w:tcW w:w="1274" w:type="pct"/>
            <w:tcBorders>
              <w:top w:val="single" w:sz="4" w:space="0" w:color="auto"/>
              <w:left w:val="single" w:sz="4" w:space="0" w:color="auto"/>
              <w:bottom w:val="single" w:sz="4" w:space="0" w:color="auto"/>
              <w:right w:val="single" w:sz="4" w:space="0" w:color="auto"/>
            </w:tcBorders>
          </w:tcPr>
          <w:p w14:paraId="7428B80C" w14:textId="7B225532" w:rsidR="005958A9" w:rsidRPr="00294D57" w:rsidRDefault="005958A9" w:rsidP="002E0AB3">
            <w:pPr>
              <w:spacing w:after="0" w:line="240" w:lineRule="auto"/>
              <w:jc w:val="center"/>
              <w:rPr>
                <w:rFonts w:ascii="Times New Roman" w:eastAsia="Times New Roman" w:hAnsi="Times New Roman" w:cs="Times New Roman"/>
                <w:kern w:val="0"/>
                <w:sz w:val="24"/>
                <w:szCs w:val="24"/>
                <w:lang w:eastAsia="lv-LV"/>
                <w14:ligatures w14:val="none"/>
              </w:rPr>
            </w:pPr>
            <w:r w:rsidRPr="002E0AB3">
              <w:rPr>
                <w:rFonts w:ascii="Times New Roman" w:eastAsia="Times New Roman" w:hAnsi="Times New Roman" w:cs="Times New Roman"/>
                <w:kern w:val="0"/>
                <w:lang w:eastAsia="lv-LV"/>
                <w14:ligatures w14:val="none"/>
              </w:rPr>
              <w:lastRenderedPageBreak/>
              <w:t>Skaits</w:t>
            </w:r>
          </w:p>
        </w:tc>
        <w:tc>
          <w:tcPr>
            <w:tcW w:w="902" w:type="pct"/>
            <w:tcBorders>
              <w:top w:val="single" w:sz="4" w:space="0" w:color="auto"/>
              <w:left w:val="single" w:sz="4" w:space="0" w:color="auto"/>
              <w:bottom w:val="single" w:sz="4" w:space="0" w:color="auto"/>
              <w:right w:val="single" w:sz="4" w:space="0" w:color="auto"/>
            </w:tcBorders>
          </w:tcPr>
          <w:p w14:paraId="592998DF" w14:textId="6ACEAF4F" w:rsidR="005958A9" w:rsidRPr="00294D57" w:rsidRDefault="005958A9" w:rsidP="002E0AB3">
            <w:pPr>
              <w:spacing w:after="0" w:line="240" w:lineRule="auto"/>
              <w:jc w:val="center"/>
              <w:rPr>
                <w:rFonts w:ascii="Times New Roman" w:eastAsia="Times New Roman" w:hAnsi="Times New Roman" w:cs="Times New Roman"/>
                <w:kern w:val="0"/>
                <w:sz w:val="24"/>
                <w:szCs w:val="24"/>
                <w:lang w:eastAsia="lv-LV"/>
                <w14:ligatures w14:val="none"/>
              </w:rPr>
            </w:pPr>
            <w:r w:rsidRPr="00294D57">
              <w:rPr>
                <w:rFonts w:ascii="Times New Roman" w:eastAsia="Times New Roman" w:hAnsi="Times New Roman" w:cs="Times New Roman"/>
                <w:kern w:val="0"/>
                <w:sz w:val="24"/>
                <w:szCs w:val="24"/>
                <w:lang w:eastAsia="lv-LV"/>
                <w14:ligatures w14:val="none"/>
              </w:rPr>
              <w:t>1</w:t>
            </w:r>
          </w:p>
        </w:tc>
        <w:tc>
          <w:tcPr>
            <w:tcW w:w="1023" w:type="pct"/>
            <w:tcBorders>
              <w:top w:val="single" w:sz="4" w:space="0" w:color="auto"/>
              <w:left w:val="single" w:sz="4" w:space="0" w:color="auto"/>
              <w:bottom w:val="single" w:sz="4" w:space="0" w:color="auto"/>
              <w:right w:val="single" w:sz="4" w:space="0" w:color="auto"/>
            </w:tcBorders>
          </w:tcPr>
          <w:p w14:paraId="2BDA8E3C" w14:textId="68882E61" w:rsidR="005958A9" w:rsidRPr="003D4622" w:rsidRDefault="003A5EA6" w:rsidP="002E0AB3">
            <w:pPr>
              <w:spacing w:after="0" w:line="240" w:lineRule="auto"/>
              <w:jc w:val="center"/>
              <w:rPr>
                <w:rFonts w:ascii="Times New Roman" w:eastAsia="Times New Roman" w:hAnsi="Times New Roman" w:cs="Times New Roman"/>
                <w:kern w:val="0"/>
                <w:lang w:eastAsia="lv-LV"/>
                <w14:ligatures w14:val="none"/>
              </w:rPr>
            </w:pPr>
            <w:r w:rsidRPr="003D4622">
              <w:rPr>
                <w:rFonts w:ascii="Times New Roman" w:eastAsia="Times New Roman" w:hAnsi="Times New Roman" w:cs="Times New Roman"/>
                <w:kern w:val="0"/>
                <w:lang w:eastAsia="lv-LV"/>
                <w14:ligatures w14:val="none"/>
              </w:rPr>
              <w:t>2027.g.</w:t>
            </w:r>
          </w:p>
        </w:tc>
      </w:tr>
      <w:tr w:rsidR="005958A9" w:rsidRPr="00694AA0" w14:paraId="3FB8FC71" w14:textId="77777777" w:rsidTr="5D10446D">
        <w:tblPrEx>
          <w:tblBorders>
            <w:left w:val="outset" w:sz="2" w:space="0" w:color="414142"/>
            <w:bottom w:val="outset" w:sz="2" w:space="0" w:color="414142"/>
            <w:right w:val="outset" w:sz="2" w:space="0" w:color="414142"/>
          </w:tblBorders>
        </w:tblPrEx>
        <w:trPr>
          <w:trHeight w:val="200"/>
        </w:trPr>
        <w:tc>
          <w:tcPr>
            <w:tcW w:w="5000" w:type="pct"/>
            <w:gridSpan w:val="4"/>
            <w:tcBorders>
              <w:top w:val="single" w:sz="4" w:space="0" w:color="auto"/>
              <w:left w:val="nil"/>
              <w:bottom w:val="nil"/>
              <w:right w:val="nil"/>
            </w:tcBorders>
          </w:tcPr>
          <w:p w14:paraId="24565BC5" w14:textId="6A51123D" w:rsidR="005958A9" w:rsidRPr="00694AA0" w:rsidRDefault="005958A9" w:rsidP="005958A9">
            <w:pPr>
              <w:spacing w:before="195" w:after="0" w:line="240" w:lineRule="auto"/>
              <w:rPr>
                <w:rFonts w:ascii="Times New Roman" w:eastAsia="Times New Roman" w:hAnsi="Times New Roman" w:cs="Times New Roman"/>
                <w:color w:val="414142"/>
                <w:kern w:val="0"/>
                <w:lang w:eastAsia="lv-LV"/>
                <w14:ligatures w14:val="none"/>
              </w:rPr>
            </w:pPr>
          </w:p>
        </w:tc>
      </w:tr>
      <w:tr w:rsidR="005958A9" w:rsidRPr="000F1FB9" w14:paraId="643D6D6E" w14:textId="77777777" w:rsidTr="5D10446D">
        <w:tblPrEx>
          <w:tblBorders>
            <w:left w:val="outset" w:sz="2" w:space="0" w:color="414142"/>
            <w:bottom w:val="outset" w:sz="2" w:space="0" w:color="414142"/>
            <w:right w:val="outset" w:sz="2" w:space="0" w:color="414142"/>
          </w:tblBorders>
        </w:tblPrEx>
        <w:trPr>
          <w:trHeight w:val="200"/>
        </w:trPr>
        <w:tc>
          <w:tcPr>
            <w:tcW w:w="5000" w:type="pct"/>
            <w:gridSpan w:val="4"/>
            <w:tcBorders>
              <w:top w:val="nil"/>
              <w:left w:val="nil"/>
              <w:bottom w:val="nil"/>
              <w:right w:val="nil"/>
            </w:tcBorders>
          </w:tcPr>
          <w:p w14:paraId="21484EAF" w14:textId="77777777" w:rsidR="005958A9" w:rsidRPr="003D4622" w:rsidRDefault="005958A9" w:rsidP="002E0AB3">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kern w:val="0"/>
                <w:lang w:eastAsia="lv-LV"/>
                <w14:ligatures w14:val="none"/>
              </w:rPr>
            </w:pPr>
            <w:r w:rsidRPr="003D4622">
              <w:rPr>
                <w:rFonts w:ascii="Times New Roman" w:eastAsia="Times New Roman" w:hAnsi="Times New Roman" w:cs="Times New Roman"/>
                <w:b/>
                <w:bCs/>
                <w:kern w:val="0"/>
                <w:lang w:eastAsia="lv-LV"/>
                <w14:ligatures w14:val="none"/>
              </w:rPr>
              <w:t>4. Projekta finansējums</w:t>
            </w:r>
          </w:p>
          <w:p w14:paraId="28B288F8" w14:textId="1B1F77EC" w:rsidR="002E0AB3" w:rsidRPr="000F1FB9" w:rsidRDefault="002E0AB3" w:rsidP="002E0AB3">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color w:val="414142"/>
                <w:kern w:val="0"/>
                <w:lang w:eastAsia="lv-LV"/>
                <w14:ligatures w14:val="none"/>
              </w:rPr>
            </w:pPr>
          </w:p>
        </w:tc>
      </w:tr>
    </w:tbl>
    <w:p w14:paraId="36B96394" w14:textId="77777777" w:rsidR="00DC72AA" w:rsidRPr="00694AA0" w:rsidRDefault="00DC72AA" w:rsidP="00DC72AA">
      <w:pPr>
        <w:shd w:val="clear" w:color="auto" w:fill="FFFFFF"/>
        <w:spacing w:after="0" w:line="240" w:lineRule="auto"/>
        <w:rPr>
          <w:rFonts w:ascii="Times New Roman" w:eastAsia="Times New Roman" w:hAnsi="Times New Roman" w:cs="Times New Roman"/>
          <w:vanish/>
          <w:color w:val="414142"/>
          <w:kern w:val="0"/>
          <w:lang w:eastAsia="lv-LV"/>
          <w14:ligatures w14:val="none"/>
        </w:rPr>
      </w:pPr>
    </w:p>
    <w:tbl>
      <w:tblPr>
        <w:tblW w:w="5467" w:type="pct"/>
        <w:tblInd w:w="-1"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64"/>
      </w:tblGrid>
      <w:tr w:rsidR="00ED5D6D" w:rsidRPr="00694AA0" w14:paraId="247CF844" w14:textId="77777777" w:rsidTr="5D10446D">
        <w:trPr>
          <w:trHeight w:val="200"/>
        </w:trPr>
        <w:tc>
          <w:tcPr>
            <w:tcW w:w="5000" w:type="pct"/>
            <w:tcBorders>
              <w:top w:val="outset" w:sz="6" w:space="0" w:color="414142"/>
              <w:left w:val="outset" w:sz="6" w:space="0" w:color="414142"/>
              <w:bottom w:val="outset" w:sz="6" w:space="0" w:color="414142"/>
              <w:right w:val="outset" w:sz="6" w:space="0" w:color="414142"/>
            </w:tcBorders>
            <w:hideMark/>
          </w:tcPr>
          <w:p w14:paraId="5ACDCEA2" w14:textId="77777777" w:rsidR="00ED5D6D" w:rsidRPr="00694AA0" w:rsidRDefault="00ED5D6D" w:rsidP="00A006C8">
            <w:pPr>
              <w:spacing w:after="0" w:line="240" w:lineRule="auto"/>
              <w:rPr>
                <w:rFonts w:ascii="Times New Roman" w:eastAsia="Times New Roman" w:hAnsi="Times New Roman" w:cs="Times New Roman"/>
                <w:color w:val="414142"/>
                <w:kern w:val="0"/>
                <w:lang w:eastAsia="lv-LV"/>
                <w14:ligatures w14:val="none"/>
              </w:rPr>
            </w:pPr>
            <w:r w:rsidRPr="003D4622">
              <w:rPr>
                <w:rFonts w:ascii="Times New Roman" w:eastAsia="Times New Roman" w:hAnsi="Times New Roman" w:cs="Times New Roman"/>
                <w:kern w:val="0"/>
                <w:lang w:eastAsia="lv-LV"/>
                <w14:ligatures w14:val="none"/>
              </w:rPr>
              <w:t xml:space="preserve">4.1.  Projekta finansējums </w:t>
            </w:r>
            <w:r w:rsidRPr="00351A51">
              <w:rPr>
                <w:rFonts w:ascii="Times New Roman" w:eastAsia="Times New Roman" w:hAnsi="Times New Roman" w:cs="Times New Roman"/>
                <w:color w:val="AEAAAA" w:themeColor="background2" w:themeShade="BF"/>
                <w:kern w:val="0"/>
                <w:lang w:eastAsia="lv-LV"/>
                <w14:ligatures w14:val="none"/>
              </w:rPr>
              <w:t>(</w:t>
            </w:r>
            <w:r w:rsidRPr="00351A51">
              <w:rPr>
                <w:rFonts w:ascii="Times New Roman" w:eastAsia="Times New Roman" w:hAnsi="Times New Roman" w:cs="Times New Roman"/>
                <w:i/>
                <w:iCs/>
                <w:color w:val="AEAAAA" w:themeColor="background2" w:themeShade="BF"/>
                <w:kern w:val="0"/>
                <w:lang w:eastAsia="lv-LV"/>
                <w14:ligatures w14:val="none"/>
              </w:rPr>
              <w:t>Eiropas Reģionālās attīstības fonda finansējums nepārsniedz 85 procentus no projekta kopējām attiecināmajām izmaksām</w:t>
            </w:r>
            <w:r w:rsidRPr="00351A51">
              <w:rPr>
                <w:rFonts w:ascii="Times New Roman" w:eastAsia="Times New Roman" w:hAnsi="Times New Roman" w:cs="Times New Roman"/>
                <w:color w:val="AEAAAA" w:themeColor="background2" w:themeShade="BF"/>
                <w:kern w:val="0"/>
                <w:lang w:eastAsia="lv-LV"/>
                <w14:ligatures w14:val="none"/>
              </w:rPr>
              <w:t>).</w:t>
            </w:r>
          </w:p>
        </w:tc>
      </w:tr>
      <w:tr w:rsidR="00ED5D6D" w:rsidRPr="00351A51" w14:paraId="4CE89A8D" w14:textId="77777777" w:rsidTr="5D10446D">
        <w:trPr>
          <w:trHeight w:val="200"/>
        </w:trPr>
        <w:tc>
          <w:tcPr>
            <w:tcW w:w="5000" w:type="pct"/>
            <w:tcBorders>
              <w:top w:val="outset" w:sz="6" w:space="0" w:color="414142"/>
              <w:left w:val="outset" w:sz="6" w:space="0" w:color="414142"/>
              <w:bottom w:val="single" w:sz="6" w:space="0" w:color="414142"/>
              <w:right w:val="outset" w:sz="6" w:space="0" w:color="414142"/>
            </w:tcBorders>
            <w:hideMark/>
          </w:tcPr>
          <w:p w14:paraId="74722664" w14:textId="77777777" w:rsidR="00ED5D6D" w:rsidRDefault="00ED5D6D">
            <w:pPr>
              <w:spacing w:before="195" w:after="0" w:line="240" w:lineRule="auto"/>
              <w:rPr>
                <w:rFonts w:ascii="Times New Roman" w:eastAsia="Times New Roman" w:hAnsi="Times New Roman" w:cs="Times New Roman"/>
                <w:i/>
                <w:iCs/>
                <w:color w:val="AEAAAA" w:themeColor="background2" w:themeShade="BF"/>
                <w:kern w:val="0"/>
                <w:lang w:eastAsia="lv-LV"/>
                <w14:ligatures w14:val="none"/>
              </w:rPr>
            </w:pPr>
            <w:r w:rsidRPr="00351A51">
              <w:rPr>
                <w:rFonts w:ascii="Times New Roman" w:eastAsia="Times New Roman" w:hAnsi="Times New Roman" w:cs="Times New Roman"/>
                <w:i/>
                <w:iCs/>
                <w:color w:val="AEAAAA" w:themeColor="background2" w:themeShade="BF"/>
                <w:kern w:val="0"/>
                <w:lang w:eastAsia="lv-LV"/>
                <w14:ligatures w14:val="none"/>
              </w:rPr>
              <w:t>Norāda</w:t>
            </w:r>
            <w:r w:rsidR="00C30C5A">
              <w:rPr>
                <w:rFonts w:ascii="Times New Roman" w:eastAsia="Times New Roman" w:hAnsi="Times New Roman" w:cs="Times New Roman"/>
                <w:i/>
                <w:iCs/>
                <w:color w:val="AEAAAA" w:themeColor="background2" w:themeShade="BF"/>
                <w:kern w:val="0"/>
                <w:lang w:eastAsia="lv-LV"/>
                <w14:ligatures w14:val="none"/>
              </w:rPr>
              <w:t xml:space="preserve"> projekta kopējo summu (ERAF finansējums</w:t>
            </w:r>
            <w:r w:rsidR="00F112D4">
              <w:rPr>
                <w:rFonts w:ascii="Times New Roman" w:eastAsia="Times New Roman" w:hAnsi="Times New Roman" w:cs="Times New Roman"/>
                <w:i/>
                <w:iCs/>
                <w:color w:val="AEAAAA" w:themeColor="background2" w:themeShade="BF"/>
                <w:kern w:val="0"/>
                <w:lang w:eastAsia="lv-LV"/>
                <w14:ligatures w14:val="none"/>
              </w:rPr>
              <w:t xml:space="preserve"> 85%</w:t>
            </w:r>
            <w:r w:rsidR="00B8718D">
              <w:rPr>
                <w:rFonts w:ascii="Times New Roman" w:eastAsia="Times New Roman" w:hAnsi="Times New Roman" w:cs="Times New Roman"/>
                <w:i/>
                <w:iCs/>
                <w:color w:val="AEAAAA" w:themeColor="background2" w:themeShade="BF"/>
                <w:kern w:val="0"/>
                <w:lang w:eastAsia="lv-LV"/>
                <w14:ligatures w14:val="none"/>
              </w:rPr>
              <w:t xml:space="preserve"> + valsts bud</w:t>
            </w:r>
            <w:r w:rsidR="00F112D4">
              <w:rPr>
                <w:rFonts w:ascii="Times New Roman" w:eastAsia="Times New Roman" w:hAnsi="Times New Roman" w:cs="Times New Roman"/>
                <w:i/>
                <w:iCs/>
                <w:color w:val="AEAAAA" w:themeColor="background2" w:themeShade="BF"/>
                <w:kern w:val="0"/>
                <w:lang w:eastAsia="lv-LV"/>
                <w14:ligatures w14:val="none"/>
              </w:rPr>
              <w:t>ž</w:t>
            </w:r>
            <w:r w:rsidR="00B8718D">
              <w:rPr>
                <w:rFonts w:ascii="Times New Roman" w:eastAsia="Times New Roman" w:hAnsi="Times New Roman" w:cs="Times New Roman"/>
                <w:i/>
                <w:iCs/>
                <w:color w:val="AEAAAA" w:themeColor="background2" w:themeShade="BF"/>
                <w:kern w:val="0"/>
                <w:lang w:eastAsia="lv-LV"/>
                <w14:ligatures w14:val="none"/>
              </w:rPr>
              <w:t>eta finansējums)</w:t>
            </w:r>
            <w:proofErr w:type="spellStart"/>
            <w:r w:rsidRPr="00351A51">
              <w:rPr>
                <w:rFonts w:ascii="Times New Roman" w:eastAsia="Times New Roman" w:hAnsi="Times New Roman" w:cs="Times New Roman"/>
                <w:i/>
                <w:iCs/>
                <w:color w:val="AEAAAA" w:themeColor="background2" w:themeShade="BF"/>
                <w:kern w:val="0"/>
                <w:lang w:eastAsia="lv-LV"/>
                <w14:ligatures w14:val="none"/>
              </w:rPr>
              <w:t>euro</w:t>
            </w:r>
            <w:proofErr w:type="spellEnd"/>
          </w:p>
          <w:p w14:paraId="53CA03F2" w14:textId="77777777" w:rsidR="00BE7BDC" w:rsidRPr="00BE7BDC" w:rsidRDefault="00F757C0">
            <w:pPr>
              <w:spacing w:before="195" w:after="0" w:line="240" w:lineRule="auto"/>
              <w:rPr>
                <w:rFonts w:ascii="Times New Roman" w:eastAsia="Times New Roman" w:hAnsi="Times New Roman" w:cs="Times New Roman"/>
                <w:color w:val="414142"/>
                <w:kern w:val="0"/>
                <w:lang w:eastAsia="lv-LV"/>
                <w14:ligatures w14:val="none"/>
              </w:rPr>
            </w:pPr>
            <w:r w:rsidRPr="00F52C09">
              <w:rPr>
                <w:rFonts w:ascii="Times New Roman" w:eastAsia="Times New Roman" w:hAnsi="Times New Roman" w:cs="Times New Roman"/>
                <w:color w:val="000000" w:themeColor="text1"/>
                <w:kern w:val="0"/>
                <w:sz w:val="24"/>
                <w:szCs w:val="24"/>
                <w:lang w:eastAsia="lv-LV"/>
                <w14:ligatures w14:val="none"/>
              </w:rPr>
              <w:t>2 800</w:t>
            </w:r>
            <w:r w:rsidR="00F52C09" w:rsidRPr="00F52C09">
              <w:rPr>
                <w:rFonts w:ascii="Times New Roman" w:eastAsia="Times New Roman" w:hAnsi="Times New Roman" w:cs="Times New Roman"/>
                <w:color w:val="000000" w:themeColor="text1"/>
                <w:kern w:val="0"/>
                <w:sz w:val="24"/>
                <w:szCs w:val="24"/>
                <w:lang w:eastAsia="lv-LV"/>
                <w14:ligatures w14:val="none"/>
              </w:rPr>
              <w:t> </w:t>
            </w:r>
            <w:r w:rsidRPr="00F52C09">
              <w:rPr>
                <w:rFonts w:ascii="Times New Roman" w:eastAsia="Times New Roman" w:hAnsi="Times New Roman" w:cs="Times New Roman"/>
                <w:color w:val="000000" w:themeColor="text1"/>
                <w:kern w:val="0"/>
                <w:sz w:val="24"/>
                <w:szCs w:val="24"/>
                <w:lang w:eastAsia="lv-LV"/>
                <w14:ligatures w14:val="none"/>
              </w:rPr>
              <w:t>000</w:t>
            </w:r>
            <w:r w:rsidR="00F52C09" w:rsidRPr="00F52C09">
              <w:rPr>
                <w:rFonts w:ascii="Times New Roman" w:eastAsia="Times New Roman" w:hAnsi="Times New Roman" w:cs="Times New Roman"/>
                <w:color w:val="000000" w:themeColor="text1"/>
                <w:kern w:val="0"/>
                <w:sz w:val="24"/>
                <w:szCs w:val="24"/>
                <w:lang w:eastAsia="lv-LV"/>
                <w14:ligatures w14:val="none"/>
              </w:rPr>
              <w:t xml:space="preserve"> </w:t>
            </w:r>
            <w:proofErr w:type="spellStart"/>
            <w:r w:rsidR="00F52C09" w:rsidRPr="5D5AE338">
              <w:rPr>
                <w:rFonts w:ascii="Times New Roman" w:eastAsia="Times New Roman" w:hAnsi="Times New Roman" w:cs="Times New Roman"/>
                <w:color w:val="000000" w:themeColor="text1"/>
                <w:sz w:val="24"/>
                <w:szCs w:val="24"/>
                <w:lang w:eastAsia="lv-LV"/>
              </w:rPr>
              <w:t>euro</w:t>
            </w:r>
            <w:proofErr w:type="spellEnd"/>
            <w:r w:rsidR="00F52C09" w:rsidRPr="00F52C09">
              <w:rPr>
                <w:rFonts w:ascii="Times New Roman" w:eastAsia="Times New Roman" w:hAnsi="Times New Roman" w:cs="Times New Roman"/>
                <w:color w:val="000000" w:themeColor="text1"/>
                <w:kern w:val="0"/>
                <w:sz w:val="24"/>
                <w:szCs w:val="24"/>
                <w:lang w:eastAsia="lv-LV"/>
                <w14:ligatures w14:val="none"/>
              </w:rPr>
              <w:t xml:space="preserve">, </w:t>
            </w:r>
            <w:r w:rsidR="00F52C09">
              <w:rPr>
                <w:rFonts w:ascii="Times New Roman" w:eastAsia="Times New Roman" w:hAnsi="Times New Roman" w:cs="Times New Roman"/>
                <w:color w:val="000000" w:themeColor="text1"/>
                <w:kern w:val="0"/>
                <w:sz w:val="24"/>
                <w:szCs w:val="24"/>
                <w:lang w:eastAsia="lv-LV"/>
                <w14:ligatures w14:val="none"/>
              </w:rPr>
              <w:t>(</w:t>
            </w:r>
            <w:r w:rsidR="00F52C09" w:rsidRPr="00F52C09">
              <w:rPr>
                <w:rFonts w:ascii="Times New Roman" w:eastAsia="Times New Roman" w:hAnsi="Times New Roman" w:cs="Times New Roman"/>
                <w:color w:val="000000" w:themeColor="text1"/>
                <w:kern w:val="0"/>
                <w:sz w:val="24"/>
                <w:szCs w:val="24"/>
                <w:lang w:eastAsia="lv-LV"/>
                <w14:ligatures w14:val="none"/>
              </w:rPr>
              <w:t xml:space="preserve">t.sk. ERAF finansējums </w:t>
            </w:r>
            <w:r w:rsidR="00F52C09" w:rsidRPr="5D5AE338">
              <w:rPr>
                <w:rFonts w:ascii="Times New Roman" w:eastAsia="Times New Roman" w:hAnsi="Times New Roman" w:cs="Times New Roman"/>
                <w:color w:val="000000" w:themeColor="text1"/>
                <w:sz w:val="24"/>
                <w:szCs w:val="24"/>
                <w:lang w:eastAsia="lv-LV"/>
              </w:rPr>
              <w:t xml:space="preserve">2 380 000 </w:t>
            </w:r>
            <w:proofErr w:type="spellStart"/>
            <w:r w:rsidR="00F52C09" w:rsidRPr="5D5AE338">
              <w:rPr>
                <w:rFonts w:ascii="Times New Roman" w:eastAsia="Times New Roman" w:hAnsi="Times New Roman" w:cs="Times New Roman"/>
                <w:color w:val="000000" w:themeColor="text1"/>
                <w:sz w:val="24"/>
                <w:szCs w:val="24"/>
                <w:lang w:eastAsia="lv-LV"/>
              </w:rPr>
              <w:t>euro</w:t>
            </w:r>
            <w:proofErr w:type="spellEnd"/>
            <w:r w:rsidR="00F52C09" w:rsidRPr="5D5AE338">
              <w:rPr>
                <w:rFonts w:ascii="Times New Roman" w:eastAsia="Times New Roman" w:hAnsi="Times New Roman" w:cs="Times New Roman"/>
                <w:color w:val="000000" w:themeColor="text1"/>
                <w:sz w:val="24"/>
                <w:szCs w:val="24"/>
                <w:lang w:eastAsia="lv-LV"/>
              </w:rPr>
              <w:t xml:space="preserve"> un valsts budžeta finansējums 420 000 </w:t>
            </w:r>
            <w:proofErr w:type="spellStart"/>
            <w:r w:rsidR="00F52C09" w:rsidRPr="5D5AE338">
              <w:rPr>
                <w:rFonts w:ascii="Times New Roman" w:eastAsia="Times New Roman" w:hAnsi="Times New Roman" w:cs="Times New Roman"/>
                <w:color w:val="000000" w:themeColor="text1"/>
                <w:sz w:val="24"/>
                <w:szCs w:val="24"/>
                <w:lang w:eastAsia="lv-LV"/>
              </w:rPr>
              <w:t>euro</w:t>
            </w:r>
            <w:proofErr w:type="spellEnd"/>
            <w:r w:rsidR="00F52C09" w:rsidRPr="00F52C09">
              <w:rPr>
                <w:rFonts w:ascii="Times New Roman" w:eastAsia="Times New Roman" w:hAnsi="Times New Roman" w:cs="Times New Roman"/>
                <w:color w:val="000000" w:themeColor="text1"/>
                <w:kern w:val="0"/>
                <w:sz w:val="24"/>
                <w:szCs w:val="24"/>
                <w:lang w:eastAsia="lv-LV"/>
                <w14:ligatures w14:val="none"/>
              </w:rPr>
              <w:t>)</w:t>
            </w:r>
            <w:r w:rsidR="00F52C09">
              <w:rPr>
                <w:rFonts w:ascii="Times New Roman" w:eastAsia="Times New Roman" w:hAnsi="Times New Roman" w:cs="Times New Roman"/>
                <w:color w:val="000000" w:themeColor="text1"/>
                <w:kern w:val="0"/>
                <w:sz w:val="24"/>
                <w:szCs w:val="24"/>
                <w:lang w:eastAsia="lv-LV"/>
                <w14:ligatures w14:val="none"/>
              </w:rPr>
              <w:t>.</w:t>
            </w:r>
          </w:p>
          <w:tbl>
            <w:tblPr>
              <w:tblW w:w="8985" w:type="dxa"/>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8985"/>
            </w:tblGrid>
            <w:tr w:rsidR="00BE7BDC" w:rsidRPr="00C1634D" w14:paraId="706AAA0F" w14:textId="77777777" w:rsidTr="5D10446D">
              <w:trPr>
                <w:trHeight w:val="300"/>
              </w:trPr>
              <w:tc>
                <w:tcPr>
                  <w:tcW w:w="8985" w:type="dxa"/>
                  <w:tcBorders>
                    <w:top w:val="outset" w:sz="6" w:space="0" w:color="414142"/>
                    <w:left w:val="outset" w:sz="6" w:space="0" w:color="414142"/>
                    <w:bottom w:val="outset" w:sz="6" w:space="0" w:color="414142"/>
                    <w:right w:val="outset" w:sz="6" w:space="0" w:color="414142"/>
                  </w:tcBorders>
                </w:tcPr>
                <w:p w14:paraId="08062FF6" w14:textId="77777777" w:rsidR="00BE7BDC" w:rsidRPr="00C1634D" w:rsidRDefault="00BE7BDC" w:rsidP="00BE7BDC">
                  <w:pPr>
                    <w:spacing w:before="120" w:after="0" w:line="240" w:lineRule="auto"/>
                    <w:ind w:left="57" w:right="57"/>
                    <w:rPr>
                      <w:rFonts w:ascii="Times New Roman" w:eastAsia="Times New Roman" w:hAnsi="Times New Roman" w:cs="Times New Roman"/>
                      <w:kern w:val="0"/>
                      <w:lang w:eastAsia="lv-LV"/>
                      <w14:ligatures w14:val="none"/>
                    </w:rPr>
                  </w:pPr>
                  <w:r w:rsidRPr="00C1634D">
                    <w:rPr>
                      <w:rFonts w:ascii="Times New Roman" w:eastAsia="Times New Roman" w:hAnsi="Times New Roman" w:cs="Times New Roman"/>
                      <w:kern w:val="0"/>
                      <w:lang w:eastAsia="lv-LV"/>
                      <w14:ligatures w14:val="none"/>
                    </w:rPr>
                    <w:t>4.2. Projekta īstenošanas termiņš</w:t>
                  </w:r>
                </w:p>
              </w:tc>
            </w:tr>
            <w:tr w:rsidR="00BE7BDC" w:rsidRPr="00C1634D" w14:paraId="0B81FE79" w14:textId="77777777" w:rsidTr="5D10446D">
              <w:trPr>
                <w:trHeight w:val="300"/>
              </w:trPr>
              <w:tc>
                <w:tcPr>
                  <w:tcW w:w="8985" w:type="dxa"/>
                  <w:tcBorders>
                    <w:top w:val="outset" w:sz="6" w:space="0" w:color="414142"/>
                    <w:left w:val="outset" w:sz="6" w:space="0" w:color="414142"/>
                    <w:bottom w:val="single" w:sz="6" w:space="0" w:color="414142"/>
                    <w:right w:val="outset" w:sz="6" w:space="0" w:color="414142"/>
                  </w:tcBorders>
                </w:tcPr>
                <w:p w14:paraId="470AFC68" w14:textId="5211D0F6" w:rsidR="00BE7BDC" w:rsidRPr="00792154" w:rsidRDefault="7AA32375" w:rsidP="5D5AE338">
                  <w:pPr>
                    <w:spacing w:before="120" w:after="0" w:line="240" w:lineRule="auto"/>
                    <w:ind w:left="57" w:right="57"/>
                    <w:rPr>
                      <w:rFonts w:ascii="Times New Roman" w:eastAsia="Times New Roman" w:hAnsi="Times New Roman" w:cs="Times New Roman"/>
                      <w:color w:val="AEAAAA" w:themeColor="background2" w:themeShade="BF"/>
                      <w:kern w:val="0"/>
                      <w:lang w:eastAsia="lv-LV"/>
                      <w14:ligatures w14:val="none"/>
                    </w:rPr>
                  </w:pPr>
                  <w:r w:rsidRPr="003D4622">
                    <w:rPr>
                      <w:rFonts w:ascii="Times New Roman" w:eastAsia="Times New Roman" w:hAnsi="Times New Roman" w:cs="Times New Roman"/>
                      <w:lang w:eastAsia="lv-LV"/>
                    </w:rPr>
                    <w:t>30 mēneši.</w:t>
                  </w:r>
                </w:p>
              </w:tc>
            </w:tr>
          </w:tbl>
          <w:p w14:paraId="694D1341" w14:textId="0B7CF4DA" w:rsidR="00F757C0" w:rsidRPr="00BE7BDC" w:rsidRDefault="00F757C0">
            <w:pPr>
              <w:spacing w:before="195" w:after="0" w:line="240" w:lineRule="auto"/>
              <w:rPr>
                <w:rFonts w:ascii="Times New Roman" w:eastAsia="Times New Roman" w:hAnsi="Times New Roman" w:cs="Times New Roman"/>
                <w:color w:val="414142"/>
                <w:kern w:val="0"/>
                <w:lang w:eastAsia="lv-LV"/>
                <w14:ligatures w14:val="none"/>
              </w:rPr>
            </w:pPr>
          </w:p>
        </w:tc>
      </w:tr>
    </w:tbl>
    <w:p w14:paraId="34270AEC" w14:textId="77777777" w:rsidR="00122CED" w:rsidRDefault="00122CED" w:rsidP="00122CED">
      <w:pPr>
        <w:shd w:val="clear" w:color="auto" w:fill="FFFFFF"/>
        <w:spacing w:after="0" w:line="240" w:lineRule="auto"/>
        <w:ind w:firstLine="300"/>
        <w:rPr>
          <w:rFonts w:ascii="Times New Roman" w:eastAsia="Times New Roman" w:hAnsi="Times New Roman" w:cs="Times New Roman"/>
          <w:b/>
          <w:bCs/>
          <w:color w:val="414142"/>
          <w:kern w:val="0"/>
          <w:lang w:eastAsia="lv-LV"/>
          <w14:ligatures w14:val="none"/>
        </w:rPr>
      </w:pPr>
    </w:p>
    <w:p w14:paraId="7C134CBA" w14:textId="001CFE6C" w:rsidR="007035F8" w:rsidRPr="003D4622" w:rsidRDefault="00DC72AA" w:rsidP="000F1FB9">
      <w:pPr>
        <w:shd w:val="clear" w:color="auto" w:fill="FFFFFF"/>
        <w:spacing w:before="100" w:beforeAutospacing="1" w:after="100" w:afterAutospacing="1" w:line="293" w:lineRule="atLeast"/>
        <w:ind w:firstLine="300"/>
        <w:jc w:val="both"/>
        <w:rPr>
          <w:rFonts w:ascii="Times New Roman" w:eastAsia="Times New Roman" w:hAnsi="Times New Roman" w:cs="Times New Roman"/>
          <w:b/>
          <w:bCs/>
          <w:kern w:val="0"/>
          <w:lang w:eastAsia="lv-LV"/>
          <w14:ligatures w14:val="none"/>
        </w:rPr>
      </w:pPr>
      <w:r w:rsidRPr="003D4622">
        <w:rPr>
          <w:rFonts w:ascii="Times New Roman" w:eastAsia="Times New Roman" w:hAnsi="Times New Roman" w:cs="Times New Roman"/>
          <w:b/>
          <w:bCs/>
          <w:kern w:val="0"/>
          <w:lang w:eastAsia="lv-LV"/>
          <w14:ligatures w14:val="none"/>
        </w:rPr>
        <w:t>5. Projekta ieguldījums</w:t>
      </w:r>
      <w:r w:rsidR="0085001C" w:rsidRPr="003D4622">
        <w:rPr>
          <w:rFonts w:ascii="Times New Roman" w:eastAsia="Times New Roman" w:hAnsi="Times New Roman" w:cs="Times New Roman"/>
          <w:b/>
          <w:bCs/>
          <w:kern w:val="0"/>
          <w:lang w:eastAsia="lv-LV"/>
          <w14:ligatures w14:val="none"/>
        </w:rPr>
        <w:t xml:space="preserve"> 1.3.1.1.</w:t>
      </w:r>
      <w:r w:rsidRPr="003D4622">
        <w:rPr>
          <w:rFonts w:ascii="Times New Roman" w:eastAsia="Times New Roman" w:hAnsi="Times New Roman" w:cs="Times New Roman"/>
          <w:b/>
          <w:bCs/>
          <w:kern w:val="0"/>
          <w:lang w:eastAsia="lv-LV"/>
          <w14:ligatures w14:val="none"/>
        </w:rPr>
        <w:t xml:space="preserve"> </w:t>
      </w:r>
      <w:r w:rsidR="006D3217" w:rsidRPr="003D4622">
        <w:rPr>
          <w:rFonts w:ascii="Times New Roman" w:eastAsia="Times New Roman" w:hAnsi="Times New Roman" w:cs="Times New Roman"/>
          <w:b/>
          <w:bCs/>
          <w:kern w:val="0"/>
          <w:lang w:eastAsia="lv-LV"/>
          <w14:ligatures w14:val="none"/>
        </w:rPr>
        <w:t xml:space="preserve">pasākuma </w:t>
      </w:r>
      <w:r w:rsidR="00D43CBA" w:rsidRPr="003D4622">
        <w:rPr>
          <w:rFonts w:ascii="Times New Roman" w:eastAsia="Times New Roman" w:hAnsi="Times New Roman" w:cs="Times New Roman"/>
          <w:b/>
          <w:bCs/>
          <w:kern w:val="0"/>
          <w:lang w:eastAsia="lv-LV"/>
          <w14:ligatures w14:val="none"/>
        </w:rPr>
        <w:t xml:space="preserve">"IKT risinājumu un pakalpojumu attīstība un iespēju radīšana privātajam sektoram" </w:t>
      </w:r>
      <w:r w:rsidR="006D3217" w:rsidRPr="003D4622">
        <w:rPr>
          <w:rFonts w:ascii="Times New Roman" w:eastAsia="Times New Roman" w:hAnsi="Times New Roman" w:cs="Times New Roman"/>
          <w:b/>
          <w:bCs/>
          <w:kern w:val="0"/>
          <w:lang w:eastAsia="lv-LV"/>
          <w14:ligatures w14:val="none"/>
        </w:rPr>
        <w:t>mērķ</w:t>
      </w:r>
      <w:r w:rsidR="00D23E7E" w:rsidRPr="003D4622">
        <w:rPr>
          <w:rFonts w:ascii="Times New Roman" w:eastAsia="Times New Roman" w:hAnsi="Times New Roman" w:cs="Times New Roman"/>
          <w:b/>
          <w:bCs/>
          <w:kern w:val="0"/>
          <w:lang w:eastAsia="lv-LV"/>
          <w14:ligatures w14:val="none"/>
        </w:rPr>
        <w:t>a rādītāju</w:t>
      </w:r>
      <w:r w:rsidR="006D3217" w:rsidRPr="003D4622">
        <w:rPr>
          <w:rFonts w:ascii="Times New Roman" w:eastAsia="Times New Roman" w:hAnsi="Times New Roman" w:cs="Times New Roman"/>
          <w:b/>
          <w:bCs/>
          <w:kern w:val="0"/>
          <w:lang w:eastAsia="lv-LV"/>
          <w14:ligatures w14:val="none"/>
        </w:rPr>
        <w:t xml:space="preserve"> sasniegšanā </w:t>
      </w:r>
    </w:p>
    <w:p w14:paraId="33D6A701" w14:textId="776E7C1B" w:rsidR="00575298" w:rsidRPr="008B1985" w:rsidRDefault="00B51F63" w:rsidP="00CF773B">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8B1985">
        <w:rPr>
          <w:rFonts w:ascii="Times New Roman" w:eastAsia="Times New Roman" w:hAnsi="Times New Roman" w:cs="Times New Roman"/>
          <w:b/>
          <w:bCs/>
          <w:kern w:val="0"/>
          <w:lang w:eastAsia="lv-LV"/>
          <w14:ligatures w14:val="none"/>
        </w:rPr>
        <w:t>5.1.</w:t>
      </w:r>
      <w:r w:rsidR="007D53A2" w:rsidRPr="008B1985">
        <w:rPr>
          <w:rFonts w:ascii="Times New Roman" w:eastAsia="Times New Roman" w:hAnsi="Times New Roman" w:cs="Times New Roman"/>
          <w:b/>
          <w:bCs/>
          <w:kern w:val="0"/>
          <w:lang w:eastAsia="lv-LV"/>
          <w14:ligatures w14:val="none"/>
        </w:rPr>
        <w:t xml:space="preserve"> Ietekme uz </w:t>
      </w:r>
      <w:r w:rsidR="00AC7996" w:rsidRPr="008B1985">
        <w:rPr>
          <w:rFonts w:ascii="Times New Roman" w:eastAsia="Times New Roman" w:hAnsi="Times New Roman" w:cs="Times New Roman"/>
          <w:b/>
          <w:bCs/>
          <w:kern w:val="0"/>
          <w:lang w:eastAsia="lv-LV"/>
          <w14:ligatures w14:val="none"/>
        </w:rPr>
        <w:t>Eiropas Savienības kohēzijas politikas programmas rādītājiem</w:t>
      </w:r>
    </w:p>
    <w:p w14:paraId="09D7A845" w14:textId="77777777" w:rsidR="001A535F" w:rsidRPr="00694AA0" w:rsidRDefault="001A535F" w:rsidP="00D43CBA">
      <w:pPr>
        <w:shd w:val="clear" w:color="auto" w:fill="FFFFFF"/>
        <w:spacing w:after="0" w:line="240" w:lineRule="auto"/>
        <w:ind w:left="720"/>
        <w:rPr>
          <w:rFonts w:ascii="Times New Roman" w:eastAsia="Times New Roman" w:hAnsi="Times New Roman" w:cs="Times New Roman"/>
          <w:b/>
          <w:bCs/>
          <w:color w:val="414142"/>
          <w:kern w:val="0"/>
          <w:lang w:eastAsia="lv-LV"/>
          <w14:ligatures w14:val="none"/>
        </w:rPr>
      </w:pPr>
    </w:p>
    <w:tbl>
      <w:tblPr>
        <w:tblStyle w:val="Reatabula"/>
        <w:tblW w:w="9067" w:type="dxa"/>
        <w:tblLayout w:type="fixed"/>
        <w:tblLook w:val="04A0" w:firstRow="1" w:lastRow="0" w:firstColumn="1" w:lastColumn="0" w:noHBand="0" w:noVBand="1"/>
      </w:tblPr>
      <w:tblGrid>
        <w:gridCol w:w="2122"/>
        <w:gridCol w:w="4110"/>
        <w:gridCol w:w="2835"/>
      </w:tblGrid>
      <w:tr w:rsidR="007968A8" w:rsidRPr="00694AA0" w14:paraId="12669B4C" w14:textId="725C8876" w:rsidTr="5D5AE338">
        <w:tc>
          <w:tcPr>
            <w:tcW w:w="2122" w:type="dxa"/>
          </w:tcPr>
          <w:p w14:paraId="6CB1C560" w14:textId="0AC9522D" w:rsidR="007968A8" w:rsidRPr="00C44B97" w:rsidRDefault="00C44B97" w:rsidP="00000ECC">
            <w:pPr>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 xml:space="preserve">Ietekme </w:t>
            </w:r>
          </w:p>
        </w:tc>
        <w:tc>
          <w:tcPr>
            <w:tcW w:w="4110" w:type="dxa"/>
          </w:tcPr>
          <w:p w14:paraId="5FD5F3EA" w14:textId="77777777" w:rsidR="00000ECC" w:rsidRDefault="00C44B97" w:rsidP="00000ECC">
            <w:pPr>
              <w:rPr>
                <w:rFonts w:ascii="Times New Roman" w:eastAsia="Times New Roman" w:hAnsi="Times New Roman" w:cs="Times New Roman"/>
                <w:color w:val="414142"/>
                <w:kern w:val="0"/>
                <w:lang w:eastAsia="lv-LV"/>
                <w14:ligatures w14:val="none"/>
              </w:rPr>
            </w:pPr>
            <w:r w:rsidRPr="00C44B97">
              <w:rPr>
                <w:rFonts w:ascii="Times New Roman" w:eastAsia="Times New Roman" w:hAnsi="Times New Roman" w:cs="Times New Roman"/>
                <w:color w:val="414142"/>
                <w:kern w:val="0"/>
                <w:lang w:eastAsia="lv-LV"/>
                <w14:ligatures w14:val="none"/>
              </w:rPr>
              <w:t>Atbilstības novērtējums</w:t>
            </w:r>
            <w:r>
              <w:rPr>
                <w:rFonts w:ascii="Times New Roman" w:eastAsia="Times New Roman" w:hAnsi="Times New Roman" w:cs="Times New Roman"/>
                <w:color w:val="414142"/>
                <w:kern w:val="0"/>
                <w:lang w:eastAsia="lv-LV"/>
                <w14:ligatures w14:val="none"/>
              </w:rPr>
              <w:t xml:space="preserve"> </w:t>
            </w:r>
          </w:p>
          <w:p w14:paraId="7AEDDDE5" w14:textId="01DB9453" w:rsidR="007968A8" w:rsidRPr="00C44B97" w:rsidRDefault="00C44B97" w:rsidP="00000ECC">
            <w:pPr>
              <w:rPr>
                <w:rFonts w:ascii="Times New Roman" w:eastAsia="Times New Roman" w:hAnsi="Times New Roman" w:cs="Times New Roman"/>
                <w:color w:val="414142"/>
                <w:kern w:val="0"/>
                <w:lang w:eastAsia="lv-LV"/>
                <w14:ligatures w14:val="none"/>
              </w:rPr>
            </w:pPr>
            <w:r w:rsidRPr="00000ECC">
              <w:rPr>
                <w:rFonts w:ascii="Times New Roman" w:eastAsia="Times New Roman" w:hAnsi="Times New Roman" w:cs="Times New Roman"/>
                <w:i/>
                <w:iCs/>
                <w:kern w:val="0"/>
                <w:sz w:val="18"/>
                <w:szCs w:val="18"/>
                <w:lang w:eastAsia="lv-LV"/>
                <w14:ligatures w14:val="none"/>
              </w:rPr>
              <w:t>(var būt vairāki varianti)</w:t>
            </w:r>
            <w:r w:rsidRPr="00000ECC">
              <w:rPr>
                <w:rFonts w:ascii="Times New Roman" w:eastAsia="Times New Roman" w:hAnsi="Times New Roman" w:cs="Times New Roman"/>
                <w:kern w:val="0"/>
                <w:lang w:eastAsia="lv-LV"/>
                <w14:ligatures w14:val="none"/>
              </w:rPr>
              <w:t xml:space="preserve"> </w:t>
            </w:r>
          </w:p>
        </w:tc>
        <w:tc>
          <w:tcPr>
            <w:tcW w:w="2835" w:type="dxa"/>
          </w:tcPr>
          <w:p w14:paraId="62EC121F" w14:textId="004FE2F4" w:rsidR="007968A8" w:rsidRPr="00673B0D" w:rsidRDefault="00C44B97" w:rsidP="00000ECC">
            <w:pPr>
              <w:jc w:val="both"/>
              <w:rPr>
                <w:rFonts w:ascii="Times New Roman" w:eastAsia="Times New Roman" w:hAnsi="Times New Roman" w:cs="Times New Roman"/>
                <w:color w:val="414142"/>
                <w:kern w:val="0"/>
                <w:lang w:eastAsia="lv-LV"/>
                <w14:ligatures w14:val="none"/>
              </w:rPr>
            </w:pPr>
            <w:r w:rsidRPr="00673B0D">
              <w:rPr>
                <w:rFonts w:ascii="Times New Roman" w:eastAsia="Times New Roman" w:hAnsi="Times New Roman" w:cs="Times New Roman"/>
                <w:color w:val="414142"/>
                <w:kern w:val="0"/>
                <w:lang w:eastAsia="lv-LV"/>
                <w14:ligatures w14:val="none"/>
              </w:rPr>
              <w:t xml:space="preserve">Īss </w:t>
            </w:r>
            <w:r w:rsidR="00762852" w:rsidRPr="00673B0D">
              <w:rPr>
                <w:rFonts w:ascii="Times New Roman" w:eastAsia="Times New Roman" w:hAnsi="Times New Roman" w:cs="Times New Roman"/>
                <w:color w:val="414142"/>
                <w:kern w:val="0"/>
                <w:lang w:eastAsia="lv-LV"/>
                <w14:ligatures w14:val="none"/>
              </w:rPr>
              <w:t xml:space="preserve">ietekmes </w:t>
            </w:r>
            <w:r w:rsidRPr="00673B0D">
              <w:rPr>
                <w:rFonts w:ascii="Times New Roman" w:eastAsia="Times New Roman" w:hAnsi="Times New Roman" w:cs="Times New Roman"/>
                <w:color w:val="414142"/>
                <w:kern w:val="0"/>
                <w:lang w:eastAsia="lv-LV"/>
                <w14:ligatures w14:val="none"/>
              </w:rPr>
              <w:t xml:space="preserve">apraksts </w:t>
            </w:r>
          </w:p>
        </w:tc>
      </w:tr>
      <w:tr w:rsidR="00C44B97" w:rsidRPr="00694AA0" w14:paraId="1D06CBBB" w14:textId="77777777" w:rsidTr="5D5AE338">
        <w:tc>
          <w:tcPr>
            <w:tcW w:w="2122" w:type="dxa"/>
          </w:tcPr>
          <w:p w14:paraId="69D88C59" w14:textId="23605869" w:rsidR="00C44B97" w:rsidRPr="00C44B97" w:rsidRDefault="00266023" w:rsidP="00000ECC">
            <w:pPr>
              <w:rPr>
                <w:rFonts w:ascii="Times New Roman" w:eastAsia="Times New Roman" w:hAnsi="Times New Roman" w:cs="Times New Roman"/>
                <w:color w:val="414142"/>
                <w:kern w:val="0"/>
                <w:lang w:eastAsia="lv-LV"/>
                <w14:ligatures w14:val="none"/>
              </w:rPr>
            </w:pPr>
            <w:r w:rsidRPr="008B1985">
              <w:rPr>
                <w:rFonts w:ascii="Times New Roman" w:eastAsia="Times New Roman" w:hAnsi="Times New Roman" w:cs="Times New Roman"/>
                <w:kern w:val="0"/>
                <w:lang w:eastAsia="lv-LV"/>
                <w14:ligatures w14:val="none"/>
              </w:rPr>
              <w:t xml:space="preserve">5.1.1. </w:t>
            </w:r>
            <w:r w:rsidR="00711526" w:rsidRPr="008B1985">
              <w:rPr>
                <w:rFonts w:ascii="Times New Roman" w:eastAsia="Times New Roman" w:hAnsi="Times New Roman" w:cs="Times New Roman"/>
                <w:kern w:val="0"/>
                <w:lang w:eastAsia="lv-LV"/>
                <w14:ligatures w14:val="none"/>
              </w:rPr>
              <w:t xml:space="preserve">Uzņēmumu </w:t>
            </w:r>
            <w:proofErr w:type="spellStart"/>
            <w:r w:rsidR="00711526" w:rsidRPr="008B1985">
              <w:rPr>
                <w:rFonts w:ascii="Times New Roman" w:eastAsia="Times New Roman" w:hAnsi="Times New Roman" w:cs="Times New Roman"/>
                <w:kern w:val="0"/>
                <w:lang w:eastAsia="lv-LV"/>
                <w14:ligatures w14:val="none"/>
              </w:rPr>
              <w:t>digitalizācijas</w:t>
            </w:r>
            <w:proofErr w:type="spellEnd"/>
            <w:r w:rsidR="00711526" w:rsidRPr="008B1985">
              <w:rPr>
                <w:rFonts w:ascii="Times New Roman" w:eastAsia="Times New Roman" w:hAnsi="Times New Roman" w:cs="Times New Roman"/>
                <w:kern w:val="0"/>
                <w:lang w:eastAsia="lv-LV"/>
                <w14:ligatures w14:val="none"/>
              </w:rPr>
              <w:t xml:space="preserve"> veicināšana</w:t>
            </w:r>
            <w:r w:rsidR="00EB2D19" w:rsidRPr="008B1985">
              <w:rPr>
                <w:rFonts w:ascii="Times New Roman" w:eastAsia="Times New Roman" w:hAnsi="Times New Roman" w:cs="Times New Roman"/>
                <w:kern w:val="0"/>
                <w:lang w:eastAsia="lv-LV"/>
                <w14:ligatures w14:val="none"/>
              </w:rPr>
              <w:t xml:space="preserve"> </w:t>
            </w:r>
          </w:p>
        </w:tc>
        <w:tc>
          <w:tcPr>
            <w:tcW w:w="4110" w:type="dxa"/>
          </w:tcPr>
          <w:p w14:paraId="480DA2AE" w14:textId="6CC23B9A" w:rsidR="00C44B97" w:rsidRPr="00E761D7" w:rsidRDefault="2B36D180" w:rsidP="5D5AE338">
            <w:pPr>
              <w:jc w:val="both"/>
              <w:rPr>
                <w:rFonts w:ascii="Times New Roman" w:eastAsia="Times New Roman" w:hAnsi="Times New Roman" w:cs="Times New Roman"/>
                <w:color w:val="000000" w:themeColor="text1"/>
                <w:sz w:val="24"/>
                <w:szCs w:val="24"/>
              </w:rPr>
            </w:pPr>
            <w:r w:rsidRPr="5D5AE338">
              <w:rPr>
                <w:rFonts w:ascii="Times New Roman" w:eastAsia="Times New Roman" w:hAnsi="Times New Roman" w:cs="Times New Roman"/>
                <w:color w:val="000000" w:themeColor="text1"/>
                <w:sz w:val="24"/>
                <w:szCs w:val="24"/>
              </w:rPr>
              <w:t xml:space="preserve">Vienotā būves datu reģistrācijas procesa transformācija datu reģistrācijas posmā var skart jebkuru līdz šim reģistrētu vai nākotnē </w:t>
            </w:r>
            <w:proofErr w:type="spellStart"/>
            <w:r w:rsidRPr="5D5AE338">
              <w:rPr>
                <w:rFonts w:ascii="Times New Roman" w:eastAsia="Times New Roman" w:hAnsi="Times New Roman" w:cs="Times New Roman"/>
                <w:color w:val="000000" w:themeColor="text1"/>
                <w:sz w:val="24"/>
                <w:szCs w:val="24"/>
              </w:rPr>
              <w:t>jaunreģistrētu</w:t>
            </w:r>
            <w:proofErr w:type="spellEnd"/>
            <w:r w:rsidRPr="5D5AE338">
              <w:rPr>
                <w:rFonts w:ascii="Times New Roman" w:eastAsia="Times New Roman" w:hAnsi="Times New Roman" w:cs="Times New Roman"/>
                <w:color w:val="000000" w:themeColor="text1"/>
                <w:sz w:val="24"/>
                <w:szCs w:val="24"/>
              </w:rPr>
              <w:t xml:space="preserve"> saimnieciskās darbības veicēju, individuālo komersantu, juridisko vai fizisko personu, kur</w:t>
            </w:r>
            <w:r w:rsidR="0C8D5A60" w:rsidRPr="5D5AE338">
              <w:rPr>
                <w:rFonts w:ascii="Times New Roman" w:eastAsia="Times New Roman" w:hAnsi="Times New Roman" w:cs="Times New Roman"/>
                <w:color w:val="000000" w:themeColor="text1"/>
                <w:sz w:val="24"/>
                <w:szCs w:val="24"/>
              </w:rPr>
              <w:t>a</w:t>
            </w:r>
            <w:r w:rsidRPr="5D5AE338">
              <w:rPr>
                <w:rFonts w:ascii="Times New Roman" w:eastAsia="Times New Roman" w:hAnsi="Times New Roman" w:cs="Times New Roman"/>
                <w:sz w:val="24"/>
                <w:szCs w:val="24"/>
              </w:rPr>
              <w:t xml:space="preserve"> ir zemes īpašnieks un</w:t>
            </w:r>
            <w:r w:rsidR="62293CB7" w:rsidRPr="5D5AE338">
              <w:rPr>
                <w:rFonts w:ascii="Times New Roman" w:eastAsia="Times New Roman" w:hAnsi="Times New Roman" w:cs="Times New Roman"/>
                <w:sz w:val="24"/>
                <w:szCs w:val="24"/>
              </w:rPr>
              <w:t xml:space="preserve"> kurai</w:t>
            </w:r>
            <w:r w:rsidRPr="5D5AE338">
              <w:rPr>
                <w:rFonts w:ascii="Times New Roman" w:eastAsia="Times New Roman" w:hAnsi="Times New Roman" w:cs="Times New Roman"/>
                <w:sz w:val="24"/>
                <w:szCs w:val="24"/>
              </w:rPr>
              <w:t xml:space="preserve"> </w:t>
            </w:r>
            <w:r w:rsidRPr="5D5AE338">
              <w:rPr>
                <w:rFonts w:ascii="Times New Roman" w:eastAsia="Times New Roman" w:hAnsi="Times New Roman" w:cs="Times New Roman"/>
                <w:color w:val="000000" w:themeColor="text1"/>
                <w:sz w:val="24"/>
                <w:szCs w:val="24"/>
              </w:rPr>
              <w:t>būs nepieciešams veikt būves reģistrāciju.</w:t>
            </w:r>
          </w:p>
          <w:p w14:paraId="25E01439" w14:textId="65DCC65B" w:rsidR="00C44B97" w:rsidRPr="00E761D7" w:rsidRDefault="453C170E" w:rsidP="5D5AE338">
            <w:pPr>
              <w:rPr>
                <w:rFonts w:ascii="Times New Roman" w:eastAsia="Times New Roman" w:hAnsi="Times New Roman" w:cs="Times New Roman"/>
              </w:rPr>
            </w:pPr>
            <w:r w:rsidRPr="5D5AE338">
              <w:rPr>
                <w:rFonts w:ascii="Times New Roman" w:eastAsia="Times New Roman" w:hAnsi="Times New Roman" w:cs="Times New Roman"/>
                <w:color w:val="000000" w:themeColor="text1"/>
                <w:sz w:val="24"/>
                <w:szCs w:val="24"/>
              </w:rPr>
              <w:t xml:space="preserve">Pēc </w:t>
            </w:r>
            <w:r w:rsidRPr="5D5AE338">
              <w:rPr>
                <w:rFonts w:ascii="Times New Roman" w:eastAsia="Times New Roman" w:hAnsi="Times New Roman" w:cs="Times New Roman"/>
                <w:sz w:val="24"/>
                <w:szCs w:val="24"/>
              </w:rPr>
              <w:t>Nekustamā īpašuma valsts kadastra informācijas sistēmas datiem</w:t>
            </w:r>
            <w:r w:rsidRPr="5D5AE338">
              <w:rPr>
                <w:rFonts w:ascii="Times New Roman" w:eastAsia="Times New Roman" w:hAnsi="Times New Roman" w:cs="Times New Roman"/>
                <w:color w:val="000000" w:themeColor="text1"/>
                <w:sz w:val="24"/>
                <w:szCs w:val="24"/>
              </w:rPr>
              <w:t xml:space="preserve"> </w:t>
            </w:r>
            <w:r w:rsidRPr="5D5AE338">
              <w:rPr>
                <w:rFonts w:ascii="Times New Roman" w:eastAsia="Times New Roman" w:hAnsi="Times New Roman" w:cs="Times New Roman"/>
                <w:sz w:val="24"/>
                <w:szCs w:val="24"/>
              </w:rPr>
              <w:t xml:space="preserve">uz </w:t>
            </w:r>
            <w:r w:rsidRPr="5D5AE338">
              <w:rPr>
                <w:rFonts w:ascii="Times New Roman" w:eastAsia="Times New Roman" w:hAnsi="Times New Roman" w:cs="Times New Roman"/>
                <w:color w:val="000000" w:themeColor="text1"/>
                <w:sz w:val="24"/>
                <w:szCs w:val="24"/>
              </w:rPr>
              <w:t>2025.gada 22.janvār</w:t>
            </w:r>
            <w:r w:rsidRPr="5D5AE338">
              <w:rPr>
                <w:rFonts w:ascii="Times New Roman" w:eastAsia="Times New Roman" w:hAnsi="Times New Roman" w:cs="Times New Roman"/>
                <w:sz w:val="24"/>
                <w:szCs w:val="24"/>
              </w:rPr>
              <w:t>i, zemes īpašumi pa īpašumtiesību veidiem ir sadalīti sekojoši</w:t>
            </w:r>
            <w:r w:rsidRPr="5D5AE338">
              <w:rPr>
                <w:rFonts w:ascii="Times New Roman" w:eastAsia="Times New Roman" w:hAnsi="Times New Roman" w:cs="Times New Roman"/>
              </w:rPr>
              <w:t>:</w:t>
            </w:r>
          </w:p>
          <w:tbl>
            <w:tblPr>
              <w:tblW w:w="0" w:type="auto"/>
              <w:tblLayout w:type="fixed"/>
              <w:tblLook w:val="04A0" w:firstRow="1" w:lastRow="0" w:firstColumn="1" w:lastColumn="0" w:noHBand="0" w:noVBand="1"/>
            </w:tblPr>
            <w:tblGrid>
              <w:gridCol w:w="1274"/>
              <w:gridCol w:w="2626"/>
            </w:tblGrid>
            <w:tr w:rsidR="22097D23" w14:paraId="75725DE3" w14:textId="77777777" w:rsidTr="5D5AE338">
              <w:trPr>
                <w:trHeight w:val="300"/>
              </w:trPr>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733625" w14:textId="43650C9C" w:rsidR="22097D23" w:rsidRDefault="22097D23" w:rsidP="5D5AE338">
                  <w:pPr>
                    <w:spacing w:after="0"/>
                    <w:jc w:val="center"/>
                    <w:rPr>
                      <w:rFonts w:ascii="Times New Roman" w:eastAsia="Times New Roman" w:hAnsi="Times New Roman" w:cs="Times New Roman"/>
                      <w:b/>
                      <w:bCs/>
                      <w:color w:val="000000" w:themeColor="text1"/>
                    </w:rPr>
                  </w:pPr>
                  <w:r w:rsidRPr="5D5AE338">
                    <w:rPr>
                      <w:rFonts w:ascii="Times New Roman" w:eastAsia="Times New Roman" w:hAnsi="Times New Roman" w:cs="Times New Roman"/>
                      <w:b/>
                      <w:bCs/>
                      <w:color w:val="000000" w:themeColor="text1"/>
                    </w:rPr>
                    <w:t>Personas statuss</w:t>
                  </w:r>
                </w:p>
              </w:tc>
              <w:tc>
                <w:tcPr>
                  <w:tcW w:w="26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A4E548" w14:textId="7881DB15" w:rsidR="22097D23" w:rsidRDefault="22097D23" w:rsidP="5D5AE338">
                  <w:pPr>
                    <w:spacing w:after="0"/>
                    <w:jc w:val="center"/>
                    <w:rPr>
                      <w:rFonts w:ascii="Times New Roman" w:eastAsia="Times New Roman" w:hAnsi="Times New Roman" w:cs="Times New Roman"/>
                      <w:b/>
                      <w:bCs/>
                    </w:rPr>
                  </w:pPr>
                  <w:r w:rsidRPr="5D5AE338">
                    <w:rPr>
                      <w:rFonts w:ascii="Times New Roman" w:eastAsia="Times New Roman" w:hAnsi="Times New Roman" w:cs="Times New Roman"/>
                      <w:b/>
                      <w:bCs/>
                      <w:color w:val="000000" w:themeColor="text1"/>
                    </w:rPr>
                    <w:t>Īpašumtiesību veids</w:t>
                  </w:r>
                  <w:r w:rsidRPr="5D5AE338">
                    <w:rPr>
                      <w:rFonts w:ascii="Times New Roman" w:eastAsia="Times New Roman" w:hAnsi="Times New Roman" w:cs="Times New Roman"/>
                      <w:b/>
                      <w:bCs/>
                    </w:rPr>
                    <w:t xml:space="preserve"> – Īpašnieks (zemes īpašumu skaits)</w:t>
                  </w:r>
                </w:p>
              </w:tc>
            </w:tr>
            <w:tr w:rsidR="22097D23" w14:paraId="7D3B34DB" w14:textId="77777777" w:rsidTr="5D5AE338">
              <w:trPr>
                <w:trHeight w:val="300"/>
              </w:trPr>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D5F890" w14:textId="10F7DB42" w:rsidR="22097D23" w:rsidRDefault="22097D23" w:rsidP="5D5AE338">
                  <w:pPr>
                    <w:spacing w:after="0"/>
                    <w:rPr>
                      <w:rFonts w:ascii="Times New Roman" w:eastAsia="Times New Roman" w:hAnsi="Times New Roman" w:cs="Times New Roman"/>
                      <w:color w:val="000000" w:themeColor="text1"/>
                    </w:rPr>
                  </w:pPr>
                  <w:r w:rsidRPr="5D5AE338">
                    <w:rPr>
                      <w:rFonts w:ascii="Times New Roman" w:eastAsia="Times New Roman" w:hAnsi="Times New Roman" w:cs="Times New Roman"/>
                      <w:color w:val="000000" w:themeColor="text1"/>
                    </w:rPr>
                    <w:t>fiziska persona</w:t>
                  </w:r>
                </w:p>
              </w:tc>
              <w:tc>
                <w:tcPr>
                  <w:tcW w:w="26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4F5E32D" w14:textId="1459D27E" w:rsidR="22097D23" w:rsidRDefault="22097D23" w:rsidP="5D5AE338">
                  <w:pPr>
                    <w:spacing w:after="0"/>
                    <w:rPr>
                      <w:rFonts w:ascii="Times New Roman" w:eastAsia="Times New Roman" w:hAnsi="Times New Roman" w:cs="Times New Roman"/>
                      <w:color w:val="000000" w:themeColor="text1"/>
                    </w:rPr>
                  </w:pPr>
                  <w:r w:rsidRPr="5D5AE338">
                    <w:rPr>
                      <w:rFonts w:ascii="Times New Roman" w:eastAsia="Times New Roman" w:hAnsi="Times New Roman" w:cs="Times New Roman"/>
                      <w:color w:val="000000" w:themeColor="text1"/>
                    </w:rPr>
                    <w:t>448240</w:t>
                  </w:r>
                </w:p>
              </w:tc>
            </w:tr>
            <w:tr w:rsidR="22097D23" w14:paraId="3BD19267" w14:textId="77777777" w:rsidTr="5D5AE338">
              <w:trPr>
                <w:trHeight w:val="300"/>
              </w:trPr>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A383A95" w14:textId="59375192" w:rsidR="22097D23" w:rsidRDefault="22097D23" w:rsidP="5D5AE338">
                  <w:pPr>
                    <w:spacing w:after="0"/>
                    <w:rPr>
                      <w:rFonts w:ascii="Times New Roman" w:eastAsia="Times New Roman" w:hAnsi="Times New Roman" w:cs="Times New Roman"/>
                      <w:color w:val="000000" w:themeColor="text1"/>
                    </w:rPr>
                  </w:pPr>
                  <w:r w:rsidRPr="5D5AE338">
                    <w:rPr>
                      <w:rFonts w:ascii="Times New Roman" w:eastAsia="Times New Roman" w:hAnsi="Times New Roman" w:cs="Times New Roman"/>
                      <w:color w:val="000000" w:themeColor="text1"/>
                    </w:rPr>
                    <w:t>juridiska persona</w:t>
                  </w:r>
                </w:p>
              </w:tc>
              <w:tc>
                <w:tcPr>
                  <w:tcW w:w="26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1A722BC" w14:textId="04CD442C" w:rsidR="22097D23" w:rsidRDefault="22097D23" w:rsidP="5D5AE338">
                  <w:pPr>
                    <w:spacing w:after="0"/>
                    <w:rPr>
                      <w:rFonts w:ascii="Times New Roman" w:eastAsia="Times New Roman" w:hAnsi="Times New Roman" w:cs="Times New Roman"/>
                      <w:color w:val="000000" w:themeColor="text1"/>
                    </w:rPr>
                  </w:pPr>
                  <w:r w:rsidRPr="5D5AE338">
                    <w:rPr>
                      <w:rFonts w:ascii="Times New Roman" w:eastAsia="Times New Roman" w:hAnsi="Times New Roman" w:cs="Times New Roman"/>
                      <w:color w:val="000000" w:themeColor="text1"/>
                    </w:rPr>
                    <w:t>20980</w:t>
                  </w:r>
                </w:p>
              </w:tc>
            </w:tr>
            <w:tr w:rsidR="22097D23" w14:paraId="50DF5E2C" w14:textId="77777777" w:rsidTr="5D5AE338">
              <w:trPr>
                <w:trHeight w:val="300"/>
              </w:trPr>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00E980E" w14:textId="74822D4F" w:rsidR="22097D23" w:rsidRDefault="22097D23" w:rsidP="5D5AE338">
                  <w:pPr>
                    <w:spacing w:after="0"/>
                    <w:rPr>
                      <w:rFonts w:ascii="Times New Roman" w:eastAsia="Times New Roman" w:hAnsi="Times New Roman" w:cs="Times New Roman"/>
                      <w:color w:val="000000" w:themeColor="text1"/>
                    </w:rPr>
                  </w:pPr>
                  <w:r w:rsidRPr="5D5AE338">
                    <w:rPr>
                      <w:rFonts w:ascii="Times New Roman" w:eastAsia="Times New Roman" w:hAnsi="Times New Roman" w:cs="Times New Roman"/>
                      <w:color w:val="000000" w:themeColor="text1"/>
                    </w:rPr>
                    <w:lastRenderedPageBreak/>
                    <w:t>pašvaldība</w:t>
                  </w:r>
                </w:p>
              </w:tc>
              <w:tc>
                <w:tcPr>
                  <w:tcW w:w="26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DFD310" w14:textId="7273A38B" w:rsidR="22097D23" w:rsidRDefault="22097D23" w:rsidP="5D5AE338">
                  <w:pPr>
                    <w:spacing w:after="0"/>
                    <w:rPr>
                      <w:rFonts w:ascii="Times New Roman" w:eastAsia="Times New Roman" w:hAnsi="Times New Roman" w:cs="Times New Roman"/>
                      <w:color w:val="000000" w:themeColor="text1"/>
                    </w:rPr>
                  </w:pPr>
                  <w:r w:rsidRPr="5D5AE338">
                    <w:rPr>
                      <w:rFonts w:ascii="Times New Roman" w:eastAsia="Times New Roman" w:hAnsi="Times New Roman" w:cs="Times New Roman"/>
                      <w:color w:val="000000" w:themeColor="text1"/>
                    </w:rPr>
                    <w:t>47</w:t>
                  </w:r>
                </w:p>
              </w:tc>
            </w:tr>
            <w:tr w:rsidR="22097D23" w14:paraId="20770097" w14:textId="77777777" w:rsidTr="5D5AE338">
              <w:trPr>
                <w:trHeight w:val="300"/>
              </w:trPr>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CC7F019" w14:textId="49B787C2" w:rsidR="22097D23" w:rsidRDefault="22097D23" w:rsidP="5D5AE338">
                  <w:pPr>
                    <w:spacing w:after="0"/>
                    <w:rPr>
                      <w:rFonts w:ascii="Times New Roman" w:eastAsia="Times New Roman" w:hAnsi="Times New Roman" w:cs="Times New Roman"/>
                      <w:color w:val="000000" w:themeColor="text1"/>
                    </w:rPr>
                  </w:pPr>
                  <w:r w:rsidRPr="5D5AE338">
                    <w:rPr>
                      <w:rFonts w:ascii="Times New Roman" w:eastAsia="Times New Roman" w:hAnsi="Times New Roman" w:cs="Times New Roman"/>
                      <w:color w:val="000000" w:themeColor="text1"/>
                    </w:rPr>
                    <w:t>valsts</w:t>
                  </w:r>
                </w:p>
              </w:tc>
              <w:tc>
                <w:tcPr>
                  <w:tcW w:w="26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5F65B96" w14:textId="6AB45239" w:rsidR="22097D23" w:rsidRDefault="22097D23" w:rsidP="5D5AE338">
                  <w:pPr>
                    <w:spacing w:after="0"/>
                    <w:rPr>
                      <w:rFonts w:ascii="Times New Roman" w:eastAsia="Times New Roman" w:hAnsi="Times New Roman" w:cs="Times New Roman"/>
                      <w:color w:val="000000" w:themeColor="text1"/>
                    </w:rPr>
                  </w:pPr>
                  <w:r w:rsidRPr="5D5AE338">
                    <w:rPr>
                      <w:rFonts w:ascii="Times New Roman" w:eastAsia="Times New Roman" w:hAnsi="Times New Roman" w:cs="Times New Roman"/>
                      <w:color w:val="000000" w:themeColor="text1"/>
                    </w:rPr>
                    <w:t>57</w:t>
                  </w:r>
                </w:p>
              </w:tc>
            </w:tr>
            <w:tr w:rsidR="22097D23" w14:paraId="0ED07DFD" w14:textId="77777777" w:rsidTr="5D5AE338">
              <w:trPr>
                <w:trHeight w:val="300"/>
              </w:trPr>
              <w:tc>
                <w:tcPr>
                  <w:tcW w:w="1274"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F07135D" w14:textId="389A35AB" w:rsidR="22097D23" w:rsidRDefault="22097D23" w:rsidP="5D5AE338">
                  <w:pPr>
                    <w:spacing w:after="0"/>
                    <w:jc w:val="right"/>
                    <w:rPr>
                      <w:rFonts w:ascii="Times New Roman" w:eastAsia="Times New Roman" w:hAnsi="Times New Roman" w:cs="Times New Roman"/>
                      <w:b/>
                      <w:bCs/>
                      <w:color w:val="000000" w:themeColor="text1"/>
                    </w:rPr>
                  </w:pPr>
                  <w:r w:rsidRPr="5D5AE338">
                    <w:rPr>
                      <w:rFonts w:ascii="Times New Roman" w:eastAsia="Times New Roman" w:hAnsi="Times New Roman" w:cs="Times New Roman"/>
                      <w:b/>
                      <w:bCs/>
                      <w:color w:val="000000" w:themeColor="text1"/>
                    </w:rPr>
                    <w:t>Skaits kopā:</w:t>
                  </w:r>
                </w:p>
              </w:tc>
              <w:tc>
                <w:tcPr>
                  <w:tcW w:w="2626"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628BD8F" w14:textId="08A1BB51" w:rsidR="22097D23" w:rsidRDefault="22097D23" w:rsidP="5D5AE338">
                  <w:pPr>
                    <w:spacing w:after="0"/>
                    <w:jc w:val="right"/>
                    <w:rPr>
                      <w:rFonts w:ascii="Times New Roman" w:eastAsia="Times New Roman" w:hAnsi="Times New Roman" w:cs="Times New Roman"/>
                      <w:b/>
                      <w:bCs/>
                      <w:color w:val="000000" w:themeColor="text1"/>
                    </w:rPr>
                  </w:pPr>
                  <w:r w:rsidRPr="5D5AE338">
                    <w:rPr>
                      <w:rFonts w:ascii="Times New Roman" w:eastAsia="Times New Roman" w:hAnsi="Times New Roman" w:cs="Times New Roman"/>
                      <w:b/>
                      <w:bCs/>
                      <w:color w:val="000000" w:themeColor="text1"/>
                    </w:rPr>
                    <w:t>469 324</w:t>
                  </w:r>
                </w:p>
              </w:tc>
            </w:tr>
          </w:tbl>
          <w:p w14:paraId="4803EEA2" w14:textId="7802008C" w:rsidR="00C44B97" w:rsidRPr="00E761D7" w:rsidRDefault="453C170E" w:rsidP="5D5AE338">
            <w:pPr>
              <w:jc w:val="both"/>
              <w:rPr>
                <w:rFonts w:ascii="Times New Roman" w:eastAsia="Times New Roman" w:hAnsi="Times New Roman" w:cs="Times New Roman"/>
                <w:color w:val="000000" w:themeColor="text1"/>
                <w:sz w:val="24"/>
                <w:szCs w:val="24"/>
              </w:rPr>
            </w:pPr>
            <w:r w:rsidRPr="5D5AE338">
              <w:rPr>
                <w:rFonts w:ascii="Times New Roman" w:eastAsia="Times New Roman" w:hAnsi="Times New Roman" w:cs="Times New Roman"/>
                <w:color w:val="000000" w:themeColor="text1"/>
                <w:sz w:val="24"/>
                <w:szCs w:val="24"/>
              </w:rPr>
              <w:t xml:space="preserve"> </w:t>
            </w:r>
          </w:p>
          <w:p w14:paraId="5000BA0D" w14:textId="71A295F5" w:rsidR="00C44B97" w:rsidRPr="00E761D7" w:rsidRDefault="2B36D180" w:rsidP="5D5AE338">
            <w:pPr>
              <w:jc w:val="both"/>
              <w:rPr>
                <w:rFonts w:ascii="Times New Roman" w:eastAsia="Times New Roman" w:hAnsi="Times New Roman" w:cs="Times New Roman"/>
                <w:color w:val="000000" w:themeColor="text1"/>
                <w:sz w:val="24"/>
                <w:szCs w:val="24"/>
              </w:rPr>
            </w:pPr>
            <w:r w:rsidRPr="5D5AE338">
              <w:rPr>
                <w:rFonts w:ascii="Times New Roman" w:eastAsia="Times New Roman" w:hAnsi="Times New Roman" w:cs="Times New Roman"/>
                <w:color w:val="000000" w:themeColor="text1"/>
                <w:sz w:val="24"/>
                <w:szCs w:val="24"/>
              </w:rPr>
              <w:t>Visi šie</w:t>
            </w:r>
            <w:r w:rsidRPr="5D5AE338">
              <w:rPr>
                <w:rFonts w:ascii="Times New Roman" w:eastAsia="Times New Roman" w:hAnsi="Times New Roman" w:cs="Times New Roman"/>
                <w:sz w:val="24"/>
                <w:szCs w:val="24"/>
              </w:rPr>
              <w:t xml:space="preserve"> nekustamo īpašumu</w:t>
            </w:r>
            <w:r w:rsidRPr="5D5AE338">
              <w:rPr>
                <w:rFonts w:ascii="Times New Roman" w:eastAsia="Times New Roman" w:hAnsi="Times New Roman" w:cs="Times New Roman"/>
                <w:color w:val="000000" w:themeColor="text1"/>
                <w:sz w:val="24"/>
                <w:szCs w:val="24"/>
              </w:rPr>
              <w:t xml:space="preserve"> īpašnieki pēc Vienotā būves datu reģistrācijas procesa transformācijas būves reģistrācijas procesā tiks nodrošināti ar ieviesto vienas pieturas aģentūras principu – vienots datu un to plūsmu dizains </w:t>
            </w:r>
            <w:r w:rsidR="527A5E95" w:rsidRPr="5D5AE338">
              <w:rPr>
                <w:rFonts w:ascii="Times New Roman" w:eastAsia="Times New Roman" w:hAnsi="Times New Roman" w:cs="Times New Roman"/>
                <w:color w:val="000000" w:themeColor="text1"/>
                <w:sz w:val="24"/>
                <w:szCs w:val="24"/>
              </w:rPr>
              <w:t xml:space="preserve">visās </w:t>
            </w:r>
            <w:r w:rsidRPr="5D5AE338">
              <w:rPr>
                <w:rFonts w:ascii="Times New Roman" w:eastAsia="Times New Roman" w:hAnsi="Times New Roman" w:cs="Times New Roman"/>
                <w:color w:val="000000" w:themeColor="text1"/>
                <w:sz w:val="24"/>
                <w:szCs w:val="24"/>
              </w:rPr>
              <w:t>iesaistītajās iestād</w:t>
            </w:r>
            <w:r w:rsidRPr="5D5AE338">
              <w:rPr>
                <w:rFonts w:ascii="Times New Roman" w:eastAsia="Times New Roman" w:hAnsi="Times New Roman" w:cs="Times New Roman"/>
                <w:sz w:val="24"/>
                <w:szCs w:val="24"/>
              </w:rPr>
              <w:t>ē</w:t>
            </w:r>
            <w:r w:rsidRPr="5D5AE338">
              <w:rPr>
                <w:rFonts w:ascii="Times New Roman" w:eastAsia="Times New Roman" w:hAnsi="Times New Roman" w:cs="Times New Roman"/>
                <w:color w:val="000000" w:themeColor="text1"/>
                <w:sz w:val="24"/>
                <w:szCs w:val="24"/>
              </w:rPr>
              <w:t>s.</w:t>
            </w:r>
          </w:p>
          <w:p w14:paraId="5E9A196A" w14:textId="710B3491" w:rsidR="00C44B97" w:rsidRPr="00E761D7" w:rsidRDefault="453C170E" w:rsidP="5D5AE338">
            <w:pPr>
              <w:jc w:val="both"/>
              <w:rPr>
                <w:rFonts w:ascii="Times New Roman" w:eastAsia="Times New Roman" w:hAnsi="Times New Roman" w:cs="Times New Roman"/>
                <w:sz w:val="24"/>
                <w:szCs w:val="24"/>
              </w:rPr>
            </w:pPr>
            <w:r w:rsidRPr="5D5AE338">
              <w:rPr>
                <w:rFonts w:ascii="Times New Roman" w:eastAsia="Times New Roman" w:hAnsi="Times New Roman" w:cs="Times New Roman"/>
                <w:sz w:val="24"/>
                <w:szCs w:val="24"/>
              </w:rPr>
              <w:t>Ir pieejami arī Nekustamā īpašuma valsts kadastra informācijas sistēmas pēdējo gadu dati par no jauna reģistrētajām uzbūvētajām privātmājām (kopskaits):</w:t>
            </w:r>
          </w:p>
          <w:p w14:paraId="2DA32FB5" w14:textId="545268BD" w:rsidR="00C44B97" w:rsidRPr="00E761D7" w:rsidRDefault="453C170E" w:rsidP="5D5AE338">
            <w:pPr>
              <w:jc w:val="both"/>
              <w:rPr>
                <w:rFonts w:ascii="Times New Roman" w:eastAsia="Times New Roman" w:hAnsi="Times New Roman" w:cs="Times New Roman"/>
              </w:rPr>
            </w:pPr>
            <w:r w:rsidRPr="5D5AE338">
              <w:rPr>
                <w:rFonts w:ascii="Times New Roman" w:eastAsia="Times New Roman" w:hAnsi="Times New Roman" w:cs="Times New Roman"/>
              </w:rPr>
              <w:t xml:space="preserve"> </w:t>
            </w:r>
          </w:p>
          <w:p w14:paraId="528CF215" w14:textId="72D8566C" w:rsidR="00C44B97" w:rsidRPr="00E761D7" w:rsidRDefault="453C170E" w:rsidP="5D5AE338">
            <w:pPr>
              <w:jc w:val="both"/>
              <w:rPr>
                <w:rFonts w:ascii="Times New Roman" w:eastAsia="Times New Roman" w:hAnsi="Times New Roman" w:cs="Times New Roman"/>
                <w:sz w:val="24"/>
                <w:szCs w:val="24"/>
              </w:rPr>
            </w:pPr>
            <w:r w:rsidRPr="5D5AE338">
              <w:rPr>
                <w:rFonts w:ascii="Times New Roman" w:eastAsia="Times New Roman" w:hAnsi="Times New Roman" w:cs="Times New Roman"/>
                <w:color w:val="000000" w:themeColor="text1"/>
                <w:sz w:val="24"/>
                <w:szCs w:val="24"/>
              </w:rPr>
              <w:t>2021</w:t>
            </w:r>
            <w:r w:rsidRPr="5D5AE338">
              <w:rPr>
                <w:rFonts w:ascii="Times New Roman" w:eastAsia="Times New Roman" w:hAnsi="Times New Roman" w:cs="Times New Roman"/>
                <w:sz w:val="24"/>
                <w:szCs w:val="24"/>
              </w:rPr>
              <w:t xml:space="preserve">.gads – </w:t>
            </w:r>
            <w:r w:rsidRPr="5D5AE338">
              <w:rPr>
                <w:rFonts w:ascii="Times New Roman" w:eastAsia="Times New Roman" w:hAnsi="Times New Roman" w:cs="Times New Roman"/>
                <w:color w:val="000000" w:themeColor="text1"/>
                <w:sz w:val="24"/>
                <w:szCs w:val="24"/>
              </w:rPr>
              <w:t>2</w:t>
            </w:r>
            <w:r w:rsidRPr="5D5AE338">
              <w:rPr>
                <w:rFonts w:ascii="Times New Roman" w:eastAsia="Times New Roman" w:hAnsi="Times New Roman" w:cs="Times New Roman"/>
                <w:sz w:val="24"/>
                <w:szCs w:val="24"/>
              </w:rPr>
              <w:t xml:space="preserve"> </w:t>
            </w:r>
            <w:r w:rsidRPr="5D5AE338">
              <w:rPr>
                <w:rFonts w:ascii="Times New Roman" w:eastAsia="Times New Roman" w:hAnsi="Times New Roman" w:cs="Times New Roman"/>
                <w:color w:val="000000" w:themeColor="text1"/>
                <w:sz w:val="24"/>
                <w:szCs w:val="24"/>
              </w:rPr>
              <w:t>093</w:t>
            </w:r>
            <w:r w:rsidRPr="5D5AE338">
              <w:rPr>
                <w:rFonts w:ascii="Times New Roman" w:eastAsia="Times New Roman" w:hAnsi="Times New Roman" w:cs="Times New Roman"/>
                <w:sz w:val="24"/>
                <w:szCs w:val="24"/>
              </w:rPr>
              <w:t>;</w:t>
            </w:r>
          </w:p>
          <w:p w14:paraId="64570510" w14:textId="28750686" w:rsidR="00C44B97" w:rsidRPr="00E761D7" w:rsidRDefault="453C170E" w:rsidP="5D5AE338">
            <w:pPr>
              <w:jc w:val="both"/>
              <w:rPr>
                <w:rFonts w:ascii="Times New Roman" w:eastAsia="Times New Roman" w:hAnsi="Times New Roman" w:cs="Times New Roman"/>
                <w:sz w:val="24"/>
                <w:szCs w:val="24"/>
              </w:rPr>
            </w:pPr>
            <w:r w:rsidRPr="5D5AE338">
              <w:rPr>
                <w:rFonts w:ascii="Times New Roman" w:eastAsia="Times New Roman" w:hAnsi="Times New Roman" w:cs="Times New Roman"/>
                <w:color w:val="000000" w:themeColor="text1"/>
                <w:sz w:val="24"/>
                <w:szCs w:val="24"/>
              </w:rPr>
              <w:t>2022</w:t>
            </w:r>
            <w:r w:rsidRPr="5D5AE338">
              <w:rPr>
                <w:rFonts w:ascii="Times New Roman" w:eastAsia="Times New Roman" w:hAnsi="Times New Roman" w:cs="Times New Roman"/>
                <w:sz w:val="24"/>
                <w:szCs w:val="24"/>
              </w:rPr>
              <w:t xml:space="preserve">. gads – </w:t>
            </w:r>
            <w:r w:rsidRPr="5D5AE338">
              <w:rPr>
                <w:rFonts w:ascii="Times New Roman" w:eastAsia="Times New Roman" w:hAnsi="Times New Roman" w:cs="Times New Roman"/>
                <w:color w:val="000000" w:themeColor="text1"/>
                <w:sz w:val="24"/>
                <w:szCs w:val="24"/>
              </w:rPr>
              <w:t>1</w:t>
            </w:r>
            <w:r w:rsidRPr="5D5AE338">
              <w:rPr>
                <w:rFonts w:ascii="Times New Roman" w:eastAsia="Times New Roman" w:hAnsi="Times New Roman" w:cs="Times New Roman"/>
                <w:sz w:val="24"/>
                <w:szCs w:val="24"/>
              </w:rPr>
              <w:t xml:space="preserve"> </w:t>
            </w:r>
            <w:r w:rsidRPr="5D5AE338">
              <w:rPr>
                <w:rFonts w:ascii="Times New Roman" w:eastAsia="Times New Roman" w:hAnsi="Times New Roman" w:cs="Times New Roman"/>
                <w:color w:val="000000" w:themeColor="text1"/>
                <w:sz w:val="24"/>
                <w:szCs w:val="24"/>
              </w:rPr>
              <w:t>813</w:t>
            </w:r>
            <w:r w:rsidRPr="5D5AE338">
              <w:rPr>
                <w:rFonts w:ascii="Times New Roman" w:eastAsia="Times New Roman" w:hAnsi="Times New Roman" w:cs="Times New Roman"/>
                <w:sz w:val="24"/>
                <w:szCs w:val="24"/>
              </w:rPr>
              <w:t>;</w:t>
            </w:r>
          </w:p>
          <w:p w14:paraId="0FF5DEA9" w14:textId="090A5479" w:rsidR="00C44B97" w:rsidRPr="00E761D7" w:rsidRDefault="453C170E" w:rsidP="5D5AE338">
            <w:pPr>
              <w:jc w:val="both"/>
              <w:rPr>
                <w:rFonts w:ascii="Times New Roman" w:eastAsia="Times New Roman" w:hAnsi="Times New Roman" w:cs="Times New Roman"/>
                <w:sz w:val="24"/>
                <w:szCs w:val="24"/>
              </w:rPr>
            </w:pPr>
            <w:r w:rsidRPr="5D5AE338">
              <w:rPr>
                <w:rFonts w:ascii="Times New Roman" w:eastAsia="Times New Roman" w:hAnsi="Times New Roman" w:cs="Times New Roman"/>
                <w:color w:val="000000" w:themeColor="text1"/>
                <w:sz w:val="24"/>
                <w:szCs w:val="24"/>
              </w:rPr>
              <w:t>2023</w:t>
            </w:r>
            <w:r w:rsidRPr="5D5AE338">
              <w:rPr>
                <w:rFonts w:ascii="Times New Roman" w:eastAsia="Times New Roman" w:hAnsi="Times New Roman" w:cs="Times New Roman"/>
                <w:sz w:val="24"/>
                <w:szCs w:val="24"/>
              </w:rPr>
              <w:t xml:space="preserve">. gads – </w:t>
            </w:r>
            <w:r w:rsidRPr="5D5AE338">
              <w:rPr>
                <w:rFonts w:ascii="Times New Roman" w:eastAsia="Times New Roman" w:hAnsi="Times New Roman" w:cs="Times New Roman"/>
                <w:color w:val="000000" w:themeColor="text1"/>
                <w:sz w:val="24"/>
                <w:szCs w:val="24"/>
              </w:rPr>
              <w:t>1</w:t>
            </w:r>
            <w:r w:rsidRPr="5D5AE338">
              <w:rPr>
                <w:rFonts w:ascii="Times New Roman" w:eastAsia="Times New Roman" w:hAnsi="Times New Roman" w:cs="Times New Roman"/>
                <w:sz w:val="24"/>
                <w:szCs w:val="24"/>
              </w:rPr>
              <w:t xml:space="preserve"> </w:t>
            </w:r>
            <w:r w:rsidRPr="5D5AE338">
              <w:rPr>
                <w:rFonts w:ascii="Times New Roman" w:eastAsia="Times New Roman" w:hAnsi="Times New Roman" w:cs="Times New Roman"/>
                <w:color w:val="000000" w:themeColor="text1"/>
                <w:sz w:val="24"/>
                <w:szCs w:val="24"/>
              </w:rPr>
              <w:t>768</w:t>
            </w:r>
            <w:r w:rsidRPr="5D5AE338">
              <w:rPr>
                <w:rFonts w:ascii="Times New Roman" w:eastAsia="Times New Roman" w:hAnsi="Times New Roman" w:cs="Times New Roman"/>
                <w:sz w:val="24"/>
                <w:szCs w:val="24"/>
              </w:rPr>
              <w:t>;</w:t>
            </w:r>
          </w:p>
          <w:p w14:paraId="3EB61F9F" w14:textId="5F4B1B00" w:rsidR="00C44B97" w:rsidRPr="00E761D7" w:rsidRDefault="453C170E" w:rsidP="5D5AE338">
            <w:pPr>
              <w:jc w:val="both"/>
              <w:rPr>
                <w:rFonts w:ascii="Times New Roman" w:eastAsia="Times New Roman" w:hAnsi="Times New Roman" w:cs="Times New Roman"/>
                <w:sz w:val="24"/>
                <w:szCs w:val="24"/>
              </w:rPr>
            </w:pPr>
            <w:r w:rsidRPr="5D5AE338">
              <w:rPr>
                <w:rFonts w:ascii="Times New Roman" w:eastAsia="Times New Roman" w:hAnsi="Times New Roman" w:cs="Times New Roman"/>
                <w:color w:val="000000" w:themeColor="text1"/>
                <w:sz w:val="24"/>
                <w:szCs w:val="24"/>
              </w:rPr>
              <w:t>2024</w:t>
            </w:r>
            <w:r w:rsidRPr="5D5AE338">
              <w:rPr>
                <w:rFonts w:ascii="Times New Roman" w:eastAsia="Times New Roman" w:hAnsi="Times New Roman" w:cs="Times New Roman"/>
                <w:sz w:val="24"/>
                <w:szCs w:val="24"/>
              </w:rPr>
              <w:t xml:space="preserve">. gads – </w:t>
            </w:r>
            <w:r w:rsidRPr="5D5AE338">
              <w:rPr>
                <w:rFonts w:ascii="Times New Roman" w:eastAsia="Times New Roman" w:hAnsi="Times New Roman" w:cs="Times New Roman"/>
                <w:color w:val="000000" w:themeColor="text1"/>
                <w:sz w:val="24"/>
                <w:szCs w:val="24"/>
              </w:rPr>
              <w:t>3</w:t>
            </w:r>
            <w:r w:rsidRPr="5D5AE338">
              <w:rPr>
                <w:rFonts w:ascii="Times New Roman" w:eastAsia="Times New Roman" w:hAnsi="Times New Roman" w:cs="Times New Roman"/>
                <w:sz w:val="24"/>
                <w:szCs w:val="24"/>
              </w:rPr>
              <w:t xml:space="preserve"> </w:t>
            </w:r>
            <w:r w:rsidRPr="5D5AE338">
              <w:rPr>
                <w:rFonts w:ascii="Times New Roman" w:eastAsia="Times New Roman" w:hAnsi="Times New Roman" w:cs="Times New Roman"/>
                <w:color w:val="000000" w:themeColor="text1"/>
                <w:sz w:val="24"/>
                <w:szCs w:val="24"/>
              </w:rPr>
              <w:t>161</w:t>
            </w:r>
            <w:r w:rsidRPr="5D5AE338">
              <w:rPr>
                <w:rFonts w:ascii="Times New Roman" w:eastAsia="Times New Roman" w:hAnsi="Times New Roman" w:cs="Times New Roman"/>
                <w:sz w:val="24"/>
                <w:szCs w:val="24"/>
              </w:rPr>
              <w:t>.</w:t>
            </w:r>
          </w:p>
          <w:p w14:paraId="15F03D42" w14:textId="1B2C8B73" w:rsidR="00C44B97" w:rsidRPr="00E761D7" w:rsidRDefault="453C170E" w:rsidP="5D5AE338">
            <w:pPr>
              <w:jc w:val="both"/>
              <w:rPr>
                <w:rFonts w:ascii="Times New Roman" w:eastAsia="Times New Roman" w:hAnsi="Times New Roman" w:cs="Times New Roman"/>
                <w:color w:val="000000" w:themeColor="text1"/>
                <w:sz w:val="24"/>
                <w:szCs w:val="24"/>
              </w:rPr>
            </w:pPr>
            <w:r w:rsidRPr="5D5AE338">
              <w:rPr>
                <w:rFonts w:ascii="Times New Roman" w:eastAsia="Times New Roman" w:hAnsi="Times New Roman" w:cs="Times New Roman"/>
                <w:color w:val="000000" w:themeColor="text1"/>
                <w:sz w:val="24"/>
                <w:szCs w:val="24"/>
              </w:rPr>
              <w:t xml:space="preserve"> </w:t>
            </w:r>
          </w:p>
          <w:p w14:paraId="1AE61647" w14:textId="0C14334E" w:rsidR="00C44B97" w:rsidRPr="00E761D7" w:rsidRDefault="2B36D180" w:rsidP="5D5AE338">
            <w:pPr>
              <w:jc w:val="both"/>
              <w:rPr>
                <w:rFonts w:ascii="Times New Roman" w:eastAsia="Times New Roman" w:hAnsi="Times New Roman" w:cs="Times New Roman"/>
                <w:color w:val="000000" w:themeColor="text1"/>
                <w:sz w:val="24"/>
                <w:szCs w:val="24"/>
              </w:rPr>
            </w:pPr>
            <w:r w:rsidRPr="5D5AE338">
              <w:rPr>
                <w:rFonts w:ascii="Times New Roman" w:eastAsia="Times New Roman" w:hAnsi="Times New Roman" w:cs="Times New Roman"/>
                <w:color w:val="000000" w:themeColor="text1"/>
                <w:sz w:val="24"/>
                <w:szCs w:val="24"/>
              </w:rPr>
              <w:t>Vidēji rēķinot no pieejamiem datiem</w:t>
            </w:r>
            <w:r w:rsidRPr="5D5AE338">
              <w:rPr>
                <w:rFonts w:ascii="Times New Roman" w:eastAsia="Times New Roman" w:hAnsi="Times New Roman" w:cs="Times New Roman"/>
                <w:sz w:val="24"/>
                <w:szCs w:val="24"/>
              </w:rPr>
              <w:t>,</w:t>
            </w:r>
            <w:r w:rsidRPr="5D5AE338">
              <w:rPr>
                <w:rFonts w:ascii="Times New Roman" w:eastAsia="Times New Roman" w:hAnsi="Times New Roman" w:cs="Times New Roman"/>
                <w:color w:val="000000" w:themeColor="text1"/>
                <w:sz w:val="24"/>
                <w:szCs w:val="24"/>
              </w:rPr>
              <w:t xml:space="preserve"> </w:t>
            </w:r>
            <w:r w:rsidR="00662D39">
              <w:rPr>
                <w:rFonts w:ascii="Times New Roman" w:eastAsia="Times New Roman" w:hAnsi="Times New Roman" w:cs="Times New Roman"/>
                <w:color w:val="000000" w:themeColor="text1"/>
                <w:sz w:val="24"/>
                <w:szCs w:val="24"/>
              </w:rPr>
              <w:t>prognozējams</w:t>
            </w:r>
            <w:r w:rsidRPr="5D5AE338">
              <w:rPr>
                <w:rFonts w:ascii="Times New Roman" w:eastAsia="Times New Roman" w:hAnsi="Times New Roman" w:cs="Times New Roman"/>
                <w:color w:val="000000" w:themeColor="text1"/>
                <w:sz w:val="24"/>
                <w:szCs w:val="24"/>
              </w:rPr>
              <w:t>, ka gada laikā</w:t>
            </w:r>
            <w:r w:rsidR="5754C57E" w:rsidRPr="5D5AE338">
              <w:rPr>
                <w:rFonts w:ascii="Times New Roman" w:eastAsia="Times New Roman" w:hAnsi="Times New Roman" w:cs="Times New Roman"/>
                <w:color w:val="000000" w:themeColor="text1"/>
                <w:sz w:val="24"/>
                <w:szCs w:val="24"/>
              </w:rPr>
              <w:t xml:space="preserve"> vienoto</w:t>
            </w:r>
            <w:r w:rsidRPr="5D5AE338">
              <w:rPr>
                <w:rFonts w:ascii="Times New Roman" w:eastAsia="Times New Roman" w:hAnsi="Times New Roman" w:cs="Times New Roman"/>
                <w:color w:val="000000" w:themeColor="text1"/>
                <w:sz w:val="24"/>
                <w:szCs w:val="24"/>
              </w:rPr>
              <w:t xml:space="preserve"> pakalpojumu izmantos 0.5%</w:t>
            </w:r>
            <w:r w:rsidR="00662D39">
              <w:rPr>
                <w:rFonts w:ascii="Times New Roman" w:eastAsia="Times New Roman" w:hAnsi="Times New Roman" w:cs="Times New Roman"/>
                <w:color w:val="000000" w:themeColor="text1"/>
                <w:sz w:val="24"/>
                <w:szCs w:val="24"/>
              </w:rPr>
              <w:t xml:space="preserve"> </w:t>
            </w:r>
            <w:r w:rsidR="00662D39" w:rsidRPr="5D5AE338">
              <w:rPr>
                <w:rFonts w:ascii="Times New Roman" w:eastAsia="Times New Roman" w:hAnsi="Times New Roman" w:cs="Times New Roman"/>
                <w:color w:val="000000" w:themeColor="text1"/>
                <w:sz w:val="24"/>
                <w:szCs w:val="24"/>
              </w:rPr>
              <w:t>no zemes īpašumu īpašniekiem</w:t>
            </w:r>
            <w:r w:rsidR="00662D39">
              <w:rPr>
                <w:rFonts w:ascii="Times New Roman" w:eastAsia="Times New Roman" w:hAnsi="Times New Roman" w:cs="Times New Roman"/>
                <w:color w:val="000000" w:themeColor="text1"/>
                <w:sz w:val="24"/>
                <w:szCs w:val="24"/>
              </w:rPr>
              <w:t xml:space="preserve">, kas ir </w:t>
            </w:r>
            <w:r w:rsidR="2C3377F6" w:rsidRPr="5D5AE338">
              <w:rPr>
                <w:rFonts w:ascii="Times New Roman" w:eastAsia="Times New Roman" w:hAnsi="Times New Roman" w:cs="Times New Roman"/>
                <w:color w:val="000000" w:themeColor="text1"/>
                <w:sz w:val="24"/>
                <w:szCs w:val="24"/>
              </w:rPr>
              <w:t>234</w:t>
            </w:r>
            <w:r w:rsidR="4B0A10C2" w:rsidRPr="5D5AE338">
              <w:rPr>
                <w:rFonts w:ascii="Times New Roman" w:eastAsia="Times New Roman" w:hAnsi="Times New Roman" w:cs="Times New Roman"/>
                <w:color w:val="000000" w:themeColor="text1"/>
                <w:sz w:val="24"/>
                <w:szCs w:val="24"/>
              </w:rPr>
              <w:t>7</w:t>
            </w:r>
            <w:r w:rsidR="00662D39">
              <w:rPr>
                <w:rFonts w:ascii="Times New Roman" w:eastAsia="Times New Roman" w:hAnsi="Times New Roman" w:cs="Times New Roman"/>
                <w:color w:val="000000" w:themeColor="text1"/>
                <w:sz w:val="24"/>
                <w:szCs w:val="24"/>
              </w:rPr>
              <w:t xml:space="preserve"> pakalpojuma saņēmēji</w:t>
            </w:r>
            <w:r w:rsidRPr="5D5AE338">
              <w:rPr>
                <w:rFonts w:ascii="Times New Roman" w:eastAsia="Times New Roman" w:hAnsi="Times New Roman" w:cs="Times New Roman"/>
                <w:color w:val="000000" w:themeColor="text1"/>
                <w:sz w:val="24"/>
                <w:szCs w:val="24"/>
              </w:rPr>
              <w:t>.</w:t>
            </w:r>
          </w:p>
          <w:p w14:paraId="7F35FC6B" w14:textId="1913441A" w:rsidR="00C44B97" w:rsidRPr="00E761D7" w:rsidRDefault="453C170E" w:rsidP="5D5AE338">
            <w:pPr>
              <w:jc w:val="both"/>
              <w:rPr>
                <w:rFonts w:ascii="Times New Roman" w:eastAsia="Times New Roman" w:hAnsi="Times New Roman" w:cs="Times New Roman"/>
              </w:rPr>
            </w:pPr>
            <w:r w:rsidRPr="5D5AE338">
              <w:rPr>
                <w:rFonts w:ascii="Times New Roman" w:eastAsia="Times New Roman" w:hAnsi="Times New Roman" w:cs="Times New Roman"/>
              </w:rPr>
              <w:t xml:space="preserve"> </w:t>
            </w:r>
          </w:p>
          <w:p w14:paraId="338D1DC8" w14:textId="363C054D" w:rsidR="00C44B97" w:rsidRPr="00E761D7" w:rsidRDefault="453C170E" w:rsidP="0C616AEE">
            <w:pPr>
              <w:rPr>
                <w:rFonts w:ascii="Times New Roman" w:eastAsia="Times New Roman" w:hAnsi="Times New Roman" w:cs="Times New Roman"/>
                <w:kern w:val="0"/>
                <w:sz w:val="24"/>
                <w:szCs w:val="24"/>
                <w14:ligatures w14:val="none"/>
              </w:rPr>
            </w:pPr>
            <w:r w:rsidRPr="5D5AE338">
              <w:rPr>
                <w:rFonts w:ascii="Times New Roman" w:eastAsia="Times New Roman" w:hAnsi="Times New Roman" w:cs="Times New Roman"/>
                <w:sz w:val="24"/>
                <w:szCs w:val="24"/>
              </w:rPr>
              <w:t>Projekta kopējais finansējums tiek ieskaitīts 1.3.1.1.pasākuma iznākuma rādītāja “saimnieciskās darbības veicējiem izstrādāto digitālo pakalpojumu, produktu un procesu vērtība” vērtībā.</w:t>
            </w:r>
          </w:p>
        </w:tc>
        <w:tc>
          <w:tcPr>
            <w:tcW w:w="2835" w:type="dxa"/>
          </w:tcPr>
          <w:p w14:paraId="6D72182A" w14:textId="77777777" w:rsidR="00C44B97" w:rsidRPr="00E761D7" w:rsidRDefault="4954174A" w:rsidP="5D5AE338">
            <w:pPr>
              <w:rPr>
                <w:rFonts w:ascii="Times New Roman" w:eastAsia="Times New Roman" w:hAnsi="Times New Roman" w:cs="Times New Roman"/>
                <w:i/>
                <w:iCs/>
                <w:color w:val="AEAAAA" w:themeColor="background2" w:themeShade="BF"/>
                <w:kern w:val="0"/>
                <w:lang w:eastAsia="lv-LV"/>
                <w14:ligatures w14:val="none"/>
              </w:rPr>
            </w:pPr>
            <w:r w:rsidRPr="5D5AE338">
              <w:rPr>
                <w:rFonts w:ascii="Times New Roman" w:eastAsia="Times New Roman" w:hAnsi="Times New Roman" w:cs="Times New Roman"/>
                <w:i/>
                <w:iCs/>
                <w:color w:val="AEAAAA" w:themeColor="background2" w:themeShade="BF"/>
                <w:kern w:val="0"/>
                <w:lang w:eastAsia="lv-LV"/>
                <w14:ligatures w14:val="none"/>
              </w:rPr>
              <w:lastRenderedPageBreak/>
              <w:t>Uzskaita un īsi raksturo</w:t>
            </w:r>
            <w:r w:rsidR="1D0F2563" w:rsidRPr="5D5AE338">
              <w:rPr>
                <w:rFonts w:ascii="Times New Roman" w:eastAsia="Times New Roman" w:hAnsi="Times New Roman" w:cs="Times New Roman"/>
                <w:i/>
                <w:iCs/>
                <w:color w:val="AEAAAA" w:themeColor="background2" w:themeShade="BF"/>
                <w:kern w:val="0"/>
                <w:lang w:eastAsia="lv-LV"/>
                <w14:ligatures w14:val="none"/>
              </w:rPr>
              <w:t xml:space="preserve">, kādi procesi tiks </w:t>
            </w:r>
            <w:r w:rsidR="026F65C5" w:rsidRPr="5D5AE338">
              <w:rPr>
                <w:rFonts w:ascii="Times New Roman" w:eastAsia="Times New Roman" w:hAnsi="Times New Roman" w:cs="Times New Roman"/>
                <w:i/>
                <w:iCs/>
                <w:color w:val="AEAAAA" w:themeColor="background2" w:themeShade="BF"/>
                <w:kern w:val="0"/>
                <w:lang w:eastAsia="lv-LV"/>
                <w14:ligatures w14:val="none"/>
              </w:rPr>
              <w:t xml:space="preserve">izveidoti vai pilnveidoti, kas </w:t>
            </w:r>
            <w:r w:rsidR="03E7FE41" w:rsidRPr="5D5AE338">
              <w:rPr>
                <w:rFonts w:ascii="Times New Roman" w:eastAsia="Times New Roman" w:hAnsi="Times New Roman" w:cs="Times New Roman"/>
                <w:i/>
                <w:iCs/>
                <w:color w:val="AEAAAA" w:themeColor="background2" w:themeShade="BF"/>
                <w:kern w:val="0"/>
                <w:lang w:eastAsia="lv-LV"/>
                <w14:ligatures w14:val="none"/>
              </w:rPr>
              <w:t>veicinās</w:t>
            </w:r>
            <w:r w:rsidR="2CB3DCA6" w:rsidRPr="5D5AE338">
              <w:rPr>
                <w:rFonts w:ascii="Times New Roman" w:eastAsia="Times New Roman" w:hAnsi="Times New Roman" w:cs="Times New Roman"/>
                <w:i/>
                <w:iCs/>
                <w:color w:val="AEAAAA" w:themeColor="background2" w:themeShade="BF"/>
                <w:kern w:val="0"/>
                <w:lang w:eastAsia="lv-LV"/>
                <w14:ligatures w14:val="none"/>
              </w:rPr>
              <w:t xml:space="preserve"> </w:t>
            </w:r>
            <w:r w:rsidR="1E7A5FF3" w:rsidRPr="5D5AE338">
              <w:rPr>
                <w:rFonts w:ascii="Times New Roman" w:eastAsia="Times New Roman" w:hAnsi="Times New Roman" w:cs="Times New Roman"/>
                <w:i/>
                <w:iCs/>
                <w:color w:val="AEAAAA" w:themeColor="background2" w:themeShade="BF"/>
                <w:kern w:val="0"/>
                <w:lang w:eastAsia="lv-LV"/>
                <w14:ligatures w14:val="none"/>
              </w:rPr>
              <w:t>saimnieciskās darbības veicēju</w:t>
            </w:r>
            <w:r w:rsidR="03E7FE41" w:rsidRPr="5D5AE338">
              <w:rPr>
                <w:rFonts w:ascii="Times New Roman" w:eastAsia="Times New Roman" w:hAnsi="Times New Roman" w:cs="Times New Roman"/>
                <w:i/>
                <w:iCs/>
                <w:color w:val="AEAAAA" w:themeColor="background2" w:themeShade="BF"/>
                <w:kern w:val="0"/>
                <w:lang w:eastAsia="lv-LV"/>
                <w14:ligatures w14:val="none"/>
              </w:rPr>
              <w:t xml:space="preserve"> procesu </w:t>
            </w:r>
            <w:proofErr w:type="spellStart"/>
            <w:r w:rsidR="03E7FE41" w:rsidRPr="5D5AE338">
              <w:rPr>
                <w:rFonts w:ascii="Times New Roman" w:eastAsia="Times New Roman" w:hAnsi="Times New Roman" w:cs="Times New Roman"/>
                <w:i/>
                <w:iCs/>
                <w:color w:val="AEAAAA" w:themeColor="background2" w:themeShade="BF"/>
                <w:kern w:val="0"/>
                <w:lang w:eastAsia="lv-LV"/>
                <w14:ligatures w14:val="none"/>
              </w:rPr>
              <w:t>digitalizāciju</w:t>
            </w:r>
            <w:proofErr w:type="spellEnd"/>
          </w:p>
          <w:p w14:paraId="2B5F0A2E" w14:textId="01ADB4DA" w:rsidR="00A12E55" w:rsidRPr="00E761D7" w:rsidRDefault="00A12E55" w:rsidP="5D5AE338">
            <w:r>
              <w:br/>
            </w:r>
          </w:p>
          <w:p w14:paraId="0B5EB106" w14:textId="7918DC19" w:rsidR="00A12E55" w:rsidRPr="00E761D7" w:rsidRDefault="0CB556C7" w:rsidP="5D5AE338">
            <w:pPr>
              <w:spacing w:after="240"/>
              <w:rPr>
                <w:rFonts w:ascii="Times New Roman" w:eastAsia="Times New Roman" w:hAnsi="Times New Roman" w:cs="Times New Roman"/>
                <w:sz w:val="24"/>
                <w:szCs w:val="24"/>
              </w:rPr>
            </w:pPr>
            <w:r w:rsidRPr="5D5AE338">
              <w:rPr>
                <w:rFonts w:ascii="Times New Roman" w:eastAsia="Times New Roman" w:hAnsi="Times New Roman" w:cs="Times New Roman"/>
                <w:color w:val="000000" w:themeColor="text1"/>
                <w:sz w:val="24"/>
                <w:szCs w:val="24"/>
              </w:rPr>
              <w:t xml:space="preserve">1. </w:t>
            </w:r>
            <w:r w:rsidRPr="5D5AE338">
              <w:rPr>
                <w:rFonts w:ascii="Times New Roman" w:eastAsia="Times New Roman" w:hAnsi="Times New Roman" w:cs="Times New Roman"/>
                <w:sz w:val="24"/>
                <w:szCs w:val="24"/>
              </w:rPr>
              <w:t>Nekustamo īpašumu īpašnieki pēc procesa transformācijas būves reģistrācijas procesā tiks nodrošināti ar vienas pieturas aģentūras principu</w:t>
            </w:r>
          </w:p>
          <w:p w14:paraId="28EE4A17" w14:textId="4919EEE4" w:rsidR="00A12E55" w:rsidRPr="00E761D7" w:rsidRDefault="0CB556C7" w:rsidP="5D5AE338">
            <w:pPr>
              <w:spacing w:after="240"/>
              <w:rPr>
                <w:rFonts w:ascii="Times New Roman" w:eastAsia="Times New Roman" w:hAnsi="Times New Roman" w:cs="Times New Roman"/>
                <w:sz w:val="24"/>
                <w:szCs w:val="24"/>
              </w:rPr>
            </w:pPr>
            <w:r w:rsidRPr="5D5AE338">
              <w:rPr>
                <w:rFonts w:ascii="Times New Roman" w:eastAsia="Times New Roman" w:hAnsi="Times New Roman" w:cs="Times New Roman"/>
                <w:sz w:val="24"/>
                <w:szCs w:val="24"/>
              </w:rPr>
              <w:t xml:space="preserve">2. </w:t>
            </w:r>
            <w:r w:rsidRPr="5D5AE338">
              <w:rPr>
                <w:rFonts w:ascii="Times New Roman" w:eastAsia="Times New Roman" w:hAnsi="Times New Roman" w:cs="Times New Roman"/>
                <w:color w:val="000000" w:themeColor="text1"/>
                <w:sz w:val="24"/>
                <w:szCs w:val="24"/>
              </w:rPr>
              <w:t xml:space="preserve">Varēs iesniegt un saņemt digitālus datus no </w:t>
            </w:r>
            <w:r w:rsidRPr="5D5AE338">
              <w:rPr>
                <w:rFonts w:ascii="Times New Roman" w:eastAsia="Times New Roman" w:hAnsi="Times New Roman" w:cs="Times New Roman"/>
                <w:sz w:val="24"/>
                <w:szCs w:val="24"/>
              </w:rPr>
              <w:t>Nekustamā īpašuma valsts kadastra informācijas sistēmas.</w:t>
            </w:r>
          </w:p>
          <w:p w14:paraId="24E896FE" w14:textId="357A6A13" w:rsidR="00A12E55" w:rsidRPr="00E761D7" w:rsidRDefault="0CB556C7" w:rsidP="5D5AE338">
            <w:pPr>
              <w:rPr>
                <w:rFonts w:ascii="Times New Roman" w:eastAsia="Times New Roman" w:hAnsi="Times New Roman" w:cs="Times New Roman"/>
                <w:color w:val="000000" w:themeColor="text1"/>
                <w:sz w:val="24"/>
                <w:szCs w:val="24"/>
              </w:rPr>
            </w:pPr>
            <w:r w:rsidRPr="5D5AE338">
              <w:rPr>
                <w:rFonts w:ascii="Times New Roman" w:eastAsia="Times New Roman" w:hAnsi="Times New Roman" w:cs="Times New Roman"/>
                <w:sz w:val="24"/>
                <w:szCs w:val="24"/>
              </w:rPr>
              <w:t>3</w:t>
            </w:r>
            <w:r w:rsidRPr="5D5AE338">
              <w:rPr>
                <w:rFonts w:ascii="Times New Roman" w:eastAsia="Times New Roman" w:hAnsi="Times New Roman" w:cs="Times New Roman"/>
                <w:color w:val="000000" w:themeColor="text1"/>
                <w:sz w:val="24"/>
                <w:szCs w:val="24"/>
              </w:rPr>
              <w:t xml:space="preserve">. Uzņēmēji varēs </w:t>
            </w:r>
            <w:proofErr w:type="spellStart"/>
            <w:r w:rsidRPr="5D5AE338">
              <w:rPr>
                <w:rFonts w:ascii="Times New Roman" w:eastAsia="Times New Roman" w:hAnsi="Times New Roman" w:cs="Times New Roman"/>
                <w:color w:val="000000" w:themeColor="text1"/>
                <w:sz w:val="24"/>
                <w:szCs w:val="24"/>
              </w:rPr>
              <w:t>digitalizēt</w:t>
            </w:r>
            <w:proofErr w:type="spellEnd"/>
            <w:r w:rsidRPr="5D5AE338">
              <w:rPr>
                <w:rFonts w:ascii="Times New Roman" w:eastAsia="Times New Roman" w:hAnsi="Times New Roman" w:cs="Times New Roman"/>
                <w:color w:val="000000" w:themeColor="text1"/>
                <w:sz w:val="24"/>
                <w:szCs w:val="24"/>
              </w:rPr>
              <w:t xml:space="preserve"> savus </w:t>
            </w:r>
            <w:r w:rsidRPr="5D5AE338">
              <w:rPr>
                <w:rFonts w:ascii="Times New Roman" w:eastAsia="Times New Roman" w:hAnsi="Times New Roman" w:cs="Times New Roman"/>
                <w:color w:val="000000" w:themeColor="text1"/>
                <w:sz w:val="24"/>
                <w:szCs w:val="24"/>
              </w:rPr>
              <w:lastRenderedPageBreak/>
              <w:t>būvniecības un būves pārvaldības procesus ar lielāku pievienotu vērtību – vienkāršāka sadarbība ar pārvaldi.</w:t>
            </w:r>
          </w:p>
          <w:p w14:paraId="57F5F9F8" w14:textId="14EBC3B0" w:rsidR="00A12E55" w:rsidRPr="00E761D7" w:rsidRDefault="0CB556C7" w:rsidP="5D5AE338">
            <w:pPr>
              <w:rPr>
                <w:rFonts w:ascii="Times New Roman" w:eastAsia="Times New Roman" w:hAnsi="Times New Roman" w:cs="Times New Roman"/>
              </w:rPr>
            </w:pPr>
            <w:r w:rsidRPr="5D5AE338">
              <w:rPr>
                <w:rFonts w:ascii="Times New Roman" w:eastAsia="Times New Roman" w:hAnsi="Times New Roman" w:cs="Times New Roman"/>
              </w:rPr>
              <w:t xml:space="preserve"> </w:t>
            </w:r>
          </w:p>
          <w:p w14:paraId="47BC4744" w14:textId="18800841" w:rsidR="00A12E55" w:rsidRPr="00E761D7" w:rsidRDefault="0CB556C7" w:rsidP="22097D23">
            <w:pPr>
              <w:rPr>
                <w:rFonts w:ascii="Times New Roman" w:eastAsia="Times New Roman" w:hAnsi="Times New Roman" w:cs="Times New Roman"/>
                <w:kern w:val="0"/>
                <w14:ligatures w14:val="none"/>
              </w:rPr>
            </w:pPr>
            <w:r w:rsidRPr="5D5AE338">
              <w:rPr>
                <w:rFonts w:ascii="Times New Roman" w:eastAsia="Times New Roman" w:hAnsi="Times New Roman" w:cs="Times New Roman"/>
                <w:sz w:val="24"/>
                <w:szCs w:val="24"/>
              </w:rPr>
              <w:t>4</w:t>
            </w:r>
            <w:r w:rsidRPr="5D5AE338">
              <w:rPr>
                <w:rFonts w:ascii="Times New Roman" w:eastAsia="Times New Roman" w:hAnsi="Times New Roman" w:cs="Times New Roman"/>
                <w:color w:val="000000" w:themeColor="text1"/>
                <w:sz w:val="24"/>
                <w:szCs w:val="24"/>
              </w:rPr>
              <w:t>. Risinājuma ieviešana  veicinās investīciju piesaisti, jo ir vienkāršāki un caurspīdīgāki procesi.</w:t>
            </w:r>
          </w:p>
        </w:tc>
      </w:tr>
      <w:tr w:rsidR="00C44B97" w:rsidRPr="00694AA0" w14:paraId="6DE653E5" w14:textId="273F7B76" w:rsidTr="5D5AE338">
        <w:tc>
          <w:tcPr>
            <w:tcW w:w="2122" w:type="dxa"/>
          </w:tcPr>
          <w:p w14:paraId="056064E4" w14:textId="5DD9B2C5" w:rsidR="00C44B97" w:rsidRPr="00C44B97" w:rsidRDefault="00266023" w:rsidP="00000ECC">
            <w:pPr>
              <w:rPr>
                <w:rFonts w:ascii="Times New Roman" w:eastAsia="Times New Roman" w:hAnsi="Times New Roman" w:cs="Times New Roman"/>
                <w:color w:val="414142"/>
                <w:kern w:val="0"/>
                <w:lang w:eastAsia="lv-LV"/>
                <w14:ligatures w14:val="none"/>
              </w:rPr>
            </w:pPr>
            <w:r w:rsidRPr="008B1985">
              <w:rPr>
                <w:rFonts w:ascii="Times New Roman" w:eastAsia="Times New Roman" w:hAnsi="Times New Roman" w:cs="Times New Roman"/>
                <w:kern w:val="0"/>
                <w:lang w:eastAsia="lv-LV"/>
                <w14:ligatures w14:val="none"/>
              </w:rPr>
              <w:lastRenderedPageBreak/>
              <w:t>5.1.</w:t>
            </w:r>
            <w:r w:rsidR="00E9018A" w:rsidRPr="008B1985">
              <w:rPr>
                <w:rFonts w:ascii="Times New Roman" w:eastAsia="Times New Roman" w:hAnsi="Times New Roman" w:cs="Times New Roman"/>
                <w:kern w:val="0"/>
                <w:lang w:eastAsia="lv-LV"/>
                <w14:ligatures w14:val="none"/>
              </w:rPr>
              <w:t xml:space="preserve">2. </w:t>
            </w:r>
            <w:r w:rsidR="00D92377" w:rsidRPr="008B1985">
              <w:rPr>
                <w:rFonts w:ascii="Times New Roman" w:eastAsia="Times New Roman" w:hAnsi="Times New Roman" w:cs="Times New Roman"/>
                <w:kern w:val="0"/>
                <w:lang w:eastAsia="lv-LV"/>
                <w14:ligatures w14:val="none"/>
              </w:rPr>
              <w:t xml:space="preserve">Eiropas Savienības </w:t>
            </w:r>
            <w:r w:rsidR="000E7242" w:rsidRPr="008B1985">
              <w:rPr>
                <w:rFonts w:ascii="Times New Roman" w:eastAsia="Times New Roman" w:hAnsi="Times New Roman" w:cs="Times New Roman"/>
                <w:kern w:val="0"/>
                <w:lang w:eastAsia="lv-LV"/>
                <w14:ligatures w14:val="none"/>
              </w:rPr>
              <w:t>prasību izpilde</w:t>
            </w:r>
          </w:p>
        </w:tc>
        <w:tc>
          <w:tcPr>
            <w:tcW w:w="4110" w:type="dxa"/>
          </w:tcPr>
          <w:p w14:paraId="123FD407" w14:textId="77777777" w:rsidR="00C44B97" w:rsidRDefault="005A22E0" w:rsidP="00000ECC">
            <w:pPr>
              <w:rPr>
                <w:rFonts w:ascii="Times New Roman" w:eastAsia="Times New Roman" w:hAnsi="Times New Roman" w:cs="Times New Roman"/>
                <w:i/>
                <w:iCs/>
                <w:color w:val="AEAAAA" w:themeColor="background2" w:themeShade="BF"/>
                <w:kern w:val="0"/>
                <w:lang w:eastAsia="lv-LV"/>
                <w14:ligatures w14:val="none"/>
              </w:rPr>
            </w:pPr>
            <w:r>
              <w:rPr>
                <w:rFonts w:ascii="Times New Roman" w:eastAsia="Times New Roman" w:hAnsi="Times New Roman" w:cs="Times New Roman"/>
                <w:i/>
                <w:iCs/>
                <w:color w:val="AEAAAA" w:themeColor="background2" w:themeShade="BF"/>
                <w:kern w:val="0"/>
                <w:lang w:eastAsia="lv-LV"/>
                <w14:ligatures w14:val="none"/>
              </w:rPr>
              <w:t xml:space="preserve">Norāda </w:t>
            </w:r>
            <w:r w:rsidR="00E704FA">
              <w:rPr>
                <w:rFonts w:ascii="Times New Roman" w:eastAsia="Times New Roman" w:hAnsi="Times New Roman" w:cs="Times New Roman"/>
                <w:i/>
                <w:iCs/>
                <w:color w:val="AEAAAA" w:themeColor="background2" w:themeShade="BF"/>
                <w:kern w:val="0"/>
                <w:lang w:eastAsia="lv-LV"/>
                <w14:ligatures w14:val="none"/>
              </w:rPr>
              <w:t>Eiropas Savienības ties</w:t>
            </w:r>
            <w:r w:rsidR="003D0877">
              <w:rPr>
                <w:rFonts w:ascii="Times New Roman" w:eastAsia="Times New Roman" w:hAnsi="Times New Roman" w:cs="Times New Roman"/>
                <w:i/>
                <w:iCs/>
                <w:color w:val="AEAAAA" w:themeColor="background2" w:themeShade="BF"/>
                <w:kern w:val="0"/>
                <w:lang w:eastAsia="lv-LV"/>
                <w14:ligatures w14:val="none"/>
              </w:rPr>
              <w:t>ību</w:t>
            </w:r>
            <w:r w:rsidR="00E704FA">
              <w:rPr>
                <w:rFonts w:ascii="Times New Roman" w:eastAsia="Times New Roman" w:hAnsi="Times New Roman" w:cs="Times New Roman"/>
                <w:i/>
                <w:iCs/>
                <w:color w:val="AEAAAA" w:themeColor="background2" w:themeShade="BF"/>
                <w:kern w:val="0"/>
                <w:lang w:eastAsia="lv-LV"/>
                <w14:ligatures w14:val="none"/>
              </w:rPr>
              <w:t xml:space="preserve"> </w:t>
            </w:r>
            <w:r w:rsidR="003D0877">
              <w:rPr>
                <w:rFonts w:ascii="Times New Roman" w:eastAsia="Times New Roman" w:hAnsi="Times New Roman" w:cs="Times New Roman"/>
                <w:i/>
                <w:iCs/>
                <w:color w:val="AEAAAA" w:themeColor="background2" w:themeShade="BF"/>
                <w:kern w:val="0"/>
                <w:lang w:eastAsia="lv-LV"/>
                <w14:ligatures w14:val="none"/>
              </w:rPr>
              <w:t>aktu</w:t>
            </w:r>
            <w:r w:rsidR="002E4380">
              <w:rPr>
                <w:rFonts w:ascii="Times New Roman" w:eastAsia="Times New Roman" w:hAnsi="Times New Roman" w:cs="Times New Roman"/>
                <w:i/>
                <w:iCs/>
                <w:color w:val="AEAAAA" w:themeColor="background2" w:themeShade="BF"/>
                <w:kern w:val="0"/>
                <w:lang w:eastAsia="lv-LV"/>
                <w14:ligatures w14:val="none"/>
              </w:rPr>
              <w:t xml:space="preserve"> un konkrēto normu, kas ar projektu tiks izpildīta</w:t>
            </w:r>
          </w:p>
          <w:p w14:paraId="1C6F5FFC" w14:textId="77777777" w:rsidR="001B3E74" w:rsidRDefault="001B3E74" w:rsidP="00000ECC">
            <w:pPr>
              <w:rPr>
                <w:rFonts w:ascii="Times New Roman" w:eastAsia="Times New Roman" w:hAnsi="Times New Roman" w:cs="Times New Roman"/>
                <w:i/>
                <w:iCs/>
                <w:color w:val="AEAAAA" w:themeColor="background2" w:themeShade="BF"/>
                <w:kern w:val="0"/>
                <w:lang w:eastAsia="lv-LV"/>
                <w14:ligatures w14:val="none"/>
              </w:rPr>
            </w:pPr>
          </w:p>
          <w:p w14:paraId="4CFF3A56" w14:textId="77777777" w:rsidR="001B3E74" w:rsidRPr="00E761D7" w:rsidRDefault="001B3E74" w:rsidP="001B3E74">
            <w:pPr>
              <w:jc w:val="both"/>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EIROPAS PARLAMENTA UN PADOMES DIREKTĪVA (ES) 2019/1024</w:t>
            </w:r>
          </w:p>
          <w:p w14:paraId="766DCB08" w14:textId="77777777" w:rsidR="001B3E74" w:rsidRPr="00E761D7" w:rsidRDefault="001B3E74" w:rsidP="001B3E74">
            <w:pPr>
              <w:jc w:val="both"/>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(2019. gada 20. jūnijs)</w:t>
            </w:r>
          </w:p>
          <w:p w14:paraId="63126463" w14:textId="77777777" w:rsidR="001B3E74" w:rsidRPr="00E761D7" w:rsidRDefault="001B3E74" w:rsidP="001B3E74">
            <w:pPr>
              <w:jc w:val="both"/>
              <w:rPr>
                <w:rFonts w:ascii="Times New Roman" w:eastAsia="Times New Roman" w:hAnsi="Times New Roman" w:cs="Times New Roman"/>
                <w:color w:val="000000" w:themeColor="text1"/>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 xml:space="preserve">par atvērtajiem datiem un publiskā sektora informācijas </w:t>
            </w:r>
            <w:proofErr w:type="spellStart"/>
            <w:r w:rsidRPr="00E761D7">
              <w:rPr>
                <w:rFonts w:ascii="Times New Roman" w:eastAsia="Times New Roman" w:hAnsi="Times New Roman" w:cs="Times New Roman"/>
                <w:color w:val="000000" w:themeColor="text1"/>
                <w:kern w:val="0"/>
                <w:lang w:eastAsia="lv-LV"/>
                <w14:ligatures w14:val="none"/>
              </w:rPr>
              <w:t>atkalizmantošanu</w:t>
            </w:r>
            <w:proofErr w:type="spellEnd"/>
          </w:p>
          <w:p w14:paraId="5E0B2DBB" w14:textId="62F75EF5" w:rsidR="001B3E74" w:rsidRPr="00C44B97" w:rsidRDefault="001B3E74" w:rsidP="001B3E74">
            <w:pPr>
              <w:jc w:val="both"/>
              <w:rPr>
                <w:rFonts w:ascii="Times New Roman" w:eastAsia="Times New Roman" w:hAnsi="Times New Roman" w:cs="Times New Roman"/>
                <w:color w:val="414142"/>
                <w:kern w:val="0"/>
                <w:lang w:eastAsia="lv-LV"/>
                <w14:ligatures w14:val="none"/>
              </w:rPr>
            </w:pPr>
            <w:r w:rsidRPr="00E761D7">
              <w:rPr>
                <w:rFonts w:ascii="Times New Roman" w:eastAsia="Times New Roman" w:hAnsi="Times New Roman" w:cs="Times New Roman"/>
                <w:color w:val="000000" w:themeColor="text1"/>
                <w:kern w:val="0"/>
                <w:lang w:eastAsia="lv-LV"/>
                <w14:ligatures w14:val="none"/>
              </w:rPr>
              <w:t xml:space="preserve">Minētā direktīva uzliek par pienākumu publicēt noteiktas datu kopas, kur nepieciešami kvalitatīvi un </w:t>
            </w:r>
            <w:proofErr w:type="spellStart"/>
            <w:r w:rsidRPr="00E761D7">
              <w:rPr>
                <w:rFonts w:ascii="Times New Roman" w:eastAsia="Times New Roman" w:hAnsi="Times New Roman" w:cs="Times New Roman"/>
                <w:color w:val="000000" w:themeColor="text1"/>
                <w:kern w:val="0"/>
                <w:lang w:eastAsia="lv-LV"/>
                <w14:ligatures w14:val="none"/>
              </w:rPr>
              <w:t>atkalizma</w:t>
            </w:r>
            <w:r w:rsidR="002F1809">
              <w:rPr>
                <w:rFonts w:ascii="Times New Roman" w:eastAsia="Times New Roman" w:hAnsi="Times New Roman" w:cs="Times New Roman"/>
                <w:color w:val="000000" w:themeColor="text1"/>
                <w:kern w:val="0"/>
                <w:lang w:eastAsia="lv-LV"/>
                <w14:ligatures w14:val="none"/>
              </w:rPr>
              <w:t>n</w:t>
            </w:r>
            <w:r w:rsidRPr="00E761D7">
              <w:rPr>
                <w:rFonts w:ascii="Times New Roman" w:eastAsia="Times New Roman" w:hAnsi="Times New Roman" w:cs="Times New Roman"/>
                <w:color w:val="000000" w:themeColor="text1"/>
                <w:kern w:val="0"/>
                <w:lang w:eastAsia="lv-LV"/>
                <w14:ligatures w14:val="none"/>
              </w:rPr>
              <w:t>tojami</w:t>
            </w:r>
            <w:proofErr w:type="spellEnd"/>
            <w:r w:rsidRPr="00E761D7">
              <w:rPr>
                <w:rFonts w:ascii="Times New Roman" w:eastAsia="Times New Roman" w:hAnsi="Times New Roman" w:cs="Times New Roman"/>
                <w:color w:val="000000" w:themeColor="text1"/>
                <w:kern w:val="0"/>
                <w:lang w:eastAsia="lv-LV"/>
                <w14:ligatures w14:val="none"/>
              </w:rPr>
              <w:t xml:space="preserve"> dati. Procesa tran</w:t>
            </w:r>
            <w:r w:rsidR="002F1809">
              <w:rPr>
                <w:rFonts w:ascii="Times New Roman" w:eastAsia="Times New Roman" w:hAnsi="Times New Roman" w:cs="Times New Roman"/>
                <w:color w:val="000000" w:themeColor="text1"/>
                <w:kern w:val="0"/>
                <w:lang w:eastAsia="lv-LV"/>
                <w14:ligatures w14:val="none"/>
              </w:rPr>
              <w:t>s</w:t>
            </w:r>
            <w:r w:rsidRPr="00E761D7">
              <w:rPr>
                <w:rFonts w:ascii="Times New Roman" w:eastAsia="Times New Roman" w:hAnsi="Times New Roman" w:cs="Times New Roman"/>
                <w:color w:val="000000" w:themeColor="text1"/>
                <w:kern w:val="0"/>
                <w:lang w:eastAsia="lv-LV"/>
                <w14:ligatures w14:val="none"/>
              </w:rPr>
              <w:t>formācija nodrošina šo mērķu sasniegšanu.</w:t>
            </w:r>
          </w:p>
        </w:tc>
        <w:tc>
          <w:tcPr>
            <w:tcW w:w="2835" w:type="dxa"/>
          </w:tcPr>
          <w:p w14:paraId="7C1958DF" w14:textId="77777777" w:rsidR="00C44B97" w:rsidRDefault="002E4380" w:rsidP="5D5AE338">
            <w:pPr>
              <w:rPr>
                <w:rFonts w:ascii="Times New Roman" w:eastAsia="Times New Roman" w:hAnsi="Times New Roman" w:cs="Times New Roman"/>
                <w:i/>
                <w:iCs/>
                <w:color w:val="AEAAAA" w:themeColor="background2" w:themeShade="BF"/>
                <w:kern w:val="0"/>
                <w:lang w:eastAsia="lv-LV"/>
                <w14:ligatures w14:val="none"/>
              </w:rPr>
            </w:pPr>
            <w:r w:rsidRPr="5D5AE338">
              <w:rPr>
                <w:rFonts w:ascii="Times New Roman" w:eastAsia="Times New Roman" w:hAnsi="Times New Roman" w:cs="Times New Roman"/>
                <w:i/>
                <w:iCs/>
                <w:color w:val="AEAAAA" w:themeColor="background2" w:themeShade="BF"/>
                <w:kern w:val="0"/>
                <w:lang w:eastAsia="lv-LV"/>
                <w14:ligatures w14:val="none"/>
              </w:rPr>
              <w:t>Īsi raksturo</w:t>
            </w:r>
            <w:r w:rsidR="003D0877" w:rsidRPr="5D5AE338">
              <w:rPr>
                <w:rFonts w:ascii="Times New Roman" w:eastAsia="Times New Roman" w:hAnsi="Times New Roman" w:cs="Times New Roman"/>
                <w:i/>
                <w:iCs/>
                <w:color w:val="AEAAAA" w:themeColor="background2" w:themeShade="BF"/>
                <w:kern w:val="0"/>
                <w:lang w:eastAsia="lv-LV"/>
                <w14:ligatures w14:val="none"/>
              </w:rPr>
              <w:t xml:space="preserve">, </w:t>
            </w:r>
            <w:r w:rsidR="00001DAB" w:rsidRPr="5D5AE338">
              <w:rPr>
                <w:rFonts w:ascii="Times New Roman" w:eastAsia="Times New Roman" w:hAnsi="Times New Roman" w:cs="Times New Roman"/>
                <w:i/>
                <w:iCs/>
                <w:color w:val="AEAAAA" w:themeColor="background2" w:themeShade="BF"/>
                <w:kern w:val="0"/>
                <w:lang w:eastAsia="lv-LV"/>
                <w14:ligatures w14:val="none"/>
              </w:rPr>
              <w:t>kas projekta ietvaros tiks</w:t>
            </w:r>
            <w:r w:rsidR="0062180D" w:rsidRPr="5D5AE338">
              <w:rPr>
                <w:rFonts w:ascii="Times New Roman" w:eastAsia="Times New Roman" w:hAnsi="Times New Roman" w:cs="Times New Roman"/>
                <w:i/>
                <w:iCs/>
                <w:color w:val="AEAAAA" w:themeColor="background2" w:themeShade="BF"/>
                <w:kern w:val="0"/>
                <w:lang w:eastAsia="lv-LV"/>
                <w14:ligatures w14:val="none"/>
              </w:rPr>
              <w:t xml:space="preserve"> </w:t>
            </w:r>
            <w:r w:rsidR="004B6C0E" w:rsidRPr="5D5AE338">
              <w:rPr>
                <w:rFonts w:ascii="Times New Roman" w:eastAsia="Times New Roman" w:hAnsi="Times New Roman" w:cs="Times New Roman"/>
                <w:i/>
                <w:iCs/>
                <w:color w:val="AEAAAA" w:themeColor="background2" w:themeShade="BF"/>
                <w:kern w:val="0"/>
                <w:lang w:eastAsia="lv-LV"/>
                <w14:ligatures w14:val="none"/>
              </w:rPr>
              <w:t>izs</w:t>
            </w:r>
            <w:r w:rsidR="00514080" w:rsidRPr="5D5AE338">
              <w:rPr>
                <w:rFonts w:ascii="Times New Roman" w:eastAsia="Times New Roman" w:hAnsi="Times New Roman" w:cs="Times New Roman"/>
                <w:i/>
                <w:iCs/>
                <w:color w:val="AEAAAA" w:themeColor="background2" w:themeShade="BF"/>
                <w:kern w:val="0"/>
                <w:lang w:eastAsia="lv-LV"/>
                <w14:ligatures w14:val="none"/>
              </w:rPr>
              <w:t>trādāts, lai no</w:t>
            </w:r>
            <w:r w:rsidR="006F2551" w:rsidRPr="5D5AE338">
              <w:rPr>
                <w:rFonts w:ascii="Times New Roman" w:eastAsia="Times New Roman" w:hAnsi="Times New Roman" w:cs="Times New Roman"/>
                <w:i/>
                <w:iCs/>
                <w:color w:val="AEAAAA" w:themeColor="background2" w:themeShade="BF"/>
                <w:kern w:val="0"/>
                <w:lang w:eastAsia="lv-LV"/>
                <w14:ligatures w14:val="none"/>
              </w:rPr>
              <w:t xml:space="preserve">drošinātu </w:t>
            </w:r>
            <w:r w:rsidR="00027A9B" w:rsidRPr="5D5AE338">
              <w:rPr>
                <w:rFonts w:ascii="Times New Roman" w:eastAsia="Times New Roman" w:hAnsi="Times New Roman" w:cs="Times New Roman"/>
                <w:i/>
                <w:iCs/>
                <w:color w:val="AEAAAA" w:themeColor="background2" w:themeShade="BF"/>
                <w:kern w:val="0"/>
                <w:lang w:eastAsia="lv-LV"/>
                <w14:ligatures w14:val="none"/>
              </w:rPr>
              <w:t>Eiropas Savienības tiesību aktā noteikto izpildāmo prasību</w:t>
            </w:r>
          </w:p>
          <w:p w14:paraId="49702C51" w14:textId="0185787B" w:rsidR="00673A06" w:rsidRPr="00595791" w:rsidRDefault="00595791" w:rsidP="00000ECC">
            <w:pPr>
              <w:rPr>
                <w:rFonts w:ascii="Times New Roman" w:eastAsia="Times New Roman" w:hAnsi="Times New Roman" w:cs="Times New Roman"/>
                <w:color w:val="414142"/>
                <w:kern w:val="0"/>
                <w:lang w:eastAsia="lv-LV"/>
                <w14:ligatures w14:val="none"/>
              </w:rPr>
            </w:pPr>
            <w:r w:rsidRPr="002F1809">
              <w:rPr>
                <w:rFonts w:ascii="Times New Roman" w:eastAsia="Times New Roman" w:hAnsi="Times New Roman" w:cs="Times New Roman"/>
                <w:lang w:eastAsia="lv-LV"/>
              </w:rPr>
              <w:t xml:space="preserve">Minētā direktīva uzliek par pienākumu publicēt noteiktas datu kopas, kur nepieciešami kvalitatīvi un </w:t>
            </w:r>
            <w:proofErr w:type="spellStart"/>
            <w:r w:rsidRPr="002F1809">
              <w:rPr>
                <w:rFonts w:ascii="Times New Roman" w:eastAsia="Times New Roman" w:hAnsi="Times New Roman" w:cs="Times New Roman"/>
                <w:lang w:eastAsia="lv-LV"/>
              </w:rPr>
              <w:t>atkalizma</w:t>
            </w:r>
            <w:r w:rsidR="002F1809">
              <w:rPr>
                <w:rFonts w:ascii="Times New Roman" w:eastAsia="Times New Roman" w:hAnsi="Times New Roman" w:cs="Times New Roman"/>
                <w:lang w:eastAsia="lv-LV"/>
              </w:rPr>
              <w:t>n</w:t>
            </w:r>
            <w:r w:rsidRPr="002F1809">
              <w:rPr>
                <w:rFonts w:ascii="Times New Roman" w:eastAsia="Times New Roman" w:hAnsi="Times New Roman" w:cs="Times New Roman"/>
                <w:lang w:eastAsia="lv-LV"/>
              </w:rPr>
              <w:t>tojami</w:t>
            </w:r>
            <w:proofErr w:type="spellEnd"/>
            <w:r w:rsidRPr="002F1809">
              <w:rPr>
                <w:rFonts w:ascii="Times New Roman" w:eastAsia="Times New Roman" w:hAnsi="Times New Roman" w:cs="Times New Roman"/>
                <w:lang w:eastAsia="lv-LV"/>
              </w:rPr>
              <w:t xml:space="preserve"> dati. Procesa tran</w:t>
            </w:r>
            <w:r w:rsidR="002F1809">
              <w:rPr>
                <w:rFonts w:ascii="Times New Roman" w:eastAsia="Times New Roman" w:hAnsi="Times New Roman" w:cs="Times New Roman"/>
                <w:lang w:eastAsia="lv-LV"/>
              </w:rPr>
              <w:t>s</w:t>
            </w:r>
            <w:r w:rsidRPr="002F1809">
              <w:rPr>
                <w:rFonts w:ascii="Times New Roman" w:eastAsia="Times New Roman" w:hAnsi="Times New Roman" w:cs="Times New Roman"/>
                <w:lang w:eastAsia="lv-LV"/>
              </w:rPr>
              <w:t>formācijas</w:t>
            </w:r>
            <w:r w:rsidRPr="002F1809">
              <w:rPr>
                <w:rFonts w:ascii="Times New Roman" w:eastAsia="Times New Roman" w:hAnsi="Times New Roman" w:cs="Times New Roman"/>
                <w:kern w:val="0"/>
                <w:lang w:eastAsia="lv-LV"/>
                <w14:ligatures w14:val="none"/>
              </w:rPr>
              <w:t xml:space="preserve"> rezultātā tiks nodrošināta un uzlabota publicējamo datu kvalitāte.</w:t>
            </w:r>
          </w:p>
        </w:tc>
      </w:tr>
      <w:tr w:rsidR="00C44B97" w:rsidRPr="00694AA0" w14:paraId="152270DF" w14:textId="61C31B63" w:rsidTr="5D5AE338">
        <w:tc>
          <w:tcPr>
            <w:tcW w:w="2122" w:type="dxa"/>
          </w:tcPr>
          <w:p w14:paraId="0EB18BF4" w14:textId="77777777" w:rsidR="00EB2D19" w:rsidRPr="008B1985" w:rsidRDefault="00E9018A" w:rsidP="00000ECC">
            <w:pP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lastRenderedPageBreak/>
              <w:t xml:space="preserve">5.1.3. </w:t>
            </w:r>
            <w:r w:rsidR="0033540A" w:rsidRPr="008B1985">
              <w:rPr>
                <w:rFonts w:ascii="Times New Roman" w:eastAsia="Times New Roman" w:hAnsi="Times New Roman" w:cs="Times New Roman"/>
                <w:kern w:val="0"/>
                <w:lang w:eastAsia="lv-LV"/>
                <w14:ligatures w14:val="none"/>
              </w:rPr>
              <w:t>IKT atbalsta ilgtspēja (t.sk. resursu un tehnoloģiju konsolidācija)</w:t>
            </w:r>
          </w:p>
          <w:p w14:paraId="382D66C9" w14:textId="7062DF13" w:rsidR="00000ECC" w:rsidRPr="00C44B97" w:rsidRDefault="00000ECC" w:rsidP="00000ECC">
            <w:pPr>
              <w:rPr>
                <w:rFonts w:ascii="Times New Roman" w:eastAsia="Times New Roman" w:hAnsi="Times New Roman" w:cs="Times New Roman"/>
                <w:color w:val="414142"/>
                <w:kern w:val="0"/>
                <w:lang w:eastAsia="lv-LV"/>
                <w14:ligatures w14:val="none"/>
              </w:rPr>
            </w:pPr>
          </w:p>
        </w:tc>
        <w:tc>
          <w:tcPr>
            <w:tcW w:w="4110" w:type="dxa"/>
          </w:tcPr>
          <w:p w14:paraId="2864F04E" w14:textId="7E9A0FAF" w:rsidR="00C44B97" w:rsidRDefault="00C44B97" w:rsidP="00000ECC">
            <w:pPr>
              <w:rPr>
                <w:rFonts w:ascii="Times New Roman" w:eastAsia="Times New Roman" w:hAnsi="Times New Roman" w:cs="Times New Roman"/>
                <w:i/>
                <w:iCs/>
                <w:color w:val="AEAAAA" w:themeColor="background2" w:themeShade="BF"/>
                <w:kern w:val="0"/>
                <w:lang w:eastAsia="lv-LV"/>
                <w14:ligatures w14:val="none"/>
              </w:rPr>
            </w:pPr>
            <w:r w:rsidRPr="00C44B97">
              <w:rPr>
                <w:rFonts w:ascii="Times New Roman" w:eastAsia="Times New Roman" w:hAnsi="Times New Roman" w:cs="Times New Roman"/>
                <w:i/>
                <w:iCs/>
                <w:color w:val="AEAAAA" w:themeColor="background2" w:themeShade="BF"/>
                <w:kern w:val="0"/>
                <w:lang w:eastAsia="lv-LV"/>
                <w14:ligatures w14:val="none"/>
              </w:rPr>
              <w:t>(Atbilst/</w:t>
            </w:r>
            <w:r w:rsidRPr="002C2267">
              <w:rPr>
                <w:rFonts w:ascii="Times New Roman" w:eastAsia="Times New Roman" w:hAnsi="Times New Roman" w:cs="Times New Roman"/>
                <w:i/>
                <w:iCs/>
                <w:color w:val="AEAAAA" w:themeColor="background2" w:themeShade="BF"/>
                <w:kern w:val="0"/>
                <w:lang w:eastAsia="lv-LV"/>
                <w14:ligatures w14:val="none"/>
              </w:rPr>
              <w:t>Neatbilst)</w:t>
            </w:r>
          </w:p>
          <w:p w14:paraId="77589D30" w14:textId="1D933AF1" w:rsidR="002C2267" w:rsidRDefault="002C2267" w:rsidP="00000ECC">
            <w:pPr>
              <w:rPr>
                <w:rFonts w:ascii="Times New Roman" w:eastAsia="Times New Roman" w:hAnsi="Times New Roman" w:cs="Times New Roman"/>
                <w:i/>
                <w:iCs/>
                <w:color w:val="AEAAAA" w:themeColor="background2" w:themeShade="BF"/>
                <w:kern w:val="0"/>
                <w:lang w:eastAsia="lv-LV"/>
                <w14:ligatures w14:val="none"/>
              </w:rPr>
            </w:pPr>
          </w:p>
          <w:p w14:paraId="3448F6CF" w14:textId="3E7AA18E" w:rsidR="002C2267" w:rsidRPr="002C2267" w:rsidRDefault="002C2267" w:rsidP="009946EC">
            <w:pPr>
              <w:jc w:val="center"/>
              <w:rPr>
                <w:rFonts w:ascii="Times New Roman" w:eastAsia="Times New Roman" w:hAnsi="Times New Roman" w:cs="Times New Roman"/>
                <w:b/>
                <w:bCs/>
                <w:kern w:val="0"/>
                <w:lang w:eastAsia="lv-LV"/>
                <w14:ligatures w14:val="none"/>
              </w:rPr>
            </w:pPr>
            <w:r w:rsidRPr="002C2267">
              <w:rPr>
                <w:rFonts w:ascii="Times New Roman" w:eastAsia="Times New Roman" w:hAnsi="Times New Roman" w:cs="Times New Roman"/>
                <w:b/>
                <w:bCs/>
                <w:kern w:val="0"/>
                <w:lang w:eastAsia="lv-LV"/>
                <w14:ligatures w14:val="none"/>
              </w:rPr>
              <w:t>Neatbilst</w:t>
            </w:r>
          </w:p>
          <w:p w14:paraId="40CD0AC1" w14:textId="35460A49" w:rsidR="001B3E74" w:rsidRPr="001B3E74" w:rsidRDefault="001B3E74" w:rsidP="00000ECC">
            <w:pPr>
              <w:rPr>
                <w:rFonts w:ascii="Times New Roman" w:eastAsia="Times New Roman" w:hAnsi="Times New Roman" w:cs="Times New Roman"/>
                <w:color w:val="000000" w:themeColor="text1"/>
                <w:kern w:val="0"/>
                <w:lang w:eastAsia="lv-LV"/>
                <w14:ligatures w14:val="none"/>
              </w:rPr>
            </w:pPr>
          </w:p>
        </w:tc>
        <w:tc>
          <w:tcPr>
            <w:tcW w:w="2835" w:type="dxa"/>
          </w:tcPr>
          <w:p w14:paraId="14FE9C54" w14:textId="6C32011C" w:rsidR="00C44B97" w:rsidRPr="00694AA0" w:rsidRDefault="002E4380" w:rsidP="00000ECC">
            <w:pPr>
              <w:rPr>
                <w:rFonts w:ascii="Times New Roman" w:eastAsia="Times New Roman" w:hAnsi="Times New Roman" w:cs="Times New Roman"/>
                <w:b/>
                <w:bCs/>
                <w:color w:val="414142"/>
                <w:kern w:val="0"/>
                <w:lang w:eastAsia="lv-LV"/>
                <w14:ligatures w14:val="none"/>
              </w:rPr>
            </w:pPr>
            <w:r>
              <w:rPr>
                <w:rFonts w:ascii="Times New Roman" w:eastAsia="Times New Roman" w:hAnsi="Times New Roman" w:cs="Times New Roman"/>
                <w:i/>
                <w:iCs/>
                <w:color w:val="AEAAAA" w:themeColor="background2" w:themeShade="BF"/>
                <w:kern w:val="0"/>
                <w:lang w:eastAsia="lv-LV"/>
                <w14:ligatures w14:val="none"/>
              </w:rPr>
              <w:t>Ja atbilst, n</w:t>
            </w:r>
            <w:r w:rsidR="00727F78" w:rsidRPr="00855AA3">
              <w:rPr>
                <w:rFonts w:ascii="Times New Roman" w:eastAsia="Times New Roman" w:hAnsi="Times New Roman" w:cs="Times New Roman"/>
                <w:i/>
                <w:iCs/>
                <w:color w:val="AEAAAA" w:themeColor="background2" w:themeShade="BF"/>
                <w:kern w:val="0"/>
                <w:lang w:eastAsia="lv-LV"/>
                <w14:ligatures w14:val="none"/>
              </w:rPr>
              <w:t xml:space="preserve">orāda </w:t>
            </w:r>
            <w:r w:rsidR="00567525">
              <w:rPr>
                <w:rFonts w:ascii="Times New Roman" w:eastAsia="Times New Roman" w:hAnsi="Times New Roman" w:cs="Times New Roman"/>
                <w:i/>
                <w:iCs/>
                <w:color w:val="AEAAAA" w:themeColor="background2" w:themeShade="BF"/>
                <w:kern w:val="0"/>
                <w:lang w:eastAsia="lv-LV"/>
                <w14:ligatures w14:val="none"/>
              </w:rPr>
              <w:t xml:space="preserve">kāds process vai pakalpojums tiks centralizēts/ konsolidēts </w:t>
            </w:r>
          </w:p>
        </w:tc>
      </w:tr>
    </w:tbl>
    <w:p w14:paraId="79887F06" w14:textId="77777777" w:rsidR="00000ECC" w:rsidRDefault="00000ECC" w:rsidP="00C704A8">
      <w:pPr>
        <w:shd w:val="clear" w:color="auto" w:fill="FFFFFF"/>
        <w:spacing w:before="100" w:beforeAutospacing="1" w:after="100" w:afterAutospacing="1" w:line="293" w:lineRule="atLeast"/>
        <w:rPr>
          <w:rFonts w:ascii="Times New Roman" w:eastAsia="Times New Roman" w:hAnsi="Times New Roman" w:cs="Times New Roman"/>
          <w:b/>
          <w:bCs/>
          <w:color w:val="414142"/>
          <w:kern w:val="0"/>
          <w:lang w:eastAsia="lv-LV"/>
          <w14:ligatures w14:val="none"/>
        </w:rPr>
      </w:pPr>
    </w:p>
    <w:p w14:paraId="07F9A09D" w14:textId="6FFDE008" w:rsidR="00E63172" w:rsidRPr="008B1985" w:rsidRDefault="004C67E9" w:rsidP="000F1FB9">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8B1985">
        <w:rPr>
          <w:rFonts w:ascii="Times New Roman" w:eastAsia="Times New Roman" w:hAnsi="Times New Roman" w:cs="Times New Roman"/>
          <w:b/>
          <w:bCs/>
          <w:kern w:val="0"/>
          <w:lang w:eastAsia="lv-LV"/>
          <w14:ligatures w14:val="none"/>
        </w:rPr>
        <w:t xml:space="preserve">5.2. </w:t>
      </w:r>
      <w:r w:rsidR="00F65A9C" w:rsidRPr="008B1985">
        <w:rPr>
          <w:rFonts w:ascii="Times New Roman" w:eastAsia="Times New Roman" w:hAnsi="Times New Roman" w:cs="Times New Roman"/>
          <w:b/>
          <w:bCs/>
          <w:kern w:val="0"/>
          <w:lang w:eastAsia="lv-LV"/>
          <w14:ligatures w14:val="none"/>
        </w:rPr>
        <w:t>Modernizēto pārvaldes procesu  IKT risinājumi</w:t>
      </w:r>
    </w:p>
    <w:tbl>
      <w:tblPr>
        <w:tblW w:w="9490"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578"/>
        <w:gridCol w:w="2249"/>
        <w:gridCol w:w="2694"/>
        <w:gridCol w:w="1633"/>
        <w:gridCol w:w="2336"/>
      </w:tblGrid>
      <w:tr w:rsidR="00AD59F9" w:rsidRPr="00D2447B" w14:paraId="2B544963" w14:textId="77777777" w:rsidTr="5D5AE338">
        <w:trPr>
          <w:trHeight w:val="859"/>
        </w:trPr>
        <w:tc>
          <w:tcPr>
            <w:tcW w:w="0" w:type="auto"/>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218C90F" w14:textId="77777777" w:rsidR="00AD59F9"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p>
          <w:p w14:paraId="61EF37F1" w14:textId="77777777" w:rsidR="00792154" w:rsidRDefault="00792154" w:rsidP="00A810D4">
            <w:pPr>
              <w:spacing w:after="0" w:line="240" w:lineRule="auto"/>
              <w:rPr>
                <w:rFonts w:ascii="Times New Roman" w:eastAsia="Times New Roman" w:hAnsi="Times New Roman" w:cs="Times New Roman"/>
                <w:color w:val="414142"/>
                <w:kern w:val="0"/>
                <w:lang w:eastAsia="lv-LV"/>
                <w14:ligatures w14:val="none"/>
              </w:rPr>
            </w:pPr>
          </w:p>
          <w:p w14:paraId="764B6E6B" w14:textId="75734371" w:rsidR="00AD59F9" w:rsidRPr="00D2447B" w:rsidRDefault="00AD59F9" w:rsidP="00A810D4">
            <w:pPr>
              <w:spacing w:after="0" w:line="240" w:lineRule="auto"/>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Skaits</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77777777" w:rsidR="00AD59F9" w:rsidRPr="00D2447B"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IKT risinājuma nosaukums</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2D256A86" w:rsidR="00AD59F9" w:rsidRPr="00D2447B"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Īss apraksts</w:t>
            </w:r>
            <w:r w:rsidRPr="00377613">
              <w:rPr>
                <w:rStyle w:val="Vresatsauce"/>
                <w:rFonts w:ascii="Times New Roman" w:eastAsia="Times New Roman" w:hAnsi="Times New Roman" w:cs="Times New Roman"/>
                <w:color w:val="414142"/>
                <w:kern w:val="0"/>
                <w:lang w:eastAsia="lv-LV"/>
                <w14:ligatures w14:val="none"/>
              </w:rPr>
              <w:footnoteReference w:id="4"/>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81E2F5B" w14:textId="77777777" w:rsidR="00A810D4" w:rsidRDefault="00AD59F9" w:rsidP="00A810D4">
            <w:pPr>
              <w:spacing w:after="0" w:line="240" w:lineRule="auto"/>
              <w:jc w:val="center"/>
              <w:rPr>
                <w:rFonts w:ascii="Times New Roman" w:eastAsia="Times New Roman" w:hAnsi="Times New Roman" w:cs="Times New Roman"/>
                <w:color w:val="414142"/>
                <w:kern w:val="0"/>
                <w:lang w:eastAsia="lv-LV"/>
                <w14:ligatures w14:val="none"/>
              </w:rPr>
            </w:pPr>
            <w:r w:rsidRPr="00377613">
              <w:rPr>
                <w:rFonts w:ascii="Times New Roman" w:eastAsia="Times New Roman" w:hAnsi="Times New Roman" w:cs="Times New Roman"/>
                <w:color w:val="414142"/>
                <w:kern w:val="0"/>
                <w:lang w:eastAsia="lv-LV"/>
                <w14:ligatures w14:val="none"/>
              </w:rPr>
              <w:t xml:space="preserve">Lietotāju skaits </w:t>
            </w:r>
          </w:p>
          <w:p w14:paraId="0D387276" w14:textId="437C7195" w:rsidR="00AD59F9" w:rsidRPr="00A810D4" w:rsidRDefault="00AD59F9" w:rsidP="00A810D4">
            <w:pPr>
              <w:spacing w:after="0" w:line="240" w:lineRule="auto"/>
              <w:jc w:val="center"/>
              <w:rPr>
                <w:rFonts w:ascii="Times New Roman" w:eastAsia="Times New Roman" w:hAnsi="Times New Roman" w:cs="Times New Roman"/>
                <w:i/>
                <w:iCs/>
                <w:color w:val="414142"/>
                <w:kern w:val="0"/>
                <w:lang w:eastAsia="lv-LV"/>
                <w14:ligatures w14:val="none"/>
              </w:rPr>
            </w:pPr>
            <w:r w:rsidRPr="00A810D4">
              <w:rPr>
                <w:rFonts w:ascii="Times New Roman" w:eastAsia="Times New Roman" w:hAnsi="Times New Roman" w:cs="Times New Roman"/>
                <w:i/>
                <w:iCs/>
                <w:color w:val="414142"/>
                <w:kern w:val="0"/>
                <w:lang w:eastAsia="lv-LV"/>
                <w14:ligatures w14:val="none"/>
              </w:rPr>
              <w:t>(ar atšifrējumu - saimnieciskās darbības veicēji vai  iestādes)</w:t>
            </w:r>
          </w:p>
        </w:tc>
        <w:tc>
          <w:tcPr>
            <w:tcW w:w="2336"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D1D545E" w14:textId="77777777" w:rsidR="00A810D4" w:rsidRDefault="00AD59F9" w:rsidP="00A810D4">
            <w:pPr>
              <w:spacing w:after="0" w:line="240" w:lineRule="auto"/>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 xml:space="preserve">Termiņš ieviešanai produkcijā </w:t>
            </w:r>
          </w:p>
          <w:p w14:paraId="1198BB40" w14:textId="6E2A7026" w:rsidR="00AD59F9" w:rsidRPr="00D2447B" w:rsidRDefault="00AD59F9" w:rsidP="00A810D4">
            <w:pPr>
              <w:spacing w:after="0" w:line="240" w:lineRule="auto"/>
              <w:rPr>
                <w:rFonts w:ascii="Times New Roman" w:eastAsia="Times New Roman" w:hAnsi="Times New Roman" w:cs="Times New Roman"/>
                <w:color w:val="414142"/>
                <w:kern w:val="0"/>
                <w:lang w:eastAsia="lv-LV"/>
                <w14:ligatures w14:val="none"/>
              </w:rPr>
            </w:pPr>
            <w:r w:rsidRPr="00D2447B">
              <w:rPr>
                <w:rFonts w:ascii="Times New Roman" w:eastAsia="Times New Roman" w:hAnsi="Times New Roman" w:cs="Times New Roman"/>
                <w:color w:val="414142"/>
                <w:kern w:val="0"/>
                <w:lang w:eastAsia="lv-LV"/>
                <w14:ligatures w14:val="none"/>
              </w:rPr>
              <w:t>(gads, ceturksnis)</w:t>
            </w:r>
          </w:p>
        </w:tc>
      </w:tr>
      <w:tr w:rsidR="00AD59F9" w:rsidRPr="00D2447B" w14:paraId="3A399E26" w14:textId="77777777" w:rsidTr="5D5AE338">
        <w:trPr>
          <w:trHeight w:val="440"/>
        </w:trPr>
        <w:tc>
          <w:tcPr>
            <w:tcW w:w="0" w:type="auto"/>
            <w:vMerge w:val="restar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79319753" w:rsidR="00AD59F9" w:rsidRPr="008B1985" w:rsidRDefault="2423F898" w:rsidP="00A810D4">
            <w:pPr>
              <w:spacing w:before="195" w:after="0" w:line="240" w:lineRule="auto"/>
              <w:jc w:val="center"/>
              <w:rPr>
                <w:rFonts w:ascii="Times New Roman" w:eastAsia="Times New Roman" w:hAnsi="Times New Roman" w:cs="Times New Roman"/>
                <w:kern w:val="0"/>
                <w:sz w:val="20"/>
                <w:szCs w:val="20"/>
                <w:lang w:eastAsia="lv-LV"/>
                <w14:ligatures w14:val="none"/>
              </w:rPr>
            </w:pPr>
            <w:r w:rsidRPr="008B1985">
              <w:rPr>
                <w:rFonts w:ascii="Times New Roman" w:eastAsia="Times New Roman" w:hAnsi="Times New Roman" w:cs="Times New Roman"/>
                <w:kern w:val="0"/>
                <w:lang w:eastAsia="lv-LV"/>
                <w14:ligatures w14:val="none"/>
              </w:rPr>
              <w:t>5</w:t>
            </w: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4D6A510" w14:textId="433BB6F2" w:rsidR="00AD59F9" w:rsidRPr="008B1985" w:rsidRDefault="00A12E55" w:rsidP="00D2447B">
            <w:pPr>
              <w:spacing w:before="195" w:after="0" w:line="240" w:lineRule="auto"/>
              <w:rPr>
                <w:rFonts w:ascii="Times New Roman" w:eastAsia="Times New Roman" w:hAnsi="Times New Roman" w:cs="Times New Roman"/>
                <w:kern w:val="0"/>
                <w:sz w:val="20"/>
                <w:szCs w:val="20"/>
                <w:lang w:eastAsia="lv-LV"/>
                <w14:ligatures w14:val="none"/>
              </w:rPr>
            </w:pPr>
            <w:r w:rsidRPr="008B1985">
              <w:rPr>
                <w:rFonts w:ascii="Times New Roman" w:eastAsia="Times New Roman" w:hAnsi="Times New Roman" w:cs="Times New Roman"/>
                <w:kern w:val="0"/>
                <w:lang w:eastAsia="lv-LV"/>
                <w14:ligatures w14:val="none"/>
              </w:rPr>
              <w:t>5.2.1. Kadastra informācijas sistēma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BECEF22" w14:textId="2A066876" w:rsidR="00D54714" w:rsidRDefault="7E4682AA" w:rsidP="00D2447B">
            <w:pPr>
              <w:spacing w:before="195" w:after="0" w:line="240" w:lineRule="auto"/>
              <w:rPr>
                <w:rFonts w:ascii="Times New Roman" w:hAnsi="Times New Roman" w:cs="Times New Roman"/>
              </w:rPr>
            </w:pPr>
            <w:r w:rsidRPr="00D36024">
              <w:rPr>
                <w:rFonts w:ascii="Times New Roman" w:eastAsia="Times New Roman" w:hAnsi="Times New Roman" w:cs="Times New Roman"/>
                <w:color w:val="414142"/>
                <w:kern w:val="0"/>
                <w:lang w:eastAsia="lv-LV"/>
                <w14:ligatures w14:val="none"/>
              </w:rPr>
              <w:t> </w:t>
            </w:r>
            <w:r w:rsidR="1ED336E3">
              <w:rPr>
                <w:rFonts w:ascii="Times New Roman" w:eastAsia="Times New Roman" w:hAnsi="Times New Roman" w:cs="Times New Roman"/>
                <w:color w:val="414142"/>
                <w:kern w:val="0"/>
                <w:lang w:eastAsia="lv-LV"/>
                <w14:ligatures w14:val="none"/>
              </w:rPr>
              <w:t>I</w:t>
            </w:r>
            <w:r w:rsidR="3C080804" w:rsidRPr="00D36024">
              <w:rPr>
                <w:rFonts w:ascii="Times New Roman" w:eastAsia="Times New Roman" w:hAnsi="Times New Roman" w:cs="Times New Roman"/>
                <w:color w:val="414142"/>
                <w:kern w:val="0"/>
                <w:lang w:eastAsia="lv-LV"/>
                <w14:ligatures w14:val="none"/>
              </w:rPr>
              <w:t>zveidot</w:t>
            </w:r>
            <w:r w:rsidR="2423F898">
              <w:rPr>
                <w:rFonts w:ascii="Times New Roman" w:eastAsia="Times New Roman" w:hAnsi="Times New Roman" w:cs="Times New Roman"/>
                <w:color w:val="414142"/>
                <w:kern w:val="0"/>
                <w:lang w:eastAsia="lv-LV"/>
                <w14:ligatures w14:val="none"/>
              </w:rPr>
              <w:t>a</w:t>
            </w:r>
            <w:r w:rsidR="3C080804" w:rsidRPr="00D36024">
              <w:rPr>
                <w:rFonts w:ascii="Times New Roman" w:eastAsia="Times New Roman" w:hAnsi="Times New Roman" w:cs="Times New Roman"/>
                <w:color w:val="414142"/>
                <w:kern w:val="0"/>
                <w:lang w:eastAsia="lv-LV"/>
                <w14:ligatures w14:val="none"/>
              </w:rPr>
              <w:t xml:space="preserve"> </w:t>
            </w:r>
            <w:r w:rsidR="3C080804" w:rsidRPr="00D36024">
              <w:rPr>
                <w:rFonts w:ascii="Times New Roman" w:hAnsi="Times New Roman" w:cs="Times New Roman"/>
              </w:rPr>
              <w:t>vienot</w:t>
            </w:r>
            <w:r w:rsidR="2423F898">
              <w:rPr>
                <w:rFonts w:ascii="Times New Roman" w:hAnsi="Times New Roman" w:cs="Times New Roman"/>
              </w:rPr>
              <w:t>ās</w:t>
            </w:r>
            <w:r w:rsidR="3C080804" w:rsidRPr="00D36024">
              <w:rPr>
                <w:rFonts w:ascii="Times New Roman" w:hAnsi="Times New Roman" w:cs="Times New Roman"/>
              </w:rPr>
              <w:t xml:space="preserve"> būves reģistrācijas proces</w:t>
            </w:r>
            <w:r w:rsidR="2423F898">
              <w:rPr>
                <w:rFonts w:ascii="Times New Roman" w:hAnsi="Times New Roman" w:cs="Times New Roman"/>
              </w:rPr>
              <w:t>a ierosināšanas un izsekošanas funkcionalitāte, nodrošinot pakalpojuma saņēmējām pieteiktā pakalpojuma izsekošanas iespējas. Datu saņemšana no Būvniecības informācijas sistēmas un d</w:t>
            </w:r>
            <w:r w:rsidR="1ED336E3">
              <w:rPr>
                <w:rFonts w:ascii="Times New Roman" w:hAnsi="Times New Roman" w:cs="Times New Roman"/>
              </w:rPr>
              <w:t>atu apmaiņa par veiksmīga procesa noslēgšanu nodošana Zemesgrāmatai.</w:t>
            </w:r>
          </w:p>
          <w:p w14:paraId="7987269C" w14:textId="0BC01683" w:rsidR="00A755FF" w:rsidRPr="00D36024" w:rsidRDefault="00A755FF" w:rsidP="00D54714">
            <w:pPr>
              <w:spacing w:before="195" w:after="0" w:line="240" w:lineRule="auto"/>
              <w:rPr>
                <w:rFonts w:ascii="Times New Roman" w:eastAsia="Times New Roman" w:hAnsi="Times New Roman" w:cs="Times New Roman"/>
                <w:color w:val="414142"/>
                <w:kern w:val="0"/>
                <w:lang w:eastAsia="lv-LV"/>
                <w14:ligatures w14:val="none"/>
              </w:rPr>
            </w:pP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A29DA5" w14:textId="156428A4" w:rsidR="00AD59F9" w:rsidRPr="008B1985" w:rsidRDefault="64EDF687" w:rsidP="009946EC">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1 iestāde (</w:t>
            </w:r>
            <w:r w:rsidR="6981D3B4" w:rsidRPr="008B1985">
              <w:rPr>
                <w:rFonts w:ascii="Times New Roman" w:eastAsia="Times New Roman" w:hAnsi="Times New Roman" w:cs="Times New Roman"/>
                <w:kern w:val="0"/>
                <w:lang w:eastAsia="lv-LV"/>
                <w14:ligatures w14:val="none"/>
              </w:rPr>
              <w:t>260 Valsts zemes dienesta darbinieki</w:t>
            </w:r>
            <w:r w:rsidRPr="008B1985">
              <w:rPr>
                <w:rFonts w:ascii="Times New Roman" w:eastAsia="Times New Roman" w:hAnsi="Times New Roman" w:cs="Times New Roman"/>
                <w:kern w:val="0"/>
                <w:lang w:eastAsia="lv-LV"/>
                <w14:ligatures w14:val="none"/>
              </w:rPr>
              <w:t>, kas  netiek ieskaitīti 1.3.1.1.pasākuma rezultāta rādītāja “jaunu un modernizētu publisko digitālo pakalpojumu, produktu un procesu lietotāji” vērtībā)</w:t>
            </w:r>
          </w:p>
        </w:tc>
        <w:tc>
          <w:tcPr>
            <w:tcW w:w="2336"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4757C97" w14:textId="1C8F5718" w:rsidR="00AD59F9" w:rsidRPr="00D36024" w:rsidRDefault="009C51A6" w:rsidP="009946EC">
            <w:pPr>
              <w:spacing w:before="195" w:after="0" w:line="240" w:lineRule="auto"/>
              <w:jc w:val="center"/>
              <w:rPr>
                <w:rFonts w:ascii="Times New Roman" w:eastAsia="Times New Roman" w:hAnsi="Times New Roman" w:cs="Times New Roman"/>
                <w:color w:val="414142"/>
                <w:kern w:val="0"/>
                <w:lang w:eastAsia="lv-LV"/>
                <w14:ligatures w14:val="none"/>
              </w:rPr>
            </w:pPr>
            <w:r w:rsidRPr="008B1985">
              <w:rPr>
                <w:rFonts w:ascii="Times New Roman" w:eastAsia="Times New Roman" w:hAnsi="Times New Roman" w:cs="Times New Roman"/>
                <w:kern w:val="0"/>
                <w:lang w:eastAsia="lv-LV"/>
                <w14:ligatures w14:val="none"/>
              </w:rPr>
              <w:t xml:space="preserve">2026.gada </w:t>
            </w:r>
            <w:r w:rsidR="00792154" w:rsidRPr="008B1985">
              <w:rPr>
                <w:rFonts w:ascii="Times New Roman" w:eastAsia="Times New Roman" w:hAnsi="Times New Roman" w:cs="Times New Roman"/>
                <w:kern w:val="0"/>
                <w:lang w:eastAsia="lv-LV"/>
                <w14:ligatures w14:val="none"/>
              </w:rPr>
              <w:t>1</w:t>
            </w:r>
            <w:r w:rsidR="007B1871" w:rsidRPr="008B1985">
              <w:rPr>
                <w:rFonts w:ascii="Times New Roman" w:eastAsia="Times New Roman" w:hAnsi="Times New Roman" w:cs="Times New Roman"/>
                <w:kern w:val="0"/>
                <w:lang w:eastAsia="lv-LV"/>
                <w14:ligatures w14:val="none"/>
              </w:rPr>
              <w:t>.</w:t>
            </w:r>
            <w:r w:rsidR="00717FC7" w:rsidRPr="008B1985">
              <w:rPr>
                <w:rFonts w:ascii="Times New Roman" w:eastAsia="Times New Roman" w:hAnsi="Times New Roman" w:cs="Times New Roman"/>
                <w:kern w:val="0"/>
                <w:lang w:eastAsia="lv-LV"/>
                <w14:ligatures w14:val="none"/>
              </w:rPr>
              <w:t xml:space="preserve"> </w:t>
            </w:r>
            <w:r w:rsidRPr="008B1985">
              <w:rPr>
                <w:rFonts w:ascii="Times New Roman" w:eastAsia="Times New Roman" w:hAnsi="Times New Roman" w:cs="Times New Roman"/>
                <w:kern w:val="0"/>
                <w:lang w:eastAsia="lv-LV"/>
                <w14:ligatures w14:val="none"/>
              </w:rPr>
              <w:t>cet</w:t>
            </w:r>
            <w:r w:rsidR="00717FC7" w:rsidRPr="008B1985">
              <w:rPr>
                <w:rFonts w:ascii="Times New Roman" w:eastAsia="Times New Roman" w:hAnsi="Times New Roman" w:cs="Times New Roman"/>
                <w:kern w:val="0"/>
                <w:lang w:eastAsia="lv-LV"/>
                <w14:ligatures w14:val="none"/>
              </w:rPr>
              <w:t>urksnis</w:t>
            </w:r>
          </w:p>
        </w:tc>
      </w:tr>
      <w:tr w:rsidR="00520861" w:rsidRPr="00D2447B" w14:paraId="21D26C2C" w14:textId="77777777" w:rsidTr="5D5AE338">
        <w:trPr>
          <w:trHeight w:val="300"/>
        </w:trPr>
        <w:tc>
          <w:tcPr>
            <w:tcW w:w="0" w:type="auto"/>
            <w:vMerge/>
            <w:vAlign w:val="center"/>
          </w:tcPr>
          <w:p w14:paraId="62C50207" w14:textId="77777777" w:rsidR="00520861" w:rsidRPr="008B1985" w:rsidRDefault="00520861" w:rsidP="00A810D4">
            <w:pPr>
              <w:spacing w:before="195" w:after="0" w:line="240" w:lineRule="auto"/>
              <w:jc w:val="center"/>
              <w:rPr>
                <w:rFonts w:ascii="Arial" w:eastAsia="Times New Roman" w:hAnsi="Arial" w:cs="Arial"/>
                <w:kern w:val="0"/>
                <w:sz w:val="20"/>
                <w:szCs w:val="2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AEBA255" w14:textId="1DFE07DD" w:rsidR="00520861" w:rsidRPr="008B1985" w:rsidRDefault="03984DA6" w:rsidP="00D2447B">
            <w:pPr>
              <w:spacing w:before="195" w:after="0" w:line="240" w:lineRule="auto"/>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5.2.2.</w:t>
            </w:r>
            <w:r w:rsidR="2423F898" w:rsidRPr="008B1985">
              <w:t xml:space="preserve"> </w:t>
            </w:r>
            <w:r w:rsidR="2423F898" w:rsidRPr="008B1985">
              <w:rPr>
                <w:rFonts w:ascii="Times New Roman" w:eastAsia="Times New Roman" w:hAnsi="Times New Roman" w:cs="Times New Roman"/>
                <w:kern w:val="0"/>
                <w:lang w:eastAsia="lv-LV"/>
                <w14:ligatures w14:val="none"/>
              </w:rPr>
              <w:t>Kadastra informācijas sistēma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CBF5DE8" w14:textId="419FA60B" w:rsidR="00520861" w:rsidRPr="008B1985" w:rsidRDefault="2423F898" w:rsidP="00D2447B">
            <w:pPr>
              <w:spacing w:before="195" w:after="0" w:line="240" w:lineRule="auto"/>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I</w:t>
            </w:r>
            <w:r w:rsidR="03984DA6" w:rsidRPr="008B1985">
              <w:rPr>
                <w:rFonts w:ascii="Times New Roman" w:eastAsia="Times New Roman" w:hAnsi="Times New Roman" w:cs="Times New Roman"/>
                <w:kern w:val="0"/>
                <w:lang w:eastAsia="lv-LV"/>
                <w14:ligatures w14:val="none"/>
              </w:rPr>
              <w:t>zveidot</w:t>
            </w:r>
            <w:r w:rsidRPr="008B1985">
              <w:rPr>
                <w:rFonts w:ascii="Times New Roman" w:eastAsia="Times New Roman" w:hAnsi="Times New Roman" w:cs="Times New Roman"/>
                <w:kern w:val="0"/>
                <w:lang w:eastAsia="lv-LV"/>
                <w14:ligatures w14:val="none"/>
              </w:rPr>
              <w:t>a</w:t>
            </w:r>
            <w:r w:rsidR="03984DA6" w:rsidRPr="008B1985">
              <w:rPr>
                <w:rFonts w:ascii="Times New Roman" w:eastAsia="Times New Roman" w:hAnsi="Times New Roman" w:cs="Times New Roman"/>
                <w:kern w:val="0"/>
                <w:lang w:eastAsia="lv-LV"/>
                <w14:ligatures w14:val="none"/>
              </w:rPr>
              <w:t xml:space="preserve"> s</w:t>
            </w:r>
            <w:r w:rsidR="6F42C71C" w:rsidRPr="008B1985">
              <w:rPr>
                <w:rFonts w:ascii="Times New Roman" w:eastAsia="Times New Roman" w:hAnsi="Times New Roman" w:cs="Times New Roman"/>
                <w:kern w:val="0"/>
                <w:lang w:eastAsia="lv-LV"/>
                <w14:ligatures w14:val="none"/>
              </w:rPr>
              <w:t>trukturēt</w:t>
            </w:r>
            <w:r w:rsidR="03984DA6" w:rsidRPr="008B1985">
              <w:rPr>
                <w:rFonts w:ascii="Times New Roman" w:eastAsia="Times New Roman" w:hAnsi="Times New Roman" w:cs="Times New Roman"/>
                <w:kern w:val="0"/>
                <w:lang w:eastAsia="lv-LV"/>
                <w14:ligatures w14:val="none"/>
              </w:rPr>
              <w:t>u</w:t>
            </w:r>
            <w:r w:rsidR="6F42C71C" w:rsidRPr="008B1985">
              <w:rPr>
                <w:rFonts w:ascii="Times New Roman" w:eastAsia="Times New Roman" w:hAnsi="Times New Roman" w:cs="Times New Roman"/>
                <w:kern w:val="0"/>
                <w:lang w:eastAsia="lv-LV"/>
                <w14:ligatures w14:val="none"/>
              </w:rPr>
              <w:t xml:space="preserve"> datu apmaiņ</w:t>
            </w:r>
            <w:r w:rsidR="03984DA6" w:rsidRPr="008B1985">
              <w:rPr>
                <w:rFonts w:ascii="Times New Roman" w:eastAsia="Times New Roman" w:hAnsi="Times New Roman" w:cs="Times New Roman"/>
                <w:kern w:val="0"/>
                <w:lang w:eastAsia="lv-LV"/>
                <w14:ligatures w14:val="none"/>
              </w:rPr>
              <w:t>u</w:t>
            </w:r>
            <w:r w:rsidR="6F42C71C" w:rsidRPr="008B1985">
              <w:rPr>
                <w:rFonts w:ascii="Times New Roman" w:eastAsia="Times New Roman" w:hAnsi="Times New Roman" w:cs="Times New Roman"/>
                <w:kern w:val="0"/>
                <w:lang w:eastAsia="lv-LV"/>
                <w14:ligatures w14:val="none"/>
              </w:rPr>
              <w:t xml:space="preserve"> starp</w:t>
            </w:r>
            <w:r w:rsidR="03984DA6" w:rsidRPr="008B1985">
              <w:rPr>
                <w:rFonts w:ascii="Times New Roman" w:eastAsia="Times New Roman" w:hAnsi="Times New Roman" w:cs="Times New Roman"/>
                <w:kern w:val="0"/>
                <w:lang w:eastAsia="lv-LV"/>
                <w14:ligatures w14:val="none"/>
              </w:rPr>
              <w:t xml:space="preserve"> </w:t>
            </w:r>
            <w:r w:rsidR="6F42C71C" w:rsidRPr="008B1985">
              <w:rPr>
                <w:rFonts w:ascii="Times New Roman" w:eastAsia="Times New Roman" w:hAnsi="Times New Roman" w:cs="Times New Roman"/>
                <w:kern w:val="0"/>
                <w:lang w:eastAsia="lv-LV"/>
                <w14:ligatures w14:val="none"/>
              </w:rPr>
              <w:t>Kadastra informācijas sistēm</w:t>
            </w:r>
            <w:r w:rsidR="03984DA6" w:rsidRPr="008B1985">
              <w:rPr>
                <w:rFonts w:ascii="Times New Roman" w:eastAsia="Times New Roman" w:hAnsi="Times New Roman" w:cs="Times New Roman"/>
                <w:kern w:val="0"/>
                <w:lang w:eastAsia="lv-LV"/>
                <w14:ligatures w14:val="none"/>
              </w:rPr>
              <w:t>u un būvniecības informācijas sistēmu, papildus nepieciešams izveidot vienotu darba kopu Kadastra informācijas sistēmā.</w:t>
            </w:r>
            <w:r w:rsidR="6F42C71C" w:rsidRPr="008B1985">
              <w:rPr>
                <w:rFonts w:ascii="Times New Roman" w:eastAsia="Times New Roman" w:hAnsi="Times New Roman" w:cs="Times New Roman"/>
                <w:kern w:val="0"/>
                <w:lang w:eastAsia="lv-LV"/>
                <w14:ligatures w14:val="none"/>
              </w:rPr>
              <w:t xml:space="preserve"> </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943D66D" w14:textId="77777777" w:rsidR="00520861" w:rsidRPr="008B1985" w:rsidRDefault="03984DA6" w:rsidP="009946EC">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1 iestāde (260 Valsts zemes dienesta darbinieki, kas  netiek ieskaitīti 1.3.1.1.pasākuma rezultāta rādītāja “jaunu un modernizētu publisko digitālo pakalpojumu, produktu un procesu lietotāji” vērtībā)</w:t>
            </w:r>
          </w:p>
          <w:p w14:paraId="548294FA" w14:textId="6B04FBFC" w:rsidR="00620103" w:rsidRPr="008B1985" w:rsidRDefault="00620103" w:rsidP="009946EC">
            <w:pPr>
              <w:spacing w:before="195" w:after="0" w:line="240" w:lineRule="auto"/>
              <w:jc w:val="center"/>
              <w:rPr>
                <w:rFonts w:ascii="Times New Roman" w:eastAsia="Times New Roman" w:hAnsi="Times New Roman" w:cs="Times New Roman"/>
                <w:kern w:val="0"/>
                <w:lang w:eastAsia="lv-LV"/>
                <w14:ligatures w14:val="none"/>
              </w:rPr>
            </w:pPr>
          </w:p>
        </w:tc>
        <w:tc>
          <w:tcPr>
            <w:tcW w:w="23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9A12DD" w14:textId="1C5806BB" w:rsidR="00520861" w:rsidRPr="008B1985" w:rsidRDefault="1ED336E3" w:rsidP="009946EC">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2026.</w:t>
            </w:r>
            <w:r w:rsidR="7640ABF9" w:rsidRPr="008B1985">
              <w:rPr>
                <w:rFonts w:ascii="Times New Roman" w:eastAsia="Times New Roman" w:hAnsi="Times New Roman" w:cs="Times New Roman"/>
                <w:kern w:val="0"/>
                <w:lang w:eastAsia="lv-LV"/>
                <w14:ligatures w14:val="none"/>
              </w:rPr>
              <w:t xml:space="preserve"> </w:t>
            </w:r>
            <w:r w:rsidRPr="008B1985">
              <w:rPr>
                <w:rFonts w:ascii="Times New Roman" w:eastAsia="Times New Roman" w:hAnsi="Times New Roman" w:cs="Times New Roman"/>
                <w:kern w:val="0"/>
                <w:lang w:eastAsia="lv-LV"/>
                <w14:ligatures w14:val="none"/>
              </w:rPr>
              <w:t>gad</w:t>
            </w:r>
            <w:r w:rsidR="7F18A057" w:rsidRPr="008B1985">
              <w:rPr>
                <w:rFonts w:ascii="Times New Roman" w:eastAsia="Times New Roman" w:hAnsi="Times New Roman" w:cs="Times New Roman"/>
                <w:kern w:val="0"/>
                <w:lang w:eastAsia="lv-LV"/>
                <w14:ligatures w14:val="none"/>
              </w:rPr>
              <w:t xml:space="preserve">a </w:t>
            </w:r>
            <w:r w:rsidR="00792154" w:rsidRPr="008B1985">
              <w:rPr>
                <w:rFonts w:ascii="Times New Roman" w:eastAsia="Times New Roman" w:hAnsi="Times New Roman" w:cs="Times New Roman"/>
                <w:kern w:val="0"/>
                <w:lang w:eastAsia="lv-LV"/>
                <w14:ligatures w14:val="none"/>
              </w:rPr>
              <w:t>3</w:t>
            </w:r>
            <w:r w:rsidR="7F18A057" w:rsidRPr="008B1985">
              <w:rPr>
                <w:rFonts w:ascii="Times New Roman" w:eastAsia="Times New Roman" w:hAnsi="Times New Roman" w:cs="Times New Roman"/>
                <w:kern w:val="0"/>
                <w:lang w:eastAsia="lv-LV"/>
                <w14:ligatures w14:val="none"/>
              </w:rPr>
              <w:t>.</w:t>
            </w:r>
            <w:r w:rsidR="7640ABF9" w:rsidRPr="008B1985">
              <w:rPr>
                <w:rFonts w:ascii="Times New Roman" w:eastAsia="Times New Roman" w:hAnsi="Times New Roman" w:cs="Times New Roman"/>
                <w:kern w:val="0"/>
                <w:lang w:eastAsia="lv-LV"/>
                <w14:ligatures w14:val="none"/>
              </w:rPr>
              <w:t xml:space="preserve"> </w:t>
            </w:r>
            <w:r w:rsidR="7F18A057" w:rsidRPr="008B1985">
              <w:rPr>
                <w:rFonts w:ascii="Times New Roman" w:eastAsia="Times New Roman" w:hAnsi="Times New Roman" w:cs="Times New Roman"/>
                <w:kern w:val="0"/>
                <w:lang w:eastAsia="lv-LV"/>
                <w14:ligatures w14:val="none"/>
              </w:rPr>
              <w:t>ceturksnis</w:t>
            </w:r>
          </w:p>
        </w:tc>
      </w:tr>
      <w:tr w:rsidR="00620103" w:rsidRPr="00D2447B" w14:paraId="07FC47C8" w14:textId="77777777" w:rsidTr="5D5AE338">
        <w:trPr>
          <w:trHeight w:val="300"/>
        </w:trPr>
        <w:tc>
          <w:tcPr>
            <w:tcW w:w="0" w:type="auto"/>
            <w:vMerge/>
            <w:vAlign w:val="center"/>
          </w:tcPr>
          <w:p w14:paraId="54B1324D" w14:textId="77777777" w:rsidR="00620103" w:rsidRPr="008B1985" w:rsidRDefault="00620103" w:rsidP="00D2447B">
            <w:pPr>
              <w:spacing w:before="195" w:after="0" w:line="240" w:lineRule="auto"/>
              <w:rPr>
                <w:rFonts w:ascii="Arial" w:eastAsia="Times New Roman" w:hAnsi="Arial" w:cs="Arial"/>
                <w:kern w:val="0"/>
                <w:sz w:val="20"/>
                <w:szCs w:val="2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CE38F76" w14:textId="5285B5E7" w:rsidR="00620103" w:rsidRPr="008B1985" w:rsidRDefault="2423F898" w:rsidP="00D2447B">
            <w:pPr>
              <w:spacing w:before="195" w:after="0" w:line="240" w:lineRule="auto"/>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5.2.3. Kadastra informācijas sistēma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037364" w14:textId="7999E9F3" w:rsidR="00620103" w:rsidRPr="00EB265D" w:rsidRDefault="2423F898" w:rsidP="00D2447B">
            <w:pPr>
              <w:spacing w:before="195" w:after="0" w:line="240" w:lineRule="auto"/>
              <w:rPr>
                <w:rFonts w:ascii="Times New Roman" w:eastAsia="Times New Roman" w:hAnsi="Times New Roman" w:cs="Times New Roman"/>
                <w:color w:val="414142"/>
                <w:kern w:val="0"/>
                <w:lang w:eastAsia="lv-LV"/>
                <w14:ligatures w14:val="none"/>
              </w:rPr>
            </w:pPr>
            <w:r w:rsidRPr="008B1985">
              <w:rPr>
                <w:rFonts w:ascii="Times New Roman" w:eastAsia="Times New Roman" w:hAnsi="Times New Roman" w:cs="Times New Roman"/>
                <w:kern w:val="0"/>
                <w:lang w:eastAsia="lv-LV"/>
                <w14:ligatures w14:val="none"/>
              </w:rPr>
              <w:t xml:space="preserve">Izveidotas vienotās darba kopas Kadastra informācijas </w:t>
            </w:r>
            <w:r w:rsidRPr="008B1985">
              <w:rPr>
                <w:rFonts w:ascii="Times New Roman" w:eastAsia="Times New Roman" w:hAnsi="Times New Roman" w:cs="Times New Roman"/>
                <w:kern w:val="0"/>
                <w:lang w:eastAsia="lv-LV"/>
                <w14:ligatures w14:val="none"/>
              </w:rPr>
              <w:lastRenderedPageBreak/>
              <w:t>sistēmā. Veikta datu kopu aktualizācija izplatīšanas tīklos.</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F9FDE3E" w14:textId="77777777" w:rsidR="00620103" w:rsidRPr="008B1985" w:rsidRDefault="2423F898" w:rsidP="00620103">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lastRenderedPageBreak/>
              <w:t xml:space="preserve">1 iestāde (260 Valsts zemes </w:t>
            </w:r>
            <w:r w:rsidRPr="008B1985">
              <w:rPr>
                <w:rFonts w:ascii="Times New Roman" w:eastAsia="Times New Roman" w:hAnsi="Times New Roman" w:cs="Times New Roman"/>
                <w:kern w:val="0"/>
                <w:lang w:eastAsia="lv-LV"/>
                <w14:ligatures w14:val="none"/>
              </w:rPr>
              <w:lastRenderedPageBreak/>
              <w:t>dienesta darbinieki, kas  netiek ieskaitīti 1.3.1.1.pasākuma rezultāta rādītāja “jaunu un modernizētu publisko digitālo pakalpojumu, produktu un procesu lietotāji” vērtībā)</w:t>
            </w:r>
          </w:p>
          <w:p w14:paraId="6C6E8EC7" w14:textId="77777777" w:rsidR="00620103" w:rsidRPr="008B1985" w:rsidRDefault="00620103" w:rsidP="00EB265D">
            <w:pPr>
              <w:spacing w:before="195" w:after="0" w:line="240" w:lineRule="auto"/>
              <w:jc w:val="center"/>
              <w:rPr>
                <w:rFonts w:ascii="Times New Roman" w:eastAsia="Times New Roman" w:hAnsi="Times New Roman" w:cs="Times New Roman"/>
                <w:kern w:val="0"/>
                <w:lang w:eastAsia="lv-LV"/>
                <w14:ligatures w14:val="none"/>
              </w:rPr>
            </w:pPr>
          </w:p>
        </w:tc>
        <w:tc>
          <w:tcPr>
            <w:tcW w:w="23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868651F" w14:textId="5105A3D0" w:rsidR="00620103" w:rsidRPr="008B1985" w:rsidRDefault="2423F898" w:rsidP="00EB265D">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lastRenderedPageBreak/>
              <w:t>2027.</w:t>
            </w:r>
            <w:r w:rsidR="7640ABF9" w:rsidRPr="008B1985">
              <w:rPr>
                <w:rFonts w:ascii="Times New Roman" w:eastAsia="Times New Roman" w:hAnsi="Times New Roman" w:cs="Times New Roman"/>
                <w:kern w:val="0"/>
                <w:lang w:eastAsia="lv-LV"/>
                <w14:ligatures w14:val="none"/>
              </w:rPr>
              <w:t xml:space="preserve"> </w:t>
            </w:r>
            <w:r w:rsidRPr="008B1985">
              <w:rPr>
                <w:rFonts w:ascii="Times New Roman" w:eastAsia="Times New Roman" w:hAnsi="Times New Roman" w:cs="Times New Roman"/>
                <w:kern w:val="0"/>
                <w:lang w:eastAsia="lv-LV"/>
                <w14:ligatures w14:val="none"/>
              </w:rPr>
              <w:t>gada 2.</w:t>
            </w:r>
            <w:r w:rsidR="7640ABF9" w:rsidRPr="008B1985">
              <w:rPr>
                <w:rFonts w:ascii="Times New Roman" w:eastAsia="Times New Roman" w:hAnsi="Times New Roman" w:cs="Times New Roman"/>
                <w:kern w:val="0"/>
                <w:lang w:eastAsia="lv-LV"/>
                <w14:ligatures w14:val="none"/>
              </w:rPr>
              <w:t xml:space="preserve"> </w:t>
            </w:r>
            <w:r w:rsidRPr="008B1985">
              <w:rPr>
                <w:rFonts w:ascii="Times New Roman" w:eastAsia="Times New Roman" w:hAnsi="Times New Roman" w:cs="Times New Roman"/>
                <w:kern w:val="0"/>
                <w:lang w:eastAsia="lv-LV"/>
                <w14:ligatures w14:val="none"/>
              </w:rPr>
              <w:t>ceturksnis</w:t>
            </w:r>
          </w:p>
        </w:tc>
      </w:tr>
      <w:tr w:rsidR="00AD59F9" w:rsidRPr="00D2447B" w14:paraId="4155A117" w14:textId="77777777" w:rsidTr="5D5AE338">
        <w:trPr>
          <w:trHeight w:val="141"/>
        </w:trPr>
        <w:tc>
          <w:tcPr>
            <w:tcW w:w="0" w:type="auto"/>
            <w:vMerge/>
            <w:vAlign w:val="center"/>
            <w:hideMark/>
          </w:tcPr>
          <w:p w14:paraId="4F74E3DB" w14:textId="77777777" w:rsidR="00AD59F9" w:rsidRPr="00D2447B" w:rsidRDefault="00AD59F9" w:rsidP="00D2447B">
            <w:pPr>
              <w:spacing w:before="195" w:after="0" w:line="240" w:lineRule="auto"/>
              <w:rPr>
                <w:rFonts w:ascii="Arial" w:eastAsia="Times New Roman" w:hAnsi="Arial" w:cs="Arial"/>
                <w:color w:val="414142"/>
                <w:kern w:val="0"/>
                <w:sz w:val="20"/>
                <w:szCs w:val="2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2563069" w14:textId="423EA3C8" w:rsidR="00AD59F9" w:rsidRPr="008B1985" w:rsidRDefault="6981D3B4" w:rsidP="00D2447B">
            <w:pPr>
              <w:spacing w:before="195" w:after="0" w:line="240" w:lineRule="auto"/>
              <w:rPr>
                <w:rFonts w:ascii="Times New Roman" w:eastAsia="Times New Roman" w:hAnsi="Times New Roman" w:cs="Times New Roman"/>
                <w:kern w:val="0"/>
                <w:highlight w:val="yellow"/>
                <w:lang w:eastAsia="lv-LV"/>
                <w14:ligatures w14:val="none"/>
              </w:rPr>
            </w:pPr>
            <w:r w:rsidRPr="008B1985">
              <w:rPr>
                <w:rFonts w:ascii="Times New Roman" w:eastAsia="Times New Roman" w:hAnsi="Times New Roman" w:cs="Times New Roman"/>
                <w:kern w:val="0"/>
                <w:lang w:eastAsia="lv-LV"/>
                <w14:ligatures w14:val="none"/>
              </w:rPr>
              <w:t>5.2.</w:t>
            </w:r>
            <w:r w:rsidR="2423F898" w:rsidRPr="008B1985">
              <w:rPr>
                <w:rFonts w:ascii="Times New Roman" w:eastAsia="Times New Roman" w:hAnsi="Times New Roman" w:cs="Times New Roman"/>
                <w:kern w:val="0"/>
                <w:lang w:eastAsia="lv-LV"/>
                <w14:ligatures w14:val="none"/>
              </w:rPr>
              <w:t>4</w:t>
            </w:r>
            <w:r w:rsidRPr="008B1985">
              <w:rPr>
                <w:rFonts w:ascii="Times New Roman" w:eastAsia="Times New Roman" w:hAnsi="Times New Roman" w:cs="Times New Roman"/>
                <w:kern w:val="0"/>
                <w:lang w:eastAsia="lv-LV"/>
                <w14:ligatures w14:val="none"/>
              </w:rPr>
              <w:t>. Valsts vienotās</w:t>
            </w:r>
            <w:r w:rsidR="5741929B" w:rsidRPr="008B1985">
              <w:rPr>
                <w:rFonts w:ascii="Times New Roman" w:eastAsia="Times New Roman" w:hAnsi="Times New Roman" w:cs="Times New Roman"/>
                <w:kern w:val="0"/>
                <w:lang w:eastAsia="lv-LV"/>
                <w14:ligatures w14:val="none"/>
              </w:rPr>
              <w:t xml:space="preserve"> datorizētās</w:t>
            </w:r>
            <w:r w:rsidRPr="008B1985">
              <w:rPr>
                <w:rFonts w:ascii="Times New Roman" w:eastAsia="Times New Roman" w:hAnsi="Times New Roman" w:cs="Times New Roman"/>
                <w:kern w:val="0"/>
                <w:lang w:eastAsia="lv-LV"/>
                <w14:ligatures w14:val="none"/>
              </w:rPr>
              <w:t xml:space="preserve"> zemesgrāmatas informācijas sistēma</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F8BFC8B" w14:textId="7BE9EC08" w:rsidR="00002615" w:rsidRPr="008B1985" w:rsidRDefault="00002615" w:rsidP="00D2447B">
            <w:pPr>
              <w:spacing w:before="195" w:after="0" w:line="240" w:lineRule="auto"/>
              <w:rPr>
                <w:rFonts w:ascii="Times New Roman" w:eastAsia="Times New Roman" w:hAnsi="Times New Roman" w:cs="Times New Roman"/>
                <w:i/>
                <w:iCs/>
                <w:kern w:val="0"/>
                <w:shd w:val="clear" w:color="auto" w:fill="FFFF00"/>
                <w:lang w:eastAsia="lv-LV"/>
                <w14:ligatures w14:val="none"/>
              </w:rPr>
            </w:pPr>
            <w:r w:rsidRPr="008B1985">
              <w:rPr>
                <w:rFonts w:ascii="Times New Roman" w:eastAsia="Times New Roman" w:hAnsi="Times New Roman" w:cs="Times New Roman"/>
                <w:kern w:val="0"/>
                <w:lang w:eastAsia="lv-LV"/>
                <w14:ligatures w14:val="none"/>
              </w:rPr>
              <w:t>Nepieciešams papildināt VVDZ pamatdarbības informācijas sistēmas funkcionalitāti atbilstoši jaunajam būves reģistrācijas procesam, kā arī</w:t>
            </w:r>
            <w:r w:rsidRPr="008B1985">
              <w:rPr>
                <w:rFonts w:ascii="Times New Roman" w:hAnsi="Times New Roman" w:cs="Times New Roman"/>
              </w:rPr>
              <w:t xml:space="preserve"> p</w:t>
            </w:r>
            <w:r w:rsidRPr="008B1985">
              <w:rPr>
                <w:rFonts w:ascii="Times New Roman" w:eastAsia="Times New Roman" w:hAnsi="Times New Roman" w:cs="Times New Roman"/>
                <w:kern w:val="0"/>
                <w:lang w:eastAsia="lv-LV"/>
                <w14:ligatures w14:val="none"/>
              </w:rPr>
              <w:t>apildināt VVDZ esošo servisu ar jauno nepieciešamo metodi, lai VVDZ spētu saņemt strukturētos datus no citām informācijas sistēmām, tos automātiski reģistrēt un apstrādāt, kā arī izveidot automātiskā lēmuma projekta datus aktualizācijai</w:t>
            </w:r>
            <w:r w:rsidR="00E56DE2" w:rsidRPr="008B1985">
              <w:rPr>
                <w:rFonts w:ascii="Times New Roman" w:eastAsia="Times New Roman" w:hAnsi="Times New Roman" w:cs="Times New Roman"/>
                <w:kern w:val="0"/>
                <w:lang w:eastAsia="lv-LV"/>
                <w14:ligatures w14:val="none"/>
              </w:rPr>
              <w:t xml:space="preserve"> vai grozīšanai</w:t>
            </w:r>
            <w:r w:rsidR="002E0AB3" w:rsidRPr="008B1985">
              <w:rPr>
                <w:rFonts w:ascii="Times New Roman" w:eastAsia="Times New Roman" w:hAnsi="Times New Roman" w:cs="Times New Roman"/>
                <w:kern w:val="0"/>
                <w:lang w:eastAsia="lv-LV"/>
                <w14:ligatures w14:val="none"/>
              </w:rPr>
              <w:t>.</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78C2D82" w14:textId="606A42C5" w:rsidR="00AD59F9" w:rsidRPr="008B1985" w:rsidRDefault="64EDF687" w:rsidP="00EB265D">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1 iestāde (</w:t>
            </w:r>
            <w:r w:rsidR="5741929B" w:rsidRPr="008B1985">
              <w:rPr>
                <w:rFonts w:ascii="Times New Roman" w:eastAsia="Times New Roman" w:hAnsi="Times New Roman" w:cs="Times New Roman"/>
                <w:kern w:val="0"/>
                <w:lang w:eastAsia="lv-LV"/>
                <w14:ligatures w14:val="none"/>
              </w:rPr>
              <w:t>1420 VVDZ reģistrācijas sistēmas lietotāji</w:t>
            </w:r>
            <w:r w:rsidRPr="008B1985">
              <w:rPr>
                <w:rFonts w:ascii="Times New Roman" w:eastAsia="Times New Roman" w:hAnsi="Times New Roman" w:cs="Times New Roman"/>
                <w:kern w:val="0"/>
                <w:lang w:eastAsia="lv-LV"/>
                <w14:ligatures w14:val="none"/>
              </w:rPr>
              <w:t>, kas  netiek ieskaitīti 1.3.1.1.</w:t>
            </w:r>
            <w:r w:rsidR="7640ABF9" w:rsidRPr="008B1985">
              <w:rPr>
                <w:rFonts w:ascii="Times New Roman" w:eastAsia="Times New Roman" w:hAnsi="Times New Roman" w:cs="Times New Roman"/>
                <w:kern w:val="0"/>
                <w:lang w:eastAsia="lv-LV"/>
                <w14:ligatures w14:val="none"/>
              </w:rPr>
              <w:t xml:space="preserve"> </w:t>
            </w:r>
            <w:r w:rsidRPr="008B1985">
              <w:rPr>
                <w:rFonts w:ascii="Times New Roman" w:eastAsia="Times New Roman" w:hAnsi="Times New Roman" w:cs="Times New Roman"/>
                <w:kern w:val="0"/>
                <w:lang w:eastAsia="lv-LV"/>
                <w14:ligatures w14:val="none"/>
              </w:rPr>
              <w:t>pasākuma rezultāta rādītāja “jaunu un modernizētu publisko digitālo pakalpojumu, produktu un procesu lietotāji” vērtībā)</w:t>
            </w:r>
          </w:p>
        </w:tc>
        <w:tc>
          <w:tcPr>
            <w:tcW w:w="2336" w:type="dxa"/>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26394F1" w14:textId="3FB9CCD9" w:rsidR="00AD59F9" w:rsidRPr="008B1985" w:rsidRDefault="4AF9206C" w:rsidP="00EB265D">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2026.</w:t>
            </w:r>
            <w:r w:rsidR="7640ABF9" w:rsidRPr="008B1985">
              <w:rPr>
                <w:rFonts w:ascii="Times New Roman" w:eastAsia="Times New Roman" w:hAnsi="Times New Roman" w:cs="Times New Roman"/>
                <w:kern w:val="0"/>
                <w:lang w:eastAsia="lv-LV"/>
                <w14:ligatures w14:val="none"/>
              </w:rPr>
              <w:t xml:space="preserve"> </w:t>
            </w:r>
            <w:r w:rsidRPr="008B1985">
              <w:rPr>
                <w:rFonts w:ascii="Times New Roman" w:eastAsia="Times New Roman" w:hAnsi="Times New Roman" w:cs="Times New Roman"/>
                <w:kern w:val="0"/>
                <w:lang w:eastAsia="lv-LV"/>
                <w14:ligatures w14:val="none"/>
              </w:rPr>
              <w:t xml:space="preserve">gada </w:t>
            </w:r>
            <w:r w:rsidR="00792154" w:rsidRPr="008B1985">
              <w:rPr>
                <w:rFonts w:ascii="Times New Roman" w:eastAsia="Times New Roman" w:hAnsi="Times New Roman" w:cs="Times New Roman"/>
                <w:kern w:val="0"/>
                <w:lang w:eastAsia="lv-LV"/>
                <w14:ligatures w14:val="none"/>
              </w:rPr>
              <w:t>1</w:t>
            </w:r>
            <w:r w:rsidR="4FF1C04D" w:rsidRPr="008B1985">
              <w:rPr>
                <w:rFonts w:ascii="Times New Roman" w:eastAsia="Times New Roman" w:hAnsi="Times New Roman" w:cs="Times New Roman"/>
                <w:kern w:val="0"/>
                <w:lang w:eastAsia="lv-LV"/>
                <w14:ligatures w14:val="none"/>
              </w:rPr>
              <w:t>.</w:t>
            </w:r>
            <w:r w:rsidR="30AAE133" w:rsidRPr="008B1985">
              <w:rPr>
                <w:rFonts w:ascii="Times New Roman" w:eastAsia="Times New Roman" w:hAnsi="Times New Roman" w:cs="Times New Roman"/>
                <w:kern w:val="0"/>
                <w:lang w:eastAsia="lv-LV"/>
                <w14:ligatures w14:val="none"/>
              </w:rPr>
              <w:t xml:space="preserve"> ceturksnis</w:t>
            </w:r>
          </w:p>
        </w:tc>
      </w:tr>
      <w:tr w:rsidR="00A12E55" w:rsidRPr="00D2447B" w14:paraId="5FBEB766" w14:textId="77777777" w:rsidTr="5D5AE338">
        <w:trPr>
          <w:trHeight w:val="141"/>
        </w:trPr>
        <w:tc>
          <w:tcPr>
            <w:tcW w:w="0" w:type="auto"/>
            <w:vAlign w:val="center"/>
          </w:tcPr>
          <w:p w14:paraId="72FA66FE" w14:textId="77777777" w:rsidR="00A12E55" w:rsidRPr="00CF498D" w:rsidRDefault="00A12E55" w:rsidP="00D2447B">
            <w:pPr>
              <w:spacing w:before="195" w:after="0" w:line="240" w:lineRule="auto"/>
              <w:rPr>
                <w:rFonts w:ascii="Arial" w:eastAsia="Times New Roman" w:hAnsi="Arial" w:cs="Arial"/>
                <w:color w:val="414142"/>
                <w:kern w:val="0"/>
                <w:sz w:val="20"/>
                <w:szCs w:val="20"/>
                <w:lang w:eastAsia="lv-LV"/>
                <w14:ligatures w14:val="none"/>
              </w:rPr>
            </w:pPr>
          </w:p>
        </w:tc>
        <w:tc>
          <w:tcPr>
            <w:tcW w:w="2249"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4E25F9" w14:textId="313FD741" w:rsidR="00A12E55" w:rsidRPr="008B1985" w:rsidRDefault="6981D3B4" w:rsidP="00D2447B">
            <w:pPr>
              <w:spacing w:before="195" w:after="0" w:line="240" w:lineRule="auto"/>
              <w:rPr>
                <w:rFonts w:ascii="Times New Roman" w:eastAsia="Times New Roman" w:hAnsi="Times New Roman" w:cs="Times New Roman"/>
                <w:kern w:val="0"/>
                <w:sz w:val="20"/>
                <w:szCs w:val="20"/>
                <w:lang w:eastAsia="lv-LV"/>
                <w14:ligatures w14:val="none"/>
              </w:rPr>
            </w:pPr>
            <w:r w:rsidRPr="008B1985">
              <w:rPr>
                <w:rFonts w:ascii="Times New Roman" w:eastAsia="Times New Roman" w:hAnsi="Times New Roman" w:cs="Times New Roman"/>
                <w:kern w:val="0"/>
                <w:lang w:eastAsia="lv-LV"/>
                <w14:ligatures w14:val="none"/>
              </w:rPr>
              <w:t>5.2.</w:t>
            </w:r>
            <w:r w:rsidR="2423F898" w:rsidRPr="008B1985">
              <w:rPr>
                <w:rFonts w:ascii="Times New Roman" w:eastAsia="Times New Roman" w:hAnsi="Times New Roman" w:cs="Times New Roman"/>
                <w:kern w:val="0"/>
                <w:lang w:eastAsia="lv-LV"/>
                <w14:ligatures w14:val="none"/>
              </w:rPr>
              <w:t>5</w:t>
            </w:r>
            <w:r w:rsidRPr="008B1985">
              <w:rPr>
                <w:rFonts w:ascii="Times New Roman" w:eastAsia="Times New Roman" w:hAnsi="Times New Roman" w:cs="Times New Roman"/>
                <w:kern w:val="0"/>
                <w:lang w:eastAsia="lv-LV"/>
                <w14:ligatures w14:val="none"/>
              </w:rPr>
              <w:t>. Portāla kadastrs.lv pilnveide</w:t>
            </w:r>
          </w:p>
        </w:tc>
        <w:tc>
          <w:tcPr>
            <w:tcW w:w="269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0137322" w14:textId="3D46212A" w:rsidR="00511676" w:rsidRPr="008B1985" w:rsidRDefault="6C859EEB" w:rsidP="00271929">
            <w:pPr>
              <w:spacing w:before="195" w:after="0" w:line="240" w:lineRule="auto"/>
              <w:jc w:val="both"/>
              <w:rPr>
                <w:rFonts w:ascii="Arial" w:eastAsia="Times New Roman" w:hAnsi="Arial" w:cs="Arial"/>
                <w:kern w:val="0"/>
                <w:sz w:val="20"/>
                <w:szCs w:val="20"/>
                <w:lang w:eastAsia="lv-LV"/>
                <w14:ligatures w14:val="none"/>
              </w:rPr>
            </w:pPr>
            <w:r w:rsidRPr="008B1985">
              <w:rPr>
                <w:rFonts w:ascii="Times New Roman" w:eastAsia="Times New Roman" w:hAnsi="Times New Roman" w:cs="Times New Roman"/>
                <w:kern w:val="0"/>
                <w:lang w:eastAsia="lv-LV"/>
                <w14:ligatures w14:val="none"/>
              </w:rPr>
              <w:t>N</w:t>
            </w:r>
            <w:r w:rsidR="61A5CCB8" w:rsidRPr="008B1985">
              <w:rPr>
                <w:rFonts w:ascii="Times New Roman" w:eastAsia="Times New Roman" w:hAnsi="Times New Roman" w:cs="Times New Roman"/>
                <w:kern w:val="0"/>
                <w:lang w:eastAsia="lv-LV"/>
                <w14:ligatures w14:val="none"/>
              </w:rPr>
              <w:t>epieciešams izveidot jaunu pašapkalpošanās portālu</w:t>
            </w:r>
            <w:r w:rsidR="6F6F1407" w:rsidRPr="008B1985">
              <w:rPr>
                <w:rFonts w:ascii="Times New Roman" w:eastAsia="Times New Roman" w:hAnsi="Times New Roman" w:cs="Times New Roman"/>
                <w:kern w:val="0"/>
                <w:lang w:eastAsia="lv-LV"/>
                <w14:ligatures w14:val="none"/>
              </w:rPr>
              <w:t xml:space="preserve">. </w:t>
            </w:r>
            <w:r w:rsidR="048127CC" w:rsidRPr="008B1985">
              <w:rPr>
                <w:rFonts w:ascii="Times New Roman" w:eastAsia="Times New Roman" w:hAnsi="Times New Roman" w:cs="Times New Roman"/>
                <w:kern w:val="0"/>
                <w:lang w:eastAsia="lv-LV"/>
                <w14:ligatures w14:val="none"/>
              </w:rPr>
              <w:t>Tiks n</w:t>
            </w:r>
            <w:r w:rsidR="61A5CCB8" w:rsidRPr="008B1985">
              <w:rPr>
                <w:rFonts w:ascii="Times New Roman" w:eastAsia="Times New Roman" w:hAnsi="Times New Roman" w:cs="Times New Roman"/>
                <w:kern w:val="0"/>
                <w:lang w:eastAsia="lv-LV"/>
                <w14:ligatures w14:val="none"/>
              </w:rPr>
              <w:t>odrošin</w:t>
            </w:r>
            <w:r w:rsidR="048127CC" w:rsidRPr="008B1985">
              <w:rPr>
                <w:rFonts w:ascii="Times New Roman" w:eastAsia="Times New Roman" w:hAnsi="Times New Roman" w:cs="Times New Roman"/>
                <w:kern w:val="0"/>
                <w:lang w:eastAsia="lv-LV"/>
                <w14:ligatures w14:val="none"/>
              </w:rPr>
              <w:t xml:space="preserve">āta </w:t>
            </w:r>
            <w:r w:rsidR="61A5CCB8" w:rsidRPr="008B1985">
              <w:rPr>
                <w:rFonts w:ascii="Times New Roman" w:eastAsia="Times New Roman" w:hAnsi="Times New Roman" w:cs="Times New Roman"/>
                <w:kern w:val="0"/>
                <w:lang w:eastAsia="lv-LV"/>
                <w14:ligatures w14:val="none"/>
              </w:rPr>
              <w:t>Dienesta pakalpojumu pieejamīb</w:t>
            </w:r>
            <w:r w:rsidR="048127CC" w:rsidRPr="008B1985">
              <w:rPr>
                <w:rFonts w:ascii="Times New Roman" w:eastAsia="Times New Roman" w:hAnsi="Times New Roman" w:cs="Times New Roman"/>
                <w:kern w:val="0"/>
                <w:lang w:eastAsia="lv-LV"/>
                <w14:ligatures w14:val="none"/>
              </w:rPr>
              <w:t>a</w:t>
            </w:r>
            <w:r w:rsidR="61A5CCB8" w:rsidRPr="008B1985">
              <w:rPr>
                <w:rFonts w:ascii="Times New Roman" w:eastAsia="Times New Roman" w:hAnsi="Times New Roman" w:cs="Times New Roman"/>
                <w:kern w:val="0"/>
                <w:lang w:eastAsia="lv-LV"/>
                <w14:ligatures w14:val="none"/>
              </w:rPr>
              <w:t xml:space="preserve"> intuitīvā un </w:t>
            </w:r>
            <w:proofErr w:type="spellStart"/>
            <w:r w:rsidR="61A5CCB8" w:rsidRPr="008B1985">
              <w:rPr>
                <w:rFonts w:ascii="Times New Roman" w:eastAsia="Times New Roman" w:hAnsi="Times New Roman" w:cs="Times New Roman"/>
                <w:kern w:val="0"/>
                <w:lang w:eastAsia="lv-LV"/>
                <w14:ligatures w14:val="none"/>
              </w:rPr>
              <w:t>lietotājorientētā</w:t>
            </w:r>
            <w:proofErr w:type="spellEnd"/>
            <w:r w:rsidR="61A5CCB8" w:rsidRPr="008B1985">
              <w:rPr>
                <w:rFonts w:ascii="Times New Roman" w:eastAsia="Times New Roman" w:hAnsi="Times New Roman" w:cs="Times New Roman"/>
                <w:kern w:val="0"/>
                <w:lang w:eastAsia="lv-LV"/>
                <w14:ligatures w14:val="none"/>
              </w:rPr>
              <w:t xml:space="preserve"> veidā primāri bez Dienesta </w:t>
            </w:r>
            <w:r w:rsidR="61F99F2D" w:rsidRPr="008B1985">
              <w:rPr>
                <w:rFonts w:ascii="Times New Roman" w:eastAsia="Times New Roman" w:hAnsi="Times New Roman" w:cs="Times New Roman"/>
                <w:kern w:val="0"/>
                <w:lang w:eastAsia="lv-LV"/>
                <w14:ligatures w14:val="none"/>
              </w:rPr>
              <w:t xml:space="preserve">darbinieku </w:t>
            </w:r>
            <w:r w:rsidR="61A5CCB8" w:rsidRPr="008B1985">
              <w:rPr>
                <w:rFonts w:ascii="Times New Roman" w:eastAsia="Times New Roman" w:hAnsi="Times New Roman" w:cs="Times New Roman"/>
                <w:kern w:val="0"/>
                <w:lang w:eastAsia="lv-LV"/>
                <w14:ligatures w14:val="none"/>
              </w:rPr>
              <w:t xml:space="preserve">iesaistes. Tāpat </w:t>
            </w:r>
            <w:r w:rsidR="048127CC" w:rsidRPr="008B1985">
              <w:rPr>
                <w:rFonts w:ascii="Times New Roman" w:eastAsia="Times New Roman" w:hAnsi="Times New Roman" w:cs="Times New Roman"/>
                <w:kern w:val="0"/>
                <w:lang w:eastAsia="lv-LV"/>
                <w14:ligatures w14:val="none"/>
              </w:rPr>
              <w:t>tiks</w:t>
            </w:r>
            <w:r w:rsidR="61A5CCB8" w:rsidRPr="008B1985">
              <w:rPr>
                <w:rFonts w:ascii="Times New Roman" w:eastAsia="Times New Roman" w:hAnsi="Times New Roman" w:cs="Times New Roman"/>
                <w:kern w:val="0"/>
                <w:lang w:eastAsia="lv-LV"/>
                <w14:ligatures w14:val="none"/>
              </w:rPr>
              <w:t xml:space="preserve"> </w:t>
            </w:r>
            <w:r w:rsidR="048127CC" w:rsidRPr="008B1985">
              <w:rPr>
                <w:rFonts w:ascii="Times New Roman" w:eastAsia="Times New Roman" w:hAnsi="Times New Roman" w:cs="Times New Roman"/>
                <w:kern w:val="0"/>
                <w:lang w:eastAsia="lv-LV"/>
                <w14:ligatures w14:val="none"/>
              </w:rPr>
              <w:t xml:space="preserve">nodrošināta </w:t>
            </w:r>
            <w:r w:rsidR="61A5CCB8" w:rsidRPr="008B1985">
              <w:rPr>
                <w:rFonts w:ascii="Times New Roman" w:eastAsia="Times New Roman" w:hAnsi="Times New Roman" w:cs="Times New Roman"/>
                <w:kern w:val="0"/>
                <w:lang w:eastAsia="lv-LV"/>
                <w14:ligatures w14:val="none"/>
              </w:rPr>
              <w:t>Portāla integrācija ar Dienesta iekšējām un ārējām informācijas sistēmām</w:t>
            </w:r>
            <w:r w:rsidR="6F6F1407" w:rsidRPr="008B1985">
              <w:rPr>
                <w:rFonts w:ascii="Times New Roman" w:eastAsia="Times New Roman" w:hAnsi="Times New Roman" w:cs="Times New Roman"/>
                <w:kern w:val="0"/>
                <w:lang w:eastAsia="lv-LV"/>
                <w14:ligatures w14:val="none"/>
              </w:rPr>
              <w:t>,</w:t>
            </w:r>
            <w:r w:rsidR="048127CC" w:rsidRPr="008B1985">
              <w:rPr>
                <w:rFonts w:ascii="Times New Roman" w:eastAsia="Times New Roman" w:hAnsi="Times New Roman" w:cs="Times New Roman"/>
                <w:kern w:val="0"/>
                <w:lang w:eastAsia="lv-LV"/>
                <w14:ligatures w14:val="none"/>
              </w:rPr>
              <w:t xml:space="preserve"> kā arī tiks nodrošināta vienotā būves reģistrācijas procesa pakalpojuma datu pieejamība </w:t>
            </w:r>
            <w:r w:rsidR="30390868" w:rsidRPr="008B1985">
              <w:rPr>
                <w:rFonts w:ascii="Times New Roman" w:eastAsia="Times New Roman" w:hAnsi="Times New Roman" w:cs="Times New Roman"/>
                <w:kern w:val="0"/>
                <w:lang w:eastAsia="lv-LV"/>
                <w14:ligatures w14:val="none"/>
              </w:rPr>
              <w:t xml:space="preserve">Portāla </w:t>
            </w:r>
            <w:r w:rsidR="048127CC" w:rsidRPr="008B1985">
              <w:rPr>
                <w:rFonts w:ascii="Times New Roman" w:eastAsia="Times New Roman" w:hAnsi="Times New Roman" w:cs="Times New Roman"/>
                <w:kern w:val="0"/>
                <w:lang w:eastAsia="lv-LV"/>
                <w14:ligatures w14:val="none"/>
              </w:rPr>
              <w:t xml:space="preserve">lietotājam, </w:t>
            </w:r>
            <w:r w:rsidR="6F6F1407" w:rsidRPr="008B1985">
              <w:rPr>
                <w:rFonts w:ascii="Times New Roman" w:eastAsia="Times New Roman" w:hAnsi="Times New Roman" w:cs="Times New Roman"/>
                <w:kern w:val="0"/>
                <w:lang w:eastAsia="lv-LV"/>
                <w14:ligatures w14:val="none"/>
              </w:rPr>
              <w:t>n</w:t>
            </w:r>
            <w:r w:rsidR="6F6F1407" w:rsidRPr="008B1985">
              <w:rPr>
                <w:rFonts w:ascii="Times New Roman" w:eastAsia="Calibri" w:hAnsi="Times New Roman" w:cs="Times New Roman"/>
                <w:kern w:val="0"/>
                <w14:ligatures w14:val="none"/>
              </w:rPr>
              <w:t>eatkarīgi no valsts informācijas sistēmas vai institūcijas, kurā vienotā būves reģistrācijas procesa pakalpojums ir ierosināts, izpildīts vai saņemts</w:t>
            </w:r>
            <w:r w:rsidR="4F61CB0B" w:rsidRPr="008B1985">
              <w:rPr>
                <w:rFonts w:ascii="Times New Roman" w:eastAsia="Calibri" w:hAnsi="Times New Roman" w:cs="Times New Roman"/>
                <w:kern w:val="0"/>
                <w14:ligatures w14:val="none"/>
              </w:rPr>
              <w:t>.</w:t>
            </w:r>
          </w:p>
        </w:tc>
        <w:tc>
          <w:tcPr>
            <w:tcW w:w="1633"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EE2FBAA" w14:textId="77777777" w:rsidR="00C50780" w:rsidRPr="008B1985" w:rsidRDefault="64EDF687" w:rsidP="00E56DE2">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 xml:space="preserve"> 1 iestāde </w:t>
            </w:r>
          </w:p>
          <w:p w14:paraId="06E28ECE" w14:textId="6CAC82D8" w:rsidR="00A12E55" w:rsidRPr="008B1985" w:rsidRDefault="64EDF687" w:rsidP="00E56DE2">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w:t>
            </w:r>
            <w:r w:rsidR="0A20237E" w:rsidRPr="008B1985">
              <w:rPr>
                <w:rFonts w:ascii="Times New Roman" w:eastAsia="Times New Roman" w:hAnsi="Times New Roman" w:cs="Times New Roman"/>
                <w:kern w:val="0"/>
                <w:lang w:eastAsia="lv-LV"/>
                <w14:ligatures w14:val="none"/>
              </w:rPr>
              <w:t>99 745 f</w:t>
            </w:r>
            <w:r w:rsidR="71257E59" w:rsidRPr="008B1985">
              <w:rPr>
                <w:rFonts w:ascii="Times New Roman" w:eastAsia="Times New Roman" w:hAnsi="Times New Roman" w:cs="Times New Roman"/>
                <w:kern w:val="0"/>
                <w:lang w:eastAsia="lv-LV"/>
                <w14:ligatures w14:val="none"/>
              </w:rPr>
              <w:t>iziskas un juridiskas personas</w:t>
            </w:r>
            <w:r w:rsidR="0A20237E" w:rsidRPr="008B1985">
              <w:rPr>
                <w:rFonts w:ascii="Times New Roman" w:eastAsia="Times New Roman" w:hAnsi="Times New Roman" w:cs="Times New Roman"/>
                <w:kern w:val="0"/>
                <w:lang w:eastAsia="lv-LV"/>
                <w14:ligatures w14:val="none"/>
              </w:rPr>
              <w:t xml:space="preserve"> </w:t>
            </w:r>
            <w:r w:rsidR="628EF9E3" w:rsidRPr="008B1985">
              <w:rPr>
                <w:rFonts w:ascii="Times New Roman" w:eastAsia="Times New Roman" w:hAnsi="Times New Roman" w:cs="Times New Roman"/>
                <w:kern w:val="0"/>
                <w:lang w:eastAsia="lv-LV"/>
                <w14:ligatures w14:val="none"/>
              </w:rPr>
              <w:t xml:space="preserve">un Valsts zemes dienesta darbinieki </w:t>
            </w:r>
            <w:r w:rsidR="0A20237E" w:rsidRPr="008B1985">
              <w:rPr>
                <w:rFonts w:ascii="Times New Roman" w:eastAsia="Times New Roman" w:hAnsi="Times New Roman" w:cs="Times New Roman"/>
                <w:kern w:val="0"/>
                <w:lang w:eastAsia="lv-LV"/>
                <w14:ligatures w14:val="none"/>
              </w:rPr>
              <w:t>(2023.</w:t>
            </w:r>
            <w:r w:rsidR="7640ABF9" w:rsidRPr="008B1985">
              <w:rPr>
                <w:rFonts w:ascii="Times New Roman" w:eastAsia="Times New Roman" w:hAnsi="Times New Roman" w:cs="Times New Roman"/>
                <w:kern w:val="0"/>
                <w:lang w:eastAsia="lv-LV"/>
                <w14:ligatures w14:val="none"/>
              </w:rPr>
              <w:t xml:space="preserve"> </w:t>
            </w:r>
            <w:r w:rsidR="0A20237E" w:rsidRPr="008B1985">
              <w:rPr>
                <w:rFonts w:ascii="Times New Roman" w:eastAsia="Times New Roman" w:hAnsi="Times New Roman" w:cs="Times New Roman"/>
                <w:kern w:val="0"/>
                <w:lang w:eastAsia="lv-LV"/>
                <w14:ligatures w14:val="none"/>
              </w:rPr>
              <w:t xml:space="preserve">gadā </w:t>
            </w:r>
            <w:r w:rsidR="32276DD3" w:rsidRPr="008B1985">
              <w:rPr>
                <w:rFonts w:ascii="Times New Roman" w:eastAsia="Times New Roman" w:hAnsi="Times New Roman" w:cs="Times New Roman"/>
                <w:kern w:val="0"/>
                <w:lang w:eastAsia="lv-LV"/>
                <w14:ligatures w14:val="none"/>
              </w:rPr>
              <w:t xml:space="preserve">aktīvo </w:t>
            </w:r>
            <w:r w:rsidR="0A20237E" w:rsidRPr="008B1985">
              <w:rPr>
                <w:rFonts w:ascii="Times New Roman" w:eastAsia="Times New Roman" w:hAnsi="Times New Roman" w:cs="Times New Roman"/>
                <w:kern w:val="0"/>
                <w:lang w:eastAsia="lv-LV"/>
                <w14:ligatures w14:val="none"/>
              </w:rPr>
              <w:t>lietotāju skaits)</w:t>
            </w:r>
            <w:r w:rsidRPr="008B1985">
              <w:rPr>
                <w:rFonts w:ascii="Times New Roman" w:eastAsia="Times New Roman" w:hAnsi="Times New Roman" w:cs="Times New Roman"/>
                <w:kern w:val="0"/>
                <w:lang w:eastAsia="lv-LV"/>
                <w14:ligatures w14:val="none"/>
              </w:rPr>
              <w:t>,</w:t>
            </w:r>
            <w:r w:rsidRPr="008B1985">
              <w:t xml:space="preserve"> </w:t>
            </w:r>
            <w:r w:rsidRPr="008B1985">
              <w:rPr>
                <w:rFonts w:ascii="Times New Roman" w:eastAsia="Times New Roman" w:hAnsi="Times New Roman" w:cs="Times New Roman"/>
                <w:kern w:val="0"/>
                <w:lang w:eastAsia="lv-LV"/>
                <w14:ligatures w14:val="none"/>
              </w:rPr>
              <w:t xml:space="preserve">, kas  netiek ieskaitīti 1.3.1.1.pasākuma rezultāta rādītāja “jaunu un modernizētu publisko digitālo pakalpojumu, produktu un procesu lietotāji” vērtībā)) </w:t>
            </w:r>
          </w:p>
          <w:p w14:paraId="1534C99A" w14:textId="0E525063" w:rsidR="00511676" w:rsidRPr="008B1985" w:rsidRDefault="00511676" w:rsidP="00E56DE2">
            <w:pPr>
              <w:spacing w:before="195" w:after="0" w:line="240" w:lineRule="auto"/>
              <w:jc w:val="center"/>
              <w:rPr>
                <w:rFonts w:ascii="Times New Roman" w:eastAsia="Times New Roman" w:hAnsi="Times New Roman" w:cs="Times New Roman"/>
                <w:kern w:val="0"/>
                <w:lang w:eastAsia="lv-LV"/>
                <w14:ligatures w14:val="none"/>
              </w:rPr>
            </w:pPr>
          </w:p>
        </w:tc>
        <w:tc>
          <w:tcPr>
            <w:tcW w:w="2336"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26E227" w14:textId="1C050D56" w:rsidR="00A12E55" w:rsidRPr="008B1985" w:rsidRDefault="4AF9206C" w:rsidP="00E0755E">
            <w:pPr>
              <w:spacing w:before="195"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2026.</w:t>
            </w:r>
            <w:r w:rsidR="7640ABF9" w:rsidRPr="008B1985">
              <w:rPr>
                <w:rFonts w:ascii="Times New Roman" w:eastAsia="Times New Roman" w:hAnsi="Times New Roman" w:cs="Times New Roman"/>
                <w:kern w:val="0"/>
                <w:lang w:eastAsia="lv-LV"/>
                <w14:ligatures w14:val="none"/>
              </w:rPr>
              <w:t xml:space="preserve"> </w:t>
            </w:r>
            <w:r w:rsidRPr="008B1985">
              <w:rPr>
                <w:rFonts w:ascii="Times New Roman" w:eastAsia="Times New Roman" w:hAnsi="Times New Roman" w:cs="Times New Roman"/>
                <w:kern w:val="0"/>
                <w:lang w:eastAsia="lv-LV"/>
                <w14:ligatures w14:val="none"/>
              </w:rPr>
              <w:t xml:space="preserve">gada </w:t>
            </w:r>
            <w:r w:rsidR="00792154" w:rsidRPr="008B1985">
              <w:rPr>
                <w:rFonts w:ascii="Times New Roman" w:eastAsia="Times New Roman" w:hAnsi="Times New Roman" w:cs="Times New Roman"/>
                <w:kern w:val="0"/>
                <w:lang w:eastAsia="lv-LV"/>
                <w14:ligatures w14:val="none"/>
              </w:rPr>
              <w:t>1</w:t>
            </w:r>
            <w:r w:rsidR="4FF1C04D" w:rsidRPr="008B1985">
              <w:rPr>
                <w:rFonts w:ascii="Times New Roman" w:eastAsia="Times New Roman" w:hAnsi="Times New Roman" w:cs="Times New Roman"/>
                <w:kern w:val="0"/>
                <w:lang w:eastAsia="lv-LV"/>
                <w14:ligatures w14:val="none"/>
              </w:rPr>
              <w:t>.</w:t>
            </w:r>
            <w:r w:rsidR="30AAE133" w:rsidRPr="008B1985">
              <w:rPr>
                <w:rFonts w:ascii="Times New Roman" w:eastAsia="Times New Roman" w:hAnsi="Times New Roman" w:cs="Times New Roman"/>
                <w:kern w:val="0"/>
                <w:lang w:eastAsia="lv-LV"/>
                <w14:ligatures w14:val="none"/>
              </w:rPr>
              <w:t xml:space="preserve"> ceturksnis</w:t>
            </w:r>
          </w:p>
        </w:tc>
      </w:tr>
    </w:tbl>
    <w:p w14:paraId="2247393D" w14:textId="2E4C1348" w:rsidR="00DC72AA" w:rsidRPr="008B1985" w:rsidRDefault="00C878F6" w:rsidP="00DC72AA">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8B1985">
        <w:rPr>
          <w:rFonts w:ascii="Times New Roman" w:eastAsia="Times New Roman" w:hAnsi="Times New Roman" w:cs="Times New Roman"/>
          <w:b/>
          <w:bCs/>
          <w:kern w:val="0"/>
          <w:lang w:eastAsia="lv-LV"/>
          <w14:ligatures w14:val="none"/>
        </w:rPr>
        <w:lastRenderedPageBreak/>
        <w:t>5.</w:t>
      </w:r>
      <w:r w:rsidR="00E76D64" w:rsidRPr="008B1985">
        <w:rPr>
          <w:rFonts w:ascii="Times New Roman" w:eastAsia="Times New Roman" w:hAnsi="Times New Roman" w:cs="Times New Roman"/>
          <w:b/>
          <w:bCs/>
          <w:kern w:val="0"/>
          <w:lang w:eastAsia="lv-LV"/>
          <w14:ligatures w14:val="none"/>
        </w:rPr>
        <w:t>3</w:t>
      </w:r>
      <w:r w:rsidRPr="008B1985">
        <w:rPr>
          <w:rFonts w:ascii="Times New Roman" w:eastAsia="Times New Roman" w:hAnsi="Times New Roman" w:cs="Times New Roman"/>
          <w:b/>
          <w:bCs/>
          <w:kern w:val="0"/>
          <w:lang w:eastAsia="lv-LV"/>
          <w14:ligatures w14:val="none"/>
        </w:rPr>
        <w:t xml:space="preserve">. </w:t>
      </w:r>
      <w:r w:rsidR="00E76D64" w:rsidRPr="008B1985">
        <w:rPr>
          <w:rFonts w:ascii="Times New Roman" w:eastAsia="Times New Roman" w:hAnsi="Times New Roman" w:cs="Times New Roman"/>
          <w:b/>
          <w:bCs/>
          <w:kern w:val="0"/>
          <w:lang w:eastAsia="lv-LV"/>
          <w14:ligatures w14:val="none"/>
        </w:rPr>
        <w:t xml:space="preserve">Ietekme uz pārvaldes centralizētām funkcijām un koplietošanas pakalpojumiem </w:t>
      </w:r>
    </w:p>
    <w:p w14:paraId="63BDD166" w14:textId="620BB251" w:rsidR="005B6D41" w:rsidRPr="005B6D41" w:rsidRDefault="00CF03A9" w:rsidP="004A1C0B">
      <w:pPr>
        <w:shd w:val="clear" w:color="auto" w:fill="FFFFFF"/>
        <w:spacing w:before="100" w:beforeAutospacing="1" w:after="100" w:afterAutospacing="1" w:line="293" w:lineRule="atLeast"/>
        <w:ind w:firstLine="300"/>
        <w:jc w:val="both"/>
        <w:rPr>
          <w:rFonts w:ascii="Times New Roman" w:eastAsia="Times New Roman" w:hAnsi="Times New Roman" w:cs="Times New Roman"/>
          <w:i/>
          <w:iCs/>
          <w:color w:val="414142"/>
          <w:kern w:val="0"/>
          <w:lang w:eastAsia="lv-LV"/>
          <w14:ligatures w14:val="none"/>
        </w:rPr>
      </w:pPr>
      <w:r>
        <w:rPr>
          <w:rFonts w:ascii="Times New Roman" w:eastAsia="Times New Roman" w:hAnsi="Times New Roman" w:cs="Times New Roman"/>
          <w:i/>
          <w:iCs/>
          <w:color w:val="414142"/>
          <w:kern w:val="0"/>
          <w:lang w:eastAsia="lv-LV"/>
          <w14:ligatures w14:val="none"/>
        </w:rPr>
        <w:t xml:space="preserve">Ja pasākuma ietvaros plānots pilnveidot pārvaldes centralizētu funkciju vai koplietošanas pakalpojumu, jānorāda informācija </w:t>
      </w:r>
      <w:r w:rsidR="00CC03B9">
        <w:rPr>
          <w:rFonts w:ascii="Times New Roman" w:eastAsia="Times New Roman" w:hAnsi="Times New Roman" w:cs="Times New Roman"/>
          <w:i/>
          <w:iCs/>
          <w:color w:val="414142"/>
          <w:kern w:val="0"/>
          <w:lang w:eastAsia="lv-LV"/>
          <w14:ligatures w14:val="none"/>
        </w:rPr>
        <w:t>par MK jau apstiprinātu centralizētas funkcijas vai koplietošanas pakalpojuma attīstības plānu</w:t>
      </w:r>
      <w:r w:rsidR="00A810D4">
        <w:rPr>
          <w:rFonts w:ascii="Times New Roman" w:eastAsia="Times New Roman" w:hAnsi="Times New Roman" w:cs="Times New Roman"/>
          <w:i/>
          <w:iCs/>
          <w:color w:val="414142"/>
          <w:kern w:val="0"/>
          <w:lang w:eastAsia="lv-LV"/>
          <w14:ligatures w14:val="none"/>
        </w:rPr>
        <w:t xml:space="preserve"> </w:t>
      </w:r>
      <w:r w:rsidR="00A810D4" w:rsidRPr="00A810D4">
        <w:rPr>
          <w:rFonts w:ascii="Times New Roman" w:eastAsia="Times New Roman" w:hAnsi="Times New Roman" w:cs="Times New Roman"/>
          <w:i/>
          <w:iCs/>
          <w:kern w:val="0"/>
          <w:lang w:eastAsia="lv-LV"/>
          <w14:ligatures w14:val="none"/>
        </w:rPr>
        <w:t>(piemēram, Atveseļošanas fonda investīciju ietvaros)</w:t>
      </w:r>
      <w:r w:rsidR="00CC03B9">
        <w:rPr>
          <w:rFonts w:ascii="Times New Roman" w:eastAsia="Times New Roman" w:hAnsi="Times New Roman" w:cs="Times New Roman"/>
          <w:i/>
          <w:iCs/>
          <w:color w:val="414142"/>
          <w:kern w:val="0"/>
          <w:lang w:eastAsia="lv-LV"/>
          <w14:ligatures w14:val="none"/>
        </w:rPr>
        <w:t xml:space="preserve">. </w:t>
      </w:r>
      <w:r w:rsidR="005B6D41">
        <w:rPr>
          <w:rFonts w:ascii="Times New Roman" w:eastAsia="Times New Roman" w:hAnsi="Times New Roman" w:cs="Times New Roman"/>
          <w:i/>
          <w:iCs/>
          <w:color w:val="414142"/>
          <w:kern w:val="0"/>
          <w:lang w:eastAsia="lv-LV"/>
          <w14:ligatures w14:val="none"/>
        </w:rPr>
        <w:t xml:space="preserve">Plānojot jaunas centralizētas funkcijas vai koplietošanas pakalpojuma attīstību </w:t>
      </w:r>
      <w:r w:rsidR="004A1C0B">
        <w:rPr>
          <w:rFonts w:ascii="Times New Roman" w:eastAsia="Times New Roman" w:hAnsi="Times New Roman" w:cs="Times New Roman"/>
          <w:i/>
          <w:iCs/>
          <w:color w:val="414142"/>
          <w:kern w:val="0"/>
          <w:lang w:eastAsia="lv-LV"/>
          <w14:ligatures w14:val="none"/>
        </w:rPr>
        <w:t>to ilgtspējīgs modelis vispirms jāapstiprina MK.</w:t>
      </w:r>
    </w:p>
    <w:tbl>
      <w:tblPr>
        <w:tblW w:w="9060"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578"/>
        <w:gridCol w:w="3100"/>
        <w:gridCol w:w="2693"/>
        <w:gridCol w:w="2689"/>
      </w:tblGrid>
      <w:tr w:rsidR="00B435A5" w:rsidRPr="00694AA0" w14:paraId="48537362" w14:textId="77777777" w:rsidTr="00A810D4">
        <w:trPr>
          <w:trHeight w:val="940"/>
        </w:trPr>
        <w:tc>
          <w:tcPr>
            <w:tcW w:w="0" w:type="auto"/>
            <w:tcBorders>
              <w:top w:val="outset" w:sz="6" w:space="0" w:color="414142"/>
              <w:left w:val="outset" w:sz="6" w:space="0" w:color="414142"/>
              <w:bottom w:val="outset" w:sz="6" w:space="0" w:color="414142"/>
              <w:right w:val="outset" w:sz="6" w:space="0" w:color="414142"/>
            </w:tcBorders>
            <w:vAlign w:val="center"/>
            <w:hideMark/>
          </w:tcPr>
          <w:p w14:paraId="216B9688"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Skaits</w:t>
            </w:r>
          </w:p>
        </w:tc>
        <w:tc>
          <w:tcPr>
            <w:tcW w:w="3100" w:type="dxa"/>
            <w:tcBorders>
              <w:top w:val="outset" w:sz="6" w:space="0" w:color="414142"/>
              <w:left w:val="outset" w:sz="6" w:space="0" w:color="414142"/>
              <w:bottom w:val="outset" w:sz="6" w:space="0" w:color="414142"/>
              <w:right w:val="outset" w:sz="6" w:space="0" w:color="414142"/>
            </w:tcBorders>
            <w:vAlign w:val="center"/>
            <w:hideMark/>
          </w:tcPr>
          <w:p w14:paraId="377A9551"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Pakalpojums (pakalpojumu grupa)</w:t>
            </w:r>
          </w:p>
        </w:tc>
        <w:tc>
          <w:tcPr>
            <w:tcW w:w="2693" w:type="dxa"/>
            <w:tcBorders>
              <w:top w:val="outset" w:sz="6" w:space="0" w:color="414142"/>
              <w:left w:val="outset" w:sz="6" w:space="0" w:color="414142"/>
              <w:bottom w:val="outset" w:sz="6" w:space="0" w:color="414142"/>
              <w:right w:val="outset" w:sz="6" w:space="0" w:color="414142"/>
            </w:tcBorders>
            <w:vAlign w:val="center"/>
            <w:hideMark/>
          </w:tcPr>
          <w:p w14:paraId="74BF2591" w14:textId="77777777"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Koplietošanas pakalpojumu lietotāji (institūcijas)</w:t>
            </w:r>
          </w:p>
        </w:tc>
        <w:tc>
          <w:tcPr>
            <w:tcW w:w="2689" w:type="dxa"/>
            <w:tcBorders>
              <w:top w:val="outset" w:sz="6" w:space="0" w:color="414142"/>
              <w:left w:val="outset" w:sz="6" w:space="0" w:color="414142"/>
              <w:bottom w:val="outset" w:sz="6" w:space="0" w:color="414142"/>
              <w:right w:val="outset" w:sz="6" w:space="0" w:color="414142"/>
            </w:tcBorders>
            <w:vAlign w:val="center"/>
            <w:hideMark/>
          </w:tcPr>
          <w:p w14:paraId="64112BCD" w14:textId="030D9C7D" w:rsidR="00B435A5" w:rsidRPr="00694AA0" w:rsidRDefault="00B435A5" w:rsidP="00A810D4">
            <w:pPr>
              <w:spacing w:after="0" w:line="240" w:lineRule="auto"/>
              <w:jc w:val="center"/>
              <w:rPr>
                <w:rFonts w:ascii="Times New Roman" w:eastAsia="Times New Roman" w:hAnsi="Times New Roman" w:cs="Times New Roman"/>
                <w:color w:val="414142"/>
                <w:kern w:val="0"/>
                <w:lang w:eastAsia="lv-LV"/>
                <w14:ligatures w14:val="none"/>
              </w:rPr>
            </w:pPr>
            <w:r w:rsidRPr="00147B3A">
              <w:rPr>
                <w:rFonts w:ascii="Times New Roman" w:eastAsia="Times New Roman" w:hAnsi="Times New Roman" w:cs="Times New Roman"/>
                <w:color w:val="414142"/>
                <w:kern w:val="0"/>
                <w:lang w:eastAsia="lv-LV"/>
                <w14:ligatures w14:val="none"/>
              </w:rPr>
              <w:t>Norāde uz MK lēmumu par attīstības plānu</w:t>
            </w:r>
          </w:p>
        </w:tc>
      </w:tr>
      <w:tr w:rsidR="00B435A5" w:rsidRPr="00694AA0" w14:paraId="4ABAEF42" w14:textId="77777777" w:rsidTr="00E0755E">
        <w:trPr>
          <w:trHeight w:val="439"/>
        </w:trPr>
        <w:tc>
          <w:tcPr>
            <w:tcW w:w="0" w:type="auto"/>
            <w:tcBorders>
              <w:top w:val="outset" w:sz="6" w:space="0" w:color="414142"/>
              <w:left w:val="outset" w:sz="6" w:space="0" w:color="414142"/>
              <w:bottom w:val="outset" w:sz="6" w:space="0" w:color="414142"/>
              <w:right w:val="outset" w:sz="6" w:space="0" w:color="414142"/>
            </w:tcBorders>
            <w:vAlign w:val="center"/>
          </w:tcPr>
          <w:p w14:paraId="447E6293" w14:textId="197529F9" w:rsidR="00B435A5" w:rsidRPr="00694AA0" w:rsidRDefault="00B435A5" w:rsidP="00A810D4">
            <w:pPr>
              <w:spacing w:before="195" w:after="0" w:line="240" w:lineRule="auto"/>
              <w:jc w:val="center"/>
              <w:rPr>
                <w:rFonts w:ascii="Times New Roman" w:eastAsia="Times New Roman" w:hAnsi="Times New Roman" w:cs="Times New Roman"/>
                <w:color w:val="414142"/>
                <w:kern w:val="0"/>
                <w:lang w:eastAsia="lv-LV"/>
                <w14:ligatures w14:val="none"/>
              </w:rPr>
            </w:pPr>
          </w:p>
        </w:tc>
        <w:tc>
          <w:tcPr>
            <w:tcW w:w="3100" w:type="dxa"/>
            <w:tcBorders>
              <w:top w:val="outset" w:sz="6" w:space="0" w:color="414142"/>
              <w:left w:val="outset" w:sz="6" w:space="0" w:color="414142"/>
              <w:bottom w:val="outset" w:sz="6" w:space="0" w:color="414142"/>
              <w:right w:val="outset" w:sz="6" w:space="0" w:color="414142"/>
            </w:tcBorders>
          </w:tcPr>
          <w:p w14:paraId="3F98886E" w14:textId="652289E8" w:rsidR="009946EC" w:rsidRPr="00327711" w:rsidRDefault="0053362B" w:rsidP="009946EC">
            <w:pPr>
              <w:spacing w:before="195"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w:t>
            </w:r>
          </w:p>
        </w:tc>
        <w:tc>
          <w:tcPr>
            <w:tcW w:w="2693" w:type="dxa"/>
            <w:tcBorders>
              <w:top w:val="outset" w:sz="6" w:space="0" w:color="414142"/>
              <w:left w:val="outset" w:sz="6" w:space="0" w:color="414142"/>
              <w:bottom w:val="outset" w:sz="6" w:space="0" w:color="414142"/>
              <w:right w:val="outset" w:sz="6" w:space="0" w:color="414142"/>
            </w:tcBorders>
          </w:tcPr>
          <w:p w14:paraId="59B6B46F" w14:textId="2D128760" w:rsidR="00302325" w:rsidRPr="00327711" w:rsidRDefault="0053362B" w:rsidP="0053362B">
            <w:pPr>
              <w:spacing w:before="195"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w:t>
            </w:r>
          </w:p>
        </w:tc>
        <w:tc>
          <w:tcPr>
            <w:tcW w:w="2689" w:type="dxa"/>
            <w:tcBorders>
              <w:top w:val="outset" w:sz="6" w:space="0" w:color="414142"/>
              <w:left w:val="outset" w:sz="6" w:space="0" w:color="414142"/>
              <w:bottom w:val="outset" w:sz="6" w:space="0" w:color="414142"/>
              <w:right w:val="outset" w:sz="6" w:space="0" w:color="414142"/>
            </w:tcBorders>
          </w:tcPr>
          <w:p w14:paraId="5134E34F" w14:textId="3AE02C4A" w:rsidR="00B435A5" w:rsidRPr="00327711" w:rsidRDefault="0053362B" w:rsidP="0053362B">
            <w:pPr>
              <w:spacing w:before="195"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w:t>
            </w:r>
          </w:p>
        </w:tc>
      </w:tr>
    </w:tbl>
    <w:p w14:paraId="0F5A9043" w14:textId="2FA9C24E" w:rsidR="00E20512" w:rsidRPr="008B1985" w:rsidRDefault="00E76D64" w:rsidP="00E20512">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bookmarkStart w:id="2" w:name="_Hlk178074340"/>
      <w:r w:rsidRPr="008B1985">
        <w:rPr>
          <w:rFonts w:ascii="Times New Roman" w:eastAsia="Times New Roman" w:hAnsi="Times New Roman" w:cs="Times New Roman"/>
          <w:b/>
          <w:bCs/>
          <w:kern w:val="0"/>
          <w:lang w:eastAsia="lv-LV"/>
          <w14:ligatures w14:val="none"/>
        </w:rPr>
        <w:t xml:space="preserve">5.4. </w:t>
      </w:r>
      <w:r w:rsidR="00DC72AA" w:rsidRPr="008B1985">
        <w:rPr>
          <w:rFonts w:ascii="Times New Roman" w:eastAsia="Times New Roman" w:hAnsi="Times New Roman" w:cs="Times New Roman"/>
          <w:b/>
          <w:bCs/>
          <w:kern w:val="0"/>
          <w:lang w:eastAsia="lv-LV"/>
          <w14:ligatures w14:val="none"/>
        </w:rPr>
        <w:t>Centralizēti pārvaldāmās nozares būtiskās datu kopas</w:t>
      </w:r>
    </w:p>
    <w:p w14:paraId="134B2310" w14:textId="2BBFDD21" w:rsidR="00E20512" w:rsidRPr="00E20512" w:rsidRDefault="00E20512" w:rsidP="004A1C0B">
      <w:pPr>
        <w:shd w:val="clear" w:color="auto" w:fill="FFFFFF"/>
        <w:spacing w:before="100" w:beforeAutospacing="1" w:after="100" w:afterAutospacing="1" w:line="293" w:lineRule="atLeast"/>
        <w:ind w:firstLine="300"/>
        <w:jc w:val="both"/>
        <w:rPr>
          <w:rFonts w:ascii="Times New Roman" w:eastAsia="Times New Roman" w:hAnsi="Times New Roman" w:cs="Times New Roman"/>
          <w:i/>
          <w:iCs/>
          <w:color w:val="414142"/>
          <w:kern w:val="0"/>
          <w:lang w:eastAsia="lv-LV"/>
          <w14:ligatures w14:val="none"/>
        </w:rPr>
      </w:pPr>
      <w:r w:rsidRPr="00865805">
        <w:rPr>
          <w:rFonts w:ascii="Times New Roman" w:eastAsia="Times New Roman" w:hAnsi="Times New Roman" w:cs="Times New Roman"/>
          <w:i/>
          <w:iCs/>
          <w:color w:val="414142"/>
          <w:kern w:val="0"/>
          <w:lang w:eastAsia="lv-LV"/>
          <w14:ligatures w14:val="none"/>
        </w:rPr>
        <w:t>Pasākumu ietvaros nepieviešams par</w:t>
      </w:r>
      <w:r w:rsidR="00A810D4">
        <w:rPr>
          <w:rFonts w:ascii="Times New Roman" w:eastAsia="Times New Roman" w:hAnsi="Times New Roman" w:cs="Times New Roman"/>
          <w:i/>
          <w:iCs/>
          <w:color w:val="414142"/>
          <w:kern w:val="0"/>
          <w:lang w:eastAsia="lv-LV"/>
          <w14:ligatures w14:val="none"/>
        </w:rPr>
        <w:t>e</w:t>
      </w:r>
      <w:r w:rsidRPr="00865805">
        <w:rPr>
          <w:rFonts w:ascii="Times New Roman" w:eastAsia="Times New Roman" w:hAnsi="Times New Roman" w:cs="Times New Roman"/>
          <w:i/>
          <w:iCs/>
          <w:color w:val="414142"/>
          <w:kern w:val="0"/>
          <w:lang w:eastAsia="lv-LV"/>
          <w14:ligatures w14:val="none"/>
        </w:rPr>
        <w:t xml:space="preserve">dzēt datu pieejamību sekundārai izmantošanai (atvērto datu formā), vai </w:t>
      </w:r>
      <w:proofErr w:type="spellStart"/>
      <w:r w:rsidRPr="00865805">
        <w:rPr>
          <w:rFonts w:ascii="Times New Roman" w:eastAsia="Times New Roman" w:hAnsi="Times New Roman" w:cs="Times New Roman"/>
          <w:i/>
          <w:iCs/>
          <w:color w:val="414142"/>
          <w:kern w:val="0"/>
          <w:lang w:eastAsia="lv-LV"/>
          <w14:ligatures w14:val="none"/>
        </w:rPr>
        <w:t>mašīnmācīšanas</w:t>
      </w:r>
      <w:proofErr w:type="spellEnd"/>
      <w:r w:rsidRPr="00865805">
        <w:rPr>
          <w:rFonts w:ascii="Times New Roman" w:eastAsia="Times New Roman" w:hAnsi="Times New Roman" w:cs="Times New Roman"/>
          <w:i/>
          <w:iCs/>
          <w:color w:val="414142"/>
          <w:kern w:val="0"/>
          <w:lang w:eastAsia="lv-LV"/>
          <w14:ligatures w14:val="none"/>
        </w:rPr>
        <w:t xml:space="preserve"> procesiem. Norādiet, kuras datu kopas tiks sagatavotas pieejamībai. </w:t>
      </w:r>
    </w:p>
    <w:tbl>
      <w:tblPr>
        <w:tblW w:w="5472"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579"/>
        <w:gridCol w:w="4466"/>
        <w:gridCol w:w="4028"/>
      </w:tblGrid>
      <w:tr w:rsidR="00DC72AA" w:rsidRPr="00694AA0" w14:paraId="4C48BC82" w14:textId="77777777" w:rsidTr="00A810D4">
        <w:trPr>
          <w:trHeight w:val="452"/>
        </w:trPr>
        <w:tc>
          <w:tcPr>
            <w:tcW w:w="319" w:type="pct"/>
            <w:tcBorders>
              <w:top w:val="outset" w:sz="6" w:space="0" w:color="414142"/>
              <w:left w:val="outset" w:sz="6" w:space="0" w:color="414142"/>
              <w:bottom w:val="outset" w:sz="6" w:space="0" w:color="414142"/>
              <w:right w:val="outset" w:sz="6" w:space="0" w:color="414142"/>
            </w:tcBorders>
            <w:hideMark/>
          </w:tcPr>
          <w:p w14:paraId="2AAAF893" w14:textId="77777777" w:rsidR="00DC72AA" w:rsidRPr="00694AA0" w:rsidRDefault="00DC72AA" w:rsidP="00A810D4">
            <w:pPr>
              <w:spacing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Skaits</w:t>
            </w:r>
          </w:p>
        </w:tc>
        <w:tc>
          <w:tcPr>
            <w:tcW w:w="2461" w:type="pct"/>
            <w:tcBorders>
              <w:top w:val="outset" w:sz="6" w:space="0" w:color="414142"/>
              <w:left w:val="outset" w:sz="6" w:space="0" w:color="414142"/>
              <w:bottom w:val="outset" w:sz="6" w:space="0" w:color="414142"/>
              <w:right w:val="outset" w:sz="6" w:space="0" w:color="414142"/>
            </w:tcBorders>
            <w:vAlign w:val="center"/>
            <w:hideMark/>
          </w:tcPr>
          <w:p w14:paraId="7C0EDB1E" w14:textId="77777777" w:rsidR="00DC72AA" w:rsidRPr="00694AA0" w:rsidRDefault="00DC72AA"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Saturu raksturojošs nosaukums</w:t>
            </w:r>
          </w:p>
        </w:tc>
        <w:tc>
          <w:tcPr>
            <w:tcW w:w="2220" w:type="pct"/>
            <w:tcBorders>
              <w:top w:val="outset" w:sz="6" w:space="0" w:color="414142"/>
              <w:left w:val="outset" w:sz="6" w:space="0" w:color="414142"/>
              <w:bottom w:val="outset" w:sz="6" w:space="0" w:color="414142"/>
              <w:right w:val="outset" w:sz="6" w:space="0" w:color="414142"/>
            </w:tcBorders>
            <w:vAlign w:val="center"/>
            <w:hideMark/>
          </w:tcPr>
          <w:p w14:paraId="708F1388" w14:textId="77777777" w:rsidR="00A810D4" w:rsidRDefault="00DC72AA" w:rsidP="00A810D4">
            <w:pPr>
              <w:spacing w:after="0" w:line="240" w:lineRule="auto"/>
              <w:jc w:val="center"/>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xml:space="preserve">Termiņš piekļuves nodrošināšanai </w:t>
            </w:r>
          </w:p>
          <w:p w14:paraId="60F9052F" w14:textId="4BE37868" w:rsidR="00DC72AA" w:rsidRPr="00000ECC" w:rsidRDefault="00DC72AA" w:rsidP="00A810D4">
            <w:pPr>
              <w:spacing w:after="0" w:line="240" w:lineRule="auto"/>
              <w:jc w:val="center"/>
              <w:rPr>
                <w:rFonts w:ascii="Times New Roman" w:eastAsia="Times New Roman" w:hAnsi="Times New Roman" w:cs="Times New Roman"/>
                <w:i/>
                <w:iCs/>
                <w:color w:val="414142"/>
                <w:kern w:val="0"/>
                <w:lang w:eastAsia="lv-LV"/>
                <w14:ligatures w14:val="none"/>
              </w:rPr>
            </w:pPr>
            <w:r w:rsidRPr="00000ECC">
              <w:rPr>
                <w:rFonts w:ascii="Times New Roman" w:eastAsia="Times New Roman" w:hAnsi="Times New Roman" w:cs="Times New Roman"/>
                <w:i/>
                <w:iCs/>
                <w:color w:val="414142"/>
                <w:kern w:val="0"/>
                <w:lang w:eastAsia="lv-LV"/>
                <w14:ligatures w14:val="none"/>
              </w:rPr>
              <w:t>(gads, ceturksnis)</w:t>
            </w:r>
          </w:p>
        </w:tc>
      </w:tr>
      <w:tr w:rsidR="00A810D4" w:rsidRPr="00694AA0" w14:paraId="126C0136" w14:textId="77777777" w:rsidTr="00A810D4">
        <w:trPr>
          <w:trHeight w:val="345"/>
        </w:trPr>
        <w:tc>
          <w:tcPr>
            <w:tcW w:w="319" w:type="pct"/>
            <w:vMerge w:val="restart"/>
            <w:tcBorders>
              <w:top w:val="outset" w:sz="6" w:space="0" w:color="414142"/>
              <w:left w:val="outset" w:sz="6" w:space="0" w:color="414142"/>
              <w:right w:val="outset" w:sz="6" w:space="0" w:color="414142"/>
            </w:tcBorders>
            <w:vAlign w:val="center"/>
            <w:hideMark/>
          </w:tcPr>
          <w:p w14:paraId="1D74984D" w14:textId="522FA32E" w:rsidR="00A810D4" w:rsidRPr="004F6EB4" w:rsidRDefault="00A810D4" w:rsidP="00A810D4">
            <w:pPr>
              <w:spacing w:before="195" w:after="0" w:line="240" w:lineRule="auto"/>
              <w:jc w:val="center"/>
              <w:rPr>
                <w:rFonts w:ascii="Times New Roman" w:eastAsia="Times New Roman" w:hAnsi="Times New Roman" w:cs="Times New Roman"/>
                <w:color w:val="414142"/>
                <w:kern w:val="0"/>
                <w:lang w:eastAsia="lv-LV"/>
                <w14:ligatures w14:val="none"/>
              </w:rPr>
            </w:pPr>
          </w:p>
        </w:tc>
        <w:tc>
          <w:tcPr>
            <w:tcW w:w="2461" w:type="pct"/>
            <w:tcBorders>
              <w:top w:val="outset" w:sz="6" w:space="0" w:color="414142"/>
              <w:left w:val="outset" w:sz="6" w:space="0" w:color="414142"/>
              <w:bottom w:val="outset" w:sz="6" w:space="0" w:color="414142"/>
              <w:right w:val="outset" w:sz="6" w:space="0" w:color="414142"/>
            </w:tcBorders>
            <w:hideMark/>
          </w:tcPr>
          <w:p w14:paraId="1D0389FB" w14:textId="2E78C9CF" w:rsidR="00A810D4" w:rsidRPr="004F6EB4" w:rsidRDefault="00A810D4" w:rsidP="00DC72AA">
            <w:pPr>
              <w:spacing w:before="195" w:after="0" w:line="240" w:lineRule="auto"/>
              <w:rPr>
                <w:rFonts w:ascii="Times New Roman" w:eastAsia="Times New Roman" w:hAnsi="Times New Roman" w:cs="Times New Roman"/>
                <w:i/>
                <w:iCs/>
                <w:color w:val="414142"/>
                <w:kern w:val="0"/>
                <w:lang w:eastAsia="lv-LV"/>
                <w14:ligatures w14:val="none"/>
              </w:rPr>
            </w:pPr>
            <w:r w:rsidRPr="004F6EB4">
              <w:rPr>
                <w:rFonts w:ascii="Times New Roman" w:eastAsia="Times New Roman" w:hAnsi="Times New Roman" w:cs="Times New Roman"/>
                <w:i/>
                <w:iCs/>
                <w:color w:val="414142"/>
                <w:kern w:val="0"/>
                <w:lang w:eastAsia="lv-LV"/>
                <w14:ligatures w14:val="none"/>
              </w:rPr>
              <w:t>5.</w:t>
            </w:r>
            <w:r w:rsidR="00792154">
              <w:rPr>
                <w:rFonts w:ascii="Times New Roman" w:eastAsia="Times New Roman" w:hAnsi="Times New Roman" w:cs="Times New Roman"/>
                <w:i/>
                <w:iCs/>
                <w:color w:val="414142"/>
                <w:kern w:val="0"/>
                <w:lang w:eastAsia="lv-LV"/>
                <w14:ligatures w14:val="none"/>
              </w:rPr>
              <w:t>4</w:t>
            </w:r>
            <w:r w:rsidRPr="004F6EB4">
              <w:rPr>
                <w:rFonts w:ascii="Times New Roman" w:eastAsia="Times New Roman" w:hAnsi="Times New Roman" w:cs="Times New Roman"/>
                <w:i/>
                <w:iCs/>
                <w:color w:val="414142"/>
                <w:kern w:val="0"/>
                <w:lang w:eastAsia="lv-LV"/>
                <w14:ligatures w14:val="none"/>
              </w:rPr>
              <w:t>.1. Nosaukums</w:t>
            </w:r>
          </w:p>
        </w:tc>
        <w:tc>
          <w:tcPr>
            <w:tcW w:w="2220" w:type="pct"/>
            <w:tcBorders>
              <w:top w:val="outset" w:sz="6" w:space="0" w:color="414142"/>
              <w:left w:val="outset" w:sz="6" w:space="0" w:color="414142"/>
              <w:bottom w:val="outset" w:sz="6" w:space="0" w:color="414142"/>
              <w:right w:val="outset" w:sz="6" w:space="0" w:color="414142"/>
            </w:tcBorders>
            <w:hideMark/>
          </w:tcPr>
          <w:p w14:paraId="2BD12B04" w14:textId="77777777" w:rsidR="00A810D4" w:rsidRPr="00694AA0" w:rsidRDefault="00A810D4" w:rsidP="00DC72AA">
            <w:pPr>
              <w:spacing w:before="195" w:after="0" w:line="240" w:lineRule="auto"/>
              <w:rPr>
                <w:rFonts w:ascii="Times New Roman" w:eastAsia="Times New Roman" w:hAnsi="Times New Roman" w:cs="Times New Roman"/>
                <w:color w:val="414142"/>
                <w:kern w:val="0"/>
                <w:lang w:eastAsia="lv-LV"/>
                <w14:ligatures w14:val="none"/>
              </w:rPr>
            </w:pPr>
            <w:r w:rsidRPr="00694AA0">
              <w:rPr>
                <w:rFonts w:ascii="Times New Roman" w:eastAsia="Times New Roman" w:hAnsi="Times New Roman" w:cs="Times New Roman"/>
                <w:color w:val="414142"/>
                <w:kern w:val="0"/>
                <w:lang w:eastAsia="lv-LV"/>
                <w14:ligatures w14:val="none"/>
              </w:rPr>
              <w:t> </w:t>
            </w:r>
          </w:p>
        </w:tc>
      </w:tr>
      <w:tr w:rsidR="00A810D4" w:rsidRPr="00694AA0" w14:paraId="0CE5740F" w14:textId="77777777" w:rsidTr="00A810D4">
        <w:trPr>
          <w:trHeight w:val="345"/>
        </w:trPr>
        <w:tc>
          <w:tcPr>
            <w:tcW w:w="319" w:type="pct"/>
            <w:vMerge/>
            <w:tcBorders>
              <w:left w:val="outset" w:sz="6" w:space="0" w:color="414142"/>
              <w:bottom w:val="outset" w:sz="6" w:space="0" w:color="414142"/>
              <w:right w:val="outset" w:sz="6" w:space="0" w:color="414142"/>
            </w:tcBorders>
          </w:tcPr>
          <w:p w14:paraId="5F78136F" w14:textId="77777777" w:rsidR="00A810D4" w:rsidRPr="004F6EB4" w:rsidRDefault="00A810D4" w:rsidP="00DC72AA">
            <w:pPr>
              <w:spacing w:before="195" w:after="0" w:line="240" w:lineRule="auto"/>
              <w:rPr>
                <w:rFonts w:ascii="Times New Roman" w:eastAsia="Times New Roman" w:hAnsi="Times New Roman" w:cs="Times New Roman"/>
                <w:color w:val="414142"/>
                <w:kern w:val="0"/>
                <w:lang w:eastAsia="lv-LV"/>
                <w14:ligatures w14:val="none"/>
              </w:rPr>
            </w:pPr>
          </w:p>
        </w:tc>
        <w:tc>
          <w:tcPr>
            <w:tcW w:w="2461" w:type="pct"/>
            <w:tcBorders>
              <w:top w:val="outset" w:sz="6" w:space="0" w:color="414142"/>
              <w:left w:val="outset" w:sz="6" w:space="0" w:color="414142"/>
              <w:bottom w:val="outset" w:sz="6" w:space="0" w:color="414142"/>
              <w:right w:val="outset" w:sz="6" w:space="0" w:color="414142"/>
            </w:tcBorders>
          </w:tcPr>
          <w:p w14:paraId="1C8E833C" w14:textId="32D3C8D3" w:rsidR="00A810D4" w:rsidRPr="004F6EB4" w:rsidRDefault="00700A41" w:rsidP="00DC72AA">
            <w:pPr>
              <w:spacing w:before="195" w:after="0" w:line="240" w:lineRule="auto"/>
              <w:rPr>
                <w:rFonts w:ascii="Times New Roman" w:eastAsia="Times New Roman" w:hAnsi="Times New Roman" w:cs="Times New Roman"/>
                <w:color w:val="414142"/>
                <w:kern w:val="0"/>
                <w:lang w:eastAsia="lv-LV"/>
                <w14:ligatures w14:val="none"/>
              </w:rPr>
            </w:pPr>
            <w:r w:rsidRPr="008B1985">
              <w:rPr>
                <w:rFonts w:ascii="Times New Roman" w:eastAsia="Times New Roman" w:hAnsi="Times New Roman" w:cs="Times New Roman"/>
                <w:kern w:val="0"/>
                <w:lang w:eastAsia="lv-LV"/>
                <w14:ligatures w14:val="none"/>
              </w:rPr>
              <w:t>Jaunas datu kopas neveidosies šajā procesā</w:t>
            </w:r>
          </w:p>
        </w:tc>
        <w:tc>
          <w:tcPr>
            <w:tcW w:w="2220" w:type="pct"/>
            <w:tcBorders>
              <w:top w:val="outset" w:sz="6" w:space="0" w:color="414142"/>
              <w:left w:val="outset" w:sz="6" w:space="0" w:color="414142"/>
              <w:bottom w:val="outset" w:sz="6" w:space="0" w:color="414142"/>
              <w:right w:val="outset" w:sz="6" w:space="0" w:color="414142"/>
            </w:tcBorders>
          </w:tcPr>
          <w:p w14:paraId="224D5C95" w14:textId="77777777" w:rsidR="00A810D4" w:rsidRPr="009F3E92" w:rsidRDefault="00A810D4" w:rsidP="00DC72AA">
            <w:pPr>
              <w:spacing w:before="195" w:after="0" w:line="240" w:lineRule="auto"/>
              <w:rPr>
                <w:rFonts w:ascii="Times New Roman" w:eastAsia="Times New Roman" w:hAnsi="Times New Roman" w:cs="Times New Roman"/>
                <w:color w:val="414142"/>
                <w:kern w:val="0"/>
                <w:highlight w:val="yellow"/>
                <w:lang w:eastAsia="lv-LV"/>
                <w14:ligatures w14:val="none"/>
              </w:rPr>
            </w:pPr>
          </w:p>
        </w:tc>
      </w:tr>
    </w:tbl>
    <w:bookmarkEnd w:id="2"/>
    <w:p w14:paraId="1C76AEE8" w14:textId="3BF9B3CB" w:rsidR="00DC72AA" w:rsidRPr="008B1985" w:rsidRDefault="00792154" w:rsidP="00830B5D">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sidRPr="008B1985">
        <w:rPr>
          <w:rFonts w:ascii="Times New Roman" w:eastAsia="Times New Roman" w:hAnsi="Times New Roman" w:cs="Times New Roman"/>
          <w:b/>
          <w:bCs/>
          <w:kern w:val="0"/>
          <w:lang w:eastAsia="lv-LV"/>
          <w14:ligatures w14:val="none"/>
        </w:rPr>
        <w:t>6</w:t>
      </w:r>
      <w:r w:rsidR="00DC72AA" w:rsidRPr="008B1985">
        <w:rPr>
          <w:rFonts w:ascii="Times New Roman" w:eastAsia="Times New Roman" w:hAnsi="Times New Roman" w:cs="Times New Roman"/>
          <w:b/>
          <w:bCs/>
          <w:kern w:val="0"/>
          <w:lang w:eastAsia="lv-LV"/>
          <w14:ligatures w14:val="none"/>
        </w:rPr>
        <w:t>. Izmaksu</w:t>
      </w:r>
      <w:r w:rsidR="000B1ED9" w:rsidRPr="008B1985">
        <w:rPr>
          <w:rFonts w:ascii="Times New Roman" w:eastAsia="Times New Roman" w:hAnsi="Times New Roman" w:cs="Times New Roman"/>
          <w:b/>
          <w:bCs/>
          <w:kern w:val="0"/>
          <w:lang w:eastAsia="lv-LV"/>
          <w14:ligatures w14:val="none"/>
        </w:rPr>
        <w:t xml:space="preserve"> un </w:t>
      </w:r>
      <w:r w:rsidR="00DC72AA" w:rsidRPr="008B1985">
        <w:rPr>
          <w:rFonts w:ascii="Times New Roman" w:eastAsia="Times New Roman" w:hAnsi="Times New Roman" w:cs="Times New Roman"/>
          <w:b/>
          <w:bCs/>
          <w:kern w:val="0"/>
          <w:lang w:eastAsia="lv-LV"/>
          <w14:ligatures w14:val="none"/>
        </w:rPr>
        <w:t>ieguvumu analīze</w:t>
      </w:r>
    </w:p>
    <w:tbl>
      <w:tblPr>
        <w:tblW w:w="5894"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772"/>
      </w:tblGrid>
      <w:tr w:rsidR="00DC72AA" w:rsidRPr="00792154" w14:paraId="30B82633" w14:textId="77777777" w:rsidTr="0082673F">
        <w:trPr>
          <w:trHeight w:val="264"/>
        </w:trPr>
        <w:tc>
          <w:tcPr>
            <w:tcW w:w="5000" w:type="pct"/>
            <w:tcBorders>
              <w:top w:val="outset" w:sz="6" w:space="0" w:color="414142"/>
              <w:left w:val="outset" w:sz="6" w:space="0" w:color="414142"/>
              <w:bottom w:val="outset" w:sz="6" w:space="0" w:color="414142"/>
              <w:right w:val="outset" w:sz="6" w:space="0" w:color="414142"/>
            </w:tcBorders>
            <w:hideMark/>
          </w:tcPr>
          <w:p w14:paraId="53161D86" w14:textId="77777777" w:rsidR="00DC72AA" w:rsidRPr="00792154" w:rsidRDefault="00DC72AA" w:rsidP="00000ECC">
            <w:pPr>
              <w:spacing w:before="195" w:after="0" w:line="240" w:lineRule="auto"/>
              <w:rPr>
                <w:rFonts w:ascii="Times New Roman" w:eastAsia="Times New Roman" w:hAnsi="Times New Roman" w:cs="Times New Roman"/>
                <w:i/>
                <w:iCs/>
                <w:color w:val="AEAAAA" w:themeColor="background2" w:themeShade="BF"/>
                <w:kern w:val="0"/>
                <w:lang w:eastAsia="lv-LV"/>
                <w14:ligatures w14:val="none"/>
              </w:rPr>
            </w:pPr>
            <w:r w:rsidRPr="00792154">
              <w:rPr>
                <w:rFonts w:ascii="Times New Roman" w:eastAsia="Times New Roman" w:hAnsi="Times New Roman" w:cs="Times New Roman"/>
                <w:i/>
                <w:iCs/>
                <w:color w:val="AEAAAA" w:themeColor="background2" w:themeShade="BF"/>
                <w:kern w:val="0"/>
                <w:lang w:eastAsia="lv-LV"/>
                <w14:ligatures w14:val="none"/>
              </w:rPr>
              <w:t>Kopsavilkuma informācija par veikto ieguvumu un izmaksu analīzi.</w:t>
            </w:r>
            <w:r w:rsidR="000B1ED9" w:rsidRPr="00792154">
              <w:rPr>
                <w:rFonts w:ascii="Times New Roman" w:eastAsia="Times New Roman" w:hAnsi="Times New Roman" w:cs="Times New Roman"/>
                <w:i/>
                <w:iCs/>
                <w:color w:val="AEAAAA" w:themeColor="background2" w:themeShade="BF"/>
                <w:kern w:val="0"/>
                <w:lang w:eastAsia="lv-LV"/>
                <w14:ligatures w14:val="none"/>
              </w:rPr>
              <w:t xml:space="preserve"> </w:t>
            </w:r>
          </w:p>
          <w:p w14:paraId="0CB2932D" w14:textId="2FE1B196" w:rsidR="00C110BA" w:rsidRPr="008B1985" w:rsidRDefault="00C110BA" w:rsidP="00643EC0">
            <w:pPr>
              <w:pStyle w:val="Default"/>
              <w:jc w:val="both"/>
              <w:rPr>
                <w:rFonts w:ascii="Times New Roman" w:hAnsi="Times New Roman" w:cs="Times New Roman"/>
                <w:color w:val="auto"/>
                <w:sz w:val="22"/>
                <w:szCs w:val="22"/>
                <w:shd w:val="clear" w:color="auto" w:fill="FFFFFF"/>
              </w:rPr>
            </w:pPr>
            <w:r w:rsidRPr="008B1985">
              <w:rPr>
                <w:rFonts w:ascii="Times New Roman" w:hAnsi="Times New Roman" w:cs="Times New Roman"/>
                <w:color w:val="auto"/>
                <w:sz w:val="22"/>
                <w:szCs w:val="22"/>
                <w:shd w:val="clear" w:color="auto" w:fill="FFFFFF"/>
              </w:rPr>
              <w:t>Valsts zemes dienestam kā finansējuma saņēmējam sniegtais atbalsts nav kvalificējams kā komercdarbības atbalsts. Atbalsts ir plānots valsts deleģētas funkcijas veikšanai, kas nav saimnieciskā darbība</w:t>
            </w:r>
            <w:r w:rsidR="00914A1C">
              <w:rPr>
                <w:rFonts w:ascii="Times New Roman" w:hAnsi="Times New Roman" w:cs="Times New Roman"/>
                <w:color w:val="auto"/>
                <w:sz w:val="22"/>
                <w:szCs w:val="22"/>
                <w:shd w:val="clear" w:color="auto" w:fill="FFFFFF"/>
              </w:rPr>
              <w:t>.</w:t>
            </w:r>
          </w:p>
          <w:p w14:paraId="06CB5DA1" w14:textId="6966133F" w:rsidR="00CF0100" w:rsidRPr="008B1985" w:rsidRDefault="00CF0100" w:rsidP="00643EC0">
            <w:pPr>
              <w:pStyle w:val="Default"/>
              <w:jc w:val="both"/>
              <w:rPr>
                <w:rFonts w:ascii="Times New Roman" w:hAnsi="Times New Roman" w:cs="Times New Roman"/>
                <w:color w:val="auto"/>
                <w:sz w:val="22"/>
                <w:szCs w:val="22"/>
                <w:shd w:val="clear" w:color="auto" w:fill="FFFFFF"/>
              </w:rPr>
            </w:pPr>
          </w:p>
          <w:p w14:paraId="2C58369D" w14:textId="77777777" w:rsidR="00CF0100" w:rsidRPr="008B1985" w:rsidRDefault="00CF0100" w:rsidP="00CF0100">
            <w:pPr>
              <w:pStyle w:val="Default"/>
              <w:jc w:val="both"/>
              <w:rPr>
                <w:rFonts w:ascii="Times New Roman" w:hAnsi="Times New Roman" w:cs="Times New Roman"/>
                <w:color w:val="auto"/>
                <w:sz w:val="22"/>
                <w:szCs w:val="22"/>
                <w:shd w:val="clear" w:color="auto" w:fill="FFFFFF"/>
              </w:rPr>
            </w:pPr>
            <w:r w:rsidRPr="008B1985">
              <w:rPr>
                <w:rFonts w:ascii="Times New Roman" w:hAnsi="Times New Roman" w:cs="Times New Roman"/>
                <w:color w:val="auto"/>
                <w:sz w:val="22"/>
                <w:szCs w:val="22"/>
                <w:shd w:val="clear" w:color="auto" w:fill="FFFFFF"/>
              </w:rPr>
              <w:t>Vienotā būves datu reģistrācijas procesa transformācijas attīstības projekta galvenais mērķis ir transformēt valsts pakalpojumu kopumu būves reģistrācijas procesā, ieviešot vienas pieturas aģentūras principu – vienots datu un to plūsmu dizains Valsts zemes dienestā un Zemesgrāmatā. Nozīmīgs sociālekonomiskais ieguvums ir paredzēts pakalpojuma pieteicējiem veidot izmaiņas Valsts zemes dienesta portālā Kadastrs.lv, kur paredzēts:</w:t>
            </w:r>
          </w:p>
          <w:p w14:paraId="4F33E71F" w14:textId="5F08DBB4" w:rsidR="00CF0100" w:rsidRPr="008B1985" w:rsidRDefault="00CF0100" w:rsidP="00CF0100">
            <w:pPr>
              <w:pStyle w:val="Default"/>
              <w:jc w:val="both"/>
              <w:rPr>
                <w:rFonts w:ascii="Times New Roman" w:hAnsi="Times New Roman" w:cs="Times New Roman"/>
                <w:color w:val="auto"/>
                <w:sz w:val="22"/>
                <w:szCs w:val="22"/>
                <w:shd w:val="clear" w:color="auto" w:fill="FFFFFF"/>
              </w:rPr>
            </w:pPr>
            <w:r w:rsidRPr="008B1985">
              <w:rPr>
                <w:rFonts w:ascii="Times New Roman" w:hAnsi="Times New Roman" w:cs="Times New Roman"/>
                <w:color w:val="auto"/>
                <w:sz w:val="22"/>
                <w:szCs w:val="22"/>
                <w:shd w:val="clear" w:color="auto" w:fill="FFFFFF"/>
              </w:rPr>
              <w:t>- teksta un telpisko datu atspoguļošanas  funkcionalitātes pārveidei;</w:t>
            </w:r>
          </w:p>
          <w:p w14:paraId="1536720C" w14:textId="6E5CE4C9" w:rsidR="00CF0100" w:rsidRPr="008B1985" w:rsidRDefault="00CF0100" w:rsidP="00CF0100">
            <w:pPr>
              <w:pStyle w:val="Default"/>
              <w:jc w:val="both"/>
              <w:rPr>
                <w:rFonts w:ascii="Times New Roman" w:hAnsi="Times New Roman" w:cs="Times New Roman"/>
                <w:color w:val="auto"/>
                <w:sz w:val="22"/>
                <w:szCs w:val="22"/>
                <w:shd w:val="clear" w:color="auto" w:fill="FFFFFF"/>
              </w:rPr>
            </w:pPr>
            <w:r w:rsidRPr="008B1985">
              <w:rPr>
                <w:rFonts w:ascii="Times New Roman" w:hAnsi="Times New Roman" w:cs="Times New Roman"/>
                <w:color w:val="auto"/>
                <w:sz w:val="22"/>
                <w:szCs w:val="22"/>
                <w:shd w:val="clear" w:color="auto" w:fill="FFFFFF"/>
              </w:rPr>
              <w:t>- vienotā būves reģistrācijas procesa pakalpojuma datu pieejamība lietotājam, neatkarīgi no valsts informācijas sistēmas vai institūcijas, kurā ierosināts, izpildīts vai saņemts vienotais būves reģistrācijas procesa pakalpojums vai tā posms;</w:t>
            </w:r>
          </w:p>
          <w:p w14:paraId="64C1EB68" w14:textId="34160C10" w:rsidR="00CF0100" w:rsidRPr="008B1985" w:rsidRDefault="00CF0100" w:rsidP="00CF0100">
            <w:pPr>
              <w:pStyle w:val="Default"/>
              <w:jc w:val="both"/>
              <w:rPr>
                <w:rFonts w:ascii="Times New Roman" w:hAnsi="Times New Roman" w:cs="Times New Roman"/>
                <w:color w:val="auto"/>
                <w:sz w:val="22"/>
                <w:szCs w:val="22"/>
                <w:shd w:val="clear" w:color="auto" w:fill="FFFFFF"/>
              </w:rPr>
            </w:pPr>
            <w:r w:rsidRPr="008B1985">
              <w:rPr>
                <w:rFonts w:ascii="Times New Roman" w:hAnsi="Times New Roman" w:cs="Times New Roman"/>
                <w:color w:val="auto"/>
                <w:sz w:val="22"/>
                <w:szCs w:val="22"/>
                <w:shd w:val="clear" w:color="auto" w:fill="FFFFFF"/>
              </w:rPr>
              <w:t>- lietotāja pašapkalpošanās un procesā iesaistīto personu darba vides funkcionalitātes izstrāde.</w:t>
            </w:r>
          </w:p>
          <w:p w14:paraId="7E70E5B2" w14:textId="77777777" w:rsidR="00CF0100" w:rsidRPr="008B1985" w:rsidRDefault="00CF0100" w:rsidP="00CF0100">
            <w:pPr>
              <w:pStyle w:val="Default"/>
              <w:jc w:val="both"/>
              <w:rPr>
                <w:rFonts w:ascii="Times New Roman" w:hAnsi="Times New Roman" w:cs="Times New Roman"/>
                <w:color w:val="auto"/>
                <w:sz w:val="22"/>
                <w:szCs w:val="22"/>
                <w:shd w:val="clear" w:color="auto" w:fill="FFFFFF"/>
              </w:rPr>
            </w:pPr>
          </w:p>
          <w:p w14:paraId="4C28D39A" w14:textId="77777777" w:rsidR="00CF0100" w:rsidRPr="008B1985" w:rsidRDefault="00CF0100" w:rsidP="00CF0100">
            <w:pPr>
              <w:pStyle w:val="Default"/>
              <w:jc w:val="both"/>
              <w:rPr>
                <w:rFonts w:ascii="Times New Roman" w:hAnsi="Times New Roman" w:cs="Times New Roman"/>
                <w:color w:val="auto"/>
                <w:sz w:val="22"/>
                <w:szCs w:val="22"/>
                <w:shd w:val="clear" w:color="auto" w:fill="FFFFFF"/>
              </w:rPr>
            </w:pPr>
            <w:r w:rsidRPr="008B1985">
              <w:rPr>
                <w:rFonts w:ascii="Times New Roman" w:hAnsi="Times New Roman" w:cs="Times New Roman"/>
                <w:color w:val="auto"/>
                <w:sz w:val="22"/>
                <w:szCs w:val="22"/>
                <w:shd w:val="clear" w:color="auto" w:fill="FFFFFF"/>
              </w:rPr>
              <w:t xml:space="preserve">Projekta ieguvumi būs </w:t>
            </w:r>
            <w:proofErr w:type="spellStart"/>
            <w:r w:rsidRPr="008B1985">
              <w:rPr>
                <w:rFonts w:ascii="Times New Roman" w:hAnsi="Times New Roman" w:cs="Times New Roman"/>
                <w:color w:val="auto"/>
                <w:sz w:val="22"/>
                <w:szCs w:val="22"/>
                <w:shd w:val="clear" w:color="auto" w:fill="FFFFFF"/>
              </w:rPr>
              <w:t>efektivizēti</w:t>
            </w:r>
            <w:proofErr w:type="spellEnd"/>
            <w:r w:rsidRPr="008B1985">
              <w:rPr>
                <w:rFonts w:ascii="Times New Roman" w:hAnsi="Times New Roman" w:cs="Times New Roman"/>
                <w:color w:val="auto"/>
                <w:sz w:val="22"/>
                <w:szCs w:val="22"/>
                <w:shd w:val="clear" w:color="auto" w:fill="FFFFFF"/>
              </w:rPr>
              <w:t xml:space="preserve"> VZD biznesa procesi, lai izvairītos no dubultas datu ievades, kļūdām un neaktuālas informācijas un nodrošinātu pilnvērtīgus pakalpojumus iedzīvotājiem, tādējādi mazinot administratīvo slogu (piemēram, samazinot nepieciešamo laiku konkrētu pakalpojumu pieprasīšanai un saņemšanai).</w:t>
            </w:r>
          </w:p>
          <w:p w14:paraId="554A9130" w14:textId="77777777" w:rsidR="00CF0100" w:rsidRPr="008B1985" w:rsidRDefault="00CF0100" w:rsidP="00CF0100">
            <w:pPr>
              <w:pStyle w:val="Default"/>
              <w:jc w:val="both"/>
              <w:rPr>
                <w:rFonts w:ascii="Times New Roman" w:hAnsi="Times New Roman" w:cs="Times New Roman"/>
                <w:color w:val="auto"/>
                <w:sz w:val="22"/>
                <w:szCs w:val="22"/>
                <w:shd w:val="clear" w:color="auto" w:fill="FFFFFF"/>
              </w:rPr>
            </w:pPr>
          </w:p>
          <w:p w14:paraId="0BFD3866" w14:textId="28B0BAE7" w:rsidR="00CF0100" w:rsidRPr="008B1985" w:rsidRDefault="00CF0100" w:rsidP="00CF0100">
            <w:pPr>
              <w:pStyle w:val="Default"/>
              <w:jc w:val="both"/>
              <w:rPr>
                <w:rFonts w:ascii="Times New Roman" w:hAnsi="Times New Roman" w:cs="Times New Roman"/>
                <w:color w:val="auto"/>
                <w:sz w:val="22"/>
                <w:szCs w:val="22"/>
                <w:shd w:val="clear" w:color="auto" w:fill="FFFFFF"/>
              </w:rPr>
            </w:pPr>
            <w:r w:rsidRPr="008B1985">
              <w:rPr>
                <w:rFonts w:ascii="Times New Roman" w:hAnsi="Times New Roman" w:cs="Times New Roman"/>
                <w:color w:val="auto"/>
                <w:sz w:val="22"/>
                <w:szCs w:val="22"/>
                <w:shd w:val="clear" w:color="auto" w:fill="FFFFFF"/>
              </w:rPr>
              <w:lastRenderedPageBreak/>
              <w:t>Pakalpojuma izpildes laiks šobrīd ir 30 darba dienas, plānots, ka tas samazinās līdz 15 darba dienām. Samazinājums pakalpojuma izpildes laikam panākams pakāpeniski - pirmajā gadā pēc projekta ieviešanas samazināsies līdz 25, otrajā gadā līdz 20, bet trešajā gadā līdz 15 darba dienām.</w:t>
            </w:r>
          </w:p>
          <w:p w14:paraId="2743CEF7" w14:textId="77777777" w:rsidR="00B419CE" w:rsidRPr="00792154" w:rsidRDefault="00B419CE" w:rsidP="00643EC0">
            <w:pPr>
              <w:pStyle w:val="Default"/>
              <w:jc w:val="both"/>
              <w:rPr>
                <w:rFonts w:ascii="Times New Roman" w:hAnsi="Times New Roman" w:cs="Times New Roman"/>
                <w:color w:val="auto"/>
                <w:sz w:val="22"/>
                <w:szCs w:val="22"/>
                <w:shd w:val="clear" w:color="auto" w:fill="FFFFFF"/>
              </w:rPr>
            </w:pPr>
          </w:p>
          <w:p w14:paraId="0E24E14E" w14:textId="3BC69C8C" w:rsidR="00C110BA" w:rsidRPr="00792154" w:rsidRDefault="00F6627C" w:rsidP="00643EC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Projekta ieviešanas rezultātā sociālekonomiskie ieguvumi un pārvaldes izdevumu ietaupījums veido </w:t>
            </w:r>
            <w:r w:rsidR="0082673F" w:rsidRPr="00792154">
              <w:rPr>
                <w:rFonts w:ascii="Times New Roman" w:hAnsi="Times New Roman" w:cs="Times New Roman"/>
                <w:color w:val="auto"/>
                <w:sz w:val="22"/>
                <w:szCs w:val="22"/>
                <w:shd w:val="clear" w:color="auto" w:fill="FFFFFF"/>
              </w:rPr>
              <w:t>550 395</w:t>
            </w:r>
            <w:r w:rsidRPr="00792154">
              <w:rPr>
                <w:rFonts w:ascii="Times New Roman" w:hAnsi="Times New Roman" w:cs="Times New Roman"/>
                <w:color w:val="auto"/>
                <w:sz w:val="22"/>
                <w:szCs w:val="22"/>
                <w:shd w:val="clear" w:color="auto" w:fill="FFFFFF"/>
              </w:rPr>
              <w:t> </w:t>
            </w:r>
            <w:proofErr w:type="spellStart"/>
            <w:r w:rsidRPr="00792154">
              <w:rPr>
                <w:rFonts w:ascii="Times New Roman" w:hAnsi="Times New Roman" w:cs="Times New Roman"/>
                <w:i/>
                <w:iCs/>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gadā</w:t>
            </w:r>
            <w:r w:rsidR="0082673F" w:rsidRPr="00792154">
              <w:rPr>
                <w:rFonts w:ascii="Times New Roman" w:hAnsi="Times New Roman" w:cs="Times New Roman"/>
                <w:color w:val="auto"/>
                <w:sz w:val="22"/>
                <w:szCs w:val="22"/>
                <w:shd w:val="clear" w:color="auto" w:fill="FFFFFF"/>
              </w:rPr>
              <w:t>, tajā skaitā</w:t>
            </w:r>
            <w:r w:rsidR="00B92C4B" w:rsidRPr="00792154">
              <w:rPr>
                <w:rFonts w:ascii="Times New Roman" w:hAnsi="Times New Roman" w:cs="Times New Roman"/>
                <w:color w:val="auto"/>
                <w:sz w:val="22"/>
                <w:szCs w:val="22"/>
                <w:shd w:val="clear" w:color="auto" w:fill="FFFFFF"/>
              </w:rPr>
              <w:t>:</w:t>
            </w:r>
          </w:p>
          <w:p w14:paraId="20BA056C" w14:textId="052FADE8" w:rsidR="00B92C4B" w:rsidRPr="00792154" w:rsidRDefault="00B92C4B" w:rsidP="00643EC0">
            <w:pPr>
              <w:pStyle w:val="Default"/>
              <w:jc w:val="both"/>
              <w:rPr>
                <w:rFonts w:ascii="Times New Roman" w:hAnsi="Times New Roman" w:cs="Times New Roman"/>
                <w:color w:val="auto"/>
                <w:sz w:val="22"/>
                <w:szCs w:val="22"/>
                <w:shd w:val="clear" w:color="auto" w:fill="FFFFFF"/>
              </w:rPr>
            </w:pPr>
          </w:p>
          <w:p w14:paraId="112F5F72" w14:textId="745F6FCF" w:rsidR="00B92C4B" w:rsidRPr="00792154" w:rsidRDefault="00B92C4B" w:rsidP="00B92C4B">
            <w:pPr>
              <w:pStyle w:val="Default"/>
              <w:numPr>
                <w:ilvl w:val="0"/>
                <w:numId w:val="14"/>
              </w:numPr>
              <w:jc w:val="both"/>
              <w:rPr>
                <w:rFonts w:ascii="Times New Roman" w:hAnsi="Times New Roman" w:cs="Times New Roman"/>
                <w:b/>
                <w:bCs/>
                <w:color w:val="auto"/>
                <w:sz w:val="22"/>
                <w:szCs w:val="22"/>
                <w:shd w:val="clear" w:color="auto" w:fill="FFFFFF"/>
              </w:rPr>
            </w:pPr>
            <w:r w:rsidRPr="00792154">
              <w:rPr>
                <w:rFonts w:ascii="Times New Roman" w:hAnsi="Times New Roman" w:cs="Times New Roman"/>
                <w:b/>
                <w:bCs/>
                <w:color w:val="auto"/>
                <w:sz w:val="22"/>
                <w:szCs w:val="22"/>
                <w:shd w:val="clear" w:color="auto" w:fill="FFFFFF"/>
              </w:rPr>
              <w:t xml:space="preserve">Administratīvā sloga samazinājums sabiedrībai 171 918 </w:t>
            </w:r>
            <w:proofErr w:type="spellStart"/>
            <w:r w:rsidRPr="00792154">
              <w:rPr>
                <w:rFonts w:ascii="Times New Roman" w:hAnsi="Times New Roman" w:cs="Times New Roman"/>
                <w:b/>
                <w:bCs/>
                <w:color w:val="auto"/>
                <w:sz w:val="22"/>
                <w:szCs w:val="22"/>
                <w:shd w:val="clear" w:color="auto" w:fill="FFFFFF"/>
              </w:rPr>
              <w:t>euro</w:t>
            </w:r>
            <w:proofErr w:type="spellEnd"/>
            <w:r w:rsidRPr="00792154">
              <w:rPr>
                <w:rFonts w:ascii="Times New Roman" w:hAnsi="Times New Roman" w:cs="Times New Roman"/>
                <w:b/>
                <w:bCs/>
                <w:color w:val="auto"/>
                <w:sz w:val="22"/>
                <w:szCs w:val="22"/>
                <w:shd w:val="clear" w:color="auto" w:fill="FFFFFF"/>
              </w:rPr>
              <w:t xml:space="preserve"> gadā</w:t>
            </w:r>
          </w:p>
          <w:p w14:paraId="0C51491F" w14:textId="3017971A" w:rsidR="00B92C4B" w:rsidRPr="00792154" w:rsidRDefault="00B92C4B" w:rsidP="00B92C4B">
            <w:pPr>
              <w:pStyle w:val="Default"/>
              <w:ind w:left="720"/>
              <w:jc w:val="both"/>
              <w:rPr>
                <w:rFonts w:ascii="Times New Roman" w:hAnsi="Times New Roman" w:cs="Times New Roman"/>
                <w:color w:val="auto"/>
                <w:sz w:val="22"/>
                <w:szCs w:val="22"/>
                <w:shd w:val="clear" w:color="auto" w:fill="FFFFFF"/>
              </w:rPr>
            </w:pPr>
          </w:p>
          <w:p w14:paraId="4252F2CB" w14:textId="77777777" w:rsidR="00B92C4B" w:rsidRPr="00792154" w:rsidRDefault="00B92C4B" w:rsidP="00B92C4B">
            <w:pPr>
              <w:pStyle w:val="Default"/>
              <w:ind w:left="720"/>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Valstī ir izveidotas un funkcionē vairākas informācijas sistēmas, kas nav savstarpēji pietiekami </w:t>
            </w:r>
          </w:p>
          <w:p w14:paraId="368867A8" w14:textId="6AE43E03"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sasaistītas un to datu integrācija ir ierobežota, rezultātā dati par būvēm tiek iegūti un reģistrēti valsts informācijas sistēmās neatkarīgos un paralēlos procesos, dublējoties, radot nevajadzīgu administratīvo slogu sabiedrībai, t.sk. valsts informācijas sistēmu pārziņiem. Nodrošinot vienotu procesu klientiem samazinātos administratīvais slogs un tiktu nodrošināta klientiem ērta piekļuve pakalpojumiem. </w:t>
            </w:r>
          </w:p>
          <w:p w14:paraId="75637B9E" w14:textId="5A706247"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Pieaug portālā Kadastrs.lv veikto pieprasījumu īpatsvars no visiem Dienestā saņemtiem pieprasījumiem – 2023.gadā - 45 %, sasniedzamais mērķis 2030. gadā –  65%</w:t>
            </w:r>
          </w:p>
          <w:p w14:paraId="559ABCE9" w14:textId="6839342D"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w:t>
            </w:r>
          </w:p>
          <w:p w14:paraId="007F8B7A" w14:textId="77777777"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Administratīvā sloga samazinājuma aprēķins balstīts uz šādiem pieņēmumiem:</w:t>
            </w:r>
          </w:p>
          <w:p w14:paraId="38166A16" w14:textId="2718C746"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vidējie ceļa izdevumi Rīgā (pārvietojas ar sabiedrisko transportu vai automašīnu un izmanto stāvvietu) 7,00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w:t>
            </w:r>
          </w:p>
          <w:p w14:paraId="4EF0B29F" w14:textId="0153F3C0"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vidējie ceļa izdevumi reģions (pārvietojas ar sabiedrisko transportu vai automašīnu un izmanto stāvvietu) 10,00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w:t>
            </w:r>
          </w:p>
          <w:p w14:paraId="030160E5" w14:textId="782FE3AA"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klātienes pakalpojumi Rīgā ir 3 672 (skaits);</w:t>
            </w:r>
          </w:p>
          <w:p w14:paraId="66EEF094" w14:textId="5D3800A5"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klātienes pakalpojumi reģionos 9 167 (skaits);</w:t>
            </w:r>
          </w:p>
          <w:p w14:paraId="7790513B" w14:textId="64501C75"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vidējā vienas stundas darba likme Latvijā 2024. gadā – 10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xml:space="preserve"> (atbilstoši CSP datiem 2024.gada 2.ceturksnī vidējā bruto alga Latvijā 1671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xml:space="preserve">. Pieņēmums, 2024.gada vidēji mēnesī strādā 167h.  Aprēķins:  stundas bruto likme 1671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xml:space="preserve">/167h ir 10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/h);</w:t>
            </w:r>
          </w:p>
          <w:p w14:paraId="768931C0" w14:textId="58E04E42"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patērētais laiks ceļā, pārvietošanās laiks un VZD KAC apmeklējums – 2,5h;</w:t>
            </w:r>
          </w:p>
          <w:p w14:paraId="0846938E" w14:textId="583DEBE7"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Plānots samazināt klātienē apstrādāto pakalpojumu īpatsvaru par 5%.</w:t>
            </w:r>
          </w:p>
          <w:p w14:paraId="16976B5B" w14:textId="5FF62429"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Samazināt</w:t>
            </w:r>
            <w:r w:rsidR="002F1809">
              <w:rPr>
                <w:rFonts w:ascii="Times New Roman" w:hAnsi="Times New Roman" w:cs="Times New Roman"/>
                <w:color w:val="auto"/>
                <w:sz w:val="22"/>
                <w:szCs w:val="22"/>
                <w:shd w:val="clear" w:color="auto" w:fill="FFFFFF"/>
              </w:rPr>
              <w:t>s</w:t>
            </w:r>
            <w:r w:rsidRPr="00792154">
              <w:rPr>
                <w:rFonts w:ascii="Times New Roman" w:hAnsi="Times New Roman" w:cs="Times New Roman"/>
                <w:color w:val="auto"/>
                <w:sz w:val="22"/>
                <w:szCs w:val="22"/>
                <w:shd w:val="clear" w:color="auto" w:fill="FFFFFF"/>
              </w:rPr>
              <w:t xml:space="preserve"> klātienes pakalpojumu skaits Rīgā 5%*3672 skaits= 184</w:t>
            </w:r>
          </w:p>
          <w:p w14:paraId="2F67E3FA" w14:textId="00D61DE7"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Samazināt</w:t>
            </w:r>
            <w:r w:rsidR="002F1809">
              <w:rPr>
                <w:rFonts w:ascii="Times New Roman" w:hAnsi="Times New Roman" w:cs="Times New Roman"/>
                <w:color w:val="auto"/>
                <w:sz w:val="22"/>
                <w:szCs w:val="22"/>
                <w:shd w:val="clear" w:color="auto" w:fill="FFFFFF"/>
              </w:rPr>
              <w:t>s</w:t>
            </w:r>
            <w:r w:rsidRPr="00792154">
              <w:rPr>
                <w:rFonts w:ascii="Times New Roman" w:hAnsi="Times New Roman" w:cs="Times New Roman"/>
                <w:color w:val="auto"/>
                <w:sz w:val="22"/>
                <w:szCs w:val="22"/>
                <w:shd w:val="clear" w:color="auto" w:fill="FFFFFF"/>
              </w:rPr>
              <w:t xml:space="preserve"> klātienes pakalpojumu skaits reģionos 5%*9167 skaits= 458</w:t>
            </w:r>
          </w:p>
          <w:p w14:paraId="4B342733" w14:textId="3FA1C9C2"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Ieguvuma aprēķins (7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xml:space="preserve"> * 184 skaits + 10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xml:space="preserve"> * 458 skaits)+(10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xml:space="preserve">/h * 2.5h * 184 skaits +10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xml:space="preserve">/h * 2.5h * 458 skaits) = 21 918 </w:t>
            </w:r>
            <w:proofErr w:type="spellStart"/>
            <w:r w:rsidRPr="00792154">
              <w:rPr>
                <w:rFonts w:ascii="Times New Roman" w:hAnsi="Times New Roman" w:cs="Times New Roman"/>
                <w:color w:val="auto"/>
                <w:sz w:val="22"/>
                <w:szCs w:val="22"/>
                <w:shd w:val="clear" w:color="auto" w:fill="FFFFFF"/>
              </w:rPr>
              <w:t>euro</w:t>
            </w:r>
            <w:proofErr w:type="spellEnd"/>
          </w:p>
          <w:p w14:paraId="228E065B" w14:textId="3D969C36" w:rsidR="00B92C4B" w:rsidRPr="00792154" w:rsidRDefault="00B92C4B" w:rsidP="00B92C4B">
            <w:pPr>
              <w:pStyle w:val="Default"/>
              <w:jc w:val="both"/>
              <w:rPr>
                <w:rFonts w:ascii="Times New Roman" w:hAnsi="Times New Roman" w:cs="Times New Roman"/>
                <w:color w:val="auto"/>
                <w:sz w:val="22"/>
                <w:szCs w:val="22"/>
                <w:shd w:val="clear" w:color="auto" w:fill="FFFFFF"/>
              </w:rPr>
            </w:pPr>
          </w:p>
          <w:p w14:paraId="095F9716" w14:textId="4CAD6090" w:rsidR="00B92C4B" w:rsidRPr="00792154" w:rsidRDefault="00B92C4B" w:rsidP="00792154">
            <w:pPr>
              <w:pStyle w:val="Default"/>
              <w:numPr>
                <w:ilvl w:val="0"/>
                <w:numId w:val="14"/>
              </w:numPr>
              <w:jc w:val="both"/>
              <w:rPr>
                <w:rFonts w:ascii="Times New Roman" w:hAnsi="Times New Roman" w:cs="Times New Roman"/>
                <w:b/>
                <w:bCs/>
                <w:color w:val="auto"/>
                <w:sz w:val="22"/>
                <w:szCs w:val="22"/>
                <w:shd w:val="clear" w:color="auto" w:fill="FFFFFF"/>
              </w:rPr>
            </w:pPr>
            <w:r w:rsidRPr="00792154">
              <w:rPr>
                <w:rFonts w:ascii="Times New Roman" w:hAnsi="Times New Roman" w:cs="Times New Roman"/>
                <w:b/>
                <w:bCs/>
                <w:color w:val="auto"/>
                <w:sz w:val="22"/>
                <w:szCs w:val="22"/>
                <w:shd w:val="clear" w:color="auto" w:fill="FFFFFF"/>
              </w:rPr>
              <w:t xml:space="preserve">Laika ietaupījums Dienesta klientiem </w:t>
            </w:r>
          </w:p>
          <w:p w14:paraId="3333CE55" w14:textId="6B781F2A"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Ieviešot vienotu un vienkāršotu risinājumu reģistrācijas pakalpojumiem, sagaidāms, ka kļūdaino reģistrācijas pakalpojumu skaits samazināsies par  5 000 pakalpojumiem gadā, kuriem ir nepieciešama reģistrācija no BIS iesniegtajiem dokumentiem attiecībā pret pašreizējo situāciju. Līdz šim visvairāk kļūdas pakalpojumos ir iesniedzamos dokumentos un datos, kuri tiek iesniegti BIS. Tā rezultātā radīsies sloga un izmaksu samazinājums Dienesta klientiem: </w:t>
            </w:r>
          </w:p>
          <w:p w14:paraId="55F3A493" w14:textId="0DA7AD85" w:rsidR="00B92C4B" w:rsidRPr="00792154" w:rsidRDefault="00B92C4B" w:rsidP="00B92C4B">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Klienti konstatēto kļūdu novēršanai vidēji patērē trīs stundas. Vienas stundas darbaspēka izmaksas Latvijā 2024. gada 2.ceturksnī atbilstoši CSP datiem ir 10,00 EUR/h (1671 </w:t>
            </w:r>
            <w:proofErr w:type="spellStart"/>
            <w:r w:rsidRPr="00792154">
              <w:rPr>
                <w:rFonts w:ascii="Times New Roman" w:hAnsi="Times New Roman" w:cs="Times New Roman"/>
                <w:color w:val="auto"/>
                <w:sz w:val="22"/>
                <w:szCs w:val="22"/>
                <w:shd w:val="clear" w:color="auto" w:fill="FFFFFF"/>
              </w:rPr>
              <w:t>euro</w:t>
            </w:r>
            <w:proofErr w:type="spellEnd"/>
            <w:r w:rsidRPr="00792154">
              <w:rPr>
                <w:rFonts w:ascii="Times New Roman" w:hAnsi="Times New Roman" w:cs="Times New Roman"/>
                <w:color w:val="auto"/>
                <w:sz w:val="22"/>
                <w:szCs w:val="22"/>
                <w:shd w:val="clear" w:color="auto" w:fill="FFFFFF"/>
              </w:rPr>
              <w:t>). Samazinoties kļūdaino reģistrācijas pakalpojumu skaitam par 5 000, kopējais laika ietaupījums Dienesta klientiem, novērtējot to naudas izteiksmē, veidojas 150 000 EUR gadā pēc sistēmas papildinājumu ieviešanas produktīvā lietošanā.</w:t>
            </w:r>
          </w:p>
          <w:p w14:paraId="74B8905F" w14:textId="678775AC" w:rsidR="00CF0100" w:rsidRDefault="00CF0100" w:rsidP="00B92C4B">
            <w:pPr>
              <w:pStyle w:val="Default"/>
              <w:jc w:val="both"/>
              <w:rPr>
                <w:rFonts w:ascii="Times New Roman" w:hAnsi="Times New Roman" w:cs="Times New Roman"/>
                <w:color w:val="auto"/>
                <w:sz w:val="22"/>
                <w:szCs w:val="22"/>
                <w:shd w:val="clear" w:color="auto" w:fill="FFFFFF"/>
              </w:rPr>
            </w:pPr>
          </w:p>
          <w:p w14:paraId="43BFEF22" w14:textId="1F6259DF" w:rsidR="00792154" w:rsidRDefault="00792154" w:rsidP="00B92C4B">
            <w:pPr>
              <w:pStyle w:val="Default"/>
              <w:jc w:val="both"/>
              <w:rPr>
                <w:rFonts w:ascii="Times New Roman" w:hAnsi="Times New Roman" w:cs="Times New Roman"/>
                <w:color w:val="auto"/>
                <w:sz w:val="22"/>
                <w:szCs w:val="22"/>
                <w:shd w:val="clear" w:color="auto" w:fill="FFFFFF"/>
              </w:rPr>
            </w:pPr>
            <w:r>
              <w:rPr>
                <w:rFonts w:ascii="Times New Roman" w:hAnsi="Times New Roman" w:cs="Times New Roman"/>
                <w:color w:val="auto"/>
                <w:sz w:val="22"/>
                <w:szCs w:val="22"/>
                <w:shd w:val="clear" w:color="auto" w:fill="FFFFFF"/>
              </w:rPr>
              <w:t>150 000 + 21 918 = 171 918 EUR</w:t>
            </w:r>
          </w:p>
          <w:p w14:paraId="2EC36505" w14:textId="77777777" w:rsidR="00792154" w:rsidRPr="00792154" w:rsidRDefault="00792154" w:rsidP="00B92C4B">
            <w:pPr>
              <w:pStyle w:val="Default"/>
              <w:jc w:val="both"/>
              <w:rPr>
                <w:rFonts w:ascii="Times New Roman" w:hAnsi="Times New Roman" w:cs="Times New Roman"/>
                <w:color w:val="auto"/>
                <w:sz w:val="22"/>
                <w:szCs w:val="22"/>
                <w:shd w:val="clear" w:color="auto" w:fill="FFFFFF"/>
              </w:rPr>
            </w:pPr>
          </w:p>
          <w:p w14:paraId="52BA31F5" w14:textId="7A032EBD" w:rsidR="00CF0100" w:rsidRPr="00792154" w:rsidRDefault="00CF0100" w:rsidP="00CF0100">
            <w:pPr>
              <w:pStyle w:val="Default"/>
              <w:numPr>
                <w:ilvl w:val="0"/>
                <w:numId w:val="14"/>
              </w:numPr>
              <w:jc w:val="both"/>
              <w:rPr>
                <w:rFonts w:ascii="Times New Roman" w:hAnsi="Times New Roman" w:cs="Times New Roman"/>
                <w:b/>
                <w:bCs/>
                <w:color w:val="auto"/>
                <w:sz w:val="22"/>
                <w:szCs w:val="22"/>
                <w:shd w:val="clear" w:color="auto" w:fill="FFFFFF"/>
              </w:rPr>
            </w:pPr>
            <w:r w:rsidRPr="00792154">
              <w:rPr>
                <w:rFonts w:ascii="Times New Roman" w:hAnsi="Times New Roman" w:cs="Times New Roman"/>
                <w:b/>
                <w:bCs/>
                <w:color w:val="auto"/>
                <w:sz w:val="22"/>
                <w:szCs w:val="22"/>
                <w:shd w:val="clear" w:color="auto" w:fill="FFFFFF"/>
              </w:rPr>
              <w:t xml:space="preserve">Administratīvo izmaksu samazinājums Dienestam 378 477 </w:t>
            </w:r>
            <w:proofErr w:type="spellStart"/>
            <w:r w:rsidRPr="00792154">
              <w:rPr>
                <w:rFonts w:ascii="Times New Roman" w:hAnsi="Times New Roman" w:cs="Times New Roman"/>
                <w:b/>
                <w:bCs/>
                <w:color w:val="auto"/>
                <w:sz w:val="22"/>
                <w:szCs w:val="22"/>
                <w:shd w:val="clear" w:color="auto" w:fill="FFFFFF"/>
              </w:rPr>
              <w:t>euro</w:t>
            </w:r>
            <w:proofErr w:type="spellEnd"/>
            <w:r w:rsidRPr="00792154">
              <w:rPr>
                <w:rFonts w:ascii="Times New Roman" w:hAnsi="Times New Roman" w:cs="Times New Roman"/>
                <w:b/>
                <w:bCs/>
                <w:color w:val="auto"/>
                <w:sz w:val="22"/>
                <w:szCs w:val="22"/>
                <w:shd w:val="clear" w:color="auto" w:fill="FFFFFF"/>
              </w:rPr>
              <w:t xml:space="preserve"> gadā</w:t>
            </w:r>
          </w:p>
          <w:p w14:paraId="672510A7" w14:textId="13FCCA96" w:rsidR="00CF0100" w:rsidRPr="00792154" w:rsidRDefault="00CF0100" w:rsidP="00CF0100">
            <w:pPr>
              <w:pStyle w:val="Default"/>
              <w:ind w:left="720"/>
              <w:jc w:val="both"/>
              <w:rPr>
                <w:rFonts w:ascii="Times New Roman" w:hAnsi="Times New Roman" w:cs="Times New Roman"/>
                <w:color w:val="auto"/>
                <w:sz w:val="22"/>
                <w:szCs w:val="22"/>
                <w:shd w:val="clear" w:color="auto" w:fill="FFFFFF"/>
              </w:rPr>
            </w:pPr>
          </w:p>
          <w:p w14:paraId="78A9040E" w14:textId="77777777" w:rsidR="00CF0100" w:rsidRPr="00792154" w:rsidRDefault="00CF0100" w:rsidP="00CF0100">
            <w:pPr>
              <w:pStyle w:val="Default"/>
              <w:ind w:left="720"/>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Šobrīd īstenotais risinājumus paredz atvieglotu un paātrinātu būves reģistrācijas procesa transformāciju</w:t>
            </w:r>
          </w:p>
          <w:p w14:paraId="3A65CE8E" w14:textId="070D802E"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gan personai, gan iesaistītajām iestādēm. Risinājuma ietvaros paredzēta vienota būves reģistrācijas procesa izstrāde, ieviešot vienotu datu plūsmu valsts informācijas sistēmu līmenī sākot no būvniecības ierosināšanas līdz būves ierakstīšanai zemesgrāmatā, kā arī attiecīgi nodrošinot vienotā būves reģistrācijas pakalpojuma izstrādi.</w:t>
            </w:r>
          </w:p>
          <w:p w14:paraId="2D0E5DE3" w14:textId="77777777" w:rsidR="00CF0100" w:rsidRPr="00792154" w:rsidRDefault="00CF0100" w:rsidP="00CF0100">
            <w:pPr>
              <w:pStyle w:val="Default"/>
              <w:ind w:left="720"/>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lastRenderedPageBreak/>
              <w:t xml:space="preserve">Sagaidāms, ka  gadā no BIS saņem aptuveni 20 000 pieprasījumu būvju datu reģistrēšanai  no </w:t>
            </w:r>
          </w:p>
          <w:p w14:paraId="6EB1E331" w14:textId="1B349972"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dokumentiem vai kadastrālai uzmērīšanai.</w:t>
            </w:r>
          </w:p>
          <w:p w14:paraId="6B15C686" w14:textId="77777777" w:rsidR="00CF0100" w:rsidRPr="00792154" w:rsidRDefault="00CF0100" w:rsidP="00CF0100">
            <w:pPr>
              <w:pStyle w:val="Default"/>
              <w:ind w:left="720"/>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Ieviešot vienotu un vienkāršotu risinājumu datu reģistrācijas pakalpojumiem, kļūdaino reģistrācijas </w:t>
            </w:r>
          </w:p>
          <w:p w14:paraId="63F48FE4" w14:textId="358B08DC"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pakalpojumu skaits samazināsies par 5 000 pakalpojumiem gadā, kuriem ir nepieciešama reģistrācija no BIS iesniegtajiem dokumentiem attiecībā pret pašreizējo situāciju. Līdz šim visvairāk kļūdas pakalpojumos ir iesniedzamos dokumentos un datos, kuri tiek iesniegti BIS. Tā rezultātā Dienestam radīsies izmaksu samazinājums pakalpojumu ar datu reģistrāciju Kadastra informācijas sistēmā apstrādei. Vidēji gadā prognozēts līdz 5000 kļūdainu pakalpojumu. Vienas stundas Dienesta darbaspēka atlīdzības izmaksas pēc 2024. gadā noteiktā 10. mēnešalgas viduspunkta ir 16,28 EUR/h , viena kļūdaina pasūtījuma apstrāde, kas ietver izvērtēšanu, darbs ar sistēmām, vairākkārtēja saziņa ar klientu ir 4h. Līdz ar to viena kļūdaina pasūtījuma papildus apstrāde indikatīvi izmaksā 65,12 EUR. Samazinoties kļūdaino reģistrācijas pakalpojumu skaitam par 5 000, kopējais izmaksu ietaupījums Dienestam veidojas 325 600 EUR gadā pēc sistēmas papildinājumu ieviešanas produktīvā lietošanā.</w:t>
            </w:r>
          </w:p>
          <w:p w14:paraId="31DFAF46" w14:textId="6D53D19D" w:rsidR="00CF0100" w:rsidRPr="00792154" w:rsidRDefault="00CF0100" w:rsidP="00CF0100">
            <w:pPr>
              <w:pStyle w:val="Default"/>
              <w:jc w:val="both"/>
              <w:rPr>
                <w:rFonts w:ascii="Times New Roman" w:hAnsi="Times New Roman" w:cs="Times New Roman"/>
                <w:color w:val="auto"/>
                <w:sz w:val="22"/>
                <w:szCs w:val="22"/>
                <w:shd w:val="clear" w:color="auto" w:fill="FFFFFF"/>
              </w:rPr>
            </w:pPr>
          </w:p>
          <w:p w14:paraId="0141B908" w14:textId="65B6F71C"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Administratīvo izmaksu samazinājums dienestam balstīts uz šādiem pieņēmumiem:       </w:t>
            </w:r>
          </w:p>
          <w:p w14:paraId="2D9174E2" w14:textId="2EFF58FC"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Samazinās portālā Kadastrs.lv ierosināto pakalpojumu reģistrācijas pēcapstrāde (konsultantu manuālais darbs) - 2023.gadā – vidēji 24 min vienam pieprasījumam, sasniedzamais mērķis 2030. gadā – 12 min. </w:t>
            </w:r>
          </w:p>
          <w:p w14:paraId="403DD486" w14:textId="7C4B5AE6"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Samazinās pasūtījuma laiks par 0.2h</w:t>
            </w:r>
          </w:p>
          <w:p w14:paraId="1F0EEB07" w14:textId="51C4CC42"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Vidējais pasūtījumus skaits gadā 30 000</w:t>
            </w:r>
          </w:p>
          <w:p w14:paraId="1A5B36EC" w14:textId="3E59BD96"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Darba stundas 2024.gadā 2003h</w:t>
            </w:r>
          </w:p>
          <w:p w14:paraId="3856CB3C" w14:textId="6BCE7B26" w:rsidR="00CF0100" w:rsidRPr="00792154"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 Mēnešalga 2024.gada noteiktais viduspunkts 8.mēnešalgas grupa 1471 </w:t>
            </w:r>
            <w:proofErr w:type="spellStart"/>
            <w:r w:rsidRPr="00792154">
              <w:rPr>
                <w:rFonts w:ascii="Times New Roman" w:hAnsi="Times New Roman" w:cs="Times New Roman"/>
                <w:color w:val="auto"/>
                <w:sz w:val="22"/>
                <w:szCs w:val="22"/>
                <w:shd w:val="clear" w:color="auto" w:fill="FFFFFF"/>
              </w:rPr>
              <w:t>euro</w:t>
            </w:r>
            <w:proofErr w:type="spellEnd"/>
          </w:p>
          <w:p w14:paraId="439D7549" w14:textId="0BD23BF6" w:rsidR="00CF0100" w:rsidRDefault="00CF0100" w:rsidP="00CF0100">
            <w:pPr>
              <w:pStyle w:val="Default"/>
              <w:jc w:val="both"/>
              <w:rPr>
                <w:rFonts w:ascii="Times New Roman" w:hAnsi="Times New Roman" w:cs="Times New Roman"/>
                <w:color w:val="auto"/>
                <w:sz w:val="22"/>
                <w:szCs w:val="22"/>
                <w:shd w:val="clear" w:color="auto" w:fill="FFFFFF"/>
              </w:rPr>
            </w:pPr>
            <w:r w:rsidRPr="00792154">
              <w:rPr>
                <w:rFonts w:ascii="Times New Roman" w:hAnsi="Times New Roman" w:cs="Times New Roman"/>
                <w:color w:val="auto"/>
                <w:sz w:val="22"/>
                <w:szCs w:val="22"/>
                <w:shd w:val="clear" w:color="auto" w:fill="FFFFFF"/>
              </w:rPr>
              <w:t xml:space="preserve">          Ieguvuma aprēķins  (30 000 skaits*0.2h)/2003h*1471euro*12 mēneši = 52 877  </w:t>
            </w:r>
            <w:proofErr w:type="spellStart"/>
            <w:r w:rsidRPr="00792154">
              <w:rPr>
                <w:rFonts w:ascii="Times New Roman" w:hAnsi="Times New Roman" w:cs="Times New Roman"/>
                <w:color w:val="auto"/>
                <w:sz w:val="22"/>
                <w:szCs w:val="22"/>
                <w:shd w:val="clear" w:color="auto" w:fill="FFFFFF"/>
              </w:rPr>
              <w:t>euro</w:t>
            </w:r>
            <w:proofErr w:type="spellEnd"/>
          </w:p>
          <w:p w14:paraId="7E82C310" w14:textId="77777777" w:rsidR="00792154" w:rsidRDefault="00792154" w:rsidP="00CF0100">
            <w:pPr>
              <w:pStyle w:val="Default"/>
              <w:jc w:val="both"/>
              <w:rPr>
                <w:rFonts w:ascii="Times New Roman" w:hAnsi="Times New Roman" w:cs="Times New Roman"/>
                <w:color w:val="auto"/>
                <w:sz w:val="22"/>
                <w:szCs w:val="22"/>
                <w:shd w:val="clear" w:color="auto" w:fill="FFFFFF"/>
              </w:rPr>
            </w:pPr>
          </w:p>
          <w:p w14:paraId="1600E1E5" w14:textId="2A975468" w:rsidR="00792154" w:rsidRPr="00792154" w:rsidRDefault="00792154" w:rsidP="00CF0100">
            <w:pPr>
              <w:pStyle w:val="Default"/>
              <w:jc w:val="both"/>
              <w:rPr>
                <w:rFonts w:ascii="Times New Roman" w:hAnsi="Times New Roman" w:cs="Times New Roman"/>
                <w:color w:val="auto"/>
                <w:sz w:val="22"/>
                <w:szCs w:val="22"/>
                <w:shd w:val="clear" w:color="auto" w:fill="FFFFFF"/>
              </w:rPr>
            </w:pPr>
            <w:r>
              <w:rPr>
                <w:rFonts w:ascii="Times New Roman" w:hAnsi="Times New Roman" w:cs="Times New Roman"/>
                <w:color w:val="auto"/>
                <w:sz w:val="22"/>
                <w:szCs w:val="22"/>
                <w:shd w:val="clear" w:color="auto" w:fill="FFFFFF"/>
              </w:rPr>
              <w:t>325 600 + 52 877 = 378 477 EUR.</w:t>
            </w:r>
          </w:p>
          <w:p w14:paraId="5226AC98" w14:textId="36B05A72" w:rsidR="00A9005F" w:rsidRPr="00792154" w:rsidRDefault="00A9005F" w:rsidP="5D5AE338">
            <w:pPr>
              <w:pStyle w:val="Komentrateksts"/>
              <w:jc w:val="both"/>
              <w:rPr>
                <w:rFonts w:ascii="Times New Roman" w:eastAsia="Times New Roman" w:hAnsi="Times New Roman" w:cs="Times New Roman"/>
                <w:color w:val="414142"/>
                <w:sz w:val="22"/>
                <w:szCs w:val="22"/>
                <w:lang w:eastAsia="lv-LV"/>
                <w14:ligatures w14:val="none"/>
              </w:rPr>
            </w:pPr>
          </w:p>
        </w:tc>
      </w:tr>
    </w:tbl>
    <w:p w14:paraId="239E4A58" w14:textId="707BFF65" w:rsidR="00DC72AA" w:rsidRPr="008B1985" w:rsidRDefault="008B1985" w:rsidP="00551507">
      <w:pPr>
        <w:shd w:val="clear" w:color="auto" w:fill="FFFFFF"/>
        <w:spacing w:before="100" w:beforeAutospacing="1" w:after="100" w:afterAutospacing="1" w:line="293" w:lineRule="atLeast"/>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lastRenderedPageBreak/>
        <w:t>7</w:t>
      </w:r>
      <w:r w:rsidR="00DC72AA" w:rsidRPr="008B1985">
        <w:rPr>
          <w:rFonts w:ascii="Times New Roman" w:eastAsia="Times New Roman" w:hAnsi="Times New Roman" w:cs="Times New Roman"/>
          <w:b/>
          <w:bCs/>
          <w:kern w:val="0"/>
          <w:lang w:eastAsia="lv-LV"/>
          <w14:ligatures w14:val="none"/>
        </w:rPr>
        <w:t>. Cita būtiska informācija</w:t>
      </w:r>
    </w:p>
    <w:tbl>
      <w:tblPr>
        <w:tblW w:w="5466"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9063"/>
      </w:tblGrid>
      <w:tr w:rsidR="00DC72AA" w:rsidRPr="00000ECC" w14:paraId="345BB3F6" w14:textId="77777777" w:rsidTr="5D5AE338">
        <w:trPr>
          <w:trHeight w:val="1038"/>
        </w:trPr>
        <w:tc>
          <w:tcPr>
            <w:tcW w:w="0" w:type="auto"/>
            <w:tcBorders>
              <w:top w:val="outset" w:sz="6" w:space="0" w:color="414142"/>
              <w:left w:val="outset" w:sz="6" w:space="0" w:color="414142"/>
              <w:bottom w:val="outset" w:sz="6" w:space="0" w:color="414142"/>
              <w:right w:val="outset" w:sz="6" w:space="0" w:color="414142"/>
            </w:tcBorders>
            <w:hideMark/>
          </w:tcPr>
          <w:p w14:paraId="7208FA31" w14:textId="77777777" w:rsidR="00DC72AA" w:rsidRPr="00792154" w:rsidRDefault="00DC72AA" w:rsidP="00000ECC">
            <w:pPr>
              <w:spacing w:before="195" w:after="0" w:line="240" w:lineRule="auto"/>
              <w:rPr>
                <w:rFonts w:ascii="Times New Roman" w:eastAsia="Times New Roman" w:hAnsi="Times New Roman" w:cs="Times New Roman"/>
                <w:i/>
                <w:iCs/>
                <w:color w:val="AEAAAA" w:themeColor="background2" w:themeShade="BF"/>
                <w:kern w:val="0"/>
                <w:lang w:eastAsia="lv-LV"/>
                <w14:ligatures w14:val="none"/>
              </w:rPr>
            </w:pPr>
            <w:r w:rsidRPr="00792154">
              <w:rPr>
                <w:rFonts w:ascii="Times New Roman" w:eastAsia="Times New Roman" w:hAnsi="Times New Roman" w:cs="Times New Roman"/>
                <w:i/>
                <w:iCs/>
                <w:color w:val="AEAAAA" w:themeColor="background2" w:themeShade="BF"/>
                <w:kern w:val="0"/>
                <w:lang w:eastAsia="lv-LV"/>
                <w14:ligatures w14:val="none"/>
              </w:rPr>
              <w:t xml:space="preserve">Norāda būtisku informāciju, tai skaitā </w:t>
            </w:r>
            <w:r w:rsidR="005A6558" w:rsidRPr="00792154">
              <w:rPr>
                <w:rFonts w:ascii="Times New Roman" w:eastAsia="Times New Roman" w:hAnsi="Times New Roman" w:cs="Times New Roman"/>
                <w:i/>
                <w:iCs/>
                <w:color w:val="AEAAAA" w:themeColor="background2" w:themeShade="BF"/>
                <w:kern w:val="0"/>
                <w:lang w:eastAsia="lv-LV"/>
                <w14:ligatures w14:val="none"/>
              </w:rPr>
              <w:t xml:space="preserve">projektu vadības kapacitāti, </w:t>
            </w:r>
            <w:r w:rsidRPr="00792154">
              <w:rPr>
                <w:rFonts w:ascii="Times New Roman" w:eastAsia="Times New Roman" w:hAnsi="Times New Roman" w:cs="Times New Roman"/>
                <w:i/>
                <w:iCs/>
                <w:color w:val="AEAAAA" w:themeColor="background2" w:themeShade="BF"/>
                <w:kern w:val="0"/>
                <w:lang w:eastAsia="lv-LV"/>
                <w14:ligatures w14:val="none"/>
              </w:rPr>
              <w:t xml:space="preserve">nosacījumus projekta īstenošanai, </w:t>
            </w:r>
            <w:r w:rsidR="005A6558" w:rsidRPr="00792154">
              <w:rPr>
                <w:rFonts w:ascii="Times New Roman" w:eastAsia="Times New Roman" w:hAnsi="Times New Roman" w:cs="Times New Roman"/>
                <w:i/>
                <w:iCs/>
                <w:color w:val="AEAAAA" w:themeColor="background2" w:themeShade="BF"/>
                <w:kern w:val="0"/>
                <w:lang w:eastAsia="lv-LV"/>
                <w14:ligatures w14:val="none"/>
              </w:rPr>
              <w:t xml:space="preserve"> </w:t>
            </w:r>
            <w:r w:rsidR="0097645F" w:rsidRPr="00792154">
              <w:rPr>
                <w:rFonts w:ascii="Times New Roman" w:eastAsia="Times New Roman" w:hAnsi="Times New Roman" w:cs="Times New Roman"/>
                <w:i/>
                <w:iCs/>
                <w:color w:val="AEAAAA" w:themeColor="background2" w:themeShade="BF"/>
                <w:kern w:val="0"/>
                <w:lang w:eastAsia="lv-LV"/>
                <w14:ligatures w14:val="none"/>
              </w:rPr>
              <w:t xml:space="preserve">riskus, </w:t>
            </w:r>
            <w:r w:rsidRPr="00792154">
              <w:rPr>
                <w:rFonts w:ascii="Times New Roman" w:eastAsia="Times New Roman" w:hAnsi="Times New Roman" w:cs="Times New Roman"/>
                <w:i/>
                <w:iCs/>
                <w:color w:val="AEAAAA" w:themeColor="background2" w:themeShade="BF"/>
                <w:kern w:val="0"/>
                <w:lang w:eastAsia="lv-LV"/>
                <w14:ligatures w14:val="none"/>
              </w:rPr>
              <w:t>projekta sasaisti ar citiem projektiem, sasaisti ar atklātas stratēģiskās autonomijas un drošības jautājumiem.</w:t>
            </w:r>
            <w:r w:rsidR="00CA60B8" w:rsidRPr="00792154">
              <w:rPr>
                <w:rFonts w:ascii="Times New Roman" w:eastAsia="Times New Roman" w:hAnsi="Times New Roman" w:cs="Times New Roman"/>
                <w:i/>
                <w:iCs/>
                <w:color w:val="AEAAAA" w:themeColor="background2" w:themeShade="BF"/>
                <w:kern w:val="0"/>
                <w:lang w:eastAsia="lv-LV"/>
                <w14:ligatures w14:val="none"/>
              </w:rPr>
              <w:t xml:space="preserve"> </w:t>
            </w:r>
          </w:p>
          <w:p w14:paraId="4928F9FD" w14:textId="77777777" w:rsidR="00F479FF" w:rsidRPr="008B1985" w:rsidRDefault="00F479FF" w:rsidP="00F479FF">
            <w:pPr>
              <w:spacing w:before="195" w:after="0" w:line="240" w:lineRule="auto"/>
              <w:jc w:val="both"/>
              <w:rPr>
                <w:rFonts w:ascii="Times New Roman" w:hAnsi="Times New Roman" w:cs="Times New Roman"/>
                <w:sz w:val="24"/>
                <w:szCs w:val="24"/>
              </w:rPr>
            </w:pPr>
            <w:r w:rsidRPr="008B1985">
              <w:rPr>
                <w:rFonts w:ascii="Times New Roman" w:hAnsi="Times New Roman" w:cs="Times New Roman"/>
                <w:sz w:val="24"/>
                <w:szCs w:val="24"/>
                <w:shd w:val="clear" w:color="auto" w:fill="FFFFFF"/>
              </w:rPr>
              <w:t>Vienotā būves datu reģistrācijas procesa transformācijas</w:t>
            </w:r>
            <w:r w:rsidRPr="008B1985">
              <w:rPr>
                <w:rFonts w:ascii="Times New Roman" w:hAnsi="Times New Roman" w:cs="Times New Roman"/>
                <w:sz w:val="24"/>
                <w:szCs w:val="24"/>
              </w:rPr>
              <w:t xml:space="preserve"> attīstības projektā kā sadarbības partneris tiek piesaistīts Vienotā valsts datorizētā zemesgrāmata (Tiesu administrācija). Nepieciešamības gadījumā citi sadarbības partneri tiks piesaistīti projekta īstenošanas laikā.</w:t>
            </w:r>
          </w:p>
          <w:p w14:paraId="14DFA8E2" w14:textId="3D455895" w:rsidR="00F479FF" w:rsidRPr="008B1985" w:rsidRDefault="685A8163" w:rsidP="22097D23">
            <w:pPr>
              <w:spacing w:before="195" w:after="0" w:line="240" w:lineRule="auto"/>
              <w:jc w:val="both"/>
              <w:rPr>
                <w:rFonts w:ascii="Times New Roman" w:hAnsi="Times New Roman" w:cs="Times New Roman"/>
                <w:sz w:val="24"/>
                <w:szCs w:val="24"/>
              </w:rPr>
            </w:pPr>
            <w:r w:rsidRPr="008B1985">
              <w:rPr>
                <w:rFonts w:ascii="Times New Roman" w:hAnsi="Times New Roman" w:cs="Times New Roman"/>
                <w:sz w:val="24"/>
                <w:szCs w:val="24"/>
              </w:rPr>
              <w:t xml:space="preserve">Projekts ir realizējams kopā ar Būvniecības valsts kontroles biroja projektu Būvniecības informācijas sistēmas pilnveide vienotā būves datu reģistrācija, jo mērķa sasniegšanai pilnā apmērā nav iespējams projektus savstarpēji </w:t>
            </w:r>
            <w:proofErr w:type="spellStart"/>
            <w:r w:rsidRPr="008B1985">
              <w:rPr>
                <w:rFonts w:ascii="Times New Roman" w:hAnsi="Times New Roman" w:cs="Times New Roman"/>
                <w:sz w:val="24"/>
                <w:szCs w:val="24"/>
              </w:rPr>
              <w:t>prioritizēt</w:t>
            </w:r>
            <w:proofErr w:type="spellEnd"/>
            <w:r w:rsidRPr="008B1985">
              <w:rPr>
                <w:rFonts w:ascii="Times New Roman" w:hAnsi="Times New Roman" w:cs="Times New Roman"/>
                <w:sz w:val="24"/>
                <w:szCs w:val="24"/>
              </w:rPr>
              <w:t xml:space="preserve"> un kādu no tiem neīstenot.</w:t>
            </w:r>
          </w:p>
          <w:p w14:paraId="3E284385" w14:textId="3622C340" w:rsidR="00F479FF" w:rsidRPr="00792154" w:rsidRDefault="4F19127C" w:rsidP="5D5AE338">
            <w:pPr>
              <w:spacing w:before="195" w:after="0" w:line="240" w:lineRule="auto"/>
              <w:jc w:val="both"/>
              <w:rPr>
                <w:rFonts w:ascii="Times New Roman" w:eastAsia="Times New Roman" w:hAnsi="Times New Roman" w:cs="Times New Roman"/>
                <w:sz w:val="24"/>
                <w:szCs w:val="24"/>
              </w:rPr>
            </w:pPr>
            <w:r w:rsidRPr="00792154">
              <w:rPr>
                <w:rFonts w:ascii="Times New Roman" w:eastAsia="Times New Roman" w:hAnsi="Times New Roman" w:cs="Times New Roman"/>
                <w:sz w:val="24"/>
                <w:szCs w:val="24"/>
              </w:rPr>
              <w:t>Projektā īstenošanā iesaistītā institūcija – Valsts zemes dienests, un partneri – Tiesu administrācija un Būvniecības valsts kontroles birojs, ir tiešās pārvaldes iestādes, kas projekta ietvaros savas kompetences ietvaros veiks tām normatīvajos aktos noteiktās funkcijas.</w:t>
            </w:r>
          </w:p>
          <w:p w14:paraId="5A34BDA1" w14:textId="0D42562D" w:rsidR="00F479FF" w:rsidRPr="00F479FF" w:rsidRDefault="4F19127C" w:rsidP="5D5AE338">
            <w:pPr>
              <w:spacing w:before="195" w:after="0" w:line="240" w:lineRule="auto"/>
              <w:jc w:val="both"/>
              <w:rPr>
                <w:rFonts w:ascii="Times New Roman" w:eastAsia="Times New Roman" w:hAnsi="Times New Roman" w:cs="Times New Roman"/>
                <w:sz w:val="24"/>
                <w:szCs w:val="24"/>
              </w:rPr>
            </w:pPr>
            <w:r w:rsidRPr="00792154">
              <w:rPr>
                <w:rFonts w:ascii="Times New Roman" w:eastAsia="Times New Roman" w:hAnsi="Times New Roman" w:cs="Times New Roman"/>
                <w:sz w:val="24"/>
                <w:szCs w:val="24"/>
              </w:rPr>
              <w:t>Ievērojot minēto, projekta ietvaros iestādēm sniegtais atbalsts nav kvalificējams kā atbalsts saimnieciskai darbībai vai komercdarbībai.</w:t>
            </w:r>
          </w:p>
        </w:tc>
      </w:tr>
    </w:tbl>
    <w:p w14:paraId="58992D8F" w14:textId="3CAD6F8F" w:rsidR="0036610F" w:rsidRPr="008B1985" w:rsidRDefault="008B1985" w:rsidP="0036610F">
      <w:pPr>
        <w:shd w:val="clear" w:color="auto" w:fill="FFFFFF"/>
        <w:spacing w:before="100" w:beforeAutospacing="1" w:after="100" w:afterAutospacing="1" w:line="293" w:lineRule="atLeast"/>
        <w:ind w:firstLine="300"/>
        <w:rPr>
          <w:rFonts w:ascii="Times New Roman" w:eastAsia="Times New Roman" w:hAnsi="Times New Roman" w:cs="Times New Roman"/>
          <w:b/>
          <w:bCs/>
          <w:kern w:val="0"/>
          <w:lang w:eastAsia="lv-LV"/>
          <w14:ligatures w14:val="none"/>
        </w:rPr>
      </w:pPr>
      <w:r>
        <w:rPr>
          <w:rFonts w:ascii="Times New Roman" w:eastAsia="Times New Roman" w:hAnsi="Times New Roman" w:cs="Times New Roman"/>
          <w:b/>
          <w:bCs/>
          <w:kern w:val="0"/>
          <w:lang w:eastAsia="lv-LV"/>
          <w14:ligatures w14:val="none"/>
        </w:rPr>
        <w:t>8</w:t>
      </w:r>
      <w:r w:rsidR="0036610F" w:rsidRPr="008B1985">
        <w:rPr>
          <w:rFonts w:ascii="Times New Roman" w:eastAsia="Times New Roman" w:hAnsi="Times New Roman" w:cs="Times New Roman"/>
          <w:b/>
          <w:bCs/>
          <w:kern w:val="0"/>
          <w:lang w:eastAsia="lv-LV"/>
          <w14:ligatures w14:val="none"/>
        </w:rPr>
        <w:t>. Atbildīgā kontaktpersona</w:t>
      </w:r>
    </w:p>
    <w:tbl>
      <w:tblPr>
        <w:tblW w:w="5472"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402"/>
        <w:gridCol w:w="2644"/>
        <w:gridCol w:w="4027"/>
      </w:tblGrid>
      <w:tr w:rsidR="0036610F" w:rsidRPr="00694AA0" w14:paraId="0EBC622E" w14:textId="77777777" w:rsidTr="003F35B7">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2E8E15A8" w:rsidR="0036610F" w:rsidRPr="00694AA0" w:rsidRDefault="0036610F"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Vārds Uzvārds</w:t>
            </w:r>
          </w:p>
        </w:tc>
        <w:tc>
          <w:tcPr>
            <w:tcW w:w="1457" w:type="pct"/>
            <w:tcBorders>
              <w:top w:val="outset" w:sz="6" w:space="0" w:color="414142"/>
              <w:left w:val="outset" w:sz="6" w:space="0" w:color="414142"/>
              <w:bottom w:val="outset" w:sz="6" w:space="0" w:color="414142"/>
              <w:right w:val="outset" w:sz="6" w:space="0" w:color="414142"/>
            </w:tcBorders>
            <w:vAlign w:val="center"/>
            <w:hideMark/>
          </w:tcPr>
          <w:p w14:paraId="67F9DEC7" w14:textId="40D4AB66" w:rsidR="0036610F" w:rsidRPr="00694AA0" w:rsidRDefault="007E7F8E"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Amats</w:t>
            </w:r>
          </w:p>
        </w:tc>
        <w:tc>
          <w:tcPr>
            <w:tcW w:w="2219" w:type="pct"/>
            <w:tcBorders>
              <w:top w:val="outset" w:sz="6" w:space="0" w:color="414142"/>
              <w:left w:val="outset" w:sz="6" w:space="0" w:color="414142"/>
              <w:bottom w:val="outset" w:sz="6" w:space="0" w:color="414142"/>
              <w:right w:val="outset" w:sz="6" w:space="0" w:color="414142"/>
            </w:tcBorders>
            <w:vAlign w:val="center"/>
            <w:hideMark/>
          </w:tcPr>
          <w:p w14:paraId="77E45C78" w14:textId="3737FA4C" w:rsidR="0036610F" w:rsidRPr="00694AA0" w:rsidRDefault="007E7F8E" w:rsidP="00000ECC">
            <w:pPr>
              <w:spacing w:after="0" w:line="240" w:lineRule="auto"/>
              <w:jc w:val="center"/>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color w:val="414142"/>
                <w:kern w:val="0"/>
                <w:lang w:eastAsia="lv-LV"/>
                <w14:ligatures w14:val="none"/>
              </w:rPr>
              <w:t>Kontaktinformācija</w:t>
            </w:r>
          </w:p>
        </w:tc>
      </w:tr>
      <w:tr w:rsidR="003F35B7" w:rsidRPr="00694AA0" w14:paraId="0BE70334" w14:textId="77777777" w:rsidTr="008A380F">
        <w:trPr>
          <w:trHeight w:val="775"/>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4B9B793A" w:rsidR="003F35B7" w:rsidRPr="008B1985" w:rsidRDefault="008A380F" w:rsidP="00000ECC">
            <w:pPr>
              <w:spacing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lastRenderedPageBreak/>
              <w:t>Ilze Ripa</w:t>
            </w:r>
          </w:p>
        </w:tc>
        <w:tc>
          <w:tcPr>
            <w:tcW w:w="1457" w:type="pct"/>
            <w:tcBorders>
              <w:top w:val="outset" w:sz="6" w:space="0" w:color="414142"/>
              <w:left w:val="outset" w:sz="6" w:space="0" w:color="414142"/>
              <w:bottom w:val="outset" w:sz="6" w:space="0" w:color="414142"/>
              <w:right w:val="outset" w:sz="6" w:space="0" w:color="414142"/>
            </w:tcBorders>
            <w:vAlign w:val="center"/>
          </w:tcPr>
          <w:p w14:paraId="24F4B8EA" w14:textId="4AB3BCE2" w:rsidR="003F35B7" w:rsidRPr="008B1985" w:rsidRDefault="008A380F" w:rsidP="00000ECC">
            <w:pPr>
              <w:spacing w:after="0" w:line="240" w:lineRule="auto"/>
              <w:jc w:val="center"/>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Informācijas sistēmu attīstības departamenta direktore</w:t>
            </w:r>
          </w:p>
        </w:tc>
        <w:tc>
          <w:tcPr>
            <w:tcW w:w="2219" w:type="pct"/>
            <w:tcBorders>
              <w:top w:val="outset" w:sz="6" w:space="0" w:color="414142"/>
              <w:left w:val="outset" w:sz="6" w:space="0" w:color="414142"/>
              <w:bottom w:val="outset" w:sz="6" w:space="0" w:color="414142"/>
              <w:right w:val="outset" w:sz="6" w:space="0" w:color="414142"/>
            </w:tcBorders>
            <w:vAlign w:val="center"/>
          </w:tcPr>
          <w:p w14:paraId="4ADA0067" w14:textId="6FAF481B" w:rsidR="003F35B7" w:rsidRPr="00A7125D" w:rsidRDefault="00000000" w:rsidP="00000ECC">
            <w:pPr>
              <w:spacing w:after="0" w:line="240" w:lineRule="auto"/>
              <w:jc w:val="center"/>
              <w:rPr>
                <w:rFonts w:ascii="Times New Roman" w:eastAsia="Times New Roman" w:hAnsi="Times New Roman" w:cs="Times New Roman"/>
                <w:color w:val="414142"/>
                <w:kern w:val="0"/>
                <w:lang w:eastAsia="lv-LV"/>
                <w14:ligatures w14:val="none"/>
              </w:rPr>
            </w:pPr>
            <w:hyperlink r:id="rId11" w:history="1">
              <w:r w:rsidR="008A380F" w:rsidRPr="00A7125D">
                <w:rPr>
                  <w:rStyle w:val="Hipersaite"/>
                  <w:rFonts w:ascii="Times New Roman" w:eastAsia="Times New Roman" w:hAnsi="Times New Roman" w:cs="Times New Roman"/>
                  <w:kern w:val="0"/>
                  <w:lang w:eastAsia="lv-LV"/>
                  <w14:ligatures w14:val="none"/>
                </w:rPr>
                <w:t>Ilze.Ripa@vzd.gov.lv</w:t>
              </w:r>
            </w:hyperlink>
          </w:p>
          <w:p w14:paraId="5B66A579" w14:textId="5B7EAB83" w:rsidR="008A380F" w:rsidRPr="00A7125D" w:rsidRDefault="008A380F" w:rsidP="00000ECC">
            <w:pPr>
              <w:spacing w:after="0" w:line="240" w:lineRule="auto"/>
              <w:jc w:val="center"/>
              <w:rPr>
                <w:rFonts w:ascii="Times New Roman" w:eastAsia="Times New Roman" w:hAnsi="Times New Roman" w:cs="Times New Roman"/>
                <w:color w:val="414142"/>
                <w:kern w:val="0"/>
                <w:sz w:val="24"/>
                <w:szCs w:val="24"/>
                <w:lang w:eastAsia="lv-LV"/>
                <w14:ligatures w14:val="none"/>
              </w:rPr>
            </w:pPr>
            <w:r w:rsidRPr="00826D43">
              <w:rPr>
                <w:rFonts w:ascii="Times New Roman" w:hAnsi="Times New Roman" w:cs="Times New Roman"/>
                <w:color w:val="000000"/>
                <w:sz w:val="24"/>
                <w:szCs w:val="24"/>
              </w:rPr>
              <w:t>64207412</w:t>
            </w:r>
          </w:p>
        </w:tc>
      </w:tr>
    </w:tbl>
    <w:p w14:paraId="3D13C27A" w14:textId="3535A493" w:rsidR="00DC72AA" w:rsidRPr="008B1985" w:rsidRDefault="00DC72AA" w:rsidP="00DC72AA">
      <w:pPr>
        <w:shd w:val="clear" w:color="auto" w:fill="FFFFFF"/>
        <w:spacing w:before="100" w:beforeAutospacing="1" w:after="100" w:afterAutospacing="1" w:line="293" w:lineRule="atLeast"/>
        <w:ind w:firstLine="300"/>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Lietotie saīsinājumi:</w:t>
      </w:r>
    </w:p>
    <w:p w14:paraId="3A18A18E" w14:textId="77777777" w:rsidR="00DC72AA" w:rsidRPr="008B1985" w:rsidRDefault="00DC72AA" w:rsidP="00B60499">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IKT – informācijas un komunikācijas tehnoloģijas</w:t>
      </w:r>
    </w:p>
    <w:p w14:paraId="7023C574" w14:textId="1BB2B410" w:rsidR="00000ECC" w:rsidRPr="008B1985" w:rsidRDefault="00000ECC" w:rsidP="00B60499">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MK – Ministru kabinets</w:t>
      </w:r>
    </w:p>
    <w:p w14:paraId="5DFA9941" w14:textId="56719D1A" w:rsidR="00DC72AA" w:rsidRPr="008B1985" w:rsidRDefault="00DC72AA" w:rsidP="00B60499">
      <w:pPr>
        <w:shd w:val="clear" w:color="auto" w:fill="FFFFFF"/>
        <w:spacing w:after="0" w:line="240" w:lineRule="auto"/>
        <w:ind w:firstLine="301"/>
        <w:rPr>
          <w:rFonts w:ascii="Times New Roman" w:eastAsia="Times New Roman" w:hAnsi="Times New Roman" w:cs="Times New Roman"/>
          <w:kern w:val="0"/>
          <w:lang w:eastAsia="lv-LV"/>
          <w14:ligatures w14:val="none"/>
        </w:rPr>
      </w:pPr>
      <w:r w:rsidRPr="008B1985">
        <w:rPr>
          <w:rFonts w:ascii="Times New Roman" w:eastAsia="Times New Roman" w:hAnsi="Times New Roman" w:cs="Times New Roman"/>
          <w:kern w:val="0"/>
          <w:lang w:eastAsia="lv-LV"/>
          <w14:ligatures w14:val="none"/>
        </w:rPr>
        <w:t>VARAM – Vi</w:t>
      </w:r>
      <w:r w:rsidR="00E81BC3" w:rsidRPr="008B1985">
        <w:rPr>
          <w:rFonts w:ascii="Times New Roman" w:eastAsia="Times New Roman" w:hAnsi="Times New Roman" w:cs="Times New Roman"/>
          <w:kern w:val="0"/>
          <w:lang w:eastAsia="lv-LV"/>
          <w14:ligatures w14:val="none"/>
        </w:rPr>
        <w:t>e</w:t>
      </w:r>
      <w:r w:rsidRPr="008B1985">
        <w:rPr>
          <w:rFonts w:ascii="Times New Roman" w:eastAsia="Times New Roman" w:hAnsi="Times New Roman" w:cs="Times New Roman"/>
          <w:kern w:val="0"/>
          <w:lang w:eastAsia="lv-LV"/>
          <w14:ligatures w14:val="none"/>
        </w:rPr>
        <w:t>d</w:t>
      </w:r>
      <w:r w:rsidR="00E81BC3" w:rsidRPr="008B1985">
        <w:rPr>
          <w:rFonts w:ascii="Times New Roman" w:eastAsia="Times New Roman" w:hAnsi="Times New Roman" w:cs="Times New Roman"/>
          <w:kern w:val="0"/>
          <w:lang w:eastAsia="lv-LV"/>
          <w14:ligatures w14:val="none"/>
        </w:rPr>
        <w:t>ā</w:t>
      </w:r>
      <w:r w:rsidRPr="008B1985">
        <w:rPr>
          <w:rFonts w:ascii="Times New Roman" w:eastAsia="Times New Roman" w:hAnsi="Times New Roman" w:cs="Times New Roman"/>
          <w:kern w:val="0"/>
          <w:lang w:eastAsia="lv-LV"/>
          <w14:ligatures w14:val="none"/>
        </w:rPr>
        <w:t xml:space="preserve">s </w:t>
      </w:r>
      <w:r w:rsidR="00E81BC3" w:rsidRPr="008B1985">
        <w:rPr>
          <w:rFonts w:ascii="Times New Roman" w:eastAsia="Times New Roman" w:hAnsi="Times New Roman" w:cs="Times New Roman"/>
          <w:kern w:val="0"/>
          <w:lang w:eastAsia="lv-LV"/>
          <w14:ligatures w14:val="none"/>
        </w:rPr>
        <w:t>administrācijas</w:t>
      </w:r>
      <w:r w:rsidRPr="008B1985">
        <w:rPr>
          <w:rFonts w:ascii="Times New Roman" w:eastAsia="Times New Roman" w:hAnsi="Times New Roman" w:cs="Times New Roman"/>
          <w:kern w:val="0"/>
          <w:lang w:eastAsia="lv-LV"/>
          <w14:ligatures w14:val="none"/>
        </w:rPr>
        <w:t xml:space="preserve"> un reģionālās attīstības ministrija </w:t>
      </w:r>
    </w:p>
    <w:p w14:paraId="71D63631" w14:textId="77777777" w:rsidR="00DC72AA" w:rsidRPr="00694AA0" w:rsidRDefault="00000000" w:rsidP="00DC72AA">
      <w:pPr>
        <w:shd w:val="clear" w:color="auto" w:fill="FFFFFF"/>
        <w:spacing w:after="0" w:line="240" w:lineRule="auto"/>
        <w:rPr>
          <w:rFonts w:ascii="Times New Roman" w:eastAsia="Times New Roman" w:hAnsi="Times New Roman" w:cs="Times New Roman"/>
          <w:color w:val="414142"/>
          <w:kern w:val="0"/>
          <w:lang w:eastAsia="lv-LV"/>
          <w14:ligatures w14:val="none"/>
        </w:rPr>
      </w:pPr>
      <w:r>
        <w:rPr>
          <w:rFonts w:ascii="Times New Roman" w:eastAsia="Times New Roman" w:hAnsi="Times New Roman" w:cs="Times New Roman"/>
          <w:noProof/>
          <w:color w:val="414142"/>
          <w:kern w:val="0"/>
          <w:lang w:eastAsia="lv-LV"/>
        </w:rPr>
        <w:pict w14:anchorId="5F835CE5">
          <v:rect id="_x0000_i1025" style="width:137.2pt;height:.05pt" o:hrpct="304" o:hrstd="t" o:hr="t" fillcolor="#a0a0a0" stroked="f"/>
        </w:pict>
      </w:r>
    </w:p>
    <w:p w14:paraId="393EF265" w14:textId="77777777" w:rsidR="004809D4" w:rsidRPr="00694AA0" w:rsidRDefault="004809D4">
      <w:pPr>
        <w:rPr>
          <w:rFonts w:ascii="Times New Roman" w:hAnsi="Times New Roman" w:cs="Times New Roman"/>
        </w:rPr>
      </w:pPr>
    </w:p>
    <w:sectPr w:rsidR="004809D4" w:rsidRPr="00694AA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DD3BF" w14:textId="77777777" w:rsidR="008119B8" w:rsidRDefault="008119B8" w:rsidP="00CA4931">
      <w:pPr>
        <w:spacing w:after="0" w:line="240" w:lineRule="auto"/>
      </w:pPr>
      <w:r>
        <w:separator/>
      </w:r>
    </w:p>
  </w:endnote>
  <w:endnote w:type="continuationSeparator" w:id="0">
    <w:p w14:paraId="622BB098" w14:textId="77777777" w:rsidR="008119B8" w:rsidRDefault="008119B8" w:rsidP="00CA4931">
      <w:pPr>
        <w:spacing w:after="0" w:line="240" w:lineRule="auto"/>
      </w:pPr>
      <w:r>
        <w:continuationSeparator/>
      </w:r>
    </w:p>
  </w:endnote>
  <w:endnote w:type="continuationNotice" w:id="1">
    <w:p w14:paraId="69E992AA" w14:textId="77777777" w:rsidR="008119B8" w:rsidRDefault="008119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Liberation Serif">
    <w:altName w:val="Times New Roman"/>
    <w:panose1 w:val="00000000000000000000"/>
    <w:charset w:val="EE"/>
    <w:family w:val="roman"/>
    <w:notTrueType/>
    <w:pitch w:val="default"/>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54E7A" w14:textId="77777777" w:rsidR="008119B8" w:rsidRDefault="008119B8" w:rsidP="00CA4931">
      <w:pPr>
        <w:spacing w:after="0" w:line="240" w:lineRule="auto"/>
      </w:pPr>
      <w:r>
        <w:separator/>
      </w:r>
    </w:p>
  </w:footnote>
  <w:footnote w:type="continuationSeparator" w:id="0">
    <w:p w14:paraId="65B88235" w14:textId="77777777" w:rsidR="008119B8" w:rsidRDefault="008119B8" w:rsidP="00CA4931">
      <w:pPr>
        <w:spacing w:after="0" w:line="240" w:lineRule="auto"/>
      </w:pPr>
      <w:r>
        <w:continuationSeparator/>
      </w:r>
    </w:p>
  </w:footnote>
  <w:footnote w:type="continuationNotice" w:id="1">
    <w:p w14:paraId="1C6A11F4" w14:textId="77777777" w:rsidR="008119B8" w:rsidRDefault="008119B8">
      <w:pPr>
        <w:spacing w:after="0" w:line="240" w:lineRule="auto"/>
      </w:pPr>
    </w:p>
  </w:footnote>
  <w:footnote w:id="2">
    <w:p w14:paraId="73B569D9" w14:textId="6D10028A" w:rsidR="00865805" w:rsidRDefault="00865805">
      <w:pPr>
        <w:pStyle w:val="Vresteksts"/>
      </w:pPr>
      <w:r w:rsidRPr="00865805">
        <w:rPr>
          <w:rStyle w:val="Vresatsauce"/>
          <w:i/>
          <w:iCs/>
        </w:rPr>
        <w:footnoteRef/>
      </w:r>
      <w:r>
        <w:t xml:space="preserve"> </w:t>
      </w:r>
      <w:hyperlink r:id="rId1" w:history="1">
        <w:r w:rsidRPr="005F166E">
          <w:rPr>
            <w:rStyle w:val="Hipersaite"/>
            <w:rFonts w:ascii="Times New Roman" w:eastAsia="Times New Roman" w:hAnsi="Times New Roman" w:cs="Times New Roman"/>
            <w:i/>
            <w:iCs/>
            <w:kern w:val="0"/>
            <w:sz w:val="18"/>
            <w:szCs w:val="18"/>
            <w:lang w:eastAsia="lv-LV"/>
            <w14:ligatures w14:val="none"/>
          </w:rPr>
          <w:t>https://www.varam.gov.lv/lv/valsts-parvaldes-jomu-domenu-arhitekturas</w:t>
        </w:r>
      </w:hyperlink>
    </w:p>
  </w:footnote>
  <w:footnote w:id="3">
    <w:p w14:paraId="2989ABA7" w14:textId="77777777" w:rsidR="001641FE" w:rsidRPr="003D4F07" w:rsidRDefault="001641FE" w:rsidP="001641FE">
      <w:pPr>
        <w:pStyle w:val="Vresteksts"/>
        <w:rPr>
          <w:rFonts w:ascii="Times New Roman" w:hAnsi="Times New Roman" w:cs="Times New Roman"/>
          <w:i/>
          <w:iCs/>
        </w:rPr>
      </w:pPr>
      <w:r w:rsidRPr="003D4F07">
        <w:rPr>
          <w:rStyle w:val="Vresatsauce"/>
          <w:rFonts w:ascii="Times New Roman" w:hAnsi="Times New Roman" w:cs="Times New Roman"/>
          <w:i/>
          <w:iCs/>
        </w:rPr>
        <w:footnoteRef/>
      </w:r>
      <w:r w:rsidRPr="003D4F07">
        <w:rPr>
          <w:rFonts w:ascii="Times New Roman" w:hAnsi="Times New Roman" w:cs="Times New Roman"/>
          <w:i/>
          <w:iCs/>
        </w:rPr>
        <w:t xml:space="preserve"> </w:t>
      </w:r>
      <w:r w:rsidRPr="003D4F07">
        <w:rPr>
          <w:rFonts w:ascii="Times New Roman" w:hAnsi="Times New Roman" w:cs="Times New Roman"/>
          <w:i/>
          <w:iCs/>
        </w:rPr>
        <w:t>Projekta laikā vai 2 gadus pēc projekta noslēguma, ja attiecināms</w:t>
      </w:r>
    </w:p>
  </w:footnote>
  <w:footnote w:id="4">
    <w:p w14:paraId="25F88FC0" w14:textId="29445789" w:rsidR="00AD59F9" w:rsidRPr="003D4F07" w:rsidRDefault="00AD59F9" w:rsidP="003D4F07">
      <w:pPr>
        <w:pStyle w:val="Vresteksts"/>
        <w:rPr>
          <w:rStyle w:val="Vresatsauce"/>
          <w:rFonts w:ascii="Times New Roman" w:hAnsi="Times New Roman" w:cs="Times New Roman"/>
          <w:i/>
          <w:iCs/>
          <w:sz w:val="24"/>
          <w:szCs w:val="24"/>
        </w:rPr>
      </w:pPr>
      <w:r w:rsidRPr="00740458">
        <w:rPr>
          <w:rStyle w:val="Vresatsauce"/>
          <w:rFonts w:ascii="Times New Roman" w:hAnsi="Times New Roman" w:cs="Times New Roman"/>
          <w:i/>
          <w:iCs/>
        </w:rPr>
        <w:footnoteRef/>
      </w:r>
      <w:r w:rsidRPr="003D4F07">
        <w:rPr>
          <w:rStyle w:val="Vresatsauce"/>
          <w:rFonts w:ascii="Times New Roman" w:hAnsi="Times New Roman" w:cs="Times New Roman"/>
          <w:i/>
          <w:iCs/>
          <w:sz w:val="24"/>
          <w:szCs w:val="24"/>
        </w:rPr>
        <w:t xml:space="preserve"> Iekļaujot norādi pakalpojumam, procesam vai produktam, kas izstrādāts – izveidots/pilnveidots un vai reģistrēts VIRSIS)</w:t>
      </w:r>
    </w:p>
    <w:p w14:paraId="0F745B18" w14:textId="4BAF7FB5" w:rsidR="00AD59F9" w:rsidRDefault="00AD59F9">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D0232"/>
    <w:multiLevelType w:val="multilevel"/>
    <w:tmpl w:val="CA3AA67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E3A09B3"/>
    <w:multiLevelType w:val="hybridMultilevel"/>
    <w:tmpl w:val="754ECF1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941075F"/>
    <w:multiLevelType w:val="hybridMultilevel"/>
    <w:tmpl w:val="5A4C8C34"/>
    <w:lvl w:ilvl="0" w:tplc="BC663B4C">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C15A91"/>
    <w:multiLevelType w:val="hybridMultilevel"/>
    <w:tmpl w:val="ACF6E95E"/>
    <w:lvl w:ilvl="0" w:tplc="CB2A8D1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8C2069"/>
    <w:multiLevelType w:val="multilevel"/>
    <w:tmpl w:val="4D10CB1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7D45C0"/>
    <w:multiLevelType w:val="multilevel"/>
    <w:tmpl w:val="4D10CB1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63C67DA6"/>
    <w:multiLevelType w:val="hybridMultilevel"/>
    <w:tmpl w:val="D96A5F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B0D1E1C"/>
    <w:multiLevelType w:val="multilevel"/>
    <w:tmpl w:val="4D10CB12"/>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71D539E0"/>
    <w:multiLevelType w:val="hybridMultilevel"/>
    <w:tmpl w:val="D96A5F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05756823">
    <w:abstractNumId w:val="12"/>
  </w:num>
  <w:num w:numId="2" w16cid:durableId="2124301543">
    <w:abstractNumId w:val="14"/>
  </w:num>
  <w:num w:numId="3" w16cid:durableId="885795208">
    <w:abstractNumId w:val="7"/>
  </w:num>
  <w:num w:numId="4" w16cid:durableId="279075983">
    <w:abstractNumId w:val="9"/>
  </w:num>
  <w:num w:numId="5" w16cid:durableId="179003755">
    <w:abstractNumId w:val="5"/>
  </w:num>
  <w:num w:numId="6" w16cid:durableId="1780030369">
    <w:abstractNumId w:val="3"/>
  </w:num>
  <w:num w:numId="7" w16cid:durableId="1153059183">
    <w:abstractNumId w:val="4"/>
  </w:num>
  <w:num w:numId="8" w16cid:durableId="1209419707">
    <w:abstractNumId w:val="2"/>
  </w:num>
  <w:num w:numId="9" w16cid:durableId="830146700">
    <w:abstractNumId w:val="11"/>
  </w:num>
  <w:num w:numId="10" w16cid:durableId="635263566">
    <w:abstractNumId w:val="0"/>
  </w:num>
  <w:num w:numId="11" w16cid:durableId="330446975">
    <w:abstractNumId w:val="6"/>
  </w:num>
  <w:num w:numId="12" w16cid:durableId="1183669572">
    <w:abstractNumId w:val="8"/>
  </w:num>
  <w:num w:numId="13" w16cid:durableId="1190487361">
    <w:abstractNumId w:val="1"/>
  </w:num>
  <w:num w:numId="14" w16cid:durableId="195310528">
    <w:abstractNumId w:val="13"/>
  </w:num>
  <w:num w:numId="15" w16cid:durableId="10362740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DAB"/>
    <w:rsid w:val="00002615"/>
    <w:rsid w:val="00002E45"/>
    <w:rsid w:val="00007CF5"/>
    <w:rsid w:val="000113C7"/>
    <w:rsid w:val="00013286"/>
    <w:rsid w:val="000135F3"/>
    <w:rsid w:val="00014DA7"/>
    <w:rsid w:val="000174DC"/>
    <w:rsid w:val="0001768E"/>
    <w:rsid w:val="00021289"/>
    <w:rsid w:val="0002200A"/>
    <w:rsid w:val="00027A9B"/>
    <w:rsid w:val="00032085"/>
    <w:rsid w:val="000329FB"/>
    <w:rsid w:val="00034A5A"/>
    <w:rsid w:val="00036E00"/>
    <w:rsid w:val="00037B2D"/>
    <w:rsid w:val="00042DCE"/>
    <w:rsid w:val="000504AB"/>
    <w:rsid w:val="000565CA"/>
    <w:rsid w:val="000623D4"/>
    <w:rsid w:val="00065EBA"/>
    <w:rsid w:val="000720C0"/>
    <w:rsid w:val="00075EF0"/>
    <w:rsid w:val="000820D4"/>
    <w:rsid w:val="000837AA"/>
    <w:rsid w:val="0009175C"/>
    <w:rsid w:val="00095F7C"/>
    <w:rsid w:val="000978A8"/>
    <w:rsid w:val="000A2324"/>
    <w:rsid w:val="000A4062"/>
    <w:rsid w:val="000A5DF9"/>
    <w:rsid w:val="000A7BD3"/>
    <w:rsid w:val="000B1ED9"/>
    <w:rsid w:val="000B39EC"/>
    <w:rsid w:val="000C3C31"/>
    <w:rsid w:val="000D0BA9"/>
    <w:rsid w:val="000D15D1"/>
    <w:rsid w:val="000D4CA7"/>
    <w:rsid w:val="000E66FC"/>
    <w:rsid w:val="000E6ACE"/>
    <w:rsid w:val="000E7242"/>
    <w:rsid w:val="000F1FB9"/>
    <w:rsid w:val="000F2B6E"/>
    <w:rsid w:val="000F376D"/>
    <w:rsid w:val="000F68D2"/>
    <w:rsid w:val="001106E5"/>
    <w:rsid w:val="0011339C"/>
    <w:rsid w:val="00122CED"/>
    <w:rsid w:val="0012604E"/>
    <w:rsid w:val="00143ADB"/>
    <w:rsid w:val="00145229"/>
    <w:rsid w:val="00145491"/>
    <w:rsid w:val="00147B3A"/>
    <w:rsid w:val="00150976"/>
    <w:rsid w:val="001530A2"/>
    <w:rsid w:val="001558FB"/>
    <w:rsid w:val="001571A7"/>
    <w:rsid w:val="00160D69"/>
    <w:rsid w:val="001641FE"/>
    <w:rsid w:val="00184098"/>
    <w:rsid w:val="001A535F"/>
    <w:rsid w:val="001B3E74"/>
    <w:rsid w:val="001B540A"/>
    <w:rsid w:val="001B7DFF"/>
    <w:rsid w:val="001C546B"/>
    <w:rsid w:val="001C5874"/>
    <w:rsid w:val="001D55B5"/>
    <w:rsid w:val="001D670F"/>
    <w:rsid w:val="001E4673"/>
    <w:rsid w:val="001E46B2"/>
    <w:rsid w:val="001E7793"/>
    <w:rsid w:val="001F43AB"/>
    <w:rsid w:val="001F548A"/>
    <w:rsid w:val="002008E5"/>
    <w:rsid w:val="0022353D"/>
    <w:rsid w:val="00225151"/>
    <w:rsid w:val="00227296"/>
    <w:rsid w:val="00230F9E"/>
    <w:rsid w:val="002363F6"/>
    <w:rsid w:val="00251E3A"/>
    <w:rsid w:val="00256B0A"/>
    <w:rsid w:val="00266023"/>
    <w:rsid w:val="00266F76"/>
    <w:rsid w:val="0027179A"/>
    <w:rsid w:val="00271929"/>
    <w:rsid w:val="00273619"/>
    <w:rsid w:val="002779EC"/>
    <w:rsid w:val="00282903"/>
    <w:rsid w:val="00292040"/>
    <w:rsid w:val="00293DEA"/>
    <w:rsid w:val="00294D57"/>
    <w:rsid w:val="002C0E35"/>
    <w:rsid w:val="002C2267"/>
    <w:rsid w:val="002C2A0A"/>
    <w:rsid w:val="002C2EC4"/>
    <w:rsid w:val="002C5D55"/>
    <w:rsid w:val="002E0AB3"/>
    <w:rsid w:val="002E2E25"/>
    <w:rsid w:val="002E4084"/>
    <w:rsid w:val="002E4380"/>
    <w:rsid w:val="002F1809"/>
    <w:rsid w:val="002F3070"/>
    <w:rsid w:val="00302325"/>
    <w:rsid w:val="0032572E"/>
    <w:rsid w:val="00327711"/>
    <w:rsid w:val="003278E4"/>
    <w:rsid w:val="0033540A"/>
    <w:rsid w:val="0033740A"/>
    <w:rsid w:val="00342C98"/>
    <w:rsid w:val="00351A51"/>
    <w:rsid w:val="00357406"/>
    <w:rsid w:val="0036610F"/>
    <w:rsid w:val="00376AF4"/>
    <w:rsid w:val="00377613"/>
    <w:rsid w:val="0038340C"/>
    <w:rsid w:val="00383DD3"/>
    <w:rsid w:val="003977F8"/>
    <w:rsid w:val="003A5EA6"/>
    <w:rsid w:val="003B0B52"/>
    <w:rsid w:val="003B5164"/>
    <w:rsid w:val="003C13BD"/>
    <w:rsid w:val="003C4058"/>
    <w:rsid w:val="003D0877"/>
    <w:rsid w:val="003D3BBE"/>
    <w:rsid w:val="003D437C"/>
    <w:rsid w:val="003D4622"/>
    <w:rsid w:val="003D4F07"/>
    <w:rsid w:val="003F35B7"/>
    <w:rsid w:val="00407572"/>
    <w:rsid w:val="0041371D"/>
    <w:rsid w:val="00422EBD"/>
    <w:rsid w:val="00425391"/>
    <w:rsid w:val="00425513"/>
    <w:rsid w:val="00425B96"/>
    <w:rsid w:val="00437A31"/>
    <w:rsid w:val="0046231C"/>
    <w:rsid w:val="00466B86"/>
    <w:rsid w:val="00472CFE"/>
    <w:rsid w:val="004809D4"/>
    <w:rsid w:val="00487032"/>
    <w:rsid w:val="00487ED9"/>
    <w:rsid w:val="00487F28"/>
    <w:rsid w:val="004903AA"/>
    <w:rsid w:val="004953A3"/>
    <w:rsid w:val="004A1C0B"/>
    <w:rsid w:val="004B1D7C"/>
    <w:rsid w:val="004B6C0E"/>
    <w:rsid w:val="004C04C9"/>
    <w:rsid w:val="004C061D"/>
    <w:rsid w:val="004C13C5"/>
    <w:rsid w:val="004C37B3"/>
    <w:rsid w:val="004C67E9"/>
    <w:rsid w:val="004C767E"/>
    <w:rsid w:val="004D1B3E"/>
    <w:rsid w:val="004E37B2"/>
    <w:rsid w:val="004E3AAB"/>
    <w:rsid w:val="004F03D0"/>
    <w:rsid w:val="004F1512"/>
    <w:rsid w:val="004F6EB4"/>
    <w:rsid w:val="00505D93"/>
    <w:rsid w:val="00511676"/>
    <w:rsid w:val="00514080"/>
    <w:rsid w:val="00520861"/>
    <w:rsid w:val="00532A23"/>
    <w:rsid w:val="0053362B"/>
    <w:rsid w:val="00551507"/>
    <w:rsid w:val="00553627"/>
    <w:rsid w:val="0056236C"/>
    <w:rsid w:val="00563E38"/>
    <w:rsid w:val="005665B5"/>
    <w:rsid w:val="00567525"/>
    <w:rsid w:val="00575298"/>
    <w:rsid w:val="005757AE"/>
    <w:rsid w:val="005759AA"/>
    <w:rsid w:val="00582830"/>
    <w:rsid w:val="005831AC"/>
    <w:rsid w:val="005846AD"/>
    <w:rsid w:val="005861D5"/>
    <w:rsid w:val="00595791"/>
    <w:rsid w:val="005958A9"/>
    <w:rsid w:val="00595D02"/>
    <w:rsid w:val="005A1E98"/>
    <w:rsid w:val="005A22E0"/>
    <w:rsid w:val="005A289F"/>
    <w:rsid w:val="005A5B37"/>
    <w:rsid w:val="005A6558"/>
    <w:rsid w:val="005A7BA2"/>
    <w:rsid w:val="005B2BFD"/>
    <w:rsid w:val="005B4E87"/>
    <w:rsid w:val="005B5DAF"/>
    <w:rsid w:val="005B6D41"/>
    <w:rsid w:val="005C0315"/>
    <w:rsid w:val="005C497D"/>
    <w:rsid w:val="005D3FA1"/>
    <w:rsid w:val="005D7E5C"/>
    <w:rsid w:val="005E053D"/>
    <w:rsid w:val="005F092E"/>
    <w:rsid w:val="00612710"/>
    <w:rsid w:val="00620103"/>
    <w:rsid w:val="0062180D"/>
    <w:rsid w:val="00623336"/>
    <w:rsid w:val="00634F47"/>
    <w:rsid w:val="00642559"/>
    <w:rsid w:val="00643EC0"/>
    <w:rsid w:val="00645FBC"/>
    <w:rsid w:val="00647330"/>
    <w:rsid w:val="00651DEB"/>
    <w:rsid w:val="00653D19"/>
    <w:rsid w:val="00661CEA"/>
    <w:rsid w:val="00662D39"/>
    <w:rsid w:val="0066451C"/>
    <w:rsid w:val="00665B85"/>
    <w:rsid w:val="00665BBC"/>
    <w:rsid w:val="00673A06"/>
    <w:rsid w:val="00673B0D"/>
    <w:rsid w:val="00674208"/>
    <w:rsid w:val="00691FD2"/>
    <w:rsid w:val="006944B5"/>
    <w:rsid w:val="00694AA0"/>
    <w:rsid w:val="0069644C"/>
    <w:rsid w:val="00697B13"/>
    <w:rsid w:val="006A0976"/>
    <w:rsid w:val="006A4536"/>
    <w:rsid w:val="006A62F9"/>
    <w:rsid w:val="006B558D"/>
    <w:rsid w:val="006C33BA"/>
    <w:rsid w:val="006D0D20"/>
    <w:rsid w:val="006D3217"/>
    <w:rsid w:val="006D5461"/>
    <w:rsid w:val="006E77E7"/>
    <w:rsid w:val="006F2551"/>
    <w:rsid w:val="006F25D8"/>
    <w:rsid w:val="00700A41"/>
    <w:rsid w:val="00702819"/>
    <w:rsid w:val="00702D18"/>
    <w:rsid w:val="007035F8"/>
    <w:rsid w:val="00705754"/>
    <w:rsid w:val="00706946"/>
    <w:rsid w:val="0071012E"/>
    <w:rsid w:val="00711526"/>
    <w:rsid w:val="007154F3"/>
    <w:rsid w:val="007167F9"/>
    <w:rsid w:val="00717FC7"/>
    <w:rsid w:val="00722A3E"/>
    <w:rsid w:val="0072418B"/>
    <w:rsid w:val="007247A0"/>
    <w:rsid w:val="00725B6C"/>
    <w:rsid w:val="00727C34"/>
    <w:rsid w:val="00727F78"/>
    <w:rsid w:val="0073068E"/>
    <w:rsid w:val="00740458"/>
    <w:rsid w:val="00742E3B"/>
    <w:rsid w:val="0075389E"/>
    <w:rsid w:val="00753DB2"/>
    <w:rsid w:val="007561C1"/>
    <w:rsid w:val="00757337"/>
    <w:rsid w:val="00762852"/>
    <w:rsid w:val="00764C21"/>
    <w:rsid w:val="007749C1"/>
    <w:rsid w:val="0077509A"/>
    <w:rsid w:val="00781282"/>
    <w:rsid w:val="0078532A"/>
    <w:rsid w:val="007865B5"/>
    <w:rsid w:val="00787DDD"/>
    <w:rsid w:val="00792154"/>
    <w:rsid w:val="007967AA"/>
    <w:rsid w:val="007968A8"/>
    <w:rsid w:val="00797CC1"/>
    <w:rsid w:val="007A2338"/>
    <w:rsid w:val="007A35B2"/>
    <w:rsid w:val="007A3C1E"/>
    <w:rsid w:val="007A6A06"/>
    <w:rsid w:val="007B1871"/>
    <w:rsid w:val="007C47FB"/>
    <w:rsid w:val="007D4720"/>
    <w:rsid w:val="007D53A2"/>
    <w:rsid w:val="007D78A4"/>
    <w:rsid w:val="007E00DC"/>
    <w:rsid w:val="007E072C"/>
    <w:rsid w:val="007E7F8E"/>
    <w:rsid w:val="007F4FDC"/>
    <w:rsid w:val="008119B8"/>
    <w:rsid w:val="008158C9"/>
    <w:rsid w:val="00817DE0"/>
    <w:rsid w:val="008210FB"/>
    <w:rsid w:val="0082673F"/>
    <w:rsid w:val="00826D43"/>
    <w:rsid w:val="008308A1"/>
    <w:rsid w:val="00830B5D"/>
    <w:rsid w:val="0083145A"/>
    <w:rsid w:val="008424AC"/>
    <w:rsid w:val="008445C1"/>
    <w:rsid w:val="0085001C"/>
    <w:rsid w:val="00850199"/>
    <w:rsid w:val="00854C57"/>
    <w:rsid w:val="00855AA3"/>
    <w:rsid w:val="008606EA"/>
    <w:rsid w:val="00865805"/>
    <w:rsid w:val="00865D3B"/>
    <w:rsid w:val="008674BD"/>
    <w:rsid w:val="00874C86"/>
    <w:rsid w:val="00885E5D"/>
    <w:rsid w:val="00890906"/>
    <w:rsid w:val="00891706"/>
    <w:rsid w:val="00891D7D"/>
    <w:rsid w:val="00895A92"/>
    <w:rsid w:val="008A1423"/>
    <w:rsid w:val="008A380F"/>
    <w:rsid w:val="008A491E"/>
    <w:rsid w:val="008A52E8"/>
    <w:rsid w:val="008B13C3"/>
    <w:rsid w:val="008B1885"/>
    <w:rsid w:val="008B1985"/>
    <w:rsid w:val="008B22BD"/>
    <w:rsid w:val="008C0B4E"/>
    <w:rsid w:val="008C1686"/>
    <w:rsid w:val="008C18A6"/>
    <w:rsid w:val="008DC7DA"/>
    <w:rsid w:val="008F2528"/>
    <w:rsid w:val="00900713"/>
    <w:rsid w:val="0090728F"/>
    <w:rsid w:val="00912326"/>
    <w:rsid w:val="00914A1C"/>
    <w:rsid w:val="00922BD0"/>
    <w:rsid w:val="009232C0"/>
    <w:rsid w:val="00923BE8"/>
    <w:rsid w:val="00925DF0"/>
    <w:rsid w:val="00933A36"/>
    <w:rsid w:val="0094660A"/>
    <w:rsid w:val="00947F0E"/>
    <w:rsid w:val="0095186E"/>
    <w:rsid w:val="00953902"/>
    <w:rsid w:val="009715B0"/>
    <w:rsid w:val="0097645F"/>
    <w:rsid w:val="00982D98"/>
    <w:rsid w:val="0099013E"/>
    <w:rsid w:val="00991CD3"/>
    <w:rsid w:val="00993304"/>
    <w:rsid w:val="009946EC"/>
    <w:rsid w:val="00996ACE"/>
    <w:rsid w:val="009A631D"/>
    <w:rsid w:val="009B1F2C"/>
    <w:rsid w:val="009B2424"/>
    <w:rsid w:val="009B4C8B"/>
    <w:rsid w:val="009C51A6"/>
    <w:rsid w:val="009D38EE"/>
    <w:rsid w:val="009E1EBF"/>
    <w:rsid w:val="009F1CE8"/>
    <w:rsid w:val="009F3E92"/>
    <w:rsid w:val="009F6114"/>
    <w:rsid w:val="00A006C8"/>
    <w:rsid w:val="00A11F78"/>
    <w:rsid w:val="00A12E55"/>
    <w:rsid w:val="00A15A61"/>
    <w:rsid w:val="00A17DDF"/>
    <w:rsid w:val="00A2169A"/>
    <w:rsid w:val="00A23995"/>
    <w:rsid w:val="00A25684"/>
    <w:rsid w:val="00A3063A"/>
    <w:rsid w:val="00A3507E"/>
    <w:rsid w:val="00A41A62"/>
    <w:rsid w:val="00A60FF3"/>
    <w:rsid w:val="00A634E6"/>
    <w:rsid w:val="00A658EA"/>
    <w:rsid w:val="00A673F8"/>
    <w:rsid w:val="00A7125D"/>
    <w:rsid w:val="00A755FF"/>
    <w:rsid w:val="00A810D4"/>
    <w:rsid w:val="00A84D84"/>
    <w:rsid w:val="00A9005F"/>
    <w:rsid w:val="00A95A31"/>
    <w:rsid w:val="00AA1585"/>
    <w:rsid w:val="00AB620F"/>
    <w:rsid w:val="00AC7996"/>
    <w:rsid w:val="00AD59F9"/>
    <w:rsid w:val="00AE1773"/>
    <w:rsid w:val="00AE70ED"/>
    <w:rsid w:val="00AE7128"/>
    <w:rsid w:val="00AF3F29"/>
    <w:rsid w:val="00AF6D88"/>
    <w:rsid w:val="00AF79D8"/>
    <w:rsid w:val="00B05203"/>
    <w:rsid w:val="00B05323"/>
    <w:rsid w:val="00B11703"/>
    <w:rsid w:val="00B11CF7"/>
    <w:rsid w:val="00B419CE"/>
    <w:rsid w:val="00B435A5"/>
    <w:rsid w:val="00B51F63"/>
    <w:rsid w:val="00B5517E"/>
    <w:rsid w:val="00B552FC"/>
    <w:rsid w:val="00B60499"/>
    <w:rsid w:val="00B619FD"/>
    <w:rsid w:val="00B61DE5"/>
    <w:rsid w:val="00B7706A"/>
    <w:rsid w:val="00B840AF"/>
    <w:rsid w:val="00B8718D"/>
    <w:rsid w:val="00B92068"/>
    <w:rsid w:val="00B92940"/>
    <w:rsid w:val="00B92C4B"/>
    <w:rsid w:val="00B92D1B"/>
    <w:rsid w:val="00BA1768"/>
    <w:rsid w:val="00BA3E29"/>
    <w:rsid w:val="00BB176E"/>
    <w:rsid w:val="00BB6829"/>
    <w:rsid w:val="00BC0A0C"/>
    <w:rsid w:val="00BD65A7"/>
    <w:rsid w:val="00BE7BDC"/>
    <w:rsid w:val="00BF5708"/>
    <w:rsid w:val="00BF6A10"/>
    <w:rsid w:val="00C06D4A"/>
    <w:rsid w:val="00C110BA"/>
    <w:rsid w:val="00C20F6B"/>
    <w:rsid w:val="00C20FFF"/>
    <w:rsid w:val="00C21F4E"/>
    <w:rsid w:val="00C23B51"/>
    <w:rsid w:val="00C24C34"/>
    <w:rsid w:val="00C30C5A"/>
    <w:rsid w:val="00C43DD0"/>
    <w:rsid w:val="00C44B97"/>
    <w:rsid w:val="00C44C4A"/>
    <w:rsid w:val="00C452A3"/>
    <w:rsid w:val="00C50780"/>
    <w:rsid w:val="00C5188D"/>
    <w:rsid w:val="00C624D6"/>
    <w:rsid w:val="00C633AA"/>
    <w:rsid w:val="00C704A8"/>
    <w:rsid w:val="00C74A29"/>
    <w:rsid w:val="00C75B2F"/>
    <w:rsid w:val="00C83994"/>
    <w:rsid w:val="00C878F6"/>
    <w:rsid w:val="00CA03E1"/>
    <w:rsid w:val="00CA2FA2"/>
    <w:rsid w:val="00CA404B"/>
    <w:rsid w:val="00CA4931"/>
    <w:rsid w:val="00CA60B8"/>
    <w:rsid w:val="00CA637E"/>
    <w:rsid w:val="00CB03D3"/>
    <w:rsid w:val="00CB3304"/>
    <w:rsid w:val="00CB7AEA"/>
    <w:rsid w:val="00CC03B9"/>
    <w:rsid w:val="00CC09AF"/>
    <w:rsid w:val="00CC5C3D"/>
    <w:rsid w:val="00CD2468"/>
    <w:rsid w:val="00CD3150"/>
    <w:rsid w:val="00CD78AC"/>
    <w:rsid w:val="00CE5811"/>
    <w:rsid w:val="00CF0100"/>
    <w:rsid w:val="00CF03A9"/>
    <w:rsid w:val="00CF498D"/>
    <w:rsid w:val="00CF773B"/>
    <w:rsid w:val="00D01704"/>
    <w:rsid w:val="00D03B07"/>
    <w:rsid w:val="00D23E7E"/>
    <w:rsid w:val="00D2447B"/>
    <w:rsid w:val="00D26F5F"/>
    <w:rsid w:val="00D346D6"/>
    <w:rsid w:val="00D35714"/>
    <w:rsid w:val="00D36024"/>
    <w:rsid w:val="00D41D87"/>
    <w:rsid w:val="00D43CBA"/>
    <w:rsid w:val="00D474EA"/>
    <w:rsid w:val="00D53870"/>
    <w:rsid w:val="00D54714"/>
    <w:rsid w:val="00D87845"/>
    <w:rsid w:val="00D87A3F"/>
    <w:rsid w:val="00D92377"/>
    <w:rsid w:val="00D93E1A"/>
    <w:rsid w:val="00DA0CDB"/>
    <w:rsid w:val="00DB0D2C"/>
    <w:rsid w:val="00DB61EE"/>
    <w:rsid w:val="00DB7EA9"/>
    <w:rsid w:val="00DC72AA"/>
    <w:rsid w:val="00DD2967"/>
    <w:rsid w:val="00DE0793"/>
    <w:rsid w:val="00DE0C32"/>
    <w:rsid w:val="00DE4590"/>
    <w:rsid w:val="00DE7371"/>
    <w:rsid w:val="00DF02E6"/>
    <w:rsid w:val="00DF399E"/>
    <w:rsid w:val="00DF49C7"/>
    <w:rsid w:val="00DF5978"/>
    <w:rsid w:val="00E03893"/>
    <w:rsid w:val="00E0755E"/>
    <w:rsid w:val="00E07B1C"/>
    <w:rsid w:val="00E11B7D"/>
    <w:rsid w:val="00E12AF5"/>
    <w:rsid w:val="00E171AE"/>
    <w:rsid w:val="00E20512"/>
    <w:rsid w:val="00E26DC5"/>
    <w:rsid w:val="00E353F7"/>
    <w:rsid w:val="00E42838"/>
    <w:rsid w:val="00E4321A"/>
    <w:rsid w:val="00E463F0"/>
    <w:rsid w:val="00E517E8"/>
    <w:rsid w:val="00E51FAD"/>
    <w:rsid w:val="00E56DE2"/>
    <w:rsid w:val="00E63172"/>
    <w:rsid w:val="00E65F73"/>
    <w:rsid w:val="00E66509"/>
    <w:rsid w:val="00E704FA"/>
    <w:rsid w:val="00E71518"/>
    <w:rsid w:val="00E72564"/>
    <w:rsid w:val="00E72DF1"/>
    <w:rsid w:val="00E761D7"/>
    <w:rsid w:val="00E76892"/>
    <w:rsid w:val="00E76D64"/>
    <w:rsid w:val="00E8172A"/>
    <w:rsid w:val="00E81BC3"/>
    <w:rsid w:val="00E8339A"/>
    <w:rsid w:val="00E9018A"/>
    <w:rsid w:val="00E95442"/>
    <w:rsid w:val="00EA2672"/>
    <w:rsid w:val="00EB265D"/>
    <w:rsid w:val="00EB2D19"/>
    <w:rsid w:val="00EC43F8"/>
    <w:rsid w:val="00EC63BC"/>
    <w:rsid w:val="00ED107F"/>
    <w:rsid w:val="00ED2B63"/>
    <w:rsid w:val="00ED35DE"/>
    <w:rsid w:val="00ED5D6D"/>
    <w:rsid w:val="00EF1B03"/>
    <w:rsid w:val="00EF40B6"/>
    <w:rsid w:val="00EF558B"/>
    <w:rsid w:val="00F0281C"/>
    <w:rsid w:val="00F06AC9"/>
    <w:rsid w:val="00F112D4"/>
    <w:rsid w:val="00F14CAE"/>
    <w:rsid w:val="00F23F84"/>
    <w:rsid w:val="00F34156"/>
    <w:rsid w:val="00F35409"/>
    <w:rsid w:val="00F42CBC"/>
    <w:rsid w:val="00F43191"/>
    <w:rsid w:val="00F45CEE"/>
    <w:rsid w:val="00F479FF"/>
    <w:rsid w:val="00F52C09"/>
    <w:rsid w:val="00F61603"/>
    <w:rsid w:val="00F61914"/>
    <w:rsid w:val="00F659C1"/>
    <w:rsid w:val="00F65A9C"/>
    <w:rsid w:val="00F6627C"/>
    <w:rsid w:val="00F662A1"/>
    <w:rsid w:val="00F757C0"/>
    <w:rsid w:val="00F770B6"/>
    <w:rsid w:val="00F84817"/>
    <w:rsid w:val="00F90632"/>
    <w:rsid w:val="00FA2597"/>
    <w:rsid w:val="00FA3620"/>
    <w:rsid w:val="00FA3F2A"/>
    <w:rsid w:val="00FA7ABE"/>
    <w:rsid w:val="00FB48CC"/>
    <w:rsid w:val="00FB7C88"/>
    <w:rsid w:val="00FC0185"/>
    <w:rsid w:val="00FC197D"/>
    <w:rsid w:val="00FC49D6"/>
    <w:rsid w:val="00FC7C5F"/>
    <w:rsid w:val="00FE0C15"/>
    <w:rsid w:val="00FE6164"/>
    <w:rsid w:val="00FE62CB"/>
    <w:rsid w:val="013E3F15"/>
    <w:rsid w:val="015C85FB"/>
    <w:rsid w:val="026F65C5"/>
    <w:rsid w:val="032E2623"/>
    <w:rsid w:val="03984DA6"/>
    <w:rsid w:val="03E7FE41"/>
    <w:rsid w:val="048127CC"/>
    <w:rsid w:val="04D2499E"/>
    <w:rsid w:val="050AF5EB"/>
    <w:rsid w:val="06019D40"/>
    <w:rsid w:val="07E982C8"/>
    <w:rsid w:val="09EC4FA7"/>
    <w:rsid w:val="0A20237E"/>
    <w:rsid w:val="0A209572"/>
    <w:rsid w:val="0ADBED1B"/>
    <w:rsid w:val="0C432C06"/>
    <w:rsid w:val="0C616AEE"/>
    <w:rsid w:val="0C8D5A60"/>
    <w:rsid w:val="0CB556C7"/>
    <w:rsid w:val="0CD9C5C3"/>
    <w:rsid w:val="0F06441F"/>
    <w:rsid w:val="0F913562"/>
    <w:rsid w:val="107CD47B"/>
    <w:rsid w:val="108EBDA6"/>
    <w:rsid w:val="126404B7"/>
    <w:rsid w:val="12B417DC"/>
    <w:rsid w:val="133B58D1"/>
    <w:rsid w:val="17C19A59"/>
    <w:rsid w:val="1D0F2563"/>
    <w:rsid w:val="1E7A5FF3"/>
    <w:rsid w:val="1ED336E3"/>
    <w:rsid w:val="22097D23"/>
    <w:rsid w:val="232BC202"/>
    <w:rsid w:val="2423F898"/>
    <w:rsid w:val="27B6DE9C"/>
    <w:rsid w:val="28299D33"/>
    <w:rsid w:val="29B0F756"/>
    <w:rsid w:val="2B36D180"/>
    <w:rsid w:val="2C3377F6"/>
    <w:rsid w:val="2CB161EF"/>
    <w:rsid w:val="2CB3DCA6"/>
    <w:rsid w:val="2D738F6D"/>
    <w:rsid w:val="2E5935D4"/>
    <w:rsid w:val="30390868"/>
    <w:rsid w:val="305DB0FE"/>
    <w:rsid w:val="30AAE133"/>
    <w:rsid w:val="30C7299D"/>
    <w:rsid w:val="31C2A5B7"/>
    <w:rsid w:val="32276DD3"/>
    <w:rsid w:val="341F608D"/>
    <w:rsid w:val="35B27B4F"/>
    <w:rsid w:val="39066106"/>
    <w:rsid w:val="3923E145"/>
    <w:rsid w:val="3A07FDF4"/>
    <w:rsid w:val="3AC0CCB3"/>
    <w:rsid w:val="3C080804"/>
    <w:rsid w:val="3EF4F2AB"/>
    <w:rsid w:val="4425D39F"/>
    <w:rsid w:val="453C170E"/>
    <w:rsid w:val="453F1974"/>
    <w:rsid w:val="45486BC7"/>
    <w:rsid w:val="47AC1729"/>
    <w:rsid w:val="48D804AD"/>
    <w:rsid w:val="4954174A"/>
    <w:rsid w:val="4964B4B2"/>
    <w:rsid w:val="4A6F8AF3"/>
    <w:rsid w:val="4AEABAA7"/>
    <w:rsid w:val="4AF9206C"/>
    <w:rsid w:val="4B0A10C2"/>
    <w:rsid w:val="4D4D4FEA"/>
    <w:rsid w:val="4F19127C"/>
    <w:rsid w:val="4F61CB0B"/>
    <w:rsid w:val="4FAC6D2E"/>
    <w:rsid w:val="4FD6E236"/>
    <w:rsid w:val="4FF1C04D"/>
    <w:rsid w:val="527A5E95"/>
    <w:rsid w:val="54E47FC1"/>
    <w:rsid w:val="5741929B"/>
    <w:rsid w:val="5754C57E"/>
    <w:rsid w:val="596705DF"/>
    <w:rsid w:val="5A0FF024"/>
    <w:rsid w:val="5AD5C93A"/>
    <w:rsid w:val="5BC347BE"/>
    <w:rsid w:val="5CA4E9C0"/>
    <w:rsid w:val="5D10446D"/>
    <w:rsid w:val="5D115081"/>
    <w:rsid w:val="5D5AE338"/>
    <w:rsid w:val="6140FD92"/>
    <w:rsid w:val="6157135B"/>
    <w:rsid w:val="61A5CCB8"/>
    <w:rsid w:val="61F99F2D"/>
    <w:rsid w:val="62293CB7"/>
    <w:rsid w:val="628EF9E3"/>
    <w:rsid w:val="62B2D83F"/>
    <w:rsid w:val="631CB191"/>
    <w:rsid w:val="63EAA1E2"/>
    <w:rsid w:val="64EDF687"/>
    <w:rsid w:val="683332F1"/>
    <w:rsid w:val="685A8163"/>
    <w:rsid w:val="6981D3B4"/>
    <w:rsid w:val="6B384D6D"/>
    <w:rsid w:val="6C859EEB"/>
    <w:rsid w:val="6CDFDDB4"/>
    <w:rsid w:val="6DFE35B1"/>
    <w:rsid w:val="6E039C57"/>
    <w:rsid w:val="6E76A868"/>
    <w:rsid w:val="6EA43CD2"/>
    <w:rsid w:val="6EB2F280"/>
    <w:rsid w:val="6F42C71C"/>
    <w:rsid w:val="6F6F1407"/>
    <w:rsid w:val="71088E8F"/>
    <w:rsid w:val="71257E59"/>
    <w:rsid w:val="73CD842D"/>
    <w:rsid w:val="7640ABF9"/>
    <w:rsid w:val="77BB956D"/>
    <w:rsid w:val="78956931"/>
    <w:rsid w:val="7AA32375"/>
    <w:rsid w:val="7B0AC986"/>
    <w:rsid w:val="7E3CCCA5"/>
    <w:rsid w:val="7E4682AA"/>
    <w:rsid w:val="7F18A05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9A8DF"/>
  <w15:chartTrackingRefBased/>
  <w15:docId w15:val="{02A3A838-D348-443A-8951-F3F9F9B9F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6610F"/>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DC72AA"/>
    <w:rPr>
      <w:color w:val="0000FF"/>
      <w:u w:val="single"/>
    </w:rPr>
  </w:style>
  <w:style w:type="paragraph" w:styleId="Paraststmeklis">
    <w:name w:val="Normal (Web)"/>
    <w:basedOn w:val="Parasts"/>
    <w:uiPriority w:val="99"/>
    <w:semiHidden/>
    <w:unhideWhenUsed/>
    <w:rsid w:val="00DC72AA"/>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Komentraatsauce">
    <w:name w:val="annotation reference"/>
    <w:basedOn w:val="Noklusjumarindkopasfonts"/>
    <w:uiPriority w:val="99"/>
    <w:semiHidden/>
    <w:unhideWhenUsed/>
    <w:rsid w:val="00DF5978"/>
    <w:rPr>
      <w:sz w:val="16"/>
      <w:szCs w:val="16"/>
    </w:rPr>
  </w:style>
  <w:style w:type="paragraph" w:styleId="Komentrateksts">
    <w:name w:val="annotation text"/>
    <w:basedOn w:val="Parasts"/>
    <w:link w:val="KomentratekstsRakstz"/>
    <w:uiPriority w:val="99"/>
    <w:unhideWhenUsed/>
    <w:rsid w:val="00DF5978"/>
    <w:pPr>
      <w:spacing w:line="240" w:lineRule="auto"/>
    </w:pPr>
    <w:rPr>
      <w:sz w:val="20"/>
      <w:szCs w:val="20"/>
    </w:rPr>
  </w:style>
  <w:style w:type="character" w:customStyle="1" w:styleId="KomentratekstsRakstz">
    <w:name w:val="Komentāra teksts Rakstz."/>
    <w:basedOn w:val="Noklusjumarindkopasfonts"/>
    <w:link w:val="Komentrateksts"/>
    <w:uiPriority w:val="99"/>
    <w:rsid w:val="00DF5978"/>
    <w:rPr>
      <w:sz w:val="20"/>
      <w:szCs w:val="20"/>
    </w:rPr>
  </w:style>
  <w:style w:type="paragraph" w:styleId="Komentratma">
    <w:name w:val="annotation subject"/>
    <w:basedOn w:val="Komentrateksts"/>
    <w:next w:val="Komentrateksts"/>
    <w:link w:val="KomentratmaRakstz"/>
    <w:uiPriority w:val="99"/>
    <w:semiHidden/>
    <w:unhideWhenUsed/>
    <w:rsid w:val="00DF5978"/>
    <w:rPr>
      <w:b/>
      <w:bCs/>
    </w:rPr>
  </w:style>
  <w:style w:type="character" w:customStyle="1" w:styleId="KomentratmaRakstz">
    <w:name w:val="Komentāra tēma Rakstz."/>
    <w:basedOn w:val="KomentratekstsRakstz"/>
    <w:link w:val="Komentratma"/>
    <w:uiPriority w:val="99"/>
    <w:semiHidden/>
    <w:rsid w:val="00DF5978"/>
    <w:rPr>
      <w:b/>
      <w:bCs/>
      <w:sz w:val="20"/>
      <w:szCs w:val="20"/>
    </w:rPr>
  </w:style>
  <w:style w:type="paragraph" w:styleId="Vresteksts">
    <w:name w:val="footnote text"/>
    <w:basedOn w:val="Parasts"/>
    <w:link w:val="VrestekstsRakstz"/>
    <w:uiPriority w:val="99"/>
    <w:semiHidden/>
    <w:unhideWhenUsed/>
    <w:rsid w:val="00CA4931"/>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CA4931"/>
    <w:rPr>
      <w:sz w:val="20"/>
      <w:szCs w:val="20"/>
    </w:rPr>
  </w:style>
  <w:style w:type="character" w:styleId="Vresatsauce">
    <w:name w:val="footnote reference"/>
    <w:aliases w:val="fr,Footnote symbol,Footnote Reference Number,SUPERS,Footnote Refernece,Footnote Reference Superscript,ftref,Odwołanie przypisu,BVI fnr,Footnotes refss,Ref,de nota al pie,-E Fußnotenzeichen,Footnote reference number,Times 10 Point,E"/>
    <w:basedOn w:val="Noklusjumarindkopasfonts"/>
    <w:uiPriority w:val="99"/>
    <w:unhideWhenUsed/>
    <w:rsid w:val="00CA4931"/>
    <w:rPr>
      <w:vertAlign w:val="superscript"/>
    </w:rPr>
  </w:style>
  <w:style w:type="table" w:styleId="Reatabula">
    <w:name w:val="Table Grid"/>
    <w:basedOn w:val="Parastatabula"/>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037B2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37B2D"/>
  </w:style>
  <w:style w:type="paragraph" w:styleId="Kjene">
    <w:name w:val="footer"/>
    <w:basedOn w:val="Parasts"/>
    <w:link w:val="KjeneRakstz"/>
    <w:uiPriority w:val="99"/>
    <w:unhideWhenUsed/>
    <w:rsid w:val="00037B2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37B2D"/>
  </w:style>
  <w:style w:type="paragraph" w:customStyle="1" w:styleId="paragraph">
    <w:name w:val="paragraph"/>
    <w:basedOn w:val="Parasts"/>
    <w:rsid w:val="007968A8"/>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Noklusjumarindkopasfonts"/>
    <w:rsid w:val="007968A8"/>
  </w:style>
  <w:style w:type="character" w:customStyle="1" w:styleId="eop">
    <w:name w:val="eop"/>
    <w:basedOn w:val="Noklusjumarindkopasfonts"/>
    <w:rsid w:val="007968A8"/>
  </w:style>
  <w:style w:type="character" w:customStyle="1" w:styleId="scxp147391885">
    <w:name w:val="scxp147391885"/>
    <w:basedOn w:val="Noklusjumarindkopasfonts"/>
    <w:rsid w:val="007968A8"/>
  </w:style>
  <w:style w:type="paragraph" w:styleId="Prskatjums">
    <w:name w:val="Revision"/>
    <w:hidden/>
    <w:uiPriority w:val="99"/>
    <w:semiHidden/>
    <w:rsid w:val="0056236C"/>
    <w:pPr>
      <w:spacing w:after="0" w:line="240" w:lineRule="auto"/>
    </w:pPr>
  </w:style>
  <w:style w:type="character" w:styleId="Neatrisintapieminana">
    <w:name w:val="Unresolved Mention"/>
    <w:basedOn w:val="Noklusjumarindkopasfonts"/>
    <w:uiPriority w:val="99"/>
    <w:semiHidden/>
    <w:unhideWhenUsed/>
    <w:rsid w:val="00A41A62"/>
    <w:rPr>
      <w:color w:val="605E5C"/>
      <w:shd w:val="clear" w:color="auto" w:fill="E1DFDD"/>
    </w:rPr>
  </w:style>
  <w:style w:type="paragraph" w:styleId="Sarakstarindkopa">
    <w:name w:val="List Paragraph"/>
    <w:basedOn w:val="Parasts"/>
    <w:uiPriority w:val="34"/>
    <w:qFormat/>
    <w:rsid w:val="00F90632"/>
    <w:pPr>
      <w:ind w:left="720"/>
      <w:contextualSpacing/>
    </w:pPr>
  </w:style>
  <w:style w:type="paragraph" w:customStyle="1" w:styleId="Default">
    <w:name w:val="Default"/>
    <w:rsid w:val="00A9005F"/>
    <w:pPr>
      <w:autoSpaceDE w:val="0"/>
      <w:autoSpaceDN w:val="0"/>
      <w:adjustRightInd w:val="0"/>
      <w:spacing w:after="0" w:line="240" w:lineRule="auto"/>
    </w:pPr>
    <w:rPr>
      <w:rFonts w:ascii="Liberation Serif" w:hAnsi="Liberation Serif" w:cs="Liberation Serif"/>
      <w:color w:val="000000"/>
      <w:kern w:val="0"/>
      <w:sz w:val="24"/>
      <w:szCs w:val="24"/>
    </w:rPr>
  </w:style>
  <w:style w:type="character" w:styleId="Izmantotahipersaite">
    <w:name w:val="FollowedHyperlink"/>
    <w:basedOn w:val="Noklusjumarindkopasfonts"/>
    <w:uiPriority w:val="99"/>
    <w:semiHidden/>
    <w:unhideWhenUsed/>
    <w:rsid w:val="006944B5"/>
    <w:rPr>
      <w:color w:val="954F72" w:themeColor="followedHyperlink"/>
      <w:u w:val="single"/>
    </w:rPr>
  </w:style>
  <w:style w:type="table" w:customStyle="1" w:styleId="Reatabula1">
    <w:name w:val="Režģa tabula1"/>
    <w:basedOn w:val="Parastatabula"/>
    <w:next w:val="Reatabula"/>
    <w:uiPriority w:val="59"/>
    <w:rsid w:val="004E3AAB"/>
    <w:pPr>
      <w:spacing w:before="80"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22"/>
    <w:qFormat/>
    <w:rsid w:val="00D54714"/>
    <w:rPr>
      <w:b/>
      <w:bC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ze.Ripa@vzd.gov.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varam.gov.lv/lv/valsts-parvaldes-jomu-domenu-arhitektur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7c2ddae-f211-4a4a-b17c-3f6da17aa36f">
      <Terms xmlns="http://schemas.microsoft.com/office/infopath/2007/PartnerControls"/>
    </lcf76f155ced4ddcb4097134ff3c332f>
    <TaxCatchAll xmlns="fed9d6c4-5424-4da2-bf5e-f96482d0b0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3BDE84D6765C40B34CE1501BC20378" ma:contentTypeVersion="17" ma:contentTypeDescription="Create a new document." ma:contentTypeScope="" ma:versionID="0e8f7529c194ec90a23b6a54ede2ea13">
  <xsd:schema xmlns:xsd="http://www.w3.org/2001/XMLSchema" xmlns:xs="http://www.w3.org/2001/XMLSchema" xmlns:p="http://schemas.microsoft.com/office/2006/metadata/properties" xmlns:ns2="e7c2ddae-f211-4a4a-b17c-3f6da17aa36f" xmlns:ns3="85e40598-7a53-4847-a668-b249099176f0" xmlns:ns4="fed9d6c4-5424-4da2-bf5e-f96482d0b03c" targetNamespace="http://schemas.microsoft.com/office/2006/metadata/properties" ma:root="true" ma:fieldsID="bdb5787b23d595d5b1ed94e7ed9da717" ns2:_="" ns3:_="" ns4:_="">
    <xsd:import namespace="e7c2ddae-f211-4a4a-b17c-3f6da17aa36f"/>
    <xsd:import namespace="85e40598-7a53-4847-a668-b249099176f0"/>
    <xsd:import namespace="fed9d6c4-5424-4da2-bf5e-f96482d0b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2ddae-f211-4a4a-b17c-3f6da17aa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40598-7a53-4847-a668-b249099176f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9d6c4-5424-4da2-bf5e-f96482d0b03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cfbd54-a31b-42b9-941e-77680965c000}" ma:internalName="TaxCatchAll" ma:showField="CatchAllData" ma:web="fed9d6c4-5424-4da2-bf5e-f96482d0b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90EC3C-6FD8-401F-982A-049C0BCBC383}">
  <ds:schemaRefs>
    <ds:schemaRef ds:uri="http://schemas.openxmlformats.org/officeDocument/2006/bibliography"/>
  </ds:schemaRefs>
</ds:datastoreItem>
</file>

<file path=customXml/itemProps2.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 ds:uri="e7c2ddae-f211-4a4a-b17c-3f6da17aa36f"/>
    <ds:schemaRef ds:uri="fed9d6c4-5424-4da2-bf5e-f96482d0b03c"/>
  </ds:schemaRefs>
</ds:datastoreItem>
</file>

<file path=customXml/itemProps3.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4.xml><?xml version="1.0" encoding="utf-8"?>
<ds:datastoreItem xmlns:ds="http://schemas.openxmlformats.org/officeDocument/2006/customXml" ds:itemID="{ADD1CB09-EF43-4051-A87E-85AFCFE16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c2ddae-f211-4a4a-b17c-3f6da17aa36f"/>
    <ds:schemaRef ds:uri="85e40598-7a53-4847-a668-b249099176f0"/>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16019</Words>
  <Characters>9132</Characters>
  <Application>Microsoft Office Word</Application>
  <DocSecurity>0</DocSecurity>
  <Lines>76</Lines>
  <Paragraphs>50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Valters Reinis Rasnačs</cp:lastModifiedBy>
  <cp:revision>21</cp:revision>
  <dcterms:created xsi:type="dcterms:W3CDTF">2025-02-15T09:52:00Z</dcterms:created>
  <dcterms:modified xsi:type="dcterms:W3CDTF">2025-03-04T07:42:00Z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0x010100983BDE84D6765C40B34CE1501BC20378</vt:lpwstr>
  </property>
  <property fmtid="{D5CDD505-2E9C-101B-9397-08002B2CF9AE}" pid="3" name="MediaServiceImageTags">
    <vt:lpwstr/>
  </property>
</Properties>
</file>