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245C2B" w14:textId="77777777" w:rsidR="00E24B52" w:rsidRPr="00CA19C7" w:rsidRDefault="00121C8C" w:rsidP="00E551F7">
      <w:pPr>
        <w:tabs>
          <w:tab w:val="left" w:pos="426"/>
        </w:tabs>
        <w:spacing w:after="0" w:line="276" w:lineRule="auto"/>
        <w:ind w:firstLine="0"/>
        <w:jc w:val="center"/>
        <w:rPr>
          <w:rFonts w:eastAsia="Calibri"/>
          <w:b/>
        </w:rPr>
      </w:pPr>
      <w:r w:rsidRPr="00CA19C7">
        <w:rPr>
          <w:rFonts w:eastAsia="Calibri"/>
          <w:b/>
        </w:rPr>
        <w:t>Informatīvais ziņojums</w:t>
      </w:r>
    </w:p>
    <w:p w14:paraId="5E24FFBC" w14:textId="249AD5AB" w:rsidR="007F3E85" w:rsidRPr="00CA19C7" w:rsidRDefault="36BEA3B8" w:rsidP="009925E9">
      <w:pPr>
        <w:tabs>
          <w:tab w:val="left" w:pos="426"/>
        </w:tabs>
        <w:spacing w:after="0" w:line="276" w:lineRule="auto"/>
        <w:ind w:firstLine="0"/>
        <w:jc w:val="center"/>
        <w:rPr>
          <w:rFonts w:eastAsia="Calibri"/>
          <w:b/>
          <w:bCs/>
        </w:rPr>
      </w:pPr>
      <w:r w:rsidRPr="00CA19C7">
        <w:rPr>
          <w:rFonts w:eastAsia="Calibri"/>
          <w:b/>
          <w:bCs/>
        </w:rPr>
        <w:t>“</w:t>
      </w:r>
      <w:r w:rsidR="3148CF7C" w:rsidRPr="00CA19C7">
        <w:rPr>
          <w:rFonts w:eastAsia="Calibri"/>
          <w:b/>
          <w:bCs/>
        </w:rPr>
        <w:t>Par</w:t>
      </w:r>
      <w:r w:rsidR="00985885" w:rsidRPr="00CA19C7">
        <w:rPr>
          <w:rFonts w:eastAsia="Calibri"/>
          <w:b/>
          <w:bCs/>
        </w:rPr>
        <w:t xml:space="preserve"> pak</w:t>
      </w:r>
      <w:r w:rsidR="001B37A1" w:rsidRPr="00CA19C7">
        <w:rPr>
          <w:rFonts w:eastAsia="Calibri"/>
          <w:b/>
          <w:bCs/>
        </w:rPr>
        <w:t>a</w:t>
      </w:r>
      <w:r w:rsidR="00985885" w:rsidRPr="00CA19C7">
        <w:rPr>
          <w:rFonts w:eastAsia="Calibri"/>
          <w:b/>
          <w:bCs/>
        </w:rPr>
        <w:t>l</w:t>
      </w:r>
      <w:r w:rsidR="001B37A1" w:rsidRPr="00CA19C7">
        <w:rPr>
          <w:rFonts w:eastAsia="Calibri"/>
          <w:b/>
          <w:bCs/>
        </w:rPr>
        <w:t>poju</w:t>
      </w:r>
      <w:r w:rsidR="00985885" w:rsidRPr="00CA19C7">
        <w:rPr>
          <w:rFonts w:eastAsia="Calibri"/>
          <w:b/>
          <w:bCs/>
        </w:rPr>
        <w:t>ma</w:t>
      </w:r>
      <w:r w:rsidR="009925E9" w:rsidRPr="00CA19C7">
        <w:rPr>
          <w:rFonts w:eastAsia="Calibri"/>
          <w:b/>
          <w:bCs/>
        </w:rPr>
        <w:t xml:space="preserve"> “Iesniegums iestādei”</w:t>
      </w:r>
      <w:r w:rsidR="001B37A1" w:rsidRPr="00CA19C7">
        <w:rPr>
          <w:rFonts w:eastAsia="Calibri"/>
          <w:b/>
          <w:bCs/>
        </w:rPr>
        <w:t xml:space="preserve"> elektroniskā kanāla</w:t>
      </w:r>
      <w:r w:rsidR="009925E9" w:rsidRPr="00CA19C7">
        <w:rPr>
          <w:rFonts w:eastAsia="Calibri"/>
          <w:b/>
          <w:bCs/>
        </w:rPr>
        <w:t xml:space="preserve"> </w:t>
      </w:r>
      <w:r w:rsidR="00DC07AD" w:rsidRPr="00CA19C7">
        <w:rPr>
          <w:rFonts w:eastAsia="Calibri"/>
          <w:b/>
          <w:bCs/>
        </w:rPr>
        <w:t xml:space="preserve">un </w:t>
      </w:r>
      <w:r w:rsidR="00E539B4" w:rsidRPr="00CA19C7">
        <w:rPr>
          <w:rFonts w:eastAsia="Calibri"/>
          <w:b/>
          <w:bCs/>
        </w:rPr>
        <w:t>EKONS/IDDV</w:t>
      </w:r>
      <w:r w:rsidR="00DC07AD" w:rsidRPr="00CA19C7">
        <w:rPr>
          <w:rFonts w:eastAsia="Calibri"/>
          <w:b/>
          <w:bCs/>
        </w:rPr>
        <w:t xml:space="preserve"> informācijas sistēmas </w:t>
      </w:r>
      <w:r w:rsidR="006612C0" w:rsidRPr="00CA19C7">
        <w:rPr>
          <w:rFonts w:eastAsia="Calibri"/>
          <w:b/>
          <w:bCs/>
        </w:rPr>
        <w:t>darbīb</w:t>
      </w:r>
      <w:r w:rsidR="00E539B4" w:rsidRPr="00CA19C7">
        <w:rPr>
          <w:rFonts w:eastAsia="Calibri"/>
          <w:b/>
          <w:bCs/>
        </w:rPr>
        <w:t>as turpināšanas lietderī</w:t>
      </w:r>
      <w:r w:rsidR="00F1232B">
        <w:rPr>
          <w:rFonts w:eastAsia="Calibri"/>
          <w:b/>
          <w:bCs/>
        </w:rPr>
        <w:t>bu</w:t>
      </w:r>
      <w:r w:rsidR="00982C1E" w:rsidRPr="00CA19C7">
        <w:rPr>
          <w:rFonts w:eastAsia="Calibri"/>
          <w:b/>
          <w:bCs/>
        </w:rPr>
        <w:t>”</w:t>
      </w:r>
    </w:p>
    <w:p w14:paraId="0B8E5C81" w14:textId="5729433B" w:rsidR="00B102C5" w:rsidRPr="00CA19C7" w:rsidRDefault="00B102C5" w:rsidP="00E551F7">
      <w:pPr>
        <w:tabs>
          <w:tab w:val="left" w:pos="426"/>
        </w:tabs>
        <w:suppressAutoHyphens w:val="0"/>
        <w:spacing w:after="0" w:line="276" w:lineRule="auto"/>
        <w:ind w:firstLine="0"/>
        <w:jc w:val="left"/>
        <w:rPr>
          <w:rFonts w:eastAsia="Calibri"/>
          <w:bCs/>
        </w:rPr>
      </w:pPr>
    </w:p>
    <w:p w14:paraId="341527C5" w14:textId="39856816" w:rsidR="00E20355" w:rsidRPr="00CA19C7" w:rsidRDefault="00E20355" w:rsidP="00E626C9">
      <w:pPr>
        <w:pStyle w:val="Heading1"/>
        <w:spacing w:before="0" w:line="276" w:lineRule="auto"/>
        <w:ind w:left="0" w:firstLine="425"/>
        <w:jc w:val="center"/>
        <w:rPr>
          <w:color w:val="auto"/>
          <w:sz w:val="24"/>
          <w:szCs w:val="24"/>
          <w:lang w:val="lv-LV"/>
        </w:rPr>
      </w:pPr>
      <w:bookmarkStart w:id="0" w:name="_Toc525626736"/>
      <w:r w:rsidRPr="00CA19C7">
        <w:rPr>
          <w:color w:val="auto"/>
          <w:sz w:val="24"/>
          <w:szCs w:val="24"/>
          <w:lang w:val="lv-LV"/>
        </w:rPr>
        <w:t xml:space="preserve">1.   Pamatojums informatīvā ziņojuma </w:t>
      </w:r>
      <w:r w:rsidR="00D153B3" w:rsidRPr="00CA19C7">
        <w:rPr>
          <w:color w:val="auto"/>
          <w:sz w:val="24"/>
          <w:szCs w:val="24"/>
          <w:lang w:val="lv-LV"/>
        </w:rPr>
        <w:t>iesniegšanai</w:t>
      </w:r>
    </w:p>
    <w:p w14:paraId="25074938" w14:textId="7389E22F" w:rsidR="00E20355" w:rsidRPr="00CA19C7" w:rsidRDefault="00E20355" w:rsidP="00CD45DE">
      <w:pPr>
        <w:tabs>
          <w:tab w:val="left" w:pos="426"/>
        </w:tabs>
        <w:spacing w:after="0" w:line="276" w:lineRule="auto"/>
        <w:ind w:firstLine="426"/>
      </w:pPr>
      <w:r w:rsidRPr="6F47D9D4">
        <w:rPr>
          <w:rFonts w:eastAsia="Times New Roman"/>
        </w:rPr>
        <w:t xml:space="preserve">Vides aizsardzības un reģionālās attīstības ministrija </w:t>
      </w:r>
      <w:r w:rsidR="00DD1D02" w:rsidRPr="6F47D9D4">
        <w:rPr>
          <w:rFonts w:eastAsia="Times New Roman"/>
        </w:rPr>
        <w:t xml:space="preserve">(turpmāk – VARAM) </w:t>
      </w:r>
      <w:r w:rsidRPr="6F47D9D4">
        <w:rPr>
          <w:rFonts w:eastAsia="Times New Roman"/>
        </w:rPr>
        <w:t xml:space="preserve">ir </w:t>
      </w:r>
      <w:r w:rsidR="00332B5B" w:rsidRPr="6F47D9D4">
        <w:rPr>
          <w:rFonts w:eastAsia="Times New Roman"/>
        </w:rPr>
        <w:t xml:space="preserve">izstrādājusi </w:t>
      </w:r>
      <w:r w:rsidRPr="6F47D9D4">
        <w:rPr>
          <w:rFonts w:eastAsia="Times New Roman"/>
        </w:rPr>
        <w:t xml:space="preserve">informatīvo ziņojumu “Par </w:t>
      </w:r>
      <w:r w:rsidR="00CA19C7" w:rsidRPr="6F47D9D4">
        <w:rPr>
          <w:rFonts w:eastAsia="Times New Roman"/>
        </w:rPr>
        <w:t>pakalpojuma</w:t>
      </w:r>
      <w:r w:rsidR="29F8A385" w:rsidRPr="6F47D9D4">
        <w:rPr>
          <w:rFonts w:eastAsia="Times New Roman"/>
        </w:rPr>
        <w:t xml:space="preserve"> </w:t>
      </w:r>
      <w:r w:rsidR="009925E9">
        <w:t xml:space="preserve">“Iesniegums iestādei” </w:t>
      </w:r>
      <w:r w:rsidR="00CA19C7">
        <w:t xml:space="preserve">elektroniskā kanāla </w:t>
      </w:r>
      <w:r w:rsidR="00DC07AD">
        <w:t xml:space="preserve">un </w:t>
      </w:r>
      <w:r w:rsidR="00E539B4">
        <w:t>EKONS/IDDV</w:t>
      </w:r>
      <w:r w:rsidR="00DC07AD">
        <w:t xml:space="preserve"> informācijas sistēmas darb</w:t>
      </w:r>
      <w:r w:rsidR="00E539B4">
        <w:t>ības turpināšanas lietderīgumu</w:t>
      </w:r>
      <w:r>
        <w:t xml:space="preserve">” (turpmāk – </w:t>
      </w:r>
      <w:r w:rsidR="00097AAA">
        <w:t>Z</w:t>
      </w:r>
      <w:r>
        <w:t>iņojums)</w:t>
      </w:r>
      <w:r w:rsidR="00F1232B">
        <w:t xml:space="preserve">, kura </w:t>
      </w:r>
      <w:r>
        <w:t xml:space="preserve">mērķis ir </w:t>
      </w:r>
      <w:r w:rsidR="7E4E0868">
        <w:t>informēt M</w:t>
      </w:r>
      <w:r w:rsidR="00F1232B">
        <w:t xml:space="preserve">inistru kabinetu (turpmāk – MK) </w:t>
      </w:r>
      <w:r w:rsidR="7E4E0868">
        <w:t xml:space="preserve"> </w:t>
      </w:r>
      <w:r w:rsidR="004B04FD">
        <w:t xml:space="preserve">attiecībā uz VARAM un Valsts reģionālās attīstības aģentūras (turpmāk – VRAA) </w:t>
      </w:r>
      <w:r w:rsidR="00F1232B">
        <w:t xml:space="preserve">plānotajām </w:t>
      </w:r>
      <w:r w:rsidR="004B04FD">
        <w:t xml:space="preserve">darbībām </w:t>
      </w:r>
      <w:bookmarkStart w:id="1" w:name="_Hlk83131688"/>
      <w:r w:rsidR="00CA19C7">
        <w:t>pakalpojuma</w:t>
      </w:r>
      <w:r>
        <w:t xml:space="preserve"> </w:t>
      </w:r>
      <w:r w:rsidR="009925E9">
        <w:t xml:space="preserve">“Iesniegums iestādei” </w:t>
      </w:r>
      <w:r w:rsidR="00CA19C7">
        <w:t>elektroniskā kanāla</w:t>
      </w:r>
      <w:bookmarkEnd w:id="1"/>
      <w:r w:rsidR="00CA19C7">
        <w:t xml:space="preserve"> </w:t>
      </w:r>
      <w:r w:rsidR="009925E9">
        <w:t xml:space="preserve">(turpmāk – </w:t>
      </w:r>
      <w:r w:rsidR="35A05A88">
        <w:t>K</w:t>
      </w:r>
      <w:r w:rsidR="20EA94C3">
        <w:t>anāls</w:t>
      </w:r>
      <w:r w:rsidR="009925E9">
        <w:t>)</w:t>
      </w:r>
      <w:r w:rsidR="00CD45DE">
        <w:t>, kas pieejams valsts pārvaldes pakalpojumu portālā Latvija.lv (turpmāk – Portāls),</w:t>
      </w:r>
      <w:r w:rsidR="009925E9">
        <w:t xml:space="preserve"> </w:t>
      </w:r>
      <w:r w:rsidR="004B04FD">
        <w:t xml:space="preserve">un </w:t>
      </w:r>
      <w:r w:rsidR="00E539B4">
        <w:t>EKONS/IDDV</w:t>
      </w:r>
      <w:r w:rsidR="004B04FD">
        <w:t xml:space="preserve"> informācijas sistēmas (turpmāk – </w:t>
      </w:r>
      <w:r w:rsidR="00E539B4">
        <w:t>EKONS/IDDV</w:t>
      </w:r>
      <w:r w:rsidR="004B04FD">
        <w:t xml:space="preserve">) darbības </w:t>
      </w:r>
      <w:r w:rsidR="00A62411">
        <w:t xml:space="preserve">turpmākajā </w:t>
      </w:r>
      <w:r w:rsidR="00E539B4">
        <w:t>nodrošināšanā</w:t>
      </w:r>
      <w:r w:rsidR="00A712D9">
        <w:t>.</w:t>
      </w:r>
    </w:p>
    <w:p w14:paraId="395669E5" w14:textId="5D927EDC" w:rsidR="00A3379C" w:rsidRPr="00CA19C7" w:rsidRDefault="00E20355" w:rsidP="00D1544A">
      <w:pPr>
        <w:pStyle w:val="CommentText"/>
        <w:spacing w:after="0" w:line="276" w:lineRule="auto"/>
        <w:ind w:firstLine="426"/>
        <w:rPr>
          <w:sz w:val="24"/>
          <w:szCs w:val="24"/>
        </w:rPr>
      </w:pPr>
      <w:r w:rsidRPr="00CA19C7">
        <w:rPr>
          <w:sz w:val="24"/>
          <w:szCs w:val="24"/>
        </w:rPr>
        <w:t xml:space="preserve">Ziņojums izstrādāts </w:t>
      </w:r>
      <w:r w:rsidR="00CD45DE">
        <w:rPr>
          <w:sz w:val="24"/>
          <w:szCs w:val="24"/>
        </w:rPr>
        <w:t>saskaņā ar</w:t>
      </w:r>
      <w:r w:rsidR="0010378B" w:rsidRPr="00CA19C7">
        <w:rPr>
          <w:sz w:val="24"/>
          <w:szCs w:val="24"/>
        </w:rPr>
        <w:t xml:space="preserve"> </w:t>
      </w:r>
      <w:r w:rsidRPr="00CA19C7">
        <w:rPr>
          <w:sz w:val="24"/>
          <w:szCs w:val="24"/>
        </w:rPr>
        <w:t>M</w:t>
      </w:r>
      <w:r w:rsidR="00DD1D02" w:rsidRPr="00CA19C7">
        <w:rPr>
          <w:sz w:val="24"/>
          <w:szCs w:val="24"/>
        </w:rPr>
        <w:t>K</w:t>
      </w:r>
      <w:r w:rsidRPr="00CA19C7">
        <w:rPr>
          <w:sz w:val="24"/>
          <w:szCs w:val="24"/>
        </w:rPr>
        <w:t xml:space="preserve"> </w:t>
      </w:r>
      <w:r w:rsidR="00DD1D02" w:rsidRPr="00CA19C7">
        <w:rPr>
          <w:sz w:val="24"/>
          <w:szCs w:val="24"/>
        </w:rPr>
        <w:t>201</w:t>
      </w:r>
      <w:r w:rsidR="00F80946" w:rsidRPr="00CA19C7">
        <w:rPr>
          <w:sz w:val="24"/>
          <w:szCs w:val="24"/>
        </w:rPr>
        <w:t>7</w:t>
      </w:r>
      <w:r w:rsidR="00DE2C4A" w:rsidRPr="00CA19C7">
        <w:rPr>
          <w:sz w:val="24"/>
          <w:szCs w:val="24"/>
        </w:rPr>
        <w:t xml:space="preserve">. gada </w:t>
      </w:r>
      <w:r w:rsidR="00F80946" w:rsidRPr="00CA19C7">
        <w:rPr>
          <w:sz w:val="24"/>
          <w:szCs w:val="24"/>
        </w:rPr>
        <w:t>4</w:t>
      </w:r>
      <w:r w:rsidR="00DD1D02" w:rsidRPr="00CA19C7">
        <w:rPr>
          <w:sz w:val="24"/>
          <w:szCs w:val="24"/>
        </w:rPr>
        <w:t>. </w:t>
      </w:r>
      <w:r w:rsidR="00F80946" w:rsidRPr="00CA19C7">
        <w:rPr>
          <w:sz w:val="24"/>
          <w:szCs w:val="24"/>
        </w:rPr>
        <w:t>jūlija</w:t>
      </w:r>
      <w:r w:rsidR="00DE2C4A" w:rsidRPr="00CA19C7">
        <w:rPr>
          <w:sz w:val="24"/>
          <w:szCs w:val="24"/>
        </w:rPr>
        <w:t xml:space="preserve"> </w:t>
      </w:r>
      <w:r w:rsidR="00DD1D02" w:rsidRPr="00CA19C7">
        <w:rPr>
          <w:sz w:val="24"/>
          <w:szCs w:val="24"/>
        </w:rPr>
        <w:t>noteikumu Nr. </w:t>
      </w:r>
      <w:r w:rsidR="001325C6" w:rsidRPr="00CA19C7">
        <w:rPr>
          <w:sz w:val="24"/>
          <w:szCs w:val="24"/>
        </w:rPr>
        <w:t>400</w:t>
      </w:r>
      <w:r w:rsidR="00DD1D02" w:rsidRPr="00CA19C7">
        <w:rPr>
          <w:sz w:val="24"/>
          <w:szCs w:val="24"/>
        </w:rPr>
        <w:t xml:space="preserve"> “</w:t>
      </w:r>
      <w:r w:rsidR="001325C6" w:rsidRPr="00CA19C7">
        <w:rPr>
          <w:sz w:val="24"/>
          <w:szCs w:val="24"/>
        </w:rPr>
        <w:t>Valsts pārvaldes pakalpojumu portāla noteikumi</w:t>
      </w:r>
      <w:r w:rsidR="00F81EEE" w:rsidRPr="00CA19C7">
        <w:rPr>
          <w:sz w:val="24"/>
          <w:szCs w:val="24"/>
        </w:rPr>
        <w:t>”</w:t>
      </w:r>
      <w:r w:rsidR="00C401B6" w:rsidRPr="00CA19C7">
        <w:rPr>
          <w:sz w:val="24"/>
          <w:szCs w:val="24"/>
        </w:rPr>
        <w:t xml:space="preserve"> (turpmāk – MK noteikumi Nr. </w:t>
      </w:r>
      <w:r w:rsidR="001325C6" w:rsidRPr="00CA19C7">
        <w:rPr>
          <w:sz w:val="24"/>
          <w:szCs w:val="24"/>
        </w:rPr>
        <w:t>400</w:t>
      </w:r>
      <w:r w:rsidR="00C401B6" w:rsidRPr="00CA19C7">
        <w:rPr>
          <w:sz w:val="24"/>
          <w:szCs w:val="24"/>
        </w:rPr>
        <w:t>)</w:t>
      </w:r>
      <w:r w:rsidR="0010378B" w:rsidRPr="00CA19C7">
        <w:rPr>
          <w:sz w:val="24"/>
          <w:szCs w:val="24"/>
        </w:rPr>
        <w:t xml:space="preserve"> </w:t>
      </w:r>
      <w:r w:rsidR="001325C6" w:rsidRPr="00CA19C7">
        <w:rPr>
          <w:sz w:val="24"/>
          <w:szCs w:val="24"/>
        </w:rPr>
        <w:t>11</w:t>
      </w:r>
      <w:r w:rsidR="0010378B" w:rsidRPr="00CA19C7">
        <w:rPr>
          <w:sz w:val="24"/>
          <w:szCs w:val="24"/>
        </w:rPr>
        <w:t>.</w:t>
      </w:r>
      <w:r w:rsidR="005C7102" w:rsidRPr="00CA19C7">
        <w:rPr>
          <w:sz w:val="24"/>
          <w:szCs w:val="24"/>
        </w:rPr>
        <w:t> </w:t>
      </w:r>
      <w:r w:rsidR="0010378B" w:rsidRPr="00CA19C7">
        <w:rPr>
          <w:sz w:val="24"/>
          <w:szCs w:val="24"/>
        </w:rPr>
        <w:t>punktu</w:t>
      </w:r>
      <w:r w:rsidR="00332B5B">
        <w:rPr>
          <w:sz w:val="24"/>
          <w:szCs w:val="24"/>
        </w:rPr>
        <w:t>,</w:t>
      </w:r>
      <w:r w:rsidR="00A3379C" w:rsidRPr="00CA19C7">
        <w:rPr>
          <w:sz w:val="24"/>
          <w:szCs w:val="24"/>
        </w:rPr>
        <w:t xml:space="preserve"> </w:t>
      </w:r>
      <w:r w:rsidR="00A3379C" w:rsidRPr="00CA19C7">
        <w:rPr>
          <w:rFonts w:eastAsia="Calibri"/>
          <w:sz w:val="24"/>
          <w:szCs w:val="24"/>
          <w:lang w:eastAsia="lv-LV"/>
        </w:rPr>
        <w:t xml:space="preserve">Koncepciju par publisko pakalpojumu sistēmas pilnveidi (apstiprināta ar MK </w:t>
      </w:r>
      <w:r w:rsidR="00A3379C" w:rsidRPr="00CA19C7">
        <w:rPr>
          <w:rFonts w:eastAsia="Calibri"/>
          <w:sz w:val="24"/>
          <w:szCs w:val="24"/>
          <w:shd w:val="clear" w:color="auto" w:fill="FFFFFF"/>
          <w:lang w:eastAsia="lv-LV"/>
        </w:rPr>
        <w:t xml:space="preserve">2013. gada 19. februāra </w:t>
      </w:r>
      <w:r w:rsidR="00A3379C" w:rsidRPr="00CA19C7">
        <w:rPr>
          <w:rFonts w:eastAsia="Calibri"/>
          <w:sz w:val="24"/>
          <w:szCs w:val="24"/>
          <w:lang w:eastAsia="lv-LV"/>
        </w:rPr>
        <w:t>rīk</w:t>
      </w:r>
      <w:r w:rsidR="0003233D" w:rsidRPr="00CA19C7">
        <w:rPr>
          <w:rFonts w:eastAsia="Calibri"/>
          <w:sz w:val="24"/>
          <w:szCs w:val="24"/>
          <w:lang w:eastAsia="lv-LV"/>
        </w:rPr>
        <w:t>ojumu</w:t>
      </w:r>
      <w:r w:rsidR="00A3379C" w:rsidRPr="00CA19C7">
        <w:rPr>
          <w:rFonts w:eastAsia="Calibri"/>
          <w:sz w:val="24"/>
          <w:szCs w:val="24"/>
          <w:lang w:eastAsia="lv-LV"/>
        </w:rPr>
        <w:t xml:space="preserve"> Nr. 58 “</w:t>
      </w:r>
      <w:r w:rsidR="00A3379C" w:rsidRPr="00CA19C7">
        <w:rPr>
          <w:sz w:val="24"/>
          <w:szCs w:val="24"/>
        </w:rPr>
        <w:t>Par Koncepciju par publisko pakalpojumu sistēmas pilnveidi”</w:t>
      </w:r>
      <w:r w:rsidR="00332B5B">
        <w:rPr>
          <w:sz w:val="24"/>
          <w:szCs w:val="24"/>
        </w:rPr>
        <w:t>)</w:t>
      </w:r>
      <w:r w:rsidR="00767418" w:rsidRPr="00CA19C7">
        <w:rPr>
          <w:sz w:val="24"/>
          <w:szCs w:val="24"/>
        </w:rPr>
        <w:t xml:space="preserve"> </w:t>
      </w:r>
      <w:r w:rsidR="00332B5B">
        <w:rPr>
          <w:sz w:val="24"/>
          <w:szCs w:val="24"/>
        </w:rPr>
        <w:t>(</w:t>
      </w:r>
      <w:r w:rsidR="00767418" w:rsidRPr="00CA19C7">
        <w:rPr>
          <w:sz w:val="24"/>
          <w:szCs w:val="24"/>
        </w:rPr>
        <w:t>turpmāk – Koncepcija</w:t>
      </w:r>
      <w:r w:rsidR="00A3379C" w:rsidRPr="00CA19C7">
        <w:rPr>
          <w:sz w:val="24"/>
          <w:szCs w:val="24"/>
        </w:rPr>
        <w:t>)</w:t>
      </w:r>
      <w:r w:rsidR="00D1544A">
        <w:rPr>
          <w:sz w:val="24"/>
          <w:szCs w:val="24"/>
        </w:rPr>
        <w:t>,</w:t>
      </w:r>
      <w:r w:rsidR="00B2343F" w:rsidRPr="00CA19C7">
        <w:rPr>
          <w:sz w:val="24"/>
          <w:szCs w:val="24"/>
        </w:rPr>
        <w:t xml:space="preserve"> Pakalpojumu vides pilnveides plānu 2020. - 2023.</w:t>
      </w:r>
      <w:r w:rsidR="0003233D" w:rsidRPr="00CA19C7">
        <w:rPr>
          <w:sz w:val="24"/>
          <w:szCs w:val="24"/>
        </w:rPr>
        <w:t> </w:t>
      </w:r>
      <w:r w:rsidR="00B2343F" w:rsidRPr="00CA19C7">
        <w:rPr>
          <w:sz w:val="24"/>
          <w:szCs w:val="24"/>
        </w:rPr>
        <w:t>gadam (apstiprināt</w:t>
      </w:r>
      <w:r w:rsidR="00332B5B">
        <w:rPr>
          <w:sz w:val="24"/>
          <w:szCs w:val="24"/>
        </w:rPr>
        <w:t>s</w:t>
      </w:r>
      <w:r w:rsidR="00B2343F" w:rsidRPr="00CA19C7">
        <w:rPr>
          <w:sz w:val="24"/>
          <w:szCs w:val="24"/>
        </w:rPr>
        <w:t xml:space="preserve"> ar MK 2020.</w:t>
      </w:r>
      <w:r w:rsidR="0003233D" w:rsidRPr="00CA19C7">
        <w:rPr>
          <w:sz w:val="24"/>
          <w:szCs w:val="24"/>
        </w:rPr>
        <w:t> </w:t>
      </w:r>
      <w:r w:rsidR="00B2343F" w:rsidRPr="00CA19C7">
        <w:rPr>
          <w:sz w:val="24"/>
          <w:szCs w:val="24"/>
        </w:rPr>
        <w:t>gada 4.</w:t>
      </w:r>
      <w:r w:rsidR="0003233D" w:rsidRPr="00CA19C7">
        <w:rPr>
          <w:sz w:val="24"/>
          <w:szCs w:val="24"/>
        </w:rPr>
        <w:t> </w:t>
      </w:r>
      <w:r w:rsidR="00B2343F" w:rsidRPr="00CA19C7">
        <w:rPr>
          <w:sz w:val="24"/>
          <w:szCs w:val="24"/>
        </w:rPr>
        <w:t>februāra rīk</w:t>
      </w:r>
      <w:r w:rsidR="0003233D" w:rsidRPr="00CA19C7">
        <w:rPr>
          <w:sz w:val="24"/>
          <w:szCs w:val="24"/>
        </w:rPr>
        <w:t>ojumu</w:t>
      </w:r>
      <w:r w:rsidR="00B2343F" w:rsidRPr="00CA19C7">
        <w:rPr>
          <w:sz w:val="24"/>
          <w:szCs w:val="24"/>
        </w:rPr>
        <w:t xml:space="preserve"> Nr.</w:t>
      </w:r>
      <w:r w:rsidR="0003233D" w:rsidRPr="00CA19C7">
        <w:rPr>
          <w:sz w:val="24"/>
          <w:szCs w:val="24"/>
        </w:rPr>
        <w:t> </w:t>
      </w:r>
      <w:r w:rsidR="00B06B30">
        <w:rPr>
          <w:sz w:val="24"/>
          <w:szCs w:val="24"/>
        </w:rPr>
        <w:t>39</w:t>
      </w:r>
      <w:r w:rsidR="00B06B30" w:rsidRPr="00CA19C7" w:rsidDel="008655A9">
        <w:rPr>
          <w:sz w:val="24"/>
          <w:szCs w:val="24"/>
        </w:rPr>
        <w:t xml:space="preserve"> </w:t>
      </w:r>
      <w:r w:rsidR="00B2343F" w:rsidRPr="00CA19C7">
        <w:rPr>
          <w:sz w:val="24"/>
          <w:szCs w:val="24"/>
        </w:rPr>
        <w:t>“Par pakalpojumu vides pilnveides plānu 2020. - 2023.</w:t>
      </w:r>
      <w:r w:rsidR="008655A9" w:rsidRPr="00CA19C7">
        <w:rPr>
          <w:sz w:val="24"/>
          <w:szCs w:val="24"/>
        </w:rPr>
        <w:t> </w:t>
      </w:r>
      <w:r w:rsidR="00B2343F" w:rsidRPr="00CA19C7">
        <w:rPr>
          <w:sz w:val="24"/>
          <w:szCs w:val="24"/>
        </w:rPr>
        <w:t>gadam</w:t>
      </w:r>
      <w:r w:rsidR="00332B5B">
        <w:rPr>
          <w:sz w:val="24"/>
          <w:szCs w:val="24"/>
        </w:rPr>
        <w:t>)</w:t>
      </w:r>
      <w:r w:rsidR="00B2343F" w:rsidRPr="00CA19C7">
        <w:rPr>
          <w:sz w:val="24"/>
          <w:szCs w:val="24"/>
        </w:rPr>
        <w:t xml:space="preserve"> (turpmāk – Pilnveides plāns)</w:t>
      </w:r>
      <w:r w:rsidR="00D1544A">
        <w:rPr>
          <w:sz w:val="24"/>
          <w:szCs w:val="24"/>
        </w:rPr>
        <w:t xml:space="preserve"> un Valsts kontroles 2021. gada </w:t>
      </w:r>
      <w:r w:rsidR="008A6959">
        <w:rPr>
          <w:sz w:val="24"/>
          <w:szCs w:val="24"/>
        </w:rPr>
        <w:t xml:space="preserve">20. janvāra </w:t>
      </w:r>
      <w:r w:rsidR="00D1544A">
        <w:rPr>
          <w:sz w:val="24"/>
          <w:szCs w:val="24"/>
        </w:rPr>
        <w:t>revīzijas ziņojumu “</w:t>
      </w:r>
      <w:r w:rsidR="00D1544A" w:rsidRPr="00D1544A">
        <w:rPr>
          <w:sz w:val="24"/>
          <w:szCs w:val="24"/>
        </w:rPr>
        <w:t>Vai valstī tiek nodrošināta efektīva</w:t>
      </w:r>
      <w:r w:rsidR="00D1544A">
        <w:rPr>
          <w:sz w:val="24"/>
          <w:szCs w:val="24"/>
        </w:rPr>
        <w:t xml:space="preserve"> </w:t>
      </w:r>
      <w:r w:rsidR="00D1544A" w:rsidRPr="00D1544A">
        <w:rPr>
          <w:sz w:val="24"/>
          <w:szCs w:val="24"/>
        </w:rPr>
        <w:t>oficiālās elektroniskās adreses</w:t>
      </w:r>
      <w:r w:rsidR="00D1544A">
        <w:rPr>
          <w:sz w:val="24"/>
          <w:szCs w:val="24"/>
        </w:rPr>
        <w:t xml:space="preserve"> </w:t>
      </w:r>
      <w:r w:rsidR="00D1544A" w:rsidRPr="00D1544A">
        <w:rPr>
          <w:sz w:val="24"/>
          <w:szCs w:val="24"/>
        </w:rPr>
        <w:t>lietošana?</w:t>
      </w:r>
      <w:r w:rsidR="00D1544A">
        <w:rPr>
          <w:sz w:val="24"/>
          <w:szCs w:val="24"/>
        </w:rPr>
        <w:t>”</w:t>
      </w:r>
      <w:r w:rsidR="00B00D54">
        <w:rPr>
          <w:sz w:val="24"/>
          <w:szCs w:val="24"/>
        </w:rPr>
        <w:t xml:space="preserve"> (turpmāk – Revīzijas ziņojums)</w:t>
      </w:r>
      <w:r w:rsidR="00B2343F" w:rsidRPr="00CA19C7">
        <w:rPr>
          <w:sz w:val="24"/>
          <w:szCs w:val="24"/>
        </w:rPr>
        <w:t>.</w:t>
      </w:r>
    </w:p>
    <w:p w14:paraId="402DA7E3" w14:textId="77777777" w:rsidR="00E20355" w:rsidRPr="00CA19C7" w:rsidRDefault="00E20355" w:rsidP="00E551F7">
      <w:pPr>
        <w:pStyle w:val="Heading1"/>
        <w:tabs>
          <w:tab w:val="left" w:pos="426"/>
        </w:tabs>
        <w:spacing w:before="0" w:after="0" w:line="276" w:lineRule="auto"/>
        <w:ind w:left="0" w:firstLine="0"/>
        <w:jc w:val="both"/>
        <w:rPr>
          <w:color w:val="auto"/>
          <w:sz w:val="24"/>
          <w:szCs w:val="24"/>
          <w:lang w:val="lv-LV"/>
        </w:rPr>
      </w:pPr>
    </w:p>
    <w:p w14:paraId="61A35A69" w14:textId="2E9B7632" w:rsidR="007923F3" w:rsidRPr="00CA19C7" w:rsidRDefault="00DD1D02" w:rsidP="00E626C9">
      <w:pPr>
        <w:pStyle w:val="Heading1"/>
        <w:spacing w:before="0" w:line="276" w:lineRule="auto"/>
        <w:ind w:left="0" w:firstLine="425"/>
        <w:jc w:val="center"/>
        <w:rPr>
          <w:color w:val="auto"/>
          <w:sz w:val="24"/>
          <w:szCs w:val="24"/>
          <w:lang w:val="lv-LV"/>
        </w:rPr>
      </w:pPr>
      <w:r w:rsidRPr="00CA19C7">
        <w:rPr>
          <w:color w:val="auto"/>
          <w:sz w:val="24"/>
          <w:szCs w:val="24"/>
          <w:lang w:val="lv-LV"/>
        </w:rPr>
        <w:t>2.   </w:t>
      </w:r>
      <w:r w:rsidR="007F3E85" w:rsidRPr="00CA19C7">
        <w:rPr>
          <w:color w:val="auto"/>
          <w:sz w:val="24"/>
          <w:szCs w:val="24"/>
          <w:lang w:val="lv-LV"/>
        </w:rPr>
        <w:t>Situācijas raksturojums</w:t>
      </w:r>
      <w:bookmarkEnd w:id="0"/>
    </w:p>
    <w:p w14:paraId="6983180A" w14:textId="11502701" w:rsidR="0008171B" w:rsidRPr="00CA19C7" w:rsidRDefault="0008171B" w:rsidP="189FC852">
      <w:pPr>
        <w:tabs>
          <w:tab w:val="left" w:pos="426"/>
        </w:tabs>
        <w:spacing w:after="0" w:line="276" w:lineRule="auto"/>
        <w:ind w:firstLine="426"/>
      </w:pPr>
      <w:r w:rsidRPr="00CA19C7">
        <w:rPr>
          <w:rFonts w:eastAsia="Calibri"/>
          <w:shd w:val="clear" w:color="auto" w:fill="FFFFFF"/>
          <w:lang w:eastAsia="lv-LV"/>
        </w:rPr>
        <w:t>MK noteikum</w:t>
      </w:r>
      <w:r w:rsidR="00765A18">
        <w:rPr>
          <w:rFonts w:eastAsia="Calibri"/>
          <w:shd w:val="clear" w:color="auto" w:fill="FFFFFF"/>
          <w:lang w:eastAsia="lv-LV"/>
        </w:rPr>
        <w:t>u</w:t>
      </w:r>
      <w:r w:rsidRPr="00CA19C7">
        <w:rPr>
          <w:rFonts w:eastAsia="Calibri"/>
          <w:shd w:val="clear" w:color="auto" w:fill="FFFFFF"/>
          <w:lang w:eastAsia="lv-LV"/>
        </w:rPr>
        <w:t xml:space="preserve"> Nr.</w:t>
      </w:r>
      <w:r w:rsidR="008655A9" w:rsidRPr="00CA19C7">
        <w:rPr>
          <w:rFonts w:eastAsia="Calibri"/>
          <w:shd w:val="clear" w:color="auto" w:fill="FFFFFF"/>
          <w:lang w:eastAsia="lv-LV"/>
        </w:rPr>
        <w:t> </w:t>
      </w:r>
      <w:r w:rsidRPr="00CA19C7">
        <w:rPr>
          <w:rFonts w:eastAsia="Calibri"/>
          <w:shd w:val="clear" w:color="auto" w:fill="FFFFFF"/>
          <w:lang w:eastAsia="lv-LV"/>
        </w:rPr>
        <w:t>400</w:t>
      </w:r>
      <w:r w:rsidR="00CC0B27" w:rsidRPr="00CA19C7">
        <w:rPr>
          <w:rFonts w:eastAsia="Calibri"/>
          <w:shd w:val="clear" w:color="auto" w:fill="FFFFFF"/>
          <w:lang w:eastAsia="lv-LV"/>
        </w:rPr>
        <w:t xml:space="preserve"> </w:t>
      </w:r>
      <w:r w:rsidR="00765A18">
        <w:rPr>
          <w:rFonts w:eastAsia="Calibri"/>
          <w:shd w:val="clear" w:color="auto" w:fill="FFFFFF"/>
          <w:lang w:eastAsia="lv-LV"/>
        </w:rPr>
        <w:t xml:space="preserve">11. punkts </w:t>
      </w:r>
      <w:r w:rsidR="00CC070E" w:rsidRPr="00CA19C7">
        <w:t>paredz</w:t>
      </w:r>
      <w:r w:rsidRPr="00CA19C7">
        <w:t>, ka VARAM sadarbībā ar Portāl</w:t>
      </w:r>
      <w:r w:rsidR="00CD45DE">
        <w:t>a</w:t>
      </w:r>
      <w:r w:rsidRPr="00CA19C7">
        <w:t xml:space="preserve"> pārzini </w:t>
      </w:r>
      <w:r w:rsidR="004B04FD" w:rsidRPr="00CA19C7">
        <w:t>VRAA</w:t>
      </w:r>
      <w:r w:rsidRPr="00CA19C7">
        <w:t xml:space="preserve"> nosaka Portāla attīstības mērķus, virzienus, uzdevumus, rezultatīvos rādītājus un satura principus. </w:t>
      </w:r>
      <w:r w:rsidR="323CF41F" w:rsidRPr="00CA19C7" w:rsidDel="0008171B">
        <w:t>K</w:t>
      </w:r>
      <w:r w:rsidR="52D0CBE0" w:rsidRPr="00CA19C7">
        <w:t>anāls</w:t>
      </w:r>
      <w:r w:rsidRPr="00CA19C7">
        <w:t xml:space="preserve"> Portālā pieejams kopš </w:t>
      </w:r>
      <w:r w:rsidR="00DF7BDB" w:rsidRPr="00CA19C7">
        <w:t>2012.</w:t>
      </w:r>
      <w:r w:rsidR="00DB5EBB" w:rsidRPr="00CA19C7">
        <w:t> </w:t>
      </w:r>
      <w:r w:rsidR="00DF7BDB" w:rsidRPr="00CA19C7">
        <w:t xml:space="preserve">gada </w:t>
      </w:r>
      <w:r w:rsidR="7A50F9E4" w:rsidRPr="00CA19C7">
        <w:t>1</w:t>
      </w:r>
      <w:r w:rsidR="00DF7BDB" w:rsidRPr="00CA19C7">
        <w:t>.</w:t>
      </w:r>
      <w:r w:rsidR="00DB5EBB" w:rsidRPr="00CA19C7">
        <w:t> </w:t>
      </w:r>
      <w:r w:rsidR="73741151" w:rsidRPr="00CA19C7">
        <w:t>septembra</w:t>
      </w:r>
      <w:r w:rsidRPr="00CA19C7">
        <w:t>.</w:t>
      </w:r>
      <w:r w:rsidR="00DF7BDB" w:rsidRPr="00CA19C7">
        <w:t xml:space="preserve"> </w:t>
      </w:r>
      <w:r w:rsidR="65375A2D" w:rsidRPr="00CA19C7" w:rsidDel="0008171B">
        <w:t>K</w:t>
      </w:r>
      <w:r w:rsidR="5791A2E6" w:rsidRPr="00CA19C7">
        <w:t>anāls</w:t>
      </w:r>
      <w:r w:rsidR="00DF7BDB" w:rsidRPr="00CA19C7">
        <w:t xml:space="preserve"> tika izveidots ar mērķi nodrošināt Iesniegumu likumā ietverto sabiedrības līdzdalības iespēju </w:t>
      </w:r>
      <w:r w:rsidR="000D3929" w:rsidRPr="00CA19C7">
        <w:t>–</w:t>
      </w:r>
      <w:r w:rsidR="00DF7BDB" w:rsidRPr="00CA19C7">
        <w:t xml:space="preserve"> priekšlikuma</w:t>
      </w:r>
      <w:r w:rsidR="001B427C" w:rsidRPr="00CA19C7">
        <w:t>, sūdzības</w:t>
      </w:r>
      <w:r w:rsidR="02305D27" w:rsidRPr="00CA19C7">
        <w:t>,</w:t>
      </w:r>
      <w:r w:rsidR="00DF7BDB" w:rsidRPr="00CA19C7">
        <w:t xml:space="preserve"> jautājuma</w:t>
      </w:r>
      <w:r w:rsidR="1094AD13" w:rsidRPr="00CA19C7">
        <w:t xml:space="preserve"> vai lūguma</w:t>
      </w:r>
      <w:r w:rsidR="00DF7BDB" w:rsidRPr="00CA19C7">
        <w:t xml:space="preserve"> </w:t>
      </w:r>
      <w:r w:rsidR="000D3929" w:rsidRPr="00CA19C7">
        <w:t xml:space="preserve">(turpmāk – Iesniegums) </w:t>
      </w:r>
      <w:r w:rsidR="00DF7BDB" w:rsidRPr="00CA19C7">
        <w:t xml:space="preserve">par </w:t>
      </w:r>
      <w:r w:rsidR="008A6959">
        <w:t xml:space="preserve">valsts vai pašvaldības </w:t>
      </w:r>
      <w:r w:rsidR="00DF7BDB" w:rsidRPr="00CA19C7">
        <w:t xml:space="preserve">iestādes </w:t>
      </w:r>
      <w:r w:rsidR="008A6959">
        <w:t xml:space="preserve"> (turpmāk – iestādes) </w:t>
      </w:r>
      <w:r w:rsidR="00DF7BDB" w:rsidRPr="00CA19C7">
        <w:t>darbu iesniegšanu</w:t>
      </w:r>
      <w:r w:rsidR="000D3929" w:rsidRPr="00CA19C7">
        <w:t xml:space="preserve"> elektroniski, izmantojot Portālu</w:t>
      </w:r>
      <w:r w:rsidR="1A6EB21C" w:rsidRPr="00CA19C7">
        <w:t>, kā arī nodrošināt iestādēm vienotā elektroniskā vidē</w:t>
      </w:r>
      <w:r w:rsidR="5246AF19" w:rsidRPr="00CA19C7">
        <w:t xml:space="preserve"> (EKONS/IDDV darba </w:t>
      </w:r>
      <w:r w:rsidR="414F43F3" w:rsidRPr="00CA19C7">
        <w:t>vid</w:t>
      </w:r>
      <w:r w:rsidR="140B6E66" w:rsidRPr="00CA19C7">
        <w:t>ē</w:t>
      </w:r>
      <w:r w:rsidR="5246AF19" w:rsidRPr="00CA19C7">
        <w:t xml:space="preserve"> Valsts informācijas sistēmu </w:t>
      </w:r>
      <w:proofErr w:type="spellStart"/>
      <w:r w:rsidR="5246AF19" w:rsidRPr="00CA19C7">
        <w:t>savietotāja</w:t>
      </w:r>
      <w:proofErr w:type="spellEnd"/>
      <w:r w:rsidR="5246AF19" w:rsidRPr="00CA19C7">
        <w:t xml:space="preserve"> portālā viss.gov.lv)</w:t>
      </w:r>
      <w:r w:rsidR="1A6EB21C" w:rsidRPr="00CA19C7">
        <w:t xml:space="preserve"> apstrādāt (saņemt, savstarpēji saskaņot, atbildēt) </w:t>
      </w:r>
      <w:r w:rsidR="36FF137F" w:rsidRPr="00CA19C7">
        <w:t>lietotāju</w:t>
      </w:r>
      <w:r w:rsidR="1A6EB21C" w:rsidRPr="00CA19C7">
        <w:t xml:space="preserve"> </w:t>
      </w:r>
      <w:r w:rsidR="0AA9C113" w:rsidRPr="00CA19C7">
        <w:t>iesūtītos</w:t>
      </w:r>
      <w:r w:rsidR="1A6EB21C" w:rsidRPr="00CA19C7">
        <w:t xml:space="preserve"> </w:t>
      </w:r>
      <w:r w:rsidR="148098A2" w:rsidRPr="00CA19C7">
        <w:t>I</w:t>
      </w:r>
      <w:r w:rsidR="764021F2" w:rsidRPr="00CA19C7">
        <w:t>esniegumus</w:t>
      </w:r>
      <w:r w:rsidR="36DC6EBE" w:rsidRPr="00CA19C7">
        <w:t>.</w:t>
      </w:r>
      <w:r w:rsidR="5D625A6A" w:rsidRPr="00CA19C7">
        <w:t xml:space="preserve"> </w:t>
      </w:r>
      <w:r w:rsidR="000D3929" w:rsidRPr="00CA19C7">
        <w:t>Kopš 20</w:t>
      </w:r>
      <w:r w:rsidR="00D77665" w:rsidRPr="00CA19C7">
        <w:t>18</w:t>
      </w:r>
      <w:r w:rsidR="000D3929" w:rsidRPr="00CA19C7">
        <w:t>.</w:t>
      </w:r>
      <w:r w:rsidR="00DB5EBB" w:rsidRPr="00CA19C7">
        <w:t> </w:t>
      </w:r>
      <w:r w:rsidR="000D3929" w:rsidRPr="00CA19C7">
        <w:t xml:space="preserve">gada </w:t>
      </w:r>
      <w:r w:rsidR="00D77665" w:rsidRPr="00CA19C7">
        <w:t>1</w:t>
      </w:r>
      <w:r w:rsidR="000D3929" w:rsidRPr="00CA19C7">
        <w:t>.</w:t>
      </w:r>
      <w:r w:rsidR="00DB5EBB" w:rsidRPr="00CA19C7">
        <w:t> </w:t>
      </w:r>
      <w:r w:rsidR="00D77665" w:rsidRPr="00CA19C7">
        <w:t>jūnija</w:t>
      </w:r>
      <w:r w:rsidR="000D3929" w:rsidRPr="00CA19C7">
        <w:t xml:space="preserve"> Portāls lietotājiem nodrošina iespēju </w:t>
      </w:r>
      <w:r w:rsidR="00332B5B" w:rsidRPr="00CA19C7">
        <w:t xml:space="preserve">iesniegt </w:t>
      </w:r>
      <w:r w:rsidR="000D3929" w:rsidRPr="00CA19C7">
        <w:t>Iesniegumu</w:t>
      </w:r>
      <w:r w:rsidR="007408CD">
        <w:t>s</w:t>
      </w:r>
      <w:r w:rsidR="000D3929" w:rsidRPr="00CA19C7">
        <w:t xml:space="preserve"> izmantojot arī E-adreses sistēmu</w:t>
      </w:r>
      <w:r w:rsidR="00DF39B2" w:rsidRPr="00CA19C7">
        <w:t xml:space="preserve"> (turpmāk – E-adrese)</w:t>
      </w:r>
      <w:r w:rsidR="001E696A">
        <w:t xml:space="preserve">. </w:t>
      </w:r>
      <w:r w:rsidR="001E696A" w:rsidRPr="001E696A">
        <w:rPr>
          <w:u w:val="single"/>
        </w:rPr>
        <w:t xml:space="preserve">Tātad kopš 2018. gada 1. jūnija </w:t>
      </w:r>
      <w:r w:rsidR="007408CD">
        <w:rPr>
          <w:u w:val="single"/>
        </w:rPr>
        <w:t xml:space="preserve">Portālā </w:t>
      </w:r>
      <w:r w:rsidR="001E696A" w:rsidRPr="001E696A">
        <w:rPr>
          <w:u w:val="single"/>
        </w:rPr>
        <w:t>pastāv divi kanāli</w:t>
      </w:r>
      <w:r w:rsidR="007408CD">
        <w:rPr>
          <w:u w:val="single"/>
        </w:rPr>
        <w:t>,</w:t>
      </w:r>
      <w:r w:rsidR="001E696A" w:rsidRPr="001E696A">
        <w:rPr>
          <w:u w:val="single"/>
        </w:rPr>
        <w:t xml:space="preserve"> </w:t>
      </w:r>
      <w:r w:rsidR="7B3497C7" w:rsidRPr="00CA19C7">
        <w:t xml:space="preserve">un, kas </w:t>
      </w:r>
      <w:r w:rsidR="0C5D217E" w:rsidRPr="00CA19C7">
        <w:t xml:space="preserve">ir </w:t>
      </w:r>
      <w:r w:rsidR="7B3497C7" w:rsidRPr="00CA19C7">
        <w:t xml:space="preserve">būtiski, </w:t>
      </w:r>
      <w:r w:rsidR="393453D3" w:rsidRPr="00CA19C7">
        <w:t>E</w:t>
      </w:r>
      <w:r w:rsidR="7B3497C7" w:rsidRPr="00CA19C7">
        <w:t>-adresē iesniegtie lietotāju iesniegumi nonāk iestādes Dokumentu vadības sistēmā, ļaujot t</w:t>
      </w:r>
      <w:r w:rsidR="0775F066" w:rsidRPr="00CA19C7">
        <w:t>iem uzsākt</w:t>
      </w:r>
      <w:r w:rsidR="7B3497C7" w:rsidRPr="00CA19C7">
        <w:t xml:space="preserve"> nekavējoš</w:t>
      </w:r>
      <w:r w:rsidR="526B7245" w:rsidRPr="00CA19C7">
        <w:t>u</w:t>
      </w:r>
      <w:r w:rsidR="7B3497C7" w:rsidRPr="00CA19C7">
        <w:t xml:space="preserve"> apstrādi</w:t>
      </w:r>
      <w:r w:rsidR="1BE3B1D7" w:rsidRPr="00CA19C7">
        <w:t>,</w:t>
      </w:r>
      <w:r w:rsidR="7B3497C7" w:rsidRPr="00CA19C7">
        <w:t xml:space="preserve"> atbilstoši</w:t>
      </w:r>
      <w:r w:rsidR="5F2A6EE0" w:rsidRPr="00CA19C7">
        <w:t xml:space="preserve"> katras</w:t>
      </w:r>
      <w:r w:rsidR="7B3497C7" w:rsidRPr="00CA19C7">
        <w:t xml:space="preserve"> iestād</w:t>
      </w:r>
      <w:r w:rsidR="6DF05764" w:rsidRPr="00CA19C7">
        <w:t>e</w:t>
      </w:r>
      <w:r w:rsidR="7B3497C7" w:rsidRPr="00CA19C7">
        <w:t>s lietvedības procesam</w:t>
      </w:r>
      <w:r w:rsidR="000D3929" w:rsidRPr="00CA19C7">
        <w:t>.</w:t>
      </w:r>
      <w:r w:rsidR="00DF39B2" w:rsidRPr="00CA19C7">
        <w:t xml:space="preserve"> E-adreses darbību un lietojumu regulē Oficiālās elektroniskās adreses likums</w:t>
      </w:r>
      <w:r w:rsidR="00E44C0F" w:rsidRPr="00CA19C7">
        <w:t xml:space="preserve"> (turpmāk – OEA likums)</w:t>
      </w:r>
      <w:r w:rsidR="00332B5B">
        <w:t xml:space="preserve">, kurā paredzēts </w:t>
      </w:r>
      <w:r w:rsidR="00DF5E0A" w:rsidRPr="00CA19C7">
        <w:t>ka E-adreses izmantošana</w:t>
      </w:r>
      <w:r w:rsidR="00445C3F" w:rsidRPr="00CA19C7">
        <w:t xml:space="preserve"> ir obligāta valsts iestādei, reģistros reģistrētam tiesību subjektam un rezerves karavīram</w:t>
      </w:r>
      <w:r w:rsidR="007408CD">
        <w:t xml:space="preserve">, </w:t>
      </w:r>
      <w:r w:rsidR="007408CD" w:rsidRPr="007408CD">
        <w:t>karavīram, zemessargam, Nacionālo bruņoto spēku civilajam darbiniekam, atvaļinātam karavīram, Aizsardzības ministrijā un tās padotībā esošajās iestādēs, izņemot Militārās izlūkošanas un drošības dienestu, nodarbinātajiem</w:t>
      </w:r>
      <w:r w:rsidR="00445C3F" w:rsidRPr="00CA19C7">
        <w:t xml:space="preserve">. E-adresi var izmantot </w:t>
      </w:r>
      <w:r w:rsidR="00AB543A">
        <w:t>Fizisko personu</w:t>
      </w:r>
      <w:r w:rsidR="00AB543A" w:rsidRPr="00CA19C7">
        <w:t xml:space="preserve"> </w:t>
      </w:r>
      <w:r w:rsidR="00445C3F" w:rsidRPr="00CA19C7">
        <w:t>reģistrā reģistrēta fiziskā persona no 14 gadu vecuma un reģistros nereģistrēta persona.</w:t>
      </w:r>
      <w:r w:rsidR="6BF3ECAB" w:rsidRPr="00CA19C7">
        <w:t xml:space="preserve"> Papildus, iedzīvotājiem joprojām </w:t>
      </w:r>
      <w:r w:rsidR="7B65E7AF" w:rsidRPr="00CA19C7">
        <w:t xml:space="preserve">ir </w:t>
      </w:r>
      <w:r w:rsidR="6BF3ECAB" w:rsidRPr="00CA19C7">
        <w:t xml:space="preserve">iespēja Iesniegumu iesniegt, izmantojot arī citus kanālus, </w:t>
      </w:r>
      <w:r w:rsidR="6BF3ECAB" w:rsidRPr="00CA19C7">
        <w:lastRenderedPageBreak/>
        <w:t xml:space="preserve">kā piemēram, </w:t>
      </w:r>
      <w:r w:rsidR="5F682632" w:rsidRPr="00CA19C7">
        <w:t xml:space="preserve">elektroniskās formas iestāžu tīmekļvietnēs, </w:t>
      </w:r>
      <w:r w:rsidR="2DB0A677" w:rsidRPr="00CA19C7">
        <w:t>pasta pakalpojumus,</w:t>
      </w:r>
      <w:r w:rsidR="00963B0A">
        <w:t xml:space="preserve"> </w:t>
      </w:r>
      <w:r w:rsidR="6BF3ECAB" w:rsidRPr="00CA19C7">
        <w:t>telefonu,</w:t>
      </w:r>
      <w:r w:rsidR="3704240B" w:rsidRPr="00CA19C7">
        <w:t xml:space="preserve"> kā arī Iesnie</w:t>
      </w:r>
      <w:r w:rsidR="7FAE1B4D" w:rsidRPr="00CA19C7">
        <w:t xml:space="preserve">gumu iesniegt </w:t>
      </w:r>
      <w:r w:rsidR="3704240B" w:rsidRPr="00CA19C7">
        <w:t>klātienē</w:t>
      </w:r>
      <w:r w:rsidR="00611956">
        <w:t xml:space="preserve"> iestādēs vai Valsts un pašvaldību vienotajos klientu apkalpošanas centros</w:t>
      </w:r>
      <w:r w:rsidR="6BF3ECAB" w:rsidRPr="00CA19C7">
        <w:t>.</w:t>
      </w:r>
    </w:p>
    <w:p w14:paraId="27EC056C" w14:textId="4E0B216A" w:rsidR="00B24BEB" w:rsidRPr="00CA19C7" w:rsidRDefault="00445C3F" w:rsidP="00B24BEB">
      <w:pPr>
        <w:tabs>
          <w:tab w:val="left" w:pos="426"/>
        </w:tabs>
        <w:spacing w:after="0" w:line="276" w:lineRule="auto"/>
        <w:ind w:firstLine="426"/>
      </w:pPr>
      <w:r w:rsidRPr="00CA19C7">
        <w:rPr>
          <w:shd w:val="clear" w:color="auto" w:fill="FFFFFF"/>
        </w:rPr>
        <w:t>Atbilstoši</w:t>
      </w:r>
      <w:r w:rsidR="006D4556" w:rsidRPr="00CA19C7">
        <w:rPr>
          <w:shd w:val="clear" w:color="auto" w:fill="FFFFFF"/>
        </w:rPr>
        <w:t xml:space="preserve"> Koncepcijas 5.</w:t>
      </w:r>
      <w:r w:rsidRPr="00CA19C7">
        <w:t>2</w:t>
      </w:r>
      <w:r w:rsidR="006D4556" w:rsidRPr="00CA19C7">
        <w:t>.</w:t>
      </w:r>
      <w:r w:rsidRPr="00CA19C7">
        <w:t>3</w:t>
      </w:r>
      <w:r w:rsidR="006D4556" w:rsidRPr="00CA19C7">
        <w:t>. sadaļ</w:t>
      </w:r>
      <w:r w:rsidR="00B82D86" w:rsidRPr="00CA19C7">
        <w:t>ā</w:t>
      </w:r>
      <w:r w:rsidR="006D4556" w:rsidRPr="00CA19C7">
        <w:t xml:space="preserve"> “</w:t>
      </w:r>
      <w:r w:rsidRPr="00CA19C7">
        <w:t>Koplietošanas risinājumu un sadarbības attīstība publisko pakalpojumu elektronizācijā un sniegšanā</w:t>
      </w:r>
      <w:r w:rsidR="006D4556" w:rsidRPr="00CA19C7">
        <w:t>” noteikt</w:t>
      </w:r>
      <w:r w:rsidRPr="00CA19C7">
        <w:t>ajam</w:t>
      </w:r>
      <w:r w:rsidR="006D4556" w:rsidRPr="00CA19C7">
        <w:t xml:space="preserve">, </w:t>
      </w:r>
      <w:r w:rsidRPr="00CA19C7">
        <w:t>lai veicinātu racionālu pakalpojumu elektronizēšanu iestādēs</w:t>
      </w:r>
      <w:r w:rsidR="00332B5B">
        <w:t xml:space="preserve"> un</w:t>
      </w:r>
      <w:r w:rsidRPr="00CA19C7">
        <w:t xml:space="preserve"> novērstu veidojamo</w:t>
      </w:r>
      <w:r w:rsidR="008A6959">
        <w:t xml:space="preserve"> informācijas un komunikācijas tehnoloģiju</w:t>
      </w:r>
      <w:r w:rsidRPr="00CA19C7">
        <w:t xml:space="preserve"> </w:t>
      </w:r>
      <w:r w:rsidR="008A6959">
        <w:t>(</w:t>
      </w:r>
      <w:r w:rsidR="00963B0A">
        <w:t xml:space="preserve">turpmāk - </w:t>
      </w:r>
      <w:r w:rsidRPr="00CA19C7">
        <w:t>IKT</w:t>
      </w:r>
      <w:r w:rsidR="008A6959">
        <w:t>)</w:t>
      </w:r>
      <w:r w:rsidRPr="00CA19C7">
        <w:t xml:space="preserve"> risinājumu dublēšanos, kā arī saņemtu maksimālu atdevi no IKT investīcijām, ir jānodrošina koplietojamu IKT risinājumu publisko pakalpojumu elektronizācijai izveide un attīstība</w:t>
      </w:r>
      <w:r w:rsidR="006D4556" w:rsidRPr="00CA19C7">
        <w:t>.</w:t>
      </w:r>
      <w:r w:rsidR="00B24BEB" w:rsidRPr="00CA19C7">
        <w:t xml:space="preserve"> </w:t>
      </w:r>
      <w:r w:rsidR="00A60A0D" w:rsidRPr="00075D1C">
        <w:rPr>
          <w:u w:val="single"/>
        </w:rPr>
        <w:t xml:space="preserve">Kopš </w:t>
      </w:r>
      <w:r w:rsidR="00F91FC8" w:rsidRPr="00075D1C">
        <w:rPr>
          <w:u w:val="single"/>
        </w:rPr>
        <w:t>20</w:t>
      </w:r>
      <w:r w:rsidR="220ED291" w:rsidRPr="00075D1C">
        <w:rPr>
          <w:u w:val="single"/>
        </w:rPr>
        <w:t>1</w:t>
      </w:r>
      <w:r w:rsidR="40A41750" w:rsidRPr="00075D1C">
        <w:rPr>
          <w:u w:val="single"/>
        </w:rPr>
        <w:t>7</w:t>
      </w:r>
      <w:r w:rsidR="00A60A0D" w:rsidRPr="00075D1C">
        <w:rPr>
          <w:u w:val="single"/>
        </w:rPr>
        <w:t>.</w:t>
      </w:r>
      <w:r w:rsidR="00B7212E" w:rsidRPr="00075D1C">
        <w:rPr>
          <w:u w:val="single"/>
        </w:rPr>
        <w:t> </w:t>
      </w:r>
      <w:r w:rsidR="00A60A0D" w:rsidRPr="00075D1C">
        <w:rPr>
          <w:u w:val="single"/>
        </w:rPr>
        <w:t xml:space="preserve">gada vērojams </w:t>
      </w:r>
      <w:r w:rsidR="44AF8D25" w:rsidRPr="00075D1C">
        <w:rPr>
          <w:u w:val="single"/>
        </w:rPr>
        <w:t>K</w:t>
      </w:r>
      <w:r w:rsidR="00A08174" w:rsidRPr="00075D1C">
        <w:rPr>
          <w:u w:val="single"/>
        </w:rPr>
        <w:t>anāla</w:t>
      </w:r>
      <w:r w:rsidR="00A60A0D" w:rsidRPr="00075D1C">
        <w:rPr>
          <w:u w:val="single"/>
        </w:rPr>
        <w:t xml:space="preserve"> izmantošanas pieaugums, kam par iemeslu ir </w:t>
      </w:r>
      <w:r w:rsidR="61ABA35F" w:rsidRPr="00075D1C">
        <w:rPr>
          <w:u w:val="single"/>
        </w:rPr>
        <w:t>K</w:t>
      </w:r>
      <w:r w:rsidR="3A7E8DAE" w:rsidRPr="00075D1C">
        <w:rPr>
          <w:u w:val="single"/>
        </w:rPr>
        <w:t>anāla</w:t>
      </w:r>
      <w:r w:rsidRPr="00075D1C" w:rsidDel="00A60A0D">
        <w:rPr>
          <w:u w:val="single"/>
        </w:rPr>
        <w:t xml:space="preserve"> </w:t>
      </w:r>
      <w:r w:rsidR="00A60A0D" w:rsidRPr="00075D1C">
        <w:rPr>
          <w:u w:val="single"/>
        </w:rPr>
        <w:t>izmantošana iestāžu pakalpojumu pieteikšanas nolūkā</w:t>
      </w:r>
      <w:r w:rsidR="008A6959" w:rsidRPr="00075D1C">
        <w:rPr>
          <w:u w:val="single"/>
        </w:rPr>
        <w:t>,</w:t>
      </w:r>
      <w:r w:rsidR="00A60A0D" w:rsidRPr="00075D1C">
        <w:rPr>
          <w:u w:val="single"/>
        </w:rPr>
        <w:t xml:space="preserve"> </w:t>
      </w:r>
      <w:r w:rsidR="008A6959" w:rsidRPr="00075D1C">
        <w:rPr>
          <w:u w:val="single"/>
        </w:rPr>
        <w:t>t</w:t>
      </w:r>
      <w:r w:rsidR="00A60A0D" w:rsidRPr="00075D1C">
        <w:rPr>
          <w:u w:val="single"/>
        </w:rPr>
        <w:t xml:space="preserve">ātad, ārpus </w:t>
      </w:r>
      <w:r w:rsidR="0735F86F" w:rsidRPr="00075D1C">
        <w:rPr>
          <w:u w:val="single"/>
        </w:rPr>
        <w:t>K</w:t>
      </w:r>
      <w:r w:rsidR="027A8ACE" w:rsidRPr="00075D1C">
        <w:rPr>
          <w:u w:val="single"/>
        </w:rPr>
        <w:t>anāla</w:t>
      </w:r>
      <w:r w:rsidR="00A60A0D" w:rsidRPr="00075D1C">
        <w:rPr>
          <w:u w:val="single"/>
        </w:rPr>
        <w:t xml:space="preserve"> izveidošanas mērķa ietvariem.</w:t>
      </w:r>
      <w:r w:rsidR="00A60A0D" w:rsidRPr="001E696A">
        <w:t xml:space="preserve"> </w:t>
      </w:r>
      <w:r w:rsidR="0016366A">
        <w:t>Iesniegumi un pakalpojumi iestādēm iesniegti</w:t>
      </w:r>
      <w:r w:rsidR="005B764A">
        <w:t>,</w:t>
      </w:r>
      <w:r w:rsidR="0016366A">
        <w:t xml:space="preserve"> izmantojot Kanālu </w:t>
      </w:r>
      <w:r w:rsidR="00A60A0D" w:rsidRPr="001E696A">
        <w:t>2017.</w:t>
      </w:r>
      <w:r w:rsidR="005B764A">
        <w:t xml:space="preserve"> </w:t>
      </w:r>
      <w:r w:rsidR="0016366A">
        <w:t xml:space="preserve">gadā </w:t>
      </w:r>
      <w:r w:rsidR="0016366A" w:rsidRPr="001E696A">
        <w:t>24 987</w:t>
      </w:r>
      <w:r w:rsidR="00A60A0D" w:rsidRPr="001E696A">
        <w:t>, 2018.</w:t>
      </w:r>
      <w:r w:rsidR="005B764A">
        <w:t xml:space="preserve"> </w:t>
      </w:r>
      <w:r w:rsidR="0016366A">
        <w:t xml:space="preserve">gadā </w:t>
      </w:r>
      <w:r w:rsidR="00B00D54" w:rsidRPr="001E696A">
        <w:t>39 997</w:t>
      </w:r>
      <w:r w:rsidR="00A60A0D" w:rsidRPr="001E696A">
        <w:t>, 2019.</w:t>
      </w:r>
      <w:r w:rsidR="005B764A">
        <w:t xml:space="preserve"> </w:t>
      </w:r>
      <w:r w:rsidR="00B00D54">
        <w:t xml:space="preserve">gadā </w:t>
      </w:r>
      <w:r w:rsidR="00B00D54" w:rsidRPr="001E696A">
        <w:t>65</w:t>
      </w:r>
      <w:r w:rsidR="00B00D54">
        <w:t> </w:t>
      </w:r>
      <w:r w:rsidR="00B00D54" w:rsidRPr="001E696A">
        <w:t>230</w:t>
      </w:r>
      <w:r w:rsidR="00B00D54">
        <w:t>.</w:t>
      </w:r>
    </w:p>
    <w:p w14:paraId="344DEFA9" w14:textId="3E46771F" w:rsidR="003F7AA8" w:rsidRDefault="005A7FB6" w:rsidP="00B24BEB">
      <w:pPr>
        <w:tabs>
          <w:tab w:val="left" w:pos="426"/>
        </w:tabs>
        <w:spacing w:after="0" w:line="276" w:lineRule="auto"/>
        <w:ind w:firstLine="426"/>
        <w:rPr>
          <w:rStyle w:val="apple-converted-space"/>
          <w:shd w:val="clear" w:color="auto" w:fill="FFFFFF"/>
        </w:rPr>
      </w:pPr>
      <w:r w:rsidRPr="00CA19C7">
        <w:rPr>
          <w:rStyle w:val="apple-converted-space"/>
          <w:shd w:val="clear" w:color="auto" w:fill="FFFFFF"/>
        </w:rPr>
        <w:t>OEA likuma 7.</w:t>
      </w:r>
      <w:r w:rsidRPr="00CA19C7">
        <w:rPr>
          <w:rStyle w:val="apple-converted-space"/>
        </w:rPr>
        <w:t> </w:t>
      </w:r>
      <w:r w:rsidRPr="00CA19C7">
        <w:rPr>
          <w:rStyle w:val="apple-converted-space"/>
          <w:shd w:val="clear" w:color="auto" w:fill="FFFFFF"/>
        </w:rPr>
        <w:t>panta otrā daļa</w:t>
      </w:r>
      <w:r w:rsidRPr="00CA19C7">
        <w:rPr>
          <w:rStyle w:val="apple-converted-space"/>
        </w:rPr>
        <w:t xml:space="preserve"> </w:t>
      </w:r>
      <w:r>
        <w:rPr>
          <w:rStyle w:val="apple-converted-space"/>
        </w:rPr>
        <w:t>nosaka, ka a</w:t>
      </w:r>
      <w:r w:rsidR="50CEC183" w:rsidRPr="00CA19C7">
        <w:rPr>
          <w:rStyle w:val="apple-converted-space"/>
          <w:shd w:val="clear" w:color="auto" w:fill="FFFFFF"/>
        </w:rPr>
        <w:t>utentifikācija</w:t>
      </w:r>
      <w:r w:rsidR="00770300" w:rsidRPr="00CA19C7">
        <w:rPr>
          <w:rStyle w:val="apple-converted-space"/>
          <w:shd w:val="clear" w:color="auto" w:fill="FFFFFF"/>
        </w:rPr>
        <w:t xml:space="preserve"> E-adresē</w:t>
      </w:r>
      <w:r w:rsidR="00E44C0F" w:rsidRPr="00CA19C7">
        <w:rPr>
          <w:rStyle w:val="apple-converted-space"/>
          <w:shd w:val="clear" w:color="auto" w:fill="FFFFFF"/>
        </w:rPr>
        <w:t xml:space="preserve">, atšķirībā no </w:t>
      </w:r>
      <w:r w:rsidR="745A84F7" w:rsidRPr="00CA19C7">
        <w:rPr>
          <w:rStyle w:val="apple-converted-space"/>
        </w:rPr>
        <w:t>K</w:t>
      </w:r>
      <w:r w:rsidR="1DDC53DF" w:rsidRPr="00CA19C7">
        <w:rPr>
          <w:rStyle w:val="apple-converted-space"/>
        </w:rPr>
        <w:t>anāla</w:t>
      </w:r>
      <w:r w:rsidR="00E44C0F" w:rsidRPr="00CA19C7">
        <w:rPr>
          <w:rStyle w:val="apple-converted-space"/>
          <w:shd w:val="clear" w:color="auto" w:fill="FFFFFF"/>
        </w:rPr>
        <w:t>,</w:t>
      </w:r>
      <w:r w:rsidR="00770300" w:rsidRPr="00CA19C7">
        <w:rPr>
          <w:rStyle w:val="apple-converted-space"/>
          <w:shd w:val="clear" w:color="auto" w:fill="FFFFFF"/>
        </w:rPr>
        <w:t xml:space="preserve"> iespējama tikai ar </w:t>
      </w:r>
      <w:r w:rsidR="00E44C0F" w:rsidRPr="00CA19C7">
        <w:rPr>
          <w:rStyle w:val="apple-converted-space"/>
          <w:shd w:val="clear" w:color="auto" w:fill="FFFFFF"/>
        </w:rPr>
        <w:t>kvalificētiem personas elektroniskās identifikācijas līdzekļiem</w:t>
      </w:r>
      <w:r w:rsidR="77CAA835" w:rsidRPr="00CA19C7">
        <w:rPr>
          <w:rStyle w:val="apple-converted-space"/>
          <w:shd w:val="clear" w:color="auto" w:fill="FFFFFF"/>
        </w:rPr>
        <w:t xml:space="preserve"> (</w:t>
      </w:r>
      <w:proofErr w:type="spellStart"/>
      <w:r w:rsidR="77CAA835" w:rsidRPr="00CA19C7">
        <w:rPr>
          <w:rStyle w:val="apple-converted-space"/>
          <w:shd w:val="clear" w:color="auto" w:fill="FFFFFF"/>
        </w:rPr>
        <w:t>eID</w:t>
      </w:r>
      <w:proofErr w:type="spellEnd"/>
      <w:r w:rsidR="77CAA835" w:rsidRPr="00CA19C7">
        <w:rPr>
          <w:rStyle w:val="apple-converted-space"/>
          <w:shd w:val="clear" w:color="auto" w:fill="FFFFFF"/>
        </w:rPr>
        <w:t xml:space="preserve"> karti, </w:t>
      </w:r>
      <w:proofErr w:type="spellStart"/>
      <w:r w:rsidR="77CAA835" w:rsidRPr="00CA19C7">
        <w:rPr>
          <w:rStyle w:val="apple-converted-space"/>
          <w:shd w:val="clear" w:color="auto" w:fill="FFFFFF"/>
        </w:rPr>
        <w:t>eParaksts</w:t>
      </w:r>
      <w:proofErr w:type="spellEnd"/>
      <w:r w:rsidR="77CAA835" w:rsidRPr="00CA19C7">
        <w:rPr>
          <w:rStyle w:val="apple-converted-space"/>
          <w:shd w:val="clear" w:color="auto" w:fill="FFFFFF"/>
        </w:rPr>
        <w:t xml:space="preserve">, </w:t>
      </w:r>
      <w:proofErr w:type="spellStart"/>
      <w:r w:rsidR="77CAA835" w:rsidRPr="00CA19C7">
        <w:rPr>
          <w:rStyle w:val="apple-converted-space"/>
          <w:shd w:val="clear" w:color="auto" w:fill="FFFFFF"/>
        </w:rPr>
        <w:t>eParaksts</w:t>
      </w:r>
      <w:proofErr w:type="spellEnd"/>
      <w:r w:rsidR="77CAA835" w:rsidRPr="00CA19C7">
        <w:rPr>
          <w:rStyle w:val="apple-converted-space"/>
          <w:shd w:val="clear" w:color="auto" w:fill="FFFFFF"/>
        </w:rPr>
        <w:t xml:space="preserve"> </w:t>
      </w:r>
      <w:proofErr w:type="spellStart"/>
      <w:r w:rsidR="77CAA835" w:rsidRPr="00CA19C7">
        <w:rPr>
          <w:rStyle w:val="apple-converted-space"/>
          <w:shd w:val="clear" w:color="auto" w:fill="FFFFFF"/>
        </w:rPr>
        <w:t>mobile</w:t>
      </w:r>
      <w:proofErr w:type="spellEnd"/>
      <w:r w:rsidR="77CAA835" w:rsidRPr="00CA19C7">
        <w:rPr>
          <w:rStyle w:val="apple-converted-space"/>
          <w:shd w:val="clear" w:color="auto" w:fill="FFFFFF"/>
        </w:rPr>
        <w:t>)</w:t>
      </w:r>
      <w:r w:rsidR="00E44C0F" w:rsidRPr="00CA19C7">
        <w:rPr>
          <w:rStyle w:val="apple-converted-space"/>
          <w:shd w:val="clear" w:color="auto" w:fill="FFFFFF"/>
        </w:rPr>
        <w:t xml:space="preserve">. </w:t>
      </w:r>
      <w:r w:rsidR="003F7AA8" w:rsidRPr="00CA19C7">
        <w:rPr>
          <w:rStyle w:val="apple-converted-space"/>
        </w:rPr>
        <w:t>Papildus</w:t>
      </w:r>
      <w:r w:rsidR="009D5926" w:rsidRPr="00CA19C7">
        <w:rPr>
          <w:rStyle w:val="apple-converted-space"/>
        </w:rPr>
        <w:t xml:space="preserve">, </w:t>
      </w:r>
      <w:r w:rsidR="00C23D9C" w:rsidRPr="00CA19C7">
        <w:rPr>
          <w:rStyle w:val="apple-converted-space"/>
        </w:rPr>
        <w:t xml:space="preserve">Iesniegums un pakalpojuma </w:t>
      </w:r>
      <w:r w:rsidR="009D5926" w:rsidRPr="00CA19C7">
        <w:rPr>
          <w:rStyle w:val="apple-converted-space"/>
        </w:rPr>
        <w:t>pieteikums E-adresē tiek šifrēts, tā saturs redzams tikai nosūtītājam un saņēmējam.</w:t>
      </w:r>
      <w:r w:rsidR="009D5926" w:rsidRPr="00CA19C7">
        <w:rPr>
          <w:shd w:val="clear" w:color="auto" w:fill="FFFFFF"/>
        </w:rPr>
        <w:t xml:space="preserve"> </w:t>
      </w:r>
      <w:r w:rsidR="003F7AA8" w:rsidRPr="00CA19C7">
        <w:rPr>
          <w:rStyle w:val="apple-converted-space"/>
          <w:shd w:val="clear" w:color="auto" w:fill="FFFFFF"/>
        </w:rPr>
        <w:t>Līdz ar to</w:t>
      </w:r>
      <w:r w:rsidR="38E1CE6B" w:rsidRPr="00CA19C7">
        <w:rPr>
          <w:rStyle w:val="apple-converted-space"/>
          <w:shd w:val="clear" w:color="auto" w:fill="FFFFFF"/>
        </w:rPr>
        <w:t>,</w:t>
      </w:r>
      <w:r w:rsidR="003F7AA8" w:rsidRPr="00CA19C7">
        <w:rPr>
          <w:rStyle w:val="apple-converted-space"/>
          <w:shd w:val="clear" w:color="auto" w:fill="FFFFFF"/>
        </w:rPr>
        <w:t xml:space="preserve"> E-adrese, atšķirībā no </w:t>
      </w:r>
      <w:r w:rsidR="4C71A07D" w:rsidRPr="00CA19C7">
        <w:rPr>
          <w:rStyle w:val="apple-converted-space"/>
          <w:shd w:val="clear" w:color="auto" w:fill="FFFFFF"/>
        </w:rPr>
        <w:t>K</w:t>
      </w:r>
      <w:r w:rsidR="330AB894" w:rsidRPr="00CA19C7">
        <w:rPr>
          <w:rStyle w:val="apple-converted-space"/>
        </w:rPr>
        <w:t>anāla</w:t>
      </w:r>
      <w:r w:rsidR="003F7AA8" w:rsidRPr="00CA19C7">
        <w:rPr>
          <w:rStyle w:val="apple-converted-space"/>
          <w:shd w:val="clear" w:color="auto" w:fill="FFFFFF"/>
        </w:rPr>
        <w:t xml:space="preserve">, </w:t>
      </w:r>
      <w:r w:rsidR="7FCD5BAB" w:rsidRPr="00CA19C7">
        <w:rPr>
          <w:rStyle w:val="apple-converted-space"/>
          <w:shd w:val="clear" w:color="auto" w:fill="FFFFFF"/>
        </w:rPr>
        <w:t>nodrošina</w:t>
      </w:r>
      <w:r w:rsidR="003F7AA8" w:rsidRPr="00CA19C7">
        <w:rPr>
          <w:rStyle w:val="apple-converted-space"/>
          <w:shd w:val="clear" w:color="auto" w:fill="FFFFFF"/>
        </w:rPr>
        <w:t xml:space="preserve"> pakalpojumu pieteikšanai nepieciešamo drošības līmeni, t.sk.</w:t>
      </w:r>
      <w:r w:rsidR="00CE0E83" w:rsidRPr="00CA19C7">
        <w:rPr>
          <w:rStyle w:val="apple-converted-space"/>
        </w:rPr>
        <w:t>,</w:t>
      </w:r>
      <w:r w:rsidR="003F7AA8" w:rsidRPr="00CA19C7">
        <w:rPr>
          <w:rStyle w:val="apple-converted-space"/>
          <w:shd w:val="clear" w:color="auto" w:fill="FFFFFF"/>
        </w:rPr>
        <w:t xml:space="preserve"> informācijas apritei, kas satur </w:t>
      </w:r>
      <w:r w:rsidR="004857F1" w:rsidRPr="00CA19C7">
        <w:rPr>
          <w:rStyle w:val="apple-converted-space"/>
          <w:shd w:val="clear" w:color="auto" w:fill="FFFFFF"/>
        </w:rPr>
        <w:t xml:space="preserve">fizisko </w:t>
      </w:r>
      <w:r w:rsidR="003F7AA8" w:rsidRPr="00CA19C7">
        <w:rPr>
          <w:rStyle w:val="apple-converted-space"/>
          <w:shd w:val="clear" w:color="auto" w:fill="FFFFFF"/>
        </w:rPr>
        <w:t>person</w:t>
      </w:r>
      <w:r w:rsidR="004857F1" w:rsidRPr="00CA19C7">
        <w:rPr>
          <w:rStyle w:val="apple-converted-space"/>
          <w:shd w:val="clear" w:color="auto" w:fill="FFFFFF"/>
        </w:rPr>
        <w:t>u</w:t>
      </w:r>
      <w:r w:rsidR="003F7AA8" w:rsidRPr="00CA19C7">
        <w:rPr>
          <w:rStyle w:val="apple-converted-space"/>
          <w:shd w:val="clear" w:color="auto" w:fill="FFFFFF"/>
        </w:rPr>
        <w:t xml:space="preserve"> datus, komercinformāciju un </w:t>
      </w:r>
      <w:r w:rsidR="00762CCD" w:rsidRPr="00CA19C7">
        <w:rPr>
          <w:rStyle w:val="apple-converted-space"/>
          <w:shd w:val="clear" w:color="auto" w:fill="FFFFFF"/>
        </w:rPr>
        <w:t>citu aizsargājamu informāciju</w:t>
      </w:r>
      <w:r w:rsidR="003F7AA8" w:rsidRPr="00CA19C7">
        <w:rPr>
          <w:rStyle w:val="apple-converted-space"/>
          <w:shd w:val="clear" w:color="auto" w:fill="FFFFFF"/>
        </w:rPr>
        <w:t>.</w:t>
      </w:r>
    </w:p>
    <w:p w14:paraId="3878044B" w14:textId="4391439E" w:rsidR="00C3647D" w:rsidRDefault="00C3647D" w:rsidP="00C3647D">
      <w:pPr>
        <w:tabs>
          <w:tab w:val="left" w:pos="426"/>
        </w:tabs>
        <w:spacing w:after="0" w:line="276" w:lineRule="auto"/>
        <w:ind w:firstLine="426"/>
        <w:rPr>
          <w:rStyle w:val="apple-converted-space"/>
          <w:shd w:val="clear" w:color="auto" w:fill="FFFFFF"/>
        </w:rPr>
      </w:pPr>
      <w:r>
        <w:rPr>
          <w:rStyle w:val="apple-converted-space"/>
          <w:shd w:val="clear" w:color="auto" w:fill="FFFFFF"/>
        </w:rPr>
        <w:t>S</w:t>
      </w:r>
      <w:r w:rsidRPr="00C3647D">
        <w:rPr>
          <w:rStyle w:val="apple-converted-space"/>
          <w:shd w:val="clear" w:color="auto" w:fill="FFFFFF"/>
        </w:rPr>
        <w:t xml:space="preserve">askaņā ar VAS “Latvijas Valsts radio un televīzijas centrs” 2022. gada </w:t>
      </w:r>
      <w:r w:rsidR="002D7B35">
        <w:rPr>
          <w:rStyle w:val="apple-converted-space"/>
          <w:shd w:val="clear" w:color="auto" w:fill="FFFFFF"/>
        </w:rPr>
        <w:t>1</w:t>
      </w:r>
      <w:r>
        <w:rPr>
          <w:rStyle w:val="apple-converted-space"/>
          <w:shd w:val="clear" w:color="auto" w:fill="FFFFFF"/>
        </w:rPr>
        <w:t xml:space="preserve">. </w:t>
      </w:r>
      <w:r w:rsidR="002D7B35">
        <w:rPr>
          <w:rStyle w:val="apple-converted-space"/>
          <w:shd w:val="clear" w:color="auto" w:fill="FFFFFF"/>
        </w:rPr>
        <w:t>jū</w:t>
      </w:r>
      <w:r w:rsidR="005F5EF2">
        <w:rPr>
          <w:rStyle w:val="apple-converted-space"/>
          <w:shd w:val="clear" w:color="auto" w:fill="FFFFFF"/>
        </w:rPr>
        <w:t>l</w:t>
      </w:r>
      <w:r w:rsidR="002D7B35">
        <w:rPr>
          <w:rStyle w:val="apple-converted-space"/>
          <w:shd w:val="clear" w:color="auto" w:fill="FFFFFF"/>
        </w:rPr>
        <w:t xml:space="preserve">ijā </w:t>
      </w:r>
      <w:r>
        <w:rPr>
          <w:rStyle w:val="apple-converted-space"/>
          <w:shd w:val="clear" w:color="auto" w:fill="FFFFFF"/>
        </w:rPr>
        <w:t>sniegto informāciju:</w:t>
      </w:r>
    </w:p>
    <w:p w14:paraId="755B16D7" w14:textId="20B4B1DA" w:rsidR="00C3647D" w:rsidRPr="00E136E5" w:rsidRDefault="00C3647D" w:rsidP="00E136E5">
      <w:pPr>
        <w:pStyle w:val="ListParagraph"/>
        <w:numPr>
          <w:ilvl w:val="0"/>
          <w:numId w:val="41"/>
        </w:numPr>
        <w:tabs>
          <w:tab w:val="left" w:pos="426"/>
        </w:tabs>
        <w:spacing w:after="0" w:line="276" w:lineRule="auto"/>
        <w:ind w:left="0" w:firstLine="567"/>
        <w:rPr>
          <w:rStyle w:val="apple-converted-space"/>
          <w:rFonts w:ascii="Times New Roman" w:hAnsi="Times New Roman"/>
          <w:sz w:val="24"/>
          <w:szCs w:val="24"/>
          <w:shd w:val="clear" w:color="auto" w:fill="FFFFFF"/>
        </w:rPr>
      </w:pPr>
      <w:r w:rsidRPr="00E136E5">
        <w:rPr>
          <w:rStyle w:val="apple-converted-space"/>
          <w:rFonts w:ascii="Times New Roman" w:hAnsi="Times New Roman"/>
          <w:sz w:val="24"/>
          <w:szCs w:val="24"/>
          <w:shd w:val="clear" w:color="auto" w:fill="FFFFFF"/>
        </w:rPr>
        <w:t xml:space="preserve">privātpersonu rīcībā pieejamas vairāk nekā </w:t>
      </w:r>
      <w:r w:rsidR="005F5EF2" w:rsidRPr="00E136E5">
        <w:rPr>
          <w:rStyle w:val="apple-converted-space"/>
          <w:rFonts w:ascii="Times New Roman" w:hAnsi="Times New Roman"/>
          <w:sz w:val="24"/>
          <w:szCs w:val="24"/>
          <w:shd w:val="clear" w:color="auto" w:fill="FFFFFF"/>
        </w:rPr>
        <w:t>6</w:t>
      </w:r>
      <w:r w:rsidR="005F5EF2">
        <w:rPr>
          <w:rStyle w:val="apple-converted-space"/>
          <w:rFonts w:ascii="Times New Roman" w:hAnsi="Times New Roman"/>
          <w:sz w:val="24"/>
          <w:szCs w:val="24"/>
          <w:shd w:val="clear" w:color="auto" w:fill="FFFFFF"/>
        </w:rPr>
        <w:t>87</w:t>
      </w:r>
      <w:r w:rsidR="005F5EF2" w:rsidRPr="00E136E5">
        <w:rPr>
          <w:rStyle w:val="apple-converted-space"/>
          <w:rFonts w:ascii="Times New Roman" w:hAnsi="Times New Roman"/>
          <w:sz w:val="24"/>
          <w:szCs w:val="24"/>
          <w:shd w:val="clear" w:color="auto" w:fill="FFFFFF"/>
        </w:rPr>
        <w:t xml:space="preserve">’000 </w:t>
      </w:r>
      <w:proofErr w:type="spellStart"/>
      <w:r w:rsidRPr="00E136E5">
        <w:rPr>
          <w:rStyle w:val="apple-converted-space"/>
          <w:rFonts w:ascii="Times New Roman" w:hAnsi="Times New Roman"/>
          <w:sz w:val="24"/>
          <w:szCs w:val="24"/>
          <w:shd w:val="clear" w:color="auto" w:fill="FFFFFF"/>
        </w:rPr>
        <w:t>eID</w:t>
      </w:r>
      <w:proofErr w:type="spellEnd"/>
      <w:r w:rsidRPr="00E136E5">
        <w:rPr>
          <w:rStyle w:val="apple-converted-space"/>
          <w:rFonts w:ascii="Times New Roman" w:hAnsi="Times New Roman"/>
          <w:sz w:val="24"/>
          <w:szCs w:val="24"/>
          <w:shd w:val="clear" w:color="auto" w:fill="FFFFFF"/>
        </w:rPr>
        <w:t xml:space="preserve"> kartes ar aktivizētiem sertifikātiem;</w:t>
      </w:r>
    </w:p>
    <w:p w14:paraId="4216F97A" w14:textId="1A95F935" w:rsidR="007408CD" w:rsidRPr="007408CD" w:rsidRDefault="00C3647D" w:rsidP="007408CD">
      <w:pPr>
        <w:pStyle w:val="ListParagraph"/>
        <w:numPr>
          <w:ilvl w:val="0"/>
          <w:numId w:val="41"/>
        </w:numPr>
        <w:tabs>
          <w:tab w:val="left" w:pos="426"/>
        </w:tabs>
        <w:spacing w:after="0" w:line="276" w:lineRule="auto"/>
        <w:ind w:left="0" w:firstLine="567"/>
        <w:rPr>
          <w:rStyle w:val="apple-converted-space"/>
          <w:rFonts w:ascii="Times New Roman" w:hAnsi="Times New Roman"/>
          <w:sz w:val="24"/>
          <w:szCs w:val="24"/>
          <w:shd w:val="clear" w:color="auto" w:fill="FFFFFF"/>
        </w:rPr>
      </w:pPr>
      <w:r w:rsidRPr="00E136E5">
        <w:rPr>
          <w:rStyle w:val="apple-converted-space"/>
          <w:rFonts w:ascii="Times New Roman" w:hAnsi="Times New Roman"/>
          <w:sz w:val="24"/>
          <w:szCs w:val="24"/>
          <w:shd w:val="clear" w:color="auto" w:fill="FFFFFF"/>
        </w:rPr>
        <w:t xml:space="preserve">vairāk nekā </w:t>
      </w:r>
      <w:r w:rsidR="005F5EF2" w:rsidRPr="00E136E5">
        <w:rPr>
          <w:rStyle w:val="apple-converted-space"/>
          <w:rFonts w:ascii="Times New Roman" w:hAnsi="Times New Roman"/>
          <w:sz w:val="24"/>
          <w:szCs w:val="24"/>
          <w:shd w:val="clear" w:color="auto" w:fill="FFFFFF"/>
        </w:rPr>
        <w:t>2</w:t>
      </w:r>
      <w:r w:rsidR="005F5EF2">
        <w:rPr>
          <w:rStyle w:val="apple-converted-space"/>
          <w:rFonts w:ascii="Times New Roman" w:hAnsi="Times New Roman"/>
          <w:sz w:val="24"/>
          <w:szCs w:val="24"/>
          <w:shd w:val="clear" w:color="auto" w:fill="FFFFFF"/>
        </w:rPr>
        <w:t>2</w:t>
      </w:r>
      <w:r w:rsidR="005F5EF2">
        <w:rPr>
          <w:rStyle w:val="apple-converted-space"/>
          <w:rFonts w:ascii="Times New Roman" w:hAnsi="Times New Roman"/>
          <w:sz w:val="24"/>
          <w:szCs w:val="24"/>
          <w:shd w:val="clear" w:color="auto" w:fill="FFFFFF"/>
        </w:rPr>
        <w:t>5</w:t>
      </w:r>
      <w:r w:rsidR="005F5EF2" w:rsidRPr="00E136E5">
        <w:rPr>
          <w:rStyle w:val="apple-converted-space"/>
          <w:rFonts w:ascii="Times New Roman" w:hAnsi="Times New Roman"/>
          <w:sz w:val="24"/>
          <w:szCs w:val="24"/>
          <w:shd w:val="clear" w:color="auto" w:fill="FFFFFF"/>
        </w:rPr>
        <w:t xml:space="preserve">’000 </w:t>
      </w:r>
      <w:r w:rsidRPr="00E136E5">
        <w:rPr>
          <w:rStyle w:val="apple-converted-space"/>
          <w:rFonts w:ascii="Times New Roman" w:hAnsi="Times New Roman"/>
          <w:sz w:val="24"/>
          <w:szCs w:val="24"/>
          <w:shd w:val="clear" w:color="auto" w:fill="FFFFFF"/>
        </w:rPr>
        <w:t>privātpersonas ir parakstījušas līgumu</w:t>
      </w:r>
      <w:r w:rsidR="007408CD">
        <w:rPr>
          <w:rStyle w:val="apple-converted-space"/>
          <w:rFonts w:ascii="Times New Roman" w:hAnsi="Times New Roman"/>
          <w:sz w:val="24"/>
          <w:szCs w:val="24"/>
          <w:shd w:val="clear" w:color="auto" w:fill="FFFFFF"/>
        </w:rPr>
        <w:t xml:space="preserve"> par </w:t>
      </w:r>
      <w:proofErr w:type="spellStart"/>
      <w:r w:rsidR="007408CD">
        <w:rPr>
          <w:rStyle w:val="apple-converted-space"/>
          <w:rFonts w:ascii="Times New Roman" w:hAnsi="Times New Roman"/>
          <w:sz w:val="24"/>
          <w:szCs w:val="24"/>
          <w:shd w:val="clear" w:color="auto" w:fill="FFFFFF"/>
        </w:rPr>
        <w:t>eParaksts</w:t>
      </w:r>
      <w:proofErr w:type="spellEnd"/>
      <w:r w:rsidR="007408CD">
        <w:rPr>
          <w:rStyle w:val="apple-converted-space"/>
          <w:rFonts w:ascii="Times New Roman" w:hAnsi="Times New Roman"/>
          <w:sz w:val="24"/>
          <w:szCs w:val="24"/>
          <w:shd w:val="clear" w:color="auto" w:fill="FFFFFF"/>
        </w:rPr>
        <w:t xml:space="preserve"> </w:t>
      </w:r>
      <w:proofErr w:type="spellStart"/>
      <w:r w:rsidR="007408CD">
        <w:rPr>
          <w:rStyle w:val="apple-converted-space"/>
          <w:rFonts w:ascii="Times New Roman" w:hAnsi="Times New Roman"/>
          <w:sz w:val="24"/>
          <w:szCs w:val="24"/>
          <w:shd w:val="clear" w:color="auto" w:fill="FFFFFF"/>
        </w:rPr>
        <w:t>mobile</w:t>
      </w:r>
      <w:proofErr w:type="spellEnd"/>
      <w:r w:rsidR="007408CD">
        <w:rPr>
          <w:rStyle w:val="apple-converted-space"/>
          <w:rFonts w:ascii="Times New Roman" w:hAnsi="Times New Roman"/>
          <w:sz w:val="24"/>
          <w:szCs w:val="24"/>
          <w:shd w:val="clear" w:color="auto" w:fill="FFFFFF"/>
        </w:rPr>
        <w:t xml:space="preserve"> saņemšanu.</w:t>
      </w:r>
    </w:p>
    <w:p w14:paraId="567FB39E" w14:textId="068625DF" w:rsidR="00C3647D" w:rsidRPr="007408CD" w:rsidRDefault="007408CD" w:rsidP="007408CD">
      <w:pPr>
        <w:tabs>
          <w:tab w:val="left" w:pos="426"/>
        </w:tabs>
        <w:spacing w:after="0" w:line="276" w:lineRule="auto"/>
        <w:ind w:firstLine="0"/>
        <w:rPr>
          <w:rStyle w:val="apple-converted-space"/>
          <w:shd w:val="clear" w:color="auto" w:fill="FFFFFF"/>
        </w:rPr>
      </w:pPr>
      <w:r>
        <w:rPr>
          <w:rStyle w:val="apple-converted-space"/>
          <w:shd w:val="clear" w:color="auto" w:fill="FFFFFF"/>
        </w:rPr>
        <w:tab/>
      </w:r>
      <w:r w:rsidR="009C075C" w:rsidRPr="007408CD">
        <w:rPr>
          <w:rStyle w:val="apple-converted-space"/>
          <w:shd w:val="clear" w:color="auto" w:fill="FFFFFF"/>
        </w:rPr>
        <w:t>Turklāt</w:t>
      </w:r>
      <w:r w:rsidR="002D5978">
        <w:rPr>
          <w:rStyle w:val="apple-converted-space"/>
          <w:shd w:val="clear" w:color="auto" w:fill="FFFFFF"/>
        </w:rPr>
        <w:t xml:space="preserve"> </w:t>
      </w:r>
      <w:proofErr w:type="spellStart"/>
      <w:r w:rsidR="002D5978" w:rsidRPr="007408CD">
        <w:rPr>
          <w:rStyle w:val="apple-converted-space"/>
          <w:shd w:val="clear" w:color="auto" w:fill="FFFFFF"/>
        </w:rPr>
        <w:t>eParaksts</w:t>
      </w:r>
      <w:proofErr w:type="spellEnd"/>
      <w:r w:rsidR="002D5978" w:rsidRPr="007408CD">
        <w:rPr>
          <w:rStyle w:val="apple-converted-space"/>
          <w:shd w:val="clear" w:color="auto" w:fill="FFFFFF"/>
        </w:rPr>
        <w:t xml:space="preserve"> </w:t>
      </w:r>
      <w:proofErr w:type="spellStart"/>
      <w:r w:rsidR="002D5978" w:rsidRPr="007408CD">
        <w:rPr>
          <w:rStyle w:val="apple-converted-space"/>
          <w:shd w:val="clear" w:color="auto" w:fill="FFFFFF"/>
        </w:rPr>
        <w:t>mobile</w:t>
      </w:r>
      <w:proofErr w:type="spellEnd"/>
      <w:r w:rsidR="002D5978" w:rsidRPr="007408CD">
        <w:rPr>
          <w:rStyle w:val="apple-converted-space"/>
          <w:shd w:val="clear" w:color="auto" w:fill="FFFFFF"/>
        </w:rPr>
        <w:t xml:space="preserve"> bez m</w:t>
      </w:r>
      <w:r w:rsidR="002D5978">
        <w:rPr>
          <w:rStyle w:val="apple-converted-space"/>
          <w:shd w:val="clear" w:color="auto" w:fill="FFFFFF"/>
        </w:rPr>
        <w:t>aksas var iegūt 1-</w:t>
      </w:r>
      <w:r w:rsidR="005F5EF2">
        <w:rPr>
          <w:rStyle w:val="apple-converted-space"/>
          <w:shd w:val="clear" w:color="auto" w:fill="FFFFFF"/>
        </w:rPr>
        <w:t>5 darba</w:t>
      </w:r>
      <w:r w:rsidR="002D5978">
        <w:rPr>
          <w:rStyle w:val="apple-converted-space"/>
          <w:shd w:val="clear" w:color="auto" w:fill="FFFFFF"/>
        </w:rPr>
        <w:t xml:space="preserve"> dienu laikā</w:t>
      </w:r>
      <w:r w:rsidR="009C075C" w:rsidRPr="007408CD">
        <w:rPr>
          <w:rStyle w:val="apple-converted-space"/>
          <w:shd w:val="clear" w:color="auto" w:fill="FFFFFF"/>
        </w:rPr>
        <w:t xml:space="preserve">, </w:t>
      </w:r>
      <w:r w:rsidR="002D5978">
        <w:rPr>
          <w:rStyle w:val="apple-converted-space"/>
          <w:shd w:val="clear" w:color="auto" w:fill="FFFFFF"/>
        </w:rPr>
        <w:t xml:space="preserve">bet </w:t>
      </w:r>
      <w:r w:rsidR="009C075C" w:rsidRPr="007408CD">
        <w:rPr>
          <w:rStyle w:val="apple-converted-space"/>
          <w:shd w:val="clear" w:color="auto" w:fill="FFFFFF"/>
        </w:rPr>
        <w:t>a</w:t>
      </w:r>
      <w:r w:rsidR="00332E41" w:rsidRPr="007408CD">
        <w:rPr>
          <w:rStyle w:val="apple-converted-space"/>
          <w:shd w:val="clear" w:color="auto" w:fill="FFFFFF"/>
        </w:rPr>
        <w:t xml:space="preserve">r 2023. gada 1. janvāri Personu apliecinošu dokumentu likums </w:t>
      </w:r>
      <w:proofErr w:type="spellStart"/>
      <w:r w:rsidR="00332E41" w:rsidRPr="007408CD">
        <w:rPr>
          <w:rStyle w:val="apple-converted-space"/>
          <w:shd w:val="clear" w:color="auto" w:fill="FFFFFF"/>
        </w:rPr>
        <w:t>eID</w:t>
      </w:r>
      <w:proofErr w:type="spellEnd"/>
      <w:r w:rsidR="00332E41" w:rsidRPr="007408CD">
        <w:rPr>
          <w:rStyle w:val="apple-converted-space"/>
          <w:shd w:val="clear" w:color="auto" w:fill="FFFFFF"/>
        </w:rPr>
        <w:t xml:space="preserve"> karti vispārējā gadījumā nosaka kā obligātu personu apliecinošu dokumentu</w:t>
      </w:r>
      <w:r w:rsidR="00364861" w:rsidRPr="007408CD">
        <w:rPr>
          <w:rStyle w:val="apple-converted-space"/>
          <w:shd w:val="clear" w:color="auto" w:fill="FFFFFF"/>
        </w:rPr>
        <w:t>.</w:t>
      </w:r>
      <w:r w:rsidR="009C075C" w:rsidRPr="007408CD">
        <w:rPr>
          <w:rStyle w:val="apple-converted-space"/>
          <w:shd w:val="clear" w:color="auto" w:fill="FFFFFF"/>
        </w:rPr>
        <w:t xml:space="preserve"> </w:t>
      </w:r>
      <w:r w:rsidR="00332E41" w:rsidRPr="007408CD">
        <w:rPr>
          <w:rStyle w:val="apple-converted-space"/>
          <w:shd w:val="clear" w:color="auto" w:fill="FFFFFF"/>
        </w:rPr>
        <w:t xml:space="preserve">Līdz ar to, </w:t>
      </w:r>
      <w:r w:rsidR="00332E41" w:rsidRPr="003349AA">
        <w:rPr>
          <w:rStyle w:val="apple-converted-space"/>
          <w:u w:val="single"/>
          <w:shd w:val="clear" w:color="auto" w:fill="FFFFFF"/>
        </w:rPr>
        <w:t xml:space="preserve">lielākajai sabiedrības daļai </w:t>
      </w:r>
      <w:r w:rsidR="002D5978" w:rsidRPr="003349AA">
        <w:rPr>
          <w:rStyle w:val="apple-converted-space"/>
          <w:u w:val="single"/>
          <w:shd w:val="clear" w:color="auto" w:fill="FFFFFF"/>
        </w:rPr>
        <w:t xml:space="preserve">2023. gadā </w:t>
      </w:r>
      <w:r w:rsidR="009C075C" w:rsidRPr="003349AA">
        <w:rPr>
          <w:rStyle w:val="apple-converted-space"/>
          <w:u w:val="single"/>
          <w:shd w:val="clear" w:color="auto" w:fill="FFFFFF"/>
        </w:rPr>
        <w:t xml:space="preserve">būs pieejams kāds no kvalificētajiem personas </w:t>
      </w:r>
      <w:r w:rsidR="003349AA">
        <w:rPr>
          <w:rStyle w:val="apple-converted-space"/>
          <w:u w:val="single"/>
          <w:shd w:val="clear" w:color="auto" w:fill="FFFFFF"/>
        </w:rPr>
        <w:t xml:space="preserve">elektroniskās </w:t>
      </w:r>
      <w:r w:rsidR="009C075C" w:rsidRPr="003349AA">
        <w:rPr>
          <w:rStyle w:val="apple-converted-space"/>
          <w:u w:val="single"/>
          <w:shd w:val="clear" w:color="auto" w:fill="FFFFFF"/>
        </w:rPr>
        <w:t>identifikācijas līdzekļiem</w:t>
      </w:r>
      <w:r w:rsidR="00332E41" w:rsidRPr="003349AA">
        <w:rPr>
          <w:rStyle w:val="apple-converted-space"/>
          <w:u w:val="single"/>
          <w:shd w:val="clear" w:color="auto" w:fill="FFFFFF"/>
        </w:rPr>
        <w:t>.</w:t>
      </w:r>
    </w:p>
    <w:p w14:paraId="7E6E72B2" w14:textId="428358C5" w:rsidR="00B24BEB" w:rsidRPr="00CA19C7" w:rsidRDefault="002D5978" w:rsidP="6F47D9D4">
      <w:pPr>
        <w:tabs>
          <w:tab w:val="left" w:pos="426"/>
        </w:tabs>
        <w:spacing w:after="0" w:line="276" w:lineRule="auto"/>
        <w:ind w:firstLine="426"/>
        <w:rPr>
          <w:rStyle w:val="apple-converted-space"/>
          <w:rFonts w:eastAsia="Times New Roman"/>
        </w:rPr>
      </w:pPr>
      <w:r>
        <w:rPr>
          <w:rStyle w:val="apple-converted-space"/>
          <w:rFonts w:eastAsia="Times New Roman"/>
        </w:rPr>
        <w:t>Būtiski, ka a</w:t>
      </w:r>
      <w:r w:rsidR="009D5926" w:rsidRPr="54F1264C">
        <w:rPr>
          <w:rStyle w:val="apple-converted-space"/>
          <w:rFonts w:eastAsia="Times New Roman"/>
        </w:rPr>
        <w:t xml:space="preserve">r </w:t>
      </w:r>
      <w:r w:rsidR="2BD533E4" w:rsidRPr="54F1264C">
        <w:rPr>
          <w:rStyle w:val="apple-converted-space"/>
          <w:rFonts w:eastAsia="Times New Roman"/>
        </w:rPr>
        <w:t>K</w:t>
      </w:r>
      <w:r w:rsidR="3E5CF610" w:rsidRPr="54F1264C">
        <w:rPr>
          <w:rStyle w:val="apple-converted-space"/>
          <w:rFonts w:eastAsia="Times New Roman"/>
        </w:rPr>
        <w:t>anālu</w:t>
      </w:r>
      <w:r w:rsidR="009D5926" w:rsidRPr="54F1264C">
        <w:rPr>
          <w:rStyle w:val="apple-converted-space"/>
          <w:rFonts w:eastAsia="Times New Roman"/>
        </w:rPr>
        <w:t xml:space="preserve"> pieteiktu Iesniegumu un pakalpojuma pieteikumu iestāde apstrādā </w:t>
      </w:r>
      <w:r w:rsidR="00E539B4" w:rsidRPr="54F1264C">
        <w:rPr>
          <w:rStyle w:val="apple-converted-space"/>
          <w:rFonts w:eastAsia="Times New Roman"/>
        </w:rPr>
        <w:t>EKONS/IDDV</w:t>
      </w:r>
      <w:r w:rsidR="009D5926" w:rsidRPr="54F1264C">
        <w:rPr>
          <w:rStyle w:val="apple-converted-space"/>
          <w:rFonts w:eastAsia="Times New Roman"/>
        </w:rPr>
        <w:t xml:space="preserve">. Šī apstrāde ietver arī </w:t>
      </w:r>
      <w:r w:rsidR="00E539B4" w:rsidRPr="54F1264C">
        <w:rPr>
          <w:rStyle w:val="apple-converted-space"/>
          <w:rFonts w:eastAsia="Times New Roman"/>
        </w:rPr>
        <w:t>EKONS/IDDV</w:t>
      </w:r>
      <w:r w:rsidR="009D5926" w:rsidRPr="54F1264C">
        <w:rPr>
          <w:rStyle w:val="apple-converted-space"/>
          <w:rFonts w:eastAsia="Times New Roman"/>
        </w:rPr>
        <w:t xml:space="preserve"> saņemto datu manuālu pārnesi uz iestā</w:t>
      </w:r>
      <w:r w:rsidR="00332B5B" w:rsidRPr="54F1264C">
        <w:rPr>
          <w:rStyle w:val="apple-converted-space"/>
          <w:rFonts w:eastAsia="Times New Roman"/>
        </w:rPr>
        <w:t>žu</w:t>
      </w:r>
      <w:r w:rsidR="009D5926" w:rsidRPr="54F1264C">
        <w:rPr>
          <w:rStyle w:val="apple-converted-space"/>
          <w:rFonts w:eastAsia="Times New Roman"/>
        </w:rPr>
        <w:t xml:space="preserve"> </w:t>
      </w:r>
      <w:r w:rsidR="00332B5B" w:rsidRPr="54F1264C">
        <w:rPr>
          <w:rStyle w:val="apple-converted-space"/>
          <w:rFonts w:eastAsia="Times New Roman"/>
        </w:rPr>
        <w:t>d</w:t>
      </w:r>
      <w:r w:rsidR="735FCD96" w:rsidRPr="54F1264C">
        <w:rPr>
          <w:rStyle w:val="apple-converted-space"/>
          <w:rFonts w:eastAsia="Times New Roman"/>
        </w:rPr>
        <w:t>okumentu vadības sistēm</w:t>
      </w:r>
      <w:r w:rsidR="00332B5B" w:rsidRPr="54F1264C">
        <w:rPr>
          <w:rStyle w:val="apple-converted-space"/>
          <w:rFonts w:eastAsia="Times New Roman"/>
        </w:rPr>
        <w:t>ām</w:t>
      </w:r>
      <w:r w:rsidR="735FCD96" w:rsidRPr="54F1264C">
        <w:rPr>
          <w:rStyle w:val="apple-converted-space"/>
          <w:rFonts w:eastAsia="Times New Roman"/>
        </w:rPr>
        <w:t>, lai iestāde iesniegumu reģistrētu un virzītu saskaņā ar katras iestādes lietvedības prasībām</w:t>
      </w:r>
      <w:r w:rsidR="009D5926" w:rsidRPr="54F1264C">
        <w:rPr>
          <w:rStyle w:val="apple-converted-space"/>
          <w:rFonts w:eastAsia="Times New Roman"/>
        </w:rPr>
        <w:t xml:space="preserve">. </w:t>
      </w:r>
      <w:r w:rsidR="00332B5B" w:rsidRPr="54F1264C">
        <w:rPr>
          <w:rStyle w:val="apple-converted-space"/>
          <w:rFonts w:eastAsia="Times New Roman"/>
        </w:rPr>
        <w:t xml:space="preserve">Savukārt, </w:t>
      </w:r>
      <w:r w:rsidR="00B24BEB" w:rsidRPr="54F1264C">
        <w:rPr>
          <w:rStyle w:val="apple-converted-space"/>
          <w:rFonts w:eastAsia="Times New Roman"/>
        </w:rPr>
        <w:t xml:space="preserve">Iesniegumu vai pakalpojuma pieteikumu E-adresē iestāde, saskaņā ar sev piemērotāko izvēli, apstrādā </w:t>
      </w:r>
      <w:r w:rsidR="1D47525A" w:rsidRPr="54F1264C">
        <w:rPr>
          <w:rStyle w:val="apple-converted-space"/>
          <w:rFonts w:eastAsia="Times New Roman"/>
        </w:rPr>
        <w:t>izmantojot Valsts un pašvaldību vienoto klientu apkalpošanas centru pakalpojumu vadības sistēmas funkcionalitāti</w:t>
      </w:r>
      <w:r w:rsidR="00B24BEB" w:rsidRPr="54F1264C">
        <w:rPr>
          <w:rStyle w:val="apple-converted-space"/>
          <w:rFonts w:eastAsia="Times New Roman"/>
        </w:rPr>
        <w:t xml:space="preserve"> </w:t>
      </w:r>
      <w:r w:rsidR="4A96A814" w:rsidRPr="54F1264C">
        <w:rPr>
          <w:rStyle w:val="apple-converted-space"/>
          <w:rFonts w:eastAsia="Times New Roman"/>
        </w:rPr>
        <w:t>parvaldiba.lv</w:t>
      </w:r>
      <w:r w:rsidR="00B24BEB" w:rsidRPr="54F1264C">
        <w:rPr>
          <w:rStyle w:val="apple-converted-space"/>
          <w:rFonts w:eastAsia="Times New Roman"/>
        </w:rPr>
        <w:t xml:space="preserve"> vai uzreiz saņem un apstrādā savā dokumentu vadības sistēmā</w:t>
      </w:r>
      <w:r w:rsidR="7B109FF2" w:rsidRPr="54F1264C">
        <w:rPr>
          <w:rStyle w:val="apple-converted-space"/>
          <w:rFonts w:eastAsia="Times New Roman"/>
        </w:rPr>
        <w:t xml:space="preserve">, ja </w:t>
      </w:r>
      <w:r w:rsidR="002F7F4C" w:rsidRPr="54F1264C">
        <w:rPr>
          <w:rStyle w:val="apple-converted-space"/>
          <w:rFonts w:eastAsia="Times New Roman"/>
        </w:rPr>
        <w:t xml:space="preserve">tā </w:t>
      </w:r>
      <w:r w:rsidR="7B109FF2" w:rsidRPr="54F1264C">
        <w:rPr>
          <w:rStyle w:val="apple-converted-space"/>
          <w:rFonts w:eastAsia="Times New Roman"/>
        </w:rPr>
        <w:t xml:space="preserve">ir integrēta ar </w:t>
      </w:r>
      <w:r w:rsidR="2420FDB1" w:rsidRPr="54F1264C">
        <w:rPr>
          <w:rStyle w:val="apple-converted-space"/>
          <w:rFonts w:eastAsia="Times New Roman"/>
        </w:rPr>
        <w:t>E</w:t>
      </w:r>
      <w:r w:rsidR="7B109FF2" w:rsidRPr="54F1264C">
        <w:rPr>
          <w:rStyle w:val="apple-converted-space"/>
          <w:rFonts w:eastAsia="Times New Roman"/>
        </w:rPr>
        <w:t>-adresi</w:t>
      </w:r>
      <w:r w:rsidR="00B24BEB" w:rsidRPr="54F1264C">
        <w:rPr>
          <w:rStyle w:val="apple-converted-space"/>
          <w:rFonts w:eastAsia="Times New Roman"/>
        </w:rPr>
        <w:t xml:space="preserve">. Iestāde var izvēlēties veikt E-adreses integrāciju </w:t>
      </w:r>
      <w:r w:rsidR="002F7F4C" w:rsidRPr="54F1264C">
        <w:rPr>
          <w:rStyle w:val="apple-converted-space"/>
          <w:rFonts w:eastAsia="Times New Roman"/>
        </w:rPr>
        <w:t xml:space="preserve">arī </w:t>
      </w:r>
      <w:r w:rsidR="00B24BEB" w:rsidRPr="54F1264C">
        <w:rPr>
          <w:rStyle w:val="apple-converted-space"/>
          <w:rFonts w:eastAsia="Times New Roman"/>
        </w:rPr>
        <w:t>ar kādu no savām pamatdarbības informācijas sistēmām.</w:t>
      </w:r>
      <w:r w:rsidR="255912C3" w:rsidRPr="54F1264C">
        <w:rPr>
          <w:rStyle w:val="apple-converted-space"/>
          <w:rFonts w:eastAsia="Times New Roman"/>
        </w:rPr>
        <w:t xml:space="preserve"> Tādejādi Kanālā saņemto Iesniegumu un pakalpojuma pieteikumu apstrāde iestādēm rada </w:t>
      </w:r>
      <w:r>
        <w:rPr>
          <w:rStyle w:val="apple-converted-space"/>
          <w:rFonts w:eastAsia="Times New Roman"/>
        </w:rPr>
        <w:t>papildus</w:t>
      </w:r>
      <w:r w:rsidRPr="54F1264C">
        <w:rPr>
          <w:rStyle w:val="apple-converted-space"/>
          <w:rFonts w:eastAsia="Times New Roman"/>
        </w:rPr>
        <w:t xml:space="preserve"> </w:t>
      </w:r>
      <w:r w:rsidR="255912C3" w:rsidRPr="54F1264C">
        <w:rPr>
          <w:rStyle w:val="apple-converted-space"/>
          <w:rFonts w:eastAsia="Times New Roman"/>
        </w:rPr>
        <w:t xml:space="preserve">administratīvo slogu, kā </w:t>
      </w:r>
      <w:r w:rsidR="4CDBFF38" w:rsidRPr="54F1264C">
        <w:rPr>
          <w:rStyle w:val="apple-converted-space"/>
          <w:rFonts w:eastAsia="Times New Roman"/>
        </w:rPr>
        <w:t>Iesniegumu vai pakalpojuma pieteikumu saņemšana un apstrāde E-adresē.</w:t>
      </w:r>
    </w:p>
    <w:p w14:paraId="258F0F4C" w14:textId="3CF96CAB" w:rsidR="004C0AC3" w:rsidRPr="00CA19C7" w:rsidRDefault="00B24BEB" w:rsidP="00CF0A4D">
      <w:pPr>
        <w:tabs>
          <w:tab w:val="left" w:pos="426"/>
        </w:tabs>
        <w:spacing w:after="0" w:line="276" w:lineRule="auto"/>
        <w:ind w:firstLine="426"/>
        <w:rPr>
          <w:rStyle w:val="apple-converted-space"/>
        </w:rPr>
      </w:pPr>
      <w:r w:rsidRPr="6F47D9D4">
        <w:rPr>
          <w:rStyle w:val="apple-converted-space"/>
        </w:rPr>
        <w:t xml:space="preserve">Atšķirībā no </w:t>
      </w:r>
      <w:r w:rsidR="5D0A4C17" w:rsidRPr="6F47D9D4">
        <w:rPr>
          <w:rStyle w:val="apple-converted-space"/>
        </w:rPr>
        <w:t>K</w:t>
      </w:r>
      <w:r w:rsidR="571A7A3F" w:rsidRPr="6F47D9D4">
        <w:rPr>
          <w:rStyle w:val="apple-converted-space"/>
        </w:rPr>
        <w:t>anāla</w:t>
      </w:r>
      <w:r w:rsidRPr="6F47D9D4">
        <w:rPr>
          <w:rStyle w:val="apple-converted-space"/>
        </w:rPr>
        <w:t>, E-adresē kopš 20</w:t>
      </w:r>
      <w:r w:rsidR="72280697" w:rsidRPr="6F47D9D4">
        <w:rPr>
          <w:rStyle w:val="apple-converted-space"/>
        </w:rPr>
        <w:t>20</w:t>
      </w:r>
      <w:r w:rsidRPr="6F47D9D4">
        <w:rPr>
          <w:rStyle w:val="apple-converted-space"/>
        </w:rPr>
        <w:t>.</w:t>
      </w:r>
      <w:r w:rsidR="0006721C" w:rsidRPr="6F47D9D4">
        <w:rPr>
          <w:rStyle w:val="apple-converted-space"/>
        </w:rPr>
        <w:t> </w:t>
      </w:r>
      <w:r w:rsidRPr="6F47D9D4">
        <w:rPr>
          <w:rStyle w:val="apple-converted-space"/>
        </w:rPr>
        <w:t xml:space="preserve">gada </w:t>
      </w:r>
      <w:r w:rsidR="362B5443" w:rsidRPr="6F47D9D4">
        <w:rPr>
          <w:rStyle w:val="apple-converted-space"/>
        </w:rPr>
        <w:t>20</w:t>
      </w:r>
      <w:r w:rsidRPr="6F47D9D4">
        <w:rPr>
          <w:rStyle w:val="apple-converted-space"/>
        </w:rPr>
        <w:t>.</w:t>
      </w:r>
      <w:r w:rsidR="0006721C" w:rsidRPr="6F47D9D4">
        <w:rPr>
          <w:rStyle w:val="apple-converted-space"/>
        </w:rPr>
        <w:t> </w:t>
      </w:r>
      <w:r w:rsidR="465A0F94" w:rsidRPr="6F47D9D4">
        <w:rPr>
          <w:rStyle w:val="apple-converted-space"/>
        </w:rPr>
        <w:t>novembra</w:t>
      </w:r>
      <w:r w:rsidRPr="6F47D9D4">
        <w:rPr>
          <w:rStyle w:val="apple-converted-space"/>
        </w:rPr>
        <w:t xml:space="preserve"> </w:t>
      </w:r>
      <w:r w:rsidR="4FA6D391" w:rsidRPr="6F47D9D4">
        <w:rPr>
          <w:rStyle w:val="apple-converted-space"/>
        </w:rPr>
        <w:t>pieejama</w:t>
      </w:r>
      <w:r w:rsidRPr="6F47D9D4">
        <w:rPr>
          <w:rStyle w:val="apple-converted-space"/>
        </w:rPr>
        <w:t xml:space="preserve"> arī iestāžu pakalpojumu pieteikšanas </w:t>
      </w:r>
      <w:r w:rsidR="4FA6D391" w:rsidRPr="6F47D9D4">
        <w:rPr>
          <w:rStyle w:val="apple-converted-space"/>
        </w:rPr>
        <w:t>veidlap</w:t>
      </w:r>
      <w:r w:rsidR="58E38871" w:rsidRPr="6F47D9D4">
        <w:rPr>
          <w:rStyle w:val="apple-converted-space"/>
        </w:rPr>
        <w:t>u</w:t>
      </w:r>
      <w:r w:rsidR="245DDDDA" w:rsidRPr="6F47D9D4">
        <w:rPr>
          <w:rStyle w:val="apple-converted-space"/>
        </w:rPr>
        <w:t xml:space="preserve"> </w:t>
      </w:r>
      <w:proofErr w:type="spellStart"/>
      <w:r w:rsidR="245DDDDA" w:rsidRPr="6F47D9D4">
        <w:rPr>
          <w:rStyle w:val="apple-converted-space"/>
        </w:rPr>
        <w:t>digitalizēšanas</w:t>
      </w:r>
      <w:proofErr w:type="spellEnd"/>
      <w:r w:rsidR="245DDDDA" w:rsidRPr="6F47D9D4">
        <w:rPr>
          <w:rStyle w:val="apple-converted-space"/>
        </w:rPr>
        <w:t xml:space="preserve"> funkcionalitāte</w:t>
      </w:r>
      <w:r w:rsidRPr="6F47D9D4">
        <w:rPr>
          <w:rStyle w:val="apple-converted-space"/>
        </w:rPr>
        <w:t xml:space="preserve"> (E-</w:t>
      </w:r>
      <w:r w:rsidR="4FA6D391" w:rsidRPr="6F47D9D4">
        <w:rPr>
          <w:rStyle w:val="apple-converted-space"/>
        </w:rPr>
        <w:t>form</w:t>
      </w:r>
      <w:r w:rsidR="7C654A89" w:rsidRPr="6F47D9D4">
        <w:rPr>
          <w:rStyle w:val="apple-converted-space"/>
        </w:rPr>
        <w:t>u</w:t>
      </w:r>
      <w:r w:rsidR="36721F36" w:rsidRPr="6F47D9D4">
        <w:rPr>
          <w:rStyle w:val="apple-converted-space"/>
        </w:rPr>
        <w:t xml:space="preserve"> konstruktors</w:t>
      </w:r>
      <w:r w:rsidRPr="6F47D9D4">
        <w:rPr>
          <w:rStyle w:val="apple-converted-space"/>
        </w:rPr>
        <w:t xml:space="preserve">). </w:t>
      </w:r>
      <w:r w:rsidR="39214349" w:rsidRPr="6F47D9D4">
        <w:rPr>
          <w:rStyle w:val="apple-converted-space"/>
        </w:rPr>
        <w:t>E</w:t>
      </w:r>
      <w:r w:rsidR="58ABF9C6" w:rsidRPr="6F47D9D4">
        <w:rPr>
          <w:rStyle w:val="apple-converted-space"/>
        </w:rPr>
        <w:t>-formas</w:t>
      </w:r>
      <w:r w:rsidR="00CF0A4D" w:rsidRPr="6F47D9D4">
        <w:rPr>
          <w:rStyle w:val="apple-converted-space"/>
        </w:rPr>
        <w:t xml:space="preserve"> dod iespēju lietotājiem Portāla ietvaros iesniegt kvalitatīvi aizpildītus pakalpojumu </w:t>
      </w:r>
      <w:r w:rsidRPr="6F47D9D4">
        <w:rPr>
          <w:rStyle w:val="apple-converted-space"/>
        </w:rPr>
        <w:t>pieteikumus</w:t>
      </w:r>
      <w:r w:rsidR="00CF0A4D" w:rsidRPr="6F47D9D4">
        <w:rPr>
          <w:rStyle w:val="apple-converted-space"/>
        </w:rPr>
        <w:t>.</w:t>
      </w:r>
      <w:r w:rsidRPr="6F47D9D4">
        <w:rPr>
          <w:rStyle w:val="apple-converted-space"/>
        </w:rPr>
        <w:t xml:space="preserve"> Turklāt, E-formas izstrāde iestādei nerada tehnoloģiskas izmaksas. Pēc iestādes pieprasījuma E-formu izstrādā VRAA vai to var darīt pati iestāde, izmantojot E-formu konstruktora funkcionalitāti.</w:t>
      </w:r>
      <w:r w:rsidR="00BD6CD4" w:rsidRPr="6F47D9D4">
        <w:rPr>
          <w:rStyle w:val="apple-converted-space"/>
        </w:rPr>
        <w:t xml:space="preserve"> Papildus tam, E-adresē pieejama iespēja elektroniski parakstīt </w:t>
      </w:r>
      <w:r w:rsidR="00BD6CD4" w:rsidRPr="6F47D9D4">
        <w:rPr>
          <w:rStyle w:val="apple-converted-space"/>
        </w:rPr>
        <w:lastRenderedPageBreak/>
        <w:t>iesniedzamo</w:t>
      </w:r>
      <w:r w:rsidR="00C23D9C" w:rsidRPr="6F47D9D4">
        <w:rPr>
          <w:rStyle w:val="apple-converted-space"/>
        </w:rPr>
        <w:t xml:space="preserve"> Iesniegumu vai pakalpojuma</w:t>
      </w:r>
      <w:r w:rsidR="00BD6CD4" w:rsidRPr="6F47D9D4">
        <w:rPr>
          <w:rStyle w:val="apple-converted-space"/>
        </w:rPr>
        <w:t xml:space="preserve"> pieteikumu, E-formas un citas pievienotās datnes.</w:t>
      </w:r>
      <w:r w:rsidR="002D5978">
        <w:rPr>
          <w:rStyle w:val="apple-converted-space"/>
        </w:rPr>
        <w:t xml:space="preserve"> Līdz ar to, </w:t>
      </w:r>
      <w:r w:rsidR="002D5978" w:rsidRPr="00075D1C">
        <w:rPr>
          <w:rStyle w:val="apple-converted-space"/>
          <w:u w:val="single"/>
        </w:rPr>
        <w:t>E-adrese nodrošina iespēju nosūtīt gan ar drošu elektronisko parakstu parakstītu Iesniegumu vai pakalpojuma pieteikumu, gan bez tā.</w:t>
      </w:r>
    </w:p>
    <w:p w14:paraId="7C0BBA6B" w14:textId="5D52936A" w:rsidR="001F4A6B" w:rsidRPr="00CA19C7" w:rsidRDefault="00FE5C46" w:rsidP="001F4A6B">
      <w:pPr>
        <w:tabs>
          <w:tab w:val="left" w:pos="426"/>
        </w:tabs>
        <w:spacing w:after="0" w:line="276" w:lineRule="auto"/>
        <w:ind w:firstLine="426"/>
        <w:rPr>
          <w:rStyle w:val="apple-converted-space"/>
        </w:rPr>
      </w:pPr>
      <w:r w:rsidRPr="6F47D9D4">
        <w:rPr>
          <w:rStyle w:val="apple-converted-space"/>
        </w:rPr>
        <w:t>Turklāt, a</w:t>
      </w:r>
      <w:r w:rsidR="00967813" w:rsidRPr="6F47D9D4">
        <w:rPr>
          <w:rStyle w:val="apple-converted-space"/>
        </w:rPr>
        <w:t xml:space="preserve">tbilstoši Pilnveides plāna </w:t>
      </w:r>
      <w:r w:rsidR="002F7F4C" w:rsidRPr="6F47D9D4">
        <w:rPr>
          <w:rStyle w:val="apple-converted-space"/>
        </w:rPr>
        <w:t xml:space="preserve">3. rīcības virziena “Saziņa ar valsti vienuviet – digitāli un klātienē” </w:t>
      </w:r>
      <w:r w:rsidR="00967813" w:rsidRPr="6F47D9D4">
        <w:rPr>
          <w:rStyle w:val="apple-converted-space"/>
        </w:rPr>
        <w:t>3.</w:t>
      </w:r>
      <w:r w:rsidR="002F7F4C" w:rsidRPr="6F47D9D4">
        <w:rPr>
          <w:rStyle w:val="apple-converted-space"/>
        </w:rPr>
        <w:t>1.apakšpunkt</w:t>
      </w:r>
      <w:r w:rsidR="00DA1430" w:rsidRPr="6F47D9D4">
        <w:rPr>
          <w:rStyle w:val="apple-converted-space"/>
        </w:rPr>
        <w:t>am</w:t>
      </w:r>
      <w:r w:rsidR="00093B78" w:rsidRPr="6F47D9D4">
        <w:rPr>
          <w:rStyle w:val="apple-converted-space"/>
        </w:rPr>
        <w:t> </w:t>
      </w:r>
      <w:r w:rsidR="002F7F4C" w:rsidRPr="6F47D9D4">
        <w:rPr>
          <w:rStyle w:val="apple-converted-space"/>
        </w:rPr>
        <w:t>“</w:t>
      </w:r>
      <w:r w:rsidR="00967813" w:rsidRPr="6F47D9D4">
        <w:rPr>
          <w:rStyle w:val="apple-converted-space"/>
        </w:rPr>
        <w:t>Vienots kanāls iedzīvotāju un uzņēmēju apkalpošanai elektroniskā vidē</w:t>
      </w:r>
      <w:r w:rsidR="002F7F4C" w:rsidRPr="6F47D9D4">
        <w:rPr>
          <w:rStyle w:val="apple-converted-space"/>
        </w:rPr>
        <w:t>”</w:t>
      </w:r>
      <w:r w:rsidRPr="6F47D9D4">
        <w:rPr>
          <w:rStyle w:val="apple-converted-space"/>
        </w:rPr>
        <w:t xml:space="preserve"> </w:t>
      </w:r>
      <w:r w:rsidR="00DA1430" w:rsidRPr="6F47D9D4">
        <w:rPr>
          <w:rStyle w:val="apple-converted-space"/>
        </w:rPr>
        <w:t>(</w:t>
      </w:r>
      <w:r w:rsidRPr="6F47D9D4">
        <w:rPr>
          <w:rStyle w:val="apple-converted-space"/>
        </w:rPr>
        <w:t>82</w:t>
      </w:r>
      <w:r w:rsidR="00DA1430" w:rsidRPr="6F47D9D4">
        <w:rPr>
          <w:rStyle w:val="apple-converted-space"/>
        </w:rPr>
        <w:t>.</w:t>
      </w:r>
      <w:r w:rsidR="00CD309C" w:rsidRPr="6F47D9D4">
        <w:rPr>
          <w:rStyle w:val="apple-converted-space"/>
        </w:rPr>
        <w:t xml:space="preserve"> </w:t>
      </w:r>
      <w:r w:rsidR="00DA1430" w:rsidRPr="6F47D9D4">
        <w:rPr>
          <w:rStyle w:val="apple-converted-space"/>
        </w:rPr>
        <w:t>rindkopa)</w:t>
      </w:r>
      <w:r w:rsidR="00250DBE" w:rsidRPr="6F47D9D4">
        <w:rPr>
          <w:rStyle w:val="apple-converted-space"/>
        </w:rPr>
        <w:t>,</w:t>
      </w:r>
      <w:r w:rsidRPr="6F47D9D4">
        <w:rPr>
          <w:rStyle w:val="apple-converted-space"/>
        </w:rPr>
        <w:t xml:space="preserve"> </w:t>
      </w:r>
      <w:r w:rsidRPr="6F47D9D4">
        <w:rPr>
          <w:rStyle w:val="apple-converted-space"/>
          <w:u w:val="single"/>
        </w:rPr>
        <w:t>E-adrese ir noteikta kā oficiālais un primārais saziņas kanāls ar iedzīvotājiem un ir jāveicina e-adreses lietotāj</w:t>
      </w:r>
      <w:r w:rsidR="006612C0" w:rsidRPr="6F47D9D4">
        <w:rPr>
          <w:rStyle w:val="apple-converted-space"/>
          <w:u w:val="single"/>
        </w:rPr>
        <w:t>u</w:t>
      </w:r>
      <w:r w:rsidRPr="6F47D9D4">
        <w:rPr>
          <w:rStyle w:val="apple-converted-space"/>
          <w:u w:val="single"/>
        </w:rPr>
        <w:t xml:space="preserve"> skaita palielināšana.</w:t>
      </w:r>
      <w:r w:rsidR="006612C0" w:rsidRPr="6F47D9D4">
        <w:rPr>
          <w:rStyle w:val="apple-converted-space"/>
          <w:u w:val="single"/>
        </w:rPr>
        <w:t xml:space="preserve"> </w:t>
      </w:r>
      <w:r w:rsidR="4C8B9DCE" w:rsidRPr="6F47D9D4">
        <w:rPr>
          <w:rStyle w:val="apple-converted-space"/>
          <w:u w:val="single"/>
        </w:rPr>
        <w:t xml:space="preserve">Līdz ar to, </w:t>
      </w:r>
      <w:r w:rsidR="0BD00AFB" w:rsidRPr="6F47D9D4">
        <w:rPr>
          <w:rStyle w:val="apple-converted-space"/>
          <w:u w:val="single"/>
        </w:rPr>
        <w:t>K</w:t>
      </w:r>
      <w:r w:rsidR="14F198B7" w:rsidRPr="6F47D9D4">
        <w:rPr>
          <w:rStyle w:val="apple-converted-space"/>
          <w:u w:val="single"/>
        </w:rPr>
        <w:t xml:space="preserve">anāla </w:t>
      </w:r>
      <w:r w:rsidR="006612C0" w:rsidRPr="6F47D9D4">
        <w:rPr>
          <w:rStyle w:val="apple-converted-space"/>
          <w:u w:val="single"/>
        </w:rPr>
        <w:t xml:space="preserve"> dublēšanās ar E-adresi nav atbalstāma</w:t>
      </w:r>
      <w:r w:rsidR="006612C0" w:rsidRPr="6F47D9D4">
        <w:rPr>
          <w:rStyle w:val="apple-converted-space"/>
        </w:rPr>
        <w:t>.</w:t>
      </w:r>
      <w:r w:rsidR="00380B68" w:rsidRPr="6F47D9D4">
        <w:rPr>
          <w:rStyle w:val="apple-converted-space"/>
        </w:rPr>
        <w:t xml:space="preserve"> </w:t>
      </w:r>
      <w:r w:rsidR="00380B68" w:rsidRPr="6F47D9D4">
        <w:rPr>
          <w:rStyle w:val="apple-converted-space"/>
          <w:u w:val="single"/>
        </w:rPr>
        <w:t xml:space="preserve">Tas identificēts arī </w:t>
      </w:r>
      <w:r w:rsidR="00D1544A" w:rsidRPr="6F47D9D4">
        <w:rPr>
          <w:rStyle w:val="apple-converted-space"/>
          <w:u w:val="single"/>
        </w:rPr>
        <w:t>R</w:t>
      </w:r>
      <w:r w:rsidR="00380B68" w:rsidRPr="6F47D9D4">
        <w:rPr>
          <w:rStyle w:val="apple-converted-space"/>
          <w:u w:val="single"/>
        </w:rPr>
        <w:t>evīzijas ziņojumā. “Ja VARAM aktīvi nerīkosies, lai nodrošinātu E-adreses pilnvērtīgu ieviešanu un attīstību, liela daļa elektroniskās saziņas turpinās paralēli pastāvēt citos komunikācijas kanālos, kas iestādēm un privātpersonām ir ierastāki..” (Valsts kontrole, 7)</w:t>
      </w:r>
      <w:r w:rsidR="001F4A6B" w:rsidRPr="6F47D9D4">
        <w:rPr>
          <w:rStyle w:val="apple-converted-space"/>
        </w:rPr>
        <w:t xml:space="preserve"> Līdz ar to, kopš E-adreses ieviešanas ar 2018. gada 1. jūniju savu aktualitāti ir zaudējis Ministru kabineta 2016. gada 13. decembra sēdes </w:t>
      </w:r>
      <w:proofErr w:type="spellStart"/>
      <w:r w:rsidR="001F4A6B" w:rsidRPr="6F47D9D4">
        <w:rPr>
          <w:rStyle w:val="apple-converted-space"/>
        </w:rPr>
        <w:t>protokoll</w:t>
      </w:r>
      <w:r w:rsidR="001F4A6B" w:rsidRPr="6F47D9D4">
        <w:rPr>
          <w:rStyle w:val="apple-converted-space"/>
          <w:rFonts w:eastAsia="Times New Roman"/>
        </w:rPr>
        <w:t>ēmuma</w:t>
      </w:r>
      <w:proofErr w:type="spellEnd"/>
      <w:r w:rsidR="001F4A6B" w:rsidRPr="6F47D9D4">
        <w:rPr>
          <w:rStyle w:val="apple-converted-space"/>
          <w:rFonts w:eastAsia="Times New Roman"/>
        </w:rPr>
        <w:t xml:space="preserve"> (prot. Nr. 68 68.§) “Informatīvais  ziņojums  "Par darbības programmas "Infrastruktūra un pakalpojumi" 3.2.2.1.1. </w:t>
      </w:r>
      <w:proofErr w:type="spellStart"/>
      <w:r w:rsidR="001F4A6B" w:rsidRPr="6F47D9D4">
        <w:rPr>
          <w:rStyle w:val="apple-converted-space"/>
          <w:rFonts w:eastAsia="Times New Roman"/>
        </w:rPr>
        <w:t>apakšaktivitātes</w:t>
      </w:r>
      <w:proofErr w:type="spellEnd"/>
      <w:r w:rsidR="001F4A6B" w:rsidRPr="6F47D9D4">
        <w:rPr>
          <w:rStyle w:val="apple-converted-space"/>
          <w:rFonts w:eastAsia="Times New Roman"/>
        </w:rPr>
        <w:t xml:space="preserve"> "Informācijas sistēmu un elektronisko pakalpojumu attīstība" projektu ieviešanas plānu izvērtēšanu un uzraudzību"  3. punkts -  Latvijas Pašvaldību savienības ierosinājums paplašināt projekta Nr. 3DP/3.2.2.1.1/09/IPIA/IUMEPLS/007 "Publiskās pārvaldes dokumentu pārvaldības sistēmu integrācijas vides izveide" ietvaros izveidotā Kanāla lietošanas mērogu, Vi</w:t>
      </w:r>
      <w:r w:rsidR="001F4A6B" w:rsidRPr="6F47D9D4">
        <w:rPr>
          <w:rStyle w:val="apple-converted-space"/>
        </w:rPr>
        <w:t>des aizsardzības un reģionālās attīstības ministrijai sadarbībā ar Tieslietu ministriju un Latvijas Pašvaldību savienību, kā arī nepieciešamības gadījumā citām iesaistītām valsts pārvaldes iestādēm, sagatavojot un līdz 2017. gada 31. martam noteiktā kārtībā iesniedzot izskatīšanai Ministru kabinetā normatīvo aktu projektus.</w:t>
      </w:r>
    </w:p>
    <w:p w14:paraId="59DCDBA7" w14:textId="707F12C1" w:rsidR="00AD2466" w:rsidRDefault="4B44689C" w:rsidP="7490A2F3">
      <w:pPr>
        <w:tabs>
          <w:tab w:val="left" w:pos="426"/>
        </w:tabs>
        <w:spacing w:after="0" w:line="276" w:lineRule="auto"/>
        <w:ind w:firstLine="426"/>
        <w:rPr>
          <w:lang w:eastAsia="lv-LV"/>
        </w:rPr>
      </w:pPr>
      <w:r w:rsidRPr="001E696A">
        <w:rPr>
          <w:rStyle w:val="apple-converted-space"/>
          <w:u w:val="single"/>
        </w:rPr>
        <w:t>K</w:t>
      </w:r>
      <w:r w:rsidR="5DBEFCB8" w:rsidRPr="001E696A">
        <w:rPr>
          <w:rStyle w:val="apple-converted-space"/>
          <w:u w:val="single"/>
        </w:rPr>
        <w:t>anāla</w:t>
      </w:r>
      <w:r w:rsidR="163F3BC0" w:rsidRPr="001E696A">
        <w:rPr>
          <w:rStyle w:val="apple-converted-space"/>
          <w:u w:val="single"/>
        </w:rPr>
        <w:t xml:space="preserve"> darbības nodrošināšanai </w:t>
      </w:r>
      <w:r w:rsidR="357FAD8D" w:rsidRPr="001E696A">
        <w:rPr>
          <w:rStyle w:val="apple-converted-space"/>
          <w:u w:val="single"/>
        </w:rPr>
        <w:t>kopš</w:t>
      </w:r>
      <w:r w:rsidR="163F3BC0" w:rsidRPr="001E696A">
        <w:rPr>
          <w:rStyle w:val="apple-converted-space"/>
          <w:u w:val="single"/>
        </w:rPr>
        <w:t xml:space="preserve"> VRAA īstenotā projekta </w:t>
      </w:r>
      <w:r w:rsidR="484E03F8" w:rsidRPr="001E696A">
        <w:rPr>
          <w:rStyle w:val="apple-converted-space"/>
          <w:u w:val="single"/>
        </w:rPr>
        <w:t>“</w:t>
      </w:r>
      <w:r w:rsidR="163F3BC0" w:rsidRPr="001E696A">
        <w:rPr>
          <w:rStyle w:val="apple-converted-space"/>
          <w:u w:val="single"/>
        </w:rPr>
        <w:t xml:space="preserve">Publiskās pārvaldes dokumentu pārvaldības sistēmu integrācijas vides izveide” </w:t>
      </w:r>
      <w:proofErr w:type="spellStart"/>
      <w:r w:rsidR="163F3BC0" w:rsidRPr="001E696A">
        <w:rPr>
          <w:rStyle w:val="apple-converted-space"/>
          <w:u w:val="single"/>
        </w:rPr>
        <w:t>pēcuzraudzības</w:t>
      </w:r>
      <w:proofErr w:type="spellEnd"/>
      <w:r w:rsidR="163F3BC0" w:rsidRPr="001E696A">
        <w:rPr>
          <w:rStyle w:val="apple-converted-space"/>
          <w:u w:val="single"/>
        </w:rPr>
        <w:t xml:space="preserve"> perioda beigām, t.i.</w:t>
      </w:r>
      <w:r w:rsidR="5867C5F6" w:rsidRPr="001E696A">
        <w:rPr>
          <w:rStyle w:val="apple-converted-space"/>
          <w:u w:val="single"/>
        </w:rPr>
        <w:t>,</w:t>
      </w:r>
      <w:r w:rsidR="163F3BC0" w:rsidRPr="001E696A">
        <w:rPr>
          <w:rStyle w:val="apple-converted-space"/>
          <w:u w:val="single"/>
        </w:rPr>
        <w:t xml:space="preserve"> no 2021.</w:t>
      </w:r>
      <w:r w:rsidR="5867C5F6" w:rsidRPr="001E696A">
        <w:rPr>
          <w:rStyle w:val="apple-converted-space"/>
          <w:u w:val="single"/>
        </w:rPr>
        <w:t> </w:t>
      </w:r>
      <w:r w:rsidR="163F3BC0" w:rsidRPr="001E696A">
        <w:rPr>
          <w:rStyle w:val="apple-converted-space"/>
          <w:u w:val="single"/>
        </w:rPr>
        <w:t>gada 8.</w:t>
      </w:r>
      <w:r w:rsidR="5867C5F6" w:rsidRPr="001E696A">
        <w:rPr>
          <w:rStyle w:val="apple-converted-space"/>
          <w:u w:val="single"/>
        </w:rPr>
        <w:t> </w:t>
      </w:r>
      <w:r w:rsidR="163F3BC0" w:rsidRPr="001E696A">
        <w:rPr>
          <w:rStyle w:val="apple-converted-space"/>
          <w:u w:val="single"/>
        </w:rPr>
        <w:t>marta, ir nepieciešami būtiski finanšu resursu ieguldījumi</w:t>
      </w:r>
      <w:r w:rsidR="163F3BC0" w:rsidRPr="00CD309C">
        <w:rPr>
          <w:rStyle w:val="apple-converted-space"/>
        </w:rPr>
        <w:t xml:space="preserve">. </w:t>
      </w:r>
      <w:r w:rsidR="357FAD8D" w:rsidRPr="00CD309C">
        <w:rPr>
          <w:rStyle w:val="apple-converted-space"/>
        </w:rPr>
        <w:t>Līdz ar to, līdz</w:t>
      </w:r>
      <w:r w:rsidR="17B8EF8C">
        <w:rPr>
          <w:rStyle w:val="apple-converted-space"/>
        </w:rPr>
        <w:t xml:space="preserve"> MK</w:t>
      </w:r>
      <w:r w:rsidR="357FAD8D" w:rsidRPr="00CD309C">
        <w:rPr>
          <w:rStyle w:val="apple-converted-space"/>
        </w:rPr>
        <w:t xml:space="preserve"> </w:t>
      </w:r>
      <w:r w:rsidR="17B8EF8C" w:rsidRPr="00CD309C">
        <w:rPr>
          <w:rStyle w:val="apple-converted-space"/>
        </w:rPr>
        <w:t>lēmum</w:t>
      </w:r>
      <w:r w:rsidR="17B8EF8C">
        <w:rPr>
          <w:rStyle w:val="apple-converted-space"/>
        </w:rPr>
        <w:t>a</w:t>
      </w:r>
      <w:r w:rsidR="17B8EF8C" w:rsidRPr="00CD309C">
        <w:rPr>
          <w:rStyle w:val="apple-converted-space"/>
        </w:rPr>
        <w:t xml:space="preserve"> </w:t>
      </w:r>
      <w:r w:rsidR="357FAD8D" w:rsidRPr="00CD309C">
        <w:rPr>
          <w:rStyle w:val="apple-converted-space"/>
        </w:rPr>
        <w:t>pieņemšanai VRAA ir apturējusi EKONS/IDDV</w:t>
      </w:r>
      <w:r w:rsidR="163F3BC0" w:rsidRPr="00CA19C7">
        <w:rPr>
          <w:rStyle w:val="apple-converted-space"/>
        </w:rPr>
        <w:t xml:space="preserve"> </w:t>
      </w:r>
      <w:r w:rsidR="34963478">
        <w:rPr>
          <w:rStyle w:val="apple-converted-space"/>
        </w:rPr>
        <w:t xml:space="preserve">vides </w:t>
      </w:r>
      <w:r w:rsidR="163F3BC0" w:rsidRPr="00CA19C7">
        <w:rPr>
          <w:rStyle w:val="apple-converted-space"/>
        </w:rPr>
        <w:t>migrācij</w:t>
      </w:r>
      <w:r w:rsidR="357FAD8D" w:rsidRPr="00CA19C7">
        <w:rPr>
          <w:rStyle w:val="apple-converted-space"/>
        </w:rPr>
        <w:t xml:space="preserve">u </w:t>
      </w:r>
      <w:r w:rsidR="34963478">
        <w:rPr>
          <w:rStyle w:val="apple-converted-space"/>
        </w:rPr>
        <w:t xml:space="preserve">no </w:t>
      </w:r>
      <w:proofErr w:type="spellStart"/>
      <w:r w:rsidR="34963478">
        <w:rPr>
          <w:rStyle w:val="apple-converted-space"/>
        </w:rPr>
        <w:t>Sitecore</w:t>
      </w:r>
      <w:proofErr w:type="spellEnd"/>
      <w:r w:rsidR="34963478">
        <w:rPr>
          <w:rStyle w:val="apple-converted-space"/>
        </w:rPr>
        <w:t xml:space="preserve"> v.6.5., </w:t>
      </w:r>
      <w:hyperlink r:id="rId11" w:history="1">
        <w:r w:rsidR="34963478" w:rsidRPr="00CD309C">
          <w:rPr>
            <w:rStyle w:val="Hyperlink"/>
          </w:rPr>
          <w:t>kurai ražotāja atbalsts ir beidzies 2020. gada 31. decembrī</w:t>
        </w:r>
      </w:hyperlink>
      <w:r w:rsidR="34963478">
        <w:rPr>
          <w:rStyle w:val="apple-converted-space"/>
        </w:rPr>
        <w:t xml:space="preserve">, </w:t>
      </w:r>
      <w:r w:rsidR="357FAD8D" w:rsidRPr="00CA19C7">
        <w:rPr>
          <w:rStyle w:val="apple-converted-space"/>
        </w:rPr>
        <w:t xml:space="preserve">uz </w:t>
      </w:r>
      <w:proofErr w:type="spellStart"/>
      <w:r w:rsidR="357FAD8D" w:rsidRPr="00CA19C7">
        <w:rPr>
          <w:rStyle w:val="apple-converted-space"/>
        </w:rPr>
        <w:t>Sitecore</w:t>
      </w:r>
      <w:proofErr w:type="spellEnd"/>
      <w:r w:rsidR="357FAD8D" w:rsidRPr="00CA19C7">
        <w:rPr>
          <w:rStyle w:val="apple-converted-space"/>
        </w:rPr>
        <w:t xml:space="preserve"> v.9.2 un </w:t>
      </w:r>
      <w:r w:rsidR="0C6CD1F5" w:rsidRPr="00CA19C7">
        <w:rPr>
          <w:rStyle w:val="apple-converted-space"/>
        </w:rPr>
        <w:t>K</w:t>
      </w:r>
      <w:r w:rsidR="456BE428" w:rsidRPr="00CA19C7">
        <w:rPr>
          <w:rStyle w:val="apple-converted-space"/>
        </w:rPr>
        <w:t>anāla</w:t>
      </w:r>
      <w:r w:rsidR="357FAD8D" w:rsidRPr="00CA19C7">
        <w:rPr>
          <w:rStyle w:val="apple-converted-space"/>
        </w:rPr>
        <w:t xml:space="preserve"> </w:t>
      </w:r>
      <w:r w:rsidR="163F3BC0" w:rsidRPr="00CA19C7">
        <w:rPr>
          <w:rStyle w:val="apple-converted-space"/>
        </w:rPr>
        <w:t>izmantotās komponentes Elektronisko dokumentu krātuves (EDK) versijas migrācij</w:t>
      </w:r>
      <w:r w:rsidR="357FAD8D" w:rsidRPr="00CA19C7">
        <w:rPr>
          <w:rStyle w:val="apple-converted-space"/>
        </w:rPr>
        <w:t>u</w:t>
      </w:r>
      <w:r w:rsidR="163F3BC0" w:rsidRPr="00CA19C7">
        <w:rPr>
          <w:rStyle w:val="apple-converted-space"/>
        </w:rPr>
        <w:t xml:space="preserve"> uz EDK2. Minēto akt</w:t>
      </w:r>
      <w:r w:rsidR="163F3BC0" w:rsidRPr="6F47D9D4">
        <w:rPr>
          <w:rStyle w:val="apple-converted-space"/>
          <w:rFonts w:eastAsia="Times New Roman"/>
        </w:rPr>
        <w:t xml:space="preserve">ivitāšu īstenošanai ir nepieciešami papildu finanšu resursu ieguldījumi līdz </w:t>
      </w:r>
      <w:r w:rsidR="763572D3" w:rsidRPr="6F47D9D4">
        <w:rPr>
          <w:rStyle w:val="apple-converted-space"/>
          <w:rFonts w:eastAsia="Times New Roman"/>
        </w:rPr>
        <w:t>169 400</w:t>
      </w:r>
      <w:r w:rsidR="391C6408" w:rsidRPr="6F47D9D4">
        <w:rPr>
          <w:rStyle w:val="apple-converted-space"/>
          <w:rFonts w:eastAsia="Times New Roman"/>
        </w:rPr>
        <w:t xml:space="preserve"> </w:t>
      </w:r>
      <w:r w:rsidR="391C6408" w:rsidRPr="12C31FED">
        <w:rPr>
          <w:rStyle w:val="apple-converted-space"/>
          <w:rFonts w:eastAsia="Times New Roman"/>
          <w:i/>
          <w:iCs/>
        </w:rPr>
        <w:t>e</w:t>
      </w:r>
      <w:r w:rsidR="763572D3" w:rsidRPr="12C31FED">
        <w:rPr>
          <w:rStyle w:val="apple-converted-space"/>
          <w:rFonts w:eastAsia="Times New Roman"/>
          <w:i/>
          <w:iCs/>
        </w:rPr>
        <w:t>i</w:t>
      </w:r>
      <w:r w:rsidR="391C6408" w:rsidRPr="12C31FED">
        <w:rPr>
          <w:rStyle w:val="apple-converted-space"/>
          <w:rFonts w:eastAsia="Times New Roman"/>
          <w:i/>
          <w:iCs/>
          <w:shd w:val="clear" w:color="auto" w:fill="FFFFFF"/>
        </w:rPr>
        <w:t>ro</w:t>
      </w:r>
      <w:r w:rsidR="163F3BC0" w:rsidRPr="6F47D9D4">
        <w:rPr>
          <w:rStyle w:val="apple-converted-space"/>
          <w:rFonts w:eastAsia="Times New Roman"/>
          <w:shd w:val="clear" w:color="auto" w:fill="FFFFFF"/>
        </w:rPr>
        <w:t xml:space="preserve"> apmērā</w:t>
      </w:r>
      <w:r w:rsidR="163F3BC0" w:rsidRPr="6F47D9D4">
        <w:rPr>
          <w:rFonts w:eastAsia="Times New Roman"/>
          <w:lang w:eastAsia="lv-LV"/>
        </w:rPr>
        <w:t xml:space="preserve"> (</w:t>
      </w:r>
      <w:r w:rsidR="763572D3" w:rsidRPr="6F47D9D4">
        <w:rPr>
          <w:rFonts w:eastAsia="Times New Roman"/>
          <w:lang w:eastAsia="lv-LV"/>
        </w:rPr>
        <w:t>ar</w:t>
      </w:r>
      <w:r w:rsidR="163F3BC0" w:rsidRPr="6F47D9D4">
        <w:rPr>
          <w:rFonts w:eastAsia="Times New Roman"/>
          <w:lang w:eastAsia="lv-LV"/>
        </w:rPr>
        <w:t xml:space="preserve"> PVN</w:t>
      </w:r>
      <w:r w:rsidR="26D1CBB4" w:rsidRPr="6F47D9D4">
        <w:rPr>
          <w:rFonts w:eastAsia="Times New Roman"/>
          <w:lang w:eastAsia="lv-LV"/>
        </w:rPr>
        <w:t>)</w:t>
      </w:r>
      <w:r w:rsidR="484E03F8" w:rsidRPr="6F47D9D4">
        <w:rPr>
          <w:rFonts w:eastAsia="Times New Roman"/>
          <w:lang w:eastAsia="lv-LV"/>
        </w:rPr>
        <w:t>.</w:t>
      </w:r>
      <w:r w:rsidR="41B32908" w:rsidRPr="6F47D9D4">
        <w:rPr>
          <w:rFonts w:eastAsia="Times New Roman"/>
          <w:lang w:eastAsia="lv-LV"/>
        </w:rPr>
        <w:t xml:space="preserve"> </w:t>
      </w:r>
      <w:r w:rsidR="1CB1B7DF" w:rsidRPr="064927B6">
        <w:rPr>
          <w:rFonts w:eastAsia="Times New Roman"/>
          <w:lang w:eastAsia="lv-LV"/>
        </w:rPr>
        <w:t xml:space="preserve">Šie </w:t>
      </w:r>
      <w:r w:rsidR="3C4F1CF7" w:rsidRPr="064927B6">
        <w:rPr>
          <w:rFonts w:eastAsia="Times New Roman"/>
          <w:lang w:eastAsia="lv-LV"/>
        </w:rPr>
        <w:t xml:space="preserve">finanšu resursu </w:t>
      </w:r>
      <w:r w:rsidR="1CB1B7DF" w:rsidRPr="064927B6">
        <w:rPr>
          <w:rFonts w:eastAsia="Times New Roman"/>
          <w:lang w:eastAsia="lv-LV"/>
        </w:rPr>
        <w:t>ieguldījumi nodrošinā</w:t>
      </w:r>
      <w:r w:rsidR="3C4F1CF7" w:rsidRPr="064927B6">
        <w:rPr>
          <w:rFonts w:eastAsia="Times New Roman"/>
          <w:lang w:eastAsia="lv-LV"/>
        </w:rPr>
        <w:t>tu</w:t>
      </w:r>
      <w:r w:rsidR="1CB1B7DF" w:rsidRPr="064927B6">
        <w:rPr>
          <w:rFonts w:eastAsia="Times New Roman"/>
          <w:lang w:eastAsia="lv-LV"/>
        </w:rPr>
        <w:t xml:space="preserve"> Kanāla darbību esošajā funkcionalitātē, ar iespēju pievienot datnes, līdz 2022. gada 31. decembrim. Tomēr tie</w:t>
      </w:r>
      <w:r w:rsidR="26D1CBB4" w:rsidRPr="064927B6">
        <w:rPr>
          <w:rFonts w:eastAsia="Times New Roman"/>
          <w:lang w:eastAsia="lv-LV"/>
        </w:rPr>
        <w:t xml:space="preserve"> nenodrošinās Kanāla darbību jaunajā Portāla versijā, kuru plānots ieviest ar 2023. gada 1. janvāri, jo EKONS/IDDV ir nesavietojama ar jauno Portālu un turpmākai Kanāla darbības nodrošināšanai pēc 2022. gada 31. decembra ir jāveic jauna tehniskā risinājuma izstrāde, kura izmaksas pārsniedz 200 000 </w:t>
      </w:r>
      <w:r w:rsidR="391C6408" w:rsidRPr="12C31FED">
        <w:rPr>
          <w:rStyle w:val="apple-converted-space"/>
          <w:rFonts w:eastAsia="Times New Roman"/>
          <w:i/>
          <w:iCs/>
        </w:rPr>
        <w:t>e</w:t>
      </w:r>
      <w:r w:rsidR="763572D3" w:rsidRPr="12C31FED">
        <w:rPr>
          <w:rStyle w:val="apple-converted-space"/>
          <w:rFonts w:eastAsia="Times New Roman"/>
          <w:i/>
          <w:iCs/>
        </w:rPr>
        <w:t>i</w:t>
      </w:r>
      <w:r w:rsidR="391C6408" w:rsidRPr="12C31FED">
        <w:rPr>
          <w:rStyle w:val="apple-converted-space"/>
          <w:rFonts w:eastAsia="Times New Roman"/>
          <w:i/>
          <w:iCs/>
        </w:rPr>
        <w:t xml:space="preserve">ro, </w:t>
      </w:r>
      <w:r w:rsidR="391C6408" w:rsidRPr="12C31FED">
        <w:rPr>
          <w:rStyle w:val="apple-converted-space"/>
          <w:rFonts w:eastAsia="Times New Roman"/>
        </w:rPr>
        <w:t>un šādi</w:t>
      </w:r>
      <w:r w:rsidR="26D1CBB4" w:rsidRPr="12C31FED">
        <w:rPr>
          <w:rFonts w:eastAsia="Times New Roman"/>
          <w:lang w:eastAsia="lv-LV"/>
        </w:rPr>
        <w:t xml:space="preserve"> </w:t>
      </w:r>
      <w:r w:rsidR="26D1CBB4" w:rsidRPr="064927B6">
        <w:rPr>
          <w:rFonts w:eastAsia="Times New Roman"/>
          <w:lang w:eastAsia="lv-LV"/>
        </w:rPr>
        <w:t xml:space="preserve">finanšu ieguldījumi Kanāla nodrošināšanā VARAM ieskatā ir neracionāli un dublējoši ar jau 2018. gadā ieviesto </w:t>
      </w:r>
      <w:r w:rsidR="00D86AFE">
        <w:rPr>
          <w:rFonts w:eastAsia="Times New Roman"/>
          <w:lang w:eastAsia="lv-LV"/>
        </w:rPr>
        <w:t>E</w:t>
      </w:r>
      <w:r w:rsidR="26D1CBB4" w:rsidRPr="064927B6">
        <w:rPr>
          <w:rFonts w:eastAsia="Times New Roman"/>
          <w:lang w:eastAsia="lv-LV"/>
        </w:rPr>
        <w:t xml:space="preserve">-adreses saziņas kanālu. Līdz ar to, </w:t>
      </w:r>
      <w:r w:rsidR="26D1CBB4" w:rsidRPr="00075D1C">
        <w:rPr>
          <w:rFonts w:eastAsia="Times New Roman"/>
          <w:u w:val="single"/>
          <w:lang w:eastAsia="lv-LV"/>
        </w:rPr>
        <w:t xml:space="preserve">VARAM piedāvā neieguldīt papildu finanšu resursus un piedāvā </w:t>
      </w:r>
      <w:r w:rsidR="1CB1B7DF" w:rsidRPr="00075D1C">
        <w:rPr>
          <w:rFonts w:eastAsia="Times New Roman"/>
          <w:u w:val="single"/>
          <w:lang w:eastAsia="lv-LV"/>
        </w:rPr>
        <w:t>Kanālu saglabāt līdz 2022. ga</w:t>
      </w:r>
      <w:r w:rsidR="1CB1B7DF" w:rsidRPr="00075D1C">
        <w:rPr>
          <w:rFonts w:eastAsia="Times New Roman"/>
          <w:color w:val="000000" w:themeColor="text1"/>
          <w:u w:val="single"/>
          <w:lang w:eastAsia="lv-LV"/>
        </w:rPr>
        <w:t>da 31. decembrim</w:t>
      </w:r>
      <w:r w:rsidR="1CB1B7DF" w:rsidRPr="54F1264C">
        <w:rPr>
          <w:rFonts w:eastAsia="Times New Roman"/>
          <w:color w:val="000000" w:themeColor="text1"/>
          <w:lang w:eastAsia="lv-LV"/>
        </w:rPr>
        <w:t xml:space="preserve"> </w:t>
      </w:r>
      <w:r w:rsidR="4DA16456" w:rsidRPr="12C31FED">
        <w:rPr>
          <w:rFonts w:eastAsia="Times New Roman"/>
          <w:color w:val="000000" w:themeColor="text1"/>
          <w:u w:val="single"/>
        </w:rPr>
        <w:t xml:space="preserve">ierobežotam iestāžu adresātu lokam, saskaņojot ar iestādēm, </w:t>
      </w:r>
      <w:r w:rsidR="100F7A71" w:rsidRPr="54F1264C">
        <w:rPr>
          <w:rFonts w:eastAsia="Times New Roman"/>
          <w:color w:val="000000" w:themeColor="text1"/>
          <w:u w:val="single"/>
          <w:lang w:eastAsia="lv-LV"/>
        </w:rPr>
        <w:t>ziņojumam</w:t>
      </w:r>
      <w:r w:rsidR="4DA16456" w:rsidRPr="54F1264C">
        <w:rPr>
          <w:rFonts w:eastAsia="Times New Roman"/>
          <w:color w:val="000000" w:themeColor="text1"/>
          <w:u w:val="single"/>
          <w:lang w:eastAsia="lv-LV"/>
        </w:rPr>
        <w:t xml:space="preserve"> </w:t>
      </w:r>
      <w:r w:rsidR="1CB1B7DF" w:rsidRPr="54F1264C">
        <w:rPr>
          <w:rFonts w:eastAsia="Times New Roman"/>
          <w:color w:val="000000" w:themeColor="text1"/>
          <w:u w:val="single"/>
          <w:lang w:eastAsia="lv-LV"/>
        </w:rPr>
        <w:t xml:space="preserve"> n</w:t>
      </w:r>
      <w:r w:rsidR="1CB1B7DF" w:rsidRPr="54F1264C">
        <w:rPr>
          <w:rFonts w:eastAsia="Times New Roman"/>
          <w:u w:val="single"/>
          <w:lang w:eastAsia="lv-LV"/>
        </w:rPr>
        <w:t>epievienot datnes</w:t>
      </w:r>
      <w:r w:rsidR="1CB1B7DF" w:rsidRPr="064927B6">
        <w:rPr>
          <w:rFonts w:eastAsia="Times New Roman"/>
          <w:lang w:eastAsia="lv-LV"/>
        </w:rPr>
        <w:t>.</w:t>
      </w:r>
      <w:r w:rsidR="1CB1B7DF" w:rsidRPr="6F47D9D4">
        <w:rPr>
          <w:rFonts w:eastAsia="Times New Roman"/>
          <w:lang w:eastAsia="lv-LV"/>
        </w:rPr>
        <w:t xml:space="preserve"> </w:t>
      </w:r>
      <w:r w:rsidR="1A848F39" w:rsidRPr="6F47D9D4">
        <w:rPr>
          <w:rFonts w:eastAsia="Times New Roman"/>
          <w:lang w:eastAsia="lv-LV"/>
        </w:rPr>
        <w:t>VRAA ar 2021. gada 1. septembri ir veikusi precizējumu Kanāla</w:t>
      </w:r>
      <w:r w:rsidR="1A848F39" w:rsidRPr="7490A2F3">
        <w:rPr>
          <w:lang w:eastAsia="lv-LV"/>
        </w:rPr>
        <w:t xml:space="preserve"> nosaukumā un saturā atbilstoši Iesniegumu likumam</w:t>
      </w:r>
      <w:r w:rsidR="5B0D9652" w:rsidRPr="7490A2F3">
        <w:rPr>
          <w:lang w:eastAsia="lv-LV"/>
        </w:rPr>
        <w:t>,</w:t>
      </w:r>
      <w:r w:rsidR="1A848F39" w:rsidRPr="7490A2F3">
        <w:rPr>
          <w:lang w:eastAsia="lv-LV"/>
        </w:rPr>
        <w:t xml:space="preserve"> un par to ir informējusi iestādes, kas ir Kanāla lietotāji. </w:t>
      </w:r>
      <w:r w:rsidR="1B7D08F1" w:rsidRPr="7490A2F3">
        <w:rPr>
          <w:lang w:eastAsia="lv-LV"/>
        </w:rPr>
        <w:t>VRAA ir lūgusi</w:t>
      </w:r>
      <w:r w:rsidR="7BF87948" w:rsidRPr="7490A2F3">
        <w:rPr>
          <w:lang w:eastAsia="lv-LV"/>
        </w:rPr>
        <w:t xml:space="preserve"> </w:t>
      </w:r>
      <w:r w:rsidR="1134D1FC" w:rsidRPr="7490A2F3">
        <w:rPr>
          <w:lang w:eastAsia="lv-LV"/>
        </w:rPr>
        <w:t xml:space="preserve">iestādes savās </w:t>
      </w:r>
      <w:r w:rsidR="7BF87948" w:rsidRPr="7490A2F3">
        <w:rPr>
          <w:lang w:eastAsia="lv-LV"/>
        </w:rPr>
        <w:t>tīmekļvietnēs, pakalpojumu kartiņās Portālā un citos elektroniskajos kanālos un informatīvajos materiālos nodrošināt, ka no 2021. gada 1. septembra</w:t>
      </w:r>
      <w:r w:rsidR="00D86AFE">
        <w:rPr>
          <w:lang w:eastAsia="lv-LV"/>
        </w:rPr>
        <w:t xml:space="preserve"> </w:t>
      </w:r>
      <w:r w:rsidR="7BF87948" w:rsidRPr="7490A2F3">
        <w:rPr>
          <w:lang w:eastAsia="lv-LV"/>
        </w:rPr>
        <w:t xml:space="preserve">Kanāls tiek komunicēts ar mainītu nosaukumu </w:t>
      </w:r>
      <w:r w:rsidR="43FFB18A" w:rsidRPr="7490A2F3">
        <w:rPr>
          <w:lang w:eastAsia="lv-LV"/>
        </w:rPr>
        <w:t>“</w:t>
      </w:r>
      <w:r w:rsidR="7BF87948" w:rsidRPr="7490A2F3">
        <w:rPr>
          <w:b/>
          <w:bCs/>
          <w:lang w:eastAsia="lv-LV"/>
        </w:rPr>
        <w:t>Priekšlikuma, sūdzības, jautājuma vai lūguma iesniegšana</w:t>
      </w:r>
      <w:r w:rsidR="43FFB18A" w:rsidRPr="7490A2F3">
        <w:rPr>
          <w:lang w:eastAsia="lv-LV"/>
        </w:rPr>
        <w:t>”</w:t>
      </w:r>
      <w:r w:rsidR="7BF87948" w:rsidRPr="7490A2F3">
        <w:rPr>
          <w:lang w:eastAsia="lv-LV"/>
        </w:rPr>
        <w:t xml:space="preserve"> un tiek izmantots saskaņā ar tā izveidošanas mērķi - Iesniegumu iesniegšanai.</w:t>
      </w:r>
    </w:p>
    <w:p w14:paraId="4449F368" w14:textId="3F0CDCFE" w:rsidR="00EB5035" w:rsidRDefault="00EB5035" w:rsidP="7490A2F3">
      <w:pPr>
        <w:tabs>
          <w:tab w:val="left" w:pos="426"/>
        </w:tabs>
        <w:spacing w:after="0" w:line="276" w:lineRule="auto"/>
        <w:ind w:firstLine="426"/>
        <w:rPr>
          <w:lang w:eastAsia="lv-LV"/>
        </w:rPr>
      </w:pPr>
      <w:r w:rsidRPr="54F1264C">
        <w:rPr>
          <w:lang w:eastAsia="lv-LV"/>
        </w:rPr>
        <w:lastRenderedPageBreak/>
        <w:t>Papildus VARAM laika periodā no 2021. gada 26. maija līdz 11. augustam visiem resoriem sadarbībā ar VRAA organizēja seminārus iestādēm "Par e-pakalpojuma “Iesniegums iestādei” aizvietošanu ar e-formām oficiālās elektroniskās adreses vidē", gadījumos, kur tas ticis izmantots iestāžu pakalpojumu pieteikšanai, tādējādi informējot par gaidāmajām izmaiņām attiecībā uz Kanālu un sniedzot iestādēm atbalstu, savlaicīgi sagatavojot savus klientus atbilstošu un pakalpojumu pieteikšanai drošu kanālu izmantošanai.</w:t>
      </w:r>
    </w:p>
    <w:p w14:paraId="47BB7B60" w14:textId="1D4F5C9B" w:rsidR="00D86AFE" w:rsidRDefault="00EA6FDB" w:rsidP="54F1264C">
      <w:pPr>
        <w:tabs>
          <w:tab w:val="left" w:pos="426"/>
        </w:tabs>
        <w:spacing w:after="0" w:line="276" w:lineRule="auto"/>
        <w:ind w:firstLine="426"/>
        <w:rPr>
          <w:lang w:eastAsia="lv-LV"/>
        </w:rPr>
      </w:pPr>
      <w:r w:rsidRPr="54F1264C">
        <w:rPr>
          <w:lang w:eastAsia="lv-LV"/>
        </w:rPr>
        <w:t xml:space="preserve">VRAA 2022. gada janvārī uzrunāja tās iestādes, Kanāla adresātus, kas 2021. gada laikā saņēma mazāk par 100 pieteikumiem, ierosinot izņemšanu no adresātu saraksta. </w:t>
      </w:r>
      <w:r w:rsidR="002D7B35">
        <w:rPr>
          <w:lang w:eastAsia="lv-LV"/>
        </w:rPr>
        <w:t>VARAM 2022. gada maijā uzrunāja atlikušos adresātus, un n</w:t>
      </w:r>
      <w:r w:rsidR="7490A2F3" w:rsidRPr="54F1264C">
        <w:rPr>
          <w:lang w:eastAsia="lv-LV"/>
        </w:rPr>
        <w:t>o sākotnējā 884 adresātu skaita</w:t>
      </w:r>
      <w:r w:rsidR="002D7B35">
        <w:rPr>
          <w:lang w:eastAsia="lv-LV"/>
        </w:rPr>
        <w:t xml:space="preserve"> 2021. gadā</w:t>
      </w:r>
      <w:r w:rsidR="7490A2F3" w:rsidRPr="54F1264C">
        <w:rPr>
          <w:lang w:eastAsia="lv-LV"/>
        </w:rPr>
        <w:t xml:space="preserve">, Kanālā šobrīd ir pieejami </w:t>
      </w:r>
      <w:r w:rsidR="002D7B35">
        <w:rPr>
          <w:lang w:eastAsia="lv-LV"/>
        </w:rPr>
        <w:t>49</w:t>
      </w:r>
      <w:r w:rsidR="002D7B35" w:rsidRPr="54F1264C">
        <w:rPr>
          <w:lang w:eastAsia="lv-LV"/>
        </w:rPr>
        <w:t xml:space="preserve"> </w:t>
      </w:r>
      <w:r w:rsidR="7490A2F3" w:rsidRPr="54F1264C">
        <w:rPr>
          <w:lang w:eastAsia="lv-LV"/>
        </w:rPr>
        <w:t xml:space="preserve">adresāti. </w:t>
      </w:r>
      <w:r w:rsidR="002D7B35">
        <w:rPr>
          <w:lang w:eastAsia="lv-LV"/>
        </w:rPr>
        <w:t xml:space="preserve">VARAM un </w:t>
      </w:r>
      <w:r w:rsidR="7490A2F3" w:rsidRPr="54F1264C">
        <w:rPr>
          <w:lang w:eastAsia="lv-LV"/>
        </w:rPr>
        <w:t>VRAA turpinās uzrunāt Kanālā atlikušos adresātus, lai saskaņotu ar tiem,</w:t>
      </w:r>
      <w:r w:rsidR="00262DE8" w:rsidRPr="54F1264C">
        <w:rPr>
          <w:lang w:eastAsia="lv-LV"/>
        </w:rPr>
        <w:t xml:space="preserve"> ka turpmāk </w:t>
      </w:r>
      <w:r w:rsidR="003349AA">
        <w:rPr>
          <w:lang w:eastAsia="lv-LV"/>
        </w:rPr>
        <w:t>I</w:t>
      </w:r>
      <w:r w:rsidR="00262DE8" w:rsidRPr="54F1264C">
        <w:rPr>
          <w:lang w:eastAsia="lv-LV"/>
        </w:rPr>
        <w:t xml:space="preserve">esnieguma ziņojumam </w:t>
      </w:r>
      <w:r w:rsidRPr="54F1264C">
        <w:rPr>
          <w:lang w:eastAsia="lv-LV"/>
        </w:rPr>
        <w:t>netiks uzturēta iespēja</w:t>
      </w:r>
      <w:r w:rsidR="00D5013C" w:rsidRPr="54F1264C">
        <w:rPr>
          <w:lang w:eastAsia="lv-LV"/>
        </w:rPr>
        <w:t xml:space="preserve"> pievienot datnes.</w:t>
      </w:r>
    </w:p>
    <w:p w14:paraId="37000D20" w14:textId="32719E5A" w:rsidR="00EA6FDB" w:rsidRPr="008A0976" w:rsidRDefault="00D86AFE" w:rsidP="54F1264C">
      <w:pPr>
        <w:tabs>
          <w:tab w:val="left" w:pos="426"/>
        </w:tabs>
        <w:spacing w:after="0" w:line="276" w:lineRule="auto"/>
        <w:ind w:firstLine="426"/>
        <w:rPr>
          <w:lang w:eastAsia="lv-LV"/>
        </w:rPr>
      </w:pPr>
      <w:r w:rsidRPr="00D86AFE">
        <w:rPr>
          <w:lang w:eastAsia="lv-LV"/>
        </w:rPr>
        <w:t>Lai iedzīvotājiem tiktu nodrošināta iespēja pēc Kanāla darbības pārtraukšanas 202</w:t>
      </w:r>
      <w:r>
        <w:rPr>
          <w:lang w:eastAsia="lv-LV"/>
        </w:rPr>
        <w:t>3. gada 1. janvā</w:t>
      </w:r>
      <w:r w:rsidRPr="00D86AFE">
        <w:rPr>
          <w:lang w:eastAsia="lv-LV"/>
        </w:rPr>
        <w:t>rī elektroniski vērsties iestādēs, nosūtot E-adreses ziņojumu, Pilsonības un migrāciju lietu pārvalde nodrošinās personas apliecību izsniegšanu atbilstoši pieprasījumam un Pilsonības un migrāciju lietu pārvaldes izsniedzamo personu apliecinošu dokumentu kapacitātei. Lai nodrošinātu personas apliecību izsniegšanu atbilstoši pieprasījumam, Pilsonības un migrācij</w:t>
      </w:r>
      <w:r>
        <w:rPr>
          <w:lang w:eastAsia="lv-LV"/>
        </w:rPr>
        <w:t>u lietu pārvalde ir iesniegusi t</w:t>
      </w:r>
      <w:r w:rsidRPr="00D86AFE">
        <w:rPr>
          <w:lang w:eastAsia="lv-LV"/>
        </w:rPr>
        <w:t>iesību akta projektu "Grozījumi Ministru kabineta 2011. gada 27. jūlija rīkojumā Nr. 347 "Par informācijas sistēmas darbības koncepcijas aprakstu "Pasu sistēmas un Vienotās migrācijas informācijas sistēmas attīstība elektronisko identifikācijas karšu un elektronisko uzturēšanās atļauju (karšu) izsniegšanai""</w:t>
      </w:r>
      <w:r>
        <w:rPr>
          <w:lang w:eastAsia="lv-LV"/>
        </w:rPr>
        <w:t>", kurā ir paredzēta aktivitāte</w:t>
      </w:r>
      <w:r w:rsidRPr="00D86AFE">
        <w:rPr>
          <w:lang w:eastAsia="lv-LV"/>
        </w:rPr>
        <w:t xml:space="preserve"> personu apliecinošu dokumentu iz</w:t>
      </w:r>
      <w:r>
        <w:rPr>
          <w:lang w:eastAsia="lv-LV"/>
        </w:rPr>
        <w:t>sniegšanas kapacitātes celšanai 2023. un 2024. gadā.</w:t>
      </w:r>
      <w:bookmarkStart w:id="2" w:name="_GoBack"/>
      <w:bookmarkEnd w:id="2"/>
    </w:p>
    <w:p w14:paraId="5954B4AD" w14:textId="77777777" w:rsidR="00B03856" w:rsidRPr="00CA19C7" w:rsidRDefault="00B03856" w:rsidP="00E551F7">
      <w:pPr>
        <w:pStyle w:val="Heading1"/>
        <w:tabs>
          <w:tab w:val="left" w:pos="567"/>
        </w:tabs>
        <w:spacing w:before="0" w:after="0" w:line="276" w:lineRule="auto"/>
        <w:rPr>
          <w:rFonts w:eastAsia="Calibri"/>
          <w:b w:val="0"/>
          <w:color w:val="auto"/>
          <w:sz w:val="24"/>
          <w:szCs w:val="24"/>
          <w:lang w:val="lv-LV"/>
        </w:rPr>
      </w:pPr>
    </w:p>
    <w:p w14:paraId="799AAC8D" w14:textId="39D45661" w:rsidR="00E20355" w:rsidRPr="00CA19C7" w:rsidRDefault="00391371" w:rsidP="00097AAA">
      <w:pPr>
        <w:pStyle w:val="Heading1"/>
        <w:spacing w:before="0" w:line="276" w:lineRule="auto"/>
        <w:ind w:left="0" w:firstLine="425"/>
        <w:jc w:val="center"/>
        <w:rPr>
          <w:color w:val="auto"/>
          <w:sz w:val="24"/>
          <w:szCs w:val="24"/>
          <w:lang w:val="lv-LV"/>
        </w:rPr>
      </w:pPr>
      <w:r w:rsidRPr="00CA19C7">
        <w:rPr>
          <w:color w:val="auto"/>
          <w:sz w:val="24"/>
          <w:szCs w:val="24"/>
          <w:lang w:val="lv-LV"/>
        </w:rPr>
        <w:t>3</w:t>
      </w:r>
      <w:r w:rsidR="00C3381D" w:rsidRPr="00CA19C7">
        <w:rPr>
          <w:color w:val="auto"/>
          <w:sz w:val="24"/>
          <w:szCs w:val="24"/>
          <w:lang w:val="lv-LV"/>
        </w:rPr>
        <w:t>.  </w:t>
      </w:r>
      <w:r w:rsidR="00E20355" w:rsidRPr="00CA19C7">
        <w:rPr>
          <w:color w:val="auto"/>
          <w:sz w:val="24"/>
          <w:szCs w:val="24"/>
          <w:lang w:val="lv-LV"/>
        </w:rPr>
        <w:t>Priekšlikumi turpmākajai rīcībai</w:t>
      </w:r>
    </w:p>
    <w:p w14:paraId="65C99CD2" w14:textId="157786D3" w:rsidR="001B0CCC" w:rsidRPr="00CA19C7" w:rsidRDefault="0013519F" w:rsidP="6F47D9D4">
      <w:pPr>
        <w:tabs>
          <w:tab w:val="left" w:pos="993"/>
        </w:tabs>
        <w:spacing w:after="0" w:line="276" w:lineRule="auto"/>
        <w:ind w:firstLine="426"/>
        <w:rPr>
          <w:rFonts w:eastAsia="Times New Roman"/>
          <w:lang w:eastAsia="lv-LV"/>
        </w:rPr>
      </w:pPr>
      <w:r w:rsidDel="00EA6FDB">
        <w:rPr>
          <w:rFonts w:eastAsia="Calibri"/>
        </w:rPr>
        <w:t>Tā kā</w:t>
      </w:r>
      <w:r w:rsidR="00AD1F76" w:rsidDel="00EA6FDB">
        <w:rPr>
          <w:rFonts w:eastAsia="Calibri"/>
        </w:rPr>
        <w:t xml:space="preserve"> </w:t>
      </w:r>
      <w:r w:rsidR="00DFD708" w:rsidRPr="00CA19C7" w:rsidDel="00EA6FDB">
        <w:rPr>
          <w:rFonts w:eastAsia="Calibri"/>
        </w:rPr>
        <w:t>K</w:t>
      </w:r>
      <w:r w:rsidR="52213691" w:rsidRPr="00CA19C7" w:rsidDel="00EA6FDB">
        <w:rPr>
          <w:rFonts w:eastAsia="Calibri"/>
        </w:rPr>
        <w:t>anāls</w:t>
      </w:r>
      <w:r w:rsidR="00FE5C46" w:rsidRPr="6F47D9D4" w:rsidDel="00EA6FDB">
        <w:rPr>
          <w:rStyle w:val="apple-converted-space"/>
          <w:rFonts w:eastAsia="Times New Roman"/>
          <w:shd w:val="clear" w:color="auto" w:fill="FFFFFF"/>
        </w:rPr>
        <w:t xml:space="preserve"> tehnoloģiski atbilst Iesniegumu iesniegšanai, kam </w:t>
      </w:r>
      <w:r w:rsidR="22D81639" w:rsidRPr="6F47D9D4" w:rsidDel="00EA6FDB">
        <w:rPr>
          <w:rStyle w:val="apple-converted-space"/>
          <w:rFonts w:eastAsia="Times New Roman"/>
          <w:shd w:val="clear" w:color="auto" w:fill="FFFFFF"/>
        </w:rPr>
        <w:t>K</w:t>
      </w:r>
      <w:r w:rsidR="68628235" w:rsidRPr="6F47D9D4" w:rsidDel="00EA6FDB">
        <w:rPr>
          <w:rStyle w:val="apple-converted-space"/>
          <w:rFonts w:eastAsia="Times New Roman"/>
        </w:rPr>
        <w:t>anāls</w:t>
      </w:r>
      <w:r w:rsidR="00FE5C46" w:rsidRPr="6F47D9D4" w:rsidDel="00EA6FDB">
        <w:rPr>
          <w:rStyle w:val="apple-converted-space"/>
          <w:rFonts w:eastAsia="Times New Roman"/>
          <w:shd w:val="clear" w:color="auto" w:fill="FFFFFF"/>
        </w:rPr>
        <w:t xml:space="preserve"> arī tika izstrādāts, bet neatbilst pakalpojumu pieteikšanai, kamēr E-adrese, kas ir oficiālais un primārais saziņas kanāls ar iedzīvotājiem, atbilst abiem gadījumiem</w:t>
      </w:r>
      <w:r w:rsidR="006900F7" w:rsidRPr="6F47D9D4">
        <w:rPr>
          <w:rFonts w:eastAsia="Times New Roman"/>
        </w:rPr>
        <w:t>,</w:t>
      </w:r>
      <w:r w:rsidR="00C3381D" w:rsidRPr="6F47D9D4">
        <w:rPr>
          <w:rFonts w:eastAsia="Times New Roman"/>
        </w:rPr>
        <w:t xml:space="preserve"> </w:t>
      </w:r>
      <w:r w:rsidR="00F43754" w:rsidRPr="6F47D9D4">
        <w:rPr>
          <w:rFonts w:eastAsia="Times New Roman"/>
        </w:rPr>
        <w:t xml:space="preserve">VARAM </w:t>
      </w:r>
      <w:r w:rsidR="00AD1F76" w:rsidRPr="6F47D9D4">
        <w:rPr>
          <w:rFonts w:eastAsia="Times New Roman"/>
        </w:rPr>
        <w:t>piedāvā</w:t>
      </w:r>
      <w:r w:rsidR="001B0CCC" w:rsidRPr="6F47D9D4">
        <w:rPr>
          <w:rFonts w:eastAsia="Times New Roman"/>
          <w:lang w:eastAsia="lv-LV"/>
        </w:rPr>
        <w:t>:</w:t>
      </w:r>
    </w:p>
    <w:p w14:paraId="46CA7DFA" w14:textId="6691F9CA" w:rsidR="00D1544A" w:rsidRDefault="00E63B59" w:rsidP="6F47D9D4">
      <w:pPr>
        <w:tabs>
          <w:tab w:val="left" w:pos="1701"/>
        </w:tabs>
        <w:spacing w:after="0" w:line="276" w:lineRule="auto"/>
        <w:ind w:firstLine="567"/>
        <w:rPr>
          <w:rFonts w:eastAsia="Times New Roman"/>
          <w:lang w:eastAsia="lv-LV"/>
        </w:rPr>
      </w:pPr>
      <w:r w:rsidRPr="54F1264C">
        <w:rPr>
          <w:rFonts w:eastAsia="Times New Roman"/>
          <w:lang w:eastAsia="lv-LV"/>
        </w:rPr>
        <w:t xml:space="preserve">1. </w:t>
      </w:r>
      <w:r w:rsidR="00D1544A" w:rsidRPr="54F1264C">
        <w:rPr>
          <w:rFonts w:eastAsia="Times New Roman"/>
          <w:lang w:eastAsia="lv-LV"/>
        </w:rPr>
        <w:t xml:space="preserve">Atzīt par aktualitāti zaudējušu Ministru kabineta 2016. gada 13. decembra sēdes </w:t>
      </w:r>
      <w:proofErr w:type="spellStart"/>
      <w:r w:rsidR="00D1544A" w:rsidRPr="54F1264C">
        <w:rPr>
          <w:rFonts w:eastAsia="Times New Roman"/>
          <w:lang w:eastAsia="lv-LV"/>
        </w:rPr>
        <w:t>protokollēmuma</w:t>
      </w:r>
      <w:proofErr w:type="spellEnd"/>
      <w:r w:rsidR="00D1544A" w:rsidRPr="54F1264C">
        <w:rPr>
          <w:rFonts w:eastAsia="Times New Roman"/>
          <w:lang w:eastAsia="lv-LV"/>
        </w:rPr>
        <w:t xml:space="preserve">  Nr. 68 68.§ “Informatīvais  ziņojums  "Par darbības programmas "Infrastruktūra un pakalpojumi" 3.2.2.1.1. </w:t>
      </w:r>
      <w:proofErr w:type="spellStart"/>
      <w:r w:rsidR="00D1544A" w:rsidRPr="54F1264C">
        <w:rPr>
          <w:rFonts w:eastAsia="Times New Roman"/>
          <w:lang w:eastAsia="lv-LV"/>
        </w:rPr>
        <w:t>apakšaktivitātes</w:t>
      </w:r>
      <w:proofErr w:type="spellEnd"/>
      <w:r w:rsidR="00D1544A" w:rsidRPr="54F1264C">
        <w:rPr>
          <w:rFonts w:eastAsia="Times New Roman"/>
          <w:lang w:eastAsia="lv-LV"/>
        </w:rPr>
        <w:t xml:space="preserve"> "Informācijas sistēmu un elektronisko pakalpojumu attīstība" projektu ieviešanas plānu izvērtēšanu un uzraudzību"  3. punktu.</w:t>
      </w:r>
    </w:p>
    <w:p w14:paraId="7643339A" w14:textId="361FD1EB" w:rsidR="00262DE8" w:rsidRDefault="00D1544A" w:rsidP="6F47D9D4">
      <w:pPr>
        <w:tabs>
          <w:tab w:val="left" w:pos="1701"/>
        </w:tabs>
        <w:spacing w:after="0" w:line="276" w:lineRule="auto"/>
        <w:ind w:firstLine="567"/>
        <w:rPr>
          <w:rFonts w:eastAsia="Times New Roman"/>
          <w:lang w:eastAsia="lv-LV"/>
        </w:rPr>
      </w:pPr>
      <w:r w:rsidRPr="54F1264C">
        <w:rPr>
          <w:rFonts w:eastAsia="Times New Roman"/>
          <w:lang w:eastAsia="lv-LV"/>
        </w:rPr>
        <w:t>2.</w:t>
      </w:r>
      <w:r w:rsidR="00262DE8" w:rsidRPr="54F1264C">
        <w:rPr>
          <w:rFonts w:eastAsia="Times New Roman"/>
          <w:lang w:eastAsia="lv-LV"/>
        </w:rPr>
        <w:t xml:space="preserve"> VRAA:</w:t>
      </w:r>
    </w:p>
    <w:p w14:paraId="7BBE2888" w14:textId="1BF107E2" w:rsidR="00262DE8" w:rsidRDefault="00262DE8" w:rsidP="54F1264C">
      <w:pPr>
        <w:tabs>
          <w:tab w:val="left" w:pos="993"/>
        </w:tabs>
        <w:spacing w:after="0" w:line="276" w:lineRule="auto"/>
        <w:ind w:left="720" w:firstLine="567"/>
        <w:rPr>
          <w:rFonts w:eastAsia="Times New Roman"/>
          <w:lang w:eastAsia="lv-LV"/>
        </w:rPr>
      </w:pPr>
      <w:r w:rsidRPr="54F1264C">
        <w:rPr>
          <w:rFonts w:eastAsia="Times New Roman"/>
          <w:lang w:eastAsia="lv-LV"/>
        </w:rPr>
        <w:t xml:space="preserve">2.1. uzturēt Kanāla darbību ar mainītu nosaukumu “Priekšlikuma, sūdzības, jautājuma vai lūguma iesniegšana” </w:t>
      </w:r>
      <w:r w:rsidR="3E1BA716" w:rsidRPr="54F1264C">
        <w:rPr>
          <w:rFonts w:eastAsia="Times New Roman"/>
          <w:color w:val="000000" w:themeColor="text1"/>
          <w:u w:val="single"/>
        </w:rPr>
        <w:t>ierobežotam iestāžu adresātu lokam, saskaņojot ar iestādēm,</w:t>
      </w:r>
      <w:r w:rsidRPr="54F1264C">
        <w:rPr>
          <w:rFonts w:eastAsia="Times New Roman"/>
          <w:color w:val="000000" w:themeColor="text1"/>
          <w:lang w:eastAsia="lv-LV"/>
        </w:rPr>
        <w:t xml:space="preserve"> </w:t>
      </w:r>
      <w:r w:rsidRPr="54F1264C">
        <w:rPr>
          <w:rFonts w:eastAsia="Times New Roman"/>
          <w:lang w:eastAsia="lv-LV"/>
        </w:rPr>
        <w:t>ziņojumam nepievienot datnes, līdz 2022. gada 31. decembrim;</w:t>
      </w:r>
    </w:p>
    <w:p w14:paraId="4925EB55" w14:textId="7F1EB266" w:rsidR="00262DE8" w:rsidRDefault="00262DE8" w:rsidP="54F1264C">
      <w:pPr>
        <w:tabs>
          <w:tab w:val="left" w:pos="993"/>
        </w:tabs>
        <w:spacing w:after="0" w:line="276" w:lineRule="auto"/>
        <w:ind w:left="720" w:firstLine="567"/>
        <w:rPr>
          <w:rFonts w:eastAsia="Times New Roman"/>
          <w:lang w:eastAsia="lv-LV"/>
        </w:rPr>
      </w:pPr>
      <w:r w:rsidRPr="54F1264C">
        <w:rPr>
          <w:rFonts w:eastAsia="Times New Roman"/>
          <w:lang w:eastAsia="lv-LV"/>
        </w:rPr>
        <w:t>2.2. veikt Kanāla un EKONS/IDDV (darba vides iestāžu darbiniekiem Iesniegumu apst</w:t>
      </w:r>
      <w:r w:rsidR="00E304E9" w:rsidRPr="54F1264C">
        <w:rPr>
          <w:rFonts w:eastAsia="Times New Roman"/>
          <w:lang w:eastAsia="lv-LV"/>
        </w:rPr>
        <w:t xml:space="preserve">rādei) </w:t>
      </w:r>
      <w:r w:rsidRPr="54F1264C">
        <w:rPr>
          <w:rFonts w:eastAsia="Times New Roman"/>
          <w:lang w:eastAsia="lv-LV"/>
        </w:rPr>
        <w:t xml:space="preserve">darbības </w:t>
      </w:r>
      <w:r w:rsidR="00E304E9" w:rsidRPr="54F1264C">
        <w:rPr>
          <w:rFonts w:eastAsia="Times New Roman"/>
          <w:lang w:eastAsia="lv-LV"/>
        </w:rPr>
        <w:t xml:space="preserve">pārtraukšanu </w:t>
      </w:r>
      <w:r w:rsidRPr="54F1264C">
        <w:rPr>
          <w:rFonts w:eastAsia="Times New Roman"/>
          <w:lang w:eastAsia="lv-LV"/>
        </w:rPr>
        <w:t>2023. gada 1. janvārī;</w:t>
      </w:r>
    </w:p>
    <w:p w14:paraId="3D3411AA" w14:textId="1E2E0AD4" w:rsidR="00D8546A" w:rsidRPr="00CD45DE" w:rsidRDefault="00D1544A" w:rsidP="6F47D9D4">
      <w:pPr>
        <w:tabs>
          <w:tab w:val="left" w:pos="993"/>
        </w:tabs>
        <w:spacing w:after="0" w:line="276" w:lineRule="auto"/>
        <w:ind w:firstLine="567"/>
        <w:rPr>
          <w:rFonts w:eastAsia="Times New Roman"/>
          <w:lang w:eastAsia="lv-LV"/>
        </w:rPr>
      </w:pPr>
      <w:r w:rsidRPr="54F1264C">
        <w:rPr>
          <w:rFonts w:eastAsia="Times New Roman"/>
          <w:lang w:eastAsia="lv-LV"/>
        </w:rPr>
        <w:t xml:space="preserve">3. </w:t>
      </w:r>
      <w:r w:rsidR="00783422" w:rsidRPr="54F1264C">
        <w:rPr>
          <w:rFonts w:eastAsia="Times New Roman"/>
          <w:lang w:eastAsia="lv-LV"/>
        </w:rPr>
        <w:t>Valsts i</w:t>
      </w:r>
      <w:r w:rsidR="008700F8" w:rsidRPr="54F1264C">
        <w:rPr>
          <w:rFonts w:eastAsia="Times New Roman"/>
          <w:lang w:eastAsia="lv-LV"/>
        </w:rPr>
        <w:t>estādēm</w:t>
      </w:r>
      <w:r w:rsidR="731D2A34" w:rsidRPr="54F1264C">
        <w:rPr>
          <w:rFonts w:eastAsia="Times New Roman"/>
          <w:lang w:eastAsia="lv-LV"/>
        </w:rPr>
        <w:t xml:space="preserve">: </w:t>
      </w:r>
    </w:p>
    <w:p w14:paraId="1A8BE886" w14:textId="3EFAE413" w:rsidR="00D8546A" w:rsidRPr="00CA19C7" w:rsidRDefault="00D1544A" w:rsidP="54F1264C">
      <w:pPr>
        <w:tabs>
          <w:tab w:val="left" w:pos="993"/>
          <w:tab w:val="left" w:pos="1134"/>
        </w:tabs>
        <w:spacing w:after="0" w:line="276" w:lineRule="auto"/>
        <w:ind w:left="720" w:firstLine="567"/>
        <w:rPr>
          <w:rFonts w:eastAsia="Times New Roman"/>
          <w:lang w:eastAsia="lv-LV"/>
        </w:rPr>
      </w:pPr>
      <w:r w:rsidRPr="54F1264C">
        <w:rPr>
          <w:rFonts w:eastAsia="Times New Roman"/>
          <w:lang w:eastAsia="lv-LV"/>
        </w:rPr>
        <w:t>3</w:t>
      </w:r>
      <w:r w:rsidR="2250E832" w:rsidRPr="54F1264C">
        <w:rPr>
          <w:rFonts w:eastAsia="Times New Roman"/>
          <w:lang w:eastAsia="lv-LV"/>
        </w:rPr>
        <w:t>.1.</w:t>
      </w:r>
      <w:r w:rsidR="2D823CCF" w:rsidRPr="54F1264C">
        <w:rPr>
          <w:rFonts w:eastAsia="Times New Roman"/>
          <w:lang w:eastAsia="lv-LV"/>
        </w:rPr>
        <w:t xml:space="preserve"> </w:t>
      </w:r>
      <w:r w:rsidR="00783422" w:rsidRPr="54F1264C">
        <w:rPr>
          <w:rFonts w:eastAsia="Times New Roman"/>
          <w:lang w:eastAsia="lv-LV"/>
        </w:rPr>
        <w:t>savās</w:t>
      </w:r>
      <w:r w:rsidR="00783422" w:rsidRPr="54F1264C">
        <w:rPr>
          <w:rFonts w:eastAsia="Times New Roman"/>
        </w:rPr>
        <w:t xml:space="preserve"> t</w:t>
      </w:r>
      <w:r w:rsidR="00783422" w:rsidRPr="54F1264C">
        <w:rPr>
          <w:rFonts w:eastAsia="Times New Roman"/>
          <w:lang w:eastAsia="lv-LV"/>
        </w:rPr>
        <w:t>īmekļvietnēs, Portāla pakalpojumu kartiņās, citos elektroniskajos kanālos un informatīvajos materiālos nodrošināt, ka Kanāla komunicēšana un izmantošana tiek pārtraukta ar 2022. gada 31. decembri;</w:t>
      </w:r>
    </w:p>
    <w:p w14:paraId="5D36F2C5" w14:textId="1FB4034E" w:rsidR="008759EF" w:rsidRDefault="00D1544A" w:rsidP="54F1264C">
      <w:pPr>
        <w:tabs>
          <w:tab w:val="left" w:pos="993"/>
          <w:tab w:val="left" w:pos="1134"/>
        </w:tabs>
        <w:spacing w:after="0" w:line="276" w:lineRule="auto"/>
        <w:ind w:left="720" w:firstLine="567"/>
        <w:rPr>
          <w:lang w:eastAsia="lv-LV"/>
        </w:rPr>
      </w:pPr>
      <w:r w:rsidRPr="54F1264C">
        <w:rPr>
          <w:rFonts w:eastAsia="Times New Roman"/>
          <w:lang w:eastAsia="lv-LV"/>
        </w:rPr>
        <w:lastRenderedPageBreak/>
        <w:t>3</w:t>
      </w:r>
      <w:r w:rsidR="00D370DD" w:rsidRPr="54F1264C">
        <w:rPr>
          <w:rFonts w:eastAsia="Times New Roman"/>
          <w:lang w:eastAsia="lv-LV"/>
        </w:rPr>
        <w:t>.</w:t>
      </w:r>
      <w:r w:rsidR="04D6281E" w:rsidRPr="54F1264C">
        <w:rPr>
          <w:rFonts w:eastAsia="Times New Roman"/>
          <w:lang w:eastAsia="lv-LV"/>
        </w:rPr>
        <w:t>2</w:t>
      </w:r>
      <w:r w:rsidR="00D370DD" w:rsidRPr="54F1264C">
        <w:rPr>
          <w:rFonts w:eastAsia="Times New Roman"/>
          <w:lang w:eastAsia="lv-LV"/>
        </w:rPr>
        <w:t xml:space="preserve">. </w:t>
      </w:r>
      <w:r w:rsidR="001D4CC0" w:rsidRPr="54F1264C">
        <w:rPr>
          <w:rFonts w:eastAsia="Times New Roman"/>
          <w:lang w:eastAsia="lv-LV"/>
        </w:rPr>
        <w:t>k</w:t>
      </w:r>
      <w:r w:rsidR="3038726C" w:rsidRPr="54F1264C">
        <w:rPr>
          <w:rFonts w:eastAsia="Times New Roman"/>
          <w:lang w:eastAsia="lv-LV"/>
        </w:rPr>
        <w:t>omunikācijā ar</w:t>
      </w:r>
      <w:r w:rsidR="65CFDA89" w:rsidRPr="54F1264C">
        <w:rPr>
          <w:rFonts w:eastAsia="Times New Roman"/>
          <w:lang w:eastAsia="lv-LV"/>
        </w:rPr>
        <w:t xml:space="preserve"> privātperson</w:t>
      </w:r>
      <w:r w:rsidR="7ACAA43F" w:rsidRPr="54F1264C">
        <w:rPr>
          <w:rFonts w:eastAsia="Times New Roman"/>
          <w:lang w:eastAsia="lv-LV"/>
        </w:rPr>
        <w:t>ām veicināt</w:t>
      </w:r>
      <w:r w:rsidR="65CFDA89" w:rsidRPr="54F1264C">
        <w:rPr>
          <w:rFonts w:eastAsia="Times New Roman"/>
          <w:lang w:eastAsia="lv-LV"/>
        </w:rPr>
        <w:t xml:space="preserve"> </w:t>
      </w:r>
      <w:r w:rsidR="49923FE3" w:rsidRPr="54F1264C">
        <w:rPr>
          <w:rFonts w:eastAsia="Times New Roman"/>
          <w:lang w:eastAsia="lv-LV"/>
        </w:rPr>
        <w:t>E</w:t>
      </w:r>
      <w:r w:rsidR="00D370DD" w:rsidRPr="54F1264C">
        <w:rPr>
          <w:rFonts w:eastAsia="Times New Roman"/>
          <w:lang w:eastAsia="lv-LV"/>
        </w:rPr>
        <w:t>-adres</w:t>
      </w:r>
      <w:r w:rsidR="10DDD205" w:rsidRPr="54F1264C">
        <w:rPr>
          <w:rFonts w:eastAsia="Times New Roman"/>
          <w:lang w:eastAsia="lv-LV"/>
        </w:rPr>
        <w:t>es izmantošanu</w:t>
      </w:r>
      <w:r w:rsidR="687DC1C8" w:rsidRPr="54F1264C">
        <w:rPr>
          <w:rFonts w:eastAsia="Times New Roman"/>
          <w:lang w:eastAsia="lv-LV"/>
        </w:rPr>
        <w:t xml:space="preserve"> </w:t>
      </w:r>
      <w:r w:rsidR="47EC0D8C" w:rsidRPr="54F1264C">
        <w:rPr>
          <w:rFonts w:eastAsia="Times New Roman"/>
          <w:lang w:eastAsia="lv-LV"/>
        </w:rPr>
        <w:t>Iesniegumu iesniegšan</w:t>
      </w:r>
      <w:r w:rsidR="50F7B23E" w:rsidRPr="54F1264C">
        <w:rPr>
          <w:rFonts w:eastAsia="Times New Roman"/>
          <w:lang w:eastAsia="lv-LV"/>
        </w:rPr>
        <w:t>ā</w:t>
      </w:r>
      <w:r w:rsidR="00E63B59" w:rsidRPr="54F1264C">
        <w:rPr>
          <w:rFonts w:eastAsia="Times New Roman"/>
          <w:lang w:eastAsia="lv-LV"/>
        </w:rPr>
        <w:t>,</w:t>
      </w:r>
      <w:r w:rsidR="47EC0D8C" w:rsidRPr="54F1264C">
        <w:rPr>
          <w:rFonts w:eastAsia="Times New Roman"/>
          <w:lang w:eastAsia="lv-LV"/>
        </w:rPr>
        <w:t xml:space="preserve"> kā arī pakalpo</w:t>
      </w:r>
      <w:r w:rsidR="47EC0D8C" w:rsidRPr="54F1264C">
        <w:rPr>
          <w:lang w:eastAsia="lv-LV"/>
        </w:rPr>
        <w:t>jumu pieteikšan</w:t>
      </w:r>
      <w:r w:rsidR="487A1511" w:rsidRPr="54F1264C">
        <w:rPr>
          <w:lang w:eastAsia="lv-LV"/>
        </w:rPr>
        <w:t>ā</w:t>
      </w:r>
      <w:r w:rsidR="00946A11" w:rsidRPr="54F1264C">
        <w:rPr>
          <w:lang w:eastAsia="lv-LV"/>
        </w:rPr>
        <w:t>,</w:t>
      </w:r>
      <w:r w:rsidR="47EC0D8C" w:rsidRPr="54F1264C">
        <w:rPr>
          <w:lang w:eastAsia="lv-LV"/>
        </w:rPr>
        <w:t xml:space="preserve"> </w:t>
      </w:r>
      <w:r w:rsidR="687DC1C8" w:rsidRPr="54F1264C">
        <w:rPr>
          <w:lang w:eastAsia="lv-LV"/>
        </w:rPr>
        <w:t>gadījumos</w:t>
      </w:r>
      <w:r w:rsidR="5413444B" w:rsidRPr="54F1264C">
        <w:rPr>
          <w:lang w:eastAsia="lv-LV"/>
        </w:rPr>
        <w:t>, kad pakalpojum</w:t>
      </w:r>
      <w:r w:rsidR="79FB99E5" w:rsidRPr="54F1264C">
        <w:rPr>
          <w:lang w:eastAsia="lv-LV"/>
        </w:rPr>
        <w:t>ie</w:t>
      </w:r>
      <w:r w:rsidR="5413444B" w:rsidRPr="54F1264C">
        <w:rPr>
          <w:lang w:eastAsia="lv-LV"/>
        </w:rPr>
        <w:t>m nav izstrādāt</w:t>
      </w:r>
      <w:r w:rsidR="61BE2CD0" w:rsidRPr="54F1264C">
        <w:rPr>
          <w:lang w:eastAsia="lv-LV"/>
        </w:rPr>
        <w:t>i</w:t>
      </w:r>
      <w:r w:rsidR="5413444B" w:rsidRPr="54F1264C">
        <w:rPr>
          <w:lang w:eastAsia="lv-LV"/>
        </w:rPr>
        <w:t xml:space="preserve"> specializēt</w:t>
      </w:r>
      <w:r w:rsidR="243AADE4" w:rsidRPr="54F1264C">
        <w:rPr>
          <w:lang w:eastAsia="lv-LV"/>
        </w:rPr>
        <w:t>i</w:t>
      </w:r>
      <w:r w:rsidR="5413444B" w:rsidRPr="54F1264C">
        <w:rPr>
          <w:lang w:eastAsia="lv-LV"/>
        </w:rPr>
        <w:t xml:space="preserve"> e-pakalpojum</w:t>
      </w:r>
      <w:r w:rsidR="622EE4CF" w:rsidRPr="54F1264C">
        <w:rPr>
          <w:lang w:eastAsia="lv-LV"/>
        </w:rPr>
        <w:t>i</w:t>
      </w:r>
      <w:r w:rsidR="5413444B" w:rsidRPr="54F1264C">
        <w:rPr>
          <w:lang w:eastAsia="lv-LV"/>
        </w:rPr>
        <w:t>.</w:t>
      </w:r>
    </w:p>
    <w:p w14:paraId="76F31F69" w14:textId="11BBC742" w:rsidR="00D01582" w:rsidRPr="00CA19C7" w:rsidRDefault="00D01582" w:rsidP="008759EF">
      <w:pPr>
        <w:tabs>
          <w:tab w:val="left" w:pos="993"/>
          <w:tab w:val="left" w:pos="1134"/>
        </w:tabs>
        <w:spacing w:after="0" w:line="276" w:lineRule="auto"/>
        <w:ind w:firstLine="567"/>
        <w:rPr>
          <w:lang w:eastAsia="lv-LV"/>
        </w:rPr>
      </w:pPr>
      <w:r w:rsidRPr="54F1264C">
        <w:rPr>
          <w:lang w:eastAsia="lv-LV"/>
        </w:rPr>
        <w:t xml:space="preserve">4. Pašvaldību iestādes aicinām ievērot VARAM priekšlikuma 3. punktā </w:t>
      </w:r>
      <w:r w:rsidR="0039380E" w:rsidRPr="54F1264C">
        <w:rPr>
          <w:lang w:eastAsia="lv-LV"/>
        </w:rPr>
        <w:t>aprakstīto rīc</w:t>
      </w:r>
      <w:r w:rsidR="00E049FA" w:rsidRPr="54F1264C">
        <w:rPr>
          <w:lang w:eastAsia="lv-LV"/>
        </w:rPr>
        <w:t>ības piedāvājumu</w:t>
      </w:r>
      <w:r w:rsidRPr="54F1264C">
        <w:rPr>
          <w:lang w:eastAsia="lv-LV"/>
        </w:rPr>
        <w:t>.</w:t>
      </w:r>
    </w:p>
    <w:p w14:paraId="7FF0295C" w14:textId="5D3DB268" w:rsidR="001601D4" w:rsidRPr="00CA19C7" w:rsidRDefault="001601D4" w:rsidP="4A551960">
      <w:pPr>
        <w:tabs>
          <w:tab w:val="left" w:pos="993"/>
          <w:tab w:val="left" w:pos="1134"/>
        </w:tabs>
        <w:spacing w:after="0" w:line="276" w:lineRule="auto"/>
        <w:ind w:left="774"/>
      </w:pPr>
    </w:p>
    <w:p w14:paraId="75ED78D5" w14:textId="22EE9B09" w:rsidR="00976744" w:rsidRPr="00CA19C7" w:rsidRDefault="00976744" w:rsidP="4A551960">
      <w:pPr>
        <w:tabs>
          <w:tab w:val="left" w:pos="993"/>
          <w:tab w:val="left" w:pos="1134"/>
        </w:tabs>
        <w:spacing w:after="0" w:line="276" w:lineRule="auto"/>
        <w:ind w:left="774"/>
      </w:pPr>
    </w:p>
    <w:p w14:paraId="01D8AAA8" w14:textId="7688B0E5" w:rsidR="00D8546A" w:rsidRPr="00CA19C7" w:rsidRDefault="00D8546A" w:rsidP="4A551960">
      <w:pPr>
        <w:pStyle w:val="NormalWeb"/>
        <w:tabs>
          <w:tab w:val="left" w:pos="993"/>
          <w:tab w:val="left" w:pos="1134"/>
        </w:tabs>
        <w:spacing w:before="0" w:after="0" w:line="276" w:lineRule="auto"/>
        <w:jc w:val="both"/>
      </w:pPr>
      <w:r w:rsidRPr="00CA19C7">
        <w:t xml:space="preserve">Vides aizsardzības un </w:t>
      </w:r>
    </w:p>
    <w:p w14:paraId="7017ADAB" w14:textId="1A06B792" w:rsidR="00D8546A" w:rsidRPr="00CA19C7" w:rsidRDefault="00D8546A" w:rsidP="00E551F7">
      <w:pPr>
        <w:pStyle w:val="NormalWeb"/>
        <w:tabs>
          <w:tab w:val="left" w:pos="426"/>
        </w:tabs>
        <w:spacing w:before="0" w:after="0" w:line="276" w:lineRule="auto"/>
        <w:jc w:val="both"/>
      </w:pPr>
      <w:r w:rsidRPr="00CA19C7">
        <w:t>reģionālā</w:t>
      </w:r>
      <w:r w:rsidR="0063554E" w:rsidRPr="00CA19C7">
        <w:t>s</w:t>
      </w:r>
      <w:r w:rsidRPr="00CA19C7">
        <w:t xml:space="preserve"> attīs</w:t>
      </w:r>
      <w:r w:rsidR="005C2DB3" w:rsidRPr="00CA19C7">
        <w:t>tības ministrs</w:t>
      </w:r>
      <w:r w:rsidR="005C2DB3" w:rsidRPr="00CA19C7">
        <w:tab/>
      </w:r>
      <w:r w:rsidR="005C2DB3" w:rsidRPr="00CA19C7">
        <w:tab/>
      </w:r>
      <w:r w:rsidR="005C2DB3" w:rsidRPr="00CA19C7">
        <w:tab/>
      </w:r>
      <w:r w:rsidR="005C2DB3" w:rsidRPr="00CA19C7">
        <w:tab/>
      </w:r>
      <w:r w:rsidR="005C2DB3" w:rsidRPr="00CA19C7">
        <w:tab/>
      </w:r>
      <w:r w:rsidR="005C2DB3" w:rsidRPr="00CA19C7">
        <w:tab/>
      </w:r>
      <w:r w:rsidR="005C2DB3" w:rsidRPr="00CA19C7">
        <w:tab/>
      </w:r>
      <w:r w:rsidR="00097AAA" w:rsidRPr="00CA19C7">
        <w:t>Artūrs Toms Plešs</w:t>
      </w:r>
    </w:p>
    <w:p w14:paraId="576E73A1" w14:textId="77777777" w:rsidR="00D8546A" w:rsidRPr="00CA19C7" w:rsidRDefault="00D8546A" w:rsidP="00E551F7">
      <w:pPr>
        <w:tabs>
          <w:tab w:val="left" w:pos="426"/>
        </w:tabs>
        <w:spacing w:after="0" w:line="276" w:lineRule="auto"/>
        <w:ind w:firstLine="0"/>
      </w:pPr>
    </w:p>
    <w:p w14:paraId="4356D7A8" w14:textId="77777777" w:rsidR="00D8546A" w:rsidRPr="00CA19C7" w:rsidRDefault="00D8546A" w:rsidP="00E551F7">
      <w:pPr>
        <w:tabs>
          <w:tab w:val="left" w:pos="426"/>
        </w:tabs>
        <w:spacing w:after="0" w:line="276" w:lineRule="auto"/>
        <w:ind w:firstLine="0"/>
      </w:pPr>
    </w:p>
    <w:p w14:paraId="49D3E5C6" w14:textId="126A1800" w:rsidR="00D8546A" w:rsidRPr="00CA19C7" w:rsidRDefault="00097AAA" w:rsidP="00E551F7">
      <w:pPr>
        <w:tabs>
          <w:tab w:val="left" w:pos="426"/>
        </w:tabs>
        <w:spacing w:after="0" w:line="276" w:lineRule="auto"/>
        <w:ind w:firstLine="0"/>
        <w:rPr>
          <w:sz w:val="20"/>
          <w:szCs w:val="20"/>
        </w:rPr>
      </w:pPr>
      <w:r w:rsidRPr="00CA19C7">
        <w:rPr>
          <w:sz w:val="20"/>
          <w:szCs w:val="20"/>
        </w:rPr>
        <w:t>Bumbiere</w:t>
      </w:r>
      <w:r w:rsidR="00D8546A" w:rsidRPr="00CA19C7">
        <w:rPr>
          <w:sz w:val="20"/>
          <w:szCs w:val="20"/>
        </w:rPr>
        <w:t>, 67026</w:t>
      </w:r>
      <w:r w:rsidRPr="00CA19C7">
        <w:rPr>
          <w:sz w:val="20"/>
          <w:szCs w:val="20"/>
        </w:rPr>
        <w:t>486</w:t>
      </w:r>
    </w:p>
    <w:p w14:paraId="112D0097" w14:textId="7E9973AB" w:rsidR="00DF7BDB" w:rsidRPr="00CA19C7" w:rsidRDefault="001B7A22" w:rsidP="00E551F7">
      <w:pPr>
        <w:tabs>
          <w:tab w:val="left" w:pos="426"/>
        </w:tabs>
        <w:spacing w:after="0" w:line="276" w:lineRule="auto"/>
        <w:ind w:firstLine="0"/>
        <w:rPr>
          <w:sz w:val="20"/>
          <w:szCs w:val="20"/>
        </w:rPr>
      </w:pPr>
      <w:hyperlink r:id="rId12" w:history="1">
        <w:r w:rsidR="00097AAA" w:rsidRPr="00CA19C7">
          <w:rPr>
            <w:rStyle w:val="Hyperlink"/>
            <w:color w:val="auto"/>
            <w:sz w:val="20"/>
            <w:szCs w:val="20"/>
          </w:rPr>
          <w:t>ilona.bumbiere@varam.gov.lv</w:t>
        </w:r>
      </w:hyperlink>
    </w:p>
    <w:sectPr w:rsidR="00DF7BDB" w:rsidRPr="00CA19C7" w:rsidSect="008C49A0">
      <w:headerReference w:type="default" r:id="rId13"/>
      <w:footerReference w:type="default" r:id="rId14"/>
      <w:headerReference w:type="first" r:id="rId15"/>
      <w:footerReference w:type="first" r:id="rId16"/>
      <w:type w:val="continuous"/>
      <w:pgSz w:w="11906" w:h="16838" w:code="9"/>
      <w:pgMar w:top="1418" w:right="1134" w:bottom="1134" w:left="1701" w:header="709" w:footer="709" w:gutter="0"/>
      <w:pgNumType w:start="1"/>
      <w:cols w:space="708"/>
      <w:titlePg/>
      <w:docGrid w:linePitch="381"/>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59BC3A7" w16cex:dateUtc="2022-01-26T10:57:00Z"/>
  <w16cex:commentExtensible w16cex:durableId="259BC798" w16cex:dateUtc="2022-01-26T11:14:00Z"/>
  <w16cex:commentExtensible w16cex:durableId="544AB5A8" w16cex:dateUtc="2022-02-24T15:06:59.145Z"/>
</w16cex:commentsExtensible>
</file>

<file path=word/commentsIds.xml><?xml version="1.0" encoding="utf-8"?>
<w16cid:commentsIds xmlns:mc="http://schemas.openxmlformats.org/markup-compatibility/2006" xmlns:w16cid="http://schemas.microsoft.com/office/word/2016/wordml/cid" mc:Ignorable="w16cid">
  <w16cid:commentId w16cid:paraId="2220F68C" w16cid:durableId="259BC3A7"/>
  <w16cid:commentId w16cid:paraId="77AAB91D" w16cid:durableId="259BC798"/>
  <w16cid:commentId w16cid:paraId="4282044B" w16cid:durableId="544AB5A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7452EF" w14:textId="77777777" w:rsidR="001B7A22" w:rsidRDefault="001B7A22" w:rsidP="00CC0B27">
      <w:pPr>
        <w:spacing w:after="0"/>
      </w:pPr>
      <w:r>
        <w:separator/>
      </w:r>
    </w:p>
  </w:endnote>
  <w:endnote w:type="continuationSeparator" w:id="0">
    <w:p w14:paraId="5C3F99D9" w14:textId="77777777" w:rsidR="001B7A22" w:rsidRDefault="001B7A22" w:rsidP="00CC0B27">
      <w:pPr>
        <w:spacing w:after="0"/>
      </w:pPr>
      <w:r>
        <w:continuationSeparator/>
      </w:r>
    </w:p>
  </w:endnote>
  <w:endnote w:type="continuationNotice" w:id="1">
    <w:p w14:paraId="40C1906A" w14:textId="77777777" w:rsidR="001B7A22" w:rsidRDefault="001B7A2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92CEB" w14:textId="2C3C0374" w:rsidR="0042739E" w:rsidRPr="00CE13E3" w:rsidRDefault="00F375CD" w:rsidP="00CE13E3">
    <w:pPr>
      <w:tabs>
        <w:tab w:val="center" w:pos="4153"/>
        <w:tab w:val="right" w:pos="8306"/>
      </w:tabs>
      <w:suppressAutoHyphens w:val="0"/>
      <w:spacing w:after="0"/>
      <w:ind w:firstLine="0"/>
      <w:rPr>
        <w:rFonts w:eastAsia="Calibri"/>
        <w:kern w:val="32"/>
        <w:sz w:val="20"/>
        <w:szCs w:val="20"/>
      </w:rPr>
    </w:pPr>
    <w:r w:rsidRPr="00F375CD">
      <w:rPr>
        <w:rFonts w:eastAsia="Calibri"/>
        <w:kern w:val="32"/>
        <w:sz w:val="20"/>
        <w:szCs w:val="20"/>
      </w:rPr>
      <w:t>VARAMinfzino_</w:t>
    </w:r>
    <w:r w:rsidR="005F5EF2">
      <w:rPr>
        <w:rFonts w:eastAsia="Calibri"/>
        <w:kern w:val="32"/>
        <w:sz w:val="20"/>
        <w:szCs w:val="20"/>
      </w:rPr>
      <w:t>1508</w:t>
    </w:r>
    <w:r w:rsidR="005F5EF2">
      <w:rPr>
        <w:rFonts w:eastAsia="Calibri"/>
        <w:kern w:val="32"/>
        <w:sz w:val="20"/>
        <w:szCs w:val="20"/>
      </w:rPr>
      <w:t>2022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C1657" w14:textId="5BD4C5CA" w:rsidR="00F375CD" w:rsidRPr="008C49A0" w:rsidRDefault="00F375CD">
    <w:pPr>
      <w:pStyle w:val="Footer"/>
      <w:rPr>
        <w:sz w:val="20"/>
        <w:szCs w:val="20"/>
      </w:rPr>
    </w:pPr>
    <w:r w:rsidRPr="008C49A0">
      <w:rPr>
        <w:sz w:val="20"/>
        <w:szCs w:val="20"/>
      </w:rPr>
      <w:t>VARAMinfzino_</w:t>
    </w:r>
    <w:r w:rsidR="00FB644F">
      <w:rPr>
        <w:sz w:val="20"/>
        <w:szCs w:val="20"/>
      </w:rPr>
      <w:t>1</w:t>
    </w:r>
    <w:r w:rsidR="00FB644F">
      <w:rPr>
        <w:sz w:val="20"/>
        <w:szCs w:val="20"/>
      </w:rPr>
      <w:t>508</w:t>
    </w:r>
    <w:r w:rsidR="00FB644F">
      <w:rPr>
        <w:sz w:val="20"/>
        <w:szCs w:val="20"/>
      </w:rPr>
      <w:t>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0422E9" w14:textId="77777777" w:rsidR="001B7A22" w:rsidRDefault="001B7A22" w:rsidP="00CC0B27">
      <w:pPr>
        <w:spacing w:after="0"/>
      </w:pPr>
      <w:r>
        <w:separator/>
      </w:r>
    </w:p>
  </w:footnote>
  <w:footnote w:type="continuationSeparator" w:id="0">
    <w:p w14:paraId="1D635E4F" w14:textId="77777777" w:rsidR="001B7A22" w:rsidRDefault="001B7A22" w:rsidP="00CC0B27">
      <w:pPr>
        <w:spacing w:after="0"/>
      </w:pPr>
      <w:r>
        <w:continuationSeparator/>
      </w:r>
    </w:p>
  </w:footnote>
  <w:footnote w:type="continuationNotice" w:id="1">
    <w:p w14:paraId="2C59D830" w14:textId="77777777" w:rsidR="001B7A22" w:rsidRDefault="001B7A2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AE8D4" w14:textId="6B0F146C" w:rsidR="0042739E" w:rsidRDefault="001B7A22" w:rsidP="00CE13E3">
    <w:pPr>
      <w:pStyle w:val="Header"/>
      <w:ind w:firstLine="0"/>
      <w:jc w:val="center"/>
    </w:pPr>
    <w:sdt>
      <w:sdtPr>
        <w:id w:val="403118399"/>
        <w:docPartObj>
          <w:docPartGallery w:val="Page Numbers (Top of Page)"/>
          <w:docPartUnique/>
        </w:docPartObj>
      </w:sdtPr>
      <w:sdtEndPr>
        <w:rPr>
          <w:noProof/>
        </w:rPr>
      </w:sdtEndPr>
      <w:sdtContent>
        <w:r w:rsidR="0042739E">
          <w:rPr>
            <w:color w:val="2B579A"/>
            <w:shd w:val="clear" w:color="auto" w:fill="E6E6E6"/>
          </w:rPr>
          <w:fldChar w:fldCharType="begin"/>
        </w:r>
        <w:r w:rsidR="0042739E">
          <w:instrText xml:space="preserve"> PAGE   \* MERGEFORMAT </w:instrText>
        </w:r>
        <w:r w:rsidR="0042739E">
          <w:rPr>
            <w:color w:val="2B579A"/>
            <w:shd w:val="clear" w:color="auto" w:fill="E6E6E6"/>
          </w:rPr>
          <w:fldChar w:fldCharType="separate"/>
        </w:r>
        <w:r w:rsidR="002B0F3B">
          <w:rPr>
            <w:noProof/>
          </w:rPr>
          <w:t>5</w:t>
        </w:r>
        <w:r w:rsidR="0042739E">
          <w:rPr>
            <w:color w:val="2B579A"/>
            <w:shd w:val="clear" w:color="auto" w:fill="E6E6E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DB61F" w14:textId="38B291F0" w:rsidR="0042739E" w:rsidRDefault="0042739E" w:rsidP="00D32B5D">
    <w:pPr>
      <w:pStyle w:val="Header"/>
      <w:ind w:firstLine="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14C02"/>
    <w:multiLevelType w:val="hybridMultilevel"/>
    <w:tmpl w:val="075E092C"/>
    <w:lvl w:ilvl="0" w:tplc="391C5886">
      <w:start w:val="1"/>
      <w:numFmt w:val="decimal"/>
      <w:lvlText w:val="%1."/>
      <w:lvlJc w:val="left"/>
      <w:pPr>
        <w:ind w:left="1080" w:hanging="360"/>
      </w:pPr>
      <w:rPr>
        <w:rFonts w:ascii="Times New Roman" w:eastAsiaTheme="minorHAnsi"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C0E281B"/>
    <w:multiLevelType w:val="hybridMultilevel"/>
    <w:tmpl w:val="36A8416E"/>
    <w:lvl w:ilvl="0" w:tplc="718692F0">
      <w:start w:val="1"/>
      <w:numFmt w:val="decimal"/>
      <w:lvlText w:val="%1."/>
      <w:lvlJc w:val="left"/>
      <w:pPr>
        <w:ind w:left="1440" w:hanging="360"/>
      </w:pPr>
      <w:rPr>
        <w:color w:val="auto"/>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C6C3C77"/>
    <w:multiLevelType w:val="hybridMultilevel"/>
    <w:tmpl w:val="B8C63DBE"/>
    <w:lvl w:ilvl="0" w:tplc="2A2AF9FE">
      <w:start w:val="1"/>
      <w:numFmt w:val="decimal"/>
      <w:lvlText w:val="%1."/>
      <w:lvlJc w:val="left"/>
      <w:pPr>
        <w:ind w:left="720" w:hanging="360"/>
      </w:pPr>
    </w:lvl>
    <w:lvl w:ilvl="1" w:tplc="47EA50B6">
      <w:start w:val="1"/>
      <w:numFmt w:val="lowerLetter"/>
      <w:lvlText w:val="%2."/>
      <w:lvlJc w:val="left"/>
      <w:pPr>
        <w:ind w:left="1440" w:hanging="360"/>
      </w:pPr>
    </w:lvl>
    <w:lvl w:ilvl="2" w:tplc="E46C978E">
      <w:start w:val="1"/>
      <w:numFmt w:val="lowerRoman"/>
      <w:lvlText w:val="%3."/>
      <w:lvlJc w:val="right"/>
      <w:pPr>
        <w:ind w:left="2160" w:hanging="180"/>
      </w:pPr>
    </w:lvl>
    <w:lvl w:ilvl="3" w:tplc="891C685E">
      <w:start w:val="1"/>
      <w:numFmt w:val="decimal"/>
      <w:lvlText w:val="%4."/>
      <w:lvlJc w:val="left"/>
      <w:pPr>
        <w:ind w:left="2880" w:hanging="360"/>
      </w:pPr>
    </w:lvl>
    <w:lvl w:ilvl="4" w:tplc="52BC5E8A">
      <w:start w:val="1"/>
      <w:numFmt w:val="lowerLetter"/>
      <w:lvlText w:val="%5."/>
      <w:lvlJc w:val="left"/>
      <w:pPr>
        <w:ind w:left="3600" w:hanging="360"/>
      </w:pPr>
    </w:lvl>
    <w:lvl w:ilvl="5" w:tplc="54FA86BA">
      <w:start w:val="1"/>
      <w:numFmt w:val="lowerRoman"/>
      <w:lvlText w:val="%6."/>
      <w:lvlJc w:val="right"/>
      <w:pPr>
        <w:ind w:left="4320" w:hanging="180"/>
      </w:pPr>
    </w:lvl>
    <w:lvl w:ilvl="6" w:tplc="03C2A7A8">
      <w:start w:val="1"/>
      <w:numFmt w:val="decimal"/>
      <w:lvlText w:val="%7."/>
      <w:lvlJc w:val="left"/>
      <w:pPr>
        <w:ind w:left="5040" w:hanging="360"/>
      </w:pPr>
    </w:lvl>
    <w:lvl w:ilvl="7" w:tplc="667E5CE8">
      <w:start w:val="1"/>
      <w:numFmt w:val="lowerLetter"/>
      <w:lvlText w:val="%8."/>
      <w:lvlJc w:val="left"/>
      <w:pPr>
        <w:ind w:left="5760" w:hanging="360"/>
      </w:pPr>
    </w:lvl>
    <w:lvl w:ilvl="8" w:tplc="9CACF3CE">
      <w:start w:val="1"/>
      <w:numFmt w:val="lowerRoman"/>
      <w:lvlText w:val="%9."/>
      <w:lvlJc w:val="right"/>
      <w:pPr>
        <w:ind w:left="6480" w:hanging="180"/>
      </w:pPr>
    </w:lvl>
  </w:abstractNum>
  <w:abstractNum w:abstractNumId="3" w15:restartNumberingAfterBreak="0">
    <w:nsid w:val="0C8B6680"/>
    <w:multiLevelType w:val="hybridMultilevel"/>
    <w:tmpl w:val="1EC84364"/>
    <w:lvl w:ilvl="0" w:tplc="0426000F">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4" w15:restartNumberingAfterBreak="0">
    <w:nsid w:val="0ECE36EB"/>
    <w:multiLevelType w:val="hybridMultilevel"/>
    <w:tmpl w:val="7FC2991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0F556CE4"/>
    <w:multiLevelType w:val="multilevel"/>
    <w:tmpl w:val="853E200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11906BD8"/>
    <w:multiLevelType w:val="multilevel"/>
    <w:tmpl w:val="4AD8990E"/>
    <w:lvl w:ilvl="0">
      <w:start w:val="2"/>
      <w:numFmt w:val="decimal"/>
      <w:suff w:val="space"/>
      <w:lvlText w:val="%1."/>
      <w:lvlJc w:val="left"/>
      <w:pPr>
        <w:ind w:left="0" w:firstLine="0"/>
      </w:pPr>
      <w:rPr>
        <w:rFonts w:hint="default"/>
      </w:rPr>
    </w:lvl>
    <w:lvl w:ilvl="1">
      <w:start w:val="1"/>
      <w:numFmt w:val="decimal"/>
      <w:lvlText w:val="%1.%2."/>
      <w:lvlJc w:val="left"/>
      <w:pPr>
        <w:ind w:left="1506" w:hanging="360"/>
      </w:pPr>
      <w:rPr>
        <w:rFonts w:hint="default"/>
        <w:color w:val="000000" w:themeColor="text1"/>
      </w:rPr>
    </w:lvl>
    <w:lvl w:ilvl="2">
      <w:start w:val="3"/>
      <w:numFmt w:val="decimal"/>
      <w:suff w:val="space"/>
      <w:lvlText w:val="%3."/>
      <w:lvlJc w:val="left"/>
      <w:pPr>
        <w:ind w:left="2406" w:hanging="360"/>
      </w:pPr>
      <w:rPr>
        <w:rFonts w:ascii="Times New Roman" w:eastAsiaTheme="minorHAnsi" w:hAnsi="Times New Roman" w:cs="Times New Roman" w:hint="default"/>
        <w:sz w:val="24"/>
        <w:szCs w:val="24"/>
      </w:rPr>
    </w:lvl>
    <w:lvl w:ilvl="3">
      <w:start w:val="1"/>
      <w:numFmt w:val="decimal"/>
      <w:lvlText w:val="%1.%2.%3.%4."/>
      <w:lvlJc w:val="left"/>
      <w:pPr>
        <w:ind w:left="2946" w:hanging="360"/>
      </w:pPr>
      <w:rPr>
        <w:rFonts w:hint="default"/>
      </w:rPr>
    </w:lvl>
    <w:lvl w:ilvl="4">
      <w:start w:val="1"/>
      <w:numFmt w:val="decimal"/>
      <w:lvlText w:val="%1.%2.%3.%4.%5."/>
      <w:lvlJc w:val="left"/>
      <w:pPr>
        <w:ind w:left="3666" w:hanging="360"/>
      </w:pPr>
      <w:rPr>
        <w:rFonts w:hint="default"/>
      </w:rPr>
    </w:lvl>
    <w:lvl w:ilvl="5">
      <w:start w:val="1"/>
      <w:numFmt w:val="decimal"/>
      <w:lvlText w:val="%1.%2.%3.%4.%5.%6."/>
      <w:lvlJc w:val="left"/>
      <w:pPr>
        <w:ind w:left="4386" w:hanging="180"/>
      </w:pPr>
      <w:rPr>
        <w:rFonts w:hint="default"/>
      </w:rPr>
    </w:lvl>
    <w:lvl w:ilvl="6">
      <w:start w:val="1"/>
      <w:numFmt w:val="decimal"/>
      <w:lvlText w:val="%1.%2.%3.%4.%5.%6.%7."/>
      <w:lvlJc w:val="left"/>
      <w:pPr>
        <w:ind w:left="5106" w:hanging="360"/>
      </w:pPr>
      <w:rPr>
        <w:rFonts w:hint="default"/>
      </w:rPr>
    </w:lvl>
    <w:lvl w:ilvl="7">
      <w:start w:val="1"/>
      <w:numFmt w:val="decimal"/>
      <w:lvlText w:val="%1.%2.%3.%4.%5.%6.%7.%8."/>
      <w:lvlJc w:val="left"/>
      <w:pPr>
        <w:ind w:left="5826" w:hanging="360"/>
      </w:pPr>
      <w:rPr>
        <w:rFonts w:hint="default"/>
      </w:rPr>
    </w:lvl>
    <w:lvl w:ilvl="8">
      <w:start w:val="1"/>
      <w:numFmt w:val="decimal"/>
      <w:lvlText w:val="%1.%2.%3.%4.%5.%6.%7.%8.%9."/>
      <w:lvlJc w:val="left"/>
      <w:pPr>
        <w:ind w:left="6546" w:hanging="180"/>
      </w:pPr>
      <w:rPr>
        <w:rFonts w:hint="default"/>
      </w:rPr>
    </w:lvl>
  </w:abstractNum>
  <w:abstractNum w:abstractNumId="7" w15:restartNumberingAfterBreak="0">
    <w:nsid w:val="1E445E0E"/>
    <w:multiLevelType w:val="hybridMultilevel"/>
    <w:tmpl w:val="17AA311C"/>
    <w:lvl w:ilvl="0" w:tplc="9A262F8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5776EEF"/>
    <w:multiLevelType w:val="hybridMultilevel"/>
    <w:tmpl w:val="20B41DEA"/>
    <w:lvl w:ilvl="0" w:tplc="62EED0F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2CC06E27"/>
    <w:multiLevelType w:val="multilevel"/>
    <w:tmpl w:val="2DBE29B4"/>
    <w:lvl w:ilvl="0">
      <w:start w:val="1"/>
      <w:numFmt w:val="decimal"/>
      <w:lvlText w:val="%1."/>
      <w:lvlJc w:val="left"/>
      <w:pPr>
        <w:ind w:left="786"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 w15:restartNumberingAfterBreak="0">
    <w:nsid w:val="2DE5686C"/>
    <w:multiLevelType w:val="hybridMultilevel"/>
    <w:tmpl w:val="86864B84"/>
    <w:lvl w:ilvl="0" w:tplc="70004058">
      <w:start w:val="1"/>
      <w:numFmt w:val="decimal"/>
      <w:lvlText w:val="%1."/>
      <w:lvlJc w:val="left"/>
      <w:pPr>
        <w:ind w:left="1080" w:hanging="360"/>
      </w:pPr>
      <w:rPr>
        <w:rFonts w:ascii="Times New Roman" w:eastAsiaTheme="minorHAnsi" w:hAnsi="Times New Roman" w:cs="Times New Roman"/>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0957FF7"/>
    <w:multiLevelType w:val="multilevel"/>
    <w:tmpl w:val="923A5ECC"/>
    <w:lvl w:ilvl="0">
      <w:start w:val="2"/>
      <w:numFmt w:val="decimal"/>
      <w:lvlText w:val="%1."/>
      <w:lvlJc w:val="left"/>
      <w:pPr>
        <w:ind w:left="360" w:hanging="360"/>
      </w:pPr>
      <w:rPr>
        <w:rFonts w:hint="default"/>
        <w:color w:val="000000" w:themeColor="text1"/>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36EA6B64"/>
    <w:multiLevelType w:val="multilevel"/>
    <w:tmpl w:val="74A8DE68"/>
    <w:lvl w:ilvl="0">
      <w:start w:val="1"/>
      <w:numFmt w:val="decimal"/>
      <w:lvlText w:val="%1."/>
      <w:lvlJc w:val="left"/>
      <w:pPr>
        <w:ind w:left="360" w:hanging="360"/>
      </w:pPr>
      <w:rPr>
        <w:rFonts w:eastAsiaTheme="minorHAnsi" w:hint="default"/>
      </w:rPr>
    </w:lvl>
    <w:lvl w:ilvl="1">
      <w:start w:val="1"/>
      <w:numFmt w:val="decimal"/>
      <w:lvlText w:val="%1.%2."/>
      <w:lvlJc w:val="left"/>
      <w:pPr>
        <w:ind w:left="1146" w:hanging="360"/>
      </w:pPr>
      <w:rPr>
        <w:rFonts w:eastAsiaTheme="minorHAnsi" w:hint="default"/>
      </w:rPr>
    </w:lvl>
    <w:lvl w:ilvl="2">
      <w:start w:val="1"/>
      <w:numFmt w:val="decimal"/>
      <w:lvlText w:val="%1.%2.%3."/>
      <w:lvlJc w:val="left"/>
      <w:pPr>
        <w:ind w:left="2292" w:hanging="720"/>
      </w:pPr>
      <w:rPr>
        <w:rFonts w:eastAsiaTheme="minorHAnsi" w:hint="default"/>
      </w:rPr>
    </w:lvl>
    <w:lvl w:ilvl="3">
      <w:start w:val="1"/>
      <w:numFmt w:val="decimal"/>
      <w:lvlText w:val="%1.%2.%3.%4."/>
      <w:lvlJc w:val="left"/>
      <w:pPr>
        <w:ind w:left="3078" w:hanging="720"/>
      </w:pPr>
      <w:rPr>
        <w:rFonts w:eastAsiaTheme="minorHAnsi" w:hint="default"/>
      </w:rPr>
    </w:lvl>
    <w:lvl w:ilvl="4">
      <w:start w:val="1"/>
      <w:numFmt w:val="decimal"/>
      <w:lvlText w:val="%1.%2.%3.%4.%5."/>
      <w:lvlJc w:val="left"/>
      <w:pPr>
        <w:ind w:left="4224" w:hanging="1080"/>
      </w:pPr>
      <w:rPr>
        <w:rFonts w:eastAsiaTheme="minorHAnsi" w:hint="default"/>
      </w:rPr>
    </w:lvl>
    <w:lvl w:ilvl="5">
      <w:start w:val="1"/>
      <w:numFmt w:val="decimal"/>
      <w:lvlText w:val="%1.%2.%3.%4.%5.%6."/>
      <w:lvlJc w:val="left"/>
      <w:pPr>
        <w:ind w:left="5010" w:hanging="1080"/>
      </w:pPr>
      <w:rPr>
        <w:rFonts w:eastAsiaTheme="minorHAnsi" w:hint="default"/>
      </w:rPr>
    </w:lvl>
    <w:lvl w:ilvl="6">
      <w:start w:val="1"/>
      <w:numFmt w:val="decimal"/>
      <w:lvlText w:val="%1.%2.%3.%4.%5.%6.%7."/>
      <w:lvlJc w:val="left"/>
      <w:pPr>
        <w:ind w:left="6156" w:hanging="1440"/>
      </w:pPr>
      <w:rPr>
        <w:rFonts w:eastAsiaTheme="minorHAnsi" w:hint="default"/>
      </w:rPr>
    </w:lvl>
    <w:lvl w:ilvl="7">
      <w:start w:val="1"/>
      <w:numFmt w:val="decimal"/>
      <w:lvlText w:val="%1.%2.%3.%4.%5.%6.%7.%8."/>
      <w:lvlJc w:val="left"/>
      <w:pPr>
        <w:ind w:left="6942" w:hanging="1440"/>
      </w:pPr>
      <w:rPr>
        <w:rFonts w:eastAsiaTheme="minorHAnsi" w:hint="default"/>
      </w:rPr>
    </w:lvl>
    <w:lvl w:ilvl="8">
      <w:start w:val="1"/>
      <w:numFmt w:val="decimal"/>
      <w:lvlText w:val="%1.%2.%3.%4.%5.%6.%7.%8.%9."/>
      <w:lvlJc w:val="left"/>
      <w:pPr>
        <w:ind w:left="8088" w:hanging="1800"/>
      </w:pPr>
      <w:rPr>
        <w:rFonts w:eastAsiaTheme="minorHAnsi" w:hint="default"/>
      </w:rPr>
    </w:lvl>
  </w:abstractNum>
  <w:abstractNum w:abstractNumId="13" w15:restartNumberingAfterBreak="0">
    <w:nsid w:val="38222FE7"/>
    <w:multiLevelType w:val="hybridMultilevel"/>
    <w:tmpl w:val="FFFFFFFF"/>
    <w:lvl w:ilvl="0" w:tplc="0016CA90">
      <w:start w:val="1"/>
      <w:numFmt w:val="decimal"/>
      <w:lvlText w:val="%1."/>
      <w:lvlJc w:val="left"/>
      <w:pPr>
        <w:ind w:left="720" w:hanging="360"/>
      </w:pPr>
    </w:lvl>
    <w:lvl w:ilvl="1" w:tplc="8B76C52C">
      <w:start w:val="1"/>
      <w:numFmt w:val="decimal"/>
      <w:lvlText w:val="%2.%2."/>
      <w:lvlJc w:val="left"/>
      <w:pPr>
        <w:ind w:left="1440" w:hanging="360"/>
      </w:pPr>
    </w:lvl>
    <w:lvl w:ilvl="2" w:tplc="C08A278E">
      <w:start w:val="1"/>
      <w:numFmt w:val="lowerRoman"/>
      <w:lvlText w:val="%3."/>
      <w:lvlJc w:val="right"/>
      <w:pPr>
        <w:ind w:left="2160" w:hanging="180"/>
      </w:pPr>
    </w:lvl>
    <w:lvl w:ilvl="3" w:tplc="E95C2CE6">
      <w:start w:val="1"/>
      <w:numFmt w:val="decimal"/>
      <w:lvlText w:val="%4."/>
      <w:lvlJc w:val="left"/>
      <w:pPr>
        <w:ind w:left="2880" w:hanging="360"/>
      </w:pPr>
    </w:lvl>
    <w:lvl w:ilvl="4" w:tplc="E3A23D98">
      <w:start w:val="1"/>
      <w:numFmt w:val="lowerLetter"/>
      <w:lvlText w:val="%5."/>
      <w:lvlJc w:val="left"/>
      <w:pPr>
        <w:ind w:left="3600" w:hanging="360"/>
      </w:pPr>
    </w:lvl>
    <w:lvl w:ilvl="5" w:tplc="6724569A">
      <w:start w:val="1"/>
      <w:numFmt w:val="lowerRoman"/>
      <w:lvlText w:val="%6."/>
      <w:lvlJc w:val="right"/>
      <w:pPr>
        <w:ind w:left="4320" w:hanging="180"/>
      </w:pPr>
    </w:lvl>
    <w:lvl w:ilvl="6" w:tplc="E5ACB2C0">
      <w:start w:val="1"/>
      <w:numFmt w:val="decimal"/>
      <w:lvlText w:val="%7."/>
      <w:lvlJc w:val="left"/>
      <w:pPr>
        <w:ind w:left="5040" w:hanging="360"/>
      </w:pPr>
    </w:lvl>
    <w:lvl w:ilvl="7" w:tplc="F594DFEC">
      <w:start w:val="1"/>
      <w:numFmt w:val="lowerLetter"/>
      <w:lvlText w:val="%8."/>
      <w:lvlJc w:val="left"/>
      <w:pPr>
        <w:ind w:left="5760" w:hanging="360"/>
      </w:pPr>
    </w:lvl>
    <w:lvl w:ilvl="8" w:tplc="0EB23D08">
      <w:start w:val="1"/>
      <w:numFmt w:val="lowerRoman"/>
      <w:lvlText w:val="%9."/>
      <w:lvlJc w:val="right"/>
      <w:pPr>
        <w:ind w:left="6480" w:hanging="180"/>
      </w:pPr>
    </w:lvl>
  </w:abstractNum>
  <w:abstractNum w:abstractNumId="14" w15:restartNumberingAfterBreak="0">
    <w:nsid w:val="3D4B1D6B"/>
    <w:multiLevelType w:val="hybridMultilevel"/>
    <w:tmpl w:val="8B48C70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5" w15:restartNumberingAfterBreak="0">
    <w:nsid w:val="3F6D0228"/>
    <w:multiLevelType w:val="hybridMultilevel"/>
    <w:tmpl w:val="C97E612E"/>
    <w:lvl w:ilvl="0" w:tplc="0426000F">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16" w15:restartNumberingAfterBreak="0">
    <w:nsid w:val="4341500B"/>
    <w:multiLevelType w:val="hybridMultilevel"/>
    <w:tmpl w:val="48A42BAE"/>
    <w:lvl w:ilvl="0" w:tplc="22B00B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48924CD7"/>
    <w:multiLevelType w:val="hybridMultilevel"/>
    <w:tmpl w:val="8C562A0A"/>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DEC0E54"/>
    <w:multiLevelType w:val="multilevel"/>
    <w:tmpl w:val="9DE034D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4E7E7BC5"/>
    <w:multiLevelType w:val="hybridMultilevel"/>
    <w:tmpl w:val="EBB628AA"/>
    <w:lvl w:ilvl="0" w:tplc="6FB620EE">
      <w:start w:val="1"/>
      <w:numFmt w:val="decimal"/>
      <w:lvlText w:val="%1."/>
      <w:lvlJc w:val="left"/>
      <w:pPr>
        <w:ind w:left="720" w:hanging="360"/>
      </w:pPr>
    </w:lvl>
    <w:lvl w:ilvl="1" w:tplc="B136E43E">
      <w:start w:val="1"/>
      <w:numFmt w:val="lowerLetter"/>
      <w:lvlText w:val="%2."/>
      <w:lvlJc w:val="left"/>
      <w:pPr>
        <w:ind w:left="1440" w:hanging="360"/>
      </w:pPr>
    </w:lvl>
    <w:lvl w:ilvl="2" w:tplc="9C6EAD20">
      <w:start w:val="1"/>
      <w:numFmt w:val="decimal"/>
      <w:lvlText w:val="%3."/>
      <w:lvlJc w:val="left"/>
      <w:pPr>
        <w:ind w:left="2160" w:hanging="180"/>
      </w:pPr>
    </w:lvl>
    <w:lvl w:ilvl="3" w:tplc="1152C4D4">
      <w:start w:val="1"/>
      <w:numFmt w:val="decimal"/>
      <w:lvlText w:val="%4."/>
      <w:lvlJc w:val="left"/>
      <w:pPr>
        <w:ind w:left="2880" w:hanging="360"/>
      </w:pPr>
    </w:lvl>
    <w:lvl w:ilvl="4" w:tplc="9DE4D6F4">
      <w:start w:val="1"/>
      <w:numFmt w:val="lowerLetter"/>
      <w:lvlText w:val="%5."/>
      <w:lvlJc w:val="left"/>
      <w:pPr>
        <w:ind w:left="3600" w:hanging="360"/>
      </w:pPr>
    </w:lvl>
    <w:lvl w:ilvl="5" w:tplc="0324FF42">
      <w:start w:val="1"/>
      <w:numFmt w:val="lowerRoman"/>
      <w:lvlText w:val="%6."/>
      <w:lvlJc w:val="right"/>
      <w:pPr>
        <w:ind w:left="4320" w:hanging="180"/>
      </w:pPr>
    </w:lvl>
    <w:lvl w:ilvl="6" w:tplc="137AB218">
      <w:start w:val="1"/>
      <w:numFmt w:val="decimal"/>
      <w:lvlText w:val="%7."/>
      <w:lvlJc w:val="left"/>
      <w:pPr>
        <w:ind w:left="5040" w:hanging="360"/>
      </w:pPr>
    </w:lvl>
    <w:lvl w:ilvl="7" w:tplc="B4580BB8">
      <w:start w:val="1"/>
      <w:numFmt w:val="lowerLetter"/>
      <w:lvlText w:val="%8."/>
      <w:lvlJc w:val="left"/>
      <w:pPr>
        <w:ind w:left="5760" w:hanging="360"/>
      </w:pPr>
    </w:lvl>
    <w:lvl w:ilvl="8" w:tplc="0D32A80E">
      <w:start w:val="1"/>
      <w:numFmt w:val="lowerRoman"/>
      <w:lvlText w:val="%9."/>
      <w:lvlJc w:val="right"/>
      <w:pPr>
        <w:ind w:left="6480" w:hanging="180"/>
      </w:pPr>
    </w:lvl>
  </w:abstractNum>
  <w:abstractNum w:abstractNumId="20" w15:restartNumberingAfterBreak="0">
    <w:nsid w:val="4FF659BC"/>
    <w:multiLevelType w:val="multilevel"/>
    <w:tmpl w:val="20B4E5B2"/>
    <w:lvl w:ilvl="0">
      <w:start w:val="1"/>
      <w:numFmt w:val="decimal"/>
      <w:suff w:val="space"/>
      <w:lvlText w:val="%1."/>
      <w:lvlJc w:val="left"/>
      <w:pPr>
        <w:ind w:left="0" w:firstLine="0"/>
      </w:pPr>
      <w:rPr>
        <w:rFonts w:hint="default"/>
      </w:rPr>
    </w:lvl>
    <w:lvl w:ilvl="1">
      <w:start w:val="1"/>
      <w:numFmt w:val="decimal"/>
      <w:lvlText w:val="%1.%2."/>
      <w:lvlJc w:val="left"/>
      <w:pPr>
        <w:ind w:left="1506" w:hanging="360"/>
      </w:pPr>
      <w:rPr>
        <w:rFonts w:hint="default"/>
        <w:color w:val="000000" w:themeColor="text1"/>
      </w:rPr>
    </w:lvl>
    <w:lvl w:ilvl="2">
      <w:start w:val="4"/>
      <w:numFmt w:val="decimal"/>
      <w:suff w:val="space"/>
      <w:lvlText w:val="%3."/>
      <w:lvlJc w:val="left"/>
      <w:pPr>
        <w:ind w:left="2406" w:hanging="360"/>
      </w:pPr>
      <w:rPr>
        <w:rFonts w:ascii="Times New Roman" w:eastAsiaTheme="minorHAnsi" w:hAnsi="Times New Roman" w:cs="Times New Roman" w:hint="default"/>
        <w:sz w:val="24"/>
        <w:szCs w:val="24"/>
      </w:rPr>
    </w:lvl>
    <w:lvl w:ilvl="3">
      <w:start w:val="1"/>
      <w:numFmt w:val="decimal"/>
      <w:lvlText w:val="%1.%2.%3.%4."/>
      <w:lvlJc w:val="left"/>
      <w:pPr>
        <w:ind w:left="2946" w:hanging="360"/>
      </w:pPr>
      <w:rPr>
        <w:rFonts w:hint="default"/>
      </w:rPr>
    </w:lvl>
    <w:lvl w:ilvl="4">
      <w:start w:val="1"/>
      <w:numFmt w:val="decimal"/>
      <w:lvlText w:val="%1.%2.%3.%4.%5."/>
      <w:lvlJc w:val="left"/>
      <w:pPr>
        <w:ind w:left="3666" w:hanging="360"/>
      </w:pPr>
      <w:rPr>
        <w:rFonts w:hint="default"/>
      </w:rPr>
    </w:lvl>
    <w:lvl w:ilvl="5">
      <w:start w:val="1"/>
      <w:numFmt w:val="decimal"/>
      <w:lvlText w:val="%1.%2.%3.%4.%5.%6."/>
      <w:lvlJc w:val="left"/>
      <w:pPr>
        <w:ind w:left="4386" w:hanging="180"/>
      </w:pPr>
      <w:rPr>
        <w:rFonts w:hint="default"/>
      </w:rPr>
    </w:lvl>
    <w:lvl w:ilvl="6">
      <w:start w:val="1"/>
      <w:numFmt w:val="decimal"/>
      <w:lvlText w:val="%1.%2.%3.%4.%5.%6.%7."/>
      <w:lvlJc w:val="left"/>
      <w:pPr>
        <w:ind w:left="5106" w:hanging="360"/>
      </w:pPr>
      <w:rPr>
        <w:rFonts w:hint="default"/>
      </w:rPr>
    </w:lvl>
    <w:lvl w:ilvl="7">
      <w:start w:val="1"/>
      <w:numFmt w:val="decimal"/>
      <w:lvlText w:val="%1.%2.%3.%4.%5.%6.%7.%8."/>
      <w:lvlJc w:val="left"/>
      <w:pPr>
        <w:ind w:left="5826" w:hanging="360"/>
      </w:pPr>
      <w:rPr>
        <w:rFonts w:hint="default"/>
      </w:rPr>
    </w:lvl>
    <w:lvl w:ilvl="8">
      <w:start w:val="1"/>
      <w:numFmt w:val="decimal"/>
      <w:lvlText w:val="%1.%2.%3.%4.%5.%6.%7.%8.%9."/>
      <w:lvlJc w:val="left"/>
      <w:pPr>
        <w:ind w:left="6546" w:hanging="180"/>
      </w:pPr>
      <w:rPr>
        <w:rFonts w:hint="default"/>
      </w:rPr>
    </w:lvl>
  </w:abstractNum>
  <w:abstractNum w:abstractNumId="21" w15:restartNumberingAfterBreak="0">
    <w:nsid w:val="530D726E"/>
    <w:multiLevelType w:val="hybridMultilevel"/>
    <w:tmpl w:val="FFFFFFFF"/>
    <w:lvl w:ilvl="0" w:tplc="5DE22508">
      <w:start w:val="1"/>
      <w:numFmt w:val="decimal"/>
      <w:lvlText w:val="%1."/>
      <w:lvlJc w:val="left"/>
      <w:pPr>
        <w:ind w:left="1494" w:hanging="360"/>
      </w:pPr>
    </w:lvl>
    <w:lvl w:ilvl="1" w:tplc="1CBA5988">
      <w:start w:val="1"/>
      <w:numFmt w:val="lowerLetter"/>
      <w:lvlText w:val="%2."/>
      <w:lvlJc w:val="left"/>
      <w:pPr>
        <w:ind w:left="2214" w:hanging="360"/>
      </w:pPr>
    </w:lvl>
    <w:lvl w:ilvl="2" w:tplc="224AF0E0">
      <w:start w:val="1"/>
      <w:numFmt w:val="lowerRoman"/>
      <w:lvlText w:val="%3."/>
      <w:lvlJc w:val="right"/>
      <w:pPr>
        <w:ind w:left="2934" w:hanging="180"/>
      </w:pPr>
    </w:lvl>
    <w:lvl w:ilvl="3" w:tplc="7036454E">
      <w:start w:val="1"/>
      <w:numFmt w:val="decimal"/>
      <w:lvlText w:val="%4."/>
      <w:lvlJc w:val="left"/>
      <w:pPr>
        <w:ind w:left="3654" w:hanging="360"/>
      </w:pPr>
    </w:lvl>
    <w:lvl w:ilvl="4" w:tplc="25323B64">
      <w:start w:val="1"/>
      <w:numFmt w:val="lowerLetter"/>
      <w:lvlText w:val="%5."/>
      <w:lvlJc w:val="left"/>
      <w:pPr>
        <w:ind w:left="4374" w:hanging="360"/>
      </w:pPr>
    </w:lvl>
    <w:lvl w:ilvl="5" w:tplc="CE58A262">
      <w:start w:val="1"/>
      <w:numFmt w:val="lowerRoman"/>
      <w:lvlText w:val="%6."/>
      <w:lvlJc w:val="right"/>
      <w:pPr>
        <w:ind w:left="5094" w:hanging="180"/>
      </w:pPr>
    </w:lvl>
    <w:lvl w:ilvl="6" w:tplc="07C0C8A0">
      <w:start w:val="1"/>
      <w:numFmt w:val="decimal"/>
      <w:lvlText w:val="%7."/>
      <w:lvlJc w:val="left"/>
      <w:pPr>
        <w:ind w:left="5814" w:hanging="360"/>
      </w:pPr>
    </w:lvl>
    <w:lvl w:ilvl="7" w:tplc="2EDE6AFE">
      <w:start w:val="1"/>
      <w:numFmt w:val="lowerLetter"/>
      <w:lvlText w:val="%8."/>
      <w:lvlJc w:val="left"/>
      <w:pPr>
        <w:ind w:left="6534" w:hanging="360"/>
      </w:pPr>
    </w:lvl>
    <w:lvl w:ilvl="8" w:tplc="0C9E7B88">
      <w:start w:val="1"/>
      <w:numFmt w:val="lowerRoman"/>
      <w:lvlText w:val="%9."/>
      <w:lvlJc w:val="right"/>
      <w:pPr>
        <w:ind w:left="7254" w:hanging="180"/>
      </w:pPr>
    </w:lvl>
  </w:abstractNum>
  <w:abstractNum w:abstractNumId="22" w15:restartNumberingAfterBreak="0">
    <w:nsid w:val="55D1090B"/>
    <w:multiLevelType w:val="hybridMultilevel"/>
    <w:tmpl w:val="FFFFFFFF"/>
    <w:lvl w:ilvl="0" w:tplc="5C6AAD54">
      <w:start w:val="1"/>
      <w:numFmt w:val="decimal"/>
      <w:lvlText w:val="%1."/>
      <w:lvlJc w:val="left"/>
      <w:pPr>
        <w:ind w:left="720" w:hanging="360"/>
      </w:pPr>
    </w:lvl>
    <w:lvl w:ilvl="1" w:tplc="E7E4BDCC">
      <w:start w:val="1"/>
      <w:numFmt w:val="lowerLetter"/>
      <w:lvlText w:val="%2."/>
      <w:lvlJc w:val="left"/>
      <w:pPr>
        <w:ind w:left="1440" w:hanging="360"/>
      </w:pPr>
    </w:lvl>
    <w:lvl w:ilvl="2" w:tplc="D58E296A">
      <w:start w:val="1"/>
      <w:numFmt w:val="decimal"/>
      <w:lvlText w:val="%3."/>
      <w:lvlJc w:val="left"/>
      <w:pPr>
        <w:ind w:left="2160" w:hanging="180"/>
      </w:pPr>
    </w:lvl>
    <w:lvl w:ilvl="3" w:tplc="36FEFB90">
      <w:start w:val="1"/>
      <w:numFmt w:val="decimal"/>
      <w:lvlText w:val="%4."/>
      <w:lvlJc w:val="left"/>
      <w:pPr>
        <w:ind w:left="2880" w:hanging="360"/>
      </w:pPr>
    </w:lvl>
    <w:lvl w:ilvl="4" w:tplc="786C2D68">
      <w:start w:val="1"/>
      <w:numFmt w:val="lowerLetter"/>
      <w:lvlText w:val="%5."/>
      <w:lvlJc w:val="left"/>
      <w:pPr>
        <w:ind w:left="3600" w:hanging="360"/>
      </w:pPr>
    </w:lvl>
    <w:lvl w:ilvl="5" w:tplc="6068D04A">
      <w:start w:val="1"/>
      <w:numFmt w:val="lowerRoman"/>
      <w:lvlText w:val="%6."/>
      <w:lvlJc w:val="right"/>
      <w:pPr>
        <w:ind w:left="4320" w:hanging="180"/>
      </w:pPr>
    </w:lvl>
    <w:lvl w:ilvl="6" w:tplc="4184F81E">
      <w:start w:val="1"/>
      <w:numFmt w:val="decimal"/>
      <w:lvlText w:val="%7."/>
      <w:lvlJc w:val="left"/>
      <w:pPr>
        <w:ind w:left="5040" w:hanging="360"/>
      </w:pPr>
    </w:lvl>
    <w:lvl w:ilvl="7" w:tplc="1C869E7E">
      <w:start w:val="1"/>
      <w:numFmt w:val="lowerLetter"/>
      <w:lvlText w:val="%8."/>
      <w:lvlJc w:val="left"/>
      <w:pPr>
        <w:ind w:left="5760" w:hanging="360"/>
      </w:pPr>
    </w:lvl>
    <w:lvl w:ilvl="8" w:tplc="D90430D0">
      <w:start w:val="1"/>
      <w:numFmt w:val="lowerRoman"/>
      <w:lvlText w:val="%9."/>
      <w:lvlJc w:val="right"/>
      <w:pPr>
        <w:ind w:left="6480" w:hanging="180"/>
      </w:pPr>
    </w:lvl>
  </w:abstractNum>
  <w:abstractNum w:abstractNumId="23" w15:restartNumberingAfterBreak="0">
    <w:nsid w:val="587253D5"/>
    <w:multiLevelType w:val="hybridMultilevel"/>
    <w:tmpl w:val="FFFFFFFF"/>
    <w:lvl w:ilvl="0" w:tplc="B5F2BC90">
      <w:start w:val="1"/>
      <w:numFmt w:val="decimal"/>
      <w:lvlText w:val="%1."/>
      <w:lvlJc w:val="left"/>
      <w:pPr>
        <w:ind w:left="1494" w:hanging="360"/>
      </w:pPr>
    </w:lvl>
    <w:lvl w:ilvl="1" w:tplc="8ECA772C">
      <w:start w:val="1"/>
      <w:numFmt w:val="lowerLetter"/>
      <w:lvlText w:val="%2."/>
      <w:lvlJc w:val="left"/>
      <w:pPr>
        <w:ind w:left="2214" w:hanging="360"/>
      </w:pPr>
    </w:lvl>
    <w:lvl w:ilvl="2" w:tplc="64569DAE">
      <w:start w:val="1"/>
      <w:numFmt w:val="lowerRoman"/>
      <w:lvlText w:val="%3."/>
      <w:lvlJc w:val="right"/>
      <w:pPr>
        <w:ind w:left="2934" w:hanging="180"/>
      </w:pPr>
    </w:lvl>
    <w:lvl w:ilvl="3" w:tplc="8430B270">
      <w:start w:val="1"/>
      <w:numFmt w:val="decimal"/>
      <w:lvlText w:val="%4."/>
      <w:lvlJc w:val="left"/>
      <w:pPr>
        <w:ind w:left="3654" w:hanging="360"/>
      </w:pPr>
    </w:lvl>
    <w:lvl w:ilvl="4" w:tplc="147C612C">
      <w:start w:val="1"/>
      <w:numFmt w:val="lowerLetter"/>
      <w:lvlText w:val="%5."/>
      <w:lvlJc w:val="left"/>
      <w:pPr>
        <w:ind w:left="4374" w:hanging="360"/>
      </w:pPr>
    </w:lvl>
    <w:lvl w:ilvl="5" w:tplc="650292F6">
      <w:start w:val="1"/>
      <w:numFmt w:val="lowerRoman"/>
      <w:lvlText w:val="%6."/>
      <w:lvlJc w:val="right"/>
      <w:pPr>
        <w:ind w:left="5094" w:hanging="180"/>
      </w:pPr>
    </w:lvl>
    <w:lvl w:ilvl="6" w:tplc="7EA4BE3C">
      <w:start w:val="1"/>
      <w:numFmt w:val="decimal"/>
      <w:lvlText w:val="%7."/>
      <w:lvlJc w:val="left"/>
      <w:pPr>
        <w:ind w:left="5814" w:hanging="360"/>
      </w:pPr>
    </w:lvl>
    <w:lvl w:ilvl="7" w:tplc="A434FFA6">
      <w:start w:val="1"/>
      <w:numFmt w:val="lowerLetter"/>
      <w:lvlText w:val="%8."/>
      <w:lvlJc w:val="left"/>
      <w:pPr>
        <w:ind w:left="6534" w:hanging="360"/>
      </w:pPr>
    </w:lvl>
    <w:lvl w:ilvl="8" w:tplc="0D6E95FE">
      <w:start w:val="1"/>
      <w:numFmt w:val="lowerRoman"/>
      <w:lvlText w:val="%9."/>
      <w:lvlJc w:val="right"/>
      <w:pPr>
        <w:ind w:left="7254" w:hanging="180"/>
      </w:pPr>
    </w:lvl>
  </w:abstractNum>
  <w:abstractNum w:abstractNumId="24" w15:restartNumberingAfterBreak="0">
    <w:nsid w:val="5C306427"/>
    <w:multiLevelType w:val="hybridMultilevel"/>
    <w:tmpl w:val="91B0856E"/>
    <w:lvl w:ilvl="0" w:tplc="F886DC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EB6491C"/>
    <w:multiLevelType w:val="multilevel"/>
    <w:tmpl w:val="DE2E06CA"/>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6" w15:restartNumberingAfterBreak="0">
    <w:nsid w:val="63CA1810"/>
    <w:multiLevelType w:val="multilevel"/>
    <w:tmpl w:val="8456451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65E6014B"/>
    <w:multiLevelType w:val="hybridMultilevel"/>
    <w:tmpl w:val="719854D0"/>
    <w:lvl w:ilvl="0" w:tplc="A39E5A7A">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69D567F9"/>
    <w:multiLevelType w:val="hybridMultilevel"/>
    <w:tmpl w:val="B66AA270"/>
    <w:lvl w:ilvl="0" w:tplc="EB444A3E">
      <w:start w:val="1"/>
      <w:numFmt w:val="decimal"/>
      <w:suff w:val="space"/>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9" w15:restartNumberingAfterBreak="0">
    <w:nsid w:val="69E36682"/>
    <w:multiLevelType w:val="multilevel"/>
    <w:tmpl w:val="4E28ED88"/>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EBD10B7"/>
    <w:multiLevelType w:val="multilevel"/>
    <w:tmpl w:val="F9C0D53C"/>
    <w:lvl w:ilvl="0">
      <w:start w:val="1"/>
      <w:numFmt w:val="decimal"/>
      <w:lvlText w:val="%1."/>
      <w:lvlJc w:val="left"/>
      <w:pPr>
        <w:ind w:left="72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1" w15:restartNumberingAfterBreak="0">
    <w:nsid w:val="700A0E79"/>
    <w:multiLevelType w:val="hybridMultilevel"/>
    <w:tmpl w:val="D4F44CF0"/>
    <w:lvl w:ilvl="0" w:tplc="F1F26F7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29936DB"/>
    <w:multiLevelType w:val="hybridMultilevel"/>
    <w:tmpl w:val="A4284400"/>
    <w:lvl w:ilvl="0" w:tplc="33801378">
      <w:start w:val="1"/>
      <w:numFmt w:val="decimal"/>
      <w:lvlText w:val="%1."/>
      <w:lvlJc w:val="left"/>
      <w:pPr>
        <w:ind w:left="720" w:hanging="360"/>
      </w:pPr>
      <w:rPr>
        <w:rFonts w:ascii="Times New Roman" w:eastAsiaTheme="minorHAnsi"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2CA09F9"/>
    <w:multiLevelType w:val="hybridMultilevel"/>
    <w:tmpl w:val="6B06378A"/>
    <w:lvl w:ilvl="0" w:tplc="2C82DF02">
      <w:start w:val="1"/>
      <w:numFmt w:val="decimal"/>
      <w:lvlText w:val="%1."/>
      <w:lvlJc w:val="left"/>
      <w:pPr>
        <w:ind w:left="1494" w:hanging="360"/>
      </w:pPr>
    </w:lvl>
    <w:lvl w:ilvl="1" w:tplc="E0023798">
      <w:start w:val="1"/>
      <w:numFmt w:val="lowerLetter"/>
      <w:lvlText w:val="%2."/>
      <w:lvlJc w:val="left"/>
      <w:pPr>
        <w:ind w:left="2214" w:hanging="360"/>
      </w:pPr>
    </w:lvl>
    <w:lvl w:ilvl="2" w:tplc="351AA52A">
      <w:start w:val="1"/>
      <w:numFmt w:val="lowerRoman"/>
      <w:lvlText w:val="%3."/>
      <w:lvlJc w:val="right"/>
      <w:pPr>
        <w:ind w:left="2934" w:hanging="180"/>
      </w:pPr>
    </w:lvl>
    <w:lvl w:ilvl="3" w:tplc="BDF88894">
      <w:start w:val="1"/>
      <w:numFmt w:val="decimal"/>
      <w:lvlText w:val="%4."/>
      <w:lvlJc w:val="left"/>
      <w:pPr>
        <w:ind w:left="3654" w:hanging="360"/>
      </w:pPr>
    </w:lvl>
    <w:lvl w:ilvl="4" w:tplc="F72C1B9C">
      <w:start w:val="1"/>
      <w:numFmt w:val="lowerLetter"/>
      <w:lvlText w:val="%5."/>
      <w:lvlJc w:val="left"/>
      <w:pPr>
        <w:ind w:left="4374" w:hanging="360"/>
      </w:pPr>
    </w:lvl>
    <w:lvl w:ilvl="5" w:tplc="A8DEF0EE">
      <w:start w:val="1"/>
      <w:numFmt w:val="lowerRoman"/>
      <w:lvlText w:val="%6."/>
      <w:lvlJc w:val="right"/>
      <w:pPr>
        <w:ind w:left="5094" w:hanging="180"/>
      </w:pPr>
    </w:lvl>
    <w:lvl w:ilvl="6" w:tplc="999C741C">
      <w:start w:val="1"/>
      <w:numFmt w:val="decimal"/>
      <w:lvlText w:val="%7."/>
      <w:lvlJc w:val="left"/>
      <w:pPr>
        <w:ind w:left="5814" w:hanging="360"/>
      </w:pPr>
    </w:lvl>
    <w:lvl w:ilvl="7" w:tplc="CBA4D14C">
      <w:start w:val="1"/>
      <w:numFmt w:val="lowerLetter"/>
      <w:lvlText w:val="%8."/>
      <w:lvlJc w:val="left"/>
      <w:pPr>
        <w:ind w:left="6534" w:hanging="360"/>
      </w:pPr>
    </w:lvl>
    <w:lvl w:ilvl="8" w:tplc="11462338">
      <w:start w:val="1"/>
      <w:numFmt w:val="lowerRoman"/>
      <w:lvlText w:val="%9."/>
      <w:lvlJc w:val="right"/>
      <w:pPr>
        <w:ind w:left="7254" w:hanging="180"/>
      </w:pPr>
    </w:lvl>
  </w:abstractNum>
  <w:abstractNum w:abstractNumId="34" w15:restartNumberingAfterBreak="0">
    <w:nsid w:val="78191CE7"/>
    <w:multiLevelType w:val="hybridMultilevel"/>
    <w:tmpl w:val="3B768B18"/>
    <w:lvl w:ilvl="0" w:tplc="04260001">
      <w:start w:val="1"/>
      <w:numFmt w:val="bullet"/>
      <w:lvlText w:val=""/>
      <w:lvlJc w:val="left"/>
      <w:pPr>
        <w:ind w:left="1287" w:hanging="360"/>
      </w:pPr>
      <w:rPr>
        <w:rFonts w:ascii="Symbol" w:hAnsi="Symbol" w:hint="default"/>
      </w:rPr>
    </w:lvl>
    <w:lvl w:ilvl="1" w:tplc="94A86BE6">
      <w:numFmt w:val="bullet"/>
      <w:lvlText w:val="-"/>
      <w:lvlJc w:val="left"/>
      <w:pPr>
        <w:ind w:left="2007" w:hanging="360"/>
      </w:pPr>
      <w:rPr>
        <w:rFonts w:ascii="Times New Roman" w:eastAsiaTheme="minorHAnsi" w:hAnsi="Times New Roman" w:cs="Times New Roman"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5" w15:restartNumberingAfterBreak="0">
    <w:nsid w:val="7A636F2B"/>
    <w:multiLevelType w:val="hybridMultilevel"/>
    <w:tmpl w:val="CD42187E"/>
    <w:lvl w:ilvl="0" w:tplc="024C8FAA">
      <w:start w:val="1"/>
      <w:numFmt w:val="decimal"/>
      <w:suff w:val="space"/>
      <w:lvlText w:val="%1)"/>
      <w:lvlJc w:val="left"/>
      <w:pPr>
        <w:ind w:left="1494" w:hanging="360"/>
      </w:pPr>
      <w:rPr>
        <w:rFonts w:ascii="Times New Roman" w:eastAsiaTheme="minorHAnsi" w:hAnsi="Times New Roman" w:cs="Times New Roman"/>
      </w:rPr>
    </w:lvl>
    <w:lvl w:ilvl="1" w:tplc="04260019">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36" w15:restartNumberingAfterBreak="0">
    <w:nsid w:val="7DD8207A"/>
    <w:multiLevelType w:val="hybridMultilevel"/>
    <w:tmpl w:val="CBCCD18E"/>
    <w:lvl w:ilvl="0" w:tplc="B9906A34">
      <w:start w:val="1"/>
      <w:numFmt w:val="decimal"/>
      <w:lvlText w:val="%1."/>
      <w:lvlJc w:val="left"/>
      <w:pPr>
        <w:ind w:left="720" w:hanging="360"/>
      </w:pPr>
      <w:rPr>
        <w:rFonts w:ascii="Times New Roman" w:eastAsiaTheme="minorHAnsi" w:hAnsi="Times New Roman" w:cs="Times New Roman"/>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E722DD0"/>
    <w:multiLevelType w:val="hybridMultilevel"/>
    <w:tmpl w:val="5AC46ABE"/>
    <w:lvl w:ilvl="0" w:tplc="7306228A">
      <w:start w:val="1"/>
      <w:numFmt w:val="decimal"/>
      <w:lvlText w:val="%1)"/>
      <w:lvlJc w:val="left"/>
      <w:pPr>
        <w:ind w:left="927" w:hanging="360"/>
      </w:pPr>
      <w:rPr>
        <w:rFonts w:hint="default"/>
        <w:b/>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8" w15:restartNumberingAfterBreak="0">
    <w:nsid w:val="7EE15E90"/>
    <w:multiLevelType w:val="hybridMultilevel"/>
    <w:tmpl w:val="F3B02940"/>
    <w:lvl w:ilvl="0" w:tplc="0510968E">
      <w:start w:val="1"/>
      <w:numFmt w:val="bullet"/>
      <w:lvlRestart w:val="0"/>
      <w:lvlText w:val=""/>
      <w:lvlJc w:val="left"/>
      <w:pPr>
        <w:ind w:left="0" w:firstLine="705"/>
      </w:pPr>
      <w:rPr>
        <w:u w:val="none"/>
      </w:rPr>
    </w:lvl>
    <w:lvl w:ilvl="1" w:tplc="73A4DC30">
      <w:start w:val="1"/>
      <w:numFmt w:val="bullet"/>
      <w:lvlRestart w:val="0"/>
      <w:lvlText w:val=""/>
      <w:lvlJc w:val="left"/>
      <w:pPr>
        <w:ind w:left="0" w:firstLine="705"/>
      </w:pPr>
      <w:rPr>
        <w:u w:val="none"/>
      </w:rPr>
    </w:lvl>
    <w:lvl w:ilvl="2" w:tplc="DF4E6DB0">
      <w:numFmt w:val="decimal"/>
      <w:lvlText w:val=""/>
      <w:lvlJc w:val="left"/>
    </w:lvl>
    <w:lvl w:ilvl="3" w:tplc="8BA4B2A4">
      <w:numFmt w:val="decimal"/>
      <w:lvlText w:val=""/>
      <w:lvlJc w:val="left"/>
    </w:lvl>
    <w:lvl w:ilvl="4" w:tplc="C0E8F9C0">
      <w:numFmt w:val="decimal"/>
      <w:lvlText w:val=""/>
      <w:lvlJc w:val="left"/>
    </w:lvl>
    <w:lvl w:ilvl="5" w:tplc="E1E6AF72">
      <w:numFmt w:val="decimal"/>
      <w:lvlText w:val=""/>
      <w:lvlJc w:val="left"/>
    </w:lvl>
    <w:lvl w:ilvl="6" w:tplc="4AF29840">
      <w:numFmt w:val="decimal"/>
      <w:lvlText w:val=""/>
      <w:lvlJc w:val="left"/>
    </w:lvl>
    <w:lvl w:ilvl="7" w:tplc="38A8141C">
      <w:numFmt w:val="decimal"/>
      <w:lvlText w:val=""/>
      <w:lvlJc w:val="left"/>
    </w:lvl>
    <w:lvl w:ilvl="8" w:tplc="BF72309C">
      <w:numFmt w:val="decimal"/>
      <w:lvlText w:val=""/>
      <w:lvlJc w:val="left"/>
    </w:lvl>
  </w:abstractNum>
  <w:abstractNum w:abstractNumId="39" w15:restartNumberingAfterBreak="0">
    <w:nsid w:val="7FFC37B8"/>
    <w:multiLevelType w:val="hybridMultilevel"/>
    <w:tmpl w:val="AEF43E1E"/>
    <w:lvl w:ilvl="0" w:tplc="93127FCE">
      <w:start w:val="1"/>
      <w:numFmt w:val="decimal"/>
      <w:lvlText w:val="%1."/>
      <w:lvlJc w:val="left"/>
      <w:pPr>
        <w:ind w:left="1494" w:hanging="360"/>
      </w:pPr>
    </w:lvl>
    <w:lvl w:ilvl="1" w:tplc="6896A91A">
      <w:start w:val="1"/>
      <w:numFmt w:val="lowerLetter"/>
      <w:lvlText w:val="%2."/>
      <w:lvlJc w:val="left"/>
      <w:pPr>
        <w:ind w:left="2214" w:hanging="360"/>
      </w:pPr>
    </w:lvl>
    <w:lvl w:ilvl="2" w:tplc="B9FC8DD6">
      <w:start w:val="1"/>
      <w:numFmt w:val="lowerRoman"/>
      <w:lvlText w:val="%3."/>
      <w:lvlJc w:val="right"/>
      <w:pPr>
        <w:ind w:left="2934" w:hanging="180"/>
      </w:pPr>
    </w:lvl>
    <w:lvl w:ilvl="3" w:tplc="B6D8122A">
      <w:start w:val="1"/>
      <w:numFmt w:val="decimal"/>
      <w:lvlText w:val="%4."/>
      <w:lvlJc w:val="left"/>
      <w:pPr>
        <w:ind w:left="3654" w:hanging="360"/>
      </w:pPr>
    </w:lvl>
    <w:lvl w:ilvl="4" w:tplc="4F143028">
      <w:start w:val="1"/>
      <w:numFmt w:val="lowerLetter"/>
      <w:lvlText w:val="%5."/>
      <w:lvlJc w:val="left"/>
      <w:pPr>
        <w:ind w:left="4374" w:hanging="360"/>
      </w:pPr>
    </w:lvl>
    <w:lvl w:ilvl="5" w:tplc="BD387E0A">
      <w:start w:val="1"/>
      <w:numFmt w:val="lowerRoman"/>
      <w:lvlText w:val="%6."/>
      <w:lvlJc w:val="right"/>
      <w:pPr>
        <w:ind w:left="5094" w:hanging="180"/>
      </w:pPr>
    </w:lvl>
    <w:lvl w:ilvl="6" w:tplc="A8CC30D0">
      <w:start w:val="1"/>
      <w:numFmt w:val="decimal"/>
      <w:lvlText w:val="%7."/>
      <w:lvlJc w:val="left"/>
      <w:pPr>
        <w:ind w:left="5814" w:hanging="360"/>
      </w:pPr>
    </w:lvl>
    <w:lvl w:ilvl="7" w:tplc="036E10E2">
      <w:start w:val="1"/>
      <w:numFmt w:val="lowerLetter"/>
      <w:lvlText w:val="%8."/>
      <w:lvlJc w:val="left"/>
      <w:pPr>
        <w:ind w:left="6534" w:hanging="360"/>
      </w:pPr>
    </w:lvl>
    <w:lvl w:ilvl="8" w:tplc="29C867F6">
      <w:start w:val="1"/>
      <w:numFmt w:val="lowerRoman"/>
      <w:lvlText w:val="%9."/>
      <w:lvlJc w:val="right"/>
      <w:pPr>
        <w:ind w:left="7254" w:hanging="180"/>
      </w:pPr>
    </w:lvl>
  </w:abstractNum>
  <w:num w:numId="1">
    <w:abstractNumId w:val="13"/>
  </w:num>
  <w:num w:numId="2">
    <w:abstractNumId w:val="29"/>
  </w:num>
  <w:num w:numId="3">
    <w:abstractNumId w:val="32"/>
  </w:num>
  <w:num w:numId="4">
    <w:abstractNumId w:val="0"/>
  </w:num>
  <w:num w:numId="5">
    <w:abstractNumId w:val="26"/>
  </w:num>
  <w:num w:numId="6">
    <w:abstractNumId w:val="9"/>
  </w:num>
  <w:num w:numId="7">
    <w:abstractNumId w:val="10"/>
  </w:num>
  <w:num w:numId="8">
    <w:abstractNumId w:val="36"/>
  </w:num>
  <w:num w:numId="9">
    <w:abstractNumId w:val="3"/>
  </w:num>
  <w:num w:numId="10">
    <w:abstractNumId w:val="20"/>
  </w:num>
  <w:num w:numId="11">
    <w:abstractNumId w:val="12"/>
  </w:num>
  <w:num w:numId="12">
    <w:abstractNumId w:val="25"/>
  </w:num>
  <w:num w:numId="13">
    <w:abstractNumId w:val="5"/>
  </w:num>
  <w:num w:numId="14">
    <w:abstractNumId w:val="17"/>
  </w:num>
  <w:num w:numId="15">
    <w:abstractNumId w:val="31"/>
  </w:num>
  <w:num w:numId="16">
    <w:abstractNumId w:val="27"/>
  </w:num>
  <w:num w:numId="17">
    <w:abstractNumId w:val="18"/>
  </w:num>
  <w:num w:numId="18">
    <w:abstractNumId w:val="11"/>
  </w:num>
  <w:num w:numId="19">
    <w:abstractNumId w:val="3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7"/>
  </w:num>
  <w:num w:numId="22">
    <w:abstractNumId w:val="4"/>
  </w:num>
  <w:num w:numId="23">
    <w:abstractNumId w:val="15"/>
  </w:num>
  <w:num w:numId="24">
    <w:abstractNumId w:val="1"/>
  </w:num>
  <w:num w:numId="25">
    <w:abstractNumId w:val="14"/>
  </w:num>
  <w:num w:numId="26">
    <w:abstractNumId w:val="16"/>
  </w:num>
  <w:num w:numId="27">
    <w:abstractNumId w:val="30"/>
  </w:num>
  <w:num w:numId="28">
    <w:abstractNumId w:val="8"/>
  </w:num>
  <w:num w:numId="29">
    <w:abstractNumId w:val="24"/>
  </w:num>
  <w:num w:numId="30">
    <w:abstractNumId w:val="2"/>
  </w:num>
  <w:num w:numId="31">
    <w:abstractNumId w:val="35"/>
  </w:num>
  <w:num w:numId="32">
    <w:abstractNumId w:val="39"/>
  </w:num>
  <w:num w:numId="33">
    <w:abstractNumId w:val="33"/>
  </w:num>
  <w:num w:numId="34">
    <w:abstractNumId w:val="19"/>
  </w:num>
  <w:num w:numId="35">
    <w:abstractNumId w:val="23"/>
  </w:num>
  <w:num w:numId="36">
    <w:abstractNumId w:val="21"/>
  </w:num>
  <w:num w:numId="37">
    <w:abstractNumId w:val="22"/>
  </w:num>
  <w:num w:numId="38">
    <w:abstractNumId w:val="6"/>
  </w:num>
  <w:num w:numId="39">
    <w:abstractNumId w:val="7"/>
  </w:num>
  <w:num w:numId="40">
    <w:abstractNumId w:val="38"/>
  </w:num>
  <w:num w:numId="41">
    <w:abstractNumId w:val="2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A3A"/>
    <w:rsid w:val="0000022B"/>
    <w:rsid w:val="00001468"/>
    <w:rsid w:val="00005176"/>
    <w:rsid w:val="00005795"/>
    <w:rsid w:val="00006EA5"/>
    <w:rsid w:val="000072CC"/>
    <w:rsid w:val="000100F4"/>
    <w:rsid w:val="00010A8C"/>
    <w:rsid w:val="00010E60"/>
    <w:rsid w:val="000164DD"/>
    <w:rsid w:val="0001771F"/>
    <w:rsid w:val="0002186E"/>
    <w:rsid w:val="00022C6A"/>
    <w:rsid w:val="00024A9E"/>
    <w:rsid w:val="0002537C"/>
    <w:rsid w:val="000301C7"/>
    <w:rsid w:val="0003233D"/>
    <w:rsid w:val="00035631"/>
    <w:rsid w:val="00037113"/>
    <w:rsid w:val="00040440"/>
    <w:rsid w:val="0004118B"/>
    <w:rsid w:val="000420E2"/>
    <w:rsid w:val="0004555C"/>
    <w:rsid w:val="00045ABA"/>
    <w:rsid w:val="0004670F"/>
    <w:rsid w:val="00046F43"/>
    <w:rsid w:val="0004765E"/>
    <w:rsid w:val="0005194C"/>
    <w:rsid w:val="00052AC5"/>
    <w:rsid w:val="0005522E"/>
    <w:rsid w:val="000555A4"/>
    <w:rsid w:val="000571DF"/>
    <w:rsid w:val="000573B7"/>
    <w:rsid w:val="0005747D"/>
    <w:rsid w:val="00057608"/>
    <w:rsid w:val="00057653"/>
    <w:rsid w:val="000619CC"/>
    <w:rsid w:val="00062953"/>
    <w:rsid w:val="00062B12"/>
    <w:rsid w:val="0006302F"/>
    <w:rsid w:val="0006313F"/>
    <w:rsid w:val="00063D69"/>
    <w:rsid w:val="0006617D"/>
    <w:rsid w:val="00066D96"/>
    <w:rsid w:val="00066EF7"/>
    <w:rsid w:val="000670C6"/>
    <w:rsid w:val="0006721C"/>
    <w:rsid w:val="00067E2C"/>
    <w:rsid w:val="00071359"/>
    <w:rsid w:val="0007198F"/>
    <w:rsid w:val="000728B6"/>
    <w:rsid w:val="00073C70"/>
    <w:rsid w:val="00073CC9"/>
    <w:rsid w:val="00074071"/>
    <w:rsid w:val="00075D1C"/>
    <w:rsid w:val="0007630C"/>
    <w:rsid w:val="000801E8"/>
    <w:rsid w:val="00080243"/>
    <w:rsid w:val="0008171B"/>
    <w:rsid w:val="00082D1C"/>
    <w:rsid w:val="0008565A"/>
    <w:rsid w:val="000869F2"/>
    <w:rsid w:val="000900CA"/>
    <w:rsid w:val="00090CE5"/>
    <w:rsid w:val="000926A4"/>
    <w:rsid w:val="00093B78"/>
    <w:rsid w:val="00094F54"/>
    <w:rsid w:val="00097AAA"/>
    <w:rsid w:val="000A1519"/>
    <w:rsid w:val="000A1BE5"/>
    <w:rsid w:val="000A1F64"/>
    <w:rsid w:val="000B0511"/>
    <w:rsid w:val="000B13FA"/>
    <w:rsid w:val="000B2071"/>
    <w:rsid w:val="000B344E"/>
    <w:rsid w:val="000B508F"/>
    <w:rsid w:val="000B6062"/>
    <w:rsid w:val="000B61C2"/>
    <w:rsid w:val="000B7849"/>
    <w:rsid w:val="000C0A73"/>
    <w:rsid w:val="000C20E8"/>
    <w:rsid w:val="000C21D0"/>
    <w:rsid w:val="000C2B10"/>
    <w:rsid w:val="000C3085"/>
    <w:rsid w:val="000C30BD"/>
    <w:rsid w:val="000C32DB"/>
    <w:rsid w:val="000C5D3D"/>
    <w:rsid w:val="000C7CA9"/>
    <w:rsid w:val="000D069E"/>
    <w:rsid w:val="000D2918"/>
    <w:rsid w:val="000D3929"/>
    <w:rsid w:val="000D546A"/>
    <w:rsid w:val="000D6626"/>
    <w:rsid w:val="000E19CF"/>
    <w:rsid w:val="000E30A7"/>
    <w:rsid w:val="000E3707"/>
    <w:rsid w:val="000F08EE"/>
    <w:rsid w:val="000F3AD1"/>
    <w:rsid w:val="000F6E60"/>
    <w:rsid w:val="000F6F25"/>
    <w:rsid w:val="001001E2"/>
    <w:rsid w:val="00100983"/>
    <w:rsid w:val="00100AA8"/>
    <w:rsid w:val="00102A6F"/>
    <w:rsid w:val="0010378B"/>
    <w:rsid w:val="00104CB2"/>
    <w:rsid w:val="00105015"/>
    <w:rsid w:val="0010615E"/>
    <w:rsid w:val="001077F1"/>
    <w:rsid w:val="00110D1C"/>
    <w:rsid w:val="001129F7"/>
    <w:rsid w:val="00113706"/>
    <w:rsid w:val="0011419C"/>
    <w:rsid w:val="001158F5"/>
    <w:rsid w:val="00115E14"/>
    <w:rsid w:val="00120366"/>
    <w:rsid w:val="00121C8C"/>
    <w:rsid w:val="0012397B"/>
    <w:rsid w:val="00130FA8"/>
    <w:rsid w:val="001325C6"/>
    <w:rsid w:val="001348F6"/>
    <w:rsid w:val="0013519F"/>
    <w:rsid w:val="00136086"/>
    <w:rsid w:val="00136CBE"/>
    <w:rsid w:val="00137653"/>
    <w:rsid w:val="00140DA8"/>
    <w:rsid w:val="00144996"/>
    <w:rsid w:val="00146622"/>
    <w:rsid w:val="00151CCC"/>
    <w:rsid w:val="0015512F"/>
    <w:rsid w:val="00156162"/>
    <w:rsid w:val="00156B42"/>
    <w:rsid w:val="001601D4"/>
    <w:rsid w:val="00162320"/>
    <w:rsid w:val="0016366A"/>
    <w:rsid w:val="00166ADB"/>
    <w:rsid w:val="001703F5"/>
    <w:rsid w:val="00171C18"/>
    <w:rsid w:val="00171DA3"/>
    <w:rsid w:val="001724AA"/>
    <w:rsid w:val="00173844"/>
    <w:rsid w:val="00177276"/>
    <w:rsid w:val="0018298B"/>
    <w:rsid w:val="00182F7D"/>
    <w:rsid w:val="00183671"/>
    <w:rsid w:val="001842DE"/>
    <w:rsid w:val="001849DD"/>
    <w:rsid w:val="0018693A"/>
    <w:rsid w:val="00186A80"/>
    <w:rsid w:val="00187953"/>
    <w:rsid w:val="00187E9E"/>
    <w:rsid w:val="00193E1F"/>
    <w:rsid w:val="00194481"/>
    <w:rsid w:val="001A092D"/>
    <w:rsid w:val="001A0B85"/>
    <w:rsid w:val="001A2E15"/>
    <w:rsid w:val="001A2EBE"/>
    <w:rsid w:val="001A40A2"/>
    <w:rsid w:val="001A49DE"/>
    <w:rsid w:val="001A5267"/>
    <w:rsid w:val="001A54D7"/>
    <w:rsid w:val="001A9D7C"/>
    <w:rsid w:val="001B0563"/>
    <w:rsid w:val="001B0CCC"/>
    <w:rsid w:val="001B14A6"/>
    <w:rsid w:val="001B18DA"/>
    <w:rsid w:val="001B37A1"/>
    <w:rsid w:val="001B3DCB"/>
    <w:rsid w:val="001B427C"/>
    <w:rsid w:val="001B7A22"/>
    <w:rsid w:val="001C0B69"/>
    <w:rsid w:val="001C129A"/>
    <w:rsid w:val="001C15EA"/>
    <w:rsid w:val="001C384B"/>
    <w:rsid w:val="001C580B"/>
    <w:rsid w:val="001C7C38"/>
    <w:rsid w:val="001D3D4D"/>
    <w:rsid w:val="001D4CC0"/>
    <w:rsid w:val="001D569A"/>
    <w:rsid w:val="001D626F"/>
    <w:rsid w:val="001E0539"/>
    <w:rsid w:val="001E38E9"/>
    <w:rsid w:val="001E486D"/>
    <w:rsid w:val="001E63E0"/>
    <w:rsid w:val="001E696A"/>
    <w:rsid w:val="001F0BDB"/>
    <w:rsid w:val="001F1474"/>
    <w:rsid w:val="001F2022"/>
    <w:rsid w:val="001F328C"/>
    <w:rsid w:val="001F3781"/>
    <w:rsid w:val="001F416F"/>
    <w:rsid w:val="001F4435"/>
    <w:rsid w:val="001F482E"/>
    <w:rsid w:val="001F4A6B"/>
    <w:rsid w:val="001F4E9C"/>
    <w:rsid w:val="001F56A3"/>
    <w:rsid w:val="001F62E6"/>
    <w:rsid w:val="001F7545"/>
    <w:rsid w:val="001F79CD"/>
    <w:rsid w:val="00200580"/>
    <w:rsid w:val="0020074C"/>
    <w:rsid w:val="00202BDE"/>
    <w:rsid w:val="00203419"/>
    <w:rsid w:val="0020485F"/>
    <w:rsid w:val="00205423"/>
    <w:rsid w:val="00207D38"/>
    <w:rsid w:val="00210AFB"/>
    <w:rsid w:val="00216BA4"/>
    <w:rsid w:val="00220EAC"/>
    <w:rsid w:val="002219C7"/>
    <w:rsid w:val="00221B3E"/>
    <w:rsid w:val="00222C61"/>
    <w:rsid w:val="00223A6B"/>
    <w:rsid w:val="002258EF"/>
    <w:rsid w:val="00226F7C"/>
    <w:rsid w:val="00227D9E"/>
    <w:rsid w:val="00230332"/>
    <w:rsid w:val="00231E20"/>
    <w:rsid w:val="00233229"/>
    <w:rsid w:val="00233776"/>
    <w:rsid w:val="002358CC"/>
    <w:rsid w:val="0023593C"/>
    <w:rsid w:val="00237627"/>
    <w:rsid w:val="0023C21F"/>
    <w:rsid w:val="00241828"/>
    <w:rsid w:val="00243237"/>
    <w:rsid w:val="00243BA1"/>
    <w:rsid w:val="00245474"/>
    <w:rsid w:val="00245B1B"/>
    <w:rsid w:val="00245D1B"/>
    <w:rsid w:val="00246044"/>
    <w:rsid w:val="0024629E"/>
    <w:rsid w:val="00250DBE"/>
    <w:rsid w:val="002520E1"/>
    <w:rsid w:val="002538F2"/>
    <w:rsid w:val="00254E45"/>
    <w:rsid w:val="0025524A"/>
    <w:rsid w:val="0025639F"/>
    <w:rsid w:val="00256560"/>
    <w:rsid w:val="00256B33"/>
    <w:rsid w:val="002600F3"/>
    <w:rsid w:val="00260AFE"/>
    <w:rsid w:val="00262DE8"/>
    <w:rsid w:val="00263910"/>
    <w:rsid w:val="00264EAA"/>
    <w:rsid w:val="00270FFC"/>
    <w:rsid w:val="00271052"/>
    <w:rsid w:val="0027121C"/>
    <w:rsid w:val="002729F1"/>
    <w:rsid w:val="00272F12"/>
    <w:rsid w:val="0027361A"/>
    <w:rsid w:val="00273F17"/>
    <w:rsid w:val="00276BE0"/>
    <w:rsid w:val="0028054C"/>
    <w:rsid w:val="002823AC"/>
    <w:rsid w:val="00282407"/>
    <w:rsid w:val="00283A0C"/>
    <w:rsid w:val="00285AC0"/>
    <w:rsid w:val="00286E93"/>
    <w:rsid w:val="00287033"/>
    <w:rsid w:val="00290043"/>
    <w:rsid w:val="0029059D"/>
    <w:rsid w:val="0029073F"/>
    <w:rsid w:val="00292933"/>
    <w:rsid w:val="00295407"/>
    <w:rsid w:val="002958D7"/>
    <w:rsid w:val="002A0113"/>
    <w:rsid w:val="002A0F88"/>
    <w:rsid w:val="002A1493"/>
    <w:rsid w:val="002A349A"/>
    <w:rsid w:val="002A58E8"/>
    <w:rsid w:val="002B0852"/>
    <w:rsid w:val="002B0F3B"/>
    <w:rsid w:val="002B17CD"/>
    <w:rsid w:val="002B1CD6"/>
    <w:rsid w:val="002B23D5"/>
    <w:rsid w:val="002B3F0F"/>
    <w:rsid w:val="002B488D"/>
    <w:rsid w:val="002B52FD"/>
    <w:rsid w:val="002B7E6E"/>
    <w:rsid w:val="002C2567"/>
    <w:rsid w:val="002C2F6F"/>
    <w:rsid w:val="002C46AC"/>
    <w:rsid w:val="002C5A33"/>
    <w:rsid w:val="002D2DFE"/>
    <w:rsid w:val="002D3438"/>
    <w:rsid w:val="002D3481"/>
    <w:rsid w:val="002D54ED"/>
    <w:rsid w:val="002D5978"/>
    <w:rsid w:val="002D683D"/>
    <w:rsid w:val="002D73DF"/>
    <w:rsid w:val="002D7B35"/>
    <w:rsid w:val="002E0EB3"/>
    <w:rsid w:val="002E144A"/>
    <w:rsid w:val="002E1904"/>
    <w:rsid w:val="002E1DB4"/>
    <w:rsid w:val="002E5220"/>
    <w:rsid w:val="002E7913"/>
    <w:rsid w:val="002E796C"/>
    <w:rsid w:val="002F183A"/>
    <w:rsid w:val="002F3449"/>
    <w:rsid w:val="002F75FB"/>
    <w:rsid w:val="002F7F4C"/>
    <w:rsid w:val="003009B9"/>
    <w:rsid w:val="00302A3B"/>
    <w:rsid w:val="00302C76"/>
    <w:rsid w:val="00303D1E"/>
    <w:rsid w:val="00305FF4"/>
    <w:rsid w:val="00306A2F"/>
    <w:rsid w:val="0030747C"/>
    <w:rsid w:val="00307549"/>
    <w:rsid w:val="00310D70"/>
    <w:rsid w:val="00310FE1"/>
    <w:rsid w:val="0031146C"/>
    <w:rsid w:val="00312632"/>
    <w:rsid w:val="003133DC"/>
    <w:rsid w:val="00313411"/>
    <w:rsid w:val="00313E52"/>
    <w:rsid w:val="0031424C"/>
    <w:rsid w:val="00314BE9"/>
    <w:rsid w:val="0032111B"/>
    <w:rsid w:val="003213D4"/>
    <w:rsid w:val="00321CD4"/>
    <w:rsid w:val="003242BF"/>
    <w:rsid w:val="003304B7"/>
    <w:rsid w:val="00330E96"/>
    <w:rsid w:val="0033204A"/>
    <w:rsid w:val="00332B5B"/>
    <w:rsid w:val="00332E41"/>
    <w:rsid w:val="0033346C"/>
    <w:rsid w:val="003349AA"/>
    <w:rsid w:val="003349D2"/>
    <w:rsid w:val="00336B00"/>
    <w:rsid w:val="00336E1B"/>
    <w:rsid w:val="003379AE"/>
    <w:rsid w:val="003400FB"/>
    <w:rsid w:val="00341669"/>
    <w:rsid w:val="00344318"/>
    <w:rsid w:val="00344C0A"/>
    <w:rsid w:val="0034501C"/>
    <w:rsid w:val="0034730F"/>
    <w:rsid w:val="003508B4"/>
    <w:rsid w:val="00353709"/>
    <w:rsid w:val="0035371A"/>
    <w:rsid w:val="003542A7"/>
    <w:rsid w:val="00354BD1"/>
    <w:rsid w:val="0036399D"/>
    <w:rsid w:val="00364861"/>
    <w:rsid w:val="0036525B"/>
    <w:rsid w:val="00366541"/>
    <w:rsid w:val="003667ED"/>
    <w:rsid w:val="00367A47"/>
    <w:rsid w:val="00371378"/>
    <w:rsid w:val="00372535"/>
    <w:rsid w:val="00372A2C"/>
    <w:rsid w:val="00375E81"/>
    <w:rsid w:val="0037624D"/>
    <w:rsid w:val="0037709D"/>
    <w:rsid w:val="00377A1C"/>
    <w:rsid w:val="00377F66"/>
    <w:rsid w:val="003804CB"/>
    <w:rsid w:val="00380B68"/>
    <w:rsid w:val="003813CB"/>
    <w:rsid w:val="00381D87"/>
    <w:rsid w:val="003847FF"/>
    <w:rsid w:val="00384C5D"/>
    <w:rsid w:val="0038583A"/>
    <w:rsid w:val="003903C9"/>
    <w:rsid w:val="00391371"/>
    <w:rsid w:val="00392B38"/>
    <w:rsid w:val="00392FE8"/>
    <w:rsid w:val="0039380E"/>
    <w:rsid w:val="003967CD"/>
    <w:rsid w:val="003A2C8F"/>
    <w:rsid w:val="003A6360"/>
    <w:rsid w:val="003A6600"/>
    <w:rsid w:val="003B1B01"/>
    <w:rsid w:val="003B3A42"/>
    <w:rsid w:val="003B3A64"/>
    <w:rsid w:val="003B42B4"/>
    <w:rsid w:val="003B528E"/>
    <w:rsid w:val="003B7D22"/>
    <w:rsid w:val="003C0249"/>
    <w:rsid w:val="003C1B26"/>
    <w:rsid w:val="003C1E9F"/>
    <w:rsid w:val="003C3832"/>
    <w:rsid w:val="003C45B4"/>
    <w:rsid w:val="003C468D"/>
    <w:rsid w:val="003C6852"/>
    <w:rsid w:val="003D0DE6"/>
    <w:rsid w:val="003D1CEE"/>
    <w:rsid w:val="003D2259"/>
    <w:rsid w:val="003D3F48"/>
    <w:rsid w:val="003D40DD"/>
    <w:rsid w:val="003D47BD"/>
    <w:rsid w:val="003D7DC1"/>
    <w:rsid w:val="003E1704"/>
    <w:rsid w:val="003E24FE"/>
    <w:rsid w:val="003E26B1"/>
    <w:rsid w:val="003E2927"/>
    <w:rsid w:val="003E4142"/>
    <w:rsid w:val="003E4AD2"/>
    <w:rsid w:val="003E4C59"/>
    <w:rsid w:val="003E4E51"/>
    <w:rsid w:val="003E64BA"/>
    <w:rsid w:val="003E66BD"/>
    <w:rsid w:val="003E6CB6"/>
    <w:rsid w:val="003F110A"/>
    <w:rsid w:val="003F1146"/>
    <w:rsid w:val="003F5D2B"/>
    <w:rsid w:val="003F7666"/>
    <w:rsid w:val="003F7AA8"/>
    <w:rsid w:val="004017E5"/>
    <w:rsid w:val="00401B90"/>
    <w:rsid w:val="00402312"/>
    <w:rsid w:val="00403360"/>
    <w:rsid w:val="0040339A"/>
    <w:rsid w:val="00410194"/>
    <w:rsid w:val="00411BA0"/>
    <w:rsid w:val="00411D29"/>
    <w:rsid w:val="00412499"/>
    <w:rsid w:val="00412879"/>
    <w:rsid w:val="00412D13"/>
    <w:rsid w:val="004151DC"/>
    <w:rsid w:val="004155F4"/>
    <w:rsid w:val="00417140"/>
    <w:rsid w:val="00417150"/>
    <w:rsid w:val="0041722A"/>
    <w:rsid w:val="00417B33"/>
    <w:rsid w:val="00417EFF"/>
    <w:rsid w:val="00420B17"/>
    <w:rsid w:val="00422C2A"/>
    <w:rsid w:val="00423329"/>
    <w:rsid w:val="004243FE"/>
    <w:rsid w:val="004263A3"/>
    <w:rsid w:val="0042739E"/>
    <w:rsid w:val="00427561"/>
    <w:rsid w:val="00432E8C"/>
    <w:rsid w:val="0043310C"/>
    <w:rsid w:val="00433954"/>
    <w:rsid w:val="00436A95"/>
    <w:rsid w:val="00444983"/>
    <w:rsid w:val="00445C3F"/>
    <w:rsid w:val="00445D1B"/>
    <w:rsid w:val="00446938"/>
    <w:rsid w:val="00446BD0"/>
    <w:rsid w:val="0044717C"/>
    <w:rsid w:val="00447250"/>
    <w:rsid w:val="0044741D"/>
    <w:rsid w:val="00447D74"/>
    <w:rsid w:val="00447E1E"/>
    <w:rsid w:val="0045167E"/>
    <w:rsid w:val="004527F5"/>
    <w:rsid w:val="00454346"/>
    <w:rsid w:val="00455348"/>
    <w:rsid w:val="00455AED"/>
    <w:rsid w:val="00461DC2"/>
    <w:rsid w:val="00462A92"/>
    <w:rsid w:val="00462ED4"/>
    <w:rsid w:val="0046300C"/>
    <w:rsid w:val="0046455C"/>
    <w:rsid w:val="0046623B"/>
    <w:rsid w:val="00467570"/>
    <w:rsid w:val="00467A3A"/>
    <w:rsid w:val="00472658"/>
    <w:rsid w:val="00473817"/>
    <w:rsid w:val="00473CAE"/>
    <w:rsid w:val="0047436C"/>
    <w:rsid w:val="00474812"/>
    <w:rsid w:val="00475147"/>
    <w:rsid w:val="004753F5"/>
    <w:rsid w:val="00476D10"/>
    <w:rsid w:val="004773C4"/>
    <w:rsid w:val="004804A5"/>
    <w:rsid w:val="004827B8"/>
    <w:rsid w:val="00482D64"/>
    <w:rsid w:val="00482DE7"/>
    <w:rsid w:val="004843DE"/>
    <w:rsid w:val="00484533"/>
    <w:rsid w:val="00484E77"/>
    <w:rsid w:val="004857F1"/>
    <w:rsid w:val="00485929"/>
    <w:rsid w:val="00492161"/>
    <w:rsid w:val="0049661C"/>
    <w:rsid w:val="004973DE"/>
    <w:rsid w:val="004A0D62"/>
    <w:rsid w:val="004A459E"/>
    <w:rsid w:val="004A4D49"/>
    <w:rsid w:val="004A528E"/>
    <w:rsid w:val="004A53A6"/>
    <w:rsid w:val="004A5A6A"/>
    <w:rsid w:val="004A68FB"/>
    <w:rsid w:val="004A6ACF"/>
    <w:rsid w:val="004A927C"/>
    <w:rsid w:val="004B04FD"/>
    <w:rsid w:val="004B2B41"/>
    <w:rsid w:val="004B2D7D"/>
    <w:rsid w:val="004B303B"/>
    <w:rsid w:val="004B3224"/>
    <w:rsid w:val="004B3258"/>
    <w:rsid w:val="004B7C29"/>
    <w:rsid w:val="004B7D5D"/>
    <w:rsid w:val="004C0AC3"/>
    <w:rsid w:val="004C13EC"/>
    <w:rsid w:val="004C3049"/>
    <w:rsid w:val="004C35CD"/>
    <w:rsid w:val="004C4182"/>
    <w:rsid w:val="004C4A3E"/>
    <w:rsid w:val="004C53DE"/>
    <w:rsid w:val="004C5422"/>
    <w:rsid w:val="004D3D68"/>
    <w:rsid w:val="004D480C"/>
    <w:rsid w:val="004D67DE"/>
    <w:rsid w:val="004E3F4E"/>
    <w:rsid w:val="004E4AAF"/>
    <w:rsid w:val="004E5651"/>
    <w:rsid w:val="004E66C2"/>
    <w:rsid w:val="004E6F81"/>
    <w:rsid w:val="004F00A9"/>
    <w:rsid w:val="004F09BB"/>
    <w:rsid w:val="004F2EC1"/>
    <w:rsid w:val="004F30CD"/>
    <w:rsid w:val="004F328C"/>
    <w:rsid w:val="004F3947"/>
    <w:rsid w:val="004F6EC6"/>
    <w:rsid w:val="0050066E"/>
    <w:rsid w:val="00501214"/>
    <w:rsid w:val="005018C0"/>
    <w:rsid w:val="00501922"/>
    <w:rsid w:val="005024E6"/>
    <w:rsid w:val="00503A79"/>
    <w:rsid w:val="00504DEB"/>
    <w:rsid w:val="005064B8"/>
    <w:rsid w:val="00507D0C"/>
    <w:rsid w:val="005118B1"/>
    <w:rsid w:val="00513F6D"/>
    <w:rsid w:val="00514296"/>
    <w:rsid w:val="00515DC3"/>
    <w:rsid w:val="00516604"/>
    <w:rsid w:val="005178C4"/>
    <w:rsid w:val="0052119F"/>
    <w:rsid w:val="00521396"/>
    <w:rsid w:val="00521C14"/>
    <w:rsid w:val="00522BB1"/>
    <w:rsid w:val="00522FD9"/>
    <w:rsid w:val="005231E4"/>
    <w:rsid w:val="00523F88"/>
    <w:rsid w:val="005247DB"/>
    <w:rsid w:val="00526E8A"/>
    <w:rsid w:val="00527242"/>
    <w:rsid w:val="00527A14"/>
    <w:rsid w:val="005331F3"/>
    <w:rsid w:val="00535B3D"/>
    <w:rsid w:val="00537C8D"/>
    <w:rsid w:val="00537FF9"/>
    <w:rsid w:val="00540013"/>
    <w:rsid w:val="0054008E"/>
    <w:rsid w:val="005422D3"/>
    <w:rsid w:val="00543146"/>
    <w:rsid w:val="00543DAC"/>
    <w:rsid w:val="00544E65"/>
    <w:rsid w:val="00544EAB"/>
    <w:rsid w:val="005468CE"/>
    <w:rsid w:val="00553440"/>
    <w:rsid w:val="00557EE5"/>
    <w:rsid w:val="00560BF2"/>
    <w:rsid w:val="00562D0C"/>
    <w:rsid w:val="00563C5E"/>
    <w:rsid w:val="00565A28"/>
    <w:rsid w:val="00566D42"/>
    <w:rsid w:val="00566EB7"/>
    <w:rsid w:val="00575DB6"/>
    <w:rsid w:val="005776EF"/>
    <w:rsid w:val="0058193B"/>
    <w:rsid w:val="00582A0B"/>
    <w:rsid w:val="00585341"/>
    <w:rsid w:val="00586FCC"/>
    <w:rsid w:val="005919B0"/>
    <w:rsid w:val="00593916"/>
    <w:rsid w:val="00594C53"/>
    <w:rsid w:val="00596918"/>
    <w:rsid w:val="00596E4C"/>
    <w:rsid w:val="005A6FA9"/>
    <w:rsid w:val="005A7B25"/>
    <w:rsid w:val="005A7FB6"/>
    <w:rsid w:val="005B1B87"/>
    <w:rsid w:val="005B1CE5"/>
    <w:rsid w:val="005B3F08"/>
    <w:rsid w:val="005B4830"/>
    <w:rsid w:val="005B764A"/>
    <w:rsid w:val="005C07BC"/>
    <w:rsid w:val="005C0D6C"/>
    <w:rsid w:val="005C26E9"/>
    <w:rsid w:val="005C2DB3"/>
    <w:rsid w:val="005C3932"/>
    <w:rsid w:val="005C4F69"/>
    <w:rsid w:val="005C59E4"/>
    <w:rsid w:val="005C7102"/>
    <w:rsid w:val="005C75E7"/>
    <w:rsid w:val="005D17D0"/>
    <w:rsid w:val="005D2827"/>
    <w:rsid w:val="005D4720"/>
    <w:rsid w:val="005D5295"/>
    <w:rsid w:val="005D63A7"/>
    <w:rsid w:val="005D7CFD"/>
    <w:rsid w:val="005E0B33"/>
    <w:rsid w:val="005E22C9"/>
    <w:rsid w:val="005E23E0"/>
    <w:rsid w:val="005E35A8"/>
    <w:rsid w:val="005E3F56"/>
    <w:rsid w:val="005E40C3"/>
    <w:rsid w:val="005E4A7E"/>
    <w:rsid w:val="005E5C9E"/>
    <w:rsid w:val="005E7BA9"/>
    <w:rsid w:val="005F067D"/>
    <w:rsid w:val="005F24F3"/>
    <w:rsid w:val="005F2556"/>
    <w:rsid w:val="005F3B68"/>
    <w:rsid w:val="005F5EF2"/>
    <w:rsid w:val="005F6CC4"/>
    <w:rsid w:val="00600CEF"/>
    <w:rsid w:val="0060223F"/>
    <w:rsid w:val="0060236B"/>
    <w:rsid w:val="00602394"/>
    <w:rsid w:val="00603CE1"/>
    <w:rsid w:val="00605103"/>
    <w:rsid w:val="00605BB9"/>
    <w:rsid w:val="00606595"/>
    <w:rsid w:val="00610856"/>
    <w:rsid w:val="00611956"/>
    <w:rsid w:val="006168DC"/>
    <w:rsid w:val="006207B5"/>
    <w:rsid w:val="00623CE9"/>
    <w:rsid w:val="00625014"/>
    <w:rsid w:val="00625E86"/>
    <w:rsid w:val="006262D1"/>
    <w:rsid w:val="0062721E"/>
    <w:rsid w:val="0062764B"/>
    <w:rsid w:val="0063054B"/>
    <w:rsid w:val="00631203"/>
    <w:rsid w:val="00633117"/>
    <w:rsid w:val="0063554E"/>
    <w:rsid w:val="0063673B"/>
    <w:rsid w:val="00636A60"/>
    <w:rsid w:val="006413FB"/>
    <w:rsid w:val="00642435"/>
    <w:rsid w:val="00643F31"/>
    <w:rsid w:val="00644C50"/>
    <w:rsid w:val="00645EC9"/>
    <w:rsid w:val="00646E9D"/>
    <w:rsid w:val="00647980"/>
    <w:rsid w:val="00652204"/>
    <w:rsid w:val="00652FDC"/>
    <w:rsid w:val="0065440D"/>
    <w:rsid w:val="006550F0"/>
    <w:rsid w:val="006573AC"/>
    <w:rsid w:val="00657E98"/>
    <w:rsid w:val="00660CD1"/>
    <w:rsid w:val="006612C0"/>
    <w:rsid w:val="006625EA"/>
    <w:rsid w:val="0066296B"/>
    <w:rsid w:val="00663158"/>
    <w:rsid w:val="00664348"/>
    <w:rsid w:val="00665D94"/>
    <w:rsid w:val="006737DE"/>
    <w:rsid w:val="00673B15"/>
    <w:rsid w:val="006748D4"/>
    <w:rsid w:val="00676A6D"/>
    <w:rsid w:val="00676D90"/>
    <w:rsid w:val="00681C34"/>
    <w:rsid w:val="0068275A"/>
    <w:rsid w:val="00682ADA"/>
    <w:rsid w:val="00685164"/>
    <w:rsid w:val="00686BFD"/>
    <w:rsid w:val="006900F7"/>
    <w:rsid w:val="00691D6D"/>
    <w:rsid w:val="00694BF4"/>
    <w:rsid w:val="00694C7D"/>
    <w:rsid w:val="00695FFC"/>
    <w:rsid w:val="006977F5"/>
    <w:rsid w:val="006978DA"/>
    <w:rsid w:val="006A1EC9"/>
    <w:rsid w:val="006A254D"/>
    <w:rsid w:val="006A266B"/>
    <w:rsid w:val="006A2762"/>
    <w:rsid w:val="006A4A82"/>
    <w:rsid w:val="006A62DC"/>
    <w:rsid w:val="006A7058"/>
    <w:rsid w:val="006A7FA5"/>
    <w:rsid w:val="006B1C98"/>
    <w:rsid w:val="006B478E"/>
    <w:rsid w:val="006B49F5"/>
    <w:rsid w:val="006B4D98"/>
    <w:rsid w:val="006B6D12"/>
    <w:rsid w:val="006B7738"/>
    <w:rsid w:val="006C1A44"/>
    <w:rsid w:val="006C1C55"/>
    <w:rsid w:val="006C3670"/>
    <w:rsid w:val="006C4BA5"/>
    <w:rsid w:val="006C76F9"/>
    <w:rsid w:val="006D10C5"/>
    <w:rsid w:val="006D135B"/>
    <w:rsid w:val="006D1568"/>
    <w:rsid w:val="006D1BAE"/>
    <w:rsid w:val="006D2BC2"/>
    <w:rsid w:val="006D2DA1"/>
    <w:rsid w:val="006D2F30"/>
    <w:rsid w:val="006D4556"/>
    <w:rsid w:val="006D614E"/>
    <w:rsid w:val="006D748B"/>
    <w:rsid w:val="006D7ACC"/>
    <w:rsid w:val="006D7B3D"/>
    <w:rsid w:val="006E3EB2"/>
    <w:rsid w:val="006E56A5"/>
    <w:rsid w:val="006E75A3"/>
    <w:rsid w:val="006E783D"/>
    <w:rsid w:val="006F05ED"/>
    <w:rsid w:val="006F0ABE"/>
    <w:rsid w:val="006F27AA"/>
    <w:rsid w:val="006F34F2"/>
    <w:rsid w:val="006F5411"/>
    <w:rsid w:val="006F5683"/>
    <w:rsid w:val="006F782F"/>
    <w:rsid w:val="00704458"/>
    <w:rsid w:val="00706F4A"/>
    <w:rsid w:val="00707583"/>
    <w:rsid w:val="00710F80"/>
    <w:rsid w:val="007130AF"/>
    <w:rsid w:val="00715F1C"/>
    <w:rsid w:val="00715F79"/>
    <w:rsid w:val="007161E7"/>
    <w:rsid w:val="007179D1"/>
    <w:rsid w:val="00721C6E"/>
    <w:rsid w:val="00722DDC"/>
    <w:rsid w:val="007233E4"/>
    <w:rsid w:val="0072601E"/>
    <w:rsid w:val="007260C8"/>
    <w:rsid w:val="00726114"/>
    <w:rsid w:val="007275D9"/>
    <w:rsid w:val="0073133B"/>
    <w:rsid w:val="0073293C"/>
    <w:rsid w:val="00732E3D"/>
    <w:rsid w:val="00735918"/>
    <w:rsid w:val="007408CD"/>
    <w:rsid w:val="00740ECF"/>
    <w:rsid w:val="0074345F"/>
    <w:rsid w:val="007437FD"/>
    <w:rsid w:val="007440E2"/>
    <w:rsid w:val="00747156"/>
    <w:rsid w:val="00750867"/>
    <w:rsid w:val="00752179"/>
    <w:rsid w:val="0075221E"/>
    <w:rsid w:val="007529C7"/>
    <w:rsid w:val="00752CEB"/>
    <w:rsid w:val="00752FFB"/>
    <w:rsid w:val="00753DFC"/>
    <w:rsid w:val="00755639"/>
    <w:rsid w:val="007561A7"/>
    <w:rsid w:val="00757CF2"/>
    <w:rsid w:val="00762CCD"/>
    <w:rsid w:val="007634FE"/>
    <w:rsid w:val="00763B9C"/>
    <w:rsid w:val="00765A18"/>
    <w:rsid w:val="0076613F"/>
    <w:rsid w:val="00767418"/>
    <w:rsid w:val="0077000D"/>
    <w:rsid w:val="00770118"/>
    <w:rsid w:val="00770300"/>
    <w:rsid w:val="0077667D"/>
    <w:rsid w:val="007766C9"/>
    <w:rsid w:val="007773DB"/>
    <w:rsid w:val="0077753A"/>
    <w:rsid w:val="00777DDC"/>
    <w:rsid w:val="00780B41"/>
    <w:rsid w:val="00780ECD"/>
    <w:rsid w:val="00783422"/>
    <w:rsid w:val="00785259"/>
    <w:rsid w:val="00785B94"/>
    <w:rsid w:val="0078668E"/>
    <w:rsid w:val="00786C0B"/>
    <w:rsid w:val="007876C3"/>
    <w:rsid w:val="00791D77"/>
    <w:rsid w:val="007923F3"/>
    <w:rsid w:val="00792BEF"/>
    <w:rsid w:val="00793253"/>
    <w:rsid w:val="00794477"/>
    <w:rsid w:val="007945F0"/>
    <w:rsid w:val="00795CF8"/>
    <w:rsid w:val="00796C66"/>
    <w:rsid w:val="00797437"/>
    <w:rsid w:val="007978CD"/>
    <w:rsid w:val="00797D5F"/>
    <w:rsid w:val="007A4241"/>
    <w:rsid w:val="007A58B0"/>
    <w:rsid w:val="007A7DE8"/>
    <w:rsid w:val="007B0C8E"/>
    <w:rsid w:val="007B1A86"/>
    <w:rsid w:val="007B584D"/>
    <w:rsid w:val="007B5C1E"/>
    <w:rsid w:val="007B63BB"/>
    <w:rsid w:val="007B6C41"/>
    <w:rsid w:val="007C1200"/>
    <w:rsid w:val="007C19A7"/>
    <w:rsid w:val="007C2085"/>
    <w:rsid w:val="007C3F59"/>
    <w:rsid w:val="007C4049"/>
    <w:rsid w:val="007C50A2"/>
    <w:rsid w:val="007C5158"/>
    <w:rsid w:val="007C56F9"/>
    <w:rsid w:val="007C6380"/>
    <w:rsid w:val="007D1954"/>
    <w:rsid w:val="007D1EAC"/>
    <w:rsid w:val="007D2181"/>
    <w:rsid w:val="007D305A"/>
    <w:rsid w:val="007D50AA"/>
    <w:rsid w:val="007D6126"/>
    <w:rsid w:val="007D6873"/>
    <w:rsid w:val="007D68FF"/>
    <w:rsid w:val="007D6D14"/>
    <w:rsid w:val="007D757D"/>
    <w:rsid w:val="007D78A9"/>
    <w:rsid w:val="007E0347"/>
    <w:rsid w:val="007E0986"/>
    <w:rsid w:val="007E1107"/>
    <w:rsid w:val="007E11E7"/>
    <w:rsid w:val="007E5974"/>
    <w:rsid w:val="007E7A2E"/>
    <w:rsid w:val="007F15B9"/>
    <w:rsid w:val="007F2566"/>
    <w:rsid w:val="007F2EF2"/>
    <w:rsid w:val="007F33B1"/>
    <w:rsid w:val="007F3E85"/>
    <w:rsid w:val="007F7996"/>
    <w:rsid w:val="00800437"/>
    <w:rsid w:val="008020BA"/>
    <w:rsid w:val="00802C7A"/>
    <w:rsid w:val="00805E75"/>
    <w:rsid w:val="00810BC5"/>
    <w:rsid w:val="00810F61"/>
    <w:rsid w:val="00811A82"/>
    <w:rsid w:val="00814F0F"/>
    <w:rsid w:val="008152B5"/>
    <w:rsid w:val="00815E4E"/>
    <w:rsid w:val="00820344"/>
    <w:rsid w:val="008228DF"/>
    <w:rsid w:val="0082549F"/>
    <w:rsid w:val="00825819"/>
    <w:rsid w:val="00825ADB"/>
    <w:rsid w:val="008266E1"/>
    <w:rsid w:val="00826BA1"/>
    <w:rsid w:val="008307CF"/>
    <w:rsid w:val="00830BA4"/>
    <w:rsid w:val="00836E24"/>
    <w:rsid w:val="0084166A"/>
    <w:rsid w:val="008416FC"/>
    <w:rsid w:val="00843A5D"/>
    <w:rsid w:val="00846088"/>
    <w:rsid w:val="008472D9"/>
    <w:rsid w:val="008502D0"/>
    <w:rsid w:val="00850D1F"/>
    <w:rsid w:val="00852598"/>
    <w:rsid w:val="00853AF6"/>
    <w:rsid w:val="00854EC1"/>
    <w:rsid w:val="00860AAA"/>
    <w:rsid w:val="0086177C"/>
    <w:rsid w:val="00861D76"/>
    <w:rsid w:val="008623BE"/>
    <w:rsid w:val="00862713"/>
    <w:rsid w:val="008655A9"/>
    <w:rsid w:val="00866F1D"/>
    <w:rsid w:val="00867BE3"/>
    <w:rsid w:val="008700F8"/>
    <w:rsid w:val="00872CF0"/>
    <w:rsid w:val="00874E49"/>
    <w:rsid w:val="00875055"/>
    <w:rsid w:val="008757D9"/>
    <w:rsid w:val="008759EF"/>
    <w:rsid w:val="00877151"/>
    <w:rsid w:val="00877313"/>
    <w:rsid w:val="00877A0C"/>
    <w:rsid w:val="00881DD8"/>
    <w:rsid w:val="00882DE4"/>
    <w:rsid w:val="00883387"/>
    <w:rsid w:val="00883B3C"/>
    <w:rsid w:val="0088412F"/>
    <w:rsid w:val="00884BCE"/>
    <w:rsid w:val="00884EBD"/>
    <w:rsid w:val="0089151E"/>
    <w:rsid w:val="008919BA"/>
    <w:rsid w:val="00893815"/>
    <w:rsid w:val="0089401C"/>
    <w:rsid w:val="00894827"/>
    <w:rsid w:val="00895F2E"/>
    <w:rsid w:val="00897F55"/>
    <w:rsid w:val="008A00A1"/>
    <w:rsid w:val="008A0976"/>
    <w:rsid w:val="008A2CA1"/>
    <w:rsid w:val="008A430A"/>
    <w:rsid w:val="008A5CF9"/>
    <w:rsid w:val="008A6055"/>
    <w:rsid w:val="008A663D"/>
    <w:rsid w:val="008A6959"/>
    <w:rsid w:val="008A7209"/>
    <w:rsid w:val="008B5539"/>
    <w:rsid w:val="008B66D0"/>
    <w:rsid w:val="008B7C86"/>
    <w:rsid w:val="008BB4C2"/>
    <w:rsid w:val="008C0109"/>
    <w:rsid w:val="008C27DF"/>
    <w:rsid w:val="008C2DB2"/>
    <w:rsid w:val="008C3319"/>
    <w:rsid w:val="008C49A0"/>
    <w:rsid w:val="008C54F5"/>
    <w:rsid w:val="008C5778"/>
    <w:rsid w:val="008C58FE"/>
    <w:rsid w:val="008C628E"/>
    <w:rsid w:val="008C6587"/>
    <w:rsid w:val="008C685F"/>
    <w:rsid w:val="008D1E79"/>
    <w:rsid w:val="008D40CD"/>
    <w:rsid w:val="008D41F2"/>
    <w:rsid w:val="008D5250"/>
    <w:rsid w:val="008D616C"/>
    <w:rsid w:val="008D67FC"/>
    <w:rsid w:val="008E00B1"/>
    <w:rsid w:val="008E1B76"/>
    <w:rsid w:val="008E1D43"/>
    <w:rsid w:val="008E362B"/>
    <w:rsid w:val="008E37B8"/>
    <w:rsid w:val="008E387F"/>
    <w:rsid w:val="008E5E2B"/>
    <w:rsid w:val="008E5E55"/>
    <w:rsid w:val="008F286D"/>
    <w:rsid w:val="008F674C"/>
    <w:rsid w:val="009057F0"/>
    <w:rsid w:val="00910A3B"/>
    <w:rsid w:val="00912518"/>
    <w:rsid w:val="0091357C"/>
    <w:rsid w:val="00913DF9"/>
    <w:rsid w:val="00915911"/>
    <w:rsid w:val="00915F6E"/>
    <w:rsid w:val="009165A4"/>
    <w:rsid w:val="0091751F"/>
    <w:rsid w:val="00917F29"/>
    <w:rsid w:val="009200D0"/>
    <w:rsid w:val="00921F7A"/>
    <w:rsid w:val="009226C7"/>
    <w:rsid w:val="0092307C"/>
    <w:rsid w:val="00924F3A"/>
    <w:rsid w:val="00927FA7"/>
    <w:rsid w:val="00934D01"/>
    <w:rsid w:val="00937D5E"/>
    <w:rsid w:val="00940973"/>
    <w:rsid w:val="00941ABE"/>
    <w:rsid w:val="009444F5"/>
    <w:rsid w:val="009465B0"/>
    <w:rsid w:val="00946A11"/>
    <w:rsid w:val="00946A60"/>
    <w:rsid w:val="00950B2D"/>
    <w:rsid w:val="009513BE"/>
    <w:rsid w:val="00954AA8"/>
    <w:rsid w:val="00960232"/>
    <w:rsid w:val="00961254"/>
    <w:rsid w:val="009624DE"/>
    <w:rsid w:val="00963592"/>
    <w:rsid w:val="00963B0A"/>
    <w:rsid w:val="00966A31"/>
    <w:rsid w:val="00966D63"/>
    <w:rsid w:val="00966FE2"/>
    <w:rsid w:val="00967813"/>
    <w:rsid w:val="009711F3"/>
    <w:rsid w:val="00971284"/>
    <w:rsid w:val="00972F01"/>
    <w:rsid w:val="00976744"/>
    <w:rsid w:val="00976CEC"/>
    <w:rsid w:val="00977495"/>
    <w:rsid w:val="0098176A"/>
    <w:rsid w:val="00982C1E"/>
    <w:rsid w:val="00984E98"/>
    <w:rsid w:val="00985885"/>
    <w:rsid w:val="009905E6"/>
    <w:rsid w:val="0099115B"/>
    <w:rsid w:val="009925E9"/>
    <w:rsid w:val="00993A8F"/>
    <w:rsid w:val="009972BA"/>
    <w:rsid w:val="00997F30"/>
    <w:rsid w:val="009A156E"/>
    <w:rsid w:val="009A17F8"/>
    <w:rsid w:val="009A33B9"/>
    <w:rsid w:val="009A3BE4"/>
    <w:rsid w:val="009A6383"/>
    <w:rsid w:val="009B1BED"/>
    <w:rsid w:val="009B5194"/>
    <w:rsid w:val="009B6A7B"/>
    <w:rsid w:val="009B6DD9"/>
    <w:rsid w:val="009C075C"/>
    <w:rsid w:val="009C222D"/>
    <w:rsid w:val="009C2D25"/>
    <w:rsid w:val="009C33E7"/>
    <w:rsid w:val="009C38FD"/>
    <w:rsid w:val="009C7209"/>
    <w:rsid w:val="009C7559"/>
    <w:rsid w:val="009D2C5D"/>
    <w:rsid w:val="009D2D31"/>
    <w:rsid w:val="009D34F8"/>
    <w:rsid w:val="009D47CD"/>
    <w:rsid w:val="009D4B81"/>
    <w:rsid w:val="009D518F"/>
    <w:rsid w:val="009D5926"/>
    <w:rsid w:val="009D5C41"/>
    <w:rsid w:val="009D6247"/>
    <w:rsid w:val="009E38A6"/>
    <w:rsid w:val="009E3AA2"/>
    <w:rsid w:val="009E4698"/>
    <w:rsid w:val="009E5204"/>
    <w:rsid w:val="009E5462"/>
    <w:rsid w:val="009E5D5E"/>
    <w:rsid w:val="009E7DCA"/>
    <w:rsid w:val="009F07BB"/>
    <w:rsid w:val="009F2958"/>
    <w:rsid w:val="009F3A2C"/>
    <w:rsid w:val="009F5097"/>
    <w:rsid w:val="009F6063"/>
    <w:rsid w:val="009F7B94"/>
    <w:rsid w:val="00A00DF6"/>
    <w:rsid w:val="00A012E4"/>
    <w:rsid w:val="00A0234D"/>
    <w:rsid w:val="00A02CE9"/>
    <w:rsid w:val="00A03186"/>
    <w:rsid w:val="00A043AE"/>
    <w:rsid w:val="00A0744C"/>
    <w:rsid w:val="00A07D3A"/>
    <w:rsid w:val="00A08174"/>
    <w:rsid w:val="00A103F0"/>
    <w:rsid w:val="00A106D5"/>
    <w:rsid w:val="00A12FA5"/>
    <w:rsid w:val="00A14C79"/>
    <w:rsid w:val="00A14DFE"/>
    <w:rsid w:val="00A166AB"/>
    <w:rsid w:val="00A20B94"/>
    <w:rsid w:val="00A22CE7"/>
    <w:rsid w:val="00A23247"/>
    <w:rsid w:val="00A24128"/>
    <w:rsid w:val="00A24B58"/>
    <w:rsid w:val="00A253CC"/>
    <w:rsid w:val="00A2609A"/>
    <w:rsid w:val="00A261D9"/>
    <w:rsid w:val="00A3019F"/>
    <w:rsid w:val="00A30C3C"/>
    <w:rsid w:val="00A3107B"/>
    <w:rsid w:val="00A31A99"/>
    <w:rsid w:val="00A3379C"/>
    <w:rsid w:val="00A339B0"/>
    <w:rsid w:val="00A34ADE"/>
    <w:rsid w:val="00A356EA"/>
    <w:rsid w:val="00A40866"/>
    <w:rsid w:val="00A43979"/>
    <w:rsid w:val="00A43C94"/>
    <w:rsid w:val="00A46DFE"/>
    <w:rsid w:val="00A46FB3"/>
    <w:rsid w:val="00A47C34"/>
    <w:rsid w:val="00A48A19"/>
    <w:rsid w:val="00A501A0"/>
    <w:rsid w:val="00A509F6"/>
    <w:rsid w:val="00A51158"/>
    <w:rsid w:val="00A51911"/>
    <w:rsid w:val="00A52BA1"/>
    <w:rsid w:val="00A54496"/>
    <w:rsid w:val="00A546C0"/>
    <w:rsid w:val="00A550C9"/>
    <w:rsid w:val="00A563D1"/>
    <w:rsid w:val="00A5713C"/>
    <w:rsid w:val="00A577F8"/>
    <w:rsid w:val="00A57A80"/>
    <w:rsid w:val="00A60A0D"/>
    <w:rsid w:val="00A611BA"/>
    <w:rsid w:val="00A62411"/>
    <w:rsid w:val="00A62A41"/>
    <w:rsid w:val="00A6320C"/>
    <w:rsid w:val="00A66889"/>
    <w:rsid w:val="00A66EE5"/>
    <w:rsid w:val="00A67BF3"/>
    <w:rsid w:val="00A6ECC8"/>
    <w:rsid w:val="00A712D9"/>
    <w:rsid w:val="00A737A8"/>
    <w:rsid w:val="00A76361"/>
    <w:rsid w:val="00A77AEA"/>
    <w:rsid w:val="00A8098C"/>
    <w:rsid w:val="00A81149"/>
    <w:rsid w:val="00A81C35"/>
    <w:rsid w:val="00A8265E"/>
    <w:rsid w:val="00A83FEC"/>
    <w:rsid w:val="00A8409C"/>
    <w:rsid w:val="00A8609A"/>
    <w:rsid w:val="00A9016A"/>
    <w:rsid w:val="00A90DAF"/>
    <w:rsid w:val="00A92180"/>
    <w:rsid w:val="00A9369F"/>
    <w:rsid w:val="00A9789B"/>
    <w:rsid w:val="00AA09A7"/>
    <w:rsid w:val="00AA0B85"/>
    <w:rsid w:val="00AA3049"/>
    <w:rsid w:val="00AA41C9"/>
    <w:rsid w:val="00AA4840"/>
    <w:rsid w:val="00AA495E"/>
    <w:rsid w:val="00AA5741"/>
    <w:rsid w:val="00AA5A1C"/>
    <w:rsid w:val="00AB025F"/>
    <w:rsid w:val="00AB06D9"/>
    <w:rsid w:val="00AB2AEA"/>
    <w:rsid w:val="00AB2E3E"/>
    <w:rsid w:val="00AB3E0B"/>
    <w:rsid w:val="00AB543A"/>
    <w:rsid w:val="00AC21FA"/>
    <w:rsid w:val="00AC2640"/>
    <w:rsid w:val="00AC373B"/>
    <w:rsid w:val="00AC6E2F"/>
    <w:rsid w:val="00AC7A4E"/>
    <w:rsid w:val="00AD1F76"/>
    <w:rsid w:val="00AD2466"/>
    <w:rsid w:val="00AD3A71"/>
    <w:rsid w:val="00AD593C"/>
    <w:rsid w:val="00AD63E6"/>
    <w:rsid w:val="00AD6C52"/>
    <w:rsid w:val="00AD752A"/>
    <w:rsid w:val="00AD7538"/>
    <w:rsid w:val="00AD7FFC"/>
    <w:rsid w:val="00AE04F3"/>
    <w:rsid w:val="00AE082A"/>
    <w:rsid w:val="00AE0DA6"/>
    <w:rsid w:val="00AE1973"/>
    <w:rsid w:val="00AE1AAB"/>
    <w:rsid w:val="00AE1C1F"/>
    <w:rsid w:val="00AE35E6"/>
    <w:rsid w:val="00AF0BF5"/>
    <w:rsid w:val="00AF21A1"/>
    <w:rsid w:val="00AF2688"/>
    <w:rsid w:val="00AF3541"/>
    <w:rsid w:val="00AF441A"/>
    <w:rsid w:val="00AF47EC"/>
    <w:rsid w:val="00AF5D9B"/>
    <w:rsid w:val="00AF603E"/>
    <w:rsid w:val="00B00821"/>
    <w:rsid w:val="00B00D54"/>
    <w:rsid w:val="00B02730"/>
    <w:rsid w:val="00B03856"/>
    <w:rsid w:val="00B05AF3"/>
    <w:rsid w:val="00B06436"/>
    <w:rsid w:val="00B06B30"/>
    <w:rsid w:val="00B07774"/>
    <w:rsid w:val="00B102C5"/>
    <w:rsid w:val="00B10785"/>
    <w:rsid w:val="00B11055"/>
    <w:rsid w:val="00B12E93"/>
    <w:rsid w:val="00B153B8"/>
    <w:rsid w:val="00B16E26"/>
    <w:rsid w:val="00B22BEA"/>
    <w:rsid w:val="00B2343F"/>
    <w:rsid w:val="00B23612"/>
    <w:rsid w:val="00B24391"/>
    <w:rsid w:val="00B247E8"/>
    <w:rsid w:val="00B24B1E"/>
    <w:rsid w:val="00B24BEB"/>
    <w:rsid w:val="00B264FF"/>
    <w:rsid w:val="00B325D1"/>
    <w:rsid w:val="00B32681"/>
    <w:rsid w:val="00B32748"/>
    <w:rsid w:val="00B329DB"/>
    <w:rsid w:val="00B33F2A"/>
    <w:rsid w:val="00B34163"/>
    <w:rsid w:val="00B36F74"/>
    <w:rsid w:val="00B3716B"/>
    <w:rsid w:val="00B416F1"/>
    <w:rsid w:val="00B42880"/>
    <w:rsid w:val="00B43FC0"/>
    <w:rsid w:val="00B44B47"/>
    <w:rsid w:val="00B452B0"/>
    <w:rsid w:val="00B47B57"/>
    <w:rsid w:val="00B47BA9"/>
    <w:rsid w:val="00B52167"/>
    <w:rsid w:val="00B523D3"/>
    <w:rsid w:val="00B5297A"/>
    <w:rsid w:val="00B55040"/>
    <w:rsid w:val="00B550F7"/>
    <w:rsid w:val="00B559D0"/>
    <w:rsid w:val="00B55BA2"/>
    <w:rsid w:val="00B569CF"/>
    <w:rsid w:val="00B57B30"/>
    <w:rsid w:val="00B57B8F"/>
    <w:rsid w:val="00B613CA"/>
    <w:rsid w:val="00B6140D"/>
    <w:rsid w:val="00B61C75"/>
    <w:rsid w:val="00B63058"/>
    <w:rsid w:val="00B65798"/>
    <w:rsid w:val="00B66169"/>
    <w:rsid w:val="00B662C8"/>
    <w:rsid w:val="00B66616"/>
    <w:rsid w:val="00B70145"/>
    <w:rsid w:val="00B7187A"/>
    <w:rsid w:val="00B71C23"/>
    <w:rsid w:val="00B7212E"/>
    <w:rsid w:val="00B72290"/>
    <w:rsid w:val="00B73EC6"/>
    <w:rsid w:val="00B802FF"/>
    <w:rsid w:val="00B814A1"/>
    <w:rsid w:val="00B82D86"/>
    <w:rsid w:val="00B84256"/>
    <w:rsid w:val="00B86A7B"/>
    <w:rsid w:val="00B86C7F"/>
    <w:rsid w:val="00B91920"/>
    <w:rsid w:val="00B92F53"/>
    <w:rsid w:val="00B93E65"/>
    <w:rsid w:val="00B94834"/>
    <w:rsid w:val="00BA097A"/>
    <w:rsid w:val="00BA0D10"/>
    <w:rsid w:val="00BA20C8"/>
    <w:rsid w:val="00BA21B2"/>
    <w:rsid w:val="00BA4D9E"/>
    <w:rsid w:val="00BA5472"/>
    <w:rsid w:val="00BA5A90"/>
    <w:rsid w:val="00BA6317"/>
    <w:rsid w:val="00BB055A"/>
    <w:rsid w:val="00BC174E"/>
    <w:rsid w:val="00BD09DD"/>
    <w:rsid w:val="00BD2EA1"/>
    <w:rsid w:val="00BD362D"/>
    <w:rsid w:val="00BD397E"/>
    <w:rsid w:val="00BD40AD"/>
    <w:rsid w:val="00BD4335"/>
    <w:rsid w:val="00BD4A7F"/>
    <w:rsid w:val="00BD4C2B"/>
    <w:rsid w:val="00BD6583"/>
    <w:rsid w:val="00BD6CD4"/>
    <w:rsid w:val="00BD782D"/>
    <w:rsid w:val="00BE1468"/>
    <w:rsid w:val="00BE2BFC"/>
    <w:rsid w:val="00BE30E3"/>
    <w:rsid w:val="00BE56A9"/>
    <w:rsid w:val="00BE6803"/>
    <w:rsid w:val="00BE738E"/>
    <w:rsid w:val="00BE7454"/>
    <w:rsid w:val="00BF04B3"/>
    <w:rsid w:val="00BF0EB9"/>
    <w:rsid w:val="00BF1279"/>
    <w:rsid w:val="00BF31B9"/>
    <w:rsid w:val="00BF3628"/>
    <w:rsid w:val="00BF3775"/>
    <w:rsid w:val="00BF4B7E"/>
    <w:rsid w:val="00BF4D8F"/>
    <w:rsid w:val="00C00A1B"/>
    <w:rsid w:val="00C01F4C"/>
    <w:rsid w:val="00C022A9"/>
    <w:rsid w:val="00C02528"/>
    <w:rsid w:val="00C03AB3"/>
    <w:rsid w:val="00C046C3"/>
    <w:rsid w:val="00C047CD"/>
    <w:rsid w:val="00C04E60"/>
    <w:rsid w:val="00C04F4D"/>
    <w:rsid w:val="00C0615C"/>
    <w:rsid w:val="00C063FE"/>
    <w:rsid w:val="00C069E7"/>
    <w:rsid w:val="00C11F5E"/>
    <w:rsid w:val="00C12BE1"/>
    <w:rsid w:val="00C13E70"/>
    <w:rsid w:val="00C145CE"/>
    <w:rsid w:val="00C17F75"/>
    <w:rsid w:val="00C21075"/>
    <w:rsid w:val="00C21C2A"/>
    <w:rsid w:val="00C23535"/>
    <w:rsid w:val="00C23D9C"/>
    <w:rsid w:val="00C269BE"/>
    <w:rsid w:val="00C30C55"/>
    <w:rsid w:val="00C31628"/>
    <w:rsid w:val="00C32150"/>
    <w:rsid w:val="00C3381D"/>
    <w:rsid w:val="00C348DF"/>
    <w:rsid w:val="00C353BC"/>
    <w:rsid w:val="00C3647D"/>
    <w:rsid w:val="00C36CC4"/>
    <w:rsid w:val="00C37AF6"/>
    <w:rsid w:val="00C401B6"/>
    <w:rsid w:val="00C45BCD"/>
    <w:rsid w:val="00C46BFF"/>
    <w:rsid w:val="00C47A2E"/>
    <w:rsid w:val="00C50544"/>
    <w:rsid w:val="00C51305"/>
    <w:rsid w:val="00C545F3"/>
    <w:rsid w:val="00C55560"/>
    <w:rsid w:val="00C5737F"/>
    <w:rsid w:val="00C60B49"/>
    <w:rsid w:val="00C60C91"/>
    <w:rsid w:val="00C61CF5"/>
    <w:rsid w:val="00C65E34"/>
    <w:rsid w:val="00C66408"/>
    <w:rsid w:val="00C66C8E"/>
    <w:rsid w:val="00C71E5E"/>
    <w:rsid w:val="00C722C9"/>
    <w:rsid w:val="00C723FA"/>
    <w:rsid w:val="00C72CBB"/>
    <w:rsid w:val="00C73536"/>
    <w:rsid w:val="00C74480"/>
    <w:rsid w:val="00C748D1"/>
    <w:rsid w:val="00C76591"/>
    <w:rsid w:val="00C772D7"/>
    <w:rsid w:val="00C775D4"/>
    <w:rsid w:val="00C77911"/>
    <w:rsid w:val="00C77CAD"/>
    <w:rsid w:val="00C832E4"/>
    <w:rsid w:val="00C83904"/>
    <w:rsid w:val="00C83D0D"/>
    <w:rsid w:val="00C85546"/>
    <w:rsid w:val="00C86FF5"/>
    <w:rsid w:val="00C871C0"/>
    <w:rsid w:val="00C90AB9"/>
    <w:rsid w:val="00C90DF0"/>
    <w:rsid w:val="00C91F60"/>
    <w:rsid w:val="00C964CD"/>
    <w:rsid w:val="00C96ECE"/>
    <w:rsid w:val="00C976F3"/>
    <w:rsid w:val="00CA0E91"/>
    <w:rsid w:val="00CA19C7"/>
    <w:rsid w:val="00CA3C90"/>
    <w:rsid w:val="00CA3F84"/>
    <w:rsid w:val="00CA4F80"/>
    <w:rsid w:val="00CA671C"/>
    <w:rsid w:val="00CA72AD"/>
    <w:rsid w:val="00CA72C9"/>
    <w:rsid w:val="00CA742A"/>
    <w:rsid w:val="00CB0097"/>
    <w:rsid w:val="00CB21AE"/>
    <w:rsid w:val="00CB24B4"/>
    <w:rsid w:val="00CB77B6"/>
    <w:rsid w:val="00CB7831"/>
    <w:rsid w:val="00CB7D39"/>
    <w:rsid w:val="00CC070E"/>
    <w:rsid w:val="00CC0B27"/>
    <w:rsid w:val="00CC35F9"/>
    <w:rsid w:val="00CC39DF"/>
    <w:rsid w:val="00CC555D"/>
    <w:rsid w:val="00CC67CA"/>
    <w:rsid w:val="00CC736D"/>
    <w:rsid w:val="00CD0CB0"/>
    <w:rsid w:val="00CD2153"/>
    <w:rsid w:val="00CD309C"/>
    <w:rsid w:val="00CD45DE"/>
    <w:rsid w:val="00CD55DB"/>
    <w:rsid w:val="00CD72FF"/>
    <w:rsid w:val="00CE069E"/>
    <w:rsid w:val="00CE0E1D"/>
    <w:rsid w:val="00CE0E83"/>
    <w:rsid w:val="00CE13E3"/>
    <w:rsid w:val="00CF0A4D"/>
    <w:rsid w:val="00CF1B8E"/>
    <w:rsid w:val="00CF2377"/>
    <w:rsid w:val="00CF237A"/>
    <w:rsid w:val="00CF3C28"/>
    <w:rsid w:val="00CF4CD0"/>
    <w:rsid w:val="00CF4D6F"/>
    <w:rsid w:val="00CF4DEC"/>
    <w:rsid w:val="00CF5F74"/>
    <w:rsid w:val="00CF61F4"/>
    <w:rsid w:val="00CF71BF"/>
    <w:rsid w:val="00CF7C46"/>
    <w:rsid w:val="00D00DA1"/>
    <w:rsid w:val="00D01582"/>
    <w:rsid w:val="00D03552"/>
    <w:rsid w:val="00D04309"/>
    <w:rsid w:val="00D04E26"/>
    <w:rsid w:val="00D06A87"/>
    <w:rsid w:val="00D06CB1"/>
    <w:rsid w:val="00D0722D"/>
    <w:rsid w:val="00D10FBE"/>
    <w:rsid w:val="00D11DEA"/>
    <w:rsid w:val="00D11E0F"/>
    <w:rsid w:val="00D15072"/>
    <w:rsid w:val="00D15303"/>
    <w:rsid w:val="00D153B3"/>
    <w:rsid w:val="00D1544A"/>
    <w:rsid w:val="00D20349"/>
    <w:rsid w:val="00D216D5"/>
    <w:rsid w:val="00D22AA3"/>
    <w:rsid w:val="00D22D28"/>
    <w:rsid w:val="00D23924"/>
    <w:rsid w:val="00D23A11"/>
    <w:rsid w:val="00D241C5"/>
    <w:rsid w:val="00D26BF2"/>
    <w:rsid w:val="00D2781E"/>
    <w:rsid w:val="00D31397"/>
    <w:rsid w:val="00D32B5D"/>
    <w:rsid w:val="00D33250"/>
    <w:rsid w:val="00D33F20"/>
    <w:rsid w:val="00D370D6"/>
    <w:rsid w:val="00D370DD"/>
    <w:rsid w:val="00D37640"/>
    <w:rsid w:val="00D402DE"/>
    <w:rsid w:val="00D4097C"/>
    <w:rsid w:val="00D40E98"/>
    <w:rsid w:val="00D417AB"/>
    <w:rsid w:val="00D430B3"/>
    <w:rsid w:val="00D44D24"/>
    <w:rsid w:val="00D46129"/>
    <w:rsid w:val="00D46298"/>
    <w:rsid w:val="00D46F9A"/>
    <w:rsid w:val="00D5013C"/>
    <w:rsid w:val="00D5196A"/>
    <w:rsid w:val="00D5216A"/>
    <w:rsid w:val="00D52A96"/>
    <w:rsid w:val="00D54422"/>
    <w:rsid w:val="00D54709"/>
    <w:rsid w:val="00D57DF3"/>
    <w:rsid w:val="00D60DE6"/>
    <w:rsid w:val="00D623D9"/>
    <w:rsid w:val="00D62615"/>
    <w:rsid w:val="00D63D79"/>
    <w:rsid w:val="00D65B3B"/>
    <w:rsid w:val="00D664A3"/>
    <w:rsid w:val="00D67FAA"/>
    <w:rsid w:val="00D6FA10"/>
    <w:rsid w:val="00D70CAD"/>
    <w:rsid w:val="00D71033"/>
    <w:rsid w:val="00D74144"/>
    <w:rsid w:val="00D744BF"/>
    <w:rsid w:val="00D76721"/>
    <w:rsid w:val="00D77542"/>
    <w:rsid w:val="00D77665"/>
    <w:rsid w:val="00D81BD9"/>
    <w:rsid w:val="00D8546A"/>
    <w:rsid w:val="00D86AFE"/>
    <w:rsid w:val="00D90FDB"/>
    <w:rsid w:val="00D931E7"/>
    <w:rsid w:val="00D94298"/>
    <w:rsid w:val="00D945D4"/>
    <w:rsid w:val="00D95D72"/>
    <w:rsid w:val="00D9623C"/>
    <w:rsid w:val="00DA09F0"/>
    <w:rsid w:val="00DA1430"/>
    <w:rsid w:val="00DA147C"/>
    <w:rsid w:val="00DA2384"/>
    <w:rsid w:val="00DA3327"/>
    <w:rsid w:val="00DA4A1D"/>
    <w:rsid w:val="00DA6CA7"/>
    <w:rsid w:val="00DA7262"/>
    <w:rsid w:val="00DA7FCF"/>
    <w:rsid w:val="00DB0FD5"/>
    <w:rsid w:val="00DB1EB4"/>
    <w:rsid w:val="00DB5A10"/>
    <w:rsid w:val="00DB5EBB"/>
    <w:rsid w:val="00DB6087"/>
    <w:rsid w:val="00DB76D8"/>
    <w:rsid w:val="00DC006D"/>
    <w:rsid w:val="00DC07AD"/>
    <w:rsid w:val="00DC195F"/>
    <w:rsid w:val="00DC196F"/>
    <w:rsid w:val="00DC1D2E"/>
    <w:rsid w:val="00DC50F6"/>
    <w:rsid w:val="00DC66CE"/>
    <w:rsid w:val="00DD0C76"/>
    <w:rsid w:val="00DD0D3C"/>
    <w:rsid w:val="00DD1D02"/>
    <w:rsid w:val="00DD2357"/>
    <w:rsid w:val="00DD2822"/>
    <w:rsid w:val="00DD49BB"/>
    <w:rsid w:val="00DD49EF"/>
    <w:rsid w:val="00DD7514"/>
    <w:rsid w:val="00DD7FF1"/>
    <w:rsid w:val="00DE0C19"/>
    <w:rsid w:val="00DE2381"/>
    <w:rsid w:val="00DE2C4A"/>
    <w:rsid w:val="00DE3259"/>
    <w:rsid w:val="00DE4A59"/>
    <w:rsid w:val="00DE55AC"/>
    <w:rsid w:val="00DE6A79"/>
    <w:rsid w:val="00DF129C"/>
    <w:rsid w:val="00DF33AC"/>
    <w:rsid w:val="00DF39B2"/>
    <w:rsid w:val="00DF3CEA"/>
    <w:rsid w:val="00DF5E0A"/>
    <w:rsid w:val="00DF7BDB"/>
    <w:rsid w:val="00DF7C52"/>
    <w:rsid w:val="00DFD708"/>
    <w:rsid w:val="00E018F8"/>
    <w:rsid w:val="00E027DE"/>
    <w:rsid w:val="00E049FA"/>
    <w:rsid w:val="00E0577F"/>
    <w:rsid w:val="00E078A6"/>
    <w:rsid w:val="00E11AF5"/>
    <w:rsid w:val="00E136E5"/>
    <w:rsid w:val="00E14A8D"/>
    <w:rsid w:val="00E157F9"/>
    <w:rsid w:val="00E15E56"/>
    <w:rsid w:val="00E16361"/>
    <w:rsid w:val="00E16C95"/>
    <w:rsid w:val="00E17540"/>
    <w:rsid w:val="00E20056"/>
    <w:rsid w:val="00E20355"/>
    <w:rsid w:val="00E20793"/>
    <w:rsid w:val="00E21E62"/>
    <w:rsid w:val="00E24B52"/>
    <w:rsid w:val="00E24F8B"/>
    <w:rsid w:val="00E2550C"/>
    <w:rsid w:val="00E304E9"/>
    <w:rsid w:val="00E35497"/>
    <w:rsid w:val="00E35B6F"/>
    <w:rsid w:val="00E35BDC"/>
    <w:rsid w:val="00E37325"/>
    <w:rsid w:val="00E3784D"/>
    <w:rsid w:val="00E40AB6"/>
    <w:rsid w:val="00E40FFA"/>
    <w:rsid w:val="00E4399F"/>
    <w:rsid w:val="00E43FF4"/>
    <w:rsid w:val="00E44C0F"/>
    <w:rsid w:val="00E45130"/>
    <w:rsid w:val="00E45BEF"/>
    <w:rsid w:val="00E46305"/>
    <w:rsid w:val="00E516AA"/>
    <w:rsid w:val="00E52205"/>
    <w:rsid w:val="00E53561"/>
    <w:rsid w:val="00E539B4"/>
    <w:rsid w:val="00E53C5A"/>
    <w:rsid w:val="00E54C2F"/>
    <w:rsid w:val="00E551F7"/>
    <w:rsid w:val="00E56049"/>
    <w:rsid w:val="00E604EC"/>
    <w:rsid w:val="00E60CCD"/>
    <w:rsid w:val="00E60D9B"/>
    <w:rsid w:val="00E61BA0"/>
    <w:rsid w:val="00E62592"/>
    <w:rsid w:val="00E626C9"/>
    <w:rsid w:val="00E63781"/>
    <w:rsid w:val="00E63B59"/>
    <w:rsid w:val="00E641E3"/>
    <w:rsid w:val="00E65110"/>
    <w:rsid w:val="00E656CF"/>
    <w:rsid w:val="00E65968"/>
    <w:rsid w:val="00E65BC9"/>
    <w:rsid w:val="00E66B0F"/>
    <w:rsid w:val="00E71FA1"/>
    <w:rsid w:val="00E72E56"/>
    <w:rsid w:val="00E737A7"/>
    <w:rsid w:val="00E74C4B"/>
    <w:rsid w:val="00E80B10"/>
    <w:rsid w:val="00E815C3"/>
    <w:rsid w:val="00E82730"/>
    <w:rsid w:val="00E848C1"/>
    <w:rsid w:val="00E84AC6"/>
    <w:rsid w:val="00E851BF"/>
    <w:rsid w:val="00E8596F"/>
    <w:rsid w:val="00E85C5B"/>
    <w:rsid w:val="00E90512"/>
    <w:rsid w:val="00E911B0"/>
    <w:rsid w:val="00E91F7C"/>
    <w:rsid w:val="00E93326"/>
    <w:rsid w:val="00E93630"/>
    <w:rsid w:val="00E9386E"/>
    <w:rsid w:val="00E94EC7"/>
    <w:rsid w:val="00E954A4"/>
    <w:rsid w:val="00E95B77"/>
    <w:rsid w:val="00EA1888"/>
    <w:rsid w:val="00EA2232"/>
    <w:rsid w:val="00EA2395"/>
    <w:rsid w:val="00EA2DCD"/>
    <w:rsid w:val="00EA5E7F"/>
    <w:rsid w:val="00EA5EB1"/>
    <w:rsid w:val="00EA68A9"/>
    <w:rsid w:val="00EA6FDB"/>
    <w:rsid w:val="00EA7A4B"/>
    <w:rsid w:val="00EB09A8"/>
    <w:rsid w:val="00EB2440"/>
    <w:rsid w:val="00EB33B2"/>
    <w:rsid w:val="00EB46EA"/>
    <w:rsid w:val="00EB5035"/>
    <w:rsid w:val="00EB6C24"/>
    <w:rsid w:val="00EB6EC1"/>
    <w:rsid w:val="00EB783C"/>
    <w:rsid w:val="00EC141A"/>
    <w:rsid w:val="00EC2777"/>
    <w:rsid w:val="00EC371B"/>
    <w:rsid w:val="00EC404A"/>
    <w:rsid w:val="00EC4E85"/>
    <w:rsid w:val="00EC5CF3"/>
    <w:rsid w:val="00EC77D0"/>
    <w:rsid w:val="00ED03B9"/>
    <w:rsid w:val="00ED13F8"/>
    <w:rsid w:val="00ED14DB"/>
    <w:rsid w:val="00ED26BC"/>
    <w:rsid w:val="00ED36E7"/>
    <w:rsid w:val="00ED594D"/>
    <w:rsid w:val="00ED68D5"/>
    <w:rsid w:val="00ED6BFB"/>
    <w:rsid w:val="00ED7956"/>
    <w:rsid w:val="00ED7D74"/>
    <w:rsid w:val="00EE12E7"/>
    <w:rsid w:val="00EE257C"/>
    <w:rsid w:val="00EE3C8D"/>
    <w:rsid w:val="00EE62FF"/>
    <w:rsid w:val="00EF39CC"/>
    <w:rsid w:val="00EF4CA1"/>
    <w:rsid w:val="00EF54EB"/>
    <w:rsid w:val="00EF5F98"/>
    <w:rsid w:val="00EF611D"/>
    <w:rsid w:val="00EF73B0"/>
    <w:rsid w:val="00F0017E"/>
    <w:rsid w:val="00F00A6D"/>
    <w:rsid w:val="00F00FA5"/>
    <w:rsid w:val="00F02984"/>
    <w:rsid w:val="00F02A9D"/>
    <w:rsid w:val="00F0483C"/>
    <w:rsid w:val="00F05DF4"/>
    <w:rsid w:val="00F05F9C"/>
    <w:rsid w:val="00F07EC4"/>
    <w:rsid w:val="00F103D4"/>
    <w:rsid w:val="00F113B3"/>
    <w:rsid w:val="00F1232B"/>
    <w:rsid w:val="00F1259E"/>
    <w:rsid w:val="00F12D5B"/>
    <w:rsid w:val="00F14A1A"/>
    <w:rsid w:val="00F172F3"/>
    <w:rsid w:val="00F2256C"/>
    <w:rsid w:val="00F22DB4"/>
    <w:rsid w:val="00F2388D"/>
    <w:rsid w:val="00F24D7E"/>
    <w:rsid w:val="00F26A47"/>
    <w:rsid w:val="00F27122"/>
    <w:rsid w:val="00F31775"/>
    <w:rsid w:val="00F318E8"/>
    <w:rsid w:val="00F36DD7"/>
    <w:rsid w:val="00F372D1"/>
    <w:rsid w:val="00F375CD"/>
    <w:rsid w:val="00F37893"/>
    <w:rsid w:val="00F4052E"/>
    <w:rsid w:val="00F40ACC"/>
    <w:rsid w:val="00F43406"/>
    <w:rsid w:val="00F43754"/>
    <w:rsid w:val="00F442E6"/>
    <w:rsid w:val="00F44719"/>
    <w:rsid w:val="00F44B88"/>
    <w:rsid w:val="00F46285"/>
    <w:rsid w:val="00F4683F"/>
    <w:rsid w:val="00F50FB1"/>
    <w:rsid w:val="00F51666"/>
    <w:rsid w:val="00F51CA4"/>
    <w:rsid w:val="00F5209B"/>
    <w:rsid w:val="00F53C23"/>
    <w:rsid w:val="00F57449"/>
    <w:rsid w:val="00F57721"/>
    <w:rsid w:val="00F64487"/>
    <w:rsid w:val="00F70DB3"/>
    <w:rsid w:val="00F72078"/>
    <w:rsid w:val="00F72539"/>
    <w:rsid w:val="00F726A6"/>
    <w:rsid w:val="00F73A82"/>
    <w:rsid w:val="00F74C20"/>
    <w:rsid w:val="00F74C3C"/>
    <w:rsid w:val="00F75363"/>
    <w:rsid w:val="00F75824"/>
    <w:rsid w:val="00F7603C"/>
    <w:rsid w:val="00F77DFC"/>
    <w:rsid w:val="00F80946"/>
    <w:rsid w:val="00F81839"/>
    <w:rsid w:val="00F81A5C"/>
    <w:rsid w:val="00F81EEE"/>
    <w:rsid w:val="00F83DBA"/>
    <w:rsid w:val="00F84B6A"/>
    <w:rsid w:val="00F85310"/>
    <w:rsid w:val="00F85CAA"/>
    <w:rsid w:val="00F91839"/>
    <w:rsid w:val="00F91FC8"/>
    <w:rsid w:val="00F95CA6"/>
    <w:rsid w:val="00F96F6E"/>
    <w:rsid w:val="00F972BF"/>
    <w:rsid w:val="00FA152B"/>
    <w:rsid w:val="00FA16D0"/>
    <w:rsid w:val="00FA1A7C"/>
    <w:rsid w:val="00FA47EB"/>
    <w:rsid w:val="00FA6DD0"/>
    <w:rsid w:val="00FA6F58"/>
    <w:rsid w:val="00FB0EB6"/>
    <w:rsid w:val="00FB20DB"/>
    <w:rsid w:val="00FB493D"/>
    <w:rsid w:val="00FB644F"/>
    <w:rsid w:val="00FC1791"/>
    <w:rsid w:val="00FC28FD"/>
    <w:rsid w:val="00FC2E3B"/>
    <w:rsid w:val="00FC3E0A"/>
    <w:rsid w:val="00FC5A2D"/>
    <w:rsid w:val="00FC5B1D"/>
    <w:rsid w:val="00FC5E66"/>
    <w:rsid w:val="00FC6C76"/>
    <w:rsid w:val="00FC780C"/>
    <w:rsid w:val="00FD251B"/>
    <w:rsid w:val="00FD26B2"/>
    <w:rsid w:val="00FD508B"/>
    <w:rsid w:val="00FD51A3"/>
    <w:rsid w:val="00FD6D20"/>
    <w:rsid w:val="00FD7178"/>
    <w:rsid w:val="00FE2821"/>
    <w:rsid w:val="00FE288F"/>
    <w:rsid w:val="00FE3CE5"/>
    <w:rsid w:val="00FE5C46"/>
    <w:rsid w:val="00FE6E62"/>
    <w:rsid w:val="00FF02BA"/>
    <w:rsid w:val="00FF0F70"/>
    <w:rsid w:val="00FF302F"/>
    <w:rsid w:val="00FF4ABD"/>
    <w:rsid w:val="00FF7A63"/>
    <w:rsid w:val="00FF7B26"/>
    <w:rsid w:val="01042A63"/>
    <w:rsid w:val="0109CC59"/>
    <w:rsid w:val="010BC7D3"/>
    <w:rsid w:val="0118AACE"/>
    <w:rsid w:val="012B6F1D"/>
    <w:rsid w:val="015437BD"/>
    <w:rsid w:val="0178E15B"/>
    <w:rsid w:val="018FF4E6"/>
    <w:rsid w:val="01B3D124"/>
    <w:rsid w:val="01DA2DAE"/>
    <w:rsid w:val="01EC68CB"/>
    <w:rsid w:val="020E71F3"/>
    <w:rsid w:val="020E8019"/>
    <w:rsid w:val="02167CC4"/>
    <w:rsid w:val="02305D27"/>
    <w:rsid w:val="02414290"/>
    <w:rsid w:val="02433850"/>
    <w:rsid w:val="0250A39B"/>
    <w:rsid w:val="027A8ACE"/>
    <w:rsid w:val="02AF7E9D"/>
    <w:rsid w:val="02BE1A54"/>
    <w:rsid w:val="02D1DD6D"/>
    <w:rsid w:val="031BE668"/>
    <w:rsid w:val="036B9BC1"/>
    <w:rsid w:val="036BC7B7"/>
    <w:rsid w:val="03713C76"/>
    <w:rsid w:val="039CB41D"/>
    <w:rsid w:val="039E235D"/>
    <w:rsid w:val="03B675C3"/>
    <w:rsid w:val="03E75824"/>
    <w:rsid w:val="04080C75"/>
    <w:rsid w:val="0414F002"/>
    <w:rsid w:val="04200391"/>
    <w:rsid w:val="04351A77"/>
    <w:rsid w:val="04376A6F"/>
    <w:rsid w:val="043B8D8F"/>
    <w:rsid w:val="0442EE62"/>
    <w:rsid w:val="045E4C45"/>
    <w:rsid w:val="04A62BF2"/>
    <w:rsid w:val="04A92C0F"/>
    <w:rsid w:val="04B11B3B"/>
    <w:rsid w:val="04CF35CF"/>
    <w:rsid w:val="04D6281E"/>
    <w:rsid w:val="04E7E975"/>
    <w:rsid w:val="04F27E0B"/>
    <w:rsid w:val="051EB547"/>
    <w:rsid w:val="056F0320"/>
    <w:rsid w:val="05AC9642"/>
    <w:rsid w:val="05C608FE"/>
    <w:rsid w:val="05D12BF2"/>
    <w:rsid w:val="05D6DBD7"/>
    <w:rsid w:val="06063974"/>
    <w:rsid w:val="060BF952"/>
    <w:rsid w:val="064927B6"/>
    <w:rsid w:val="0654065C"/>
    <w:rsid w:val="066CCD7C"/>
    <w:rsid w:val="06A2DE4A"/>
    <w:rsid w:val="06ACA99D"/>
    <w:rsid w:val="06B360AF"/>
    <w:rsid w:val="06C6FDC3"/>
    <w:rsid w:val="06CEA143"/>
    <w:rsid w:val="06E324E5"/>
    <w:rsid w:val="06E3C7E1"/>
    <w:rsid w:val="06E51F76"/>
    <w:rsid w:val="0735F86F"/>
    <w:rsid w:val="0775F066"/>
    <w:rsid w:val="07F08453"/>
    <w:rsid w:val="081EE20F"/>
    <w:rsid w:val="085B36DA"/>
    <w:rsid w:val="08A013FD"/>
    <w:rsid w:val="08D10178"/>
    <w:rsid w:val="08EB5A41"/>
    <w:rsid w:val="0921DB0C"/>
    <w:rsid w:val="0936DCF5"/>
    <w:rsid w:val="09639C47"/>
    <w:rsid w:val="0964337B"/>
    <w:rsid w:val="097BD3E4"/>
    <w:rsid w:val="098A9A15"/>
    <w:rsid w:val="09F55039"/>
    <w:rsid w:val="0A01D372"/>
    <w:rsid w:val="0A3BE45E"/>
    <w:rsid w:val="0AA9C113"/>
    <w:rsid w:val="0AB1626C"/>
    <w:rsid w:val="0B0D3878"/>
    <w:rsid w:val="0B27A67D"/>
    <w:rsid w:val="0B909A91"/>
    <w:rsid w:val="0BBF2155"/>
    <w:rsid w:val="0BD00AFB"/>
    <w:rsid w:val="0BD7B4BF"/>
    <w:rsid w:val="0C1842B5"/>
    <w:rsid w:val="0C406CDB"/>
    <w:rsid w:val="0C4EDB04"/>
    <w:rsid w:val="0C5D217E"/>
    <w:rsid w:val="0C670742"/>
    <w:rsid w:val="0C6CD1F5"/>
    <w:rsid w:val="0C766559"/>
    <w:rsid w:val="0C7BD886"/>
    <w:rsid w:val="0C93A01D"/>
    <w:rsid w:val="0CA458C2"/>
    <w:rsid w:val="0CA4D5EC"/>
    <w:rsid w:val="0CAB2279"/>
    <w:rsid w:val="0D12481E"/>
    <w:rsid w:val="0D4EF28E"/>
    <w:rsid w:val="0D5C9A69"/>
    <w:rsid w:val="0D938D14"/>
    <w:rsid w:val="0DABD5A0"/>
    <w:rsid w:val="0DD8B59B"/>
    <w:rsid w:val="0DEB047B"/>
    <w:rsid w:val="0DFC3A6F"/>
    <w:rsid w:val="0E09E2B6"/>
    <w:rsid w:val="0E450C0B"/>
    <w:rsid w:val="0E45EFE4"/>
    <w:rsid w:val="0E47F6A5"/>
    <w:rsid w:val="0E93C013"/>
    <w:rsid w:val="0E9916DF"/>
    <w:rsid w:val="0EA56B1A"/>
    <w:rsid w:val="0EC1F78F"/>
    <w:rsid w:val="0ECAA1B0"/>
    <w:rsid w:val="0EDF5DEC"/>
    <w:rsid w:val="0EE8750A"/>
    <w:rsid w:val="0F063067"/>
    <w:rsid w:val="0F0AF5C4"/>
    <w:rsid w:val="0F2FDC92"/>
    <w:rsid w:val="0F4DEFF8"/>
    <w:rsid w:val="0F86412F"/>
    <w:rsid w:val="0FA2A31C"/>
    <w:rsid w:val="0FA3CBD0"/>
    <w:rsid w:val="0FBF83AA"/>
    <w:rsid w:val="0FD974EF"/>
    <w:rsid w:val="10011CB6"/>
    <w:rsid w:val="100A8F48"/>
    <w:rsid w:val="100D1E04"/>
    <w:rsid w:val="100F7A71"/>
    <w:rsid w:val="106CE9BF"/>
    <w:rsid w:val="1094AD13"/>
    <w:rsid w:val="10DDD205"/>
    <w:rsid w:val="10E55E3C"/>
    <w:rsid w:val="1134D1FC"/>
    <w:rsid w:val="119710CC"/>
    <w:rsid w:val="11B34BD3"/>
    <w:rsid w:val="11B517E0"/>
    <w:rsid w:val="11E415BA"/>
    <w:rsid w:val="12273E31"/>
    <w:rsid w:val="122EFEF3"/>
    <w:rsid w:val="12367B1B"/>
    <w:rsid w:val="1239BE50"/>
    <w:rsid w:val="12A381F6"/>
    <w:rsid w:val="12C31FED"/>
    <w:rsid w:val="12DB40F4"/>
    <w:rsid w:val="12EB3B6C"/>
    <w:rsid w:val="13382600"/>
    <w:rsid w:val="134E962B"/>
    <w:rsid w:val="135D2906"/>
    <w:rsid w:val="1361191A"/>
    <w:rsid w:val="1396D5AA"/>
    <w:rsid w:val="13AF6C4B"/>
    <w:rsid w:val="13C77949"/>
    <w:rsid w:val="13E0F387"/>
    <w:rsid w:val="13EDDDFB"/>
    <w:rsid w:val="1401A9ED"/>
    <w:rsid w:val="140B6E66"/>
    <w:rsid w:val="1447F71F"/>
    <w:rsid w:val="14762455"/>
    <w:rsid w:val="148098A2"/>
    <w:rsid w:val="149C78AB"/>
    <w:rsid w:val="14A88C5A"/>
    <w:rsid w:val="14AF13C2"/>
    <w:rsid w:val="14F198B7"/>
    <w:rsid w:val="151BB67C"/>
    <w:rsid w:val="15612202"/>
    <w:rsid w:val="15707CE4"/>
    <w:rsid w:val="158D3887"/>
    <w:rsid w:val="159237E0"/>
    <w:rsid w:val="159C1D43"/>
    <w:rsid w:val="15A17A79"/>
    <w:rsid w:val="15A866E1"/>
    <w:rsid w:val="15E10F94"/>
    <w:rsid w:val="1605B8BD"/>
    <w:rsid w:val="163F3BC0"/>
    <w:rsid w:val="16403091"/>
    <w:rsid w:val="1664791E"/>
    <w:rsid w:val="1666122F"/>
    <w:rsid w:val="16972E7F"/>
    <w:rsid w:val="16B76DE7"/>
    <w:rsid w:val="16C0ECBF"/>
    <w:rsid w:val="17465F2A"/>
    <w:rsid w:val="17475B49"/>
    <w:rsid w:val="174F15FE"/>
    <w:rsid w:val="176A5D90"/>
    <w:rsid w:val="17B8EF8C"/>
    <w:rsid w:val="17C549C3"/>
    <w:rsid w:val="17CAC83D"/>
    <w:rsid w:val="17D1D9B5"/>
    <w:rsid w:val="17DC6778"/>
    <w:rsid w:val="17DE7220"/>
    <w:rsid w:val="17E07C7C"/>
    <w:rsid w:val="1805CE8D"/>
    <w:rsid w:val="18378892"/>
    <w:rsid w:val="18668B4E"/>
    <w:rsid w:val="187FEF87"/>
    <w:rsid w:val="188ACED5"/>
    <w:rsid w:val="1891080F"/>
    <w:rsid w:val="189FC852"/>
    <w:rsid w:val="1919EF1B"/>
    <w:rsid w:val="19305AD8"/>
    <w:rsid w:val="195F0B8E"/>
    <w:rsid w:val="196E7FFD"/>
    <w:rsid w:val="197AFA60"/>
    <w:rsid w:val="19A3B12E"/>
    <w:rsid w:val="19ACE272"/>
    <w:rsid w:val="19DC2A10"/>
    <w:rsid w:val="19FA1192"/>
    <w:rsid w:val="1A025BAF"/>
    <w:rsid w:val="1A04C0B4"/>
    <w:rsid w:val="1A2C88C1"/>
    <w:rsid w:val="1A54FD7E"/>
    <w:rsid w:val="1A6C6EDD"/>
    <w:rsid w:val="1A6EB21C"/>
    <w:rsid w:val="1A848F39"/>
    <w:rsid w:val="1AC264FE"/>
    <w:rsid w:val="1AC79AD6"/>
    <w:rsid w:val="1AD19753"/>
    <w:rsid w:val="1B0C91C5"/>
    <w:rsid w:val="1B0DE217"/>
    <w:rsid w:val="1B1A5669"/>
    <w:rsid w:val="1B6F9DEF"/>
    <w:rsid w:val="1B735C85"/>
    <w:rsid w:val="1B7D08F1"/>
    <w:rsid w:val="1BE3B1D7"/>
    <w:rsid w:val="1C0F85E2"/>
    <w:rsid w:val="1C17D714"/>
    <w:rsid w:val="1C282918"/>
    <w:rsid w:val="1C36C632"/>
    <w:rsid w:val="1C3E82BC"/>
    <w:rsid w:val="1C478BFC"/>
    <w:rsid w:val="1C64C9F8"/>
    <w:rsid w:val="1C6BC955"/>
    <w:rsid w:val="1CB1B7DF"/>
    <w:rsid w:val="1CC6A50C"/>
    <w:rsid w:val="1CEE45B9"/>
    <w:rsid w:val="1D063D32"/>
    <w:rsid w:val="1D230061"/>
    <w:rsid w:val="1D47525A"/>
    <w:rsid w:val="1DDC53DF"/>
    <w:rsid w:val="1DFFF472"/>
    <w:rsid w:val="1E147426"/>
    <w:rsid w:val="1E15C6E9"/>
    <w:rsid w:val="1E16B871"/>
    <w:rsid w:val="1E191544"/>
    <w:rsid w:val="1E1C2EDB"/>
    <w:rsid w:val="1E416EE0"/>
    <w:rsid w:val="1E435AF1"/>
    <w:rsid w:val="1E4E9E54"/>
    <w:rsid w:val="1E62B5FA"/>
    <w:rsid w:val="1E8FE80C"/>
    <w:rsid w:val="1EFCFABF"/>
    <w:rsid w:val="1F0D1198"/>
    <w:rsid w:val="1F189CB6"/>
    <w:rsid w:val="1F1FA6BC"/>
    <w:rsid w:val="1F21E2DC"/>
    <w:rsid w:val="1F3DE9C7"/>
    <w:rsid w:val="1F5E261E"/>
    <w:rsid w:val="1F862F9B"/>
    <w:rsid w:val="1F8BFC31"/>
    <w:rsid w:val="1F9ADA23"/>
    <w:rsid w:val="1FAB7D82"/>
    <w:rsid w:val="1FBC8B17"/>
    <w:rsid w:val="1FCCF782"/>
    <w:rsid w:val="1FE05620"/>
    <w:rsid w:val="20107BCB"/>
    <w:rsid w:val="20339389"/>
    <w:rsid w:val="20A3EFA4"/>
    <w:rsid w:val="20EA94C3"/>
    <w:rsid w:val="21073DB3"/>
    <w:rsid w:val="210C3583"/>
    <w:rsid w:val="211F044F"/>
    <w:rsid w:val="214C14E8"/>
    <w:rsid w:val="2161D356"/>
    <w:rsid w:val="21B6E474"/>
    <w:rsid w:val="21CE793A"/>
    <w:rsid w:val="21F497B8"/>
    <w:rsid w:val="220ED291"/>
    <w:rsid w:val="22140B35"/>
    <w:rsid w:val="2217A9A1"/>
    <w:rsid w:val="2246A9D2"/>
    <w:rsid w:val="2250E832"/>
    <w:rsid w:val="2263AA3B"/>
    <w:rsid w:val="2290F6AC"/>
    <w:rsid w:val="22942C5E"/>
    <w:rsid w:val="229DE315"/>
    <w:rsid w:val="22B61D12"/>
    <w:rsid w:val="22D81639"/>
    <w:rsid w:val="22ECC577"/>
    <w:rsid w:val="2323B881"/>
    <w:rsid w:val="238CE8DE"/>
    <w:rsid w:val="23A3F730"/>
    <w:rsid w:val="23D59978"/>
    <w:rsid w:val="2401E3C1"/>
    <w:rsid w:val="24200B51"/>
    <w:rsid w:val="2420FDB1"/>
    <w:rsid w:val="243AADE4"/>
    <w:rsid w:val="245DDDDA"/>
    <w:rsid w:val="2466781B"/>
    <w:rsid w:val="247C6DD2"/>
    <w:rsid w:val="24A46E18"/>
    <w:rsid w:val="24D4D7CD"/>
    <w:rsid w:val="24D71D09"/>
    <w:rsid w:val="24E79002"/>
    <w:rsid w:val="24F1364E"/>
    <w:rsid w:val="24F66878"/>
    <w:rsid w:val="2505E72B"/>
    <w:rsid w:val="25344A8B"/>
    <w:rsid w:val="2538A464"/>
    <w:rsid w:val="255912C3"/>
    <w:rsid w:val="25612D98"/>
    <w:rsid w:val="256E9D80"/>
    <w:rsid w:val="258FF182"/>
    <w:rsid w:val="25AFA992"/>
    <w:rsid w:val="25B12A8A"/>
    <w:rsid w:val="260ADAA0"/>
    <w:rsid w:val="26738B1A"/>
    <w:rsid w:val="267C6350"/>
    <w:rsid w:val="267E3B27"/>
    <w:rsid w:val="2696B48E"/>
    <w:rsid w:val="2699E93A"/>
    <w:rsid w:val="26D1CBB4"/>
    <w:rsid w:val="26E778C4"/>
    <w:rsid w:val="2732E8DE"/>
    <w:rsid w:val="274D7A08"/>
    <w:rsid w:val="277560BC"/>
    <w:rsid w:val="27AD7DB8"/>
    <w:rsid w:val="27DFD728"/>
    <w:rsid w:val="27E47189"/>
    <w:rsid w:val="27E9D46E"/>
    <w:rsid w:val="27F729A4"/>
    <w:rsid w:val="28139116"/>
    <w:rsid w:val="28174901"/>
    <w:rsid w:val="2854E9E2"/>
    <w:rsid w:val="2871688E"/>
    <w:rsid w:val="28B9B55A"/>
    <w:rsid w:val="28D2B1E4"/>
    <w:rsid w:val="28F4F956"/>
    <w:rsid w:val="29494E19"/>
    <w:rsid w:val="299D9794"/>
    <w:rsid w:val="29F8A385"/>
    <w:rsid w:val="2A16C759"/>
    <w:rsid w:val="2A1B765E"/>
    <w:rsid w:val="2A7B92D1"/>
    <w:rsid w:val="2A8E44C3"/>
    <w:rsid w:val="2A9043AE"/>
    <w:rsid w:val="2AAC6B00"/>
    <w:rsid w:val="2ABECF2E"/>
    <w:rsid w:val="2AC749FC"/>
    <w:rsid w:val="2ACC0732"/>
    <w:rsid w:val="2AFECA3F"/>
    <w:rsid w:val="2B19FEBB"/>
    <w:rsid w:val="2B52196E"/>
    <w:rsid w:val="2B72260A"/>
    <w:rsid w:val="2BA214C2"/>
    <w:rsid w:val="2BA4069B"/>
    <w:rsid w:val="2BD533E4"/>
    <w:rsid w:val="2C208545"/>
    <w:rsid w:val="2C7ED6A3"/>
    <w:rsid w:val="2C9BCBEC"/>
    <w:rsid w:val="2CA57EF5"/>
    <w:rsid w:val="2CB994E7"/>
    <w:rsid w:val="2CD7D809"/>
    <w:rsid w:val="2CDBDC32"/>
    <w:rsid w:val="2D017A5D"/>
    <w:rsid w:val="2D823CCF"/>
    <w:rsid w:val="2D84074A"/>
    <w:rsid w:val="2D8ED630"/>
    <w:rsid w:val="2DB0A677"/>
    <w:rsid w:val="2E2BF809"/>
    <w:rsid w:val="2E4411DD"/>
    <w:rsid w:val="2E675783"/>
    <w:rsid w:val="2E72CEF0"/>
    <w:rsid w:val="2E8A5766"/>
    <w:rsid w:val="2E91AD62"/>
    <w:rsid w:val="2E9E1CAE"/>
    <w:rsid w:val="2EE2B098"/>
    <w:rsid w:val="2EF97D84"/>
    <w:rsid w:val="2F334BE1"/>
    <w:rsid w:val="2F34DA8F"/>
    <w:rsid w:val="2F531172"/>
    <w:rsid w:val="2F922BFC"/>
    <w:rsid w:val="2FBDAFD5"/>
    <w:rsid w:val="30040525"/>
    <w:rsid w:val="3038726C"/>
    <w:rsid w:val="303C164C"/>
    <w:rsid w:val="305367A1"/>
    <w:rsid w:val="306B9413"/>
    <w:rsid w:val="3074416F"/>
    <w:rsid w:val="3075F1A6"/>
    <w:rsid w:val="30D158C0"/>
    <w:rsid w:val="30FCB13C"/>
    <w:rsid w:val="3148CF7C"/>
    <w:rsid w:val="31795BD9"/>
    <w:rsid w:val="317AFAC0"/>
    <w:rsid w:val="31978025"/>
    <w:rsid w:val="31BFBEDE"/>
    <w:rsid w:val="31DC7DA8"/>
    <w:rsid w:val="31EB2CE6"/>
    <w:rsid w:val="31EC7178"/>
    <w:rsid w:val="3219526B"/>
    <w:rsid w:val="323C9A47"/>
    <w:rsid w:val="323CF41F"/>
    <w:rsid w:val="328BDD2C"/>
    <w:rsid w:val="32C08CD7"/>
    <w:rsid w:val="330AB894"/>
    <w:rsid w:val="3354F20B"/>
    <w:rsid w:val="33903607"/>
    <w:rsid w:val="33AE99D7"/>
    <w:rsid w:val="33B578D4"/>
    <w:rsid w:val="33F0C84B"/>
    <w:rsid w:val="33FB5C5B"/>
    <w:rsid w:val="340BAE47"/>
    <w:rsid w:val="3411A601"/>
    <w:rsid w:val="341887F2"/>
    <w:rsid w:val="3435AA6B"/>
    <w:rsid w:val="343F66B2"/>
    <w:rsid w:val="34963478"/>
    <w:rsid w:val="34994690"/>
    <w:rsid w:val="34A83F09"/>
    <w:rsid w:val="34FA504D"/>
    <w:rsid w:val="3502ECE0"/>
    <w:rsid w:val="3532C42C"/>
    <w:rsid w:val="35335B7B"/>
    <w:rsid w:val="354A58C9"/>
    <w:rsid w:val="357FAD8D"/>
    <w:rsid w:val="359C0170"/>
    <w:rsid w:val="35A05A88"/>
    <w:rsid w:val="35B53B6C"/>
    <w:rsid w:val="35E9F3A3"/>
    <w:rsid w:val="35F597FD"/>
    <w:rsid w:val="361819DD"/>
    <w:rsid w:val="362B5443"/>
    <w:rsid w:val="3635CCB6"/>
    <w:rsid w:val="363D5173"/>
    <w:rsid w:val="36508894"/>
    <w:rsid w:val="36721F36"/>
    <w:rsid w:val="36796A93"/>
    <w:rsid w:val="36AF984C"/>
    <w:rsid w:val="36BEA3B8"/>
    <w:rsid w:val="36D8B8F9"/>
    <w:rsid w:val="36DC6EBE"/>
    <w:rsid w:val="36FF137F"/>
    <w:rsid w:val="3704240B"/>
    <w:rsid w:val="372602D9"/>
    <w:rsid w:val="374DC770"/>
    <w:rsid w:val="37CAF1E1"/>
    <w:rsid w:val="37DA250D"/>
    <w:rsid w:val="381B1D35"/>
    <w:rsid w:val="383167C9"/>
    <w:rsid w:val="3831F10F"/>
    <w:rsid w:val="385CBDEC"/>
    <w:rsid w:val="386BCB46"/>
    <w:rsid w:val="388DA2CB"/>
    <w:rsid w:val="38AE6A70"/>
    <w:rsid w:val="38E1CE6B"/>
    <w:rsid w:val="391C6408"/>
    <w:rsid w:val="39214349"/>
    <w:rsid w:val="393453D3"/>
    <w:rsid w:val="3952D568"/>
    <w:rsid w:val="397A3CFE"/>
    <w:rsid w:val="398991A3"/>
    <w:rsid w:val="39C3172C"/>
    <w:rsid w:val="39D7FF8E"/>
    <w:rsid w:val="3A537E42"/>
    <w:rsid w:val="3A7E8DAE"/>
    <w:rsid w:val="3A856832"/>
    <w:rsid w:val="3AC46F34"/>
    <w:rsid w:val="3ADE683F"/>
    <w:rsid w:val="3AF91186"/>
    <w:rsid w:val="3AFD85A2"/>
    <w:rsid w:val="3B12EDA5"/>
    <w:rsid w:val="3B714057"/>
    <w:rsid w:val="3B9F3BD7"/>
    <w:rsid w:val="3BB95C45"/>
    <w:rsid w:val="3BD1C0A7"/>
    <w:rsid w:val="3BE3B58E"/>
    <w:rsid w:val="3C0B42F4"/>
    <w:rsid w:val="3C4F1CF7"/>
    <w:rsid w:val="3CCCF963"/>
    <w:rsid w:val="3D8B5900"/>
    <w:rsid w:val="3DD8354F"/>
    <w:rsid w:val="3DDE1F19"/>
    <w:rsid w:val="3E0808ED"/>
    <w:rsid w:val="3E1BA716"/>
    <w:rsid w:val="3E5CF610"/>
    <w:rsid w:val="3E67EBC3"/>
    <w:rsid w:val="3EA85D9A"/>
    <w:rsid w:val="3EC7E569"/>
    <w:rsid w:val="3ED3113F"/>
    <w:rsid w:val="3ED6B90A"/>
    <w:rsid w:val="3EF0FD07"/>
    <w:rsid w:val="3EF619D7"/>
    <w:rsid w:val="3EF6A4DA"/>
    <w:rsid w:val="3F3114BE"/>
    <w:rsid w:val="3F5BBB41"/>
    <w:rsid w:val="3F88A51E"/>
    <w:rsid w:val="4004129F"/>
    <w:rsid w:val="40062A5B"/>
    <w:rsid w:val="400AE7B1"/>
    <w:rsid w:val="403AD954"/>
    <w:rsid w:val="40A41750"/>
    <w:rsid w:val="40AA0E7A"/>
    <w:rsid w:val="40CCE51F"/>
    <w:rsid w:val="4106B3BF"/>
    <w:rsid w:val="414F43F3"/>
    <w:rsid w:val="4176A7C8"/>
    <w:rsid w:val="41972608"/>
    <w:rsid w:val="41A9385E"/>
    <w:rsid w:val="41B32908"/>
    <w:rsid w:val="4252F712"/>
    <w:rsid w:val="426058E2"/>
    <w:rsid w:val="426A45F0"/>
    <w:rsid w:val="42C1AECC"/>
    <w:rsid w:val="42E7235E"/>
    <w:rsid w:val="42FB2761"/>
    <w:rsid w:val="4308F03E"/>
    <w:rsid w:val="4314E40F"/>
    <w:rsid w:val="43816F5F"/>
    <w:rsid w:val="4385A990"/>
    <w:rsid w:val="43865072"/>
    <w:rsid w:val="43CA4D47"/>
    <w:rsid w:val="43FFB18A"/>
    <w:rsid w:val="440758EC"/>
    <w:rsid w:val="441654D9"/>
    <w:rsid w:val="4425F184"/>
    <w:rsid w:val="442FBF8A"/>
    <w:rsid w:val="4475561D"/>
    <w:rsid w:val="448D0058"/>
    <w:rsid w:val="448DEA8F"/>
    <w:rsid w:val="448FABBE"/>
    <w:rsid w:val="44A6DE5C"/>
    <w:rsid w:val="44AF8D25"/>
    <w:rsid w:val="44F25F3F"/>
    <w:rsid w:val="45467765"/>
    <w:rsid w:val="456BE428"/>
    <w:rsid w:val="456FEEC9"/>
    <w:rsid w:val="4584C341"/>
    <w:rsid w:val="458AFFEB"/>
    <w:rsid w:val="45E6EACD"/>
    <w:rsid w:val="4607D222"/>
    <w:rsid w:val="465A0F94"/>
    <w:rsid w:val="46673847"/>
    <w:rsid w:val="46816EDE"/>
    <w:rsid w:val="46C66DF3"/>
    <w:rsid w:val="4755CF3D"/>
    <w:rsid w:val="4759A498"/>
    <w:rsid w:val="47605F92"/>
    <w:rsid w:val="4765957D"/>
    <w:rsid w:val="4768025D"/>
    <w:rsid w:val="477B261E"/>
    <w:rsid w:val="477EA2DF"/>
    <w:rsid w:val="47908AEC"/>
    <w:rsid w:val="47EC0D8C"/>
    <w:rsid w:val="4839CC33"/>
    <w:rsid w:val="484E03F8"/>
    <w:rsid w:val="487A1511"/>
    <w:rsid w:val="48AB07CA"/>
    <w:rsid w:val="48D75F90"/>
    <w:rsid w:val="4954FD02"/>
    <w:rsid w:val="49923FE3"/>
    <w:rsid w:val="49F37E8E"/>
    <w:rsid w:val="4A156884"/>
    <w:rsid w:val="4A313ADF"/>
    <w:rsid w:val="4A551960"/>
    <w:rsid w:val="4A7BB4EB"/>
    <w:rsid w:val="4A96A814"/>
    <w:rsid w:val="4AA37982"/>
    <w:rsid w:val="4AC4683B"/>
    <w:rsid w:val="4AE8FE0C"/>
    <w:rsid w:val="4B047F67"/>
    <w:rsid w:val="4B1088B0"/>
    <w:rsid w:val="4B16E5B0"/>
    <w:rsid w:val="4B44689C"/>
    <w:rsid w:val="4B762692"/>
    <w:rsid w:val="4B7A0267"/>
    <w:rsid w:val="4B8D9F22"/>
    <w:rsid w:val="4B8EF671"/>
    <w:rsid w:val="4C295444"/>
    <w:rsid w:val="4C3E5278"/>
    <w:rsid w:val="4C482B15"/>
    <w:rsid w:val="4C71A07D"/>
    <w:rsid w:val="4C819A7F"/>
    <w:rsid w:val="4C83F3E6"/>
    <w:rsid w:val="4C8B9DCE"/>
    <w:rsid w:val="4C8EF2D9"/>
    <w:rsid w:val="4C96AA27"/>
    <w:rsid w:val="4CC150AD"/>
    <w:rsid w:val="4CC6AFC3"/>
    <w:rsid w:val="4CD161B2"/>
    <w:rsid w:val="4CDBFF38"/>
    <w:rsid w:val="4CE538F8"/>
    <w:rsid w:val="4CECEE1B"/>
    <w:rsid w:val="4D8C617B"/>
    <w:rsid w:val="4DA16456"/>
    <w:rsid w:val="4DA1749F"/>
    <w:rsid w:val="4DC524A5"/>
    <w:rsid w:val="4DD08269"/>
    <w:rsid w:val="4E160F4C"/>
    <w:rsid w:val="4E35B3C1"/>
    <w:rsid w:val="4E387D9B"/>
    <w:rsid w:val="4EB9111E"/>
    <w:rsid w:val="4EF06D61"/>
    <w:rsid w:val="4EF946C4"/>
    <w:rsid w:val="4EFBBAC6"/>
    <w:rsid w:val="4F4AF350"/>
    <w:rsid w:val="4F65B72A"/>
    <w:rsid w:val="4F90529A"/>
    <w:rsid w:val="4FA6D391"/>
    <w:rsid w:val="4FB13BAD"/>
    <w:rsid w:val="5000A9CF"/>
    <w:rsid w:val="502D12BD"/>
    <w:rsid w:val="505DA911"/>
    <w:rsid w:val="5062AA70"/>
    <w:rsid w:val="50825E92"/>
    <w:rsid w:val="50987885"/>
    <w:rsid w:val="50A8CA17"/>
    <w:rsid w:val="50B35B47"/>
    <w:rsid w:val="50C4023D"/>
    <w:rsid w:val="50CACEBF"/>
    <w:rsid w:val="50CEC183"/>
    <w:rsid w:val="50D706FE"/>
    <w:rsid w:val="50E4A8C3"/>
    <w:rsid w:val="50F7B23E"/>
    <w:rsid w:val="5107AE6F"/>
    <w:rsid w:val="513F8AA0"/>
    <w:rsid w:val="5182FDD9"/>
    <w:rsid w:val="51A83E55"/>
    <w:rsid w:val="51AE23AA"/>
    <w:rsid w:val="51C32566"/>
    <w:rsid w:val="51D42CB3"/>
    <w:rsid w:val="51D95F85"/>
    <w:rsid w:val="51DB1ED3"/>
    <w:rsid w:val="51E56816"/>
    <w:rsid w:val="51E823C9"/>
    <w:rsid w:val="51E9FCCF"/>
    <w:rsid w:val="51F26130"/>
    <w:rsid w:val="51F9F88F"/>
    <w:rsid w:val="52003D5F"/>
    <w:rsid w:val="5213BA35"/>
    <w:rsid w:val="52213691"/>
    <w:rsid w:val="523117EC"/>
    <w:rsid w:val="523A8AA0"/>
    <w:rsid w:val="523D40EF"/>
    <w:rsid w:val="5246AF19"/>
    <w:rsid w:val="5253453D"/>
    <w:rsid w:val="52669F20"/>
    <w:rsid w:val="526B7245"/>
    <w:rsid w:val="52D0CBE0"/>
    <w:rsid w:val="52D6CE51"/>
    <w:rsid w:val="52EBD266"/>
    <w:rsid w:val="52F2A0AC"/>
    <w:rsid w:val="5355E583"/>
    <w:rsid w:val="536B42D8"/>
    <w:rsid w:val="537B88DA"/>
    <w:rsid w:val="53ADF1BA"/>
    <w:rsid w:val="53C48F01"/>
    <w:rsid w:val="53C5442B"/>
    <w:rsid w:val="53EA3FA4"/>
    <w:rsid w:val="53F3B066"/>
    <w:rsid w:val="53FF000F"/>
    <w:rsid w:val="5413444B"/>
    <w:rsid w:val="5413EFAF"/>
    <w:rsid w:val="54346629"/>
    <w:rsid w:val="5439BBBD"/>
    <w:rsid w:val="5445600C"/>
    <w:rsid w:val="5468B292"/>
    <w:rsid w:val="546E993C"/>
    <w:rsid w:val="546FFEEC"/>
    <w:rsid w:val="547E9283"/>
    <w:rsid w:val="54873E34"/>
    <w:rsid w:val="549518E8"/>
    <w:rsid w:val="54956338"/>
    <w:rsid w:val="54CB71E0"/>
    <w:rsid w:val="54F1264C"/>
    <w:rsid w:val="5586A120"/>
    <w:rsid w:val="5595A934"/>
    <w:rsid w:val="559FBC18"/>
    <w:rsid w:val="55A8A924"/>
    <w:rsid w:val="55C7E165"/>
    <w:rsid w:val="55CD52D1"/>
    <w:rsid w:val="562EE18F"/>
    <w:rsid w:val="56357DF7"/>
    <w:rsid w:val="5655649E"/>
    <w:rsid w:val="56975E37"/>
    <w:rsid w:val="56CAE342"/>
    <w:rsid w:val="56DBE241"/>
    <w:rsid w:val="571A7A3F"/>
    <w:rsid w:val="5729F575"/>
    <w:rsid w:val="5746EAED"/>
    <w:rsid w:val="574F78C5"/>
    <w:rsid w:val="576C06EB"/>
    <w:rsid w:val="5770FF49"/>
    <w:rsid w:val="5791A2E6"/>
    <w:rsid w:val="5813ED85"/>
    <w:rsid w:val="5824F37E"/>
    <w:rsid w:val="5854A99A"/>
    <w:rsid w:val="5867C5F6"/>
    <w:rsid w:val="5886141C"/>
    <w:rsid w:val="589079D5"/>
    <w:rsid w:val="58ABF9C6"/>
    <w:rsid w:val="58ACA3F6"/>
    <w:rsid w:val="58E38871"/>
    <w:rsid w:val="5923626D"/>
    <w:rsid w:val="59388490"/>
    <w:rsid w:val="5952FCB4"/>
    <w:rsid w:val="5954237E"/>
    <w:rsid w:val="59BECA07"/>
    <w:rsid w:val="59DFD9F0"/>
    <w:rsid w:val="59FCFE5C"/>
    <w:rsid w:val="5A129E00"/>
    <w:rsid w:val="5A3B01B8"/>
    <w:rsid w:val="5A890788"/>
    <w:rsid w:val="5AB8F032"/>
    <w:rsid w:val="5ACC4579"/>
    <w:rsid w:val="5ACD7972"/>
    <w:rsid w:val="5AD7426E"/>
    <w:rsid w:val="5B0D9652"/>
    <w:rsid w:val="5B12B865"/>
    <w:rsid w:val="5B26727E"/>
    <w:rsid w:val="5B5A9A68"/>
    <w:rsid w:val="5C5E6217"/>
    <w:rsid w:val="5C921758"/>
    <w:rsid w:val="5CA15821"/>
    <w:rsid w:val="5CB92DDD"/>
    <w:rsid w:val="5D0A4C17"/>
    <w:rsid w:val="5D2D1413"/>
    <w:rsid w:val="5D625A6A"/>
    <w:rsid w:val="5D6D1D6C"/>
    <w:rsid w:val="5D71E5CE"/>
    <w:rsid w:val="5D82BE4E"/>
    <w:rsid w:val="5D9A1AEE"/>
    <w:rsid w:val="5D9F9925"/>
    <w:rsid w:val="5DBEFCB8"/>
    <w:rsid w:val="5E0BF5B3"/>
    <w:rsid w:val="5E266DD7"/>
    <w:rsid w:val="5E4D0A3F"/>
    <w:rsid w:val="5E6FBA14"/>
    <w:rsid w:val="5E94D922"/>
    <w:rsid w:val="5EAF2217"/>
    <w:rsid w:val="5F1B675F"/>
    <w:rsid w:val="5F26D642"/>
    <w:rsid w:val="5F291906"/>
    <w:rsid w:val="5F2A6EE0"/>
    <w:rsid w:val="5F682632"/>
    <w:rsid w:val="5F8DB0AC"/>
    <w:rsid w:val="5FA7C614"/>
    <w:rsid w:val="5FDE3CFD"/>
    <w:rsid w:val="6026E123"/>
    <w:rsid w:val="606B1D66"/>
    <w:rsid w:val="6090F034"/>
    <w:rsid w:val="609D14E8"/>
    <w:rsid w:val="61678790"/>
    <w:rsid w:val="619682FF"/>
    <w:rsid w:val="619793CE"/>
    <w:rsid w:val="61ABA35F"/>
    <w:rsid w:val="61BE2CD0"/>
    <w:rsid w:val="61CE684E"/>
    <w:rsid w:val="61D87AF9"/>
    <w:rsid w:val="61ED83C7"/>
    <w:rsid w:val="622580ED"/>
    <w:rsid w:val="622EE4CF"/>
    <w:rsid w:val="62570D0F"/>
    <w:rsid w:val="626E9056"/>
    <w:rsid w:val="62827F29"/>
    <w:rsid w:val="62C63E79"/>
    <w:rsid w:val="62F2B492"/>
    <w:rsid w:val="62F9DEFA"/>
    <w:rsid w:val="638AE7EF"/>
    <w:rsid w:val="638E6F5B"/>
    <w:rsid w:val="639EBB98"/>
    <w:rsid w:val="63ABDA11"/>
    <w:rsid w:val="63BF4CEE"/>
    <w:rsid w:val="6416E44D"/>
    <w:rsid w:val="642C12B0"/>
    <w:rsid w:val="648DFEEA"/>
    <w:rsid w:val="6493BA2E"/>
    <w:rsid w:val="64E4935A"/>
    <w:rsid w:val="6506E208"/>
    <w:rsid w:val="65079BA6"/>
    <w:rsid w:val="652278D7"/>
    <w:rsid w:val="65375A2D"/>
    <w:rsid w:val="65629BF2"/>
    <w:rsid w:val="65853C43"/>
    <w:rsid w:val="65C7E311"/>
    <w:rsid w:val="65CFDA89"/>
    <w:rsid w:val="65EB65DD"/>
    <w:rsid w:val="65FDDF3B"/>
    <w:rsid w:val="66104042"/>
    <w:rsid w:val="666ADE1B"/>
    <w:rsid w:val="66ADDA2F"/>
    <w:rsid w:val="671C9E81"/>
    <w:rsid w:val="672E0B98"/>
    <w:rsid w:val="6741BC0C"/>
    <w:rsid w:val="67627B1E"/>
    <w:rsid w:val="6763B372"/>
    <w:rsid w:val="6791AE37"/>
    <w:rsid w:val="67960FA9"/>
    <w:rsid w:val="67ED4054"/>
    <w:rsid w:val="6803CE69"/>
    <w:rsid w:val="683AD5D6"/>
    <w:rsid w:val="6854EE7C"/>
    <w:rsid w:val="68628235"/>
    <w:rsid w:val="687B0109"/>
    <w:rsid w:val="687C2D8D"/>
    <w:rsid w:val="687DC1C8"/>
    <w:rsid w:val="68837B78"/>
    <w:rsid w:val="68EAAA7F"/>
    <w:rsid w:val="68FC092E"/>
    <w:rsid w:val="69141582"/>
    <w:rsid w:val="691983C6"/>
    <w:rsid w:val="6924ED98"/>
    <w:rsid w:val="695FA36D"/>
    <w:rsid w:val="69753681"/>
    <w:rsid w:val="69766D8E"/>
    <w:rsid w:val="69A6BA34"/>
    <w:rsid w:val="69B500AE"/>
    <w:rsid w:val="69D384E5"/>
    <w:rsid w:val="69E38CDE"/>
    <w:rsid w:val="69E787F2"/>
    <w:rsid w:val="69E91031"/>
    <w:rsid w:val="6A4D924D"/>
    <w:rsid w:val="6A752175"/>
    <w:rsid w:val="6AA220D1"/>
    <w:rsid w:val="6B15F673"/>
    <w:rsid w:val="6B53B04A"/>
    <w:rsid w:val="6B7F5D3F"/>
    <w:rsid w:val="6B835853"/>
    <w:rsid w:val="6B94663D"/>
    <w:rsid w:val="6B99BBA1"/>
    <w:rsid w:val="6BA7B96B"/>
    <w:rsid w:val="6BB21A7E"/>
    <w:rsid w:val="6BB93408"/>
    <w:rsid w:val="6BD7B18D"/>
    <w:rsid w:val="6BDB42ED"/>
    <w:rsid w:val="6BEE38AD"/>
    <w:rsid w:val="6BF17333"/>
    <w:rsid w:val="6BF3ECAB"/>
    <w:rsid w:val="6C070395"/>
    <w:rsid w:val="6C1C07AA"/>
    <w:rsid w:val="6C1D8D59"/>
    <w:rsid w:val="6CBA024F"/>
    <w:rsid w:val="6CC2D0CB"/>
    <w:rsid w:val="6CC765CE"/>
    <w:rsid w:val="6D0D8936"/>
    <w:rsid w:val="6D447C40"/>
    <w:rsid w:val="6D6435FB"/>
    <w:rsid w:val="6D8516ED"/>
    <w:rsid w:val="6DF05764"/>
    <w:rsid w:val="6DF9D360"/>
    <w:rsid w:val="6E0C110A"/>
    <w:rsid w:val="6E0C3914"/>
    <w:rsid w:val="6E0EFCA7"/>
    <w:rsid w:val="6E72A373"/>
    <w:rsid w:val="6E8774B7"/>
    <w:rsid w:val="6E89DD72"/>
    <w:rsid w:val="6E8E275F"/>
    <w:rsid w:val="6E90C8B2"/>
    <w:rsid w:val="6EB5B7B0"/>
    <w:rsid w:val="6ECC06CF"/>
    <w:rsid w:val="6F47D9D4"/>
    <w:rsid w:val="6F48E694"/>
    <w:rsid w:val="6FC7E465"/>
    <w:rsid w:val="6FD3B086"/>
    <w:rsid w:val="704BD8BB"/>
    <w:rsid w:val="70D075CC"/>
    <w:rsid w:val="70F72FA4"/>
    <w:rsid w:val="712CB507"/>
    <w:rsid w:val="714501AC"/>
    <w:rsid w:val="71534826"/>
    <w:rsid w:val="71849465"/>
    <w:rsid w:val="71908460"/>
    <w:rsid w:val="71C8D8E7"/>
    <w:rsid w:val="71D954DC"/>
    <w:rsid w:val="71E3A067"/>
    <w:rsid w:val="720A00B5"/>
    <w:rsid w:val="720CB81B"/>
    <w:rsid w:val="72280697"/>
    <w:rsid w:val="723F7BD5"/>
    <w:rsid w:val="7276667B"/>
    <w:rsid w:val="72844A7A"/>
    <w:rsid w:val="7287DB4E"/>
    <w:rsid w:val="72C194FC"/>
    <w:rsid w:val="731D2A34"/>
    <w:rsid w:val="73269345"/>
    <w:rsid w:val="7349AB03"/>
    <w:rsid w:val="735FCD96"/>
    <w:rsid w:val="7367759C"/>
    <w:rsid w:val="73741151"/>
    <w:rsid w:val="739D5569"/>
    <w:rsid w:val="73EF4034"/>
    <w:rsid w:val="73FCFFF6"/>
    <w:rsid w:val="7417F33B"/>
    <w:rsid w:val="74219182"/>
    <w:rsid w:val="743D0AF2"/>
    <w:rsid w:val="7444748B"/>
    <w:rsid w:val="745A84F7"/>
    <w:rsid w:val="74822D2B"/>
    <w:rsid w:val="7490A2F3"/>
    <w:rsid w:val="751F8DFE"/>
    <w:rsid w:val="754458DD"/>
    <w:rsid w:val="7558D1B1"/>
    <w:rsid w:val="75621B76"/>
    <w:rsid w:val="75807F90"/>
    <w:rsid w:val="75D80A7E"/>
    <w:rsid w:val="75DD68A2"/>
    <w:rsid w:val="75F6481C"/>
    <w:rsid w:val="762D0684"/>
    <w:rsid w:val="76309F0D"/>
    <w:rsid w:val="763572D3"/>
    <w:rsid w:val="764021F2"/>
    <w:rsid w:val="7648987A"/>
    <w:rsid w:val="76533C77"/>
    <w:rsid w:val="769662F1"/>
    <w:rsid w:val="76AABDB5"/>
    <w:rsid w:val="76AC215F"/>
    <w:rsid w:val="76BDF057"/>
    <w:rsid w:val="76F8EFB8"/>
    <w:rsid w:val="77070BBE"/>
    <w:rsid w:val="777A36A4"/>
    <w:rsid w:val="77BBAF65"/>
    <w:rsid w:val="77C15A18"/>
    <w:rsid w:val="77CAA835"/>
    <w:rsid w:val="78159442"/>
    <w:rsid w:val="781F4735"/>
    <w:rsid w:val="78323352"/>
    <w:rsid w:val="7833A69F"/>
    <w:rsid w:val="785A8B31"/>
    <w:rsid w:val="78A1FABA"/>
    <w:rsid w:val="78B4E640"/>
    <w:rsid w:val="78E0849E"/>
    <w:rsid w:val="78E82C7E"/>
    <w:rsid w:val="78ED7DEF"/>
    <w:rsid w:val="79004687"/>
    <w:rsid w:val="796E341C"/>
    <w:rsid w:val="799C0D56"/>
    <w:rsid w:val="79A1E474"/>
    <w:rsid w:val="79B0DE9A"/>
    <w:rsid w:val="79E124AC"/>
    <w:rsid w:val="79E66D2A"/>
    <w:rsid w:val="79FB99E5"/>
    <w:rsid w:val="7A3F66BA"/>
    <w:rsid w:val="7A50F9E4"/>
    <w:rsid w:val="7A78BCCD"/>
    <w:rsid w:val="7A830388"/>
    <w:rsid w:val="7A9634AC"/>
    <w:rsid w:val="7AA50634"/>
    <w:rsid w:val="7ABEEC8E"/>
    <w:rsid w:val="7ACAA43F"/>
    <w:rsid w:val="7ADC7594"/>
    <w:rsid w:val="7B109FF2"/>
    <w:rsid w:val="7B1153B4"/>
    <w:rsid w:val="7B3497C7"/>
    <w:rsid w:val="7B3F38EE"/>
    <w:rsid w:val="7B65E7AF"/>
    <w:rsid w:val="7BB9D4C6"/>
    <w:rsid w:val="7BC619E1"/>
    <w:rsid w:val="7BCE0D86"/>
    <w:rsid w:val="7BDB371B"/>
    <w:rsid w:val="7BF87948"/>
    <w:rsid w:val="7BF94F73"/>
    <w:rsid w:val="7BFE0FCD"/>
    <w:rsid w:val="7C0D3EBB"/>
    <w:rsid w:val="7C14A35C"/>
    <w:rsid w:val="7C3CB6C3"/>
    <w:rsid w:val="7C5D9707"/>
    <w:rsid w:val="7C654A89"/>
    <w:rsid w:val="7C7D16D2"/>
    <w:rsid w:val="7C8C81D6"/>
    <w:rsid w:val="7C964ABB"/>
    <w:rsid w:val="7C9D2131"/>
    <w:rsid w:val="7CB3FF03"/>
    <w:rsid w:val="7CE17D81"/>
    <w:rsid w:val="7CE7E7E4"/>
    <w:rsid w:val="7D44D840"/>
    <w:rsid w:val="7D494391"/>
    <w:rsid w:val="7D52A3E5"/>
    <w:rsid w:val="7D7F43AB"/>
    <w:rsid w:val="7DA8A799"/>
    <w:rsid w:val="7DCE9860"/>
    <w:rsid w:val="7E131A88"/>
    <w:rsid w:val="7E1B44F1"/>
    <w:rsid w:val="7E2683A4"/>
    <w:rsid w:val="7E4E0868"/>
    <w:rsid w:val="7E6A9F3E"/>
    <w:rsid w:val="7E739AEF"/>
    <w:rsid w:val="7EAD47E7"/>
    <w:rsid w:val="7EDFE2B1"/>
    <w:rsid w:val="7F6B812F"/>
    <w:rsid w:val="7FA16D5A"/>
    <w:rsid w:val="7FAE1B4D"/>
    <w:rsid w:val="7FC93632"/>
    <w:rsid w:val="7FCD5BAB"/>
    <w:rsid w:val="7FDD42C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BD57F"/>
  <w15:docId w15:val="{EE8BCD0C-81C3-4F11-A163-B962B80F3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2D1C"/>
    <w:pPr>
      <w:suppressAutoHyphens/>
      <w:spacing w:after="120" w:line="240" w:lineRule="auto"/>
      <w:ind w:firstLine="720"/>
      <w:jc w:val="both"/>
    </w:pPr>
  </w:style>
  <w:style w:type="paragraph" w:styleId="Heading1">
    <w:name w:val="heading 1"/>
    <w:basedOn w:val="Normal"/>
    <w:next w:val="Normal"/>
    <w:link w:val="Heading1Char"/>
    <w:qFormat/>
    <w:rsid w:val="00B102C5"/>
    <w:pPr>
      <w:spacing w:before="360"/>
      <w:ind w:left="432" w:hanging="432"/>
      <w:jc w:val="left"/>
      <w:outlineLvl w:val="0"/>
    </w:pPr>
    <w:rPr>
      <w:rFonts w:eastAsia="Times New Roman"/>
      <w:b/>
      <w:bCs/>
      <w:color w:val="000000"/>
      <w:sz w:val="28"/>
      <w:szCs w:val="32"/>
      <w:lang w:val="x-none" w:eastAsia="zh-CN"/>
    </w:rPr>
  </w:style>
  <w:style w:type="paragraph" w:styleId="Heading2">
    <w:name w:val="heading 2"/>
    <w:basedOn w:val="Normal"/>
    <w:next w:val="Normal"/>
    <w:link w:val="Heading2Char"/>
    <w:uiPriority w:val="9"/>
    <w:unhideWhenUsed/>
    <w:qFormat/>
    <w:rsid w:val="00367A47"/>
    <w:pPr>
      <w:keepNext/>
      <w:keepLines/>
      <w:spacing w:before="40" w:after="0"/>
      <w:outlineLvl w:val="1"/>
    </w:pPr>
    <w:rPr>
      <w:rFonts w:eastAsiaTheme="majorEastAsia" w:cstheme="majorBidi"/>
      <w:szCs w:val="26"/>
    </w:rPr>
  </w:style>
  <w:style w:type="paragraph" w:styleId="Heading3">
    <w:name w:val="heading 3"/>
    <w:basedOn w:val="Normal"/>
    <w:next w:val="Normal"/>
    <w:link w:val="Heading3Char"/>
    <w:uiPriority w:val="9"/>
    <w:semiHidden/>
    <w:unhideWhenUsed/>
    <w:qFormat/>
    <w:rsid w:val="00A3379C"/>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B2343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
    <w:basedOn w:val="Normal"/>
    <w:link w:val="ListParagraphChar"/>
    <w:uiPriority w:val="34"/>
    <w:qFormat/>
    <w:rsid w:val="00D71033"/>
    <w:pPr>
      <w:spacing w:after="160" w:line="259" w:lineRule="auto"/>
      <w:ind w:left="720"/>
      <w:contextualSpacing/>
    </w:pPr>
    <w:rPr>
      <w:rFonts w:asciiTheme="minorHAnsi" w:hAnsiTheme="minorHAnsi"/>
      <w:sz w:val="22"/>
      <w:szCs w:val="22"/>
    </w:rPr>
  </w:style>
  <w:style w:type="table" w:styleId="TableGrid">
    <w:name w:val="Table Grid"/>
    <w:basedOn w:val="TableNormal"/>
    <w:uiPriority w:val="39"/>
    <w:rsid w:val="00080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571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13C"/>
    <w:rPr>
      <w:rFonts w:ascii="Segoe UI" w:eastAsia="Times New Roman" w:hAnsi="Segoe UI" w:cs="Segoe UI"/>
      <w:sz w:val="18"/>
      <w:szCs w:val="18"/>
      <w:lang w:eastAsia="lv-LV"/>
    </w:rPr>
  </w:style>
  <w:style w:type="table" w:customStyle="1" w:styleId="TableGridLight1">
    <w:name w:val="Table Grid Light1"/>
    <w:basedOn w:val="TableNormal"/>
    <w:uiPriority w:val="40"/>
    <w:rsid w:val="00694C7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Accent31">
    <w:name w:val="Grid Table 1 Light - Accent 31"/>
    <w:basedOn w:val="TableNormal"/>
    <w:uiPriority w:val="46"/>
    <w:rsid w:val="00752CEB"/>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Hyperlink">
    <w:name w:val="Hyperlink"/>
    <w:uiPriority w:val="99"/>
    <w:unhideWhenUsed/>
    <w:rsid w:val="00AF0BF5"/>
    <w:rPr>
      <w:color w:val="0000FF"/>
      <w:u w:val="single"/>
    </w:rPr>
  </w:style>
  <w:style w:type="paragraph" w:styleId="NormalWeb">
    <w:name w:val="Normal (Web)"/>
    <w:basedOn w:val="Normal"/>
    <w:uiPriority w:val="99"/>
    <w:unhideWhenUsed/>
    <w:rsid w:val="0098176A"/>
    <w:pPr>
      <w:spacing w:before="280" w:after="280"/>
      <w:ind w:firstLine="0"/>
      <w:jc w:val="left"/>
    </w:pPr>
  </w:style>
  <w:style w:type="paragraph" w:styleId="FootnoteText">
    <w:name w:val="footnote text"/>
    <w:aliases w:val="Footnote,Fußnote"/>
    <w:basedOn w:val="Normal"/>
    <w:link w:val="FootnoteTextChar"/>
    <w:uiPriority w:val="99"/>
    <w:unhideWhenUsed/>
    <w:rsid w:val="00CC0B27"/>
    <w:pPr>
      <w:suppressAutoHyphens w:val="0"/>
      <w:spacing w:after="0"/>
      <w:ind w:firstLine="0"/>
      <w:jc w:val="left"/>
    </w:pPr>
    <w:rPr>
      <w:rFonts w:ascii="Calibri" w:eastAsia="Calibri" w:hAnsi="Calibri"/>
      <w:sz w:val="20"/>
      <w:szCs w:val="20"/>
    </w:rPr>
  </w:style>
  <w:style w:type="character" w:customStyle="1" w:styleId="FootnoteTextChar">
    <w:name w:val="Footnote Text Char"/>
    <w:aliases w:val="Footnote Char,Fußnote Char"/>
    <w:basedOn w:val="DefaultParagraphFont"/>
    <w:link w:val="FootnoteText"/>
    <w:uiPriority w:val="99"/>
    <w:rsid w:val="00CC0B27"/>
    <w:rPr>
      <w:rFonts w:ascii="Calibri" w:eastAsia="Calibri" w:hAnsi="Calibri" w:cs="Times New Roman"/>
      <w:sz w:val="20"/>
      <w:szCs w:val="20"/>
    </w:rPr>
  </w:style>
  <w:style w:type="character" w:styleId="FootnoteReference">
    <w:name w:val="footnote reference"/>
    <w:aliases w:val="Footnote symbol,Footnote Reference Number,Знак сноски-FN,16 Point,Superscript 6 Point,Footnote Reference Superscript,ftref,Times 10 Point,Exposant 3 Point,Footnote reference number,EN Footnote Reference,note TESI,BVI fnr,Знак сноски-"/>
    <w:unhideWhenUsed/>
    <w:rsid w:val="00CC0B27"/>
    <w:rPr>
      <w:vertAlign w:val="superscript"/>
    </w:rPr>
  </w:style>
  <w:style w:type="character" w:styleId="CommentReference">
    <w:name w:val="annotation reference"/>
    <w:basedOn w:val="DefaultParagraphFont"/>
    <w:uiPriority w:val="99"/>
    <w:semiHidden/>
    <w:unhideWhenUsed/>
    <w:rsid w:val="00F14A1A"/>
    <w:rPr>
      <w:sz w:val="16"/>
      <w:szCs w:val="16"/>
    </w:rPr>
  </w:style>
  <w:style w:type="paragraph" w:styleId="CommentText">
    <w:name w:val="annotation text"/>
    <w:basedOn w:val="Normal"/>
    <w:link w:val="CommentTextChar"/>
    <w:uiPriority w:val="99"/>
    <w:unhideWhenUsed/>
    <w:rsid w:val="00F14A1A"/>
    <w:rPr>
      <w:sz w:val="20"/>
      <w:szCs w:val="20"/>
    </w:rPr>
  </w:style>
  <w:style w:type="character" w:customStyle="1" w:styleId="CommentTextChar">
    <w:name w:val="Comment Text Char"/>
    <w:basedOn w:val="DefaultParagraphFont"/>
    <w:link w:val="CommentText"/>
    <w:uiPriority w:val="99"/>
    <w:semiHidden/>
    <w:rsid w:val="00F14A1A"/>
    <w:rPr>
      <w:rFonts w:ascii="Times New Roman" w:eastAsia="Times New Roman" w:hAnsi="Times New Roman" w:cs="Times New Roman"/>
      <w:color w:val="000000"/>
      <w:sz w:val="20"/>
      <w:szCs w:val="20"/>
      <w:lang w:eastAsia="zh-CN"/>
    </w:rPr>
  </w:style>
  <w:style w:type="paragraph" w:styleId="CommentSubject">
    <w:name w:val="annotation subject"/>
    <w:basedOn w:val="CommentText"/>
    <w:next w:val="CommentText"/>
    <w:link w:val="CommentSubjectChar"/>
    <w:uiPriority w:val="99"/>
    <w:semiHidden/>
    <w:unhideWhenUsed/>
    <w:rsid w:val="00F14A1A"/>
    <w:rPr>
      <w:b/>
      <w:bCs/>
    </w:rPr>
  </w:style>
  <w:style w:type="character" w:customStyle="1" w:styleId="CommentSubjectChar">
    <w:name w:val="Comment Subject Char"/>
    <w:basedOn w:val="CommentTextChar"/>
    <w:link w:val="CommentSubject"/>
    <w:uiPriority w:val="99"/>
    <w:semiHidden/>
    <w:rsid w:val="00F14A1A"/>
    <w:rPr>
      <w:rFonts w:ascii="Times New Roman" w:eastAsia="Times New Roman" w:hAnsi="Times New Roman" w:cs="Times New Roman"/>
      <w:b/>
      <w:bCs/>
      <w:color w:val="000000"/>
      <w:sz w:val="20"/>
      <w:szCs w:val="20"/>
      <w:lang w:eastAsia="zh-CN"/>
    </w:rPr>
  </w:style>
  <w:style w:type="paragraph" w:styleId="Header">
    <w:name w:val="header"/>
    <w:basedOn w:val="Normal"/>
    <w:link w:val="HeaderChar"/>
    <w:uiPriority w:val="99"/>
    <w:unhideWhenUsed/>
    <w:rsid w:val="00540013"/>
    <w:pPr>
      <w:tabs>
        <w:tab w:val="center" w:pos="4153"/>
        <w:tab w:val="right" w:pos="8306"/>
      </w:tabs>
      <w:spacing w:after="0"/>
    </w:pPr>
  </w:style>
  <w:style w:type="character" w:customStyle="1" w:styleId="HeaderChar">
    <w:name w:val="Header Char"/>
    <w:basedOn w:val="DefaultParagraphFont"/>
    <w:link w:val="Header"/>
    <w:uiPriority w:val="99"/>
    <w:rsid w:val="00540013"/>
    <w:rPr>
      <w:rFonts w:ascii="Times New Roman" w:eastAsia="Times New Roman" w:hAnsi="Times New Roman" w:cs="Times New Roman"/>
      <w:color w:val="000000"/>
      <w:sz w:val="28"/>
      <w:szCs w:val="28"/>
      <w:lang w:eastAsia="zh-CN"/>
    </w:rPr>
  </w:style>
  <w:style w:type="paragraph" w:styleId="Footer">
    <w:name w:val="footer"/>
    <w:basedOn w:val="Normal"/>
    <w:link w:val="FooterChar"/>
    <w:uiPriority w:val="99"/>
    <w:unhideWhenUsed/>
    <w:rsid w:val="00540013"/>
    <w:pPr>
      <w:tabs>
        <w:tab w:val="center" w:pos="4153"/>
        <w:tab w:val="right" w:pos="8306"/>
      </w:tabs>
      <w:spacing w:after="0"/>
    </w:pPr>
  </w:style>
  <w:style w:type="character" w:customStyle="1" w:styleId="FooterChar">
    <w:name w:val="Footer Char"/>
    <w:basedOn w:val="DefaultParagraphFont"/>
    <w:link w:val="Footer"/>
    <w:uiPriority w:val="99"/>
    <w:rsid w:val="00540013"/>
    <w:rPr>
      <w:rFonts w:ascii="Times New Roman" w:eastAsia="Times New Roman" w:hAnsi="Times New Roman" w:cs="Times New Roman"/>
      <w:color w:val="000000"/>
      <w:sz w:val="28"/>
      <w:szCs w:val="28"/>
      <w:lang w:eastAsia="zh-CN"/>
    </w:rPr>
  </w:style>
  <w:style w:type="character" w:customStyle="1" w:styleId="apple-converted-space">
    <w:name w:val="apple-converted-space"/>
    <w:basedOn w:val="DefaultParagraphFont"/>
    <w:rsid w:val="00BE56A9"/>
  </w:style>
  <w:style w:type="character" w:styleId="Strong">
    <w:name w:val="Strong"/>
    <w:basedOn w:val="DefaultParagraphFont"/>
    <w:uiPriority w:val="22"/>
    <w:qFormat/>
    <w:rsid w:val="00763B9C"/>
    <w:rPr>
      <w:b/>
      <w:bCs/>
    </w:rPr>
  </w:style>
  <w:style w:type="character" w:styleId="Emphasis">
    <w:name w:val="Emphasis"/>
    <w:basedOn w:val="DefaultParagraphFont"/>
    <w:uiPriority w:val="20"/>
    <w:qFormat/>
    <w:rsid w:val="00763B9C"/>
    <w:rPr>
      <w:i/>
      <w:iCs/>
    </w:rPr>
  </w:style>
  <w:style w:type="paragraph" w:customStyle="1" w:styleId="naisc">
    <w:name w:val="naisc"/>
    <w:basedOn w:val="Normal"/>
    <w:rsid w:val="007B63BB"/>
    <w:pPr>
      <w:suppressAutoHyphens w:val="0"/>
      <w:spacing w:before="75" w:after="75"/>
      <w:ind w:firstLine="0"/>
      <w:jc w:val="center"/>
    </w:pPr>
    <w:rPr>
      <w:lang w:eastAsia="lv-LV"/>
    </w:rPr>
  </w:style>
  <w:style w:type="paragraph" w:styleId="BodyText">
    <w:name w:val="Body Text"/>
    <w:basedOn w:val="Normal"/>
    <w:link w:val="BodyTextChar"/>
    <w:rsid w:val="00C17F75"/>
    <w:pPr>
      <w:suppressAutoHyphens w:val="0"/>
      <w:spacing w:after="0"/>
      <w:ind w:firstLine="0"/>
    </w:pPr>
    <w:rPr>
      <w:rFonts w:eastAsia="Times New Roman"/>
    </w:rPr>
  </w:style>
  <w:style w:type="character" w:customStyle="1" w:styleId="BodyTextChar">
    <w:name w:val="Body Text Char"/>
    <w:basedOn w:val="DefaultParagraphFont"/>
    <w:link w:val="BodyText"/>
    <w:rsid w:val="00C17F75"/>
    <w:rPr>
      <w:rFonts w:eastAsia="Times New Roman" w:cs="Times New Roman"/>
    </w:rPr>
  </w:style>
  <w:style w:type="paragraph" w:styleId="BodyTextIndent">
    <w:name w:val="Body Text Indent"/>
    <w:basedOn w:val="Normal"/>
    <w:link w:val="BodyTextIndentChar"/>
    <w:uiPriority w:val="99"/>
    <w:semiHidden/>
    <w:unhideWhenUsed/>
    <w:rsid w:val="008919BA"/>
    <w:pPr>
      <w:ind w:left="283"/>
    </w:pPr>
  </w:style>
  <w:style w:type="character" w:customStyle="1" w:styleId="BodyTextIndentChar">
    <w:name w:val="Body Text Indent Char"/>
    <w:basedOn w:val="DefaultParagraphFont"/>
    <w:link w:val="BodyTextIndent"/>
    <w:uiPriority w:val="99"/>
    <w:semiHidden/>
    <w:rsid w:val="008919BA"/>
  </w:style>
  <w:style w:type="paragraph" w:styleId="TOC1">
    <w:name w:val="toc 1"/>
    <w:basedOn w:val="Normal"/>
    <w:next w:val="Normal"/>
    <w:uiPriority w:val="39"/>
    <w:qFormat/>
    <w:rsid w:val="00B102C5"/>
    <w:pPr>
      <w:spacing w:before="120"/>
      <w:jc w:val="left"/>
    </w:pPr>
    <w:rPr>
      <w:rFonts w:eastAsia="Times New Roman"/>
      <w:b/>
      <w:bCs/>
      <w:caps/>
      <w:color w:val="000000"/>
      <w:sz w:val="20"/>
      <w:szCs w:val="20"/>
      <w:lang w:eastAsia="zh-CN"/>
    </w:rPr>
  </w:style>
  <w:style w:type="paragraph" w:styleId="TOC2">
    <w:name w:val="toc 2"/>
    <w:basedOn w:val="Normal"/>
    <w:next w:val="Normal"/>
    <w:uiPriority w:val="39"/>
    <w:qFormat/>
    <w:rsid w:val="00B102C5"/>
    <w:pPr>
      <w:spacing w:after="0"/>
      <w:ind w:left="280"/>
      <w:jc w:val="left"/>
    </w:pPr>
    <w:rPr>
      <w:rFonts w:eastAsia="Times New Roman"/>
      <w:smallCaps/>
      <w:color w:val="000000"/>
      <w:sz w:val="20"/>
      <w:szCs w:val="20"/>
      <w:lang w:eastAsia="zh-CN"/>
    </w:rPr>
  </w:style>
  <w:style w:type="paragraph" w:styleId="TOC3">
    <w:name w:val="toc 3"/>
    <w:basedOn w:val="Normal"/>
    <w:next w:val="Normal"/>
    <w:uiPriority w:val="39"/>
    <w:qFormat/>
    <w:rsid w:val="00B102C5"/>
    <w:pPr>
      <w:spacing w:after="0"/>
      <w:ind w:left="560"/>
      <w:jc w:val="left"/>
    </w:pPr>
    <w:rPr>
      <w:rFonts w:eastAsia="Times New Roman"/>
      <w:i/>
      <w:iCs/>
      <w:color w:val="000000"/>
      <w:sz w:val="20"/>
      <w:szCs w:val="20"/>
      <w:lang w:eastAsia="zh-CN"/>
    </w:rPr>
  </w:style>
  <w:style w:type="character" w:customStyle="1" w:styleId="Heading1Char">
    <w:name w:val="Heading 1 Char"/>
    <w:basedOn w:val="DefaultParagraphFont"/>
    <w:link w:val="Heading1"/>
    <w:rsid w:val="00B102C5"/>
    <w:rPr>
      <w:rFonts w:eastAsia="Times New Roman" w:cs="Times New Roman"/>
      <w:b/>
      <w:bCs/>
      <w:color w:val="000000"/>
      <w:sz w:val="28"/>
      <w:szCs w:val="32"/>
      <w:lang w:val="x-none" w:eastAsia="zh-CN"/>
    </w:rPr>
  </w:style>
  <w:style w:type="character" w:customStyle="1" w:styleId="Heading2Char">
    <w:name w:val="Heading 2 Char"/>
    <w:basedOn w:val="DefaultParagraphFont"/>
    <w:link w:val="Heading2"/>
    <w:uiPriority w:val="9"/>
    <w:rsid w:val="00367A47"/>
    <w:rPr>
      <w:rFonts w:eastAsiaTheme="majorEastAsia" w:cstheme="majorBidi"/>
      <w:szCs w:val="26"/>
    </w:rPr>
  </w:style>
  <w:style w:type="paragraph" w:customStyle="1" w:styleId="xmsonormal">
    <w:name w:val="x_msonormal"/>
    <w:basedOn w:val="Normal"/>
    <w:rsid w:val="00D8546A"/>
    <w:pPr>
      <w:suppressAutoHyphens w:val="0"/>
      <w:spacing w:before="100" w:beforeAutospacing="1" w:after="100" w:afterAutospacing="1"/>
      <w:ind w:firstLine="0"/>
      <w:jc w:val="left"/>
    </w:pPr>
    <w:rPr>
      <w:rFonts w:eastAsia="Times New Roman"/>
      <w:lang w:eastAsia="lv-LV"/>
    </w:rPr>
  </w:style>
  <w:style w:type="paragraph" w:customStyle="1" w:styleId="tv213">
    <w:name w:val="tv213"/>
    <w:basedOn w:val="Normal"/>
    <w:rsid w:val="00D8546A"/>
    <w:pPr>
      <w:suppressAutoHyphens w:val="0"/>
      <w:spacing w:before="100" w:beforeAutospacing="1" w:after="100" w:afterAutospacing="1"/>
      <w:ind w:firstLine="0"/>
      <w:jc w:val="left"/>
    </w:pPr>
    <w:rPr>
      <w:rFonts w:eastAsia="Times New Roman"/>
      <w:lang w:eastAsia="lv-LV"/>
    </w:rPr>
  </w:style>
  <w:style w:type="character" w:styleId="FollowedHyperlink">
    <w:name w:val="FollowedHyperlink"/>
    <w:basedOn w:val="DefaultParagraphFont"/>
    <w:uiPriority w:val="99"/>
    <w:semiHidden/>
    <w:unhideWhenUsed/>
    <w:rsid w:val="003133DC"/>
    <w:rPr>
      <w:color w:val="954F72" w:themeColor="followedHyperlink"/>
      <w:u w:val="single"/>
    </w:rPr>
  </w:style>
  <w:style w:type="character" w:customStyle="1" w:styleId="st1">
    <w:name w:val="st1"/>
    <w:basedOn w:val="DefaultParagraphFont"/>
    <w:rsid w:val="00DA2384"/>
  </w:style>
  <w:style w:type="paragraph" w:customStyle="1" w:styleId="Parasts1">
    <w:name w:val="Parasts1"/>
    <w:qFormat/>
    <w:rsid w:val="00633117"/>
    <w:pPr>
      <w:spacing w:after="0" w:line="240" w:lineRule="auto"/>
    </w:pPr>
    <w:rPr>
      <w:rFonts w:eastAsia="Times New Roman"/>
      <w:lang w:val="en-GB"/>
    </w:rPr>
  </w:style>
  <w:style w:type="paragraph" w:customStyle="1" w:styleId="Parasts10">
    <w:name w:val="Parasts10"/>
    <w:qFormat/>
    <w:rsid w:val="00F972BF"/>
    <w:pPr>
      <w:spacing w:after="0" w:line="240" w:lineRule="auto"/>
    </w:pPr>
    <w:rPr>
      <w:rFonts w:eastAsia="Times New Roman"/>
      <w:lang w:val="en-GB"/>
    </w:rPr>
  </w:style>
  <w:style w:type="character" w:styleId="PlaceholderText">
    <w:name w:val="Placeholder Text"/>
    <w:basedOn w:val="DefaultParagraphFont"/>
    <w:uiPriority w:val="99"/>
    <w:semiHidden/>
    <w:rsid w:val="00E60D9B"/>
    <w:rPr>
      <w:color w:val="808080"/>
    </w:rPr>
  </w:style>
  <w:style w:type="character" w:customStyle="1" w:styleId="ListParagraphChar">
    <w:name w:val="List Paragraph Char"/>
    <w:aliases w:val="2 Char"/>
    <w:basedOn w:val="DefaultParagraphFont"/>
    <w:link w:val="ListParagraph"/>
    <w:uiPriority w:val="34"/>
    <w:locked/>
    <w:rsid w:val="007E1107"/>
    <w:rPr>
      <w:rFonts w:asciiTheme="minorHAnsi" w:hAnsiTheme="minorHAnsi"/>
      <w:sz w:val="22"/>
      <w:szCs w:val="22"/>
    </w:rPr>
  </w:style>
  <w:style w:type="character" w:customStyle="1" w:styleId="Heading3Char">
    <w:name w:val="Heading 3 Char"/>
    <w:basedOn w:val="DefaultParagraphFont"/>
    <w:link w:val="Heading3"/>
    <w:uiPriority w:val="9"/>
    <w:semiHidden/>
    <w:rsid w:val="00A3379C"/>
    <w:rPr>
      <w:rFonts w:asciiTheme="majorHAnsi" w:eastAsiaTheme="majorEastAsia" w:hAnsiTheme="majorHAnsi" w:cstheme="majorBidi"/>
      <w:color w:val="1F4D78" w:themeColor="accent1" w:themeShade="7F"/>
    </w:rPr>
  </w:style>
  <w:style w:type="character" w:customStyle="1" w:styleId="Heading4Char">
    <w:name w:val="Heading 4 Char"/>
    <w:basedOn w:val="DefaultParagraphFont"/>
    <w:link w:val="Heading4"/>
    <w:uiPriority w:val="9"/>
    <w:semiHidden/>
    <w:rsid w:val="00B2343F"/>
    <w:rPr>
      <w:rFonts w:asciiTheme="majorHAnsi" w:eastAsiaTheme="majorEastAsia" w:hAnsiTheme="majorHAnsi" w:cstheme="majorBidi"/>
      <w:i/>
      <w:iCs/>
      <w:color w:val="2E74B5" w:themeColor="accent1" w:themeShade="BF"/>
    </w:rPr>
  </w:style>
  <w:style w:type="character" w:customStyle="1" w:styleId="Mention1">
    <w:name w:val="Mention1"/>
    <w:basedOn w:val="DefaultParagraphFont"/>
    <w:uiPriority w:val="99"/>
    <w:unhideWhenUsed/>
    <w:rsid w:val="009200D0"/>
    <w:rPr>
      <w:color w:val="2B579A"/>
      <w:shd w:val="clear" w:color="auto" w:fill="E6E6E6"/>
    </w:rPr>
  </w:style>
  <w:style w:type="paragraph" w:customStyle="1" w:styleId="size13">
    <w:name w:val="size13"/>
    <w:basedOn w:val="Normal"/>
    <w:rsid w:val="547E9283"/>
    <w:pPr>
      <w:spacing w:beforeAutospacing="1" w:afterAutospacing="1"/>
    </w:pPr>
    <w:rPr>
      <w:rFonts w:eastAsia="Times New Roman"/>
      <w:lang w:eastAsia="lv-LV"/>
    </w:rPr>
  </w:style>
  <w:style w:type="character" w:customStyle="1" w:styleId="UnresolvedMention1">
    <w:name w:val="Unresolved Mention1"/>
    <w:basedOn w:val="DefaultParagraphFont"/>
    <w:uiPriority w:val="99"/>
    <w:semiHidden/>
    <w:unhideWhenUsed/>
    <w:rsid w:val="00DA3327"/>
    <w:rPr>
      <w:color w:val="605E5C"/>
      <w:shd w:val="clear" w:color="auto" w:fill="E1DFDD"/>
    </w:rPr>
  </w:style>
  <w:style w:type="paragraph" w:styleId="Revision">
    <w:name w:val="Revision"/>
    <w:hidden/>
    <w:uiPriority w:val="99"/>
    <w:semiHidden/>
    <w:rsid w:val="00F375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260">
      <w:bodyDiv w:val="1"/>
      <w:marLeft w:val="0"/>
      <w:marRight w:val="0"/>
      <w:marTop w:val="0"/>
      <w:marBottom w:val="0"/>
      <w:divBdr>
        <w:top w:val="none" w:sz="0" w:space="0" w:color="auto"/>
        <w:left w:val="none" w:sz="0" w:space="0" w:color="auto"/>
        <w:bottom w:val="none" w:sz="0" w:space="0" w:color="auto"/>
        <w:right w:val="none" w:sz="0" w:space="0" w:color="auto"/>
      </w:divBdr>
    </w:div>
    <w:div w:id="17583754">
      <w:bodyDiv w:val="1"/>
      <w:marLeft w:val="0"/>
      <w:marRight w:val="0"/>
      <w:marTop w:val="0"/>
      <w:marBottom w:val="0"/>
      <w:divBdr>
        <w:top w:val="none" w:sz="0" w:space="0" w:color="auto"/>
        <w:left w:val="none" w:sz="0" w:space="0" w:color="auto"/>
        <w:bottom w:val="none" w:sz="0" w:space="0" w:color="auto"/>
        <w:right w:val="none" w:sz="0" w:space="0" w:color="auto"/>
      </w:divBdr>
    </w:div>
    <w:div w:id="79102059">
      <w:bodyDiv w:val="1"/>
      <w:marLeft w:val="0"/>
      <w:marRight w:val="0"/>
      <w:marTop w:val="0"/>
      <w:marBottom w:val="0"/>
      <w:divBdr>
        <w:top w:val="none" w:sz="0" w:space="0" w:color="auto"/>
        <w:left w:val="none" w:sz="0" w:space="0" w:color="auto"/>
        <w:bottom w:val="none" w:sz="0" w:space="0" w:color="auto"/>
        <w:right w:val="none" w:sz="0" w:space="0" w:color="auto"/>
      </w:divBdr>
    </w:div>
    <w:div w:id="186532407">
      <w:bodyDiv w:val="1"/>
      <w:marLeft w:val="0"/>
      <w:marRight w:val="0"/>
      <w:marTop w:val="0"/>
      <w:marBottom w:val="0"/>
      <w:divBdr>
        <w:top w:val="none" w:sz="0" w:space="0" w:color="auto"/>
        <w:left w:val="none" w:sz="0" w:space="0" w:color="auto"/>
        <w:bottom w:val="none" w:sz="0" w:space="0" w:color="auto"/>
        <w:right w:val="none" w:sz="0" w:space="0" w:color="auto"/>
      </w:divBdr>
    </w:div>
    <w:div w:id="241644165">
      <w:bodyDiv w:val="1"/>
      <w:marLeft w:val="0"/>
      <w:marRight w:val="0"/>
      <w:marTop w:val="0"/>
      <w:marBottom w:val="0"/>
      <w:divBdr>
        <w:top w:val="none" w:sz="0" w:space="0" w:color="auto"/>
        <w:left w:val="none" w:sz="0" w:space="0" w:color="auto"/>
        <w:bottom w:val="none" w:sz="0" w:space="0" w:color="auto"/>
        <w:right w:val="none" w:sz="0" w:space="0" w:color="auto"/>
      </w:divBdr>
    </w:div>
    <w:div w:id="329722951">
      <w:bodyDiv w:val="1"/>
      <w:marLeft w:val="0"/>
      <w:marRight w:val="0"/>
      <w:marTop w:val="0"/>
      <w:marBottom w:val="0"/>
      <w:divBdr>
        <w:top w:val="none" w:sz="0" w:space="0" w:color="auto"/>
        <w:left w:val="none" w:sz="0" w:space="0" w:color="auto"/>
        <w:bottom w:val="none" w:sz="0" w:space="0" w:color="auto"/>
        <w:right w:val="none" w:sz="0" w:space="0" w:color="auto"/>
      </w:divBdr>
    </w:div>
    <w:div w:id="380986045">
      <w:bodyDiv w:val="1"/>
      <w:marLeft w:val="0"/>
      <w:marRight w:val="0"/>
      <w:marTop w:val="0"/>
      <w:marBottom w:val="0"/>
      <w:divBdr>
        <w:top w:val="none" w:sz="0" w:space="0" w:color="auto"/>
        <w:left w:val="none" w:sz="0" w:space="0" w:color="auto"/>
        <w:bottom w:val="none" w:sz="0" w:space="0" w:color="auto"/>
        <w:right w:val="none" w:sz="0" w:space="0" w:color="auto"/>
      </w:divBdr>
    </w:div>
    <w:div w:id="433551432">
      <w:bodyDiv w:val="1"/>
      <w:marLeft w:val="0"/>
      <w:marRight w:val="0"/>
      <w:marTop w:val="0"/>
      <w:marBottom w:val="0"/>
      <w:divBdr>
        <w:top w:val="none" w:sz="0" w:space="0" w:color="auto"/>
        <w:left w:val="none" w:sz="0" w:space="0" w:color="auto"/>
        <w:bottom w:val="none" w:sz="0" w:space="0" w:color="auto"/>
        <w:right w:val="none" w:sz="0" w:space="0" w:color="auto"/>
      </w:divBdr>
    </w:div>
    <w:div w:id="451826913">
      <w:bodyDiv w:val="1"/>
      <w:marLeft w:val="0"/>
      <w:marRight w:val="0"/>
      <w:marTop w:val="0"/>
      <w:marBottom w:val="0"/>
      <w:divBdr>
        <w:top w:val="none" w:sz="0" w:space="0" w:color="auto"/>
        <w:left w:val="none" w:sz="0" w:space="0" w:color="auto"/>
        <w:bottom w:val="none" w:sz="0" w:space="0" w:color="auto"/>
        <w:right w:val="none" w:sz="0" w:space="0" w:color="auto"/>
      </w:divBdr>
    </w:div>
    <w:div w:id="505050471">
      <w:bodyDiv w:val="1"/>
      <w:marLeft w:val="0"/>
      <w:marRight w:val="0"/>
      <w:marTop w:val="0"/>
      <w:marBottom w:val="0"/>
      <w:divBdr>
        <w:top w:val="none" w:sz="0" w:space="0" w:color="auto"/>
        <w:left w:val="none" w:sz="0" w:space="0" w:color="auto"/>
        <w:bottom w:val="none" w:sz="0" w:space="0" w:color="auto"/>
        <w:right w:val="none" w:sz="0" w:space="0" w:color="auto"/>
      </w:divBdr>
    </w:div>
    <w:div w:id="540631487">
      <w:bodyDiv w:val="1"/>
      <w:marLeft w:val="0"/>
      <w:marRight w:val="0"/>
      <w:marTop w:val="0"/>
      <w:marBottom w:val="0"/>
      <w:divBdr>
        <w:top w:val="none" w:sz="0" w:space="0" w:color="auto"/>
        <w:left w:val="none" w:sz="0" w:space="0" w:color="auto"/>
        <w:bottom w:val="none" w:sz="0" w:space="0" w:color="auto"/>
        <w:right w:val="none" w:sz="0" w:space="0" w:color="auto"/>
      </w:divBdr>
    </w:div>
    <w:div w:id="545332991">
      <w:bodyDiv w:val="1"/>
      <w:marLeft w:val="0"/>
      <w:marRight w:val="0"/>
      <w:marTop w:val="0"/>
      <w:marBottom w:val="0"/>
      <w:divBdr>
        <w:top w:val="none" w:sz="0" w:space="0" w:color="auto"/>
        <w:left w:val="none" w:sz="0" w:space="0" w:color="auto"/>
        <w:bottom w:val="none" w:sz="0" w:space="0" w:color="auto"/>
        <w:right w:val="none" w:sz="0" w:space="0" w:color="auto"/>
      </w:divBdr>
    </w:div>
    <w:div w:id="559902519">
      <w:bodyDiv w:val="1"/>
      <w:marLeft w:val="0"/>
      <w:marRight w:val="0"/>
      <w:marTop w:val="0"/>
      <w:marBottom w:val="0"/>
      <w:divBdr>
        <w:top w:val="none" w:sz="0" w:space="0" w:color="auto"/>
        <w:left w:val="none" w:sz="0" w:space="0" w:color="auto"/>
        <w:bottom w:val="none" w:sz="0" w:space="0" w:color="auto"/>
        <w:right w:val="none" w:sz="0" w:space="0" w:color="auto"/>
      </w:divBdr>
    </w:div>
    <w:div w:id="629281561">
      <w:bodyDiv w:val="1"/>
      <w:marLeft w:val="0"/>
      <w:marRight w:val="0"/>
      <w:marTop w:val="0"/>
      <w:marBottom w:val="0"/>
      <w:divBdr>
        <w:top w:val="none" w:sz="0" w:space="0" w:color="auto"/>
        <w:left w:val="none" w:sz="0" w:space="0" w:color="auto"/>
        <w:bottom w:val="none" w:sz="0" w:space="0" w:color="auto"/>
        <w:right w:val="none" w:sz="0" w:space="0" w:color="auto"/>
      </w:divBdr>
    </w:div>
    <w:div w:id="631249544">
      <w:bodyDiv w:val="1"/>
      <w:marLeft w:val="0"/>
      <w:marRight w:val="0"/>
      <w:marTop w:val="0"/>
      <w:marBottom w:val="0"/>
      <w:divBdr>
        <w:top w:val="none" w:sz="0" w:space="0" w:color="auto"/>
        <w:left w:val="none" w:sz="0" w:space="0" w:color="auto"/>
        <w:bottom w:val="none" w:sz="0" w:space="0" w:color="auto"/>
        <w:right w:val="none" w:sz="0" w:space="0" w:color="auto"/>
      </w:divBdr>
    </w:div>
    <w:div w:id="631591809">
      <w:bodyDiv w:val="1"/>
      <w:marLeft w:val="0"/>
      <w:marRight w:val="0"/>
      <w:marTop w:val="0"/>
      <w:marBottom w:val="0"/>
      <w:divBdr>
        <w:top w:val="none" w:sz="0" w:space="0" w:color="auto"/>
        <w:left w:val="none" w:sz="0" w:space="0" w:color="auto"/>
        <w:bottom w:val="none" w:sz="0" w:space="0" w:color="auto"/>
        <w:right w:val="none" w:sz="0" w:space="0" w:color="auto"/>
      </w:divBdr>
    </w:div>
    <w:div w:id="673651337">
      <w:bodyDiv w:val="1"/>
      <w:marLeft w:val="0"/>
      <w:marRight w:val="0"/>
      <w:marTop w:val="0"/>
      <w:marBottom w:val="0"/>
      <w:divBdr>
        <w:top w:val="none" w:sz="0" w:space="0" w:color="auto"/>
        <w:left w:val="none" w:sz="0" w:space="0" w:color="auto"/>
        <w:bottom w:val="none" w:sz="0" w:space="0" w:color="auto"/>
        <w:right w:val="none" w:sz="0" w:space="0" w:color="auto"/>
      </w:divBdr>
    </w:div>
    <w:div w:id="725420734">
      <w:bodyDiv w:val="1"/>
      <w:marLeft w:val="0"/>
      <w:marRight w:val="0"/>
      <w:marTop w:val="0"/>
      <w:marBottom w:val="0"/>
      <w:divBdr>
        <w:top w:val="none" w:sz="0" w:space="0" w:color="auto"/>
        <w:left w:val="none" w:sz="0" w:space="0" w:color="auto"/>
        <w:bottom w:val="none" w:sz="0" w:space="0" w:color="auto"/>
        <w:right w:val="none" w:sz="0" w:space="0" w:color="auto"/>
      </w:divBdr>
    </w:div>
    <w:div w:id="735592265">
      <w:bodyDiv w:val="1"/>
      <w:marLeft w:val="0"/>
      <w:marRight w:val="0"/>
      <w:marTop w:val="0"/>
      <w:marBottom w:val="0"/>
      <w:divBdr>
        <w:top w:val="none" w:sz="0" w:space="0" w:color="auto"/>
        <w:left w:val="none" w:sz="0" w:space="0" w:color="auto"/>
        <w:bottom w:val="none" w:sz="0" w:space="0" w:color="auto"/>
        <w:right w:val="none" w:sz="0" w:space="0" w:color="auto"/>
      </w:divBdr>
    </w:div>
    <w:div w:id="803084798">
      <w:bodyDiv w:val="1"/>
      <w:marLeft w:val="0"/>
      <w:marRight w:val="0"/>
      <w:marTop w:val="0"/>
      <w:marBottom w:val="0"/>
      <w:divBdr>
        <w:top w:val="none" w:sz="0" w:space="0" w:color="auto"/>
        <w:left w:val="none" w:sz="0" w:space="0" w:color="auto"/>
        <w:bottom w:val="none" w:sz="0" w:space="0" w:color="auto"/>
        <w:right w:val="none" w:sz="0" w:space="0" w:color="auto"/>
      </w:divBdr>
    </w:div>
    <w:div w:id="902563907">
      <w:bodyDiv w:val="1"/>
      <w:marLeft w:val="0"/>
      <w:marRight w:val="0"/>
      <w:marTop w:val="0"/>
      <w:marBottom w:val="0"/>
      <w:divBdr>
        <w:top w:val="none" w:sz="0" w:space="0" w:color="auto"/>
        <w:left w:val="none" w:sz="0" w:space="0" w:color="auto"/>
        <w:bottom w:val="none" w:sz="0" w:space="0" w:color="auto"/>
        <w:right w:val="none" w:sz="0" w:space="0" w:color="auto"/>
      </w:divBdr>
    </w:div>
    <w:div w:id="907568284">
      <w:bodyDiv w:val="1"/>
      <w:marLeft w:val="0"/>
      <w:marRight w:val="0"/>
      <w:marTop w:val="0"/>
      <w:marBottom w:val="0"/>
      <w:divBdr>
        <w:top w:val="none" w:sz="0" w:space="0" w:color="auto"/>
        <w:left w:val="none" w:sz="0" w:space="0" w:color="auto"/>
        <w:bottom w:val="none" w:sz="0" w:space="0" w:color="auto"/>
        <w:right w:val="none" w:sz="0" w:space="0" w:color="auto"/>
      </w:divBdr>
    </w:div>
    <w:div w:id="919024359">
      <w:bodyDiv w:val="1"/>
      <w:marLeft w:val="0"/>
      <w:marRight w:val="0"/>
      <w:marTop w:val="0"/>
      <w:marBottom w:val="0"/>
      <w:divBdr>
        <w:top w:val="none" w:sz="0" w:space="0" w:color="auto"/>
        <w:left w:val="none" w:sz="0" w:space="0" w:color="auto"/>
        <w:bottom w:val="none" w:sz="0" w:space="0" w:color="auto"/>
        <w:right w:val="none" w:sz="0" w:space="0" w:color="auto"/>
      </w:divBdr>
    </w:div>
    <w:div w:id="1000931634">
      <w:bodyDiv w:val="1"/>
      <w:marLeft w:val="0"/>
      <w:marRight w:val="0"/>
      <w:marTop w:val="0"/>
      <w:marBottom w:val="0"/>
      <w:divBdr>
        <w:top w:val="none" w:sz="0" w:space="0" w:color="auto"/>
        <w:left w:val="none" w:sz="0" w:space="0" w:color="auto"/>
        <w:bottom w:val="none" w:sz="0" w:space="0" w:color="auto"/>
        <w:right w:val="none" w:sz="0" w:space="0" w:color="auto"/>
      </w:divBdr>
    </w:div>
    <w:div w:id="1040205227">
      <w:bodyDiv w:val="1"/>
      <w:marLeft w:val="0"/>
      <w:marRight w:val="0"/>
      <w:marTop w:val="0"/>
      <w:marBottom w:val="0"/>
      <w:divBdr>
        <w:top w:val="none" w:sz="0" w:space="0" w:color="auto"/>
        <w:left w:val="none" w:sz="0" w:space="0" w:color="auto"/>
        <w:bottom w:val="none" w:sz="0" w:space="0" w:color="auto"/>
        <w:right w:val="none" w:sz="0" w:space="0" w:color="auto"/>
      </w:divBdr>
    </w:div>
    <w:div w:id="1043753646">
      <w:bodyDiv w:val="1"/>
      <w:marLeft w:val="0"/>
      <w:marRight w:val="0"/>
      <w:marTop w:val="0"/>
      <w:marBottom w:val="0"/>
      <w:divBdr>
        <w:top w:val="none" w:sz="0" w:space="0" w:color="auto"/>
        <w:left w:val="none" w:sz="0" w:space="0" w:color="auto"/>
        <w:bottom w:val="none" w:sz="0" w:space="0" w:color="auto"/>
        <w:right w:val="none" w:sz="0" w:space="0" w:color="auto"/>
      </w:divBdr>
    </w:div>
    <w:div w:id="1065953879">
      <w:bodyDiv w:val="1"/>
      <w:marLeft w:val="0"/>
      <w:marRight w:val="0"/>
      <w:marTop w:val="0"/>
      <w:marBottom w:val="0"/>
      <w:divBdr>
        <w:top w:val="none" w:sz="0" w:space="0" w:color="auto"/>
        <w:left w:val="none" w:sz="0" w:space="0" w:color="auto"/>
        <w:bottom w:val="none" w:sz="0" w:space="0" w:color="auto"/>
        <w:right w:val="none" w:sz="0" w:space="0" w:color="auto"/>
      </w:divBdr>
    </w:div>
    <w:div w:id="1073357234">
      <w:bodyDiv w:val="1"/>
      <w:marLeft w:val="0"/>
      <w:marRight w:val="0"/>
      <w:marTop w:val="0"/>
      <w:marBottom w:val="0"/>
      <w:divBdr>
        <w:top w:val="none" w:sz="0" w:space="0" w:color="auto"/>
        <w:left w:val="none" w:sz="0" w:space="0" w:color="auto"/>
        <w:bottom w:val="none" w:sz="0" w:space="0" w:color="auto"/>
        <w:right w:val="none" w:sz="0" w:space="0" w:color="auto"/>
      </w:divBdr>
    </w:div>
    <w:div w:id="1131678170">
      <w:bodyDiv w:val="1"/>
      <w:marLeft w:val="0"/>
      <w:marRight w:val="0"/>
      <w:marTop w:val="0"/>
      <w:marBottom w:val="0"/>
      <w:divBdr>
        <w:top w:val="none" w:sz="0" w:space="0" w:color="auto"/>
        <w:left w:val="none" w:sz="0" w:space="0" w:color="auto"/>
        <w:bottom w:val="none" w:sz="0" w:space="0" w:color="auto"/>
        <w:right w:val="none" w:sz="0" w:space="0" w:color="auto"/>
      </w:divBdr>
    </w:div>
    <w:div w:id="1148282030">
      <w:bodyDiv w:val="1"/>
      <w:marLeft w:val="0"/>
      <w:marRight w:val="0"/>
      <w:marTop w:val="0"/>
      <w:marBottom w:val="0"/>
      <w:divBdr>
        <w:top w:val="none" w:sz="0" w:space="0" w:color="auto"/>
        <w:left w:val="none" w:sz="0" w:space="0" w:color="auto"/>
        <w:bottom w:val="none" w:sz="0" w:space="0" w:color="auto"/>
        <w:right w:val="none" w:sz="0" w:space="0" w:color="auto"/>
      </w:divBdr>
    </w:div>
    <w:div w:id="1197623889">
      <w:bodyDiv w:val="1"/>
      <w:marLeft w:val="0"/>
      <w:marRight w:val="0"/>
      <w:marTop w:val="0"/>
      <w:marBottom w:val="0"/>
      <w:divBdr>
        <w:top w:val="none" w:sz="0" w:space="0" w:color="auto"/>
        <w:left w:val="none" w:sz="0" w:space="0" w:color="auto"/>
        <w:bottom w:val="none" w:sz="0" w:space="0" w:color="auto"/>
        <w:right w:val="none" w:sz="0" w:space="0" w:color="auto"/>
      </w:divBdr>
    </w:div>
    <w:div w:id="1214538755">
      <w:bodyDiv w:val="1"/>
      <w:marLeft w:val="0"/>
      <w:marRight w:val="0"/>
      <w:marTop w:val="0"/>
      <w:marBottom w:val="0"/>
      <w:divBdr>
        <w:top w:val="none" w:sz="0" w:space="0" w:color="auto"/>
        <w:left w:val="none" w:sz="0" w:space="0" w:color="auto"/>
        <w:bottom w:val="none" w:sz="0" w:space="0" w:color="auto"/>
        <w:right w:val="none" w:sz="0" w:space="0" w:color="auto"/>
      </w:divBdr>
    </w:div>
    <w:div w:id="1214973023">
      <w:bodyDiv w:val="1"/>
      <w:marLeft w:val="0"/>
      <w:marRight w:val="0"/>
      <w:marTop w:val="0"/>
      <w:marBottom w:val="0"/>
      <w:divBdr>
        <w:top w:val="none" w:sz="0" w:space="0" w:color="auto"/>
        <w:left w:val="none" w:sz="0" w:space="0" w:color="auto"/>
        <w:bottom w:val="none" w:sz="0" w:space="0" w:color="auto"/>
        <w:right w:val="none" w:sz="0" w:space="0" w:color="auto"/>
      </w:divBdr>
    </w:div>
    <w:div w:id="1239049429">
      <w:bodyDiv w:val="1"/>
      <w:marLeft w:val="0"/>
      <w:marRight w:val="0"/>
      <w:marTop w:val="0"/>
      <w:marBottom w:val="0"/>
      <w:divBdr>
        <w:top w:val="none" w:sz="0" w:space="0" w:color="auto"/>
        <w:left w:val="none" w:sz="0" w:space="0" w:color="auto"/>
        <w:bottom w:val="none" w:sz="0" w:space="0" w:color="auto"/>
        <w:right w:val="none" w:sz="0" w:space="0" w:color="auto"/>
      </w:divBdr>
    </w:div>
    <w:div w:id="1264537071">
      <w:bodyDiv w:val="1"/>
      <w:marLeft w:val="0"/>
      <w:marRight w:val="0"/>
      <w:marTop w:val="0"/>
      <w:marBottom w:val="0"/>
      <w:divBdr>
        <w:top w:val="none" w:sz="0" w:space="0" w:color="auto"/>
        <w:left w:val="none" w:sz="0" w:space="0" w:color="auto"/>
        <w:bottom w:val="none" w:sz="0" w:space="0" w:color="auto"/>
        <w:right w:val="none" w:sz="0" w:space="0" w:color="auto"/>
      </w:divBdr>
    </w:div>
    <w:div w:id="1296326310">
      <w:bodyDiv w:val="1"/>
      <w:marLeft w:val="0"/>
      <w:marRight w:val="0"/>
      <w:marTop w:val="0"/>
      <w:marBottom w:val="0"/>
      <w:divBdr>
        <w:top w:val="none" w:sz="0" w:space="0" w:color="auto"/>
        <w:left w:val="none" w:sz="0" w:space="0" w:color="auto"/>
        <w:bottom w:val="none" w:sz="0" w:space="0" w:color="auto"/>
        <w:right w:val="none" w:sz="0" w:space="0" w:color="auto"/>
      </w:divBdr>
    </w:div>
    <w:div w:id="1346439304">
      <w:bodyDiv w:val="1"/>
      <w:marLeft w:val="0"/>
      <w:marRight w:val="0"/>
      <w:marTop w:val="0"/>
      <w:marBottom w:val="0"/>
      <w:divBdr>
        <w:top w:val="none" w:sz="0" w:space="0" w:color="auto"/>
        <w:left w:val="none" w:sz="0" w:space="0" w:color="auto"/>
        <w:bottom w:val="none" w:sz="0" w:space="0" w:color="auto"/>
        <w:right w:val="none" w:sz="0" w:space="0" w:color="auto"/>
      </w:divBdr>
    </w:div>
    <w:div w:id="1392580922">
      <w:bodyDiv w:val="1"/>
      <w:marLeft w:val="0"/>
      <w:marRight w:val="0"/>
      <w:marTop w:val="0"/>
      <w:marBottom w:val="0"/>
      <w:divBdr>
        <w:top w:val="none" w:sz="0" w:space="0" w:color="auto"/>
        <w:left w:val="none" w:sz="0" w:space="0" w:color="auto"/>
        <w:bottom w:val="none" w:sz="0" w:space="0" w:color="auto"/>
        <w:right w:val="none" w:sz="0" w:space="0" w:color="auto"/>
      </w:divBdr>
    </w:div>
    <w:div w:id="1412118987">
      <w:bodyDiv w:val="1"/>
      <w:marLeft w:val="0"/>
      <w:marRight w:val="0"/>
      <w:marTop w:val="0"/>
      <w:marBottom w:val="0"/>
      <w:divBdr>
        <w:top w:val="none" w:sz="0" w:space="0" w:color="auto"/>
        <w:left w:val="none" w:sz="0" w:space="0" w:color="auto"/>
        <w:bottom w:val="none" w:sz="0" w:space="0" w:color="auto"/>
        <w:right w:val="none" w:sz="0" w:space="0" w:color="auto"/>
      </w:divBdr>
    </w:div>
    <w:div w:id="1445493241">
      <w:bodyDiv w:val="1"/>
      <w:marLeft w:val="0"/>
      <w:marRight w:val="0"/>
      <w:marTop w:val="0"/>
      <w:marBottom w:val="0"/>
      <w:divBdr>
        <w:top w:val="none" w:sz="0" w:space="0" w:color="auto"/>
        <w:left w:val="none" w:sz="0" w:space="0" w:color="auto"/>
        <w:bottom w:val="none" w:sz="0" w:space="0" w:color="auto"/>
        <w:right w:val="none" w:sz="0" w:space="0" w:color="auto"/>
      </w:divBdr>
    </w:div>
    <w:div w:id="1487668455">
      <w:bodyDiv w:val="1"/>
      <w:marLeft w:val="0"/>
      <w:marRight w:val="0"/>
      <w:marTop w:val="0"/>
      <w:marBottom w:val="0"/>
      <w:divBdr>
        <w:top w:val="none" w:sz="0" w:space="0" w:color="auto"/>
        <w:left w:val="none" w:sz="0" w:space="0" w:color="auto"/>
        <w:bottom w:val="none" w:sz="0" w:space="0" w:color="auto"/>
        <w:right w:val="none" w:sz="0" w:space="0" w:color="auto"/>
      </w:divBdr>
    </w:div>
    <w:div w:id="1499231699">
      <w:bodyDiv w:val="1"/>
      <w:marLeft w:val="0"/>
      <w:marRight w:val="0"/>
      <w:marTop w:val="0"/>
      <w:marBottom w:val="0"/>
      <w:divBdr>
        <w:top w:val="none" w:sz="0" w:space="0" w:color="auto"/>
        <w:left w:val="none" w:sz="0" w:space="0" w:color="auto"/>
        <w:bottom w:val="none" w:sz="0" w:space="0" w:color="auto"/>
        <w:right w:val="none" w:sz="0" w:space="0" w:color="auto"/>
      </w:divBdr>
    </w:div>
    <w:div w:id="1511137563">
      <w:bodyDiv w:val="1"/>
      <w:marLeft w:val="0"/>
      <w:marRight w:val="0"/>
      <w:marTop w:val="0"/>
      <w:marBottom w:val="0"/>
      <w:divBdr>
        <w:top w:val="none" w:sz="0" w:space="0" w:color="auto"/>
        <w:left w:val="none" w:sz="0" w:space="0" w:color="auto"/>
        <w:bottom w:val="none" w:sz="0" w:space="0" w:color="auto"/>
        <w:right w:val="none" w:sz="0" w:space="0" w:color="auto"/>
      </w:divBdr>
    </w:div>
    <w:div w:id="1575817225">
      <w:bodyDiv w:val="1"/>
      <w:marLeft w:val="0"/>
      <w:marRight w:val="0"/>
      <w:marTop w:val="0"/>
      <w:marBottom w:val="0"/>
      <w:divBdr>
        <w:top w:val="none" w:sz="0" w:space="0" w:color="auto"/>
        <w:left w:val="none" w:sz="0" w:space="0" w:color="auto"/>
        <w:bottom w:val="none" w:sz="0" w:space="0" w:color="auto"/>
        <w:right w:val="none" w:sz="0" w:space="0" w:color="auto"/>
      </w:divBdr>
    </w:div>
    <w:div w:id="1599755638">
      <w:bodyDiv w:val="1"/>
      <w:marLeft w:val="0"/>
      <w:marRight w:val="0"/>
      <w:marTop w:val="0"/>
      <w:marBottom w:val="0"/>
      <w:divBdr>
        <w:top w:val="none" w:sz="0" w:space="0" w:color="auto"/>
        <w:left w:val="none" w:sz="0" w:space="0" w:color="auto"/>
        <w:bottom w:val="none" w:sz="0" w:space="0" w:color="auto"/>
        <w:right w:val="none" w:sz="0" w:space="0" w:color="auto"/>
      </w:divBdr>
    </w:div>
    <w:div w:id="1643997412">
      <w:bodyDiv w:val="1"/>
      <w:marLeft w:val="0"/>
      <w:marRight w:val="0"/>
      <w:marTop w:val="0"/>
      <w:marBottom w:val="0"/>
      <w:divBdr>
        <w:top w:val="none" w:sz="0" w:space="0" w:color="auto"/>
        <w:left w:val="none" w:sz="0" w:space="0" w:color="auto"/>
        <w:bottom w:val="none" w:sz="0" w:space="0" w:color="auto"/>
        <w:right w:val="none" w:sz="0" w:space="0" w:color="auto"/>
      </w:divBdr>
    </w:div>
    <w:div w:id="1703170664">
      <w:bodyDiv w:val="1"/>
      <w:marLeft w:val="0"/>
      <w:marRight w:val="0"/>
      <w:marTop w:val="0"/>
      <w:marBottom w:val="0"/>
      <w:divBdr>
        <w:top w:val="none" w:sz="0" w:space="0" w:color="auto"/>
        <w:left w:val="none" w:sz="0" w:space="0" w:color="auto"/>
        <w:bottom w:val="none" w:sz="0" w:space="0" w:color="auto"/>
        <w:right w:val="none" w:sz="0" w:space="0" w:color="auto"/>
      </w:divBdr>
    </w:div>
    <w:div w:id="1727492174">
      <w:bodyDiv w:val="1"/>
      <w:marLeft w:val="0"/>
      <w:marRight w:val="0"/>
      <w:marTop w:val="0"/>
      <w:marBottom w:val="0"/>
      <w:divBdr>
        <w:top w:val="none" w:sz="0" w:space="0" w:color="auto"/>
        <w:left w:val="none" w:sz="0" w:space="0" w:color="auto"/>
        <w:bottom w:val="none" w:sz="0" w:space="0" w:color="auto"/>
        <w:right w:val="none" w:sz="0" w:space="0" w:color="auto"/>
      </w:divBdr>
    </w:div>
    <w:div w:id="1758624514">
      <w:bodyDiv w:val="1"/>
      <w:marLeft w:val="0"/>
      <w:marRight w:val="0"/>
      <w:marTop w:val="0"/>
      <w:marBottom w:val="0"/>
      <w:divBdr>
        <w:top w:val="none" w:sz="0" w:space="0" w:color="auto"/>
        <w:left w:val="none" w:sz="0" w:space="0" w:color="auto"/>
        <w:bottom w:val="none" w:sz="0" w:space="0" w:color="auto"/>
        <w:right w:val="none" w:sz="0" w:space="0" w:color="auto"/>
      </w:divBdr>
    </w:div>
    <w:div w:id="1780565820">
      <w:bodyDiv w:val="1"/>
      <w:marLeft w:val="0"/>
      <w:marRight w:val="0"/>
      <w:marTop w:val="0"/>
      <w:marBottom w:val="0"/>
      <w:divBdr>
        <w:top w:val="none" w:sz="0" w:space="0" w:color="auto"/>
        <w:left w:val="none" w:sz="0" w:space="0" w:color="auto"/>
        <w:bottom w:val="none" w:sz="0" w:space="0" w:color="auto"/>
        <w:right w:val="none" w:sz="0" w:space="0" w:color="auto"/>
      </w:divBdr>
    </w:div>
    <w:div w:id="1834300014">
      <w:bodyDiv w:val="1"/>
      <w:marLeft w:val="0"/>
      <w:marRight w:val="0"/>
      <w:marTop w:val="0"/>
      <w:marBottom w:val="0"/>
      <w:divBdr>
        <w:top w:val="none" w:sz="0" w:space="0" w:color="auto"/>
        <w:left w:val="none" w:sz="0" w:space="0" w:color="auto"/>
        <w:bottom w:val="none" w:sz="0" w:space="0" w:color="auto"/>
        <w:right w:val="none" w:sz="0" w:space="0" w:color="auto"/>
      </w:divBdr>
    </w:div>
    <w:div w:id="1859008159">
      <w:bodyDiv w:val="1"/>
      <w:marLeft w:val="0"/>
      <w:marRight w:val="0"/>
      <w:marTop w:val="0"/>
      <w:marBottom w:val="0"/>
      <w:divBdr>
        <w:top w:val="none" w:sz="0" w:space="0" w:color="auto"/>
        <w:left w:val="none" w:sz="0" w:space="0" w:color="auto"/>
        <w:bottom w:val="none" w:sz="0" w:space="0" w:color="auto"/>
        <w:right w:val="none" w:sz="0" w:space="0" w:color="auto"/>
      </w:divBdr>
    </w:div>
    <w:div w:id="1876191074">
      <w:bodyDiv w:val="1"/>
      <w:marLeft w:val="0"/>
      <w:marRight w:val="0"/>
      <w:marTop w:val="0"/>
      <w:marBottom w:val="0"/>
      <w:divBdr>
        <w:top w:val="none" w:sz="0" w:space="0" w:color="auto"/>
        <w:left w:val="none" w:sz="0" w:space="0" w:color="auto"/>
        <w:bottom w:val="none" w:sz="0" w:space="0" w:color="auto"/>
        <w:right w:val="none" w:sz="0" w:space="0" w:color="auto"/>
      </w:divBdr>
    </w:div>
    <w:div w:id="1896306624">
      <w:bodyDiv w:val="1"/>
      <w:marLeft w:val="0"/>
      <w:marRight w:val="0"/>
      <w:marTop w:val="0"/>
      <w:marBottom w:val="0"/>
      <w:divBdr>
        <w:top w:val="none" w:sz="0" w:space="0" w:color="auto"/>
        <w:left w:val="none" w:sz="0" w:space="0" w:color="auto"/>
        <w:bottom w:val="none" w:sz="0" w:space="0" w:color="auto"/>
        <w:right w:val="none" w:sz="0" w:space="0" w:color="auto"/>
      </w:divBdr>
    </w:div>
    <w:div w:id="1951811065">
      <w:bodyDiv w:val="1"/>
      <w:marLeft w:val="0"/>
      <w:marRight w:val="0"/>
      <w:marTop w:val="0"/>
      <w:marBottom w:val="0"/>
      <w:divBdr>
        <w:top w:val="none" w:sz="0" w:space="0" w:color="auto"/>
        <w:left w:val="none" w:sz="0" w:space="0" w:color="auto"/>
        <w:bottom w:val="none" w:sz="0" w:space="0" w:color="auto"/>
        <w:right w:val="none" w:sz="0" w:space="0" w:color="auto"/>
      </w:divBdr>
    </w:div>
    <w:div w:id="2094278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26"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lona.bumbiere@varam.gov.lv" TargetMode="External"/><Relationship Id="rId17" Type="http://schemas.openxmlformats.org/officeDocument/2006/relationships/fontTable" Target="fontTable.xm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pport.sitecore.com/kb?id=kb_article_view&amp;sysparm_article=KB0641167" TargetMode="External"/><Relationship Id="rId24"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2ADA7669-2939-4B8A-ABEE-0BDF98A8AD78}">
    <t:Anchor>
      <t:Comment id="612672709"/>
    </t:Anchor>
    <t:History>
      <t:Event id="{587D8B15-4ED7-4D95-A598-9BE2C8B8709B}" time="2021-07-26T12:50:32.4Z">
        <t:Attribution userId="S::egita.rudzite@vraa.gov.lv::0a344cec-bd7d-4932-a7e2-01eaaae3d98a" userProvider="AD" userName="Egita Rudzīte"/>
        <t:Anchor>
          <t:Comment id="359295996"/>
        </t:Anchor>
        <t:Create/>
      </t:Event>
      <t:Event id="{4E613CA5-F954-46D9-9E44-D239B6A1F3C4}" time="2021-07-26T12:50:32.4Z">
        <t:Attribution userId="S::egita.rudzite@vraa.gov.lv::0a344cec-bd7d-4932-a7e2-01eaaae3d98a" userProvider="AD" userName="Egita Rudzīte"/>
        <t:Anchor>
          <t:Comment id="359295996"/>
        </t:Anchor>
        <t:Assign userId="S::Arnis.Kudins@vraa.gov.lv::40d76b79-24ef-42b1-902a-95475f244ad3" userProvider="AD" userName="Arnis Kudiņš"/>
      </t:Event>
      <t:Event id="{9FB251F5-C20B-4AB9-ABB0-91A753A4CDE0}" time="2021-07-26T12:50:32.4Z">
        <t:Attribution userId="S::egita.rudzite@vraa.gov.lv::0a344cec-bd7d-4932-a7e2-01eaaae3d98a" userProvider="AD" userName="Egita Rudzīte"/>
        <t:Anchor>
          <t:Comment id="359295996"/>
        </t:Anchor>
        <t:SetTitle title="@Arnis Kudiņš vajadzētu pārlasīt, jo e-adreses lietas ir viņa pārziņā"/>
      </t:Event>
      <t:Event id="{172CA5DF-95E2-496F-984B-0CD96116C3E6}" time="2021-07-27T07:27:10.149Z">
        <t:Attribution userId="S::ilona.bumbiere@varam.gov.lv::ecf909c3-e4a7-4c5a-8ad4-840dc8b3fc78" userProvider="AD" userName="Ilona Bumbier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AC40F4D8E3B0C4FBDEBC90B85D4F618" ma:contentTypeVersion="13" ma:contentTypeDescription="Izveidot jaunu dokumentu." ma:contentTypeScope="" ma:versionID="24c5268dc40a243b2dc0dfbb50e517c1">
  <xsd:schema xmlns:xsd="http://www.w3.org/2001/XMLSchema" xmlns:xs="http://www.w3.org/2001/XMLSchema" xmlns:p="http://schemas.microsoft.com/office/2006/metadata/properties" xmlns:ns3="d728b066-fee9-4fba-906e-7e5ec46a0f53" xmlns:ns4="1881fd53-368b-4ad4-9bf4-ee363566abdb" targetNamespace="http://schemas.microsoft.com/office/2006/metadata/properties" ma:root="true" ma:fieldsID="3a05a8a0a0f34522254dfca7184f97c9" ns3:_="" ns4:_="">
    <xsd:import namespace="d728b066-fee9-4fba-906e-7e5ec46a0f53"/>
    <xsd:import namespace="1881fd53-368b-4ad4-9bf4-ee363566abd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28b066-fee9-4fba-906e-7e5ec46a0f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81fd53-368b-4ad4-9bf4-ee363566abdb"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SharingHintHash" ma:index="16"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1881fd53-368b-4ad4-9bf4-ee363566abdb">
      <UserInfo>
        <DisplayName/>
        <AccountId xsi:nil="true"/>
        <AccountType/>
      </UserInfo>
    </SharedWithUsers>
    <MediaLengthInSeconds xmlns="d728b066-fee9-4fba-906e-7e5ec46a0f5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C399A-1087-4643-8C31-FBEB95A587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28b066-fee9-4fba-906e-7e5ec46a0f53"/>
    <ds:schemaRef ds:uri="1881fd53-368b-4ad4-9bf4-ee363566ab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3D70AC-EAEC-4BAD-BCA6-FFFBAF624B14}">
  <ds:schemaRefs>
    <ds:schemaRef ds:uri="http://schemas.microsoft.com/sharepoint/v3/contenttype/forms"/>
  </ds:schemaRefs>
</ds:datastoreItem>
</file>

<file path=customXml/itemProps3.xml><?xml version="1.0" encoding="utf-8"?>
<ds:datastoreItem xmlns:ds="http://schemas.openxmlformats.org/officeDocument/2006/customXml" ds:itemID="{361E723D-3F24-4F94-A372-EBC753A77107}">
  <ds:schemaRefs>
    <ds:schemaRef ds:uri="http://schemas.microsoft.com/office/2006/metadata/properties"/>
    <ds:schemaRef ds:uri="http://schemas.microsoft.com/office/infopath/2007/PartnerControls"/>
    <ds:schemaRef ds:uri="1881fd53-368b-4ad4-9bf4-ee363566abdb"/>
    <ds:schemaRef ds:uri="d728b066-fee9-4fba-906e-7e5ec46a0f53"/>
  </ds:schemaRefs>
</ds:datastoreItem>
</file>

<file path=customXml/itemProps4.xml><?xml version="1.0" encoding="utf-8"?>
<ds:datastoreItem xmlns:ds="http://schemas.openxmlformats.org/officeDocument/2006/customXml" ds:itemID="{CCAB0341-C6A8-4E62-8616-56B1CDE49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5</Pages>
  <Words>9346</Words>
  <Characters>5328</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Informatīvais ziņojums "Par pakalpojuma “Iesniegums iestādei” elektroniskā kanāla un EKONS/IDDV informācijas sistēmas darbības turpināšanas lietderību</vt:lpstr>
    </vt:vector>
  </TitlesOfParts>
  <Company>Vides aizsardzības un reģionālās attīstības ministrija</Company>
  <LinksUpToDate>false</LinksUpToDate>
  <CharactersWithSpaces>14645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pakalpojuma “Iesniegums iestādei” elektroniskā kanāla un EKONS/IDDV informācijas sistēmas darbības turpināšanas lietderību</dc:title>
  <dc:subject>Informatīvais ziņojums</dc:subject>
  <dc:creator>Ilona Bumbiere</dc:creator>
  <cp:keywords/>
  <dc:description>67026486, ilona.bumbiere@varam.gov.lv</dc:description>
  <cp:lastModifiedBy>Ilona Bumbiere</cp:lastModifiedBy>
  <cp:revision>9</cp:revision>
  <cp:lastPrinted>2019-09-04T15:27:00Z</cp:lastPrinted>
  <dcterms:created xsi:type="dcterms:W3CDTF">2022-06-17T12:07:00Z</dcterms:created>
  <dcterms:modified xsi:type="dcterms:W3CDTF">2022-08-15T14:21:00Z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0x010100CAC40F4D8E3B0C4FBDEBC90B85D4F618</vt:lpwstr>
  </property>
  <property fmtid="{D5CDD505-2E9C-101B-9397-08002B2CF9AE}" pid="3" name="TaxKeyword">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