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BBDA5A" w14:textId="77777777" w:rsidR="00014BD2" w:rsidRPr="002C7A64" w:rsidRDefault="00014BD2" w:rsidP="00014BD2">
      <w:pPr>
        <w:tabs>
          <w:tab w:val="left" w:pos="9020"/>
        </w:tabs>
        <w:spacing w:after="0" w:line="240" w:lineRule="auto"/>
        <w:jc w:val="right"/>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(Ministru kabineta</w:t>
      </w:r>
    </w:p>
    <w:p w14:paraId="62B4762D" w14:textId="77777777" w:rsidR="00014BD2" w:rsidRPr="002C7A64" w:rsidRDefault="00014BD2" w:rsidP="00014BD2">
      <w:pPr>
        <w:tabs>
          <w:tab w:val="left" w:pos="9020"/>
        </w:tabs>
        <w:spacing w:after="0" w:line="240" w:lineRule="auto"/>
        <w:jc w:val="right"/>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202</w:t>
      </w:r>
      <w:r w:rsidR="00657544" w:rsidRPr="002C7A64">
        <w:rPr>
          <w:rFonts w:ascii="Times New Roman" w:hAnsi="Times New Roman" w:cs="Times New Roman"/>
          <w:color w:val="000000" w:themeColor="text1"/>
          <w:sz w:val="24"/>
          <w:szCs w:val="24"/>
          <w:lang w:val="lv-LV"/>
        </w:rPr>
        <w:t>3</w:t>
      </w:r>
      <w:r w:rsidRPr="002C7A64">
        <w:rPr>
          <w:rFonts w:ascii="Times New Roman" w:hAnsi="Times New Roman" w:cs="Times New Roman"/>
          <w:color w:val="000000" w:themeColor="text1"/>
          <w:sz w:val="24"/>
          <w:szCs w:val="24"/>
          <w:lang w:val="lv-LV"/>
        </w:rPr>
        <w:t>. gada  . ___________</w:t>
      </w:r>
    </w:p>
    <w:p w14:paraId="40268120" w14:textId="77777777" w:rsidR="00014BD2" w:rsidRPr="002C7A64" w:rsidRDefault="00014BD2" w:rsidP="00014BD2">
      <w:pPr>
        <w:tabs>
          <w:tab w:val="left" w:pos="9020"/>
        </w:tabs>
        <w:spacing w:after="0" w:line="240" w:lineRule="auto"/>
        <w:jc w:val="right"/>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rīkojums Nr. ______</w:t>
      </w:r>
    </w:p>
    <w:p w14:paraId="20348E3B" w14:textId="77777777" w:rsidR="00014BD2" w:rsidRPr="002C7A64" w:rsidRDefault="00014BD2" w:rsidP="00014BD2">
      <w:pPr>
        <w:spacing w:before="60" w:after="60" w:line="240" w:lineRule="auto"/>
        <w:jc w:val="center"/>
        <w:rPr>
          <w:rFonts w:ascii="Times New Roman" w:hAnsi="Times New Roman" w:cs="Times New Roman"/>
          <w:color w:val="000000" w:themeColor="text1"/>
          <w:sz w:val="24"/>
          <w:szCs w:val="24"/>
          <w:lang w:val="lv-LV"/>
        </w:rPr>
      </w:pPr>
    </w:p>
    <w:p w14:paraId="1B412C9A" w14:textId="77777777" w:rsidR="00014BD2" w:rsidRPr="002C7A64" w:rsidRDefault="00014BD2" w:rsidP="00014BD2">
      <w:pPr>
        <w:spacing w:before="60" w:after="60"/>
        <w:jc w:val="center"/>
        <w:rPr>
          <w:rFonts w:ascii="Times New Roman" w:hAnsi="Times New Roman" w:cs="Times New Roman"/>
          <w:color w:val="000000" w:themeColor="text1"/>
          <w:sz w:val="24"/>
          <w:szCs w:val="24"/>
          <w:lang w:val="lv-LV"/>
        </w:rPr>
      </w:pPr>
    </w:p>
    <w:p w14:paraId="2E58C825" w14:textId="77777777" w:rsidR="00014BD2" w:rsidRPr="002C7A64" w:rsidRDefault="00014BD2" w:rsidP="00014BD2">
      <w:pPr>
        <w:spacing w:before="60" w:after="60"/>
        <w:jc w:val="center"/>
        <w:rPr>
          <w:rFonts w:ascii="Times New Roman" w:hAnsi="Times New Roman" w:cs="Times New Roman"/>
          <w:color w:val="000000" w:themeColor="text1"/>
          <w:sz w:val="24"/>
          <w:szCs w:val="24"/>
          <w:lang w:val="lv-LV"/>
        </w:rPr>
      </w:pPr>
    </w:p>
    <w:p w14:paraId="1F02EFC3" w14:textId="77777777" w:rsidR="00014BD2" w:rsidRPr="002C7A64" w:rsidRDefault="00014BD2" w:rsidP="00014BD2">
      <w:pPr>
        <w:spacing w:before="60" w:after="60"/>
        <w:jc w:val="center"/>
        <w:rPr>
          <w:rFonts w:ascii="Times New Roman" w:hAnsi="Times New Roman" w:cs="Times New Roman"/>
          <w:color w:val="000000" w:themeColor="text1"/>
          <w:sz w:val="24"/>
          <w:szCs w:val="24"/>
          <w:lang w:val="lv-LV"/>
        </w:rPr>
      </w:pPr>
    </w:p>
    <w:p w14:paraId="4EB4C7C8" w14:textId="77777777" w:rsidR="00014BD2" w:rsidRPr="002C7A64" w:rsidRDefault="00014BD2" w:rsidP="00014BD2">
      <w:pPr>
        <w:spacing w:before="60" w:after="60"/>
        <w:jc w:val="center"/>
        <w:rPr>
          <w:rFonts w:ascii="Times New Roman" w:hAnsi="Times New Roman" w:cs="Times New Roman"/>
          <w:color w:val="000000" w:themeColor="text1"/>
          <w:sz w:val="24"/>
          <w:szCs w:val="24"/>
          <w:lang w:val="lv-LV"/>
        </w:rPr>
      </w:pPr>
    </w:p>
    <w:p w14:paraId="0861297D" w14:textId="77777777" w:rsidR="00014BD2" w:rsidRPr="002C7A64" w:rsidRDefault="00014BD2" w:rsidP="00014BD2">
      <w:pPr>
        <w:spacing w:before="60" w:after="60"/>
        <w:jc w:val="center"/>
        <w:rPr>
          <w:rFonts w:ascii="Times New Roman" w:hAnsi="Times New Roman" w:cs="Times New Roman"/>
          <w:color w:val="000000" w:themeColor="text1"/>
          <w:sz w:val="24"/>
          <w:szCs w:val="24"/>
          <w:lang w:val="lv-LV"/>
        </w:rPr>
      </w:pPr>
    </w:p>
    <w:p w14:paraId="12814E1F" w14:textId="77777777" w:rsidR="00014BD2" w:rsidRPr="002C7A64" w:rsidRDefault="00014BD2" w:rsidP="00014BD2">
      <w:pPr>
        <w:spacing w:before="60" w:after="60"/>
        <w:jc w:val="center"/>
        <w:rPr>
          <w:rFonts w:ascii="Times New Roman" w:hAnsi="Times New Roman" w:cs="Times New Roman"/>
          <w:color w:val="000000" w:themeColor="text1"/>
          <w:sz w:val="24"/>
          <w:szCs w:val="24"/>
          <w:lang w:val="lv-LV"/>
        </w:rPr>
      </w:pPr>
    </w:p>
    <w:p w14:paraId="059EA719" w14:textId="77777777" w:rsidR="00014BD2" w:rsidRPr="002C7A64" w:rsidRDefault="00014BD2" w:rsidP="00014BD2">
      <w:pPr>
        <w:spacing w:before="60" w:after="60"/>
        <w:jc w:val="center"/>
        <w:rPr>
          <w:rFonts w:ascii="Times New Roman" w:hAnsi="Times New Roman" w:cs="Times New Roman"/>
          <w:color w:val="000000" w:themeColor="text1"/>
          <w:sz w:val="24"/>
          <w:szCs w:val="24"/>
          <w:lang w:val="lv-LV"/>
        </w:rPr>
      </w:pPr>
    </w:p>
    <w:p w14:paraId="327D2786" w14:textId="77777777" w:rsidR="00014BD2" w:rsidRPr="002C7A64" w:rsidRDefault="00014BD2" w:rsidP="00014BD2">
      <w:pPr>
        <w:spacing w:before="60" w:after="60"/>
        <w:jc w:val="center"/>
        <w:rPr>
          <w:rFonts w:ascii="Times New Roman" w:hAnsi="Times New Roman" w:cs="Times New Roman"/>
          <w:color w:val="000000" w:themeColor="text1"/>
          <w:sz w:val="24"/>
          <w:szCs w:val="24"/>
          <w:lang w:val="lv-LV"/>
        </w:rPr>
      </w:pPr>
    </w:p>
    <w:p w14:paraId="0662176D" w14:textId="77777777" w:rsidR="00014BD2" w:rsidRPr="002C7A64" w:rsidRDefault="00014BD2" w:rsidP="00014BD2">
      <w:pPr>
        <w:spacing w:before="60" w:after="60"/>
        <w:jc w:val="center"/>
        <w:rPr>
          <w:rFonts w:ascii="Times New Roman" w:hAnsi="Times New Roman" w:cs="Times New Roman"/>
          <w:color w:val="000000" w:themeColor="text1"/>
          <w:sz w:val="24"/>
          <w:szCs w:val="24"/>
          <w:lang w:val="lv-LV"/>
        </w:rPr>
      </w:pPr>
    </w:p>
    <w:p w14:paraId="7C29589B" w14:textId="77777777" w:rsidR="00014BD2" w:rsidRPr="002C7A64" w:rsidRDefault="00014BD2" w:rsidP="00014BD2">
      <w:pPr>
        <w:spacing w:before="60" w:after="60"/>
        <w:jc w:val="center"/>
        <w:rPr>
          <w:rFonts w:ascii="Times New Roman" w:hAnsi="Times New Roman" w:cs="Times New Roman"/>
          <w:color w:val="000000" w:themeColor="text1"/>
          <w:sz w:val="24"/>
          <w:szCs w:val="24"/>
          <w:lang w:val="lv-LV"/>
        </w:rPr>
      </w:pPr>
    </w:p>
    <w:p w14:paraId="5939325C" w14:textId="77777777" w:rsidR="00014BD2" w:rsidRPr="002C7A64" w:rsidRDefault="00014BD2" w:rsidP="00014BD2">
      <w:pPr>
        <w:spacing w:before="60" w:after="60"/>
        <w:jc w:val="center"/>
        <w:rPr>
          <w:rFonts w:ascii="Times New Roman" w:hAnsi="Times New Roman" w:cs="Times New Roman"/>
          <w:color w:val="000000" w:themeColor="text1"/>
          <w:sz w:val="24"/>
          <w:szCs w:val="24"/>
          <w:lang w:val="lv-LV"/>
        </w:rPr>
      </w:pPr>
    </w:p>
    <w:p w14:paraId="024DDD99" w14:textId="77777777" w:rsidR="00014BD2" w:rsidRPr="002C7A64" w:rsidRDefault="00014BD2" w:rsidP="00014BD2">
      <w:pPr>
        <w:spacing w:before="60" w:after="60"/>
        <w:jc w:val="center"/>
        <w:rPr>
          <w:rFonts w:ascii="Times New Roman" w:hAnsi="Times New Roman" w:cs="Times New Roman"/>
          <w:color w:val="000000" w:themeColor="text1"/>
          <w:sz w:val="24"/>
          <w:szCs w:val="24"/>
          <w:lang w:val="lv-LV"/>
        </w:rPr>
      </w:pPr>
    </w:p>
    <w:p w14:paraId="003AF8D3" w14:textId="77777777" w:rsidR="00014BD2" w:rsidRPr="002C7A64" w:rsidRDefault="00014BD2" w:rsidP="00014BD2">
      <w:pPr>
        <w:spacing w:before="60" w:after="60"/>
        <w:jc w:val="center"/>
        <w:rPr>
          <w:rFonts w:ascii="Times New Roman" w:hAnsi="Times New Roman" w:cs="Times New Roman"/>
          <w:color w:val="000000" w:themeColor="text1"/>
          <w:sz w:val="24"/>
          <w:szCs w:val="24"/>
          <w:lang w:val="lv-LV"/>
        </w:rPr>
      </w:pPr>
    </w:p>
    <w:p w14:paraId="716859A5" w14:textId="77777777" w:rsidR="00014BD2" w:rsidRPr="002C7A64" w:rsidRDefault="00014BD2" w:rsidP="00014BD2">
      <w:pPr>
        <w:spacing w:after="0" w:line="240" w:lineRule="auto"/>
        <w:jc w:val="center"/>
        <w:rPr>
          <w:rFonts w:ascii="Times New Roman" w:hAnsi="Times New Roman" w:cs="Times New Roman"/>
          <w:color w:val="000000" w:themeColor="text1"/>
          <w:sz w:val="24"/>
          <w:szCs w:val="24"/>
          <w:lang w:val="lv-LV"/>
        </w:rPr>
      </w:pPr>
    </w:p>
    <w:p w14:paraId="4B43F91C" w14:textId="69067AF2" w:rsidR="00014BD2" w:rsidRPr="002C7A64" w:rsidRDefault="00014BD2" w:rsidP="00014BD2">
      <w:pPr>
        <w:pStyle w:val="BodyText"/>
        <w:jc w:val="center"/>
        <w:rPr>
          <w:b/>
          <w:color w:val="000000" w:themeColor="text1"/>
          <w:sz w:val="24"/>
          <w:u w:val="single"/>
        </w:rPr>
      </w:pPr>
      <w:r w:rsidRPr="002C7A64">
        <w:rPr>
          <w:b/>
          <w:color w:val="000000" w:themeColor="text1"/>
          <w:sz w:val="24"/>
        </w:rPr>
        <w:t xml:space="preserve">Resocializācijas politikas pamatnostādņu </w:t>
      </w:r>
      <w:r w:rsidR="00042887" w:rsidRPr="002C7A64">
        <w:rPr>
          <w:b/>
          <w:color w:val="000000" w:themeColor="text1"/>
          <w:sz w:val="24"/>
        </w:rPr>
        <w:t xml:space="preserve">2022.-2027.gadam īstenošanas </w:t>
      </w:r>
      <w:r w:rsidRPr="002C7A64">
        <w:rPr>
          <w:b/>
          <w:color w:val="000000" w:themeColor="text1"/>
          <w:sz w:val="24"/>
        </w:rPr>
        <w:t>plāns</w:t>
      </w:r>
      <w:r w:rsidR="00042887" w:rsidRPr="002C7A64">
        <w:rPr>
          <w:b/>
          <w:color w:val="000000" w:themeColor="text1"/>
          <w:sz w:val="24"/>
        </w:rPr>
        <w:t xml:space="preserve"> </w:t>
      </w:r>
      <w:r w:rsidRPr="002C7A64">
        <w:rPr>
          <w:b/>
          <w:color w:val="000000" w:themeColor="text1"/>
          <w:sz w:val="24"/>
        </w:rPr>
        <w:t>202</w:t>
      </w:r>
      <w:r w:rsidR="00635C30">
        <w:rPr>
          <w:b/>
          <w:color w:val="000000" w:themeColor="text1"/>
          <w:sz w:val="24"/>
        </w:rPr>
        <w:t>3</w:t>
      </w:r>
      <w:r w:rsidRPr="002C7A64">
        <w:rPr>
          <w:b/>
          <w:color w:val="000000" w:themeColor="text1"/>
          <w:sz w:val="24"/>
        </w:rPr>
        <w:t>.-202</w:t>
      </w:r>
      <w:r w:rsidR="001433B8" w:rsidRPr="002C7A64">
        <w:rPr>
          <w:b/>
          <w:color w:val="000000" w:themeColor="text1"/>
          <w:sz w:val="24"/>
        </w:rPr>
        <w:t>4</w:t>
      </w:r>
      <w:r w:rsidRPr="002C7A64">
        <w:rPr>
          <w:b/>
          <w:color w:val="000000" w:themeColor="text1"/>
          <w:sz w:val="24"/>
        </w:rPr>
        <w:t xml:space="preserve">.gadam </w:t>
      </w:r>
    </w:p>
    <w:p w14:paraId="09B87FAA" w14:textId="77777777" w:rsidR="00014BD2" w:rsidRPr="002C7A64" w:rsidRDefault="00014BD2" w:rsidP="00014BD2">
      <w:pPr>
        <w:spacing w:after="0" w:line="240" w:lineRule="auto"/>
        <w:jc w:val="cente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 (informatīvā daļa)</w:t>
      </w:r>
    </w:p>
    <w:p w14:paraId="06066418" w14:textId="77777777" w:rsidR="00014BD2" w:rsidRPr="002C7A64" w:rsidRDefault="00014BD2" w:rsidP="00087C19">
      <w:pPr>
        <w:spacing w:after="0" w:line="240" w:lineRule="auto"/>
        <w:jc w:val="center"/>
        <w:rPr>
          <w:rFonts w:ascii="Times New Roman" w:hAnsi="Times New Roman" w:cs="Times New Roman"/>
          <w:b/>
          <w:color w:val="000000" w:themeColor="text1"/>
          <w:sz w:val="24"/>
          <w:szCs w:val="24"/>
          <w:lang w:val="lv-LV"/>
        </w:rPr>
      </w:pPr>
      <w:r w:rsidRPr="002C7A64">
        <w:rPr>
          <w:rFonts w:ascii="Times New Roman" w:hAnsi="Times New Roman" w:cs="Times New Roman"/>
          <w:color w:val="000000" w:themeColor="text1"/>
          <w:sz w:val="24"/>
          <w:szCs w:val="24"/>
          <w:lang w:val="lv-LV"/>
        </w:rPr>
        <w:br w:type="page"/>
      </w:r>
      <w:r w:rsidRPr="002C7A64">
        <w:rPr>
          <w:rFonts w:ascii="Times New Roman" w:hAnsi="Times New Roman" w:cs="Times New Roman"/>
          <w:b/>
          <w:color w:val="000000" w:themeColor="text1"/>
          <w:sz w:val="24"/>
          <w:szCs w:val="24"/>
          <w:lang w:val="lv-LV"/>
        </w:rPr>
        <w:lastRenderedPageBreak/>
        <w:t>Saīsinājumi</w:t>
      </w:r>
    </w:p>
    <w:p w14:paraId="3E3A9D33" w14:textId="77777777" w:rsidR="00404070" w:rsidRPr="002C7A64" w:rsidRDefault="00404070" w:rsidP="00014BD2">
      <w:pPr>
        <w:spacing w:after="0" w:line="240" w:lineRule="auto"/>
        <w:ind w:firstLine="720"/>
        <w:jc w:val="center"/>
        <w:rPr>
          <w:rFonts w:ascii="Times New Roman" w:hAnsi="Times New Roman" w:cs="Times New Roman"/>
          <w:b/>
          <w:color w:val="000000" w:themeColor="text1"/>
          <w:sz w:val="24"/>
          <w:szCs w:val="24"/>
          <w:lang w:val="lv-LV"/>
        </w:rPr>
      </w:pPr>
    </w:p>
    <w:p w14:paraId="69AD7502" w14:textId="77777777" w:rsidR="00E23487" w:rsidRPr="003509D5" w:rsidRDefault="00E23487" w:rsidP="009B4864">
      <w:pPr>
        <w:spacing w:after="0" w:line="240" w:lineRule="auto"/>
        <w:jc w:val="both"/>
        <w:rPr>
          <w:rFonts w:ascii="Times New Roman" w:eastAsia="Calibri" w:hAnsi="Times New Roman" w:cs="Times New Roman"/>
          <w:color w:val="000000" w:themeColor="text1"/>
          <w:sz w:val="24"/>
          <w:szCs w:val="24"/>
          <w:lang w:val="lv-LV"/>
        </w:rPr>
      </w:pPr>
      <w:r w:rsidRPr="003509D5">
        <w:rPr>
          <w:rFonts w:ascii="Times New Roman" w:eastAsia="Calibri" w:hAnsi="Times New Roman" w:cs="Times New Roman"/>
          <w:color w:val="000000" w:themeColor="text1"/>
          <w:sz w:val="24"/>
          <w:szCs w:val="24"/>
          <w:lang w:val="lv-LV"/>
        </w:rPr>
        <w:t>Atveseļošanas fonda plāns/</w:t>
      </w:r>
      <w:r w:rsidRPr="00E23487">
        <w:rPr>
          <w:rFonts w:ascii="Times New Roman" w:eastAsia="Calibri" w:hAnsi="Times New Roman" w:cs="Times New Roman"/>
          <w:b/>
          <w:color w:val="000000" w:themeColor="text1"/>
          <w:sz w:val="24"/>
          <w:szCs w:val="24"/>
          <w:lang w:val="lv-LV"/>
        </w:rPr>
        <w:t>AF plāns - </w:t>
      </w:r>
      <w:r w:rsidRPr="003509D5">
        <w:rPr>
          <w:rFonts w:ascii="Times New Roman" w:eastAsia="Calibri" w:hAnsi="Times New Roman" w:cs="Times New Roman"/>
          <w:color w:val="000000" w:themeColor="text1"/>
          <w:sz w:val="24"/>
          <w:szCs w:val="24"/>
          <w:lang w:val="lv-LV"/>
        </w:rPr>
        <w:t>Eiropas Savienības Atveseļošan</w:t>
      </w:r>
      <w:r w:rsidRPr="00E23487">
        <w:rPr>
          <w:rFonts w:ascii="Times New Roman" w:eastAsia="Calibri" w:hAnsi="Times New Roman" w:cs="Times New Roman"/>
          <w:color w:val="000000" w:themeColor="text1"/>
          <w:sz w:val="24"/>
          <w:szCs w:val="24"/>
          <w:lang w:val="lv-LV"/>
        </w:rPr>
        <w:t>as un noturības mehānisma plāns</w:t>
      </w:r>
    </w:p>
    <w:p w14:paraId="4AC38EC2" w14:textId="774B7D43" w:rsidR="009B4864" w:rsidRPr="002C7A64" w:rsidRDefault="00E23487" w:rsidP="009B4864">
      <w:pPr>
        <w:spacing w:after="0" w:line="240" w:lineRule="auto"/>
        <w:jc w:val="both"/>
        <w:rPr>
          <w:rFonts w:ascii="Times New Roman" w:eastAsia="Calibri" w:hAnsi="Times New Roman" w:cs="Times New Roman"/>
          <w:color w:val="000000" w:themeColor="text1"/>
          <w:sz w:val="24"/>
          <w:szCs w:val="24"/>
          <w:lang w:val="lv-LV"/>
        </w:rPr>
      </w:pPr>
      <w:r>
        <w:rPr>
          <w:rFonts w:ascii="Times New Roman" w:eastAsia="Calibri" w:hAnsi="Times New Roman" w:cs="Times New Roman"/>
          <w:b/>
          <w:color w:val="000000" w:themeColor="text1"/>
          <w:sz w:val="24"/>
          <w:szCs w:val="24"/>
          <w:lang w:val="lv-LV"/>
        </w:rPr>
        <w:t xml:space="preserve">DP - </w:t>
      </w:r>
      <w:r w:rsidRPr="003509D5">
        <w:rPr>
          <w:rFonts w:ascii="Times New Roman" w:eastAsia="Calibri" w:hAnsi="Times New Roman" w:cs="Times New Roman"/>
          <w:color w:val="000000" w:themeColor="text1"/>
          <w:sz w:val="24"/>
          <w:szCs w:val="24"/>
          <w:lang w:val="lv-LV"/>
        </w:rPr>
        <w:t>2014.–2020.gada plānošanas perioda darbības programma "Izaugsme un nodarbinātība"</w:t>
      </w:r>
    </w:p>
    <w:p w14:paraId="4B488709" w14:textId="26116B4D" w:rsidR="009B4864" w:rsidRPr="002C7A64" w:rsidRDefault="009B4864" w:rsidP="009B4864">
      <w:pPr>
        <w:kinsoku w:val="0"/>
        <w:overflowPunct w:val="0"/>
        <w:spacing w:after="0" w:line="240" w:lineRule="auto"/>
        <w:jc w:val="both"/>
        <w:textAlignment w:val="baseline"/>
        <w:rPr>
          <w:rFonts w:ascii="Times New Roman" w:eastAsia="Times New Roman" w:hAnsi="Times New Roman" w:cs="Times New Roman"/>
          <w:color w:val="000000" w:themeColor="text1"/>
          <w:sz w:val="24"/>
          <w:szCs w:val="24"/>
          <w:lang w:val="lv-LV" w:eastAsia="lv-LV"/>
        </w:rPr>
      </w:pPr>
      <w:r w:rsidRPr="002C7A64">
        <w:rPr>
          <w:rFonts w:ascii="Times New Roman" w:eastAsia="Times New Roman" w:hAnsi="Times New Roman" w:cs="Times New Roman"/>
          <w:b/>
          <w:bCs/>
          <w:color w:val="000000" w:themeColor="text1"/>
          <w:sz w:val="24"/>
          <w:szCs w:val="24"/>
          <w:lang w:val="lv-LV" w:eastAsia="lv-LV"/>
        </w:rPr>
        <w:t xml:space="preserve">ESF </w:t>
      </w:r>
      <w:r w:rsidRPr="002C7A64">
        <w:rPr>
          <w:rFonts w:ascii="Times New Roman" w:eastAsia="Times New Roman" w:hAnsi="Times New Roman" w:cs="Times New Roman"/>
          <w:color w:val="000000" w:themeColor="text1"/>
          <w:sz w:val="24"/>
          <w:szCs w:val="24"/>
          <w:lang w:val="lv-LV" w:eastAsia="lv-LV"/>
        </w:rPr>
        <w:t>–</w:t>
      </w:r>
      <w:r w:rsidRPr="002C7A64">
        <w:rPr>
          <w:rFonts w:ascii="Times New Roman" w:eastAsia="Times New Roman" w:hAnsi="Times New Roman" w:cs="Times New Roman"/>
          <w:bCs/>
          <w:color w:val="000000" w:themeColor="text1"/>
          <w:sz w:val="24"/>
          <w:szCs w:val="24"/>
          <w:lang w:val="lv-LV" w:eastAsia="lv-LV"/>
        </w:rPr>
        <w:t xml:space="preserve"> </w:t>
      </w:r>
      <w:r w:rsidRPr="002C7A64">
        <w:rPr>
          <w:rFonts w:ascii="Times New Roman" w:eastAsia="Times New Roman" w:hAnsi="Times New Roman" w:cs="Times New Roman"/>
          <w:color w:val="000000" w:themeColor="text1"/>
          <w:sz w:val="24"/>
          <w:szCs w:val="24"/>
          <w:lang w:val="lv-LV" w:eastAsia="lv-LV"/>
        </w:rPr>
        <w:t>Eiropas Sociālais fonds</w:t>
      </w:r>
    </w:p>
    <w:p w14:paraId="387146F3" w14:textId="054E3B79" w:rsidR="009B4864" w:rsidRPr="002C7A64" w:rsidRDefault="009B4864" w:rsidP="009B4864">
      <w:pPr>
        <w:kinsoku w:val="0"/>
        <w:overflowPunct w:val="0"/>
        <w:spacing w:after="0" w:line="240" w:lineRule="auto"/>
        <w:jc w:val="both"/>
        <w:textAlignment w:val="baseline"/>
        <w:rPr>
          <w:rFonts w:ascii="Times New Roman" w:eastAsia="Times New Roman" w:hAnsi="Times New Roman" w:cs="Times New Roman"/>
          <w:color w:val="000000" w:themeColor="text1"/>
          <w:sz w:val="24"/>
          <w:szCs w:val="24"/>
          <w:lang w:val="lv-LV" w:eastAsia="lv-LV"/>
        </w:rPr>
      </w:pPr>
      <w:r w:rsidRPr="002C7A64">
        <w:rPr>
          <w:rFonts w:ascii="Times New Roman" w:eastAsia="Times New Roman" w:hAnsi="Times New Roman" w:cs="Times New Roman"/>
          <w:b/>
          <w:bCs/>
          <w:color w:val="000000" w:themeColor="text1"/>
          <w:sz w:val="24"/>
          <w:szCs w:val="24"/>
          <w:lang w:val="lv-LV" w:eastAsia="lv-LV"/>
        </w:rPr>
        <w:t xml:space="preserve">ESF+ </w:t>
      </w:r>
      <w:r w:rsidRPr="002C7A64">
        <w:rPr>
          <w:rFonts w:ascii="Times New Roman" w:eastAsia="Times New Roman" w:hAnsi="Times New Roman" w:cs="Times New Roman"/>
          <w:color w:val="000000" w:themeColor="text1"/>
          <w:sz w:val="24"/>
          <w:szCs w:val="24"/>
          <w:lang w:val="lv-LV" w:eastAsia="lv-LV"/>
        </w:rPr>
        <w:t>– Eiropas Sociālais fonds</w:t>
      </w:r>
      <w:r w:rsidR="00E23487">
        <w:rPr>
          <w:rFonts w:ascii="Times New Roman" w:eastAsia="Times New Roman" w:hAnsi="Times New Roman" w:cs="Times New Roman"/>
          <w:color w:val="000000" w:themeColor="text1"/>
          <w:sz w:val="24"/>
          <w:szCs w:val="24"/>
          <w:lang w:val="lv-LV" w:eastAsia="lv-LV"/>
        </w:rPr>
        <w:t xml:space="preserve"> Plus</w:t>
      </w:r>
    </w:p>
    <w:p w14:paraId="6CBBBA95" w14:textId="77777777" w:rsidR="009B4864" w:rsidRPr="002C7A64" w:rsidRDefault="009B4864" w:rsidP="009B4864">
      <w:pPr>
        <w:kinsoku w:val="0"/>
        <w:overflowPunct w:val="0"/>
        <w:spacing w:before="100" w:beforeAutospacing="1" w:after="0" w:line="240" w:lineRule="auto"/>
        <w:contextualSpacing/>
        <w:jc w:val="both"/>
        <w:textAlignment w:val="baseline"/>
        <w:rPr>
          <w:rFonts w:ascii="Times New Roman" w:eastAsia="Times New Roman" w:hAnsi="Times New Roman" w:cs="Times New Roman"/>
          <w:color w:val="000000" w:themeColor="text1"/>
          <w:sz w:val="24"/>
          <w:szCs w:val="24"/>
          <w:lang w:val="lv-LV" w:eastAsia="lv-LV"/>
        </w:rPr>
      </w:pPr>
      <w:r w:rsidRPr="002C7A64">
        <w:rPr>
          <w:rFonts w:ascii="Times New Roman" w:eastAsia="Times New Roman" w:hAnsi="Times New Roman" w:cs="Times New Roman"/>
          <w:b/>
          <w:color w:val="000000" w:themeColor="text1"/>
          <w:sz w:val="24"/>
          <w:szCs w:val="24"/>
          <w:lang w:val="lv-LV" w:eastAsia="lv-LV"/>
        </w:rPr>
        <w:t>IeM</w:t>
      </w:r>
      <w:r w:rsidRPr="002C7A64">
        <w:rPr>
          <w:rFonts w:ascii="Times New Roman" w:eastAsia="Times New Roman" w:hAnsi="Times New Roman" w:cs="Times New Roman"/>
          <w:color w:val="000000" w:themeColor="text1"/>
          <w:sz w:val="24"/>
          <w:szCs w:val="24"/>
          <w:lang w:val="lv-LV" w:eastAsia="lv-LV"/>
        </w:rPr>
        <w:t xml:space="preserve"> – Iekšlietu ministrija</w:t>
      </w:r>
    </w:p>
    <w:p w14:paraId="78F1CBF4" w14:textId="77777777" w:rsidR="009B4864" w:rsidRPr="002C7A64" w:rsidRDefault="009B4864" w:rsidP="009B4864">
      <w:pPr>
        <w:kinsoku w:val="0"/>
        <w:overflowPunct w:val="0"/>
        <w:spacing w:after="0" w:line="240" w:lineRule="auto"/>
        <w:jc w:val="both"/>
        <w:textAlignment w:val="baseline"/>
        <w:rPr>
          <w:rFonts w:ascii="Times New Roman" w:eastAsia="Times New Roman" w:hAnsi="Times New Roman" w:cs="Times New Roman"/>
          <w:color w:val="000000" w:themeColor="text1"/>
          <w:sz w:val="24"/>
          <w:szCs w:val="24"/>
          <w:lang w:val="lv-LV" w:eastAsia="lv-LV"/>
        </w:rPr>
      </w:pPr>
      <w:r w:rsidRPr="002C7A64">
        <w:rPr>
          <w:rFonts w:ascii="Times New Roman" w:eastAsia="Times New Roman" w:hAnsi="Times New Roman" w:cs="Times New Roman"/>
          <w:b/>
          <w:bCs/>
          <w:color w:val="000000" w:themeColor="text1"/>
          <w:sz w:val="24"/>
          <w:szCs w:val="24"/>
          <w:lang w:val="lv-LV" w:eastAsia="lv-LV"/>
        </w:rPr>
        <w:t>Ieslodzītie</w:t>
      </w:r>
      <w:r w:rsidRPr="002C7A64">
        <w:rPr>
          <w:rFonts w:ascii="Times New Roman" w:eastAsia="Times New Roman" w:hAnsi="Times New Roman" w:cs="Times New Roman"/>
          <w:color w:val="000000" w:themeColor="text1"/>
          <w:sz w:val="24"/>
          <w:szCs w:val="24"/>
          <w:lang w:val="lv-LV" w:eastAsia="lv-LV"/>
        </w:rPr>
        <w:t xml:space="preserve"> – apcieti</w:t>
      </w:r>
      <w:bookmarkStart w:id="0" w:name="_GoBack"/>
      <w:bookmarkEnd w:id="0"/>
      <w:r w:rsidRPr="002C7A64">
        <w:rPr>
          <w:rFonts w:ascii="Times New Roman" w:eastAsia="Times New Roman" w:hAnsi="Times New Roman" w:cs="Times New Roman"/>
          <w:color w:val="000000" w:themeColor="text1"/>
          <w:sz w:val="24"/>
          <w:szCs w:val="24"/>
          <w:lang w:val="lv-LV" w:eastAsia="lv-LV"/>
        </w:rPr>
        <w:t>nātie un ar brīvības atņemšanu notiesātie, kas sodu izcieš brīvības atņemšanas iestādē</w:t>
      </w:r>
    </w:p>
    <w:p w14:paraId="6F2A4A25" w14:textId="77777777" w:rsidR="009B4864" w:rsidRPr="002C7A64" w:rsidRDefault="009B4864" w:rsidP="009B4864">
      <w:pPr>
        <w:kinsoku w:val="0"/>
        <w:overflowPunct w:val="0"/>
        <w:spacing w:after="0" w:line="240" w:lineRule="auto"/>
        <w:jc w:val="both"/>
        <w:textAlignment w:val="baseline"/>
        <w:rPr>
          <w:rFonts w:ascii="Times New Roman" w:eastAsia="Times New Roman" w:hAnsi="Times New Roman" w:cs="Times New Roman"/>
          <w:color w:val="000000" w:themeColor="text1"/>
          <w:sz w:val="24"/>
          <w:szCs w:val="24"/>
          <w:lang w:val="lv-LV" w:eastAsia="lv-LV"/>
        </w:rPr>
      </w:pPr>
      <w:r w:rsidRPr="002C7A64">
        <w:rPr>
          <w:rFonts w:ascii="Times New Roman" w:eastAsia="Times New Roman" w:hAnsi="Times New Roman" w:cs="Times New Roman"/>
          <w:b/>
          <w:bCs/>
          <w:color w:val="000000" w:themeColor="text1"/>
          <w:sz w:val="24"/>
          <w:szCs w:val="24"/>
          <w:lang w:val="lv-LV" w:eastAsia="lv-LV"/>
        </w:rPr>
        <w:t>IeVP</w:t>
      </w:r>
      <w:r w:rsidRPr="002C7A64">
        <w:rPr>
          <w:rFonts w:ascii="Times New Roman" w:eastAsia="Times New Roman" w:hAnsi="Times New Roman" w:cs="Times New Roman"/>
          <w:color w:val="000000" w:themeColor="text1"/>
          <w:sz w:val="24"/>
          <w:szCs w:val="24"/>
          <w:lang w:val="lv-LV" w:eastAsia="lv-LV"/>
        </w:rPr>
        <w:t xml:space="preserve"> – Ieslodzījuma vietu pārvalde</w:t>
      </w:r>
    </w:p>
    <w:p w14:paraId="446B6D0B" w14:textId="77777777" w:rsidR="009B4864" w:rsidRPr="002C7A64" w:rsidRDefault="009B4864" w:rsidP="009B4864">
      <w:pPr>
        <w:kinsoku w:val="0"/>
        <w:overflowPunct w:val="0"/>
        <w:spacing w:after="0" w:line="240" w:lineRule="auto"/>
        <w:jc w:val="both"/>
        <w:textAlignment w:val="baseline"/>
        <w:rPr>
          <w:rFonts w:ascii="Times New Roman" w:eastAsia="Times New Roman" w:hAnsi="Times New Roman" w:cs="Times New Roman"/>
          <w:color w:val="000000" w:themeColor="text1"/>
          <w:sz w:val="24"/>
          <w:szCs w:val="24"/>
          <w:lang w:val="lv-LV" w:eastAsia="lv-LV"/>
        </w:rPr>
      </w:pPr>
      <w:r w:rsidRPr="002C7A64">
        <w:rPr>
          <w:rFonts w:ascii="Times New Roman" w:eastAsia="Times New Roman" w:hAnsi="Times New Roman" w:cs="Times New Roman"/>
          <w:b/>
          <w:color w:val="000000" w:themeColor="text1"/>
          <w:sz w:val="24"/>
          <w:szCs w:val="24"/>
          <w:lang w:val="lv-LV" w:eastAsia="lv-LV"/>
        </w:rPr>
        <w:t xml:space="preserve">LM – </w:t>
      </w:r>
      <w:r w:rsidRPr="002C7A64">
        <w:rPr>
          <w:rFonts w:ascii="Times New Roman" w:eastAsia="Times New Roman" w:hAnsi="Times New Roman" w:cs="Times New Roman"/>
          <w:color w:val="000000" w:themeColor="text1"/>
          <w:sz w:val="24"/>
          <w:szCs w:val="24"/>
          <w:lang w:val="lv-LV" w:eastAsia="lv-LV"/>
        </w:rPr>
        <w:t>Labklājības ministrija</w:t>
      </w:r>
    </w:p>
    <w:p w14:paraId="684325B8" w14:textId="79D608E6" w:rsidR="009B4864" w:rsidRPr="002C7A64" w:rsidRDefault="001C737F" w:rsidP="009B4864">
      <w:pPr>
        <w:kinsoku w:val="0"/>
        <w:overflowPunct w:val="0"/>
        <w:spacing w:after="0" w:line="240" w:lineRule="auto"/>
        <w:jc w:val="both"/>
        <w:textAlignment w:val="baseline"/>
        <w:rPr>
          <w:rFonts w:ascii="Times New Roman" w:eastAsia="Times New Roman" w:hAnsi="Times New Roman" w:cs="Times New Roman"/>
          <w:b/>
          <w:bCs/>
          <w:color w:val="000000" w:themeColor="text1"/>
          <w:sz w:val="24"/>
          <w:szCs w:val="24"/>
          <w:lang w:val="lv-LV" w:eastAsia="lv-LV"/>
        </w:rPr>
      </w:pPr>
      <w:r w:rsidRPr="001C737F">
        <w:rPr>
          <w:rFonts w:ascii="Times New Roman" w:eastAsia="Times New Roman" w:hAnsi="Times New Roman" w:cs="Times New Roman"/>
          <w:b/>
          <w:bCs/>
          <w:color w:val="000000" w:themeColor="text1"/>
          <w:sz w:val="24"/>
          <w:szCs w:val="24"/>
          <w:lang w:val="lv-LV" w:eastAsia="lv-LV"/>
        </w:rPr>
        <w:t>NAP2027</w:t>
      </w:r>
      <w:r w:rsidR="009B4864" w:rsidRPr="002C7A64">
        <w:rPr>
          <w:rFonts w:ascii="Times New Roman" w:eastAsia="Times New Roman" w:hAnsi="Times New Roman" w:cs="Times New Roman"/>
          <w:b/>
          <w:bCs/>
          <w:color w:val="000000" w:themeColor="text1"/>
          <w:sz w:val="24"/>
          <w:szCs w:val="24"/>
          <w:lang w:val="lv-LV" w:eastAsia="lv-LV"/>
        </w:rPr>
        <w:t xml:space="preserve"> - </w:t>
      </w:r>
      <w:r w:rsidR="009B4864" w:rsidRPr="002C7A64">
        <w:rPr>
          <w:rFonts w:ascii="Times New Roman" w:eastAsia="Times New Roman" w:hAnsi="Times New Roman" w:cs="Times New Roman"/>
          <w:color w:val="000000" w:themeColor="text1"/>
          <w:sz w:val="24"/>
          <w:szCs w:val="24"/>
          <w:lang w:val="lv-LV" w:eastAsia="lv-LV"/>
        </w:rPr>
        <w:t xml:space="preserve"> Latvijas  </w:t>
      </w:r>
      <w:r w:rsidR="00E23487">
        <w:rPr>
          <w:rFonts w:ascii="Times New Roman" w:eastAsia="Times New Roman" w:hAnsi="Times New Roman" w:cs="Times New Roman"/>
          <w:color w:val="000000" w:themeColor="text1"/>
          <w:sz w:val="24"/>
          <w:szCs w:val="24"/>
          <w:lang w:val="lv-LV" w:eastAsia="lv-LV"/>
        </w:rPr>
        <w:t>N</w:t>
      </w:r>
      <w:r w:rsidR="009B4864" w:rsidRPr="002C7A64">
        <w:rPr>
          <w:rFonts w:ascii="Times New Roman" w:eastAsia="Times New Roman" w:hAnsi="Times New Roman" w:cs="Times New Roman"/>
          <w:color w:val="000000" w:themeColor="text1"/>
          <w:sz w:val="24"/>
          <w:szCs w:val="24"/>
          <w:lang w:val="lv-LV" w:eastAsia="lv-LV"/>
        </w:rPr>
        <w:t>acionālais attīstības plāns 2021.–2027. gadam</w:t>
      </w:r>
    </w:p>
    <w:p w14:paraId="730B052B" w14:textId="77777777" w:rsidR="009B4864" w:rsidRPr="002C7A64" w:rsidRDefault="009B4864" w:rsidP="009B4864">
      <w:pPr>
        <w:kinsoku w:val="0"/>
        <w:overflowPunct w:val="0"/>
        <w:spacing w:after="0" w:line="240" w:lineRule="auto"/>
        <w:jc w:val="both"/>
        <w:textAlignment w:val="baseline"/>
        <w:rPr>
          <w:rFonts w:ascii="Times New Roman" w:eastAsia="Times New Roman" w:hAnsi="Times New Roman" w:cs="Times New Roman"/>
          <w:color w:val="000000" w:themeColor="text1"/>
          <w:sz w:val="24"/>
          <w:szCs w:val="24"/>
          <w:lang w:val="lv-LV" w:eastAsia="lv-LV"/>
        </w:rPr>
      </w:pPr>
      <w:r w:rsidRPr="002C7A64">
        <w:rPr>
          <w:rFonts w:ascii="Times New Roman" w:eastAsia="Times New Roman" w:hAnsi="Times New Roman" w:cs="Times New Roman"/>
          <w:b/>
          <w:bCs/>
          <w:color w:val="000000" w:themeColor="text1"/>
          <w:sz w:val="24"/>
          <w:szCs w:val="24"/>
          <w:lang w:val="lv-LV" w:eastAsia="lv-LV"/>
        </w:rPr>
        <w:t xml:space="preserve">NFI </w:t>
      </w:r>
      <w:r w:rsidRPr="002C7A64">
        <w:rPr>
          <w:rFonts w:ascii="Times New Roman" w:eastAsia="Times New Roman" w:hAnsi="Times New Roman" w:cs="Times New Roman"/>
          <w:color w:val="000000" w:themeColor="text1"/>
          <w:sz w:val="24"/>
          <w:szCs w:val="24"/>
          <w:lang w:val="lv-LV" w:eastAsia="lv-LV"/>
        </w:rPr>
        <w:t>– Norvēģijas finanšu instruments 2014.-2021. gada periods</w:t>
      </w:r>
    </w:p>
    <w:p w14:paraId="08D23018" w14:textId="77777777" w:rsidR="009B4864" w:rsidRPr="002C7A64" w:rsidRDefault="009B4864" w:rsidP="009B4864">
      <w:pPr>
        <w:kinsoku w:val="0"/>
        <w:overflowPunct w:val="0"/>
        <w:spacing w:after="0" w:line="240" w:lineRule="auto"/>
        <w:jc w:val="both"/>
        <w:textAlignment w:val="baseline"/>
        <w:rPr>
          <w:rFonts w:ascii="Times New Roman" w:eastAsia="Times New Roman" w:hAnsi="Times New Roman" w:cs="Times New Roman"/>
          <w:color w:val="000000" w:themeColor="text1"/>
          <w:sz w:val="24"/>
          <w:szCs w:val="24"/>
          <w:lang w:val="lv-LV" w:eastAsia="lv-LV"/>
        </w:rPr>
      </w:pPr>
      <w:r w:rsidRPr="002C7A64">
        <w:rPr>
          <w:rFonts w:ascii="Times New Roman" w:eastAsia="Times New Roman" w:hAnsi="Times New Roman" w:cs="Times New Roman"/>
          <w:b/>
          <w:bCs/>
          <w:color w:val="000000" w:themeColor="text1"/>
          <w:sz w:val="24"/>
          <w:szCs w:val="24"/>
          <w:lang w:val="lv-LV" w:eastAsia="lv-LV"/>
        </w:rPr>
        <w:t>NVO</w:t>
      </w:r>
      <w:r w:rsidRPr="002C7A64">
        <w:rPr>
          <w:rFonts w:ascii="Times New Roman" w:eastAsia="Times New Roman" w:hAnsi="Times New Roman" w:cs="Times New Roman"/>
          <w:color w:val="000000" w:themeColor="text1"/>
          <w:sz w:val="24"/>
          <w:szCs w:val="24"/>
          <w:lang w:val="lv-LV" w:eastAsia="lv-LV"/>
        </w:rPr>
        <w:t xml:space="preserve"> – nevalstiskās organizācijas</w:t>
      </w:r>
    </w:p>
    <w:p w14:paraId="028BCABC" w14:textId="77777777" w:rsidR="009B4864" w:rsidRPr="002C7A64" w:rsidRDefault="009B4864" w:rsidP="009B4864">
      <w:pPr>
        <w:kinsoku w:val="0"/>
        <w:overflowPunct w:val="0"/>
        <w:spacing w:after="0" w:line="240" w:lineRule="auto"/>
        <w:jc w:val="both"/>
        <w:textAlignment w:val="baseline"/>
        <w:rPr>
          <w:rFonts w:ascii="Times New Roman" w:eastAsia="Times New Roman" w:hAnsi="Times New Roman" w:cs="Times New Roman"/>
          <w:color w:val="000000" w:themeColor="text1"/>
          <w:sz w:val="24"/>
          <w:szCs w:val="24"/>
          <w:lang w:val="lv-LV" w:eastAsia="lv-LV"/>
        </w:rPr>
      </w:pPr>
      <w:r w:rsidRPr="002C7A64">
        <w:rPr>
          <w:rFonts w:ascii="Times New Roman" w:eastAsia="Times New Roman" w:hAnsi="Times New Roman" w:cs="Times New Roman"/>
          <w:b/>
          <w:bCs/>
          <w:color w:val="000000" w:themeColor="text1"/>
          <w:sz w:val="24"/>
          <w:szCs w:val="24"/>
          <w:lang w:val="lv-LV" w:eastAsia="lv-LV"/>
        </w:rPr>
        <w:t>Probācijas klients</w:t>
      </w:r>
      <w:r w:rsidRPr="002C7A64">
        <w:rPr>
          <w:rFonts w:ascii="Times New Roman" w:eastAsia="Times New Roman" w:hAnsi="Times New Roman" w:cs="Times New Roman"/>
          <w:color w:val="000000" w:themeColor="text1"/>
          <w:sz w:val="24"/>
          <w:szCs w:val="24"/>
          <w:lang w:val="lv-LV" w:eastAsia="lv-LV"/>
        </w:rPr>
        <w:t xml:space="preserve"> – šī plāna izpratnē: nosacīti notiesāta persona, nosacīti pirmstermiņa no soda izciešanas atbrīvota persona, persona, kas notiesāta ar sabiedrisko darbu, persona, par kuru tiesa, prokurors vai brīvības atņemšanas iestādes administrācija ir pieprasījusi izvērtēšanas ziņojumu, persona, kas notiesāta ar probācijas uzraudzību, persona, kas nosacīti atbrīvota no kriminālatbildības vai persona, kam tiesa piemērojusi audzinoša rakstura piespiedu līdzeklis – sabiedriskais darbs, persona, kas iesaistījusies izlīguma procesā</w:t>
      </w:r>
    </w:p>
    <w:p w14:paraId="47ED42BF" w14:textId="77777777" w:rsidR="00E23487" w:rsidRPr="002C7A64" w:rsidRDefault="00E23487" w:rsidP="00E23487">
      <w:pPr>
        <w:spacing w:after="0" w:line="240" w:lineRule="auto"/>
        <w:jc w:val="both"/>
        <w:rPr>
          <w:rFonts w:ascii="Times New Roman" w:eastAsia="Calibri" w:hAnsi="Times New Roman" w:cs="Times New Roman"/>
          <w:color w:val="000000" w:themeColor="text1"/>
          <w:sz w:val="24"/>
          <w:szCs w:val="24"/>
          <w:lang w:val="lv-LV"/>
        </w:rPr>
      </w:pPr>
      <w:r>
        <w:rPr>
          <w:rFonts w:ascii="Times New Roman" w:eastAsia="Calibri" w:hAnsi="Times New Roman" w:cs="Times New Roman"/>
          <w:b/>
          <w:color w:val="000000" w:themeColor="text1"/>
          <w:sz w:val="24"/>
          <w:szCs w:val="24"/>
          <w:lang w:val="lv-LV"/>
        </w:rPr>
        <w:t>P</w:t>
      </w:r>
      <w:r w:rsidRPr="002C7A64">
        <w:rPr>
          <w:rFonts w:ascii="Times New Roman" w:eastAsia="Calibri" w:hAnsi="Times New Roman" w:cs="Times New Roman"/>
          <w:b/>
          <w:color w:val="000000" w:themeColor="text1"/>
          <w:sz w:val="24"/>
          <w:szCs w:val="24"/>
          <w:lang w:val="lv-LV"/>
        </w:rPr>
        <w:t>rogramma 2021</w:t>
      </w:r>
      <w:r w:rsidRPr="002C7A64">
        <w:rPr>
          <w:rFonts w:ascii="Times New Roman" w:eastAsia="Calibri" w:hAnsi="Times New Roman" w:cs="Times New Roman"/>
          <w:b/>
          <w:bCs/>
          <w:color w:val="000000" w:themeColor="text1"/>
          <w:sz w:val="24"/>
          <w:szCs w:val="24"/>
          <w:lang w:val="lv-LV"/>
        </w:rPr>
        <w:t>.-</w:t>
      </w:r>
      <w:r w:rsidRPr="002C7A64">
        <w:rPr>
          <w:rFonts w:ascii="Times New Roman" w:eastAsia="Calibri" w:hAnsi="Times New Roman" w:cs="Times New Roman"/>
          <w:b/>
          <w:color w:val="000000" w:themeColor="text1"/>
          <w:sz w:val="24"/>
          <w:szCs w:val="24"/>
          <w:lang w:val="lv-LV"/>
        </w:rPr>
        <w:t>2027.</w:t>
      </w:r>
      <w:r w:rsidRPr="002C7A64">
        <w:rPr>
          <w:rFonts w:ascii="Times New Roman" w:eastAsia="Calibri" w:hAnsi="Times New Roman" w:cs="Times New Roman"/>
          <w:color w:val="000000" w:themeColor="text1"/>
          <w:sz w:val="24"/>
          <w:szCs w:val="24"/>
          <w:lang w:val="lv-LV"/>
        </w:rPr>
        <w:t xml:space="preserve"> –</w:t>
      </w:r>
      <w:r w:rsidRPr="002C7A64">
        <w:rPr>
          <w:rFonts w:ascii="Times New Roman" w:eastAsia="Calibri" w:hAnsi="Times New Roman" w:cs="Times New Roman"/>
          <w:b/>
          <w:bCs/>
          <w:color w:val="000000" w:themeColor="text1"/>
          <w:sz w:val="24"/>
          <w:szCs w:val="24"/>
          <w:lang w:val="lv-LV"/>
        </w:rPr>
        <w:t xml:space="preserve"> </w:t>
      </w:r>
      <w:r w:rsidRPr="00E23487">
        <w:rPr>
          <w:rFonts w:ascii="Times New Roman" w:eastAsia="Calibri" w:hAnsi="Times New Roman" w:cs="Times New Roman"/>
          <w:color w:val="000000" w:themeColor="text1"/>
          <w:sz w:val="24"/>
          <w:szCs w:val="24"/>
          <w:lang w:val="lv-LV"/>
        </w:rPr>
        <w:t>Eiropas Savienības kohēzijas politikas programma 2021.–2027.gadam</w:t>
      </w:r>
    </w:p>
    <w:p w14:paraId="742678EB" w14:textId="232055CB" w:rsidR="009B4864" w:rsidRPr="002C7A64" w:rsidRDefault="009B4864" w:rsidP="009B4864">
      <w:pPr>
        <w:kinsoku w:val="0"/>
        <w:overflowPunct w:val="0"/>
        <w:spacing w:after="0" w:line="240" w:lineRule="auto"/>
        <w:jc w:val="both"/>
        <w:textAlignment w:val="baseline"/>
        <w:rPr>
          <w:rFonts w:ascii="Times New Roman" w:eastAsia="Times New Roman" w:hAnsi="Times New Roman" w:cs="Times New Roman"/>
          <w:b/>
          <w:color w:val="000000" w:themeColor="text1"/>
          <w:sz w:val="24"/>
          <w:szCs w:val="24"/>
          <w:lang w:val="lv-LV" w:eastAsia="lv-LV"/>
        </w:rPr>
      </w:pPr>
      <w:r w:rsidRPr="002C7A64">
        <w:rPr>
          <w:rFonts w:ascii="Times New Roman" w:eastAsia="Times New Roman" w:hAnsi="Times New Roman" w:cs="Times New Roman"/>
          <w:b/>
          <w:bCs/>
          <w:color w:val="000000" w:themeColor="text1"/>
          <w:sz w:val="24"/>
          <w:szCs w:val="24"/>
          <w:lang w:val="lv-LV" w:eastAsia="lv-LV"/>
        </w:rPr>
        <w:t>Projekts Nr. 9.1.2.</w:t>
      </w:r>
      <w:r w:rsidRPr="002C7A64">
        <w:rPr>
          <w:rFonts w:ascii="Times New Roman" w:eastAsia="Times New Roman" w:hAnsi="Times New Roman" w:cs="Times New Roman"/>
          <w:color w:val="000000" w:themeColor="text1"/>
          <w:sz w:val="24"/>
          <w:szCs w:val="24"/>
          <w:lang w:val="lv-LV" w:eastAsia="lv-LV"/>
        </w:rPr>
        <w:t xml:space="preserve"> – </w:t>
      </w:r>
      <w:r w:rsidR="002D71D2" w:rsidRPr="002D71D2">
        <w:rPr>
          <w:rFonts w:ascii="Times New Roman" w:eastAsia="Times New Roman" w:hAnsi="Times New Roman" w:cs="Times New Roman"/>
          <w:color w:val="000000" w:themeColor="text1"/>
          <w:sz w:val="24"/>
          <w:szCs w:val="24"/>
          <w:lang w:val="lv-LV" w:eastAsia="lv-LV"/>
        </w:rPr>
        <w:t xml:space="preserve">IeVP ESF </w:t>
      </w:r>
      <w:r w:rsidR="002D71D2" w:rsidRPr="003509D5">
        <w:rPr>
          <w:rFonts w:ascii="Times New Roman" w:eastAsia="Times New Roman" w:hAnsi="Times New Roman" w:cs="Times New Roman"/>
          <w:color w:val="000000" w:themeColor="text1"/>
          <w:sz w:val="24"/>
          <w:szCs w:val="24"/>
          <w:lang w:val="lv-LV" w:eastAsia="lv-LV"/>
        </w:rPr>
        <w:t>projekts Nr. 9.1.2.0/16/I/001</w:t>
      </w:r>
      <w:r w:rsidR="002D71D2" w:rsidRPr="002D71D2">
        <w:rPr>
          <w:rFonts w:ascii="Times New Roman" w:eastAsia="Times New Roman" w:hAnsi="Times New Roman" w:cs="Times New Roman"/>
          <w:color w:val="000000" w:themeColor="text1"/>
          <w:sz w:val="24"/>
          <w:szCs w:val="24"/>
          <w:lang w:val="lv-LV" w:eastAsia="lv-LV"/>
        </w:rPr>
        <w:t xml:space="preserve"> "Bijušo ieslodzīto integrā</w:t>
      </w:r>
      <w:r w:rsidR="00E23487">
        <w:rPr>
          <w:rFonts w:ascii="Times New Roman" w:eastAsia="Times New Roman" w:hAnsi="Times New Roman" w:cs="Times New Roman"/>
          <w:color w:val="000000" w:themeColor="text1"/>
          <w:sz w:val="24"/>
          <w:szCs w:val="24"/>
          <w:lang w:val="lv-LV" w:eastAsia="lv-LV"/>
        </w:rPr>
        <w:t>cija sabiedrībā un darba tirgū"</w:t>
      </w:r>
    </w:p>
    <w:p w14:paraId="02F9D6EC" w14:textId="2A881880" w:rsidR="009B4864" w:rsidRPr="002C7A64" w:rsidRDefault="009B4864" w:rsidP="009B4864">
      <w:pPr>
        <w:kinsoku w:val="0"/>
        <w:overflowPunct w:val="0"/>
        <w:spacing w:after="0" w:line="240" w:lineRule="auto"/>
        <w:jc w:val="both"/>
        <w:textAlignment w:val="baseline"/>
        <w:rPr>
          <w:rFonts w:ascii="Times New Roman" w:eastAsia="Times New Roman" w:hAnsi="Times New Roman" w:cs="Times New Roman"/>
          <w:color w:val="000000" w:themeColor="text1"/>
          <w:sz w:val="24"/>
          <w:szCs w:val="24"/>
          <w:lang w:val="lv-LV" w:eastAsia="lv-LV"/>
        </w:rPr>
      </w:pPr>
      <w:r w:rsidRPr="002C7A64">
        <w:rPr>
          <w:rFonts w:ascii="Times New Roman" w:eastAsia="Times New Roman" w:hAnsi="Times New Roman" w:cs="Times New Roman"/>
          <w:b/>
          <w:bCs/>
          <w:color w:val="000000" w:themeColor="text1"/>
          <w:sz w:val="24"/>
          <w:szCs w:val="24"/>
          <w:lang w:val="lv-LV" w:eastAsia="lv-LV"/>
        </w:rPr>
        <w:t>Projekts Nr. 9.1.3.</w:t>
      </w:r>
      <w:r w:rsidRPr="002C7A64">
        <w:rPr>
          <w:rFonts w:ascii="Times New Roman" w:eastAsia="Times New Roman" w:hAnsi="Times New Roman" w:cs="Times New Roman"/>
          <w:color w:val="000000" w:themeColor="text1"/>
          <w:sz w:val="24"/>
          <w:szCs w:val="24"/>
          <w:lang w:val="lv-LV" w:eastAsia="lv-LV"/>
        </w:rPr>
        <w:t xml:space="preserve"> – </w:t>
      </w:r>
      <w:r w:rsidR="002D71D2" w:rsidRPr="002D71D2">
        <w:rPr>
          <w:rFonts w:ascii="Times New Roman" w:eastAsia="Times New Roman" w:hAnsi="Times New Roman" w:cs="Times New Roman"/>
          <w:color w:val="000000" w:themeColor="text1"/>
          <w:sz w:val="24"/>
          <w:szCs w:val="24"/>
          <w:lang w:val="lv-LV" w:eastAsia="lv-LV"/>
        </w:rPr>
        <w:t>IeVP ESF projekts Nr. 9.1.3.0/16/I/001 "Resocializācijas sistēmas efektivitātes paaugstināšana"</w:t>
      </w:r>
    </w:p>
    <w:p w14:paraId="45B6BF7A" w14:textId="77777777" w:rsidR="009B4864" w:rsidRPr="002C7A64" w:rsidRDefault="009B4864" w:rsidP="009B4864">
      <w:pPr>
        <w:kinsoku w:val="0"/>
        <w:overflowPunct w:val="0"/>
        <w:spacing w:after="0" w:line="240" w:lineRule="auto"/>
        <w:jc w:val="both"/>
        <w:textAlignment w:val="baseline"/>
        <w:rPr>
          <w:rFonts w:ascii="Times New Roman" w:eastAsia="Times New Roman" w:hAnsi="Times New Roman" w:cs="Times New Roman"/>
          <w:color w:val="000000" w:themeColor="text1"/>
          <w:sz w:val="24"/>
          <w:szCs w:val="24"/>
          <w:lang w:val="lv-LV" w:eastAsia="lv-LV"/>
        </w:rPr>
      </w:pPr>
      <w:r w:rsidRPr="002C7A64">
        <w:rPr>
          <w:rFonts w:ascii="Times New Roman" w:eastAsia="Times New Roman" w:hAnsi="Times New Roman" w:cs="Times New Roman"/>
          <w:b/>
          <w:bCs/>
          <w:color w:val="000000" w:themeColor="text1"/>
          <w:sz w:val="24"/>
          <w:szCs w:val="24"/>
          <w:lang w:val="lv-LV" w:eastAsia="lv-LV"/>
        </w:rPr>
        <w:t>SAM</w:t>
      </w:r>
      <w:r w:rsidRPr="002C7A64">
        <w:rPr>
          <w:rFonts w:ascii="Times New Roman" w:eastAsia="Times New Roman" w:hAnsi="Times New Roman" w:cs="Times New Roman"/>
          <w:color w:val="000000" w:themeColor="text1"/>
          <w:sz w:val="24"/>
          <w:szCs w:val="24"/>
          <w:lang w:val="lv-LV" w:eastAsia="lv-LV"/>
        </w:rPr>
        <w:t xml:space="preserve"> – specifiskais atbalsta mērķis (rezultāts, kura panākšanu konkrētos valsts vai reģiona apstākļos veicinās, īstenojot ieguldījumu prioritāti vai  Eiropas Savienības prioritāti un veicot darbības vai pasākumus)</w:t>
      </w:r>
    </w:p>
    <w:p w14:paraId="0EDC7774" w14:textId="77777777" w:rsidR="009B4864" w:rsidRPr="002C7A64" w:rsidRDefault="009B4864" w:rsidP="009B4864">
      <w:pPr>
        <w:kinsoku w:val="0"/>
        <w:overflowPunct w:val="0"/>
        <w:spacing w:after="0" w:line="240" w:lineRule="auto"/>
        <w:contextualSpacing/>
        <w:jc w:val="both"/>
        <w:textAlignment w:val="baseline"/>
        <w:rPr>
          <w:rFonts w:ascii="Times New Roman" w:eastAsia="Times New Roman" w:hAnsi="Times New Roman" w:cs="Times New Roman"/>
          <w:color w:val="000000" w:themeColor="text1"/>
          <w:sz w:val="24"/>
          <w:szCs w:val="24"/>
          <w:lang w:val="lv-LV" w:eastAsia="lv-LV"/>
        </w:rPr>
      </w:pPr>
      <w:r w:rsidRPr="002C7A64">
        <w:rPr>
          <w:rFonts w:ascii="Times New Roman" w:eastAsia="Times New Roman" w:hAnsi="Times New Roman" w:cs="Times New Roman"/>
          <w:b/>
          <w:bCs/>
          <w:color w:val="000000" w:themeColor="text1"/>
          <w:sz w:val="24"/>
          <w:szCs w:val="24"/>
          <w:lang w:val="lv-LV" w:eastAsia="lv-LV"/>
        </w:rPr>
        <w:t>TM</w:t>
      </w:r>
      <w:r w:rsidRPr="002C7A64">
        <w:rPr>
          <w:rFonts w:ascii="Times New Roman" w:eastAsia="Times New Roman" w:hAnsi="Times New Roman" w:cs="Times New Roman"/>
          <w:color w:val="000000" w:themeColor="text1"/>
          <w:sz w:val="24"/>
          <w:szCs w:val="24"/>
          <w:lang w:val="lv-LV" w:eastAsia="lv-LV"/>
        </w:rPr>
        <w:t xml:space="preserve"> – Tieslietu ministrija</w:t>
      </w:r>
    </w:p>
    <w:p w14:paraId="3ADF563D" w14:textId="77777777" w:rsidR="00057527" w:rsidRPr="002C7A64" w:rsidRDefault="00057527" w:rsidP="009B4864">
      <w:pPr>
        <w:kinsoku w:val="0"/>
        <w:overflowPunct w:val="0"/>
        <w:spacing w:after="0" w:line="240" w:lineRule="auto"/>
        <w:contextualSpacing/>
        <w:jc w:val="both"/>
        <w:textAlignment w:val="baseline"/>
        <w:rPr>
          <w:rFonts w:ascii="Times New Roman" w:eastAsia="Times New Roman" w:hAnsi="Times New Roman" w:cs="Times New Roman"/>
          <w:color w:val="000000" w:themeColor="text1"/>
          <w:sz w:val="24"/>
          <w:szCs w:val="24"/>
          <w:lang w:val="lv-LV" w:eastAsia="lv-LV"/>
        </w:rPr>
      </w:pPr>
      <w:r w:rsidRPr="002C7A64">
        <w:rPr>
          <w:rFonts w:ascii="Times New Roman" w:eastAsia="Times New Roman" w:hAnsi="Times New Roman" w:cs="Times New Roman"/>
          <w:b/>
          <w:color w:val="000000" w:themeColor="text1"/>
          <w:sz w:val="24"/>
          <w:szCs w:val="24"/>
          <w:lang w:val="lv-LV" w:eastAsia="lv-LV"/>
        </w:rPr>
        <w:t xml:space="preserve">VB – </w:t>
      </w:r>
      <w:r w:rsidRPr="002C7A64">
        <w:rPr>
          <w:rFonts w:ascii="Times New Roman" w:eastAsia="Times New Roman" w:hAnsi="Times New Roman" w:cs="Times New Roman"/>
          <w:color w:val="000000" w:themeColor="text1"/>
          <w:sz w:val="24"/>
          <w:szCs w:val="24"/>
          <w:lang w:val="lv-LV" w:eastAsia="lv-LV"/>
        </w:rPr>
        <w:t>Valsts budžets</w:t>
      </w:r>
    </w:p>
    <w:p w14:paraId="24FC255F" w14:textId="77777777" w:rsidR="009B4864" w:rsidRPr="002C7A64" w:rsidRDefault="009B4864" w:rsidP="009B4864">
      <w:pPr>
        <w:kinsoku w:val="0"/>
        <w:overflowPunct w:val="0"/>
        <w:spacing w:after="0" w:line="240" w:lineRule="auto"/>
        <w:contextualSpacing/>
        <w:jc w:val="both"/>
        <w:textAlignment w:val="baseline"/>
        <w:rPr>
          <w:rFonts w:ascii="Times New Roman" w:eastAsia="Times New Roman" w:hAnsi="Times New Roman" w:cs="Times New Roman"/>
          <w:b/>
          <w:color w:val="000000" w:themeColor="text1"/>
          <w:sz w:val="24"/>
          <w:szCs w:val="24"/>
          <w:lang w:val="lv-LV" w:eastAsia="lv-LV"/>
        </w:rPr>
      </w:pPr>
      <w:r w:rsidRPr="002C7A64">
        <w:rPr>
          <w:rFonts w:ascii="Times New Roman" w:eastAsia="Times New Roman" w:hAnsi="Times New Roman" w:cs="Times New Roman"/>
          <w:b/>
          <w:bCs/>
          <w:color w:val="000000" w:themeColor="text1"/>
          <w:sz w:val="24"/>
          <w:szCs w:val="24"/>
          <w:lang w:val="lv-LV" w:eastAsia="lv-LV"/>
        </w:rPr>
        <w:t>VPD</w:t>
      </w:r>
      <w:r w:rsidRPr="002C7A64">
        <w:rPr>
          <w:rFonts w:ascii="Times New Roman" w:eastAsia="Times New Roman" w:hAnsi="Times New Roman" w:cs="Times New Roman"/>
          <w:b/>
          <w:color w:val="000000" w:themeColor="text1"/>
          <w:sz w:val="24"/>
          <w:szCs w:val="24"/>
          <w:lang w:val="lv-LV" w:eastAsia="lv-LV"/>
        </w:rPr>
        <w:t xml:space="preserve"> </w:t>
      </w:r>
      <w:r w:rsidRPr="002C7A64">
        <w:rPr>
          <w:rFonts w:ascii="Times New Roman" w:eastAsia="Times New Roman" w:hAnsi="Times New Roman" w:cs="Times New Roman"/>
          <w:color w:val="000000" w:themeColor="text1"/>
          <w:sz w:val="24"/>
          <w:szCs w:val="24"/>
          <w:lang w:val="lv-LV" w:eastAsia="lv-LV"/>
        </w:rPr>
        <w:t>– Valsts probācijas dienests</w:t>
      </w:r>
    </w:p>
    <w:p w14:paraId="783284BA" w14:textId="77777777" w:rsidR="000B5A8B" w:rsidRPr="002C7A64" w:rsidRDefault="009B46C9" w:rsidP="00087C19">
      <w:pPr>
        <w:rPr>
          <w:rFonts w:ascii="Times New Roman" w:hAnsi="Times New Roman" w:cs="Times New Roman"/>
          <w:b/>
          <w:bCs/>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br w:type="page"/>
      </w:r>
      <w:r w:rsidR="000B5A8B" w:rsidRPr="002C7A64">
        <w:rPr>
          <w:rFonts w:ascii="Times New Roman" w:hAnsi="Times New Roman" w:cs="Times New Roman"/>
          <w:b/>
          <w:bCs/>
          <w:color w:val="000000" w:themeColor="text1"/>
          <w:sz w:val="24"/>
          <w:szCs w:val="24"/>
          <w:lang w:val="lv-LV"/>
        </w:rPr>
        <w:t>I. Plāna kopsavilkums</w:t>
      </w:r>
    </w:p>
    <w:p w14:paraId="451ABDE5" w14:textId="34B54CA9" w:rsidR="009B4864" w:rsidRPr="002C7A64" w:rsidRDefault="009B4864" w:rsidP="009B4864">
      <w:pPr>
        <w:pStyle w:val="BodyText"/>
        <w:ind w:firstLine="709"/>
        <w:jc w:val="both"/>
        <w:rPr>
          <w:color w:val="000000" w:themeColor="text1"/>
          <w:sz w:val="24"/>
        </w:rPr>
      </w:pPr>
      <w:r w:rsidRPr="002C7A64">
        <w:rPr>
          <w:color w:val="000000" w:themeColor="text1"/>
          <w:sz w:val="24"/>
        </w:rPr>
        <w:t>Ar 2022.</w:t>
      </w:r>
      <w:r w:rsidR="00990C35">
        <w:rPr>
          <w:color w:val="000000" w:themeColor="text1"/>
          <w:sz w:val="24"/>
        </w:rPr>
        <w:t> </w:t>
      </w:r>
      <w:r w:rsidRPr="002C7A64">
        <w:rPr>
          <w:color w:val="000000" w:themeColor="text1"/>
          <w:sz w:val="24"/>
        </w:rPr>
        <w:t>gada 13.</w:t>
      </w:r>
      <w:r w:rsidR="00990C35">
        <w:rPr>
          <w:color w:val="000000" w:themeColor="text1"/>
          <w:sz w:val="24"/>
        </w:rPr>
        <w:t> </w:t>
      </w:r>
      <w:r w:rsidRPr="002C7A64">
        <w:rPr>
          <w:color w:val="000000" w:themeColor="text1"/>
          <w:sz w:val="24"/>
        </w:rPr>
        <w:t>jūnija Ministru kabineta rīkojumu Nr.413 tika pieņemtas Resocializācijas politikas pamatnostādnes 2022.-2027. gadam</w:t>
      </w:r>
      <w:r w:rsidRPr="002C7A64">
        <w:rPr>
          <w:color w:val="000000" w:themeColor="text1"/>
          <w:sz w:val="24"/>
          <w:vertAlign w:val="superscript"/>
          <w:lang w:val="en-US"/>
        </w:rPr>
        <w:footnoteReference w:id="1"/>
      </w:r>
      <w:r w:rsidRPr="002C7A64">
        <w:rPr>
          <w:color w:val="000000" w:themeColor="text1"/>
          <w:sz w:val="24"/>
        </w:rPr>
        <w:t xml:space="preserve"> (turpmāk – Pamatnostādnes), kas noteic resocializācijas politikas attīstību, aptverot laika periodu līdz 2027.</w:t>
      </w:r>
      <w:r w:rsidR="00990C35">
        <w:rPr>
          <w:color w:val="000000" w:themeColor="text1"/>
          <w:sz w:val="24"/>
        </w:rPr>
        <w:t> </w:t>
      </w:r>
      <w:r w:rsidRPr="002C7A64">
        <w:rPr>
          <w:color w:val="000000" w:themeColor="text1"/>
          <w:sz w:val="24"/>
        </w:rPr>
        <w:t>gadam. Pamatnostādnes detalizē NAP 2021. - 2027. gadam (apstiprināts ar Latvijas Republikas Saeimas 2020.</w:t>
      </w:r>
      <w:r w:rsidR="00990C35">
        <w:rPr>
          <w:color w:val="000000" w:themeColor="text1"/>
          <w:sz w:val="24"/>
        </w:rPr>
        <w:t> </w:t>
      </w:r>
      <w:r w:rsidRPr="002C7A64">
        <w:rPr>
          <w:color w:val="000000" w:themeColor="text1"/>
          <w:sz w:val="24"/>
        </w:rPr>
        <w:t>gada 2.</w:t>
      </w:r>
      <w:r w:rsidR="00990C35">
        <w:rPr>
          <w:color w:val="000000" w:themeColor="text1"/>
          <w:sz w:val="24"/>
        </w:rPr>
        <w:t> </w:t>
      </w:r>
      <w:r w:rsidRPr="002C7A64">
        <w:rPr>
          <w:color w:val="000000" w:themeColor="text1"/>
          <w:sz w:val="24"/>
        </w:rPr>
        <w:t>jūlija lēmumu Nr. 418/Lm13) rīcības virziena "Drošība" 441.</w:t>
      </w:r>
      <w:r w:rsidR="00990C35">
        <w:rPr>
          <w:color w:val="000000" w:themeColor="text1"/>
          <w:sz w:val="24"/>
        </w:rPr>
        <w:t> </w:t>
      </w:r>
      <w:r w:rsidRPr="002C7A64">
        <w:rPr>
          <w:color w:val="000000" w:themeColor="text1"/>
          <w:sz w:val="24"/>
        </w:rPr>
        <w:t>uzdevuma (Efektīva soda izpilde un sodīto personu reintegrācija sabiedrībā, uzlabojot resocializācijas darbu, palielinot personāla pieejamību un nodrošinot adekvātu infrastruktūru, kā arī nostiprinot pašvaldību un NVO lomu) izpildes jautājumus.</w:t>
      </w:r>
    </w:p>
    <w:p w14:paraId="2492FD27" w14:textId="0B8264C3" w:rsidR="00404070" w:rsidRPr="002C7A64" w:rsidRDefault="00EA3B4C" w:rsidP="00404070">
      <w:pPr>
        <w:pStyle w:val="BodyText"/>
        <w:ind w:firstLine="709"/>
        <w:jc w:val="both"/>
        <w:rPr>
          <w:color w:val="000000" w:themeColor="text1"/>
          <w:sz w:val="24"/>
        </w:rPr>
      </w:pPr>
      <w:r w:rsidRPr="002C7A64">
        <w:rPr>
          <w:color w:val="000000" w:themeColor="text1"/>
          <w:sz w:val="24"/>
        </w:rPr>
        <w:t>Resocializācijas politikas</w:t>
      </w:r>
      <w:r w:rsidR="00404070" w:rsidRPr="002C7A64">
        <w:rPr>
          <w:color w:val="000000" w:themeColor="text1"/>
          <w:sz w:val="24"/>
        </w:rPr>
        <w:t xml:space="preserve"> pamatnostādņu </w:t>
      </w:r>
      <w:r w:rsidRPr="002C7A64">
        <w:rPr>
          <w:color w:val="000000" w:themeColor="text1"/>
          <w:sz w:val="24"/>
        </w:rPr>
        <w:t xml:space="preserve">plāns </w:t>
      </w:r>
      <w:r w:rsidR="00404070" w:rsidRPr="002C7A64">
        <w:rPr>
          <w:color w:val="000000" w:themeColor="text1"/>
          <w:sz w:val="24"/>
        </w:rPr>
        <w:t>20</w:t>
      </w:r>
      <w:r w:rsidRPr="002C7A64">
        <w:rPr>
          <w:color w:val="000000" w:themeColor="text1"/>
          <w:sz w:val="24"/>
        </w:rPr>
        <w:t>2</w:t>
      </w:r>
      <w:r w:rsidR="00635C30">
        <w:rPr>
          <w:color w:val="000000" w:themeColor="text1"/>
          <w:sz w:val="24"/>
        </w:rPr>
        <w:t>3</w:t>
      </w:r>
      <w:r w:rsidR="00404070" w:rsidRPr="002C7A64">
        <w:rPr>
          <w:color w:val="000000" w:themeColor="text1"/>
          <w:sz w:val="24"/>
        </w:rPr>
        <w:t>.–202</w:t>
      </w:r>
      <w:r w:rsidR="00242DFC" w:rsidRPr="002C7A64">
        <w:rPr>
          <w:color w:val="000000" w:themeColor="text1"/>
          <w:sz w:val="24"/>
        </w:rPr>
        <w:t>4</w:t>
      </w:r>
      <w:r w:rsidR="00404070" w:rsidRPr="002C7A64">
        <w:rPr>
          <w:color w:val="000000" w:themeColor="text1"/>
          <w:sz w:val="24"/>
        </w:rPr>
        <w:t xml:space="preserve">. gadam </w:t>
      </w:r>
      <w:r w:rsidR="00404070" w:rsidRPr="002C7A64">
        <w:rPr>
          <w:bCs/>
          <w:color w:val="000000" w:themeColor="text1"/>
          <w:sz w:val="24"/>
        </w:rPr>
        <w:t>(turpmāk – Plāns) izstrādāts, izpildot</w:t>
      </w:r>
      <w:r w:rsidRPr="002C7A64">
        <w:rPr>
          <w:bCs/>
          <w:color w:val="000000" w:themeColor="text1"/>
          <w:sz w:val="24"/>
        </w:rPr>
        <w:t xml:space="preserve"> Ministru kabineta </w:t>
      </w:r>
      <w:r w:rsidR="00A34D21" w:rsidRPr="002C7A64">
        <w:rPr>
          <w:bCs/>
          <w:color w:val="000000" w:themeColor="text1"/>
          <w:sz w:val="24"/>
        </w:rPr>
        <w:t>2022.</w:t>
      </w:r>
      <w:r w:rsidR="00990C35">
        <w:rPr>
          <w:bCs/>
          <w:color w:val="000000" w:themeColor="text1"/>
          <w:sz w:val="24"/>
        </w:rPr>
        <w:t> </w:t>
      </w:r>
      <w:r w:rsidR="00A34D21" w:rsidRPr="002C7A64">
        <w:rPr>
          <w:bCs/>
          <w:color w:val="000000" w:themeColor="text1"/>
          <w:sz w:val="24"/>
        </w:rPr>
        <w:t xml:space="preserve">gada </w:t>
      </w:r>
      <w:r w:rsidR="00A83643">
        <w:rPr>
          <w:bCs/>
          <w:color w:val="000000" w:themeColor="text1"/>
          <w:sz w:val="24"/>
        </w:rPr>
        <w:t>13</w:t>
      </w:r>
      <w:r w:rsidR="00A34D21" w:rsidRPr="002C7A64">
        <w:rPr>
          <w:bCs/>
          <w:color w:val="000000" w:themeColor="text1"/>
          <w:sz w:val="24"/>
        </w:rPr>
        <w:t>.</w:t>
      </w:r>
      <w:r w:rsidR="00990C35">
        <w:rPr>
          <w:bCs/>
          <w:color w:val="000000" w:themeColor="text1"/>
          <w:sz w:val="24"/>
        </w:rPr>
        <w:t> </w:t>
      </w:r>
      <w:r w:rsidR="00A34D21" w:rsidRPr="002C7A64">
        <w:rPr>
          <w:bCs/>
          <w:color w:val="000000" w:themeColor="text1"/>
          <w:sz w:val="24"/>
        </w:rPr>
        <w:t>jūnija rīkojuma Nr. 413</w:t>
      </w:r>
      <w:r w:rsidR="00990C35">
        <w:rPr>
          <w:bCs/>
          <w:color w:val="000000" w:themeColor="text1"/>
          <w:sz w:val="24"/>
        </w:rPr>
        <w:t> </w:t>
      </w:r>
      <w:r w:rsidR="00714892" w:rsidRPr="002C7A64">
        <w:rPr>
          <w:bCs/>
          <w:color w:val="000000" w:themeColor="text1"/>
          <w:sz w:val="24"/>
        </w:rPr>
        <w:t>“Par Resocializācijas politikas pamatnostādnēm 2022.–2027. gadam”</w:t>
      </w:r>
      <w:r w:rsidR="00A34D21" w:rsidRPr="002C7A64">
        <w:rPr>
          <w:bCs/>
          <w:color w:val="000000" w:themeColor="text1"/>
          <w:sz w:val="24"/>
        </w:rPr>
        <w:t xml:space="preserve"> trešo punktu “Tieslietu ministrijai sagatavot un tieslietu ministram līdz 2022.</w:t>
      </w:r>
      <w:r w:rsidR="00990C35">
        <w:rPr>
          <w:bCs/>
          <w:color w:val="000000" w:themeColor="text1"/>
          <w:sz w:val="24"/>
        </w:rPr>
        <w:t> </w:t>
      </w:r>
      <w:r w:rsidR="00A34D21" w:rsidRPr="002C7A64">
        <w:rPr>
          <w:bCs/>
          <w:color w:val="000000" w:themeColor="text1"/>
          <w:sz w:val="24"/>
        </w:rPr>
        <w:t>gada 1. septembrim iesniegt noteiktā kārtībā Ministru kabinetā plānu pamatnostādņu īstenošanai 2022.–2024.</w:t>
      </w:r>
      <w:r w:rsidR="00990C35">
        <w:rPr>
          <w:bCs/>
          <w:color w:val="000000" w:themeColor="text1"/>
          <w:sz w:val="24"/>
        </w:rPr>
        <w:t> </w:t>
      </w:r>
      <w:r w:rsidR="00A34D21" w:rsidRPr="002C7A64">
        <w:rPr>
          <w:bCs/>
          <w:color w:val="000000" w:themeColor="text1"/>
          <w:sz w:val="24"/>
        </w:rPr>
        <w:t>gadam</w:t>
      </w:r>
      <w:r w:rsidR="00404070" w:rsidRPr="002C7A64">
        <w:rPr>
          <w:color w:val="000000" w:themeColor="text1"/>
          <w:sz w:val="24"/>
        </w:rPr>
        <w:t xml:space="preserve">. </w:t>
      </w:r>
    </w:p>
    <w:p w14:paraId="360685E1" w14:textId="5AE03C57" w:rsidR="005459AE" w:rsidRPr="002C7A64" w:rsidRDefault="00404070" w:rsidP="00404070">
      <w:pPr>
        <w:pStyle w:val="Default"/>
        <w:ind w:firstLine="709"/>
        <w:jc w:val="both"/>
        <w:rPr>
          <w:rFonts w:ascii="Times New Roman" w:hAnsi="Times New Roman" w:cs="Times New Roman"/>
          <w:color w:val="000000" w:themeColor="text1"/>
          <w:highlight w:val="yellow"/>
        </w:rPr>
      </w:pPr>
      <w:r w:rsidRPr="002C7A64">
        <w:rPr>
          <w:rFonts w:ascii="Times New Roman" w:hAnsi="Times New Roman" w:cs="Times New Roman"/>
          <w:color w:val="000000" w:themeColor="text1"/>
        </w:rPr>
        <w:t xml:space="preserve">Tāpat Plāns izstrādāts, lai nodrošinātu </w:t>
      </w:r>
      <w:r w:rsidR="00856A12" w:rsidRPr="002C7A64">
        <w:rPr>
          <w:rFonts w:ascii="Times New Roman" w:hAnsi="Times New Roman" w:cs="Times New Roman"/>
          <w:color w:val="000000" w:themeColor="text1"/>
        </w:rPr>
        <w:t>Partnerības līgum</w:t>
      </w:r>
      <w:r w:rsidR="005459AE" w:rsidRPr="002C7A64">
        <w:rPr>
          <w:rFonts w:ascii="Times New Roman" w:hAnsi="Times New Roman" w:cs="Times New Roman"/>
          <w:color w:val="000000" w:themeColor="text1"/>
        </w:rPr>
        <w:t>a</w:t>
      </w:r>
      <w:r w:rsidR="00856A12" w:rsidRPr="002C7A64">
        <w:rPr>
          <w:rFonts w:ascii="Times New Roman" w:hAnsi="Times New Roman" w:cs="Times New Roman"/>
          <w:color w:val="000000" w:themeColor="text1"/>
        </w:rPr>
        <w:t xml:space="preserve"> Eiropas Savienības investīciju fondu ieviešanai 2021.–2027.</w:t>
      </w:r>
      <w:r w:rsidR="00990C35">
        <w:rPr>
          <w:rFonts w:ascii="Times New Roman" w:hAnsi="Times New Roman" w:cs="Times New Roman"/>
          <w:color w:val="000000" w:themeColor="text1"/>
        </w:rPr>
        <w:t> </w:t>
      </w:r>
      <w:r w:rsidR="00856A12" w:rsidRPr="002C7A64">
        <w:rPr>
          <w:rFonts w:ascii="Times New Roman" w:hAnsi="Times New Roman" w:cs="Times New Roman"/>
          <w:color w:val="000000" w:themeColor="text1"/>
        </w:rPr>
        <w:t>gada plānošanas periodam</w:t>
      </w:r>
      <w:r w:rsidR="005459AE" w:rsidRPr="002C7A64">
        <w:rPr>
          <w:rStyle w:val="FootnoteReference"/>
          <w:rFonts w:ascii="Times New Roman" w:hAnsi="Times New Roman" w:cs="Times New Roman"/>
          <w:color w:val="000000" w:themeColor="text1"/>
        </w:rPr>
        <w:footnoteReference w:id="2"/>
      </w:r>
      <w:r w:rsidR="00856A12" w:rsidRPr="002C7A64">
        <w:rPr>
          <w:rFonts w:ascii="Times New Roman" w:hAnsi="Times New Roman" w:cs="Times New Roman"/>
          <w:color w:val="000000" w:themeColor="text1"/>
        </w:rPr>
        <w:t xml:space="preserve"> </w:t>
      </w:r>
      <w:r w:rsidR="005459AE" w:rsidRPr="002C7A64">
        <w:rPr>
          <w:rFonts w:ascii="Times New Roman" w:hAnsi="Times New Roman" w:cs="Times New Roman"/>
          <w:color w:val="000000" w:themeColor="text1"/>
        </w:rPr>
        <w:t>nosacījumus un ieviestu</w:t>
      </w:r>
      <w:r w:rsidR="00E635D1" w:rsidRPr="002C7A64">
        <w:rPr>
          <w:rFonts w:ascii="Times New Roman" w:hAnsi="Times New Roman" w:cs="Times New Roman"/>
          <w:color w:val="000000" w:themeColor="text1"/>
        </w:rPr>
        <w:t xml:space="preserve"> un īstenotu</w:t>
      </w:r>
      <w:r w:rsidR="005459AE" w:rsidRPr="002C7A64">
        <w:rPr>
          <w:rFonts w:ascii="Times New Roman" w:hAnsi="Times New Roman" w:cs="Times New Roman"/>
          <w:color w:val="000000" w:themeColor="text1"/>
        </w:rPr>
        <w:t xml:space="preserve"> Eiropas Savienības kohēzijas politikas programmas Latvijai 2021.-2027. gadam</w:t>
      </w:r>
      <w:r w:rsidR="00E635D1" w:rsidRPr="002C7A64">
        <w:rPr>
          <w:rStyle w:val="FootnoteReference"/>
          <w:rFonts w:ascii="Times New Roman" w:hAnsi="Times New Roman" w:cs="Times New Roman"/>
          <w:color w:val="000000" w:themeColor="text1"/>
        </w:rPr>
        <w:footnoteReference w:id="3"/>
      </w:r>
      <w:r w:rsidR="005459AE" w:rsidRPr="002C7A64">
        <w:rPr>
          <w:rFonts w:ascii="Times New Roman" w:hAnsi="Times New Roman" w:cs="Times New Roman"/>
          <w:color w:val="000000" w:themeColor="text1"/>
        </w:rPr>
        <w:t xml:space="preserve"> 4.3.</w:t>
      </w:r>
      <w:r w:rsidR="00990C35">
        <w:rPr>
          <w:rFonts w:ascii="Times New Roman" w:hAnsi="Times New Roman" w:cs="Times New Roman"/>
          <w:color w:val="000000" w:themeColor="text1"/>
        </w:rPr>
        <w:t> </w:t>
      </w:r>
      <w:r w:rsidR="005459AE" w:rsidRPr="002C7A64">
        <w:rPr>
          <w:rFonts w:ascii="Times New Roman" w:hAnsi="Times New Roman" w:cs="Times New Roman"/>
          <w:color w:val="000000" w:themeColor="text1"/>
        </w:rPr>
        <w:t>prioritātes "Nodarbinātība un sociālā iekļaušana" 4.3.4.</w:t>
      </w:r>
      <w:r w:rsidR="00990C35">
        <w:rPr>
          <w:rFonts w:ascii="Times New Roman" w:hAnsi="Times New Roman" w:cs="Times New Roman"/>
          <w:color w:val="000000" w:themeColor="text1"/>
        </w:rPr>
        <w:t> </w:t>
      </w:r>
      <w:r w:rsidR="005459AE" w:rsidRPr="002C7A64">
        <w:rPr>
          <w:rFonts w:ascii="Times New Roman" w:hAnsi="Times New Roman" w:cs="Times New Roman"/>
          <w:color w:val="000000" w:themeColor="text1"/>
        </w:rPr>
        <w:t>specifiskā atbalsta mērķa "Sekmēt aktīvu iekļaušanu, lai veicinātu vienlīdzīgas iespējas, nediskriminēšanu un aktīvu līdzdalību, kā arī uzlabotu nodarbinātību, jo īpaši attiecībā uz nelabvēlīgā situācijā esošām grupām" pasākum</w:t>
      </w:r>
      <w:r w:rsidR="00E635D1" w:rsidRPr="002C7A64">
        <w:rPr>
          <w:rFonts w:ascii="Times New Roman" w:hAnsi="Times New Roman" w:cs="Times New Roman"/>
          <w:color w:val="000000" w:themeColor="text1"/>
        </w:rPr>
        <w:t>u</w:t>
      </w:r>
      <w:r w:rsidR="005459AE" w:rsidRPr="002C7A64">
        <w:rPr>
          <w:rFonts w:ascii="Times New Roman" w:hAnsi="Times New Roman" w:cs="Times New Roman"/>
          <w:color w:val="000000" w:themeColor="text1"/>
        </w:rPr>
        <w:t xml:space="preserve"> 4.3.4.6.</w:t>
      </w:r>
      <w:r w:rsidR="00990C35">
        <w:rPr>
          <w:rFonts w:ascii="Times New Roman" w:hAnsi="Times New Roman" w:cs="Times New Roman"/>
          <w:color w:val="000000" w:themeColor="text1"/>
        </w:rPr>
        <w:t> </w:t>
      </w:r>
      <w:r w:rsidR="005459AE" w:rsidRPr="002C7A64">
        <w:rPr>
          <w:rFonts w:ascii="Times New Roman" w:hAnsi="Times New Roman" w:cs="Times New Roman"/>
          <w:color w:val="000000" w:themeColor="text1"/>
        </w:rPr>
        <w:t>"Resocializācijas pakalpojumu probācijas klientiem pilnveidošana un taisnīguma atjaunošanas pieeju attīstība, veicinot probācijas klientu aktīvu līdzdalību sabiedrības procesos un radot priekšnosacījumus viņu veiksmīgai iekļaušanai un nodarbināmībai"</w:t>
      </w:r>
      <w:r w:rsidR="00C5685E">
        <w:rPr>
          <w:rFonts w:ascii="Times New Roman" w:hAnsi="Times New Roman" w:cs="Times New Roman"/>
          <w:color w:val="000000" w:themeColor="text1"/>
        </w:rPr>
        <w:t xml:space="preserve">, kuru īstenos Valsts probācijas dienests (turpmāk – SAM 4.3.4.6.) </w:t>
      </w:r>
      <w:r w:rsidR="005459AE" w:rsidRPr="002C7A64">
        <w:rPr>
          <w:rFonts w:ascii="Times New Roman" w:hAnsi="Times New Roman" w:cs="Times New Roman"/>
          <w:color w:val="000000" w:themeColor="text1"/>
        </w:rPr>
        <w:t>un pasākum</w:t>
      </w:r>
      <w:r w:rsidR="00E635D1" w:rsidRPr="002C7A64">
        <w:rPr>
          <w:rFonts w:ascii="Times New Roman" w:hAnsi="Times New Roman" w:cs="Times New Roman"/>
          <w:color w:val="000000" w:themeColor="text1"/>
        </w:rPr>
        <w:t>u</w:t>
      </w:r>
      <w:r w:rsidR="005459AE" w:rsidRPr="002C7A64">
        <w:rPr>
          <w:rFonts w:ascii="Times New Roman" w:hAnsi="Times New Roman" w:cs="Times New Roman"/>
          <w:color w:val="000000" w:themeColor="text1"/>
        </w:rPr>
        <w:t xml:space="preserve"> 4.3.4.7.</w:t>
      </w:r>
      <w:r w:rsidR="00990C35">
        <w:rPr>
          <w:rFonts w:ascii="Times New Roman" w:hAnsi="Times New Roman" w:cs="Times New Roman"/>
          <w:color w:val="000000" w:themeColor="text1"/>
        </w:rPr>
        <w:t> </w:t>
      </w:r>
      <w:r w:rsidR="00C5685E">
        <w:rPr>
          <w:rFonts w:ascii="Times New Roman" w:hAnsi="Times New Roman" w:cs="Times New Roman"/>
          <w:color w:val="000000" w:themeColor="text1"/>
        </w:rPr>
        <w:t>“</w:t>
      </w:r>
      <w:r w:rsidR="005459AE" w:rsidRPr="002C7A64">
        <w:rPr>
          <w:rFonts w:ascii="Times New Roman" w:hAnsi="Times New Roman" w:cs="Times New Roman"/>
          <w:color w:val="000000" w:themeColor="text1"/>
        </w:rPr>
        <w:t>Nodarbinātības priekšnosacījumu nodrošināšana ieslodzītajiem, pilnveidojot resocializācijas sistēmas efektivitāti, sekmējot bijušo ieslodzīto iekļaušanos, vienlīdzīgas iespējas un aktīvu līdzdalību</w:t>
      </w:r>
      <w:r w:rsidR="00C5685E">
        <w:rPr>
          <w:rFonts w:ascii="Times New Roman" w:hAnsi="Times New Roman" w:cs="Times New Roman"/>
          <w:color w:val="000000" w:themeColor="text1"/>
        </w:rPr>
        <w:t xml:space="preserve">”, kuru īstenos Ieslodzījuma vietu pārvalde (turpmāk – </w:t>
      </w:r>
      <w:r w:rsidR="00AD5557">
        <w:rPr>
          <w:rFonts w:ascii="Times New Roman" w:hAnsi="Times New Roman" w:cs="Times New Roman"/>
          <w:color w:val="000000" w:themeColor="text1"/>
        </w:rPr>
        <w:t xml:space="preserve">SAM </w:t>
      </w:r>
      <w:r w:rsidR="00C5685E">
        <w:rPr>
          <w:rFonts w:ascii="Times New Roman" w:hAnsi="Times New Roman" w:cs="Times New Roman"/>
          <w:color w:val="000000" w:themeColor="text1"/>
        </w:rPr>
        <w:t>4.3.4.</w:t>
      </w:r>
      <w:r w:rsidR="000F182A">
        <w:rPr>
          <w:rFonts w:ascii="Times New Roman" w:hAnsi="Times New Roman" w:cs="Times New Roman"/>
          <w:color w:val="000000" w:themeColor="text1"/>
        </w:rPr>
        <w:t>7</w:t>
      </w:r>
      <w:r w:rsidR="00C5685E">
        <w:rPr>
          <w:rFonts w:ascii="Times New Roman" w:hAnsi="Times New Roman" w:cs="Times New Roman"/>
          <w:color w:val="000000" w:themeColor="text1"/>
        </w:rPr>
        <w:t>.)</w:t>
      </w:r>
      <w:r w:rsidR="009509BA">
        <w:rPr>
          <w:rStyle w:val="FootnoteReference"/>
          <w:rFonts w:ascii="Times New Roman" w:hAnsi="Times New Roman" w:cs="Times New Roman"/>
          <w:color w:val="000000" w:themeColor="text1"/>
        </w:rPr>
        <w:footnoteReference w:id="4"/>
      </w:r>
      <w:r w:rsidR="005459AE" w:rsidRPr="002C7A64">
        <w:rPr>
          <w:rFonts w:ascii="Times New Roman" w:hAnsi="Times New Roman" w:cs="Times New Roman"/>
          <w:color w:val="000000" w:themeColor="text1"/>
        </w:rPr>
        <w:t>.</w:t>
      </w:r>
    </w:p>
    <w:p w14:paraId="45FD7976" w14:textId="1988E2D8" w:rsidR="00714892" w:rsidRPr="002C7A64" w:rsidRDefault="00714892" w:rsidP="00437B94">
      <w:pPr>
        <w:spacing w:after="0" w:line="240" w:lineRule="auto"/>
        <w:ind w:firstLine="709"/>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Resocializācijas politikas  mērķis ir mazināt noziedzīgās uzvedības riskus ieslodzītajiem un probācijas klientiem soda izpildes laikā, tādējādi radot priekšnoteikumus personas veiksmīgai iekļaušanai sabiedrībā pēc soda izpildes beigām, t.sk. aktīvai līdzdalībai sabiedrības procesos (arī nodarbināmības jomā). Resocializācijas politikas tiešā mērķa grupa – ieslodzītie un probācijas klienti un netiešā mērķa grupa – ieslodzīto un probācijas klientu ģimenes locekļi un atbalsta personas, kas ir būtisks resurss personas likumpaklausīgas dzīves nodrošināšanā.</w:t>
      </w:r>
    </w:p>
    <w:p w14:paraId="28296B47" w14:textId="77777777" w:rsidR="00437B94" w:rsidRPr="002C7A64" w:rsidRDefault="00437B94" w:rsidP="00437B94">
      <w:pPr>
        <w:spacing w:after="0" w:line="240" w:lineRule="auto"/>
        <w:ind w:firstLine="709"/>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Plāns nodrošina pasākumus Pamatnostādņu mērķa un rīcības virzienu sasniegšanai, nodrošinot līdz šim Ministru kabinetā atbalstīto politikas plānošanas dokumentu pēctecību un uzsāktās politikas tālāku attīstību. </w:t>
      </w:r>
    </w:p>
    <w:p w14:paraId="58053A3D" w14:textId="6FC57E31" w:rsidR="00437B94" w:rsidRPr="002C7A64" w:rsidRDefault="00437B94" w:rsidP="00437B94">
      <w:pPr>
        <w:spacing w:after="0" w:line="240" w:lineRule="auto"/>
        <w:ind w:firstLine="720"/>
        <w:jc w:val="both"/>
        <w:rPr>
          <w:rFonts w:ascii="Times New Roman" w:eastAsia="Times New Roman" w:hAnsi="Times New Roman" w:cs="Times New Roman"/>
          <w:bCs/>
          <w:color w:val="000000" w:themeColor="text1"/>
          <w:sz w:val="24"/>
          <w:szCs w:val="24"/>
          <w:lang w:val="lv-LV" w:eastAsia="lv-LV"/>
        </w:rPr>
      </w:pPr>
      <w:r w:rsidRPr="002C7A64">
        <w:rPr>
          <w:rFonts w:ascii="Times New Roman" w:eastAsia="Times New Roman" w:hAnsi="Times New Roman" w:cs="Times New Roman"/>
          <w:bCs/>
          <w:color w:val="000000" w:themeColor="text1"/>
          <w:sz w:val="24"/>
          <w:szCs w:val="24"/>
          <w:lang w:val="lv-LV" w:eastAsia="lv-LV"/>
        </w:rPr>
        <w:t xml:space="preserve">Plāna pasākumu </w:t>
      </w:r>
      <w:r w:rsidR="00714892" w:rsidRPr="002C7A64">
        <w:rPr>
          <w:rFonts w:ascii="Times New Roman" w:eastAsia="Times New Roman" w:hAnsi="Times New Roman" w:cs="Times New Roman"/>
          <w:bCs/>
          <w:color w:val="000000" w:themeColor="text1"/>
          <w:sz w:val="24"/>
          <w:szCs w:val="24"/>
          <w:lang w:val="lv-LV" w:eastAsia="lv-LV"/>
        </w:rPr>
        <w:t xml:space="preserve">īstenošanai </w:t>
      </w:r>
      <w:r w:rsidRPr="002C7A64">
        <w:rPr>
          <w:rFonts w:ascii="Times New Roman" w:eastAsia="Times New Roman" w:hAnsi="Times New Roman" w:cs="Times New Roman"/>
          <w:bCs/>
          <w:color w:val="000000" w:themeColor="text1"/>
          <w:sz w:val="24"/>
          <w:szCs w:val="24"/>
          <w:lang w:val="lv-LV" w:eastAsia="lv-LV"/>
        </w:rPr>
        <w:t>nepieciešamo līdzekļu indikatīvs aprēķins iekļauts Plāna pielikumā.</w:t>
      </w:r>
    </w:p>
    <w:p w14:paraId="5B981FE2" w14:textId="5A58A9A4" w:rsidR="00214C12" w:rsidRPr="002C7A64" w:rsidRDefault="00214C12" w:rsidP="00214C12">
      <w:pPr>
        <w:spacing w:after="0" w:line="240" w:lineRule="auto"/>
        <w:ind w:firstLine="709"/>
        <w:jc w:val="both"/>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Plānā netiek iekļauti pasākumi, kuru izpildei paredzēts finansējums no Darbības programmas 2014.-2020.</w:t>
      </w:r>
      <w:r w:rsidR="00990C35">
        <w:rPr>
          <w:rFonts w:ascii="Times New Roman" w:eastAsia="Calibri" w:hAnsi="Times New Roman" w:cs="Times New Roman"/>
          <w:color w:val="000000" w:themeColor="text1"/>
          <w:sz w:val="24"/>
          <w:szCs w:val="24"/>
          <w:lang w:val="lv-LV"/>
        </w:rPr>
        <w:t> </w:t>
      </w:r>
      <w:r w:rsidRPr="002C7A64">
        <w:rPr>
          <w:rFonts w:ascii="Times New Roman" w:eastAsia="Calibri" w:hAnsi="Times New Roman" w:cs="Times New Roman"/>
          <w:color w:val="000000" w:themeColor="text1"/>
          <w:sz w:val="24"/>
          <w:szCs w:val="24"/>
          <w:lang w:val="lv-LV"/>
        </w:rPr>
        <w:t>ESF, un, kuri tiek turpināti atbilstoši projektā Nr. 9.1.2. un projektā Nr. 9.1.3. plānotajām aktivitātēm līdz abu projektu beigām (2023.</w:t>
      </w:r>
      <w:r w:rsidR="00990C35">
        <w:rPr>
          <w:rFonts w:ascii="Times New Roman" w:eastAsia="Calibri" w:hAnsi="Times New Roman" w:cs="Times New Roman"/>
          <w:color w:val="000000" w:themeColor="text1"/>
          <w:sz w:val="24"/>
          <w:szCs w:val="24"/>
          <w:lang w:val="lv-LV"/>
        </w:rPr>
        <w:t> </w:t>
      </w:r>
      <w:r w:rsidRPr="002C7A64">
        <w:rPr>
          <w:rFonts w:ascii="Times New Roman" w:eastAsia="Calibri" w:hAnsi="Times New Roman" w:cs="Times New Roman"/>
          <w:color w:val="000000" w:themeColor="text1"/>
          <w:sz w:val="24"/>
          <w:szCs w:val="24"/>
          <w:lang w:val="lv-LV"/>
        </w:rPr>
        <w:t xml:space="preserve">gada beigām). Šie pasākumi netiek atkārtoti iekļauti Plānā. </w:t>
      </w:r>
    </w:p>
    <w:p w14:paraId="4658CDB2" w14:textId="2049C81F" w:rsidR="00E56922" w:rsidRPr="002C7A64" w:rsidRDefault="00E56922" w:rsidP="00E56922">
      <w:pPr>
        <w:spacing w:after="0" w:line="240" w:lineRule="auto"/>
        <w:ind w:firstLine="709"/>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Tāpat Plāna izstrādē ievēroti Ministru kabineta 2014.</w:t>
      </w:r>
      <w:r w:rsidR="00990C35">
        <w:rPr>
          <w:rFonts w:ascii="Times New Roman" w:hAnsi="Times New Roman" w:cs="Times New Roman"/>
          <w:color w:val="000000" w:themeColor="text1"/>
          <w:sz w:val="24"/>
          <w:szCs w:val="24"/>
          <w:lang w:val="lv-LV"/>
        </w:rPr>
        <w:t> </w:t>
      </w:r>
      <w:r w:rsidRPr="002C7A64">
        <w:rPr>
          <w:rFonts w:ascii="Times New Roman" w:hAnsi="Times New Roman" w:cs="Times New Roman"/>
          <w:color w:val="000000" w:themeColor="text1"/>
          <w:sz w:val="24"/>
          <w:szCs w:val="24"/>
          <w:lang w:val="lv-LV"/>
        </w:rPr>
        <w:t>gada 2.</w:t>
      </w:r>
      <w:r w:rsidR="00990C35">
        <w:rPr>
          <w:rFonts w:ascii="Times New Roman" w:hAnsi="Times New Roman" w:cs="Times New Roman"/>
          <w:color w:val="000000" w:themeColor="text1"/>
          <w:sz w:val="24"/>
          <w:szCs w:val="24"/>
          <w:lang w:val="lv-LV"/>
        </w:rPr>
        <w:t> </w:t>
      </w:r>
      <w:r w:rsidRPr="002C7A64">
        <w:rPr>
          <w:rFonts w:ascii="Times New Roman" w:hAnsi="Times New Roman" w:cs="Times New Roman"/>
          <w:color w:val="000000" w:themeColor="text1"/>
          <w:sz w:val="24"/>
          <w:szCs w:val="24"/>
          <w:lang w:val="lv-LV"/>
        </w:rPr>
        <w:t xml:space="preserve">decembra noteikumos “Attīstības plānošanas dokumentu izstrādes un ietekmes izvērtēšanas noteikumi” noteiktais, un saskaņā ar šiem noteikumiem, Plāns ir īstermiņa </w:t>
      </w:r>
      <w:r w:rsidRPr="002C7A64">
        <w:rPr>
          <w:rFonts w:ascii="Times New Roman" w:eastAsia="Times New Roman" w:hAnsi="Times New Roman" w:cs="Times New Roman"/>
          <w:color w:val="000000" w:themeColor="text1"/>
          <w:sz w:val="24"/>
          <w:szCs w:val="24"/>
          <w:lang w:val="lv-LV" w:eastAsia="lv-LV"/>
        </w:rPr>
        <w:t xml:space="preserve">politikas plānošanas dokuments, kuru ir izstrādājusi Tieslietu ministrijas Nozaru politikas departamenta Kriminālsodu izpildes politikas nodaļa, </w:t>
      </w:r>
      <w:r w:rsidRPr="002C7A64">
        <w:rPr>
          <w:rFonts w:ascii="Times New Roman" w:hAnsi="Times New Roman" w:cs="Times New Roman"/>
          <w:color w:val="000000" w:themeColor="text1"/>
          <w:sz w:val="24"/>
          <w:szCs w:val="24"/>
          <w:lang w:val="lv-LV"/>
        </w:rPr>
        <w:t xml:space="preserve">balstoties uz visu līdz šim Ministru kabinetā apstiprināto politikas plānošanas dokumentu attiecībā uz notiesāto resocializācijas, ieslodzīto izglītības, notiesāto nodarbinātības attīstības, attieksmes pret notiesātajiem nepilngadīgajiem īstenošanas rezultātiem, konsultācijām ar </w:t>
      </w:r>
      <w:r w:rsidR="005A337D">
        <w:rPr>
          <w:rFonts w:ascii="Times New Roman" w:hAnsi="Times New Roman" w:cs="Times New Roman"/>
          <w:color w:val="000000" w:themeColor="text1"/>
          <w:sz w:val="24"/>
          <w:szCs w:val="24"/>
          <w:lang w:val="lv-LV"/>
        </w:rPr>
        <w:t>IeVP</w:t>
      </w:r>
      <w:r w:rsidRPr="002C7A64">
        <w:rPr>
          <w:rFonts w:ascii="Times New Roman" w:hAnsi="Times New Roman" w:cs="Times New Roman"/>
          <w:color w:val="000000" w:themeColor="text1"/>
          <w:sz w:val="24"/>
          <w:szCs w:val="24"/>
          <w:lang w:val="lv-LV"/>
        </w:rPr>
        <w:t xml:space="preserve"> un </w:t>
      </w:r>
      <w:r w:rsidR="005A337D">
        <w:rPr>
          <w:rFonts w:ascii="Times New Roman" w:hAnsi="Times New Roman" w:cs="Times New Roman"/>
          <w:color w:val="000000" w:themeColor="text1"/>
          <w:sz w:val="24"/>
          <w:szCs w:val="24"/>
          <w:lang w:val="lv-LV"/>
        </w:rPr>
        <w:t>VPD</w:t>
      </w:r>
      <w:r w:rsidRPr="002C7A64">
        <w:rPr>
          <w:rFonts w:ascii="Times New Roman" w:hAnsi="Times New Roman" w:cs="Times New Roman"/>
          <w:color w:val="000000" w:themeColor="text1"/>
          <w:sz w:val="24"/>
          <w:szCs w:val="24"/>
          <w:lang w:val="lv-LV"/>
        </w:rPr>
        <w:t xml:space="preserve"> ekspertiem un citām iesaistītām pusēm, kā arī ņemot vērā pieejamos pētījumus.</w:t>
      </w:r>
    </w:p>
    <w:p w14:paraId="57D7F6A9" w14:textId="12213609" w:rsidR="00404070" w:rsidRPr="002C7A64" w:rsidRDefault="00404070" w:rsidP="00404070">
      <w:pPr>
        <w:spacing w:after="0" w:line="240" w:lineRule="auto"/>
        <w:ind w:firstLine="720"/>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Plāna izstrādē ievērot</w:t>
      </w:r>
      <w:r w:rsidR="00990C35">
        <w:rPr>
          <w:rFonts w:ascii="Times New Roman" w:hAnsi="Times New Roman" w:cs="Times New Roman"/>
          <w:color w:val="000000" w:themeColor="text1"/>
          <w:sz w:val="24"/>
          <w:szCs w:val="24"/>
          <w:lang w:val="lv-LV"/>
        </w:rPr>
        <w:t>a</w:t>
      </w:r>
      <w:r w:rsidRPr="002C7A64">
        <w:rPr>
          <w:rFonts w:ascii="Times New Roman" w:hAnsi="Times New Roman" w:cs="Times New Roman"/>
          <w:color w:val="000000" w:themeColor="text1"/>
          <w:sz w:val="24"/>
          <w:szCs w:val="24"/>
          <w:lang w:val="lv-LV"/>
        </w:rPr>
        <w:t xml:space="preserve"> Ministru kabineta 2009. gada 25. augusta noteikumos Nr. 970 „Sabiedrības līdzdalības kārtība attīstības plānošanas procesā” noteiktā kārtība sabiedrības iesaistei, publicējot Plāna projektu </w:t>
      </w:r>
      <w:r w:rsidR="00F71988" w:rsidRPr="002C7A64">
        <w:rPr>
          <w:rFonts w:ascii="Times New Roman" w:hAnsi="Times New Roman" w:cs="Times New Roman"/>
          <w:color w:val="000000" w:themeColor="text1"/>
          <w:sz w:val="24"/>
          <w:szCs w:val="24"/>
          <w:lang w:val="lv-LV"/>
        </w:rPr>
        <w:t>Tiesību aktu projektu publiskajā portālā</w:t>
      </w:r>
      <w:r w:rsidRPr="002C7A64">
        <w:rPr>
          <w:rFonts w:ascii="Times New Roman" w:hAnsi="Times New Roman" w:cs="Times New Roman"/>
          <w:color w:val="000000" w:themeColor="text1"/>
          <w:sz w:val="24"/>
          <w:szCs w:val="24"/>
          <w:lang w:val="lv-LV"/>
        </w:rPr>
        <w:t xml:space="preserve"> </w:t>
      </w:r>
      <w:r w:rsidR="00D16FB2" w:rsidRPr="002C7A64">
        <w:rPr>
          <w:rFonts w:ascii="Times New Roman" w:hAnsi="Times New Roman" w:cs="Times New Roman"/>
          <w:color w:val="000000" w:themeColor="text1"/>
          <w:sz w:val="24"/>
          <w:szCs w:val="24"/>
          <w:lang w:val="lv-LV"/>
        </w:rPr>
        <w:t>2022.</w:t>
      </w:r>
      <w:r w:rsidRPr="002C7A64">
        <w:rPr>
          <w:rFonts w:ascii="Times New Roman" w:hAnsi="Times New Roman" w:cs="Times New Roman"/>
          <w:color w:val="000000" w:themeColor="text1"/>
          <w:sz w:val="24"/>
          <w:szCs w:val="24"/>
          <w:lang w:val="lv-LV"/>
        </w:rPr>
        <w:t> gada</w:t>
      </w:r>
      <w:r w:rsidR="004672DA" w:rsidRPr="002C7A64">
        <w:rPr>
          <w:rFonts w:ascii="Times New Roman" w:hAnsi="Times New Roman" w:cs="Times New Roman"/>
          <w:color w:val="000000" w:themeColor="text1"/>
          <w:sz w:val="24"/>
          <w:szCs w:val="24"/>
          <w:lang w:val="lv-LV"/>
        </w:rPr>
        <w:t xml:space="preserve"> 12.</w:t>
      </w:r>
      <w:r w:rsidR="00990C35">
        <w:rPr>
          <w:rFonts w:ascii="Times New Roman" w:hAnsi="Times New Roman" w:cs="Times New Roman"/>
          <w:color w:val="000000" w:themeColor="text1"/>
          <w:sz w:val="24"/>
          <w:szCs w:val="24"/>
          <w:lang w:val="lv-LV"/>
        </w:rPr>
        <w:t> </w:t>
      </w:r>
      <w:r w:rsidR="004672DA" w:rsidRPr="002C7A64">
        <w:rPr>
          <w:rFonts w:ascii="Times New Roman" w:hAnsi="Times New Roman" w:cs="Times New Roman"/>
          <w:color w:val="000000" w:themeColor="text1"/>
          <w:sz w:val="24"/>
          <w:szCs w:val="24"/>
          <w:lang w:val="lv-LV"/>
        </w:rPr>
        <w:t>decembrī.</w:t>
      </w:r>
      <w:r w:rsidRPr="002C7A64">
        <w:rPr>
          <w:rFonts w:ascii="Times New Roman" w:hAnsi="Times New Roman" w:cs="Times New Roman"/>
          <w:color w:val="000000" w:themeColor="text1"/>
          <w:sz w:val="24"/>
          <w:szCs w:val="24"/>
          <w:lang w:val="lv-LV"/>
        </w:rPr>
        <w:t xml:space="preserve"> </w:t>
      </w:r>
      <w:r w:rsidR="004672DA" w:rsidRPr="002C7A64">
        <w:rPr>
          <w:rFonts w:ascii="Times New Roman" w:hAnsi="Times New Roman" w:cs="Times New Roman"/>
          <w:color w:val="000000" w:themeColor="text1"/>
          <w:sz w:val="24"/>
          <w:szCs w:val="24"/>
          <w:lang w:val="lv-LV"/>
        </w:rPr>
        <w:t>P</w:t>
      </w:r>
      <w:r w:rsidRPr="002C7A64">
        <w:rPr>
          <w:rFonts w:ascii="Times New Roman" w:hAnsi="Times New Roman" w:cs="Times New Roman"/>
          <w:color w:val="000000" w:themeColor="text1"/>
          <w:sz w:val="24"/>
          <w:szCs w:val="24"/>
          <w:lang w:val="lv-LV"/>
        </w:rPr>
        <w:t xml:space="preserve">ar Plānu </w:t>
      </w:r>
      <w:r w:rsidR="00D16FB2" w:rsidRPr="002C7A64">
        <w:rPr>
          <w:rFonts w:ascii="Times New Roman" w:hAnsi="Times New Roman" w:cs="Times New Roman"/>
          <w:color w:val="000000" w:themeColor="text1"/>
          <w:sz w:val="24"/>
          <w:szCs w:val="24"/>
          <w:lang w:val="lv-LV"/>
        </w:rPr>
        <w:t>tika</w:t>
      </w:r>
      <w:r w:rsidRPr="002C7A64">
        <w:rPr>
          <w:rFonts w:ascii="Times New Roman" w:hAnsi="Times New Roman" w:cs="Times New Roman"/>
          <w:color w:val="000000" w:themeColor="text1"/>
          <w:sz w:val="24"/>
          <w:szCs w:val="24"/>
          <w:lang w:val="lv-LV"/>
        </w:rPr>
        <w:t xml:space="preserve"> saņemt</w:t>
      </w:r>
      <w:r w:rsidR="004672DA" w:rsidRPr="002C7A64">
        <w:rPr>
          <w:rFonts w:ascii="Times New Roman" w:hAnsi="Times New Roman" w:cs="Times New Roman"/>
          <w:color w:val="000000" w:themeColor="text1"/>
          <w:sz w:val="24"/>
          <w:szCs w:val="24"/>
          <w:lang w:val="lv-LV"/>
        </w:rPr>
        <w:t xml:space="preserve">s Latvijas Lauksaimniecības kooperatīvu asociācijas viedoklis. </w:t>
      </w:r>
    </w:p>
    <w:p w14:paraId="131E98CC" w14:textId="77777777" w:rsidR="000B5A8B" w:rsidRPr="002C7A64" w:rsidRDefault="000B5A8B" w:rsidP="00B4766E">
      <w:pPr>
        <w:pStyle w:val="NormalWeb"/>
        <w:shd w:val="clear" w:color="auto" w:fill="FFFFFF"/>
        <w:spacing w:line="293" w:lineRule="atLeast"/>
        <w:ind w:firstLine="567"/>
        <w:rPr>
          <w:b/>
          <w:bCs/>
          <w:color w:val="000000" w:themeColor="text1"/>
        </w:rPr>
      </w:pPr>
      <w:r w:rsidRPr="002C7A64">
        <w:rPr>
          <w:b/>
          <w:bCs/>
          <w:color w:val="000000" w:themeColor="text1"/>
        </w:rPr>
        <w:t>II. Esošās situācijas raksturojums</w:t>
      </w:r>
    </w:p>
    <w:p w14:paraId="17D89710" w14:textId="77777777" w:rsidR="00AD59B6" w:rsidRPr="002C7A64" w:rsidRDefault="00AD59B6" w:rsidP="00AD59B6">
      <w:pPr>
        <w:spacing w:after="0" w:line="240" w:lineRule="auto"/>
        <w:ind w:firstLine="720"/>
        <w:jc w:val="both"/>
        <w:rPr>
          <w:rFonts w:ascii="Times New Roman" w:eastAsia="Times New Roman" w:hAnsi="Times New Roman" w:cs="Times New Roman"/>
          <w:color w:val="000000" w:themeColor="text1"/>
          <w:sz w:val="24"/>
          <w:szCs w:val="24"/>
          <w:lang w:val="lv-LV" w:eastAsia="x-none"/>
        </w:rPr>
      </w:pPr>
      <w:r w:rsidRPr="002C7A64">
        <w:rPr>
          <w:rFonts w:ascii="Times New Roman" w:eastAsia="Times New Roman" w:hAnsi="Times New Roman" w:cs="Times New Roman"/>
          <w:bCs/>
          <w:color w:val="000000" w:themeColor="text1"/>
          <w:sz w:val="24"/>
          <w:szCs w:val="24"/>
          <w:lang w:val="lv-LV" w:eastAsia="x-none"/>
        </w:rPr>
        <w:t xml:space="preserve">Latvijā </w:t>
      </w:r>
      <w:r w:rsidRPr="002C7A64">
        <w:rPr>
          <w:rFonts w:ascii="Times New Roman" w:eastAsia="Times New Roman" w:hAnsi="Times New Roman" w:cs="Times New Roman"/>
          <w:color w:val="000000" w:themeColor="text1"/>
          <w:sz w:val="24"/>
          <w:szCs w:val="24"/>
          <w:lang w:val="lv-LV" w:eastAsia="x-none"/>
        </w:rPr>
        <w:t>2009. gadā tika apstiprināta Ar brīvības atņemšanas sodu notiesāto personu resocializācijas koncepcija (turpmāk – Resocializācijas koncepcija</w:t>
      </w:r>
      <w:r w:rsidRPr="002C7A64">
        <w:rPr>
          <w:rFonts w:ascii="Times New Roman" w:eastAsia="Times New Roman" w:hAnsi="Times New Roman" w:cs="Times New Roman"/>
          <w:color w:val="000000" w:themeColor="text1"/>
          <w:sz w:val="24"/>
          <w:szCs w:val="24"/>
          <w:vertAlign w:val="superscript"/>
          <w:lang w:val="lv-LV" w:eastAsia="x-none"/>
        </w:rPr>
        <w:footnoteReference w:id="5"/>
      </w:r>
      <w:r w:rsidRPr="002C7A64">
        <w:rPr>
          <w:rFonts w:ascii="Times New Roman" w:eastAsia="Times New Roman" w:hAnsi="Times New Roman" w:cs="Times New Roman"/>
          <w:color w:val="000000" w:themeColor="text1"/>
          <w:sz w:val="24"/>
          <w:szCs w:val="24"/>
          <w:lang w:val="lv-LV" w:eastAsia="x-none"/>
        </w:rPr>
        <w:t xml:space="preserve">), kurā ietvertais notiesāto resocializācijas modelis Latvijas Sodu izpildes kodeksā tika nostiprināts 2011. gadā. Tādējādi pirmajā posmā tika izveidots pilnvērtīgs resocializācijas modelis, kas vairāk skāra IeVP un VPD kompetenču sadalījuma jautājumus, kā arī centienus radīt/ iegūt visus nepieciešamos un tobrīd vēl trūkstošos resocializācijas instrumentus, it īpaši, resocializācijas programmas. </w:t>
      </w:r>
    </w:p>
    <w:p w14:paraId="79F58878" w14:textId="77777777" w:rsidR="00AD59B6" w:rsidRPr="002C7A64" w:rsidRDefault="00AD59B6" w:rsidP="00AD59B6">
      <w:pPr>
        <w:spacing w:after="0" w:line="240" w:lineRule="auto"/>
        <w:ind w:firstLine="720"/>
        <w:jc w:val="both"/>
        <w:rPr>
          <w:rFonts w:ascii="Times New Roman" w:eastAsia="Times New Roman" w:hAnsi="Times New Roman" w:cs="Times New Roman"/>
          <w:color w:val="000000" w:themeColor="text1"/>
          <w:sz w:val="24"/>
          <w:szCs w:val="24"/>
          <w:lang w:val="lv-LV" w:eastAsia="x-none"/>
        </w:rPr>
      </w:pPr>
      <w:r w:rsidRPr="002C7A64">
        <w:rPr>
          <w:rFonts w:ascii="Times New Roman" w:eastAsia="Times New Roman" w:hAnsi="Times New Roman" w:cs="Times New Roman"/>
          <w:color w:val="000000" w:themeColor="text1"/>
          <w:sz w:val="24"/>
          <w:szCs w:val="24"/>
          <w:lang w:val="lv-LV" w:eastAsia="x-none"/>
        </w:rPr>
        <w:t>2015. gadā tika apstiprinātas Ieslodzīto resocializācijas pamatnostādnes un to Īstenošanas  plāns, kuros jau lielāka uzmanība tika pievērsta esošo resocializācijas instrumentu satura kvalitatīvai izvērtēšanai un pilnveidošanai, lai tie atbilstu pasaules praksē pastāvošajiem kvalitātes kritērijiem, kā arī darbinieku kvalitatīvu mācību aspektam. Tādējādi otrajā posmā galvenais fokuss ir ticis pievērsts kvalitātes nodrošināšanas aspektam.</w:t>
      </w:r>
    </w:p>
    <w:p w14:paraId="5B81648B" w14:textId="130B0FE3" w:rsidR="00042887" w:rsidRDefault="00AD59B6" w:rsidP="00AD59B6">
      <w:pPr>
        <w:spacing w:after="0" w:line="240" w:lineRule="auto"/>
        <w:ind w:firstLine="709"/>
        <w:jc w:val="both"/>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Pamatnostādnes kā trešā posma ideju nesējas paredz jau dziļāku koncentrēšanos uz ieslodzīto un probācijas klientu tuvināšanu sabiedrībā notiekošajiem procesiem, resocializācijas darba elastības veicināšanu</w:t>
      </w:r>
      <w:r w:rsidRPr="002C7A64" w:rsidDel="00C275DD">
        <w:rPr>
          <w:rFonts w:ascii="Times New Roman" w:eastAsia="Calibri" w:hAnsi="Times New Roman" w:cs="Times New Roman"/>
          <w:color w:val="000000" w:themeColor="text1"/>
          <w:sz w:val="24"/>
          <w:szCs w:val="24"/>
          <w:lang w:val="lv-LV"/>
        </w:rPr>
        <w:t xml:space="preserve"> </w:t>
      </w:r>
      <w:r w:rsidRPr="002C7A64">
        <w:rPr>
          <w:rFonts w:ascii="Times New Roman" w:eastAsia="Calibri" w:hAnsi="Times New Roman" w:cs="Times New Roman"/>
          <w:color w:val="000000" w:themeColor="text1"/>
          <w:sz w:val="24"/>
          <w:szCs w:val="24"/>
          <w:lang w:val="lv-LV"/>
        </w:rPr>
        <w:t xml:space="preserve">un darba metožu un pakalpojumu pielāgošanu ieslodzīto un probācijas klientu individuālajām un ļoti dinamiskajām vajadzībām. Resocializācijas politikas attīstības trešajā posmā īpaša uzmanība tiek pievērsta darba ar specifiskām mērķa grupām, piemēram, personas, kurām ir </w:t>
      </w:r>
      <w:r w:rsidR="00E367D1" w:rsidRPr="00E367D1">
        <w:rPr>
          <w:rFonts w:ascii="Times New Roman" w:eastAsia="Calibri" w:hAnsi="Times New Roman" w:cs="Times New Roman"/>
          <w:color w:val="000000" w:themeColor="text1"/>
          <w:sz w:val="24"/>
          <w:szCs w:val="24"/>
          <w:lang w:val="lv-LV"/>
        </w:rPr>
        <w:t>psihiskās</w:t>
      </w:r>
      <w:r w:rsidRPr="002C7A64">
        <w:rPr>
          <w:rFonts w:ascii="Times New Roman" w:eastAsia="Calibri" w:hAnsi="Times New Roman" w:cs="Times New Roman"/>
          <w:color w:val="000000" w:themeColor="text1"/>
          <w:sz w:val="24"/>
          <w:szCs w:val="24"/>
          <w:lang w:val="lv-LV"/>
        </w:rPr>
        <w:t xml:space="preserve"> veselības problēmas, </w:t>
      </w:r>
      <w:r w:rsidR="00E367D1" w:rsidRPr="00E367D1">
        <w:rPr>
          <w:rFonts w:ascii="Times New Roman" w:eastAsia="Calibri" w:hAnsi="Times New Roman" w:cs="Times New Roman"/>
          <w:color w:val="000000" w:themeColor="text1"/>
          <w:sz w:val="24"/>
          <w:szCs w:val="24"/>
          <w:lang w:val="lv-LV"/>
        </w:rPr>
        <w:t>personas ar atkarību izraisošo vielu un procesu (piemēram, azartspēļu, datorspēļu, sociālo mediju) lietošanas traucējumiem</w:t>
      </w:r>
      <w:r w:rsidRPr="002C7A64">
        <w:rPr>
          <w:rFonts w:ascii="Times New Roman" w:eastAsia="Calibri" w:hAnsi="Times New Roman" w:cs="Times New Roman"/>
          <w:color w:val="000000" w:themeColor="text1"/>
          <w:sz w:val="24"/>
          <w:szCs w:val="24"/>
          <w:lang w:val="lv-LV"/>
        </w:rPr>
        <w:t xml:space="preserve">, sievietes, bērni un jaunieši, attīstībai, kriminālsodu izpildes (resocializācijas darba) efektivitātes pētījumiem, kā arī IeVP un VPD personāla profesionālās sagatavotības un noturības nozīmei un atbilstošai infrastruktūrai kā sekmīga resocializācijas procesa priekšnosacījumam. </w:t>
      </w:r>
    </w:p>
    <w:p w14:paraId="0DFB1991" w14:textId="7D6B5D3F" w:rsidR="00B620AF" w:rsidRPr="00B620AF" w:rsidRDefault="000E2D48" w:rsidP="00B620AF">
      <w:pPr>
        <w:spacing w:after="0" w:line="240" w:lineRule="auto"/>
        <w:ind w:firstLine="709"/>
        <w:jc w:val="both"/>
        <w:rPr>
          <w:rFonts w:ascii="Times New Roman" w:eastAsia="Calibri" w:hAnsi="Times New Roman" w:cs="Times New Roman"/>
          <w:color w:val="000000" w:themeColor="text1"/>
          <w:sz w:val="24"/>
          <w:szCs w:val="24"/>
          <w:lang w:val="lv-LV"/>
        </w:rPr>
      </w:pPr>
      <w:r>
        <w:rPr>
          <w:rFonts w:ascii="Times New Roman" w:eastAsia="Calibri" w:hAnsi="Times New Roman" w:cs="Times New Roman"/>
          <w:color w:val="000000" w:themeColor="text1"/>
          <w:sz w:val="24"/>
          <w:szCs w:val="24"/>
          <w:lang w:val="lv-LV"/>
        </w:rPr>
        <w:t>Papildus jānorāda, ka a</w:t>
      </w:r>
      <w:r w:rsidR="00B620AF" w:rsidRPr="00B620AF">
        <w:rPr>
          <w:rFonts w:ascii="Times New Roman" w:eastAsia="Calibri" w:hAnsi="Times New Roman" w:cs="Times New Roman"/>
          <w:color w:val="000000" w:themeColor="text1"/>
          <w:sz w:val="24"/>
          <w:szCs w:val="24"/>
          <w:lang w:val="lv-LV"/>
        </w:rPr>
        <w:t>ttiecībā uz tādām mērķa grupām kā ieslodzīt</w:t>
      </w:r>
      <w:r>
        <w:rPr>
          <w:rFonts w:ascii="Times New Roman" w:eastAsia="Calibri" w:hAnsi="Times New Roman" w:cs="Times New Roman"/>
          <w:color w:val="000000" w:themeColor="text1"/>
          <w:sz w:val="24"/>
          <w:szCs w:val="24"/>
          <w:lang w:val="lv-LV"/>
        </w:rPr>
        <w:t>ie</w:t>
      </w:r>
      <w:r w:rsidR="00B620AF" w:rsidRPr="00B620AF">
        <w:rPr>
          <w:rFonts w:ascii="Times New Roman" w:eastAsia="Calibri" w:hAnsi="Times New Roman" w:cs="Times New Roman"/>
          <w:color w:val="000000" w:themeColor="text1"/>
          <w:sz w:val="24"/>
          <w:szCs w:val="24"/>
          <w:lang w:val="lv-LV"/>
        </w:rPr>
        <w:t xml:space="preserve"> un probācijas klienti ir paredzēti </w:t>
      </w:r>
      <w:r>
        <w:rPr>
          <w:rFonts w:ascii="Times New Roman" w:eastAsia="Calibri" w:hAnsi="Times New Roman" w:cs="Times New Roman"/>
          <w:color w:val="000000" w:themeColor="text1"/>
          <w:sz w:val="24"/>
          <w:szCs w:val="24"/>
          <w:lang w:val="lv-LV"/>
        </w:rPr>
        <w:t xml:space="preserve">arī </w:t>
      </w:r>
      <w:r w:rsidR="00B620AF" w:rsidRPr="00B620AF">
        <w:rPr>
          <w:rFonts w:ascii="Times New Roman" w:eastAsia="Calibri" w:hAnsi="Times New Roman" w:cs="Times New Roman"/>
          <w:color w:val="000000" w:themeColor="text1"/>
          <w:sz w:val="24"/>
          <w:szCs w:val="24"/>
          <w:lang w:val="lv-LV"/>
        </w:rPr>
        <w:t xml:space="preserve">atsevišķi pasākumi </w:t>
      </w:r>
      <w:r>
        <w:rPr>
          <w:rFonts w:ascii="Times New Roman" w:eastAsia="Calibri" w:hAnsi="Times New Roman" w:cs="Times New Roman"/>
          <w:color w:val="000000" w:themeColor="text1"/>
          <w:sz w:val="24"/>
          <w:szCs w:val="24"/>
          <w:lang w:val="lv-LV"/>
        </w:rPr>
        <w:t xml:space="preserve">citos politikas plānošanas dokumentos, piemēram, </w:t>
      </w:r>
      <w:r w:rsidR="00B620AF" w:rsidRPr="00B620AF">
        <w:rPr>
          <w:rFonts w:ascii="Times New Roman" w:eastAsia="Calibri" w:hAnsi="Times New Roman" w:cs="Times New Roman"/>
          <w:color w:val="000000" w:themeColor="text1"/>
          <w:sz w:val="24"/>
          <w:szCs w:val="24"/>
          <w:lang w:val="lv-LV"/>
        </w:rPr>
        <w:t>2022.</w:t>
      </w:r>
      <w:r w:rsidR="00990C35">
        <w:rPr>
          <w:rFonts w:ascii="Times New Roman" w:eastAsia="Calibri" w:hAnsi="Times New Roman" w:cs="Times New Roman"/>
          <w:color w:val="000000" w:themeColor="text1"/>
          <w:sz w:val="24"/>
          <w:szCs w:val="24"/>
          <w:lang w:val="lv-LV"/>
        </w:rPr>
        <w:t> </w:t>
      </w:r>
      <w:r w:rsidR="00B620AF" w:rsidRPr="00B620AF">
        <w:rPr>
          <w:rFonts w:ascii="Times New Roman" w:eastAsia="Calibri" w:hAnsi="Times New Roman" w:cs="Times New Roman"/>
          <w:color w:val="000000" w:themeColor="text1"/>
          <w:sz w:val="24"/>
          <w:szCs w:val="24"/>
          <w:lang w:val="lv-LV"/>
        </w:rPr>
        <w:t>gada 25.</w:t>
      </w:r>
      <w:r w:rsidR="00990C35">
        <w:rPr>
          <w:rFonts w:ascii="Times New Roman" w:eastAsia="Calibri" w:hAnsi="Times New Roman" w:cs="Times New Roman"/>
          <w:color w:val="000000" w:themeColor="text1"/>
          <w:sz w:val="24"/>
          <w:szCs w:val="24"/>
          <w:lang w:val="lv-LV"/>
        </w:rPr>
        <w:t> </w:t>
      </w:r>
      <w:r w:rsidR="00B620AF" w:rsidRPr="00B620AF">
        <w:rPr>
          <w:rFonts w:ascii="Times New Roman" w:eastAsia="Calibri" w:hAnsi="Times New Roman" w:cs="Times New Roman"/>
          <w:color w:val="000000" w:themeColor="text1"/>
          <w:sz w:val="24"/>
          <w:szCs w:val="24"/>
          <w:lang w:val="lv-LV"/>
        </w:rPr>
        <w:t>oktobrī Ministru kabinetā apstiprinātajā Profilakses pasākumu un veselības aprūpes pakalpojumu uzlabošanas plānā alkoholisma un narkotisko vielu lietošanas izplatības mazināšanas jomā 2023.-2025.</w:t>
      </w:r>
      <w:r w:rsidR="00990C35">
        <w:rPr>
          <w:rFonts w:ascii="Times New Roman" w:eastAsia="Calibri" w:hAnsi="Times New Roman" w:cs="Times New Roman"/>
          <w:color w:val="000000" w:themeColor="text1"/>
          <w:sz w:val="24"/>
          <w:szCs w:val="24"/>
          <w:lang w:val="lv-LV"/>
        </w:rPr>
        <w:t> </w:t>
      </w:r>
      <w:r w:rsidR="00B620AF" w:rsidRPr="00B620AF">
        <w:rPr>
          <w:rFonts w:ascii="Times New Roman" w:eastAsia="Calibri" w:hAnsi="Times New Roman" w:cs="Times New Roman"/>
          <w:color w:val="000000" w:themeColor="text1"/>
          <w:sz w:val="24"/>
          <w:szCs w:val="24"/>
          <w:lang w:val="lv-LV"/>
        </w:rPr>
        <w:t xml:space="preserve">gadam, </w:t>
      </w:r>
      <w:r>
        <w:rPr>
          <w:rFonts w:ascii="Times New Roman" w:eastAsia="Calibri" w:hAnsi="Times New Roman" w:cs="Times New Roman"/>
          <w:color w:val="000000" w:themeColor="text1"/>
          <w:sz w:val="24"/>
          <w:szCs w:val="24"/>
          <w:lang w:val="lv-LV"/>
        </w:rPr>
        <w:t>(</w:t>
      </w:r>
      <w:r w:rsidR="00B620AF" w:rsidRPr="00B620AF">
        <w:rPr>
          <w:rFonts w:ascii="Times New Roman" w:eastAsia="Calibri" w:hAnsi="Times New Roman" w:cs="Times New Roman"/>
          <w:color w:val="000000" w:themeColor="text1"/>
          <w:sz w:val="24"/>
          <w:szCs w:val="24"/>
          <w:lang w:val="lv-LV"/>
        </w:rPr>
        <w:t>piemēram, izstrādāt un ieviest atkarību izraisošo vielu lietošanas selektīvās profilakses pasākum</w:t>
      </w:r>
      <w:r w:rsidR="0053290C">
        <w:rPr>
          <w:rFonts w:ascii="Times New Roman" w:eastAsia="Calibri" w:hAnsi="Times New Roman" w:cs="Times New Roman"/>
          <w:color w:val="000000" w:themeColor="text1"/>
          <w:sz w:val="24"/>
          <w:szCs w:val="24"/>
          <w:lang w:val="lv-LV"/>
        </w:rPr>
        <w:t>us</w:t>
      </w:r>
      <w:r w:rsidR="00B620AF" w:rsidRPr="00B620AF">
        <w:rPr>
          <w:rFonts w:ascii="Times New Roman" w:eastAsia="Calibri" w:hAnsi="Times New Roman" w:cs="Times New Roman"/>
          <w:color w:val="000000" w:themeColor="text1"/>
          <w:sz w:val="24"/>
          <w:szCs w:val="24"/>
          <w:lang w:val="lv-LV"/>
        </w:rPr>
        <w:t xml:space="preserve"> ieslodzījuma vietās (ieslodzītajiem) un probācijas klientiem, kā arī piesaistīt narkologus darbam ieslodzījuma vietās un probācijas klientiem nodrošināt valsts apmaksātus ceļa izdevumus nok</w:t>
      </w:r>
      <w:r w:rsidR="00B620AF">
        <w:rPr>
          <w:rFonts w:ascii="Times New Roman" w:eastAsia="Calibri" w:hAnsi="Times New Roman" w:cs="Times New Roman"/>
          <w:color w:val="000000" w:themeColor="text1"/>
          <w:sz w:val="24"/>
          <w:szCs w:val="24"/>
          <w:lang w:val="lv-LV"/>
        </w:rPr>
        <w:t>ļūšanai pie narkologa</w:t>
      </w:r>
      <w:r>
        <w:rPr>
          <w:rFonts w:ascii="Times New Roman" w:eastAsia="Calibri" w:hAnsi="Times New Roman" w:cs="Times New Roman"/>
          <w:color w:val="000000" w:themeColor="text1"/>
          <w:sz w:val="24"/>
          <w:szCs w:val="24"/>
          <w:lang w:val="lv-LV"/>
        </w:rPr>
        <w:t>)</w:t>
      </w:r>
      <w:r w:rsidR="00B620AF">
        <w:rPr>
          <w:rFonts w:ascii="Times New Roman" w:eastAsia="Calibri" w:hAnsi="Times New Roman" w:cs="Times New Roman"/>
          <w:color w:val="000000" w:themeColor="text1"/>
          <w:sz w:val="24"/>
          <w:szCs w:val="24"/>
          <w:lang w:val="lv-LV"/>
        </w:rPr>
        <w:t>.</w:t>
      </w:r>
      <w:r w:rsidR="00B620AF">
        <w:rPr>
          <w:rStyle w:val="FootnoteReference"/>
          <w:rFonts w:ascii="Times New Roman" w:eastAsia="Calibri" w:hAnsi="Times New Roman" w:cs="Times New Roman"/>
          <w:color w:val="000000" w:themeColor="text1"/>
          <w:sz w:val="24"/>
          <w:szCs w:val="24"/>
          <w:lang w:val="lv-LV"/>
        </w:rPr>
        <w:footnoteReference w:id="6"/>
      </w:r>
    </w:p>
    <w:p w14:paraId="16111A81" w14:textId="77777777" w:rsidR="00B620AF" w:rsidRPr="002C7A64" w:rsidRDefault="00B620AF" w:rsidP="00AD59B6">
      <w:pPr>
        <w:spacing w:after="0" w:line="240" w:lineRule="auto"/>
        <w:ind w:firstLine="709"/>
        <w:jc w:val="both"/>
        <w:rPr>
          <w:rFonts w:ascii="Times New Roman" w:eastAsia="Calibri" w:hAnsi="Times New Roman" w:cs="Times New Roman"/>
          <w:color w:val="000000" w:themeColor="text1"/>
          <w:sz w:val="24"/>
          <w:szCs w:val="24"/>
          <w:lang w:val="lv-LV"/>
        </w:rPr>
      </w:pPr>
    </w:p>
    <w:p w14:paraId="29329637" w14:textId="77777777" w:rsidR="00505B01" w:rsidRPr="002C7A64" w:rsidRDefault="00505B01" w:rsidP="00505B01">
      <w:pPr>
        <w:spacing w:after="0" w:line="240" w:lineRule="auto"/>
        <w:ind w:firstLine="567"/>
        <w:jc w:val="both"/>
        <w:rPr>
          <w:rFonts w:ascii="Times New Roman" w:eastAsia="Calibri" w:hAnsi="Times New Roman" w:cs="Times New Roman"/>
          <w:iCs/>
          <w:color w:val="000000" w:themeColor="text1"/>
          <w:sz w:val="24"/>
          <w:szCs w:val="24"/>
          <w:lang w:val="lv-LV"/>
        </w:rPr>
      </w:pPr>
      <w:r w:rsidRPr="002C7A64">
        <w:rPr>
          <w:rFonts w:ascii="Times New Roman" w:eastAsia="Calibri" w:hAnsi="Times New Roman" w:cs="Times New Roman"/>
          <w:iCs/>
          <w:color w:val="000000" w:themeColor="text1"/>
          <w:sz w:val="24"/>
          <w:szCs w:val="24"/>
          <w:lang w:val="lv-LV"/>
        </w:rPr>
        <w:t>Plāna izstrādes mērķis ir Pamatnostādņu ieviešana</w:t>
      </w:r>
      <w:r w:rsidR="00042887" w:rsidRPr="002C7A64">
        <w:rPr>
          <w:rFonts w:ascii="Times New Roman" w:eastAsia="Calibri" w:hAnsi="Times New Roman" w:cs="Times New Roman"/>
          <w:iCs/>
          <w:color w:val="000000" w:themeColor="text1"/>
          <w:sz w:val="24"/>
          <w:szCs w:val="24"/>
          <w:lang w:val="lv-LV"/>
        </w:rPr>
        <w:t xml:space="preserve"> noteiktajā periodā</w:t>
      </w:r>
      <w:r w:rsidRPr="002C7A64">
        <w:rPr>
          <w:rFonts w:ascii="Times New Roman" w:eastAsia="Calibri" w:hAnsi="Times New Roman" w:cs="Times New Roman"/>
          <w:iCs/>
          <w:color w:val="000000" w:themeColor="text1"/>
          <w:sz w:val="24"/>
          <w:szCs w:val="24"/>
          <w:lang w:val="lv-LV"/>
        </w:rPr>
        <w:t>, lai nodrošinātu tajās noteiktā resocializācijas politikas mērķa - mazināt noziedzīgās uzvedības riskus ieslodzītajiem un probācijas klientiem soda izpildes laikā, tādējādi radot priekšnoteikumus personas veiksmīgai iekļaušanai sabiedrībā pēc soda izpildes beigām, t.sk. aktīvai līdzdalībai sabiedrības procesos (arī nodarbināmības jomā), sasniegšanu.</w:t>
      </w:r>
    </w:p>
    <w:p w14:paraId="664009EE" w14:textId="1AE531D9" w:rsidR="00505B01" w:rsidRPr="002C7A64" w:rsidRDefault="00505B01" w:rsidP="00505B01">
      <w:pPr>
        <w:spacing w:after="0" w:line="240" w:lineRule="auto"/>
        <w:ind w:firstLine="567"/>
        <w:jc w:val="both"/>
        <w:rPr>
          <w:rFonts w:ascii="Times New Roman" w:eastAsia="Calibri" w:hAnsi="Times New Roman" w:cs="Times New Roman"/>
          <w:iCs/>
          <w:color w:val="000000" w:themeColor="text1"/>
          <w:sz w:val="24"/>
          <w:szCs w:val="24"/>
          <w:lang w:val="lv-LV"/>
        </w:rPr>
        <w:sectPr w:rsidR="00505B01" w:rsidRPr="002C7A64" w:rsidSect="008E7B5D">
          <w:headerReference w:type="default" r:id="rId13"/>
          <w:footerReference w:type="default" r:id="rId14"/>
          <w:footerReference w:type="first" r:id="rId15"/>
          <w:pgSz w:w="11906" w:h="16838"/>
          <w:pgMar w:top="1134" w:right="1440" w:bottom="1440" w:left="993" w:header="709" w:footer="709" w:gutter="0"/>
          <w:cols w:space="708"/>
          <w:docGrid w:linePitch="360"/>
        </w:sectPr>
      </w:pPr>
      <w:r w:rsidRPr="002C7A64">
        <w:rPr>
          <w:rFonts w:ascii="Times New Roman" w:eastAsia="Calibri" w:hAnsi="Times New Roman" w:cs="Times New Roman"/>
          <w:iCs/>
          <w:color w:val="000000" w:themeColor="text1"/>
          <w:sz w:val="24"/>
          <w:szCs w:val="24"/>
          <w:lang w:val="lv-LV"/>
        </w:rPr>
        <w:t>Plāna pasākumu darbības rezultāti un rezultatīvie rādītāji ir veidoti, balstoties uz Pamatnostādnēs izvirzītajiem politikas rezultātiem un to rezultatīvajie</w:t>
      </w:r>
      <w:r w:rsidRPr="00955C6C">
        <w:rPr>
          <w:rFonts w:ascii="Times New Roman" w:eastAsia="Calibri" w:hAnsi="Times New Roman" w:cs="Times New Roman"/>
          <w:iCs/>
          <w:color w:val="000000" w:themeColor="text1"/>
          <w:sz w:val="24"/>
          <w:szCs w:val="24"/>
          <w:lang w:val="lv-LV"/>
        </w:rPr>
        <w:t>m rādītājiem. Tabulā norādīta rezultatīvo rādītāju starpvērtība, kuru plānots sasniegt līdz 2024.</w:t>
      </w:r>
      <w:r w:rsidR="00990C35">
        <w:rPr>
          <w:rFonts w:ascii="Times New Roman" w:eastAsia="Calibri" w:hAnsi="Times New Roman" w:cs="Times New Roman"/>
          <w:iCs/>
          <w:color w:val="000000" w:themeColor="text1"/>
          <w:sz w:val="24"/>
          <w:szCs w:val="24"/>
          <w:lang w:val="lv-LV"/>
        </w:rPr>
        <w:t> </w:t>
      </w:r>
      <w:r w:rsidRPr="00955C6C">
        <w:rPr>
          <w:rFonts w:ascii="Times New Roman" w:eastAsia="Calibri" w:hAnsi="Times New Roman" w:cs="Times New Roman"/>
          <w:iCs/>
          <w:color w:val="000000" w:themeColor="text1"/>
          <w:sz w:val="24"/>
          <w:szCs w:val="24"/>
          <w:lang w:val="lv-LV"/>
        </w:rPr>
        <w:t>gadam.</w:t>
      </w:r>
      <w:r w:rsidR="00604CEC" w:rsidRPr="00955C6C">
        <w:rPr>
          <w:rFonts w:ascii="Times New Roman" w:eastAsia="Calibri" w:hAnsi="Times New Roman" w:cs="Times New Roman"/>
          <w:iCs/>
          <w:color w:val="000000" w:themeColor="text1"/>
          <w:sz w:val="24"/>
          <w:szCs w:val="24"/>
          <w:lang w:val="lv-LV"/>
        </w:rPr>
        <w:t xml:space="preserve"> Tāpat </w:t>
      </w:r>
      <w:r w:rsidR="007A2B26" w:rsidRPr="00955C6C">
        <w:rPr>
          <w:rFonts w:ascii="Times New Roman" w:eastAsia="Calibri" w:hAnsi="Times New Roman" w:cs="Times New Roman"/>
          <w:iCs/>
          <w:color w:val="000000" w:themeColor="text1"/>
          <w:sz w:val="24"/>
          <w:szCs w:val="24"/>
          <w:lang w:val="lv-LV"/>
        </w:rPr>
        <w:t>P</w:t>
      </w:r>
      <w:r w:rsidR="00604CEC" w:rsidRPr="00955C6C">
        <w:rPr>
          <w:rFonts w:ascii="Times New Roman" w:eastAsia="Calibri" w:hAnsi="Times New Roman" w:cs="Times New Roman"/>
          <w:iCs/>
          <w:color w:val="000000" w:themeColor="text1"/>
          <w:sz w:val="24"/>
          <w:szCs w:val="24"/>
          <w:lang w:val="lv-LV"/>
        </w:rPr>
        <w:t xml:space="preserve">lānā saglabāta </w:t>
      </w:r>
      <w:r w:rsidR="007A2B26" w:rsidRPr="00955C6C">
        <w:rPr>
          <w:rFonts w:ascii="Times New Roman" w:eastAsia="Calibri" w:hAnsi="Times New Roman" w:cs="Times New Roman"/>
          <w:iCs/>
          <w:color w:val="000000" w:themeColor="text1"/>
          <w:sz w:val="24"/>
          <w:szCs w:val="24"/>
          <w:lang w:val="lv-LV"/>
        </w:rPr>
        <w:t>Pamatnostādņu 4.</w:t>
      </w:r>
      <w:r w:rsidR="00990C35">
        <w:rPr>
          <w:rFonts w:ascii="Times New Roman" w:eastAsia="Calibri" w:hAnsi="Times New Roman" w:cs="Times New Roman"/>
          <w:iCs/>
          <w:color w:val="000000" w:themeColor="text1"/>
          <w:sz w:val="24"/>
          <w:szCs w:val="24"/>
          <w:lang w:val="lv-LV"/>
        </w:rPr>
        <w:t> </w:t>
      </w:r>
      <w:r w:rsidR="007A2B26" w:rsidRPr="00955C6C">
        <w:rPr>
          <w:rFonts w:ascii="Times New Roman" w:eastAsia="Calibri" w:hAnsi="Times New Roman" w:cs="Times New Roman"/>
          <w:iCs/>
          <w:color w:val="000000" w:themeColor="text1"/>
          <w:sz w:val="24"/>
          <w:szCs w:val="24"/>
          <w:lang w:val="lv-LV"/>
        </w:rPr>
        <w:t>pielikumā izmantotā pasākumu numerācija</w:t>
      </w:r>
      <w:r w:rsidR="00955C6C" w:rsidRPr="00955C6C">
        <w:rPr>
          <w:rFonts w:ascii="Times New Roman" w:eastAsia="Calibri" w:hAnsi="Times New Roman" w:cs="Times New Roman"/>
          <w:iCs/>
          <w:color w:val="000000" w:themeColor="text1"/>
          <w:sz w:val="24"/>
          <w:szCs w:val="24"/>
          <w:lang w:val="lv-LV"/>
        </w:rPr>
        <w:t xml:space="preserve">. Pamatnostādņu </w:t>
      </w:r>
      <w:r w:rsidR="007A2B26" w:rsidRPr="00955C6C">
        <w:rPr>
          <w:rFonts w:ascii="Times New Roman" w:eastAsia="Calibri" w:hAnsi="Times New Roman" w:cs="Times New Roman"/>
          <w:iCs/>
          <w:color w:val="000000" w:themeColor="text1"/>
          <w:sz w:val="24"/>
          <w:szCs w:val="24"/>
          <w:lang w:val="lv-LV"/>
        </w:rPr>
        <w:t>pasākumi, kuri Plānā nav ietverti, tiks īstenoti nākamajā Plāna periodā (no 2025.-2027.</w:t>
      </w:r>
      <w:r w:rsidR="00990C35">
        <w:rPr>
          <w:rFonts w:ascii="Times New Roman" w:eastAsia="Calibri" w:hAnsi="Times New Roman" w:cs="Times New Roman"/>
          <w:iCs/>
          <w:color w:val="000000" w:themeColor="text1"/>
          <w:sz w:val="24"/>
          <w:szCs w:val="24"/>
          <w:lang w:val="lv-LV"/>
        </w:rPr>
        <w:t> </w:t>
      </w:r>
      <w:r w:rsidR="007A2B26" w:rsidRPr="00955C6C">
        <w:rPr>
          <w:rFonts w:ascii="Times New Roman" w:eastAsia="Calibri" w:hAnsi="Times New Roman" w:cs="Times New Roman"/>
          <w:iCs/>
          <w:color w:val="000000" w:themeColor="text1"/>
          <w:sz w:val="24"/>
          <w:szCs w:val="24"/>
          <w:lang w:val="lv-LV"/>
        </w:rPr>
        <w:t>gadam).</w:t>
      </w:r>
      <w:r w:rsidR="007A2B26" w:rsidRPr="002C7A64">
        <w:rPr>
          <w:rFonts w:ascii="Times New Roman" w:eastAsia="Calibri" w:hAnsi="Times New Roman" w:cs="Times New Roman"/>
          <w:iCs/>
          <w:color w:val="000000" w:themeColor="text1"/>
          <w:sz w:val="24"/>
          <w:szCs w:val="24"/>
          <w:lang w:val="lv-LV"/>
        </w:rPr>
        <w:t xml:space="preserve"> </w:t>
      </w:r>
    </w:p>
    <w:p w14:paraId="41C9DA16" w14:textId="77777777" w:rsidR="00230748" w:rsidRPr="002C7A64" w:rsidRDefault="00230748" w:rsidP="001835EA">
      <w:pPr>
        <w:pStyle w:val="BodyText"/>
        <w:jc w:val="center"/>
        <w:rPr>
          <w:color w:val="000000" w:themeColor="text1"/>
          <w:sz w:val="24"/>
        </w:rPr>
      </w:pPr>
    </w:p>
    <w:p w14:paraId="77C043AC" w14:textId="77777777" w:rsidR="007667DD" w:rsidRPr="002C7A64" w:rsidRDefault="007667DD" w:rsidP="00BB3628">
      <w:pPr>
        <w:spacing w:after="0" w:line="240" w:lineRule="auto"/>
        <w:jc w:val="both"/>
        <w:rPr>
          <w:rFonts w:ascii="Times New Roman" w:eastAsia="Calibri" w:hAnsi="Times New Roman" w:cs="Times New Roman"/>
          <w:i/>
          <w:color w:val="000000" w:themeColor="text1"/>
          <w:sz w:val="24"/>
          <w:szCs w:val="24"/>
          <w:lang w:val="lv-LV"/>
        </w:rPr>
      </w:pPr>
    </w:p>
    <w:tbl>
      <w:tblPr>
        <w:tblStyle w:val="TableGrid"/>
        <w:tblW w:w="14454" w:type="dxa"/>
        <w:tblLayout w:type="fixed"/>
        <w:tblLook w:val="04A0" w:firstRow="1" w:lastRow="0" w:firstColumn="1" w:lastColumn="0" w:noHBand="0" w:noVBand="1"/>
      </w:tblPr>
      <w:tblGrid>
        <w:gridCol w:w="702"/>
        <w:gridCol w:w="143"/>
        <w:gridCol w:w="2549"/>
        <w:gridCol w:w="73"/>
        <w:gridCol w:w="7"/>
        <w:gridCol w:w="61"/>
        <w:gridCol w:w="41"/>
        <w:gridCol w:w="28"/>
        <w:gridCol w:w="219"/>
        <w:gridCol w:w="2263"/>
        <w:gridCol w:w="20"/>
        <w:gridCol w:w="123"/>
        <w:gridCol w:w="10"/>
        <w:gridCol w:w="20"/>
        <w:gridCol w:w="2943"/>
        <w:gridCol w:w="285"/>
        <w:gridCol w:w="144"/>
        <w:gridCol w:w="988"/>
        <w:gridCol w:w="288"/>
        <w:gridCol w:w="1421"/>
        <w:gridCol w:w="33"/>
        <w:gridCol w:w="2093"/>
      </w:tblGrid>
      <w:tr w:rsidR="00B11511" w:rsidRPr="00AE3B2F" w14:paraId="5AEEF416" w14:textId="77777777" w:rsidTr="009B4864">
        <w:trPr>
          <w:trHeight w:val="729"/>
        </w:trPr>
        <w:tc>
          <w:tcPr>
            <w:tcW w:w="3823" w:type="dxa"/>
            <w:gridSpan w:val="9"/>
            <w:shd w:val="clear" w:color="auto" w:fill="auto"/>
          </w:tcPr>
          <w:p w14:paraId="25F11AD7" w14:textId="77777777" w:rsidR="00B11511" w:rsidRPr="002C7A64" w:rsidRDefault="00B11511" w:rsidP="00B11511">
            <w:pPr>
              <w:tabs>
                <w:tab w:val="left" w:pos="993"/>
              </w:tabs>
              <w:jc w:val="both"/>
              <w:rPr>
                <w:rFonts w:ascii="Times New Roman" w:hAnsi="Times New Roman" w:cs="Times New Roman"/>
                <w:b/>
                <w:bCs/>
                <w:color w:val="000000" w:themeColor="text1"/>
                <w:sz w:val="24"/>
                <w:szCs w:val="24"/>
                <w:lang w:val="lv-LV"/>
              </w:rPr>
            </w:pPr>
            <w:bookmarkStart w:id="1" w:name="_Hlk105746411"/>
            <w:r w:rsidRPr="002C7A64">
              <w:rPr>
                <w:rFonts w:ascii="Times New Roman" w:hAnsi="Times New Roman" w:cs="Times New Roman"/>
                <w:b/>
                <w:bCs/>
                <w:color w:val="000000" w:themeColor="text1"/>
                <w:sz w:val="24"/>
                <w:szCs w:val="24"/>
                <w:lang w:val="lv-LV"/>
              </w:rPr>
              <w:t>Plāna mērķis</w:t>
            </w:r>
          </w:p>
        </w:tc>
        <w:tc>
          <w:tcPr>
            <w:tcW w:w="10631" w:type="dxa"/>
            <w:gridSpan w:val="13"/>
            <w:shd w:val="clear" w:color="auto" w:fill="auto"/>
          </w:tcPr>
          <w:p w14:paraId="2D9F7F9A" w14:textId="77777777" w:rsidR="00B11511" w:rsidRPr="002C7A64" w:rsidRDefault="001B7DA4" w:rsidP="001B7DA4">
            <w:pPr>
              <w:tabs>
                <w:tab w:val="left" w:pos="993"/>
              </w:tabs>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Plāna izstrādes mērķis ir </w:t>
            </w:r>
            <w:r w:rsidR="00042887" w:rsidRPr="002C7A64">
              <w:rPr>
                <w:rFonts w:ascii="Times New Roman" w:hAnsi="Times New Roman" w:cs="Times New Roman"/>
                <w:color w:val="000000" w:themeColor="text1"/>
                <w:sz w:val="24"/>
                <w:szCs w:val="24"/>
                <w:lang w:val="lv-LV"/>
              </w:rPr>
              <w:t>nodrošināt secīgu un plānotu institūciju rīcību not</w:t>
            </w:r>
            <w:r w:rsidR="00D35441" w:rsidRPr="002C7A64">
              <w:rPr>
                <w:rFonts w:ascii="Times New Roman" w:hAnsi="Times New Roman" w:cs="Times New Roman"/>
                <w:color w:val="000000" w:themeColor="text1"/>
                <w:sz w:val="24"/>
                <w:szCs w:val="24"/>
                <w:lang w:val="lv-LV"/>
              </w:rPr>
              <w:t xml:space="preserve">eiktajā </w:t>
            </w:r>
            <w:r w:rsidR="00042887" w:rsidRPr="002C7A64">
              <w:rPr>
                <w:rFonts w:ascii="Times New Roman" w:hAnsi="Times New Roman" w:cs="Times New Roman"/>
                <w:color w:val="000000" w:themeColor="text1"/>
                <w:sz w:val="24"/>
                <w:szCs w:val="24"/>
                <w:lang w:val="lv-LV"/>
              </w:rPr>
              <w:t>periodā, kas ļautu</w:t>
            </w:r>
            <w:r w:rsidR="00D35441" w:rsidRPr="002C7A64">
              <w:rPr>
                <w:rFonts w:ascii="Times New Roman" w:hAnsi="Times New Roman" w:cs="Times New Roman"/>
                <w:color w:val="000000" w:themeColor="text1"/>
                <w:sz w:val="24"/>
                <w:szCs w:val="24"/>
                <w:lang w:val="lv-LV"/>
              </w:rPr>
              <w:t xml:space="preserve"> sasniegt</w:t>
            </w:r>
            <w:r w:rsidR="00042887" w:rsidRPr="002C7A64">
              <w:rPr>
                <w:rFonts w:ascii="Times New Roman" w:hAnsi="Times New Roman" w:cs="Times New Roman"/>
                <w:color w:val="000000" w:themeColor="text1"/>
                <w:sz w:val="24"/>
                <w:szCs w:val="24"/>
                <w:lang w:val="lv-LV"/>
              </w:rPr>
              <w:t xml:space="preserve"> </w:t>
            </w:r>
            <w:r w:rsidR="00E252DD" w:rsidRPr="002C7A64">
              <w:rPr>
                <w:rFonts w:ascii="Times New Roman" w:hAnsi="Times New Roman" w:cs="Times New Roman"/>
                <w:color w:val="000000" w:themeColor="text1"/>
                <w:sz w:val="24"/>
                <w:szCs w:val="24"/>
                <w:lang w:val="lv-LV"/>
              </w:rPr>
              <w:t>resocializācijas politikas mērķ</w:t>
            </w:r>
            <w:r w:rsidR="00D35441" w:rsidRPr="002C7A64">
              <w:rPr>
                <w:rFonts w:ascii="Times New Roman" w:hAnsi="Times New Roman" w:cs="Times New Roman"/>
                <w:color w:val="000000" w:themeColor="text1"/>
                <w:sz w:val="24"/>
                <w:szCs w:val="24"/>
                <w:lang w:val="lv-LV"/>
              </w:rPr>
              <w:t>i (</w:t>
            </w:r>
            <w:r w:rsidR="00E252DD" w:rsidRPr="002C7A64">
              <w:rPr>
                <w:rFonts w:ascii="Times New Roman" w:hAnsi="Times New Roman" w:cs="Times New Roman"/>
                <w:color w:val="000000" w:themeColor="text1"/>
                <w:sz w:val="24"/>
                <w:szCs w:val="24"/>
                <w:lang w:val="lv-LV"/>
              </w:rPr>
              <w:t>mazināt noziedzīgās uzvedības riskus ieslodzītajiem un probācijas klientiem soda izpildes laikā, tādējādi radot priekšnoteikumus personas veiksmīgai iekļaušanai sabiedrībā pēc soda izpildes beigām, t.sk. aktīvai līdzdalībai sabiedrības procesos (arī nodarbināmības jomā), sasniegšanu</w:t>
            </w:r>
            <w:r w:rsidR="00D35441" w:rsidRPr="002C7A64">
              <w:rPr>
                <w:rFonts w:ascii="Times New Roman" w:hAnsi="Times New Roman" w:cs="Times New Roman"/>
                <w:color w:val="000000" w:themeColor="text1"/>
                <w:sz w:val="24"/>
                <w:szCs w:val="24"/>
                <w:lang w:val="lv-LV"/>
              </w:rPr>
              <w:t>)</w:t>
            </w:r>
            <w:r w:rsidR="00E252DD" w:rsidRPr="002C7A64">
              <w:rPr>
                <w:rFonts w:ascii="Times New Roman" w:hAnsi="Times New Roman" w:cs="Times New Roman"/>
                <w:color w:val="000000" w:themeColor="text1"/>
                <w:sz w:val="24"/>
                <w:szCs w:val="24"/>
                <w:lang w:val="lv-LV"/>
              </w:rPr>
              <w:t>.</w:t>
            </w:r>
          </w:p>
        </w:tc>
      </w:tr>
      <w:tr w:rsidR="00D60504" w:rsidRPr="002C7A64" w14:paraId="628BE8C6" w14:textId="77777777" w:rsidTr="009B4864">
        <w:trPr>
          <w:trHeight w:val="729"/>
        </w:trPr>
        <w:tc>
          <w:tcPr>
            <w:tcW w:w="3823" w:type="dxa"/>
            <w:gridSpan w:val="9"/>
            <w:shd w:val="clear" w:color="auto" w:fill="auto"/>
          </w:tcPr>
          <w:p w14:paraId="1C16D23A" w14:textId="77777777" w:rsidR="00D60504" w:rsidRPr="002C7A64" w:rsidRDefault="00D60504" w:rsidP="00A623C1">
            <w:pPr>
              <w:tabs>
                <w:tab w:val="left" w:pos="993"/>
              </w:tabs>
              <w:jc w:val="both"/>
              <w:rPr>
                <w:rFonts w:ascii="Times New Roman" w:hAnsi="Times New Roman" w:cs="Times New Roman"/>
                <w:b/>
                <w:color w:val="000000" w:themeColor="text1"/>
                <w:sz w:val="24"/>
                <w:szCs w:val="24"/>
                <w:lang w:val="lv-LV"/>
              </w:rPr>
            </w:pPr>
            <w:bookmarkStart w:id="2" w:name="_Hlk105593427"/>
            <w:bookmarkEnd w:id="1"/>
            <w:r w:rsidRPr="002C7A64">
              <w:rPr>
                <w:rFonts w:ascii="Times New Roman" w:hAnsi="Times New Roman" w:cs="Times New Roman"/>
                <w:b/>
                <w:color w:val="000000" w:themeColor="text1"/>
                <w:sz w:val="24"/>
                <w:szCs w:val="24"/>
                <w:lang w:val="lv-LV"/>
              </w:rPr>
              <w:t>Politikas rezultāts/-i un rezultatīvais rādītājs/-i</w:t>
            </w:r>
          </w:p>
        </w:tc>
        <w:tc>
          <w:tcPr>
            <w:tcW w:w="10631" w:type="dxa"/>
            <w:gridSpan w:val="13"/>
            <w:shd w:val="clear" w:color="auto" w:fill="auto"/>
          </w:tcPr>
          <w:p w14:paraId="328BB391" w14:textId="77777777" w:rsidR="00D60504" w:rsidRPr="002C7A64" w:rsidRDefault="00D60504" w:rsidP="00A623C1">
            <w:pPr>
              <w:tabs>
                <w:tab w:val="left" w:pos="993"/>
              </w:tabs>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1. Politikas rezultāts (PR) – Notiesāto un probācijas klientu īpatsvars, kas pēc soda izpildes beigām iesaistās nodarbināmībā un aktīvi iekļaujas sabiedrībā.</w:t>
            </w:r>
          </w:p>
          <w:tbl>
            <w:tblPr>
              <w:tblpPr w:leftFromText="180" w:rightFromText="180" w:vertAnchor="text" w:horzAnchor="margin" w:tblpY="308"/>
              <w:tblOverlap w:val="never"/>
              <w:tblW w:w="10199" w:type="dxa"/>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2969"/>
              <w:gridCol w:w="2410"/>
              <w:gridCol w:w="2410"/>
              <w:gridCol w:w="2410"/>
            </w:tblGrid>
            <w:tr w:rsidR="0033549D" w:rsidRPr="002C7A64" w14:paraId="7CB98827" w14:textId="77777777" w:rsidTr="0033549D">
              <w:tc>
                <w:tcPr>
                  <w:tcW w:w="2969" w:type="dxa"/>
                  <w:tcBorders>
                    <w:top w:val="outset" w:sz="6" w:space="0" w:color="414142"/>
                    <w:left w:val="outset" w:sz="6" w:space="0" w:color="414142"/>
                    <w:bottom w:val="outset" w:sz="6" w:space="0" w:color="414142"/>
                    <w:right w:val="outset" w:sz="6" w:space="0" w:color="414142"/>
                  </w:tcBorders>
                  <w:shd w:val="clear" w:color="auto" w:fill="BFBFBF" w:themeFill="background1" w:themeFillShade="BF"/>
                  <w:hideMark/>
                </w:tcPr>
                <w:p w14:paraId="347499DE" w14:textId="77777777" w:rsidR="0033549D" w:rsidRPr="002C7A64" w:rsidRDefault="0033549D" w:rsidP="0033549D">
                  <w:pPr>
                    <w:spacing w:after="0" w:line="240" w:lineRule="auto"/>
                    <w:jc w:val="center"/>
                    <w:rPr>
                      <w:rFonts w:ascii="Times New Roman" w:eastAsia="Times New Roman" w:hAnsi="Times New Roman"/>
                      <w:b/>
                      <w:bCs/>
                      <w:color w:val="000000" w:themeColor="text1"/>
                      <w:sz w:val="24"/>
                      <w:szCs w:val="24"/>
                      <w:lang w:val="lv-LV" w:eastAsia="lv-LV"/>
                    </w:rPr>
                  </w:pPr>
                  <w:r w:rsidRPr="002C7A64">
                    <w:rPr>
                      <w:rFonts w:ascii="Times New Roman" w:eastAsia="Times New Roman" w:hAnsi="Times New Roman"/>
                      <w:b/>
                      <w:bCs/>
                      <w:color w:val="000000" w:themeColor="text1"/>
                      <w:sz w:val="24"/>
                      <w:szCs w:val="24"/>
                      <w:lang w:val="lv-LV" w:eastAsia="lv-LV"/>
                    </w:rPr>
                    <w:t>Rezultatīvais rādītājs (RR)</w:t>
                  </w:r>
                </w:p>
              </w:tc>
              <w:tc>
                <w:tcPr>
                  <w:tcW w:w="2410" w:type="dxa"/>
                  <w:tcBorders>
                    <w:top w:val="outset" w:sz="6" w:space="0" w:color="414142"/>
                    <w:left w:val="outset" w:sz="6" w:space="0" w:color="414142"/>
                    <w:bottom w:val="outset" w:sz="6" w:space="0" w:color="414142"/>
                    <w:right w:val="outset" w:sz="6" w:space="0" w:color="414142"/>
                  </w:tcBorders>
                  <w:shd w:val="clear" w:color="auto" w:fill="BFBFBF" w:themeFill="background1" w:themeFillShade="BF"/>
                </w:tcPr>
                <w:p w14:paraId="783FAB78" w14:textId="30AFF692" w:rsidR="0033549D" w:rsidRPr="002C7A64" w:rsidRDefault="006F3A98" w:rsidP="0033549D">
                  <w:pPr>
                    <w:spacing w:after="0" w:line="240" w:lineRule="auto"/>
                    <w:jc w:val="center"/>
                    <w:rPr>
                      <w:rFonts w:ascii="Times New Roman" w:eastAsia="Times New Roman" w:hAnsi="Times New Roman"/>
                      <w:b/>
                      <w:bCs/>
                      <w:color w:val="000000" w:themeColor="text1"/>
                      <w:sz w:val="24"/>
                      <w:szCs w:val="24"/>
                      <w:lang w:val="lv-LV" w:eastAsia="lv-LV"/>
                    </w:rPr>
                  </w:pPr>
                  <w:r>
                    <w:rPr>
                      <w:rFonts w:ascii="Times New Roman" w:eastAsia="Times New Roman" w:hAnsi="Times New Roman"/>
                      <w:b/>
                      <w:bCs/>
                      <w:color w:val="000000" w:themeColor="text1"/>
                      <w:sz w:val="24"/>
                      <w:szCs w:val="24"/>
                      <w:lang w:val="lv-LV" w:eastAsia="lv-LV"/>
                    </w:rPr>
                    <w:t>2022</w:t>
                  </w:r>
                </w:p>
              </w:tc>
              <w:tc>
                <w:tcPr>
                  <w:tcW w:w="2410" w:type="dxa"/>
                  <w:tcBorders>
                    <w:top w:val="outset" w:sz="6" w:space="0" w:color="414142"/>
                    <w:left w:val="outset" w:sz="6" w:space="0" w:color="414142"/>
                    <w:bottom w:val="outset" w:sz="6" w:space="0" w:color="414142"/>
                    <w:right w:val="outset" w:sz="6" w:space="0" w:color="414142"/>
                  </w:tcBorders>
                  <w:shd w:val="clear" w:color="auto" w:fill="BFBFBF" w:themeFill="background1" w:themeFillShade="BF"/>
                </w:tcPr>
                <w:p w14:paraId="3DA201EC" w14:textId="77777777" w:rsidR="0033549D" w:rsidRPr="002C7A64" w:rsidRDefault="0033549D" w:rsidP="0033549D">
                  <w:pPr>
                    <w:spacing w:after="0" w:line="240" w:lineRule="auto"/>
                    <w:jc w:val="center"/>
                    <w:rPr>
                      <w:rFonts w:ascii="Times New Roman" w:eastAsia="Times New Roman" w:hAnsi="Times New Roman"/>
                      <w:b/>
                      <w:bCs/>
                      <w:color w:val="000000" w:themeColor="text1"/>
                      <w:sz w:val="24"/>
                      <w:szCs w:val="24"/>
                      <w:lang w:val="lv-LV" w:eastAsia="lv-LV"/>
                    </w:rPr>
                  </w:pPr>
                  <w:r w:rsidRPr="002C7A64">
                    <w:rPr>
                      <w:rFonts w:ascii="Times New Roman" w:eastAsia="Times New Roman" w:hAnsi="Times New Roman"/>
                      <w:b/>
                      <w:bCs/>
                      <w:color w:val="000000" w:themeColor="text1"/>
                      <w:sz w:val="24"/>
                      <w:szCs w:val="24"/>
                      <w:lang w:val="lv-LV" w:eastAsia="lv-LV"/>
                    </w:rPr>
                    <w:t>2023</w:t>
                  </w:r>
                </w:p>
              </w:tc>
              <w:tc>
                <w:tcPr>
                  <w:tcW w:w="2410" w:type="dxa"/>
                  <w:tcBorders>
                    <w:top w:val="outset" w:sz="6" w:space="0" w:color="414142"/>
                    <w:left w:val="outset" w:sz="6" w:space="0" w:color="414142"/>
                    <w:bottom w:val="outset" w:sz="6" w:space="0" w:color="414142"/>
                    <w:right w:val="outset" w:sz="6" w:space="0" w:color="414142"/>
                  </w:tcBorders>
                  <w:shd w:val="clear" w:color="auto" w:fill="BFBFBF" w:themeFill="background1" w:themeFillShade="BF"/>
                  <w:hideMark/>
                </w:tcPr>
                <w:p w14:paraId="0B3080CC" w14:textId="77777777" w:rsidR="0033549D" w:rsidRPr="002C7A64" w:rsidRDefault="0033549D" w:rsidP="0033549D">
                  <w:pPr>
                    <w:spacing w:after="0" w:line="240" w:lineRule="auto"/>
                    <w:jc w:val="center"/>
                    <w:rPr>
                      <w:rFonts w:ascii="Times New Roman" w:eastAsia="Times New Roman" w:hAnsi="Times New Roman"/>
                      <w:b/>
                      <w:bCs/>
                      <w:color w:val="000000" w:themeColor="text1"/>
                      <w:sz w:val="24"/>
                      <w:szCs w:val="24"/>
                      <w:lang w:val="lv-LV" w:eastAsia="lv-LV"/>
                    </w:rPr>
                  </w:pPr>
                  <w:r w:rsidRPr="002C7A64">
                    <w:rPr>
                      <w:rFonts w:ascii="Times New Roman" w:eastAsia="Times New Roman" w:hAnsi="Times New Roman"/>
                      <w:b/>
                      <w:bCs/>
                      <w:color w:val="000000" w:themeColor="text1"/>
                      <w:sz w:val="24"/>
                      <w:szCs w:val="24"/>
                      <w:lang w:val="lv-LV" w:eastAsia="lv-LV"/>
                    </w:rPr>
                    <w:t>2024</w:t>
                  </w:r>
                </w:p>
                <w:p w14:paraId="5EC9BF37" w14:textId="77777777" w:rsidR="0033549D" w:rsidRPr="002C7A64" w:rsidRDefault="0033549D" w:rsidP="0033549D">
                  <w:pPr>
                    <w:spacing w:after="0" w:line="240" w:lineRule="auto"/>
                    <w:jc w:val="center"/>
                    <w:rPr>
                      <w:rFonts w:ascii="Times New Roman" w:eastAsia="Times New Roman" w:hAnsi="Times New Roman"/>
                      <w:b/>
                      <w:bCs/>
                      <w:color w:val="000000" w:themeColor="text1"/>
                      <w:sz w:val="24"/>
                      <w:szCs w:val="24"/>
                      <w:lang w:val="lv-LV" w:eastAsia="lv-LV"/>
                    </w:rPr>
                  </w:pPr>
                </w:p>
              </w:tc>
            </w:tr>
            <w:tr w:rsidR="0033549D" w:rsidRPr="002C7A64" w14:paraId="38523D6A" w14:textId="77777777" w:rsidTr="0033549D">
              <w:tc>
                <w:tcPr>
                  <w:tcW w:w="2969"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4A944F0" w14:textId="77777777" w:rsidR="0033549D" w:rsidRPr="002C7A64" w:rsidRDefault="0033549D" w:rsidP="0033549D">
                  <w:pPr>
                    <w:spacing w:after="0" w:line="240" w:lineRule="auto"/>
                    <w:rPr>
                      <w:rFonts w:ascii="Times New Roman" w:eastAsia="Times New Roman" w:hAnsi="Times New Roman"/>
                      <w:color w:val="000000" w:themeColor="text1"/>
                      <w:sz w:val="24"/>
                      <w:szCs w:val="24"/>
                      <w:lang w:val="lv-LV" w:eastAsia="lv-LV"/>
                    </w:rPr>
                  </w:pPr>
                  <w:r w:rsidRPr="002C7A64">
                    <w:rPr>
                      <w:rFonts w:ascii="Times New Roman" w:eastAsia="Times New Roman" w:hAnsi="Times New Roman"/>
                      <w:color w:val="000000" w:themeColor="text1"/>
                      <w:sz w:val="24"/>
                      <w:szCs w:val="24"/>
                      <w:lang w:val="lv-LV" w:eastAsia="lv-LV"/>
                    </w:rPr>
                    <w:t>1. </w:t>
                  </w:r>
                  <w:r w:rsidRPr="002C7A64">
                    <w:rPr>
                      <w:rFonts w:ascii="Times New Roman" w:eastAsia="Times New Roman" w:hAnsi="Times New Roman"/>
                      <w:i/>
                      <w:iCs/>
                      <w:color w:val="000000" w:themeColor="text1"/>
                      <w:sz w:val="24"/>
                      <w:szCs w:val="24"/>
                      <w:lang w:val="lv-LV" w:eastAsia="lv-LV"/>
                    </w:rPr>
                    <w:t>Nodarbināto bijušo ieslodzīto skaits</w:t>
                  </w:r>
                  <w:r w:rsidRPr="002C7A64" w:rsidDel="00CF6A12">
                    <w:rPr>
                      <w:rFonts w:ascii="Times New Roman" w:eastAsia="Times New Roman" w:hAnsi="Times New Roman"/>
                      <w:i/>
                      <w:iCs/>
                      <w:color w:val="000000" w:themeColor="text1"/>
                      <w:sz w:val="24"/>
                      <w:szCs w:val="24"/>
                      <w:lang w:val="lv-LV" w:eastAsia="lv-LV"/>
                    </w:rPr>
                    <w:t xml:space="preserve"> </w:t>
                  </w:r>
                </w:p>
              </w:tc>
              <w:tc>
                <w:tcPr>
                  <w:tcW w:w="241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CC6A64C" w14:textId="77777777" w:rsidR="0033549D" w:rsidRPr="002C7A64" w:rsidRDefault="0033549D" w:rsidP="0033549D">
                  <w:pPr>
                    <w:spacing w:after="0" w:line="240" w:lineRule="auto"/>
                    <w:jc w:val="center"/>
                    <w:rPr>
                      <w:rFonts w:ascii="Times New Roman" w:eastAsia="Times New Roman" w:hAnsi="Times New Roman"/>
                      <w:strike/>
                      <w:color w:val="000000" w:themeColor="text1"/>
                      <w:sz w:val="24"/>
                      <w:szCs w:val="24"/>
                      <w:lang w:val="lv-LV" w:eastAsia="lv-LV"/>
                    </w:rPr>
                  </w:pPr>
                  <w:r w:rsidRPr="002C7A64">
                    <w:rPr>
                      <w:rFonts w:ascii="Times New Roman" w:eastAsia="Times New Roman" w:hAnsi="Times New Roman"/>
                      <w:color w:val="000000" w:themeColor="text1"/>
                      <w:sz w:val="24"/>
                      <w:szCs w:val="24"/>
                      <w:lang w:val="lv-LV" w:eastAsia="lv-LV"/>
                    </w:rPr>
                    <w:t>Spēkā stājas normatīvie akti, kas nodrošina šādas informācijas saņemšanu</w:t>
                  </w:r>
                </w:p>
              </w:tc>
              <w:tc>
                <w:tcPr>
                  <w:tcW w:w="241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BE675DF" w14:textId="179C83D5" w:rsidR="0033549D" w:rsidRPr="0052459D" w:rsidRDefault="00AE668B" w:rsidP="00AE668B">
                  <w:pPr>
                    <w:spacing w:after="0" w:line="240" w:lineRule="auto"/>
                    <w:jc w:val="center"/>
                    <w:rPr>
                      <w:rFonts w:ascii="Times New Roman" w:eastAsia="Times New Roman" w:hAnsi="Times New Roman"/>
                      <w:strike/>
                      <w:color w:val="000000" w:themeColor="text1"/>
                      <w:sz w:val="24"/>
                      <w:szCs w:val="24"/>
                      <w:lang w:val="lv-LV" w:eastAsia="lv-LV"/>
                    </w:rPr>
                  </w:pPr>
                  <w:r w:rsidRPr="0052459D">
                    <w:rPr>
                      <w:rFonts w:ascii="Times New Roman" w:eastAsia="Times New Roman" w:hAnsi="Times New Roman"/>
                      <w:color w:val="000000" w:themeColor="text1"/>
                      <w:sz w:val="24"/>
                      <w:szCs w:val="24"/>
                      <w:lang w:val="lv-LV" w:eastAsia="lv-LV"/>
                    </w:rPr>
                    <w:t>Tiek fiksēta rādītāja vērtība</w:t>
                  </w:r>
                  <w:r w:rsidR="0033549D" w:rsidRPr="0052459D">
                    <w:rPr>
                      <w:rFonts w:ascii="Times New Roman" w:eastAsia="Times New Roman" w:hAnsi="Times New Roman"/>
                      <w:color w:val="000000" w:themeColor="text1"/>
                      <w:sz w:val="24"/>
                      <w:szCs w:val="24"/>
                      <w:lang w:val="lv-LV" w:eastAsia="lv-LV"/>
                    </w:rPr>
                    <w:t xml:space="preserve"> </w:t>
                  </w:r>
                </w:p>
              </w:tc>
              <w:tc>
                <w:tcPr>
                  <w:tcW w:w="241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4952251" w14:textId="6A7A49A2" w:rsidR="0033549D" w:rsidRPr="002C7A64" w:rsidRDefault="00AE668B" w:rsidP="00AE668B">
                  <w:pPr>
                    <w:spacing w:after="0" w:line="240" w:lineRule="auto"/>
                    <w:jc w:val="center"/>
                    <w:rPr>
                      <w:rFonts w:ascii="Times New Roman" w:eastAsia="Times New Roman" w:hAnsi="Times New Roman"/>
                      <w:color w:val="000000" w:themeColor="text1"/>
                      <w:sz w:val="24"/>
                      <w:szCs w:val="24"/>
                      <w:lang w:val="lv-LV" w:eastAsia="lv-LV"/>
                    </w:rPr>
                  </w:pPr>
                  <w:r>
                    <w:rPr>
                      <w:rFonts w:ascii="Times New Roman" w:eastAsia="Times New Roman" w:hAnsi="Times New Roman"/>
                      <w:color w:val="000000" w:themeColor="text1"/>
                      <w:sz w:val="24"/>
                      <w:szCs w:val="24"/>
                      <w:lang w:val="lv-LV" w:eastAsia="lv-LV"/>
                    </w:rPr>
                    <w:t>Tiek fiksēta rādītāja vērtība</w:t>
                  </w:r>
                  <w:r w:rsidR="0033549D" w:rsidRPr="002C7A64">
                    <w:rPr>
                      <w:rFonts w:ascii="Times New Roman" w:eastAsia="Times New Roman" w:hAnsi="Times New Roman"/>
                      <w:color w:val="000000" w:themeColor="text1"/>
                      <w:sz w:val="24"/>
                      <w:szCs w:val="24"/>
                      <w:lang w:val="lv-LV" w:eastAsia="lv-LV"/>
                    </w:rPr>
                    <w:t xml:space="preserve"> </w:t>
                  </w:r>
                </w:p>
              </w:tc>
            </w:tr>
            <w:tr w:rsidR="0033549D" w:rsidRPr="00AE3B2F" w14:paraId="7C148462" w14:textId="77777777" w:rsidTr="0033549D">
              <w:tc>
                <w:tcPr>
                  <w:tcW w:w="2969" w:type="dxa"/>
                  <w:tcBorders>
                    <w:top w:val="outset" w:sz="6" w:space="0" w:color="414142"/>
                    <w:left w:val="outset" w:sz="6" w:space="0" w:color="414142"/>
                    <w:bottom w:val="outset" w:sz="6" w:space="0" w:color="414142"/>
                    <w:right w:val="outset" w:sz="6" w:space="0" w:color="414142"/>
                  </w:tcBorders>
                </w:tcPr>
                <w:p w14:paraId="460AE9FE" w14:textId="77777777" w:rsidR="0033549D" w:rsidRPr="002C7A64" w:rsidRDefault="0033549D" w:rsidP="0033549D">
                  <w:pPr>
                    <w:spacing w:after="0" w:line="240" w:lineRule="auto"/>
                    <w:rPr>
                      <w:rFonts w:ascii="Times New Roman" w:eastAsia="Times New Roman" w:hAnsi="Times New Roman"/>
                      <w:i/>
                      <w:strike/>
                      <w:color w:val="000000" w:themeColor="text1"/>
                      <w:sz w:val="24"/>
                      <w:szCs w:val="24"/>
                      <w:lang w:val="lv-LV" w:eastAsia="lv-LV"/>
                    </w:rPr>
                  </w:pPr>
                  <w:r w:rsidRPr="002C7A64">
                    <w:rPr>
                      <w:rFonts w:ascii="Times New Roman" w:hAnsi="Times New Roman"/>
                      <w:color w:val="000000" w:themeColor="text1"/>
                      <w:sz w:val="24"/>
                      <w:szCs w:val="24"/>
                      <w:lang w:val="lv-LV"/>
                    </w:rPr>
                    <w:t>2. </w:t>
                  </w:r>
                  <w:r w:rsidRPr="002C7A64">
                    <w:rPr>
                      <w:rFonts w:ascii="Times New Roman" w:hAnsi="Times New Roman"/>
                      <w:i/>
                      <w:color w:val="000000" w:themeColor="text1"/>
                      <w:sz w:val="24"/>
                      <w:szCs w:val="24"/>
                      <w:lang w:val="lv-LV"/>
                    </w:rPr>
                    <w:t>Legālajā nodarbinātībā iesaistīto probācijas klientu īpatsvara pieaugums</w:t>
                  </w:r>
                </w:p>
              </w:tc>
              <w:tc>
                <w:tcPr>
                  <w:tcW w:w="2410" w:type="dxa"/>
                  <w:tcBorders>
                    <w:top w:val="outset" w:sz="6" w:space="0" w:color="414142"/>
                    <w:left w:val="outset" w:sz="6" w:space="0" w:color="414142"/>
                    <w:bottom w:val="outset" w:sz="6" w:space="0" w:color="414142"/>
                    <w:right w:val="outset" w:sz="6" w:space="0" w:color="414142"/>
                  </w:tcBorders>
                </w:tcPr>
                <w:p w14:paraId="2BBF90FD" w14:textId="77777777" w:rsidR="0033549D" w:rsidRPr="002C7A64" w:rsidRDefault="0033549D" w:rsidP="0033549D">
                  <w:pPr>
                    <w:spacing w:after="0" w:line="240" w:lineRule="auto"/>
                    <w:jc w:val="center"/>
                    <w:rPr>
                      <w:rFonts w:ascii="Times New Roman" w:eastAsia="Times New Roman" w:hAnsi="Times New Roman"/>
                      <w:color w:val="000000" w:themeColor="text1"/>
                      <w:sz w:val="24"/>
                      <w:szCs w:val="24"/>
                      <w:lang w:val="lv-LV" w:eastAsia="lv-LV"/>
                    </w:rPr>
                  </w:pPr>
                  <w:r w:rsidRPr="002C7A64">
                    <w:rPr>
                      <w:rFonts w:ascii="Times New Roman" w:eastAsia="Times New Roman" w:hAnsi="Times New Roman"/>
                      <w:color w:val="000000" w:themeColor="text1"/>
                      <w:sz w:val="24"/>
                      <w:szCs w:val="24"/>
                      <w:lang w:val="lv-LV" w:eastAsia="lv-LV"/>
                    </w:rPr>
                    <w:t>12%</w:t>
                  </w:r>
                </w:p>
              </w:tc>
              <w:tc>
                <w:tcPr>
                  <w:tcW w:w="2410" w:type="dxa"/>
                  <w:tcBorders>
                    <w:top w:val="outset" w:sz="6" w:space="0" w:color="414142"/>
                    <w:left w:val="outset" w:sz="6" w:space="0" w:color="414142"/>
                    <w:bottom w:val="outset" w:sz="6" w:space="0" w:color="414142"/>
                    <w:right w:val="outset" w:sz="6" w:space="0" w:color="414142"/>
                  </w:tcBorders>
                </w:tcPr>
                <w:p w14:paraId="6F29F9F9" w14:textId="77777777" w:rsidR="0033549D" w:rsidRPr="002C7A64" w:rsidRDefault="0033549D" w:rsidP="0033549D">
                  <w:pPr>
                    <w:spacing w:after="0" w:line="240" w:lineRule="auto"/>
                    <w:jc w:val="center"/>
                    <w:rPr>
                      <w:rFonts w:ascii="Times New Roman" w:eastAsia="Times New Roman" w:hAnsi="Times New Roman"/>
                      <w:color w:val="000000" w:themeColor="text1"/>
                      <w:sz w:val="24"/>
                      <w:szCs w:val="24"/>
                      <w:lang w:val="lv-LV" w:eastAsia="lv-LV"/>
                    </w:rPr>
                  </w:pPr>
                  <w:r w:rsidRPr="002C7A64">
                    <w:rPr>
                      <w:rFonts w:ascii="Times New Roman" w:eastAsia="Times New Roman" w:hAnsi="Times New Roman"/>
                      <w:color w:val="000000" w:themeColor="text1"/>
                      <w:sz w:val="24"/>
                      <w:szCs w:val="24"/>
                      <w:lang w:val="lv-LV" w:eastAsia="lv-LV"/>
                    </w:rPr>
                    <w:t>13 %</w:t>
                  </w:r>
                </w:p>
              </w:tc>
              <w:tc>
                <w:tcPr>
                  <w:tcW w:w="2410" w:type="dxa"/>
                  <w:tcBorders>
                    <w:top w:val="outset" w:sz="6" w:space="0" w:color="414142"/>
                    <w:left w:val="outset" w:sz="6" w:space="0" w:color="414142"/>
                    <w:bottom w:val="outset" w:sz="6" w:space="0" w:color="414142"/>
                    <w:right w:val="outset" w:sz="6" w:space="0" w:color="414142"/>
                  </w:tcBorders>
                </w:tcPr>
                <w:p w14:paraId="3867AAE9" w14:textId="77777777" w:rsidR="0033549D" w:rsidRPr="002C7A64" w:rsidRDefault="0033549D" w:rsidP="0033549D">
                  <w:pPr>
                    <w:spacing w:after="0" w:line="240" w:lineRule="auto"/>
                    <w:jc w:val="center"/>
                    <w:rPr>
                      <w:rFonts w:ascii="Times New Roman" w:eastAsia="Times New Roman" w:hAnsi="Times New Roman"/>
                      <w:color w:val="000000" w:themeColor="text1"/>
                      <w:sz w:val="24"/>
                      <w:szCs w:val="24"/>
                      <w:lang w:val="lv-LV" w:eastAsia="lv-LV"/>
                    </w:rPr>
                  </w:pPr>
                  <w:r w:rsidRPr="002C7A64">
                    <w:rPr>
                      <w:rFonts w:ascii="Times New Roman" w:eastAsia="Times New Roman" w:hAnsi="Times New Roman"/>
                      <w:color w:val="000000" w:themeColor="text1"/>
                      <w:sz w:val="24"/>
                      <w:szCs w:val="24"/>
                      <w:lang w:val="lv-LV" w:eastAsia="lv-LV"/>
                    </w:rPr>
                    <w:t>14 %</w:t>
                  </w:r>
                </w:p>
              </w:tc>
            </w:tr>
          </w:tbl>
          <w:p w14:paraId="3A279857" w14:textId="77777777" w:rsidR="00D60504" w:rsidRPr="002C7A64" w:rsidRDefault="00D60504" w:rsidP="00A623C1">
            <w:pPr>
              <w:tabs>
                <w:tab w:val="left" w:pos="993"/>
              </w:tabs>
              <w:jc w:val="both"/>
              <w:rPr>
                <w:rFonts w:ascii="Times New Roman" w:hAnsi="Times New Roman" w:cs="Times New Roman"/>
                <w:color w:val="000000" w:themeColor="text1"/>
                <w:sz w:val="24"/>
                <w:szCs w:val="24"/>
                <w:lang w:val="lv-LV"/>
              </w:rPr>
            </w:pPr>
          </w:p>
          <w:p w14:paraId="1C0C1B72" w14:textId="77777777" w:rsidR="00D60504" w:rsidRPr="002C7A64" w:rsidRDefault="00D60504" w:rsidP="00A623C1">
            <w:pPr>
              <w:tabs>
                <w:tab w:val="left" w:pos="993"/>
              </w:tabs>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2. Politikas rezultāts (PR) – soda izpildes vajadzībām atbilstoša infrastruktūra IeVP un VPD, t.sk. ieviesti nepieciešamie e-risinājumi, </w:t>
            </w:r>
            <w:proofErr w:type="spellStart"/>
            <w:r w:rsidRPr="002C7A64">
              <w:rPr>
                <w:rFonts w:ascii="Times New Roman" w:hAnsi="Times New Roman" w:cs="Times New Roman"/>
                <w:color w:val="000000" w:themeColor="text1"/>
                <w:sz w:val="24"/>
                <w:szCs w:val="24"/>
                <w:lang w:val="lv-LV"/>
              </w:rPr>
              <w:t>efektivizējot</w:t>
            </w:r>
            <w:proofErr w:type="spellEnd"/>
            <w:r w:rsidRPr="002C7A64">
              <w:rPr>
                <w:rFonts w:ascii="Times New Roman" w:hAnsi="Times New Roman" w:cs="Times New Roman"/>
                <w:color w:val="000000" w:themeColor="text1"/>
                <w:sz w:val="24"/>
                <w:szCs w:val="24"/>
                <w:lang w:val="lv-LV"/>
              </w:rPr>
              <w:t xml:space="preserve"> iestāžu iekšējos procesus un atbrīvojot personālresursus resocializācijas īstenošanai.</w:t>
            </w:r>
          </w:p>
          <w:p w14:paraId="1785B617" w14:textId="77777777" w:rsidR="0033549D" w:rsidRPr="002C7A64" w:rsidRDefault="0033549D" w:rsidP="00A623C1">
            <w:pPr>
              <w:tabs>
                <w:tab w:val="left" w:pos="993"/>
              </w:tabs>
              <w:jc w:val="both"/>
              <w:rPr>
                <w:rFonts w:ascii="Times New Roman" w:hAnsi="Times New Roman" w:cs="Times New Roman"/>
                <w:color w:val="000000" w:themeColor="text1"/>
                <w:sz w:val="24"/>
                <w:szCs w:val="24"/>
                <w:lang w:val="lv-LV"/>
              </w:rPr>
            </w:pPr>
          </w:p>
          <w:tbl>
            <w:tblPr>
              <w:tblW w:w="10237" w:type="dxa"/>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3861"/>
              <w:gridCol w:w="2409"/>
              <w:gridCol w:w="1983"/>
              <w:gridCol w:w="1984"/>
            </w:tblGrid>
            <w:tr w:rsidR="00EA29CE" w:rsidRPr="002C7A64" w14:paraId="59885661" w14:textId="77777777" w:rsidTr="00EA29CE">
              <w:tc>
                <w:tcPr>
                  <w:tcW w:w="3861" w:type="dxa"/>
                  <w:tcBorders>
                    <w:top w:val="outset" w:sz="6" w:space="0" w:color="414142"/>
                    <w:left w:val="outset" w:sz="6" w:space="0" w:color="414142"/>
                    <w:bottom w:val="outset" w:sz="6" w:space="0" w:color="414142"/>
                    <w:right w:val="outset" w:sz="6" w:space="0" w:color="414142"/>
                  </w:tcBorders>
                  <w:shd w:val="clear" w:color="auto" w:fill="BFBFBF" w:themeFill="background1" w:themeFillShade="BF"/>
                  <w:hideMark/>
                </w:tcPr>
                <w:p w14:paraId="7FA74361" w14:textId="77777777" w:rsidR="00EA29CE" w:rsidRPr="002C7A64" w:rsidRDefault="00EA29CE" w:rsidP="0033549D">
                  <w:pPr>
                    <w:spacing w:after="0" w:line="240" w:lineRule="auto"/>
                    <w:jc w:val="center"/>
                    <w:rPr>
                      <w:rFonts w:ascii="Times New Roman" w:eastAsia="Times New Roman" w:hAnsi="Times New Roman"/>
                      <w:b/>
                      <w:bCs/>
                      <w:color w:val="000000" w:themeColor="text1"/>
                      <w:sz w:val="24"/>
                      <w:szCs w:val="24"/>
                      <w:lang w:val="lv-LV" w:eastAsia="lv-LV"/>
                    </w:rPr>
                  </w:pPr>
                  <w:r w:rsidRPr="002C7A64">
                    <w:rPr>
                      <w:rFonts w:ascii="Times New Roman" w:eastAsia="Times New Roman" w:hAnsi="Times New Roman"/>
                      <w:b/>
                      <w:bCs/>
                      <w:color w:val="000000" w:themeColor="text1"/>
                      <w:sz w:val="24"/>
                      <w:szCs w:val="24"/>
                      <w:lang w:val="lv-LV" w:eastAsia="lv-LV"/>
                    </w:rPr>
                    <w:t>Rezultatīvais rādītājs (RR)</w:t>
                  </w:r>
                </w:p>
              </w:tc>
              <w:tc>
                <w:tcPr>
                  <w:tcW w:w="2409" w:type="dxa"/>
                  <w:tcBorders>
                    <w:top w:val="outset" w:sz="6" w:space="0" w:color="414142"/>
                    <w:left w:val="outset" w:sz="6" w:space="0" w:color="414142"/>
                    <w:bottom w:val="outset" w:sz="6" w:space="0" w:color="414142"/>
                    <w:right w:val="outset" w:sz="6" w:space="0" w:color="414142"/>
                  </w:tcBorders>
                  <w:shd w:val="clear" w:color="auto" w:fill="BFBFBF" w:themeFill="background1" w:themeFillShade="BF"/>
                </w:tcPr>
                <w:p w14:paraId="4ED0D4D3" w14:textId="77777777" w:rsidR="00EA29CE" w:rsidRPr="002C7A64" w:rsidRDefault="00EA29CE" w:rsidP="0033549D">
                  <w:pPr>
                    <w:spacing w:after="0" w:line="240" w:lineRule="auto"/>
                    <w:jc w:val="center"/>
                    <w:rPr>
                      <w:rFonts w:ascii="Times New Roman" w:eastAsia="Times New Roman" w:hAnsi="Times New Roman"/>
                      <w:b/>
                      <w:bCs/>
                      <w:color w:val="000000" w:themeColor="text1"/>
                      <w:sz w:val="24"/>
                      <w:szCs w:val="24"/>
                      <w:lang w:val="lv-LV" w:eastAsia="lv-LV"/>
                    </w:rPr>
                  </w:pPr>
                  <w:r w:rsidRPr="002C7A64">
                    <w:rPr>
                      <w:rFonts w:ascii="Times New Roman" w:eastAsia="Times New Roman" w:hAnsi="Times New Roman"/>
                      <w:b/>
                      <w:bCs/>
                      <w:color w:val="000000" w:themeColor="text1"/>
                      <w:sz w:val="24"/>
                      <w:szCs w:val="24"/>
                      <w:lang w:val="lv-LV" w:eastAsia="lv-LV"/>
                    </w:rPr>
                    <w:t>2022</w:t>
                  </w:r>
                </w:p>
              </w:tc>
              <w:tc>
                <w:tcPr>
                  <w:tcW w:w="1983" w:type="dxa"/>
                  <w:tcBorders>
                    <w:top w:val="outset" w:sz="6" w:space="0" w:color="414142"/>
                    <w:left w:val="outset" w:sz="6" w:space="0" w:color="414142"/>
                    <w:bottom w:val="outset" w:sz="6" w:space="0" w:color="414142"/>
                    <w:right w:val="outset" w:sz="6" w:space="0" w:color="414142"/>
                  </w:tcBorders>
                  <w:shd w:val="clear" w:color="auto" w:fill="BFBFBF" w:themeFill="background1" w:themeFillShade="BF"/>
                </w:tcPr>
                <w:p w14:paraId="3C8194C5" w14:textId="77777777" w:rsidR="00EA29CE" w:rsidRPr="002C7A64" w:rsidRDefault="00EA29CE" w:rsidP="0033549D">
                  <w:pPr>
                    <w:spacing w:after="0" w:line="240" w:lineRule="auto"/>
                    <w:jc w:val="center"/>
                    <w:rPr>
                      <w:rFonts w:ascii="Times New Roman" w:eastAsia="Times New Roman" w:hAnsi="Times New Roman"/>
                      <w:b/>
                      <w:bCs/>
                      <w:color w:val="000000" w:themeColor="text1"/>
                      <w:sz w:val="24"/>
                      <w:szCs w:val="24"/>
                      <w:lang w:val="lv-LV" w:eastAsia="lv-LV"/>
                    </w:rPr>
                  </w:pPr>
                  <w:r w:rsidRPr="002C7A64">
                    <w:rPr>
                      <w:rFonts w:ascii="Times New Roman" w:eastAsia="Times New Roman" w:hAnsi="Times New Roman"/>
                      <w:b/>
                      <w:bCs/>
                      <w:color w:val="000000" w:themeColor="text1"/>
                      <w:sz w:val="24"/>
                      <w:szCs w:val="24"/>
                      <w:lang w:val="lv-LV" w:eastAsia="lv-LV"/>
                    </w:rPr>
                    <w:t>2023</w:t>
                  </w:r>
                </w:p>
              </w:tc>
              <w:tc>
                <w:tcPr>
                  <w:tcW w:w="1984" w:type="dxa"/>
                  <w:tcBorders>
                    <w:top w:val="outset" w:sz="6" w:space="0" w:color="414142"/>
                    <w:left w:val="outset" w:sz="6" w:space="0" w:color="414142"/>
                    <w:bottom w:val="outset" w:sz="6" w:space="0" w:color="414142"/>
                    <w:right w:val="outset" w:sz="6" w:space="0" w:color="414142"/>
                  </w:tcBorders>
                  <w:shd w:val="clear" w:color="auto" w:fill="BFBFBF" w:themeFill="background1" w:themeFillShade="BF"/>
                </w:tcPr>
                <w:p w14:paraId="5235158B" w14:textId="77777777" w:rsidR="00EA29CE" w:rsidRPr="002C7A64" w:rsidRDefault="00EA29CE" w:rsidP="0033549D">
                  <w:pPr>
                    <w:spacing w:after="0" w:line="240" w:lineRule="auto"/>
                    <w:jc w:val="center"/>
                    <w:rPr>
                      <w:rFonts w:ascii="Times New Roman" w:eastAsia="Times New Roman" w:hAnsi="Times New Roman"/>
                      <w:b/>
                      <w:bCs/>
                      <w:color w:val="000000" w:themeColor="text1"/>
                      <w:sz w:val="24"/>
                      <w:szCs w:val="24"/>
                      <w:lang w:val="lv-LV" w:eastAsia="lv-LV"/>
                    </w:rPr>
                  </w:pPr>
                  <w:r w:rsidRPr="002C7A64">
                    <w:rPr>
                      <w:rFonts w:ascii="Times New Roman" w:eastAsia="Times New Roman" w:hAnsi="Times New Roman"/>
                      <w:b/>
                      <w:bCs/>
                      <w:color w:val="000000" w:themeColor="text1"/>
                      <w:sz w:val="24"/>
                      <w:szCs w:val="24"/>
                      <w:lang w:val="lv-LV" w:eastAsia="lv-LV"/>
                    </w:rPr>
                    <w:t>2024</w:t>
                  </w:r>
                </w:p>
              </w:tc>
            </w:tr>
            <w:tr w:rsidR="00EA29CE" w:rsidRPr="002C7A64" w14:paraId="32D120D4" w14:textId="77777777" w:rsidTr="00EA29CE">
              <w:tc>
                <w:tcPr>
                  <w:tcW w:w="3861" w:type="dxa"/>
                  <w:tcBorders>
                    <w:top w:val="outset" w:sz="6" w:space="0" w:color="414142"/>
                    <w:left w:val="outset" w:sz="6" w:space="0" w:color="414142"/>
                    <w:bottom w:val="outset" w:sz="6" w:space="0" w:color="414142"/>
                    <w:right w:val="outset" w:sz="6" w:space="0" w:color="414142"/>
                  </w:tcBorders>
                </w:tcPr>
                <w:p w14:paraId="5E669BC2" w14:textId="77777777" w:rsidR="00EA29CE" w:rsidRPr="002C7A64" w:rsidRDefault="00EA29CE" w:rsidP="0033549D">
                  <w:pPr>
                    <w:spacing w:after="0" w:line="240" w:lineRule="auto"/>
                    <w:rPr>
                      <w:rFonts w:ascii="Times New Roman" w:eastAsia="Times New Roman" w:hAnsi="Times New Roman"/>
                      <w:color w:val="000000" w:themeColor="text1"/>
                      <w:sz w:val="24"/>
                      <w:szCs w:val="24"/>
                      <w:lang w:val="lv-LV" w:eastAsia="lv-LV"/>
                    </w:rPr>
                  </w:pPr>
                  <w:r w:rsidRPr="002C7A64">
                    <w:rPr>
                      <w:rFonts w:ascii="Times New Roman" w:eastAsia="Times New Roman" w:hAnsi="Times New Roman"/>
                      <w:color w:val="000000" w:themeColor="text1"/>
                      <w:sz w:val="24"/>
                      <w:szCs w:val="24"/>
                      <w:lang w:val="lv-LV" w:eastAsia="lv-LV"/>
                    </w:rPr>
                    <w:t>1. Ieviestie e-risinājumi IeVP</w:t>
                  </w:r>
                </w:p>
              </w:tc>
              <w:tc>
                <w:tcPr>
                  <w:tcW w:w="2409" w:type="dxa"/>
                  <w:tcBorders>
                    <w:top w:val="outset" w:sz="6" w:space="0" w:color="414142"/>
                    <w:left w:val="outset" w:sz="6" w:space="0" w:color="414142"/>
                    <w:bottom w:val="outset" w:sz="6" w:space="0" w:color="414142"/>
                    <w:right w:val="outset" w:sz="6" w:space="0" w:color="414142"/>
                  </w:tcBorders>
                </w:tcPr>
                <w:p w14:paraId="2172371F" w14:textId="77777777" w:rsidR="00EA29CE" w:rsidRPr="002C7A64" w:rsidRDefault="00EA29CE" w:rsidP="0033549D">
                  <w:pPr>
                    <w:spacing w:after="0" w:line="240" w:lineRule="auto"/>
                    <w:jc w:val="center"/>
                    <w:rPr>
                      <w:rFonts w:ascii="Times New Roman" w:eastAsia="Times New Roman" w:hAnsi="Times New Roman"/>
                      <w:color w:val="000000" w:themeColor="text1"/>
                      <w:sz w:val="24"/>
                      <w:szCs w:val="24"/>
                      <w:lang w:val="lv-LV" w:eastAsia="lv-LV"/>
                    </w:rPr>
                  </w:pPr>
                  <w:r w:rsidRPr="002C7A64">
                    <w:rPr>
                      <w:rFonts w:ascii="Times New Roman" w:eastAsia="Times New Roman" w:hAnsi="Times New Roman"/>
                      <w:color w:val="000000" w:themeColor="text1"/>
                      <w:sz w:val="24"/>
                      <w:szCs w:val="24"/>
                      <w:lang w:eastAsia="lv-LV"/>
                    </w:rPr>
                    <w:t>1</w:t>
                  </w:r>
                </w:p>
              </w:tc>
              <w:tc>
                <w:tcPr>
                  <w:tcW w:w="1983" w:type="dxa"/>
                  <w:tcBorders>
                    <w:top w:val="outset" w:sz="6" w:space="0" w:color="414142"/>
                    <w:left w:val="outset" w:sz="6" w:space="0" w:color="414142"/>
                    <w:bottom w:val="outset" w:sz="6" w:space="0" w:color="414142"/>
                    <w:right w:val="outset" w:sz="6" w:space="0" w:color="414142"/>
                  </w:tcBorders>
                </w:tcPr>
                <w:p w14:paraId="35B96B57" w14:textId="77777777" w:rsidR="00EA29CE" w:rsidRPr="002C7A64" w:rsidRDefault="00EA29CE" w:rsidP="0033549D">
                  <w:pPr>
                    <w:spacing w:after="0" w:line="240" w:lineRule="auto"/>
                    <w:jc w:val="center"/>
                    <w:rPr>
                      <w:rFonts w:ascii="Times New Roman" w:eastAsia="Times New Roman" w:hAnsi="Times New Roman"/>
                      <w:color w:val="000000" w:themeColor="text1"/>
                      <w:sz w:val="24"/>
                      <w:szCs w:val="24"/>
                      <w:lang w:val="lv-LV" w:eastAsia="lv-LV"/>
                    </w:rPr>
                  </w:pPr>
                  <w:r w:rsidRPr="002C7A64">
                    <w:rPr>
                      <w:rFonts w:ascii="Times New Roman" w:eastAsia="Times New Roman" w:hAnsi="Times New Roman"/>
                      <w:color w:val="000000" w:themeColor="text1"/>
                      <w:sz w:val="24"/>
                      <w:szCs w:val="24"/>
                      <w:lang w:eastAsia="lv-LV"/>
                    </w:rPr>
                    <w:t>2</w:t>
                  </w:r>
                </w:p>
              </w:tc>
              <w:tc>
                <w:tcPr>
                  <w:tcW w:w="1984" w:type="dxa"/>
                  <w:tcBorders>
                    <w:top w:val="outset" w:sz="6" w:space="0" w:color="414142"/>
                    <w:left w:val="outset" w:sz="6" w:space="0" w:color="414142"/>
                    <w:bottom w:val="outset" w:sz="6" w:space="0" w:color="414142"/>
                    <w:right w:val="outset" w:sz="6" w:space="0" w:color="414142"/>
                  </w:tcBorders>
                </w:tcPr>
                <w:p w14:paraId="2557C299" w14:textId="77777777" w:rsidR="00EA29CE" w:rsidRPr="002C7A64" w:rsidRDefault="00EA29CE" w:rsidP="0033549D">
                  <w:pPr>
                    <w:spacing w:after="0" w:line="240" w:lineRule="auto"/>
                    <w:jc w:val="center"/>
                    <w:rPr>
                      <w:rFonts w:ascii="Times New Roman" w:eastAsia="Times New Roman" w:hAnsi="Times New Roman"/>
                      <w:color w:val="000000" w:themeColor="text1"/>
                      <w:sz w:val="24"/>
                      <w:szCs w:val="24"/>
                      <w:lang w:val="lv-LV" w:eastAsia="lv-LV"/>
                    </w:rPr>
                  </w:pPr>
                  <w:r w:rsidRPr="002C7A64">
                    <w:rPr>
                      <w:rFonts w:ascii="Times New Roman" w:eastAsia="Times New Roman" w:hAnsi="Times New Roman"/>
                      <w:color w:val="000000" w:themeColor="text1"/>
                      <w:sz w:val="24"/>
                      <w:szCs w:val="24"/>
                      <w:lang w:val="lv-LV" w:eastAsia="lv-LV"/>
                    </w:rPr>
                    <w:t>2</w:t>
                  </w:r>
                </w:p>
              </w:tc>
            </w:tr>
            <w:tr w:rsidR="00EA29CE" w:rsidRPr="002C7A64" w14:paraId="72C525AF" w14:textId="77777777" w:rsidTr="00EA29CE">
              <w:tc>
                <w:tcPr>
                  <w:tcW w:w="3861" w:type="dxa"/>
                  <w:tcBorders>
                    <w:top w:val="outset" w:sz="6" w:space="0" w:color="414142"/>
                    <w:left w:val="outset" w:sz="6" w:space="0" w:color="414142"/>
                    <w:bottom w:val="outset" w:sz="6" w:space="0" w:color="414142"/>
                    <w:right w:val="outset" w:sz="6" w:space="0" w:color="414142"/>
                  </w:tcBorders>
                </w:tcPr>
                <w:p w14:paraId="1BE5362A" w14:textId="77777777" w:rsidR="00EA29CE" w:rsidRPr="002C7A64" w:rsidRDefault="00EA29CE" w:rsidP="0033549D">
                  <w:pPr>
                    <w:spacing w:after="0" w:line="240" w:lineRule="auto"/>
                    <w:rPr>
                      <w:rFonts w:ascii="Times New Roman" w:eastAsia="Times New Roman" w:hAnsi="Times New Roman"/>
                      <w:color w:val="000000" w:themeColor="text1"/>
                      <w:sz w:val="24"/>
                      <w:szCs w:val="24"/>
                      <w:lang w:val="lv-LV" w:eastAsia="lv-LV"/>
                    </w:rPr>
                  </w:pPr>
                  <w:r w:rsidRPr="002C7A64">
                    <w:rPr>
                      <w:rFonts w:ascii="Times New Roman" w:eastAsia="Times New Roman" w:hAnsi="Times New Roman"/>
                      <w:color w:val="000000" w:themeColor="text1"/>
                      <w:sz w:val="24"/>
                      <w:szCs w:val="24"/>
                      <w:lang w:val="lv-LV" w:eastAsia="lv-LV"/>
                    </w:rPr>
                    <w:t>2. E-indekss VPD</w:t>
                  </w:r>
                </w:p>
              </w:tc>
              <w:tc>
                <w:tcPr>
                  <w:tcW w:w="2409" w:type="dxa"/>
                  <w:tcBorders>
                    <w:top w:val="outset" w:sz="6" w:space="0" w:color="414142"/>
                    <w:left w:val="outset" w:sz="6" w:space="0" w:color="414142"/>
                    <w:bottom w:val="outset" w:sz="6" w:space="0" w:color="414142"/>
                    <w:right w:val="outset" w:sz="6" w:space="0" w:color="414142"/>
                  </w:tcBorders>
                </w:tcPr>
                <w:p w14:paraId="435BB83B" w14:textId="77777777" w:rsidR="00EA29CE" w:rsidRPr="002C7A64" w:rsidRDefault="00EA29CE" w:rsidP="0033549D">
                  <w:pPr>
                    <w:spacing w:after="0" w:line="240" w:lineRule="auto"/>
                    <w:jc w:val="center"/>
                    <w:rPr>
                      <w:rFonts w:ascii="Times New Roman" w:eastAsia="Times New Roman" w:hAnsi="Times New Roman"/>
                      <w:color w:val="000000" w:themeColor="text1"/>
                      <w:sz w:val="24"/>
                      <w:szCs w:val="24"/>
                      <w:lang w:val="lv-LV" w:eastAsia="lv-LV"/>
                    </w:rPr>
                  </w:pPr>
                  <w:r w:rsidRPr="002C7A64">
                    <w:rPr>
                      <w:rFonts w:ascii="Times New Roman" w:eastAsia="Times New Roman" w:hAnsi="Times New Roman"/>
                      <w:color w:val="000000" w:themeColor="text1"/>
                      <w:sz w:val="24"/>
                      <w:szCs w:val="24"/>
                      <w:lang w:eastAsia="lv-LV"/>
                    </w:rPr>
                    <w:t>53</w:t>
                  </w:r>
                </w:p>
              </w:tc>
              <w:tc>
                <w:tcPr>
                  <w:tcW w:w="1983" w:type="dxa"/>
                  <w:tcBorders>
                    <w:top w:val="outset" w:sz="6" w:space="0" w:color="414142"/>
                    <w:left w:val="outset" w:sz="6" w:space="0" w:color="414142"/>
                    <w:bottom w:val="outset" w:sz="6" w:space="0" w:color="414142"/>
                    <w:right w:val="outset" w:sz="6" w:space="0" w:color="414142"/>
                  </w:tcBorders>
                </w:tcPr>
                <w:p w14:paraId="30B79A82" w14:textId="77777777" w:rsidR="00EA29CE" w:rsidRPr="002C7A64" w:rsidRDefault="00EA29CE" w:rsidP="0033549D">
                  <w:pPr>
                    <w:spacing w:after="0" w:line="240" w:lineRule="auto"/>
                    <w:jc w:val="center"/>
                    <w:rPr>
                      <w:rFonts w:ascii="Times New Roman" w:eastAsia="Times New Roman" w:hAnsi="Times New Roman"/>
                      <w:color w:val="000000" w:themeColor="text1"/>
                      <w:sz w:val="24"/>
                      <w:szCs w:val="24"/>
                      <w:lang w:val="lv-LV" w:eastAsia="lv-LV"/>
                    </w:rPr>
                  </w:pPr>
                  <w:r w:rsidRPr="002C7A64">
                    <w:rPr>
                      <w:rFonts w:ascii="Times New Roman" w:eastAsia="Times New Roman" w:hAnsi="Times New Roman"/>
                      <w:color w:val="000000" w:themeColor="text1"/>
                      <w:sz w:val="24"/>
                      <w:szCs w:val="24"/>
                      <w:lang w:eastAsia="lv-LV"/>
                    </w:rPr>
                    <w:t>54</w:t>
                  </w:r>
                </w:p>
              </w:tc>
              <w:tc>
                <w:tcPr>
                  <w:tcW w:w="1984" w:type="dxa"/>
                  <w:tcBorders>
                    <w:top w:val="outset" w:sz="6" w:space="0" w:color="414142"/>
                    <w:left w:val="outset" w:sz="6" w:space="0" w:color="414142"/>
                    <w:bottom w:val="outset" w:sz="6" w:space="0" w:color="414142"/>
                    <w:right w:val="outset" w:sz="6" w:space="0" w:color="414142"/>
                  </w:tcBorders>
                </w:tcPr>
                <w:p w14:paraId="0EAF365C" w14:textId="77777777" w:rsidR="00EA29CE" w:rsidRPr="002C7A64" w:rsidRDefault="00EA29CE" w:rsidP="0033549D">
                  <w:pPr>
                    <w:spacing w:after="0" w:line="240" w:lineRule="auto"/>
                    <w:jc w:val="center"/>
                    <w:rPr>
                      <w:rFonts w:ascii="Times New Roman" w:eastAsia="Times New Roman" w:hAnsi="Times New Roman"/>
                      <w:color w:val="000000" w:themeColor="text1"/>
                      <w:sz w:val="24"/>
                      <w:szCs w:val="24"/>
                      <w:lang w:val="lv-LV" w:eastAsia="lv-LV"/>
                    </w:rPr>
                  </w:pPr>
                  <w:r w:rsidRPr="002C7A64">
                    <w:rPr>
                      <w:rFonts w:ascii="Times New Roman" w:eastAsia="Times New Roman" w:hAnsi="Times New Roman"/>
                      <w:color w:val="000000" w:themeColor="text1"/>
                      <w:sz w:val="24"/>
                      <w:szCs w:val="24"/>
                      <w:lang w:val="lv-LV" w:eastAsia="lv-LV"/>
                    </w:rPr>
                    <w:t>55</w:t>
                  </w:r>
                </w:p>
              </w:tc>
            </w:tr>
            <w:tr w:rsidR="00EA29CE" w:rsidRPr="002C7A64" w14:paraId="11594DB1" w14:textId="77777777" w:rsidTr="00EA29CE">
              <w:tc>
                <w:tcPr>
                  <w:tcW w:w="3861" w:type="dxa"/>
                  <w:tcBorders>
                    <w:top w:val="outset" w:sz="6" w:space="0" w:color="414142"/>
                    <w:left w:val="outset" w:sz="6" w:space="0" w:color="414142"/>
                    <w:bottom w:val="outset" w:sz="6" w:space="0" w:color="414142"/>
                    <w:right w:val="outset" w:sz="6" w:space="0" w:color="414142"/>
                  </w:tcBorders>
                </w:tcPr>
                <w:p w14:paraId="1043A89B" w14:textId="77777777" w:rsidR="00EA29CE" w:rsidRPr="002C7A64" w:rsidRDefault="00EA29CE" w:rsidP="0033549D">
                  <w:pPr>
                    <w:spacing w:after="0" w:line="240" w:lineRule="auto"/>
                    <w:rPr>
                      <w:rFonts w:ascii="Times New Roman" w:eastAsia="Times New Roman" w:hAnsi="Times New Roman"/>
                      <w:color w:val="000000" w:themeColor="text1"/>
                      <w:sz w:val="24"/>
                      <w:szCs w:val="24"/>
                      <w:lang w:val="lv-LV" w:eastAsia="lv-LV"/>
                    </w:rPr>
                  </w:pPr>
                  <w:r w:rsidRPr="002C7A64">
                    <w:rPr>
                      <w:rFonts w:ascii="Times New Roman" w:eastAsia="Times New Roman" w:hAnsi="Times New Roman"/>
                      <w:color w:val="000000" w:themeColor="text1"/>
                      <w:sz w:val="24"/>
                      <w:szCs w:val="24"/>
                      <w:lang w:val="lv-LV" w:eastAsia="lv-LV"/>
                    </w:rPr>
                    <w:t>3. Vietu skaits, kur ieslodzītie tiek izvietoti drošos, resocializācijas īstenošanai piemērotos un starptautiskajām prasībām atbilstošos apstākļos</w:t>
                  </w:r>
                </w:p>
              </w:tc>
              <w:tc>
                <w:tcPr>
                  <w:tcW w:w="2409" w:type="dxa"/>
                  <w:tcBorders>
                    <w:top w:val="outset" w:sz="6" w:space="0" w:color="414142"/>
                    <w:left w:val="outset" w:sz="6" w:space="0" w:color="414142"/>
                    <w:bottom w:val="outset" w:sz="6" w:space="0" w:color="414142"/>
                    <w:right w:val="outset" w:sz="6" w:space="0" w:color="414142"/>
                  </w:tcBorders>
                </w:tcPr>
                <w:p w14:paraId="0EA809DE" w14:textId="77777777" w:rsidR="00EA29CE" w:rsidRPr="0052459D" w:rsidRDefault="00EA29CE" w:rsidP="0033549D">
                  <w:pPr>
                    <w:spacing w:after="0" w:line="240" w:lineRule="auto"/>
                    <w:rPr>
                      <w:rFonts w:ascii="Times New Roman" w:eastAsia="Times New Roman" w:hAnsi="Times New Roman"/>
                      <w:color w:val="000000" w:themeColor="text1"/>
                      <w:sz w:val="24"/>
                      <w:szCs w:val="24"/>
                      <w:lang w:val="lv-LV" w:eastAsia="lv-LV"/>
                    </w:rPr>
                  </w:pPr>
                  <w:r w:rsidRPr="0052459D">
                    <w:rPr>
                      <w:rFonts w:ascii="Times New Roman" w:eastAsia="Times New Roman" w:hAnsi="Times New Roman"/>
                      <w:color w:val="000000" w:themeColor="text1"/>
                      <w:sz w:val="24"/>
                      <w:szCs w:val="24"/>
                      <w:lang w:val="lv-LV" w:eastAsia="lv-LV"/>
                    </w:rPr>
                    <w:t xml:space="preserve">504/10,4 % no ieslodzījuma vietās esošo vietu skaita* </w:t>
                  </w:r>
                </w:p>
                <w:p w14:paraId="5F8F4F08" w14:textId="77777777" w:rsidR="00EA29CE" w:rsidRPr="0052459D" w:rsidRDefault="00EA29CE" w:rsidP="0033549D">
                  <w:pPr>
                    <w:spacing w:after="0" w:line="240" w:lineRule="auto"/>
                    <w:jc w:val="center"/>
                    <w:rPr>
                      <w:rFonts w:ascii="Times New Roman" w:eastAsia="Times New Roman" w:hAnsi="Times New Roman"/>
                      <w:color w:val="000000" w:themeColor="text1"/>
                      <w:sz w:val="24"/>
                      <w:szCs w:val="24"/>
                      <w:lang w:val="lv-LV" w:eastAsia="lv-LV"/>
                    </w:rPr>
                  </w:pPr>
                  <w:r w:rsidRPr="0052459D">
                    <w:rPr>
                      <w:rFonts w:ascii="Times New Roman" w:eastAsia="Times New Roman" w:hAnsi="Times New Roman"/>
                      <w:i/>
                      <w:iCs/>
                      <w:color w:val="000000" w:themeColor="text1"/>
                      <w:sz w:val="24"/>
                      <w:szCs w:val="24"/>
                      <w:lang w:val="lv-LV" w:eastAsia="lv-LV"/>
                    </w:rPr>
                    <w:t> </w:t>
                  </w:r>
                </w:p>
              </w:tc>
              <w:tc>
                <w:tcPr>
                  <w:tcW w:w="1983" w:type="dxa"/>
                  <w:tcBorders>
                    <w:top w:val="outset" w:sz="6" w:space="0" w:color="414142"/>
                    <w:left w:val="outset" w:sz="6" w:space="0" w:color="414142"/>
                    <w:bottom w:val="outset" w:sz="6" w:space="0" w:color="414142"/>
                    <w:right w:val="outset" w:sz="6" w:space="0" w:color="414142"/>
                  </w:tcBorders>
                </w:tcPr>
                <w:p w14:paraId="17D7C764" w14:textId="77777777" w:rsidR="00EA29CE" w:rsidRPr="0052459D" w:rsidRDefault="00EA29CE" w:rsidP="0033549D">
                  <w:pPr>
                    <w:spacing w:after="0" w:line="240" w:lineRule="auto"/>
                    <w:jc w:val="center"/>
                    <w:rPr>
                      <w:rFonts w:ascii="Times New Roman" w:eastAsia="Times New Roman" w:hAnsi="Times New Roman"/>
                      <w:color w:val="000000" w:themeColor="text1"/>
                      <w:sz w:val="24"/>
                      <w:szCs w:val="24"/>
                      <w:lang w:val="lv-LV" w:eastAsia="lv-LV"/>
                    </w:rPr>
                  </w:pPr>
                  <w:r w:rsidRPr="0052459D">
                    <w:rPr>
                      <w:rFonts w:ascii="Times New Roman" w:eastAsia="Times New Roman" w:hAnsi="Times New Roman"/>
                      <w:color w:val="000000" w:themeColor="text1"/>
                      <w:sz w:val="24"/>
                      <w:szCs w:val="24"/>
                      <w:lang w:val="lv-LV" w:eastAsia="lv-LV"/>
                    </w:rPr>
                    <w:t>504/10,4 % no ieslodzījuma vietās esošo vietu skaita*</w:t>
                  </w:r>
                </w:p>
              </w:tc>
              <w:tc>
                <w:tcPr>
                  <w:tcW w:w="1984" w:type="dxa"/>
                  <w:tcBorders>
                    <w:top w:val="outset" w:sz="6" w:space="0" w:color="414142"/>
                    <w:left w:val="outset" w:sz="6" w:space="0" w:color="414142"/>
                    <w:bottom w:val="outset" w:sz="6" w:space="0" w:color="414142"/>
                    <w:right w:val="outset" w:sz="6" w:space="0" w:color="414142"/>
                  </w:tcBorders>
                </w:tcPr>
                <w:p w14:paraId="4C0906DE" w14:textId="77777777" w:rsidR="00EA29CE" w:rsidRPr="0052459D" w:rsidRDefault="00EA29CE" w:rsidP="0033549D">
                  <w:pPr>
                    <w:spacing w:after="0" w:line="240" w:lineRule="auto"/>
                    <w:jc w:val="center"/>
                    <w:rPr>
                      <w:rFonts w:ascii="Times New Roman" w:eastAsia="Times New Roman" w:hAnsi="Times New Roman"/>
                      <w:color w:val="000000" w:themeColor="text1"/>
                      <w:sz w:val="24"/>
                      <w:szCs w:val="24"/>
                      <w:lang w:val="lv-LV" w:eastAsia="lv-LV"/>
                    </w:rPr>
                  </w:pPr>
                  <w:r w:rsidRPr="0052459D">
                    <w:rPr>
                      <w:rFonts w:ascii="Times New Roman" w:eastAsia="Times New Roman" w:hAnsi="Times New Roman"/>
                      <w:color w:val="000000" w:themeColor="text1"/>
                      <w:sz w:val="24"/>
                      <w:szCs w:val="24"/>
                      <w:lang w:val="lv-LV" w:eastAsia="lv-LV"/>
                    </w:rPr>
                    <w:t>604/14,2 % no ieslodzījuma vietās esošo vietu skaita*</w:t>
                  </w:r>
                </w:p>
              </w:tc>
            </w:tr>
          </w:tbl>
          <w:p w14:paraId="2A062704" w14:textId="77777777" w:rsidR="0033549D" w:rsidRPr="002C7A64" w:rsidRDefault="0033549D" w:rsidP="0033549D">
            <w:pPr>
              <w:spacing w:after="160" w:line="259" w:lineRule="auto"/>
              <w:jc w:val="both"/>
              <w:rPr>
                <w:rFonts w:ascii="Times New Roman" w:eastAsia="Times New Roman" w:hAnsi="Times New Roman" w:cs="Times New Roman"/>
                <w:i/>
                <w:iCs/>
                <w:color w:val="000000" w:themeColor="text1"/>
                <w:sz w:val="24"/>
                <w:szCs w:val="24"/>
                <w:lang w:val="lv-LV" w:eastAsia="lv-LV"/>
              </w:rPr>
            </w:pPr>
            <w:r w:rsidRPr="002C7A64">
              <w:rPr>
                <w:rFonts w:ascii="Times New Roman" w:eastAsia="Times New Roman" w:hAnsi="Times New Roman" w:cs="Times New Roman"/>
                <w:i/>
                <w:iCs/>
                <w:color w:val="000000" w:themeColor="text1"/>
                <w:sz w:val="24"/>
                <w:szCs w:val="24"/>
                <w:lang w:val="lv-LV" w:eastAsia="lv-LV"/>
              </w:rPr>
              <w:t xml:space="preserve">* īpatsvars aprēķināts par pamatu ņemot noteikto maksimālo vietu skaitu ieslodzījuma vietās 2021. gada 1. jūlijā. 2021. gada 1. jūlijā par minētajām prasībām un modernai resocializācijai atbilstošām ir atzīstamas 80 vietas Cēsu Audzināšanas iestādē nepilngadīgajiem (no jauna uzbūvētas vai renovētas un starptautiskajiem standartiem atbilstošas) un 200 vietas Olaines cietuma Atkarīgo centrā, kā arī renovētajā Valmieras cietuma izmeklēšanas nodaļas korpusā (94 vietas). </w:t>
            </w:r>
          </w:p>
          <w:p w14:paraId="49138245" w14:textId="77777777" w:rsidR="00B92BBA" w:rsidRPr="002C7A64" w:rsidRDefault="00B92BBA" w:rsidP="00A623C1">
            <w:pPr>
              <w:tabs>
                <w:tab w:val="left" w:pos="993"/>
              </w:tabs>
              <w:jc w:val="both"/>
              <w:rPr>
                <w:rFonts w:ascii="Times New Roman" w:hAnsi="Times New Roman" w:cs="Times New Roman"/>
                <w:color w:val="000000" w:themeColor="text1"/>
                <w:sz w:val="24"/>
                <w:szCs w:val="24"/>
                <w:lang w:val="lv-LV"/>
              </w:rPr>
            </w:pPr>
          </w:p>
          <w:p w14:paraId="0C79654A" w14:textId="77777777" w:rsidR="00D60504" w:rsidRPr="002C7A64" w:rsidRDefault="00D60504" w:rsidP="00A623C1">
            <w:pPr>
              <w:tabs>
                <w:tab w:val="left" w:pos="993"/>
              </w:tabs>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3. Politikas rezultāts (PR) – veicināta institūciju sadarbība un sodu izcietušo personu iekļaušana sabiedrībā (pilnveidota pašvaldību, NVO un citu institūciju izpratne par katra sektora lomu atkārtota likumpārkāpuma novēršanā un sodu izcietušo personu reintegrācijā, tādējādi veicinot sabiedrības gatavību uzņemt personu pēc soda izciešanas un veicinot personas aktīvu iekļaušanos sabiedrības procesos, t.sk. nodarbināmību).</w:t>
            </w:r>
          </w:p>
          <w:p w14:paraId="282F81A8" w14:textId="77777777" w:rsidR="00D60504" w:rsidRPr="002C7A64" w:rsidRDefault="00D60504" w:rsidP="00A623C1">
            <w:pPr>
              <w:tabs>
                <w:tab w:val="left" w:pos="993"/>
              </w:tabs>
              <w:jc w:val="both"/>
              <w:rPr>
                <w:rFonts w:ascii="Times New Roman" w:hAnsi="Times New Roman" w:cs="Times New Roman"/>
                <w:color w:val="000000" w:themeColor="text1"/>
                <w:sz w:val="24"/>
                <w:szCs w:val="24"/>
                <w:lang w:val="lv-LV"/>
              </w:rPr>
            </w:pPr>
          </w:p>
          <w:tbl>
            <w:tblPr>
              <w:tblW w:w="10379" w:type="dxa"/>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4567"/>
              <w:gridCol w:w="2268"/>
              <w:gridCol w:w="1701"/>
              <w:gridCol w:w="1843"/>
            </w:tblGrid>
            <w:tr w:rsidR="0033549D" w:rsidRPr="002C7A64" w14:paraId="65FEAD51" w14:textId="77777777" w:rsidTr="000175CC">
              <w:tc>
                <w:tcPr>
                  <w:tcW w:w="4567" w:type="dxa"/>
                  <w:tcBorders>
                    <w:top w:val="outset" w:sz="6" w:space="0" w:color="414142"/>
                    <w:left w:val="outset" w:sz="6" w:space="0" w:color="414142"/>
                    <w:bottom w:val="outset" w:sz="6" w:space="0" w:color="414142"/>
                    <w:right w:val="outset" w:sz="6" w:space="0" w:color="414142"/>
                  </w:tcBorders>
                  <w:shd w:val="clear" w:color="auto" w:fill="BFBFBF" w:themeFill="background1" w:themeFillShade="BF"/>
                  <w:hideMark/>
                </w:tcPr>
                <w:p w14:paraId="418DBF3B" w14:textId="77777777" w:rsidR="0033549D" w:rsidRPr="002C7A64" w:rsidRDefault="0033549D" w:rsidP="0033549D">
                  <w:pPr>
                    <w:spacing w:after="0" w:line="240" w:lineRule="auto"/>
                    <w:jc w:val="center"/>
                    <w:rPr>
                      <w:rFonts w:ascii="Times New Roman" w:eastAsia="Times New Roman" w:hAnsi="Times New Roman"/>
                      <w:b/>
                      <w:bCs/>
                      <w:color w:val="000000" w:themeColor="text1"/>
                      <w:sz w:val="24"/>
                      <w:szCs w:val="24"/>
                      <w:lang w:val="lv-LV" w:eastAsia="lv-LV"/>
                    </w:rPr>
                  </w:pPr>
                  <w:r w:rsidRPr="002C7A64">
                    <w:rPr>
                      <w:rFonts w:ascii="Times New Roman" w:eastAsia="Times New Roman" w:hAnsi="Times New Roman"/>
                      <w:b/>
                      <w:bCs/>
                      <w:color w:val="000000" w:themeColor="text1"/>
                      <w:sz w:val="24"/>
                      <w:szCs w:val="24"/>
                      <w:lang w:val="lv-LV" w:eastAsia="lv-LV"/>
                    </w:rPr>
                    <w:t>Rezultatīvais rādītājs (RR)</w:t>
                  </w:r>
                </w:p>
              </w:tc>
              <w:tc>
                <w:tcPr>
                  <w:tcW w:w="2268" w:type="dxa"/>
                  <w:tcBorders>
                    <w:top w:val="outset" w:sz="6" w:space="0" w:color="414142"/>
                    <w:left w:val="outset" w:sz="6" w:space="0" w:color="414142"/>
                    <w:bottom w:val="outset" w:sz="6" w:space="0" w:color="414142"/>
                    <w:right w:val="outset" w:sz="6" w:space="0" w:color="414142"/>
                  </w:tcBorders>
                  <w:shd w:val="clear" w:color="auto" w:fill="BFBFBF" w:themeFill="background1" w:themeFillShade="BF"/>
                </w:tcPr>
                <w:p w14:paraId="75EE12EC" w14:textId="77777777" w:rsidR="0033549D" w:rsidRPr="002C7A64" w:rsidRDefault="0033549D" w:rsidP="0033549D">
                  <w:pPr>
                    <w:spacing w:after="0" w:line="240" w:lineRule="auto"/>
                    <w:jc w:val="center"/>
                    <w:rPr>
                      <w:rFonts w:ascii="Times New Roman" w:eastAsia="Times New Roman" w:hAnsi="Times New Roman"/>
                      <w:b/>
                      <w:bCs/>
                      <w:color w:val="000000" w:themeColor="text1"/>
                      <w:sz w:val="24"/>
                      <w:szCs w:val="24"/>
                      <w:lang w:val="lv-LV" w:eastAsia="lv-LV"/>
                    </w:rPr>
                  </w:pPr>
                  <w:r w:rsidRPr="002C7A64">
                    <w:rPr>
                      <w:rFonts w:ascii="Times New Roman" w:eastAsia="Times New Roman" w:hAnsi="Times New Roman"/>
                      <w:b/>
                      <w:bCs/>
                      <w:color w:val="000000" w:themeColor="text1"/>
                      <w:sz w:val="24"/>
                      <w:szCs w:val="24"/>
                      <w:lang w:val="lv-LV" w:eastAsia="lv-LV"/>
                    </w:rPr>
                    <w:t>2022</w:t>
                  </w:r>
                </w:p>
              </w:tc>
              <w:tc>
                <w:tcPr>
                  <w:tcW w:w="1701" w:type="dxa"/>
                  <w:tcBorders>
                    <w:top w:val="outset" w:sz="6" w:space="0" w:color="414142"/>
                    <w:left w:val="outset" w:sz="6" w:space="0" w:color="414142"/>
                    <w:bottom w:val="outset" w:sz="6" w:space="0" w:color="414142"/>
                    <w:right w:val="outset" w:sz="6" w:space="0" w:color="414142"/>
                  </w:tcBorders>
                  <w:shd w:val="clear" w:color="auto" w:fill="BFBFBF" w:themeFill="background1" w:themeFillShade="BF"/>
                </w:tcPr>
                <w:p w14:paraId="4958D56E" w14:textId="77777777" w:rsidR="0033549D" w:rsidRPr="002C7A64" w:rsidRDefault="0033549D" w:rsidP="0033549D">
                  <w:pPr>
                    <w:spacing w:after="0" w:line="240" w:lineRule="auto"/>
                    <w:jc w:val="center"/>
                    <w:rPr>
                      <w:rFonts w:ascii="Times New Roman" w:eastAsia="Times New Roman" w:hAnsi="Times New Roman"/>
                      <w:b/>
                      <w:bCs/>
                      <w:color w:val="000000" w:themeColor="text1"/>
                      <w:sz w:val="24"/>
                      <w:szCs w:val="24"/>
                      <w:lang w:val="lv-LV" w:eastAsia="lv-LV"/>
                    </w:rPr>
                  </w:pPr>
                  <w:r w:rsidRPr="002C7A64">
                    <w:rPr>
                      <w:rFonts w:ascii="Times New Roman" w:eastAsia="Times New Roman" w:hAnsi="Times New Roman"/>
                      <w:b/>
                      <w:bCs/>
                      <w:color w:val="000000" w:themeColor="text1"/>
                      <w:sz w:val="24"/>
                      <w:szCs w:val="24"/>
                      <w:lang w:val="lv-LV" w:eastAsia="lv-LV"/>
                    </w:rPr>
                    <w:t>2023</w:t>
                  </w:r>
                </w:p>
              </w:tc>
              <w:tc>
                <w:tcPr>
                  <w:tcW w:w="1843" w:type="dxa"/>
                  <w:tcBorders>
                    <w:top w:val="outset" w:sz="6" w:space="0" w:color="414142"/>
                    <w:left w:val="outset" w:sz="6" w:space="0" w:color="414142"/>
                    <w:bottom w:val="outset" w:sz="6" w:space="0" w:color="414142"/>
                    <w:right w:val="outset" w:sz="6" w:space="0" w:color="414142"/>
                  </w:tcBorders>
                  <w:shd w:val="clear" w:color="auto" w:fill="BFBFBF" w:themeFill="background1" w:themeFillShade="BF"/>
                  <w:hideMark/>
                </w:tcPr>
                <w:p w14:paraId="7000B3CD" w14:textId="77777777" w:rsidR="0033549D" w:rsidRPr="002C7A64" w:rsidRDefault="0033549D" w:rsidP="0033549D">
                  <w:pPr>
                    <w:spacing w:after="0" w:line="240" w:lineRule="auto"/>
                    <w:jc w:val="center"/>
                    <w:rPr>
                      <w:rFonts w:ascii="Times New Roman" w:eastAsia="Times New Roman" w:hAnsi="Times New Roman"/>
                      <w:b/>
                      <w:bCs/>
                      <w:color w:val="000000" w:themeColor="text1"/>
                      <w:sz w:val="24"/>
                      <w:szCs w:val="24"/>
                      <w:lang w:val="lv-LV" w:eastAsia="lv-LV"/>
                    </w:rPr>
                  </w:pPr>
                  <w:r w:rsidRPr="002C7A64">
                    <w:rPr>
                      <w:rFonts w:ascii="Times New Roman" w:eastAsia="Times New Roman" w:hAnsi="Times New Roman"/>
                      <w:b/>
                      <w:bCs/>
                      <w:color w:val="000000" w:themeColor="text1"/>
                      <w:sz w:val="24"/>
                      <w:szCs w:val="24"/>
                      <w:lang w:val="lv-LV" w:eastAsia="lv-LV"/>
                    </w:rPr>
                    <w:t>2024</w:t>
                  </w:r>
                </w:p>
              </w:tc>
            </w:tr>
            <w:tr w:rsidR="0033549D" w:rsidRPr="002C7A64" w14:paraId="337CEE9B" w14:textId="77777777" w:rsidTr="000175CC">
              <w:tc>
                <w:tcPr>
                  <w:tcW w:w="4567" w:type="dxa"/>
                  <w:tcBorders>
                    <w:top w:val="outset" w:sz="6" w:space="0" w:color="414142"/>
                    <w:left w:val="outset" w:sz="6" w:space="0" w:color="414142"/>
                    <w:bottom w:val="outset" w:sz="6" w:space="0" w:color="414142"/>
                    <w:right w:val="outset" w:sz="6" w:space="0" w:color="414142"/>
                  </w:tcBorders>
                  <w:hideMark/>
                </w:tcPr>
                <w:p w14:paraId="764BE15A" w14:textId="77777777" w:rsidR="0033549D" w:rsidRPr="002C7A64" w:rsidRDefault="0033549D" w:rsidP="0033549D">
                  <w:pPr>
                    <w:pStyle w:val="pf0"/>
                    <w:jc w:val="both"/>
                    <w:rPr>
                      <w:color w:val="000000" w:themeColor="text1"/>
                    </w:rPr>
                  </w:pPr>
                  <w:r w:rsidRPr="002C7A64">
                    <w:rPr>
                      <w:color w:val="000000" w:themeColor="text1"/>
                    </w:rPr>
                    <w:t>1. IeVP organizēti i</w:t>
                  </w:r>
                  <w:r w:rsidRPr="002C7A64">
                    <w:rPr>
                      <w:rStyle w:val="cf01"/>
                      <w:rFonts w:ascii="Times New Roman" w:hAnsi="Times New Roman" w:cs="Times New Roman"/>
                      <w:color w:val="000000" w:themeColor="text1"/>
                      <w:sz w:val="24"/>
                      <w:szCs w:val="24"/>
                    </w:rPr>
                    <w:t xml:space="preserve">zglītojoši, atbalsta un konsultatīvi </w:t>
                  </w:r>
                  <w:r w:rsidRPr="002C7A64">
                    <w:rPr>
                      <w:color w:val="000000" w:themeColor="text1"/>
                    </w:rPr>
                    <w:t>pasākumi pašvaldībām, NVO un citām institūcijām</w:t>
                  </w:r>
                </w:p>
              </w:tc>
              <w:tc>
                <w:tcPr>
                  <w:tcW w:w="2268" w:type="dxa"/>
                  <w:tcBorders>
                    <w:top w:val="outset" w:sz="6" w:space="0" w:color="414142"/>
                    <w:left w:val="outset" w:sz="6" w:space="0" w:color="414142"/>
                    <w:bottom w:val="outset" w:sz="6" w:space="0" w:color="414142"/>
                    <w:right w:val="outset" w:sz="6" w:space="0" w:color="414142"/>
                  </w:tcBorders>
                </w:tcPr>
                <w:p w14:paraId="58112D3C" w14:textId="77777777" w:rsidR="0033549D" w:rsidRPr="002C7A64" w:rsidRDefault="0033549D" w:rsidP="0033549D">
                  <w:pPr>
                    <w:spacing w:after="0" w:line="240" w:lineRule="auto"/>
                    <w:jc w:val="center"/>
                    <w:rPr>
                      <w:rFonts w:ascii="Times New Roman" w:eastAsia="Times New Roman" w:hAnsi="Times New Roman"/>
                      <w:color w:val="000000" w:themeColor="text1"/>
                      <w:sz w:val="24"/>
                      <w:szCs w:val="24"/>
                      <w:lang w:val="lv-LV" w:eastAsia="lv-LV"/>
                    </w:rPr>
                  </w:pPr>
                  <w:r w:rsidRPr="002C7A64">
                    <w:rPr>
                      <w:rFonts w:ascii="Times New Roman" w:eastAsia="Times New Roman" w:hAnsi="Times New Roman"/>
                      <w:iCs/>
                      <w:color w:val="000000" w:themeColor="text1"/>
                      <w:sz w:val="24"/>
                      <w:szCs w:val="24"/>
                      <w:lang w:eastAsia="lv-LV"/>
                    </w:rPr>
                    <w:t>9</w:t>
                  </w:r>
                </w:p>
              </w:tc>
              <w:tc>
                <w:tcPr>
                  <w:tcW w:w="1701" w:type="dxa"/>
                  <w:tcBorders>
                    <w:top w:val="outset" w:sz="6" w:space="0" w:color="414142"/>
                    <w:left w:val="outset" w:sz="6" w:space="0" w:color="414142"/>
                    <w:bottom w:val="outset" w:sz="6" w:space="0" w:color="414142"/>
                    <w:right w:val="outset" w:sz="6" w:space="0" w:color="414142"/>
                  </w:tcBorders>
                </w:tcPr>
                <w:p w14:paraId="2601343C" w14:textId="77777777" w:rsidR="0033549D" w:rsidRPr="002C7A64" w:rsidRDefault="0033549D" w:rsidP="0033549D">
                  <w:pPr>
                    <w:spacing w:after="0" w:line="240" w:lineRule="auto"/>
                    <w:jc w:val="center"/>
                    <w:rPr>
                      <w:rFonts w:ascii="Times New Roman" w:eastAsia="Times New Roman" w:hAnsi="Times New Roman"/>
                      <w:color w:val="000000" w:themeColor="text1"/>
                      <w:sz w:val="24"/>
                      <w:szCs w:val="24"/>
                      <w:lang w:val="lv-LV" w:eastAsia="lv-LV"/>
                    </w:rPr>
                  </w:pPr>
                  <w:r w:rsidRPr="002C7A64">
                    <w:rPr>
                      <w:rFonts w:ascii="Times New Roman" w:eastAsia="Times New Roman" w:hAnsi="Times New Roman"/>
                      <w:color w:val="000000" w:themeColor="text1"/>
                      <w:sz w:val="24"/>
                      <w:szCs w:val="24"/>
                      <w:lang w:eastAsia="lv-LV"/>
                    </w:rPr>
                    <w:t>0</w:t>
                  </w:r>
                </w:p>
              </w:tc>
              <w:tc>
                <w:tcPr>
                  <w:tcW w:w="1843" w:type="dxa"/>
                  <w:tcBorders>
                    <w:top w:val="outset" w:sz="6" w:space="0" w:color="414142"/>
                    <w:left w:val="outset" w:sz="6" w:space="0" w:color="414142"/>
                    <w:bottom w:val="outset" w:sz="6" w:space="0" w:color="414142"/>
                    <w:right w:val="outset" w:sz="6" w:space="0" w:color="414142"/>
                  </w:tcBorders>
                </w:tcPr>
                <w:p w14:paraId="173DA8AF" w14:textId="77777777" w:rsidR="0033549D" w:rsidRPr="002C7A64" w:rsidRDefault="00C82256" w:rsidP="0033549D">
                  <w:pPr>
                    <w:spacing w:after="0" w:line="240" w:lineRule="auto"/>
                    <w:jc w:val="center"/>
                    <w:rPr>
                      <w:rFonts w:ascii="Times New Roman" w:eastAsia="Times New Roman" w:hAnsi="Times New Roman"/>
                      <w:color w:val="000000" w:themeColor="text1"/>
                      <w:sz w:val="24"/>
                      <w:szCs w:val="24"/>
                      <w:lang w:val="lv-LV" w:eastAsia="lv-LV"/>
                    </w:rPr>
                  </w:pPr>
                  <w:r w:rsidRPr="002C7A64">
                    <w:rPr>
                      <w:rFonts w:ascii="Times New Roman" w:eastAsia="Times New Roman" w:hAnsi="Times New Roman"/>
                      <w:color w:val="000000" w:themeColor="text1"/>
                      <w:sz w:val="24"/>
                      <w:szCs w:val="24"/>
                      <w:lang w:val="lv-LV" w:eastAsia="lv-LV"/>
                    </w:rPr>
                    <w:t>1</w:t>
                  </w:r>
                </w:p>
              </w:tc>
            </w:tr>
            <w:tr w:rsidR="0033549D" w:rsidRPr="002C7A64" w14:paraId="557BE429" w14:textId="77777777" w:rsidTr="000175CC">
              <w:tc>
                <w:tcPr>
                  <w:tcW w:w="4567" w:type="dxa"/>
                  <w:tcBorders>
                    <w:top w:val="outset" w:sz="6" w:space="0" w:color="414142"/>
                    <w:left w:val="outset" w:sz="6" w:space="0" w:color="414142"/>
                    <w:bottom w:val="outset" w:sz="6" w:space="0" w:color="414142"/>
                    <w:right w:val="outset" w:sz="6" w:space="0" w:color="414142"/>
                  </w:tcBorders>
                </w:tcPr>
                <w:p w14:paraId="5ADA9084" w14:textId="77777777" w:rsidR="0033549D" w:rsidRPr="002C7A64" w:rsidRDefault="0033549D" w:rsidP="0033549D">
                  <w:pPr>
                    <w:spacing w:after="0" w:line="240" w:lineRule="auto"/>
                    <w:jc w:val="both"/>
                    <w:rPr>
                      <w:rFonts w:ascii="Times New Roman" w:eastAsia="Times New Roman" w:hAnsi="Times New Roman" w:cs="Times New Roman"/>
                      <w:color w:val="000000" w:themeColor="text1"/>
                      <w:sz w:val="24"/>
                      <w:szCs w:val="24"/>
                      <w:lang w:val="lv-LV" w:eastAsia="lv-LV"/>
                    </w:rPr>
                  </w:pPr>
                  <w:r w:rsidRPr="002C7A64">
                    <w:rPr>
                      <w:rFonts w:ascii="Times New Roman" w:eastAsia="Times New Roman" w:hAnsi="Times New Roman" w:cs="Times New Roman"/>
                      <w:color w:val="000000" w:themeColor="text1"/>
                      <w:sz w:val="24"/>
                      <w:szCs w:val="24"/>
                      <w:lang w:val="lv-LV" w:eastAsia="lv-LV"/>
                    </w:rPr>
                    <w:t xml:space="preserve">2. IeVP organizētajos </w:t>
                  </w:r>
                  <w:r w:rsidRPr="002C7A64">
                    <w:rPr>
                      <w:rFonts w:ascii="Times New Roman" w:hAnsi="Times New Roman" w:cs="Times New Roman"/>
                      <w:color w:val="000000" w:themeColor="text1"/>
                      <w:sz w:val="24"/>
                      <w:szCs w:val="24"/>
                      <w:lang w:val="lv-LV"/>
                    </w:rPr>
                    <w:t>i</w:t>
                  </w:r>
                  <w:r w:rsidRPr="002C7A64">
                    <w:rPr>
                      <w:rStyle w:val="cf01"/>
                      <w:rFonts w:ascii="Times New Roman" w:hAnsi="Times New Roman" w:cs="Times New Roman"/>
                      <w:color w:val="000000" w:themeColor="text1"/>
                      <w:sz w:val="24"/>
                      <w:szCs w:val="24"/>
                      <w:lang w:val="lv-LV"/>
                    </w:rPr>
                    <w:t xml:space="preserve">zglītojošajos, atbalsta un konsultatīvajos </w:t>
                  </w:r>
                  <w:r w:rsidRPr="002C7A64">
                    <w:rPr>
                      <w:rFonts w:ascii="Times New Roman" w:eastAsia="Times New Roman" w:hAnsi="Times New Roman" w:cs="Times New Roman"/>
                      <w:color w:val="000000" w:themeColor="text1"/>
                      <w:sz w:val="24"/>
                      <w:szCs w:val="24"/>
                      <w:lang w:val="lv-LV"/>
                    </w:rPr>
                    <w:t xml:space="preserve">pasākumos iesaistīto </w:t>
                  </w:r>
                  <w:r w:rsidRPr="002C7A64">
                    <w:rPr>
                      <w:rFonts w:ascii="Times New Roman" w:eastAsia="Times New Roman" w:hAnsi="Times New Roman" w:cs="Times New Roman"/>
                      <w:color w:val="000000" w:themeColor="text1"/>
                      <w:sz w:val="24"/>
                      <w:szCs w:val="24"/>
                      <w:lang w:val="lv-LV" w:eastAsia="lv-LV"/>
                    </w:rPr>
                    <w:t xml:space="preserve">pašvaldību, NVO un citu institūciju dalībnieku </w:t>
                  </w:r>
                  <w:r w:rsidRPr="002C7A64">
                    <w:rPr>
                      <w:rFonts w:ascii="Times New Roman" w:eastAsia="Times New Roman" w:hAnsi="Times New Roman" w:cs="Times New Roman"/>
                      <w:color w:val="000000" w:themeColor="text1"/>
                      <w:sz w:val="24"/>
                      <w:szCs w:val="24"/>
                      <w:lang w:val="lv-LV"/>
                    </w:rPr>
                    <w:t>skaits</w:t>
                  </w:r>
                </w:p>
              </w:tc>
              <w:tc>
                <w:tcPr>
                  <w:tcW w:w="2268" w:type="dxa"/>
                  <w:tcBorders>
                    <w:top w:val="outset" w:sz="6" w:space="0" w:color="414142"/>
                    <w:left w:val="outset" w:sz="6" w:space="0" w:color="414142"/>
                    <w:bottom w:val="outset" w:sz="6" w:space="0" w:color="414142"/>
                    <w:right w:val="outset" w:sz="6" w:space="0" w:color="414142"/>
                  </w:tcBorders>
                </w:tcPr>
                <w:p w14:paraId="0DE6FA7D" w14:textId="77777777" w:rsidR="0033549D" w:rsidRPr="002C7A64" w:rsidRDefault="0033549D" w:rsidP="0033549D">
                  <w:pPr>
                    <w:spacing w:after="0" w:line="240" w:lineRule="auto"/>
                    <w:jc w:val="center"/>
                    <w:rPr>
                      <w:rFonts w:ascii="Times New Roman" w:eastAsia="Times New Roman" w:hAnsi="Times New Roman"/>
                      <w:color w:val="000000" w:themeColor="text1"/>
                      <w:sz w:val="24"/>
                      <w:szCs w:val="24"/>
                      <w:lang w:val="lv-LV" w:eastAsia="lv-LV"/>
                    </w:rPr>
                  </w:pPr>
                  <w:r w:rsidRPr="002C7A64">
                    <w:rPr>
                      <w:rFonts w:ascii="Times New Roman" w:eastAsia="Times New Roman" w:hAnsi="Times New Roman"/>
                      <w:iCs/>
                      <w:color w:val="000000" w:themeColor="text1"/>
                      <w:sz w:val="24"/>
                      <w:szCs w:val="24"/>
                      <w:lang w:eastAsia="lv-LV"/>
                    </w:rPr>
                    <w:t>162</w:t>
                  </w:r>
                </w:p>
              </w:tc>
              <w:tc>
                <w:tcPr>
                  <w:tcW w:w="1701" w:type="dxa"/>
                  <w:tcBorders>
                    <w:top w:val="outset" w:sz="6" w:space="0" w:color="414142"/>
                    <w:left w:val="outset" w:sz="6" w:space="0" w:color="414142"/>
                    <w:bottom w:val="outset" w:sz="6" w:space="0" w:color="414142"/>
                    <w:right w:val="outset" w:sz="6" w:space="0" w:color="414142"/>
                  </w:tcBorders>
                </w:tcPr>
                <w:p w14:paraId="71243B6A" w14:textId="77777777" w:rsidR="0033549D" w:rsidRPr="002C7A64" w:rsidRDefault="0033549D" w:rsidP="0033549D">
                  <w:pPr>
                    <w:spacing w:after="0" w:line="240" w:lineRule="auto"/>
                    <w:jc w:val="center"/>
                    <w:rPr>
                      <w:rFonts w:ascii="Times New Roman" w:eastAsia="Times New Roman" w:hAnsi="Times New Roman"/>
                      <w:color w:val="000000" w:themeColor="text1"/>
                      <w:sz w:val="24"/>
                      <w:szCs w:val="24"/>
                      <w:lang w:val="lv-LV" w:eastAsia="lv-LV"/>
                    </w:rPr>
                  </w:pPr>
                  <w:r w:rsidRPr="002C7A64">
                    <w:rPr>
                      <w:rFonts w:ascii="Times New Roman" w:eastAsia="Times New Roman" w:hAnsi="Times New Roman"/>
                      <w:color w:val="000000" w:themeColor="text1"/>
                      <w:sz w:val="24"/>
                      <w:szCs w:val="24"/>
                      <w:lang w:eastAsia="lv-LV"/>
                    </w:rPr>
                    <w:t>0</w:t>
                  </w:r>
                </w:p>
              </w:tc>
              <w:tc>
                <w:tcPr>
                  <w:tcW w:w="1843" w:type="dxa"/>
                  <w:tcBorders>
                    <w:top w:val="outset" w:sz="6" w:space="0" w:color="414142"/>
                    <w:left w:val="outset" w:sz="6" w:space="0" w:color="414142"/>
                    <w:bottom w:val="outset" w:sz="6" w:space="0" w:color="414142"/>
                    <w:right w:val="outset" w:sz="6" w:space="0" w:color="414142"/>
                  </w:tcBorders>
                  <w:shd w:val="clear" w:color="auto" w:fill="auto"/>
                </w:tcPr>
                <w:p w14:paraId="16083F95" w14:textId="77777777" w:rsidR="0033549D" w:rsidRPr="002C7A64" w:rsidRDefault="000E3736" w:rsidP="0033549D">
                  <w:pPr>
                    <w:spacing w:after="0" w:line="240" w:lineRule="auto"/>
                    <w:jc w:val="center"/>
                    <w:rPr>
                      <w:rFonts w:ascii="Times New Roman" w:eastAsia="Times New Roman" w:hAnsi="Times New Roman"/>
                      <w:color w:val="000000" w:themeColor="text1"/>
                      <w:sz w:val="24"/>
                      <w:szCs w:val="24"/>
                      <w:lang w:val="lv-LV" w:eastAsia="lv-LV"/>
                    </w:rPr>
                  </w:pPr>
                  <w:r w:rsidRPr="002C7A64">
                    <w:rPr>
                      <w:rFonts w:ascii="Times New Roman" w:eastAsia="Times New Roman" w:hAnsi="Times New Roman"/>
                      <w:color w:val="000000" w:themeColor="text1"/>
                      <w:sz w:val="24"/>
                      <w:szCs w:val="24"/>
                      <w:lang w:val="lv-LV" w:eastAsia="lv-LV"/>
                    </w:rPr>
                    <w:t>15</w:t>
                  </w:r>
                </w:p>
              </w:tc>
            </w:tr>
            <w:tr w:rsidR="0033549D" w:rsidRPr="002C7A64" w14:paraId="7F634049" w14:textId="77777777" w:rsidTr="000175CC">
              <w:tc>
                <w:tcPr>
                  <w:tcW w:w="4567" w:type="dxa"/>
                  <w:tcBorders>
                    <w:top w:val="outset" w:sz="6" w:space="0" w:color="414142"/>
                    <w:left w:val="outset" w:sz="6" w:space="0" w:color="414142"/>
                    <w:bottom w:val="outset" w:sz="6" w:space="0" w:color="414142"/>
                    <w:right w:val="outset" w:sz="6" w:space="0" w:color="414142"/>
                  </w:tcBorders>
                </w:tcPr>
                <w:p w14:paraId="0CECD91B" w14:textId="77777777" w:rsidR="0033549D" w:rsidRPr="002C7A64" w:rsidRDefault="0033549D" w:rsidP="0033549D">
                  <w:pPr>
                    <w:spacing w:after="0" w:line="240" w:lineRule="auto"/>
                    <w:jc w:val="both"/>
                    <w:rPr>
                      <w:rFonts w:ascii="Times New Roman" w:eastAsia="Times New Roman" w:hAnsi="Times New Roman" w:cs="Times New Roman"/>
                      <w:color w:val="000000" w:themeColor="text1"/>
                      <w:sz w:val="24"/>
                      <w:szCs w:val="24"/>
                      <w:lang w:val="lv-LV"/>
                    </w:rPr>
                  </w:pPr>
                  <w:r w:rsidRPr="002C7A64">
                    <w:rPr>
                      <w:rFonts w:ascii="Times New Roman" w:eastAsia="Times New Roman" w:hAnsi="Times New Roman" w:cs="Times New Roman"/>
                      <w:color w:val="000000" w:themeColor="text1"/>
                      <w:sz w:val="24"/>
                      <w:szCs w:val="24"/>
                      <w:lang w:val="lv-LV" w:eastAsia="lv-LV"/>
                    </w:rPr>
                    <w:t xml:space="preserve">3. VPD organizēti </w:t>
                  </w:r>
                  <w:r w:rsidRPr="002C7A64">
                    <w:rPr>
                      <w:rFonts w:ascii="Times New Roman" w:hAnsi="Times New Roman" w:cs="Times New Roman"/>
                      <w:color w:val="000000" w:themeColor="text1"/>
                      <w:sz w:val="24"/>
                      <w:szCs w:val="24"/>
                      <w:lang w:val="lv-LV"/>
                    </w:rPr>
                    <w:t>i</w:t>
                  </w:r>
                  <w:r w:rsidRPr="002C7A64">
                    <w:rPr>
                      <w:rStyle w:val="cf01"/>
                      <w:rFonts w:ascii="Times New Roman" w:hAnsi="Times New Roman" w:cs="Times New Roman"/>
                      <w:color w:val="000000" w:themeColor="text1"/>
                      <w:sz w:val="24"/>
                      <w:szCs w:val="24"/>
                      <w:lang w:val="lv-LV"/>
                    </w:rPr>
                    <w:t xml:space="preserve">zglītojoši, atbalsta un konsultatīvi </w:t>
                  </w:r>
                  <w:r w:rsidRPr="002C7A64">
                    <w:rPr>
                      <w:rFonts w:ascii="Times New Roman" w:eastAsia="Times New Roman" w:hAnsi="Times New Roman" w:cs="Times New Roman"/>
                      <w:color w:val="000000" w:themeColor="text1"/>
                      <w:sz w:val="24"/>
                      <w:szCs w:val="24"/>
                      <w:lang w:val="lv-LV" w:eastAsia="lv-LV"/>
                    </w:rPr>
                    <w:t>pasākumi pašvaldībām, NVO un citām institūcijām, t.sk. par sociālās uzņēmējdarbības veicināšanu</w:t>
                  </w:r>
                </w:p>
              </w:tc>
              <w:tc>
                <w:tcPr>
                  <w:tcW w:w="2268" w:type="dxa"/>
                  <w:tcBorders>
                    <w:top w:val="outset" w:sz="6" w:space="0" w:color="414142"/>
                    <w:left w:val="outset" w:sz="6" w:space="0" w:color="414142"/>
                    <w:bottom w:val="outset" w:sz="6" w:space="0" w:color="414142"/>
                    <w:right w:val="outset" w:sz="6" w:space="0" w:color="414142"/>
                  </w:tcBorders>
                </w:tcPr>
                <w:p w14:paraId="75519CF9" w14:textId="77777777" w:rsidR="0033549D" w:rsidRPr="002C7A64" w:rsidRDefault="0033549D" w:rsidP="0033549D">
                  <w:pPr>
                    <w:spacing w:after="0" w:line="240" w:lineRule="auto"/>
                    <w:jc w:val="center"/>
                    <w:rPr>
                      <w:rFonts w:ascii="Times New Roman" w:eastAsia="Times New Roman" w:hAnsi="Times New Roman"/>
                      <w:color w:val="000000" w:themeColor="text1"/>
                      <w:sz w:val="24"/>
                      <w:szCs w:val="24"/>
                      <w:lang w:val="lv-LV" w:eastAsia="lv-LV"/>
                    </w:rPr>
                  </w:pPr>
                  <w:r w:rsidRPr="002C7A64">
                    <w:rPr>
                      <w:rFonts w:ascii="Times New Roman" w:eastAsia="Times New Roman" w:hAnsi="Times New Roman"/>
                      <w:iCs/>
                      <w:color w:val="000000" w:themeColor="text1"/>
                      <w:sz w:val="24"/>
                      <w:szCs w:val="24"/>
                      <w:lang w:eastAsia="lv-LV"/>
                    </w:rPr>
                    <w:t>20</w:t>
                  </w:r>
                </w:p>
              </w:tc>
              <w:tc>
                <w:tcPr>
                  <w:tcW w:w="1701" w:type="dxa"/>
                  <w:tcBorders>
                    <w:top w:val="outset" w:sz="6" w:space="0" w:color="414142"/>
                    <w:left w:val="outset" w:sz="6" w:space="0" w:color="414142"/>
                    <w:bottom w:val="outset" w:sz="6" w:space="0" w:color="414142"/>
                    <w:right w:val="outset" w:sz="6" w:space="0" w:color="414142"/>
                  </w:tcBorders>
                </w:tcPr>
                <w:p w14:paraId="56FFF730" w14:textId="77777777" w:rsidR="0033549D" w:rsidRPr="002C7A64" w:rsidRDefault="000175CC" w:rsidP="0033549D">
                  <w:pPr>
                    <w:spacing w:after="0" w:line="240" w:lineRule="auto"/>
                    <w:jc w:val="center"/>
                    <w:rPr>
                      <w:rFonts w:ascii="Times New Roman" w:eastAsia="Times New Roman" w:hAnsi="Times New Roman"/>
                      <w:color w:val="000000" w:themeColor="text1"/>
                      <w:sz w:val="24"/>
                      <w:szCs w:val="24"/>
                      <w:lang w:val="lv-LV" w:eastAsia="lv-LV"/>
                    </w:rPr>
                  </w:pPr>
                  <w:r w:rsidRPr="002C7A64">
                    <w:rPr>
                      <w:rFonts w:ascii="Times New Roman" w:eastAsia="Times New Roman" w:hAnsi="Times New Roman"/>
                      <w:color w:val="000000" w:themeColor="text1"/>
                      <w:sz w:val="24"/>
                      <w:szCs w:val="24"/>
                      <w:lang w:eastAsia="lv-LV"/>
                    </w:rPr>
                    <w:t>27</w:t>
                  </w:r>
                </w:p>
              </w:tc>
              <w:tc>
                <w:tcPr>
                  <w:tcW w:w="1843" w:type="dxa"/>
                  <w:tcBorders>
                    <w:top w:val="outset" w:sz="6" w:space="0" w:color="414142"/>
                    <w:left w:val="outset" w:sz="6" w:space="0" w:color="414142"/>
                    <w:bottom w:val="outset" w:sz="6" w:space="0" w:color="414142"/>
                    <w:right w:val="outset" w:sz="6" w:space="0" w:color="414142"/>
                  </w:tcBorders>
                </w:tcPr>
                <w:p w14:paraId="34BADAA8" w14:textId="77777777" w:rsidR="0033549D" w:rsidRPr="002C7A64" w:rsidRDefault="000175CC" w:rsidP="0033549D">
                  <w:pPr>
                    <w:spacing w:after="0" w:line="240" w:lineRule="auto"/>
                    <w:jc w:val="center"/>
                    <w:rPr>
                      <w:rFonts w:ascii="Times New Roman" w:eastAsia="Times New Roman" w:hAnsi="Times New Roman"/>
                      <w:color w:val="000000" w:themeColor="text1"/>
                      <w:sz w:val="24"/>
                      <w:szCs w:val="24"/>
                      <w:lang w:val="lv-LV" w:eastAsia="lv-LV"/>
                    </w:rPr>
                  </w:pPr>
                  <w:r w:rsidRPr="002C7A64">
                    <w:rPr>
                      <w:rFonts w:ascii="Times New Roman" w:eastAsia="Times New Roman" w:hAnsi="Times New Roman"/>
                      <w:color w:val="000000" w:themeColor="text1"/>
                      <w:sz w:val="24"/>
                      <w:szCs w:val="24"/>
                      <w:lang w:val="lv-LV" w:eastAsia="lv-LV"/>
                    </w:rPr>
                    <w:t>28</w:t>
                  </w:r>
                </w:p>
              </w:tc>
            </w:tr>
            <w:tr w:rsidR="000175CC" w:rsidRPr="002C7A64" w14:paraId="73658F77" w14:textId="77777777" w:rsidTr="00A03C2B">
              <w:tc>
                <w:tcPr>
                  <w:tcW w:w="4567" w:type="dxa"/>
                  <w:tcBorders>
                    <w:top w:val="outset" w:sz="6" w:space="0" w:color="414142"/>
                    <w:left w:val="outset" w:sz="6" w:space="0" w:color="414142"/>
                    <w:bottom w:val="outset" w:sz="6" w:space="0" w:color="414142"/>
                    <w:right w:val="outset" w:sz="6" w:space="0" w:color="414142"/>
                  </w:tcBorders>
                </w:tcPr>
                <w:p w14:paraId="1DA627E2" w14:textId="77777777" w:rsidR="000175CC" w:rsidRPr="002C7A64" w:rsidRDefault="000175CC" w:rsidP="000175CC">
                  <w:pPr>
                    <w:spacing w:after="0" w:line="240" w:lineRule="auto"/>
                    <w:jc w:val="both"/>
                    <w:rPr>
                      <w:rFonts w:ascii="Times New Roman" w:eastAsia="Times New Roman" w:hAnsi="Times New Roman" w:cs="Times New Roman"/>
                      <w:color w:val="000000" w:themeColor="text1"/>
                      <w:sz w:val="24"/>
                      <w:szCs w:val="24"/>
                      <w:lang w:val="lv-LV" w:eastAsia="lv-LV"/>
                    </w:rPr>
                  </w:pPr>
                  <w:r w:rsidRPr="002C7A64">
                    <w:rPr>
                      <w:rFonts w:ascii="Times New Roman" w:eastAsia="Times New Roman" w:hAnsi="Times New Roman"/>
                      <w:color w:val="000000" w:themeColor="text1"/>
                      <w:sz w:val="24"/>
                      <w:szCs w:val="24"/>
                    </w:rPr>
                    <w:t>4. </w:t>
                  </w:r>
                  <w:r w:rsidRPr="002C7A64">
                    <w:rPr>
                      <w:rFonts w:ascii="Times New Roman" w:eastAsia="Times New Roman" w:hAnsi="Times New Roman"/>
                      <w:color w:val="000000" w:themeColor="text1"/>
                      <w:sz w:val="24"/>
                      <w:szCs w:val="24"/>
                      <w:lang w:val="lv-LV"/>
                    </w:rPr>
                    <w:t>VPD organizētajos izglītojošajos, atbalsta un konsultatīvajos pasākumos iesaistīto pašvaldību, NVO un citu institūciju dalībnieku skaits</w:t>
                  </w:r>
                </w:p>
              </w:tc>
              <w:tc>
                <w:tcPr>
                  <w:tcW w:w="2268" w:type="dxa"/>
                  <w:tcBorders>
                    <w:top w:val="outset" w:sz="6" w:space="0" w:color="414142"/>
                    <w:left w:val="outset" w:sz="6" w:space="0" w:color="414142"/>
                    <w:bottom w:val="outset" w:sz="6" w:space="0" w:color="414142"/>
                    <w:right w:val="outset" w:sz="6" w:space="0" w:color="414142"/>
                  </w:tcBorders>
                  <w:shd w:val="clear" w:color="auto" w:fill="auto"/>
                </w:tcPr>
                <w:p w14:paraId="0A54CA38" w14:textId="77777777" w:rsidR="000175CC" w:rsidRPr="002C7A64" w:rsidRDefault="000175CC" w:rsidP="000175CC">
                  <w:pPr>
                    <w:spacing w:after="0" w:line="240" w:lineRule="auto"/>
                    <w:jc w:val="center"/>
                    <w:rPr>
                      <w:rFonts w:ascii="Times New Roman" w:eastAsia="Times New Roman" w:hAnsi="Times New Roman"/>
                      <w:iCs/>
                      <w:color w:val="000000" w:themeColor="text1"/>
                      <w:sz w:val="24"/>
                      <w:szCs w:val="24"/>
                      <w:lang w:eastAsia="lv-LV"/>
                    </w:rPr>
                  </w:pPr>
                  <w:r w:rsidRPr="002C7A64">
                    <w:rPr>
                      <w:rFonts w:ascii="Times New Roman" w:hAnsi="Times New Roman"/>
                      <w:bCs/>
                      <w:color w:val="000000" w:themeColor="text1"/>
                      <w:sz w:val="24"/>
                      <w:szCs w:val="24"/>
                    </w:rPr>
                    <w:t>20</w:t>
                  </w:r>
                </w:p>
              </w:tc>
              <w:tc>
                <w:tcPr>
                  <w:tcW w:w="1701" w:type="dxa"/>
                  <w:tcBorders>
                    <w:top w:val="outset" w:sz="6" w:space="0" w:color="414142"/>
                    <w:left w:val="outset" w:sz="6" w:space="0" w:color="414142"/>
                    <w:bottom w:val="outset" w:sz="6" w:space="0" w:color="414142"/>
                    <w:right w:val="outset" w:sz="6" w:space="0" w:color="414142"/>
                  </w:tcBorders>
                  <w:shd w:val="clear" w:color="auto" w:fill="auto"/>
                </w:tcPr>
                <w:p w14:paraId="71DE73E6" w14:textId="77777777" w:rsidR="000175CC" w:rsidRPr="002C7A64" w:rsidRDefault="000175CC" w:rsidP="000175CC">
                  <w:pPr>
                    <w:spacing w:after="0" w:line="240" w:lineRule="auto"/>
                    <w:jc w:val="center"/>
                    <w:rPr>
                      <w:rFonts w:ascii="Times New Roman" w:eastAsia="Times New Roman" w:hAnsi="Times New Roman"/>
                      <w:color w:val="000000" w:themeColor="text1"/>
                      <w:sz w:val="24"/>
                      <w:szCs w:val="24"/>
                      <w:lang w:eastAsia="lv-LV"/>
                    </w:rPr>
                  </w:pPr>
                  <w:r w:rsidRPr="002C7A64">
                    <w:rPr>
                      <w:rFonts w:ascii="Times New Roman" w:eastAsia="Times New Roman" w:hAnsi="Times New Roman"/>
                      <w:color w:val="000000" w:themeColor="text1"/>
                      <w:sz w:val="24"/>
                      <w:szCs w:val="24"/>
                      <w:lang w:eastAsia="lv-LV"/>
                    </w:rPr>
                    <w:t>173</w:t>
                  </w:r>
                </w:p>
              </w:tc>
              <w:tc>
                <w:tcPr>
                  <w:tcW w:w="1843" w:type="dxa"/>
                  <w:tcBorders>
                    <w:top w:val="outset" w:sz="6" w:space="0" w:color="414142"/>
                    <w:left w:val="outset" w:sz="6" w:space="0" w:color="414142"/>
                    <w:bottom w:val="outset" w:sz="6" w:space="0" w:color="414142"/>
                    <w:right w:val="outset" w:sz="6" w:space="0" w:color="414142"/>
                  </w:tcBorders>
                </w:tcPr>
                <w:p w14:paraId="7E11292D" w14:textId="77777777" w:rsidR="000175CC" w:rsidRPr="002C7A64" w:rsidRDefault="000175CC" w:rsidP="000175CC">
                  <w:pPr>
                    <w:spacing w:after="0" w:line="240" w:lineRule="auto"/>
                    <w:jc w:val="center"/>
                    <w:rPr>
                      <w:rFonts w:ascii="Times New Roman" w:eastAsia="Times New Roman" w:hAnsi="Times New Roman"/>
                      <w:color w:val="000000" w:themeColor="text1"/>
                      <w:sz w:val="24"/>
                      <w:szCs w:val="24"/>
                      <w:lang w:val="lv-LV" w:eastAsia="lv-LV"/>
                    </w:rPr>
                  </w:pPr>
                  <w:r w:rsidRPr="002C7A64">
                    <w:rPr>
                      <w:rFonts w:ascii="Times New Roman" w:eastAsia="Times New Roman" w:hAnsi="Times New Roman"/>
                      <w:color w:val="000000" w:themeColor="text1"/>
                      <w:sz w:val="24"/>
                      <w:szCs w:val="24"/>
                      <w:lang w:val="lv-LV" w:eastAsia="lv-LV"/>
                    </w:rPr>
                    <w:t>173</w:t>
                  </w:r>
                </w:p>
              </w:tc>
            </w:tr>
          </w:tbl>
          <w:p w14:paraId="1A3DCCA2" w14:textId="77777777" w:rsidR="00D60504" w:rsidRPr="002C7A64" w:rsidRDefault="00D60504" w:rsidP="00A623C1">
            <w:pPr>
              <w:tabs>
                <w:tab w:val="left" w:pos="993"/>
              </w:tabs>
              <w:jc w:val="both"/>
              <w:rPr>
                <w:rFonts w:ascii="Times New Roman" w:hAnsi="Times New Roman" w:cs="Times New Roman"/>
                <w:color w:val="000000" w:themeColor="text1"/>
                <w:sz w:val="24"/>
                <w:szCs w:val="24"/>
                <w:lang w:val="lv-LV"/>
              </w:rPr>
            </w:pPr>
          </w:p>
          <w:p w14:paraId="4FE014D4" w14:textId="77777777" w:rsidR="00D60504" w:rsidRPr="002C7A64" w:rsidRDefault="00D60504" w:rsidP="00A623C1">
            <w:pPr>
              <w:tabs>
                <w:tab w:val="left" w:pos="993"/>
              </w:tabs>
              <w:jc w:val="both"/>
              <w:rPr>
                <w:rFonts w:ascii="Times New Roman" w:hAnsi="Times New Roman" w:cs="Times New Roman"/>
                <w:b/>
                <w:color w:val="000000" w:themeColor="text1"/>
                <w:sz w:val="24"/>
                <w:szCs w:val="24"/>
                <w:lang w:val="lv-LV"/>
              </w:rPr>
            </w:pPr>
          </w:p>
        </w:tc>
      </w:tr>
      <w:bookmarkEnd w:id="2"/>
      <w:tr w:rsidR="0019671E" w:rsidRPr="002C7A64" w14:paraId="0C450730" w14:textId="77777777" w:rsidTr="00A623C1">
        <w:trPr>
          <w:trHeight w:val="729"/>
        </w:trPr>
        <w:tc>
          <w:tcPr>
            <w:tcW w:w="14454" w:type="dxa"/>
            <w:gridSpan w:val="22"/>
            <w:shd w:val="clear" w:color="auto" w:fill="D9E2F3" w:themeFill="accent1" w:themeFillTint="33"/>
          </w:tcPr>
          <w:p w14:paraId="2C6DD304" w14:textId="77777777" w:rsidR="0019671E" w:rsidRPr="002C7A64" w:rsidRDefault="0019671E" w:rsidP="00A623C1">
            <w:pPr>
              <w:pStyle w:val="ListParagraph"/>
              <w:numPr>
                <w:ilvl w:val="0"/>
                <w:numId w:val="1"/>
              </w:numPr>
              <w:tabs>
                <w:tab w:val="left" w:pos="993"/>
              </w:tabs>
              <w:jc w:val="both"/>
              <w:rPr>
                <w:rFonts w:ascii="Times New Roman" w:hAnsi="Times New Roman" w:cs="Times New Roman"/>
                <w:b/>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RĪCĪBAS VIRZIENS T</w:t>
            </w:r>
            <w:r w:rsidRPr="002C7A64">
              <w:rPr>
                <w:rFonts w:ascii="Times New Roman" w:eastAsia="Calibri" w:hAnsi="Times New Roman" w:cs="Times New Roman"/>
                <w:b/>
                <w:color w:val="000000" w:themeColor="text1"/>
                <w:sz w:val="24"/>
                <w:szCs w:val="24"/>
              </w:rPr>
              <w:t>urpināt pilnveidot resocializācijas darbu ar ieslodzītajiem un probācijas klientiem atbilstoši mainīgās vides izaicinājumiem, t.sk. jaunām mērķa grupām, kā arī ieviešot resocializācijas darba (kriminālsoda izpildes) efektivitātes mērījumu sistēmu</w:t>
            </w:r>
          </w:p>
        </w:tc>
      </w:tr>
      <w:tr w:rsidR="00BB3628" w:rsidRPr="002C7A64" w14:paraId="76DE735B" w14:textId="77777777" w:rsidTr="00087C19">
        <w:trPr>
          <w:trHeight w:val="729"/>
        </w:trPr>
        <w:tc>
          <w:tcPr>
            <w:tcW w:w="14454" w:type="dxa"/>
            <w:gridSpan w:val="22"/>
            <w:shd w:val="clear" w:color="auto" w:fill="A6A6A6" w:themeFill="background1" w:themeFillShade="A6"/>
          </w:tcPr>
          <w:p w14:paraId="4F3181E5" w14:textId="77777777" w:rsidR="00BB3628" w:rsidRPr="002C7A64" w:rsidRDefault="008B2A40" w:rsidP="00BB3628">
            <w:pPr>
              <w:tabs>
                <w:tab w:val="left" w:pos="993"/>
              </w:tabs>
              <w:jc w:val="both"/>
              <w:rPr>
                <w:rFonts w:ascii="Times New Roman" w:hAnsi="Times New Roman" w:cs="Times New Roman"/>
                <w:b/>
                <w:color w:val="000000" w:themeColor="text1"/>
                <w:sz w:val="24"/>
                <w:szCs w:val="24"/>
                <w:lang w:val="lv-LV"/>
              </w:rPr>
            </w:pPr>
            <w:r w:rsidRPr="002C7A64">
              <w:rPr>
                <w:rFonts w:ascii="Times New Roman" w:hAnsi="Times New Roman" w:cs="Times New Roman"/>
                <w:b/>
                <w:color w:val="000000" w:themeColor="text1"/>
                <w:sz w:val="24"/>
                <w:szCs w:val="24"/>
                <w:lang w:val="lv-LV"/>
              </w:rPr>
              <w:t>1.</w:t>
            </w:r>
            <w:r w:rsidR="00BB3628" w:rsidRPr="002C7A64">
              <w:rPr>
                <w:rFonts w:ascii="Times New Roman" w:hAnsi="Times New Roman" w:cs="Times New Roman"/>
                <w:b/>
                <w:color w:val="000000" w:themeColor="text1"/>
                <w:sz w:val="24"/>
                <w:szCs w:val="24"/>
                <w:lang w:val="lv-LV"/>
              </w:rPr>
              <w:t>1.uzdevums. Ieslodzīto un probācijas klientu resocializācijas instrumentu pilnveidošana</w:t>
            </w:r>
          </w:p>
          <w:p w14:paraId="395116A4" w14:textId="77777777" w:rsidR="00BB3628" w:rsidRPr="002C7A64" w:rsidRDefault="00BB3628" w:rsidP="00D80041">
            <w:pPr>
              <w:rPr>
                <w:rFonts w:ascii="Times New Roman" w:eastAsia="Times New Roman" w:hAnsi="Times New Roman" w:cs="Times New Roman"/>
                <w:b/>
                <w:bCs/>
                <w:color w:val="000000" w:themeColor="text1"/>
                <w:sz w:val="24"/>
                <w:szCs w:val="24"/>
                <w:lang w:val="lv-LV" w:eastAsia="lv-LV"/>
              </w:rPr>
            </w:pPr>
          </w:p>
        </w:tc>
      </w:tr>
      <w:tr w:rsidR="00045187" w:rsidRPr="002C7A64" w14:paraId="3E38C14A" w14:textId="77777777" w:rsidTr="008707F3">
        <w:trPr>
          <w:trHeight w:val="729"/>
        </w:trPr>
        <w:tc>
          <w:tcPr>
            <w:tcW w:w="702" w:type="dxa"/>
            <w:shd w:val="clear" w:color="auto" w:fill="BFBFBF" w:themeFill="background1" w:themeFillShade="BF"/>
          </w:tcPr>
          <w:p w14:paraId="4EFC6BD5" w14:textId="77777777" w:rsidR="00D80041" w:rsidRPr="002C7A64" w:rsidRDefault="00D80041" w:rsidP="00D80041">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Nr.p.k.</w:t>
            </w:r>
          </w:p>
        </w:tc>
        <w:tc>
          <w:tcPr>
            <w:tcW w:w="2902" w:type="dxa"/>
            <w:gridSpan w:val="7"/>
            <w:shd w:val="clear" w:color="auto" w:fill="BFBFBF" w:themeFill="background1" w:themeFillShade="BF"/>
          </w:tcPr>
          <w:p w14:paraId="44C1BB4C" w14:textId="77777777" w:rsidR="00D80041" w:rsidRPr="002C7A64" w:rsidRDefault="00D80041" w:rsidP="00D80041">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Pasākums</w:t>
            </w:r>
          </w:p>
        </w:tc>
        <w:tc>
          <w:tcPr>
            <w:tcW w:w="2655" w:type="dxa"/>
            <w:gridSpan w:val="6"/>
            <w:shd w:val="clear" w:color="auto" w:fill="BFBFBF" w:themeFill="background1" w:themeFillShade="BF"/>
          </w:tcPr>
          <w:p w14:paraId="573B222F" w14:textId="77777777" w:rsidR="00D80041" w:rsidRPr="002C7A64" w:rsidRDefault="00D80041" w:rsidP="00D80041">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Darbības rezultāts</w:t>
            </w:r>
          </w:p>
        </w:tc>
        <w:tc>
          <w:tcPr>
            <w:tcW w:w="2943" w:type="dxa"/>
            <w:shd w:val="clear" w:color="auto" w:fill="BFBFBF" w:themeFill="background1" w:themeFillShade="BF"/>
          </w:tcPr>
          <w:p w14:paraId="129B3B2C" w14:textId="77777777" w:rsidR="00D80041" w:rsidRPr="002C7A64" w:rsidRDefault="00D80041" w:rsidP="00D80041">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Rezultatīv</w:t>
            </w:r>
            <w:r w:rsidR="001B7DA4" w:rsidRPr="002C7A64">
              <w:rPr>
                <w:rFonts w:ascii="Times New Roman" w:eastAsia="Times New Roman" w:hAnsi="Times New Roman" w:cs="Times New Roman"/>
                <w:b/>
                <w:bCs/>
                <w:color w:val="000000" w:themeColor="text1"/>
                <w:sz w:val="24"/>
                <w:szCs w:val="24"/>
                <w:lang w:val="lv-LV" w:eastAsia="lv-LV"/>
              </w:rPr>
              <w:t>ā</w:t>
            </w:r>
            <w:r w:rsidRPr="002C7A64">
              <w:rPr>
                <w:rFonts w:ascii="Times New Roman" w:eastAsia="Times New Roman" w:hAnsi="Times New Roman" w:cs="Times New Roman"/>
                <w:b/>
                <w:bCs/>
                <w:color w:val="000000" w:themeColor="text1"/>
                <w:sz w:val="24"/>
                <w:szCs w:val="24"/>
                <w:lang w:val="lv-LV" w:eastAsia="lv-LV"/>
              </w:rPr>
              <w:t xml:space="preserve"> rādītāj</w:t>
            </w:r>
            <w:r w:rsidR="001B7DA4" w:rsidRPr="002C7A64">
              <w:rPr>
                <w:rFonts w:ascii="Times New Roman" w:eastAsia="Times New Roman" w:hAnsi="Times New Roman" w:cs="Times New Roman"/>
                <w:b/>
                <w:bCs/>
                <w:color w:val="000000" w:themeColor="text1"/>
                <w:sz w:val="24"/>
                <w:szCs w:val="24"/>
                <w:lang w:val="lv-LV" w:eastAsia="lv-LV"/>
              </w:rPr>
              <w:t xml:space="preserve">a vērtība 2024.gadā </w:t>
            </w:r>
          </w:p>
        </w:tc>
        <w:tc>
          <w:tcPr>
            <w:tcW w:w="1417" w:type="dxa"/>
            <w:gridSpan w:val="3"/>
            <w:shd w:val="clear" w:color="auto" w:fill="BFBFBF" w:themeFill="background1" w:themeFillShade="BF"/>
          </w:tcPr>
          <w:p w14:paraId="6839AF25" w14:textId="77777777" w:rsidR="00D80041" w:rsidRPr="002C7A64" w:rsidRDefault="00D80041" w:rsidP="00D80041">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Atbildīgā institūcija</w:t>
            </w:r>
          </w:p>
        </w:tc>
        <w:tc>
          <w:tcPr>
            <w:tcW w:w="1709" w:type="dxa"/>
            <w:gridSpan w:val="2"/>
            <w:shd w:val="clear" w:color="auto" w:fill="BFBFBF" w:themeFill="background1" w:themeFillShade="BF"/>
          </w:tcPr>
          <w:p w14:paraId="08010612" w14:textId="11845570" w:rsidR="008707F3" w:rsidRPr="002C7A64" w:rsidRDefault="00D80041" w:rsidP="008707F3">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Līdzatbildīgās institūcijas</w:t>
            </w:r>
          </w:p>
        </w:tc>
        <w:tc>
          <w:tcPr>
            <w:tcW w:w="2126" w:type="dxa"/>
            <w:gridSpan w:val="2"/>
            <w:shd w:val="clear" w:color="auto" w:fill="BFBFBF" w:themeFill="background1" w:themeFillShade="BF"/>
          </w:tcPr>
          <w:p w14:paraId="2A529C09" w14:textId="77777777" w:rsidR="00D80041" w:rsidRPr="002C7A64" w:rsidRDefault="00D80041" w:rsidP="00D80041">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Izpildes termiņš</w:t>
            </w:r>
          </w:p>
        </w:tc>
      </w:tr>
      <w:tr w:rsidR="00045187" w:rsidRPr="002C7A64" w14:paraId="11FD4654" w14:textId="77777777" w:rsidTr="008707F3">
        <w:trPr>
          <w:trHeight w:val="3952"/>
        </w:trPr>
        <w:tc>
          <w:tcPr>
            <w:tcW w:w="702" w:type="dxa"/>
          </w:tcPr>
          <w:p w14:paraId="225BFA51" w14:textId="77777777" w:rsidR="000175CC" w:rsidRPr="002C7A64" w:rsidRDefault="00706B5B" w:rsidP="00706B5B">
            <w:pPr>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1. </w:t>
            </w:r>
          </w:p>
        </w:tc>
        <w:tc>
          <w:tcPr>
            <w:tcW w:w="2902" w:type="dxa"/>
            <w:gridSpan w:val="7"/>
          </w:tcPr>
          <w:p w14:paraId="3D9EC560" w14:textId="77777777" w:rsidR="000175CC" w:rsidRPr="002C7A64" w:rsidRDefault="000175CC" w:rsidP="00D80041">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Risku/resursu novērtēšanas un resocializācijas darba organizēšanas instrumenta pieaugušajiem probācijas klientiem ieviešana, pilnveidošana, ieskaitot darbības rezultātu izvērtēšanu un darbinieku apmācību</w:t>
            </w:r>
          </w:p>
        </w:tc>
        <w:tc>
          <w:tcPr>
            <w:tcW w:w="2655" w:type="dxa"/>
            <w:gridSpan w:val="6"/>
          </w:tcPr>
          <w:p w14:paraId="0F06C673" w14:textId="77777777" w:rsidR="000175CC" w:rsidRPr="002C7A64" w:rsidRDefault="000175CC" w:rsidP="00D80041">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Precīzāks darbs pie noziedzīgās uzvedības risku noteikšanas un atbilstošu resocializācijas vajadzību konstatēšanas</w:t>
            </w:r>
          </w:p>
        </w:tc>
        <w:tc>
          <w:tcPr>
            <w:tcW w:w="2943" w:type="dxa"/>
          </w:tcPr>
          <w:p w14:paraId="11F7E3B3" w14:textId="77777777" w:rsidR="000175CC" w:rsidRPr="002C7A64" w:rsidRDefault="000175CC" w:rsidP="000175C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Izstrādāts un ieviests jauns specializēts riska un vajadzību novērtēšanas instruments pieaugušiem (26 gadi un vecāki) probācijas klientiem</w:t>
            </w:r>
          </w:p>
          <w:p w14:paraId="6DE70D29" w14:textId="77777777" w:rsidR="000175CC" w:rsidRPr="002C7A64" w:rsidRDefault="000175CC" w:rsidP="00D80041">
            <w:pPr>
              <w:rPr>
                <w:rFonts w:ascii="Times New Roman" w:hAnsi="Times New Roman" w:cs="Times New Roman"/>
                <w:color w:val="000000" w:themeColor="text1"/>
                <w:sz w:val="24"/>
                <w:szCs w:val="24"/>
                <w:lang w:val="lv-LV"/>
              </w:rPr>
            </w:pPr>
          </w:p>
          <w:p w14:paraId="53F0D481" w14:textId="77777777" w:rsidR="000175CC" w:rsidRPr="002C7A64" w:rsidRDefault="000175CC" w:rsidP="00D80041">
            <w:pPr>
              <w:rPr>
                <w:rFonts w:ascii="Times New Roman" w:hAnsi="Times New Roman" w:cs="Times New Roman"/>
                <w:color w:val="000000" w:themeColor="text1"/>
                <w:sz w:val="24"/>
                <w:szCs w:val="24"/>
                <w:lang w:val="lv-LV"/>
              </w:rPr>
            </w:pPr>
          </w:p>
        </w:tc>
        <w:tc>
          <w:tcPr>
            <w:tcW w:w="1417" w:type="dxa"/>
            <w:gridSpan w:val="3"/>
          </w:tcPr>
          <w:p w14:paraId="59154762" w14:textId="77777777" w:rsidR="000175CC" w:rsidRPr="002C7A64" w:rsidRDefault="000175CC" w:rsidP="00D80041">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p w14:paraId="2060515F" w14:textId="77777777" w:rsidR="000175CC" w:rsidRPr="002C7A64" w:rsidRDefault="000175CC" w:rsidP="00D80041">
            <w:pPr>
              <w:rPr>
                <w:rFonts w:ascii="Times New Roman" w:hAnsi="Times New Roman" w:cs="Times New Roman"/>
                <w:color w:val="000000" w:themeColor="text1"/>
                <w:sz w:val="24"/>
                <w:szCs w:val="24"/>
                <w:lang w:val="lv-LV"/>
              </w:rPr>
            </w:pPr>
          </w:p>
        </w:tc>
        <w:tc>
          <w:tcPr>
            <w:tcW w:w="1709" w:type="dxa"/>
            <w:gridSpan w:val="2"/>
          </w:tcPr>
          <w:p w14:paraId="2A1E6A07" w14:textId="590E1027" w:rsidR="000175CC" w:rsidRPr="002C7A64" w:rsidRDefault="000175CC" w:rsidP="00D80041">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VPD</w:t>
            </w:r>
          </w:p>
          <w:p w14:paraId="6BD65114" w14:textId="1CCE5659" w:rsidR="000175CC" w:rsidRPr="002C7A64" w:rsidRDefault="000175CC" w:rsidP="00D80041">
            <w:pPr>
              <w:rPr>
                <w:rFonts w:ascii="Times New Roman" w:hAnsi="Times New Roman" w:cs="Times New Roman"/>
                <w:color w:val="000000" w:themeColor="text1"/>
                <w:sz w:val="24"/>
                <w:szCs w:val="24"/>
                <w:lang w:val="lv-LV"/>
              </w:rPr>
            </w:pPr>
          </w:p>
        </w:tc>
        <w:tc>
          <w:tcPr>
            <w:tcW w:w="2126" w:type="dxa"/>
            <w:gridSpan w:val="2"/>
          </w:tcPr>
          <w:p w14:paraId="17F1517F" w14:textId="4A48FA21" w:rsidR="000175CC" w:rsidRPr="002C7A64" w:rsidRDefault="000175CC" w:rsidP="000175C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2024.gada 31.decembris</w:t>
            </w:r>
          </w:p>
          <w:p w14:paraId="1FD037E6" w14:textId="77777777" w:rsidR="000175CC" w:rsidRPr="002C7A64" w:rsidRDefault="000175CC" w:rsidP="00D80041">
            <w:pPr>
              <w:rPr>
                <w:rFonts w:ascii="Times New Roman" w:hAnsi="Times New Roman" w:cs="Times New Roman"/>
                <w:color w:val="000000" w:themeColor="text1"/>
                <w:sz w:val="24"/>
                <w:szCs w:val="24"/>
                <w:lang w:val="lv-LV"/>
              </w:rPr>
            </w:pPr>
          </w:p>
        </w:tc>
      </w:tr>
      <w:tr w:rsidR="00E2415F" w:rsidRPr="002C7A64" w14:paraId="0E676275" w14:textId="77777777" w:rsidTr="008707F3">
        <w:trPr>
          <w:trHeight w:val="690"/>
        </w:trPr>
        <w:tc>
          <w:tcPr>
            <w:tcW w:w="702" w:type="dxa"/>
            <w:vMerge w:val="restart"/>
          </w:tcPr>
          <w:p w14:paraId="3C7FBAD7" w14:textId="77777777" w:rsidR="00D80041" w:rsidRPr="002C7A64" w:rsidRDefault="00706B5B" w:rsidP="00706B5B">
            <w:pPr>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w:t>
            </w:r>
          </w:p>
        </w:tc>
        <w:tc>
          <w:tcPr>
            <w:tcW w:w="2902" w:type="dxa"/>
            <w:gridSpan w:val="7"/>
            <w:vMerge w:val="restart"/>
          </w:tcPr>
          <w:p w14:paraId="0B2F9809" w14:textId="77777777" w:rsidR="00D80041" w:rsidRPr="002C7A64" w:rsidRDefault="00D80041" w:rsidP="00D80041">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Risku/resursu novērtēšanas un resocializācijas darba organizēšanas instrumenta bērniem un jauniešiem (25 gadi un jaunāki) ieviešana</w:t>
            </w:r>
            <w:r w:rsidR="004A63FF" w:rsidRPr="002C7A64">
              <w:rPr>
                <w:rFonts w:ascii="Times New Roman" w:hAnsi="Times New Roman" w:cs="Times New Roman"/>
                <w:color w:val="000000" w:themeColor="text1"/>
                <w:sz w:val="24"/>
                <w:szCs w:val="24"/>
                <w:lang w:val="lv-LV"/>
              </w:rPr>
              <w:t>, pilnveidošana, ieskaitot darbības rezultātu izvērtēšanu un darbinieku apmācību</w:t>
            </w:r>
          </w:p>
        </w:tc>
        <w:tc>
          <w:tcPr>
            <w:tcW w:w="2655" w:type="dxa"/>
            <w:gridSpan w:val="6"/>
            <w:vMerge w:val="restart"/>
          </w:tcPr>
          <w:p w14:paraId="3BE84126" w14:textId="77777777" w:rsidR="00D80041" w:rsidRPr="002C7A64" w:rsidRDefault="00D80041" w:rsidP="00D80041">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Precīzāks darb</w:t>
            </w:r>
            <w:r w:rsidR="002A0DC1" w:rsidRPr="002C7A64">
              <w:rPr>
                <w:rFonts w:ascii="Times New Roman" w:hAnsi="Times New Roman" w:cs="Times New Roman"/>
                <w:color w:val="000000" w:themeColor="text1"/>
                <w:sz w:val="24"/>
                <w:szCs w:val="24"/>
                <w:lang w:val="lv-LV"/>
              </w:rPr>
              <w:t>s</w:t>
            </w:r>
            <w:r w:rsidRPr="002C7A64">
              <w:rPr>
                <w:rFonts w:ascii="Times New Roman" w:hAnsi="Times New Roman" w:cs="Times New Roman"/>
                <w:color w:val="000000" w:themeColor="text1"/>
                <w:sz w:val="24"/>
                <w:szCs w:val="24"/>
                <w:lang w:val="lv-LV"/>
              </w:rPr>
              <w:t xml:space="preserve"> pie noziedzīgās uzvedības risku noteikšanas un atbilstošu resocializācijas vajadzību konstatēšanas</w:t>
            </w:r>
            <w:r w:rsidR="00AE6A77" w:rsidRPr="002C7A64">
              <w:rPr>
                <w:rFonts w:ascii="Times New Roman" w:hAnsi="Times New Roman" w:cs="Times New Roman"/>
                <w:color w:val="000000" w:themeColor="text1"/>
                <w:sz w:val="24"/>
                <w:szCs w:val="24"/>
                <w:lang w:val="lv-LV"/>
              </w:rPr>
              <w:t xml:space="preserve"> </w:t>
            </w:r>
          </w:p>
        </w:tc>
        <w:tc>
          <w:tcPr>
            <w:tcW w:w="2943" w:type="dxa"/>
          </w:tcPr>
          <w:p w14:paraId="58182B44" w14:textId="77777777" w:rsidR="00D80041" w:rsidRPr="002C7A64" w:rsidRDefault="00D80041" w:rsidP="00D80041">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Ieviests jauns specializēts riska un vajadzību novērtēšanas instruments</w:t>
            </w:r>
            <w:r w:rsidR="00877E3F" w:rsidRPr="002C7A64">
              <w:rPr>
                <w:rFonts w:ascii="Times New Roman" w:hAnsi="Times New Roman" w:cs="Times New Roman"/>
                <w:color w:val="000000" w:themeColor="text1"/>
                <w:sz w:val="24"/>
                <w:szCs w:val="24"/>
                <w:lang w:val="lv-LV"/>
              </w:rPr>
              <w:t xml:space="preserve"> </w:t>
            </w:r>
            <w:r w:rsidR="005F1C53" w:rsidRPr="002C7A64">
              <w:rPr>
                <w:rFonts w:ascii="Times New Roman" w:hAnsi="Times New Roman" w:cs="Times New Roman"/>
                <w:color w:val="000000" w:themeColor="text1"/>
                <w:sz w:val="24"/>
                <w:szCs w:val="24"/>
                <w:lang w:val="lv-LV"/>
              </w:rPr>
              <w:t xml:space="preserve">probācijas klientiem vecumā no </w:t>
            </w:r>
            <w:r w:rsidR="00715D99" w:rsidRPr="002C7A64">
              <w:rPr>
                <w:rFonts w:ascii="Times New Roman" w:hAnsi="Times New Roman" w:cs="Times New Roman"/>
                <w:color w:val="000000" w:themeColor="text1"/>
                <w:sz w:val="24"/>
                <w:szCs w:val="24"/>
                <w:lang w:val="lv-LV"/>
              </w:rPr>
              <w:t>11</w:t>
            </w:r>
            <w:r w:rsidR="005F1C53" w:rsidRPr="002C7A64">
              <w:rPr>
                <w:rFonts w:ascii="Times New Roman" w:hAnsi="Times New Roman" w:cs="Times New Roman"/>
                <w:color w:val="000000" w:themeColor="text1"/>
                <w:sz w:val="24"/>
                <w:szCs w:val="24"/>
                <w:lang w:val="lv-LV"/>
              </w:rPr>
              <w:t xml:space="preserve">-25 gadiem (jaunieši un bērni) </w:t>
            </w:r>
          </w:p>
        </w:tc>
        <w:tc>
          <w:tcPr>
            <w:tcW w:w="1417" w:type="dxa"/>
            <w:gridSpan w:val="3"/>
            <w:vMerge w:val="restart"/>
          </w:tcPr>
          <w:p w14:paraId="3240AF17" w14:textId="77777777" w:rsidR="00D80041" w:rsidRPr="002C7A64" w:rsidRDefault="00D80041" w:rsidP="00D80041">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p w14:paraId="7689C198" w14:textId="77777777" w:rsidR="00D80041" w:rsidRPr="002C7A64" w:rsidRDefault="00D80041" w:rsidP="00D80041">
            <w:pPr>
              <w:rPr>
                <w:rFonts w:ascii="Times New Roman" w:hAnsi="Times New Roman" w:cs="Times New Roman"/>
                <w:color w:val="000000" w:themeColor="text1"/>
                <w:sz w:val="24"/>
                <w:szCs w:val="24"/>
                <w:lang w:val="lv-LV"/>
              </w:rPr>
            </w:pPr>
          </w:p>
        </w:tc>
        <w:tc>
          <w:tcPr>
            <w:tcW w:w="1709" w:type="dxa"/>
            <w:gridSpan w:val="2"/>
            <w:vMerge w:val="restart"/>
          </w:tcPr>
          <w:p w14:paraId="1DD4E5EC" w14:textId="32D351B3" w:rsidR="00D80041" w:rsidRPr="002C7A64" w:rsidRDefault="00D80041" w:rsidP="00D80041">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VPD</w:t>
            </w:r>
          </w:p>
          <w:p w14:paraId="0B855266" w14:textId="77777777" w:rsidR="00CA4EAD" w:rsidRPr="002C7A64" w:rsidRDefault="00CA4EAD" w:rsidP="00D80041">
            <w:pPr>
              <w:rPr>
                <w:rFonts w:ascii="Times New Roman" w:hAnsi="Times New Roman" w:cs="Times New Roman"/>
                <w:color w:val="000000" w:themeColor="text1"/>
                <w:sz w:val="24"/>
                <w:szCs w:val="24"/>
                <w:lang w:val="lv-LV"/>
              </w:rPr>
            </w:pPr>
          </w:p>
        </w:tc>
        <w:tc>
          <w:tcPr>
            <w:tcW w:w="2126" w:type="dxa"/>
            <w:gridSpan w:val="2"/>
            <w:vMerge w:val="restart"/>
          </w:tcPr>
          <w:p w14:paraId="14B6C75C" w14:textId="6CB0AF0F" w:rsidR="000175CC" w:rsidRPr="002C7A64" w:rsidRDefault="000175CC" w:rsidP="000175C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2024.gada 31.decembris</w:t>
            </w:r>
          </w:p>
          <w:p w14:paraId="430ABFA8" w14:textId="77777777" w:rsidR="00D80041" w:rsidRPr="002C7A64" w:rsidRDefault="00D80041" w:rsidP="00D80041">
            <w:pPr>
              <w:rPr>
                <w:rFonts w:ascii="Times New Roman" w:hAnsi="Times New Roman" w:cs="Times New Roman"/>
                <w:color w:val="000000" w:themeColor="text1"/>
                <w:sz w:val="24"/>
                <w:szCs w:val="24"/>
                <w:lang w:val="lv-LV"/>
              </w:rPr>
            </w:pPr>
          </w:p>
        </w:tc>
      </w:tr>
      <w:tr w:rsidR="000F1FD0" w:rsidRPr="002C7A64" w14:paraId="23BA6FE7" w14:textId="77777777" w:rsidTr="008707F3">
        <w:trPr>
          <w:trHeight w:val="690"/>
        </w:trPr>
        <w:tc>
          <w:tcPr>
            <w:tcW w:w="702" w:type="dxa"/>
            <w:vMerge/>
          </w:tcPr>
          <w:p w14:paraId="2F38CE7D" w14:textId="77777777" w:rsidR="00D80041" w:rsidRPr="002C7A64" w:rsidRDefault="00D80041" w:rsidP="00D80041">
            <w:pPr>
              <w:rPr>
                <w:rFonts w:ascii="Times New Roman" w:hAnsi="Times New Roman" w:cs="Times New Roman"/>
                <w:color w:val="000000" w:themeColor="text1"/>
                <w:sz w:val="24"/>
                <w:szCs w:val="24"/>
                <w:lang w:val="lv-LV"/>
              </w:rPr>
            </w:pPr>
          </w:p>
        </w:tc>
        <w:tc>
          <w:tcPr>
            <w:tcW w:w="2902" w:type="dxa"/>
            <w:gridSpan w:val="7"/>
            <w:vMerge/>
          </w:tcPr>
          <w:p w14:paraId="31565CCA" w14:textId="77777777" w:rsidR="00D80041" w:rsidRPr="002C7A64" w:rsidRDefault="00D80041" w:rsidP="00D80041">
            <w:pPr>
              <w:rPr>
                <w:rFonts w:ascii="Times New Roman" w:hAnsi="Times New Roman" w:cs="Times New Roman"/>
                <w:color w:val="000000" w:themeColor="text1"/>
                <w:sz w:val="24"/>
                <w:szCs w:val="24"/>
                <w:lang w:val="lv-LV"/>
              </w:rPr>
            </w:pPr>
          </w:p>
        </w:tc>
        <w:tc>
          <w:tcPr>
            <w:tcW w:w="2655" w:type="dxa"/>
            <w:gridSpan w:val="6"/>
            <w:vMerge/>
          </w:tcPr>
          <w:p w14:paraId="593280E1" w14:textId="77777777" w:rsidR="00D80041" w:rsidRPr="002C7A64" w:rsidRDefault="00D80041" w:rsidP="00D80041">
            <w:pPr>
              <w:rPr>
                <w:rFonts w:ascii="Times New Roman" w:hAnsi="Times New Roman" w:cs="Times New Roman"/>
                <w:color w:val="000000" w:themeColor="text1"/>
                <w:sz w:val="24"/>
                <w:szCs w:val="24"/>
                <w:lang w:val="lv-LV"/>
              </w:rPr>
            </w:pPr>
          </w:p>
        </w:tc>
        <w:tc>
          <w:tcPr>
            <w:tcW w:w="2943" w:type="dxa"/>
          </w:tcPr>
          <w:p w14:paraId="01872D3B" w14:textId="77777777" w:rsidR="00D80041" w:rsidRPr="002C7A64" w:rsidRDefault="008026E4" w:rsidP="00A205A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A</w:t>
            </w:r>
            <w:r w:rsidR="00D80041" w:rsidRPr="002C7A64">
              <w:rPr>
                <w:rFonts w:ascii="Times New Roman" w:hAnsi="Times New Roman" w:cs="Times New Roman"/>
                <w:color w:val="000000" w:themeColor="text1"/>
                <w:sz w:val="24"/>
                <w:szCs w:val="24"/>
                <w:lang w:val="lv-LV"/>
              </w:rPr>
              <w:t>pmācīti 324 da</w:t>
            </w:r>
            <w:r w:rsidR="00DF1D90" w:rsidRPr="002C7A64">
              <w:rPr>
                <w:rFonts w:ascii="Times New Roman" w:hAnsi="Times New Roman" w:cs="Times New Roman"/>
                <w:color w:val="000000" w:themeColor="text1"/>
                <w:sz w:val="24"/>
                <w:szCs w:val="24"/>
                <w:lang w:val="lv-LV"/>
              </w:rPr>
              <w:t>rbi</w:t>
            </w:r>
            <w:r w:rsidR="00D80041" w:rsidRPr="002C7A64">
              <w:rPr>
                <w:rFonts w:ascii="Times New Roman" w:hAnsi="Times New Roman" w:cs="Times New Roman"/>
                <w:color w:val="000000" w:themeColor="text1"/>
                <w:sz w:val="24"/>
                <w:szCs w:val="24"/>
                <w:lang w:val="lv-LV"/>
              </w:rPr>
              <w:t>nieki</w:t>
            </w:r>
          </w:p>
        </w:tc>
        <w:tc>
          <w:tcPr>
            <w:tcW w:w="1417" w:type="dxa"/>
            <w:gridSpan w:val="3"/>
            <w:vMerge/>
          </w:tcPr>
          <w:p w14:paraId="39DEDCB8" w14:textId="77777777" w:rsidR="00D80041" w:rsidRPr="002C7A64" w:rsidRDefault="00D80041" w:rsidP="00D80041">
            <w:pPr>
              <w:rPr>
                <w:rFonts w:ascii="Times New Roman" w:hAnsi="Times New Roman" w:cs="Times New Roman"/>
                <w:color w:val="000000" w:themeColor="text1"/>
                <w:sz w:val="24"/>
                <w:szCs w:val="24"/>
                <w:lang w:val="lv-LV"/>
              </w:rPr>
            </w:pPr>
          </w:p>
        </w:tc>
        <w:tc>
          <w:tcPr>
            <w:tcW w:w="1709" w:type="dxa"/>
            <w:gridSpan w:val="2"/>
            <w:vMerge/>
          </w:tcPr>
          <w:p w14:paraId="35C63FBC" w14:textId="77777777" w:rsidR="00D80041" w:rsidRPr="002C7A64" w:rsidRDefault="00D80041" w:rsidP="00D80041">
            <w:pPr>
              <w:rPr>
                <w:rFonts w:ascii="Times New Roman" w:hAnsi="Times New Roman" w:cs="Times New Roman"/>
                <w:color w:val="000000" w:themeColor="text1"/>
                <w:sz w:val="24"/>
                <w:szCs w:val="24"/>
                <w:lang w:val="lv-LV"/>
              </w:rPr>
            </w:pPr>
          </w:p>
        </w:tc>
        <w:tc>
          <w:tcPr>
            <w:tcW w:w="2126" w:type="dxa"/>
            <w:gridSpan w:val="2"/>
            <w:vMerge/>
          </w:tcPr>
          <w:p w14:paraId="1187D9C7" w14:textId="77777777" w:rsidR="00D80041" w:rsidRPr="002C7A64" w:rsidRDefault="00D80041" w:rsidP="00D80041">
            <w:pPr>
              <w:rPr>
                <w:rFonts w:ascii="Times New Roman" w:hAnsi="Times New Roman" w:cs="Times New Roman"/>
                <w:color w:val="000000" w:themeColor="text1"/>
                <w:sz w:val="24"/>
                <w:szCs w:val="24"/>
                <w:lang w:val="lv-LV"/>
              </w:rPr>
            </w:pPr>
          </w:p>
        </w:tc>
      </w:tr>
      <w:tr w:rsidR="00CF5CFE" w:rsidRPr="002C7A64" w14:paraId="1D57DCEF" w14:textId="77777777" w:rsidTr="008707F3">
        <w:trPr>
          <w:trHeight w:val="2898"/>
        </w:trPr>
        <w:tc>
          <w:tcPr>
            <w:tcW w:w="702" w:type="dxa"/>
          </w:tcPr>
          <w:p w14:paraId="4263A4C5" w14:textId="77777777" w:rsidR="00CF5CFE" w:rsidRPr="002C7A64" w:rsidRDefault="00591A52" w:rsidP="00591A52">
            <w:pPr>
              <w:pStyle w:val="ListParagraph"/>
              <w:ind w:left="22"/>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5. </w:t>
            </w:r>
          </w:p>
        </w:tc>
        <w:tc>
          <w:tcPr>
            <w:tcW w:w="2902" w:type="dxa"/>
            <w:gridSpan w:val="7"/>
          </w:tcPr>
          <w:p w14:paraId="03B4E7B8" w14:textId="77777777" w:rsidR="00CF5CFE" w:rsidRPr="002C7A64" w:rsidRDefault="00CF5CFE" w:rsidP="00E315A8">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Risku un vajadzību novērtēšanas instrumentu pilnveide notiesātajiem brīvības atņemšanas iestādēs</w:t>
            </w:r>
          </w:p>
        </w:tc>
        <w:tc>
          <w:tcPr>
            <w:tcW w:w="2655" w:type="dxa"/>
            <w:gridSpan w:val="6"/>
          </w:tcPr>
          <w:p w14:paraId="4E2A42A1" w14:textId="77777777" w:rsidR="00CF5CFE" w:rsidRPr="002C7A64" w:rsidRDefault="00CF5CFE" w:rsidP="00E315A8">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Precīzāks darbs pie notiesāto noziedzīgās uzvedības risku noteikšanas un atbilstošu resocializācijas vajadzību konstatēšanas</w:t>
            </w:r>
          </w:p>
        </w:tc>
        <w:tc>
          <w:tcPr>
            <w:tcW w:w="2943" w:type="dxa"/>
          </w:tcPr>
          <w:p w14:paraId="464AEA96" w14:textId="77777777" w:rsidR="00CF5CFE" w:rsidRPr="002C7A64" w:rsidRDefault="00012647" w:rsidP="00E315A8">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Uzsākts </w:t>
            </w:r>
            <w:r w:rsidR="00CF5CFE" w:rsidRPr="002C7A64">
              <w:rPr>
                <w:rFonts w:ascii="Times New Roman" w:hAnsi="Times New Roman" w:cs="Times New Roman"/>
                <w:color w:val="000000" w:themeColor="text1"/>
                <w:sz w:val="24"/>
                <w:szCs w:val="24"/>
                <w:lang w:val="lv-LV"/>
              </w:rPr>
              <w:t>pētījums/ vadlīnij</w:t>
            </w:r>
            <w:r w:rsidR="004E3A54" w:rsidRPr="002C7A64">
              <w:rPr>
                <w:rFonts w:ascii="Times New Roman" w:hAnsi="Times New Roman" w:cs="Times New Roman"/>
                <w:color w:val="000000" w:themeColor="text1"/>
                <w:sz w:val="24"/>
                <w:szCs w:val="24"/>
                <w:lang w:val="lv-LV"/>
              </w:rPr>
              <w:t>u izstrāde</w:t>
            </w:r>
            <w:r w:rsidR="00CF5CFE" w:rsidRPr="002C7A64">
              <w:rPr>
                <w:rFonts w:ascii="Times New Roman" w:hAnsi="Times New Roman" w:cs="Times New Roman"/>
                <w:color w:val="000000" w:themeColor="text1"/>
                <w:sz w:val="24"/>
                <w:szCs w:val="24"/>
                <w:lang w:val="lv-LV"/>
              </w:rPr>
              <w:t xml:space="preserve"> par RVN instrumenta piemērošanu bērniem un jauniešiem (personām vecumā no 14 līdz 25 gadu vecumam) brīvības atņemšanas iestādēs.</w:t>
            </w:r>
          </w:p>
        </w:tc>
        <w:tc>
          <w:tcPr>
            <w:tcW w:w="1417" w:type="dxa"/>
            <w:gridSpan w:val="3"/>
          </w:tcPr>
          <w:p w14:paraId="43165D00" w14:textId="77777777" w:rsidR="00CF5CFE" w:rsidRPr="002C7A64" w:rsidRDefault="00CF5CFE" w:rsidP="00E315A8">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709" w:type="dxa"/>
            <w:gridSpan w:val="2"/>
          </w:tcPr>
          <w:p w14:paraId="4BFAA10A" w14:textId="6FF210CC" w:rsidR="00CF5CFE" w:rsidRPr="002C7A64" w:rsidRDefault="00CF5CFE" w:rsidP="00E315A8">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IeVP</w:t>
            </w:r>
          </w:p>
          <w:p w14:paraId="6900E6E1" w14:textId="347B5AF8" w:rsidR="00543139" w:rsidRPr="002C7A64" w:rsidRDefault="00543139" w:rsidP="00E315A8">
            <w:pPr>
              <w:rPr>
                <w:rFonts w:ascii="Times New Roman" w:hAnsi="Times New Roman" w:cs="Times New Roman"/>
                <w:color w:val="000000" w:themeColor="text1"/>
                <w:sz w:val="24"/>
                <w:szCs w:val="24"/>
                <w:lang w:val="lv-LV"/>
              </w:rPr>
            </w:pPr>
          </w:p>
        </w:tc>
        <w:tc>
          <w:tcPr>
            <w:tcW w:w="2126" w:type="dxa"/>
            <w:gridSpan w:val="2"/>
          </w:tcPr>
          <w:p w14:paraId="62A6354E" w14:textId="37AF4906" w:rsidR="00CF5CFE" w:rsidRPr="002C7A64" w:rsidRDefault="00AE3B2F" w:rsidP="00E315A8">
            <w:pPr>
              <w:rPr>
                <w:rFonts w:ascii="Times New Roman" w:hAnsi="Times New Roman" w:cs="Times New Roman"/>
                <w:color w:val="000000" w:themeColor="text1"/>
                <w:sz w:val="24"/>
                <w:szCs w:val="24"/>
                <w:lang w:val="lv-LV"/>
              </w:rPr>
            </w:pPr>
            <w:r>
              <w:rPr>
                <w:rFonts w:ascii="Times New Roman" w:hAnsi="Times New Roman" w:cs="Times New Roman"/>
                <w:color w:val="000000" w:themeColor="text1"/>
                <w:sz w:val="24"/>
                <w:szCs w:val="24"/>
                <w:lang w:val="lv-LV"/>
              </w:rPr>
              <w:t>2024.gada 31.decembris</w:t>
            </w:r>
          </w:p>
        </w:tc>
      </w:tr>
      <w:tr w:rsidR="00045187" w:rsidRPr="002C7A64" w14:paraId="76CA8E51" w14:textId="77777777" w:rsidTr="008707F3">
        <w:trPr>
          <w:trHeight w:val="3220"/>
        </w:trPr>
        <w:tc>
          <w:tcPr>
            <w:tcW w:w="702" w:type="dxa"/>
          </w:tcPr>
          <w:p w14:paraId="4EC3905E" w14:textId="77777777" w:rsidR="00CF5CFE" w:rsidRPr="002C7A64" w:rsidRDefault="00591A52" w:rsidP="00591A52">
            <w:pPr>
              <w:pStyle w:val="ListParagraph"/>
              <w:ind w:left="0" w:firstLine="22"/>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6.</w:t>
            </w:r>
          </w:p>
        </w:tc>
        <w:tc>
          <w:tcPr>
            <w:tcW w:w="2902" w:type="dxa"/>
            <w:gridSpan w:val="7"/>
          </w:tcPr>
          <w:p w14:paraId="3F86544B" w14:textId="77777777" w:rsidR="00CF5CFE" w:rsidRPr="002C7A64" w:rsidRDefault="00CF5CFE" w:rsidP="00D80041">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Jaunu resocializācijas programmu ieviešana darbam ar jaunām notiesāto mērķa grupām brīvības atņemšanas iestādēs, darbības rezultātu izvērtēšana un nodarbināto apmācība</w:t>
            </w:r>
          </w:p>
        </w:tc>
        <w:tc>
          <w:tcPr>
            <w:tcW w:w="2655" w:type="dxa"/>
            <w:gridSpan w:val="6"/>
          </w:tcPr>
          <w:p w14:paraId="1F5C9B89" w14:textId="77777777" w:rsidR="00CF5CFE" w:rsidRPr="002C7A64" w:rsidRDefault="00CF5CFE" w:rsidP="00D80041">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Precīzāka iedarbība uz noziedzīgās uzvedības risku, kuru mazina ar attiecīgo resocializācijas programmu</w:t>
            </w:r>
          </w:p>
        </w:tc>
        <w:tc>
          <w:tcPr>
            <w:tcW w:w="2943" w:type="dxa"/>
          </w:tcPr>
          <w:p w14:paraId="3EC7ABE3" w14:textId="77777777" w:rsidR="00CF5CFE" w:rsidRPr="002C7A64" w:rsidRDefault="004E3A54" w:rsidP="00D80041">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Uzsākts </w:t>
            </w:r>
            <w:r w:rsidR="00CF5CFE" w:rsidRPr="002C7A64">
              <w:rPr>
                <w:rFonts w:ascii="Times New Roman" w:hAnsi="Times New Roman" w:cs="Times New Roman"/>
                <w:color w:val="000000" w:themeColor="text1"/>
                <w:sz w:val="24"/>
                <w:szCs w:val="24"/>
                <w:lang w:val="lv-LV"/>
              </w:rPr>
              <w:t xml:space="preserve">pētījums par papildus nepieciešamajām resocializācijas programmām brīvības atņemšanas iestādēs </w:t>
            </w:r>
          </w:p>
        </w:tc>
        <w:tc>
          <w:tcPr>
            <w:tcW w:w="1417" w:type="dxa"/>
            <w:gridSpan w:val="3"/>
          </w:tcPr>
          <w:p w14:paraId="0D1A0A7F" w14:textId="77777777" w:rsidR="00CF5CFE" w:rsidRPr="002C7A64" w:rsidRDefault="00CF5CFE" w:rsidP="00D80041">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709" w:type="dxa"/>
            <w:gridSpan w:val="2"/>
          </w:tcPr>
          <w:p w14:paraId="3B11543F" w14:textId="7B5DB57B" w:rsidR="00CF5CFE" w:rsidRPr="002C7A64" w:rsidRDefault="00CF5CFE" w:rsidP="00D80041">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IeVP</w:t>
            </w:r>
          </w:p>
          <w:p w14:paraId="22D9D1E0" w14:textId="55082445" w:rsidR="00543139" w:rsidRPr="002C7A64" w:rsidRDefault="00543139" w:rsidP="00D80041">
            <w:pPr>
              <w:rPr>
                <w:rFonts w:ascii="Times New Roman" w:hAnsi="Times New Roman" w:cs="Times New Roman"/>
                <w:color w:val="000000" w:themeColor="text1"/>
                <w:sz w:val="24"/>
                <w:szCs w:val="24"/>
                <w:lang w:val="lv-LV"/>
              </w:rPr>
            </w:pPr>
          </w:p>
        </w:tc>
        <w:tc>
          <w:tcPr>
            <w:tcW w:w="2126" w:type="dxa"/>
            <w:gridSpan w:val="2"/>
          </w:tcPr>
          <w:p w14:paraId="195541D0" w14:textId="28FDDDCA" w:rsidR="00CF5CFE" w:rsidRPr="002C7A64" w:rsidRDefault="00AE3B2F" w:rsidP="00D80041">
            <w:pPr>
              <w:rPr>
                <w:rFonts w:ascii="Times New Roman" w:hAnsi="Times New Roman" w:cs="Times New Roman"/>
                <w:color w:val="000000" w:themeColor="text1"/>
                <w:sz w:val="24"/>
                <w:szCs w:val="24"/>
                <w:lang w:val="lv-LV"/>
              </w:rPr>
            </w:pPr>
            <w:r w:rsidRPr="00AE3B2F">
              <w:rPr>
                <w:rFonts w:ascii="Times New Roman" w:hAnsi="Times New Roman" w:cs="Times New Roman"/>
                <w:color w:val="000000" w:themeColor="text1"/>
                <w:sz w:val="24"/>
                <w:szCs w:val="24"/>
                <w:lang w:val="lv-LV"/>
              </w:rPr>
              <w:t>2024.gada 31.decembris</w:t>
            </w:r>
          </w:p>
        </w:tc>
      </w:tr>
      <w:tr w:rsidR="004E3A54" w:rsidRPr="002C7A64" w14:paraId="0D7E4C61" w14:textId="77777777" w:rsidTr="008707F3">
        <w:trPr>
          <w:trHeight w:val="3220"/>
        </w:trPr>
        <w:tc>
          <w:tcPr>
            <w:tcW w:w="702" w:type="dxa"/>
          </w:tcPr>
          <w:p w14:paraId="53C2BDC0" w14:textId="77777777" w:rsidR="004E3A54" w:rsidRPr="002C7A64" w:rsidRDefault="004E3A54" w:rsidP="004E3A54">
            <w:pPr>
              <w:pStyle w:val="ListParagraph"/>
              <w:ind w:left="0" w:firstLine="22"/>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8.</w:t>
            </w:r>
          </w:p>
        </w:tc>
        <w:tc>
          <w:tcPr>
            <w:tcW w:w="2902" w:type="dxa"/>
            <w:gridSpan w:val="7"/>
          </w:tcPr>
          <w:p w14:paraId="70F64032"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Esošo resocializācijas programmu valid</w:t>
            </w:r>
            <w:r w:rsidR="004E592C" w:rsidRPr="002C7A64">
              <w:rPr>
                <w:rFonts w:ascii="Times New Roman" w:hAnsi="Times New Roman" w:cs="Times New Roman"/>
                <w:color w:val="000000" w:themeColor="text1"/>
                <w:sz w:val="24"/>
                <w:szCs w:val="24"/>
                <w:lang w:val="lv-LV"/>
              </w:rPr>
              <w:t>ēšana</w:t>
            </w:r>
            <w:r w:rsidRPr="002C7A64">
              <w:rPr>
                <w:rFonts w:ascii="Times New Roman" w:hAnsi="Times New Roman" w:cs="Times New Roman"/>
                <w:color w:val="000000" w:themeColor="text1"/>
                <w:sz w:val="24"/>
                <w:szCs w:val="24"/>
                <w:lang w:val="lv-LV"/>
              </w:rPr>
              <w:t>/ pilnveide brīvības atņemšanas iestādēs</w:t>
            </w:r>
          </w:p>
        </w:tc>
        <w:tc>
          <w:tcPr>
            <w:tcW w:w="2655" w:type="dxa"/>
            <w:gridSpan w:val="6"/>
          </w:tcPr>
          <w:p w14:paraId="3209A903"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Precīzāka iedarbība uz noziedzīgās uzvedības risku, kuru mazina ar attiecīgo resocializācijas programmu, labāki resocializācijas rezultāti</w:t>
            </w:r>
          </w:p>
        </w:tc>
        <w:tc>
          <w:tcPr>
            <w:tcW w:w="2943" w:type="dxa"/>
          </w:tcPr>
          <w:p w14:paraId="37A5B2D4" w14:textId="77777777" w:rsidR="004E3A54" w:rsidRPr="002C7A64" w:rsidDel="004E3A5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Uzsākti pētījumi/izvērtējumi par 6 esošo resocializācijas programmu efektivitāti</w:t>
            </w:r>
          </w:p>
        </w:tc>
        <w:tc>
          <w:tcPr>
            <w:tcW w:w="1417" w:type="dxa"/>
            <w:gridSpan w:val="3"/>
          </w:tcPr>
          <w:p w14:paraId="6ACA4794"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709" w:type="dxa"/>
            <w:gridSpan w:val="2"/>
          </w:tcPr>
          <w:p w14:paraId="6D28ED6D"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IeVP</w:t>
            </w:r>
          </w:p>
        </w:tc>
        <w:tc>
          <w:tcPr>
            <w:tcW w:w="2126" w:type="dxa"/>
            <w:gridSpan w:val="2"/>
          </w:tcPr>
          <w:p w14:paraId="562967C1" w14:textId="03CCEF8C" w:rsidR="004E3A54" w:rsidRPr="002C7A64" w:rsidRDefault="00AE3B2F" w:rsidP="004E3A54">
            <w:pPr>
              <w:rPr>
                <w:rFonts w:ascii="Times New Roman" w:hAnsi="Times New Roman" w:cs="Times New Roman"/>
                <w:color w:val="000000" w:themeColor="text1"/>
                <w:sz w:val="24"/>
                <w:szCs w:val="24"/>
                <w:lang w:val="lv-LV"/>
              </w:rPr>
            </w:pPr>
            <w:r w:rsidRPr="00AE3B2F">
              <w:rPr>
                <w:rFonts w:ascii="Times New Roman" w:hAnsi="Times New Roman" w:cs="Times New Roman"/>
                <w:color w:val="000000" w:themeColor="text1"/>
                <w:sz w:val="24"/>
                <w:szCs w:val="24"/>
                <w:lang w:val="lv-LV"/>
              </w:rPr>
              <w:t>2024.gada 31.decembris</w:t>
            </w:r>
          </w:p>
        </w:tc>
      </w:tr>
      <w:tr w:rsidR="004E3A54" w:rsidRPr="002C7A64" w14:paraId="73B884BC" w14:textId="77777777" w:rsidTr="005B3F86">
        <w:trPr>
          <w:trHeight w:val="2898"/>
        </w:trPr>
        <w:tc>
          <w:tcPr>
            <w:tcW w:w="702" w:type="dxa"/>
            <w:vMerge w:val="restart"/>
            <w:tcBorders>
              <w:bottom w:val="single" w:sz="4" w:space="0" w:color="auto"/>
            </w:tcBorders>
          </w:tcPr>
          <w:p w14:paraId="4144E2FB" w14:textId="77777777" w:rsidR="004E3A54" w:rsidRPr="002C7A64" w:rsidRDefault="004E3A54" w:rsidP="004E3A54">
            <w:pPr>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9.</w:t>
            </w:r>
          </w:p>
        </w:tc>
        <w:tc>
          <w:tcPr>
            <w:tcW w:w="2874" w:type="dxa"/>
            <w:gridSpan w:val="6"/>
            <w:vMerge w:val="restart"/>
          </w:tcPr>
          <w:p w14:paraId="0AC48470"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Esošo resocializācijas programmu darbības rezultātu izvērtēšana un pilnveidošana. </w:t>
            </w:r>
          </w:p>
          <w:p w14:paraId="30197A94"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Atbilstoši dažādu probācijas klientu mērķgrupu (piemēram, bērni, jaunieši, personas ar garīgās veselības problēmām, resocializācijas vajadzībām atbilstošu resocializācijas programmu izstrāde, resocializācijas instrumentu un programmu aprobēšana un </w:t>
            </w:r>
            <w:proofErr w:type="spellStart"/>
            <w:r w:rsidRPr="002C7A64">
              <w:rPr>
                <w:rFonts w:ascii="Times New Roman" w:hAnsi="Times New Roman" w:cs="Times New Roman"/>
                <w:color w:val="000000" w:themeColor="text1"/>
                <w:sz w:val="24"/>
                <w:szCs w:val="24"/>
                <w:lang w:val="lv-LV"/>
              </w:rPr>
              <w:t>validizēšana</w:t>
            </w:r>
            <w:proofErr w:type="spellEnd"/>
          </w:p>
        </w:tc>
        <w:tc>
          <w:tcPr>
            <w:tcW w:w="2663" w:type="dxa"/>
            <w:gridSpan w:val="6"/>
            <w:vMerge w:val="restart"/>
          </w:tcPr>
          <w:p w14:paraId="5C805AF4"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Precīzāka iedarbība uz noziedzīgās uzvedības risku, kuru mazina ar attiecīgo resocializācijas programmu</w:t>
            </w:r>
          </w:p>
        </w:tc>
        <w:tc>
          <w:tcPr>
            <w:tcW w:w="2963" w:type="dxa"/>
            <w:gridSpan w:val="2"/>
            <w:tcBorders>
              <w:bottom w:val="single" w:sz="4" w:space="0" w:color="auto"/>
            </w:tcBorders>
          </w:tcPr>
          <w:p w14:paraId="432E1EA7"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Pētījums par citu valstu labo praksi sabiedrībā īstenojamu resocializācijas programmu pielāgošanā un piemērošanā saskaņā ar probācijas klientu individuālajām vajadzībām</w:t>
            </w:r>
          </w:p>
        </w:tc>
        <w:tc>
          <w:tcPr>
            <w:tcW w:w="1417" w:type="dxa"/>
            <w:gridSpan w:val="3"/>
            <w:vMerge w:val="restart"/>
            <w:tcBorders>
              <w:bottom w:val="single" w:sz="4" w:space="0" w:color="auto"/>
            </w:tcBorders>
          </w:tcPr>
          <w:p w14:paraId="5B5AC89B"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709" w:type="dxa"/>
            <w:gridSpan w:val="2"/>
            <w:vMerge w:val="restart"/>
            <w:tcBorders>
              <w:bottom w:val="single" w:sz="4" w:space="0" w:color="auto"/>
            </w:tcBorders>
          </w:tcPr>
          <w:p w14:paraId="44CEB747" w14:textId="34645D2F"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VPD</w:t>
            </w:r>
          </w:p>
          <w:p w14:paraId="4959F7E2" w14:textId="0957A00E" w:rsidR="004E3A54" w:rsidRPr="002C7A64" w:rsidRDefault="004E3A54" w:rsidP="004E3A54">
            <w:pPr>
              <w:rPr>
                <w:rFonts w:ascii="Times New Roman" w:hAnsi="Times New Roman" w:cs="Times New Roman"/>
                <w:color w:val="000000" w:themeColor="text1"/>
                <w:sz w:val="24"/>
                <w:szCs w:val="24"/>
                <w:lang w:val="lv-LV"/>
              </w:rPr>
            </w:pPr>
          </w:p>
        </w:tc>
        <w:tc>
          <w:tcPr>
            <w:tcW w:w="2126" w:type="dxa"/>
            <w:gridSpan w:val="2"/>
            <w:vMerge w:val="restart"/>
            <w:tcBorders>
              <w:bottom w:val="single" w:sz="4" w:space="0" w:color="auto"/>
            </w:tcBorders>
          </w:tcPr>
          <w:p w14:paraId="1B8771D2" w14:textId="680E889A"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2024.gada 31.decembris</w:t>
            </w:r>
          </w:p>
          <w:p w14:paraId="36263B2A" w14:textId="77777777" w:rsidR="004E3A54" w:rsidRPr="002C7A64" w:rsidRDefault="004E3A54" w:rsidP="004E3A54">
            <w:pPr>
              <w:rPr>
                <w:rFonts w:ascii="Times New Roman" w:hAnsi="Times New Roman" w:cs="Times New Roman"/>
                <w:color w:val="000000" w:themeColor="text1"/>
                <w:sz w:val="24"/>
                <w:szCs w:val="24"/>
                <w:lang w:val="lv-LV"/>
              </w:rPr>
            </w:pPr>
          </w:p>
        </w:tc>
      </w:tr>
      <w:tr w:rsidR="004E3A54" w:rsidRPr="00AE3B2F" w14:paraId="6E76BBBE" w14:textId="77777777" w:rsidTr="008707F3">
        <w:trPr>
          <w:trHeight w:val="828"/>
        </w:trPr>
        <w:tc>
          <w:tcPr>
            <w:tcW w:w="702" w:type="dxa"/>
            <w:vMerge/>
          </w:tcPr>
          <w:p w14:paraId="08C90F45" w14:textId="77777777" w:rsidR="004E3A54" w:rsidRPr="002C7A64" w:rsidRDefault="004E3A54" w:rsidP="004E3A54">
            <w:pPr>
              <w:pStyle w:val="ListParagraph"/>
              <w:numPr>
                <w:ilvl w:val="0"/>
                <w:numId w:val="9"/>
              </w:numPr>
              <w:rPr>
                <w:rFonts w:ascii="Times New Roman" w:hAnsi="Times New Roman" w:cs="Times New Roman"/>
                <w:color w:val="000000" w:themeColor="text1"/>
                <w:sz w:val="24"/>
                <w:szCs w:val="24"/>
              </w:rPr>
            </w:pPr>
          </w:p>
        </w:tc>
        <w:tc>
          <w:tcPr>
            <w:tcW w:w="2874" w:type="dxa"/>
            <w:gridSpan w:val="6"/>
            <w:vMerge/>
          </w:tcPr>
          <w:p w14:paraId="245B7DFE" w14:textId="77777777" w:rsidR="004E3A54" w:rsidRPr="002C7A64" w:rsidRDefault="004E3A54" w:rsidP="004E3A54">
            <w:pPr>
              <w:rPr>
                <w:rFonts w:ascii="Times New Roman" w:hAnsi="Times New Roman" w:cs="Times New Roman"/>
                <w:color w:val="000000" w:themeColor="text1"/>
                <w:sz w:val="24"/>
                <w:szCs w:val="24"/>
                <w:lang w:val="lv-LV"/>
              </w:rPr>
            </w:pPr>
          </w:p>
        </w:tc>
        <w:tc>
          <w:tcPr>
            <w:tcW w:w="2663" w:type="dxa"/>
            <w:gridSpan w:val="6"/>
            <w:vMerge/>
          </w:tcPr>
          <w:p w14:paraId="64FD4E64" w14:textId="77777777" w:rsidR="004E3A54" w:rsidRPr="002C7A64" w:rsidRDefault="004E3A54" w:rsidP="004E3A54">
            <w:pPr>
              <w:rPr>
                <w:rFonts w:ascii="Times New Roman" w:hAnsi="Times New Roman" w:cs="Times New Roman"/>
                <w:color w:val="000000" w:themeColor="text1"/>
                <w:sz w:val="24"/>
                <w:szCs w:val="24"/>
                <w:lang w:val="lv-LV"/>
              </w:rPr>
            </w:pPr>
          </w:p>
        </w:tc>
        <w:tc>
          <w:tcPr>
            <w:tcW w:w="2963" w:type="dxa"/>
            <w:gridSpan w:val="2"/>
          </w:tcPr>
          <w:p w14:paraId="64B5395A"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Probācijas programmu pilnveidošanā iesaistīti un darbā ar tām apmācīti 150 darbinieki</w:t>
            </w:r>
          </w:p>
        </w:tc>
        <w:tc>
          <w:tcPr>
            <w:tcW w:w="1417" w:type="dxa"/>
            <w:gridSpan w:val="3"/>
            <w:vMerge/>
          </w:tcPr>
          <w:p w14:paraId="17662889" w14:textId="77777777" w:rsidR="004E3A54" w:rsidRPr="002C7A64" w:rsidRDefault="004E3A54" w:rsidP="004E3A54">
            <w:pPr>
              <w:rPr>
                <w:rFonts w:ascii="Times New Roman" w:hAnsi="Times New Roman" w:cs="Times New Roman"/>
                <w:color w:val="000000" w:themeColor="text1"/>
                <w:sz w:val="24"/>
                <w:szCs w:val="24"/>
                <w:lang w:val="lv-LV"/>
              </w:rPr>
            </w:pPr>
          </w:p>
        </w:tc>
        <w:tc>
          <w:tcPr>
            <w:tcW w:w="1709" w:type="dxa"/>
            <w:gridSpan w:val="2"/>
            <w:vMerge/>
          </w:tcPr>
          <w:p w14:paraId="452DC664" w14:textId="77777777" w:rsidR="004E3A54" w:rsidRPr="002C7A64" w:rsidRDefault="004E3A54" w:rsidP="004E3A54">
            <w:pPr>
              <w:rPr>
                <w:rFonts w:ascii="Times New Roman" w:hAnsi="Times New Roman" w:cs="Times New Roman"/>
                <w:color w:val="000000" w:themeColor="text1"/>
                <w:sz w:val="24"/>
                <w:szCs w:val="24"/>
                <w:lang w:val="lv-LV"/>
              </w:rPr>
            </w:pPr>
          </w:p>
        </w:tc>
        <w:tc>
          <w:tcPr>
            <w:tcW w:w="2126" w:type="dxa"/>
            <w:gridSpan w:val="2"/>
            <w:vMerge/>
          </w:tcPr>
          <w:p w14:paraId="0820D421" w14:textId="77777777" w:rsidR="004E3A54" w:rsidRPr="002C7A64" w:rsidRDefault="004E3A54" w:rsidP="004E3A54">
            <w:pPr>
              <w:rPr>
                <w:rFonts w:ascii="Times New Roman" w:hAnsi="Times New Roman" w:cs="Times New Roman"/>
                <w:color w:val="000000" w:themeColor="text1"/>
                <w:sz w:val="24"/>
                <w:szCs w:val="24"/>
                <w:lang w:val="lv-LV"/>
              </w:rPr>
            </w:pPr>
          </w:p>
        </w:tc>
      </w:tr>
      <w:tr w:rsidR="004E3A54" w:rsidRPr="00AE3B2F" w14:paraId="0A0263C8" w14:textId="77777777" w:rsidTr="00087C19">
        <w:trPr>
          <w:trHeight w:val="213"/>
        </w:trPr>
        <w:tc>
          <w:tcPr>
            <w:tcW w:w="14454" w:type="dxa"/>
            <w:gridSpan w:val="22"/>
            <w:shd w:val="clear" w:color="auto" w:fill="A6A6A6" w:themeFill="background1" w:themeFillShade="A6"/>
          </w:tcPr>
          <w:p w14:paraId="5C0D6C58" w14:textId="77777777" w:rsidR="004E3A54" w:rsidRPr="002C7A64" w:rsidRDefault="004E3A54" w:rsidP="004E3A54">
            <w:pPr>
              <w:rPr>
                <w:rFonts w:ascii="Times New Roman" w:hAnsi="Times New Roman" w:cs="Times New Roman"/>
                <w:bCs/>
                <w:iCs/>
                <w:color w:val="000000" w:themeColor="text1"/>
                <w:sz w:val="24"/>
                <w:szCs w:val="24"/>
                <w:lang w:val="lv-LV"/>
              </w:rPr>
            </w:pPr>
            <w:r w:rsidRPr="002C7A64">
              <w:rPr>
                <w:rFonts w:ascii="Times New Roman" w:eastAsia="Calibri" w:hAnsi="Times New Roman" w:cs="Times New Roman"/>
                <w:b/>
                <w:color w:val="000000" w:themeColor="text1"/>
                <w:sz w:val="24"/>
                <w:szCs w:val="24"/>
                <w:lang w:val="lv-LV"/>
              </w:rPr>
              <w:t>1.2. uzdevums. Probācijas klientu resocializācijas modeļa pārskatīšana un pilnveidošana</w:t>
            </w:r>
          </w:p>
        </w:tc>
      </w:tr>
      <w:tr w:rsidR="004E3A54" w:rsidRPr="002C7A64" w14:paraId="0B80429D" w14:textId="77777777" w:rsidTr="00087C19">
        <w:trPr>
          <w:trHeight w:val="729"/>
        </w:trPr>
        <w:tc>
          <w:tcPr>
            <w:tcW w:w="702" w:type="dxa"/>
            <w:shd w:val="clear" w:color="auto" w:fill="BFBFBF" w:themeFill="background1" w:themeFillShade="BF"/>
          </w:tcPr>
          <w:p w14:paraId="18BAB425"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Nr.p.k.</w:t>
            </w:r>
          </w:p>
        </w:tc>
        <w:tc>
          <w:tcPr>
            <w:tcW w:w="2772" w:type="dxa"/>
            <w:gridSpan w:val="4"/>
            <w:shd w:val="clear" w:color="auto" w:fill="BFBFBF" w:themeFill="background1" w:themeFillShade="BF"/>
          </w:tcPr>
          <w:p w14:paraId="4D9DA3AA"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Pasākums</w:t>
            </w:r>
          </w:p>
        </w:tc>
        <w:tc>
          <w:tcPr>
            <w:tcW w:w="2632" w:type="dxa"/>
            <w:gridSpan w:val="6"/>
            <w:shd w:val="clear" w:color="auto" w:fill="BFBFBF" w:themeFill="background1" w:themeFillShade="BF"/>
          </w:tcPr>
          <w:p w14:paraId="339CA1C0"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Darbības rezultāts</w:t>
            </w:r>
          </w:p>
        </w:tc>
        <w:tc>
          <w:tcPr>
            <w:tcW w:w="3525" w:type="dxa"/>
            <w:gridSpan w:val="6"/>
            <w:shd w:val="clear" w:color="auto" w:fill="BFBFBF" w:themeFill="background1" w:themeFillShade="BF"/>
          </w:tcPr>
          <w:p w14:paraId="1AF6194B"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Rezultatīvā rādītāja vērtība 2024.gadā</w:t>
            </w:r>
          </w:p>
        </w:tc>
        <w:tc>
          <w:tcPr>
            <w:tcW w:w="1276" w:type="dxa"/>
            <w:gridSpan w:val="2"/>
            <w:shd w:val="clear" w:color="auto" w:fill="BFBFBF" w:themeFill="background1" w:themeFillShade="BF"/>
          </w:tcPr>
          <w:p w14:paraId="6E352437"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Atbildīgā institūcija</w:t>
            </w:r>
          </w:p>
        </w:tc>
        <w:tc>
          <w:tcPr>
            <w:tcW w:w="1454" w:type="dxa"/>
            <w:gridSpan w:val="2"/>
            <w:shd w:val="clear" w:color="auto" w:fill="BFBFBF" w:themeFill="background1" w:themeFillShade="BF"/>
          </w:tcPr>
          <w:p w14:paraId="07BB473F" w14:textId="01A3F39C"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Līdzatbildīgās institūcijas</w:t>
            </w:r>
          </w:p>
        </w:tc>
        <w:tc>
          <w:tcPr>
            <w:tcW w:w="2093" w:type="dxa"/>
            <w:shd w:val="clear" w:color="auto" w:fill="BFBFBF" w:themeFill="background1" w:themeFillShade="BF"/>
          </w:tcPr>
          <w:p w14:paraId="36A8F9B4"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Izpildes termiņš</w:t>
            </w:r>
          </w:p>
        </w:tc>
      </w:tr>
      <w:tr w:rsidR="004E3A54" w:rsidRPr="002C7A64" w14:paraId="5F08C55E" w14:textId="77777777" w:rsidTr="00087C19">
        <w:trPr>
          <w:trHeight w:val="213"/>
        </w:trPr>
        <w:tc>
          <w:tcPr>
            <w:tcW w:w="702" w:type="dxa"/>
            <w:vMerge w:val="restart"/>
          </w:tcPr>
          <w:p w14:paraId="52883ACE" w14:textId="77777777" w:rsidR="004E3A54" w:rsidRPr="002C7A64" w:rsidRDefault="004E3A54" w:rsidP="004E3A54">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1.</w:t>
            </w:r>
          </w:p>
        </w:tc>
        <w:tc>
          <w:tcPr>
            <w:tcW w:w="2765" w:type="dxa"/>
            <w:gridSpan w:val="3"/>
            <w:vMerge w:val="restart"/>
          </w:tcPr>
          <w:p w14:paraId="4F44CC66" w14:textId="77777777" w:rsidR="004E3A54" w:rsidRPr="002C7A64" w:rsidRDefault="004E3A54" w:rsidP="004E3A54">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Probācijas klientu resocializācijas modeļa pilnveidošana, taisnīguma atjaunošanas metožu integrēšana VPD funkciju izpildē, probācijas klientu sasniegto resocializācijas rezultātu dinamiskās novērtēšanas sistēmas izstrāde un ieviešana</w:t>
            </w:r>
          </w:p>
        </w:tc>
        <w:tc>
          <w:tcPr>
            <w:tcW w:w="2619" w:type="dxa"/>
            <w:gridSpan w:val="6"/>
            <w:vMerge w:val="restart"/>
          </w:tcPr>
          <w:p w14:paraId="1D623D8C" w14:textId="77777777" w:rsidR="004E3A54" w:rsidRPr="002C7A64" w:rsidRDefault="004E3A54" w:rsidP="004E3A54">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Efektīvāks darbs ar probācijas klientu, labāka resocializācijas rezultāta sasniegšanai</w:t>
            </w:r>
          </w:p>
        </w:tc>
        <w:tc>
          <w:tcPr>
            <w:tcW w:w="3545" w:type="dxa"/>
            <w:gridSpan w:val="7"/>
          </w:tcPr>
          <w:p w14:paraId="5CDFEB31" w14:textId="77777777" w:rsidR="004E3A54" w:rsidRPr="002C7A64" w:rsidRDefault="004E3A54" w:rsidP="004E3A54">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Apmācības par darbu ar bērniem un jauniešiem nodrošinātas 250 darbiniekiem</w:t>
            </w:r>
          </w:p>
          <w:p w14:paraId="154E8DA5" w14:textId="77777777" w:rsidR="004E3A54" w:rsidRPr="002C7A64" w:rsidRDefault="004E3A54" w:rsidP="004E3A54">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bCs/>
                <w:iCs/>
                <w:color w:val="000000" w:themeColor="text1"/>
                <w:sz w:val="24"/>
                <w:szCs w:val="24"/>
                <w:lang w:val="lv-LV"/>
              </w:rPr>
              <w:t>Apmācības par bērnu tiesību aizsardzību nodrošinātas 130 darbiniekiem</w:t>
            </w:r>
          </w:p>
        </w:tc>
        <w:tc>
          <w:tcPr>
            <w:tcW w:w="1276" w:type="dxa"/>
            <w:gridSpan w:val="2"/>
            <w:vMerge w:val="restart"/>
          </w:tcPr>
          <w:p w14:paraId="019CBA6D" w14:textId="77777777" w:rsidR="004E3A54" w:rsidRPr="002C7A64" w:rsidRDefault="004E3A54" w:rsidP="004E3A54">
            <w:pPr>
              <w:rPr>
                <w:rFonts w:ascii="Times New Roman" w:eastAsia="Calibri" w:hAnsi="Times New Roman" w:cs="Times New Roman"/>
                <w:color w:val="000000" w:themeColor="text1"/>
                <w:sz w:val="24"/>
                <w:szCs w:val="24"/>
                <w:lang w:val="lv-LV"/>
              </w:rPr>
            </w:pPr>
            <w:r w:rsidRPr="002C7A64">
              <w:rPr>
                <w:rFonts w:ascii="Times New Roman" w:hAnsi="Times New Roman" w:cs="Times New Roman"/>
                <w:bCs/>
                <w:iCs/>
                <w:color w:val="000000" w:themeColor="text1"/>
                <w:sz w:val="24"/>
                <w:szCs w:val="24"/>
                <w:lang w:val="lv-LV"/>
              </w:rPr>
              <w:t>TM</w:t>
            </w:r>
          </w:p>
        </w:tc>
        <w:tc>
          <w:tcPr>
            <w:tcW w:w="1454" w:type="dxa"/>
            <w:gridSpan w:val="2"/>
            <w:vMerge w:val="restart"/>
          </w:tcPr>
          <w:p w14:paraId="74A8A603" w14:textId="77777777" w:rsidR="00CA4EAD" w:rsidRPr="002C7A64" w:rsidRDefault="004E3A54" w:rsidP="004E3A54">
            <w:pPr>
              <w:rPr>
                <w:rFonts w:ascii="Times New Roman" w:eastAsia="Calibri" w:hAnsi="Times New Roman" w:cs="Times New Roman"/>
                <w:color w:val="000000" w:themeColor="text1"/>
                <w:sz w:val="24"/>
                <w:szCs w:val="24"/>
                <w:lang w:val="lv-LV"/>
              </w:rPr>
            </w:pPr>
            <w:r w:rsidRPr="002C7A64">
              <w:rPr>
                <w:rFonts w:ascii="Times New Roman" w:hAnsi="Times New Roman" w:cs="Times New Roman"/>
                <w:bCs/>
                <w:iCs/>
                <w:color w:val="000000" w:themeColor="text1"/>
                <w:sz w:val="24"/>
                <w:szCs w:val="24"/>
                <w:lang w:val="lv-LV"/>
              </w:rPr>
              <w:t>VPD</w:t>
            </w:r>
          </w:p>
        </w:tc>
        <w:tc>
          <w:tcPr>
            <w:tcW w:w="2093" w:type="dxa"/>
            <w:vMerge w:val="restart"/>
          </w:tcPr>
          <w:p w14:paraId="04F5A6B3" w14:textId="109B655F" w:rsidR="004E3A54" w:rsidRPr="002C7A64" w:rsidRDefault="004E3A54" w:rsidP="004E3A54">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2024.gada 31.decembris</w:t>
            </w:r>
          </w:p>
        </w:tc>
      </w:tr>
      <w:tr w:rsidR="004E3A54" w:rsidRPr="00AE3B2F" w14:paraId="231D9B31" w14:textId="77777777" w:rsidTr="00087C19">
        <w:trPr>
          <w:trHeight w:val="207"/>
        </w:trPr>
        <w:tc>
          <w:tcPr>
            <w:tcW w:w="702" w:type="dxa"/>
            <w:vMerge/>
          </w:tcPr>
          <w:p w14:paraId="6E8884A8" w14:textId="77777777" w:rsidR="004E3A54" w:rsidRPr="002C7A64" w:rsidRDefault="004E3A54" w:rsidP="004E3A54">
            <w:pPr>
              <w:rPr>
                <w:rFonts w:ascii="Times New Roman" w:eastAsia="Calibri" w:hAnsi="Times New Roman" w:cs="Times New Roman"/>
                <w:color w:val="000000" w:themeColor="text1"/>
                <w:sz w:val="24"/>
                <w:szCs w:val="24"/>
                <w:lang w:val="lv-LV"/>
              </w:rPr>
            </w:pPr>
          </w:p>
        </w:tc>
        <w:tc>
          <w:tcPr>
            <w:tcW w:w="2765" w:type="dxa"/>
            <w:gridSpan w:val="3"/>
            <w:vMerge/>
          </w:tcPr>
          <w:p w14:paraId="06561540" w14:textId="77777777" w:rsidR="004E3A54" w:rsidRPr="002C7A64" w:rsidRDefault="004E3A54" w:rsidP="004E3A54">
            <w:pPr>
              <w:rPr>
                <w:rFonts w:ascii="Times New Roman" w:eastAsia="Calibri" w:hAnsi="Times New Roman" w:cs="Times New Roman"/>
                <w:color w:val="000000" w:themeColor="text1"/>
                <w:sz w:val="24"/>
                <w:szCs w:val="24"/>
                <w:lang w:val="lv-LV"/>
              </w:rPr>
            </w:pPr>
          </w:p>
        </w:tc>
        <w:tc>
          <w:tcPr>
            <w:tcW w:w="2619" w:type="dxa"/>
            <w:gridSpan w:val="6"/>
            <w:vMerge/>
          </w:tcPr>
          <w:p w14:paraId="2F79E13D" w14:textId="77777777" w:rsidR="004E3A54" w:rsidRPr="002C7A64" w:rsidRDefault="004E3A54" w:rsidP="004E3A54">
            <w:pPr>
              <w:rPr>
                <w:rFonts w:ascii="Times New Roman" w:eastAsia="Calibri" w:hAnsi="Times New Roman" w:cs="Times New Roman"/>
                <w:color w:val="000000" w:themeColor="text1"/>
                <w:sz w:val="24"/>
                <w:szCs w:val="24"/>
                <w:lang w:val="lv-LV"/>
              </w:rPr>
            </w:pPr>
          </w:p>
        </w:tc>
        <w:tc>
          <w:tcPr>
            <w:tcW w:w="3545" w:type="dxa"/>
            <w:gridSpan w:val="7"/>
          </w:tcPr>
          <w:p w14:paraId="71C2A258" w14:textId="77777777" w:rsidR="004E3A54" w:rsidRPr="002C7A64" w:rsidRDefault="004E3A54" w:rsidP="004E3A54">
            <w:pPr>
              <w:rPr>
                <w:rFonts w:ascii="Times New Roman" w:eastAsia="Calibri" w:hAnsi="Times New Roman" w:cs="Times New Roman"/>
                <w:color w:val="000000" w:themeColor="text1"/>
                <w:sz w:val="24"/>
                <w:szCs w:val="24"/>
                <w:lang w:val="lv-LV"/>
              </w:rPr>
            </w:pPr>
            <w:r w:rsidRPr="002C7A64">
              <w:rPr>
                <w:rFonts w:ascii="Times New Roman" w:hAnsi="Times New Roman" w:cs="Times New Roman"/>
                <w:bCs/>
                <w:iCs/>
                <w:color w:val="000000" w:themeColor="text1"/>
                <w:sz w:val="24"/>
                <w:szCs w:val="24"/>
                <w:lang w:val="lv-LV"/>
              </w:rPr>
              <w:t>Mācības 180 darbiniekiem par taisnīguma atjaunošanu un šo pieeju piemērošanu darbā ar probācijas klientiem</w:t>
            </w:r>
          </w:p>
        </w:tc>
        <w:tc>
          <w:tcPr>
            <w:tcW w:w="1276" w:type="dxa"/>
            <w:gridSpan w:val="2"/>
            <w:vMerge/>
          </w:tcPr>
          <w:p w14:paraId="52DB0B38" w14:textId="77777777" w:rsidR="004E3A54" w:rsidRPr="002C7A64" w:rsidRDefault="004E3A54" w:rsidP="004E3A54">
            <w:pPr>
              <w:rPr>
                <w:rFonts w:ascii="Times New Roman" w:eastAsia="Calibri" w:hAnsi="Times New Roman" w:cs="Times New Roman"/>
                <w:color w:val="000000" w:themeColor="text1"/>
                <w:sz w:val="24"/>
                <w:szCs w:val="24"/>
                <w:lang w:val="lv-LV"/>
              </w:rPr>
            </w:pPr>
          </w:p>
        </w:tc>
        <w:tc>
          <w:tcPr>
            <w:tcW w:w="1454" w:type="dxa"/>
            <w:gridSpan w:val="2"/>
            <w:vMerge/>
          </w:tcPr>
          <w:p w14:paraId="384A49EC" w14:textId="77777777" w:rsidR="004E3A54" w:rsidRPr="002C7A64" w:rsidRDefault="004E3A54" w:rsidP="004E3A54">
            <w:pPr>
              <w:rPr>
                <w:rFonts w:ascii="Times New Roman" w:eastAsia="Calibri" w:hAnsi="Times New Roman" w:cs="Times New Roman"/>
                <w:color w:val="000000" w:themeColor="text1"/>
                <w:sz w:val="24"/>
                <w:szCs w:val="24"/>
                <w:lang w:val="lv-LV"/>
              </w:rPr>
            </w:pPr>
          </w:p>
        </w:tc>
        <w:tc>
          <w:tcPr>
            <w:tcW w:w="2093" w:type="dxa"/>
            <w:vMerge/>
          </w:tcPr>
          <w:p w14:paraId="1502AFC3" w14:textId="77777777" w:rsidR="004E3A54" w:rsidRPr="002C7A64" w:rsidRDefault="004E3A54" w:rsidP="004E3A54">
            <w:pPr>
              <w:rPr>
                <w:rFonts w:ascii="Times New Roman" w:eastAsia="Calibri" w:hAnsi="Times New Roman" w:cs="Times New Roman"/>
                <w:color w:val="000000" w:themeColor="text1"/>
                <w:sz w:val="24"/>
                <w:szCs w:val="24"/>
                <w:lang w:val="lv-LV"/>
              </w:rPr>
            </w:pPr>
          </w:p>
        </w:tc>
      </w:tr>
      <w:tr w:rsidR="004E3A54" w:rsidRPr="002C7A64" w14:paraId="3CB7EEF1" w14:textId="77777777" w:rsidTr="00087C19">
        <w:trPr>
          <w:trHeight w:val="207"/>
        </w:trPr>
        <w:tc>
          <w:tcPr>
            <w:tcW w:w="702" w:type="dxa"/>
            <w:vMerge/>
          </w:tcPr>
          <w:p w14:paraId="41D767FD" w14:textId="77777777" w:rsidR="004E3A54" w:rsidRPr="002C7A64" w:rsidRDefault="004E3A54" w:rsidP="004E3A54">
            <w:pPr>
              <w:rPr>
                <w:rFonts w:ascii="Times New Roman" w:eastAsia="Calibri" w:hAnsi="Times New Roman" w:cs="Times New Roman"/>
                <w:color w:val="000000" w:themeColor="text1"/>
                <w:sz w:val="24"/>
                <w:szCs w:val="24"/>
                <w:lang w:val="lv-LV"/>
              </w:rPr>
            </w:pPr>
          </w:p>
        </w:tc>
        <w:tc>
          <w:tcPr>
            <w:tcW w:w="2765" w:type="dxa"/>
            <w:gridSpan w:val="3"/>
            <w:vMerge/>
          </w:tcPr>
          <w:p w14:paraId="7FBD2FCB" w14:textId="77777777" w:rsidR="004E3A54" w:rsidRPr="002C7A64" w:rsidRDefault="004E3A54" w:rsidP="004E3A54">
            <w:pPr>
              <w:rPr>
                <w:rFonts w:ascii="Times New Roman" w:eastAsia="Calibri" w:hAnsi="Times New Roman" w:cs="Times New Roman"/>
                <w:color w:val="000000" w:themeColor="text1"/>
                <w:sz w:val="24"/>
                <w:szCs w:val="24"/>
                <w:lang w:val="lv-LV"/>
              </w:rPr>
            </w:pPr>
          </w:p>
        </w:tc>
        <w:tc>
          <w:tcPr>
            <w:tcW w:w="2619" w:type="dxa"/>
            <w:gridSpan w:val="6"/>
            <w:vMerge/>
          </w:tcPr>
          <w:p w14:paraId="17DF8B9D" w14:textId="77777777" w:rsidR="004E3A54" w:rsidRPr="002C7A64" w:rsidRDefault="004E3A54" w:rsidP="004E3A54">
            <w:pPr>
              <w:rPr>
                <w:rFonts w:ascii="Times New Roman" w:eastAsia="Calibri" w:hAnsi="Times New Roman" w:cs="Times New Roman"/>
                <w:color w:val="000000" w:themeColor="text1"/>
                <w:sz w:val="24"/>
                <w:szCs w:val="24"/>
                <w:lang w:val="lv-LV"/>
              </w:rPr>
            </w:pPr>
          </w:p>
        </w:tc>
        <w:tc>
          <w:tcPr>
            <w:tcW w:w="3545" w:type="dxa"/>
            <w:gridSpan w:val="7"/>
          </w:tcPr>
          <w:p w14:paraId="75FBCC17" w14:textId="77777777" w:rsidR="004E3A54" w:rsidRPr="002C7A64" w:rsidRDefault="004E3A54" w:rsidP="004E3A54">
            <w:pPr>
              <w:rPr>
                <w:rFonts w:ascii="Times New Roman" w:eastAsia="Calibri" w:hAnsi="Times New Roman" w:cs="Times New Roman"/>
                <w:strike/>
                <w:color w:val="000000" w:themeColor="text1"/>
                <w:sz w:val="24"/>
                <w:szCs w:val="24"/>
                <w:lang w:val="lv-LV"/>
              </w:rPr>
            </w:pPr>
            <w:r w:rsidRPr="002C7A64">
              <w:rPr>
                <w:rFonts w:ascii="Times New Roman" w:hAnsi="Times New Roman" w:cs="Times New Roman"/>
                <w:bCs/>
                <w:iCs/>
                <w:color w:val="000000" w:themeColor="text1"/>
                <w:sz w:val="24"/>
                <w:szCs w:val="24"/>
                <w:lang w:val="lv-LV"/>
              </w:rPr>
              <w:t>Īstenotas mācības izlīguma starpniekiem</w:t>
            </w:r>
          </w:p>
        </w:tc>
        <w:tc>
          <w:tcPr>
            <w:tcW w:w="1276" w:type="dxa"/>
            <w:gridSpan w:val="2"/>
            <w:vMerge/>
          </w:tcPr>
          <w:p w14:paraId="57D18830" w14:textId="77777777" w:rsidR="004E3A54" w:rsidRPr="002C7A64" w:rsidRDefault="004E3A54" w:rsidP="004E3A54">
            <w:pPr>
              <w:rPr>
                <w:rFonts w:ascii="Times New Roman" w:eastAsia="Calibri" w:hAnsi="Times New Roman" w:cs="Times New Roman"/>
                <w:color w:val="000000" w:themeColor="text1"/>
                <w:sz w:val="24"/>
                <w:szCs w:val="24"/>
                <w:lang w:val="lv-LV"/>
              </w:rPr>
            </w:pPr>
          </w:p>
        </w:tc>
        <w:tc>
          <w:tcPr>
            <w:tcW w:w="1454" w:type="dxa"/>
            <w:gridSpan w:val="2"/>
            <w:vMerge/>
          </w:tcPr>
          <w:p w14:paraId="1C6280C4" w14:textId="77777777" w:rsidR="004E3A54" w:rsidRPr="002C7A64" w:rsidRDefault="004E3A54" w:rsidP="004E3A54">
            <w:pPr>
              <w:rPr>
                <w:rFonts w:ascii="Times New Roman" w:eastAsia="Calibri" w:hAnsi="Times New Roman" w:cs="Times New Roman"/>
                <w:color w:val="000000" w:themeColor="text1"/>
                <w:sz w:val="24"/>
                <w:szCs w:val="24"/>
                <w:lang w:val="lv-LV"/>
              </w:rPr>
            </w:pPr>
          </w:p>
        </w:tc>
        <w:tc>
          <w:tcPr>
            <w:tcW w:w="2093" w:type="dxa"/>
            <w:vMerge/>
          </w:tcPr>
          <w:p w14:paraId="09F2A531" w14:textId="77777777" w:rsidR="004E3A54" w:rsidRPr="002C7A64" w:rsidRDefault="004E3A54" w:rsidP="004E3A54">
            <w:pPr>
              <w:rPr>
                <w:rFonts w:ascii="Times New Roman" w:eastAsia="Calibri" w:hAnsi="Times New Roman" w:cs="Times New Roman"/>
                <w:strike/>
                <w:color w:val="000000" w:themeColor="text1"/>
                <w:sz w:val="24"/>
                <w:szCs w:val="24"/>
                <w:lang w:val="lv-LV"/>
              </w:rPr>
            </w:pPr>
          </w:p>
        </w:tc>
      </w:tr>
      <w:tr w:rsidR="004E3A54" w:rsidRPr="002C7A64" w14:paraId="6E6039DC" w14:textId="77777777" w:rsidTr="00123DEC">
        <w:trPr>
          <w:trHeight w:val="85"/>
        </w:trPr>
        <w:tc>
          <w:tcPr>
            <w:tcW w:w="702" w:type="dxa"/>
            <w:vMerge/>
            <w:tcBorders>
              <w:bottom w:val="single" w:sz="4" w:space="0" w:color="auto"/>
            </w:tcBorders>
          </w:tcPr>
          <w:p w14:paraId="7756587B" w14:textId="77777777" w:rsidR="004E3A54" w:rsidRPr="002C7A64" w:rsidRDefault="004E3A54" w:rsidP="004E3A54">
            <w:pPr>
              <w:rPr>
                <w:rFonts w:ascii="Times New Roman" w:eastAsia="Calibri" w:hAnsi="Times New Roman" w:cs="Times New Roman"/>
                <w:color w:val="000000" w:themeColor="text1"/>
                <w:sz w:val="24"/>
                <w:szCs w:val="24"/>
                <w:lang w:val="lv-LV"/>
              </w:rPr>
            </w:pPr>
          </w:p>
        </w:tc>
        <w:tc>
          <w:tcPr>
            <w:tcW w:w="2765" w:type="dxa"/>
            <w:gridSpan w:val="3"/>
            <w:vMerge/>
            <w:tcBorders>
              <w:bottom w:val="single" w:sz="4" w:space="0" w:color="auto"/>
            </w:tcBorders>
          </w:tcPr>
          <w:p w14:paraId="468D6B15" w14:textId="77777777" w:rsidR="004E3A54" w:rsidRPr="002C7A64" w:rsidRDefault="004E3A54" w:rsidP="004E3A54">
            <w:pPr>
              <w:rPr>
                <w:rFonts w:ascii="Times New Roman" w:eastAsia="Calibri" w:hAnsi="Times New Roman" w:cs="Times New Roman"/>
                <w:color w:val="000000" w:themeColor="text1"/>
                <w:sz w:val="24"/>
                <w:szCs w:val="24"/>
                <w:lang w:val="lv-LV"/>
              </w:rPr>
            </w:pPr>
          </w:p>
        </w:tc>
        <w:tc>
          <w:tcPr>
            <w:tcW w:w="2619" w:type="dxa"/>
            <w:gridSpan w:val="6"/>
            <w:vMerge/>
            <w:tcBorders>
              <w:bottom w:val="single" w:sz="4" w:space="0" w:color="auto"/>
            </w:tcBorders>
          </w:tcPr>
          <w:p w14:paraId="3A51DCF8" w14:textId="77777777" w:rsidR="004E3A54" w:rsidRPr="002C7A64" w:rsidRDefault="004E3A54" w:rsidP="004E3A54">
            <w:pPr>
              <w:rPr>
                <w:rFonts w:ascii="Times New Roman" w:eastAsia="Calibri" w:hAnsi="Times New Roman" w:cs="Times New Roman"/>
                <w:color w:val="000000" w:themeColor="text1"/>
                <w:sz w:val="24"/>
                <w:szCs w:val="24"/>
                <w:lang w:val="lv-LV"/>
              </w:rPr>
            </w:pPr>
          </w:p>
        </w:tc>
        <w:tc>
          <w:tcPr>
            <w:tcW w:w="3545" w:type="dxa"/>
            <w:gridSpan w:val="7"/>
            <w:tcBorders>
              <w:bottom w:val="single" w:sz="4" w:space="0" w:color="auto"/>
            </w:tcBorders>
          </w:tcPr>
          <w:p w14:paraId="7196F5D9" w14:textId="77777777" w:rsidR="004E3A54" w:rsidRPr="002C7A64" w:rsidRDefault="004E3A54" w:rsidP="004E3A54">
            <w:pPr>
              <w:rPr>
                <w:rFonts w:ascii="Times New Roman" w:eastAsia="Calibri" w:hAnsi="Times New Roman" w:cs="Times New Roman"/>
                <w:strike/>
                <w:color w:val="000000" w:themeColor="text1"/>
                <w:sz w:val="24"/>
                <w:szCs w:val="24"/>
                <w:lang w:val="lv-LV"/>
              </w:rPr>
            </w:pPr>
            <w:r w:rsidRPr="002C7A64">
              <w:rPr>
                <w:rFonts w:ascii="Times New Roman" w:hAnsi="Times New Roman" w:cs="Times New Roman"/>
                <w:bCs/>
                <w:iCs/>
                <w:color w:val="000000" w:themeColor="text1"/>
                <w:sz w:val="24"/>
                <w:szCs w:val="24"/>
                <w:lang w:val="lv-LV"/>
              </w:rPr>
              <w:t>Apmācīti 80 izlīguma veicēji</w:t>
            </w:r>
          </w:p>
        </w:tc>
        <w:tc>
          <w:tcPr>
            <w:tcW w:w="1276" w:type="dxa"/>
            <w:gridSpan w:val="2"/>
            <w:vMerge/>
            <w:tcBorders>
              <w:bottom w:val="single" w:sz="4" w:space="0" w:color="auto"/>
            </w:tcBorders>
          </w:tcPr>
          <w:p w14:paraId="47628B47" w14:textId="77777777" w:rsidR="004E3A54" w:rsidRPr="002C7A64" w:rsidRDefault="004E3A54" w:rsidP="004E3A54">
            <w:pPr>
              <w:rPr>
                <w:rFonts w:ascii="Times New Roman" w:eastAsia="Calibri" w:hAnsi="Times New Roman" w:cs="Times New Roman"/>
                <w:color w:val="000000" w:themeColor="text1"/>
                <w:sz w:val="24"/>
                <w:szCs w:val="24"/>
                <w:lang w:val="lv-LV"/>
              </w:rPr>
            </w:pPr>
          </w:p>
        </w:tc>
        <w:tc>
          <w:tcPr>
            <w:tcW w:w="1454" w:type="dxa"/>
            <w:gridSpan w:val="2"/>
            <w:vMerge/>
            <w:tcBorders>
              <w:bottom w:val="single" w:sz="4" w:space="0" w:color="auto"/>
            </w:tcBorders>
          </w:tcPr>
          <w:p w14:paraId="2A860FF7" w14:textId="77777777" w:rsidR="004E3A54" w:rsidRPr="002C7A64" w:rsidRDefault="004E3A54" w:rsidP="004E3A54">
            <w:pPr>
              <w:rPr>
                <w:rFonts w:ascii="Times New Roman" w:eastAsia="Calibri" w:hAnsi="Times New Roman" w:cs="Times New Roman"/>
                <w:color w:val="000000" w:themeColor="text1"/>
                <w:sz w:val="24"/>
                <w:szCs w:val="24"/>
                <w:lang w:val="lv-LV"/>
              </w:rPr>
            </w:pPr>
          </w:p>
        </w:tc>
        <w:tc>
          <w:tcPr>
            <w:tcW w:w="2093" w:type="dxa"/>
            <w:vMerge/>
            <w:tcBorders>
              <w:bottom w:val="single" w:sz="4" w:space="0" w:color="auto"/>
            </w:tcBorders>
          </w:tcPr>
          <w:p w14:paraId="741F4328" w14:textId="77777777" w:rsidR="004E3A54" w:rsidRPr="002C7A64" w:rsidRDefault="004E3A54" w:rsidP="004E3A54">
            <w:pPr>
              <w:rPr>
                <w:rFonts w:ascii="Times New Roman" w:eastAsia="Calibri" w:hAnsi="Times New Roman" w:cs="Times New Roman"/>
                <w:strike/>
                <w:color w:val="000000" w:themeColor="text1"/>
                <w:sz w:val="24"/>
                <w:szCs w:val="24"/>
                <w:lang w:val="lv-LV"/>
              </w:rPr>
            </w:pPr>
          </w:p>
        </w:tc>
      </w:tr>
      <w:tr w:rsidR="004E3A54" w:rsidRPr="002C7A64" w14:paraId="03B8AA1B" w14:textId="77777777" w:rsidTr="00087C19">
        <w:trPr>
          <w:trHeight w:val="213"/>
        </w:trPr>
        <w:tc>
          <w:tcPr>
            <w:tcW w:w="14454" w:type="dxa"/>
            <w:gridSpan w:val="22"/>
            <w:shd w:val="clear" w:color="auto" w:fill="A6A6A6" w:themeFill="background1" w:themeFillShade="A6"/>
          </w:tcPr>
          <w:p w14:paraId="7C988F26" w14:textId="77777777" w:rsidR="004E3A54" w:rsidRPr="002C7A64" w:rsidRDefault="004E3A54" w:rsidP="00B12F3D">
            <w:pPr>
              <w:rPr>
                <w:rFonts w:ascii="Times New Roman" w:hAnsi="Times New Roman" w:cs="Times New Roman"/>
                <w:bCs/>
                <w:iCs/>
                <w:color w:val="000000" w:themeColor="text1"/>
                <w:sz w:val="24"/>
                <w:szCs w:val="24"/>
                <w:lang w:val="lv-LV"/>
              </w:rPr>
            </w:pPr>
            <w:r w:rsidRPr="002C7A64">
              <w:rPr>
                <w:rFonts w:ascii="Times New Roman" w:hAnsi="Times New Roman" w:cs="Times New Roman"/>
                <w:b/>
                <w:iCs/>
                <w:color w:val="000000" w:themeColor="text1"/>
                <w:sz w:val="24"/>
                <w:szCs w:val="24"/>
                <w:lang w:val="lv-LV"/>
              </w:rPr>
              <w:t>1.3.</w:t>
            </w:r>
            <w:r w:rsidRPr="002C7A64">
              <w:rPr>
                <w:rFonts w:ascii="Times New Roman" w:eastAsia="Calibri" w:hAnsi="Times New Roman" w:cs="Times New Roman"/>
                <w:b/>
                <w:color w:val="000000" w:themeColor="text1"/>
                <w:sz w:val="24"/>
                <w:szCs w:val="24"/>
                <w:lang w:val="lv-LV"/>
              </w:rPr>
              <w:t>uzdevums. Jaunu atbalsta pasākumu ieviešana ieslodzītajiem, probācijas klientiem, viņu ģimenes locekļiem</w:t>
            </w:r>
            <w:r w:rsidR="00B12F3D" w:rsidRPr="002C7A64">
              <w:rPr>
                <w:rFonts w:ascii="Times New Roman" w:eastAsia="Calibri" w:hAnsi="Times New Roman" w:cs="Times New Roman"/>
                <w:b/>
                <w:color w:val="000000" w:themeColor="text1"/>
                <w:sz w:val="24"/>
                <w:szCs w:val="24"/>
                <w:lang w:val="lv-LV"/>
              </w:rPr>
              <w:t xml:space="preserve"> un</w:t>
            </w:r>
            <w:r w:rsidRPr="002C7A64">
              <w:rPr>
                <w:rFonts w:ascii="Times New Roman" w:eastAsia="Calibri" w:hAnsi="Times New Roman" w:cs="Times New Roman"/>
                <w:b/>
                <w:color w:val="000000" w:themeColor="text1"/>
                <w:sz w:val="24"/>
                <w:szCs w:val="24"/>
                <w:lang w:val="lv-LV"/>
              </w:rPr>
              <w:t xml:space="preserve"> atbalsta personām</w:t>
            </w:r>
          </w:p>
        </w:tc>
      </w:tr>
      <w:tr w:rsidR="004E3A54" w:rsidRPr="002C7A64" w14:paraId="6FD2F1DB" w14:textId="77777777" w:rsidTr="008707F3">
        <w:trPr>
          <w:trHeight w:val="729"/>
        </w:trPr>
        <w:tc>
          <w:tcPr>
            <w:tcW w:w="845" w:type="dxa"/>
            <w:gridSpan w:val="2"/>
            <w:shd w:val="clear" w:color="auto" w:fill="BFBFBF" w:themeFill="background1" w:themeFillShade="BF"/>
          </w:tcPr>
          <w:p w14:paraId="5E6286AD"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Nr.p.k.</w:t>
            </w:r>
          </w:p>
        </w:tc>
        <w:tc>
          <w:tcPr>
            <w:tcW w:w="2690" w:type="dxa"/>
            <w:gridSpan w:val="4"/>
            <w:shd w:val="clear" w:color="auto" w:fill="BFBFBF" w:themeFill="background1" w:themeFillShade="BF"/>
          </w:tcPr>
          <w:p w14:paraId="04D595E2"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Pasākums</w:t>
            </w:r>
          </w:p>
        </w:tc>
        <w:tc>
          <w:tcPr>
            <w:tcW w:w="2694" w:type="dxa"/>
            <w:gridSpan w:val="6"/>
            <w:shd w:val="clear" w:color="auto" w:fill="BFBFBF" w:themeFill="background1" w:themeFillShade="BF"/>
          </w:tcPr>
          <w:p w14:paraId="10E3BC52"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Darbības rezultāts</w:t>
            </w:r>
          </w:p>
        </w:tc>
        <w:tc>
          <w:tcPr>
            <w:tcW w:w="3402" w:type="dxa"/>
            <w:gridSpan w:val="5"/>
            <w:shd w:val="clear" w:color="auto" w:fill="BFBFBF" w:themeFill="background1" w:themeFillShade="BF"/>
          </w:tcPr>
          <w:p w14:paraId="0BBC58A1"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Rezultatīvā rādītāja vērtība 2024.gadā</w:t>
            </w:r>
          </w:p>
        </w:tc>
        <w:tc>
          <w:tcPr>
            <w:tcW w:w="1276" w:type="dxa"/>
            <w:gridSpan w:val="2"/>
            <w:shd w:val="clear" w:color="auto" w:fill="BFBFBF" w:themeFill="background1" w:themeFillShade="BF"/>
          </w:tcPr>
          <w:p w14:paraId="53A0CCDD"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Atbildīgā institūcija</w:t>
            </w:r>
          </w:p>
        </w:tc>
        <w:tc>
          <w:tcPr>
            <w:tcW w:w="1421" w:type="dxa"/>
            <w:shd w:val="clear" w:color="auto" w:fill="BFBFBF" w:themeFill="background1" w:themeFillShade="BF"/>
          </w:tcPr>
          <w:p w14:paraId="5AE012D9" w14:textId="727A7BA8"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Līdzatbildīgās institūcijas</w:t>
            </w:r>
          </w:p>
        </w:tc>
        <w:tc>
          <w:tcPr>
            <w:tcW w:w="2126" w:type="dxa"/>
            <w:gridSpan w:val="2"/>
            <w:shd w:val="clear" w:color="auto" w:fill="BFBFBF" w:themeFill="background1" w:themeFillShade="BF"/>
          </w:tcPr>
          <w:p w14:paraId="6140037E"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Izpildes termiņš</w:t>
            </w:r>
          </w:p>
        </w:tc>
      </w:tr>
      <w:tr w:rsidR="004E3A54" w:rsidRPr="002C7A64" w14:paraId="0951C32A" w14:textId="77777777" w:rsidTr="008707F3">
        <w:trPr>
          <w:trHeight w:val="2576"/>
        </w:trPr>
        <w:tc>
          <w:tcPr>
            <w:tcW w:w="845" w:type="dxa"/>
            <w:gridSpan w:val="2"/>
          </w:tcPr>
          <w:p w14:paraId="0A954CC8" w14:textId="77777777" w:rsidR="004E3A54" w:rsidRPr="002C7A64" w:rsidRDefault="004E3A54" w:rsidP="004E3A54">
            <w:pPr>
              <w:pStyle w:val="ListParagraph"/>
              <w:ind w:left="22"/>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w:t>
            </w:r>
          </w:p>
        </w:tc>
        <w:tc>
          <w:tcPr>
            <w:tcW w:w="2690" w:type="dxa"/>
            <w:gridSpan w:val="4"/>
          </w:tcPr>
          <w:p w14:paraId="1CAF4FA1"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Probācijas </w:t>
            </w:r>
            <w:r w:rsidRPr="002C7A64">
              <w:rPr>
                <w:rFonts w:ascii="Times New Roman" w:hAnsi="Times New Roman" w:cs="Times New Roman"/>
                <w:i/>
                <w:iCs/>
                <w:color w:val="000000" w:themeColor="text1"/>
                <w:sz w:val="24"/>
                <w:szCs w:val="24"/>
                <w:lang w:val="lv-LV"/>
              </w:rPr>
              <w:t>bērnu un jauniešu mājas</w:t>
            </w:r>
            <w:r w:rsidRPr="002C7A64">
              <w:rPr>
                <w:rFonts w:ascii="Times New Roman" w:hAnsi="Times New Roman" w:cs="Times New Roman"/>
                <w:color w:val="000000" w:themeColor="text1"/>
                <w:sz w:val="24"/>
                <w:szCs w:val="24"/>
                <w:lang w:val="lv-LV"/>
              </w:rPr>
              <w:t xml:space="preserve"> modeļa koncepta izstrāde un ieviešana;</w:t>
            </w:r>
          </w:p>
        </w:tc>
        <w:tc>
          <w:tcPr>
            <w:tcW w:w="2694" w:type="dxa"/>
            <w:gridSpan w:val="6"/>
          </w:tcPr>
          <w:p w14:paraId="0C8E8518"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Precīzāks darbs ar bērnu un jauniešu resocializāciju, efektīvāka personālresursu izmantošana labākam resocializācijas rezultātam</w:t>
            </w:r>
          </w:p>
        </w:tc>
        <w:tc>
          <w:tcPr>
            <w:tcW w:w="3402" w:type="dxa"/>
            <w:gridSpan w:val="5"/>
          </w:tcPr>
          <w:p w14:paraId="5294A6A2"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Izstrādāts modeļa ieviešanas plāns</w:t>
            </w:r>
          </w:p>
        </w:tc>
        <w:tc>
          <w:tcPr>
            <w:tcW w:w="1276" w:type="dxa"/>
            <w:gridSpan w:val="2"/>
          </w:tcPr>
          <w:p w14:paraId="2BC9888B"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421" w:type="dxa"/>
          </w:tcPr>
          <w:p w14:paraId="6D88015A" w14:textId="77777777" w:rsidR="00CA4EAD"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VPD</w:t>
            </w:r>
          </w:p>
        </w:tc>
        <w:tc>
          <w:tcPr>
            <w:tcW w:w="2126" w:type="dxa"/>
            <w:gridSpan w:val="2"/>
          </w:tcPr>
          <w:p w14:paraId="15A8D721" w14:textId="348CB6CB"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2024.gada 31.decembris</w:t>
            </w:r>
          </w:p>
        </w:tc>
      </w:tr>
      <w:tr w:rsidR="004E3A54" w:rsidRPr="002C7A64" w14:paraId="4312B431" w14:textId="77777777" w:rsidTr="008707F3">
        <w:trPr>
          <w:trHeight w:val="414"/>
        </w:trPr>
        <w:tc>
          <w:tcPr>
            <w:tcW w:w="845" w:type="dxa"/>
            <w:gridSpan w:val="2"/>
            <w:vMerge w:val="restart"/>
          </w:tcPr>
          <w:p w14:paraId="20B8E240" w14:textId="77777777" w:rsidR="004E3A54" w:rsidRPr="002C7A64" w:rsidRDefault="004E3A54" w:rsidP="004E3A54">
            <w:pPr>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3.</w:t>
            </w:r>
          </w:p>
        </w:tc>
        <w:tc>
          <w:tcPr>
            <w:tcW w:w="2690" w:type="dxa"/>
            <w:gridSpan w:val="4"/>
            <w:vMerge w:val="restart"/>
          </w:tcPr>
          <w:p w14:paraId="6FCC695E"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Atbalsta pasākumi probācijas klientu resocializācijai (piem., speciālistu konsultācijas un terapijas pasākumi), atbilstoši viņu individuālajām vajadzībām;</w:t>
            </w:r>
          </w:p>
        </w:tc>
        <w:tc>
          <w:tcPr>
            <w:tcW w:w="2694" w:type="dxa"/>
            <w:gridSpan w:val="6"/>
            <w:vMerge w:val="restart"/>
          </w:tcPr>
          <w:p w14:paraId="0FF33D3A" w14:textId="77777777" w:rsidR="004E3A54" w:rsidRPr="002C7A64" w:rsidRDefault="004E3A54" w:rsidP="004E3A54">
            <w:pPr>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Specifiska atbalsta nodrošināšana labākam resocializācijas rezultātam </w:t>
            </w:r>
          </w:p>
          <w:p w14:paraId="01809A23" w14:textId="77777777" w:rsidR="004E3A54" w:rsidRPr="002C7A64" w:rsidRDefault="004E3A54" w:rsidP="004E3A54">
            <w:pPr>
              <w:jc w:val="both"/>
              <w:rPr>
                <w:rFonts w:ascii="Times New Roman" w:hAnsi="Times New Roman" w:cs="Times New Roman"/>
                <w:color w:val="000000" w:themeColor="text1"/>
                <w:sz w:val="24"/>
                <w:szCs w:val="24"/>
                <w:lang w:val="lv-LV"/>
              </w:rPr>
            </w:pPr>
          </w:p>
          <w:p w14:paraId="3DA5EFCE" w14:textId="77777777" w:rsidR="004E3A54" w:rsidRPr="002C7A64" w:rsidRDefault="004E3A54" w:rsidP="004E3A54">
            <w:pPr>
              <w:rPr>
                <w:rFonts w:ascii="Times New Roman" w:hAnsi="Times New Roman" w:cs="Times New Roman"/>
                <w:color w:val="000000" w:themeColor="text1"/>
                <w:sz w:val="24"/>
                <w:szCs w:val="24"/>
                <w:lang w:val="lv-LV"/>
              </w:rPr>
            </w:pPr>
          </w:p>
        </w:tc>
        <w:tc>
          <w:tcPr>
            <w:tcW w:w="3402" w:type="dxa"/>
            <w:gridSpan w:val="5"/>
          </w:tcPr>
          <w:p w14:paraId="21ED896E"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Narkologa/atkarību speciālista konsultācijas 60 probācijas klientiem </w:t>
            </w:r>
          </w:p>
        </w:tc>
        <w:tc>
          <w:tcPr>
            <w:tcW w:w="1276" w:type="dxa"/>
            <w:gridSpan w:val="2"/>
            <w:vMerge w:val="restart"/>
          </w:tcPr>
          <w:p w14:paraId="30BE0CDD"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421" w:type="dxa"/>
            <w:vMerge w:val="restart"/>
          </w:tcPr>
          <w:p w14:paraId="06005434"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VPD/</w:t>
            </w:r>
          </w:p>
          <w:p w14:paraId="55AB012B" w14:textId="5FE6D8F9" w:rsidR="004E3A54" w:rsidRPr="002C7A64" w:rsidRDefault="004E3A54" w:rsidP="004E3A54">
            <w:pPr>
              <w:rPr>
                <w:rFonts w:ascii="Times New Roman" w:hAnsi="Times New Roman" w:cs="Times New Roman"/>
                <w:color w:val="000000" w:themeColor="text1"/>
                <w:sz w:val="24"/>
                <w:szCs w:val="24"/>
                <w:lang w:val="lv-LV"/>
              </w:rPr>
            </w:pPr>
          </w:p>
        </w:tc>
        <w:tc>
          <w:tcPr>
            <w:tcW w:w="2126" w:type="dxa"/>
            <w:gridSpan w:val="2"/>
            <w:vMerge w:val="restart"/>
          </w:tcPr>
          <w:p w14:paraId="1C58A3E4" w14:textId="154D55F3"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2024.gada 31.decembris</w:t>
            </w:r>
          </w:p>
          <w:p w14:paraId="0F94306E" w14:textId="77777777" w:rsidR="004E3A54" w:rsidRPr="002C7A64" w:rsidRDefault="004E3A54" w:rsidP="004E3A54">
            <w:pPr>
              <w:rPr>
                <w:rFonts w:ascii="Times New Roman" w:hAnsi="Times New Roman" w:cs="Times New Roman"/>
                <w:color w:val="000000" w:themeColor="text1"/>
                <w:sz w:val="24"/>
                <w:szCs w:val="24"/>
                <w:lang w:val="lv-LV"/>
              </w:rPr>
            </w:pPr>
          </w:p>
        </w:tc>
      </w:tr>
      <w:tr w:rsidR="004E3A54" w:rsidRPr="00AE3B2F" w14:paraId="2DBC2FDD" w14:textId="77777777" w:rsidTr="008707F3">
        <w:trPr>
          <w:trHeight w:val="412"/>
        </w:trPr>
        <w:tc>
          <w:tcPr>
            <w:tcW w:w="845" w:type="dxa"/>
            <w:gridSpan w:val="2"/>
            <w:vMerge/>
          </w:tcPr>
          <w:p w14:paraId="3F979989" w14:textId="77777777" w:rsidR="004E3A54" w:rsidRPr="002C7A64" w:rsidRDefault="004E3A54" w:rsidP="004E3A54">
            <w:pPr>
              <w:pStyle w:val="ListParagraph"/>
              <w:numPr>
                <w:ilvl w:val="0"/>
                <w:numId w:val="3"/>
              </w:numPr>
              <w:rPr>
                <w:rFonts w:ascii="Times New Roman" w:hAnsi="Times New Roman" w:cs="Times New Roman"/>
                <w:color w:val="000000" w:themeColor="text1"/>
                <w:sz w:val="24"/>
                <w:szCs w:val="24"/>
              </w:rPr>
            </w:pPr>
          </w:p>
        </w:tc>
        <w:tc>
          <w:tcPr>
            <w:tcW w:w="2690" w:type="dxa"/>
            <w:gridSpan w:val="4"/>
            <w:vMerge/>
          </w:tcPr>
          <w:p w14:paraId="35E9FF87" w14:textId="77777777" w:rsidR="004E3A54" w:rsidRPr="002C7A64" w:rsidRDefault="004E3A54" w:rsidP="004E3A54">
            <w:pPr>
              <w:rPr>
                <w:rFonts w:ascii="Times New Roman" w:hAnsi="Times New Roman" w:cs="Times New Roman"/>
                <w:color w:val="000000" w:themeColor="text1"/>
                <w:sz w:val="24"/>
                <w:szCs w:val="24"/>
                <w:lang w:val="lv-LV"/>
              </w:rPr>
            </w:pPr>
          </w:p>
        </w:tc>
        <w:tc>
          <w:tcPr>
            <w:tcW w:w="2694" w:type="dxa"/>
            <w:gridSpan w:val="6"/>
            <w:vMerge/>
          </w:tcPr>
          <w:p w14:paraId="6CFCA0F4" w14:textId="77777777" w:rsidR="004E3A54" w:rsidRPr="002C7A64" w:rsidRDefault="004E3A54" w:rsidP="004E3A54">
            <w:pPr>
              <w:jc w:val="both"/>
              <w:rPr>
                <w:rFonts w:ascii="Times New Roman" w:hAnsi="Times New Roman" w:cs="Times New Roman"/>
                <w:color w:val="000000" w:themeColor="text1"/>
                <w:sz w:val="24"/>
                <w:szCs w:val="24"/>
                <w:lang w:val="lv-LV"/>
              </w:rPr>
            </w:pPr>
          </w:p>
        </w:tc>
        <w:tc>
          <w:tcPr>
            <w:tcW w:w="3402" w:type="dxa"/>
            <w:gridSpan w:val="5"/>
          </w:tcPr>
          <w:p w14:paraId="32B79259"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Psihoterapeita konsultācijas 25 probācijas klientiem (dzimumnoziedzniekiem) </w:t>
            </w:r>
          </w:p>
        </w:tc>
        <w:tc>
          <w:tcPr>
            <w:tcW w:w="1276" w:type="dxa"/>
            <w:gridSpan w:val="2"/>
            <w:vMerge/>
          </w:tcPr>
          <w:p w14:paraId="477634C7" w14:textId="77777777" w:rsidR="004E3A54" w:rsidRPr="002C7A64" w:rsidRDefault="004E3A54" w:rsidP="004E3A54">
            <w:pPr>
              <w:rPr>
                <w:rFonts w:ascii="Times New Roman" w:hAnsi="Times New Roman" w:cs="Times New Roman"/>
                <w:color w:val="000000" w:themeColor="text1"/>
                <w:sz w:val="24"/>
                <w:szCs w:val="24"/>
                <w:lang w:val="lv-LV"/>
              </w:rPr>
            </w:pPr>
          </w:p>
        </w:tc>
        <w:tc>
          <w:tcPr>
            <w:tcW w:w="1421" w:type="dxa"/>
            <w:vMerge/>
          </w:tcPr>
          <w:p w14:paraId="1CD384F8" w14:textId="77777777" w:rsidR="004E3A54" w:rsidRPr="002C7A64" w:rsidRDefault="004E3A54" w:rsidP="004E3A54">
            <w:pPr>
              <w:rPr>
                <w:rFonts w:ascii="Times New Roman" w:hAnsi="Times New Roman" w:cs="Times New Roman"/>
                <w:color w:val="000000" w:themeColor="text1"/>
                <w:sz w:val="24"/>
                <w:szCs w:val="24"/>
                <w:lang w:val="lv-LV"/>
              </w:rPr>
            </w:pPr>
          </w:p>
        </w:tc>
        <w:tc>
          <w:tcPr>
            <w:tcW w:w="2126" w:type="dxa"/>
            <w:gridSpan w:val="2"/>
            <w:vMerge/>
          </w:tcPr>
          <w:p w14:paraId="79A0ED4A" w14:textId="77777777" w:rsidR="004E3A54" w:rsidRPr="002C7A64" w:rsidRDefault="004E3A54" w:rsidP="004E3A54">
            <w:pPr>
              <w:rPr>
                <w:rFonts w:ascii="Times New Roman" w:hAnsi="Times New Roman" w:cs="Times New Roman"/>
                <w:color w:val="000000" w:themeColor="text1"/>
                <w:sz w:val="24"/>
                <w:szCs w:val="24"/>
                <w:lang w:val="lv-LV"/>
              </w:rPr>
            </w:pPr>
          </w:p>
        </w:tc>
      </w:tr>
      <w:tr w:rsidR="004E3A54" w:rsidRPr="002C7A64" w14:paraId="1286E0DF" w14:textId="77777777" w:rsidTr="008707F3">
        <w:trPr>
          <w:trHeight w:val="412"/>
        </w:trPr>
        <w:tc>
          <w:tcPr>
            <w:tcW w:w="845" w:type="dxa"/>
            <w:gridSpan w:val="2"/>
            <w:vMerge/>
          </w:tcPr>
          <w:p w14:paraId="2784EE0E" w14:textId="77777777" w:rsidR="004E3A54" w:rsidRPr="002C7A64" w:rsidRDefault="004E3A54" w:rsidP="004E3A54">
            <w:pPr>
              <w:pStyle w:val="ListParagraph"/>
              <w:numPr>
                <w:ilvl w:val="0"/>
                <w:numId w:val="3"/>
              </w:numPr>
              <w:rPr>
                <w:rFonts w:ascii="Times New Roman" w:hAnsi="Times New Roman" w:cs="Times New Roman"/>
                <w:color w:val="000000" w:themeColor="text1"/>
                <w:sz w:val="24"/>
                <w:szCs w:val="24"/>
              </w:rPr>
            </w:pPr>
          </w:p>
        </w:tc>
        <w:tc>
          <w:tcPr>
            <w:tcW w:w="2690" w:type="dxa"/>
            <w:gridSpan w:val="4"/>
            <w:vMerge/>
          </w:tcPr>
          <w:p w14:paraId="31AD4E7A" w14:textId="77777777" w:rsidR="004E3A54" w:rsidRPr="002C7A64" w:rsidRDefault="004E3A54" w:rsidP="004E3A54">
            <w:pPr>
              <w:rPr>
                <w:rFonts w:ascii="Times New Roman" w:hAnsi="Times New Roman" w:cs="Times New Roman"/>
                <w:color w:val="000000" w:themeColor="text1"/>
                <w:sz w:val="24"/>
                <w:szCs w:val="24"/>
                <w:lang w:val="lv-LV"/>
              </w:rPr>
            </w:pPr>
          </w:p>
        </w:tc>
        <w:tc>
          <w:tcPr>
            <w:tcW w:w="2694" w:type="dxa"/>
            <w:gridSpan w:val="6"/>
            <w:vMerge/>
          </w:tcPr>
          <w:p w14:paraId="60A86B6B" w14:textId="77777777" w:rsidR="004E3A54" w:rsidRPr="002C7A64" w:rsidRDefault="004E3A54" w:rsidP="004E3A54">
            <w:pPr>
              <w:jc w:val="both"/>
              <w:rPr>
                <w:rFonts w:ascii="Times New Roman" w:hAnsi="Times New Roman" w:cs="Times New Roman"/>
                <w:color w:val="000000" w:themeColor="text1"/>
                <w:sz w:val="24"/>
                <w:szCs w:val="24"/>
                <w:lang w:val="lv-LV"/>
              </w:rPr>
            </w:pPr>
          </w:p>
        </w:tc>
        <w:tc>
          <w:tcPr>
            <w:tcW w:w="3402" w:type="dxa"/>
            <w:gridSpan w:val="5"/>
          </w:tcPr>
          <w:p w14:paraId="382DE48D"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Psihiskās veselības speciālistu konsultācijas 75 probācijas klientiem </w:t>
            </w:r>
          </w:p>
        </w:tc>
        <w:tc>
          <w:tcPr>
            <w:tcW w:w="1276" w:type="dxa"/>
            <w:gridSpan w:val="2"/>
            <w:vMerge/>
          </w:tcPr>
          <w:p w14:paraId="53A5D8A7" w14:textId="77777777" w:rsidR="004E3A54" w:rsidRPr="002C7A64" w:rsidRDefault="004E3A54" w:rsidP="004E3A54">
            <w:pPr>
              <w:rPr>
                <w:rFonts w:ascii="Times New Roman" w:hAnsi="Times New Roman" w:cs="Times New Roman"/>
                <w:color w:val="000000" w:themeColor="text1"/>
                <w:sz w:val="24"/>
                <w:szCs w:val="24"/>
                <w:lang w:val="lv-LV"/>
              </w:rPr>
            </w:pPr>
          </w:p>
        </w:tc>
        <w:tc>
          <w:tcPr>
            <w:tcW w:w="1421" w:type="dxa"/>
            <w:vMerge/>
          </w:tcPr>
          <w:p w14:paraId="1C7559EF" w14:textId="77777777" w:rsidR="004E3A54" w:rsidRPr="002C7A64" w:rsidRDefault="004E3A54" w:rsidP="004E3A54">
            <w:pPr>
              <w:rPr>
                <w:rFonts w:ascii="Times New Roman" w:hAnsi="Times New Roman" w:cs="Times New Roman"/>
                <w:color w:val="000000" w:themeColor="text1"/>
                <w:sz w:val="24"/>
                <w:szCs w:val="24"/>
                <w:lang w:val="lv-LV"/>
              </w:rPr>
            </w:pPr>
          </w:p>
        </w:tc>
        <w:tc>
          <w:tcPr>
            <w:tcW w:w="2126" w:type="dxa"/>
            <w:gridSpan w:val="2"/>
          </w:tcPr>
          <w:p w14:paraId="5D07E271" w14:textId="52E71AB3"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2024.gada 31.decembris</w:t>
            </w:r>
          </w:p>
        </w:tc>
      </w:tr>
      <w:tr w:rsidR="004E3A54" w:rsidRPr="002C7A64" w14:paraId="5180D56C" w14:textId="77777777" w:rsidTr="008707F3">
        <w:trPr>
          <w:trHeight w:val="412"/>
        </w:trPr>
        <w:tc>
          <w:tcPr>
            <w:tcW w:w="845" w:type="dxa"/>
            <w:gridSpan w:val="2"/>
            <w:vMerge/>
          </w:tcPr>
          <w:p w14:paraId="5B6D79FE" w14:textId="77777777" w:rsidR="004E3A54" w:rsidRPr="002C7A64" w:rsidRDefault="004E3A54" w:rsidP="004E3A54">
            <w:pPr>
              <w:pStyle w:val="ListParagraph"/>
              <w:numPr>
                <w:ilvl w:val="0"/>
                <w:numId w:val="3"/>
              </w:numPr>
              <w:rPr>
                <w:rFonts w:ascii="Times New Roman" w:hAnsi="Times New Roman" w:cs="Times New Roman"/>
                <w:color w:val="000000" w:themeColor="text1"/>
                <w:sz w:val="24"/>
                <w:szCs w:val="24"/>
              </w:rPr>
            </w:pPr>
          </w:p>
        </w:tc>
        <w:tc>
          <w:tcPr>
            <w:tcW w:w="2690" w:type="dxa"/>
            <w:gridSpan w:val="4"/>
            <w:vMerge/>
          </w:tcPr>
          <w:p w14:paraId="11EDDAD8" w14:textId="77777777" w:rsidR="004E3A54" w:rsidRPr="002C7A64" w:rsidRDefault="004E3A54" w:rsidP="004E3A54">
            <w:pPr>
              <w:rPr>
                <w:rFonts w:ascii="Times New Roman" w:hAnsi="Times New Roman" w:cs="Times New Roman"/>
                <w:color w:val="000000" w:themeColor="text1"/>
                <w:sz w:val="24"/>
                <w:szCs w:val="24"/>
                <w:lang w:val="lv-LV"/>
              </w:rPr>
            </w:pPr>
          </w:p>
        </w:tc>
        <w:tc>
          <w:tcPr>
            <w:tcW w:w="2694" w:type="dxa"/>
            <w:gridSpan w:val="6"/>
            <w:vMerge/>
          </w:tcPr>
          <w:p w14:paraId="6CF15493" w14:textId="77777777" w:rsidR="004E3A54" w:rsidRPr="002C7A64" w:rsidRDefault="004E3A54" w:rsidP="004E3A54">
            <w:pPr>
              <w:jc w:val="both"/>
              <w:rPr>
                <w:rFonts w:ascii="Times New Roman" w:hAnsi="Times New Roman" w:cs="Times New Roman"/>
                <w:color w:val="000000" w:themeColor="text1"/>
                <w:sz w:val="24"/>
                <w:szCs w:val="24"/>
                <w:lang w:val="lv-LV"/>
              </w:rPr>
            </w:pPr>
          </w:p>
        </w:tc>
        <w:tc>
          <w:tcPr>
            <w:tcW w:w="3402" w:type="dxa"/>
            <w:gridSpan w:val="5"/>
          </w:tcPr>
          <w:p w14:paraId="01468FE1"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Jurista konsultācijas 100 probācijas klientiem sociālo problēmjautājumu atrisināšanai </w:t>
            </w:r>
          </w:p>
        </w:tc>
        <w:tc>
          <w:tcPr>
            <w:tcW w:w="1276" w:type="dxa"/>
            <w:gridSpan w:val="2"/>
            <w:vMerge/>
          </w:tcPr>
          <w:p w14:paraId="0B0A639D" w14:textId="77777777" w:rsidR="004E3A54" w:rsidRPr="002C7A64" w:rsidRDefault="004E3A54" w:rsidP="004E3A54">
            <w:pPr>
              <w:rPr>
                <w:rFonts w:ascii="Times New Roman" w:hAnsi="Times New Roman" w:cs="Times New Roman"/>
                <w:color w:val="000000" w:themeColor="text1"/>
                <w:sz w:val="24"/>
                <w:szCs w:val="24"/>
                <w:lang w:val="lv-LV"/>
              </w:rPr>
            </w:pPr>
          </w:p>
        </w:tc>
        <w:tc>
          <w:tcPr>
            <w:tcW w:w="1421" w:type="dxa"/>
            <w:vMerge/>
          </w:tcPr>
          <w:p w14:paraId="289C2C58" w14:textId="77777777" w:rsidR="004E3A54" w:rsidRPr="002C7A64" w:rsidRDefault="004E3A54" w:rsidP="004E3A54">
            <w:pPr>
              <w:rPr>
                <w:rFonts w:ascii="Times New Roman" w:hAnsi="Times New Roman" w:cs="Times New Roman"/>
                <w:color w:val="000000" w:themeColor="text1"/>
                <w:sz w:val="24"/>
                <w:szCs w:val="24"/>
                <w:lang w:val="lv-LV"/>
              </w:rPr>
            </w:pPr>
          </w:p>
        </w:tc>
        <w:tc>
          <w:tcPr>
            <w:tcW w:w="2126" w:type="dxa"/>
            <w:gridSpan w:val="2"/>
          </w:tcPr>
          <w:p w14:paraId="0A5DF4B1" w14:textId="06F8338D"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2024.gada 31.decembris</w:t>
            </w:r>
          </w:p>
        </w:tc>
      </w:tr>
      <w:tr w:rsidR="004E3A54" w:rsidRPr="002C7A64" w14:paraId="0C13F595" w14:textId="77777777" w:rsidTr="008707F3">
        <w:trPr>
          <w:trHeight w:val="1110"/>
        </w:trPr>
        <w:tc>
          <w:tcPr>
            <w:tcW w:w="845" w:type="dxa"/>
            <w:gridSpan w:val="2"/>
            <w:vMerge w:val="restart"/>
            <w:tcBorders>
              <w:bottom w:val="single" w:sz="4" w:space="0" w:color="auto"/>
            </w:tcBorders>
          </w:tcPr>
          <w:p w14:paraId="56886B62" w14:textId="77777777" w:rsidR="004E3A54" w:rsidRPr="002C7A64" w:rsidRDefault="004E3A54" w:rsidP="004E3A54">
            <w:pPr>
              <w:pStyle w:val="ListParagraph"/>
              <w:ind w:left="0"/>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5. </w:t>
            </w:r>
          </w:p>
        </w:tc>
        <w:tc>
          <w:tcPr>
            <w:tcW w:w="2690" w:type="dxa"/>
            <w:gridSpan w:val="4"/>
            <w:vMerge w:val="restart"/>
            <w:tcBorders>
              <w:bottom w:val="single" w:sz="4" w:space="0" w:color="auto"/>
            </w:tcBorders>
          </w:tcPr>
          <w:p w14:paraId="4A8C7A59"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Pasākumi ieslodzīto ģimenes saišu stiprināšanai, t.sk. pētījums par ģimenes saišu stiprināšanas vajadzībām dažādām ieslodzīto vecumposmu grupām</w:t>
            </w:r>
          </w:p>
        </w:tc>
        <w:tc>
          <w:tcPr>
            <w:tcW w:w="2694" w:type="dxa"/>
            <w:gridSpan w:val="6"/>
            <w:vMerge w:val="restart"/>
            <w:tcBorders>
              <w:bottom w:val="single" w:sz="4" w:space="0" w:color="auto"/>
            </w:tcBorders>
          </w:tcPr>
          <w:p w14:paraId="0A3E89D1" w14:textId="77777777" w:rsidR="004E3A54" w:rsidRPr="002C7A64" w:rsidRDefault="004E3A54" w:rsidP="004E3A54">
            <w:pPr>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Saiknes ar ģimeni nostiprināšana, tādejādi palielinot iespēju notiesātajam atgriezties ģimenē pēc atbrīvošanas </w:t>
            </w:r>
          </w:p>
          <w:p w14:paraId="1C39D678" w14:textId="77777777" w:rsidR="004E3A54" w:rsidRPr="002C7A64" w:rsidRDefault="004E3A54" w:rsidP="004E3A54">
            <w:pPr>
              <w:rPr>
                <w:rFonts w:ascii="Times New Roman" w:hAnsi="Times New Roman" w:cs="Times New Roman"/>
                <w:color w:val="000000" w:themeColor="text1"/>
                <w:sz w:val="24"/>
                <w:szCs w:val="24"/>
                <w:lang w:val="lv-LV"/>
              </w:rPr>
            </w:pPr>
          </w:p>
        </w:tc>
        <w:tc>
          <w:tcPr>
            <w:tcW w:w="3402" w:type="dxa"/>
            <w:gridSpan w:val="5"/>
            <w:tcBorders>
              <w:bottom w:val="single" w:sz="4" w:space="0" w:color="auto"/>
            </w:tcBorders>
          </w:tcPr>
          <w:p w14:paraId="71E56E44"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18 īstenoti pasākumi</w:t>
            </w:r>
          </w:p>
        </w:tc>
        <w:tc>
          <w:tcPr>
            <w:tcW w:w="1276" w:type="dxa"/>
            <w:gridSpan w:val="2"/>
            <w:vMerge w:val="restart"/>
            <w:tcBorders>
              <w:bottom w:val="single" w:sz="4" w:space="0" w:color="auto"/>
            </w:tcBorders>
          </w:tcPr>
          <w:p w14:paraId="09C41B25"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421" w:type="dxa"/>
            <w:vMerge w:val="restart"/>
            <w:tcBorders>
              <w:bottom w:val="single" w:sz="4" w:space="0" w:color="auto"/>
            </w:tcBorders>
          </w:tcPr>
          <w:p w14:paraId="43521868"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IeVP/</w:t>
            </w:r>
          </w:p>
          <w:p w14:paraId="3F7F2FF0" w14:textId="361EB122" w:rsidR="004E3A54" w:rsidRPr="002C7A64" w:rsidRDefault="004E3A54" w:rsidP="004E3A54">
            <w:pPr>
              <w:rPr>
                <w:rFonts w:ascii="Times New Roman" w:hAnsi="Times New Roman" w:cs="Times New Roman"/>
                <w:color w:val="000000" w:themeColor="text1"/>
                <w:sz w:val="24"/>
                <w:szCs w:val="24"/>
                <w:lang w:val="lv-LV"/>
              </w:rPr>
            </w:pPr>
          </w:p>
        </w:tc>
        <w:tc>
          <w:tcPr>
            <w:tcW w:w="2126" w:type="dxa"/>
            <w:gridSpan w:val="2"/>
            <w:vMerge w:val="restart"/>
            <w:tcBorders>
              <w:bottom w:val="single" w:sz="4" w:space="0" w:color="auto"/>
            </w:tcBorders>
          </w:tcPr>
          <w:p w14:paraId="0D5EE215" w14:textId="13F4EA80" w:rsidR="004E3A54" w:rsidRPr="002C7A64" w:rsidRDefault="00AE3B2F" w:rsidP="004E3A54">
            <w:pPr>
              <w:rPr>
                <w:rFonts w:ascii="Times New Roman" w:hAnsi="Times New Roman" w:cs="Times New Roman"/>
                <w:color w:val="000000" w:themeColor="text1"/>
                <w:sz w:val="24"/>
                <w:szCs w:val="24"/>
                <w:lang w:val="lv-LV"/>
              </w:rPr>
            </w:pPr>
            <w:r w:rsidRPr="00AE3B2F">
              <w:rPr>
                <w:rFonts w:ascii="Times New Roman" w:hAnsi="Times New Roman" w:cs="Times New Roman"/>
                <w:color w:val="000000" w:themeColor="text1"/>
                <w:sz w:val="24"/>
                <w:szCs w:val="24"/>
                <w:lang w:val="lv-LV"/>
              </w:rPr>
              <w:t>2024.gada 31.decembris</w:t>
            </w:r>
          </w:p>
        </w:tc>
      </w:tr>
      <w:tr w:rsidR="004E3A54" w:rsidRPr="00AE3B2F" w14:paraId="59DE958B" w14:textId="77777777" w:rsidTr="008707F3">
        <w:trPr>
          <w:trHeight w:val="550"/>
        </w:trPr>
        <w:tc>
          <w:tcPr>
            <w:tcW w:w="845" w:type="dxa"/>
            <w:gridSpan w:val="2"/>
            <w:vMerge/>
          </w:tcPr>
          <w:p w14:paraId="74C10036" w14:textId="77777777" w:rsidR="004E3A54" w:rsidRPr="002C7A64" w:rsidRDefault="004E3A54" w:rsidP="004E3A54">
            <w:pPr>
              <w:pStyle w:val="ListParagraph"/>
              <w:numPr>
                <w:ilvl w:val="0"/>
                <w:numId w:val="3"/>
              </w:numPr>
              <w:rPr>
                <w:rFonts w:ascii="Times New Roman" w:hAnsi="Times New Roman" w:cs="Times New Roman"/>
                <w:color w:val="000000" w:themeColor="text1"/>
                <w:sz w:val="24"/>
                <w:szCs w:val="24"/>
              </w:rPr>
            </w:pPr>
          </w:p>
        </w:tc>
        <w:tc>
          <w:tcPr>
            <w:tcW w:w="2690" w:type="dxa"/>
            <w:gridSpan w:val="4"/>
            <w:vMerge/>
          </w:tcPr>
          <w:p w14:paraId="2B320277" w14:textId="77777777" w:rsidR="004E3A54" w:rsidRPr="002C7A64" w:rsidRDefault="004E3A54" w:rsidP="004E3A54">
            <w:pPr>
              <w:rPr>
                <w:rFonts w:ascii="Times New Roman" w:hAnsi="Times New Roman" w:cs="Times New Roman"/>
                <w:color w:val="000000" w:themeColor="text1"/>
                <w:sz w:val="24"/>
                <w:szCs w:val="24"/>
                <w:lang w:val="lv-LV"/>
              </w:rPr>
            </w:pPr>
          </w:p>
        </w:tc>
        <w:tc>
          <w:tcPr>
            <w:tcW w:w="2694" w:type="dxa"/>
            <w:gridSpan w:val="6"/>
            <w:vMerge/>
          </w:tcPr>
          <w:p w14:paraId="389569F8" w14:textId="77777777" w:rsidR="004E3A54" w:rsidRPr="002C7A64" w:rsidRDefault="004E3A54" w:rsidP="004E3A54">
            <w:pPr>
              <w:jc w:val="both"/>
              <w:rPr>
                <w:rFonts w:ascii="Times New Roman" w:hAnsi="Times New Roman" w:cs="Times New Roman"/>
                <w:color w:val="000000" w:themeColor="text1"/>
                <w:sz w:val="24"/>
                <w:szCs w:val="24"/>
                <w:lang w:val="lv-LV"/>
              </w:rPr>
            </w:pPr>
          </w:p>
        </w:tc>
        <w:tc>
          <w:tcPr>
            <w:tcW w:w="3402" w:type="dxa"/>
            <w:gridSpan w:val="5"/>
          </w:tcPr>
          <w:p w14:paraId="570F27A8"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90 dalībnieki (ieslodzītie un ģimenes locekļi) plānotajos pasākumos</w:t>
            </w:r>
          </w:p>
        </w:tc>
        <w:tc>
          <w:tcPr>
            <w:tcW w:w="1276" w:type="dxa"/>
            <w:gridSpan w:val="2"/>
            <w:vMerge/>
          </w:tcPr>
          <w:p w14:paraId="7B714CB1" w14:textId="77777777" w:rsidR="004E3A54" w:rsidRPr="002C7A64" w:rsidRDefault="004E3A54" w:rsidP="004E3A54">
            <w:pPr>
              <w:rPr>
                <w:rFonts w:ascii="Times New Roman" w:hAnsi="Times New Roman" w:cs="Times New Roman"/>
                <w:color w:val="000000" w:themeColor="text1"/>
                <w:sz w:val="24"/>
                <w:szCs w:val="24"/>
                <w:lang w:val="lv-LV"/>
              </w:rPr>
            </w:pPr>
          </w:p>
        </w:tc>
        <w:tc>
          <w:tcPr>
            <w:tcW w:w="1421" w:type="dxa"/>
            <w:vMerge/>
          </w:tcPr>
          <w:p w14:paraId="44981B63" w14:textId="77777777" w:rsidR="004E3A54" w:rsidRPr="002C7A64" w:rsidRDefault="004E3A54" w:rsidP="004E3A54">
            <w:pPr>
              <w:rPr>
                <w:rFonts w:ascii="Times New Roman" w:hAnsi="Times New Roman" w:cs="Times New Roman"/>
                <w:color w:val="000000" w:themeColor="text1"/>
                <w:sz w:val="24"/>
                <w:szCs w:val="24"/>
                <w:lang w:val="lv-LV"/>
              </w:rPr>
            </w:pPr>
          </w:p>
        </w:tc>
        <w:tc>
          <w:tcPr>
            <w:tcW w:w="2126" w:type="dxa"/>
            <w:gridSpan w:val="2"/>
            <w:vMerge/>
          </w:tcPr>
          <w:p w14:paraId="1A5F6CD3" w14:textId="77777777" w:rsidR="004E3A54" w:rsidRPr="002C7A64" w:rsidRDefault="004E3A54" w:rsidP="004E3A54">
            <w:pPr>
              <w:rPr>
                <w:rFonts w:ascii="Times New Roman" w:hAnsi="Times New Roman" w:cs="Times New Roman"/>
                <w:color w:val="000000" w:themeColor="text1"/>
                <w:sz w:val="24"/>
                <w:szCs w:val="24"/>
                <w:lang w:val="lv-LV"/>
              </w:rPr>
            </w:pPr>
          </w:p>
        </w:tc>
      </w:tr>
      <w:tr w:rsidR="004E3A54" w:rsidRPr="002C7A64" w14:paraId="35AC8B84" w14:textId="77777777" w:rsidTr="008707F3">
        <w:trPr>
          <w:trHeight w:val="699"/>
        </w:trPr>
        <w:tc>
          <w:tcPr>
            <w:tcW w:w="845" w:type="dxa"/>
            <w:gridSpan w:val="2"/>
            <w:vMerge w:val="restart"/>
          </w:tcPr>
          <w:p w14:paraId="3CCD1F03" w14:textId="77777777" w:rsidR="004E3A54" w:rsidRPr="002C7A64" w:rsidRDefault="004E3A54" w:rsidP="004E3A54">
            <w:pPr>
              <w:pStyle w:val="ListParagraph"/>
              <w:ind w:left="22"/>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7.</w:t>
            </w:r>
          </w:p>
        </w:tc>
        <w:tc>
          <w:tcPr>
            <w:tcW w:w="2690" w:type="dxa"/>
            <w:gridSpan w:val="4"/>
            <w:vMerge w:val="restart"/>
          </w:tcPr>
          <w:p w14:paraId="242B81B2"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Jauni atbalsta pasākumi (NVO un citu speciālistu atbalsts ieslodzītajām mātēm ar bērniem, lai veidotu pozitīvus sociālos kontaktus ārpus ieslodzījuma vietas un izglītotu par dažādiem ar bērna attīstību saistītos jautājumiem)</w:t>
            </w:r>
          </w:p>
        </w:tc>
        <w:tc>
          <w:tcPr>
            <w:tcW w:w="2694" w:type="dxa"/>
            <w:gridSpan w:val="6"/>
            <w:vMerge w:val="restart"/>
          </w:tcPr>
          <w:p w14:paraId="341B47B5" w14:textId="77777777" w:rsidR="004E3A54" w:rsidRPr="002C7A64" w:rsidRDefault="004E3A54" w:rsidP="004E3A54">
            <w:pPr>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Saiknes ar ģimeni nostiprināšana, tādejādi palielinot iespēju notiesātajam atgriezties ģimenē pēc atbrīvošanas </w:t>
            </w:r>
          </w:p>
          <w:p w14:paraId="159AAD85" w14:textId="77777777" w:rsidR="004E3A54" w:rsidRPr="002C7A64" w:rsidRDefault="004E3A54" w:rsidP="004E3A54">
            <w:pPr>
              <w:rPr>
                <w:rFonts w:ascii="Times New Roman" w:hAnsi="Times New Roman" w:cs="Times New Roman"/>
                <w:color w:val="000000" w:themeColor="text1"/>
                <w:sz w:val="24"/>
                <w:szCs w:val="24"/>
                <w:lang w:val="lv-LV"/>
              </w:rPr>
            </w:pPr>
          </w:p>
        </w:tc>
        <w:tc>
          <w:tcPr>
            <w:tcW w:w="3402" w:type="dxa"/>
            <w:gridSpan w:val="5"/>
          </w:tcPr>
          <w:p w14:paraId="69FF74B9"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Īstenoto pasākumu skaits - 37 (</w:t>
            </w:r>
            <w:proofErr w:type="spellStart"/>
            <w:r w:rsidRPr="002C7A64">
              <w:rPr>
                <w:rFonts w:ascii="Times New Roman" w:hAnsi="Times New Roman" w:cs="Times New Roman"/>
                <w:color w:val="000000" w:themeColor="text1"/>
                <w:sz w:val="24"/>
                <w:szCs w:val="24"/>
                <w:lang w:val="lv-LV"/>
              </w:rPr>
              <w:t>t.sk.individuāli</w:t>
            </w:r>
            <w:proofErr w:type="spellEnd"/>
            <w:r w:rsidRPr="002C7A64">
              <w:rPr>
                <w:rFonts w:ascii="Times New Roman" w:hAnsi="Times New Roman" w:cs="Times New Roman"/>
                <w:color w:val="000000" w:themeColor="text1"/>
                <w:sz w:val="24"/>
                <w:szCs w:val="24"/>
                <w:lang w:val="lv-LV"/>
              </w:rPr>
              <w:t xml:space="preserve"> pasākumi) Iļģuciema cietuma Mātes un bērna nodaļā esošajām ieslodzītajām un viņu bērniem</w:t>
            </w:r>
          </w:p>
        </w:tc>
        <w:tc>
          <w:tcPr>
            <w:tcW w:w="1276" w:type="dxa"/>
            <w:gridSpan w:val="2"/>
            <w:vMerge w:val="restart"/>
          </w:tcPr>
          <w:p w14:paraId="082DB9E6"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421" w:type="dxa"/>
            <w:vMerge w:val="restart"/>
          </w:tcPr>
          <w:p w14:paraId="5D41541E"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IeVP/</w:t>
            </w:r>
          </w:p>
          <w:p w14:paraId="2E44D924" w14:textId="57E01FE1" w:rsidR="004E3A54" w:rsidRPr="002C7A64" w:rsidRDefault="004E3A54" w:rsidP="004E3A54">
            <w:pPr>
              <w:rPr>
                <w:rFonts w:ascii="Times New Roman" w:hAnsi="Times New Roman" w:cs="Times New Roman"/>
                <w:color w:val="000000" w:themeColor="text1"/>
                <w:sz w:val="24"/>
                <w:szCs w:val="24"/>
                <w:lang w:val="lv-LV"/>
              </w:rPr>
            </w:pPr>
          </w:p>
        </w:tc>
        <w:tc>
          <w:tcPr>
            <w:tcW w:w="2126" w:type="dxa"/>
            <w:gridSpan w:val="2"/>
            <w:vMerge w:val="restart"/>
          </w:tcPr>
          <w:p w14:paraId="224B168B" w14:textId="7F5B64B6" w:rsidR="004E3A54" w:rsidRPr="002C7A64" w:rsidRDefault="00AE3B2F" w:rsidP="004E3A54">
            <w:pPr>
              <w:rPr>
                <w:rFonts w:ascii="Times New Roman" w:hAnsi="Times New Roman" w:cs="Times New Roman"/>
                <w:color w:val="000000" w:themeColor="text1"/>
                <w:sz w:val="24"/>
                <w:szCs w:val="24"/>
                <w:lang w:val="lv-LV"/>
              </w:rPr>
            </w:pPr>
            <w:r w:rsidRPr="00AE3B2F">
              <w:rPr>
                <w:rFonts w:ascii="Times New Roman" w:hAnsi="Times New Roman" w:cs="Times New Roman"/>
                <w:color w:val="000000" w:themeColor="text1"/>
                <w:sz w:val="24"/>
                <w:szCs w:val="24"/>
                <w:lang w:val="lv-LV"/>
              </w:rPr>
              <w:t>2024.gada 31.decembris</w:t>
            </w:r>
          </w:p>
        </w:tc>
      </w:tr>
      <w:tr w:rsidR="004E3A54" w:rsidRPr="00AE3B2F" w14:paraId="06036AF0" w14:textId="77777777" w:rsidTr="008707F3">
        <w:trPr>
          <w:trHeight w:val="967"/>
        </w:trPr>
        <w:tc>
          <w:tcPr>
            <w:tcW w:w="845" w:type="dxa"/>
            <w:gridSpan w:val="2"/>
            <w:vMerge/>
          </w:tcPr>
          <w:p w14:paraId="3771298F" w14:textId="77777777" w:rsidR="004E3A54" w:rsidRPr="002C7A64" w:rsidRDefault="004E3A54" w:rsidP="004E3A54">
            <w:pPr>
              <w:pStyle w:val="ListParagraph"/>
              <w:numPr>
                <w:ilvl w:val="0"/>
                <w:numId w:val="3"/>
              </w:numPr>
              <w:rPr>
                <w:rFonts w:ascii="Times New Roman" w:hAnsi="Times New Roman" w:cs="Times New Roman"/>
                <w:color w:val="000000" w:themeColor="text1"/>
                <w:sz w:val="24"/>
                <w:szCs w:val="24"/>
              </w:rPr>
            </w:pPr>
          </w:p>
        </w:tc>
        <w:tc>
          <w:tcPr>
            <w:tcW w:w="2690" w:type="dxa"/>
            <w:gridSpan w:val="4"/>
            <w:vMerge/>
          </w:tcPr>
          <w:p w14:paraId="0B542E4A" w14:textId="77777777" w:rsidR="004E3A54" w:rsidRPr="002C7A64" w:rsidRDefault="004E3A54" w:rsidP="004E3A54">
            <w:pPr>
              <w:rPr>
                <w:rFonts w:ascii="Times New Roman" w:hAnsi="Times New Roman" w:cs="Times New Roman"/>
                <w:color w:val="000000" w:themeColor="text1"/>
                <w:sz w:val="24"/>
                <w:szCs w:val="24"/>
                <w:lang w:val="lv-LV"/>
              </w:rPr>
            </w:pPr>
          </w:p>
        </w:tc>
        <w:tc>
          <w:tcPr>
            <w:tcW w:w="2694" w:type="dxa"/>
            <w:gridSpan w:val="6"/>
            <w:vMerge/>
          </w:tcPr>
          <w:p w14:paraId="37809078" w14:textId="77777777" w:rsidR="004E3A54" w:rsidRPr="002C7A64" w:rsidRDefault="004E3A54" w:rsidP="004E3A54">
            <w:pPr>
              <w:jc w:val="both"/>
              <w:rPr>
                <w:rFonts w:ascii="Times New Roman" w:hAnsi="Times New Roman" w:cs="Times New Roman"/>
                <w:color w:val="000000" w:themeColor="text1"/>
                <w:sz w:val="24"/>
                <w:szCs w:val="24"/>
                <w:lang w:val="lv-LV"/>
              </w:rPr>
            </w:pPr>
          </w:p>
        </w:tc>
        <w:tc>
          <w:tcPr>
            <w:tcW w:w="3402" w:type="dxa"/>
            <w:gridSpan w:val="5"/>
          </w:tcPr>
          <w:p w14:paraId="5A331F4A"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aktivitātē iesaistītas 48 ieslodzītās un viņu bērni </w:t>
            </w:r>
          </w:p>
        </w:tc>
        <w:tc>
          <w:tcPr>
            <w:tcW w:w="1276" w:type="dxa"/>
            <w:gridSpan w:val="2"/>
            <w:vMerge/>
          </w:tcPr>
          <w:p w14:paraId="76442F99" w14:textId="77777777" w:rsidR="004E3A54" w:rsidRPr="002C7A64" w:rsidRDefault="004E3A54" w:rsidP="004E3A54">
            <w:pPr>
              <w:rPr>
                <w:rFonts w:ascii="Times New Roman" w:hAnsi="Times New Roman" w:cs="Times New Roman"/>
                <w:color w:val="000000" w:themeColor="text1"/>
                <w:sz w:val="24"/>
                <w:szCs w:val="24"/>
                <w:lang w:val="lv-LV"/>
              </w:rPr>
            </w:pPr>
          </w:p>
        </w:tc>
        <w:tc>
          <w:tcPr>
            <w:tcW w:w="1421" w:type="dxa"/>
            <w:vMerge/>
          </w:tcPr>
          <w:p w14:paraId="30E2F8FE" w14:textId="77777777" w:rsidR="004E3A54" w:rsidRPr="002C7A64" w:rsidRDefault="004E3A54" w:rsidP="004E3A54">
            <w:pPr>
              <w:rPr>
                <w:rFonts w:ascii="Times New Roman" w:hAnsi="Times New Roman" w:cs="Times New Roman"/>
                <w:color w:val="000000" w:themeColor="text1"/>
                <w:sz w:val="24"/>
                <w:szCs w:val="24"/>
                <w:lang w:val="lv-LV"/>
              </w:rPr>
            </w:pPr>
          </w:p>
        </w:tc>
        <w:tc>
          <w:tcPr>
            <w:tcW w:w="2126" w:type="dxa"/>
            <w:gridSpan w:val="2"/>
            <w:vMerge/>
          </w:tcPr>
          <w:p w14:paraId="0E76FE38" w14:textId="77777777" w:rsidR="004E3A54" w:rsidRPr="002C7A64" w:rsidRDefault="004E3A54" w:rsidP="004E3A54">
            <w:pPr>
              <w:rPr>
                <w:rFonts w:ascii="Times New Roman" w:hAnsi="Times New Roman" w:cs="Times New Roman"/>
                <w:color w:val="000000" w:themeColor="text1"/>
                <w:sz w:val="24"/>
                <w:szCs w:val="24"/>
                <w:lang w:val="lv-LV"/>
              </w:rPr>
            </w:pPr>
          </w:p>
        </w:tc>
      </w:tr>
      <w:tr w:rsidR="004E3A54" w:rsidRPr="002C7A64" w14:paraId="1B0B8A9B" w14:textId="77777777" w:rsidTr="008707F3">
        <w:trPr>
          <w:trHeight w:val="968"/>
        </w:trPr>
        <w:tc>
          <w:tcPr>
            <w:tcW w:w="845" w:type="dxa"/>
            <w:gridSpan w:val="2"/>
            <w:vMerge w:val="restart"/>
          </w:tcPr>
          <w:p w14:paraId="4C2A1C54" w14:textId="77777777" w:rsidR="004E3A54" w:rsidRPr="002C7A64" w:rsidRDefault="004E3A54" w:rsidP="004E3A54">
            <w:pPr>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8. </w:t>
            </w:r>
          </w:p>
        </w:tc>
        <w:tc>
          <w:tcPr>
            <w:tcW w:w="2690" w:type="dxa"/>
            <w:gridSpan w:val="4"/>
            <w:vMerge w:val="restart"/>
          </w:tcPr>
          <w:p w14:paraId="068DA3A0"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Informatīvi pasākumi ieslodzītajiem par ģimenes vērtībām un vecāku lomu bērna dzīvē, par vecāku prasmēm, par bērnu audzināšanu bez vardarbīgām audzināšanas metodēm</w:t>
            </w:r>
          </w:p>
        </w:tc>
        <w:tc>
          <w:tcPr>
            <w:tcW w:w="2694" w:type="dxa"/>
            <w:gridSpan w:val="6"/>
            <w:vMerge w:val="restart"/>
          </w:tcPr>
          <w:p w14:paraId="02CAF431" w14:textId="77777777" w:rsidR="004E3A54" w:rsidRPr="002C7A64" w:rsidRDefault="004E3A54" w:rsidP="004E3A54">
            <w:pPr>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Saiknes ar ģimeni nostiprināšana, tādejādi palielinot iespēju notiesātajam atgriezties ģimenē pēc atbrīvošanas </w:t>
            </w:r>
          </w:p>
          <w:p w14:paraId="3F069EB8" w14:textId="77777777" w:rsidR="004E3A54" w:rsidRPr="002C7A64" w:rsidRDefault="004E3A54" w:rsidP="004E3A54">
            <w:pPr>
              <w:rPr>
                <w:rFonts w:ascii="Times New Roman" w:hAnsi="Times New Roman" w:cs="Times New Roman"/>
                <w:color w:val="000000" w:themeColor="text1"/>
                <w:sz w:val="24"/>
                <w:szCs w:val="24"/>
                <w:lang w:val="lv-LV"/>
              </w:rPr>
            </w:pPr>
          </w:p>
        </w:tc>
        <w:tc>
          <w:tcPr>
            <w:tcW w:w="3402" w:type="dxa"/>
            <w:gridSpan w:val="5"/>
          </w:tcPr>
          <w:p w14:paraId="7C03C50B"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9 īstenoti pasākumi</w:t>
            </w:r>
          </w:p>
        </w:tc>
        <w:tc>
          <w:tcPr>
            <w:tcW w:w="1276" w:type="dxa"/>
            <w:gridSpan w:val="2"/>
            <w:vMerge w:val="restart"/>
          </w:tcPr>
          <w:p w14:paraId="37AB43CA"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421" w:type="dxa"/>
            <w:vMerge w:val="restart"/>
          </w:tcPr>
          <w:p w14:paraId="40545B8C"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IeVP/</w:t>
            </w:r>
          </w:p>
          <w:p w14:paraId="7F48E86A" w14:textId="4C33DEEB" w:rsidR="004E3A54" w:rsidRPr="002C7A64" w:rsidRDefault="004E3A54" w:rsidP="004E3A54">
            <w:pPr>
              <w:rPr>
                <w:rFonts w:ascii="Times New Roman" w:hAnsi="Times New Roman" w:cs="Times New Roman"/>
                <w:color w:val="000000" w:themeColor="text1"/>
                <w:sz w:val="24"/>
                <w:szCs w:val="24"/>
                <w:lang w:val="lv-LV"/>
              </w:rPr>
            </w:pPr>
          </w:p>
        </w:tc>
        <w:tc>
          <w:tcPr>
            <w:tcW w:w="2126" w:type="dxa"/>
            <w:gridSpan w:val="2"/>
            <w:vMerge w:val="restart"/>
          </w:tcPr>
          <w:p w14:paraId="2B09338E" w14:textId="27D377D9" w:rsidR="004E3A54" w:rsidRPr="002C7A64" w:rsidRDefault="00AE3B2F" w:rsidP="004E3A54">
            <w:pPr>
              <w:rPr>
                <w:rFonts w:ascii="Times New Roman" w:hAnsi="Times New Roman" w:cs="Times New Roman"/>
                <w:color w:val="000000" w:themeColor="text1"/>
                <w:sz w:val="24"/>
                <w:szCs w:val="24"/>
                <w:lang w:val="lv-LV"/>
              </w:rPr>
            </w:pPr>
            <w:r w:rsidRPr="00AE3B2F">
              <w:rPr>
                <w:rFonts w:ascii="Times New Roman" w:hAnsi="Times New Roman" w:cs="Times New Roman"/>
                <w:color w:val="000000" w:themeColor="text1"/>
                <w:sz w:val="24"/>
                <w:szCs w:val="24"/>
                <w:lang w:val="lv-LV"/>
              </w:rPr>
              <w:t>2024.gada 31.decembris</w:t>
            </w:r>
          </w:p>
        </w:tc>
      </w:tr>
      <w:tr w:rsidR="004E3A54" w:rsidRPr="002C7A64" w14:paraId="26F36571" w14:textId="77777777" w:rsidTr="008707F3">
        <w:trPr>
          <w:trHeight w:val="967"/>
        </w:trPr>
        <w:tc>
          <w:tcPr>
            <w:tcW w:w="845" w:type="dxa"/>
            <w:gridSpan w:val="2"/>
            <w:vMerge/>
          </w:tcPr>
          <w:p w14:paraId="24D122BE" w14:textId="77777777" w:rsidR="004E3A54" w:rsidRPr="002C7A64" w:rsidRDefault="004E3A54" w:rsidP="004E3A54">
            <w:pPr>
              <w:pStyle w:val="ListParagraph"/>
              <w:numPr>
                <w:ilvl w:val="0"/>
                <w:numId w:val="3"/>
              </w:numPr>
              <w:rPr>
                <w:rFonts w:ascii="Times New Roman" w:hAnsi="Times New Roman" w:cs="Times New Roman"/>
                <w:color w:val="000000" w:themeColor="text1"/>
                <w:sz w:val="24"/>
                <w:szCs w:val="24"/>
              </w:rPr>
            </w:pPr>
          </w:p>
        </w:tc>
        <w:tc>
          <w:tcPr>
            <w:tcW w:w="2690" w:type="dxa"/>
            <w:gridSpan w:val="4"/>
            <w:vMerge/>
          </w:tcPr>
          <w:p w14:paraId="062EA2FA" w14:textId="77777777" w:rsidR="004E3A54" w:rsidRPr="002C7A64" w:rsidRDefault="004E3A54" w:rsidP="004E3A54">
            <w:pPr>
              <w:rPr>
                <w:rFonts w:ascii="Times New Roman" w:hAnsi="Times New Roman" w:cs="Times New Roman"/>
                <w:color w:val="000000" w:themeColor="text1"/>
                <w:sz w:val="24"/>
                <w:szCs w:val="24"/>
                <w:lang w:val="lv-LV"/>
              </w:rPr>
            </w:pPr>
          </w:p>
        </w:tc>
        <w:tc>
          <w:tcPr>
            <w:tcW w:w="2694" w:type="dxa"/>
            <w:gridSpan w:val="6"/>
            <w:vMerge/>
          </w:tcPr>
          <w:p w14:paraId="462EFD07" w14:textId="77777777" w:rsidR="004E3A54" w:rsidRPr="002C7A64" w:rsidRDefault="004E3A54" w:rsidP="004E3A54">
            <w:pPr>
              <w:jc w:val="both"/>
              <w:rPr>
                <w:rFonts w:ascii="Times New Roman" w:hAnsi="Times New Roman" w:cs="Times New Roman"/>
                <w:color w:val="000000" w:themeColor="text1"/>
                <w:sz w:val="24"/>
                <w:szCs w:val="24"/>
                <w:lang w:val="lv-LV"/>
              </w:rPr>
            </w:pPr>
          </w:p>
        </w:tc>
        <w:tc>
          <w:tcPr>
            <w:tcW w:w="3402" w:type="dxa"/>
            <w:gridSpan w:val="5"/>
          </w:tcPr>
          <w:p w14:paraId="13ADD5D4"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108 aktivitātē iesaistītu ieslodzīto </w:t>
            </w:r>
          </w:p>
        </w:tc>
        <w:tc>
          <w:tcPr>
            <w:tcW w:w="1276" w:type="dxa"/>
            <w:gridSpan w:val="2"/>
            <w:vMerge/>
          </w:tcPr>
          <w:p w14:paraId="0EF0E928" w14:textId="77777777" w:rsidR="004E3A54" w:rsidRPr="002C7A64" w:rsidRDefault="004E3A54" w:rsidP="004E3A54">
            <w:pPr>
              <w:rPr>
                <w:rFonts w:ascii="Times New Roman" w:hAnsi="Times New Roman" w:cs="Times New Roman"/>
                <w:color w:val="000000" w:themeColor="text1"/>
                <w:sz w:val="24"/>
                <w:szCs w:val="24"/>
                <w:lang w:val="lv-LV"/>
              </w:rPr>
            </w:pPr>
          </w:p>
        </w:tc>
        <w:tc>
          <w:tcPr>
            <w:tcW w:w="1421" w:type="dxa"/>
            <w:vMerge/>
          </w:tcPr>
          <w:p w14:paraId="4B2D4D6A" w14:textId="77777777" w:rsidR="004E3A54" w:rsidRPr="002C7A64" w:rsidRDefault="004E3A54" w:rsidP="004E3A54">
            <w:pPr>
              <w:rPr>
                <w:rFonts w:ascii="Times New Roman" w:hAnsi="Times New Roman" w:cs="Times New Roman"/>
                <w:color w:val="000000" w:themeColor="text1"/>
                <w:sz w:val="24"/>
                <w:szCs w:val="24"/>
                <w:lang w:val="lv-LV"/>
              </w:rPr>
            </w:pPr>
          </w:p>
        </w:tc>
        <w:tc>
          <w:tcPr>
            <w:tcW w:w="2126" w:type="dxa"/>
            <w:gridSpan w:val="2"/>
            <w:vMerge/>
          </w:tcPr>
          <w:p w14:paraId="23FFC9F4" w14:textId="77777777" w:rsidR="004E3A54" w:rsidRPr="002C7A64" w:rsidRDefault="004E3A54" w:rsidP="004E3A54">
            <w:pPr>
              <w:rPr>
                <w:rFonts w:ascii="Times New Roman" w:hAnsi="Times New Roman" w:cs="Times New Roman"/>
                <w:color w:val="000000" w:themeColor="text1"/>
                <w:sz w:val="24"/>
                <w:szCs w:val="24"/>
                <w:lang w:val="lv-LV"/>
              </w:rPr>
            </w:pPr>
          </w:p>
        </w:tc>
      </w:tr>
      <w:tr w:rsidR="004E3A54" w:rsidRPr="002C7A64" w14:paraId="527549D7" w14:textId="77777777" w:rsidTr="008707F3">
        <w:tc>
          <w:tcPr>
            <w:tcW w:w="845" w:type="dxa"/>
            <w:gridSpan w:val="2"/>
          </w:tcPr>
          <w:p w14:paraId="628764AF" w14:textId="77777777" w:rsidR="004E3A54" w:rsidRPr="002C7A64" w:rsidRDefault="004E3A54" w:rsidP="004E3A54">
            <w:pPr>
              <w:pStyle w:val="ListParagraph"/>
              <w:ind w:left="22"/>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9.</w:t>
            </w:r>
          </w:p>
        </w:tc>
        <w:tc>
          <w:tcPr>
            <w:tcW w:w="2690" w:type="dxa"/>
            <w:gridSpan w:val="4"/>
          </w:tcPr>
          <w:p w14:paraId="7F2E7618"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 xml:space="preserve">Speciālistu konsultācijas, dažādi terapijas pasākumi, aktivitātes un atbalsta pasākumi ieslodzītajiem ar garīgās veselības robežstāvokļiem vai problēmām </w:t>
            </w:r>
          </w:p>
        </w:tc>
        <w:tc>
          <w:tcPr>
            <w:tcW w:w="2694" w:type="dxa"/>
            <w:gridSpan w:val="6"/>
          </w:tcPr>
          <w:p w14:paraId="347585D5"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Efektīvāks darbs ar ieslodzīto labāka resocializācijas rezultāta sasniegšanai</w:t>
            </w:r>
          </w:p>
        </w:tc>
        <w:tc>
          <w:tcPr>
            <w:tcW w:w="3402" w:type="dxa"/>
            <w:gridSpan w:val="5"/>
          </w:tcPr>
          <w:p w14:paraId="1B9C13D3"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Ieslodzītajiem ar garīgās veselības robežstāvokļiem vai problēmām sniegtas 50 konsultācijas</w:t>
            </w:r>
          </w:p>
        </w:tc>
        <w:tc>
          <w:tcPr>
            <w:tcW w:w="1276" w:type="dxa"/>
            <w:gridSpan w:val="2"/>
          </w:tcPr>
          <w:p w14:paraId="4DB13827"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TM</w:t>
            </w:r>
          </w:p>
        </w:tc>
        <w:tc>
          <w:tcPr>
            <w:tcW w:w="1421" w:type="dxa"/>
          </w:tcPr>
          <w:p w14:paraId="22C41A58" w14:textId="77777777" w:rsidR="004E3A54" w:rsidRPr="002C7A64" w:rsidRDefault="004E3A54" w:rsidP="004E3A54">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IeVP/</w:t>
            </w:r>
          </w:p>
          <w:p w14:paraId="58336434" w14:textId="7CFBB196" w:rsidR="004E3A54" w:rsidRPr="002C7A64" w:rsidRDefault="004E3A54" w:rsidP="004E3A54">
            <w:pPr>
              <w:rPr>
                <w:rFonts w:ascii="Times New Roman" w:hAnsi="Times New Roman" w:cs="Times New Roman"/>
                <w:color w:val="000000" w:themeColor="text1"/>
                <w:sz w:val="24"/>
                <w:szCs w:val="24"/>
                <w:lang w:val="lv-LV"/>
              </w:rPr>
            </w:pPr>
          </w:p>
        </w:tc>
        <w:tc>
          <w:tcPr>
            <w:tcW w:w="2126" w:type="dxa"/>
            <w:gridSpan w:val="2"/>
          </w:tcPr>
          <w:p w14:paraId="46980E9C" w14:textId="50F6EEA1" w:rsidR="004E3A54" w:rsidRPr="002C7A64" w:rsidRDefault="00AE3B2F" w:rsidP="004E3A54">
            <w:pPr>
              <w:rPr>
                <w:rFonts w:ascii="Times New Roman" w:hAnsi="Times New Roman" w:cs="Times New Roman"/>
                <w:color w:val="000000" w:themeColor="text1"/>
                <w:sz w:val="24"/>
                <w:szCs w:val="24"/>
                <w:lang w:val="lv-LV"/>
              </w:rPr>
            </w:pPr>
            <w:r w:rsidRPr="00AE3B2F">
              <w:rPr>
                <w:rFonts w:ascii="Times New Roman" w:eastAsia="Calibri" w:hAnsi="Times New Roman" w:cs="Times New Roman"/>
                <w:color w:val="000000" w:themeColor="text1"/>
                <w:sz w:val="24"/>
                <w:szCs w:val="24"/>
                <w:lang w:val="lv-LV"/>
              </w:rPr>
              <w:t>2024.gada 31.decembris</w:t>
            </w:r>
          </w:p>
        </w:tc>
      </w:tr>
      <w:tr w:rsidR="004E3A54" w:rsidRPr="002C7A64" w14:paraId="26379274" w14:textId="77777777" w:rsidTr="008707F3">
        <w:tc>
          <w:tcPr>
            <w:tcW w:w="845" w:type="dxa"/>
            <w:gridSpan w:val="2"/>
          </w:tcPr>
          <w:p w14:paraId="789EAEC5" w14:textId="77777777" w:rsidR="004E3A54" w:rsidRPr="002C7A64" w:rsidRDefault="004E3A54" w:rsidP="004E3A54">
            <w:pPr>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10.</w:t>
            </w:r>
          </w:p>
        </w:tc>
        <w:tc>
          <w:tcPr>
            <w:tcW w:w="2690" w:type="dxa"/>
            <w:gridSpan w:val="4"/>
          </w:tcPr>
          <w:p w14:paraId="7AA3AA75" w14:textId="77777777" w:rsidR="004E3A54" w:rsidRPr="002C7A64" w:rsidRDefault="004E3A54" w:rsidP="004E3A54">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Nodarbību cikla “Veiksmīgas bērna audzināšanas pamati” īstenošana notiesātajām, kuru bērni uzturas Iļģuciema cietuma  Mātes un bērnu nodaļā</w:t>
            </w:r>
          </w:p>
        </w:tc>
        <w:tc>
          <w:tcPr>
            <w:tcW w:w="2694" w:type="dxa"/>
            <w:gridSpan w:val="6"/>
          </w:tcPr>
          <w:p w14:paraId="73CF441C" w14:textId="77777777" w:rsidR="004E3A54" w:rsidRPr="002C7A64" w:rsidRDefault="004E3A54" w:rsidP="004E3A54">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Pilnveidotas notiesāto sieviešu zināšanas par bērna attīstību un pozitīvām bērnu disciplinēšanas metodēm, veicinot pozitīvas izmaiņas uzvedībā un attieksmē pret bērnu, mazinot pārkāpumu pret bērnu risku</w:t>
            </w:r>
          </w:p>
        </w:tc>
        <w:tc>
          <w:tcPr>
            <w:tcW w:w="3402" w:type="dxa"/>
            <w:gridSpan w:val="5"/>
          </w:tcPr>
          <w:p w14:paraId="7174DEE1" w14:textId="77777777" w:rsidR="004E3A54" w:rsidRPr="002C7A64" w:rsidRDefault="004E3A54" w:rsidP="004E3A54">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18 notiesātās sievietes Iļģuciema cietumā.</w:t>
            </w:r>
          </w:p>
        </w:tc>
        <w:tc>
          <w:tcPr>
            <w:tcW w:w="1276" w:type="dxa"/>
            <w:gridSpan w:val="2"/>
          </w:tcPr>
          <w:p w14:paraId="66D3D120" w14:textId="77777777" w:rsidR="004E3A54" w:rsidRPr="002C7A64" w:rsidRDefault="004E3A54" w:rsidP="004E3A54">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TM</w:t>
            </w:r>
          </w:p>
        </w:tc>
        <w:tc>
          <w:tcPr>
            <w:tcW w:w="1421" w:type="dxa"/>
          </w:tcPr>
          <w:p w14:paraId="670AB0F5" w14:textId="77777777" w:rsidR="004E3A54" w:rsidRPr="002C7A64" w:rsidRDefault="004E3A54" w:rsidP="004E3A54">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IeVP/</w:t>
            </w:r>
          </w:p>
          <w:p w14:paraId="20339C45" w14:textId="5ED8CDFD" w:rsidR="004E3A54" w:rsidRPr="002C7A64" w:rsidRDefault="004E3A54" w:rsidP="004E3A54">
            <w:pPr>
              <w:rPr>
                <w:rFonts w:ascii="Times New Roman" w:eastAsia="Calibri" w:hAnsi="Times New Roman" w:cs="Times New Roman"/>
                <w:color w:val="000000" w:themeColor="text1"/>
                <w:sz w:val="24"/>
                <w:szCs w:val="24"/>
                <w:lang w:val="lv-LV"/>
              </w:rPr>
            </w:pPr>
          </w:p>
        </w:tc>
        <w:tc>
          <w:tcPr>
            <w:tcW w:w="2126" w:type="dxa"/>
            <w:gridSpan w:val="2"/>
          </w:tcPr>
          <w:p w14:paraId="76FEC0CE" w14:textId="5F3E79A7" w:rsidR="004E3A54" w:rsidRPr="002C7A64" w:rsidRDefault="00AE3B2F" w:rsidP="004E3A54">
            <w:pPr>
              <w:rPr>
                <w:rFonts w:ascii="Times New Roman" w:eastAsia="Calibri" w:hAnsi="Times New Roman" w:cs="Times New Roman"/>
                <w:color w:val="000000" w:themeColor="text1"/>
                <w:sz w:val="24"/>
                <w:szCs w:val="24"/>
                <w:lang w:val="lv-LV"/>
              </w:rPr>
            </w:pPr>
            <w:r w:rsidRPr="00AE3B2F">
              <w:rPr>
                <w:rFonts w:ascii="Times New Roman" w:eastAsia="Calibri" w:hAnsi="Times New Roman" w:cs="Times New Roman"/>
                <w:color w:val="000000" w:themeColor="text1"/>
                <w:sz w:val="24"/>
                <w:szCs w:val="24"/>
                <w:lang w:val="lv-LV"/>
              </w:rPr>
              <w:t>2024.gada 31.decembris</w:t>
            </w:r>
          </w:p>
        </w:tc>
      </w:tr>
      <w:tr w:rsidR="004E3A54" w:rsidRPr="002C7A64" w14:paraId="53836761" w14:textId="77777777" w:rsidTr="008707F3">
        <w:tc>
          <w:tcPr>
            <w:tcW w:w="845" w:type="dxa"/>
            <w:gridSpan w:val="2"/>
          </w:tcPr>
          <w:p w14:paraId="3CFA2A1B" w14:textId="77777777" w:rsidR="004E3A54" w:rsidRPr="002C7A64" w:rsidRDefault="004E3A54" w:rsidP="004E3A54">
            <w:pPr>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11.</w:t>
            </w:r>
          </w:p>
        </w:tc>
        <w:tc>
          <w:tcPr>
            <w:tcW w:w="2690" w:type="dxa"/>
            <w:gridSpan w:val="4"/>
          </w:tcPr>
          <w:p w14:paraId="642E2FF6" w14:textId="77777777" w:rsidR="004E3A54" w:rsidRPr="002C7A64" w:rsidRDefault="004E3A54" w:rsidP="004E3A54">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Informatīvie pasākumi probācijas klientu (bērnu) vecākiem par vecumposmu attīstības īpatnībām, VPD darbu ar bērniem un vecākiem kā atbalsta personām.</w:t>
            </w:r>
          </w:p>
        </w:tc>
        <w:tc>
          <w:tcPr>
            <w:tcW w:w="2694" w:type="dxa"/>
            <w:gridSpan w:val="6"/>
          </w:tcPr>
          <w:p w14:paraId="5AF2EE9F" w14:textId="77777777" w:rsidR="004E3A54" w:rsidRPr="002C7A64" w:rsidRDefault="004E3A54" w:rsidP="004E3A54">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Veicināta vecāku līdzdarbība bērnu sociālās uzvedības korekcijas jomā un stiprināta vecāku kā atbalsta personu loma</w:t>
            </w:r>
          </w:p>
        </w:tc>
        <w:tc>
          <w:tcPr>
            <w:tcW w:w="3402" w:type="dxa"/>
            <w:gridSpan w:val="5"/>
          </w:tcPr>
          <w:p w14:paraId="34B92613" w14:textId="77777777" w:rsidR="004E3A54" w:rsidRPr="002C7A64" w:rsidRDefault="004E3A54" w:rsidP="004E3A54">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10 (bērnu) probācijas klientu vecāki.</w:t>
            </w:r>
          </w:p>
        </w:tc>
        <w:tc>
          <w:tcPr>
            <w:tcW w:w="1276" w:type="dxa"/>
            <w:gridSpan w:val="2"/>
          </w:tcPr>
          <w:p w14:paraId="3DF6785A" w14:textId="77777777" w:rsidR="004E3A54" w:rsidRPr="002C7A64" w:rsidRDefault="004E3A54" w:rsidP="004E3A54">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TM</w:t>
            </w:r>
          </w:p>
        </w:tc>
        <w:tc>
          <w:tcPr>
            <w:tcW w:w="1421" w:type="dxa"/>
          </w:tcPr>
          <w:p w14:paraId="3373D92E" w14:textId="77777777" w:rsidR="004E3A54" w:rsidRPr="002C7A64" w:rsidRDefault="004E3A54" w:rsidP="004E3A54">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VPD/</w:t>
            </w:r>
          </w:p>
          <w:p w14:paraId="33C9189A" w14:textId="77777777" w:rsidR="004E3A54" w:rsidRPr="002C7A64" w:rsidRDefault="004E3A54" w:rsidP="000F182A">
            <w:pPr>
              <w:rPr>
                <w:rFonts w:ascii="Times New Roman" w:eastAsia="Calibri" w:hAnsi="Times New Roman" w:cs="Times New Roman"/>
                <w:color w:val="000000" w:themeColor="text1"/>
                <w:sz w:val="24"/>
                <w:szCs w:val="24"/>
                <w:lang w:val="lv-LV"/>
              </w:rPr>
            </w:pPr>
          </w:p>
        </w:tc>
        <w:tc>
          <w:tcPr>
            <w:tcW w:w="2126" w:type="dxa"/>
            <w:gridSpan w:val="2"/>
          </w:tcPr>
          <w:p w14:paraId="44C1A27D" w14:textId="7ACDF69F" w:rsidR="004E3A54" w:rsidRPr="002C7A64" w:rsidRDefault="004E3A54" w:rsidP="004E3A54">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2024.gada 31.decembris</w:t>
            </w:r>
          </w:p>
        </w:tc>
      </w:tr>
      <w:tr w:rsidR="004E3A54" w:rsidRPr="002C7A64" w14:paraId="7707B79A" w14:textId="77777777" w:rsidTr="00087C19">
        <w:trPr>
          <w:trHeight w:val="213"/>
        </w:trPr>
        <w:tc>
          <w:tcPr>
            <w:tcW w:w="14454" w:type="dxa"/>
            <w:gridSpan w:val="22"/>
            <w:shd w:val="clear" w:color="auto" w:fill="A6A6A6" w:themeFill="background1" w:themeFillShade="A6"/>
          </w:tcPr>
          <w:p w14:paraId="7321E980" w14:textId="77777777" w:rsidR="004E3A54" w:rsidRPr="002C7A64" w:rsidRDefault="004E3A54" w:rsidP="004E3A54">
            <w:pPr>
              <w:rPr>
                <w:rFonts w:ascii="Times New Roman" w:hAnsi="Times New Roman" w:cs="Times New Roman"/>
                <w:bCs/>
                <w:iCs/>
                <w:color w:val="000000" w:themeColor="text1"/>
                <w:sz w:val="24"/>
                <w:szCs w:val="24"/>
                <w:lang w:val="lv-LV"/>
              </w:rPr>
            </w:pPr>
            <w:r w:rsidRPr="002C7A64">
              <w:rPr>
                <w:rFonts w:ascii="Times New Roman" w:eastAsia="Calibri" w:hAnsi="Times New Roman" w:cs="Times New Roman"/>
                <w:b/>
                <w:color w:val="000000" w:themeColor="text1"/>
                <w:sz w:val="24"/>
                <w:szCs w:val="24"/>
                <w:lang w:val="lv-LV"/>
              </w:rPr>
              <w:t>1.4. uzdevums. Jaunu resocializācijas darba metožu ieviešana</w:t>
            </w:r>
          </w:p>
        </w:tc>
      </w:tr>
      <w:tr w:rsidR="004E3A54" w:rsidRPr="002C7A64" w14:paraId="562D1C86" w14:textId="77777777" w:rsidTr="008707F3">
        <w:trPr>
          <w:trHeight w:val="729"/>
        </w:trPr>
        <w:tc>
          <w:tcPr>
            <w:tcW w:w="845" w:type="dxa"/>
            <w:gridSpan w:val="2"/>
            <w:shd w:val="clear" w:color="auto" w:fill="BFBFBF" w:themeFill="background1" w:themeFillShade="BF"/>
          </w:tcPr>
          <w:p w14:paraId="7E1B828E"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Nr.p.k.</w:t>
            </w:r>
          </w:p>
        </w:tc>
        <w:tc>
          <w:tcPr>
            <w:tcW w:w="2549" w:type="dxa"/>
            <w:shd w:val="clear" w:color="auto" w:fill="BFBFBF" w:themeFill="background1" w:themeFillShade="BF"/>
          </w:tcPr>
          <w:p w14:paraId="006C8C48"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Pasākums</w:t>
            </w:r>
          </w:p>
        </w:tc>
        <w:tc>
          <w:tcPr>
            <w:tcW w:w="2835" w:type="dxa"/>
            <w:gridSpan w:val="9"/>
            <w:shd w:val="clear" w:color="auto" w:fill="BFBFBF" w:themeFill="background1" w:themeFillShade="BF"/>
          </w:tcPr>
          <w:p w14:paraId="5F4E6206"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Darbības rezultāts</w:t>
            </w:r>
          </w:p>
        </w:tc>
        <w:tc>
          <w:tcPr>
            <w:tcW w:w="3258" w:type="dxa"/>
            <w:gridSpan w:val="4"/>
            <w:shd w:val="clear" w:color="auto" w:fill="BFBFBF" w:themeFill="background1" w:themeFillShade="BF"/>
          </w:tcPr>
          <w:p w14:paraId="5D135F0A"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Rezultatīvā rādītāja vērtība 2024.gadā</w:t>
            </w:r>
          </w:p>
        </w:tc>
        <w:tc>
          <w:tcPr>
            <w:tcW w:w="1420" w:type="dxa"/>
            <w:gridSpan w:val="3"/>
            <w:shd w:val="clear" w:color="auto" w:fill="BFBFBF" w:themeFill="background1" w:themeFillShade="BF"/>
          </w:tcPr>
          <w:p w14:paraId="4B31E649"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Atbildīgā institūcija</w:t>
            </w:r>
          </w:p>
        </w:tc>
        <w:tc>
          <w:tcPr>
            <w:tcW w:w="1421" w:type="dxa"/>
            <w:shd w:val="clear" w:color="auto" w:fill="BFBFBF" w:themeFill="background1" w:themeFillShade="BF"/>
          </w:tcPr>
          <w:p w14:paraId="545C6EB0"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Līdzatbildīgās institūcijas/ Finansējuma avots</w:t>
            </w:r>
          </w:p>
        </w:tc>
        <w:tc>
          <w:tcPr>
            <w:tcW w:w="2126" w:type="dxa"/>
            <w:gridSpan w:val="2"/>
            <w:shd w:val="clear" w:color="auto" w:fill="BFBFBF" w:themeFill="background1" w:themeFillShade="BF"/>
          </w:tcPr>
          <w:p w14:paraId="790F2C8D"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Izpildes termiņš</w:t>
            </w:r>
          </w:p>
        </w:tc>
      </w:tr>
      <w:tr w:rsidR="004E3A54" w:rsidRPr="002C7A64" w14:paraId="13690B46" w14:textId="77777777" w:rsidTr="008707F3">
        <w:tc>
          <w:tcPr>
            <w:tcW w:w="845" w:type="dxa"/>
            <w:gridSpan w:val="2"/>
          </w:tcPr>
          <w:p w14:paraId="1BAC31E6" w14:textId="77777777" w:rsidR="004E3A54" w:rsidRPr="002C7A64" w:rsidRDefault="004E3A54" w:rsidP="004E3A54">
            <w:pPr>
              <w:ind w:left="22"/>
              <w:jc w:val="center"/>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1.</w:t>
            </w:r>
          </w:p>
        </w:tc>
        <w:tc>
          <w:tcPr>
            <w:tcW w:w="2549" w:type="dxa"/>
          </w:tcPr>
          <w:p w14:paraId="380309A4"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Interaktīvu resocializācijas darba metožu attīstība un aprobācija, tai skaitā nepieciešamā aprīkojuma iegāde (piem., interaktīvas spēles, video/audio materiāli).</w:t>
            </w:r>
          </w:p>
        </w:tc>
        <w:tc>
          <w:tcPr>
            <w:tcW w:w="2835" w:type="dxa"/>
            <w:gridSpan w:val="9"/>
          </w:tcPr>
          <w:p w14:paraId="67959E2F"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Efektīvāks darbs ar probācijas klientu labāka resocializācijas rezultāta sasniegšanai</w:t>
            </w:r>
          </w:p>
        </w:tc>
        <w:tc>
          <w:tcPr>
            <w:tcW w:w="3258" w:type="dxa"/>
            <w:gridSpan w:val="4"/>
          </w:tcPr>
          <w:p w14:paraId="71E26775"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Ieviesta 1 jauna interaktīva darba metode</w:t>
            </w:r>
          </w:p>
        </w:tc>
        <w:tc>
          <w:tcPr>
            <w:tcW w:w="1420" w:type="dxa"/>
            <w:gridSpan w:val="3"/>
          </w:tcPr>
          <w:p w14:paraId="15A7F369"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TM</w:t>
            </w:r>
          </w:p>
        </w:tc>
        <w:tc>
          <w:tcPr>
            <w:tcW w:w="1421" w:type="dxa"/>
          </w:tcPr>
          <w:p w14:paraId="6731B904" w14:textId="77777777" w:rsidR="004E3A54" w:rsidRPr="002C7A64" w:rsidRDefault="004E3A54" w:rsidP="004E3A54">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VPD/</w:t>
            </w:r>
          </w:p>
          <w:p w14:paraId="7993BF4B" w14:textId="00636052" w:rsidR="004E3A54" w:rsidRPr="002C7A64" w:rsidRDefault="004E3A54" w:rsidP="004E3A54">
            <w:pPr>
              <w:rPr>
                <w:rFonts w:ascii="Times New Roman" w:hAnsi="Times New Roman" w:cs="Times New Roman"/>
                <w:color w:val="000000" w:themeColor="text1"/>
                <w:sz w:val="24"/>
                <w:szCs w:val="24"/>
                <w:lang w:val="lv-LV"/>
              </w:rPr>
            </w:pPr>
          </w:p>
        </w:tc>
        <w:tc>
          <w:tcPr>
            <w:tcW w:w="2126" w:type="dxa"/>
            <w:gridSpan w:val="2"/>
          </w:tcPr>
          <w:p w14:paraId="341E8F37" w14:textId="4A7B34BC"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2024.gada 31.decembris</w:t>
            </w:r>
          </w:p>
        </w:tc>
      </w:tr>
      <w:tr w:rsidR="004E3A54" w:rsidRPr="002C7A64" w14:paraId="34821811" w14:textId="77777777" w:rsidTr="008707F3">
        <w:trPr>
          <w:trHeight w:val="1380"/>
        </w:trPr>
        <w:tc>
          <w:tcPr>
            <w:tcW w:w="845" w:type="dxa"/>
            <w:gridSpan w:val="2"/>
            <w:vMerge w:val="restart"/>
          </w:tcPr>
          <w:p w14:paraId="3FE22B2F" w14:textId="77777777" w:rsidR="004E3A54" w:rsidRPr="002C7A64" w:rsidRDefault="004E3A54" w:rsidP="004E3A54">
            <w:pPr>
              <w:jc w:val="center"/>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2. </w:t>
            </w:r>
          </w:p>
        </w:tc>
        <w:tc>
          <w:tcPr>
            <w:tcW w:w="2549" w:type="dxa"/>
            <w:vMerge w:val="restart"/>
          </w:tcPr>
          <w:p w14:paraId="629F9119"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Ārvalstu labās prakses apzināšana un pētniecība attiecībā uz resocializācijas darba probācijas jomā organizēšanu specifiskām mērķgrupām, tostarp bērniem, jauniešiem, sievietēm, personām ar psihiskās uzvedības problēmām, </w:t>
            </w:r>
            <w:r w:rsidR="005213D8" w:rsidRPr="005213D8">
              <w:rPr>
                <w:rFonts w:ascii="Times New Roman" w:hAnsi="Times New Roman" w:cs="Times New Roman"/>
                <w:color w:val="000000" w:themeColor="text1"/>
                <w:sz w:val="24"/>
                <w:szCs w:val="24"/>
                <w:lang w:val="lv-LV"/>
              </w:rPr>
              <w:t xml:space="preserve">atkarību izraisošo vielu un procesu lietošanas traucējumiem, </w:t>
            </w:r>
            <w:r w:rsidRPr="002C7A64">
              <w:rPr>
                <w:rFonts w:ascii="Times New Roman" w:hAnsi="Times New Roman" w:cs="Times New Roman"/>
                <w:color w:val="000000" w:themeColor="text1"/>
                <w:sz w:val="24"/>
                <w:szCs w:val="24"/>
                <w:lang w:val="lv-LV"/>
              </w:rPr>
              <w:t>kā arī resocializācijas darba instrumentu pilnveidošana</w:t>
            </w:r>
          </w:p>
        </w:tc>
        <w:tc>
          <w:tcPr>
            <w:tcW w:w="2835" w:type="dxa"/>
            <w:gridSpan w:val="9"/>
            <w:vMerge w:val="restart"/>
          </w:tcPr>
          <w:p w14:paraId="1E8E62EC"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Labās prakses apzināšana un ieviešana efektīvāka probācijas klientu resocializācijas procesa nodrošināšanai</w:t>
            </w:r>
          </w:p>
        </w:tc>
        <w:tc>
          <w:tcPr>
            <w:tcW w:w="3258" w:type="dxa"/>
            <w:gridSpan w:val="4"/>
          </w:tcPr>
          <w:p w14:paraId="5775AE5B"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Īstenoti 7 pētījumi par resocializācijas darba organizēšanu dažādām mērķa grupām</w:t>
            </w:r>
          </w:p>
        </w:tc>
        <w:tc>
          <w:tcPr>
            <w:tcW w:w="1420" w:type="dxa"/>
            <w:gridSpan w:val="3"/>
            <w:vMerge w:val="restart"/>
          </w:tcPr>
          <w:p w14:paraId="58AEC2DB"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421" w:type="dxa"/>
            <w:vMerge w:val="restart"/>
          </w:tcPr>
          <w:p w14:paraId="437637AE"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VPD/</w:t>
            </w:r>
          </w:p>
          <w:p w14:paraId="2942EC2C" w14:textId="7F72ECFF" w:rsidR="004E3A54" w:rsidRPr="002C7A64" w:rsidRDefault="004E3A54" w:rsidP="004E3A54">
            <w:pPr>
              <w:rPr>
                <w:rFonts w:ascii="Times New Roman" w:hAnsi="Times New Roman" w:cs="Times New Roman"/>
                <w:color w:val="000000" w:themeColor="text1"/>
                <w:sz w:val="24"/>
                <w:szCs w:val="24"/>
                <w:lang w:val="lv-LV"/>
              </w:rPr>
            </w:pPr>
          </w:p>
        </w:tc>
        <w:tc>
          <w:tcPr>
            <w:tcW w:w="2126" w:type="dxa"/>
            <w:gridSpan w:val="2"/>
            <w:vMerge w:val="restart"/>
          </w:tcPr>
          <w:p w14:paraId="076B2549" w14:textId="73A2FD9D"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2024.gada 31.decembris</w:t>
            </w:r>
          </w:p>
        </w:tc>
      </w:tr>
      <w:tr w:rsidR="004E3A54" w:rsidRPr="002C7A64" w14:paraId="492EBE15" w14:textId="77777777" w:rsidTr="008707F3">
        <w:trPr>
          <w:trHeight w:val="1380"/>
        </w:trPr>
        <w:tc>
          <w:tcPr>
            <w:tcW w:w="845" w:type="dxa"/>
            <w:gridSpan w:val="2"/>
            <w:vMerge/>
          </w:tcPr>
          <w:p w14:paraId="7DE22701" w14:textId="77777777" w:rsidR="004E3A54" w:rsidRPr="002C7A64" w:rsidRDefault="004E3A54" w:rsidP="004E3A54">
            <w:pPr>
              <w:rPr>
                <w:rFonts w:ascii="Times New Roman" w:hAnsi="Times New Roman" w:cs="Times New Roman"/>
                <w:color w:val="000000" w:themeColor="text1"/>
                <w:sz w:val="24"/>
                <w:szCs w:val="24"/>
                <w:lang w:val="lv-LV"/>
              </w:rPr>
            </w:pPr>
          </w:p>
        </w:tc>
        <w:tc>
          <w:tcPr>
            <w:tcW w:w="2549" w:type="dxa"/>
            <w:vMerge/>
          </w:tcPr>
          <w:p w14:paraId="67FF419B" w14:textId="77777777" w:rsidR="004E3A54" w:rsidRPr="002C7A64" w:rsidRDefault="004E3A54" w:rsidP="004E3A54">
            <w:pPr>
              <w:rPr>
                <w:rFonts w:ascii="Times New Roman" w:hAnsi="Times New Roman" w:cs="Times New Roman"/>
                <w:color w:val="000000" w:themeColor="text1"/>
                <w:sz w:val="24"/>
                <w:szCs w:val="24"/>
                <w:lang w:val="lv-LV"/>
              </w:rPr>
            </w:pPr>
          </w:p>
        </w:tc>
        <w:tc>
          <w:tcPr>
            <w:tcW w:w="2835" w:type="dxa"/>
            <w:gridSpan w:val="9"/>
            <w:vMerge/>
          </w:tcPr>
          <w:p w14:paraId="4684B50B" w14:textId="77777777" w:rsidR="004E3A54" w:rsidRPr="002C7A64" w:rsidRDefault="004E3A54" w:rsidP="004E3A54">
            <w:pPr>
              <w:rPr>
                <w:rFonts w:ascii="Times New Roman" w:hAnsi="Times New Roman" w:cs="Times New Roman"/>
                <w:color w:val="000000" w:themeColor="text1"/>
                <w:sz w:val="24"/>
                <w:szCs w:val="24"/>
                <w:lang w:val="lv-LV"/>
              </w:rPr>
            </w:pPr>
          </w:p>
        </w:tc>
        <w:tc>
          <w:tcPr>
            <w:tcW w:w="3258" w:type="dxa"/>
            <w:gridSpan w:val="4"/>
            <w:shd w:val="clear" w:color="auto" w:fill="auto"/>
          </w:tcPr>
          <w:p w14:paraId="6C2249C0"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Pilnveidotas 2 resocializācijas darba metodes vai instrumenti</w:t>
            </w:r>
          </w:p>
        </w:tc>
        <w:tc>
          <w:tcPr>
            <w:tcW w:w="1420" w:type="dxa"/>
            <w:gridSpan w:val="3"/>
            <w:vMerge/>
          </w:tcPr>
          <w:p w14:paraId="7A743405" w14:textId="77777777" w:rsidR="004E3A54" w:rsidRPr="002C7A64" w:rsidRDefault="004E3A54" w:rsidP="004E3A54">
            <w:pPr>
              <w:rPr>
                <w:rFonts w:ascii="Times New Roman" w:hAnsi="Times New Roman" w:cs="Times New Roman"/>
                <w:color w:val="000000" w:themeColor="text1"/>
                <w:sz w:val="24"/>
                <w:szCs w:val="24"/>
                <w:lang w:val="lv-LV"/>
              </w:rPr>
            </w:pPr>
          </w:p>
        </w:tc>
        <w:tc>
          <w:tcPr>
            <w:tcW w:w="1421" w:type="dxa"/>
            <w:vMerge/>
          </w:tcPr>
          <w:p w14:paraId="56FCABF6" w14:textId="77777777" w:rsidR="004E3A54" w:rsidRPr="002C7A64" w:rsidRDefault="004E3A54" w:rsidP="004E3A54">
            <w:pPr>
              <w:rPr>
                <w:rFonts w:ascii="Times New Roman" w:hAnsi="Times New Roman" w:cs="Times New Roman"/>
                <w:color w:val="000000" w:themeColor="text1"/>
                <w:sz w:val="24"/>
                <w:szCs w:val="24"/>
                <w:lang w:val="lv-LV"/>
              </w:rPr>
            </w:pPr>
          </w:p>
        </w:tc>
        <w:tc>
          <w:tcPr>
            <w:tcW w:w="2126" w:type="dxa"/>
            <w:gridSpan w:val="2"/>
            <w:vMerge/>
          </w:tcPr>
          <w:p w14:paraId="365DD7DB" w14:textId="77777777" w:rsidR="004E3A54" w:rsidRPr="002C7A64" w:rsidRDefault="004E3A54" w:rsidP="004E3A54">
            <w:pPr>
              <w:rPr>
                <w:rFonts w:ascii="Times New Roman" w:hAnsi="Times New Roman" w:cs="Times New Roman"/>
                <w:color w:val="000000" w:themeColor="text1"/>
                <w:sz w:val="24"/>
                <w:szCs w:val="24"/>
                <w:lang w:val="lv-LV"/>
              </w:rPr>
            </w:pPr>
          </w:p>
        </w:tc>
      </w:tr>
      <w:tr w:rsidR="004E3A54" w:rsidRPr="002C7A64" w14:paraId="0799B71A" w14:textId="77777777" w:rsidTr="00087C19">
        <w:trPr>
          <w:trHeight w:val="213"/>
        </w:trPr>
        <w:tc>
          <w:tcPr>
            <w:tcW w:w="14454" w:type="dxa"/>
            <w:gridSpan w:val="22"/>
            <w:shd w:val="clear" w:color="auto" w:fill="A6A6A6" w:themeFill="background1" w:themeFillShade="A6"/>
          </w:tcPr>
          <w:p w14:paraId="213EF715" w14:textId="77777777" w:rsidR="004E3A54" w:rsidRPr="002C7A64" w:rsidRDefault="004E3A54" w:rsidP="004E3A54">
            <w:pPr>
              <w:rPr>
                <w:rFonts w:ascii="Times New Roman" w:hAnsi="Times New Roman" w:cs="Times New Roman"/>
                <w:bCs/>
                <w:iCs/>
                <w:color w:val="000000" w:themeColor="text1"/>
                <w:sz w:val="24"/>
                <w:szCs w:val="24"/>
                <w:lang w:val="lv-LV"/>
              </w:rPr>
            </w:pPr>
            <w:r w:rsidRPr="002C7A64">
              <w:rPr>
                <w:rFonts w:ascii="Times New Roman" w:eastAsia="Calibri" w:hAnsi="Times New Roman" w:cs="Times New Roman"/>
                <w:b/>
                <w:color w:val="000000" w:themeColor="text1"/>
                <w:sz w:val="24"/>
                <w:szCs w:val="24"/>
                <w:lang w:val="lv-LV"/>
              </w:rPr>
              <w:t>1.5.uzdevums. Kriminālsodu izpildes (resocializācijas darba) efektivitātes pētījumi, t.sk. probācijas klientu sociālās iekļaušanas koeficienta modeļa izstrāde</w:t>
            </w:r>
          </w:p>
        </w:tc>
      </w:tr>
      <w:tr w:rsidR="004E3A54" w:rsidRPr="002C7A64" w14:paraId="7E71E4FD" w14:textId="77777777" w:rsidTr="008707F3">
        <w:trPr>
          <w:trHeight w:val="729"/>
        </w:trPr>
        <w:tc>
          <w:tcPr>
            <w:tcW w:w="845" w:type="dxa"/>
            <w:gridSpan w:val="2"/>
            <w:shd w:val="clear" w:color="auto" w:fill="BFBFBF" w:themeFill="background1" w:themeFillShade="BF"/>
          </w:tcPr>
          <w:p w14:paraId="2F120516"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Nr.p.k.</w:t>
            </w:r>
          </w:p>
        </w:tc>
        <w:tc>
          <w:tcPr>
            <w:tcW w:w="2690" w:type="dxa"/>
            <w:gridSpan w:val="4"/>
            <w:shd w:val="clear" w:color="auto" w:fill="BFBFBF" w:themeFill="background1" w:themeFillShade="BF"/>
          </w:tcPr>
          <w:p w14:paraId="6159F003"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Pasākums</w:t>
            </w:r>
          </w:p>
        </w:tc>
        <w:tc>
          <w:tcPr>
            <w:tcW w:w="2694" w:type="dxa"/>
            <w:gridSpan w:val="6"/>
            <w:shd w:val="clear" w:color="auto" w:fill="BFBFBF" w:themeFill="background1" w:themeFillShade="BF"/>
          </w:tcPr>
          <w:p w14:paraId="525986D2"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Darbības rezultāts</w:t>
            </w:r>
          </w:p>
        </w:tc>
        <w:tc>
          <w:tcPr>
            <w:tcW w:w="3402" w:type="dxa"/>
            <w:gridSpan w:val="5"/>
            <w:shd w:val="clear" w:color="auto" w:fill="BFBFBF" w:themeFill="background1" w:themeFillShade="BF"/>
          </w:tcPr>
          <w:p w14:paraId="4F95F710"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Rezultatīvā rādītāja vērtība 2024.gadā</w:t>
            </w:r>
          </w:p>
        </w:tc>
        <w:tc>
          <w:tcPr>
            <w:tcW w:w="1276" w:type="dxa"/>
            <w:gridSpan w:val="2"/>
            <w:shd w:val="clear" w:color="auto" w:fill="BFBFBF" w:themeFill="background1" w:themeFillShade="BF"/>
          </w:tcPr>
          <w:p w14:paraId="4733F34F"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Atbildīgā institūcija</w:t>
            </w:r>
          </w:p>
        </w:tc>
        <w:tc>
          <w:tcPr>
            <w:tcW w:w="1421" w:type="dxa"/>
            <w:shd w:val="clear" w:color="auto" w:fill="BFBFBF" w:themeFill="background1" w:themeFillShade="BF"/>
          </w:tcPr>
          <w:p w14:paraId="2F09F704" w14:textId="13DE66B1"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 xml:space="preserve">Līdzatbildīgās institūcijas </w:t>
            </w:r>
          </w:p>
        </w:tc>
        <w:tc>
          <w:tcPr>
            <w:tcW w:w="2126" w:type="dxa"/>
            <w:gridSpan w:val="2"/>
            <w:shd w:val="clear" w:color="auto" w:fill="BFBFBF" w:themeFill="background1" w:themeFillShade="BF"/>
          </w:tcPr>
          <w:p w14:paraId="2C561BB6" w14:textId="77777777" w:rsidR="004E3A54" w:rsidRPr="002C7A64" w:rsidRDefault="004E3A54" w:rsidP="004E3A54">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Izpildes termiņš</w:t>
            </w:r>
          </w:p>
        </w:tc>
      </w:tr>
      <w:tr w:rsidR="004E3A54" w:rsidRPr="002C7A64" w14:paraId="13FA772A" w14:textId="77777777" w:rsidTr="008707F3">
        <w:trPr>
          <w:trHeight w:val="2254"/>
        </w:trPr>
        <w:tc>
          <w:tcPr>
            <w:tcW w:w="845" w:type="dxa"/>
            <w:gridSpan w:val="2"/>
          </w:tcPr>
          <w:p w14:paraId="726AAFE0" w14:textId="77777777" w:rsidR="004E3A54" w:rsidRPr="002C7A64" w:rsidRDefault="004E3A54" w:rsidP="004E3A54">
            <w:pPr>
              <w:pStyle w:val="ListParagraph"/>
              <w:tabs>
                <w:tab w:val="left" w:pos="993"/>
              </w:tabs>
              <w:ind w:left="360"/>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 xml:space="preserve">2. </w:t>
            </w:r>
          </w:p>
        </w:tc>
        <w:tc>
          <w:tcPr>
            <w:tcW w:w="2690" w:type="dxa"/>
            <w:gridSpan w:val="4"/>
          </w:tcPr>
          <w:p w14:paraId="01EA08DC" w14:textId="77777777" w:rsidR="004E3A54" w:rsidRPr="002C7A64" w:rsidRDefault="004E3A54" w:rsidP="004E3A54">
            <w:pPr>
              <w:tabs>
                <w:tab w:val="left" w:pos="993"/>
              </w:tabs>
              <w:jc w:val="both"/>
              <w:rPr>
                <w:rFonts w:ascii="Times New Roman" w:hAnsi="Times New Roman" w:cs="Times New Roman"/>
                <w:b/>
                <w:color w:val="000000" w:themeColor="text1"/>
                <w:sz w:val="24"/>
                <w:szCs w:val="24"/>
                <w:lang w:val="lv-LV"/>
              </w:rPr>
            </w:pPr>
            <w:r w:rsidRPr="002C7A64">
              <w:rPr>
                <w:rFonts w:ascii="Times New Roman" w:hAnsi="Times New Roman" w:cs="Times New Roman"/>
                <w:color w:val="000000" w:themeColor="text1"/>
                <w:sz w:val="24"/>
                <w:szCs w:val="24"/>
                <w:lang w:val="lv-LV"/>
              </w:rPr>
              <w:t>Resocializācijas darba un kriminālsodu izpildes efektivitātes mērījumu sistēmas ieviešana, t.sk. pētījumi</w:t>
            </w:r>
            <w:r w:rsidRPr="002C7A64" w:rsidDel="000D47C0">
              <w:rPr>
                <w:rFonts w:ascii="Times New Roman" w:hAnsi="Times New Roman" w:cs="Times New Roman"/>
                <w:color w:val="000000" w:themeColor="text1"/>
                <w:sz w:val="24"/>
                <w:szCs w:val="24"/>
                <w:lang w:val="lv-LV"/>
              </w:rPr>
              <w:t xml:space="preserve"> </w:t>
            </w:r>
          </w:p>
        </w:tc>
        <w:tc>
          <w:tcPr>
            <w:tcW w:w="2694" w:type="dxa"/>
            <w:gridSpan w:val="6"/>
          </w:tcPr>
          <w:p w14:paraId="0A62835E" w14:textId="28CE3022" w:rsidR="004E3A54" w:rsidRPr="002C7A64" w:rsidRDefault="001C737F" w:rsidP="004E3A54">
            <w:pPr>
              <w:tabs>
                <w:tab w:val="left" w:pos="993"/>
              </w:tabs>
              <w:jc w:val="both"/>
              <w:rPr>
                <w:rFonts w:ascii="Times New Roman" w:hAnsi="Times New Roman" w:cs="Times New Roman"/>
                <w:b/>
                <w:color w:val="000000" w:themeColor="text1"/>
                <w:sz w:val="24"/>
                <w:szCs w:val="24"/>
                <w:lang w:val="lv-LV"/>
              </w:rPr>
            </w:pPr>
            <w:r w:rsidRPr="001C737F">
              <w:rPr>
                <w:rFonts w:ascii="Times New Roman" w:hAnsi="Times New Roman" w:cs="Times New Roman"/>
                <w:color w:val="000000" w:themeColor="text1"/>
                <w:sz w:val="24"/>
                <w:szCs w:val="24"/>
                <w:lang w:val="lv-LV"/>
              </w:rPr>
              <w:t>Uzsākta resocializācijas darba un kriminālsodu izpildes efektivit</w:t>
            </w:r>
            <w:r>
              <w:rPr>
                <w:rFonts w:ascii="Times New Roman" w:hAnsi="Times New Roman" w:cs="Times New Roman"/>
                <w:color w:val="000000" w:themeColor="text1"/>
                <w:sz w:val="24"/>
                <w:szCs w:val="24"/>
                <w:lang w:val="lv-LV"/>
              </w:rPr>
              <w:t>ātes mērījumu sistēmas iz</w:t>
            </w:r>
            <w:r w:rsidR="00874C9B">
              <w:rPr>
                <w:rFonts w:ascii="Times New Roman" w:hAnsi="Times New Roman" w:cs="Times New Roman"/>
                <w:color w:val="000000" w:themeColor="text1"/>
                <w:sz w:val="24"/>
                <w:szCs w:val="24"/>
                <w:lang w:val="lv-LV"/>
              </w:rPr>
              <w:t>vei</w:t>
            </w:r>
            <w:r>
              <w:rPr>
                <w:rFonts w:ascii="Times New Roman" w:hAnsi="Times New Roman" w:cs="Times New Roman"/>
                <w:color w:val="000000" w:themeColor="text1"/>
                <w:sz w:val="24"/>
                <w:szCs w:val="24"/>
                <w:lang w:val="lv-LV"/>
              </w:rPr>
              <w:t>de</w:t>
            </w:r>
          </w:p>
        </w:tc>
        <w:tc>
          <w:tcPr>
            <w:tcW w:w="3402" w:type="dxa"/>
            <w:gridSpan w:val="5"/>
          </w:tcPr>
          <w:p w14:paraId="00565D69" w14:textId="77777777" w:rsidR="004E3A54" w:rsidRPr="002C7A64" w:rsidRDefault="004E3A54" w:rsidP="004E3A54">
            <w:pPr>
              <w:tabs>
                <w:tab w:val="left" w:pos="993"/>
              </w:tabs>
              <w:jc w:val="both"/>
              <w:rPr>
                <w:rFonts w:ascii="Times New Roman" w:eastAsia="Calibri" w:hAnsi="Times New Roman" w:cs="Times New Roman"/>
                <w:b/>
                <w:color w:val="000000" w:themeColor="text1"/>
                <w:sz w:val="24"/>
                <w:szCs w:val="24"/>
                <w:lang w:val="lv-LV"/>
              </w:rPr>
            </w:pPr>
            <w:r w:rsidRPr="002C7A64">
              <w:rPr>
                <w:rFonts w:ascii="Times New Roman" w:hAnsi="Times New Roman" w:cs="Times New Roman"/>
                <w:bCs/>
                <w:color w:val="000000" w:themeColor="text1"/>
                <w:sz w:val="24"/>
                <w:szCs w:val="24"/>
                <w:lang w:val="lv-LV"/>
              </w:rPr>
              <w:t>Pētījums</w:t>
            </w:r>
          </w:p>
          <w:p w14:paraId="0C4A285B" w14:textId="77777777" w:rsidR="004E3A54" w:rsidRPr="002C7A64" w:rsidRDefault="004E3A54" w:rsidP="004E3A54">
            <w:pPr>
              <w:tabs>
                <w:tab w:val="left" w:pos="993"/>
              </w:tabs>
              <w:jc w:val="both"/>
              <w:rPr>
                <w:rFonts w:ascii="Times New Roman" w:hAnsi="Times New Roman" w:cs="Times New Roman"/>
                <w:color w:val="000000" w:themeColor="text1"/>
                <w:sz w:val="24"/>
                <w:szCs w:val="24"/>
                <w:lang w:val="lv-LV"/>
              </w:rPr>
            </w:pPr>
          </w:p>
        </w:tc>
        <w:tc>
          <w:tcPr>
            <w:tcW w:w="1276" w:type="dxa"/>
            <w:gridSpan w:val="2"/>
          </w:tcPr>
          <w:p w14:paraId="13FADD85" w14:textId="77777777" w:rsidR="004E3A54" w:rsidRPr="002C7A64" w:rsidRDefault="004E3A54" w:rsidP="004E3A54">
            <w:pPr>
              <w:tabs>
                <w:tab w:val="left" w:pos="993"/>
              </w:tabs>
              <w:jc w:val="both"/>
              <w:rPr>
                <w:rFonts w:ascii="Times New Roman" w:hAnsi="Times New Roman" w:cs="Times New Roman"/>
                <w:b/>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421" w:type="dxa"/>
          </w:tcPr>
          <w:p w14:paraId="1A10E395" w14:textId="09195B60" w:rsidR="004E3A54" w:rsidRPr="002C7A64" w:rsidRDefault="004E3A54" w:rsidP="004E3A54">
            <w:pPr>
              <w:tabs>
                <w:tab w:val="left" w:pos="993"/>
              </w:tabs>
              <w:jc w:val="both"/>
              <w:rPr>
                <w:rFonts w:ascii="Times New Roman" w:hAnsi="Times New Roman" w:cs="Times New Roman"/>
                <w:bCs/>
                <w:color w:val="000000" w:themeColor="text1"/>
                <w:sz w:val="24"/>
                <w:szCs w:val="24"/>
                <w:lang w:val="lv-LV"/>
              </w:rPr>
            </w:pPr>
            <w:r w:rsidRPr="002C7A64">
              <w:rPr>
                <w:rFonts w:ascii="Times New Roman" w:hAnsi="Times New Roman" w:cs="Times New Roman"/>
                <w:bCs/>
                <w:color w:val="000000" w:themeColor="text1"/>
                <w:sz w:val="24"/>
                <w:szCs w:val="24"/>
                <w:lang w:val="lv-LV"/>
              </w:rPr>
              <w:t>VPD</w:t>
            </w:r>
          </w:p>
          <w:p w14:paraId="78F07548" w14:textId="77777777" w:rsidR="004E3A54" w:rsidRPr="002C7A64" w:rsidRDefault="004E3A54" w:rsidP="000F182A">
            <w:pPr>
              <w:tabs>
                <w:tab w:val="left" w:pos="993"/>
              </w:tabs>
              <w:jc w:val="both"/>
              <w:rPr>
                <w:rFonts w:ascii="Times New Roman" w:hAnsi="Times New Roman" w:cs="Times New Roman"/>
                <w:b/>
                <w:color w:val="000000" w:themeColor="text1"/>
                <w:sz w:val="24"/>
                <w:szCs w:val="24"/>
                <w:lang w:val="lv-LV"/>
              </w:rPr>
            </w:pPr>
          </w:p>
        </w:tc>
        <w:tc>
          <w:tcPr>
            <w:tcW w:w="2126" w:type="dxa"/>
            <w:gridSpan w:val="2"/>
          </w:tcPr>
          <w:p w14:paraId="3BD0420D" w14:textId="29D6E9D1" w:rsidR="004E3A54" w:rsidRPr="002C7A64" w:rsidRDefault="00AE3B2F" w:rsidP="000E3041">
            <w:pPr>
              <w:tabs>
                <w:tab w:val="left" w:pos="993"/>
              </w:tabs>
              <w:jc w:val="both"/>
              <w:rPr>
                <w:rFonts w:ascii="Times New Roman" w:eastAsia="Calibri" w:hAnsi="Times New Roman" w:cs="Times New Roman"/>
                <w:b/>
                <w:color w:val="000000" w:themeColor="text1"/>
                <w:sz w:val="24"/>
                <w:szCs w:val="24"/>
                <w:lang w:val="lv-LV"/>
              </w:rPr>
            </w:pPr>
            <w:r w:rsidRPr="00AE3B2F">
              <w:rPr>
                <w:rFonts w:ascii="Times New Roman" w:hAnsi="Times New Roman" w:cs="Times New Roman"/>
                <w:bCs/>
                <w:color w:val="000000" w:themeColor="text1"/>
                <w:sz w:val="24"/>
                <w:szCs w:val="24"/>
                <w:lang w:val="lv-LV"/>
              </w:rPr>
              <w:t>2024.gada 31.decembris</w:t>
            </w:r>
          </w:p>
        </w:tc>
      </w:tr>
      <w:tr w:rsidR="00B12F3D" w:rsidRPr="002C7A64" w14:paraId="7DDD4829" w14:textId="77777777" w:rsidTr="00B12F3D">
        <w:trPr>
          <w:trHeight w:val="2254"/>
        </w:trPr>
        <w:tc>
          <w:tcPr>
            <w:tcW w:w="845" w:type="dxa"/>
            <w:gridSpan w:val="2"/>
          </w:tcPr>
          <w:p w14:paraId="0ABA41AE" w14:textId="77777777" w:rsidR="00B12F3D" w:rsidRPr="002C7A64" w:rsidRDefault="00B12F3D" w:rsidP="00B12F3D">
            <w:pPr>
              <w:pStyle w:val="ListParagraph"/>
              <w:tabs>
                <w:tab w:val="left" w:pos="993"/>
              </w:tabs>
              <w:ind w:left="360"/>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3.</w:t>
            </w:r>
          </w:p>
        </w:tc>
        <w:tc>
          <w:tcPr>
            <w:tcW w:w="2690" w:type="dxa"/>
            <w:gridSpan w:val="4"/>
          </w:tcPr>
          <w:p w14:paraId="26766543" w14:textId="77777777" w:rsidR="00E05C19" w:rsidRPr="002C7A64" w:rsidRDefault="00E05C19" w:rsidP="00E05C19">
            <w:pPr>
              <w:tabs>
                <w:tab w:val="left" w:pos="993"/>
              </w:tabs>
              <w:jc w:val="both"/>
              <w:rPr>
                <w:rFonts w:ascii="Times New Roman" w:hAnsi="Times New Roman" w:cs="Times New Roman"/>
                <w:bCs/>
                <w:color w:val="000000" w:themeColor="text1"/>
                <w:sz w:val="24"/>
                <w:szCs w:val="24"/>
                <w:lang w:val="lv-LV"/>
              </w:rPr>
            </w:pPr>
            <w:r w:rsidRPr="002C7A64">
              <w:rPr>
                <w:rFonts w:ascii="Times New Roman" w:hAnsi="Times New Roman" w:cs="Times New Roman"/>
                <w:bCs/>
                <w:color w:val="000000" w:themeColor="text1"/>
                <w:sz w:val="24"/>
                <w:szCs w:val="24"/>
                <w:lang w:val="lv-LV"/>
              </w:rPr>
              <w:t>Sabiedrības gatavības uzņemt personu pēc brīvības atņemšanas izciešanas mērījumu sistēma</w:t>
            </w:r>
          </w:p>
          <w:p w14:paraId="271785E5" w14:textId="77777777" w:rsidR="00E05C19" w:rsidRPr="002C7A64" w:rsidRDefault="00E05C19" w:rsidP="00E05C19">
            <w:pPr>
              <w:tabs>
                <w:tab w:val="left" w:pos="993"/>
              </w:tabs>
              <w:jc w:val="both"/>
              <w:rPr>
                <w:rFonts w:ascii="Times New Roman" w:hAnsi="Times New Roman" w:cs="Times New Roman"/>
                <w:bCs/>
                <w:color w:val="000000" w:themeColor="text1"/>
                <w:sz w:val="24"/>
                <w:szCs w:val="24"/>
                <w:lang w:val="lv-LV"/>
              </w:rPr>
            </w:pPr>
          </w:p>
          <w:p w14:paraId="4C7871C4" w14:textId="77777777" w:rsidR="00B12F3D" w:rsidRPr="002C7A64" w:rsidRDefault="00B12F3D" w:rsidP="00E05C19">
            <w:pPr>
              <w:tabs>
                <w:tab w:val="left" w:pos="993"/>
              </w:tabs>
              <w:jc w:val="both"/>
              <w:rPr>
                <w:rFonts w:ascii="Times New Roman" w:hAnsi="Times New Roman" w:cs="Times New Roman"/>
                <w:color w:val="000000" w:themeColor="text1"/>
                <w:sz w:val="24"/>
                <w:szCs w:val="24"/>
                <w:lang w:val="lv-LV"/>
              </w:rPr>
            </w:pPr>
          </w:p>
        </w:tc>
        <w:tc>
          <w:tcPr>
            <w:tcW w:w="2694" w:type="dxa"/>
            <w:gridSpan w:val="6"/>
          </w:tcPr>
          <w:p w14:paraId="43B1424C" w14:textId="77777777" w:rsidR="00B12F3D" w:rsidRPr="002C7A64" w:rsidRDefault="00E05C19" w:rsidP="00B12F3D">
            <w:pPr>
              <w:tabs>
                <w:tab w:val="left" w:pos="993"/>
              </w:tabs>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Veikts pētījums par to, cik personas noteiktā laika periodā pēc brīvības atņemšanas soda izciešanas izdara jaunu noziedzīgu nodarījumu</w:t>
            </w:r>
          </w:p>
        </w:tc>
        <w:tc>
          <w:tcPr>
            <w:tcW w:w="3402" w:type="dxa"/>
            <w:gridSpan w:val="5"/>
          </w:tcPr>
          <w:p w14:paraId="02492C23" w14:textId="77777777" w:rsidR="00B12F3D" w:rsidRPr="002C7A64" w:rsidRDefault="00E05C19" w:rsidP="00B12F3D">
            <w:pPr>
              <w:tabs>
                <w:tab w:val="left" w:pos="993"/>
              </w:tabs>
              <w:jc w:val="both"/>
              <w:rPr>
                <w:rFonts w:ascii="Times New Roman" w:hAnsi="Times New Roman" w:cs="Times New Roman"/>
                <w:bCs/>
                <w:color w:val="000000" w:themeColor="text1"/>
                <w:sz w:val="24"/>
                <w:szCs w:val="24"/>
                <w:lang w:val="lv-LV"/>
              </w:rPr>
            </w:pPr>
            <w:r w:rsidRPr="002C7A64">
              <w:rPr>
                <w:rFonts w:ascii="Times New Roman" w:hAnsi="Times New Roman" w:cs="Times New Roman"/>
                <w:bCs/>
                <w:color w:val="000000" w:themeColor="text1"/>
                <w:sz w:val="24"/>
                <w:szCs w:val="24"/>
                <w:lang w:val="lv-LV"/>
              </w:rPr>
              <w:t>Pētījums</w:t>
            </w:r>
          </w:p>
        </w:tc>
        <w:tc>
          <w:tcPr>
            <w:tcW w:w="1276" w:type="dxa"/>
            <w:gridSpan w:val="2"/>
          </w:tcPr>
          <w:p w14:paraId="4C2EFBFA" w14:textId="77777777" w:rsidR="00B12F3D" w:rsidRPr="002C7A64" w:rsidRDefault="00B12F3D" w:rsidP="00B12F3D">
            <w:pPr>
              <w:tabs>
                <w:tab w:val="left" w:pos="993"/>
              </w:tabs>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421" w:type="dxa"/>
          </w:tcPr>
          <w:p w14:paraId="418587AE" w14:textId="6002A11F" w:rsidR="00B12F3D" w:rsidRPr="002C7A64" w:rsidRDefault="00B12F3D" w:rsidP="00B12F3D">
            <w:pPr>
              <w:tabs>
                <w:tab w:val="left" w:pos="993"/>
              </w:tabs>
              <w:jc w:val="both"/>
              <w:rPr>
                <w:rFonts w:ascii="Times New Roman" w:hAnsi="Times New Roman" w:cs="Times New Roman"/>
                <w:bCs/>
                <w:color w:val="000000" w:themeColor="text1"/>
                <w:sz w:val="24"/>
                <w:szCs w:val="24"/>
                <w:lang w:val="lv-LV"/>
              </w:rPr>
            </w:pPr>
            <w:r w:rsidRPr="002C7A64">
              <w:rPr>
                <w:rFonts w:ascii="Times New Roman" w:hAnsi="Times New Roman" w:cs="Times New Roman"/>
                <w:bCs/>
                <w:color w:val="000000" w:themeColor="text1"/>
                <w:sz w:val="24"/>
                <w:szCs w:val="24"/>
                <w:lang w:val="lv-LV"/>
              </w:rPr>
              <w:t>IeVP</w:t>
            </w:r>
          </w:p>
        </w:tc>
        <w:tc>
          <w:tcPr>
            <w:tcW w:w="2126" w:type="dxa"/>
            <w:gridSpan w:val="2"/>
          </w:tcPr>
          <w:p w14:paraId="3AB2F13B" w14:textId="7DA538F0" w:rsidR="00B12F3D" w:rsidRPr="002C7A64" w:rsidRDefault="00AE3B2F" w:rsidP="00B12F3D">
            <w:pPr>
              <w:tabs>
                <w:tab w:val="left" w:pos="993"/>
              </w:tabs>
              <w:jc w:val="both"/>
              <w:rPr>
                <w:rFonts w:ascii="Times New Roman" w:hAnsi="Times New Roman" w:cs="Times New Roman"/>
                <w:bCs/>
                <w:color w:val="000000" w:themeColor="text1"/>
                <w:sz w:val="24"/>
                <w:szCs w:val="24"/>
                <w:lang w:val="lv-LV"/>
              </w:rPr>
            </w:pPr>
            <w:r>
              <w:rPr>
                <w:rFonts w:ascii="Times New Roman" w:hAnsi="Times New Roman" w:cs="Times New Roman"/>
                <w:bCs/>
                <w:color w:val="000000" w:themeColor="text1"/>
                <w:sz w:val="24"/>
                <w:szCs w:val="24"/>
                <w:lang w:val="lv-LV"/>
              </w:rPr>
              <w:t>2023.gada 31.decembris</w:t>
            </w:r>
          </w:p>
        </w:tc>
      </w:tr>
    </w:tbl>
    <w:p w14:paraId="2D264408" w14:textId="77777777" w:rsidR="004F1575" w:rsidRPr="002C7A64" w:rsidRDefault="004F1575" w:rsidP="004F1575">
      <w:pPr>
        <w:tabs>
          <w:tab w:val="left" w:pos="993"/>
        </w:tabs>
        <w:spacing w:after="0" w:line="240" w:lineRule="auto"/>
        <w:jc w:val="both"/>
        <w:rPr>
          <w:rFonts w:ascii="Times New Roman" w:eastAsia="Calibri" w:hAnsi="Times New Roman" w:cs="Times New Roman"/>
          <w:b/>
          <w:color w:val="000000" w:themeColor="text1"/>
          <w:sz w:val="24"/>
          <w:szCs w:val="24"/>
          <w:lang w:val="lv-LV"/>
        </w:rPr>
      </w:pPr>
    </w:p>
    <w:tbl>
      <w:tblPr>
        <w:tblStyle w:val="TableGrid"/>
        <w:tblW w:w="14029" w:type="dxa"/>
        <w:tblLayout w:type="fixed"/>
        <w:tblLook w:val="04A0" w:firstRow="1" w:lastRow="0" w:firstColumn="1" w:lastColumn="0" w:noHBand="0" w:noVBand="1"/>
      </w:tblPr>
      <w:tblGrid>
        <w:gridCol w:w="696"/>
        <w:gridCol w:w="6"/>
        <w:gridCol w:w="142"/>
        <w:gridCol w:w="2683"/>
        <w:gridCol w:w="10"/>
        <w:gridCol w:w="2966"/>
        <w:gridCol w:w="11"/>
        <w:gridCol w:w="2833"/>
        <w:gridCol w:w="1280"/>
        <w:gridCol w:w="1314"/>
        <w:gridCol w:w="8"/>
        <w:gridCol w:w="236"/>
        <w:gridCol w:w="48"/>
        <w:gridCol w:w="1796"/>
      </w:tblGrid>
      <w:tr w:rsidR="00045187" w:rsidRPr="00AE3B2F" w14:paraId="73373D79" w14:textId="77777777" w:rsidTr="00C655FC">
        <w:trPr>
          <w:trHeight w:val="213"/>
        </w:trPr>
        <w:tc>
          <w:tcPr>
            <w:tcW w:w="14029" w:type="dxa"/>
            <w:gridSpan w:val="14"/>
            <w:shd w:val="clear" w:color="auto" w:fill="D9E2F3" w:themeFill="accent1" w:themeFillTint="33"/>
          </w:tcPr>
          <w:p w14:paraId="300CB98E" w14:textId="77777777" w:rsidR="00C655FC" w:rsidRPr="002C7A64" w:rsidRDefault="00C655FC" w:rsidP="00E315A8">
            <w:pPr>
              <w:rPr>
                <w:rFonts w:ascii="Times New Roman" w:eastAsia="Calibri" w:hAnsi="Times New Roman" w:cs="Times New Roman"/>
                <w:b/>
                <w:color w:val="000000" w:themeColor="text1"/>
                <w:sz w:val="24"/>
                <w:szCs w:val="24"/>
                <w:lang w:val="lv-LV"/>
              </w:rPr>
            </w:pPr>
            <w:r w:rsidRPr="002C7A64">
              <w:rPr>
                <w:rFonts w:ascii="Times New Roman" w:hAnsi="Times New Roman" w:cs="Times New Roman"/>
                <w:b/>
                <w:color w:val="000000" w:themeColor="text1"/>
                <w:sz w:val="24"/>
                <w:szCs w:val="24"/>
                <w:lang w:val="lv-LV"/>
              </w:rPr>
              <w:t>2. RĪCĪBAS VIRZIENS Nodrošināt jaunajām resocializācijas vajadzībām atbilstoša personāla pieejamību ieslodzījuma vietās un Valsts probācijas dienestā, t.sk. brīvprātīgo un līdzgaitnieku pieejamību</w:t>
            </w:r>
          </w:p>
        </w:tc>
      </w:tr>
      <w:tr w:rsidR="00045187" w:rsidRPr="00AE3B2F" w14:paraId="51D123F0" w14:textId="77777777" w:rsidTr="008B2A40">
        <w:trPr>
          <w:trHeight w:val="213"/>
        </w:trPr>
        <w:tc>
          <w:tcPr>
            <w:tcW w:w="14029" w:type="dxa"/>
            <w:gridSpan w:val="14"/>
            <w:shd w:val="clear" w:color="auto" w:fill="A6A6A6" w:themeFill="background1" w:themeFillShade="A6"/>
          </w:tcPr>
          <w:p w14:paraId="293E3056" w14:textId="77777777" w:rsidR="008B2A40" w:rsidRPr="002C7A64" w:rsidRDefault="00E20F47" w:rsidP="00E315A8">
            <w:pPr>
              <w:rPr>
                <w:rFonts w:ascii="Times New Roman" w:hAnsi="Times New Roman" w:cs="Times New Roman"/>
                <w:bCs/>
                <w:iCs/>
                <w:color w:val="000000" w:themeColor="text1"/>
                <w:sz w:val="24"/>
                <w:szCs w:val="24"/>
                <w:lang w:val="lv-LV"/>
              </w:rPr>
            </w:pPr>
            <w:r w:rsidRPr="002C7A64">
              <w:rPr>
                <w:rFonts w:ascii="Times New Roman" w:eastAsia="Calibri" w:hAnsi="Times New Roman" w:cs="Times New Roman"/>
                <w:b/>
                <w:color w:val="000000" w:themeColor="text1"/>
                <w:sz w:val="24"/>
                <w:szCs w:val="24"/>
                <w:lang w:val="lv-LV"/>
              </w:rPr>
              <w:t>2.1.uzdevums. Ieslodzījuma vietu, probācijas darbinieku un brīvprātīgo apmācības kvalifikācijas pilnveidošanai, profesionālās noturības veicināšanas pasākumi, ieskaitot supervīzijas</w:t>
            </w:r>
          </w:p>
        </w:tc>
      </w:tr>
      <w:tr w:rsidR="00045187" w:rsidRPr="002C7A64" w14:paraId="0C375251" w14:textId="77777777" w:rsidTr="00294E2B">
        <w:trPr>
          <w:trHeight w:val="729"/>
        </w:trPr>
        <w:tc>
          <w:tcPr>
            <w:tcW w:w="844" w:type="dxa"/>
            <w:gridSpan w:val="3"/>
            <w:shd w:val="clear" w:color="auto" w:fill="BFBFBF" w:themeFill="background1" w:themeFillShade="BF"/>
          </w:tcPr>
          <w:p w14:paraId="5F5CA014" w14:textId="77777777" w:rsidR="008B2A40" w:rsidRPr="002C7A64" w:rsidRDefault="008B2A40"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Nr.p.k.</w:t>
            </w:r>
          </w:p>
        </w:tc>
        <w:tc>
          <w:tcPr>
            <w:tcW w:w="2693" w:type="dxa"/>
            <w:gridSpan w:val="2"/>
            <w:shd w:val="clear" w:color="auto" w:fill="BFBFBF" w:themeFill="background1" w:themeFillShade="BF"/>
          </w:tcPr>
          <w:p w14:paraId="7F75FCB3" w14:textId="77777777" w:rsidR="008B2A40" w:rsidRPr="002C7A64" w:rsidRDefault="008B2A40"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Pasākums</w:t>
            </w:r>
          </w:p>
        </w:tc>
        <w:tc>
          <w:tcPr>
            <w:tcW w:w="2977" w:type="dxa"/>
            <w:gridSpan w:val="2"/>
            <w:shd w:val="clear" w:color="auto" w:fill="BFBFBF" w:themeFill="background1" w:themeFillShade="BF"/>
          </w:tcPr>
          <w:p w14:paraId="6C6C4C45" w14:textId="77777777" w:rsidR="008B2A40" w:rsidRPr="002C7A64" w:rsidRDefault="008B2A40"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Darbības rezultāts</w:t>
            </w:r>
          </w:p>
        </w:tc>
        <w:tc>
          <w:tcPr>
            <w:tcW w:w="2833" w:type="dxa"/>
            <w:shd w:val="clear" w:color="auto" w:fill="BFBFBF" w:themeFill="background1" w:themeFillShade="BF"/>
          </w:tcPr>
          <w:p w14:paraId="11B6ECFA" w14:textId="77777777" w:rsidR="008B2A40" w:rsidRPr="002C7A64" w:rsidRDefault="001B7DA4"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Rezultatīvā rādītāja vērtība 2024.gadā</w:t>
            </w:r>
          </w:p>
        </w:tc>
        <w:tc>
          <w:tcPr>
            <w:tcW w:w="1280" w:type="dxa"/>
            <w:shd w:val="clear" w:color="auto" w:fill="BFBFBF" w:themeFill="background1" w:themeFillShade="BF"/>
          </w:tcPr>
          <w:p w14:paraId="31ADFAAE" w14:textId="77777777" w:rsidR="008B2A40" w:rsidRPr="002C7A64" w:rsidRDefault="008B2A40"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Atbildīgā institūcija</w:t>
            </w:r>
          </w:p>
        </w:tc>
        <w:tc>
          <w:tcPr>
            <w:tcW w:w="1558" w:type="dxa"/>
            <w:gridSpan w:val="3"/>
            <w:shd w:val="clear" w:color="auto" w:fill="BFBFBF" w:themeFill="background1" w:themeFillShade="BF"/>
          </w:tcPr>
          <w:p w14:paraId="7A76A01A" w14:textId="5FEC0FE1" w:rsidR="008B2A40" w:rsidRPr="002C7A64" w:rsidRDefault="008B2A40"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Līdzatbildīgās institūcijas</w:t>
            </w:r>
            <w:r w:rsidR="002D23C4" w:rsidRPr="002C7A64">
              <w:rPr>
                <w:rFonts w:ascii="Times New Roman" w:eastAsia="Times New Roman" w:hAnsi="Times New Roman" w:cs="Times New Roman"/>
                <w:b/>
                <w:bCs/>
                <w:color w:val="000000" w:themeColor="text1"/>
                <w:sz w:val="24"/>
                <w:szCs w:val="24"/>
                <w:lang w:val="lv-LV" w:eastAsia="lv-LV"/>
              </w:rPr>
              <w:t xml:space="preserve">/ </w:t>
            </w:r>
          </w:p>
        </w:tc>
        <w:tc>
          <w:tcPr>
            <w:tcW w:w="1844" w:type="dxa"/>
            <w:gridSpan w:val="2"/>
            <w:shd w:val="clear" w:color="auto" w:fill="BFBFBF" w:themeFill="background1" w:themeFillShade="BF"/>
          </w:tcPr>
          <w:p w14:paraId="33E8FCCF" w14:textId="77777777" w:rsidR="008B2A40" w:rsidRPr="002C7A64" w:rsidRDefault="008B2A40"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Izpildes termiņš</w:t>
            </w:r>
          </w:p>
        </w:tc>
      </w:tr>
      <w:tr w:rsidR="00045187" w:rsidRPr="002C7A64" w14:paraId="1D15172D" w14:textId="77777777" w:rsidTr="00294E2B">
        <w:trPr>
          <w:trHeight w:val="260"/>
        </w:trPr>
        <w:tc>
          <w:tcPr>
            <w:tcW w:w="844" w:type="dxa"/>
            <w:gridSpan w:val="3"/>
            <w:vMerge w:val="restart"/>
          </w:tcPr>
          <w:p w14:paraId="415D9AFC" w14:textId="77777777" w:rsidR="002C368E" w:rsidRPr="002C7A64" w:rsidRDefault="00591A52" w:rsidP="00706B5B">
            <w:pPr>
              <w:tabs>
                <w:tab w:val="left" w:pos="993"/>
              </w:tabs>
              <w:ind w:left="22"/>
              <w:jc w:val="both"/>
              <w:rPr>
                <w:rFonts w:ascii="Times New Roman" w:eastAsia="Calibri" w:hAnsi="Times New Roman" w:cs="Times New Roman"/>
                <w:bCs/>
                <w:color w:val="000000" w:themeColor="text1"/>
                <w:sz w:val="24"/>
                <w:szCs w:val="24"/>
              </w:rPr>
            </w:pPr>
            <w:r w:rsidRPr="002C7A64">
              <w:rPr>
                <w:rFonts w:ascii="Times New Roman" w:eastAsia="Calibri" w:hAnsi="Times New Roman" w:cs="Times New Roman"/>
                <w:bCs/>
                <w:color w:val="000000" w:themeColor="text1"/>
                <w:sz w:val="24"/>
                <w:szCs w:val="24"/>
              </w:rPr>
              <w:t>1.</w:t>
            </w:r>
          </w:p>
        </w:tc>
        <w:tc>
          <w:tcPr>
            <w:tcW w:w="2693" w:type="dxa"/>
            <w:gridSpan w:val="2"/>
            <w:vMerge w:val="restart"/>
          </w:tcPr>
          <w:p w14:paraId="3F0F79CF"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r w:rsidRPr="002C7A64">
              <w:rPr>
                <w:rFonts w:ascii="Times New Roman" w:hAnsi="Times New Roman" w:cs="Times New Roman"/>
                <w:color w:val="000000" w:themeColor="text1"/>
                <w:sz w:val="24"/>
                <w:szCs w:val="24"/>
                <w:lang w:val="lv-LV"/>
              </w:rPr>
              <w:t xml:space="preserve">VPD nodarbināto un brīvprātīgo apmācību pasākumi, t.sk. e-mācību attīstība un profesionālās kvalifikācijas paaugstināšanas pasākumi, profesionālās noturības veicināšanas pasākumi, ieskaitot supervīzijas un </w:t>
            </w:r>
            <w:proofErr w:type="spellStart"/>
            <w:r w:rsidRPr="002C7A64">
              <w:rPr>
                <w:rFonts w:ascii="Times New Roman" w:hAnsi="Times New Roman" w:cs="Times New Roman"/>
                <w:color w:val="000000" w:themeColor="text1"/>
                <w:sz w:val="24"/>
                <w:szCs w:val="24"/>
                <w:lang w:val="lv-LV"/>
              </w:rPr>
              <w:t>koučingu</w:t>
            </w:r>
            <w:proofErr w:type="spellEnd"/>
            <w:r w:rsidRPr="002C7A64">
              <w:rPr>
                <w:rFonts w:ascii="Times New Roman" w:hAnsi="Times New Roman" w:cs="Times New Roman"/>
                <w:color w:val="000000" w:themeColor="text1"/>
                <w:sz w:val="24"/>
                <w:szCs w:val="24"/>
                <w:lang w:val="lv-LV"/>
              </w:rPr>
              <w:t>, ikgadējās konferences VPD nodarbinātajiem un sadarbības partneriem</w:t>
            </w:r>
          </w:p>
        </w:tc>
        <w:tc>
          <w:tcPr>
            <w:tcW w:w="2977" w:type="dxa"/>
            <w:gridSpan w:val="2"/>
            <w:vMerge w:val="restart"/>
          </w:tcPr>
          <w:p w14:paraId="4FC0BFE2" w14:textId="77777777" w:rsidR="002C368E" w:rsidRPr="002C7A64" w:rsidRDefault="002C368E" w:rsidP="0004271E">
            <w:pPr>
              <w:tabs>
                <w:tab w:val="left" w:pos="993"/>
              </w:tabs>
              <w:jc w:val="both"/>
              <w:rPr>
                <w:rFonts w:ascii="Times New Roman" w:hAnsi="Times New Roman" w:cs="Times New Roman"/>
                <w:bCs/>
                <w:color w:val="000000" w:themeColor="text1"/>
                <w:sz w:val="24"/>
                <w:szCs w:val="24"/>
                <w:lang w:val="lv-LV"/>
              </w:rPr>
            </w:pPr>
            <w:r w:rsidRPr="002C7A64">
              <w:rPr>
                <w:rFonts w:ascii="Times New Roman" w:hAnsi="Times New Roman" w:cs="Times New Roman"/>
                <w:color w:val="000000" w:themeColor="text1"/>
                <w:sz w:val="24"/>
                <w:szCs w:val="24"/>
                <w:lang w:val="lv-LV"/>
              </w:rPr>
              <w:t>Nodrošināts apmācīts un aktīvs VPD personāls labākam resocializācijas rezultātam</w:t>
            </w:r>
            <w:r w:rsidR="00CA1A0E" w:rsidRPr="002C7A64">
              <w:rPr>
                <w:rFonts w:ascii="Times New Roman" w:hAnsi="Times New Roman" w:cs="Times New Roman"/>
                <w:color w:val="000000" w:themeColor="text1"/>
                <w:sz w:val="24"/>
                <w:szCs w:val="24"/>
                <w:lang w:val="lv-LV"/>
              </w:rPr>
              <w:t>.</w:t>
            </w:r>
          </w:p>
        </w:tc>
        <w:tc>
          <w:tcPr>
            <w:tcW w:w="2833" w:type="dxa"/>
          </w:tcPr>
          <w:p w14:paraId="308E1818"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r w:rsidRPr="002C7A64">
              <w:rPr>
                <w:rFonts w:ascii="Times New Roman" w:hAnsi="Times New Roman" w:cs="Times New Roman"/>
                <w:color w:val="000000" w:themeColor="text1"/>
                <w:sz w:val="24"/>
                <w:szCs w:val="24"/>
                <w:lang w:val="lv-LV"/>
              </w:rPr>
              <w:t>Esošo e-mācību kursu satura pārskatīšana un aktualizācija: 9 mācību kursi</w:t>
            </w:r>
          </w:p>
        </w:tc>
        <w:tc>
          <w:tcPr>
            <w:tcW w:w="1280" w:type="dxa"/>
            <w:vMerge w:val="restart"/>
          </w:tcPr>
          <w:p w14:paraId="563F2623" w14:textId="77777777" w:rsidR="002C368E" w:rsidRPr="002C7A64" w:rsidRDefault="002C368E" w:rsidP="002C368E">
            <w:pPr>
              <w:tabs>
                <w:tab w:val="left" w:pos="993"/>
              </w:tabs>
              <w:jc w:val="both"/>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TM</w:t>
            </w:r>
          </w:p>
        </w:tc>
        <w:tc>
          <w:tcPr>
            <w:tcW w:w="1322" w:type="dxa"/>
            <w:gridSpan w:val="2"/>
            <w:vMerge w:val="restart"/>
          </w:tcPr>
          <w:p w14:paraId="4FA6E940" w14:textId="7E2A20F9" w:rsidR="002C368E" w:rsidRPr="002C7A64" w:rsidRDefault="002C368E" w:rsidP="002C368E">
            <w:pPr>
              <w:tabs>
                <w:tab w:val="left" w:pos="993"/>
              </w:tabs>
              <w:jc w:val="both"/>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VPD</w:t>
            </w:r>
          </w:p>
          <w:p w14:paraId="514F229A" w14:textId="313FE26D" w:rsidR="002C368E" w:rsidRPr="002C7A64" w:rsidRDefault="002C368E" w:rsidP="002C368E">
            <w:pPr>
              <w:tabs>
                <w:tab w:val="left" w:pos="993"/>
              </w:tabs>
              <w:jc w:val="both"/>
              <w:rPr>
                <w:rFonts w:ascii="Times New Roman" w:eastAsia="Calibri" w:hAnsi="Times New Roman" w:cs="Times New Roman"/>
                <w:color w:val="000000" w:themeColor="text1"/>
                <w:sz w:val="24"/>
                <w:szCs w:val="24"/>
                <w:lang w:val="lv-LV"/>
              </w:rPr>
            </w:pPr>
          </w:p>
        </w:tc>
        <w:tc>
          <w:tcPr>
            <w:tcW w:w="2080" w:type="dxa"/>
            <w:gridSpan w:val="3"/>
            <w:vMerge w:val="restart"/>
          </w:tcPr>
          <w:p w14:paraId="63EF4C6E" w14:textId="46865875"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r w:rsidRPr="002C7A64">
              <w:rPr>
                <w:rFonts w:ascii="Times New Roman" w:hAnsi="Times New Roman" w:cs="Times New Roman"/>
                <w:color w:val="000000" w:themeColor="text1"/>
                <w:sz w:val="24"/>
                <w:szCs w:val="24"/>
                <w:lang w:val="lv-LV"/>
              </w:rPr>
              <w:t>2024.gada 31.decembris</w:t>
            </w:r>
          </w:p>
          <w:p w14:paraId="6E53F3AC" w14:textId="77777777" w:rsidR="002C368E" w:rsidRPr="002C7A64" w:rsidRDefault="002C368E" w:rsidP="002C368E">
            <w:pPr>
              <w:tabs>
                <w:tab w:val="left" w:pos="993"/>
              </w:tabs>
              <w:jc w:val="both"/>
              <w:rPr>
                <w:rFonts w:ascii="Times New Roman" w:hAnsi="Times New Roman" w:cs="Times New Roman"/>
                <w:color w:val="000000" w:themeColor="text1"/>
                <w:sz w:val="24"/>
                <w:szCs w:val="24"/>
                <w:lang w:val="lv-LV"/>
              </w:rPr>
            </w:pPr>
          </w:p>
          <w:p w14:paraId="25B7F3EA"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p>
        </w:tc>
      </w:tr>
      <w:tr w:rsidR="00045187" w:rsidRPr="00AE3B2F" w14:paraId="54AFA5DE" w14:textId="77777777" w:rsidTr="00294E2B">
        <w:trPr>
          <w:trHeight w:val="250"/>
        </w:trPr>
        <w:tc>
          <w:tcPr>
            <w:tcW w:w="844" w:type="dxa"/>
            <w:gridSpan w:val="3"/>
            <w:vMerge/>
          </w:tcPr>
          <w:p w14:paraId="4D26D18B"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2693" w:type="dxa"/>
            <w:gridSpan w:val="2"/>
            <w:vMerge/>
          </w:tcPr>
          <w:p w14:paraId="6541A42D" w14:textId="77777777" w:rsidR="002C368E" w:rsidRPr="002C7A64" w:rsidRDefault="002C368E" w:rsidP="002C368E">
            <w:pPr>
              <w:tabs>
                <w:tab w:val="left" w:pos="993"/>
              </w:tabs>
              <w:jc w:val="both"/>
              <w:rPr>
                <w:rFonts w:ascii="Times New Roman" w:hAnsi="Times New Roman" w:cs="Times New Roman"/>
                <w:color w:val="000000" w:themeColor="text1"/>
                <w:sz w:val="24"/>
                <w:szCs w:val="24"/>
                <w:lang w:val="lv-LV"/>
              </w:rPr>
            </w:pPr>
          </w:p>
        </w:tc>
        <w:tc>
          <w:tcPr>
            <w:tcW w:w="2977" w:type="dxa"/>
            <w:gridSpan w:val="2"/>
            <w:vMerge/>
          </w:tcPr>
          <w:p w14:paraId="224434A8"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p>
        </w:tc>
        <w:tc>
          <w:tcPr>
            <w:tcW w:w="2833" w:type="dxa"/>
          </w:tcPr>
          <w:p w14:paraId="2DA4D07F"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r w:rsidRPr="002C7A64">
              <w:rPr>
                <w:rFonts w:ascii="Times New Roman" w:hAnsi="Times New Roman" w:cs="Times New Roman"/>
                <w:color w:val="000000" w:themeColor="text1"/>
                <w:sz w:val="24"/>
                <w:szCs w:val="24"/>
                <w:lang w:val="lv-LV"/>
              </w:rPr>
              <w:t>Digitālo prasmju attīstības mācības 200 VPD darbiniekiem (visā norādītājā periodā)</w:t>
            </w:r>
          </w:p>
        </w:tc>
        <w:tc>
          <w:tcPr>
            <w:tcW w:w="1280" w:type="dxa"/>
            <w:vMerge/>
          </w:tcPr>
          <w:p w14:paraId="26DF6C35"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1322" w:type="dxa"/>
            <w:gridSpan w:val="2"/>
            <w:vMerge/>
          </w:tcPr>
          <w:p w14:paraId="6446FF73"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2080" w:type="dxa"/>
            <w:gridSpan w:val="3"/>
            <w:vMerge/>
          </w:tcPr>
          <w:p w14:paraId="12C2C296"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p>
        </w:tc>
      </w:tr>
      <w:tr w:rsidR="00045187" w:rsidRPr="00AE3B2F" w14:paraId="5FF831D9" w14:textId="77777777" w:rsidTr="00294E2B">
        <w:trPr>
          <w:trHeight w:val="250"/>
        </w:trPr>
        <w:tc>
          <w:tcPr>
            <w:tcW w:w="844" w:type="dxa"/>
            <w:gridSpan w:val="3"/>
            <w:vMerge/>
          </w:tcPr>
          <w:p w14:paraId="717B2A62"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2693" w:type="dxa"/>
            <w:gridSpan w:val="2"/>
            <w:vMerge/>
          </w:tcPr>
          <w:p w14:paraId="1D15F1A8" w14:textId="77777777" w:rsidR="002C368E" w:rsidRPr="002C7A64" w:rsidRDefault="002C368E" w:rsidP="002C368E">
            <w:pPr>
              <w:tabs>
                <w:tab w:val="left" w:pos="993"/>
              </w:tabs>
              <w:jc w:val="both"/>
              <w:rPr>
                <w:rFonts w:ascii="Times New Roman" w:hAnsi="Times New Roman" w:cs="Times New Roman"/>
                <w:color w:val="000000" w:themeColor="text1"/>
                <w:sz w:val="24"/>
                <w:szCs w:val="24"/>
                <w:lang w:val="lv-LV"/>
              </w:rPr>
            </w:pPr>
          </w:p>
        </w:tc>
        <w:tc>
          <w:tcPr>
            <w:tcW w:w="2977" w:type="dxa"/>
            <w:gridSpan w:val="2"/>
            <w:vMerge/>
          </w:tcPr>
          <w:p w14:paraId="6DE47DD7"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p>
        </w:tc>
        <w:tc>
          <w:tcPr>
            <w:tcW w:w="2833" w:type="dxa"/>
          </w:tcPr>
          <w:p w14:paraId="71BC89B4"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r w:rsidRPr="002C7A64">
              <w:rPr>
                <w:rFonts w:ascii="Times New Roman" w:hAnsi="Times New Roman" w:cs="Times New Roman"/>
                <w:color w:val="000000" w:themeColor="text1"/>
                <w:sz w:val="24"/>
                <w:szCs w:val="24"/>
                <w:lang w:val="lv-LV"/>
              </w:rPr>
              <w:t>Lektoru kopas kvalifikācijas paaugstināšanas pasākumi 70 darbiniekiem</w:t>
            </w:r>
          </w:p>
        </w:tc>
        <w:tc>
          <w:tcPr>
            <w:tcW w:w="1280" w:type="dxa"/>
            <w:vMerge/>
          </w:tcPr>
          <w:p w14:paraId="68FBAE1B"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1322" w:type="dxa"/>
            <w:gridSpan w:val="2"/>
            <w:vMerge/>
          </w:tcPr>
          <w:p w14:paraId="1A533B6B"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2080" w:type="dxa"/>
            <w:gridSpan w:val="3"/>
            <w:vMerge/>
          </w:tcPr>
          <w:p w14:paraId="061B4A25"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p>
        </w:tc>
      </w:tr>
      <w:tr w:rsidR="00045187" w:rsidRPr="002C7A64" w14:paraId="0D939E88" w14:textId="77777777" w:rsidTr="00294E2B">
        <w:trPr>
          <w:trHeight w:val="250"/>
        </w:trPr>
        <w:tc>
          <w:tcPr>
            <w:tcW w:w="844" w:type="dxa"/>
            <w:gridSpan w:val="3"/>
            <w:vMerge/>
          </w:tcPr>
          <w:p w14:paraId="4F9D4BD1"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2693" w:type="dxa"/>
            <w:gridSpan w:val="2"/>
            <w:vMerge/>
          </w:tcPr>
          <w:p w14:paraId="60725FAC" w14:textId="77777777" w:rsidR="002C368E" w:rsidRPr="002C7A64" w:rsidRDefault="002C368E" w:rsidP="002C368E">
            <w:pPr>
              <w:tabs>
                <w:tab w:val="left" w:pos="993"/>
              </w:tabs>
              <w:jc w:val="both"/>
              <w:rPr>
                <w:rFonts w:ascii="Times New Roman" w:hAnsi="Times New Roman" w:cs="Times New Roman"/>
                <w:color w:val="000000" w:themeColor="text1"/>
                <w:sz w:val="24"/>
                <w:szCs w:val="24"/>
                <w:lang w:val="lv-LV"/>
              </w:rPr>
            </w:pPr>
          </w:p>
        </w:tc>
        <w:tc>
          <w:tcPr>
            <w:tcW w:w="2977" w:type="dxa"/>
            <w:gridSpan w:val="2"/>
            <w:vMerge/>
          </w:tcPr>
          <w:p w14:paraId="1ECD4604"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p>
        </w:tc>
        <w:tc>
          <w:tcPr>
            <w:tcW w:w="2833" w:type="dxa"/>
          </w:tcPr>
          <w:p w14:paraId="4403DCF2"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r w:rsidRPr="002C7A64">
              <w:rPr>
                <w:rFonts w:ascii="Times New Roman" w:hAnsi="Times New Roman" w:cs="Times New Roman"/>
                <w:color w:val="000000" w:themeColor="text1"/>
                <w:sz w:val="24"/>
                <w:szCs w:val="24"/>
                <w:lang w:val="lv-LV"/>
              </w:rPr>
              <w:t xml:space="preserve">Angļu valodas mācības 40 darbiniekiem </w:t>
            </w:r>
          </w:p>
        </w:tc>
        <w:tc>
          <w:tcPr>
            <w:tcW w:w="1280" w:type="dxa"/>
            <w:vMerge/>
          </w:tcPr>
          <w:p w14:paraId="6340136B"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1322" w:type="dxa"/>
            <w:gridSpan w:val="2"/>
            <w:vMerge/>
          </w:tcPr>
          <w:p w14:paraId="2C35D21B"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2080" w:type="dxa"/>
            <w:gridSpan w:val="3"/>
            <w:vMerge/>
          </w:tcPr>
          <w:p w14:paraId="27CA0E4E"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p>
        </w:tc>
      </w:tr>
      <w:tr w:rsidR="00045187" w:rsidRPr="002C7A64" w14:paraId="5A17FC27" w14:textId="77777777" w:rsidTr="00294E2B">
        <w:trPr>
          <w:trHeight w:val="250"/>
        </w:trPr>
        <w:tc>
          <w:tcPr>
            <w:tcW w:w="844" w:type="dxa"/>
            <w:gridSpan w:val="3"/>
            <w:vMerge/>
          </w:tcPr>
          <w:p w14:paraId="733572DD"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2693" w:type="dxa"/>
            <w:gridSpan w:val="2"/>
            <w:vMerge/>
          </w:tcPr>
          <w:p w14:paraId="64846F9C" w14:textId="77777777" w:rsidR="002C368E" w:rsidRPr="002C7A64" w:rsidRDefault="002C368E" w:rsidP="002C368E">
            <w:pPr>
              <w:tabs>
                <w:tab w:val="left" w:pos="993"/>
              </w:tabs>
              <w:jc w:val="both"/>
              <w:rPr>
                <w:rFonts w:ascii="Times New Roman" w:hAnsi="Times New Roman" w:cs="Times New Roman"/>
                <w:color w:val="000000" w:themeColor="text1"/>
                <w:sz w:val="24"/>
                <w:szCs w:val="24"/>
                <w:lang w:val="lv-LV"/>
              </w:rPr>
            </w:pPr>
          </w:p>
        </w:tc>
        <w:tc>
          <w:tcPr>
            <w:tcW w:w="2977" w:type="dxa"/>
            <w:gridSpan w:val="2"/>
            <w:vMerge/>
          </w:tcPr>
          <w:p w14:paraId="47BAA018"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p>
        </w:tc>
        <w:tc>
          <w:tcPr>
            <w:tcW w:w="2833" w:type="dxa"/>
          </w:tcPr>
          <w:p w14:paraId="5D9C8C30"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r w:rsidRPr="002C7A64">
              <w:rPr>
                <w:rFonts w:ascii="Times New Roman" w:hAnsi="Times New Roman" w:cs="Times New Roman"/>
                <w:color w:val="000000" w:themeColor="text1"/>
                <w:sz w:val="24"/>
                <w:szCs w:val="24"/>
                <w:lang w:val="lv-LV"/>
              </w:rPr>
              <w:t>Vasaras skola 135 VPD vadītājiem</w:t>
            </w:r>
          </w:p>
        </w:tc>
        <w:tc>
          <w:tcPr>
            <w:tcW w:w="1280" w:type="dxa"/>
            <w:vMerge/>
          </w:tcPr>
          <w:p w14:paraId="59BAF49D"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1322" w:type="dxa"/>
            <w:gridSpan w:val="2"/>
            <w:vMerge/>
          </w:tcPr>
          <w:p w14:paraId="74470971"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2080" w:type="dxa"/>
            <w:gridSpan w:val="3"/>
            <w:vMerge/>
          </w:tcPr>
          <w:p w14:paraId="64422F28"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p>
        </w:tc>
      </w:tr>
      <w:tr w:rsidR="00045187" w:rsidRPr="002C7A64" w14:paraId="6BFE05E2" w14:textId="77777777" w:rsidTr="00294E2B">
        <w:trPr>
          <w:trHeight w:val="250"/>
        </w:trPr>
        <w:tc>
          <w:tcPr>
            <w:tcW w:w="844" w:type="dxa"/>
            <w:gridSpan w:val="3"/>
            <w:vMerge/>
          </w:tcPr>
          <w:p w14:paraId="65315036"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2693" w:type="dxa"/>
            <w:gridSpan w:val="2"/>
            <w:vMerge/>
          </w:tcPr>
          <w:p w14:paraId="2FDF24F9" w14:textId="77777777" w:rsidR="002C368E" w:rsidRPr="002C7A64" w:rsidRDefault="002C368E" w:rsidP="002C368E">
            <w:pPr>
              <w:tabs>
                <w:tab w:val="left" w:pos="993"/>
              </w:tabs>
              <w:jc w:val="both"/>
              <w:rPr>
                <w:rFonts w:ascii="Times New Roman" w:hAnsi="Times New Roman" w:cs="Times New Roman"/>
                <w:color w:val="000000" w:themeColor="text1"/>
                <w:sz w:val="24"/>
                <w:szCs w:val="24"/>
                <w:lang w:val="lv-LV"/>
              </w:rPr>
            </w:pPr>
          </w:p>
        </w:tc>
        <w:tc>
          <w:tcPr>
            <w:tcW w:w="2977" w:type="dxa"/>
            <w:gridSpan w:val="2"/>
            <w:vMerge/>
          </w:tcPr>
          <w:p w14:paraId="1E9A39E1"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p>
        </w:tc>
        <w:tc>
          <w:tcPr>
            <w:tcW w:w="2833" w:type="dxa"/>
          </w:tcPr>
          <w:p w14:paraId="1DAB22EA"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r w:rsidRPr="002C7A64">
              <w:rPr>
                <w:rFonts w:ascii="Times New Roman" w:hAnsi="Times New Roman" w:cs="Times New Roman"/>
                <w:color w:val="000000" w:themeColor="text1"/>
                <w:sz w:val="24"/>
                <w:szCs w:val="24"/>
                <w:lang w:val="lv-LV"/>
              </w:rPr>
              <w:t>Taisnīguma atjaunošanas praksēm veltītas konferences – 2 konferences</w:t>
            </w:r>
          </w:p>
        </w:tc>
        <w:tc>
          <w:tcPr>
            <w:tcW w:w="1280" w:type="dxa"/>
            <w:vMerge/>
          </w:tcPr>
          <w:p w14:paraId="49672AFF"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1322" w:type="dxa"/>
            <w:gridSpan w:val="2"/>
            <w:vMerge/>
          </w:tcPr>
          <w:p w14:paraId="15E95720"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2080" w:type="dxa"/>
            <w:gridSpan w:val="3"/>
            <w:vMerge/>
          </w:tcPr>
          <w:p w14:paraId="33C01BFA"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p>
        </w:tc>
      </w:tr>
      <w:tr w:rsidR="00045187" w:rsidRPr="002C7A64" w14:paraId="02EAAA4F" w14:textId="77777777" w:rsidTr="00294E2B">
        <w:trPr>
          <w:trHeight w:val="250"/>
        </w:trPr>
        <w:tc>
          <w:tcPr>
            <w:tcW w:w="844" w:type="dxa"/>
            <w:gridSpan w:val="3"/>
            <w:vMerge/>
          </w:tcPr>
          <w:p w14:paraId="0B34948F"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2693" w:type="dxa"/>
            <w:gridSpan w:val="2"/>
            <w:vMerge/>
          </w:tcPr>
          <w:p w14:paraId="7B33E353" w14:textId="77777777" w:rsidR="002C368E" w:rsidRPr="002C7A64" w:rsidRDefault="002C368E" w:rsidP="002C368E">
            <w:pPr>
              <w:tabs>
                <w:tab w:val="left" w:pos="993"/>
              </w:tabs>
              <w:jc w:val="both"/>
              <w:rPr>
                <w:rFonts w:ascii="Times New Roman" w:hAnsi="Times New Roman" w:cs="Times New Roman"/>
                <w:color w:val="000000" w:themeColor="text1"/>
                <w:sz w:val="24"/>
                <w:szCs w:val="24"/>
                <w:lang w:val="lv-LV"/>
              </w:rPr>
            </w:pPr>
          </w:p>
        </w:tc>
        <w:tc>
          <w:tcPr>
            <w:tcW w:w="2977" w:type="dxa"/>
            <w:gridSpan w:val="2"/>
            <w:vMerge/>
          </w:tcPr>
          <w:p w14:paraId="10A4DBE5"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p>
        </w:tc>
        <w:tc>
          <w:tcPr>
            <w:tcW w:w="2833" w:type="dxa"/>
          </w:tcPr>
          <w:p w14:paraId="1F9493AB" w14:textId="77777777" w:rsidR="002C368E" w:rsidRPr="002C7A64" w:rsidRDefault="002C368E" w:rsidP="00715D99">
            <w:pPr>
              <w:tabs>
                <w:tab w:val="left" w:pos="993"/>
              </w:tabs>
              <w:jc w:val="both"/>
              <w:rPr>
                <w:rFonts w:ascii="Times New Roman" w:hAnsi="Times New Roman" w:cs="Times New Roman"/>
                <w:bCs/>
                <w:color w:val="000000" w:themeColor="text1"/>
                <w:sz w:val="24"/>
                <w:szCs w:val="24"/>
                <w:lang w:val="lv-LV"/>
              </w:rPr>
            </w:pPr>
            <w:r w:rsidRPr="002C7A64">
              <w:rPr>
                <w:rFonts w:ascii="Times New Roman" w:hAnsi="Times New Roman" w:cs="Times New Roman"/>
                <w:color w:val="000000" w:themeColor="text1"/>
                <w:sz w:val="24"/>
                <w:szCs w:val="24"/>
                <w:lang w:val="lv-LV"/>
              </w:rPr>
              <w:t xml:space="preserve">Konference par darbu ar bērniem un jauniešiem – </w:t>
            </w:r>
            <w:r w:rsidR="00715D99" w:rsidRPr="002C7A64">
              <w:rPr>
                <w:rFonts w:ascii="Times New Roman" w:hAnsi="Times New Roman" w:cs="Times New Roman"/>
                <w:color w:val="000000" w:themeColor="text1"/>
                <w:sz w:val="24"/>
                <w:szCs w:val="24"/>
                <w:lang w:val="lv-LV"/>
              </w:rPr>
              <w:t xml:space="preserve">2 </w:t>
            </w:r>
            <w:r w:rsidRPr="002C7A64">
              <w:rPr>
                <w:rFonts w:ascii="Times New Roman" w:hAnsi="Times New Roman" w:cs="Times New Roman"/>
                <w:color w:val="000000" w:themeColor="text1"/>
                <w:sz w:val="24"/>
                <w:szCs w:val="24"/>
                <w:lang w:val="lv-LV"/>
              </w:rPr>
              <w:t>konferences</w:t>
            </w:r>
          </w:p>
        </w:tc>
        <w:tc>
          <w:tcPr>
            <w:tcW w:w="1280" w:type="dxa"/>
            <w:vMerge/>
          </w:tcPr>
          <w:p w14:paraId="21F1D8CC"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1322" w:type="dxa"/>
            <w:gridSpan w:val="2"/>
            <w:vMerge/>
          </w:tcPr>
          <w:p w14:paraId="5616BD22"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2080" w:type="dxa"/>
            <w:gridSpan w:val="3"/>
            <w:vMerge/>
          </w:tcPr>
          <w:p w14:paraId="4162B5F1"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p>
        </w:tc>
      </w:tr>
      <w:tr w:rsidR="00045187" w:rsidRPr="00AE3B2F" w14:paraId="397C6967" w14:textId="77777777" w:rsidTr="00294E2B">
        <w:trPr>
          <w:trHeight w:val="804"/>
        </w:trPr>
        <w:tc>
          <w:tcPr>
            <w:tcW w:w="844" w:type="dxa"/>
            <w:gridSpan w:val="3"/>
            <w:vMerge/>
          </w:tcPr>
          <w:p w14:paraId="7F943E4F"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2693" w:type="dxa"/>
            <w:gridSpan w:val="2"/>
            <w:vMerge/>
          </w:tcPr>
          <w:p w14:paraId="752763F2" w14:textId="77777777" w:rsidR="002C368E" w:rsidRPr="002C7A64" w:rsidRDefault="002C368E" w:rsidP="002C368E">
            <w:pPr>
              <w:tabs>
                <w:tab w:val="left" w:pos="993"/>
              </w:tabs>
              <w:jc w:val="both"/>
              <w:rPr>
                <w:rFonts w:ascii="Times New Roman" w:hAnsi="Times New Roman" w:cs="Times New Roman"/>
                <w:color w:val="000000" w:themeColor="text1"/>
                <w:sz w:val="24"/>
                <w:szCs w:val="24"/>
                <w:lang w:val="lv-LV"/>
              </w:rPr>
            </w:pPr>
          </w:p>
        </w:tc>
        <w:tc>
          <w:tcPr>
            <w:tcW w:w="2977" w:type="dxa"/>
            <w:gridSpan w:val="2"/>
            <w:vMerge/>
          </w:tcPr>
          <w:p w14:paraId="03322671"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p>
        </w:tc>
        <w:tc>
          <w:tcPr>
            <w:tcW w:w="2833" w:type="dxa"/>
          </w:tcPr>
          <w:p w14:paraId="35F96357"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r w:rsidRPr="002C7A64">
              <w:rPr>
                <w:rFonts w:ascii="Times New Roman" w:hAnsi="Times New Roman" w:cs="Times New Roman"/>
                <w:color w:val="000000" w:themeColor="text1"/>
                <w:sz w:val="24"/>
                <w:szCs w:val="24"/>
                <w:lang w:val="lv-LV"/>
              </w:rPr>
              <w:t xml:space="preserve">1 konference par sadarbību ar NVO sektoru, sociālo uzņēmējdarbību un personu ar kriminālsodu izpildes sistēmas pakalpojumu saņemšanas pieredzi iesaisti probācijas klientu resocializācijā </w:t>
            </w:r>
          </w:p>
        </w:tc>
        <w:tc>
          <w:tcPr>
            <w:tcW w:w="1280" w:type="dxa"/>
            <w:vMerge/>
          </w:tcPr>
          <w:p w14:paraId="3B64D37B"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1322" w:type="dxa"/>
            <w:gridSpan w:val="2"/>
            <w:vMerge/>
          </w:tcPr>
          <w:p w14:paraId="2611DC1E"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2080" w:type="dxa"/>
            <w:gridSpan w:val="3"/>
            <w:vMerge/>
          </w:tcPr>
          <w:p w14:paraId="16363ADA"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p>
        </w:tc>
      </w:tr>
      <w:tr w:rsidR="00045187" w:rsidRPr="002C7A64" w14:paraId="5F988593" w14:textId="77777777" w:rsidTr="00294E2B">
        <w:trPr>
          <w:trHeight w:val="804"/>
        </w:trPr>
        <w:tc>
          <w:tcPr>
            <w:tcW w:w="844" w:type="dxa"/>
            <w:gridSpan w:val="3"/>
            <w:vMerge/>
          </w:tcPr>
          <w:p w14:paraId="74E474B3"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2693" w:type="dxa"/>
            <w:gridSpan w:val="2"/>
            <w:vMerge/>
          </w:tcPr>
          <w:p w14:paraId="7B5DE086" w14:textId="77777777" w:rsidR="002C368E" w:rsidRPr="002C7A64" w:rsidRDefault="002C368E" w:rsidP="002C368E">
            <w:pPr>
              <w:tabs>
                <w:tab w:val="left" w:pos="993"/>
              </w:tabs>
              <w:jc w:val="both"/>
              <w:rPr>
                <w:rFonts w:ascii="Times New Roman" w:hAnsi="Times New Roman" w:cs="Times New Roman"/>
                <w:color w:val="000000" w:themeColor="text1"/>
                <w:sz w:val="24"/>
                <w:szCs w:val="24"/>
                <w:lang w:val="lv-LV"/>
              </w:rPr>
            </w:pPr>
          </w:p>
        </w:tc>
        <w:tc>
          <w:tcPr>
            <w:tcW w:w="2977" w:type="dxa"/>
            <w:gridSpan w:val="2"/>
            <w:vMerge/>
          </w:tcPr>
          <w:p w14:paraId="5B7B6B4A"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p>
        </w:tc>
        <w:tc>
          <w:tcPr>
            <w:tcW w:w="2833" w:type="dxa"/>
          </w:tcPr>
          <w:p w14:paraId="28CFE467"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r w:rsidRPr="002C7A64">
              <w:rPr>
                <w:rFonts w:ascii="Times New Roman" w:hAnsi="Times New Roman" w:cs="Times New Roman"/>
                <w:color w:val="000000" w:themeColor="text1"/>
                <w:sz w:val="24"/>
                <w:szCs w:val="24"/>
                <w:lang w:val="lv-LV"/>
              </w:rPr>
              <w:t>Konference par darbu ar seksuāliem varmākām – 2 konferences</w:t>
            </w:r>
          </w:p>
        </w:tc>
        <w:tc>
          <w:tcPr>
            <w:tcW w:w="1280" w:type="dxa"/>
            <w:vMerge/>
          </w:tcPr>
          <w:p w14:paraId="4A7A1A2F"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1322" w:type="dxa"/>
            <w:gridSpan w:val="2"/>
            <w:vMerge/>
          </w:tcPr>
          <w:p w14:paraId="494B63F3"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2080" w:type="dxa"/>
            <w:gridSpan w:val="3"/>
            <w:vMerge/>
          </w:tcPr>
          <w:p w14:paraId="6C464A2D" w14:textId="77777777" w:rsidR="002C368E" w:rsidRPr="002C7A64" w:rsidRDefault="002C368E" w:rsidP="002C368E">
            <w:pPr>
              <w:tabs>
                <w:tab w:val="left" w:pos="993"/>
              </w:tabs>
              <w:jc w:val="both"/>
              <w:rPr>
                <w:rFonts w:ascii="Times New Roman" w:hAnsi="Times New Roman" w:cs="Times New Roman"/>
                <w:color w:val="000000" w:themeColor="text1"/>
                <w:sz w:val="24"/>
                <w:szCs w:val="24"/>
                <w:lang w:val="lv-LV"/>
              </w:rPr>
            </w:pPr>
          </w:p>
        </w:tc>
      </w:tr>
      <w:tr w:rsidR="00045187" w:rsidRPr="002C7A64" w14:paraId="51BCC09F" w14:textId="77777777" w:rsidTr="00294E2B">
        <w:trPr>
          <w:trHeight w:val="250"/>
        </w:trPr>
        <w:tc>
          <w:tcPr>
            <w:tcW w:w="844" w:type="dxa"/>
            <w:gridSpan w:val="3"/>
            <w:vMerge/>
          </w:tcPr>
          <w:p w14:paraId="79494186"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2693" w:type="dxa"/>
            <w:gridSpan w:val="2"/>
            <w:vMerge/>
          </w:tcPr>
          <w:p w14:paraId="0A63ABD1" w14:textId="77777777" w:rsidR="002C368E" w:rsidRPr="002C7A64" w:rsidRDefault="002C368E" w:rsidP="002C368E">
            <w:pPr>
              <w:tabs>
                <w:tab w:val="left" w:pos="993"/>
              </w:tabs>
              <w:jc w:val="both"/>
              <w:rPr>
                <w:rFonts w:ascii="Times New Roman" w:hAnsi="Times New Roman" w:cs="Times New Roman"/>
                <w:color w:val="000000" w:themeColor="text1"/>
                <w:sz w:val="24"/>
                <w:szCs w:val="24"/>
                <w:lang w:val="lv-LV"/>
              </w:rPr>
            </w:pPr>
          </w:p>
        </w:tc>
        <w:tc>
          <w:tcPr>
            <w:tcW w:w="2977" w:type="dxa"/>
            <w:gridSpan w:val="2"/>
            <w:vMerge/>
          </w:tcPr>
          <w:p w14:paraId="2CC32766"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p>
        </w:tc>
        <w:tc>
          <w:tcPr>
            <w:tcW w:w="2833" w:type="dxa"/>
          </w:tcPr>
          <w:p w14:paraId="55CB4FEA"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r w:rsidRPr="002C7A64">
              <w:rPr>
                <w:rFonts w:ascii="Times New Roman" w:hAnsi="Times New Roman" w:cs="Times New Roman"/>
                <w:color w:val="000000" w:themeColor="text1"/>
                <w:sz w:val="24"/>
                <w:szCs w:val="24"/>
                <w:lang w:val="lv-LV"/>
              </w:rPr>
              <w:t xml:space="preserve">115 grupu supervīzijas </w:t>
            </w:r>
          </w:p>
        </w:tc>
        <w:tc>
          <w:tcPr>
            <w:tcW w:w="1280" w:type="dxa"/>
            <w:vMerge/>
          </w:tcPr>
          <w:p w14:paraId="73C5B85E"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1322" w:type="dxa"/>
            <w:gridSpan w:val="2"/>
            <w:vMerge/>
          </w:tcPr>
          <w:p w14:paraId="033EF1BA"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2080" w:type="dxa"/>
            <w:gridSpan w:val="3"/>
            <w:vMerge/>
          </w:tcPr>
          <w:p w14:paraId="20CC1E8D"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p>
        </w:tc>
      </w:tr>
      <w:tr w:rsidR="00045187" w:rsidRPr="002C7A64" w14:paraId="30F58092" w14:textId="77777777" w:rsidTr="00294E2B">
        <w:trPr>
          <w:trHeight w:val="605"/>
        </w:trPr>
        <w:tc>
          <w:tcPr>
            <w:tcW w:w="844" w:type="dxa"/>
            <w:gridSpan w:val="3"/>
            <w:vMerge/>
          </w:tcPr>
          <w:p w14:paraId="5136637C"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2693" w:type="dxa"/>
            <w:gridSpan w:val="2"/>
            <w:vMerge/>
          </w:tcPr>
          <w:p w14:paraId="2E937014" w14:textId="77777777" w:rsidR="002C368E" w:rsidRPr="002C7A64" w:rsidRDefault="002C368E" w:rsidP="002C368E">
            <w:pPr>
              <w:tabs>
                <w:tab w:val="left" w:pos="993"/>
              </w:tabs>
              <w:jc w:val="both"/>
              <w:rPr>
                <w:rFonts w:ascii="Times New Roman" w:hAnsi="Times New Roman" w:cs="Times New Roman"/>
                <w:color w:val="000000" w:themeColor="text1"/>
                <w:sz w:val="24"/>
                <w:szCs w:val="24"/>
                <w:lang w:val="lv-LV"/>
              </w:rPr>
            </w:pPr>
          </w:p>
        </w:tc>
        <w:tc>
          <w:tcPr>
            <w:tcW w:w="2977" w:type="dxa"/>
            <w:gridSpan w:val="2"/>
            <w:vMerge/>
          </w:tcPr>
          <w:p w14:paraId="693F758C"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p>
        </w:tc>
        <w:tc>
          <w:tcPr>
            <w:tcW w:w="2833" w:type="dxa"/>
          </w:tcPr>
          <w:p w14:paraId="428D643C"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r w:rsidRPr="002C7A64">
              <w:rPr>
                <w:rFonts w:ascii="Times New Roman" w:hAnsi="Times New Roman" w:cs="Times New Roman"/>
                <w:color w:val="000000" w:themeColor="text1"/>
                <w:sz w:val="24"/>
                <w:szCs w:val="24"/>
                <w:lang w:val="lv-LV"/>
              </w:rPr>
              <w:t xml:space="preserve">1530 individuālās supervīzijas </w:t>
            </w:r>
          </w:p>
        </w:tc>
        <w:tc>
          <w:tcPr>
            <w:tcW w:w="1280" w:type="dxa"/>
            <w:vMerge/>
          </w:tcPr>
          <w:p w14:paraId="454B2C9C"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1322" w:type="dxa"/>
            <w:gridSpan w:val="2"/>
            <w:vMerge/>
          </w:tcPr>
          <w:p w14:paraId="6FFB3C34" w14:textId="77777777" w:rsidR="002C368E" w:rsidRPr="002C7A64" w:rsidRDefault="002C368E" w:rsidP="002C368E">
            <w:pPr>
              <w:tabs>
                <w:tab w:val="left" w:pos="993"/>
              </w:tabs>
              <w:jc w:val="both"/>
              <w:rPr>
                <w:rFonts w:ascii="Times New Roman" w:eastAsia="Calibri" w:hAnsi="Times New Roman" w:cs="Times New Roman"/>
                <w:b/>
                <w:color w:val="000000" w:themeColor="text1"/>
                <w:sz w:val="24"/>
                <w:szCs w:val="24"/>
                <w:lang w:val="lv-LV"/>
              </w:rPr>
            </w:pPr>
          </w:p>
        </w:tc>
        <w:tc>
          <w:tcPr>
            <w:tcW w:w="2080" w:type="dxa"/>
            <w:gridSpan w:val="3"/>
            <w:vMerge/>
          </w:tcPr>
          <w:p w14:paraId="14418770" w14:textId="77777777" w:rsidR="002C368E" w:rsidRPr="002C7A64" w:rsidRDefault="002C368E" w:rsidP="002C368E">
            <w:pPr>
              <w:tabs>
                <w:tab w:val="left" w:pos="993"/>
              </w:tabs>
              <w:jc w:val="both"/>
              <w:rPr>
                <w:rFonts w:ascii="Times New Roman" w:hAnsi="Times New Roman" w:cs="Times New Roman"/>
                <w:bCs/>
                <w:color w:val="000000" w:themeColor="text1"/>
                <w:sz w:val="24"/>
                <w:szCs w:val="24"/>
                <w:lang w:val="lv-LV"/>
              </w:rPr>
            </w:pPr>
          </w:p>
        </w:tc>
      </w:tr>
      <w:tr w:rsidR="00045187" w:rsidRPr="002C7A64" w14:paraId="4DEE0086" w14:textId="77777777" w:rsidTr="00294E2B">
        <w:trPr>
          <w:trHeight w:val="198"/>
        </w:trPr>
        <w:tc>
          <w:tcPr>
            <w:tcW w:w="844" w:type="dxa"/>
            <w:gridSpan w:val="3"/>
            <w:vMerge w:val="restart"/>
          </w:tcPr>
          <w:p w14:paraId="5552334F" w14:textId="77777777" w:rsidR="007233A5" w:rsidRPr="002C7A64" w:rsidRDefault="00591A52" w:rsidP="00706B5B">
            <w:pPr>
              <w:tabs>
                <w:tab w:val="left" w:pos="993"/>
              </w:tabs>
              <w:jc w:val="both"/>
              <w:rPr>
                <w:rFonts w:ascii="Times New Roman" w:eastAsia="Calibri" w:hAnsi="Times New Roman" w:cs="Times New Roman"/>
                <w:bCs/>
                <w:color w:val="000000" w:themeColor="text1"/>
                <w:sz w:val="24"/>
                <w:szCs w:val="24"/>
              </w:rPr>
            </w:pPr>
            <w:r w:rsidRPr="002C7A64">
              <w:rPr>
                <w:rFonts w:ascii="Times New Roman" w:eastAsia="Calibri" w:hAnsi="Times New Roman" w:cs="Times New Roman"/>
                <w:bCs/>
                <w:color w:val="000000" w:themeColor="text1"/>
                <w:sz w:val="24"/>
                <w:szCs w:val="24"/>
              </w:rPr>
              <w:t>2.</w:t>
            </w:r>
          </w:p>
        </w:tc>
        <w:tc>
          <w:tcPr>
            <w:tcW w:w="2693" w:type="dxa"/>
            <w:gridSpan w:val="2"/>
            <w:vMerge w:val="restart"/>
          </w:tcPr>
          <w:p w14:paraId="4D874879"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VPD brīvprātīgā darba programmu pilnveidošana un īstenošana, pasākumi brīvprātīgo kopienas attīstībai</w:t>
            </w:r>
          </w:p>
        </w:tc>
        <w:tc>
          <w:tcPr>
            <w:tcW w:w="2977" w:type="dxa"/>
            <w:gridSpan w:val="2"/>
            <w:vMerge w:val="restart"/>
          </w:tcPr>
          <w:p w14:paraId="59F41D93"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Nodrošināts apmācītu un aktīvu brīvprātīgo (t.sk. līdzgaitnieku) atbalsts labākam resocializācijas rezultātam</w:t>
            </w:r>
          </w:p>
        </w:tc>
        <w:tc>
          <w:tcPr>
            <w:tcW w:w="2833" w:type="dxa"/>
          </w:tcPr>
          <w:p w14:paraId="051F8585"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Līdzgaitnieku darbs ar 200 probācijas klientiem</w:t>
            </w:r>
          </w:p>
        </w:tc>
        <w:tc>
          <w:tcPr>
            <w:tcW w:w="1280" w:type="dxa"/>
            <w:vMerge w:val="restart"/>
          </w:tcPr>
          <w:p w14:paraId="2551EF1F"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322" w:type="dxa"/>
            <w:gridSpan w:val="2"/>
            <w:vMerge w:val="restart"/>
          </w:tcPr>
          <w:p w14:paraId="2466C89F" w14:textId="035EDA45" w:rsidR="007233A5" w:rsidRPr="002C7A64" w:rsidRDefault="007233A5" w:rsidP="007233A5">
            <w:pPr>
              <w:tabs>
                <w:tab w:val="left" w:pos="993"/>
              </w:tabs>
              <w:jc w:val="both"/>
              <w:rPr>
                <w:rFonts w:ascii="Times New Roman" w:hAnsi="Times New Roman" w:cs="Times New Roman"/>
                <w:bCs/>
                <w:color w:val="000000" w:themeColor="text1"/>
                <w:sz w:val="24"/>
                <w:szCs w:val="24"/>
                <w:lang w:val="lv-LV"/>
              </w:rPr>
            </w:pPr>
            <w:r w:rsidRPr="002C7A64">
              <w:rPr>
                <w:rFonts w:ascii="Times New Roman" w:hAnsi="Times New Roman" w:cs="Times New Roman"/>
                <w:color w:val="000000" w:themeColor="text1"/>
                <w:sz w:val="24"/>
                <w:szCs w:val="24"/>
                <w:lang w:val="lv-LV"/>
              </w:rPr>
              <w:t>VPD</w:t>
            </w:r>
          </w:p>
        </w:tc>
        <w:tc>
          <w:tcPr>
            <w:tcW w:w="2080" w:type="dxa"/>
            <w:gridSpan w:val="3"/>
            <w:vMerge w:val="restart"/>
          </w:tcPr>
          <w:p w14:paraId="162B37A2" w14:textId="29AC8440" w:rsidR="007233A5" w:rsidRPr="002C7A64" w:rsidRDefault="007233A5" w:rsidP="007233A5">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2024.gada 31.decembris</w:t>
            </w:r>
          </w:p>
          <w:p w14:paraId="1301FA5A"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p>
        </w:tc>
      </w:tr>
      <w:tr w:rsidR="00045187" w:rsidRPr="002C7A64" w14:paraId="3FDF828B" w14:textId="77777777" w:rsidTr="00294E2B">
        <w:trPr>
          <w:trHeight w:val="197"/>
        </w:trPr>
        <w:tc>
          <w:tcPr>
            <w:tcW w:w="844" w:type="dxa"/>
            <w:gridSpan w:val="3"/>
            <w:vMerge/>
          </w:tcPr>
          <w:p w14:paraId="3E96E680" w14:textId="77777777" w:rsidR="007233A5" w:rsidRPr="002C7A64" w:rsidRDefault="007233A5" w:rsidP="007233A5">
            <w:pPr>
              <w:tabs>
                <w:tab w:val="left" w:pos="993"/>
              </w:tabs>
              <w:jc w:val="both"/>
              <w:rPr>
                <w:rFonts w:ascii="Times New Roman" w:eastAsia="Calibri" w:hAnsi="Times New Roman" w:cs="Times New Roman"/>
                <w:b/>
                <w:color w:val="000000" w:themeColor="text1"/>
                <w:sz w:val="24"/>
                <w:szCs w:val="24"/>
                <w:lang w:val="lv-LV"/>
              </w:rPr>
            </w:pPr>
          </w:p>
        </w:tc>
        <w:tc>
          <w:tcPr>
            <w:tcW w:w="2693" w:type="dxa"/>
            <w:gridSpan w:val="2"/>
            <w:vMerge/>
          </w:tcPr>
          <w:p w14:paraId="3E15A3D4"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p>
        </w:tc>
        <w:tc>
          <w:tcPr>
            <w:tcW w:w="2977" w:type="dxa"/>
            <w:gridSpan w:val="2"/>
            <w:vMerge/>
          </w:tcPr>
          <w:p w14:paraId="5F3AC1FF"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p>
        </w:tc>
        <w:tc>
          <w:tcPr>
            <w:tcW w:w="2833" w:type="dxa"/>
          </w:tcPr>
          <w:p w14:paraId="6C314680"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Nodrošinātas mācības 40 brīvprātīgajiem/ līdzgaitniekiem </w:t>
            </w:r>
          </w:p>
        </w:tc>
        <w:tc>
          <w:tcPr>
            <w:tcW w:w="1280" w:type="dxa"/>
            <w:vMerge/>
          </w:tcPr>
          <w:p w14:paraId="396A87CC"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p>
        </w:tc>
        <w:tc>
          <w:tcPr>
            <w:tcW w:w="1322" w:type="dxa"/>
            <w:gridSpan w:val="2"/>
            <w:vMerge/>
          </w:tcPr>
          <w:p w14:paraId="46E87B25" w14:textId="77777777" w:rsidR="007233A5" w:rsidRPr="002C7A64" w:rsidRDefault="007233A5" w:rsidP="007233A5">
            <w:pPr>
              <w:tabs>
                <w:tab w:val="left" w:pos="993"/>
              </w:tabs>
              <w:jc w:val="both"/>
              <w:rPr>
                <w:rFonts w:ascii="Times New Roman" w:hAnsi="Times New Roman" w:cs="Times New Roman"/>
                <w:bCs/>
                <w:color w:val="000000" w:themeColor="text1"/>
                <w:sz w:val="24"/>
                <w:szCs w:val="24"/>
                <w:lang w:val="lv-LV"/>
              </w:rPr>
            </w:pPr>
          </w:p>
        </w:tc>
        <w:tc>
          <w:tcPr>
            <w:tcW w:w="2080" w:type="dxa"/>
            <w:gridSpan w:val="3"/>
            <w:vMerge/>
          </w:tcPr>
          <w:p w14:paraId="5FC912B5"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p>
        </w:tc>
      </w:tr>
      <w:tr w:rsidR="00045187" w:rsidRPr="00AE3B2F" w14:paraId="4BCE78C1" w14:textId="77777777" w:rsidTr="00294E2B">
        <w:trPr>
          <w:trHeight w:val="197"/>
        </w:trPr>
        <w:tc>
          <w:tcPr>
            <w:tcW w:w="844" w:type="dxa"/>
            <w:gridSpan w:val="3"/>
            <w:vMerge/>
          </w:tcPr>
          <w:p w14:paraId="7C9FF1B3" w14:textId="77777777" w:rsidR="007233A5" w:rsidRPr="002C7A64" w:rsidRDefault="007233A5" w:rsidP="007233A5">
            <w:pPr>
              <w:tabs>
                <w:tab w:val="left" w:pos="993"/>
              </w:tabs>
              <w:jc w:val="both"/>
              <w:rPr>
                <w:rFonts w:ascii="Times New Roman" w:eastAsia="Calibri" w:hAnsi="Times New Roman" w:cs="Times New Roman"/>
                <w:b/>
                <w:color w:val="000000" w:themeColor="text1"/>
                <w:sz w:val="24"/>
                <w:szCs w:val="24"/>
                <w:lang w:val="lv-LV"/>
              </w:rPr>
            </w:pPr>
          </w:p>
        </w:tc>
        <w:tc>
          <w:tcPr>
            <w:tcW w:w="2693" w:type="dxa"/>
            <w:gridSpan w:val="2"/>
            <w:vMerge/>
          </w:tcPr>
          <w:p w14:paraId="1F084CC0"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p>
        </w:tc>
        <w:tc>
          <w:tcPr>
            <w:tcW w:w="2977" w:type="dxa"/>
            <w:gridSpan w:val="2"/>
            <w:vMerge/>
          </w:tcPr>
          <w:p w14:paraId="1C752ACF"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p>
        </w:tc>
        <w:tc>
          <w:tcPr>
            <w:tcW w:w="2833" w:type="dxa"/>
          </w:tcPr>
          <w:p w14:paraId="55F7FE7F"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Nodrošinātas mācības 350 VPD nodarbinātajiem par līdzgaitniecību</w:t>
            </w:r>
          </w:p>
        </w:tc>
        <w:tc>
          <w:tcPr>
            <w:tcW w:w="1280" w:type="dxa"/>
            <w:vMerge/>
          </w:tcPr>
          <w:p w14:paraId="25EB29ED"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p>
        </w:tc>
        <w:tc>
          <w:tcPr>
            <w:tcW w:w="1322" w:type="dxa"/>
            <w:gridSpan w:val="2"/>
            <w:vMerge/>
          </w:tcPr>
          <w:p w14:paraId="49B43021" w14:textId="77777777" w:rsidR="007233A5" w:rsidRPr="002C7A64" w:rsidRDefault="007233A5" w:rsidP="007233A5">
            <w:pPr>
              <w:tabs>
                <w:tab w:val="left" w:pos="993"/>
              </w:tabs>
              <w:jc w:val="both"/>
              <w:rPr>
                <w:rFonts w:ascii="Times New Roman" w:hAnsi="Times New Roman" w:cs="Times New Roman"/>
                <w:bCs/>
                <w:color w:val="000000" w:themeColor="text1"/>
                <w:sz w:val="24"/>
                <w:szCs w:val="24"/>
                <w:lang w:val="lv-LV"/>
              </w:rPr>
            </w:pPr>
          </w:p>
        </w:tc>
        <w:tc>
          <w:tcPr>
            <w:tcW w:w="2080" w:type="dxa"/>
            <w:gridSpan w:val="3"/>
            <w:vMerge/>
          </w:tcPr>
          <w:p w14:paraId="20A74353"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p>
        </w:tc>
      </w:tr>
      <w:tr w:rsidR="00045187" w:rsidRPr="00AE3B2F" w14:paraId="18DCEB24" w14:textId="77777777" w:rsidTr="00294E2B">
        <w:trPr>
          <w:trHeight w:val="197"/>
        </w:trPr>
        <w:tc>
          <w:tcPr>
            <w:tcW w:w="844" w:type="dxa"/>
            <w:gridSpan w:val="3"/>
            <w:vMerge/>
          </w:tcPr>
          <w:p w14:paraId="4AFB6765" w14:textId="77777777" w:rsidR="007233A5" w:rsidRPr="002C7A64" w:rsidRDefault="007233A5" w:rsidP="007233A5">
            <w:pPr>
              <w:tabs>
                <w:tab w:val="left" w:pos="993"/>
              </w:tabs>
              <w:jc w:val="both"/>
              <w:rPr>
                <w:rFonts w:ascii="Times New Roman" w:eastAsia="Calibri" w:hAnsi="Times New Roman" w:cs="Times New Roman"/>
                <w:b/>
                <w:color w:val="000000" w:themeColor="text1"/>
                <w:sz w:val="24"/>
                <w:szCs w:val="24"/>
                <w:lang w:val="lv-LV"/>
              </w:rPr>
            </w:pPr>
          </w:p>
        </w:tc>
        <w:tc>
          <w:tcPr>
            <w:tcW w:w="2693" w:type="dxa"/>
            <w:gridSpan w:val="2"/>
            <w:vMerge/>
          </w:tcPr>
          <w:p w14:paraId="29BA5B05"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p>
        </w:tc>
        <w:tc>
          <w:tcPr>
            <w:tcW w:w="2977" w:type="dxa"/>
            <w:gridSpan w:val="2"/>
            <w:vMerge/>
          </w:tcPr>
          <w:p w14:paraId="6D4293AC"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p>
        </w:tc>
        <w:tc>
          <w:tcPr>
            <w:tcW w:w="2833" w:type="dxa"/>
          </w:tcPr>
          <w:p w14:paraId="2E282AEA"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Mācības 26 brīvprātīgajiem par darbu ar dzimumnoziedzniekiem </w:t>
            </w:r>
          </w:p>
        </w:tc>
        <w:tc>
          <w:tcPr>
            <w:tcW w:w="1280" w:type="dxa"/>
            <w:vMerge/>
          </w:tcPr>
          <w:p w14:paraId="56032F8B"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p>
        </w:tc>
        <w:tc>
          <w:tcPr>
            <w:tcW w:w="1322" w:type="dxa"/>
            <w:gridSpan w:val="2"/>
            <w:vMerge/>
          </w:tcPr>
          <w:p w14:paraId="5343CDD9" w14:textId="77777777" w:rsidR="007233A5" w:rsidRPr="002C7A64" w:rsidRDefault="007233A5" w:rsidP="007233A5">
            <w:pPr>
              <w:tabs>
                <w:tab w:val="left" w:pos="993"/>
              </w:tabs>
              <w:jc w:val="both"/>
              <w:rPr>
                <w:rFonts w:ascii="Times New Roman" w:hAnsi="Times New Roman" w:cs="Times New Roman"/>
                <w:bCs/>
                <w:color w:val="000000" w:themeColor="text1"/>
                <w:sz w:val="24"/>
                <w:szCs w:val="24"/>
                <w:lang w:val="lv-LV"/>
              </w:rPr>
            </w:pPr>
          </w:p>
        </w:tc>
        <w:tc>
          <w:tcPr>
            <w:tcW w:w="2080" w:type="dxa"/>
            <w:gridSpan w:val="3"/>
            <w:vMerge/>
          </w:tcPr>
          <w:p w14:paraId="6B3CDC50"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p>
        </w:tc>
      </w:tr>
      <w:tr w:rsidR="00045187" w:rsidRPr="002C7A64" w14:paraId="3C4DCEF4" w14:textId="77777777" w:rsidTr="00294E2B">
        <w:trPr>
          <w:trHeight w:val="197"/>
        </w:trPr>
        <w:tc>
          <w:tcPr>
            <w:tcW w:w="844" w:type="dxa"/>
            <w:gridSpan w:val="3"/>
            <w:vMerge/>
          </w:tcPr>
          <w:p w14:paraId="6E358424" w14:textId="77777777" w:rsidR="007233A5" w:rsidRPr="002C7A64" w:rsidRDefault="007233A5" w:rsidP="007233A5">
            <w:pPr>
              <w:tabs>
                <w:tab w:val="left" w:pos="993"/>
              </w:tabs>
              <w:jc w:val="both"/>
              <w:rPr>
                <w:rFonts w:ascii="Times New Roman" w:eastAsia="Calibri" w:hAnsi="Times New Roman" w:cs="Times New Roman"/>
                <w:b/>
                <w:color w:val="000000" w:themeColor="text1"/>
                <w:sz w:val="24"/>
                <w:szCs w:val="24"/>
                <w:lang w:val="lv-LV"/>
              </w:rPr>
            </w:pPr>
          </w:p>
        </w:tc>
        <w:tc>
          <w:tcPr>
            <w:tcW w:w="2693" w:type="dxa"/>
            <w:gridSpan w:val="2"/>
            <w:vMerge/>
          </w:tcPr>
          <w:p w14:paraId="161B3E89"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p>
        </w:tc>
        <w:tc>
          <w:tcPr>
            <w:tcW w:w="2977" w:type="dxa"/>
            <w:gridSpan w:val="2"/>
            <w:vMerge/>
          </w:tcPr>
          <w:p w14:paraId="2E3ABF26"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p>
        </w:tc>
        <w:tc>
          <w:tcPr>
            <w:tcW w:w="2833" w:type="dxa"/>
          </w:tcPr>
          <w:p w14:paraId="1EC3E32F"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14 brīvprātīgo saliedēšanas pasākumi</w:t>
            </w:r>
          </w:p>
        </w:tc>
        <w:tc>
          <w:tcPr>
            <w:tcW w:w="1280" w:type="dxa"/>
            <w:vMerge/>
          </w:tcPr>
          <w:p w14:paraId="5BEF3566"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p>
        </w:tc>
        <w:tc>
          <w:tcPr>
            <w:tcW w:w="1322" w:type="dxa"/>
            <w:gridSpan w:val="2"/>
            <w:vMerge/>
          </w:tcPr>
          <w:p w14:paraId="02E07428" w14:textId="77777777" w:rsidR="007233A5" w:rsidRPr="002C7A64" w:rsidRDefault="007233A5" w:rsidP="007233A5">
            <w:pPr>
              <w:tabs>
                <w:tab w:val="left" w:pos="993"/>
              </w:tabs>
              <w:jc w:val="both"/>
              <w:rPr>
                <w:rFonts w:ascii="Times New Roman" w:hAnsi="Times New Roman" w:cs="Times New Roman"/>
                <w:bCs/>
                <w:color w:val="000000" w:themeColor="text1"/>
                <w:sz w:val="24"/>
                <w:szCs w:val="24"/>
                <w:lang w:val="lv-LV"/>
              </w:rPr>
            </w:pPr>
          </w:p>
        </w:tc>
        <w:tc>
          <w:tcPr>
            <w:tcW w:w="2080" w:type="dxa"/>
            <w:gridSpan w:val="3"/>
            <w:vMerge/>
          </w:tcPr>
          <w:p w14:paraId="77D4DDCC"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p>
        </w:tc>
      </w:tr>
      <w:tr w:rsidR="00045187" w:rsidRPr="002C7A64" w14:paraId="041F8B4E" w14:textId="77777777" w:rsidTr="00294E2B">
        <w:trPr>
          <w:trHeight w:val="966"/>
        </w:trPr>
        <w:tc>
          <w:tcPr>
            <w:tcW w:w="844" w:type="dxa"/>
            <w:gridSpan w:val="3"/>
            <w:vMerge/>
            <w:tcBorders>
              <w:bottom w:val="single" w:sz="4" w:space="0" w:color="auto"/>
            </w:tcBorders>
          </w:tcPr>
          <w:p w14:paraId="10092A27" w14:textId="77777777" w:rsidR="007233A5" w:rsidRPr="002C7A64" w:rsidRDefault="007233A5" w:rsidP="007233A5">
            <w:pPr>
              <w:tabs>
                <w:tab w:val="left" w:pos="993"/>
              </w:tabs>
              <w:jc w:val="both"/>
              <w:rPr>
                <w:rFonts w:ascii="Times New Roman" w:eastAsia="Calibri" w:hAnsi="Times New Roman" w:cs="Times New Roman"/>
                <w:b/>
                <w:color w:val="000000" w:themeColor="text1"/>
                <w:sz w:val="24"/>
                <w:szCs w:val="24"/>
                <w:lang w:val="lv-LV"/>
              </w:rPr>
            </w:pPr>
          </w:p>
        </w:tc>
        <w:tc>
          <w:tcPr>
            <w:tcW w:w="2693" w:type="dxa"/>
            <w:gridSpan w:val="2"/>
            <w:vMerge/>
            <w:tcBorders>
              <w:bottom w:val="single" w:sz="4" w:space="0" w:color="auto"/>
            </w:tcBorders>
          </w:tcPr>
          <w:p w14:paraId="4AA2E6E5"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p>
        </w:tc>
        <w:tc>
          <w:tcPr>
            <w:tcW w:w="2977" w:type="dxa"/>
            <w:gridSpan w:val="2"/>
            <w:vMerge/>
            <w:tcBorders>
              <w:bottom w:val="single" w:sz="4" w:space="0" w:color="auto"/>
            </w:tcBorders>
          </w:tcPr>
          <w:p w14:paraId="6680B907"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p>
        </w:tc>
        <w:tc>
          <w:tcPr>
            <w:tcW w:w="2833" w:type="dxa"/>
          </w:tcPr>
          <w:p w14:paraId="73473993"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Mācības 60 brīvprātīgajiem izlīguma starpniekiem</w:t>
            </w:r>
          </w:p>
        </w:tc>
        <w:tc>
          <w:tcPr>
            <w:tcW w:w="1280" w:type="dxa"/>
            <w:vMerge/>
            <w:tcBorders>
              <w:bottom w:val="single" w:sz="4" w:space="0" w:color="auto"/>
            </w:tcBorders>
          </w:tcPr>
          <w:p w14:paraId="0E78BC29"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p>
        </w:tc>
        <w:tc>
          <w:tcPr>
            <w:tcW w:w="1322" w:type="dxa"/>
            <w:gridSpan w:val="2"/>
            <w:vMerge/>
            <w:tcBorders>
              <w:bottom w:val="single" w:sz="4" w:space="0" w:color="auto"/>
            </w:tcBorders>
          </w:tcPr>
          <w:p w14:paraId="48D718D5" w14:textId="77777777" w:rsidR="007233A5" w:rsidRPr="002C7A64" w:rsidRDefault="007233A5" w:rsidP="007233A5">
            <w:pPr>
              <w:tabs>
                <w:tab w:val="left" w:pos="993"/>
              </w:tabs>
              <w:jc w:val="both"/>
              <w:rPr>
                <w:rFonts w:ascii="Times New Roman" w:hAnsi="Times New Roman" w:cs="Times New Roman"/>
                <w:bCs/>
                <w:color w:val="000000" w:themeColor="text1"/>
                <w:sz w:val="24"/>
                <w:szCs w:val="24"/>
                <w:lang w:val="lv-LV"/>
              </w:rPr>
            </w:pPr>
          </w:p>
        </w:tc>
        <w:tc>
          <w:tcPr>
            <w:tcW w:w="2080" w:type="dxa"/>
            <w:gridSpan w:val="3"/>
            <w:vMerge/>
            <w:tcBorders>
              <w:bottom w:val="single" w:sz="4" w:space="0" w:color="auto"/>
            </w:tcBorders>
          </w:tcPr>
          <w:p w14:paraId="7EE07619" w14:textId="77777777" w:rsidR="007233A5" w:rsidRPr="002C7A64" w:rsidRDefault="007233A5" w:rsidP="007233A5">
            <w:pPr>
              <w:tabs>
                <w:tab w:val="left" w:pos="993"/>
              </w:tabs>
              <w:jc w:val="both"/>
              <w:rPr>
                <w:rFonts w:ascii="Times New Roman" w:hAnsi="Times New Roman" w:cs="Times New Roman"/>
                <w:color w:val="000000" w:themeColor="text1"/>
                <w:sz w:val="24"/>
                <w:szCs w:val="24"/>
                <w:lang w:val="lv-LV"/>
              </w:rPr>
            </w:pPr>
          </w:p>
        </w:tc>
      </w:tr>
      <w:tr w:rsidR="00045187" w:rsidRPr="002C7A64" w14:paraId="47AE80CD" w14:textId="77777777" w:rsidTr="00294E2B">
        <w:trPr>
          <w:trHeight w:val="1569"/>
        </w:trPr>
        <w:tc>
          <w:tcPr>
            <w:tcW w:w="844" w:type="dxa"/>
            <w:gridSpan w:val="3"/>
            <w:vMerge w:val="restart"/>
          </w:tcPr>
          <w:p w14:paraId="492FEA4E" w14:textId="77777777" w:rsidR="00CC339A" w:rsidRPr="002C7A64" w:rsidRDefault="00591A52" w:rsidP="00706B5B">
            <w:pPr>
              <w:ind w:left="22"/>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3. </w:t>
            </w:r>
          </w:p>
        </w:tc>
        <w:tc>
          <w:tcPr>
            <w:tcW w:w="2693" w:type="dxa"/>
            <w:gridSpan w:val="2"/>
            <w:vMerge w:val="restart"/>
          </w:tcPr>
          <w:p w14:paraId="4E3C8A4D" w14:textId="77777777" w:rsidR="00CC339A" w:rsidRPr="002C7A64" w:rsidRDefault="00CC339A" w:rsidP="00B34341">
            <w:pPr>
              <w:jc w:val="both"/>
              <w:rPr>
                <w:rFonts w:ascii="Times New Roman" w:eastAsia="Calibri" w:hAnsi="Times New Roman" w:cs="Times New Roman"/>
                <w:color w:val="000000" w:themeColor="text1"/>
                <w:sz w:val="24"/>
                <w:szCs w:val="24"/>
                <w:lang w:val="lv-LV"/>
              </w:rPr>
            </w:pPr>
            <w:r w:rsidRPr="002C7A64">
              <w:rPr>
                <w:rFonts w:ascii="Times New Roman" w:eastAsia="Times New Roman" w:hAnsi="Times New Roman" w:cs="Times New Roman"/>
                <w:bCs/>
                <w:color w:val="000000" w:themeColor="text1"/>
                <w:sz w:val="24"/>
                <w:szCs w:val="24"/>
                <w:lang w:val="lv-LV" w:eastAsia="lv-LV"/>
              </w:rPr>
              <w:t xml:space="preserve">IeVP nodarbināto un brīvprātīgo apmācību pasākumi, t.sk. e-mācību attīstība un profesionālās kvalifikācijas paaugstināšanas pasākumi, profesionālās noturības veicināšanas pasākumi, ieskaitot supervīzijas un </w:t>
            </w:r>
            <w:proofErr w:type="spellStart"/>
            <w:r w:rsidRPr="002C7A64">
              <w:rPr>
                <w:rFonts w:ascii="Times New Roman" w:eastAsia="Times New Roman" w:hAnsi="Times New Roman" w:cs="Times New Roman"/>
                <w:bCs/>
                <w:color w:val="000000" w:themeColor="text1"/>
                <w:sz w:val="24"/>
                <w:szCs w:val="24"/>
                <w:lang w:val="lv-LV" w:eastAsia="lv-LV"/>
              </w:rPr>
              <w:t>koučingu</w:t>
            </w:r>
            <w:proofErr w:type="spellEnd"/>
          </w:p>
        </w:tc>
        <w:tc>
          <w:tcPr>
            <w:tcW w:w="2977" w:type="dxa"/>
            <w:gridSpan w:val="2"/>
            <w:vMerge w:val="restart"/>
          </w:tcPr>
          <w:p w14:paraId="03928F42" w14:textId="77777777" w:rsidR="00CC339A" w:rsidRPr="002C7A64" w:rsidRDefault="00CC339A" w:rsidP="00B34341">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Nodrošināts apmācīts un aktīvs IeVP personāls labākam resocializācijas rezultātam</w:t>
            </w:r>
          </w:p>
        </w:tc>
        <w:tc>
          <w:tcPr>
            <w:tcW w:w="2833" w:type="dxa"/>
          </w:tcPr>
          <w:p w14:paraId="288E7DF1" w14:textId="77777777" w:rsidR="00CC339A" w:rsidRPr="002C7A64" w:rsidRDefault="00CC339A" w:rsidP="00B34341">
            <w:pPr>
              <w:rPr>
                <w:rFonts w:ascii="Times New Roman" w:eastAsia="Calibri" w:hAnsi="Times New Roman" w:cs="Times New Roman"/>
                <w:color w:val="000000" w:themeColor="text1"/>
                <w:sz w:val="24"/>
                <w:szCs w:val="24"/>
                <w:lang w:val="lv-LV"/>
              </w:rPr>
            </w:pPr>
            <w:r w:rsidRPr="002C7A64">
              <w:rPr>
                <w:rFonts w:ascii="Times New Roman" w:eastAsia="Times New Roman" w:hAnsi="Times New Roman" w:cs="Times New Roman"/>
                <w:bCs/>
                <w:color w:val="000000" w:themeColor="text1"/>
                <w:sz w:val="24"/>
                <w:szCs w:val="24"/>
                <w:lang w:val="lv-LV" w:eastAsia="lv-LV"/>
              </w:rPr>
              <w:t>Grupu vadīšanas prasmes (</w:t>
            </w:r>
            <w:r w:rsidR="00775C26" w:rsidRPr="002C7A64">
              <w:rPr>
                <w:rFonts w:ascii="Times New Roman" w:eastAsia="Times New Roman" w:hAnsi="Times New Roman" w:cs="Times New Roman"/>
                <w:bCs/>
                <w:color w:val="000000" w:themeColor="text1"/>
                <w:sz w:val="24"/>
                <w:szCs w:val="24"/>
                <w:lang w:val="lv-LV" w:eastAsia="lv-LV"/>
              </w:rPr>
              <w:t xml:space="preserve">30 </w:t>
            </w:r>
            <w:r w:rsidRPr="002C7A64">
              <w:rPr>
                <w:rFonts w:ascii="Times New Roman" w:eastAsia="Times New Roman" w:hAnsi="Times New Roman" w:cs="Times New Roman"/>
                <w:bCs/>
                <w:color w:val="000000" w:themeColor="text1"/>
                <w:sz w:val="24"/>
                <w:szCs w:val="24"/>
                <w:lang w:val="lv-LV" w:eastAsia="lv-LV"/>
              </w:rPr>
              <w:t>apmācībās iesaistītie)</w:t>
            </w:r>
          </w:p>
        </w:tc>
        <w:tc>
          <w:tcPr>
            <w:tcW w:w="1280" w:type="dxa"/>
            <w:vMerge w:val="restart"/>
          </w:tcPr>
          <w:p w14:paraId="7D824B68" w14:textId="77777777" w:rsidR="00CC339A" w:rsidRPr="002C7A64" w:rsidRDefault="00CC339A" w:rsidP="00B34341">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Cs/>
                <w:color w:val="000000" w:themeColor="text1"/>
                <w:sz w:val="24"/>
                <w:szCs w:val="24"/>
                <w:lang w:val="lv-LV" w:eastAsia="lv-LV"/>
              </w:rPr>
              <w:t>TM</w:t>
            </w:r>
          </w:p>
        </w:tc>
        <w:tc>
          <w:tcPr>
            <w:tcW w:w="1314" w:type="dxa"/>
            <w:vMerge w:val="restart"/>
          </w:tcPr>
          <w:p w14:paraId="63F43E27" w14:textId="4A657B09" w:rsidR="0028035B" w:rsidRPr="002C7A64" w:rsidRDefault="00CC339A" w:rsidP="000F182A">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Cs/>
                <w:color w:val="000000" w:themeColor="text1"/>
                <w:sz w:val="24"/>
                <w:szCs w:val="24"/>
                <w:lang w:val="lv-LV" w:eastAsia="lv-LV"/>
              </w:rPr>
              <w:t>IeVP</w:t>
            </w:r>
          </w:p>
        </w:tc>
        <w:tc>
          <w:tcPr>
            <w:tcW w:w="2088" w:type="dxa"/>
            <w:gridSpan w:val="4"/>
          </w:tcPr>
          <w:p w14:paraId="2C014486" w14:textId="6F6C2C55" w:rsidR="00CC339A" w:rsidRPr="002C7A64" w:rsidRDefault="00FC2E84" w:rsidP="00B34341">
            <w:pPr>
              <w:rPr>
                <w:rFonts w:ascii="Times New Roman" w:hAnsi="Times New Roman" w:cs="Times New Roman"/>
                <w:color w:val="000000" w:themeColor="text1"/>
                <w:sz w:val="24"/>
                <w:szCs w:val="24"/>
                <w:lang w:val="lv-LV"/>
              </w:rPr>
            </w:pPr>
            <w:r w:rsidRPr="00FC2E84">
              <w:rPr>
                <w:rFonts w:ascii="Times New Roman" w:eastAsia="Times New Roman" w:hAnsi="Times New Roman" w:cs="Times New Roman"/>
                <w:bCs/>
                <w:color w:val="000000" w:themeColor="text1"/>
                <w:sz w:val="24"/>
                <w:szCs w:val="24"/>
                <w:lang w:val="lv-LV" w:eastAsia="lv-LV"/>
              </w:rPr>
              <w:t>2024.gada 31.decembris</w:t>
            </w:r>
          </w:p>
        </w:tc>
      </w:tr>
      <w:tr w:rsidR="00045187" w:rsidRPr="002C7A64" w14:paraId="23F320EB" w14:textId="77777777" w:rsidTr="00294E2B">
        <w:trPr>
          <w:trHeight w:val="1833"/>
        </w:trPr>
        <w:tc>
          <w:tcPr>
            <w:tcW w:w="844" w:type="dxa"/>
            <w:gridSpan w:val="3"/>
            <w:vMerge/>
            <w:tcBorders>
              <w:bottom w:val="single" w:sz="4" w:space="0" w:color="auto"/>
            </w:tcBorders>
          </w:tcPr>
          <w:p w14:paraId="0C901430" w14:textId="77777777" w:rsidR="00EE1158" w:rsidRPr="002C7A64" w:rsidRDefault="00EE1158" w:rsidP="00B34341">
            <w:pPr>
              <w:rPr>
                <w:rFonts w:ascii="Times New Roman" w:hAnsi="Times New Roman" w:cs="Times New Roman"/>
                <w:color w:val="000000" w:themeColor="text1"/>
                <w:sz w:val="24"/>
                <w:szCs w:val="24"/>
                <w:lang w:val="lv-LV"/>
              </w:rPr>
            </w:pPr>
          </w:p>
        </w:tc>
        <w:tc>
          <w:tcPr>
            <w:tcW w:w="2693" w:type="dxa"/>
            <w:gridSpan w:val="2"/>
            <w:vMerge/>
            <w:tcBorders>
              <w:bottom w:val="single" w:sz="4" w:space="0" w:color="auto"/>
            </w:tcBorders>
          </w:tcPr>
          <w:p w14:paraId="0E633581" w14:textId="77777777" w:rsidR="00EE1158" w:rsidRPr="002C7A64" w:rsidRDefault="00EE1158" w:rsidP="00B34341">
            <w:pPr>
              <w:jc w:val="both"/>
              <w:rPr>
                <w:rFonts w:ascii="Times New Roman" w:eastAsia="Times New Roman" w:hAnsi="Times New Roman" w:cs="Times New Roman"/>
                <w:bCs/>
                <w:color w:val="000000" w:themeColor="text1"/>
                <w:sz w:val="24"/>
                <w:szCs w:val="24"/>
                <w:lang w:val="lv-LV" w:eastAsia="lv-LV"/>
              </w:rPr>
            </w:pPr>
          </w:p>
        </w:tc>
        <w:tc>
          <w:tcPr>
            <w:tcW w:w="2977" w:type="dxa"/>
            <w:gridSpan w:val="2"/>
            <w:vMerge/>
            <w:tcBorders>
              <w:bottom w:val="single" w:sz="4" w:space="0" w:color="auto"/>
            </w:tcBorders>
          </w:tcPr>
          <w:p w14:paraId="0F0854F5" w14:textId="77777777" w:rsidR="00EE1158" w:rsidRPr="002C7A64" w:rsidRDefault="00EE1158" w:rsidP="00B34341">
            <w:pPr>
              <w:rPr>
                <w:rFonts w:ascii="Times New Roman" w:hAnsi="Times New Roman" w:cs="Times New Roman"/>
                <w:color w:val="000000" w:themeColor="text1"/>
                <w:sz w:val="24"/>
                <w:szCs w:val="24"/>
                <w:lang w:val="lv-LV"/>
              </w:rPr>
            </w:pPr>
          </w:p>
        </w:tc>
        <w:tc>
          <w:tcPr>
            <w:tcW w:w="2833" w:type="dxa"/>
          </w:tcPr>
          <w:p w14:paraId="4DAFEC3B" w14:textId="77777777" w:rsidR="00EE1158" w:rsidRPr="002C7A64" w:rsidRDefault="00EE1158" w:rsidP="00B34341">
            <w:pPr>
              <w:rPr>
                <w:rFonts w:ascii="Times New Roman" w:eastAsia="Calibri" w:hAnsi="Times New Roman" w:cs="Times New Roman"/>
                <w:color w:val="000000" w:themeColor="text1"/>
                <w:sz w:val="24"/>
                <w:szCs w:val="24"/>
                <w:lang w:val="lv-LV"/>
              </w:rPr>
            </w:pPr>
            <w:r w:rsidRPr="002C7A64">
              <w:rPr>
                <w:rFonts w:ascii="Times New Roman" w:eastAsia="Times New Roman" w:hAnsi="Times New Roman" w:cs="Times New Roman"/>
                <w:bCs/>
                <w:color w:val="000000" w:themeColor="text1"/>
                <w:sz w:val="24"/>
                <w:szCs w:val="24"/>
                <w:lang w:val="lv-LV" w:eastAsia="lv-LV"/>
              </w:rPr>
              <w:t>Mācības (treniņi) nodarbinātajiem par motivējošo intervēšanu un sarunas prasmēm (30</w:t>
            </w:r>
            <w:r w:rsidR="00823C3F" w:rsidRPr="002C7A64">
              <w:rPr>
                <w:rFonts w:ascii="Times New Roman" w:eastAsia="Times New Roman" w:hAnsi="Times New Roman" w:cs="Times New Roman"/>
                <w:bCs/>
                <w:color w:val="000000" w:themeColor="text1"/>
                <w:sz w:val="24"/>
                <w:szCs w:val="24"/>
                <w:lang w:val="lv-LV" w:eastAsia="lv-LV"/>
              </w:rPr>
              <w:t xml:space="preserve"> </w:t>
            </w:r>
            <w:r w:rsidRPr="002C7A64">
              <w:rPr>
                <w:rFonts w:ascii="Times New Roman" w:eastAsia="Times New Roman" w:hAnsi="Times New Roman" w:cs="Times New Roman"/>
                <w:bCs/>
                <w:color w:val="000000" w:themeColor="text1"/>
                <w:sz w:val="24"/>
                <w:szCs w:val="24"/>
                <w:lang w:val="lv-LV" w:eastAsia="lv-LV"/>
              </w:rPr>
              <w:t>apmācībās iesaistītie)</w:t>
            </w:r>
          </w:p>
        </w:tc>
        <w:tc>
          <w:tcPr>
            <w:tcW w:w="1280" w:type="dxa"/>
            <w:vMerge/>
            <w:tcBorders>
              <w:bottom w:val="single" w:sz="4" w:space="0" w:color="auto"/>
            </w:tcBorders>
          </w:tcPr>
          <w:p w14:paraId="71067A3C" w14:textId="77777777" w:rsidR="00EE1158" w:rsidRPr="002C7A64" w:rsidRDefault="00EE1158" w:rsidP="00B34341">
            <w:pPr>
              <w:rPr>
                <w:rFonts w:ascii="Times New Roman" w:hAnsi="Times New Roman" w:cs="Times New Roman"/>
                <w:color w:val="000000" w:themeColor="text1"/>
                <w:sz w:val="24"/>
                <w:szCs w:val="24"/>
                <w:lang w:val="lv-LV"/>
              </w:rPr>
            </w:pPr>
          </w:p>
        </w:tc>
        <w:tc>
          <w:tcPr>
            <w:tcW w:w="1314" w:type="dxa"/>
            <w:vMerge/>
            <w:tcBorders>
              <w:bottom w:val="single" w:sz="4" w:space="0" w:color="auto"/>
            </w:tcBorders>
          </w:tcPr>
          <w:p w14:paraId="208C31BB" w14:textId="77777777" w:rsidR="00EE1158" w:rsidRPr="002C7A64" w:rsidRDefault="00EE1158" w:rsidP="00B34341">
            <w:pPr>
              <w:rPr>
                <w:rFonts w:ascii="Times New Roman" w:hAnsi="Times New Roman" w:cs="Times New Roman"/>
                <w:color w:val="000000" w:themeColor="text1"/>
                <w:sz w:val="24"/>
                <w:szCs w:val="24"/>
                <w:lang w:val="lv-LV"/>
              </w:rPr>
            </w:pPr>
          </w:p>
        </w:tc>
        <w:tc>
          <w:tcPr>
            <w:tcW w:w="2088" w:type="dxa"/>
            <w:gridSpan w:val="4"/>
          </w:tcPr>
          <w:p w14:paraId="3D5C95FF" w14:textId="237F2F50" w:rsidR="00EE1158" w:rsidRPr="002C7A64" w:rsidRDefault="00FC2E84" w:rsidP="00B34341">
            <w:pPr>
              <w:rPr>
                <w:rFonts w:ascii="Times New Roman" w:hAnsi="Times New Roman" w:cs="Times New Roman"/>
                <w:color w:val="000000" w:themeColor="text1"/>
                <w:sz w:val="24"/>
                <w:szCs w:val="24"/>
                <w:lang w:val="lv-LV"/>
              </w:rPr>
            </w:pPr>
            <w:r w:rsidRPr="00FC2E84">
              <w:rPr>
                <w:rFonts w:ascii="Times New Roman" w:hAnsi="Times New Roman" w:cs="Times New Roman"/>
                <w:color w:val="000000" w:themeColor="text1"/>
                <w:sz w:val="24"/>
                <w:szCs w:val="24"/>
                <w:lang w:val="lv-LV"/>
              </w:rPr>
              <w:t>2024.gada 31.decembris</w:t>
            </w:r>
          </w:p>
        </w:tc>
      </w:tr>
      <w:tr w:rsidR="00045187" w:rsidRPr="002C7A64" w14:paraId="1B39DAB9" w14:textId="77777777" w:rsidTr="00294E2B">
        <w:trPr>
          <w:trHeight w:val="872"/>
        </w:trPr>
        <w:tc>
          <w:tcPr>
            <w:tcW w:w="844" w:type="dxa"/>
            <w:gridSpan w:val="3"/>
            <w:vMerge/>
          </w:tcPr>
          <w:p w14:paraId="4142A393" w14:textId="77777777" w:rsidR="00EE1158" w:rsidRPr="002C7A64" w:rsidRDefault="00EE1158" w:rsidP="00B34341">
            <w:pPr>
              <w:rPr>
                <w:rFonts w:ascii="Times New Roman" w:hAnsi="Times New Roman" w:cs="Times New Roman"/>
                <w:color w:val="000000" w:themeColor="text1"/>
                <w:sz w:val="24"/>
                <w:szCs w:val="24"/>
                <w:lang w:val="lv-LV"/>
              </w:rPr>
            </w:pPr>
          </w:p>
        </w:tc>
        <w:tc>
          <w:tcPr>
            <w:tcW w:w="2693" w:type="dxa"/>
            <w:gridSpan w:val="2"/>
            <w:vMerge/>
          </w:tcPr>
          <w:p w14:paraId="348A0DD4" w14:textId="77777777" w:rsidR="00EE1158" w:rsidRPr="002C7A64" w:rsidRDefault="00EE1158" w:rsidP="00B34341">
            <w:pPr>
              <w:jc w:val="both"/>
              <w:rPr>
                <w:rFonts w:ascii="Times New Roman" w:eastAsia="Times New Roman" w:hAnsi="Times New Roman" w:cs="Times New Roman"/>
                <w:bCs/>
                <w:color w:val="000000" w:themeColor="text1"/>
                <w:sz w:val="24"/>
                <w:szCs w:val="24"/>
                <w:lang w:val="lv-LV" w:eastAsia="lv-LV"/>
              </w:rPr>
            </w:pPr>
          </w:p>
        </w:tc>
        <w:tc>
          <w:tcPr>
            <w:tcW w:w="2977" w:type="dxa"/>
            <w:gridSpan w:val="2"/>
            <w:vMerge/>
          </w:tcPr>
          <w:p w14:paraId="2F41462C" w14:textId="77777777" w:rsidR="00EE1158" w:rsidRPr="002C7A64" w:rsidRDefault="00EE1158" w:rsidP="00B34341">
            <w:pPr>
              <w:rPr>
                <w:rFonts w:ascii="Times New Roman" w:hAnsi="Times New Roman" w:cs="Times New Roman"/>
                <w:color w:val="000000" w:themeColor="text1"/>
                <w:sz w:val="24"/>
                <w:szCs w:val="24"/>
                <w:lang w:val="lv-LV"/>
              </w:rPr>
            </w:pPr>
          </w:p>
        </w:tc>
        <w:tc>
          <w:tcPr>
            <w:tcW w:w="2833" w:type="dxa"/>
          </w:tcPr>
          <w:p w14:paraId="762DDCC0" w14:textId="77777777" w:rsidR="00EE1158" w:rsidRPr="002C7A64" w:rsidRDefault="00EE1158" w:rsidP="00B34341">
            <w:pPr>
              <w:rPr>
                <w:rFonts w:ascii="Times New Roman" w:eastAsia="Calibri" w:hAnsi="Times New Roman" w:cs="Times New Roman"/>
                <w:color w:val="000000" w:themeColor="text1"/>
                <w:sz w:val="24"/>
                <w:szCs w:val="24"/>
                <w:lang w:val="lv-LV"/>
              </w:rPr>
            </w:pPr>
            <w:r w:rsidRPr="002C7A64">
              <w:rPr>
                <w:rFonts w:ascii="Times New Roman" w:eastAsia="Times New Roman" w:hAnsi="Times New Roman" w:cs="Times New Roman"/>
                <w:bCs/>
                <w:color w:val="000000" w:themeColor="text1"/>
                <w:sz w:val="24"/>
                <w:szCs w:val="24"/>
                <w:lang w:val="lv-LV" w:eastAsia="lv-LV"/>
              </w:rPr>
              <w:t>Angļu valodas nodarbības darbiniekiem (10 apmācībās iesaistītie)</w:t>
            </w:r>
          </w:p>
        </w:tc>
        <w:tc>
          <w:tcPr>
            <w:tcW w:w="1280" w:type="dxa"/>
            <w:vMerge/>
          </w:tcPr>
          <w:p w14:paraId="587A98A0" w14:textId="77777777" w:rsidR="00EE1158" w:rsidRPr="002C7A64" w:rsidRDefault="00EE1158" w:rsidP="00B34341">
            <w:pPr>
              <w:rPr>
                <w:rFonts w:ascii="Times New Roman" w:hAnsi="Times New Roman" w:cs="Times New Roman"/>
                <w:color w:val="000000" w:themeColor="text1"/>
                <w:sz w:val="24"/>
                <w:szCs w:val="24"/>
                <w:lang w:val="lv-LV"/>
              </w:rPr>
            </w:pPr>
          </w:p>
        </w:tc>
        <w:tc>
          <w:tcPr>
            <w:tcW w:w="1314" w:type="dxa"/>
            <w:vMerge/>
          </w:tcPr>
          <w:p w14:paraId="723E1B19" w14:textId="77777777" w:rsidR="00EE1158" w:rsidRPr="002C7A64" w:rsidRDefault="00EE1158" w:rsidP="00B34341">
            <w:pPr>
              <w:rPr>
                <w:rFonts w:ascii="Times New Roman" w:hAnsi="Times New Roman" w:cs="Times New Roman"/>
                <w:color w:val="000000" w:themeColor="text1"/>
                <w:sz w:val="24"/>
                <w:szCs w:val="24"/>
                <w:lang w:val="lv-LV"/>
              </w:rPr>
            </w:pPr>
          </w:p>
        </w:tc>
        <w:tc>
          <w:tcPr>
            <w:tcW w:w="2088" w:type="dxa"/>
            <w:gridSpan w:val="4"/>
          </w:tcPr>
          <w:p w14:paraId="53A27A47" w14:textId="2066CCF3" w:rsidR="00EE1158" w:rsidRPr="002C7A64" w:rsidRDefault="00FC2E84" w:rsidP="00B34341">
            <w:pPr>
              <w:rPr>
                <w:rFonts w:ascii="Times New Roman" w:hAnsi="Times New Roman" w:cs="Times New Roman"/>
                <w:color w:val="000000" w:themeColor="text1"/>
                <w:sz w:val="24"/>
                <w:szCs w:val="24"/>
                <w:lang w:val="lv-LV"/>
              </w:rPr>
            </w:pPr>
            <w:r w:rsidRPr="00FC2E84">
              <w:rPr>
                <w:rFonts w:ascii="Times New Roman" w:hAnsi="Times New Roman" w:cs="Times New Roman"/>
                <w:color w:val="000000" w:themeColor="text1"/>
                <w:sz w:val="24"/>
                <w:szCs w:val="24"/>
                <w:lang w:val="lv-LV"/>
              </w:rPr>
              <w:t>2024.gada 31.decembris</w:t>
            </w:r>
          </w:p>
        </w:tc>
      </w:tr>
      <w:tr w:rsidR="00045187" w:rsidRPr="002C7A64" w14:paraId="379DE363" w14:textId="77777777" w:rsidTr="00294E2B">
        <w:trPr>
          <w:trHeight w:val="255"/>
        </w:trPr>
        <w:tc>
          <w:tcPr>
            <w:tcW w:w="844" w:type="dxa"/>
            <w:gridSpan w:val="3"/>
            <w:vMerge/>
          </w:tcPr>
          <w:p w14:paraId="1588B863" w14:textId="77777777" w:rsidR="00CC339A" w:rsidRPr="002C7A64" w:rsidRDefault="00CC339A" w:rsidP="00B34341">
            <w:pPr>
              <w:rPr>
                <w:rFonts w:ascii="Times New Roman" w:hAnsi="Times New Roman" w:cs="Times New Roman"/>
                <w:color w:val="000000" w:themeColor="text1"/>
                <w:sz w:val="24"/>
                <w:szCs w:val="24"/>
                <w:lang w:val="lv-LV"/>
              </w:rPr>
            </w:pPr>
          </w:p>
        </w:tc>
        <w:tc>
          <w:tcPr>
            <w:tcW w:w="2693" w:type="dxa"/>
            <w:gridSpan w:val="2"/>
            <w:vMerge/>
          </w:tcPr>
          <w:p w14:paraId="391664E3" w14:textId="77777777" w:rsidR="00CC339A" w:rsidRPr="002C7A64" w:rsidRDefault="00CC339A" w:rsidP="00B34341">
            <w:pPr>
              <w:jc w:val="both"/>
              <w:rPr>
                <w:rFonts w:ascii="Times New Roman" w:eastAsia="Times New Roman" w:hAnsi="Times New Roman" w:cs="Times New Roman"/>
                <w:bCs/>
                <w:color w:val="000000" w:themeColor="text1"/>
                <w:sz w:val="24"/>
                <w:szCs w:val="24"/>
                <w:lang w:val="lv-LV" w:eastAsia="lv-LV"/>
              </w:rPr>
            </w:pPr>
          </w:p>
        </w:tc>
        <w:tc>
          <w:tcPr>
            <w:tcW w:w="2977" w:type="dxa"/>
            <w:gridSpan w:val="2"/>
            <w:vMerge/>
          </w:tcPr>
          <w:p w14:paraId="2B2937C6" w14:textId="77777777" w:rsidR="00CC339A" w:rsidRPr="002C7A64" w:rsidRDefault="00CC339A" w:rsidP="00B34341">
            <w:pPr>
              <w:rPr>
                <w:rFonts w:ascii="Times New Roman" w:hAnsi="Times New Roman" w:cs="Times New Roman"/>
                <w:color w:val="000000" w:themeColor="text1"/>
                <w:sz w:val="24"/>
                <w:szCs w:val="24"/>
                <w:lang w:val="lv-LV"/>
              </w:rPr>
            </w:pPr>
          </w:p>
        </w:tc>
        <w:tc>
          <w:tcPr>
            <w:tcW w:w="2833" w:type="dxa"/>
          </w:tcPr>
          <w:p w14:paraId="674D8291" w14:textId="77777777" w:rsidR="00CC339A" w:rsidRPr="002C7A64" w:rsidRDefault="00CC339A" w:rsidP="00B34341">
            <w:pPr>
              <w:rPr>
                <w:rFonts w:ascii="Times New Roman" w:eastAsia="Calibri" w:hAnsi="Times New Roman" w:cs="Times New Roman"/>
                <w:color w:val="000000" w:themeColor="text1"/>
                <w:sz w:val="24"/>
                <w:szCs w:val="24"/>
                <w:lang w:val="lv-LV"/>
              </w:rPr>
            </w:pPr>
            <w:r w:rsidRPr="002C7A64">
              <w:rPr>
                <w:rFonts w:ascii="Times New Roman" w:eastAsia="Times New Roman" w:hAnsi="Times New Roman" w:cs="Times New Roman"/>
                <w:bCs/>
                <w:color w:val="000000" w:themeColor="text1"/>
                <w:sz w:val="24"/>
                <w:szCs w:val="24"/>
                <w:lang w:val="lv-LV" w:eastAsia="lv-LV"/>
              </w:rPr>
              <w:t xml:space="preserve">Grupu supervīzijas nodarbinātajiem (Aktivitātē iesaistīto nodarbināto skaits </w:t>
            </w:r>
            <w:r w:rsidR="00775C26" w:rsidRPr="002C7A64">
              <w:rPr>
                <w:rFonts w:ascii="Times New Roman" w:eastAsia="Times New Roman" w:hAnsi="Times New Roman" w:cs="Times New Roman"/>
                <w:bCs/>
                <w:color w:val="000000" w:themeColor="text1"/>
                <w:sz w:val="24"/>
                <w:szCs w:val="24"/>
                <w:lang w:val="lv-LV" w:eastAsia="lv-LV"/>
              </w:rPr>
              <w:t>130</w:t>
            </w:r>
            <w:r w:rsidRPr="002C7A64">
              <w:rPr>
                <w:rFonts w:ascii="Times New Roman" w:eastAsia="Times New Roman" w:hAnsi="Times New Roman" w:cs="Times New Roman"/>
                <w:bCs/>
                <w:color w:val="000000" w:themeColor="text1"/>
                <w:sz w:val="24"/>
                <w:szCs w:val="24"/>
                <w:lang w:val="lv-LV" w:eastAsia="lv-LV"/>
              </w:rPr>
              <w:t>)</w:t>
            </w:r>
          </w:p>
        </w:tc>
        <w:tc>
          <w:tcPr>
            <w:tcW w:w="1280" w:type="dxa"/>
            <w:vMerge/>
          </w:tcPr>
          <w:p w14:paraId="2396D423" w14:textId="77777777" w:rsidR="00CC339A" w:rsidRPr="002C7A64" w:rsidRDefault="00CC339A" w:rsidP="00B34341">
            <w:pPr>
              <w:rPr>
                <w:rFonts w:ascii="Times New Roman" w:hAnsi="Times New Roman" w:cs="Times New Roman"/>
                <w:color w:val="000000" w:themeColor="text1"/>
                <w:sz w:val="24"/>
                <w:szCs w:val="24"/>
                <w:lang w:val="lv-LV"/>
              </w:rPr>
            </w:pPr>
          </w:p>
        </w:tc>
        <w:tc>
          <w:tcPr>
            <w:tcW w:w="1314" w:type="dxa"/>
            <w:vMerge/>
          </w:tcPr>
          <w:p w14:paraId="6C5505EC" w14:textId="77777777" w:rsidR="00CC339A" w:rsidRPr="002C7A64" w:rsidRDefault="00CC339A" w:rsidP="00B34341">
            <w:pPr>
              <w:rPr>
                <w:rFonts w:ascii="Times New Roman" w:hAnsi="Times New Roman" w:cs="Times New Roman"/>
                <w:color w:val="000000" w:themeColor="text1"/>
                <w:sz w:val="24"/>
                <w:szCs w:val="24"/>
                <w:lang w:val="lv-LV"/>
              </w:rPr>
            </w:pPr>
          </w:p>
        </w:tc>
        <w:tc>
          <w:tcPr>
            <w:tcW w:w="2088" w:type="dxa"/>
            <w:gridSpan w:val="4"/>
          </w:tcPr>
          <w:p w14:paraId="14D12C51" w14:textId="14D034EF" w:rsidR="00CC339A" w:rsidRPr="002C7A64" w:rsidRDefault="00FC2E84" w:rsidP="00B34341">
            <w:pPr>
              <w:rPr>
                <w:rFonts w:ascii="Times New Roman" w:hAnsi="Times New Roman" w:cs="Times New Roman"/>
                <w:color w:val="000000" w:themeColor="text1"/>
                <w:sz w:val="24"/>
                <w:szCs w:val="24"/>
                <w:lang w:val="lv-LV"/>
              </w:rPr>
            </w:pPr>
            <w:r w:rsidRPr="00FC2E84">
              <w:rPr>
                <w:rFonts w:ascii="Times New Roman" w:hAnsi="Times New Roman" w:cs="Times New Roman"/>
                <w:color w:val="000000" w:themeColor="text1"/>
                <w:sz w:val="24"/>
                <w:szCs w:val="24"/>
                <w:lang w:val="lv-LV"/>
              </w:rPr>
              <w:t>2024.gada 31.decembris</w:t>
            </w:r>
          </w:p>
        </w:tc>
      </w:tr>
      <w:tr w:rsidR="00045187" w:rsidRPr="002C7A64" w14:paraId="4D66AB18" w14:textId="77777777" w:rsidTr="00294E2B">
        <w:trPr>
          <w:trHeight w:val="1284"/>
        </w:trPr>
        <w:tc>
          <w:tcPr>
            <w:tcW w:w="844" w:type="dxa"/>
            <w:gridSpan w:val="3"/>
            <w:vMerge/>
          </w:tcPr>
          <w:p w14:paraId="3F291D23" w14:textId="77777777" w:rsidR="00EE1158" w:rsidRPr="002C7A64" w:rsidRDefault="00EE1158" w:rsidP="00B34341">
            <w:pPr>
              <w:rPr>
                <w:rFonts w:ascii="Times New Roman" w:hAnsi="Times New Roman" w:cs="Times New Roman"/>
                <w:color w:val="000000" w:themeColor="text1"/>
                <w:sz w:val="24"/>
                <w:szCs w:val="24"/>
                <w:lang w:val="lv-LV"/>
              </w:rPr>
            </w:pPr>
          </w:p>
        </w:tc>
        <w:tc>
          <w:tcPr>
            <w:tcW w:w="2693" w:type="dxa"/>
            <w:gridSpan w:val="2"/>
            <w:vMerge/>
          </w:tcPr>
          <w:p w14:paraId="274FAF31" w14:textId="77777777" w:rsidR="00EE1158" w:rsidRPr="002C7A64" w:rsidRDefault="00EE1158" w:rsidP="00B34341">
            <w:pPr>
              <w:jc w:val="both"/>
              <w:rPr>
                <w:rFonts w:ascii="Times New Roman" w:eastAsia="Times New Roman" w:hAnsi="Times New Roman" w:cs="Times New Roman"/>
                <w:bCs/>
                <w:color w:val="000000" w:themeColor="text1"/>
                <w:sz w:val="24"/>
                <w:szCs w:val="24"/>
                <w:lang w:val="lv-LV" w:eastAsia="lv-LV"/>
              </w:rPr>
            </w:pPr>
          </w:p>
        </w:tc>
        <w:tc>
          <w:tcPr>
            <w:tcW w:w="2977" w:type="dxa"/>
            <w:gridSpan w:val="2"/>
            <w:vMerge/>
          </w:tcPr>
          <w:p w14:paraId="3700BEB9" w14:textId="77777777" w:rsidR="00EE1158" w:rsidRPr="002C7A64" w:rsidRDefault="00EE1158" w:rsidP="00B34341">
            <w:pPr>
              <w:rPr>
                <w:rFonts w:ascii="Times New Roman" w:hAnsi="Times New Roman" w:cs="Times New Roman"/>
                <w:color w:val="000000" w:themeColor="text1"/>
                <w:sz w:val="24"/>
                <w:szCs w:val="24"/>
                <w:lang w:val="lv-LV"/>
              </w:rPr>
            </w:pPr>
          </w:p>
        </w:tc>
        <w:tc>
          <w:tcPr>
            <w:tcW w:w="2833" w:type="dxa"/>
          </w:tcPr>
          <w:p w14:paraId="32A18378" w14:textId="77777777" w:rsidR="00EE1158" w:rsidRPr="002C7A64" w:rsidRDefault="00EE1158" w:rsidP="00B34341">
            <w:pPr>
              <w:rPr>
                <w:rFonts w:ascii="Times New Roman" w:eastAsia="Calibri" w:hAnsi="Times New Roman" w:cs="Times New Roman"/>
                <w:color w:val="000000" w:themeColor="text1"/>
                <w:sz w:val="24"/>
                <w:szCs w:val="24"/>
                <w:lang w:val="lv-LV"/>
              </w:rPr>
            </w:pPr>
            <w:r w:rsidRPr="002C7A64">
              <w:rPr>
                <w:rFonts w:ascii="Times New Roman" w:eastAsia="Times New Roman" w:hAnsi="Times New Roman" w:cs="Times New Roman"/>
                <w:bCs/>
                <w:color w:val="000000" w:themeColor="text1"/>
                <w:sz w:val="24"/>
                <w:szCs w:val="24"/>
                <w:lang w:val="lv-LV" w:eastAsia="lv-LV"/>
              </w:rPr>
              <w:t>Individuālās supervīzijas nodarbinātajiem (Aktivitātē iesaistīto nodarbināto skaits 200)</w:t>
            </w:r>
          </w:p>
        </w:tc>
        <w:tc>
          <w:tcPr>
            <w:tcW w:w="1280" w:type="dxa"/>
            <w:vMerge/>
          </w:tcPr>
          <w:p w14:paraId="793D5846" w14:textId="77777777" w:rsidR="00EE1158" w:rsidRPr="002C7A64" w:rsidRDefault="00EE1158" w:rsidP="00B34341">
            <w:pPr>
              <w:rPr>
                <w:rFonts w:ascii="Times New Roman" w:hAnsi="Times New Roman" w:cs="Times New Roman"/>
                <w:color w:val="000000" w:themeColor="text1"/>
                <w:sz w:val="24"/>
                <w:szCs w:val="24"/>
                <w:lang w:val="lv-LV"/>
              </w:rPr>
            </w:pPr>
          </w:p>
        </w:tc>
        <w:tc>
          <w:tcPr>
            <w:tcW w:w="1314" w:type="dxa"/>
            <w:vMerge/>
          </w:tcPr>
          <w:p w14:paraId="417072C9" w14:textId="77777777" w:rsidR="00EE1158" w:rsidRPr="002C7A64" w:rsidRDefault="00EE1158" w:rsidP="00B34341">
            <w:pPr>
              <w:rPr>
                <w:rFonts w:ascii="Times New Roman" w:hAnsi="Times New Roman" w:cs="Times New Roman"/>
                <w:color w:val="000000" w:themeColor="text1"/>
                <w:sz w:val="24"/>
                <w:szCs w:val="24"/>
                <w:lang w:val="lv-LV"/>
              </w:rPr>
            </w:pPr>
          </w:p>
        </w:tc>
        <w:tc>
          <w:tcPr>
            <w:tcW w:w="2088" w:type="dxa"/>
            <w:gridSpan w:val="4"/>
          </w:tcPr>
          <w:p w14:paraId="11F05E84" w14:textId="035AE152" w:rsidR="00EE1158" w:rsidRPr="002C7A64" w:rsidRDefault="00FC2E84" w:rsidP="00B34341">
            <w:pPr>
              <w:rPr>
                <w:rFonts w:ascii="Times New Roman" w:hAnsi="Times New Roman" w:cs="Times New Roman"/>
                <w:color w:val="000000" w:themeColor="text1"/>
                <w:sz w:val="24"/>
                <w:szCs w:val="24"/>
                <w:lang w:val="lv-LV"/>
              </w:rPr>
            </w:pPr>
            <w:r w:rsidRPr="00FC2E84">
              <w:rPr>
                <w:rFonts w:ascii="Times New Roman" w:hAnsi="Times New Roman" w:cs="Times New Roman"/>
                <w:color w:val="000000" w:themeColor="text1"/>
                <w:sz w:val="24"/>
                <w:szCs w:val="24"/>
                <w:lang w:val="lv-LV"/>
              </w:rPr>
              <w:t>2024.gada 31.decembris</w:t>
            </w:r>
          </w:p>
        </w:tc>
      </w:tr>
      <w:tr w:rsidR="00045187" w:rsidRPr="002C7A64" w14:paraId="666ABD0E" w14:textId="77777777" w:rsidTr="00B75C58">
        <w:trPr>
          <w:trHeight w:val="213"/>
        </w:trPr>
        <w:tc>
          <w:tcPr>
            <w:tcW w:w="14029" w:type="dxa"/>
            <w:gridSpan w:val="14"/>
            <w:shd w:val="clear" w:color="auto" w:fill="A6A6A6" w:themeFill="background1" w:themeFillShade="A6"/>
          </w:tcPr>
          <w:p w14:paraId="76BE99F2" w14:textId="77777777" w:rsidR="00B75C58" w:rsidRPr="002C7A64" w:rsidRDefault="00B75C58" w:rsidP="00B75C58">
            <w:pPr>
              <w:jc w:val="both"/>
              <w:rPr>
                <w:rFonts w:ascii="Times New Roman" w:hAnsi="Times New Roman" w:cs="Times New Roman"/>
                <w:b/>
                <w:i/>
                <w:color w:val="000000" w:themeColor="text1"/>
                <w:sz w:val="24"/>
                <w:szCs w:val="24"/>
                <w:lang w:val="lv-LV"/>
              </w:rPr>
            </w:pPr>
            <w:r w:rsidRPr="002C7A64">
              <w:rPr>
                <w:rFonts w:ascii="Times New Roman" w:eastAsia="Calibri" w:hAnsi="Times New Roman" w:cs="Times New Roman"/>
                <w:b/>
                <w:color w:val="000000" w:themeColor="text1"/>
                <w:sz w:val="24"/>
                <w:szCs w:val="24"/>
                <w:lang w:val="lv-LV"/>
              </w:rPr>
              <w:t>2.2.uzdevums</w:t>
            </w:r>
            <w:r w:rsidR="00280903" w:rsidRPr="002C7A64">
              <w:rPr>
                <w:rFonts w:ascii="Times New Roman" w:eastAsia="Calibri" w:hAnsi="Times New Roman" w:cs="Times New Roman"/>
                <w:b/>
                <w:color w:val="000000" w:themeColor="text1"/>
                <w:sz w:val="24"/>
                <w:szCs w:val="24"/>
                <w:lang w:val="lv-LV"/>
              </w:rPr>
              <w:t xml:space="preserve">. </w:t>
            </w:r>
            <w:r w:rsidR="00280903" w:rsidRPr="002C7A64">
              <w:rPr>
                <w:rFonts w:ascii="Times New Roman" w:hAnsi="Times New Roman" w:cs="Times New Roman"/>
                <w:b/>
                <w:bCs/>
                <w:color w:val="000000" w:themeColor="text1"/>
                <w:sz w:val="24"/>
                <w:szCs w:val="24"/>
                <w:lang w:val="lv-LV"/>
              </w:rPr>
              <w:t xml:space="preserve">IeVP jauno mācību programmu aprobācija un īstenošanas uzsākšanas nodrošināšana  jaunajā </w:t>
            </w:r>
            <w:r w:rsidR="00B51761" w:rsidRPr="002C7A64">
              <w:rPr>
                <w:rFonts w:ascii="Times New Roman" w:hAnsi="Times New Roman" w:cs="Times New Roman"/>
                <w:b/>
                <w:bCs/>
                <w:color w:val="000000" w:themeColor="text1"/>
                <w:sz w:val="24"/>
                <w:szCs w:val="24"/>
                <w:lang w:val="lv-LV"/>
              </w:rPr>
              <w:t xml:space="preserve">Olaines </w:t>
            </w:r>
            <w:r w:rsidR="00280903" w:rsidRPr="002C7A64">
              <w:rPr>
                <w:rFonts w:ascii="Times New Roman" w:hAnsi="Times New Roman" w:cs="Times New Roman"/>
                <w:b/>
                <w:bCs/>
                <w:color w:val="000000" w:themeColor="text1"/>
                <w:sz w:val="24"/>
                <w:szCs w:val="24"/>
                <w:lang w:val="lv-LV"/>
              </w:rPr>
              <w:t>Mācību centrā</w:t>
            </w:r>
            <w:r w:rsidR="00280903" w:rsidRPr="002C7A64">
              <w:rPr>
                <w:rFonts w:ascii="Times New Roman" w:eastAsia="Calibri" w:hAnsi="Times New Roman" w:cs="Times New Roman"/>
                <w:b/>
                <w:color w:val="000000" w:themeColor="text1"/>
                <w:sz w:val="24"/>
                <w:szCs w:val="24"/>
                <w:lang w:val="lv-LV"/>
              </w:rPr>
              <w:t xml:space="preserve"> </w:t>
            </w:r>
          </w:p>
          <w:p w14:paraId="0924DE24" w14:textId="77777777" w:rsidR="00B75C58" w:rsidRPr="002C7A64" w:rsidRDefault="00B75C58" w:rsidP="00E315A8">
            <w:pPr>
              <w:rPr>
                <w:rFonts w:ascii="Times New Roman" w:hAnsi="Times New Roman" w:cs="Times New Roman"/>
                <w:bCs/>
                <w:iCs/>
                <w:color w:val="000000" w:themeColor="text1"/>
                <w:sz w:val="24"/>
                <w:szCs w:val="24"/>
                <w:lang w:val="lv-LV"/>
              </w:rPr>
            </w:pPr>
          </w:p>
        </w:tc>
      </w:tr>
      <w:tr w:rsidR="00045187" w:rsidRPr="002C7A64" w14:paraId="721357B7" w14:textId="77777777" w:rsidTr="00294E2B">
        <w:trPr>
          <w:trHeight w:val="729"/>
        </w:trPr>
        <w:tc>
          <w:tcPr>
            <w:tcW w:w="702" w:type="dxa"/>
            <w:gridSpan w:val="2"/>
            <w:shd w:val="clear" w:color="auto" w:fill="BFBFBF" w:themeFill="background1" w:themeFillShade="BF"/>
          </w:tcPr>
          <w:p w14:paraId="27E3A1D9" w14:textId="77777777" w:rsidR="00B75C58" w:rsidRPr="002C7A64" w:rsidRDefault="00B75C5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Nr.p.k.</w:t>
            </w:r>
          </w:p>
        </w:tc>
        <w:tc>
          <w:tcPr>
            <w:tcW w:w="2835" w:type="dxa"/>
            <w:gridSpan w:val="3"/>
            <w:shd w:val="clear" w:color="auto" w:fill="BFBFBF" w:themeFill="background1" w:themeFillShade="BF"/>
          </w:tcPr>
          <w:p w14:paraId="62C4BA8D" w14:textId="77777777" w:rsidR="00B75C58" w:rsidRPr="002C7A64" w:rsidRDefault="00B75C5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Pasākums</w:t>
            </w:r>
          </w:p>
        </w:tc>
        <w:tc>
          <w:tcPr>
            <w:tcW w:w="2977" w:type="dxa"/>
            <w:gridSpan w:val="2"/>
            <w:shd w:val="clear" w:color="auto" w:fill="BFBFBF" w:themeFill="background1" w:themeFillShade="BF"/>
          </w:tcPr>
          <w:p w14:paraId="3035A052" w14:textId="77777777" w:rsidR="00B75C58" w:rsidRPr="002C7A64" w:rsidRDefault="00B75C5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Darbības rezultāts</w:t>
            </w:r>
          </w:p>
        </w:tc>
        <w:tc>
          <w:tcPr>
            <w:tcW w:w="2833" w:type="dxa"/>
            <w:shd w:val="clear" w:color="auto" w:fill="BFBFBF" w:themeFill="background1" w:themeFillShade="BF"/>
          </w:tcPr>
          <w:p w14:paraId="14542F40" w14:textId="77777777" w:rsidR="00B75C58" w:rsidRPr="002C7A64" w:rsidRDefault="001B7DA4"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Rezultatīvā rādītāja vērtība 2024.gadā</w:t>
            </w:r>
          </w:p>
        </w:tc>
        <w:tc>
          <w:tcPr>
            <w:tcW w:w="1280" w:type="dxa"/>
            <w:shd w:val="clear" w:color="auto" w:fill="BFBFBF" w:themeFill="background1" w:themeFillShade="BF"/>
          </w:tcPr>
          <w:p w14:paraId="7CA56C55" w14:textId="77777777" w:rsidR="00B75C58" w:rsidRPr="002C7A64" w:rsidRDefault="00B75C5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Atbildīgā institūcija</w:t>
            </w:r>
          </w:p>
        </w:tc>
        <w:tc>
          <w:tcPr>
            <w:tcW w:w="1558" w:type="dxa"/>
            <w:gridSpan w:val="3"/>
            <w:shd w:val="clear" w:color="auto" w:fill="BFBFBF" w:themeFill="background1" w:themeFillShade="BF"/>
          </w:tcPr>
          <w:p w14:paraId="713A0105" w14:textId="237952AB" w:rsidR="00B75C58" w:rsidRPr="002C7A64" w:rsidRDefault="00B75C5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Līdzatbildīgās institūcijas</w:t>
            </w:r>
          </w:p>
        </w:tc>
        <w:tc>
          <w:tcPr>
            <w:tcW w:w="1844" w:type="dxa"/>
            <w:gridSpan w:val="2"/>
            <w:shd w:val="clear" w:color="auto" w:fill="BFBFBF" w:themeFill="background1" w:themeFillShade="BF"/>
          </w:tcPr>
          <w:p w14:paraId="59461EAA" w14:textId="77777777" w:rsidR="00B75C58" w:rsidRPr="002C7A64" w:rsidRDefault="00B75C5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Izpildes termiņš</w:t>
            </w:r>
          </w:p>
        </w:tc>
      </w:tr>
      <w:tr w:rsidR="00294E2B" w:rsidRPr="002C7A64" w14:paraId="392C030D" w14:textId="77777777" w:rsidTr="00294E2B">
        <w:trPr>
          <w:trHeight w:val="307"/>
        </w:trPr>
        <w:tc>
          <w:tcPr>
            <w:tcW w:w="14029" w:type="dxa"/>
            <w:gridSpan w:val="14"/>
          </w:tcPr>
          <w:p w14:paraId="6B190043" w14:textId="77777777" w:rsidR="00294E2B" w:rsidRPr="002C7A64" w:rsidRDefault="00E41AFA" w:rsidP="00657544">
            <w:pPr>
              <w:kinsoku w:val="0"/>
              <w:overflowPunct w:val="0"/>
              <w:jc w:val="center"/>
              <w:textAlignment w:val="baseline"/>
              <w:rPr>
                <w:rFonts w:ascii="Times New Roman" w:eastAsia="Times New Roman" w:hAnsi="Times New Roman" w:cs="Times New Roman"/>
                <w:b/>
                <w:bCs/>
                <w:color w:val="000000" w:themeColor="text1"/>
                <w:sz w:val="24"/>
                <w:szCs w:val="24"/>
                <w:lang w:val="lv-LV" w:eastAsia="lv-LV"/>
              </w:rPr>
            </w:pPr>
            <w:r w:rsidRPr="002C7A64">
              <w:rPr>
                <w:rFonts w:ascii="Times New Roman" w:eastAsia="Times New Roman" w:hAnsi="Times New Roman" w:cs="Times New Roman"/>
                <w:bCs/>
                <w:color w:val="000000" w:themeColor="text1"/>
                <w:sz w:val="24"/>
                <w:szCs w:val="24"/>
                <w:lang w:val="lv-LV" w:eastAsia="lv-LV"/>
              </w:rPr>
              <w:t>Šī uzdevuma pasākumi tiks īstenot</w:t>
            </w:r>
            <w:r w:rsidR="00657544" w:rsidRPr="002C7A64">
              <w:rPr>
                <w:rFonts w:ascii="Times New Roman" w:eastAsia="Times New Roman" w:hAnsi="Times New Roman" w:cs="Times New Roman"/>
                <w:bCs/>
                <w:color w:val="000000" w:themeColor="text1"/>
                <w:sz w:val="24"/>
                <w:szCs w:val="24"/>
                <w:lang w:val="lv-LV" w:eastAsia="lv-LV"/>
              </w:rPr>
              <w:t>i</w:t>
            </w:r>
            <w:r w:rsidRPr="002C7A64">
              <w:rPr>
                <w:rFonts w:ascii="Times New Roman" w:eastAsia="Times New Roman" w:hAnsi="Times New Roman" w:cs="Times New Roman"/>
                <w:bCs/>
                <w:color w:val="000000" w:themeColor="text1"/>
                <w:sz w:val="24"/>
                <w:szCs w:val="24"/>
                <w:lang w:val="lv-LV" w:eastAsia="lv-LV"/>
              </w:rPr>
              <w:t xml:space="preserve"> IeVP </w:t>
            </w:r>
            <w:r w:rsidRPr="002C7A64">
              <w:rPr>
                <w:rFonts w:ascii="Times New Roman" w:eastAsia="Times New Roman" w:hAnsi="Times New Roman" w:cs="Times New Roman"/>
                <w:color w:val="000000" w:themeColor="text1"/>
                <w:sz w:val="24"/>
                <w:szCs w:val="24"/>
                <w:lang w:val="lv-LV" w:eastAsia="lv-LV"/>
              </w:rPr>
              <w:t>ESF projekta ietvaros</w:t>
            </w:r>
          </w:p>
        </w:tc>
      </w:tr>
      <w:tr w:rsidR="00045187" w:rsidRPr="002C7A64" w14:paraId="3E67F5D1" w14:textId="77777777" w:rsidTr="00870FE8">
        <w:trPr>
          <w:trHeight w:val="213"/>
        </w:trPr>
        <w:tc>
          <w:tcPr>
            <w:tcW w:w="14029" w:type="dxa"/>
            <w:gridSpan w:val="14"/>
            <w:shd w:val="clear" w:color="auto" w:fill="A6A6A6" w:themeFill="background1" w:themeFillShade="A6"/>
          </w:tcPr>
          <w:p w14:paraId="687DD52C" w14:textId="77777777" w:rsidR="00870FE8" w:rsidRPr="002C7A64" w:rsidRDefault="00DC1B69" w:rsidP="00DC1B69">
            <w:pPr>
              <w:jc w:val="both"/>
              <w:rPr>
                <w:rFonts w:ascii="Times New Roman" w:hAnsi="Times New Roman" w:cs="Times New Roman"/>
                <w:bCs/>
                <w:iCs/>
                <w:color w:val="000000" w:themeColor="text1"/>
                <w:sz w:val="24"/>
                <w:szCs w:val="24"/>
                <w:lang w:val="lv-LV"/>
              </w:rPr>
            </w:pPr>
            <w:r w:rsidRPr="002C7A64">
              <w:rPr>
                <w:rFonts w:ascii="Times New Roman" w:eastAsia="Calibri" w:hAnsi="Times New Roman" w:cs="Times New Roman"/>
                <w:b/>
                <w:color w:val="000000" w:themeColor="text1"/>
                <w:sz w:val="24"/>
                <w:szCs w:val="24"/>
                <w:lang w:val="lv-LV"/>
              </w:rPr>
              <w:t>2.3.uzdevums Kontaktpersonu ieviešanas uzsākšana atsevišķās brīvības atņemšanas iestādēs</w:t>
            </w:r>
          </w:p>
        </w:tc>
      </w:tr>
      <w:tr w:rsidR="00045187" w:rsidRPr="002C7A64" w14:paraId="7F510099" w14:textId="77777777" w:rsidTr="00294E2B">
        <w:trPr>
          <w:trHeight w:val="729"/>
        </w:trPr>
        <w:tc>
          <w:tcPr>
            <w:tcW w:w="702" w:type="dxa"/>
            <w:gridSpan w:val="2"/>
            <w:shd w:val="clear" w:color="auto" w:fill="BFBFBF" w:themeFill="background1" w:themeFillShade="BF"/>
          </w:tcPr>
          <w:p w14:paraId="354E1DEE"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Nr.p.k.</w:t>
            </w:r>
          </w:p>
        </w:tc>
        <w:tc>
          <w:tcPr>
            <w:tcW w:w="2835" w:type="dxa"/>
            <w:gridSpan w:val="3"/>
            <w:shd w:val="clear" w:color="auto" w:fill="BFBFBF" w:themeFill="background1" w:themeFillShade="BF"/>
          </w:tcPr>
          <w:p w14:paraId="10DF067C"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Pasākums</w:t>
            </w:r>
          </w:p>
        </w:tc>
        <w:tc>
          <w:tcPr>
            <w:tcW w:w="2977" w:type="dxa"/>
            <w:gridSpan w:val="2"/>
            <w:shd w:val="clear" w:color="auto" w:fill="BFBFBF" w:themeFill="background1" w:themeFillShade="BF"/>
          </w:tcPr>
          <w:p w14:paraId="57088069"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Darbības rezultāts</w:t>
            </w:r>
          </w:p>
        </w:tc>
        <w:tc>
          <w:tcPr>
            <w:tcW w:w="2833" w:type="dxa"/>
            <w:shd w:val="clear" w:color="auto" w:fill="BFBFBF" w:themeFill="background1" w:themeFillShade="BF"/>
          </w:tcPr>
          <w:p w14:paraId="7C333347" w14:textId="77777777" w:rsidR="00870FE8" w:rsidRPr="002C7A64" w:rsidRDefault="001B7DA4"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Rezultatīvā rādītāja vērtība 2024.gadā</w:t>
            </w:r>
          </w:p>
        </w:tc>
        <w:tc>
          <w:tcPr>
            <w:tcW w:w="1280" w:type="dxa"/>
            <w:shd w:val="clear" w:color="auto" w:fill="BFBFBF" w:themeFill="background1" w:themeFillShade="BF"/>
          </w:tcPr>
          <w:p w14:paraId="534323A7"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Atbildīgā institūcija</w:t>
            </w:r>
          </w:p>
        </w:tc>
        <w:tc>
          <w:tcPr>
            <w:tcW w:w="1558" w:type="dxa"/>
            <w:gridSpan w:val="3"/>
            <w:shd w:val="clear" w:color="auto" w:fill="BFBFBF" w:themeFill="background1" w:themeFillShade="BF"/>
          </w:tcPr>
          <w:p w14:paraId="51BB970F" w14:textId="43CE1580"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Līdzatbildīgās institūcijas</w:t>
            </w:r>
            <w:r w:rsidR="00CD40C0" w:rsidRPr="002C7A64">
              <w:rPr>
                <w:rFonts w:ascii="Times New Roman" w:eastAsia="Times New Roman" w:hAnsi="Times New Roman" w:cs="Times New Roman"/>
                <w:b/>
                <w:bCs/>
                <w:color w:val="000000" w:themeColor="text1"/>
                <w:sz w:val="24"/>
                <w:szCs w:val="24"/>
                <w:lang w:val="lv-LV" w:eastAsia="lv-LV"/>
              </w:rPr>
              <w:t xml:space="preserve"> </w:t>
            </w:r>
          </w:p>
        </w:tc>
        <w:tc>
          <w:tcPr>
            <w:tcW w:w="1844" w:type="dxa"/>
            <w:gridSpan w:val="2"/>
            <w:shd w:val="clear" w:color="auto" w:fill="BFBFBF" w:themeFill="background1" w:themeFillShade="BF"/>
          </w:tcPr>
          <w:p w14:paraId="249EE8AD"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Izpildes termiņš</w:t>
            </w:r>
          </w:p>
        </w:tc>
      </w:tr>
      <w:tr w:rsidR="00045187" w:rsidRPr="002C7A64" w14:paraId="0FB04817" w14:textId="77777777" w:rsidTr="00294E2B">
        <w:tc>
          <w:tcPr>
            <w:tcW w:w="702" w:type="dxa"/>
            <w:gridSpan w:val="2"/>
          </w:tcPr>
          <w:p w14:paraId="6190DFEC" w14:textId="77777777" w:rsidR="00DC1B69" w:rsidRPr="002C7A64" w:rsidRDefault="003A4B46" w:rsidP="00F0265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1. </w:t>
            </w:r>
          </w:p>
        </w:tc>
        <w:tc>
          <w:tcPr>
            <w:tcW w:w="2835" w:type="dxa"/>
            <w:gridSpan w:val="3"/>
          </w:tcPr>
          <w:p w14:paraId="0DEB41C5" w14:textId="77777777" w:rsidR="00DC1B69" w:rsidRPr="002C7A64" w:rsidRDefault="00F25A26" w:rsidP="00F0265C">
            <w:pPr>
              <w:rPr>
                <w:rFonts w:ascii="Times New Roman" w:hAnsi="Times New Roman" w:cs="Times New Roman"/>
                <w:bCs/>
                <w:color w:val="000000" w:themeColor="text1"/>
                <w:sz w:val="24"/>
                <w:szCs w:val="24"/>
                <w:lang w:val="lv-LV"/>
              </w:rPr>
            </w:pPr>
            <w:r w:rsidRPr="002C7A64">
              <w:rPr>
                <w:rFonts w:ascii="Times New Roman" w:hAnsi="Times New Roman" w:cs="Times New Roman"/>
                <w:bCs/>
                <w:color w:val="000000" w:themeColor="text1"/>
                <w:sz w:val="24"/>
                <w:szCs w:val="24"/>
                <w:lang w:val="lv-LV"/>
              </w:rPr>
              <w:t xml:space="preserve">Kontaktpersonu sistēmas ieviešana </w:t>
            </w:r>
          </w:p>
        </w:tc>
        <w:tc>
          <w:tcPr>
            <w:tcW w:w="2977" w:type="dxa"/>
            <w:gridSpan w:val="2"/>
          </w:tcPr>
          <w:p w14:paraId="1546DEA9" w14:textId="77777777" w:rsidR="00DC1B69" w:rsidRPr="002C7A64" w:rsidRDefault="00F25A26" w:rsidP="00F0265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Pārgrupēti ieslodzījuma viet</w:t>
            </w:r>
            <w:r w:rsidR="004B5AB0" w:rsidRPr="002C7A64">
              <w:rPr>
                <w:rFonts w:ascii="Times New Roman" w:hAnsi="Times New Roman" w:cs="Times New Roman"/>
                <w:color w:val="000000" w:themeColor="text1"/>
                <w:sz w:val="24"/>
                <w:szCs w:val="24"/>
                <w:lang w:val="lv-LV"/>
              </w:rPr>
              <w:t>as</w:t>
            </w:r>
            <w:r w:rsidRPr="002C7A64">
              <w:rPr>
                <w:rFonts w:ascii="Times New Roman" w:hAnsi="Times New Roman" w:cs="Times New Roman"/>
                <w:color w:val="000000" w:themeColor="text1"/>
                <w:sz w:val="24"/>
                <w:szCs w:val="24"/>
                <w:lang w:val="lv-LV"/>
              </w:rPr>
              <w:t xml:space="preserve"> personāla resursi, kas ļauj iegūt maksimālu </w:t>
            </w:r>
            <w:r w:rsidR="00C44203" w:rsidRPr="002C7A64">
              <w:rPr>
                <w:rFonts w:ascii="Times New Roman" w:hAnsi="Times New Roman" w:cs="Times New Roman"/>
                <w:color w:val="000000" w:themeColor="text1"/>
                <w:sz w:val="24"/>
                <w:szCs w:val="24"/>
                <w:lang w:val="lv-LV"/>
              </w:rPr>
              <w:t xml:space="preserve">notiesāto </w:t>
            </w:r>
            <w:r w:rsidRPr="002C7A64">
              <w:rPr>
                <w:rFonts w:ascii="Times New Roman" w:hAnsi="Times New Roman" w:cs="Times New Roman"/>
                <w:color w:val="000000" w:themeColor="text1"/>
                <w:sz w:val="24"/>
                <w:szCs w:val="24"/>
                <w:lang w:val="lv-LV"/>
              </w:rPr>
              <w:t xml:space="preserve">resocializācijas efektu </w:t>
            </w:r>
          </w:p>
        </w:tc>
        <w:tc>
          <w:tcPr>
            <w:tcW w:w="2833" w:type="dxa"/>
          </w:tcPr>
          <w:p w14:paraId="5AD8C6CB" w14:textId="77777777" w:rsidR="00DC1B69" w:rsidRPr="002C7A64" w:rsidRDefault="00282AD6" w:rsidP="00F0265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Kontaktpersonu sistēma ieviesta</w:t>
            </w:r>
            <w:r w:rsidR="009204C1" w:rsidRPr="002C7A64">
              <w:rPr>
                <w:rFonts w:ascii="Times New Roman" w:hAnsi="Times New Roman" w:cs="Times New Roman"/>
                <w:color w:val="000000" w:themeColor="text1"/>
                <w:sz w:val="24"/>
                <w:szCs w:val="24"/>
                <w:lang w:val="lv-LV"/>
              </w:rPr>
              <w:t xml:space="preserve"> </w:t>
            </w:r>
            <w:r w:rsidR="00095997" w:rsidRPr="002C7A64">
              <w:rPr>
                <w:rFonts w:ascii="Times New Roman" w:hAnsi="Times New Roman" w:cs="Times New Roman"/>
                <w:color w:val="000000" w:themeColor="text1"/>
                <w:sz w:val="24"/>
                <w:szCs w:val="24"/>
                <w:lang w:val="lv-LV"/>
              </w:rPr>
              <w:t>2</w:t>
            </w:r>
            <w:r w:rsidR="00490DC1" w:rsidRPr="002C7A64">
              <w:rPr>
                <w:rFonts w:ascii="Times New Roman" w:hAnsi="Times New Roman" w:cs="Times New Roman"/>
                <w:color w:val="000000" w:themeColor="text1"/>
                <w:sz w:val="24"/>
                <w:szCs w:val="24"/>
                <w:lang w:val="lv-LV"/>
              </w:rPr>
              <w:t xml:space="preserve"> brīvības atņemšanas iestādēs </w:t>
            </w:r>
            <w:r w:rsidR="009204C1" w:rsidRPr="002C7A64">
              <w:rPr>
                <w:rFonts w:ascii="Times New Roman" w:hAnsi="Times New Roman" w:cs="Times New Roman"/>
                <w:color w:val="000000" w:themeColor="text1"/>
                <w:sz w:val="24"/>
                <w:szCs w:val="24"/>
                <w:lang w:val="lv-LV"/>
              </w:rPr>
              <w:t>(</w:t>
            </w:r>
            <w:r w:rsidR="00490DC1" w:rsidRPr="002C7A64">
              <w:rPr>
                <w:rFonts w:ascii="Times New Roman" w:hAnsi="Times New Roman" w:cs="Times New Roman"/>
                <w:color w:val="000000" w:themeColor="text1"/>
                <w:sz w:val="24"/>
                <w:szCs w:val="24"/>
                <w:lang w:val="lv-LV"/>
              </w:rPr>
              <w:t>Cēsu audzināšanas iestādē nepilngadīgajiem, Iļģuciema cietumā</w:t>
            </w:r>
            <w:r w:rsidR="009204C1" w:rsidRPr="002C7A64">
              <w:rPr>
                <w:rFonts w:ascii="Times New Roman" w:hAnsi="Times New Roman" w:cs="Times New Roman"/>
                <w:color w:val="000000" w:themeColor="text1"/>
                <w:sz w:val="24"/>
                <w:szCs w:val="24"/>
                <w:lang w:val="lv-LV"/>
              </w:rPr>
              <w:t>)</w:t>
            </w:r>
          </w:p>
        </w:tc>
        <w:tc>
          <w:tcPr>
            <w:tcW w:w="1280" w:type="dxa"/>
          </w:tcPr>
          <w:p w14:paraId="494F4BF0" w14:textId="77777777" w:rsidR="00DC1B69" w:rsidRPr="002C7A64" w:rsidRDefault="00A578D9" w:rsidP="00F0265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606" w:type="dxa"/>
            <w:gridSpan w:val="4"/>
          </w:tcPr>
          <w:p w14:paraId="48683A1D" w14:textId="3CABEB48" w:rsidR="0028035B" w:rsidRPr="002C7A64" w:rsidRDefault="00A578D9" w:rsidP="000F182A">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IeVP</w:t>
            </w:r>
          </w:p>
        </w:tc>
        <w:tc>
          <w:tcPr>
            <w:tcW w:w="1796" w:type="dxa"/>
          </w:tcPr>
          <w:p w14:paraId="618A3F6E" w14:textId="77777777" w:rsidR="00DC1B69" w:rsidRPr="002C7A64" w:rsidRDefault="00490DC1" w:rsidP="00F0265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202</w:t>
            </w:r>
            <w:r w:rsidR="00775C26" w:rsidRPr="002C7A64">
              <w:rPr>
                <w:rFonts w:ascii="Times New Roman" w:hAnsi="Times New Roman" w:cs="Times New Roman"/>
                <w:color w:val="000000" w:themeColor="text1"/>
                <w:sz w:val="24"/>
                <w:szCs w:val="24"/>
                <w:lang w:val="lv-LV"/>
              </w:rPr>
              <w:t>4.gad</w:t>
            </w:r>
            <w:r w:rsidR="00095997" w:rsidRPr="002C7A64">
              <w:rPr>
                <w:rFonts w:ascii="Times New Roman" w:hAnsi="Times New Roman" w:cs="Times New Roman"/>
                <w:color w:val="000000" w:themeColor="text1"/>
                <w:sz w:val="24"/>
                <w:szCs w:val="24"/>
                <w:lang w:val="lv-LV"/>
              </w:rPr>
              <w:t>a 31.decembris</w:t>
            </w:r>
          </w:p>
        </w:tc>
      </w:tr>
      <w:tr w:rsidR="00045187" w:rsidRPr="002C7A64" w14:paraId="5EC5690B" w14:textId="77777777" w:rsidTr="00E315A8">
        <w:trPr>
          <w:trHeight w:val="213"/>
        </w:trPr>
        <w:tc>
          <w:tcPr>
            <w:tcW w:w="14029" w:type="dxa"/>
            <w:gridSpan w:val="14"/>
            <w:shd w:val="clear" w:color="auto" w:fill="A6A6A6" w:themeFill="background1" w:themeFillShade="A6"/>
          </w:tcPr>
          <w:p w14:paraId="78CA47C2" w14:textId="77777777" w:rsidR="0029185C" w:rsidRPr="002C7A64" w:rsidRDefault="0029185C" w:rsidP="0029185C">
            <w:pPr>
              <w:jc w:val="both"/>
              <w:rPr>
                <w:rFonts w:ascii="Times New Roman" w:hAnsi="Times New Roman" w:cs="Times New Roman"/>
                <w:b/>
                <w:color w:val="000000" w:themeColor="text1"/>
                <w:sz w:val="24"/>
                <w:szCs w:val="24"/>
                <w:lang w:val="lv-LV"/>
              </w:rPr>
            </w:pPr>
            <w:r w:rsidRPr="002C7A64">
              <w:rPr>
                <w:rFonts w:ascii="Times New Roman" w:hAnsi="Times New Roman" w:cs="Times New Roman"/>
                <w:b/>
                <w:color w:val="000000" w:themeColor="text1"/>
                <w:sz w:val="24"/>
                <w:szCs w:val="24"/>
                <w:lang w:val="lv-LV"/>
              </w:rPr>
              <w:t>2.4.uzdevums. Individuālā izvērtējuma ieviešanas uzsākšana brīvības atņemšanas iestādēs</w:t>
            </w:r>
          </w:p>
          <w:p w14:paraId="032FE088" w14:textId="77777777" w:rsidR="00870FE8" w:rsidRPr="002C7A64" w:rsidRDefault="00870FE8" w:rsidP="0029185C">
            <w:pPr>
              <w:jc w:val="both"/>
              <w:rPr>
                <w:rFonts w:ascii="Times New Roman" w:hAnsi="Times New Roman" w:cs="Times New Roman"/>
                <w:bCs/>
                <w:iCs/>
                <w:color w:val="000000" w:themeColor="text1"/>
                <w:sz w:val="24"/>
                <w:szCs w:val="24"/>
                <w:lang w:val="lv-LV"/>
              </w:rPr>
            </w:pPr>
          </w:p>
        </w:tc>
      </w:tr>
      <w:tr w:rsidR="00045187" w:rsidRPr="002C7A64" w14:paraId="33F691EB" w14:textId="77777777" w:rsidTr="00294E2B">
        <w:trPr>
          <w:trHeight w:val="729"/>
        </w:trPr>
        <w:tc>
          <w:tcPr>
            <w:tcW w:w="702" w:type="dxa"/>
            <w:gridSpan w:val="2"/>
            <w:shd w:val="clear" w:color="auto" w:fill="BFBFBF" w:themeFill="background1" w:themeFillShade="BF"/>
          </w:tcPr>
          <w:p w14:paraId="565BA835"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Nr.p.k.</w:t>
            </w:r>
          </w:p>
        </w:tc>
        <w:tc>
          <w:tcPr>
            <w:tcW w:w="2835" w:type="dxa"/>
            <w:gridSpan w:val="3"/>
            <w:shd w:val="clear" w:color="auto" w:fill="BFBFBF" w:themeFill="background1" w:themeFillShade="BF"/>
          </w:tcPr>
          <w:p w14:paraId="1550E89A"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Pasākums</w:t>
            </w:r>
          </w:p>
        </w:tc>
        <w:tc>
          <w:tcPr>
            <w:tcW w:w="2977" w:type="dxa"/>
            <w:gridSpan w:val="2"/>
            <w:shd w:val="clear" w:color="auto" w:fill="BFBFBF" w:themeFill="background1" w:themeFillShade="BF"/>
          </w:tcPr>
          <w:p w14:paraId="5BF80C46"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Darbības rezultāts</w:t>
            </w:r>
          </w:p>
        </w:tc>
        <w:tc>
          <w:tcPr>
            <w:tcW w:w="2833" w:type="dxa"/>
            <w:shd w:val="clear" w:color="auto" w:fill="BFBFBF" w:themeFill="background1" w:themeFillShade="BF"/>
          </w:tcPr>
          <w:p w14:paraId="55FBB956" w14:textId="77777777" w:rsidR="00870FE8" w:rsidRPr="002C7A64" w:rsidRDefault="001B7DA4"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Rezultatīvā rādītāja vērtība 2024.gadā</w:t>
            </w:r>
          </w:p>
        </w:tc>
        <w:tc>
          <w:tcPr>
            <w:tcW w:w="1280" w:type="dxa"/>
            <w:shd w:val="clear" w:color="auto" w:fill="BFBFBF" w:themeFill="background1" w:themeFillShade="BF"/>
          </w:tcPr>
          <w:p w14:paraId="35020544"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Atbildīgā institūcija</w:t>
            </w:r>
          </w:p>
        </w:tc>
        <w:tc>
          <w:tcPr>
            <w:tcW w:w="1558" w:type="dxa"/>
            <w:gridSpan w:val="3"/>
            <w:shd w:val="clear" w:color="auto" w:fill="BFBFBF" w:themeFill="background1" w:themeFillShade="BF"/>
          </w:tcPr>
          <w:p w14:paraId="2990C032" w14:textId="5A393983"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Līdzatbildīgās institūcijas</w:t>
            </w:r>
            <w:r w:rsidR="00CD40C0" w:rsidRPr="002C7A64">
              <w:rPr>
                <w:rFonts w:ascii="Times New Roman" w:eastAsia="Times New Roman" w:hAnsi="Times New Roman" w:cs="Times New Roman"/>
                <w:b/>
                <w:bCs/>
                <w:color w:val="000000" w:themeColor="text1"/>
                <w:sz w:val="24"/>
                <w:szCs w:val="24"/>
                <w:lang w:val="lv-LV" w:eastAsia="lv-LV"/>
              </w:rPr>
              <w:t xml:space="preserve"> </w:t>
            </w:r>
          </w:p>
        </w:tc>
        <w:tc>
          <w:tcPr>
            <w:tcW w:w="1844" w:type="dxa"/>
            <w:gridSpan w:val="2"/>
            <w:shd w:val="clear" w:color="auto" w:fill="BFBFBF" w:themeFill="background1" w:themeFillShade="BF"/>
          </w:tcPr>
          <w:p w14:paraId="312A0460"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Izpildes termiņš</w:t>
            </w:r>
          </w:p>
        </w:tc>
      </w:tr>
      <w:tr w:rsidR="00045187" w:rsidRPr="006F3A98" w14:paraId="3147D26C" w14:textId="77777777" w:rsidTr="003509D5">
        <w:tc>
          <w:tcPr>
            <w:tcW w:w="702" w:type="dxa"/>
            <w:gridSpan w:val="2"/>
          </w:tcPr>
          <w:p w14:paraId="1548C34F" w14:textId="77777777" w:rsidR="00E86F52" w:rsidRPr="002C7A64" w:rsidRDefault="00FE72AB" w:rsidP="00E86F52">
            <w:pPr>
              <w:jc w:val="both"/>
              <w:rPr>
                <w:rFonts w:ascii="Times New Roman" w:hAnsi="Times New Roman" w:cs="Times New Roman"/>
                <w:color w:val="000000" w:themeColor="text1"/>
                <w:sz w:val="24"/>
                <w:szCs w:val="24"/>
                <w:lang w:val="lv-LV"/>
              </w:rPr>
            </w:pPr>
            <w:r w:rsidRPr="002C7A64">
              <w:rPr>
                <w:rFonts w:ascii="Times New Roman" w:hAnsi="Times New Roman" w:cs="Times New Roman"/>
                <w:bCs/>
                <w:iCs/>
                <w:color w:val="000000" w:themeColor="text1"/>
                <w:sz w:val="24"/>
                <w:szCs w:val="24"/>
                <w:lang w:val="lv-LV"/>
              </w:rPr>
              <w:t xml:space="preserve">1. </w:t>
            </w:r>
          </w:p>
        </w:tc>
        <w:tc>
          <w:tcPr>
            <w:tcW w:w="2835" w:type="dxa"/>
            <w:gridSpan w:val="3"/>
          </w:tcPr>
          <w:p w14:paraId="2379667F" w14:textId="77777777" w:rsidR="00E86F52" w:rsidRPr="002C7A64" w:rsidRDefault="00E86F52" w:rsidP="00E86F52">
            <w:pPr>
              <w:jc w:val="both"/>
              <w:rPr>
                <w:rFonts w:ascii="Times New Roman" w:hAnsi="Times New Roman" w:cs="Times New Roman"/>
                <w:b/>
                <w:i/>
                <w:color w:val="000000" w:themeColor="text1"/>
                <w:sz w:val="24"/>
                <w:szCs w:val="24"/>
                <w:lang w:val="lv-LV"/>
              </w:rPr>
            </w:pPr>
            <w:r w:rsidRPr="002C7A64">
              <w:rPr>
                <w:rFonts w:ascii="Times New Roman" w:hAnsi="Times New Roman" w:cs="Times New Roman"/>
                <w:color w:val="000000" w:themeColor="text1"/>
                <w:sz w:val="24"/>
                <w:szCs w:val="24"/>
                <w:lang w:val="lv-LV"/>
              </w:rPr>
              <w:t>Pakāpeniska individuālā izvērtējuma ieviešan</w:t>
            </w:r>
            <w:r w:rsidR="005E2688" w:rsidRPr="002C7A64">
              <w:rPr>
                <w:rFonts w:ascii="Times New Roman" w:hAnsi="Times New Roman" w:cs="Times New Roman"/>
                <w:color w:val="000000" w:themeColor="text1"/>
                <w:sz w:val="24"/>
                <w:szCs w:val="24"/>
                <w:lang w:val="lv-LV"/>
              </w:rPr>
              <w:t>a</w:t>
            </w:r>
            <w:r w:rsidRPr="002C7A64">
              <w:rPr>
                <w:rFonts w:ascii="Times New Roman" w:hAnsi="Times New Roman" w:cs="Times New Roman"/>
                <w:color w:val="000000" w:themeColor="text1"/>
                <w:sz w:val="24"/>
                <w:szCs w:val="24"/>
                <w:lang w:val="lv-LV"/>
              </w:rPr>
              <w:t xml:space="preserve"> pa mērķa grupām, lēmumu veidiem, utt.</w:t>
            </w:r>
          </w:p>
        </w:tc>
        <w:tc>
          <w:tcPr>
            <w:tcW w:w="2977" w:type="dxa"/>
            <w:gridSpan w:val="2"/>
          </w:tcPr>
          <w:p w14:paraId="035DE3D7" w14:textId="77777777" w:rsidR="00E86F52" w:rsidRPr="002C7A64" w:rsidRDefault="00650928" w:rsidP="00E86F52">
            <w:pPr>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Jauna modeļa ieviešana </w:t>
            </w:r>
            <w:r w:rsidR="00CC339A" w:rsidRPr="002C7A64">
              <w:rPr>
                <w:rFonts w:ascii="Times New Roman" w:hAnsi="Times New Roman" w:cs="Times New Roman"/>
                <w:color w:val="000000" w:themeColor="text1"/>
                <w:sz w:val="24"/>
                <w:szCs w:val="24"/>
                <w:lang w:val="lv-LV"/>
              </w:rPr>
              <w:t xml:space="preserve">dažādu </w:t>
            </w:r>
            <w:r w:rsidRPr="002C7A64">
              <w:rPr>
                <w:rFonts w:ascii="Times New Roman" w:hAnsi="Times New Roman" w:cs="Times New Roman"/>
                <w:color w:val="000000" w:themeColor="text1"/>
                <w:sz w:val="24"/>
                <w:szCs w:val="24"/>
                <w:lang w:val="lv-LV"/>
              </w:rPr>
              <w:t xml:space="preserve">jautājumu </w:t>
            </w:r>
            <w:r w:rsidR="00CC339A" w:rsidRPr="002C7A64">
              <w:rPr>
                <w:rFonts w:ascii="Times New Roman" w:hAnsi="Times New Roman" w:cs="Times New Roman"/>
                <w:color w:val="000000" w:themeColor="text1"/>
                <w:sz w:val="24"/>
                <w:szCs w:val="24"/>
                <w:lang w:val="lv-LV"/>
              </w:rPr>
              <w:t xml:space="preserve">izlemšanai ieslodzījuma izpildes ietvaros (piemēram, </w:t>
            </w:r>
            <w:r w:rsidRPr="002C7A64">
              <w:rPr>
                <w:rFonts w:ascii="Times New Roman" w:hAnsi="Times New Roman" w:cs="Times New Roman"/>
                <w:color w:val="000000" w:themeColor="text1"/>
                <w:sz w:val="24"/>
                <w:szCs w:val="24"/>
                <w:lang w:val="lv-LV"/>
              </w:rPr>
              <w:t>par</w:t>
            </w:r>
            <w:r w:rsidR="00B64C5E" w:rsidRPr="002C7A64">
              <w:rPr>
                <w:rFonts w:ascii="Times New Roman" w:hAnsi="Times New Roman" w:cs="Times New Roman"/>
                <w:color w:val="000000" w:themeColor="text1"/>
                <w:sz w:val="24"/>
                <w:szCs w:val="24"/>
                <w:lang w:val="lv-LV"/>
              </w:rPr>
              <w:t xml:space="preserve"> resocializācijas līdzekļu piemērošanu  individuālā vai grupu darba formā atbilstoši brīvības atņemšanas iestādes veidam,  atļauju īslaicīgi atstāt brīvības atņemšanas iestādes teritoriju bēr</w:t>
            </w:r>
            <w:r w:rsidR="005C4BDE" w:rsidRPr="002C7A64">
              <w:rPr>
                <w:rFonts w:ascii="Times New Roman" w:hAnsi="Times New Roman" w:cs="Times New Roman"/>
                <w:color w:val="000000" w:themeColor="text1"/>
                <w:sz w:val="24"/>
                <w:szCs w:val="24"/>
                <w:lang w:val="lv-LV"/>
              </w:rPr>
              <w:t>u</w:t>
            </w:r>
            <w:r w:rsidR="00B64C5E" w:rsidRPr="002C7A64">
              <w:rPr>
                <w:rFonts w:ascii="Times New Roman" w:hAnsi="Times New Roman" w:cs="Times New Roman"/>
                <w:color w:val="000000" w:themeColor="text1"/>
                <w:sz w:val="24"/>
                <w:szCs w:val="24"/>
                <w:lang w:val="lv-LV"/>
              </w:rPr>
              <w:t xml:space="preserve"> vai slim</w:t>
            </w:r>
            <w:r w:rsidR="005C4BDE" w:rsidRPr="002C7A64">
              <w:rPr>
                <w:rFonts w:ascii="Times New Roman" w:hAnsi="Times New Roman" w:cs="Times New Roman"/>
                <w:color w:val="000000" w:themeColor="text1"/>
                <w:sz w:val="24"/>
                <w:szCs w:val="24"/>
                <w:lang w:val="lv-LV"/>
              </w:rPr>
              <w:t>ā</w:t>
            </w:r>
            <w:r w:rsidR="00B64C5E" w:rsidRPr="002C7A64">
              <w:rPr>
                <w:rFonts w:ascii="Times New Roman" w:hAnsi="Times New Roman" w:cs="Times New Roman"/>
                <w:color w:val="000000" w:themeColor="text1"/>
                <w:sz w:val="24"/>
                <w:szCs w:val="24"/>
                <w:lang w:val="lv-LV"/>
              </w:rPr>
              <w:t xml:space="preserve"> radiniek</w:t>
            </w:r>
            <w:r w:rsidR="005C4BDE" w:rsidRPr="002C7A64">
              <w:rPr>
                <w:rFonts w:ascii="Times New Roman" w:hAnsi="Times New Roman" w:cs="Times New Roman"/>
                <w:color w:val="000000" w:themeColor="text1"/>
                <w:sz w:val="24"/>
                <w:szCs w:val="24"/>
                <w:lang w:val="lv-LV"/>
              </w:rPr>
              <w:t>a apmeklēšanai</w:t>
            </w:r>
            <w:r w:rsidR="00B64C5E" w:rsidRPr="002C7A64">
              <w:rPr>
                <w:rFonts w:ascii="Times New Roman" w:hAnsi="Times New Roman" w:cs="Times New Roman"/>
                <w:color w:val="000000" w:themeColor="text1"/>
                <w:sz w:val="24"/>
                <w:szCs w:val="24"/>
                <w:lang w:val="lv-LV"/>
              </w:rPr>
              <w:t xml:space="preserve">, </w:t>
            </w:r>
            <w:r w:rsidR="005C4BDE" w:rsidRPr="002C7A64">
              <w:rPr>
                <w:rFonts w:ascii="Times New Roman" w:hAnsi="Times New Roman" w:cs="Times New Roman"/>
                <w:color w:val="000000" w:themeColor="text1"/>
                <w:sz w:val="24"/>
                <w:szCs w:val="24"/>
                <w:lang w:val="lv-LV"/>
              </w:rPr>
              <w:t xml:space="preserve">atļauju </w:t>
            </w:r>
            <w:r w:rsidRPr="002C7A64">
              <w:rPr>
                <w:rFonts w:ascii="Times New Roman" w:hAnsi="Times New Roman" w:cs="Times New Roman"/>
                <w:color w:val="000000" w:themeColor="text1"/>
                <w:sz w:val="24"/>
                <w:szCs w:val="24"/>
                <w:lang w:val="lv-LV"/>
              </w:rPr>
              <w:t>lietot privāto  palīglīdzek</w:t>
            </w:r>
            <w:r w:rsidR="00273E87" w:rsidRPr="002C7A64">
              <w:rPr>
                <w:rFonts w:ascii="Times New Roman" w:hAnsi="Times New Roman" w:cs="Times New Roman"/>
                <w:color w:val="000000" w:themeColor="text1"/>
                <w:sz w:val="24"/>
                <w:szCs w:val="24"/>
                <w:lang w:val="lv-LV"/>
              </w:rPr>
              <w:t>l</w:t>
            </w:r>
            <w:r w:rsidRPr="002C7A64">
              <w:rPr>
                <w:rFonts w:ascii="Times New Roman" w:hAnsi="Times New Roman" w:cs="Times New Roman"/>
                <w:color w:val="000000" w:themeColor="text1"/>
                <w:sz w:val="24"/>
                <w:szCs w:val="24"/>
                <w:lang w:val="lv-LV"/>
              </w:rPr>
              <w:t>i mācībām studiju programmās</w:t>
            </w:r>
            <w:r w:rsidR="00E44419" w:rsidRPr="002C7A64">
              <w:rPr>
                <w:rFonts w:ascii="Times New Roman" w:hAnsi="Times New Roman" w:cs="Times New Roman"/>
                <w:color w:val="000000" w:themeColor="text1"/>
                <w:sz w:val="24"/>
                <w:szCs w:val="24"/>
                <w:lang w:val="lv-LV"/>
              </w:rPr>
              <w:t xml:space="preserve"> utt.</w:t>
            </w:r>
            <w:r w:rsidRPr="002C7A64">
              <w:rPr>
                <w:rFonts w:ascii="Times New Roman" w:hAnsi="Times New Roman" w:cs="Times New Roman"/>
                <w:color w:val="000000" w:themeColor="text1"/>
                <w:sz w:val="24"/>
                <w:szCs w:val="24"/>
                <w:lang w:val="lv-LV"/>
              </w:rPr>
              <w:t>)</w:t>
            </w:r>
            <w:r w:rsidR="00F46E16" w:rsidRPr="002C7A64">
              <w:rPr>
                <w:rFonts w:ascii="Times New Roman" w:hAnsi="Times New Roman" w:cs="Times New Roman"/>
                <w:color w:val="000000" w:themeColor="text1"/>
                <w:sz w:val="24"/>
                <w:szCs w:val="24"/>
                <w:lang w:val="lv-LV"/>
              </w:rPr>
              <w:t xml:space="preserve"> </w:t>
            </w:r>
            <w:r w:rsidRPr="002C7A64">
              <w:rPr>
                <w:rFonts w:ascii="Times New Roman" w:hAnsi="Times New Roman" w:cs="Times New Roman"/>
                <w:color w:val="000000" w:themeColor="text1"/>
                <w:sz w:val="24"/>
                <w:szCs w:val="24"/>
                <w:lang w:val="lv-LV"/>
              </w:rPr>
              <w:t xml:space="preserve"> </w:t>
            </w:r>
          </w:p>
        </w:tc>
        <w:tc>
          <w:tcPr>
            <w:tcW w:w="2833" w:type="dxa"/>
          </w:tcPr>
          <w:p w14:paraId="43FA7071" w14:textId="77777777" w:rsidR="00E86F52" w:rsidRPr="002C7A64" w:rsidRDefault="006F3410" w:rsidP="00E86F52">
            <w:pPr>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Ieslodzītajiem tiek pakāpeniski ieviests individuālais izvērtējums (</w:t>
            </w:r>
            <w:r w:rsidR="00A43CF3" w:rsidRPr="002C7A64">
              <w:rPr>
                <w:rFonts w:ascii="Times New Roman" w:hAnsi="Times New Roman" w:cs="Times New Roman"/>
                <w:color w:val="000000" w:themeColor="text1"/>
                <w:sz w:val="24"/>
                <w:szCs w:val="24"/>
                <w:lang w:val="lv-LV"/>
              </w:rPr>
              <w:t>TM</w:t>
            </w:r>
            <w:r w:rsidR="00CC339A" w:rsidRPr="002C7A64">
              <w:rPr>
                <w:rFonts w:ascii="Times New Roman" w:hAnsi="Times New Roman" w:cs="Times New Roman"/>
                <w:color w:val="000000" w:themeColor="text1"/>
                <w:sz w:val="24"/>
                <w:szCs w:val="24"/>
                <w:lang w:val="lv-LV"/>
              </w:rPr>
              <w:t xml:space="preserve"> apstiprināts r</w:t>
            </w:r>
            <w:r w:rsidR="00650928" w:rsidRPr="002C7A64">
              <w:rPr>
                <w:rFonts w:ascii="Times New Roman" w:hAnsi="Times New Roman" w:cs="Times New Roman"/>
                <w:color w:val="000000" w:themeColor="text1"/>
                <w:sz w:val="24"/>
                <w:szCs w:val="24"/>
                <w:lang w:val="lv-LV"/>
              </w:rPr>
              <w:t>īcības plāns</w:t>
            </w:r>
            <w:r w:rsidRPr="002C7A64">
              <w:rPr>
                <w:rFonts w:ascii="Times New Roman" w:hAnsi="Times New Roman" w:cs="Times New Roman"/>
                <w:color w:val="000000" w:themeColor="text1"/>
                <w:sz w:val="24"/>
                <w:szCs w:val="24"/>
                <w:lang w:val="lv-LV"/>
              </w:rPr>
              <w:t>)</w:t>
            </w:r>
            <w:r w:rsidR="00E44419" w:rsidRPr="002C7A64">
              <w:rPr>
                <w:rFonts w:ascii="Times New Roman" w:hAnsi="Times New Roman" w:cs="Times New Roman"/>
                <w:color w:val="000000" w:themeColor="text1"/>
                <w:sz w:val="24"/>
                <w:szCs w:val="24"/>
                <w:lang w:val="lv-LV"/>
              </w:rPr>
              <w:t xml:space="preserve"> </w:t>
            </w:r>
          </w:p>
        </w:tc>
        <w:tc>
          <w:tcPr>
            <w:tcW w:w="1280" w:type="dxa"/>
          </w:tcPr>
          <w:p w14:paraId="79B887DF" w14:textId="77777777" w:rsidR="00E86F52" w:rsidRPr="002C7A64" w:rsidRDefault="00E86F52" w:rsidP="00E86F52">
            <w:pPr>
              <w:jc w:val="both"/>
              <w:rPr>
                <w:rFonts w:ascii="Times New Roman" w:hAnsi="Times New Roman" w:cs="Times New Roman"/>
                <w:b/>
                <w:i/>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558" w:type="dxa"/>
            <w:gridSpan w:val="3"/>
          </w:tcPr>
          <w:p w14:paraId="660A862C" w14:textId="11728EFA" w:rsidR="0028035B" w:rsidRPr="002C7A64" w:rsidRDefault="00E86F52" w:rsidP="000F182A">
            <w:pPr>
              <w:jc w:val="both"/>
              <w:rPr>
                <w:rFonts w:ascii="Times New Roman" w:hAnsi="Times New Roman" w:cs="Times New Roman"/>
                <w:b/>
                <w:i/>
                <w:color w:val="000000" w:themeColor="text1"/>
                <w:sz w:val="24"/>
                <w:szCs w:val="24"/>
                <w:lang w:val="lv-LV"/>
              </w:rPr>
            </w:pPr>
            <w:r w:rsidRPr="002C7A64">
              <w:rPr>
                <w:rFonts w:ascii="Times New Roman" w:hAnsi="Times New Roman" w:cs="Times New Roman"/>
                <w:color w:val="000000" w:themeColor="text1"/>
                <w:sz w:val="24"/>
                <w:szCs w:val="24"/>
                <w:lang w:val="lv-LV"/>
              </w:rPr>
              <w:t>IeVP</w:t>
            </w:r>
          </w:p>
        </w:tc>
        <w:tc>
          <w:tcPr>
            <w:tcW w:w="1844" w:type="dxa"/>
            <w:gridSpan w:val="2"/>
            <w:shd w:val="clear" w:color="auto" w:fill="auto"/>
          </w:tcPr>
          <w:p w14:paraId="3CCA2059" w14:textId="5082A8F5" w:rsidR="00E86F52" w:rsidRPr="005A5B6A" w:rsidRDefault="006F3A98" w:rsidP="00E86F52">
            <w:pPr>
              <w:jc w:val="both"/>
              <w:rPr>
                <w:rFonts w:ascii="Times New Roman" w:hAnsi="Times New Roman" w:cs="Times New Roman"/>
                <w:b/>
                <w:i/>
                <w:color w:val="000000" w:themeColor="text1"/>
                <w:sz w:val="24"/>
                <w:szCs w:val="24"/>
                <w:lang w:val="lv-LV"/>
              </w:rPr>
            </w:pPr>
            <w:r>
              <w:rPr>
                <w:rFonts w:ascii="Times New Roman" w:hAnsi="Times New Roman" w:cs="Times New Roman"/>
                <w:color w:val="000000" w:themeColor="text1"/>
                <w:sz w:val="24"/>
                <w:szCs w:val="24"/>
                <w:lang w:val="lv-LV"/>
              </w:rPr>
              <w:t>2024</w:t>
            </w:r>
            <w:r w:rsidR="00E86F52" w:rsidRPr="008E388A">
              <w:rPr>
                <w:rFonts w:ascii="Times New Roman" w:hAnsi="Times New Roman" w:cs="Times New Roman"/>
                <w:color w:val="000000" w:themeColor="text1"/>
                <w:sz w:val="24"/>
                <w:szCs w:val="24"/>
                <w:lang w:val="lv-LV"/>
              </w:rPr>
              <w:t>.gada 31.decembris</w:t>
            </w:r>
            <w:r>
              <w:rPr>
                <w:rFonts w:ascii="Times New Roman" w:hAnsi="Times New Roman" w:cs="Times New Roman"/>
                <w:color w:val="000000" w:themeColor="text1"/>
                <w:sz w:val="24"/>
                <w:szCs w:val="24"/>
                <w:lang w:val="lv-LV"/>
              </w:rPr>
              <w:t xml:space="preserve"> (turpināsies nākamajā Plāna periodā 2025.-2027.gadam)</w:t>
            </w:r>
          </w:p>
        </w:tc>
      </w:tr>
      <w:tr w:rsidR="00045187" w:rsidRPr="006F3A98" w14:paraId="6E6C128A" w14:textId="77777777" w:rsidTr="00870FE8">
        <w:trPr>
          <w:trHeight w:val="213"/>
        </w:trPr>
        <w:tc>
          <w:tcPr>
            <w:tcW w:w="14029" w:type="dxa"/>
            <w:gridSpan w:val="14"/>
            <w:shd w:val="clear" w:color="auto" w:fill="A6A6A6" w:themeFill="background1" w:themeFillShade="A6"/>
          </w:tcPr>
          <w:p w14:paraId="2B6035C7" w14:textId="77777777" w:rsidR="008541CD" w:rsidRPr="002C7A64" w:rsidRDefault="008541CD" w:rsidP="008541CD">
            <w:pPr>
              <w:jc w:val="both"/>
              <w:rPr>
                <w:rFonts w:ascii="Times New Roman" w:hAnsi="Times New Roman" w:cs="Times New Roman"/>
                <w:b/>
                <w:color w:val="000000" w:themeColor="text1"/>
                <w:sz w:val="24"/>
                <w:szCs w:val="24"/>
                <w:lang w:val="lv-LV"/>
              </w:rPr>
            </w:pPr>
            <w:r w:rsidRPr="002C7A64">
              <w:rPr>
                <w:rFonts w:ascii="Times New Roman" w:hAnsi="Times New Roman" w:cs="Times New Roman"/>
                <w:b/>
                <w:color w:val="000000" w:themeColor="text1"/>
                <w:sz w:val="24"/>
                <w:szCs w:val="24"/>
                <w:lang w:val="lv-LV"/>
              </w:rPr>
              <w:t>2.5.uzdevums. Sociālā darba ieslodzījuma vietās atšķirību izvērtēšana un nostiprināšana normatīvajos aktos</w:t>
            </w:r>
          </w:p>
          <w:p w14:paraId="24FBE424" w14:textId="77777777" w:rsidR="00870FE8" w:rsidRPr="002C7A64" w:rsidRDefault="00870FE8" w:rsidP="008541CD">
            <w:pPr>
              <w:jc w:val="both"/>
              <w:rPr>
                <w:rFonts w:ascii="Times New Roman" w:hAnsi="Times New Roman" w:cs="Times New Roman"/>
                <w:bCs/>
                <w:iCs/>
                <w:color w:val="000000" w:themeColor="text1"/>
                <w:sz w:val="24"/>
                <w:szCs w:val="24"/>
                <w:lang w:val="lv-LV"/>
              </w:rPr>
            </w:pPr>
          </w:p>
        </w:tc>
      </w:tr>
      <w:tr w:rsidR="00045187" w:rsidRPr="002C7A64" w14:paraId="1D3C85AA" w14:textId="77777777" w:rsidTr="00294E2B">
        <w:trPr>
          <w:trHeight w:val="729"/>
        </w:trPr>
        <w:tc>
          <w:tcPr>
            <w:tcW w:w="696" w:type="dxa"/>
            <w:shd w:val="clear" w:color="auto" w:fill="BFBFBF" w:themeFill="background1" w:themeFillShade="BF"/>
          </w:tcPr>
          <w:p w14:paraId="431033B1"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Nr.p.k.</w:t>
            </w:r>
          </w:p>
        </w:tc>
        <w:tc>
          <w:tcPr>
            <w:tcW w:w="2831" w:type="dxa"/>
            <w:gridSpan w:val="3"/>
            <w:shd w:val="clear" w:color="auto" w:fill="BFBFBF" w:themeFill="background1" w:themeFillShade="BF"/>
          </w:tcPr>
          <w:p w14:paraId="5F9BD501"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Pasākums</w:t>
            </w:r>
          </w:p>
        </w:tc>
        <w:tc>
          <w:tcPr>
            <w:tcW w:w="2976" w:type="dxa"/>
            <w:gridSpan w:val="2"/>
            <w:shd w:val="clear" w:color="auto" w:fill="BFBFBF" w:themeFill="background1" w:themeFillShade="BF"/>
          </w:tcPr>
          <w:p w14:paraId="7847810B"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Darbības rezultāts</w:t>
            </w:r>
          </w:p>
        </w:tc>
        <w:tc>
          <w:tcPr>
            <w:tcW w:w="2844" w:type="dxa"/>
            <w:gridSpan w:val="2"/>
            <w:shd w:val="clear" w:color="auto" w:fill="BFBFBF" w:themeFill="background1" w:themeFillShade="BF"/>
          </w:tcPr>
          <w:p w14:paraId="6A2E8299" w14:textId="77777777" w:rsidR="00870FE8" w:rsidRPr="002C7A64" w:rsidRDefault="001B7DA4"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Rezultatīvā rādītāja vērtība 2024.gadā</w:t>
            </w:r>
          </w:p>
        </w:tc>
        <w:tc>
          <w:tcPr>
            <w:tcW w:w="1280" w:type="dxa"/>
            <w:shd w:val="clear" w:color="auto" w:fill="BFBFBF" w:themeFill="background1" w:themeFillShade="BF"/>
          </w:tcPr>
          <w:p w14:paraId="15550E50"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Atbildīgā institūcija</w:t>
            </w:r>
          </w:p>
        </w:tc>
        <w:tc>
          <w:tcPr>
            <w:tcW w:w="1558" w:type="dxa"/>
            <w:gridSpan w:val="3"/>
            <w:shd w:val="clear" w:color="auto" w:fill="BFBFBF" w:themeFill="background1" w:themeFillShade="BF"/>
          </w:tcPr>
          <w:p w14:paraId="7B12C7A9" w14:textId="72E3C4B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Līdzatbildīgās institūcijas</w:t>
            </w:r>
          </w:p>
        </w:tc>
        <w:tc>
          <w:tcPr>
            <w:tcW w:w="1844" w:type="dxa"/>
            <w:gridSpan w:val="2"/>
            <w:shd w:val="clear" w:color="auto" w:fill="BFBFBF" w:themeFill="background1" w:themeFillShade="BF"/>
          </w:tcPr>
          <w:p w14:paraId="1A828BDE"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Izpildes termiņš</w:t>
            </w:r>
          </w:p>
        </w:tc>
      </w:tr>
      <w:tr w:rsidR="00045187" w:rsidRPr="002C7A64" w14:paraId="722C6228" w14:textId="77777777" w:rsidTr="00294E2B">
        <w:trPr>
          <w:trHeight w:val="560"/>
        </w:trPr>
        <w:tc>
          <w:tcPr>
            <w:tcW w:w="696" w:type="dxa"/>
            <w:vMerge w:val="restart"/>
          </w:tcPr>
          <w:p w14:paraId="35E07F35" w14:textId="77777777" w:rsidR="00DD1B36" w:rsidRPr="002C7A64" w:rsidRDefault="005E41D1" w:rsidP="00E86F52">
            <w:pPr>
              <w:jc w:val="both"/>
              <w:rPr>
                <w:rFonts w:ascii="Times New Roman" w:hAnsi="Times New Roman" w:cs="Times New Roman"/>
                <w:color w:val="000000" w:themeColor="text1"/>
                <w:sz w:val="24"/>
                <w:szCs w:val="24"/>
                <w:lang w:val="lv-LV"/>
              </w:rPr>
            </w:pPr>
            <w:r w:rsidRPr="002C7A64">
              <w:rPr>
                <w:rFonts w:ascii="Times New Roman" w:hAnsi="Times New Roman" w:cs="Times New Roman"/>
                <w:bCs/>
                <w:iCs/>
                <w:color w:val="000000" w:themeColor="text1"/>
                <w:sz w:val="24"/>
                <w:szCs w:val="24"/>
                <w:lang w:val="lv-LV"/>
              </w:rPr>
              <w:t xml:space="preserve">1. </w:t>
            </w:r>
          </w:p>
        </w:tc>
        <w:tc>
          <w:tcPr>
            <w:tcW w:w="2831" w:type="dxa"/>
            <w:gridSpan w:val="3"/>
            <w:vMerge w:val="restart"/>
          </w:tcPr>
          <w:p w14:paraId="007CF3CB" w14:textId="77777777" w:rsidR="00DD1B36" w:rsidRPr="002C7A64" w:rsidRDefault="00DD1B36" w:rsidP="00706B5B">
            <w:pPr>
              <w:jc w:val="both"/>
              <w:rPr>
                <w:rFonts w:ascii="Times New Roman" w:hAnsi="Times New Roman" w:cs="Times New Roman"/>
                <w:b/>
                <w:i/>
                <w:color w:val="000000" w:themeColor="text1"/>
                <w:sz w:val="24"/>
                <w:szCs w:val="24"/>
                <w:lang w:val="lv-LV"/>
              </w:rPr>
            </w:pPr>
            <w:r w:rsidRPr="002C7A64">
              <w:rPr>
                <w:rFonts w:ascii="Times New Roman" w:hAnsi="Times New Roman" w:cs="Times New Roman"/>
                <w:color w:val="000000" w:themeColor="text1"/>
                <w:sz w:val="24"/>
                <w:szCs w:val="24"/>
                <w:lang w:val="lv-LV"/>
              </w:rPr>
              <w:t xml:space="preserve">Sociālā darba ieslodzījuma vietās atšķirību </w:t>
            </w:r>
            <w:r w:rsidR="007C0241">
              <w:rPr>
                <w:rFonts w:ascii="Times New Roman" w:hAnsi="Times New Roman" w:cs="Times New Roman"/>
                <w:color w:val="000000" w:themeColor="text1"/>
                <w:sz w:val="24"/>
                <w:szCs w:val="24"/>
                <w:lang w:val="lv-LV"/>
              </w:rPr>
              <w:t xml:space="preserve">no sociālā darba sabiedrībā </w:t>
            </w:r>
            <w:r w:rsidRPr="002C7A64">
              <w:rPr>
                <w:rFonts w:ascii="Times New Roman" w:hAnsi="Times New Roman" w:cs="Times New Roman"/>
                <w:color w:val="000000" w:themeColor="text1"/>
                <w:sz w:val="24"/>
                <w:szCs w:val="24"/>
                <w:lang w:val="lv-LV"/>
              </w:rPr>
              <w:t>izvērtēšana un nostiprināšana normatīvajos aktos</w:t>
            </w:r>
          </w:p>
        </w:tc>
        <w:tc>
          <w:tcPr>
            <w:tcW w:w="2976" w:type="dxa"/>
            <w:gridSpan w:val="2"/>
            <w:vMerge w:val="restart"/>
          </w:tcPr>
          <w:p w14:paraId="54A15690" w14:textId="77777777" w:rsidR="00DD1B36" w:rsidRPr="002C7A64" w:rsidRDefault="00DD1B36" w:rsidP="00E86F52">
            <w:pPr>
              <w:jc w:val="both"/>
              <w:rPr>
                <w:rFonts w:ascii="Times New Roman" w:hAnsi="Times New Roman" w:cs="Times New Roman"/>
                <w:bCs/>
                <w:iCs/>
                <w:color w:val="000000" w:themeColor="text1"/>
                <w:sz w:val="24"/>
                <w:szCs w:val="24"/>
                <w:lang w:val="lv-LV"/>
              </w:rPr>
            </w:pPr>
            <w:r w:rsidRPr="002C7A64">
              <w:rPr>
                <w:rFonts w:ascii="Times New Roman" w:hAnsi="Times New Roman" w:cs="Times New Roman"/>
                <w:bCs/>
                <w:iCs/>
                <w:color w:val="000000" w:themeColor="text1"/>
                <w:sz w:val="24"/>
                <w:szCs w:val="24"/>
                <w:lang w:val="lv-LV"/>
              </w:rPr>
              <w:t>Normatīvi nostiprinātas soda izpildes laikā veiktā sociālā darba atšķirības labāka resocializācijas rezultāta sasniegšanai</w:t>
            </w:r>
          </w:p>
        </w:tc>
        <w:tc>
          <w:tcPr>
            <w:tcW w:w="2844" w:type="dxa"/>
            <w:gridSpan w:val="2"/>
          </w:tcPr>
          <w:p w14:paraId="4C82A569" w14:textId="77777777" w:rsidR="00DD1B36" w:rsidRPr="002C7A64" w:rsidRDefault="00DD1B36" w:rsidP="00E86F52">
            <w:pPr>
              <w:jc w:val="both"/>
              <w:rPr>
                <w:rFonts w:ascii="Times New Roman" w:hAnsi="Times New Roman" w:cs="Times New Roman"/>
                <w:b/>
                <w:i/>
                <w:iCs/>
                <w:color w:val="000000" w:themeColor="text1"/>
                <w:sz w:val="24"/>
                <w:szCs w:val="24"/>
                <w:lang w:val="lv-LV"/>
              </w:rPr>
            </w:pPr>
            <w:r w:rsidRPr="002C7A64">
              <w:rPr>
                <w:rFonts w:ascii="Times New Roman" w:eastAsia="Calibri" w:hAnsi="Times New Roman" w:cs="Times New Roman"/>
                <w:color w:val="000000" w:themeColor="text1"/>
                <w:sz w:val="24"/>
                <w:szCs w:val="24"/>
                <w:lang w:val="lv-LV"/>
              </w:rPr>
              <w:t>Ziņojums tieslietu ministram</w:t>
            </w:r>
            <w:r w:rsidRPr="002C7A64">
              <w:rPr>
                <w:rFonts w:ascii="Times New Roman" w:eastAsia="Calibri" w:hAnsi="Times New Roman" w:cs="Times New Roman"/>
                <w:i/>
                <w:iCs/>
                <w:color w:val="000000" w:themeColor="text1"/>
                <w:sz w:val="24"/>
                <w:szCs w:val="24"/>
                <w:lang w:val="lv-LV"/>
              </w:rPr>
              <w:t xml:space="preserve"> </w:t>
            </w:r>
          </w:p>
        </w:tc>
        <w:tc>
          <w:tcPr>
            <w:tcW w:w="1280" w:type="dxa"/>
            <w:vMerge w:val="restart"/>
          </w:tcPr>
          <w:p w14:paraId="4B107CF1" w14:textId="77777777" w:rsidR="00DD1B36" w:rsidRPr="002C7A64" w:rsidRDefault="00E673E8" w:rsidP="00E86F52">
            <w:pPr>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558" w:type="dxa"/>
            <w:gridSpan w:val="3"/>
            <w:vMerge w:val="restart"/>
          </w:tcPr>
          <w:p w14:paraId="5296148C" w14:textId="26FE8DA7" w:rsidR="00DD1B36" w:rsidRPr="002C7A64" w:rsidRDefault="00E673E8" w:rsidP="00E86F52">
            <w:pPr>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IeVP</w:t>
            </w:r>
          </w:p>
          <w:p w14:paraId="629F2762" w14:textId="77777777" w:rsidR="00C22DC1" w:rsidRPr="002C7A64" w:rsidRDefault="00C22DC1" w:rsidP="00E86F52">
            <w:pPr>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LM</w:t>
            </w:r>
          </w:p>
          <w:p w14:paraId="0EB6C35B" w14:textId="77777777" w:rsidR="0028035B" w:rsidRPr="002C7A64" w:rsidRDefault="0028035B" w:rsidP="00E86F52">
            <w:pPr>
              <w:jc w:val="both"/>
              <w:rPr>
                <w:rFonts w:ascii="Times New Roman" w:hAnsi="Times New Roman" w:cs="Times New Roman"/>
                <w:color w:val="000000" w:themeColor="text1"/>
                <w:sz w:val="24"/>
                <w:szCs w:val="24"/>
                <w:lang w:val="lv-LV"/>
              </w:rPr>
            </w:pPr>
          </w:p>
          <w:p w14:paraId="14712AFD" w14:textId="77777777" w:rsidR="0028035B" w:rsidRPr="002C7A64" w:rsidRDefault="0028035B" w:rsidP="00E86F52">
            <w:pPr>
              <w:jc w:val="both"/>
              <w:rPr>
                <w:rFonts w:ascii="Times New Roman" w:hAnsi="Times New Roman" w:cs="Times New Roman"/>
                <w:color w:val="000000" w:themeColor="text1"/>
                <w:sz w:val="24"/>
                <w:szCs w:val="24"/>
                <w:lang w:val="lv-LV"/>
              </w:rPr>
            </w:pPr>
          </w:p>
        </w:tc>
        <w:tc>
          <w:tcPr>
            <w:tcW w:w="1844" w:type="dxa"/>
            <w:gridSpan w:val="2"/>
          </w:tcPr>
          <w:p w14:paraId="548AF6D6" w14:textId="77777777" w:rsidR="00DD1B36" w:rsidRPr="002C7A64" w:rsidRDefault="00DD1B36" w:rsidP="00E86F52">
            <w:pPr>
              <w:jc w:val="both"/>
              <w:rPr>
                <w:rFonts w:ascii="Times New Roman" w:hAnsi="Times New Roman" w:cs="Times New Roman"/>
                <w:b/>
                <w:i/>
                <w:color w:val="000000" w:themeColor="text1"/>
                <w:sz w:val="24"/>
                <w:szCs w:val="24"/>
                <w:lang w:val="lv-LV"/>
              </w:rPr>
            </w:pPr>
            <w:r w:rsidRPr="002C7A64">
              <w:rPr>
                <w:rFonts w:ascii="Times New Roman" w:eastAsia="Times New Roman" w:hAnsi="Times New Roman" w:cs="Times New Roman"/>
                <w:color w:val="000000" w:themeColor="text1"/>
                <w:sz w:val="24"/>
                <w:szCs w:val="24"/>
                <w:lang w:val="lv-LV" w:eastAsia="lv-LV"/>
              </w:rPr>
              <w:t>2023.gada 31.decembris</w:t>
            </w:r>
          </w:p>
        </w:tc>
      </w:tr>
      <w:tr w:rsidR="00045187" w:rsidRPr="002C7A64" w14:paraId="66F7B120" w14:textId="77777777" w:rsidTr="00294E2B">
        <w:trPr>
          <w:trHeight w:val="560"/>
        </w:trPr>
        <w:tc>
          <w:tcPr>
            <w:tcW w:w="696" w:type="dxa"/>
            <w:vMerge/>
          </w:tcPr>
          <w:p w14:paraId="2BBE8062" w14:textId="77777777" w:rsidR="00DD1B36" w:rsidRPr="002C7A64" w:rsidRDefault="00DD1B36" w:rsidP="00E86F52">
            <w:pPr>
              <w:jc w:val="both"/>
              <w:rPr>
                <w:rFonts w:ascii="Times New Roman" w:hAnsi="Times New Roman" w:cs="Times New Roman"/>
                <w:b/>
                <w:i/>
                <w:color w:val="000000" w:themeColor="text1"/>
                <w:sz w:val="24"/>
                <w:szCs w:val="24"/>
                <w:lang w:val="lv-LV"/>
              </w:rPr>
            </w:pPr>
          </w:p>
        </w:tc>
        <w:tc>
          <w:tcPr>
            <w:tcW w:w="2831" w:type="dxa"/>
            <w:gridSpan w:val="3"/>
            <w:vMerge/>
          </w:tcPr>
          <w:p w14:paraId="46500026" w14:textId="77777777" w:rsidR="00DD1B36" w:rsidRPr="002C7A64" w:rsidRDefault="00DD1B36" w:rsidP="00E86F52">
            <w:pPr>
              <w:jc w:val="both"/>
              <w:rPr>
                <w:rFonts w:ascii="Times New Roman" w:hAnsi="Times New Roman" w:cs="Times New Roman"/>
                <w:color w:val="000000" w:themeColor="text1"/>
                <w:sz w:val="24"/>
                <w:szCs w:val="24"/>
                <w:lang w:val="lv-LV"/>
              </w:rPr>
            </w:pPr>
          </w:p>
        </w:tc>
        <w:tc>
          <w:tcPr>
            <w:tcW w:w="2976" w:type="dxa"/>
            <w:gridSpan w:val="2"/>
            <w:vMerge/>
          </w:tcPr>
          <w:p w14:paraId="062295C3" w14:textId="77777777" w:rsidR="00DD1B36" w:rsidRPr="002C7A64" w:rsidRDefault="00DD1B36" w:rsidP="00E86F52">
            <w:pPr>
              <w:jc w:val="both"/>
              <w:rPr>
                <w:rFonts w:ascii="Times New Roman" w:hAnsi="Times New Roman" w:cs="Times New Roman"/>
                <w:bCs/>
                <w:iCs/>
                <w:color w:val="000000" w:themeColor="text1"/>
                <w:sz w:val="24"/>
                <w:szCs w:val="24"/>
                <w:lang w:val="lv-LV"/>
              </w:rPr>
            </w:pPr>
          </w:p>
        </w:tc>
        <w:tc>
          <w:tcPr>
            <w:tcW w:w="2844" w:type="dxa"/>
            <w:gridSpan w:val="2"/>
          </w:tcPr>
          <w:p w14:paraId="77D81927" w14:textId="77777777" w:rsidR="00DD1B36" w:rsidRPr="002C7A64" w:rsidRDefault="00DD1B36" w:rsidP="00E86F52">
            <w:pPr>
              <w:jc w:val="both"/>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Izstrādāti normatīvo aktu grozījumi</w:t>
            </w:r>
          </w:p>
        </w:tc>
        <w:tc>
          <w:tcPr>
            <w:tcW w:w="1280" w:type="dxa"/>
            <w:vMerge/>
          </w:tcPr>
          <w:p w14:paraId="3849D9AA" w14:textId="77777777" w:rsidR="00DD1B36" w:rsidRPr="002C7A64" w:rsidRDefault="00DD1B36" w:rsidP="00E86F52">
            <w:pPr>
              <w:jc w:val="both"/>
              <w:rPr>
                <w:rFonts w:ascii="Times New Roman" w:hAnsi="Times New Roman" w:cs="Times New Roman"/>
                <w:color w:val="000000" w:themeColor="text1"/>
                <w:sz w:val="24"/>
                <w:szCs w:val="24"/>
                <w:lang w:val="lv-LV"/>
              </w:rPr>
            </w:pPr>
          </w:p>
        </w:tc>
        <w:tc>
          <w:tcPr>
            <w:tcW w:w="1558" w:type="dxa"/>
            <w:gridSpan w:val="3"/>
            <w:vMerge/>
          </w:tcPr>
          <w:p w14:paraId="04302933" w14:textId="77777777" w:rsidR="00DD1B36" w:rsidRPr="002C7A64" w:rsidRDefault="00DD1B36" w:rsidP="00E86F52">
            <w:pPr>
              <w:jc w:val="both"/>
              <w:rPr>
                <w:rFonts w:ascii="Times New Roman" w:hAnsi="Times New Roman" w:cs="Times New Roman"/>
                <w:color w:val="000000" w:themeColor="text1"/>
                <w:sz w:val="24"/>
                <w:szCs w:val="24"/>
                <w:lang w:val="lv-LV"/>
              </w:rPr>
            </w:pPr>
          </w:p>
        </w:tc>
        <w:tc>
          <w:tcPr>
            <w:tcW w:w="1844" w:type="dxa"/>
            <w:gridSpan w:val="2"/>
          </w:tcPr>
          <w:p w14:paraId="46A94638" w14:textId="77777777" w:rsidR="00DD1B36" w:rsidRPr="002C7A64" w:rsidRDefault="00DD1B36" w:rsidP="00E86F52">
            <w:pPr>
              <w:jc w:val="both"/>
              <w:rPr>
                <w:rFonts w:ascii="Times New Roman" w:eastAsia="Times New Roman" w:hAnsi="Times New Roman" w:cs="Times New Roman"/>
                <w:color w:val="000000" w:themeColor="text1"/>
                <w:sz w:val="24"/>
                <w:szCs w:val="24"/>
                <w:lang w:val="lv-LV" w:eastAsia="lv-LV"/>
              </w:rPr>
            </w:pPr>
            <w:r w:rsidRPr="002C7A64">
              <w:rPr>
                <w:rFonts w:ascii="Times New Roman" w:eastAsia="Times New Roman" w:hAnsi="Times New Roman" w:cs="Times New Roman"/>
                <w:color w:val="000000" w:themeColor="text1"/>
                <w:sz w:val="24"/>
                <w:szCs w:val="24"/>
                <w:lang w:val="lv-LV" w:eastAsia="lv-LV"/>
              </w:rPr>
              <w:t>2024.gada 31.decembris</w:t>
            </w:r>
          </w:p>
        </w:tc>
      </w:tr>
    </w:tbl>
    <w:p w14:paraId="47531036" w14:textId="77777777" w:rsidR="00E86F52" w:rsidRPr="002C7A64" w:rsidRDefault="00E86F52" w:rsidP="00E86F52">
      <w:pPr>
        <w:spacing w:after="0" w:line="240" w:lineRule="auto"/>
        <w:jc w:val="both"/>
        <w:rPr>
          <w:rFonts w:ascii="Times New Roman" w:hAnsi="Times New Roman" w:cs="Times New Roman"/>
          <w:b/>
          <w:i/>
          <w:color w:val="000000" w:themeColor="text1"/>
          <w:sz w:val="24"/>
          <w:szCs w:val="24"/>
          <w:lang w:val="lv-LV"/>
        </w:rPr>
      </w:pPr>
    </w:p>
    <w:p w14:paraId="58A1BD8F" w14:textId="77777777" w:rsidR="00467868" w:rsidRPr="002C7A64" w:rsidRDefault="00467868" w:rsidP="00467868">
      <w:pPr>
        <w:spacing w:after="0" w:line="240" w:lineRule="auto"/>
        <w:jc w:val="both"/>
        <w:rPr>
          <w:rFonts w:ascii="Times New Roman" w:eastAsia="Calibri" w:hAnsi="Times New Roman" w:cs="Times New Roman"/>
          <w:b/>
          <w:i/>
          <w:color w:val="000000" w:themeColor="text1"/>
          <w:sz w:val="24"/>
          <w:szCs w:val="24"/>
          <w:lang w:val="lv-LV"/>
        </w:rPr>
      </w:pPr>
    </w:p>
    <w:tbl>
      <w:tblPr>
        <w:tblStyle w:val="TableGrid"/>
        <w:tblW w:w="14029" w:type="dxa"/>
        <w:tblLayout w:type="fixed"/>
        <w:tblLook w:val="04A0" w:firstRow="1" w:lastRow="0" w:firstColumn="1" w:lastColumn="0" w:noHBand="0" w:noVBand="1"/>
      </w:tblPr>
      <w:tblGrid>
        <w:gridCol w:w="702"/>
        <w:gridCol w:w="2837"/>
        <w:gridCol w:w="2977"/>
        <w:gridCol w:w="2974"/>
        <w:gridCol w:w="1278"/>
        <w:gridCol w:w="1418"/>
        <w:gridCol w:w="1843"/>
      </w:tblGrid>
      <w:tr w:rsidR="00870FE8" w:rsidRPr="00AE3B2F" w14:paraId="34682058" w14:textId="77777777" w:rsidTr="00870FE8">
        <w:trPr>
          <w:trHeight w:val="213"/>
        </w:trPr>
        <w:tc>
          <w:tcPr>
            <w:tcW w:w="14029" w:type="dxa"/>
            <w:gridSpan w:val="7"/>
            <w:shd w:val="clear" w:color="auto" w:fill="A6A6A6" w:themeFill="background1" w:themeFillShade="A6"/>
          </w:tcPr>
          <w:p w14:paraId="4FF1FDE6" w14:textId="77777777" w:rsidR="0051429C" w:rsidRPr="002C7A64" w:rsidRDefault="0051429C" w:rsidP="0051429C">
            <w:pPr>
              <w:jc w:val="both"/>
              <w:rPr>
                <w:rFonts w:ascii="Times New Roman" w:eastAsia="Calibri" w:hAnsi="Times New Roman" w:cs="Times New Roman"/>
                <w:b/>
                <w:i/>
                <w:color w:val="000000" w:themeColor="text1"/>
                <w:sz w:val="24"/>
                <w:szCs w:val="24"/>
                <w:lang w:val="lv-LV"/>
              </w:rPr>
            </w:pPr>
            <w:r w:rsidRPr="002C7A64">
              <w:rPr>
                <w:rFonts w:ascii="Times New Roman" w:eastAsia="Calibri" w:hAnsi="Times New Roman" w:cs="Times New Roman"/>
                <w:b/>
                <w:color w:val="000000" w:themeColor="text1"/>
                <w:sz w:val="24"/>
                <w:szCs w:val="24"/>
                <w:lang w:val="lv-LV"/>
              </w:rPr>
              <w:t>2.6. uzdevums. Ieslodzīto, kas nespēj sevi aprūpēt, aprūpes organizēšanas atšķirību izvērtējums un virzīšana izskatīšanai valdībā</w:t>
            </w:r>
            <w:r w:rsidRPr="002C7A64">
              <w:rPr>
                <w:rFonts w:ascii="Times New Roman" w:eastAsia="Calibri" w:hAnsi="Times New Roman" w:cs="Times New Roman"/>
                <w:b/>
                <w:i/>
                <w:color w:val="000000" w:themeColor="text1"/>
                <w:sz w:val="24"/>
                <w:szCs w:val="24"/>
                <w:lang w:val="lv-LV"/>
              </w:rPr>
              <w:t xml:space="preserve"> </w:t>
            </w:r>
          </w:p>
          <w:p w14:paraId="11A6506D" w14:textId="77777777" w:rsidR="00870FE8" w:rsidRPr="002C7A64" w:rsidRDefault="00870FE8" w:rsidP="0051429C">
            <w:pPr>
              <w:jc w:val="both"/>
              <w:rPr>
                <w:rFonts w:ascii="Times New Roman" w:hAnsi="Times New Roman" w:cs="Times New Roman"/>
                <w:bCs/>
                <w:iCs/>
                <w:color w:val="000000" w:themeColor="text1"/>
                <w:sz w:val="24"/>
                <w:szCs w:val="24"/>
                <w:lang w:val="lv-LV"/>
              </w:rPr>
            </w:pPr>
          </w:p>
        </w:tc>
      </w:tr>
      <w:tr w:rsidR="0051429C" w:rsidRPr="002C7A64" w14:paraId="7878A3C3" w14:textId="77777777" w:rsidTr="0051429C">
        <w:trPr>
          <w:trHeight w:val="729"/>
        </w:trPr>
        <w:tc>
          <w:tcPr>
            <w:tcW w:w="702" w:type="dxa"/>
            <w:shd w:val="clear" w:color="auto" w:fill="BFBFBF" w:themeFill="background1" w:themeFillShade="BF"/>
          </w:tcPr>
          <w:p w14:paraId="19AD9308"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Nr.p.k.</w:t>
            </w:r>
          </w:p>
        </w:tc>
        <w:tc>
          <w:tcPr>
            <w:tcW w:w="2837" w:type="dxa"/>
            <w:shd w:val="clear" w:color="auto" w:fill="BFBFBF" w:themeFill="background1" w:themeFillShade="BF"/>
          </w:tcPr>
          <w:p w14:paraId="32EE6330"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Pasākums</w:t>
            </w:r>
          </w:p>
        </w:tc>
        <w:tc>
          <w:tcPr>
            <w:tcW w:w="2977" w:type="dxa"/>
            <w:shd w:val="clear" w:color="auto" w:fill="BFBFBF" w:themeFill="background1" w:themeFillShade="BF"/>
          </w:tcPr>
          <w:p w14:paraId="7E5FF4A3"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Darbības rezultāts</w:t>
            </w:r>
          </w:p>
        </w:tc>
        <w:tc>
          <w:tcPr>
            <w:tcW w:w="2974" w:type="dxa"/>
            <w:shd w:val="clear" w:color="auto" w:fill="BFBFBF" w:themeFill="background1" w:themeFillShade="BF"/>
          </w:tcPr>
          <w:p w14:paraId="42390701" w14:textId="77777777" w:rsidR="00870FE8" w:rsidRPr="002C7A64" w:rsidRDefault="001B7DA4"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Rezultatīvā rādītāja vērtība 2024.gadā</w:t>
            </w:r>
          </w:p>
        </w:tc>
        <w:tc>
          <w:tcPr>
            <w:tcW w:w="1278" w:type="dxa"/>
            <w:shd w:val="clear" w:color="auto" w:fill="BFBFBF" w:themeFill="background1" w:themeFillShade="BF"/>
          </w:tcPr>
          <w:p w14:paraId="20CE7985"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Atbildīgā institūcija</w:t>
            </w:r>
          </w:p>
        </w:tc>
        <w:tc>
          <w:tcPr>
            <w:tcW w:w="1418" w:type="dxa"/>
            <w:shd w:val="clear" w:color="auto" w:fill="BFBFBF" w:themeFill="background1" w:themeFillShade="BF"/>
          </w:tcPr>
          <w:p w14:paraId="2C18BA16" w14:textId="0E8D0C2C"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Līdzatbildīgās institūcijas</w:t>
            </w:r>
          </w:p>
        </w:tc>
        <w:tc>
          <w:tcPr>
            <w:tcW w:w="1843" w:type="dxa"/>
            <w:shd w:val="clear" w:color="auto" w:fill="BFBFBF" w:themeFill="background1" w:themeFillShade="BF"/>
          </w:tcPr>
          <w:p w14:paraId="4BA79E81"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Izpildes termiņš</w:t>
            </w:r>
          </w:p>
        </w:tc>
      </w:tr>
      <w:tr w:rsidR="00095997" w:rsidRPr="002C7A64" w14:paraId="573BAF85" w14:textId="77777777" w:rsidTr="00823C3F">
        <w:trPr>
          <w:trHeight w:val="1656"/>
        </w:trPr>
        <w:tc>
          <w:tcPr>
            <w:tcW w:w="702" w:type="dxa"/>
          </w:tcPr>
          <w:p w14:paraId="472F5511" w14:textId="77777777" w:rsidR="00095997" w:rsidRPr="002C7A64" w:rsidRDefault="00095997" w:rsidP="00F0265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1. </w:t>
            </w:r>
          </w:p>
        </w:tc>
        <w:tc>
          <w:tcPr>
            <w:tcW w:w="2837" w:type="dxa"/>
          </w:tcPr>
          <w:p w14:paraId="7DDF564C" w14:textId="77777777" w:rsidR="00095997" w:rsidRPr="002C7A64" w:rsidRDefault="00095997" w:rsidP="00F0265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Ieslodzīto, kas nespēj sevi aprūpēt, aprūpes organizēšanas atšķirību izvērtējums un virzīšana izskatīšanai valdībā</w:t>
            </w:r>
          </w:p>
        </w:tc>
        <w:tc>
          <w:tcPr>
            <w:tcW w:w="2977" w:type="dxa"/>
          </w:tcPr>
          <w:p w14:paraId="7BFE9BBD" w14:textId="77777777" w:rsidR="00095997" w:rsidRPr="002C7A64" w:rsidRDefault="00095997" w:rsidP="00F0265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Ieslodzīto, kas nespēj sevi aprūpēt, situācijai atbilstošs ieslodzījuma izpildes process, kura ietvaros tiek nodrošināta viņu resocializācija </w:t>
            </w:r>
          </w:p>
        </w:tc>
        <w:tc>
          <w:tcPr>
            <w:tcW w:w="2974" w:type="dxa"/>
          </w:tcPr>
          <w:p w14:paraId="71A9A4DB" w14:textId="77777777" w:rsidR="00095997" w:rsidRPr="002C7A64" w:rsidRDefault="00095997" w:rsidP="00F0265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Informatīvais ziņojums valdībai par šādu ieslodzīto aprūpes modeli </w:t>
            </w:r>
          </w:p>
        </w:tc>
        <w:tc>
          <w:tcPr>
            <w:tcW w:w="1278" w:type="dxa"/>
          </w:tcPr>
          <w:p w14:paraId="142667DD" w14:textId="77777777" w:rsidR="00095997" w:rsidRPr="002C7A64" w:rsidRDefault="00095997" w:rsidP="00F0265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418" w:type="dxa"/>
          </w:tcPr>
          <w:p w14:paraId="206B37F8" w14:textId="5418B8EB" w:rsidR="00095997" w:rsidRPr="002C7A64" w:rsidRDefault="00095997" w:rsidP="00F0265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IeVP</w:t>
            </w:r>
          </w:p>
          <w:p w14:paraId="4C4EDECA" w14:textId="77777777" w:rsidR="00095997" w:rsidRPr="002C7A64" w:rsidRDefault="00095997" w:rsidP="00F0265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LM</w:t>
            </w:r>
          </w:p>
          <w:p w14:paraId="08C5BFFB" w14:textId="77777777" w:rsidR="00095997" w:rsidRPr="002C7A64" w:rsidRDefault="00095997" w:rsidP="00F0265C">
            <w:pPr>
              <w:rPr>
                <w:rFonts w:ascii="Times New Roman" w:hAnsi="Times New Roman" w:cs="Times New Roman"/>
                <w:color w:val="000000" w:themeColor="text1"/>
                <w:sz w:val="24"/>
                <w:szCs w:val="24"/>
                <w:lang w:val="lv-LV"/>
              </w:rPr>
            </w:pPr>
          </w:p>
          <w:p w14:paraId="2562B66F" w14:textId="77777777" w:rsidR="00095997" w:rsidRPr="002C7A64" w:rsidRDefault="00095997" w:rsidP="00F0265C">
            <w:pPr>
              <w:rPr>
                <w:rFonts w:ascii="Times New Roman" w:hAnsi="Times New Roman" w:cs="Times New Roman"/>
                <w:color w:val="000000" w:themeColor="text1"/>
                <w:sz w:val="24"/>
                <w:szCs w:val="24"/>
                <w:lang w:val="lv-LV"/>
              </w:rPr>
            </w:pPr>
          </w:p>
        </w:tc>
        <w:tc>
          <w:tcPr>
            <w:tcW w:w="1843" w:type="dxa"/>
          </w:tcPr>
          <w:p w14:paraId="56FD8748" w14:textId="77777777" w:rsidR="00095997" w:rsidRPr="002C7A64" w:rsidRDefault="00095997" w:rsidP="00F0265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2024.gada 1.marts</w:t>
            </w:r>
          </w:p>
        </w:tc>
      </w:tr>
    </w:tbl>
    <w:p w14:paraId="27C95D68" w14:textId="77777777" w:rsidR="00DB2BA6" w:rsidRPr="002C7A64" w:rsidRDefault="00DB2BA6" w:rsidP="00467868">
      <w:pPr>
        <w:spacing w:after="0" w:line="240" w:lineRule="auto"/>
        <w:jc w:val="both"/>
        <w:rPr>
          <w:rFonts w:ascii="Times New Roman" w:eastAsia="Times New Roman" w:hAnsi="Times New Roman" w:cs="Times New Roman"/>
          <w:b/>
          <w:bCs/>
          <w:color w:val="000000" w:themeColor="text1"/>
          <w:sz w:val="24"/>
          <w:szCs w:val="24"/>
          <w:lang w:val="lv-LV" w:eastAsia="lv-LV"/>
        </w:rPr>
      </w:pPr>
    </w:p>
    <w:p w14:paraId="73111B52" w14:textId="77777777" w:rsidR="0031020C" w:rsidRPr="002C7A64" w:rsidRDefault="0031020C" w:rsidP="0031020C">
      <w:pPr>
        <w:spacing w:after="0" w:line="240" w:lineRule="auto"/>
        <w:jc w:val="both"/>
        <w:rPr>
          <w:rFonts w:ascii="Times New Roman" w:eastAsia="Calibri" w:hAnsi="Times New Roman" w:cs="Times New Roman"/>
          <w:b/>
          <w:i/>
          <w:color w:val="000000" w:themeColor="text1"/>
          <w:sz w:val="24"/>
          <w:szCs w:val="24"/>
          <w:lang w:val="lv-LV"/>
        </w:rPr>
      </w:pPr>
    </w:p>
    <w:tbl>
      <w:tblPr>
        <w:tblStyle w:val="TableGrid"/>
        <w:tblW w:w="14029" w:type="dxa"/>
        <w:tblLayout w:type="fixed"/>
        <w:tblLook w:val="04A0" w:firstRow="1" w:lastRow="0" w:firstColumn="1" w:lastColumn="0" w:noHBand="0" w:noVBand="1"/>
      </w:tblPr>
      <w:tblGrid>
        <w:gridCol w:w="662"/>
        <w:gridCol w:w="39"/>
        <w:gridCol w:w="2833"/>
        <w:gridCol w:w="2977"/>
        <w:gridCol w:w="2836"/>
        <w:gridCol w:w="1280"/>
        <w:gridCol w:w="283"/>
        <w:gridCol w:w="1134"/>
        <w:gridCol w:w="284"/>
        <w:gridCol w:w="1701"/>
      </w:tblGrid>
      <w:tr w:rsidR="00045187" w:rsidRPr="00AE3B2F" w14:paraId="1F40EF5F" w14:textId="77777777" w:rsidTr="00C655FC">
        <w:trPr>
          <w:trHeight w:val="213"/>
        </w:trPr>
        <w:tc>
          <w:tcPr>
            <w:tcW w:w="14029" w:type="dxa"/>
            <w:gridSpan w:val="10"/>
            <w:shd w:val="clear" w:color="auto" w:fill="D9E2F3" w:themeFill="accent1" w:themeFillTint="33"/>
          </w:tcPr>
          <w:p w14:paraId="72520FFF" w14:textId="77777777" w:rsidR="00C655FC" w:rsidRPr="002C7A64" w:rsidRDefault="00C655FC" w:rsidP="00C655FC">
            <w:pPr>
              <w:jc w:val="both"/>
              <w:rPr>
                <w:rFonts w:ascii="Times New Roman" w:hAnsi="Times New Roman" w:cs="Times New Roman"/>
                <w:b/>
                <w:bCs/>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 xml:space="preserve">3. RĪCĪBAS VIRZIENS </w:t>
            </w:r>
            <w:r w:rsidRPr="002C7A64">
              <w:rPr>
                <w:rFonts w:ascii="Times New Roman" w:hAnsi="Times New Roman" w:cs="Times New Roman"/>
                <w:b/>
                <w:bCs/>
                <w:color w:val="000000" w:themeColor="text1"/>
                <w:sz w:val="24"/>
                <w:szCs w:val="24"/>
                <w:lang w:val="lv-LV"/>
              </w:rPr>
              <w:t>Nodrošināt soda izpildes vajadzībām adekvātu infrastruktūru, t.sk. nepieciešamos e-risinājumus</w:t>
            </w:r>
          </w:p>
          <w:p w14:paraId="513CA98A" w14:textId="77777777" w:rsidR="00C655FC" w:rsidRPr="002C7A64" w:rsidRDefault="00C655FC" w:rsidP="00EF00C5">
            <w:pPr>
              <w:jc w:val="both"/>
              <w:rPr>
                <w:rFonts w:ascii="Times New Roman" w:eastAsia="Calibri" w:hAnsi="Times New Roman" w:cs="Times New Roman"/>
                <w:b/>
                <w:color w:val="000000" w:themeColor="text1"/>
                <w:sz w:val="24"/>
                <w:szCs w:val="24"/>
                <w:lang w:val="lv-LV"/>
              </w:rPr>
            </w:pPr>
          </w:p>
        </w:tc>
      </w:tr>
      <w:tr w:rsidR="00045187" w:rsidRPr="00AE3B2F" w14:paraId="12596AF4" w14:textId="77777777" w:rsidTr="00870FE8">
        <w:trPr>
          <w:trHeight w:val="213"/>
        </w:trPr>
        <w:tc>
          <w:tcPr>
            <w:tcW w:w="14029" w:type="dxa"/>
            <w:gridSpan w:val="10"/>
            <w:shd w:val="clear" w:color="auto" w:fill="A6A6A6" w:themeFill="background1" w:themeFillShade="A6"/>
          </w:tcPr>
          <w:p w14:paraId="192BD9FE" w14:textId="77777777" w:rsidR="00EF00C5" w:rsidRPr="002C7A64" w:rsidRDefault="00EF00C5" w:rsidP="00EF00C5">
            <w:pPr>
              <w:jc w:val="both"/>
              <w:rPr>
                <w:rFonts w:ascii="Times New Roman" w:hAnsi="Times New Roman" w:cs="Times New Roman"/>
                <w:b/>
                <w:color w:val="000000" w:themeColor="text1"/>
                <w:sz w:val="24"/>
                <w:szCs w:val="24"/>
                <w:lang w:val="lv-LV"/>
              </w:rPr>
            </w:pPr>
            <w:r w:rsidRPr="002C7A64">
              <w:rPr>
                <w:rFonts w:ascii="Times New Roman" w:eastAsia="Calibri" w:hAnsi="Times New Roman" w:cs="Times New Roman"/>
                <w:b/>
                <w:color w:val="000000" w:themeColor="text1"/>
                <w:sz w:val="24"/>
                <w:szCs w:val="24"/>
                <w:lang w:val="lv-LV"/>
              </w:rPr>
              <w:t>3.1.uzdevums. Nepieciešamo e-risinājumu izstrāde un ieviešana IeVP un VPD darba efektivizācijai, t.sk. e-lietas 2.kārta</w:t>
            </w:r>
          </w:p>
          <w:p w14:paraId="4256ADE1" w14:textId="77777777" w:rsidR="00870FE8" w:rsidRPr="002C7A64" w:rsidRDefault="00870FE8" w:rsidP="00EF00C5">
            <w:pPr>
              <w:jc w:val="both"/>
              <w:rPr>
                <w:rFonts w:ascii="Times New Roman" w:hAnsi="Times New Roman" w:cs="Times New Roman"/>
                <w:bCs/>
                <w:iCs/>
                <w:color w:val="000000" w:themeColor="text1"/>
                <w:sz w:val="24"/>
                <w:szCs w:val="24"/>
                <w:lang w:val="lv-LV"/>
              </w:rPr>
            </w:pPr>
          </w:p>
        </w:tc>
      </w:tr>
      <w:tr w:rsidR="00045187" w:rsidRPr="002C7A64" w14:paraId="5D7DE83B" w14:textId="77777777" w:rsidTr="00C655FC">
        <w:trPr>
          <w:trHeight w:val="729"/>
        </w:trPr>
        <w:tc>
          <w:tcPr>
            <w:tcW w:w="701" w:type="dxa"/>
            <w:gridSpan w:val="2"/>
            <w:shd w:val="clear" w:color="auto" w:fill="BFBFBF" w:themeFill="background1" w:themeFillShade="BF"/>
          </w:tcPr>
          <w:p w14:paraId="0B68E0CB"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Nr.p.k.</w:t>
            </w:r>
          </w:p>
        </w:tc>
        <w:tc>
          <w:tcPr>
            <w:tcW w:w="2833" w:type="dxa"/>
            <w:shd w:val="clear" w:color="auto" w:fill="BFBFBF" w:themeFill="background1" w:themeFillShade="BF"/>
          </w:tcPr>
          <w:p w14:paraId="51849088"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Pasākums</w:t>
            </w:r>
          </w:p>
        </w:tc>
        <w:tc>
          <w:tcPr>
            <w:tcW w:w="2977" w:type="dxa"/>
            <w:shd w:val="clear" w:color="auto" w:fill="BFBFBF" w:themeFill="background1" w:themeFillShade="BF"/>
          </w:tcPr>
          <w:p w14:paraId="65A98181"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Darbības rezultāts</w:t>
            </w:r>
          </w:p>
        </w:tc>
        <w:tc>
          <w:tcPr>
            <w:tcW w:w="2836" w:type="dxa"/>
            <w:shd w:val="clear" w:color="auto" w:fill="BFBFBF" w:themeFill="background1" w:themeFillShade="BF"/>
          </w:tcPr>
          <w:p w14:paraId="32DA125F" w14:textId="77777777" w:rsidR="00870FE8" w:rsidRPr="002C7A64" w:rsidRDefault="001B7DA4"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Rezultatīvā rādītāja vērtība 2024.gadā</w:t>
            </w:r>
          </w:p>
        </w:tc>
        <w:tc>
          <w:tcPr>
            <w:tcW w:w="1280" w:type="dxa"/>
            <w:shd w:val="clear" w:color="auto" w:fill="BFBFBF" w:themeFill="background1" w:themeFillShade="BF"/>
          </w:tcPr>
          <w:p w14:paraId="72FF9E8D"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Atbildīgā institūcija</w:t>
            </w:r>
          </w:p>
        </w:tc>
        <w:tc>
          <w:tcPr>
            <w:tcW w:w="1701" w:type="dxa"/>
            <w:gridSpan w:val="3"/>
            <w:shd w:val="clear" w:color="auto" w:fill="BFBFBF" w:themeFill="background1" w:themeFillShade="BF"/>
          </w:tcPr>
          <w:p w14:paraId="53727178" w14:textId="537AED68"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Līdzatbildīgās institūcijas</w:t>
            </w:r>
          </w:p>
        </w:tc>
        <w:tc>
          <w:tcPr>
            <w:tcW w:w="1701" w:type="dxa"/>
            <w:shd w:val="clear" w:color="auto" w:fill="BFBFBF" w:themeFill="background1" w:themeFillShade="BF"/>
          </w:tcPr>
          <w:p w14:paraId="6877F84F"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Izpildes termiņš</w:t>
            </w:r>
          </w:p>
        </w:tc>
      </w:tr>
      <w:tr w:rsidR="00045187" w:rsidRPr="002C7A64" w14:paraId="185D9B0A" w14:textId="77777777" w:rsidTr="00591A52">
        <w:trPr>
          <w:trHeight w:val="308"/>
        </w:trPr>
        <w:tc>
          <w:tcPr>
            <w:tcW w:w="701" w:type="dxa"/>
            <w:gridSpan w:val="2"/>
          </w:tcPr>
          <w:p w14:paraId="4243111A" w14:textId="77777777" w:rsidR="00591A52" w:rsidRPr="002C7A64" w:rsidRDefault="00591A52" w:rsidP="00591A52">
            <w:pPr>
              <w:pStyle w:val="ListParagraph"/>
              <w:ind w:left="22"/>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1. </w:t>
            </w:r>
          </w:p>
        </w:tc>
        <w:tc>
          <w:tcPr>
            <w:tcW w:w="2833" w:type="dxa"/>
          </w:tcPr>
          <w:p w14:paraId="21F3DAFA" w14:textId="77777777" w:rsidR="00591A52" w:rsidRPr="002C7A64" w:rsidRDefault="00591A52" w:rsidP="0031020C">
            <w:pPr>
              <w:rPr>
                <w:rFonts w:ascii="Times New Roman" w:hAnsi="Times New Roman" w:cs="Times New Roman"/>
                <w:color w:val="000000" w:themeColor="text1"/>
                <w:sz w:val="24"/>
                <w:szCs w:val="24"/>
                <w:lang w:val="lv-LV"/>
              </w:rPr>
            </w:pPr>
            <w:r w:rsidRPr="002C7A64">
              <w:rPr>
                <w:rFonts w:ascii="Times New Roman" w:hAnsi="Times New Roman" w:cs="Times New Roman"/>
                <w:bCs/>
                <w:color w:val="000000" w:themeColor="text1"/>
                <w:sz w:val="24"/>
                <w:szCs w:val="24"/>
                <w:lang w:val="lv-LV"/>
              </w:rPr>
              <w:t>Probācijas klientu lietu vadības kvalitātes sistēmas pilnveidošana e-risinājumu plašākai pielietošanai</w:t>
            </w:r>
          </w:p>
        </w:tc>
        <w:tc>
          <w:tcPr>
            <w:tcW w:w="2977" w:type="dxa"/>
          </w:tcPr>
          <w:p w14:paraId="23247C11" w14:textId="77777777" w:rsidR="00591A52" w:rsidRPr="002C7A64" w:rsidRDefault="00591A52" w:rsidP="0031020C">
            <w:pPr>
              <w:rPr>
                <w:rFonts w:ascii="Times New Roman" w:hAnsi="Times New Roman" w:cs="Times New Roman"/>
                <w:bCs/>
                <w:color w:val="000000" w:themeColor="text1"/>
                <w:sz w:val="24"/>
                <w:szCs w:val="24"/>
                <w:lang w:val="lv-LV"/>
              </w:rPr>
            </w:pPr>
            <w:r w:rsidRPr="002C7A64">
              <w:rPr>
                <w:rFonts w:ascii="Times New Roman" w:hAnsi="Times New Roman" w:cs="Times New Roman"/>
                <w:bCs/>
                <w:color w:val="000000" w:themeColor="text1"/>
                <w:sz w:val="24"/>
                <w:szCs w:val="24"/>
                <w:lang w:val="lv-LV"/>
              </w:rPr>
              <w:t xml:space="preserve">Probācijas klientu resocializācijas procesa pilnveidošana atbilstoši viņu individuālajām vajadzībām. </w:t>
            </w:r>
          </w:p>
          <w:p w14:paraId="49B86A72" w14:textId="77777777" w:rsidR="00591A52" w:rsidRPr="002C7A64" w:rsidRDefault="00591A52" w:rsidP="0031020C">
            <w:pPr>
              <w:rPr>
                <w:rFonts w:ascii="Times New Roman" w:hAnsi="Times New Roman" w:cs="Times New Roman"/>
                <w:i/>
                <w:iCs/>
                <w:color w:val="000000" w:themeColor="text1"/>
                <w:sz w:val="24"/>
                <w:szCs w:val="24"/>
                <w:lang w:val="lv-LV"/>
              </w:rPr>
            </w:pPr>
            <w:r w:rsidRPr="002C7A64">
              <w:rPr>
                <w:rFonts w:ascii="Times New Roman" w:hAnsi="Times New Roman" w:cs="Times New Roman"/>
                <w:bCs/>
                <w:color w:val="000000" w:themeColor="text1"/>
                <w:sz w:val="24"/>
                <w:szCs w:val="24"/>
                <w:lang w:val="lv-LV"/>
              </w:rPr>
              <w:t>Noteiktas VPD nodarbināto mācību (profesionālās pilnveides) vajadzības.</w:t>
            </w:r>
          </w:p>
        </w:tc>
        <w:tc>
          <w:tcPr>
            <w:tcW w:w="2836" w:type="dxa"/>
          </w:tcPr>
          <w:p w14:paraId="42D88230" w14:textId="77777777" w:rsidR="00591A52" w:rsidRPr="002C7A64" w:rsidRDefault="00591A52" w:rsidP="0031020C">
            <w:pPr>
              <w:rPr>
                <w:rFonts w:ascii="Times New Roman" w:hAnsi="Times New Roman" w:cs="Times New Roman"/>
                <w:color w:val="000000" w:themeColor="text1"/>
                <w:sz w:val="24"/>
                <w:szCs w:val="24"/>
                <w:lang w:val="lv-LV"/>
              </w:rPr>
            </w:pPr>
            <w:r w:rsidRPr="002C7A64">
              <w:rPr>
                <w:rFonts w:ascii="Times New Roman" w:hAnsi="Times New Roman" w:cs="Times New Roman"/>
                <w:bCs/>
                <w:color w:val="000000" w:themeColor="text1"/>
                <w:sz w:val="24"/>
                <w:szCs w:val="24"/>
                <w:lang w:val="lv-LV"/>
              </w:rPr>
              <w:t>Pieredzes apmaiņas vizīte uz ārvalstīm par probācijas klientu lietu vadības kvalitātes pārbaužu veikšanu</w:t>
            </w:r>
          </w:p>
        </w:tc>
        <w:tc>
          <w:tcPr>
            <w:tcW w:w="1280" w:type="dxa"/>
          </w:tcPr>
          <w:p w14:paraId="07073F10" w14:textId="77777777" w:rsidR="00591A52" w:rsidRPr="002C7A64" w:rsidRDefault="00591A52" w:rsidP="0031020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701" w:type="dxa"/>
            <w:gridSpan w:val="3"/>
          </w:tcPr>
          <w:p w14:paraId="0AD407B3" w14:textId="75F98502" w:rsidR="00591A52" w:rsidRPr="002C7A64" w:rsidRDefault="00591A52" w:rsidP="0031020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VPD</w:t>
            </w:r>
          </w:p>
        </w:tc>
        <w:tc>
          <w:tcPr>
            <w:tcW w:w="1701" w:type="dxa"/>
          </w:tcPr>
          <w:p w14:paraId="03380D29" w14:textId="3F989240" w:rsidR="00591A52" w:rsidRPr="002C7A64" w:rsidRDefault="00591A52" w:rsidP="0031020C">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color w:val="000000" w:themeColor="text1"/>
                <w:sz w:val="24"/>
                <w:szCs w:val="24"/>
                <w:lang w:val="lv-LV" w:eastAsia="lv-LV"/>
              </w:rPr>
              <w:t>2024.gada 31.decembris</w:t>
            </w:r>
          </w:p>
        </w:tc>
      </w:tr>
      <w:tr w:rsidR="00045187" w:rsidRPr="002C7A64" w14:paraId="4BB1297C" w14:textId="77777777" w:rsidTr="00C655FC">
        <w:trPr>
          <w:trHeight w:val="1104"/>
        </w:trPr>
        <w:tc>
          <w:tcPr>
            <w:tcW w:w="701" w:type="dxa"/>
            <w:gridSpan w:val="2"/>
            <w:vMerge w:val="restart"/>
          </w:tcPr>
          <w:p w14:paraId="5A118A80" w14:textId="77777777" w:rsidR="00721C64" w:rsidRPr="002C7A64" w:rsidRDefault="00706B5B" w:rsidP="00706B5B">
            <w:pPr>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2. </w:t>
            </w:r>
          </w:p>
        </w:tc>
        <w:tc>
          <w:tcPr>
            <w:tcW w:w="2833" w:type="dxa"/>
            <w:vMerge w:val="restart"/>
          </w:tcPr>
          <w:p w14:paraId="6DFB465C" w14:textId="77777777" w:rsidR="00721C64" w:rsidRPr="002C7A64" w:rsidRDefault="00721C64" w:rsidP="0031020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IeVP procesu digitalizācijas nodrošināšana </w:t>
            </w:r>
          </w:p>
          <w:p w14:paraId="5BC72CE8" w14:textId="77777777" w:rsidR="00721C64" w:rsidRPr="002C7A64" w:rsidRDefault="00721C64" w:rsidP="0031020C">
            <w:pPr>
              <w:rPr>
                <w:rFonts w:ascii="Times New Roman" w:hAnsi="Times New Roman" w:cs="Times New Roman"/>
                <w:color w:val="000000" w:themeColor="text1"/>
                <w:sz w:val="24"/>
                <w:szCs w:val="24"/>
                <w:lang w:val="lv-LV"/>
              </w:rPr>
            </w:pPr>
          </w:p>
        </w:tc>
        <w:tc>
          <w:tcPr>
            <w:tcW w:w="2977" w:type="dxa"/>
            <w:vMerge w:val="restart"/>
          </w:tcPr>
          <w:p w14:paraId="0312B94B" w14:textId="77777777" w:rsidR="00721C64" w:rsidRPr="002C7A64" w:rsidRDefault="00721C64" w:rsidP="006A3AC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Aizvien vairāk digitalizētu/automatizētu ieslodzījuma vietu procesu, kas nodrošina personālresursu efektīvu izmantošanu </w:t>
            </w:r>
          </w:p>
        </w:tc>
        <w:tc>
          <w:tcPr>
            <w:tcW w:w="2836" w:type="dxa"/>
          </w:tcPr>
          <w:p w14:paraId="005B3323" w14:textId="77777777" w:rsidR="00721C64" w:rsidRPr="002C7A64" w:rsidRDefault="00721C64" w:rsidP="0031020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Digitalizēt</w:t>
            </w:r>
            <w:r w:rsidR="008D44C0" w:rsidRPr="002C7A64">
              <w:rPr>
                <w:rFonts w:ascii="Times New Roman" w:hAnsi="Times New Roman" w:cs="Times New Roman"/>
                <w:color w:val="000000" w:themeColor="text1"/>
                <w:sz w:val="24"/>
                <w:szCs w:val="24"/>
                <w:lang w:val="lv-LV"/>
              </w:rPr>
              <w:t>i</w:t>
            </w:r>
            <w:r w:rsidRPr="002C7A64">
              <w:rPr>
                <w:rFonts w:ascii="Times New Roman" w:hAnsi="Times New Roman" w:cs="Times New Roman"/>
                <w:color w:val="000000" w:themeColor="text1"/>
                <w:sz w:val="24"/>
                <w:szCs w:val="24"/>
                <w:lang w:val="lv-LV"/>
              </w:rPr>
              <w:t xml:space="preserve"> pamatdarbības proces</w:t>
            </w:r>
            <w:r w:rsidR="008D44C0" w:rsidRPr="002C7A64">
              <w:rPr>
                <w:rFonts w:ascii="Times New Roman" w:hAnsi="Times New Roman" w:cs="Times New Roman"/>
                <w:color w:val="000000" w:themeColor="text1"/>
                <w:sz w:val="24"/>
                <w:szCs w:val="24"/>
                <w:lang w:val="lv-LV"/>
              </w:rPr>
              <w:t>i</w:t>
            </w:r>
            <w:r w:rsidRPr="002C7A64">
              <w:rPr>
                <w:rFonts w:ascii="Times New Roman" w:hAnsi="Times New Roman" w:cs="Times New Roman"/>
                <w:color w:val="000000" w:themeColor="text1"/>
                <w:sz w:val="24"/>
                <w:szCs w:val="24"/>
                <w:lang w:val="lv-LV"/>
              </w:rPr>
              <w:t xml:space="preserve"> (piemēram, starpsistēmu informācijas nodošana, tiesu nolēmu izpilde, ieslodzīto uzraudzība, drošība un resocializācija, ieslodzīto plūsmu, datu aizsardzības u.c. nodrošināšana), kas saistīti ar ieslodzīto pārvaldību e-lietas projekta 2.kārtas ietvaros</w:t>
            </w:r>
            <w:r w:rsidR="008D44C0" w:rsidRPr="002C7A64">
              <w:rPr>
                <w:rFonts w:ascii="Times New Roman" w:hAnsi="Times New Roman" w:cs="Times New Roman"/>
                <w:color w:val="000000" w:themeColor="text1"/>
                <w:sz w:val="24"/>
                <w:szCs w:val="24"/>
                <w:lang w:val="lv-LV"/>
              </w:rPr>
              <w:t xml:space="preserve"> plānotajām aktivitātēm</w:t>
            </w:r>
          </w:p>
        </w:tc>
        <w:tc>
          <w:tcPr>
            <w:tcW w:w="1280" w:type="dxa"/>
            <w:vMerge w:val="restart"/>
          </w:tcPr>
          <w:p w14:paraId="45C584BB" w14:textId="77777777" w:rsidR="00721C64" w:rsidRPr="002C7A64" w:rsidRDefault="00721C64" w:rsidP="0031020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701" w:type="dxa"/>
            <w:gridSpan w:val="3"/>
            <w:vMerge w:val="restart"/>
          </w:tcPr>
          <w:p w14:paraId="22B6D62F" w14:textId="4DEA970A" w:rsidR="0028035B" w:rsidRPr="002C7A64" w:rsidRDefault="00721C64" w:rsidP="000F182A">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IeVP</w:t>
            </w:r>
          </w:p>
        </w:tc>
        <w:tc>
          <w:tcPr>
            <w:tcW w:w="1701" w:type="dxa"/>
          </w:tcPr>
          <w:p w14:paraId="5B439B7E" w14:textId="5B2F7385" w:rsidR="00721C64" w:rsidRPr="002C7A64" w:rsidRDefault="00ED374F" w:rsidP="00C92A18">
            <w:pPr>
              <w:rPr>
                <w:rFonts w:ascii="Times New Roman" w:hAnsi="Times New Roman" w:cs="Times New Roman"/>
                <w:color w:val="000000" w:themeColor="text1"/>
                <w:sz w:val="24"/>
                <w:szCs w:val="24"/>
                <w:lang w:val="lv-LV"/>
              </w:rPr>
            </w:pPr>
            <w:r w:rsidRPr="00ED374F">
              <w:rPr>
                <w:rFonts w:ascii="Times New Roman" w:hAnsi="Times New Roman" w:cs="Times New Roman"/>
                <w:color w:val="000000" w:themeColor="text1"/>
                <w:sz w:val="24"/>
                <w:szCs w:val="24"/>
                <w:lang w:val="lv-LV"/>
              </w:rPr>
              <w:t>2024.gada 31.decembris (turpināsies nākamajā Plāna periodā 2025.-2027.gadam)</w:t>
            </w:r>
          </w:p>
        </w:tc>
      </w:tr>
      <w:tr w:rsidR="00045187" w:rsidRPr="002C7A64" w14:paraId="526DBDDE" w14:textId="77777777" w:rsidTr="00C655FC">
        <w:trPr>
          <w:trHeight w:val="1103"/>
        </w:trPr>
        <w:tc>
          <w:tcPr>
            <w:tcW w:w="701" w:type="dxa"/>
            <w:gridSpan w:val="2"/>
            <w:vMerge/>
          </w:tcPr>
          <w:p w14:paraId="6691456C" w14:textId="77777777" w:rsidR="00721C64" w:rsidRPr="002C7A64" w:rsidRDefault="00721C64" w:rsidP="00A80F49">
            <w:pPr>
              <w:pStyle w:val="ListParagraph"/>
              <w:numPr>
                <w:ilvl w:val="0"/>
                <w:numId w:val="5"/>
              </w:numPr>
              <w:rPr>
                <w:rFonts w:ascii="Times New Roman" w:hAnsi="Times New Roman" w:cs="Times New Roman"/>
                <w:color w:val="000000" w:themeColor="text1"/>
                <w:sz w:val="24"/>
                <w:szCs w:val="24"/>
              </w:rPr>
            </w:pPr>
          </w:p>
        </w:tc>
        <w:tc>
          <w:tcPr>
            <w:tcW w:w="2833" w:type="dxa"/>
            <w:vMerge/>
          </w:tcPr>
          <w:p w14:paraId="6E213618" w14:textId="77777777" w:rsidR="00721C64" w:rsidRPr="002C7A64" w:rsidRDefault="00721C64" w:rsidP="0031020C">
            <w:pPr>
              <w:rPr>
                <w:rFonts w:ascii="Times New Roman" w:hAnsi="Times New Roman" w:cs="Times New Roman"/>
                <w:color w:val="000000" w:themeColor="text1"/>
                <w:sz w:val="24"/>
                <w:szCs w:val="24"/>
                <w:lang w:val="lv-LV"/>
              </w:rPr>
            </w:pPr>
          </w:p>
        </w:tc>
        <w:tc>
          <w:tcPr>
            <w:tcW w:w="2977" w:type="dxa"/>
            <w:vMerge/>
          </w:tcPr>
          <w:p w14:paraId="0B252C36" w14:textId="77777777" w:rsidR="00721C64" w:rsidRPr="002C7A64" w:rsidRDefault="00721C64" w:rsidP="006A3ACC">
            <w:pPr>
              <w:numPr>
                <w:ilvl w:val="0"/>
                <w:numId w:val="2"/>
              </w:numPr>
              <w:ind w:left="0" w:firstLine="194"/>
              <w:rPr>
                <w:rFonts w:ascii="Times New Roman" w:hAnsi="Times New Roman" w:cs="Times New Roman"/>
                <w:color w:val="000000" w:themeColor="text1"/>
                <w:sz w:val="24"/>
                <w:szCs w:val="24"/>
                <w:lang w:val="lv-LV"/>
              </w:rPr>
            </w:pPr>
          </w:p>
        </w:tc>
        <w:tc>
          <w:tcPr>
            <w:tcW w:w="2836" w:type="dxa"/>
          </w:tcPr>
          <w:p w14:paraId="2C1DBFE7" w14:textId="77777777" w:rsidR="00721C64" w:rsidRPr="002C7A64" w:rsidRDefault="00721C64" w:rsidP="0031020C">
            <w:pPr>
              <w:rPr>
                <w:rFonts w:ascii="Times New Roman" w:hAnsi="Times New Roman" w:cs="Times New Roman"/>
                <w:color w:val="000000" w:themeColor="text1"/>
                <w:sz w:val="24"/>
                <w:szCs w:val="24"/>
                <w:lang w:val="lv-LV"/>
              </w:rPr>
            </w:pPr>
            <w:bookmarkStart w:id="3" w:name="_Hlk95223892"/>
            <w:r w:rsidRPr="002C7A64">
              <w:rPr>
                <w:rFonts w:ascii="Times New Roman" w:hAnsi="Times New Roman" w:cs="Times New Roman"/>
                <w:color w:val="000000" w:themeColor="text1"/>
                <w:sz w:val="24"/>
                <w:szCs w:val="24"/>
                <w:lang w:val="lv-LV"/>
              </w:rPr>
              <w:t>Digitalizēt</w:t>
            </w:r>
            <w:r w:rsidR="008D44C0" w:rsidRPr="002C7A64">
              <w:rPr>
                <w:rFonts w:ascii="Times New Roman" w:hAnsi="Times New Roman" w:cs="Times New Roman"/>
                <w:color w:val="000000" w:themeColor="text1"/>
                <w:sz w:val="24"/>
                <w:szCs w:val="24"/>
                <w:lang w:val="lv-LV"/>
              </w:rPr>
              <w:t>i</w:t>
            </w:r>
            <w:r w:rsidRPr="002C7A64">
              <w:rPr>
                <w:rFonts w:ascii="Times New Roman" w:hAnsi="Times New Roman" w:cs="Times New Roman"/>
                <w:color w:val="000000" w:themeColor="text1"/>
                <w:sz w:val="24"/>
                <w:szCs w:val="24"/>
                <w:lang w:val="lv-LV"/>
              </w:rPr>
              <w:t xml:space="preserve"> pamatdarbības proces</w:t>
            </w:r>
            <w:r w:rsidR="008D44C0" w:rsidRPr="002C7A64">
              <w:rPr>
                <w:rFonts w:ascii="Times New Roman" w:hAnsi="Times New Roman" w:cs="Times New Roman"/>
                <w:color w:val="000000" w:themeColor="text1"/>
                <w:sz w:val="24"/>
                <w:szCs w:val="24"/>
                <w:lang w:val="lv-LV"/>
              </w:rPr>
              <w:t>i</w:t>
            </w:r>
            <w:r w:rsidRPr="002C7A64">
              <w:rPr>
                <w:rFonts w:ascii="Times New Roman" w:hAnsi="Times New Roman" w:cs="Times New Roman"/>
                <w:color w:val="000000" w:themeColor="text1"/>
                <w:sz w:val="24"/>
                <w:szCs w:val="24"/>
                <w:lang w:val="lv-LV"/>
              </w:rPr>
              <w:t>, kas ir saistīti ar ieslodzīto E</w:t>
            </w:r>
            <w:r w:rsidR="008D44C0" w:rsidRPr="002C7A64">
              <w:rPr>
                <w:rFonts w:ascii="Times New Roman" w:hAnsi="Times New Roman" w:cs="Times New Roman"/>
                <w:color w:val="000000" w:themeColor="text1"/>
                <w:sz w:val="24"/>
                <w:szCs w:val="24"/>
                <w:lang w:val="lv-LV"/>
              </w:rPr>
              <w:t>-</w:t>
            </w:r>
            <w:r w:rsidRPr="002C7A64">
              <w:rPr>
                <w:rFonts w:ascii="Times New Roman" w:hAnsi="Times New Roman" w:cs="Times New Roman"/>
                <w:color w:val="000000" w:themeColor="text1"/>
                <w:sz w:val="24"/>
                <w:szCs w:val="24"/>
                <w:lang w:val="lv-LV"/>
              </w:rPr>
              <w:t>lietas ieviešanu</w:t>
            </w:r>
            <w:bookmarkEnd w:id="3"/>
            <w:r w:rsidRPr="002C7A64">
              <w:rPr>
                <w:rFonts w:ascii="Times New Roman" w:hAnsi="Times New Roman" w:cs="Times New Roman"/>
                <w:color w:val="000000" w:themeColor="text1"/>
                <w:sz w:val="24"/>
                <w:szCs w:val="24"/>
                <w:lang w:val="lv-LV"/>
              </w:rPr>
              <w:t xml:space="preserve"> e-lietas projekta 2.kārtas ietvaros</w:t>
            </w:r>
          </w:p>
        </w:tc>
        <w:tc>
          <w:tcPr>
            <w:tcW w:w="1280" w:type="dxa"/>
            <w:vMerge/>
          </w:tcPr>
          <w:p w14:paraId="0C57C1CF" w14:textId="77777777" w:rsidR="00721C64" w:rsidRPr="002C7A64" w:rsidRDefault="00721C64" w:rsidP="0031020C">
            <w:pPr>
              <w:rPr>
                <w:rFonts w:ascii="Times New Roman" w:hAnsi="Times New Roman" w:cs="Times New Roman"/>
                <w:color w:val="000000" w:themeColor="text1"/>
                <w:sz w:val="24"/>
                <w:szCs w:val="24"/>
                <w:lang w:val="lv-LV"/>
              </w:rPr>
            </w:pPr>
          </w:p>
        </w:tc>
        <w:tc>
          <w:tcPr>
            <w:tcW w:w="1701" w:type="dxa"/>
            <w:gridSpan w:val="3"/>
            <w:vMerge/>
          </w:tcPr>
          <w:p w14:paraId="1DB2E137" w14:textId="77777777" w:rsidR="00721C64" w:rsidRPr="002C7A64" w:rsidRDefault="00721C64" w:rsidP="0031020C">
            <w:pPr>
              <w:rPr>
                <w:rFonts w:ascii="Times New Roman" w:hAnsi="Times New Roman" w:cs="Times New Roman"/>
                <w:color w:val="000000" w:themeColor="text1"/>
                <w:sz w:val="24"/>
                <w:szCs w:val="24"/>
                <w:lang w:val="lv-LV"/>
              </w:rPr>
            </w:pPr>
          </w:p>
        </w:tc>
        <w:tc>
          <w:tcPr>
            <w:tcW w:w="1701" w:type="dxa"/>
          </w:tcPr>
          <w:p w14:paraId="7276CB9A" w14:textId="466FA017" w:rsidR="00721C64" w:rsidRPr="002C7A64" w:rsidRDefault="00ED374F" w:rsidP="00692AC3">
            <w:pPr>
              <w:rPr>
                <w:rFonts w:ascii="Times New Roman" w:hAnsi="Times New Roman" w:cs="Times New Roman"/>
                <w:color w:val="000000" w:themeColor="text1"/>
                <w:sz w:val="24"/>
                <w:szCs w:val="24"/>
                <w:lang w:val="lv-LV"/>
              </w:rPr>
            </w:pPr>
            <w:r w:rsidRPr="00ED374F">
              <w:rPr>
                <w:rFonts w:ascii="Times New Roman" w:hAnsi="Times New Roman" w:cs="Times New Roman"/>
                <w:color w:val="000000" w:themeColor="text1"/>
                <w:sz w:val="24"/>
                <w:szCs w:val="24"/>
                <w:lang w:val="lv-LV"/>
              </w:rPr>
              <w:t>2024.gada 31.decembris (turpināsies nākamajā Plāna periodā 2025.-2027.gadam)</w:t>
            </w:r>
          </w:p>
        </w:tc>
      </w:tr>
      <w:tr w:rsidR="00045187" w:rsidRPr="002C7A64" w14:paraId="58C50D03" w14:textId="77777777" w:rsidTr="00C655FC">
        <w:trPr>
          <w:trHeight w:val="420"/>
        </w:trPr>
        <w:tc>
          <w:tcPr>
            <w:tcW w:w="701" w:type="dxa"/>
            <w:gridSpan w:val="2"/>
            <w:vMerge/>
          </w:tcPr>
          <w:p w14:paraId="5719CF47" w14:textId="77777777" w:rsidR="000D545D" w:rsidRPr="002C7A64" w:rsidRDefault="000D545D" w:rsidP="00A80F49">
            <w:pPr>
              <w:pStyle w:val="ListParagraph"/>
              <w:numPr>
                <w:ilvl w:val="0"/>
                <w:numId w:val="5"/>
              </w:numPr>
              <w:rPr>
                <w:rFonts w:ascii="Times New Roman" w:hAnsi="Times New Roman" w:cs="Times New Roman"/>
                <w:color w:val="000000" w:themeColor="text1"/>
                <w:sz w:val="24"/>
                <w:szCs w:val="24"/>
              </w:rPr>
            </w:pPr>
          </w:p>
        </w:tc>
        <w:tc>
          <w:tcPr>
            <w:tcW w:w="2833" w:type="dxa"/>
            <w:vMerge/>
          </w:tcPr>
          <w:p w14:paraId="1431CAA3" w14:textId="77777777" w:rsidR="000D545D" w:rsidRPr="002C7A64" w:rsidRDefault="000D545D" w:rsidP="0031020C">
            <w:pPr>
              <w:rPr>
                <w:rFonts w:ascii="Times New Roman" w:hAnsi="Times New Roman" w:cs="Times New Roman"/>
                <w:color w:val="000000" w:themeColor="text1"/>
                <w:sz w:val="24"/>
                <w:szCs w:val="24"/>
                <w:lang w:val="lv-LV"/>
              </w:rPr>
            </w:pPr>
          </w:p>
        </w:tc>
        <w:tc>
          <w:tcPr>
            <w:tcW w:w="2977" w:type="dxa"/>
            <w:vMerge/>
          </w:tcPr>
          <w:p w14:paraId="55377BA5" w14:textId="77777777" w:rsidR="000D545D" w:rsidRPr="002C7A64" w:rsidRDefault="000D545D" w:rsidP="006A3ACC">
            <w:pPr>
              <w:numPr>
                <w:ilvl w:val="0"/>
                <w:numId w:val="2"/>
              </w:numPr>
              <w:ind w:left="0" w:firstLine="194"/>
              <w:rPr>
                <w:rFonts w:ascii="Times New Roman" w:hAnsi="Times New Roman" w:cs="Times New Roman"/>
                <w:color w:val="000000" w:themeColor="text1"/>
                <w:sz w:val="24"/>
                <w:szCs w:val="24"/>
                <w:lang w:val="lv-LV"/>
              </w:rPr>
            </w:pPr>
          </w:p>
        </w:tc>
        <w:tc>
          <w:tcPr>
            <w:tcW w:w="2836" w:type="dxa"/>
          </w:tcPr>
          <w:p w14:paraId="4C8F5E21" w14:textId="77777777" w:rsidR="000D545D" w:rsidRPr="002C7A64" w:rsidRDefault="000D545D" w:rsidP="0031020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e-indeksa pieaugums</w:t>
            </w:r>
          </w:p>
          <w:p w14:paraId="331AF520" w14:textId="77777777" w:rsidR="000D545D" w:rsidRPr="002C7A64" w:rsidRDefault="000D545D" w:rsidP="0031020C">
            <w:pPr>
              <w:rPr>
                <w:rFonts w:ascii="Times New Roman" w:hAnsi="Times New Roman" w:cs="Times New Roman"/>
                <w:color w:val="000000" w:themeColor="text1"/>
                <w:sz w:val="24"/>
                <w:szCs w:val="24"/>
                <w:lang w:val="lv-LV"/>
              </w:rPr>
            </w:pPr>
          </w:p>
        </w:tc>
        <w:tc>
          <w:tcPr>
            <w:tcW w:w="1280" w:type="dxa"/>
            <w:vMerge/>
          </w:tcPr>
          <w:p w14:paraId="2C3A9E00" w14:textId="77777777" w:rsidR="000D545D" w:rsidRPr="002C7A64" w:rsidRDefault="000D545D" w:rsidP="0031020C">
            <w:pPr>
              <w:rPr>
                <w:rFonts w:ascii="Times New Roman" w:hAnsi="Times New Roman" w:cs="Times New Roman"/>
                <w:color w:val="000000" w:themeColor="text1"/>
                <w:sz w:val="24"/>
                <w:szCs w:val="24"/>
                <w:lang w:val="lv-LV"/>
              </w:rPr>
            </w:pPr>
          </w:p>
        </w:tc>
        <w:tc>
          <w:tcPr>
            <w:tcW w:w="1701" w:type="dxa"/>
            <w:gridSpan w:val="3"/>
            <w:vMerge/>
          </w:tcPr>
          <w:p w14:paraId="5FCC2384" w14:textId="77777777" w:rsidR="000D545D" w:rsidRPr="002C7A64" w:rsidRDefault="000D545D" w:rsidP="0031020C">
            <w:pPr>
              <w:rPr>
                <w:rFonts w:ascii="Times New Roman" w:hAnsi="Times New Roman" w:cs="Times New Roman"/>
                <w:color w:val="000000" w:themeColor="text1"/>
                <w:sz w:val="24"/>
                <w:szCs w:val="24"/>
                <w:lang w:val="lv-LV"/>
              </w:rPr>
            </w:pPr>
          </w:p>
        </w:tc>
        <w:tc>
          <w:tcPr>
            <w:tcW w:w="1701" w:type="dxa"/>
            <w:vMerge w:val="restart"/>
          </w:tcPr>
          <w:p w14:paraId="357B5DAA" w14:textId="77777777" w:rsidR="000D545D" w:rsidRPr="002C7A64" w:rsidRDefault="000D545D" w:rsidP="0031020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202</w:t>
            </w:r>
            <w:r w:rsidR="00A83680" w:rsidRPr="002C7A64">
              <w:rPr>
                <w:rFonts w:ascii="Times New Roman" w:hAnsi="Times New Roman" w:cs="Times New Roman"/>
                <w:color w:val="000000" w:themeColor="text1"/>
                <w:sz w:val="24"/>
                <w:szCs w:val="24"/>
                <w:lang w:val="lv-LV"/>
              </w:rPr>
              <w:t>4</w:t>
            </w:r>
            <w:r w:rsidRPr="002C7A64">
              <w:rPr>
                <w:rFonts w:ascii="Times New Roman" w:hAnsi="Times New Roman" w:cs="Times New Roman"/>
                <w:color w:val="000000" w:themeColor="text1"/>
                <w:sz w:val="24"/>
                <w:szCs w:val="24"/>
                <w:lang w:val="lv-LV"/>
              </w:rPr>
              <w:t>.gad</w:t>
            </w:r>
            <w:r w:rsidR="00A83680" w:rsidRPr="002C7A64">
              <w:rPr>
                <w:rFonts w:ascii="Times New Roman" w:hAnsi="Times New Roman" w:cs="Times New Roman"/>
                <w:color w:val="000000" w:themeColor="text1"/>
                <w:sz w:val="24"/>
                <w:szCs w:val="24"/>
                <w:lang w:val="lv-LV"/>
              </w:rPr>
              <w:t>s</w:t>
            </w:r>
          </w:p>
        </w:tc>
      </w:tr>
      <w:tr w:rsidR="00045187" w:rsidRPr="002C7A64" w14:paraId="3ED922B3" w14:textId="77777777" w:rsidTr="00C655FC">
        <w:trPr>
          <w:trHeight w:val="932"/>
        </w:trPr>
        <w:tc>
          <w:tcPr>
            <w:tcW w:w="701" w:type="dxa"/>
            <w:gridSpan w:val="2"/>
            <w:vMerge/>
          </w:tcPr>
          <w:p w14:paraId="1A910628" w14:textId="77777777" w:rsidR="000D545D" w:rsidRPr="002C7A64" w:rsidRDefault="000D545D" w:rsidP="000139A2">
            <w:pPr>
              <w:rPr>
                <w:rFonts w:ascii="Times New Roman" w:hAnsi="Times New Roman" w:cs="Times New Roman"/>
                <w:color w:val="000000" w:themeColor="text1"/>
                <w:sz w:val="24"/>
                <w:szCs w:val="24"/>
                <w:lang w:val="lv-LV"/>
              </w:rPr>
            </w:pPr>
          </w:p>
        </w:tc>
        <w:tc>
          <w:tcPr>
            <w:tcW w:w="2833" w:type="dxa"/>
            <w:vMerge/>
          </w:tcPr>
          <w:p w14:paraId="48A5ECBF" w14:textId="77777777" w:rsidR="000D545D" w:rsidRPr="002C7A64" w:rsidRDefault="000D545D" w:rsidP="0031020C">
            <w:pPr>
              <w:rPr>
                <w:rFonts w:ascii="Times New Roman" w:hAnsi="Times New Roman" w:cs="Times New Roman"/>
                <w:color w:val="000000" w:themeColor="text1"/>
                <w:sz w:val="24"/>
                <w:szCs w:val="24"/>
                <w:lang w:val="lv-LV"/>
              </w:rPr>
            </w:pPr>
          </w:p>
        </w:tc>
        <w:tc>
          <w:tcPr>
            <w:tcW w:w="2977" w:type="dxa"/>
            <w:vMerge/>
          </w:tcPr>
          <w:p w14:paraId="2078286A" w14:textId="77777777" w:rsidR="000D545D" w:rsidRPr="002C7A64" w:rsidRDefault="000D545D" w:rsidP="006A3ACC">
            <w:pPr>
              <w:numPr>
                <w:ilvl w:val="0"/>
                <w:numId w:val="2"/>
              </w:numPr>
              <w:ind w:left="0" w:firstLine="194"/>
              <w:rPr>
                <w:rFonts w:ascii="Times New Roman" w:hAnsi="Times New Roman" w:cs="Times New Roman"/>
                <w:color w:val="000000" w:themeColor="text1"/>
                <w:sz w:val="24"/>
                <w:szCs w:val="24"/>
                <w:lang w:val="lv-LV"/>
              </w:rPr>
            </w:pPr>
          </w:p>
        </w:tc>
        <w:tc>
          <w:tcPr>
            <w:tcW w:w="2836" w:type="dxa"/>
          </w:tcPr>
          <w:p w14:paraId="3CB339DB" w14:textId="77777777" w:rsidR="000D545D" w:rsidRPr="002C7A64" w:rsidDel="00B34341" w:rsidRDefault="000D545D" w:rsidP="0031020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Resocializācijas procesa informācijas tehnoloģijas risinājumu izveide</w:t>
            </w:r>
          </w:p>
        </w:tc>
        <w:tc>
          <w:tcPr>
            <w:tcW w:w="1280" w:type="dxa"/>
            <w:vMerge/>
          </w:tcPr>
          <w:p w14:paraId="42BF6E1C" w14:textId="77777777" w:rsidR="000D545D" w:rsidRPr="002C7A64" w:rsidRDefault="000D545D" w:rsidP="0031020C">
            <w:pPr>
              <w:rPr>
                <w:rFonts w:ascii="Times New Roman" w:hAnsi="Times New Roman" w:cs="Times New Roman"/>
                <w:color w:val="000000" w:themeColor="text1"/>
                <w:sz w:val="24"/>
                <w:szCs w:val="24"/>
                <w:lang w:val="lv-LV"/>
              </w:rPr>
            </w:pPr>
          </w:p>
        </w:tc>
        <w:tc>
          <w:tcPr>
            <w:tcW w:w="1701" w:type="dxa"/>
            <w:gridSpan w:val="3"/>
            <w:vMerge/>
          </w:tcPr>
          <w:p w14:paraId="44F0030F" w14:textId="77777777" w:rsidR="000D545D" w:rsidRPr="002C7A64" w:rsidRDefault="000D545D" w:rsidP="0031020C">
            <w:pPr>
              <w:rPr>
                <w:rFonts w:ascii="Times New Roman" w:hAnsi="Times New Roman" w:cs="Times New Roman"/>
                <w:color w:val="000000" w:themeColor="text1"/>
                <w:sz w:val="24"/>
                <w:szCs w:val="24"/>
                <w:lang w:val="lv-LV"/>
              </w:rPr>
            </w:pPr>
          </w:p>
        </w:tc>
        <w:tc>
          <w:tcPr>
            <w:tcW w:w="1701" w:type="dxa"/>
            <w:vMerge/>
          </w:tcPr>
          <w:p w14:paraId="46B23CF3" w14:textId="77777777" w:rsidR="000D545D" w:rsidRPr="002C7A64" w:rsidRDefault="000D545D" w:rsidP="0031020C">
            <w:pPr>
              <w:rPr>
                <w:rFonts w:ascii="Times New Roman" w:hAnsi="Times New Roman" w:cs="Times New Roman"/>
                <w:color w:val="000000" w:themeColor="text1"/>
                <w:sz w:val="24"/>
                <w:szCs w:val="24"/>
                <w:lang w:val="lv-LV"/>
              </w:rPr>
            </w:pPr>
          </w:p>
        </w:tc>
      </w:tr>
      <w:tr w:rsidR="00045187" w:rsidRPr="002C7A64" w14:paraId="2B859AD1" w14:textId="77777777" w:rsidTr="00C655FC">
        <w:tc>
          <w:tcPr>
            <w:tcW w:w="701" w:type="dxa"/>
            <w:gridSpan w:val="2"/>
          </w:tcPr>
          <w:p w14:paraId="2B150080" w14:textId="77777777" w:rsidR="0031020C" w:rsidRPr="002C7A64" w:rsidRDefault="00706B5B" w:rsidP="00706B5B">
            <w:pPr>
              <w:pStyle w:val="ListParagraph"/>
              <w:ind w:left="22" w:hanging="22"/>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3. </w:t>
            </w:r>
          </w:p>
        </w:tc>
        <w:tc>
          <w:tcPr>
            <w:tcW w:w="2833" w:type="dxa"/>
          </w:tcPr>
          <w:p w14:paraId="5FC0EF50" w14:textId="77777777" w:rsidR="0031020C" w:rsidRPr="002C7A64" w:rsidRDefault="0031020C" w:rsidP="0031020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Ieviesti efektīvi tehnoloģiski risinājumi darba procesu pilnveidošanai</w:t>
            </w:r>
            <w:r w:rsidR="00D05E8E" w:rsidRPr="002C7A64">
              <w:rPr>
                <w:rFonts w:ascii="Times New Roman" w:hAnsi="Times New Roman" w:cs="Times New Roman"/>
                <w:color w:val="000000" w:themeColor="text1"/>
                <w:sz w:val="24"/>
                <w:szCs w:val="24"/>
                <w:lang w:val="lv-LV"/>
              </w:rPr>
              <w:t xml:space="preserve"> VPD</w:t>
            </w:r>
          </w:p>
        </w:tc>
        <w:tc>
          <w:tcPr>
            <w:tcW w:w="2977" w:type="dxa"/>
          </w:tcPr>
          <w:p w14:paraId="07A9AE7A" w14:textId="77777777" w:rsidR="0031020C" w:rsidRPr="002C7A64" w:rsidRDefault="007E188F" w:rsidP="0031020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Digitalizēti atbalsta un pamatdarbības procesi</w:t>
            </w:r>
          </w:p>
        </w:tc>
        <w:tc>
          <w:tcPr>
            <w:tcW w:w="2836" w:type="dxa"/>
          </w:tcPr>
          <w:p w14:paraId="13972CB4" w14:textId="77777777" w:rsidR="0031020C" w:rsidRPr="002C7A64" w:rsidRDefault="001C4102" w:rsidP="0031020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e-</w:t>
            </w:r>
            <w:r w:rsidR="0031020C" w:rsidRPr="002C7A64">
              <w:rPr>
                <w:rFonts w:ascii="Times New Roman" w:hAnsi="Times New Roman" w:cs="Times New Roman"/>
                <w:color w:val="000000" w:themeColor="text1"/>
                <w:sz w:val="24"/>
                <w:szCs w:val="24"/>
                <w:lang w:val="lv-LV"/>
              </w:rPr>
              <w:t>indeksa</w:t>
            </w:r>
            <w:r w:rsidRPr="002C7A64">
              <w:rPr>
                <w:rFonts w:ascii="Times New Roman" w:hAnsi="Times New Roman" w:cs="Times New Roman"/>
                <w:color w:val="000000" w:themeColor="text1"/>
                <w:sz w:val="24"/>
                <w:szCs w:val="24"/>
                <w:lang w:val="lv-LV"/>
              </w:rPr>
              <w:t xml:space="preserve"> pieaugums </w:t>
            </w:r>
          </w:p>
        </w:tc>
        <w:tc>
          <w:tcPr>
            <w:tcW w:w="1280" w:type="dxa"/>
          </w:tcPr>
          <w:p w14:paraId="299AB994" w14:textId="77777777" w:rsidR="0031020C" w:rsidRPr="002C7A64" w:rsidRDefault="0031020C" w:rsidP="0031020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701" w:type="dxa"/>
            <w:gridSpan w:val="3"/>
          </w:tcPr>
          <w:p w14:paraId="7093D526" w14:textId="2F052E76" w:rsidR="0028035B" w:rsidRPr="002C7A64" w:rsidRDefault="0031020C" w:rsidP="00AD5557">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VPD</w:t>
            </w:r>
          </w:p>
        </w:tc>
        <w:tc>
          <w:tcPr>
            <w:tcW w:w="1701" w:type="dxa"/>
          </w:tcPr>
          <w:p w14:paraId="72651939" w14:textId="435D65FA" w:rsidR="0031020C" w:rsidRPr="002C7A64" w:rsidRDefault="00692AC3" w:rsidP="0031020C">
            <w:pPr>
              <w:rPr>
                <w:rFonts w:ascii="Times New Roman" w:hAnsi="Times New Roman" w:cs="Times New Roman"/>
                <w:color w:val="000000" w:themeColor="text1"/>
                <w:sz w:val="24"/>
                <w:szCs w:val="24"/>
                <w:lang w:val="lv-LV"/>
              </w:rPr>
            </w:pPr>
            <w:r w:rsidRPr="00692AC3">
              <w:rPr>
                <w:rFonts w:ascii="Times New Roman" w:eastAsia="Times New Roman" w:hAnsi="Times New Roman" w:cs="Times New Roman"/>
                <w:color w:val="000000" w:themeColor="text1"/>
                <w:sz w:val="24"/>
                <w:szCs w:val="24"/>
                <w:lang w:val="lv-LV" w:eastAsia="lv-LV"/>
              </w:rPr>
              <w:t>2024.gada 31.decembris (turpināsies nākamajā Plāna periodā 2025.-2027.gadam)</w:t>
            </w:r>
          </w:p>
        </w:tc>
      </w:tr>
      <w:tr w:rsidR="00045187" w:rsidRPr="002C7A64" w14:paraId="226C6597" w14:textId="77777777" w:rsidTr="00C655FC">
        <w:tc>
          <w:tcPr>
            <w:tcW w:w="701" w:type="dxa"/>
            <w:gridSpan w:val="2"/>
            <w:vMerge w:val="restart"/>
          </w:tcPr>
          <w:p w14:paraId="3F910830" w14:textId="77777777" w:rsidR="00591A52" w:rsidRPr="002C7A64" w:rsidRDefault="00706B5B" w:rsidP="00706B5B">
            <w:pPr>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4.</w:t>
            </w:r>
          </w:p>
        </w:tc>
        <w:tc>
          <w:tcPr>
            <w:tcW w:w="2833" w:type="dxa"/>
            <w:vMerge w:val="restart"/>
          </w:tcPr>
          <w:p w14:paraId="39F3DF1F" w14:textId="77777777" w:rsidR="00591A52" w:rsidRPr="002C7A64" w:rsidRDefault="00591A52" w:rsidP="0031020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VPD informācijas sistēmas “Probācijas klientu uzskaites sistēma” pilnveidošana un attīstība, kā arī nepieciešamā tehnoloģiskā inventāra/aprīkojuma iegāde</w:t>
            </w:r>
          </w:p>
          <w:p w14:paraId="5BC37F41" w14:textId="77777777" w:rsidR="00591A52" w:rsidRPr="002C7A64" w:rsidRDefault="00591A52" w:rsidP="002D0905">
            <w:pPr>
              <w:rPr>
                <w:rFonts w:ascii="Times New Roman" w:hAnsi="Times New Roman" w:cs="Times New Roman"/>
                <w:color w:val="000000" w:themeColor="text1"/>
                <w:sz w:val="24"/>
                <w:szCs w:val="24"/>
                <w:lang w:val="lv-LV"/>
              </w:rPr>
            </w:pPr>
          </w:p>
        </w:tc>
        <w:tc>
          <w:tcPr>
            <w:tcW w:w="2977" w:type="dxa"/>
            <w:vMerge w:val="restart"/>
          </w:tcPr>
          <w:p w14:paraId="75F5B607" w14:textId="77777777" w:rsidR="00591A52" w:rsidRPr="002C7A64" w:rsidRDefault="00591A52" w:rsidP="0031020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Digitalizēti atbalsta un pamatdarbības procesi</w:t>
            </w:r>
          </w:p>
          <w:p w14:paraId="6E552D71" w14:textId="77777777" w:rsidR="00591A52" w:rsidRPr="002C7A64" w:rsidRDefault="00591A52" w:rsidP="0031020C">
            <w:pPr>
              <w:rPr>
                <w:rFonts w:ascii="Times New Roman" w:hAnsi="Times New Roman" w:cs="Times New Roman"/>
                <w:color w:val="000000" w:themeColor="text1"/>
                <w:sz w:val="24"/>
                <w:szCs w:val="24"/>
                <w:lang w:val="lv-LV"/>
              </w:rPr>
            </w:pPr>
          </w:p>
          <w:p w14:paraId="54BD2E7A" w14:textId="77777777" w:rsidR="00591A52" w:rsidRPr="002C7A64" w:rsidRDefault="00591A52" w:rsidP="002D0905">
            <w:pPr>
              <w:rPr>
                <w:rFonts w:ascii="Times New Roman" w:hAnsi="Times New Roman" w:cs="Times New Roman"/>
                <w:color w:val="000000" w:themeColor="text1"/>
                <w:sz w:val="24"/>
                <w:szCs w:val="24"/>
                <w:lang w:val="lv-LV"/>
              </w:rPr>
            </w:pPr>
          </w:p>
        </w:tc>
        <w:tc>
          <w:tcPr>
            <w:tcW w:w="2836" w:type="dxa"/>
          </w:tcPr>
          <w:p w14:paraId="78ACE3D8" w14:textId="77777777" w:rsidR="00591A52" w:rsidRPr="002C7A64" w:rsidRDefault="00591A52" w:rsidP="00C0593F">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1 pilnveidots resocializācijas instruments un darba metodes ieviesti IS “PLUS” produkcijas vidē”</w:t>
            </w:r>
          </w:p>
        </w:tc>
        <w:tc>
          <w:tcPr>
            <w:tcW w:w="1280" w:type="dxa"/>
            <w:vMerge w:val="restart"/>
          </w:tcPr>
          <w:p w14:paraId="1BADDA65" w14:textId="77777777" w:rsidR="00591A52" w:rsidRPr="002C7A64" w:rsidRDefault="00591A52" w:rsidP="0031020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p w14:paraId="77A01128" w14:textId="77777777" w:rsidR="00591A52" w:rsidRPr="002C7A64" w:rsidRDefault="00591A52" w:rsidP="002D0905">
            <w:pPr>
              <w:rPr>
                <w:rFonts w:ascii="Times New Roman" w:hAnsi="Times New Roman" w:cs="Times New Roman"/>
                <w:color w:val="000000" w:themeColor="text1"/>
                <w:sz w:val="24"/>
                <w:szCs w:val="24"/>
                <w:lang w:val="lv-LV"/>
              </w:rPr>
            </w:pPr>
          </w:p>
        </w:tc>
        <w:tc>
          <w:tcPr>
            <w:tcW w:w="1701" w:type="dxa"/>
            <w:gridSpan w:val="3"/>
            <w:vMerge w:val="restart"/>
          </w:tcPr>
          <w:p w14:paraId="7DEB5483" w14:textId="5336283B" w:rsidR="00591A52" w:rsidRPr="002C7A64" w:rsidRDefault="00591A52" w:rsidP="00AD5557">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VPD</w:t>
            </w:r>
          </w:p>
        </w:tc>
        <w:tc>
          <w:tcPr>
            <w:tcW w:w="1701" w:type="dxa"/>
            <w:vMerge w:val="restart"/>
          </w:tcPr>
          <w:p w14:paraId="48160EDD" w14:textId="711DF691" w:rsidR="00591A52" w:rsidRPr="002C7A64" w:rsidRDefault="00591A52" w:rsidP="0031020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2024.gada 31.decembris</w:t>
            </w:r>
          </w:p>
          <w:p w14:paraId="11451612" w14:textId="77777777" w:rsidR="00591A52" w:rsidRPr="002C7A64" w:rsidRDefault="00591A52" w:rsidP="002D0905">
            <w:pPr>
              <w:rPr>
                <w:rFonts w:ascii="Times New Roman" w:hAnsi="Times New Roman" w:cs="Times New Roman"/>
                <w:color w:val="000000" w:themeColor="text1"/>
                <w:sz w:val="24"/>
                <w:szCs w:val="24"/>
                <w:lang w:val="lv-LV"/>
              </w:rPr>
            </w:pPr>
          </w:p>
        </w:tc>
      </w:tr>
      <w:tr w:rsidR="00045187" w:rsidRPr="002C7A64" w14:paraId="499BE4B2" w14:textId="77777777" w:rsidTr="00C655FC">
        <w:trPr>
          <w:trHeight w:val="370"/>
        </w:trPr>
        <w:tc>
          <w:tcPr>
            <w:tcW w:w="701" w:type="dxa"/>
            <w:gridSpan w:val="2"/>
            <w:vMerge/>
          </w:tcPr>
          <w:p w14:paraId="33821C69" w14:textId="77777777" w:rsidR="00591A52" w:rsidRPr="002C7A64" w:rsidRDefault="00591A52" w:rsidP="00A80F49">
            <w:pPr>
              <w:pStyle w:val="ListParagraph"/>
              <w:numPr>
                <w:ilvl w:val="0"/>
                <w:numId w:val="5"/>
              </w:numPr>
              <w:rPr>
                <w:rFonts w:ascii="Times New Roman" w:hAnsi="Times New Roman" w:cs="Times New Roman"/>
                <w:color w:val="000000" w:themeColor="text1"/>
                <w:sz w:val="24"/>
                <w:szCs w:val="24"/>
              </w:rPr>
            </w:pPr>
          </w:p>
        </w:tc>
        <w:tc>
          <w:tcPr>
            <w:tcW w:w="2833" w:type="dxa"/>
            <w:vMerge/>
          </w:tcPr>
          <w:p w14:paraId="2188B7B8" w14:textId="77777777" w:rsidR="00591A52" w:rsidRPr="002C7A64" w:rsidRDefault="00591A52" w:rsidP="002D0905">
            <w:pPr>
              <w:rPr>
                <w:rFonts w:ascii="Times New Roman" w:hAnsi="Times New Roman" w:cs="Times New Roman"/>
                <w:color w:val="000000" w:themeColor="text1"/>
                <w:sz w:val="24"/>
                <w:szCs w:val="24"/>
                <w:lang w:val="lv-LV"/>
              </w:rPr>
            </w:pPr>
          </w:p>
        </w:tc>
        <w:tc>
          <w:tcPr>
            <w:tcW w:w="2977" w:type="dxa"/>
            <w:vMerge/>
          </w:tcPr>
          <w:p w14:paraId="14FCE3F0" w14:textId="77777777" w:rsidR="00591A52" w:rsidRPr="002C7A64" w:rsidRDefault="00591A52" w:rsidP="002D0905">
            <w:pPr>
              <w:rPr>
                <w:rFonts w:ascii="Times New Roman" w:hAnsi="Times New Roman" w:cs="Times New Roman"/>
                <w:color w:val="000000" w:themeColor="text1"/>
                <w:sz w:val="24"/>
                <w:szCs w:val="24"/>
                <w:lang w:val="lv-LV"/>
              </w:rPr>
            </w:pPr>
          </w:p>
        </w:tc>
        <w:tc>
          <w:tcPr>
            <w:tcW w:w="2836" w:type="dxa"/>
          </w:tcPr>
          <w:p w14:paraId="44C13CB6" w14:textId="77777777" w:rsidR="00591A52" w:rsidRPr="002C7A64" w:rsidRDefault="00591A52" w:rsidP="0031020C">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PLUS attīstība e-lietas projekta 2.kārtas īstenošana</w:t>
            </w:r>
          </w:p>
        </w:tc>
        <w:tc>
          <w:tcPr>
            <w:tcW w:w="1280" w:type="dxa"/>
            <w:vMerge/>
          </w:tcPr>
          <w:p w14:paraId="4442F9BE" w14:textId="77777777" w:rsidR="00591A52" w:rsidRPr="002C7A64" w:rsidRDefault="00591A52" w:rsidP="002D0905">
            <w:pPr>
              <w:rPr>
                <w:rFonts w:ascii="Times New Roman" w:hAnsi="Times New Roman" w:cs="Times New Roman"/>
                <w:color w:val="000000" w:themeColor="text1"/>
                <w:sz w:val="24"/>
                <w:szCs w:val="24"/>
                <w:lang w:val="lv-LV"/>
              </w:rPr>
            </w:pPr>
          </w:p>
        </w:tc>
        <w:tc>
          <w:tcPr>
            <w:tcW w:w="1701" w:type="dxa"/>
            <w:gridSpan w:val="3"/>
            <w:vMerge/>
          </w:tcPr>
          <w:p w14:paraId="5873CFE1" w14:textId="77777777" w:rsidR="00591A52" w:rsidRPr="002C7A64" w:rsidRDefault="00591A52" w:rsidP="002D0905">
            <w:pPr>
              <w:rPr>
                <w:rFonts w:ascii="Times New Roman" w:hAnsi="Times New Roman" w:cs="Times New Roman"/>
                <w:color w:val="000000" w:themeColor="text1"/>
                <w:sz w:val="24"/>
                <w:szCs w:val="24"/>
                <w:lang w:val="lv-LV"/>
              </w:rPr>
            </w:pPr>
          </w:p>
        </w:tc>
        <w:tc>
          <w:tcPr>
            <w:tcW w:w="1701" w:type="dxa"/>
            <w:vMerge/>
          </w:tcPr>
          <w:p w14:paraId="6DFACD1E" w14:textId="77777777" w:rsidR="00591A52" w:rsidRPr="002C7A64" w:rsidRDefault="00591A52" w:rsidP="002D0905">
            <w:pPr>
              <w:rPr>
                <w:rFonts w:ascii="Times New Roman" w:hAnsi="Times New Roman" w:cs="Times New Roman"/>
                <w:color w:val="000000" w:themeColor="text1"/>
                <w:sz w:val="24"/>
                <w:szCs w:val="24"/>
                <w:lang w:val="lv-LV"/>
              </w:rPr>
            </w:pPr>
          </w:p>
        </w:tc>
      </w:tr>
      <w:tr w:rsidR="00045187" w:rsidRPr="002C7A64" w14:paraId="2AEA655C" w14:textId="77777777" w:rsidTr="00CC3AB7">
        <w:trPr>
          <w:trHeight w:val="979"/>
        </w:trPr>
        <w:tc>
          <w:tcPr>
            <w:tcW w:w="701" w:type="dxa"/>
            <w:gridSpan w:val="2"/>
            <w:vMerge/>
            <w:tcBorders>
              <w:bottom w:val="single" w:sz="4" w:space="0" w:color="auto"/>
            </w:tcBorders>
          </w:tcPr>
          <w:p w14:paraId="7CA1509C" w14:textId="77777777" w:rsidR="00591A52" w:rsidRPr="002C7A64" w:rsidRDefault="00591A52" w:rsidP="00A80F49">
            <w:pPr>
              <w:pStyle w:val="ListParagraph"/>
              <w:numPr>
                <w:ilvl w:val="0"/>
                <w:numId w:val="5"/>
              </w:numPr>
              <w:rPr>
                <w:rFonts w:ascii="Times New Roman" w:hAnsi="Times New Roman" w:cs="Times New Roman"/>
                <w:color w:val="000000" w:themeColor="text1"/>
                <w:sz w:val="24"/>
                <w:szCs w:val="24"/>
              </w:rPr>
            </w:pPr>
          </w:p>
        </w:tc>
        <w:tc>
          <w:tcPr>
            <w:tcW w:w="2833" w:type="dxa"/>
            <w:vMerge/>
            <w:tcBorders>
              <w:bottom w:val="single" w:sz="4" w:space="0" w:color="auto"/>
            </w:tcBorders>
          </w:tcPr>
          <w:p w14:paraId="539E699B" w14:textId="77777777" w:rsidR="00591A52" w:rsidRPr="002C7A64" w:rsidRDefault="00591A52" w:rsidP="002D0905">
            <w:pPr>
              <w:rPr>
                <w:rFonts w:ascii="Times New Roman" w:hAnsi="Times New Roman" w:cs="Times New Roman"/>
                <w:color w:val="000000" w:themeColor="text1"/>
                <w:sz w:val="24"/>
                <w:szCs w:val="24"/>
                <w:lang w:val="lv-LV"/>
              </w:rPr>
            </w:pPr>
          </w:p>
        </w:tc>
        <w:tc>
          <w:tcPr>
            <w:tcW w:w="2977" w:type="dxa"/>
            <w:vMerge/>
            <w:tcBorders>
              <w:bottom w:val="single" w:sz="4" w:space="0" w:color="auto"/>
            </w:tcBorders>
          </w:tcPr>
          <w:p w14:paraId="7F463FBD" w14:textId="77777777" w:rsidR="00591A52" w:rsidRPr="002C7A64" w:rsidRDefault="00591A52" w:rsidP="002D0905">
            <w:pPr>
              <w:rPr>
                <w:rFonts w:ascii="Times New Roman" w:hAnsi="Times New Roman" w:cs="Times New Roman"/>
                <w:color w:val="000000" w:themeColor="text1"/>
                <w:sz w:val="24"/>
                <w:szCs w:val="24"/>
                <w:lang w:val="lv-LV"/>
              </w:rPr>
            </w:pPr>
          </w:p>
        </w:tc>
        <w:tc>
          <w:tcPr>
            <w:tcW w:w="2836" w:type="dxa"/>
            <w:tcBorders>
              <w:bottom w:val="single" w:sz="4" w:space="0" w:color="auto"/>
            </w:tcBorders>
          </w:tcPr>
          <w:p w14:paraId="45082D19" w14:textId="77777777" w:rsidR="00591A52" w:rsidRPr="002C7A64" w:rsidRDefault="00591A52" w:rsidP="0031020C">
            <w:pPr>
              <w:rPr>
                <w:rFonts w:ascii="Times New Roman" w:hAnsi="Times New Roman" w:cs="Times New Roman"/>
                <w:strike/>
                <w:color w:val="000000" w:themeColor="text1"/>
                <w:sz w:val="24"/>
                <w:szCs w:val="24"/>
                <w:lang w:val="lv-LV"/>
              </w:rPr>
            </w:pPr>
            <w:r w:rsidRPr="002C7A64">
              <w:rPr>
                <w:rFonts w:ascii="Times New Roman" w:hAnsi="Times New Roman" w:cs="Times New Roman"/>
                <w:color w:val="000000" w:themeColor="text1"/>
                <w:sz w:val="24"/>
                <w:szCs w:val="24"/>
                <w:lang w:val="lv-LV"/>
              </w:rPr>
              <w:t>E-lietas projekta Audio-video rīka komponentes ieviešana VPD</w:t>
            </w:r>
          </w:p>
        </w:tc>
        <w:tc>
          <w:tcPr>
            <w:tcW w:w="1280" w:type="dxa"/>
            <w:vMerge/>
            <w:tcBorders>
              <w:bottom w:val="single" w:sz="4" w:space="0" w:color="auto"/>
            </w:tcBorders>
          </w:tcPr>
          <w:p w14:paraId="65B6E03C" w14:textId="77777777" w:rsidR="00591A52" w:rsidRPr="002C7A64" w:rsidRDefault="00591A52" w:rsidP="002D0905">
            <w:pPr>
              <w:rPr>
                <w:rFonts w:ascii="Times New Roman" w:hAnsi="Times New Roman" w:cs="Times New Roman"/>
                <w:color w:val="000000" w:themeColor="text1"/>
                <w:sz w:val="24"/>
                <w:szCs w:val="24"/>
                <w:lang w:val="lv-LV"/>
              </w:rPr>
            </w:pPr>
          </w:p>
        </w:tc>
        <w:tc>
          <w:tcPr>
            <w:tcW w:w="1701" w:type="dxa"/>
            <w:gridSpan w:val="3"/>
            <w:vMerge/>
            <w:tcBorders>
              <w:bottom w:val="single" w:sz="4" w:space="0" w:color="auto"/>
            </w:tcBorders>
          </w:tcPr>
          <w:p w14:paraId="33C55AEE" w14:textId="77777777" w:rsidR="00591A52" w:rsidRPr="002C7A64" w:rsidRDefault="00591A52" w:rsidP="002D0905">
            <w:pPr>
              <w:rPr>
                <w:rFonts w:ascii="Times New Roman" w:hAnsi="Times New Roman" w:cs="Times New Roman"/>
                <w:color w:val="000000" w:themeColor="text1"/>
                <w:sz w:val="24"/>
                <w:szCs w:val="24"/>
                <w:lang w:val="lv-LV"/>
              </w:rPr>
            </w:pPr>
          </w:p>
        </w:tc>
        <w:tc>
          <w:tcPr>
            <w:tcW w:w="1701" w:type="dxa"/>
            <w:vMerge/>
            <w:tcBorders>
              <w:bottom w:val="single" w:sz="4" w:space="0" w:color="auto"/>
            </w:tcBorders>
          </w:tcPr>
          <w:p w14:paraId="353E1CFA" w14:textId="77777777" w:rsidR="00591A52" w:rsidRPr="002C7A64" w:rsidRDefault="00591A52" w:rsidP="002D0905">
            <w:pPr>
              <w:rPr>
                <w:rFonts w:ascii="Times New Roman" w:hAnsi="Times New Roman" w:cs="Times New Roman"/>
                <w:color w:val="000000" w:themeColor="text1"/>
                <w:sz w:val="24"/>
                <w:szCs w:val="24"/>
                <w:lang w:val="lv-LV"/>
              </w:rPr>
            </w:pPr>
          </w:p>
        </w:tc>
      </w:tr>
      <w:tr w:rsidR="00045187" w:rsidRPr="002C7A64" w14:paraId="504FDBBF" w14:textId="77777777" w:rsidTr="00C655FC">
        <w:trPr>
          <w:trHeight w:val="1975"/>
        </w:trPr>
        <w:tc>
          <w:tcPr>
            <w:tcW w:w="701" w:type="dxa"/>
            <w:gridSpan w:val="2"/>
            <w:vMerge w:val="restart"/>
          </w:tcPr>
          <w:p w14:paraId="7D3F3949"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5. </w:t>
            </w:r>
          </w:p>
        </w:tc>
        <w:tc>
          <w:tcPr>
            <w:tcW w:w="2833" w:type="dxa"/>
            <w:vMerge w:val="restart"/>
          </w:tcPr>
          <w:p w14:paraId="7D858E91"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Digitālajā vidē notiekošās komunikācijas ar citām valsts iestādēm un sabiedrību pieaugums </w:t>
            </w:r>
          </w:p>
        </w:tc>
        <w:tc>
          <w:tcPr>
            <w:tcW w:w="2977" w:type="dxa"/>
            <w:vMerge w:val="restart"/>
          </w:tcPr>
          <w:p w14:paraId="07BB43FF"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Efektīvāki iekšēji procesi iestādē, kas veicina raitāku resocializācijas procesa norisi</w:t>
            </w:r>
          </w:p>
        </w:tc>
        <w:tc>
          <w:tcPr>
            <w:tcW w:w="2836" w:type="dxa"/>
          </w:tcPr>
          <w:p w14:paraId="362C2FBB" w14:textId="77777777" w:rsidR="00591A52" w:rsidRPr="002C7A64" w:rsidRDefault="00591A52" w:rsidP="00591A52">
            <w:pPr>
              <w:rPr>
                <w:rFonts w:ascii="Times New Roman" w:hAnsi="Times New Roman" w:cs="Times New Roman"/>
                <w:strike/>
                <w:color w:val="000000" w:themeColor="text1"/>
                <w:sz w:val="24"/>
                <w:szCs w:val="24"/>
                <w:lang w:val="lv-LV"/>
              </w:rPr>
            </w:pPr>
            <w:r w:rsidRPr="002C7A64">
              <w:rPr>
                <w:rFonts w:ascii="Times New Roman" w:hAnsi="Times New Roman" w:cs="Times New Roman"/>
                <w:color w:val="000000" w:themeColor="text1"/>
                <w:sz w:val="24"/>
                <w:szCs w:val="24"/>
                <w:lang w:val="lv-LV"/>
              </w:rPr>
              <w:t>VPD valsts un pašvaldību iestādēm elektroniski parakstīto nosūtīto dokumentu īpatsvars pieaudzis līdz 75% no nosūtīto dokumentu kopskaita</w:t>
            </w:r>
          </w:p>
        </w:tc>
        <w:tc>
          <w:tcPr>
            <w:tcW w:w="1280" w:type="dxa"/>
            <w:vMerge w:val="restart"/>
          </w:tcPr>
          <w:p w14:paraId="582FE536"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701" w:type="dxa"/>
            <w:gridSpan w:val="3"/>
            <w:vMerge w:val="restart"/>
          </w:tcPr>
          <w:p w14:paraId="01A77A21" w14:textId="5154EF4F" w:rsidR="00591A52" w:rsidRPr="002C7A64" w:rsidRDefault="0028035B" w:rsidP="00AD5557">
            <w:pPr>
              <w:rPr>
                <w:rFonts w:ascii="Times New Roman" w:hAnsi="Times New Roman" w:cs="Times New Roman"/>
                <w:strike/>
                <w:color w:val="000000" w:themeColor="text1"/>
                <w:sz w:val="24"/>
                <w:szCs w:val="24"/>
                <w:lang w:val="lv-LV"/>
              </w:rPr>
            </w:pPr>
            <w:r w:rsidRPr="002C7A64">
              <w:rPr>
                <w:rFonts w:ascii="Times New Roman" w:hAnsi="Times New Roman" w:cs="Times New Roman"/>
                <w:color w:val="000000" w:themeColor="text1"/>
                <w:sz w:val="24"/>
                <w:szCs w:val="24"/>
                <w:lang w:val="lv-LV"/>
              </w:rPr>
              <w:t>VPD</w:t>
            </w:r>
          </w:p>
        </w:tc>
        <w:tc>
          <w:tcPr>
            <w:tcW w:w="1701" w:type="dxa"/>
            <w:vMerge w:val="restart"/>
          </w:tcPr>
          <w:p w14:paraId="1104F4C5"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2024.gada 31.decembris</w:t>
            </w:r>
          </w:p>
          <w:p w14:paraId="062EE690" w14:textId="77777777" w:rsidR="00591A52" w:rsidRPr="002C7A64" w:rsidRDefault="00591A52" w:rsidP="00591A52">
            <w:pPr>
              <w:rPr>
                <w:rFonts w:ascii="Times New Roman" w:hAnsi="Times New Roman" w:cs="Times New Roman"/>
                <w:color w:val="000000" w:themeColor="text1"/>
                <w:sz w:val="24"/>
                <w:szCs w:val="24"/>
                <w:lang w:val="lv-LV"/>
              </w:rPr>
            </w:pPr>
          </w:p>
        </w:tc>
      </w:tr>
      <w:tr w:rsidR="00045187" w:rsidRPr="00AE3B2F" w14:paraId="692BA550" w14:textId="77777777" w:rsidTr="00C655FC">
        <w:trPr>
          <w:trHeight w:val="275"/>
        </w:trPr>
        <w:tc>
          <w:tcPr>
            <w:tcW w:w="701" w:type="dxa"/>
            <w:gridSpan w:val="2"/>
            <w:vMerge/>
          </w:tcPr>
          <w:p w14:paraId="22ADFDC6" w14:textId="77777777" w:rsidR="00591A52" w:rsidRPr="002C7A64" w:rsidRDefault="00591A52" w:rsidP="00591A52">
            <w:pPr>
              <w:rPr>
                <w:rFonts w:ascii="Times New Roman" w:hAnsi="Times New Roman" w:cs="Times New Roman"/>
                <w:color w:val="000000" w:themeColor="text1"/>
                <w:sz w:val="24"/>
                <w:szCs w:val="24"/>
                <w:lang w:val="lv-LV"/>
              </w:rPr>
            </w:pPr>
          </w:p>
        </w:tc>
        <w:tc>
          <w:tcPr>
            <w:tcW w:w="2833" w:type="dxa"/>
            <w:vMerge/>
          </w:tcPr>
          <w:p w14:paraId="07ED6CC0" w14:textId="77777777" w:rsidR="00591A52" w:rsidRPr="002C7A64" w:rsidRDefault="00591A52" w:rsidP="00591A52">
            <w:pPr>
              <w:rPr>
                <w:rFonts w:ascii="Times New Roman" w:hAnsi="Times New Roman" w:cs="Times New Roman"/>
                <w:color w:val="000000" w:themeColor="text1"/>
                <w:sz w:val="24"/>
                <w:szCs w:val="24"/>
                <w:lang w:val="lv-LV"/>
              </w:rPr>
            </w:pPr>
          </w:p>
        </w:tc>
        <w:tc>
          <w:tcPr>
            <w:tcW w:w="2977" w:type="dxa"/>
            <w:vMerge/>
          </w:tcPr>
          <w:p w14:paraId="3A71B0BB" w14:textId="77777777" w:rsidR="00591A52" w:rsidRPr="002C7A64" w:rsidRDefault="00591A52" w:rsidP="00591A52">
            <w:pPr>
              <w:rPr>
                <w:rFonts w:ascii="Times New Roman" w:hAnsi="Times New Roman" w:cs="Times New Roman"/>
                <w:color w:val="000000" w:themeColor="text1"/>
                <w:sz w:val="24"/>
                <w:szCs w:val="24"/>
                <w:lang w:val="lv-LV"/>
              </w:rPr>
            </w:pPr>
          </w:p>
        </w:tc>
        <w:tc>
          <w:tcPr>
            <w:tcW w:w="2836" w:type="dxa"/>
          </w:tcPr>
          <w:p w14:paraId="3695CB81"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Fiziskām personām elektroniski parakstīto nosūtīto dokumentu īpatsvars pieaudzis līdz 4% no nosūtīto dokumentu kopskaita</w:t>
            </w:r>
          </w:p>
        </w:tc>
        <w:tc>
          <w:tcPr>
            <w:tcW w:w="1280" w:type="dxa"/>
            <w:vMerge/>
          </w:tcPr>
          <w:p w14:paraId="2BACD7FA" w14:textId="77777777" w:rsidR="00591A52" w:rsidRPr="002C7A64" w:rsidRDefault="00591A52" w:rsidP="00591A52">
            <w:pPr>
              <w:rPr>
                <w:rFonts w:ascii="Times New Roman" w:hAnsi="Times New Roman" w:cs="Times New Roman"/>
                <w:color w:val="000000" w:themeColor="text1"/>
                <w:sz w:val="24"/>
                <w:szCs w:val="24"/>
                <w:lang w:val="lv-LV"/>
              </w:rPr>
            </w:pPr>
          </w:p>
        </w:tc>
        <w:tc>
          <w:tcPr>
            <w:tcW w:w="1701" w:type="dxa"/>
            <w:gridSpan w:val="3"/>
            <w:vMerge/>
          </w:tcPr>
          <w:p w14:paraId="20E64992" w14:textId="77777777" w:rsidR="00591A52" w:rsidRPr="002C7A64" w:rsidRDefault="00591A52" w:rsidP="00591A52">
            <w:pPr>
              <w:rPr>
                <w:rFonts w:ascii="Times New Roman" w:hAnsi="Times New Roman" w:cs="Times New Roman"/>
                <w:color w:val="000000" w:themeColor="text1"/>
                <w:sz w:val="24"/>
                <w:szCs w:val="24"/>
                <w:lang w:val="lv-LV"/>
              </w:rPr>
            </w:pPr>
          </w:p>
        </w:tc>
        <w:tc>
          <w:tcPr>
            <w:tcW w:w="1701" w:type="dxa"/>
            <w:vMerge/>
          </w:tcPr>
          <w:p w14:paraId="3DA11EE9" w14:textId="77777777" w:rsidR="00591A52" w:rsidRPr="002C7A64" w:rsidRDefault="00591A52" w:rsidP="00591A52">
            <w:pPr>
              <w:rPr>
                <w:rFonts w:ascii="Times New Roman" w:hAnsi="Times New Roman" w:cs="Times New Roman"/>
                <w:color w:val="000000" w:themeColor="text1"/>
                <w:sz w:val="24"/>
                <w:szCs w:val="24"/>
                <w:lang w:val="lv-LV"/>
              </w:rPr>
            </w:pPr>
          </w:p>
        </w:tc>
      </w:tr>
      <w:tr w:rsidR="00045187" w:rsidRPr="00AE3B2F" w14:paraId="0B8469C8" w14:textId="77777777" w:rsidTr="00870FE8">
        <w:trPr>
          <w:trHeight w:val="213"/>
        </w:trPr>
        <w:tc>
          <w:tcPr>
            <w:tcW w:w="14029" w:type="dxa"/>
            <w:gridSpan w:val="10"/>
            <w:shd w:val="clear" w:color="auto" w:fill="A6A6A6" w:themeFill="background1" w:themeFillShade="A6"/>
          </w:tcPr>
          <w:p w14:paraId="4A71D1A4" w14:textId="77777777" w:rsidR="00591A52" w:rsidRPr="002C7A64" w:rsidRDefault="00591A52" w:rsidP="00591A52">
            <w:pPr>
              <w:jc w:val="both"/>
              <w:rPr>
                <w:rFonts w:ascii="Times New Roman" w:hAnsi="Times New Roman" w:cs="Times New Roman"/>
                <w:bCs/>
                <w:iCs/>
                <w:color w:val="000000" w:themeColor="text1"/>
                <w:sz w:val="24"/>
                <w:szCs w:val="24"/>
                <w:lang w:val="lv-LV"/>
              </w:rPr>
            </w:pPr>
            <w:r w:rsidRPr="002C7A64">
              <w:rPr>
                <w:rFonts w:ascii="Times New Roman" w:eastAsia="Calibri" w:hAnsi="Times New Roman" w:cs="Times New Roman"/>
                <w:b/>
                <w:color w:val="000000" w:themeColor="text1"/>
                <w:sz w:val="24"/>
                <w:szCs w:val="24"/>
                <w:lang w:val="lv-LV"/>
              </w:rPr>
              <w:t xml:space="preserve">3.2.uzdevums. </w:t>
            </w:r>
            <w:r w:rsidRPr="002C7A64">
              <w:rPr>
                <w:rFonts w:ascii="Times New Roman" w:hAnsi="Times New Roman" w:cs="Times New Roman"/>
                <w:b/>
                <w:color w:val="000000" w:themeColor="text1"/>
                <w:sz w:val="24"/>
                <w:szCs w:val="24"/>
                <w:lang w:val="lv-LV"/>
              </w:rPr>
              <w:t xml:space="preserve">Ieslodzītajiem </w:t>
            </w:r>
            <w:r w:rsidRPr="002C7A64">
              <w:rPr>
                <w:rFonts w:ascii="Times New Roman" w:hAnsi="Times New Roman" w:cs="Times New Roman"/>
                <w:b/>
                <w:bCs/>
                <w:color w:val="000000" w:themeColor="text1"/>
                <w:sz w:val="24"/>
                <w:szCs w:val="24"/>
                <w:lang w:val="lv-LV"/>
              </w:rPr>
              <w:t>domātu e-</w:t>
            </w:r>
            <w:r w:rsidRPr="002C7A64">
              <w:rPr>
                <w:rFonts w:ascii="Times New Roman" w:hAnsi="Times New Roman" w:cs="Times New Roman"/>
                <w:b/>
                <w:color w:val="000000" w:themeColor="text1"/>
                <w:sz w:val="24"/>
                <w:szCs w:val="24"/>
                <w:lang w:val="lv-LV"/>
              </w:rPr>
              <w:t xml:space="preserve">mācību </w:t>
            </w:r>
            <w:r w:rsidRPr="002C7A64">
              <w:rPr>
                <w:rFonts w:ascii="Times New Roman" w:hAnsi="Times New Roman" w:cs="Times New Roman"/>
                <w:b/>
                <w:bCs/>
                <w:color w:val="000000" w:themeColor="text1"/>
                <w:sz w:val="24"/>
                <w:szCs w:val="24"/>
                <w:lang w:val="lv-LV"/>
              </w:rPr>
              <w:t>attīstīšana</w:t>
            </w:r>
            <w:r w:rsidRPr="002C7A64" w:rsidDel="0098588B">
              <w:rPr>
                <w:rFonts w:ascii="Times New Roman" w:eastAsia="Calibri" w:hAnsi="Times New Roman" w:cs="Times New Roman"/>
                <w:b/>
                <w:color w:val="000000" w:themeColor="text1"/>
                <w:sz w:val="24"/>
                <w:szCs w:val="24"/>
                <w:lang w:val="lv-LV"/>
              </w:rPr>
              <w:t xml:space="preserve"> </w:t>
            </w:r>
          </w:p>
        </w:tc>
      </w:tr>
      <w:tr w:rsidR="00045187" w:rsidRPr="002C7A64" w14:paraId="56964B74" w14:textId="77777777" w:rsidTr="00C655FC">
        <w:trPr>
          <w:trHeight w:val="729"/>
        </w:trPr>
        <w:tc>
          <w:tcPr>
            <w:tcW w:w="701" w:type="dxa"/>
            <w:gridSpan w:val="2"/>
            <w:shd w:val="clear" w:color="auto" w:fill="BFBFBF" w:themeFill="background1" w:themeFillShade="BF"/>
          </w:tcPr>
          <w:p w14:paraId="71DAD207"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Nr.p.k.</w:t>
            </w:r>
          </w:p>
        </w:tc>
        <w:tc>
          <w:tcPr>
            <w:tcW w:w="2833" w:type="dxa"/>
            <w:shd w:val="clear" w:color="auto" w:fill="BFBFBF" w:themeFill="background1" w:themeFillShade="BF"/>
          </w:tcPr>
          <w:p w14:paraId="72B85578"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Pasākums</w:t>
            </w:r>
          </w:p>
        </w:tc>
        <w:tc>
          <w:tcPr>
            <w:tcW w:w="2977" w:type="dxa"/>
            <w:shd w:val="clear" w:color="auto" w:fill="BFBFBF" w:themeFill="background1" w:themeFillShade="BF"/>
          </w:tcPr>
          <w:p w14:paraId="24B3D169"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Darbības rezultāts</w:t>
            </w:r>
          </w:p>
        </w:tc>
        <w:tc>
          <w:tcPr>
            <w:tcW w:w="2836" w:type="dxa"/>
            <w:shd w:val="clear" w:color="auto" w:fill="BFBFBF" w:themeFill="background1" w:themeFillShade="BF"/>
          </w:tcPr>
          <w:p w14:paraId="21756384"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Rezultatīvā rādītāja vērtība 2024.gadā</w:t>
            </w:r>
          </w:p>
        </w:tc>
        <w:tc>
          <w:tcPr>
            <w:tcW w:w="1563" w:type="dxa"/>
            <w:gridSpan w:val="2"/>
            <w:shd w:val="clear" w:color="auto" w:fill="BFBFBF" w:themeFill="background1" w:themeFillShade="BF"/>
          </w:tcPr>
          <w:p w14:paraId="2F778589"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Atbildīgā institūcija</w:t>
            </w:r>
          </w:p>
        </w:tc>
        <w:tc>
          <w:tcPr>
            <w:tcW w:w="1418" w:type="dxa"/>
            <w:gridSpan w:val="2"/>
            <w:shd w:val="clear" w:color="auto" w:fill="BFBFBF" w:themeFill="background1" w:themeFillShade="BF"/>
          </w:tcPr>
          <w:p w14:paraId="174AB6A8" w14:textId="426D86C3"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Līdzatbildīgās institūcijas</w:t>
            </w:r>
          </w:p>
        </w:tc>
        <w:tc>
          <w:tcPr>
            <w:tcW w:w="1701" w:type="dxa"/>
            <w:shd w:val="clear" w:color="auto" w:fill="BFBFBF" w:themeFill="background1" w:themeFillShade="BF"/>
          </w:tcPr>
          <w:p w14:paraId="284E155D"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Izpildes termiņš</w:t>
            </w:r>
          </w:p>
        </w:tc>
      </w:tr>
      <w:tr w:rsidR="00045187" w:rsidRPr="002C7A64" w14:paraId="52100341" w14:textId="77777777" w:rsidTr="00C655FC">
        <w:trPr>
          <w:trHeight w:val="370"/>
        </w:trPr>
        <w:tc>
          <w:tcPr>
            <w:tcW w:w="662" w:type="dxa"/>
            <w:vMerge w:val="restart"/>
          </w:tcPr>
          <w:p w14:paraId="5ED98398"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1. </w:t>
            </w:r>
          </w:p>
        </w:tc>
        <w:tc>
          <w:tcPr>
            <w:tcW w:w="2872" w:type="dxa"/>
            <w:gridSpan w:val="2"/>
            <w:vMerge w:val="restart"/>
          </w:tcPr>
          <w:p w14:paraId="599A51FB" w14:textId="77777777" w:rsidR="00591A52" w:rsidRPr="002C7A64" w:rsidRDefault="00591A52" w:rsidP="00591A52">
            <w:pPr>
              <w:rPr>
                <w:rFonts w:ascii="Times New Roman" w:hAnsi="Times New Roman" w:cs="Times New Roman"/>
                <w:color w:val="000000" w:themeColor="text1"/>
                <w:sz w:val="24"/>
                <w:szCs w:val="24"/>
                <w:lang w:val="lv-LV"/>
              </w:rPr>
            </w:pPr>
            <w:bookmarkStart w:id="4" w:name="_Hlk52205696"/>
            <w:r w:rsidRPr="002C7A64">
              <w:rPr>
                <w:rFonts w:ascii="Times New Roman" w:hAnsi="Times New Roman" w:cs="Times New Roman"/>
                <w:color w:val="000000" w:themeColor="text1"/>
                <w:sz w:val="24"/>
                <w:szCs w:val="24"/>
                <w:lang w:val="lv-LV"/>
              </w:rPr>
              <w:t>Profesionālās kvalifikācijas pilnveides pasākumi ieslodzītajiem jaunizstrādātajā e-vidē</w:t>
            </w:r>
          </w:p>
          <w:bookmarkEnd w:id="4"/>
          <w:p w14:paraId="1047FC61" w14:textId="77777777" w:rsidR="00591A52" w:rsidRPr="002C7A64" w:rsidRDefault="00591A52" w:rsidP="00591A52">
            <w:pPr>
              <w:rPr>
                <w:rFonts w:ascii="Times New Roman" w:hAnsi="Times New Roman" w:cs="Times New Roman"/>
                <w:color w:val="000000" w:themeColor="text1"/>
                <w:sz w:val="24"/>
                <w:szCs w:val="24"/>
                <w:lang w:val="lv-LV"/>
              </w:rPr>
            </w:pPr>
          </w:p>
        </w:tc>
        <w:tc>
          <w:tcPr>
            <w:tcW w:w="2977" w:type="dxa"/>
            <w:vMerge w:val="restart"/>
          </w:tcPr>
          <w:p w14:paraId="34A9C1D2"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Īstenoti profesionālās kvalifikācijas pilnveides pasākumi ieslodzītajiem, tādejādi palielinot viņu konkurētspēju darba tirgū</w:t>
            </w:r>
          </w:p>
          <w:p w14:paraId="6F7D720C" w14:textId="77777777" w:rsidR="00591A52" w:rsidRPr="002C7A64" w:rsidRDefault="00591A52" w:rsidP="00591A52">
            <w:pPr>
              <w:rPr>
                <w:rFonts w:ascii="Times New Roman" w:hAnsi="Times New Roman" w:cs="Times New Roman"/>
                <w:color w:val="000000" w:themeColor="text1"/>
                <w:sz w:val="24"/>
                <w:szCs w:val="24"/>
                <w:lang w:val="lv-LV"/>
              </w:rPr>
            </w:pPr>
          </w:p>
        </w:tc>
        <w:tc>
          <w:tcPr>
            <w:tcW w:w="2836" w:type="dxa"/>
          </w:tcPr>
          <w:p w14:paraId="3A8D319E" w14:textId="77777777" w:rsidR="00591A52" w:rsidRPr="002C7A64" w:rsidRDefault="00591A52" w:rsidP="00591A52">
            <w:pPr>
              <w:rPr>
                <w:rFonts w:ascii="Times New Roman" w:hAnsi="Times New Roman" w:cs="Times New Roman"/>
                <w:color w:val="000000" w:themeColor="text1"/>
                <w:sz w:val="24"/>
                <w:szCs w:val="24"/>
                <w:highlight w:val="yellow"/>
                <w:lang w:val="lv-LV"/>
              </w:rPr>
            </w:pPr>
            <w:r w:rsidRPr="002C7A64">
              <w:rPr>
                <w:rFonts w:ascii="Times New Roman" w:hAnsi="Times New Roman" w:cs="Times New Roman"/>
                <w:color w:val="000000" w:themeColor="text1"/>
                <w:sz w:val="24"/>
                <w:szCs w:val="24"/>
                <w:lang w:val="lv-LV"/>
              </w:rPr>
              <w:t>Īstenota programma valsts valodas apguvei 9 cietumos</w:t>
            </w:r>
          </w:p>
        </w:tc>
        <w:tc>
          <w:tcPr>
            <w:tcW w:w="1563" w:type="dxa"/>
            <w:gridSpan w:val="2"/>
            <w:vMerge w:val="restart"/>
          </w:tcPr>
          <w:p w14:paraId="55B54C98"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418" w:type="dxa"/>
            <w:gridSpan w:val="2"/>
            <w:vMerge w:val="restart"/>
          </w:tcPr>
          <w:p w14:paraId="1AD988EC" w14:textId="21A41604" w:rsidR="0028035B" w:rsidRPr="002C7A64" w:rsidRDefault="00591A52" w:rsidP="00AD5557">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IeVP</w:t>
            </w:r>
          </w:p>
          <w:p w14:paraId="2666941C" w14:textId="77777777" w:rsidR="0028035B" w:rsidRPr="002C7A64" w:rsidRDefault="0028035B" w:rsidP="00591A52">
            <w:pPr>
              <w:rPr>
                <w:rFonts w:ascii="Times New Roman" w:hAnsi="Times New Roman" w:cs="Times New Roman"/>
                <w:color w:val="000000" w:themeColor="text1"/>
                <w:sz w:val="24"/>
                <w:szCs w:val="24"/>
                <w:lang w:val="lv-LV"/>
              </w:rPr>
            </w:pPr>
          </w:p>
          <w:p w14:paraId="484CCFDC" w14:textId="77777777" w:rsidR="0028035B" w:rsidRPr="002C7A64" w:rsidRDefault="0028035B" w:rsidP="00591A52">
            <w:pPr>
              <w:rPr>
                <w:rFonts w:ascii="Times New Roman" w:hAnsi="Times New Roman" w:cs="Times New Roman"/>
                <w:color w:val="000000" w:themeColor="text1"/>
                <w:sz w:val="24"/>
                <w:szCs w:val="24"/>
                <w:lang w:val="lv-LV"/>
              </w:rPr>
            </w:pPr>
          </w:p>
        </w:tc>
        <w:tc>
          <w:tcPr>
            <w:tcW w:w="1701" w:type="dxa"/>
            <w:vMerge w:val="restart"/>
          </w:tcPr>
          <w:p w14:paraId="45CF1505" w14:textId="25891535" w:rsidR="00591A52" w:rsidRPr="002C7A64" w:rsidRDefault="00ED374F" w:rsidP="00591A52">
            <w:pPr>
              <w:rPr>
                <w:rFonts w:ascii="Times New Roman" w:hAnsi="Times New Roman" w:cs="Times New Roman"/>
                <w:color w:val="000000" w:themeColor="text1"/>
                <w:sz w:val="24"/>
                <w:szCs w:val="24"/>
                <w:lang w:val="lv-LV"/>
              </w:rPr>
            </w:pPr>
            <w:r w:rsidRPr="00ED374F">
              <w:rPr>
                <w:rFonts w:ascii="Times New Roman" w:hAnsi="Times New Roman" w:cs="Times New Roman"/>
                <w:color w:val="000000" w:themeColor="text1"/>
                <w:sz w:val="24"/>
                <w:szCs w:val="24"/>
                <w:lang w:val="lv-LV"/>
              </w:rPr>
              <w:t>2024.gada 31.decembris (turpināsies nākamajā Plāna periodā 2025.-2027.gadam)</w:t>
            </w:r>
          </w:p>
          <w:p w14:paraId="34664273" w14:textId="77777777" w:rsidR="00591A52" w:rsidRPr="002C7A64" w:rsidRDefault="00591A52" w:rsidP="00591A52">
            <w:pPr>
              <w:rPr>
                <w:rFonts w:ascii="Times New Roman" w:hAnsi="Times New Roman" w:cs="Times New Roman"/>
                <w:color w:val="000000" w:themeColor="text1"/>
                <w:sz w:val="24"/>
                <w:szCs w:val="24"/>
                <w:lang w:val="lv-LV"/>
              </w:rPr>
            </w:pPr>
          </w:p>
        </w:tc>
      </w:tr>
      <w:tr w:rsidR="00045187" w:rsidRPr="002C7A64" w14:paraId="735FCA39" w14:textId="77777777" w:rsidTr="00823C3F">
        <w:trPr>
          <w:trHeight w:val="976"/>
        </w:trPr>
        <w:tc>
          <w:tcPr>
            <w:tcW w:w="662" w:type="dxa"/>
            <w:vMerge/>
          </w:tcPr>
          <w:p w14:paraId="4B59A769" w14:textId="77777777" w:rsidR="00591A52" w:rsidRPr="002C7A64" w:rsidRDefault="00591A52" w:rsidP="00591A52">
            <w:pPr>
              <w:rPr>
                <w:rFonts w:ascii="Times New Roman" w:hAnsi="Times New Roman" w:cs="Times New Roman"/>
                <w:color w:val="000000" w:themeColor="text1"/>
                <w:sz w:val="24"/>
                <w:szCs w:val="24"/>
                <w:lang w:val="lv-LV"/>
              </w:rPr>
            </w:pPr>
          </w:p>
        </w:tc>
        <w:tc>
          <w:tcPr>
            <w:tcW w:w="2872" w:type="dxa"/>
            <w:gridSpan w:val="2"/>
            <w:vMerge/>
          </w:tcPr>
          <w:p w14:paraId="497835F8" w14:textId="77777777" w:rsidR="00591A52" w:rsidRPr="002C7A64" w:rsidRDefault="00591A52" w:rsidP="00591A52">
            <w:pPr>
              <w:rPr>
                <w:rFonts w:ascii="Times New Roman" w:hAnsi="Times New Roman" w:cs="Times New Roman"/>
                <w:color w:val="000000" w:themeColor="text1"/>
                <w:sz w:val="24"/>
                <w:szCs w:val="24"/>
                <w:lang w:val="lv-LV"/>
              </w:rPr>
            </w:pPr>
          </w:p>
        </w:tc>
        <w:tc>
          <w:tcPr>
            <w:tcW w:w="2977" w:type="dxa"/>
            <w:vMerge/>
          </w:tcPr>
          <w:p w14:paraId="23BB483B" w14:textId="77777777" w:rsidR="00591A52" w:rsidRPr="002C7A64" w:rsidRDefault="00591A52" w:rsidP="00591A52">
            <w:pPr>
              <w:rPr>
                <w:rFonts w:ascii="Times New Roman" w:hAnsi="Times New Roman" w:cs="Times New Roman"/>
                <w:color w:val="000000" w:themeColor="text1"/>
                <w:sz w:val="24"/>
                <w:szCs w:val="24"/>
                <w:lang w:val="lv-LV"/>
              </w:rPr>
            </w:pPr>
          </w:p>
        </w:tc>
        <w:tc>
          <w:tcPr>
            <w:tcW w:w="2836" w:type="dxa"/>
          </w:tcPr>
          <w:p w14:paraId="62CED0CE"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Īstenotas 3 darba prasmju programmas</w:t>
            </w:r>
          </w:p>
        </w:tc>
        <w:tc>
          <w:tcPr>
            <w:tcW w:w="1563" w:type="dxa"/>
            <w:gridSpan w:val="2"/>
            <w:vMerge/>
          </w:tcPr>
          <w:p w14:paraId="332D52B7" w14:textId="77777777" w:rsidR="00591A52" w:rsidRPr="002C7A64" w:rsidRDefault="00591A52" w:rsidP="00591A52">
            <w:pPr>
              <w:rPr>
                <w:rFonts w:ascii="Times New Roman" w:hAnsi="Times New Roman" w:cs="Times New Roman"/>
                <w:color w:val="000000" w:themeColor="text1"/>
                <w:sz w:val="24"/>
                <w:szCs w:val="24"/>
                <w:lang w:val="lv-LV"/>
              </w:rPr>
            </w:pPr>
          </w:p>
        </w:tc>
        <w:tc>
          <w:tcPr>
            <w:tcW w:w="1418" w:type="dxa"/>
            <w:gridSpan w:val="2"/>
            <w:vMerge/>
          </w:tcPr>
          <w:p w14:paraId="6CCB1530" w14:textId="77777777" w:rsidR="00591A52" w:rsidRPr="002C7A64" w:rsidRDefault="00591A52" w:rsidP="00591A52">
            <w:pPr>
              <w:rPr>
                <w:rFonts w:ascii="Times New Roman" w:hAnsi="Times New Roman" w:cs="Times New Roman"/>
                <w:color w:val="000000" w:themeColor="text1"/>
                <w:sz w:val="24"/>
                <w:szCs w:val="24"/>
                <w:lang w:val="lv-LV"/>
              </w:rPr>
            </w:pPr>
          </w:p>
        </w:tc>
        <w:tc>
          <w:tcPr>
            <w:tcW w:w="1701" w:type="dxa"/>
            <w:vMerge/>
          </w:tcPr>
          <w:p w14:paraId="45F8C30E" w14:textId="77777777" w:rsidR="00591A52" w:rsidRPr="002C7A64" w:rsidRDefault="00591A52" w:rsidP="00591A52">
            <w:pPr>
              <w:rPr>
                <w:rFonts w:ascii="Times New Roman" w:hAnsi="Times New Roman" w:cs="Times New Roman"/>
                <w:color w:val="000000" w:themeColor="text1"/>
                <w:sz w:val="24"/>
                <w:szCs w:val="24"/>
                <w:lang w:val="lv-LV"/>
              </w:rPr>
            </w:pPr>
          </w:p>
        </w:tc>
      </w:tr>
      <w:tr w:rsidR="00045187" w:rsidRPr="002C7A64" w14:paraId="260AB8AC" w14:textId="77777777" w:rsidTr="00870FE8">
        <w:trPr>
          <w:trHeight w:val="213"/>
        </w:trPr>
        <w:tc>
          <w:tcPr>
            <w:tcW w:w="14029" w:type="dxa"/>
            <w:gridSpan w:val="10"/>
            <w:shd w:val="clear" w:color="auto" w:fill="A6A6A6" w:themeFill="background1" w:themeFillShade="A6"/>
          </w:tcPr>
          <w:p w14:paraId="3CDDDA41" w14:textId="77777777" w:rsidR="00591A52" w:rsidRPr="002C7A64" w:rsidRDefault="00591A52" w:rsidP="00591A52">
            <w:pPr>
              <w:jc w:val="both"/>
              <w:rPr>
                <w:rFonts w:ascii="Times New Roman" w:hAnsi="Times New Roman" w:cs="Times New Roman"/>
                <w:bCs/>
                <w:iCs/>
                <w:color w:val="000000" w:themeColor="text1"/>
                <w:sz w:val="24"/>
                <w:szCs w:val="24"/>
                <w:lang w:val="lv-LV"/>
              </w:rPr>
            </w:pPr>
            <w:r w:rsidRPr="002C7A64">
              <w:rPr>
                <w:rFonts w:ascii="Times New Roman" w:hAnsi="Times New Roman" w:cs="Times New Roman"/>
                <w:b/>
                <w:color w:val="000000" w:themeColor="text1"/>
                <w:sz w:val="24"/>
                <w:szCs w:val="24"/>
                <w:lang w:val="lv-LV"/>
              </w:rPr>
              <w:t xml:space="preserve">3.3.uzdevums. </w:t>
            </w:r>
            <w:r w:rsidRPr="002C7A64">
              <w:rPr>
                <w:rFonts w:ascii="Times New Roman" w:eastAsia="Calibri" w:hAnsi="Times New Roman" w:cs="Times New Roman"/>
                <w:b/>
                <w:bCs/>
                <w:color w:val="000000" w:themeColor="text1"/>
                <w:sz w:val="24"/>
                <w:szCs w:val="24"/>
                <w:lang w:val="lv-LV"/>
              </w:rPr>
              <w:t>Normatīvo aktu izstrāde e-risinājumu nodrošināšanai, rezultatīvo rādītāju uzkrāšanai un informācijas/datu apmaiņai /e-risinājumi notiesātā soda izpildes un resocializācijas gaitas fiksēšanai IeVP un VPD</w:t>
            </w:r>
          </w:p>
        </w:tc>
      </w:tr>
      <w:tr w:rsidR="00045187" w:rsidRPr="002C7A64" w14:paraId="3C4A5FFD" w14:textId="77777777" w:rsidTr="00C655FC">
        <w:trPr>
          <w:trHeight w:val="729"/>
        </w:trPr>
        <w:tc>
          <w:tcPr>
            <w:tcW w:w="701" w:type="dxa"/>
            <w:gridSpan w:val="2"/>
            <w:shd w:val="clear" w:color="auto" w:fill="BFBFBF" w:themeFill="background1" w:themeFillShade="BF"/>
          </w:tcPr>
          <w:p w14:paraId="045B55C9"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Nr.p.k.</w:t>
            </w:r>
          </w:p>
        </w:tc>
        <w:tc>
          <w:tcPr>
            <w:tcW w:w="2833" w:type="dxa"/>
            <w:shd w:val="clear" w:color="auto" w:fill="BFBFBF" w:themeFill="background1" w:themeFillShade="BF"/>
          </w:tcPr>
          <w:p w14:paraId="3EF6B572"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Pasākums</w:t>
            </w:r>
          </w:p>
        </w:tc>
        <w:tc>
          <w:tcPr>
            <w:tcW w:w="2977" w:type="dxa"/>
            <w:shd w:val="clear" w:color="auto" w:fill="BFBFBF" w:themeFill="background1" w:themeFillShade="BF"/>
          </w:tcPr>
          <w:p w14:paraId="199B9D73"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Darbības rezultāts</w:t>
            </w:r>
          </w:p>
        </w:tc>
        <w:tc>
          <w:tcPr>
            <w:tcW w:w="2836" w:type="dxa"/>
            <w:shd w:val="clear" w:color="auto" w:fill="BFBFBF" w:themeFill="background1" w:themeFillShade="BF"/>
          </w:tcPr>
          <w:p w14:paraId="01F3FFC0"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Rezultatīvā rādītāja vērtība 2024.gadā</w:t>
            </w:r>
          </w:p>
        </w:tc>
        <w:tc>
          <w:tcPr>
            <w:tcW w:w="1563" w:type="dxa"/>
            <w:gridSpan w:val="2"/>
            <w:shd w:val="clear" w:color="auto" w:fill="BFBFBF" w:themeFill="background1" w:themeFillShade="BF"/>
          </w:tcPr>
          <w:p w14:paraId="08A71A5B"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Atbildīgā institūcija</w:t>
            </w:r>
          </w:p>
        </w:tc>
        <w:tc>
          <w:tcPr>
            <w:tcW w:w="1418" w:type="dxa"/>
            <w:gridSpan w:val="2"/>
            <w:shd w:val="clear" w:color="auto" w:fill="BFBFBF" w:themeFill="background1" w:themeFillShade="BF"/>
          </w:tcPr>
          <w:p w14:paraId="0DAAD1FB" w14:textId="2EED653B"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Līdzatbildīgās institūcijas</w:t>
            </w:r>
          </w:p>
        </w:tc>
        <w:tc>
          <w:tcPr>
            <w:tcW w:w="1701" w:type="dxa"/>
            <w:shd w:val="clear" w:color="auto" w:fill="BFBFBF" w:themeFill="background1" w:themeFillShade="BF"/>
          </w:tcPr>
          <w:p w14:paraId="6D464823"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Izpildes termiņš</w:t>
            </w:r>
          </w:p>
        </w:tc>
      </w:tr>
      <w:tr w:rsidR="00045187" w:rsidRPr="002C7A64" w14:paraId="68F81093" w14:textId="77777777" w:rsidTr="00C655FC">
        <w:trPr>
          <w:trHeight w:val="729"/>
        </w:trPr>
        <w:tc>
          <w:tcPr>
            <w:tcW w:w="701" w:type="dxa"/>
            <w:gridSpan w:val="2"/>
            <w:shd w:val="clear" w:color="auto" w:fill="FFFFFF" w:themeFill="background1"/>
          </w:tcPr>
          <w:p w14:paraId="0C51331F" w14:textId="77777777" w:rsidR="00591A52" w:rsidRPr="002C7A64" w:rsidRDefault="00591A52" w:rsidP="00591A52">
            <w:pPr>
              <w:rPr>
                <w:rFonts w:ascii="Times New Roman" w:eastAsia="Times New Roman" w:hAnsi="Times New Roman" w:cs="Times New Roman"/>
                <w:color w:val="000000" w:themeColor="text1"/>
                <w:sz w:val="24"/>
                <w:szCs w:val="24"/>
                <w:lang w:val="lv-LV" w:eastAsia="lv-LV"/>
              </w:rPr>
            </w:pPr>
            <w:r w:rsidRPr="002C7A64">
              <w:rPr>
                <w:rFonts w:ascii="Times New Roman" w:eastAsia="Times New Roman" w:hAnsi="Times New Roman" w:cs="Times New Roman"/>
                <w:color w:val="000000" w:themeColor="text1"/>
                <w:sz w:val="24"/>
                <w:szCs w:val="24"/>
                <w:lang w:val="lv-LV" w:eastAsia="lv-LV"/>
              </w:rPr>
              <w:t xml:space="preserve">1. </w:t>
            </w:r>
          </w:p>
        </w:tc>
        <w:tc>
          <w:tcPr>
            <w:tcW w:w="2833" w:type="dxa"/>
            <w:shd w:val="clear" w:color="auto" w:fill="FFFFFF" w:themeFill="background1"/>
          </w:tcPr>
          <w:p w14:paraId="2222E74F" w14:textId="77777777" w:rsidR="00591A52" w:rsidRPr="002C7A64" w:rsidRDefault="00591A52" w:rsidP="00591A52">
            <w:pPr>
              <w:rPr>
                <w:rFonts w:ascii="Times New Roman" w:eastAsia="Times New Roman" w:hAnsi="Times New Roman" w:cs="Times New Roman"/>
                <w:color w:val="000000" w:themeColor="text1"/>
                <w:sz w:val="24"/>
                <w:szCs w:val="24"/>
                <w:lang w:val="lv-LV" w:eastAsia="lv-LV"/>
              </w:rPr>
            </w:pPr>
            <w:r w:rsidRPr="002C7A64">
              <w:rPr>
                <w:rFonts w:ascii="Times New Roman" w:hAnsi="Times New Roman" w:cs="Times New Roman"/>
                <w:color w:val="000000" w:themeColor="text1"/>
                <w:sz w:val="24"/>
                <w:szCs w:val="24"/>
                <w:lang w:val="lv-LV"/>
              </w:rPr>
              <w:t>Normatīvo aktu pilnveidošana notiesātā soda izpildes un resocializācijas gaitas fiksēšanai VPD</w:t>
            </w:r>
          </w:p>
        </w:tc>
        <w:tc>
          <w:tcPr>
            <w:tcW w:w="2977" w:type="dxa"/>
            <w:shd w:val="clear" w:color="auto" w:fill="FFFFFF" w:themeFill="background1"/>
          </w:tcPr>
          <w:p w14:paraId="30107A45" w14:textId="77777777" w:rsidR="00591A52" w:rsidRPr="002C7A64" w:rsidRDefault="00591A52" w:rsidP="00591A52">
            <w:pPr>
              <w:rPr>
                <w:rFonts w:ascii="Times New Roman" w:eastAsia="Times New Roman" w:hAnsi="Times New Roman" w:cs="Times New Roman"/>
                <w:color w:val="000000" w:themeColor="text1"/>
                <w:sz w:val="24"/>
                <w:szCs w:val="24"/>
                <w:lang w:val="lv-LV" w:eastAsia="lv-LV"/>
              </w:rPr>
            </w:pPr>
            <w:r w:rsidRPr="002C7A64">
              <w:rPr>
                <w:rFonts w:ascii="Times New Roman" w:eastAsia="Times New Roman" w:hAnsi="Times New Roman" w:cs="Times New Roman"/>
                <w:color w:val="000000" w:themeColor="text1"/>
                <w:sz w:val="24"/>
                <w:szCs w:val="24"/>
                <w:lang w:val="lv-LV" w:eastAsia="lv-LV"/>
              </w:rPr>
              <w:t>Likumā precīzi noteikts VPD pētījumu veikšanai nepieciešamās informācijas ieguves tiesiskais pamats un kārtība</w:t>
            </w:r>
          </w:p>
        </w:tc>
        <w:tc>
          <w:tcPr>
            <w:tcW w:w="2836" w:type="dxa"/>
            <w:shd w:val="clear" w:color="auto" w:fill="FFFFFF" w:themeFill="background1"/>
          </w:tcPr>
          <w:p w14:paraId="032F883B" w14:textId="77777777" w:rsidR="00591A52" w:rsidRPr="002C7A64" w:rsidRDefault="00591A52" w:rsidP="00591A52">
            <w:pPr>
              <w:rPr>
                <w:rFonts w:ascii="Times New Roman" w:eastAsia="Times New Roman" w:hAnsi="Times New Roman" w:cs="Times New Roman"/>
                <w:color w:val="000000" w:themeColor="text1"/>
                <w:sz w:val="24"/>
                <w:szCs w:val="24"/>
                <w:lang w:val="lv-LV" w:eastAsia="lv-LV"/>
              </w:rPr>
            </w:pPr>
            <w:r w:rsidRPr="002C7A64">
              <w:rPr>
                <w:rFonts w:ascii="Times New Roman" w:eastAsia="Times New Roman" w:hAnsi="Times New Roman" w:cs="Times New Roman"/>
                <w:color w:val="000000" w:themeColor="text1"/>
                <w:sz w:val="24"/>
                <w:szCs w:val="24"/>
                <w:lang w:val="lv-LV" w:eastAsia="lv-LV"/>
              </w:rPr>
              <w:t xml:space="preserve">Grozījumi VPD likumā </w:t>
            </w:r>
          </w:p>
        </w:tc>
        <w:tc>
          <w:tcPr>
            <w:tcW w:w="1563" w:type="dxa"/>
            <w:gridSpan w:val="2"/>
            <w:shd w:val="clear" w:color="auto" w:fill="FFFFFF" w:themeFill="background1"/>
          </w:tcPr>
          <w:p w14:paraId="5189E6C5" w14:textId="77777777" w:rsidR="00591A52" w:rsidRPr="002C7A64" w:rsidRDefault="0028035B" w:rsidP="00591A52">
            <w:pPr>
              <w:rPr>
                <w:rFonts w:ascii="Times New Roman" w:eastAsia="Times New Roman" w:hAnsi="Times New Roman" w:cs="Times New Roman"/>
                <w:color w:val="000000" w:themeColor="text1"/>
                <w:sz w:val="24"/>
                <w:szCs w:val="24"/>
                <w:lang w:val="lv-LV" w:eastAsia="lv-LV"/>
              </w:rPr>
            </w:pPr>
            <w:r w:rsidRPr="002C7A64">
              <w:rPr>
                <w:rFonts w:ascii="Times New Roman" w:eastAsia="Times New Roman" w:hAnsi="Times New Roman" w:cs="Times New Roman"/>
                <w:color w:val="000000" w:themeColor="text1"/>
                <w:sz w:val="24"/>
                <w:szCs w:val="24"/>
                <w:lang w:val="lv-LV" w:eastAsia="lv-LV"/>
              </w:rPr>
              <w:t>TM</w:t>
            </w:r>
          </w:p>
        </w:tc>
        <w:tc>
          <w:tcPr>
            <w:tcW w:w="1418" w:type="dxa"/>
            <w:gridSpan w:val="2"/>
            <w:shd w:val="clear" w:color="auto" w:fill="FFFFFF" w:themeFill="background1"/>
          </w:tcPr>
          <w:p w14:paraId="33C25F88" w14:textId="1325996C" w:rsidR="0028035B" w:rsidRPr="002C7A64" w:rsidRDefault="00591A52" w:rsidP="00AD5557">
            <w:pPr>
              <w:rPr>
                <w:rFonts w:ascii="Times New Roman" w:eastAsia="Times New Roman" w:hAnsi="Times New Roman" w:cs="Times New Roman"/>
                <w:color w:val="000000" w:themeColor="text1"/>
                <w:sz w:val="24"/>
                <w:szCs w:val="24"/>
                <w:lang w:val="lv-LV" w:eastAsia="lv-LV"/>
              </w:rPr>
            </w:pPr>
            <w:r w:rsidRPr="002C7A64">
              <w:rPr>
                <w:rFonts w:ascii="Times New Roman" w:eastAsia="Times New Roman" w:hAnsi="Times New Roman" w:cs="Times New Roman"/>
                <w:color w:val="000000" w:themeColor="text1"/>
                <w:sz w:val="24"/>
                <w:szCs w:val="24"/>
                <w:lang w:val="lv-LV" w:eastAsia="lv-LV"/>
              </w:rPr>
              <w:t>VPD</w:t>
            </w:r>
          </w:p>
        </w:tc>
        <w:tc>
          <w:tcPr>
            <w:tcW w:w="1701" w:type="dxa"/>
            <w:shd w:val="clear" w:color="auto" w:fill="FFFFFF" w:themeFill="background1"/>
          </w:tcPr>
          <w:p w14:paraId="42D7B99A" w14:textId="072763ED" w:rsidR="00591A52" w:rsidRPr="002C7A64" w:rsidRDefault="00096947" w:rsidP="00591A52">
            <w:pPr>
              <w:rPr>
                <w:rFonts w:ascii="Times New Roman" w:eastAsia="Times New Roman" w:hAnsi="Times New Roman" w:cs="Times New Roman"/>
                <w:color w:val="000000" w:themeColor="text1"/>
                <w:sz w:val="24"/>
                <w:szCs w:val="24"/>
                <w:lang w:val="lv-LV" w:eastAsia="lv-LV"/>
              </w:rPr>
            </w:pPr>
            <w:r>
              <w:rPr>
                <w:rFonts w:ascii="Times New Roman" w:eastAsia="Times New Roman" w:hAnsi="Times New Roman" w:cs="Times New Roman"/>
                <w:color w:val="000000" w:themeColor="text1"/>
                <w:sz w:val="24"/>
                <w:szCs w:val="24"/>
                <w:lang w:val="lv-LV" w:eastAsia="lv-LV"/>
              </w:rPr>
              <w:t>Izpildīts</w:t>
            </w:r>
          </w:p>
        </w:tc>
      </w:tr>
      <w:tr w:rsidR="00045187" w:rsidRPr="002C7A64" w14:paraId="1400A13E" w14:textId="77777777" w:rsidTr="00C655FC">
        <w:trPr>
          <w:trHeight w:val="729"/>
        </w:trPr>
        <w:tc>
          <w:tcPr>
            <w:tcW w:w="701" w:type="dxa"/>
            <w:gridSpan w:val="2"/>
            <w:shd w:val="clear" w:color="auto" w:fill="FFFFFF" w:themeFill="background1"/>
          </w:tcPr>
          <w:p w14:paraId="0FA0CA1F" w14:textId="77777777" w:rsidR="00591A52" w:rsidRPr="002C7A64" w:rsidRDefault="00591A52" w:rsidP="00591A52">
            <w:pPr>
              <w:rPr>
                <w:rFonts w:ascii="Times New Roman" w:eastAsia="Times New Roman" w:hAnsi="Times New Roman" w:cs="Times New Roman"/>
                <w:color w:val="000000" w:themeColor="text1"/>
                <w:sz w:val="24"/>
                <w:szCs w:val="24"/>
                <w:lang w:val="lv-LV" w:eastAsia="lv-LV"/>
              </w:rPr>
            </w:pPr>
            <w:r w:rsidRPr="002C7A64">
              <w:rPr>
                <w:rFonts w:ascii="Times New Roman" w:eastAsia="Times New Roman" w:hAnsi="Times New Roman" w:cs="Times New Roman"/>
                <w:color w:val="000000" w:themeColor="text1"/>
                <w:sz w:val="24"/>
                <w:szCs w:val="24"/>
                <w:lang w:val="lv-LV" w:eastAsia="lv-LV"/>
              </w:rPr>
              <w:t xml:space="preserve">2. </w:t>
            </w:r>
          </w:p>
        </w:tc>
        <w:tc>
          <w:tcPr>
            <w:tcW w:w="2833" w:type="dxa"/>
            <w:shd w:val="clear" w:color="auto" w:fill="FFFFFF" w:themeFill="background1"/>
          </w:tcPr>
          <w:p w14:paraId="2676BE43" w14:textId="77777777" w:rsidR="00591A52" w:rsidRPr="002C7A64" w:rsidRDefault="00591A52" w:rsidP="00591A52">
            <w:pPr>
              <w:rPr>
                <w:rFonts w:ascii="Times New Roman" w:eastAsia="Times New Roman" w:hAnsi="Times New Roman" w:cs="Times New Roman"/>
                <w:color w:val="000000" w:themeColor="text1"/>
                <w:sz w:val="24"/>
                <w:szCs w:val="24"/>
                <w:lang w:val="lv-LV" w:eastAsia="lv-LV"/>
              </w:rPr>
            </w:pPr>
            <w:r w:rsidRPr="002C7A64">
              <w:rPr>
                <w:rFonts w:ascii="Times New Roman" w:hAnsi="Times New Roman" w:cs="Times New Roman"/>
                <w:color w:val="000000" w:themeColor="text1"/>
                <w:sz w:val="24"/>
                <w:szCs w:val="24"/>
                <w:lang w:val="lv-LV"/>
              </w:rPr>
              <w:t>Normatīvo aktu pilnveidošana notiesātā soda izpildes un resocializācijas gaitas fiksēšanai IeVP</w:t>
            </w:r>
          </w:p>
        </w:tc>
        <w:tc>
          <w:tcPr>
            <w:tcW w:w="2977" w:type="dxa"/>
            <w:shd w:val="clear" w:color="auto" w:fill="FFFFFF" w:themeFill="background1"/>
          </w:tcPr>
          <w:p w14:paraId="346DD041" w14:textId="77777777" w:rsidR="00591A52" w:rsidRPr="002C7A64" w:rsidRDefault="00591A52" w:rsidP="00591A52">
            <w:pPr>
              <w:rPr>
                <w:rFonts w:ascii="Times New Roman" w:eastAsia="Times New Roman" w:hAnsi="Times New Roman" w:cs="Times New Roman"/>
                <w:color w:val="000000" w:themeColor="text1"/>
                <w:sz w:val="24"/>
                <w:szCs w:val="24"/>
                <w:lang w:val="lv-LV" w:eastAsia="lv-LV"/>
              </w:rPr>
            </w:pPr>
            <w:r w:rsidRPr="002C7A64">
              <w:rPr>
                <w:rFonts w:ascii="Times New Roman" w:eastAsia="Times New Roman" w:hAnsi="Times New Roman" w:cs="Times New Roman"/>
                <w:color w:val="000000" w:themeColor="text1"/>
                <w:sz w:val="24"/>
                <w:szCs w:val="24"/>
                <w:lang w:val="lv-LV" w:eastAsia="lv-LV"/>
              </w:rPr>
              <w:t>Likumā precīzi noteiktas IeVP tiesības apstrādāt datus un šādas apstrādes kārtība, radīts informācijas apmaiņas, pētījumu un rezultātu izvērtējuma veikšanai nepieciešamās informācija ieguves tiesiskais pamats</w:t>
            </w:r>
          </w:p>
        </w:tc>
        <w:tc>
          <w:tcPr>
            <w:tcW w:w="2836" w:type="dxa"/>
            <w:shd w:val="clear" w:color="auto" w:fill="FFFFFF" w:themeFill="background1"/>
          </w:tcPr>
          <w:p w14:paraId="73DB2520" w14:textId="77777777" w:rsidR="00591A52" w:rsidRPr="002C7A64" w:rsidRDefault="00591A52" w:rsidP="00591A52">
            <w:pPr>
              <w:rPr>
                <w:rFonts w:ascii="Times New Roman" w:eastAsia="Times New Roman" w:hAnsi="Times New Roman" w:cs="Times New Roman"/>
                <w:color w:val="000000" w:themeColor="text1"/>
                <w:sz w:val="24"/>
                <w:szCs w:val="24"/>
                <w:lang w:val="lv-LV" w:eastAsia="lv-LV"/>
              </w:rPr>
            </w:pPr>
            <w:r w:rsidRPr="002C7A64">
              <w:rPr>
                <w:rFonts w:ascii="Times New Roman" w:eastAsia="Times New Roman" w:hAnsi="Times New Roman" w:cs="Times New Roman"/>
                <w:color w:val="000000" w:themeColor="text1"/>
                <w:sz w:val="24"/>
                <w:szCs w:val="24"/>
                <w:lang w:val="lv-LV" w:eastAsia="lv-LV"/>
              </w:rPr>
              <w:t>Jauns IeVP likums</w:t>
            </w:r>
          </w:p>
        </w:tc>
        <w:tc>
          <w:tcPr>
            <w:tcW w:w="1563" w:type="dxa"/>
            <w:gridSpan w:val="2"/>
            <w:shd w:val="clear" w:color="auto" w:fill="FFFFFF" w:themeFill="background1"/>
          </w:tcPr>
          <w:p w14:paraId="392C42D3" w14:textId="77777777" w:rsidR="00591A52" w:rsidRPr="002C7A64" w:rsidRDefault="00591A52" w:rsidP="00591A52">
            <w:pPr>
              <w:rPr>
                <w:rFonts w:ascii="Times New Roman" w:eastAsia="Times New Roman" w:hAnsi="Times New Roman" w:cs="Times New Roman"/>
                <w:color w:val="000000" w:themeColor="text1"/>
                <w:sz w:val="24"/>
                <w:szCs w:val="24"/>
                <w:lang w:val="lv-LV" w:eastAsia="lv-LV"/>
              </w:rPr>
            </w:pPr>
            <w:r w:rsidRPr="002C7A64">
              <w:rPr>
                <w:rFonts w:ascii="Times New Roman" w:eastAsia="Times New Roman" w:hAnsi="Times New Roman" w:cs="Times New Roman"/>
                <w:color w:val="000000" w:themeColor="text1"/>
                <w:sz w:val="24"/>
                <w:szCs w:val="24"/>
                <w:lang w:val="lv-LV" w:eastAsia="lv-LV"/>
              </w:rPr>
              <w:t>TM</w:t>
            </w:r>
          </w:p>
        </w:tc>
        <w:tc>
          <w:tcPr>
            <w:tcW w:w="1418" w:type="dxa"/>
            <w:gridSpan w:val="2"/>
            <w:shd w:val="clear" w:color="auto" w:fill="FFFFFF" w:themeFill="background1"/>
          </w:tcPr>
          <w:p w14:paraId="5EA8CA73" w14:textId="64FA2FB3" w:rsidR="0028035B" w:rsidRPr="002C7A64" w:rsidRDefault="00591A52" w:rsidP="00AD5557">
            <w:pPr>
              <w:rPr>
                <w:rFonts w:ascii="Times New Roman" w:eastAsia="Times New Roman" w:hAnsi="Times New Roman" w:cs="Times New Roman"/>
                <w:color w:val="000000" w:themeColor="text1"/>
                <w:sz w:val="24"/>
                <w:szCs w:val="24"/>
                <w:lang w:val="lv-LV" w:eastAsia="lv-LV"/>
              </w:rPr>
            </w:pPr>
            <w:r w:rsidRPr="002C7A64">
              <w:rPr>
                <w:rFonts w:ascii="Times New Roman" w:eastAsia="Times New Roman" w:hAnsi="Times New Roman" w:cs="Times New Roman"/>
                <w:color w:val="000000" w:themeColor="text1"/>
                <w:sz w:val="24"/>
                <w:szCs w:val="24"/>
                <w:lang w:val="lv-LV" w:eastAsia="lv-LV"/>
              </w:rPr>
              <w:t>IeVP</w:t>
            </w:r>
          </w:p>
        </w:tc>
        <w:tc>
          <w:tcPr>
            <w:tcW w:w="1701" w:type="dxa"/>
            <w:shd w:val="clear" w:color="auto" w:fill="FFFFFF" w:themeFill="background1"/>
          </w:tcPr>
          <w:p w14:paraId="0C6B8602" w14:textId="77777777" w:rsidR="00591A52" w:rsidRPr="002C7A64" w:rsidRDefault="00591A52" w:rsidP="00A75C84">
            <w:pPr>
              <w:rPr>
                <w:rFonts w:ascii="Times New Roman" w:eastAsia="Times New Roman" w:hAnsi="Times New Roman" w:cs="Times New Roman"/>
                <w:color w:val="000000" w:themeColor="text1"/>
                <w:sz w:val="24"/>
                <w:szCs w:val="24"/>
                <w:lang w:val="lv-LV" w:eastAsia="lv-LV"/>
              </w:rPr>
            </w:pPr>
            <w:r w:rsidRPr="002C7A64">
              <w:rPr>
                <w:rFonts w:ascii="Times New Roman" w:eastAsia="Times New Roman" w:hAnsi="Times New Roman" w:cs="Times New Roman"/>
                <w:color w:val="000000" w:themeColor="text1"/>
                <w:sz w:val="24"/>
                <w:szCs w:val="24"/>
                <w:lang w:val="lv-LV" w:eastAsia="lv-LV"/>
              </w:rPr>
              <w:t>202</w:t>
            </w:r>
            <w:r w:rsidR="00A75C84">
              <w:rPr>
                <w:rFonts w:ascii="Times New Roman" w:eastAsia="Times New Roman" w:hAnsi="Times New Roman" w:cs="Times New Roman"/>
                <w:color w:val="000000" w:themeColor="text1"/>
                <w:sz w:val="24"/>
                <w:szCs w:val="24"/>
                <w:lang w:val="lv-LV" w:eastAsia="lv-LV"/>
              </w:rPr>
              <w:t>4</w:t>
            </w:r>
            <w:r w:rsidRPr="002C7A64">
              <w:rPr>
                <w:rFonts w:ascii="Times New Roman" w:eastAsia="Times New Roman" w:hAnsi="Times New Roman" w:cs="Times New Roman"/>
                <w:color w:val="000000" w:themeColor="text1"/>
                <w:sz w:val="24"/>
                <w:szCs w:val="24"/>
                <w:lang w:val="lv-LV" w:eastAsia="lv-LV"/>
              </w:rPr>
              <w:t>.gada 1.</w:t>
            </w:r>
            <w:r w:rsidR="00A75C84">
              <w:rPr>
                <w:rFonts w:ascii="Times New Roman" w:eastAsia="Times New Roman" w:hAnsi="Times New Roman" w:cs="Times New Roman"/>
                <w:color w:val="000000" w:themeColor="text1"/>
                <w:sz w:val="24"/>
                <w:szCs w:val="24"/>
                <w:lang w:val="lv-LV" w:eastAsia="lv-LV"/>
              </w:rPr>
              <w:t>janvāris</w:t>
            </w:r>
          </w:p>
        </w:tc>
      </w:tr>
      <w:tr w:rsidR="00045187" w:rsidRPr="002C7A64" w14:paraId="0C930F8A" w14:textId="77777777" w:rsidTr="00870FE8">
        <w:trPr>
          <w:trHeight w:val="213"/>
        </w:trPr>
        <w:tc>
          <w:tcPr>
            <w:tcW w:w="14029" w:type="dxa"/>
            <w:gridSpan w:val="10"/>
            <w:shd w:val="clear" w:color="auto" w:fill="A6A6A6" w:themeFill="background1" w:themeFillShade="A6"/>
          </w:tcPr>
          <w:p w14:paraId="773688EF" w14:textId="77777777" w:rsidR="00591A52" w:rsidRPr="002C7A64" w:rsidRDefault="00591A52" w:rsidP="00591A52">
            <w:pPr>
              <w:jc w:val="both"/>
              <w:rPr>
                <w:rFonts w:ascii="Times New Roman" w:eastAsia="Calibri" w:hAnsi="Times New Roman" w:cs="Times New Roman"/>
                <w:b/>
                <w:color w:val="000000" w:themeColor="text1"/>
                <w:sz w:val="24"/>
                <w:szCs w:val="24"/>
                <w:lang w:val="lv-LV"/>
              </w:rPr>
            </w:pPr>
            <w:r w:rsidRPr="002C7A64">
              <w:rPr>
                <w:rFonts w:ascii="Times New Roman" w:eastAsia="Calibri" w:hAnsi="Times New Roman" w:cs="Times New Roman"/>
                <w:b/>
                <w:color w:val="000000" w:themeColor="text1"/>
                <w:sz w:val="24"/>
                <w:szCs w:val="24"/>
                <w:lang w:val="lv-LV"/>
              </w:rPr>
              <w:t>3.4.uzdevums. Jaunā Liepājas cietuma būvniecība</w:t>
            </w:r>
          </w:p>
          <w:p w14:paraId="0230289F" w14:textId="77777777" w:rsidR="00591A52" w:rsidRPr="002C7A64" w:rsidRDefault="00591A52" w:rsidP="00591A52">
            <w:pPr>
              <w:jc w:val="both"/>
              <w:rPr>
                <w:rFonts w:ascii="Times New Roman" w:hAnsi="Times New Roman" w:cs="Times New Roman"/>
                <w:bCs/>
                <w:iCs/>
                <w:color w:val="000000" w:themeColor="text1"/>
                <w:sz w:val="24"/>
                <w:szCs w:val="24"/>
                <w:lang w:val="lv-LV"/>
              </w:rPr>
            </w:pPr>
          </w:p>
        </w:tc>
      </w:tr>
      <w:tr w:rsidR="00045187" w:rsidRPr="002C7A64" w14:paraId="41A184D3" w14:textId="77777777" w:rsidTr="00CF5CFE">
        <w:trPr>
          <w:trHeight w:val="729"/>
        </w:trPr>
        <w:tc>
          <w:tcPr>
            <w:tcW w:w="701" w:type="dxa"/>
            <w:gridSpan w:val="2"/>
            <w:shd w:val="clear" w:color="auto" w:fill="BFBFBF" w:themeFill="background1" w:themeFillShade="BF"/>
          </w:tcPr>
          <w:p w14:paraId="00C7E852"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Nr.p.k.</w:t>
            </w:r>
          </w:p>
        </w:tc>
        <w:tc>
          <w:tcPr>
            <w:tcW w:w="2833" w:type="dxa"/>
            <w:shd w:val="clear" w:color="auto" w:fill="BFBFBF" w:themeFill="background1" w:themeFillShade="BF"/>
          </w:tcPr>
          <w:p w14:paraId="10284B54"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Pasākums</w:t>
            </w:r>
          </w:p>
        </w:tc>
        <w:tc>
          <w:tcPr>
            <w:tcW w:w="2977" w:type="dxa"/>
            <w:shd w:val="clear" w:color="auto" w:fill="BFBFBF" w:themeFill="background1" w:themeFillShade="BF"/>
          </w:tcPr>
          <w:p w14:paraId="74DE8CEA"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Darbības rezultāts</w:t>
            </w:r>
          </w:p>
        </w:tc>
        <w:tc>
          <w:tcPr>
            <w:tcW w:w="2836" w:type="dxa"/>
            <w:shd w:val="clear" w:color="auto" w:fill="BFBFBF" w:themeFill="background1" w:themeFillShade="BF"/>
          </w:tcPr>
          <w:p w14:paraId="18D0E2AB"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Rezultatīvā rādītāja vērtība 2024.gadā</w:t>
            </w:r>
          </w:p>
        </w:tc>
        <w:tc>
          <w:tcPr>
            <w:tcW w:w="1280" w:type="dxa"/>
            <w:shd w:val="clear" w:color="auto" w:fill="BFBFBF" w:themeFill="background1" w:themeFillShade="BF"/>
          </w:tcPr>
          <w:p w14:paraId="20946C8D"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Atbildīgā institūcija</w:t>
            </w:r>
          </w:p>
        </w:tc>
        <w:tc>
          <w:tcPr>
            <w:tcW w:w="1701" w:type="dxa"/>
            <w:gridSpan w:val="3"/>
            <w:shd w:val="clear" w:color="auto" w:fill="BFBFBF" w:themeFill="background1" w:themeFillShade="BF"/>
          </w:tcPr>
          <w:p w14:paraId="79151A10" w14:textId="6D04DCF0"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Līdzatbildīgās institūcijas</w:t>
            </w:r>
          </w:p>
        </w:tc>
        <w:tc>
          <w:tcPr>
            <w:tcW w:w="1701" w:type="dxa"/>
            <w:shd w:val="clear" w:color="auto" w:fill="BFBFBF" w:themeFill="background1" w:themeFillShade="BF"/>
          </w:tcPr>
          <w:p w14:paraId="3995C489"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Izpildes termiņš</w:t>
            </w:r>
          </w:p>
        </w:tc>
      </w:tr>
      <w:tr w:rsidR="00045187" w:rsidRPr="002C7A64" w14:paraId="244ED783" w14:textId="77777777" w:rsidTr="00CF5CFE">
        <w:trPr>
          <w:trHeight w:val="2254"/>
        </w:trPr>
        <w:tc>
          <w:tcPr>
            <w:tcW w:w="701" w:type="dxa"/>
            <w:gridSpan w:val="2"/>
          </w:tcPr>
          <w:p w14:paraId="6C71704F" w14:textId="77777777" w:rsidR="00591A52" w:rsidRPr="002C7A64" w:rsidRDefault="00591A52" w:rsidP="00591A52">
            <w:pPr>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1. </w:t>
            </w:r>
          </w:p>
        </w:tc>
        <w:tc>
          <w:tcPr>
            <w:tcW w:w="2833" w:type="dxa"/>
          </w:tcPr>
          <w:p w14:paraId="56EE88D9"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Jaunā Liepājas cietuma būvniecība </w:t>
            </w:r>
          </w:p>
        </w:tc>
        <w:tc>
          <w:tcPr>
            <w:tcW w:w="2977" w:type="dxa"/>
          </w:tcPr>
          <w:p w14:paraId="1804DA4E"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Pabeigta pārprojektēšana un uzsākti būvdarbi </w:t>
            </w:r>
          </w:p>
        </w:tc>
        <w:tc>
          <w:tcPr>
            <w:tcW w:w="2836" w:type="dxa"/>
          </w:tcPr>
          <w:p w14:paraId="0D37A447"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Uzsākti būvdarbi</w:t>
            </w:r>
          </w:p>
        </w:tc>
        <w:tc>
          <w:tcPr>
            <w:tcW w:w="1280" w:type="dxa"/>
          </w:tcPr>
          <w:p w14:paraId="2AA5E547"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701" w:type="dxa"/>
            <w:gridSpan w:val="3"/>
          </w:tcPr>
          <w:p w14:paraId="3C461FCC" w14:textId="38D3B96D" w:rsidR="0028035B" w:rsidRPr="002C7A64" w:rsidRDefault="00591A52" w:rsidP="00AD5557">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TNA, IeVP</w:t>
            </w:r>
          </w:p>
        </w:tc>
        <w:tc>
          <w:tcPr>
            <w:tcW w:w="1701" w:type="dxa"/>
          </w:tcPr>
          <w:p w14:paraId="693EABB9"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2024.gada 31.decembris</w:t>
            </w:r>
          </w:p>
        </w:tc>
      </w:tr>
      <w:tr w:rsidR="00045187" w:rsidRPr="002C7A64" w14:paraId="658C05A0" w14:textId="77777777" w:rsidTr="00870FE8">
        <w:trPr>
          <w:trHeight w:val="213"/>
        </w:trPr>
        <w:tc>
          <w:tcPr>
            <w:tcW w:w="14029" w:type="dxa"/>
            <w:gridSpan w:val="10"/>
            <w:shd w:val="clear" w:color="auto" w:fill="A6A6A6" w:themeFill="background1" w:themeFillShade="A6"/>
          </w:tcPr>
          <w:p w14:paraId="7FAE875D" w14:textId="77777777" w:rsidR="00591A52" w:rsidRPr="002C7A64" w:rsidRDefault="00591A52" w:rsidP="00591A52">
            <w:pPr>
              <w:jc w:val="both"/>
              <w:rPr>
                <w:rFonts w:ascii="Times New Roman" w:hAnsi="Times New Roman" w:cs="Times New Roman"/>
                <w:bCs/>
                <w:iCs/>
                <w:color w:val="000000" w:themeColor="text1"/>
                <w:sz w:val="24"/>
                <w:szCs w:val="24"/>
                <w:lang w:val="lv-LV"/>
              </w:rPr>
            </w:pPr>
            <w:r w:rsidRPr="002C7A64">
              <w:rPr>
                <w:rFonts w:ascii="Times New Roman" w:eastAsia="Calibri" w:hAnsi="Times New Roman" w:cs="Times New Roman"/>
                <w:b/>
                <w:color w:val="000000" w:themeColor="text1"/>
                <w:sz w:val="24"/>
                <w:szCs w:val="24"/>
                <w:lang w:val="lv-LV"/>
              </w:rPr>
              <w:t>3.5.uzdevums. NFI projektā paredzētā jaunā Mācību centra būvniecība un darbības uzsākšana</w:t>
            </w:r>
          </w:p>
        </w:tc>
      </w:tr>
      <w:tr w:rsidR="00045187" w:rsidRPr="002C7A64" w14:paraId="1A6539C1" w14:textId="77777777" w:rsidTr="008A595E">
        <w:trPr>
          <w:trHeight w:val="729"/>
        </w:trPr>
        <w:tc>
          <w:tcPr>
            <w:tcW w:w="701" w:type="dxa"/>
            <w:gridSpan w:val="2"/>
            <w:shd w:val="clear" w:color="auto" w:fill="BFBFBF" w:themeFill="background1" w:themeFillShade="BF"/>
          </w:tcPr>
          <w:p w14:paraId="47C0BB4B"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Nr.p.k.</w:t>
            </w:r>
          </w:p>
        </w:tc>
        <w:tc>
          <w:tcPr>
            <w:tcW w:w="2833" w:type="dxa"/>
            <w:shd w:val="clear" w:color="auto" w:fill="BFBFBF" w:themeFill="background1" w:themeFillShade="BF"/>
          </w:tcPr>
          <w:p w14:paraId="47DE02DD"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Pasākums</w:t>
            </w:r>
          </w:p>
        </w:tc>
        <w:tc>
          <w:tcPr>
            <w:tcW w:w="2977" w:type="dxa"/>
            <w:shd w:val="clear" w:color="auto" w:fill="BFBFBF" w:themeFill="background1" w:themeFillShade="BF"/>
          </w:tcPr>
          <w:p w14:paraId="2B20B13A"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Darbības rezultāts</w:t>
            </w:r>
          </w:p>
        </w:tc>
        <w:tc>
          <w:tcPr>
            <w:tcW w:w="2836" w:type="dxa"/>
            <w:shd w:val="clear" w:color="auto" w:fill="BFBFBF" w:themeFill="background1" w:themeFillShade="BF"/>
          </w:tcPr>
          <w:p w14:paraId="203BC8DA"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Rezultatīvā rādītāja vērtība 2024.gadā</w:t>
            </w:r>
          </w:p>
        </w:tc>
        <w:tc>
          <w:tcPr>
            <w:tcW w:w="1280" w:type="dxa"/>
            <w:shd w:val="clear" w:color="auto" w:fill="BFBFBF" w:themeFill="background1" w:themeFillShade="BF"/>
          </w:tcPr>
          <w:p w14:paraId="30951150"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Atbildīgā institūcija</w:t>
            </w:r>
          </w:p>
        </w:tc>
        <w:tc>
          <w:tcPr>
            <w:tcW w:w="1417" w:type="dxa"/>
            <w:gridSpan w:val="2"/>
            <w:shd w:val="clear" w:color="auto" w:fill="BFBFBF" w:themeFill="background1" w:themeFillShade="BF"/>
          </w:tcPr>
          <w:p w14:paraId="61C5F3CA" w14:textId="2D7D63C4"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Līdzatbildīgās institūcijas</w:t>
            </w:r>
          </w:p>
        </w:tc>
        <w:tc>
          <w:tcPr>
            <w:tcW w:w="1985" w:type="dxa"/>
            <w:gridSpan w:val="2"/>
            <w:shd w:val="clear" w:color="auto" w:fill="BFBFBF" w:themeFill="background1" w:themeFillShade="BF"/>
          </w:tcPr>
          <w:p w14:paraId="02268266"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Izpildes termiņš</w:t>
            </w:r>
          </w:p>
        </w:tc>
      </w:tr>
      <w:tr w:rsidR="00045187" w:rsidRPr="002C7A64" w14:paraId="397A6CEB" w14:textId="77777777" w:rsidTr="00CE1A05">
        <w:trPr>
          <w:trHeight w:val="550"/>
        </w:trPr>
        <w:tc>
          <w:tcPr>
            <w:tcW w:w="701" w:type="dxa"/>
            <w:gridSpan w:val="2"/>
            <w:vMerge w:val="restart"/>
          </w:tcPr>
          <w:p w14:paraId="38656B85" w14:textId="77777777" w:rsidR="00591A52" w:rsidRPr="002C7A64" w:rsidRDefault="00591A52" w:rsidP="00591A52">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 xml:space="preserve">1. </w:t>
            </w:r>
          </w:p>
        </w:tc>
        <w:tc>
          <w:tcPr>
            <w:tcW w:w="2833" w:type="dxa"/>
            <w:vMerge w:val="restart"/>
          </w:tcPr>
          <w:p w14:paraId="25DAA5F5" w14:textId="77777777" w:rsidR="00591A52" w:rsidRPr="002C7A64" w:rsidRDefault="00591A52" w:rsidP="00CE1A05">
            <w:pPr>
              <w:rPr>
                <w:rFonts w:ascii="Times New Roman" w:eastAsia="Calibri"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Mācību centra jaunās infrastruktūras būvniecība Olaines cietumā</w:t>
            </w:r>
          </w:p>
        </w:tc>
        <w:tc>
          <w:tcPr>
            <w:tcW w:w="2977" w:type="dxa"/>
            <w:vMerge w:val="restart"/>
          </w:tcPr>
          <w:p w14:paraId="501D7D46" w14:textId="77777777" w:rsidR="00591A52" w:rsidRPr="002C7A64" w:rsidRDefault="00591A52" w:rsidP="00591A52">
            <w:pPr>
              <w:rPr>
                <w:rFonts w:ascii="Times New Roman" w:eastAsia="Calibri"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Nodrošināta starptautiskajiem un nacionālajiem standartiem atbilstoša un droša infrastruktūra efektīvai IeVP darbinieku apmācībai</w:t>
            </w:r>
          </w:p>
        </w:tc>
        <w:tc>
          <w:tcPr>
            <w:tcW w:w="2836" w:type="dxa"/>
          </w:tcPr>
          <w:p w14:paraId="165BB508" w14:textId="77777777" w:rsidR="00591A52" w:rsidRPr="002C7A64" w:rsidRDefault="00591A52" w:rsidP="00591A52">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 xml:space="preserve">Jaunās infrastruktūras būvniecības pabeigšana </w:t>
            </w:r>
          </w:p>
        </w:tc>
        <w:tc>
          <w:tcPr>
            <w:tcW w:w="1280" w:type="dxa"/>
            <w:vMerge w:val="restart"/>
          </w:tcPr>
          <w:p w14:paraId="573CBC23" w14:textId="77777777" w:rsidR="00591A52" w:rsidRPr="002C7A64" w:rsidRDefault="00591A52" w:rsidP="00591A52">
            <w:pPr>
              <w:rPr>
                <w:rFonts w:ascii="Times New Roman" w:eastAsia="Calibri"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417" w:type="dxa"/>
            <w:gridSpan w:val="2"/>
            <w:vMerge w:val="restart"/>
          </w:tcPr>
          <w:p w14:paraId="3A55E689" w14:textId="1AB8DFF7" w:rsidR="0028035B" w:rsidRPr="002C7A64" w:rsidRDefault="00591A52" w:rsidP="00AD5557">
            <w:pPr>
              <w:rPr>
                <w:rFonts w:ascii="Times New Roman" w:eastAsia="Calibri" w:hAnsi="Times New Roman" w:cs="Times New Roman"/>
                <w:color w:val="000000" w:themeColor="text1"/>
                <w:sz w:val="24"/>
                <w:szCs w:val="24"/>
                <w:lang w:val="lv-LV"/>
              </w:rPr>
            </w:pPr>
            <w:r w:rsidRPr="002C7A64">
              <w:rPr>
                <w:rFonts w:ascii="Times New Roman" w:hAnsi="Times New Roman" w:cs="Times New Roman"/>
                <w:bCs/>
                <w:color w:val="000000" w:themeColor="text1"/>
                <w:sz w:val="24"/>
                <w:szCs w:val="24"/>
                <w:lang w:val="lv-LV"/>
              </w:rPr>
              <w:t>IeVP</w:t>
            </w:r>
          </w:p>
        </w:tc>
        <w:tc>
          <w:tcPr>
            <w:tcW w:w="1985" w:type="dxa"/>
            <w:gridSpan w:val="2"/>
            <w:vAlign w:val="center"/>
          </w:tcPr>
          <w:p w14:paraId="0C79D8AF" w14:textId="5F41ADA2" w:rsidR="00591A52" w:rsidRPr="002C7A64" w:rsidRDefault="00591A52" w:rsidP="00591A52">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202</w:t>
            </w:r>
            <w:r w:rsidR="00095997" w:rsidRPr="002C7A64">
              <w:rPr>
                <w:rFonts w:ascii="Times New Roman" w:eastAsia="Calibri" w:hAnsi="Times New Roman" w:cs="Times New Roman"/>
                <w:color w:val="000000" w:themeColor="text1"/>
                <w:sz w:val="24"/>
                <w:szCs w:val="24"/>
                <w:lang w:val="lv-LV"/>
              </w:rPr>
              <w:t>4</w:t>
            </w:r>
            <w:r w:rsidRPr="002C7A64">
              <w:rPr>
                <w:rFonts w:ascii="Times New Roman" w:eastAsia="Calibri" w:hAnsi="Times New Roman" w:cs="Times New Roman"/>
                <w:color w:val="000000" w:themeColor="text1"/>
                <w:sz w:val="24"/>
                <w:szCs w:val="24"/>
                <w:lang w:val="lv-LV"/>
              </w:rPr>
              <w:t xml:space="preserve">.gada </w:t>
            </w:r>
            <w:r w:rsidR="00FC2E84">
              <w:rPr>
                <w:rFonts w:ascii="Times New Roman" w:eastAsia="Calibri" w:hAnsi="Times New Roman" w:cs="Times New Roman"/>
                <w:color w:val="000000" w:themeColor="text1"/>
                <w:sz w:val="24"/>
                <w:szCs w:val="24"/>
                <w:lang w:val="lv-LV"/>
              </w:rPr>
              <w:t>1.</w:t>
            </w:r>
            <w:r w:rsidR="006972D7" w:rsidRPr="002C7A64">
              <w:rPr>
                <w:rFonts w:ascii="Times New Roman" w:eastAsia="Calibri" w:hAnsi="Times New Roman" w:cs="Times New Roman"/>
                <w:color w:val="000000" w:themeColor="text1"/>
                <w:sz w:val="24"/>
                <w:szCs w:val="24"/>
                <w:lang w:val="lv-LV"/>
              </w:rPr>
              <w:t>marts</w:t>
            </w:r>
          </w:p>
        </w:tc>
      </w:tr>
      <w:tr w:rsidR="00045187" w:rsidRPr="002C7A64" w14:paraId="265741F2" w14:textId="77777777" w:rsidTr="008A595E">
        <w:trPr>
          <w:trHeight w:val="550"/>
        </w:trPr>
        <w:tc>
          <w:tcPr>
            <w:tcW w:w="701" w:type="dxa"/>
            <w:gridSpan w:val="2"/>
            <w:vMerge/>
          </w:tcPr>
          <w:p w14:paraId="28B147D1" w14:textId="77777777" w:rsidR="00591A52" w:rsidRPr="002C7A64" w:rsidRDefault="00591A52" w:rsidP="00591A52">
            <w:pPr>
              <w:rPr>
                <w:rFonts w:ascii="Times New Roman" w:eastAsia="Calibri" w:hAnsi="Times New Roman" w:cs="Times New Roman"/>
                <w:color w:val="000000" w:themeColor="text1"/>
                <w:sz w:val="24"/>
                <w:szCs w:val="24"/>
                <w:lang w:val="lv-LV"/>
              </w:rPr>
            </w:pPr>
          </w:p>
        </w:tc>
        <w:tc>
          <w:tcPr>
            <w:tcW w:w="2833" w:type="dxa"/>
            <w:vMerge/>
          </w:tcPr>
          <w:p w14:paraId="341CEB9A" w14:textId="77777777" w:rsidR="00591A52" w:rsidRPr="002C7A64" w:rsidRDefault="00591A52" w:rsidP="00591A52">
            <w:pPr>
              <w:rPr>
                <w:rFonts w:ascii="Times New Roman" w:hAnsi="Times New Roman" w:cs="Times New Roman"/>
                <w:color w:val="000000" w:themeColor="text1"/>
                <w:sz w:val="24"/>
                <w:szCs w:val="24"/>
                <w:lang w:val="lv-LV"/>
              </w:rPr>
            </w:pPr>
          </w:p>
        </w:tc>
        <w:tc>
          <w:tcPr>
            <w:tcW w:w="2977" w:type="dxa"/>
            <w:vMerge/>
          </w:tcPr>
          <w:p w14:paraId="54874225" w14:textId="77777777" w:rsidR="00591A52" w:rsidRPr="002C7A64" w:rsidRDefault="00591A52" w:rsidP="00591A52">
            <w:pPr>
              <w:rPr>
                <w:rFonts w:ascii="Times New Roman" w:hAnsi="Times New Roman" w:cs="Times New Roman"/>
                <w:color w:val="000000" w:themeColor="text1"/>
                <w:sz w:val="24"/>
                <w:szCs w:val="24"/>
                <w:lang w:val="lv-LV"/>
              </w:rPr>
            </w:pPr>
          </w:p>
        </w:tc>
        <w:tc>
          <w:tcPr>
            <w:tcW w:w="2836" w:type="dxa"/>
          </w:tcPr>
          <w:p w14:paraId="64015F0E"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Mācību centra darbības uzsākšana jaunajā infrastruktūrā </w:t>
            </w:r>
          </w:p>
          <w:p w14:paraId="23A87F38" w14:textId="77777777" w:rsidR="00591A52" w:rsidRPr="002C7A64" w:rsidRDefault="00591A52" w:rsidP="00591A52">
            <w:pPr>
              <w:rPr>
                <w:rFonts w:ascii="Times New Roman" w:hAnsi="Times New Roman" w:cs="Times New Roman"/>
                <w:color w:val="000000" w:themeColor="text1"/>
                <w:sz w:val="24"/>
                <w:szCs w:val="24"/>
                <w:lang w:val="lv-LV"/>
              </w:rPr>
            </w:pPr>
          </w:p>
        </w:tc>
        <w:tc>
          <w:tcPr>
            <w:tcW w:w="1280" w:type="dxa"/>
            <w:vMerge/>
          </w:tcPr>
          <w:p w14:paraId="122546BC" w14:textId="77777777" w:rsidR="00591A52" w:rsidRPr="002C7A64" w:rsidRDefault="00591A52" w:rsidP="00591A52">
            <w:pPr>
              <w:rPr>
                <w:rFonts w:ascii="Times New Roman" w:hAnsi="Times New Roman" w:cs="Times New Roman"/>
                <w:color w:val="000000" w:themeColor="text1"/>
                <w:sz w:val="24"/>
                <w:szCs w:val="24"/>
                <w:lang w:val="lv-LV"/>
              </w:rPr>
            </w:pPr>
          </w:p>
        </w:tc>
        <w:tc>
          <w:tcPr>
            <w:tcW w:w="1417" w:type="dxa"/>
            <w:gridSpan w:val="2"/>
            <w:vMerge/>
          </w:tcPr>
          <w:p w14:paraId="3B176766" w14:textId="77777777" w:rsidR="00591A52" w:rsidRPr="002C7A64" w:rsidRDefault="00591A52" w:rsidP="00591A52">
            <w:pPr>
              <w:rPr>
                <w:rFonts w:ascii="Times New Roman" w:hAnsi="Times New Roman" w:cs="Times New Roman"/>
                <w:bCs/>
                <w:color w:val="000000" w:themeColor="text1"/>
                <w:sz w:val="24"/>
                <w:szCs w:val="24"/>
                <w:lang w:val="lv-LV"/>
              </w:rPr>
            </w:pPr>
          </w:p>
        </w:tc>
        <w:tc>
          <w:tcPr>
            <w:tcW w:w="1985" w:type="dxa"/>
            <w:gridSpan w:val="2"/>
            <w:vAlign w:val="center"/>
          </w:tcPr>
          <w:p w14:paraId="0BE68A60"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202</w:t>
            </w:r>
            <w:r w:rsidR="00095997" w:rsidRPr="002C7A64">
              <w:rPr>
                <w:rFonts w:ascii="Times New Roman" w:hAnsi="Times New Roman" w:cs="Times New Roman"/>
                <w:color w:val="000000" w:themeColor="text1"/>
                <w:sz w:val="24"/>
                <w:szCs w:val="24"/>
                <w:lang w:val="lv-LV"/>
              </w:rPr>
              <w:t>4</w:t>
            </w:r>
            <w:r w:rsidRPr="002C7A64">
              <w:rPr>
                <w:rFonts w:ascii="Times New Roman" w:hAnsi="Times New Roman" w:cs="Times New Roman"/>
                <w:color w:val="000000" w:themeColor="text1"/>
                <w:sz w:val="24"/>
                <w:szCs w:val="24"/>
                <w:lang w:val="lv-LV"/>
              </w:rPr>
              <w:t>.gada 1.septembris</w:t>
            </w:r>
          </w:p>
        </w:tc>
      </w:tr>
      <w:tr w:rsidR="00045187" w:rsidRPr="002C7A64" w14:paraId="55CF95D4" w14:textId="77777777" w:rsidTr="008A595E">
        <w:trPr>
          <w:trHeight w:val="550"/>
        </w:trPr>
        <w:tc>
          <w:tcPr>
            <w:tcW w:w="701" w:type="dxa"/>
            <w:gridSpan w:val="2"/>
          </w:tcPr>
          <w:p w14:paraId="7C8995CF" w14:textId="77777777" w:rsidR="00591A52" w:rsidRPr="002C7A64" w:rsidRDefault="00591A52" w:rsidP="00591A52">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 xml:space="preserve">2. </w:t>
            </w:r>
          </w:p>
        </w:tc>
        <w:tc>
          <w:tcPr>
            <w:tcW w:w="2833" w:type="dxa"/>
          </w:tcPr>
          <w:p w14:paraId="45452F8B"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Jaunu mācību programmu īstenošana jaunajā Mācību centra infrastruktūrā</w:t>
            </w:r>
          </w:p>
        </w:tc>
        <w:tc>
          <w:tcPr>
            <w:tcW w:w="2977" w:type="dxa"/>
          </w:tcPr>
          <w:p w14:paraId="0A3DBF64"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Jaunajā infrastruktūrā IeVP personāls tiek apmācīts modernās un kvalitatīvās mācību programmās </w:t>
            </w:r>
          </w:p>
        </w:tc>
        <w:tc>
          <w:tcPr>
            <w:tcW w:w="2836" w:type="dxa"/>
          </w:tcPr>
          <w:p w14:paraId="7DE41546"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 apstiprināts rīcības plāns IeVP ESF projektā izstrādāto IeVP personāla mācību programmu īstenošanas nodrošināšanai jaunajā Mācību centra infrastruktūrā</w:t>
            </w:r>
          </w:p>
        </w:tc>
        <w:tc>
          <w:tcPr>
            <w:tcW w:w="1280" w:type="dxa"/>
          </w:tcPr>
          <w:p w14:paraId="3211163E"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417" w:type="dxa"/>
            <w:gridSpan w:val="2"/>
          </w:tcPr>
          <w:p w14:paraId="0EF5C030" w14:textId="192215CC" w:rsidR="0028035B" w:rsidRPr="002C7A64" w:rsidRDefault="00591A52" w:rsidP="00AD5557">
            <w:pPr>
              <w:rPr>
                <w:rFonts w:ascii="Times New Roman" w:hAnsi="Times New Roman" w:cs="Times New Roman"/>
                <w:bCs/>
                <w:color w:val="000000" w:themeColor="text1"/>
                <w:sz w:val="24"/>
                <w:szCs w:val="24"/>
                <w:lang w:val="lv-LV"/>
              </w:rPr>
            </w:pPr>
            <w:r w:rsidRPr="002C7A64">
              <w:rPr>
                <w:rFonts w:ascii="Times New Roman" w:hAnsi="Times New Roman" w:cs="Times New Roman"/>
                <w:bCs/>
                <w:color w:val="000000" w:themeColor="text1"/>
                <w:sz w:val="24"/>
                <w:szCs w:val="24"/>
                <w:lang w:val="lv-LV"/>
              </w:rPr>
              <w:t xml:space="preserve">IeVP </w:t>
            </w:r>
          </w:p>
        </w:tc>
        <w:tc>
          <w:tcPr>
            <w:tcW w:w="1985" w:type="dxa"/>
            <w:gridSpan w:val="2"/>
            <w:vAlign w:val="center"/>
          </w:tcPr>
          <w:p w14:paraId="04DAB7F3"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2023.gada 1.oktobris</w:t>
            </w:r>
          </w:p>
        </w:tc>
      </w:tr>
      <w:tr w:rsidR="00045187" w:rsidRPr="002C7A64" w14:paraId="2504C777" w14:textId="77777777" w:rsidTr="00870FE8">
        <w:trPr>
          <w:trHeight w:val="213"/>
        </w:trPr>
        <w:tc>
          <w:tcPr>
            <w:tcW w:w="14029" w:type="dxa"/>
            <w:gridSpan w:val="10"/>
            <w:shd w:val="clear" w:color="auto" w:fill="A6A6A6" w:themeFill="background1" w:themeFillShade="A6"/>
          </w:tcPr>
          <w:p w14:paraId="17B3DAD5" w14:textId="77777777" w:rsidR="00591A52" w:rsidRPr="002C7A64" w:rsidRDefault="00591A52" w:rsidP="00591A52">
            <w:pPr>
              <w:jc w:val="both"/>
              <w:rPr>
                <w:rFonts w:ascii="Times New Roman" w:eastAsia="Calibri" w:hAnsi="Times New Roman" w:cs="Times New Roman"/>
                <w:b/>
                <w:color w:val="000000" w:themeColor="text1"/>
                <w:sz w:val="24"/>
                <w:szCs w:val="24"/>
                <w:lang w:val="lv-LV"/>
              </w:rPr>
            </w:pPr>
            <w:r w:rsidRPr="002C7A64">
              <w:rPr>
                <w:rFonts w:ascii="Times New Roman" w:eastAsia="Calibri" w:hAnsi="Times New Roman" w:cs="Times New Roman"/>
                <w:b/>
                <w:color w:val="000000" w:themeColor="text1"/>
                <w:sz w:val="24"/>
                <w:szCs w:val="24"/>
                <w:lang w:val="lv-LV"/>
              </w:rPr>
              <w:t>3.6.uzdevums. NFI projektā paredzētā atklātā cietuma korpusu būvniecība</w:t>
            </w:r>
          </w:p>
          <w:p w14:paraId="69DED7AC" w14:textId="77777777" w:rsidR="00591A52" w:rsidRPr="002C7A64" w:rsidRDefault="00591A52" w:rsidP="00591A52">
            <w:pPr>
              <w:jc w:val="both"/>
              <w:rPr>
                <w:rFonts w:ascii="Times New Roman" w:hAnsi="Times New Roman" w:cs="Times New Roman"/>
                <w:bCs/>
                <w:iCs/>
                <w:color w:val="000000" w:themeColor="text1"/>
                <w:sz w:val="24"/>
                <w:szCs w:val="24"/>
                <w:lang w:val="lv-LV"/>
              </w:rPr>
            </w:pPr>
          </w:p>
        </w:tc>
      </w:tr>
      <w:tr w:rsidR="00045187" w:rsidRPr="002C7A64" w14:paraId="4BB70705" w14:textId="77777777" w:rsidTr="00B3131D">
        <w:trPr>
          <w:trHeight w:val="729"/>
        </w:trPr>
        <w:tc>
          <w:tcPr>
            <w:tcW w:w="701" w:type="dxa"/>
            <w:gridSpan w:val="2"/>
            <w:shd w:val="clear" w:color="auto" w:fill="BFBFBF" w:themeFill="background1" w:themeFillShade="BF"/>
          </w:tcPr>
          <w:p w14:paraId="4364DBE0"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Nr.p.k.</w:t>
            </w:r>
          </w:p>
        </w:tc>
        <w:tc>
          <w:tcPr>
            <w:tcW w:w="2833" w:type="dxa"/>
            <w:shd w:val="clear" w:color="auto" w:fill="BFBFBF" w:themeFill="background1" w:themeFillShade="BF"/>
          </w:tcPr>
          <w:p w14:paraId="0F53EA55"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Pasākums</w:t>
            </w:r>
          </w:p>
        </w:tc>
        <w:tc>
          <w:tcPr>
            <w:tcW w:w="2977" w:type="dxa"/>
            <w:shd w:val="clear" w:color="auto" w:fill="BFBFBF" w:themeFill="background1" w:themeFillShade="BF"/>
          </w:tcPr>
          <w:p w14:paraId="21517D12"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Darbības rezultāts</w:t>
            </w:r>
          </w:p>
        </w:tc>
        <w:tc>
          <w:tcPr>
            <w:tcW w:w="2836" w:type="dxa"/>
            <w:shd w:val="clear" w:color="auto" w:fill="BFBFBF" w:themeFill="background1" w:themeFillShade="BF"/>
          </w:tcPr>
          <w:p w14:paraId="4E37EC3C"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Rezultatīvā rādītāja vērtība 2024.gadā</w:t>
            </w:r>
          </w:p>
        </w:tc>
        <w:tc>
          <w:tcPr>
            <w:tcW w:w="1280" w:type="dxa"/>
            <w:shd w:val="clear" w:color="auto" w:fill="BFBFBF" w:themeFill="background1" w:themeFillShade="BF"/>
          </w:tcPr>
          <w:p w14:paraId="526EABB0"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Atbildīgā institūcija</w:t>
            </w:r>
          </w:p>
        </w:tc>
        <w:tc>
          <w:tcPr>
            <w:tcW w:w="1417" w:type="dxa"/>
            <w:gridSpan w:val="2"/>
            <w:shd w:val="clear" w:color="auto" w:fill="BFBFBF" w:themeFill="background1" w:themeFillShade="BF"/>
          </w:tcPr>
          <w:p w14:paraId="7ABD5C5F" w14:textId="4BAAE649"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Līdzatbildīgās institūcijas</w:t>
            </w:r>
          </w:p>
        </w:tc>
        <w:tc>
          <w:tcPr>
            <w:tcW w:w="1985" w:type="dxa"/>
            <w:gridSpan w:val="2"/>
            <w:shd w:val="clear" w:color="auto" w:fill="BFBFBF" w:themeFill="background1" w:themeFillShade="BF"/>
          </w:tcPr>
          <w:p w14:paraId="4D8D95C2"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Izpildes termiņš</w:t>
            </w:r>
          </w:p>
        </w:tc>
      </w:tr>
      <w:tr w:rsidR="00045187" w:rsidRPr="002C7A64" w14:paraId="25BBC427" w14:textId="77777777" w:rsidTr="00CF5CFE">
        <w:trPr>
          <w:trHeight w:val="1845"/>
        </w:trPr>
        <w:tc>
          <w:tcPr>
            <w:tcW w:w="701" w:type="dxa"/>
            <w:gridSpan w:val="2"/>
            <w:vMerge w:val="restart"/>
          </w:tcPr>
          <w:p w14:paraId="479538F6" w14:textId="77777777" w:rsidR="00591A52" w:rsidRPr="002C7A64" w:rsidRDefault="00591A52" w:rsidP="00591A52">
            <w:pPr>
              <w:jc w:val="both"/>
              <w:rPr>
                <w:rFonts w:ascii="Times New Roman" w:hAnsi="Times New Roman" w:cs="Times New Roman"/>
                <w:color w:val="000000" w:themeColor="text1"/>
                <w:sz w:val="24"/>
                <w:szCs w:val="24"/>
                <w:lang w:val="lv-LV"/>
              </w:rPr>
            </w:pPr>
            <w:r w:rsidRPr="002C7A64">
              <w:rPr>
                <w:rFonts w:ascii="Times New Roman" w:eastAsia="Calibri" w:hAnsi="Times New Roman" w:cs="Times New Roman"/>
                <w:bCs/>
                <w:iCs/>
                <w:color w:val="000000" w:themeColor="text1"/>
                <w:sz w:val="24"/>
                <w:szCs w:val="24"/>
                <w:lang w:val="lv-LV"/>
              </w:rPr>
              <w:t xml:space="preserve">1. </w:t>
            </w:r>
          </w:p>
        </w:tc>
        <w:tc>
          <w:tcPr>
            <w:tcW w:w="2833" w:type="dxa"/>
            <w:vMerge w:val="restart"/>
          </w:tcPr>
          <w:p w14:paraId="42B70FA8" w14:textId="77777777" w:rsidR="00591A52" w:rsidRPr="002C7A64" w:rsidRDefault="00591A52" w:rsidP="00591A52">
            <w:pPr>
              <w:jc w:val="both"/>
              <w:rPr>
                <w:rFonts w:ascii="Times New Roman" w:eastAsia="Calibri" w:hAnsi="Times New Roman" w:cs="Times New Roman"/>
                <w:b/>
                <w:i/>
                <w:color w:val="000000" w:themeColor="text1"/>
                <w:sz w:val="24"/>
                <w:szCs w:val="24"/>
                <w:lang w:val="lv-LV"/>
              </w:rPr>
            </w:pPr>
            <w:r w:rsidRPr="002C7A64">
              <w:rPr>
                <w:rFonts w:ascii="Times New Roman" w:hAnsi="Times New Roman" w:cs="Times New Roman"/>
                <w:color w:val="000000" w:themeColor="text1"/>
                <w:sz w:val="24"/>
                <w:szCs w:val="24"/>
                <w:lang w:val="lv-LV"/>
              </w:rPr>
              <w:t xml:space="preserve">Atklātā cietuma korpusa/korpusu būvniecība Olaines cietumā </w:t>
            </w:r>
          </w:p>
        </w:tc>
        <w:tc>
          <w:tcPr>
            <w:tcW w:w="2977" w:type="dxa"/>
            <w:vMerge w:val="restart"/>
          </w:tcPr>
          <w:p w14:paraId="03E07527" w14:textId="77777777" w:rsidR="00591A52" w:rsidRPr="002C7A64" w:rsidRDefault="00591A52" w:rsidP="00591A52">
            <w:pPr>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Nodrošināta starptautiskajiem un nacionālajiem standartiem atbilstoša un droša infrastruktūra efektīvai notiesāto resocializācijai. </w:t>
            </w:r>
          </w:p>
          <w:p w14:paraId="54FB19D5" w14:textId="77777777" w:rsidR="00591A52" w:rsidRPr="002C7A64" w:rsidRDefault="00591A52" w:rsidP="00591A52">
            <w:pPr>
              <w:jc w:val="both"/>
              <w:rPr>
                <w:rFonts w:ascii="Times New Roman" w:eastAsia="Calibri" w:hAnsi="Times New Roman" w:cs="Times New Roman"/>
                <w:b/>
                <w:i/>
                <w:color w:val="000000" w:themeColor="text1"/>
                <w:sz w:val="24"/>
                <w:szCs w:val="24"/>
                <w:lang w:val="lv-LV"/>
              </w:rPr>
            </w:pPr>
            <w:r w:rsidRPr="002C7A64">
              <w:rPr>
                <w:rFonts w:ascii="Times New Roman" w:hAnsi="Times New Roman" w:cs="Times New Roman"/>
                <w:color w:val="000000" w:themeColor="text1"/>
                <w:sz w:val="24"/>
                <w:szCs w:val="24"/>
                <w:lang w:val="lv-LV"/>
              </w:rPr>
              <w:t xml:space="preserve">Mācību centrā apmācāmajiem IeVP jaunajiem darbiniekiem tiek nodrošinātas prakses iespējas modernā cietumu infrastruktūrā </w:t>
            </w:r>
          </w:p>
        </w:tc>
        <w:tc>
          <w:tcPr>
            <w:tcW w:w="2836" w:type="dxa"/>
          </w:tcPr>
          <w:p w14:paraId="401AD0DA" w14:textId="77777777" w:rsidR="00591A52" w:rsidRPr="002C7A64" w:rsidRDefault="00591A52" w:rsidP="00591A52">
            <w:pPr>
              <w:rPr>
                <w:rFonts w:ascii="Times New Roman" w:eastAsia="Calibri" w:hAnsi="Times New Roman" w:cs="Times New Roman"/>
                <w:b/>
                <w:i/>
                <w:color w:val="000000" w:themeColor="text1"/>
                <w:sz w:val="24"/>
                <w:szCs w:val="24"/>
                <w:lang w:val="lv-LV"/>
              </w:rPr>
            </w:pPr>
            <w:r w:rsidRPr="002C7A64">
              <w:rPr>
                <w:rFonts w:ascii="Times New Roman" w:hAnsi="Times New Roman" w:cs="Times New Roman"/>
                <w:color w:val="000000" w:themeColor="text1"/>
                <w:sz w:val="24"/>
                <w:szCs w:val="24"/>
                <w:lang w:val="lv-LV"/>
              </w:rPr>
              <w:t>Atklātā cietuma korpus</w:t>
            </w:r>
            <w:r w:rsidR="00095997" w:rsidRPr="002C7A64">
              <w:rPr>
                <w:rFonts w:ascii="Times New Roman" w:hAnsi="Times New Roman" w:cs="Times New Roman"/>
                <w:color w:val="000000" w:themeColor="text1"/>
                <w:sz w:val="24"/>
                <w:szCs w:val="24"/>
                <w:lang w:val="lv-LV"/>
              </w:rPr>
              <w:t>a</w:t>
            </w:r>
            <w:r w:rsidRPr="002C7A64">
              <w:rPr>
                <w:rFonts w:ascii="Times New Roman" w:hAnsi="Times New Roman" w:cs="Times New Roman"/>
                <w:color w:val="000000" w:themeColor="text1"/>
                <w:sz w:val="24"/>
                <w:szCs w:val="24"/>
                <w:lang w:val="lv-LV"/>
              </w:rPr>
              <w:t xml:space="preserve"> darbības uzsākšana</w:t>
            </w:r>
          </w:p>
        </w:tc>
        <w:tc>
          <w:tcPr>
            <w:tcW w:w="1280" w:type="dxa"/>
            <w:vMerge w:val="restart"/>
          </w:tcPr>
          <w:p w14:paraId="0D6B8683" w14:textId="77777777" w:rsidR="00591A52" w:rsidRPr="002C7A64" w:rsidRDefault="00591A52" w:rsidP="00591A52">
            <w:pPr>
              <w:jc w:val="both"/>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TM</w:t>
            </w:r>
          </w:p>
        </w:tc>
        <w:tc>
          <w:tcPr>
            <w:tcW w:w="1417" w:type="dxa"/>
            <w:gridSpan w:val="2"/>
            <w:vMerge w:val="restart"/>
          </w:tcPr>
          <w:p w14:paraId="2A83D54B" w14:textId="5D19ABCB" w:rsidR="0028035B" w:rsidRPr="002C7A64" w:rsidRDefault="0028035B" w:rsidP="00AD5557">
            <w:pPr>
              <w:jc w:val="both"/>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IeVP</w:t>
            </w:r>
          </w:p>
        </w:tc>
        <w:tc>
          <w:tcPr>
            <w:tcW w:w="1985" w:type="dxa"/>
            <w:gridSpan w:val="2"/>
          </w:tcPr>
          <w:p w14:paraId="1E9A6FB2" w14:textId="088AF424" w:rsidR="00591A52" w:rsidRPr="002C7A64" w:rsidRDefault="00591A52" w:rsidP="00F60761">
            <w:pPr>
              <w:jc w:val="both"/>
              <w:rPr>
                <w:rFonts w:ascii="Times New Roman" w:eastAsia="Calibri" w:hAnsi="Times New Roman" w:cs="Times New Roman"/>
                <w:b/>
                <w:i/>
                <w:color w:val="000000" w:themeColor="text1"/>
                <w:sz w:val="24"/>
                <w:szCs w:val="24"/>
                <w:lang w:val="lv-LV"/>
              </w:rPr>
            </w:pPr>
            <w:r w:rsidRPr="002C7A64">
              <w:rPr>
                <w:rFonts w:ascii="Times New Roman" w:hAnsi="Times New Roman" w:cs="Times New Roman"/>
                <w:color w:val="000000" w:themeColor="text1"/>
                <w:sz w:val="24"/>
                <w:szCs w:val="24"/>
                <w:lang w:val="lv-LV"/>
              </w:rPr>
              <w:t>2024.gada 3</w:t>
            </w:r>
            <w:r w:rsidR="00F60761">
              <w:rPr>
                <w:rFonts w:ascii="Times New Roman" w:hAnsi="Times New Roman" w:cs="Times New Roman"/>
                <w:color w:val="000000" w:themeColor="text1"/>
                <w:sz w:val="24"/>
                <w:szCs w:val="24"/>
                <w:lang w:val="lv-LV"/>
              </w:rPr>
              <w:t>0</w:t>
            </w:r>
            <w:r w:rsidRPr="002C7A64">
              <w:rPr>
                <w:rFonts w:ascii="Times New Roman" w:hAnsi="Times New Roman" w:cs="Times New Roman"/>
                <w:color w:val="000000" w:themeColor="text1"/>
                <w:sz w:val="24"/>
                <w:szCs w:val="24"/>
                <w:lang w:val="lv-LV"/>
              </w:rPr>
              <w:t>.</w:t>
            </w:r>
            <w:r w:rsidR="00F60761">
              <w:rPr>
                <w:rFonts w:ascii="Times New Roman" w:hAnsi="Times New Roman" w:cs="Times New Roman"/>
                <w:color w:val="000000" w:themeColor="text1"/>
                <w:sz w:val="24"/>
                <w:szCs w:val="24"/>
                <w:lang w:val="lv-LV"/>
              </w:rPr>
              <w:t>aprīlis</w:t>
            </w:r>
          </w:p>
        </w:tc>
      </w:tr>
      <w:tr w:rsidR="00045187" w:rsidRPr="002C7A64" w14:paraId="6E5F62CF" w14:textId="77777777" w:rsidTr="002E6098">
        <w:trPr>
          <w:trHeight w:val="730"/>
        </w:trPr>
        <w:tc>
          <w:tcPr>
            <w:tcW w:w="701" w:type="dxa"/>
            <w:gridSpan w:val="2"/>
            <w:vMerge/>
          </w:tcPr>
          <w:p w14:paraId="2F60C065" w14:textId="77777777" w:rsidR="00591A52" w:rsidRPr="002C7A64" w:rsidRDefault="00591A52" w:rsidP="00591A52">
            <w:pPr>
              <w:jc w:val="both"/>
              <w:rPr>
                <w:rFonts w:ascii="Times New Roman" w:eastAsia="Calibri" w:hAnsi="Times New Roman" w:cs="Times New Roman"/>
                <w:b/>
                <w:i/>
                <w:color w:val="000000" w:themeColor="text1"/>
                <w:sz w:val="24"/>
                <w:szCs w:val="24"/>
                <w:lang w:val="lv-LV"/>
              </w:rPr>
            </w:pPr>
          </w:p>
        </w:tc>
        <w:tc>
          <w:tcPr>
            <w:tcW w:w="2833" w:type="dxa"/>
            <w:vMerge/>
          </w:tcPr>
          <w:p w14:paraId="2DC1AD52" w14:textId="77777777" w:rsidR="00591A52" w:rsidRPr="002C7A64" w:rsidRDefault="00591A52" w:rsidP="00591A52">
            <w:pPr>
              <w:jc w:val="both"/>
              <w:rPr>
                <w:rFonts w:ascii="Times New Roman" w:hAnsi="Times New Roman" w:cs="Times New Roman"/>
                <w:color w:val="000000" w:themeColor="text1"/>
                <w:sz w:val="24"/>
                <w:szCs w:val="24"/>
                <w:lang w:val="lv-LV"/>
              </w:rPr>
            </w:pPr>
          </w:p>
        </w:tc>
        <w:tc>
          <w:tcPr>
            <w:tcW w:w="2977" w:type="dxa"/>
            <w:vMerge/>
          </w:tcPr>
          <w:p w14:paraId="7A22F954" w14:textId="77777777" w:rsidR="00591A52" w:rsidRPr="002C7A64" w:rsidRDefault="00591A52" w:rsidP="00591A52">
            <w:pPr>
              <w:jc w:val="both"/>
              <w:rPr>
                <w:rFonts w:ascii="Times New Roman" w:hAnsi="Times New Roman" w:cs="Times New Roman"/>
                <w:color w:val="000000" w:themeColor="text1"/>
                <w:sz w:val="24"/>
                <w:szCs w:val="24"/>
                <w:lang w:val="lv-LV"/>
              </w:rPr>
            </w:pPr>
          </w:p>
        </w:tc>
        <w:tc>
          <w:tcPr>
            <w:tcW w:w="2836" w:type="dxa"/>
            <w:shd w:val="clear" w:color="auto" w:fill="auto"/>
          </w:tcPr>
          <w:p w14:paraId="2AC403DA" w14:textId="55C4BC7A"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IeVP jauno darbinieku skaits, kas </w:t>
            </w:r>
            <w:r w:rsidR="00095997" w:rsidRPr="002C7A64">
              <w:rPr>
                <w:rFonts w:ascii="Times New Roman" w:hAnsi="Times New Roman" w:cs="Times New Roman"/>
                <w:color w:val="000000" w:themeColor="text1"/>
                <w:sz w:val="24"/>
                <w:szCs w:val="24"/>
                <w:lang w:val="lv-LV"/>
              </w:rPr>
              <w:t xml:space="preserve">uzsākuši </w:t>
            </w:r>
            <w:r w:rsidRPr="002C7A64">
              <w:rPr>
                <w:rFonts w:ascii="Times New Roman" w:hAnsi="Times New Roman" w:cs="Times New Roman"/>
                <w:color w:val="000000" w:themeColor="text1"/>
                <w:sz w:val="24"/>
                <w:szCs w:val="24"/>
                <w:lang w:val="lv-LV"/>
              </w:rPr>
              <w:t xml:space="preserve">praksi jaunajā cietumu infrastruktūrā </w:t>
            </w:r>
          </w:p>
          <w:p w14:paraId="41D4E991" w14:textId="77777777" w:rsidR="00591A52" w:rsidRPr="002C7A64" w:rsidRDefault="00591A52" w:rsidP="00591A52">
            <w:pPr>
              <w:rPr>
                <w:rFonts w:ascii="Times New Roman" w:hAnsi="Times New Roman" w:cs="Times New Roman"/>
                <w:color w:val="000000" w:themeColor="text1"/>
                <w:sz w:val="24"/>
                <w:szCs w:val="24"/>
                <w:lang w:val="lv-LV"/>
              </w:rPr>
            </w:pPr>
          </w:p>
        </w:tc>
        <w:tc>
          <w:tcPr>
            <w:tcW w:w="1280" w:type="dxa"/>
            <w:vMerge/>
          </w:tcPr>
          <w:p w14:paraId="201124B0" w14:textId="77777777" w:rsidR="00591A52" w:rsidRPr="002C7A64" w:rsidRDefault="00591A52" w:rsidP="00591A52">
            <w:pPr>
              <w:jc w:val="both"/>
              <w:rPr>
                <w:rFonts w:ascii="Times New Roman" w:hAnsi="Times New Roman" w:cs="Times New Roman"/>
                <w:color w:val="000000" w:themeColor="text1"/>
                <w:sz w:val="24"/>
                <w:szCs w:val="24"/>
                <w:lang w:val="lv-LV"/>
              </w:rPr>
            </w:pPr>
          </w:p>
        </w:tc>
        <w:tc>
          <w:tcPr>
            <w:tcW w:w="1417" w:type="dxa"/>
            <w:gridSpan w:val="2"/>
            <w:vMerge/>
          </w:tcPr>
          <w:p w14:paraId="4CB93294" w14:textId="77777777" w:rsidR="00591A52" w:rsidRPr="002C7A64" w:rsidRDefault="00591A52" w:rsidP="00591A52">
            <w:pPr>
              <w:jc w:val="both"/>
              <w:rPr>
                <w:rFonts w:ascii="Times New Roman" w:hAnsi="Times New Roman" w:cs="Times New Roman"/>
                <w:bCs/>
                <w:color w:val="000000" w:themeColor="text1"/>
                <w:sz w:val="24"/>
                <w:szCs w:val="24"/>
                <w:lang w:val="lv-LV"/>
              </w:rPr>
            </w:pPr>
          </w:p>
        </w:tc>
        <w:tc>
          <w:tcPr>
            <w:tcW w:w="1985" w:type="dxa"/>
            <w:gridSpan w:val="2"/>
            <w:shd w:val="clear" w:color="auto" w:fill="auto"/>
          </w:tcPr>
          <w:p w14:paraId="77D62BE8" w14:textId="722D0479" w:rsidR="00591A52" w:rsidRPr="002C7A64" w:rsidRDefault="00591A52" w:rsidP="00F60761">
            <w:pPr>
              <w:jc w:val="both"/>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2024.gada </w:t>
            </w:r>
            <w:r w:rsidR="00095997" w:rsidRPr="002C7A64">
              <w:rPr>
                <w:rFonts w:ascii="Times New Roman" w:hAnsi="Times New Roman" w:cs="Times New Roman"/>
                <w:color w:val="000000" w:themeColor="text1"/>
                <w:sz w:val="24"/>
                <w:szCs w:val="24"/>
                <w:lang w:val="lv-LV"/>
              </w:rPr>
              <w:t>3</w:t>
            </w:r>
            <w:r w:rsidR="00F60761">
              <w:rPr>
                <w:rFonts w:ascii="Times New Roman" w:hAnsi="Times New Roman" w:cs="Times New Roman"/>
                <w:color w:val="000000" w:themeColor="text1"/>
                <w:sz w:val="24"/>
                <w:szCs w:val="24"/>
                <w:lang w:val="lv-LV"/>
              </w:rPr>
              <w:t>0</w:t>
            </w:r>
            <w:r w:rsidR="00095997" w:rsidRPr="002C7A64">
              <w:rPr>
                <w:rFonts w:ascii="Times New Roman" w:hAnsi="Times New Roman" w:cs="Times New Roman"/>
                <w:color w:val="000000" w:themeColor="text1"/>
                <w:sz w:val="24"/>
                <w:szCs w:val="24"/>
                <w:lang w:val="lv-LV"/>
              </w:rPr>
              <w:t>.</w:t>
            </w:r>
            <w:r w:rsidR="00F60761">
              <w:rPr>
                <w:rFonts w:ascii="Times New Roman" w:hAnsi="Times New Roman" w:cs="Times New Roman"/>
                <w:color w:val="000000" w:themeColor="text1"/>
                <w:sz w:val="24"/>
                <w:szCs w:val="24"/>
                <w:lang w:val="lv-LV"/>
              </w:rPr>
              <w:t>aprīlis</w:t>
            </w:r>
          </w:p>
        </w:tc>
      </w:tr>
      <w:tr w:rsidR="00045187" w:rsidRPr="002C7A64" w14:paraId="11D7EEDA" w14:textId="77777777" w:rsidTr="00870FE8">
        <w:trPr>
          <w:trHeight w:val="213"/>
        </w:trPr>
        <w:tc>
          <w:tcPr>
            <w:tcW w:w="14029" w:type="dxa"/>
            <w:gridSpan w:val="10"/>
            <w:shd w:val="clear" w:color="auto" w:fill="A6A6A6" w:themeFill="background1" w:themeFillShade="A6"/>
          </w:tcPr>
          <w:p w14:paraId="5C5E7F08" w14:textId="77777777" w:rsidR="00591A52" w:rsidRPr="002C7A64" w:rsidRDefault="00591A52" w:rsidP="00591A52">
            <w:pPr>
              <w:jc w:val="both"/>
              <w:rPr>
                <w:rFonts w:ascii="Times New Roman" w:eastAsia="Calibri" w:hAnsi="Times New Roman" w:cs="Times New Roman"/>
                <w:b/>
                <w:color w:val="000000" w:themeColor="text1"/>
                <w:sz w:val="24"/>
                <w:szCs w:val="24"/>
                <w:lang w:val="lv-LV"/>
              </w:rPr>
            </w:pPr>
            <w:r w:rsidRPr="002C7A64">
              <w:rPr>
                <w:rFonts w:ascii="Times New Roman" w:eastAsia="Calibri" w:hAnsi="Times New Roman" w:cs="Times New Roman"/>
                <w:b/>
                <w:color w:val="000000" w:themeColor="text1"/>
                <w:sz w:val="24"/>
                <w:szCs w:val="24"/>
                <w:lang w:val="lv-LV"/>
              </w:rPr>
              <w:t>3.7.uzdevums. Darbam ar bērniem un jauniešiem pielāgotas telpas, t.sk. taisnīguma atjaunošanas aktivitāšu īstenošanai (VPD)</w:t>
            </w:r>
          </w:p>
          <w:p w14:paraId="303C3C09" w14:textId="77777777" w:rsidR="00591A52" w:rsidRPr="002C7A64" w:rsidRDefault="00591A52" w:rsidP="00591A52">
            <w:pPr>
              <w:jc w:val="both"/>
              <w:rPr>
                <w:rFonts w:ascii="Times New Roman" w:hAnsi="Times New Roman" w:cs="Times New Roman"/>
                <w:bCs/>
                <w:iCs/>
                <w:color w:val="000000" w:themeColor="text1"/>
                <w:sz w:val="24"/>
                <w:szCs w:val="24"/>
                <w:lang w:val="lv-LV"/>
              </w:rPr>
            </w:pPr>
          </w:p>
        </w:tc>
      </w:tr>
      <w:tr w:rsidR="00045187" w:rsidRPr="002C7A64" w14:paraId="541F0AFB" w14:textId="77777777" w:rsidTr="00045187">
        <w:trPr>
          <w:trHeight w:val="1384"/>
        </w:trPr>
        <w:tc>
          <w:tcPr>
            <w:tcW w:w="701" w:type="dxa"/>
            <w:gridSpan w:val="2"/>
            <w:shd w:val="clear" w:color="auto" w:fill="BFBFBF" w:themeFill="background1" w:themeFillShade="BF"/>
          </w:tcPr>
          <w:p w14:paraId="23F2E2E9"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Nr.p.k.</w:t>
            </w:r>
          </w:p>
        </w:tc>
        <w:tc>
          <w:tcPr>
            <w:tcW w:w="2833" w:type="dxa"/>
            <w:shd w:val="clear" w:color="auto" w:fill="BFBFBF" w:themeFill="background1" w:themeFillShade="BF"/>
          </w:tcPr>
          <w:p w14:paraId="37F7C396"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Pasākums</w:t>
            </w:r>
          </w:p>
        </w:tc>
        <w:tc>
          <w:tcPr>
            <w:tcW w:w="2977" w:type="dxa"/>
            <w:shd w:val="clear" w:color="auto" w:fill="BFBFBF" w:themeFill="background1" w:themeFillShade="BF"/>
          </w:tcPr>
          <w:p w14:paraId="37171B26"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Darbības rezultāts</w:t>
            </w:r>
          </w:p>
        </w:tc>
        <w:tc>
          <w:tcPr>
            <w:tcW w:w="2836" w:type="dxa"/>
            <w:shd w:val="clear" w:color="auto" w:fill="BFBFBF" w:themeFill="background1" w:themeFillShade="BF"/>
          </w:tcPr>
          <w:p w14:paraId="0C79497D"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Rezultatīvā rādītāja vērtība 2024.gadā</w:t>
            </w:r>
          </w:p>
        </w:tc>
        <w:tc>
          <w:tcPr>
            <w:tcW w:w="1280" w:type="dxa"/>
            <w:shd w:val="clear" w:color="auto" w:fill="BFBFBF" w:themeFill="background1" w:themeFillShade="BF"/>
          </w:tcPr>
          <w:p w14:paraId="2404FB3B"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Atbildīgā institūcija</w:t>
            </w:r>
          </w:p>
        </w:tc>
        <w:tc>
          <w:tcPr>
            <w:tcW w:w="1701" w:type="dxa"/>
            <w:gridSpan w:val="3"/>
            <w:shd w:val="clear" w:color="auto" w:fill="BFBFBF" w:themeFill="background1" w:themeFillShade="BF"/>
          </w:tcPr>
          <w:p w14:paraId="6E26D076" w14:textId="44118A2C"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Līdzatbildīgās institūcijas</w:t>
            </w:r>
          </w:p>
        </w:tc>
        <w:tc>
          <w:tcPr>
            <w:tcW w:w="1701" w:type="dxa"/>
            <w:shd w:val="clear" w:color="auto" w:fill="BFBFBF" w:themeFill="background1" w:themeFillShade="BF"/>
          </w:tcPr>
          <w:p w14:paraId="62182A63" w14:textId="77777777" w:rsidR="00591A52" w:rsidRPr="002C7A64" w:rsidRDefault="00591A52" w:rsidP="00591A52">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Izpildes termiņš</w:t>
            </w:r>
          </w:p>
        </w:tc>
      </w:tr>
      <w:tr w:rsidR="00045187" w:rsidRPr="002C7A64" w14:paraId="65C278E0" w14:textId="77777777" w:rsidTr="00823C3F">
        <w:tc>
          <w:tcPr>
            <w:tcW w:w="14029" w:type="dxa"/>
            <w:gridSpan w:val="10"/>
          </w:tcPr>
          <w:p w14:paraId="45F5120E" w14:textId="77777777" w:rsidR="00591A52" w:rsidRPr="002C7A64" w:rsidRDefault="00591A52" w:rsidP="00591A52">
            <w:pPr>
              <w:jc w:val="cente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Pasākumi tiks īstenoti pēc 2024.gada</w:t>
            </w:r>
          </w:p>
        </w:tc>
      </w:tr>
    </w:tbl>
    <w:p w14:paraId="70A428C0" w14:textId="77777777" w:rsidR="00DB2BA6" w:rsidRPr="002C7A64" w:rsidRDefault="00DB2BA6" w:rsidP="006A28B4">
      <w:pPr>
        <w:spacing w:after="0" w:line="240" w:lineRule="auto"/>
        <w:jc w:val="both"/>
        <w:rPr>
          <w:rFonts w:ascii="Times New Roman" w:eastAsia="Times New Roman" w:hAnsi="Times New Roman" w:cs="Times New Roman"/>
          <w:b/>
          <w:bCs/>
          <w:color w:val="000000" w:themeColor="text1"/>
          <w:sz w:val="24"/>
          <w:szCs w:val="24"/>
          <w:lang w:val="lv-LV" w:eastAsia="lv-LV"/>
        </w:rPr>
      </w:pPr>
    </w:p>
    <w:p w14:paraId="64BC45DC" w14:textId="77777777" w:rsidR="006A28B4" w:rsidRPr="002C7A64" w:rsidRDefault="006A28B4" w:rsidP="006A28B4">
      <w:pPr>
        <w:spacing w:after="0" w:line="240" w:lineRule="auto"/>
        <w:jc w:val="both"/>
        <w:rPr>
          <w:rFonts w:ascii="Times New Roman" w:eastAsia="Times New Roman" w:hAnsi="Times New Roman" w:cs="Times New Roman"/>
          <w:b/>
          <w:bCs/>
          <w:color w:val="000000" w:themeColor="text1"/>
          <w:sz w:val="24"/>
          <w:szCs w:val="24"/>
          <w:lang w:val="lv-LV" w:eastAsia="lv-LV"/>
        </w:rPr>
      </w:pPr>
    </w:p>
    <w:p w14:paraId="25D0E95B" w14:textId="77777777" w:rsidR="006A28B4" w:rsidRPr="002C7A64" w:rsidRDefault="006A28B4" w:rsidP="006A28B4">
      <w:pPr>
        <w:spacing w:after="0" w:line="240" w:lineRule="auto"/>
        <w:jc w:val="both"/>
        <w:rPr>
          <w:rFonts w:ascii="Times New Roman" w:eastAsia="Calibri" w:hAnsi="Times New Roman" w:cs="Times New Roman"/>
          <w:b/>
          <w:color w:val="000000" w:themeColor="text1"/>
          <w:sz w:val="24"/>
          <w:szCs w:val="24"/>
          <w:lang w:val="lv-LV"/>
        </w:rPr>
      </w:pPr>
    </w:p>
    <w:tbl>
      <w:tblPr>
        <w:tblStyle w:val="TableGrid"/>
        <w:tblW w:w="14029" w:type="dxa"/>
        <w:tblLayout w:type="fixed"/>
        <w:tblLook w:val="04A0" w:firstRow="1" w:lastRow="0" w:firstColumn="1" w:lastColumn="0" w:noHBand="0" w:noVBand="1"/>
      </w:tblPr>
      <w:tblGrid>
        <w:gridCol w:w="529"/>
        <w:gridCol w:w="33"/>
        <w:gridCol w:w="64"/>
        <w:gridCol w:w="77"/>
        <w:gridCol w:w="2827"/>
        <w:gridCol w:w="8"/>
        <w:gridCol w:w="2975"/>
        <w:gridCol w:w="2836"/>
        <w:gridCol w:w="1279"/>
        <w:gridCol w:w="1417"/>
        <w:gridCol w:w="1984"/>
      </w:tblGrid>
      <w:tr w:rsidR="00045187" w:rsidRPr="00AE3B2F" w14:paraId="715E9340" w14:textId="77777777" w:rsidTr="00C655FC">
        <w:trPr>
          <w:trHeight w:val="213"/>
        </w:trPr>
        <w:tc>
          <w:tcPr>
            <w:tcW w:w="14029" w:type="dxa"/>
            <w:gridSpan w:val="11"/>
            <w:shd w:val="clear" w:color="auto" w:fill="D9E2F3" w:themeFill="accent1" w:themeFillTint="33"/>
          </w:tcPr>
          <w:p w14:paraId="5A951921" w14:textId="77777777" w:rsidR="00C655FC" w:rsidRPr="002C7A64" w:rsidRDefault="00C655FC" w:rsidP="00C655FC">
            <w:pPr>
              <w:jc w:val="both"/>
              <w:rPr>
                <w:rFonts w:ascii="Times New Roman" w:eastAsia="Calibri" w:hAnsi="Times New Roman" w:cs="Times New Roman"/>
                <w:b/>
                <w:bCs/>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4. RĪCĪBAS VIRZIENS Stiprināt p</w:t>
            </w:r>
            <w:r w:rsidRPr="002C7A64">
              <w:rPr>
                <w:rFonts w:ascii="Times New Roman" w:eastAsia="Calibri" w:hAnsi="Times New Roman" w:cs="Times New Roman"/>
                <w:b/>
                <w:bCs/>
                <w:color w:val="000000" w:themeColor="text1"/>
                <w:sz w:val="24"/>
                <w:szCs w:val="24"/>
                <w:lang w:val="lv-LV"/>
              </w:rPr>
              <w:t>ašvaldību un NVO lomu, t.sk. veidojot izpratni par katra sektora lomu atkārtota likumpārkāpuma novēršanā, izglītojot un nodrošinot atbalsta pasākumus NVO, pašvaldībām un citām institūcijām, tādejādi veicinot sabiedrības gatavību uzņemt personu pēc soda izciešanas un personas aktīvu iekļaušanos sabiedrības procesos, t.sk. nodarbināmību</w:t>
            </w:r>
          </w:p>
          <w:p w14:paraId="24F1F55C" w14:textId="77777777" w:rsidR="00C655FC" w:rsidRPr="002C7A64" w:rsidRDefault="00C655FC" w:rsidP="003C287A">
            <w:pPr>
              <w:jc w:val="both"/>
              <w:rPr>
                <w:rFonts w:ascii="Times New Roman" w:eastAsia="Calibri" w:hAnsi="Times New Roman" w:cs="Times New Roman"/>
                <w:b/>
                <w:color w:val="000000" w:themeColor="text1"/>
                <w:sz w:val="24"/>
                <w:szCs w:val="24"/>
                <w:lang w:val="lv-LV"/>
              </w:rPr>
            </w:pPr>
          </w:p>
        </w:tc>
      </w:tr>
      <w:tr w:rsidR="00045187" w:rsidRPr="00AE3B2F" w14:paraId="4CF61760" w14:textId="77777777" w:rsidTr="00870FE8">
        <w:trPr>
          <w:trHeight w:val="213"/>
        </w:trPr>
        <w:tc>
          <w:tcPr>
            <w:tcW w:w="14029" w:type="dxa"/>
            <w:gridSpan w:val="11"/>
            <w:shd w:val="clear" w:color="auto" w:fill="A6A6A6" w:themeFill="background1" w:themeFillShade="A6"/>
          </w:tcPr>
          <w:p w14:paraId="5443ED5E" w14:textId="77777777" w:rsidR="00870FE8" w:rsidRPr="002C7A64" w:rsidRDefault="003C287A" w:rsidP="003C287A">
            <w:pPr>
              <w:jc w:val="both"/>
              <w:rPr>
                <w:rFonts w:ascii="Times New Roman" w:hAnsi="Times New Roman" w:cs="Times New Roman"/>
                <w:bCs/>
                <w:iCs/>
                <w:color w:val="000000" w:themeColor="text1"/>
                <w:sz w:val="24"/>
                <w:szCs w:val="24"/>
                <w:lang w:val="lv-LV"/>
              </w:rPr>
            </w:pPr>
            <w:r w:rsidRPr="002C7A64">
              <w:rPr>
                <w:rFonts w:ascii="Times New Roman" w:eastAsia="Calibri" w:hAnsi="Times New Roman" w:cs="Times New Roman"/>
                <w:b/>
                <w:color w:val="000000" w:themeColor="text1"/>
                <w:sz w:val="24"/>
                <w:szCs w:val="24"/>
                <w:lang w:val="lv-LV"/>
              </w:rPr>
              <w:t>4.1.uzdevums. Starpinstitūciju sadarbības pilnveidošanas pasākumi un apmācības iesaistīto institūciju pārstāvjiem, t.sk. NVO pārstāvjiem</w:t>
            </w:r>
          </w:p>
        </w:tc>
      </w:tr>
      <w:tr w:rsidR="00045187" w:rsidRPr="002C7A64" w14:paraId="75001C97" w14:textId="77777777" w:rsidTr="003166C6">
        <w:trPr>
          <w:trHeight w:val="729"/>
        </w:trPr>
        <w:tc>
          <w:tcPr>
            <w:tcW w:w="703" w:type="dxa"/>
            <w:gridSpan w:val="4"/>
            <w:shd w:val="clear" w:color="auto" w:fill="BFBFBF" w:themeFill="background1" w:themeFillShade="BF"/>
          </w:tcPr>
          <w:p w14:paraId="17EB8AC1"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Nr.p.k.</w:t>
            </w:r>
          </w:p>
        </w:tc>
        <w:tc>
          <w:tcPr>
            <w:tcW w:w="2835" w:type="dxa"/>
            <w:gridSpan w:val="2"/>
            <w:shd w:val="clear" w:color="auto" w:fill="BFBFBF" w:themeFill="background1" w:themeFillShade="BF"/>
          </w:tcPr>
          <w:p w14:paraId="4236CF87"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Pasākums</w:t>
            </w:r>
          </w:p>
        </w:tc>
        <w:tc>
          <w:tcPr>
            <w:tcW w:w="2975" w:type="dxa"/>
            <w:shd w:val="clear" w:color="auto" w:fill="BFBFBF" w:themeFill="background1" w:themeFillShade="BF"/>
          </w:tcPr>
          <w:p w14:paraId="4BC43779"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Darbības rezultāts</w:t>
            </w:r>
          </w:p>
        </w:tc>
        <w:tc>
          <w:tcPr>
            <w:tcW w:w="2836" w:type="dxa"/>
            <w:shd w:val="clear" w:color="auto" w:fill="BFBFBF" w:themeFill="background1" w:themeFillShade="BF"/>
          </w:tcPr>
          <w:p w14:paraId="4190F719" w14:textId="77777777" w:rsidR="00870FE8" w:rsidRPr="002C7A64" w:rsidRDefault="001B7DA4"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Rezultatīvā rādītāja vērtība 2024.gadā</w:t>
            </w:r>
          </w:p>
        </w:tc>
        <w:tc>
          <w:tcPr>
            <w:tcW w:w="1279" w:type="dxa"/>
            <w:shd w:val="clear" w:color="auto" w:fill="BFBFBF" w:themeFill="background1" w:themeFillShade="BF"/>
          </w:tcPr>
          <w:p w14:paraId="71644143"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Atbildīgā institūcija</w:t>
            </w:r>
          </w:p>
        </w:tc>
        <w:tc>
          <w:tcPr>
            <w:tcW w:w="1417" w:type="dxa"/>
            <w:shd w:val="clear" w:color="auto" w:fill="BFBFBF" w:themeFill="background1" w:themeFillShade="BF"/>
          </w:tcPr>
          <w:p w14:paraId="2E28969C" w14:textId="6FEE8955"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Līdzatbildīgās institūcijas</w:t>
            </w:r>
          </w:p>
        </w:tc>
        <w:tc>
          <w:tcPr>
            <w:tcW w:w="1984" w:type="dxa"/>
            <w:shd w:val="clear" w:color="auto" w:fill="BFBFBF" w:themeFill="background1" w:themeFillShade="BF"/>
          </w:tcPr>
          <w:p w14:paraId="6626AE78"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Izpildes termiņš</w:t>
            </w:r>
          </w:p>
        </w:tc>
      </w:tr>
      <w:tr w:rsidR="00045187" w:rsidRPr="002C7A64" w14:paraId="2264A922" w14:textId="77777777" w:rsidTr="003166C6">
        <w:tc>
          <w:tcPr>
            <w:tcW w:w="703" w:type="dxa"/>
            <w:gridSpan w:val="4"/>
          </w:tcPr>
          <w:p w14:paraId="2055B562" w14:textId="77777777" w:rsidR="006A28B4" w:rsidRPr="002C7A64" w:rsidRDefault="00713AA8" w:rsidP="006A28B4">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 xml:space="preserve">1. </w:t>
            </w:r>
          </w:p>
        </w:tc>
        <w:tc>
          <w:tcPr>
            <w:tcW w:w="2835" w:type="dxa"/>
            <w:gridSpan w:val="2"/>
          </w:tcPr>
          <w:p w14:paraId="131C3311" w14:textId="77777777" w:rsidR="006A28B4" w:rsidRPr="002C7A64" w:rsidRDefault="006A28B4" w:rsidP="006A28B4">
            <w:pPr>
              <w:rPr>
                <w:rFonts w:ascii="Times New Roman" w:eastAsia="Calibri" w:hAnsi="Times New Roman" w:cs="Times New Roman"/>
                <w:color w:val="000000" w:themeColor="text1"/>
                <w:sz w:val="24"/>
                <w:szCs w:val="24"/>
                <w:lang w:val="lv-LV"/>
              </w:rPr>
            </w:pPr>
            <w:r w:rsidRPr="002C7A64">
              <w:rPr>
                <w:rFonts w:ascii="Times New Roman" w:hAnsi="Times New Roman" w:cs="Times New Roman"/>
                <w:bCs/>
                <w:iCs/>
                <w:color w:val="000000" w:themeColor="text1"/>
                <w:sz w:val="24"/>
                <w:szCs w:val="24"/>
                <w:lang w:val="lv-LV"/>
              </w:rPr>
              <w:t>Starpinstitūciju sadarbības pilnveidošanas pasākumi un mācības iesaistīto institūciju pārstāvjiem, t.sk. NVO pārstāvjiem</w:t>
            </w:r>
          </w:p>
        </w:tc>
        <w:tc>
          <w:tcPr>
            <w:tcW w:w="2975" w:type="dxa"/>
          </w:tcPr>
          <w:p w14:paraId="3BDFCB13" w14:textId="77777777" w:rsidR="006E2749" w:rsidRPr="002C7A64" w:rsidRDefault="00C92579" w:rsidP="006B2C8B">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Vienotas izpratnes radīšana iesai</w:t>
            </w:r>
            <w:r w:rsidR="006E2749" w:rsidRPr="002C7A64">
              <w:rPr>
                <w:rFonts w:ascii="Times New Roman" w:eastAsia="Calibri" w:hAnsi="Times New Roman" w:cs="Times New Roman"/>
                <w:color w:val="000000" w:themeColor="text1"/>
                <w:sz w:val="24"/>
                <w:szCs w:val="24"/>
                <w:lang w:val="lv-LV"/>
              </w:rPr>
              <w:t>s</w:t>
            </w:r>
            <w:r w:rsidRPr="002C7A64">
              <w:rPr>
                <w:rFonts w:ascii="Times New Roman" w:eastAsia="Calibri" w:hAnsi="Times New Roman" w:cs="Times New Roman"/>
                <w:color w:val="000000" w:themeColor="text1"/>
                <w:sz w:val="24"/>
                <w:szCs w:val="24"/>
                <w:lang w:val="lv-LV"/>
              </w:rPr>
              <w:t xml:space="preserve">tīto institūciju </w:t>
            </w:r>
            <w:r w:rsidR="00271B5C" w:rsidRPr="002C7A64">
              <w:rPr>
                <w:rFonts w:ascii="Times New Roman" w:eastAsia="Calibri" w:hAnsi="Times New Roman" w:cs="Times New Roman"/>
                <w:color w:val="000000" w:themeColor="text1"/>
                <w:sz w:val="24"/>
                <w:szCs w:val="24"/>
                <w:lang w:val="lv-LV"/>
              </w:rPr>
              <w:t>un NVO pārstāvjos</w:t>
            </w:r>
            <w:r w:rsidR="006E2749" w:rsidRPr="002C7A64">
              <w:rPr>
                <w:rFonts w:ascii="Times New Roman" w:eastAsia="Calibri" w:hAnsi="Times New Roman" w:cs="Times New Roman"/>
                <w:color w:val="000000" w:themeColor="text1"/>
                <w:sz w:val="24"/>
                <w:szCs w:val="24"/>
                <w:lang w:val="lv-LV"/>
              </w:rPr>
              <w:t xml:space="preserve"> par risku mazināšanas iespējām </w:t>
            </w:r>
            <w:r w:rsidR="00271B5C" w:rsidRPr="002C7A64">
              <w:rPr>
                <w:rFonts w:ascii="Times New Roman" w:eastAsia="Calibri" w:hAnsi="Times New Roman" w:cs="Times New Roman"/>
                <w:color w:val="000000" w:themeColor="text1"/>
                <w:sz w:val="24"/>
                <w:szCs w:val="24"/>
                <w:lang w:val="lv-LV"/>
              </w:rPr>
              <w:t>probācijas klientiem</w:t>
            </w:r>
            <w:r w:rsidR="006E2749" w:rsidRPr="002C7A64">
              <w:rPr>
                <w:rFonts w:ascii="Times New Roman" w:eastAsia="Calibri" w:hAnsi="Times New Roman" w:cs="Times New Roman"/>
                <w:color w:val="000000" w:themeColor="text1"/>
                <w:sz w:val="24"/>
                <w:szCs w:val="24"/>
                <w:lang w:val="lv-LV"/>
              </w:rPr>
              <w:t xml:space="preserve">, un </w:t>
            </w:r>
            <w:r w:rsidR="00271B5C" w:rsidRPr="002C7A64">
              <w:rPr>
                <w:rFonts w:ascii="Times New Roman" w:eastAsia="Calibri" w:hAnsi="Times New Roman" w:cs="Times New Roman"/>
                <w:color w:val="000000" w:themeColor="text1"/>
                <w:sz w:val="24"/>
                <w:szCs w:val="24"/>
                <w:lang w:val="lv-LV"/>
              </w:rPr>
              <w:t xml:space="preserve">priekšnoteikumu radīšanu </w:t>
            </w:r>
            <w:r w:rsidR="006E2749" w:rsidRPr="002C7A64">
              <w:rPr>
                <w:rFonts w:ascii="Times New Roman" w:eastAsia="Calibri" w:hAnsi="Times New Roman" w:cs="Times New Roman"/>
                <w:color w:val="000000" w:themeColor="text1"/>
                <w:sz w:val="24"/>
                <w:szCs w:val="24"/>
                <w:lang w:val="lv-LV"/>
              </w:rPr>
              <w:t>sabiedrības gatavīb</w:t>
            </w:r>
            <w:r w:rsidR="006B2C8B" w:rsidRPr="002C7A64">
              <w:rPr>
                <w:rFonts w:ascii="Times New Roman" w:eastAsia="Calibri" w:hAnsi="Times New Roman" w:cs="Times New Roman"/>
                <w:color w:val="000000" w:themeColor="text1"/>
                <w:sz w:val="24"/>
                <w:szCs w:val="24"/>
                <w:lang w:val="lv-LV"/>
              </w:rPr>
              <w:t>ai</w:t>
            </w:r>
            <w:r w:rsidR="006E2749" w:rsidRPr="002C7A64">
              <w:rPr>
                <w:rFonts w:ascii="Times New Roman" w:eastAsia="Calibri" w:hAnsi="Times New Roman" w:cs="Times New Roman"/>
                <w:color w:val="000000" w:themeColor="text1"/>
                <w:sz w:val="24"/>
                <w:szCs w:val="24"/>
                <w:lang w:val="lv-LV"/>
              </w:rPr>
              <w:t xml:space="preserve"> uzņemt personu pēc soda izciešanas un personas aktīv</w:t>
            </w:r>
            <w:r w:rsidR="009667A9" w:rsidRPr="002C7A64">
              <w:rPr>
                <w:rFonts w:ascii="Times New Roman" w:eastAsia="Calibri" w:hAnsi="Times New Roman" w:cs="Times New Roman"/>
                <w:color w:val="000000" w:themeColor="text1"/>
                <w:sz w:val="24"/>
                <w:szCs w:val="24"/>
                <w:lang w:val="lv-LV"/>
              </w:rPr>
              <w:t>ai</w:t>
            </w:r>
            <w:r w:rsidR="006E2749" w:rsidRPr="002C7A64">
              <w:rPr>
                <w:rFonts w:ascii="Times New Roman" w:eastAsia="Calibri" w:hAnsi="Times New Roman" w:cs="Times New Roman"/>
                <w:color w:val="000000" w:themeColor="text1"/>
                <w:sz w:val="24"/>
                <w:szCs w:val="24"/>
                <w:lang w:val="lv-LV"/>
              </w:rPr>
              <w:t xml:space="preserve"> iekļaušan</w:t>
            </w:r>
            <w:r w:rsidR="009667A9" w:rsidRPr="002C7A64">
              <w:rPr>
                <w:rFonts w:ascii="Times New Roman" w:eastAsia="Calibri" w:hAnsi="Times New Roman" w:cs="Times New Roman"/>
                <w:color w:val="000000" w:themeColor="text1"/>
                <w:sz w:val="24"/>
                <w:szCs w:val="24"/>
                <w:lang w:val="lv-LV"/>
              </w:rPr>
              <w:t xml:space="preserve">ai </w:t>
            </w:r>
            <w:r w:rsidR="006E2749" w:rsidRPr="002C7A64">
              <w:rPr>
                <w:rFonts w:ascii="Times New Roman" w:eastAsia="Calibri" w:hAnsi="Times New Roman" w:cs="Times New Roman"/>
                <w:color w:val="000000" w:themeColor="text1"/>
                <w:sz w:val="24"/>
                <w:szCs w:val="24"/>
                <w:lang w:val="lv-LV"/>
              </w:rPr>
              <w:t>sabiedrības procesos, t.sk. nodarbināmīb</w:t>
            </w:r>
            <w:r w:rsidR="009667A9" w:rsidRPr="002C7A64">
              <w:rPr>
                <w:rFonts w:ascii="Times New Roman" w:eastAsia="Calibri" w:hAnsi="Times New Roman" w:cs="Times New Roman"/>
                <w:color w:val="000000" w:themeColor="text1"/>
                <w:sz w:val="24"/>
                <w:szCs w:val="24"/>
                <w:lang w:val="lv-LV"/>
              </w:rPr>
              <w:t>ā</w:t>
            </w:r>
          </w:p>
        </w:tc>
        <w:tc>
          <w:tcPr>
            <w:tcW w:w="2836" w:type="dxa"/>
          </w:tcPr>
          <w:p w14:paraId="137E5EB6" w14:textId="77777777" w:rsidR="006A28B4" w:rsidRPr="002C7A64" w:rsidRDefault="006A28B4" w:rsidP="006A28B4">
            <w:pPr>
              <w:rPr>
                <w:rFonts w:ascii="Times New Roman" w:hAnsi="Times New Roman" w:cs="Times New Roman"/>
                <w:bCs/>
                <w:iCs/>
                <w:color w:val="000000" w:themeColor="text1"/>
                <w:sz w:val="24"/>
                <w:szCs w:val="24"/>
                <w:lang w:val="lv-LV"/>
              </w:rPr>
            </w:pPr>
            <w:r w:rsidRPr="002C7A64">
              <w:rPr>
                <w:rFonts w:ascii="Times New Roman" w:hAnsi="Times New Roman" w:cs="Times New Roman"/>
                <w:bCs/>
                <w:iCs/>
                <w:color w:val="000000" w:themeColor="text1"/>
                <w:sz w:val="24"/>
                <w:szCs w:val="24"/>
                <w:lang w:val="lv-LV"/>
              </w:rPr>
              <w:t xml:space="preserve">Īstenoti </w:t>
            </w:r>
            <w:r w:rsidR="00720385" w:rsidRPr="002C7A64">
              <w:rPr>
                <w:rFonts w:ascii="Times New Roman" w:hAnsi="Times New Roman" w:cs="Times New Roman"/>
                <w:bCs/>
                <w:iCs/>
                <w:color w:val="000000" w:themeColor="text1"/>
                <w:sz w:val="24"/>
                <w:szCs w:val="24"/>
                <w:lang w:val="lv-LV"/>
              </w:rPr>
              <w:t>12</w:t>
            </w:r>
            <w:r w:rsidRPr="002C7A64">
              <w:rPr>
                <w:rFonts w:ascii="Times New Roman" w:hAnsi="Times New Roman" w:cs="Times New Roman"/>
                <w:bCs/>
                <w:iCs/>
                <w:color w:val="000000" w:themeColor="text1"/>
                <w:sz w:val="24"/>
                <w:szCs w:val="24"/>
                <w:lang w:val="lv-LV"/>
              </w:rPr>
              <w:t xml:space="preserve"> starpinstitūciju sadarbības pasākumi </w:t>
            </w:r>
          </w:p>
          <w:p w14:paraId="7204388B" w14:textId="77777777" w:rsidR="006A28B4" w:rsidRPr="002C7A64" w:rsidRDefault="006A28B4" w:rsidP="006A28B4">
            <w:pPr>
              <w:rPr>
                <w:rFonts w:ascii="Times New Roman" w:eastAsia="Calibri" w:hAnsi="Times New Roman" w:cs="Times New Roman"/>
                <w:color w:val="000000" w:themeColor="text1"/>
                <w:sz w:val="24"/>
                <w:szCs w:val="24"/>
                <w:lang w:val="lv-LV"/>
              </w:rPr>
            </w:pPr>
          </w:p>
        </w:tc>
        <w:tc>
          <w:tcPr>
            <w:tcW w:w="1279" w:type="dxa"/>
          </w:tcPr>
          <w:p w14:paraId="26FA10D4" w14:textId="77777777" w:rsidR="006A28B4" w:rsidRPr="002C7A64" w:rsidRDefault="006A28B4" w:rsidP="006A28B4">
            <w:pPr>
              <w:rPr>
                <w:rFonts w:ascii="Times New Roman" w:eastAsia="Calibri" w:hAnsi="Times New Roman" w:cs="Times New Roman"/>
                <w:color w:val="000000" w:themeColor="text1"/>
                <w:sz w:val="24"/>
                <w:szCs w:val="24"/>
                <w:lang w:val="lv-LV"/>
              </w:rPr>
            </w:pPr>
            <w:r w:rsidRPr="002C7A64">
              <w:rPr>
                <w:rFonts w:ascii="Times New Roman" w:hAnsi="Times New Roman" w:cs="Times New Roman"/>
                <w:bCs/>
                <w:iCs/>
                <w:color w:val="000000" w:themeColor="text1"/>
                <w:sz w:val="24"/>
                <w:szCs w:val="24"/>
                <w:lang w:val="lv-LV"/>
              </w:rPr>
              <w:t>TM</w:t>
            </w:r>
          </w:p>
        </w:tc>
        <w:tc>
          <w:tcPr>
            <w:tcW w:w="1417" w:type="dxa"/>
          </w:tcPr>
          <w:p w14:paraId="626450E2" w14:textId="77777777" w:rsidR="005970C2" w:rsidRDefault="006A28B4" w:rsidP="006A28B4">
            <w:pPr>
              <w:rPr>
                <w:rFonts w:ascii="Times New Roman" w:hAnsi="Times New Roman" w:cs="Times New Roman"/>
                <w:bCs/>
                <w:iCs/>
                <w:color w:val="000000" w:themeColor="text1"/>
                <w:sz w:val="24"/>
                <w:szCs w:val="24"/>
                <w:lang w:val="lv-LV"/>
              </w:rPr>
            </w:pPr>
            <w:r w:rsidRPr="002C7A64">
              <w:rPr>
                <w:rFonts w:ascii="Times New Roman" w:hAnsi="Times New Roman" w:cs="Times New Roman"/>
                <w:bCs/>
                <w:iCs/>
                <w:color w:val="000000" w:themeColor="text1"/>
                <w:sz w:val="24"/>
                <w:szCs w:val="24"/>
                <w:lang w:val="lv-LV"/>
              </w:rPr>
              <w:t>VPD</w:t>
            </w:r>
          </w:p>
          <w:p w14:paraId="3D7FCCF6" w14:textId="2D17696E" w:rsidR="005970C2" w:rsidRDefault="008E4AB5" w:rsidP="006A28B4">
            <w:pPr>
              <w:rPr>
                <w:rFonts w:ascii="Times New Roman" w:hAnsi="Times New Roman" w:cs="Times New Roman"/>
                <w:bCs/>
                <w:iCs/>
                <w:color w:val="000000" w:themeColor="text1"/>
                <w:sz w:val="24"/>
                <w:szCs w:val="24"/>
                <w:lang w:val="lv-LV"/>
              </w:rPr>
            </w:pPr>
            <w:r w:rsidRPr="002C7A64">
              <w:rPr>
                <w:rFonts w:ascii="Times New Roman" w:hAnsi="Times New Roman" w:cs="Times New Roman"/>
                <w:bCs/>
                <w:iCs/>
                <w:color w:val="000000" w:themeColor="text1"/>
                <w:sz w:val="24"/>
                <w:szCs w:val="24"/>
                <w:lang w:val="lv-LV"/>
              </w:rPr>
              <w:t>IeVP</w:t>
            </w:r>
          </w:p>
          <w:p w14:paraId="6AE6D18E" w14:textId="5685DA13" w:rsidR="004E16A7" w:rsidRDefault="008E4AB5" w:rsidP="006A28B4">
            <w:pPr>
              <w:rPr>
                <w:rFonts w:ascii="Times New Roman" w:hAnsi="Times New Roman" w:cs="Times New Roman"/>
                <w:bCs/>
                <w:iCs/>
                <w:color w:val="000000" w:themeColor="text1"/>
                <w:sz w:val="24"/>
                <w:szCs w:val="24"/>
                <w:lang w:val="lv-LV"/>
              </w:rPr>
            </w:pPr>
            <w:r w:rsidRPr="002C7A64">
              <w:rPr>
                <w:rFonts w:ascii="Times New Roman" w:hAnsi="Times New Roman" w:cs="Times New Roman"/>
                <w:bCs/>
                <w:iCs/>
                <w:color w:val="000000" w:themeColor="text1"/>
                <w:sz w:val="24"/>
                <w:szCs w:val="24"/>
                <w:lang w:val="lv-LV"/>
              </w:rPr>
              <w:t>pašvaldības NVO</w:t>
            </w:r>
          </w:p>
          <w:p w14:paraId="34022CC6" w14:textId="7D4F54BE" w:rsidR="006A28B4" w:rsidRPr="002C7A64" w:rsidRDefault="008E4AB5" w:rsidP="006A28B4">
            <w:pPr>
              <w:rPr>
                <w:rFonts w:ascii="Times New Roman" w:hAnsi="Times New Roman" w:cs="Times New Roman"/>
                <w:bCs/>
                <w:iCs/>
                <w:color w:val="000000" w:themeColor="text1"/>
                <w:sz w:val="24"/>
                <w:szCs w:val="24"/>
                <w:lang w:val="lv-LV"/>
              </w:rPr>
            </w:pPr>
            <w:r w:rsidRPr="002C7A64">
              <w:rPr>
                <w:rFonts w:ascii="Times New Roman" w:hAnsi="Times New Roman" w:cs="Times New Roman"/>
                <w:bCs/>
                <w:iCs/>
                <w:color w:val="000000" w:themeColor="text1"/>
                <w:sz w:val="24"/>
                <w:szCs w:val="24"/>
                <w:lang w:val="lv-LV"/>
              </w:rPr>
              <w:t>VPVBTAI</w:t>
            </w:r>
          </w:p>
          <w:p w14:paraId="527C68E4" w14:textId="77777777" w:rsidR="001E5409" w:rsidRPr="002C7A64" w:rsidRDefault="001E5409" w:rsidP="006A28B4">
            <w:pPr>
              <w:rPr>
                <w:rFonts w:ascii="Times New Roman" w:hAnsi="Times New Roman" w:cs="Times New Roman"/>
                <w:bCs/>
                <w:iCs/>
                <w:color w:val="000000" w:themeColor="text1"/>
                <w:sz w:val="24"/>
                <w:szCs w:val="24"/>
                <w:lang w:val="lv-LV"/>
              </w:rPr>
            </w:pPr>
          </w:p>
          <w:p w14:paraId="09D0DF2E" w14:textId="77777777" w:rsidR="00720385" w:rsidRPr="002C7A64" w:rsidRDefault="00720385" w:rsidP="006A28B4">
            <w:pPr>
              <w:rPr>
                <w:rFonts w:ascii="Times New Roman" w:eastAsia="Calibri" w:hAnsi="Times New Roman" w:cs="Times New Roman"/>
                <w:color w:val="000000" w:themeColor="text1"/>
                <w:sz w:val="24"/>
                <w:szCs w:val="24"/>
                <w:lang w:val="lv-LV"/>
              </w:rPr>
            </w:pPr>
          </w:p>
        </w:tc>
        <w:tc>
          <w:tcPr>
            <w:tcW w:w="1984" w:type="dxa"/>
          </w:tcPr>
          <w:p w14:paraId="2D0E8DDA" w14:textId="54B38CB7" w:rsidR="006A28B4" w:rsidRPr="002C7A64" w:rsidRDefault="006A28B4" w:rsidP="00720385">
            <w:pPr>
              <w:rPr>
                <w:rFonts w:ascii="Times New Roman" w:eastAsia="Calibri" w:hAnsi="Times New Roman" w:cs="Times New Roman"/>
                <w:color w:val="000000" w:themeColor="text1"/>
                <w:sz w:val="24"/>
                <w:szCs w:val="24"/>
                <w:lang w:val="lv-LV"/>
              </w:rPr>
            </w:pPr>
            <w:r w:rsidRPr="002C7A64">
              <w:rPr>
                <w:rFonts w:ascii="Times New Roman" w:hAnsi="Times New Roman" w:cs="Times New Roman"/>
                <w:bCs/>
                <w:iCs/>
                <w:color w:val="000000" w:themeColor="text1"/>
                <w:sz w:val="24"/>
                <w:szCs w:val="24"/>
                <w:lang w:val="lv-LV"/>
              </w:rPr>
              <w:t>202</w:t>
            </w:r>
            <w:r w:rsidR="00720385" w:rsidRPr="002C7A64">
              <w:rPr>
                <w:rFonts w:ascii="Times New Roman" w:hAnsi="Times New Roman" w:cs="Times New Roman"/>
                <w:bCs/>
                <w:iCs/>
                <w:color w:val="000000" w:themeColor="text1"/>
                <w:sz w:val="24"/>
                <w:szCs w:val="24"/>
                <w:lang w:val="lv-LV"/>
              </w:rPr>
              <w:t>4</w:t>
            </w:r>
            <w:r w:rsidRPr="002C7A64">
              <w:rPr>
                <w:rFonts w:ascii="Times New Roman" w:hAnsi="Times New Roman" w:cs="Times New Roman"/>
                <w:bCs/>
                <w:iCs/>
                <w:color w:val="000000" w:themeColor="text1"/>
                <w:sz w:val="24"/>
                <w:szCs w:val="24"/>
                <w:lang w:val="lv-LV"/>
              </w:rPr>
              <w:t>.gada 31.decembris</w:t>
            </w:r>
          </w:p>
        </w:tc>
      </w:tr>
      <w:tr w:rsidR="00045187" w:rsidRPr="002C7A64" w14:paraId="2BDB9135" w14:textId="77777777" w:rsidTr="00870FE8">
        <w:trPr>
          <w:trHeight w:val="213"/>
        </w:trPr>
        <w:tc>
          <w:tcPr>
            <w:tcW w:w="14029" w:type="dxa"/>
            <w:gridSpan w:val="11"/>
            <w:shd w:val="clear" w:color="auto" w:fill="A6A6A6" w:themeFill="background1" w:themeFillShade="A6"/>
          </w:tcPr>
          <w:p w14:paraId="0AB93507" w14:textId="77777777" w:rsidR="00CA3589" w:rsidRPr="002C7A64" w:rsidRDefault="00CA3589" w:rsidP="00CA3589">
            <w:pPr>
              <w:rPr>
                <w:rFonts w:ascii="Times New Roman" w:hAnsi="Times New Roman" w:cs="Times New Roman"/>
                <w:b/>
                <w:color w:val="000000" w:themeColor="text1"/>
                <w:sz w:val="24"/>
                <w:szCs w:val="24"/>
                <w:lang w:val="lv-LV"/>
              </w:rPr>
            </w:pPr>
            <w:r w:rsidRPr="002C7A64">
              <w:rPr>
                <w:rFonts w:ascii="Times New Roman" w:hAnsi="Times New Roman" w:cs="Times New Roman"/>
                <w:b/>
                <w:color w:val="000000" w:themeColor="text1"/>
                <w:sz w:val="24"/>
                <w:szCs w:val="24"/>
                <w:lang w:val="lv-LV"/>
              </w:rPr>
              <w:t xml:space="preserve">4.2.uzdevums. Izglītojoši pasākumi un sociālās kampaņas dažādu sabiedrības sektoru pārstāvjiem </w:t>
            </w:r>
          </w:p>
          <w:p w14:paraId="7E33FF71" w14:textId="77777777" w:rsidR="00870FE8" w:rsidRPr="002C7A64" w:rsidRDefault="00870FE8" w:rsidP="00CA3589">
            <w:pPr>
              <w:jc w:val="both"/>
              <w:rPr>
                <w:rFonts w:ascii="Times New Roman" w:hAnsi="Times New Roman" w:cs="Times New Roman"/>
                <w:bCs/>
                <w:iCs/>
                <w:color w:val="000000" w:themeColor="text1"/>
                <w:sz w:val="24"/>
                <w:szCs w:val="24"/>
                <w:lang w:val="lv-LV"/>
              </w:rPr>
            </w:pPr>
          </w:p>
        </w:tc>
      </w:tr>
      <w:tr w:rsidR="00045187" w:rsidRPr="002C7A64" w14:paraId="62631CF2" w14:textId="77777777" w:rsidTr="003166C6">
        <w:trPr>
          <w:trHeight w:val="729"/>
        </w:trPr>
        <w:tc>
          <w:tcPr>
            <w:tcW w:w="703" w:type="dxa"/>
            <w:gridSpan w:val="4"/>
            <w:shd w:val="clear" w:color="auto" w:fill="BFBFBF" w:themeFill="background1" w:themeFillShade="BF"/>
          </w:tcPr>
          <w:p w14:paraId="215E5B2C"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Nr.p.k.</w:t>
            </w:r>
          </w:p>
        </w:tc>
        <w:tc>
          <w:tcPr>
            <w:tcW w:w="2835" w:type="dxa"/>
            <w:gridSpan w:val="2"/>
            <w:shd w:val="clear" w:color="auto" w:fill="BFBFBF" w:themeFill="background1" w:themeFillShade="BF"/>
          </w:tcPr>
          <w:p w14:paraId="3BDC7450"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Pasākums</w:t>
            </w:r>
          </w:p>
        </w:tc>
        <w:tc>
          <w:tcPr>
            <w:tcW w:w="2975" w:type="dxa"/>
            <w:shd w:val="clear" w:color="auto" w:fill="BFBFBF" w:themeFill="background1" w:themeFillShade="BF"/>
          </w:tcPr>
          <w:p w14:paraId="1366E5ED"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Darbības rezultāts</w:t>
            </w:r>
          </w:p>
        </w:tc>
        <w:tc>
          <w:tcPr>
            <w:tcW w:w="2836" w:type="dxa"/>
            <w:shd w:val="clear" w:color="auto" w:fill="BFBFBF" w:themeFill="background1" w:themeFillShade="BF"/>
          </w:tcPr>
          <w:p w14:paraId="6D8F65CC" w14:textId="77777777" w:rsidR="00870FE8" w:rsidRPr="002C7A64" w:rsidRDefault="001B7DA4"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Rezultatīvā rādītāja vērtība 2024.gadā</w:t>
            </w:r>
          </w:p>
        </w:tc>
        <w:tc>
          <w:tcPr>
            <w:tcW w:w="1279" w:type="dxa"/>
            <w:shd w:val="clear" w:color="auto" w:fill="BFBFBF" w:themeFill="background1" w:themeFillShade="BF"/>
          </w:tcPr>
          <w:p w14:paraId="314145DC"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Atbildīgā institūcija</w:t>
            </w:r>
          </w:p>
        </w:tc>
        <w:tc>
          <w:tcPr>
            <w:tcW w:w="1417" w:type="dxa"/>
            <w:shd w:val="clear" w:color="auto" w:fill="BFBFBF" w:themeFill="background1" w:themeFillShade="BF"/>
          </w:tcPr>
          <w:p w14:paraId="3021E16A" w14:textId="41C8477A"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Līdzatbildīgās institūcijas</w:t>
            </w:r>
            <w:r w:rsidR="00CD40C0" w:rsidRPr="002C7A64">
              <w:rPr>
                <w:rFonts w:ascii="Times New Roman" w:eastAsia="Times New Roman" w:hAnsi="Times New Roman" w:cs="Times New Roman"/>
                <w:b/>
                <w:bCs/>
                <w:color w:val="000000" w:themeColor="text1"/>
                <w:sz w:val="24"/>
                <w:szCs w:val="24"/>
                <w:lang w:val="lv-LV" w:eastAsia="lv-LV"/>
              </w:rPr>
              <w:t xml:space="preserve"> </w:t>
            </w:r>
          </w:p>
        </w:tc>
        <w:tc>
          <w:tcPr>
            <w:tcW w:w="1984" w:type="dxa"/>
            <w:shd w:val="clear" w:color="auto" w:fill="BFBFBF" w:themeFill="background1" w:themeFillShade="BF"/>
          </w:tcPr>
          <w:p w14:paraId="1ED166D8"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Izpildes termiņš</w:t>
            </w:r>
          </w:p>
        </w:tc>
      </w:tr>
      <w:tr w:rsidR="00045187" w:rsidRPr="002C7A64" w14:paraId="3A38BD86" w14:textId="77777777" w:rsidTr="003166C6">
        <w:tc>
          <w:tcPr>
            <w:tcW w:w="626" w:type="dxa"/>
            <w:gridSpan w:val="3"/>
          </w:tcPr>
          <w:p w14:paraId="0F5A5DC3" w14:textId="77777777" w:rsidR="006A28B4" w:rsidRPr="002C7A64" w:rsidRDefault="00706B5B" w:rsidP="00706B5B">
            <w:pPr>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1. </w:t>
            </w:r>
          </w:p>
        </w:tc>
        <w:tc>
          <w:tcPr>
            <w:tcW w:w="2912" w:type="dxa"/>
            <w:gridSpan w:val="3"/>
          </w:tcPr>
          <w:p w14:paraId="18CBC042" w14:textId="77777777" w:rsidR="006A28B4" w:rsidRPr="002C7A64" w:rsidRDefault="006A28B4" w:rsidP="006A28B4">
            <w:pPr>
              <w:rPr>
                <w:rFonts w:ascii="Times New Roman" w:eastAsia="Calibri"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Konferences un citi pasākumi </w:t>
            </w:r>
            <w:r w:rsidR="000834D1" w:rsidRPr="002C7A64">
              <w:rPr>
                <w:rFonts w:ascii="Times New Roman" w:hAnsi="Times New Roman" w:cs="Times New Roman"/>
                <w:color w:val="000000" w:themeColor="text1"/>
                <w:sz w:val="24"/>
                <w:szCs w:val="24"/>
                <w:lang w:val="lv-LV"/>
              </w:rPr>
              <w:t>VPD</w:t>
            </w:r>
            <w:r w:rsidRPr="002C7A64">
              <w:rPr>
                <w:rFonts w:ascii="Times New Roman" w:hAnsi="Times New Roman" w:cs="Times New Roman"/>
                <w:color w:val="000000" w:themeColor="text1"/>
                <w:sz w:val="24"/>
                <w:szCs w:val="24"/>
                <w:lang w:val="lv-LV"/>
              </w:rPr>
              <w:t xml:space="preserve"> nodarbinātajiem, sadarbības partneriem no valsts un nevalstiskā sektora, lai informētu par projektu īstenošanas rezultātiem un resocializācijas sistēmas attīstības perspektīvā</w:t>
            </w:r>
            <w:r w:rsidR="004E289C" w:rsidRPr="002C7A64">
              <w:rPr>
                <w:rFonts w:ascii="Times New Roman" w:hAnsi="Times New Roman" w:cs="Times New Roman"/>
                <w:color w:val="000000" w:themeColor="text1"/>
                <w:sz w:val="24"/>
                <w:szCs w:val="24"/>
                <w:lang w:val="lv-LV"/>
              </w:rPr>
              <w:t>m</w:t>
            </w:r>
          </w:p>
        </w:tc>
        <w:tc>
          <w:tcPr>
            <w:tcW w:w="2975" w:type="dxa"/>
          </w:tcPr>
          <w:p w14:paraId="5B9B6337" w14:textId="77777777" w:rsidR="006A28B4" w:rsidRPr="002C7A64" w:rsidRDefault="00C81DA3" w:rsidP="006A28B4">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Sabiedrība ir informēta par sabiedrībā izciešamo sodu labo praksi un probācijas klientu resocializācijas sistēmas attīstību, pieaug sabiedrības izpratne par to</w:t>
            </w:r>
          </w:p>
        </w:tc>
        <w:tc>
          <w:tcPr>
            <w:tcW w:w="2836" w:type="dxa"/>
          </w:tcPr>
          <w:p w14:paraId="733A1A81" w14:textId="77777777" w:rsidR="006A28B4" w:rsidRPr="002C7A64" w:rsidRDefault="006A28B4" w:rsidP="003166C6">
            <w:pPr>
              <w:rPr>
                <w:rFonts w:ascii="Times New Roman" w:eastAsia="Calibri"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Īstenot</w:t>
            </w:r>
            <w:r w:rsidR="003166C6" w:rsidRPr="002C7A64">
              <w:rPr>
                <w:rFonts w:ascii="Times New Roman" w:hAnsi="Times New Roman" w:cs="Times New Roman"/>
                <w:color w:val="000000" w:themeColor="text1"/>
                <w:sz w:val="24"/>
                <w:szCs w:val="24"/>
                <w:lang w:val="lv-LV"/>
              </w:rPr>
              <w:t>i</w:t>
            </w:r>
            <w:r w:rsidR="00F331A9" w:rsidRPr="002C7A64">
              <w:rPr>
                <w:rFonts w:ascii="Times New Roman" w:hAnsi="Times New Roman" w:cs="Times New Roman"/>
                <w:color w:val="000000" w:themeColor="text1"/>
                <w:sz w:val="24"/>
                <w:szCs w:val="24"/>
                <w:lang w:val="lv-LV"/>
              </w:rPr>
              <w:t xml:space="preserve"> </w:t>
            </w:r>
            <w:r w:rsidR="003166C6" w:rsidRPr="002C7A64">
              <w:rPr>
                <w:rFonts w:ascii="Times New Roman" w:hAnsi="Times New Roman" w:cs="Times New Roman"/>
                <w:color w:val="000000" w:themeColor="text1"/>
                <w:sz w:val="24"/>
                <w:szCs w:val="24"/>
                <w:lang w:val="lv-LV"/>
              </w:rPr>
              <w:t>7</w:t>
            </w:r>
            <w:r w:rsidRPr="002C7A64">
              <w:rPr>
                <w:rFonts w:ascii="Times New Roman" w:hAnsi="Times New Roman" w:cs="Times New Roman"/>
                <w:color w:val="000000" w:themeColor="text1"/>
                <w:sz w:val="24"/>
                <w:szCs w:val="24"/>
                <w:lang w:val="lv-LV"/>
              </w:rPr>
              <w:t xml:space="preserve"> </w:t>
            </w:r>
            <w:r w:rsidR="00F331A9" w:rsidRPr="002C7A64">
              <w:rPr>
                <w:rFonts w:ascii="Times New Roman" w:hAnsi="Times New Roman" w:cs="Times New Roman"/>
                <w:color w:val="000000" w:themeColor="text1"/>
                <w:sz w:val="24"/>
                <w:szCs w:val="24"/>
                <w:lang w:val="lv-LV"/>
              </w:rPr>
              <w:t>pasākum</w:t>
            </w:r>
            <w:r w:rsidR="003166C6" w:rsidRPr="002C7A64">
              <w:rPr>
                <w:rFonts w:ascii="Times New Roman" w:hAnsi="Times New Roman" w:cs="Times New Roman"/>
                <w:color w:val="000000" w:themeColor="text1"/>
                <w:sz w:val="24"/>
                <w:szCs w:val="24"/>
                <w:lang w:val="lv-LV"/>
              </w:rPr>
              <w:t>i</w:t>
            </w:r>
            <w:r w:rsidR="00F331A9" w:rsidRPr="002C7A64">
              <w:rPr>
                <w:rFonts w:ascii="Times New Roman" w:hAnsi="Times New Roman" w:cs="Times New Roman"/>
                <w:color w:val="000000" w:themeColor="text1"/>
                <w:sz w:val="24"/>
                <w:szCs w:val="24"/>
                <w:lang w:val="lv-LV"/>
              </w:rPr>
              <w:t xml:space="preserve"> (</w:t>
            </w:r>
            <w:r w:rsidRPr="002C7A64">
              <w:rPr>
                <w:rFonts w:ascii="Times New Roman" w:hAnsi="Times New Roman" w:cs="Times New Roman"/>
                <w:color w:val="000000" w:themeColor="text1"/>
                <w:sz w:val="24"/>
                <w:szCs w:val="24"/>
                <w:lang w:val="lv-LV"/>
              </w:rPr>
              <w:t>konference</w:t>
            </w:r>
            <w:r w:rsidR="00F331A9" w:rsidRPr="002C7A64">
              <w:rPr>
                <w:rFonts w:ascii="Times New Roman" w:hAnsi="Times New Roman" w:cs="Times New Roman"/>
                <w:color w:val="000000" w:themeColor="text1"/>
                <w:sz w:val="24"/>
                <w:szCs w:val="24"/>
                <w:lang w:val="lv-LV"/>
              </w:rPr>
              <w:t>s</w:t>
            </w:r>
            <w:r w:rsidRPr="002C7A64">
              <w:rPr>
                <w:rFonts w:ascii="Times New Roman" w:hAnsi="Times New Roman" w:cs="Times New Roman"/>
                <w:color w:val="000000" w:themeColor="text1"/>
                <w:sz w:val="24"/>
                <w:szCs w:val="24"/>
                <w:lang w:val="lv-LV"/>
              </w:rPr>
              <w:t xml:space="preserve"> un citi </w:t>
            </w:r>
            <w:r w:rsidR="00C34D6A" w:rsidRPr="002C7A64">
              <w:rPr>
                <w:rFonts w:ascii="Times New Roman" w:hAnsi="Times New Roman" w:cs="Times New Roman"/>
                <w:color w:val="000000" w:themeColor="text1"/>
                <w:sz w:val="24"/>
                <w:szCs w:val="24"/>
                <w:lang w:val="lv-LV"/>
              </w:rPr>
              <w:t xml:space="preserve">informatīvi </w:t>
            </w:r>
            <w:r w:rsidRPr="002C7A64">
              <w:rPr>
                <w:rFonts w:ascii="Times New Roman" w:hAnsi="Times New Roman" w:cs="Times New Roman"/>
                <w:color w:val="000000" w:themeColor="text1"/>
                <w:sz w:val="24"/>
                <w:szCs w:val="24"/>
                <w:lang w:val="lv-LV"/>
              </w:rPr>
              <w:t>pasākumi par projektu īstenošanas rezultātiem un resocializācijas sistēmas attīstības perspektīvām</w:t>
            </w:r>
            <w:r w:rsidR="00F331A9" w:rsidRPr="002C7A64">
              <w:rPr>
                <w:rFonts w:ascii="Times New Roman" w:hAnsi="Times New Roman" w:cs="Times New Roman"/>
                <w:color w:val="000000" w:themeColor="text1"/>
                <w:sz w:val="24"/>
                <w:szCs w:val="24"/>
                <w:lang w:val="lv-LV"/>
              </w:rPr>
              <w:t>)</w:t>
            </w:r>
          </w:p>
        </w:tc>
        <w:tc>
          <w:tcPr>
            <w:tcW w:w="1279" w:type="dxa"/>
          </w:tcPr>
          <w:p w14:paraId="1717CBCA" w14:textId="77777777" w:rsidR="006A28B4" w:rsidRPr="002C7A64" w:rsidRDefault="006A28B4" w:rsidP="006A28B4">
            <w:pPr>
              <w:rPr>
                <w:rFonts w:ascii="Times New Roman" w:eastAsia="Calibri"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417" w:type="dxa"/>
          </w:tcPr>
          <w:p w14:paraId="06F1C0DB" w14:textId="77777777" w:rsidR="00E824F8" w:rsidRDefault="008048D3" w:rsidP="008048D3">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VPD</w:t>
            </w:r>
          </w:p>
          <w:p w14:paraId="03803514" w14:textId="3B6AD7CE" w:rsidR="008048D3" w:rsidRPr="002C7A64" w:rsidRDefault="008048D3" w:rsidP="008048D3">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IeVP </w:t>
            </w:r>
          </w:p>
          <w:p w14:paraId="6880F77C" w14:textId="77777777" w:rsidR="008048D3" w:rsidRPr="002C7A64" w:rsidRDefault="008048D3" w:rsidP="008048D3">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pašvaldības </w:t>
            </w:r>
          </w:p>
          <w:p w14:paraId="36A34B3B" w14:textId="77777777" w:rsidR="008048D3" w:rsidRPr="002C7A64" w:rsidRDefault="008048D3" w:rsidP="008048D3">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NVO </w:t>
            </w:r>
          </w:p>
          <w:p w14:paraId="3189E196" w14:textId="77777777" w:rsidR="008048D3" w:rsidRPr="002C7A64" w:rsidRDefault="008048D3" w:rsidP="008048D3">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citas institūcijas</w:t>
            </w:r>
          </w:p>
          <w:p w14:paraId="11A01874" w14:textId="77777777" w:rsidR="003166C6" w:rsidRPr="002C7A64" w:rsidRDefault="003166C6" w:rsidP="003166C6">
            <w:pPr>
              <w:rPr>
                <w:rFonts w:ascii="Times New Roman" w:hAnsi="Times New Roman" w:cs="Times New Roman"/>
                <w:color w:val="000000" w:themeColor="text1"/>
                <w:sz w:val="24"/>
                <w:szCs w:val="24"/>
                <w:lang w:val="lv-LV"/>
              </w:rPr>
            </w:pPr>
          </w:p>
          <w:p w14:paraId="45D6CF44" w14:textId="77777777" w:rsidR="003166C6" w:rsidRPr="002C7A64" w:rsidRDefault="003166C6" w:rsidP="003166C6">
            <w:pPr>
              <w:rPr>
                <w:rFonts w:ascii="Times New Roman" w:eastAsia="Calibri" w:hAnsi="Times New Roman" w:cs="Times New Roman"/>
                <w:color w:val="000000" w:themeColor="text1"/>
                <w:sz w:val="24"/>
                <w:szCs w:val="24"/>
                <w:lang w:val="lv-LV"/>
              </w:rPr>
            </w:pPr>
          </w:p>
        </w:tc>
        <w:tc>
          <w:tcPr>
            <w:tcW w:w="1984" w:type="dxa"/>
          </w:tcPr>
          <w:p w14:paraId="5CDA3539" w14:textId="75260476" w:rsidR="006A28B4" w:rsidRPr="002C7A64" w:rsidRDefault="006A28B4" w:rsidP="003166C6">
            <w:pPr>
              <w:rPr>
                <w:rFonts w:ascii="Times New Roman" w:eastAsia="Calibri"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202</w:t>
            </w:r>
            <w:r w:rsidR="003166C6" w:rsidRPr="002C7A64">
              <w:rPr>
                <w:rFonts w:ascii="Times New Roman" w:hAnsi="Times New Roman" w:cs="Times New Roman"/>
                <w:color w:val="000000" w:themeColor="text1"/>
                <w:sz w:val="24"/>
                <w:szCs w:val="24"/>
                <w:lang w:val="lv-LV"/>
              </w:rPr>
              <w:t>4</w:t>
            </w:r>
            <w:r w:rsidRPr="002C7A64">
              <w:rPr>
                <w:rFonts w:ascii="Times New Roman" w:hAnsi="Times New Roman" w:cs="Times New Roman"/>
                <w:color w:val="000000" w:themeColor="text1"/>
                <w:sz w:val="24"/>
                <w:szCs w:val="24"/>
                <w:lang w:val="lv-LV"/>
              </w:rPr>
              <w:t>.gada 31.decembris</w:t>
            </w:r>
          </w:p>
        </w:tc>
      </w:tr>
      <w:tr w:rsidR="00045187" w:rsidRPr="002C7A64" w14:paraId="6C741340" w14:textId="77777777" w:rsidTr="003166C6">
        <w:tc>
          <w:tcPr>
            <w:tcW w:w="626" w:type="dxa"/>
            <w:gridSpan w:val="3"/>
          </w:tcPr>
          <w:p w14:paraId="2DCB9426" w14:textId="77777777" w:rsidR="002C137D" w:rsidRPr="002C7A64" w:rsidRDefault="00706B5B" w:rsidP="00706B5B">
            <w:pPr>
              <w:pStyle w:val="ListParagraph"/>
              <w:ind w:left="22"/>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2. </w:t>
            </w:r>
          </w:p>
        </w:tc>
        <w:tc>
          <w:tcPr>
            <w:tcW w:w="2912" w:type="dxa"/>
            <w:gridSpan w:val="3"/>
          </w:tcPr>
          <w:p w14:paraId="75FF40CE" w14:textId="77777777" w:rsidR="002C137D" w:rsidRPr="002C7A64" w:rsidRDefault="00EF3924" w:rsidP="002C137D">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K</w:t>
            </w:r>
            <w:r w:rsidR="00002111" w:rsidRPr="002C7A64">
              <w:rPr>
                <w:rFonts w:ascii="Times New Roman" w:hAnsi="Times New Roman" w:cs="Times New Roman"/>
                <w:color w:val="000000" w:themeColor="text1"/>
                <w:sz w:val="24"/>
                <w:szCs w:val="24"/>
                <w:lang w:val="lv-LV"/>
              </w:rPr>
              <w:t>onferences un citi pasākumi IeVP nodarbinātajiem, sadarbības partneriem no valsts un nevalstiskā sektora,</w:t>
            </w:r>
            <w:r w:rsidR="00002111" w:rsidRPr="002C7A64">
              <w:rPr>
                <w:rFonts w:ascii="Times New Roman" w:hAnsi="Times New Roman" w:cs="Times New Roman"/>
                <w:i/>
                <w:iCs/>
                <w:color w:val="000000" w:themeColor="text1"/>
                <w:sz w:val="24"/>
                <w:szCs w:val="24"/>
                <w:lang w:val="lv-LV"/>
              </w:rPr>
              <w:t xml:space="preserve"> </w:t>
            </w:r>
            <w:r w:rsidR="00002111" w:rsidRPr="002C7A64">
              <w:rPr>
                <w:rFonts w:ascii="Times New Roman" w:hAnsi="Times New Roman" w:cs="Times New Roman"/>
                <w:iCs/>
                <w:color w:val="000000" w:themeColor="text1"/>
                <w:sz w:val="24"/>
                <w:szCs w:val="24"/>
                <w:lang w:val="lv-LV"/>
              </w:rPr>
              <w:t>lai informētu par projektu īstenošanas rezultātiem un resocializācijas sistēmas attīstības perspektīvām</w:t>
            </w:r>
            <w:r w:rsidR="00002111" w:rsidRPr="002C7A64">
              <w:rPr>
                <w:rFonts w:ascii="Times New Roman" w:hAnsi="Times New Roman" w:cs="Times New Roman"/>
                <w:color w:val="000000" w:themeColor="text1"/>
                <w:sz w:val="24"/>
                <w:szCs w:val="24"/>
                <w:lang w:val="lv-LV"/>
              </w:rPr>
              <w:t xml:space="preserve"> </w:t>
            </w:r>
          </w:p>
        </w:tc>
        <w:tc>
          <w:tcPr>
            <w:tcW w:w="2975" w:type="dxa"/>
          </w:tcPr>
          <w:p w14:paraId="5C661838" w14:textId="77777777" w:rsidR="002C137D" w:rsidRPr="002C7A64" w:rsidRDefault="00C81DA3" w:rsidP="002C137D">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Sabiedrība ir informēta par  ieslodzīto resocializācijas sistēmas attīstību, labo praksi, pieaug sabiedrības izpratne par to</w:t>
            </w:r>
          </w:p>
        </w:tc>
        <w:tc>
          <w:tcPr>
            <w:tcW w:w="2836" w:type="dxa"/>
          </w:tcPr>
          <w:p w14:paraId="53BC0013" w14:textId="77777777" w:rsidR="002C137D" w:rsidRPr="002C7A64" w:rsidRDefault="000139A2" w:rsidP="00F331A9">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Ī</w:t>
            </w:r>
            <w:r w:rsidR="00002111" w:rsidRPr="002C7A64">
              <w:rPr>
                <w:rFonts w:ascii="Times New Roman" w:hAnsi="Times New Roman" w:cs="Times New Roman"/>
                <w:color w:val="000000" w:themeColor="text1"/>
                <w:sz w:val="24"/>
                <w:szCs w:val="24"/>
                <w:lang w:val="lv-LV"/>
              </w:rPr>
              <w:t xml:space="preserve">stenota </w:t>
            </w:r>
            <w:r w:rsidR="00A83680" w:rsidRPr="002C7A64">
              <w:rPr>
                <w:rFonts w:ascii="Times New Roman" w:hAnsi="Times New Roman" w:cs="Times New Roman"/>
                <w:color w:val="000000" w:themeColor="text1"/>
                <w:sz w:val="24"/>
                <w:szCs w:val="24"/>
                <w:lang w:val="lv-LV"/>
              </w:rPr>
              <w:t xml:space="preserve">1 </w:t>
            </w:r>
            <w:r w:rsidR="00002111" w:rsidRPr="002C7A64">
              <w:rPr>
                <w:rFonts w:ascii="Times New Roman" w:hAnsi="Times New Roman" w:cs="Times New Roman"/>
                <w:color w:val="000000" w:themeColor="text1"/>
                <w:sz w:val="24"/>
                <w:szCs w:val="24"/>
                <w:lang w:val="lv-LV"/>
              </w:rPr>
              <w:t xml:space="preserve">konference </w:t>
            </w:r>
          </w:p>
        </w:tc>
        <w:tc>
          <w:tcPr>
            <w:tcW w:w="1279" w:type="dxa"/>
          </w:tcPr>
          <w:p w14:paraId="6E5BA9AC" w14:textId="77777777" w:rsidR="002C137D" w:rsidRPr="002C7A64" w:rsidRDefault="001F7EEF" w:rsidP="002C137D">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417" w:type="dxa"/>
          </w:tcPr>
          <w:p w14:paraId="4D892458" w14:textId="0CE5D46D" w:rsidR="00CD40C0" w:rsidRPr="002C7A64" w:rsidRDefault="002C137D" w:rsidP="00CD40C0">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IeVP</w:t>
            </w:r>
          </w:p>
          <w:p w14:paraId="21441D5C" w14:textId="77777777" w:rsidR="008D5BD2" w:rsidRPr="002C7A64" w:rsidRDefault="008D5BD2" w:rsidP="008D5BD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VPD </w:t>
            </w:r>
          </w:p>
          <w:p w14:paraId="4D2720A6" w14:textId="77777777" w:rsidR="008D5BD2" w:rsidRPr="002C7A64" w:rsidRDefault="008D5BD2" w:rsidP="008D5BD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pašvaldības </w:t>
            </w:r>
          </w:p>
          <w:p w14:paraId="711C4C0E" w14:textId="77777777" w:rsidR="008D5BD2" w:rsidRPr="002C7A64" w:rsidRDefault="008D5BD2" w:rsidP="008D5BD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NVO </w:t>
            </w:r>
          </w:p>
          <w:p w14:paraId="659EA76D" w14:textId="77777777" w:rsidR="008D5BD2" w:rsidRPr="002C7A64" w:rsidRDefault="008D5BD2" w:rsidP="008D5BD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citas institūcijas</w:t>
            </w:r>
          </w:p>
          <w:p w14:paraId="1289E1A2" w14:textId="77777777" w:rsidR="0028035B" w:rsidRPr="002C7A64" w:rsidRDefault="0028035B" w:rsidP="008D5BD2">
            <w:pPr>
              <w:rPr>
                <w:rFonts w:ascii="Times New Roman" w:hAnsi="Times New Roman" w:cs="Times New Roman"/>
                <w:color w:val="000000" w:themeColor="text1"/>
                <w:sz w:val="24"/>
                <w:szCs w:val="24"/>
                <w:lang w:val="lv-LV"/>
              </w:rPr>
            </w:pPr>
          </w:p>
          <w:p w14:paraId="4EA1BFF2" w14:textId="77777777" w:rsidR="0028035B" w:rsidRPr="002C7A64" w:rsidRDefault="0028035B" w:rsidP="00CD40C0">
            <w:pPr>
              <w:rPr>
                <w:rFonts w:ascii="Times New Roman" w:hAnsi="Times New Roman" w:cs="Times New Roman"/>
                <w:color w:val="000000" w:themeColor="text1"/>
                <w:sz w:val="24"/>
                <w:szCs w:val="24"/>
                <w:lang w:val="lv-LV"/>
              </w:rPr>
            </w:pPr>
          </w:p>
        </w:tc>
        <w:tc>
          <w:tcPr>
            <w:tcW w:w="1984" w:type="dxa"/>
          </w:tcPr>
          <w:p w14:paraId="2E4D7451" w14:textId="23C1E11C" w:rsidR="002C137D" w:rsidRPr="002C7A64" w:rsidRDefault="00FC2E84" w:rsidP="002C137D">
            <w:pPr>
              <w:rPr>
                <w:rFonts w:ascii="Times New Roman" w:hAnsi="Times New Roman" w:cs="Times New Roman"/>
                <w:color w:val="000000" w:themeColor="text1"/>
                <w:sz w:val="24"/>
                <w:szCs w:val="24"/>
                <w:lang w:val="lv-LV"/>
              </w:rPr>
            </w:pPr>
            <w:r w:rsidRPr="00FC2E84">
              <w:rPr>
                <w:rFonts w:ascii="Times New Roman" w:hAnsi="Times New Roman" w:cs="Times New Roman"/>
                <w:color w:val="000000" w:themeColor="text1"/>
                <w:sz w:val="24"/>
                <w:szCs w:val="24"/>
                <w:lang w:val="lv-LV"/>
              </w:rPr>
              <w:t>2024.gada 31.decembris</w:t>
            </w:r>
          </w:p>
        </w:tc>
      </w:tr>
      <w:tr w:rsidR="00045187" w:rsidRPr="002C7A64" w14:paraId="60BF4BE1" w14:textId="77777777" w:rsidTr="00E315A8">
        <w:trPr>
          <w:trHeight w:val="213"/>
        </w:trPr>
        <w:tc>
          <w:tcPr>
            <w:tcW w:w="14029" w:type="dxa"/>
            <w:gridSpan w:val="11"/>
            <w:shd w:val="clear" w:color="auto" w:fill="A6A6A6" w:themeFill="background1" w:themeFillShade="A6"/>
          </w:tcPr>
          <w:p w14:paraId="3C13778F" w14:textId="77777777" w:rsidR="008804C8" w:rsidRPr="002C7A64" w:rsidRDefault="008804C8" w:rsidP="008804C8">
            <w:pPr>
              <w:rPr>
                <w:rFonts w:ascii="Times New Roman" w:eastAsia="Calibri" w:hAnsi="Times New Roman" w:cs="Times New Roman"/>
                <w:b/>
                <w:color w:val="000000" w:themeColor="text1"/>
                <w:sz w:val="24"/>
                <w:szCs w:val="24"/>
                <w:lang w:val="lv-LV"/>
              </w:rPr>
            </w:pPr>
            <w:r w:rsidRPr="002C7A64">
              <w:rPr>
                <w:rFonts w:ascii="Times New Roman" w:eastAsia="Calibri" w:hAnsi="Times New Roman" w:cs="Times New Roman"/>
                <w:b/>
                <w:color w:val="000000" w:themeColor="text1"/>
                <w:sz w:val="24"/>
                <w:szCs w:val="24"/>
                <w:lang w:val="lv-LV"/>
              </w:rPr>
              <w:t>4.3.uzdevums Taisnīguma atjaunošanas (</w:t>
            </w:r>
            <w:r w:rsidRPr="002C7A64">
              <w:rPr>
                <w:rFonts w:ascii="Times New Roman" w:eastAsia="Calibri" w:hAnsi="Times New Roman" w:cs="Times New Roman"/>
                <w:b/>
                <w:i/>
                <w:color w:val="000000" w:themeColor="text1"/>
                <w:sz w:val="24"/>
                <w:szCs w:val="24"/>
                <w:lang w:val="lv-LV"/>
              </w:rPr>
              <w:t>restorative justice</w:t>
            </w:r>
            <w:r w:rsidRPr="002C7A64">
              <w:rPr>
                <w:rFonts w:ascii="Times New Roman" w:eastAsia="Calibri" w:hAnsi="Times New Roman" w:cs="Times New Roman"/>
                <w:b/>
                <w:color w:val="000000" w:themeColor="text1"/>
                <w:sz w:val="24"/>
                <w:szCs w:val="24"/>
                <w:lang w:val="lv-LV"/>
              </w:rPr>
              <w:t xml:space="preserve">) </w:t>
            </w:r>
            <w:r w:rsidR="00B555F9" w:rsidRPr="002C7A64">
              <w:rPr>
                <w:rFonts w:ascii="Times New Roman" w:eastAsia="Calibri" w:hAnsi="Times New Roman" w:cs="Times New Roman"/>
                <w:b/>
                <w:color w:val="000000" w:themeColor="text1"/>
                <w:sz w:val="24"/>
                <w:szCs w:val="24"/>
                <w:lang w:val="lv-LV"/>
              </w:rPr>
              <w:t xml:space="preserve">veicināšanas </w:t>
            </w:r>
            <w:r w:rsidRPr="002C7A64">
              <w:rPr>
                <w:rFonts w:ascii="Times New Roman" w:eastAsia="Calibri" w:hAnsi="Times New Roman" w:cs="Times New Roman"/>
                <w:b/>
                <w:color w:val="000000" w:themeColor="text1"/>
                <w:sz w:val="24"/>
                <w:szCs w:val="24"/>
                <w:lang w:val="lv-LV"/>
              </w:rPr>
              <w:t xml:space="preserve">pasākumi </w:t>
            </w:r>
          </w:p>
          <w:p w14:paraId="51DE85C9" w14:textId="77777777" w:rsidR="008804C8" w:rsidRPr="002C7A64" w:rsidRDefault="008804C8" w:rsidP="008804C8">
            <w:pPr>
              <w:rPr>
                <w:rFonts w:ascii="Times New Roman" w:hAnsi="Times New Roman" w:cs="Times New Roman"/>
                <w:bCs/>
                <w:iCs/>
                <w:color w:val="000000" w:themeColor="text1"/>
                <w:sz w:val="24"/>
                <w:szCs w:val="24"/>
                <w:lang w:val="lv-LV"/>
              </w:rPr>
            </w:pPr>
          </w:p>
        </w:tc>
      </w:tr>
      <w:tr w:rsidR="00045187" w:rsidRPr="002C7A64" w14:paraId="0FF21454" w14:textId="77777777" w:rsidTr="003166C6">
        <w:trPr>
          <w:trHeight w:val="729"/>
        </w:trPr>
        <w:tc>
          <w:tcPr>
            <w:tcW w:w="703" w:type="dxa"/>
            <w:gridSpan w:val="4"/>
            <w:shd w:val="clear" w:color="auto" w:fill="BFBFBF" w:themeFill="background1" w:themeFillShade="BF"/>
          </w:tcPr>
          <w:p w14:paraId="25CEEB1B" w14:textId="77777777" w:rsidR="008804C8" w:rsidRPr="002C7A64" w:rsidRDefault="008804C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Nr.p.k.</w:t>
            </w:r>
          </w:p>
        </w:tc>
        <w:tc>
          <w:tcPr>
            <w:tcW w:w="2827" w:type="dxa"/>
            <w:shd w:val="clear" w:color="auto" w:fill="BFBFBF" w:themeFill="background1" w:themeFillShade="BF"/>
          </w:tcPr>
          <w:p w14:paraId="0E1E21A9" w14:textId="77777777" w:rsidR="008804C8" w:rsidRPr="002C7A64" w:rsidRDefault="008804C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Pasākums</w:t>
            </w:r>
          </w:p>
        </w:tc>
        <w:tc>
          <w:tcPr>
            <w:tcW w:w="2983" w:type="dxa"/>
            <w:gridSpan w:val="2"/>
            <w:shd w:val="clear" w:color="auto" w:fill="BFBFBF" w:themeFill="background1" w:themeFillShade="BF"/>
          </w:tcPr>
          <w:p w14:paraId="34FE025F" w14:textId="77777777" w:rsidR="008804C8" w:rsidRPr="002C7A64" w:rsidRDefault="008804C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Darbības rezultāts</w:t>
            </w:r>
          </w:p>
        </w:tc>
        <w:tc>
          <w:tcPr>
            <w:tcW w:w="2836" w:type="dxa"/>
            <w:shd w:val="clear" w:color="auto" w:fill="BFBFBF" w:themeFill="background1" w:themeFillShade="BF"/>
          </w:tcPr>
          <w:p w14:paraId="0FADD646" w14:textId="77777777" w:rsidR="008804C8" w:rsidRPr="002C7A64" w:rsidRDefault="001B7DA4"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Rezultatīvā rādītāja vērtība 2024.gadā</w:t>
            </w:r>
          </w:p>
        </w:tc>
        <w:tc>
          <w:tcPr>
            <w:tcW w:w="1279" w:type="dxa"/>
            <w:shd w:val="clear" w:color="auto" w:fill="BFBFBF" w:themeFill="background1" w:themeFillShade="BF"/>
          </w:tcPr>
          <w:p w14:paraId="1B01F427" w14:textId="77777777" w:rsidR="008804C8" w:rsidRPr="002C7A64" w:rsidRDefault="008804C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Atbildīgā institūcija</w:t>
            </w:r>
          </w:p>
        </w:tc>
        <w:tc>
          <w:tcPr>
            <w:tcW w:w="1417" w:type="dxa"/>
            <w:shd w:val="clear" w:color="auto" w:fill="BFBFBF" w:themeFill="background1" w:themeFillShade="BF"/>
          </w:tcPr>
          <w:p w14:paraId="350042E7" w14:textId="41619B9D" w:rsidR="008804C8" w:rsidRPr="002C7A64" w:rsidRDefault="008804C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Līdzatbildīgās institūcijas</w:t>
            </w:r>
          </w:p>
        </w:tc>
        <w:tc>
          <w:tcPr>
            <w:tcW w:w="1984" w:type="dxa"/>
            <w:shd w:val="clear" w:color="auto" w:fill="BFBFBF" w:themeFill="background1" w:themeFillShade="BF"/>
          </w:tcPr>
          <w:p w14:paraId="66135D60" w14:textId="77777777" w:rsidR="008804C8" w:rsidRPr="002C7A64" w:rsidRDefault="008804C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Izpildes termiņš</w:t>
            </w:r>
          </w:p>
        </w:tc>
      </w:tr>
      <w:tr w:rsidR="00045187" w:rsidRPr="002C7A64" w14:paraId="3EB86F7E" w14:textId="77777777" w:rsidTr="003166C6">
        <w:trPr>
          <w:trHeight w:val="870"/>
        </w:trPr>
        <w:tc>
          <w:tcPr>
            <w:tcW w:w="626" w:type="dxa"/>
            <w:gridSpan w:val="3"/>
            <w:vMerge w:val="restart"/>
          </w:tcPr>
          <w:p w14:paraId="550295EF" w14:textId="77777777" w:rsidR="00591A52" w:rsidRPr="002C7A64" w:rsidRDefault="00706B5B" w:rsidP="00706B5B">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 xml:space="preserve">1. </w:t>
            </w:r>
          </w:p>
        </w:tc>
        <w:tc>
          <w:tcPr>
            <w:tcW w:w="2912" w:type="dxa"/>
            <w:gridSpan w:val="3"/>
            <w:vMerge w:val="restart"/>
          </w:tcPr>
          <w:p w14:paraId="5F3ECD3C" w14:textId="77777777" w:rsidR="00591A52" w:rsidRPr="002C7A64" w:rsidRDefault="00591A52" w:rsidP="00E315A8">
            <w:pPr>
              <w:rPr>
                <w:rFonts w:ascii="Times New Roman" w:eastAsia="Calibri"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Sabiedrības informēšana par taisnīguma atjaunošanu</w:t>
            </w:r>
          </w:p>
        </w:tc>
        <w:tc>
          <w:tcPr>
            <w:tcW w:w="2975" w:type="dxa"/>
            <w:vMerge w:val="restart"/>
          </w:tcPr>
          <w:p w14:paraId="075467B8" w14:textId="77777777" w:rsidR="00591A52" w:rsidRPr="002C7A64" w:rsidRDefault="00591A52" w:rsidP="00E315A8">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Sabiedrība ir informēta par taisnīguma atjaunošanas principu kriminālsodu izpildē un tā praktisko pielietojumu (izlīgums, plašas sabiedrības līdzdalības veidi, cietušo interešu ievērošana, brīvprātīgais darbs)</w:t>
            </w:r>
          </w:p>
        </w:tc>
        <w:tc>
          <w:tcPr>
            <w:tcW w:w="2836" w:type="dxa"/>
          </w:tcPr>
          <w:p w14:paraId="4C1BA70E" w14:textId="77777777" w:rsidR="00591A52" w:rsidRPr="002C7A64" w:rsidRDefault="00591A52" w:rsidP="00E315A8">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Ikgadējās izlīguma nedēļas īstenošana</w:t>
            </w:r>
            <w:r w:rsidR="00095997" w:rsidRPr="002C7A64">
              <w:rPr>
                <w:rFonts w:ascii="Times New Roman" w:eastAsia="Calibri" w:hAnsi="Times New Roman" w:cs="Times New Roman"/>
                <w:color w:val="000000" w:themeColor="text1"/>
                <w:sz w:val="24"/>
                <w:szCs w:val="24"/>
                <w:lang w:val="lv-LV"/>
              </w:rPr>
              <w:t>.</w:t>
            </w:r>
            <w:r w:rsidRPr="002C7A64">
              <w:rPr>
                <w:rFonts w:ascii="Times New Roman" w:eastAsia="Calibri" w:hAnsi="Times New Roman" w:cs="Times New Roman"/>
                <w:color w:val="000000" w:themeColor="text1"/>
                <w:sz w:val="24"/>
                <w:szCs w:val="24"/>
                <w:lang w:val="lv-LV"/>
              </w:rPr>
              <w:t xml:space="preserve"> Periodā 2 pasākumi</w:t>
            </w:r>
          </w:p>
        </w:tc>
        <w:tc>
          <w:tcPr>
            <w:tcW w:w="1279" w:type="dxa"/>
            <w:vMerge w:val="restart"/>
          </w:tcPr>
          <w:p w14:paraId="5BE49A2D" w14:textId="77777777" w:rsidR="00591A52" w:rsidRPr="002C7A64" w:rsidRDefault="00591A52" w:rsidP="00E315A8">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TM</w:t>
            </w:r>
          </w:p>
        </w:tc>
        <w:tc>
          <w:tcPr>
            <w:tcW w:w="1417" w:type="dxa"/>
            <w:vMerge w:val="restart"/>
          </w:tcPr>
          <w:p w14:paraId="6BFBA53C" w14:textId="589BA801" w:rsidR="00CD40C0" w:rsidRPr="002C7A64" w:rsidRDefault="00591A52" w:rsidP="008D5BD2">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VPD</w:t>
            </w:r>
          </w:p>
          <w:p w14:paraId="2FFED66D" w14:textId="77777777" w:rsidR="00591A52" w:rsidRPr="002C7A64" w:rsidRDefault="00591A52" w:rsidP="008D5BD2">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 xml:space="preserve">pašvaldības </w:t>
            </w:r>
          </w:p>
          <w:p w14:paraId="5E74CF2A" w14:textId="77777777" w:rsidR="00591A52" w:rsidRPr="002C7A64" w:rsidRDefault="00591A52" w:rsidP="008D5BD2">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 xml:space="preserve">NVO </w:t>
            </w:r>
          </w:p>
          <w:p w14:paraId="423C679B" w14:textId="77777777" w:rsidR="00591A52" w:rsidRPr="002C7A64" w:rsidRDefault="00591A52" w:rsidP="008D5BD2">
            <w:pPr>
              <w:rPr>
                <w:rFonts w:ascii="Times New Roman" w:eastAsia="Calibri" w:hAnsi="Times New Roman" w:cs="Times New Roman"/>
                <w:color w:val="000000" w:themeColor="text1"/>
                <w:sz w:val="24"/>
                <w:szCs w:val="24"/>
                <w:lang w:val="lv-LV"/>
              </w:rPr>
            </w:pPr>
            <w:r w:rsidRPr="002C7A64">
              <w:rPr>
                <w:rFonts w:ascii="Times New Roman" w:eastAsia="Calibri" w:hAnsi="Times New Roman" w:cs="Times New Roman"/>
                <w:color w:val="000000" w:themeColor="text1"/>
                <w:sz w:val="24"/>
                <w:szCs w:val="24"/>
                <w:lang w:val="lv-LV"/>
              </w:rPr>
              <w:t>citas institūcijas</w:t>
            </w:r>
          </w:p>
          <w:p w14:paraId="225F8DFC" w14:textId="77777777" w:rsidR="00591A52" w:rsidRPr="002C7A64" w:rsidRDefault="00591A52" w:rsidP="008D5BD2">
            <w:pPr>
              <w:rPr>
                <w:rFonts w:ascii="Times New Roman" w:eastAsia="Calibri" w:hAnsi="Times New Roman" w:cs="Times New Roman"/>
                <w:color w:val="000000" w:themeColor="text1"/>
                <w:sz w:val="24"/>
                <w:szCs w:val="24"/>
                <w:lang w:val="lv-LV"/>
              </w:rPr>
            </w:pPr>
          </w:p>
          <w:p w14:paraId="46D6CCDF" w14:textId="77777777" w:rsidR="00591A52" w:rsidRPr="002C7A64" w:rsidRDefault="00591A52" w:rsidP="008D5BD2">
            <w:pPr>
              <w:rPr>
                <w:rFonts w:ascii="Times New Roman" w:eastAsia="Calibri" w:hAnsi="Times New Roman" w:cs="Times New Roman"/>
                <w:color w:val="000000" w:themeColor="text1"/>
                <w:sz w:val="24"/>
                <w:szCs w:val="24"/>
                <w:lang w:val="lv-LV"/>
              </w:rPr>
            </w:pPr>
          </w:p>
        </w:tc>
        <w:tc>
          <w:tcPr>
            <w:tcW w:w="1984" w:type="dxa"/>
            <w:vMerge w:val="restart"/>
          </w:tcPr>
          <w:p w14:paraId="397E5610" w14:textId="5FE5C3FD" w:rsidR="00591A52" w:rsidRPr="002C7A64" w:rsidRDefault="00591A52" w:rsidP="00E315A8">
            <w:pPr>
              <w:rPr>
                <w:rFonts w:ascii="Times New Roman" w:eastAsia="Calibri"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2024.gada 31.decembris</w:t>
            </w:r>
          </w:p>
        </w:tc>
      </w:tr>
      <w:tr w:rsidR="00045187" w:rsidRPr="00AE3B2F" w14:paraId="75900AA9" w14:textId="77777777" w:rsidTr="003166C6">
        <w:trPr>
          <w:trHeight w:val="795"/>
        </w:trPr>
        <w:tc>
          <w:tcPr>
            <w:tcW w:w="626" w:type="dxa"/>
            <w:gridSpan w:val="3"/>
            <w:vMerge/>
          </w:tcPr>
          <w:p w14:paraId="4499F9C8" w14:textId="77777777" w:rsidR="00591A52" w:rsidRPr="002C7A64" w:rsidRDefault="00591A52" w:rsidP="00E315A8">
            <w:pPr>
              <w:rPr>
                <w:rFonts w:ascii="Times New Roman" w:eastAsia="Calibri" w:hAnsi="Times New Roman" w:cs="Times New Roman"/>
                <w:color w:val="000000" w:themeColor="text1"/>
                <w:sz w:val="24"/>
                <w:szCs w:val="24"/>
                <w:lang w:val="lv-LV"/>
              </w:rPr>
            </w:pPr>
          </w:p>
        </w:tc>
        <w:tc>
          <w:tcPr>
            <w:tcW w:w="2912" w:type="dxa"/>
            <w:gridSpan w:val="3"/>
            <w:vMerge/>
          </w:tcPr>
          <w:p w14:paraId="621052A8" w14:textId="77777777" w:rsidR="00591A52" w:rsidRPr="002C7A64" w:rsidRDefault="00591A52" w:rsidP="00E315A8">
            <w:pPr>
              <w:rPr>
                <w:rFonts w:ascii="Times New Roman" w:hAnsi="Times New Roman" w:cs="Times New Roman"/>
                <w:color w:val="000000" w:themeColor="text1"/>
                <w:sz w:val="24"/>
                <w:szCs w:val="24"/>
                <w:lang w:val="lv-LV"/>
              </w:rPr>
            </w:pPr>
          </w:p>
        </w:tc>
        <w:tc>
          <w:tcPr>
            <w:tcW w:w="2975" w:type="dxa"/>
            <w:vMerge/>
          </w:tcPr>
          <w:p w14:paraId="273FF18A" w14:textId="77777777" w:rsidR="00591A52" w:rsidRPr="002C7A64" w:rsidRDefault="00591A52" w:rsidP="00E315A8">
            <w:pPr>
              <w:rPr>
                <w:rFonts w:ascii="Times New Roman" w:eastAsia="Calibri" w:hAnsi="Times New Roman" w:cs="Times New Roman"/>
                <w:color w:val="000000" w:themeColor="text1"/>
                <w:sz w:val="24"/>
                <w:szCs w:val="24"/>
                <w:lang w:val="lv-LV"/>
              </w:rPr>
            </w:pPr>
          </w:p>
        </w:tc>
        <w:tc>
          <w:tcPr>
            <w:tcW w:w="2836" w:type="dxa"/>
          </w:tcPr>
          <w:p w14:paraId="5B22144C" w14:textId="77777777" w:rsidR="00591A52" w:rsidRPr="002C7A64" w:rsidRDefault="00591A52" w:rsidP="00E315A8">
            <w:pPr>
              <w:rPr>
                <w:rFonts w:ascii="Times New Roman" w:eastAsia="Calibri" w:hAnsi="Times New Roman" w:cs="Times New Roman"/>
                <w:color w:val="000000" w:themeColor="text1"/>
                <w:sz w:val="24"/>
                <w:szCs w:val="24"/>
                <w:lang w:val="lv-LV"/>
              </w:rPr>
            </w:pPr>
            <w:r w:rsidRPr="002C7A64">
              <w:rPr>
                <w:rFonts w:ascii="Times New Roman" w:hAnsi="Times New Roman" w:cs="Times New Roman"/>
                <w:bCs/>
                <w:iCs/>
                <w:color w:val="000000" w:themeColor="text1"/>
                <w:sz w:val="24"/>
                <w:szCs w:val="24"/>
                <w:lang w:val="lv-LV"/>
              </w:rPr>
              <w:t>Izglītojošu audio/video materiālu izstrāde par izlīgumu un taisnīguma atjaunošanas metodēm kriminālajā justīcijā</w:t>
            </w:r>
          </w:p>
        </w:tc>
        <w:tc>
          <w:tcPr>
            <w:tcW w:w="1279" w:type="dxa"/>
            <w:vMerge/>
          </w:tcPr>
          <w:p w14:paraId="4571874B" w14:textId="77777777" w:rsidR="00591A52" w:rsidRPr="002C7A64" w:rsidRDefault="00591A52" w:rsidP="00E315A8">
            <w:pPr>
              <w:rPr>
                <w:rFonts w:ascii="Times New Roman" w:eastAsia="Calibri" w:hAnsi="Times New Roman" w:cs="Times New Roman"/>
                <w:color w:val="000000" w:themeColor="text1"/>
                <w:sz w:val="24"/>
                <w:szCs w:val="24"/>
                <w:lang w:val="lv-LV"/>
              </w:rPr>
            </w:pPr>
          </w:p>
        </w:tc>
        <w:tc>
          <w:tcPr>
            <w:tcW w:w="1417" w:type="dxa"/>
            <w:vMerge/>
          </w:tcPr>
          <w:p w14:paraId="2F60205D" w14:textId="77777777" w:rsidR="00591A52" w:rsidRPr="002C7A64" w:rsidRDefault="00591A52" w:rsidP="00E315A8">
            <w:pPr>
              <w:rPr>
                <w:rFonts w:ascii="Times New Roman" w:eastAsia="Calibri" w:hAnsi="Times New Roman" w:cs="Times New Roman"/>
                <w:color w:val="000000" w:themeColor="text1"/>
                <w:sz w:val="24"/>
                <w:szCs w:val="24"/>
                <w:lang w:val="lv-LV"/>
              </w:rPr>
            </w:pPr>
          </w:p>
        </w:tc>
        <w:tc>
          <w:tcPr>
            <w:tcW w:w="1984" w:type="dxa"/>
            <w:vMerge/>
          </w:tcPr>
          <w:p w14:paraId="15C65AA4" w14:textId="77777777" w:rsidR="00591A52" w:rsidRPr="002C7A64" w:rsidRDefault="00591A52" w:rsidP="00E315A8">
            <w:pPr>
              <w:rPr>
                <w:rFonts w:ascii="Times New Roman" w:eastAsia="Calibri" w:hAnsi="Times New Roman" w:cs="Times New Roman"/>
                <w:color w:val="000000" w:themeColor="text1"/>
                <w:sz w:val="24"/>
                <w:szCs w:val="24"/>
                <w:lang w:val="lv-LV"/>
              </w:rPr>
            </w:pPr>
          </w:p>
        </w:tc>
      </w:tr>
      <w:tr w:rsidR="00045187" w:rsidRPr="002C7A64" w14:paraId="77F3E8DF" w14:textId="77777777" w:rsidTr="00CC3AB7">
        <w:trPr>
          <w:trHeight w:val="1185"/>
        </w:trPr>
        <w:tc>
          <w:tcPr>
            <w:tcW w:w="626" w:type="dxa"/>
            <w:gridSpan w:val="3"/>
            <w:vMerge/>
            <w:tcBorders>
              <w:bottom w:val="single" w:sz="4" w:space="0" w:color="auto"/>
            </w:tcBorders>
          </w:tcPr>
          <w:p w14:paraId="31F5E15E" w14:textId="77777777" w:rsidR="00591A52" w:rsidRPr="002C7A64" w:rsidRDefault="00591A52" w:rsidP="00E315A8">
            <w:pPr>
              <w:rPr>
                <w:rFonts w:ascii="Times New Roman" w:eastAsia="Calibri" w:hAnsi="Times New Roman" w:cs="Times New Roman"/>
                <w:color w:val="000000" w:themeColor="text1"/>
                <w:sz w:val="24"/>
                <w:szCs w:val="24"/>
                <w:lang w:val="lv-LV"/>
              </w:rPr>
            </w:pPr>
          </w:p>
        </w:tc>
        <w:tc>
          <w:tcPr>
            <w:tcW w:w="2912" w:type="dxa"/>
            <w:gridSpan w:val="3"/>
            <w:vMerge/>
            <w:tcBorders>
              <w:bottom w:val="single" w:sz="4" w:space="0" w:color="auto"/>
            </w:tcBorders>
          </w:tcPr>
          <w:p w14:paraId="40D3A33F" w14:textId="77777777" w:rsidR="00591A52" w:rsidRPr="002C7A64" w:rsidRDefault="00591A52" w:rsidP="00E315A8">
            <w:pPr>
              <w:rPr>
                <w:rFonts w:ascii="Times New Roman" w:hAnsi="Times New Roman" w:cs="Times New Roman"/>
                <w:color w:val="000000" w:themeColor="text1"/>
                <w:sz w:val="24"/>
                <w:szCs w:val="24"/>
                <w:lang w:val="lv-LV"/>
              </w:rPr>
            </w:pPr>
          </w:p>
        </w:tc>
        <w:tc>
          <w:tcPr>
            <w:tcW w:w="2975" w:type="dxa"/>
            <w:vMerge/>
            <w:tcBorders>
              <w:bottom w:val="single" w:sz="4" w:space="0" w:color="auto"/>
            </w:tcBorders>
          </w:tcPr>
          <w:p w14:paraId="122A8866" w14:textId="77777777" w:rsidR="00591A52" w:rsidRPr="002C7A64" w:rsidRDefault="00591A52" w:rsidP="00E315A8">
            <w:pPr>
              <w:rPr>
                <w:rFonts w:ascii="Times New Roman" w:eastAsia="Calibri" w:hAnsi="Times New Roman" w:cs="Times New Roman"/>
                <w:color w:val="000000" w:themeColor="text1"/>
                <w:sz w:val="24"/>
                <w:szCs w:val="24"/>
                <w:lang w:val="lv-LV"/>
              </w:rPr>
            </w:pPr>
          </w:p>
        </w:tc>
        <w:tc>
          <w:tcPr>
            <w:tcW w:w="2836" w:type="dxa"/>
            <w:tcBorders>
              <w:bottom w:val="single" w:sz="4" w:space="0" w:color="auto"/>
            </w:tcBorders>
          </w:tcPr>
          <w:p w14:paraId="04BF62BC" w14:textId="77777777" w:rsidR="00591A52" w:rsidRPr="002C7A64" w:rsidRDefault="00591A52" w:rsidP="003166C6">
            <w:pPr>
              <w:rPr>
                <w:rFonts w:ascii="Times New Roman" w:eastAsia="Calibri" w:hAnsi="Times New Roman" w:cs="Times New Roman"/>
                <w:color w:val="000000" w:themeColor="text1"/>
                <w:sz w:val="24"/>
                <w:szCs w:val="24"/>
                <w:lang w:val="lv-LV"/>
              </w:rPr>
            </w:pPr>
            <w:r w:rsidRPr="002C7A64">
              <w:rPr>
                <w:rFonts w:ascii="Times New Roman" w:hAnsi="Times New Roman" w:cs="Times New Roman"/>
                <w:bCs/>
                <w:iCs/>
                <w:color w:val="000000" w:themeColor="text1"/>
                <w:sz w:val="24"/>
                <w:szCs w:val="24"/>
                <w:lang w:val="lv-LV"/>
              </w:rPr>
              <w:t>Ikgadēji darbam ar noziegumos cietušajiem veltīti pasākumi. Periodā 2 pasākumi</w:t>
            </w:r>
          </w:p>
        </w:tc>
        <w:tc>
          <w:tcPr>
            <w:tcW w:w="1279" w:type="dxa"/>
            <w:vMerge/>
            <w:tcBorders>
              <w:bottom w:val="single" w:sz="4" w:space="0" w:color="auto"/>
            </w:tcBorders>
          </w:tcPr>
          <w:p w14:paraId="3D3B8A2F" w14:textId="77777777" w:rsidR="00591A52" w:rsidRPr="002C7A64" w:rsidRDefault="00591A52" w:rsidP="00E315A8">
            <w:pPr>
              <w:rPr>
                <w:rFonts w:ascii="Times New Roman" w:eastAsia="Calibri" w:hAnsi="Times New Roman" w:cs="Times New Roman"/>
                <w:color w:val="000000" w:themeColor="text1"/>
                <w:sz w:val="24"/>
                <w:szCs w:val="24"/>
                <w:lang w:val="lv-LV"/>
              </w:rPr>
            </w:pPr>
          </w:p>
        </w:tc>
        <w:tc>
          <w:tcPr>
            <w:tcW w:w="1417" w:type="dxa"/>
            <w:vMerge/>
            <w:tcBorders>
              <w:bottom w:val="single" w:sz="4" w:space="0" w:color="auto"/>
            </w:tcBorders>
          </w:tcPr>
          <w:p w14:paraId="3030F648" w14:textId="77777777" w:rsidR="00591A52" w:rsidRPr="002C7A64" w:rsidRDefault="00591A52" w:rsidP="00E315A8">
            <w:pPr>
              <w:rPr>
                <w:rFonts w:ascii="Times New Roman" w:eastAsia="Calibri" w:hAnsi="Times New Roman" w:cs="Times New Roman"/>
                <w:color w:val="000000" w:themeColor="text1"/>
                <w:sz w:val="24"/>
                <w:szCs w:val="24"/>
                <w:lang w:val="lv-LV"/>
              </w:rPr>
            </w:pPr>
          </w:p>
        </w:tc>
        <w:tc>
          <w:tcPr>
            <w:tcW w:w="1984" w:type="dxa"/>
            <w:vMerge/>
            <w:tcBorders>
              <w:bottom w:val="single" w:sz="4" w:space="0" w:color="auto"/>
            </w:tcBorders>
          </w:tcPr>
          <w:p w14:paraId="6164ED63" w14:textId="77777777" w:rsidR="00591A52" w:rsidRPr="002C7A64" w:rsidRDefault="00591A52" w:rsidP="00E315A8">
            <w:pPr>
              <w:rPr>
                <w:rFonts w:ascii="Times New Roman" w:eastAsia="Calibri" w:hAnsi="Times New Roman" w:cs="Times New Roman"/>
                <w:color w:val="000000" w:themeColor="text1"/>
                <w:sz w:val="24"/>
                <w:szCs w:val="24"/>
                <w:lang w:val="lv-LV"/>
              </w:rPr>
            </w:pPr>
          </w:p>
        </w:tc>
      </w:tr>
      <w:tr w:rsidR="00045187" w:rsidRPr="002C7A64" w14:paraId="5036EE26" w14:textId="77777777" w:rsidTr="00870FE8">
        <w:trPr>
          <w:trHeight w:val="213"/>
        </w:trPr>
        <w:tc>
          <w:tcPr>
            <w:tcW w:w="14029" w:type="dxa"/>
            <w:gridSpan w:val="11"/>
            <w:shd w:val="clear" w:color="auto" w:fill="A6A6A6" w:themeFill="background1" w:themeFillShade="A6"/>
          </w:tcPr>
          <w:p w14:paraId="6339A128" w14:textId="77777777" w:rsidR="00870FE8" w:rsidRPr="002C7A64" w:rsidRDefault="008804C8" w:rsidP="008804C8">
            <w:pPr>
              <w:jc w:val="both"/>
              <w:rPr>
                <w:rFonts w:ascii="Times New Roman" w:eastAsia="Calibri" w:hAnsi="Times New Roman" w:cs="Times New Roman"/>
                <w:b/>
                <w:color w:val="000000" w:themeColor="text1"/>
                <w:sz w:val="24"/>
                <w:szCs w:val="24"/>
                <w:lang w:val="lv-LV"/>
              </w:rPr>
            </w:pPr>
            <w:r w:rsidRPr="002C7A64">
              <w:rPr>
                <w:rFonts w:ascii="Times New Roman" w:eastAsia="Calibri" w:hAnsi="Times New Roman" w:cs="Times New Roman"/>
                <w:b/>
                <w:color w:val="000000" w:themeColor="text1"/>
                <w:sz w:val="24"/>
                <w:szCs w:val="24"/>
                <w:lang w:val="lv-LV"/>
              </w:rPr>
              <w:t>4.4.uzdevums. Sabiedrības iesaistes un atbalsta pasākumi notiesāto personu sociālās uzņēmējdarbības attīstībai</w:t>
            </w:r>
          </w:p>
          <w:p w14:paraId="34E855F8" w14:textId="77777777" w:rsidR="008804C8" w:rsidRPr="002C7A64" w:rsidRDefault="008804C8" w:rsidP="008804C8">
            <w:pPr>
              <w:jc w:val="both"/>
              <w:rPr>
                <w:rFonts w:ascii="Times New Roman" w:hAnsi="Times New Roman" w:cs="Times New Roman"/>
                <w:bCs/>
                <w:iCs/>
                <w:color w:val="000000" w:themeColor="text1"/>
                <w:sz w:val="24"/>
                <w:szCs w:val="24"/>
                <w:lang w:val="lv-LV"/>
              </w:rPr>
            </w:pPr>
          </w:p>
        </w:tc>
      </w:tr>
      <w:tr w:rsidR="00045187" w:rsidRPr="002C7A64" w14:paraId="6E73E6DE" w14:textId="77777777" w:rsidTr="003166C6">
        <w:trPr>
          <w:trHeight w:val="729"/>
        </w:trPr>
        <w:tc>
          <w:tcPr>
            <w:tcW w:w="703" w:type="dxa"/>
            <w:gridSpan w:val="4"/>
            <w:shd w:val="clear" w:color="auto" w:fill="BFBFBF" w:themeFill="background1" w:themeFillShade="BF"/>
          </w:tcPr>
          <w:p w14:paraId="665B0696"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Nr.p.k.</w:t>
            </w:r>
          </w:p>
        </w:tc>
        <w:tc>
          <w:tcPr>
            <w:tcW w:w="2835" w:type="dxa"/>
            <w:gridSpan w:val="2"/>
            <w:shd w:val="clear" w:color="auto" w:fill="BFBFBF" w:themeFill="background1" w:themeFillShade="BF"/>
          </w:tcPr>
          <w:p w14:paraId="4D18A014"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Pasākums</w:t>
            </w:r>
          </w:p>
        </w:tc>
        <w:tc>
          <w:tcPr>
            <w:tcW w:w="2975" w:type="dxa"/>
            <w:shd w:val="clear" w:color="auto" w:fill="BFBFBF" w:themeFill="background1" w:themeFillShade="BF"/>
          </w:tcPr>
          <w:p w14:paraId="44C1F535"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Darbības rezultāts</w:t>
            </w:r>
          </w:p>
        </w:tc>
        <w:tc>
          <w:tcPr>
            <w:tcW w:w="2836" w:type="dxa"/>
            <w:shd w:val="clear" w:color="auto" w:fill="BFBFBF" w:themeFill="background1" w:themeFillShade="BF"/>
          </w:tcPr>
          <w:p w14:paraId="5FE8D934" w14:textId="77777777" w:rsidR="00870FE8" w:rsidRPr="002C7A64" w:rsidRDefault="001B7DA4"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Rezultatīvā rādītāja vērtība 2024.gadā</w:t>
            </w:r>
          </w:p>
        </w:tc>
        <w:tc>
          <w:tcPr>
            <w:tcW w:w="1279" w:type="dxa"/>
            <w:shd w:val="clear" w:color="auto" w:fill="BFBFBF" w:themeFill="background1" w:themeFillShade="BF"/>
          </w:tcPr>
          <w:p w14:paraId="02E18FC3"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Atbildīgā institūcija</w:t>
            </w:r>
          </w:p>
        </w:tc>
        <w:tc>
          <w:tcPr>
            <w:tcW w:w="1417" w:type="dxa"/>
            <w:shd w:val="clear" w:color="auto" w:fill="BFBFBF" w:themeFill="background1" w:themeFillShade="BF"/>
          </w:tcPr>
          <w:p w14:paraId="2254E696" w14:textId="668923A0"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Līdzatbildīgās institūcijas</w:t>
            </w:r>
          </w:p>
        </w:tc>
        <w:tc>
          <w:tcPr>
            <w:tcW w:w="1984" w:type="dxa"/>
            <w:shd w:val="clear" w:color="auto" w:fill="BFBFBF" w:themeFill="background1" w:themeFillShade="BF"/>
          </w:tcPr>
          <w:p w14:paraId="2E1ECB8F"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Izpildes termiņš</w:t>
            </w:r>
          </w:p>
        </w:tc>
      </w:tr>
      <w:tr w:rsidR="00045187" w:rsidRPr="002C7A64" w14:paraId="6E4DE080" w14:textId="77777777" w:rsidTr="003166C6">
        <w:trPr>
          <w:trHeight w:val="498"/>
        </w:trPr>
        <w:tc>
          <w:tcPr>
            <w:tcW w:w="703" w:type="dxa"/>
            <w:gridSpan w:val="4"/>
            <w:vMerge w:val="restart"/>
          </w:tcPr>
          <w:p w14:paraId="6F6CBC25" w14:textId="77777777" w:rsidR="00591A52" w:rsidRPr="002C7A64" w:rsidRDefault="00706B5B" w:rsidP="00632425">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1. </w:t>
            </w:r>
            <w:r w:rsidR="00591A52" w:rsidRPr="002C7A64">
              <w:rPr>
                <w:rFonts w:ascii="Times New Roman" w:hAnsi="Times New Roman" w:cs="Times New Roman"/>
                <w:color w:val="000000" w:themeColor="text1"/>
                <w:sz w:val="24"/>
                <w:szCs w:val="24"/>
                <w:lang w:val="lv-LV"/>
              </w:rPr>
              <w:t xml:space="preserve"> </w:t>
            </w:r>
          </w:p>
        </w:tc>
        <w:tc>
          <w:tcPr>
            <w:tcW w:w="2835" w:type="dxa"/>
            <w:gridSpan w:val="2"/>
            <w:vMerge w:val="restart"/>
          </w:tcPr>
          <w:p w14:paraId="397ACE0E" w14:textId="77777777" w:rsidR="00591A52" w:rsidRPr="002C7A64" w:rsidRDefault="00591A52" w:rsidP="00632425">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Sabiedrības informēšanas un sociālās kampaņas par notiesāto personu sociālo uzņēmējdarbību un tās atbalstīšanas nepieciešamību</w:t>
            </w:r>
          </w:p>
        </w:tc>
        <w:tc>
          <w:tcPr>
            <w:tcW w:w="2975" w:type="dxa"/>
            <w:vMerge w:val="restart"/>
          </w:tcPr>
          <w:p w14:paraId="373FB73E" w14:textId="77777777" w:rsidR="00591A52" w:rsidRPr="002C7A64" w:rsidRDefault="00591A52" w:rsidP="00632425">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Sabiedrība ir informēta par probācijas klientu iespējām iesaistītes sociālajā uzņēmējdarbībā, un notiek reāla probācijas klientu iesaiste tajā</w:t>
            </w:r>
          </w:p>
        </w:tc>
        <w:tc>
          <w:tcPr>
            <w:tcW w:w="2836" w:type="dxa"/>
          </w:tcPr>
          <w:p w14:paraId="22659C4B" w14:textId="77777777" w:rsidR="00591A52" w:rsidRPr="002C7A64" w:rsidRDefault="00591A52" w:rsidP="00632425">
            <w:pPr>
              <w:rPr>
                <w:rFonts w:ascii="Times New Roman" w:hAnsi="Times New Roman" w:cs="Times New Roman"/>
                <w:strike/>
                <w:color w:val="000000" w:themeColor="text1"/>
                <w:sz w:val="24"/>
                <w:szCs w:val="24"/>
                <w:lang w:val="lv-LV"/>
              </w:rPr>
            </w:pPr>
            <w:r w:rsidRPr="002C7A64">
              <w:rPr>
                <w:rFonts w:ascii="Times New Roman" w:hAnsi="Times New Roman" w:cs="Times New Roman"/>
                <w:color w:val="000000" w:themeColor="text1"/>
                <w:sz w:val="24"/>
                <w:szCs w:val="24"/>
                <w:lang w:val="lv-LV"/>
              </w:rPr>
              <w:t>3</w:t>
            </w:r>
            <w:r w:rsidR="0028035B" w:rsidRPr="002C7A64">
              <w:rPr>
                <w:rFonts w:ascii="Times New Roman" w:hAnsi="Times New Roman" w:cs="Times New Roman"/>
                <w:color w:val="000000" w:themeColor="text1"/>
                <w:sz w:val="24"/>
                <w:szCs w:val="24"/>
                <w:lang w:val="lv-LV"/>
              </w:rPr>
              <w:t xml:space="preserve"> </w:t>
            </w:r>
            <w:r w:rsidRPr="002C7A64">
              <w:rPr>
                <w:rFonts w:ascii="Times New Roman" w:hAnsi="Times New Roman" w:cs="Times New Roman"/>
                <w:color w:val="000000" w:themeColor="text1"/>
                <w:sz w:val="24"/>
                <w:szCs w:val="24"/>
                <w:lang w:val="lv-LV"/>
              </w:rPr>
              <w:t>diskusijas ar NVO sektora pārstāvjiem par esošo un bijušo probācijas klientu sociālās uzņēmējdarbības attīstību un integrāciju darba tirgū</w:t>
            </w:r>
          </w:p>
        </w:tc>
        <w:tc>
          <w:tcPr>
            <w:tcW w:w="1279" w:type="dxa"/>
            <w:vMerge w:val="restart"/>
          </w:tcPr>
          <w:p w14:paraId="2F29A9C3" w14:textId="77777777" w:rsidR="00591A52" w:rsidRPr="002C7A64" w:rsidRDefault="00591A52" w:rsidP="00632425">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417" w:type="dxa"/>
            <w:vMerge w:val="restart"/>
          </w:tcPr>
          <w:p w14:paraId="6C626060" w14:textId="3628953B" w:rsidR="00591A52" w:rsidRPr="002C7A64" w:rsidRDefault="00591A52" w:rsidP="008D5BD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VPD</w:t>
            </w:r>
          </w:p>
          <w:p w14:paraId="1518281B" w14:textId="77777777" w:rsidR="00591A52" w:rsidRPr="002C7A64" w:rsidRDefault="00591A52" w:rsidP="008D5BD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IeVP </w:t>
            </w:r>
          </w:p>
          <w:p w14:paraId="5AC75692" w14:textId="77777777" w:rsidR="00591A52" w:rsidRPr="002C7A64" w:rsidRDefault="00591A52" w:rsidP="008D5BD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NVO</w:t>
            </w:r>
          </w:p>
          <w:p w14:paraId="2C50F2CF" w14:textId="77777777" w:rsidR="00591A52" w:rsidRPr="002C7A64" w:rsidRDefault="00591A52" w:rsidP="008D5BD2">
            <w:pPr>
              <w:rPr>
                <w:rFonts w:ascii="Times New Roman" w:hAnsi="Times New Roman" w:cs="Times New Roman"/>
                <w:color w:val="000000" w:themeColor="text1"/>
                <w:sz w:val="24"/>
                <w:szCs w:val="24"/>
                <w:lang w:val="lv-LV"/>
              </w:rPr>
            </w:pPr>
          </w:p>
          <w:p w14:paraId="387FCBE3" w14:textId="77777777" w:rsidR="00591A52" w:rsidRPr="002C7A64" w:rsidRDefault="00591A52" w:rsidP="008D5BD2">
            <w:pPr>
              <w:rPr>
                <w:rFonts w:ascii="Times New Roman" w:hAnsi="Times New Roman" w:cs="Times New Roman"/>
                <w:color w:val="000000" w:themeColor="text1"/>
                <w:sz w:val="24"/>
                <w:szCs w:val="24"/>
                <w:lang w:val="lv-LV"/>
              </w:rPr>
            </w:pPr>
          </w:p>
        </w:tc>
        <w:tc>
          <w:tcPr>
            <w:tcW w:w="1984" w:type="dxa"/>
            <w:vMerge w:val="restart"/>
          </w:tcPr>
          <w:p w14:paraId="19BD9165" w14:textId="0C9CB26E" w:rsidR="00591A52" w:rsidRPr="002C7A64" w:rsidRDefault="00591A52" w:rsidP="008048D3">
            <w:pPr>
              <w:rPr>
                <w:rFonts w:ascii="Times New Roman" w:hAnsi="Times New Roman" w:cs="Times New Roman"/>
                <w:strike/>
                <w:color w:val="000000" w:themeColor="text1"/>
                <w:sz w:val="24"/>
                <w:szCs w:val="24"/>
                <w:lang w:val="lv-LV"/>
              </w:rPr>
            </w:pPr>
            <w:r w:rsidRPr="002C7A64">
              <w:rPr>
                <w:rFonts w:ascii="Times New Roman" w:hAnsi="Times New Roman" w:cs="Times New Roman"/>
                <w:color w:val="000000" w:themeColor="text1"/>
                <w:sz w:val="24"/>
                <w:szCs w:val="24"/>
                <w:lang w:val="lv-LV"/>
              </w:rPr>
              <w:t>2024.gada 31.decembris</w:t>
            </w:r>
          </w:p>
          <w:p w14:paraId="187F7F93" w14:textId="77777777" w:rsidR="00591A52" w:rsidRPr="002C7A64" w:rsidRDefault="00591A52" w:rsidP="00A76FF0">
            <w:pPr>
              <w:rPr>
                <w:rFonts w:ascii="Times New Roman" w:hAnsi="Times New Roman" w:cs="Times New Roman"/>
                <w:strike/>
                <w:color w:val="000000" w:themeColor="text1"/>
                <w:sz w:val="24"/>
                <w:szCs w:val="24"/>
                <w:lang w:val="lv-LV"/>
              </w:rPr>
            </w:pPr>
          </w:p>
        </w:tc>
      </w:tr>
      <w:tr w:rsidR="00045187" w:rsidRPr="00AE3B2F" w14:paraId="323A5202" w14:textId="77777777" w:rsidTr="00CC3AB7">
        <w:trPr>
          <w:trHeight w:val="2039"/>
        </w:trPr>
        <w:tc>
          <w:tcPr>
            <w:tcW w:w="703" w:type="dxa"/>
            <w:gridSpan w:val="4"/>
            <w:vMerge/>
            <w:tcBorders>
              <w:bottom w:val="single" w:sz="4" w:space="0" w:color="auto"/>
            </w:tcBorders>
          </w:tcPr>
          <w:p w14:paraId="3CAA6DE2" w14:textId="77777777" w:rsidR="00591A52" w:rsidRPr="002C7A64" w:rsidRDefault="00591A52" w:rsidP="00632425">
            <w:pPr>
              <w:rPr>
                <w:rFonts w:ascii="Times New Roman" w:hAnsi="Times New Roman" w:cs="Times New Roman"/>
                <w:color w:val="000000" w:themeColor="text1"/>
                <w:sz w:val="24"/>
                <w:szCs w:val="24"/>
                <w:lang w:val="lv-LV"/>
              </w:rPr>
            </w:pPr>
          </w:p>
        </w:tc>
        <w:tc>
          <w:tcPr>
            <w:tcW w:w="2835" w:type="dxa"/>
            <w:gridSpan w:val="2"/>
            <w:vMerge/>
            <w:tcBorders>
              <w:bottom w:val="single" w:sz="4" w:space="0" w:color="auto"/>
            </w:tcBorders>
          </w:tcPr>
          <w:p w14:paraId="714659C8" w14:textId="77777777" w:rsidR="00591A52" w:rsidRPr="002C7A64" w:rsidRDefault="00591A52" w:rsidP="00632425">
            <w:pPr>
              <w:rPr>
                <w:rFonts w:ascii="Times New Roman" w:hAnsi="Times New Roman" w:cs="Times New Roman"/>
                <w:color w:val="000000" w:themeColor="text1"/>
                <w:sz w:val="24"/>
                <w:szCs w:val="24"/>
                <w:lang w:val="lv-LV"/>
              </w:rPr>
            </w:pPr>
          </w:p>
        </w:tc>
        <w:tc>
          <w:tcPr>
            <w:tcW w:w="2975" w:type="dxa"/>
            <w:vMerge/>
            <w:tcBorders>
              <w:bottom w:val="single" w:sz="4" w:space="0" w:color="auto"/>
            </w:tcBorders>
          </w:tcPr>
          <w:p w14:paraId="32EF2FF7" w14:textId="77777777" w:rsidR="00591A52" w:rsidRPr="002C7A64" w:rsidRDefault="00591A52" w:rsidP="00632425">
            <w:pPr>
              <w:rPr>
                <w:rFonts w:ascii="Times New Roman" w:hAnsi="Times New Roman" w:cs="Times New Roman"/>
                <w:color w:val="000000" w:themeColor="text1"/>
                <w:sz w:val="24"/>
                <w:szCs w:val="24"/>
                <w:lang w:val="lv-LV"/>
              </w:rPr>
            </w:pPr>
          </w:p>
        </w:tc>
        <w:tc>
          <w:tcPr>
            <w:tcW w:w="2836" w:type="dxa"/>
            <w:tcBorders>
              <w:bottom w:val="single" w:sz="4" w:space="0" w:color="auto"/>
            </w:tcBorders>
          </w:tcPr>
          <w:p w14:paraId="1D0FD632" w14:textId="77777777" w:rsidR="00591A52" w:rsidRPr="002C7A64" w:rsidRDefault="00591A52" w:rsidP="00632425">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1 mācību vizīte uz citām valstīm valsts pārvaldes un NVO organizāciju pārstāvjiem par likumpārkāpumus izdarījušu personu sociālās uzņēmējdarbības attīstību</w:t>
            </w:r>
          </w:p>
        </w:tc>
        <w:tc>
          <w:tcPr>
            <w:tcW w:w="1279" w:type="dxa"/>
            <w:vMerge/>
            <w:tcBorders>
              <w:bottom w:val="single" w:sz="4" w:space="0" w:color="auto"/>
            </w:tcBorders>
          </w:tcPr>
          <w:p w14:paraId="0399103D" w14:textId="77777777" w:rsidR="00591A52" w:rsidRPr="002C7A64" w:rsidRDefault="00591A52" w:rsidP="00632425">
            <w:pPr>
              <w:rPr>
                <w:rFonts w:ascii="Times New Roman" w:hAnsi="Times New Roman" w:cs="Times New Roman"/>
                <w:color w:val="000000" w:themeColor="text1"/>
                <w:sz w:val="24"/>
                <w:szCs w:val="24"/>
                <w:lang w:val="lv-LV"/>
              </w:rPr>
            </w:pPr>
          </w:p>
        </w:tc>
        <w:tc>
          <w:tcPr>
            <w:tcW w:w="1417" w:type="dxa"/>
            <w:vMerge/>
            <w:tcBorders>
              <w:bottom w:val="single" w:sz="4" w:space="0" w:color="auto"/>
            </w:tcBorders>
          </w:tcPr>
          <w:p w14:paraId="22109FFF" w14:textId="77777777" w:rsidR="00591A52" w:rsidRPr="002C7A64" w:rsidRDefault="00591A52" w:rsidP="00632425">
            <w:pPr>
              <w:rPr>
                <w:rFonts w:ascii="Times New Roman" w:hAnsi="Times New Roman" w:cs="Times New Roman"/>
                <w:color w:val="000000" w:themeColor="text1"/>
                <w:sz w:val="24"/>
                <w:szCs w:val="24"/>
                <w:lang w:val="lv-LV"/>
              </w:rPr>
            </w:pPr>
          </w:p>
        </w:tc>
        <w:tc>
          <w:tcPr>
            <w:tcW w:w="1984" w:type="dxa"/>
            <w:vMerge/>
            <w:tcBorders>
              <w:bottom w:val="single" w:sz="4" w:space="0" w:color="auto"/>
            </w:tcBorders>
          </w:tcPr>
          <w:p w14:paraId="72D6B713" w14:textId="77777777" w:rsidR="00591A52" w:rsidRPr="002C7A64" w:rsidRDefault="00591A52" w:rsidP="00A76FF0">
            <w:pPr>
              <w:rPr>
                <w:rFonts w:ascii="Times New Roman" w:hAnsi="Times New Roman" w:cs="Times New Roman"/>
                <w:color w:val="000000" w:themeColor="text1"/>
                <w:sz w:val="24"/>
                <w:szCs w:val="24"/>
                <w:lang w:val="lv-LV"/>
              </w:rPr>
            </w:pPr>
          </w:p>
        </w:tc>
      </w:tr>
      <w:tr w:rsidR="00045187" w:rsidRPr="00AE3B2F" w14:paraId="0D2CD002" w14:textId="77777777" w:rsidTr="00870FE8">
        <w:trPr>
          <w:trHeight w:val="213"/>
        </w:trPr>
        <w:tc>
          <w:tcPr>
            <w:tcW w:w="14029" w:type="dxa"/>
            <w:gridSpan w:val="11"/>
            <w:shd w:val="clear" w:color="auto" w:fill="A6A6A6" w:themeFill="background1" w:themeFillShade="A6"/>
          </w:tcPr>
          <w:p w14:paraId="0268E52E" w14:textId="77777777" w:rsidR="00870FE8" w:rsidRPr="002C7A64" w:rsidRDefault="00D01995" w:rsidP="00D01995">
            <w:pPr>
              <w:jc w:val="both"/>
              <w:rPr>
                <w:rFonts w:ascii="Times New Roman" w:hAnsi="Times New Roman" w:cs="Times New Roman"/>
                <w:bCs/>
                <w:iCs/>
                <w:color w:val="000000" w:themeColor="text1"/>
                <w:sz w:val="24"/>
                <w:szCs w:val="24"/>
                <w:lang w:val="lv-LV"/>
              </w:rPr>
            </w:pPr>
            <w:r w:rsidRPr="002C7A64">
              <w:rPr>
                <w:rFonts w:ascii="Times New Roman" w:eastAsia="Calibri" w:hAnsi="Times New Roman" w:cs="Times New Roman"/>
                <w:b/>
                <w:color w:val="000000" w:themeColor="text1"/>
                <w:sz w:val="24"/>
                <w:szCs w:val="24"/>
                <w:lang w:val="lv-LV"/>
              </w:rPr>
              <w:t>4.5.uzdevums. Regulāras ikgadējas apmācības pašvaldību un citu institūciju darbiniekiem par personu noziedzīgās uzvedības riskiem, notiesātā personības īpatnībām, par kriminālsoda izpildes laikā veicamo resocializācijas darbu un starpinstitucionālo sadarbības lomu jauna likumpārkāpuma novēršanā</w:t>
            </w:r>
          </w:p>
        </w:tc>
      </w:tr>
      <w:tr w:rsidR="00045187" w:rsidRPr="002C7A64" w14:paraId="1DA0450E" w14:textId="77777777" w:rsidTr="003166C6">
        <w:trPr>
          <w:trHeight w:val="729"/>
        </w:trPr>
        <w:tc>
          <w:tcPr>
            <w:tcW w:w="562" w:type="dxa"/>
            <w:gridSpan w:val="2"/>
            <w:shd w:val="clear" w:color="auto" w:fill="BFBFBF" w:themeFill="background1" w:themeFillShade="BF"/>
          </w:tcPr>
          <w:p w14:paraId="0B349C59"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Nr.p.k.</w:t>
            </w:r>
          </w:p>
        </w:tc>
        <w:tc>
          <w:tcPr>
            <w:tcW w:w="2968" w:type="dxa"/>
            <w:gridSpan w:val="3"/>
            <w:shd w:val="clear" w:color="auto" w:fill="BFBFBF" w:themeFill="background1" w:themeFillShade="BF"/>
          </w:tcPr>
          <w:p w14:paraId="7C5EAE9A"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Pasākums</w:t>
            </w:r>
          </w:p>
        </w:tc>
        <w:tc>
          <w:tcPr>
            <w:tcW w:w="2983" w:type="dxa"/>
            <w:gridSpan w:val="2"/>
            <w:shd w:val="clear" w:color="auto" w:fill="BFBFBF" w:themeFill="background1" w:themeFillShade="BF"/>
          </w:tcPr>
          <w:p w14:paraId="575D484D"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Darbības rezultāts</w:t>
            </w:r>
          </w:p>
        </w:tc>
        <w:tc>
          <w:tcPr>
            <w:tcW w:w="2836" w:type="dxa"/>
            <w:shd w:val="clear" w:color="auto" w:fill="BFBFBF" w:themeFill="background1" w:themeFillShade="BF"/>
          </w:tcPr>
          <w:p w14:paraId="30AB9CBF" w14:textId="77777777" w:rsidR="00870FE8" w:rsidRPr="002C7A64" w:rsidRDefault="001B7DA4"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Rezultatīvā rādītāja vērtība 2024.gadā</w:t>
            </w:r>
          </w:p>
        </w:tc>
        <w:tc>
          <w:tcPr>
            <w:tcW w:w="1279" w:type="dxa"/>
            <w:shd w:val="clear" w:color="auto" w:fill="BFBFBF" w:themeFill="background1" w:themeFillShade="BF"/>
          </w:tcPr>
          <w:p w14:paraId="42A91F02"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Atbildīgā institūcija</w:t>
            </w:r>
          </w:p>
        </w:tc>
        <w:tc>
          <w:tcPr>
            <w:tcW w:w="1417" w:type="dxa"/>
            <w:shd w:val="clear" w:color="auto" w:fill="BFBFBF" w:themeFill="background1" w:themeFillShade="BF"/>
          </w:tcPr>
          <w:p w14:paraId="6D175E79" w14:textId="4DF1C5AF"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Līdzatbildīgās institūcijas</w:t>
            </w:r>
          </w:p>
        </w:tc>
        <w:tc>
          <w:tcPr>
            <w:tcW w:w="1984" w:type="dxa"/>
            <w:shd w:val="clear" w:color="auto" w:fill="BFBFBF" w:themeFill="background1" w:themeFillShade="BF"/>
          </w:tcPr>
          <w:p w14:paraId="3490447D" w14:textId="77777777" w:rsidR="00870FE8" w:rsidRPr="002C7A64" w:rsidRDefault="00870FE8" w:rsidP="00E315A8">
            <w:pPr>
              <w:rPr>
                <w:rFonts w:ascii="Times New Roman" w:hAnsi="Times New Roman" w:cs="Times New Roman"/>
                <w:color w:val="000000" w:themeColor="text1"/>
                <w:sz w:val="24"/>
                <w:szCs w:val="24"/>
                <w:lang w:val="lv-LV"/>
              </w:rPr>
            </w:pPr>
            <w:r w:rsidRPr="002C7A64">
              <w:rPr>
                <w:rFonts w:ascii="Times New Roman" w:eastAsia="Times New Roman" w:hAnsi="Times New Roman" w:cs="Times New Roman"/>
                <w:b/>
                <w:bCs/>
                <w:color w:val="000000" w:themeColor="text1"/>
                <w:sz w:val="24"/>
                <w:szCs w:val="24"/>
                <w:lang w:val="lv-LV" w:eastAsia="lv-LV"/>
              </w:rPr>
              <w:t>Izpildes termiņš</w:t>
            </w:r>
          </w:p>
        </w:tc>
      </w:tr>
      <w:tr w:rsidR="00045187" w:rsidRPr="002C7A64" w14:paraId="145E26A6" w14:textId="77777777" w:rsidTr="003166C6">
        <w:tc>
          <w:tcPr>
            <w:tcW w:w="529" w:type="dxa"/>
          </w:tcPr>
          <w:p w14:paraId="2885F52A" w14:textId="77777777" w:rsidR="00632425" w:rsidRPr="002C7A64" w:rsidRDefault="00706B5B" w:rsidP="00706B5B">
            <w:pPr>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1.</w:t>
            </w:r>
          </w:p>
        </w:tc>
        <w:tc>
          <w:tcPr>
            <w:tcW w:w="3009" w:type="dxa"/>
            <w:gridSpan w:val="5"/>
          </w:tcPr>
          <w:p w14:paraId="361B263F" w14:textId="77777777" w:rsidR="00632425" w:rsidRPr="002C7A64" w:rsidRDefault="00632425" w:rsidP="00632425">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Ikgadēji semināri IeVP nodarbinātajiem un sadarbības partneriem par darba specifiku ar notiesātu personu</w:t>
            </w:r>
          </w:p>
        </w:tc>
        <w:tc>
          <w:tcPr>
            <w:tcW w:w="2975" w:type="dxa"/>
          </w:tcPr>
          <w:p w14:paraId="4A971E7F" w14:textId="77777777" w:rsidR="00632425" w:rsidRPr="002C7A64" w:rsidRDefault="00632425" w:rsidP="00632425">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Pieredzes apmaiņa</w:t>
            </w:r>
            <w:r w:rsidR="002B0044" w:rsidRPr="002C7A64">
              <w:rPr>
                <w:rFonts w:ascii="Times New Roman" w:hAnsi="Times New Roman" w:cs="Times New Roman"/>
                <w:color w:val="000000" w:themeColor="text1"/>
                <w:sz w:val="24"/>
                <w:szCs w:val="24"/>
                <w:lang w:val="lv-LV"/>
              </w:rPr>
              <w:t xml:space="preserve">s veicināšana </w:t>
            </w:r>
            <w:r w:rsidRPr="002C7A64">
              <w:rPr>
                <w:rFonts w:ascii="Times New Roman" w:hAnsi="Times New Roman" w:cs="Times New Roman"/>
                <w:color w:val="000000" w:themeColor="text1"/>
                <w:sz w:val="24"/>
                <w:szCs w:val="24"/>
                <w:lang w:val="lv-LV"/>
              </w:rPr>
              <w:t>kvalitatīvāka resocializācijas rezultāta nodrošināšanai</w:t>
            </w:r>
          </w:p>
        </w:tc>
        <w:tc>
          <w:tcPr>
            <w:tcW w:w="2836" w:type="dxa"/>
          </w:tcPr>
          <w:p w14:paraId="2279BF49" w14:textId="77777777" w:rsidR="00632425" w:rsidRPr="002C7A64" w:rsidRDefault="00A83680" w:rsidP="00F331A9">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1</w:t>
            </w:r>
            <w:r w:rsidR="00F331A9" w:rsidRPr="002C7A64">
              <w:rPr>
                <w:rFonts w:ascii="Times New Roman" w:hAnsi="Times New Roman" w:cs="Times New Roman"/>
                <w:color w:val="000000" w:themeColor="text1"/>
                <w:sz w:val="24"/>
                <w:szCs w:val="24"/>
                <w:lang w:val="lv-LV"/>
              </w:rPr>
              <w:t xml:space="preserve"> pasākum</w:t>
            </w:r>
            <w:r w:rsidRPr="002C7A64">
              <w:rPr>
                <w:rFonts w:ascii="Times New Roman" w:hAnsi="Times New Roman" w:cs="Times New Roman"/>
                <w:color w:val="000000" w:themeColor="text1"/>
                <w:sz w:val="24"/>
                <w:szCs w:val="24"/>
                <w:lang w:val="lv-LV"/>
              </w:rPr>
              <w:t>s</w:t>
            </w:r>
            <w:r w:rsidR="000139A2" w:rsidRPr="002C7A64">
              <w:rPr>
                <w:rFonts w:ascii="Times New Roman" w:hAnsi="Times New Roman" w:cs="Times New Roman"/>
                <w:color w:val="000000" w:themeColor="text1"/>
                <w:sz w:val="24"/>
                <w:szCs w:val="24"/>
                <w:lang w:val="lv-LV"/>
              </w:rPr>
              <w:t>, kur</w:t>
            </w:r>
            <w:r w:rsidRPr="002C7A64">
              <w:rPr>
                <w:rFonts w:ascii="Times New Roman" w:hAnsi="Times New Roman" w:cs="Times New Roman"/>
                <w:color w:val="000000" w:themeColor="text1"/>
                <w:sz w:val="24"/>
                <w:szCs w:val="24"/>
                <w:lang w:val="lv-LV"/>
              </w:rPr>
              <w:t xml:space="preserve">ā </w:t>
            </w:r>
            <w:r w:rsidR="000139A2" w:rsidRPr="002C7A64">
              <w:rPr>
                <w:rFonts w:ascii="Times New Roman" w:hAnsi="Times New Roman" w:cs="Times New Roman"/>
                <w:color w:val="000000" w:themeColor="text1"/>
                <w:sz w:val="24"/>
                <w:szCs w:val="24"/>
                <w:lang w:val="lv-LV"/>
              </w:rPr>
              <w:t xml:space="preserve">piedalījušies </w:t>
            </w:r>
            <w:r w:rsidRPr="002C7A64">
              <w:rPr>
                <w:rFonts w:ascii="Times New Roman" w:hAnsi="Times New Roman" w:cs="Times New Roman"/>
                <w:color w:val="000000" w:themeColor="text1"/>
                <w:sz w:val="24"/>
                <w:szCs w:val="24"/>
                <w:lang w:val="lv-LV"/>
              </w:rPr>
              <w:t xml:space="preserve">30 </w:t>
            </w:r>
            <w:r w:rsidR="00F331A9" w:rsidRPr="002C7A64">
              <w:rPr>
                <w:rFonts w:ascii="Times New Roman" w:hAnsi="Times New Roman" w:cs="Times New Roman"/>
                <w:color w:val="000000" w:themeColor="text1"/>
                <w:sz w:val="24"/>
                <w:szCs w:val="24"/>
                <w:lang w:val="lv-LV"/>
              </w:rPr>
              <w:t>dalībnieki</w:t>
            </w:r>
            <w:r w:rsidR="009726E7" w:rsidRPr="002C7A64">
              <w:rPr>
                <w:rFonts w:ascii="Times New Roman" w:hAnsi="Times New Roman" w:cs="Times New Roman"/>
                <w:color w:val="000000" w:themeColor="text1"/>
                <w:sz w:val="24"/>
                <w:szCs w:val="24"/>
                <w:lang w:val="lv-LV"/>
              </w:rPr>
              <w:t xml:space="preserve"> </w:t>
            </w:r>
            <w:r w:rsidR="00966481" w:rsidRPr="002C7A64">
              <w:rPr>
                <w:rFonts w:ascii="Times New Roman" w:hAnsi="Times New Roman" w:cs="Times New Roman"/>
                <w:color w:val="000000" w:themeColor="text1"/>
                <w:sz w:val="24"/>
                <w:szCs w:val="24"/>
                <w:lang w:val="lv-LV"/>
              </w:rPr>
              <w:t>(dažādu iestāžu pārstāvji)</w:t>
            </w:r>
          </w:p>
        </w:tc>
        <w:tc>
          <w:tcPr>
            <w:tcW w:w="1279" w:type="dxa"/>
          </w:tcPr>
          <w:p w14:paraId="33AC227F" w14:textId="77777777" w:rsidR="00632425" w:rsidRPr="002C7A64" w:rsidRDefault="00632425" w:rsidP="00632425">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TM</w:t>
            </w:r>
          </w:p>
        </w:tc>
        <w:tc>
          <w:tcPr>
            <w:tcW w:w="1417" w:type="dxa"/>
          </w:tcPr>
          <w:p w14:paraId="6DB426D8" w14:textId="4F39AED4" w:rsidR="008D5BD2" w:rsidRPr="002C7A64" w:rsidRDefault="008D5BD2" w:rsidP="008D5BD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IeVP</w:t>
            </w:r>
          </w:p>
          <w:p w14:paraId="33431BF7" w14:textId="77777777" w:rsidR="008D5BD2" w:rsidRPr="002C7A64" w:rsidRDefault="008D5BD2" w:rsidP="008D5BD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VPD </w:t>
            </w:r>
          </w:p>
          <w:p w14:paraId="309490FF" w14:textId="77777777" w:rsidR="008D5BD2" w:rsidRPr="002C7A64" w:rsidRDefault="008D5BD2" w:rsidP="008D5BD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LM </w:t>
            </w:r>
          </w:p>
          <w:p w14:paraId="4E8B5E4D" w14:textId="77777777" w:rsidR="008D5BD2" w:rsidRPr="002C7A64" w:rsidRDefault="008D5BD2" w:rsidP="008D5BD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pašvaldības </w:t>
            </w:r>
          </w:p>
          <w:p w14:paraId="53AD9DBE" w14:textId="77777777" w:rsidR="008D5BD2" w:rsidRPr="002C7A64" w:rsidRDefault="008D5BD2" w:rsidP="008D5BD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NVO </w:t>
            </w:r>
          </w:p>
          <w:p w14:paraId="46895FD5" w14:textId="77777777" w:rsidR="008D5BD2" w:rsidRPr="002C7A64" w:rsidRDefault="008D5BD2" w:rsidP="008D5BD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 xml:space="preserve">tiesneši </w:t>
            </w:r>
          </w:p>
          <w:p w14:paraId="1F2E581B" w14:textId="77777777" w:rsidR="00632425" w:rsidRPr="002C7A64" w:rsidRDefault="008D5BD2" w:rsidP="008D5BD2">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prokurori</w:t>
            </w:r>
          </w:p>
          <w:p w14:paraId="4FF6C299" w14:textId="77777777" w:rsidR="0028035B" w:rsidRPr="002C7A64" w:rsidRDefault="0028035B" w:rsidP="0028035B">
            <w:pPr>
              <w:rPr>
                <w:rFonts w:ascii="Times New Roman" w:hAnsi="Times New Roman" w:cs="Times New Roman"/>
                <w:color w:val="000000" w:themeColor="text1"/>
                <w:sz w:val="24"/>
                <w:szCs w:val="24"/>
                <w:lang w:val="lv-LV"/>
              </w:rPr>
            </w:pPr>
          </w:p>
          <w:p w14:paraId="489449AA" w14:textId="77777777" w:rsidR="0028035B" w:rsidRPr="002C7A64" w:rsidRDefault="0028035B" w:rsidP="0028035B">
            <w:pPr>
              <w:rPr>
                <w:rFonts w:ascii="Times New Roman" w:hAnsi="Times New Roman" w:cs="Times New Roman"/>
                <w:color w:val="000000" w:themeColor="text1"/>
                <w:sz w:val="24"/>
                <w:szCs w:val="24"/>
                <w:lang w:val="lv-LV"/>
              </w:rPr>
            </w:pPr>
          </w:p>
        </w:tc>
        <w:tc>
          <w:tcPr>
            <w:tcW w:w="1984" w:type="dxa"/>
          </w:tcPr>
          <w:p w14:paraId="7BDACFAD" w14:textId="4B688FA3" w:rsidR="00632425" w:rsidRPr="002C7A64" w:rsidRDefault="00FC2E84" w:rsidP="00060169">
            <w:pPr>
              <w:rPr>
                <w:rFonts w:ascii="Times New Roman" w:hAnsi="Times New Roman" w:cs="Times New Roman"/>
                <w:color w:val="000000" w:themeColor="text1"/>
                <w:sz w:val="24"/>
                <w:szCs w:val="24"/>
                <w:lang w:val="lv-LV"/>
              </w:rPr>
            </w:pPr>
            <w:r w:rsidRPr="00FC2E84">
              <w:rPr>
                <w:rFonts w:ascii="Times New Roman" w:hAnsi="Times New Roman" w:cs="Times New Roman"/>
                <w:color w:val="000000" w:themeColor="text1"/>
                <w:sz w:val="24"/>
                <w:szCs w:val="24"/>
                <w:lang w:val="lv-LV"/>
              </w:rPr>
              <w:t>2024.gada 31.decembris</w:t>
            </w:r>
          </w:p>
        </w:tc>
      </w:tr>
      <w:tr w:rsidR="00045187" w:rsidRPr="002C7A64" w14:paraId="4ED1C7EF" w14:textId="77777777" w:rsidTr="003166C6">
        <w:tc>
          <w:tcPr>
            <w:tcW w:w="529" w:type="dxa"/>
          </w:tcPr>
          <w:p w14:paraId="7AFD5916" w14:textId="77777777" w:rsidR="00927953" w:rsidRPr="002C7A64" w:rsidRDefault="00706B5B" w:rsidP="00706B5B">
            <w:pPr>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w:t>
            </w:r>
          </w:p>
        </w:tc>
        <w:tc>
          <w:tcPr>
            <w:tcW w:w="3009" w:type="dxa"/>
            <w:gridSpan w:val="5"/>
          </w:tcPr>
          <w:p w14:paraId="644F9654" w14:textId="77777777" w:rsidR="00927953" w:rsidRPr="002C7A64" w:rsidRDefault="00856B81" w:rsidP="00632425">
            <w:pPr>
              <w:rPr>
                <w:rFonts w:ascii="Times New Roman" w:hAnsi="Times New Roman" w:cs="Times New Roman"/>
                <w:bCs/>
                <w:iCs/>
                <w:color w:val="000000" w:themeColor="text1"/>
                <w:sz w:val="24"/>
                <w:szCs w:val="24"/>
                <w:lang w:val="lv-LV"/>
              </w:rPr>
            </w:pPr>
            <w:r w:rsidRPr="002C7A64">
              <w:rPr>
                <w:rFonts w:ascii="Times New Roman" w:eastAsia="Times New Roman" w:hAnsi="Times New Roman" w:cs="Times New Roman"/>
                <w:color w:val="000000" w:themeColor="text1"/>
                <w:sz w:val="24"/>
                <w:szCs w:val="24"/>
                <w:lang w:val="lv-LV" w:eastAsia="lv-LV"/>
              </w:rPr>
              <w:t xml:space="preserve">VPD organizēti </w:t>
            </w:r>
            <w:r w:rsidRPr="002C7A64">
              <w:rPr>
                <w:rFonts w:ascii="Times New Roman" w:hAnsi="Times New Roman" w:cs="Times New Roman"/>
                <w:color w:val="000000" w:themeColor="text1"/>
                <w:sz w:val="24"/>
                <w:szCs w:val="24"/>
                <w:lang w:val="lv-LV"/>
              </w:rPr>
              <w:t>i</w:t>
            </w:r>
            <w:r w:rsidRPr="002C7A64">
              <w:rPr>
                <w:rStyle w:val="cf01"/>
                <w:rFonts w:ascii="Times New Roman" w:hAnsi="Times New Roman" w:cs="Times New Roman"/>
                <w:color w:val="000000" w:themeColor="text1"/>
                <w:sz w:val="24"/>
                <w:szCs w:val="24"/>
                <w:lang w:val="lv-LV"/>
              </w:rPr>
              <w:t xml:space="preserve">zglītojoši, atbalsta un konsultatīvi </w:t>
            </w:r>
            <w:r w:rsidRPr="002C7A64">
              <w:rPr>
                <w:rFonts w:ascii="Times New Roman" w:eastAsia="Times New Roman" w:hAnsi="Times New Roman" w:cs="Times New Roman"/>
                <w:color w:val="000000" w:themeColor="text1"/>
                <w:sz w:val="24"/>
                <w:szCs w:val="24"/>
                <w:lang w:val="lv-LV" w:eastAsia="lv-LV"/>
              </w:rPr>
              <w:t>pasākumi pašvaldībām, NVO un citām institūcijām,</w:t>
            </w:r>
          </w:p>
        </w:tc>
        <w:tc>
          <w:tcPr>
            <w:tcW w:w="2975" w:type="dxa"/>
          </w:tcPr>
          <w:p w14:paraId="5C46FFBD" w14:textId="77777777" w:rsidR="00927953" w:rsidRPr="002C7A64" w:rsidRDefault="00856B81" w:rsidP="00632425">
            <w:pPr>
              <w:rPr>
                <w:rFonts w:ascii="Times New Roman" w:hAnsi="Times New Roman" w:cs="Times New Roman"/>
                <w:color w:val="000000" w:themeColor="text1"/>
                <w:sz w:val="24"/>
                <w:szCs w:val="24"/>
                <w:lang w:val="lv-LV"/>
              </w:rPr>
            </w:pPr>
            <w:r w:rsidRPr="002C7A64">
              <w:rPr>
                <w:rFonts w:ascii="Times New Roman" w:hAnsi="Times New Roman" w:cs="Times New Roman"/>
                <w:color w:val="000000" w:themeColor="text1"/>
                <w:sz w:val="24"/>
                <w:szCs w:val="24"/>
                <w:lang w:val="lv-LV"/>
              </w:rPr>
              <w:t>Pašva</w:t>
            </w:r>
            <w:r w:rsidR="00AC5B90" w:rsidRPr="002C7A64">
              <w:rPr>
                <w:rFonts w:ascii="Times New Roman" w:hAnsi="Times New Roman" w:cs="Times New Roman"/>
                <w:color w:val="000000" w:themeColor="text1"/>
                <w:sz w:val="24"/>
                <w:szCs w:val="24"/>
                <w:lang w:val="lv-LV"/>
              </w:rPr>
              <w:t>ld</w:t>
            </w:r>
            <w:r w:rsidRPr="002C7A64">
              <w:rPr>
                <w:rFonts w:ascii="Times New Roman" w:hAnsi="Times New Roman" w:cs="Times New Roman"/>
                <w:color w:val="000000" w:themeColor="text1"/>
                <w:sz w:val="24"/>
                <w:szCs w:val="24"/>
                <w:lang w:val="lv-LV"/>
              </w:rPr>
              <w:t>ības, NVO un citas institūcijas informētas par kriminālsodu sistēmas mērķiem</w:t>
            </w:r>
            <w:r w:rsidR="00216815" w:rsidRPr="002C7A64">
              <w:rPr>
                <w:rFonts w:ascii="Times New Roman" w:hAnsi="Times New Roman" w:cs="Times New Roman"/>
                <w:color w:val="000000" w:themeColor="text1"/>
                <w:sz w:val="24"/>
                <w:szCs w:val="24"/>
                <w:lang w:val="lv-LV"/>
              </w:rPr>
              <w:t>, labo praksi un ieguvumiem sabiedrības drošības veicināšanā</w:t>
            </w:r>
          </w:p>
        </w:tc>
        <w:tc>
          <w:tcPr>
            <w:tcW w:w="2836" w:type="dxa"/>
          </w:tcPr>
          <w:p w14:paraId="2ACDCCBA" w14:textId="77777777" w:rsidR="00927953" w:rsidRPr="002C7A64" w:rsidRDefault="00B0132C" w:rsidP="00A76FF0">
            <w:pPr>
              <w:rPr>
                <w:rFonts w:ascii="Times New Roman" w:hAnsi="Times New Roman" w:cs="Times New Roman"/>
                <w:bCs/>
                <w:iCs/>
                <w:color w:val="000000" w:themeColor="text1"/>
                <w:sz w:val="24"/>
                <w:szCs w:val="24"/>
                <w:lang w:val="lv-LV"/>
              </w:rPr>
            </w:pPr>
            <w:r w:rsidRPr="002C7A64">
              <w:rPr>
                <w:rFonts w:ascii="Times New Roman" w:hAnsi="Times New Roman" w:cs="Times New Roman"/>
                <w:bCs/>
                <w:iCs/>
                <w:color w:val="000000" w:themeColor="text1"/>
                <w:sz w:val="24"/>
                <w:szCs w:val="24"/>
                <w:lang w:val="lv-LV"/>
              </w:rPr>
              <w:t xml:space="preserve">VPD organizētajos </w:t>
            </w:r>
            <w:r w:rsidR="00A76FF0" w:rsidRPr="002C7A64">
              <w:rPr>
                <w:rFonts w:ascii="Times New Roman" w:hAnsi="Times New Roman" w:cs="Times New Roman"/>
                <w:bCs/>
                <w:iCs/>
                <w:color w:val="000000" w:themeColor="text1"/>
                <w:sz w:val="24"/>
                <w:szCs w:val="24"/>
                <w:lang w:val="lv-LV"/>
              </w:rPr>
              <w:t xml:space="preserve">atbalsta un konsultatīvajos pasākumos </w:t>
            </w:r>
            <w:r w:rsidRPr="002C7A64">
              <w:rPr>
                <w:rFonts w:ascii="Times New Roman" w:hAnsi="Times New Roman" w:cs="Times New Roman"/>
                <w:bCs/>
                <w:iCs/>
                <w:color w:val="000000" w:themeColor="text1"/>
                <w:sz w:val="24"/>
                <w:szCs w:val="24"/>
                <w:lang w:val="lv-LV"/>
              </w:rPr>
              <w:t xml:space="preserve">piedalījušies </w:t>
            </w:r>
            <w:r w:rsidR="00A76FF0" w:rsidRPr="002C7A64">
              <w:rPr>
                <w:rFonts w:ascii="Times New Roman" w:hAnsi="Times New Roman" w:cs="Times New Roman"/>
                <w:bCs/>
                <w:iCs/>
                <w:color w:val="000000" w:themeColor="text1"/>
                <w:sz w:val="24"/>
                <w:szCs w:val="24"/>
                <w:lang w:val="lv-LV"/>
              </w:rPr>
              <w:t>520</w:t>
            </w:r>
            <w:r w:rsidRPr="002C7A64">
              <w:rPr>
                <w:rFonts w:ascii="Times New Roman" w:hAnsi="Times New Roman" w:cs="Times New Roman"/>
                <w:bCs/>
                <w:iCs/>
                <w:color w:val="000000" w:themeColor="text1"/>
                <w:sz w:val="24"/>
                <w:szCs w:val="24"/>
                <w:lang w:val="lv-LV"/>
              </w:rPr>
              <w:t xml:space="preserve"> pārstāvji</w:t>
            </w:r>
            <w:r w:rsidR="000139A2" w:rsidRPr="002C7A64">
              <w:rPr>
                <w:rFonts w:ascii="Times New Roman" w:hAnsi="Times New Roman" w:cs="Times New Roman"/>
                <w:bCs/>
                <w:iCs/>
                <w:color w:val="000000" w:themeColor="text1"/>
                <w:sz w:val="24"/>
                <w:szCs w:val="24"/>
                <w:lang w:val="lv-LV"/>
              </w:rPr>
              <w:t xml:space="preserve"> no pašvaldībām un</w:t>
            </w:r>
            <w:r w:rsidR="00A83680" w:rsidRPr="002C7A64">
              <w:rPr>
                <w:rFonts w:ascii="Times New Roman" w:hAnsi="Times New Roman" w:cs="Times New Roman"/>
                <w:bCs/>
                <w:iCs/>
                <w:color w:val="000000" w:themeColor="text1"/>
                <w:sz w:val="24"/>
                <w:szCs w:val="24"/>
                <w:lang w:val="lv-LV"/>
              </w:rPr>
              <w:t xml:space="preserve"> </w:t>
            </w:r>
            <w:r w:rsidR="000139A2" w:rsidRPr="002C7A64">
              <w:rPr>
                <w:rFonts w:ascii="Times New Roman" w:hAnsi="Times New Roman" w:cs="Times New Roman"/>
                <w:bCs/>
                <w:iCs/>
                <w:color w:val="000000" w:themeColor="text1"/>
                <w:sz w:val="24"/>
                <w:szCs w:val="24"/>
                <w:lang w:val="lv-LV"/>
              </w:rPr>
              <w:t xml:space="preserve"> NVO</w:t>
            </w:r>
          </w:p>
        </w:tc>
        <w:tc>
          <w:tcPr>
            <w:tcW w:w="1279" w:type="dxa"/>
          </w:tcPr>
          <w:p w14:paraId="3433D7F5" w14:textId="77777777" w:rsidR="00927953" w:rsidRPr="002C7A64" w:rsidRDefault="00856B81" w:rsidP="00632425">
            <w:pPr>
              <w:rPr>
                <w:rFonts w:ascii="Times New Roman" w:hAnsi="Times New Roman" w:cs="Times New Roman"/>
                <w:bCs/>
                <w:iCs/>
                <w:color w:val="000000" w:themeColor="text1"/>
                <w:sz w:val="24"/>
                <w:szCs w:val="24"/>
                <w:lang w:val="lv-LV"/>
              </w:rPr>
            </w:pPr>
            <w:r w:rsidRPr="002C7A64">
              <w:rPr>
                <w:rFonts w:ascii="Times New Roman" w:hAnsi="Times New Roman" w:cs="Times New Roman"/>
                <w:bCs/>
                <w:iCs/>
                <w:color w:val="000000" w:themeColor="text1"/>
                <w:sz w:val="24"/>
                <w:szCs w:val="24"/>
                <w:lang w:val="lv-LV"/>
              </w:rPr>
              <w:t>TM</w:t>
            </w:r>
          </w:p>
        </w:tc>
        <w:tc>
          <w:tcPr>
            <w:tcW w:w="1417" w:type="dxa"/>
          </w:tcPr>
          <w:p w14:paraId="43F0AA6B" w14:textId="72F4D633" w:rsidR="008D5BD2" w:rsidRPr="002C7A64" w:rsidRDefault="008D5BD2" w:rsidP="008D5BD2">
            <w:pPr>
              <w:rPr>
                <w:rFonts w:ascii="Times New Roman" w:hAnsi="Times New Roman" w:cs="Times New Roman"/>
                <w:bCs/>
                <w:iCs/>
                <w:color w:val="000000" w:themeColor="text1"/>
                <w:sz w:val="24"/>
                <w:szCs w:val="24"/>
                <w:lang w:val="lv-LV"/>
              </w:rPr>
            </w:pPr>
            <w:r w:rsidRPr="002C7A64">
              <w:rPr>
                <w:rFonts w:ascii="Times New Roman" w:hAnsi="Times New Roman" w:cs="Times New Roman"/>
                <w:bCs/>
                <w:iCs/>
                <w:color w:val="000000" w:themeColor="text1"/>
                <w:sz w:val="24"/>
                <w:szCs w:val="24"/>
                <w:lang w:val="lv-LV"/>
              </w:rPr>
              <w:t>VPD</w:t>
            </w:r>
          </w:p>
          <w:p w14:paraId="02C6B19A" w14:textId="77777777" w:rsidR="00A83680" w:rsidRPr="002C7A64" w:rsidRDefault="00A83680" w:rsidP="008D5BD2">
            <w:pPr>
              <w:rPr>
                <w:rFonts w:ascii="Times New Roman" w:hAnsi="Times New Roman" w:cs="Times New Roman"/>
                <w:bCs/>
                <w:iCs/>
                <w:color w:val="000000" w:themeColor="text1"/>
                <w:sz w:val="24"/>
                <w:szCs w:val="24"/>
                <w:lang w:val="lv-LV"/>
              </w:rPr>
            </w:pPr>
            <w:r w:rsidRPr="002C7A64">
              <w:rPr>
                <w:rFonts w:ascii="Times New Roman" w:hAnsi="Times New Roman" w:cs="Times New Roman"/>
                <w:bCs/>
                <w:iCs/>
                <w:color w:val="000000" w:themeColor="text1"/>
                <w:sz w:val="24"/>
                <w:szCs w:val="24"/>
                <w:lang w:val="lv-LV"/>
              </w:rPr>
              <w:t xml:space="preserve">IeVP </w:t>
            </w:r>
          </w:p>
          <w:p w14:paraId="1B98158C" w14:textId="77777777" w:rsidR="008D5BD2" w:rsidRPr="002C7A64" w:rsidRDefault="008D5BD2" w:rsidP="008D5BD2">
            <w:pPr>
              <w:rPr>
                <w:rFonts w:ascii="Times New Roman" w:hAnsi="Times New Roman" w:cs="Times New Roman"/>
                <w:bCs/>
                <w:iCs/>
                <w:color w:val="000000" w:themeColor="text1"/>
                <w:sz w:val="24"/>
                <w:szCs w:val="24"/>
                <w:lang w:val="lv-LV"/>
              </w:rPr>
            </w:pPr>
            <w:r w:rsidRPr="002C7A64">
              <w:rPr>
                <w:rFonts w:ascii="Times New Roman" w:hAnsi="Times New Roman" w:cs="Times New Roman"/>
                <w:bCs/>
                <w:iCs/>
                <w:color w:val="000000" w:themeColor="text1"/>
                <w:sz w:val="24"/>
                <w:szCs w:val="24"/>
                <w:lang w:val="lv-LV"/>
              </w:rPr>
              <w:t xml:space="preserve">LM </w:t>
            </w:r>
          </w:p>
          <w:p w14:paraId="347F62F8" w14:textId="77777777" w:rsidR="008D5BD2" w:rsidRPr="002C7A64" w:rsidRDefault="008D5BD2" w:rsidP="008D5BD2">
            <w:pPr>
              <w:rPr>
                <w:rFonts w:ascii="Times New Roman" w:hAnsi="Times New Roman" w:cs="Times New Roman"/>
                <w:bCs/>
                <w:iCs/>
                <w:color w:val="000000" w:themeColor="text1"/>
                <w:sz w:val="24"/>
                <w:szCs w:val="24"/>
                <w:lang w:val="lv-LV"/>
              </w:rPr>
            </w:pPr>
            <w:r w:rsidRPr="002C7A64">
              <w:rPr>
                <w:rFonts w:ascii="Times New Roman" w:hAnsi="Times New Roman" w:cs="Times New Roman"/>
                <w:bCs/>
                <w:iCs/>
                <w:color w:val="000000" w:themeColor="text1"/>
                <w:sz w:val="24"/>
                <w:szCs w:val="24"/>
                <w:lang w:val="lv-LV"/>
              </w:rPr>
              <w:t xml:space="preserve">pašvaldības </w:t>
            </w:r>
          </w:p>
          <w:p w14:paraId="16049D09" w14:textId="77777777" w:rsidR="008D5BD2" w:rsidRPr="002C7A64" w:rsidRDefault="008D5BD2" w:rsidP="008D5BD2">
            <w:pPr>
              <w:rPr>
                <w:rFonts w:ascii="Times New Roman" w:hAnsi="Times New Roman" w:cs="Times New Roman"/>
                <w:bCs/>
                <w:iCs/>
                <w:color w:val="000000" w:themeColor="text1"/>
                <w:sz w:val="24"/>
                <w:szCs w:val="24"/>
                <w:lang w:val="lv-LV"/>
              </w:rPr>
            </w:pPr>
            <w:r w:rsidRPr="002C7A64">
              <w:rPr>
                <w:rFonts w:ascii="Times New Roman" w:hAnsi="Times New Roman" w:cs="Times New Roman"/>
                <w:bCs/>
                <w:iCs/>
                <w:color w:val="000000" w:themeColor="text1"/>
                <w:sz w:val="24"/>
                <w:szCs w:val="24"/>
                <w:lang w:val="lv-LV"/>
              </w:rPr>
              <w:t xml:space="preserve">NVO </w:t>
            </w:r>
          </w:p>
          <w:p w14:paraId="4A092D0C" w14:textId="77777777" w:rsidR="008D5BD2" w:rsidRPr="002C7A64" w:rsidRDefault="008D5BD2" w:rsidP="008D5BD2">
            <w:pPr>
              <w:rPr>
                <w:rFonts w:ascii="Times New Roman" w:hAnsi="Times New Roman" w:cs="Times New Roman"/>
                <w:bCs/>
                <w:iCs/>
                <w:color w:val="000000" w:themeColor="text1"/>
                <w:sz w:val="24"/>
                <w:szCs w:val="24"/>
                <w:lang w:val="lv-LV"/>
              </w:rPr>
            </w:pPr>
            <w:r w:rsidRPr="002C7A64">
              <w:rPr>
                <w:rFonts w:ascii="Times New Roman" w:hAnsi="Times New Roman" w:cs="Times New Roman"/>
                <w:bCs/>
                <w:iCs/>
                <w:color w:val="000000" w:themeColor="text1"/>
                <w:sz w:val="24"/>
                <w:szCs w:val="24"/>
                <w:lang w:val="lv-LV"/>
              </w:rPr>
              <w:t xml:space="preserve">tiesneši </w:t>
            </w:r>
          </w:p>
          <w:p w14:paraId="5D1209D6" w14:textId="77777777" w:rsidR="00927953" w:rsidRPr="002C7A64" w:rsidRDefault="008D5BD2" w:rsidP="00CF17C6">
            <w:pPr>
              <w:rPr>
                <w:rFonts w:ascii="Times New Roman" w:hAnsi="Times New Roman" w:cs="Times New Roman"/>
                <w:bCs/>
                <w:iCs/>
                <w:color w:val="000000" w:themeColor="text1"/>
                <w:sz w:val="24"/>
                <w:szCs w:val="24"/>
                <w:lang w:val="lv-LV"/>
              </w:rPr>
            </w:pPr>
            <w:r w:rsidRPr="002C7A64">
              <w:rPr>
                <w:rFonts w:ascii="Times New Roman" w:hAnsi="Times New Roman" w:cs="Times New Roman"/>
                <w:bCs/>
                <w:iCs/>
                <w:color w:val="000000" w:themeColor="text1"/>
                <w:sz w:val="24"/>
                <w:szCs w:val="24"/>
                <w:lang w:val="lv-LV"/>
              </w:rPr>
              <w:t>prokuror</w:t>
            </w:r>
            <w:r w:rsidR="00CF17C6" w:rsidRPr="002C7A64">
              <w:rPr>
                <w:rFonts w:ascii="Times New Roman" w:hAnsi="Times New Roman" w:cs="Times New Roman"/>
                <w:bCs/>
                <w:iCs/>
                <w:color w:val="000000" w:themeColor="text1"/>
                <w:sz w:val="24"/>
                <w:szCs w:val="24"/>
                <w:lang w:val="lv-LV"/>
              </w:rPr>
              <w:t>i,</w:t>
            </w:r>
          </w:p>
          <w:p w14:paraId="181046D6" w14:textId="77777777" w:rsidR="00CF17C6" w:rsidRPr="002C7A64" w:rsidRDefault="00CF17C6" w:rsidP="00CF17C6">
            <w:pPr>
              <w:rPr>
                <w:rFonts w:ascii="Times New Roman" w:hAnsi="Times New Roman" w:cs="Times New Roman"/>
                <w:bCs/>
                <w:iCs/>
                <w:color w:val="000000" w:themeColor="text1"/>
                <w:sz w:val="24"/>
                <w:szCs w:val="24"/>
                <w:lang w:val="lv-LV"/>
              </w:rPr>
            </w:pPr>
            <w:r w:rsidRPr="002C7A64">
              <w:rPr>
                <w:rFonts w:ascii="Times New Roman" w:hAnsi="Times New Roman" w:cs="Times New Roman"/>
                <w:bCs/>
                <w:iCs/>
                <w:color w:val="000000" w:themeColor="text1"/>
                <w:sz w:val="24"/>
                <w:szCs w:val="24"/>
                <w:lang w:val="lv-LV"/>
              </w:rPr>
              <w:t>policijas pārstāvji</w:t>
            </w:r>
          </w:p>
          <w:p w14:paraId="437A4F64" w14:textId="77777777" w:rsidR="00CF17C6" w:rsidRPr="002C7A64" w:rsidRDefault="00CF17C6" w:rsidP="00CF17C6">
            <w:pPr>
              <w:rPr>
                <w:rFonts w:ascii="Times New Roman" w:hAnsi="Times New Roman" w:cs="Times New Roman"/>
                <w:bCs/>
                <w:iCs/>
                <w:color w:val="000000" w:themeColor="text1"/>
                <w:sz w:val="24"/>
                <w:szCs w:val="24"/>
                <w:lang w:val="lv-LV"/>
              </w:rPr>
            </w:pPr>
          </w:p>
          <w:p w14:paraId="46448C64" w14:textId="77777777" w:rsidR="00CF17C6" w:rsidRPr="002C7A64" w:rsidRDefault="00CF17C6" w:rsidP="00CF17C6">
            <w:pPr>
              <w:rPr>
                <w:rFonts w:ascii="Times New Roman" w:hAnsi="Times New Roman" w:cs="Times New Roman"/>
                <w:bCs/>
                <w:iCs/>
                <w:color w:val="000000" w:themeColor="text1"/>
                <w:sz w:val="24"/>
                <w:szCs w:val="24"/>
                <w:lang w:val="lv-LV"/>
              </w:rPr>
            </w:pPr>
          </w:p>
        </w:tc>
        <w:tc>
          <w:tcPr>
            <w:tcW w:w="1984" w:type="dxa"/>
          </w:tcPr>
          <w:p w14:paraId="4ECAA2BB" w14:textId="055B3B2F" w:rsidR="00927953" w:rsidRPr="002C7A64" w:rsidDel="00687E81" w:rsidRDefault="00856B81" w:rsidP="00CF17C6">
            <w:pPr>
              <w:rPr>
                <w:rFonts w:ascii="Times New Roman" w:hAnsi="Times New Roman" w:cs="Times New Roman"/>
                <w:bCs/>
                <w:iCs/>
                <w:color w:val="000000" w:themeColor="text1"/>
                <w:sz w:val="24"/>
                <w:szCs w:val="24"/>
                <w:lang w:val="lv-LV"/>
              </w:rPr>
            </w:pPr>
            <w:r w:rsidRPr="002C7A64">
              <w:rPr>
                <w:rFonts w:ascii="Times New Roman" w:hAnsi="Times New Roman" w:cs="Times New Roman"/>
                <w:color w:val="000000" w:themeColor="text1"/>
                <w:sz w:val="24"/>
                <w:szCs w:val="24"/>
                <w:lang w:val="lv-LV"/>
              </w:rPr>
              <w:t>202</w:t>
            </w:r>
            <w:r w:rsidR="00CF17C6" w:rsidRPr="002C7A64">
              <w:rPr>
                <w:rFonts w:ascii="Times New Roman" w:hAnsi="Times New Roman" w:cs="Times New Roman"/>
                <w:color w:val="000000" w:themeColor="text1"/>
                <w:sz w:val="24"/>
                <w:szCs w:val="24"/>
                <w:lang w:val="lv-LV"/>
              </w:rPr>
              <w:t>4</w:t>
            </w:r>
            <w:r w:rsidRPr="002C7A64">
              <w:rPr>
                <w:rFonts w:ascii="Times New Roman" w:hAnsi="Times New Roman" w:cs="Times New Roman"/>
                <w:color w:val="000000" w:themeColor="text1"/>
                <w:sz w:val="24"/>
                <w:szCs w:val="24"/>
                <w:lang w:val="lv-LV"/>
              </w:rPr>
              <w:t>.gada 31.decembris</w:t>
            </w:r>
          </w:p>
        </w:tc>
      </w:tr>
    </w:tbl>
    <w:p w14:paraId="60EFFA28" w14:textId="77777777" w:rsidR="00E915D5" w:rsidRPr="002C7A64" w:rsidRDefault="00E915D5" w:rsidP="00C655FC">
      <w:pPr>
        <w:rPr>
          <w:rFonts w:ascii="Times New Roman" w:hAnsi="Times New Roman" w:cs="Times New Roman"/>
          <w:color w:val="000000" w:themeColor="text1"/>
          <w:sz w:val="24"/>
          <w:szCs w:val="24"/>
          <w:lang w:val="lv-LV"/>
        </w:rPr>
      </w:pPr>
    </w:p>
    <w:p w14:paraId="715CC4AB" w14:textId="77777777" w:rsidR="00CE6384" w:rsidRPr="00955C6C" w:rsidRDefault="00CE6384" w:rsidP="00CE6384">
      <w:pPr>
        <w:rPr>
          <w:rFonts w:ascii="Times New Roman" w:hAnsi="Times New Roman" w:cs="Times New Roman"/>
          <w:b/>
          <w:bCs/>
          <w:color w:val="000000" w:themeColor="text1"/>
          <w:sz w:val="24"/>
          <w:szCs w:val="24"/>
          <w:lang w:val="lv-LV"/>
        </w:rPr>
      </w:pPr>
      <w:r w:rsidRPr="00955C6C">
        <w:rPr>
          <w:rFonts w:ascii="Times New Roman" w:hAnsi="Times New Roman" w:cs="Times New Roman"/>
          <w:b/>
          <w:bCs/>
          <w:color w:val="000000" w:themeColor="text1"/>
          <w:sz w:val="24"/>
          <w:szCs w:val="24"/>
          <w:lang w:val="lv-LV"/>
        </w:rPr>
        <w:t>III. Teritoriālā perspektīva</w:t>
      </w:r>
    </w:p>
    <w:p w14:paraId="0EF1C2CB" w14:textId="77777777" w:rsidR="00CE6384" w:rsidRPr="00955C6C" w:rsidRDefault="00CE6384" w:rsidP="00CE6384">
      <w:pPr>
        <w:jc w:val="both"/>
        <w:rPr>
          <w:rFonts w:ascii="Times New Roman" w:hAnsi="Times New Roman" w:cs="Times New Roman"/>
          <w:color w:val="000000" w:themeColor="text1"/>
          <w:sz w:val="24"/>
          <w:szCs w:val="24"/>
          <w:lang w:val="lv-LV"/>
        </w:rPr>
      </w:pPr>
      <w:r w:rsidRPr="00955C6C">
        <w:rPr>
          <w:rFonts w:ascii="Times New Roman" w:hAnsi="Times New Roman" w:cs="Times New Roman"/>
          <w:color w:val="000000" w:themeColor="text1"/>
          <w:sz w:val="24"/>
          <w:szCs w:val="24"/>
          <w:lang w:val="lv-LV"/>
        </w:rPr>
        <w:tab/>
        <w:t>Plāna īstenošana nav saistīta ar teritoriālo perspektīvu, jo Plānā tāpat kā Pamatnostādnēs definētie uzdevumi jāīsteno notiesātā vai probācijas klienta atrašanās vietā.</w:t>
      </w:r>
    </w:p>
    <w:p w14:paraId="6BCAA429" w14:textId="77777777" w:rsidR="00CE6384" w:rsidRPr="00955C6C" w:rsidRDefault="00CE6384" w:rsidP="00CE6384">
      <w:pPr>
        <w:jc w:val="both"/>
        <w:rPr>
          <w:rFonts w:ascii="Times New Roman" w:hAnsi="Times New Roman" w:cs="Times New Roman"/>
          <w:color w:val="000000" w:themeColor="text1"/>
          <w:sz w:val="24"/>
          <w:szCs w:val="24"/>
          <w:lang w:val="lv-LV"/>
        </w:rPr>
      </w:pPr>
      <w:r w:rsidRPr="00955C6C">
        <w:rPr>
          <w:rFonts w:ascii="Times New Roman" w:hAnsi="Times New Roman" w:cs="Times New Roman"/>
          <w:color w:val="000000" w:themeColor="text1"/>
          <w:sz w:val="24"/>
          <w:szCs w:val="24"/>
          <w:lang w:val="lv-LV"/>
        </w:rPr>
        <w:tab/>
        <w:t>Šobrīd ieslodzījuma vietas nav vienmērīgi izvietotas Latvijas teritorijā, to izvietojumu ietekmējuši dažādi vēsturiski apstākļi. Savukārt VPD teritoriālo struktūrvienību izvietojums ir piesaistīts tiesu izvietojumam Latvijas teritorijā, tomēr VPD nevar ietekmēt probācijas klientu sadalījumu teritoriālajā aspektā, to nosaka klientu iepriekšējās dzīvesvietas atrašanās vieta vai arī probācijas klienta vēlme dzīvot noteiktas pašvaldības teritorijā.</w:t>
      </w:r>
    </w:p>
    <w:p w14:paraId="58089E7F" w14:textId="77777777" w:rsidR="00CE6384" w:rsidRPr="002C7A64" w:rsidRDefault="00CE6384" w:rsidP="00CE6384">
      <w:pPr>
        <w:rPr>
          <w:rFonts w:ascii="Times New Roman" w:hAnsi="Times New Roman" w:cs="Times New Roman"/>
          <w:b/>
          <w:bCs/>
          <w:color w:val="000000" w:themeColor="text1"/>
          <w:sz w:val="24"/>
          <w:szCs w:val="24"/>
          <w:highlight w:val="yellow"/>
          <w:lang w:val="lv-LV"/>
        </w:rPr>
      </w:pPr>
    </w:p>
    <w:p w14:paraId="5DB553AA" w14:textId="77777777" w:rsidR="00CE6384" w:rsidRPr="00E2624F" w:rsidRDefault="00CE6384" w:rsidP="00CE6384">
      <w:pPr>
        <w:rPr>
          <w:rFonts w:ascii="Times New Roman" w:hAnsi="Times New Roman" w:cs="Times New Roman"/>
          <w:b/>
          <w:bCs/>
          <w:color w:val="000000" w:themeColor="text1"/>
          <w:sz w:val="24"/>
          <w:szCs w:val="24"/>
          <w:lang w:val="lv-LV"/>
        </w:rPr>
      </w:pPr>
      <w:r w:rsidRPr="00E2624F">
        <w:rPr>
          <w:rFonts w:ascii="Times New Roman" w:hAnsi="Times New Roman" w:cs="Times New Roman"/>
          <w:b/>
          <w:bCs/>
          <w:color w:val="000000" w:themeColor="text1"/>
          <w:sz w:val="24"/>
          <w:szCs w:val="24"/>
          <w:lang w:val="lv-LV"/>
        </w:rPr>
        <w:t>IV. Ietekmes novērtējums uz valsts un pašvaldību budžetu</w:t>
      </w:r>
    </w:p>
    <w:p w14:paraId="5C6C416A" w14:textId="4284D71C" w:rsidR="00CE6384" w:rsidRPr="002C7A64" w:rsidRDefault="00CE6384" w:rsidP="0052459D">
      <w:pPr>
        <w:jc w:val="both"/>
        <w:rPr>
          <w:rFonts w:ascii="Times New Roman" w:hAnsi="Times New Roman" w:cs="Times New Roman"/>
          <w:color w:val="000000" w:themeColor="text1"/>
          <w:sz w:val="24"/>
          <w:szCs w:val="24"/>
          <w:lang w:val="lv-LV"/>
        </w:rPr>
      </w:pPr>
      <w:r w:rsidRPr="00E2624F">
        <w:rPr>
          <w:rFonts w:ascii="Times New Roman" w:hAnsi="Times New Roman" w:cs="Times New Roman"/>
          <w:color w:val="000000" w:themeColor="text1"/>
          <w:sz w:val="24"/>
          <w:szCs w:val="24"/>
          <w:lang w:val="lv-LV"/>
        </w:rPr>
        <w:tab/>
        <w:t>Tieslietu ministrijai Plāna īstenošanai nepieciešamais papildu finansējums 202</w:t>
      </w:r>
      <w:r w:rsidR="001B5C1C">
        <w:rPr>
          <w:rFonts w:ascii="Times New Roman" w:hAnsi="Times New Roman" w:cs="Times New Roman"/>
          <w:color w:val="000000" w:themeColor="text1"/>
          <w:sz w:val="24"/>
          <w:szCs w:val="24"/>
          <w:lang w:val="lv-LV"/>
        </w:rPr>
        <w:t>3</w:t>
      </w:r>
      <w:r w:rsidRPr="00E2624F">
        <w:rPr>
          <w:rFonts w:ascii="Times New Roman" w:hAnsi="Times New Roman" w:cs="Times New Roman"/>
          <w:color w:val="000000" w:themeColor="text1"/>
          <w:sz w:val="24"/>
          <w:szCs w:val="24"/>
          <w:lang w:val="lv-LV"/>
        </w:rPr>
        <w:t>. gadam un turpmākajiem gadiem normatīvajos aktos noteiktajā kārtībā tiks pieprasīts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r w:rsidR="0052459D">
        <w:rPr>
          <w:rFonts w:ascii="Times New Roman" w:hAnsi="Times New Roman" w:cs="Times New Roman"/>
          <w:color w:val="000000" w:themeColor="text1"/>
          <w:sz w:val="24"/>
          <w:szCs w:val="24"/>
          <w:lang w:val="lv-LV"/>
        </w:rPr>
        <w:t xml:space="preserve"> Skatīt pielikumu.</w:t>
      </w:r>
    </w:p>
    <w:sectPr w:rsidR="00CE6384" w:rsidRPr="002C7A64" w:rsidSect="00B36BC2">
      <w:pgSz w:w="16838" w:h="11906" w:orient="landscape"/>
      <w:pgMar w:top="425"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7C27F9" w14:textId="77777777" w:rsidR="00C87F18" w:rsidRDefault="00C87F18" w:rsidP="008417E7">
      <w:pPr>
        <w:spacing w:after="0" w:line="240" w:lineRule="auto"/>
      </w:pPr>
      <w:r>
        <w:separator/>
      </w:r>
    </w:p>
  </w:endnote>
  <w:endnote w:type="continuationSeparator" w:id="0">
    <w:p w14:paraId="2C9D7DCD" w14:textId="77777777" w:rsidR="00C87F18" w:rsidRDefault="00C87F18" w:rsidP="00841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A54BF" w14:textId="79A83FE1" w:rsidR="00AE3B2F" w:rsidRPr="000139A2" w:rsidRDefault="00AE3B2F">
    <w:pPr>
      <w:pStyle w:val="Footer"/>
      <w:rPr>
        <w:rFonts w:ascii="Times New Roman" w:hAnsi="Times New Roman" w:cs="Times New Roman"/>
        <w:sz w:val="20"/>
        <w:szCs w:val="20"/>
        <w:lang w:val="lv-LV"/>
      </w:rPr>
    </w:pPr>
    <w:r w:rsidRPr="000139A2">
      <w:rPr>
        <w:rFonts w:ascii="Times New Roman" w:hAnsi="Times New Roman" w:cs="Times New Roman"/>
        <w:sz w:val="20"/>
        <w:szCs w:val="20"/>
        <w:lang w:val="lv-LV"/>
      </w:rPr>
      <w:t>TMP</w:t>
    </w:r>
    <w:r>
      <w:rPr>
        <w:rFonts w:ascii="Times New Roman" w:hAnsi="Times New Roman" w:cs="Times New Roman"/>
        <w:sz w:val="20"/>
        <w:szCs w:val="20"/>
        <w:lang w:val="lv-LV"/>
      </w:rPr>
      <w:t>lans_</w:t>
    </w:r>
    <w:r w:rsidR="00B87B4F">
      <w:rPr>
        <w:rFonts w:ascii="Times New Roman" w:hAnsi="Times New Roman" w:cs="Times New Roman"/>
        <w:sz w:val="20"/>
        <w:szCs w:val="20"/>
        <w:lang w:val="lv-LV"/>
      </w:rPr>
      <w:t>0606</w:t>
    </w:r>
    <w:r>
      <w:rPr>
        <w:rFonts w:ascii="Times New Roman" w:hAnsi="Times New Roman" w:cs="Times New Roman"/>
        <w:sz w:val="20"/>
        <w:szCs w:val="20"/>
        <w:lang w:val="lv-LV"/>
      </w:rPr>
      <w:t>23</w:t>
    </w:r>
    <w:r w:rsidRPr="000139A2">
      <w:rPr>
        <w:rFonts w:ascii="Times New Roman" w:hAnsi="Times New Roman" w:cs="Times New Roman"/>
        <w:sz w:val="20"/>
        <w:szCs w:val="20"/>
        <w:lang w:val="lv-LV"/>
      </w:rPr>
      <w:t>_resoc</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C56EF" w14:textId="77777777" w:rsidR="00AE3B2F" w:rsidRPr="00AC13EF" w:rsidRDefault="00AE3B2F">
    <w:pPr>
      <w:pStyle w:val="Footer"/>
      <w:rPr>
        <w:rFonts w:ascii="Times New Roman" w:hAnsi="Times New Roman" w:cs="Times New Roman"/>
        <w:sz w:val="20"/>
        <w:szCs w:val="20"/>
        <w:lang w:val="lv-LV"/>
      </w:rPr>
    </w:pPr>
    <w:r w:rsidRPr="000139A2">
      <w:rPr>
        <w:rFonts w:ascii="Times New Roman" w:hAnsi="Times New Roman" w:cs="Times New Roman"/>
        <w:sz w:val="20"/>
        <w:szCs w:val="20"/>
        <w:lang w:val="lv-LV"/>
      </w:rPr>
      <w:t>TMP</w:t>
    </w:r>
    <w:r>
      <w:rPr>
        <w:rFonts w:ascii="Times New Roman" w:hAnsi="Times New Roman" w:cs="Times New Roman"/>
        <w:sz w:val="20"/>
        <w:szCs w:val="20"/>
        <w:lang w:val="lv-LV"/>
      </w:rPr>
      <w:t>amnp6</w:t>
    </w:r>
    <w:r w:rsidRPr="000139A2">
      <w:rPr>
        <w:rFonts w:ascii="Times New Roman" w:hAnsi="Times New Roman" w:cs="Times New Roman"/>
        <w:sz w:val="20"/>
        <w:szCs w:val="20"/>
        <w:lang w:val="lv-LV"/>
      </w:rPr>
      <w:t>_</w:t>
    </w:r>
    <w:r>
      <w:rPr>
        <w:rFonts w:ascii="Times New Roman" w:hAnsi="Times New Roman" w:cs="Times New Roman"/>
        <w:sz w:val="20"/>
        <w:szCs w:val="20"/>
        <w:lang w:val="lv-LV"/>
      </w:rPr>
      <w:t>1403</w:t>
    </w:r>
    <w:r w:rsidRPr="000139A2">
      <w:rPr>
        <w:rFonts w:ascii="Times New Roman" w:hAnsi="Times New Roman" w:cs="Times New Roman"/>
        <w:sz w:val="20"/>
        <w:szCs w:val="20"/>
        <w:lang w:val="lv-LV"/>
      </w:rPr>
      <w:t>22_resoc</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5BDCDD" w14:textId="77777777" w:rsidR="00C87F18" w:rsidRDefault="00C87F18" w:rsidP="008417E7">
      <w:pPr>
        <w:spacing w:after="0" w:line="240" w:lineRule="auto"/>
      </w:pPr>
      <w:r>
        <w:separator/>
      </w:r>
    </w:p>
  </w:footnote>
  <w:footnote w:type="continuationSeparator" w:id="0">
    <w:p w14:paraId="0294C835" w14:textId="77777777" w:rsidR="00C87F18" w:rsidRDefault="00C87F18" w:rsidP="008417E7">
      <w:pPr>
        <w:spacing w:after="0" w:line="240" w:lineRule="auto"/>
      </w:pPr>
      <w:r>
        <w:continuationSeparator/>
      </w:r>
    </w:p>
  </w:footnote>
  <w:footnote w:id="1">
    <w:p w14:paraId="0E4C7B75" w14:textId="77777777" w:rsidR="00AE3B2F" w:rsidRPr="002D71D2" w:rsidRDefault="00AE3B2F" w:rsidP="009B4864">
      <w:pPr>
        <w:pStyle w:val="FootnoteText"/>
        <w:rPr>
          <w:sz w:val="20"/>
          <w:szCs w:val="20"/>
          <w:lang w:val="lv-LV"/>
        </w:rPr>
      </w:pPr>
      <w:r w:rsidRPr="009C5709">
        <w:rPr>
          <w:rStyle w:val="FootnoteReference"/>
          <w:sz w:val="20"/>
          <w:szCs w:val="20"/>
        </w:rPr>
        <w:footnoteRef/>
      </w:r>
      <w:r w:rsidRPr="009C5709">
        <w:rPr>
          <w:sz w:val="20"/>
          <w:szCs w:val="20"/>
        </w:rPr>
        <w:t xml:space="preserve"> </w:t>
      </w:r>
      <w:r w:rsidRPr="002D71D2">
        <w:rPr>
          <w:sz w:val="20"/>
          <w:szCs w:val="20"/>
        </w:rPr>
        <w:t xml:space="preserve">Resocializācijas </w:t>
      </w:r>
      <w:proofErr w:type="spellStart"/>
      <w:r w:rsidRPr="002D71D2">
        <w:rPr>
          <w:sz w:val="20"/>
          <w:szCs w:val="20"/>
        </w:rPr>
        <w:t>politikas</w:t>
      </w:r>
      <w:proofErr w:type="spellEnd"/>
      <w:r w:rsidRPr="002D71D2">
        <w:rPr>
          <w:sz w:val="20"/>
          <w:szCs w:val="20"/>
        </w:rPr>
        <w:t xml:space="preserve"> </w:t>
      </w:r>
      <w:proofErr w:type="spellStart"/>
      <w:r w:rsidRPr="002D71D2">
        <w:rPr>
          <w:sz w:val="20"/>
          <w:szCs w:val="20"/>
        </w:rPr>
        <w:t>pamatnostādnes</w:t>
      </w:r>
      <w:proofErr w:type="spellEnd"/>
      <w:r w:rsidRPr="002D71D2">
        <w:rPr>
          <w:sz w:val="20"/>
          <w:szCs w:val="20"/>
        </w:rPr>
        <w:t xml:space="preserve"> 2022.-2027. </w:t>
      </w:r>
      <w:r w:rsidRPr="002D71D2">
        <w:rPr>
          <w:sz w:val="20"/>
          <w:szCs w:val="20"/>
          <w:lang w:val="lv-LV"/>
        </w:rPr>
        <w:t>g</w:t>
      </w:r>
      <w:r w:rsidRPr="002D71D2">
        <w:rPr>
          <w:sz w:val="20"/>
          <w:szCs w:val="20"/>
        </w:rPr>
        <w:t>adam</w:t>
      </w:r>
      <w:r w:rsidRPr="002D71D2">
        <w:rPr>
          <w:sz w:val="20"/>
          <w:szCs w:val="20"/>
          <w:lang w:val="lv-LV"/>
        </w:rPr>
        <w:t xml:space="preserve">, </w:t>
      </w:r>
      <w:hyperlink r:id="rId1" w:history="1">
        <w:r w:rsidRPr="003509D5">
          <w:rPr>
            <w:rStyle w:val="Hyperlink"/>
            <w:sz w:val="20"/>
            <w:szCs w:val="20"/>
          </w:rPr>
          <w:t>https://likumi.lv/ta/id/333223-par-resocializacijas-politikas-pamatnostadnem-2022-2027-gadam</w:t>
        </w:r>
      </w:hyperlink>
      <w:r w:rsidRPr="003509D5">
        <w:rPr>
          <w:sz w:val="20"/>
          <w:szCs w:val="20"/>
          <w:lang w:val="lv-LV"/>
        </w:rPr>
        <w:t xml:space="preserve"> </w:t>
      </w:r>
    </w:p>
  </w:footnote>
  <w:footnote w:id="2">
    <w:p w14:paraId="2728FADE" w14:textId="77777777" w:rsidR="00AE3B2F" w:rsidRPr="002D71D2" w:rsidRDefault="00AE3B2F" w:rsidP="00214C12">
      <w:pPr>
        <w:pStyle w:val="FootnoteText"/>
        <w:jc w:val="both"/>
        <w:rPr>
          <w:sz w:val="20"/>
          <w:szCs w:val="20"/>
          <w:lang w:val="lv-LV"/>
        </w:rPr>
      </w:pPr>
      <w:r w:rsidRPr="002D71D2">
        <w:rPr>
          <w:rStyle w:val="FootnoteReference"/>
          <w:sz w:val="20"/>
          <w:szCs w:val="20"/>
          <w:lang w:val="lv-LV"/>
        </w:rPr>
        <w:footnoteRef/>
      </w:r>
      <w:r w:rsidRPr="002D71D2">
        <w:rPr>
          <w:sz w:val="20"/>
          <w:szCs w:val="20"/>
          <w:lang w:val="lv-LV"/>
        </w:rPr>
        <w:t xml:space="preserve"> Par Partnerības līgumu Eiropas Savienības investīciju fondu 2021.– 2027. gada plānošanas periodam, https://tapportals.mk.gov.lv/legal_acts/e534ea4f-a22d-430f-803e-c9df0731cb19</w:t>
      </w:r>
    </w:p>
  </w:footnote>
  <w:footnote w:id="3">
    <w:p w14:paraId="6A2CD570" w14:textId="77777777" w:rsidR="00AE3B2F" w:rsidRPr="002D71D2" w:rsidRDefault="00AE3B2F" w:rsidP="00214C12">
      <w:pPr>
        <w:pStyle w:val="FootnoteText"/>
        <w:jc w:val="both"/>
        <w:rPr>
          <w:sz w:val="20"/>
          <w:szCs w:val="20"/>
          <w:lang w:val="lv-LV"/>
        </w:rPr>
      </w:pPr>
      <w:r w:rsidRPr="002D71D2">
        <w:rPr>
          <w:rStyle w:val="FootnoteReference"/>
          <w:sz w:val="20"/>
          <w:szCs w:val="20"/>
          <w:lang w:val="lv-LV"/>
        </w:rPr>
        <w:footnoteRef/>
      </w:r>
      <w:r w:rsidRPr="002D71D2">
        <w:rPr>
          <w:sz w:val="20"/>
          <w:szCs w:val="20"/>
          <w:lang w:val="lv-LV"/>
        </w:rPr>
        <w:t xml:space="preserve"> Par Eiropas Savienības kohēzijas politikas programmu 2021.–2027.gadam, https://likumi.lv/ta/id/327732-par-eiropas-savienibas-kohezijas-politikas-programmu-2021-2027-gadam</w:t>
      </w:r>
    </w:p>
  </w:footnote>
  <w:footnote w:id="4">
    <w:p w14:paraId="66D8DF35" w14:textId="0B957417" w:rsidR="00AE3B2F" w:rsidRPr="009509BA" w:rsidRDefault="00AE3B2F" w:rsidP="009509BA">
      <w:pPr>
        <w:pStyle w:val="FootnoteText"/>
        <w:jc w:val="both"/>
        <w:rPr>
          <w:sz w:val="20"/>
          <w:szCs w:val="20"/>
          <w:lang w:val="lv-LV"/>
        </w:rPr>
      </w:pPr>
      <w:r w:rsidRPr="009509BA">
        <w:rPr>
          <w:rStyle w:val="FootnoteReference"/>
          <w:sz w:val="20"/>
          <w:szCs w:val="20"/>
        </w:rPr>
        <w:footnoteRef/>
      </w:r>
      <w:r w:rsidRPr="009509BA">
        <w:rPr>
          <w:sz w:val="20"/>
          <w:szCs w:val="20"/>
        </w:rPr>
        <w:t xml:space="preserve"> </w:t>
      </w:r>
      <w:r>
        <w:rPr>
          <w:sz w:val="20"/>
          <w:szCs w:val="20"/>
          <w:lang w:val="lv-LV"/>
        </w:rPr>
        <w:t xml:space="preserve">4.3.4.6. </w:t>
      </w:r>
      <w:r w:rsidRPr="009509BA">
        <w:rPr>
          <w:sz w:val="20"/>
          <w:szCs w:val="20"/>
          <w:lang w:val="lv-LV"/>
        </w:rPr>
        <w:t>pasākuma ietvaros plānotais kopējais finansējums ar elastības finansējumu ir 3 371 250 </w:t>
      </w:r>
      <w:proofErr w:type="spellStart"/>
      <w:r w:rsidRPr="009509BA">
        <w:rPr>
          <w:sz w:val="20"/>
          <w:szCs w:val="20"/>
          <w:lang w:val="lv-LV"/>
        </w:rPr>
        <w:t>euro</w:t>
      </w:r>
      <w:proofErr w:type="spellEnd"/>
      <w:r w:rsidRPr="009509BA">
        <w:rPr>
          <w:sz w:val="20"/>
          <w:szCs w:val="20"/>
          <w:lang w:val="lv-LV"/>
        </w:rPr>
        <w:t xml:space="preserve"> (tai skaitā elastības finansējuma apjoms 531 899 </w:t>
      </w:r>
      <w:proofErr w:type="spellStart"/>
      <w:r w:rsidRPr="009509BA">
        <w:rPr>
          <w:sz w:val="20"/>
          <w:szCs w:val="20"/>
          <w:lang w:val="lv-LV"/>
        </w:rPr>
        <w:t>euro</w:t>
      </w:r>
      <w:proofErr w:type="spellEnd"/>
      <w:r w:rsidRPr="009509BA">
        <w:rPr>
          <w:sz w:val="20"/>
          <w:szCs w:val="20"/>
          <w:lang w:val="lv-LV"/>
        </w:rPr>
        <w:t>), tai skaitā ESF+ finansējums 2 865 562 </w:t>
      </w:r>
      <w:proofErr w:type="spellStart"/>
      <w:r w:rsidRPr="009509BA">
        <w:rPr>
          <w:sz w:val="20"/>
          <w:szCs w:val="20"/>
          <w:lang w:val="lv-LV"/>
        </w:rPr>
        <w:t>euro</w:t>
      </w:r>
      <w:proofErr w:type="spellEnd"/>
      <w:r w:rsidRPr="009509BA">
        <w:rPr>
          <w:sz w:val="20"/>
          <w:szCs w:val="20"/>
          <w:lang w:val="lv-LV"/>
        </w:rPr>
        <w:t xml:space="preserve"> (tai skaitā elastības finansējuma apjoms 452 114 </w:t>
      </w:r>
      <w:proofErr w:type="spellStart"/>
      <w:r w:rsidRPr="009509BA">
        <w:rPr>
          <w:sz w:val="20"/>
          <w:szCs w:val="20"/>
          <w:lang w:val="lv-LV"/>
        </w:rPr>
        <w:t>euro</w:t>
      </w:r>
      <w:proofErr w:type="spellEnd"/>
      <w:r w:rsidRPr="009509BA">
        <w:rPr>
          <w:sz w:val="20"/>
          <w:szCs w:val="20"/>
          <w:lang w:val="lv-LV"/>
        </w:rPr>
        <w:t>) un valsts budžeta finansējums 505 688 </w:t>
      </w:r>
      <w:proofErr w:type="spellStart"/>
      <w:r w:rsidRPr="009509BA">
        <w:rPr>
          <w:sz w:val="20"/>
          <w:szCs w:val="20"/>
          <w:lang w:val="lv-LV"/>
        </w:rPr>
        <w:t>euro</w:t>
      </w:r>
      <w:proofErr w:type="spellEnd"/>
      <w:r w:rsidRPr="009509BA">
        <w:rPr>
          <w:sz w:val="20"/>
          <w:szCs w:val="20"/>
          <w:lang w:val="lv-LV"/>
        </w:rPr>
        <w:t xml:space="preserve"> (tai skaitā elastības finansējuma apjoms 79 785 </w:t>
      </w:r>
      <w:proofErr w:type="spellStart"/>
      <w:r w:rsidRPr="009509BA">
        <w:rPr>
          <w:sz w:val="20"/>
          <w:szCs w:val="20"/>
          <w:lang w:val="lv-LV"/>
        </w:rPr>
        <w:t>euro</w:t>
      </w:r>
      <w:proofErr w:type="spellEnd"/>
      <w:r w:rsidRPr="009509BA">
        <w:rPr>
          <w:sz w:val="20"/>
          <w:szCs w:val="20"/>
          <w:lang w:val="lv-LV"/>
        </w:rPr>
        <w:t>); </w:t>
      </w:r>
      <w:r>
        <w:rPr>
          <w:sz w:val="20"/>
          <w:szCs w:val="20"/>
          <w:lang w:val="lv-LV"/>
        </w:rPr>
        <w:t xml:space="preserve"> 4.3.4.7. </w:t>
      </w:r>
      <w:r w:rsidRPr="009509BA">
        <w:rPr>
          <w:sz w:val="20"/>
          <w:szCs w:val="20"/>
          <w:lang w:val="lv-LV"/>
        </w:rPr>
        <w:t>pasākuma ietvaros plānotais kopējais finansējums ir 3 371 251 </w:t>
      </w:r>
      <w:proofErr w:type="spellStart"/>
      <w:r w:rsidRPr="009509BA">
        <w:rPr>
          <w:sz w:val="20"/>
          <w:szCs w:val="20"/>
          <w:lang w:val="lv-LV"/>
        </w:rPr>
        <w:t>euro</w:t>
      </w:r>
      <w:proofErr w:type="spellEnd"/>
      <w:r w:rsidRPr="009509BA">
        <w:rPr>
          <w:sz w:val="20"/>
          <w:szCs w:val="20"/>
          <w:lang w:val="lv-LV"/>
        </w:rPr>
        <w:t xml:space="preserve"> (tai skaitā elastības finansējuma apjoms 531 900 </w:t>
      </w:r>
      <w:proofErr w:type="spellStart"/>
      <w:r w:rsidRPr="009509BA">
        <w:rPr>
          <w:sz w:val="20"/>
          <w:szCs w:val="20"/>
          <w:lang w:val="lv-LV"/>
        </w:rPr>
        <w:t>euro</w:t>
      </w:r>
      <w:proofErr w:type="spellEnd"/>
      <w:r w:rsidRPr="009509BA">
        <w:rPr>
          <w:sz w:val="20"/>
          <w:szCs w:val="20"/>
          <w:lang w:val="lv-LV"/>
        </w:rPr>
        <w:t xml:space="preserve">), tai skaitā ESF+ finansējums 2 865 563 </w:t>
      </w:r>
      <w:proofErr w:type="spellStart"/>
      <w:r w:rsidRPr="009509BA">
        <w:rPr>
          <w:sz w:val="20"/>
          <w:szCs w:val="20"/>
          <w:lang w:val="lv-LV"/>
        </w:rPr>
        <w:t>euro</w:t>
      </w:r>
      <w:proofErr w:type="spellEnd"/>
      <w:r w:rsidRPr="009509BA">
        <w:rPr>
          <w:sz w:val="20"/>
          <w:szCs w:val="20"/>
          <w:lang w:val="lv-LV"/>
        </w:rPr>
        <w:t xml:space="preserve"> (tai skaitā elastības finansējuma apjoms 452 115 </w:t>
      </w:r>
      <w:proofErr w:type="spellStart"/>
      <w:r w:rsidRPr="009509BA">
        <w:rPr>
          <w:sz w:val="20"/>
          <w:szCs w:val="20"/>
          <w:lang w:val="lv-LV"/>
        </w:rPr>
        <w:t>euro</w:t>
      </w:r>
      <w:proofErr w:type="spellEnd"/>
      <w:r w:rsidRPr="009509BA">
        <w:rPr>
          <w:sz w:val="20"/>
          <w:szCs w:val="20"/>
          <w:lang w:val="lv-LV"/>
        </w:rPr>
        <w:t>) un valsts budžeta finansējums 505 688 </w:t>
      </w:r>
      <w:proofErr w:type="spellStart"/>
      <w:r w:rsidRPr="009509BA">
        <w:rPr>
          <w:sz w:val="20"/>
          <w:szCs w:val="20"/>
          <w:lang w:val="lv-LV"/>
        </w:rPr>
        <w:t>euro</w:t>
      </w:r>
      <w:proofErr w:type="spellEnd"/>
      <w:r w:rsidRPr="009509BA">
        <w:rPr>
          <w:sz w:val="20"/>
          <w:szCs w:val="20"/>
          <w:lang w:val="lv-LV"/>
        </w:rPr>
        <w:t xml:space="preserve"> (tai skaitā elastības finansējuma apjoms 79785 </w:t>
      </w:r>
      <w:proofErr w:type="spellStart"/>
      <w:r w:rsidRPr="009509BA">
        <w:rPr>
          <w:sz w:val="20"/>
          <w:szCs w:val="20"/>
          <w:lang w:val="lv-LV"/>
        </w:rPr>
        <w:t>euro</w:t>
      </w:r>
      <w:proofErr w:type="spellEnd"/>
      <w:r w:rsidRPr="009509BA">
        <w:rPr>
          <w:sz w:val="20"/>
          <w:szCs w:val="20"/>
          <w:lang w:val="lv-LV"/>
        </w:rPr>
        <w:t>).</w:t>
      </w:r>
    </w:p>
    <w:p w14:paraId="6777CE9D" w14:textId="41CE89E6" w:rsidR="00AE3B2F" w:rsidRPr="009509BA" w:rsidRDefault="00AE3B2F">
      <w:pPr>
        <w:pStyle w:val="FootnoteText"/>
        <w:rPr>
          <w:lang w:val="lv-LV"/>
        </w:rPr>
      </w:pPr>
    </w:p>
  </w:footnote>
  <w:footnote w:id="5">
    <w:p w14:paraId="3DA1557D" w14:textId="77777777" w:rsidR="00AE3B2F" w:rsidRPr="009C5709" w:rsidRDefault="00AE3B2F" w:rsidP="00214C12">
      <w:pPr>
        <w:pStyle w:val="FootnoteText"/>
        <w:jc w:val="both"/>
        <w:rPr>
          <w:sz w:val="20"/>
          <w:szCs w:val="20"/>
          <w:lang w:val="lv-LV"/>
        </w:rPr>
      </w:pPr>
      <w:r w:rsidRPr="009C5709">
        <w:rPr>
          <w:rStyle w:val="FootnoteReference"/>
          <w:sz w:val="20"/>
          <w:szCs w:val="20"/>
          <w:lang w:val="lv-LV"/>
        </w:rPr>
        <w:footnoteRef/>
      </w:r>
      <w:r w:rsidRPr="009C5709">
        <w:rPr>
          <w:sz w:val="20"/>
          <w:szCs w:val="20"/>
          <w:lang w:val="lv-LV"/>
        </w:rPr>
        <w:t xml:space="preserve"> Ministru kabineta 2009. gada 9. janvāra rīkojums Nr. 7 "Par "Ar brīvības atņemšanas sodu notiesāto personu resocializācijas koncepciju"", pieejams: </w:t>
      </w:r>
      <w:hyperlink r:id="rId2" w:history="1">
        <w:r w:rsidRPr="009C5709">
          <w:rPr>
            <w:rStyle w:val="Hyperlink"/>
            <w:sz w:val="20"/>
            <w:szCs w:val="20"/>
            <w:lang w:val="lv-LV"/>
          </w:rPr>
          <w:t>https://likumi.lv/ta/id/186354-par-ar-brivibas-atnemsanas-sodu-notiesato-personu-resocializacijas-koncepciju</w:t>
        </w:r>
      </w:hyperlink>
      <w:r w:rsidRPr="009C5709">
        <w:rPr>
          <w:sz w:val="20"/>
          <w:szCs w:val="20"/>
          <w:lang w:val="lv-LV"/>
        </w:rPr>
        <w:t xml:space="preserve"> </w:t>
      </w:r>
    </w:p>
  </w:footnote>
  <w:footnote w:id="6">
    <w:p w14:paraId="71597CD7" w14:textId="77777777" w:rsidR="00AE3B2F" w:rsidRPr="003509D5" w:rsidRDefault="00AE3B2F">
      <w:pPr>
        <w:pStyle w:val="FootnoteText"/>
        <w:rPr>
          <w:lang w:val="lv-LV"/>
        </w:rPr>
      </w:pPr>
      <w:r>
        <w:rPr>
          <w:rStyle w:val="FootnoteReference"/>
        </w:rPr>
        <w:footnoteRef/>
      </w:r>
      <w:r>
        <w:t xml:space="preserve"> </w:t>
      </w:r>
      <w:r w:rsidRPr="003509D5">
        <w:rPr>
          <w:sz w:val="20"/>
          <w:szCs w:val="20"/>
        </w:rPr>
        <w:t>https://m.likumi.lv/ta/id/336736-par-profilakses-pasakumu-un-veselibas-aprupes-pakalpojumu-uzlabosanas-planu-alkoholisko-dzerienu-un-narkotisko-vielu-lietosanas-izplatibas-mazinasanas-joma-20232025-gadam</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3B583" w14:textId="77777777" w:rsidR="00AE3B2F" w:rsidRDefault="00AE3B2F">
    <w:pPr>
      <w:pStyle w:val="Header"/>
      <w:jc w:val="center"/>
    </w:pPr>
  </w:p>
  <w:p w14:paraId="485722BA" w14:textId="77777777" w:rsidR="00AE3B2F" w:rsidRDefault="00AE3B2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04224"/>
    <w:multiLevelType w:val="hybridMultilevel"/>
    <w:tmpl w:val="51023EF6"/>
    <w:lvl w:ilvl="0" w:tplc="55C01D16">
      <w:start w:val="1"/>
      <w:numFmt w:val="decimal"/>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773B38"/>
    <w:multiLevelType w:val="hybridMultilevel"/>
    <w:tmpl w:val="AC0E02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E271A2C"/>
    <w:multiLevelType w:val="hybridMultilevel"/>
    <w:tmpl w:val="2CD4417A"/>
    <w:lvl w:ilvl="0" w:tplc="97725B98">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557597F"/>
    <w:multiLevelType w:val="hybridMultilevel"/>
    <w:tmpl w:val="44FA80D6"/>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17246AF5"/>
    <w:multiLevelType w:val="hybridMultilevel"/>
    <w:tmpl w:val="061E0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C30809"/>
    <w:multiLevelType w:val="hybridMultilevel"/>
    <w:tmpl w:val="CABAD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916950"/>
    <w:multiLevelType w:val="hybridMultilevel"/>
    <w:tmpl w:val="734A70D2"/>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3A0C2D3D"/>
    <w:multiLevelType w:val="hybridMultilevel"/>
    <w:tmpl w:val="1B529F48"/>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 w15:restartNumberingAfterBreak="0">
    <w:nsid w:val="3CB2323A"/>
    <w:multiLevelType w:val="hybridMultilevel"/>
    <w:tmpl w:val="F0D0F5FC"/>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9" w15:restartNumberingAfterBreak="0">
    <w:nsid w:val="40D56E5B"/>
    <w:multiLevelType w:val="hybridMultilevel"/>
    <w:tmpl w:val="EF24DBD8"/>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0" w15:restartNumberingAfterBreak="0">
    <w:nsid w:val="4F7A2F4B"/>
    <w:multiLevelType w:val="hybridMultilevel"/>
    <w:tmpl w:val="5232C012"/>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1" w15:restartNumberingAfterBreak="0">
    <w:nsid w:val="6CED13DB"/>
    <w:multiLevelType w:val="hybridMultilevel"/>
    <w:tmpl w:val="5232C012"/>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abstractNumId w:val="0"/>
  </w:num>
  <w:num w:numId="2">
    <w:abstractNumId w:val="2"/>
  </w:num>
  <w:num w:numId="3">
    <w:abstractNumId w:val="3"/>
  </w:num>
  <w:num w:numId="4">
    <w:abstractNumId w:val="6"/>
  </w:num>
  <w:num w:numId="5">
    <w:abstractNumId w:val="7"/>
  </w:num>
  <w:num w:numId="6">
    <w:abstractNumId w:val="10"/>
  </w:num>
  <w:num w:numId="7">
    <w:abstractNumId w:val="9"/>
  </w:num>
  <w:num w:numId="8">
    <w:abstractNumId w:val="11"/>
  </w:num>
  <w:num w:numId="9">
    <w:abstractNumId w:val="8"/>
  </w:num>
  <w:num w:numId="10">
    <w:abstractNumId w:val="5"/>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5EA"/>
    <w:rsid w:val="000010D2"/>
    <w:rsid w:val="00002111"/>
    <w:rsid w:val="0000475A"/>
    <w:rsid w:val="0000475F"/>
    <w:rsid w:val="00006166"/>
    <w:rsid w:val="00010705"/>
    <w:rsid w:val="0001170C"/>
    <w:rsid w:val="0001256D"/>
    <w:rsid w:val="00012647"/>
    <w:rsid w:val="000139A2"/>
    <w:rsid w:val="00014BD2"/>
    <w:rsid w:val="000175CC"/>
    <w:rsid w:val="00017FE1"/>
    <w:rsid w:val="00022A64"/>
    <w:rsid w:val="00023438"/>
    <w:rsid w:val="00026E31"/>
    <w:rsid w:val="00033334"/>
    <w:rsid w:val="000336FA"/>
    <w:rsid w:val="00034984"/>
    <w:rsid w:val="0003582A"/>
    <w:rsid w:val="00040BF3"/>
    <w:rsid w:val="0004108D"/>
    <w:rsid w:val="000415BA"/>
    <w:rsid w:val="0004271E"/>
    <w:rsid w:val="00042887"/>
    <w:rsid w:val="000431B8"/>
    <w:rsid w:val="000449A9"/>
    <w:rsid w:val="00045187"/>
    <w:rsid w:val="000516F4"/>
    <w:rsid w:val="00053FAE"/>
    <w:rsid w:val="00057527"/>
    <w:rsid w:val="00060169"/>
    <w:rsid w:val="00065AB9"/>
    <w:rsid w:val="00081BAB"/>
    <w:rsid w:val="000828C5"/>
    <w:rsid w:val="000834D1"/>
    <w:rsid w:val="00087C19"/>
    <w:rsid w:val="00092013"/>
    <w:rsid w:val="00093680"/>
    <w:rsid w:val="000953C5"/>
    <w:rsid w:val="00095997"/>
    <w:rsid w:val="00096947"/>
    <w:rsid w:val="00096C9E"/>
    <w:rsid w:val="000A14B2"/>
    <w:rsid w:val="000A1986"/>
    <w:rsid w:val="000A7DCD"/>
    <w:rsid w:val="000B25F3"/>
    <w:rsid w:val="000B5A8B"/>
    <w:rsid w:val="000B5D66"/>
    <w:rsid w:val="000C6BD1"/>
    <w:rsid w:val="000C7E82"/>
    <w:rsid w:val="000D47C0"/>
    <w:rsid w:val="000D485B"/>
    <w:rsid w:val="000D545D"/>
    <w:rsid w:val="000D73AE"/>
    <w:rsid w:val="000E03A0"/>
    <w:rsid w:val="000E062B"/>
    <w:rsid w:val="000E09F4"/>
    <w:rsid w:val="000E2D48"/>
    <w:rsid w:val="000E3041"/>
    <w:rsid w:val="000E3736"/>
    <w:rsid w:val="000F0F13"/>
    <w:rsid w:val="000F182A"/>
    <w:rsid w:val="000F1FD0"/>
    <w:rsid w:val="000F2E2F"/>
    <w:rsid w:val="000F321C"/>
    <w:rsid w:val="000F7B6A"/>
    <w:rsid w:val="00101CC6"/>
    <w:rsid w:val="00101D30"/>
    <w:rsid w:val="001061B1"/>
    <w:rsid w:val="0010745A"/>
    <w:rsid w:val="00107CD4"/>
    <w:rsid w:val="00114005"/>
    <w:rsid w:val="00121BFC"/>
    <w:rsid w:val="00123DEC"/>
    <w:rsid w:val="0012545F"/>
    <w:rsid w:val="00126910"/>
    <w:rsid w:val="00127FA0"/>
    <w:rsid w:val="00133034"/>
    <w:rsid w:val="00137DB5"/>
    <w:rsid w:val="001412C5"/>
    <w:rsid w:val="00141683"/>
    <w:rsid w:val="001433B8"/>
    <w:rsid w:val="00143F89"/>
    <w:rsid w:val="001504D7"/>
    <w:rsid w:val="00151C00"/>
    <w:rsid w:val="00152ADD"/>
    <w:rsid w:val="00153315"/>
    <w:rsid w:val="001600DB"/>
    <w:rsid w:val="00163696"/>
    <w:rsid w:val="00163C2C"/>
    <w:rsid w:val="001640F5"/>
    <w:rsid w:val="00170C52"/>
    <w:rsid w:val="001719AC"/>
    <w:rsid w:val="00171D02"/>
    <w:rsid w:val="00172B93"/>
    <w:rsid w:val="00173D2D"/>
    <w:rsid w:val="0017557D"/>
    <w:rsid w:val="00177037"/>
    <w:rsid w:val="001835EA"/>
    <w:rsid w:val="001856F8"/>
    <w:rsid w:val="0018775F"/>
    <w:rsid w:val="0019509A"/>
    <w:rsid w:val="0019671E"/>
    <w:rsid w:val="001A23A8"/>
    <w:rsid w:val="001A5950"/>
    <w:rsid w:val="001B1800"/>
    <w:rsid w:val="001B5C1C"/>
    <w:rsid w:val="001B7DA4"/>
    <w:rsid w:val="001C0C54"/>
    <w:rsid w:val="001C4102"/>
    <w:rsid w:val="001C57DF"/>
    <w:rsid w:val="001C692F"/>
    <w:rsid w:val="001C737F"/>
    <w:rsid w:val="001D15F7"/>
    <w:rsid w:val="001D1721"/>
    <w:rsid w:val="001D3D86"/>
    <w:rsid w:val="001D40FD"/>
    <w:rsid w:val="001D4849"/>
    <w:rsid w:val="001D4EE2"/>
    <w:rsid w:val="001D74E7"/>
    <w:rsid w:val="001E07C6"/>
    <w:rsid w:val="001E30D0"/>
    <w:rsid w:val="001E3C16"/>
    <w:rsid w:val="001E5409"/>
    <w:rsid w:val="001E5543"/>
    <w:rsid w:val="001E6A42"/>
    <w:rsid w:val="001F2B43"/>
    <w:rsid w:val="001F540C"/>
    <w:rsid w:val="001F64CB"/>
    <w:rsid w:val="001F7EEF"/>
    <w:rsid w:val="00201A0D"/>
    <w:rsid w:val="002052E6"/>
    <w:rsid w:val="0020544B"/>
    <w:rsid w:val="00207AEB"/>
    <w:rsid w:val="002108B3"/>
    <w:rsid w:val="002116D0"/>
    <w:rsid w:val="0021386A"/>
    <w:rsid w:val="00214C12"/>
    <w:rsid w:val="00215A38"/>
    <w:rsid w:val="00216815"/>
    <w:rsid w:val="00216FE5"/>
    <w:rsid w:val="00223040"/>
    <w:rsid w:val="00223727"/>
    <w:rsid w:val="002238BA"/>
    <w:rsid w:val="002238F7"/>
    <w:rsid w:val="00227996"/>
    <w:rsid w:val="00230748"/>
    <w:rsid w:val="002362DD"/>
    <w:rsid w:val="00237FA6"/>
    <w:rsid w:val="00240167"/>
    <w:rsid w:val="00242DFC"/>
    <w:rsid w:val="002519FD"/>
    <w:rsid w:val="00254052"/>
    <w:rsid w:val="00255E14"/>
    <w:rsid w:val="00262164"/>
    <w:rsid w:val="0026295B"/>
    <w:rsid w:val="00271B5C"/>
    <w:rsid w:val="00273E87"/>
    <w:rsid w:val="00274732"/>
    <w:rsid w:val="00275F7A"/>
    <w:rsid w:val="0028035B"/>
    <w:rsid w:val="00280903"/>
    <w:rsid w:val="00281C6D"/>
    <w:rsid w:val="002826C5"/>
    <w:rsid w:val="00282AD6"/>
    <w:rsid w:val="0029185C"/>
    <w:rsid w:val="00294E2B"/>
    <w:rsid w:val="00296A0A"/>
    <w:rsid w:val="002A0DC1"/>
    <w:rsid w:val="002A34C1"/>
    <w:rsid w:val="002A43C8"/>
    <w:rsid w:val="002B0044"/>
    <w:rsid w:val="002B13DA"/>
    <w:rsid w:val="002B1ECA"/>
    <w:rsid w:val="002B3F70"/>
    <w:rsid w:val="002B6EED"/>
    <w:rsid w:val="002C137D"/>
    <w:rsid w:val="002C368E"/>
    <w:rsid w:val="002C681D"/>
    <w:rsid w:val="002C7A64"/>
    <w:rsid w:val="002D0905"/>
    <w:rsid w:val="002D1202"/>
    <w:rsid w:val="002D23C4"/>
    <w:rsid w:val="002D39BC"/>
    <w:rsid w:val="002D71D2"/>
    <w:rsid w:val="002E0449"/>
    <w:rsid w:val="002E5E30"/>
    <w:rsid w:val="002E6098"/>
    <w:rsid w:val="002E6994"/>
    <w:rsid w:val="002E7D0A"/>
    <w:rsid w:val="002F1856"/>
    <w:rsid w:val="002F4B25"/>
    <w:rsid w:val="00302AF6"/>
    <w:rsid w:val="003035BE"/>
    <w:rsid w:val="00306687"/>
    <w:rsid w:val="003067EA"/>
    <w:rsid w:val="00307BD1"/>
    <w:rsid w:val="0031020C"/>
    <w:rsid w:val="00310934"/>
    <w:rsid w:val="003116E7"/>
    <w:rsid w:val="0031202D"/>
    <w:rsid w:val="00312917"/>
    <w:rsid w:val="0031400E"/>
    <w:rsid w:val="003166C6"/>
    <w:rsid w:val="00327FF1"/>
    <w:rsid w:val="0033092C"/>
    <w:rsid w:val="003310D8"/>
    <w:rsid w:val="00331300"/>
    <w:rsid w:val="00331FA2"/>
    <w:rsid w:val="0033549D"/>
    <w:rsid w:val="00341921"/>
    <w:rsid w:val="00346CF8"/>
    <w:rsid w:val="003509D5"/>
    <w:rsid w:val="00352B7E"/>
    <w:rsid w:val="003553A9"/>
    <w:rsid w:val="003615FD"/>
    <w:rsid w:val="003617E5"/>
    <w:rsid w:val="003622D2"/>
    <w:rsid w:val="0036628F"/>
    <w:rsid w:val="00371BCC"/>
    <w:rsid w:val="003763D1"/>
    <w:rsid w:val="00377010"/>
    <w:rsid w:val="0038117A"/>
    <w:rsid w:val="0038312F"/>
    <w:rsid w:val="00383812"/>
    <w:rsid w:val="00385AC6"/>
    <w:rsid w:val="00386055"/>
    <w:rsid w:val="00386FE9"/>
    <w:rsid w:val="00393559"/>
    <w:rsid w:val="00394D5B"/>
    <w:rsid w:val="003A26D9"/>
    <w:rsid w:val="003A4B46"/>
    <w:rsid w:val="003A5BAA"/>
    <w:rsid w:val="003A6FA1"/>
    <w:rsid w:val="003B26E6"/>
    <w:rsid w:val="003B4A3B"/>
    <w:rsid w:val="003B4DB4"/>
    <w:rsid w:val="003B6DBA"/>
    <w:rsid w:val="003C1106"/>
    <w:rsid w:val="003C287A"/>
    <w:rsid w:val="003C3F5C"/>
    <w:rsid w:val="003D6170"/>
    <w:rsid w:val="003D683F"/>
    <w:rsid w:val="003D6DB5"/>
    <w:rsid w:val="003D6FFE"/>
    <w:rsid w:val="003E1581"/>
    <w:rsid w:val="003E1EEB"/>
    <w:rsid w:val="003E2DF5"/>
    <w:rsid w:val="003E3105"/>
    <w:rsid w:val="003E5BF5"/>
    <w:rsid w:val="003F08DE"/>
    <w:rsid w:val="003F1303"/>
    <w:rsid w:val="003F1E01"/>
    <w:rsid w:val="003F3D92"/>
    <w:rsid w:val="00403F50"/>
    <w:rsid w:val="00404070"/>
    <w:rsid w:val="00406116"/>
    <w:rsid w:val="00406504"/>
    <w:rsid w:val="00410947"/>
    <w:rsid w:val="00412689"/>
    <w:rsid w:val="00413B1B"/>
    <w:rsid w:val="0041527B"/>
    <w:rsid w:val="004155DB"/>
    <w:rsid w:val="00431416"/>
    <w:rsid w:val="00431691"/>
    <w:rsid w:val="00431B70"/>
    <w:rsid w:val="00432E79"/>
    <w:rsid w:val="00433ECA"/>
    <w:rsid w:val="004371D5"/>
    <w:rsid w:val="00437B94"/>
    <w:rsid w:val="00440C9F"/>
    <w:rsid w:val="004439B2"/>
    <w:rsid w:val="00445826"/>
    <w:rsid w:val="004464D6"/>
    <w:rsid w:val="00446733"/>
    <w:rsid w:val="00447317"/>
    <w:rsid w:val="004539BF"/>
    <w:rsid w:val="004570E6"/>
    <w:rsid w:val="00462863"/>
    <w:rsid w:val="00463A23"/>
    <w:rsid w:val="004672DA"/>
    <w:rsid w:val="00467868"/>
    <w:rsid w:val="004721B2"/>
    <w:rsid w:val="00472E14"/>
    <w:rsid w:val="004773C8"/>
    <w:rsid w:val="00480F16"/>
    <w:rsid w:val="00483ED6"/>
    <w:rsid w:val="00484BE2"/>
    <w:rsid w:val="00487074"/>
    <w:rsid w:val="004901F8"/>
    <w:rsid w:val="00490DC1"/>
    <w:rsid w:val="00490ED5"/>
    <w:rsid w:val="00491174"/>
    <w:rsid w:val="00493F9E"/>
    <w:rsid w:val="004960E2"/>
    <w:rsid w:val="004963E4"/>
    <w:rsid w:val="00497932"/>
    <w:rsid w:val="00497E93"/>
    <w:rsid w:val="004A2436"/>
    <w:rsid w:val="004A63FF"/>
    <w:rsid w:val="004A7DD8"/>
    <w:rsid w:val="004B0863"/>
    <w:rsid w:val="004B2872"/>
    <w:rsid w:val="004B5AB0"/>
    <w:rsid w:val="004C02BB"/>
    <w:rsid w:val="004C083F"/>
    <w:rsid w:val="004C740B"/>
    <w:rsid w:val="004D1C33"/>
    <w:rsid w:val="004D3251"/>
    <w:rsid w:val="004D3F35"/>
    <w:rsid w:val="004D6B6E"/>
    <w:rsid w:val="004E0CFA"/>
    <w:rsid w:val="004E16A7"/>
    <w:rsid w:val="004E289C"/>
    <w:rsid w:val="004E3830"/>
    <w:rsid w:val="004E3971"/>
    <w:rsid w:val="004E3A54"/>
    <w:rsid w:val="004E5535"/>
    <w:rsid w:val="004E592C"/>
    <w:rsid w:val="004E59E5"/>
    <w:rsid w:val="004E735C"/>
    <w:rsid w:val="004F1575"/>
    <w:rsid w:val="004F21BD"/>
    <w:rsid w:val="004F224E"/>
    <w:rsid w:val="004F34C8"/>
    <w:rsid w:val="00500E68"/>
    <w:rsid w:val="00504CBF"/>
    <w:rsid w:val="00505B01"/>
    <w:rsid w:val="00507E56"/>
    <w:rsid w:val="0051042E"/>
    <w:rsid w:val="00510B06"/>
    <w:rsid w:val="005113B0"/>
    <w:rsid w:val="0051204A"/>
    <w:rsid w:val="00512AAD"/>
    <w:rsid w:val="0051429C"/>
    <w:rsid w:val="00515DBC"/>
    <w:rsid w:val="005173D4"/>
    <w:rsid w:val="00517A86"/>
    <w:rsid w:val="005213D8"/>
    <w:rsid w:val="005240F7"/>
    <w:rsid w:val="0052459D"/>
    <w:rsid w:val="00527A31"/>
    <w:rsid w:val="0053290C"/>
    <w:rsid w:val="00533EA3"/>
    <w:rsid w:val="00534508"/>
    <w:rsid w:val="0053648F"/>
    <w:rsid w:val="00543134"/>
    <w:rsid w:val="00543139"/>
    <w:rsid w:val="005453BD"/>
    <w:rsid w:val="005459AE"/>
    <w:rsid w:val="00550442"/>
    <w:rsid w:val="00550D96"/>
    <w:rsid w:val="00550F00"/>
    <w:rsid w:val="00552B79"/>
    <w:rsid w:val="00560029"/>
    <w:rsid w:val="00560E8D"/>
    <w:rsid w:val="0056141A"/>
    <w:rsid w:val="00562F47"/>
    <w:rsid w:val="00563A2C"/>
    <w:rsid w:val="00567AB9"/>
    <w:rsid w:val="00574357"/>
    <w:rsid w:val="005746CF"/>
    <w:rsid w:val="00582087"/>
    <w:rsid w:val="00584131"/>
    <w:rsid w:val="00585230"/>
    <w:rsid w:val="0058783F"/>
    <w:rsid w:val="00591A52"/>
    <w:rsid w:val="00591EDE"/>
    <w:rsid w:val="00591F41"/>
    <w:rsid w:val="0059528B"/>
    <w:rsid w:val="005970C2"/>
    <w:rsid w:val="005A01B2"/>
    <w:rsid w:val="005A337D"/>
    <w:rsid w:val="005A5B6A"/>
    <w:rsid w:val="005B24C9"/>
    <w:rsid w:val="005B2790"/>
    <w:rsid w:val="005B3F86"/>
    <w:rsid w:val="005B53C0"/>
    <w:rsid w:val="005B69B0"/>
    <w:rsid w:val="005B7E51"/>
    <w:rsid w:val="005C10DB"/>
    <w:rsid w:val="005C1478"/>
    <w:rsid w:val="005C48EC"/>
    <w:rsid w:val="005C4BDE"/>
    <w:rsid w:val="005C5439"/>
    <w:rsid w:val="005C7837"/>
    <w:rsid w:val="005D5896"/>
    <w:rsid w:val="005D77FC"/>
    <w:rsid w:val="005E027B"/>
    <w:rsid w:val="005E0F05"/>
    <w:rsid w:val="005E2688"/>
    <w:rsid w:val="005E41D1"/>
    <w:rsid w:val="005F04D7"/>
    <w:rsid w:val="005F139F"/>
    <w:rsid w:val="005F1C53"/>
    <w:rsid w:val="005F454B"/>
    <w:rsid w:val="00604CEC"/>
    <w:rsid w:val="00606463"/>
    <w:rsid w:val="006079A3"/>
    <w:rsid w:val="00610C27"/>
    <w:rsid w:val="00616787"/>
    <w:rsid w:val="00617695"/>
    <w:rsid w:val="00621F91"/>
    <w:rsid w:val="00623D1E"/>
    <w:rsid w:val="00626094"/>
    <w:rsid w:val="00630697"/>
    <w:rsid w:val="00632425"/>
    <w:rsid w:val="00632D08"/>
    <w:rsid w:val="00635C30"/>
    <w:rsid w:val="0063674D"/>
    <w:rsid w:val="00640338"/>
    <w:rsid w:val="00642C53"/>
    <w:rsid w:val="00643212"/>
    <w:rsid w:val="00644458"/>
    <w:rsid w:val="00645CED"/>
    <w:rsid w:val="00650928"/>
    <w:rsid w:val="0065257F"/>
    <w:rsid w:val="00655698"/>
    <w:rsid w:val="00657544"/>
    <w:rsid w:val="0066255B"/>
    <w:rsid w:val="006634B8"/>
    <w:rsid w:val="00667C24"/>
    <w:rsid w:val="00670B1C"/>
    <w:rsid w:val="00670C7E"/>
    <w:rsid w:val="00675050"/>
    <w:rsid w:val="00677397"/>
    <w:rsid w:val="00677943"/>
    <w:rsid w:val="0068183F"/>
    <w:rsid w:val="006838AD"/>
    <w:rsid w:val="00684AC2"/>
    <w:rsid w:val="00685595"/>
    <w:rsid w:val="00687E81"/>
    <w:rsid w:val="00692AC3"/>
    <w:rsid w:val="00692D69"/>
    <w:rsid w:val="00694A61"/>
    <w:rsid w:val="00695A8A"/>
    <w:rsid w:val="006972D7"/>
    <w:rsid w:val="00697E0A"/>
    <w:rsid w:val="006A28B4"/>
    <w:rsid w:val="006A3ACC"/>
    <w:rsid w:val="006A4686"/>
    <w:rsid w:val="006A4C58"/>
    <w:rsid w:val="006A512E"/>
    <w:rsid w:val="006B05EA"/>
    <w:rsid w:val="006B2C8B"/>
    <w:rsid w:val="006B674F"/>
    <w:rsid w:val="006B757E"/>
    <w:rsid w:val="006C3828"/>
    <w:rsid w:val="006C3D41"/>
    <w:rsid w:val="006C7418"/>
    <w:rsid w:val="006D7122"/>
    <w:rsid w:val="006E0C31"/>
    <w:rsid w:val="006E2749"/>
    <w:rsid w:val="006E404B"/>
    <w:rsid w:val="006E68FE"/>
    <w:rsid w:val="006E7703"/>
    <w:rsid w:val="006E7D15"/>
    <w:rsid w:val="006F2ADB"/>
    <w:rsid w:val="006F3410"/>
    <w:rsid w:val="006F3A98"/>
    <w:rsid w:val="006F513F"/>
    <w:rsid w:val="00700D11"/>
    <w:rsid w:val="007014D9"/>
    <w:rsid w:val="00702D63"/>
    <w:rsid w:val="00706B5B"/>
    <w:rsid w:val="007074CA"/>
    <w:rsid w:val="007124E9"/>
    <w:rsid w:val="0071382C"/>
    <w:rsid w:val="00713AA8"/>
    <w:rsid w:val="00713E16"/>
    <w:rsid w:val="00714892"/>
    <w:rsid w:val="00715D99"/>
    <w:rsid w:val="00716EB6"/>
    <w:rsid w:val="00720385"/>
    <w:rsid w:val="00721C64"/>
    <w:rsid w:val="007233A5"/>
    <w:rsid w:val="0072562C"/>
    <w:rsid w:val="00732666"/>
    <w:rsid w:val="007354A4"/>
    <w:rsid w:val="00736824"/>
    <w:rsid w:val="00743C6B"/>
    <w:rsid w:val="00744CA7"/>
    <w:rsid w:val="0074500F"/>
    <w:rsid w:val="0074547F"/>
    <w:rsid w:val="00745B0A"/>
    <w:rsid w:val="00745C21"/>
    <w:rsid w:val="00746B26"/>
    <w:rsid w:val="007538FD"/>
    <w:rsid w:val="007546D7"/>
    <w:rsid w:val="00754FB7"/>
    <w:rsid w:val="00755711"/>
    <w:rsid w:val="00756681"/>
    <w:rsid w:val="00757CF9"/>
    <w:rsid w:val="00761FFF"/>
    <w:rsid w:val="007640E0"/>
    <w:rsid w:val="00765077"/>
    <w:rsid w:val="007667DD"/>
    <w:rsid w:val="00767554"/>
    <w:rsid w:val="007727D5"/>
    <w:rsid w:val="0077586D"/>
    <w:rsid w:val="00775C26"/>
    <w:rsid w:val="00777DE0"/>
    <w:rsid w:val="007842ED"/>
    <w:rsid w:val="007855ED"/>
    <w:rsid w:val="007876A0"/>
    <w:rsid w:val="00787906"/>
    <w:rsid w:val="00790038"/>
    <w:rsid w:val="00794915"/>
    <w:rsid w:val="00797F16"/>
    <w:rsid w:val="007A14A9"/>
    <w:rsid w:val="007A2420"/>
    <w:rsid w:val="007A2B26"/>
    <w:rsid w:val="007A5EE7"/>
    <w:rsid w:val="007A7271"/>
    <w:rsid w:val="007B0070"/>
    <w:rsid w:val="007B05CA"/>
    <w:rsid w:val="007B1FC4"/>
    <w:rsid w:val="007B22A3"/>
    <w:rsid w:val="007B3D3F"/>
    <w:rsid w:val="007B4F93"/>
    <w:rsid w:val="007B5D02"/>
    <w:rsid w:val="007C0241"/>
    <w:rsid w:val="007C78DF"/>
    <w:rsid w:val="007C7D82"/>
    <w:rsid w:val="007D5795"/>
    <w:rsid w:val="007D59BE"/>
    <w:rsid w:val="007E03CD"/>
    <w:rsid w:val="007E1721"/>
    <w:rsid w:val="007E188F"/>
    <w:rsid w:val="007E6E1D"/>
    <w:rsid w:val="007F6777"/>
    <w:rsid w:val="007F7067"/>
    <w:rsid w:val="007F77FC"/>
    <w:rsid w:val="008026E4"/>
    <w:rsid w:val="008027BA"/>
    <w:rsid w:val="008028C9"/>
    <w:rsid w:val="00803055"/>
    <w:rsid w:val="008048D3"/>
    <w:rsid w:val="00805761"/>
    <w:rsid w:val="008121E0"/>
    <w:rsid w:val="008139B8"/>
    <w:rsid w:val="00814364"/>
    <w:rsid w:val="00815803"/>
    <w:rsid w:val="00820396"/>
    <w:rsid w:val="00821609"/>
    <w:rsid w:val="00822FBD"/>
    <w:rsid w:val="00823C3F"/>
    <w:rsid w:val="00823D49"/>
    <w:rsid w:val="00827723"/>
    <w:rsid w:val="00830A6B"/>
    <w:rsid w:val="00830FBB"/>
    <w:rsid w:val="008330CA"/>
    <w:rsid w:val="00835CC2"/>
    <w:rsid w:val="00837644"/>
    <w:rsid w:val="008417E7"/>
    <w:rsid w:val="008423CA"/>
    <w:rsid w:val="0084496A"/>
    <w:rsid w:val="008541CD"/>
    <w:rsid w:val="00856A12"/>
    <w:rsid w:val="00856B81"/>
    <w:rsid w:val="00860F07"/>
    <w:rsid w:val="00861178"/>
    <w:rsid w:val="008630A9"/>
    <w:rsid w:val="00863EDF"/>
    <w:rsid w:val="008707F3"/>
    <w:rsid w:val="00870FE8"/>
    <w:rsid w:val="00871D4E"/>
    <w:rsid w:val="0087205A"/>
    <w:rsid w:val="0087370F"/>
    <w:rsid w:val="00874C9B"/>
    <w:rsid w:val="00877E3F"/>
    <w:rsid w:val="00880174"/>
    <w:rsid w:val="008804C8"/>
    <w:rsid w:val="00886D7B"/>
    <w:rsid w:val="00890CCF"/>
    <w:rsid w:val="008963E5"/>
    <w:rsid w:val="008A283B"/>
    <w:rsid w:val="008A595E"/>
    <w:rsid w:val="008A6B9E"/>
    <w:rsid w:val="008B2A40"/>
    <w:rsid w:val="008B31AD"/>
    <w:rsid w:val="008B414B"/>
    <w:rsid w:val="008B4603"/>
    <w:rsid w:val="008B5248"/>
    <w:rsid w:val="008B7A88"/>
    <w:rsid w:val="008C016A"/>
    <w:rsid w:val="008C0819"/>
    <w:rsid w:val="008C0C0E"/>
    <w:rsid w:val="008D18D7"/>
    <w:rsid w:val="008D44C0"/>
    <w:rsid w:val="008D5BD2"/>
    <w:rsid w:val="008D719F"/>
    <w:rsid w:val="008E1319"/>
    <w:rsid w:val="008E388A"/>
    <w:rsid w:val="008E4AB5"/>
    <w:rsid w:val="008E7B5D"/>
    <w:rsid w:val="008F052A"/>
    <w:rsid w:val="008F1B38"/>
    <w:rsid w:val="008F3D9E"/>
    <w:rsid w:val="008F7664"/>
    <w:rsid w:val="009026EE"/>
    <w:rsid w:val="00903681"/>
    <w:rsid w:val="009075AA"/>
    <w:rsid w:val="0090793D"/>
    <w:rsid w:val="009126C8"/>
    <w:rsid w:val="0091701E"/>
    <w:rsid w:val="009174BD"/>
    <w:rsid w:val="009204C1"/>
    <w:rsid w:val="00921D42"/>
    <w:rsid w:val="00923089"/>
    <w:rsid w:val="00924E0A"/>
    <w:rsid w:val="00927953"/>
    <w:rsid w:val="009415E4"/>
    <w:rsid w:val="00942C96"/>
    <w:rsid w:val="00947774"/>
    <w:rsid w:val="00947C0C"/>
    <w:rsid w:val="009509BA"/>
    <w:rsid w:val="00954531"/>
    <w:rsid w:val="00955C6C"/>
    <w:rsid w:val="00960EB0"/>
    <w:rsid w:val="00961D59"/>
    <w:rsid w:val="00963DB5"/>
    <w:rsid w:val="0096420C"/>
    <w:rsid w:val="00966481"/>
    <w:rsid w:val="0096673D"/>
    <w:rsid w:val="009667A9"/>
    <w:rsid w:val="00971F0B"/>
    <w:rsid w:val="009722CF"/>
    <w:rsid w:val="009726E7"/>
    <w:rsid w:val="00972809"/>
    <w:rsid w:val="0097351E"/>
    <w:rsid w:val="00976FEC"/>
    <w:rsid w:val="00980B5C"/>
    <w:rsid w:val="00980FC3"/>
    <w:rsid w:val="00982086"/>
    <w:rsid w:val="009831D7"/>
    <w:rsid w:val="0098588B"/>
    <w:rsid w:val="00990C35"/>
    <w:rsid w:val="00995282"/>
    <w:rsid w:val="0099576F"/>
    <w:rsid w:val="00995E65"/>
    <w:rsid w:val="0099666C"/>
    <w:rsid w:val="00997D85"/>
    <w:rsid w:val="009A19BD"/>
    <w:rsid w:val="009A2BDB"/>
    <w:rsid w:val="009A46E8"/>
    <w:rsid w:val="009A4B28"/>
    <w:rsid w:val="009B31EF"/>
    <w:rsid w:val="009B46C9"/>
    <w:rsid w:val="009B46F9"/>
    <w:rsid w:val="009B4864"/>
    <w:rsid w:val="009C0035"/>
    <w:rsid w:val="009C0DCE"/>
    <w:rsid w:val="009C4DF5"/>
    <w:rsid w:val="009C5709"/>
    <w:rsid w:val="009D0934"/>
    <w:rsid w:val="009D1113"/>
    <w:rsid w:val="009D4125"/>
    <w:rsid w:val="009D4AC5"/>
    <w:rsid w:val="009E0C02"/>
    <w:rsid w:val="009E248A"/>
    <w:rsid w:val="009E2928"/>
    <w:rsid w:val="009E3734"/>
    <w:rsid w:val="009E37B7"/>
    <w:rsid w:val="009E3E8C"/>
    <w:rsid w:val="009E4C45"/>
    <w:rsid w:val="00A024C4"/>
    <w:rsid w:val="00A025AB"/>
    <w:rsid w:val="00A02641"/>
    <w:rsid w:val="00A026B1"/>
    <w:rsid w:val="00A03C2B"/>
    <w:rsid w:val="00A108F6"/>
    <w:rsid w:val="00A1328B"/>
    <w:rsid w:val="00A163C9"/>
    <w:rsid w:val="00A164FA"/>
    <w:rsid w:val="00A20501"/>
    <w:rsid w:val="00A205A2"/>
    <w:rsid w:val="00A269E7"/>
    <w:rsid w:val="00A26D52"/>
    <w:rsid w:val="00A30951"/>
    <w:rsid w:val="00A31A38"/>
    <w:rsid w:val="00A33894"/>
    <w:rsid w:val="00A33B6F"/>
    <w:rsid w:val="00A34D21"/>
    <w:rsid w:val="00A4028B"/>
    <w:rsid w:val="00A43CF3"/>
    <w:rsid w:val="00A44419"/>
    <w:rsid w:val="00A44CEF"/>
    <w:rsid w:val="00A457EB"/>
    <w:rsid w:val="00A464F4"/>
    <w:rsid w:val="00A508AE"/>
    <w:rsid w:val="00A528F8"/>
    <w:rsid w:val="00A55F0D"/>
    <w:rsid w:val="00A578D9"/>
    <w:rsid w:val="00A60D3F"/>
    <w:rsid w:val="00A623C1"/>
    <w:rsid w:val="00A65A71"/>
    <w:rsid w:val="00A67DDF"/>
    <w:rsid w:val="00A67F78"/>
    <w:rsid w:val="00A75C84"/>
    <w:rsid w:val="00A767CE"/>
    <w:rsid w:val="00A76FF0"/>
    <w:rsid w:val="00A80F49"/>
    <w:rsid w:val="00A82A17"/>
    <w:rsid w:val="00A83643"/>
    <w:rsid w:val="00A83680"/>
    <w:rsid w:val="00A84CFA"/>
    <w:rsid w:val="00A85171"/>
    <w:rsid w:val="00A85659"/>
    <w:rsid w:val="00A85E10"/>
    <w:rsid w:val="00A87582"/>
    <w:rsid w:val="00AA4447"/>
    <w:rsid w:val="00AA44F6"/>
    <w:rsid w:val="00AB7D2D"/>
    <w:rsid w:val="00AC13EF"/>
    <w:rsid w:val="00AC23E1"/>
    <w:rsid w:val="00AC3230"/>
    <w:rsid w:val="00AC39CB"/>
    <w:rsid w:val="00AC5B90"/>
    <w:rsid w:val="00AC7EAF"/>
    <w:rsid w:val="00AD2796"/>
    <w:rsid w:val="00AD3D54"/>
    <w:rsid w:val="00AD5557"/>
    <w:rsid w:val="00AD59B6"/>
    <w:rsid w:val="00AE08DF"/>
    <w:rsid w:val="00AE3B2F"/>
    <w:rsid w:val="00AE533A"/>
    <w:rsid w:val="00AE59B4"/>
    <w:rsid w:val="00AE668B"/>
    <w:rsid w:val="00AE6A77"/>
    <w:rsid w:val="00AE733B"/>
    <w:rsid w:val="00AE7C62"/>
    <w:rsid w:val="00AF1A68"/>
    <w:rsid w:val="00AF2D6E"/>
    <w:rsid w:val="00AF3A66"/>
    <w:rsid w:val="00AF3D49"/>
    <w:rsid w:val="00AF5203"/>
    <w:rsid w:val="00AF72FF"/>
    <w:rsid w:val="00B0132C"/>
    <w:rsid w:val="00B03A01"/>
    <w:rsid w:val="00B11511"/>
    <w:rsid w:val="00B12F3D"/>
    <w:rsid w:val="00B17478"/>
    <w:rsid w:val="00B175E4"/>
    <w:rsid w:val="00B21C64"/>
    <w:rsid w:val="00B22DFB"/>
    <w:rsid w:val="00B240D9"/>
    <w:rsid w:val="00B243B8"/>
    <w:rsid w:val="00B24843"/>
    <w:rsid w:val="00B30E09"/>
    <w:rsid w:val="00B3131D"/>
    <w:rsid w:val="00B321E1"/>
    <w:rsid w:val="00B34341"/>
    <w:rsid w:val="00B35FC3"/>
    <w:rsid w:val="00B36BC2"/>
    <w:rsid w:val="00B37239"/>
    <w:rsid w:val="00B420FC"/>
    <w:rsid w:val="00B4766E"/>
    <w:rsid w:val="00B47C66"/>
    <w:rsid w:val="00B510CD"/>
    <w:rsid w:val="00B51761"/>
    <w:rsid w:val="00B537E9"/>
    <w:rsid w:val="00B555F9"/>
    <w:rsid w:val="00B5715E"/>
    <w:rsid w:val="00B6110D"/>
    <w:rsid w:val="00B620AF"/>
    <w:rsid w:val="00B626A4"/>
    <w:rsid w:val="00B64C5E"/>
    <w:rsid w:val="00B65F19"/>
    <w:rsid w:val="00B7290B"/>
    <w:rsid w:val="00B72F80"/>
    <w:rsid w:val="00B74A9E"/>
    <w:rsid w:val="00B74BA8"/>
    <w:rsid w:val="00B75657"/>
    <w:rsid w:val="00B75C58"/>
    <w:rsid w:val="00B82932"/>
    <w:rsid w:val="00B83F61"/>
    <w:rsid w:val="00B85D8C"/>
    <w:rsid w:val="00B865C5"/>
    <w:rsid w:val="00B87B4F"/>
    <w:rsid w:val="00B925E1"/>
    <w:rsid w:val="00B92BBA"/>
    <w:rsid w:val="00B92D9E"/>
    <w:rsid w:val="00B95390"/>
    <w:rsid w:val="00BA0148"/>
    <w:rsid w:val="00BA1316"/>
    <w:rsid w:val="00BA1BDE"/>
    <w:rsid w:val="00BA5BE9"/>
    <w:rsid w:val="00BA6998"/>
    <w:rsid w:val="00BA6AD8"/>
    <w:rsid w:val="00BA7C2C"/>
    <w:rsid w:val="00BB0DC6"/>
    <w:rsid w:val="00BB3628"/>
    <w:rsid w:val="00BB44D8"/>
    <w:rsid w:val="00BB4818"/>
    <w:rsid w:val="00BB4ECF"/>
    <w:rsid w:val="00BB5FFF"/>
    <w:rsid w:val="00BC17D1"/>
    <w:rsid w:val="00BC417C"/>
    <w:rsid w:val="00BD4F79"/>
    <w:rsid w:val="00BE6F8F"/>
    <w:rsid w:val="00BF4393"/>
    <w:rsid w:val="00BF4E84"/>
    <w:rsid w:val="00C008BE"/>
    <w:rsid w:val="00C03A6A"/>
    <w:rsid w:val="00C040B9"/>
    <w:rsid w:val="00C0593F"/>
    <w:rsid w:val="00C075B9"/>
    <w:rsid w:val="00C07712"/>
    <w:rsid w:val="00C07870"/>
    <w:rsid w:val="00C11B07"/>
    <w:rsid w:val="00C12017"/>
    <w:rsid w:val="00C12915"/>
    <w:rsid w:val="00C162A6"/>
    <w:rsid w:val="00C17115"/>
    <w:rsid w:val="00C172E5"/>
    <w:rsid w:val="00C1754E"/>
    <w:rsid w:val="00C215FA"/>
    <w:rsid w:val="00C2206F"/>
    <w:rsid w:val="00C2223E"/>
    <w:rsid w:val="00C22DC1"/>
    <w:rsid w:val="00C25A12"/>
    <w:rsid w:val="00C27117"/>
    <w:rsid w:val="00C272D7"/>
    <w:rsid w:val="00C27CFB"/>
    <w:rsid w:val="00C34D6A"/>
    <w:rsid w:val="00C37334"/>
    <w:rsid w:val="00C37FF0"/>
    <w:rsid w:val="00C44203"/>
    <w:rsid w:val="00C47B8E"/>
    <w:rsid w:val="00C50DAF"/>
    <w:rsid w:val="00C5269E"/>
    <w:rsid w:val="00C54DFF"/>
    <w:rsid w:val="00C5685E"/>
    <w:rsid w:val="00C6414C"/>
    <w:rsid w:val="00C655FC"/>
    <w:rsid w:val="00C721F2"/>
    <w:rsid w:val="00C7395A"/>
    <w:rsid w:val="00C75347"/>
    <w:rsid w:val="00C81BC6"/>
    <w:rsid w:val="00C81DA3"/>
    <w:rsid w:val="00C82256"/>
    <w:rsid w:val="00C83116"/>
    <w:rsid w:val="00C87F18"/>
    <w:rsid w:val="00C9194F"/>
    <w:rsid w:val="00C92579"/>
    <w:rsid w:val="00C92A18"/>
    <w:rsid w:val="00CA0C1A"/>
    <w:rsid w:val="00CA102E"/>
    <w:rsid w:val="00CA15E0"/>
    <w:rsid w:val="00CA1A0E"/>
    <w:rsid w:val="00CA3589"/>
    <w:rsid w:val="00CA4EAD"/>
    <w:rsid w:val="00CB65C9"/>
    <w:rsid w:val="00CC339A"/>
    <w:rsid w:val="00CC3AB7"/>
    <w:rsid w:val="00CC3F51"/>
    <w:rsid w:val="00CC53A7"/>
    <w:rsid w:val="00CC75EB"/>
    <w:rsid w:val="00CD40C0"/>
    <w:rsid w:val="00CD59AB"/>
    <w:rsid w:val="00CD67B1"/>
    <w:rsid w:val="00CE1A05"/>
    <w:rsid w:val="00CE20F3"/>
    <w:rsid w:val="00CE48BE"/>
    <w:rsid w:val="00CE5531"/>
    <w:rsid w:val="00CE6384"/>
    <w:rsid w:val="00CF17C6"/>
    <w:rsid w:val="00CF4023"/>
    <w:rsid w:val="00CF5CF8"/>
    <w:rsid w:val="00CF5CFE"/>
    <w:rsid w:val="00CF75BE"/>
    <w:rsid w:val="00D01995"/>
    <w:rsid w:val="00D019A2"/>
    <w:rsid w:val="00D03A53"/>
    <w:rsid w:val="00D05E8E"/>
    <w:rsid w:val="00D07252"/>
    <w:rsid w:val="00D0760C"/>
    <w:rsid w:val="00D1339E"/>
    <w:rsid w:val="00D13E5D"/>
    <w:rsid w:val="00D16129"/>
    <w:rsid w:val="00D16FB2"/>
    <w:rsid w:val="00D246FB"/>
    <w:rsid w:val="00D252F5"/>
    <w:rsid w:val="00D3352A"/>
    <w:rsid w:val="00D35441"/>
    <w:rsid w:val="00D42FB8"/>
    <w:rsid w:val="00D45635"/>
    <w:rsid w:val="00D60504"/>
    <w:rsid w:val="00D6108D"/>
    <w:rsid w:val="00D625C4"/>
    <w:rsid w:val="00D62DFF"/>
    <w:rsid w:val="00D63A17"/>
    <w:rsid w:val="00D6462A"/>
    <w:rsid w:val="00D660F3"/>
    <w:rsid w:val="00D6732B"/>
    <w:rsid w:val="00D67975"/>
    <w:rsid w:val="00D67D16"/>
    <w:rsid w:val="00D72D5B"/>
    <w:rsid w:val="00D7483C"/>
    <w:rsid w:val="00D75C00"/>
    <w:rsid w:val="00D80041"/>
    <w:rsid w:val="00D82DC6"/>
    <w:rsid w:val="00D84B59"/>
    <w:rsid w:val="00D9221D"/>
    <w:rsid w:val="00D926E1"/>
    <w:rsid w:val="00DA0043"/>
    <w:rsid w:val="00DA04EA"/>
    <w:rsid w:val="00DA1433"/>
    <w:rsid w:val="00DA4378"/>
    <w:rsid w:val="00DB160E"/>
    <w:rsid w:val="00DB2BA6"/>
    <w:rsid w:val="00DB2F3E"/>
    <w:rsid w:val="00DB4F4C"/>
    <w:rsid w:val="00DB7B35"/>
    <w:rsid w:val="00DC1001"/>
    <w:rsid w:val="00DC1B40"/>
    <w:rsid w:val="00DC1B69"/>
    <w:rsid w:val="00DC5424"/>
    <w:rsid w:val="00DC7863"/>
    <w:rsid w:val="00DD1B36"/>
    <w:rsid w:val="00DD3221"/>
    <w:rsid w:val="00DD3D26"/>
    <w:rsid w:val="00DD4BFB"/>
    <w:rsid w:val="00DD6032"/>
    <w:rsid w:val="00DE689D"/>
    <w:rsid w:val="00DE6931"/>
    <w:rsid w:val="00DF0BB1"/>
    <w:rsid w:val="00DF1D90"/>
    <w:rsid w:val="00DF74D8"/>
    <w:rsid w:val="00E022A1"/>
    <w:rsid w:val="00E03E63"/>
    <w:rsid w:val="00E05C19"/>
    <w:rsid w:val="00E06B8F"/>
    <w:rsid w:val="00E1012A"/>
    <w:rsid w:val="00E1284A"/>
    <w:rsid w:val="00E12A3B"/>
    <w:rsid w:val="00E140B2"/>
    <w:rsid w:val="00E20E4C"/>
    <w:rsid w:val="00E20F47"/>
    <w:rsid w:val="00E215AE"/>
    <w:rsid w:val="00E21699"/>
    <w:rsid w:val="00E23487"/>
    <w:rsid w:val="00E23A28"/>
    <w:rsid w:val="00E2415F"/>
    <w:rsid w:val="00E252DD"/>
    <w:rsid w:val="00E2624F"/>
    <w:rsid w:val="00E266B3"/>
    <w:rsid w:val="00E26705"/>
    <w:rsid w:val="00E314B0"/>
    <w:rsid w:val="00E315A8"/>
    <w:rsid w:val="00E3439D"/>
    <w:rsid w:val="00E349B4"/>
    <w:rsid w:val="00E349C0"/>
    <w:rsid w:val="00E367D1"/>
    <w:rsid w:val="00E410E9"/>
    <w:rsid w:val="00E41AFA"/>
    <w:rsid w:val="00E41B9A"/>
    <w:rsid w:val="00E42036"/>
    <w:rsid w:val="00E44419"/>
    <w:rsid w:val="00E45512"/>
    <w:rsid w:val="00E466AE"/>
    <w:rsid w:val="00E50423"/>
    <w:rsid w:val="00E53755"/>
    <w:rsid w:val="00E544C9"/>
    <w:rsid w:val="00E559F2"/>
    <w:rsid w:val="00E56922"/>
    <w:rsid w:val="00E57138"/>
    <w:rsid w:val="00E61AF0"/>
    <w:rsid w:val="00E635D1"/>
    <w:rsid w:val="00E661B6"/>
    <w:rsid w:val="00E6625F"/>
    <w:rsid w:val="00E673E8"/>
    <w:rsid w:val="00E73346"/>
    <w:rsid w:val="00E74B57"/>
    <w:rsid w:val="00E75E67"/>
    <w:rsid w:val="00E81889"/>
    <w:rsid w:val="00E81AF8"/>
    <w:rsid w:val="00E81EAE"/>
    <w:rsid w:val="00E824F8"/>
    <w:rsid w:val="00E8317F"/>
    <w:rsid w:val="00E85531"/>
    <w:rsid w:val="00E8579E"/>
    <w:rsid w:val="00E86F52"/>
    <w:rsid w:val="00E877D8"/>
    <w:rsid w:val="00E915D5"/>
    <w:rsid w:val="00E9190E"/>
    <w:rsid w:val="00E94BCA"/>
    <w:rsid w:val="00E95E26"/>
    <w:rsid w:val="00EA01CE"/>
    <w:rsid w:val="00EA1618"/>
    <w:rsid w:val="00EA29CE"/>
    <w:rsid w:val="00EA2A50"/>
    <w:rsid w:val="00EA3B4C"/>
    <w:rsid w:val="00EB326A"/>
    <w:rsid w:val="00EB32CA"/>
    <w:rsid w:val="00EB43A4"/>
    <w:rsid w:val="00EB4C99"/>
    <w:rsid w:val="00EB6226"/>
    <w:rsid w:val="00EC04A0"/>
    <w:rsid w:val="00EC0641"/>
    <w:rsid w:val="00EC078F"/>
    <w:rsid w:val="00EC1588"/>
    <w:rsid w:val="00EC35B4"/>
    <w:rsid w:val="00ED374F"/>
    <w:rsid w:val="00EE1158"/>
    <w:rsid w:val="00EE17E2"/>
    <w:rsid w:val="00EE4DE3"/>
    <w:rsid w:val="00EF00C5"/>
    <w:rsid w:val="00EF01A6"/>
    <w:rsid w:val="00EF0719"/>
    <w:rsid w:val="00EF3924"/>
    <w:rsid w:val="00F0265C"/>
    <w:rsid w:val="00F0272F"/>
    <w:rsid w:val="00F04E0B"/>
    <w:rsid w:val="00F07304"/>
    <w:rsid w:val="00F07437"/>
    <w:rsid w:val="00F078F1"/>
    <w:rsid w:val="00F100F5"/>
    <w:rsid w:val="00F1070F"/>
    <w:rsid w:val="00F13A27"/>
    <w:rsid w:val="00F147C1"/>
    <w:rsid w:val="00F20671"/>
    <w:rsid w:val="00F219A1"/>
    <w:rsid w:val="00F231CD"/>
    <w:rsid w:val="00F2330D"/>
    <w:rsid w:val="00F24358"/>
    <w:rsid w:val="00F24677"/>
    <w:rsid w:val="00F24C09"/>
    <w:rsid w:val="00F25A26"/>
    <w:rsid w:val="00F25E38"/>
    <w:rsid w:val="00F26176"/>
    <w:rsid w:val="00F27887"/>
    <w:rsid w:val="00F306F8"/>
    <w:rsid w:val="00F3165F"/>
    <w:rsid w:val="00F322D2"/>
    <w:rsid w:val="00F329FE"/>
    <w:rsid w:val="00F331A9"/>
    <w:rsid w:val="00F3387A"/>
    <w:rsid w:val="00F35342"/>
    <w:rsid w:val="00F36455"/>
    <w:rsid w:val="00F40E9A"/>
    <w:rsid w:val="00F441AB"/>
    <w:rsid w:val="00F4598B"/>
    <w:rsid w:val="00F46094"/>
    <w:rsid w:val="00F46E16"/>
    <w:rsid w:val="00F528CF"/>
    <w:rsid w:val="00F53DBD"/>
    <w:rsid w:val="00F56867"/>
    <w:rsid w:val="00F576B2"/>
    <w:rsid w:val="00F57822"/>
    <w:rsid w:val="00F60761"/>
    <w:rsid w:val="00F63582"/>
    <w:rsid w:val="00F64E8B"/>
    <w:rsid w:val="00F71988"/>
    <w:rsid w:val="00F728A9"/>
    <w:rsid w:val="00F75072"/>
    <w:rsid w:val="00F7772E"/>
    <w:rsid w:val="00F778D9"/>
    <w:rsid w:val="00F849C6"/>
    <w:rsid w:val="00F874EA"/>
    <w:rsid w:val="00F90206"/>
    <w:rsid w:val="00F91645"/>
    <w:rsid w:val="00F92F2A"/>
    <w:rsid w:val="00F946CC"/>
    <w:rsid w:val="00F95B8C"/>
    <w:rsid w:val="00FA0C45"/>
    <w:rsid w:val="00FB021C"/>
    <w:rsid w:val="00FB13EE"/>
    <w:rsid w:val="00FB4ADF"/>
    <w:rsid w:val="00FC29CB"/>
    <w:rsid w:val="00FC2E84"/>
    <w:rsid w:val="00FC604C"/>
    <w:rsid w:val="00FC7108"/>
    <w:rsid w:val="00FD0293"/>
    <w:rsid w:val="00FD11B4"/>
    <w:rsid w:val="00FD693D"/>
    <w:rsid w:val="00FD7C7D"/>
    <w:rsid w:val="00FE42B9"/>
    <w:rsid w:val="00FE689E"/>
    <w:rsid w:val="00FE72AB"/>
    <w:rsid w:val="00FE7BEA"/>
    <w:rsid w:val="00FF1190"/>
    <w:rsid w:val="00FF4A7A"/>
    <w:rsid w:val="00FF54EA"/>
    <w:rsid w:val="00FF5C5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EFDDCF"/>
  <w15:chartTrackingRefBased/>
  <w15:docId w15:val="{3854C795-4F9A-4E53-BEBF-C03ADEEB1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5803"/>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1835EA"/>
    <w:pPr>
      <w:spacing w:after="0" w:line="240" w:lineRule="auto"/>
    </w:pPr>
    <w:rPr>
      <w:rFonts w:ascii="Times New Roman" w:eastAsia="Times New Roman" w:hAnsi="Times New Roman" w:cs="Times New Roman"/>
      <w:sz w:val="28"/>
      <w:szCs w:val="24"/>
      <w:lang w:val="lv-LV"/>
    </w:rPr>
  </w:style>
  <w:style w:type="character" w:customStyle="1" w:styleId="BodyTextChar">
    <w:name w:val="Body Text Char"/>
    <w:basedOn w:val="DefaultParagraphFont"/>
    <w:link w:val="BodyText"/>
    <w:rsid w:val="001835EA"/>
    <w:rPr>
      <w:rFonts w:ascii="Times New Roman" w:eastAsia="Times New Roman" w:hAnsi="Times New Roman" w:cs="Times New Roman"/>
      <w:sz w:val="28"/>
      <w:szCs w:val="24"/>
    </w:rPr>
  </w:style>
  <w:style w:type="paragraph" w:styleId="ListParagraph">
    <w:name w:val="List Paragraph"/>
    <w:aliases w:val="2,Strip,List Paragraph compact,Normal bullet 2,Paragraphe de liste 2,Reference list,Bullet list,Numbered List,List Paragraph1,1st level - Bullet List Paragraph,Lettre d'introduction,Paragraph,Bullet EY,List Paragraph11,Normal bullet 21"/>
    <w:basedOn w:val="Normal"/>
    <w:link w:val="ListParagraphChar"/>
    <w:uiPriority w:val="34"/>
    <w:qFormat/>
    <w:rsid w:val="001835EA"/>
    <w:pPr>
      <w:ind w:left="720"/>
      <w:contextualSpacing/>
    </w:pPr>
    <w:rPr>
      <w:lang w:val="lv-LV"/>
    </w:rPr>
  </w:style>
  <w:style w:type="character" w:customStyle="1" w:styleId="ListParagraphChar">
    <w:name w:val="List Paragraph Char"/>
    <w:aliases w:val="2 Char,Strip Char,List Paragraph compact Char,Normal bullet 2 Char,Paragraphe de liste 2 Char,Reference list Char,Bullet list Char,Numbered List Char,List Paragraph1 Char,1st level - Bullet List Paragraph Char,Paragraph Char"/>
    <w:link w:val="ListParagraph"/>
    <w:uiPriority w:val="34"/>
    <w:qFormat/>
    <w:rsid w:val="001835EA"/>
  </w:style>
  <w:style w:type="table" w:styleId="TableGrid">
    <w:name w:val="Table Grid"/>
    <w:basedOn w:val="TableNormal"/>
    <w:uiPriority w:val="39"/>
    <w:rsid w:val="007667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767CE"/>
    <w:rPr>
      <w:color w:val="0563C1" w:themeColor="hyperlink"/>
      <w:u w:val="single"/>
    </w:rPr>
  </w:style>
  <w:style w:type="paragraph" w:styleId="NormalWeb">
    <w:name w:val="Normal (Web)"/>
    <w:basedOn w:val="Normal"/>
    <w:uiPriority w:val="99"/>
    <w:unhideWhenUsed/>
    <w:rsid w:val="00BA6998"/>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styleId="CommentReference">
    <w:name w:val="annotation reference"/>
    <w:basedOn w:val="DefaultParagraphFont"/>
    <w:uiPriority w:val="99"/>
    <w:semiHidden/>
    <w:unhideWhenUsed/>
    <w:rsid w:val="00412689"/>
    <w:rPr>
      <w:sz w:val="16"/>
      <w:szCs w:val="16"/>
    </w:rPr>
  </w:style>
  <w:style w:type="paragraph" w:styleId="CommentText">
    <w:name w:val="annotation text"/>
    <w:basedOn w:val="Normal"/>
    <w:link w:val="CommentTextChar"/>
    <w:uiPriority w:val="99"/>
    <w:unhideWhenUsed/>
    <w:rsid w:val="00D0760C"/>
    <w:pPr>
      <w:spacing w:line="240" w:lineRule="auto"/>
    </w:pPr>
    <w:rPr>
      <w:sz w:val="20"/>
      <w:szCs w:val="20"/>
    </w:rPr>
  </w:style>
  <w:style w:type="character" w:customStyle="1" w:styleId="CommentTextChar">
    <w:name w:val="Comment Text Char"/>
    <w:basedOn w:val="DefaultParagraphFont"/>
    <w:link w:val="CommentText"/>
    <w:uiPriority w:val="99"/>
    <w:rsid w:val="00412689"/>
    <w:rPr>
      <w:sz w:val="20"/>
      <w:szCs w:val="20"/>
      <w:lang w:val="en-US"/>
    </w:rPr>
  </w:style>
  <w:style w:type="paragraph" w:styleId="CommentSubject">
    <w:name w:val="annotation subject"/>
    <w:basedOn w:val="CommentText"/>
    <w:next w:val="CommentText"/>
    <w:link w:val="CommentSubjectChar"/>
    <w:uiPriority w:val="99"/>
    <w:semiHidden/>
    <w:unhideWhenUsed/>
    <w:rsid w:val="00412689"/>
    <w:rPr>
      <w:b/>
      <w:bCs/>
    </w:rPr>
  </w:style>
  <w:style w:type="character" w:customStyle="1" w:styleId="CommentSubjectChar">
    <w:name w:val="Comment Subject Char"/>
    <w:basedOn w:val="CommentTextChar"/>
    <w:link w:val="CommentSubject"/>
    <w:uiPriority w:val="99"/>
    <w:semiHidden/>
    <w:rsid w:val="00412689"/>
    <w:rPr>
      <w:b/>
      <w:bCs/>
      <w:sz w:val="20"/>
      <w:szCs w:val="20"/>
      <w:lang w:val="en-US"/>
    </w:rPr>
  </w:style>
  <w:style w:type="paragraph" w:styleId="BalloonText">
    <w:name w:val="Balloon Text"/>
    <w:basedOn w:val="Normal"/>
    <w:link w:val="BalloonTextChar"/>
    <w:uiPriority w:val="99"/>
    <w:semiHidden/>
    <w:unhideWhenUsed/>
    <w:rsid w:val="007842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42ED"/>
    <w:rPr>
      <w:rFonts w:ascii="Segoe UI" w:hAnsi="Segoe UI" w:cs="Segoe UI"/>
      <w:sz w:val="18"/>
      <w:szCs w:val="18"/>
      <w:lang w:val="en-US"/>
    </w:rPr>
  </w:style>
  <w:style w:type="character" w:customStyle="1" w:styleId="cf01">
    <w:name w:val="cf01"/>
    <w:basedOn w:val="DefaultParagraphFont"/>
    <w:rsid w:val="00153315"/>
    <w:rPr>
      <w:rFonts w:ascii="Segoe UI" w:hAnsi="Segoe UI" w:cs="Segoe UI" w:hint="default"/>
      <w:sz w:val="18"/>
      <w:szCs w:val="18"/>
    </w:rPr>
  </w:style>
  <w:style w:type="paragraph" w:styleId="Revision">
    <w:name w:val="Revision"/>
    <w:hidden/>
    <w:uiPriority w:val="99"/>
    <w:semiHidden/>
    <w:rsid w:val="000C7E82"/>
    <w:pPr>
      <w:spacing w:after="0" w:line="240" w:lineRule="auto"/>
    </w:pPr>
    <w:rPr>
      <w:lang w:val="en-US"/>
    </w:rPr>
  </w:style>
  <w:style w:type="paragraph" w:styleId="Header">
    <w:name w:val="header"/>
    <w:basedOn w:val="Normal"/>
    <w:link w:val="HeaderChar"/>
    <w:uiPriority w:val="99"/>
    <w:unhideWhenUsed/>
    <w:rsid w:val="008417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7E7"/>
    <w:rPr>
      <w:lang w:val="en-US"/>
    </w:rPr>
  </w:style>
  <w:style w:type="paragraph" w:styleId="Footer">
    <w:name w:val="footer"/>
    <w:basedOn w:val="Normal"/>
    <w:link w:val="FooterChar"/>
    <w:uiPriority w:val="99"/>
    <w:unhideWhenUsed/>
    <w:rsid w:val="008417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7E7"/>
    <w:rPr>
      <w:lang w:val="en-US"/>
    </w:rPr>
  </w:style>
  <w:style w:type="paragraph" w:customStyle="1" w:styleId="tv213">
    <w:name w:val="tv213"/>
    <w:basedOn w:val="Normal"/>
    <w:rsid w:val="000B5A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v2132">
    <w:name w:val="tv2132"/>
    <w:basedOn w:val="Normal"/>
    <w:rsid w:val="00404070"/>
    <w:pPr>
      <w:spacing w:after="0" w:line="360" w:lineRule="auto"/>
      <w:ind w:firstLine="300"/>
    </w:pPr>
    <w:rPr>
      <w:rFonts w:ascii="Times New Roman" w:eastAsia="Times New Roman" w:hAnsi="Times New Roman" w:cs="Times New Roman"/>
      <w:color w:val="414142"/>
      <w:sz w:val="20"/>
      <w:szCs w:val="20"/>
      <w:lang w:val="lv-LV" w:eastAsia="lv-LV"/>
    </w:rPr>
  </w:style>
  <w:style w:type="character" w:customStyle="1" w:styleId="FootnoteTextChar">
    <w:name w:val="Footnote Text Char"/>
    <w:aliases w:val="Char Char Char Char Char Char Rakstz. Rakstz. Char Char Rakstz. Rakstz. Char,Footnote Char,Fußnote Char1,Fußnote Char Char Char Char Char Char Char,Char Char,Fußnote Char Char,Fußnote Ch Char,fn Char,f Char, Char Char"/>
    <w:link w:val="FootnoteText"/>
    <w:uiPriority w:val="99"/>
    <w:locked/>
    <w:rsid w:val="00404070"/>
    <w:rPr>
      <w:rFonts w:ascii="Times New Roman" w:eastAsia="Times New Roman" w:hAnsi="Times New Roman"/>
      <w:lang w:val="x-none"/>
    </w:rPr>
  </w:style>
  <w:style w:type="paragraph" w:styleId="FootnoteText">
    <w:name w:val="footnote text"/>
    <w:aliases w:val="Char Char Char Char Char Char Rakstz. Rakstz. Char Char Rakstz. Rakstz.,Footnote,Fußnote,Fußnote Char Char Char Char Char Char,Char,Fußnote Char,Fußnote Ch,fn,f, Char Char Char Char Char Char Rakstz. Rakstz. Char Char Rakstz. Rakstz., Char"/>
    <w:basedOn w:val="Normal"/>
    <w:link w:val="FootnoteTextChar"/>
    <w:uiPriority w:val="99"/>
    <w:unhideWhenUsed/>
    <w:rsid w:val="00404070"/>
    <w:pPr>
      <w:spacing w:after="0" w:line="240" w:lineRule="auto"/>
    </w:pPr>
    <w:rPr>
      <w:rFonts w:ascii="Times New Roman" w:eastAsia="Times New Roman" w:hAnsi="Times New Roman"/>
      <w:lang w:val="x-none"/>
    </w:rPr>
  </w:style>
  <w:style w:type="character" w:customStyle="1" w:styleId="FootnoteTextChar1">
    <w:name w:val="Footnote Text Char1"/>
    <w:basedOn w:val="DefaultParagraphFont"/>
    <w:uiPriority w:val="99"/>
    <w:semiHidden/>
    <w:rsid w:val="00404070"/>
    <w:rPr>
      <w:sz w:val="20"/>
      <w:szCs w:val="20"/>
      <w:lang w:val="en-US"/>
    </w:rPr>
  </w:style>
  <w:style w:type="paragraph" w:customStyle="1" w:styleId="Default">
    <w:name w:val="Default"/>
    <w:rsid w:val="00404070"/>
    <w:pPr>
      <w:autoSpaceDE w:val="0"/>
      <w:autoSpaceDN w:val="0"/>
      <w:adjustRightInd w:val="0"/>
      <w:spacing w:after="0" w:line="240" w:lineRule="auto"/>
    </w:pPr>
    <w:rPr>
      <w:rFonts w:ascii="Arial" w:eastAsia="Calibri" w:hAnsi="Arial" w:cs="Arial"/>
      <w:color w:val="000000"/>
      <w:sz w:val="24"/>
      <w:szCs w:val="24"/>
      <w:lang w:eastAsia="lv-LV"/>
    </w:rPr>
  </w:style>
  <w:style w:type="character" w:styleId="FootnoteReference">
    <w:name w:val="footnote reference"/>
    <w:aliases w:val="Footnote Reference Number,Footnote symbol,SUPERS,Footnote Reference Superscript,Footnote Refernece,ftref,Odwołanie przypisu,BVI fnr,Footnotes refss,Ref,de nota al pie,-E Fußnotenzeichen,Footnote reference number,Times 10 Point,E,E FNZ"/>
    <w:uiPriority w:val="99"/>
    <w:unhideWhenUsed/>
    <w:rsid w:val="00404070"/>
    <w:rPr>
      <w:vertAlign w:val="superscript"/>
    </w:rPr>
  </w:style>
  <w:style w:type="character" w:customStyle="1" w:styleId="Neatrisintapieminana1">
    <w:name w:val="Neatrisināta pieminēšana1"/>
    <w:basedOn w:val="DefaultParagraphFont"/>
    <w:uiPriority w:val="99"/>
    <w:semiHidden/>
    <w:unhideWhenUsed/>
    <w:rsid w:val="009C5709"/>
    <w:rPr>
      <w:color w:val="605E5C"/>
      <w:shd w:val="clear" w:color="auto" w:fill="E1DFDD"/>
    </w:rPr>
  </w:style>
  <w:style w:type="paragraph" w:customStyle="1" w:styleId="pf0">
    <w:name w:val="pf0"/>
    <w:basedOn w:val="Normal"/>
    <w:rsid w:val="00D60504"/>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xmsonormal">
    <w:name w:val="x_msonormal"/>
    <w:basedOn w:val="Normal"/>
    <w:rsid w:val="00E05C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contentpasted0">
    <w:name w:val="x_contentpasted0"/>
    <w:basedOn w:val="DefaultParagraphFont"/>
    <w:rsid w:val="00E05C19"/>
  </w:style>
  <w:style w:type="character" w:styleId="FollowedHyperlink">
    <w:name w:val="FollowedHyperlink"/>
    <w:basedOn w:val="DefaultParagraphFont"/>
    <w:uiPriority w:val="99"/>
    <w:semiHidden/>
    <w:unhideWhenUsed/>
    <w:rsid w:val="000F2E2F"/>
    <w:rPr>
      <w:color w:val="954F72"/>
      <w:u w:val="single"/>
    </w:rPr>
  </w:style>
  <w:style w:type="paragraph" w:customStyle="1" w:styleId="msonormal0">
    <w:name w:val="msonormal"/>
    <w:basedOn w:val="Normal"/>
    <w:rsid w:val="000F2E2F"/>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xl66">
    <w:name w:val="xl66"/>
    <w:basedOn w:val="Normal"/>
    <w:rsid w:val="000F2E2F"/>
    <w:pPr>
      <w:spacing w:before="100" w:beforeAutospacing="1" w:after="100" w:afterAutospacing="1" w:line="240" w:lineRule="auto"/>
    </w:pPr>
    <w:rPr>
      <w:rFonts w:ascii="Times New Roman" w:eastAsia="Times New Roman" w:hAnsi="Times New Roman" w:cs="Times New Roman"/>
      <w:sz w:val="20"/>
      <w:szCs w:val="20"/>
      <w:lang w:val="lv-LV" w:eastAsia="lv-LV"/>
    </w:rPr>
  </w:style>
  <w:style w:type="paragraph" w:customStyle="1" w:styleId="xl67">
    <w:name w:val="xl67"/>
    <w:basedOn w:val="Normal"/>
    <w:rsid w:val="000F2E2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262626"/>
      <w:sz w:val="20"/>
      <w:szCs w:val="20"/>
      <w:lang w:val="lv-LV" w:eastAsia="lv-LV"/>
    </w:rPr>
  </w:style>
  <w:style w:type="paragraph" w:customStyle="1" w:styleId="xl68">
    <w:name w:val="xl68"/>
    <w:basedOn w:val="Normal"/>
    <w:rsid w:val="000F2E2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262626"/>
      <w:sz w:val="20"/>
      <w:szCs w:val="20"/>
      <w:lang w:val="lv-LV" w:eastAsia="lv-LV"/>
    </w:rPr>
  </w:style>
  <w:style w:type="paragraph" w:customStyle="1" w:styleId="xl69">
    <w:name w:val="xl69"/>
    <w:basedOn w:val="Normal"/>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val="lv-LV" w:eastAsia="lv-LV"/>
    </w:rPr>
  </w:style>
  <w:style w:type="paragraph" w:customStyle="1" w:styleId="xl70">
    <w:name w:val="xl70"/>
    <w:basedOn w:val="Normal"/>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262626"/>
      <w:sz w:val="20"/>
      <w:szCs w:val="20"/>
      <w:lang w:val="lv-LV" w:eastAsia="lv-LV"/>
    </w:rPr>
  </w:style>
  <w:style w:type="paragraph" w:customStyle="1" w:styleId="xl71">
    <w:name w:val="xl71"/>
    <w:basedOn w:val="Normal"/>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262626"/>
      <w:sz w:val="20"/>
      <w:szCs w:val="20"/>
      <w:lang w:val="lv-LV" w:eastAsia="lv-LV"/>
    </w:rPr>
  </w:style>
  <w:style w:type="paragraph" w:customStyle="1" w:styleId="xl72">
    <w:name w:val="xl72"/>
    <w:basedOn w:val="Normal"/>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262626"/>
      <w:sz w:val="20"/>
      <w:szCs w:val="20"/>
      <w:lang w:val="lv-LV" w:eastAsia="lv-LV"/>
    </w:rPr>
  </w:style>
  <w:style w:type="paragraph" w:customStyle="1" w:styleId="xl73">
    <w:name w:val="xl73"/>
    <w:basedOn w:val="Normal"/>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262626"/>
      <w:sz w:val="20"/>
      <w:szCs w:val="20"/>
      <w:lang w:val="lv-LV" w:eastAsia="lv-LV"/>
    </w:rPr>
  </w:style>
  <w:style w:type="paragraph" w:customStyle="1" w:styleId="xl74">
    <w:name w:val="xl74"/>
    <w:basedOn w:val="Normal"/>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lv-LV" w:eastAsia="lv-LV"/>
    </w:rPr>
  </w:style>
  <w:style w:type="paragraph" w:customStyle="1" w:styleId="xl75">
    <w:name w:val="xl75"/>
    <w:basedOn w:val="Normal"/>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lv-LV" w:eastAsia="lv-LV"/>
    </w:rPr>
  </w:style>
  <w:style w:type="paragraph" w:customStyle="1" w:styleId="xl76">
    <w:name w:val="xl76"/>
    <w:basedOn w:val="Normal"/>
    <w:rsid w:val="000F2E2F"/>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textAlignment w:val="center"/>
    </w:pPr>
    <w:rPr>
      <w:rFonts w:ascii="Times New Roman" w:eastAsia="Times New Roman" w:hAnsi="Times New Roman" w:cs="Times New Roman"/>
      <w:b/>
      <w:bCs/>
      <w:sz w:val="20"/>
      <w:szCs w:val="20"/>
      <w:lang w:val="lv-LV" w:eastAsia="lv-LV"/>
    </w:rPr>
  </w:style>
  <w:style w:type="paragraph" w:customStyle="1" w:styleId="xl77">
    <w:name w:val="xl77"/>
    <w:basedOn w:val="Normal"/>
    <w:rsid w:val="000F2E2F"/>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textAlignment w:val="center"/>
    </w:pPr>
    <w:rPr>
      <w:rFonts w:ascii="Times New Roman" w:eastAsia="Times New Roman" w:hAnsi="Times New Roman" w:cs="Times New Roman"/>
      <w:b/>
      <w:bCs/>
      <w:sz w:val="20"/>
      <w:szCs w:val="20"/>
      <w:lang w:val="lv-LV" w:eastAsia="lv-LV"/>
    </w:rPr>
  </w:style>
  <w:style w:type="paragraph" w:customStyle="1" w:styleId="xl78">
    <w:name w:val="xl78"/>
    <w:basedOn w:val="Normal"/>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0"/>
      <w:szCs w:val="20"/>
      <w:lang w:val="lv-LV" w:eastAsia="lv-LV"/>
    </w:rPr>
  </w:style>
  <w:style w:type="paragraph" w:customStyle="1" w:styleId="xl79">
    <w:name w:val="xl79"/>
    <w:basedOn w:val="Normal"/>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lv-LV" w:eastAsia="lv-LV"/>
    </w:rPr>
  </w:style>
  <w:style w:type="paragraph" w:customStyle="1" w:styleId="xl80">
    <w:name w:val="xl80"/>
    <w:basedOn w:val="Normal"/>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lv-LV" w:eastAsia="lv-LV"/>
    </w:rPr>
  </w:style>
  <w:style w:type="paragraph" w:customStyle="1" w:styleId="xl81">
    <w:name w:val="xl81"/>
    <w:basedOn w:val="Normal"/>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val="lv-LV" w:eastAsia="lv-LV"/>
    </w:rPr>
  </w:style>
  <w:style w:type="paragraph" w:customStyle="1" w:styleId="xl82">
    <w:name w:val="xl82"/>
    <w:basedOn w:val="Normal"/>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val="lv-LV" w:eastAsia="lv-LV"/>
    </w:rPr>
  </w:style>
  <w:style w:type="paragraph" w:customStyle="1" w:styleId="xl83">
    <w:name w:val="xl83"/>
    <w:basedOn w:val="Normal"/>
    <w:rsid w:val="000F2E2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top"/>
    </w:pPr>
    <w:rPr>
      <w:rFonts w:ascii="Times New Roman" w:eastAsia="Times New Roman" w:hAnsi="Times New Roman" w:cs="Times New Roman"/>
      <w:b/>
      <w:bCs/>
      <w:sz w:val="20"/>
      <w:szCs w:val="20"/>
      <w:lang w:val="lv-LV" w:eastAsia="lv-LV"/>
    </w:rPr>
  </w:style>
  <w:style w:type="paragraph" w:customStyle="1" w:styleId="xl84">
    <w:name w:val="xl84"/>
    <w:basedOn w:val="Normal"/>
    <w:rsid w:val="000F2E2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262626"/>
      <w:sz w:val="20"/>
      <w:szCs w:val="20"/>
      <w:lang w:val="lv-LV" w:eastAsia="lv-LV"/>
    </w:rPr>
  </w:style>
  <w:style w:type="paragraph" w:customStyle="1" w:styleId="xl85">
    <w:name w:val="xl85"/>
    <w:basedOn w:val="Normal"/>
    <w:rsid w:val="000F2E2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262626"/>
      <w:sz w:val="20"/>
      <w:szCs w:val="20"/>
      <w:lang w:val="lv-LV" w:eastAsia="lv-LV"/>
    </w:rPr>
  </w:style>
  <w:style w:type="paragraph" w:customStyle="1" w:styleId="xl86">
    <w:name w:val="xl86"/>
    <w:basedOn w:val="Normal"/>
    <w:rsid w:val="000F2E2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262626"/>
      <w:sz w:val="20"/>
      <w:szCs w:val="20"/>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192193">
      <w:bodyDiv w:val="1"/>
      <w:marLeft w:val="0"/>
      <w:marRight w:val="0"/>
      <w:marTop w:val="0"/>
      <w:marBottom w:val="0"/>
      <w:divBdr>
        <w:top w:val="none" w:sz="0" w:space="0" w:color="auto"/>
        <w:left w:val="none" w:sz="0" w:space="0" w:color="auto"/>
        <w:bottom w:val="none" w:sz="0" w:space="0" w:color="auto"/>
        <w:right w:val="none" w:sz="0" w:space="0" w:color="auto"/>
      </w:divBdr>
    </w:div>
    <w:div w:id="471560958">
      <w:bodyDiv w:val="1"/>
      <w:marLeft w:val="0"/>
      <w:marRight w:val="0"/>
      <w:marTop w:val="0"/>
      <w:marBottom w:val="0"/>
      <w:divBdr>
        <w:top w:val="none" w:sz="0" w:space="0" w:color="auto"/>
        <w:left w:val="none" w:sz="0" w:space="0" w:color="auto"/>
        <w:bottom w:val="none" w:sz="0" w:space="0" w:color="auto"/>
        <w:right w:val="none" w:sz="0" w:space="0" w:color="auto"/>
      </w:divBdr>
    </w:div>
    <w:div w:id="562641464">
      <w:bodyDiv w:val="1"/>
      <w:marLeft w:val="0"/>
      <w:marRight w:val="0"/>
      <w:marTop w:val="0"/>
      <w:marBottom w:val="0"/>
      <w:divBdr>
        <w:top w:val="none" w:sz="0" w:space="0" w:color="auto"/>
        <w:left w:val="none" w:sz="0" w:space="0" w:color="auto"/>
        <w:bottom w:val="none" w:sz="0" w:space="0" w:color="auto"/>
        <w:right w:val="none" w:sz="0" w:space="0" w:color="auto"/>
      </w:divBdr>
    </w:div>
    <w:div w:id="726341374">
      <w:bodyDiv w:val="1"/>
      <w:marLeft w:val="0"/>
      <w:marRight w:val="0"/>
      <w:marTop w:val="0"/>
      <w:marBottom w:val="0"/>
      <w:divBdr>
        <w:top w:val="none" w:sz="0" w:space="0" w:color="auto"/>
        <w:left w:val="none" w:sz="0" w:space="0" w:color="auto"/>
        <w:bottom w:val="none" w:sz="0" w:space="0" w:color="auto"/>
        <w:right w:val="none" w:sz="0" w:space="0" w:color="auto"/>
      </w:divBdr>
    </w:div>
    <w:div w:id="905608700">
      <w:bodyDiv w:val="1"/>
      <w:marLeft w:val="0"/>
      <w:marRight w:val="0"/>
      <w:marTop w:val="0"/>
      <w:marBottom w:val="0"/>
      <w:divBdr>
        <w:top w:val="none" w:sz="0" w:space="0" w:color="auto"/>
        <w:left w:val="none" w:sz="0" w:space="0" w:color="auto"/>
        <w:bottom w:val="none" w:sz="0" w:space="0" w:color="auto"/>
        <w:right w:val="none" w:sz="0" w:space="0" w:color="auto"/>
      </w:divBdr>
    </w:div>
    <w:div w:id="1000427409">
      <w:bodyDiv w:val="1"/>
      <w:marLeft w:val="0"/>
      <w:marRight w:val="0"/>
      <w:marTop w:val="0"/>
      <w:marBottom w:val="0"/>
      <w:divBdr>
        <w:top w:val="none" w:sz="0" w:space="0" w:color="auto"/>
        <w:left w:val="none" w:sz="0" w:space="0" w:color="auto"/>
        <w:bottom w:val="none" w:sz="0" w:space="0" w:color="auto"/>
        <w:right w:val="none" w:sz="0" w:space="0" w:color="auto"/>
      </w:divBdr>
    </w:div>
    <w:div w:id="1025131566">
      <w:bodyDiv w:val="1"/>
      <w:marLeft w:val="0"/>
      <w:marRight w:val="0"/>
      <w:marTop w:val="0"/>
      <w:marBottom w:val="0"/>
      <w:divBdr>
        <w:top w:val="none" w:sz="0" w:space="0" w:color="auto"/>
        <w:left w:val="none" w:sz="0" w:space="0" w:color="auto"/>
        <w:bottom w:val="none" w:sz="0" w:space="0" w:color="auto"/>
        <w:right w:val="none" w:sz="0" w:space="0" w:color="auto"/>
      </w:divBdr>
    </w:div>
    <w:div w:id="1126511988">
      <w:bodyDiv w:val="1"/>
      <w:marLeft w:val="0"/>
      <w:marRight w:val="0"/>
      <w:marTop w:val="0"/>
      <w:marBottom w:val="0"/>
      <w:divBdr>
        <w:top w:val="none" w:sz="0" w:space="0" w:color="auto"/>
        <w:left w:val="none" w:sz="0" w:space="0" w:color="auto"/>
        <w:bottom w:val="none" w:sz="0" w:space="0" w:color="auto"/>
        <w:right w:val="none" w:sz="0" w:space="0" w:color="auto"/>
      </w:divBdr>
    </w:div>
    <w:div w:id="1318728336">
      <w:bodyDiv w:val="1"/>
      <w:marLeft w:val="0"/>
      <w:marRight w:val="0"/>
      <w:marTop w:val="0"/>
      <w:marBottom w:val="0"/>
      <w:divBdr>
        <w:top w:val="none" w:sz="0" w:space="0" w:color="auto"/>
        <w:left w:val="none" w:sz="0" w:space="0" w:color="auto"/>
        <w:bottom w:val="none" w:sz="0" w:space="0" w:color="auto"/>
        <w:right w:val="none" w:sz="0" w:space="0" w:color="auto"/>
      </w:divBdr>
    </w:div>
    <w:div w:id="1361397039">
      <w:bodyDiv w:val="1"/>
      <w:marLeft w:val="0"/>
      <w:marRight w:val="0"/>
      <w:marTop w:val="0"/>
      <w:marBottom w:val="0"/>
      <w:divBdr>
        <w:top w:val="none" w:sz="0" w:space="0" w:color="auto"/>
        <w:left w:val="none" w:sz="0" w:space="0" w:color="auto"/>
        <w:bottom w:val="none" w:sz="0" w:space="0" w:color="auto"/>
        <w:right w:val="none" w:sz="0" w:space="0" w:color="auto"/>
      </w:divBdr>
    </w:div>
    <w:div w:id="1447046560">
      <w:bodyDiv w:val="1"/>
      <w:marLeft w:val="0"/>
      <w:marRight w:val="0"/>
      <w:marTop w:val="0"/>
      <w:marBottom w:val="0"/>
      <w:divBdr>
        <w:top w:val="none" w:sz="0" w:space="0" w:color="auto"/>
        <w:left w:val="none" w:sz="0" w:space="0" w:color="auto"/>
        <w:bottom w:val="none" w:sz="0" w:space="0" w:color="auto"/>
        <w:right w:val="none" w:sz="0" w:space="0" w:color="auto"/>
      </w:divBdr>
    </w:div>
    <w:div w:id="1699969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likumi.lv/ta/id/186354-par-ar-brivibas-atnemsanas-sodu-notiesato-personu-resocializacijas-koncepciju" TargetMode="External"/><Relationship Id="rId1" Type="http://schemas.openxmlformats.org/officeDocument/2006/relationships/hyperlink" Target="https://likumi.lv/ta/id/333223-par-resocializacijas-politikas-pamatnostadnem-2022-2027-gadam"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f7b9bd2-6d38-4475-93e8-2e6df22378f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E751E91AD10442AD8827F170A8F5BE" ma:contentTypeVersion="15" ma:contentTypeDescription="Create a new document." ma:contentTypeScope="" ma:versionID="0fbb5071a2ef7fb929477016d7762381">
  <xsd:schema xmlns:xsd="http://www.w3.org/2001/XMLSchema" xmlns:xs="http://www.w3.org/2001/XMLSchema" xmlns:p="http://schemas.microsoft.com/office/2006/metadata/properties" xmlns:ns3="adb93525-2cd8-4c9b-88fb-f20da6f6cce1" xmlns:ns4="7aa7d295-2028-48ca-96f4-d3d4e853a235" targetNamespace="http://schemas.microsoft.com/office/2006/metadata/properties" ma:root="true" ma:fieldsID="b2fef502daa56b552c25a0a4b59a50bc" ns3:_="" ns4:_="">
    <xsd:import namespace="adb93525-2cd8-4c9b-88fb-f20da6f6cce1"/>
    <xsd:import namespace="7aa7d295-2028-48ca-96f4-d3d4e853a23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AutoKeyPoints" minOccurs="0"/>
                <xsd:element ref="ns4:MediaServiceKeyPoints" minOccurs="0"/>
                <xsd:element ref="ns4:MediaServiceLocation"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93525-2cd8-4c9b-88fb-f20da6f6cce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a7d295-2028-48ca-96f4-d3d4e853a23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activity xmlns="7aa7d295-2028-48ca-96f4-d3d4e853a235"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0CC95-8815-45B2-AB3D-4308CAE612CF}">
  <ds:schemaRefs>
    <ds:schemaRef ds:uri="http://schemas.microsoft.com/office/2006/metadata/properties"/>
    <ds:schemaRef ds:uri="http://schemas.microsoft.com/office/infopath/2007/PartnerControls"/>
    <ds:schemaRef ds:uri="9f7b9bd2-6d38-4475-93e8-2e6df22378f9"/>
  </ds:schemaRefs>
</ds:datastoreItem>
</file>

<file path=customXml/itemProps2.xml><?xml version="1.0" encoding="utf-8"?>
<ds:datastoreItem xmlns:ds="http://schemas.openxmlformats.org/officeDocument/2006/customXml" ds:itemID="{7C34B035-9ABA-4248-B856-39A4CAF22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93525-2cd8-4c9b-88fb-f20da6f6cce1"/>
    <ds:schemaRef ds:uri="7aa7d295-2028-48ca-96f4-d3d4e853a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1652F0-72AF-4F6C-949A-426081C5F34A}">
  <ds:schemaRefs>
    <ds:schemaRef ds:uri="http://schemas.microsoft.com/sharepoint/v3/contenttype/forms"/>
  </ds:schemaRefs>
</ds:datastoreItem>
</file>

<file path=customXml/itemProps4.xml><?xml version="1.0" encoding="utf-8"?>
<ds:datastoreItem xmlns:ds="http://schemas.openxmlformats.org/officeDocument/2006/customXml" ds:itemID="{3A83C037-838F-46CE-864B-280CF41CCFB9}">
  <ds:schemaRefs>
    <ds:schemaRef ds:uri="http://schemas.microsoft.com/sharepoint/v3/contenttype/forms"/>
  </ds:schemaRefs>
</ds:datastoreItem>
</file>

<file path=customXml/itemProps5.xml><?xml version="1.0" encoding="utf-8"?>
<ds:datastoreItem xmlns:ds="http://schemas.openxmlformats.org/officeDocument/2006/customXml" ds:itemID="{3D23B967-1C62-4844-8E7F-6470DD3629BB}">
  <ds:schemaRefs>
    <ds:schemaRef ds:uri="http://schemas.microsoft.com/office/2006/metadata/properties"/>
    <ds:schemaRef ds:uri="http://schemas.microsoft.com/office/infopath/2007/PartnerControls"/>
    <ds:schemaRef ds:uri="7aa7d295-2028-48ca-96f4-d3d4e853a235"/>
  </ds:schemaRefs>
</ds:datastoreItem>
</file>

<file path=customXml/itemProps6.xml><?xml version="1.0" encoding="utf-8"?>
<ds:datastoreItem xmlns:ds="http://schemas.openxmlformats.org/officeDocument/2006/customXml" ds:itemID="{4BD828F0-0925-4758-B135-D3D19755B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6385</Words>
  <Characters>36396</Characters>
  <Application>Microsoft Office Word</Application>
  <DocSecurity>0</DocSecurity>
  <Lines>303</Lines>
  <Paragraphs>85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Studente</dc:creator>
  <cp:keywords/>
  <dc:description/>
  <cp:lastModifiedBy>Vita Studente</cp:lastModifiedBy>
  <cp:revision>3</cp:revision>
  <cp:lastPrinted>2023-04-28T05:45:00Z</cp:lastPrinted>
  <dcterms:created xsi:type="dcterms:W3CDTF">2023-06-06T10:53:00Z</dcterms:created>
  <dcterms:modified xsi:type="dcterms:W3CDTF">2023-06-06T10:54:00Z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0x01010010E751E91AD10442AD8827F170A8F5BE</vt:lpwstr>
  </property>
</Properties>
</file>