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06660" w14:textId="3F2D3E35" w:rsidR="005B6C1F" w:rsidRDefault="00A918D5" w:rsidP="00A918D5">
      <w:pPr>
        <w:pStyle w:val="Bezatstarpm"/>
        <w:jc w:val="center"/>
        <w:rPr>
          <w:b/>
          <w:bCs/>
        </w:rPr>
      </w:pPr>
      <w:r w:rsidRPr="00A918D5">
        <w:rPr>
          <w:b/>
          <w:bCs/>
        </w:rPr>
        <w:t>Informatīvais ziņojums</w:t>
      </w:r>
    </w:p>
    <w:p w14:paraId="40BB56DE" w14:textId="77777777" w:rsidR="00A918D5" w:rsidRDefault="00A918D5" w:rsidP="00A918D5">
      <w:pPr>
        <w:pStyle w:val="Bezatstarpm"/>
        <w:jc w:val="center"/>
        <w:rPr>
          <w:b/>
          <w:bCs/>
        </w:rPr>
      </w:pPr>
    </w:p>
    <w:p w14:paraId="0440974D" w14:textId="6820A2D9" w:rsidR="00A918D5" w:rsidRPr="00A918D5" w:rsidRDefault="00A918D5" w:rsidP="00A918D5">
      <w:pPr>
        <w:pStyle w:val="Bezatstarpm"/>
        <w:jc w:val="both"/>
        <w:rPr>
          <w:b/>
          <w:bCs/>
        </w:rPr>
      </w:pPr>
      <w:r>
        <w:rPr>
          <w:b/>
          <w:bCs/>
        </w:rPr>
        <w:t>Par Ministru kabineta 2024.gada 8.oktobra sēdes protokollēmuma (prot. Nr.41, 16</w:t>
      </w:r>
      <w:r w:rsidRPr="00A918D5">
        <w:rPr>
          <w:b/>
          <w:bCs/>
        </w:rPr>
        <w:t>.§</w:t>
      </w:r>
      <w:r>
        <w:rPr>
          <w:b/>
          <w:bCs/>
        </w:rPr>
        <w:t xml:space="preserve">) </w:t>
      </w:r>
      <w:r w:rsidRPr="00A918D5">
        <w:rPr>
          <w:b/>
          <w:bCs/>
        </w:rPr>
        <w:t>"Likumprojekts "Par Latvijas Republikas un Starptautiskās krimināltiesas nolīgumu par Starptautiskās krimināltiesas spriedumu izpildi"</w:t>
      </w:r>
      <w:r>
        <w:rPr>
          <w:b/>
          <w:bCs/>
        </w:rPr>
        <w:t xml:space="preserve"> 2.punktā dotā uzdevuma atzīšanu par </w:t>
      </w:r>
      <w:r w:rsidRPr="00A918D5">
        <w:rPr>
          <w:b/>
          <w:bCs/>
        </w:rPr>
        <w:t>aktualitāti zaudējušu un par pilnvarojumu parakstīt</w:t>
      </w:r>
      <w:r>
        <w:rPr>
          <w:b/>
          <w:bCs/>
        </w:rPr>
        <w:t xml:space="preserve"> </w:t>
      </w:r>
      <w:r w:rsidRPr="00A918D5">
        <w:rPr>
          <w:b/>
          <w:bCs/>
        </w:rPr>
        <w:t>Latvijas Republikas un</w:t>
      </w:r>
      <w:r>
        <w:rPr>
          <w:b/>
          <w:bCs/>
        </w:rPr>
        <w:t xml:space="preserve"> </w:t>
      </w:r>
      <w:r w:rsidRPr="00A918D5">
        <w:rPr>
          <w:b/>
          <w:bCs/>
        </w:rPr>
        <w:t>Starptautiskās krimināltiesas nolīgum</w:t>
      </w:r>
      <w:r>
        <w:rPr>
          <w:b/>
          <w:bCs/>
        </w:rPr>
        <w:t xml:space="preserve">u </w:t>
      </w:r>
      <w:r w:rsidRPr="00A918D5">
        <w:rPr>
          <w:b/>
          <w:bCs/>
        </w:rPr>
        <w:t> par Starptautiskās krimināltiesas spriedumu</w:t>
      </w:r>
      <w:r>
        <w:rPr>
          <w:b/>
          <w:bCs/>
        </w:rPr>
        <w:t xml:space="preserve"> izpildi.</w:t>
      </w:r>
    </w:p>
    <w:p w14:paraId="7ECBA19B" w14:textId="77777777" w:rsidR="00A918D5" w:rsidRPr="00A918D5" w:rsidRDefault="00A918D5" w:rsidP="00A918D5">
      <w:pPr>
        <w:pStyle w:val="Bezatstarpm"/>
        <w:rPr>
          <w:b/>
          <w:bCs/>
        </w:rPr>
      </w:pPr>
    </w:p>
    <w:p w14:paraId="36D41DF4" w14:textId="77777777" w:rsidR="00A918D5" w:rsidRDefault="00A918D5" w:rsidP="00A918D5">
      <w:pPr>
        <w:pStyle w:val="Bezatstarpm"/>
        <w:jc w:val="both"/>
      </w:pPr>
    </w:p>
    <w:p w14:paraId="46C87F17" w14:textId="13845675" w:rsidR="00A918D5" w:rsidRDefault="00A918D5" w:rsidP="00A918D5">
      <w:pPr>
        <w:pStyle w:val="Bezatstarpm"/>
        <w:jc w:val="both"/>
      </w:pPr>
      <w:r w:rsidRPr="00A918D5">
        <w:t xml:space="preserve">Ministru kabineta </w:t>
      </w:r>
      <w:r>
        <w:t xml:space="preserve">2024.gada 8.oktobra </w:t>
      </w:r>
      <w:r w:rsidRPr="00A918D5">
        <w:t xml:space="preserve">sēdē tika izskatīts un pieņemts </w:t>
      </w:r>
      <w:r>
        <w:t>Tieslietu</w:t>
      </w:r>
      <w:r w:rsidRPr="00A918D5">
        <w:t xml:space="preserve"> ministrijas iesniegtais likumprojekts "Par Latvijas Republikas un Starptautiskās krimināltiesas nolīgumu par Starptautiskās krimināltiesas spriedumu izpildi" (</w:t>
      </w:r>
      <w:r w:rsidR="00A93ED8">
        <w:t>24</w:t>
      </w:r>
      <w:r w:rsidRPr="00A918D5">
        <w:t>-TA-</w:t>
      </w:r>
      <w:r>
        <w:t>370</w:t>
      </w:r>
      <w:r w:rsidRPr="00A918D5">
        <w:t>).</w:t>
      </w:r>
    </w:p>
    <w:p w14:paraId="71CF920B" w14:textId="77777777" w:rsidR="00A918D5" w:rsidRPr="00A918D5" w:rsidRDefault="00A918D5" w:rsidP="00A918D5">
      <w:pPr>
        <w:pStyle w:val="Bezatstarpm"/>
        <w:jc w:val="both"/>
      </w:pPr>
    </w:p>
    <w:p w14:paraId="50905B62" w14:textId="5C9A158F" w:rsidR="00E67EF5" w:rsidRPr="00AE461B" w:rsidRDefault="00A918D5" w:rsidP="00105325">
      <w:pPr>
        <w:pStyle w:val="Bezatstarpm"/>
        <w:jc w:val="both"/>
      </w:pPr>
      <w:r w:rsidRPr="00AE461B">
        <w:t xml:space="preserve"> Saskaņā ar Ministra kabineta 2024.gada 8.oktobra sēdes protokollēmuma (prot. Nr.41, </w:t>
      </w:r>
      <w:r w:rsidR="00A93ED8">
        <w:t>1</w:t>
      </w:r>
      <w:r w:rsidRPr="00AE461B">
        <w:t xml:space="preserve">6.§) 2.punktu Latvijas Republikas un Starptautiskās krimināltiesas nolīgumu  par Starptautiskās krimināltiesas spriedumu izpildi (turpmāk – Nolīgums) parakstīšanai tika pilnvarota </w:t>
      </w:r>
      <w:r w:rsidR="00E67EF5" w:rsidRPr="00AE461B">
        <w:t>tieslietu ministre Inese Lībiņa-Egnere</w:t>
      </w:r>
      <w:r w:rsidR="00105325" w:rsidRPr="00AE461B">
        <w:t xml:space="preserve">, </w:t>
      </w:r>
      <w:r w:rsidR="00105325" w:rsidRPr="00BC2952">
        <w:t>kurai tuvākajā laikā</w:t>
      </w:r>
      <w:r w:rsidR="00254E8E" w:rsidRPr="00BC2952">
        <w:t xml:space="preserve"> nav plānoti komandējumi uz Nīderland</w:t>
      </w:r>
      <w:r w:rsidR="00A93ED8" w:rsidRPr="00BC2952">
        <w:t>es Karalisti</w:t>
      </w:r>
      <w:r w:rsidR="00105325" w:rsidRPr="00BC2952">
        <w:t>.</w:t>
      </w:r>
      <w:r w:rsidR="00105325" w:rsidRPr="00AE461B">
        <w:t xml:space="preserve"> Tādējādi </w:t>
      </w:r>
      <w:r w:rsidR="00A93ED8">
        <w:t xml:space="preserve">ir </w:t>
      </w:r>
      <w:r w:rsidR="00105325" w:rsidRPr="00AE461B">
        <w:t>nepieciešams Ministra kabineta 2024.gada 8.oktobra sēdes protokollēmuma (prot.</w:t>
      </w:r>
      <w:r w:rsidR="00A93ED8">
        <w:t xml:space="preserve"> </w:t>
      </w:r>
      <w:r w:rsidR="00105325" w:rsidRPr="00AE461B">
        <w:t>Nr.41,</w:t>
      </w:r>
      <w:r w:rsidR="00A93ED8">
        <w:t xml:space="preserve"> </w:t>
      </w:r>
      <w:r w:rsidR="00105325" w:rsidRPr="00AE461B">
        <w:t xml:space="preserve">16.§) </w:t>
      </w:r>
      <w:r w:rsidR="00105325" w:rsidRPr="00A918D5">
        <w:t>"Likumprojekts "Par Latvijas Republikas un Starptautiskās krimināltiesas nolīgumu par Starptautiskās krimināltiesas spriedumu izpildi</w:t>
      </w:r>
      <w:r w:rsidR="00AE461B" w:rsidRPr="00A918D5">
        <w:t>""</w:t>
      </w:r>
      <w:r w:rsidR="00AE461B" w:rsidRPr="00AE461B">
        <w:t xml:space="preserve"> </w:t>
      </w:r>
      <w:r w:rsidR="00105325" w:rsidRPr="00AE461B">
        <w:t>2.punktā doto uzdevumu atzīt par aktualitāti zaudējušu.</w:t>
      </w:r>
    </w:p>
    <w:p w14:paraId="457667A7" w14:textId="77777777" w:rsidR="00E67EF5" w:rsidRDefault="00E67EF5" w:rsidP="00A918D5">
      <w:pPr>
        <w:pStyle w:val="Bezatstarpm"/>
        <w:jc w:val="both"/>
      </w:pPr>
    </w:p>
    <w:p w14:paraId="7EAE6861" w14:textId="1485D87E" w:rsidR="00AE461B" w:rsidRDefault="00AE461B" w:rsidP="00AE461B">
      <w:pPr>
        <w:pStyle w:val="Bezatstarpm"/>
        <w:jc w:val="both"/>
      </w:pPr>
      <w:r>
        <w:t xml:space="preserve">Nolīgumu plānots parakstīt </w:t>
      </w:r>
      <w:r w:rsidRPr="00AE461B">
        <w:t>Starptautiskās krimināltiesas</w:t>
      </w:r>
      <w:r>
        <w:t xml:space="preserve"> atrašanās vietā Hāgā, Nīderlandes Karalistē. </w:t>
      </w:r>
      <w:r w:rsidRPr="00AE461B">
        <w:t>Līdz ar to ir nepieciešams izdot jaunu pilnvarojumu</w:t>
      </w:r>
      <w:r>
        <w:t xml:space="preserve"> </w:t>
      </w:r>
      <w:r w:rsidRPr="00AE461B">
        <w:t>Latvijas Republikas ārkārtēj</w:t>
      </w:r>
      <w:r>
        <w:t>ai</w:t>
      </w:r>
      <w:r w:rsidRPr="00AE461B">
        <w:t xml:space="preserve"> un pilnvarot</w:t>
      </w:r>
      <w:r>
        <w:t>ajai</w:t>
      </w:r>
      <w:r w:rsidRPr="00AE461B">
        <w:t xml:space="preserve"> vēstniece</w:t>
      </w:r>
      <w:r>
        <w:t>i</w:t>
      </w:r>
      <w:r w:rsidRPr="00AE461B">
        <w:t> Nīderlandes Karalistē</w:t>
      </w:r>
      <w:r>
        <w:t xml:space="preserve"> Solvitai Āboltiņai.</w:t>
      </w:r>
    </w:p>
    <w:p w14:paraId="39567767" w14:textId="77777777" w:rsidR="007456EA" w:rsidRDefault="007456EA" w:rsidP="00AE461B">
      <w:pPr>
        <w:pStyle w:val="Bezatstarpm"/>
        <w:jc w:val="both"/>
      </w:pPr>
    </w:p>
    <w:p w14:paraId="47BB8EA3" w14:textId="77777777" w:rsidR="007456EA" w:rsidRDefault="007456EA" w:rsidP="00AE461B">
      <w:pPr>
        <w:pStyle w:val="Bezatstarpm"/>
        <w:jc w:val="both"/>
      </w:pPr>
    </w:p>
    <w:p w14:paraId="5ABBA2CD" w14:textId="77777777" w:rsidR="007456EA" w:rsidRPr="007456EA" w:rsidRDefault="007456EA" w:rsidP="007456EA">
      <w:pPr>
        <w:pStyle w:val="Bezatstarpm"/>
        <w:jc w:val="both"/>
      </w:pPr>
    </w:p>
    <w:p w14:paraId="3A92C6E6" w14:textId="55EB8CC9" w:rsidR="007456EA" w:rsidRDefault="007456EA" w:rsidP="007456EA">
      <w:pPr>
        <w:pStyle w:val="Bezatstarpm"/>
        <w:ind w:firstLine="720"/>
        <w:jc w:val="both"/>
      </w:pPr>
    </w:p>
    <w:sectPr w:rsidR="007456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67"/>
    <w:rsid w:val="00034A67"/>
    <w:rsid w:val="00105325"/>
    <w:rsid w:val="00254E8E"/>
    <w:rsid w:val="00433E99"/>
    <w:rsid w:val="005B6C1F"/>
    <w:rsid w:val="006A3EF8"/>
    <w:rsid w:val="007456EA"/>
    <w:rsid w:val="0086764A"/>
    <w:rsid w:val="00A918D5"/>
    <w:rsid w:val="00A93ED8"/>
    <w:rsid w:val="00AE461B"/>
    <w:rsid w:val="00BC2952"/>
    <w:rsid w:val="00C268A8"/>
    <w:rsid w:val="00E21FC4"/>
    <w:rsid w:val="00E67EF5"/>
    <w:rsid w:val="00EB0BD1"/>
    <w:rsid w:val="00FD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02F1"/>
  <w15:chartTrackingRefBased/>
  <w15:docId w15:val="{54421B8A-6748-42F7-95D8-44CA168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34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34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34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34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34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34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34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34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34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34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34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34A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34A6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34A6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34A6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34A6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34A6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34A6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34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34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34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34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34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34A6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34A6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34A6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34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34A6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34A67"/>
    <w:rPr>
      <w:b/>
      <w:bCs/>
      <w:smallCaps/>
      <w:color w:val="0F4761" w:themeColor="accent1" w:themeShade="BF"/>
      <w:spacing w:val="5"/>
    </w:rPr>
  </w:style>
  <w:style w:type="paragraph" w:styleId="Bezatstarpm">
    <w:name w:val="No Spacing"/>
    <w:uiPriority w:val="1"/>
    <w:qFormat/>
    <w:rsid w:val="00A918D5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918D5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918D5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254E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54E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54E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54E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54E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9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2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1040</Words>
  <Characters>593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Slesars</dc:creator>
  <cp:keywords/>
  <dc:description/>
  <cp:lastModifiedBy>Jūlija Muraru-Kļučica</cp:lastModifiedBy>
  <cp:revision>2</cp:revision>
  <dcterms:created xsi:type="dcterms:W3CDTF">2024-12-10T09:04:00Z</dcterms:created>
  <dcterms:modified xsi:type="dcterms:W3CDTF">2024-12-10T09:04:00Z</dcterms:modified>
</cp:coreProperties>
</file>