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8DFB1" w14:textId="77777777" w:rsidR="00EB54B4" w:rsidRPr="00007425" w:rsidRDefault="001138C4" w:rsidP="00A5045F">
      <w:pPr>
        <w:pStyle w:val="Bezatstarpm"/>
        <w:ind w:right="-1"/>
        <w:jc w:val="center"/>
        <w:rPr>
          <w:rFonts w:ascii="Times New Roman" w:hAnsi="Times New Roman" w:cs="Times New Roman"/>
          <w:b/>
          <w:sz w:val="28"/>
          <w:szCs w:val="28"/>
        </w:rPr>
      </w:pPr>
      <w:r w:rsidRPr="00007425">
        <w:rPr>
          <w:rFonts w:ascii="Times New Roman" w:hAnsi="Times New Roman" w:cs="Times New Roman"/>
          <w:b/>
          <w:sz w:val="28"/>
          <w:szCs w:val="28"/>
        </w:rPr>
        <w:t xml:space="preserve">Informatīvais ziņojums </w:t>
      </w:r>
    </w:p>
    <w:p w14:paraId="346D412F" w14:textId="326E503C" w:rsidR="00B41771" w:rsidRPr="00007425" w:rsidRDefault="001138C4" w:rsidP="004C1865">
      <w:pPr>
        <w:pStyle w:val="Bezatstarpm"/>
        <w:ind w:right="-1"/>
        <w:jc w:val="center"/>
        <w:rPr>
          <w:rFonts w:ascii="Times New Roman" w:hAnsi="Times New Roman" w:cs="Times New Roman"/>
          <w:b/>
          <w:sz w:val="28"/>
          <w:szCs w:val="28"/>
        </w:rPr>
      </w:pPr>
      <w:r w:rsidRPr="00007425">
        <w:rPr>
          <w:rFonts w:ascii="Times New Roman" w:hAnsi="Times New Roman" w:cs="Times New Roman"/>
          <w:b/>
          <w:sz w:val="28"/>
          <w:szCs w:val="28"/>
        </w:rPr>
        <w:t xml:space="preserve">"Par </w:t>
      </w:r>
      <w:r w:rsidR="00A00C5A" w:rsidRPr="00007425">
        <w:rPr>
          <w:rFonts w:ascii="Times New Roman" w:hAnsi="Times New Roman" w:cs="Times New Roman"/>
          <w:b/>
          <w:sz w:val="28"/>
          <w:szCs w:val="28"/>
        </w:rPr>
        <w:t>informācijas dienesta vajadzībām normatīvo regulējumu"</w:t>
      </w:r>
    </w:p>
    <w:p w14:paraId="5E6A7493" w14:textId="77777777" w:rsidR="00A00C5A" w:rsidRPr="00007425" w:rsidRDefault="00A00C5A" w:rsidP="004C1865">
      <w:pPr>
        <w:pStyle w:val="Bezatstarpm"/>
        <w:ind w:right="-1"/>
        <w:rPr>
          <w:rFonts w:ascii="Times New Roman" w:hAnsi="Times New Roman" w:cs="Times New Roman"/>
          <w:sz w:val="28"/>
          <w:szCs w:val="28"/>
        </w:rPr>
      </w:pPr>
    </w:p>
    <w:p w14:paraId="350716B3" w14:textId="7DC60C57" w:rsidR="00A00C5A" w:rsidRPr="00007425" w:rsidRDefault="00A00C5A" w:rsidP="004C1865">
      <w:pPr>
        <w:pStyle w:val="Bezatstarpm"/>
        <w:ind w:right="-1"/>
        <w:jc w:val="center"/>
        <w:rPr>
          <w:rFonts w:ascii="Times New Roman" w:hAnsi="Times New Roman" w:cs="Times New Roman"/>
          <w:b/>
          <w:sz w:val="28"/>
          <w:szCs w:val="28"/>
        </w:rPr>
      </w:pPr>
      <w:r w:rsidRPr="00007425">
        <w:rPr>
          <w:rFonts w:ascii="Times New Roman" w:hAnsi="Times New Roman" w:cs="Times New Roman"/>
          <w:b/>
          <w:sz w:val="28"/>
          <w:szCs w:val="28"/>
        </w:rPr>
        <w:t>I.</w:t>
      </w:r>
      <w:r w:rsidR="00A5045F" w:rsidRPr="00007425">
        <w:rPr>
          <w:rFonts w:ascii="Times New Roman" w:hAnsi="Times New Roman" w:cs="Times New Roman"/>
          <w:b/>
          <w:sz w:val="28"/>
          <w:szCs w:val="28"/>
        </w:rPr>
        <w:t> </w:t>
      </w:r>
      <w:r w:rsidRPr="00007425">
        <w:rPr>
          <w:rFonts w:ascii="Times New Roman" w:hAnsi="Times New Roman" w:cs="Times New Roman"/>
          <w:b/>
          <w:sz w:val="28"/>
          <w:szCs w:val="28"/>
        </w:rPr>
        <w:t>Ievads</w:t>
      </w:r>
    </w:p>
    <w:p w14:paraId="6BFEAF0F" w14:textId="77777777" w:rsidR="00A00C5A" w:rsidRPr="00007425" w:rsidRDefault="00A00C5A" w:rsidP="004C1865">
      <w:pPr>
        <w:pStyle w:val="Bezatstarpm"/>
        <w:ind w:right="-1"/>
        <w:rPr>
          <w:rFonts w:ascii="Times New Roman" w:hAnsi="Times New Roman" w:cs="Times New Roman"/>
          <w:sz w:val="28"/>
          <w:szCs w:val="28"/>
        </w:rPr>
      </w:pPr>
    </w:p>
    <w:p w14:paraId="248ED114" w14:textId="1A314E7E" w:rsidR="00A00C5A" w:rsidRPr="00007425" w:rsidRDefault="00A00C5A" w:rsidP="004C1865">
      <w:pPr>
        <w:pStyle w:val="Bezatstarpm"/>
        <w:ind w:right="-1" w:firstLine="720"/>
        <w:jc w:val="both"/>
        <w:rPr>
          <w:rFonts w:ascii="Times New Roman" w:eastAsia="Times New Roman" w:hAnsi="Times New Roman"/>
          <w:sz w:val="28"/>
          <w:szCs w:val="28"/>
          <w:lang w:eastAsia="lv-LV"/>
        </w:rPr>
      </w:pPr>
      <w:r w:rsidRPr="00007425">
        <w:rPr>
          <w:rFonts w:ascii="Times New Roman" w:hAnsi="Times New Roman" w:cs="Times New Roman"/>
          <w:sz w:val="28"/>
          <w:szCs w:val="28"/>
        </w:rPr>
        <w:t>Ministru kabineta 2017.</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gada 17.</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oktobra sēdē (protokols Nr.</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51, 40.</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izskatot informatīvo ziņojumu "Par elektronisko dokumentu apriti ministrijās un to padotībā esošajās iestādēs" (TA-2047), Tieslietu ministrijai</w:t>
      </w:r>
      <w:r w:rsidR="00601688" w:rsidRPr="00007425">
        <w:rPr>
          <w:rFonts w:ascii="Times New Roman" w:hAnsi="Times New Roman" w:cs="Times New Roman"/>
          <w:sz w:val="28"/>
          <w:szCs w:val="28"/>
        </w:rPr>
        <w:t xml:space="preserve"> (turpmāk – TM)</w:t>
      </w:r>
      <w:r w:rsidRPr="00007425">
        <w:rPr>
          <w:rFonts w:ascii="Times New Roman" w:hAnsi="Times New Roman" w:cs="Times New Roman"/>
          <w:sz w:val="28"/>
          <w:szCs w:val="28"/>
        </w:rPr>
        <w:t xml:space="preserve"> </w:t>
      </w:r>
      <w:r w:rsidR="008B4F21" w:rsidRPr="00007425">
        <w:rPr>
          <w:rFonts w:ascii="Times New Roman" w:hAnsi="Times New Roman" w:cs="Times New Roman"/>
          <w:sz w:val="28"/>
          <w:szCs w:val="28"/>
        </w:rPr>
        <w:t xml:space="preserve">tika </w:t>
      </w:r>
      <w:r w:rsidRPr="00007425">
        <w:rPr>
          <w:rFonts w:ascii="Times New Roman" w:hAnsi="Times New Roman" w:cs="Times New Roman"/>
          <w:sz w:val="28"/>
          <w:szCs w:val="28"/>
        </w:rPr>
        <w:t xml:space="preserve">dots uzdevums </w:t>
      </w:r>
      <w:r w:rsidRPr="00007425">
        <w:rPr>
          <w:rFonts w:ascii="Times New Roman" w:eastAsia="Times New Roman" w:hAnsi="Times New Roman"/>
          <w:sz w:val="28"/>
          <w:szCs w:val="28"/>
          <w:lang w:eastAsia="lv-LV"/>
        </w:rPr>
        <w:t>sadarbībā ar visām ministrijām un to padotībā esošajām iestādēm līdz 2018.</w:t>
      </w:r>
      <w:r w:rsidR="00A5045F" w:rsidRPr="00007425">
        <w:rPr>
          <w:rFonts w:ascii="Times New Roman" w:eastAsia="Times New Roman" w:hAnsi="Times New Roman"/>
          <w:sz w:val="28"/>
          <w:szCs w:val="28"/>
          <w:lang w:eastAsia="lv-LV"/>
        </w:rPr>
        <w:t> </w:t>
      </w:r>
      <w:r w:rsidRPr="00007425">
        <w:rPr>
          <w:rFonts w:ascii="Times New Roman" w:eastAsia="Times New Roman" w:hAnsi="Times New Roman"/>
          <w:sz w:val="28"/>
          <w:szCs w:val="28"/>
          <w:lang w:eastAsia="lv-LV"/>
        </w:rPr>
        <w:t>gada 1.</w:t>
      </w:r>
      <w:r w:rsidR="00A5045F" w:rsidRPr="00007425">
        <w:rPr>
          <w:rFonts w:ascii="Times New Roman" w:eastAsia="Times New Roman" w:hAnsi="Times New Roman"/>
          <w:sz w:val="28"/>
          <w:szCs w:val="28"/>
          <w:lang w:eastAsia="lv-LV"/>
        </w:rPr>
        <w:t> </w:t>
      </w:r>
      <w:r w:rsidRPr="00007425">
        <w:rPr>
          <w:rFonts w:ascii="Times New Roman" w:eastAsia="Times New Roman" w:hAnsi="Times New Roman"/>
          <w:sz w:val="28"/>
          <w:szCs w:val="28"/>
          <w:lang w:eastAsia="lv-LV"/>
        </w:rPr>
        <w:t>martam izvērtēt informācijas dienesta vajadzībām normatīvo regulējumu un tieslietu ministram iesniegt izskatīšanai Ministru kabinetā priekšlikumus efektīva regulējuma izveidei.</w:t>
      </w:r>
    </w:p>
    <w:p w14:paraId="15F7C535" w14:textId="7EE14170" w:rsidR="00601688" w:rsidRPr="00007425" w:rsidRDefault="00601688" w:rsidP="004C1865">
      <w:pPr>
        <w:pStyle w:val="Bezatstarpm"/>
        <w:ind w:right="-1" w:firstLine="720"/>
        <w:jc w:val="both"/>
        <w:rPr>
          <w:rFonts w:ascii="Times New Roman" w:eastAsia="Times New Roman" w:hAnsi="Times New Roman"/>
          <w:sz w:val="28"/>
          <w:szCs w:val="28"/>
          <w:lang w:eastAsia="lv-LV"/>
        </w:rPr>
      </w:pPr>
      <w:r w:rsidRPr="00007425">
        <w:rPr>
          <w:rFonts w:ascii="Times New Roman" w:eastAsia="Times New Roman" w:hAnsi="Times New Roman"/>
          <w:sz w:val="28"/>
          <w:szCs w:val="28"/>
          <w:lang w:eastAsia="lv-LV"/>
        </w:rPr>
        <w:t>Izpildot Ministru kabineta doto uzdevumu, TM ir sagatavojusi informatīvā ziņojuma projektu "Par informācijas dienesta vajadzībām normatīvo regulējumu".</w:t>
      </w:r>
    </w:p>
    <w:p w14:paraId="5D554D08" w14:textId="77777777" w:rsidR="00A00C5A" w:rsidRPr="00007425" w:rsidRDefault="00A00C5A" w:rsidP="004C1865">
      <w:pPr>
        <w:pStyle w:val="Bezatstarpm"/>
        <w:ind w:right="-1"/>
        <w:jc w:val="both"/>
        <w:rPr>
          <w:rFonts w:ascii="Times New Roman" w:hAnsi="Times New Roman" w:cs="Times New Roman"/>
          <w:sz w:val="28"/>
          <w:szCs w:val="28"/>
        </w:rPr>
      </w:pPr>
    </w:p>
    <w:p w14:paraId="2C791063" w14:textId="31D450D4" w:rsidR="00601688" w:rsidRPr="00007425" w:rsidRDefault="00601688" w:rsidP="004C1865">
      <w:pPr>
        <w:pStyle w:val="Bezatstarpm"/>
        <w:ind w:right="-1"/>
        <w:jc w:val="center"/>
        <w:rPr>
          <w:rFonts w:ascii="Times New Roman" w:hAnsi="Times New Roman" w:cs="Times New Roman"/>
          <w:b/>
          <w:sz w:val="28"/>
          <w:szCs w:val="28"/>
        </w:rPr>
      </w:pPr>
      <w:r w:rsidRPr="00007425">
        <w:rPr>
          <w:rFonts w:ascii="Times New Roman" w:hAnsi="Times New Roman" w:cs="Times New Roman"/>
          <w:b/>
          <w:sz w:val="28"/>
          <w:szCs w:val="28"/>
        </w:rPr>
        <w:t>II.</w:t>
      </w:r>
      <w:r w:rsidR="00A5045F" w:rsidRPr="00007425">
        <w:rPr>
          <w:rFonts w:ascii="Times New Roman" w:hAnsi="Times New Roman" w:cs="Times New Roman"/>
          <w:b/>
          <w:sz w:val="28"/>
          <w:szCs w:val="28"/>
        </w:rPr>
        <w:t> </w:t>
      </w:r>
      <w:r w:rsidRPr="00007425">
        <w:rPr>
          <w:rFonts w:ascii="Times New Roman" w:hAnsi="Times New Roman" w:cs="Times New Roman"/>
          <w:b/>
          <w:sz w:val="28"/>
          <w:szCs w:val="28"/>
        </w:rPr>
        <w:t>Esošā situācija</w:t>
      </w:r>
    </w:p>
    <w:p w14:paraId="3B766FB2" w14:textId="77777777" w:rsidR="00601688" w:rsidRPr="00007425" w:rsidRDefault="00601688" w:rsidP="004C1865">
      <w:pPr>
        <w:pStyle w:val="Bezatstarpm"/>
        <w:ind w:right="-1" w:firstLine="720"/>
        <w:jc w:val="both"/>
        <w:rPr>
          <w:rFonts w:ascii="Times New Roman" w:hAnsi="Times New Roman" w:cs="Times New Roman"/>
          <w:sz w:val="28"/>
          <w:szCs w:val="28"/>
        </w:rPr>
      </w:pPr>
    </w:p>
    <w:p w14:paraId="49A7CF50" w14:textId="392DAC28" w:rsidR="003258F0" w:rsidRPr="00007425" w:rsidRDefault="003258F0"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1.</w:t>
      </w:r>
      <w:r w:rsidR="00A5045F" w:rsidRPr="00007425">
        <w:rPr>
          <w:rFonts w:ascii="Times New Roman" w:hAnsi="Times New Roman" w:cs="Times New Roman"/>
          <w:b/>
          <w:sz w:val="28"/>
          <w:szCs w:val="28"/>
        </w:rPr>
        <w:t> </w:t>
      </w:r>
      <w:r w:rsidRPr="00007425">
        <w:rPr>
          <w:rFonts w:ascii="Times New Roman" w:hAnsi="Times New Roman" w:cs="Times New Roman"/>
          <w:b/>
          <w:sz w:val="28"/>
          <w:szCs w:val="28"/>
        </w:rPr>
        <w:t>Normatīvais regulējums</w:t>
      </w:r>
    </w:p>
    <w:p w14:paraId="45C90D20" w14:textId="28325DE3" w:rsidR="00127B8C" w:rsidRPr="00007425" w:rsidRDefault="00127B8C"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1.1.</w:t>
      </w:r>
      <w:r w:rsidR="00A5045F" w:rsidRPr="00007425">
        <w:rPr>
          <w:rFonts w:ascii="Times New Roman" w:hAnsi="Times New Roman" w:cs="Times New Roman"/>
          <w:b/>
          <w:sz w:val="28"/>
          <w:szCs w:val="28"/>
        </w:rPr>
        <w:t> </w:t>
      </w:r>
      <w:r w:rsidRPr="00007425">
        <w:rPr>
          <w:rFonts w:ascii="Times New Roman" w:hAnsi="Times New Roman" w:cs="Times New Roman"/>
          <w:b/>
          <w:sz w:val="28"/>
          <w:szCs w:val="28"/>
        </w:rPr>
        <w:t>Informācija dienesta vajadzībām</w:t>
      </w:r>
    </w:p>
    <w:p w14:paraId="4D094F07" w14:textId="7FF94309" w:rsidR="008B4F21" w:rsidRPr="00007425" w:rsidRDefault="00873B89"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Informācijas atklātības likuma 3.</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pants noteic, ka informāciju, uz kuru attiecas šis likums, iedala vispārpieejamā informācijā un ierobežotas pieejamības informācijā. Saskaņā ar Informācijas atklātības likuma 5.</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panta pirmo daļu ierobežotas pieejamības informācija ir tāda informācija, kura ir paredzēta ierobežotam personu lokam sakarā ar darba vai dienesta pienākumu veikšanu un kuras izpaušana vai nozaudēšana šīs informācijas rakstura un satura dēļ apgrūtina vai var apgrūtināt iestādes darbību, nodara vai var nodarīt kaitējumu personu likumiskajām interesēm. </w:t>
      </w:r>
    </w:p>
    <w:p w14:paraId="7929A78A" w14:textId="0BEF03C8" w:rsidR="00873B89" w:rsidRPr="00007425" w:rsidRDefault="00873B89"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Informācijas atklātības likuma 5.</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panta otrās daļas 6.</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punkts noteic, ka informācija dienesta vajadzībām ir uzskatāma par ierobežotas pieejamības informāciju.</w:t>
      </w:r>
    </w:p>
    <w:p w14:paraId="4E0D5DD5" w14:textId="2F48A1C3" w:rsidR="008B4F21" w:rsidRPr="00007425" w:rsidRDefault="006C580A"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Informācijas atklātības likuma 8.</w:t>
      </w:r>
      <w:r w:rsidRPr="00007425">
        <w:rPr>
          <w:rFonts w:ascii="Times New Roman" w:hAnsi="Times New Roman" w:cs="Times New Roman"/>
          <w:sz w:val="28"/>
          <w:szCs w:val="28"/>
          <w:vertAlign w:val="superscript"/>
        </w:rPr>
        <w:t>1</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pants regulē informāciju dienesta vajadzībām. Šā panta pirmā </w:t>
      </w:r>
      <w:r w:rsidR="009A29D0" w:rsidRPr="00007425">
        <w:rPr>
          <w:rFonts w:ascii="Times New Roman" w:hAnsi="Times New Roman" w:cs="Times New Roman"/>
          <w:sz w:val="28"/>
          <w:szCs w:val="28"/>
        </w:rPr>
        <w:t xml:space="preserve">un trešā </w:t>
      </w:r>
      <w:r w:rsidRPr="00007425">
        <w:rPr>
          <w:rFonts w:ascii="Times New Roman" w:hAnsi="Times New Roman" w:cs="Times New Roman"/>
          <w:sz w:val="28"/>
          <w:szCs w:val="28"/>
        </w:rPr>
        <w:t xml:space="preserve">daļa noteic, ka par informāciju dienesta vajadzībām uzskatāma Latvijā radīta aizsargājama informācija, </w:t>
      </w:r>
      <w:r w:rsidRPr="00007425">
        <w:rPr>
          <w:rFonts w:ascii="Times New Roman" w:hAnsi="Times New Roman" w:cs="Times New Roman"/>
          <w:sz w:val="28"/>
          <w:szCs w:val="28"/>
          <w:u w:val="single"/>
        </w:rPr>
        <w:t>kas saistīta ar valsts drošību un nesatur valsts noslēpumu, un informācija, kuru Latvijai nodevusi ārvalsts, starptautiska organizācija vai tās institūcija un kura klasificēta kā "RESTRICTED", kā arī ar šo informāciju saistīta Latvijā radītā informācija</w:t>
      </w:r>
      <w:r w:rsidRPr="00007425">
        <w:rPr>
          <w:rFonts w:ascii="Times New Roman" w:hAnsi="Times New Roman" w:cs="Times New Roman"/>
          <w:sz w:val="28"/>
          <w:szCs w:val="28"/>
        </w:rPr>
        <w:t>.</w:t>
      </w:r>
      <w:r w:rsidR="009A29D0" w:rsidRPr="00007425">
        <w:rPr>
          <w:rFonts w:ascii="Times New Roman" w:hAnsi="Times New Roman" w:cs="Times New Roman"/>
          <w:sz w:val="28"/>
          <w:szCs w:val="28"/>
        </w:rPr>
        <w:t xml:space="preserve"> </w:t>
      </w:r>
    </w:p>
    <w:p w14:paraId="71D5823A" w14:textId="77777777" w:rsidR="009A29D0" w:rsidRPr="00007425" w:rsidRDefault="009A29D0"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Latvijā radītai informācijai statuss "informācija dienesta vajadzībām" tiek noteikts uz vienu gadu. </w:t>
      </w:r>
      <w:r w:rsidRPr="00007425">
        <w:rPr>
          <w:rFonts w:ascii="Times New Roman" w:hAnsi="Times New Roman" w:cs="Times New Roman"/>
          <w:sz w:val="28"/>
          <w:szCs w:val="28"/>
          <w:u w:val="single"/>
        </w:rPr>
        <w:t>Institūcija, kura noteikusi informācijai šādu statusu, var lemt par jauna termiņa noteikšanu, kā arī par šā statusa atcelšanu pirms noteiktā termiņa izbeigšanās</w:t>
      </w:r>
      <w:r w:rsidRPr="00007425">
        <w:rPr>
          <w:rFonts w:ascii="Times New Roman" w:hAnsi="Times New Roman" w:cs="Times New Roman"/>
          <w:sz w:val="28"/>
          <w:szCs w:val="28"/>
        </w:rPr>
        <w:t>. Ja attiecībā uz informāciju, kurai noteikts statuss "informācija dienesta vajadzībām", izbeidzies likumā noteiktais šā statusa termiņš vai ja statuss ir atcelts pirms likumā noteiktā termiņa, šāda Latvijā radīta informācija kļūst par vispārpieejamu informāciju.</w:t>
      </w:r>
    </w:p>
    <w:p w14:paraId="26F1E0B6" w14:textId="10727695" w:rsidR="00873B89" w:rsidRPr="00007425" w:rsidRDefault="009A29D0" w:rsidP="004C1865">
      <w:pPr>
        <w:pStyle w:val="Bezatstarpm"/>
        <w:ind w:right="-1" w:firstLine="720"/>
        <w:jc w:val="both"/>
        <w:rPr>
          <w:rFonts w:ascii="Times New Roman" w:hAnsi="Times New Roman" w:cs="Times New Roman"/>
          <w:sz w:val="28"/>
          <w:szCs w:val="28"/>
          <w:u w:val="single"/>
        </w:rPr>
      </w:pPr>
      <w:r w:rsidRPr="00007425">
        <w:rPr>
          <w:rFonts w:ascii="Times New Roman" w:hAnsi="Times New Roman" w:cs="Times New Roman"/>
          <w:sz w:val="28"/>
          <w:szCs w:val="28"/>
        </w:rPr>
        <w:lastRenderedPageBreak/>
        <w:t xml:space="preserve">Savukārt atbilstoši </w:t>
      </w:r>
      <w:r w:rsidR="0043758B" w:rsidRPr="00007425">
        <w:rPr>
          <w:rFonts w:ascii="Times New Roman" w:hAnsi="Times New Roman" w:cs="Times New Roman"/>
          <w:sz w:val="28"/>
          <w:szCs w:val="28"/>
        </w:rPr>
        <w:t xml:space="preserve">Informācijas atklātības likuma </w:t>
      </w:r>
      <w:r w:rsidRPr="00007425">
        <w:rPr>
          <w:rFonts w:ascii="Times New Roman" w:hAnsi="Times New Roman" w:cs="Times New Roman"/>
          <w:sz w:val="28"/>
          <w:szCs w:val="28"/>
        </w:rPr>
        <w:t>8.</w:t>
      </w:r>
      <w:r w:rsidRPr="00007425">
        <w:rPr>
          <w:rFonts w:ascii="Times New Roman" w:hAnsi="Times New Roman" w:cs="Times New Roman"/>
          <w:sz w:val="28"/>
          <w:szCs w:val="28"/>
          <w:vertAlign w:val="superscript"/>
        </w:rPr>
        <w:t>1</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panta </w:t>
      </w:r>
      <w:r w:rsidR="0043758B" w:rsidRPr="00007425">
        <w:rPr>
          <w:rFonts w:ascii="Times New Roman" w:hAnsi="Times New Roman" w:cs="Times New Roman"/>
          <w:sz w:val="28"/>
          <w:szCs w:val="28"/>
        </w:rPr>
        <w:t>o</w:t>
      </w:r>
      <w:r w:rsidR="006C580A" w:rsidRPr="00007425">
        <w:rPr>
          <w:rFonts w:ascii="Times New Roman" w:hAnsi="Times New Roman" w:cs="Times New Roman"/>
          <w:sz w:val="28"/>
          <w:szCs w:val="28"/>
        </w:rPr>
        <w:t>tr</w:t>
      </w:r>
      <w:r w:rsidRPr="00007425">
        <w:rPr>
          <w:rFonts w:ascii="Times New Roman" w:hAnsi="Times New Roman" w:cs="Times New Roman"/>
          <w:sz w:val="28"/>
          <w:szCs w:val="28"/>
        </w:rPr>
        <w:t xml:space="preserve">ajai </w:t>
      </w:r>
      <w:r w:rsidR="006C580A" w:rsidRPr="00007425">
        <w:rPr>
          <w:rFonts w:ascii="Times New Roman" w:hAnsi="Times New Roman" w:cs="Times New Roman"/>
          <w:sz w:val="28"/>
          <w:szCs w:val="28"/>
        </w:rPr>
        <w:t>daļa</w:t>
      </w:r>
      <w:r w:rsidRPr="00007425">
        <w:rPr>
          <w:rFonts w:ascii="Times New Roman" w:hAnsi="Times New Roman" w:cs="Times New Roman"/>
          <w:sz w:val="28"/>
          <w:szCs w:val="28"/>
        </w:rPr>
        <w:t>i</w:t>
      </w:r>
      <w:r w:rsidR="006C580A" w:rsidRPr="00007425">
        <w:rPr>
          <w:rFonts w:ascii="Times New Roman" w:hAnsi="Times New Roman" w:cs="Times New Roman"/>
          <w:sz w:val="28"/>
          <w:szCs w:val="28"/>
        </w:rPr>
        <w:t xml:space="preserve"> neviens </w:t>
      </w:r>
      <w:r w:rsidR="006C580A" w:rsidRPr="00007425">
        <w:rPr>
          <w:rFonts w:ascii="Times New Roman" w:hAnsi="Times New Roman" w:cs="Times New Roman"/>
          <w:sz w:val="28"/>
          <w:szCs w:val="28"/>
          <w:u w:val="single"/>
        </w:rPr>
        <w:t>nav tiesīgs</w:t>
      </w:r>
      <w:r w:rsidR="00C06354" w:rsidRPr="00007425">
        <w:rPr>
          <w:rFonts w:ascii="Times New Roman" w:hAnsi="Times New Roman" w:cs="Times New Roman"/>
          <w:sz w:val="28"/>
          <w:szCs w:val="28"/>
          <w:u w:val="single"/>
        </w:rPr>
        <w:t xml:space="preserve"> nodot atklātībai ārvalsts, starptautiskas organizācijas vai tās institūcijas radītu informāciju dienesta vajadzībām</w:t>
      </w:r>
      <w:r w:rsidR="00AC2F27" w:rsidRPr="00007425">
        <w:rPr>
          <w:rFonts w:ascii="Times New Roman" w:hAnsi="Times New Roman" w:cs="Times New Roman"/>
          <w:sz w:val="28"/>
          <w:szCs w:val="28"/>
          <w:u w:val="single"/>
        </w:rPr>
        <w:t xml:space="preserve"> bez attiecīgās ārvalsts, starptautiskās organizācijas vai tās institūcijas piekrišanas.</w:t>
      </w:r>
      <w:r w:rsidRPr="00007425">
        <w:rPr>
          <w:rFonts w:ascii="Times New Roman" w:hAnsi="Times New Roman" w:cs="Times New Roman"/>
          <w:sz w:val="28"/>
          <w:szCs w:val="28"/>
          <w:u w:val="single"/>
        </w:rPr>
        <w:t xml:space="preserve"> </w:t>
      </w:r>
    </w:p>
    <w:p w14:paraId="2846607D" w14:textId="123BE336" w:rsidR="00D271FA" w:rsidRPr="00007425" w:rsidRDefault="00363B32"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Saskaņā ar </w:t>
      </w:r>
      <w:r w:rsidR="0043758B" w:rsidRPr="00007425">
        <w:rPr>
          <w:rFonts w:ascii="Times New Roman" w:hAnsi="Times New Roman" w:cs="Times New Roman"/>
          <w:sz w:val="28"/>
          <w:szCs w:val="28"/>
        </w:rPr>
        <w:t xml:space="preserve">Informācijas atklātības likuma </w:t>
      </w:r>
      <w:r w:rsidRPr="00007425">
        <w:rPr>
          <w:rFonts w:ascii="Times New Roman" w:hAnsi="Times New Roman" w:cs="Times New Roman"/>
          <w:sz w:val="28"/>
          <w:szCs w:val="28"/>
        </w:rPr>
        <w:t>8.</w:t>
      </w:r>
      <w:r w:rsidRPr="00007425">
        <w:rPr>
          <w:rFonts w:ascii="Times New Roman" w:hAnsi="Times New Roman" w:cs="Times New Roman"/>
          <w:sz w:val="28"/>
          <w:szCs w:val="28"/>
          <w:vertAlign w:val="superscript"/>
        </w:rPr>
        <w:t>1</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panta </w:t>
      </w:r>
      <w:r w:rsidR="0043758B" w:rsidRPr="00007425">
        <w:rPr>
          <w:rFonts w:ascii="Times New Roman" w:hAnsi="Times New Roman" w:cs="Times New Roman"/>
          <w:sz w:val="28"/>
          <w:szCs w:val="28"/>
        </w:rPr>
        <w:t>c</w:t>
      </w:r>
      <w:r w:rsidR="00AC2F27" w:rsidRPr="00007425">
        <w:rPr>
          <w:rFonts w:ascii="Times New Roman" w:hAnsi="Times New Roman" w:cs="Times New Roman"/>
          <w:sz w:val="28"/>
          <w:szCs w:val="28"/>
        </w:rPr>
        <w:t>eturt</w:t>
      </w:r>
      <w:r w:rsidRPr="00007425">
        <w:rPr>
          <w:rFonts w:ascii="Times New Roman" w:hAnsi="Times New Roman" w:cs="Times New Roman"/>
          <w:sz w:val="28"/>
          <w:szCs w:val="28"/>
        </w:rPr>
        <w:t>o</w:t>
      </w:r>
      <w:r w:rsidR="00AC2F27" w:rsidRPr="00007425">
        <w:rPr>
          <w:rFonts w:ascii="Times New Roman" w:hAnsi="Times New Roman" w:cs="Times New Roman"/>
          <w:sz w:val="28"/>
          <w:szCs w:val="28"/>
        </w:rPr>
        <w:t xml:space="preserve"> daļ</w:t>
      </w:r>
      <w:r w:rsidRPr="00007425">
        <w:rPr>
          <w:rFonts w:ascii="Times New Roman" w:hAnsi="Times New Roman" w:cs="Times New Roman"/>
          <w:sz w:val="28"/>
          <w:szCs w:val="28"/>
        </w:rPr>
        <w:t>u</w:t>
      </w:r>
      <w:r w:rsidR="00AC2F27" w:rsidRPr="00007425">
        <w:rPr>
          <w:rFonts w:ascii="Times New Roman" w:hAnsi="Times New Roman" w:cs="Times New Roman"/>
          <w:sz w:val="28"/>
          <w:szCs w:val="28"/>
        </w:rPr>
        <w:t xml:space="preserve"> kārtību, kādā aizsargājama informācija dienesta vajadzībām, nosaka Ministru kabinets.</w:t>
      </w:r>
    </w:p>
    <w:p w14:paraId="2EF061FE" w14:textId="77777777" w:rsidR="00053F18" w:rsidRPr="00007425" w:rsidRDefault="00053F18" w:rsidP="004C1865">
      <w:pPr>
        <w:pStyle w:val="Bezatstarpm"/>
        <w:ind w:right="-1" w:firstLine="720"/>
        <w:jc w:val="both"/>
        <w:rPr>
          <w:rFonts w:ascii="Times New Roman" w:hAnsi="Times New Roman" w:cs="Times New Roman"/>
          <w:sz w:val="28"/>
          <w:szCs w:val="28"/>
        </w:rPr>
      </w:pPr>
    </w:p>
    <w:p w14:paraId="56EC2B28" w14:textId="1E88411F" w:rsidR="00127B8C" w:rsidRPr="00007425" w:rsidRDefault="00127B8C"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1.2.</w:t>
      </w:r>
      <w:r w:rsidR="00A5045F" w:rsidRPr="00007425">
        <w:rPr>
          <w:rFonts w:ascii="Times New Roman" w:hAnsi="Times New Roman" w:cs="Times New Roman"/>
          <w:b/>
          <w:sz w:val="28"/>
          <w:szCs w:val="28"/>
        </w:rPr>
        <w:t> </w:t>
      </w:r>
      <w:r w:rsidRPr="00007425">
        <w:rPr>
          <w:rFonts w:ascii="Times New Roman" w:hAnsi="Times New Roman" w:cs="Times New Roman"/>
          <w:b/>
          <w:sz w:val="28"/>
          <w:szCs w:val="28"/>
        </w:rPr>
        <w:t>Valsts noslēpums</w:t>
      </w:r>
    </w:p>
    <w:p w14:paraId="3D408E39" w14:textId="467B1A8E" w:rsidR="008B4F21" w:rsidRPr="00007425" w:rsidRDefault="00127B8C"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Likuma "Par valsts noslēpumu" 2.</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panta pirmā daļa noteic, ka valsts noslēpums ir tāda militāra, politiska, ekonomiska, zinātniska, tehniska vai cita rakstura informācija, kura iekļauta Ministru kabineta apstiprinātā sarakstā un kuras nozaudēšana vai nelikumīga izpaušana var nodarīt kaitējumu valsts drošībai, ekonomiskajām vai politiskajām interesēm. Šā panta trešā daļa nosaka, ka valsts noslēpuma objekts ir informācija (ziņa, ziņu kopums) jebkurā tehniski iespējamā tās fiksēšanas veidā, kura saskaņā ar šo likumu ir atzīta vai var tikt atzīta par valsts noslēpumu, kā arī materiāls objekts, priekšmets, viela vai elektromagnētiskais lauks, kas ietver, uzglabā, uzkrāj vai atspoguļo informāciju, kura likumā noteiktajā kārtībā atzīta par valsts noslēpumu. </w:t>
      </w:r>
    </w:p>
    <w:p w14:paraId="709D01BD" w14:textId="4E258210" w:rsidR="00053F18" w:rsidRPr="00007425" w:rsidRDefault="00127B8C"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Atbilstoši </w:t>
      </w:r>
      <w:r w:rsidR="00041688" w:rsidRPr="00007425">
        <w:rPr>
          <w:rFonts w:ascii="Times New Roman" w:hAnsi="Times New Roman" w:cs="Times New Roman"/>
          <w:sz w:val="28"/>
          <w:szCs w:val="28"/>
        </w:rPr>
        <w:t xml:space="preserve">minētā likuma </w:t>
      </w:r>
      <w:r w:rsidRPr="00007425">
        <w:rPr>
          <w:rFonts w:ascii="Times New Roman" w:hAnsi="Times New Roman" w:cs="Times New Roman"/>
          <w:sz w:val="28"/>
          <w:szCs w:val="28"/>
        </w:rPr>
        <w:t>2.</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panta ceturtajai daļai valsts noslēpuma statuss pilnībā attiecināms uz Ziemeļatlantijas līguma organizācijas, Eiropas Savienības, ārvalstu un starptautisko organizāciju un to institūciju klasificēto informāciju, un </w:t>
      </w:r>
      <w:r w:rsidRPr="00007425">
        <w:rPr>
          <w:rFonts w:ascii="Times New Roman" w:hAnsi="Times New Roman" w:cs="Times New Roman"/>
          <w:sz w:val="28"/>
          <w:szCs w:val="28"/>
          <w:u w:val="single"/>
        </w:rPr>
        <w:t>šīs informācijas aizsardzība nodrošināma atbilstoši tās klasifikācijas pakāpei</w:t>
      </w:r>
      <w:r w:rsidRPr="00007425">
        <w:rPr>
          <w:rFonts w:ascii="Times New Roman" w:hAnsi="Times New Roman" w:cs="Times New Roman"/>
          <w:sz w:val="28"/>
          <w:szCs w:val="28"/>
        </w:rPr>
        <w:t>, ja citos normatīvajos aktos nav noteikts citādi.</w:t>
      </w:r>
    </w:p>
    <w:p w14:paraId="5258921D" w14:textId="6281162F" w:rsidR="008B4F21" w:rsidRPr="00007425" w:rsidRDefault="00127B8C"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Saskaņā ar likuma "Par valsts noslēpumu" 3.</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panta pirmo daļu informāciju, kas ir valsts noslēpums, pēc svarīguma klasificē sevišķi slepenā, slepenā un konfidenciālā informācijā. Savukārt likuma 4.</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panta pirmā daļa nosaka, ka informācijas un citu par valsts noslēpumu atzīstamo objektu sarakstu, to apjomu un saturu nosaka Ministru kabinets</w:t>
      </w:r>
      <w:r w:rsidR="00334A8B" w:rsidRPr="00007425">
        <w:rPr>
          <w:rFonts w:ascii="Times New Roman" w:hAnsi="Times New Roman" w:cs="Times New Roman"/>
          <w:sz w:val="28"/>
          <w:szCs w:val="28"/>
        </w:rPr>
        <w:t xml:space="preserve"> (Ministru kabineta 2004.</w:t>
      </w:r>
      <w:r w:rsidR="00A5045F" w:rsidRPr="00007425">
        <w:rPr>
          <w:rFonts w:ascii="Times New Roman" w:hAnsi="Times New Roman" w:cs="Times New Roman"/>
          <w:sz w:val="28"/>
          <w:szCs w:val="28"/>
        </w:rPr>
        <w:t> </w:t>
      </w:r>
      <w:r w:rsidR="00334A8B" w:rsidRPr="00007425">
        <w:rPr>
          <w:rFonts w:ascii="Times New Roman" w:hAnsi="Times New Roman" w:cs="Times New Roman"/>
          <w:sz w:val="28"/>
          <w:szCs w:val="28"/>
        </w:rPr>
        <w:t>gada 26.</w:t>
      </w:r>
      <w:r w:rsidR="00A5045F" w:rsidRPr="00007425">
        <w:rPr>
          <w:rFonts w:ascii="Times New Roman" w:hAnsi="Times New Roman" w:cs="Times New Roman"/>
          <w:sz w:val="28"/>
          <w:szCs w:val="28"/>
        </w:rPr>
        <w:t> </w:t>
      </w:r>
      <w:r w:rsidR="00334A8B" w:rsidRPr="00007425">
        <w:rPr>
          <w:rFonts w:ascii="Times New Roman" w:hAnsi="Times New Roman" w:cs="Times New Roman"/>
          <w:sz w:val="28"/>
          <w:szCs w:val="28"/>
        </w:rPr>
        <w:t>oktobra noteikumi Nr.</w:t>
      </w:r>
      <w:r w:rsidR="00A5045F" w:rsidRPr="00007425">
        <w:rPr>
          <w:rFonts w:ascii="Times New Roman" w:hAnsi="Times New Roman" w:cs="Times New Roman"/>
          <w:sz w:val="28"/>
          <w:szCs w:val="28"/>
        </w:rPr>
        <w:t> </w:t>
      </w:r>
      <w:r w:rsidR="00334A8B" w:rsidRPr="00007425">
        <w:rPr>
          <w:rFonts w:ascii="Times New Roman" w:hAnsi="Times New Roman" w:cs="Times New Roman"/>
          <w:sz w:val="28"/>
          <w:szCs w:val="28"/>
        </w:rPr>
        <w:t>887 "Valsts noslēpuma objektu saraksts")</w:t>
      </w:r>
      <w:r w:rsidRPr="00007425">
        <w:rPr>
          <w:rFonts w:ascii="Times New Roman" w:hAnsi="Times New Roman" w:cs="Times New Roman"/>
          <w:sz w:val="28"/>
          <w:szCs w:val="28"/>
        </w:rPr>
        <w:t xml:space="preserve">, ievērojot šajā likumā noteiktos principus un informācijas klasifikācijas noteikumus, kā arī Nacionālās drošības padomes un Satversmes aizsardzības biroja priekšlikumus. </w:t>
      </w:r>
    </w:p>
    <w:p w14:paraId="2AEA5673" w14:textId="0C909071" w:rsidR="00334A8B" w:rsidRPr="00007425" w:rsidRDefault="00334A8B"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Pamatojoties uz likuma "Par valsts noslēpumu", izdoti Ministru kabineta 2004.</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gada 6.</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janvāra noteikumi Nr.</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21 "Valsts noslēpuma, Ziemeļatlantijas līguma organizācijas, Eiropas Savienības un ārvalstu institūciju klasificētās informācijas aizsardzības noteikumi"</w:t>
      </w:r>
      <w:r w:rsidR="008B4F21" w:rsidRPr="00007425">
        <w:rPr>
          <w:rFonts w:ascii="Times New Roman" w:hAnsi="Times New Roman" w:cs="Times New Roman"/>
          <w:sz w:val="28"/>
          <w:szCs w:val="28"/>
        </w:rPr>
        <w:t xml:space="preserve"> (turpmāk - Noteikumi Nr.</w:t>
      </w:r>
      <w:r w:rsidR="00574ED3" w:rsidRPr="00007425">
        <w:rPr>
          <w:rFonts w:ascii="Times New Roman" w:hAnsi="Times New Roman" w:cs="Times New Roman"/>
          <w:sz w:val="28"/>
          <w:szCs w:val="28"/>
        </w:rPr>
        <w:t> </w:t>
      </w:r>
      <w:r w:rsidR="008B4F21" w:rsidRPr="00007425">
        <w:rPr>
          <w:rFonts w:ascii="Times New Roman" w:hAnsi="Times New Roman" w:cs="Times New Roman"/>
          <w:sz w:val="28"/>
          <w:szCs w:val="28"/>
        </w:rPr>
        <w:t>21)</w:t>
      </w:r>
      <w:r w:rsidR="00DA04EF" w:rsidRPr="00007425">
        <w:rPr>
          <w:rFonts w:ascii="Times New Roman" w:hAnsi="Times New Roman" w:cs="Times New Roman"/>
          <w:sz w:val="28"/>
          <w:szCs w:val="28"/>
        </w:rPr>
        <w:t>,</w:t>
      </w:r>
      <w:r w:rsidRPr="00007425">
        <w:rPr>
          <w:rFonts w:ascii="Times New Roman" w:hAnsi="Times New Roman" w:cs="Times New Roman"/>
          <w:sz w:val="28"/>
          <w:szCs w:val="28"/>
        </w:rPr>
        <w:t xml:space="preserve"> kuri nosaka vienotu valsts noslēpuma, Ziemeļatlantijas līguma organizācijas (turpmāk — NATO), Eiropas Savienības</w:t>
      </w:r>
      <w:r w:rsidR="004C1865" w:rsidRPr="00007425">
        <w:rPr>
          <w:rFonts w:ascii="Times New Roman" w:hAnsi="Times New Roman" w:cs="Times New Roman"/>
          <w:sz w:val="28"/>
          <w:szCs w:val="28"/>
        </w:rPr>
        <w:t xml:space="preserve"> (turpmāk – ES)</w:t>
      </w:r>
      <w:r w:rsidRPr="00007425">
        <w:rPr>
          <w:rFonts w:ascii="Times New Roman" w:hAnsi="Times New Roman" w:cs="Times New Roman"/>
          <w:sz w:val="28"/>
          <w:szCs w:val="28"/>
        </w:rPr>
        <w:t xml:space="preserve"> un ārvalstu institūciju klasificētās informācijas aizsardzības režīmu valsts un pašvaldību institūcijās un sevišķās lietvedības kārtību, speciālo apzīmējumu un kodu lietošanas kārtību, kā arī slepenības režīma uzraudzības un dienesta izmeklēšanas kārtību.</w:t>
      </w:r>
    </w:p>
    <w:p w14:paraId="7B03538A" w14:textId="5161336F" w:rsidR="00334A8B" w:rsidRPr="00007425" w:rsidRDefault="00A67E73"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V</w:t>
      </w:r>
      <w:r w:rsidR="00334A8B" w:rsidRPr="00007425">
        <w:rPr>
          <w:rFonts w:ascii="Times New Roman" w:hAnsi="Times New Roman" w:cs="Times New Roman"/>
          <w:sz w:val="28"/>
          <w:szCs w:val="28"/>
        </w:rPr>
        <w:t>alsts noslēpuma slepenības saglabā</w:t>
      </w:r>
      <w:r w:rsidRPr="00007425">
        <w:rPr>
          <w:rFonts w:ascii="Times New Roman" w:hAnsi="Times New Roman" w:cs="Times New Roman"/>
          <w:sz w:val="28"/>
          <w:szCs w:val="28"/>
        </w:rPr>
        <w:t>šanas termiņi noteikti likuma "Par valsts noslēpumu" 8.</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pantā. Tā pirmā daļa noteic, ka konfidenciālai informācijai tiek noteikta slepenība uz pieciem gadiem, slepenai informācijai </w:t>
      </w:r>
      <w:r w:rsidR="00574ED3" w:rsidRPr="00007425">
        <w:rPr>
          <w:rFonts w:ascii="Times New Roman" w:hAnsi="Times New Roman" w:cs="Times New Roman"/>
          <w:sz w:val="28"/>
          <w:szCs w:val="28"/>
        </w:rPr>
        <w:t xml:space="preserve">– </w:t>
      </w:r>
      <w:r w:rsidRPr="00007425">
        <w:rPr>
          <w:rFonts w:ascii="Times New Roman" w:hAnsi="Times New Roman" w:cs="Times New Roman"/>
          <w:sz w:val="28"/>
          <w:szCs w:val="28"/>
        </w:rPr>
        <w:t xml:space="preserve">uz desmit gadiem, sevišķi slepenai informācijai </w:t>
      </w:r>
      <w:r w:rsidR="00574ED3" w:rsidRPr="00007425">
        <w:rPr>
          <w:rFonts w:ascii="Times New Roman" w:hAnsi="Times New Roman" w:cs="Times New Roman"/>
          <w:sz w:val="28"/>
          <w:szCs w:val="28"/>
        </w:rPr>
        <w:t xml:space="preserve">– </w:t>
      </w:r>
      <w:r w:rsidRPr="00007425">
        <w:rPr>
          <w:rFonts w:ascii="Times New Roman" w:hAnsi="Times New Roman" w:cs="Times New Roman"/>
          <w:sz w:val="28"/>
          <w:szCs w:val="28"/>
        </w:rPr>
        <w:t xml:space="preserve">uz divdesmit gadiem, bet ziņām par </w:t>
      </w:r>
      <w:r w:rsidRPr="00007425">
        <w:rPr>
          <w:rFonts w:ascii="Times New Roman" w:hAnsi="Times New Roman" w:cs="Times New Roman"/>
          <w:sz w:val="28"/>
          <w:szCs w:val="28"/>
        </w:rPr>
        <w:lastRenderedPageBreak/>
        <w:t xml:space="preserve">personām, kas iesaistītas operatīvās darbības pasākumu veikšanā, un personām, kas iesaistītas speciālajā procesuālajā aizsardzībā, </w:t>
      </w:r>
      <w:r w:rsidR="00574ED3" w:rsidRPr="00007425">
        <w:rPr>
          <w:rFonts w:ascii="Times New Roman" w:hAnsi="Times New Roman" w:cs="Times New Roman"/>
          <w:sz w:val="28"/>
          <w:szCs w:val="28"/>
        </w:rPr>
        <w:t xml:space="preserve">– </w:t>
      </w:r>
      <w:r w:rsidRPr="00007425">
        <w:rPr>
          <w:rFonts w:ascii="Times New Roman" w:hAnsi="Times New Roman" w:cs="Times New Roman"/>
          <w:sz w:val="28"/>
          <w:szCs w:val="28"/>
        </w:rPr>
        <w:t xml:space="preserve">uz septiņdesmit pieciem gadiem. Saskaņā ar </w:t>
      </w:r>
      <w:r w:rsidR="008B4F21" w:rsidRPr="00007425">
        <w:rPr>
          <w:rFonts w:ascii="Times New Roman" w:hAnsi="Times New Roman" w:cs="Times New Roman"/>
          <w:sz w:val="28"/>
          <w:szCs w:val="28"/>
        </w:rPr>
        <w:t xml:space="preserve">šā panta </w:t>
      </w:r>
      <w:r w:rsidRPr="00007425">
        <w:rPr>
          <w:rFonts w:ascii="Times New Roman" w:hAnsi="Times New Roman" w:cs="Times New Roman"/>
          <w:sz w:val="28"/>
          <w:szCs w:val="28"/>
        </w:rPr>
        <w:t>otro daļu pirms attiecīgās informācijas slepenības termiņa beigām institūcija, kura to ir klasificējusi, lemj par jauna slepenības termiņa noteikšanu vai informācijas deklasificēšanu, savukārt trešā daļa noteic, ja izbeidzies likumā noteiktais slepenības termiņš vai ja attiecīgā informācija kā valsts noslēpums zaudējusi nozīmīgumu pirms noteiktā termiņa, šai informācijai tiek atcelta slepenība un tā kļūst pieejama sabiedrībai.</w:t>
      </w:r>
    </w:p>
    <w:p w14:paraId="49A8C633" w14:textId="77777777" w:rsidR="008D3A25" w:rsidRPr="00007425" w:rsidRDefault="008D3A25" w:rsidP="004C1865">
      <w:pPr>
        <w:pStyle w:val="Bezatstarpm"/>
        <w:ind w:right="-1" w:firstLine="720"/>
        <w:jc w:val="both"/>
        <w:rPr>
          <w:rFonts w:ascii="Times New Roman" w:hAnsi="Times New Roman" w:cs="Times New Roman"/>
          <w:sz w:val="28"/>
          <w:szCs w:val="28"/>
        </w:rPr>
      </w:pPr>
    </w:p>
    <w:p w14:paraId="6AC8701C" w14:textId="18FEFC7F" w:rsidR="00D7442D" w:rsidRPr="00007425" w:rsidRDefault="00D7442D" w:rsidP="004C1865">
      <w:pPr>
        <w:pStyle w:val="Bezatstarpm"/>
        <w:ind w:right="-1" w:firstLine="720"/>
        <w:jc w:val="both"/>
        <w:rPr>
          <w:rFonts w:ascii="Times New Roman" w:hAnsi="Times New Roman" w:cs="Times New Roman"/>
          <w:b/>
          <w:color w:val="000000" w:themeColor="text1"/>
          <w:sz w:val="28"/>
          <w:szCs w:val="28"/>
        </w:rPr>
      </w:pPr>
      <w:r w:rsidRPr="00007425">
        <w:rPr>
          <w:rFonts w:ascii="Times New Roman" w:hAnsi="Times New Roman" w:cs="Times New Roman"/>
          <w:b/>
          <w:sz w:val="28"/>
          <w:szCs w:val="28"/>
        </w:rPr>
        <w:t>1.3.</w:t>
      </w:r>
      <w:r w:rsidR="00A5045F" w:rsidRPr="00007425">
        <w:rPr>
          <w:rFonts w:ascii="Times New Roman" w:hAnsi="Times New Roman" w:cs="Times New Roman"/>
          <w:b/>
          <w:sz w:val="28"/>
          <w:szCs w:val="28"/>
        </w:rPr>
        <w:t> </w:t>
      </w:r>
      <w:r w:rsidR="008D3A25" w:rsidRPr="00007425">
        <w:rPr>
          <w:rFonts w:ascii="Times New Roman" w:hAnsi="Times New Roman" w:cs="Times New Roman"/>
          <w:b/>
          <w:color w:val="000000" w:themeColor="text1"/>
          <w:sz w:val="28"/>
          <w:szCs w:val="28"/>
        </w:rPr>
        <w:t>I</w:t>
      </w:r>
      <w:r w:rsidR="009B1446" w:rsidRPr="00007425">
        <w:rPr>
          <w:rFonts w:ascii="Times New Roman" w:hAnsi="Times New Roman" w:cs="Times New Roman"/>
          <w:b/>
          <w:color w:val="000000" w:themeColor="text1"/>
          <w:sz w:val="28"/>
          <w:szCs w:val="28"/>
        </w:rPr>
        <w:t>nformācijas dienesta vajadzībām aizsardz</w:t>
      </w:r>
      <w:r w:rsidR="008D3A25" w:rsidRPr="00007425">
        <w:rPr>
          <w:rFonts w:ascii="Times New Roman" w:hAnsi="Times New Roman" w:cs="Times New Roman"/>
          <w:b/>
          <w:color w:val="000000" w:themeColor="text1"/>
          <w:sz w:val="28"/>
          <w:szCs w:val="28"/>
        </w:rPr>
        <w:t>ība</w:t>
      </w:r>
    </w:p>
    <w:p w14:paraId="2681DD5B" w14:textId="09295F71" w:rsidR="00D7442D" w:rsidRPr="00007425" w:rsidRDefault="009B1446"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color w:val="000000" w:themeColor="text1"/>
          <w:sz w:val="28"/>
          <w:szCs w:val="28"/>
        </w:rPr>
        <w:t>Ministru kabineta 2005.</w:t>
      </w:r>
      <w:r w:rsidR="00A5045F" w:rsidRPr="00007425">
        <w:rPr>
          <w:rFonts w:ascii="Times New Roman" w:hAnsi="Times New Roman" w:cs="Times New Roman"/>
          <w:color w:val="000000" w:themeColor="text1"/>
          <w:sz w:val="28"/>
          <w:szCs w:val="28"/>
        </w:rPr>
        <w:t> </w:t>
      </w:r>
      <w:r w:rsidRPr="00007425">
        <w:rPr>
          <w:rFonts w:ascii="Times New Roman" w:hAnsi="Times New Roman" w:cs="Times New Roman"/>
          <w:color w:val="000000" w:themeColor="text1"/>
          <w:sz w:val="28"/>
          <w:szCs w:val="28"/>
        </w:rPr>
        <w:t>gada 26.</w:t>
      </w:r>
      <w:r w:rsidR="00A5045F" w:rsidRPr="00007425">
        <w:rPr>
          <w:rFonts w:ascii="Times New Roman" w:hAnsi="Times New Roman" w:cs="Times New Roman"/>
          <w:color w:val="000000" w:themeColor="text1"/>
          <w:sz w:val="28"/>
          <w:szCs w:val="28"/>
        </w:rPr>
        <w:t> </w:t>
      </w:r>
      <w:r w:rsidRPr="00007425">
        <w:rPr>
          <w:rFonts w:ascii="Times New Roman" w:hAnsi="Times New Roman" w:cs="Times New Roman"/>
          <w:color w:val="000000" w:themeColor="text1"/>
          <w:sz w:val="28"/>
          <w:szCs w:val="28"/>
        </w:rPr>
        <w:t>aprīļa no</w:t>
      </w:r>
      <w:r w:rsidR="00D7442D" w:rsidRPr="00007425">
        <w:rPr>
          <w:rFonts w:ascii="Times New Roman" w:hAnsi="Times New Roman" w:cs="Times New Roman"/>
          <w:color w:val="000000" w:themeColor="text1"/>
          <w:sz w:val="28"/>
          <w:szCs w:val="28"/>
        </w:rPr>
        <w:t>teikum</w:t>
      </w:r>
      <w:r w:rsidR="00353E8E" w:rsidRPr="00007425">
        <w:rPr>
          <w:rFonts w:ascii="Times New Roman" w:hAnsi="Times New Roman" w:cs="Times New Roman"/>
          <w:color w:val="000000" w:themeColor="text1"/>
          <w:sz w:val="28"/>
          <w:szCs w:val="28"/>
        </w:rPr>
        <w:t>i</w:t>
      </w:r>
      <w:r w:rsidR="00D7442D" w:rsidRPr="00007425">
        <w:rPr>
          <w:rFonts w:ascii="Times New Roman" w:hAnsi="Times New Roman" w:cs="Times New Roman"/>
          <w:color w:val="000000" w:themeColor="text1"/>
          <w:sz w:val="28"/>
          <w:szCs w:val="28"/>
        </w:rPr>
        <w:t xml:space="preserve"> Nr.</w:t>
      </w:r>
      <w:r w:rsidR="00A5045F" w:rsidRPr="00007425">
        <w:rPr>
          <w:rFonts w:ascii="Times New Roman" w:hAnsi="Times New Roman" w:cs="Times New Roman"/>
          <w:color w:val="000000" w:themeColor="text1"/>
          <w:sz w:val="28"/>
          <w:szCs w:val="28"/>
        </w:rPr>
        <w:t> </w:t>
      </w:r>
      <w:r w:rsidR="00D7442D" w:rsidRPr="00007425">
        <w:rPr>
          <w:rFonts w:ascii="Times New Roman" w:hAnsi="Times New Roman" w:cs="Times New Roman"/>
          <w:color w:val="000000" w:themeColor="text1"/>
          <w:sz w:val="28"/>
          <w:szCs w:val="28"/>
        </w:rPr>
        <w:t>280</w:t>
      </w:r>
      <w:r w:rsidRPr="00007425">
        <w:rPr>
          <w:rFonts w:ascii="Times New Roman" w:hAnsi="Times New Roman" w:cs="Times New Roman"/>
          <w:color w:val="000000" w:themeColor="text1"/>
          <w:sz w:val="28"/>
          <w:szCs w:val="28"/>
        </w:rPr>
        <w:t xml:space="preserve"> </w:t>
      </w:r>
      <w:r w:rsidR="00B02AB2" w:rsidRPr="00007425">
        <w:rPr>
          <w:rFonts w:ascii="Times New Roman" w:hAnsi="Times New Roman" w:cs="Times New Roman"/>
          <w:color w:val="000000" w:themeColor="text1"/>
          <w:sz w:val="28"/>
          <w:szCs w:val="28"/>
        </w:rPr>
        <w:t>"</w:t>
      </w:r>
      <w:r w:rsidRPr="00007425">
        <w:rPr>
          <w:rFonts w:ascii="Times New Roman" w:hAnsi="Times New Roman" w:cs="Times New Roman"/>
          <w:color w:val="000000" w:themeColor="text1"/>
          <w:sz w:val="28"/>
          <w:szCs w:val="28"/>
        </w:rPr>
        <w:t>Kārtība, kāda aizsargājama informācija dienesta vajadzībām</w:t>
      </w:r>
      <w:r w:rsidR="00B02AB2" w:rsidRPr="00007425">
        <w:rPr>
          <w:rFonts w:ascii="Times New Roman" w:hAnsi="Times New Roman" w:cs="Times New Roman"/>
          <w:color w:val="000000" w:themeColor="text1"/>
          <w:sz w:val="28"/>
          <w:szCs w:val="28"/>
        </w:rPr>
        <w:t>"</w:t>
      </w:r>
      <w:r w:rsidRPr="00007425">
        <w:rPr>
          <w:rFonts w:ascii="Times New Roman" w:hAnsi="Times New Roman" w:cs="Times New Roman"/>
          <w:color w:val="000000" w:themeColor="text1"/>
          <w:sz w:val="28"/>
          <w:szCs w:val="28"/>
        </w:rPr>
        <w:t xml:space="preserve"> (turpmāk – Noteikumi Nr.</w:t>
      </w:r>
      <w:r w:rsidR="00A5045F" w:rsidRPr="00007425">
        <w:rPr>
          <w:rFonts w:ascii="Times New Roman" w:hAnsi="Times New Roman" w:cs="Times New Roman"/>
          <w:color w:val="000000" w:themeColor="text1"/>
          <w:sz w:val="28"/>
          <w:szCs w:val="28"/>
        </w:rPr>
        <w:t> </w:t>
      </w:r>
      <w:r w:rsidRPr="00007425">
        <w:rPr>
          <w:rFonts w:ascii="Times New Roman" w:hAnsi="Times New Roman" w:cs="Times New Roman"/>
          <w:color w:val="000000" w:themeColor="text1"/>
          <w:sz w:val="28"/>
          <w:szCs w:val="28"/>
        </w:rPr>
        <w:t>280)</w:t>
      </w:r>
      <w:r w:rsidR="00B02AB2" w:rsidRPr="00007425">
        <w:rPr>
          <w:rFonts w:ascii="Times New Roman" w:hAnsi="Times New Roman" w:cs="Times New Roman"/>
          <w:color w:val="000000" w:themeColor="text1"/>
          <w:sz w:val="28"/>
          <w:szCs w:val="28"/>
        </w:rPr>
        <w:t xml:space="preserve"> nosaka kārtību, kādā tiek aizsargāta informācija dienesta vajadzībām. Saskaņā ar Noteikumu </w:t>
      </w:r>
      <w:r w:rsidR="00353E8E" w:rsidRPr="00007425">
        <w:rPr>
          <w:rFonts w:ascii="Times New Roman" w:hAnsi="Times New Roman" w:cs="Times New Roman"/>
          <w:color w:val="000000" w:themeColor="text1"/>
          <w:sz w:val="28"/>
          <w:szCs w:val="28"/>
        </w:rPr>
        <w:t>N</w:t>
      </w:r>
      <w:r w:rsidR="00B02AB2" w:rsidRPr="00007425">
        <w:rPr>
          <w:rFonts w:ascii="Times New Roman" w:hAnsi="Times New Roman" w:cs="Times New Roman"/>
          <w:color w:val="000000" w:themeColor="text1"/>
          <w:sz w:val="28"/>
          <w:szCs w:val="28"/>
        </w:rPr>
        <w:t>r.</w:t>
      </w:r>
      <w:r w:rsidR="00A5045F" w:rsidRPr="00007425">
        <w:rPr>
          <w:rFonts w:ascii="Times New Roman" w:hAnsi="Times New Roman" w:cs="Times New Roman"/>
          <w:color w:val="000000" w:themeColor="text1"/>
          <w:sz w:val="28"/>
          <w:szCs w:val="28"/>
        </w:rPr>
        <w:t> </w:t>
      </w:r>
      <w:r w:rsidR="00B02AB2" w:rsidRPr="00007425">
        <w:rPr>
          <w:rFonts w:ascii="Times New Roman" w:hAnsi="Times New Roman" w:cs="Times New Roman"/>
          <w:color w:val="000000" w:themeColor="text1"/>
          <w:sz w:val="28"/>
          <w:szCs w:val="28"/>
        </w:rPr>
        <w:t>280 2.</w:t>
      </w:r>
      <w:r w:rsidR="00A5045F" w:rsidRPr="00007425">
        <w:rPr>
          <w:rFonts w:ascii="Times New Roman" w:hAnsi="Times New Roman" w:cs="Times New Roman"/>
          <w:color w:val="000000" w:themeColor="text1"/>
          <w:sz w:val="28"/>
          <w:szCs w:val="28"/>
        </w:rPr>
        <w:t> </w:t>
      </w:r>
      <w:r w:rsidR="00B02AB2" w:rsidRPr="00007425">
        <w:rPr>
          <w:rFonts w:ascii="Times New Roman" w:hAnsi="Times New Roman" w:cs="Times New Roman"/>
          <w:color w:val="000000" w:themeColor="text1"/>
          <w:sz w:val="28"/>
          <w:szCs w:val="28"/>
        </w:rPr>
        <w:t xml:space="preserve">punktu </w:t>
      </w:r>
      <w:r w:rsidR="00B02AB2" w:rsidRPr="00007425">
        <w:rPr>
          <w:rFonts w:ascii="Times New Roman" w:hAnsi="Times New Roman" w:cs="Times New Roman"/>
          <w:sz w:val="28"/>
          <w:szCs w:val="28"/>
        </w:rPr>
        <w:t xml:space="preserve">Latvijā radītai informācijai statusu "informācija dienesta vajadzībām" nosaka iestādes vadītājs ar rakstisku rīkojumu vai informācijas autors saskaņā ar iestādes vadītāja apstiprinātu ierobežotās pieejamības informācijas sarakstu, ievērojot Informācijas atklātības likumā noteiktās prasības. </w:t>
      </w:r>
      <w:r w:rsidRPr="00007425">
        <w:rPr>
          <w:rFonts w:ascii="Times New Roman" w:hAnsi="Times New Roman" w:cs="Times New Roman"/>
          <w:color w:val="000000" w:themeColor="text1"/>
          <w:sz w:val="28"/>
          <w:szCs w:val="28"/>
        </w:rPr>
        <w:t xml:space="preserve"> </w:t>
      </w:r>
      <w:r w:rsidR="00B02AB2" w:rsidRPr="00007425">
        <w:rPr>
          <w:rFonts w:ascii="Times New Roman" w:hAnsi="Times New Roman" w:cs="Times New Roman"/>
          <w:color w:val="000000" w:themeColor="text1"/>
          <w:sz w:val="28"/>
          <w:szCs w:val="28"/>
        </w:rPr>
        <w:t>Noteikumu Nr.</w:t>
      </w:r>
      <w:r w:rsidR="00A5045F" w:rsidRPr="00007425">
        <w:rPr>
          <w:rFonts w:ascii="Times New Roman" w:hAnsi="Times New Roman" w:cs="Times New Roman"/>
          <w:color w:val="000000" w:themeColor="text1"/>
          <w:sz w:val="28"/>
          <w:szCs w:val="28"/>
        </w:rPr>
        <w:t> </w:t>
      </w:r>
      <w:r w:rsidR="00B02AB2" w:rsidRPr="00007425">
        <w:rPr>
          <w:rFonts w:ascii="Times New Roman" w:hAnsi="Times New Roman" w:cs="Times New Roman"/>
          <w:color w:val="000000" w:themeColor="text1"/>
          <w:sz w:val="28"/>
          <w:szCs w:val="28"/>
        </w:rPr>
        <w:t xml:space="preserve">280 </w:t>
      </w:r>
      <w:r w:rsidR="00D7442D" w:rsidRPr="00007425">
        <w:rPr>
          <w:rFonts w:ascii="Times New Roman" w:hAnsi="Times New Roman" w:cs="Times New Roman"/>
          <w:color w:val="000000" w:themeColor="text1"/>
          <w:sz w:val="28"/>
          <w:szCs w:val="28"/>
        </w:rPr>
        <w:t>43.</w:t>
      </w:r>
      <w:r w:rsidR="00A5045F" w:rsidRPr="00007425">
        <w:rPr>
          <w:rFonts w:ascii="Times New Roman" w:hAnsi="Times New Roman" w:cs="Times New Roman"/>
          <w:color w:val="000000" w:themeColor="text1"/>
          <w:sz w:val="28"/>
          <w:szCs w:val="28"/>
        </w:rPr>
        <w:t> </w:t>
      </w:r>
      <w:r w:rsidR="00D7442D" w:rsidRPr="00007425">
        <w:rPr>
          <w:rFonts w:ascii="Times New Roman" w:hAnsi="Times New Roman" w:cs="Times New Roman"/>
          <w:color w:val="000000" w:themeColor="text1"/>
          <w:sz w:val="28"/>
          <w:szCs w:val="28"/>
        </w:rPr>
        <w:t>punkts noteic, ka Latvijā radītai informācijai statusu "informācija dienesta vajadzībām" nosaka uz vienu gadu no dienas</w:t>
      </w:r>
      <w:r w:rsidR="00D7442D" w:rsidRPr="00007425">
        <w:rPr>
          <w:rFonts w:ascii="Times New Roman" w:hAnsi="Times New Roman" w:cs="Times New Roman"/>
          <w:sz w:val="28"/>
          <w:szCs w:val="28"/>
        </w:rPr>
        <w:t xml:space="preserve">, kad dokumentam piešķirts attiecīgais statuss. Ja iestādes vadītājs ir pieņēmis lēmumu par šī statusa atcelšanu pirms noteiktā termiņa vai par statusa termiņa pagarināšanu, lietvedības nodaļas darbinieks pēc lēmuma saņemšanas dokumenta pirmajā lappusē apakšējās malas kreisajā pusē izdara attiecīgu atzīmi par statusa atcelšanu vai termiņa pagarināšanu (ja statusa termiņš tiek pagarināts, norāda arī jauno termiņu) un apliecina to ar parakstu. </w:t>
      </w:r>
    </w:p>
    <w:p w14:paraId="5F15B736" w14:textId="77777777" w:rsidR="00D7442D" w:rsidRPr="00007425" w:rsidRDefault="00D7442D" w:rsidP="004C1865">
      <w:pPr>
        <w:pStyle w:val="Bezatstarpm"/>
        <w:ind w:right="-1" w:firstLine="720"/>
        <w:jc w:val="both"/>
        <w:rPr>
          <w:rFonts w:ascii="Times New Roman" w:hAnsi="Times New Roman" w:cs="Times New Roman"/>
          <w:sz w:val="28"/>
          <w:szCs w:val="28"/>
        </w:rPr>
      </w:pPr>
    </w:p>
    <w:p w14:paraId="5F227393" w14:textId="133F3A96" w:rsidR="00F24162" w:rsidRPr="00007425" w:rsidRDefault="00F24162"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2.</w:t>
      </w:r>
      <w:r w:rsidR="00A5045F" w:rsidRPr="00007425">
        <w:rPr>
          <w:rFonts w:ascii="Times New Roman" w:hAnsi="Times New Roman" w:cs="Times New Roman"/>
          <w:b/>
          <w:sz w:val="28"/>
          <w:szCs w:val="28"/>
        </w:rPr>
        <w:t> </w:t>
      </w:r>
      <w:r w:rsidRPr="00007425">
        <w:rPr>
          <w:rFonts w:ascii="Times New Roman" w:hAnsi="Times New Roman" w:cs="Times New Roman"/>
          <w:b/>
          <w:sz w:val="28"/>
          <w:szCs w:val="28"/>
        </w:rPr>
        <w:t>Problēmas pašreizējā normatīvajā regulējumā, uz ko norādījušas aptaujātās institūcijas</w:t>
      </w:r>
    </w:p>
    <w:p w14:paraId="317BDCF9" w14:textId="77777777" w:rsidR="006B28AE" w:rsidRPr="00007425" w:rsidRDefault="00F24162"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Sagatavojot šo informatīvo ziņojumu, </w:t>
      </w:r>
      <w:r w:rsidR="00660EE6" w:rsidRPr="00007425">
        <w:rPr>
          <w:rFonts w:ascii="Times New Roman" w:hAnsi="Times New Roman" w:cs="Times New Roman"/>
          <w:sz w:val="28"/>
          <w:szCs w:val="28"/>
        </w:rPr>
        <w:t xml:space="preserve">ministrijām, to padotībā esošajām iestādēm un citām institūcijām tika lūgts sniegt viedokli par informācijas dienesta vajadzībām normatīvo regulējumu. Institūcijas savās atbildēs norādījušas uz </w:t>
      </w:r>
      <w:r w:rsidR="00AE2053" w:rsidRPr="00007425">
        <w:rPr>
          <w:rFonts w:ascii="Times New Roman" w:hAnsi="Times New Roman" w:cs="Times New Roman"/>
          <w:sz w:val="28"/>
          <w:szCs w:val="28"/>
        </w:rPr>
        <w:t>vairākām</w:t>
      </w:r>
      <w:r w:rsidR="00660EE6" w:rsidRPr="00007425">
        <w:rPr>
          <w:rFonts w:ascii="Times New Roman" w:hAnsi="Times New Roman" w:cs="Times New Roman"/>
          <w:sz w:val="28"/>
          <w:szCs w:val="28"/>
        </w:rPr>
        <w:t xml:space="preserve"> problēmām, ar ko tās saskārušās, ikdienā </w:t>
      </w:r>
      <w:r w:rsidR="00C3547F" w:rsidRPr="00007425">
        <w:rPr>
          <w:rFonts w:ascii="Times New Roman" w:hAnsi="Times New Roman" w:cs="Times New Roman"/>
          <w:sz w:val="28"/>
          <w:szCs w:val="28"/>
        </w:rPr>
        <w:t>strādājot ar</w:t>
      </w:r>
      <w:r w:rsidR="00660EE6" w:rsidRPr="00007425">
        <w:rPr>
          <w:rFonts w:ascii="Times New Roman" w:hAnsi="Times New Roman" w:cs="Times New Roman"/>
          <w:sz w:val="28"/>
          <w:szCs w:val="28"/>
        </w:rPr>
        <w:t xml:space="preserve"> informāciju dienesta vajadzībām</w:t>
      </w:r>
      <w:r w:rsidR="00656F36" w:rsidRPr="00007425">
        <w:rPr>
          <w:rFonts w:ascii="Times New Roman" w:hAnsi="Times New Roman" w:cs="Times New Roman"/>
          <w:sz w:val="28"/>
          <w:szCs w:val="28"/>
        </w:rPr>
        <w:t xml:space="preserve">. </w:t>
      </w:r>
    </w:p>
    <w:p w14:paraId="125A615A" w14:textId="74782711" w:rsidR="00F24162" w:rsidRPr="00007425" w:rsidRDefault="00656F36" w:rsidP="004C1865">
      <w:pPr>
        <w:pStyle w:val="Bezatstarpm"/>
        <w:ind w:right="-1" w:firstLine="720"/>
        <w:jc w:val="both"/>
        <w:rPr>
          <w:rFonts w:ascii="Times New Roman" w:eastAsia="Times New Roman" w:hAnsi="Times New Roman"/>
          <w:sz w:val="28"/>
          <w:szCs w:val="28"/>
          <w:lang w:eastAsia="lv-LV"/>
        </w:rPr>
      </w:pPr>
      <w:r w:rsidRPr="00007425">
        <w:rPr>
          <w:rFonts w:ascii="Times New Roman" w:eastAsia="Times New Roman" w:hAnsi="Times New Roman"/>
          <w:sz w:val="28"/>
          <w:szCs w:val="28"/>
          <w:lang w:eastAsia="lv-LV"/>
        </w:rPr>
        <w:t xml:space="preserve">Viedokli sniegusi arī </w:t>
      </w:r>
      <w:r w:rsidR="008B4F21" w:rsidRPr="00007425">
        <w:rPr>
          <w:rFonts w:ascii="Times New Roman" w:hAnsi="Times New Roman" w:cs="Times New Roman"/>
          <w:color w:val="000000"/>
          <w:sz w:val="28"/>
          <w:szCs w:val="28"/>
        </w:rPr>
        <w:t>Latvijas Drošības un aizsardzības industriju federācija.</w:t>
      </w:r>
    </w:p>
    <w:p w14:paraId="30558526" w14:textId="77777777" w:rsidR="003D62B6" w:rsidRPr="00007425" w:rsidRDefault="003D62B6" w:rsidP="004C1865">
      <w:pPr>
        <w:pStyle w:val="Bezatstarpm"/>
        <w:ind w:right="-1" w:firstLine="720"/>
        <w:jc w:val="both"/>
        <w:rPr>
          <w:rFonts w:ascii="Times New Roman" w:hAnsi="Times New Roman" w:cs="Times New Roman"/>
          <w:sz w:val="28"/>
          <w:szCs w:val="28"/>
        </w:rPr>
      </w:pPr>
    </w:p>
    <w:p w14:paraId="5BE1D945" w14:textId="7BB7395F" w:rsidR="00660EE6" w:rsidRPr="00007425" w:rsidRDefault="00660EE6"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b/>
          <w:sz w:val="28"/>
          <w:szCs w:val="28"/>
        </w:rPr>
        <w:t>2.1.</w:t>
      </w:r>
      <w:r w:rsidR="00A5045F" w:rsidRPr="00007425">
        <w:rPr>
          <w:rFonts w:ascii="Times New Roman" w:hAnsi="Times New Roman" w:cs="Times New Roman"/>
          <w:b/>
          <w:sz w:val="28"/>
          <w:szCs w:val="28"/>
        </w:rPr>
        <w:t> </w:t>
      </w:r>
      <w:r w:rsidR="007400F5" w:rsidRPr="00007425">
        <w:rPr>
          <w:rFonts w:ascii="Times New Roman" w:hAnsi="Times New Roman" w:cs="Times New Roman"/>
          <w:b/>
          <w:sz w:val="28"/>
          <w:szCs w:val="28"/>
        </w:rPr>
        <w:t>Pašreizējā informācijas dienesta vajadzībām definīcija ir pārāk neskaidra, izpratne par šo terminu bieži vien ir atšķirīga, kā arī nepastāv konkrēti kritēriji informācijas dienesta vajadzībām noteikšanai</w:t>
      </w:r>
      <w:r w:rsidR="00D20BCB" w:rsidRPr="00007425">
        <w:rPr>
          <w:rFonts w:ascii="Times New Roman" w:hAnsi="Times New Roman" w:cs="Times New Roman"/>
          <w:sz w:val="28"/>
          <w:szCs w:val="28"/>
        </w:rPr>
        <w:t>.</w:t>
      </w:r>
    </w:p>
    <w:p w14:paraId="38921539" w14:textId="29B67692" w:rsidR="0001600A" w:rsidRPr="00007425" w:rsidRDefault="0001600A"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Šobrīd Informācijas atklātības likumā sniegtais skaidrojums par to, kas ir uzskatāma par informāciju dienesta vajadzībām, būtībā nesniedz pietiekamu izpratni par šī jēdziena saturu.</w:t>
      </w:r>
    </w:p>
    <w:p w14:paraId="57EF8D7D" w14:textId="515E2EB8" w:rsidR="00F8588D" w:rsidRPr="00007425" w:rsidRDefault="00F8588D"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Pašreizējā informācijas dienesta vajadzībām definīcija </w:t>
      </w:r>
      <w:r w:rsidR="000C2F3A" w:rsidRPr="00007425">
        <w:rPr>
          <w:rFonts w:ascii="Times New Roman" w:hAnsi="Times New Roman" w:cs="Times New Roman"/>
          <w:sz w:val="28"/>
          <w:szCs w:val="28"/>
        </w:rPr>
        <w:t xml:space="preserve">tiesību normu piemērotājiem rada </w:t>
      </w:r>
      <w:r w:rsidR="0084165D" w:rsidRPr="00007425">
        <w:rPr>
          <w:rFonts w:ascii="Times New Roman" w:hAnsi="Times New Roman" w:cs="Times New Roman"/>
          <w:sz w:val="28"/>
          <w:szCs w:val="28"/>
        </w:rPr>
        <w:t xml:space="preserve">neskaidrības, jo bieži vien nav saprotams, vai konkrētā </w:t>
      </w:r>
      <w:r w:rsidR="0084165D" w:rsidRPr="00007425">
        <w:rPr>
          <w:rFonts w:ascii="Times New Roman" w:hAnsi="Times New Roman" w:cs="Times New Roman"/>
          <w:sz w:val="28"/>
          <w:szCs w:val="28"/>
        </w:rPr>
        <w:lastRenderedPageBreak/>
        <w:t>informācija būtu jāklasificē kā informācija dienesta vajadzībām vai kā valsts noslēpums. Problēmas rada jēdziena "valsts drošība" attiecināšana gan uz informāciju dienesta vajadzībām, gan uz valsts noslēpumu. Tas, ka Informācijas atklātības likumā ir pateikts, ka informācija dienesta vajadzībām n</w:t>
      </w:r>
      <w:r w:rsidR="00080C4F" w:rsidRPr="00007425">
        <w:rPr>
          <w:rFonts w:ascii="Times New Roman" w:hAnsi="Times New Roman" w:cs="Times New Roman"/>
          <w:sz w:val="28"/>
          <w:szCs w:val="28"/>
        </w:rPr>
        <w:t>esatur valsts noslēpumu, praksē neatvieglo informācijas klasificēšanu.</w:t>
      </w:r>
    </w:p>
    <w:p w14:paraId="4449D4AB" w14:textId="2E948AA2" w:rsidR="007400F5" w:rsidRPr="00007425" w:rsidRDefault="00080C4F"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Ne Informācijas atklātības likumā, ne Noteikumos Nr.</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280 nav noteikti konkrēti kritēriji, kas būtu jāņem par pamatu, izvērtējot, vai konkrētā informācija būtu klasificējama kā informācija dienesta vajadzībām. Šobrīd likums tikai nosaka, ka tā ir informācija, kas saistīta ar valsts drošību un nes</w:t>
      </w:r>
      <w:r w:rsidR="00FE6A8E" w:rsidRPr="00007425">
        <w:rPr>
          <w:rFonts w:ascii="Times New Roman" w:hAnsi="Times New Roman" w:cs="Times New Roman"/>
          <w:sz w:val="28"/>
          <w:szCs w:val="28"/>
        </w:rPr>
        <w:t>a</w:t>
      </w:r>
      <w:r w:rsidRPr="00007425">
        <w:rPr>
          <w:rFonts w:ascii="Times New Roman" w:hAnsi="Times New Roman" w:cs="Times New Roman"/>
          <w:sz w:val="28"/>
          <w:szCs w:val="28"/>
        </w:rPr>
        <w:t>tur valsts noslēpumu</w:t>
      </w:r>
      <w:r w:rsidR="00FE6A8E" w:rsidRPr="00007425">
        <w:rPr>
          <w:rFonts w:ascii="Times New Roman" w:hAnsi="Times New Roman" w:cs="Times New Roman"/>
          <w:sz w:val="28"/>
          <w:szCs w:val="28"/>
        </w:rPr>
        <w:t>, kā rezultātā ir sarežģīti informāciju dienesta vajadzībām nošķirt no valsts noslēpuma.</w:t>
      </w:r>
    </w:p>
    <w:p w14:paraId="3915F301" w14:textId="55F25A14" w:rsidR="0001600A" w:rsidRPr="00007425" w:rsidRDefault="007400F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Šobrīd, lai privātpersona pieprasītu ierobežotas pieejamības informāciju un informāciju dienesta vajadzībām, tai ir jāpamato savs pieprasījums un savā pieprasījumā jānorāda mērķis, kādam pieprasītā informācija tiks izmantota. Proti, attiecībā uz šiem abiem informācijas veidiem pastāv identiskas prasības, kas jānorāda informācijas pieprasījuma pamatojumā. Šāda pieeja būtu jāmaina, ņemot vērā, ka informācija</w:t>
      </w:r>
      <w:r w:rsidR="000E32CE" w:rsidRPr="00007425">
        <w:rPr>
          <w:rFonts w:ascii="Times New Roman" w:hAnsi="Times New Roman" w:cs="Times New Roman"/>
          <w:sz w:val="28"/>
          <w:szCs w:val="28"/>
        </w:rPr>
        <w:t>i</w:t>
      </w:r>
      <w:r w:rsidRPr="00007425">
        <w:rPr>
          <w:rFonts w:ascii="Times New Roman" w:hAnsi="Times New Roman" w:cs="Times New Roman"/>
          <w:sz w:val="28"/>
          <w:szCs w:val="28"/>
        </w:rPr>
        <w:t xml:space="preserve"> dienesta vajadzībām pēc būtības</w:t>
      </w:r>
      <w:r w:rsidR="000E32CE" w:rsidRPr="00007425">
        <w:rPr>
          <w:rFonts w:ascii="Times New Roman" w:hAnsi="Times New Roman" w:cs="Times New Roman"/>
          <w:sz w:val="28"/>
          <w:szCs w:val="28"/>
        </w:rPr>
        <w:t xml:space="preserve"> būtu jābūt </w:t>
      </w:r>
      <w:r w:rsidRPr="00007425">
        <w:rPr>
          <w:rFonts w:ascii="Times New Roman" w:hAnsi="Times New Roman" w:cs="Times New Roman"/>
          <w:sz w:val="28"/>
          <w:szCs w:val="28"/>
        </w:rPr>
        <w:t>ar augstāku aizsardzības pakāpi nekā ierobežotas pieejamības informācija</w:t>
      </w:r>
      <w:r w:rsidR="006B50BB" w:rsidRPr="00007425">
        <w:rPr>
          <w:rFonts w:ascii="Times New Roman" w:hAnsi="Times New Roman" w:cs="Times New Roman"/>
          <w:sz w:val="28"/>
          <w:szCs w:val="28"/>
        </w:rPr>
        <w:t>i</w:t>
      </w:r>
      <w:r w:rsidRPr="00007425">
        <w:rPr>
          <w:rFonts w:ascii="Times New Roman" w:hAnsi="Times New Roman" w:cs="Times New Roman"/>
          <w:sz w:val="28"/>
          <w:szCs w:val="28"/>
        </w:rPr>
        <w:t>.</w:t>
      </w:r>
    </w:p>
    <w:p w14:paraId="4A21FFDD" w14:textId="77777777" w:rsidR="007400F5" w:rsidRPr="00007425" w:rsidRDefault="007400F5" w:rsidP="004C1865">
      <w:pPr>
        <w:pStyle w:val="Bezatstarpm"/>
        <w:ind w:right="-1"/>
        <w:jc w:val="both"/>
        <w:rPr>
          <w:rFonts w:ascii="Times New Roman" w:hAnsi="Times New Roman" w:cs="Times New Roman"/>
          <w:sz w:val="28"/>
          <w:szCs w:val="28"/>
        </w:rPr>
      </w:pPr>
    </w:p>
    <w:p w14:paraId="721D1B43" w14:textId="3F20EA26" w:rsidR="00A9066D" w:rsidRPr="00007425" w:rsidRDefault="00A9066D"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2.</w:t>
      </w:r>
      <w:r w:rsidR="009B1446" w:rsidRPr="00007425">
        <w:rPr>
          <w:rFonts w:ascii="Times New Roman" w:hAnsi="Times New Roman" w:cs="Times New Roman"/>
          <w:b/>
          <w:sz w:val="28"/>
          <w:szCs w:val="28"/>
        </w:rPr>
        <w:t>2</w:t>
      </w:r>
      <w:r w:rsidRPr="00007425">
        <w:rPr>
          <w:rFonts w:ascii="Times New Roman" w:hAnsi="Times New Roman" w:cs="Times New Roman"/>
          <w:b/>
          <w:sz w:val="28"/>
          <w:szCs w:val="28"/>
        </w:rPr>
        <w:t>.</w:t>
      </w:r>
      <w:r w:rsidR="00A5045F" w:rsidRPr="00007425">
        <w:rPr>
          <w:rFonts w:ascii="Times New Roman" w:hAnsi="Times New Roman" w:cs="Times New Roman"/>
          <w:b/>
          <w:sz w:val="28"/>
          <w:szCs w:val="28"/>
        </w:rPr>
        <w:t> </w:t>
      </w:r>
      <w:r w:rsidR="007400F5" w:rsidRPr="00007425">
        <w:rPr>
          <w:rFonts w:ascii="Times New Roman" w:hAnsi="Times New Roman" w:cs="Times New Roman"/>
          <w:b/>
          <w:sz w:val="28"/>
          <w:szCs w:val="28"/>
        </w:rPr>
        <w:t>Pašreizējā informācijas dienesta vajadzībām definīcija ir par šauru, un tā liedz iestādēm pilnvērtīgi izmantot informācijas klasificēšanas piedāvātās iespējas, jo var būt gadījumi, kad informācija ir aizsargājama, lai arī tā nav cieši saistīta ar valsts drošību</w:t>
      </w:r>
      <w:r w:rsidRPr="00007425">
        <w:rPr>
          <w:rFonts w:ascii="Times New Roman" w:hAnsi="Times New Roman" w:cs="Times New Roman"/>
          <w:b/>
          <w:sz w:val="28"/>
          <w:szCs w:val="28"/>
        </w:rPr>
        <w:t>.</w:t>
      </w:r>
    </w:p>
    <w:p w14:paraId="4517D4BA" w14:textId="6CC3785D" w:rsidR="00B47D45" w:rsidRPr="00007425" w:rsidRDefault="00B47D4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Šobrīd Informācijas atklātības likuma 5.</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panta </w:t>
      </w:r>
      <w:r w:rsidR="007261F8" w:rsidRPr="00007425">
        <w:rPr>
          <w:rFonts w:ascii="Times New Roman" w:hAnsi="Times New Roman" w:cs="Times New Roman"/>
          <w:sz w:val="28"/>
          <w:szCs w:val="28"/>
        </w:rPr>
        <w:t xml:space="preserve">otrās </w:t>
      </w:r>
      <w:r w:rsidRPr="00007425">
        <w:rPr>
          <w:rFonts w:ascii="Times New Roman" w:hAnsi="Times New Roman" w:cs="Times New Roman"/>
          <w:sz w:val="28"/>
          <w:szCs w:val="28"/>
        </w:rPr>
        <w:t>daļas 2.</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punkts noteic, ka par ierobežotas pieejamības informāciju uzskatāma informācija, kas paredzēta un noteikta iestādes iekšējai lietošanai, savukārt 6.</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pantā ietverts konkrētāks regulējums attiecībā uz šo informācijas veidu, taču minēto problēmu ar šīm Informācijas atklātības likuma normām nevar novērst, jo tā tomēr ir cita satura informācija. </w:t>
      </w:r>
    </w:p>
    <w:p w14:paraId="0D88FA0A" w14:textId="77777777" w:rsidR="00B47D45" w:rsidRPr="00007425" w:rsidRDefault="00B47D4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Informācijas dienesta vajadzībām termina tvērumā skaidri neietilpst informācija, kas var nodarīt kaitējumu publiskas personas institūciju uzdevumu vai funkciju izpildei. Proti, informācija, kas var nebūt saistīta ar valsts drošību un tiešā veidā neveicina valsts apdraudējumu, bet tās izpaušana vai atklāšana var radīt risku iestādes pilnvērtīgai funkciju īstenošanai. </w:t>
      </w:r>
      <w:r w:rsidR="007400F5" w:rsidRPr="00007425">
        <w:rPr>
          <w:rFonts w:ascii="Times New Roman" w:hAnsi="Times New Roman" w:cs="Times New Roman"/>
          <w:sz w:val="28"/>
          <w:szCs w:val="28"/>
        </w:rPr>
        <w:t>Informācija var būt aizsargājama arī tad, ja tā nav saistīta ar valsts drošību. Tā var būt saistīta, piemēram, ar iestādes funkciju izpildi un pamatdarbības nodrošināšanu</w:t>
      </w:r>
      <w:r w:rsidRPr="00007425">
        <w:rPr>
          <w:rFonts w:ascii="Times New Roman" w:hAnsi="Times New Roman" w:cs="Times New Roman"/>
          <w:sz w:val="28"/>
          <w:szCs w:val="28"/>
        </w:rPr>
        <w:t xml:space="preserve">. </w:t>
      </w:r>
      <w:r w:rsidR="007400F5" w:rsidRPr="00007425">
        <w:rPr>
          <w:rFonts w:ascii="Times New Roman" w:hAnsi="Times New Roman" w:cs="Times New Roman"/>
          <w:sz w:val="28"/>
          <w:szCs w:val="28"/>
        </w:rPr>
        <w:t xml:space="preserve"> </w:t>
      </w:r>
      <w:r w:rsidRPr="00007425">
        <w:rPr>
          <w:rFonts w:ascii="Times New Roman" w:hAnsi="Times New Roman" w:cs="Times New Roman"/>
          <w:sz w:val="28"/>
          <w:szCs w:val="28"/>
        </w:rPr>
        <w:t>Piemēram, tie var būt iekšējie normatīvie akti, kas saistīti ar drošības režīma ievērošanu katrā iestādē (telpu izvietojuma plāns, struktūrvienību un tehnisko iekārtu izvietojums, caurlaižu režīma, signalizācijas, ēkas tehniskās un fiziskās apsardzes īpatnības u.c.).</w:t>
      </w:r>
    </w:p>
    <w:p w14:paraId="5E13D4F6" w14:textId="77777777" w:rsidR="006B28AE" w:rsidRPr="00007425" w:rsidRDefault="006B28AE" w:rsidP="004C1865">
      <w:pPr>
        <w:pStyle w:val="Bezatstarpm"/>
        <w:ind w:right="-1"/>
        <w:jc w:val="both"/>
        <w:rPr>
          <w:rFonts w:ascii="Times New Roman" w:hAnsi="Times New Roman" w:cs="Times New Roman"/>
          <w:sz w:val="28"/>
          <w:szCs w:val="28"/>
        </w:rPr>
      </w:pPr>
    </w:p>
    <w:p w14:paraId="544C7A58" w14:textId="21ED6958" w:rsidR="00C91422" w:rsidRPr="00007425" w:rsidRDefault="00C91422"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2.</w:t>
      </w:r>
      <w:r w:rsidR="000216D0" w:rsidRPr="00007425">
        <w:rPr>
          <w:rFonts w:ascii="Times New Roman" w:hAnsi="Times New Roman" w:cs="Times New Roman"/>
          <w:b/>
          <w:sz w:val="28"/>
          <w:szCs w:val="28"/>
        </w:rPr>
        <w:t>3</w:t>
      </w:r>
      <w:r w:rsidRPr="00007425">
        <w:rPr>
          <w:rFonts w:ascii="Times New Roman" w:hAnsi="Times New Roman" w:cs="Times New Roman"/>
          <w:b/>
          <w:sz w:val="28"/>
          <w:szCs w:val="28"/>
        </w:rPr>
        <w:t>.</w:t>
      </w:r>
      <w:r w:rsidR="00A5045F" w:rsidRPr="00007425">
        <w:rPr>
          <w:rFonts w:ascii="Times New Roman" w:hAnsi="Times New Roman" w:cs="Times New Roman"/>
          <w:b/>
          <w:sz w:val="28"/>
          <w:szCs w:val="28"/>
        </w:rPr>
        <w:t> </w:t>
      </w:r>
      <w:r w:rsidR="00C63099" w:rsidRPr="00007425">
        <w:rPr>
          <w:rFonts w:ascii="Times New Roman" w:hAnsi="Times New Roman" w:cs="Times New Roman"/>
          <w:b/>
          <w:sz w:val="28"/>
          <w:szCs w:val="28"/>
        </w:rPr>
        <w:t xml:space="preserve">Pienākums katru gadu lemt par informācijas statusa "informācija dienesta vajadzībām" termiņa pagarinājumu vai statusa atcelšanu vērtējams </w:t>
      </w:r>
      <w:r w:rsidR="00C63099" w:rsidRPr="00007425">
        <w:rPr>
          <w:rFonts w:ascii="Times New Roman" w:hAnsi="Times New Roman" w:cs="Times New Roman"/>
          <w:b/>
          <w:sz w:val="28"/>
          <w:szCs w:val="28"/>
        </w:rPr>
        <w:lastRenderedPageBreak/>
        <w:t>kā neadekvāti liels administratīvais slogs. Acīmredzami ilglaicīgi aizsargājamai informācijai nav iespējams noteikt garāku statusa termiņu</w:t>
      </w:r>
      <w:r w:rsidR="005E48E6" w:rsidRPr="00007425">
        <w:rPr>
          <w:rFonts w:ascii="Times New Roman" w:hAnsi="Times New Roman" w:cs="Times New Roman"/>
          <w:b/>
          <w:sz w:val="28"/>
          <w:szCs w:val="28"/>
        </w:rPr>
        <w:t>.</w:t>
      </w:r>
    </w:p>
    <w:p w14:paraId="14FE5EA8" w14:textId="77777777" w:rsidR="0062550B" w:rsidRPr="00007425" w:rsidRDefault="006F1412"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Pašreizējais viena gada termiņš praksē neveicina padziļināt</w:t>
      </w:r>
      <w:r w:rsidR="008D159A" w:rsidRPr="00007425">
        <w:rPr>
          <w:rFonts w:ascii="Times New Roman" w:hAnsi="Times New Roman" w:cs="Times New Roman"/>
          <w:sz w:val="28"/>
          <w:szCs w:val="28"/>
        </w:rPr>
        <w:t>u</w:t>
      </w:r>
      <w:r w:rsidRPr="00007425">
        <w:rPr>
          <w:rFonts w:ascii="Times New Roman" w:hAnsi="Times New Roman" w:cs="Times New Roman"/>
          <w:sz w:val="28"/>
          <w:szCs w:val="28"/>
        </w:rPr>
        <w:t xml:space="preserve"> informācijas iespējamā statusa izvērtēšanu, un informācijas dienesta vajadzībām statusa pagarināšana ir kļuvusi par formālu un lieku dokumentu radīšanas un aprites darbību. </w:t>
      </w:r>
    </w:p>
    <w:p w14:paraId="7D8220F4" w14:textId="0C9CD853" w:rsidR="006F1412" w:rsidRPr="00007425" w:rsidRDefault="006F1412"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Būtībā par daudziem dokumentiem jau sākotnēji ir skaidrs, ka tiem statuss "informācija dienesta vajadzībām" netiks mainīts, bet normatīvajos aktos nav ietverti izņēmumi, saskaņā ar kuriem informācijai jau sākotnēji būtu iespējams noteikt garāku statusa "informācija dienesta vajadzībām" termiņu. Institūcijas tiek neizbēgami nostādītas situācijā, kas rada papildu administratīvo slogu ne tikai iestādes lietvedības nodaļai, sekojot līdzi neskaitāmu dokumentu statusa pārskatīšanas termiņiem, bet arī informācijas radītājiem, faktiski ik gadu pārvērtējot informācijas statusu.</w:t>
      </w:r>
    </w:p>
    <w:p w14:paraId="36026C02" w14:textId="3A7678E0" w:rsidR="00C63099" w:rsidRPr="00007425" w:rsidRDefault="0038297F"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Atsevišķās institūcijās reģistrēto dokumentu skaitu ar statusu "informācija dienesta vajadzībām" nosaka institūcijas darbības joma un kompetence. Ņemot vērā šīs informācijas rakstur</w:t>
      </w:r>
      <w:r w:rsidR="00532CB4" w:rsidRPr="00007425">
        <w:rPr>
          <w:rFonts w:ascii="Times New Roman" w:hAnsi="Times New Roman" w:cs="Times New Roman"/>
          <w:sz w:val="28"/>
          <w:szCs w:val="28"/>
        </w:rPr>
        <w:t xml:space="preserve">u, </w:t>
      </w:r>
      <w:r w:rsidRPr="00007425">
        <w:rPr>
          <w:rFonts w:ascii="Times New Roman" w:hAnsi="Times New Roman" w:cs="Times New Roman"/>
          <w:sz w:val="28"/>
          <w:szCs w:val="28"/>
        </w:rPr>
        <w:t>absolūtā vairākumā gadījumu tai noteiktais statuss ir saglabājams ievērojamu laika periodu pēc likumā noteiktā termiņa beigām</w:t>
      </w:r>
      <w:r w:rsidR="00532CB4" w:rsidRPr="00007425">
        <w:rPr>
          <w:rFonts w:ascii="Times New Roman" w:hAnsi="Times New Roman" w:cs="Times New Roman"/>
          <w:sz w:val="28"/>
          <w:szCs w:val="28"/>
        </w:rPr>
        <w:t>. I</w:t>
      </w:r>
      <w:r w:rsidRPr="00007425">
        <w:rPr>
          <w:rFonts w:ascii="Times New Roman" w:hAnsi="Times New Roman" w:cs="Times New Roman"/>
          <w:sz w:val="28"/>
          <w:szCs w:val="28"/>
        </w:rPr>
        <w:t>nformāciju dienesta vajadzībām saturošo dokumentu skaits ik gadu pieaug aritmētiskā progresijā. Katra dokumenta statusa pārskatīšana ik gadu ir vērtējama kā neadekvāti liels administratīvais slogs, kas faktiski traucē iestādes darbu. Turklāt jāņem vērā, ka par statusa termiņa pagarinājumu katram no šiem dokumentiem būtu ik dienas jānosūta liels skaits vēstuļu citām institūcijām, kurām attiecīgie dokumenti</w:t>
      </w:r>
      <w:r w:rsidR="006D7C16" w:rsidRPr="00007425">
        <w:rPr>
          <w:rFonts w:ascii="Times New Roman" w:hAnsi="Times New Roman" w:cs="Times New Roman"/>
          <w:sz w:val="28"/>
          <w:szCs w:val="28"/>
        </w:rPr>
        <w:t xml:space="preserve"> jau iepriekš</w:t>
      </w:r>
      <w:r w:rsidRPr="00007425">
        <w:rPr>
          <w:rFonts w:ascii="Times New Roman" w:hAnsi="Times New Roman" w:cs="Times New Roman"/>
          <w:sz w:val="28"/>
          <w:szCs w:val="28"/>
        </w:rPr>
        <w:t xml:space="preserve"> ir</w:t>
      </w:r>
      <w:r w:rsidR="006D7C16" w:rsidRPr="00007425">
        <w:rPr>
          <w:rFonts w:ascii="Times New Roman" w:hAnsi="Times New Roman" w:cs="Times New Roman"/>
          <w:sz w:val="28"/>
          <w:szCs w:val="28"/>
        </w:rPr>
        <w:t xml:space="preserve"> bijuši</w:t>
      </w:r>
      <w:r w:rsidRPr="00007425">
        <w:rPr>
          <w:rFonts w:ascii="Times New Roman" w:hAnsi="Times New Roman" w:cs="Times New Roman"/>
          <w:sz w:val="28"/>
          <w:szCs w:val="28"/>
        </w:rPr>
        <w:t xml:space="preserve"> nosūtīti. Tāpat arī lielu administratīvo slogu rada no citām institūcijām saņemto dokumentu statusa pagarināšana vai atcelšana pēc tam, kad saņemta informācija par statusa saglabāšanu vai atcelšanu. Atbilstošo dokumentu meklēšana un atzīmju veikšana uz tiem, kā arī nepieciešamības gadījumā – pārreģistrēšana – ir laikietilpīgs process. Turklāt praksē ir iedibināts šāds princips – ja vien institūcija neinformē par statusa atcelšanu konkrētajam dokumentam, tad tam noteiktais statuss vienmēr uzskatāms par saglabātu. Šāda normatīvajos aktos noteiktajai kārtībai neatbilstoša prakse ir ieviesta tieši tādēļ, ka noteikto kārtību ievērot nav iespējams, bet institūcijas nevēlas riskēt ar to, ka to radītā ar valsts drošību saistītā informācija citā institūcijā tiks padarīta vispārpieejama, jo attiecīgā institūcija nebūs saņēmusi informāciju par statusa pagarināšanu.</w:t>
      </w:r>
    </w:p>
    <w:p w14:paraId="60306396" w14:textId="77777777" w:rsidR="00F34EFB" w:rsidRPr="00007425" w:rsidRDefault="002910C0" w:rsidP="004C1865">
      <w:pPr>
        <w:pStyle w:val="Bezatstarpm"/>
        <w:ind w:right="-1"/>
        <w:jc w:val="both"/>
        <w:rPr>
          <w:rFonts w:ascii="Times New Roman" w:hAnsi="Times New Roman" w:cs="Times New Roman"/>
          <w:sz w:val="28"/>
          <w:szCs w:val="28"/>
        </w:rPr>
      </w:pPr>
      <w:r w:rsidRPr="00007425">
        <w:rPr>
          <w:rFonts w:ascii="Times New Roman" w:hAnsi="Times New Roman" w:cs="Times New Roman"/>
          <w:sz w:val="28"/>
          <w:szCs w:val="28"/>
        </w:rPr>
        <w:tab/>
      </w:r>
    </w:p>
    <w:p w14:paraId="3B694FFA" w14:textId="2BEF1BA1" w:rsidR="00BB0433" w:rsidRPr="00007425" w:rsidRDefault="004D7DA4"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2.</w:t>
      </w:r>
      <w:r w:rsidR="000216D0" w:rsidRPr="00007425">
        <w:rPr>
          <w:rFonts w:ascii="Times New Roman" w:hAnsi="Times New Roman" w:cs="Times New Roman"/>
          <w:b/>
          <w:sz w:val="28"/>
          <w:szCs w:val="28"/>
        </w:rPr>
        <w:t>4</w:t>
      </w:r>
      <w:r w:rsidRPr="00007425">
        <w:rPr>
          <w:rFonts w:ascii="Times New Roman" w:hAnsi="Times New Roman" w:cs="Times New Roman"/>
          <w:b/>
          <w:sz w:val="28"/>
          <w:szCs w:val="28"/>
        </w:rPr>
        <w:t>.</w:t>
      </w:r>
      <w:r w:rsidR="00A5045F" w:rsidRPr="00007425">
        <w:rPr>
          <w:rFonts w:ascii="Times New Roman" w:hAnsi="Times New Roman" w:cs="Times New Roman"/>
          <w:b/>
          <w:sz w:val="28"/>
          <w:szCs w:val="28"/>
        </w:rPr>
        <w:t> </w:t>
      </w:r>
      <w:r w:rsidR="00283305" w:rsidRPr="00007425">
        <w:rPr>
          <w:rFonts w:ascii="Times New Roman" w:hAnsi="Times New Roman" w:cs="Times New Roman"/>
          <w:b/>
          <w:sz w:val="28"/>
          <w:szCs w:val="28"/>
        </w:rPr>
        <w:t>Normatīvie akti nenosaka kārtību, kādā izsniedz, pavairo un iznīcina informāciju dienesta vajadzībām, kas nododama vai nodota privātpersonai</w:t>
      </w:r>
      <w:r w:rsidR="004C48D4" w:rsidRPr="00007425">
        <w:rPr>
          <w:rFonts w:ascii="Times New Roman" w:hAnsi="Times New Roman" w:cs="Times New Roman"/>
          <w:b/>
          <w:sz w:val="28"/>
          <w:szCs w:val="28"/>
        </w:rPr>
        <w:t>.</w:t>
      </w:r>
    </w:p>
    <w:p w14:paraId="31B1CDE6" w14:textId="4864880C" w:rsidR="00EE2DED" w:rsidRPr="00007425" w:rsidRDefault="00EE2DED"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Šobrīd saskaņā ar Informācijas atklātības likumu informācija dienesta vajadzībām ir </w:t>
      </w:r>
      <w:r w:rsidR="00736A50" w:rsidRPr="00007425">
        <w:rPr>
          <w:rFonts w:ascii="Times New Roman" w:hAnsi="Times New Roman" w:cs="Times New Roman"/>
          <w:sz w:val="28"/>
          <w:szCs w:val="28"/>
        </w:rPr>
        <w:t xml:space="preserve">viens no ierobežotas pieejamības informācijas veidiem, un šo informāciju privātpersonai izsniedz atbilstoši tiem nosacījumiem, kas paredzēti attiecībā uz ierobežotas pieejamības informācijas izsniegšanu. </w:t>
      </w:r>
      <w:r w:rsidR="00A76329" w:rsidRPr="00007425">
        <w:rPr>
          <w:rFonts w:ascii="Times New Roman" w:hAnsi="Times New Roman" w:cs="Times New Roman"/>
          <w:sz w:val="28"/>
          <w:szCs w:val="28"/>
        </w:rPr>
        <w:t>Proti, šie nosacījumi ir diezgan vispārīgi, turklāt arī Noteikumos Nr.</w:t>
      </w:r>
      <w:r w:rsidR="00A5045F" w:rsidRPr="00007425">
        <w:rPr>
          <w:rFonts w:ascii="Times New Roman" w:hAnsi="Times New Roman" w:cs="Times New Roman"/>
          <w:sz w:val="28"/>
          <w:szCs w:val="28"/>
        </w:rPr>
        <w:t> </w:t>
      </w:r>
      <w:r w:rsidR="00A76329" w:rsidRPr="00007425">
        <w:rPr>
          <w:rFonts w:ascii="Times New Roman" w:hAnsi="Times New Roman" w:cs="Times New Roman"/>
          <w:sz w:val="28"/>
          <w:szCs w:val="28"/>
        </w:rPr>
        <w:t xml:space="preserve">280 nav sīkāk </w:t>
      </w:r>
      <w:r w:rsidR="00A76329" w:rsidRPr="00007425">
        <w:rPr>
          <w:rFonts w:ascii="Times New Roman" w:hAnsi="Times New Roman" w:cs="Times New Roman"/>
          <w:sz w:val="28"/>
          <w:szCs w:val="28"/>
        </w:rPr>
        <w:lastRenderedPageBreak/>
        <w:t>noregulēts, kā informāciju dienesta vajadzībām izsniedz, pavairo un iznīcina, ja tā tiek nodota privātpersonai.</w:t>
      </w:r>
    </w:p>
    <w:p w14:paraId="52D082A7" w14:textId="0A6FDEED" w:rsidR="00A76329" w:rsidRPr="00007425" w:rsidRDefault="00A76329"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Šobrīd nepastāv pietiekoši kontroles mehānismi, ar kuriem būtu iespējams pārliecināties par to, vai informācija tiek izmantota tam mērķim, kādam tā tika pieprasīta. Noteikumi Nr.280 paredz iestāžu vadītāju atbildību aizsardzības pasākumu nodrošināšanā iestādē attiecībā uz informāciju dienesta vajadzībām, taču privāto tiesību subjektiem faktiski nav noteikti konkrēti informācijas aizsardzības pasākumi.</w:t>
      </w:r>
    </w:p>
    <w:p w14:paraId="38C4AA39" w14:textId="77777777" w:rsidR="00EE2DED" w:rsidRPr="00007425" w:rsidRDefault="00EE2DED" w:rsidP="004C1865">
      <w:pPr>
        <w:pStyle w:val="Bezatstarpm"/>
        <w:ind w:right="-1" w:firstLine="720"/>
        <w:jc w:val="both"/>
        <w:rPr>
          <w:rFonts w:ascii="Times New Roman" w:hAnsi="Times New Roman" w:cs="Times New Roman"/>
          <w:sz w:val="28"/>
          <w:szCs w:val="28"/>
        </w:rPr>
      </w:pPr>
    </w:p>
    <w:p w14:paraId="347FFD20" w14:textId="0F03ADFB" w:rsidR="00F34EFB" w:rsidRPr="00007425" w:rsidRDefault="009B1446"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2.</w:t>
      </w:r>
      <w:r w:rsidR="000216D0" w:rsidRPr="00007425">
        <w:rPr>
          <w:rFonts w:ascii="Times New Roman" w:hAnsi="Times New Roman" w:cs="Times New Roman"/>
          <w:b/>
          <w:sz w:val="28"/>
          <w:szCs w:val="28"/>
        </w:rPr>
        <w:t>5</w:t>
      </w:r>
      <w:r w:rsidRPr="00007425">
        <w:rPr>
          <w:rFonts w:ascii="Times New Roman" w:hAnsi="Times New Roman" w:cs="Times New Roman"/>
          <w:b/>
          <w:sz w:val="28"/>
          <w:szCs w:val="28"/>
        </w:rPr>
        <w:t>.</w:t>
      </w:r>
      <w:r w:rsidR="00A5045F" w:rsidRPr="00007425">
        <w:rPr>
          <w:rFonts w:ascii="Times New Roman" w:hAnsi="Times New Roman" w:cs="Times New Roman"/>
          <w:b/>
          <w:sz w:val="28"/>
          <w:szCs w:val="28"/>
        </w:rPr>
        <w:t> </w:t>
      </w:r>
      <w:r w:rsidR="00283305" w:rsidRPr="00007425">
        <w:rPr>
          <w:rFonts w:ascii="Times New Roman" w:hAnsi="Times New Roman" w:cs="Times New Roman"/>
          <w:b/>
          <w:sz w:val="28"/>
          <w:szCs w:val="28"/>
        </w:rPr>
        <w:t>Normatīvais regulējums neparedz visus nepieciešamos aspektus informācijas dienesta vajadzībām apstrādei elektroniskā formā</w:t>
      </w:r>
      <w:r w:rsidR="003E23C4" w:rsidRPr="00007425">
        <w:rPr>
          <w:rFonts w:ascii="Times New Roman" w:hAnsi="Times New Roman" w:cs="Times New Roman"/>
          <w:b/>
          <w:sz w:val="28"/>
          <w:szCs w:val="28"/>
        </w:rPr>
        <w:t>.</w:t>
      </w:r>
    </w:p>
    <w:p w14:paraId="6D9D42D3" w14:textId="76D34D2F" w:rsidR="00283305" w:rsidRPr="00007425" w:rsidRDefault="0028330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Šobrīd </w:t>
      </w:r>
      <w:r w:rsidR="00E95E71" w:rsidRPr="00007425">
        <w:rPr>
          <w:rFonts w:ascii="Times New Roman" w:hAnsi="Times New Roman" w:cs="Times New Roman"/>
          <w:sz w:val="28"/>
          <w:szCs w:val="28"/>
        </w:rPr>
        <w:t>N</w:t>
      </w:r>
      <w:r w:rsidRPr="00007425">
        <w:rPr>
          <w:rFonts w:ascii="Times New Roman" w:hAnsi="Times New Roman" w:cs="Times New Roman"/>
          <w:sz w:val="28"/>
          <w:szCs w:val="28"/>
        </w:rPr>
        <w:t>oteikumu Nr.</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280 18.</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punkts nosaka, ka informāciju dienesta vajadzībām drīkst apstrādāt elektroniski. Darbu ar informāciju dienesta vajadzībām atļauts veikt, izmantojot atsevišķus datorus, kā arī datorus, kuri ir pievienoti datoru tīklam, kas ir aizsargāts pret nepiederošu personu piekļūšanu. No informā</w:t>
      </w:r>
      <w:r w:rsidRPr="00007425">
        <w:rPr>
          <w:rFonts w:ascii="Times New Roman" w:hAnsi="Times New Roman" w:cs="Times New Roman"/>
          <w:sz w:val="28"/>
          <w:szCs w:val="28"/>
        </w:rPr>
        <w:softHyphen/>
        <w:t>cijas sistēmas informāciju iespējams iegūt, izdrukājot attiecīgo informāciju, izmantojot elektroniskos informācijas nesējus (piemēram, disketes, kompakt</w:t>
      </w:r>
      <w:r w:rsidRPr="00007425">
        <w:rPr>
          <w:rFonts w:ascii="Times New Roman" w:hAnsi="Times New Roman" w:cs="Times New Roman"/>
          <w:sz w:val="28"/>
          <w:szCs w:val="28"/>
        </w:rPr>
        <w:softHyphen/>
        <w:t>diskus) vai pārraidot publiskajos tīklos, ja tiek izmantotas Satversmes aizsardzības biroja atzītas šifrēšanas metodes.</w:t>
      </w:r>
    </w:p>
    <w:p w14:paraId="7F0A5DC2" w14:textId="3D241E4B" w:rsidR="00283305" w:rsidRPr="00007425" w:rsidRDefault="0028330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Šāds regulējums uzskatāms par nepietiekamu, lai iestādes pilnvērtīgi varētu informāciju dienesta vajadzībām apstrādāt elektroniski. Nav arī noteikts pienākums iestādēm izmantot elektronisko vidi informācijas dienesta vajadzībām apstrādei. Būtu nepieciešams pēc iespējas vispārīgāks normatīvais regulējums, nekonkretizējot informācijas sistēmas, kurās iestādes varētu nodrošināt informācijas dienesta vajadzībām elektronisko apriti.</w:t>
      </w:r>
    </w:p>
    <w:p w14:paraId="17202716" w14:textId="7D01A2EA" w:rsidR="00E95E71" w:rsidRPr="00007425" w:rsidRDefault="00E95E71"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Var izdalīt atšķirīgas fāzes dokumentu dienesta vajadzībām elektroniskai apritei: 1)</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dokumenta (informācijas) radīšana (sagatavošana), saskaņošana, juridiskā spēka piešķiršana (parakstīšana) iestādē; 2)</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dokumenta nosūtīšana / saņemšana starp vairākām iestādēm. </w:t>
      </w:r>
    </w:p>
    <w:p w14:paraId="4BBBCF04" w14:textId="42D3F912" w:rsidR="00283305" w:rsidRPr="00007425" w:rsidRDefault="0028330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Šobrīd valsts informācijas sistēma darbam ar Eiropas Savienības dokumentiem (</w:t>
      </w:r>
      <w:r w:rsidR="00AF0DC2" w:rsidRPr="00007425">
        <w:rPr>
          <w:rFonts w:ascii="Times New Roman" w:hAnsi="Times New Roman" w:cs="Times New Roman"/>
          <w:sz w:val="28"/>
          <w:szCs w:val="28"/>
        </w:rPr>
        <w:t xml:space="preserve">turpmāk </w:t>
      </w:r>
      <w:r w:rsidR="00AF0DC2" w:rsidRPr="00007425">
        <w:rPr>
          <w:rFonts w:ascii="Times New Roman" w:hAnsi="Times New Roman" w:cs="Times New Roman"/>
          <w:sz w:val="28"/>
          <w:szCs w:val="28"/>
        </w:rPr>
        <w:softHyphen/>
        <w:t xml:space="preserve">– </w:t>
      </w:r>
      <w:r w:rsidRPr="00007425">
        <w:rPr>
          <w:rFonts w:ascii="Times New Roman" w:hAnsi="Times New Roman" w:cs="Times New Roman"/>
          <w:sz w:val="28"/>
          <w:szCs w:val="28"/>
        </w:rPr>
        <w:t xml:space="preserve">ESVIS) nav vienīgā, kas tiek izmantota informācijas dienesta vajadzībām apritei. Vairākās iestādēs ir savas iekšējās informācijas sistēmas, kuru darbība tiek regulēta ar iekšējiem normatīvajiem aktiem un kuras ļauj iestādes iekšienē informāciju dienesta vajadzībām apstrādāt elektroniski. Pastāv arī citi tīkli, pa kuriem notiek </w:t>
      </w:r>
      <w:r w:rsidR="00AF0DC2" w:rsidRPr="00007425">
        <w:rPr>
          <w:rFonts w:ascii="Times New Roman" w:hAnsi="Times New Roman" w:cs="Times New Roman"/>
          <w:sz w:val="28"/>
          <w:szCs w:val="28"/>
        </w:rPr>
        <w:t xml:space="preserve">informācijas </w:t>
      </w:r>
      <w:r w:rsidRPr="00007425">
        <w:rPr>
          <w:rFonts w:ascii="Times New Roman" w:hAnsi="Times New Roman" w:cs="Times New Roman"/>
          <w:sz w:val="28"/>
          <w:szCs w:val="28"/>
        </w:rPr>
        <w:t>dienesta vajadzībām aprite, piemēram, izmantojot tīklus ar augstāku aizsardzības klasifikācijas pakāpi. Tāpat arī atšķiras informācijas sistēmas, ko iestādes izmanto, atkarībā no tā, kādas ir iestādes funkcijas (drošības iestādes, aizsardzības resora iestādes, ārlietu resors u.c.).</w:t>
      </w:r>
    </w:p>
    <w:p w14:paraId="0C2D545F" w14:textId="73EE8E6A" w:rsidR="00283305" w:rsidRPr="00007425" w:rsidRDefault="00E95E71"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ESVIS kā nosūtīšanas/saņemšanas kanāls ir izmantojams tikai attiecībā uz Eiropas Savienības dokumentiem, turklāt to nevar izmantot dokumentu sagatavošanai. Vajadzētu apsvērt iespēju šo sistēmu izmantot arī attiecībā uz nacionālajiem dokumentiem ar statusu "dienesta vajadzībām". Iestādes norāda, ka ESVIS lietošana ir sarežģīta, tā neatbilst daudzām prasībām (piemēram, nav </w:t>
      </w:r>
      <w:r w:rsidRPr="00007425">
        <w:rPr>
          <w:rFonts w:ascii="Times New Roman" w:hAnsi="Times New Roman" w:cs="Times New Roman"/>
          <w:sz w:val="28"/>
          <w:szCs w:val="28"/>
        </w:rPr>
        <w:lastRenderedPageBreak/>
        <w:t>iespējams norādīt dokumenta lappušu skaitu), iestādes to izvairās izmantot un informāciju dienesta vajadzībām sūta pa citiem kanāliem. Arī tas, ka ar informāciju dienesta vajadzībām ir iespējams strādāt tikai pie atsevišķiem datoriem, apgrūtina iestāžu ikdienas darbu.</w:t>
      </w:r>
    </w:p>
    <w:p w14:paraId="25C8A5D1" w14:textId="410E98C5" w:rsidR="00283305" w:rsidRPr="00007425" w:rsidRDefault="0028330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Iestādes norāda uz problēmu, ka starp iestādēm nav iespējams pārsūtīt informāciju dienesta vajadzībām, ja tas nav lietvedībā reģistrēts dokuments ar statusu "dienesta vajadzībām", proti, līdz tam nav iespējama droša elektroniskā aprite ekspertu līmenī bez iestāžu lietvedības iesaistes. Vairums iestāžu uzskata, ka </w:t>
      </w:r>
      <w:r w:rsidR="00E95E71" w:rsidRPr="00007425">
        <w:rPr>
          <w:rFonts w:ascii="Times New Roman" w:hAnsi="Times New Roman" w:cs="Times New Roman"/>
          <w:sz w:val="28"/>
          <w:szCs w:val="28"/>
        </w:rPr>
        <w:t>N</w:t>
      </w:r>
      <w:r w:rsidRPr="00007425">
        <w:rPr>
          <w:rFonts w:ascii="Times New Roman" w:hAnsi="Times New Roman" w:cs="Times New Roman"/>
          <w:sz w:val="28"/>
          <w:szCs w:val="28"/>
        </w:rPr>
        <w:t>oteikumu Nr.</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280 tvērums būtu jāpaplašina, to attiecinot arī uz ekspertu savstarpējo saraksti (t.sk. elektroniskajā pastā).</w:t>
      </w:r>
    </w:p>
    <w:p w14:paraId="1D8E1041" w14:textId="77777777" w:rsidR="00283305" w:rsidRPr="00007425" w:rsidRDefault="0028330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Iestādes norāda, ka šobrīd notiek darbs pie tā, lai mēģinātu ESVIS sistēmā ieviest elektronisko parakstu, jo informācijas dienesta vajadzībām vidē tā ir viena no galvenajām problēmām, kas būtu jāatrisina.</w:t>
      </w:r>
    </w:p>
    <w:p w14:paraId="6E125278" w14:textId="389C79A2" w:rsidR="00283305" w:rsidRPr="00007425" w:rsidRDefault="0028330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Papildus jānorāda, ka V</w:t>
      </w:r>
      <w:r w:rsidR="0065601F" w:rsidRPr="00007425">
        <w:rPr>
          <w:rFonts w:ascii="Times New Roman" w:hAnsi="Times New Roman" w:cs="Times New Roman"/>
          <w:sz w:val="28"/>
          <w:szCs w:val="28"/>
        </w:rPr>
        <w:t xml:space="preserve">alsts sekretāru </w:t>
      </w:r>
      <w:r w:rsidR="006F3D93" w:rsidRPr="00007425">
        <w:rPr>
          <w:rFonts w:ascii="Times New Roman" w:hAnsi="Times New Roman" w:cs="Times New Roman"/>
          <w:sz w:val="28"/>
          <w:szCs w:val="28"/>
        </w:rPr>
        <w:t xml:space="preserve">2017. gada 28. septembra </w:t>
      </w:r>
      <w:r w:rsidR="0065601F" w:rsidRPr="00007425">
        <w:rPr>
          <w:rFonts w:ascii="Times New Roman" w:hAnsi="Times New Roman" w:cs="Times New Roman"/>
          <w:sz w:val="28"/>
          <w:szCs w:val="28"/>
        </w:rPr>
        <w:t>sanāksmes</w:t>
      </w:r>
      <w:r w:rsidRPr="00007425">
        <w:rPr>
          <w:rFonts w:ascii="Times New Roman" w:hAnsi="Times New Roman" w:cs="Times New Roman"/>
          <w:sz w:val="28"/>
          <w:szCs w:val="28"/>
        </w:rPr>
        <w:t xml:space="preserve"> protokola Nr.</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38 28.</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3.</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punktā ir paredzēts uzdevums </w:t>
      </w:r>
      <w:r w:rsidRPr="00007425">
        <w:rPr>
          <w:rFonts w:ascii="Times New Roman" w:hAnsi="Times New Roman" w:cs="Times New Roman"/>
          <w:iCs/>
          <w:sz w:val="28"/>
          <w:szCs w:val="28"/>
        </w:rPr>
        <w:t>Vides aizsardzības un reģionālās attīstības ministrijai (Valsts reģionālās attīstības aģentūrai) organizēt individuālas tikšanās ar ministrijām, problēmu loka un veicamo pasākumu kopuma apzināšanai, lai sistēmas ESVIS-L daļas funkcionalitāte atbilstu lietotāju pamatprasībām un darbības principiem, un varētu pieņemt lēmumu par termiņiem, kuros pilnā apjomā sākt lietot sistēmas ESVIS-L daļu šādiem procesiem: nacionālā pozīcija, informatīvais ziņojums, COM (tabulas saskaņošana, tabulas ierakstu iekšējā saskaņošana), COREPER (tabulas saskaņošana, tabulas ierakstu iekšējā saskaņošana) un VAS process un protokolu saskaņošana.</w:t>
      </w:r>
      <w:r w:rsidR="00CF691D" w:rsidRPr="00007425">
        <w:rPr>
          <w:rFonts w:ascii="Times New Roman" w:hAnsi="Times New Roman" w:cs="Times New Roman"/>
          <w:iCs/>
          <w:sz w:val="28"/>
          <w:szCs w:val="28"/>
        </w:rPr>
        <w:t xml:space="preserve"> </w:t>
      </w:r>
      <w:r w:rsidR="00CF691D" w:rsidRPr="00007425">
        <w:rPr>
          <w:rFonts w:ascii="Times New Roman" w:hAnsi="Times New Roman" w:cs="Times New Roman"/>
          <w:sz w:val="28"/>
          <w:szCs w:val="28"/>
        </w:rPr>
        <w:t>2017. gada 3. novembrī tika organizēta Neformālās darba grupas sanāksme, kuras laikā tika identificēti COM un COREPER tabulas saskaņošanas un VAS procesu un protokolu saskaņošanas nepieciešamie uzlabojumi un 2017. gada 24. novembrī tika organizēta sanāksme, kuras laikā tika identificēta nacionālās pozīcijas un informatīvā ziņojuma dokumentu nepieciešamie uzlabojumi. 2018. gada 19. februāra Vecāko amatpersonu sanāksmē iestāžu apstiprinātās prasības ESVIS pilnveidošanai tika apstiprinātas (sēdes protokols Nr.</w:t>
      </w:r>
      <w:r w:rsidR="00A5045F" w:rsidRPr="00007425">
        <w:rPr>
          <w:rFonts w:ascii="Times New Roman" w:hAnsi="Times New Roman" w:cs="Times New Roman"/>
          <w:sz w:val="28"/>
          <w:szCs w:val="28"/>
        </w:rPr>
        <w:t> </w:t>
      </w:r>
      <w:r w:rsidR="00CF691D" w:rsidRPr="00007425">
        <w:rPr>
          <w:rFonts w:ascii="Times New Roman" w:hAnsi="Times New Roman" w:cs="Times New Roman"/>
          <w:sz w:val="28"/>
          <w:szCs w:val="28"/>
        </w:rPr>
        <w:t>1). 2019. gada 14. martā ieviesti ESVIS funkcionalitātes uzlabojumi pamatprasību procesu aktīvai izmantošanai sistēmā un turpinās darbs pie prasību ieviešanas, kas pilnveidojamas aktīvās izmantošanas laikā. Realizētie ESVIS funkcionalitātes uzlabojumi ir ieviesti visā sistēmā neatkarīgi no sistēmas L vai R daļas, jo funkcionalitāte sistēmā ir vienāda, bet ir atšķirības, kuras nosaka ierobežojumus dokumentiem dienesta vajadzībām. V</w:t>
      </w:r>
      <w:r w:rsidR="006F3D93" w:rsidRPr="00007425">
        <w:rPr>
          <w:rFonts w:ascii="Times New Roman" w:hAnsi="Times New Roman" w:cs="Times New Roman"/>
          <w:sz w:val="28"/>
          <w:szCs w:val="28"/>
        </w:rPr>
        <w:t>alsts sekretāru</w:t>
      </w:r>
      <w:r w:rsidR="00CF691D" w:rsidRPr="00007425">
        <w:rPr>
          <w:rFonts w:ascii="Times New Roman" w:hAnsi="Times New Roman" w:cs="Times New Roman"/>
          <w:sz w:val="28"/>
          <w:szCs w:val="28"/>
        </w:rPr>
        <w:t xml:space="preserve"> </w:t>
      </w:r>
      <w:r w:rsidR="006F3D93" w:rsidRPr="00007425">
        <w:rPr>
          <w:rFonts w:ascii="Times New Roman" w:hAnsi="Times New Roman" w:cs="Times New Roman"/>
          <w:sz w:val="28"/>
          <w:szCs w:val="28"/>
        </w:rPr>
        <w:t xml:space="preserve">2017. gada 28. septembra sanāksmes </w:t>
      </w:r>
      <w:r w:rsidR="00CF691D" w:rsidRPr="00007425">
        <w:rPr>
          <w:rFonts w:ascii="Times New Roman" w:hAnsi="Times New Roman" w:cs="Times New Roman"/>
          <w:sz w:val="28"/>
          <w:szCs w:val="28"/>
        </w:rPr>
        <w:t>protokola Nr.</w:t>
      </w:r>
      <w:r w:rsidR="00A5045F" w:rsidRPr="00007425">
        <w:rPr>
          <w:rFonts w:ascii="Times New Roman" w:hAnsi="Times New Roman" w:cs="Times New Roman"/>
          <w:sz w:val="28"/>
          <w:szCs w:val="28"/>
        </w:rPr>
        <w:t> </w:t>
      </w:r>
      <w:r w:rsidR="00CF691D" w:rsidRPr="00007425">
        <w:rPr>
          <w:rFonts w:ascii="Times New Roman" w:hAnsi="Times New Roman" w:cs="Times New Roman"/>
          <w:sz w:val="28"/>
          <w:szCs w:val="28"/>
        </w:rPr>
        <w:t>38 28.</w:t>
      </w:r>
      <w:r w:rsidR="00A5045F" w:rsidRPr="00007425">
        <w:rPr>
          <w:rFonts w:ascii="Times New Roman" w:hAnsi="Times New Roman" w:cs="Times New Roman"/>
          <w:sz w:val="28"/>
          <w:szCs w:val="28"/>
        </w:rPr>
        <w:t> </w:t>
      </w:r>
      <w:r w:rsidR="00CF691D" w:rsidRPr="00007425">
        <w:rPr>
          <w:rFonts w:ascii="Times New Roman" w:hAnsi="Times New Roman" w:cs="Times New Roman"/>
          <w:sz w:val="28"/>
          <w:szCs w:val="28"/>
        </w:rPr>
        <w:t>§ 3.</w:t>
      </w:r>
      <w:r w:rsidR="00A5045F" w:rsidRPr="00007425">
        <w:rPr>
          <w:rFonts w:ascii="Times New Roman" w:hAnsi="Times New Roman" w:cs="Times New Roman"/>
          <w:sz w:val="28"/>
          <w:szCs w:val="28"/>
        </w:rPr>
        <w:t> </w:t>
      </w:r>
      <w:r w:rsidR="00CF691D" w:rsidRPr="00007425">
        <w:rPr>
          <w:rFonts w:ascii="Times New Roman" w:hAnsi="Times New Roman" w:cs="Times New Roman"/>
          <w:sz w:val="28"/>
          <w:szCs w:val="28"/>
        </w:rPr>
        <w:t xml:space="preserve">punkta izpilde un statuss ziņots Valsts sekretāru </w:t>
      </w:r>
      <w:r w:rsidR="006F3D93" w:rsidRPr="00007425">
        <w:rPr>
          <w:rFonts w:ascii="Times New Roman" w:hAnsi="Times New Roman" w:cs="Times New Roman"/>
          <w:sz w:val="28"/>
          <w:szCs w:val="28"/>
        </w:rPr>
        <w:t xml:space="preserve">2019. gada 13. jūnija </w:t>
      </w:r>
      <w:r w:rsidR="00CF691D" w:rsidRPr="00007425">
        <w:rPr>
          <w:rFonts w:ascii="Times New Roman" w:hAnsi="Times New Roman" w:cs="Times New Roman"/>
          <w:sz w:val="28"/>
          <w:szCs w:val="28"/>
        </w:rPr>
        <w:t>sanāksmē (protokola Nr.</w:t>
      </w:r>
      <w:r w:rsidR="00A5045F" w:rsidRPr="00007425">
        <w:rPr>
          <w:rFonts w:ascii="Times New Roman" w:hAnsi="Times New Roman" w:cs="Times New Roman"/>
          <w:sz w:val="28"/>
          <w:szCs w:val="28"/>
        </w:rPr>
        <w:t> </w:t>
      </w:r>
      <w:r w:rsidR="00CF691D" w:rsidRPr="00007425">
        <w:rPr>
          <w:rFonts w:ascii="Times New Roman" w:hAnsi="Times New Roman" w:cs="Times New Roman"/>
          <w:sz w:val="28"/>
          <w:szCs w:val="28"/>
        </w:rPr>
        <w:t>23 36.</w:t>
      </w:r>
      <w:r w:rsidR="00A5045F" w:rsidRPr="00007425">
        <w:rPr>
          <w:rFonts w:ascii="Times New Roman" w:hAnsi="Times New Roman" w:cs="Times New Roman"/>
          <w:sz w:val="28"/>
          <w:szCs w:val="28"/>
        </w:rPr>
        <w:t> </w:t>
      </w:r>
      <w:r w:rsidR="00CF691D" w:rsidRPr="00007425">
        <w:rPr>
          <w:rFonts w:ascii="Times New Roman" w:hAnsi="Times New Roman" w:cs="Times New Roman"/>
          <w:sz w:val="28"/>
          <w:szCs w:val="28"/>
        </w:rPr>
        <w:t>§).</w:t>
      </w:r>
    </w:p>
    <w:p w14:paraId="4FF2C306" w14:textId="77777777" w:rsidR="00283305" w:rsidRPr="00007425" w:rsidRDefault="00283305" w:rsidP="004C1865">
      <w:pPr>
        <w:pStyle w:val="Bezatstarpm"/>
        <w:ind w:right="-1" w:firstLine="720"/>
        <w:jc w:val="both"/>
        <w:rPr>
          <w:rFonts w:ascii="Times New Roman" w:hAnsi="Times New Roman" w:cs="Times New Roman"/>
          <w:iCs/>
          <w:sz w:val="28"/>
          <w:szCs w:val="28"/>
        </w:rPr>
      </w:pPr>
      <w:r w:rsidRPr="00007425">
        <w:rPr>
          <w:rFonts w:ascii="Times New Roman" w:hAnsi="Times New Roman" w:cs="Times New Roman"/>
          <w:iCs/>
          <w:sz w:val="28"/>
          <w:szCs w:val="28"/>
        </w:rPr>
        <w:t xml:space="preserve">Līdz ar to jau tagad notiek risinājumu meklēšana, lai uzlabotu un atvieglotu ESVIS sistēmas funkcionalitāti. </w:t>
      </w:r>
    </w:p>
    <w:p w14:paraId="04DF9B5B" w14:textId="77777777" w:rsidR="00F34EFB" w:rsidRPr="00007425" w:rsidRDefault="00F34EFB" w:rsidP="004C1865">
      <w:pPr>
        <w:pStyle w:val="Bezatstarpm"/>
        <w:ind w:right="-1"/>
        <w:jc w:val="both"/>
        <w:rPr>
          <w:rFonts w:ascii="Times New Roman" w:hAnsi="Times New Roman" w:cs="Times New Roman"/>
          <w:b/>
          <w:sz w:val="28"/>
          <w:szCs w:val="28"/>
        </w:rPr>
      </w:pPr>
    </w:p>
    <w:p w14:paraId="115792F5" w14:textId="45D2BD03" w:rsidR="00B779B5" w:rsidRPr="00007425" w:rsidRDefault="00B779B5"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2.</w:t>
      </w:r>
      <w:r w:rsidR="000216D0" w:rsidRPr="00007425">
        <w:rPr>
          <w:rFonts w:ascii="Times New Roman" w:hAnsi="Times New Roman" w:cs="Times New Roman"/>
          <w:b/>
          <w:sz w:val="28"/>
          <w:szCs w:val="28"/>
        </w:rPr>
        <w:t>6</w:t>
      </w:r>
      <w:r w:rsidRPr="00007425">
        <w:rPr>
          <w:rFonts w:ascii="Times New Roman" w:hAnsi="Times New Roman" w:cs="Times New Roman"/>
          <w:b/>
          <w:sz w:val="28"/>
          <w:szCs w:val="28"/>
        </w:rPr>
        <w:t>.</w:t>
      </w:r>
      <w:r w:rsidR="00A5045F" w:rsidRPr="00007425">
        <w:rPr>
          <w:rFonts w:ascii="Times New Roman" w:hAnsi="Times New Roman" w:cs="Times New Roman"/>
          <w:b/>
          <w:sz w:val="28"/>
          <w:szCs w:val="28"/>
        </w:rPr>
        <w:t> </w:t>
      </w:r>
      <w:r w:rsidR="000216D0" w:rsidRPr="00007425">
        <w:rPr>
          <w:rFonts w:ascii="Times New Roman" w:hAnsi="Times New Roman" w:cs="Times New Roman"/>
          <w:b/>
          <w:sz w:val="28"/>
          <w:szCs w:val="28"/>
        </w:rPr>
        <w:t xml:space="preserve">NATO un ES informācija, kas klasificēta kā </w:t>
      </w:r>
      <w:r w:rsidR="000216D0" w:rsidRPr="00007425">
        <w:rPr>
          <w:rFonts w:ascii="Times New Roman" w:hAnsi="Times New Roman" w:cs="Times New Roman"/>
          <w:b/>
          <w:i/>
          <w:iCs/>
          <w:sz w:val="28"/>
          <w:szCs w:val="28"/>
        </w:rPr>
        <w:t>RESTRICTED</w:t>
      </w:r>
      <w:r w:rsidR="000216D0" w:rsidRPr="00007425">
        <w:rPr>
          <w:rFonts w:ascii="Times New Roman" w:hAnsi="Times New Roman" w:cs="Times New Roman"/>
          <w:b/>
          <w:sz w:val="28"/>
          <w:szCs w:val="28"/>
        </w:rPr>
        <w:t>, nav informācija dienesta vajadzībām, bet tā jāaizsargā kā informācija dienesta vajadzībām</w:t>
      </w:r>
      <w:r w:rsidR="001616F0" w:rsidRPr="00007425">
        <w:rPr>
          <w:rFonts w:ascii="Times New Roman" w:hAnsi="Times New Roman" w:cs="Times New Roman"/>
          <w:b/>
          <w:sz w:val="28"/>
          <w:szCs w:val="28"/>
        </w:rPr>
        <w:t>.</w:t>
      </w:r>
    </w:p>
    <w:p w14:paraId="16757B84" w14:textId="5DC7C90B" w:rsidR="00E95E71" w:rsidRPr="00007425" w:rsidRDefault="00E95E71"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lastRenderedPageBreak/>
        <w:t>Šobrīd saskaņā ar Informācijas atklātības likumā noteikto par informāciju dienesta vajadzībām uzskatāma arī tāda informācija, kuru Latvijai nodevusi ārvalsts, starptautiska organizācija</w:t>
      </w:r>
      <w:r w:rsidR="00456791" w:rsidRPr="00007425">
        <w:rPr>
          <w:rFonts w:ascii="Times New Roman" w:hAnsi="Times New Roman" w:cs="Times New Roman"/>
          <w:sz w:val="28"/>
          <w:szCs w:val="28"/>
        </w:rPr>
        <w:t xml:space="preserve"> vai tās institūcija un kura klasificēta kā </w:t>
      </w:r>
      <w:r w:rsidR="00456791" w:rsidRPr="00007425">
        <w:rPr>
          <w:rFonts w:ascii="Times New Roman" w:hAnsi="Times New Roman" w:cs="Times New Roman"/>
          <w:i/>
          <w:iCs/>
          <w:sz w:val="28"/>
          <w:szCs w:val="28"/>
        </w:rPr>
        <w:t>RESTRICTED</w:t>
      </w:r>
      <w:r w:rsidR="00456791" w:rsidRPr="00007425">
        <w:rPr>
          <w:rFonts w:ascii="Times New Roman" w:hAnsi="Times New Roman" w:cs="Times New Roman"/>
          <w:sz w:val="28"/>
          <w:szCs w:val="28"/>
        </w:rPr>
        <w:t>, kā arī ar šo informāciju saistītā Latvijā radītā informācija.</w:t>
      </w:r>
    </w:p>
    <w:p w14:paraId="3B0098A6" w14:textId="77777777" w:rsidR="003032EF" w:rsidRPr="00007425" w:rsidRDefault="00456791"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Informācijai, kas klasificēta kā </w:t>
      </w:r>
      <w:r w:rsidRPr="00007425">
        <w:rPr>
          <w:rFonts w:ascii="Times New Roman" w:hAnsi="Times New Roman" w:cs="Times New Roman"/>
          <w:i/>
          <w:iCs/>
          <w:sz w:val="28"/>
          <w:szCs w:val="28"/>
        </w:rPr>
        <w:t>RESTRICTED</w:t>
      </w:r>
      <w:r w:rsidRPr="00007425">
        <w:rPr>
          <w:rFonts w:ascii="Times New Roman" w:hAnsi="Times New Roman" w:cs="Times New Roman"/>
          <w:sz w:val="28"/>
          <w:szCs w:val="28"/>
        </w:rPr>
        <w:t>,</w:t>
      </w:r>
      <w:r w:rsidR="000216D0" w:rsidRPr="00007425">
        <w:rPr>
          <w:rFonts w:ascii="Times New Roman" w:hAnsi="Times New Roman" w:cs="Times New Roman"/>
          <w:sz w:val="28"/>
          <w:szCs w:val="28"/>
        </w:rPr>
        <w:t xml:space="preserve"> ir jānodrošina atbilstošs aizsardzības līmenis, kā to prasa Latvijas uzņemtās saistības attiecībā pret NATO un ES. Šo informāciju nevar iekļaut informācijas dienesta vajadzībām definīcijā, jo tā pēc būtības nav informācija dienesta vajadzībām, bet gan tikai jāaizsargā kā informācija dienesta vajadzībām. Ja tiek sakārtots normatīvais regulējums, pilnveidojot informācijas dienesta vajadzībām definīciju un nodrošinot pienācīgu šīs informācijas aizsardzības līmeni, nav saskatāmi šķēršļi NATO un ES informāciju, kas klasificēta kā </w:t>
      </w:r>
      <w:r w:rsidR="000216D0" w:rsidRPr="00007425">
        <w:rPr>
          <w:rFonts w:ascii="Times New Roman" w:hAnsi="Times New Roman" w:cs="Times New Roman"/>
          <w:i/>
          <w:iCs/>
          <w:sz w:val="28"/>
          <w:szCs w:val="28"/>
        </w:rPr>
        <w:t>RESTRICTED</w:t>
      </w:r>
      <w:r w:rsidR="000216D0" w:rsidRPr="00007425">
        <w:rPr>
          <w:rFonts w:ascii="Times New Roman" w:hAnsi="Times New Roman" w:cs="Times New Roman"/>
          <w:sz w:val="28"/>
          <w:szCs w:val="28"/>
        </w:rPr>
        <w:t>, aizsargāt tieši kā informāciju dienesta vajadzībām.</w:t>
      </w:r>
    </w:p>
    <w:p w14:paraId="0105F5BD" w14:textId="18F83522" w:rsidR="003032EF" w:rsidRPr="00007425" w:rsidRDefault="003032EF" w:rsidP="004C1865">
      <w:pPr>
        <w:pStyle w:val="Bezatstarpm"/>
        <w:ind w:right="-1" w:firstLine="720"/>
        <w:jc w:val="both"/>
        <w:rPr>
          <w:rStyle w:val="Izclums"/>
          <w:rFonts w:ascii="Times New Roman" w:hAnsi="Times New Roman" w:cs="Times New Roman"/>
          <w:b w:val="0"/>
          <w:sz w:val="28"/>
          <w:szCs w:val="28"/>
        </w:rPr>
      </w:pPr>
      <w:r w:rsidRPr="00007425">
        <w:rPr>
          <w:rFonts w:ascii="Times New Roman" w:hAnsi="Times New Roman" w:cs="Times New Roman"/>
          <w:sz w:val="28"/>
          <w:szCs w:val="28"/>
        </w:rPr>
        <w:t>Kā izriet, piemēram, no Eiropas Padomes 2013</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.gada 23.</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septembra lēmuma 2013/488/ES par drošības noteikumiem Eiropas </w:t>
      </w:r>
      <w:r w:rsidR="006408B3" w:rsidRPr="00007425">
        <w:rPr>
          <w:rFonts w:ascii="Times New Roman" w:hAnsi="Times New Roman" w:cs="Times New Roman"/>
          <w:sz w:val="28"/>
          <w:szCs w:val="28"/>
        </w:rPr>
        <w:t>S</w:t>
      </w:r>
      <w:r w:rsidRPr="00007425">
        <w:rPr>
          <w:rFonts w:ascii="Times New Roman" w:hAnsi="Times New Roman" w:cs="Times New Roman"/>
          <w:sz w:val="28"/>
          <w:szCs w:val="28"/>
        </w:rPr>
        <w:t xml:space="preserve">avienības klasificētās informācijas aizsardzībai, </w:t>
      </w:r>
      <w:r w:rsidRPr="00007425">
        <w:rPr>
          <w:rFonts w:ascii="Times New Roman" w:hAnsi="Times New Roman" w:cs="Times New Roman"/>
          <w:i/>
          <w:iCs/>
          <w:sz w:val="28"/>
          <w:szCs w:val="28"/>
        </w:rPr>
        <w:t>EU RESTRICTED</w:t>
      </w:r>
      <w:r w:rsidRPr="00007425">
        <w:rPr>
          <w:rFonts w:ascii="Times New Roman" w:hAnsi="Times New Roman" w:cs="Times New Roman"/>
          <w:sz w:val="28"/>
          <w:szCs w:val="28"/>
        </w:rPr>
        <w:t xml:space="preserve"> ir informācija un materiāli, kuru neatļauta izpaušana varētu būt nevēlama Eiropas Savienības vai vienas vai vairāku dalībvalstu interesēm, turklāt darbam ar šo informāciju nav nepieciešama speciāla atļauja, un tā nav jāglabā seifā. Nopietnāki aizsardzības pasākumi piemērojami informācijai vai materiāliem, kas klasificēti kā </w:t>
      </w:r>
      <w:r w:rsidRPr="00007425">
        <w:rPr>
          <w:rFonts w:ascii="Times New Roman" w:hAnsi="Times New Roman" w:cs="Times New Roman"/>
          <w:i/>
          <w:iCs/>
          <w:sz w:val="28"/>
          <w:szCs w:val="28"/>
        </w:rPr>
        <w:t>EU CONFIDENTIAL</w:t>
      </w:r>
      <w:r w:rsidRPr="00007425">
        <w:rPr>
          <w:rFonts w:ascii="Times New Roman" w:hAnsi="Times New Roman" w:cs="Times New Roman"/>
          <w:sz w:val="28"/>
          <w:szCs w:val="28"/>
        </w:rPr>
        <w:t xml:space="preserve"> vai augstāk (</w:t>
      </w:r>
      <w:r w:rsidRPr="00007425">
        <w:rPr>
          <w:rFonts w:ascii="Times New Roman" w:hAnsi="Times New Roman" w:cs="Times New Roman"/>
          <w:i/>
          <w:iCs/>
          <w:sz w:val="28"/>
          <w:szCs w:val="28"/>
        </w:rPr>
        <w:t>EU SECRET</w:t>
      </w:r>
      <w:r w:rsidRPr="00007425">
        <w:rPr>
          <w:rFonts w:ascii="Times New Roman" w:hAnsi="Times New Roman" w:cs="Times New Roman"/>
          <w:sz w:val="28"/>
          <w:szCs w:val="28"/>
        </w:rPr>
        <w:t xml:space="preserve"> un </w:t>
      </w:r>
      <w:r w:rsidRPr="00007425">
        <w:rPr>
          <w:rStyle w:val="Izclums"/>
          <w:rFonts w:ascii="Times New Roman" w:hAnsi="Times New Roman" w:cs="Times New Roman"/>
          <w:b w:val="0"/>
          <w:i/>
          <w:iCs/>
          <w:caps/>
          <w:sz w:val="28"/>
          <w:szCs w:val="28"/>
        </w:rPr>
        <w:t>EU TOP SECRET</w:t>
      </w:r>
      <w:r w:rsidRPr="00007425">
        <w:rPr>
          <w:rStyle w:val="Izclums"/>
          <w:rFonts w:ascii="Times New Roman" w:hAnsi="Times New Roman" w:cs="Times New Roman"/>
          <w:b w:val="0"/>
          <w:caps/>
          <w:sz w:val="28"/>
          <w:szCs w:val="28"/>
        </w:rPr>
        <w:t xml:space="preserve">). </w:t>
      </w:r>
      <w:r w:rsidRPr="00007425">
        <w:rPr>
          <w:rStyle w:val="Izclums"/>
          <w:rFonts w:ascii="Times New Roman" w:hAnsi="Times New Roman" w:cs="Times New Roman"/>
          <w:b w:val="0"/>
          <w:i/>
          <w:iCs/>
          <w:sz w:val="28"/>
          <w:szCs w:val="28"/>
        </w:rPr>
        <w:t>EU RESTRICTED</w:t>
      </w:r>
      <w:r w:rsidRPr="00007425">
        <w:rPr>
          <w:rStyle w:val="Izclums"/>
          <w:rFonts w:ascii="Times New Roman" w:hAnsi="Times New Roman" w:cs="Times New Roman"/>
          <w:b w:val="0"/>
          <w:sz w:val="28"/>
          <w:szCs w:val="28"/>
        </w:rPr>
        <w:t xml:space="preserve"> ir zemākais informācijas klasifikācijas līmenis. Šādu secinājumu var izdarīt arī attiecībā uz NATO informāciju, kas klasificēta kā </w:t>
      </w:r>
      <w:r w:rsidRPr="00007425">
        <w:rPr>
          <w:rStyle w:val="Izclums"/>
          <w:rFonts w:ascii="Times New Roman" w:hAnsi="Times New Roman" w:cs="Times New Roman"/>
          <w:b w:val="0"/>
          <w:i/>
          <w:iCs/>
          <w:sz w:val="28"/>
          <w:szCs w:val="28"/>
        </w:rPr>
        <w:t>RESTRICTED</w:t>
      </w:r>
      <w:r w:rsidRPr="00007425">
        <w:rPr>
          <w:rStyle w:val="Izclums"/>
          <w:rFonts w:ascii="Times New Roman" w:hAnsi="Times New Roman" w:cs="Times New Roman"/>
          <w:b w:val="0"/>
          <w:sz w:val="28"/>
          <w:szCs w:val="28"/>
        </w:rPr>
        <w:t>, izvērtējot NATO 2002.</w:t>
      </w:r>
      <w:r w:rsidR="00A5045F" w:rsidRPr="00007425">
        <w:rPr>
          <w:rStyle w:val="Izclums"/>
          <w:rFonts w:ascii="Times New Roman" w:hAnsi="Times New Roman" w:cs="Times New Roman"/>
          <w:b w:val="0"/>
          <w:sz w:val="28"/>
          <w:szCs w:val="28"/>
        </w:rPr>
        <w:t> </w:t>
      </w:r>
      <w:r w:rsidRPr="00007425">
        <w:rPr>
          <w:rStyle w:val="Izclums"/>
          <w:rFonts w:ascii="Times New Roman" w:hAnsi="Times New Roman" w:cs="Times New Roman"/>
          <w:b w:val="0"/>
          <w:sz w:val="28"/>
          <w:szCs w:val="28"/>
        </w:rPr>
        <w:t>gada 17.</w:t>
      </w:r>
      <w:r w:rsidR="00A5045F" w:rsidRPr="00007425">
        <w:rPr>
          <w:rStyle w:val="Izclums"/>
          <w:rFonts w:ascii="Times New Roman" w:hAnsi="Times New Roman" w:cs="Times New Roman"/>
          <w:b w:val="0"/>
          <w:sz w:val="28"/>
          <w:szCs w:val="28"/>
        </w:rPr>
        <w:t> </w:t>
      </w:r>
      <w:r w:rsidRPr="00007425">
        <w:rPr>
          <w:rStyle w:val="Izclums"/>
          <w:rFonts w:ascii="Times New Roman" w:hAnsi="Times New Roman" w:cs="Times New Roman"/>
          <w:b w:val="0"/>
          <w:sz w:val="28"/>
          <w:szCs w:val="28"/>
        </w:rPr>
        <w:t>jūnija dokumentu C-M(2002)49 "</w:t>
      </w:r>
      <w:r w:rsidRPr="00007425">
        <w:rPr>
          <w:rStyle w:val="Izclums"/>
          <w:rFonts w:ascii="Times New Roman" w:hAnsi="Times New Roman" w:cs="Times New Roman"/>
          <w:b w:val="0"/>
          <w:i/>
          <w:iCs/>
          <w:sz w:val="28"/>
          <w:szCs w:val="28"/>
        </w:rPr>
        <w:t>Security within the North Atlantic Treaty organisation</w:t>
      </w:r>
      <w:r w:rsidRPr="00007425">
        <w:rPr>
          <w:rStyle w:val="Izclums"/>
          <w:rFonts w:ascii="Times New Roman" w:hAnsi="Times New Roman" w:cs="Times New Roman"/>
          <w:b w:val="0"/>
          <w:sz w:val="28"/>
          <w:szCs w:val="28"/>
        </w:rPr>
        <w:t xml:space="preserve">". Ņemot vērā minēto, secināms, ka informācija, kas klasificēta kā NATO </w:t>
      </w:r>
      <w:r w:rsidRPr="00007425">
        <w:rPr>
          <w:rStyle w:val="Izclums"/>
          <w:rFonts w:ascii="Times New Roman" w:hAnsi="Times New Roman" w:cs="Times New Roman"/>
          <w:b w:val="0"/>
          <w:i/>
          <w:iCs/>
          <w:sz w:val="28"/>
          <w:szCs w:val="28"/>
        </w:rPr>
        <w:t>RESTRICTED</w:t>
      </w:r>
      <w:r w:rsidRPr="00007425">
        <w:rPr>
          <w:rStyle w:val="Izclums"/>
          <w:rFonts w:ascii="Times New Roman" w:hAnsi="Times New Roman" w:cs="Times New Roman"/>
          <w:b w:val="0"/>
          <w:sz w:val="28"/>
          <w:szCs w:val="28"/>
        </w:rPr>
        <w:t xml:space="preserve"> vai </w:t>
      </w:r>
      <w:r w:rsidRPr="00007425">
        <w:rPr>
          <w:rStyle w:val="Izclums"/>
          <w:rFonts w:ascii="Times New Roman" w:hAnsi="Times New Roman" w:cs="Times New Roman"/>
          <w:b w:val="0"/>
          <w:i/>
          <w:iCs/>
          <w:sz w:val="28"/>
          <w:szCs w:val="28"/>
        </w:rPr>
        <w:t>EU RESTRICTED</w:t>
      </w:r>
      <w:r w:rsidRPr="00007425">
        <w:rPr>
          <w:rStyle w:val="Izclums"/>
          <w:rFonts w:ascii="Times New Roman" w:hAnsi="Times New Roman" w:cs="Times New Roman"/>
          <w:b w:val="0"/>
          <w:sz w:val="28"/>
          <w:szCs w:val="28"/>
        </w:rPr>
        <w:t>, arī turpmāk jāregulē Informācijas atklātības likumā, tās aizsardzībai piemērojot prasības, kas attiecināmas uz informāciju dienesta vajadzībām</w:t>
      </w:r>
      <w:r w:rsidR="00360B61" w:rsidRPr="00007425">
        <w:rPr>
          <w:rStyle w:val="Izclums"/>
          <w:rFonts w:ascii="Times New Roman" w:hAnsi="Times New Roman" w:cs="Times New Roman"/>
          <w:b w:val="0"/>
          <w:sz w:val="28"/>
          <w:szCs w:val="28"/>
        </w:rPr>
        <w:t xml:space="preserve">, vienlaikus ņemot vērā, ka NATO un ES informācija, kas klasificēta kā </w:t>
      </w:r>
      <w:r w:rsidR="00360B61" w:rsidRPr="00007425">
        <w:rPr>
          <w:rStyle w:val="Izclums"/>
          <w:rFonts w:ascii="Times New Roman" w:hAnsi="Times New Roman" w:cs="Times New Roman"/>
          <w:b w:val="0"/>
          <w:i/>
          <w:iCs/>
          <w:sz w:val="28"/>
          <w:szCs w:val="28"/>
        </w:rPr>
        <w:t>RESTRICTED</w:t>
      </w:r>
      <w:r w:rsidR="00360B61" w:rsidRPr="00007425">
        <w:rPr>
          <w:rStyle w:val="Izclums"/>
          <w:rFonts w:ascii="Times New Roman" w:hAnsi="Times New Roman" w:cs="Times New Roman"/>
          <w:b w:val="0"/>
          <w:sz w:val="28"/>
          <w:szCs w:val="28"/>
        </w:rPr>
        <w:t>, netiek publiskota ātrāk par 30</w:t>
      </w:r>
      <w:r w:rsidR="00A5045F" w:rsidRPr="00007425">
        <w:rPr>
          <w:rStyle w:val="Izclums"/>
          <w:rFonts w:ascii="Times New Roman" w:hAnsi="Times New Roman" w:cs="Times New Roman"/>
          <w:b w:val="0"/>
          <w:sz w:val="28"/>
          <w:szCs w:val="28"/>
        </w:rPr>
        <w:t> </w:t>
      </w:r>
      <w:r w:rsidR="00360B61" w:rsidRPr="00007425">
        <w:rPr>
          <w:rStyle w:val="Izclums"/>
          <w:rFonts w:ascii="Times New Roman" w:hAnsi="Times New Roman" w:cs="Times New Roman"/>
          <w:b w:val="0"/>
          <w:sz w:val="28"/>
          <w:szCs w:val="28"/>
        </w:rPr>
        <w:t>gadiem.</w:t>
      </w:r>
    </w:p>
    <w:p w14:paraId="5CB11479" w14:textId="051B1AEB" w:rsidR="003032EF" w:rsidRPr="00007425" w:rsidRDefault="003032EF"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Jāņem vērā, ka Informācijas atklātības likuma 8.</w:t>
      </w:r>
      <w:r w:rsidRPr="00007425">
        <w:rPr>
          <w:rFonts w:ascii="Times New Roman" w:hAnsi="Times New Roman" w:cs="Times New Roman"/>
          <w:sz w:val="28"/>
          <w:szCs w:val="28"/>
          <w:vertAlign w:val="superscript"/>
        </w:rPr>
        <w:t>1</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 xml:space="preserve">panta otrā daļa noteic, ka neviens nav tiesīgs nodot atklātībai ārvalsts, starptautiskas organizācijas vai tās institūcijas radītu informāciju dienesta vajadzībām bez attiecīgās ārvalsts, starptautiskās organizācijas vai tās institūcijas piekrišanas. </w:t>
      </w:r>
    </w:p>
    <w:p w14:paraId="1A7BE4CD" w14:textId="495BC6C3" w:rsidR="000216D0" w:rsidRPr="00007425" w:rsidRDefault="00B21C5E"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N</w:t>
      </w:r>
      <w:r w:rsidR="003032EF" w:rsidRPr="00007425">
        <w:rPr>
          <w:rFonts w:ascii="Times New Roman" w:hAnsi="Times New Roman" w:cs="Times New Roman"/>
          <w:sz w:val="28"/>
          <w:szCs w:val="28"/>
        </w:rPr>
        <w:t>av pietiekoši skaidras izpratnes, ka Informācijas atklātības likums paredz, ka ārvalsts, starptautiskas organizācijas vai tās institūcijas radītu informāciju dienesta vajadzībām bez attiecīgās ārvalsts, starptautiskās organizācijas vai tās institūcijas piekrišanas nodot atklātībai nedrīkst. Ja Latvijā ir radīta informācija, kas saistīta ar starptautisko organizāciju radītu informāciju, informācijas autoram būtu pienākums sekot līdzi tam, vai šādu informāciju var padarīt publiski pieejamu.</w:t>
      </w:r>
    </w:p>
    <w:p w14:paraId="721E170A" w14:textId="77777777" w:rsidR="00AA6199" w:rsidRPr="00007425" w:rsidRDefault="00AA6199" w:rsidP="004C1865">
      <w:pPr>
        <w:pStyle w:val="Bezatstarpm"/>
        <w:ind w:right="-1"/>
        <w:jc w:val="both"/>
        <w:rPr>
          <w:rFonts w:ascii="Times New Roman" w:hAnsi="Times New Roman" w:cs="Times New Roman"/>
          <w:sz w:val="28"/>
          <w:szCs w:val="28"/>
        </w:rPr>
      </w:pPr>
    </w:p>
    <w:p w14:paraId="3AE45543" w14:textId="7BE45A5F" w:rsidR="000216D0" w:rsidRPr="00007425" w:rsidRDefault="004A0F42"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lastRenderedPageBreak/>
        <w:t>2.</w:t>
      </w:r>
      <w:r w:rsidR="000216D0" w:rsidRPr="00007425">
        <w:rPr>
          <w:rFonts w:ascii="Times New Roman" w:hAnsi="Times New Roman" w:cs="Times New Roman"/>
          <w:b/>
          <w:sz w:val="28"/>
          <w:szCs w:val="28"/>
        </w:rPr>
        <w:t>7</w:t>
      </w:r>
      <w:r w:rsidRPr="00007425">
        <w:rPr>
          <w:rFonts w:ascii="Times New Roman" w:hAnsi="Times New Roman" w:cs="Times New Roman"/>
          <w:b/>
          <w:sz w:val="28"/>
          <w:szCs w:val="28"/>
        </w:rPr>
        <w:t>.</w:t>
      </w:r>
      <w:r w:rsidR="00A5045F" w:rsidRPr="00007425">
        <w:rPr>
          <w:rFonts w:ascii="Times New Roman" w:hAnsi="Times New Roman" w:cs="Times New Roman"/>
          <w:b/>
          <w:sz w:val="28"/>
          <w:szCs w:val="28"/>
        </w:rPr>
        <w:t> </w:t>
      </w:r>
      <w:r w:rsidR="000216D0" w:rsidRPr="00007425">
        <w:rPr>
          <w:rFonts w:ascii="Times New Roman" w:hAnsi="Times New Roman" w:cs="Times New Roman"/>
          <w:b/>
          <w:sz w:val="28"/>
          <w:szCs w:val="28"/>
        </w:rPr>
        <w:t>Informāciju dienesta vajadzībām saturošu liels dokumentu kopums vienviet var atklāt vai radīt priekšstatu par valsts noslēpumu saturošu informāciju vai dokumentiem</w:t>
      </w:r>
      <w:r w:rsidR="009373D6" w:rsidRPr="00007425">
        <w:rPr>
          <w:rFonts w:ascii="Times New Roman" w:hAnsi="Times New Roman" w:cs="Times New Roman"/>
          <w:b/>
          <w:sz w:val="28"/>
          <w:szCs w:val="28"/>
        </w:rPr>
        <w:t>.</w:t>
      </w:r>
    </w:p>
    <w:p w14:paraId="0B9AFD63" w14:textId="611308C4" w:rsidR="00C40B6E" w:rsidRPr="00007425" w:rsidRDefault="000216D0"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Paaugstināts riska un apdraudējuma līmenis saskatāms tajā gadījumā, kad tiek administrēta informācijas sistēma ar lielu skaitu informācijas dienesta vajadzībām. Proti, ārējie normatīvie akti nenosaka nekādas prasības iestādes tehniskajiem (IT) darbiniekiem, kas administrē šādas informācijas sistēmas. Nepieciešams apsvērt iespēju šādiem darbiniekiem izvirzīt augstākas prasības, papildu drošības pārbaudes. Iespējams, ir vajadzīga pat speciālā atļauja, lai persona varētu administrēt informācijas sistēmu, kurā ir liels daudzums informācijas ar statusu "dienesta vajadzībām". Iestādes vadītājam būtu jānosaka kritēriji, kādiem jāatbilst personām, kas var administrēt minētās informācijas sistēmas (pēc principa </w:t>
      </w:r>
      <w:r w:rsidR="00A5045F" w:rsidRPr="00007425">
        <w:rPr>
          <w:rFonts w:ascii="Times New Roman" w:hAnsi="Times New Roman" w:cs="Times New Roman"/>
          <w:sz w:val="28"/>
          <w:szCs w:val="28"/>
        </w:rPr>
        <w:t>"</w:t>
      </w:r>
      <w:r w:rsidRPr="00007425">
        <w:rPr>
          <w:rFonts w:ascii="Times New Roman" w:hAnsi="Times New Roman" w:cs="Times New Roman"/>
          <w:sz w:val="28"/>
          <w:szCs w:val="28"/>
        </w:rPr>
        <w:t>kvantitātei jāceļ kvalitāte</w:t>
      </w:r>
      <w:r w:rsidR="00A5045F" w:rsidRPr="00007425">
        <w:rPr>
          <w:rFonts w:ascii="Times New Roman" w:hAnsi="Times New Roman" w:cs="Times New Roman"/>
          <w:sz w:val="28"/>
          <w:szCs w:val="28"/>
        </w:rPr>
        <w:t>"</w:t>
      </w:r>
      <w:r w:rsidRPr="00007425">
        <w:rPr>
          <w:rFonts w:ascii="Times New Roman" w:hAnsi="Times New Roman" w:cs="Times New Roman"/>
          <w:sz w:val="28"/>
          <w:szCs w:val="28"/>
        </w:rPr>
        <w:t xml:space="preserve">). Nav atzīstams par pietiekamu regulējums, kas šobrīd ietverts </w:t>
      </w:r>
      <w:r w:rsidR="00AE5E5B" w:rsidRPr="00007425">
        <w:rPr>
          <w:rFonts w:ascii="Times New Roman" w:hAnsi="Times New Roman" w:cs="Times New Roman"/>
          <w:sz w:val="28"/>
          <w:szCs w:val="28"/>
        </w:rPr>
        <w:t>N</w:t>
      </w:r>
      <w:r w:rsidRPr="00007425">
        <w:rPr>
          <w:rFonts w:ascii="Times New Roman" w:eastAsia="Times New Roman" w:hAnsi="Times New Roman" w:cs="Times New Roman"/>
          <w:bCs/>
          <w:sz w:val="28"/>
          <w:szCs w:val="28"/>
          <w:lang w:eastAsia="lv-LV"/>
        </w:rPr>
        <w:t>oteikumu Nr.</w:t>
      </w:r>
      <w:r w:rsidR="00A5045F" w:rsidRPr="00007425">
        <w:rPr>
          <w:rFonts w:ascii="Times New Roman" w:eastAsia="Times New Roman" w:hAnsi="Times New Roman" w:cs="Times New Roman"/>
          <w:bCs/>
          <w:sz w:val="28"/>
          <w:szCs w:val="28"/>
          <w:lang w:eastAsia="lv-LV"/>
        </w:rPr>
        <w:t> </w:t>
      </w:r>
      <w:r w:rsidRPr="00007425">
        <w:rPr>
          <w:rFonts w:ascii="Times New Roman" w:eastAsia="Times New Roman" w:hAnsi="Times New Roman" w:cs="Times New Roman"/>
          <w:bCs/>
          <w:sz w:val="28"/>
          <w:szCs w:val="28"/>
          <w:lang w:eastAsia="lv-LV"/>
        </w:rPr>
        <w:t xml:space="preserve">280 </w:t>
      </w:r>
      <w:r w:rsidRPr="00007425">
        <w:rPr>
          <w:rFonts w:ascii="Times New Roman" w:hAnsi="Times New Roman" w:cs="Times New Roman"/>
          <w:sz w:val="28"/>
          <w:szCs w:val="28"/>
        </w:rPr>
        <w:t>19. – 22.</w:t>
      </w:r>
      <w:r w:rsidR="00A5045F" w:rsidRPr="00007425">
        <w:rPr>
          <w:rFonts w:ascii="Times New Roman" w:hAnsi="Times New Roman" w:cs="Times New Roman"/>
          <w:sz w:val="28"/>
          <w:szCs w:val="28"/>
        </w:rPr>
        <w:t> </w:t>
      </w:r>
      <w:r w:rsidRPr="00007425">
        <w:rPr>
          <w:rFonts w:ascii="Times New Roman" w:hAnsi="Times New Roman" w:cs="Times New Roman"/>
          <w:sz w:val="28"/>
          <w:szCs w:val="28"/>
        </w:rPr>
        <w:t>punktā</w:t>
      </w:r>
      <w:r w:rsidR="00F57949" w:rsidRPr="00007425">
        <w:rPr>
          <w:rFonts w:ascii="Times New Roman" w:hAnsi="Times New Roman" w:cs="Times New Roman"/>
          <w:sz w:val="28"/>
          <w:szCs w:val="28"/>
        </w:rPr>
        <w:t xml:space="preserve">. </w:t>
      </w:r>
    </w:p>
    <w:p w14:paraId="33AB682C" w14:textId="77777777" w:rsidR="00AE030E" w:rsidRPr="00007425" w:rsidRDefault="00AE030E" w:rsidP="004C1865">
      <w:pPr>
        <w:pStyle w:val="Bezatstarpm"/>
        <w:ind w:right="-1" w:firstLine="720"/>
        <w:jc w:val="both"/>
        <w:rPr>
          <w:rFonts w:ascii="Times New Roman" w:hAnsi="Times New Roman" w:cs="Times New Roman"/>
          <w:sz w:val="28"/>
          <w:szCs w:val="28"/>
        </w:rPr>
      </w:pPr>
    </w:p>
    <w:p w14:paraId="27D7EC09" w14:textId="7C169A12" w:rsidR="0077337D" w:rsidRPr="00007425" w:rsidRDefault="008D3A25"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3. Secinājumi</w:t>
      </w:r>
    </w:p>
    <w:p w14:paraId="0D13CAEE" w14:textId="1A4A2892" w:rsidR="00B47D45" w:rsidRPr="00007425" w:rsidRDefault="0062550B"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b/>
          <w:sz w:val="28"/>
          <w:szCs w:val="28"/>
        </w:rPr>
        <w:t>3.1.</w:t>
      </w:r>
      <w:r w:rsidR="00A5045F" w:rsidRPr="00007425">
        <w:rPr>
          <w:rFonts w:ascii="Times New Roman" w:hAnsi="Times New Roman" w:cs="Times New Roman"/>
          <w:b/>
          <w:sz w:val="28"/>
          <w:szCs w:val="28"/>
        </w:rPr>
        <w:t> </w:t>
      </w:r>
      <w:r w:rsidR="00D55CDC" w:rsidRPr="00007425">
        <w:rPr>
          <w:rFonts w:ascii="Times New Roman" w:hAnsi="Times New Roman" w:cs="Times New Roman"/>
          <w:sz w:val="28"/>
          <w:szCs w:val="28"/>
        </w:rPr>
        <w:t>Piemērojot pašreizējo Informācijas atklātības likuma regulējumu praksē, ir ļoti atšķirīga izpratne par termina "valsts drošība" tvērumu</w:t>
      </w:r>
      <w:r w:rsidR="00EE2DED" w:rsidRPr="00007425">
        <w:rPr>
          <w:rFonts w:ascii="Times New Roman" w:hAnsi="Times New Roman" w:cs="Times New Roman"/>
          <w:sz w:val="28"/>
          <w:szCs w:val="28"/>
        </w:rPr>
        <w:t xml:space="preserve">. </w:t>
      </w:r>
      <w:r w:rsidR="00B47D45" w:rsidRPr="00007425">
        <w:rPr>
          <w:rFonts w:ascii="Times New Roman" w:hAnsi="Times New Roman" w:cs="Times New Roman"/>
          <w:sz w:val="28"/>
          <w:szCs w:val="28"/>
        </w:rPr>
        <w:t>Lai padarītu skaidrāku informācijas dienesta vajadzībām jēdzienu, nepieciešams konkrēti definēt, kas ir šī informācija un kādas sekas iestājas tās nozaudēšanas vai nelikumīgas izpaušanas gadījumā.</w:t>
      </w:r>
    </w:p>
    <w:p w14:paraId="4B5CB5BF" w14:textId="77777777" w:rsidR="00B47D45" w:rsidRPr="00007425" w:rsidRDefault="00B47D4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Informācijas dienesta vajadzībām definīcijā, iespējams, nevajadzētu ietvert jēdzienu "valsts drošība", tādējādi atvieglojot šī informācijas veida nošķiršanu no valsts noslēpuma.</w:t>
      </w:r>
    </w:p>
    <w:p w14:paraId="3EB53D73" w14:textId="77777777" w:rsidR="00B47D45" w:rsidRPr="00007425" w:rsidRDefault="00B47D4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Tas, ka definīcijā netiktu iekļauts jēdziens "valsts drošība", nenozīmē, ka tādējādi iestādēm zudīs iespēja klasificēt aizsargājamu informāciju. Iespējamā informācijas dienesta vajadzībām definīcija paredzētu, ka tā ir tāda informācija, kas saistīta ar iestādei noteiktu publisku funkciju izpildi un paredzēta iestādes pamatdarbības nodrošināšanai. Proti, iestādes, kuru funkcijas pamatā ir saistītas ar valsts drošību, arī turpmāk informāciju varēs atbilstoši aizsargāt, to attiecīgi klasificējot kā informāciju dienesta vajadzībām.</w:t>
      </w:r>
    </w:p>
    <w:p w14:paraId="4A032F2E" w14:textId="77777777" w:rsidR="00B47D45" w:rsidRPr="00007425" w:rsidRDefault="00B47D4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Definīcijā būtu jānorāda sekas, kādas rodas, ja informācija dienesta vajadzībām tiek nozaudēta vai nelikumīgi izpausta, līdzīgi, kā tas ir paredzēts likumā "Par valsts noslēpumu", definējot valsts noslēpuma slepenības pakāpes. Arī attiecībā uz ierobežotas pieejamības informāciju Informācijas atklātības likumā ir noteikts konkrēts riska līmenis informācijas nozaudēšanas vai izpaušanas gadījumā.  </w:t>
      </w:r>
    </w:p>
    <w:p w14:paraId="5A130683" w14:textId="2A033518" w:rsidR="00A9066D" w:rsidRPr="00007425" w:rsidRDefault="00B47D4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Iestādes vadītājam jābūt tam, kas nosaka informācijas veidus, kam iestādes ietvaros nosakāms informācijas dienesta vajadzībām statuss. Ja iestādē šādi informācijas veidi ir noteikti, tad konkrētā gadījumā ir vienkāršāk saprast, vai informācija ir klasificējama kā informācija dienesta vajadzībām, vai arī tā atbilst citam informācijas veidam. </w:t>
      </w:r>
      <w:r w:rsidR="008F72CB" w:rsidRPr="00007425">
        <w:rPr>
          <w:rFonts w:ascii="Times New Roman" w:hAnsi="Times New Roman" w:cs="Times New Roman"/>
          <w:sz w:val="28"/>
          <w:szCs w:val="28"/>
          <w:u w:val="single"/>
        </w:rPr>
        <w:t>N</w:t>
      </w:r>
      <w:r w:rsidRPr="00007425">
        <w:rPr>
          <w:rFonts w:ascii="Times New Roman" w:hAnsi="Times New Roman" w:cs="Times New Roman"/>
          <w:sz w:val="28"/>
          <w:szCs w:val="28"/>
          <w:u w:val="single"/>
        </w:rPr>
        <w:t>ebūtu</w:t>
      </w:r>
      <w:r w:rsidR="008F72CB" w:rsidRPr="00007425">
        <w:rPr>
          <w:rFonts w:ascii="Times New Roman" w:hAnsi="Times New Roman" w:cs="Times New Roman"/>
          <w:sz w:val="28"/>
          <w:szCs w:val="28"/>
          <w:u w:val="single"/>
        </w:rPr>
        <w:t xml:space="preserve"> atbalstāms</w:t>
      </w:r>
      <w:r w:rsidR="003627B4" w:rsidRPr="00007425">
        <w:rPr>
          <w:rFonts w:ascii="Times New Roman" w:hAnsi="Times New Roman" w:cs="Times New Roman"/>
          <w:sz w:val="28"/>
          <w:szCs w:val="28"/>
          <w:u w:val="single"/>
        </w:rPr>
        <w:t xml:space="preserve"> dažu iestāžu ieteiktais</w:t>
      </w:r>
      <w:r w:rsidR="008F72CB" w:rsidRPr="00007425">
        <w:rPr>
          <w:rFonts w:ascii="Times New Roman" w:hAnsi="Times New Roman" w:cs="Times New Roman"/>
          <w:sz w:val="28"/>
          <w:szCs w:val="28"/>
          <w:u w:val="single"/>
        </w:rPr>
        <w:t xml:space="preserve"> risinājums</w:t>
      </w:r>
      <w:r w:rsidR="008F72CB" w:rsidRPr="00007425">
        <w:rPr>
          <w:rFonts w:ascii="Times New Roman" w:hAnsi="Times New Roman" w:cs="Times New Roman"/>
          <w:sz w:val="28"/>
          <w:szCs w:val="28"/>
        </w:rPr>
        <w:t xml:space="preserve"> – noteikt institūciju, kurā iestādes vadītājam vērsties, ja ir šaubas lēmuma </w:t>
      </w:r>
      <w:r w:rsidR="008F72CB" w:rsidRPr="00007425">
        <w:rPr>
          <w:rFonts w:ascii="Times New Roman" w:hAnsi="Times New Roman" w:cs="Times New Roman"/>
          <w:sz w:val="28"/>
          <w:szCs w:val="28"/>
        </w:rPr>
        <w:lastRenderedPageBreak/>
        <w:t xml:space="preserve">pieņemšanas </w:t>
      </w:r>
      <w:r w:rsidR="0007552F" w:rsidRPr="00007425">
        <w:rPr>
          <w:rFonts w:ascii="Times New Roman" w:hAnsi="Times New Roman" w:cs="Times New Roman"/>
          <w:sz w:val="28"/>
          <w:szCs w:val="28"/>
        </w:rPr>
        <w:t xml:space="preserve">procesā </w:t>
      </w:r>
      <w:r w:rsidR="008F72CB" w:rsidRPr="00007425">
        <w:rPr>
          <w:rFonts w:ascii="Times New Roman" w:hAnsi="Times New Roman" w:cs="Times New Roman"/>
          <w:sz w:val="28"/>
          <w:szCs w:val="28"/>
        </w:rPr>
        <w:t>par konkrētu informāciju, un kura (nevis iestādes vadītājs) pieņemtu lēmumu par informācijas statusa piešķiršanu</w:t>
      </w:r>
      <w:r w:rsidR="00B21C5E" w:rsidRPr="00007425">
        <w:rPr>
          <w:rFonts w:ascii="Times New Roman" w:hAnsi="Times New Roman" w:cs="Times New Roman"/>
          <w:sz w:val="28"/>
          <w:szCs w:val="28"/>
        </w:rPr>
        <w:t>.</w:t>
      </w:r>
    </w:p>
    <w:p w14:paraId="2BB65CE9" w14:textId="77777777" w:rsidR="008F72CB" w:rsidRPr="00007425" w:rsidRDefault="008F72CB" w:rsidP="004C1865">
      <w:pPr>
        <w:pStyle w:val="Bezatstarpm"/>
        <w:ind w:right="-1" w:firstLine="720"/>
        <w:jc w:val="both"/>
        <w:rPr>
          <w:rFonts w:ascii="Times New Roman" w:hAnsi="Times New Roman" w:cs="Times New Roman"/>
          <w:sz w:val="28"/>
          <w:szCs w:val="28"/>
        </w:rPr>
      </w:pPr>
    </w:p>
    <w:p w14:paraId="26EDA5FC" w14:textId="58189B34" w:rsidR="009E6732" w:rsidRPr="00007425" w:rsidRDefault="008F72CB"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b/>
          <w:sz w:val="28"/>
          <w:szCs w:val="28"/>
        </w:rPr>
        <w:t>3.2.</w:t>
      </w:r>
      <w:r w:rsidR="00EB54B4" w:rsidRPr="00007425">
        <w:rPr>
          <w:rFonts w:ascii="Times New Roman" w:hAnsi="Times New Roman" w:cs="Times New Roman"/>
          <w:sz w:val="28"/>
          <w:szCs w:val="28"/>
        </w:rPr>
        <w:t> </w:t>
      </w:r>
      <w:r w:rsidR="00B47D45" w:rsidRPr="00007425">
        <w:rPr>
          <w:rFonts w:ascii="Times New Roman" w:hAnsi="Times New Roman" w:cs="Times New Roman"/>
          <w:sz w:val="28"/>
          <w:szCs w:val="28"/>
        </w:rPr>
        <w:t xml:space="preserve">Ņemot vērā iestāžu izteiktos viedokļus, informācijas dienesta vajadzībām definīcija būtu paplašināma, </w:t>
      </w:r>
      <w:r w:rsidR="00290EC9" w:rsidRPr="00007425">
        <w:rPr>
          <w:rFonts w:ascii="Times New Roman" w:hAnsi="Times New Roman" w:cs="Times New Roman"/>
          <w:sz w:val="28"/>
          <w:szCs w:val="28"/>
        </w:rPr>
        <w:t>paredzot, ka informāciju var klasificēt kā informāciju dienesta vajadzībām arī tajos gadījumos, kad tā nav tieši saistīta ar valsts drošību, bet gan ar iestādei noteiktu publisku funkciju izpildi un paredzēta iestādes pamatdarbības nodrošināšanai.</w:t>
      </w:r>
      <w:r w:rsidR="00B47D45" w:rsidRPr="00007425">
        <w:rPr>
          <w:rFonts w:ascii="Times New Roman" w:hAnsi="Times New Roman" w:cs="Times New Roman"/>
          <w:sz w:val="28"/>
          <w:szCs w:val="28"/>
        </w:rPr>
        <w:t xml:space="preserve"> </w:t>
      </w:r>
      <w:r w:rsidR="00290EC9" w:rsidRPr="00007425">
        <w:rPr>
          <w:rFonts w:ascii="Times New Roman" w:hAnsi="Times New Roman" w:cs="Times New Roman"/>
          <w:sz w:val="28"/>
          <w:szCs w:val="28"/>
        </w:rPr>
        <w:t>T</w:t>
      </w:r>
      <w:r w:rsidR="00B47D45" w:rsidRPr="00007425">
        <w:rPr>
          <w:rFonts w:ascii="Times New Roman" w:hAnsi="Times New Roman" w:cs="Times New Roman"/>
          <w:sz w:val="28"/>
          <w:szCs w:val="28"/>
        </w:rPr>
        <w:t xml:space="preserve">ādējādi </w:t>
      </w:r>
      <w:r w:rsidR="00290EC9" w:rsidRPr="00007425">
        <w:rPr>
          <w:rFonts w:ascii="Times New Roman" w:hAnsi="Times New Roman" w:cs="Times New Roman"/>
          <w:sz w:val="28"/>
          <w:szCs w:val="28"/>
        </w:rPr>
        <w:t>iestādēm tiktu dota iespēja</w:t>
      </w:r>
      <w:r w:rsidR="00B47D45" w:rsidRPr="00007425">
        <w:rPr>
          <w:rFonts w:ascii="Times New Roman" w:hAnsi="Times New Roman" w:cs="Times New Roman"/>
          <w:sz w:val="28"/>
          <w:szCs w:val="28"/>
        </w:rPr>
        <w:t xml:space="preserve"> pienācīgi aizsargāt dažāda rakstura informāciju</w:t>
      </w:r>
      <w:r w:rsidR="00290EC9" w:rsidRPr="00007425">
        <w:rPr>
          <w:rFonts w:ascii="Times New Roman" w:hAnsi="Times New Roman" w:cs="Times New Roman"/>
          <w:sz w:val="28"/>
          <w:szCs w:val="28"/>
        </w:rPr>
        <w:t>, ne tikai to, kas saistīta ar valsts drošību.</w:t>
      </w:r>
    </w:p>
    <w:p w14:paraId="10167E9E" w14:textId="77777777" w:rsidR="00047F04" w:rsidRPr="00007425" w:rsidRDefault="00047F04" w:rsidP="004C1865">
      <w:pPr>
        <w:pStyle w:val="Bezatstarpm"/>
        <w:ind w:right="-1" w:firstLine="720"/>
        <w:jc w:val="both"/>
        <w:rPr>
          <w:rFonts w:ascii="Times New Roman" w:hAnsi="Times New Roman" w:cs="Times New Roman"/>
          <w:sz w:val="28"/>
          <w:szCs w:val="28"/>
        </w:rPr>
      </w:pPr>
    </w:p>
    <w:p w14:paraId="7D100CF6" w14:textId="430710A7" w:rsidR="00A26555" w:rsidRPr="00007425" w:rsidRDefault="009B1446"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3.</w:t>
      </w:r>
      <w:r w:rsidR="006B4FCD" w:rsidRPr="00007425">
        <w:rPr>
          <w:rFonts w:ascii="Times New Roman" w:hAnsi="Times New Roman" w:cs="Times New Roman"/>
          <w:b/>
          <w:sz w:val="28"/>
          <w:szCs w:val="28"/>
        </w:rPr>
        <w:t>3</w:t>
      </w:r>
      <w:r w:rsidRPr="00007425">
        <w:rPr>
          <w:rFonts w:ascii="Times New Roman" w:hAnsi="Times New Roman" w:cs="Times New Roman"/>
          <w:b/>
          <w:sz w:val="28"/>
          <w:szCs w:val="28"/>
        </w:rPr>
        <w:t>.</w:t>
      </w:r>
      <w:r w:rsidR="00EB54B4" w:rsidRPr="00007425">
        <w:rPr>
          <w:rFonts w:ascii="Times New Roman" w:hAnsi="Times New Roman" w:cs="Times New Roman"/>
          <w:b/>
          <w:sz w:val="28"/>
          <w:szCs w:val="28"/>
        </w:rPr>
        <w:t> </w:t>
      </w:r>
      <w:r w:rsidR="00A26555" w:rsidRPr="00007425">
        <w:rPr>
          <w:rFonts w:ascii="Times New Roman" w:hAnsi="Times New Roman" w:cs="Times New Roman"/>
          <w:sz w:val="28"/>
          <w:szCs w:val="28"/>
        </w:rPr>
        <w:t>Termiņu, uz kādu informācijai nosaka statusu "dienesta vajadzībām", vajadzētu noteikt vismaz uz 3 gadiem, pieļaujot iespēju noteikt arī garāku termiņu (t.sk. beztermiņa), ņemot vērā, ka ir informācija, par kuru jau sākotnēji ir skaidrs, ka statuss "dienesta vajadzībām" tuvāko gadu laikā netiks atcelts.</w:t>
      </w:r>
    </w:p>
    <w:p w14:paraId="6BCE35AC" w14:textId="28D8574E" w:rsidR="00A26555" w:rsidRPr="00007425" w:rsidRDefault="00EC3126"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Plānota</w:t>
      </w:r>
      <w:r w:rsidR="00A26555" w:rsidRPr="00007425">
        <w:rPr>
          <w:rFonts w:ascii="Times New Roman" w:hAnsi="Times New Roman" w:cs="Times New Roman"/>
          <w:sz w:val="28"/>
          <w:szCs w:val="28"/>
        </w:rPr>
        <w:t xml:space="preserve"> arī iespēj</w:t>
      </w:r>
      <w:r w:rsidR="00764C58" w:rsidRPr="00007425">
        <w:rPr>
          <w:rFonts w:ascii="Times New Roman" w:hAnsi="Times New Roman" w:cs="Times New Roman"/>
          <w:sz w:val="28"/>
          <w:szCs w:val="28"/>
        </w:rPr>
        <w:t>a</w:t>
      </w:r>
      <w:r w:rsidR="00A26555" w:rsidRPr="00007425">
        <w:rPr>
          <w:rFonts w:ascii="Times New Roman" w:hAnsi="Times New Roman" w:cs="Times New Roman"/>
          <w:sz w:val="28"/>
          <w:szCs w:val="28"/>
        </w:rPr>
        <w:t xml:space="preserve"> jau sākotnēji noteikt īsāku termiņu (bez atsevišķa lēmuma par statusa atcelšanu), piemēram, ja ir skaidri zināms, ka pēc mēneša informācijai statuss "dienesta vajadzībām" vairs nebūs nepieciešams.</w:t>
      </w:r>
    </w:p>
    <w:p w14:paraId="60EDEE82" w14:textId="77777777" w:rsidR="00A26555" w:rsidRPr="00007425" w:rsidRDefault="00A26555" w:rsidP="004C1865">
      <w:pPr>
        <w:pStyle w:val="Bezatstarpm"/>
        <w:ind w:right="-1"/>
        <w:jc w:val="both"/>
        <w:rPr>
          <w:rFonts w:ascii="Times New Roman" w:hAnsi="Times New Roman" w:cs="Times New Roman"/>
          <w:sz w:val="28"/>
          <w:szCs w:val="28"/>
        </w:rPr>
      </w:pPr>
    </w:p>
    <w:p w14:paraId="22E3E824" w14:textId="49C4A4D2" w:rsidR="00A26555" w:rsidRPr="00007425" w:rsidRDefault="00764C58"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Apsverama iespēja</w:t>
      </w:r>
      <w:r w:rsidR="00A26555" w:rsidRPr="00007425">
        <w:rPr>
          <w:rFonts w:ascii="Times New Roman" w:hAnsi="Times New Roman" w:cs="Times New Roman"/>
          <w:sz w:val="28"/>
          <w:szCs w:val="28"/>
        </w:rPr>
        <w:t xml:space="preserve"> informāciju dienesta vajadzībām deklasificēt, ja iestājas kāds konkrēts nosacījums. Informācijas dienesta vajadzībām statusa noteikšanas termiņu iespējams sasaistīt, piemēram, ar kādu precīzi definētu notikumu, termiņu, publikāciju (piemēram, statusu zaudē nākošajā dienā pēc izskatīšanas Ministru kabinetā), kā arī ar "ārēju katalizatoru" (proti, statusu pārvērtē tikai tad, ja kāds pieprasa informāciju dienesta vajadzībām (vai arī tad, ja tā arhivējama, iznīcināma); ja informāciju neviens nepieprasa (vai arī tā nav arhivējama, iznīcināma), tad noteiktais informācijas dienesta vajadzībām statuss netiek pārskatīts). </w:t>
      </w:r>
    </w:p>
    <w:p w14:paraId="1C4D6AAC" w14:textId="77777777" w:rsidR="00A26555" w:rsidRPr="00007425" w:rsidRDefault="00A26555" w:rsidP="004C1865">
      <w:pPr>
        <w:pStyle w:val="Bezatstarpm"/>
        <w:ind w:right="-1"/>
        <w:jc w:val="both"/>
        <w:rPr>
          <w:rFonts w:ascii="Times New Roman" w:hAnsi="Times New Roman" w:cs="Times New Roman"/>
          <w:sz w:val="28"/>
          <w:szCs w:val="28"/>
        </w:rPr>
      </w:pPr>
    </w:p>
    <w:p w14:paraId="610207CC" w14:textId="77777777" w:rsidR="00A26555" w:rsidRPr="00007425" w:rsidRDefault="00A2655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Informācijas veidi, kam iestādē nosakāms informācijas dienesta vajadzībām statuss, būtu jānosaka iestādes vadītājam iekšējos normatīvajos aktos.</w:t>
      </w:r>
    </w:p>
    <w:p w14:paraId="25F2099C" w14:textId="77777777" w:rsidR="00A26555" w:rsidRPr="00007425" w:rsidRDefault="00A2655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Apsverama iespēja paredzēt, ka informācijas dienesta vajadzībām klasifikācijas statusu var pagarināt ar vispārīgu iestādes vadītāja parakstītu dokumentu, proti, tajā nosakot, kādiem dokumentiem pagarināms statuss "dienesta vajadzībām", neizdarot atzīmes uz konkrētā dokumenta. Savukārt deklasificēšana veicama, izdarot atzīmi uz konkrētā dokumenta.</w:t>
      </w:r>
    </w:p>
    <w:p w14:paraId="516759BF" w14:textId="77777777" w:rsidR="00A26555" w:rsidRPr="00007425" w:rsidRDefault="00A26555" w:rsidP="004C1865">
      <w:pPr>
        <w:pStyle w:val="Bezatstarpm"/>
        <w:ind w:right="-1"/>
        <w:jc w:val="both"/>
        <w:rPr>
          <w:rFonts w:ascii="Times New Roman" w:hAnsi="Times New Roman" w:cs="Times New Roman"/>
          <w:sz w:val="28"/>
          <w:szCs w:val="28"/>
        </w:rPr>
      </w:pPr>
    </w:p>
    <w:p w14:paraId="078C2AF8" w14:textId="77777777" w:rsidR="00A26555" w:rsidRPr="00007425" w:rsidRDefault="00A2655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Regulējums attiecībā uz termiņiem nevar tikt attiecināts uz NATO un ES informāciju, kas klasificēta kā </w:t>
      </w:r>
      <w:r w:rsidRPr="00007425">
        <w:rPr>
          <w:rFonts w:ascii="Times New Roman" w:hAnsi="Times New Roman" w:cs="Times New Roman"/>
          <w:i/>
          <w:iCs/>
          <w:sz w:val="28"/>
          <w:szCs w:val="28"/>
        </w:rPr>
        <w:t>RESTRICTED</w:t>
      </w:r>
      <w:r w:rsidRPr="00007425">
        <w:rPr>
          <w:rFonts w:ascii="Times New Roman" w:hAnsi="Times New Roman" w:cs="Times New Roman"/>
          <w:sz w:val="28"/>
          <w:szCs w:val="28"/>
        </w:rPr>
        <w:t>, jo šāda informācija netiek publiskota ātrāk par 30 gadiem (ja nepieciešams, var vērtēt arī ātrāk, vai konkrēto informāciju var publiskot).</w:t>
      </w:r>
    </w:p>
    <w:p w14:paraId="2E330B2E" w14:textId="77777777" w:rsidR="006B28AE" w:rsidRPr="00007425" w:rsidRDefault="006B28AE" w:rsidP="004C1865">
      <w:pPr>
        <w:pStyle w:val="Bezatstarpm"/>
        <w:ind w:right="-1" w:firstLine="720"/>
        <w:jc w:val="both"/>
        <w:rPr>
          <w:rFonts w:ascii="Times New Roman" w:hAnsi="Times New Roman" w:cs="Times New Roman"/>
          <w:b/>
          <w:sz w:val="28"/>
          <w:szCs w:val="28"/>
        </w:rPr>
      </w:pPr>
    </w:p>
    <w:p w14:paraId="5602401B" w14:textId="0116ACB1" w:rsidR="00A76329" w:rsidRPr="00007425" w:rsidRDefault="0062550B"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b/>
          <w:sz w:val="28"/>
          <w:szCs w:val="28"/>
        </w:rPr>
        <w:t>3.</w:t>
      </w:r>
      <w:r w:rsidR="006B4FCD" w:rsidRPr="00007425">
        <w:rPr>
          <w:rFonts w:ascii="Times New Roman" w:hAnsi="Times New Roman" w:cs="Times New Roman"/>
          <w:b/>
          <w:sz w:val="28"/>
          <w:szCs w:val="28"/>
        </w:rPr>
        <w:t>4</w:t>
      </w:r>
      <w:r w:rsidRPr="00007425">
        <w:rPr>
          <w:rFonts w:ascii="Times New Roman" w:hAnsi="Times New Roman" w:cs="Times New Roman"/>
          <w:b/>
          <w:sz w:val="28"/>
          <w:szCs w:val="28"/>
        </w:rPr>
        <w:t>.</w:t>
      </w:r>
      <w:r w:rsidR="00EB54B4" w:rsidRPr="00007425">
        <w:rPr>
          <w:rFonts w:ascii="Times New Roman" w:hAnsi="Times New Roman" w:cs="Times New Roman"/>
          <w:b/>
          <w:sz w:val="28"/>
          <w:szCs w:val="28"/>
        </w:rPr>
        <w:t> </w:t>
      </w:r>
      <w:r w:rsidR="00A76329" w:rsidRPr="00007425">
        <w:rPr>
          <w:rFonts w:ascii="Times New Roman" w:hAnsi="Times New Roman" w:cs="Times New Roman"/>
          <w:sz w:val="28"/>
          <w:szCs w:val="28"/>
        </w:rPr>
        <w:t xml:space="preserve">Jaunajā regulējumā būtu skaidri jānosaka, ka informāciju dienesta vajadzībām privātpersonai izsniedz (ārpus iestādes) tikai tad, ja tā ir deklasificēta. </w:t>
      </w:r>
      <w:r w:rsidR="00A76329" w:rsidRPr="00007425">
        <w:rPr>
          <w:rFonts w:ascii="Times New Roman" w:hAnsi="Times New Roman" w:cs="Times New Roman"/>
          <w:sz w:val="28"/>
          <w:szCs w:val="28"/>
        </w:rPr>
        <w:lastRenderedPageBreak/>
        <w:t>Kamēr informācijai ir statuss "dienesta vajadzībām", privātpersona ar šo informāciju var iepazīties tikai iestādē uz vietas, neveicot tās kopēšanu, fotografēšanu vai cita veida pavairošanu. Atsevišķos gadījumos iestādei jābūt tiesībām atteikt uzrādīt informāciju dienesta vajadzībām, vienlaikus paredzot iespēju privātpersonai izsniegt pieprasītās informācijas kopsavilkumu.</w:t>
      </w:r>
    </w:p>
    <w:p w14:paraId="2F623828" w14:textId="77777777" w:rsidR="00A76329" w:rsidRPr="00007425" w:rsidRDefault="00A76329" w:rsidP="004C1865">
      <w:pPr>
        <w:pStyle w:val="Bezatstarpm"/>
        <w:ind w:right="-1"/>
        <w:jc w:val="both"/>
        <w:rPr>
          <w:rFonts w:ascii="Times New Roman" w:hAnsi="Times New Roman" w:cs="Times New Roman"/>
          <w:sz w:val="28"/>
          <w:szCs w:val="28"/>
        </w:rPr>
      </w:pPr>
    </w:p>
    <w:p w14:paraId="6EF509EC" w14:textId="63B4EC76" w:rsidR="00A76329" w:rsidRPr="00007425" w:rsidRDefault="00A76329"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Būtu jāparedz, ka informāciju dienesta vajadzībām privātpersonai var izsniegt (proti, ļaut iepazīties iestādē uz vietas) tikai tās subjektīvo (individuālo) tiesību un likumisko interešu aizstāvībai (piemēram, strīds darba tiesisko attiecību jomā) un šādai informācijai būtu jābūt tieši saistītai ar privātpersonu, vienlaikus vērtējot, vai informācijas izsniegšana ir samērīga ar valsts interešu aizsardzību. Šajā gadījumā arī risināms jautājums par to, kā informāciju dienesta vajadzībām dara zināmu tiesai vai citai  iestādei (piemēram, ja informācija dienesta vajadzībām nepieciešama tiesvedībā, iestāde to varētu nosūtīt attiecīgajai tiesai piezīmju veikšanai, un tiesa pēc tam dokumentus ar statusu "dienesta vajadzībām" nosūta atpakaļ iestādei).</w:t>
      </w:r>
      <w:r w:rsidR="001D053E" w:rsidRPr="00007425">
        <w:rPr>
          <w:rFonts w:ascii="Times New Roman" w:hAnsi="Times New Roman" w:cs="Times New Roman"/>
          <w:sz w:val="28"/>
          <w:szCs w:val="28"/>
        </w:rPr>
        <w:t xml:space="preserve"> </w:t>
      </w:r>
      <w:r w:rsidR="003032EF" w:rsidRPr="00007425">
        <w:rPr>
          <w:rFonts w:ascii="Times New Roman" w:hAnsi="Times New Roman" w:cs="Times New Roman"/>
          <w:sz w:val="28"/>
          <w:szCs w:val="28"/>
        </w:rPr>
        <w:t>Ņemot vērā minēto, i</w:t>
      </w:r>
      <w:r w:rsidR="001D053E" w:rsidRPr="00007425">
        <w:rPr>
          <w:rFonts w:ascii="Times New Roman" w:hAnsi="Times New Roman" w:cs="Times New Roman"/>
          <w:sz w:val="28"/>
          <w:szCs w:val="28"/>
        </w:rPr>
        <w:t xml:space="preserve">espējams, būs nepieciešams veikt arī grozījumus </w:t>
      </w:r>
      <w:r w:rsidR="003032EF" w:rsidRPr="00007425">
        <w:rPr>
          <w:rFonts w:ascii="Times New Roman" w:hAnsi="Times New Roman" w:cs="Times New Roman"/>
          <w:sz w:val="28"/>
          <w:szCs w:val="28"/>
        </w:rPr>
        <w:t>Civilprocesa likumā, Administratīvā procesa likumā un Kriminālprocesa likumā.</w:t>
      </w:r>
    </w:p>
    <w:p w14:paraId="225B410B" w14:textId="21DB120C" w:rsidR="00701E37" w:rsidRPr="00007425" w:rsidRDefault="00701E37" w:rsidP="004C1865">
      <w:pPr>
        <w:pStyle w:val="Bezatstarpm"/>
        <w:ind w:right="-1"/>
        <w:jc w:val="both"/>
        <w:rPr>
          <w:rFonts w:ascii="Times New Roman" w:hAnsi="Times New Roman" w:cs="Times New Roman"/>
          <w:sz w:val="28"/>
          <w:szCs w:val="28"/>
        </w:rPr>
      </w:pPr>
    </w:p>
    <w:p w14:paraId="6C502209" w14:textId="2C0B7005" w:rsidR="00701E37" w:rsidRPr="00007425" w:rsidRDefault="00701E37"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Minētie (informācijas sniegšanas ierobežojošie) nosacījumi nebūtu attiecināmi uz tiem gadījumiem, kad privātpersonai deleģēta valsts pārvaldes uzdevumu pildīšana.</w:t>
      </w:r>
    </w:p>
    <w:p w14:paraId="665D45B9" w14:textId="77777777" w:rsidR="00A76329" w:rsidRPr="00007425" w:rsidRDefault="00A76329" w:rsidP="004C1865">
      <w:pPr>
        <w:pStyle w:val="Bezatstarpm"/>
        <w:ind w:right="-1" w:firstLine="720"/>
        <w:jc w:val="both"/>
        <w:rPr>
          <w:rFonts w:ascii="Times New Roman" w:hAnsi="Times New Roman" w:cs="Times New Roman"/>
          <w:sz w:val="28"/>
          <w:szCs w:val="28"/>
        </w:rPr>
      </w:pPr>
    </w:p>
    <w:p w14:paraId="1283A98C" w14:textId="22F38497" w:rsidR="00701E37" w:rsidRPr="00007425" w:rsidRDefault="00701E37"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Ja persona neievēro likumā noteikto pienākumu neizpaust informāciju, šobrīd pastāv normatīvajos aktos paredzēti mehānismi personas saukšanai pie atbildības. </w:t>
      </w:r>
    </w:p>
    <w:p w14:paraId="646D7793" w14:textId="139DA9BC" w:rsidR="008C5B32" w:rsidRPr="00007425" w:rsidRDefault="008C5B32"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Informācijas atklātības likuma 16.</w:t>
      </w:r>
      <w:r w:rsidR="00E86F97" w:rsidRPr="00007425">
        <w:rPr>
          <w:rFonts w:ascii="Times New Roman" w:hAnsi="Times New Roman" w:cs="Times New Roman"/>
          <w:sz w:val="28"/>
          <w:szCs w:val="28"/>
        </w:rPr>
        <w:t> </w:t>
      </w:r>
      <w:r w:rsidRPr="00007425">
        <w:rPr>
          <w:rFonts w:ascii="Times New Roman" w:hAnsi="Times New Roman" w:cs="Times New Roman"/>
          <w:sz w:val="28"/>
          <w:szCs w:val="28"/>
        </w:rPr>
        <w:t>panta otrā daļa noteic, ja sakarā ar ierobežotas pieejamības informācijas nelikumīgu izpaušanu tās īpašniekam vai citai personai radīts kaitējums vai būtiski aizskartas to likumiskās intereses, šīs personas ir tiesīgas prasīt kaitējuma atlīdzināšanu vai aizskarto tiesību atjaunošanu. Saskaņā ar šā panta trešo daļu, ja persona neatļauti izpaudusi informāciju, kas atzīta par ierobežotas pieejamības informāciju, tā saucama pie disciplināratbildības vai kriminālatbildības.</w:t>
      </w:r>
      <w:r w:rsidR="00701E37" w:rsidRPr="00007425">
        <w:rPr>
          <w:rFonts w:ascii="Times New Roman" w:hAnsi="Times New Roman" w:cs="Times New Roman"/>
          <w:sz w:val="28"/>
          <w:szCs w:val="28"/>
        </w:rPr>
        <w:t xml:space="preserve"> Tā kā paredzēts noteikt, ka informācija dienesta vajadzībām turpmāk nebūs viens no ierobežotas pieejamības informācijas veidiem, bet būs patstāvīgs informācijas veids, būs nepieciešams attiecīgi precizēt Informācijas atklātības likuma normas par informācijas dienesta vajadzībām nelikumīgu izpaušanu.</w:t>
      </w:r>
    </w:p>
    <w:p w14:paraId="56913DCF" w14:textId="5B00C5F8" w:rsidR="008C5B32" w:rsidRPr="00007425" w:rsidRDefault="008C5B32"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Krimināllikuma 200.</w:t>
      </w:r>
      <w:r w:rsidR="00EB54B4" w:rsidRPr="00007425">
        <w:rPr>
          <w:rFonts w:ascii="Times New Roman" w:hAnsi="Times New Roman" w:cs="Times New Roman"/>
          <w:sz w:val="28"/>
          <w:szCs w:val="28"/>
        </w:rPr>
        <w:t> </w:t>
      </w:r>
      <w:r w:rsidRPr="00007425">
        <w:rPr>
          <w:rFonts w:ascii="Times New Roman" w:hAnsi="Times New Roman" w:cs="Times New Roman"/>
          <w:sz w:val="28"/>
          <w:szCs w:val="28"/>
        </w:rPr>
        <w:t>panta pirmajā daļā paredzēta kriminālatbildība par neizpaužamu ziņu, kas nav valsts noslēpums, izpaušanu, ja to izdarījusi persona, kas nav valsts amatpersona un kas saskaņā ar likumu ir atbildīga par ziņu glabāšanu.</w:t>
      </w:r>
    </w:p>
    <w:p w14:paraId="3318CE92" w14:textId="77777777" w:rsidR="00635029" w:rsidRPr="00007425" w:rsidRDefault="00635029" w:rsidP="004C1865">
      <w:pPr>
        <w:pStyle w:val="Bezatstarpm"/>
        <w:ind w:right="-1"/>
        <w:jc w:val="both"/>
        <w:rPr>
          <w:rFonts w:ascii="Times New Roman" w:hAnsi="Times New Roman" w:cs="Times New Roman"/>
          <w:b/>
          <w:sz w:val="28"/>
          <w:szCs w:val="28"/>
        </w:rPr>
      </w:pPr>
      <w:r w:rsidRPr="00007425">
        <w:rPr>
          <w:rFonts w:ascii="Times New Roman" w:hAnsi="Times New Roman" w:cs="Times New Roman"/>
          <w:sz w:val="28"/>
          <w:szCs w:val="28"/>
        </w:rPr>
        <w:tab/>
      </w:r>
    </w:p>
    <w:p w14:paraId="23EF3872" w14:textId="33EC0486" w:rsidR="00E95E71" w:rsidRPr="00007425" w:rsidRDefault="008C5B32"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b/>
          <w:sz w:val="28"/>
          <w:szCs w:val="28"/>
        </w:rPr>
        <w:t>3.</w:t>
      </w:r>
      <w:r w:rsidR="006B4FCD" w:rsidRPr="00007425">
        <w:rPr>
          <w:rFonts w:ascii="Times New Roman" w:hAnsi="Times New Roman" w:cs="Times New Roman"/>
          <w:b/>
          <w:sz w:val="28"/>
          <w:szCs w:val="28"/>
        </w:rPr>
        <w:t>5</w:t>
      </w:r>
      <w:r w:rsidRPr="00007425">
        <w:rPr>
          <w:rFonts w:ascii="Times New Roman" w:hAnsi="Times New Roman" w:cs="Times New Roman"/>
          <w:b/>
          <w:sz w:val="28"/>
          <w:szCs w:val="28"/>
        </w:rPr>
        <w:t>.</w:t>
      </w:r>
      <w:r w:rsidR="00EB54B4" w:rsidRPr="00007425">
        <w:rPr>
          <w:rFonts w:ascii="Times New Roman" w:hAnsi="Times New Roman" w:cs="Times New Roman"/>
          <w:b/>
          <w:sz w:val="28"/>
          <w:szCs w:val="28"/>
        </w:rPr>
        <w:t> </w:t>
      </w:r>
      <w:r w:rsidR="00E95E71" w:rsidRPr="00007425">
        <w:rPr>
          <w:rFonts w:ascii="Times New Roman" w:hAnsi="Times New Roman" w:cs="Times New Roman"/>
          <w:sz w:val="28"/>
          <w:szCs w:val="28"/>
        </w:rPr>
        <w:t>Iestādes norāda, ja būtu vienota informācijas sistēma dienesta vajadzībām dokumentu pilnīgai</w:t>
      </w:r>
      <w:r w:rsidR="00E95E71" w:rsidRPr="00007425">
        <w:rPr>
          <w:rFonts w:ascii="Times New Roman" w:hAnsi="Times New Roman" w:cs="Times New Roman"/>
          <w:b/>
          <w:sz w:val="28"/>
          <w:szCs w:val="28"/>
        </w:rPr>
        <w:t xml:space="preserve"> </w:t>
      </w:r>
      <w:r w:rsidR="00E95E71" w:rsidRPr="00007425">
        <w:rPr>
          <w:rFonts w:ascii="Times New Roman" w:hAnsi="Times New Roman" w:cs="Times New Roman"/>
          <w:sz w:val="28"/>
          <w:szCs w:val="28"/>
        </w:rPr>
        <w:t xml:space="preserve">apritei, tad šajā sistēmā varētu arī organizēt ar šo </w:t>
      </w:r>
      <w:r w:rsidR="00E95E71" w:rsidRPr="00007425">
        <w:rPr>
          <w:rFonts w:ascii="Times New Roman" w:hAnsi="Times New Roman" w:cs="Times New Roman"/>
          <w:sz w:val="28"/>
          <w:szCs w:val="28"/>
        </w:rPr>
        <w:lastRenderedPageBreak/>
        <w:t xml:space="preserve">dokumentu "visa dzīves cikla" saistītas iespējas, piemēram, veikt meklēšanas/atlases funkcijas; lemt par arhivēšanu; dienesta vajadzībām statusa atcelšanu (vienlaikus pārējām iestādēm darot iespēju uzzināt, ka statuss atcelts, bez citas īpašas notifikācijas, utt.) Vienlaikus iestādes arī min, ka ne vienmēr iestādes uzticētos citas iestādes organizētai šādas aizsargājamas informācijas apritei (proti, iestādes vēlas saglabāt kontroli pār savā pārziņā un atbildībā esošiem </w:t>
      </w:r>
      <w:r w:rsidR="008A5004" w:rsidRPr="00007425">
        <w:rPr>
          <w:rFonts w:ascii="Times New Roman" w:hAnsi="Times New Roman" w:cs="Times New Roman"/>
          <w:sz w:val="28"/>
          <w:szCs w:val="28"/>
        </w:rPr>
        <w:t xml:space="preserve">dokumentiem </w:t>
      </w:r>
      <w:r w:rsidR="00E95E71" w:rsidRPr="00007425">
        <w:rPr>
          <w:rFonts w:ascii="Times New Roman" w:hAnsi="Times New Roman" w:cs="Times New Roman"/>
          <w:sz w:val="28"/>
          <w:szCs w:val="28"/>
        </w:rPr>
        <w:t>dienesta vajadzībām).</w:t>
      </w:r>
    </w:p>
    <w:p w14:paraId="2B552DA1" w14:textId="20170538" w:rsidR="00E95E71" w:rsidRPr="00007425" w:rsidRDefault="00E95E71"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Informatīvā ziņojuma saskaņošanas procesā tika panākta vienošanās, ka tās iestādes, kam nav savu speciālu informācijas sistēmu, var izmantot ESVIS dokumentu ar statusu </w:t>
      </w:r>
      <w:r w:rsidR="006E0338" w:rsidRPr="00007425">
        <w:rPr>
          <w:rFonts w:ascii="Times New Roman" w:hAnsi="Times New Roman" w:cs="Times New Roman"/>
          <w:sz w:val="28"/>
          <w:szCs w:val="28"/>
        </w:rPr>
        <w:t>"</w:t>
      </w:r>
      <w:r w:rsidRPr="00007425">
        <w:rPr>
          <w:rFonts w:ascii="Times New Roman" w:hAnsi="Times New Roman" w:cs="Times New Roman"/>
          <w:sz w:val="28"/>
          <w:szCs w:val="28"/>
        </w:rPr>
        <w:t>dienesta vajadzībām</w:t>
      </w:r>
      <w:r w:rsidR="006E0338" w:rsidRPr="00007425">
        <w:rPr>
          <w:rFonts w:ascii="Times New Roman" w:hAnsi="Times New Roman" w:cs="Times New Roman"/>
          <w:sz w:val="28"/>
          <w:szCs w:val="28"/>
        </w:rPr>
        <w:t>"</w:t>
      </w:r>
      <w:r w:rsidRPr="00007425">
        <w:rPr>
          <w:rFonts w:ascii="Times New Roman" w:hAnsi="Times New Roman" w:cs="Times New Roman"/>
          <w:sz w:val="28"/>
          <w:szCs w:val="28"/>
        </w:rPr>
        <w:t xml:space="preserve"> savstarpējai nosūtīšanai un saņemšanai (taču neparedzot to kā vienīgo iespējamo risinājumu). </w:t>
      </w:r>
    </w:p>
    <w:p w14:paraId="7DC44683" w14:textId="7A5630B3" w:rsidR="00E95E71" w:rsidRPr="00007425" w:rsidRDefault="00E95E71"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Ņemot vērā minēto, secināms, ka pašreizējā situācijā Noteikumos Nr.</w:t>
      </w:r>
      <w:r w:rsidR="00EB54B4" w:rsidRPr="00007425">
        <w:rPr>
          <w:rFonts w:ascii="Times New Roman" w:hAnsi="Times New Roman" w:cs="Times New Roman"/>
          <w:sz w:val="28"/>
          <w:szCs w:val="28"/>
        </w:rPr>
        <w:t> </w:t>
      </w:r>
      <w:r w:rsidRPr="00007425">
        <w:rPr>
          <w:rFonts w:ascii="Times New Roman" w:hAnsi="Times New Roman" w:cs="Times New Roman"/>
          <w:sz w:val="28"/>
          <w:szCs w:val="28"/>
        </w:rPr>
        <w:t>280 būtu jānosaka pienākums iestādēm ar informāciju dienesta vajadzībām apmainīties elektroniskā veidā</w:t>
      </w:r>
      <w:r w:rsidR="00781420" w:rsidRPr="00007425">
        <w:rPr>
          <w:rFonts w:ascii="Times New Roman" w:hAnsi="Times New Roman" w:cs="Times New Roman"/>
          <w:sz w:val="28"/>
          <w:szCs w:val="28"/>
        </w:rPr>
        <w:t>, kā arī nepieciešams regulējums iespējamajam (-iem) risinājumam (-iem) un informācijas apmaiņas kārtībai tajā (-os).</w:t>
      </w:r>
      <w:r w:rsidRPr="00007425">
        <w:rPr>
          <w:rFonts w:ascii="Times New Roman" w:hAnsi="Times New Roman" w:cs="Times New Roman"/>
          <w:sz w:val="28"/>
          <w:szCs w:val="28"/>
        </w:rPr>
        <w:t xml:space="preserve"> </w:t>
      </w:r>
      <w:r w:rsidR="00781420" w:rsidRPr="00007425">
        <w:rPr>
          <w:rFonts w:ascii="Times New Roman" w:hAnsi="Times New Roman" w:cs="Times New Roman"/>
          <w:sz w:val="28"/>
          <w:szCs w:val="28"/>
        </w:rPr>
        <w:t>Nepieciešams arī noteikt atbildīgo iestādi par prasību noteikšanu informācijas sistēmai, kurā tiks organizēta dokumentu ar statusu "dienesta vajadzībām" aprite. Saskaņā ar informatīvajam ziņojumam pievienotā Ministru kabineta sēdes protokollēmuma 3.</w:t>
      </w:r>
      <w:r w:rsidR="008A5004" w:rsidRPr="00007425">
        <w:rPr>
          <w:rFonts w:ascii="Times New Roman" w:hAnsi="Times New Roman" w:cs="Times New Roman"/>
          <w:sz w:val="28"/>
          <w:szCs w:val="28"/>
        </w:rPr>
        <w:t> </w:t>
      </w:r>
      <w:r w:rsidR="00781420" w:rsidRPr="00007425">
        <w:rPr>
          <w:rFonts w:ascii="Times New Roman" w:hAnsi="Times New Roman" w:cs="Times New Roman"/>
          <w:sz w:val="28"/>
          <w:szCs w:val="28"/>
        </w:rPr>
        <w:t xml:space="preserve">punktu paredzēts, ka </w:t>
      </w:r>
      <w:r w:rsidR="00EA7C75" w:rsidRPr="00007425">
        <w:rPr>
          <w:rFonts w:ascii="Times New Roman" w:hAnsi="Times New Roman" w:cs="Times New Roman"/>
          <w:sz w:val="28"/>
          <w:szCs w:val="28"/>
        </w:rPr>
        <w:t>TM</w:t>
      </w:r>
      <w:r w:rsidR="00781420" w:rsidRPr="00007425">
        <w:rPr>
          <w:rFonts w:ascii="Times New Roman" w:hAnsi="Times New Roman" w:cs="Times New Roman"/>
          <w:sz w:val="28"/>
          <w:szCs w:val="28"/>
        </w:rPr>
        <w:t xml:space="preserve"> sadarbībā ar citām institūcijām izstrādās grozījumus </w:t>
      </w:r>
      <w:r w:rsidR="00BE1E16" w:rsidRPr="00007425">
        <w:rPr>
          <w:rFonts w:ascii="Times New Roman" w:hAnsi="Times New Roman" w:cs="Times New Roman"/>
          <w:sz w:val="28"/>
          <w:szCs w:val="28"/>
        </w:rPr>
        <w:t>Informācijas atklātības likumā</w:t>
      </w:r>
      <w:r w:rsidR="00781420" w:rsidRPr="00007425">
        <w:rPr>
          <w:rFonts w:ascii="Times New Roman" w:hAnsi="Times New Roman" w:cs="Times New Roman"/>
          <w:sz w:val="28"/>
          <w:szCs w:val="28"/>
        </w:rPr>
        <w:t>.</w:t>
      </w:r>
      <w:r w:rsidR="00BE1E16" w:rsidRPr="00007425">
        <w:rPr>
          <w:rFonts w:ascii="Times New Roman" w:hAnsi="Times New Roman" w:cs="Times New Roman"/>
          <w:sz w:val="28"/>
          <w:szCs w:val="28"/>
        </w:rPr>
        <w:t xml:space="preserve"> Pēc šo grozījumu izstrādes atticīgi tiks veikti grozījumi arī Noteikumos Nr.280.</w:t>
      </w:r>
      <w:r w:rsidR="00781420" w:rsidRPr="00007425">
        <w:rPr>
          <w:rFonts w:ascii="Times New Roman" w:hAnsi="Times New Roman" w:cs="Times New Roman"/>
          <w:sz w:val="28"/>
          <w:szCs w:val="28"/>
        </w:rPr>
        <w:t xml:space="preserve"> </w:t>
      </w:r>
      <w:r w:rsidRPr="00007425">
        <w:rPr>
          <w:rFonts w:ascii="Times New Roman" w:hAnsi="Times New Roman" w:cs="Times New Roman"/>
          <w:sz w:val="28"/>
          <w:szCs w:val="28"/>
        </w:rPr>
        <w:t>Tā kā notiek darbs pie izmantojamo informācijas sistēmu uzlabojumiem, plānot fundamentālas izmaiņas normatīvajā regulējumā attiecībā uz informācijas dienesta vajadzībām elektronisko apriti pašlaik nebūtu racionāli. Turklāt šādas izmaiņas noteikti prasītu ievērojamus finanšu resursus, ja tiek plānots visaptveroši sakārtot informācijas sistēmu vidi, kurā notiek informācijas dienesta vajadzībām apstrāde. Tāpat jāapzinās, ka jebkuras paaugstinātas drošības prasības izvirzīšana dokumentu apritei, prezumējams, ir nesaraujami saistīta arī ar valsts budžeta izdevumiem (nepieciešama speciāla akreditācija, speciāls aprīkojums, utt.).</w:t>
      </w:r>
      <w:r w:rsidR="00C15769" w:rsidRPr="00007425">
        <w:rPr>
          <w:rFonts w:ascii="Times New Roman" w:hAnsi="Times New Roman" w:cs="Times New Roman"/>
          <w:sz w:val="28"/>
          <w:szCs w:val="28"/>
        </w:rPr>
        <w:t xml:space="preserve"> </w:t>
      </w:r>
    </w:p>
    <w:p w14:paraId="1BED5686" w14:textId="3020F487" w:rsidR="004F2E40" w:rsidRPr="00007425" w:rsidRDefault="004F2E40" w:rsidP="004C1865">
      <w:pPr>
        <w:pStyle w:val="Bezatstarpm"/>
        <w:ind w:right="-1" w:firstLine="720"/>
        <w:jc w:val="both"/>
        <w:rPr>
          <w:rFonts w:ascii="Times New Roman" w:hAnsi="Times New Roman" w:cs="Times New Roman"/>
          <w:iCs/>
          <w:sz w:val="28"/>
          <w:szCs w:val="28"/>
        </w:rPr>
      </w:pPr>
      <w:r w:rsidRPr="00007425">
        <w:rPr>
          <w:rFonts w:ascii="Times New Roman" w:hAnsi="Times New Roman" w:cs="Times New Roman"/>
          <w:sz w:val="28"/>
          <w:szCs w:val="28"/>
        </w:rPr>
        <w:t xml:space="preserve">Atbilstoši Vides aizsardzības un reģionālās attīstības ministrijas sniegtajai informācijai ESVIS-R un VD (vienotais datortīkls, infrastruktūra, kas nodrošina ESVIS-R drošu informācijas apmaiņu) jau tagad sniedz divus papildinošus risinājumus </w:t>
      </w:r>
      <w:r w:rsidR="008A5004" w:rsidRPr="00007425">
        <w:rPr>
          <w:rFonts w:ascii="Times New Roman" w:hAnsi="Times New Roman" w:cs="Times New Roman"/>
          <w:sz w:val="28"/>
          <w:szCs w:val="28"/>
        </w:rPr>
        <w:t xml:space="preserve">informācijas </w:t>
      </w:r>
      <w:r w:rsidRPr="00007425">
        <w:rPr>
          <w:rFonts w:ascii="Times New Roman" w:hAnsi="Times New Roman" w:cs="Times New Roman"/>
          <w:sz w:val="28"/>
          <w:szCs w:val="28"/>
        </w:rPr>
        <w:t>"dienesta vajadzībām" apmaiņai: 1)</w:t>
      </w:r>
      <w:r w:rsidR="00EB54B4" w:rsidRPr="00007425">
        <w:rPr>
          <w:rFonts w:ascii="Times New Roman" w:hAnsi="Times New Roman" w:cs="Times New Roman"/>
          <w:sz w:val="28"/>
          <w:szCs w:val="28"/>
        </w:rPr>
        <w:t> </w:t>
      </w:r>
      <w:r w:rsidR="00D0270B" w:rsidRPr="00007425">
        <w:rPr>
          <w:rFonts w:ascii="Times New Roman" w:hAnsi="Times New Roman" w:cs="Times New Roman"/>
          <w:sz w:val="28"/>
          <w:szCs w:val="28"/>
        </w:rPr>
        <w:t>t</w:t>
      </w:r>
      <w:r w:rsidRPr="00007425">
        <w:rPr>
          <w:rFonts w:ascii="Times New Roman" w:hAnsi="Times New Roman" w:cs="Times New Roman"/>
          <w:sz w:val="28"/>
          <w:szCs w:val="28"/>
        </w:rPr>
        <w:t>ā ir ESVIS-R sistēmas daļa; 2)</w:t>
      </w:r>
      <w:r w:rsidR="00EB54B4" w:rsidRPr="00007425">
        <w:rPr>
          <w:rFonts w:ascii="Times New Roman" w:hAnsi="Times New Roman" w:cs="Times New Roman"/>
          <w:sz w:val="28"/>
          <w:szCs w:val="28"/>
        </w:rPr>
        <w:t> </w:t>
      </w:r>
      <w:r w:rsidRPr="00007425">
        <w:rPr>
          <w:rFonts w:ascii="Times New Roman" w:hAnsi="Times New Roman" w:cs="Times New Roman"/>
          <w:sz w:val="28"/>
          <w:szCs w:val="28"/>
        </w:rPr>
        <w:t>VD e-pasta risinājums, ko šobrīd testa fāzē izmanto Satversmes aizsardzības birojs, Aizsardzības ministrija, Ārlietu ministrija, Iekšlietu ministrija. Tehniski Valsts reģionālās attīstības aģentūra ir gatava to nodrošināt, līdz ar to risinājums būtībā ir gatavs izmantošanai. Abas minētās risinājuma daļas, papildinot viena otru, jau tagad ir izmantojamas, lai nodrošinātu drošu informācijas "dienesta vajadzībām" gatavošanu un apriti. Proti, ir iespējams izmantot vienotu dokumentu pārvaldības sistēmu informācijas dienesta vajadzībām apritei.</w:t>
      </w:r>
      <w:r w:rsidR="00CF691D" w:rsidRPr="00007425">
        <w:rPr>
          <w:rFonts w:ascii="Times New Roman" w:hAnsi="Times New Roman" w:cs="Times New Roman"/>
          <w:sz w:val="28"/>
          <w:szCs w:val="28"/>
        </w:rPr>
        <w:t xml:space="preserve"> 2019. gadā Valsts reģionālās attīstības aģentūra ir akreditējusi VD līdz  DIENESTA VAJADZĪBĀM, </w:t>
      </w:r>
      <w:r w:rsidR="00CF691D" w:rsidRPr="00007425">
        <w:rPr>
          <w:rFonts w:ascii="Times New Roman" w:hAnsi="Times New Roman" w:cs="Times New Roman"/>
          <w:i/>
          <w:iCs/>
          <w:sz w:val="28"/>
          <w:szCs w:val="28"/>
        </w:rPr>
        <w:t>RESTREINT UE</w:t>
      </w:r>
      <w:r w:rsidR="00CF691D" w:rsidRPr="00007425">
        <w:rPr>
          <w:rFonts w:ascii="Times New Roman" w:hAnsi="Times New Roman" w:cs="Times New Roman"/>
          <w:sz w:val="28"/>
          <w:szCs w:val="28"/>
        </w:rPr>
        <w:t>/</w:t>
      </w:r>
      <w:r w:rsidR="00CF691D" w:rsidRPr="00007425">
        <w:rPr>
          <w:rFonts w:ascii="Times New Roman" w:hAnsi="Times New Roman" w:cs="Times New Roman"/>
          <w:i/>
          <w:iCs/>
          <w:sz w:val="28"/>
          <w:szCs w:val="28"/>
        </w:rPr>
        <w:t>EU RESTRICTED</w:t>
      </w:r>
      <w:r w:rsidR="00CF691D" w:rsidRPr="00007425">
        <w:rPr>
          <w:rFonts w:ascii="Times New Roman" w:hAnsi="Times New Roman" w:cs="Times New Roman"/>
          <w:sz w:val="28"/>
          <w:szCs w:val="28"/>
        </w:rPr>
        <w:t xml:space="preserve"> un NATO </w:t>
      </w:r>
      <w:r w:rsidR="00CF691D" w:rsidRPr="00007425">
        <w:rPr>
          <w:rFonts w:ascii="Times New Roman" w:hAnsi="Times New Roman" w:cs="Times New Roman"/>
          <w:i/>
          <w:iCs/>
          <w:sz w:val="28"/>
          <w:szCs w:val="28"/>
        </w:rPr>
        <w:t>RESTRICTED</w:t>
      </w:r>
      <w:r w:rsidR="00CF691D" w:rsidRPr="00007425">
        <w:rPr>
          <w:rFonts w:ascii="Times New Roman" w:hAnsi="Times New Roman" w:cs="Times New Roman"/>
          <w:sz w:val="28"/>
          <w:szCs w:val="28"/>
        </w:rPr>
        <w:t xml:space="preserve"> (ieskaitot) informācijas drošības līmenim. Aģentūra plāno uzsākt "marķēta e-pasta" risinājuma ieviešanu </w:t>
      </w:r>
      <w:r w:rsidR="00CF691D" w:rsidRPr="00007425">
        <w:rPr>
          <w:rFonts w:ascii="Times New Roman" w:hAnsi="Times New Roman" w:cs="Times New Roman"/>
          <w:i/>
          <w:iCs/>
          <w:sz w:val="28"/>
          <w:szCs w:val="28"/>
        </w:rPr>
        <w:t>MS Exchange</w:t>
      </w:r>
      <w:r w:rsidR="00CF691D" w:rsidRPr="00007425">
        <w:rPr>
          <w:rFonts w:ascii="Times New Roman" w:hAnsi="Times New Roman" w:cs="Times New Roman"/>
          <w:sz w:val="28"/>
          <w:szCs w:val="28"/>
        </w:rPr>
        <w:t xml:space="preserve"> un </w:t>
      </w:r>
      <w:r w:rsidR="00CF691D" w:rsidRPr="00007425">
        <w:rPr>
          <w:rFonts w:ascii="Times New Roman" w:hAnsi="Times New Roman" w:cs="Times New Roman"/>
          <w:i/>
          <w:iCs/>
          <w:sz w:val="28"/>
          <w:szCs w:val="28"/>
        </w:rPr>
        <w:t>MS Outlook</w:t>
      </w:r>
      <w:r w:rsidR="00CF691D" w:rsidRPr="00007425">
        <w:rPr>
          <w:rFonts w:ascii="Times New Roman" w:hAnsi="Times New Roman" w:cs="Times New Roman"/>
          <w:sz w:val="28"/>
          <w:szCs w:val="28"/>
        </w:rPr>
        <w:t xml:space="preserve"> </w:t>
      </w:r>
      <w:r w:rsidR="00CF691D" w:rsidRPr="00007425">
        <w:rPr>
          <w:rFonts w:ascii="Times New Roman" w:hAnsi="Times New Roman" w:cs="Times New Roman"/>
          <w:sz w:val="28"/>
          <w:szCs w:val="28"/>
        </w:rPr>
        <w:lastRenderedPageBreak/>
        <w:t>programmatūrai VD un pašlaik notiek iestāžu un padotības iestāžu apzināšana, kuras būtu ieinteresētas marķēta e-pasta risinājuma ieviešanā.</w:t>
      </w:r>
    </w:p>
    <w:p w14:paraId="6DD2054D" w14:textId="0537D56E" w:rsidR="00E95E71" w:rsidRPr="00007425" w:rsidRDefault="00E95E71"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 </w:t>
      </w:r>
      <w:r w:rsidR="00D0270B" w:rsidRPr="00007425">
        <w:rPr>
          <w:rFonts w:ascii="Times New Roman" w:hAnsi="Times New Roman" w:cs="Times New Roman"/>
          <w:sz w:val="28"/>
          <w:szCs w:val="28"/>
        </w:rPr>
        <w:t>TM</w:t>
      </w:r>
      <w:r w:rsidRPr="00007425">
        <w:rPr>
          <w:rFonts w:ascii="Times New Roman" w:hAnsi="Times New Roman" w:cs="Times New Roman"/>
          <w:sz w:val="28"/>
          <w:szCs w:val="28"/>
        </w:rPr>
        <w:t xml:space="preserve"> ieskatā šīs jomas sakārtošana (proti, kāda vai kādas informācijas sistēmas tiks izmantotas, kāda būs to uzbūve, kā tās varēs izmantot u.c.) nav </w:t>
      </w:r>
      <w:r w:rsidR="00D0270B" w:rsidRPr="00007425">
        <w:rPr>
          <w:rFonts w:ascii="Times New Roman" w:hAnsi="Times New Roman" w:cs="Times New Roman"/>
          <w:sz w:val="28"/>
          <w:szCs w:val="28"/>
        </w:rPr>
        <w:t>TM</w:t>
      </w:r>
      <w:r w:rsidRPr="00007425">
        <w:rPr>
          <w:rFonts w:ascii="Times New Roman" w:hAnsi="Times New Roman" w:cs="Times New Roman"/>
          <w:sz w:val="28"/>
          <w:szCs w:val="28"/>
        </w:rPr>
        <w:t xml:space="preserve"> kompetencē.</w:t>
      </w:r>
    </w:p>
    <w:p w14:paraId="4541FCD8" w14:textId="77777777" w:rsidR="008C5B32" w:rsidRPr="00007425" w:rsidRDefault="008C5B32" w:rsidP="004C1865">
      <w:pPr>
        <w:pStyle w:val="Bezatstarpm"/>
        <w:ind w:right="-1"/>
        <w:jc w:val="both"/>
        <w:rPr>
          <w:rFonts w:ascii="Times New Roman" w:hAnsi="Times New Roman" w:cs="Times New Roman"/>
          <w:b/>
          <w:sz w:val="28"/>
          <w:szCs w:val="28"/>
        </w:rPr>
      </w:pPr>
    </w:p>
    <w:p w14:paraId="61586090" w14:textId="4A038CFD" w:rsidR="00AF276F" w:rsidRPr="00007425" w:rsidRDefault="008C5B32"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b/>
          <w:sz w:val="28"/>
          <w:szCs w:val="28"/>
        </w:rPr>
        <w:t>3.</w:t>
      </w:r>
      <w:r w:rsidR="006B4FCD" w:rsidRPr="00007425">
        <w:rPr>
          <w:rFonts w:ascii="Times New Roman" w:hAnsi="Times New Roman" w:cs="Times New Roman"/>
          <w:b/>
          <w:sz w:val="28"/>
          <w:szCs w:val="28"/>
        </w:rPr>
        <w:t>6</w:t>
      </w:r>
      <w:r w:rsidR="009B1446" w:rsidRPr="00007425">
        <w:rPr>
          <w:rFonts w:ascii="Times New Roman" w:hAnsi="Times New Roman" w:cs="Times New Roman"/>
          <w:b/>
          <w:sz w:val="28"/>
          <w:szCs w:val="28"/>
        </w:rPr>
        <w:t>.</w:t>
      </w:r>
      <w:r w:rsidR="00EB54B4" w:rsidRPr="00007425">
        <w:rPr>
          <w:rFonts w:ascii="Times New Roman" w:hAnsi="Times New Roman" w:cs="Times New Roman"/>
          <w:b/>
          <w:sz w:val="28"/>
          <w:szCs w:val="28"/>
        </w:rPr>
        <w:t> </w:t>
      </w:r>
      <w:r w:rsidR="00AF276F" w:rsidRPr="00007425">
        <w:rPr>
          <w:rFonts w:ascii="Times New Roman" w:hAnsi="Times New Roman" w:cs="Times New Roman"/>
          <w:sz w:val="28"/>
          <w:szCs w:val="28"/>
        </w:rPr>
        <w:t>Likuma "Par valsts noslēpumu" 7.</w:t>
      </w:r>
      <w:r w:rsidR="00EB54B4" w:rsidRPr="00007425">
        <w:rPr>
          <w:rFonts w:ascii="Times New Roman" w:hAnsi="Times New Roman" w:cs="Times New Roman"/>
          <w:sz w:val="28"/>
          <w:szCs w:val="28"/>
        </w:rPr>
        <w:t> </w:t>
      </w:r>
      <w:r w:rsidR="00AF276F" w:rsidRPr="00007425">
        <w:rPr>
          <w:rFonts w:ascii="Times New Roman" w:hAnsi="Times New Roman" w:cs="Times New Roman"/>
          <w:sz w:val="28"/>
          <w:szCs w:val="28"/>
        </w:rPr>
        <w:t xml:space="preserve">panta astotā daļa noteic, ka ārvalstu, starptautisko organizāciju un to institūciju </w:t>
      </w:r>
      <w:r w:rsidR="00AF276F" w:rsidRPr="00007425">
        <w:rPr>
          <w:rFonts w:ascii="Times New Roman" w:hAnsi="Times New Roman" w:cs="Times New Roman"/>
          <w:sz w:val="28"/>
          <w:szCs w:val="28"/>
          <w:u w:val="single"/>
        </w:rPr>
        <w:t>klasificētās (sevišķi slepenās, slepenās vai konfidenciālās)</w:t>
      </w:r>
      <w:r w:rsidR="00AF276F" w:rsidRPr="00007425">
        <w:rPr>
          <w:rFonts w:ascii="Times New Roman" w:hAnsi="Times New Roman" w:cs="Times New Roman"/>
          <w:sz w:val="28"/>
          <w:szCs w:val="28"/>
        </w:rPr>
        <w:t xml:space="preserve"> informācijas saņemšanas, nodošanas un izmantošanas kārtību reglamentē Ministru kabineta noteikumi. Šāda informācija tiek aizsargāta kā valsts noslēpums, un neviens bez nosūtītājas valsts vai organizācijas piekrišanas nav tiesīgs pazemināt tās slepenības pakāpi.</w:t>
      </w:r>
      <w:r w:rsidR="00AF276F" w:rsidRPr="00007425">
        <w:rPr>
          <w:rFonts w:ascii="Times New Roman" w:hAnsi="Times New Roman" w:cs="Times New Roman"/>
          <w:b/>
          <w:sz w:val="28"/>
          <w:szCs w:val="28"/>
        </w:rPr>
        <w:t xml:space="preserve"> </w:t>
      </w:r>
      <w:r w:rsidR="00AF276F" w:rsidRPr="00007425">
        <w:rPr>
          <w:rFonts w:ascii="Times New Roman" w:hAnsi="Times New Roman" w:cs="Times New Roman"/>
          <w:sz w:val="28"/>
          <w:szCs w:val="28"/>
        </w:rPr>
        <w:t>Proti, no likumā "Par valsts noslēpumu" ietvertā deleģējuma izriet, ka tas attiecināms uz sevišķi slepeno, slepeno un konfidenciālo informāciju, nevis pilnīgi uz visiem ārvalstu, starptautisko organizāciju un to institūciju klasificētās informācijas veidiem.</w:t>
      </w:r>
    </w:p>
    <w:p w14:paraId="55492759" w14:textId="1FEC0A24" w:rsidR="007612EE" w:rsidRPr="00007425" w:rsidRDefault="00B87882"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sz w:val="28"/>
          <w:szCs w:val="28"/>
        </w:rPr>
        <w:t xml:space="preserve">Lai nodrošinātu, ka NATO un ES informācija, kas klasificēta kā </w:t>
      </w:r>
      <w:r w:rsidRPr="00007425">
        <w:rPr>
          <w:rFonts w:ascii="Times New Roman" w:hAnsi="Times New Roman" w:cs="Times New Roman"/>
          <w:i/>
          <w:iCs/>
          <w:sz w:val="28"/>
          <w:szCs w:val="28"/>
        </w:rPr>
        <w:t>RESTRICTED</w:t>
      </w:r>
      <w:r w:rsidRPr="00007425">
        <w:rPr>
          <w:rFonts w:ascii="Times New Roman" w:hAnsi="Times New Roman" w:cs="Times New Roman"/>
          <w:sz w:val="28"/>
          <w:szCs w:val="28"/>
        </w:rPr>
        <w:t>, tiktu atbilstoši aizsargāta, nepieciešams precizēt normatīvo regulējumu attiecībā uz šādas informācijas aizsardzību, nosakot, ka tā nav informācija dienesta vajadzībām, bet gan tā jāaizsargā kā informācija dienesta vajadzībām.</w:t>
      </w:r>
    </w:p>
    <w:p w14:paraId="422308BD" w14:textId="7784D182" w:rsidR="00CC79CD" w:rsidRPr="00007425" w:rsidRDefault="00DF27EE" w:rsidP="004C1865">
      <w:pPr>
        <w:pStyle w:val="Bezatstarpm"/>
        <w:ind w:right="-1"/>
        <w:jc w:val="both"/>
        <w:rPr>
          <w:rFonts w:ascii="Times New Roman" w:hAnsi="Times New Roman" w:cs="Times New Roman"/>
          <w:b/>
          <w:sz w:val="28"/>
          <w:szCs w:val="28"/>
        </w:rPr>
      </w:pPr>
      <w:r w:rsidRPr="00007425">
        <w:rPr>
          <w:rFonts w:ascii="Times New Roman" w:hAnsi="Times New Roman" w:cs="Times New Roman"/>
          <w:sz w:val="28"/>
          <w:szCs w:val="28"/>
        </w:rPr>
        <w:tab/>
      </w:r>
    </w:p>
    <w:p w14:paraId="26D4BD6B" w14:textId="0544B050" w:rsidR="005E4C3B" w:rsidRPr="00007425" w:rsidRDefault="007612EE"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b/>
          <w:sz w:val="28"/>
          <w:szCs w:val="28"/>
        </w:rPr>
        <w:t>3.</w:t>
      </w:r>
      <w:r w:rsidR="006B4FCD" w:rsidRPr="00007425">
        <w:rPr>
          <w:rFonts w:ascii="Times New Roman" w:hAnsi="Times New Roman" w:cs="Times New Roman"/>
          <w:b/>
          <w:sz w:val="28"/>
          <w:szCs w:val="28"/>
        </w:rPr>
        <w:t>7</w:t>
      </w:r>
      <w:r w:rsidR="009B1446" w:rsidRPr="00007425">
        <w:rPr>
          <w:rFonts w:ascii="Times New Roman" w:hAnsi="Times New Roman" w:cs="Times New Roman"/>
          <w:b/>
          <w:sz w:val="28"/>
          <w:szCs w:val="28"/>
        </w:rPr>
        <w:t>.</w:t>
      </w:r>
      <w:r w:rsidR="00EB54B4" w:rsidRPr="00007425">
        <w:rPr>
          <w:rFonts w:ascii="Times New Roman" w:hAnsi="Times New Roman" w:cs="Times New Roman"/>
          <w:sz w:val="28"/>
          <w:szCs w:val="28"/>
        </w:rPr>
        <w:t> </w:t>
      </w:r>
      <w:r w:rsidR="00B21C5E" w:rsidRPr="00007425">
        <w:rPr>
          <w:rFonts w:ascii="Times New Roman" w:hAnsi="Times New Roman" w:cs="Times New Roman"/>
          <w:sz w:val="28"/>
          <w:szCs w:val="28"/>
        </w:rPr>
        <w:t>P</w:t>
      </w:r>
      <w:r w:rsidR="00F538D4" w:rsidRPr="00007425">
        <w:rPr>
          <w:rFonts w:ascii="Times New Roman" w:hAnsi="Times New Roman" w:cs="Times New Roman"/>
          <w:sz w:val="28"/>
          <w:szCs w:val="28"/>
        </w:rPr>
        <w:t>roblēmu</w:t>
      </w:r>
      <w:r w:rsidR="00B21C5E" w:rsidRPr="00007425">
        <w:rPr>
          <w:rFonts w:ascii="Times New Roman" w:hAnsi="Times New Roman" w:cs="Times New Roman"/>
          <w:sz w:val="28"/>
          <w:szCs w:val="28"/>
        </w:rPr>
        <w:t xml:space="preserve">, ka informāciju dienesta vajadzībām saturošu liels dokumentu kopums vienviet var atklāt vai radīt priekšstatu par valsts noslēpumu saturošu informāciju vai dokumentiem, </w:t>
      </w:r>
      <w:r w:rsidR="00F538D4" w:rsidRPr="00007425">
        <w:rPr>
          <w:rFonts w:ascii="Times New Roman" w:hAnsi="Times New Roman" w:cs="Times New Roman"/>
          <w:sz w:val="28"/>
          <w:szCs w:val="28"/>
        </w:rPr>
        <w:t>ir iespējams atrisināt, pilnveidojot informācijas dienesta vajadzībām definīciju un regulējumu attiecībā uz informācijas dienesta vajadzībām statusa noteikšanas termiņiem.</w:t>
      </w:r>
    </w:p>
    <w:p w14:paraId="078F68AB" w14:textId="77777777" w:rsidR="00614E2A" w:rsidRPr="00007425" w:rsidRDefault="00614E2A" w:rsidP="004C1865">
      <w:pPr>
        <w:pStyle w:val="Bezatstarpm"/>
        <w:ind w:right="-1" w:firstLine="720"/>
        <w:jc w:val="both"/>
        <w:rPr>
          <w:rFonts w:ascii="Times New Roman" w:hAnsi="Times New Roman" w:cs="Times New Roman"/>
          <w:b/>
          <w:sz w:val="28"/>
          <w:szCs w:val="28"/>
        </w:rPr>
      </w:pPr>
    </w:p>
    <w:p w14:paraId="1E7AB6C0" w14:textId="0EA1BCA8" w:rsidR="0049087D" w:rsidRPr="00007425" w:rsidRDefault="009B1446"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4</w:t>
      </w:r>
      <w:r w:rsidR="00C40B6E" w:rsidRPr="00007425">
        <w:rPr>
          <w:rFonts w:ascii="Times New Roman" w:hAnsi="Times New Roman" w:cs="Times New Roman"/>
          <w:b/>
          <w:sz w:val="28"/>
          <w:szCs w:val="28"/>
        </w:rPr>
        <w:t xml:space="preserve">. </w:t>
      </w:r>
      <w:r w:rsidR="006137C4" w:rsidRPr="00007425">
        <w:rPr>
          <w:rFonts w:ascii="Times New Roman" w:hAnsi="Times New Roman" w:cs="Times New Roman"/>
          <w:b/>
          <w:sz w:val="28"/>
          <w:szCs w:val="28"/>
        </w:rPr>
        <w:t>Normatīvā regulējuma pilnveidošanas scenāriji</w:t>
      </w:r>
    </w:p>
    <w:p w14:paraId="73EA05AF" w14:textId="77777777" w:rsidR="00F34614" w:rsidRPr="00007425" w:rsidRDefault="00F34614" w:rsidP="004C1865">
      <w:pPr>
        <w:pStyle w:val="Bezatstarpm"/>
        <w:ind w:right="-1" w:firstLine="720"/>
        <w:jc w:val="both"/>
        <w:rPr>
          <w:rFonts w:ascii="Times New Roman" w:hAnsi="Times New Roman" w:cs="Times New Roman"/>
          <w:sz w:val="28"/>
          <w:szCs w:val="28"/>
        </w:rPr>
      </w:pPr>
    </w:p>
    <w:p w14:paraId="73E90B13" w14:textId="71422A48" w:rsidR="00EA0619" w:rsidRPr="00007425" w:rsidRDefault="009B1446"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4</w:t>
      </w:r>
      <w:r w:rsidR="00EA0619" w:rsidRPr="00007425">
        <w:rPr>
          <w:rFonts w:ascii="Times New Roman" w:hAnsi="Times New Roman" w:cs="Times New Roman"/>
          <w:b/>
          <w:sz w:val="28"/>
          <w:szCs w:val="28"/>
        </w:rPr>
        <w:t>.1.</w:t>
      </w:r>
      <w:r w:rsidR="00EB54B4" w:rsidRPr="00007425">
        <w:rPr>
          <w:rFonts w:ascii="Times New Roman" w:hAnsi="Times New Roman" w:cs="Times New Roman"/>
          <w:b/>
          <w:sz w:val="28"/>
          <w:szCs w:val="28"/>
        </w:rPr>
        <w:t> </w:t>
      </w:r>
      <w:r w:rsidR="00EA0619" w:rsidRPr="00007425">
        <w:rPr>
          <w:rFonts w:ascii="Times New Roman" w:hAnsi="Times New Roman" w:cs="Times New Roman"/>
          <w:b/>
          <w:sz w:val="28"/>
          <w:szCs w:val="28"/>
        </w:rPr>
        <w:t>Informācija dienesta vajadzībām arī turpmāk jāregulē Informācijas atklātības likumā</w:t>
      </w:r>
      <w:r w:rsidRPr="00007425">
        <w:rPr>
          <w:rFonts w:ascii="Times New Roman" w:hAnsi="Times New Roman" w:cs="Times New Roman"/>
          <w:b/>
          <w:sz w:val="28"/>
          <w:szCs w:val="28"/>
        </w:rPr>
        <w:t>, izdarot precizējošus grozījumus</w:t>
      </w:r>
      <w:r w:rsidR="00A309C5" w:rsidRPr="00007425">
        <w:rPr>
          <w:rFonts w:ascii="Times New Roman" w:hAnsi="Times New Roman" w:cs="Times New Roman"/>
          <w:b/>
          <w:sz w:val="28"/>
          <w:szCs w:val="28"/>
        </w:rPr>
        <w:t xml:space="preserve"> (1.</w:t>
      </w:r>
      <w:r w:rsidR="00EB54B4" w:rsidRPr="00007425">
        <w:rPr>
          <w:rFonts w:ascii="Times New Roman" w:hAnsi="Times New Roman" w:cs="Times New Roman"/>
          <w:b/>
          <w:sz w:val="28"/>
          <w:szCs w:val="28"/>
        </w:rPr>
        <w:t> </w:t>
      </w:r>
      <w:r w:rsidR="006137C4" w:rsidRPr="00007425">
        <w:rPr>
          <w:rFonts w:ascii="Times New Roman" w:hAnsi="Times New Roman" w:cs="Times New Roman"/>
          <w:b/>
          <w:sz w:val="28"/>
          <w:szCs w:val="28"/>
        </w:rPr>
        <w:t>variants</w:t>
      </w:r>
      <w:r w:rsidR="00A309C5" w:rsidRPr="00007425">
        <w:rPr>
          <w:rFonts w:ascii="Times New Roman" w:hAnsi="Times New Roman" w:cs="Times New Roman"/>
          <w:b/>
          <w:sz w:val="28"/>
          <w:szCs w:val="28"/>
        </w:rPr>
        <w:t>)</w:t>
      </w:r>
    </w:p>
    <w:p w14:paraId="3AB8688C" w14:textId="45B02476" w:rsidR="003D4686" w:rsidRPr="00007425" w:rsidRDefault="002C286E"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Informācijas dienesta vajadzībām regulējumu atstājot Informācijas atklātības likumā, informācija dienesta vajadzībām joprojām būs pieejama sabiedrībai</w:t>
      </w:r>
      <w:r w:rsidR="00346767" w:rsidRPr="00007425">
        <w:rPr>
          <w:rFonts w:ascii="Times New Roman" w:hAnsi="Times New Roman" w:cs="Times New Roman"/>
          <w:sz w:val="28"/>
          <w:szCs w:val="28"/>
        </w:rPr>
        <w:t>, izpildot konkrētus likumā noteiktus nosacījumus šādas informācijas i</w:t>
      </w:r>
      <w:r w:rsidR="001654CC" w:rsidRPr="00007425">
        <w:rPr>
          <w:rFonts w:ascii="Times New Roman" w:hAnsi="Times New Roman" w:cs="Times New Roman"/>
          <w:sz w:val="28"/>
          <w:szCs w:val="28"/>
        </w:rPr>
        <w:t>e</w:t>
      </w:r>
      <w:r w:rsidR="00346767" w:rsidRPr="00007425">
        <w:rPr>
          <w:rFonts w:ascii="Times New Roman" w:hAnsi="Times New Roman" w:cs="Times New Roman"/>
          <w:sz w:val="28"/>
          <w:szCs w:val="28"/>
        </w:rPr>
        <w:t>gūšanai.</w:t>
      </w:r>
      <w:r w:rsidR="004C501C" w:rsidRPr="00007425">
        <w:rPr>
          <w:rFonts w:ascii="Times New Roman" w:hAnsi="Times New Roman" w:cs="Times New Roman"/>
          <w:sz w:val="28"/>
          <w:szCs w:val="28"/>
        </w:rPr>
        <w:t xml:space="preserve"> Neapšaubot to, ka ir svarīgi nodrošināt ar valsts drošību saistītas informācijas pienācīgu aizsardzību, </w:t>
      </w:r>
      <w:r w:rsidR="00EA7C75" w:rsidRPr="00007425">
        <w:rPr>
          <w:rFonts w:ascii="Times New Roman" w:hAnsi="Times New Roman" w:cs="Times New Roman"/>
          <w:sz w:val="28"/>
          <w:szCs w:val="28"/>
        </w:rPr>
        <w:t>TM</w:t>
      </w:r>
      <w:r w:rsidR="004C501C" w:rsidRPr="00007425">
        <w:rPr>
          <w:rFonts w:ascii="Times New Roman" w:hAnsi="Times New Roman" w:cs="Times New Roman"/>
          <w:sz w:val="28"/>
          <w:szCs w:val="28"/>
        </w:rPr>
        <w:t xml:space="preserve"> ieskatā to ir iespējams izdarīt arī ārpus likuma "Par valsts noslēpumu" regulējuma. Ja tiek izpildītas normatīvajos aktos noteiktās informācijas aizsardzības prasības, tad nav saskatāms tiesisks pamats, lai </w:t>
      </w:r>
      <w:r w:rsidR="001654CC" w:rsidRPr="00007425">
        <w:rPr>
          <w:rFonts w:ascii="Times New Roman" w:hAnsi="Times New Roman" w:cs="Times New Roman"/>
          <w:sz w:val="28"/>
          <w:szCs w:val="28"/>
        </w:rPr>
        <w:t xml:space="preserve">absolūti </w:t>
      </w:r>
      <w:r w:rsidR="004C501C" w:rsidRPr="00007425">
        <w:rPr>
          <w:rFonts w:ascii="Times New Roman" w:hAnsi="Times New Roman" w:cs="Times New Roman"/>
          <w:sz w:val="28"/>
          <w:szCs w:val="28"/>
        </w:rPr>
        <w:t>ierobežotu personas tiesības uz informāciju. Arī atstājot informācijas dienesta vajadzībām regulējumu Informācijas atklātības likumā, ir iespējams nodrošināt pienācīgu informācijas dienesta vajadzībām aizsardzības līmeni.</w:t>
      </w:r>
    </w:p>
    <w:p w14:paraId="2D158386" w14:textId="71E1D6BA" w:rsidR="003D4686" w:rsidRPr="00007425" w:rsidRDefault="003D4686" w:rsidP="004C1865">
      <w:pPr>
        <w:pStyle w:val="Bezatstarpm"/>
        <w:ind w:right="-1" w:firstLine="720"/>
        <w:jc w:val="both"/>
        <w:rPr>
          <w:rFonts w:ascii="Times New Roman" w:hAnsi="Times New Roman" w:cs="Times New Roman"/>
          <w:sz w:val="28"/>
          <w:szCs w:val="28"/>
        </w:rPr>
      </w:pPr>
    </w:p>
    <w:p w14:paraId="0605C5BC" w14:textId="6EEE94A4" w:rsidR="00192EC0" w:rsidRPr="00007425" w:rsidRDefault="00192EC0" w:rsidP="004C1865">
      <w:pPr>
        <w:pStyle w:val="naisc"/>
        <w:numPr>
          <w:ilvl w:val="0"/>
          <w:numId w:val="2"/>
        </w:numPr>
        <w:spacing w:before="0" w:after="0"/>
        <w:ind w:right="-1"/>
        <w:jc w:val="both"/>
        <w:rPr>
          <w:sz w:val="28"/>
          <w:szCs w:val="28"/>
        </w:rPr>
      </w:pPr>
      <w:r w:rsidRPr="00007425">
        <w:rPr>
          <w:sz w:val="28"/>
          <w:szCs w:val="28"/>
        </w:rPr>
        <w:t xml:space="preserve">Izdarot grozījumus Informācijas atklātības likumā, paredzēts noteikt, ka informācija dienesta vajadzībām vairs netiks uzskatīta par vienu no </w:t>
      </w:r>
      <w:r w:rsidRPr="00007425">
        <w:rPr>
          <w:sz w:val="28"/>
          <w:szCs w:val="28"/>
        </w:rPr>
        <w:lastRenderedPageBreak/>
        <w:t>ierobežotas pieejamības informācijas veidiem, bet gan tā būs kā atsevišķa trešā informācijas grupa līdzās šobrīd Informācijas atklātības likuma 3.</w:t>
      </w:r>
      <w:r w:rsidR="00EA7C75" w:rsidRPr="00007425">
        <w:rPr>
          <w:sz w:val="28"/>
          <w:szCs w:val="28"/>
        </w:rPr>
        <w:t> </w:t>
      </w:r>
      <w:r w:rsidRPr="00007425">
        <w:rPr>
          <w:sz w:val="28"/>
          <w:szCs w:val="28"/>
        </w:rPr>
        <w:t xml:space="preserve">pantā uzskaitītajām </w:t>
      </w:r>
      <w:r w:rsidR="00EA7C75" w:rsidRPr="00007425">
        <w:rPr>
          <w:sz w:val="28"/>
          <w:szCs w:val="28"/>
        </w:rPr>
        <w:t xml:space="preserve">– </w:t>
      </w:r>
      <w:r w:rsidRPr="00007425">
        <w:rPr>
          <w:sz w:val="28"/>
          <w:szCs w:val="28"/>
        </w:rPr>
        <w:t>vispārpieejamai informācijai un ierobežotas pieejamības informācijai.</w:t>
      </w:r>
    </w:p>
    <w:p w14:paraId="267F74F8" w14:textId="77777777" w:rsidR="00192EC0" w:rsidRPr="00007425" w:rsidRDefault="00192EC0" w:rsidP="004C1865">
      <w:pPr>
        <w:pStyle w:val="naisc"/>
        <w:spacing w:before="0" w:after="0"/>
        <w:ind w:right="-1"/>
        <w:jc w:val="both"/>
        <w:rPr>
          <w:sz w:val="28"/>
          <w:szCs w:val="28"/>
        </w:rPr>
      </w:pPr>
    </w:p>
    <w:p w14:paraId="02B7265D" w14:textId="77777777" w:rsidR="00192EC0" w:rsidRPr="00007425" w:rsidRDefault="00192EC0" w:rsidP="004C1865">
      <w:pPr>
        <w:pStyle w:val="naisc"/>
        <w:numPr>
          <w:ilvl w:val="0"/>
          <w:numId w:val="1"/>
        </w:numPr>
        <w:spacing w:before="0" w:after="0"/>
        <w:ind w:right="-1"/>
        <w:jc w:val="both"/>
        <w:rPr>
          <w:sz w:val="28"/>
          <w:szCs w:val="28"/>
        </w:rPr>
      </w:pPr>
      <w:r w:rsidRPr="00007425">
        <w:rPr>
          <w:sz w:val="28"/>
          <w:szCs w:val="28"/>
        </w:rPr>
        <w:t>Grozot Informācijas atklātības likumu, plānots precizēt informācijas dienesta vajadzībām definīciju. Proti, tā būtu:</w:t>
      </w:r>
    </w:p>
    <w:p w14:paraId="53AE3E03" w14:textId="05E7B789" w:rsidR="00192EC0" w:rsidRPr="00007425" w:rsidRDefault="0071418C" w:rsidP="004C1865">
      <w:pPr>
        <w:pStyle w:val="naisc"/>
        <w:spacing w:before="0" w:after="0"/>
        <w:ind w:left="720" w:right="-1"/>
        <w:jc w:val="both"/>
        <w:rPr>
          <w:sz w:val="28"/>
          <w:szCs w:val="28"/>
        </w:rPr>
      </w:pPr>
      <w:r w:rsidRPr="00007425">
        <w:rPr>
          <w:sz w:val="28"/>
          <w:szCs w:val="28"/>
        </w:rPr>
        <w:t>tāda informācija, kas saistīta ar iestādei noteiktu publisku funkciju izpildi un paredzēta iestādes pamatdarbības nodrošināšanai, un kuras nozaudēšana vai nelikumīga izpaušana var apgrūtināt iestādes darbu un tai noteikto publisko funkciju izpildi.</w:t>
      </w:r>
    </w:p>
    <w:p w14:paraId="2578A982" w14:textId="210BB68C" w:rsidR="00346767" w:rsidRPr="00007425" w:rsidRDefault="00346767" w:rsidP="004C1865">
      <w:pPr>
        <w:pStyle w:val="naisc"/>
        <w:spacing w:before="0" w:after="0"/>
        <w:ind w:left="720" w:right="-1"/>
        <w:jc w:val="both"/>
        <w:rPr>
          <w:sz w:val="28"/>
          <w:szCs w:val="28"/>
        </w:rPr>
      </w:pPr>
    </w:p>
    <w:p w14:paraId="5966D5ED" w14:textId="6296CC0D" w:rsidR="00346767" w:rsidRPr="00007425" w:rsidRDefault="00346767" w:rsidP="004C1865">
      <w:pPr>
        <w:pStyle w:val="naisc"/>
        <w:spacing w:before="0" w:after="0"/>
        <w:ind w:left="720" w:right="-1"/>
        <w:jc w:val="both"/>
        <w:rPr>
          <w:sz w:val="28"/>
          <w:szCs w:val="28"/>
        </w:rPr>
      </w:pPr>
      <w:r w:rsidRPr="00007425">
        <w:rPr>
          <w:sz w:val="28"/>
          <w:szCs w:val="28"/>
        </w:rPr>
        <w:t>Lai arī informācijas dienesta vajadzībām definīcijā vairs netiek paredzēts ietvert jēdzienu "valsts drošība", tas neliegs iestādēm attiecīgi klasificēt aizsargājamu informāciju. Iestādes, kuru funkcijas pamatā ir saistītas ar valsts drošību, arī turpmāk informāciju varēs atbilstoši aizsargāt, to klasificējot kā informāciju dienesta vajadzībām.</w:t>
      </w:r>
    </w:p>
    <w:p w14:paraId="5E8DDF5E" w14:textId="77777777" w:rsidR="00192EC0" w:rsidRPr="00007425" w:rsidRDefault="00192EC0" w:rsidP="004C1865">
      <w:pPr>
        <w:pStyle w:val="naisc"/>
        <w:spacing w:before="0" w:after="0"/>
        <w:ind w:right="-1"/>
        <w:jc w:val="both"/>
        <w:rPr>
          <w:sz w:val="28"/>
          <w:szCs w:val="28"/>
        </w:rPr>
      </w:pPr>
    </w:p>
    <w:p w14:paraId="03BEF0AB" w14:textId="531D5753" w:rsidR="00192EC0" w:rsidRPr="00007425" w:rsidRDefault="00192EC0" w:rsidP="004C1865">
      <w:pPr>
        <w:pStyle w:val="naisc"/>
        <w:numPr>
          <w:ilvl w:val="0"/>
          <w:numId w:val="1"/>
        </w:numPr>
        <w:spacing w:before="0" w:after="0"/>
        <w:ind w:right="-1"/>
        <w:jc w:val="both"/>
        <w:rPr>
          <w:sz w:val="28"/>
          <w:szCs w:val="28"/>
        </w:rPr>
      </w:pPr>
      <w:r w:rsidRPr="00007425">
        <w:rPr>
          <w:sz w:val="28"/>
          <w:szCs w:val="28"/>
        </w:rPr>
        <w:t>Paredzēts arī mainīt informācijas dienesta vajadzībām statusa noteikšanas termiņu no viena gada uz trīs gadiem</w:t>
      </w:r>
      <w:r w:rsidR="0071418C" w:rsidRPr="00007425">
        <w:rPr>
          <w:sz w:val="28"/>
          <w:szCs w:val="28"/>
        </w:rPr>
        <w:t>, ja vien, ņemot vērā informācijas raksturu, nav nepieciešams noteikt īsāku vai garāku (t.sk. beztermiņa) termiņu.</w:t>
      </w:r>
    </w:p>
    <w:p w14:paraId="27ABE24C" w14:textId="3B9CFB79" w:rsidR="0071418C" w:rsidRPr="00007425" w:rsidRDefault="0071418C" w:rsidP="004C1865">
      <w:pPr>
        <w:pStyle w:val="naisc"/>
        <w:spacing w:before="0" w:after="0"/>
        <w:ind w:left="720" w:right="-1"/>
        <w:jc w:val="both"/>
        <w:rPr>
          <w:sz w:val="28"/>
          <w:szCs w:val="28"/>
        </w:rPr>
      </w:pPr>
      <w:r w:rsidRPr="00007425">
        <w:rPr>
          <w:sz w:val="28"/>
          <w:szCs w:val="28"/>
        </w:rPr>
        <w:t>Plānots, ka institūcija, kura noteikusi informācijai šādu statusu, beidzoties noteiktajam statusa termiņam, var lemt par jauna termiņa noteikšanu, kā arī par statusa atcelšanu pirms noteiktā izbeigšanās. Ja, beidzoties noteiktajam statusa termiņam, tiek lemts nepagarināt informācijas dienesta vajadzībām statusu, šāda informācija kļūst par vispārpieejamu informāciju</w:t>
      </w:r>
      <w:r w:rsidR="00DB1A00" w:rsidRPr="00007425">
        <w:rPr>
          <w:sz w:val="28"/>
          <w:szCs w:val="28"/>
        </w:rPr>
        <w:t>. Informācija kļūst par vispārpieejamu arī tajā gadījumā, ja statuss tiek atcelts pirms noteiktā termiņa izbeigšanās.</w:t>
      </w:r>
    </w:p>
    <w:p w14:paraId="106826C1" w14:textId="06A36CC5" w:rsidR="00AB2C1B" w:rsidRPr="00007425" w:rsidRDefault="00AB2C1B" w:rsidP="004C1865">
      <w:pPr>
        <w:pStyle w:val="naisc"/>
        <w:spacing w:before="0" w:after="0"/>
        <w:ind w:left="720" w:right="-1"/>
        <w:jc w:val="both"/>
        <w:rPr>
          <w:sz w:val="28"/>
          <w:szCs w:val="28"/>
        </w:rPr>
      </w:pPr>
    </w:p>
    <w:p w14:paraId="46906CF3" w14:textId="1173972A" w:rsidR="00AB2C1B" w:rsidRPr="00007425" w:rsidRDefault="00AB2C1B" w:rsidP="004C1865">
      <w:pPr>
        <w:pStyle w:val="naisc"/>
        <w:spacing w:before="0" w:after="0"/>
        <w:ind w:left="720" w:right="-1"/>
        <w:jc w:val="both"/>
        <w:rPr>
          <w:sz w:val="28"/>
          <w:szCs w:val="28"/>
        </w:rPr>
      </w:pPr>
      <w:r w:rsidRPr="00007425">
        <w:rPr>
          <w:sz w:val="28"/>
          <w:szCs w:val="28"/>
        </w:rPr>
        <w:t>Papildus jānorāda, ka Valsts sekretāru 2016.</w:t>
      </w:r>
      <w:r w:rsidR="00EA7C75" w:rsidRPr="00007425">
        <w:rPr>
          <w:sz w:val="28"/>
          <w:szCs w:val="28"/>
        </w:rPr>
        <w:t> gada 25. februāra</w:t>
      </w:r>
      <w:r w:rsidRPr="00007425">
        <w:rPr>
          <w:sz w:val="28"/>
          <w:szCs w:val="28"/>
        </w:rPr>
        <w:t xml:space="preserve"> sanāksmes protokola Nr.</w:t>
      </w:r>
      <w:r w:rsidR="00EB54B4" w:rsidRPr="00007425">
        <w:rPr>
          <w:sz w:val="28"/>
          <w:szCs w:val="28"/>
        </w:rPr>
        <w:t> </w:t>
      </w:r>
      <w:r w:rsidRPr="00007425">
        <w:rPr>
          <w:sz w:val="28"/>
          <w:szCs w:val="28"/>
        </w:rPr>
        <w:t>8 32.</w:t>
      </w:r>
      <w:r w:rsidR="00EB54B4" w:rsidRPr="00007425">
        <w:rPr>
          <w:sz w:val="28"/>
          <w:szCs w:val="28"/>
        </w:rPr>
        <w:t> </w:t>
      </w:r>
      <w:r w:rsidRPr="00007425">
        <w:rPr>
          <w:sz w:val="28"/>
          <w:szCs w:val="28"/>
        </w:rPr>
        <w:t>§ "Par dokumentiem ar lietojuma ierobežojumu "Dienesta vajadzībām" un "Ierobežotas pieejamības informācija"" paredz pasākumus lietderīgai ierobežoto administratīvo resursu izmantošanai līdz jauna normatīvā regulējuma izdošanai (gan nosakot iestādēm pienākumu saglabāt lietojuma ierobežojumu, kamēr Valsts kanceleja nav informējusi par tā maiņu, gan lūgumu iestādēm iesniegt Valsts kancelejā informāciju tikai par tiem dokumentiem ar lietojuma ierobežojumu, kuriem statuss tiek mainīts vai kuri tiek deklasificēti, kā arī citus pasākumus).</w:t>
      </w:r>
    </w:p>
    <w:p w14:paraId="4F238997" w14:textId="77777777" w:rsidR="00192EC0" w:rsidRPr="00007425" w:rsidRDefault="00192EC0" w:rsidP="004C1865">
      <w:pPr>
        <w:pStyle w:val="naisc"/>
        <w:spacing w:before="0" w:after="0"/>
        <w:ind w:right="-1"/>
        <w:jc w:val="both"/>
        <w:rPr>
          <w:sz w:val="28"/>
          <w:szCs w:val="28"/>
        </w:rPr>
      </w:pPr>
    </w:p>
    <w:p w14:paraId="21624BE9" w14:textId="17D1EFFC" w:rsidR="00192EC0" w:rsidRPr="00007425" w:rsidRDefault="00192EC0" w:rsidP="004C1865">
      <w:pPr>
        <w:pStyle w:val="naisc"/>
        <w:numPr>
          <w:ilvl w:val="0"/>
          <w:numId w:val="1"/>
        </w:numPr>
        <w:spacing w:before="0" w:after="0"/>
        <w:ind w:right="-1"/>
        <w:jc w:val="both"/>
        <w:rPr>
          <w:sz w:val="28"/>
          <w:szCs w:val="28"/>
        </w:rPr>
      </w:pPr>
      <w:r w:rsidRPr="00007425">
        <w:rPr>
          <w:sz w:val="28"/>
          <w:szCs w:val="28"/>
        </w:rPr>
        <w:t>Lai nodrošinātu pēc iespējas lielāku informācijas dienesta vajadzībām aizsardzību, grozot Informācijas atklātības likumu</w:t>
      </w:r>
      <w:r w:rsidR="00DB1A00" w:rsidRPr="00007425">
        <w:rPr>
          <w:sz w:val="28"/>
          <w:szCs w:val="28"/>
        </w:rPr>
        <w:t>,</w:t>
      </w:r>
      <w:r w:rsidRPr="00007425">
        <w:rPr>
          <w:sz w:val="28"/>
          <w:szCs w:val="28"/>
        </w:rPr>
        <w:t xml:space="preserve"> paredzēts noteikt, ka</w:t>
      </w:r>
      <w:r w:rsidR="00DB1A00" w:rsidRPr="00007425">
        <w:rPr>
          <w:sz w:val="28"/>
          <w:szCs w:val="28"/>
        </w:rPr>
        <w:t xml:space="preserve"> informāciju dienesta vajadzībām, kas ir tieši saistīta ar privātpersonu, privātpersonai izsniedz (ļauj iepazīties iestādē uz vietas) tikai tad, ja šī </w:t>
      </w:r>
      <w:r w:rsidR="00DB1A00" w:rsidRPr="00007425">
        <w:rPr>
          <w:sz w:val="28"/>
          <w:szCs w:val="28"/>
        </w:rPr>
        <w:lastRenderedPageBreak/>
        <w:t>informācija nepieciešama tās tiesību un likumisko interešu aizstāvībai un ir samērīga ar valsts interešu aizsardzību, attiecīgo informācijas pieprasījumu pēc iespējas organizējot ar tās iestādes starpniecību, kurai nepieciešama privātpersonas pieprasītā informācija.</w:t>
      </w:r>
    </w:p>
    <w:p w14:paraId="0CB86C8F" w14:textId="5BFDD43A" w:rsidR="00942EF1" w:rsidRPr="00007425" w:rsidRDefault="00DB1A00" w:rsidP="004C1865">
      <w:pPr>
        <w:pStyle w:val="naisc"/>
        <w:spacing w:before="0" w:after="0"/>
        <w:ind w:left="720" w:right="-1"/>
        <w:jc w:val="both"/>
        <w:rPr>
          <w:sz w:val="28"/>
          <w:szCs w:val="28"/>
        </w:rPr>
      </w:pPr>
      <w:r w:rsidRPr="00007425">
        <w:rPr>
          <w:sz w:val="28"/>
          <w:szCs w:val="28"/>
        </w:rPr>
        <w:t>Informāciju dienesta vajadzībām privātpersonai ārpus iestādes var izsniegt, tikai to deklasificējot. Ja informācija nav deklasificējama, iestāde vērtē iespēju uzrādīt pieprasīto informāciju. Atteikumam uzrādīt informāciju dienesta vajadzībām ir jābūt samērīgam un pamatotam ar citas personas datu, demokrātiskas valsts iekārtas, valsts drošības vai iestādes pamatfunkciju izpildes aizsardzību. Atteikuma gadījumā iestāde privātpersonai var izsniegt pieprasītās informācijas kopsavilkumu.</w:t>
      </w:r>
    </w:p>
    <w:p w14:paraId="747977D8" w14:textId="1B51DBAF" w:rsidR="00635C33" w:rsidRPr="00007425" w:rsidRDefault="00635C33" w:rsidP="004C1865">
      <w:pPr>
        <w:pStyle w:val="Bezatstarpm"/>
        <w:ind w:right="-1" w:firstLine="720"/>
        <w:jc w:val="both"/>
        <w:rPr>
          <w:rFonts w:ascii="Times New Roman" w:hAnsi="Times New Roman" w:cs="Times New Roman"/>
          <w:sz w:val="28"/>
          <w:szCs w:val="28"/>
        </w:rPr>
      </w:pPr>
    </w:p>
    <w:p w14:paraId="2E658006" w14:textId="67E40293" w:rsidR="00AE6822" w:rsidRPr="00007425" w:rsidRDefault="00FF3DC2"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Atbilstoši tam, kādi grozījumi tiks veikti Informācijas atklātības likumā, būs nepieciešams precizēt arī Noteikumus Nr.</w:t>
      </w:r>
      <w:r w:rsidR="00EA7C75" w:rsidRPr="00007425">
        <w:rPr>
          <w:rFonts w:ascii="Times New Roman" w:hAnsi="Times New Roman" w:cs="Times New Roman"/>
          <w:sz w:val="28"/>
          <w:szCs w:val="28"/>
        </w:rPr>
        <w:t> </w:t>
      </w:r>
      <w:r w:rsidRPr="00007425">
        <w:rPr>
          <w:rFonts w:ascii="Times New Roman" w:hAnsi="Times New Roman" w:cs="Times New Roman"/>
          <w:sz w:val="28"/>
          <w:szCs w:val="28"/>
        </w:rPr>
        <w:t>280.</w:t>
      </w:r>
    </w:p>
    <w:p w14:paraId="535F7849" w14:textId="77777777" w:rsidR="00AE6822" w:rsidRPr="00007425" w:rsidRDefault="00AE6822" w:rsidP="004C1865">
      <w:pPr>
        <w:pStyle w:val="Bezatstarpm"/>
        <w:ind w:right="-1" w:firstLine="720"/>
        <w:jc w:val="both"/>
        <w:rPr>
          <w:rFonts w:ascii="Times New Roman" w:hAnsi="Times New Roman" w:cs="Times New Roman"/>
          <w:sz w:val="28"/>
          <w:szCs w:val="28"/>
        </w:rPr>
      </w:pPr>
    </w:p>
    <w:p w14:paraId="72F7848A" w14:textId="38C4BA95" w:rsidR="00EA0619" w:rsidRPr="00007425" w:rsidRDefault="009B1446"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4</w:t>
      </w:r>
      <w:r w:rsidR="00EA0619" w:rsidRPr="00007425">
        <w:rPr>
          <w:rFonts w:ascii="Times New Roman" w:hAnsi="Times New Roman" w:cs="Times New Roman"/>
          <w:b/>
          <w:sz w:val="28"/>
          <w:szCs w:val="28"/>
        </w:rPr>
        <w:t>.2.</w:t>
      </w:r>
      <w:r w:rsidR="00EB54B4" w:rsidRPr="00007425">
        <w:rPr>
          <w:rFonts w:ascii="Times New Roman" w:hAnsi="Times New Roman" w:cs="Times New Roman"/>
          <w:b/>
          <w:sz w:val="28"/>
          <w:szCs w:val="28"/>
        </w:rPr>
        <w:t> </w:t>
      </w:r>
      <w:r w:rsidR="00EA0619" w:rsidRPr="00007425">
        <w:rPr>
          <w:rFonts w:ascii="Times New Roman" w:hAnsi="Times New Roman" w:cs="Times New Roman"/>
          <w:b/>
          <w:sz w:val="28"/>
          <w:szCs w:val="28"/>
        </w:rPr>
        <w:t>Informācijas dienesta vajadzībām regulējums jāiekļauj likumā "Par valsts noslēpumu"</w:t>
      </w:r>
      <w:r w:rsidR="00A309C5" w:rsidRPr="00007425">
        <w:rPr>
          <w:rFonts w:ascii="Times New Roman" w:hAnsi="Times New Roman" w:cs="Times New Roman"/>
          <w:b/>
          <w:sz w:val="28"/>
          <w:szCs w:val="28"/>
        </w:rPr>
        <w:t xml:space="preserve"> (2.</w:t>
      </w:r>
      <w:r w:rsidR="00EB54B4" w:rsidRPr="00007425">
        <w:rPr>
          <w:rFonts w:ascii="Times New Roman" w:hAnsi="Times New Roman" w:cs="Times New Roman"/>
          <w:b/>
          <w:sz w:val="28"/>
          <w:szCs w:val="28"/>
        </w:rPr>
        <w:t> </w:t>
      </w:r>
      <w:r w:rsidR="006137C4" w:rsidRPr="00007425">
        <w:rPr>
          <w:rFonts w:ascii="Times New Roman" w:hAnsi="Times New Roman" w:cs="Times New Roman"/>
          <w:b/>
          <w:sz w:val="28"/>
          <w:szCs w:val="28"/>
        </w:rPr>
        <w:t>variants</w:t>
      </w:r>
      <w:r w:rsidR="00A309C5" w:rsidRPr="00007425">
        <w:rPr>
          <w:rFonts w:ascii="Times New Roman" w:hAnsi="Times New Roman" w:cs="Times New Roman"/>
          <w:b/>
          <w:sz w:val="28"/>
          <w:szCs w:val="28"/>
        </w:rPr>
        <w:t>)</w:t>
      </w:r>
    </w:p>
    <w:p w14:paraId="70766BB2" w14:textId="24831F7C" w:rsidR="00774E8A" w:rsidRPr="00007425" w:rsidRDefault="00774E8A"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Kā arguments šāda</w:t>
      </w:r>
      <w:r w:rsidR="009B1446" w:rsidRPr="00007425">
        <w:rPr>
          <w:rFonts w:ascii="Times New Roman" w:hAnsi="Times New Roman" w:cs="Times New Roman"/>
          <w:sz w:val="28"/>
          <w:szCs w:val="28"/>
        </w:rPr>
        <w:t>m</w:t>
      </w:r>
      <w:r w:rsidRPr="00007425">
        <w:rPr>
          <w:rFonts w:ascii="Times New Roman" w:hAnsi="Times New Roman" w:cs="Times New Roman"/>
          <w:sz w:val="28"/>
          <w:szCs w:val="28"/>
        </w:rPr>
        <w:t xml:space="preserve"> risinājumam minēts, ka informācijas dienesta vajadzībām aizsardzības kārtība pēc noregulējuma konstrukcijas un būtības ir daudz tuvāka likumā "Par valsts noslēpumu" iekļautajām normām, nevis Informācijas atklātības likumam. </w:t>
      </w:r>
      <w:r w:rsidR="00DE01AB" w:rsidRPr="00007425">
        <w:rPr>
          <w:rFonts w:ascii="Times New Roman" w:hAnsi="Times New Roman" w:cs="Times New Roman"/>
          <w:color w:val="000000"/>
          <w:sz w:val="28"/>
          <w:szCs w:val="28"/>
        </w:rPr>
        <w:t>S</w:t>
      </w:r>
      <w:r w:rsidR="003863BB" w:rsidRPr="00007425">
        <w:rPr>
          <w:rFonts w:ascii="Times New Roman" w:hAnsi="Times New Roman" w:cs="Times New Roman"/>
          <w:color w:val="000000"/>
          <w:sz w:val="28"/>
          <w:szCs w:val="28"/>
        </w:rPr>
        <w:t>abiedrības interesēs ir aizsargāt šo informāciju. Privātpersonas tiesības piekļūt šādai informācijai nevar būt pārākas par nepieciešamību aizsargāt šādu informāciju.</w:t>
      </w:r>
      <w:r w:rsidR="00DE01AB" w:rsidRPr="00007425">
        <w:rPr>
          <w:rFonts w:ascii="Times New Roman" w:hAnsi="Times New Roman" w:cs="Times New Roman"/>
          <w:color w:val="000000"/>
          <w:sz w:val="28"/>
          <w:szCs w:val="28"/>
        </w:rPr>
        <w:t xml:space="preserve"> </w:t>
      </w:r>
      <w:r w:rsidRPr="00007425">
        <w:rPr>
          <w:rFonts w:ascii="Times New Roman" w:hAnsi="Times New Roman" w:cs="Times New Roman"/>
          <w:sz w:val="28"/>
          <w:szCs w:val="28"/>
        </w:rPr>
        <w:t>Arī Lietuvā un Igaunijā informācijai dienesta vajadzībām tiek noteikta tādi pati aizsardzība kā valsts noslēpumam.</w:t>
      </w:r>
    </w:p>
    <w:p w14:paraId="5443F0CF" w14:textId="0AAE2595" w:rsidR="00EF4685" w:rsidRPr="00007425" w:rsidRDefault="00EF4685"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Iekļaujot informāciju dienesta vajadzībām likumā "Par valsts noslēpumu", tā būtu jānosaka kā ceturtā klasifikācijas pakāpe. Institūcijas norāda, ka, nosakot informāciju dienesta vajadzībām kā ceturto klasificētās informācijas kategoriju, uz to </w:t>
      </w:r>
      <w:r w:rsidR="00BF06D9" w:rsidRPr="00007425">
        <w:rPr>
          <w:rFonts w:ascii="Times New Roman" w:hAnsi="Times New Roman" w:cs="Times New Roman"/>
          <w:sz w:val="28"/>
          <w:szCs w:val="28"/>
        </w:rPr>
        <w:t>nebūtu</w:t>
      </w:r>
      <w:r w:rsidRPr="00007425">
        <w:rPr>
          <w:rFonts w:ascii="Times New Roman" w:hAnsi="Times New Roman" w:cs="Times New Roman"/>
          <w:sz w:val="28"/>
          <w:szCs w:val="28"/>
        </w:rPr>
        <w:t xml:space="preserve"> obligāti jāattiecina tādas pašas aizsardzības prasības kā attiecībā uz valsts noslēpumu (piemēram, var nenoteikt, ka darbam ar šo informāciju vajadzīga speciālā atļauja).</w:t>
      </w:r>
      <w:r w:rsidR="001A0632" w:rsidRPr="00007425">
        <w:rPr>
          <w:rFonts w:ascii="Times New Roman" w:hAnsi="Times New Roman" w:cs="Times New Roman"/>
          <w:sz w:val="28"/>
          <w:szCs w:val="28"/>
        </w:rPr>
        <w:t xml:space="preserve"> </w:t>
      </w:r>
      <w:r w:rsidRPr="00007425">
        <w:rPr>
          <w:rFonts w:ascii="Times New Roman" w:hAnsi="Times New Roman" w:cs="Times New Roman"/>
          <w:sz w:val="28"/>
          <w:szCs w:val="28"/>
        </w:rPr>
        <w:t>Arī izdarot grozījumus</w:t>
      </w:r>
      <w:r w:rsidR="0090187E" w:rsidRPr="00007425">
        <w:rPr>
          <w:rFonts w:ascii="Times New Roman" w:hAnsi="Times New Roman" w:cs="Times New Roman"/>
          <w:sz w:val="28"/>
          <w:szCs w:val="28"/>
        </w:rPr>
        <w:t xml:space="preserve"> </w:t>
      </w:r>
      <w:r w:rsidR="00EA7C75" w:rsidRPr="00007425">
        <w:rPr>
          <w:rFonts w:ascii="Times New Roman" w:hAnsi="Times New Roman" w:cs="Times New Roman"/>
          <w:sz w:val="28"/>
          <w:szCs w:val="28"/>
        </w:rPr>
        <w:t>N</w:t>
      </w:r>
      <w:r w:rsidR="0090187E" w:rsidRPr="00007425">
        <w:rPr>
          <w:rFonts w:ascii="Times New Roman" w:hAnsi="Times New Roman" w:cs="Times New Roman"/>
          <w:sz w:val="28"/>
          <w:szCs w:val="28"/>
        </w:rPr>
        <w:t>oteikum</w:t>
      </w:r>
      <w:r w:rsidRPr="00007425">
        <w:rPr>
          <w:rFonts w:ascii="Times New Roman" w:hAnsi="Times New Roman" w:cs="Times New Roman"/>
          <w:sz w:val="28"/>
          <w:szCs w:val="28"/>
        </w:rPr>
        <w:t>os Nr.</w:t>
      </w:r>
      <w:r w:rsidR="00EB54B4" w:rsidRPr="00007425">
        <w:rPr>
          <w:rFonts w:ascii="Times New Roman" w:hAnsi="Times New Roman" w:cs="Times New Roman"/>
          <w:sz w:val="28"/>
          <w:szCs w:val="28"/>
        </w:rPr>
        <w:t> </w:t>
      </w:r>
      <w:r w:rsidRPr="00007425">
        <w:rPr>
          <w:rFonts w:ascii="Times New Roman" w:hAnsi="Times New Roman" w:cs="Times New Roman"/>
          <w:sz w:val="28"/>
          <w:szCs w:val="28"/>
        </w:rPr>
        <w:t>21, katrai klasifikācijas pakāpei var noteikt atšķirīgas aizsardzības prasības.</w:t>
      </w:r>
    </w:p>
    <w:p w14:paraId="673329DA" w14:textId="3894C840" w:rsidR="00E5602E" w:rsidRPr="00007425" w:rsidRDefault="0003623A"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Tādā gadījumā</w:t>
      </w:r>
      <w:r w:rsidR="00E5602E" w:rsidRPr="00007425">
        <w:rPr>
          <w:rFonts w:ascii="Times New Roman" w:hAnsi="Times New Roman" w:cs="Times New Roman"/>
          <w:sz w:val="28"/>
          <w:szCs w:val="28"/>
        </w:rPr>
        <w:t xml:space="preserve"> galvenā atšķirība</w:t>
      </w:r>
      <w:r w:rsidR="006312CA" w:rsidRPr="00007425">
        <w:rPr>
          <w:rFonts w:ascii="Times New Roman" w:hAnsi="Times New Roman" w:cs="Times New Roman"/>
          <w:sz w:val="28"/>
          <w:szCs w:val="28"/>
        </w:rPr>
        <w:t xml:space="preserve">, salīdzinot ar pašreizējo normatīvo regulējumu, </w:t>
      </w:r>
      <w:r w:rsidR="00E5602E" w:rsidRPr="00007425">
        <w:rPr>
          <w:rFonts w:ascii="Times New Roman" w:hAnsi="Times New Roman" w:cs="Times New Roman"/>
          <w:sz w:val="28"/>
          <w:szCs w:val="28"/>
        </w:rPr>
        <w:t>būtu tajā, ka informācija dienesta vajadzībām nekādā gadījumā netiktu izsniegta privātpersonām, taču citas šādas informācijas aizsardzības prasības visticamāk būtu līdzvērtīgas pašreizējām. Piemēram, darbam ar informāciju dienesta vajadzībām nebūtu nepieciešama speciālā atļauja.</w:t>
      </w:r>
      <w:r w:rsidRPr="00007425">
        <w:rPr>
          <w:rFonts w:ascii="Times New Roman" w:hAnsi="Times New Roman" w:cs="Times New Roman"/>
          <w:sz w:val="28"/>
          <w:szCs w:val="28"/>
        </w:rPr>
        <w:t xml:space="preserve"> </w:t>
      </w:r>
      <w:r w:rsidR="00EA7C75" w:rsidRPr="00007425">
        <w:rPr>
          <w:rFonts w:ascii="Times New Roman" w:hAnsi="Times New Roman" w:cs="Times New Roman"/>
          <w:sz w:val="28"/>
          <w:szCs w:val="28"/>
        </w:rPr>
        <w:t>TM</w:t>
      </w:r>
      <w:r w:rsidRPr="00007425">
        <w:rPr>
          <w:rFonts w:ascii="Times New Roman" w:hAnsi="Times New Roman" w:cs="Times New Roman"/>
          <w:sz w:val="28"/>
          <w:szCs w:val="28"/>
        </w:rPr>
        <w:t xml:space="preserve"> ieskatā </w:t>
      </w:r>
      <w:r w:rsidR="006312CA" w:rsidRPr="00007425">
        <w:rPr>
          <w:rFonts w:ascii="Times New Roman" w:hAnsi="Times New Roman" w:cs="Times New Roman"/>
          <w:sz w:val="28"/>
          <w:szCs w:val="28"/>
        </w:rPr>
        <w:t>informāciju dienesta vajadzībām var pienācīgi aizsargāt arī tad, ja šis informācijas veids netiek regulēts likumā "Par valsts noslēpumu".</w:t>
      </w:r>
    </w:p>
    <w:p w14:paraId="0A0E8C8B" w14:textId="4778F4A4" w:rsidR="00774E8A" w:rsidRPr="00007425" w:rsidRDefault="00FC3702"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Papildus jānorāda, ka, l</w:t>
      </w:r>
      <w:r w:rsidR="00774E8A" w:rsidRPr="00007425">
        <w:rPr>
          <w:rFonts w:ascii="Times New Roman" w:hAnsi="Times New Roman" w:cs="Times New Roman"/>
          <w:sz w:val="28"/>
          <w:szCs w:val="28"/>
        </w:rPr>
        <w:t xml:space="preserve">ai noteiktu stingrākus informācijas dienesta vajadzībām aprites nosacījumus, jākonstatē riski, kurus rada pašreiz spēkā esošais normatīvais regulējums. Primāri ir izvērtējama plānoto ierobežojumu ietekme uz personas esošo tiesību apjomu. Normatīvais regulējums ir aplūkojams </w:t>
      </w:r>
      <w:r w:rsidR="008C47A9" w:rsidRPr="00007425">
        <w:rPr>
          <w:rFonts w:ascii="Times New Roman" w:hAnsi="Times New Roman" w:cs="Times New Roman"/>
          <w:sz w:val="28"/>
          <w:szCs w:val="28"/>
        </w:rPr>
        <w:t xml:space="preserve">arī </w:t>
      </w:r>
      <w:r w:rsidR="00774E8A" w:rsidRPr="00007425">
        <w:rPr>
          <w:rFonts w:ascii="Times New Roman" w:hAnsi="Times New Roman" w:cs="Times New Roman"/>
          <w:sz w:val="28"/>
          <w:szCs w:val="28"/>
        </w:rPr>
        <w:t xml:space="preserve">personas tiesību uz informāciju kontekstā. Lai secinātu, ka nepieciešami grozījumi normatīvajos aktos, jākonstatē, kādi ir pašreizējās situācijas trūkumi un </w:t>
      </w:r>
      <w:r w:rsidR="00774E8A" w:rsidRPr="00007425">
        <w:rPr>
          <w:rFonts w:ascii="Times New Roman" w:hAnsi="Times New Roman" w:cs="Times New Roman"/>
          <w:sz w:val="28"/>
          <w:szCs w:val="28"/>
        </w:rPr>
        <w:lastRenderedPageBreak/>
        <w:t>nepilnības; kāds ir vēlamais mērķis un kā to var sasniegt; vai piedāvātais risinājums novērsīs konstatētās problēmas un ļaus sasniegt mērķi; kāpēc jārīkojas tieši šobrīd; kādi būs iestādes, sabiedrības ieguvumi.</w:t>
      </w:r>
      <w:r w:rsidR="00D01829" w:rsidRPr="00007425">
        <w:rPr>
          <w:rFonts w:ascii="Times New Roman" w:hAnsi="Times New Roman" w:cs="Times New Roman"/>
          <w:sz w:val="28"/>
          <w:szCs w:val="28"/>
        </w:rPr>
        <w:t xml:space="preserve"> Turklāt jau šobrīd ir iespēja konkrētu informāciju klasificēt, piemēram, kā konfidenciālu informāciju, ja institūcijai ir pamats uzskatīt, ka, nosakot statusu "informācija dienesta vajadzībām", informācija netiks pienācīgi aizsargāta.</w:t>
      </w:r>
    </w:p>
    <w:p w14:paraId="6B327427" w14:textId="31645B95" w:rsidR="00774E8A" w:rsidRPr="00007425" w:rsidRDefault="00774E8A"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Juridiskajā literatūrā norādīts, ka "valsts drošības minēšana kā informācijas atklātības ierobežošanas pamats pieļaujama tikai ārkārtas gadījumos, galvenokārt, lai novērstu iekšējus vai ārējus draudus valstij un tās iedzīvotājiem kopumā. Atsaucoties uz valsts drošības aizsardzību, ierobežojot informācijas atklātību, jāievēro, ka draudiem jābūt reāliem un aktuāliem, turklāt tiem jābūt tādiem, kas apdraud demokrātiskas vērtības, nevis tādiem, kas virzīti uz demokrātisku vērtību iznīcināšanu. Visizplatītākā informācijas atklātības ierobežošanas forma, kas pamatota ar valsts drošību, ir valsts noslēpuma statusa piešķiršana noteiktai informācijai, tādējādi ierobežojot brīvu šīs informācijas apriti" (</w:t>
      </w:r>
      <w:r w:rsidRPr="00007425">
        <w:rPr>
          <w:rFonts w:ascii="Times New Roman" w:hAnsi="Times New Roman" w:cs="Times New Roman"/>
          <w:i/>
          <w:sz w:val="28"/>
          <w:szCs w:val="28"/>
        </w:rPr>
        <w:t>Jarinovska K. Informācijas atklātība kā cilvēka pamatbrīvība (II). Jurista Vārds, 2009, 8.</w:t>
      </w:r>
      <w:r w:rsidR="00EB54B4" w:rsidRPr="00007425">
        <w:rPr>
          <w:rFonts w:ascii="Times New Roman" w:hAnsi="Times New Roman" w:cs="Times New Roman"/>
          <w:i/>
          <w:sz w:val="28"/>
          <w:szCs w:val="28"/>
        </w:rPr>
        <w:t> </w:t>
      </w:r>
      <w:r w:rsidRPr="00007425">
        <w:rPr>
          <w:rFonts w:ascii="Times New Roman" w:hAnsi="Times New Roman" w:cs="Times New Roman"/>
          <w:i/>
          <w:sz w:val="28"/>
          <w:szCs w:val="28"/>
        </w:rPr>
        <w:t>decembris, Nr.</w:t>
      </w:r>
      <w:r w:rsidR="00EB54B4" w:rsidRPr="00007425">
        <w:rPr>
          <w:rFonts w:ascii="Times New Roman" w:hAnsi="Times New Roman" w:cs="Times New Roman"/>
          <w:i/>
          <w:sz w:val="28"/>
          <w:szCs w:val="28"/>
        </w:rPr>
        <w:t> </w:t>
      </w:r>
      <w:r w:rsidRPr="00007425">
        <w:rPr>
          <w:rFonts w:ascii="Times New Roman" w:hAnsi="Times New Roman" w:cs="Times New Roman"/>
          <w:i/>
          <w:sz w:val="28"/>
          <w:szCs w:val="28"/>
        </w:rPr>
        <w:t>49</w:t>
      </w:r>
      <w:r w:rsidRPr="00007425">
        <w:rPr>
          <w:rFonts w:ascii="Times New Roman" w:hAnsi="Times New Roman" w:cs="Times New Roman"/>
          <w:sz w:val="28"/>
          <w:szCs w:val="28"/>
        </w:rPr>
        <w:t>).</w:t>
      </w:r>
    </w:p>
    <w:p w14:paraId="099EFD33" w14:textId="2098A0C7" w:rsidR="00774E8A" w:rsidRPr="00007425" w:rsidRDefault="00774E8A"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Arī Latvijas Republikas Augstākās tiesas Senāta Administratīvo lietu departaments ir secinājis, ka sabiedrības tiesības piekļūt iestāžu dokumentiem ir vispāratzīts Eiropas Savienības tiesību princips, kas ir saistīts ar valsts pārvaldes iestāžu darbības demokrātisko raksturu. Vienlaicīgi tiesības piekļūt informācijai ir pakļautas zināmiem ierobežojumiem, kas pamatoti ar sabiedrības vai privāto interešu apsvērumiem, tomēr izņēmumi no šīm tiesībām ir interpretējami un piemērojami sašaurināti, lai netiktu radīti šķēršļi vispārējā principa piemērošanai. Ar to vien, ka dokuments saistīts ar interesēm, kuras aizsargā izņēmums, nepietiek, lai attaisnotu šī izņēmuma piemērošanu. Šādu piemērošanu principā var pamatot tikai tad, ja iestāde ir iepriekš novērtējusi, pirmkārt, vai iespēja iepazīties ar dokumentu var konkrēti un faktiski apdraudēt aizsargātas intereses, un, otrkārt, vai nepastāv primāras sabiedrības intereses, kas pamato konkrētā dokumenta izpaušanu. Turklāt riskam, ka tiks apdraudētas aizsargātās intereses, ir jābūt saprātīgi paredzamam, nevis tikai hipotētiskam. Tādējādi iestādei, lai piemērotu izņēmumu, ir jāveic konkrēta pārbaude un tā ir jāatspoguļo lēmuma pamatojumā (</w:t>
      </w:r>
      <w:r w:rsidRPr="00007425">
        <w:rPr>
          <w:rFonts w:ascii="Times New Roman" w:hAnsi="Times New Roman" w:cs="Times New Roman"/>
          <w:i/>
          <w:sz w:val="28"/>
          <w:szCs w:val="28"/>
        </w:rPr>
        <w:t>skatīt Latvijas Republikas Augstākās tiesas Senāta Administratīvo lietu departamenta 2011.</w:t>
      </w:r>
      <w:r w:rsidR="00EB54B4" w:rsidRPr="00007425">
        <w:rPr>
          <w:rFonts w:ascii="Times New Roman" w:hAnsi="Times New Roman" w:cs="Times New Roman"/>
          <w:i/>
          <w:sz w:val="28"/>
          <w:szCs w:val="28"/>
        </w:rPr>
        <w:t> </w:t>
      </w:r>
      <w:r w:rsidRPr="00007425">
        <w:rPr>
          <w:rFonts w:ascii="Times New Roman" w:hAnsi="Times New Roman" w:cs="Times New Roman"/>
          <w:i/>
          <w:sz w:val="28"/>
          <w:szCs w:val="28"/>
        </w:rPr>
        <w:t>gada 21.</w:t>
      </w:r>
      <w:r w:rsidR="00EB54B4" w:rsidRPr="00007425">
        <w:rPr>
          <w:rFonts w:ascii="Times New Roman" w:hAnsi="Times New Roman" w:cs="Times New Roman"/>
          <w:i/>
          <w:sz w:val="28"/>
          <w:szCs w:val="28"/>
        </w:rPr>
        <w:t> </w:t>
      </w:r>
      <w:r w:rsidRPr="00007425">
        <w:rPr>
          <w:rFonts w:ascii="Times New Roman" w:hAnsi="Times New Roman" w:cs="Times New Roman"/>
          <w:i/>
          <w:sz w:val="28"/>
          <w:szCs w:val="28"/>
        </w:rPr>
        <w:t>marta spriedumu lietā Nr.</w:t>
      </w:r>
      <w:r w:rsidR="00EB54B4" w:rsidRPr="00007425">
        <w:rPr>
          <w:rFonts w:ascii="Times New Roman" w:hAnsi="Times New Roman" w:cs="Times New Roman"/>
          <w:i/>
          <w:sz w:val="28"/>
          <w:szCs w:val="28"/>
        </w:rPr>
        <w:t> </w:t>
      </w:r>
      <w:r w:rsidRPr="00007425">
        <w:rPr>
          <w:rFonts w:ascii="Times New Roman" w:hAnsi="Times New Roman" w:cs="Times New Roman"/>
          <w:i/>
          <w:sz w:val="28"/>
          <w:szCs w:val="28"/>
        </w:rPr>
        <w:t>SKA-254/2011</w:t>
      </w:r>
      <w:r w:rsidRPr="00007425">
        <w:rPr>
          <w:rFonts w:ascii="Times New Roman" w:hAnsi="Times New Roman" w:cs="Times New Roman"/>
          <w:sz w:val="28"/>
          <w:szCs w:val="28"/>
        </w:rPr>
        <w:t>).</w:t>
      </w:r>
    </w:p>
    <w:p w14:paraId="26E82301" w14:textId="3C9843C6" w:rsidR="008C47A9" w:rsidRPr="00007425" w:rsidRDefault="00312769"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Tajā pašā laikā atbilstoši tiesu praksē izteiktajām atziņām (</w:t>
      </w:r>
      <w:r w:rsidRPr="00007425">
        <w:rPr>
          <w:rFonts w:ascii="Times New Roman" w:hAnsi="Times New Roman" w:cs="Times New Roman"/>
          <w:i/>
          <w:sz w:val="28"/>
          <w:szCs w:val="28"/>
        </w:rPr>
        <w:t>skatīt Latvijas Republikas Augstākās tiesas Senāta Administratīvo lietu departamenta 2012.</w:t>
      </w:r>
      <w:r w:rsidR="00EB54B4" w:rsidRPr="00007425">
        <w:rPr>
          <w:rFonts w:ascii="Times New Roman" w:hAnsi="Times New Roman" w:cs="Times New Roman"/>
          <w:i/>
          <w:sz w:val="28"/>
          <w:szCs w:val="28"/>
        </w:rPr>
        <w:t> </w:t>
      </w:r>
      <w:r w:rsidRPr="00007425">
        <w:rPr>
          <w:rFonts w:ascii="Times New Roman" w:hAnsi="Times New Roman" w:cs="Times New Roman"/>
          <w:i/>
          <w:sz w:val="28"/>
          <w:szCs w:val="28"/>
        </w:rPr>
        <w:t>gada 15.</w:t>
      </w:r>
      <w:r w:rsidR="00EB54B4" w:rsidRPr="00007425">
        <w:rPr>
          <w:rFonts w:ascii="Times New Roman" w:hAnsi="Times New Roman" w:cs="Times New Roman"/>
          <w:i/>
          <w:sz w:val="28"/>
          <w:szCs w:val="28"/>
        </w:rPr>
        <w:t> </w:t>
      </w:r>
      <w:r w:rsidRPr="00007425">
        <w:rPr>
          <w:rFonts w:ascii="Times New Roman" w:hAnsi="Times New Roman" w:cs="Times New Roman"/>
          <w:i/>
          <w:sz w:val="28"/>
          <w:szCs w:val="28"/>
        </w:rPr>
        <w:t>jūnija spriedumu lietā Nr.</w:t>
      </w:r>
      <w:r w:rsidR="00EB54B4" w:rsidRPr="00007425">
        <w:rPr>
          <w:rFonts w:ascii="Times New Roman" w:hAnsi="Times New Roman" w:cs="Times New Roman"/>
          <w:i/>
          <w:sz w:val="28"/>
          <w:szCs w:val="28"/>
        </w:rPr>
        <w:t> </w:t>
      </w:r>
      <w:r w:rsidRPr="00007425">
        <w:rPr>
          <w:rFonts w:ascii="Times New Roman" w:hAnsi="Times New Roman" w:cs="Times New Roman"/>
          <w:i/>
          <w:sz w:val="28"/>
          <w:szCs w:val="28"/>
        </w:rPr>
        <w:t>A420823710 (SKA-272/2012)</w:t>
      </w:r>
      <w:r w:rsidRPr="00007425">
        <w:rPr>
          <w:rFonts w:ascii="Times New Roman" w:hAnsi="Times New Roman" w:cs="Times New Roman"/>
          <w:sz w:val="28"/>
          <w:szCs w:val="28"/>
        </w:rPr>
        <w:t xml:space="preserve">) </w:t>
      </w:r>
      <w:r w:rsidR="00C15769" w:rsidRPr="00007425">
        <w:rPr>
          <w:rFonts w:ascii="Times New Roman" w:hAnsi="Times New Roman" w:cs="Times New Roman"/>
          <w:sz w:val="28"/>
          <w:szCs w:val="28"/>
        </w:rPr>
        <w:t xml:space="preserve">valsts drošības </w:t>
      </w:r>
      <w:r w:rsidRPr="00007425">
        <w:rPr>
          <w:rFonts w:ascii="Times New Roman" w:hAnsi="Times New Roman" w:cs="Times New Roman"/>
          <w:sz w:val="28"/>
          <w:szCs w:val="28"/>
        </w:rPr>
        <w:t xml:space="preserve">iestādei ir tiesības neizsniegt privātpersonai informāciju, kas atbilstoši Informācijas atklātības likuma regulējumam būtu atzīstama par vispārpieejamu informāciju. Spriedumā attiecībā uz informācijas saņemšanu no Satversmes aizsardzības biroja secināts, ka "privātpersonas tiesību ierobežojums saņemt neklasificētu informāciju no Satversmes aizsardzības biroja un atšķirīgs kontroles mehānisms pār to nav nesamērīgs iepretim valsts drošības interesēm, kas ir galvenais biroja darbības mērķis un kam var kalpot attiecīgās informācijas </w:t>
      </w:r>
      <w:r w:rsidRPr="00007425">
        <w:rPr>
          <w:rFonts w:ascii="Times New Roman" w:hAnsi="Times New Roman" w:cs="Times New Roman"/>
          <w:sz w:val="28"/>
          <w:szCs w:val="28"/>
        </w:rPr>
        <w:lastRenderedPageBreak/>
        <w:t>nenodošana vispārējai zināšanai". Līdz ar to pat tad, ja informācija ir vispārpieejama, tas automātiski nenozīmē, ka uz to nav attiecināmi kādi noteikti aizsardzības pasākumi, ja nepieciešams.</w:t>
      </w:r>
    </w:p>
    <w:p w14:paraId="52CECE5D" w14:textId="77777777" w:rsidR="00312769" w:rsidRPr="00007425" w:rsidRDefault="00312769" w:rsidP="004C1865">
      <w:pPr>
        <w:pStyle w:val="Bezatstarpm"/>
        <w:ind w:right="-1"/>
        <w:jc w:val="both"/>
        <w:rPr>
          <w:rFonts w:ascii="Times New Roman" w:hAnsi="Times New Roman" w:cs="Times New Roman"/>
          <w:b/>
          <w:sz w:val="28"/>
          <w:szCs w:val="28"/>
        </w:rPr>
      </w:pPr>
    </w:p>
    <w:p w14:paraId="3293A778" w14:textId="2FF6D4E3" w:rsidR="00EA0619" w:rsidRPr="00007425" w:rsidRDefault="009B1446"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4</w:t>
      </w:r>
      <w:r w:rsidR="00EA0619" w:rsidRPr="00007425">
        <w:rPr>
          <w:rFonts w:ascii="Times New Roman" w:hAnsi="Times New Roman" w:cs="Times New Roman"/>
          <w:b/>
          <w:sz w:val="28"/>
          <w:szCs w:val="28"/>
        </w:rPr>
        <w:t>.3.</w:t>
      </w:r>
      <w:r w:rsidR="00EB54B4" w:rsidRPr="00007425">
        <w:rPr>
          <w:rFonts w:ascii="Times New Roman" w:hAnsi="Times New Roman" w:cs="Times New Roman"/>
          <w:b/>
          <w:sz w:val="28"/>
          <w:szCs w:val="28"/>
        </w:rPr>
        <w:t> </w:t>
      </w:r>
      <w:r w:rsidR="00EA0619" w:rsidRPr="00007425">
        <w:rPr>
          <w:rFonts w:ascii="Times New Roman" w:hAnsi="Times New Roman" w:cs="Times New Roman"/>
          <w:b/>
          <w:sz w:val="28"/>
          <w:szCs w:val="28"/>
        </w:rPr>
        <w:t>Nepieciešams izstrādāt jaunu likumu</w:t>
      </w:r>
      <w:r w:rsidR="00A309C5" w:rsidRPr="00007425">
        <w:rPr>
          <w:rFonts w:ascii="Times New Roman" w:hAnsi="Times New Roman" w:cs="Times New Roman"/>
          <w:b/>
          <w:sz w:val="28"/>
          <w:szCs w:val="28"/>
        </w:rPr>
        <w:t xml:space="preserve"> (3.</w:t>
      </w:r>
      <w:r w:rsidR="00EB54B4" w:rsidRPr="00007425">
        <w:rPr>
          <w:rFonts w:ascii="Times New Roman" w:hAnsi="Times New Roman" w:cs="Times New Roman"/>
          <w:b/>
          <w:sz w:val="28"/>
          <w:szCs w:val="28"/>
        </w:rPr>
        <w:t> </w:t>
      </w:r>
      <w:r w:rsidR="006137C4" w:rsidRPr="00007425">
        <w:rPr>
          <w:rFonts w:ascii="Times New Roman" w:hAnsi="Times New Roman" w:cs="Times New Roman"/>
          <w:b/>
          <w:sz w:val="28"/>
          <w:szCs w:val="28"/>
        </w:rPr>
        <w:t>variants</w:t>
      </w:r>
      <w:r w:rsidR="00A309C5" w:rsidRPr="00007425">
        <w:rPr>
          <w:rFonts w:ascii="Times New Roman" w:hAnsi="Times New Roman" w:cs="Times New Roman"/>
          <w:b/>
          <w:sz w:val="28"/>
          <w:szCs w:val="28"/>
        </w:rPr>
        <w:t>)</w:t>
      </w:r>
    </w:p>
    <w:p w14:paraId="5819EBA9" w14:textId="40C757F0" w:rsidR="00774E8A" w:rsidRPr="00007425" w:rsidRDefault="00C255E9" w:rsidP="004C186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 xml:space="preserve">Izvērtējot </w:t>
      </w:r>
      <w:r w:rsidR="003E65AE" w:rsidRPr="00007425">
        <w:rPr>
          <w:rFonts w:ascii="Times New Roman" w:hAnsi="Times New Roman" w:cs="Times New Roman"/>
          <w:sz w:val="28"/>
          <w:szCs w:val="28"/>
        </w:rPr>
        <w:t xml:space="preserve">institūciju saņemtos viedokļus, nav saskatāma objektīva nepieciešamība radīt jaunu likumu, kurā tiktu regulēti visi ar informāciju dienesta vajadzībām saistītie jautājumi. </w:t>
      </w:r>
      <w:r w:rsidR="00BA4262" w:rsidRPr="00007425">
        <w:rPr>
          <w:rFonts w:ascii="Times New Roman" w:hAnsi="Times New Roman" w:cs="Times New Roman"/>
          <w:sz w:val="28"/>
          <w:szCs w:val="28"/>
        </w:rPr>
        <w:t xml:space="preserve">Pirmkārt, informāciju dienesta vajadzībām </w:t>
      </w:r>
      <w:r w:rsidR="00BF06D9" w:rsidRPr="00007425">
        <w:rPr>
          <w:rFonts w:ascii="Times New Roman" w:hAnsi="Times New Roman" w:cs="Times New Roman"/>
          <w:sz w:val="28"/>
          <w:szCs w:val="28"/>
        </w:rPr>
        <w:t>saglabājot</w:t>
      </w:r>
      <w:r w:rsidR="00BA4262" w:rsidRPr="00007425">
        <w:rPr>
          <w:rFonts w:ascii="Times New Roman" w:hAnsi="Times New Roman" w:cs="Times New Roman"/>
          <w:sz w:val="28"/>
          <w:szCs w:val="28"/>
        </w:rPr>
        <w:t xml:space="preserve"> kā informāciju, kas noteiktos gadījumos ir pieejama privātpersonām, Informācijas atklātības likums būtu piemērotākā vieta, kur atstāt informācijas dienesta vajadzībām regulējumu. Otrkārt</w:t>
      </w:r>
      <w:r w:rsidR="003E65AE" w:rsidRPr="00007425">
        <w:rPr>
          <w:rFonts w:ascii="Times New Roman" w:hAnsi="Times New Roman" w:cs="Times New Roman"/>
          <w:sz w:val="28"/>
          <w:szCs w:val="28"/>
        </w:rPr>
        <w:t xml:space="preserve">, </w:t>
      </w:r>
      <w:r w:rsidR="00EA7C75" w:rsidRPr="00007425">
        <w:rPr>
          <w:rFonts w:ascii="Times New Roman" w:hAnsi="Times New Roman" w:cs="Times New Roman"/>
          <w:sz w:val="28"/>
          <w:szCs w:val="28"/>
        </w:rPr>
        <w:t>TM</w:t>
      </w:r>
      <w:r w:rsidR="003E65AE" w:rsidRPr="00007425">
        <w:rPr>
          <w:rFonts w:ascii="Times New Roman" w:hAnsi="Times New Roman" w:cs="Times New Roman"/>
          <w:sz w:val="28"/>
          <w:szCs w:val="28"/>
        </w:rPr>
        <w:t xml:space="preserve"> ieskatā pastāvošo problemātiku attiecībā uz informāciju dienesta vajadzībām ir iespējams atrisināt jau spēkā esošo normatīvo aktu ietvaros, veicot grozījumus Informācijas atklātības likumā un Noteikumos Nr.</w:t>
      </w:r>
      <w:r w:rsidR="00C74943" w:rsidRPr="00007425">
        <w:rPr>
          <w:rFonts w:ascii="Times New Roman" w:hAnsi="Times New Roman" w:cs="Times New Roman"/>
          <w:sz w:val="28"/>
          <w:szCs w:val="28"/>
        </w:rPr>
        <w:t> </w:t>
      </w:r>
      <w:r w:rsidR="003E65AE" w:rsidRPr="00007425">
        <w:rPr>
          <w:rFonts w:ascii="Times New Roman" w:hAnsi="Times New Roman" w:cs="Times New Roman"/>
          <w:sz w:val="28"/>
          <w:szCs w:val="28"/>
        </w:rPr>
        <w:t>280 un tādējādi izvairoties no tā saucamajiem "normu plūdiem".</w:t>
      </w:r>
      <w:r w:rsidR="00BA4262" w:rsidRPr="00007425">
        <w:rPr>
          <w:rFonts w:ascii="Times New Roman" w:hAnsi="Times New Roman" w:cs="Times New Roman"/>
          <w:sz w:val="28"/>
          <w:szCs w:val="28"/>
        </w:rPr>
        <w:t xml:space="preserve"> Jautājumu loks, ko nepieciešams precizēt, lai </w:t>
      </w:r>
      <w:r w:rsidR="001728FA" w:rsidRPr="00007425">
        <w:rPr>
          <w:rFonts w:ascii="Times New Roman" w:hAnsi="Times New Roman" w:cs="Times New Roman"/>
          <w:sz w:val="28"/>
          <w:szCs w:val="28"/>
        </w:rPr>
        <w:t>pilnveidotu</w:t>
      </w:r>
      <w:r w:rsidR="00BA4262" w:rsidRPr="00007425">
        <w:rPr>
          <w:rFonts w:ascii="Times New Roman" w:hAnsi="Times New Roman" w:cs="Times New Roman"/>
          <w:sz w:val="28"/>
          <w:szCs w:val="28"/>
        </w:rPr>
        <w:t xml:space="preserve"> </w:t>
      </w:r>
      <w:r w:rsidR="00EC0EAC" w:rsidRPr="00007425">
        <w:rPr>
          <w:rFonts w:ascii="Times New Roman" w:hAnsi="Times New Roman" w:cs="Times New Roman"/>
          <w:sz w:val="28"/>
          <w:szCs w:val="28"/>
        </w:rPr>
        <w:t>informācijas dienesta vajadzībām</w:t>
      </w:r>
      <w:r w:rsidR="001728FA" w:rsidRPr="00007425">
        <w:rPr>
          <w:rFonts w:ascii="Times New Roman" w:hAnsi="Times New Roman" w:cs="Times New Roman"/>
          <w:sz w:val="28"/>
          <w:szCs w:val="28"/>
        </w:rPr>
        <w:t xml:space="preserve"> normatīvo regulējumu</w:t>
      </w:r>
      <w:r w:rsidR="00EC0EAC" w:rsidRPr="00007425">
        <w:rPr>
          <w:rFonts w:ascii="Times New Roman" w:hAnsi="Times New Roman" w:cs="Times New Roman"/>
          <w:sz w:val="28"/>
          <w:szCs w:val="28"/>
        </w:rPr>
        <w:t xml:space="preserve">, nav tik ļoti fundamentāls, lai </w:t>
      </w:r>
      <w:r w:rsidR="001728FA" w:rsidRPr="00007425">
        <w:rPr>
          <w:rFonts w:ascii="Times New Roman" w:hAnsi="Times New Roman" w:cs="Times New Roman"/>
          <w:sz w:val="28"/>
          <w:szCs w:val="28"/>
        </w:rPr>
        <w:t>būtu vajadzība veidot pilnīgi jaunu likumu.</w:t>
      </w:r>
    </w:p>
    <w:p w14:paraId="55506A96" w14:textId="730B8326" w:rsidR="00312769" w:rsidRPr="00007425" w:rsidRDefault="00312769" w:rsidP="004C1865">
      <w:pPr>
        <w:pStyle w:val="Bezatstarpm"/>
        <w:ind w:right="-1" w:firstLine="720"/>
        <w:jc w:val="both"/>
        <w:rPr>
          <w:rFonts w:ascii="Times New Roman" w:hAnsi="Times New Roman" w:cs="Times New Roman"/>
          <w:b/>
          <w:sz w:val="28"/>
          <w:szCs w:val="28"/>
        </w:rPr>
      </w:pPr>
    </w:p>
    <w:p w14:paraId="1BB33AC6" w14:textId="7AC2A74F" w:rsidR="00FD3431" w:rsidRPr="00007425" w:rsidRDefault="00FD3431" w:rsidP="004C1865">
      <w:pPr>
        <w:pStyle w:val="Bezatstarpm"/>
        <w:ind w:right="-1" w:firstLine="720"/>
        <w:jc w:val="both"/>
        <w:rPr>
          <w:rFonts w:ascii="Times New Roman" w:hAnsi="Times New Roman" w:cs="Times New Roman"/>
          <w:b/>
          <w:sz w:val="28"/>
          <w:szCs w:val="28"/>
        </w:rPr>
      </w:pPr>
      <w:r w:rsidRPr="00007425">
        <w:rPr>
          <w:rFonts w:ascii="Times New Roman" w:hAnsi="Times New Roman" w:cs="Times New Roman"/>
          <w:b/>
          <w:sz w:val="28"/>
          <w:szCs w:val="28"/>
        </w:rPr>
        <w:t xml:space="preserve">5. </w:t>
      </w:r>
      <w:r w:rsidR="00F90404" w:rsidRPr="00007425">
        <w:rPr>
          <w:rFonts w:ascii="Times New Roman" w:hAnsi="Times New Roman" w:cs="Times New Roman"/>
          <w:b/>
          <w:sz w:val="28"/>
          <w:szCs w:val="28"/>
        </w:rPr>
        <w:t>Turpmākā rīcība</w:t>
      </w:r>
    </w:p>
    <w:p w14:paraId="20AE8ED2" w14:textId="4356655F" w:rsidR="00FD3431" w:rsidRPr="00007425" w:rsidRDefault="003763E5" w:rsidP="004C1865">
      <w:pPr>
        <w:pStyle w:val="Bezatstarpm"/>
        <w:ind w:right="-1" w:firstLine="720"/>
        <w:jc w:val="both"/>
        <w:rPr>
          <w:rFonts w:ascii="Times New Roman" w:hAnsi="Times New Roman" w:cs="Times New Roman"/>
          <w:bCs/>
          <w:sz w:val="28"/>
          <w:szCs w:val="28"/>
        </w:rPr>
      </w:pPr>
      <w:r w:rsidRPr="00007425">
        <w:rPr>
          <w:rFonts w:ascii="Times New Roman" w:hAnsi="Times New Roman" w:cs="Times New Roman"/>
          <w:bCs/>
          <w:sz w:val="28"/>
          <w:szCs w:val="28"/>
        </w:rPr>
        <w:t xml:space="preserve">Ņemot vērā, ka informatīvā ziņojuma projekta saskaņošanas gaitā netika panākta vienošanās par vairāku institūciju izteiktajiem iebildumiem, projekts kā nesaskaņots tika iesniegts izskatīšanai Valsts sekretāru 2020.gada 23.janvāra sanāksmē. Aizsardzības ministrijas, Vides aizsardzības un reģionālās attīstības ministrijas, Militārās izlūkošanas un drošības dienesta un Valsts drošības dienesta iebildumu būtība - netiek atbalstīta </w:t>
      </w:r>
      <w:r w:rsidR="00AE3736" w:rsidRPr="00007425">
        <w:rPr>
          <w:rFonts w:ascii="Times New Roman" w:hAnsi="Times New Roman" w:cs="Times New Roman"/>
          <w:bCs/>
          <w:sz w:val="28"/>
          <w:szCs w:val="28"/>
        </w:rPr>
        <w:t xml:space="preserve">informatīvā ziņojuma </w:t>
      </w:r>
      <w:r w:rsidRPr="00007425">
        <w:rPr>
          <w:rFonts w:ascii="Times New Roman" w:hAnsi="Times New Roman" w:cs="Times New Roman"/>
          <w:bCs/>
          <w:sz w:val="28"/>
          <w:szCs w:val="28"/>
        </w:rPr>
        <w:t>projekta tālāka virzība, uzskatot, ka informācija dienesta vajadzībām ir jāregulē likumā "Par valsts noslēpumu", nevis Informācijas atklātības likumā, kā tas ir bijis līdz šim un kā uzskata TM.</w:t>
      </w:r>
    </w:p>
    <w:p w14:paraId="2908F12F" w14:textId="14E81196" w:rsidR="003763E5" w:rsidRPr="00007425" w:rsidRDefault="003763E5" w:rsidP="004C1865">
      <w:pPr>
        <w:pStyle w:val="Bezatstarpm"/>
        <w:ind w:right="-1" w:firstLine="720"/>
        <w:jc w:val="both"/>
        <w:rPr>
          <w:rFonts w:ascii="Times New Roman" w:hAnsi="Times New Roman" w:cs="Times New Roman"/>
          <w:bCs/>
          <w:sz w:val="28"/>
          <w:szCs w:val="28"/>
        </w:rPr>
      </w:pPr>
      <w:r w:rsidRPr="00007425">
        <w:rPr>
          <w:rFonts w:ascii="Times New Roman" w:hAnsi="Times New Roman" w:cs="Times New Roman"/>
          <w:bCs/>
          <w:sz w:val="28"/>
          <w:szCs w:val="28"/>
        </w:rPr>
        <w:t>Nepanākot vienošanos par turpmāko rīcību, atbilstoši Valsts sekretāru 2020.gada 23.janvāra sanāksmes protokola Nr.4 21.§ TM tika uzdots kopīgi ar Aizsardzības ministriju, Iekšlietu ministriju un Valsts kanceleju atkārtoti izvērtēt izteiktos viedokļus par informācijas dienesta vajadzībām normatīvo regulējumu.</w:t>
      </w:r>
    </w:p>
    <w:p w14:paraId="215334C7" w14:textId="76F76693" w:rsidR="003763E5" w:rsidRPr="00007425" w:rsidRDefault="003763E5" w:rsidP="004C1865">
      <w:pPr>
        <w:pStyle w:val="Bezatstarpm"/>
        <w:ind w:right="-1" w:firstLine="720"/>
        <w:jc w:val="both"/>
        <w:rPr>
          <w:rFonts w:ascii="Times New Roman" w:hAnsi="Times New Roman" w:cs="Times New Roman"/>
          <w:bCs/>
          <w:sz w:val="28"/>
          <w:szCs w:val="28"/>
        </w:rPr>
      </w:pPr>
      <w:r w:rsidRPr="00007425">
        <w:rPr>
          <w:rFonts w:ascii="Times New Roman" w:hAnsi="Times New Roman" w:cs="Times New Roman"/>
          <w:bCs/>
          <w:sz w:val="28"/>
          <w:szCs w:val="28"/>
        </w:rPr>
        <w:t xml:space="preserve">Izpildot minēto uzdevumu, TM 2020.gada 4.martā organizēja sanāksmi, kurā piedalījās pārstāvji no Aizsardzības ministrijas, Ārlietu ministrijas, Iekšlietu ministrijas, Valsts kancelejas, Korupcijas novēršanas un apkarošanas biroja, Satversmes aizsardzības biroja, Valsts drošības dienesta un Militārās izlūkošanas un drošības dienesta. Sanāksmes laikā tika pārrunāti iespējamie precizējumi attiecībā uz informatīvā ziņojuma projektā piedāvāto informācijas dienesta vajadzībām definīciju, kā arī vēlreiz noskaidrots institūciju viedoklis par to, kurā normatīvajā aktā būtu jāregulē ar informāciju dienesta vajadzībām saistītie jautājumi. Lielākā daļa institūciju (Aizsardzības ministrija, Ārlietu ministrija, Satversmes aizsardzības birojs, Valsts drošības dienests un Militārās izlūkošanas un drošības dienests) uzskatīja, ka šim regulējumam jābūt ietvertam likumā "Par valsts noslēpumu", savukārt Valsts kanceleja un Iekšlietu ministrija neiebilda, ja </w:t>
      </w:r>
      <w:r w:rsidRPr="00007425">
        <w:rPr>
          <w:rFonts w:ascii="Times New Roman" w:hAnsi="Times New Roman" w:cs="Times New Roman"/>
          <w:bCs/>
          <w:sz w:val="28"/>
          <w:szCs w:val="28"/>
        </w:rPr>
        <w:lastRenderedPageBreak/>
        <w:t>regulējums tiktu atstāts Informācijas atklātības likumā.</w:t>
      </w:r>
      <w:r w:rsidR="00B4590C" w:rsidRPr="00007425">
        <w:rPr>
          <w:rFonts w:ascii="Times New Roman" w:eastAsia="Times New Roman" w:hAnsi="Times New Roman"/>
          <w:sz w:val="28"/>
          <w:szCs w:val="28"/>
          <w:lang w:eastAsia="lv-LV"/>
        </w:rPr>
        <w:t xml:space="preserve"> Norādām, ka šobrīd informatīvā ziņojuma projekta 1.-4.nodaļa saturiski nav mainīta kopš pēdējām saskaņošanas sanāksmēm.</w:t>
      </w:r>
    </w:p>
    <w:p w14:paraId="450E300D" w14:textId="0E1F784A" w:rsidR="00AA6088" w:rsidRPr="00007425" w:rsidRDefault="00C75931" w:rsidP="00B4590C">
      <w:pPr>
        <w:pStyle w:val="Bezatstarpm"/>
        <w:ind w:right="-1" w:firstLine="720"/>
        <w:jc w:val="both"/>
        <w:rPr>
          <w:rFonts w:ascii="Times New Roman" w:eastAsia="Times New Roman" w:hAnsi="Times New Roman"/>
          <w:sz w:val="28"/>
          <w:szCs w:val="28"/>
          <w:lang w:eastAsia="lv-LV"/>
        </w:rPr>
      </w:pPr>
      <w:r w:rsidRPr="00007425">
        <w:rPr>
          <w:rFonts w:ascii="Times New Roman" w:hAnsi="Times New Roman" w:cs="Times New Roman"/>
          <w:bCs/>
          <w:sz w:val="28"/>
          <w:szCs w:val="28"/>
          <w:u w:val="single"/>
        </w:rPr>
        <w:t>Aizsardzības ministrija ir paudusi viedokli</w:t>
      </w:r>
      <w:r w:rsidR="00AE3736" w:rsidRPr="00007425">
        <w:rPr>
          <w:rFonts w:ascii="Times New Roman" w:hAnsi="Times New Roman" w:cs="Times New Roman"/>
          <w:bCs/>
          <w:sz w:val="28"/>
          <w:szCs w:val="28"/>
          <w:u w:val="single"/>
        </w:rPr>
        <w:t xml:space="preserve">, ka </w:t>
      </w:r>
      <w:r w:rsidRPr="00007425">
        <w:rPr>
          <w:rFonts w:ascii="Times New Roman" w:hAnsi="Times New Roman" w:cs="Times New Roman"/>
          <w:bCs/>
          <w:sz w:val="28"/>
          <w:szCs w:val="28"/>
          <w:u w:val="single"/>
        </w:rPr>
        <w:t>ir</w:t>
      </w:r>
      <w:r w:rsidR="00AE3736" w:rsidRPr="00007425">
        <w:rPr>
          <w:rFonts w:ascii="Times New Roman" w:hAnsi="Times New Roman" w:cs="Times New Roman"/>
          <w:bCs/>
          <w:sz w:val="28"/>
          <w:szCs w:val="28"/>
          <w:u w:val="single"/>
        </w:rPr>
        <w:t xml:space="preserve"> gatava pārņemt </w:t>
      </w:r>
      <w:r w:rsidR="00AE3736" w:rsidRPr="00007425">
        <w:rPr>
          <w:rFonts w:ascii="Times New Roman" w:hAnsi="Times New Roman" w:cs="Times New Roman"/>
          <w:sz w:val="28"/>
          <w:szCs w:val="28"/>
          <w:u w:val="single"/>
        </w:rPr>
        <w:t xml:space="preserve">Ministru kabineta 2017. gada 17. oktobra sēdē (protokols Nr. 51, 40. §) TM doto uzdevumu </w:t>
      </w:r>
      <w:r w:rsidR="00AE3736" w:rsidRPr="00007425">
        <w:rPr>
          <w:rFonts w:ascii="Times New Roman" w:eastAsia="Times New Roman" w:hAnsi="Times New Roman"/>
          <w:sz w:val="28"/>
          <w:szCs w:val="28"/>
          <w:u w:val="single"/>
          <w:lang w:eastAsia="lv-LV"/>
        </w:rPr>
        <w:t>un iesniegt izskatīšanai Ministru kabinetā priekšlikumus efektīva</w:t>
      </w:r>
      <w:r w:rsidRPr="00007425">
        <w:rPr>
          <w:rFonts w:ascii="Times New Roman" w:eastAsia="Times New Roman" w:hAnsi="Times New Roman"/>
          <w:sz w:val="28"/>
          <w:szCs w:val="28"/>
          <w:u w:val="single"/>
          <w:lang w:eastAsia="lv-LV"/>
        </w:rPr>
        <w:t xml:space="preserve"> informācijas dienesta vajadzībām</w:t>
      </w:r>
      <w:r w:rsidR="00AE3736" w:rsidRPr="00007425">
        <w:rPr>
          <w:rFonts w:ascii="Times New Roman" w:eastAsia="Times New Roman" w:hAnsi="Times New Roman"/>
          <w:sz w:val="28"/>
          <w:szCs w:val="28"/>
          <w:u w:val="single"/>
          <w:lang w:eastAsia="lv-LV"/>
        </w:rPr>
        <w:t xml:space="preserve"> regulējuma izveidei</w:t>
      </w:r>
      <w:r w:rsidR="00E24093" w:rsidRPr="00007425">
        <w:rPr>
          <w:rFonts w:ascii="Times New Roman" w:eastAsia="Times New Roman" w:hAnsi="Times New Roman"/>
          <w:sz w:val="28"/>
          <w:szCs w:val="28"/>
          <w:lang w:eastAsia="lv-LV"/>
        </w:rPr>
        <w:t>.</w:t>
      </w:r>
      <w:r w:rsidR="00E75F17" w:rsidRPr="00007425">
        <w:rPr>
          <w:rFonts w:ascii="Times New Roman" w:eastAsia="Times New Roman" w:hAnsi="Times New Roman"/>
          <w:sz w:val="28"/>
          <w:szCs w:val="28"/>
          <w:lang w:eastAsia="lv-LV"/>
        </w:rPr>
        <w:t xml:space="preserve"> Norādām, ka Aizsardzības ministrijas un TM rīcībā bija nonākusi informācija, ka </w:t>
      </w:r>
      <w:r w:rsidR="00A04A7F" w:rsidRPr="00007425">
        <w:rPr>
          <w:rFonts w:ascii="Times New Roman" w:eastAsia="Times New Roman" w:hAnsi="Times New Roman"/>
          <w:sz w:val="28"/>
          <w:szCs w:val="28"/>
          <w:lang w:eastAsia="lv-LV"/>
        </w:rPr>
        <w:t xml:space="preserve">Satversmes aizsardzības birojs ir </w:t>
      </w:r>
      <w:r w:rsidR="00A04A7F" w:rsidRPr="00007425">
        <w:rPr>
          <w:rFonts w:ascii="Times New Roman" w:eastAsia="Times New Roman" w:hAnsi="Times New Roman"/>
          <w:bCs/>
          <w:sz w:val="28"/>
          <w:szCs w:val="28"/>
          <w:lang w:eastAsia="lv-LV"/>
        </w:rPr>
        <w:t>uzsācis darbu pie grozījumu gatavošanas likumprojektā “Grozījumi likumā “Par valsts noslēpumu”, kurā paredzēts, ka informācijas dienesta vajadzībām tiek pārcelta no Informācijas atklātības likuma uz likumu “Par valsts noslēpumu”</w:t>
      </w:r>
      <w:r w:rsidR="00A04A7F" w:rsidRPr="00007425">
        <w:rPr>
          <w:rFonts w:ascii="Times New Roman" w:eastAsia="Times New Roman" w:hAnsi="Times New Roman"/>
          <w:bCs/>
          <w:sz w:val="28"/>
          <w:szCs w:val="28"/>
          <w:lang w:eastAsia="lv-LV"/>
        </w:rPr>
        <w:t>,</w:t>
      </w:r>
      <w:r w:rsidR="00A04A7F" w:rsidRPr="00007425">
        <w:rPr>
          <w:rFonts w:ascii="Times New Roman" w:eastAsia="Times New Roman" w:hAnsi="Times New Roman"/>
          <w:bCs/>
          <w:sz w:val="28"/>
          <w:szCs w:val="28"/>
          <w:lang w:eastAsia="lv-LV"/>
        </w:rPr>
        <w:t xml:space="preserve"> un šo projektu virzīs kā Saeimas Nacionālās drošības komisijas deputātu priekšlikumu</w:t>
      </w:r>
      <w:r w:rsidR="00A04A7F" w:rsidRPr="00007425">
        <w:rPr>
          <w:rFonts w:ascii="Times New Roman" w:eastAsia="Times New Roman" w:hAnsi="Times New Roman"/>
          <w:bCs/>
          <w:sz w:val="28"/>
          <w:szCs w:val="28"/>
          <w:lang w:eastAsia="lv-LV"/>
        </w:rPr>
        <w:t xml:space="preserve">. Ņemot vērā minēto, Aizsardzības ministrija informēja, ka tādā gadījumā nav nepieciešams pārņemt no </w:t>
      </w:r>
      <w:r w:rsidR="00A04A7F" w:rsidRPr="00007425">
        <w:rPr>
          <w:rFonts w:ascii="Times New Roman" w:eastAsia="Times New Roman" w:hAnsi="Times New Roman"/>
          <w:bCs/>
          <w:sz w:val="28"/>
          <w:szCs w:val="28"/>
          <w:lang w:eastAsia="lv-LV"/>
        </w:rPr>
        <w:t xml:space="preserve">Tieslietu ministrijas darbu ar </w:t>
      </w:r>
      <w:r w:rsidR="00A04A7F" w:rsidRPr="00007425">
        <w:rPr>
          <w:rFonts w:ascii="Times New Roman" w:eastAsia="Times New Roman" w:hAnsi="Times New Roman"/>
          <w:bCs/>
          <w:sz w:val="28"/>
          <w:szCs w:val="28"/>
          <w:lang w:eastAsia="lv-LV"/>
        </w:rPr>
        <w:t>informācijas dienesta vajadzībām</w:t>
      </w:r>
      <w:r w:rsidR="00A04A7F" w:rsidRPr="00007425">
        <w:rPr>
          <w:rFonts w:ascii="Times New Roman" w:eastAsia="Times New Roman" w:hAnsi="Times New Roman"/>
          <w:bCs/>
          <w:sz w:val="28"/>
          <w:szCs w:val="28"/>
          <w:lang w:eastAsia="lv-LV"/>
        </w:rPr>
        <w:t xml:space="preserve"> normatīvā regulējuma pilnveidi</w:t>
      </w:r>
      <w:r w:rsidR="00A04A7F" w:rsidRPr="00007425">
        <w:rPr>
          <w:rFonts w:ascii="Times New Roman" w:eastAsia="Times New Roman" w:hAnsi="Times New Roman"/>
          <w:bCs/>
          <w:sz w:val="28"/>
          <w:szCs w:val="28"/>
          <w:lang w:eastAsia="lv-LV"/>
        </w:rPr>
        <w:t>.</w:t>
      </w:r>
      <w:r w:rsidR="00E02EA1" w:rsidRPr="00007425">
        <w:rPr>
          <w:rFonts w:ascii="Times New Roman" w:eastAsia="Times New Roman" w:hAnsi="Times New Roman"/>
          <w:bCs/>
          <w:sz w:val="28"/>
          <w:szCs w:val="28"/>
          <w:lang w:eastAsia="lv-LV"/>
        </w:rPr>
        <w:t xml:space="preserve"> Noskaidrojot papildu informāciju Satversmes aizsardzības birojā, </w:t>
      </w:r>
      <w:r w:rsidR="00BD2A47" w:rsidRPr="00007425">
        <w:rPr>
          <w:rFonts w:ascii="Times New Roman" w:eastAsia="Times New Roman" w:hAnsi="Times New Roman"/>
          <w:bCs/>
          <w:sz w:val="28"/>
          <w:szCs w:val="28"/>
          <w:lang w:eastAsia="lv-LV"/>
        </w:rPr>
        <w:t>tika secināts</w:t>
      </w:r>
      <w:r w:rsidR="00E02EA1" w:rsidRPr="00007425">
        <w:rPr>
          <w:rFonts w:ascii="Times New Roman" w:eastAsia="Times New Roman" w:hAnsi="Times New Roman"/>
          <w:bCs/>
          <w:sz w:val="28"/>
          <w:szCs w:val="28"/>
          <w:lang w:eastAsia="lv-LV"/>
        </w:rPr>
        <w:t xml:space="preserve">, ka šobrīd </w:t>
      </w:r>
      <w:r w:rsidR="008870A8" w:rsidRPr="00007425">
        <w:rPr>
          <w:rFonts w:ascii="Times New Roman" w:eastAsia="Times New Roman" w:hAnsi="Times New Roman"/>
          <w:bCs/>
          <w:sz w:val="28"/>
          <w:szCs w:val="28"/>
          <w:lang w:eastAsia="lv-LV"/>
        </w:rPr>
        <w:t>turpmāka rīcība saistībā ar izstrādātajiem likumprojektiem nav plānota un ir nepieciešama konceptuāla izšķiršanās par informācijas dienesta vajadzībām vietu tiesību aktu sistēmā.</w:t>
      </w:r>
      <w:r w:rsidR="00BD2A47" w:rsidRPr="00007425">
        <w:rPr>
          <w:rFonts w:ascii="Times New Roman" w:eastAsia="Times New Roman" w:hAnsi="Times New Roman"/>
          <w:bCs/>
          <w:sz w:val="28"/>
          <w:szCs w:val="28"/>
          <w:lang w:eastAsia="lv-LV"/>
        </w:rPr>
        <w:t xml:space="preserve"> </w:t>
      </w:r>
      <w:r w:rsidR="00BD2A47" w:rsidRPr="00007425">
        <w:rPr>
          <w:rFonts w:ascii="Times New Roman" w:eastAsia="Times New Roman" w:hAnsi="Times New Roman"/>
          <w:bCs/>
          <w:sz w:val="28"/>
          <w:szCs w:val="28"/>
          <w:u w:val="single"/>
          <w:lang w:eastAsia="lv-LV"/>
        </w:rPr>
        <w:t>Tā kā Tieslietu ministrija neatbalsta informācijas dienesta vajadzībām regulēšanu likumā “Par valsts noslēpumu”</w:t>
      </w:r>
      <w:r w:rsidR="00A92F5B" w:rsidRPr="00007425">
        <w:rPr>
          <w:rFonts w:ascii="Times New Roman" w:eastAsia="Times New Roman" w:hAnsi="Times New Roman"/>
          <w:bCs/>
          <w:sz w:val="28"/>
          <w:szCs w:val="28"/>
          <w:u w:val="single"/>
          <w:lang w:eastAsia="lv-LV"/>
        </w:rPr>
        <w:t>, savukārt Aizsardzības ministrija</w:t>
      </w:r>
      <w:r w:rsidR="00FE475B" w:rsidRPr="00007425">
        <w:rPr>
          <w:rFonts w:ascii="Times New Roman" w:eastAsia="Times New Roman" w:hAnsi="Times New Roman"/>
          <w:bCs/>
          <w:sz w:val="28"/>
          <w:szCs w:val="28"/>
          <w:u w:val="single"/>
          <w:lang w:eastAsia="lv-LV"/>
        </w:rPr>
        <w:t xml:space="preserve"> informatīvā ziņojuma saskaņošanas procesā</w:t>
      </w:r>
      <w:r w:rsidR="00A92F5B" w:rsidRPr="00007425">
        <w:rPr>
          <w:rFonts w:ascii="Times New Roman" w:eastAsia="Times New Roman" w:hAnsi="Times New Roman"/>
          <w:bCs/>
          <w:sz w:val="28"/>
          <w:szCs w:val="28"/>
          <w:u w:val="single"/>
          <w:lang w:eastAsia="lv-LV"/>
        </w:rPr>
        <w:t xml:space="preserve"> ir izteikusi gatavību </w:t>
      </w:r>
      <w:r w:rsidR="00FE475B" w:rsidRPr="00007425">
        <w:rPr>
          <w:rFonts w:ascii="Times New Roman" w:eastAsia="Times New Roman" w:hAnsi="Times New Roman"/>
          <w:bCs/>
          <w:sz w:val="28"/>
          <w:szCs w:val="28"/>
          <w:u w:val="single"/>
          <w:lang w:eastAsia="lv-LV"/>
        </w:rPr>
        <w:t xml:space="preserve">pārņemt </w:t>
      </w:r>
      <w:r w:rsidR="00FE475B" w:rsidRPr="00007425">
        <w:rPr>
          <w:rFonts w:ascii="Times New Roman" w:eastAsia="Times New Roman" w:hAnsi="Times New Roman"/>
          <w:bCs/>
          <w:sz w:val="28"/>
          <w:szCs w:val="28"/>
          <w:u w:val="single"/>
          <w:lang w:eastAsia="lv-LV"/>
        </w:rPr>
        <w:t>TM doto uzdevumu un iesniegt izskatīšanai Ministru kabinetā priekšlikumus efektīva informācijas dienesta vajadzībām regulējuma izveidei</w:t>
      </w:r>
      <w:r w:rsidR="00FE475B" w:rsidRPr="00007425">
        <w:rPr>
          <w:rFonts w:ascii="Times New Roman" w:eastAsia="Times New Roman" w:hAnsi="Times New Roman"/>
          <w:bCs/>
          <w:sz w:val="28"/>
          <w:szCs w:val="28"/>
          <w:u w:val="single"/>
          <w:lang w:eastAsia="lv-LV"/>
        </w:rPr>
        <w:t>, Ministru kabineta sēdes protokollēmumā tiek paredzēts uzdevums a</w:t>
      </w:r>
      <w:r w:rsidR="00FE475B" w:rsidRPr="00007425">
        <w:rPr>
          <w:rFonts w:ascii="Times New Roman" w:eastAsia="Times New Roman" w:hAnsi="Times New Roman"/>
          <w:bCs/>
          <w:sz w:val="28"/>
          <w:szCs w:val="28"/>
          <w:u w:val="single"/>
          <w:lang w:eastAsia="lv-LV"/>
        </w:rPr>
        <w:t>izsardzības ministram līdz 2023.gada 1.maijam noteiktā kārtībā iesniegt izskatīšanai Ministru kabinetā nepieciešamos normatīvo aktu grozījumus informācijas dienesta vajadzībām regulējuma pilnveidei</w:t>
      </w:r>
      <w:r w:rsidR="00FE475B" w:rsidRPr="00007425">
        <w:rPr>
          <w:rFonts w:ascii="Times New Roman" w:eastAsia="Times New Roman" w:hAnsi="Times New Roman"/>
          <w:bCs/>
          <w:sz w:val="28"/>
          <w:szCs w:val="28"/>
          <w:lang w:eastAsia="lv-LV"/>
        </w:rPr>
        <w:t>.</w:t>
      </w:r>
    </w:p>
    <w:p w14:paraId="32C2951A" w14:textId="467A501F" w:rsidR="00B4590C" w:rsidRPr="00007425" w:rsidRDefault="00B4590C" w:rsidP="00B4590C">
      <w:pPr>
        <w:pStyle w:val="Bezatstarpm"/>
        <w:ind w:right="-1" w:firstLine="720"/>
        <w:jc w:val="both"/>
        <w:rPr>
          <w:rFonts w:ascii="Times New Roman" w:hAnsi="Times New Roman" w:cs="Times New Roman"/>
          <w:sz w:val="28"/>
          <w:szCs w:val="28"/>
        </w:rPr>
      </w:pPr>
      <w:r w:rsidRPr="00007425">
        <w:rPr>
          <w:rFonts w:ascii="Times New Roman" w:eastAsia="Times New Roman" w:hAnsi="Times New Roman"/>
          <w:sz w:val="28"/>
          <w:szCs w:val="28"/>
          <w:lang w:eastAsia="lv-LV"/>
        </w:rPr>
        <w:t>Aizsardzības ministrija</w:t>
      </w:r>
      <w:r w:rsidR="008870A8" w:rsidRPr="00007425">
        <w:rPr>
          <w:rFonts w:ascii="Times New Roman" w:eastAsia="Times New Roman" w:hAnsi="Times New Roman"/>
          <w:sz w:val="28"/>
          <w:szCs w:val="28"/>
          <w:lang w:eastAsia="lv-LV"/>
        </w:rPr>
        <w:t xml:space="preserve"> papildus</w:t>
      </w:r>
      <w:r w:rsidRPr="00007425">
        <w:rPr>
          <w:rFonts w:ascii="Times New Roman" w:eastAsia="Times New Roman" w:hAnsi="Times New Roman"/>
          <w:sz w:val="28"/>
          <w:szCs w:val="28"/>
          <w:lang w:eastAsia="lv-LV"/>
        </w:rPr>
        <w:t xml:space="preserve"> ir norādījusi, ka būtu jāpārskata arī atbildība par pārkāpumiem saistībā ar informāciju dienesta vajadzībām. </w:t>
      </w:r>
      <w:r w:rsidR="000A3BA4" w:rsidRPr="00007425">
        <w:rPr>
          <w:rFonts w:ascii="Times New Roman" w:eastAsia="Times New Roman" w:hAnsi="Times New Roman"/>
          <w:sz w:val="28"/>
          <w:szCs w:val="28"/>
          <w:lang w:eastAsia="lv-LV"/>
        </w:rPr>
        <w:t>Informatīvā ziņojuma projekta 3.4.punktā ir minēti spēkā esošie atbildības veidi</w:t>
      </w:r>
      <w:r w:rsidR="00AA6088" w:rsidRPr="00007425">
        <w:rPr>
          <w:rFonts w:ascii="Times New Roman" w:eastAsia="Times New Roman" w:hAnsi="Times New Roman"/>
          <w:sz w:val="28"/>
          <w:szCs w:val="28"/>
          <w:lang w:eastAsia="lv-LV"/>
        </w:rPr>
        <w:t xml:space="preserve">, taču sīkāk tiesiskās atbildības iespējamās izmaiņas netika analizētas. </w:t>
      </w:r>
      <w:r w:rsidR="00AA6088" w:rsidRPr="00007425">
        <w:rPr>
          <w:rFonts w:ascii="Times New Roman" w:hAnsi="Times New Roman" w:cs="Times New Roman"/>
          <w:sz w:val="28"/>
          <w:szCs w:val="28"/>
        </w:rPr>
        <w:t>Šobrīd par informācijas dienesta vajadzībām neatbilstošu aizsardzību personas ir saucamas pie disciplināratbildības vai kriminālatbildības, taču, kā jau atzīts TM sagatavotajā informatīvajā ziņojumā, tiesiskās atbildības normas būtu jāprecizē. Ja tiek plānots informācijas dienesta vajadzībām regulējumu ietvert likumā “Par valsts noslēpumu”</w:t>
      </w:r>
      <w:r w:rsidR="00C3053E" w:rsidRPr="00007425">
        <w:rPr>
          <w:rFonts w:ascii="Times New Roman" w:hAnsi="Times New Roman" w:cs="Times New Roman"/>
          <w:sz w:val="28"/>
          <w:szCs w:val="28"/>
        </w:rPr>
        <w:t xml:space="preserve">, tad šobrīd likuma “Par valsts noslēpumu” 15.pantā ir paredzēts, ka </w:t>
      </w:r>
      <w:r w:rsidR="00C3053E" w:rsidRPr="00007425">
        <w:rPr>
          <w:rFonts w:ascii="Times New Roman" w:hAnsi="Times New Roman" w:cs="Times New Roman"/>
          <w:color w:val="000000"/>
          <w:sz w:val="28"/>
          <w:szCs w:val="28"/>
          <w:lang w:eastAsia="lv-LV"/>
        </w:rPr>
        <w:t xml:space="preserve">persona, kas ar savu darbību vai bezdarbību ir pārkāpusi valsts noslēpuma izmantošanas vai tā aizsardzības noteikumus, tiek saukta pie disciplinārās vai kriminālās atbildības likumā noteiktajā kārtībā. Savukārt </w:t>
      </w:r>
      <w:r w:rsidR="00C3053E" w:rsidRPr="00007425">
        <w:rPr>
          <w:rFonts w:ascii="Times New Roman" w:hAnsi="Times New Roman" w:cs="Times New Roman"/>
          <w:sz w:val="28"/>
          <w:szCs w:val="28"/>
        </w:rPr>
        <w:t>Krimināllikuma 94. un 95.pantā ir ietvertas kriminālatbildības normas par pārkāpumiem ar valsts noslēpumu.</w:t>
      </w:r>
    </w:p>
    <w:p w14:paraId="6BFDAA62" w14:textId="5EC69517" w:rsidR="00AE48C5" w:rsidRPr="00007425" w:rsidRDefault="00C3053E" w:rsidP="00AE48C5">
      <w:pPr>
        <w:pStyle w:val="Bezatstarpm"/>
        <w:ind w:right="-1" w:firstLine="720"/>
        <w:jc w:val="both"/>
        <w:rPr>
          <w:rFonts w:ascii="Times New Roman" w:hAnsi="Times New Roman" w:cs="Times New Roman"/>
          <w:sz w:val="28"/>
          <w:szCs w:val="28"/>
        </w:rPr>
      </w:pPr>
      <w:r w:rsidRPr="00007425">
        <w:rPr>
          <w:rFonts w:ascii="Times New Roman" w:hAnsi="Times New Roman" w:cs="Times New Roman"/>
          <w:color w:val="000000"/>
          <w:sz w:val="28"/>
          <w:szCs w:val="28"/>
          <w:lang w:eastAsia="lv-LV"/>
        </w:rPr>
        <w:t xml:space="preserve">TM darba grupā Aizsardzības ministrija un Ārlietu ministrija norādīja, ka vēlētos, lai informācija dienesta tiktu regulēta likumā “Par valsts noslēpumu”, taču šajā likumā informācija dienesta vajadzībām būtu kā atsevišķa informācijas </w:t>
      </w:r>
      <w:r w:rsidRPr="00007425">
        <w:rPr>
          <w:rFonts w:ascii="Times New Roman" w:hAnsi="Times New Roman" w:cs="Times New Roman"/>
          <w:color w:val="000000"/>
          <w:sz w:val="28"/>
          <w:szCs w:val="28"/>
          <w:lang w:eastAsia="lv-LV"/>
        </w:rPr>
        <w:lastRenderedPageBreak/>
        <w:t xml:space="preserve">grupa, ar savu specifisku regulējumu, identiski nepārņemot valsts noslēpuma objektu regulējumu. Līdz ar to arī pirmšķietami </w:t>
      </w:r>
      <w:r w:rsidR="001B4FA5" w:rsidRPr="00007425">
        <w:rPr>
          <w:rFonts w:ascii="Times New Roman" w:hAnsi="Times New Roman" w:cs="Times New Roman"/>
          <w:color w:val="000000"/>
          <w:sz w:val="28"/>
          <w:szCs w:val="28"/>
          <w:lang w:eastAsia="lv-LV"/>
        </w:rPr>
        <w:t>Krimināllikuma</w:t>
      </w:r>
      <w:r w:rsidRPr="00007425">
        <w:rPr>
          <w:rFonts w:ascii="Times New Roman" w:hAnsi="Times New Roman" w:cs="Times New Roman"/>
          <w:color w:val="000000"/>
          <w:sz w:val="28"/>
          <w:szCs w:val="28"/>
          <w:lang w:eastAsia="lv-LV"/>
        </w:rPr>
        <w:t xml:space="preserve"> atbildības regulējums par valsts noslēpuma izpaušanu nebūtu jāpārņem tieši tādā pašā apmērā uz </w:t>
      </w:r>
      <w:r w:rsidR="001B4FA5" w:rsidRPr="00007425">
        <w:rPr>
          <w:rFonts w:ascii="Times New Roman" w:hAnsi="Times New Roman" w:cs="Times New Roman"/>
          <w:color w:val="000000"/>
          <w:sz w:val="28"/>
          <w:szCs w:val="28"/>
          <w:lang w:eastAsia="lv-LV"/>
        </w:rPr>
        <w:t xml:space="preserve">informāciju dienesta vajadzībām. Tieslietu ministrijas ieskatā </w:t>
      </w:r>
      <w:r w:rsidR="001B4FA5" w:rsidRPr="00007425">
        <w:rPr>
          <w:rFonts w:ascii="Times New Roman" w:hAnsi="Times New Roman" w:cs="Times New Roman"/>
          <w:sz w:val="28"/>
          <w:szCs w:val="28"/>
        </w:rPr>
        <w:t>būtu papildus jāvērtē subjektu loks – publiskās pārvaldes amatpersona vai privātpersona (un tad sīkāk attiecīgi – fiziskā vai juridiskā persona). TM izstrādātajā informatīvajā ziņojumā tiek paredzēta iespēja ļoti limitētos gadījumos (ja ir aizskartas personas subjektīvās intereses) ar informāciju dienesta vajadzībām iepazīties arī privātpersonām.</w:t>
      </w:r>
      <w:r w:rsidR="00AE48C5" w:rsidRPr="00007425">
        <w:rPr>
          <w:rFonts w:ascii="Times New Roman" w:hAnsi="Times New Roman" w:cs="Times New Roman"/>
          <w:sz w:val="28"/>
          <w:szCs w:val="28"/>
        </w:rPr>
        <w:t xml:space="preserve"> Šobrīd, kad atbildība variē starp disciplināratbildību un kriminālatbildību, jāsecina, ka apspriežams variants varētu būt administratīvās atbildības paredzēšana (piemēram, it īpaši fiziskajām personām), kas būtu starpposms, ņemot vērā informācijas dienesta vajadzībām izpaušanas seku kaitīgumu (nav tik smagas sekas kā “valsts noslēpuma objektam”, bet ne vienmēr piemērots līdzeklis būs disciplināratbildība, ja informāciju izpauž persona, kas nav darba/dienesta attiecībās ar iestādi). Attiecībā uz kriminālatbildību un tās sodu sankciju gradēšanu, būtu jāvērtē sīkāk, kādi pārkāpumi veikti, kas to veic un kādas sekas iestājas (t.sk. tīši, netīši veikts noziedzīgs nodarījums).</w:t>
      </w:r>
    </w:p>
    <w:p w14:paraId="03526D46" w14:textId="09AC5482" w:rsidR="00AE48C5" w:rsidRPr="00007425" w:rsidRDefault="00AE48C5" w:rsidP="00AE48C5">
      <w:pPr>
        <w:pStyle w:val="Bezatstarpm"/>
        <w:ind w:right="-1" w:firstLine="720"/>
        <w:jc w:val="both"/>
        <w:rPr>
          <w:rFonts w:ascii="Times New Roman" w:hAnsi="Times New Roman" w:cs="Times New Roman"/>
          <w:sz w:val="28"/>
          <w:szCs w:val="28"/>
        </w:rPr>
      </w:pPr>
      <w:r w:rsidRPr="00007425">
        <w:rPr>
          <w:rFonts w:ascii="Times New Roman" w:hAnsi="Times New Roman" w:cs="Times New Roman"/>
          <w:sz w:val="28"/>
          <w:szCs w:val="28"/>
        </w:rPr>
        <w:t>TM, kas ir atbildīgā iestāde par sodu politiku, ir gan Krimināllikuma darba grupa, gan Administratīvās atbildības darba grupa, kas darbojas pastāvīgi un kurā piedalās arī tiesībsargājošo iestāžu pārstāvji (policija, prokuratūra) un tiesneši. Attiecīgi sodu politika (jauninājumi, jauni sastāvi, sankcijas, to apmēri) tiek diskutēta šajās darba grupās.</w:t>
      </w:r>
      <w:r w:rsidR="007A532B" w:rsidRPr="00007425">
        <w:rPr>
          <w:rFonts w:ascii="Times New Roman" w:hAnsi="Times New Roman" w:cs="Times New Roman"/>
          <w:sz w:val="28"/>
          <w:szCs w:val="28"/>
        </w:rPr>
        <w:t xml:space="preserve"> TM ir gatava iesaistīties sadarbībā ar Aizsardzības ministriju šajās darba grupās par atbildības izvērtēšanu, kad būs zināms konkrētāks Aizsardzības ministrijas skatījums par regulējuma tvērumu.</w:t>
      </w:r>
    </w:p>
    <w:p w14:paraId="1078CB7A" w14:textId="6DDED57E" w:rsidR="00B4590C" w:rsidRPr="00007425" w:rsidRDefault="00B4590C" w:rsidP="004C1865">
      <w:pPr>
        <w:pStyle w:val="Bezatstarpm"/>
        <w:ind w:right="-1" w:firstLine="720"/>
        <w:jc w:val="both"/>
        <w:rPr>
          <w:rFonts w:ascii="Times New Roman" w:eastAsia="Times New Roman" w:hAnsi="Times New Roman"/>
          <w:sz w:val="28"/>
          <w:szCs w:val="28"/>
          <w:lang w:eastAsia="lv-LV"/>
        </w:rPr>
      </w:pPr>
    </w:p>
    <w:p w14:paraId="7BDB8BE5" w14:textId="75F3AA59" w:rsidR="00042376" w:rsidRPr="00007425" w:rsidRDefault="001B4FA5" w:rsidP="00007425">
      <w:pPr>
        <w:pStyle w:val="Bezatstarpm"/>
        <w:ind w:right="-1" w:firstLine="720"/>
        <w:jc w:val="both"/>
        <w:rPr>
          <w:rFonts w:ascii="Times New Roman" w:eastAsia="Times New Roman" w:hAnsi="Times New Roman" w:cs="Times New Roman"/>
          <w:sz w:val="28"/>
          <w:szCs w:val="28"/>
          <w:lang w:eastAsia="lv-LV"/>
        </w:rPr>
      </w:pPr>
      <w:r w:rsidRPr="00007425">
        <w:rPr>
          <w:rFonts w:ascii="Times New Roman" w:eastAsia="Times New Roman" w:hAnsi="Times New Roman" w:cs="Times New Roman"/>
          <w:sz w:val="28"/>
          <w:szCs w:val="28"/>
          <w:lang w:eastAsia="lv-LV"/>
        </w:rPr>
        <w:t>Ņemot vērā minēto</w:t>
      </w:r>
      <w:r w:rsidR="00326E63" w:rsidRPr="00007425">
        <w:rPr>
          <w:rFonts w:ascii="Times New Roman" w:eastAsia="Times New Roman" w:hAnsi="Times New Roman" w:cs="Times New Roman"/>
          <w:sz w:val="28"/>
          <w:szCs w:val="28"/>
          <w:lang w:eastAsia="lv-LV"/>
        </w:rPr>
        <w:t>,</w:t>
      </w:r>
      <w:r w:rsidR="00007425">
        <w:rPr>
          <w:rFonts w:ascii="Times New Roman" w:eastAsia="Times New Roman" w:hAnsi="Times New Roman" w:cs="Times New Roman"/>
          <w:sz w:val="28"/>
          <w:szCs w:val="28"/>
          <w:lang w:eastAsia="lv-LV"/>
        </w:rPr>
        <w:t xml:space="preserve"> Ministru kabineta sēdes protokollēmumā paredzēts, ka </w:t>
      </w:r>
      <w:r w:rsidR="00326E63" w:rsidRPr="00007425">
        <w:rPr>
          <w:rFonts w:ascii="Times New Roman" w:eastAsia="Times New Roman" w:hAnsi="Times New Roman" w:cs="Times New Roman"/>
          <w:sz w:val="28"/>
          <w:szCs w:val="28"/>
          <w:lang w:eastAsia="lv-LV"/>
        </w:rPr>
        <w:t xml:space="preserve"> </w:t>
      </w:r>
      <w:r w:rsidR="00326E63" w:rsidRPr="00007425">
        <w:rPr>
          <w:rFonts w:ascii="Times New Roman" w:hAnsi="Times New Roman" w:cs="Times New Roman"/>
          <w:sz w:val="28"/>
          <w:szCs w:val="28"/>
        </w:rPr>
        <w:t>Aizsardzības ministrija piekrīt pārņemt darbu ar dokumentu “dienesta vajadzībām” normatīvā regulējuma pilnveidi</w:t>
      </w:r>
      <w:r w:rsidR="00326E63" w:rsidRPr="00007425">
        <w:rPr>
          <w:rFonts w:ascii="Times New Roman" w:eastAsia="Times New Roman" w:hAnsi="Times New Roman" w:cs="Times New Roman"/>
          <w:sz w:val="28"/>
          <w:szCs w:val="28"/>
          <w:lang w:eastAsia="lv-LV"/>
        </w:rPr>
        <w:t xml:space="preserve">, </w:t>
      </w:r>
      <w:r w:rsidR="00007425">
        <w:rPr>
          <w:rFonts w:ascii="Times New Roman" w:eastAsia="Times New Roman" w:hAnsi="Times New Roman" w:cs="Times New Roman"/>
          <w:sz w:val="28"/>
          <w:szCs w:val="28"/>
          <w:lang w:eastAsia="lv-LV"/>
        </w:rPr>
        <w:t>iesniedzot izskatīšanai Ministru kabinetā nepieciešamos grozījumus, lai informācija dienesta vajadzībām turpmāk tiktu regulēta likumā “Par valsts noslēpumu”.</w:t>
      </w:r>
    </w:p>
    <w:p w14:paraId="4124D505" w14:textId="77777777" w:rsidR="003763E5" w:rsidRPr="00007425" w:rsidRDefault="003763E5" w:rsidP="004C1865">
      <w:pPr>
        <w:pStyle w:val="Bezatstarpm"/>
        <w:ind w:right="-1" w:firstLine="720"/>
        <w:jc w:val="both"/>
        <w:rPr>
          <w:rFonts w:ascii="Times New Roman" w:hAnsi="Times New Roman" w:cs="Times New Roman"/>
          <w:bCs/>
          <w:sz w:val="28"/>
          <w:szCs w:val="28"/>
        </w:rPr>
      </w:pPr>
    </w:p>
    <w:p w14:paraId="481B6BC2" w14:textId="77777777" w:rsidR="00FD7ABB" w:rsidRPr="00007425" w:rsidRDefault="00FD7ABB" w:rsidP="004C1865">
      <w:pPr>
        <w:pStyle w:val="Bezatstarpm"/>
        <w:ind w:right="-1" w:firstLine="720"/>
        <w:jc w:val="both"/>
        <w:rPr>
          <w:rFonts w:ascii="Times New Roman" w:hAnsi="Times New Roman" w:cs="Times New Roman"/>
          <w:sz w:val="28"/>
          <w:szCs w:val="28"/>
        </w:rPr>
      </w:pPr>
    </w:p>
    <w:p w14:paraId="437A5E55" w14:textId="4BBBF181" w:rsidR="000C71FD" w:rsidRPr="00007425" w:rsidRDefault="00A5045F" w:rsidP="004C1865">
      <w:pPr>
        <w:pStyle w:val="Bezatstarpm"/>
        <w:ind w:right="-1"/>
        <w:jc w:val="both"/>
        <w:rPr>
          <w:rFonts w:ascii="Times New Roman" w:hAnsi="Times New Roman" w:cs="Times New Roman"/>
          <w:sz w:val="28"/>
          <w:szCs w:val="28"/>
        </w:rPr>
      </w:pPr>
      <w:r w:rsidRPr="00007425">
        <w:rPr>
          <w:rFonts w:ascii="Times New Roman" w:hAnsi="Times New Roman" w:cs="Times New Roman"/>
          <w:sz w:val="28"/>
          <w:szCs w:val="28"/>
        </w:rPr>
        <w:t>Ministru prezidenta biedrs,</w:t>
      </w:r>
    </w:p>
    <w:p w14:paraId="042CD1CF" w14:textId="507468F0" w:rsidR="00A5045F" w:rsidRPr="00007425" w:rsidRDefault="00A5045F" w:rsidP="004C1865">
      <w:pPr>
        <w:pStyle w:val="Bezatstarpm"/>
        <w:ind w:right="-1"/>
        <w:jc w:val="both"/>
        <w:rPr>
          <w:rFonts w:ascii="Times New Roman" w:hAnsi="Times New Roman" w:cs="Times New Roman"/>
          <w:sz w:val="28"/>
          <w:szCs w:val="28"/>
        </w:rPr>
      </w:pPr>
      <w:r w:rsidRPr="00007425">
        <w:rPr>
          <w:rFonts w:ascii="Times New Roman" w:hAnsi="Times New Roman" w:cs="Times New Roman"/>
          <w:sz w:val="28"/>
          <w:szCs w:val="28"/>
        </w:rPr>
        <w:t>tieslietu ministrs</w:t>
      </w:r>
      <w:r w:rsidRPr="00007425">
        <w:rPr>
          <w:rFonts w:ascii="Times New Roman" w:hAnsi="Times New Roman" w:cs="Times New Roman"/>
          <w:sz w:val="28"/>
          <w:szCs w:val="28"/>
        </w:rPr>
        <w:tab/>
      </w:r>
      <w:r w:rsidRPr="00007425">
        <w:rPr>
          <w:rFonts w:ascii="Times New Roman" w:hAnsi="Times New Roman" w:cs="Times New Roman"/>
          <w:sz w:val="28"/>
          <w:szCs w:val="28"/>
        </w:rPr>
        <w:tab/>
      </w:r>
      <w:r w:rsidRPr="00007425">
        <w:rPr>
          <w:rFonts w:ascii="Times New Roman" w:hAnsi="Times New Roman" w:cs="Times New Roman"/>
          <w:sz w:val="28"/>
          <w:szCs w:val="28"/>
        </w:rPr>
        <w:tab/>
      </w:r>
      <w:r w:rsidRPr="00007425">
        <w:rPr>
          <w:rFonts w:ascii="Times New Roman" w:hAnsi="Times New Roman" w:cs="Times New Roman"/>
          <w:sz w:val="28"/>
          <w:szCs w:val="28"/>
        </w:rPr>
        <w:tab/>
      </w:r>
      <w:r w:rsidRPr="00007425">
        <w:rPr>
          <w:rFonts w:ascii="Times New Roman" w:hAnsi="Times New Roman" w:cs="Times New Roman"/>
          <w:sz w:val="28"/>
          <w:szCs w:val="28"/>
        </w:rPr>
        <w:tab/>
      </w:r>
      <w:r w:rsidRPr="00007425">
        <w:rPr>
          <w:rFonts w:ascii="Times New Roman" w:hAnsi="Times New Roman" w:cs="Times New Roman"/>
          <w:sz w:val="28"/>
          <w:szCs w:val="28"/>
        </w:rPr>
        <w:tab/>
      </w:r>
      <w:r w:rsidRPr="00007425">
        <w:rPr>
          <w:rFonts w:ascii="Times New Roman" w:hAnsi="Times New Roman" w:cs="Times New Roman"/>
          <w:sz w:val="28"/>
          <w:szCs w:val="28"/>
        </w:rPr>
        <w:tab/>
        <w:t>Jānis Bordāns</w:t>
      </w:r>
    </w:p>
    <w:p w14:paraId="50479A79" w14:textId="77777777" w:rsidR="00A5045F" w:rsidRPr="00007425" w:rsidRDefault="00A5045F" w:rsidP="004C1865">
      <w:pPr>
        <w:pStyle w:val="Bezatstarpm"/>
        <w:ind w:right="-1"/>
        <w:jc w:val="both"/>
        <w:rPr>
          <w:rFonts w:ascii="Times New Roman" w:hAnsi="Times New Roman" w:cs="Times New Roman"/>
          <w:sz w:val="28"/>
          <w:szCs w:val="28"/>
        </w:rPr>
      </w:pPr>
    </w:p>
    <w:p w14:paraId="1E9EEC61" w14:textId="315ACC09" w:rsidR="00A5045F" w:rsidRPr="00007425" w:rsidRDefault="00A5045F" w:rsidP="004C1865">
      <w:pPr>
        <w:pStyle w:val="Bezatstarpm"/>
        <w:ind w:right="-1"/>
        <w:jc w:val="both"/>
        <w:rPr>
          <w:rFonts w:ascii="Times New Roman" w:hAnsi="Times New Roman" w:cs="Times New Roman"/>
          <w:sz w:val="28"/>
          <w:szCs w:val="28"/>
        </w:rPr>
      </w:pPr>
      <w:r w:rsidRPr="00007425">
        <w:rPr>
          <w:rFonts w:ascii="Times New Roman" w:hAnsi="Times New Roman" w:cs="Times New Roman"/>
          <w:sz w:val="28"/>
          <w:szCs w:val="28"/>
        </w:rPr>
        <w:t>Iesniedzējs:</w:t>
      </w:r>
    </w:p>
    <w:p w14:paraId="4EC2F558" w14:textId="77777777" w:rsidR="00877962" w:rsidRPr="00007425" w:rsidRDefault="00877962" w:rsidP="00877962">
      <w:pPr>
        <w:pStyle w:val="Bezatstarpm"/>
        <w:ind w:right="-1"/>
        <w:jc w:val="both"/>
        <w:rPr>
          <w:rFonts w:ascii="Times New Roman" w:hAnsi="Times New Roman" w:cs="Times New Roman"/>
          <w:sz w:val="28"/>
          <w:szCs w:val="28"/>
        </w:rPr>
      </w:pPr>
      <w:r w:rsidRPr="00007425">
        <w:rPr>
          <w:rFonts w:ascii="Times New Roman" w:hAnsi="Times New Roman" w:cs="Times New Roman"/>
          <w:sz w:val="28"/>
          <w:szCs w:val="28"/>
        </w:rPr>
        <w:t>Ministru prezidenta biedrs,</w:t>
      </w:r>
    </w:p>
    <w:p w14:paraId="284B03B1" w14:textId="77777777" w:rsidR="00877962" w:rsidRPr="00007425" w:rsidRDefault="00877962" w:rsidP="00877962">
      <w:pPr>
        <w:pStyle w:val="Bezatstarpm"/>
        <w:ind w:right="-1"/>
        <w:jc w:val="both"/>
        <w:rPr>
          <w:rFonts w:ascii="Times New Roman" w:hAnsi="Times New Roman" w:cs="Times New Roman"/>
          <w:sz w:val="28"/>
          <w:szCs w:val="28"/>
        </w:rPr>
      </w:pPr>
      <w:r w:rsidRPr="00007425">
        <w:rPr>
          <w:rFonts w:ascii="Times New Roman" w:hAnsi="Times New Roman" w:cs="Times New Roman"/>
          <w:sz w:val="28"/>
          <w:szCs w:val="28"/>
        </w:rPr>
        <w:t>tieslietu ministrs</w:t>
      </w:r>
      <w:r w:rsidRPr="00007425">
        <w:rPr>
          <w:rFonts w:ascii="Times New Roman" w:hAnsi="Times New Roman" w:cs="Times New Roman"/>
          <w:sz w:val="28"/>
          <w:szCs w:val="28"/>
        </w:rPr>
        <w:tab/>
      </w:r>
      <w:r w:rsidRPr="00007425">
        <w:rPr>
          <w:rFonts w:ascii="Times New Roman" w:hAnsi="Times New Roman" w:cs="Times New Roman"/>
          <w:sz w:val="28"/>
          <w:szCs w:val="28"/>
        </w:rPr>
        <w:tab/>
      </w:r>
      <w:r w:rsidRPr="00007425">
        <w:rPr>
          <w:rFonts w:ascii="Times New Roman" w:hAnsi="Times New Roman" w:cs="Times New Roman"/>
          <w:sz w:val="28"/>
          <w:szCs w:val="28"/>
        </w:rPr>
        <w:tab/>
      </w:r>
      <w:r w:rsidRPr="00007425">
        <w:rPr>
          <w:rFonts w:ascii="Times New Roman" w:hAnsi="Times New Roman" w:cs="Times New Roman"/>
          <w:sz w:val="28"/>
          <w:szCs w:val="28"/>
        </w:rPr>
        <w:tab/>
      </w:r>
      <w:r w:rsidRPr="00007425">
        <w:rPr>
          <w:rFonts w:ascii="Times New Roman" w:hAnsi="Times New Roman" w:cs="Times New Roman"/>
          <w:sz w:val="28"/>
          <w:szCs w:val="28"/>
        </w:rPr>
        <w:tab/>
      </w:r>
      <w:r w:rsidRPr="00007425">
        <w:rPr>
          <w:rFonts w:ascii="Times New Roman" w:hAnsi="Times New Roman" w:cs="Times New Roman"/>
          <w:sz w:val="28"/>
          <w:szCs w:val="28"/>
        </w:rPr>
        <w:tab/>
      </w:r>
      <w:r w:rsidRPr="00007425">
        <w:rPr>
          <w:rFonts w:ascii="Times New Roman" w:hAnsi="Times New Roman" w:cs="Times New Roman"/>
          <w:sz w:val="28"/>
          <w:szCs w:val="28"/>
        </w:rPr>
        <w:tab/>
        <w:t>Jānis Bordāns</w:t>
      </w:r>
    </w:p>
    <w:p w14:paraId="34086EE1" w14:textId="77777777" w:rsidR="009B1446" w:rsidRPr="00007425" w:rsidRDefault="009B1446" w:rsidP="004C1865">
      <w:pPr>
        <w:pStyle w:val="Bezatstarpm"/>
        <w:ind w:right="-1"/>
        <w:jc w:val="both"/>
        <w:rPr>
          <w:rFonts w:ascii="Times New Roman" w:hAnsi="Times New Roman" w:cs="Times New Roman"/>
          <w:sz w:val="28"/>
          <w:szCs w:val="28"/>
        </w:rPr>
      </w:pPr>
    </w:p>
    <w:p w14:paraId="6C42E348" w14:textId="07622E03" w:rsidR="009B1446" w:rsidRPr="00007425" w:rsidRDefault="009B1446" w:rsidP="004C1865">
      <w:pPr>
        <w:pStyle w:val="Bezatstarpm"/>
        <w:ind w:right="-1"/>
        <w:jc w:val="both"/>
        <w:rPr>
          <w:rFonts w:ascii="Times New Roman" w:hAnsi="Times New Roman" w:cs="Times New Roman"/>
          <w:sz w:val="28"/>
          <w:szCs w:val="28"/>
        </w:rPr>
      </w:pPr>
    </w:p>
    <w:p w14:paraId="5C8BDCCA" w14:textId="77777777" w:rsidR="00312769" w:rsidRPr="00007425" w:rsidRDefault="00312769" w:rsidP="004C1865">
      <w:pPr>
        <w:pStyle w:val="Bezatstarpm"/>
        <w:ind w:right="-1"/>
        <w:jc w:val="both"/>
        <w:rPr>
          <w:rFonts w:ascii="Times New Roman" w:hAnsi="Times New Roman" w:cs="Times New Roman"/>
          <w:sz w:val="28"/>
          <w:szCs w:val="28"/>
        </w:rPr>
      </w:pPr>
    </w:p>
    <w:p w14:paraId="6AB19C53" w14:textId="7FFAFA48" w:rsidR="0043758B" w:rsidRPr="00007425" w:rsidRDefault="004A3344" w:rsidP="004C1865">
      <w:pPr>
        <w:pStyle w:val="Bezatstarpm"/>
        <w:ind w:right="-1"/>
        <w:jc w:val="both"/>
        <w:rPr>
          <w:rFonts w:ascii="Times New Roman" w:hAnsi="Times New Roman" w:cs="Times New Roman"/>
          <w:sz w:val="20"/>
          <w:szCs w:val="20"/>
        </w:rPr>
      </w:pPr>
      <w:r w:rsidRPr="00007425">
        <w:rPr>
          <w:rFonts w:ascii="Times New Roman" w:hAnsi="Times New Roman" w:cs="Times New Roman"/>
          <w:sz w:val="20"/>
          <w:szCs w:val="20"/>
        </w:rPr>
        <w:t>P</w:t>
      </w:r>
      <w:r w:rsidR="0043758B" w:rsidRPr="00007425">
        <w:rPr>
          <w:rFonts w:ascii="Times New Roman" w:hAnsi="Times New Roman" w:cs="Times New Roman"/>
          <w:sz w:val="20"/>
          <w:szCs w:val="20"/>
        </w:rPr>
        <w:t>ērkone 67036985</w:t>
      </w:r>
    </w:p>
    <w:p w14:paraId="3AC7031B" w14:textId="77777777" w:rsidR="0043758B" w:rsidRPr="00007425" w:rsidRDefault="00007425" w:rsidP="004C1865">
      <w:pPr>
        <w:pStyle w:val="Bezatstarpm"/>
        <w:ind w:right="-1"/>
        <w:jc w:val="both"/>
        <w:rPr>
          <w:rFonts w:ascii="Times New Roman" w:hAnsi="Times New Roman" w:cs="Times New Roman"/>
          <w:sz w:val="20"/>
          <w:szCs w:val="20"/>
        </w:rPr>
      </w:pPr>
      <w:hyperlink r:id="rId8" w:history="1">
        <w:r w:rsidR="0012743F" w:rsidRPr="00007425">
          <w:rPr>
            <w:rStyle w:val="Hipersaite"/>
            <w:rFonts w:ascii="Times New Roman" w:hAnsi="Times New Roman" w:cs="Times New Roman"/>
            <w:sz w:val="20"/>
            <w:szCs w:val="20"/>
          </w:rPr>
          <w:t>Zane.Perkone@tm.gov.lv</w:t>
        </w:r>
      </w:hyperlink>
    </w:p>
    <w:sectPr w:rsidR="0043758B" w:rsidRPr="00007425" w:rsidSect="004C1865">
      <w:headerReference w:type="default" r:id="rId9"/>
      <w:footerReference w:type="default" r:id="rId10"/>
      <w:headerReference w:type="first" r:id="rId11"/>
      <w:footerReference w:type="first" r:id="rId12"/>
      <w:pgSz w:w="11906" w:h="16838"/>
      <w:pgMar w:top="1418" w:right="1134"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C2AA0" w14:textId="77777777" w:rsidR="00A5278B" w:rsidRDefault="00A5278B" w:rsidP="00C40B6E">
      <w:pPr>
        <w:spacing w:after="0" w:line="240" w:lineRule="auto"/>
      </w:pPr>
      <w:r>
        <w:separator/>
      </w:r>
    </w:p>
  </w:endnote>
  <w:endnote w:type="continuationSeparator" w:id="0">
    <w:p w14:paraId="43BCB9A7" w14:textId="77777777" w:rsidR="00A5278B" w:rsidRDefault="00A5278B" w:rsidP="00C40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DF3BA" w14:textId="64CD990B" w:rsidR="00A5278B" w:rsidRPr="00C40B6E" w:rsidRDefault="00A5278B">
    <w:pPr>
      <w:pStyle w:val="Kjene"/>
      <w:rPr>
        <w:rFonts w:ascii="Times New Roman" w:hAnsi="Times New Roman" w:cs="Times New Roman"/>
        <w:sz w:val="20"/>
        <w:szCs w:val="20"/>
      </w:rPr>
    </w:pPr>
    <w:r w:rsidRPr="00C40B6E">
      <w:rPr>
        <w:rFonts w:ascii="Times New Roman" w:hAnsi="Times New Roman" w:cs="Times New Roman"/>
        <w:sz w:val="20"/>
        <w:szCs w:val="20"/>
      </w:rPr>
      <w:t>TMZin_</w:t>
    </w:r>
    <w:r w:rsidR="00B3249D">
      <w:rPr>
        <w:rFonts w:ascii="Times New Roman" w:hAnsi="Times New Roman" w:cs="Times New Roman"/>
        <w:sz w:val="20"/>
        <w:szCs w:val="20"/>
      </w:rPr>
      <w:t>2</w:t>
    </w:r>
    <w:r w:rsidR="00877962">
      <w:rPr>
        <w:rFonts w:ascii="Times New Roman" w:hAnsi="Times New Roman" w:cs="Times New Roman"/>
        <w:sz w:val="20"/>
        <w:szCs w:val="20"/>
      </w:rPr>
      <w:t>706</w:t>
    </w:r>
    <w:r w:rsidR="00B3249D">
      <w:rPr>
        <w:rFonts w:ascii="Times New Roman" w:hAnsi="Times New Roman" w:cs="Times New Roman"/>
        <w:sz w:val="20"/>
        <w:szCs w:val="20"/>
      </w:rPr>
      <w:t>22</w:t>
    </w:r>
    <w:r w:rsidR="00A67E73">
      <w:rPr>
        <w:rFonts w:ascii="Times New Roman" w:hAnsi="Times New Roman" w:cs="Times New Roman"/>
        <w:sz w:val="20"/>
        <w:szCs w:val="20"/>
      </w:rPr>
      <w:t>_DV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B8F70" w14:textId="4515C631" w:rsidR="00A5278B" w:rsidRPr="00C40B6E" w:rsidRDefault="00A5278B">
    <w:pPr>
      <w:pStyle w:val="Kjene"/>
      <w:rPr>
        <w:rFonts w:ascii="Times New Roman" w:hAnsi="Times New Roman" w:cs="Times New Roman"/>
        <w:sz w:val="20"/>
        <w:szCs w:val="20"/>
      </w:rPr>
    </w:pPr>
    <w:r w:rsidRPr="00C40B6E">
      <w:rPr>
        <w:rFonts w:ascii="Times New Roman" w:hAnsi="Times New Roman" w:cs="Times New Roman"/>
        <w:sz w:val="20"/>
        <w:szCs w:val="20"/>
      </w:rPr>
      <w:t>TMZin_</w:t>
    </w:r>
    <w:r w:rsidR="00B3249D">
      <w:rPr>
        <w:rFonts w:ascii="Times New Roman" w:hAnsi="Times New Roman" w:cs="Times New Roman"/>
        <w:sz w:val="20"/>
        <w:szCs w:val="20"/>
      </w:rPr>
      <w:t>2</w:t>
    </w:r>
    <w:r w:rsidR="00877962">
      <w:rPr>
        <w:rFonts w:ascii="Times New Roman" w:hAnsi="Times New Roman" w:cs="Times New Roman"/>
        <w:sz w:val="20"/>
        <w:szCs w:val="20"/>
      </w:rPr>
      <w:t>706</w:t>
    </w:r>
    <w:r w:rsidR="00B3249D">
      <w:rPr>
        <w:rFonts w:ascii="Times New Roman" w:hAnsi="Times New Roman" w:cs="Times New Roman"/>
        <w:sz w:val="20"/>
        <w:szCs w:val="20"/>
      </w:rPr>
      <w:t>22</w:t>
    </w:r>
    <w:r w:rsidR="00A67E73">
      <w:rPr>
        <w:rFonts w:ascii="Times New Roman" w:hAnsi="Times New Roman" w:cs="Times New Roman"/>
        <w:sz w:val="20"/>
        <w:szCs w:val="20"/>
      </w:rPr>
      <w:t>_DV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469BE" w14:textId="77777777" w:rsidR="00A5278B" w:rsidRDefault="00A5278B" w:rsidP="00C40B6E">
      <w:pPr>
        <w:spacing w:after="0" w:line="240" w:lineRule="auto"/>
      </w:pPr>
      <w:r>
        <w:separator/>
      </w:r>
    </w:p>
  </w:footnote>
  <w:footnote w:type="continuationSeparator" w:id="0">
    <w:p w14:paraId="5F65DE2B" w14:textId="77777777" w:rsidR="00A5278B" w:rsidRDefault="00A5278B" w:rsidP="00C40B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993207"/>
      <w:docPartObj>
        <w:docPartGallery w:val="Page Numbers (Top of Page)"/>
        <w:docPartUnique/>
      </w:docPartObj>
    </w:sdtPr>
    <w:sdtEndPr>
      <w:rPr>
        <w:rFonts w:ascii="Times New Roman" w:hAnsi="Times New Roman" w:cs="Times New Roman"/>
        <w:sz w:val="24"/>
        <w:szCs w:val="24"/>
      </w:rPr>
    </w:sdtEndPr>
    <w:sdtContent>
      <w:p w14:paraId="2104B7FD" w14:textId="77777777" w:rsidR="00A5278B" w:rsidRPr="004C1865" w:rsidRDefault="00A5278B" w:rsidP="004B437A">
        <w:pPr>
          <w:pStyle w:val="Galvene"/>
          <w:rPr>
            <w:rFonts w:ascii="Times New Roman" w:hAnsi="Times New Roman" w:cs="Times New Roman"/>
            <w:sz w:val="20"/>
            <w:szCs w:val="20"/>
          </w:rPr>
        </w:pPr>
      </w:p>
      <w:p w14:paraId="4D132679" w14:textId="77777777" w:rsidR="00A5278B" w:rsidRPr="004C1865" w:rsidRDefault="000E0B56">
        <w:pPr>
          <w:pStyle w:val="Galvene"/>
          <w:jc w:val="center"/>
          <w:rPr>
            <w:rFonts w:ascii="Times New Roman" w:hAnsi="Times New Roman" w:cs="Times New Roman"/>
            <w:sz w:val="24"/>
            <w:szCs w:val="24"/>
          </w:rPr>
        </w:pPr>
        <w:r w:rsidRPr="004C1865">
          <w:rPr>
            <w:rFonts w:ascii="Times New Roman" w:hAnsi="Times New Roman" w:cs="Times New Roman"/>
            <w:sz w:val="24"/>
            <w:szCs w:val="24"/>
          </w:rPr>
          <w:fldChar w:fldCharType="begin"/>
        </w:r>
        <w:r w:rsidR="00A5278B" w:rsidRPr="004C1865">
          <w:rPr>
            <w:rFonts w:ascii="Times New Roman" w:hAnsi="Times New Roman" w:cs="Times New Roman"/>
            <w:sz w:val="24"/>
            <w:szCs w:val="24"/>
          </w:rPr>
          <w:instrText>PAGE   \* MERGEFORMAT</w:instrText>
        </w:r>
        <w:r w:rsidRPr="004C1865">
          <w:rPr>
            <w:rFonts w:ascii="Times New Roman" w:hAnsi="Times New Roman" w:cs="Times New Roman"/>
            <w:sz w:val="24"/>
            <w:szCs w:val="24"/>
          </w:rPr>
          <w:fldChar w:fldCharType="separate"/>
        </w:r>
        <w:r w:rsidR="00206462" w:rsidRPr="004C1865">
          <w:rPr>
            <w:rFonts w:ascii="Times New Roman" w:hAnsi="Times New Roman" w:cs="Times New Roman"/>
            <w:noProof/>
            <w:sz w:val="24"/>
            <w:szCs w:val="24"/>
          </w:rPr>
          <w:t>2</w:t>
        </w:r>
        <w:r w:rsidRPr="004C1865">
          <w:rPr>
            <w:rFonts w:ascii="Times New Roman" w:hAnsi="Times New Roman" w:cs="Times New Roman"/>
            <w:sz w:val="24"/>
            <w:szCs w:val="24"/>
          </w:rPr>
          <w:fldChar w:fldCharType="end"/>
        </w:r>
      </w:p>
    </w:sdtContent>
  </w:sdt>
  <w:p w14:paraId="72B7C752" w14:textId="77777777" w:rsidR="00A5278B" w:rsidRDefault="00A5278B">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BC8F6" w14:textId="77777777" w:rsidR="00A5278B" w:rsidRPr="00543D50" w:rsidRDefault="00A5278B" w:rsidP="00543D50">
    <w:pPr>
      <w:pStyle w:val="Galvene"/>
      <w:jc w:val="cent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60632"/>
    <w:multiLevelType w:val="hybridMultilevel"/>
    <w:tmpl w:val="BC8033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AA537FF"/>
    <w:multiLevelType w:val="hybridMultilevel"/>
    <w:tmpl w:val="FF9240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520117045">
    <w:abstractNumId w:val="0"/>
  </w:num>
  <w:num w:numId="2" w16cid:durableId="1778519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DF0"/>
    <w:rsid w:val="000038E7"/>
    <w:rsid w:val="00007095"/>
    <w:rsid w:val="00007257"/>
    <w:rsid w:val="00007425"/>
    <w:rsid w:val="0001074A"/>
    <w:rsid w:val="0001428E"/>
    <w:rsid w:val="0001600A"/>
    <w:rsid w:val="000216D0"/>
    <w:rsid w:val="0003623A"/>
    <w:rsid w:val="00041688"/>
    <w:rsid w:val="00042376"/>
    <w:rsid w:val="00044F42"/>
    <w:rsid w:val="00047351"/>
    <w:rsid w:val="00047F04"/>
    <w:rsid w:val="00050D3F"/>
    <w:rsid w:val="00053F18"/>
    <w:rsid w:val="0007552F"/>
    <w:rsid w:val="00080C4F"/>
    <w:rsid w:val="00080D18"/>
    <w:rsid w:val="000906A0"/>
    <w:rsid w:val="00096BA7"/>
    <w:rsid w:val="000A3BA4"/>
    <w:rsid w:val="000C0D1C"/>
    <w:rsid w:val="000C1A1C"/>
    <w:rsid w:val="000C2F3A"/>
    <w:rsid w:val="000C71FD"/>
    <w:rsid w:val="000D14E2"/>
    <w:rsid w:val="000D6950"/>
    <w:rsid w:val="000E0B56"/>
    <w:rsid w:val="000E32CE"/>
    <w:rsid w:val="000E5D4B"/>
    <w:rsid w:val="000F7B18"/>
    <w:rsid w:val="001036F2"/>
    <w:rsid w:val="00104365"/>
    <w:rsid w:val="00106CAD"/>
    <w:rsid w:val="00113249"/>
    <w:rsid w:val="001138C4"/>
    <w:rsid w:val="0012360C"/>
    <w:rsid w:val="0012743F"/>
    <w:rsid w:val="00127B8C"/>
    <w:rsid w:val="00133B98"/>
    <w:rsid w:val="00144210"/>
    <w:rsid w:val="00151362"/>
    <w:rsid w:val="001616F0"/>
    <w:rsid w:val="001654CC"/>
    <w:rsid w:val="00166734"/>
    <w:rsid w:val="001728FA"/>
    <w:rsid w:val="00175CF2"/>
    <w:rsid w:val="0018441C"/>
    <w:rsid w:val="00192EC0"/>
    <w:rsid w:val="0019394F"/>
    <w:rsid w:val="001A0632"/>
    <w:rsid w:val="001B4FA5"/>
    <w:rsid w:val="001C41EF"/>
    <w:rsid w:val="001C537F"/>
    <w:rsid w:val="001C57DC"/>
    <w:rsid w:val="001C6372"/>
    <w:rsid w:val="001D053E"/>
    <w:rsid w:val="001E3C17"/>
    <w:rsid w:val="00204D69"/>
    <w:rsid w:val="00206462"/>
    <w:rsid w:val="002122CD"/>
    <w:rsid w:val="002234F3"/>
    <w:rsid w:val="0023124D"/>
    <w:rsid w:val="00232BEB"/>
    <w:rsid w:val="00234A84"/>
    <w:rsid w:val="002477E6"/>
    <w:rsid w:val="00270188"/>
    <w:rsid w:val="002715FC"/>
    <w:rsid w:val="002743ED"/>
    <w:rsid w:val="0027556B"/>
    <w:rsid w:val="002806CA"/>
    <w:rsid w:val="00283305"/>
    <w:rsid w:val="00284C16"/>
    <w:rsid w:val="00290EC9"/>
    <w:rsid w:val="002910C0"/>
    <w:rsid w:val="002935DA"/>
    <w:rsid w:val="002965C2"/>
    <w:rsid w:val="002A1388"/>
    <w:rsid w:val="002A249D"/>
    <w:rsid w:val="002B31A7"/>
    <w:rsid w:val="002B646C"/>
    <w:rsid w:val="002C286E"/>
    <w:rsid w:val="002D05D2"/>
    <w:rsid w:val="002E3B92"/>
    <w:rsid w:val="002F7A6B"/>
    <w:rsid w:val="003032EF"/>
    <w:rsid w:val="003073B6"/>
    <w:rsid w:val="00312769"/>
    <w:rsid w:val="00317358"/>
    <w:rsid w:val="003258F0"/>
    <w:rsid w:val="00325A1B"/>
    <w:rsid w:val="00326E63"/>
    <w:rsid w:val="00334A8B"/>
    <w:rsid w:val="00346767"/>
    <w:rsid w:val="00353E8E"/>
    <w:rsid w:val="00360B61"/>
    <w:rsid w:val="003627B4"/>
    <w:rsid w:val="00363B32"/>
    <w:rsid w:val="00366B39"/>
    <w:rsid w:val="003763E5"/>
    <w:rsid w:val="00380BB3"/>
    <w:rsid w:val="0038297F"/>
    <w:rsid w:val="00386187"/>
    <w:rsid w:val="003863BB"/>
    <w:rsid w:val="003938DB"/>
    <w:rsid w:val="00395341"/>
    <w:rsid w:val="00396CEE"/>
    <w:rsid w:val="003B7CED"/>
    <w:rsid w:val="003C567E"/>
    <w:rsid w:val="003D2AAA"/>
    <w:rsid w:val="003D4686"/>
    <w:rsid w:val="003D62B6"/>
    <w:rsid w:val="003D770C"/>
    <w:rsid w:val="003E2025"/>
    <w:rsid w:val="003E23C4"/>
    <w:rsid w:val="003E39CC"/>
    <w:rsid w:val="003E4E36"/>
    <w:rsid w:val="003E65AE"/>
    <w:rsid w:val="004079C4"/>
    <w:rsid w:val="0043758B"/>
    <w:rsid w:val="0045322D"/>
    <w:rsid w:val="00456184"/>
    <w:rsid w:val="00456791"/>
    <w:rsid w:val="00457F54"/>
    <w:rsid w:val="0046408C"/>
    <w:rsid w:val="0046701A"/>
    <w:rsid w:val="00482209"/>
    <w:rsid w:val="00486CF2"/>
    <w:rsid w:val="0049087D"/>
    <w:rsid w:val="004A0F42"/>
    <w:rsid w:val="004A3344"/>
    <w:rsid w:val="004B437A"/>
    <w:rsid w:val="004B5EF8"/>
    <w:rsid w:val="004C1865"/>
    <w:rsid w:val="004C48D4"/>
    <w:rsid w:val="004C501C"/>
    <w:rsid w:val="004D5214"/>
    <w:rsid w:val="004D7DA4"/>
    <w:rsid w:val="004E51ED"/>
    <w:rsid w:val="004F2E40"/>
    <w:rsid w:val="004F570B"/>
    <w:rsid w:val="005027E8"/>
    <w:rsid w:val="00503748"/>
    <w:rsid w:val="00505A34"/>
    <w:rsid w:val="00505E11"/>
    <w:rsid w:val="00520614"/>
    <w:rsid w:val="00522C9B"/>
    <w:rsid w:val="00523496"/>
    <w:rsid w:val="005301F7"/>
    <w:rsid w:val="00532CB4"/>
    <w:rsid w:val="00536800"/>
    <w:rsid w:val="005431AB"/>
    <w:rsid w:val="00543D50"/>
    <w:rsid w:val="00562104"/>
    <w:rsid w:val="005724E4"/>
    <w:rsid w:val="00574ED3"/>
    <w:rsid w:val="0057527D"/>
    <w:rsid w:val="00596A97"/>
    <w:rsid w:val="005A7908"/>
    <w:rsid w:val="005B3B3A"/>
    <w:rsid w:val="005B7016"/>
    <w:rsid w:val="005B7E12"/>
    <w:rsid w:val="005D0996"/>
    <w:rsid w:val="005D7182"/>
    <w:rsid w:val="005E48E6"/>
    <w:rsid w:val="005E4C3B"/>
    <w:rsid w:val="00601688"/>
    <w:rsid w:val="00601ED1"/>
    <w:rsid w:val="006036CE"/>
    <w:rsid w:val="006045BA"/>
    <w:rsid w:val="006137C4"/>
    <w:rsid w:val="00614E2A"/>
    <w:rsid w:val="00615907"/>
    <w:rsid w:val="0062550B"/>
    <w:rsid w:val="006312CA"/>
    <w:rsid w:val="00635029"/>
    <w:rsid w:val="00635C33"/>
    <w:rsid w:val="006408B3"/>
    <w:rsid w:val="00644004"/>
    <w:rsid w:val="0065601F"/>
    <w:rsid w:val="00656F36"/>
    <w:rsid w:val="00660BD5"/>
    <w:rsid w:val="00660EE6"/>
    <w:rsid w:val="00666DD9"/>
    <w:rsid w:val="0068225F"/>
    <w:rsid w:val="00687B5E"/>
    <w:rsid w:val="006B28AE"/>
    <w:rsid w:val="006B4FCD"/>
    <w:rsid w:val="006B50BB"/>
    <w:rsid w:val="006C2B59"/>
    <w:rsid w:val="006C4494"/>
    <w:rsid w:val="006C4DA5"/>
    <w:rsid w:val="006C580A"/>
    <w:rsid w:val="006D7C16"/>
    <w:rsid w:val="006E0338"/>
    <w:rsid w:val="006F1412"/>
    <w:rsid w:val="006F3D93"/>
    <w:rsid w:val="006F4494"/>
    <w:rsid w:val="006F7CF5"/>
    <w:rsid w:val="00701E37"/>
    <w:rsid w:val="0071418C"/>
    <w:rsid w:val="00716DF0"/>
    <w:rsid w:val="007261F8"/>
    <w:rsid w:val="00736A50"/>
    <w:rsid w:val="007400F5"/>
    <w:rsid w:val="0074105B"/>
    <w:rsid w:val="00741AAC"/>
    <w:rsid w:val="00744195"/>
    <w:rsid w:val="00753E99"/>
    <w:rsid w:val="007546ED"/>
    <w:rsid w:val="00756414"/>
    <w:rsid w:val="007612EE"/>
    <w:rsid w:val="00764C50"/>
    <w:rsid w:val="00764C58"/>
    <w:rsid w:val="007670B4"/>
    <w:rsid w:val="0077337D"/>
    <w:rsid w:val="00774E8A"/>
    <w:rsid w:val="00776065"/>
    <w:rsid w:val="00781420"/>
    <w:rsid w:val="00794482"/>
    <w:rsid w:val="007A532B"/>
    <w:rsid w:val="007A7908"/>
    <w:rsid w:val="007B0A70"/>
    <w:rsid w:val="007B3285"/>
    <w:rsid w:val="007C4E9F"/>
    <w:rsid w:val="007D24F1"/>
    <w:rsid w:val="007E05AD"/>
    <w:rsid w:val="008053EC"/>
    <w:rsid w:val="0083402C"/>
    <w:rsid w:val="00837F8E"/>
    <w:rsid w:val="008402A5"/>
    <w:rsid w:val="0084165D"/>
    <w:rsid w:val="0084655F"/>
    <w:rsid w:val="008601B8"/>
    <w:rsid w:val="00864809"/>
    <w:rsid w:val="00870EBD"/>
    <w:rsid w:val="00871DF5"/>
    <w:rsid w:val="00872C4F"/>
    <w:rsid w:val="00873B89"/>
    <w:rsid w:val="00877962"/>
    <w:rsid w:val="008809C8"/>
    <w:rsid w:val="008870A8"/>
    <w:rsid w:val="008956B0"/>
    <w:rsid w:val="008A42DC"/>
    <w:rsid w:val="008A5004"/>
    <w:rsid w:val="008A72C8"/>
    <w:rsid w:val="008B0A1E"/>
    <w:rsid w:val="008B3FE1"/>
    <w:rsid w:val="008B4F21"/>
    <w:rsid w:val="008C47A9"/>
    <w:rsid w:val="008C5B32"/>
    <w:rsid w:val="008D159A"/>
    <w:rsid w:val="008D3A25"/>
    <w:rsid w:val="008E3971"/>
    <w:rsid w:val="008E3C36"/>
    <w:rsid w:val="008F72CB"/>
    <w:rsid w:val="0090187E"/>
    <w:rsid w:val="00906DB8"/>
    <w:rsid w:val="009222D5"/>
    <w:rsid w:val="00923C23"/>
    <w:rsid w:val="00932BE8"/>
    <w:rsid w:val="009373D6"/>
    <w:rsid w:val="009412C7"/>
    <w:rsid w:val="00942EF1"/>
    <w:rsid w:val="009457AD"/>
    <w:rsid w:val="009514B7"/>
    <w:rsid w:val="00953E41"/>
    <w:rsid w:val="00957CB9"/>
    <w:rsid w:val="0096068F"/>
    <w:rsid w:val="00971B8F"/>
    <w:rsid w:val="00976158"/>
    <w:rsid w:val="00977CA1"/>
    <w:rsid w:val="00981878"/>
    <w:rsid w:val="009857C0"/>
    <w:rsid w:val="0099087D"/>
    <w:rsid w:val="0099377A"/>
    <w:rsid w:val="00997103"/>
    <w:rsid w:val="009A29D0"/>
    <w:rsid w:val="009B00C0"/>
    <w:rsid w:val="009B1446"/>
    <w:rsid w:val="009B3A67"/>
    <w:rsid w:val="009C1F5B"/>
    <w:rsid w:val="009D60EE"/>
    <w:rsid w:val="009D6927"/>
    <w:rsid w:val="009E426D"/>
    <w:rsid w:val="009E6732"/>
    <w:rsid w:val="009E7745"/>
    <w:rsid w:val="00A00C5A"/>
    <w:rsid w:val="00A04A7F"/>
    <w:rsid w:val="00A175CA"/>
    <w:rsid w:val="00A21F78"/>
    <w:rsid w:val="00A22A2E"/>
    <w:rsid w:val="00A26555"/>
    <w:rsid w:val="00A309C5"/>
    <w:rsid w:val="00A41EE8"/>
    <w:rsid w:val="00A45424"/>
    <w:rsid w:val="00A5045F"/>
    <w:rsid w:val="00A5278B"/>
    <w:rsid w:val="00A67E73"/>
    <w:rsid w:val="00A76329"/>
    <w:rsid w:val="00A816FC"/>
    <w:rsid w:val="00A8251A"/>
    <w:rsid w:val="00A9066D"/>
    <w:rsid w:val="00A92F5B"/>
    <w:rsid w:val="00A955BE"/>
    <w:rsid w:val="00AA6088"/>
    <w:rsid w:val="00AA6199"/>
    <w:rsid w:val="00AB2C1B"/>
    <w:rsid w:val="00AC0CA5"/>
    <w:rsid w:val="00AC0D27"/>
    <w:rsid w:val="00AC2F27"/>
    <w:rsid w:val="00AE030E"/>
    <w:rsid w:val="00AE2053"/>
    <w:rsid w:val="00AE2652"/>
    <w:rsid w:val="00AE3736"/>
    <w:rsid w:val="00AE48C5"/>
    <w:rsid w:val="00AE5E5B"/>
    <w:rsid w:val="00AE6822"/>
    <w:rsid w:val="00AF0023"/>
    <w:rsid w:val="00AF0DC2"/>
    <w:rsid w:val="00AF172B"/>
    <w:rsid w:val="00AF276F"/>
    <w:rsid w:val="00B00D0F"/>
    <w:rsid w:val="00B0246B"/>
    <w:rsid w:val="00B02AB2"/>
    <w:rsid w:val="00B02D1F"/>
    <w:rsid w:val="00B12499"/>
    <w:rsid w:val="00B21C5E"/>
    <w:rsid w:val="00B23068"/>
    <w:rsid w:val="00B3249D"/>
    <w:rsid w:val="00B366F9"/>
    <w:rsid w:val="00B37F02"/>
    <w:rsid w:val="00B40F1F"/>
    <w:rsid w:val="00B41771"/>
    <w:rsid w:val="00B4590C"/>
    <w:rsid w:val="00B47D45"/>
    <w:rsid w:val="00B53839"/>
    <w:rsid w:val="00B554A2"/>
    <w:rsid w:val="00B632FF"/>
    <w:rsid w:val="00B779B5"/>
    <w:rsid w:val="00B77A07"/>
    <w:rsid w:val="00B86C5A"/>
    <w:rsid w:val="00B86FE0"/>
    <w:rsid w:val="00B87882"/>
    <w:rsid w:val="00B92514"/>
    <w:rsid w:val="00BA287A"/>
    <w:rsid w:val="00BA4262"/>
    <w:rsid w:val="00BA4374"/>
    <w:rsid w:val="00BB0433"/>
    <w:rsid w:val="00BC1B9C"/>
    <w:rsid w:val="00BC316C"/>
    <w:rsid w:val="00BC4808"/>
    <w:rsid w:val="00BD2942"/>
    <w:rsid w:val="00BD2A47"/>
    <w:rsid w:val="00BE1E16"/>
    <w:rsid w:val="00BF06D9"/>
    <w:rsid w:val="00BF7509"/>
    <w:rsid w:val="00C06354"/>
    <w:rsid w:val="00C07830"/>
    <w:rsid w:val="00C15769"/>
    <w:rsid w:val="00C255E9"/>
    <w:rsid w:val="00C3053E"/>
    <w:rsid w:val="00C352D8"/>
    <w:rsid w:val="00C3547F"/>
    <w:rsid w:val="00C40B6E"/>
    <w:rsid w:val="00C4132F"/>
    <w:rsid w:val="00C63099"/>
    <w:rsid w:val="00C74943"/>
    <w:rsid w:val="00C74EC5"/>
    <w:rsid w:val="00C75931"/>
    <w:rsid w:val="00C913A0"/>
    <w:rsid w:val="00C91422"/>
    <w:rsid w:val="00C95907"/>
    <w:rsid w:val="00CA4F20"/>
    <w:rsid w:val="00CA6B48"/>
    <w:rsid w:val="00CC4F77"/>
    <w:rsid w:val="00CC79CD"/>
    <w:rsid w:val="00CD3C3D"/>
    <w:rsid w:val="00CF3533"/>
    <w:rsid w:val="00CF691D"/>
    <w:rsid w:val="00CF787A"/>
    <w:rsid w:val="00D01829"/>
    <w:rsid w:val="00D0270B"/>
    <w:rsid w:val="00D20BCB"/>
    <w:rsid w:val="00D271FA"/>
    <w:rsid w:val="00D27E6E"/>
    <w:rsid w:val="00D43CE0"/>
    <w:rsid w:val="00D543E8"/>
    <w:rsid w:val="00D55CDC"/>
    <w:rsid w:val="00D724EA"/>
    <w:rsid w:val="00D7442D"/>
    <w:rsid w:val="00D812F7"/>
    <w:rsid w:val="00D858C7"/>
    <w:rsid w:val="00DA0285"/>
    <w:rsid w:val="00DA04EF"/>
    <w:rsid w:val="00DB1A00"/>
    <w:rsid w:val="00DB51CC"/>
    <w:rsid w:val="00DC14BD"/>
    <w:rsid w:val="00DD65AE"/>
    <w:rsid w:val="00DE01AB"/>
    <w:rsid w:val="00DE111A"/>
    <w:rsid w:val="00DE11F9"/>
    <w:rsid w:val="00DF27EE"/>
    <w:rsid w:val="00DF5EB6"/>
    <w:rsid w:val="00E0000B"/>
    <w:rsid w:val="00E02EA1"/>
    <w:rsid w:val="00E03450"/>
    <w:rsid w:val="00E07BBB"/>
    <w:rsid w:val="00E15781"/>
    <w:rsid w:val="00E24093"/>
    <w:rsid w:val="00E25D31"/>
    <w:rsid w:val="00E27F05"/>
    <w:rsid w:val="00E4625E"/>
    <w:rsid w:val="00E5602E"/>
    <w:rsid w:val="00E57DD5"/>
    <w:rsid w:val="00E66950"/>
    <w:rsid w:val="00E717C8"/>
    <w:rsid w:val="00E75014"/>
    <w:rsid w:val="00E75F17"/>
    <w:rsid w:val="00E76D28"/>
    <w:rsid w:val="00E84266"/>
    <w:rsid w:val="00E86F97"/>
    <w:rsid w:val="00E943D1"/>
    <w:rsid w:val="00E95E71"/>
    <w:rsid w:val="00EA0619"/>
    <w:rsid w:val="00EA7C75"/>
    <w:rsid w:val="00EB08A2"/>
    <w:rsid w:val="00EB4EA0"/>
    <w:rsid w:val="00EB54B4"/>
    <w:rsid w:val="00EB61E0"/>
    <w:rsid w:val="00EC0EAC"/>
    <w:rsid w:val="00EC3126"/>
    <w:rsid w:val="00ED6DC8"/>
    <w:rsid w:val="00EE28A9"/>
    <w:rsid w:val="00EE2DED"/>
    <w:rsid w:val="00EE4DD7"/>
    <w:rsid w:val="00EE5278"/>
    <w:rsid w:val="00EE61EE"/>
    <w:rsid w:val="00EF29E3"/>
    <w:rsid w:val="00EF4685"/>
    <w:rsid w:val="00F014C1"/>
    <w:rsid w:val="00F10934"/>
    <w:rsid w:val="00F10E0E"/>
    <w:rsid w:val="00F24162"/>
    <w:rsid w:val="00F34614"/>
    <w:rsid w:val="00F34EFB"/>
    <w:rsid w:val="00F37457"/>
    <w:rsid w:val="00F538D4"/>
    <w:rsid w:val="00F57949"/>
    <w:rsid w:val="00F70CD2"/>
    <w:rsid w:val="00F73707"/>
    <w:rsid w:val="00F77D67"/>
    <w:rsid w:val="00F8588D"/>
    <w:rsid w:val="00F90404"/>
    <w:rsid w:val="00F932AB"/>
    <w:rsid w:val="00F94CA0"/>
    <w:rsid w:val="00F950CB"/>
    <w:rsid w:val="00FA0DA2"/>
    <w:rsid w:val="00FA5DB0"/>
    <w:rsid w:val="00FB5DD2"/>
    <w:rsid w:val="00FC052F"/>
    <w:rsid w:val="00FC3702"/>
    <w:rsid w:val="00FD3431"/>
    <w:rsid w:val="00FD69FC"/>
    <w:rsid w:val="00FD7ABB"/>
    <w:rsid w:val="00FE475B"/>
    <w:rsid w:val="00FE6A8E"/>
    <w:rsid w:val="00FF0F15"/>
    <w:rsid w:val="00FF1FA3"/>
    <w:rsid w:val="00FF20B7"/>
    <w:rsid w:val="00FF3D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0E70201B"/>
  <w15:docId w15:val="{0F7C1722-AB66-4998-9718-51B82DC8C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743F"/>
  </w:style>
  <w:style w:type="paragraph" w:styleId="Virsraksts1">
    <w:name w:val="heading 1"/>
    <w:basedOn w:val="Parasts"/>
    <w:link w:val="Virsraksts1Rakstz"/>
    <w:uiPriority w:val="99"/>
    <w:qFormat/>
    <w:rsid w:val="00AF27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716DF0"/>
    <w:pPr>
      <w:spacing w:after="0" w:line="240" w:lineRule="auto"/>
    </w:pPr>
  </w:style>
  <w:style w:type="paragraph" w:styleId="Galvene">
    <w:name w:val="header"/>
    <w:basedOn w:val="Parasts"/>
    <w:link w:val="GalveneRakstz"/>
    <w:uiPriority w:val="99"/>
    <w:unhideWhenUsed/>
    <w:rsid w:val="00C40B6E"/>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C40B6E"/>
  </w:style>
  <w:style w:type="paragraph" w:styleId="Kjene">
    <w:name w:val="footer"/>
    <w:basedOn w:val="Parasts"/>
    <w:link w:val="KjeneRakstz"/>
    <w:uiPriority w:val="99"/>
    <w:unhideWhenUsed/>
    <w:rsid w:val="00C40B6E"/>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C40B6E"/>
  </w:style>
  <w:style w:type="paragraph" w:styleId="Balonteksts">
    <w:name w:val="Balloon Text"/>
    <w:basedOn w:val="Parasts"/>
    <w:link w:val="BalontekstsRakstz"/>
    <w:uiPriority w:val="99"/>
    <w:semiHidden/>
    <w:unhideWhenUsed/>
    <w:rsid w:val="00133B9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33B98"/>
    <w:rPr>
      <w:rFonts w:ascii="Segoe UI" w:hAnsi="Segoe UI" w:cs="Segoe UI"/>
      <w:sz w:val="18"/>
      <w:szCs w:val="18"/>
    </w:rPr>
  </w:style>
  <w:style w:type="character" w:styleId="Izclums">
    <w:name w:val="Emphasis"/>
    <w:basedOn w:val="Noklusjumarindkopasfonts"/>
    <w:uiPriority w:val="20"/>
    <w:qFormat/>
    <w:rsid w:val="00DE111A"/>
    <w:rPr>
      <w:b/>
      <w:bCs/>
      <w:i w:val="0"/>
      <w:iCs w:val="0"/>
    </w:rPr>
  </w:style>
  <w:style w:type="character" w:styleId="Hipersaite">
    <w:name w:val="Hyperlink"/>
    <w:basedOn w:val="Noklusjumarindkopasfonts"/>
    <w:uiPriority w:val="99"/>
    <w:unhideWhenUsed/>
    <w:rsid w:val="0012743F"/>
    <w:rPr>
      <w:color w:val="0563C1" w:themeColor="hyperlink"/>
      <w:u w:val="single"/>
    </w:rPr>
  </w:style>
  <w:style w:type="character" w:customStyle="1" w:styleId="Neatrisintapieminana1">
    <w:name w:val="Neatrisināta pieminēšana1"/>
    <w:basedOn w:val="Noklusjumarindkopasfonts"/>
    <w:uiPriority w:val="99"/>
    <w:semiHidden/>
    <w:unhideWhenUsed/>
    <w:rsid w:val="0012743F"/>
    <w:rPr>
      <w:color w:val="808080"/>
      <w:shd w:val="clear" w:color="auto" w:fill="E6E6E6"/>
    </w:rPr>
  </w:style>
  <w:style w:type="character" w:styleId="Komentraatsauce">
    <w:name w:val="annotation reference"/>
    <w:basedOn w:val="Noklusjumarindkopasfonts"/>
    <w:uiPriority w:val="99"/>
    <w:semiHidden/>
    <w:unhideWhenUsed/>
    <w:rsid w:val="008D159A"/>
    <w:rPr>
      <w:sz w:val="16"/>
      <w:szCs w:val="16"/>
    </w:rPr>
  </w:style>
  <w:style w:type="paragraph" w:styleId="Komentrateksts">
    <w:name w:val="annotation text"/>
    <w:basedOn w:val="Parasts"/>
    <w:link w:val="KomentratekstsRakstz"/>
    <w:uiPriority w:val="99"/>
    <w:semiHidden/>
    <w:unhideWhenUsed/>
    <w:rsid w:val="008D159A"/>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D159A"/>
    <w:rPr>
      <w:sz w:val="20"/>
      <w:szCs w:val="20"/>
    </w:rPr>
  </w:style>
  <w:style w:type="paragraph" w:styleId="Komentratma">
    <w:name w:val="annotation subject"/>
    <w:basedOn w:val="Komentrateksts"/>
    <w:next w:val="Komentrateksts"/>
    <w:link w:val="KomentratmaRakstz"/>
    <w:uiPriority w:val="99"/>
    <w:semiHidden/>
    <w:unhideWhenUsed/>
    <w:rsid w:val="008D159A"/>
    <w:rPr>
      <w:b/>
      <w:bCs/>
    </w:rPr>
  </w:style>
  <w:style w:type="character" w:customStyle="1" w:styleId="KomentratmaRakstz">
    <w:name w:val="Komentāra tēma Rakstz."/>
    <w:basedOn w:val="KomentratekstsRakstz"/>
    <w:link w:val="Komentratma"/>
    <w:uiPriority w:val="99"/>
    <w:semiHidden/>
    <w:rsid w:val="008D159A"/>
    <w:rPr>
      <w:b/>
      <w:bCs/>
      <w:sz w:val="20"/>
      <w:szCs w:val="20"/>
    </w:rPr>
  </w:style>
  <w:style w:type="paragraph" w:customStyle="1" w:styleId="tv213">
    <w:name w:val="tv213"/>
    <w:basedOn w:val="Parasts"/>
    <w:rsid w:val="00CF787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Virsraksts1Rakstz">
    <w:name w:val="Virsraksts 1 Rakstz."/>
    <w:basedOn w:val="Noklusjumarindkopasfonts"/>
    <w:link w:val="Virsraksts1"/>
    <w:uiPriority w:val="99"/>
    <w:rsid w:val="00AF276F"/>
    <w:rPr>
      <w:rFonts w:ascii="Times New Roman" w:eastAsia="Times New Roman" w:hAnsi="Times New Roman" w:cs="Times New Roman"/>
      <w:b/>
      <w:bCs/>
      <w:kern w:val="36"/>
      <w:sz w:val="48"/>
      <w:szCs w:val="48"/>
      <w:lang w:eastAsia="lv-LV"/>
    </w:rPr>
  </w:style>
  <w:style w:type="paragraph" w:customStyle="1" w:styleId="naisc">
    <w:name w:val="naisc"/>
    <w:basedOn w:val="Parasts"/>
    <w:rsid w:val="00AF276F"/>
    <w:pPr>
      <w:spacing w:before="75" w:after="75" w:line="240" w:lineRule="auto"/>
      <w:jc w:val="center"/>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92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ne.Perkone@tm.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95B52-00B6-4BA8-AC81-97FCC94A6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19</Pages>
  <Words>35573</Words>
  <Characters>20278</Characters>
  <Application>Microsoft Office Word</Application>
  <DocSecurity>0</DocSecurity>
  <Lines>168</Lines>
  <Paragraphs>111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Informatīvais ziņojums "Par informācijas dienesta vajadzībām normatīvo regulējumu"</vt:lpstr>
      <vt:lpstr>Informatīvais ziņojums "Par informācijas dienesta vajadzībām normatīvo regulējumu"</vt:lpstr>
    </vt:vector>
  </TitlesOfParts>
  <Company>Tieslietu ministrija</Company>
  <LinksUpToDate>false</LinksUpToDate>
  <CharactersWithSpaces>55740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informācijas dienesta vajadzībām normatīvo regulējumu"</dc:title>
  <dc:subject>Informatīvais ziņojums</dc:subject>
  <dc:creator>Zane Pērkone</dc:creator>
  <cp:keywords/>
  <dc:description>67036985, Zane.Perkone@tm.gov.lv_x000d_
</dc:description>
  <cp:lastModifiedBy>Zane Pērkone</cp:lastModifiedBy>
  <cp:revision>9</cp:revision>
  <cp:lastPrinted>2019-05-29T06:52:00Z</cp:lastPrinted>
  <dcterms:created xsi:type="dcterms:W3CDTF">2022-05-02T06:03:00Z</dcterms:created>
  <dcterms:modified xsi:type="dcterms:W3CDTF">2022-06-27T11:33:00Z</dcterms:modified>
</cp:coreProperties>
</file>