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6215D" w14:textId="7FABA741" w:rsidR="00300DBA" w:rsidRPr="00C84902" w:rsidRDefault="00300DBA" w:rsidP="00300DBA">
      <w:pPr>
        <w:tabs>
          <w:tab w:val="left" w:pos="6663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D29A57" w14:textId="77777777" w:rsidR="0066372F" w:rsidRPr="00C84902" w:rsidRDefault="0066372F" w:rsidP="0066372F">
      <w:pPr>
        <w:spacing w:after="0"/>
        <w:jc w:val="right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bCs/>
          <w:i/>
          <w:color w:val="000000"/>
          <w:sz w:val="28"/>
          <w:szCs w:val="28"/>
        </w:rPr>
        <w:t>Projekts</w:t>
      </w:r>
    </w:p>
    <w:p w14:paraId="4A77BD51" w14:textId="77777777" w:rsidR="0066372F" w:rsidRPr="00C84902" w:rsidRDefault="0066372F" w:rsidP="0066372F">
      <w:pPr>
        <w:spacing w:after="0"/>
        <w:jc w:val="right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</w:p>
    <w:p w14:paraId="7167DD76" w14:textId="5543BC43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t xml:space="preserve"> 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>LATVIJAS REPUBLIKAS MINISTRU KABINETA SĒDES PROTOKOLLĒMUMS</w:t>
      </w:r>
    </w:p>
    <w:p w14:paraId="38A7DAEC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</w:t>
      </w:r>
    </w:p>
    <w:p w14:paraId="1A866EAC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2507548" w14:textId="11189FBD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Rīgā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>Nr.</w:t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7C1313" w:rsidRPr="00C8490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2021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>. gada      .</w:t>
      </w:r>
      <w:r w:rsidR="002421B1">
        <w:rPr>
          <w:rFonts w:ascii="Times New Roman" w:hAnsi="Times New Roman" w:cs="Times New Roman"/>
          <w:color w:val="000000"/>
          <w:sz w:val="28"/>
          <w:szCs w:val="28"/>
        </w:rPr>
        <w:t>________</w:t>
      </w:r>
    </w:p>
    <w:p w14:paraId="53B018DB" w14:textId="77777777" w:rsidR="00DA0D9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5AF6921" w14:textId="25B67143" w:rsidR="0066372F" w:rsidRPr="00C84902" w:rsidRDefault="00DA0D9F" w:rsidP="00DA0D9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.§</w:t>
      </w:r>
    </w:p>
    <w:p w14:paraId="4A4DEF5A" w14:textId="305C459B" w:rsidR="0066372F" w:rsidRPr="00C84902" w:rsidRDefault="0066372F" w:rsidP="006637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EE7054D" w14:textId="77777777" w:rsidR="0066372F" w:rsidRPr="00C84902" w:rsidRDefault="0066372F" w:rsidP="0066372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1B89213" w14:textId="4602B182" w:rsidR="002421B1" w:rsidRPr="002421B1" w:rsidRDefault="002421B1" w:rsidP="002421B1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2421B1">
        <w:rPr>
          <w:rStyle w:val="spelle"/>
          <w:rFonts w:ascii="Times New Roman" w:hAnsi="Times New Roman" w:cs="Times New Roman"/>
          <w:b/>
          <w:sz w:val="28"/>
          <w:szCs w:val="28"/>
        </w:rPr>
        <w:t>Informatīvais ziņojums</w:t>
      </w:r>
    </w:p>
    <w:p w14:paraId="69E21F5C" w14:textId="10EF0BD6" w:rsidR="007C1313" w:rsidRDefault="002421B1" w:rsidP="002421B1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  <w:r w:rsidRPr="002421B1">
        <w:rPr>
          <w:rStyle w:val="spelle"/>
          <w:rFonts w:ascii="Times New Roman" w:hAnsi="Times New Roman" w:cs="Times New Roman"/>
          <w:b/>
          <w:sz w:val="28"/>
          <w:szCs w:val="28"/>
        </w:rPr>
        <w:t>„par kontrolējošo valsts institūciju rīcību saistībā ar dzīvoklī Merķeļa ielā 8, Rīgā patvaļīgi ierīkoto hosteli, institūciju savstarpējās sadarbības aspektiem, kā arī priekšlikumi uzraudzības procesu pilnveidojumiem”</w:t>
      </w:r>
    </w:p>
    <w:p w14:paraId="3DA5C2DF" w14:textId="77777777" w:rsidR="002421B1" w:rsidRPr="00C84902" w:rsidRDefault="002421B1" w:rsidP="002421B1">
      <w:pPr>
        <w:spacing w:after="0" w:line="240" w:lineRule="auto"/>
        <w:jc w:val="center"/>
        <w:rPr>
          <w:rStyle w:val="spelle"/>
          <w:rFonts w:ascii="Times New Roman" w:hAnsi="Times New Roman" w:cs="Times New Roman"/>
          <w:b/>
          <w:sz w:val="28"/>
          <w:szCs w:val="28"/>
        </w:rPr>
      </w:pPr>
    </w:p>
    <w:p w14:paraId="4E019275" w14:textId="79C69580" w:rsidR="00C24B73" w:rsidRPr="00C84902" w:rsidRDefault="00300DBA" w:rsidP="00E474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902">
        <w:rPr>
          <w:rFonts w:ascii="Times New Roman" w:hAnsi="Times New Roman" w:cs="Times New Roman"/>
          <w:sz w:val="28"/>
          <w:szCs w:val="28"/>
        </w:rPr>
        <w:t>1. </w:t>
      </w:r>
      <w:r w:rsidR="002421B1" w:rsidRPr="002421B1">
        <w:rPr>
          <w:rFonts w:ascii="Times New Roman" w:hAnsi="Times New Roman" w:cs="Times New Roman"/>
          <w:sz w:val="28"/>
          <w:szCs w:val="28"/>
        </w:rPr>
        <w:t>Pieņemt zināšanai iesniegto informatīvo ziņojumu</w:t>
      </w:r>
      <w:r w:rsidR="00E47484" w:rsidRPr="00C84902">
        <w:rPr>
          <w:rFonts w:ascii="Times New Roman" w:hAnsi="Times New Roman" w:cs="Times New Roman"/>
          <w:sz w:val="28"/>
          <w:szCs w:val="28"/>
        </w:rPr>
        <w:t>.</w:t>
      </w:r>
    </w:p>
    <w:p w14:paraId="65014B73" w14:textId="7DB85CDB" w:rsidR="00E47484" w:rsidRPr="00C84902" w:rsidRDefault="00E47484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07F6B" w14:textId="42998849" w:rsidR="00C02790" w:rsidRDefault="00E47484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902">
        <w:rPr>
          <w:rFonts w:ascii="Times New Roman" w:hAnsi="Times New Roman" w:cs="Times New Roman"/>
          <w:sz w:val="28"/>
          <w:szCs w:val="28"/>
        </w:rPr>
        <w:t>2.</w:t>
      </w:r>
      <w:r w:rsidR="008D7955" w:rsidRPr="00C84902">
        <w:rPr>
          <w:rFonts w:ascii="Times New Roman" w:hAnsi="Times New Roman" w:cs="Times New Roman"/>
          <w:sz w:val="28"/>
          <w:szCs w:val="28"/>
        </w:rPr>
        <w:t> </w:t>
      </w:r>
      <w:r w:rsidR="002421B1">
        <w:rPr>
          <w:rFonts w:ascii="Times New Roman" w:hAnsi="Times New Roman" w:cs="Times New Roman"/>
          <w:sz w:val="28"/>
          <w:szCs w:val="28"/>
        </w:rPr>
        <w:t xml:space="preserve">Ekonomikas ministrijai </w:t>
      </w:r>
      <w:r w:rsidR="00C02790">
        <w:rPr>
          <w:rFonts w:ascii="Times New Roman" w:hAnsi="Times New Roman" w:cs="Times New Roman"/>
          <w:sz w:val="28"/>
          <w:szCs w:val="28"/>
        </w:rPr>
        <w:t>līdz 2022. gada 1. </w:t>
      </w:r>
      <w:r w:rsidR="000218AF">
        <w:rPr>
          <w:rFonts w:ascii="Times New Roman" w:hAnsi="Times New Roman" w:cs="Times New Roman"/>
          <w:sz w:val="28"/>
          <w:szCs w:val="28"/>
        </w:rPr>
        <w:t>augustam</w:t>
      </w:r>
      <w:r w:rsidR="00C02790">
        <w:rPr>
          <w:rFonts w:ascii="Times New Roman" w:hAnsi="Times New Roman" w:cs="Times New Roman"/>
          <w:sz w:val="28"/>
          <w:szCs w:val="28"/>
        </w:rPr>
        <w:t xml:space="preserve"> </w:t>
      </w:r>
      <w:r w:rsidR="00C02790" w:rsidRPr="00C02790">
        <w:rPr>
          <w:rFonts w:ascii="Times New Roman" w:hAnsi="Times New Roman" w:cs="Times New Roman"/>
          <w:sz w:val="28"/>
          <w:szCs w:val="28"/>
        </w:rPr>
        <w:t>sagatavot un iesniegt Ministru kabinetā</w:t>
      </w:r>
      <w:r w:rsidR="00C02790">
        <w:rPr>
          <w:rFonts w:ascii="Times New Roman" w:hAnsi="Times New Roman" w:cs="Times New Roman"/>
          <w:sz w:val="28"/>
          <w:szCs w:val="28"/>
        </w:rPr>
        <w:t xml:space="preserve"> grozījumus Būvniecības likumā, paredzot šā likuma 21. pantā </w:t>
      </w:r>
      <w:r w:rsidR="00C02790" w:rsidRPr="00C02790">
        <w:rPr>
          <w:rFonts w:ascii="Times New Roman" w:hAnsi="Times New Roman" w:cs="Times New Roman"/>
          <w:sz w:val="28"/>
          <w:szCs w:val="28"/>
        </w:rPr>
        <w:t>pienākumu lēmumu par būves ekspluatācijas aizliegumu nosūtīt citām kontrolējošām iestādēm.</w:t>
      </w:r>
      <w:r w:rsidR="00C027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A04B13" w14:textId="538AF3A3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18477" w14:textId="6449DC5D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Ekonomikas ministrijai līdz 2022. gada </w:t>
      </w:r>
      <w:r w:rsidR="00DC0AA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1. </w:t>
      </w:r>
      <w:r w:rsidR="00DC0AA5">
        <w:rPr>
          <w:rFonts w:ascii="Times New Roman" w:hAnsi="Times New Roman" w:cs="Times New Roman"/>
          <w:sz w:val="28"/>
          <w:szCs w:val="28"/>
        </w:rPr>
        <w:t>decembrim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Pr="00C02790">
        <w:rPr>
          <w:rFonts w:ascii="Times New Roman" w:hAnsi="Times New Roman" w:cs="Times New Roman"/>
          <w:sz w:val="28"/>
          <w:szCs w:val="28"/>
        </w:rPr>
        <w:t>odrošināt Būvniecības informācijas sistēmā reģistrēto datu par būves ekspluatāciju (tehniskās apsekošanas atzinumi) pieejamību kontrolējošām institūcijām.</w:t>
      </w:r>
    </w:p>
    <w:p w14:paraId="0392E65A" w14:textId="77777777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4573DA" w14:textId="56F74DEA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Ekonomikas ministrijai līdz 2022. gada 1. jūlijam o</w:t>
      </w:r>
      <w:r w:rsidRPr="00C02790">
        <w:rPr>
          <w:rFonts w:ascii="Times New Roman" w:hAnsi="Times New Roman" w:cs="Times New Roman"/>
          <w:sz w:val="28"/>
          <w:szCs w:val="28"/>
        </w:rPr>
        <w:t>rganizēt seminārus būvvaldēm un pašvaldību policijai par efektīvu administratīvās atbildības piemērošanu atbilstoši Būvniecības likuma 25.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02790">
        <w:rPr>
          <w:rFonts w:ascii="Times New Roman" w:hAnsi="Times New Roman" w:cs="Times New Roman"/>
          <w:sz w:val="28"/>
          <w:szCs w:val="28"/>
        </w:rPr>
        <w:t>pantam un lēmumu pēckontroli.</w:t>
      </w:r>
    </w:p>
    <w:p w14:paraId="2225AE0E" w14:textId="4DABC6EF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FB9A9C" w14:textId="50BCE1A8" w:rsidR="00C02790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Ekonomikas ministrijai līdz 2022. gada 1. </w:t>
      </w:r>
      <w:r w:rsidR="00DC0AA5">
        <w:rPr>
          <w:rFonts w:ascii="Times New Roman" w:hAnsi="Times New Roman" w:cs="Times New Roman"/>
          <w:sz w:val="28"/>
          <w:szCs w:val="28"/>
        </w:rPr>
        <w:t>oktobrim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2790">
        <w:rPr>
          <w:rFonts w:ascii="Times New Roman" w:hAnsi="Times New Roman" w:cs="Times New Roman"/>
          <w:sz w:val="28"/>
          <w:szCs w:val="28"/>
        </w:rPr>
        <w:t>sadarbībā ar Latvijas Tūrisma konsultatīvo padomi pilnveidot normatīvo regulējumu tūrisma jomā, lai mazinātu nelegālo tūrisma pakalpojumu sniegšanas riskus.</w:t>
      </w:r>
    </w:p>
    <w:p w14:paraId="6011AD82" w14:textId="77777777" w:rsidR="00C02790" w:rsidRPr="00311ABB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ECF09D" w14:textId="787C0D2B" w:rsidR="00FC608D" w:rsidRPr="00311ABB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ABB">
        <w:rPr>
          <w:rFonts w:ascii="Times New Roman" w:hAnsi="Times New Roman" w:cs="Times New Roman"/>
          <w:sz w:val="28"/>
          <w:szCs w:val="28"/>
        </w:rPr>
        <w:t>6. </w:t>
      </w:r>
      <w:r w:rsidR="00B50751" w:rsidRPr="00311ABB">
        <w:rPr>
          <w:rFonts w:ascii="Times New Roman" w:hAnsi="Times New Roman" w:cs="Times New Roman"/>
          <w:sz w:val="28"/>
          <w:szCs w:val="28"/>
        </w:rPr>
        <w:t>Iekšlietu ministrijai</w:t>
      </w:r>
      <w:r w:rsidR="00DC0AA5">
        <w:rPr>
          <w:rFonts w:ascii="Times New Roman" w:hAnsi="Times New Roman" w:cs="Times New Roman"/>
          <w:sz w:val="28"/>
          <w:szCs w:val="28"/>
        </w:rPr>
        <w:t xml:space="preserve"> līdz 2022. gada </w:t>
      </w:r>
      <w:r w:rsidR="00DC0AA5">
        <w:rPr>
          <w:rFonts w:ascii="Times New Roman" w:hAnsi="Times New Roman" w:cs="Times New Roman"/>
          <w:sz w:val="28"/>
          <w:szCs w:val="28"/>
        </w:rPr>
        <w:t xml:space="preserve">1. oktobrim </w:t>
      </w:r>
      <w:r w:rsidR="00DC0AA5" w:rsidRPr="00C02790">
        <w:rPr>
          <w:rFonts w:ascii="Times New Roman" w:hAnsi="Times New Roman" w:cs="Times New Roman"/>
          <w:sz w:val="28"/>
          <w:szCs w:val="28"/>
        </w:rPr>
        <w:t>iesniegt Ministru kabinetā</w:t>
      </w:r>
      <w:r w:rsidR="00DC0AA5">
        <w:rPr>
          <w:rFonts w:ascii="Times New Roman" w:hAnsi="Times New Roman" w:cs="Times New Roman"/>
          <w:sz w:val="28"/>
          <w:szCs w:val="28"/>
        </w:rPr>
        <w:t xml:space="preserve"> grozījumus</w:t>
      </w:r>
      <w:r w:rsidR="00DC0AA5" w:rsidRPr="00311ABB">
        <w:rPr>
          <w:rFonts w:ascii="Times New Roman" w:hAnsi="Times New Roman" w:cs="Times New Roman"/>
          <w:sz w:val="28"/>
          <w:szCs w:val="28"/>
        </w:rPr>
        <w:t xml:space="preserve"> </w:t>
      </w:r>
      <w:r w:rsidR="00B50751" w:rsidRPr="00311ABB">
        <w:rPr>
          <w:rFonts w:ascii="Times New Roman" w:hAnsi="Times New Roman" w:cs="Times New Roman"/>
          <w:sz w:val="28"/>
          <w:szCs w:val="28"/>
        </w:rPr>
        <w:t>Ugunsdrošības un ugunsdzēsības likum</w:t>
      </w:r>
      <w:r w:rsidR="00DC0AA5">
        <w:rPr>
          <w:rFonts w:ascii="Times New Roman" w:hAnsi="Times New Roman" w:cs="Times New Roman"/>
          <w:sz w:val="28"/>
          <w:szCs w:val="28"/>
        </w:rPr>
        <w:t>ā</w:t>
      </w:r>
      <w:r w:rsidR="00B50751" w:rsidRPr="00311ABB">
        <w:rPr>
          <w:rFonts w:ascii="Times New Roman" w:hAnsi="Times New Roman" w:cs="Times New Roman"/>
          <w:sz w:val="28"/>
          <w:szCs w:val="28"/>
        </w:rPr>
        <w:t>, paredz</w:t>
      </w:r>
      <w:r w:rsidR="00DC0AA5">
        <w:rPr>
          <w:rFonts w:ascii="Times New Roman" w:hAnsi="Times New Roman" w:cs="Times New Roman"/>
          <w:sz w:val="28"/>
          <w:szCs w:val="28"/>
        </w:rPr>
        <w:t>ot</w:t>
      </w:r>
      <w:r w:rsidR="00B50751" w:rsidRPr="00311ABB">
        <w:rPr>
          <w:rFonts w:ascii="Times New Roman" w:hAnsi="Times New Roman" w:cs="Times New Roman"/>
          <w:sz w:val="28"/>
          <w:szCs w:val="28"/>
        </w:rPr>
        <w:t xml:space="preserve"> Valsts ugunsdzēsības un glābšanas dienestam tiesības pieņemt lēmumu par būves, tās daļas vai būvobjekta ekspluatācijas apturēšanu, ja atbildīgā persona trīs reizes nav nodrošinājusi attiecīgā objekta apskates iespējamību ugunsdrošības prasību kontrolei</w:t>
      </w:r>
      <w:r w:rsidR="00FC608D" w:rsidRPr="00311ABB">
        <w:rPr>
          <w:rFonts w:ascii="Times New Roman" w:hAnsi="Times New Roman" w:cs="Times New Roman"/>
          <w:sz w:val="28"/>
          <w:szCs w:val="28"/>
        </w:rPr>
        <w:t>.</w:t>
      </w:r>
    </w:p>
    <w:p w14:paraId="1DEB645D" w14:textId="77777777" w:rsidR="00FC608D" w:rsidRPr="00311ABB" w:rsidRDefault="00FC608D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CF292C" w14:textId="72175565" w:rsidR="00FC608D" w:rsidRPr="00311ABB" w:rsidRDefault="00FC608D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ABB">
        <w:rPr>
          <w:rFonts w:ascii="Times New Roman" w:hAnsi="Times New Roman" w:cs="Times New Roman"/>
          <w:sz w:val="28"/>
          <w:szCs w:val="28"/>
        </w:rPr>
        <w:lastRenderedPageBreak/>
        <w:t>7. </w:t>
      </w:r>
      <w:r w:rsidR="00311ABB" w:rsidRPr="00311ABB">
        <w:rPr>
          <w:rFonts w:ascii="Times New Roman" w:hAnsi="Times New Roman" w:cs="Times New Roman"/>
          <w:sz w:val="28"/>
          <w:szCs w:val="28"/>
        </w:rPr>
        <w:t>Valsts ugunsdzēsības un glābšanas dienestam līdz 2022.</w:t>
      </w:r>
      <w:r w:rsidR="00311ABB">
        <w:rPr>
          <w:rFonts w:ascii="Times New Roman" w:hAnsi="Times New Roman" w:cs="Times New Roman"/>
          <w:sz w:val="28"/>
          <w:szCs w:val="28"/>
        </w:rPr>
        <w:t xml:space="preserve"> </w:t>
      </w:r>
      <w:r w:rsidR="00311ABB" w:rsidRPr="00311ABB">
        <w:rPr>
          <w:rFonts w:ascii="Times New Roman" w:hAnsi="Times New Roman" w:cs="Times New Roman"/>
          <w:sz w:val="28"/>
          <w:szCs w:val="28"/>
        </w:rPr>
        <w:t>gada 31.</w:t>
      </w:r>
      <w:r w:rsidR="00311ABB">
        <w:rPr>
          <w:rFonts w:ascii="Times New Roman" w:hAnsi="Times New Roman" w:cs="Times New Roman"/>
          <w:sz w:val="28"/>
          <w:szCs w:val="28"/>
        </w:rPr>
        <w:t> </w:t>
      </w:r>
      <w:r w:rsidR="00311ABB" w:rsidRPr="00311ABB">
        <w:rPr>
          <w:rFonts w:ascii="Times New Roman" w:hAnsi="Times New Roman" w:cs="Times New Roman"/>
          <w:sz w:val="28"/>
          <w:szCs w:val="28"/>
        </w:rPr>
        <w:t>decembrim veikt grozījumus iekšējā normatīvajā aktā, nosakot kārtību, kādā tiek informēta būvvalde gadījumos, kad veicot valsts ugunsdrošības uzraudzību, tiek konstatēti apstākļi, kas ir būvvaldes kompetences jautājums</w:t>
      </w:r>
      <w:r w:rsidRPr="00311ABB">
        <w:rPr>
          <w:rFonts w:ascii="Times New Roman" w:hAnsi="Times New Roman" w:cs="Times New Roman"/>
          <w:sz w:val="28"/>
          <w:szCs w:val="28"/>
        </w:rPr>
        <w:t>.</w:t>
      </w:r>
    </w:p>
    <w:p w14:paraId="06597555" w14:textId="0DFD5191" w:rsidR="00C02790" w:rsidRPr="00311ABB" w:rsidRDefault="00C02790" w:rsidP="00C0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90957B" w14:textId="3F50A028" w:rsidR="00C02790" w:rsidRPr="00311ABB" w:rsidRDefault="00FC608D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ABB">
        <w:rPr>
          <w:rFonts w:ascii="Times New Roman" w:hAnsi="Times New Roman" w:cs="Times New Roman"/>
          <w:sz w:val="28"/>
          <w:szCs w:val="28"/>
        </w:rPr>
        <w:t>8</w:t>
      </w:r>
      <w:r w:rsidR="00C02790" w:rsidRPr="00311ABB">
        <w:rPr>
          <w:rFonts w:ascii="Times New Roman" w:hAnsi="Times New Roman" w:cs="Times New Roman"/>
          <w:sz w:val="28"/>
          <w:szCs w:val="28"/>
        </w:rPr>
        <w:t>. </w:t>
      </w:r>
      <w:r w:rsidR="00B50751" w:rsidRPr="00311ABB">
        <w:rPr>
          <w:rFonts w:ascii="Times New Roman" w:hAnsi="Times New Roman" w:cs="Times New Roman"/>
          <w:sz w:val="28"/>
          <w:szCs w:val="28"/>
        </w:rPr>
        <w:t xml:space="preserve">Ekonomikas ministrijai sadarbībā ar Iekšlietu ministriju līdz 2022. gada 1. </w:t>
      </w:r>
      <w:r w:rsidR="00DC0AA5">
        <w:rPr>
          <w:rFonts w:ascii="Times New Roman" w:hAnsi="Times New Roman" w:cs="Times New Roman"/>
          <w:sz w:val="28"/>
          <w:szCs w:val="28"/>
        </w:rPr>
        <w:t>septembrim</w:t>
      </w:r>
      <w:r w:rsidR="00B50751" w:rsidRPr="00311ABB">
        <w:rPr>
          <w:rFonts w:ascii="Times New Roman" w:hAnsi="Times New Roman" w:cs="Times New Roman"/>
          <w:sz w:val="28"/>
          <w:szCs w:val="28"/>
        </w:rPr>
        <w:t xml:space="preserve"> pilnveidot regulējumu attiecībā uz ugunsdrošības prasībām būvēm un būvju daļām, tai skaitā telpām, kuras tiek izmantotas pakalpojuma sniegšanai iedzīvotājiem (piemēram, tūrisma pakalpojums)</w:t>
      </w:r>
      <w:r w:rsidR="00C02790" w:rsidRPr="00311ABB">
        <w:rPr>
          <w:rFonts w:ascii="Times New Roman" w:hAnsi="Times New Roman" w:cs="Times New Roman"/>
          <w:sz w:val="28"/>
          <w:szCs w:val="28"/>
        </w:rPr>
        <w:t>.</w:t>
      </w:r>
    </w:p>
    <w:p w14:paraId="6D542285" w14:textId="77777777" w:rsidR="00C02790" w:rsidRPr="00311ABB" w:rsidRDefault="00C02790" w:rsidP="0053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67DAC" w14:textId="7EC984A4" w:rsidR="00300DBA" w:rsidRPr="00C84902" w:rsidRDefault="00300DBA" w:rsidP="001340B3">
      <w:pPr>
        <w:tabs>
          <w:tab w:val="right" w:pos="8222"/>
        </w:tabs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EE28349" w14:textId="3580E01D" w:rsidR="001340B3" w:rsidRPr="00C84902" w:rsidRDefault="00300DBA" w:rsidP="007028F1">
      <w:pPr>
        <w:pStyle w:val="Body"/>
        <w:spacing w:after="100" w:afterAutospacing="1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84902">
        <w:rPr>
          <w:rFonts w:ascii="Times New Roman" w:hAnsi="Times New Roman" w:cs="Times New Roman"/>
          <w:color w:val="auto"/>
          <w:sz w:val="28"/>
          <w:szCs w:val="28"/>
        </w:rPr>
        <w:t>Ministru prezidents</w:t>
      </w:r>
      <w:r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C84902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028F1" w:rsidRPr="00C84902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C84902">
        <w:rPr>
          <w:rFonts w:ascii="Times New Roman" w:eastAsia="Calibri" w:hAnsi="Times New Roman" w:cs="Times New Roman"/>
          <w:sz w:val="28"/>
          <w:szCs w:val="28"/>
        </w:rPr>
        <w:t>A. </w:t>
      </w:r>
      <w:r w:rsidRPr="00C84902">
        <w:rPr>
          <w:rFonts w:ascii="Times New Roman" w:hAnsi="Times New Roman" w:cs="Times New Roman"/>
          <w:color w:val="auto"/>
          <w:sz w:val="28"/>
          <w:szCs w:val="28"/>
        </w:rPr>
        <w:t>K. Kariņš</w:t>
      </w:r>
    </w:p>
    <w:p w14:paraId="72354AF9" w14:textId="51E0BB5E" w:rsidR="001340B3" w:rsidRPr="00C84902" w:rsidRDefault="00AF3F34" w:rsidP="007028F1">
      <w:pPr>
        <w:pStyle w:val="NormalWeb"/>
        <w:rPr>
          <w:sz w:val="28"/>
          <w:szCs w:val="28"/>
        </w:rPr>
      </w:pPr>
      <w:r w:rsidRPr="00C84902">
        <w:rPr>
          <w:sz w:val="28"/>
          <w:szCs w:val="28"/>
        </w:rPr>
        <w:t>Valsts kancelejas direktors</w:t>
      </w:r>
      <w:r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r w:rsidR="00C84902" w:rsidRPr="00C84902">
        <w:rPr>
          <w:sz w:val="28"/>
          <w:szCs w:val="28"/>
        </w:rPr>
        <w:tab/>
      </w:r>
      <w:r w:rsidR="007028F1" w:rsidRPr="00C84902">
        <w:rPr>
          <w:sz w:val="28"/>
          <w:szCs w:val="28"/>
        </w:rPr>
        <w:tab/>
      </w:r>
      <w:proofErr w:type="spellStart"/>
      <w:r w:rsidRPr="00C84902">
        <w:rPr>
          <w:sz w:val="28"/>
          <w:szCs w:val="28"/>
        </w:rPr>
        <w:t>J.Citskovskis</w:t>
      </w:r>
      <w:proofErr w:type="spellEnd"/>
    </w:p>
    <w:p w14:paraId="241DE972" w14:textId="02C73EBF" w:rsidR="0009206A" w:rsidRPr="00C84902" w:rsidRDefault="0009206A" w:rsidP="0009206A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C15ED47" w14:textId="77777777" w:rsidR="008D7955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Iesniedzējs:</w:t>
      </w:r>
    </w:p>
    <w:p w14:paraId="1E4383D9" w14:textId="10B4B93B" w:rsidR="008D7955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Ekonomikas ministr</w:t>
      </w:r>
      <w:r w:rsidR="002421B1">
        <w:rPr>
          <w:rFonts w:ascii="Times New Roman" w:hAnsi="Times New Roman" w:cs="Times New Roman"/>
          <w:color w:val="000000"/>
          <w:sz w:val="28"/>
          <w:szCs w:val="28"/>
        </w:rPr>
        <w:t xml:space="preserve">s 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421B1" w:rsidRPr="002421B1">
        <w:rPr>
          <w:rFonts w:ascii="Times New Roman" w:hAnsi="Times New Roman" w:cs="Times New Roman"/>
          <w:color w:val="000000"/>
          <w:sz w:val="28"/>
          <w:szCs w:val="28"/>
        </w:rPr>
        <w:t>J. Vitenbergs</w:t>
      </w:r>
    </w:p>
    <w:p w14:paraId="2B2F653A" w14:textId="77777777" w:rsidR="00974DEE" w:rsidRDefault="00974DEE" w:rsidP="008D7955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F25D155" w14:textId="608886A6" w:rsidR="008D7955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 xml:space="preserve">Vīza: </w:t>
      </w:r>
    </w:p>
    <w:p w14:paraId="30BEE8C0" w14:textId="08DC77E2" w:rsidR="00E47484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  <w:r w:rsidRPr="00C84902">
        <w:rPr>
          <w:rFonts w:ascii="Times New Roman" w:hAnsi="Times New Roman" w:cs="Times New Roman"/>
          <w:color w:val="000000"/>
          <w:sz w:val="28"/>
          <w:szCs w:val="28"/>
        </w:rPr>
        <w:t>Valsts sekretārs</w:t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84902">
        <w:rPr>
          <w:rFonts w:ascii="Times New Roman" w:hAnsi="Times New Roman" w:cs="Times New Roman"/>
          <w:color w:val="000000"/>
          <w:sz w:val="28"/>
          <w:szCs w:val="28"/>
        </w:rPr>
        <w:tab/>
        <w:t>E. Valantis</w:t>
      </w:r>
    </w:p>
    <w:p w14:paraId="1F7FAD88" w14:textId="334FC036" w:rsidR="00CC387F" w:rsidRPr="00C84902" w:rsidRDefault="00CC387F" w:rsidP="0009206A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A978AE6" w14:textId="72B85C03" w:rsidR="007028F1" w:rsidRPr="00C84902" w:rsidRDefault="007028F1" w:rsidP="0009206A">
      <w:pPr>
        <w:pStyle w:val="Head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5AEE3B7" w14:textId="4162AA70" w:rsidR="007028F1" w:rsidRPr="00C84902" w:rsidRDefault="007028F1" w:rsidP="0009206A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</w:p>
    <w:p w14:paraId="0131650E" w14:textId="5EFE7FCF" w:rsidR="007028F1" w:rsidRPr="00C84902" w:rsidRDefault="007028F1" w:rsidP="0009206A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</w:p>
    <w:p w14:paraId="647A0B1B" w14:textId="77777777" w:rsidR="007028F1" w:rsidRPr="00C84902" w:rsidRDefault="007028F1" w:rsidP="0009206A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</w:p>
    <w:p w14:paraId="45C8596D" w14:textId="77777777" w:rsidR="008D7955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</w:p>
    <w:p w14:paraId="321B8CAE" w14:textId="77777777" w:rsidR="008D7955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Hlk75896400"/>
      <w:r w:rsidRPr="00C84902">
        <w:rPr>
          <w:rFonts w:ascii="Times New Roman" w:hAnsi="Times New Roman" w:cs="Times New Roman"/>
          <w:color w:val="000000"/>
          <w:sz w:val="20"/>
          <w:szCs w:val="20"/>
        </w:rPr>
        <w:t>Andris Lazarevs 67013035</w:t>
      </w:r>
    </w:p>
    <w:p w14:paraId="732666EB" w14:textId="65F0C022" w:rsidR="00300DBA" w:rsidRPr="00C84902" w:rsidRDefault="008D7955" w:rsidP="008D7955">
      <w:pPr>
        <w:pStyle w:val="Header"/>
        <w:rPr>
          <w:rFonts w:ascii="Times New Roman" w:hAnsi="Times New Roman" w:cs="Times New Roman"/>
          <w:color w:val="000000"/>
          <w:sz w:val="20"/>
          <w:szCs w:val="20"/>
        </w:rPr>
      </w:pPr>
      <w:r w:rsidRPr="00C84902">
        <w:rPr>
          <w:rFonts w:ascii="Times New Roman" w:hAnsi="Times New Roman" w:cs="Times New Roman"/>
          <w:color w:val="000000"/>
          <w:sz w:val="20"/>
          <w:szCs w:val="20"/>
        </w:rPr>
        <w:t>andris.lazarevs@em.gov.lv</w:t>
      </w:r>
      <w:bookmarkEnd w:id="0"/>
    </w:p>
    <w:sectPr w:rsidR="00300DBA" w:rsidRPr="00C84902" w:rsidSect="00300DBA">
      <w:headerReference w:type="default" r:id="rId8"/>
      <w:pgSz w:w="11906" w:h="16838" w:code="9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DF8F0" w14:textId="77777777" w:rsidR="004F0EE8" w:rsidRDefault="004F0EE8" w:rsidP="00E4233B">
      <w:pPr>
        <w:spacing w:after="0" w:line="240" w:lineRule="auto"/>
      </w:pPr>
      <w:r>
        <w:separator/>
      </w:r>
    </w:p>
  </w:endnote>
  <w:endnote w:type="continuationSeparator" w:id="0">
    <w:p w14:paraId="39807BF9" w14:textId="77777777" w:rsidR="004F0EE8" w:rsidRDefault="004F0EE8" w:rsidP="00E42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14BCF" w14:textId="77777777" w:rsidR="004F0EE8" w:rsidRDefault="004F0EE8" w:rsidP="00E4233B">
      <w:pPr>
        <w:spacing w:after="0" w:line="240" w:lineRule="auto"/>
      </w:pPr>
      <w:r>
        <w:separator/>
      </w:r>
    </w:p>
  </w:footnote>
  <w:footnote w:type="continuationSeparator" w:id="0">
    <w:p w14:paraId="13706C04" w14:textId="77777777" w:rsidR="004F0EE8" w:rsidRDefault="004F0EE8" w:rsidP="00E42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89323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BEF5E0" w14:textId="3BF9F219" w:rsidR="003873E2" w:rsidRDefault="00A52C7D">
        <w:pPr>
          <w:pStyle w:val="Header"/>
          <w:jc w:val="center"/>
        </w:pPr>
        <w:r w:rsidRPr="00D272B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272BD" w:rsidRPr="00D272B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272B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748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272B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9EB919A" w14:textId="77777777" w:rsidR="003873E2" w:rsidRDefault="003873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3DB8"/>
    <w:multiLevelType w:val="multilevel"/>
    <w:tmpl w:val="0794F23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3B364378"/>
    <w:multiLevelType w:val="hybridMultilevel"/>
    <w:tmpl w:val="EBF6F832"/>
    <w:lvl w:ilvl="0" w:tplc="94AC1D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B5651"/>
    <w:multiLevelType w:val="hybridMultilevel"/>
    <w:tmpl w:val="F1668510"/>
    <w:lvl w:ilvl="0" w:tplc="B67A0AD6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815B35"/>
    <w:multiLevelType w:val="hybridMultilevel"/>
    <w:tmpl w:val="38BE35A4"/>
    <w:lvl w:ilvl="0" w:tplc="5622CCD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011"/>
    <w:rsid w:val="00001B12"/>
    <w:rsid w:val="00004C15"/>
    <w:rsid w:val="0001450A"/>
    <w:rsid w:val="0001715E"/>
    <w:rsid w:val="00020DAC"/>
    <w:rsid w:val="000218AF"/>
    <w:rsid w:val="00022FC6"/>
    <w:rsid w:val="0002492A"/>
    <w:rsid w:val="00042EA9"/>
    <w:rsid w:val="00054774"/>
    <w:rsid w:val="00064159"/>
    <w:rsid w:val="00065E9B"/>
    <w:rsid w:val="00070039"/>
    <w:rsid w:val="000870F1"/>
    <w:rsid w:val="0009206A"/>
    <w:rsid w:val="000A74C4"/>
    <w:rsid w:val="000C575D"/>
    <w:rsid w:val="000E3DDC"/>
    <w:rsid w:val="001049B3"/>
    <w:rsid w:val="00105E6E"/>
    <w:rsid w:val="00106592"/>
    <w:rsid w:val="00106A03"/>
    <w:rsid w:val="001307DE"/>
    <w:rsid w:val="00133C49"/>
    <w:rsid w:val="001340B3"/>
    <w:rsid w:val="0016443E"/>
    <w:rsid w:val="00170656"/>
    <w:rsid w:val="0018303A"/>
    <w:rsid w:val="00183D03"/>
    <w:rsid w:val="0018676D"/>
    <w:rsid w:val="001A4A1F"/>
    <w:rsid w:val="001C16FB"/>
    <w:rsid w:val="001C4231"/>
    <w:rsid w:val="001D3102"/>
    <w:rsid w:val="001D4E49"/>
    <w:rsid w:val="001F6877"/>
    <w:rsid w:val="00203A0C"/>
    <w:rsid w:val="00214020"/>
    <w:rsid w:val="00234CAA"/>
    <w:rsid w:val="0023792C"/>
    <w:rsid w:val="002421B1"/>
    <w:rsid w:val="00256710"/>
    <w:rsid w:val="002814BD"/>
    <w:rsid w:val="00281FAC"/>
    <w:rsid w:val="00292682"/>
    <w:rsid w:val="002A2D75"/>
    <w:rsid w:val="002B7E4A"/>
    <w:rsid w:val="002C765D"/>
    <w:rsid w:val="002D395B"/>
    <w:rsid w:val="002E1F0C"/>
    <w:rsid w:val="002E2B39"/>
    <w:rsid w:val="002E671B"/>
    <w:rsid w:val="002E69EF"/>
    <w:rsid w:val="002F12E4"/>
    <w:rsid w:val="002F5D07"/>
    <w:rsid w:val="00300DBA"/>
    <w:rsid w:val="00305037"/>
    <w:rsid w:val="003108B0"/>
    <w:rsid w:val="00311ABB"/>
    <w:rsid w:val="0031301A"/>
    <w:rsid w:val="00342A82"/>
    <w:rsid w:val="00345E29"/>
    <w:rsid w:val="00347682"/>
    <w:rsid w:val="003548AA"/>
    <w:rsid w:val="0035534F"/>
    <w:rsid w:val="00361F8F"/>
    <w:rsid w:val="00366142"/>
    <w:rsid w:val="00367DDF"/>
    <w:rsid w:val="0037152F"/>
    <w:rsid w:val="00383AF8"/>
    <w:rsid w:val="003873E2"/>
    <w:rsid w:val="00390F8F"/>
    <w:rsid w:val="003A2838"/>
    <w:rsid w:val="003B66FA"/>
    <w:rsid w:val="003C3D42"/>
    <w:rsid w:val="003C5F74"/>
    <w:rsid w:val="003F3522"/>
    <w:rsid w:val="003F4873"/>
    <w:rsid w:val="003F6F5F"/>
    <w:rsid w:val="00405AB4"/>
    <w:rsid w:val="00415B5A"/>
    <w:rsid w:val="0043110D"/>
    <w:rsid w:val="00433B03"/>
    <w:rsid w:val="00434F29"/>
    <w:rsid w:val="0044703C"/>
    <w:rsid w:val="00455197"/>
    <w:rsid w:val="00455780"/>
    <w:rsid w:val="00470EA9"/>
    <w:rsid w:val="00476640"/>
    <w:rsid w:val="004827B4"/>
    <w:rsid w:val="00487F7B"/>
    <w:rsid w:val="004904D0"/>
    <w:rsid w:val="004B03E6"/>
    <w:rsid w:val="004B3524"/>
    <w:rsid w:val="004B3980"/>
    <w:rsid w:val="004B51EE"/>
    <w:rsid w:val="004B6CE3"/>
    <w:rsid w:val="004C0426"/>
    <w:rsid w:val="004C159B"/>
    <w:rsid w:val="004D510F"/>
    <w:rsid w:val="004D7934"/>
    <w:rsid w:val="004E1587"/>
    <w:rsid w:val="004F0EE8"/>
    <w:rsid w:val="004F4421"/>
    <w:rsid w:val="00500BC4"/>
    <w:rsid w:val="00505C7E"/>
    <w:rsid w:val="00505FBF"/>
    <w:rsid w:val="005138F7"/>
    <w:rsid w:val="00516016"/>
    <w:rsid w:val="00521A8C"/>
    <w:rsid w:val="00524E39"/>
    <w:rsid w:val="00526ACD"/>
    <w:rsid w:val="0053424B"/>
    <w:rsid w:val="00540CFF"/>
    <w:rsid w:val="00543CA3"/>
    <w:rsid w:val="0056041D"/>
    <w:rsid w:val="00565690"/>
    <w:rsid w:val="0056592E"/>
    <w:rsid w:val="00565D90"/>
    <w:rsid w:val="00567F4D"/>
    <w:rsid w:val="005873EB"/>
    <w:rsid w:val="00591B48"/>
    <w:rsid w:val="00591BB6"/>
    <w:rsid w:val="005A6DB7"/>
    <w:rsid w:val="005B0226"/>
    <w:rsid w:val="005B3643"/>
    <w:rsid w:val="005B5376"/>
    <w:rsid w:val="005C5238"/>
    <w:rsid w:val="005C74AC"/>
    <w:rsid w:val="005D2734"/>
    <w:rsid w:val="005D4F5C"/>
    <w:rsid w:val="005E08C5"/>
    <w:rsid w:val="005F6C88"/>
    <w:rsid w:val="00605780"/>
    <w:rsid w:val="00620293"/>
    <w:rsid w:val="006242DD"/>
    <w:rsid w:val="00635204"/>
    <w:rsid w:val="00641B5F"/>
    <w:rsid w:val="00645268"/>
    <w:rsid w:val="00645CC7"/>
    <w:rsid w:val="006512F3"/>
    <w:rsid w:val="0065421A"/>
    <w:rsid w:val="0066372F"/>
    <w:rsid w:val="006823B1"/>
    <w:rsid w:val="006829A7"/>
    <w:rsid w:val="0069063D"/>
    <w:rsid w:val="006B0A2D"/>
    <w:rsid w:val="006B4546"/>
    <w:rsid w:val="006B4F48"/>
    <w:rsid w:val="006C2687"/>
    <w:rsid w:val="007028F1"/>
    <w:rsid w:val="007210AD"/>
    <w:rsid w:val="0072217B"/>
    <w:rsid w:val="007308DB"/>
    <w:rsid w:val="00760E00"/>
    <w:rsid w:val="00761FDE"/>
    <w:rsid w:val="0077519A"/>
    <w:rsid w:val="007B5F2B"/>
    <w:rsid w:val="007C1313"/>
    <w:rsid w:val="007C523F"/>
    <w:rsid w:val="007C6BD3"/>
    <w:rsid w:val="007D290E"/>
    <w:rsid w:val="00805FAB"/>
    <w:rsid w:val="0081093E"/>
    <w:rsid w:val="00821E59"/>
    <w:rsid w:val="008276FD"/>
    <w:rsid w:val="00830346"/>
    <w:rsid w:val="008306AB"/>
    <w:rsid w:val="00844011"/>
    <w:rsid w:val="00850E95"/>
    <w:rsid w:val="00851654"/>
    <w:rsid w:val="00851A6D"/>
    <w:rsid w:val="00853C96"/>
    <w:rsid w:val="0085745E"/>
    <w:rsid w:val="00860272"/>
    <w:rsid w:val="00866767"/>
    <w:rsid w:val="008712DD"/>
    <w:rsid w:val="0088037D"/>
    <w:rsid w:val="00890405"/>
    <w:rsid w:val="0089341E"/>
    <w:rsid w:val="008A095F"/>
    <w:rsid w:val="008A2430"/>
    <w:rsid w:val="008A5180"/>
    <w:rsid w:val="008B1E7A"/>
    <w:rsid w:val="008D4F2E"/>
    <w:rsid w:val="008D7955"/>
    <w:rsid w:val="008F09FE"/>
    <w:rsid w:val="009010F9"/>
    <w:rsid w:val="00904951"/>
    <w:rsid w:val="009160B0"/>
    <w:rsid w:val="00916F25"/>
    <w:rsid w:val="00924477"/>
    <w:rsid w:val="0093120E"/>
    <w:rsid w:val="00937841"/>
    <w:rsid w:val="00953CA9"/>
    <w:rsid w:val="00957ADB"/>
    <w:rsid w:val="00964FC8"/>
    <w:rsid w:val="009745EB"/>
    <w:rsid w:val="00974DEE"/>
    <w:rsid w:val="009825F6"/>
    <w:rsid w:val="00982863"/>
    <w:rsid w:val="009840E0"/>
    <w:rsid w:val="00993BA0"/>
    <w:rsid w:val="00994235"/>
    <w:rsid w:val="00997BCE"/>
    <w:rsid w:val="009B20BE"/>
    <w:rsid w:val="009B3A04"/>
    <w:rsid w:val="009C425F"/>
    <w:rsid w:val="009E1C28"/>
    <w:rsid w:val="009F7AD3"/>
    <w:rsid w:val="00A006B5"/>
    <w:rsid w:val="00A23393"/>
    <w:rsid w:val="00A35A49"/>
    <w:rsid w:val="00A37D3E"/>
    <w:rsid w:val="00A52C7D"/>
    <w:rsid w:val="00A62D3A"/>
    <w:rsid w:val="00A752D5"/>
    <w:rsid w:val="00A8431C"/>
    <w:rsid w:val="00A90845"/>
    <w:rsid w:val="00A96FD3"/>
    <w:rsid w:val="00AA4086"/>
    <w:rsid w:val="00AD05FB"/>
    <w:rsid w:val="00AD3A2E"/>
    <w:rsid w:val="00AF0626"/>
    <w:rsid w:val="00AF3330"/>
    <w:rsid w:val="00AF3F34"/>
    <w:rsid w:val="00AF5015"/>
    <w:rsid w:val="00AF6E31"/>
    <w:rsid w:val="00B012C4"/>
    <w:rsid w:val="00B07EC7"/>
    <w:rsid w:val="00B22DCB"/>
    <w:rsid w:val="00B24382"/>
    <w:rsid w:val="00B3322E"/>
    <w:rsid w:val="00B442D5"/>
    <w:rsid w:val="00B50751"/>
    <w:rsid w:val="00B61348"/>
    <w:rsid w:val="00B746F1"/>
    <w:rsid w:val="00B77ED8"/>
    <w:rsid w:val="00B8405A"/>
    <w:rsid w:val="00B90884"/>
    <w:rsid w:val="00B915A4"/>
    <w:rsid w:val="00BA3E6F"/>
    <w:rsid w:val="00BA55B2"/>
    <w:rsid w:val="00BA78CD"/>
    <w:rsid w:val="00BB1644"/>
    <w:rsid w:val="00BC7473"/>
    <w:rsid w:val="00BD0926"/>
    <w:rsid w:val="00BD41C3"/>
    <w:rsid w:val="00BF445A"/>
    <w:rsid w:val="00C009D0"/>
    <w:rsid w:val="00C02790"/>
    <w:rsid w:val="00C10BA5"/>
    <w:rsid w:val="00C23F03"/>
    <w:rsid w:val="00C24B73"/>
    <w:rsid w:val="00C26BA1"/>
    <w:rsid w:val="00C27476"/>
    <w:rsid w:val="00C3158B"/>
    <w:rsid w:val="00C4221A"/>
    <w:rsid w:val="00C50A64"/>
    <w:rsid w:val="00C51979"/>
    <w:rsid w:val="00C51DC4"/>
    <w:rsid w:val="00C57B4C"/>
    <w:rsid w:val="00C60DFA"/>
    <w:rsid w:val="00C65D6F"/>
    <w:rsid w:val="00C802B5"/>
    <w:rsid w:val="00C8219D"/>
    <w:rsid w:val="00C84902"/>
    <w:rsid w:val="00C90CCC"/>
    <w:rsid w:val="00C90F19"/>
    <w:rsid w:val="00CC387F"/>
    <w:rsid w:val="00CC4025"/>
    <w:rsid w:val="00CD36BB"/>
    <w:rsid w:val="00CD3DF3"/>
    <w:rsid w:val="00CE0DAC"/>
    <w:rsid w:val="00CF60A1"/>
    <w:rsid w:val="00D0180A"/>
    <w:rsid w:val="00D10892"/>
    <w:rsid w:val="00D25BB3"/>
    <w:rsid w:val="00D272AD"/>
    <w:rsid w:val="00D272BD"/>
    <w:rsid w:val="00D3774D"/>
    <w:rsid w:val="00D5641F"/>
    <w:rsid w:val="00D73D53"/>
    <w:rsid w:val="00D777E2"/>
    <w:rsid w:val="00D77F02"/>
    <w:rsid w:val="00DA0D9F"/>
    <w:rsid w:val="00DA71A9"/>
    <w:rsid w:val="00DC0AA5"/>
    <w:rsid w:val="00DC0C27"/>
    <w:rsid w:val="00DC59F8"/>
    <w:rsid w:val="00DD0F3C"/>
    <w:rsid w:val="00DE24A4"/>
    <w:rsid w:val="00DF5F03"/>
    <w:rsid w:val="00E1617A"/>
    <w:rsid w:val="00E17242"/>
    <w:rsid w:val="00E17695"/>
    <w:rsid w:val="00E20779"/>
    <w:rsid w:val="00E20BE5"/>
    <w:rsid w:val="00E23A64"/>
    <w:rsid w:val="00E356DA"/>
    <w:rsid w:val="00E4233B"/>
    <w:rsid w:val="00E42636"/>
    <w:rsid w:val="00E44E0A"/>
    <w:rsid w:val="00E47484"/>
    <w:rsid w:val="00E525B6"/>
    <w:rsid w:val="00E52F9B"/>
    <w:rsid w:val="00E5769A"/>
    <w:rsid w:val="00E73163"/>
    <w:rsid w:val="00E8024F"/>
    <w:rsid w:val="00E93C4F"/>
    <w:rsid w:val="00E95F1F"/>
    <w:rsid w:val="00EB3C50"/>
    <w:rsid w:val="00EB6274"/>
    <w:rsid w:val="00EC0F54"/>
    <w:rsid w:val="00EC3620"/>
    <w:rsid w:val="00ED2799"/>
    <w:rsid w:val="00EE6311"/>
    <w:rsid w:val="00EE6EA0"/>
    <w:rsid w:val="00F05297"/>
    <w:rsid w:val="00F1164F"/>
    <w:rsid w:val="00F2109F"/>
    <w:rsid w:val="00F3005F"/>
    <w:rsid w:val="00F566FD"/>
    <w:rsid w:val="00F633E4"/>
    <w:rsid w:val="00F661EB"/>
    <w:rsid w:val="00F70A01"/>
    <w:rsid w:val="00F716A3"/>
    <w:rsid w:val="00F71BAC"/>
    <w:rsid w:val="00F74773"/>
    <w:rsid w:val="00F74ECB"/>
    <w:rsid w:val="00F80B74"/>
    <w:rsid w:val="00F95F5F"/>
    <w:rsid w:val="00FB1DE6"/>
    <w:rsid w:val="00FC608D"/>
    <w:rsid w:val="00FD5614"/>
    <w:rsid w:val="00FE1EAD"/>
    <w:rsid w:val="00FF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BE293"/>
  <w15:docId w15:val="{C6E31E39-20CD-42DF-B294-968F93F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4011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spelle">
    <w:name w:val="spelle"/>
    <w:basedOn w:val="DefaultParagraphFont"/>
    <w:rsid w:val="00844011"/>
  </w:style>
  <w:style w:type="paragraph" w:styleId="ListParagraph">
    <w:name w:val="List Paragraph"/>
    <w:basedOn w:val="Normal"/>
    <w:uiPriority w:val="34"/>
    <w:qFormat/>
    <w:rsid w:val="008440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438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33B"/>
  </w:style>
  <w:style w:type="paragraph" w:styleId="Footer">
    <w:name w:val="footer"/>
    <w:basedOn w:val="Normal"/>
    <w:link w:val="FooterChar"/>
    <w:uiPriority w:val="99"/>
    <w:unhideWhenUsed/>
    <w:rsid w:val="00E423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33B"/>
  </w:style>
  <w:style w:type="paragraph" w:styleId="BodyText">
    <w:name w:val="Body Text"/>
    <w:basedOn w:val="Normal"/>
    <w:link w:val="BodyTextChar"/>
    <w:uiPriority w:val="99"/>
    <w:unhideWhenUsed/>
    <w:rsid w:val="00E423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4233B"/>
  </w:style>
  <w:style w:type="character" w:styleId="CommentReference">
    <w:name w:val="annotation reference"/>
    <w:basedOn w:val="DefaultParagraphFont"/>
    <w:uiPriority w:val="99"/>
    <w:semiHidden/>
    <w:unhideWhenUsed/>
    <w:rsid w:val="0038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3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3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3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3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3E2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4263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24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300D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7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3B32EF-48C1-47F3-998D-078B2D551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1635</Words>
  <Characters>933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Rozenbilds</dc:creator>
  <cp:lastModifiedBy>Andris</cp:lastModifiedBy>
  <cp:revision>4</cp:revision>
  <cp:lastPrinted>2019-04-25T09:47:00Z</cp:lastPrinted>
  <dcterms:created xsi:type="dcterms:W3CDTF">2022-03-16T06:01:00Z</dcterms:created>
  <dcterms:modified xsi:type="dcterms:W3CDTF">2022-03-16T06:07:00Z</dcterms:modified>
</cp:coreProperties>
</file>