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A41AF" w14:textId="77777777" w:rsidR="006279E4" w:rsidRPr="004905AD" w:rsidRDefault="006279E4" w:rsidP="006279E4"/>
    <w:tbl>
      <w:tblPr>
        <w:tblStyle w:val="TableGrid"/>
        <w:tblW w:w="93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6279E4" w:rsidRPr="004905AD" w14:paraId="6004769F" w14:textId="77777777" w:rsidTr="008E26AA">
        <w:trPr>
          <w:cantSplit/>
        </w:trPr>
        <w:tc>
          <w:tcPr>
            <w:tcW w:w="9360" w:type="dxa"/>
            <w:hideMark/>
          </w:tcPr>
          <w:p w14:paraId="2C32E49E" w14:textId="77777777" w:rsidR="000535C2" w:rsidRDefault="000535C2" w:rsidP="008E26AA">
            <w:pPr>
              <w:overflowPunct w:val="0"/>
              <w:autoSpaceDE w:val="0"/>
              <w:autoSpaceDN w:val="0"/>
              <w:adjustRightInd w:val="0"/>
              <w:spacing w:before="20"/>
              <w:jc w:val="right"/>
              <w:textAlignment w:val="baseline"/>
              <w:rPr>
                <w:sz w:val="28"/>
              </w:rPr>
            </w:pPr>
          </w:p>
          <w:p w14:paraId="7D66D978" w14:textId="3D70D1F1" w:rsidR="006279E4" w:rsidRPr="004905AD" w:rsidRDefault="006279E4" w:rsidP="008E26AA">
            <w:pPr>
              <w:overflowPunct w:val="0"/>
              <w:autoSpaceDE w:val="0"/>
              <w:autoSpaceDN w:val="0"/>
              <w:adjustRightInd w:val="0"/>
              <w:spacing w:before="20"/>
              <w:jc w:val="right"/>
              <w:textAlignment w:val="baseline"/>
              <w:rPr>
                <w:sz w:val="28"/>
              </w:rPr>
            </w:pPr>
            <w:proofErr w:type="spellStart"/>
            <w:r w:rsidRPr="004905AD">
              <w:rPr>
                <w:sz w:val="28"/>
              </w:rPr>
              <w:t>Ministru</w:t>
            </w:r>
            <w:proofErr w:type="spellEnd"/>
            <w:r w:rsidRPr="004905AD">
              <w:rPr>
                <w:sz w:val="28"/>
              </w:rPr>
              <w:t xml:space="preserve"> </w:t>
            </w:r>
            <w:proofErr w:type="spellStart"/>
            <w:r w:rsidRPr="004905AD">
              <w:rPr>
                <w:sz w:val="28"/>
              </w:rPr>
              <w:t>kabineta</w:t>
            </w:r>
            <w:proofErr w:type="spellEnd"/>
            <w:r w:rsidRPr="004905AD">
              <w:rPr>
                <w:sz w:val="28"/>
              </w:rPr>
              <w:t xml:space="preserve"> </w:t>
            </w:r>
            <w:proofErr w:type="spellStart"/>
            <w:r w:rsidRPr="004905AD">
              <w:rPr>
                <w:sz w:val="28"/>
              </w:rPr>
              <w:t>rīkojums</w:t>
            </w:r>
            <w:proofErr w:type="spellEnd"/>
            <w:r w:rsidRPr="004905AD">
              <w:rPr>
                <w:sz w:val="28"/>
              </w:rPr>
              <w:t xml:space="preserve"> Nr. </w:t>
            </w:r>
            <w:r w:rsidRPr="004905AD">
              <w:rPr>
                <w:sz w:val="28"/>
              </w:rPr>
              <w:t>662</w:t>
            </w:r>
          </w:p>
          <w:p w14:paraId="6DB1DD62" w14:textId="77777777" w:rsidR="006279E4" w:rsidRPr="004905AD" w:rsidRDefault="006279E4" w:rsidP="008E26AA">
            <w:pPr>
              <w:overflowPunct w:val="0"/>
              <w:autoSpaceDE w:val="0"/>
              <w:autoSpaceDN w:val="0"/>
              <w:adjustRightInd w:val="0"/>
              <w:spacing w:before="20"/>
              <w:jc w:val="right"/>
              <w:textAlignment w:val="baseline"/>
              <w:rPr>
                <w:sz w:val="28"/>
              </w:rPr>
            </w:pPr>
            <w:r w:rsidRPr="004905AD">
              <w:rPr>
                <w:sz w:val="28"/>
              </w:rPr>
              <w:t xml:space="preserve"> </w:t>
            </w:r>
          </w:p>
          <w:p w14:paraId="5B86DE21" w14:textId="77777777" w:rsidR="006279E4" w:rsidRPr="004905AD" w:rsidRDefault="006279E4" w:rsidP="008E26AA">
            <w:pPr>
              <w:overflowPunct w:val="0"/>
              <w:autoSpaceDE w:val="0"/>
              <w:autoSpaceDN w:val="0"/>
              <w:adjustRightInd w:val="0"/>
              <w:spacing w:before="20"/>
              <w:jc w:val="right"/>
              <w:textAlignment w:val="baseline"/>
              <w:rPr>
                <w:sz w:val="28"/>
              </w:rPr>
            </w:pPr>
            <w:r w:rsidRPr="004905AD">
              <w:rPr>
                <w:sz w:val="28"/>
              </w:rPr>
              <w:t>Rīgā</w:t>
            </w:r>
            <w:r w:rsidRPr="004905AD">
              <w:rPr>
                <w:sz w:val="28"/>
              </w:rPr>
              <w:t xml:space="preserve"> </w:t>
            </w:r>
            <w:r w:rsidRPr="004905AD">
              <w:rPr>
                <w:sz w:val="28"/>
              </w:rPr>
              <w:t>2021. gada 20. septembrī</w:t>
            </w:r>
            <w:r w:rsidRPr="004905AD">
              <w:rPr>
                <w:sz w:val="28"/>
              </w:rPr>
              <w:t xml:space="preserve"> (</w:t>
            </w:r>
            <w:proofErr w:type="spellStart"/>
            <w:r w:rsidRPr="004905AD">
              <w:rPr>
                <w:sz w:val="28"/>
              </w:rPr>
              <w:t>prot.</w:t>
            </w:r>
            <w:proofErr w:type="spellEnd"/>
            <w:r w:rsidRPr="004905AD">
              <w:rPr>
                <w:sz w:val="28"/>
              </w:rPr>
              <w:t xml:space="preserve"> Nr. </w:t>
            </w:r>
            <w:r w:rsidRPr="004905AD">
              <w:rPr>
                <w:sz w:val="28"/>
              </w:rPr>
              <w:t>61</w:t>
            </w:r>
            <w:r w:rsidRPr="004905AD">
              <w:rPr>
                <w:sz w:val="28"/>
              </w:rPr>
              <w:t xml:space="preserve">  </w:t>
            </w:r>
            <w:r w:rsidRPr="004905AD">
              <w:rPr>
                <w:sz w:val="28"/>
              </w:rPr>
              <w:t>36. §</w:t>
            </w:r>
            <w:r w:rsidRPr="004905AD">
              <w:rPr>
                <w:sz w:val="28"/>
              </w:rPr>
              <w:t>)</w:t>
            </w:r>
          </w:p>
        </w:tc>
      </w:tr>
    </w:tbl>
    <w:p w14:paraId="26479B6A" w14:textId="77777777" w:rsidR="006279E4" w:rsidRPr="004905AD" w:rsidRDefault="006279E4" w:rsidP="006279E4"/>
    <w:p w14:paraId="366333EC" w14:textId="77777777" w:rsidR="008A369A" w:rsidRPr="00C352C4" w:rsidRDefault="008A369A" w:rsidP="008A369A">
      <w:pPr>
        <w:jc w:val="both"/>
        <w:rPr>
          <w:rFonts w:eastAsia="Arial"/>
          <w:b/>
          <w:kern w:val="1"/>
          <w:sz w:val="28"/>
          <w:szCs w:val="28"/>
        </w:rPr>
      </w:pPr>
    </w:p>
    <w:p w14:paraId="16CBBE47" w14:textId="44CB63B6" w:rsidR="008A369A" w:rsidRPr="00C352C4" w:rsidRDefault="008A369A" w:rsidP="008A369A">
      <w:pPr>
        <w:pStyle w:val="Footer"/>
        <w:jc w:val="center"/>
        <w:rPr>
          <w:b/>
          <w:sz w:val="28"/>
          <w:szCs w:val="28"/>
        </w:rPr>
      </w:pPr>
      <w:r w:rsidRPr="00C352C4">
        <w:rPr>
          <w:rFonts w:eastAsia="Arial"/>
          <w:b/>
          <w:kern w:val="1"/>
          <w:sz w:val="28"/>
          <w:szCs w:val="28"/>
        </w:rPr>
        <w:t>Par finansējumu Rīgas konferences rīkošanai</w:t>
      </w:r>
    </w:p>
    <w:p w14:paraId="214F5F98" w14:textId="77777777" w:rsidR="008A369A" w:rsidRPr="00C352C4" w:rsidRDefault="008A369A" w:rsidP="008A369A">
      <w:pPr>
        <w:jc w:val="both"/>
        <w:rPr>
          <w:sz w:val="28"/>
          <w:szCs w:val="28"/>
        </w:rPr>
      </w:pPr>
    </w:p>
    <w:p w14:paraId="7E1F0F8D" w14:textId="5D91A8BD" w:rsidR="00B210CC" w:rsidRPr="00C352C4" w:rsidRDefault="00B210CC" w:rsidP="00432DA0">
      <w:pPr>
        <w:pStyle w:val="ListParagraph"/>
        <w:numPr>
          <w:ilvl w:val="0"/>
          <w:numId w:val="7"/>
        </w:numPr>
        <w:tabs>
          <w:tab w:val="left" w:pos="851"/>
          <w:tab w:val="left" w:pos="1134"/>
        </w:tabs>
        <w:ind w:left="0" w:firstLine="709"/>
        <w:jc w:val="both"/>
        <w:rPr>
          <w:i/>
          <w:iCs/>
          <w:sz w:val="28"/>
          <w:szCs w:val="28"/>
        </w:rPr>
      </w:pPr>
      <w:r w:rsidRPr="00C352C4">
        <w:rPr>
          <w:sz w:val="28"/>
          <w:szCs w:val="28"/>
        </w:rPr>
        <w:t>Atbalstīt līdzfinansējuma piešķiršanu Latvijas Transatlantiskajai organizācijai 70</w:t>
      </w:r>
      <w:r w:rsidR="00432DA0">
        <w:rPr>
          <w:sz w:val="28"/>
          <w:szCs w:val="28"/>
        </w:rPr>
        <w:t> </w:t>
      </w:r>
      <w:r w:rsidRPr="00C352C4">
        <w:rPr>
          <w:sz w:val="28"/>
          <w:szCs w:val="28"/>
        </w:rPr>
        <w:t>000</w:t>
      </w:r>
      <w:r w:rsidR="00432DA0">
        <w:rPr>
          <w:sz w:val="28"/>
          <w:szCs w:val="28"/>
        </w:rPr>
        <w:t> </w:t>
      </w:r>
      <w:r w:rsidRPr="00C352C4">
        <w:rPr>
          <w:i/>
          <w:iCs/>
          <w:sz w:val="28"/>
          <w:szCs w:val="28"/>
        </w:rPr>
        <w:t xml:space="preserve">euro </w:t>
      </w:r>
      <w:r w:rsidRPr="00C352C4">
        <w:rPr>
          <w:sz w:val="28"/>
          <w:szCs w:val="28"/>
        </w:rPr>
        <w:t>apmērā Rīgas konferences rīkošanai</w:t>
      </w:r>
      <w:r w:rsidR="00432DA0">
        <w:rPr>
          <w:sz w:val="28"/>
          <w:szCs w:val="28"/>
        </w:rPr>
        <w:t xml:space="preserve"> no </w:t>
      </w:r>
      <w:r w:rsidRPr="00C352C4">
        <w:rPr>
          <w:sz w:val="28"/>
          <w:szCs w:val="28"/>
        </w:rPr>
        <w:t>Ārlietu ministrija</w:t>
      </w:r>
      <w:r w:rsidR="00246F89">
        <w:rPr>
          <w:sz w:val="28"/>
          <w:szCs w:val="28"/>
        </w:rPr>
        <w:t>s</w:t>
      </w:r>
      <w:r w:rsidRPr="00C352C4">
        <w:rPr>
          <w:sz w:val="28"/>
          <w:szCs w:val="28"/>
        </w:rPr>
        <w:t xml:space="preserve"> budžeta programm</w:t>
      </w:r>
      <w:r w:rsidR="00432DA0">
        <w:rPr>
          <w:sz w:val="28"/>
          <w:szCs w:val="28"/>
        </w:rPr>
        <w:t>as</w:t>
      </w:r>
      <w:r w:rsidRPr="00C352C4">
        <w:rPr>
          <w:sz w:val="28"/>
          <w:szCs w:val="28"/>
        </w:rPr>
        <w:t xml:space="preserve"> 97.00.00 </w:t>
      </w:r>
      <w:r w:rsidR="00432DA0" w:rsidRPr="00432DA0">
        <w:rPr>
          <w:sz w:val="28"/>
          <w:szCs w:val="28"/>
        </w:rPr>
        <w:t>"</w:t>
      </w:r>
      <w:r w:rsidRPr="00C352C4">
        <w:rPr>
          <w:sz w:val="28"/>
          <w:szCs w:val="28"/>
        </w:rPr>
        <w:t>Nozaru vadība un politikas plānošana</w:t>
      </w:r>
      <w:r w:rsidR="00432DA0" w:rsidRPr="00432DA0">
        <w:rPr>
          <w:sz w:val="28"/>
          <w:szCs w:val="28"/>
        </w:rPr>
        <w:t>"</w:t>
      </w:r>
      <w:r w:rsidRPr="00C352C4">
        <w:rPr>
          <w:i/>
          <w:iCs/>
          <w:sz w:val="28"/>
          <w:szCs w:val="28"/>
        </w:rPr>
        <w:t>.</w:t>
      </w:r>
    </w:p>
    <w:p w14:paraId="2C0D14DD" w14:textId="77777777" w:rsidR="00B210CC" w:rsidRPr="00C352C4" w:rsidRDefault="00B210CC" w:rsidP="00432DA0">
      <w:pPr>
        <w:pStyle w:val="ListParagraph"/>
        <w:tabs>
          <w:tab w:val="left" w:pos="851"/>
          <w:tab w:val="left" w:pos="1134"/>
        </w:tabs>
        <w:ind w:left="0" w:firstLine="709"/>
        <w:jc w:val="both"/>
        <w:rPr>
          <w:i/>
          <w:iCs/>
          <w:sz w:val="28"/>
          <w:szCs w:val="28"/>
        </w:rPr>
      </w:pPr>
    </w:p>
    <w:p w14:paraId="7FB4AC3B" w14:textId="2DFD691C" w:rsidR="008A369A" w:rsidRPr="00C352C4" w:rsidRDefault="008A369A" w:rsidP="00432DA0">
      <w:pPr>
        <w:pStyle w:val="ListParagraph"/>
        <w:numPr>
          <w:ilvl w:val="0"/>
          <w:numId w:val="7"/>
        </w:numPr>
        <w:tabs>
          <w:tab w:val="left" w:pos="851"/>
          <w:tab w:val="left" w:pos="1134"/>
        </w:tabs>
        <w:ind w:left="0" w:firstLine="709"/>
        <w:jc w:val="both"/>
        <w:rPr>
          <w:i/>
          <w:iCs/>
          <w:sz w:val="28"/>
          <w:szCs w:val="28"/>
        </w:rPr>
      </w:pPr>
      <w:r w:rsidRPr="00C352C4">
        <w:rPr>
          <w:iCs/>
          <w:sz w:val="28"/>
          <w:szCs w:val="28"/>
        </w:rPr>
        <w:t xml:space="preserve">Ārlietu ministrijai sagatavot un noslēgt līgumu ar Latvijas Transatlantisko </w:t>
      </w:r>
      <w:r w:rsidR="00246F89">
        <w:rPr>
          <w:iCs/>
          <w:sz w:val="28"/>
          <w:szCs w:val="28"/>
        </w:rPr>
        <w:t>o</w:t>
      </w:r>
      <w:r w:rsidRPr="00C352C4">
        <w:rPr>
          <w:iCs/>
          <w:sz w:val="28"/>
          <w:szCs w:val="28"/>
        </w:rPr>
        <w:t>rganizāciju. Līgumā noteikt šā rīkojuma 1.</w:t>
      </w:r>
      <w:r w:rsidR="00432DA0">
        <w:rPr>
          <w:iCs/>
          <w:sz w:val="28"/>
          <w:szCs w:val="28"/>
        </w:rPr>
        <w:t> </w:t>
      </w:r>
      <w:r w:rsidRPr="00C352C4">
        <w:rPr>
          <w:iCs/>
          <w:sz w:val="28"/>
          <w:szCs w:val="28"/>
        </w:rPr>
        <w:t xml:space="preserve">punktā norādīto finanšu līdzekļu izmantošanas mērķi un paredzēt to izlietojuma kontroli atbilstoši mērķim, kā arī noteikt, ka par grāmatvedības datu pareizību un finanšu līdzekļu izlietojumu atbilstoši noteiktajam mērķim ir atbildīga Latvijas Transatlantiskā </w:t>
      </w:r>
      <w:r w:rsidR="00246F89">
        <w:rPr>
          <w:iCs/>
          <w:sz w:val="28"/>
          <w:szCs w:val="28"/>
        </w:rPr>
        <w:t>o</w:t>
      </w:r>
      <w:r w:rsidRPr="00C352C4">
        <w:rPr>
          <w:iCs/>
          <w:sz w:val="28"/>
          <w:szCs w:val="28"/>
        </w:rPr>
        <w:t>rganizācija.</w:t>
      </w:r>
    </w:p>
    <w:p w14:paraId="51404B78" w14:textId="77777777" w:rsidR="008A369A" w:rsidRPr="00C352C4" w:rsidRDefault="008A369A" w:rsidP="00432DA0">
      <w:pPr>
        <w:tabs>
          <w:tab w:val="left" w:pos="851"/>
          <w:tab w:val="left" w:pos="1134"/>
        </w:tabs>
        <w:ind w:firstLine="709"/>
        <w:rPr>
          <w:sz w:val="28"/>
          <w:szCs w:val="28"/>
        </w:rPr>
      </w:pPr>
    </w:p>
    <w:p w14:paraId="2A9C1422" w14:textId="77777777" w:rsidR="008A369A" w:rsidRPr="00C352C4" w:rsidRDefault="008A369A" w:rsidP="00432DA0">
      <w:pPr>
        <w:tabs>
          <w:tab w:val="left" w:pos="851"/>
          <w:tab w:val="left" w:pos="1134"/>
        </w:tabs>
        <w:ind w:firstLine="709"/>
        <w:rPr>
          <w:sz w:val="28"/>
          <w:szCs w:val="28"/>
        </w:rPr>
      </w:pPr>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6279E4" w14:paraId="3466DC14" w14:textId="77777777" w:rsidTr="008E26AA">
        <w:tc>
          <w:tcPr>
            <w:tcW w:w="9076" w:type="dxa"/>
          </w:tcPr>
          <w:p w14:paraId="6203B0F1" w14:textId="77777777" w:rsidR="006279E4" w:rsidRPr="00432DA0" w:rsidRDefault="006279E4" w:rsidP="008E26AA">
            <w:pPr>
              <w:overflowPunct w:val="0"/>
              <w:autoSpaceDE w:val="0"/>
              <w:autoSpaceDN w:val="0"/>
              <w:adjustRightInd w:val="0"/>
              <w:spacing w:before="20"/>
              <w:textAlignment w:val="baseline"/>
              <w:rPr>
                <w:szCs w:val="22"/>
                <w:lang w:val="lv-LV"/>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6279E4" w:rsidRPr="00083E9F" w14:paraId="1113C597" w14:textId="77777777" w:rsidTr="008E26AA">
              <w:tc>
                <w:tcPr>
                  <w:tcW w:w="2948" w:type="dxa"/>
                  <w:hideMark/>
                </w:tcPr>
                <w:p w14:paraId="42A7FA1F" w14:textId="77777777" w:rsidR="006279E4" w:rsidRPr="00083E9F" w:rsidRDefault="006279E4" w:rsidP="008E26AA">
                  <w:pPr>
                    <w:overflowPunct w:val="0"/>
                    <w:autoSpaceDE w:val="0"/>
                    <w:autoSpaceDN w:val="0"/>
                    <w:adjustRightInd w:val="0"/>
                    <w:spacing w:before="20"/>
                    <w:textAlignment w:val="baseline"/>
                    <w:rPr>
                      <w:sz w:val="28"/>
                    </w:rPr>
                  </w:pPr>
                  <w:r w:rsidRPr="00083E9F">
                    <w:rPr>
                      <w:sz w:val="28"/>
                    </w:rPr>
                    <w:t>Ministru prezidents</w:t>
                  </w:r>
                  <w:r w:rsidRPr="00083E9F">
                    <w:rPr>
                      <w:sz w:val="28"/>
                    </w:rPr>
                    <w:t xml:space="preserve"> </w:t>
                  </w:r>
                </w:p>
              </w:tc>
              <w:tc>
                <w:tcPr>
                  <w:tcW w:w="2037" w:type="dxa"/>
                  <w:hideMark/>
                </w:tcPr>
                <w:p w14:paraId="413358AB" w14:textId="77777777" w:rsidR="006279E4" w:rsidRPr="00083E9F" w:rsidRDefault="006279E4" w:rsidP="008E26AA">
                  <w:pPr>
                    <w:overflowPunct w:val="0"/>
                    <w:autoSpaceDE w:val="0"/>
                    <w:autoSpaceDN w:val="0"/>
                    <w:adjustRightInd w:val="0"/>
                    <w:spacing w:before="20"/>
                    <w:textAlignment w:val="baseline"/>
                    <w:rPr>
                      <w:color w:val="242424"/>
                      <w:lang w:eastAsia="zh-CN"/>
                    </w:rPr>
                  </w:pPr>
                  <w:r w:rsidRPr="00083E9F">
                    <w:rPr>
                      <w:color w:val="242424"/>
                      <w:lang w:eastAsia="zh-CN"/>
                    </w:rPr>
                    <w:t>(</w:t>
                  </w:r>
                  <w:proofErr w:type="spellStart"/>
                  <w:r w:rsidRPr="00083E9F">
                    <w:rPr>
                      <w:color w:val="242424"/>
                      <w:lang w:eastAsia="zh-CN"/>
                    </w:rPr>
                    <w:t>paraksts</w:t>
                  </w:r>
                  <w:proofErr w:type="spellEnd"/>
                  <w:r w:rsidRPr="00083E9F">
                    <w:rPr>
                      <w:color w:val="242424"/>
                      <w:lang w:eastAsia="zh-CN"/>
                    </w:rPr>
                    <w:t>*)</w:t>
                  </w:r>
                </w:p>
                <w:p w14:paraId="69DD770E" w14:textId="77777777" w:rsidR="006279E4" w:rsidRPr="00083E9F" w:rsidRDefault="006279E4" w:rsidP="008E26AA">
                  <w:pPr>
                    <w:overflowPunct w:val="0"/>
                    <w:autoSpaceDE w:val="0"/>
                    <w:autoSpaceDN w:val="0"/>
                    <w:adjustRightInd w:val="0"/>
                    <w:spacing w:before="20"/>
                    <w:textAlignment w:val="baseline"/>
                    <w:rPr>
                      <w:color w:val="333333"/>
                      <w:sz w:val="28"/>
                      <w:szCs w:val="22"/>
                      <w:lang w:eastAsia="en-GB"/>
                    </w:rPr>
                  </w:pPr>
                  <w:r w:rsidRPr="00083E9F">
                    <w:rPr>
                      <w:color w:val="242424"/>
                      <w:lang w:eastAsia="zh-CN"/>
                    </w:rPr>
                    <w:t xml:space="preserve"> </w:t>
                  </w:r>
                  <w:r w:rsidRPr="00083E9F">
                    <w:rPr>
                      <w:szCs w:val="22"/>
                    </w:rPr>
                    <w:t xml:space="preserve">  </w:t>
                  </w:r>
                </w:p>
              </w:tc>
              <w:tc>
                <w:tcPr>
                  <w:tcW w:w="3861" w:type="dxa"/>
                  <w:hideMark/>
                </w:tcPr>
                <w:p w14:paraId="702D333E" w14:textId="77777777" w:rsidR="006279E4" w:rsidRPr="00083E9F" w:rsidRDefault="006279E4" w:rsidP="008E26AA">
                  <w:pPr>
                    <w:overflowPunct w:val="0"/>
                    <w:autoSpaceDE w:val="0"/>
                    <w:autoSpaceDN w:val="0"/>
                    <w:adjustRightInd w:val="0"/>
                    <w:spacing w:before="20"/>
                    <w:textAlignment w:val="baseline"/>
                    <w:rPr>
                      <w:sz w:val="28"/>
                    </w:rPr>
                  </w:pPr>
                  <w:r w:rsidRPr="00083E9F">
                    <w:rPr>
                      <w:sz w:val="28"/>
                    </w:rPr>
                    <w:t>A. K. Kariņš</w:t>
                  </w:r>
                </w:p>
              </w:tc>
            </w:tr>
            <w:tr w:rsidR="006279E4" w:rsidRPr="00083E9F" w14:paraId="60A863F9" w14:textId="77777777" w:rsidTr="008E26AA">
              <w:tc>
                <w:tcPr>
                  <w:tcW w:w="2948" w:type="dxa"/>
                  <w:hideMark/>
                </w:tcPr>
                <w:p w14:paraId="3E8FF345" w14:textId="77777777" w:rsidR="006279E4" w:rsidRPr="00083E9F" w:rsidRDefault="006279E4" w:rsidP="008E26AA">
                  <w:pPr>
                    <w:spacing w:before="100" w:beforeAutospacing="1"/>
                    <w:rPr>
                      <w:sz w:val="28"/>
                    </w:rPr>
                  </w:pPr>
                  <w:r w:rsidRPr="00083E9F">
                    <w:rPr>
                      <w:sz w:val="28"/>
                    </w:rPr>
                    <w:t>Ārlietu ministra vietā - finanšu ministrs</w:t>
                  </w:r>
                  <w:r w:rsidRPr="00083E9F">
                    <w:rPr>
                      <w:sz w:val="28"/>
                    </w:rPr>
                    <w:t xml:space="preserve"> </w:t>
                  </w:r>
                </w:p>
              </w:tc>
              <w:tc>
                <w:tcPr>
                  <w:tcW w:w="2037" w:type="dxa"/>
                  <w:hideMark/>
                </w:tcPr>
                <w:p w14:paraId="3374677F" w14:textId="77777777" w:rsidR="006279E4" w:rsidRPr="00083E9F" w:rsidRDefault="006279E4" w:rsidP="008E26AA">
                  <w:pPr>
                    <w:overflowPunct w:val="0"/>
                    <w:autoSpaceDE w:val="0"/>
                    <w:autoSpaceDN w:val="0"/>
                    <w:adjustRightInd w:val="0"/>
                    <w:spacing w:before="20"/>
                    <w:textAlignment w:val="baseline"/>
                    <w:rPr>
                      <w:color w:val="242424"/>
                      <w:lang w:eastAsia="zh-CN"/>
                    </w:rPr>
                  </w:pPr>
                  <w:r w:rsidRPr="00083E9F">
                    <w:rPr>
                      <w:color w:val="242424"/>
                      <w:lang w:eastAsia="zh-CN"/>
                    </w:rPr>
                    <w:t>(</w:t>
                  </w:r>
                  <w:proofErr w:type="spellStart"/>
                  <w:r w:rsidRPr="00083E9F">
                    <w:rPr>
                      <w:color w:val="242424"/>
                      <w:lang w:eastAsia="zh-CN"/>
                    </w:rPr>
                    <w:t>paraksts</w:t>
                  </w:r>
                  <w:proofErr w:type="spellEnd"/>
                  <w:r w:rsidRPr="00083E9F">
                    <w:rPr>
                      <w:color w:val="242424"/>
                      <w:lang w:eastAsia="zh-CN"/>
                    </w:rPr>
                    <w:t xml:space="preserve">**) </w:t>
                  </w:r>
                  <w:r w:rsidRPr="00083E9F">
                    <w:rPr>
                      <w:szCs w:val="22"/>
                    </w:rPr>
                    <w:t xml:space="preserve">   </w:t>
                  </w:r>
                </w:p>
              </w:tc>
              <w:tc>
                <w:tcPr>
                  <w:tcW w:w="3861" w:type="dxa"/>
                  <w:hideMark/>
                </w:tcPr>
                <w:p w14:paraId="13B34D47" w14:textId="77777777" w:rsidR="006279E4" w:rsidRPr="00083E9F" w:rsidRDefault="006279E4" w:rsidP="008E26AA">
                  <w:pPr>
                    <w:overflowPunct w:val="0"/>
                    <w:autoSpaceDE w:val="0"/>
                    <w:autoSpaceDN w:val="0"/>
                    <w:adjustRightInd w:val="0"/>
                    <w:spacing w:before="20"/>
                    <w:textAlignment w:val="baseline"/>
                    <w:rPr>
                      <w:color w:val="333333"/>
                      <w:sz w:val="28"/>
                      <w:lang w:eastAsia="en-GB"/>
                    </w:rPr>
                  </w:pPr>
                  <w:r w:rsidRPr="00083E9F">
                    <w:rPr>
                      <w:sz w:val="28"/>
                    </w:rPr>
                    <w:t>J. Reirs</w:t>
                  </w:r>
                </w:p>
              </w:tc>
            </w:tr>
          </w:tbl>
          <w:p w14:paraId="371036BA" w14:textId="77777777" w:rsidR="006279E4" w:rsidRPr="00083E9F" w:rsidRDefault="006279E4" w:rsidP="008E26AA">
            <w:pPr>
              <w:rPr>
                <w:color w:val="333333"/>
                <w:sz w:val="28"/>
                <w:szCs w:val="20"/>
                <w:lang w:eastAsia="en-GB"/>
              </w:rPr>
            </w:pPr>
          </w:p>
          <w:p w14:paraId="04104D4C" w14:textId="77777777" w:rsidR="006279E4" w:rsidRPr="00083E9F" w:rsidRDefault="006279E4" w:rsidP="008E26AA">
            <w:pPr>
              <w:shd w:val="clear" w:color="auto" w:fill="FFFFFF"/>
              <w:rPr>
                <w:color w:val="242424"/>
                <w:lang w:eastAsia="zh-CN"/>
              </w:rPr>
            </w:pPr>
            <w:r w:rsidRPr="00083E9F">
              <w:rPr>
                <w:color w:val="242424"/>
                <w:lang w:eastAsia="zh-CN"/>
              </w:rPr>
              <w:t xml:space="preserve">* </w:t>
            </w:r>
            <w:proofErr w:type="spellStart"/>
            <w:r w:rsidRPr="00083E9F">
              <w:rPr>
                <w:color w:val="242424"/>
                <w:lang w:eastAsia="zh-CN"/>
              </w:rPr>
              <w:t>Dokuments</w:t>
            </w:r>
            <w:proofErr w:type="spellEnd"/>
            <w:r w:rsidRPr="00083E9F">
              <w:rPr>
                <w:color w:val="242424"/>
                <w:lang w:eastAsia="zh-CN"/>
              </w:rPr>
              <w:t xml:space="preserve"> </w:t>
            </w:r>
            <w:proofErr w:type="spellStart"/>
            <w:r w:rsidRPr="00083E9F">
              <w:rPr>
                <w:color w:val="242424"/>
                <w:lang w:eastAsia="zh-CN"/>
              </w:rPr>
              <w:t>ir</w:t>
            </w:r>
            <w:proofErr w:type="spellEnd"/>
            <w:r w:rsidRPr="00083E9F">
              <w:rPr>
                <w:color w:val="242424"/>
                <w:lang w:eastAsia="zh-CN"/>
              </w:rPr>
              <w:t xml:space="preserve"> </w:t>
            </w:r>
            <w:proofErr w:type="spellStart"/>
            <w:r w:rsidRPr="00083E9F">
              <w:rPr>
                <w:color w:val="242424"/>
                <w:lang w:eastAsia="zh-CN"/>
              </w:rPr>
              <w:t>parakstīts</w:t>
            </w:r>
            <w:proofErr w:type="spellEnd"/>
            <w:r w:rsidRPr="00083E9F">
              <w:rPr>
                <w:color w:val="242424"/>
                <w:lang w:eastAsia="zh-CN"/>
              </w:rPr>
              <w:t xml:space="preserve"> </w:t>
            </w:r>
            <w:proofErr w:type="spellStart"/>
            <w:r w:rsidRPr="00083E9F">
              <w:rPr>
                <w:color w:val="242424"/>
                <w:lang w:eastAsia="zh-CN"/>
              </w:rPr>
              <w:t>ar</w:t>
            </w:r>
            <w:proofErr w:type="spellEnd"/>
            <w:r w:rsidRPr="00083E9F">
              <w:rPr>
                <w:color w:val="242424"/>
                <w:lang w:eastAsia="zh-CN"/>
              </w:rPr>
              <w:t xml:space="preserve"> </w:t>
            </w:r>
            <w:proofErr w:type="spellStart"/>
            <w:r w:rsidRPr="00083E9F">
              <w:rPr>
                <w:color w:val="242424"/>
                <w:lang w:eastAsia="zh-CN"/>
              </w:rPr>
              <w:t>drošu</w:t>
            </w:r>
            <w:proofErr w:type="spellEnd"/>
            <w:r w:rsidRPr="00083E9F">
              <w:rPr>
                <w:color w:val="242424"/>
                <w:lang w:eastAsia="zh-CN"/>
              </w:rPr>
              <w:t xml:space="preserve"> </w:t>
            </w:r>
            <w:proofErr w:type="spellStart"/>
            <w:r w:rsidRPr="00083E9F">
              <w:rPr>
                <w:color w:val="242424"/>
                <w:lang w:eastAsia="zh-CN"/>
              </w:rPr>
              <w:t>elektronisko</w:t>
            </w:r>
            <w:proofErr w:type="spellEnd"/>
            <w:r w:rsidRPr="00083E9F">
              <w:rPr>
                <w:color w:val="242424"/>
                <w:lang w:eastAsia="zh-CN"/>
              </w:rPr>
              <w:t xml:space="preserve"> </w:t>
            </w:r>
            <w:proofErr w:type="spellStart"/>
            <w:r w:rsidRPr="00083E9F">
              <w:rPr>
                <w:color w:val="242424"/>
                <w:lang w:eastAsia="zh-CN"/>
              </w:rPr>
              <w:t>parakstu</w:t>
            </w:r>
            <w:proofErr w:type="spellEnd"/>
          </w:p>
          <w:p w14:paraId="00721A48" w14:textId="77777777" w:rsidR="006279E4" w:rsidRPr="003E3C52" w:rsidRDefault="006279E4" w:rsidP="008E26AA">
            <w:pPr>
              <w:rPr>
                <w:color w:val="333333"/>
                <w:sz w:val="28"/>
                <w:szCs w:val="20"/>
                <w:lang w:eastAsia="en-GB"/>
              </w:rPr>
            </w:pPr>
            <w:r w:rsidRPr="00083E9F">
              <w:rPr>
                <w:color w:val="242424"/>
                <w:lang w:eastAsia="zh-CN"/>
              </w:rPr>
              <w:t xml:space="preserve">** </w:t>
            </w:r>
            <w:proofErr w:type="spellStart"/>
            <w:r w:rsidRPr="00083E9F">
              <w:rPr>
                <w:color w:val="242424"/>
                <w:lang w:eastAsia="zh-CN"/>
              </w:rPr>
              <w:t>Dokuments</w:t>
            </w:r>
            <w:proofErr w:type="spellEnd"/>
            <w:r w:rsidRPr="00083E9F">
              <w:rPr>
                <w:color w:val="242424"/>
                <w:lang w:eastAsia="zh-CN"/>
              </w:rPr>
              <w:t xml:space="preserve"> </w:t>
            </w:r>
            <w:proofErr w:type="spellStart"/>
            <w:r w:rsidRPr="00083E9F">
              <w:rPr>
                <w:color w:val="242424"/>
                <w:lang w:eastAsia="zh-CN"/>
              </w:rPr>
              <w:t>ir</w:t>
            </w:r>
            <w:proofErr w:type="spellEnd"/>
            <w:r w:rsidRPr="00083E9F">
              <w:rPr>
                <w:color w:val="242424"/>
                <w:lang w:eastAsia="zh-CN"/>
              </w:rPr>
              <w:t xml:space="preserve"> </w:t>
            </w:r>
            <w:proofErr w:type="spellStart"/>
            <w:r w:rsidRPr="00083E9F">
              <w:rPr>
                <w:color w:val="242424"/>
                <w:lang w:eastAsia="zh-CN"/>
              </w:rPr>
              <w:t>parakstīts</w:t>
            </w:r>
            <w:proofErr w:type="spellEnd"/>
            <w:r w:rsidRPr="00083E9F">
              <w:rPr>
                <w:color w:val="242424"/>
                <w:lang w:eastAsia="zh-CN"/>
              </w:rPr>
              <w:t xml:space="preserve"> </w:t>
            </w:r>
            <w:proofErr w:type="spellStart"/>
            <w:r w:rsidRPr="00083E9F">
              <w:rPr>
                <w:color w:val="242424"/>
                <w:lang w:eastAsia="zh-CN"/>
              </w:rPr>
              <w:t>ar</w:t>
            </w:r>
            <w:proofErr w:type="spellEnd"/>
            <w:r w:rsidRPr="00083E9F">
              <w:rPr>
                <w:color w:val="242424"/>
                <w:lang w:eastAsia="zh-CN"/>
              </w:rPr>
              <w:t xml:space="preserve"> TAP </w:t>
            </w:r>
            <w:proofErr w:type="spellStart"/>
            <w:r w:rsidRPr="00083E9F">
              <w:rPr>
                <w:color w:val="242424"/>
                <w:lang w:eastAsia="zh-CN"/>
              </w:rPr>
              <w:t>portāla</w:t>
            </w:r>
            <w:proofErr w:type="spellEnd"/>
            <w:r w:rsidRPr="00083E9F">
              <w:rPr>
                <w:color w:val="242424"/>
                <w:lang w:eastAsia="zh-CN"/>
              </w:rPr>
              <w:t xml:space="preserve"> </w:t>
            </w:r>
            <w:proofErr w:type="spellStart"/>
            <w:r w:rsidRPr="00083E9F">
              <w:rPr>
                <w:color w:val="242424"/>
                <w:lang w:eastAsia="zh-CN"/>
              </w:rPr>
              <w:t>elektroniskās</w:t>
            </w:r>
            <w:proofErr w:type="spellEnd"/>
            <w:r w:rsidRPr="00083E9F">
              <w:rPr>
                <w:color w:val="242424"/>
                <w:lang w:eastAsia="zh-CN"/>
              </w:rPr>
              <w:t xml:space="preserve"> </w:t>
            </w:r>
            <w:proofErr w:type="spellStart"/>
            <w:r w:rsidRPr="00083E9F">
              <w:rPr>
                <w:color w:val="242424"/>
                <w:lang w:eastAsia="zh-CN"/>
              </w:rPr>
              <w:t>parakstīšanas</w:t>
            </w:r>
            <w:proofErr w:type="spellEnd"/>
            <w:r w:rsidRPr="00083E9F">
              <w:rPr>
                <w:color w:val="242424"/>
                <w:lang w:eastAsia="zh-CN"/>
              </w:rPr>
              <w:t xml:space="preserve"> </w:t>
            </w:r>
            <w:proofErr w:type="spellStart"/>
            <w:r w:rsidRPr="00083E9F">
              <w:rPr>
                <w:color w:val="242424"/>
                <w:lang w:eastAsia="zh-CN"/>
              </w:rPr>
              <w:t>rīku</w:t>
            </w:r>
            <w:proofErr w:type="spellEnd"/>
          </w:p>
        </w:tc>
      </w:tr>
    </w:tbl>
    <w:p w14:paraId="6915AD47" w14:textId="77777777" w:rsidR="006279E4" w:rsidRPr="004905AD" w:rsidRDefault="006279E4" w:rsidP="006279E4"/>
    <w:p w14:paraId="2D1E505C" w14:textId="78DF8DC7" w:rsidR="00E350F2" w:rsidRPr="00C352C4" w:rsidRDefault="00E350F2" w:rsidP="006279E4">
      <w:pPr>
        <w:jc w:val="both"/>
        <w:rPr>
          <w:sz w:val="28"/>
          <w:szCs w:val="28"/>
        </w:rPr>
      </w:pPr>
    </w:p>
    <w:sectPr w:rsidR="00E350F2" w:rsidRPr="00C352C4" w:rsidSect="00E350F2">
      <w:headerReference w:type="default" r:id="rId13"/>
      <w:footerReference w:type="default" r:id="rId14"/>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08045" w14:textId="77777777" w:rsidR="001B36FC" w:rsidRDefault="001B36FC" w:rsidP="00C64FD8">
      <w:r>
        <w:separator/>
      </w:r>
    </w:p>
  </w:endnote>
  <w:endnote w:type="continuationSeparator" w:id="0">
    <w:p w14:paraId="0B1A07B2" w14:textId="77777777" w:rsidR="001B36FC" w:rsidRDefault="001B36FC" w:rsidP="00C6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6C542" w14:textId="37CD7E9B" w:rsidR="00BB5841" w:rsidRPr="004504A3" w:rsidRDefault="00E350F2" w:rsidP="00E350F2">
    <w:pPr>
      <w:pStyle w:val="Footer"/>
      <w:tabs>
        <w:tab w:val="left" w:pos="255"/>
      </w:tabs>
      <w:rPr>
        <w:sz w:val="20"/>
        <w:szCs w:val="20"/>
      </w:rPr>
    </w:pP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C8138" w14:textId="77777777" w:rsidR="001B36FC" w:rsidRDefault="001B36FC" w:rsidP="00C64FD8">
      <w:r>
        <w:separator/>
      </w:r>
    </w:p>
  </w:footnote>
  <w:footnote w:type="continuationSeparator" w:id="0">
    <w:p w14:paraId="443025F1" w14:textId="77777777" w:rsidR="001B36FC" w:rsidRDefault="001B36FC" w:rsidP="00C64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E8BE7" w14:textId="7A38C7A0" w:rsidR="000535C2" w:rsidRDefault="000535C2">
    <w:pPr>
      <w:pStyle w:val="Header"/>
    </w:pPr>
  </w:p>
  <w:p w14:paraId="05408FDC" w14:textId="77777777" w:rsidR="000535C2" w:rsidRDefault="000535C2">
    <w:pPr>
      <w:pStyle w:val="Header"/>
    </w:pPr>
    <w:r>
      <w:rPr>
        <w:noProof/>
      </w:rPr>
      <w:drawing>
        <wp:inline distT="0" distB="0" distL="0" distR="0" wp14:anchorId="18DB9363" wp14:editId="3AB1F3BD">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9816EF"/>
    <w:multiLevelType w:val="hybridMultilevel"/>
    <w:tmpl w:val="3CA62DC8"/>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D10D4E"/>
    <w:multiLevelType w:val="hybridMultilevel"/>
    <w:tmpl w:val="B840FEF2"/>
    <w:lvl w:ilvl="0" w:tplc="04260011">
      <w:start w:val="1"/>
      <w:numFmt w:val="decimal"/>
      <w:lvlText w:val="%1)"/>
      <w:lvlJc w:val="left"/>
      <w:pPr>
        <w:ind w:left="720" w:hanging="360"/>
      </w:pPr>
      <w:rPr>
        <w:rFonts w:eastAsia="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267E33"/>
    <w:multiLevelType w:val="hybridMultilevel"/>
    <w:tmpl w:val="061497D6"/>
    <w:lvl w:ilvl="0" w:tplc="0426000F">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5FA6E42"/>
    <w:multiLevelType w:val="multilevel"/>
    <w:tmpl w:val="388CE0B6"/>
    <w:lvl w:ilvl="0">
      <w:start w:val="1"/>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15:restartNumberingAfterBreak="0">
    <w:nsid w:val="4461082C"/>
    <w:multiLevelType w:val="multilevel"/>
    <w:tmpl w:val="8662DB16"/>
    <w:lvl w:ilvl="0">
      <w:start w:val="1"/>
      <w:numFmt w:val="decimal"/>
      <w:lvlText w:val="%1."/>
      <w:lvlJc w:val="left"/>
      <w:pPr>
        <w:ind w:left="450" w:hanging="45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5" w15:restartNumberingAfterBreak="0">
    <w:nsid w:val="6FA02CF3"/>
    <w:multiLevelType w:val="hybridMultilevel"/>
    <w:tmpl w:val="57C8F31E"/>
    <w:lvl w:ilvl="0" w:tplc="76D2C5F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C7B3D05"/>
    <w:multiLevelType w:val="multilevel"/>
    <w:tmpl w:val="742C327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5"/>
  </w:num>
  <w:num w:numId="2">
    <w:abstractNumId w:val="6"/>
  </w:num>
  <w:num w:numId="3">
    <w:abstractNumId w:val="4"/>
  </w:num>
  <w:num w:numId="4">
    <w:abstractNumId w:val="3"/>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FD8"/>
    <w:rsid w:val="00007B2C"/>
    <w:rsid w:val="00011477"/>
    <w:rsid w:val="000208F0"/>
    <w:rsid w:val="000214C3"/>
    <w:rsid w:val="000325F5"/>
    <w:rsid w:val="000449B8"/>
    <w:rsid w:val="000535C2"/>
    <w:rsid w:val="0008750A"/>
    <w:rsid w:val="000A13CD"/>
    <w:rsid w:val="000C5E3C"/>
    <w:rsid w:val="000D5AF8"/>
    <w:rsid w:val="000F26BD"/>
    <w:rsid w:val="001237D8"/>
    <w:rsid w:val="00130891"/>
    <w:rsid w:val="00156329"/>
    <w:rsid w:val="001647FC"/>
    <w:rsid w:val="001755FE"/>
    <w:rsid w:val="0019307F"/>
    <w:rsid w:val="001A07F3"/>
    <w:rsid w:val="001A22C4"/>
    <w:rsid w:val="001B12DC"/>
    <w:rsid w:val="001B36FC"/>
    <w:rsid w:val="001E5E41"/>
    <w:rsid w:val="001F318B"/>
    <w:rsid w:val="00214FE7"/>
    <w:rsid w:val="002215CF"/>
    <w:rsid w:val="00236FFC"/>
    <w:rsid w:val="002408D0"/>
    <w:rsid w:val="00246BFC"/>
    <w:rsid w:val="00246F89"/>
    <w:rsid w:val="00252E3B"/>
    <w:rsid w:val="002617AC"/>
    <w:rsid w:val="002B0CBA"/>
    <w:rsid w:val="002B63DC"/>
    <w:rsid w:val="002D6240"/>
    <w:rsid w:val="002D7CC7"/>
    <w:rsid w:val="002E5B34"/>
    <w:rsid w:val="002F1063"/>
    <w:rsid w:val="00301E41"/>
    <w:rsid w:val="00336F2B"/>
    <w:rsid w:val="00343ADC"/>
    <w:rsid w:val="0034440F"/>
    <w:rsid w:val="003730E8"/>
    <w:rsid w:val="00394F5C"/>
    <w:rsid w:val="003A173D"/>
    <w:rsid w:val="003C6A2F"/>
    <w:rsid w:val="003E22A8"/>
    <w:rsid w:val="003E424F"/>
    <w:rsid w:val="003F672A"/>
    <w:rsid w:val="003F7436"/>
    <w:rsid w:val="00400F7D"/>
    <w:rsid w:val="00432DA0"/>
    <w:rsid w:val="00435E9A"/>
    <w:rsid w:val="004504A3"/>
    <w:rsid w:val="00471C25"/>
    <w:rsid w:val="00474AC1"/>
    <w:rsid w:val="004B0FC2"/>
    <w:rsid w:val="004B66CE"/>
    <w:rsid w:val="004D67F6"/>
    <w:rsid w:val="004F0BFD"/>
    <w:rsid w:val="004F5845"/>
    <w:rsid w:val="00523393"/>
    <w:rsid w:val="0056550B"/>
    <w:rsid w:val="00582253"/>
    <w:rsid w:val="00591386"/>
    <w:rsid w:val="00591995"/>
    <w:rsid w:val="0059678D"/>
    <w:rsid w:val="00597721"/>
    <w:rsid w:val="005B28EA"/>
    <w:rsid w:val="005B3C24"/>
    <w:rsid w:val="005B7011"/>
    <w:rsid w:val="005B7C34"/>
    <w:rsid w:val="005D0423"/>
    <w:rsid w:val="005D1005"/>
    <w:rsid w:val="005E7967"/>
    <w:rsid w:val="006101F6"/>
    <w:rsid w:val="00621C40"/>
    <w:rsid w:val="006279E4"/>
    <w:rsid w:val="00635605"/>
    <w:rsid w:val="006414E5"/>
    <w:rsid w:val="00663D10"/>
    <w:rsid w:val="00666771"/>
    <w:rsid w:val="00681A83"/>
    <w:rsid w:val="006961AE"/>
    <w:rsid w:val="006B5C3C"/>
    <w:rsid w:val="006D2BCC"/>
    <w:rsid w:val="006D3DF1"/>
    <w:rsid w:val="006E5567"/>
    <w:rsid w:val="006E7D6E"/>
    <w:rsid w:val="00735097"/>
    <w:rsid w:val="00735359"/>
    <w:rsid w:val="0077737B"/>
    <w:rsid w:val="00795CFD"/>
    <w:rsid w:val="007D3889"/>
    <w:rsid w:val="007D4B14"/>
    <w:rsid w:val="007D730C"/>
    <w:rsid w:val="007E2824"/>
    <w:rsid w:val="007F229D"/>
    <w:rsid w:val="00821D37"/>
    <w:rsid w:val="008228D5"/>
    <w:rsid w:val="00826186"/>
    <w:rsid w:val="008A302B"/>
    <w:rsid w:val="008A369A"/>
    <w:rsid w:val="008A6A27"/>
    <w:rsid w:val="008B020F"/>
    <w:rsid w:val="008B5CDD"/>
    <w:rsid w:val="008C41B2"/>
    <w:rsid w:val="008C65D4"/>
    <w:rsid w:val="008C6B4C"/>
    <w:rsid w:val="008D051D"/>
    <w:rsid w:val="008D3E6D"/>
    <w:rsid w:val="008F11F7"/>
    <w:rsid w:val="008F2911"/>
    <w:rsid w:val="008F6F78"/>
    <w:rsid w:val="00914666"/>
    <w:rsid w:val="00915661"/>
    <w:rsid w:val="00921CD3"/>
    <w:rsid w:val="00923FA2"/>
    <w:rsid w:val="0093175F"/>
    <w:rsid w:val="00963EC2"/>
    <w:rsid w:val="00976148"/>
    <w:rsid w:val="009828FD"/>
    <w:rsid w:val="009979D9"/>
    <w:rsid w:val="009A320C"/>
    <w:rsid w:val="009B145F"/>
    <w:rsid w:val="009B3FE1"/>
    <w:rsid w:val="009D1950"/>
    <w:rsid w:val="00A10A1C"/>
    <w:rsid w:val="00A1163D"/>
    <w:rsid w:val="00A246E3"/>
    <w:rsid w:val="00A25E85"/>
    <w:rsid w:val="00A56EF3"/>
    <w:rsid w:val="00A63E03"/>
    <w:rsid w:val="00A709F4"/>
    <w:rsid w:val="00A72D5C"/>
    <w:rsid w:val="00A804EA"/>
    <w:rsid w:val="00A8061A"/>
    <w:rsid w:val="00AA6ECE"/>
    <w:rsid w:val="00AB0F06"/>
    <w:rsid w:val="00AB239C"/>
    <w:rsid w:val="00AB7008"/>
    <w:rsid w:val="00AB7CFD"/>
    <w:rsid w:val="00AC11B1"/>
    <w:rsid w:val="00AC2948"/>
    <w:rsid w:val="00AD0996"/>
    <w:rsid w:val="00AD1581"/>
    <w:rsid w:val="00AF1D4D"/>
    <w:rsid w:val="00B210CC"/>
    <w:rsid w:val="00B236AF"/>
    <w:rsid w:val="00B257D2"/>
    <w:rsid w:val="00B26BED"/>
    <w:rsid w:val="00B421EE"/>
    <w:rsid w:val="00B44807"/>
    <w:rsid w:val="00B50974"/>
    <w:rsid w:val="00B52E5B"/>
    <w:rsid w:val="00B573A2"/>
    <w:rsid w:val="00B61FCE"/>
    <w:rsid w:val="00B6289A"/>
    <w:rsid w:val="00B6307E"/>
    <w:rsid w:val="00B6664F"/>
    <w:rsid w:val="00B81059"/>
    <w:rsid w:val="00B87348"/>
    <w:rsid w:val="00B929EF"/>
    <w:rsid w:val="00BB0928"/>
    <w:rsid w:val="00BB2781"/>
    <w:rsid w:val="00BB5841"/>
    <w:rsid w:val="00BE46EB"/>
    <w:rsid w:val="00BF14C4"/>
    <w:rsid w:val="00BF42F3"/>
    <w:rsid w:val="00BF7A50"/>
    <w:rsid w:val="00C04E27"/>
    <w:rsid w:val="00C34D9F"/>
    <w:rsid w:val="00C352C4"/>
    <w:rsid w:val="00C36159"/>
    <w:rsid w:val="00C36205"/>
    <w:rsid w:val="00C50FDC"/>
    <w:rsid w:val="00C64FD8"/>
    <w:rsid w:val="00C667C7"/>
    <w:rsid w:val="00C748BC"/>
    <w:rsid w:val="00C9683D"/>
    <w:rsid w:val="00CA03EE"/>
    <w:rsid w:val="00CE1749"/>
    <w:rsid w:val="00D05C1E"/>
    <w:rsid w:val="00D065A6"/>
    <w:rsid w:val="00D13D5E"/>
    <w:rsid w:val="00D279F1"/>
    <w:rsid w:val="00D3217F"/>
    <w:rsid w:val="00D4275E"/>
    <w:rsid w:val="00D550F8"/>
    <w:rsid w:val="00D76214"/>
    <w:rsid w:val="00D845EE"/>
    <w:rsid w:val="00D91A5F"/>
    <w:rsid w:val="00D96362"/>
    <w:rsid w:val="00DA0AE2"/>
    <w:rsid w:val="00DB0D1C"/>
    <w:rsid w:val="00DB5A14"/>
    <w:rsid w:val="00DD57C1"/>
    <w:rsid w:val="00DE12DD"/>
    <w:rsid w:val="00DF3719"/>
    <w:rsid w:val="00E05968"/>
    <w:rsid w:val="00E11E0D"/>
    <w:rsid w:val="00E22319"/>
    <w:rsid w:val="00E302A1"/>
    <w:rsid w:val="00E350F2"/>
    <w:rsid w:val="00E50BFD"/>
    <w:rsid w:val="00E55202"/>
    <w:rsid w:val="00E55968"/>
    <w:rsid w:val="00E57A1E"/>
    <w:rsid w:val="00E61F26"/>
    <w:rsid w:val="00EB087A"/>
    <w:rsid w:val="00EB3EA1"/>
    <w:rsid w:val="00EC21C7"/>
    <w:rsid w:val="00EC79E1"/>
    <w:rsid w:val="00ED6325"/>
    <w:rsid w:val="00ED7B64"/>
    <w:rsid w:val="00EE1868"/>
    <w:rsid w:val="00EE5D62"/>
    <w:rsid w:val="00EF1E43"/>
    <w:rsid w:val="00EF4D39"/>
    <w:rsid w:val="00EF74D1"/>
    <w:rsid w:val="00F34463"/>
    <w:rsid w:val="00F37F3C"/>
    <w:rsid w:val="00F64B12"/>
    <w:rsid w:val="00F657D4"/>
    <w:rsid w:val="00F66E6B"/>
    <w:rsid w:val="00F731C1"/>
    <w:rsid w:val="00FA283B"/>
    <w:rsid w:val="00FA67D3"/>
    <w:rsid w:val="00FB1323"/>
    <w:rsid w:val="00FB6D45"/>
    <w:rsid w:val="00FC3955"/>
    <w:rsid w:val="00FE3ABB"/>
    <w:rsid w:val="00FF2C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26C51B"/>
  <w15:docId w15:val="{C38B982A-096E-4140-8E36-22D752AB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FD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64FD8"/>
    <w:pPr>
      <w:keepNext/>
      <w:jc w:val="center"/>
      <w:outlineLvl w:val="0"/>
    </w:pPr>
    <w:rPr>
      <w:b/>
      <w:bCs/>
      <w:sz w:val="28"/>
      <w:lang w:eastAsia="en-US"/>
    </w:rPr>
  </w:style>
  <w:style w:type="paragraph" w:styleId="Heading2">
    <w:name w:val="heading 2"/>
    <w:basedOn w:val="Normal"/>
    <w:next w:val="Normal"/>
    <w:link w:val="Heading2Char"/>
    <w:qFormat/>
    <w:rsid w:val="00C64FD8"/>
    <w:pPr>
      <w:keepNext/>
      <w:outlineLvl w:val="1"/>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4FD8"/>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C64FD8"/>
    <w:rPr>
      <w:rFonts w:ascii="Times New Roman" w:eastAsia="Times New Roman" w:hAnsi="Times New Roman" w:cs="Times New Roman"/>
      <w:sz w:val="28"/>
      <w:szCs w:val="24"/>
    </w:rPr>
  </w:style>
  <w:style w:type="paragraph" w:styleId="BodyText">
    <w:name w:val="Body Text"/>
    <w:basedOn w:val="Normal"/>
    <w:link w:val="BodyTextChar"/>
    <w:rsid w:val="00C64FD8"/>
    <w:pPr>
      <w:tabs>
        <w:tab w:val="left" w:pos="1260"/>
      </w:tabs>
      <w:jc w:val="both"/>
    </w:pPr>
    <w:rPr>
      <w:sz w:val="28"/>
      <w:lang w:eastAsia="en-US"/>
    </w:rPr>
  </w:style>
  <w:style w:type="character" w:customStyle="1" w:styleId="BodyTextChar">
    <w:name w:val="Body Text Char"/>
    <w:basedOn w:val="DefaultParagraphFont"/>
    <w:link w:val="BodyText"/>
    <w:rsid w:val="00C64FD8"/>
    <w:rPr>
      <w:rFonts w:ascii="Times New Roman" w:eastAsia="Times New Roman" w:hAnsi="Times New Roman" w:cs="Times New Roman"/>
      <w:sz w:val="28"/>
      <w:szCs w:val="24"/>
    </w:rPr>
  </w:style>
  <w:style w:type="paragraph" w:styleId="Footer">
    <w:name w:val="footer"/>
    <w:basedOn w:val="Normal"/>
    <w:link w:val="FooterChar"/>
    <w:uiPriority w:val="99"/>
    <w:rsid w:val="00C64FD8"/>
    <w:pPr>
      <w:tabs>
        <w:tab w:val="center" w:pos="4153"/>
        <w:tab w:val="right" w:pos="8306"/>
      </w:tabs>
    </w:pPr>
  </w:style>
  <w:style w:type="character" w:customStyle="1" w:styleId="FooterChar">
    <w:name w:val="Footer Char"/>
    <w:basedOn w:val="DefaultParagraphFont"/>
    <w:link w:val="Footer"/>
    <w:uiPriority w:val="99"/>
    <w:rsid w:val="00C64FD8"/>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64FD8"/>
    <w:pPr>
      <w:tabs>
        <w:tab w:val="center" w:pos="4153"/>
        <w:tab w:val="right" w:pos="8306"/>
      </w:tabs>
    </w:pPr>
  </w:style>
  <w:style w:type="character" w:customStyle="1" w:styleId="HeaderChar">
    <w:name w:val="Header Char"/>
    <w:basedOn w:val="DefaultParagraphFont"/>
    <w:link w:val="Header"/>
    <w:uiPriority w:val="99"/>
    <w:rsid w:val="00C64FD8"/>
    <w:rPr>
      <w:rFonts w:ascii="Times New Roman" w:eastAsia="Times New Roman" w:hAnsi="Times New Roman" w:cs="Times New Roman"/>
      <w:sz w:val="24"/>
      <w:szCs w:val="24"/>
      <w:lang w:eastAsia="lv-LV"/>
    </w:rPr>
  </w:style>
  <w:style w:type="paragraph" w:styleId="ListParagraph">
    <w:name w:val="List Paragraph"/>
    <w:aliases w:val="2"/>
    <w:basedOn w:val="Normal"/>
    <w:link w:val="ListParagraphChar"/>
    <w:uiPriority w:val="34"/>
    <w:qFormat/>
    <w:rsid w:val="00130891"/>
    <w:pPr>
      <w:ind w:left="720"/>
      <w:contextualSpacing/>
    </w:pPr>
  </w:style>
  <w:style w:type="paragraph" w:customStyle="1" w:styleId="naisal">
    <w:name w:val="naisal"/>
    <w:basedOn w:val="Normal"/>
    <w:rsid w:val="00C748BC"/>
    <w:pPr>
      <w:spacing w:before="100" w:beforeAutospacing="1" w:after="100" w:afterAutospacing="1"/>
    </w:pPr>
  </w:style>
  <w:style w:type="character" w:customStyle="1" w:styleId="ListParagraphChar">
    <w:name w:val="List Paragraph Char"/>
    <w:aliases w:val="2 Char"/>
    <w:link w:val="ListParagraph"/>
    <w:uiPriority w:val="34"/>
    <w:locked/>
    <w:rsid w:val="001647FC"/>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22319"/>
    <w:rPr>
      <w:rFonts w:ascii="Tahoma" w:hAnsi="Tahoma" w:cs="Tahoma"/>
      <w:sz w:val="16"/>
      <w:szCs w:val="16"/>
    </w:rPr>
  </w:style>
  <w:style w:type="character" w:customStyle="1" w:styleId="BalloonTextChar">
    <w:name w:val="Balloon Text Char"/>
    <w:basedOn w:val="DefaultParagraphFont"/>
    <w:link w:val="BalloonText"/>
    <w:uiPriority w:val="99"/>
    <w:semiHidden/>
    <w:rsid w:val="00E22319"/>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523393"/>
    <w:rPr>
      <w:sz w:val="16"/>
      <w:szCs w:val="16"/>
    </w:rPr>
  </w:style>
  <w:style w:type="paragraph" w:styleId="CommentText">
    <w:name w:val="annotation text"/>
    <w:basedOn w:val="Normal"/>
    <w:link w:val="CommentTextChar"/>
    <w:uiPriority w:val="99"/>
    <w:semiHidden/>
    <w:unhideWhenUsed/>
    <w:rsid w:val="00523393"/>
    <w:rPr>
      <w:sz w:val="20"/>
      <w:szCs w:val="20"/>
    </w:rPr>
  </w:style>
  <w:style w:type="character" w:customStyle="1" w:styleId="CommentTextChar">
    <w:name w:val="Comment Text Char"/>
    <w:basedOn w:val="DefaultParagraphFont"/>
    <w:link w:val="CommentText"/>
    <w:uiPriority w:val="99"/>
    <w:semiHidden/>
    <w:rsid w:val="0052339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23393"/>
    <w:rPr>
      <w:b/>
      <w:bCs/>
    </w:rPr>
  </w:style>
  <w:style w:type="character" w:customStyle="1" w:styleId="CommentSubjectChar">
    <w:name w:val="Comment Subject Char"/>
    <w:basedOn w:val="CommentTextChar"/>
    <w:link w:val="CommentSubject"/>
    <w:uiPriority w:val="99"/>
    <w:semiHidden/>
    <w:rsid w:val="00523393"/>
    <w:rPr>
      <w:rFonts w:ascii="Times New Roman" w:eastAsia="Times New Roman" w:hAnsi="Times New Roman" w:cs="Times New Roman"/>
      <w:b/>
      <w:bCs/>
      <w:sz w:val="20"/>
      <w:szCs w:val="20"/>
      <w:lang w:eastAsia="lv-LV"/>
    </w:rPr>
  </w:style>
  <w:style w:type="paragraph" w:styleId="Revision">
    <w:name w:val="Revision"/>
    <w:hidden/>
    <w:uiPriority w:val="99"/>
    <w:semiHidden/>
    <w:rsid w:val="00523393"/>
    <w:pPr>
      <w:spacing w:after="0"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F3719"/>
    <w:rPr>
      <w:color w:val="0000FF" w:themeColor="hyperlink"/>
      <w:u w:val="single"/>
    </w:rPr>
  </w:style>
  <w:style w:type="character" w:customStyle="1" w:styleId="Mention1">
    <w:name w:val="Mention1"/>
    <w:basedOn w:val="DefaultParagraphFont"/>
    <w:uiPriority w:val="99"/>
    <w:semiHidden/>
    <w:unhideWhenUsed/>
    <w:rsid w:val="00DF3719"/>
    <w:rPr>
      <w:color w:val="2B579A"/>
      <w:shd w:val="clear" w:color="auto" w:fill="E6E6E6"/>
    </w:rPr>
  </w:style>
  <w:style w:type="paragraph" w:customStyle="1" w:styleId="naisf">
    <w:name w:val="naisf"/>
    <w:basedOn w:val="Normal"/>
    <w:rsid w:val="00AA6ECE"/>
    <w:pPr>
      <w:spacing w:before="75" w:after="75"/>
      <w:ind w:firstLine="375"/>
      <w:jc w:val="both"/>
    </w:pPr>
  </w:style>
  <w:style w:type="table" w:styleId="TableGrid">
    <w:name w:val="Table Grid"/>
    <w:basedOn w:val="TableNormal"/>
    <w:uiPriority w:val="59"/>
    <w:qFormat/>
    <w:rsid w:val="006279E4"/>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039683">
      <w:bodyDiv w:val="1"/>
      <w:marLeft w:val="0"/>
      <w:marRight w:val="0"/>
      <w:marTop w:val="0"/>
      <w:marBottom w:val="0"/>
      <w:divBdr>
        <w:top w:val="none" w:sz="0" w:space="0" w:color="auto"/>
        <w:left w:val="none" w:sz="0" w:space="0" w:color="auto"/>
        <w:bottom w:val="none" w:sz="0" w:space="0" w:color="auto"/>
        <w:right w:val="none" w:sz="0" w:space="0" w:color="auto"/>
      </w:divBdr>
    </w:div>
    <w:div w:id="1230070393">
      <w:bodyDiv w:val="1"/>
      <w:marLeft w:val="0"/>
      <w:marRight w:val="0"/>
      <w:marTop w:val="0"/>
      <w:marBottom w:val="0"/>
      <w:divBdr>
        <w:top w:val="none" w:sz="0" w:space="0" w:color="auto"/>
        <w:left w:val="none" w:sz="0" w:space="0" w:color="auto"/>
        <w:bottom w:val="none" w:sz="0" w:space="0" w:color="auto"/>
        <w:right w:val="none" w:sz="0" w:space="0" w:color="auto"/>
      </w:divBdr>
      <w:divsChild>
        <w:div w:id="2103866928">
          <w:marLeft w:val="0"/>
          <w:marRight w:val="0"/>
          <w:marTop w:val="0"/>
          <w:marBottom w:val="0"/>
          <w:divBdr>
            <w:top w:val="none" w:sz="0" w:space="0" w:color="auto"/>
            <w:left w:val="none" w:sz="0" w:space="0" w:color="auto"/>
            <w:bottom w:val="none" w:sz="0" w:space="0" w:color="auto"/>
            <w:right w:val="none" w:sz="0" w:space="0" w:color="auto"/>
          </w:divBdr>
          <w:divsChild>
            <w:div w:id="301470664">
              <w:marLeft w:val="0"/>
              <w:marRight w:val="0"/>
              <w:marTop w:val="0"/>
              <w:marBottom w:val="0"/>
              <w:divBdr>
                <w:top w:val="none" w:sz="0" w:space="0" w:color="auto"/>
                <w:left w:val="none" w:sz="0" w:space="0" w:color="auto"/>
                <w:bottom w:val="none" w:sz="0" w:space="0" w:color="auto"/>
                <w:right w:val="none" w:sz="0" w:space="0" w:color="auto"/>
              </w:divBdr>
              <w:divsChild>
                <w:div w:id="2108495994">
                  <w:marLeft w:val="0"/>
                  <w:marRight w:val="0"/>
                  <w:marTop w:val="0"/>
                  <w:marBottom w:val="0"/>
                  <w:divBdr>
                    <w:top w:val="none" w:sz="0" w:space="0" w:color="auto"/>
                    <w:left w:val="none" w:sz="0" w:space="0" w:color="auto"/>
                    <w:bottom w:val="none" w:sz="0" w:space="0" w:color="auto"/>
                    <w:right w:val="none" w:sz="0" w:space="0" w:color="auto"/>
                  </w:divBdr>
                  <w:divsChild>
                    <w:div w:id="2049641930">
                      <w:marLeft w:val="0"/>
                      <w:marRight w:val="0"/>
                      <w:marTop w:val="0"/>
                      <w:marBottom w:val="0"/>
                      <w:divBdr>
                        <w:top w:val="none" w:sz="0" w:space="0" w:color="auto"/>
                        <w:left w:val="none" w:sz="0" w:space="0" w:color="auto"/>
                        <w:bottom w:val="none" w:sz="0" w:space="0" w:color="auto"/>
                        <w:right w:val="none" w:sz="0" w:space="0" w:color="auto"/>
                      </w:divBdr>
                      <w:divsChild>
                        <w:div w:id="474108988">
                          <w:marLeft w:val="0"/>
                          <w:marRight w:val="0"/>
                          <w:marTop w:val="0"/>
                          <w:marBottom w:val="0"/>
                          <w:divBdr>
                            <w:top w:val="none" w:sz="0" w:space="0" w:color="auto"/>
                            <w:left w:val="none" w:sz="0" w:space="0" w:color="auto"/>
                            <w:bottom w:val="none" w:sz="0" w:space="0" w:color="auto"/>
                            <w:right w:val="none" w:sz="0" w:space="0" w:color="auto"/>
                          </w:divBdr>
                          <w:divsChild>
                            <w:div w:id="45456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965443">
      <w:bodyDiv w:val="1"/>
      <w:marLeft w:val="0"/>
      <w:marRight w:val="0"/>
      <w:marTop w:val="0"/>
      <w:marBottom w:val="0"/>
      <w:divBdr>
        <w:top w:val="none" w:sz="0" w:space="0" w:color="auto"/>
        <w:left w:val="none" w:sz="0" w:space="0" w:color="auto"/>
        <w:bottom w:val="none" w:sz="0" w:space="0" w:color="auto"/>
        <w:right w:val="none" w:sz="0" w:space="0" w:color="auto"/>
      </w:divBdr>
    </w:div>
    <w:div w:id="1404259023">
      <w:bodyDiv w:val="1"/>
      <w:marLeft w:val="0"/>
      <w:marRight w:val="0"/>
      <w:marTop w:val="0"/>
      <w:marBottom w:val="0"/>
      <w:divBdr>
        <w:top w:val="none" w:sz="0" w:space="0" w:color="auto"/>
        <w:left w:val="none" w:sz="0" w:space="0" w:color="auto"/>
        <w:bottom w:val="none" w:sz="0" w:space="0" w:color="auto"/>
        <w:right w:val="none" w:sz="0" w:space="0" w:color="auto"/>
      </w:divBdr>
      <w:divsChild>
        <w:div w:id="1877043590">
          <w:marLeft w:val="0"/>
          <w:marRight w:val="0"/>
          <w:marTop w:val="0"/>
          <w:marBottom w:val="0"/>
          <w:divBdr>
            <w:top w:val="none" w:sz="0" w:space="0" w:color="auto"/>
            <w:left w:val="none" w:sz="0" w:space="0" w:color="auto"/>
            <w:bottom w:val="none" w:sz="0" w:space="0" w:color="auto"/>
            <w:right w:val="none" w:sz="0" w:space="0" w:color="auto"/>
          </w:divBdr>
          <w:divsChild>
            <w:div w:id="1572471948">
              <w:marLeft w:val="0"/>
              <w:marRight w:val="0"/>
              <w:marTop w:val="0"/>
              <w:marBottom w:val="0"/>
              <w:divBdr>
                <w:top w:val="none" w:sz="0" w:space="0" w:color="auto"/>
                <w:left w:val="none" w:sz="0" w:space="0" w:color="auto"/>
                <w:bottom w:val="none" w:sz="0" w:space="0" w:color="auto"/>
                <w:right w:val="none" w:sz="0" w:space="0" w:color="auto"/>
              </w:divBdr>
              <w:divsChild>
                <w:div w:id="1754862295">
                  <w:marLeft w:val="0"/>
                  <w:marRight w:val="0"/>
                  <w:marTop w:val="0"/>
                  <w:marBottom w:val="0"/>
                  <w:divBdr>
                    <w:top w:val="none" w:sz="0" w:space="0" w:color="auto"/>
                    <w:left w:val="none" w:sz="0" w:space="0" w:color="auto"/>
                    <w:bottom w:val="none" w:sz="0" w:space="0" w:color="auto"/>
                    <w:right w:val="none" w:sz="0" w:space="0" w:color="auto"/>
                  </w:divBdr>
                  <w:divsChild>
                    <w:div w:id="1604796817">
                      <w:marLeft w:val="0"/>
                      <w:marRight w:val="0"/>
                      <w:marTop w:val="0"/>
                      <w:marBottom w:val="0"/>
                      <w:divBdr>
                        <w:top w:val="none" w:sz="0" w:space="0" w:color="auto"/>
                        <w:left w:val="none" w:sz="0" w:space="0" w:color="auto"/>
                        <w:bottom w:val="none" w:sz="0" w:space="0" w:color="auto"/>
                        <w:right w:val="none" w:sz="0" w:space="0" w:color="auto"/>
                      </w:divBdr>
                      <w:divsChild>
                        <w:div w:id="1273561502">
                          <w:marLeft w:val="0"/>
                          <w:marRight w:val="0"/>
                          <w:marTop w:val="0"/>
                          <w:marBottom w:val="0"/>
                          <w:divBdr>
                            <w:top w:val="none" w:sz="0" w:space="0" w:color="auto"/>
                            <w:left w:val="none" w:sz="0" w:space="0" w:color="auto"/>
                            <w:bottom w:val="none" w:sz="0" w:space="0" w:color="auto"/>
                            <w:right w:val="none" w:sz="0" w:space="0" w:color="auto"/>
                          </w:divBdr>
                          <w:divsChild>
                            <w:div w:id="209173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01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D5C735429721E4F93CCB3BF22698EFE" ma:contentTypeVersion="328" ma:contentTypeDescription="Izveidot jaunu dokumentu." ma:contentTypeScope="" ma:versionID="b5293a74f55968943047335b5581264a">
  <xsd:schema xmlns:xsd="http://www.w3.org/2001/XMLSchema" xmlns:xs="http://www.w3.org/2001/XMLSchema" xmlns:p="http://schemas.microsoft.com/office/2006/metadata/properties" xmlns:ns2="8c653bfd-c7f6-40c7-b132-59d980659f80" xmlns:ns3="801ff49e-5150-41f0-9cd7-015d16134d38" xmlns:ns4="21a93588-6fe8-41e9-94dc-424b783ca979" xmlns:ns5="aaa33240-aed4-492d-84f2-cf9262a9abbc" targetNamespace="http://schemas.microsoft.com/office/2006/metadata/properties" ma:root="true" ma:fieldsID="cf41457dd233d42f5276aaf68f1289c8" ns2:_="" ns3:_="" ns4:_="" ns5:_="">
    <xsd:import namespace="8c653bfd-c7f6-40c7-b132-59d980659f80"/>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2:amIerobezotaPieejamiba" minOccurs="0"/>
                <xsd:element ref="ns2:amDienestaVajadzibam" minOccurs="0"/>
                <xsd:element ref="ns3:amDokumentaIndeks" minOccurs="0"/>
                <xsd:element ref="ns3:amDokSaturs" minOccurs="0"/>
                <xsd:element ref="ns3:amLapuSkaits" minOccurs="0"/>
                <xsd:element ref="ns3:amDokPielikumi" minOccurs="0"/>
                <xsd:element ref="ns3:amAdresats" minOccurs="0"/>
                <xsd:element ref="ns4:n85de85c44494d77850ec883bf791ea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53bfd-c7f6-40c7-b132-59d980659f80"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5"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6"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umentaIndeks" ma:index="27" nillable="true" ma:displayName="Dokumenta indekss" ma:description="" ma:internalName="amDokumentaIndeks" ma:readOnly="false">
      <xsd:simpleType>
        <xsd:restriction base="dms:Text">
          <xsd:maxLength value="255"/>
        </xsd:restriction>
      </xsd:simpleType>
    </xsd:element>
    <xsd:element name="amDokSaturs" ma:index="28" nillable="true" ma:displayName="Saturs" ma:description="" ma:internalName="amDokSaturs" ma:readOnly="false">
      <xsd:simpleType>
        <xsd:restriction base="dms:Note"/>
      </xsd:simpleType>
    </xsd:element>
    <xsd:element name="amLapuSkaits" ma:index="30" nillable="true" ma:displayName="Lapu skaits" ma:decimals="0" ma:description="" ma:internalName="amLapuSkaits" ma:readOnly="false">
      <xsd:simpleType>
        <xsd:restriction base="dms:Number"/>
      </xsd:simpleType>
    </xsd:element>
    <xsd:element name="amDokPielikumi" ma:index="31" nillable="true" ma:displayName="Pielikumi" ma:description="" ma:internalName="amDokPielikumi" ma:readOnly="false">
      <xsd:simpleType>
        <xsd:restriction base="dms:Note"/>
      </xsd:simpleType>
    </xsd:element>
    <xsd:element name="amAdresats" ma:index="32" nillable="true" ma:displayName="Adresāta nosaukums" ma:description="" ma:internalName="amAdresa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916fed26-38a5-4057-88c3-7302febfb881}" ma:internalName="TaxCatchAll" ma:showField="CatchAllData"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16fed26-38a5-4057-88c3-7302febfb881}" ma:internalName="TaxCatchAllLabel" ma:readOnly="true" ma:showField="CatchAllDataLabel"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3"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c653bfd-c7f6-40c7-b132-59d980659f80">Nē</amIerobezotaPieejamiba>
    <amLapuSkaits xmlns="801ff49e-5150-41f0-9cd7-015d16134d38" xsi:nil="true"/>
    <amDienestaVajadzibam xmlns="8c653bfd-c7f6-40c7-b132-59d980659f80">Nē</amDienestaVajadzibam>
    <amAdresats xmlns="801ff49e-5150-41f0-9cd7-015d16134d38">&lt;p&gt;&lt;a id="11279" href="/hub/Lists/ArejieKontakti/DispForm.aspx?ID=11279" target="_blank"&gt;Aizsardzības ministrija&lt;/a&gt;;&lt;/p&gt;&lt;p&gt;&lt;a id="6529" href="/hub/Lists/ArejieKontakti/DispForm.aspx?ID=6529" target="_blank"&gt;Finanšu ministrija&lt;/a&gt;;&lt;/p&gt;</amAdresats>
    <amDokumentaIndeks xmlns="801ff49e-5150-41f0-9cd7-015d16134d38" xsi:nil="true"/>
    <LTT_RelatedDocumentsField xmlns="aaa33240-aed4-492d-84f2-cf9262a9abbc" xsi:nil="true"/>
    <amDokPielikumi xmlns="801ff49e-5150-41f0-9cd7-015d16134d38" xsi:nil="true"/>
    <amDokSaturs xmlns="801ff49e-5150-41f0-9cd7-015d16134d38">Par MK rīkojuma projekta “Par Rīgas konferencei un citu pasākumu organizēšanai piešķirtā finansējuma izmantošanu” saskaņošanu</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n85de85c44494d77850ec883bf791ea1>
    <TaxCatchAll xmlns="21a93588-6fe8-41e9-94dc-424b783ca979">
      <Value>4</Value>
    </TaxCatchAll>
    <amRegistresanasDatums xmlns="801ff49e-5150-41f0-9cd7-015d16134d38" xsi:nil="true"/>
    <amPiezimes xmlns="801ff49e-5150-41f0-9cd7-015d16134d38" xsi:nil="true"/>
    <amPiekluvesLimenis xmlns="8c653bfd-c7f6-40c7-b132-59d980659f80">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aee6b300c46d41ecb957189889b62b92>
    <amLietasNumurs xmlns="801ff49e-5150-41f0-9cd7-015d16134d38" xsi:nil="true"/>
    <amSagatavotajs xmlns="801ff49e-5150-41f0-9cd7-015d16134d38">
      <UserInfo>
        <DisplayName>Vita Dobele</DisplayName>
        <AccountId>282</AccountId>
        <AccountType/>
      </UserInfo>
    </amSagatavotajs>
    <amDokParakstitaji xmlns="801ff49e-5150-41f0-9cd7-015d16134d38">
      <UserInfo>
        <DisplayName>Atis Lots</DisplayName>
        <AccountId>52</AccountId>
        <AccountType/>
      </UserInfo>
    </amDokParakstitaji>
    <amLidzautori xmlns="801ff49e-5150-41f0-9cd7-015d16134d38">
      <UserInfo>
        <DisplayName/>
        <AccountId xsi:nil="true"/>
        <AccountType/>
      </UserInfo>
    </amLidzautori>
    <amNumurs xmlns="801ff49e-5150-41f0-9cd7-015d16134d38">06-15920</amNumurs>
    <amPiekluvesLimenaPamatojums xmlns="801ff49e-5150-41f0-9cd7-015d16134d38" xsi:nil="true"/>
  </documentManagement>
</p:properties>
</file>

<file path=customXml/item6.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170C758D-D98D-4ED8-A2A0-2ED554710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53bfd-c7f6-40c7-b132-59d980659f80"/>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D0318C-04CB-41B7-9454-99508E463483}">
  <ds:schemaRefs>
    <ds:schemaRef ds:uri="http://schemas.microsoft.com/sharepoint/v3/contenttype/forms"/>
  </ds:schemaRefs>
</ds:datastoreItem>
</file>

<file path=customXml/itemProps3.xml><?xml version="1.0" encoding="utf-8"?>
<ds:datastoreItem xmlns:ds="http://schemas.openxmlformats.org/officeDocument/2006/customXml" ds:itemID="{9F469C35-5B87-4225-8871-EE5CE4011468}">
  <ds:schemaRefs>
    <ds:schemaRef ds:uri="http://schemas.microsoft.com/sharepoint/events"/>
  </ds:schemaRefs>
</ds:datastoreItem>
</file>

<file path=customXml/itemProps4.xml><?xml version="1.0" encoding="utf-8"?>
<ds:datastoreItem xmlns:ds="http://schemas.openxmlformats.org/officeDocument/2006/customXml" ds:itemID="{9DABF4B3-FEEE-440E-B1E8-73B3EA7DCE51}">
  <ds:schemaRefs>
    <ds:schemaRef ds:uri="http://schemas.openxmlformats.org/officeDocument/2006/bibliography"/>
  </ds:schemaRefs>
</ds:datastoreItem>
</file>

<file path=customXml/itemProps5.xml><?xml version="1.0" encoding="utf-8"?>
<ds:datastoreItem xmlns:ds="http://schemas.openxmlformats.org/officeDocument/2006/customXml" ds:itemID="{23FEBC26-17C8-4EB1-AF24-DD926C7C8AE7}">
  <ds:schemaRefs>
    <ds:schemaRef ds:uri="http://schemas.microsoft.com/office/2006/metadata/properties"/>
    <ds:schemaRef ds:uri="http://schemas.microsoft.com/office/infopath/2007/PartnerControls"/>
    <ds:schemaRef ds:uri="aaa33240-aed4-492d-84f2-cf9262a9abbc"/>
    <ds:schemaRef ds:uri="8c653bfd-c7f6-40c7-b132-59d980659f80"/>
    <ds:schemaRef ds:uri="801ff49e-5150-41f0-9cd7-015d16134d38"/>
    <ds:schemaRef ds:uri="21a93588-6fe8-41e9-94dc-424b783ca979"/>
  </ds:schemaRefs>
</ds:datastoreItem>
</file>

<file path=customXml/itemProps6.xml><?xml version="1.0" encoding="utf-8"?>
<ds:datastoreItem xmlns:ds="http://schemas.openxmlformats.org/officeDocument/2006/customXml" ds:itemID="{6E0A617A-28F0-4937-9E2B-50EFB2E74E8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924</Words>
  <Characters>528</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Anda Grinberga</dc:creator>
  <cp:lastModifiedBy>Aija Talmane</cp:lastModifiedBy>
  <cp:revision>14</cp:revision>
  <cp:lastPrinted>2019-05-08T11:24:00Z</cp:lastPrinted>
  <dcterms:created xsi:type="dcterms:W3CDTF">2021-09-01T08:30:00Z</dcterms:created>
  <dcterms:modified xsi:type="dcterms:W3CDTF">2021-09-14T06:23:00Z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0x010100B1C2858224DA4374904E017A8E9DA548008D5C735429721E4F93CCB3BF22698EFE</vt:lpwstr>
  </property>
  <property fmtid="{D5CDD505-2E9C-101B-9397-08002B2CF9AE}" pid="3" name="amStrukturvieniba">
    <vt:lpwstr>4;#Plānošanas grupa|187f7ca9-2eb2-4961-93bf-a947c9f7e342</vt:lpwstr>
  </property>
  <property fmtid="{D5CDD505-2E9C-101B-9397-08002B2CF9AE}" pid="4" name="amRegistrStrukturvieniba">
    <vt:lpwstr>4;#Plānošanas grupa|187f7ca9-2eb2-4961-93bf-a947c9f7e342</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ies>
</file>