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D0FC3" w14:textId="3CA17B0E" w:rsidR="004D357A" w:rsidRPr="004D357A" w:rsidRDefault="0049247D" w:rsidP="004D357A">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4D357A">
        <w:rPr>
          <w:rFonts w:ascii="Times New Roman" w:eastAsia="Times New Roman" w:hAnsi="Times New Roman" w:cs="Times New Roman"/>
          <w:sz w:val="28"/>
          <w:szCs w:val="24"/>
          <w:lang w:eastAsia="lv-LV"/>
        </w:rPr>
        <w:t>2. </w:t>
      </w:r>
      <w:r w:rsidR="004D357A" w:rsidRPr="004D357A">
        <w:rPr>
          <w:rFonts w:ascii="Times New Roman" w:eastAsia="Times New Roman" w:hAnsi="Times New Roman" w:cs="Calibri"/>
          <w:sz w:val="28"/>
          <w:lang w:eastAsia="en-GB"/>
        </w:rPr>
        <w:t xml:space="preserve">pielikums </w:t>
      </w:r>
    </w:p>
    <w:p w14:paraId="0B928F33" w14:textId="77777777" w:rsidR="004D357A" w:rsidRPr="004D357A" w:rsidRDefault="004D357A" w:rsidP="004D357A">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4D357A">
        <w:rPr>
          <w:rFonts w:ascii="Times New Roman" w:eastAsia="Times New Roman" w:hAnsi="Times New Roman" w:cs="Calibri"/>
          <w:sz w:val="28"/>
          <w:lang w:eastAsia="en-GB"/>
        </w:rPr>
        <w:t xml:space="preserve">Ministru kabineta </w:t>
      </w:r>
    </w:p>
    <w:p w14:paraId="108C4576" w14:textId="77777777" w:rsidR="004D357A" w:rsidRPr="004D357A" w:rsidRDefault="004D357A" w:rsidP="004D357A">
      <w:pPr>
        <w:spacing w:after="0" w:line="240" w:lineRule="auto"/>
        <w:jc w:val="right"/>
        <w:rPr>
          <w:rFonts w:ascii="Times New Roman" w:eastAsia="Times New Roman" w:hAnsi="Times New Roman" w:cs="Calibri"/>
          <w:sz w:val="28"/>
          <w:lang w:eastAsia="en-GB"/>
        </w:rPr>
      </w:pPr>
      <w:r w:rsidRPr="004D357A">
        <w:rPr>
          <w:rFonts w:ascii="Times New Roman" w:eastAsia="Times New Roman" w:hAnsi="Times New Roman" w:cs="Calibri"/>
          <w:sz w:val="28"/>
          <w:lang w:eastAsia="en-GB"/>
        </w:rPr>
        <w:t>2022. gada 29. marta</w:t>
      </w:r>
    </w:p>
    <w:p w14:paraId="7051809A" w14:textId="77777777" w:rsidR="004D357A" w:rsidRPr="004D357A" w:rsidRDefault="004D357A" w:rsidP="004D357A">
      <w:pPr>
        <w:spacing w:after="0" w:line="240" w:lineRule="auto"/>
        <w:jc w:val="right"/>
        <w:rPr>
          <w:rFonts w:ascii="Times New Roman" w:eastAsia="Times New Roman" w:hAnsi="Times New Roman" w:cs="Calibri"/>
          <w:sz w:val="28"/>
          <w:lang w:eastAsia="en-GB"/>
        </w:rPr>
      </w:pPr>
      <w:r w:rsidRPr="004D357A">
        <w:rPr>
          <w:rFonts w:ascii="Times New Roman" w:eastAsia="Times New Roman" w:hAnsi="Times New Roman" w:cs="Calibri"/>
          <w:sz w:val="28"/>
          <w:lang w:eastAsia="en-GB"/>
        </w:rPr>
        <w:t xml:space="preserve">noteikumiem Nr. </w:t>
      </w:r>
      <w:r w:rsidRPr="004D357A">
        <w:rPr>
          <w:rFonts w:ascii="Times New Roman" w:eastAsia="Times New Roman" w:hAnsi="Times New Roman" w:cs="Calibri"/>
          <w:sz w:val="28"/>
          <w:lang w:eastAsia="en-GB"/>
        </w:rPr>
        <w:t>203</w:t>
      </w:r>
    </w:p>
    <w:p w14:paraId="01BF91C1" w14:textId="77777777" w:rsidR="004D357A" w:rsidRPr="004D357A" w:rsidRDefault="004D357A" w:rsidP="004D357A">
      <w:pPr>
        <w:spacing w:after="0" w:line="240" w:lineRule="auto"/>
        <w:rPr>
          <w:rFonts w:ascii="Times New Roman" w:eastAsia="Times New Roman" w:hAnsi="Times New Roman" w:cs="Calibri"/>
          <w:sz w:val="28"/>
          <w:lang w:eastAsia="en-GB"/>
        </w:rPr>
      </w:pPr>
    </w:p>
    <w:p w14:paraId="08C0B681" w14:textId="2D857ACB" w:rsidR="00944BE3" w:rsidRPr="00F01EF6" w:rsidRDefault="00944BE3" w:rsidP="00944BE3">
      <w:pPr>
        <w:shd w:val="clear" w:color="auto" w:fill="FFFFFF"/>
        <w:spacing w:after="0" w:line="240" w:lineRule="auto"/>
        <w:jc w:val="center"/>
        <w:rPr>
          <w:rFonts w:ascii="Times New Roman" w:eastAsia="Times New Roman" w:hAnsi="Times New Roman" w:cs="Times New Roman"/>
          <w:b/>
          <w:bCs/>
          <w:sz w:val="28"/>
          <w:szCs w:val="28"/>
          <w:lang w:eastAsia="lv-LV"/>
        </w:rPr>
      </w:pPr>
      <w:r w:rsidRPr="00F01EF6">
        <w:rPr>
          <w:rFonts w:ascii="Times New Roman" w:eastAsia="Times New Roman" w:hAnsi="Times New Roman" w:cs="Times New Roman"/>
          <w:b/>
          <w:bCs/>
          <w:sz w:val="28"/>
          <w:szCs w:val="28"/>
          <w:lang w:eastAsia="lv-LV"/>
        </w:rPr>
        <w:t>Prasību izpildes novērtēšanas kritēriji</w:t>
      </w:r>
    </w:p>
    <w:p w14:paraId="64261EFF" w14:textId="77777777" w:rsidR="00944BE3" w:rsidRPr="00F01EF6" w:rsidRDefault="00944BE3" w:rsidP="00944BE3">
      <w:pPr>
        <w:shd w:val="clear" w:color="auto" w:fill="FFFFFF"/>
        <w:spacing w:before="45" w:after="0" w:line="248" w:lineRule="atLeast"/>
        <w:ind w:firstLine="300"/>
        <w:jc w:val="center"/>
        <w:rPr>
          <w:rFonts w:ascii="Times New Roman" w:eastAsia="Times New Roman" w:hAnsi="Times New Roman" w:cs="Times New Roman"/>
          <w:i/>
          <w:iCs/>
          <w:sz w:val="28"/>
          <w:szCs w:val="28"/>
          <w:lang w:eastAsia="lv-LV"/>
        </w:rPr>
      </w:pPr>
    </w:p>
    <w:tbl>
      <w:tblPr>
        <w:tblW w:w="5016" w:type="pct"/>
        <w:jc w:val="center"/>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676"/>
        <w:gridCol w:w="6844"/>
        <w:gridCol w:w="545"/>
        <w:gridCol w:w="511"/>
        <w:gridCol w:w="9"/>
        <w:gridCol w:w="11"/>
        <w:gridCol w:w="16"/>
        <w:gridCol w:w="472"/>
      </w:tblGrid>
      <w:tr w:rsidR="00F01EF6" w:rsidRPr="004D357A" w14:paraId="54D30CBE" w14:textId="77777777" w:rsidTr="005131E7">
        <w:trPr>
          <w:trHeight w:val="15"/>
          <w:jc w:val="center"/>
        </w:trPr>
        <w:tc>
          <w:tcPr>
            <w:tcW w:w="372" w:type="pct"/>
            <w:vMerge w:val="restart"/>
            <w:tcBorders>
              <w:top w:val="outset" w:sz="6" w:space="0" w:color="414142"/>
              <w:left w:val="outset" w:sz="6" w:space="0" w:color="414142"/>
              <w:bottom w:val="outset" w:sz="6" w:space="0" w:color="414142"/>
              <w:right w:val="outset" w:sz="6" w:space="0" w:color="414142"/>
            </w:tcBorders>
            <w:vAlign w:val="center"/>
            <w:hideMark/>
          </w:tcPr>
          <w:p w14:paraId="25800174" w14:textId="39E0A4D2" w:rsidR="00944BE3" w:rsidRPr="004D357A" w:rsidRDefault="00944BE3" w:rsidP="00944BE3">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Nr.</w:t>
            </w:r>
            <w:r w:rsidRPr="004D357A">
              <w:rPr>
                <w:rFonts w:ascii="Times New Roman" w:eastAsia="Times New Roman" w:hAnsi="Times New Roman" w:cs="Times New Roman"/>
                <w:sz w:val="24"/>
                <w:szCs w:val="24"/>
                <w:lang w:eastAsia="lv-LV"/>
              </w:rPr>
              <w:br/>
              <w:t>p.</w:t>
            </w:r>
            <w:r w:rsidR="00367E96">
              <w:rPr>
                <w:rFonts w:ascii="Times New Roman" w:eastAsia="Times New Roman" w:hAnsi="Times New Roman" w:cs="Times New Roman"/>
                <w:sz w:val="24"/>
                <w:szCs w:val="24"/>
                <w:lang w:eastAsia="lv-LV"/>
              </w:rPr>
              <w:t xml:space="preserve"> </w:t>
            </w:r>
            <w:r w:rsidRPr="004D357A">
              <w:rPr>
                <w:rFonts w:ascii="Times New Roman" w:eastAsia="Times New Roman" w:hAnsi="Times New Roman" w:cs="Times New Roman"/>
                <w:sz w:val="24"/>
                <w:szCs w:val="24"/>
                <w:lang w:eastAsia="lv-LV"/>
              </w:rPr>
              <w:t>k.</w:t>
            </w:r>
          </w:p>
        </w:tc>
        <w:tc>
          <w:tcPr>
            <w:tcW w:w="3767" w:type="pct"/>
            <w:tcBorders>
              <w:top w:val="outset" w:sz="6" w:space="0" w:color="414142"/>
              <w:left w:val="outset" w:sz="6" w:space="0" w:color="414142"/>
              <w:bottom w:val="outset" w:sz="6" w:space="0" w:color="414142"/>
              <w:right w:val="outset" w:sz="6" w:space="0" w:color="414142"/>
            </w:tcBorders>
            <w:vAlign w:val="center"/>
            <w:hideMark/>
          </w:tcPr>
          <w:p w14:paraId="3AC49502" w14:textId="77777777" w:rsidR="00944BE3" w:rsidRPr="004D357A" w:rsidRDefault="00944BE3" w:rsidP="00944BE3">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Kritērija apraksts</w:t>
            </w:r>
          </w:p>
        </w:tc>
        <w:tc>
          <w:tcPr>
            <w:tcW w:w="861" w:type="pct"/>
            <w:gridSpan w:val="6"/>
            <w:tcBorders>
              <w:top w:val="outset" w:sz="6" w:space="0" w:color="414142"/>
              <w:left w:val="outset" w:sz="6" w:space="0" w:color="414142"/>
              <w:bottom w:val="outset" w:sz="6" w:space="0" w:color="414142"/>
              <w:right w:val="outset" w:sz="6" w:space="0" w:color="414142"/>
            </w:tcBorders>
            <w:vAlign w:val="center"/>
            <w:hideMark/>
          </w:tcPr>
          <w:p w14:paraId="22954DB6" w14:textId="77777777" w:rsidR="00944BE3" w:rsidRPr="004D357A" w:rsidRDefault="00944BE3"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Novērtējums</w:t>
            </w:r>
          </w:p>
        </w:tc>
      </w:tr>
      <w:tr w:rsidR="00F01EF6" w:rsidRPr="004D357A" w14:paraId="3C1098E3" w14:textId="77777777" w:rsidTr="005131E7">
        <w:trPr>
          <w:trHeight w:val="15"/>
          <w:jc w:val="center"/>
        </w:trPr>
        <w:tc>
          <w:tcPr>
            <w:tcW w:w="372" w:type="pct"/>
            <w:vMerge/>
            <w:tcBorders>
              <w:top w:val="outset" w:sz="6" w:space="0" w:color="414142"/>
              <w:left w:val="outset" w:sz="6" w:space="0" w:color="414142"/>
              <w:bottom w:val="outset" w:sz="6" w:space="0" w:color="414142"/>
              <w:right w:val="outset" w:sz="6" w:space="0" w:color="414142"/>
            </w:tcBorders>
            <w:vAlign w:val="center"/>
            <w:hideMark/>
          </w:tcPr>
          <w:p w14:paraId="3F9CB5C2"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c>
          <w:tcPr>
            <w:tcW w:w="3767" w:type="pct"/>
            <w:tcBorders>
              <w:top w:val="outset" w:sz="6" w:space="0" w:color="414142"/>
              <w:left w:val="outset" w:sz="6" w:space="0" w:color="414142"/>
              <w:bottom w:val="outset" w:sz="6" w:space="0" w:color="414142"/>
              <w:right w:val="outset" w:sz="6" w:space="0" w:color="414142"/>
            </w:tcBorders>
            <w:vAlign w:val="center"/>
            <w:hideMark/>
          </w:tcPr>
          <w:p w14:paraId="79F59A0E"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c>
          <w:tcPr>
            <w:tcW w:w="300" w:type="pct"/>
            <w:tcBorders>
              <w:top w:val="outset" w:sz="6" w:space="0" w:color="414142"/>
              <w:left w:val="outset" w:sz="6" w:space="0" w:color="414142"/>
              <w:bottom w:val="outset" w:sz="6" w:space="0" w:color="414142"/>
              <w:right w:val="outset" w:sz="6" w:space="0" w:color="414142"/>
            </w:tcBorders>
            <w:hideMark/>
          </w:tcPr>
          <w:p w14:paraId="5E240F55" w14:textId="77777777" w:rsidR="00944BE3" w:rsidRPr="004D357A" w:rsidRDefault="00944BE3"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w:t>
            </w:r>
          </w:p>
        </w:tc>
        <w:tc>
          <w:tcPr>
            <w:tcW w:w="301" w:type="pct"/>
            <w:gridSpan w:val="4"/>
            <w:tcBorders>
              <w:top w:val="outset" w:sz="6" w:space="0" w:color="414142"/>
              <w:left w:val="outset" w:sz="6" w:space="0" w:color="414142"/>
              <w:bottom w:val="outset" w:sz="6" w:space="0" w:color="414142"/>
              <w:right w:val="outset" w:sz="6" w:space="0" w:color="414142"/>
            </w:tcBorders>
            <w:hideMark/>
          </w:tcPr>
          <w:p w14:paraId="286D20A6" w14:textId="77777777" w:rsidR="00944BE3" w:rsidRPr="004D357A" w:rsidRDefault="00944BE3"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p>
        </w:tc>
        <w:tc>
          <w:tcPr>
            <w:tcW w:w="260" w:type="pct"/>
            <w:tcBorders>
              <w:top w:val="outset" w:sz="6" w:space="0" w:color="414142"/>
              <w:left w:val="outset" w:sz="6" w:space="0" w:color="414142"/>
              <w:bottom w:val="outset" w:sz="6" w:space="0" w:color="414142"/>
              <w:right w:val="outset" w:sz="6" w:space="0" w:color="414142"/>
            </w:tcBorders>
            <w:hideMark/>
          </w:tcPr>
          <w:p w14:paraId="7D8A41F0" w14:textId="77777777" w:rsidR="00944BE3" w:rsidRPr="004D357A" w:rsidRDefault="00944BE3"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w:t>
            </w:r>
          </w:p>
        </w:tc>
      </w:tr>
      <w:tr w:rsidR="00F01EF6" w:rsidRPr="004D357A" w14:paraId="3F8694B3" w14:textId="77777777" w:rsidTr="000C57D4">
        <w:trPr>
          <w:trHeight w:val="15"/>
          <w:jc w:val="center"/>
        </w:trPr>
        <w:tc>
          <w:tcPr>
            <w:tcW w:w="5000" w:type="pct"/>
            <w:gridSpan w:val="8"/>
            <w:tcBorders>
              <w:top w:val="outset" w:sz="6" w:space="0" w:color="414142"/>
              <w:left w:val="outset" w:sz="6" w:space="0" w:color="414142"/>
              <w:bottom w:val="outset" w:sz="6" w:space="0" w:color="414142"/>
              <w:right w:val="outset" w:sz="6" w:space="0" w:color="414142"/>
            </w:tcBorders>
            <w:hideMark/>
          </w:tcPr>
          <w:p w14:paraId="63C60A50" w14:textId="77777777" w:rsidR="00944BE3" w:rsidRPr="004D357A" w:rsidRDefault="00A035A6" w:rsidP="00A035A6">
            <w:pPr>
              <w:spacing w:before="100" w:beforeAutospacing="1" w:after="100" w:afterAutospacing="1" w:line="15" w:lineRule="atLeast"/>
              <w:jc w:val="center"/>
              <w:rPr>
                <w:rFonts w:ascii="Times New Roman" w:eastAsia="Times New Roman" w:hAnsi="Times New Roman" w:cs="Times New Roman"/>
                <w:b/>
                <w:bCs/>
                <w:sz w:val="24"/>
                <w:szCs w:val="24"/>
                <w:lang w:eastAsia="lv-LV"/>
              </w:rPr>
            </w:pPr>
            <w:r w:rsidRPr="004D357A">
              <w:rPr>
                <w:rFonts w:ascii="Times New Roman" w:eastAsia="Times New Roman" w:hAnsi="Times New Roman" w:cs="Times New Roman"/>
                <w:b/>
                <w:bCs/>
                <w:sz w:val="24"/>
                <w:szCs w:val="24"/>
                <w:lang w:eastAsia="lv-LV"/>
              </w:rPr>
              <w:t xml:space="preserve">I. </w:t>
            </w:r>
            <w:r w:rsidR="00EB76D1" w:rsidRPr="004D357A">
              <w:rPr>
                <w:rFonts w:ascii="Times New Roman" w:eastAsia="Times New Roman" w:hAnsi="Times New Roman" w:cs="Times New Roman"/>
                <w:b/>
                <w:bCs/>
                <w:sz w:val="24"/>
                <w:szCs w:val="24"/>
                <w:lang w:eastAsia="lv-LV"/>
              </w:rPr>
              <w:t>Identificējams</w:t>
            </w:r>
            <w:r w:rsidRPr="004D357A">
              <w:rPr>
                <w:rFonts w:ascii="Times New Roman" w:eastAsia="Times New Roman" w:hAnsi="Times New Roman" w:cs="Times New Roman"/>
                <w:b/>
                <w:bCs/>
                <w:sz w:val="24"/>
                <w:szCs w:val="24"/>
                <w:lang w:eastAsia="lv-LV"/>
              </w:rPr>
              <w:t xml:space="preserve"> aprīkojums un konstrukcijas</w:t>
            </w:r>
          </w:p>
        </w:tc>
      </w:tr>
      <w:tr w:rsidR="00F01EF6" w:rsidRPr="004D357A" w14:paraId="6546002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2903779D" w14:textId="77777777" w:rsidR="00B96E3D" w:rsidRPr="004D357A" w:rsidRDefault="00B96E3D" w:rsidP="00944BE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w:t>
            </w:r>
            <w:r w:rsidR="00A035A6" w:rsidRPr="004D357A">
              <w:rPr>
                <w:rFonts w:ascii="Times New Roman" w:eastAsia="Times New Roman" w:hAnsi="Times New Roman" w:cs="Times New Roman"/>
                <w:sz w:val="24"/>
                <w:szCs w:val="24"/>
                <w:lang w:eastAsia="lv-LV"/>
              </w:rPr>
              <w:t>1</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05107AAF" w14:textId="68AA9CEB" w:rsidR="00B96E3D" w:rsidRPr="004D357A" w:rsidRDefault="00A035A6" w:rsidP="00B739D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Traktortehnikas un tās piekabes identifikācijas numuri nav salasāmi</w:t>
            </w:r>
          </w:p>
        </w:tc>
        <w:tc>
          <w:tcPr>
            <w:tcW w:w="300" w:type="pct"/>
            <w:tcBorders>
              <w:top w:val="outset" w:sz="6" w:space="0" w:color="414142"/>
              <w:left w:val="outset" w:sz="6" w:space="0" w:color="414142"/>
              <w:bottom w:val="outset" w:sz="6" w:space="0" w:color="414142"/>
              <w:right w:val="outset" w:sz="6" w:space="0" w:color="414142"/>
            </w:tcBorders>
            <w:vAlign w:val="center"/>
          </w:tcPr>
          <w:p w14:paraId="643F4B56" w14:textId="77777777" w:rsidR="00B96E3D" w:rsidRPr="004D357A" w:rsidRDefault="00B96E3D"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6B3A122F" w14:textId="77777777" w:rsidR="00B96E3D" w:rsidRPr="004D357A" w:rsidRDefault="00B96E3D" w:rsidP="00DC60E1">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2DD87D27" w14:textId="77777777" w:rsidR="00B96E3D" w:rsidRPr="004D357A" w:rsidRDefault="00B96E3D" w:rsidP="001D2734">
            <w:pPr>
              <w:spacing w:after="0" w:line="240" w:lineRule="auto"/>
              <w:jc w:val="center"/>
              <w:rPr>
                <w:rFonts w:ascii="Times New Roman" w:eastAsia="Times New Roman" w:hAnsi="Times New Roman" w:cs="Times New Roman"/>
                <w:sz w:val="24"/>
                <w:szCs w:val="24"/>
                <w:lang w:eastAsia="lv-LV"/>
              </w:rPr>
            </w:pPr>
          </w:p>
        </w:tc>
      </w:tr>
      <w:tr w:rsidR="00F01EF6" w:rsidRPr="004D357A" w14:paraId="261A301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4981DBB2" w14:textId="77777777" w:rsidR="00A035A6" w:rsidRPr="004D357A" w:rsidRDefault="00A035A6" w:rsidP="00944BE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1.2.</w:t>
            </w:r>
          </w:p>
        </w:tc>
        <w:tc>
          <w:tcPr>
            <w:tcW w:w="3767" w:type="pct"/>
            <w:tcBorders>
              <w:top w:val="outset" w:sz="6" w:space="0" w:color="414142"/>
              <w:left w:val="outset" w:sz="6" w:space="0" w:color="414142"/>
              <w:bottom w:val="outset" w:sz="6" w:space="0" w:color="414142"/>
              <w:right w:val="outset" w:sz="6" w:space="0" w:color="414142"/>
            </w:tcBorders>
          </w:tcPr>
          <w:p w14:paraId="15D62697" w14:textId="027F4400" w:rsidR="00A035A6" w:rsidRPr="004D357A" w:rsidRDefault="00A035A6">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Identifikācijas numurs neatbilst izgatavotāja noteikta</w:t>
            </w:r>
            <w:r w:rsidR="000964F0">
              <w:rPr>
                <w:rFonts w:ascii="Times New Roman" w:eastAsia="Times New Roman" w:hAnsi="Times New Roman" w:cs="Times New Roman"/>
                <w:sz w:val="24"/>
                <w:szCs w:val="24"/>
                <w:lang w:eastAsia="lv-LV"/>
              </w:rPr>
              <w:t>jām</w:t>
            </w:r>
            <w:r w:rsidRPr="004D357A">
              <w:rPr>
                <w:rFonts w:ascii="Times New Roman" w:eastAsia="Times New Roman" w:hAnsi="Times New Roman" w:cs="Times New Roman"/>
                <w:sz w:val="24"/>
                <w:szCs w:val="24"/>
                <w:lang w:eastAsia="lv-LV"/>
              </w:rPr>
              <w:t xml:space="preserve"> marķēšanas prasīb</w:t>
            </w:r>
            <w:r w:rsidR="000964F0">
              <w:rPr>
                <w:rFonts w:ascii="Times New Roman" w:eastAsia="Times New Roman" w:hAnsi="Times New Roman" w:cs="Times New Roman"/>
                <w:sz w:val="24"/>
                <w:szCs w:val="24"/>
                <w:lang w:eastAsia="lv-LV"/>
              </w:rPr>
              <w:t>ām</w:t>
            </w:r>
            <w:r w:rsidR="00064328" w:rsidRPr="004D357A">
              <w:rPr>
                <w:rFonts w:ascii="Times New Roman" w:eastAsia="Times New Roman" w:hAnsi="Times New Roman" w:cs="Times New Roman"/>
                <w:sz w:val="24"/>
                <w:szCs w:val="24"/>
                <w:lang w:eastAsia="lv-LV"/>
              </w:rPr>
              <w:t>,</w:t>
            </w:r>
            <w:r w:rsidRPr="004D357A">
              <w:rPr>
                <w:rFonts w:ascii="Times New Roman" w:eastAsia="Times New Roman" w:hAnsi="Times New Roman" w:cs="Times New Roman"/>
                <w:sz w:val="24"/>
                <w:szCs w:val="24"/>
                <w:lang w:eastAsia="lv-LV"/>
              </w:rPr>
              <w:t xml:space="preserve"> un </w:t>
            </w:r>
            <w:r w:rsidR="00064328" w:rsidRPr="004D357A">
              <w:rPr>
                <w:rFonts w:ascii="Times New Roman" w:eastAsia="Times New Roman" w:hAnsi="Times New Roman" w:cs="Times New Roman"/>
                <w:sz w:val="24"/>
                <w:szCs w:val="24"/>
                <w:lang w:eastAsia="lv-LV"/>
              </w:rPr>
              <w:t>tas</w:t>
            </w:r>
            <w:r w:rsidRPr="004D357A">
              <w:rPr>
                <w:rFonts w:ascii="Times New Roman" w:eastAsia="Times New Roman" w:hAnsi="Times New Roman" w:cs="Times New Roman"/>
                <w:sz w:val="24"/>
                <w:szCs w:val="24"/>
                <w:lang w:eastAsia="lv-LV"/>
              </w:rPr>
              <w:t xml:space="preserve"> nav reģistr</w:t>
            </w:r>
            <w:r w:rsidR="00064328" w:rsidRPr="004D357A">
              <w:rPr>
                <w:rFonts w:ascii="Times New Roman" w:eastAsia="Times New Roman" w:hAnsi="Times New Roman" w:cs="Times New Roman"/>
                <w:sz w:val="24"/>
                <w:szCs w:val="24"/>
                <w:lang w:eastAsia="lv-LV"/>
              </w:rPr>
              <w:t>ēts</w:t>
            </w:r>
            <w:r w:rsidRPr="004D357A">
              <w:rPr>
                <w:rFonts w:ascii="Times New Roman" w:eastAsia="Times New Roman" w:hAnsi="Times New Roman" w:cs="Times New Roman"/>
                <w:sz w:val="24"/>
                <w:szCs w:val="24"/>
                <w:lang w:eastAsia="lv-LV"/>
              </w:rPr>
              <w:t xml:space="preserve"> </w:t>
            </w:r>
            <w:r w:rsidR="000964F0">
              <w:rPr>
                <w:rFonts w:ascii="Times New Roman" w:eastAsia="Times New Roman" w:hAnsi="Times New Roman" w:cs="Times New Roman"/>
                <w:sz w:val="24"/>
                <w:szCs w:val="24"/>
                <w:lang w:eastAsia="lv-LV"/>
              </w:rPr>
              <w:t xml:space="preserve">atbilstoši </w:t>
            </w:r>
            <w:r w:rsidRPr="004D357A">
              <w:rPr>
                <w:rFonts w:ascii="Times New Roman" w:eastAsia="Times New Roman" w:hAnsi="Times New Roman" w:cs="Times New Roman"/>
                <w:sz w:val="24"/>
                <w:szCs w:val="24"/>
                <w:lang w:eastAsia="lv-LV"/>
              </w:rPr>
              <w:t>normatīvaj</w:t>
            </w:r>
            <w:r w:rsidR="000964F0">
              <w:rPr>
                <w:rFonts w:ascii="Times New Roman" w:eastAsia="Times New Roman" w:hAnsi="Times New Roman" w:cs="Times New Roman"/>
                <w:sz w:val="24"/>
                <w:szCs w:val="24"/>
                <w:lang w:eastAsia="lv-LV"/>
              </w:rPr>
              <w:t>iem</w:t>
            </w:r>
            <w:r w:rsidRPr="004D357A">
              <w:rPr>
                <w:rFonts w:ascii="Times New Roman" w:eastAsia="Times New Roman" w:hAnsi="Times New Roman" w:cs="Times New Roman"/>
                <w:sz w:val="24"/>
                <w:szCs w:val="24"/>
                <w:lang w:eastAsia="lv-LV"/>
              </w:rPr>
              <w:t xml:space="preserve"> akt</w:t>
            </w:r>
            <w:r w:rsidR="000964F0">
              <w:rPr>
                <w:rFonts w:ascii="Times New Roman" w:eastAsia="Times New Roman" w:hAnsi="Times New Roman" w:cs="Times New Roman"/>
                <w:sz w:val="24"/>
                <w:szCs w:val="24"/>
                <w:lang w:eastAsia="lv-LV"/>
              </w:rPr>
              <w:t>iem</w:t>
            </w:r>
            <w:r w:rsidRPr="004D357A">
              <w:rPr>
                <w:rFonts w:ascii="Times New Roman" w:eastAsia="Times New Roman" w:hAnsi="Times New Roman" w:cs="Times New Roman"/>
                <w:sz w:val="24"/>
                <w:szCs w:val="24"/>
                <w:lang w:eastAsia="lv-LV"/>
              </w:rPr>
              <w:t xml:space="preserve"> par traktortehnikas un tās piekab</w:t>
            </w:r>
            <w:r w:rsidR="008B5573" w:rsidRPr="004D357A">
              <w:rPr>
                <w:rFonts w:ascii="Times New Roman" w:eastAsia="Times New Roman" w:hAnsi="Times New Roman" w:cs="Times New Roman"/>
                <w:sz w:val="24"/>
                <w:szCs w:val="24"/>
                <w:lang w:eastAsia="lv-LV"/>
              </w:rPr>
              <w:t>es</w:t>
            </w:r>
            <w:r w:rsidRPr="004D357A">
              <w:rPr>
                <w:rFonts w:ascii="Times New Roman" w:eastAsia="Times New Roman" w:hAnsi="Times New Roman" w:cs="Times New Roman"/>
                <w:sz w:val="24"/>
                <w:szCs w:val="24"/>
                <w:lang w:eastAsia="lv-LV"/>
              </w:rPr>
              <w:t xml:space="preserve"> reģistrāciju </w:t>
            </w:r>
          </w:p>
        </w:tc>
        <w:tc>
          <w:tcPr>
            <w:tcW w:w="300" w:type="pct"/>
            <w:tcBorders>
              <w:top w:val="outset" w:sz="6" w:space="0" w:color="414142"/>
              <w:left w:val="outset" w:sz="6" w:space="0" w:color="414142"/>
              <w:bottom w:val="outset" w:sz="6" w:space="0" w:color="414142"/>
              <w:right w:val="outset" w:sz="6" w:space="0" w:color="414142"/>
            </w:tcBorders>
            <w:vAlign w:val="center"/>
          </w:tcPr>
          <w:p w14:paraId="53932A0C" w14:textId="77777777" w:rsidR="00A035A6" w:rsidRPr="004D357A" w:rsidRDefault="00A035A6"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4FC0FB3B" w14:textId="77777777" w:rsidR="00A035A6" w:rsidRPr="004D357A" w:rsidRDefault="00A035A6" w:rsidP="00DC60E1">
            <w:pPr>
              <w:spacing w:after="0" w:line="240" w:lineRule="auto"/>
              <w:jc w:val="center"/>
              <w:rPr>
                <w:rFonts w:ascii="Times New Roman" w:eastAsia="Times New Roman" w:hAnsi="Times New Roman" w:cs="Times New Roman"/>
                <w:sz w:val="24"/>
                <w:szCs w:val="24"/>
                <w:lang w:eastAsia="lv-LV"/>
              </w:rPr>
            </w:pPr>
          </w:p>
          <w:p w14:paraId="3972DD5A" w14:textId="77777777" w:rsidR="00A035A6" w:rsidRPr="004D357A" w:rsidRDefault="00A035A6" w:rsidP="00DC60E1">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06A29426" w14:textId="77777777" w:rsidR="00A035A6" w:rsidRPr="004D357A" w:rsidRDefault="00A035A6" w:rsidP="001D2734">
            <w:pPr>
              <w:spacing w:after="0" w:line="240" w:lineRule="auto"/>
              <w:jc w:val="center"/>
              <w:rPr>
                <w:rFonts w:ascii="Times New Roman" w:eastAsia="Times New Roman" w:hAnsi="Times New Roman" w:cs="Times New Roman"/>
                <w:sz w:val="24"/>
                <w:szCs w:val="24"/>
                <w:lang w:eastAsia="lv-LV"/>
              </w:rPr>
            </w:pPr>
          </w:p>
        </w:tc>
      </w:tr>
      <w:tr w:rsidR="00F01EF6" w:rsidRPr="004D357A" w14:paraId="26FA483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55B4150F" w14:textId="77777777" w:rsidR="00A035A6" w:rsidRPr="004D357A" w:rsidRDefault="00A035A6" w:rsidP="00944BE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1.3.</w:t>
            </w:r>
          </w:p>
        </w:tc>
        <w:tc>
          <w:tcPr>
            <w:tcW w:w="3767" w:type="pct"/>
            <w:tcBorders>
              <w:top w:val="outset" w:sz="6" w:space="0" w:color="414142"/>
              <w:left w:val="outset" w:sz="6" w:space="0" w:color="414142"/>
              <w:bottom w:val="outset" w:sz="6" w:space="0" w:color="414142"/>
              <w:right w:val="outset" w:sz="6" w:space="0" w:color="414142"/>
            </w:tcBorders>
          </w:tcPr>
          <w:p w14:paraId="7898C274" w14:textId="77777777" w:rsidR="00A035A6" w:rsidRPr="004D357A" w:rsidRDefault="00A035A6" w:rsidP="00B739D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Izgatavotāja plāksnīte nav rūpnieciski piestiprināta</w:t>
            </w:r>
          </w:p>
        </w:tc>
        <w:tc>
          <w:tcPr>
            <w:tcW w:w="300" w:type="pct"/>
            <w:tcBorders>
              <w:top w:val="outset" w:sz="6" w:space="0" w:color="414142"/>
              <w:left w:val="outset" w:sz="6" w:space="0" w:color="414142"/>
              <w:bottom w:val="outset" w:sz="6" w:space="0" w:color="414142"/>
              <w:right w:val="outset" w:sz="6" w:space="0" w:color="414142"/>
            </w:tcBorders>
            <w:vAlign w:val="center"/>
          </w:tcPr>
          <w:p w14:paraId="1768CC76" w14:textId="77777777" w:rsidR="00A035A6" w:rsidRPr="004D357A" w:rsidRDefault="009829F0"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2A788922" w14:textId="77777777" w:rsidR="00A035A6" w:rsidRPr="004D357A" w:rsidRDefault="00A035A6" w:rsidP="00DC60E1">
            <w:pPr>
              <w:spacing w:after="0" w:line="240" w:lineRule="auto"/>
              <w:jc w:val="center"/>
              <w:rPr>
                <w:rFonts w:ascii="Times New Roman" w:eastAsia="Times New Roman" w:hAnsi="Times New Roman" w:cs="Times New Roman"/>
                <w:sz w:val="24"/>
                <w:szCs w:val="24"/>
                <w:lang w:eastAsia="lv-LV"/>
              </w:rPr>
            </w:pPr>
          </w:p>
        </w:tc>
        <w:tc>
          <w:tcPr>
            <w:tcW w:w="260" w:type="pct"/>
            <w:tcBorders>
              <w:top w:val="outset" w:sz="6" w:space="0" w:color="414142"/>
              <w:left w:val="outset" w:sz="6" w:space="0" w:color="414142"/>
              <w:bottom w:val="outset" w:sz="6" w:space="0" w:color="414142"/>
              <w:right w:val="outset" w:sz="6" w:space="0" w:color="414142"/>
            </w:tcBorders>
          </w:tcPr>
          <w:p w14:paraId="6D31B504" w14:textId="77777777" w:rsidR="00A035A6" w:rsidRPr="004D357A" w:rsidRDefault="00A035A6" w:rsidP="001D2734">
            <w:pPr>
              <w:spacing w:after="0" w:line="240" w:lineRule="auto"/>
              <w:jc w:val="center"/>
              <w:rPr>
                <w:rFonts w:ascii="Times New Roman" w:eastAsia="Times New Roman" w:hAnsi="Times New Roman" w:cs="Times New Roman"/>
                <w:sz w:val="24"/>
                <w:szCs w:val="24"/>
                <w:lang w:eastAsia="lv-LV"/>
              </w:rPr>
            </w:pPr>
          </w:p>
        </w:tc>
      </w:tr>
      <w:tr w:rsidR="00F01EF6" w:rsidRPr="004D357A" w14:paraId="5FABFF8F"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6AB19097" w14:textId="77777777" w:rsidR="00944BE3" w:rsidRPr="004D357A" w:rsidRDefault="00FB5372"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w:t>
            </w:r>
            <w:r w:rsidR="0049000E" w:rsidRPr="004D357A">
              <w:rPr>
                <w:rFonts w:ascii="Times New Roman" w:eastAsia="Times New Roman" w:hAnsi="Times New Roman" w:cs="Times New Roman"/>
                <w:sz w:val="24"/>
                <w:szCs w:val="24"/>
                <w:lang w:eastAsia="lv-LV"/>
              </w:rPr>
              <w:t>4</w:t>
            </w:r>
            <w:r w:rsidR="00944BE3"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3904E18C" w14:textId="282C0A22" w:rsidR="00944BE3" w:rsidRPr="004D357A" w:rsidRDefault="00944BE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Valsts reģistrācijas numura zīmes </w:t>
            </w:r>
            <w:r w:rsidR="008C0B92" w:rsidRPr="004D357A">
              <w:rPr>
                <w:rFonts w:ascii="Times New Roman" w:eastAsia="Times New Roman" w:hAnsi="Times New Roman" w:cs="Times New Roman"/>
                <w:sz w:val="24"/>
                <w:szCs w:val="24"/>
                <w:lang w:eastAsia="lv-LV"/>
              </w:rPr>
              <w:t xml:space="preserve">neatbilst </w:t>
            </w:r>
            <w:r w:rsidR="000964F0" w:rsidRPr="004D357A">
              <w:rPr>
                <w:rFonts w:ascii="Times New Roman" w:eastAsia="Times New Roman" w:hAnsi="Times New Roman" w:cs="Times New Roman"/>
                <w:sz w:val="24"/>
                <w:szCs w:val="24"/>
                <w:lang w:eastAsia="lv-LV"/>
              </w:rPr>
              <w:t>normatīv</w:t>
            </w:r>
            <w:r w:rsidR="000964F0">
              <w:rPr>
                <w:rFonts w:ascii="Times New Roman" w:eastAsia="Times New Roman" w:hAnsi="Times New Roman" w:cs="Times New Roman"/>
                <w:sz w:val="24"/>
                <w:szCs w:val="24"/>
                <w:lang w:eastAsia="lv-LV"/>
              </w:rPr>
              <w:t>o</w:t>
            </w:r>
            <w:r w:rsidR="000964F0" w:rsidRPr="004D357A">
              <w:rPr>
                <w:rFonts w:ascii="Times New Roman" w:eastAsia="Times New Roman" w:hAnsi="Times New Roman" w:cs="Times New Roman"/>
                <w:sz w:val="24"/>
                <w:szCs w:val="24"/>
                <w:lang w:eastAsia="lv-LV"/>
              </w:rPr>
              <w:t xml:space="preserve"> akt</w:t>
            </w:r>
            <w:r w:rsidR="000964F0">
              <w:rPr>
                <w:rFonts w:ascii="Times New Roman" w:eastAsia="Times New Roman" w:hAnsi="Times New Roman" w:cs="Times New Roman"/>
                <w:sz w:val="24"/>
                <w:szCs w:val="24"/>
                <w:lang w:eastAsia="lv-LV"/>
              </w:rPr>
              <w:t>u prasībām</w:t>
            </w:r>
            <w:r w:rsidR="000964F0" w:rsidRPr="004D357A">
              <w:rPr>
                <w:rFonts w:ascii="Times New Roman" w:eastAsia="Times New Roman" w:hAnsi="Times New Roman" w:cs="Times New Roman"/>
                <w:sz w:val="24"/>
                <w:szCs w:val="24"/>
                <w:lang w:eastAsia="lv-LV"/>
              </w:rPr>
              <w:t xml:space="preserve"> par traktortehnikas un tās piekabes reģistrāciju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B4D98E5"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3AEF4549" w14:textId="77777777" w:rsidR="00944BE3" w:rsidRPr="004D357A" w:rsidRDefault="00944BE3"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0841CEED"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r>
      <w:tr w:rsidR="00F01EF6" w:rsidRPr="004D357A" w14:paraId="0624D89D"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64780A42" w14:textId="77777777" w:rsidR="00944BE3" w:rsidRPr="004D357A" w:rsidRDefault="00FB5372"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w:t>
            </w:r>
            <w:r w:rsidR="0049000E" w:rsidRPr="004D357A">
              <w:rPr>
                <w:rFonts w:ascii="Times New Roman" w:eastAsia="Times New Roman" w:hAnsi="Times New Roman" w:cs="Times New Roman"/>
                <w:sz w:val="24"/>
                <w:szCs w:val="24"/>
                <w:lang w:eastAsia="lv-LV"/>
              </w:rPr>
              <w:t>5</w:t>
            </w:r>
            <w:r w:rsidR="00944BE3"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6C2E62BC" w14:textId="77777777" w:rsidR="00944BE3" w:rsidRPr="004D357A" w:rsidRDefault="00944BE3" w:rsidP="00944BE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Valsts reģistrācijas numura zīme nav piestiprināta</w:t>
            </w:r>
            <w:r w:rsidR="00E508C7" w:rsidRPr="004D357A">
              <w:rPr>
                <w:rFonts w:ascii="Times New Roman" w:eastAsia="Times New Roman" w:hAnsi="Times New Roman" w:cs="Times New Roman"/>
                <w:sz w:val="24"/>
                <w:szCs w:val="24"/>
                <w:lang w:eastAsia="lv-LV"/>
              </w:rPr>
              <w:t xml:space="preserve"> </w:t>
            </w:r>
            <w:r w:rsidR="00FB5372" w:rsidRPr="004D357A">
              <w:rPr>
                <w:rFonts w:ascii="Times New Roman" w:eastAsia="Times New Roman" w:hAnsi="Times New Roman" w:cs="Times New Roman"/>
                <w:sz w:val="24"/>
                <w:szCs w:val="24"/>
                <w:lang w:eastAsia="lv-LV"/>
              </w:rPr>
              <w:t xml:space="preserve">traktortehnikas vai tās piekabes </w:t>
            </w:r>
            <w:r w:rsidR="00E508C7" w:rsidRPr="004D357A">
              <w:rPr>
                <w:rFonts w:ascii="Times New Roman" w:eastAsia="Times New Roman" w:hAnsi="Times New Roman" w:cs="Times New Roman"/>
                <w:sz w:val="24"/>
                <w:szCs w:val="24"/>
                <w:lang w:eastAsia="lv-LV"/>
              </w:rPr>
              <w:t>aizmugurē</w:t>
            </w:r>
            <w:r w:rsidRPr="004D357A">
              <w:rPr>
                <w:rFonts w:ascii="Times New Roman" w:eastAsia="Times New Roman" w:hAnsi="Times New Roman" w:cs="Times New Roman"/>
                <w:sz w:val="24"/>
                <w:szCs w:val="24"/>
                <w:lang w:eastAsia="lv-LV"/>
              </w:rPr>
              <w:t xml:space="preserve"> izgatavotāja paredzētajā vietā, </w:t>
            </w:r>
            <w:r w:rsidR="00E508C7" w:rsidRPr="004D357A">
              <w:rPr>
                <w:rFonts w:ascii="Times New Roman" w:eastAsia="Times New Roman" w:hAnsi="Times New Roman" w:cs="Times New Roman"/>
                <w:sz w:val="24"/>
                <w:szCs w:val="24"/>
                <w:lang w:eastAsia="lv-LV"/>
              </w:rPr>
              <w:t xml:space="preserve">nav salasāma, </w:t>
            </w:r>
            <w:r w:rsidRPr="004D357A">
              <w:rPr>
                <w:rFonts w:ascii="Times New Roman" w:eastAsia="Times New Roman" w:hAnsi="Times New Roman" w:cs="Times New Roman"/>
                <w:sz w:val="24"/>
                <w:szCs w:val="24"/>
                <w:lang w:eastAsia="lv-LV"/>
              </w:rPr>
              <w:t>neatroda</w:t>
            </w:r>
            <w:r w:rsidR="001D2734" w:rsidRPr="004D357A">
              <w:rPr>
                <w:rFonts w:ascii="Times New Roman" w:eastAsia="Times New Roman" w:hAnsi="Times New Roman" w:cs="Times New Roman"/>
                <w:sz w:val="24"/>
                <w:szCs w:val="24"/>
                <w:lang w:eastAsia="lv-LV"/>
              </w:rPr>
              <w:t>s horizontāli, tai ir mehāniski</w:t>
            </w:r>
            <w:r w:rsidR="00FB5372" w:rsidRPr="004D357A">
              <w:rPr>
                <w:rFonts w:ascii="Times New Roman" w:eastAsia="Times New Roman" w:hAnsi="Times New Roman" w:cs="Times New Roman"/>
                <w:sz w:val="24"/>
                <w:szCs w:val="24"/>
                <w:lang w:eastAsia="lv-LV"/>
              </w:rPr>
              <w:t>,</w:t>
            </w:r>
            <w:r w:rsidRPr="004D357A">
              <w:rPr>
                <w:rFonts w:ascii="Times New Roman" w:eastAsia="Times New Roman" w:hAnsi="Times New Roman" w:cs="Times New Roman"/>
                <w:sz w:val="24"/>
                <w:szCs w:val="24"/>
                <w:lang w:eastAsia="lv-LV"/>
              </w:rPr>
              <w:t xml:space="preserve"> krāsojuma vai citādi </w:t>
            </w:r>
            <w:r w:rsidR="00FB5372" w:rsidRPr="004D357A">
              <w:rPr>
                <w:rFonts w:ascii="Times New Roman" w:eastAsia="Times New Roman" w:hAnsi="Times New Roman" w:cs="Times New Roman"/>
                <w:sz w:val="24"/>
                <w:szCs w:val="24"/>
                <w:lang w:eastAsia="lv-LV"/>
              </w:rPr>
              <w:t xml:space="preserve">būtiski </w:t>
            </w:r>
            <w:r w:rsidRPr="004D357A">
              <w:rPr>
                <w:rFonts w:ascii="Times New Roman" w:eastAsia="Times New Roman" w:hAnsi="Times New Roman" w:cs="Times New Roman"/>
                <w:sz w:val="24"/>
                <w:szCs w:val="24"/>
                <w:lang w:eastAsia="lv-LV"/>
              </w:rPr>
              <w:t>bojājumi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4A8EC18E"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61A436C8" w14:textId="77777777" w:rsidR="00944BE3" w:rsidRPr="004D357A" w:rsidRDefault="00944BE3"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73D67A75"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r>
      <w:tr w:rsidR="00F01EF6" w:rsidRPr="004D357A" w14:paraId="6549B293"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4E96A71F" w14:textId="77777777" w:rsidR="00C46BBC" w:rsidRPr="004D357A" w:rsidRDefault="00FB5372"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w:t>
            </w:r>
            <w:r w:rsidR="0049000E" w:rsidRPr="004D357A">
              <w:rPr>
                <w:rFonts w:ascii="Times New Roman" w:eastAsia="Times New Roman" w:hAnsi="Times New Roman" w:cs="Times New Roman"/>
                <w:sz w:val="24"/>
                <w:szCs w:val="24"/>
                <w:lang w:eastAsia="lv-LV"/>
              </w:rPr>
              <w:t>6</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049630EC" w14:textId="51DA4EF5" w:rsidR="00C46BBC" w:rsidRPr="004D357A" w:rsidRDefault="00B6614B" w:rsidP="00944BE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w:t>
            </w:r>
            <w:r w:rsidR="00C46BBC" w:rsidRPr="004D357A">
              <w:rPr>
                <w:rFonts w:ascii="Times New Roman" w:eastAsia="Times New Roman" w:hAnsi="Times New Roman" w:cs="Times New Roman"/>
                <w:sz w:val="24"/>
                <w:szCs w:val="24"/>
                <w:lang w:eastAsia="lv-LV"/>
              </w:rPr>
              <w:t xml:space="preserve">iekabe nav pievienota </w:t>
            </w:r>
            <w:r w:rsidR="00064328" w:rsidRPr="004D357A">
              <w:rPr>
                <w:rFonts w:ascii="Times New Roman" w:eastAsia="Times New Roman" w:hAnsi="Times New Roman" w:cs="Times New Roman"/>
                <w:sz w:val="24"/>
                <w:szCs w:val="24"/>
                <w:lang w:eastAsia="lv-LV"/>
              </w:rPr>
              <w:t xml:space="preserve">pie </w:t>
            </w:r>
            <w:r w:rsidR="00C46BBC" w:rsidRPr="004D357A">
              <w:rPr>
                <w:rFonts w:ascii="Times New Roman" w:eastAsia="Times New Roman" w:hAnsi="Times New Roman" w:cs="Times New Roman"/>
                <w:sz w:val="24"/>
                <w:szCs w:val="24"/>
                <w:lang w:eastAsia="lv-LV"/>
              </w:rPr>
              <w:t>saderīga</w:t>
            </w:r>
            <w:r w:rsidR="00064328" w:rsidRPr="004D357A">
              <w:rPr>
                <w:rFonts w:ascii="Times New Roman" w:eastAsia="Times New Roman" w:hAnsi="Times New Roman" w:cs="Times New Roman"/>
                <w:sz w:val="24"/>
                <w:szCs w:val="24"/>
                <w:lang w:eastAsia="lv-LV"/>
              </w:rPr>
              <w:t>s</w:t>
            </w:r>
            <w:r w:rsidR="00C46BBC" w:rsidRPr="004D357A">
              <w:rPr>
                <w:rFonts w:ascii="Times New Roman" w:eastAsia="Times New Roman" w:hAnsi="Times New Roman" w:cs="Times New Roman"/>
                <w:sz w:val="24"/>
                <w:szCs w:val="24"/>
                <w:lang w:eastAsia="lv-LV"/>
              </w:rPr>
              <w:t xml:space="preserve"> traktortehnika</w:t>
            </w:r>
            <w:r w:rsidR="00064328" w:rsidRPr="004D357A">
              <w:rPr>
                <w:rFonts w:ascii="Times New Roman" w:eastAsia="Times New Roman" w:hAnsi="Times New Roman" w:cs="Times New Roman"/>
                <w:sz w:val="24"/>
                <w:szCs w:val="24"/>
                <w:lang w:eastAsia="lv-LV"/>
              </w:rPr>
              <w:t>s</w:t>
            </w:r>
            <w:r w:rsidR="00C46BBC" w:rsidRPr="004D357A">
              <w:rPr>
                <w:rFonts w:ascii="Times New Roman" w:eastAsia="Times New Roman" w:hAnsi="Times New Roman" w:cs="Times New Roman"/>
                <w:sz w:val="24"/>
                <w:szCs w:val="24"/>
                <w:lang w:eastAsia="lv-LV"/>
              </w:rPr>
              <w:t xml:space="preserve"> nepieciešamo funkcionālo darbību pārbaudei</w:t>
            </w:r>
            <w:r w:rsidRPr="004D357A">
              <w:rPr>
                <w:rFonts w:ascii="Times New Roman" w:eastAsia="Times New Roman" w:hAnsi="Times New Roman" w:cs="Times New Roman"/>
                <w:sz w:val="24"/>
                <w:szCs w:val="24"/>
                <w:lang w:eastAsia="lv-LV"/>
              </w:rPr>
              <w:t xml:space="preserve"> </w:t>
            </w:r>
          </w:p>
        </w:tc>
        <w:tc>
          <w:tcPr>
            <w:tcW w:w="300" w:type="pct"/>
            <w:tcBorders>
              <w:top w:val="outset" w:sz="6" w:space="0" w:color="414142"/>
              <w:left w:val="outset" w:sz="6" w:space="0" w:color="414142"/>
              <w:bottom w:val="outset" w:sz="6" w:space="0" w:color="414142"/>
              <w:right w:val="outset" w:sz="6" w:space="0" w:color="414142"/>
            </w:tcBorders>
            <w:vAlign w:val="center"/>
          </w:tcPr>
          <w:p w14:paraId="10DF8D5A" w14:textId="77777777" w:rsidR="00C46BBC" w:rsidRPr="004D357A" w:rsidRDefault="00C46BBC" w:rsidP="00944BE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6B3E7156" w14:textId="77777777" w:rsidR="00C46BBC" w:rsidRPr="004D357A" w:rsidRDefault="00FB5372"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558EE08F" w14:textId="77777777" w:rsidR="00C46BBC" w:rsidRPr="004D357A" w:rsidRDefault="00C46BBC" w:rsidP="00944BE3">
            <w:pPr>
              <w:spacing w:after="0" w:line="240" w:lineRule="auto"/>
              <w:rPr>
                <w:rFonts w:ascii="Times New Roman" w:eastAsia="Times New Roman" w:hAnsi="Times New Roman" w:cs="Times New Roman"/>
                <w:sz w:val="24"/>
                <w:szCs w:val="24"/>
                <w:lang w:eastAsia="lv-LV"/>
              </w:rPr>
            </w:pPr>
          </w:p>
        </w:tc>
      </w:tr>
      <w:tr w:rsidR="00F01EF6" w:rsidRPr="004D357A" w14:paraId="47F98129"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5754AF6E" w14:textId="77777777" w:rsidR="00944BE3" w:rsidRPr="004D357A" w:rsidRDefault="00FB5372"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w:t>
            </w:r>
            <w:r w:rsidR="0049000E" w:rsidRPr="004D357A">
              <w:rPr>
                <w:rFonts w:ascii="Times New Roman" w:eastAsia="Times New Roman" w:hAnsi="Times New Roman" w:cs="Times New Roman"/>
                <w:sz w:val="24"/>
                <w:szCs w:val="24"/>
                <w:lang w:eastAsia="lv-LV"/>
              </w:rPr>
              <w:t>7</w:t>
            </w:r>
            <w:r w:rsidR="00944BE3"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66DAFCBB" w14:textId="4DA7E689" w:rsidR="00944BE3" w:rsidRPr="004D357A" w:rsidRDefault="00CE5DDA" w:rsidP="00944BE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w:t>
            </w:r>
            <w:r w:rsidR="00944BE3" w:rsidRPr="004D357A">
              <w:rPr>
                <w:rFonts w:ascii="Times New Roman" w:eastAsia="Times New Roman" w:hAnsi="Times New Roman" w:cs="Times New Roman"/>
                <w:sz w:val="24"/>
                <w:szCs w:val="24"/>
                <w:lang w:eastAsia="lv-LV"/>
              </w:rPr>
              <w:t xml:space="preserve">raktortehnika nav nodrošināta ar konstrukcijā paredzētajiem </w:t>
            </w:r>
            <w:proofErr w:type="spellStart"/>
            <w:r w:rsidR="00944BE3" w:rsidRPr="004D357A">
              <w:rPr>
                <w:rFonts w:ascii="Times New Roman" w:eastAsia="Times New Roman" w:hAnsi="Times New Roman" w:cs="Times New Roman"/>
                <w:sz w:val="24"/>
                <w:szCs w:val="24"/>
                <w:lang w:eastAsia="lv-LV"/>
              </w:rPr>
              <w:t>atpakaļskata</w:t>
            </w:r>
            <w:proofErr w:type="spellEnd"/>
            <w:r w:rsidR="00944BE3" w:rsidRPr="004D357A">
              <w:rPr>
                <w:rFonts w:ascii="Times New Roman" w:eastAsia="Times New Roman" w:hAnsi="Times New Roman" w:cs="Times New Roman"/>
                <w:sz w:val="24"/>
                <w:szCs w:val="24"/>
                <w:lang w:eastAsia="lv-LV"/>
              </w:rPr>
              <w:t xml:space="preserve"> spoguļiem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A1E6FBE"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7CB1B5BE" w14:textId="77777777" w:rsidR="00944BE3" w:rsidRPr="004D357A" w:rsidRDefault="00944BE3"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4896459D"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r>
      <w:tr w:rsidR="00F01EF6" w:rsidRPr="004D357A" w14:paraId="1D9E46A2"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9DCD5AA" w14:textId="77777777" w:rsidR="00944BE3" w:rsidRPr="004D357A" w:rsidRDefault="00AE5516"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w:t>
            </w:r>
            <w:r w:rsidR="0049000E" w:rsidRPr="004D357A">
              <w:rPr>
                <w:rFonts w:ascii="Times New Roman" w:eastAsia="Times New Roman" w:hAnsi="Times New Roman" w:cs="Times New Roman"/>
                <w:sz w:val="24"/>
                <w:szCs w:val="24"/>
                <w:lang w:eastAsia="lv-LV"/>
              </w:rPr>
              <w:t>8</w:t>
            </w:r>
            <w:r w:rsidR="00944BE3"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37FDB772" w14:textId="0C76A66A" w:rsidR="00944BE3" w:rsidRPr="004D357A" w:rsidRDefault="00064328">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Spoguļa pārklājumā ir b</w:t>
            </w:r>
            <w:r w:rsidR="001D2734" w:rsidRPr="004D357A">
              <w:rPr>
                <w:rFonts w:ascii="Times New Roman" w:eastAsia="Times New Roman" w:hAnsi="Times New Roman" w:cs="Times New Roman"/>
                <w:sz w:val="24"/>
                <w:szCs w:val="24"/>
                <w:lang w:eastAsia="lv-LV"/>
              </w:rPr>
              <w:t>ūtisk</w:t>
            </w:r>
            <w:r w:rsidRPr="004D357A">
              <w:rPr>
                <w:rFonts w:ascii="Times New Roman" w:eastAsia="Times New Roman" w:hAnsi="Times New Roman" w:cs="Times New Roman"/>
                <w:sz w:val="24"/>
                <w:szCs w:val="24"/>
                <w:lang w:eastAsia="lv-LV"/>
              </w:rPr>
              <w:t>s</w:t>
            </w:r>
            <w:r w:rsidR="001D2734" w:rsidRPr="004D357A">
              <w:rPr>
                <w:rFonts w:ascii="Times New Roman" w:eastAsia="Times New Roman" w:hAnsi="Times New Roman" w:cs="Times New Roman"/>
                <w:sz w:val="24"/>
                <w:szCs w:val="24"/>
                <w:lang w:eastAsia="lv-LV"/>
              </w:rPr>
              <w:t xml:space="preserve"> </w:t>
            </w:r>
            <w:r w:rsidR="00F43C2C" w:rsidRPr="004D357A">
              <w:rPr>
                <w:rFonts w:ascii="Times New Roman" w:eastAsia="Times New Roman" w:hAnsi="Times New Roman" w:cs="Times New Roman"/>
                <w:sz w:val="24"/>
                <w:szCs w:val="24"/>
                <w:lang w:eastAsia="lv-LV"/>
              </w:rPr>
              <w:t>skat</w:t>
            </w:r>
            <w:r w:rsidRPr="004D357A">
              <w:rPr>
                <w:rFonts w:ascii="Times New Roman" w:eastAsia="Times New Roman" w:hAnsi="Times New Roman" w:cs="Times New Roman"/>
                <w:sz w:val="24"/>
                <w:szCs w:val="24"/>
                <w:lang w:eastAsia="lv-LV"/>
              </w:rPr>
              <w:t>u</w:t>
            </w:r>
            <w:r w:rsidR="00F43C2C" w:rsidRPr="004D357A">
              <w:rPr>
                <w:rFonts w:ascii="Times New Roman" w:eastAsia="Times New Roman" w:hAnsi="Times New Roman" w:cs="Times New Roman"/>
                <w:sz w:val="24"/>
                <w:szCs w:val="24"/>
                <w:lang w:eastAsia="lv-LV"/>
              </w:rPr>
              <w:t xml:space="preserve"> ietekmējošs </w:t>
            </w:r>
            <w:r w:rsidR="001D2734" w:rsidRPr="004D357A">
              <w:rPr>
                <w:rFonts w:ascii="Times New Roman" w:eastAsia="Times New Roman" w:hAnsi="Times New Roman" w:cs="Times New Roman"/>
                <w:sz w:val="24"/>
                <w:szCs w:val="24"/>
                <w:lang w:eastAsia="lv-LV"/>
              </w:rPr>
              <w:t>b</w:t>
            </w:r>
            <w:r w:rsidR="00AE5516" w:rsidRPr="004D357A">
              <w:rPr>
                <w:rFonts w:ascii="Times New Roman" w:eastAsia="Times New Roman" w:hAnsi="Times New Roman" w:cs="Times New Roman"/>
                <w:sz w:val="24"/>
                <w:szCs w:val="24"/>
                <w:lang w:eastAsia="lv-LV"/>
              </w:rPr>
              <w:t>ojājums</w:t>
            </w:r>
            <w:r w:rsidR="00944BE3" w:rsidRPr="004D357A">
              <w:rPr>
                <w:rFonts w:ascii="Times New Roman" w:eastAsia="Times New Roman" w:hAnsi="Times New Roman" w:cs="Times New Roman"/>
                <w:sz w:val="24"/>
                <w:szCs w:val="24"/>
                <w:lang w:eastAsia="lv-LV"/>
              </w:rPr>
              <w:t xml:space="preserve">. </w:t>
            </w:r>
            <w:r w:rsidR="00AE5516" w:rsidRPr="004D357A">
              <w:rPr>
                <w:rFonts w:ascii="Times New Roman" w:eastAsia="Times New Roman" w:hAnsi="Times New Roman" w:cs="Times New Roman"/>
                <w:sz w:val="24"/>
                <w:szCs w:val="24"/>
                <w:lang w:eastAsia="lv-LV"/>
              </w:rPr>
              <w:t xml:space="preserve">Neatbilstoša stiprinājuma dēļ kustības laikā patvaļīgi mainās spoguļa stāvoklis. </w:t>
            </w:r>
            <w:proofErr w:type="spellStart"/>
            <w:r w:rsidR="00AE5516" w:rsidRPr="004D357A">
              <w:rPr>
                <w:rFonts w:ascii="Times New Roman" w:eastAsia="Times New Roman" w:hAnsi="Times New Roman" w:cs="Times New Roman"/>
                <w:sz w:val="24"/>
                <w:szCs w:val="24"/>
                <w:lang w:eastAsia="lv-LV"/>
              </w:rPr>
              <w:t>Atpakaļskata</w:t>
            </w:r>
            <w:proofErr w:type="spellEnd"/>
            <w:r w:rsidR="00AE5516" w:rsidRPr="004D357A">
              <w:rPr>
                <w:rFonts w:ascii="Times New Roman" w:eastAsia="Times New Roman" w:hAnsi="Times New Roman" w:cs="Times New Roman"/>
                <w:sz w:val="24"/>
                <w:szCs w:val="24"/>
                <w:lang w:eastAsia="lv-LV"/>
              </w:rPr>
              <w:t xml:space="preserve"> sānu spoguļi nav regulējami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B735E58"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33F705D9" w14:textId="77777777" w:rsidR="00944BE3" w:rsidRPr="004D357A" w:rsidRDefault="00944BE3"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26A8324C"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r>
      <w:tr w:rsidR="00F01EF6" w:rsidRPr="004D357A" w14:paraId="1196CED4"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5C087118" w14:textId="77777777" w:rsidR="00944BE3" w:rsidRPr="004D357A" w:rsidRDefault="00AE5516"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w:t>
            </w:r>
            <w:r w:rsidR="0049000E" w:rsidRPr="004D357A">
              <w:rPr>
                <w:rFonts w:ascii="Times New Roman" w:eastAsia="Times New Roman" w:hAnsi="Times New Roman" w:cs="Times New Roman"/>
                <w:sz w:val="24"/>
                <w:szCs w:val="24"/>
                <w:lang w:eastAsia="lv-LV"/>
              </w:rPr>
              <w:t>9</w:t>
            </w:r>
            <w:r w:rsidR="00944BE3"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4AE7810E" w14:textId="77777777" w:rsidR="00944BE3" w:rsidRPr="004D357A" w:rsidRDefault="00944BE3" w:rsidP="00944BE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 nav aprīkota ar izgatavotāja paredzēto skaņas signālierīci vai tā nedarbojas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E4EE009"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22F58CF7" w14:textId="77777777" w:rsidR="00944BE3" w:rsidRPr="004D357A" w:rsidRDefault="00944BE3"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412DB573"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r>
      <w:tr w:rsidR="00F01EF6" w:rsidRPr="004D357A" w14:paraId="59992D8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61894A85" w14:textId="77777777" w:rsidR="00944BE3" w:rsidRPr="004D357A" w:rsidRDefault="003F25E7"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w:t>
            </w:r>
            <w:r w:rsidR="00000043" w:rsidRPr="004D357A">
              <w:rPr>
                <w:rFonts w:ascii="Times New Roman" w:eastAsia="Times New Roman" w:hAnsi="Times New Roman" w:cs="Times New Roman"/>
                <w:sz w:val="24"/>
                <w:szCs w:val="24"/>
                <w:lang w:eastAsia="lv-LV"/>
              </w:rPr>
              <w:t>1</w:t>
            </w:r>
            <w:r w:rsidR="0049000E" w:rsidRPr="004D357A">
              <w:rPr>
                <w:rFonts w:ascii="Times New Roman" w:eastAsia="Times New Roman" w:hAnsi="Times New Roman" w:cs="Times New Roman"/>
                <w:sz w:val="24"/>
                <w:szCs w:val="24"/>
                <w:lang w:eastAsia="lv-LV"/>
              </w:rPr>
              <w:t>0</w:t>
            </w:r>
            <w:r w:rsidR="00944BE3"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6AFCB04C" w14:textId="3EDAE269" w:rsidR="00944BE3" w:rsidRPr="004D357A" w:rsidRDefault="00944BE3" w:rsidP="003F25E7">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Kāda no mēraparātu panelī izvietotajām mērīšanas ierīcēm ne</w:t>
            </w:r>
            <w:r w:rsidR="00064328" w:rsidRPr="004D357A">
              <w:rPr>
                <w:rFonts w:ascii="Times New Roman" w:eastAsia="Times New Roman" w:hAnsi="Times New Roman" w:cs="Times New Roman"/>
                <w:sz w:val="24"/>
                <w:szCs w:val="24"/>
                <w:lang w:eastAsia="lv-LV"/>
              </w:rPr>
              <w:t>pilda</w:t>
            </w:r>
            <w:r w:rsidRPr="004D357A">
              <w:rPr>
                <w:rFonts w:ascii="Times New Roman" w:eastAsia="Times New Roman" w:hAnsi="Times New Roman" w:cs="Times New Roman"/>
                <w:sz w:val="24"/>
                <w:szCs w:val="24"/>
                <w:lang w:eastAsia="lv-LV"/>
              </w:rPr>
              <w:t xml:space="preserve"> tai paredzētās funkcijas. Nedarbojas mēraparātu paneļa apgaismojums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B044798" w14:textId="77777777" w:rsidR="00944BE3" w:rsidRPr="004D357A" w:rsidRDefault="00944BE3"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6E3B9950"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c>
          <w:tcPr>
            <w:tcW w:w="260" w:type="pct"/>
            <w:tcBorders>
              <w:top w:val="outset" w:sz="6" w:space="0" w:color="414142"/>
              <w:left w:val="outset" w:sz="6" w:space="0" w:color="414142"/>
              <w:bottom w:val="outset" w:sz="6" w:space="0" w:color="414142"/>
              <w:right w:val="outset" w:sz="6" w:space="0" w:color="414142"/>
            </w:tcBorders>
            <w:hideMark/>
          </w:tcPr>
          <w:p w14:paraId="7F757F14"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r>
      <w:tr w:rsidR="00F01EF6" w:rsidRPr="004D357A" w14:paraId="50863FBB"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64759433" w14:textId="77777777" w:rsidR="00F43C2C" w:rsidRPr="004D357A" w:rsidRDefault="00C87925"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1.1</w:t>
            </w:r>
            <w:r w:rsidR="0049000E" w:rsidRPr="004D357A">
              <w:rPr>
                <w:rFonts w:ascii="Times New Roman" w:eastAsia="Times New Roman" w:hAnsi="Times New Roman" w:cs="Times New Roman"/>
                <w:sz w:val="24"/>
                <w:szCs w:val="24"/>
                <w:lang w:eastAsia="lv-LV"/>
              </w:rPr>
              <w:t>1</w:t>
            </w:r>
            <w:r w:rsidR="00F43C2C"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0DC34CC9" w14:textId="6E2CAEEF" w:rsidR="00F43C2C" w:rsidRPr="004D357A" w:rsidRDefault="00F43C2C" w:rsidP="003F25E7">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Mēraparātu panelī tālās gaismas vai virzienrādītāja </w:t>
            </w:r>
            <w:proofErr w:type="spellStart"/>
            <w:r w:rsidRPr="004D357A">
              <w:rPr>
                <w:rFonts w:ascii="Times New Roman" w:eastAsia="Times New Roman" w:hAnsi="Times New Roman" w:cs="Times New Roman"/>
                <w:sz w:val="24"/>
                <w:szCs w:val="24"/>
                <w:lang w:eastAsia="lv-LV"/>
              </w:rPr>
              <w:t>kontrollampa</w:t>
            </w:r>
            <w:proofErr w:type="spellEnd"/>
            <w:r w:rsidRPr="004D357A">
              <w:rPr>
                <w:rFonts w:ascii="Times New Roman" w:eastAsia="Times New Roman" w:hAnsi="Times New Roman" w:cs="Times New Roman"/>
                <w:sz w:val="24"/>
                <w:szCs w:val="24"/>
                <w:lang w:eastAsia="lv-LV"/>
              </w:rPr>
              <w:t xml:space="preserve"> ne</w:t>
            </w:r>
            <w:r w:rsidR="00064328" w:rsidRPr="004D357A">
              <w:rPr>
                <w:rFonts w:ascii="Times New Roman" w:eastAsia="Times New Roman" w:hAnsi="Times New Roman" w:cs="Times New Roman"/>
                <w:sz w:val="24"/>
                <w:szCs w:val="24"/>
                <w:lang w:eastAsia="lv-LV"/>
              </w:rPr>
              <w:t>pilda</w:t>
            </w:r>
            <w:r w:rsidRPr="004D357A">
              <w:rPr>
                <w:rFonts w:ascii="Times New Roman" w:eastAsia="Times New Roman" w:hAnsi="Times New Roman" w:cs="Times New Roman"/>
                <w:sz w:val="24"/>
                <w:szCs w:val="24"/>
                <w:lang w:eastAsia="lv-LV"/>
              </w:rPr>
              <w:t xml:space="preserve"> tai paredzētās funkcijas</w:t>
            </w:r>
          </w:p>
        </w:tc>
        <w:tc>
          <w:tcPr>
            <w:tcW w:w="300" w:type="pct"/>
            <w:tcBorders>
              <w:top w:val="outset" w:sz="6" w:space="0" w:color="414142"/>
              <w:left w:val="outset" w:sz="6" w:space="0" w:color="414142"/>
              <w:bottom w:val="outset" w:sz="6" w:space="0" w:color="414142"/>
              <w:right w:val="outset" w:sz="6" w:space="0" w:color="414142"/>
            </w:tcBorders>
            <w:vAlign w:val="center"/>
          </w:tcPr>
          <w:p w14:paraId="18656FD9" w14:textId="77777777" w:rsidR="00F43C2C" w:rsidRPr="004D357A" w:rsidRDefault="00F43C2C"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06808D7C" w14:textId="77777777" w:rsidR="00F43C2C" w:rsidRPr="004D357A" w:rsidRDefault="00F43C2C" w:rsidP="00F43C2C">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0CC083A0" w14:textId="77777777" w:rsidR="00F43C2C" w:rsidRPr="004D357A" w:rsidRDefault="00F43C2C" w:rsidP="00944BE3">
            <w:pPr>
              <w:spacing w:after="0" w:line="240" w:lineRule="auto"/>
              <w:rPr>
                <w:rFonts w:ascii="Times New Roman" w:eastAsia="Times New Roman" w:hAnsi="Times New Roman" w:cs="Times New Roman"/>
                <w:sz w:val="24"/>
                <w:szCs w:val="24"/>
                <w:lang w:eastAsia="lv-LV"/>
              </w:rPr>
            </w:pPr>
          </w:p>
        </w:tc>
      </w:tr>
      <w:tr w:rsidR="00F01EF6" w:rsidRPr="004D357A" w14:paraId="3C6A113F"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947C206" w14:textId="77777777" w:rsidR="00944BE3" w:rsidRPr="004D357A" w:rsidRDefault="00C87925"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1.1</w:t>
            </w:r>
            <w:r w:rsidR="0049000E" w:rsidRPr="004D357A">
              <w:rPr>
                <w:rFonts w:ascii="Times New Roman" w:eastAsia="Times New Roman" w:hAnsi="Times New Roman" w:cs="Times New Roman"/>
                <w:sz w:val="24"/>
                <w:szCs w:val="24"/>
                <w:lang w:eastAsia="lv-LV"/>
              </w:rPr>
              <w:t>2</w:t>
            </w:r>
            <w:r w:rsidR="00944BE3"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60EB38E5" w14:textId="77777777" w:rsidR="00944BE3" w:rsidRPr="004D357A" w:rsidRDefault="00944BE3" w:rsidP="00F43C2C">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 nav aprīkota ar avārijas apstāšanās zīmi. Avārijas apstāšanās zīmei ir bojājumi, tās konstrukcija nenodrošina iespēju zīmi stabili novietot uz brauktuves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AF2856E" w14:textId="77777777" w:rsidR="00944BE3" w:rsidRPr="004D357A" w:rsidRDefault="00944BE3" w:rsidP="00C87925">
            <w:pPr>
              <w:spacing w:after="0" w:line="240" w:lineRule="auto"/>
              <w:jc w:val="center"/>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04F59772" w14:textId="77777777" w:rsidR="00944BE3" w:rsidRPr="004D357A" w:rsidRDefault="00944BE3"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5CBF92A8"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r>
      <w:tr w:rsidR="00F01EF6" w:rsidRPr="004D357A" w14:paraId="1F269ECC"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4C246C09" w14:textId="77777777" w:rsidR="009A0DCF" w:rsidRPr="004D357A" w:rsidRDefault="009A0DCF"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1.1</w:t>
            </w:r>
            <w:r w:rsidR="0049000E" w:rsidRPr="004D357A">
              <w:rPr>
                <w:rFonts w:ascii="Times New Roman" w:eastAsia="Times New Roman" w:hAnsi="Times New Roman" w:cs="Times New Roman"/>
                <w:sz w:val="24"/>
                <w:szCs w:val="24"/>
                <w:lang w:eastAsia="lv-LV"/>
              </w:rPr>
              <w:t>3</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2C51806B" w14:textId="1AE8D69A" w:rsidR="009A0DCF" w:rsidRPr="004D357A" w:rsidRDefault="009A0DCF" w:rsidP="00F43C2C">
            <w:pPr>
              <w:spacing w:after="0" w:line="15" w:lineRule="atLeast"/>
              <w:rPr>
                <w:rFonts w:ascii="Times New Roman" w:eastAsia="Times New Roman" w:hAnsi="Times New Roman" w:cs="Times New Roman"/>
                <w:sz w:val="24"/>
                <w:szCs w:val="24"/>
                <w:lang w:eastAsia="lv-LV"/>
              </w:rPr>
            </w:pPr>
            <w:proofErr w:type="spellStart"/>
            <w:r w:rsidRPr="004D357A">
              <w:rPr>
                <w:rFonts w:ascii="Times New Roman" w:eastAsia="Times New Roman" w:hAnsi="Times New Roman" w:cs="Times New Roman"/>
                <w:sz w:val="24"/>
                <w:szCs w:val="24"/>
                <w:lang w:eastAsia="lv-LV"/>
              </w:rPr>
              <w:t>Lielgabarīta</w:t>
            </w:r>
            <w:proofErr w:type="spellEnd"/>
            <w:r w:rsidRPr="004D357A">
              <w:rPr>
                <w:rFonts w:ascii="Times New Roman" w:eastAsia="Times New Roman" w:hAnsi="Times New Roman" w:cs="Times New Roman"/>
                <w:sz w:val="24"/>
                <w:szCs w:val="24"/>
                <w:lang w:eastAsia="lv-LV"/>
              </w:rPr>
              <w:t xml:space="preserve"> un smagsvara traktortehnika nav aprīkota ar </w:t>
            </w:r>
            <w:proofErr w:type="spellStart"/>
            <w:r w:rsidRPr="004D357A">
              <w:rPr>
                <w:rFonts w:ascii="Times New Roman" w:eastAsia="Times New Roman" w:hAnsi="Times New Roman" w:cs="Times New Roman"/>
                <w:sz w:val="24"/>
                <w:szCs w:val="24"/>
                <w:lang w:eastAsia="lv-LV"/>
              </w:rPr>
              <w:t>lielgabarīta</w:t>
            </w:r>
            <w:proofErr w:type="spellEnd"/>
            <w:r w:rsidRPr="004D357A">
              <w:rPr>
                <w:rFonts w:ascii="Times New Roman" w:eastAsia="Times New Roman" w:hAnsi="Times New Roman" w:cs="Times New Roman"/>
                <w:sz w:val="24"/>
                <w:szCs w:val="24"/>
                <w:lang w:eastAsia="lv-LV"/>
              </w:rPr>
              <w:t xml:space="preserve"> un smagsvara pārvadājumiem noteikt</w:t>
            </w:r>
            <w:r w:rsidR="000964F0">
              <w:rPr>
                <w:rFonts w:ascii="Times New Roman" w:eastAsia="Times New Roman" w:hAnsi="Times New Roman" w:cs="Times New Roman"/>
                <w:sz w:val="24"/>
                <w:szCs w:val="24"/>
                <w:lang w:eastAsia="lv-LV"/>
              </w:rPr>
              <w:t>aj</w:t>
            </w:r>
            <w:r w:rsidRPr="004D357A">
              <w:rPr>
                <w:rFonts w:ascii="Times New Roman" w:eastAsia="Times New Roman" w:hAnsi="Times New Roman" w:cs="Times New Roman"/>
                <w:sz w:val="24"/>
                <w:szCs w:val="24"/>
                <w:lang w:eastAsia="lv-LV"/>
              </w:rPr>
              <w:t>iem apzīmējumiem</w:t>
            </w:r>
          </w:p>
        </w:tc>
        <w:tc>
          <w:tcPr>
            <w:tcW w:w="300" w:type="pct"/>
            <w:tcBorders>
              <w:top w:val="outset" w:sz="6" w:space="0" w:color="414142"/>
              <w:left w:val="outset" w:sz="6" w:space="0" w:color="414142"/>
              <w:bottom w:val="outset" w:sz="6" w:space="0" w:color="414142"/>
              <w:right w:val="outset" w:sz="6" w:space="0" w:color="414142"/>
            </w:tcBorders>
            <w:vAlign w:val="center"/>
          </w:tcPr>
          <w:p w14:paraId="4DB858F8" w14:textId="77777777" w:rsidR="009A0DCF" w:rsidRPr="004D357A" w:rsidRDefault="009A0DCF" w:rsidP="00C87925">
            <w:pPr>
              <w:spacing w:after="0" w:line="240" w:lineRule="auto"/>
              <w:jc w:val="center"/>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343A029A" w14:textId="77777777" w:rsidR="009A0DCF" w:rsidRPr="004D357A" w:rsidDel="00C87925" w:rsidRDefault="009A0DCF"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3082A5FD" w14:textId="77777777" w:rsidR="009A0DCF" w:rsidRPr="004D357A" w:rsidRDefault="009A0DCF" w:rsidP="00944BE3">
            <w:pPr>
              <w:spacing w:after="0" w:line="240" w:lineRule="auto"/>
              <w:rPr>
                <w:rFonts w:ascii="Times New Roman" w:eastAsia="Times New Roman" w:hAnsi="Times New Roman" w:cs="Times New Roman"/>
                <w:sz w:val="24"/>
                <w:szCs w:val="24"/>
                <w:lang w:eastAsia="lv-LV"/>
              </w:rPr>
            </w:pPr>
          </w:p>
        </w:tc>
      </w:tr>
      <w:tr w:rsidR="00F01EF6" w:rsidRPr="004D357A" w14:paraId="3276C1B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27A6C151" w14:textId="77777777" w:rsidR="00F43C2C" w:rsidRPr="004D357A" w:rsidRDefault="00C87925"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1.1</w:t>
            </w:r>
            <w:r w:rsidR="0049000E" w:rsidRPr="004D357A">
              <w:rPr>
                <w:rFonts w:ascii="Times New Roman" w:eastAsia="Times New Roman" w:hAnsi="Times New Roman" w:cs="Times New Roman"/>
                <w:sz w:val="24"/>
                <w:szCs w:val="24"/>
                <w:lang w:eastAsia="lv-LV"/>
              </w:rPr>
              <w:t>4</w:t>
            </w:r>
            <w:r w:rsidR="00F43C2C"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435305A9" w14:textId="347055CD" w:rsidR="00F43C2C" w:rsidRPr="004D357A" w:rsidRDefault="00F43C2C" w:rsidP="00F43C2C">
            <w:pPr>
              <w:spacing w:after="0" w:line="15" w:lineRule="atLeast"/>
              <w:rPr>
                <w:rFonts w:ascii="Times New Roman" w:eastAsia="Times New Roman" w:hAnsi="Times New Roman" w:cs="Times New Roman"/>
                <w:sz w:val="24"/>
                <w:szCs w:val="24"/>
                <w:lang w:eastAsia="lv-LV"/>
              </w:rPr>
            </w:pPr>
            <w:proofErr w:type="spellStart"/>
            <w:r w:rsidRPr="004D357A">
              <w:rPr>
                <w:rFonts w:ascii="Times New Roman" w:eastAsia="Times New Roman" w:hAnsi="Times New Roman" w:cs="Times New Roman"/>
                <w:sz w:val="24"/>
                <w:szCs w:val="24"/>
                <w:lang w:eastAsia="lv-LV"/>
              </w:rPr>
              <w:t>Lēngaitas</w:t>
            </w:r>
            <w:proofErr w:type="spellEnd"/>
            <w:r w:rsidRPr="004D357A">
              <w:rPr>
                <w:rFonts w:ascii="Times New Roman" w:eastAsia="Times New Roman" w:hAnsi="Times New Roman" w:cs="Times New Roman"/>
                <w:sz w:val="24"/>
                <w:szCs w:val="24"/>
                <w:lang w:eastAsia="lv-LV"/>
              </w:rPr>
              <w:t xml:space="preserve"> traktortehnika un tās piekabe nav aprīkota ar </w:t>
            </w:r>
            <w:proofErr w:type="spellStart"/>
            <w:r w:rsidRPr="004D357A">
              <w:rPr>
                <w:rFonts w:ascii="Times New Roman" w:eastAsia="Times New Roman" w:hAnsi="Times New Roman" w:cs="Times New Roman"/>
                <w:sz w:val="24"/>
                <w:szCs w:val="24"/>
                <w:lang w:eastAsia="lv-LV"/>
              </w:rPr>
              <w:t>lēngaitas</w:t>
            </w:r>
            <w:proofErr w:type="spellEnd"/>
            <w:r w:rsidRPr="004D357A">
              <w:rPr>
                <w:rFonts w:ascii="Times New Roman" w:eastAsia="Times New Roman" w:hAnsi="Times New Roman" w:cs="Times New Roman"/>
                <w:sz w:val="24"/>
                <w:szCs w:val="24"/>
                <w:lang w:eastAsia="lv-LV"/>
              </w:rPr>
              <w:t xml:space="preserve"> pazīšan</w:t>
            </w:r>
            <w:r w:rsidR="00367E96">
              <w:rPr>
                <w:rFonts w:ascii="Times New Roman" w:eastAsia="Times New Roman" w:hAnsi="Times New Roman" w:cs="Times New Roman"/>
                <w:sz w:val="24"/>
                <w:szCs w:val="24"/>
                <w:lang w:eastAsia="lv-LV"/>
              </w:rPr>
              <w:t>a</w:t>
            </w:r>
            <w:r w:rsidRPr="004D357A">
              <w:rPr>
                <w:rFonts w:ascii="Times New Roman" w:eastAsia="Times New Roman" w:hAnsi="Times New Roman" w:cs="Times New Roman"/>
                <w:sz w:val="24"/>
                <w:szCs w:val="24"/>
                <w:lang w:eastAsia="lv-LV"/>
              </w:rPr>
              <w:t>s zīmi</w:t>
            </w:r>
          </w:p>
        </w:tc>
        <w:tc>
          <w:tcPr>
            <w:tcW w:w="300" w:type="pct"/>
            <w:tcBorders>
              <w:top w:val="outset" w:sz="6" w:space="0" w:color="414142"/>
              <w:left w:val="outset" w:sz="6" w:space="0" w:color="414142"/>
              <w:bottom w:val="outset" w:sz="6" w:space="0" w:color="414142"/>
              <w:right w:val="outset" w:sz="6" w:space="0" w:color="414142"/>
            </w:tcBorders>
            <w:vAlign w:val="center"/>
          </w:tcPr>
          <w:p w14:paraId="630CF7F0" w14:textId="77777777" w:rsidR="00F43C2C" w:rsidRPr="004D357A" w:rsidRDefault="00F43C2C" w:rsidP="00F43C2C">
            <w:pPr>
              <w:spacing w:after="0" w:line="240" w:lineRule="auto"/>
              <w:jc w:val="center"/>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0390A056" w14:textId="77777777" w:rsidR="00F43C2C" w:rsidRPr="004D357A" w:rsidRDefault="001A5289"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5E63B72A" w14:textId="77777777" w:rsidR="00F43C2C" w:rsidRPr="004D357A" w:rsidRDefault="00F43C2C" w:rsidP="00944BE3">
            <w:pPr>
              <w:spacing w:after="0" w:line="240" w:lineRule="auto"/>
              <w:rPr>
                <w:rFonts w:ascii="Times New Roman" w:eastAsia="Times New Roman" w:hAnsi="Times New Roman" w:cs="Times New Roman"/>
                <w:sz w:val="24"/>
                <w:szCs w:val="24"/>
                <w:lang w:eastAsia="lv-LV"/>
              </w:rPr>
            </w:pPr>
          </w:p>
        </w:tc>
      </w:tr>
      <w:tr w:rsidR="00F01EF6" w:rsidRPr="004D357A" w14:paraId="2A7A84AD"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49EDE9BE" w14:textId="5DE13B23" w:rsidR="00CE5DDA" w:rsidRPr="004D357A" w:rsidRDefault="00C1400A"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1.15.</w:t>
            </w:r>
          </w:p>
        </w:tc>
        <w:tc>
          <w:tcPr>
            <w:tcW w:w="3767" w:type="pct"/>
            <w:tcBorders>
              <w:top w:val="outset" w:sz="6" w:space="0" w:color="414142"/>
              <w:left w:val="outset" w:sz="6" w:space="0" w:color="414142"/>
              <w:bottom w:val="outset" w:sz="6" w:space="0" w:color="414142"/>
              <w:right w:val="outset" w:sz="6" w:space="0" w:color="414142"/>
            </w:tcBorders>
          </w:tcPr>
          <w:p w14:paraId="472CF41E" w14:textId="6D0DEC27" w:rsidR="00CE5DDA" w:rsidRPr="004D357A" w:rsidRDefault="00B6614B" w:rsidP="00B6614B">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w:t>
            </w:r>
            <w:r w:rsidR="00CE5DDA" w:rsidRPr="004D357A">
              <w:rPr>
                <w:rFonts w:ascii="Times New Roman" w:eastAsia="Times New Roman" w:hAnsi="Times New Roman" w:cs="Times New Roman"/>
                <w:sz w:val="24"/>
                <w:szCs w:val="24"/>
                <w:lang w:eastAsia="lv-LV"/>
              </w:rPr>
              <w:t>iekabe un puspiekabe nav aprīkota ar pazīšanas zīm</w:t>
            </w:r>
            <w:r w:rsidR="00064328" w:rsidRPr="004D357A">
              <w:rPr>
                <w:rFonts w:ascii="Times New Roman" w:eastAsia="Times New Roman" w:hAnsi="Times New Roman" w:cs="Times New Roman"/>
                <w:sz w:val="24"/>
                <w:szCs w:val="24"/>
                <w:lang w:eastAsia="lv-LV"/>
              </w:rPr>
              <w:t>i</w:t>
            </w:r>
            <w:r w:rsidR="00CE5DDA" w:rsidRPr="004D357A">
              <w:rPr>
                <w:rFonts w:ascii="Times New Roman" w:eastAsia="Times New Roman" w:hAnsi="Times New Roman" w:cs="Times New Roman"/>
                <w:sz w:val="24"/>
                <w:szCs w:val="24"/>
                <w:lang w:eastAsia="lv-LV"/>
              </w:rPr>
              <w:t xml:space="preserve"> – dzelten</w:t>
            </w:r>
            <w:r w:rsidR="00064328" w:rsidRPr="004D357A">
              <w:rPr>
                <w:rFonts w:ascii="Times New Roman" w:eastAsia="Times New Roman" w:hAnsi="Times New Roman" w:cs="Times New Roman"/>
                <w:sz w:val="24"/>
                <w:szCs w:val="24"/>
                <w:lang w:eastAsia="lv-LV"/>
              </w:rPr>
              <w:t>u</w:t>
            </w:r>
            <w:r w:rsidR="00CE5DDA" w:rsidRPr="004D357A">
              <w:rPr>
                <w:rFonts w:ascii="Times New Roman" w:eastAsia="Times New Roman" w:hAnsi="Times New Roman" w:cs="Times New Roman"/>
                <w:sz w:val="24"/>
                <w:szCs w:val="24"/>
                <w:lang w:eastAsia="lv-LV"/>
              </w:rPr>
              <w:t xml:space="preserve"> gaismu atstarojoš</w:t>
            </w:r>
            <w:r w:rsidR="00064328" w:rsidRPr="004D357A">
              <w:rPr>
                <w:rFonts w:ascii="Times New Roman" w:eastAsia="Times New Roman" w:hAnsi="Times New Roman" w:cs="Times New Roman"/>
                <w:sz w:val="24"/>
                <w:szCs w:val="24"/>
                <w:lang w:eastAsia="lv-LV"/>
              </w:rPr>
              <w:t>u</w:t>
            </w:r>
            <w:r w:rsidR="00CE5DDA" w:rsidRPr="004D357A">
              <w:rPr>
                <w:rFonts w:ascii="Times New Roman" w:eastAsia="Times New Roman" w:hAnsi="Times New Roman" w:cs="Times New Roman"/>
                <w:sz w:val="24"/>
                <w:szCs w:val="24"/>
                <w:lang w:eastAsia="lv-LV"/>
              </w:rPr>
              <w:t xml:space="preserve"> taisnstūri ar sarkanu fluorescējošu apmali</w:t>
            </w:r>
          </w:p>
        </w:tc>
        <w:tc>
          <w:tcPr>
            <w:tcW w:w="300" w:type="pct"/>
            <w:tcBorders>
              <w:top w:val="outset" w:sz="6" w:space="0" w:color="414142"/>
              <w:left w:val="outset" w:sz="6" w:space="0" w:color="414142"/>
              <w:bottom w:val="outset" w:sz="6" w:space="0" w:color="414142"/>
              <w:right w:val="outset" w:sz="6" w:space="0" w:color="414142"/>
            </w:tcBorders>
            <w:vAlign w:val="center"/>
          </w:tcPr>
          <w:p w14:paraId="229DF16D" w14:textId="77777777" w:rsidR="00CE5DDA" w:rsidRPr="004D357A" w:rsidRDefault="00CE5DDA" w:rsidP="00F43C2C">
            <w:pPr>
              <w:spacing w:after="0" w:line="240" w:lineRule="auto"/>
              <w:jc w:val="center"/>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2043A3DD" w14:textId="76B758E8" w:rsidR="00CE5DDA" w:rsidRPr="004D357A" w:rsidRDefault="00C1400A"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5DF210C7" w14:textId="77777777" w:rsidR="00CE5DDA" w:rsidRPr="004D357A" w:rsidRDefault="00CE5DDA" w:rsidP="00944BE3">
            <w:pPr>
              <w:spacing w:after="0" w:line="240" w:lineRule="auto"/>
              <w:rPr>
                <w:rFonts w:ascii="Times New Roman" w:eastAsia="Times New Roman" w:hAnsi="Times New Roman" w:cs="Times New Roman"/>
                <w:sz w:val="24"/>
                <w:szCs w:val="24"/>
                <w:lang w:eastAsia="lv-LV"/>
              </w:rPr>
            </w:pPr>
          </w:p>
        </w:tc>
      </w:tr>
      <w:tr w:rsidR="00F01EF6" w:rsidRPr="004D357A" w14:paraId="73DF0009"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0F356B1" w14:textId="0F77D600" w:rsidR="00944BE3" w:rsidRPr="004D357A" w:rsidRDefault="00C87925"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1.1</w:t>
            </w:r>
            <w:r w:rsidR="00C62B0F" w:rsidRPr="004D357A">
              <w:rPr>
                <w:rFonts w:ascii="Times New Roman" w:eastAsia="Times New Roman" w:hAnsi="Times New Roman" w:cs="Times New Roman"/>
                <w:sz w:val="24"/>
                <w:szCs w:val="24"/>
                <w:lang w:eastAsia="lv-LV"/>
              </w:rPr>
              <w:t>6.</w:t>
            </w:r>
          </w:p>
        </w:tc>
        <w:tc>
          <w:tcPr>
            <w:tcW w:w="3767" w:type="pct"/>
            <w:tcBorders>
              <w:top w:val="outset" w:sz="6" w:space="0" w:color="414142"/>
              <w:left w:val="outset" w:sz="6" w:space="0" w:color="414142"/>
              <w:bottom w:val="outset" w:sz="6" w:space="0" w:color="414142"/>
              <w:right w:val="outset" w:sz="6" w:space="0" w:color="414142"/>
            </w:tcBorders>
            <w:hideMark/>
          </w:tcPr>
          <w:p w14:paraId="62516E69" w14:textId="77777777" w:rsidR="00944BE3" w:rsidRPr="004D357A" w:rsidRDefault="00944BE3" w:rsidP="00944BE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Mācību braukšanai paredzētā traktortehnika nav apzīmēta ar pazīšanas zīmi atbilstoši Ceļu satiksmes noteikumu prasībām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9058F21"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1550CECA" w14:textId="77777777" w:rsidR="00944BE3" w:rsidRPr="004D357A" w:rsidRDefault="00944BE3"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5819E124"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r>
      <w:tr w:rsidR="00F01EF6" w:rsidRPr="004D357A" w14:paraId="4675B20F"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D1150EE" w14:textId="1B4BD102" w:rsidR="00944BE3" w:rsidRPr="004D357A" w:rsidRDefault="00C87925"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lastRenderedPageBreak/>
              <w:t>1.1</w:t>
            </w:r>
            <w:r w:rsidR="00C62B0F" w:rsidRPr="004D357A">
              <w:rPr>
                <w:rFonts w:ascii="Times New Roman" w:eastAsia="Times New Roman" w:hAnsi="Times New Roman" w:cs="Times New Roman"/>
                <w:sz w:val="24"/>
                <w:szCs w:val="24"/>
                <w:lang w:eastAsia="lv-LV"/>
              </w:rPr>
              <w:t>7</w:t>
            </w:r>
            <w:r w:rsidR="00944BE3"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2C5A9773" w14:textId="4A2980BD" w:rsidR="00944BE3" w:rsidRPr="004D357A" w:rsidRDefault="00944BE3" w:rsidP="00944BE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Uz traktortehnikas atrodas informācija vai zīmes, kurās izmantotas ar valsts standartu noteiktās ceļazīmju formas, krāsu kombinācijas un simbolika un kuras var maldināt citus ceļu satiksmes dalībniekus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A70DA37" w14:textId="77777777" w:rsidR="00944BE3" w:rsidRPr="004D357A" w:rsidRDefault="00944BE3"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467035BD"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c>
          <w:tcPr>
            <w:tcW w:w="260" w:type="pct"/>
            <w:tcBorders>
              <w:top w:val="outset" w:sz="6" w:space="0" w:color="414142"/>
              <w:left w:val="outset" w:sz="6" w:space="0" w:color="414142"/>
              <w:bottom w:val="outset" w:sz="6" w:space="0" w:color="414142"/>
              <w:right w:val="outset" w:sz="6" w:space="0" w:color="414142"/>
            </w:tcBorders>
            <w:hideMark/>
          </w:tcPr>
          <w:p w14:paraId="59CA719E"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r>
      <w:tr w:rsidR="00F01EF6" w:rsidRPr="004D357A" w14:paraId="0FB3CFA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2C3CC65D" w14:textId="37CF0574" w:rsidR="00944BE3" w:rsidRPr="004D357A" w:rsidRDefault="00944BE3"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1.1</w:t>
            </w:r>
            <w:r w:rsidR="00C62B0F" w:rsidRPr="004D357A">
              <w:rPr>
                <w:rFonts w:ascii="Times New Roman" w:eastAsia="Times New Roman" w:hAnsi="Times New Roman" w:cs="Times New Roman"/>
                <w:sz w:val="24"/>
                <w:szCs w:val="24"/>
                <w:lang w:eastAsia="lv-LV"/>
              </w:rPr>
              <w:t>8</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32929A41" w14:textId="77777777" w:rsidR="00944BE3" w:rsidRPr="004D357A" w:rsidRDefault="00944BE3" w:rsidP="00944BE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Pazīšanas zīmes ir bojātas (piemēram, saplaisājušas, izbalējušas, salūzušas)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D34797E" w14:textId="77777777" w:rsidR="00944BE3" w:rsidRPr="004D357A" w:rsidRDefault="00944BE3"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2125B45C"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c>
          <w:tcPr>
            <w:tcW w:w="260" w:type="pct"/>
            <w:tcBorders>
              <w:top w:val="outset" w:sz="6" w:space="0" w:color="414142"/>
              <w:left w:val="outset" w:sz="6" w:space="0" w:color="414142"/>
              <w:bottom w:val="outset" w:sz="6" w:space="0" w:color="414142"/>
              <w:right w:val="outset" w:sz="6" w:space="0" w:color="414142"/>
            </w:tcBorders>
            <w:hideMark/>
          </w:tcPr>
          <w:p w14:paraId="3E85023E" w14:textId="77777777" w:rsidR="00944BE3" w:rsidRPr="004D357A" w:rsidRDefault="00944BE3" w:rsidP="00944BE3">
            <w:pPr>
              <w:spacing w:after="0" w:line="240" w:lineRule="auto"/>
              <w:rPr>
                <w:rFonts w:ascii="Times New Roman" w:eastAsia="Times New Roman" w:hAnsi="Times New Roman" w:cs="Times New Roman"/>
                <w:sz w:val="24"/>
                <w:szCs w:val="24"/>
                <w:lang w:eastAsia="lv-LV"/>
              </w:rPr>
            </w:pPr>
          </w:p>
        </w:tc>
      </w:tr>
      <w:tr w:rsidR="00F01EF6" w:rsidRPr="004D357A" w14:paraId="744C9C3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003300CF" w14:textId="5554090B" w:rsidR="0056442F" w:rsidRPr="004D357A" w:rsidRDefault="009A0DCF"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w:t>
            </w:r>
            <w:r w:rsidR="0049000E" w:rsidRPr="004D357A">
              <w:rPr>
                <w:rFonts w:ascii="Times New Roman" w:eastAsia="Times New Roman" w:hAnsi="Times New Roman" w:cs="Times New Roman"/>
                <w:sz w:val="24"/>
                <w:szCs w:val="24"/>
                <w:lang w:eastAsia="lv-LV"/>
              </w:rPr>
              <w:t>1</w:t>
            </w:r>
            <w:r w:rsidR="00C62B0F" w:rsidRPr="004D357A">
              <w:rPr>
                <w:rFonts w:ascii="Times New Roman" w:eastAsia="Times New Roman" w:hAnsi="Times New Roman" w:cs="Times New Roman"/>
                <w:sz w:val="24"/>
                <w:szCs w:val="24"/>
                <w:lang w:eastAsia="lv-LV"/>
              </w:rPr>
              <w:t>9</w:t>
            </w:r>
            <w:r w:rsidR="0056442F"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3FB2BA53" w14:textId="4F5D1DC2" w:rsidR="0056442F" w:rsidRPr="004D357A" w:rsidRDefault="00384BA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w:t>
            </w:r>
            <w:r w:rsidR="0056442F" w:rsidRPr="004D357A">
              <w:rPr>
                <w:rFonts w:ascii="Times New Roman" w:eastAsia="Times New Roman" w:hAnsi="Times New Roman" w:cs="Times New Roman"/>
                <w:sz w:val="24"/>
                <w:szCs w:val="24"/>
                <w:lang w:eastAsia="lv-LV"/>
              </w:rPr>
              <w:t xml:space="preserve">raktortehnikai vai tās piekabei </w:t>
            </w:r>
            <w:r w:rsidR="00064328" w:rsidRPr="004D357A">
              <w:rPr>
                <w:rFonts w:ascii="Times New Roman" w:eastAsia="Times New Roman" w:hAnsi="Times New Roman" w:cs="Times New Roman"/>
                <w:sz w:val="24"/>
                <w:szCs w:val="24"/>
                <w:lang w:eastAsia="lv-LV"/>
              </w:rPr>
              <w:t>pretēji noteiktajām drošības prasībām</w:t>
            </w:r>
            <w:r w:rsidR="000964F0">
              <w:rPr>
                <w:rFonts w:ascii="Times New Roman" w:eastAsia="Times New Roman" w:hAnsi="Times New Roman" w:cs="Times New Roman"/>
                <w:sz w:val="24"/>
                <w:szCs w:val="24"/>
                <w:lang w:eastAsia="lv-LV"/>
              </w:rPr>
              <w:t>,</w:t>
            </w:r>
            <w:r w:rsidR="00064328" w:rsidRPr="004D357A">
              <w:rPr>
                <w:rFonts w:ascii="Times New Roman" w:eastAsia="Times New Roman" w:hAnsi="Times New Roman" w:cs="Times New Roman"/>
                <w:sz w:val="24"/>
                <w:szCs w:val="24"/>
                <w:lang w:eastAsia="lv-LV"/>
              </w:rPr>
              <w:t xml:space="preserve"> neievērojot traktortehnikas un tās piekabes pārbūv</w:t>
            </w:r>
            <w:r w:rsidR="000964F0">
              <w:rPr>
                <w:rFonts w:ascii="Times New Roman" w:eastAsia="Times New Roman" w:hAnsi="Times New Roman" w:cs="Times New Roman"/>
                <w:sz w:val="24"/>
                <w:szCs w:val="24"/>
                <w:lang w:eastAsia="lv-LV"/>
              </w:rPr>
              <w:t>i</w:t>
            </w:r>
            <w:r w:rsidR="00064328" w:rsidRPr="004D357A">
              <w:rPr>
                <w:rFonts w:ascii="Times New Roman" w:eastAsia="Times New Roman" w:hAnsi="Times New Roman" w:cs="Times New Roman"/>
                <w:sz w:val="24"/>
                <w:szCs w:val="24"/>
                <w:lang w:eastAsia="lv-LV"/>
              </w:rPr>
              <w:t xml:space="preserve"> reglamentējošos normatīvos akt</w:t>
            </w:r>
            <w:r w:rsidR="000964F0">
              <w:rPr>
                <w:rFonts w:ascii="Times New Roman" w:eastAsia="Times New Roman" w:hAnsi="Times New Roman" w:cs="Times New Roman"/>
                <w:sz w:val="24"/>
                <w:szCs w:val="24"/>
                <w:lang w:eastAsia="lv-LV"/>
              </w:rPr>
              <w:t>u</w:t>
            </w:r>
            <w:r w:rsidR="00064328" w:rsidRPr="004D357A">
              <w:rPr>
                <w:rFonts w:ascii="Times New Roman" w:eastAsia="Times New Roman" w:hAnsi="Times New Roman" w:cs="Times New Roman"/>
                <w:sz w:val="24"/>
                <w:szCs w:val="24"/>
                <w:lang w:eastAsia="lv-LV"/>
              </w:rPr>
              <w:t xml:space="preserve">s, ir </w:t>
            </w:r>
            <w:r w:rsidR="0056442F" w:rsidRPr="004D357A">
              <w:rPr>
                <w:rFonts w:ascii="Times New Roman" w:eastAsia="Times New Roman" w:hAnsi="Times New Roman" w:cs="Times New Roman"/>
                <w:sz w:val="24"/>
                <w:szCs w:val="24"/>
                <w:lang w:eastAsia="lv-LV"/>
              </w:rPr>
              <w:t>uz</w:t>
            </w:r>
            <w:r w:rsidR="00E72DB3" w:rsidRPr="004D357A">
              <w:rPr>
                <w:rFonts w:ascii="Times New Roman" w:eastAsia="Times New Roman" w:hAnsi="Times New Roman" w:cs="Times New Roman"/>
                <w:sz w:val="24"/>
                <w:szCs w:val="24"/>
                <w:lang w:eastAsia="lv-LV"/>
              </w:rPr>
              <w:t>stādīti, demontēti</w:t>
            </w:r>
            <w:r w:rsidR="007D774A" w:rsidRPr="004D357A">
              <w:rPr>
                <w:rFonts w:ascii="Times New Roman" w:eastAsia="Times New Roman" w:hAnsi="Times New Roman" w:cs="Times New Roman"/>
                <w:sz w:val="24"/>
                <w:szCs w:val="24"/>
                <w:lang w:eastAsia="lv-LV"/>
              </w:rPr>
              <w:t xml:space="preserve">, </w:t>
            </w:r>
            <w:r w:rsidR="00E72DB3" w:rsidRPr="004D357A">
              <w:rPr>
                <w:rFonts w:ascii="Times New Roman" w:eastAsia="Times New Roman" w:hAnsi="Times New Roman" w:cs="Times New Roman"/>
                <w:sz w:val="24"/>
                <w:szCs w:val="24"/>
                <w:lang w:eastAsia="lv-LV"/>
              </w:rPr>
              <w:t xml:space="preserve">mainīti </w:t>
            </w:r>
            <w:r w:rsidR="007D774A" w:rsidRPr="004D357A">
              <w:rPr>
                <w:rFonts w:ascii="Times New Roman" w:eastAsia="Times New Roman" w:hAnsi="Times New Roman" w:cs="Times New Roman"/>
                <w:sz w:val="24"/>
                <w:szCs w:val="24"/>
                <w:lang w:eastAsia="lv-LV"/>
              </w:rPr>
              <w:t xml:space="preserve">vai </w:t>
            </w:r>
            <w:r w:rsidR="00E72DB3" w:rsidRPr="004D357A">
              <w:rPr>
                <w:rFonts w:ascii="Times New Roman" w:eastAsia="Times New Roman" w:hAnsi="Times New Roman" w:cs="Times New Roman"/>
                <w:sz w:val="24"/>
                <w:szCs w:val="24"/>
                <w:lang w:eastAsia="lv-LV"/>
              </w:rPr>
              <w:t xml:space="preserve">papildināti </w:t>
            </w:r>
            <w:r w:rsidR="0056442F" w:rsidRPr="004D357A">
              <w:rPr>
                <w:rFonts w:ascii="Times New Roman" w:eastAsia="Times New Roman" w:hAnsi="Times New Roman" w:cs="Times New Roman"/>
                <w:sz w:val="24"/>
                <w:szCs w:val="24"/>
                <w:lang w:eastAsia="lv-LV"/>
              </w:rPr>
              <w:t>mehānismu kompleksi, kas maina vispārīgos gabarītus, masu un funkcionalitāti</w:t>
            </w:r>
            <w:r w:rsidR="00064328" w:rsidRPr="004D357A">
              <w:rPr>
                <w:rFonts w:ascii="Times New Roman" w:eastAsia="Times New Roman" w:hAnsi="Times New Roman" w:cs="Times New Roman"/>
                <w:sz w:val="24"/>
                <w:szCs w:val="24"/>
                <w:lang w:eastAsia="lv-LV"/>
              </w:rPr>
              <w:t xml:space="preserve"> un</w:t>
            </w:r>
            <w:r w:rsidRPr="004D357A">
              <w:rPr>
                <w:rFonts w:ascii="Times New Roman" w:eastAsia="Times New Roman" w:hAnsi="Times New Roman" w:cs="Times New Roman"/>
                <w:sz w:val="24"/>
                <w:szCs w:val="24"/>
                <w:lang w:eastAsia="lv-LV"/>
              </w:rPr>
              <w:t xml:space="preserve"> ko nav paredzējis izgat</w:t>
            </w:r>
            <w:r w:rsidR="00CC513B" w:rsidRPr="004D357A">
              <w:rPr>
                <w:rFonts w:ascii="Times New Roman" w:eastAsia="Times New Roman" w:hAnsi="Times New Roman" w:cs="Times New Roman"/>
                <w:sz w:val="24"/>
                <w:szCs w:val="24"/>
                <w:lang w:eastAsia="lv-LV"/>
              </w:rPr>
              <w:t>a</w:t>
            </w:r>
            <w:r w:rsidRPr="004D357A">
              <w:rPr>
                <w:rFonts w:ascii="Times New Roman" w:eastAsia="Times New Roman" w:hAnsi="Times New Roman" w:cs="Times New Roman"/>
                <w:sz w:val="24"/>
                <w:szCs w:val="24"/>
                <w:lang w:eastAsia="lv-LV"/>
              </w:rPr>
              <w:t>votājs</w:t>
            </w:r>
          </w:p>
        </w:tc>
        <w:tc>
          <w:tcPr>
            <w:tcW w:w="300" w:type="pct"/>
            <w:tcBorders>
              <w:top w:val="outset" w:sz="6" w:space="0" w:color="414142"/>
              <w:left w:val="outset" w:sz="6" w:space="0" w:color="414142"/>
              <w:bottom w:val="outset" w:sz="6" w:space="0" w:color="414142"/>
              <w:right w:val="outset" w:sz="6" w:space="0" w:color="414142"/>
            </w:tcBorders>
            <w:vAlign w:val="center"/>
          </w:tcPr>
          <w:p w14:paraId="46A2D3AD" w14:textId="77777777" w:rsidR="0056442F" w:rsidRPr="004D357A" w:rsidRDefault="0056442F"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6F9F6DAF" w14:textId="77777777" w:rsidR="0056442F" w:rsidRPr="004D357A" w:rsidRDefault="0056442F" w:rsidP="00B563C9">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523FCA9C" w14:textId="77777777" w:rsidR="0056442F" w:rsidRPr="004D357A" w:rsidRDefault="0056442F" w:rsidP="00B563C9">
            <w:pPr>
              <w:spacing w:after="0" w:line="240" w:lineRule="auto"/>
              <w:jc w:val="center"/>
              <w:rPr>
                <w:rFonts w:ascii="Times New Roman" w:eastAsia="Times New Roman" w:hAnsi="Times New Roman" w:cs="Times New Roman"/>
                <w:sz w:val="24"/>
                <w:szCs w:val="24"/>
                <w:lang w:eastAsia="lv-LV"/>
              </w:rPr>
            </w:pPr>
          </w:p>
        </w:tc>
      </w:tr>
      <w:tr w:rsidR="00F01EF6" w:rsidRPr="004D357A" w14:paraId="1B766F29"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3A119FC8" w14:textId="35B327EC" w:rsidR="0056442F" w:rsidRPr="004D357A" w:rsidRDefault="00833B30"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w:t>
            </w:r>
            <w:r w:rsidR="00C62B0F" w:rsidRPr="004D357A">
              <w:rPr>
                <w:rFonts w:ascii="Times New Roman" w:eastAsia="Times New Roman" w:hAnsi="Times New Roman" w:cs="Times New Roman"/>
                <w:sz w:val="24"/>
                <w:szCs w:val="24"/>
                <w:lang w:eastAsia="lv-LV"/>
              </w:rPr>
              <w:t>20</w:t>
            </w:r>
            <w:r w:rsidR="0056442F"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512B7F51" w14:textId="0BEB5AEC" w:rsidR="00E72DB3" w:rsidRPr="004D357A" w:rsidRDefault="00C1400A" w:rsidP="007D003D">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w:t>
            </w:r>
            <w:r w:rsidR="0056442F" w:rsidRPr="004D357A">
              <w:rPr>
                <w:rFonts w:ascii="Times New Roman" w:eastAsia="Times New Roman" w:hAnsi="Times New Roman" w:cs="Times New Roman"/>
                <w:sz w:val="24"/>
                <w:szCs w:val="24"/>
                <w:lang w:eastAsia="lv-LV"/>
              </w:rPr>
              <w:t xml:space="preserve">raktortehnika </w:t>
            </w:r>
            <w:r w:rsidR="00064328" w:rsidRPr="004D357A">
              <w:rPr>
                <w:rFonts w:ascii="Times New Roman" w:eastAsia="Times New Roman" w:hAnsi="Times New Roman" w:cs="Times New Roman"/>
                <w:sz w:val="24"/>
                <w:szCs w:val="24"/>
                <w:lang w:eastAsia="lv-LV"/>
              </w:rPr>
              <w:t xml:space="preserve">ir </w:t>
            </w:r>
            <w:r w:rsidR="0056442F" w:rsidRPr="004D357A">
              <w:rPr>
                <w:rFonts w:ascii="Times New Roman" w:eastAsia="Times New Roman" w:hAnsi="Times New Roman" w:cs="Times New Roman"/>
                <w:sz w:val="24"/>
                <w:szCs w:val="24"/>
                <w:lang w:eastAsia="lv-LV"/>
              </w:rPr>
              <w:t>pi</w:t>
            </w:r>
            <w:r w:rsidR="00E72DB3" w:rsidRPr="004D357A">
              <w:rPr>
                <w:rFonts w:ascii="Times New Roman" w:eastAsia="Times New Roman" w:hAnsi="Times New Roman" w:cs="Times New Roman"/>
                <w:sz w:val="24"/>
                <w:szCs w:val="24"/>
                <w:lang w:eastAsia="lv-LV"/>
              </w:rPr>
              <w:t>elāgota un aprīkota mežsaimniecības</w:t>
            </w:r>
            <w:r w:rsidR="0056442F" w:rsidRPr="004D357A">
              <w:rPr>
                <w:rFonts w:ascii="Times New Roman" w:eastAsia="Times New Roman" w:hAnsi="Times New Roman" w:cs="Times New Roman"/>
                <w:sz w:val="24"/>
                <w:szCs w:val="24"/>
                <w:lang w:eastAsia="lv-LV"/>
              </w:rPr>
              <w:t xml:space="preserve"> darbiem</w:t>
            </w:r>
            <w:r w:rsidR="00C1363E" w:rsidRPr="004D357A">
              <w:rPr>
                <w:rFonts w:ascii="Times New Roman" w:eastAsia="Times New Roman" w:hAnsi="Times New Roman" w:cs="Times New Roman"/>
                <w:sz w:val="24"/>
                <w:szCs w:val="24"/>
                <w:lang w:eastAsia="lv-LV"/>
              </w:rPr>
              <w:t>,</w:t>
            </w:r>
            <w:r w:rsidR="00384BA9" w:rsidRPr="004D357A">
              <w:rPr>
                <w:rFonts w:ascii="Times New Roman" w:eastAsia="Times New Roman" w:hAnsi="Times New Roman" w:cs="Times New Roman"/>
                <w:sz w:val="24"/>
                <w:szCs w:val="24"/>
                <w:lang w:eastAsia="lv-LV"/>
              </w:rPr>
              <w:t xml:space="preserve"> </w:t>
            </w:r>
            <w:r w:rsidR="000964F0" w:rsidRPr="004D357A">
              <w:rPr>
                <w:rFonts w:ascii="Times New Roman" w:eastAsia="Times New Roman" w:hAnsi="Times New Roman" w:cs="Times New Roman"/>
                <w:sz w:val="24"/>
                <w:szCs w:val="24"/>
                <w:lang w:eastAsia="lv-LV"/>
              </w:rPr>
              <w:t>neievērojot traktortehnikas un tās piekabes pārbūv</w:t>
            </w:r>
            <w:r w:rsidR="000964F0">
              <w:rPr>
                <w:rFonts w:ascii="Times New Roman" w:eastAsia="Times New Roman" w:hAnsi="Times New Roman" w:cs="Times New Roman"/>
                <w:sz w:val="24"/>
                <w:szCs w:val="24"/>
                <w:lang w:eastAsia="lv-LV"/>
              </w:rPr>
              <w:t>i</w:t>
            </w:r>
            <w:r w:rsidR="000964F0" w:rsidRPr="004D357A">
              <w:rPr>
                <w:rFonts w:ascii="Times New Roman" w:eastAsia="Times New Roman" w:hAnsi="Times New Roman" w:cs="Times New Roman"/>
                <w:sz w:val="24"/>
                <w:szCs w:val="24"/>
                <w:lang w:eastAsia="lv-LV"/>
              </w:rPr>
              <w:t xml:space="preserve"> reglamentējošos normatīvos akt</w:t>
            </w:r>
            <w:r w:rsidR="000964F0">
              <w:rPr>
                <w:rFonts w:ascii="Times New Roman" w:eastAsia="Times New Roman" w:hAnsi="Times New Roman" w:cs="Times New Roman"/>
                <w:sz w:val="24"/>
                <w:szCs w:val="24"/>
                <w:lang w:eastAsia="lv-LV"/>
              </w:rPr>
              <w:t>u</w:t>
            </w:r>
            <w:r w:rsidR="000964F0" w:rsidRPr="004D357A">
              <w:rPr>
                <w:rFonts w:ascii="Times New Roman" w:eastAsia="Times New Roman" w:hAnsi="Times New Roman" w:cs="Times New Roman"/>
                <w:sz w:val="24"/>
                <w:szCs w:val="24"/>
                <w:lang w:eastAsia="lv-LV"/>
              </w:rPr>
              <w:t>s</w:t>
            </w:r>
          </w:p>
        </w:tc>
        <w:tc>
          <w:tcPr>
            <w:tcW w:w="300" w:type="pct"/>
            <w:tcBorders>
              <w:top w:val="outset" w:sz="6" w:space="0" w:color="414142"/>
              <w:left w:val="outset" w:sz="6" w:space="0" w:color="414142"/>
              <w:bottom w:val="outset" w:sz="6" w:space="0" w:color="414142"/>
              <w:right w:val="outset" w:sz="6" w:space="0" w:color="414142"/>
            </w:tcBorders>
            <w:vAlign w:val="center"/>
          </w:tcPr>
          <w:p w14:paraId="0CC02118" w14:textId="77777777" w:rsidR="0056442F" w:rsidRPr="004D357A" w:rsidRDefault="0056442F"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41C240F4" w14:textId="77777777" w:rsidR="0056442F" w:rsidRPr="004D357A" w:rsidRDefault="0056442F" w:rsidP="00B563C9">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5442A310" w14:textId="77777777" w:rsidR="0056442F" w:rsidRPr="004D357A" w:rsidRDefault="0056442F" w:rsidP="00B563C9">
            <w:pPr>
              <w:spacing w:after="0" w:line="240" w:lineRule="auto"/>
              <w:jc w:val="center"/>
              <w:rPr>
                <w:rFonts w:ascii="Times New Roman" w:eastAsia="Times New Roman" w:hAnsi="Times New Roman" w:cs="Times New Roman"/>
                <w:sz w:val="24"/>
                <w:szCs w:val="24"/>
                <w:lang w:eastAsia="lv-LV"/>
              </w:rPr>
            </w:pPr>
          </w:p>
        </w:tc>
      </w:tr>
      <w:tr w:rsidR="00F01EF6" w:rsidRPr="004D357A" w14:paraId="3F743F42"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29934346" w14:textId="2634E1E4" w:rsidR="0056442F" w:rsidRPr="004D357A" w:rsidRDefault="002A3759" w:rsidP="0049000E">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w:t>
            </w:r>
            <w:r w:rsidR="00833B30" w:rsidRPr="004D357A">
              <w:rPr>
                <w:rFonts w:ascii="Times New Roman" w:eastAsia="Times New Roman" w:hAnsi="Times New Roman" w:cs="Times New Roman"/>
                <w:sz w:val="24"/>
                <w:szCs w:val="24"/>
                <w:lang w:eastAsia="lv-LV"/>
              </w:rPr>
              <w:t>2</w:t>
            </w:r>
            <w:r w:rsidR="00C62B0F" w:rsidRPr="004D357A">
              <w:rPr>
                <w:rFonts w:ascii="Times New Roman" w:eastAsia="Times New Roman" w:hAnsi="Times New Roman" w:cs="Times New Roman"/>
                <w:sz w:val="24"/>
                <w:szCs w:val="24"/>
                <w:lang w:eastAsia="lv-LV"/>
              </w:rPr>
              <w:t>1</w:t>
            </w:r>
            <w:r w:rsidR="0056442F"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1188A3EF" w14:textId="6DB7D417" w:rsidR="0056442F" w:rsidRPr="004D357A" w:rsidRDefault="00B6614B">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w:t>
            </w:r>
            <w:r w:rsidR="000F1DE1" w:rsidRPr="004D357A">
              <w:rPr>
                <w:rFonts w:ascii="Times New Roman" w:eastAsia="Times New Roman" w:hAnsi="Times New Roman" w:cs="Times New Roman"/>
                <w:sz w:val="24"/>
                <w:szCs w:val="24"/>
                <w:lang w:eastAsia="lv-LV"/>
              </w:rPr>
              <w:t>iekabe</w:t>
            </w:r>
            <w:r w:rsidR="000964F0">
              <w:rPr>
                <w:rFonts w:ascii="Times New Roman" w:eastAsia="Times New Roman" w:hAnsi="Times New Roman" w:cs="Times New Roman"/>
                <w:sz w:val="24"/>
                <w:szCs w:val="24"/>
                <w:lang w:eastAsia="lv-LV"/>
              </w:rPr>
              <w:t>,</w:t>
            </w:r>
            <w:r w:rsidR="0056442F" w:rsidRPr="004D357A">
              <w:rPr>
                <w:rFonts w:ascii="Times New Roman" w:eastAsia="Times New Roman" w:hAnsi="Times New Roman" w:cs="Times New Roman"/>
                <w:sz w:val="24"/>
                <w:szCs w:val="24"/>
                <w:lang w:eastAsia="lv-LV"/>
              </w:rPr>
              <w:t xml:space="preserve"> </w:t>
            </w:r>
            <w:r w:rsidR="000964F0" w:rsidRPr="004D357A">
              <w:rPr>
                <w:rFonts w:ascii="Times New Roman" w:eastAsia="Times New Roman" w:hAnsi="Times New Roman" w:cs="Times New Roman"/>
                <w:sz w:val="24"/>
                <w:szCs w:val="24"/>
                <w:lang w:eastAsia="lv-LV"/>
              </w:rPr>
              <w:t>neievērojot traktortehnikas un tās piekabes pārbūv</w:t>
            </w:r>
            <w:r w:rsidR="000964F0">
              <w:rPr>
                <w:rFonts w:ascii="Times New Roman" w:eastAsia="Times New Roman" w:hAnsi="Times New Roman" w:cs="Times New Roman"/>
                <w:sz w:val="24"/>
                <w:szCs w:val="24"/>
                <w:lang w:eastAsia="lv-LV"/>
              </w:rPr>
              <w:t>i</w:t>
            </w:r>
            <w:r w:rsidR="000964F0" w:rsidRPr="004D357A">
              <w:rPr>
                <w:rFonts w:ascii="Times New Roman" w:eastAsia="Times New Roman" w:hAnsi="Times New Roman" w:cs="Times New Roman"/>
                <w:sz w:val="24"/>
                <w:szCs w:val="24"/>
                <w:lang w:eastAsia="lv-LV"/>
              </w:rPr>
              <w:t xml:space="preserve"> reglamentējošos normatīvos akt</w:t>
            </w:r>
            <w:r w:rsidR="000964F0">
              <w:rPr>
                <w:rFonts w:ascii="Times New Roman" w:eastAsia="Times New Roman" w:hAnsi="Times New Roman" w:cs="Times New Roman"/>
                <w:sz w:val="24"/>
                <w:szCs w:val="24"/>
                <w:lang w:eastAsia="lv-LV"/>
              </w:rPr>
              <w:t>u</w:t>
            </w:r>
            <w:r w:rsidR="000964F0" w:rsidRPr="004D357A">
              <w:rPr>
                <w:rFonts w:ascii="Times New Roman" w:eastAsia="Times New Roman" w:hAnsi="Times New Roman" w:cs="Times New Roman"/>
                <w:sz w:val="24"/>
                <w:szCs w:val="24"/>
                <w:lang w:eastAsia="lv-LV"/>
              </w:rPr>
              <w:t>s</w:t>
            </w:r>
            <w:r w:rsidR="000964F0">
              <w:rPr>
                <w:rFonts w:ascii="Times New Roman" w:eastAsia="Times New Roman" w:hAnsi="Times New Roman" w:cs="Times New Roman"/>
                <w:sz w:val="24"/>
                <w:szCs w:val="24"/>
                <w:lang w:eastAsia="lv-LV"/>
              </w:rPr>
              <w:t>,</w:t>
            </w:r>
            <w:r w:rsidR="000964F0" w:rsidRPr="004D357A">
              <w:rPr>
                <w:rFonts w:ascii="Times New Roman" w:eastAsia="Times New Roman" w:hAnsi="Times New Roman" w:cs="Times New Roman"/>
                <w:sz w:val="24"/>
                <w:szCs w:val="24"/>
                <w:lang w:eastAsia="lv-LV"/>
              </w:rPr>
              <w:t xml:space="preserve"> ir pārbūvēta </w:t>
            </w:r>
            <w:r w:rsidR="0056442F" w:rsidRPr="004D357A">
              <w:rPr>
                <w:rFonts w:ascii="Times New Roman" w:eastAsia="Times New Roman" w:hAnsi="Times New Roman" w:cs="Times New Roman"/>
                <w:sz w:val="24"/>
                <w:szCs w:val="24"/>
                <w:lang w:eastAsia="lv-LV"/>
              </w:rPr>
              <w:t xml:space="preserve">par cisternu, pašizgāzēju, </w:t>
            </w:r>
            <w:proofErr w:type="spellStart"/>
            <w:r w:rsidR="0056442F" w:rsidRPr="004D357A">
              <w:rPr>
                <w:rFonts w:ascii="Times New Roman" w:eastAsia="Times New Roman" w:hAnsi="Times New Roman" w:cs="Times New Roman"/>
                <w:sz w:val="24"/>
                <w:szCs w:val="24"/>
                <w:lang w:eastAsia="lv-LV"/>
              </w:rPr>
              <w:t>kokvedēju</w:t>
            </w:r>
            <w:proofErr w:type="spellEnd"/>
            <w:r w:rsidR="0056442F" w:rsidRPr="004D357A">
              <w:rPr>
                <w:rFonts w:ascii="Times New Roman" w:eastAsia="Times New Roman" w:hAnsi="Times New Roman" w:cs="Times New Roman"/>
                <w:sz w:val="24"/>
                <w:szCs w:val="24"/>
                <w:lang w:eastAsia="lv-LV"/>
              </w:rPr>
              <w:t xml:space="preserve"> vai platformu</w:t>
            </w:r>
            <w:r w:rsidR="007001F4" w:rsidRPr="004D357A">
              <w:rPr>
                <w:rFonts w:ascii="Times New Roman" w:eastAsia="Times New Roman" w:hAnsi="Times New Roman" w:cs="Times New Roman"/>
                <w:sz w:val="24"/>
                <w:szCs w:val="24"/>
                <w:lang w:eastAsia="lv-LV"/>
              </w:rPr>
              <w:t xml:space="preserve"> ar attiecīgo aprīkojumu</w:t>
            </w:r>
            <w:r w:rsidR="00384BA9" w:rsidRPr="004D357A">
              <w:rPr>
                <w:rFonts w:ascii="Times New Roman" w:eastAsia="Times New Roman" w:hAnsi="Times New Roman" w:cs="Times New Roman"/>
                <w:sz w:val="24"/>
                <w:szCs w:val="24"/>
                <w:lang w:eastAsia="lv-LV"/>
              </w:rPr>
              <w:t>, ko nav paredzējis izgat</w:t>
            </w:r>
            <w:r w:rsidR="00C1363E" w:rsidRPr="004D357A">
              <w:rPr>
                <w:rFonts w:ascii="Times New Roman" w:eastAsia="Times New Roman" w:hAnsi="Times New Roman" w:cs="Times New Roman"/>
                <w:sz w:val="24"/>
                <w:szCs w:val="24"/>
                <w:lang w:eastAsia="lv-LV"/>
              </w:rPr>
              <w:t>a</w:t>
            </w:r>
            <w:r w:rsidR="00384BA9" w:rsidRPr="004D357A">
              <w:rPr>
                <w:rFonts w:ascii="Times New Roman" w:eastAsia="Times New Roman" w:hAnsi="Times New Roman" w:cs="Times New Roman"/>
                <w:sz w:val="24"/>
                <w:szCs w:val="24"/>
                <w:lang w:eastAsia="lv-LV"/>
              </w:rPr>
              <w:t>votājs</w:t>
            </w:r>
          </w:p>
        </w:tc>
        <w:tc>
          <w:tcPr>
            <w:tcW w:w="300" w:type="pct"/>
            <w:tcBorders>
              <w:top w:val="outset" w:sz="6" w:space="0" w:color="414142"/>
              <w:left w:val="outset" w:sz="6" w:space="0" w:color="414142"/>
              <w:bottom w:val="outset" w:sz="6" w:space="0" w:color="414142"/>
              <w:right w:val="outset" w:sz="6" w:space="0" w:color="414142"/>
            </w:tcBorders>
            <w:vAlign w:val="center"/>
          </w:tcPr>
          <w:p w14:paraId="4205B096" w14:textId="77777777" w:rsidR="0056442F" w:rsidRPr="004D357A" w:rsidRDefault="0056442F"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6F543D23" w14:textId="77777777" w:rsidR="0056442F" w:rsidRPr="004D357A" w:rsidRDefault="0056442F" w:rsidP="00B563C9">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0DBA4EF8" w14:textId="77777777" w:rsidR="0056442F" w:rsidRPr="004D357A" w:rsidRDefault="0056442F" w:rsidP="00B563C9">
            <w:pPr>
              <w:spacing w:after="0" w:line="240" w:lineRule="auto"/>
              <w:jc w:val="center"/>
              <w:rPr>
                <w:rFonts w:ascii="Times New Roman" w:eastAsia="Times New Roman" w:hAnsi="Times New Roman" w:cs="Times New Roman"/>
                <w:sz w:val="24"/>
                <w:szCs w:val="24"/>
                <w:lang w:eastAsia="lv-LV"/>
              </w:rPr>
            </w:pPr>
          </w:p>
        </w:tc>
      </w:tr>
      <w:tr w:rsidR="00F01EF6" w:rsidRPr="004D357A" w14:paraId="6B91C999" w14:textId="77777777" w:rsidTr="005131E7">
        <w:trPr>
          <w:trHeight w:val="15"/>
          <w:jc w:val="center"/>
        </w:trPr>
        <w:tc>
          <w:tcPr>
            <w:tcW w:w="372" w:type="pct"/>
            <w:tcBorders>
              <w:top w:val="outset" w:sz="6" w:space="0" w:color="414142"/>
              <w:left w:val="outset" w:sz="6" w:space="0" w:color="414142"/>
              <w:bottom w:val="outset" w:sz="6" w:space="0" w:color="414142"/>
              <w:right w:val="single" w:sz="4" w:space="0" w:color="auto"/>
            </w:tcBorders>
          </w:tcPr>
          <w:p w14:paraId="69ABA589" w14:textId="5DBC9711" w:rsidR="009A0DCF" w:rsidRPr="004D357A" w:rsidRDefault="00833B30" w:rsidP="00944BE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1.2</w:t>
            </w:r>
            <w:r w:rsidR="00C62B0F" w:rsidRPr="004D357A">
              <w:rPr>
                <w:rFonts w:ascii="Times New Roman" w:eastAsia="Times New Roman" w:hAnsi="Times New Roman" w:cs="Times New Roman"/>
                <w:sz w:val="24"/>
                <w:szCs w:val="24"/>
                <w:lang w:eastAsia="lv-LV"/>
              </w:rPr>
              <w:t>2</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single" w:sz="4" w:space="0" w:color="auto"/>
              <w:bottom w:val="outset" w:sz="6" w:space="0" w:color="414142"/>
              <w:right w:val="outset" w:sz="6" w:space="0" w:color="414142"/>
            </w:tcBorders>
          </w:tcPr>
          <w:p w14:paraId="78FA5B72" w14:textId="57CBD1B4" w:rsidR="009A0DCF" w:rsidRPr="004D357A" w:rsidDel="008063E3" w:rsidRDefault="00833B30">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Traktortehnikai</w:t>
            </w:r>
            <w:r w:rsidR="00064328" w:rsidRPr="004D357A">
              <w:rPr>
                <w:rFonts w:ascii="Times New Roman" w:eastAsia="Times New Roman" w:hAnsi="Times New Roman" w:cs="Times New Roman"/>
                <w:sz w:val="24"/>
                <w:szCs w:val="24"/>
                <w:lang w:eastAsia="lv-LV"/>
              </w:rPr>
              <w:t>,</w:t>
            </w:r>
            <w:r w:rsidRPr="004D357A">
              <w:rPr>
                <w:rFonts w:ascii="Times New Roman" w:eastAsia="Times New Roman" w:hAnsi="Times New Roman" w:cs="Times New Roman"/>
                <w:sz w:val="24"/>
                <w:szCs w:val="24"/>
                <w:lang w:eastAsia="lv-LV"/>
              </w:rPr>
              <w:t xml:space="preserve"> </w:t>
            </w:r>
            <w:r w:rsidR="000964F0" w:rsidRPr="004D357A">
              <w:rPr>
                <w:rFonts w:ascii="Times New Roman" w:eastAsia="Times New Roman" w:hAnsi="Times New Roman" w:cs="Times New Roman"/>
                <w:sz w:val="24"/>
                <w:szCs w:val="24"/>
                <w:lang w:eastAsia="lv-LV"/>
              </w:rPr>
              <w:t>neievērojot traktortehnikas un tās piekabes pārbūv</w:t>
            </w:r>
            <w:r w:rsidR="000964F0">
              <w:rPr>
                <w:rFonts w:ascii="Times New Roman" w:eastAsia="Times New Roman" w:hAnsi="Times New Roman" w:cs="Times New Roman"/>
                <w:sz w:val="24"/>
                <w:szCs w:val="24"/>
                <w:lang w:eastAsia="lv-LV"/>
              </w:rPr>
              <w:t>i</w:t>
            </w:r>
            <w:r w:rsidR="000964F0" w:rsidRPr="004D357A">
              <w:rPr>
                <w:rFonts w:ascii="Times New Roman" w:eastAsia="Times New Roman" w:hAnsi="Times New Roman" w:cs="Times New Roman"/>
                <w:sz w:val="24"/>
                <w:szCs w:val="24"/>
                <w:lang w:eastAsia="lv-LV"/>
              </w:rPr>
              <w:t xml:space="preserve"> reglamentējošos normatīvos akt</w:t>
            </w:r>
            <w:r w:rsidR="000964F0">
              <w:rPr>
                <w:rFonts w:ascii="Times New Roman" w:eastAsia="Times New Roman" w:hAnsi="Times New Roman" w:cs="Times New Roman"/>
                <w:sz w:val="24"/>
                <w:szCs w:val="24"/>
                <w:lang w:eastAsia="lv-LV"/>
              </w:rPr>
              <w:t>u</w:t>
            </w:r>
            <w:r w:rsidR="000964F0" w:rsidRPr="004D357A">
              <w:rPr>
                <w:rFonts w:ascii="Times New Roman" w:eastAsia="Times New Roman" w:hAnsi="Times New Roman" w:cs="Times New Roman"/>
                <w:sz w:val="24"/>
                <w:szCs w:val="24"/>
                <w:lang w:eastAsia="lv-LV"/>
              </w:rPr>
              <w:t>s</w:t>
            </w:r>
            <w:r w:rsidR="000964F0">
              <w:rPr>
                <w:rFonts w:ascii="Times New Roman" w:eastAsia="Times New Roman" w:hAnsi="Times New Roman" w:cs="Times New Roman"/>
                <w:sz w:val="24"/>
                <w:szCs w:val="24"/>
                <w:lang w:eastAsia="lv-LV"/>
              </w:rPr>
              <w:t>,</w:t>
            </w:r>
            <w:r w:rsidR="000964F0" w:rsidRPr="004D357A">
              <w:rPr>
                <w:rFonts w:ascii="Times New Roman" w:eastAsia="Times New Roman" w:hAnsi="Times New Roman" w:cs="Times New Roman"/>
                <w:sz w:val="24"/>
                <w:szCs w:val="24"/>
                <w:lang w:eastAsia="lv-LV"/>
              </w:rPr>
              <w:t xml:space="preserve"> </w:t>
            </w:r>
            <w:r w:rsidR="00064328" w:rsidRPr="004D357A">
              <w:rPr>
                <w:rFonts w:ascii="Times New Roman" w:eastAsia="Times New Roman" w:hAnsi="Times New Roman" w:cs="Times New Roman"/>
                <w:sz w:val="24"/>
                <w:szCs w:val="24"/>
                <w:lang w:eastAsia="lv-LV"/>
              </w:rPr>
              <w:t xml:space="preserve">ir </w:t>
            </w:r>
            <w:r w:rsidRPr="004D357A">
              <w:rPr>
                <w:rFonts w:ascii="Times New Roman" w:eastAsia="Times New Roman" w:hAnsi="Times New Roman" w:cs="Times New Roman"/>
                <w:sz w:val="24"/>
                <w:szCs w:val="24"/>
                <w:lang w:eastAsia="lv-LV"/>
              </w:rPr>
              <w:t xml:space="preserve">pārbūvēts vai uzstādīts cita izgatavotāja apgāšanās </w:t>
            </w:r>
            <w:proofErr w:type="spellStart"/>
            <w:r w:rsidR="00E45721" w:rsidRPr="004D357A">
              <w:rPr>
                <w:rFonts w:ascii="Times New Roman" w:eastAsia="Times New Roman" w:hAnsi="Times New Roman" w:cs="Times New Roman"/>
                <w:sz w:val="24"/>
                <w:szCs w:val="24"/>
                <w:lang w:eastAsia="lv-LV"/>
              </w:rPr>
              <w:t>aizsargkonstrukcijas</w:t>
            </w:r>
            <w:proofErr w:type="spellEnd"/>
            <w:r w:rsidR="00E45721" w:rsidRPr="004D357A">
              <w:rPr>
                <w:rFonts w:ascii="Times New Roman" w:eastAsia="Times New Roman" w:hAnsi="Times New Roman" w:cs="Times New Roman"/>
                <w:sz w:val="24"/>
                <w:szCs w:val="24"/>
                <w:lang w:eastAsia="lv-LV"/>
              </w:rPr>
              <w:t xml:space="preserve"> aprīkojums</w:t>
            </w:r>
            <w:r w:rsidRPr="004D357A">
              <w:rPr>
                <w:rFonts w:ascii="Times New Roman" w:eastAsia="Times New Roman" w:hAnsi="Times New Roman" w:cs="Times New Roman"/>
                <w:sz w:val="24"/>
                <w:szCs w:val="24"/>
                <w:lang w:eastAsia="lv-LV"/>
              </w:rPr>
              <w:t>, ko nav paredzējis izgat</w:t>
            </w:r>
            <w:r w:rsidR="00C1363E" w:rsidRPr="004D357A">
              <w:rPr>
                <w:rFonts w:ascii="Times New Roman" w:eastAsia="Times New Roman" w:hAnsi="Times New Roman" w:cs="Times New Roman"/>
                <w:sz w:val="24"/>
                <w:szCs w:val="24"/>
                <w:lang w:eastAsia="lv-LV"/>
              </w:rPr>
              <w:t>a</w:t>
            </w:r>
            <w:r w:rsidRPr="004D357A">
              <w:rPr>
                <w:rFonts w:ascii="Times New Roman" w:eastAsia="Times New Roman" w:hAnsi="Times New Roman" w:cs="Times New Roman"/>
                <w:sz w:val="24"/>
                <w:szCs w:val="24"/>
                <w:lang w:eastAsia="lv-LV"/>
              </w:rPr>
              <w:t>votājs</w:t>
            </w:r>
          </w:p>
        </w:tc>
        <w:tc>
          <w:tcPr>
            <w:tcW w:w="300" w:type="pct"/>
            <w:tcBorders>
              <w:top w:val="outset" w:sz="6" w:space="0" w:color="414142"/>
              <w:left w:val="outset" w:sz="6" w:space="0" w:color="414142"/>
              <w:bottom w:val="outset" w:sz="6" w:space="0" w:color="414142"/>
              <w:right w:val="outset" w:sz="6" w:space="0" w:color="414142"/>
            </w:tcBorders>
            <w:vAlign w:val="center"/>
          </w:tcPr>
          <w:p w14:paraId="37932D16" w14:textId="77777777" w:rsidR="009A0DCF" w:rsidRPr="004D357A" w:rsidRDefault="009A0DCF"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24356475" w14:textId="77777777" w:rsidR="009A0DCF" w:rsidRPr="004D357A" w:rsidRDefault="00833B30" w:rsidP="00B563C9">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2F5BB093" w14:textId="77777777" w:rsidR="009A0DCF" w:rsidRPr="004D357A" w:rsidRDefault="009A0DCF" w:rsidP="00B563C9">
            <w:pPr>
              <w:spacing w:after="0" w:line="240" w:lineRule="auto"/>
              <w:jc w:val="center"/>
              <w:rPr>
                <w:rFonts w:ascii="Times New Roman" w:eastAsia="Times New Roman" w:hAnsi="Times New Roman" w:cs="Times New Roman"/>
                <w:sz w:val="24"/>
                <w:szCs w:val="24"/>
                <w:lang w:eastAsia="lv-LV"/>
              </w:rPr>
            </w:pPr>
          </w:p>
        </w:tc>
      </w:tr>
      <w:tr w:rsidR="00F01EF6" w:rsidRPr="004D357A" w14:paraId="3A04478C" w14:textId="77777777" w:rsidTr="005131E7">
        <w:trPr>
          <w:trHeight w:val="15"/>
          <w:jc w:val="center"/>
        </w:trPr>
        <w:tc>
          <w:tcPr>
            <w:tcW w:w="372" w:type="pct"/>
            <w:tcBorders>
              <w:top w:val="outset" w:sz="6" w:space="0" w:color="414142"/>
              <w:left w:val="outset" w:sz="6" w:space="0" w:color="414142"/>
              <w:bottom w:val="outset" w:sz="6" w:space="0" w:color="414142"/>
              <w:right w:val="single" w:sz="4" w:space="0" w:color="auto"/>
            </w:tcBorders>
          </w:tcPr>
          <w:p w14:paraId="52EFD663" w14:textId="3B4D8EF7" w:rsidR="00E45721" w:rsidRPr="004D357A" w:rsidRDefault="00E45721" w:rsidP="00944BE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1.2</w:t>
            </w:r>
            <w:r w:rsidR="00C62B0F" w:rsidRPr="004D357A">
              <w:rPr>
                <w:rFonts w:ascii="Times New Roman" w:eastAsia="Times New Roman" w:hAnsi="Times New Roman" w:cs="Times New Roman"/>
                <w:sz w:val="24"/>
                <w:szCs w:val="24"/>
                <w:lang w:eastAsia="lv-LV"/>
              </w:rPr>
              <w:t>3</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single" w:sz="4" w:space="0" w:color="auto"/>
              <w:bottom w:val="outset" w:sz="6" w:space="0" w:color="414142"/>
              <w:right w:val="outset" w:sz="6" w:space="0" w:color="414142"/>
            </w:tcBorders>
          </w:tcPr>
          <w:p w14:paraId="56006BB4" w14:textId="40B1E4C6" w:rsidR="00E45721" w:rsidRPr="004D357A" w:rsidRDefault="00E45721">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Rūpnieciski ražot</w:t>
            </w:r>
            <w:r w:rsidR="00064328" w:rsidRPr="004D357A">
              <w:rPr>
                <w:rFonts w:ascii="Times New Roman" w:eastAsia="Times New Roman" w:hAnsi="Times New Roman" w:cs="Times New Roman"/>
                <w:sz w:val="24"/>
                <w:szCs w:val="24"/>
                <w:lang w:eastAsia="lv-LV"/>
              </w:rPr>
              <w:t>a</w:t>
            </w:r>
            <w:r w:rsidRPr="004D357A">
              <w:rPr>
                <w:rFonts w:ascii="Times New Roman" w:eastAsia="Times New Roman" w:hAnsi="Times New Roman" w:cs="Times New Roman"/>
                <w:sz w:val="24"/>
                <w:szCs w:val="24"/>
                <w:lang w:eastAsia="lv-LV"/>
              </w:rPr>
              <w:t xml:space="preserve"> konstrukcij</w:t>
            </w:r>
            <w:r w:rsidR="00064328" w:rsidRPr="004D357A">
              <w:rPr>
                <w:rFonts w:ascii="Times New Roman" w:eastAsia="Times New Roman" w:hAnsi="Times New Roman" w:cs="Times New Roman"/>
                <w:sz w:val="24"/>
                <w:szCs w:val="24"/>
                <w:lang w:eastAsia="lv-LV"/>
              </w:rPr>
              <w:t>a</w:t>
            </w:r>
            <w:r w:rsidRPr="004D357A">
              <w:rPr>
                <w:rFonts w:ascii="Times New Roman" w:eastAsia="Times New Roman" w:hAnsi="Times New Roman" w:cs="Times New Roman"/>
                <w:sz w:val="24"/>
                <w:szCs w:val="24"/>
                <w:lang w:eastAsia="lv-LV"/>
              </w:rPr>
              <w:t>, mezgl</w:t>
            </w:r>
            <w:r w:rsidR="00064328" w:rsidRPr="004D357A">
              <w:rPr>
                <w:rFonts w:ascii="Times New Roman" w:eastAsia="Times New Roman" w:hAnsi="Times New Roman" w:cs="Times New Roman"/>
                <w:sz w:val="24"/>
                <w:szCs w:val="24"/>
                <w:lang w:eastAsia="lv-LV"/>
              </w:rPr>
              <w:t>s</w:t>
            </w:r>
            <w:r w:rsidRPr="004D357A">
              <w:rPr>
                <w:rFonts w:ascii="Times New Roman" w:eastAsia="Times New Roman" w:hAnsi="Times New Roman" w:cs="Times New Roman"/>
                <w:sz w:val="24"/>
                <w:szCs w:val="24"/>
                <w:lang w:eastAsia="lv-LV"/>
              </w:rPr>
              <w:t xml:space="preserve"> vai agregāt</w:t>
            </w:r>
            <w:r w:rsidR="00064328" w:rsidRPr="004D357A">
              <w:rPr>
                <w:rFonts w:ascii="Times New Roman" w:eastAsia="Times New Roman" w:hAnsi="Times New Roman" w:cs="Times New Roman"/>
                <w:sz w:val="24"/>
                <w:szCs w:val="24"/>
                <w:lang w:eastAsia="lv-LV"/>
              </w:rPr>
              <w:t>s</w:t>
            </w:r>
            <w:r w:rsidR="000964F0" w:rsidRPr="004D357A">
              <w:rPr>
                <w:rFonts w:ascii="Times New Roman" w:eastAsia="Times New Roman" w:hAnsi="Times New Roman" w:cs="Times New Roman"/>
                <w:sz w:val="24"/>
                <w:szCs w:val="24"/>
                <w:lang w:eastAsia="lv-LV"/>
              </w:rPr>
              <w:t xml:space="preserve"> </w:t>
            </w:r>
            <w:r w:rsidR="00064328" w:rsidRPr="004D357A">
              <w:rPr>
                <w:rFonts w:ascii="Times New Roman" w:eastAsia="Times New Roman" w:hAnsi="Times New Roman" w:cs="Times New Roman"/>
                <w:sz w:val="24"/>
                <w:szCs w:val="24"/>
                <w:lang w:eastAsia="lv-LV"/>
              </w:rPr>
              <w:t>ir</w:t>
            </w:r>
            <w:r w:rsidRPr="004D357A">
              <w:rPr>
                <w:rFonts w:ascii="Times New Roman" w:eastAsia="Times New Roman" w:hAnsi="Times New Roman" w:cs="Times New Roman"/>
                <w:sz w:val="24"/>
                <w:szCs w:val="24"/>
                <w:lang w:eastAsia="lv-LV"/>
              </w:rPr>
              <w:t xml:space="preserve"> aizvieto</w:t>
            </w:r>
            <w:r w:rsidR="00064328" w:rsidRPr="004D357A">
              <w:rPr>
                <w:rFonts w:ascii="Times New Roman" w:eastAsia="Times New Roman" w:hAnsi="Times New Roman" w:cs="Times New Roman"/>
                <w:sz w:val="24"/>
                <w:szCs w:val="24"/>
                <w:lang w:eastAsia="lv-LV"/>
              </w:rPr>
              <w:t>ts</w:t>
            </w:r>
            <w:r w:rsidRPr="004D357A">
              <w:rPr>
                <w:rFonts w:ascii="Times New Roman" w:eastAsia="Times New Roman" w:hAnsi="Times New Roman" w:cs="Times New Roman"/>
                <w:sz w:val="24"/>
                <w:szCs w:val="24"/>
                <w:lang w:eastAsia="lv-LV"/>
              </w:rPr>
              <w:t xml:space="preserve"> ar saderīgu individuāli izgatavotu konstrukciju, mezglu vai agregātu, kas papildina vai uzlabo traktortehnikas vai tās piekabes lietošanas iespējas</w:t>
            </w:r>
            <w:r w:rsidR="000964F0" w:rsidRPr="004D357A">
              <w:rPr>
                <w:rFonts w:ascii="Times New Roman" w:eastAsia="Times New Roman" w:hAnsi="Times New Roman" w:cs="Times New Roman"/>
                <w:sz w:val="24"/>
                <w:szCs w:val="24"/>
                <w:lang w:eastAsia="lv-LV"/>
              </w:rPr>
              <w:t>, neievērojot traktortehnikas un tās piekabes pārbūv</w:t>
            </w:r>
            <w:r w:rsidR="000964F0">
              <w:rPr>
                <w:rFonts w:ascii="Times New Roman" w:eastAsia="Times New Roman" w:hAnsi="Times New Roman" w:cs="Times New Roman"/>
                <w:sz w:val="24"/>
                <w:szCs w:val="24"/>
                <w:lang w:eastAsia="lv-LV"/>
              </w:rPr>
              <w:t>i</w:t>
            </w:r>
            <w:r w:rsidR="000964F0" w:rsidRPr="004D357A">
              <w:rPr>
                <w:rFonts w:ascii="Times New Roman" w:eastAsia="Times New Roman" w:hAnsi="Times New Roman" w:cs="Times New Roman"/>
                <w:sz w:val="24"/>
                <w:szCs w:val="24"/>
                <w:lang w:eastAsia="lv-LV"/>
              </w:rPr>
              <w:t xml:space="preserve"> reglamentējošos normatīvos akt</w:t>
            </w:r>
            <w:r w:rsidR="000964F0">
              <w:rPr>
                <w:rFonts w:ascii="Times New Roman" w:eastAsia="Times New Roman" w:hAnsi="Times New Roman" w:cs="Times New Roman"/>
                <w:sz w:val="24"/>
                <w:szCs w:val="24"/>
                <w:lang w:eastAsia="lv-LV"/>
              </w:rPr>
              <w:t>u</w:t>
            </w:r>
            <w:r w:rsidR="000964F0" w:rsidRPr="004D357A">
              <w:rPr>
                <w:rFonts w:ascii="Times New Roman" w:eastAsia="Times New Roman" w:hAnsi="Times New Roman" w:cs="Times New Roman"/>
                <w:sz w:val="24"/>
                <w:szCs w:val="24"/>
                <w:lang w:eastAsia="lv-LV"/>
              </w:rPr>
              <w:t>s</w:t>
            </w:r>
          </w:p>
        </w:tc>
        <w:tc>
          <w:tcPr>
            <w:tcW w:w="300" w:type="pct"/>
            <w:tcBorders>
              <w:top w:val="outset" w:sz="6" w:space="0" w:color="414142"/>
              <w:left w:val="outset" w:sz="6" w:space="0" w:color="414142"/>
              <w:bottom w:val="outset" w:sz="6" w:space="0" w:color="414142"/>
              <w:right w:val="outset" w:sz="6" w:space="0" w:color="414142"/>
            </w:tcBorders>
            <w:vAlign w:val="center"/>
          </w:tcPr>
          <w:p w14:paraId="6930CD20" w14:textId="77777777" w:rsidR="00E45721" w:rsidRPr="004D357A" w:rsidRDefault="00E45721" w:rsidP="00944BE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103A44AE" w14:textId="77777777" w:rsidR="00E45721" w:rsidRPr="004D357A" w:rsidRDefault="00E45721" w:rsidP="00B563C9">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26698AF3" w14:textId="77777777" w:rsidR="00E45721" w:rsidRPr="004D357A" w:rsidRDefault="00E45721" w:rsidP="00B563C9">
            <w:pPr>
              <w:spacing w:after="0" w:line="240" w:lineRule="auto"/>
              <w:jc w:val="center"/>
              <w:rPr>
                <w:rFonts w:ascii="Times New Roman" w:eastAsia="Times New Roman" w:hAnsi="Times New Roman" w:cs="Times New Roman"/>
                <w:sz w:val="24"/>
                <w:szCs w:val="24"/>
                <w:lang w:eastAsia="lv-LV"/>
              </w:rPr>
            </w:pPr>
          </w:p>
        </w:tc>
      </w:tr>
      <w:tr w:rsidR="00F01EF6" w:rsidRPr="004D357A" w14:paraId="3924D775" w14:textId="77777777" w:rsidTr="005131E7">
        <w:trPr>
          <w:trHeight w:val="15"/>
          <w:jc w:val="center"/>
        </w:trPr>
        <w:tc>
          <w:tcPr>
            <w:tcW w:w="372" w:type="pct"/>
            <w:tcBorders>
              <w:top w:val="outset" w:sz="6" w:space="0" w:color="414142"/>
              <w:left w:val="outset" w:sz="6" w:space="0" w:color="414142"/>
              <w:bottom w:val="outset" w:sz="6" w:space="0" w:color="414142"/>
              <w:right w:val="nil"/>
            </w:tcBorders>
            <w:hideMark/>
          </w:tcPr>
          <w:p w14:paraId="51399356" w14:textId="77777777" w:rsidR="00833B30" w:rsidRPr="004D357A" w:rsidRDefault="00833B30" w:rsidP="00833B30">
            <w:pPr>
              <w:spacing w:before="100" w:beforeAutospacing="1" w:after="100" w:afterAutospacing="1" w:line="15" w:lineRule="atLeast"/>
              <w:jc w:val="center"/>
              <w:rPr>
                <w:rFonts w:ascii="Times New Roman" w:eastAsia="Times New Roman" w:hAnsi="Times New Roman" w:cs="Times New Roman"/>
                <w:b/>
                <w:bCs/>
                <w:sz w:val="24"/>
                <w:szCs w:val="24"/>
                <w:lang w:eastAsia="lv-LV"/>
              </w:rPr>
            </w:pPr>
          </w:p>
        </w:tc>
        <w:tc>
          <w:tcPr>
            <w:tcW w:w="4628" w:type="pct"/>
            <w:gridSpan w:val="7"/>
            <w:tcBorders>
              <w:top w:val="outset" w:sz="6" w:space="0" w:color="414142"/>
              <w:left w:val="nil"/>
              <w:bottom w:val="outset" w:sz="6" w:space="0" w:color="414142"/>
              <w:right w:val="outset" w:sz="6" w:space="0" w:color="414142"/>
            </w:tcBorders>
            <w:vAlign w:val="center"/>
          </w:tcPr>
          <w:p w14:paraId="28D61D0A" w14:textId="77777777" w:rsidR="00833B30" w:rsidRPr="004D357A" w:rsidRDefault="00833B30" w:rsidP="00944BE3">
            <w:pPr>
              <w:spacing w:before="100" w:beforeAutospacing="1" w:after="100" w:afterAutospacing="1" w:line="15" w:lineRule="atLeast"/>
              <w:jc w:val="center"/>
              <w:rPr>
                <w:rFonts w:ascii="Times New Roman" w:eastAsia="Times New Roman" w:hAnsi="Times New Roman" w:cs="Times New Roman"/>
                <w:b/>
                <w:bCs/>
                <w:sz w:val="24"/>
                <w:szCs w:val="24"/>
                <w:lang w:eastAsia="lv-LV"/>
              </w:rPr>
            </w:pPr>
            <w:r w:rsidRPr="004D357A">
              <w:rPr>
                <w:rFonts w:ascii="Times New Roman" w:eastAsia="Times New Roman" w:hAnsi="Times New Roman" w:cs="Times New Roman"/>
                <w:b/>
                <w:bCs/>
                <w:sz w:val="24"/>
                <w:szCs w:val="24"/>
                <w:lang w:eastAsia="lv-LV"/>
              </w:rPr>
              <w:t>II. Gaismas ierīces</w:t>
            </w:r>
          </w:p>
        </w:tc>
      </w:tr>
      <w:tr w:rsidR="00F01EF6" w:rsidRPr="004D357A" w14:paraId="56CE1762" w14:textId="77777777" w:rsidTr="005131E7">
        <w:trPr>
          <w:trHeight w:val="15"/>
          <w:jc w:val="center"/>
        </w:trPr>
        <w:tc>
          <w:tcPr>
            <w:tcW w:w="372" w:type="pct"/>
            <w:tcBorders>
              <w:top w:val="outset" w:sz="6" w:space="0" w:color="414142"/>
              <w:left w:val="outset" w:sz="6" w:space="0" w:color="414142"/>
              <w:bottom w:val="outset" w:sz="6" w:space="0" w:color="414142"/>
              <w:right w:val="single" w:sz="4" w:space="0" w:color="auto"/>
            </w:tcBorders>
          </w:tcPr>
          <w:p w14:paraId="157FA70B" w14:textId="0D47F495"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121882" w:rsidRPr="004D357A">
              <w:rPr>
                <w:rFonts w:ascii="Times New Roman" w:eastAsia="Times New Roman" w:hAnsi="Times New Roman" w:cs="Times New Roman"/>
                <w:sz w:val="24"/>
                <w:szCs w:val="24"/>
                <w:lang w:eastAsia="lv-LV"/>
              </w:rPr>
              <w:t>1</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single" w:sz="4" w:space="0" w:color="auto"/>
              <w:bottom w:val="outset" w:sz="6" w:space="0" w:color="414142"/>
              <w:right w:val="outset" w:sz="6" w:space="0" w:color="414142"/>
            </w:tcBorders>
          </w:tcPr>
          <w:p w14:paraId="5D3819FA" w14:textId="07604079" w:rsidR="00D912F9" w:rsidRPr="004D357A" w:rsidRDefault="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 nav aprīkota ar </w:t>
            </w:r>
            <w:r w:rsidR="002D55B9" w:rsidRPr="004D357A">
              <w:rPr>
                <w:rFonts w:ascii="Times New Roman" w:eastAsia="Times New Roman" w:hAnsi="Times New Roman" w:cs="Times New Roman"/>
                <w:sz w:val="24"/>
                <w:szCs w:val="24"/>
                <w:lang w:eastAsia="lv-LV"/>
              </w:rPr>
              <w:t xml:space="preserve">vismaz diviem atbilstoši marķētiem </w:t>
            </w:r>
            <w:r w:rsidRPr="004D357A">
              <w:rPr>
                <w:rFonts w:ascii="Times New Roman" w:eastAsia="Times New Roman" w:hAnsi="Times New Roman" w:cs="Times New Roman"/>
                <w:sz w:val="24"/>
                <w:szCs w:val="24"/>
                <w:lang w:eastAsia="lv-LV"/>
              </w:rPr>
              <w:t>tuvās un tālās gaismas lukturiem,</w:t>
            </w:r>
            <w:r w:rsidRPr="004D357A">
              <w:rPr>
                <w:rFonts w:ascii="Times New Roman" w:hAnsi="Times New Roman" w:cs="Times New Roman"/>
                <w:sz w:val="24"/>
                <w:szCs w:val="24"/>
              </w:rPr>
              <w:t xml:space="preserve"> </w:t>
            </w:r>
            <w:r w:rsidRPr="004D357A">
              <w:rPr>
                <w:rFonts w:ascii="Times New Roman" w:eastAsia="Times New Roman" w:hAnsi="Times New Roman" w:cs="Times New Roman"/>
                <w:sz w:val="24"/>
                <w:szCs w:val="24"/>
                <w:lang w:eastAsia="lv-LV"/>
              </w:rPr>
              <w:t>izņemot gadījum</w:t>
            </w:r>
            <w:r w:rsidR="000964F0">
              <w:rPr>
                <w:rFonts w:ascii="Times New Roman" w:eastAsia="Times New Roman" w:hAnsi="Times New Roman" w:cs="Times New Roman"/>
                <w:sz w:val="24"/>
                <w:szCs w:val="24"/>
                <w:lang w:eastAsia="lv-LV"/>
              </w:rPr>
              <w:t>u</w:t>
            </w:r>
            <w:r w:rsidRPr="004D357A">
              <w:rPr>
                <w:rFonts w:ascii="Times New Roman" w:eastAsia="Times New Roman" w:hAnsi="Times New Roman" w:cs="Times New Roman"/>
                <w:sz w:val="24"/>
                <w:szCs w:val="24"/>
                <w:lang w:eastAsia="lv-LV"/>
              </w:rPr>
              <w:t>s, kad izgatavotājs nav paredzējis traktortehniku aprīkot ar tālās gaismas lukturiem</w:t>
            </w:r>
          </w:p>
        </w:tc>
        <w:tc>
          <w:tcPr>
            <w:tcW w:w="300" w:type="pct"/>
            <w:tcBorders>
              <w:top w:val="outset" w:sz="6" w:space="0" w:color="414142"/>
              <w:left w:val="outset" w:sz="6" w:space="0" w:color="414142"/>
              <w:bottom w:val="outset" w:sz="6" w:space="0" w:color="414142"/>
              <w:right w:val="outset" w:sz="6" w:space="0" w:color="414142"/>
            </w:tcBorders>
            <w:vAlign w:val="center"/>
          </w:tcPr>
          <w:p w14:paraId="4C496283"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06C3B6FE" w14:textId="77777777" w:rsidR="00D912F9" w:rsidRPr="004D357A" w:rsidRDefault="00D912F9" w:rsidP="00D912F9">
            <w:pPr>
              <w:spacing w:after="0" w:line="240" w:lineRule="auto"/>
              <w:jc w:val="center"/>
              <w:rPr>
                <w:rFonts w:ascii="Times New Roman" w:eastAsia="Times New Roman" w:hAnsi="Times New Roman" w:cs="Times New Roman"/>
                <w:sz w:val="24"/>
                <w:szCs w:val="24"/>
                <w:lang w:eastAsia="lv-LV"/>
              </w:rPr>
            </w:pPr>
          </w:p>
          <w:p w14:paraId="36551B80" w14:textId="1D4FE4D3"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7A0CC427"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2BF7BC24" w14:textId="77777777" w:rsidTr="005131E7">
        <w:trPr>
          <w:trHeight w:val="105"/>
          <w:jc w:val="center"/>
        </w:trPr>
        <w:tc>
          <w:tcPr>
            <w:tcW w:w="372" w:type="pct"/>
            <w:tcBorders>
              <w:top w:val="outset" w:sz="6" w:space="0" w:color="414142"/>
              <w:left w:val="outset" w:sz="6" w:space="0" w:color="414142"/>
              <w:bottom w:val="outset" w:sz="6" w:space="0" w:color="414142"/>
              <w:right w:val="single" w:sz="4" w:space="0" w:color="auto"/>
            </w:tcBorders>
          </w:tcPr>
          <w:p w14:paraId="72A61CE9" w14:textId="44E8AFB1" w:rsidR="00D912F9" w:rsidRPr="004D357A" w:rsidRDefault="00D912F9"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121882" w:rsidRPr="004D357A">
              <w:rPr>
                <w:rFonts w:ascii="Times New Roman" w:eastAsia="Times New Roman" w:hAnsi="Times New Roman" w:cs="Times New Roman"/>
                <w:sz w:val="24"/>
                <w:szCs w:val="24"/>
                <w:lang w:eastAsia="lv-LV"/>
              </w:rPr>
              <w:t>2</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single" w:sz="4" w:space="0" w:color="auto"/>
              <w:bottom w:val="outset" w:sz="6" w:space="0" w:color="414142"/>
              <w:right w:val="outset" w:sz="6" w:space="0" w:color="414142"/>
            </w:tcBorders>
          </w:tcPr>
          <w:p w14:paraId="69B00D7B" w14:textId="7B17A8EB" w:rsidR="00D912F9" w:rsidRPr="004D357A" w:rsidRDefault="00121882"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L</w:t>
            </w:r>
            <w:r w:rsidR="00D912F9" w:rsidRPr="004D357A">
              <w:rPr>
                <w:rFonts w:ascii="Times New Roman" w:eastAsia="Times New Roman" w:hAnsi="Times New Roman" w:cs="Times New Roman"/>
                <w:sz w:val="24"/>
                <w:szCs w:val="24"/>
                <w:lang w:eastAsia="lv-LV"/>
              </w:rPr>
              <w:t xml:space="preserve">ukturos </w:t>
            </w:r>
            <w:r w:rsidR="002D55B9" w:rsidRPr="004D357A">
              <w:rPr>
                <w:rFonts w:ascii="Times New Roman" w:eastAsia="Times New Roman" w:hAnsi="Times New Roman" w:cs="Times New Roman"/>
                <w:sz w:val="24"/>
                <w:szCs w:val="24"/>
                <w:lang w:eastAsia="lv-LV"/>
              </w:rPr>
              <w:t xml:space="preserve">ir </w:t>
            </w:r>
            <w:r w:rsidR="00D912F9" w:rsidRPr="004D357A">
              <w:rPr>
                <w:rFonts w:ascii="Times New Roman" w:eastAsia="Times New Roman" w:hAnsi="Times New Roman" w:cs="Times New Roman"/>
                <w:sz w:val="24"/>
                <w:szCs w:val="24"/>
                <w:lang w:eastAsia="lv-LV"/>
              </w:rPr>
              <w:t>uzkrājies šķidrums, lukturi ir pārklāti</w:t>
            </w:r>
            <w:r w:rsidR="002D55B9" w:rsidRPr="004D357A">
              <w:rPr>
                <w:rFonts w:ascii="Times New Roman" w:eastAsia="Times New Roman" w:hAnsi="Times New Roman" w:cs="Times New Roman"/>
                <w:sz w:val="24"/>
                <w:szCs w:val="24"/>
                <w:lang w:eastAsia="lv-LV"/>
              </w:rPr>
              <w:t>,</w:t>
            </w:r>
            <w:r w:rsidR="00D912F9" w:rsidRPr="004D357A">
              <w:rPr>
                <w:rFonts w:ascii="Times New Roman" w:eastAsia="Times New Roman" w:hAnsi="Times New Roman" w:cs="Times New Roman"/>
                <w:sz w:val="24"/>
                <w:szCs w:val="24"/>
                <w:lang w:eastAsia="lv-LV"/>
              </w:rPr>
              <w:t xml:space="preserve"> vai izmantoti gaismas filtri</w:t>
            </w:r>
          </w:p>
        </w:tc>
        <w:tc>
          <w:tcPr>
            <w:tcW w:w="300" w:type="pct"/>
            <w:tcBorders>
              <w:top w:val="outset" w:sz="6" w:space="0" w:color="414142"/>
              <w:left w:val="outset" w:sz="6" w:space="0" w:color="414142"/>
              <w:bottom w:val="outset" w:sz="6" w:space="0" w:color="414142"/>
              <w:right w:val="outset" w:sz="6" w:space="0" w:color="414142"/>
            </w:tcBorders>
            <w:vAlign w:val="center"/>
          </w:tcPr>
          <w:p w14:paraId="220204D2"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427FBDA9" w14:textId="77777777" w:rsidR="00D912F9" w:rsidRPr="004D357A" w:rsidRDefault="00D912F9" w:rsidP="00D912F9">
            <w:pPr>
              <w:spacing w:before="100" w:beforeAutospacing="1" w:after="100" w:afterAutospacing="1" w:line="10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399BE046"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2F09C806" w14:textId="77777777" w:rsidTr="005131E7">
        <w:trPr>
          <w:trHeight w:val="105"/>
          <w:jc w:val="center"/>
        </w:trPr>
        <w:tc>
          <w:tcPr>
            <w:tcW w:w="372" w:type="pct"/>
            <w:tcBorders>
              <w:top w:val="outset" w:sz="6" w:space="0" w:color="414142"/>
              <w:left w:val="outset" w:sz="6" w:space="0" w:color="414142"/>
              <w:bottom w:val="outset" w:sz="6" w:space="0" w:color="414142"/>
              <w:right w:val="single" w:sz="4" w:space="0" w:color="auto"/>
            </w:tcBorders>
            <w:hideMark/>
          </w:tcPr>
          <w:p w14:paraId="59F97B55" w14:textId="475EC869" w:rsidR="00D912F9" w:rsidRPr="004D357A" w:rsidRDefault="00D912F9"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121882" w:rsidRPr="004D357A">
              <w:rPr>
                <w:rFonts w:ascii="Times New Roman" w:eastAsia="Times New Roman" w:hAnsi="Times New Roman" w:cs="Times New Roman"/>
                <w:sz w:val="24"/>
                <w:szCs w:val="24"/>
                <w:lang w:eastAsia="lv-LV"/>
              </w:rPr>
              <w:t>3</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single" w:sz="4" w:space="0" w:color="auto"/>
              <w:bottom w:val="outset" w:sz="6" w:space="0" w:color="414142"/>
              <w:right w:val="outset" w:sz="6" w:space="0" w:color="414142"/>
            </w:tcBorders>
            <w:hideMark/>
          </w:tcPr>
          <w:p w14:paraId="52FD45F1" w14:textId="21AD3732" w:rsidR="00D912F9" w:rsidRPr="004D357A" w:rsidRDefault="00D912F9"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Tuvās un tālās gaismas lukturi nav uzstādīti priekšā simetriski attiecībā pret traktortehnikas garenisko </w:t>
            </w:r>
            <w:proofErr w:type="spellStart"/>
            <w:r w:rsidRPr="004D357A">
              <w:rPr>
                <w:rFonts w:ascii="Times New Roman" w:eastAsia="Times New Roman" w:hAnsi="Times New Roman" w:cs="Times New Roman"/>
                <w:sz w:val="24"/>
                <w:szCs w:val="24"/>
                <w:lang w:eastAsia="lv-LV"/>
              </w:rPr>
              <w:t>vidusplakni</w:t>
            </w:r>
            <w:proofErr w:type="spellEnd"/>
            <w:r w:rsidRPr="004D357A">
              <w:rPr>
                <w:rFonts w:ascii="Times New Roman" w:eastAsia="Times New Roman" w:hAnsi="Times New Roman" w:cs="Times New Roman"/>
                <w:sz w:val="24"/>
                <w:szCs w:val="24"/>
                <w:lang w:eastAsia="lv-LV"/>
              </w:rPr>
              <w:t>. Nedeg kāds no tuvās vai tālās gaismas lukturiem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59711520"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62446003" w14:textId="77777777" w:rsidR="00D912F9" w:rsidRPr="004D357A" w:rsidRDefault="00D912F9" w:rsidP="00D912F9">
            <w:pPr>
              <w:spacing w:before="100" w:beforeAutospacing="1" w:after="100" w:afterAutospacing="1" w:line="10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742448CD"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43591C23" w14:textId="77777777" w:rsidTr="005131E7">
        <w:trPr>
          <w:trHeight w:val="105"/>
          <w:jc w:val="center"/>
        </w:trPr>
        <w:tc>
          <w:tcPr>
            <w:tcW w:w="372" w:type="pct"/>
            <w:tcBorders>
              <w:top w:val="outset" w:sz="6" w:space="0" w:color="414142"/>
              <w:left w:val="outset" w:sz="6" w:space="0" w:color="414142"/>
              <w:bottom w:val="outset" w:sz="6" w:space="0" w:color="414142"/>
              <w:right w:val="single" w:sz="4" w:space="0" w:color="auto"/>
            </w:tcBorders>
            <w:hideMark/>
          </w:tcPr>
          <w:p w14:paraId="254B6938" w14:textId="6F49CCC2" w:rsidR="00D912F9" w:rsidRPr="004D357A" w:rsidRDefault="00D912F9"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121882" w:rsidRPr="004D357A">
              <w:rPr>
                <w:rFonts w:ascii="Times New Roman" w:eastAsia="Times New Roman" w:hAnsi="Times New Roman" w:cs="Times New Roman"/>
                <w:sz w:val="24"/>
                <w:szCs w:val="24"/>
                <w:lang w:eastAsia="lv-LV"/>
              </w:rPr>
              <w:t>4</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single" w:sz="4" w:space="0" w:color="auto"/>
              <w:bottom w:val="outset" w:sz="6" w:space="0" w:color="414142"/>
              <w:right w:val="outset" w:sz="6" w:space="0" w:color="414142"/>
            </w:tcBorders>
            <w:hideMark/>
          </w:tcPr>
          <w:p w14:paraId="5910576B" w14:textId="77777777" w:rsidR="00D912F9" w:rsidRPr="004D357A" w:rsidRDefault="00D912F9"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Lukturos uzstādītas nevienāda tipa vai izgatavotāja noteiktajai jaudai neatbilstošas spuldzes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2F6880C"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26CE2EF2" w14:textId="77777777" w:rsidR="00D912F9" w:rsidRPr="004D357A" w:rsidRDefault="00D912F9" w:rsidP="00D912F9">
            <w:pPr>
              <w:spacing w:before="100" w:beforeAutospacing="1" w:after="100" w:afterAutospacing="1" w:line="10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4EEBB3AF"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3BD173ED" w14:textId="77777777" w:rsidTr="005131E7">
        <w:trPr>
          <w:trHeight w:val="105"/>
          <w:jc w:val="center"/>
        </w:trPr>
        <w:tc>
          <w:tcPr>
            <w:tcW w:w="372" w:type="pct"/>
            <w:tcBorders>
              <w:top w:val="outset" w:sz="6" w:space="0" w:color="414142"/>
              <w:left w:val="outset" w:sz="6" w:space="0" w:color="414142"/>
              <w:bottom w:val="outset" w:sz="6" w:space="0" w:color="414142"/>
              <w:right w:val="single" w:sz="4" w:space="0" w:color="auto"/>
            </w:tcBorders>
          </w:tcPr>
          <w:p w14:paraId="4B7BA2E2" w14:textId="45B49CE5" w:rsidR="00D912F9" w:rsidRPr="004D357A" w:rsidRDefault="00C62B0F"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121882" w:rsidRPr="004D357A">
              <w:rPr>
                <w:rFonts w:ascii="Times New Roman" w:eastAsia="Times New Roman" w:hAnsi="Times New Roman" w:cs="Times New Roman"/>
                <w:sz w:val="24"/>
                <w:szCs w:val="24"/>
                <w:lang w:eastAsia="lv-LV"/>
              </w:rPr>
              <w:t>5</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single" w:sz="4" w:space="0" w:color="auto"/>
              <w:bottom w:val="outset" w:sz="6" w:space="0" w:color="414142"/>
              <w:right w:val="outset" w:sz="6" w:space="0" w:color="414142"/>
            </w:tcBorders>
          </w:tcPr>
          <w:p w14:paraId="61249888" w14:textId="0AD8F2E9" w:rsidR="00D912F9" w:rsidRPr="004D357A" w:rsidRDefault="00D912F9"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Traktortehnikai vai tās piekabei lukturi ir aizsegti ar papildu konstrukciju daļām vai pārvietojamu ierīci</w:t>
            </w:r>
          </w:p>
        </w:tc>
        <w:tc>
          <w:tcPr>
            <w:tcW w:w="300" w:type="pct"/>
            <w:tcBorders>
              <w:top w:val="outset" w:sz="6" w:space="0" w:color="414142"/>
              <w:left w:val="outset" w:sz="6" w:space="0" w:color="414142"/>
              <w:bottom w:val="outset" w:sz="6" w:space="0" w:color="414142"/>
              <w:right w:val="outset" w:sz="6" w:space="0" w:color="414142"/>
            </w:tcBorders>
            <w:vAlign w:val="center"/>
          </w:tcPr>
          <w:p w14:paraId="53FC90D7"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1B4D767A" w14:textId="4232F371" w:rsidR="00D912F9" w:rsidRPr="004D357A" w:rsidRDefault="00D912F9" w:rsidP="00D912F9">
            <w:pPr>
              <w:spacing w:before="100" w:beforeAutospacing="1" w:after="100" w:afterAutospacing="1" w:line="10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05C6EF28"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6B9C76D4" w14:textId="77777777" w:rsidTr="005131E7">
        <w:trPr>
          <w:trHeight w:val="105"/>
          <w:jc w:val="center"/>
        </w:trPr>
        <w:tc>
          <w:tcPr>
            <w:tcW w:w="372" w:type="pct"/>
            <w:tcBorders>
              <w:top w:val="outset" w:sz="6" w:space="0" w:color="414142"/>
              <w:left w:val="outset" w:sz="6" w:space="0" w:color="414142"/>
              <w:bottom w:val="outset" w:sz="6" w:space="0" w:color="414142"/>
              <w:right w:val="single" w:sz="4" w:space="0" w:color="auto"/>
            </w:tcBorders>
          </w:tcPr>
          <w:p w14:paraId="0A038607" w14:textId="72F18F8A" w:rsidR="00D912F9" w:rsidRPr="004D357A" w:rsidRDefault="00C62B0F"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121882" w:rsidRPr="004D357A">
              <w:rPr>
                <w:rFonts w:ascii="Times New Roman" w:eastAsia="Times New Roman" w:hAnsi="Times New Roman" w:cs="Times New Roman"/>
                <w:sz w:val="24"/>
                <w:szCs w:val="24"/>
                <w:lang w:eastAsia="lv-LV"/>
              </w:rPr>
              <w:t>6</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single" w:sz="4" w:space="0" w:color="auto"/>
              <w:bottom w:val="outset" w:sz="6" w:space="0" w:color="414142"/>
              <w:right w:val="outset" w:sz="6" w:space="0" w:color="414142"/>
            </w:tcBorders>
          </w:tcPr>
          <w:p w14:paraId="44398193" w14:textId="579D4B70" w:rsidR="00D912F9" w:rsidRPr="004D357A" w:rsidRDefault="00D912F9"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Neatbilstošs tuvās un</w:t>
            </w:r>
            <w:r w:rsidR="007C4550">
              <w:rPr>
                <w:rFonts w:ascii="Times New Roman" w:eastAsia="Times New Roman" w:hAnsi="Times New Roman" w:cs="Times New Roman"/>
                <w:sz w:val="24"/>
                <w:szCs w:val="24"/>
                <w:lang w:eastAsia="lv-LV"/>
              </w:rPr>
              <w:t>/</w:t>
            </w:r>
            <w:r w:rsidRPr="004D357A">
              <w:rPr>
                <w:rFonts w:ascii="Times New Roman" w:eastAsia="Times New Roman" w:hAnsi="Times New Roman" w:cs="Times New Roman"/>
                <w:sz w:val="24"/>
                <w:szCs w:val="24"/>
                <w:lang w:eastAsia="lv-LV"/>
              </w:rPr>
              <w:t xml:space="preserve">vai tālās gaismas lukturu izvietojums </w:t>
            </w:r>
          </w:p>
        </w:tc>
        <w:tc>
          <w:tcPr>
            <w:tcW w:w="300" w:type="pct"/>
            <w:tcBorders>
              <w:top w:val="outset" w:sz="6" w:space="0" w:color="414142"/>
              <w:left w:val="outset" w:sz="6" w:space="0" w:color="414142"/>
              <w:bottom w:val="outset" w:sz="6" w:space="0" w:color="414142"/>
              <w:right w:val="outset" w:sz="6" w:space="0" w:color="414142"/>
            </w:tcBorders>
            <w:vAlign w:val="center"/>
          </w:tcPr>
          <w:p w14:paraId="6D2CC5BB"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69AA9543" w14:textId="3772205E" w:rsidR="00D912F9" w:rsidRPr="004D357A" w:rsidRDefault="00D912F9" w:rsidP="00D912F9">
            <w:pPr>
              <w:spacing w:before="100" w:beforeAutospacing="1" w:after="100" w:afterAutospacing="1" w:line="10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502D0EC5"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2F018A2C" w14:textId="77777777" w:rsidTr="005131E7">
        <w:trPr>
          <w:trHeight w:val="105"/>
          <w:jc w:val="center"/>
        </w:trPr>
        <w:tc>
          <w:tcPr>
            <w:tcW w:w="372" w:type="pct"/>
            <w:tcBorders>
              <w:top w:val="outset" w:sz="6" w:space="0" w:color="414142"/>
              <w:left w:val="outset" w:sz="6" w:space="0" w:color="414142"/>
              <w:bottom w:val="outset" w:sz="6" w:space="0" w:color="414142"/>
              <w:right w:val="single" w:sz="4" w:space="0" w:color="auto"/>
            </w:tcBorders>
            <w:hideMark/>
          </w:tcPr>
          <w:p w14:paraId="2EB7D3AB" w14:textId="3B7D87FA" w:rsidR="00D912F9" w:rsidRPr="004D357A" w:rsidRDefault="00D912F9"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121882" w:rsidRPr="004D357A">
              <w:rPr>
                <w:rFonts w:ascii="Times New Roman" w:eastAsia="Times New Roman" w:hAnsi="Times New Roman" w:cs="Times New Roman"/>
                <w:sz w:val="24"/>
                <w:szCs w:val="24"/>
                <w:lang w:eastAsia="lv-LV"/>
              </w:rPr>
              <w:t>7</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single" w:sz="4" w:space="0" w:color="auto"/>
              <w:bottom w:val="outset" w:sz="6" w:space="0" w:color="414142"/>
              <w:right w:val="outset" w:sz="6" w:space="0" w:color="414142"/>
            </w:tcBorders>
            <w:hideMark/>
          </w:tcPr>
          <w:p w14:paraId="5D400276" w14:textId="6C1B18BD" w:rsidR="00D912F9" w:rsidRPr="004D357A" w:rsidRDefault="00D912F9"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Ieslēdzot tuvās gaismas lukturus, vienlaikus neieslēdzas visi tuvās gaismas lukturi, </w:t>
            </w:r>
            <w:proofErr w:type="spellStart"/>
            <w:r w:rsidRPr="004D357A">
              <w:rPr>
                <w:rFonts w:ascii="Times New Roman" w:eastAsia="Times New Roman" w:hAnsi="Times New Roman" w:cs="Times New Roman"/>
                <w:sz w:val="24"/>
                <w:szCs w:val="24"/>
                <w:lang w:eastAsia="lv-LV"/>
              </w:rPr>
              <w:t>gabarīt</w:t>
            </w:r>
            <w:r w:rsidR="00417A11" w:rsidRPr="004D357A">
              <w:rPr>
                <w:rFonts w:ascii="Times New Roman" w:eastAsia="Times New Roman" w:hAnsi="Times New Roman" w:cs="Times New Roman"/>
                <w:sz w:val="24"/>
                <w:szCs w:val="24"/>
                <w:lang w:eastAsia="lv-LV"/>
              </w:rPr>
              <w:t>gaismas</w:t>
            </w:r>
            <w:proofErr w:type="spellEnd"/>
            <w:r w:rsidR="00417A11" w:rsidRPr="004D357A">
              <w:rPr>
                <w:rFonts w:ascii="Times New Roman" w:eastAsia="Times New Roman" w:hAnsi="Times New Roman" w:cs="Times New Roman"/>
                <w:sz w:val="24"/>
                <w:szCs w:val="24"/>
                <w:lang w:eastAsia="lv-LV"/>
              </w:rPr>
              <w:t xml:space="preserve"> </w:t>
            </w:r>
            <w:r w:rsidRPr="004D357A">
              <w:rPr>
                <w:rFonts w:ascii="Times New Roman" w:eastAsia="Times New Roman" w:hAnsi="Times New Roman" w:cs="Times New Roman"/>
                <w:sz w:val="24"/>
                <w:szCs w:val="24"/>
                <w:lang w:eastAsia="lv-LV"/>
              </w:rPr>
              <w:t>lukturi un numura zīmes apgaismojums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BAB63AC"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791BB285" w14:textId="77777777" w:rsidR="00D912F9" w:rsidRPr="004D357A" w:rsidRDefault="00D912F9" w:rsidP="00D912F9">
            <w:pPr>
              <w:spacing w:before="100" w:beforeAutospacing="1" w:after="100" w:afterAutospacing="1" w:line="10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369C8E08"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25DBEA3D" w14:textId="77777777" w:rsidTr="005131E7">
        <w:trPr>
          <w:trHeight w:val="105"/>
          <w:jc w:val="center"/>
        </w:trPr>
        <w:tc>
          <w:tcPr>
            <w:tcW w:w="372" w:type="pct"/>
            <w:tcBorders>
              <w:top w:val="outset" w:sz="6" w:space="0" w:color="414142"/>
              <w:left w:val="outset" w:sz="6" w:space="0" w:color="414142"/>
              <w:bottom w:val="outset" w:sz="6" w:space="0" w:color="414142"/>
              <w:right w:val="single" w:sz="4" w:space="0" w:color="auto"/>
            </w:tcBorders>
            <w:hideMark/>
          </w:tcPr>
          <w:p w14:paraId="691E757A" w14:textId="76DAEB61" w:rsidR="00D912F9" w:rsidRPr="004D357A" w:rsidRDefault="00D912F9"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121882" w:rsidRPr="004D357A">
              <w:rPr>
                <w:rFonts w:ascii="Times New Roman" w:eastAsia="Times New Roman" w:hAnsi="Times New Roman" w:cs="Times New Roman"/>
                <w:sz w:val="24"/>
                <w:szCs w:val="24"/>
                <w:lang w:eastAsia="lv-LV"/>
              </w:rPr>
              <w:t>8</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single" w:sz="4" w:space="0" w:color="auto"/>
              <w:bottom w:val="outset" w:sz="6" w:space="0" w:color="414142"/>
              <w:right w:val="outset" w:sz="6" w:space="0" w:color="414142"/>
            </w:tcBorders>
            <w:hideMark/>
          </w:tcPr>
          <w:p w14:paraId="508DABB3" w14:textId="77777777" w:rsidR="00D912F9" w:rsidRPr="004D357A" w:rsidRDefault="00D912F9"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Pārslēdzot tālās gaismas uz tuvajām gaismām, nepārslēdzas visi tālās gaismas lukturi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600DED2"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4A71149A" w14:textId="77777777" w:rsidR="00D912F9" w:rsidRPr="004D357A" w:rsidRDefault="00D912F9" w:rsidP="00D912F9">
            <w:pPr>
              <w:spacing w:before="100" w:beforeAutospacing="1" w:after="100" w:afterAutospacing="1" w:line="10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6F302A84"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2D4C5088" w14:textId="77777777" w:rsidTr="005131E7">
        <w:trPr>
          <w:trHeight w:val="105"/>
          <w:jc w:val="center"/>
        </w:trPr>
        <w:tc>
          <w:tcPr>
            <w:tcW w:w="372" w:type="pct"/>
            <w:tcBorders>
              <w:top w:val="outset" w:sz="6" w:space="0" w:color="414142"/>
              <w:left w:val="outset" w:sz="6" w:space="0" w:color="414142"/>
              <w:bottom w:val="outset" w:sz="6" w:space="0" w:color="414142"/>
              <w:right w:val="single" w:sz="4" w:space="0" w:color="auto"/>
            </w:tcBorders>
            <w:hideMark/>
          </w:tcPr>
          <w:p w14:paraId="00B5E960" w14:textId="5DC1BE8E" w:rsidR="00D912F9" w:rsidRPr="004D357A" w:rsidRDefault="00D912F9"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121882" w:rsidRPr="004D357A">
              <w:rPr>
                <w:rFonts w:ascii="Times New Roman" w:eastAsia="Times New Roman" w:hAnsi="Times New Roman" w:cs="Times New Roman"/>
                <w:sz w:val="24"/>
                <w:szCs w:val="24"/>
                <w:lang w:eastAsia="lv-LV"/>
              </w:rPr>
              <w:t>9</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single" w:sz="4" w:space="0" w:color="auto"/>
              <w:bottom w:val="outset" w:sz="6" w:space="0" w:color="414142"/>
              <w:right w:val="outset" w:sz="6" w:space="0" w:color="414142"/>
            </w:tcBorders>
            <w:hideMark/>
          </w:tcPr>
          <w:p w14:paraId="5DC6B8BA" w14:textId="6515823C" w:rsidR="00D912F9" w:rsidRPr="004D357A" w:rsidRDefault="00D912F9" w:rsidP="00D912F9">
            <w:pPr>
              <w:spacing w:after="0" w:line="10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Tālās gaismas lukturi ir ieslēdzami atsevišķi un deg pastāvīgi, ja nav ieslēgti </w:t>
            </w:r>
            <w:proofErr w:type="spellStart"/>
            <w:r w:rsidRPr="004D357A">
              <w:rPr>
                <w:rFonts w:ascii="Times New Roman" w:eastAsia="Times New Roman" w:hAnsi="Times New Roman" w:cs="Times New Roman"/>
                <w:sz w:val="24"/>
                <w:szCs w:val="24"/>
                <w:lang w:eastAsia="lv-LV"/>
              </w:rPr>
              <w:t>gabarīt</w:t>
            </w:r>
            <w:r w:rsidR="00417A11" w:rsidRPr="004D357A">
              <w:rPr>
                <w:rFonts w:ascii="Times New Roman" w:eastAsia="Times New Roman" w:hAnsi="Times New Roman" w:cs="Times New Roman"/>
                <w:sz w:val="24"/>
                <w:szCs w:val="24"/>
                <w:lang w:eastAsia="lv-LV"/>
              </w:rPr>
              <w:t>gaismas</w:t>
            </w:r>
            <w:proofErr w:type="spellEnd"/>
            <w:r w:rsidR="00417A11" w:rsidRPr="004D357A">
              <w:rPr>
                <w:rFonts w:ascii="Times New Roman" w:eastAsia="Times New Roman" w:hAnsi="Times New Roman" w:cs="Times New Roman"/>
                <w:sz w:val="24"/>
                <w:szCs w:val="24"/>
                <w:lang w:eastAsia="lv-LV"/>
              </w:rPr>
              <w:t xml:space="preserve"> </w:t>
            </w:r>
            <w:r w:rsidRPr="004D357A">
              <w:rPr>
                <w:rFonts w:ascii="Times New Roman" w:eastAsia="Times New Roman" w:hAnsi="Times New Roman" w:cs="Times New Roman"/>
                <w:sz w:val="24"/>
                <w:szCs w:val="24"/>
                <w:lang w:eastAsia="lv-LV"/>
              </w:rPr>
              <w:t>lukturi un valsts numura zīmes apgaismojums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BA9A1E5"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25B4A9D5" w14:textId="77777777" w:rsidR="00D912F9" w:rsidRPr="004D357A" w:rsidRDefault="00D912F9" w:rsidP="00D912F9">
            <w:pPr>
              <w:spacing w:before="100" w:beforeAutospacing="1" w:after="100" w:afterAutospacing="1" w:line="10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1EE4097A"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1A7C7042"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63BA489F" w14:textId="74C998D9"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lastRenderedPageBreak/>
              <w:t>2.</w:t>
            </w:r>
            <w:r w:rsidR="00C62B0F" w:rsidRPr="004D357A">
              <w:rPr>
                <w:rFonts w:ascii="Times New Roman" w:eastAsia="Times New Roman" w:hAnsi="Times New Roman" w:cs="Times New Roman"/>
                <w:sz w:val="24"/>
                <w:szCs w:val="24"/>
                <w:lang w:eastAsia="lv-LV"/>
              </w:rPr>
              <w:t>1</w:t>
            </w:r>
            <w:r w:rsidR="00121882" w:rsidRPr="004D357A">
              <w:rPr>
                <w:rFonts w:ascii="Times New Roman" w:eastAsia="Times New Roman" w:hAnsi="Times New Roman" w:cs="Times New Roman"/>
                <w:sz w:val="24"/>
                <w:szCs w:val="24"/>
                <w:lang w:eastAsia="lv-LV"/>
              </w:rPr>
              <w:t>0</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7C80E615" w14:textId="23FA66E7"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Traktortehnikai ir uzstādīti vairāk nekā divi priekšējie miglas lukturi, tie nav uzstādīti priekšā simetriski attiecībā pret traktortehnikas garenisko </w:t>
            </w:r>
            <w:proofErr w:type="spellStart"/>
            <w:r w:rsidRPr="004D357A">
              <w:rPr>
                <w:rFonts w:ascii="Times New Roman" w:eastAsia="Times New Roman" w:hAnsi="Times New Roman" w:cs="Times New Roman"/>
                <w:sz w:val="24"/>
                <w:szCs w:val="24"/>
                <w:lang w:eastAsia="lv-LV"/>
              </w:rPr>
              <w:t>vidusplakni</w:t>
            </w:r>
            <w:proofErr w:type="spellEnd"/>
            <w:r w:rsidRPr="004D357A">
              <w:rPr>
                <w:rFonts w:ascii="Times New Roman" w:eastAsia="Times New Roman" w:hAnsi="Times New Roman" w:cs="Times New Roman"/>
                <w:sz w:val="24"/>
                <w:szCs w:val="24"/>
                <w:lang w:eastAsia="lv-LV"/>
              </w:rPr>
              <w:t xml:space="preserve"> vai uzstādīts tikai viens priekšējais miglas lukturis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807AA2A"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5917F4E2"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071A6409"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4D960ADF"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2EB564A" w14:textId="27CB0293"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2.1</w:t>
            </w:r>
            <w:r w:rsidR="00121882" w:rsidRPr="004D357A">
              <w:rPr>
                <w:rFonts w:ascii="Times New Roman" w:eastAsia="Times New Roman" w:hAnsi="Times New Roman" w:cs="Times New Roman"/>
                <w:sz w:val="24"/>
                <w:szCs w:val="24"/>
                <w:lang w:eastAsia="lv-LV"/>
              </w:rPr>
              <w:t>1</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095A2536" w14:textId="3FEB9AA1"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Abi uzstādītie priekšējie miglas lukturi neieslēdzas vienlaikus. Miglas lukturi ir ieslēdzami atsevišķi, ja nav ieslēgti </w:t>
            </w:r>
            <w:proofErr w:type="spellStart"/>
            <w:r w:rsidRPr="004D357A">
              <w:rPr>
                <w:rFonts w:ascii="Times New Roman" w:eastAsia="Times New Roman" w:hAnsi="Times New Roman" w:cs="Times New Roman"/>
                <w:sz w:val="24"/>
                <w:szCs w:val="24"/>
                <w:lang w:eastAsia="lv-LV"/>
              </w:rPr>
              <w:t>gabarīt</w:t>
            </w:r>
            <w:r w:rsidR="00417A11" w:rsidRPr="004D357A">
              <w:rPr>
                <w:rFonts w:ascii="Times New Roman" w:eastAsia="Times New Roman" w:hAnsi="Times New Roman" w:cs="Times New Roman"/>
                <w:sz w:val="24"/>
                <w:szCs w:val="24"/>
                <w:lang w:eastAsia="lv-LV"/>
              </w:rPr>
              <w:t>gaismas</w:t>
            </w:r>
            <w:proofErr w:type="spellEnd"/>
            <w:r w:rsidR="00417A11" w:rsidRPr="004D357A">
              <w:rPr>
                <w:rFonts w:ascii="Times New Roman" w:eastAsia="Times New Roman" w:hAnsi="Times New Roman" w:cs="Times New Roman"/>
                <w:sz w:val="24"/>
                <w:szCs w:val="24"/>
                <w:lang w:eastAsia="lv-LV"/>
              </w:rPr>
              <w:t xml:space="preserve"> </w:t>
            </w:r>
            <w:r w:rsidRPr="004D357A">
              <w:rPr>
                <w:rFonts w:ascii="Times New Roman" w:eastAsia="Times New Roman" w:hAnsi="Times New Roman" w:cs="Times New Roman"/>
                <w:sz w:val="24"/>
                <w:szCs w:val="24"/>
                <w:lang w:eastAsia="lv-LV"/>
              </w:rPr>
              <w:t>lukturi un numura zīmes apgaismojums. Nedeg kāds no miglas lukturiem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252314D"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063A4904"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050FE377"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583C44F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4D900FCA" w14:textId="0E9FA398" w:rsidR="00D912F9" w:rsidRPr="004D357A" w:rsidRDefault="00C62B0F"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2.1</w:t>
            </w:r>
            <w:r w:rsidR="00121882" w:rsidRPr="004D357A">
              <w:rPr>
                <w:rFonts w:ascii="Times New Roman" w:eastAsia="Times New Roman" w:hAnsi="Times New Roman" w:cs="Times New Roman"/>
                <w:sz w:val="24"/>
                <w:szCs w:val="24"/>
                <w:lang w:eastAsia="lv-LV"/>
              </w:rPr>
              <w:t>2</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2ABA9538" w14:textId="3EA6165C"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Traktortehnikai nav</w:t>
            </w:r>
            <w:r w:rsidR="00367E96">
              <w:rPr>
                <w:rFonts w:ascii="Times New Roman" w:eastAsia="Times New Roman" w:hAnsi="Times New Roman" w:cs="Times New Roman"/>
                <w:sz w:val="24"/>
                <w:szCs w:val="24"/>
                <w:lang w:eastAsia="lv-LV"/>
              </w:rPr>
              <w:t xml:space="preserve"> uzstādīti</w:t>
            </w:r>
            <w:r w:rsidRPr="004D357A">
              <w:rPr>
                <w:rFonts w:ascii="Times New Roman" w:eastAsia="Times New Roman" w:hAnsi="Times New Roman" w:cs="Times New Roman"/>
                <w:sz w:val="24"/>
                <w:szCs w:val="24"/>
                <w:lang w:eastAsia="lv-LV"/>
              </w:rPr>
              <w:t xml:space="preserve"> divi baltu gaismu izstarojoši priekšējie </w:t>
            </w:r>
            <w:proofErr w:type="spellStart"/>
            <w:r w:rsidRPr="004D357A">
              <w:rPr>
                <w:rFonts w:ascii="Times New Roman" w:eastAsia="Times New Roman" w:hAnsi="Times New Roman" w:cs="Times New Roman"/>
                <w:sz w:val="24"/>
                <w:szCs w:val="24"/>
                <w:lang w:eastAsia="lv-LV"/>
              </w:rPr>
              <w:t>gabarītgaismas</w:t>
            </w:r>
            <w:proofErr w:type="spellEnd"/>
            <w:r w:rsidRPr="004D357A">
              <w:rPr>
                <w:rFonts w:ascii="Times New Roman" w:eastAsia="Times New Roman" w:hAnsi="Times New Roman" w:cs="Times New Roman"/>
                <w:sz w:val="24"/>
                <w:szCs w:val="24"/>
                <w:lang w:eastAsia="lv-LV"/>
              </w:rPr>
              <w:t xml:space="preserve"> lukturi</w:t>
            </w:r>
          </w:p>
        </w:tc>
        <w:tc>
          <w:tcPr>
            <w:tcW w:w="300" w:type="pct"/>
            <w:tcBorders>
              <w:top w:val="outset" w:sz="6" w:space="0" w:color="414142"/>
              <w:left w:val="outset" w:sz="6" w:space="0" w:color="414142"/>
              <w:bottom w:val="outset" w:sz="6" w:space="0" w:color="414142"/>
              <w:right w:val="outset" w:sz="6" w:space="0" w:color="414142"/>
            </w:tcBorders>
            <w:vAlign w:val="center"/>
          </w:tcPr>
          <w:p w14:paraId="52FB6134"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10CCFC42"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60" w:type="pct"/>
            <w:tcBorders>
              <w:top w:val="outset" w:sz="6" w:space="0" w:color="414142"/>
              <w:left w:val="outset" w:sz="6" w:space="0" w:color="414142"/>
              <w:bottom w:val="outset" w:sz="6" w:space="0" w:color="414142"/>
              <w:right w:val="outset" w:sz="6" w:space="0" w:color="414142"/>
            </w:tcBorders>
          </w:tcPr>
          <w:p w14:paraId="22F626D4"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7004ADF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4A163312" w14:textId="2EB24CE4" w:rsidR="00D912F9" w:rsidRPr="004D357A" w:rsidRDefault="00C62B0F"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2.1</w:t>
            </w:r>
            <w:r w:rsidR="00121882" w:rsidRPr="004D357A">
              <w:rPr>
                <w:rFonts w:ascii="Times New Roman" w:eastAsia="Times New Roman" w:hAnsi="Times New Roman" w:cs="Times New Roman"/>
                <w:sz w:val="24"/>
                <w:szCs w:val="24"/>
                <w:lang w:eastAsia="lv-LV"/>
              </w:rPr>
              <w:t>3</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50B2139A" w14:textId="6B4A3B1E"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Piekabei, kur</w:t>
            </w:r>
            <w:r w:rsidR="00804F10" w:rsidRPr="004D357A">
              <w:rPr>
                <w:rFonts w:ascii="Times New Roman" w:eastAsia="Times New Roman" w:hAnsi="Times New Roman" w:cs="Times New Roman"/>
                <w:sz w:val="24"/>
                <w:szCs w:val="24"/>
                <w:lang w:eastAsia="lv-LV"/>
              </w:rPr>
              <w:t>as</w:t>
            </w:r>
            <w:r w:rsidRPr="004D357A">
              <w:rPr>
                <w:rFonts w:ascii="Times New Roman" w:eastAsia="Times New Roman" w:hAnsi="Times New Roman" w:cs="Times New Roman"/>
                <w:sz w:val="24"/>
                <w:szCs w:val="24"/>
                <w:lang w:eastAsia="lv-LV"/>
              </w:rPr>
              <w:t xml:space="preserve"> platums pārsniedz 1,6 m</w:t>
            </w:r>
            <w:r w:rsidR="002D55B9" w:rsidRPr="004D357A">
              <w:rPr>
                <w:rFonts w:ascii="Times New Roman" w:eastAsia="Times New Roman" w:hAnsi="Times New Roman" w:cs="Times New Roman"/>
                <w:sz w:val="24"/>
                <w:szCs w:val="24"/>
                <w:lang w:eastAsia="lv-LV"/>
              </w:rPr>
              <w:t>etrus</w:t>
            </w:r>
            <w:r w:rsidRPr="004D357A">
              <w:rPr>
                <w:rFonts w:ascii="Times New Roman" w:eastAsia="Times New Roman" w:hAnsi="Times New Roman" w:cs="Times New Roman"/>
                <w:sz w:val="24"/>
                <w:szCs w:val="24"/>
                <w:lang w:eastAsia="lv-LV"/>
              </w:rPr>
              <w:t xml:space="preserve"> un maksimālais ātrums pārsniedz 40 km/h</w:t>
            </w:r>
            <w:r w:rsidR="002D55B9" w:rsidRPr="004D357A">
              <w:rPr>
                <w:rFonts w:ascii="Times New Roman" w:eastAsia="Times New Roman" w:hAnsi="Times New Roman" w:cs="Times New Roman"/>
                <w:sz w:val="24"/>
                <w:szCs w:val="24"/>
                <w:lang w:eastAsia="lv-LV"/>
              </w:rPr>
              <w:t>,</w:t>
            </w:r>
            <w:r w:rsidRPr="004D357A">
              <w:rPr>
                <w:rFonts w:ascii="Times New Roman" w:eastAsia="Times New Roman" w:hAnsi="Times New Roman" w:cs="Times New Roman"/>
                <w:sz w:val="24"/>
                <w:szCs w:val="24"/>
                <w:lang w:eastAsia="lv-LV"/>
              </w:rPr>
              <w:t xml:space="preserve"> nav uzstādīti divi baltu gaismu izstarojoši priekšējie </w:t>
            </w:r>
            <w:proofErr w:type="spellStart"/>
            <w:r w:rsidRPr="004D357A">
              <w:rPr>
                <w:rFonts w:ascii="Times New Roman" w:eastAsia="Times New Roman" w:hAnsi="Times New Roman" w:cs="Times New Roman"/>
                <w:sz w:val="24"/>
                <w:szCs w:val="24"/>
                <w:lang w:eastAsia="lv-LV"/>
              </w:rPr>
              <w:t>gabarītgaismas</w:t>
            </w:r>
            <w:proofErr w:type="spellEnd"/>
            <w:r w:rsidRPr="004D357A">
              <w:rPr>
                <w:rFonts w:ascii="Times New Roman" w:eastAsia="Times New Roman" w:hAnsi="Times New Roman" w:cs="Times New Roman"/>
                <w:sz w:val="24"/>
                <w:szCs w:val="24"/>
                <w:lang w:eastAsia="lv-LV"/>
              </w:rPr>
              <w:t xml:space="preserve"> lukturi</w:t>
            </w:r>
          </w:p>
        </w:tc>
        <w:tc>
          <w:tcPr>
            <w:tcW w:w="300" w:type="pct"/>
            <w:tcBorders>
              <w:top w:val="outset" w:sz="6" w:space="0" w:color="414142"/>
              <w:left w:val="outset" w:sz="6" w:space="0" w:color="414142"/>
              <w:bottom w:val="outset" w:sz="6" w:space="0" w:color="414142"/>
              <w:right w:val="outset" w:sz="6" w:space="0" w:color="414142"/>
            </w:tcBorders>
            <w:vAlign w:val="center"/>
          </w:tcPr>
          <w:p w14:paraId="5AA6E185"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4F269EB5" w14:textId="0F839153"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17A3551B"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459F51D3"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02BE129" w14:textId="71C501A4"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2.1</w:t>
            </w:r>
            <w:r w:rsidR="00121882" w:rsidRPr="004D357A">
              <w:rPr>
                <w:rFonts w:ascii="Times New Roman" w:eastAsia="Times New Roman" w:hAnsi="Times New Roman" w:cs="Times New Roman"/>
                <w:sz w:val="24"/>
                <w:szCs w:val="24"/>
                <w:lang w:eastAsia="lv-LV"/>
              </w:rPr>
              <w:t>4</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7E6994B1" w14:textId="6C4D7E49"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Traktortehnikai un tās piekab</w:t>
            </w:r>
            <w:r w:rsidR="002D55B9" w:rsidRPr="004D357A">
              <w:rPr>
                <w:rFonts w:ascii="Times New Roman" w:eastAsia="Times New Roman" w:hAnsi="Times New Roman" w:cs="Times New Roman"/>
                <w:sz w:val="24"/>
                <w:szCs w:val="24"/>
                <w:lang w:eastAsia="lv-LV"/>
              </w:rPr>
              <w:t>ei</w:t>
            </w:r>
            <w:r w:rsidRPr="004D357A">
              <w:rPr>
                <w:rFonts w:ascii="Times New Roman" w:eastAsia="Times New Roman" w:hAnsi="Times New Roman" w:cs="Times New Roman"/>
                <w:sz w:val="24"/>
                <w:szCs w:val="24"/>
                <w:lang w:eastAsia="lv-LV"/>
              </w:rPr>
              <w:t xml:space="preserve"> nav divu sarkanu gaismu izstarojošu aizmugurējo </w:t>
            </w:r>
            <w:proofErr w:type="spellStart"/>
            <w:r w:rsidRPr="004D357A">
              <w:rPr>
                <w:rFonts w:ascii="Times New Roman" w:eastAsia="Times New Roman" w:hAnsi="Times New Roman" w:cs="Times New Roman"/>
                <w:sz w:val="24"/>
                <w:szCs w:val="24"/>
                <w:lang w:eastAsia="lv-LV"/>
              </w:rPr>
              <w:t>gabarīt</w:t>
            </w:r>
            <w:r w:rsidR="00417A11" w:rsidRPr="004D357A">
              <w:rPr>
                <w:rFonts w:ascii="Times New Roman" w:eastAsia="Times New Roman" w:hAnsi="Times New Roman" w:cs="Times New Roman"/>
                <w:sz w:val="24"/>
                <w:szCs w:val="24"/>
                <w:lang w:eastAsia="lv-LV"/>
              </w:rPr>
              <w:t>gaismas</w:t>
            </w:r>
            <w:proofErr w:type="spellEnd"/>
            <w:r w:rsidR="00417A11" w:rsidRPr="004D357A">
              <w:rPr>
                <w:rFonts w:ascii="Times New Roman" w:eastAsia="Times New Roman" w:hAnsi="Times New Roman" w:cs="Times New Roman"/>
                <w:sz w:val="24"/>
                <w:szCs w:val="24"/>
                <w:lang w:eastAsia="lv-LV"/>
              </w:rPr>
              <w:t xml:space="preserve"> </w:t>
            </w:r>
            <w:r w:rsidRPr="004D357A">
              <w:rPr>
                <w:rFonts w:ascii="Times New Roman" w:eastAsia="Times New Roman" w:hAnsi="Times New Roman" w:cs="Times New Roman"/>
                <w:sz w:val="24"/>
                <w:szCs w:val="24"/>
                <w:lang w:eastAsia="lv-LV"/>
              </w:rPr>
              <w:t>lukturu</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37A5059"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76693E85"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3E906C80"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679D8393"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2C446AEB" w14:textId="0E870BFF" w:rsidR="00D912F9" w:rsidRPr="004D357A" w:rsidRDefault="00C62B0F"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2.1</w:t>
            </w:r>
            <w:r w:rsidR="00121882" w:rsidRPr="004D357A">
              <w:rPr>
                <w:rFonts w:ascii="Times New Roman" w:eastAsia="Times New Roman" w:hAnsi="Times New Roman" w:cs="Times New Roman"/>
                <w:sz w:val="24"/>
                <w:szCs w:val="24"/>
                <w:lang w:eastAsia="lv-LV"/>
              </w:rPr>
              <w:t>5</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57C67829" w14:textId="73F2B538"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Neatbilstošs </w:t>
            </w:r>
            <w:proofErr w:type="spellStart"/>
            <w:r w:rsidRPr="004D357A">
              <w:rPr>
                <w:rFonts w:ascii="Times New Roman" w:eastAsia="Times New Roman" w:hAnsi="Times New Roman" w:cs="Times New Roman"/>
                <w:sz w:val="24"/>
                <w:szCs w:val="24"/>
                <w:lang w:eastAsia="lv-LV"/>
              </w:rPr>
              <w:t>gabarītgaismas</w:t>
            </w:r>
            <w:proofErr w:type="spellEnd"/>
            <w:r w:rsidRPr="004D357A">
              <w:rPr>
                <w:rFonts w:ascii="Times New Roman" w:eastAsia="Times New Roman" w:hAnsi="Times New Roman" w:cs="Times New Roman"/>
                <w:sz w:val="24"/>
                <w:szCs w:val="24"/>
                <w:lang w:eastAsia="lv-LV"/>
              </w:rPr>
              <w:t xml:space="preserve"> lukturu izvietojums</w:t>
            </w:r>
          </w:p>
        </w:tc>
        <w:tc>
          <w:tcPr>
            <w:tcW w:w="300" w:type="pct"/>
            <w:tcBorders>
              <w:top w:val="outset" w:sz="6" w:space="0" w:color="414142"/>
              <w:left w:val="outset" w:sz="6" w:space="0" w:color="414142"/>
              <w:bottom w:val="outset" w:sz="6" w:space="0" w:color="414142"/>
              <w:right w:val="outset" w:sz="6" w:space="0" w:color="414142"/>
            </w:tcBorders>
            <w:vAlign w:val="center"/>
          </w:tcPr>
          <w:p w14:paraId="73FC9EF9"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3D6BADBE" w14:textId="1B8D1144"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66F53274"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3FB1808B"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0C12F801" w14:textId="5A2DFDD2"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2.1</w:t>
            </w:r>
            <w:r w:rsidR="00121882" w:rsidRPr="004D357A">
              <w:rPr>
                <w:rFonts w:ascii="Times New Roman" w:eastAsia="Times New Roman" w:hAnsi="Times New Roman" w:cs="Times New Roman"/>
                <w:sz w:val="24"/>
                <w:szCs w:val="24"/>
                <w:lang w:eastAsia="lv-LV"/>
              </w:rPr>
              <w:t>6</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4EC0E480" w14:textId="19A397C4"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Ieslēdzot </w:t>
            </w:r>
            <w:proofErr w:type="spellStart"/>
            <w:r w:rsidRPr="004D357A">
              <w:rPr>
                <w:rFonts w:ascii="Times New Roman" w:eastAsia="Times New Roman" w:hAnsi="Times New Roman" w:cs="Times New Roman"/>
                <w:sz w:val="24"/>
                <w:szCs w:val="24"/>
                <w:lang w:eastAsia="lv-LV"/>
              </w:rPr>
              <w:t>gabarīt</w:t>
            </w:r>
            <w:r w:rsidR="00417A11" w:rsidRPr="004D357A">
              <w:rPr>
                <w:rFonts w:ascii="Times New Roman" w:eastAsia="Times New Roman" w:hAnsi="Times New Roman" w:cs="Times New Roman"/>
                <w:sz w:val="24"/>
                <w:szCs w:val="24"/>
                <w:lang w:eastAsia="lv-LV"/>
              </w:rPr>
              <w:t>gaismas</w:t>
            </w:r>
            <w:proofErr w:type="spellEnd"/>
            <w:r w:rsidR="00417A11" w:rsidRPr="004D357A">
              <w:rPr>
                <w:rFonts w:ascii="Times New Roman" w:eastAsia="Times New Roman" w:hAnsi="Times New Roman" w:cs="Times New Roman"/>
                <w:sz w:val="24"/>
                <w:szCs w:val="24"/>
                <w:lang w:eastAsia="lv-LV"/>
              </w:rPr>
              <w:t xml:space="preserve"> </w:t>
            </w:r>
            <w:r w:rsidRPr="004D357A">
              <w:rPr>
                <w:rFonts w:ascii="Times New Roman" w:eastAsia="Times New Roman" w:hAnsi="Times New Roman" w:cs="Times New Roman"/>
                <w:sz w:val="24"/>
                <w:szCs w:val="24"/>
                <w:lang w:eastAsia="lv-LV"/>
              </w:rPr>
              <w:t xml:space="preserve">lukturus, neieslēdzas visi </w:t>
            </w:r>
            <w:proofErr w:type="spellStart"/>
            <w:r w:rsidRPr="004D357A">
              <w:rPr>
                <w:rFonts w:ascii="Times New Roman" w:eastAsia="Times New Roman" w:hAnsi="Times New Roman" w:cs="Times New Roman"/>
                <w:sz w:val="24"/>
                <w:szCs w:val="24"/>
                <w:lang w:eastAsia="lv-LV"/>
              </w:rPr>
              <w:t>gabarīt</w:t>
            </w:r>
            <w:r w:rsidR="00417A11" w:rsidRPr="004D357A">
              <w:rPr>
                <w:rFonts w:ascii="Times New Roman" w:eastAsia="Times New Roman" w:hAnsi="Times New Roman" w:cs="Times New Roman"/>
                <w:sz w:val="24"/>
                <w:szCs w:val="24"/>
                <w:lang w:eastAsia="lv-LV"/>
              </w:rPr>
              <w:t>gaismas</w:t>
            </w:r>
            <w:proofErr w:type="spellEnd"/>
            <w:r w:rsidR="00417A11" w:rsidRPr="004D357A">
              <w:rPr>
                <w:rFonts w:ascii="Times New Roman" w:eastAsia="Times New Roman" w:hAnsi="Times New Roman" w:cs="Times New Roman"/>
                <w:sz w:val="24"/>
                <w:szCs w:val="24"/>
                <w:lang w:eastAsia="lv-LV"/>
              </w:rPr>
              <w:t xml:space="preserve"> </w:t>
            </w:r>
            <w:r w:rsidRPr="004D357A">
              <w:rPr>
                <w:rFonts w:ascii="Times New Roman" w:eastAsia="Times New Roman" w:hAnsi="Times New Roman" w:cs="Times New Roman"/>
                <w:sz w:val="24"/>
                <w:szCs w:val="24"/>
                <w:lang w:eastAsia="lv-LV"/>
              </w:rPr>
              <w:t>lukturi un numura zīmes apgaismojums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590AEDCC"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13518926"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3A0728B5"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7EBE5A1F"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23084E3C" w14:textId="13F9EA21" w:rsidR="00D912F9" w:rsidRPr="004D357A" w:rsidRDefault="00C62B0F"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2.1</w:t>
            </w:r>
            <w:r w:rsidR="00121882" w:rsidRPr="004D357A">
              <w:rPr>
                <w:rFonts w:ascii="Times New Roman" w:eastAsia="Times New Roman" w:hAnsi="Times New Roman" w:cs="Times New Roman"/>
                <w:sz w:val="24"/>
                <w:szCs w:val="24"/>
                <w:lang w:eastAsia="lv-LV"/>
              </w:rPr>
              <w:t>7</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10AE2493" w14:textId="63D63342"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Traktortehnikai un tās piekab</w:t>
            </w:r>
            <w:r w:rsidR="002D55B9" w:rsidRPr="004D357A">
              <w:rPr>
                <w:rFonts w:ascii="Times New Roman" w:eastAsia="Times New Roman" w:hAnsi="Times New Roman" w:cs="Times New Roman"/>
                <w:sz w:val="24"/>
                <w:szCs w:val="24"/>
                <w:lang w:eastAsia="lv-LV"/>
              </w:rPr>
              <w:t>ei</w:t>
            </w:r>
            <w:r w:rsidRPr="004D357A">
              <w:rPr>
                <w:rFonts w:ascii="Times New Roman" w:eastAsia="Times New Roman" w:hAnsi="Times New Roman" w:cs="Times New Roman"/>
                <w:sz w:val="24"/>
                <w:szCs w:val="24"/>
                <w:lang w:eastAsia="lv-LV"/>
              </w:rPr>
              <w:t xml:space="preserve"> uzstādītās kontūrgaismas un darba lukturi nefunkcionē vai ietekmē galveno lukturu darbību</w:t>
            </w:r>
          </w:p>
        </w:tc>
        <w:tc>
          <w:tcPr>
            <w:tcW w:w="300" w:type="pct"/>
            <w:tcBorders>
              <w:top w:val="outset" w:sz="6" w:space="0" w:color="414142"/>
              <w:left w:val="outset" w:sz="6" w:space="0" w:color="414142"/>
              <w:bottom w:val="outset" w:sz="6" w:space="0" w:color="414142"/>
              <w:right w:val="outset" w:sz="6" w:space="0" w:color="414142"/>
            </w:tcBorders>
            <w:vAlign w:val="center"/>
          </w:tcPr>
          <w:p w14:paraId="03BDC78A" w14:textId="5CD1EA34" w:rsidR="00D912F9" w:rsidRPr="004D357A" w:rsidRDefault="002417DE" w:rsidP="009C591F">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229CAC16" w14:textId="125D25D4"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60" w:type="pct"/>
            <w:tcBorders>
              <w:top w:val="outset" w:sz="6" w:space="0" w:color="414142"/>
              <w:left w:val="outset" w:sz="6" w:space="0" w:color="414142"/>
              <w:bottom w:val="outset" w:sz="6" w:space="0" w:color="414142"/>
              <w:right w:val="outset" w:sz="6" w:space="0" w:color="414142"/>
            </w:tcBorders>
          </w:tcPr>
          <w:p w14:paraId="6F828F3F"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5649ADED"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79D37B4" w14:textId="0C92EE20"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121882" w:rsidRPr="004D357A">
              <w:rPr>
                <w:rFonts w:ascii="Times New Roman" w:eastAsia="Times New Roman" w:hAnsi="Times New Roman" w:cs="Times New Roman"/>
                <w:sz w:val="24"/>
                <w:szCs w:val="24"/>
                <w:lang w:eastAsia="lv-LV"/>
              </w:rPr>
              <w:t>18</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056EBAC1" w14:textId="2B795AEC"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Traktortehnikai un tās piekab</w:t>
            </w:r>
            <w:r w:rsidR="002D55B9" w:rsidRPr="004D357A">
              <w:rPr>
                <w:rFonts w:ascii="Times New Roman" w:eastAsia="Times New Roman" w:hAnsi="Times New Roman" w:cs="Times New Roman"/>
                <w:sz w:val="24"/>
                <w:szCs w:val="24"/>
                <w:lang w:eastAsia="lv-LV"/>
              </w:rPr>
              <w:t>ei</w:t>
            </w:r>
            <w:r w:rsidRPr="004D357A">
              <w:rPr>
                <w:rFonts w:ascii="Times New Roman" w:eastAsia="Times New Roman" w:hAnsi="Times New Roman" w:cs="Times New Roman"/>
                <w:sz w:val="24"/>
                <w:szCs w:val="24"/>
                <w:lang w:eastAsia="lv-LV"/>
              </w:rPr>
              <w:t xml:space="preserve"> nav baltu gaismu izstarojošu numura zīmes apgaismojuma lukturu. Nedeg numura zīmes apgaismojuma lukturi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3FF20BC"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6D977CA0"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6794E608"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1D264926"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6212F4F6" w14:textId="6632B379" w:rsidR="00121882" w:rsidRPr="004D357A" w:rsidRDefault="00121882" w:rsidP="00121882">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2.19.</w:t>
            </w:r>
          </w:p>
        </w:tc>
        <w:tc>
          <w:tcPr>
            <w:tcW w:w="3767" w:type="pct"/>
            <w:tcBorders>
              <w:top w:val="outset" w:sz="6" w:space="0" w:color="414142"/>
              <w:left w:val="outset" w:sz="6" w:space="0" w:color="414142"/>
              <w:bottom w:val="outset" w:sz="6" w:space="0" w:color="414142"/>
              <w:right w:val="outset" w:sz="6" w:space="0" w:color="414142"/>
            </w:tcBorders>
          </w:tcPr>
          <w:p w14:paraId="0C4C61BA" w14:textId="4A4DA909" w:rsidR="00121882" w:rsidRPr="004D357A" w:rsidRDefault="00121882" w:rsidP="00121882">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Nedeg viens no vairākiem numura zīmes apgaismojuma lukturiem</w:t>
            </w:r>
          </w:p>
        </w:tc>
        <w:tc>
          <w:tcPr>
            <w:tcW w:w="300" w:type="pct"/>
            <w:tcBorders>
              <w:top w:val="outset" w:sz="6" w:space="0" w:color="414142"/>
              <w:left w:val="outset" w:sz="6" w:space="0" w:color="414142"/>
              <w:bottom w:val="outset" w:sz="6" w:space="0" w:color="414142"/>
              <w:right w:val="outset" w:sz="6" w:space="0" w:color="414142"/>
            </w:tcBorders>
            <w:vAlign w:val="center"/>
          </w:tcPr>
          <w:p w14:paraId="694DE6AC" w14:textId="4EB559E7" w:rsidR="00121882" w:rsidRPr="004D357A" w:rsidRDefault="00121882" w:rsidP="00121882">
            <w:pPr>
              <w:spacing w:after="0" w:line="240" w:lineRule="auto"/>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6C9746F9" w14:textId="77777777" w:rsidR="00121882" w:rsidRPr="004D357A" w:rsidRDefault="00121882" w:rsidP="00121882">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60" w:type="pct"/>
            <w:tcBorders>
              <w:top w:val="outset" w:sz="6" w:space="0" w:color="414142"/>
              <w:left w:val="outset" w:sz="6" w:space="0" w:color="414142"/>
              <w:bottom w:val="outset" w:sz="6" w:space="0" w:color="414142"/>
              <w:right w:val="outset" w:sz="6" w:space="0" w:color="414142"/>
            </w:tcBorders>
          </w:tcPr>
          <w:p w14:paraId="028AAD48" w14:textId="77777777" w:rsidR="00121882" w:rsidRPr="004D357A" w:rsidRDefault="00121882" w:rsidP="00121882">
            <w:pPr>
              <w:spacing w:after="0" w:line="240" w:lineRule="auto"/>
              <w:rPr>
                <w:rFonts w:ascii="Times New Roman" w:eastAsia="Times New Roman" w:hAnsi="Times New Roman" w:cs="Times New Roman"/>
                <w:sz w:val="24"/>
                <w:szCs w:val="24"/>
                <w:lang w:eastAsia="lv-LV"/>
              </w:rPr>
            </w:pPr>
          </w:p>
        </w:tc>
      </w:tr>
      <w:tr w:rsidR="00F01EF6" w:rsidRPr="004D357A" w14:paraId="14B97C97"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63A241F3" w14:textId="02914387"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C62B0F" w:rsidRPr="004D357A">
              <w:rPr>
                <w:rFonts w:ascii="Times New Roman" w:eastAsia="Times New Roman" w:hAnsi="Times New Roman" w:cs="Times New Roman"/>
                <w:sz w:val="24"/>
                <w:szCs w:val="24"/>
                <w:lang w:eastAsia="lv-LV"/>
              </w:rPr>
              <w:t>2</w:t>
            </w:r>
            <w:r w:rsidR="00E971D3" w:rsidRPr="004D357A">
              <w:rPr>
                <w:rFonts w:ascii="Times New Roman" w:eastAsia="Times New Roman" w:hAnsi="Times New Roman" w:cs="Times New Roman"/>
                <w:sz w:val="24"/>
                <w:szCs w:val="24"/>
                <w:lang w:eastAsia="lv-LV"/>
              </w:rPr>
              <w:t>0</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62C8F3D9" w14:textId="77777777"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Numura zīmes apgaismojuma lukturi nav novietoti tā, lai efektīvi apgaismotu traktortehnikas un tās piekabju numura zīmi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523FAD3D"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6FE5DC17"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603963E0"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68D585FC"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2AED7C22" w14:textId="15D674B0"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C62B0F" w:rsidRPr="004D357A">
              <w:rPr>
                <w:rFonts w:ascii="Times New Roman" w:eastAsia="Times New Roman" w:hAnsi="Times New Roman" w:cs="Times New Roman"/>
                <w:sz w:val="24"/>
                <w:szCs w:val="24"/>
                <w:lang w:eastAsia="lv-LV"/>
              </w:rPr>
              <w:t>2</w:t>
            </w:r>
            <w:r w:rsidR="00E971D3" w:rsidRPr="004D357A">
              <w:rPr>
                <w:rFonts w:ascii="Times New Roman" w:eastAsia="Times New Roman" w:hAnsi="Times New Roman" w:cs="Times New Roman"/>
                <w:sz w:val="24"/>
                <w:szCs w:val="24"/>
                <w:lang w:eastAsia="lv-LV"/>
              </w:rPr>
              <w:t>1</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73BFDE91" w14:textId="05DD9F2B"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Numura zīmes apgaismojums neieslēdzas vienlaikus ar visiem </w:t>
            </w:r>
            <w:proofErr w:type="spellStart"/>
            <w:r w:rsidRPr="004D357A">
              <w:rPr>
                <w:rFonts w:ascii="Times New Roman" w:eastAsia="Times New Roman" w:hAnsi="Times New Roman" w:cs="Times New Roman"/>
                <w:sz w:val="24"/>
                <w:szCs w:val="24"/>
                <w:lang w:eastAsia="lv-LV"/>
              </w:rPr>
              <w:t>gabarīt</w:t>
            </w:r>
            <w:r w:rsidR="00417A11" w:rsidRPr="004D357A">
              <w:rPr>
                <w:rFonts w:ascii="Times New Roman" w:eastAsia="Times New Roman" w:hAnsi="Times New Roman" w:cs="Times New Roman"/>
                <w:sz w:val="24"/>
                <w:szCs w:val="24"/>
                <w:lang w:eastAsia="lv-LV"/>
              </w:rPr>
              <w:t>gaismas</w:t>
            </w:r>
            <w:proofErr w:type="spellEnd"/>
            <w:r w:rsidR="00417A11" w:rsidRPr="004D357A">
              <w:rPr>
                <w:rFonts w:ascii="Times New Roman" w:eastAsia="Times New Roman" w:hAnsi="Times New Roman" w:cs="Times New Roman"/>
                <w:sz w:val="24"/>
                <w:szCs w:val="24"/>
                <w:lang w:eastAsia="lv-LV"/>
              </w:rPr>
              <w:t xml:space="preserve"> </w:t>
            </w:r>
            <w:r w:rsidRPr="004D357A">
              <w:rPr>
                <w:rFonts w:ascii="Times New Roman" w:eastAsia="Times New Roman" w:hAnsi="Times New Roman" w:cs="Times New Roman"/>
                <w:sz w:val="24"/>
                <w:szCs w:val="24"/>
                <w:lang w:eastAsia="lv-LV"/>
              </w:rPr>
              <w:t>lukturiem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2CA660D"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49B9C07D"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761A44FD"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32849A40"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6281F9EC" w14:textId="4B817F88"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C62B0F" w:rsidRPr="004D357A">
              <w:rPr>
                <w:rFonts w:ascii="Times New Roman" w:eastAsia="Times New Roman" w:hAnsi="Times New Roman" w:cs="Times New Roman"/>
                <w:sz w:val="24"/>
                <w:szCs w:val="24"/>
                <w:lang w:eastAsia="lv-LV"/>
              </w:rPr>
              <w:t>2</w:t>
            </w:r>
            <w:r w:rsidR="00E971D3" w:rsidRPr="004D357A">
              <w:rPr>
                <w:rFonts w:ascii="Times New Roman" w:eastAsia="Times New Roman" w:hAnsi="Times New Roman" w:cs="Times New Roman"/>
                <w:sz w:val="24"/>
                <w:szCs w:val="24"/>
                <w:lang w:eastAsia="lv-LV"/>
              </w:rPr>
              <w:t>2</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2F5DC9B9" w14:textId="3EA11DBF"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Traktortehnikai nav vismaz divu priekšējo un vismaz divu aizmugurējo</w:t>
            </w:r>
            <w:r w:rsidR="00BA41A8" w:rsidRPr="004D357A">
              <w:rPr>
                <w:rFonts w:ascii="Times New Roman" w:eastAsia="Times New Roman" w:hAnsi="Times New Roman" w:cs="Times New Roman"/>
                <w:sz w:val="24"/>
                <w:szCs w:val="24"/>
                <w:lang w:eastAsia="lv-LV"/>
              </w:rPr>
              <w:t xml:space="preserve"> </w:t>
            </w:r>
            <w:r w:rsidRPr="004D357A">
              <w:rPr>
                <w:rFonts w:ascii="Times New Roman" w:eastAsia="Times New Roman" w:hAnsi="Times New Roman" w:cs="Times New Roman"/>
                <w:sz w:val="24"/>
                <w:szCs w:val="24"/>
                <w:lang w:eastAsia="lv-LV"/>
              </w:rPr>
              <w:t>virzienrādītāju</w:t>
            </w:r>
            <w:r w:rsidR="002417DE" w:rsidRPr="004D357A">
              <w:rPr>
                <w:rFonts w:ascii="Times New Roman" w:eastAsia="Times New Roman" w:hAnsi="Times New Roman" w:cs="Times New Roman"/>
                <w:sz w:val="24"/>
                <w:szCs w:val="24"/>
                <w:lang w:eastAsia="lv-LV"/>
              </w:rPr>
              <w:t xml:space="preserve"> </w:t>
            </w:r>
            <w:r w:rsidRPr="004D357A">
              <w:rPr>
                <w:rFonts w:ascii="Times New Roman" w:eastAsia="Times New Roman" w:hAnsi="Times New Roman" w:cs="Times New Roman"/>
                <w:sz w:val="24"/>
                <w:szCs w:val="24"/>
                <w:lang w:eastAsia="lv-LV"/>
              </w:rPr>
              <w:t>luktur</w:t>
            </w:r>
            <w:r w:rsidR="007C4550">
              <w:rPr>
                <w:rFonts w:ascii="Times New Roman" w:eastAsia="Times New Roman" w:hAnsi="Times New Roman" w:cs="Times New Roman"/>
                <w:sz w:val="24"/>
                <w:szCs w:val="24"/>
                <w:lang w:eastAsia="lv-LV"/>
              </w:rPr>
              <w:t>u</w:t>
            </w:r>
            <w:r w:rsidRPr="004D357A">
              <w:rPr>
                <w:rFonts w:ascii="Times New Roman" w:eastAsia="Times New Roman" w:hAnsi="Times New Roman" w:cs="Times New Roman"/>
                <w:sz w:val="24"/>
                <w:szCs w:val="24"/>
                <w:lang w:eastAsia="lv-LV"/>
              </w:rPr>
              <w:t>. Piekabēm nav vismaz divu aizmugurējo virzienrādītāju</w:t>
            </w:r>
            <w:r w:rsidR="002417DE" w:rsidRPr="004D357A">
              <w:rPr>
                <w:rFonts w:ascii="Times New Roman" w:eastAsia="Times New Roman" w:hAnsi="Times New Roman" w:cs="Times New Roman"/>
                <w:sz w:val="24"/>
                <w:szCs w:val="24"/>
                <w:lang w:eastAsia="lv-LV"/>
              </w:rPr>
              <w:t xml:space="preserve"> </w:t>
            </w:r>
            <w:r w:rsidRPr="004D357A">
              <w:rPr>
                <w:rFonts w:ascii="Times New Roman" w:eastAsia="Times New Roman" w:hAnsi="Times New Roman" w:cs="Times New Roman"/>
                <w:sz w:val="24"/>
                <w:szCs w:val="24"/>
                <w:lang w:eastAsia="lv-LV"/>
              </w:rPr>
              <w:t>luktur</w:t>
            </w:r>
            <w:r w:rsidR="002D55B9" w:rsidRPr="004D357A">
              <w:rPr>
                <w:rFonts w:ascii="Times New Roman" w:eastAsia="Times New Roman" w:hAnsi="Times New Roman" w:cs="Times New Roman"/>
                <w:sz w:val="24"/>
                <w:szCs w:val="24"/>
                <w:lang w:eastAsia="lv-LV"/>
              </w:rPr>
              <w:t>u</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C1082C4"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60757AC2"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15F3515A"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522CDB85" w14:textId="77777777" w:rsidTr="009C591F">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241E57B4" w14:textId="094C0935"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C62B0F" w:rsidRPr="004D357A">
              <w:rPr>
                <w:rFonts w:ascii="Times New Roman" w:eastAsia="Times New Roman" w:hAnsi="Times New Roman" w:cs="Times New Roman"/>
                <w:sz w:val="24"/>
                <w:szCs w:val="24"/>
                <w:lang w:eastAsia="lv-LV"/>
              </w:rPr>
              <w:t>2</w:t>
            </w:r>
            <w:r w:rsidR="00E971D3" w:rsidRPr="004D357A">
              <w:rPr>
                <w:rFonts w:ascii="Times New Roman" w:eastAsia="Times New Roman" w:hAnsi="Times New Roman" w:cs="Times New Roman"/>
                <w:sz w:val="24"/>
                <w:szCs w:val="24"/>
                <w:lang w:eastAsia="lv-LV"/>
              </w:rPr>
              <w:t>3</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3B174EAF" w14:textId="7C91F679"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Visi virzienrādītāji neizstaro dzeltenu gaismu. Citas krāsas gaismu izstarojoši virzienrādītāji pieļaujami tikai tad, ja šādu lukturu uzstādīšanu ir paredzējis traktortehnikas vai tās piekabes izgatavotājs</w:t>
            </w:r>
          </w:p>
        </w:tc>
        <w:tc>
          <w:tcPr>
            <w:tcW w:w="300" w:type="pct"/>
            <w:tcBorders>
              <w:top w:val="outset" w:sz="6" w:space="0" w:color="414142"/>
              <w:left w:val="outset" w:sz="6" w:space="0" w:color="414142"/>
              <w:bottom w:val="outset" w:sz="6" w:space="0" w:color="414142"/>
              <w:right w:val="outset" w:sz="6" w:space="0" w:color="414142"/>
            </w:tcBorders>
            <w:vAlign w:val="center"/>
          </w:tcPr>
          <w:p w14:paraId="0832758E"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12D4843B" w14:textId="60F1BD42"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7DE19562"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1044A844"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DEE4E2B" w14:textId="2B5DB9D2"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C62B0F" w:rsidRPr="004D357A">
              <w:rPr>
                <w:rFonts w:ascii="Times New Roman" w:eastAsia="Times New Roman" w:hAnsi="Times New Roman" w:cs="Times New Roman"/>
                <w:sz w:val="24"/>
                <w:szCs w:val="24"/>
                <w:lang w:eastAsia="lv-LV"/>
              </w:rPr>
              <w:t>2</w:t>
            </w:r>
            <w:r w:rsidR="00E971D3" w:rsidRPr="004D357A">
              <w:rPr>
                <w:rFonts w:ascii="Times New Roman" w:eastAsia="Times New Roman" w:hAnsi="Times New Roman" w:cs="Times New Roman"/>
                <w:sz w:val="24"/>
                <w:szCs w:val="24"/>
                <w:lang w:eastAsia="lv-LV"/>
              </w:rPr>
              <w:t>4</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5A397AB9" w14:textId="7FECE7B7"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Virzienrādītāji nav uzstādīti simetriski attiecībā pret traktortehnikas un tās piekabju garenisko </w:t>
            </w:r>
            <w:proofErr w:type="spellStart"/>
            <w:r w:rsidRPr="004D357A">
              <w:rPr>
                <w:rFonts w:ascii="Times New Roman" w:eastAsia="Times New Roman" w:hAnsi="Times New Roman" w:cs="Times New Roman"/>
                <w:sz w:val="24"/>
                <w:szCs w:val="24"/>
                <w:lang w:eastAsia="lv-LV"/>
              </w:rPr>
              <w:t>vidusplakni</w:t>
            </w:r>
            <w:proofErr w:type="spellEnd"/>
            <w:r w:rsidRPr="004D357A">
              <w:rPr>
                <w:rFonts w:ascii="Times New Roman" w:eastAsia="Times New Roman" w:hAnsi="Times New Roman" w:cs="Times New Roman"/>
                <w:sz w:val="24"/>
                <w:szCs w:val="24"/>
                <w:lang w:eastAsia="lv-LV"/>
              </w:rPr>
              <w:t>. Neatbilstošs virzienrādītāju lukturu izvietojums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A25E066"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4A1E970D"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12959A14"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1FE6C610"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4F7F89E" w14:textId="4E4A2ACC"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C62B0F" w:rsidRPr="004D357A">
              <w:rPr>
                <w:rFonts w:ascii="Times New Roman" w:eastAsia="Times New Roman" w:hAnsi="Times New Roman" w:cs="Times New Roman"/>
                <w:sz w:val="24"/>
                <w:szCs w:val="24"/>
                <w:lang w:eastAsia="lv-LV"/>
              </w:rPr>
              <w:t>2</w:t>
            </w:r>
            <w:r w:rsidR="00E971D3" w:rsidRPr="004D357A">
              <w:rPr>
                <w:rFonts w:ascii="Times New Roman" w:eastAsia="Times New Roman" w:hAnsi="Times New Roman" w:cs="Times New Roman"/>
                <w:sz w:val="24"/>
                <w:szCs w:val="24"/>
                <w:lang w:eastAsia="lv-LV"/>
              </w:rPr>
              <w:t>5</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28099CEB" w14:textId="77777777"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Ieslēdzot labās vai kreisās puses virzienrādītājus, vienlaikus neieslēdzas un sinhroni nemirgo visi attiecīgi labās vai kreisās puses virzienrādītāji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3D59CD8"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04EECA29"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57CE4981"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59555B12"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73491260" w14:textId="7ABCF8F4"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2.2</w:t>
            </w:r>
            <w:r w:rsidR="00E971D3" w:rsidRPr="004D357A">
              <w:rPr>
                <w:rFonts w:ascii="Times New Roman" w:eastAsia="Times New Roman" w:hAnsi="Times New Roman" w:cs="Times New Roman"/>
                <w:sz w:val="24"/>
                <w:szCs w:val="24"/>
                <w:lang w:eastAsia="lv-LV"/>
              </w:rPr>
              <w:t>6</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5552E06A" w14:textId="77777777"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Avārijas signalizācijas režīmā nemirgo visi virzienrādītāju lukturi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7781FF1"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066E4DCD"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50AB5E81"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09625AF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A93A412" w14:textId="42D9C336"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2.2</w:t>
            </w:r>
            <w:r w:rsidR="00E971D3" w:rsidRPr="004D357A">
              <w:rPr>
                <w:rFonts w:ascii="Times New Roman" w:eastAsia="Times New Roman" w:hAnsi="Times New Roman" w:cs="Times New Roman"/>
                <w:sz w:val="24"/>
                <w:szCs w:val="24"/>
                <w:lang w:eastAsia="lv-LV"/>
              </w:rPr>
              <w:t>7</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4D0A1AE8" w14:textId="2E34B22E"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 un tās piekabe nav aprīkota ar vismaz diviem sarkanu gaismu izstarojošiem bremzēšanas </w:t>
            </w:r>
            <w:proofErr w:type="spellStart"/>
            <w:r w:rsidRPr="004D357A">
              <w:rPr>
                <w:rFonts w:ascii="Times New Roman" w:eastAsia="Times New Roman" w:hAnsi="Times New Roman" w:cs="Times New Roman"/>
                <w:sz w:val="24"/>
                <w:szCs w:val="24"/>
                <w:lang w:eastAsia="lv-LV"/>
              </w:rPr>
              <w:t>signāllukturiem</w:t>
            </w:r>
            <w:proofErr w:type="spellEnd"/>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7B7245B"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67FA6403"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0BDBC6B2"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63C0AE36"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D4816A3" w14:textId="4B882CA7"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2.2</w:t>
            </w:r>
            <w:r w:rsidR="00E971D3" w:rsidRPr="004D357A">
              <w:rPr>
                <w:rFonts w:ascii="Times New Roman" w:eastAsia="Times New Roman" w:hAnsi="Times New Roman" w:cs="Times New Roman"/>
                <w:sz w:val="24"/>
                <w:szCs w:val="24"/>
                <w:lang w:eastAsia="lv-LV"/>
              </w:rPr>
              <w:t>8</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71993671" w14:textId="3E824780"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Traktortehnikas un tās piekabes bremzēšanas </w:t>
            </w:r>
            <w:proofErr w:type="spellStart"/>
            <w:r w:rsidRPr="004D357A">
              <w:rPr>
                <w:rFonts w:ascii="Times New Roman" w:eastAsia="Times New Roman" w:hAnsi="Times New Roman" w:cs="Times New Roman"/>
                <w:sz w:val="24"/>
                <w:szCs w:val="24"/>
                <w:lang w:eastAsia="lv-LV"/>
              </w:rPr>
              <w:t>signāllukturi</w:t>
            </w:r>
            <w:proofErr w:type="spellEnd"/>
            <w:r w:rsidRPr="004D357A">
              <w:rPr>
                <w:rFonts w:ascii="Times New Roman" w:eastAsia="Times New Roman" w:hAnsi="Times New Roman" w:cs="Times New Roman"/>
                <w:sz w:val="24"/>
                <w:szCs w:val="24"/>
                <w:lang w:eastAsia="lv-LV"/>
              </w:rPr>
              <w:t xml:space="preserve"> nav uzstādīti aizmugurē, tie neatrodas simetriski attiecībā pret garenisko </w:t>
            </w:r>
            <w:proofErr w:type="spellStart"/>
            <w:r w:rsidRPr="004D357A">
              <w:rPr>
                <w:rFonts w:ascii="Times New Roman" w:eastAsia="Times New Roman" w:hAnsi="Times New Roman" w:cs="Times New Roman"/>
                <w:sz w:val="24"/>
                <w:szCs w:val="24"/>
                <w:lang w:eastAsia="lv-LV"/>
              </w:rPr>
              <w:t>vidusplakni</w:t>
            </w:r>
            <w:proofErr w:type="spellEnd"/>
            <w:r w:rsidRPr="004D357A">
              <w:rPr>
                <w:rFonts w:ascii="Times New Roman" w:eastAsia="Times New Roman" w:hAnsi="Times New Roman" w:cs="Times New Roman"/>
                <w:sz w:val="24"/>
                <w:szCs w:val="24"/>
                <w:lang w:eastAsia="lv-LV"/>
              </w:rPr>
              <w:t xml:space="preserve">. Neatbilstošs bremžu </w:t>
            </w:r>
            <w:proofErr w:type="spellStart"/>
            <w:r w:rsidRPr="004D357A">
              <w:rPr>
                <w:rFonts w:ascii="Times New Roman" w:eastAsia="Times New Roman" w:hAnsi="Times New Roman" w:cs="Times New Roman"/>
                <w:sz w:val="24"/>
                <w:szCs w:val="24"/>
                <w:lang w:eastAsia="lv-LV"/>
              </w:rPr>
              <w:t>signāllukturu</w:t>
            </w:r>
            <w:proofErr w:type="spellEnd"/>
            <w:r w:rsidRPr="004D357A">
              <w:rPr>
                <w:rFonts w:ascii="Times New Roman" w:eastAsia="Times New Roman" w:hAnsi="Times New Roman" w:cs="Times New Roman"/>
                <w:sz w:val="24"/>
                <w:szCs w:val="24"/>
                <w:lang w:eastAsia="lv-LV"/>
              </w:rPr>
              <w:t xml:space="preserve"> izvietojums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DCA74FB"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7AF67242"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5B8A4D34"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17593B96"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71E84427" w14:textId="7FF049E5"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lastRenderedPageBreak/>
              <w:t>2.</w:t>
            </w:r>
            <w:r w:rsidR="00E971D3" w:rsidRPr="004D357A">
              <w:rPr>
                <w:rFonts w:ascii="Times New Roman" w:eastAsia="Times New Roman" w:hAnsi="Times New Roman" w:cs="Times New Roman"/>
                <w:sz w:val="24"/>
                <w:szCs w:val="24"/>
                <w:lang w:eastAsia="lv-LV"/>
              </w:rPr>
              <w:t>29</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768B73A4" w14:textId="77777777"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Nospiežot bremžu pedāli, neiedegas visi bremzēšanas </w:t>
            </w:r>
            <w:proofErr w:type="spellStart"/>
            <w:r w:rsidRPr="004D357A">
              <w:rPr>
                <w:rFonts w:ascii="Times New Roman" w:eastAsia="Times New Roman" w:hAnsi="Times New Roman" w:cs="Times New Roman"/>
                <w:sz w:val="24"/>
                <w:szCs w:val="24"/>
                <w:lang w:eastAsia="lv-LV"/>
              </w:rPr>
              <w:t>signāllukturi</w:t>
            </w:r>
            <w:proofErr w:type="spellEnd"/>
            <w:r w:rsidRPr="004D357A">
              <w:rPr>
                <w:rFonts w:ascii="Times New Roman" w:eastAsia="Times New Roman" w:hAnsi="Times New Roman" w:cs="Times New Roman"/>
                <w:sz w:val="24"/>
                <w:szCs w:val="24"/>
                <w:lang w:eastAsia="lv-LV"/>
              </w:rPr>
              <w:t xml:space="preserve">. Uzstādīti bremzēšanas </w:t>
            </w:r>
            <w:proofErr w:type="spellStart"/>
            <w:r w:rsidRPr="004D357A">
              <w:rPr>
                <w:rFonts w:ascii="Times New Roman" w:eastAsia="Times New Roman" w:hAnsi="Times New Roman" w:cs="Times New Roman"/>
                <w:sz w:val="24"/>
                <w:szCs w:val="24"/>
                <w:lang w:eastAsia="lv-LV"/>
              </w:rPr>
              <w:t>signāllukturi</w:t>
            </w:r>
            <w:proofErr w:type="spellEnd"/>
            <w:r w:rsidRPr="004D357A">
              <w:rPr>
                <w:rFonts w:ascii="Times New Roman" w:eastAsia="Times New Roman" w:hAnsi="Times New Roman" w:cs="Times New Roman"/>
                <w:sz w:val="24"/>
                <w:szCs w:val="24"/>
                <w:lang w:eastAsia="lv-LV"/>
              </w:rPr>
              <w:t>, kas darbojas pārtrauktā režīmā</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5EE054EF"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5F27467D"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00C8184F"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22A54C4B"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554F9566" w14:textId="5331033B" w:rsidR="00D912F9" w:rsidRPr="004D357A" w:rsidRDefault="00D912F9"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C62B0F" w:rsidRPr="004D357A">
              <w:rPr>
                <w:rFonts w:ascii="Times New Roman" w:eastAsia="Times New Roman" w:hAnsi="Times New Roman" w:cs="Times New Roman"/>
                <w:sz w:val="24"/>
                <w:szCs w:val="24"/>
                <w:lang w:eastAsia="lv-LV"/>
              </w:rPr>
              <w:t>3</w:t>
            </w:r>
            <w:r w:rsidR="00E971D3" w:rsidRPr="004D357A">
              <w:rPr>
                <w:rFonts w:ascii="Times New Roman" w:eastAsia="Times New Roman" w:hAnsi="Times New Roman" w:cs="Times New Roman"/>
                <w:sz w:val="24"/>
                <w:szCs w:val="24"/>
                <w:lang w:eastAsia="lv-LV"/>
              </w:rPr>
              <w:t>0</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69236054" w14:textId="70121FC3" w:rsidR="00D912F9" w:rsidRPr="004D357A" w:rsidRDefault="00121882" w:rsidP="00D912F9">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Traktortehnikai nav divu (IA) marķētu aizmugurējo atstarotāju sarkanā krāsā. Traktortehnikai uzstādīti aizmugurējie (IIIA) marķēti </w:t>
            </w:r>
            <w:proofErr w:type="spellStart"/>
            <w:r w:rsidRPr="004D357A">
              <w:rPr>
                <w:rFonts w:ascii="Times New Roman" w:eastAsia="Times New Roman" w:hAnsi="Times New Roman" w:cs="Times New Roman"/>
                <w:sz w:val="24"/>
                <w:szCs w:val="24"/>
                <w:lang w:eastAsia="lv-LV"/>
              </w:rPr>
              <w:t>tijstūra</w:t>
            </w:r>
            <w:proofErr w:type="spellEnd"/>
            <w:r w:rsidRPr="004D357A">
              <w:rPr>
                <w:rFonts w:ascii="Times New Roman" w:eastAsia="Times New Roman" w:hAnsi="Times New Roman" w:cs="Times New Roman"/>
                <w:sz w:val="24"/>
                <w:szCs w:val="24"/>
                <w:lang w:eastAsia="lv-LV"/>
              </w:rPr>
              <w:t xml:space="preserve"> formas atstarotāji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D3358D3"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05E3561F" w14:textId="77777777" w:rsidR="00D912F9" w:rsidRPr="004D357A" w:rsidRDefault="00D912F9" w:rsidP="00D912F9">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7D6B90F7" w14:textId="77777777" w:rsidR="00D912F9" w:rsidRPr="004D357A" w:rsidRDefault="00D912F9" w:rsidP="00D912F9">
            <w:pPr>
              <w:spacing w:after="0" w:line="240" w:lineRule="auto"/>
              <w:rPr>
                <w:rFonts w:ascii="Times New Roman" w:eastAsia="Times New Roman" w:hAnsi="Times New Roman" w:cs="Times New Roman"/>
                <w:sz w:val="24"/>
                <w:szCs w:val="24"/>
                <w:lang w:eastAsia="lv-LV"/>
              </w:rPr>
            </w:pPr>
          </w:p>
        </w:tc>
      </w:tr>
      <w:tr w:rsidR="00F01EF6" w:rsidRPr="004D357A" w14:paraId="22B2368F"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1E6D268C" w14:textId="6A5AFB4B" w:rsidR="00414063" w:rsidRPr="004D357A" w:rsidRDefault="00C62B0F"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2.3</w:t>
            </w:r>
            <w:r w:rsidR="00E971D3" w:rsidRPr="004D357A">
              <w:rPr>
                <w:rFonts w:ascii="Times New Roman" w:eastAsia="Times New Roman" w:hAnsi="Times New Roman" w:cs="Times New Roman"/>
                <w:sz w:val="24"/>
                <w:szCs w:val="24"/>
                <w:lang w:eastAsia="lv-LV"/>
              </w:rPr>
              <w:t>1</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5C6C8566" w14:textId="562D1F66"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Traktortehnikai neatbilstošs aizmugurējo atstarotāju izvietojums</w:t>
            </w:r>
          </w:p>
        </w:tc>
        <w:tc>
          <w:tcPr>
            <w:tcW w:w="300" w:type="pct"/>
            <w:tcBorders>
              <w:top w:val="outset" w:sz="6" w:space="0" w:color="414142"/>
              <w:left w:val="outset" w:sz="6" w:space="0" w:color="414142"/>
              <w:bottom w:val="outset" w:sz="6" w:space="0" w:color="414142"/>
              <w:right w:val="outset" w:sz="6" w:space="0" w:color="414142"/>
            </w:tcBorders>
            <w:vAlign w:val="center"/>
          </w:tcPr>
          <w:p w14:paraId="4A469144"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103FB72C" w14:textId="1B1A68A2"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7762C1D0"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2FA5A63"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039203A5" w14:textId="7D1A308F" w:rsidR="00414063" w:rsidRPr="004D357A" w:rsidRDefault="00C62B0F"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2.3</w:t>
            </w:r>
            <w:r w:rsidR="00E971D3" w:rsidRPr="004D357A">
              <w:rPr>
                <w:rFonts w:ascii="Times New Roman" w:eastAsia="Times New Roman" w:hAnsi="Times New Roman" w:cs="Times New Roman"/>
                <w:sz w:val="24"/>
                <w:szCs w:val="24"/>
                <w:lang w:eastAsia="lv-LV"/>
              </w:rPr>
              <w:t>2</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13A28039" w14:textId="6CB8E977" w:rsidR="00414063" w:rsidRPr="004D357A" w:rsidRDefault="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Traktortehnikai, kur</w:t>
            </w:r>
            <w:r w:rsidR="00804F10" w:rsidRPr="004D357A">
              <w:rPr>
                <w:rFonts w:ascii="Times New Roman" w:eastAsia="Times New Roman" w:hAnsi="Times New Roman" w:cs="Times New Roman"/>
                <w:sz w:val="24"/>
                <w:szCs w:val="24"/>
                <w:lang w:eastAsia="lv-LV"/>
              </w:rPr>
              <w:t>as</w:t>
            </w:r>
            <w:r w:rsidRPr="004D357A">
              <w:rPr>
                <w:rFonts w:ascii="Times New Roman" w:eastAsia="Times New Roman" w:hAnsi="Times New Roman" w:cs="Times New Roman"/>
                <w:sz w:val="24"/>
                <w:szCs w:val="24"/>
                <w:lang w:eastAsia="lv-LV"/>
              </w:rPr>
              <w:t xml:space="preserve"> garums pārsniedz 6,0 m</w:t>
            </w:r>
            <w:r w:rsidR="002D55B9" w:rsidRPr="004D357A">
              <w:rPr>
                <w:rFonts w:ascii="Times New Roman" w:eastAsia="Times New Roman" w:hAnsi="Times New Roman" w:cs="Times New Roman"/>
                <w:sz w:val="24"/>
                <w:szCs w:val="24"/>
                <w:lang w:eastAsia="lv-LV"/>
              </w:rPr>
              <w:t>etrus,</w:t>
            </w:r>
            <w:r w:rsidRPr="004D357A">
              <w:rPr>
                <w:rFonts w:ascii="Times New Roman" w:eastAsia="Times New Roman" w:hAnsi="Times New Roman" w:cs="Times New Roman"/>
                <w:sz w:val="24"/>
                <w:szCs w:val="24"/>
                <w:lang w:eastAsia="lv-LV"/>
              </w:rPr>
              <w:t xml:space="preserve"> nav vismaz viens (IA) </w:t>
            </w:r>
            <w:r w:rsidR="00121882" w:rsidRPr="004D357A">
              <w:rPr>
                <w:rFonts w:ascii="Times New Roman" w:eastAsia="Times New Roman" w:hAnsi="Times New Roman" w:cs="Times New Roman"/>
                <w:sz w:val="24"/>
                <w:szCs w:val="24"/>
                <w:lang w:eastAsia="lv-LV"/>
              </w:rPr>
              <w:t xml:space="preserve">marķēts </w:t>
            </w:r>
            <w:r w:rsidRPr="004D357A">
              <w:rPr>
                <w:rFonts w:ascii="Times New Roman" w:eastAsia="Times New Roman" w:hAnsi="Times New Roman" w:cs="Times New Roman"/>
                <w:sz w:val="24"/>
                <w:szCs w:val="24"/>
                <w:lang w:eastAsia="lv-LV"/>
              </w:rPr>
              <w:t xml:space="preserve">atstarotājs oranžā krāsā katrā sānā. Atstarotājs nav brīvi saskatāms vai ir </w:t>
            </w:r>
            <w:r w:rsidR="002D55B9" w:rsidRPr="004D357A">
              <w:rPr>
                <w:rFonts w:ascii="Times New Roman" w:eastAsia="Times New Roman" w:hAnsi="Times New Roman" w:cs="Times New Roman"/>
                <w:sz w:val="24"/>
                <w:szCs w:val="24"/>
                <w:lang w:eastAsia="lv-LV"/>
              </w:rPr>
              <w:t xml:space="preserve">aizsegts </w:t>
            </w:r>
            <w:r w:rsidRPr="004D357A">
              <w:rPr>
                <w:rFonts w:ascii="Times New Roman" w:eastAsia="Times New Roman" w:hAnsi="Times New Roman" w:cs="Times New Roman"/>
                <w:sz w:val="24"/>
                <w:szCs w:val="24"/>
                <w:lang w:eastAsia="lv-LV"/>
              </w:rPr>
              <w:t>ar citām konstrukciju daļām</w:t>
            </w:r>
          </w:p>
        </w:tc>
        <w:tc>
          <w:tcPr>
            <w:tcW w:w="300" w:type="pct"/>
            <w:tcBorders>
              <w:top w:val="outset" w:sz="6" w:space="0" w:color="414142"/>
              <w:left w:val="outset" w:sz="6" w:space="0" w:color="414142"/>
              <w:bottom w:val="outset" w:sz="6" w:space="0" w:color="414142"/>
              <w:right w:val="outset" w:sz="6" w:space="0" w:color="414142"/>
            </w:tcBorders>
            <w:vAlign w:val="center"/>
          </w:tcPr>
          <w:p w14:paraId="5C1DD5C9"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7F9F5A01" w14:textId="1C1A696B"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1F4CDE56"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1DBD87A1"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A6C96C3" w14:textId="714FF6D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C62B0F" w:rsidRPr="004D357A">
              <w:rPr>
                <w:rFonts w:ascii="Times New Roman" w:eastAsia="Times New Roman" w:hAnsi="Times New Roman" w:cs="Times New Roman"/>
                <w:sz w:val="24"/>
                <w:szCs w:val="24"/>
                <w:lang w:eastAsia="lv-LV"/>
              </w:rPr>
              <w:t>3</w:t>
            </w:r>
            <w:r w:rsidR="00E971D3" w:rsidRPr="004D357A">
              <w:rPr>
                <w:rFonts w:ascii="Times New Roman" w:eastAsia="Times New Roman" w:hAnsi="Times New Roman" w:cs="Times New Roman"/>
                <w:sz w:val="24"/>
                <w:szCs w:val="24"/>
                <w:lang w:eastAsia="lv-LV"/>
              </w:rPr>
              <w:t>3</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72E0958C" w14:textId="3ECA012D" w:rsidR="00414063" w:rsidRPr="004D357A" w:rsidRDefault="00121882" w:rsidP="009C591F">
            <w:pPr>
              <w:shd w:val="clear" w:color="auto" w:fill="FFFFFF"/>
              <w:spacing w:before="100" w:beforeAutospacing="1" w:after="100" w:afterAutospacing="1" w:line="293" w:lineRule="atLeast"/>
              <w:jc w:val="both"/>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Piekabei nav divu aizmugurējo (IIIA) marķētu trijstūra formas atstarotāju sarkanā krāsā, divu (IA) marķētu atstarotāju priekšā baltā krāsā un vismaz divu (IA) marķētu atstarotāju katrā sānā oranžā krāsā</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CD60C7A"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2AA97E76"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43653C0D"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44653774"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69E99374" w14:textId="3B812358" w:rsidR="00414063" w:rsidRPr="004D357A" w:rsidRDefault="00C62B0F"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2.3</w:t>
            </w:r>
            <w:r w:rsidR="00E971D3" w:rsidRPr="004D357A">
              <w:rPr>
                <w:rFonts w:ascii="Times New Roman" w:eastAsia="Times New Roman" w:hAnsi="Times New Roman" w:cs="Times New Roman"/>
                <w:sz w:val="24"/>
                <w:szCs w:val="24"/>
                <w:lang w:eastAsia="lv-LV"/>
              </w:rPr>
              <w:t>4</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40CABDF4" w14:textId="669BED9E" w:rsidR="00414063" w:rsidRPr="004D357A" w:rsidRDefault="00414063" w:rsidP="009C591F">
            <w:pPr>
              <w:shd w:val="clear" w:color="auto" w:fill="FFFFFF"/>
              <w:spacing w:before="100" w:beforeAutospacing="1" w:after="100" w:afterAutospacing="1" w:line="293" w:lineRule="atLeast"/>
              <w:jc w:val="both"/>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Piekabēm neatbilstošs aizmugurējo, sānu vai priekšējo atstarotāju izvietojums</w:t>
            </w:r>
          </w:p>
        </w:tc>
        <w:tc>
          <w:tcPr>
            <w:tcW w:w="300" w:type="pct"/>
            <w:tcBorders>
              <w:top w:val="outset" w:sz="6" w:space="0" w:color="414142"/>
              <w:left w:val="outset" w:sz="6" w:space="0" w:color="414142"/>
              <w:bottom w:val="outset" w:sz="6" w:space="0" w:color="414142"/>
              <w:right w:val="outset" w:sz="6" w:space="0" w:color="414142"/>
            </w:tcBorders>
            <w:vAlign w:val="center"/>
          </w:tcPr>
          <w:p w14:paraId="3CE61A4C"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628BBB96" w14:textId="7DF12A3C"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tcPr>
          <w:p w14:paraId="25A84B80"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56571F2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0B08FB37" w14:textId="7AD9D1E6"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C62B0F" w:rsidRPr="004D357A">
              <w:rPr>
                <w:rFonts w:ascii="Times New Roman" w:eastAsia="Times New Roman" w:hAnsi="Times New Roman" w:cs="Times New Roman"/>
                <w:sz w:val="24"/>
                <w:szCs w:val="24"/>
                <w:lang w:eastAsia="lv-LV"/>
              </w:rPr>
              <w:t>3</w:t>
            </w:r>
            <w:r w:rsidR="00E971D3" w:rsidRPr="004D357A">
              <w:rPr>
                <w:rFonts w:ascii="Times New Roman" w:eastAsia="Times New Roman" w:hAnsi="Times New Roman" w:cs="Times New Roman"/>
                <w:sz w:val="24"/>
                <w:szCs w:val="24"/>
                <w:lang w:eastAsia="lv-LV"/>
              </w:rPr>
              <w:t>5</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729A2AA5" w14:textId="18A1944B"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Traktortehnikas un tās piekabes atstarotāji nav uzstādīti simetriski attiecībā pret traktortehnikas vai tās piekabes garenisko </w:t>
            </w:r>
            <w:proofErr w:type="spellStart"/>
            <w:r w:rsidRPr="004D357A">
              <w:rPr>
                <w:rFonts w:ascii="Times New Roman" w:eastAsia="Times New Roman" w:hAnsi="Times New Roman" w:cs="Times New Roman"/>
                <w:sz w:val="24"/>
                <w:szCs w:val="24"/>
                <w:lang w:eastAsia="lv-LV"/>
              </w:rPr>
              <w:t>vidusplakni</w:t>
            </w:r>
            <w:proofErr w:type="spellEnd"/>
            <w:r w:rsidRPr="004D357A">
              <w:rPr>
                <w:rFonts w:ascii="Times New Roman" w:eastAsia="Times New Roman" w:hAnsi="Times New Roman" w:cs="Times New Roman"/>
                <w:sz w:val="24"/>
                <w:szCs w:val="24"/>
                <w:lang w:eastAsia="lv-LV"/>
              </w:rPr>
              <w:t xml:space="preserve">. Atstarotāja virsmai ir bojājumi (piemēram, korozija, plaisas, </w:t>
            </w:r>
            <w:proofErr w:type="spellStart"/>
            <w:r w:rsidRPr="004D357A">
              <w:rPr>
                <w:rFonts w:ascii="Times New Roman" w:eastAsia="Times New Roman" w:hAnsi="Times New Roman" w:cs="Times New Roman"/>
                <w:sz w:val="24"/>
                <w:szCs w:val="24"/>
                <w:lang w:eastAsia="lv-LV"/>
              </w:rPr>
              <w:t>izlūzumi</w:t>
            </w:r>
            <w:proofErr w:type="spellEnd"/>
            <w:r w:rsidRPr="004D357A">
              <w:rPr>
                <w:rFonts w:ascii="Times New Roman" w:eastAsia="Times New Roman" w:hAnsi="Times New Roman" w:cs="Times New Roman"/>
                <w:sz w:val="24"/>
                <w:szCs w:val="24"/>
                <w:lang w:eastAsia="lv-LV"/>
              </w:rPr>
              <w:t>)</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F62E897"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3081AB0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60" w:type="pct"/>
            <w:tcBorders>
              <w:top w:val="outset" w:sz="6" w:space="0" w:color="414142"/>
              <w:left w:val="outset" w:sz="6" w:space="0" w:color="414142"/>
              <w:bottom w:val="outset" w:sz="6" w:space="0" w:color="414142"/>
              <w:right w:val="outset" w:sz="6" w:space="0" w:color="414142"/>
            </w:tcBorders>
            <w:hideMark/>
          </w:tcPr>
          <w:p w14:paraId="798AA133"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5F89013C"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67541913" w14:textId="372B3D44"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C62B0F" w:rsidRPr="004D357A">
              <w:rPr>
                <w:rFonts w:ascii="Times New Roman" w:eastAsia="Times New Roman" w:hAnsi="Times New Roman" w:cs="Times New Roman"/>
                <w:sz w:val="24"/>
                <w:szCs w:val="24"/>
                <w:lang w:eastAsia="lv-LV"/>
              </w:rPr>
              <w:t>3</w:t>
            </w:r>
            <w:r w:rsidR="00E971D3" w:rsidRPr="004D357A">
              <w:rPr>
                <w:rFonts w:ascii="Times New Roman" w:eastAsia="Times New Roman" w:hAnsi="Times New Roman" w:cs="Times New Roman"/>
                <w:sz w:val="24"/>
                <w:szCs w:val="24"/>
                <w:lang w:eastAsia="lv-LV"/>
              </w:rPr>
              <w:t>6</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2052E74A" w14:textId="6754B89A"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Traktortehnikas vai tās piekabes lukturi nav atbilstoši izvietoti</w:t>
            </w:r>
            <w:r w:rsidR="002D55B9" w:rsidRPr="004D357A">
              <w:rPr>
                <w:rFonts w:ascii="Times New Roman" w:eastAsia="Times New Roman" w:hAnsi="Times New Roman" w:cs="Times New Roman"/>
                <w:sz w:val="24"/>
                <w:szCs w:val="24"/>
                <w:lang w:eastAsia="lv-LV"/>
              </w:rPr>
              <w:t xml:space="preserve"> </w:t>
            </w:r>
            <w:r w:rsidRPr="004D357A">
              <w:rPr>
                <w:rFonts w:ascii="Times New Roman" w:eastAsia="Times New Roman" w:hAnsi="Times New Roman" w:cs="Times New Roman"/>
                <w:sz w:val="24"/>
                <w:szCs w:val="24"/>
                <w:lang w:eastAsia="lv-LV"/>
              </w:rPr>
              <w:t>un nostiprināti pie nekustīgām daļām tā, lai braukšanas laikā ceļu nelīdzenumi neizraisītu gaismas kūļa svārstības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77FBF40"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6AD8CB05"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19F177AE"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0F86B182"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26014F63" w14:textId="1CECD933"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2.</w:t>
            </w:r>
            <w:r w:rsidR="00C62B0F" w:rsidRPr="004D357A">
              <w:rPr>
                <w:rFonts w:ascii="Times New Roman" w:eastAsia="Times New Roman" w:hAnsi="Times New Roman" w:cs="Times New Roman"/>
                <w:sz w:val="24"/>
                <w:szCs w:val="24"/>
                <w:lang w:eastAsia="lv-LV"/>
              </w:rPr>
              <w:t>3</w:t>
            </w:r>
            <w:r w:rsidR="00E971D3" w:rsidRPr="004D357A">
              <w:rPr>
                <w:rFonts w:ascii="Times New Roman" w:eastAsia="Times New Roman" w:hAnsi="Times New Roman" w:cs="Times New Roman"/>
                <w:sz w:val="24"/>
                <w:szCs w:val="24"/>
                <w:lang w:eastAsia="lv-LV"/>
              </w:rPr>
              <w:t>7</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1B4F54B8"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Izkliedētājam ir plaisas, </w:t>
            </w:r>
            <w:proofErr w:type="spellStart"/>
            <w:r w:rsidRPr="004D357A">
              <w:rPr>
                <w:rFonts w:ascii="Times New Roman" w:eastAsia="Times New Roman" w:hAnsi="Times New Roman" w:cs="Times New Roman"/>
                <w:sz w:val="24"/>
                <w:szCs w:val="24"/>
                <w:lang w:eastAsia="lv-LV"/>
              </w:rPr>
              <w:t>izlūzumi</w:t>
            </w:r>
            <w:proofErr w:type="spellEnd"/>
            <w:r w:rsidRPr="004D357A">
              <w:rPr>
                <w:rFonts w:ascii="Times New Roman" w:eastAsia="Times New Roman" w:hAnsi="Times New Roman" w:cs="Times New Roman"/>
                <w:sz w:val="24"/>
                <w:szCs w:val="24"/>
                <w:lang w:eastAsia="lv-LV"/>
              </w:rPr>
              <w:t xml:space="preserve"> vai cita rakstura bojājumi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4D71E2D2"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2517732C"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0FAA3382"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70A3F152" w14:textId="77777777" w:rsidTr="000C57D4">
        <w:trPr>
          <w:trHeight w:val="15"/>
          <w:jc w:val="center"/>
        </w:trPr>
        <w:tc>
          <w:tcPr>
            <w:tcW w:w="5000" w:type="pct"/>
            <w:gridSpan w:val="8"/>
            <w:tcBorders>
              <w:top w:val="outset" w:sz="6" w:space="0" w:color="414142"/>
              <w:left w:val="outset" w:sz="6" w:space="0" w:color="414142"/>
              <w:bottom w:val="outset" w:sz="6" w:space="0" w:color="414142"/>
              <w:right w:val="outset" w:sz="6" w:space="0" w:color="414142"/>
            </w:tcBorders>
            <w:vAlign w:val="center"/>
            <w:hideMark/>
          </w:tcPr>
          <w:p w14:paraId="3D54934E"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b/>
                <w:bCs/>
                <w:sz w:val="24"/>
                <w:szCs w:val="24"/>
                <w:lang w:eastAsia="lv-LV"/>
              </w:rPr>
            </w:pPr>
            <w:r w:rsidRPr="004D357A">
              <w:rPr>
                <w:rFonts w:ascii="Times New Roman" w:eastAsia="Times New Roman" w:hAnsi="Times New Roman" w:cs="Times New Roman"/>
                <w:b/>
                <w:bCs/>
                <w:sz w:val="24"/>
                <w:szCs w:val="24"/>
                <w:lang w:eastAsia="lv-LV"/>
              </w:rPr>
              <w:t>III. Stūres iekārta</w:t>
            </w:r>
          </w:p>
        </w:tc>
      </w:tr>
      <w:tr w:rsidR="00F01EF6" w:rsidRPr="004D357A" w14:paraId="5AE179BB"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5C6DDCC2"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3.1.</w:t>
            </w:r>
          </w:p>
        </w:tc>
        <w:tc>
          <w:tcPr>
            <w:tcW w:w="3767" w:type="pct"/>
            <w:tcBorders>
              <w:top w:val="outset" w:sz="6" w:space="0" w:color="414142"/>
              <w:left w:val="outset" w:sz="6" w:space="0" w:color="414142"/>
              <w:bottom w:val="outset" w:sz="6" w:space="0" w:color="414142"/>
              <w:right w:val="outset" w:sz="6" w:space="0" w:color="414142"/>
            </w:tcBorders>
            <w:hideMark/>
          </w:tcPr>
          <w:p w14:paraId="7DBAF5FC" w14:textId="58BEA390"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Stūres rata izmērs, konstrukcija vai stiprinājums neatbilst traktortehnikas izgatavotāja noteikt</w:t>
            </w:r>
            <w:r w:rsidR="00652509">
              <w:rPr>
                <w:rFonts w:ascii="Times New Roman" w:eastAsia="Times New Roman" w:hAnsi="Times New Roman" w:cs="Times New Roman"/>
                <w:sz w:val="24"/>
                <w:szCs w:val="24"/>
                <w:lang w:eastAsia="lv-LV"/>
              </w:rPr>
              <w:t>aj</w:t>
            </w:r>
            <w:r w:rsidRPr="004D357A">
              <w:rPr>
                <w:rFonts w:ascii="Times New Roman" w:eastAsia="Times New Roman" w:hAnsi="Times New Roman" w:cs="Times New Roman"/>
                <w:sz w:val="24"/>
                <w:szCs w:val="24"/>
                <w:lang w:eastAsia="lv-LV"/>
              </w:rPr>
              <w:t>iem parametriem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87BB9E3"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0D96FE54"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60" w:type="pct"/>
            <w:tcBorders>
              <w:top w:val="outset" w:sz="6" w:space="0" w:color="414142"/>
              <w:left w:val="outset" w:sz="6" w:space="0" w:color="414142"/>
              <w:bottom w:val="outset" w:sz="6" w:space="0" w:color="414142"/>
              <w:right w:val="outset" w:sz="6" w:space="0" w:color="414142"/>
            </w:tcBorders>
            <w:hideMark/>
          </w:tcPr>
          <w:p w14:paraId="74A78D37"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3D40A3F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707D36D"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3.2.</w:t>
            </w:r>
          </w:p>
        </w:tc>
        <w:tc>
          <w:tcPr>
            <w:tcW w:w="3767" w:type="pct"/>
            <w:tcBorders>
              <w:top w:val="outset" w:sz="6" w:space="0" w:color="414142"/>
              <w:left w:val="outset" w:sz="6" w:space="0" w:color="414142"/>
              <w:bottom w:val="outset" w:sz="6" w:space="0" w:color="414142"/>
              <w:right w:val="outset" w:sz="6" w:space="0" w:color="414142"/>
            </w:tcBorders>
            <w:hideMark/>
          </w:tcPr>
          <w:p w14:paraId="2246C3EE"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Stūres rats ir saliekts, saplaisājis. Stūres rata savienojums ar vārpstu ir kustīgs. Apvalks traucē stūres rata </w:t>
            </w:r>
            <w:proofErr w:type="spellStart"/>
            <w:r w:rsidRPr="004D357A">
              <w:rPr>
                <w:rFonts w:ascii="Times New Roman" w:eastAsia="Times New Roman" w:hAnsi="Times New Roman" w:cs="Times New Roman"/>
                <w:sz w:val="24"/>
                <w:szCs w:val="24"/>
                <w:lang w:eastAsia="lv-LV"/>
              </w:rPr>
              <w:t>satveramību</w:t>
            </w:r>
            <w:proofErr w:type="spellEnd"/>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FD7584E"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53636FD1"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60" w:type="pct"/>
            <w:tcBorders>
              <w:top w:val="outset" w:sz="6" w:space="0" w:color="414142"/>
              <w:left w:val="outset" w:sz="6" w:space="0" w:color="414142"/>
              <w:bottom w:val="outset" w:sz="6" w:space="0" w:color="414142"/>
              <w:right w:val="outset" w:sz="6" w:space="0" w:color="414142"/>
            </w:tcBorders>
            <w:hideMark/>
          </w:tcPr>
          <w:p w14:paraId="28C589B5"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r>
      <w:tr w:rsidR="00F01EF6" w:rsidRPr="004D357A" w14:paraId="2E11B88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73E02CCC"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3.3.</w:t>
            </w:r>
          </w:p>
        </w:tc>
        <w:tc>
          <w:tcPr>
            <w:tcW w:w="3767" w:type="pct"/>
            <w:tcBorders>
              <w:top w:val="outset" w:sz="6" w:space="0" w:color="414142"/>
              <w:left w:val="outset" w:sz="6" w:space="0" w:color="414142"/>
              <w:bottom w:val="outset" w:sz="6" w:space="0" w:color="414142"/>
              <w:right w:val="outset" w:sz="6" w:space="0" w:color="414142"/>
            </w:tcBorders>
            <w:hideMark/>
          </w:tcPr>
          <w:p w14:paraId="7A239307" w14:textId="2A14CCE5"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Stūres rata brīvkustība pārsniedz pieļaujamo vērtību. Iedomāta punkta pārvietojums pa stūres rata aploci starp galējiem brīvkustības stāvokļiem pārsniedz</w:t>
            </w:r>
            <w:r w:rsidR="002D55B9" w:rsidRPr="004D357A">
              <w:rPr>
                <w:rFonts w:ascii="Times New Roman" w:eastAsia="Times New Roman" w:hAnsi="Times New Roman" w:cs="Times New Roman"/>
                <w:sz w:val="24"/>
                <w:szCs w:val="24"/>
                <w:lang w:eastAsia="lv-LV"/>
              </w:rPr>
              <w:t xml:space="preserve"> </w:t>
            </w:r>
            <w:r w:rsidRPr="004D357A">
              <w:rPr>
                <w:rFonts w:ascii="Times New Roman" w:eastAsia="Times New Roman" w:hAnsi="Times New Roman" w:cs="Times New Roman"/>
                <w:sz w:val="24"/>
                <w:szCs w:val="24"/>
                <w:lang w:eastAsia="lv-LV"/>
              </w:rPr>
              <w:t>vienu piekto daļu no stūres rata diametra</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41CC7CBD"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5CDA289D"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3854F397"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DD2500F"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78E1EB1C"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3.4.</w:t>
            </w:r>
          </w:p>
        </w:tc>
        <w:tc>
          <w:tcPr>
            <w:tcW w:w="3767" w:type="pct"/>
            <w:tcBorders>
              <w:top w:val="outset" w:sz="6" w:space="0" w:color="414142"/>
              <w:left w:val="outset" w:sz="6" w:space="0" w:color="414142"/>
              <w:bottom w:val="outset" w:sz="6" w:space="0" w:color="414142"/>
              <w:right w:val="outset" w:sz="6" w:space="0" w:color="414142"/>
            </w:tcBorders>
            <w:hideMark/>
          </w:tcPr>
          <w:p w14:paraId="0E0594F9"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Stūres rats vienā vai abos virzienos ir grūti pagriežams, griežas nevienmērīgi, ieķīlējas. Stūres pagrieziena leņķis no vidējā stāvokļa līdz </w:t>
            </w:r>
            <w:proofErr w:type="spellStart"/>
            <w:r w:rsidRPr="004D357A">
              <w:rPr>
                <w:rFonts w:ascii="Times New Roman" w:eastAsia="Times New Roman" w:hAnsi="Times New Roman" w:cs="Times New Roman"/>
                <w:sz w:val="24"/>
                <w:szCs w:val="24"/>
                <w:lang w:eastAsia="lv-LV"/>
              </w:rPr>
              <w:t>atdurei</w:t>
            </w:r>
            <w:proofErr w:type="spellEnd"/>
            <w:r w:rsidRPr="004D357A">
              <w:rPr>
                <w:rFonts w:ascii="Times New Roman" w:eastAsia="Times New Roman" w:hAnsi="Times New Roman" w:cs="Times New Roman"/>
                <w:sz w:val="24"/>
                <w:szCs w:val="24"/>
                <w:lang w:eastAsia="lv-LV"/>
              </w:rPr>
              <w:t xml:space="preserve"> nav vienāds abos virzienos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730DB6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785E4BDE"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60" w:type="pct"/>
            <w:tcBorders>
              <w:top w:val="outset" w:sz="6" w:space="0" w:color="414142"/>
              <w:left w:val="outset" w:sz="6" w:space="0" w:color="414142"/>
              <w:bottom w:val="outset" w:sz="6" w:space="0" w:color="414142"/>
              <w:right w:val="outset" w:sz="6" w:space="0" w:color="414142"/>
            </w:tcBorders>
            <w:hideMark/>
          </w:tcPr>
          <w:p w14:paraId="54918619"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r>
      <w:tr w:rsidR="00F01EF6" w:rsidRPr="004D357A" w14:paraId="478B3B62"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8564DA1"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3.5.</w:t>
            </w:r>
          </w:p>
        </w:tc>
        <w:tc>
          <w:tcPr>
            <w:tcW w:w="3767" w:type="pct"/>
            <w:tcBorders>
              <w:top w:val="outset" w:sz="6" w:space="0" w:color="414142"/>
              <w:left w:val="outset" w:sz="6" w:space="0" w:color="414142"/>
              <w:bottom w:val="outset" w:sz="6" w:space="0" w:color="414142"/>
              <w:right w:val="outset" w:sz="6" w:space="0" w:color="414142"/>
            </w:tcBorders>
            <w:hideMark/>
          </w:tcPr>
          <w:p w14:paraId="599336F2" w14:textId="2495C1ED"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Stūres mehānisms nav nostiprināts atbilstoši izgatavotāja prasībām. Stiprinājuma elementi nav attiecīgi nospriegoti un nodrošināti pret atskrūvēšanos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FAFCC62"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1640D014"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4F7B4823"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5213AB4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372022E"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3.6.</w:t>
            </w:r>
          </w:p>
        </w:tc>
        <w:tc>
          <w:tcPr>
            <w:tcW w:w="3767" w:type="pct"/>
            <w:tcBorders>
              <w:top w:val="outset" w:sz="6" w:space="0" w:color="414142"/>
              <w:left w:val="outset" w:sz="6" w:space="0" w:color="414142"/>
              <w:bottom w:val="outset" w:sz="6" w:space="0" w:color="414142"/>
              <w:right w:val="outset" w:sz="6" w:space="0" w:color="414142"/>
            </w:tcBorders>
            <w:hideMark/>
          </w:tcPr>
          <w:p w14:paraId="07CA87EA"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Traktortehnikas daļas, pie kurām stiprināms stūres mehānisms, ir salauztas, saliektas, ieplaisājušas vai būtiski </w:t>
            </w:r>
            <w:proofErr w:type="spellStart"/>
            <w:r w:rsidRPr="004D357A">
              <w:rPr>
                <w:rFonts w:ascii="Times New Roman" w:eastAsia="Times New Roman" w:hAnsi="Times New Roman" w:cs="Times New Roman"/>
                <w:sz w:val="24"/>
                <w:szCs w:val="24"/>
                <w:lang w:eastAsia="lv-LV"/>
              </w:rPr>
              <w:t>korodējušas</w:t>
            </w:r>
            <w:proofErr w:type="spellEnd"/>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FCCD061"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6F63182A"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47A2F812"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13270251"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579E6303"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3.7.</w:t>
            </w:r>
          </w:p>
        </w:tc>
        <w:tc>
          <w:tcPr>
            <w:tcW w:w="3767" w:type="pct"/>
            <w:tcBorders>
              <w:top w:val="outset" w:sz="6" w:space="0" w:color="414142"/>
              <w:left w:val="outset" w:sz="6" w:space="0" w:color="414142"/>
              <w:bottom w:val="outset" w:sz="6" w:space="0" w:color="414142"/>
              <w:right w:val="outset" w:sz="6" w:space="0" w:color="414142"/>
            </w:tcBorders>
            <w:hideMark/>
          </w:tcPr>
          <w:p w14:paraId="724947F9"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Stūres mehānisms nav hermētisks. Putekļu aizsargi nav nostiprināti vai ir bojāti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05B0C27"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3FEDEED6"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60" w:type="pct"/>
            <w:tcBorders>
              <w:top w:val="outset" w:sz="6" w:space="0" w:color="414142"/>
              <w:left w:val="outset" w:sz="6" w:space="0" w:color="414142"/>
              <w:bottom w:val="outset" w:sz="6" w:space="0" w:color="414142"/>
              <w:right w:val="outset" w:sz="6" w:space="0" w:color="414142"/>
            </w:tcBorders>
            <w:hideMark/>
          </w:tcPr>
          <w:p w14:paraId="25F06A34"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306CC939"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5A90A47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3.8.</w:t>
            </w:r>
          </w:p>
        </w:tc>
        <w:tc>
          <w:tcPr>
            <w:tcW w:w="3767" w:type="pct"/>
            <w:tcBorders>
              <w:top w:val="outset" w:sz="6" w:space="0" w:color="414142"/>
              <w:left w:val="outset" w:sz="6" w:space="0" w:color="414142"/>
              <w:bottom w:val="outset" w:sz="6" w:space="0" w:color="414142"/>
              <w:right w:val="outset" w:sz="6" w:space="0" w:color="414142"/>
            </w:tcBorders>
            <w:hideMark/>
          </w:tcPr>
          <w:p w14:paraId="7A01FDD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Stūres piedziņas stiprinājuma elementi nav attiecīgi nospriegoti un nodrošināti pret atskrūvēšanos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973D2B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2B674D2F"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3508DF56"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4DDC40EC"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58706786"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3.9.</w:t>
            </w:r>
          </w:p>
        </w:tc>
        <w:tc>
          <w:tcPr>
            <w:tcW w:w="3767" w:type="pct"/>
            <w:tcBorders>
              <w:top w:val="outset" w:sz="6" w:space="0" w:color="414142"/>
              <w:left w:val="outset" w:sz="6" w:space="0" w:color="414142"/>
              <w:bottom w:val="outset" w:sz="6" w:space="0" w:color="414142"/>
              <w:right w:val="outset" w:sz="6" w:space="0" w:color="414142"/>
            </w:tcBorders>
            <w:hideMark/>
          </w:tcPr>
          <w:p w14:paraId="6B40550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Stūres piedziņas elementiem ir palielināta brīvkustība. Tiem ir bojājumi, deformācijas vai korozija</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E0A9CC0"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182C3603"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7320D6C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72163342"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5B3733B"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lastRenderedPageBreak/>
              <w:t>3.10.</w:t>
            </w:r>
          </w:p>
        </w:tc>
        <w:tc>
          <w:tcPr>
            <w:tcW w:w="3767" w:type="pct"/>
            <w:tcBorders>
              <w:top w:val="outset" w:sz="6" w:space="0" w:color="414142"/>
              <w:left w:val="outset" w:sz="6" w:space="0" w:color="414142"/>
              <w:bottom w:val="outset" w:sz="6" w:space="0" w:color="414142"/>
              <w:right w:val="outset" w:sz="6" w:space="0" w:color="414142"/>
            </w:tcBorders>
            <w:hideMark/>
          </w:tcPr>
          <w:p w14:paraId="20585B94" w14:textId="0D9ADE4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Pārbūvēta, mainīta stūres iekārta, mehānismi vai konstrukcijas</w:t>
            </w:r>
            <w:r w:rsidR="00804F10" w:rsidRPr="004D357A">
              <w:rPr>
                <w:rFonts w:ascii="Times New Roman" w:eastAsia="Times New Roman" w:hAnsi="Times New Roman" w:cs="Times New Roman"/>
                <w:sz w:val="24"/>
                <w:szCs w:val="24"/>
                <w:lang w:eastAsia="lv-LV"/>
              </w:rPr>
              <w:t>,</w:t>
            </w:r>
            <w:r w:rsidRPr="004D357A">
              <w:rPr>
                <w:rFonts w:ascii="Times New Roman" w:eastAsia="Times New Roman" w:hAnsi="Times New Roman" w:cs="Times New Roman"/>
                <w:sz w:val="24"/>
                <w:szCs w:val="24"/>
                <w:lang w:eastAsia="lv-LV"/>
              </w:rPr>
              <w:t xml:space="preserve"> ko nav paredzējis izgatavotājs, neievērojot traktortehnikas un tās piekab</w:t>
            </w:r>
            <w:r w:rsidR="005336BA">
              <w:rPr>
                <w:rFonts w:ascii="Times New Roman" w:eastAsia="Times New Roman" w:hAnsi="Times New Roman" w:cs="Times New Roman"/>
                <w:sz w:val="24"/>
                <w:szCs w:val="24"/>
                <w:lang w:eastAsia="lv-LV"/>
              </w:rPr>
              <w:t>es</w:t>
            </w:r>
            <w:r w:rsidRPr="004D357A">
              <w:rPr>
                <w:rFonts w:ascii="Times New Roman" w:eastAsia="Times New Roman" w:hAnsi="Times New Roman" w:cs="Times New Roman"/>
                <w:sz w:val="24"/>
                <w:szCs w:val="24"/>
                <w:lang w:eastAsia="lv-LV"/>
              </w:rPr>
              <w:t xml:space="preserve"> pārbūv</w:t>
            </w:r>
            <w:r w:rsidR="005E5033">
              <w:rPr>
                <w:rFonts w:ascii="Times New Roman" w:eastAsia="Times New Roman" w:hAnsi="Times New Roman" w:cs="Times New Roman"/>
                <w:sz w:val="24"/>
                <w:szCs w:val="24"/>
                <w:lang w:eastAsia="lv-LV"/>
              </w:rPr>
              <w:t>i</w:t>
            </w:r>
            <w:r w:rsidRPr="004D357A">
              <w:rPr>
                <w:rFonts w:ascii="Times New Roman" w:eastAsia="Times New Roman" w:hAnsi="Times New Roman" w:cs="Times New Roman"/>
                <w:sz w:val="24"/>
                <w:szCs w:val="24"/>
                <w:lang w:eastAsia="lv-LV"/>
              </w:rPr>
              <w:t xml:space="preserve"> reglamentējošos normatīvos akt</w:t>
            </w:r>
            <w:r w:rsidR="005E5033">
              <w:rPr>
                <w:rFonts w:ascii="Times New Roman" w:eastAsia="Times New Roman" w:hAnsi="Times New Roman" w:cs="Times New Roman"/>
                <w:sz w:val="24"/>
                <w:szCs w:val="24"/>
                <w:lang w:eastAsia="lv-LV"/>
              </w:rPr>
              <w:t>u</w:t>
            </w:r>
            <w:r w:rsidRPr="004D357A">
              <w:rPr>
                <w:rFonts w:ascii="Times New Roman" w:eastAsia="Times New Roman" w:hAnsi="Times New Roman" w:cs="Times New Roman"/>
                <w:sz w:val="24"/>
                <w:szCs w:val="24"/>
                <w:lang w:eastAsia="lv-LV"/>
              </w:rPr>
              <w:t xml:space="preserve">s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8BDF8A1"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2AF83DB6"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10644776"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0595196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58B9706C"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3.11.</w:t>
            </w:r>
          </w:p>
        </w:tc>
        <w:tc>
          <w:tcPr>
            <w:tcW w:w="3767" w:type="pct"/>
            <w:tcBorders>
              <w:top w:val="outset" w:sz="6" w:space="0" w:color="414142"/>
              <w:left w:val="outset" w:sz="6" w:space="0" w:color="414142"/>
              <w:bottom w:val="outset" w:sz="6" w:space="0" w:color="414142"/>
              <w:right w:val="outset" w:sz="6" w:space="0" w:color="414142"/>
            </w:tcBorders>
            <w:hideMark/>
          </w:tcPr>
          <w:p w14:paraId="5D1ACC67" w14:textId="1035E11D"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Stūres </w:t>
            </w:r>
            <w:proofErr w:type="spellStart"/>
            <w:r w:rsidRPr="004D357A">
              <w:rPr>
                <w:rFonts w:ascii="Times New Roman" w:eastAsia="Times New Roman" w:hAnsi="Times New Roman" w:cs="Times New Roman"/>
                <w:sz w:val="24"/>
                <w:szCs w:val="24"/>
                <w:lang w:eastAsia="lv-LV"/>
              </w:rPr>
              <w:t>stiepņu</w:t>
            </w:r>
            <w:proofErr w:type="spellEnd"/>
            <w:r w:rsidRPr="004D357A">
              <w:rPr>
                <w:rFonts w:ascii="Times New Roman" w:eastAsia="Times New Roman" w:hAnsi="Times New Roman" w:cs="Times New Roman"/>
                <w:sz w:val="24"/>
                <w:szCs w:val="24"/>
                <w:lang w:eastAsia="lv-LV"/>
              </w:rPr>
              <w:t xml:space="preserve"> un sviru stiprinājumu elementi nav attiecīgi nospriegoti vai nodrošināti pret atskrūvēšanos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8207E3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41969B95"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49DB8549"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450D01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3FCAD7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3.12.</w:t>
            </w:r>
          </w:p>
        </w:tc>
        <w:tc>
          <w:tcPr>
            <w:tcW w:w="3767" w:type="pct"/>
            <w:tcBorders>
              <w:top w:val="outset" w:sz="6" w:space="0" w:color="414142"/>
              <w:left w:val="outset" w:sz="6" w:space="0" w:color="414142"/>
              <w:bottom w:val="outset" w:sz="6" w:space="0" w:color="414142"/>
              <w:right w:val="outset" w:sz="6" w:space="0" w:color="414142"/>
            </w:tcBorders>
            <w:hideMark/>
          </w:tcPr>
          <w:p w14:paraId="4F9732F3" w14:textId="7E09CE1A"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Stūres </w:t>
            </w:r>
            <w:proofErr w:type="spellStart"/>
            <w:r w:rsidRPr="004D357A">
              <w:rPr>
                <w:rFonts w:ascii="Times New Roman" w:eastAsia="Times New Roman" w:hAnsi="Times New Roman" w:cs="Times New Roman"/>
                <w:sz w:val="24"/>
                <w:szCs w:val="24"/>
                <w:lang w:eastAsia="lv-LV"/>
              </w:rPr>
              <w:t>stiepņiem</w:t>
            </w:r>
            <w:proofErr w:type="spellEnd"/>
            <w:r w:rsidRPr="004D357A">
              <w:rPr>
                <w:rFonts w:ascii="Times New Roman" w:eastAsia="Times New Roman" w:hAnsi="Times New Roman" w:cs="Times New Roman"/>
                <w:sz w:val="24"/>
                <w:szCs w:val="24"/>
                <w:lang w:eastAsia="lv-LV"/>
              </w:rPr>
              <w:t xml:space="preserve"> un svirām ir bojājumi, deformācijas vai brīvkustības. </w:t>
            </w:r>
            <w:r w:rsidR="002D55B9" w:rsidRPr="004D357A">
              <w:rPr>
                <w:rFonts w:ascii="Times New Roman" w:eastAsia="Times New Roman" w:hAnsi="Times New Roman" w:cs="Times New Roman"/>
                <w:sz w:val="24"/>
                <w:szCs w:val="24"/>
                <w:lang w:eastAsia="lv-LV"/>
              </w:rPr>
              <w:t>Izdarī</w:t>
            </w:r>
            <w:r w:rsidRPr="004D357A">
              <w:rPr>
                <w:rFonts w:ascii="Times New Roman" w:eastAsia="Times New Roman" w:hAnsi="Times New Roman" w:cs="Times New Roman"/>
                <w:sz w:val="24"/>
                <w:szCs w:val="24"/>
                <w:lang w:eastAsia="lv-LV"/>
              </w:rPr>
              <w:t xml:space="preserve">ti </w:t>
            </w:r>
            <w:proofErr w:type="spellStart"/>
            <w:r w:rsidRPr="004D357A">
              <w:rPr>
                <w:rFonts w:ascii="Times New Roman" w:eastAsia="Times New Roman" w:hAnsi="Times New Roman" w:cs="Times New Roman"/>
                <w:sz w:val="24"/>
                <w:szCs w:val="24"/>
                <w:lang w:eastAsia="lv-LV"/>
              </w:rPr>
              <w:t>remontmetinājumi</w:t>
            </w:r>
            <w:proofErr w:type="spellEnd"/>
            <w:r w:rsidRPr="004D357A">
              <w:rPr>
                <w:rFonts w:ascii="Times New Roman" w:eastAsia="Times New Roman" w:hAnsi="Times New Roman" w:cs="Times New Roman"/>
                <w:sz w:val="24"/>
                <w:szCs w:val="24"/>
                <w:lang w:eastAsia="lv-LV"/>
              </w:rPr>
              <w:t>, ko nav paredzējis izgatavotājs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68A7F1F"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3A3BC937"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22A30DB0"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461E5B98"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0B4BA9D9"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3.13.</w:t>
            </w:r>
          </w:p>
        </w:tc>
        <w:tc>
          <w:tcPr>
            <w:tcW w:w="3767" w:type="pct"/>
            <w:tcBorders>
              <w:top w:val="outset" w:sz="6" w:space="0" w:color="414142"/>
              <w:left w:val="outset" w:sz="6" w:space="0" w:color="414142"/>
              <w:bottom w:val="outset" w:sz="6" w:space="0" w:color="414142"/>
              <w:right w:val="outset" w:sz="6" w:space="0" w:color="414142"/>
            </w:tcBorders>
            <w:hideMark/>
          </w:tcPr>
          <w:p w14:paraId="70BF92BE" w14:textId="153BADFA"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Stūres </w:t>
            </w:r>
            <w:proofErr w:type="spellStart"/>
            <w:r w:rsidRPr="004D357A">
              <w:rPr>
                <w:rFonts w:ascii="Times New Roman" w:eastAsia="Times New Roman" w:hAnsi="Times New Roman" w:cs="Times New Roman"/>
                <w:sz w:val="24"/>
                <w:szCs w:val="24"/>
                <w:lang w:eastAsia="lv-LV"/>
              </w:rPr>
              <w:t>stiepņi</w:t>
            </w:r>
            <w:proofErr w:type="spellEnd"/>
            <w:r w:rsidRPr="004D357A">
              <w:rPr>
                <w:rFonts w:ascii="Times New Roman" w:eastAsia="Times New Roman" w:hAnsi="Times New Roman" w:cs="Times New Roman"/>
                <w:sz w:val="24"/>
                <w:szCs w:val="24"/>
                <w:lang w:eastAsia="lv-LV"/>
              </w:rPr>
              <w:t xml:space="preserve"> kādā no stūres rata pagrieziena leņķiem pieskaras </w:t>
            </w:r>
            <w:r w:rsidR="002D55B9" w:rsidRPr="004D357A">
              <w:rPr>
                <w:rFonts w:ascii="Times New Roman" w:eastAsia="Times New Roman" w:hAnsi="Times New Roman" w:cs="Times New Roman"/>
                <w:sz w:val="24"/>
                <w:szCs w:val="24"/>
                <w:lang w:eastAsia="lv-LV"/>
              </w:rPr>
              <w:t xml:space="preserve">pie </w:t>
            </w:r>
            <w:r w:rsidRPr="004D357A">
              <w:rPr>
                <w:rFonts w:ascii="Times New Roman" w:eastAsia="Times New Roman" w:hAnsi="Times New Roman" w:cs="Times New Roman"/>
                <w:sz w:val="24"/>
                <w:szCs w:val="24"/>
                <w:lang w:eastAsia="lv-LV"/>
              </w:rPr>
              <w:t>citām traktortehnikas daļām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06D639C"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7F931064"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60" w:type="pct"/>
            <w:tcBorders>
              <w:top w:val="outset" w:sz="6" w:space="0" w:color="414142"/>
              <w:left w:val="outset" w:sz="6" w:space="0" w:color="414142"/>
              <w:bottom w:val="outset" w:sz="6" w:space="0" w:color="414142"/>
              <w:right w:val="outset" w:sz="6" w:space="0" w:color="414142"/>
            </w:tcBorders>
            <w:hideMark/>
          </w:tcPr>
          <w:p w14:paraId="47E8B96D"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r>
      <w:tr w:rsidR="00F01EF6" w:rsidRPr="004D357A" w14:paraId="7484E829"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7879AF8E" w14:textId="5B0865DA"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3.1</w:t>
            </w:r>
            <w:r w:rsidR="00C62B0F" w:rsidRPr="004D357A">
              <w:rPr>
                <w:rFonts w:ascii="Times New Roman" w:eastAsia="Times New Roman" w:hAnsi="Times New Roman" w:cs="Times New Roman"/>
                <w:sz w:val="24"/>
                <w:szCs w:val="24"/>
                <w:lang w:eastAsia="lv-LV"/>
              </w:rPr>
              <w:t>4</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6F50D2EB"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Stūres šarnīru stiprinājuma elementi nav attiecīgi nospriegoti un nodrošināti pret atskrūvēšanos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AB876CA"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61B1C8C5"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7C701FE7"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2D76DD12"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29CB67DB" w14:textId="73BDFAE1"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3.1</w:t>
            </w:r>
            <w:r w:rsidR="00C62B0F" w:rsidRPr="004D357A">
              <w:rPr>
                <w:rFonts w:ascii="Times New Roman" w:eastAsia="Times New Roman" w:hAnsi="Times New Roman" w:cs="Times New Roman"/>
                <w:sz w:val="24"/>
                <w:szCs w:val="24"/>
                <w:lang w:eastAsia="lv-LV"/>
              </w:rPr>
              <w:t>5</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7B5BF2E1" w14:textId="57DBB7F1"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Palielināta brīvkustība šarnīros vai</w:t>
            </w:r>
            <w:r w:rsidR="002D55B9" w:rsidRPr="004D357A">
              <w:rPr>
                <w:rFonts w:ascii="Times New Roman" w:eastAsia="Times New Roman" w:hAnsi="Times New Roman" w:cs="Times New Roman"/>
                <w:sz w:val="24"/>
                <w:szCs w:val="24"/>
                <w:lang w:eastAsia="lv-LV"/>
              </w:rPr>
              <w:t xml:space="preserve"> izdarī</w:t>
            </w:r>
            <w:r w:rsidRPr="004D357A">
              <w:rPr>
                <w:rFonts w:ascii="Times New Roman" w:eastAsia="Times New Roman" w:hAnsi="Times New Roman" w:cs="Times New Roman"/>
                <w:sz w:val="24"/>
                <w:szCs w:val="24"/>
                <w:lang w:eastAsia="lv-LV"/>
              </w:rPr>
              <w:t xml:space="preserve">ti šarnīru </w:t>
            </w:r>
            <w:proofErr w:type="spellStart"/>
            <w:r w:rsidRPr="004D357A">
              <w:rPr>
                <w:rFonts w:ascii="Times New Roman" w:eastAsia="Times New Roman" w:hAnsi="Times New Roman" w:cs="Times New Roman"/>
                <w:sz w:val="24"/>
                <w:szCs w:val="24"/>
                <w:lang w:eastAsia="lv-LV"/>
              </w:rPr>
              <w:t>remontmetinājumi</w:t>
            </w:r>
            <w:proofErr w:type="spellEnd"/>
            <w:r w:rsidRPr="004D357A">
              <w:rPr>
                <w:rFonts w:ascii="Times New Roman" w:eastAsia="Times New Roman" w:hAnsi="Times New Roman" w:cs="Times New Roman"/>
                <w:sz w:val="24"/>
                <w:szCs w:val="24"/>
                <w:lang w:eastAsia="lv-LV"/>
              </w:rPr>
              <w:t xml:space="preserve">. </w:t>
            </w:r>
            <w:r w:rsidR="002D55B9" w:rsidRPr="004D357A">
              <w:rPr>
                <w:rFonts w:ascii="Times New Roman" w:eastAsia="Times New Roman" w:hAnsi="Times New Roman" w:cs="Times New Roman"/>
                <w:sz w:val="24"/>
                <w:szCs w:val="24"/>
                <w:lang w:eastAsia="lv-LV"/>
              </w:rPr>
              <w:t>Izdarī</w:t>
            </w:r>
            <w:r w:rsidRPr="004D357A">
              <w:rPr>
                <w:rFonts w:ascii="Times New Roman" w:eastAsia="Times New Roman" w:hAnsi="Times New Roman" w:cs="Times New Roman"/>
                <w:sz w:val="24"/>
                <w:szCs w:val="24"/>
                <w:lang w:eastAsia="lv-LV"/>
              </w:rPr>
              <w:t>ti remontdarbi neizjaucamiem stūres šarnīriem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1819608"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336560C9"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533EDB7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002B5FA3"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440BB7C8" w14:textId="49B24D3E"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3.1</w:t>
            </w:r>
            <w:r w:rsidR="00C62B0F" w:rsidRPr="004D357A">
              <w:rPr>
                <w:rFonts w:ascii="Times New Roman" w:eastAsia="Times New Roman" w:hAnsi="Times New Roman" w:cs="Times New Roman"/>
                <w:sz w:val="24"/>
                <w:szCs w:val="24"/>
                <w:lang w:eastAsia="lv-LV"/>
              </w:rPr>
              <w:t>6.</w:t>
            </w:r>
          </w:p>
        </w:tc>
        <w:tc>
          <w:tcPr>
            <w:tcW w:w="3767" w:type="pct"/>
            <w:tcBorders>
              <w:top w:val="outset" w:sz="6" w:space="0" w:color="414142"/>
              <w:left w:val="outset" w:sz="6" w:space="0" w:color="414142"/>
              <w:bottom w:val="outset" w:sz="6" w:space="0" w:color="414142"/>
              <w:right w:val="outset" w:sz="6" w:space="0" w:color="414142"/>
            </w:tcBorders>
          </w:tcPr>
          <w:p w14:paraId="10964EFF" w14:textId="232C8E31"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Neliela brīvkustība šarnīros. Putekļu aizsarg</w:t>
            </w:r>
            <w:r w:rsidR="002D55B9" w:rsidRPr="004D357A">
              <w:rPr>
                <w:rFonts w:ascii="Times New Roman" w:eastAsia="Times New Roman" w:hAnsi="Times New Roman" w:cs="Times New Roman"/>
                <w:sz w:val="24"/>
                <w:szCs w:val="24"/>
                <w:lang w:eastAsia="lv-LV"/>
              </w:rPr>
              <w:t>u</w:t>
            </w:r>
            <w:r w:rsidRPr="004D357A">
              <w:rPr>
                <w:rFonts w:ascii="Times New Roman" w:eastAsia="Times New Roman" w:hAnsi="Times New Roman" w:cs="Times New Roman"/>
                <w:sz w:val="24"/>
                <w:szCs w:val="24"/>
                <w:lang w:eastAsia="lv-LV"/>
              </w:rPr>
              <w:t xml:space="preserve"> nav, </w:t>
            </w:r>
            <w:r w:rsidR="002D55B9" w:rsidRPr="004D357A">
              <w:rPr>
                <w:rFonts w:ascii="Times New Roman" w:eastAsia="Times New Roman" w:hAnsi="Times New Roman" w:cs="Times New Roman"/>
                <w:sz w:val="24"/>
                <w:szCs w:val="24"/>
                <w:lang w:eastAsia="lv-LV"/>
              </w:rPr>
              <w:t xml:space="preserve">tie </w:t>
            </w:r>
            <w:r w:rsidRPr="004D357A">
              <w:rPr>
                <w:rFonts w:ascii="Times New Roman" w:eastAsia="Times New Roman" w:hAnsi="Times New Roman" w:cs="Times New Roman"/>
                <w:sz w:val="24"/>
                <w:szCs w:val="24"/>
                <w:lang w:eastAsia="lv-LV"/>
              </w:rPr>
              <w:t>ir bojāti vai nav nostiprināti</w:t>
            </w:r>
          </w:p>
        </w:tc>
        <w:tc>
          <w:tcPr>
            <w:tcW w:w="300" w:type="pct"/>
            <w:tcBorders>
              <w:top w:val="outset" w:sz="6" w:space="0" w:color="414142"/>
              <w:left w:val="outset" w:sz="6" w:space="0" w:color="414142"/>
              <w:bottom w:val="outset" w:sz="6" w:space="0" w:color="414142"/>
              <w:right w:val="outset" w:sz="6" w:space="0" w:color="414142"/>
            </w:tcBorders>
            <w:vAlign w:val="center"/>
          </w:tcPr>
          <w:p w14:paraId="71615038"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301" w:type="pct"/>
            <w:gridSpan w:val="4"/>
            <w:tcBorders>
              <w:top w:val="outset" w:sz="6" w:space="0" w:color="414142"/>
              <w:left w:val="outset" w:sz="6" w:space="0" w:color="414142"/>
              <w:bottom w:val="outset" w:sz="6" w:space="0" w:color="414142"/>
              <w:right w:val="outset" w:sz="6" w:space="0" w:color="414142"/>
            </w:tcBorders>
            <w:vAlign w:val="center"/>
          </w:tcPr>
          <w:p w14:paraId="3D4F6E67"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60" w:type="pct"/>
            <w:tcBorders>
              <w:top w:val="outset" w:sz="6" w:space="0" w:color="414142"/>
              <w:left w:val="outset" w:sz="6" w:space="0" w:color="414142"/>
              <w:bottom w:val="outset" w:sz="6" w:space="0" w:color="414142"/>
              <w:right w:val="outset" w:sz="6" w:space="0" w:color="414142"/>
            </w:tcBorders>
          </w:tcPr>
          <w:p w14:paraId="2B4B3B36"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7848A50D"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B009B9A" w14:textId="2E9A475B"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3.1</w:t>
            </w:r>
            <w:r w:rsidR="00C62B0F" w:rsidRPr="004D357A">
              <w:rPr>
                <w:rFonts w:ascii="Times New Roman" w:eastAsia="Times New Roman" w:hAnsi="Times New Roman" w:cs="Times New Roman"/>
                <w:sz w:val="24"/>
                <w:szCs w:val="24"/>
                <w:lang w:eastAsia="lv-LV"/>
              </w:rPr>
              <w:t>7</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015E1CF2"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Traktortehnikas izgatavotāja paredzētais stūres pastiprinātājs nedarbojas vai nenodrošina nepieciešamo efektivitāti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289220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31EBC75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60" w:type="pct"/>
            <w:tcBorders>
              <w:top w:val="outset" w:sz="6" w:space="0" w:color="414142"/>
              <w:left w:val="outset" w:sz="6" w:space="0" w:color="414142"/>
              <w:bottom w:val="outset" w:sz="6" w:space="0" w:color="414142"/>
              <w:right w:val="outset" w:sz="6" w:space="0" w:color="414142"/>
            </w:tcBorders>
            <w:hideMark/>
          </w:tcPr>
          <w:p w14:paraId="3D4AC3DC"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r>
      <w:tr w:rsidR="00F01EF6" w:rsidRPr="004D357A" w14:paraId="21E458E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5F0C8E1" w14:textId="555EFB48"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3.1</w:t>
            </w:r>
            <w:r w:rsidR="00C62B0F" w:rsidRPr="004D357A">
              <w:rPr>
                <w:rFonts w:ascii="Times New Roman" w:eastAsia="Times New Roman" w:hAnsi="Times New Roman" w:cs="Times New Roman"/>
                <w:sz w:val="24"/>
                <w:szCs w:val="24"/>
                <w:lang w:eastAsia="lv-LV"/>
              </w:rPr>
              <w:t>8</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51571B9B"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Kāda no stūres pastiprinātāja daļām ir bojāta vai nav pienācīgi nostiprināta. Pastiprinātāja sastāvdaļas nav hermētiskas. Pastiprinātāja darba šķidruma līmenis ir zemāks par minimālo</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5CAE82C"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243991D0"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4F9BAA62"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40B6521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50346871" w14:textId="140C7F31"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3.</w:t>
            </w:r>
            <w:r w:rsidR="00C62B0F" w:rsidRPr="004D357A">
              <w:rPr>
                <w:rFonts w:ascii="Times New Roman" w:eastAsia="Times New Roman" w:hAnsi="Times New Roman" w:cs="Times New Roman"/>
                <w:sz w:val="24"/>
                <w:szCs w:val="24"/>
                <w:lang w:eastAsia="lv-LV"/>
              </w:rPr>
              <w:t>19</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0597A9EB" w14:textId="5DB337EE"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Pastiprinātāja sistēmas cauruļvadi vai šļūtenes pieskaras </w:t>
            </w:r>
            <w:r w:rsidR="002D55B9" w:rsidRPr="004D357A">
              <w:rPr>
                <w:rFonts w:ascii="Times New Roman" w:eastAsia="Times New Roman" w:hAnsi="Times New Roman" w:cs="Times New Roman"/>
                <w:sz w:val="24"/>
                <w:szCs w:val="24"/>
                <w:lang w:eastAsia="lv-LV"/>
              </w:rPr>
              <w:t xml:space="preserve">pie </w:t>
            </w:r>
            <w:r w:rsidRPr="004D357A">
              <w:rPr>
                <w:rFonts w:ascii="Times New Roman" w:eastAsia="Times New Roman" w:hAnsi="Times New Roman" w:cs="Times New Roman"/>
                <w:sz w:val="24"/>
                <w:szCs w:val="24"/>
                <w:lang w:eastAsia="lv-LV"/>
              </w:rPr>
              <w:t>traktortehnikas kustīgajām daļām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65E614F"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301" w:type="pct"/>
            <w:gridSpan w:val="4"/>
            <w:tcBorders>
              <w:top w:val="outset" w:sz="6" w:space="0" w:color="414142"/>
              <w:left w:val="outset" w:sz="6" w:space="0" w:color="414142"/>
              <w:bottom w:val="outset" w:sz="6" w:space="0" w:color="414142"/>
              <w:right w:val="outset" w:sz="6" w:space="0" w:color="414142"/>
            </w:tcBorders>
            <w:vAlign w:val="center"/>
            <w:hideMark/>
          </w:tcPr>
          <w:p w14:paraId="0DC7CB60"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0" w:type="pct"/>
            <w:tcBorders>
              <w:top w:val="outset" w:sz="6" w:space="0" w:color="414142"/>
              <w:left w:val="outset" w:sz="6" w:space="0" w:color="414142"/>
              <w:bottom w:val="outset" w:sz="6" w:space="0" w:color="414142"/>
              <w:right w:val="outset" w:sz="6" w:space="0" w:color="414142"/>
            </w:tcBorders>
            <w:hideMark/>
          </w:tcPr>
          <w:p w14:paraId="44D1D3C7"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8E02219" w14:textId="77777777" w:rsidTr="000C57D4">
        <w:trPr>
          <w:trHeight w:val="15"/>
          <w:jc w:val="center"/>
        </w:trPr>
        <w:tc>
          <w:tcPr>
            <w:tcW w:w="5000" w:type="pct"/>
            <w:gridSpan w:val="8"/>
            <w:tcBorders>
              <w:top w:val="outset" w:sz="6" w:space="0" w:color="414142"/>
              <w:left w:val="outset" w:sz="6" w:space="0" w:color="414142"/>
              <w:bottom w:val="outset" w:sz="6" w:space="0" w:color="414142"/>
              <w:right w:val="outset" w:sz="6" w:space="0" w:color="414142"/>
            </w:tcBorders>
            <w:vAlign w:val="center"/>
            <w:hideMark/>
          </w:tcPr>
          <w:p w14:paraId="2D77D2D6"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b/>
                <w:bCs/>
                <w:sz w:val="24"/>
                <w:szCs w:val="24"/>
                <w:lang w:eastAsia="lv-LV"/>
              </w:rPr>
            </w:pPr>
            <w:r w:rsidRPr="004D357A">
              <w:rPr>
                <w:rFonts w:ascii="Times New Roman" w:eastAsia="Times New Roman" w:hAnsi="Times New Roman" w:cs="Times New Roman"/>
                <w:b/>
                <w:bCs/>
                <w:sz w:val="24"/>
                <w:szCs w:val="24"/>
                <w:lang w:eastAsia="lv-LV"/>
              </w:rPr>
              <w:t>IV. Bremžu iekārta</w:t>
            </w:r>
          </w:p>
        </w:tc>
      </w:tr>
      <w:tr w:rsidR="00F01EF6" w:rsidRPr="004D357A" w14:paraId="29E37BD8"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7989086C"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4.1.</w:t>
            </w:r>
          </w:p>
        </w:tc>
        <w:tc>
          <w:tcPr>
            <w:tcW w:w="3767" w:type="pct"/>
            <w:tcBorders>
              <w:top w:val="outset" w:sz="6" w:space="0" w:color="414142"/>
              <w:left w:val="outset" w:sz="6" w:space="0" w:color="414142"/>
              <w:bottom w:val="outset" w:sz="6" w:space="0" w:color="414142"/>
              <w:right w:val="outset" w:sz="6" w:space="0" w:color="414142"/>
            </w:tcBorders>
            <w:hideMark/>
          </w:tcPr>
          <w:p w14:paraId="1915144B" w14:textId="7F6DD2C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 vai tās piekabe nav aprīkota ar darba bremžu iekārtu (izņemot piekabes, kurām darba bremžu iekārtu nav paredzējis izgatavotājs</w:t>
            </w:r>
            <w:r w:rsidR="00D872C8" w:rsidRPr="004D357A">
              <w:rPr>
                <w:rFonts w:ascii="Times New Roman" w:eastAsia="Times New Roman" w:hAnsi="Times New Roman" w:cs="Times New Roman"/>
                <w:sz w:val="24"/>
                <w:szCs w:val="24"/>
                <w:lang w:eastAsia="lv-LV"/>
              </w:rPr>
              <w:t xml:space="preserve"> vai kuru pilna masa nepārsniedz 2500</w:t>
            </w:r>
            <w:r w:rsidR="009C5E7E" w:rsidRPr="004D357A">
              <w:rPr>
                <w:rFonts w:ascii="Times New Roman" w:eastAsia="Times New Roman" w:hAnsi="Times New Roman" w:cs="Times New Roman"/>
                <w:sz w:val="24"/>
                <w:szCs w:val="24"/>
                <w:lang w:eastAsia="lv-LV"/>
              </w:rPr>
              <w:t> </w:t>
            </w:r>
            <w:r w:rsidR="00D872C8" w:rsidRPr="004D357A">
              <w:rPr>
                <w:rFonts w:ascii="Times New Roman" w:eastAsia="Times New Roman" w:hAnsi="Times New Roman" w:cs="Times New Roman"/>
                <w:sz w:val="24"/>
                <w:szCs w:val="24"/>
                <w:lang w:eastAsia="lv-LV"/>
              </w:rPr>
              <w:t>k</w:t>
            </w:r>
            <w:r w:rsidR="009C5E7E" w:rsidRPr="004D357A">
              <w:rPr>
                <w:rFonts w:ascii="Times New Roman" w:eastAsia="Times New Roman" w:hAnsi="Times New Roman" w:cs="Times New Roman"/>
                <w:sz w:val="24"/>
                <w:szCs w:val="24"/>
                <w:lang w:eastAsia="lv-LV"/>
              </w:rPr>
              <w:t>ilogramu</w:t>
            </w:r>
            <w:r w:rsidRPr="004D357A">
              <w:rPr>
                <w:rFonts w:ascii="Times New Roman" w:eastAsia="Times New Roman" w:hAnsi="Times New Roman" w:cs="Times New Roman"/>
                <w:sz w:val="24"/>
                <w:szCs w:val="24"/>
                <w:lang w:eastAsia="lv-LV"/>
              </w:rPr>
              <w:t>)</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58B83ADD"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2EB72447"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42F7722A"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r>
      <w:tr w:rsidR="00F01EF6" w:rsidRPr="004D357A" w14:paraId="5B7869F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1712C4FE"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4.2.</w:t>
            </w:r>
          </w:p>
        </w:tc>
        <w:tc>
          <w:tcPr>
            <w:tcW w:w="3767" w:type="pct"/>
            <w:tcBorders>
              <w:top w:val="outset" w:sz="6" w:space="0" w:color="414142"/>
              <w:left w:val="outset" w:sz="6" w:space="0" w:color="414142"/>
              <w:bottom w:val="outset" w:sz="6" w:space="0" w:color="414142"/>
              <w:right w:val="outset" w:sz="6" w:space="0" w:color="414142"/>
            </w:tcBorders>
          </w:tcPr>
          <w:p w14:paraId="461C0E9A" w14:textId="3CD4929F"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Piekabe, kurai nav paredzēta darba bremžu vai </w:t>
            </w:r>
            <w:proofErr w:type="spellStart"/>
            <w:r w:rsidRPr="004D357A">
              <w:rPr>
                <w:rFonts w:ascii="Times New Roman" w:eastAsia="Times New Roman" w:hAnsi="Times New Roman" w:cs="Times New Roman"/>
                <w:sz w:val="24"/>
                <w:szCs w:val="24"/>
                <w:lang w:eastAsia="lv-LV"/>
              </w:rPr>
              <w:t>stāvbremzes</w:t>
            </w:r>
            <w:proofErr w:type="spellEnd"/>
            <w:r w:rsidRPr="004D357A">
              <w:rPr>
                <w:rFonts w:ascii="Times New Roman" w:eastAsia="Times New Roman" w:hAnsi="Times New Roman" w:cs="Times New Roman"/>
                <w:sz w:val="24"/>
                <w:szCs w:val="24"/>
                <w:lang w:eastAsia="lv-LV"/>
              </w:rPr>
              <w:t xml:space="preserve"> iekārta</w:t>
            </w:r>
            <w:r w:rsidR="00D872C8" w:rsidRPr="004D357A">
              <w:rPr>
                <w:rFonts w:ascii="Times New Roman" w:eastAsia="Times New Roman" w:hAnsi="Times New Roman" w:cs="Times New Roman"/>
                <w:sz w:val="24"/>
                <w:szCs w:val="24"/>
                <w:lang w:eastAsia="lv-LV"/>
              </w:rPr>
              <w:t xml:space="preserve"> vai kuras pilna masa nepārsniedz 2500 k</w:t>
            </w:r>
            <w:r w:rsidR="00157953" w:rsidRPr="004D357A">
              <w:rPr>
                <w:rFonts w:ascii="Times New Roman" w:eastAsia="Times New Roman" w:hAnsi="Times New Roman" w:cs="Times New Roman"/>
                <w:sz w:val="24"/>
                <w:szCs w:val="24"/>
                <w:lang w:eastAsia="lv-LV"/>
              </w:rPr>
              <w:t>ilogramu</w:t>
            </w:r>
            <w:r w:rsidR="00D872C8" w:rsidRPr="004D357A">
              <w:rPr>
                <w:rFonts w:ascii="Times New Roman" w:eastAsia="Times New Roman" w:hAnsi="Times New Roman" w:cs="Times New Roman"/>
                <w:sz w:val="24"/>
                <w:szCs w:val="24"/>
                <w:lang w:eastAsia="lv-LV"/>
              </w:rPr>
              <w:t>,</w:t>
            </w:r>
            <w:r w:rsidRPr="004D357A">
              <w:rPr>
                <w:rFonts w:ascii="Times New Roman" w:eastAsia="Times New Roman" w:hAnsi="Times New Roman" w:cs="Times New Roman"/>
                <w:sz w:val="24"/>
                <w:szCs w:val="24"/>
                <w:lang w:eastAsia="lv-LV"/>
              </w:rPr>
              <w:t xml:space="preserve"> nav aprīkota ar </w:t>
            </w:r>
            <w:r w:rsidR="0057464B" w:rsidRPr="004D357A">
              <w:rPr>
                <w:rFonts w:ascii="Times New Roman" w:eastAsia="Times New Roman" w:hAnsi="Times New Roman" w:cs="Times New Roman"/>
                <w:sz w:val="24"/>
                <w:szCs w:val="24"/>
                <w:lang w:eastAsia="lv-LV"/>
              </w:rPr>
              <w:t xml:space="preserve">vismaz diviem </w:t>
            </w:r>
            <w:r w:rsidRPr="004D357A">
              <w:rPr>
                <w:rFonts w:ascii="Times New Roman" w:eastAsia="Times New Roman" w:hAnsi="Times New Roman" w:cs="Times New Roman"/>
                <w:sz w:val="24"/>
                <w:szCs w:val="24"/>
                <w:lang w:eastAsia="lv-LV"/>
              </w:rPr>
              <w:t>stacionāri nostiprinātiem speciāliem riteņu paliktņiem, k</w:t>
            </w:r>
            <w:r w:rsidR="00157953" w:rsidRPr="004D357A">
              <w:rPr>
                <w:rFonts w:ascii="Times New Roman" w:eastAsia="Times New Roman" w:hAnsi="Times New Roman" w:cs="Times New Roman"/>
                <w:sz w:val="24"/>
                <w:szCs w:val="24"/>
                <w:lang w:eastAsia="lv-LV"/>
              </w:rPr>
              <w:t>as</w:t>
            </w:r>
            <w:r w:rsidRPr="004D357A">
              <w:rPr>
                <w:rFonts w:ascii="Times New Roman" w:eastAsia="Times New Roman" w:hAnsi="Times New Roman" w:cs="Times New Roman"/>
                <w:sz w:val="24"/>
                <w:szCs w:val="24"/>
                <w:lang w:eastAsia="lv-LV"/>
              </w:rPr>
              <w:t xml:space="preserve"> izgatavoti no metāla, plastmasas vai gumijas</w:t>
            </w:r>
          </w:p>
        </w:tc>
        <w:tc>
          <w:tcPr>
            <w:tcW w:w="300" w:type="pct"/>
            <w:tcBorders>
              <w:top w:val="outset" w:sz="6" w:space="0" w:color="414142"/>
              <w:left w:val="outset" w:sz="6" w:space="0" w:color="414142"/>
              <w:bottom w:val="outset" w:sz="6" w:space="0" w:color="414142"/>
              <w:right w:val="outset" w:sz="6" w:space="0" w:color="414142"/>
            </w:tcBorders>
            <w:vAlign w:val="center"/>
          </w:tcPr>
          <w:p w14:paraId="3D690AFA"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tcPr>
          <w:p w14:paraId="01D6FB48"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tcPr>
          <w:p w14:paraId="2F72A032"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r>
      <w:tr w:rsidR="00F01EF6" w:rsidRPr="004D357A" w14:paraId="0B166FE4"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5871F39"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4.3.</w:t>
            </w:r>
          </w:p>
        </w:tc>
        <w:tc>
          <w:tcPr>
            <w:tcW w:w="3767" w:type="pct"/>
            <w:tcBorders>
              <w:top w:val="outset" w:sz="6" w:space="0" w:color="414142"/>
              <w:left w:val="outset" w:sz="6" w:space="0" w:color="414142"/>
              <w:bottom w:val="outset" w:sz="6" w:space="0" w:color="414142"/>
              <w:right w:val="outset" w:sz="6" w:space="0" w:color="414142"/>
            </w:tcBorders>
            <w:hideMark/>
          </w:tcPr>
          <w:p w14:paraId="1BC5A168" w14:textId="495DEB5A"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Traktortehnikas un tās piekabes darba bremzes nedarbojas vienmērīgi uz visiem ass riteņiem, ko paredzējis izgatavotājs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7CDC224"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7B9D8AC2"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65E130B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58E23544"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76CF3306"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4.4.</w:t>
            </w:r>
          </w:p>
        </w:tc>
        <w:tc>
          <w:tcPr>
            <w:tcW w:w="3767" w:type="pct"/>
            <w:tcBorders>
              <w:top w:val="outset" w:sz="6" w:space="0" w:color="414142"/>
              <w:left w:val="outset" w:sz="6" w:space="0" w:color="414142"/>
              <w:bottom w:val="outset" w:sz="6" w:space="0" w:color="414142"/>
              <w:right w:val="outset" w:sz="6" w:space="0" w:color="414142"/>
            </w:tcBorders>
            <w:hideMark/>
          </w:tcPr>
          <w:p w14:paraId="05E56C0A"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Pārbaudot bremžu iekārtas efektivitāti uz ceļa vai laukumā iespējamos pārbaudes apstākļos, traktortehnika būtiski novirzās no taisnvirziena kustības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4D6E5CAD"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1DE636A9"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23CBB4C2"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7100B86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792253C8"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4.5.</w:t>
            </w:r>
          </w:p>
        </w:tc>
        <w:tc>
          <w:tcPr>
            <w:tcW w:w="3767" w:type="pct"/>
            <w:tcBorders>
              <w:top w:val="outset" w:sz="6" w:space="0" w:color="414142"/>
              <w:left w:val="outset" w:sz="6" w:space="0" w:color="414142"/>
              <w:bottom w:val="outset" w:sz="6" w:space="0" w:color="414142"/>
              <w:right w:val="outset" w:sz="6" w:space="0" w:color="414142"/>
            </w:tcBorders>
            <w:hideMark/>
          </w:tcPr>
          <w:p w14:paraId="34F516F1"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Bremžu iekārtā un pievadā ir novērojama bremžu šķidruma vai gaisa noplūde</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97DFBFC"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3138C39F"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69B572C4"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3ECDA7B6"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3AEE9CF"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4.6.</w:t>
            </w:r>
          </w:p>
        </w:tc>
        <w:tc>
          <w:tcPr>
            <w:tcW w:w="3767" w:type="pct"/>
            <w:tcBorders>
              <w:top w:val="outset" w:sz="6" w:space="0" w:color="414142"/>
              <w:left w:val="outset" w:sz="6" w:space="0" w:color="414142"/>
              <w:bottom w:val="outset" w:sz="6" w:space="0" w:color="414142"/>
              <w:right w:val="outset" w:sz="6" w:space="0" w:color="414142"/>
            </w:tcBorders>
            <w:hideMark/>
          </w:tcPr>
          <w:p w14:paraId="284C926D"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Pēc bremžu pedāļa nospiešanas un pedāļa atslogošanas tas neatgriežas sākuma stāvoklī</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C9A2C7A"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61A905BB"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2C4DC6BA"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7B1A0251"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72A7B84C"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4.7.</w:t>
            </w:r>
          </w:p>
        </w:tc>
        <w:tc>
          <w:tcPr>
            <w:tcW w:w="3767" w:type="pct"/>
            <w:tcBorders>
              <w:top w:val="outset" w:sz="6" w:space="0" w:color="414142"/>
              <w:left w:val="outset" w:sz="6" w:space="0" w:color="414142"/>
              <w:bottom w:val="outset" w:sz="6" w:space="0" w:color="414142"/>
              <w:right w:val="outset" w:sz="6" w:space="0" w:color="414142"/>
            </w:tcBorders>
            <w:hideMark/>
          </w:tcPr>
          <w:p w14:paraId="27562AE1"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Bremžu pedāļa kājas </w:t>
            </w:r>
            <w:proofErr w:type="spellStart"/>
            <w:r w:rsidRPr="004D357A">
              <w:rPr>
                <w:rFonts w:ascii="Times New Roman" w:eastAsia="Times New Roman" w:hAnsi="Times New Roman" w:cs="Times New Roman"/>
                <w:sz w:val="24"/>
                <w:szCs w:val="24"/>
                <w:lang w:eastAsia="lv-LV"/>
              </w:rPr>
              <w:t>atbalstvirsma</w:t>
            </w:r>
            <w:proofErr w:type="spellEnd"/>
            <w:r w:rsidRPr="004D357A">
              <w:rPr>
                <w:rFonts w:ascii="Times New Roman" w:eastAsia="Times New Roman" w:hAnsi="Times New Roman" w:cs="Times New Roman"/>
                <w:sz w:val="24"/>
                <w:szCs w:val="24"/>
                <w:lang w:eastAsia="lv-LV"/>
              </w:rPr>
              <w:t xml:space="preserve"> nav pārklāta ar rievotu palielinātas berzes materiālu vai citādi nodrošināta pret slīdēšanu. Bremžu pedālim (pedāļa svirai) ir nebūtiskas plaisas, bojājumi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FB7C98A"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38BB77C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0AEE82B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1C70539C"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2FD7DB1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4.8.</w:t>
            </w:r>
          </w:p>
        </w:tc>
        <w:tc>
          <w:tcPr>
            <w:tcW w:w="3767" w:type="pct"/>
            <w:tcBorders>
              <w:top w:val="outset" w:sz="6" w:space="0" w:color="414142"/>
              <w:left w:val="outset" w:sz="6" w:space="0" w:color="414142"/>
              <w:bottom w:val="outset" w:sz="6" w:space="0" w:color="414142"/>
              <w:right w:val="outset" w:sz="6" w:space="0" w:color="414142"/>
            </w:tcBorders>
            <w:hideMark/>
          </w:tcPr>
          <w:p w14:paraId="06FC7FA3"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Bremžu pedāļa būtiski bremzēšanu ietekmējoša </w:t>
            </w:r>
            <w:proofErr w:type="spellStart"/>
            <w:r w:rsidRPr="004D357A">
              <w:rPr>
                <w:rFonts w:ascii="Times New Roman" w:eastAsia="Times New Roman" w:hAnsi="Times New Roman" w:cs="Times New Roman"/>
                <w:sz w:val="24"/>
                <w:szCs w:val="24"/>
                <w:lang w:eastAsia="lv-LV"/>
              </w:rPr>
              <w:t>sānkustība</w:t>
            </w:r>
            <w:proofErr w:type="spellEnd"/>
            <w:r w:rsidRPr="004D357A">
              <w:rPr>
                <w:rFonts w:ascii="Times New Roman" w:eastAsia="Times New Roman" w:hAnsi="Times New Roman" w:cs="Times New Roman"/>
                <w:sz w:val="24"/>
                <w:szCs w:val="24"/>
                <w:lang w:eastAsia="lv-LV"/>
              </w:rPr>
              <w:t xml:space="preserve"> vai </w:t>
            </w:r>
            <w:proofErr w:type="spellStart"/>
            <w:r w:rsidRPr="004D357A">
              <w:rPr>
                <w:rFonts w:ascii="Times New Roman" w:eastAsia="Times New Roman" w:hAnsi="Times New Roman" w:cs="Times New Roman"/>
                <w:sz w:val="24"/>
                <w:szCs w:val="24"/>
                <w:lang w:eastAsia="lv-LV"/>
              </w:rPr>
              <w:t>remontmetinājumi</w:t>
            </w:r>
            <w:proofErr w:type="spellEnd"/>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FB93CE0"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20611ABE"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484BBBCC"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04B6970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C443AA0"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lastRenderedPageBreak/>
              <w:t>4.9.</w:t>
            </w:r>
          </w:p>
        </w:tc>
        <w:tc>
          <w:tcPr>
            <w:tcW w:w="3767" w:type="pct"/>
            <w:tcBorders>
              <w:top w:val="outset" w:sz="6" w:space="0" w:color="414142"/>
              <w:left w:val="outset" w:sz="6" w:space="0" w:color="414142"/>
              <w:bottom w:val="outset" w:sz="6" w:space="0" w:color="414142"/>
              <w:right w:val="outset" w:sz="6" w:space="0" w:color="414142"/>
            </w:tcBorders>
            <w:hideMark/>
          </w:tcPr>
          <w:p w14:paraId="0089D363"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 vai tās piekabe nav aprīkota ar tai paredzētu </w:t>
            </w:r>
            <w:proofErr w:type="spellStart"/>
            <w:r w:rsidRPr="004D357A">
              <w:rPr>
                <w:rFonts w:ascii="Times New Roman" w:eastAsia="Times New Roman" w:hAnsi="Times New Roman" w:cs="Times New Roman"/>
                <w:sz w:val="24"/>
                <w:szCs w:val="24"/>
                <w:lang w:eastAsia="lv-LV"/>
              </w:rPr>
              <w:t>stāvbremzi</w:t>
            </w:r>
            <w:proofErr w:type="spellEnd"/>
            <w:r w:rsidRPr="004D357A">
              <w:rPr>
                <w:rFonts w:ascii="Times New Roman" w:eastAsia="Times New Roman" w:hAnsi="Times New Roman" w:cs="Times New Roman"/>
                <w:sz w:val="24"/>
                <w:szCs w:val="24"/>
                <w:lang w:eastAsia="lv-LV"/>
              </w:rPr>
              <w:t>, vai tās aprīkojums nenodrošina pietiekamu bremzēšanas efektivitāti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427F267A"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22F3E1ED"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012F0A9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4AD3209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6BCDB72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4.10.</w:t>
            </w:r>
          </w:p>
        </w:tc>
        <w:tc>
          <w:tcPr>
            <w:tcW w:w="3767" w:type="pct"/>
            <w:tcBorders>
              <w:top w:val="outset" w:sz="6" w:space="0" w:color="414142"/>
              <w:left w:val="outset" w:sz="6" w:space="0" w:color="414142"/>
              <w:bottom w:val="outset" w:sz="6" w:space="0" w:color="414142"/>
              <w:right w:val="outset" w:sz="6" w:space="0" w:color="414142"/>
            </w:tcBorders>
            <w:hideMark/>
          </w:tcPr>
          <w:p w14:paraId="4DF80195" w14:textId="0709A0D3"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Pneimatisko bremžu iekārtas kompresors nenodrošina pietiek</w:t>
            </w:r>
            <w:r w:rsidR="00157953" w:rsidRPr="004D357A">
              <w:rPr>
                <w:rFonts w:ascii="Times New Roman" w:eastAsia="Times New Roman" w:hAnsi="Times New Roman" w:cs="Times New Roman"/>
                <w:sz w:val="24"/>
                <w:szCs w:val="24"/>
                <w:lang w:eastAsia="lv-LV"/>
              </w:rPr>
              <w:t>am</w:t>
            </w:r>
            <w:r w:rsidRPr="004D357A">
              <w:rPr>
                <w:rFonts w:ascii="Times New Roman" w:eastAsia="Times New Roman" w:hAnsi="Times New Roman" w:cs="Times New Roman"/>
                <w:sz w:val="24"/>
                <w:szCs w:val="24"/>
                <w:lang w:eastAsia="lv-LV"/>
              </w:rPr>
              <w:t>u gaisa spiedienu nepieciešamā bremzēšanas spēka sasniegšanai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E618460"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3E202926"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72D75B36"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255C2603"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209682B2"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4.11.</w:t>
            </w:r>
          </w:p>
        </w:tc>
        <w:tc>
          <w:tcPr>
            <w:tcW w:w="3767" w:type="pct"/>
            <w:tcBorders>
              <w:top w:val="outset" w:sz="6" w:space="0" w:color="414142"/>
              <w:left w:val="outset" w:sz="6" w:space="0" w:color="414142"/>
              <w:bottom w:val="outset" w:sz="6" w:space="0" w:color="414142"/>
              <w:right w:val="outset" w:sz="6" w:space="0" w:color="414142"/>
            </w:tcBorders>
            <w:hideMark/>
          </w:tcPr>
          <w:p w14:paraId="4920BCD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Novērojama eļļas vai gaisa noplūde no kompresora</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7F90CE0"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786FAA83"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6EED6C2E"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380BAC9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5B2AF9F6"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4.12.</w:t>
            </w:r>
          </w:p>
        </w:tc>
        <w:tc>
          <w:tcPr>
            <w:tcW w:w="3767" w:type="pct"/>
            <w:tcBorders>
              <w:top w:val="outset" w:sz="6" w:space="0" w:color="414142"/>
              <w:left w:val="outset" w:sz="6" w:space="0" w:color="414142"/>
              <w:bottom w:val="outset" w:sz="6" w:space="0" w:color="414142"/>
              <w:right w:val="outset" w:sz="6" w:space="0" w:color="414142"/>
            </w:tcBorders>
            <w:hideMark/>
          </w:tcPr>
          <w:p w14:paraId="1AC4270A"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Saspiestā gaisa balons uz traktortehnikas nav nostiprināts nekustīgi. Tas ir būtiski mehāniski bojāts, </w:t>
            </w:r>
            <w:proofErr w:type="spellStart"/>
            <w:r w:rsidRPr="004D357A">
              <w:rPr>
                <w:rFonts w:ascii="Times New Roman" w:eastAsia="Times New Roman" w:hAnsi="Times New Roman" w:cs="Times New Roman"/>
                <w:sz w:val="24"/>
                <w:szCs w:val="24"/>
                <w:lang w:eastAsia="lv-LV"/>
              </w:rPr>
              <w:t>korodējis</w:t>
            </w:r>
            <w:proofErr w:type="spellEnd"/>
            <w:r w:rsidRPr="004D357A">
              <w:rPr>
                <w:rFonts w:ascii="Times New Roman" w:eastAsia="Times New Roman" w:hAnsi="Times New Roman" w:cs="Times New Roman"/>
                <w:sz w:val="24"/>
                <w:szCs w:val="24"/>
                <w:lang w:eastAsia="lv-LV"/>
              </w:rPr>
              <w:t xml:space="preserve"> vai ar </w:t>
            </w:r>
            <w:proofErr w:type="spellStart"/>
            <w:r w:rsidRPr="004D357A">
              <w:rPr>
                <w:rFonts w:ascii="Times New Roman" w:eastAsia="Times New Roman" w:hAnsi="Times New Roman" w:cs="Times New Roman"/>
                <w:sz w:val="24"/>
                <w:szCs w:val="24"/>
                <w:lang w:eastAsia="lv-LV"/>
              </w:rPr>
              <w:t>remontmetinājumiem</w:t>
            </w:r>
            <w:proofErr w:type="spellEnd"/>
            <w:r w:rsidRPr="004D357A">
              <w:rPr>
                <w:rFonts w:ascii="Times New Roman" w:eastAsia="Times New Roman" w:hAnsi="Times New Roman" w:cs="Times New Roman"/>
                <w:sz w:val="24"/>
                <w:szCs w:val="24"/>
                <w:lang w:eastAsia="lv-LV"/>
              </w:rPr>
              <w:t>. Novērojama gaisa noplūde no balona. Atūdeņošanas vārsti nav darba kārtībā</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21A67D9"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7A0ED907"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26A8E2A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19C85E2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2E8A566"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4.13.</w:t>
            </w:r>
          </w:p>
        </w:tc>
        <w:tc>
          <w:tcPr>
            <w:tcW w:w="3767" w:type="pct"/>
            <w:tcBorders>
              <w:top w:val="outset" w:sz="6" w:space="0" w:color="414142"/>
              <w:left w:val="outset" w:sz="6" w:space="0" w:color="414142"/>
              <w:bottom w:val="outset" w:sz="6" w:space="0" w:color="414142"/>
              <w:right w:val="outset" w:sz="6" w:space="0" w:color="414142"/>
            </w:tcBorders>
            <w:hideMark/>
          </w:tcPr>
          <w:p w14:paraId="221E08A8"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Bojāts gaisa spiediena regulators, tas ir neatbilstoši nostiprināts. Savienojumi nav hermētiski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53EDD42"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07BB3114"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335688BC"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3DCD58D7"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6D1C1EF"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4.14.</w:t>
            </w:r>
          </w:p>
        </w:tc>
        <w:tc>
          <w:tcPr>
            <w:tcW w:w="3767" w:type="pct"/>
            <w:tcBorders>
              <w:top w:val="outset" w:sz="6" w:space="0" w:color="414142"/>
              <w:left w:val="outset" w:sz="6" w:space="0" w:color="414142"/>
              <w:bottom w:val="outset" w:sz="6" w:space="0" w:color="414142"/>
              <w:right w:val="outset" w:sz="6" w:space="0" w:color="414142"/>
            </w:tcBorders>
            <w:hideMark/>
          </w:tcPr>
          <w:p w14:paraId="2809C2A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Noteiktajā režīmā nedarbojas pneimatisko bremžu sistēmas manometrs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97CFF19"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6B531CAC"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6E7FF45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136DC61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09D6029B"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4.15.</w:t>
            </w:r>
          </w:p>
        </w:tc>
        <w:tc>
          <w:tcPr>
            <w:tcW w:w="3767" w:type="pct"/>
            <w:tcBorders>
              <w:top w:val="outset" w:sz="6" w:space="0" w:color="414142"/>
              <w:left w:val="outset" w:sz="6" w:space="0" w:color="414142"/>
              <w:bottom w:val="outset" w:sz="6" w:space="0" w:color="414142"/>
              <w:right w:val="outset" w:sz="6" w:space="0" w:color="414142"/>
            </w:tcBorders>
            <w:hideMark/>
          </w:tcPr>
          <w:p w14:paraId="722EA742" w14:textId="5AADC014" w:rsidR="00414063" w:rsidRPr="004D357A" w:rsidRDefault="0015795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B</w:t>
            </w:r>
            <w:r w:rsidR="00414063" w:rsidRPr="004D357A">
              <w:rPr>
                <w:rFonts w:ascii="Times New Roman" w:eastAsia="Times New Roman" w:hAnsi="Times New Roman" w:cs="Times New Roman"/>
                <w:sz w:val="24"/>
                <w:szCs w:val="24"/>
                <w:lang w:eastAsia="lv-LV"/>
              </w:rPr>
              <w:t>remžu iekārta, konstrukcija vai mehānisms</w:t>
            </w:r>
            <w:r w:rsidRPr="004D357A">
              <w:rPr>
                <w:rFonts w:ascii="Times New Roman" w:eastAsia="Times New Roman" w:hAnsi="Times New Roman" w:cs="Times New Roman"/>
                <w:sz w:val="24"/>
                <w:szCs w:val="24"/>
                <w:lang w:eastAsia="lv-LV"/>
              </w:rPr>
              <w:t xml:space="preserve"> ir pārbūvēti</w:t>
            </w:r>
            <w:r w:rsidR="00414063" w:rsidRPr="004D357A">
              <w:rPr>
                <w:rFonts w:ascii="Times New Roman" w:eastAsia="Times New Roman" w:hAnsi="Times New Roman" w:cs="Times New Roman"/>
                <w:sz w:val="24"/>
                <w:szCs w:val="24"/>
                <w:lang w:eastAsia="lv-LV"/>
              </w:rPr>
              <w:t>, neievērojot traktortehnikas un tās piekab</w:t>
            </w:r>
            <w:r w:rsidRPr="004D357A">
              <w:rPr>
                <w:rFonts w:ascii="Times New Roman" w:eastAsia="Times New Roman" w:hAnsi="Times New Roman" w:cs="Times New Roman"/>
                <w:sz w:val="24"/>
                <w:szCs w:val="24"/>
                <w:lang w:eastAsia="lv-LV"/>
              </w:rPr>
              <w:t>es</w:t>
            </w:r>
            <w:r w:rsidR="00414063" w:rsidRPr="004D357A">
              <w:rPr>
                <w:rFonts w:ascii="Times New Roman" w:eastAsia="Times New Roman" w:hAnsi="Times New Roman" w:cs="Times New Roman"/>
                <w:sz w:val="24"/>
                <w:szCs w:val="24"/>
                <w:lang w:eastAsia="lv-LV"/>
              </w:rPr>
              <w:t xml:space="preserve"> pārbūv</w:t>
            </w:r>
            <w:r w:rsidR="005E5033">
              <w:rPr>
                <w:rFonts w:ascii="Times New Roman" w:eastAsia="Times New Roman" w:hAnsi="Times New Roman" w:cs="Times New Roman"/>
                <w:sz w:val="24"/>
                <w:szCs w:val="24"/>
                <w:lang w:eastAsia="lv-LV"/>
              </w:rPr>
              <w:t>i</w:t>
            </w:r>
            <w:r w:rsidR="00414063" w:rsidRPr="004D357A">
              <w:rPr>
                <w:rFonts w:ascii="Times New Roman" w:eastAsia="Times New Roman" w:hAnsi="Times New Roman" w:cs="Times New Roman"/>
                <w:sz w:val="24"/>
                <w:szCs w:val="24"/>
                <w:lang w:eastAsia="lv-LV"/>
              </w:rPr>
              <w:t xml:space="preserve"> reglamentējošos normatīvos akt</w:t>
            </w:r>
            <w:r w:rsidR="00145502">
              <w:rPr>
                <w:rFonts w:ascii="Times New Roman" w:eastAsia="Times New Roman" w:hAnsi="Times New Roman" w:cs="Times New Roman"/>
                <w:sz w:val="24"/>
                <w:szCs w:val="24"/>
                <w:lang w:eastAsia="lv-LV"/>
              </w:rPr>
              <w:t>u</w:t>
            </w:r>
            <w:r w:rsidR="00414063" w:rsidRPr="004D357A">
              <w:rPr>
                <w:rFonts w:ascii="Times New Roman" w:eastAsia="Times New Roman" w:hAnsi="Times New Roman" w:cs="Times New Roman"/>
                <w:sz w:val="24"/>
                <w:szCs w:val="24"/>
                <w:lang w:eastAsia="lv-LV"/>
              </w:rPr>
              <w:t>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2D37C9A"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065FC989"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23C338F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BD9DC57" w14:textId="77777777" w:rsidTr="000C57D4">
        <w:trPr>
          <w:trHeight w:val="15"/>
          <w:jc w:val="center"/>
        </w:trPr>
        <w:tc>
          <w:tcPr>
            <w:tcW w:w="5000" w:type="pct"/>
            <w:gridSpan w:val="8"/>
            <w:tcBorders>
              <w:top w:val="outset" w:sz="6" w:space="0" w:color="414142"/>
              <w:left w:val="outset" w:sz="6" w:space="0" w:color="414142"/>
              <w:bottom w:val="outset" w:sz="6" w:space="0" w:color="414142"/>
              <w:right w:val="outset" w:sz="6" w:space="0" w:color="414142"/>
            </w:tcBorders>
            <w:vAlign w:val="center"/>
            <w:hideMark/>
          </w:tcPr>
          <w:p w14:paraId="75557E44"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b/>
                <w:bCs/>
                <w:sz w:val="24"/>
                <w:szCs w:val="24"/>
                <w:lang w:eastAsia="lv-LV"/>
              </w:rPr>
            </w:pPr>
            <w:r w:rsidRPr="004D357A">
              <w:rPr>
                <w:rFonts w:ascii="Times New Roman" w:eastAsia="Times New Roman" w:hAnsi="Times New Roman" w:cs="Times New Roman"/>
                <w:b/>
                <w:bCs/>
                <w:sz w:val="24"/>
                <w:szCs w:val="24"/>
                <w:lang w:eastAsia="lv-LV"/>
              </w:rPr>
              <w:t>V. Riepas, riteņi</w:t>
            </w:r>
          </w:p>
        </w:tc>
      </w:tr>
      <w:tr w:rsidR="00F01EF6" w:rsidRPr="004D357A" w14:paraId="52CE7D9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FE6F1EA"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5.1.</w:t>
            </w:r>
          </w:p>
        </w:tc>
        <w:tc>
          <w:tcPr>
            <w:tcW w:w="3767" w:type="pct"/>
            <w:tcBorders>
              <w:top w:val="outset" w:sz="6" w:space="0" w:color="414142"/>
              <w:left w:val="outset" w:sz="6" w:space="0" w:color="414142"/>
              <w:bottom w:val="outset" w:sz="6" w:space="0" w:color="414142"/>
              <w:right w:val="outset" w:sz="6" w:space="0" w:color="414142"/>
            </w:tcBorders>
            <w:hideMark/>
          </w:tcPr>
          <w:p w14:paraId="79DB5EAB" w14:textId="03AD0CEE"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Riepu tehniskie parametri neatbilst </w:t>
            </w:r>
            <w:r w:rsidR="00583CAF" w:rsidRPr="004D357A">
              <w:rPr>
                <w:rFonts w:ascii="Times New Roman" w:eastAsia="Times New Roman" w:hAnsi="Times New Roman" w:cs="Times New Roman"/>
                <w:sz w:val="24"/>
                <w:szCs w:val="24"/>
                <w:lang w:eastAsia="lv-LV"/>
              </w:rPr>
              <w:t xml:space="preserve">traktortehnikas un tās piekabju </w:t>
            </w:r>
            <w:r w:rsidRPr="004D357A">
              <w:rPr>
                <w:rFonts w:ascii="Times New Roman" w:eastAsia="Times New Roman" w:hAnsi="Times New Roman" w:cs="Times New Roman"/>
                <w:sz w:val="24"/>
                <w:szCs w:val="24"/>
                <w:lang w:eastAsia="lv-LV"/>
              </w:rPr>
              <w:t>izgatavotāja prasībām. Riepu maksimāli pieļaujamais ātrums un slodze ir mazāka par traktortehnikas un tās piekabes tehniskajā raksturojumā noteiktajiem parametriem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FCBBCF4"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761CE023" w14:textId="62683C51" w:rsidR="00414063" w:rsidRPr="004D357A" w:rsidRDefault="00414063" w:rsidP="00145502">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4CCF9686"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75BBD499" w14:textId="77777777" w:rsidTr="009C591F">
        <w:trPr>
          <w:trHeight w:val="272"/>
          <w:jc w:val="center"/>
        </w:trPr>
        <w:tc>
          <w:tcPr>
            <w:tcW w:w="372" w:type="pct"/>
            <w:tcBorders>
              <w:top w:val="outset" w:sz="6" w:space="0" w:color="414142"/>
              <w:left w:val="outset" w:sz="6" w:space="0" w:color="414142"/>
              <w:bottom w:val="outset" w:sz="6" w:space="0" w:color="414142"/>
              <w:right w:val="outset" w:sz="6" w:space="0" w:color="414142"/>
            </w:tcBorders>
            <w:hideMark/>
          </w:tcPr>
          <w:p w14:paraId="56B55E80" w14:textId="331AC57F"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5.2.</w:t>
            </w:r>
          </w:p>
        </w:tc>
        <w:tc>
          <w:tcPr>
            <w:tcW w:w="3767" w:type="pct"/>
            <w:tcBorders>
              <w:top w:val="outset" w:sz="6" w:space="0" w:color="414142"/>
              <w:left w:val="outset" w:sz="6" w:space="0" w:color="414142"/>
              <w:bottom w:val="outset" w:sz="6" w:space="0" w:color="414142"/>
              <w:right w:val="outset" w:sz="6" w:space="0" w:color="414142"/>
            </w:tcBorders>
            <w:hideMark/>
          </w:tcPr>
          <w:p w14:paraId="06F74160"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Uz vienas ass riteņiem uzstādītas dažādu izmēru riepas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5693B06D"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7AE43A68" w14:textId="25175EE6" w:rsidR="00414063" w:rsidRPr="004D357A" w:rsidRDefault="00414063" w:rsidP="009C591F">
            <w:pPr>
              <w:spacing w:after="0" w:line="240" w:lineRule="auto"/>
              <w:jc w:val="center"/>
              <w:rPr>
                <w:rFonts w:ascii="Times New Roman" w:eastAsia="Times New Roman" w:hAnsi="Times New Roman" w:cs="Times New Roman"/>
                <w:b/>
                <w:bCs/>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20A1AECE"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76076020"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1D7E186" w14:textId="1D3D7D7D"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5.</w:t>
            </w:r>
            <w:r w:rsidR="00A939F6" w:rsidRPr="004D357A">
              <w:rPr>
                <w:rFonts w:ascii="Times New Roman" w:eastAsia="Times New Roman" w:hAnsi="Times New Roman" w:cs="Times New Roman"/>
                <w:sz w:val="24"/>
                <w:szCs w:val="24"/>
                <w:lang w:eastAsia="lv-LV"/>
              </w:rPr>
              <w:t>3</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11F3B9E8" w14:textId="2224C0E2"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Riepām ir korda slāni atsedzoši bojājumi, atslāņojies karkass, atdalījies protektors vai sānu aizsargslānis. Minimālais riepas protektor</w:t>
            </w:r>
            <w:r w:rsidR="00C44C65" w:rsidRPr="004D357A">
              <w:rPr>
                <w:rFonts w:ascii="Times New Roman" w:eastAsia="Times New Roman" w:hAnsi="Times New Roman" w:cs="Times New Roman"/>
                <w:sz w:val="24"/>
                <w:szCs w:val="24"/>
                <w:lang w:eastAsia="lv-LV"/>
              </w:rPr>
              <w:t>a</w:t>
            </w:r>
            <w:r w:rsidRPr="004D357A">
              <w:rPr>
                <w:rFonts w:ascii="Times New Roman" w:eastAsia="Times New Roman" w:hAnsi="Times New Roman" w:cs="Times New Roman"/>
                <w:sz w:val="24"/>
                <w:szCs w:val="24"/>
                <w:lang w:eastAsia="lv-LV"/>
              </w:rPr>
              <w:t xml:space="preserve"> dziļums traktortehnikai un tās piekabei ir mazāks par </w:t>
            </w:r>
            <w:r w:rsidR="00C44C65" w:rsidRPr="004D357A">
              <w:rPr>
                <w:rFonts w:ascii="Times New Roman" w:eastAsia="Times New Roman" w:hAnsi="Times New Roman" w:cs="Times New Roman"/>
                <w:sz w:val="24"/>
                <w:szCs w:val="24"/>
                <w:lang w:eastAsia="lv-LV"/>
              </w:rPr>
              <w:t>2</w:t>
            </w:r>
            <w:r w:rsidRPr="004D357A">
              <w:rPr>
                <w:rFonts w:ascii="Times New Roman" w:eastAsia="Times New Roman" w:hAnsi="Times New Roman" w:cs="Times New Roman"/>
                <w:sz w:val="24"/>
                <w:szCs w:val="24"/>
                <w:lang w:eastAsia="lv-LV"/>
              </w:rPr>
              <w:t>,0 m</w:t>
            </w:r>
            <w:r w:rsidR="00157953" w:rsidRPr="004D357A">
              <w:rPr>
                <w:rFonts w:ascii="Times New Roman" w:eastAsia="Times New Roman" w:hAnsi="Times New Roman" w:cs="Times New Roman"/>
                <w:sz w:val="24"/>
                <w:szCs w:val="24"/>
                <w:lang w:eastAsia="lv-LV"/>
              </w:rPr>
              <w:t>ilimetr</w:t>
            </w:r>
            <w:r w:rsidR="00145502">
              <w:rPr>
                <w:rFonts w:ascii="Times New Roman" w:eastAsia="Times New Roman" w:hAnsi="Times New Roman" w:cs="Times New Roman"/>
                <w:sz w:val="24"/>
                <w:szCs w:val="24"/>
                <w:lang w:eastAsia="lv-LV"/>
              </w:rPr>
              <w:t>iem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4E2FC628"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19D1D44F"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21CAA422"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320534D"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3FF992C" w14:textId="5B03EBF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5.</w:t>
            </w:r>
            <w:r w:rsidR="00A939F6" w:rsidRPr="004D357A">
              <w:rPr>
                <w:rFonts w:ascii="Times New Roman" w:eastAsia="Times New Roman" w:hAnsi="Times New Roman" w:cs="Times New Roman"/>
                <w:sz w:val="24"/>
                <w:szCs w:val="24"/>
                <w:lang w:eastAsia="lv-LV"/>
              </w:rPr>
              <w:t>4</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4FA3F60A"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Uzstādīti riteņu diski, kuri nav rūpnieciski ražoti vai kuru konstrukcija ir mainīta. Riteņu disku stiprinājumi atšķiras no izgatavotāja stiprinājumiem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022BB4B"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2F780809"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2AD9084E"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4EBE7F01"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6A28AF4D" w14:textId="40804E7A"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5.</w:t>
            </w:r>
            <w:r w:rsidR="00A939F6" w:rsidRPr="004D357A">
              <w:rPr>
                <w:rFonts w:ascii="Times New Roman" w:eastAsia="Times New Roman" w:hAnsi="Times New Roman" w:cs="Times New Roman"/>
                <w:sz w:val="24"/>
                <w:szCs w:val="24"/>
                <w:lang w:eastAsia="lv-LV"/>
              </w:rPr>
              <w:t>5</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35DA0041"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Uzgriežņi un skrūves nav saderīgas vai nospriegotas riteņu disku stiprinājumu vietās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7488AF1"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0507046A"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7941073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277D07D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7D1B21DA" w14:textId="154F7FCE"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5.</w:t>
            </w:r>
            <w:r w:rsidR="00A939F6" w:rsidRPr="004D357A">
              <w:rPr>
                <w:rFonts w:ascii="Times New Roman" w:eastAsia="Times New Roman" w:hAnsi="Times New Roman" w:cs="Times New Roman"/>
                <w:sz w:val="24"/>
                <w:szCs w:val="24"/>
                <w:lang w:eastAsia="lv-LV"/>
              </w:rPr>
              <w:t>6</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hideMark/>
          </w:tcPr>
          <w:p w14:paraId="14EE95E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Traktortehnikas vai tās piekabes riteņu diskiem ir plaisas, </w:t>
            </w:r>
            <w:proofErr w:type="spellStart"/>
            <w:r w:rsidRPr="004D357A">
              <w:rPr>
                <w:rFonts w:ascii="Times New Roman" w:eastAsia="Times New Roman" w:hAnsi="Times New Roman" w:cs="Times New Roman"/>
                <w:sz w:val="24"/>
                <w:szCs w:val="24"/>
                <w:lang w:eastAsia="lv-LV"/>
              </w:rPr>
              <w:t>izlūzumi</w:t>
            </w:r>
            <w:proofErr w:type="spellEnd"/>
            <w:r w:rsidRPr="004D357A">
              <w:rPr>
                <w:rFonts w:ascii="Times New Roman" w:eastAsia="Times New Roman" w:hAnsi="Times New Roman" w:cs="Times New Roman"/>
                <w:sz w:val="24"/>
                <w:szCs w:val="24"/>
                <w:lang w:eastAsia="lv-LV"/>
              </w:rPr>
              <w:t>, deformācijas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FF922AC"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hideMark/>
          </w:tcPr>
          <w:p w14:paraId="33B3E7F8"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hideMark/>
          </w:tcPr>
          <w:p w14:paraId="17D6D383"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4ED54A97"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02A2358C" w14:textId="25E6C161"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5.</w:t>
            </w:r>
            <w:r w:rsidR="00A939F6" w:rsidRPr="004D357A">
              <w:rPr>
                <w:rFonts w:ascii="Times New Roman" w:eastAsia="Times New Roman" w:hAnsi="Times New Roman" w:cs="Times New Roman"/>
                <w:sz w:val="24"/>
                <w:szCs w:val="24"/>
                <w:lang w:eastAsia="lv-LV"/>
              </w:rPr>
              <w:t>7</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23ECF40F"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Palielināta brīvkustība vai ķīlēšanās riteņa gultnī</w:t>
            </w:r>
          </w:p>
        </w:tc>
        <w:tc>
          <w:tcPr>
            <w:tcW w:w="300" w:type="pct"/>
            <w:tcBorders>
              <w:top w:val="outset" w:sz="6" w:space="0" w:color="414142"/>
              <w:left w:val="outset" w:sz="6" w:space="0" w:color="414142"/>
              <w:bottom w:val="outset" w:sz="6" w:space="0" w:color="414142"/>
              <w:right w:val="outset" w:sz="6" w:space="0" w:color="414142"/>
            </w:tcBorders>
            <w:vAlign w:val="center"/>
          </w:tcPr>
          <w:p w14:paraId="545B9FC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92" w:type="pct"/>
            <w:gridSpan w:val="3"/>
            <w:tcBorders>
              <w:top w:val="outset" w:sz="6" w:space="0" w:color="414142"/>
              <w:left w:val="outset" w:sz="6" w:space="0" w:color="414142"/>
              <w:bottom w:val="outset" w:sz="6" w:space="0" w:color="414142"/>
              <w:right w:val="outset" w:sz="6" w:space="0" w:color="414142"/>
            </w:tcBorders>
            <w:vAlign w:val="center"/>
          </w:tcPr>
          <w:p w14:paraId="5A0D1B83"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69" w:type="pct"/>
            <w:gridSpan w:val="2"/>
            <w:tcBorders>
              <w:top w:val="outset" w:sz="6" w:space="0" w:color="414142"/>
              <w:left w:val="outset" w:sz="6" w:space="0" w:color="414142"/>
              <w:bottom w:val="outset" w:sz="6" w:space="0" w:color="414142"/>
              <w:right w:val="outset" w:sz="6" w:space="0" w:color="414142"/>
            </w:tcBorders>
            <w:vAlign w:val="center"/>
          </w:tcPr>
          <w:p w14:paraId="43E54D5A"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72FB2313" w14:textId="77777777" w:rsidTr="000C57D4">
        <w:trPr>
          <w:trHeight w:val="15"/>
          <w:jc w:val="center"/>
        </w:trPr>
        <w:tc>
          <w:tcPr>
            <w:tcW w:w="5000" w:type="pct"/>
            <w:gridSpan w:val="8"/>
            <w:tcBorders>
              <w:top w:val="outset" w:sz="6" w:space="0" w:color="414142"/>
              <w:left w:val="outset" w:sz="6" w:space="0" w:color="414142"/>
              <w:bottom w:val="outset" w:sz="6" w:space="0" w:color="414142"/>
              <w:right w:val="outset" w:sz="6" w:space="0" w:color="414142"/>
            </w:tcBorders>
            <w:vAlign w:val="center"/>
            <w:hideMark/>
          </w:tcPr>
          <w:p w14:paraId="007065B9"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b/>
                <w:bCs/>
                <w:sz w:val="24"/>
                <w:szCs w:val="24"/>
                <w:lang w:eastAsia="lv-LV"/>
              </w:rPr>
            </w:pPr>
            <w:r w:rsidRPr="004D357A">
              <w:rPr>
                <w:rFonts w:ascii="Times New Roman" w:eastAsia="Times New Roman" w:hAnsi="Times New Roman" w:cs="Times New Roman"/>
                <w:b/>
                <w:bCs/>
                <w:sz w:val="24"/>
                <w:szCs w:val="24"/>
                <w:lang w:eastAsia="lv-LV"/>
              </w:rPr>
              <w:t>VI. Rāmis (</w:t>
            </w:r>
            <w:proofErr w:type="spellStart"/>
            <w:r w:rsidRPr="004D357A">
              <w:rPr>
                <w:rFonts w:ascii="Times New Roman" w:eastAsia="Times New Roman" w:hAnsi="Times New Roman" w:cs="Times New Roman"/>
                <w:b/>
                <w:bCs/>
                <w:sz w:val="24"/>
                <w:szCs w:val="24"/>
                <w:lang w:eastAsia="lv-LV"/>
              </w:rPr>
              <w:t>pusrāmis</w:t>
            </w:r>
            <w:proofErr w:type="spellEnd"/>
            <w:r w:rsidRPr="004D357A">
              <w:rPr>
                <w:rFonts w:ascii="Times New Roman" w:eastAsia="Times New Roman" w:hAnsi="Times New Roman" w:cs="Times New Roman"/>
                <w:b/>
                <w:bCs/>
                <w:sz w:val="24"/>
                <w:szCs w:val="24"/>
                <w:lang w:eastAsia="lv-LV"/>
              </w:rPr>
              <w:t>), tilti, motors, sajūgs, sakabe, kabīne un kravas nodalījums</w:t>
            </w:r>
          </w:p>
        </w:tc>
      </w:tr>
      <w:tr w:rsidR="00F01EF6" w:rsidRPr="004D357A" w14:paraId="68F9B848"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277D8AF0"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6.1.</w:t>
            </w:r>
          </w:p>
        </w:tc>
        <w:tc>
          <w:tcPr>
            <w:tcW w:w="3767" w:type="pct"/>
            <w:tcBorders>
              <w:top w:val="outset" w:sz="6" w:space="0" w:color="414142"/>
              <w:left w:val="outset" w:sz="6" w:space="0" w:color="414142"/>
              <w:bottom w:val="outset" w:sz="6" w:space="0" w:color="414142"/>
              <w:right w:val="outset" w:sz="6" w:space="0" w:color="414142"/>
            </w:tcBorders>
            <w:hideMark/>
          </w:tcPr>
          <w:p w14:paraId="1647E1F2"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Traktortehnikas un tās piekabes rāmim (</w:t>
            </w:r>
            <w:proofErr w:type="spellStart"/>
            <w:r w:rsidRPr="004D357A">
              <w:rPr>
                <w:rFonts w:ascii="Times New Roman" w:eastAsia="Times New Roman" w:hAnsi="Times New Roman" w:cs="Times New Roman"/>
                <w:sz w:val="24"/>
                <w:szCs w:val="24"/>
                <w:lang w:eastAsia="lv-LV"/>
              </w:rPr>
              <w:t>pusrāmim</w:t>
            </w:r>
            <w:proofErr w:type="spellEnd"/>
            <w:r w:rsidRPr="004D357A">
              <w:rPr>
                <w:rFonts w:ascii="Times New Roman" w:eastAsia="Times New Roman" w:hAnsi="Times New Roman" w:cs="Times New Roman"/>
                <w:sz w:val="24"/>
                <w:szCs w:val="24"/>
                <w:lang w:eastAsia="lv-LV"/>
              </w:rPr>
              <w:t xml:space="preserve">) ir lūzumi, </w:t>
            </w:r>
            <w:proofErr w:type="spellStart"/>
            <w:r w:rsidRPr="004D357A">
              <w:rPr>
                <w:rFonts w:ascii="Times New Roman" w:eastAsia="Times New Roman" w:hAnsi="Times New Roman" w:cs="Times New Roman"/>
                <w:sz w:val="24"/>
                <w:szCs w:val="24"/>
                <w:lang w:eastAsia="lv-LV"/>
              </w:rPr>
              <w:t>izlūzumi</w:t>
            </w:r>
            <w:proofErr w:type="spellEnd"/>
            <w:r w:rsidRPr="004D357A">
              <w:rPr>
                <w:rFonts w:ascii="Times New Roman" w:eastAsia="Times New Roman" w:hAnsi="Times New Roman" w:cs="Times New Roman"/>
                <w:sz w:val="24"/>
                <w:szCs w:val="24"/>
                <w:lang w:eastAsia="lv-LV"/>
              </w:rPr>
              <w:t>, plaisas, deformācijas un būtiski korozijas bojājumi, kas var ietekmēt konstrukcijas izturību</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5EB3C2B3"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3141394D"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2E400482"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r>
      <w:tr w:rsidR="00F01EF6" w:rsidRPr="004D357A" w14:paraId="2F42584F"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4F1F7FD1"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6.2.</w:t>
            </w:r>
          </w:p>
        </w:tc>
        <w:tc>
          <w:tcPr>
            <w:tcW w:w="3767" w:type="pct"/>
            <w:tcBorders>
              <w:top w:val="outset" w:sz="6" w:space="0" w:color="414142"/>
              <w:left w:val="outset" w:sz="6" w:space="0" w:color="414142"/>
              <w:bottom w:val="outset" w:sz="6" w:space="0" w:color="414142"/>
              <w:right w:val="outset" w:sz="6" w:space="0" w:color="414142"/>
            </w:tcBorders>
          </w:tcPr>
          <w:p w14:paraId="067750B7" w14:textId="5F1FCF5F" w:rsidR="00414063" w:rsidRPr="004D357A" w:rsidRDefault="00D853F2">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w:t>
            </w:r>
            <w:r w:rsidR="00157953" w:rsidRPr="004D357A">
              <w:rPr>
                <w:rFonts w:ascii="Times New Roman" w:eastAsia="Times New Roman" w:hAnsi="Times New Roman" w:cs="Times New Roman"/>
                <w:sz w:val="24"/>
                <w:szCs w:val="24"/>
                <w:lang w:eastAsia="lv-LV"/>
              </w:rPr>
              <w:t>eievērojot traktortehnikas un tās piekabes pārbūv</w:t>
            </w:r>
            <w:r w:rsidR="005E5033">
              <w:rPr>
                <w:rFonts w:ascii="Times New Roman" w:eastAsia="Times New Roman" w:hAnsi="Times New Roman" w:cs="Times New Roman"/>
                <w:sz w:val="24"/>
                <w:szCs w:val="24"/>
                <w:lang w:eastAsia="lv-LV"/>
              </w:rPr>
              <w:t>i</w:t>
            </w:r>
            <w:r w:rsidR="00157953" w:rsidRPr="004D357A">
              <w:rPr>
                <w:rFonts w:ascii="Times New Roman" w:eastAsia="Times New Roman" w:hAnsi="Times New Roman" w:cs="Times New Roman"/>
                <w:sz w:val="24"/>
                <w:szCs w:val="24"/>
                <w:lang w:eastAsia="lv-LV"/>
              </w:rPr>
              <w:t xml:space="preserve"> reglamentējošos normatīvos akt</w:t>
            </w:r>
            <w:r w:rsidR="005E5033">
              <w:rPr>
                <w:rFonts w:ascii="Times New Roman" w:eastAsia="Times New Roman" w:hAnsi="Times New Roman" w:cs="Times New Roman"/>
                <w:sz w:val="24"/>
                <w:szCs w:val="24"/>
                <w:lang w:eastAsia="lv-LV"/>
              </w:rPr>
              <w:t>u</w:t>
            </w:r>
            <w:r w:rsidR="00157953" w:rsidRPr="004D357A">
              <w:rPr>
                <w:rFonts w:ascii="Times New Roman" w:eastAsia="Times New Roman" w:hAnsi="Times New Roman" w:cs="Times New Roman"/>
                <w:sz w:val="24"/>
                <w:szCs w:val="24"/>
                <w:lang w:eastAsia="lv-LV"/>
              </w:rPr>
              <w:t xml:space="preserve">s, </w:t>
            </w:r>
            <w:r w:rsidR="00414063" w:rsidRPr="004D357A">
              <w:rPr>
                <w:rFonts w:ascii="Times New Roman" w:eastAsia="Times New Roman" w:hAnsi="Times New Roman" w:cs="Times New Roman"/>
                <w:sz w:val="24"/>
                <w:szCs w:val="24"/>
                <w:lang w:eastAsia="lv-LV"/>
              </w:rPr>
              <w:t>ir mainītas, pagarinātas</w:t>
            </w:r>
            <w:r w:rsidRPr="004D357A">
              <w:rPr>
                <w:rFonts w:ascii="Times New Roman" w:eastAsia="Times New Roman" w:hAnsi="Times New Roman" w:cs="Times New Roman"/>
                <w:sz w:val="24"/>
                <w:szCs w:val="24"/>
                <w:lang w:eastAsia="lv-LV"/>
              </w:rPr>
              <w:t xml:space="preserve"> vai </w:t>
            </w:r>
            <w:r w:rsidR="00414063" w:rsidRPr="004D357A">
              <w:rPr>
                <w:rFonts w:ascii="Times New Roman" w:eastAsia="Times New Roman" w:hAnsi="Times New Roman" w:cs="Times New Roman"/>
                <w:sz w:val="24"/>
                <w:szCs w:val="24"/>
                <w:lang w:eastAsia="lv-LV"/>
              </w:rPr>
              <w:t xml:space="preserve">saīsinātas </w:t>
            </w:r>
            <w:r w:rsidRPr="004D357A">
              <w:rPr>
                <w:rFonts w:ascii="Times New Roman" w:eastAsia="Times New Roman" w:hAnsi="Times New Roman" w:cs="Times New Roman"/>
                <w:sz w:val="24"/>
                <w:szCs w:val="24"/>
                <w:lang w:eastAsia="lv-LV"/>
              </w:rPr>
              <w:t xml:space="preserve">rāmja konstrukcijas </w:t>
            </w:r>
            <w:r w:rsidR="00414063" w:rsidRPr="004D357A">
              <w:rPr>
                <w:rFonts w:ascii="Times New Roman" w:eastAsia="Times New Roman" w:hAnsi="Times New Roman" w:cs="Times New Roman"/>
                <w:sz w:val="24"/>
                <w:szCs w:val="24"/>
                <w:lang w:eastAsia="lv-LV"/>
              </w:rPr>
              <w:t xml:space="preserve">vai </w:t>
            </w:r>
            <w:r w:rsidRPr="004D357A">
              <w:rPr>
                <w:rFonts w:ascii="Times New Roman" w:eastAsia="Times New Roman" w:hAnsi="Times New Roman" w:cs="Times New Roman"/>
                <w:sz w:val="24"/>
                <w:szCs w:val="24"/>
                <w:lang w:eastAsia="lv-LV"/>
              </w:rPr>
              <w:t xml:space="preserve">ir mainītas </w:t>
            </w:r>
            <w:r w:rsidR="00157953" w:rsidRPr="004D357A">
              <w:rPr>
                <w:rFonts w:ascii="Times New Roman" w:eastAsia="Times New Roman" w:hAnsi="Times New Roman" w:cs="Times New Roman"/>
                <w:sz w:val="24"/>
                <w:szCs w:val="24"/>
                <w:lang w:eastAsia="lv-LV"/>
              </w:rPr>
              <w:t>komplektējošās sistēmas vai mezgli tā</w:t>
            </w:r>
            <w:r w:rsidR="00414063" w:rsidRPr="004D357A">
              <w:rPr>
                <w:rFonts w:ascii="Times New Roman" w:eastAsia="Times New Roman" w:hAnsi="Times New Roman" w:cs="Times New Roman"/>
                <w:sz w:val="24"/>
                <w:szCs w:val="24"/>
                <w:lang w:eastAsia="lv-LV"/>
              </w:rPr>
              <w:t>, k</w:t>
            </w:r>
            <w:r w:rsidR="00157953" w:rsidRPr="004D357A">
              <w:rPr>
                <w:rFonts w:ascii="Times New Roman" w:eastAsia="Times New Roman" w:hAnsi="Times New Roman" w:cs="Times New Roman"/>
                <w:sz w:val="24"/>
                <w:szCs w:val="24"/>
                <w:lang w:eastAsia="lv-LV"/>
              </w:rPr>
              <w:t>ā t</w:t>
            </w:r>
            <w:r w:rsidR="00414063" w:rsidRPr="004D357A">
              <w:rPr>
                <w:rFonts w:ascii="Times New Roman" w:eastAsia="Times New Roman" w:hAnsi="Times New Roman" w:cs="Times New Roman"/>
                <w:sz w:val="24"/>
                <w:szCs w:val="24"/>
                <w:lang w:eastAsia="lv-LV"/>
              </w:rPr>
              <w:t>o nav paredzējis izgatavotājs</w:t>
            </w:r>
          </w:p>
        </w:tc>
        <w:tc>
          <w:tcPr>
            <w:tcW w:w="300" w:type="pct"/>
            <w:tcBorders>
              <w:top w:val="outset" w:sz="6" w:space="0" w:color="414142"/>
              <w:left w:val="outset" w:sz="6" w:space="0" w:color="414142"/>
              <w:bottom w:val="outset" w:sz="6" w:space="0" w:color="414142"/>
              <w:right w:val="outset" w:sz="6" w:space="0" w:color="414142"/>
            </w:tcBorders>
            <w:vAlign w:val="center"/>
          </w:tcPr>
          <w:p w14:paraId="2A604384"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4A0AD9EC"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1D570AB4"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r>
      <w:tr w:rsidR="00F01EF6" w:rsidRPr="004D357A" w14:paraId="1EEDAF64"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F429C07"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6.3.</w:t>
            </w:r>
          </w:p>
        </w:tc>
        <w:tc>
          <w:tcPr>
            <w:tcW w:w="3767" w:type="pct"/>
            <w:tcBorders>
              <w:top w:val="outset" w:sz="6" w:space="0" w:color="414142"/>
              <w:left w:val="outset" w:sz="6" w:space="0" w:color="414142"/>
              <w:bottom w:val="outset" w:sz="6" w:space="0" w:color="414142"/>
              <w:right w:val="outset" w:sz="6" w:space="0" w:color="414142"/>
            </w:tcBorders>
            <w:hideMark/>
          </w:tcPr>
          <w:p w14:paraId="59687D67"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Traktortehnikas un tās piekabes rāmim (</w:t>
            </w:r>
            <w:proofErr w:type="spellStart"/>
            <w:r w:rsidRPr="004D357A">
              <w:rPr>
                <w:rFonts w:ascii="Times New Roman" w:eastAsia="Times New Roman" w:hAnsi="Times New Roman" w:cs="Times New Roman"/>
                <w:sz w:val="24"/>
                <w:szCs w:val="24"/>
                <w:lang w:eastAsia="lv-LV"/>
              </w:rPr>
              <w:t>pusrāmim</w:t>
            </w:r>
            <w:proofErr w:type="spellEnd"/>
            <w:r w:rsidRPr="004D357A">
              <w:rPr>
                <w:rFonts w:ascii="Times New Roman" w:eastAsia="Times New Roman" w:hAnsi="Times New Roman" w:cs="Times New Roman"/>
                <w:sz w:val="24"/>
                <w:szCs w:val="24"/>
                <w:lang w:eastAsia="lv-LV"/>
              </w:rPr>
              <w:t>) ir nebūtiska korozija vai nesošās konstrukcijas stiprību neietekmējošas nebūtiskas deformācijas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89FAF7D"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411C046F"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6AE2EEBD"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2BE74438"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F6E4401"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lastRenderedPageBreak/>
              <w:t>6.4.</w:t>
            </w:r>
          </w:p>
        </w:tc>
        <w:tc>
          <w:tcPr>
            <w:tcW w:w="3767" w:type="pct"/>
            <w:tcBorders>
              <w:top w:val="outset" w:sz="6" w:space="0" w:color="414142"/>
              <w:left w:val="outset" w:sz="6" w:space="0" w:color="414142"/>
              <w:bottom w:val="outset" w:sz="6" w:space="0" w:color="414142"/>
              <w:right w:val="outset" w:sz="6" w:space="0" w:color="414142"/>
            </w:tcBorders>
            <w:hideMark/>
          </w:tcPr>
          <w:p w14:paraId="6433A870"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Traktortehnikas vai tās piekabes tilta sijai ir plaisas, lūzumi, deformācijas  un būtiski drošību ietekmējoši korozijas bojājumi vai </w:t>
            </w:r>
            <w:proofErr w:type="spellStart"/>
            <w:r w:rsidRPr="004D357A">
              <w:rPr>
                <w:rFonts w:ascii="Times New Roman" w:eastAsia="Times New Roman" w:hAnsi="Times New Roman" w:cs="Times New Roman"/>
                <w:sz w:val="24"/>
                <w:szCs w:val="24"/>
                <w:lang w:eastAsia="lv-LV"/>
              </w:rPr>
              <w:t>remontmetinājumi</w:t>
            </w:r>
            <w:proofErr w:type="spellEnd"/>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CD1B4DE"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04147CDF"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210730C9"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r>
      <w:tr w:rsidR="00F01EF6" w:rsidRPr="004D357A" w14:paraId="2A4DB9F2"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6230F0D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6.5.</w:t>
            </w:r>
          </w:p>
        </w:tc>
        <w:tc>
          <w:tcPr>
            <w:tcW w:w="3767" w:type="pct"/>
            <w:tcBorders>
              <w:top w:val="outset" w:sz="6" w:space="0" w:color="414142"/>
              <w:left w:val="outset" w:sz="6" w:space="0" w:color="414142"/>
              <w:bottom w:val="outset" w:sz="6" w:space="0" w:color="414142"/>
              <w:right w:val="outset" w:sz="6" w:space="0" w:color="414142"/>
            </w:tcBorders>
          </w:tcPr>
          <w:p w14:paraId="0A940914" w14:textId="34261128"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Traktortehnikas vai tās piekabes tiltam </w:t>
            </w:r>
            <w:r w:rsidR="00D853F2" w:rsidRPr="004D357A">
              <w:rPr>
                <w:rFonts w:ascii="Times New Roman" w:eastAsia="Times New Roman" w:hAnsi="Times New Roman" w:cs="Times New Roman"/>
                <w:sz w:val="24"/>
                <w:szCs w:val="24"/>
                <w:lang w:eastAsia="lv-LV"/>
              </w:rPr>
              <w:t xml:space="preserve">ir </w:t>
            </w:r>
            <w:r w:rsidRPr="004D357A">
              <w:rPr>
                <w:rFonts w:ascii="Times New Roman" w:eastAsia="Times New Roman" w:hAnsi="Times New Roman" w:cs="Times New Roman"/>
                <w:sz w:val="24"/>
                <w:szCs w:val="24"/>
                <w:lang w:eastAsia="lv-LV"/>
              </w:rPr>
              <w:t>pārbūvēta konstrukcija, mainīts novietojums vai uzstādīts cits tilts, neievērojot traktortehnikas un tās piekab</w:t>
            </w:r>
            <w:r w:rsidR="00D853F2" w:rsidRPr="004D357A">
              <w:rPr>
                <w:rFonts w:ascii="Times New Roman" w:eastAsia="Times New Roman" w:hAnsi="Times New Roman" w:cs="Times New Roman"/>
                <w:sz w:val="24"/>
                <w:szCs w:val="24"/>
                <w:lang w:eastAsia="lv-LV"/>
              </w:rPr>
              <w:t>es</w:t>
            </w:r>
            <w:r w:rsidRPr="004D357A">
              <w:rPr>
                <w:rFonts w:ascii="Times New Roman" w:eastAsia="Times New Roman" w:hAnsi="Times New Roman" w:cs="Times New Roman"/>
                <w:sz w:val="24"/>
                <w:szCs w:val="24"/>
                <w:lang w:eastAsia="lv-LV"/>
              </w:rPr>
              <w:t xml:space="preserve"> pārbūv</w:t>
            </w:r>
            <w:r w:rsidR="005E5033">
              <w:rPr>
                <w:rFonts w:ascii="Times New Roman" w:eastAsia="Times New Roman" w:hAnsi="Times New Roman" w:cs="Times New Roman"/>
                <w:sz w:val="24"/>
                <w:szCs w:val="24"/>
                <w:lang w:eastAsia="lv-LV"/>
              </w:rPr>
              <w:t>i</w:t>
            </w:r>
            <w:r w:rsidRPr="004D357A">
              <w:rPr>
                <w:rFonts w:ascii="Times New Roman" w:eastAsia="Times New Roman" w:hAnsi="Times New Roman" w:cs="Times New Roman"/>
                <w:sz w:val="24"/>
                <w:szCs w:val="24"/>
                <w:lang w:eastAsia="lv-LV"/>
              </w:rPr>
              <w:t xml:space="preserve"> reglamentējošos normatīvos akt</w:t>
            </w:r>
            <w:r w:rsidR="00EE198E">
              <w:rPr>
                <w:rFonts w:ascii="Times New Roman" w:eastAsia="Times New Roman" w:hAnsi="Times New Roman" w:cs="Times New Roman"/>
                <w:sz w:val="24"/>
                <w:szCs w:val="24"/>
                <w:lang w:eastAsia="lv-LV"/>
              </w:rPr>
              <w:t>u</w:t>
            </w:r>
            <w:r w:rsidRPr="004D357A">
              <w:rPr>
                <w:rFonts w:ascii="Times New Roman" w:eastAsia="Times New Roman" w:hAnsi="Times New Roman" w:cs="Times New Roman"/>
                <w:sz w:val="24"/>
                <w:szCs w:val="24"/>
                <w:lang w:eastAsia="lv-LV"/>
              </w:rPr>
              <w:t xml:space="preserve">s </w:t>
            </w:r>
          </w:p>
        </w:tc>
        <w:tc>
          <w:tcPr>
            <w:tcW w:w="300" w:type="pct"/>
            <w:tcBorders>
              <w:top w:val="outset" w:sz="6" w:space="0" w:color="414142"/>
              <w:left w:val="outset" w:sz="6" w:space="0" w:color="414142"/>
              <w:bottom w:val="outset" w:sz="6" w:space="0" w:color="414142"/>
              <w:right w:val="outset" w:sz="6" w:space="0" w:color="414142"/>
            </w:tcBorders>
            <w:vAlign w:val="center"/>
          </w:tcPr>
          <w:p w14:paraId="6C2CF4BE"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13B60ADF"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49CBCB94"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r>
      <w:tr w:rsidR="00F01EF6" w:rsidRPr="004D357A" w14:paraId="2F0E7FB7"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02E32FD7"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6.6.</w:t>
            </w:r>
          </w:p>
        </w:tc>
        <w:tc>
          <w:tcPr>
            <w:tcW w:w="3767" w:type="pct"/>
            <w:tcBorders>
              <w:top w:val="outset" w:sz="6" w:space="0" w:color="414142"/>
              <w:left w:val="outset" w:sz="6" w:space="0" w:color="414142"/>
              <w:bottom w:val="outset" w:sz="6" w:space="0" w:color="414142"/>
              <w:right w:val="outset" w:sz="6" w:space="0" w:color="414142"/>
            </w:tcBorders>
            <w:hideMark/>
          </w:tcPr>
          <w:p w14:paraId="60AF040D"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Brīvkustība priekšējā tilta sijas nekustīgajos savienojumos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53B425D"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3D6DB9E2"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3580F39C"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30951A7C"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5A46535D"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6.7.</w:t>
            </w:r>
          </w:p>
        </w:tc>
        <w:tc>
          <w:tcPr>
            <w:tcW w:w="3767" w:type="pct"/>
            <w:tcBorders>
              <w:top w:val="outset" w:sz="6" w:space="0" w:color="414142"/>
              <w:left w:val="outset" w:sz="6" w:space="0" w:color="414142"/>
              <w:bottom w:val="outset" w:sz="6" w:space="0" w:color="414142"/>
              <w:right w:val="outset" w:sz="6" w:space="0" w:color="414142"/>
            </w:tcBorders>
            <w:hideMark/>
          </w:tcPr>
          <w:p w14:paraId="56F9065A"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Traktortehnikas motors nav atbilstoši nostiprināts. Stiprinājuma elementiem ir bojājumi. Aizsargi vai apvalki nav atbilstoši nostiprināti, tiem ir būtiski bojājumi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A75964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7C138ECA"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1559C988"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727A308C"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6325C3BD"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6.8.</w:t>
            </w:r>
          </w:p>
        </w:tc>
        <w:tc>
          <w:tcPr>
            <w:tcW w:w="3767" w:type="pct"/>
            <w:tcBorders>
              <w:top w:val="outset" w:sz="6" w:space="0" w:color="414142"/>
              <w:left w:val="outset" w:sz="6" w:space="0" w:color="414142"/>
              <w:bottom w:val="outset" w:sz="6" w:space="0" w:color="414142"/>
              <w:right w:val="outset" w:sz="6" w:space="0" w:color="414142"/>
            </w:tcBorders>
          </w:tcPr>
          <w:p w14:paraId="3AD30872" w14:textId="76B3735B"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Traktortehnikas motors ir mainīts pret cita izgatavotāja vai jaudas motoru, neievērojot traktortehnikas un tās piekab</w:t>
            </w:r>
            <w:r w:rsidR="00D853F2" w:rsidRPr="004D357A">
              <w:rPr>
                <w:rFonts w:ascii="Times New Roman" w:eastAsia="Times New Roman" w:hAnsi="Times New Roman" w:cs="Times New Roman"/>
                <w:sz w:val="24"/>
                <w:szCs w:val="24"/>
                <w:lang w:eastAsia="lv-LV"/>
              </w:rPr>
              <w:t>es</w:t>
            </w:r>
            <w:r w:rsidRPr="004D357A">
              <w:rPr>
                <w:rFonts w:ascii="Times New Roman" w:eastAsia="Times New Roman" w:hAnsi="Times New Roman" w:cs="Times New Roman"/>
                <w:sz w:val="24"/>
                <w:szCs w:val="24"/>
                <w:lang w:eastAsia="lv-LV"/>
              </w:rPr>
              <w:t xml:space="preserve"> pārbūv</w:t>
            </w:r>
            <w:r w:rsidR="005E5033">
              <w:rPr>
                <w:rFonts w:ascii="Times New Roman" w:eastAsia="Times New Roman" w:hAnsi="Times New Roman" w:cs="Times New Roman"/>
                <w:sz w:val="24"/>
                <w:szCs w:val="24"/>
                <w:lang w:eastAsia="lv-LV"/>
              </w:rPr>
              <w:t>i</w:t>
            </w:r>
            <w:r w:rsidRPr="004D357A">
              <w:rPr>
                <w:rFonts w:ascii="Times New Roman" w:eastAsia="Times New Roman" w:hAnsi="Times New Roman" w:cs="Times New Roman"/>
                <w:sz w:val="24"/>
                <w:szCs w:val="24"/>
                <w:lang w:eastAsia="lv-LV"/>
              </w:rPr>
              <w:t xml:space="preserve"> reglamentējošos normatīvos akt</w:t>
            </w:r>
            <w:r w:rsidR="00EE198E">
              <w:rPr>
                <w:rFonts w:ascii="Times New Roman" w:eastAsia="Times New Roman" w:hAnsi="Times New Roman" w:cs="Times New Roman"/>
                <w:sz w:val="24"/>
                <w:szCs w:val="24"/>
                <w:lang w:eastAsia="lv-LV"/>
              </w:rPr>
              <w:t>u</w:t>
            </w:r>
            <w:r w:rsidRPr="004D357A">
              <w:rPr>
                <w:rFonts w:ascii="Times New Roman" w:eastAsia="Times New Roman" w:hAnsi="Times New Roman" w:cs="Times New Roman"/>
                <w:sz w:val="24"/>
                <w:szCs w:val="24"/>
                <w:lang w:eastAsia="lv-LV"/>
              </w:rPr>
              <w:t xml:space="preserve">s </w:t>
            </w:r>
          </w:p>
        </w:tc>
        <w:tc>
          <w:tcPr>
            <w:tcW w:w="300" w:type="pct"/>
            <w:tcBorders>
              <w:top w:val="outset" w:sz="6" w:space="0" w:color="414142"/>
              <w:left w:val="outset" w:sz="6" w:space="0" w:color="414142"/>
              <w:bottom w:val="outset" w:sz="6" w:space="0" w:color="414142"/>
              <w:right w:val="outset" w:sz="6" w:space="0" w:color="414142"/>
            </w:tcBorders>
            <w:vAlign w:val="center"/>
          </w:tcPr>
          <w:p w14:paraId="4CF7CEA3"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59BF1928"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1334FA7C"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78BF2CBD"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54A57254"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6.9.</w:t>
            </w:r>
          </w:p>
        </w:tc>
        <w:tc>
          <w:tcPr>
            <w:tcW w:w="3767" w:type="pct"/>
            <w:tcBorders>
              <w:top w:val="outset" w:sz="6" w:space="0" w:color="414142"/>
              <w:left w:val="outset" w:sz="6" w:space="0" w:color="414142"/>
              <w:bottom w:val="outset" w:sz="6" w:space="0" w:color="414142"/>
              <w:right w:val="outset" w:sz="6" w:space="0" w:color="414142"/>
            </w:tcBorders>
            <w:hideMark/>
          </w:tcPr>
          <w:p w14:paraId="6A1FE9F0"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Traktortehnikas sajūgs nenodrošina laidenu gaitas uzsākšanu un vieglu pārnesumu pārslēgšanu</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55E8BD4"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77273694"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3665C18E"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39FA3B2D"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59244BCA"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6.10.</w:t>
            </w:r>
          </w:p>
        </w:tc>
        <w:tc>
          <w:tcPr>
            <w:tcW w:w="3767" w:type="pct"/>
            <w:tcBorders>
              <w:top w:val="outset" w:sz="6" w:space="0" w:color="414142"/>
              <w:left w:val="outset" w:sz="6" w:space="0" w:color="414142"/>
              <w:bottom w:val="outset" w:sz="6" w:space="0" w:color="414142"/>
              <w:right w:val="outset" w:sz="6" w:space="0" w:color="414142"/>
            </w:tcBorders>
            <w:hideMark/>
          </w:tcPr>
          <w:p w14:paraId="607C6B68"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Sajūga pedāļa kājas atbalsta virsma nav pārklāta ar rievotu palielinātas berzes materiālu vai citādi nodrošināta pret slīdēšanu</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0316B9F"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22FA6963"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7BA9BE66"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9A17F47"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FBD0B62"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6.11.</w:t>
            </w:r>
          </w:p>
        </w:tc>
        <w:tc>
          <w:tcPr>
            <w:tcW w:w="3767" w:type="pct"/>
            <w:tcBorders>
              <w:top w:val="outset" w:sz="6" w:space="0" w:color="414142"/>
              <w:left w:val="outset" w:sz="6" w:space="0" w:color="414142"/>
              <w:bottom w:val="outset" w:sz="6" w:space="0" w:color="414142"/>
              <w:right w:val="outset" w:sz="6" w:space="0" w:color="414142"/>
            </w:tcBorders>
            <w:hideMark/>
          </w:tcPr>
          <w:p w14:paraId="226A86DF"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Ievērojama sajūga pedāļa </w:t>
            </w:r>
            <w:proofErr w:type="spellStart"/>
            <w:r w:rsidRPr="004D357A">
              <w:rPr>
                <w:rFonts w:ascii="Times New Roman" w:eastAsia="Times New Roman" w:hAnsi="Times New Roman" w:cs="Times New Roman"/>
                <w:sz w:val="24"/>
                <w:szCs w:val="24"/>
                <w:lang w:eastAsia="lv-LV"/>
              </w:rPr>
              <w:t>sānkustība</w:t>
            </w:r>
            <w:proofErr w:type="spellEnd"/>
            <w:r w:rsidRPr="004D357A">
              <w:rPr>
                <w:rFonts w:ascii="Times New Roman" w:eastAsia="Times New Roman" w:hAnsi="Times New Roman" w:cs="Times New Roman"/>
                <w:sz w:val="24"/>
                <w:szCs w:val="24"/>
                <w:lang w:eastAsia="lv-LV"/>
              </w:rPr>
              <w:t xml:space="preserve"> un </w:t>
            </w:r>
            <w:proofErr w:type="spellStart"/>
            <w:r w:rsidRPr="004D357A">
              <w:rPr>
                <w:rFonts w:ascii="Times New Roman" w:eastAsia="Times New Roman" w:hAnsi="Times New Roman" w:cs="Times New Roman"/>
                <w:sz w:val="24"/>
                <w:szCs w:val="24"/>
                <w:lang w:eastAsia="lv-LV"/>
              </w:rPr>
              <w:t>remontmetinājumi</w:t>
            </w:r>
            <w:proofErr w:type="spellEnd"/>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BC4CB70"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77BD6AE4"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38BA998D"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2B1B476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739CA473"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6.12.</w:t>
            </w:r>
          </w:p>
        </w:tc>
        <w:tc>
          <w:tcPr>
            <w:tcW w:w="3767" w:type="pct"/>
            <w:tcBorders>
              <w:top w:val="outset" w:sz="6" w:space="0" w:color="414142"/>
              <w:left w:val="outset" w:sz="6" w:space="0" w:color="414142"/>
              <w:bottom w:val="outset" w:sz="6" w:space="0" w:color="414142"/>
              <w:right w:val="outset" w:sz="6" w:space="0" w:color="414142"/>
            </w:tcBorders>
            <w:hideMark/>
          </w:tcPr>
          <w:p w14:paraId="5B5DD1ED"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Sajūga hidrauliskais vai pneimatiskais </w:t>
            </w:r>
            <w:proofErr w:type="spellStart"/>
            <w:r w:rsidRPr="004D357A">
              <w:rPr>
                <w:rFonts w:ascii="Times New Roman" w:eastAsia="Times New Roman" w:hAnsi="Times New Roman" w:cs="Times New Roman"/>
                <w:sz w:val="24"/>
                <w:szCs w:val="24"/>
                <w:lang w:eastAsia="lv-LV"/>
              </w:rPr>
              <w:t>pievads</w:t>
            </w:r>
            <w:proofErr w:type="spellEnd"/>
            <w:r w:rsidRPr="004D357A">
              <w:rPr>
                <w:rFonts w:ascii="Times New Roman" w:eastAsia="Times New Roman" w:hAnsi="Times New Roman" w:cs="Times New Roman"/>
                <w:sz w:val="24"/>
                <w:szCs w:val="24"/>
                <w:lang w:eastAsia="lv-LV"/>
              </w:rPr>
              <w:t xml:space="preserve"> nav hermētisks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94B5E92"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1B77C8FB"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5D65F2AA"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BA3B06C"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508F7750"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6.13.</w:t>
            </w:r>
          </w:p>
        </w:tc>
        <w:tc>
          <w:tcPr>
            <w:tcW w:w="3767" w:type="pct"/>
            <w:tcBorders>
              <w:top w:val="outset" w:sz="6" w:space="0" w:color="414142"/>
              <w:left w:val="outset" w:sz="6" w:space="0" w:color="414142"/>
              <w:bottom w:val="outset" w:sz="6" w:space="0" w:color="414142"/>
              <w:right w:val="outset" w:sz="6" w:space="0" w:color="414142"/>
            </w:tcBorders>
            <w:hideMark/>
          </w:tcPr>
          <w:p w14:paraId="2AE10EAE"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Sajūgs vai spararata aizsargapvalks nav atbilstoši nostiprināts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6FD0227"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03485CF3"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0A229466"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048C2C89"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01B405E2"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6.14.</w:t>
            </w:r>
          </w:p>
        </w:tc>
        <w:tc>
          <w:tcPr>
            <w:tcW w:w="3767" w:type="pct"/>
            <w:tcBorders>
              <w:top w:val="outset" w:sz="6" w:space="0" w:color="414142"/>
              <w:left w:val="outset" w:sz="6" w:space="0" w:color="414142"/>
              <w:bottom w:val="outset" w:sz="6" w:space="0" w:color="414142"/>
              <w:right w:val="outset" w:sz="6" w:space="0" w:color="414142"/>
            </w:tcBorders>
            <w:hideMark/>
          </w:tcPr>
          <w:p w14:paraId="72524D98" w14:textId="3E4819BF"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Traktortehnikas pārnesumu kārba, sadales kārba vai diferenciāļa bloķētājs nav atbilstoši nostiprināts vai ne</w:t>
            </w:r>
            <w:r w:rsidR="00D853F2" w:rsidRPr="004D357A">
              <w:rPr>
                <w:rFonts w:ascii="Times New Roman" w:eastAsia="Times New Roman" w:hAnsi="Times New Roman" w:cs="Times New Roman"/>
                <w:sz w:val="24"/>
                <w:szCs w:val="24"/>
                <w:lang w:eastAsia="lv-LV"/>
              </w:rPr>
              <w:t>pilda</w:t>
            </w:r>
            <w:r w:rsidRPr="004D357A">
              <w:rPr>
                <w:rFonts w:ascii="Times New Roman" w:eastAsia="Times New Roman" w:hAnsi="Times New Roman" w:cs="Times New Roman"/>
                <w:sz w:val="24"/>
                <w:szCs w:val="24"/>
                <w:lang w:eastAsia="lv-LV"/>
              </w:rPr>
              <w:t xml:space="preserve"> paredzētās funkcijas, ieslēdzas vai izslēdzas ar grūtībām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5A77BDA6"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3EB37CC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06C667E3"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377B55B4"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09538AC"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6.15.</w:t>
            </w:r>
          </w:p>
        </w:tc>
        <w:tc>
          <w:tcPr>
            <w:tcW w:w="3767" w:type="pct"/>
            <w:tcBorders>
              <w:top w:val="outset" w:sz="6" w:space="0" w:color="414142"/>
              <w:left w:val="outset" w:sz="6" w:space="0" w:color="414142"/>
              <w:bottom w:val="outset" w:sz="6" w:space="0" w:color="414142"/>
              <w:right w:val="outset" w:sz="6" w:space="0" w:color="414142"/>
            </w:tcBorders>
            <w:hideMark/>
          </w:tcPr>
          <w:p w14:paraId="47ABDB1A"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Palielināta brīvkustība kardānpārvada šarnīros un </w:t>
            </w:r>
            <w:proofErr w:type="spellStart"/>
            <w:r w:rsidRPr="004D357A">
              <w:rPr>
                <w:rFonts w:ascii="Times New Roman" w:eastAsia="Times New Roman" w:hAnsi="Times New Roman" w:cs="Times New Roman"/>
                <w:sz w:val="24"/>
                <w:szCs w:val="24"/>
                <w:lang w:eastAsia="lv-LV"/>
              </w:rPr>
              <w:t>starpbalstā</w:t>
            </w:r>
            <w:proofErr w:type="spellEnd"/>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7014C43"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77D77BAE"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20B0BE2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031DB5B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193A014"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6.16.</w:t>
            </w:r>
          </w:p>
        </w:tc>
        <w:tc>
          <w:tcPr>
            <w:tcW w:w="3767" w:type="pct"/>
            <w:tcBorders>
              <w:top w:val="outset" w:sz="6" w:space="0" w:color="414142"/>
              <w:left w:val="outset" w:sz="6" w:space="0" w:color="414142"/>
              <w:bottom w:val="outset" w:sz="6" w:space="0" w:color="414142"/>
              <w:right w:val="outset" w:sz="6" w:space="0" w:color="414142"/>
            </w:tcBorders>
            <w:hideMark/>
          </w:tcPr>
          <w:p w14:paraId="6770CFE4"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Kardānpārvada elementi nav atbilstoši nostiprināti. Tiem ir lūzumi, plaisas vai deformācijas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DE4599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6C4E9235"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1D4BE1AF"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413FF228"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25D1F239"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6.17.</w:t>
            </w:r>
          </w:p>
        </w:tc>
        <w:tc>
          <w:tcPr>
            <w:tcW w:w="3767" w:type="pct"/>
            <w:tcBorders>
              <w:top w:val="outset" w:sz="6" w:space="0" w:color="414142"/>
              <w:left w:val="outset" w:sz="6" w:space="0" w:color="414142"/>
              <w:bottom w:val="outset" w:sz="6" w:space="0" w:color="414142"/>
              <w:right w:val="outset" w:sz="6" w:space="0" w:color="414142"/>
            </w:tcBorders>
            <w:hideMark/>
          </w:tcPr>
          <w:p w14:paraId="02463108"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Motora eļļošanas vai </w:t>
            </w:r>
            <w:proofErr w:type="spellStart"/>
            <w:r w:rsidRPr="004D357A">
              <w:rPr>
                <w:rFonts w:ascii="Times New Roman" w:eastAsia="Times New Roman" w:hAnsi="Times New Roman" w:cs="Times New Roman"/>
                <w:sz w:val="24"/>
                <w:szCs w:val="24"/>
                <w:lang w:eastAsia="lv-LV"/>
              </w:rPr>
              <w:t>dzeses</w:t>
            </w:r>
            <w:proofErr w:type="spellEnd"/>
            <w:r w:rsidRPr="004D357A">
              <w:rPr>
                <w:rFonts w:ascii="Times New Roman" w:eastAsia="Times New Roman" w:hAnsi="Times New Roman" w:cs="Times New Roman"/>
                <w:sz w:val="24"/>
                <w:szCs w:val="24"/>
                <w:lang w:eastAsia="lv-LV"/>
              </w:rPr>
              <w:t xml:space="preserve"> sistēmas nav hermētiskas. Palielināta eļļas noplūde no transmisijas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59D3AC7D"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288D142D"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474BC7E2"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E86DF0D"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4D39C631"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6.18.</w:t>
            </w:r>
          </w:p>
        </w:tc>
        <w:tc>
          <w:tcPr>
            <w:tcW w:w="3767" w:type="pct"/>
            <w:tcBorders>
              <w:top w:val="outset" w:sz="6" w:space="0" w:color="414142"/>
              <w:left w:val="outset" w:sz="6" w:space="0" w:color="414142"/>
              <w:bottom w:val="outset" w:sz="6" w:space="0" w:color="414142"/>
              <w:right w:val="outset" w:sz="6" w:space="0" w:color="414142"/>
            </w:tcBorders>
          </w:tcPr>
          <w:p w14:paraId="3C752197"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 un tās piekabe nav aprīkota ar saderīgu sakabes vai </w:t>
            </w:r>
            <w:proofErr w:type="spellStart"/>
            <w:r w:rsidRPr="004D357A">
              <w:rPr>
                <w:rFonts w:ascii="Times New Roman" w:eastAsia="Times New Roman" w:hAnsi="Times New Roman" w:cs="Times New Roman"/>
                <w:sz w:val="24"/>
                <w:szCs w:val="24"/>
                <w:lang w:eastAsia="lv-LV"/>
              </w:rPr>
              <w:t>uzkares</w:t>
            </w:r>
            <w:proofErr w:type="spellEnd"/>
            <w:r w:rsidRPr="004D357A">
              <w:rPr>
                <w:rFonts w:ascii="Times New Roman" w:eastAsia="Times New Roman" w:hAnsi="Times New Roman" w:cs="Times New Roman"/>
                <w:sz w:val="24"/>
                <w:szCs w:val="24"/>
                <w:lang w:eastAsia="lv-LV"/>
              </w:rPr>
              <w:t xml:space="preserve"> ierīci</w:t>
            </w:r>
          </w:p>
        </w:tc>
        <w:tc>
          <w:tcPr>
            <w:tcW w:w="300" w:type="pct"/>
            <w:tcBorders>
              <w:top w:val="outset" w:sz="6" w:space="0" w:color="414142"/>
              <w:left w:val="outset" w:sz="6" w:space="0" w:color="414142"/>
              <w:bottom w:val="outset" w:sz="6" w:space="0" w:color="414142"/>
              <w:right w:val="outset" w:sz="6" w:space="0" w:color="414142"/>
            </w:tcBorders>
            <w:vAlign w:val="center"/>
          </w:tcPr>
          <w:p w14:paraId="749664E2"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48A939CC"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1F1B1F27"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27FD7F8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727E54A"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6.19.</w:t>
            </w:r>
          </w:p>
        </w:tc>
        <w:tc>
          <w:tcPr>
            <w:tcW w:w="3767" w:type="pct"/>
            <w:tcBorders>
              <w:top w:val="outset" w:sz="6" w:space="0" w:color="414142"/>
              <w:left w:val="outset" w:sz="6" w:space="0" w:color="414142"/>
              <w:bottom w:val="outset" w:sz="6" w:space="0" w:color="414142"/>
              <w:right w:val="outset" w:sz="6" w:space="0" w:color="414142"/>
            </w:tcBorders>
            <w:hideMark/>
          </w:tcPr>
          <w:p w14:paraId="6094338E" w14:textId="5092CFC4" w:rsidR="00414063" w:rsidRPr="004D357A" w:rsidRDefault="00D853F2"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w:t>
            </w:r>
            <w:r w:rsidR="00414063" w:rsidRPr="004D357A">
              <w:rPr>
                <w:rFonts w:ascii="Times New Roman" w:eastAsia="Times New Roman" w:hAnsi="Times New Roman" w:cs="Times New Roman"/>
                <w:sz w:val="24"/>
                <w:szCs w:val="24"/>
                <w:lang w:eastAsia="lv-LV"/>
              </w:rPr>
              <w:t xml:space="preserve">raktortehnikas vai tās piekabes sakabes vai </w:t>
            </w:r>
            <w:proofErr w:type="spellStart"/>
            <w:r w:rsidR="00414063" w:rsidRPr="004D357A">
              <w:rPr>
                <w:rFonts w:ascii="Times New Roman" w:eastAsia="Times New Roman" w:hAnsi="Times New Roman" w:cs="Times New Roman"/>
                <w:sz w:val="24"/>
                <w:szCs w:val="24"/>
                <w:lang w:eastAsia="lv-LV"/>
              </w:rPr>
              <w:t>uzkares</w:t>
            </w:r>
            <w:proofErr w:type="spellEnd"/>
            <w:r w:rsidR="00414063" w:rsidRPr="004D357A">
              <w:rPr>
                <w:rFonts w:ascii="Times New Roman" w:eastAsia="Times New Roman" w:hAnsi="Times New Roman" w:cs="Times New Roman"/>
                <w:sz w:val="24"/>
                <w:szCs w:val="24"/>
                <w:lang w:eastAsia="lv-LV"/>
              </w:rPr>
              <w:t xml:space="preserve"> iekārta vai konstrukcija</w:t>
            </w:r>
            <w:r w:rsidRPr="004D357A">
              <w:rPr>
                <w:rFonts w:ascii="Times New Roman" w:eastAsia="Times New Roman" w:hAnsi="Times New Roman" w:cs="Times New Roman"/>
                <w:sz w:val="24"/>
                <w:szCs w:val="24"/>
                <w:lang w:eastAsia="lv-LV"/>
              </w:rPr>
              <w:t xml:space="preserve"> ir pārbūvēta vai mainīta</w:t>
            </w:r>
            <w:r w:rsidR="00414063" w:rsidRPr="004D357A">
              <w:rPr>
                <w:rFonts w:ascii="Times New Roman" w:eastAsia="Times New Roman" w:hAnsi="Times New Roman" w:cs="Times New Roman"/>
                <w:sz w:val="24"/>
                <w:szCs w:val="24"/>
                <w:lang w:eastAsia="lv-LV"/>
              </w:rPr>
              <w:t>, neievērojot traktortehnikas un tās piekab</w:t>
            </w:r>
            <w:r w:rsidR="005336BA">
              <w:rPr>
                <w:rFonts w:ascii="Times New Roman" w:eastAsia="Times New Roman" w:hAnsi="Times New Roman" w:cs="Times New Roman"/>
                <w:sz w:val="24"/>
                <w:szCs w:val="24"/>
                <w:lang w:eastAsia="lv-LV"/>
              </w:rPr>
              <w:t>es</w:t>
            </w:r>
            <w:r w:rsidR="00414063" w:rsidRPr="004D357A">
              <w:rPr>
                <w:rFonts w:ascii="Times New Roman" w:eastAsia="Times New Roman" w:hAnsi="Times New Roman" w:cs="Times New Roman"/>
                <w:sz w:val="24"/>
                <w:szCs w:val="24"/>
                <w:lang w:eastAsia="lv-LV"/>
              </w:rPr>
              <w:t xml:space="preserve"> pārbūv</w:t>
            </w:r>
            <w:r w:rsidR="005E5033">
              <w:rPr>
                <w:rFonts w:ascii="Times New Roman" w:eastAsia="Times New Roman" w:hAnsi="Times New Roman" w:cs="Times New Roman"/>
                <w:sz w:val="24"/>
                <w:szCs w:val="24"/>
                <w:lang w:eastAsia="lv-LV"/>
              </w:rPr>
              <w:t>i</w:t>
            </w:r>
            <w:r w:rsidR="00414063" w:rsidRPr="004D357A">
              <w:rPr>
                <w:rFonts w:ascii="Times New Roman" w:eastAsia="Times New Roman" w:hAnsi="Times New Roman" w:cs="Times New Roman"/>
                <w:sz w:val="24"/>
                <w:szCs w:val="24"/>
                <w:lang w:eastAsia="lv-LV"/>
              </w:rPr>
              <w:t xml:space="preserve"> reglamentējošos normatīvos akt</w:t>
            </w:r>
            <w:r w:rsidR="00EE198E">
              <w:rPr>
                <w:rFonts w:ascii="Times New Roman" w:eastAsia="Times New Roman" w:hAnsi="Times New Roman" w:cs="Times New Roman"/>
                <w:sz w:val="24"/>
                <w:szCs w:val="24"/>
                <w:lang w:eastAsia="lv-LV"/>
              </w:rPr>
              <w:t>u</w:t>
            </w:r>
            <w:r w:rsidR="00414063" w:rsidRPr="004D357A">
              <w:rPr>
                <w:rFonts w:ascii="Times New Roman" w:eastAsia="Times New Roman" w:hAnsi="Times New Roman" w:cs="Times New Roman"/>
                <w:sz w:val="24"/>
                <w:szCs w:val="24"/>
                <w:lang w:eastAsia="lv-LV"/>
              </w:rPr>
              <w:t xml:space="preserve">s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08AA91A"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52860E1B"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7BD7FC78"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1462BD29"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43133D1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6.20.</w:t>
            </w:r>
          </w:p>
        </w:tc>
        <w:tc>
          <w:tcPr>
            <w:tcW w:w="3767" w:type="pct"/>
            <w:tcBorders>
              <w:top w:val="outset" w:sz="6" w:space="0" w:color="414142"/>
              <w:left w:val="outset" w:sz="6" w:space="0" w:color="414142"/>
              <w:bottom w:val="outset" w:sz="6" w:space="0" w:color="414142"/>
              <w:right w:val="outset" w:sz="6" w:space="0" w:color="414142"/>
            </w:tcBorders>
          </w:tcPr>
          <w:p w14:paraId="541B27F1"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Traktortehnikas sakabes vai </w:t>
            </w:r>
            <w:proofErr w:type="spellStart"/>
            <w:r w:rsidRPr="004D357A">
              <w:rPr>
                <w:rFonts w:ascii="Times New Roman" w:eastAsia="Times New Roman" w:hAnsi="Times New Roman" w:cs="Times New Roman"/>
                <w:sz w:val="24"/>
                <w:szCs w:val="24"/>
                <w:lang w:eastAsia="lv-LV"/>
              </w:rPr>
              <w:t>uzkares</w:t>
            </w:r>
            <w:proofErr w:type="spellEnd"/>
            <w:r w:rsidRPr="004D357A">
              <w:rPr>
                <w:rFonts w:ascii="Times New Roman" w:eastAsia="Times New Roman" w:hAnsi="Times New Roman" w:cs="Times New Roman"/>
                <w:sz w:val="24"/>
                <w:szCs w:val="24"/>
                <w:lang w:eastAsia="lv-LV"/>
              </w:rPr>
              <w:t xml:space="preserve"> iekārtā ir pašizgatavotas sakabes ierīces. Sakabes vai </w:t>
            </w:r>
            <w:proofErr w:type="spellStart"/>
            <w:r w:rsidRPr="004D357A">
              <w:rPr>
                <w:rFonts w:ascii="Times New Roman" w:eastAsia="Times New Roman" w:hAnsi="Times New Roman" w:cs="Times New Roman"/>
                <w:sz w:val="24"/>
                <w:szCs w:val="24"/>
                <w:lang w:eastAsia="lv-LV"/>
              </w:rPr>
              <w:t>uzkares</w:t>
            </w:r>
            <w:proofErr w:type="spellEnd"/>
            <w:r w:rsidRPr="004D357A">
              <w:rPr>
                <w:rFonts w:ascii="Times New Roman" w:eastAsia="Times New Roman" w:hAnsi="Times New Roman" w:cs="Times New Roman"/>
                <w:sz w:val="24"/>
                <w:szCs w:val="24"/>
                <w:lang w:eastAsia="lv-LV"/>
              </w:rPr>
              <w:t xml:space="preserve"> iekārtas vītņu savienojumi nav atbilstoši nospriegoti</w:t>
            </w:r>
          </w:p>
        </w:tc>
        <w:tc>
          <w:tcPr>
            <w:tcW w:w="300" w:type="pct"/>
            <w:tcBorders>
              <w:top w:val="outset" w:sz="6" w:space="0" w:color="414142"/>
              <w:left w:val="outset" w:sz="6" w:space="0" w:color="414142"/>
              <w:bottom w:val="outset" w:sz="6" w:space="0" w:color="414142"/>
              <w:right w:val="outset" w:sz="6" w:space="0" w:color="414142"/>
            </w:tcBorders>
            <w:vAlign w:val="center"/>
          </w:tcPr>
          <w:p w14:paraId="30D8362C"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71A305DB"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16249487"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5B1E1D2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2AFF97A0"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6.21.</w:t>
            </w:r>
          </w:p>
        </w:tc>
        <w:tc>
          <w:tcPr>
            <w:tcW w:w="3767" w:type="pct"/>
            <w:tcBorders>
              <w:top w:val="outset" w:sz="6" w:space="0" w:color="414142"/>
              <w:left w:val="outset" w:sz="6" w:space="0" w:color="414142"/>
              <w:bottom w:val="outset" w:sz="6" w:space="0" w:color="414142"/>
              <w:right w:val="outset" w:sz="6" w:space="0" w:color="414142"/>
            </w:tcBorders>
            <w:hideMark/>
          </w:tcPr>
          <w:p w14:paraId="2A68A4C7"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Traktortehnikas sakabes vai </w:t>
            </w:r>
            <w:proofErr w:type="spellStart"/>
            <w:r w:rsidRPr="004D357A">
              <w:rPr>
                <w:rFonts w:ascii="Times New Roman" w:eastAsia="Times New Roman" w:hAnsi="Times New Roman" w:cs="Times New Roman"/>
                <w:sz w:val="24"/>
                <w:szCs w:val="24"/>
                <w:lang w:eastAsia="lv-LV"/>
              </w:rPr>
              <w:t>uzkares</w:t>
            </w:r>
            <w:proofErr w:type="spellEnd"/>
            <w:r w:rsidRPr="004D357A">
              <w:rPr>
                <w:rFonts w:ascii="Times New Roman" w:eastAsia="Times New Roman" w:hAnsi="Times New Roman" w:cs="Times New Roman"/>
                <w:sz w:val="24"/>
                <w:szCs w:val="24"/>
                <w:lang w:eastAsia="lv-LV"/>
              </w:rPr>
              <w:t xml:space="preserve"> ierīcēs un piekabes sakabei ir būtiski palielināta nodiluma izraisīta brīvkustība</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B861CFF"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331306AE"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7BF402D8"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086E7D38"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2D51C879"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6.22.</w:t>
            </w:r>
          </w:p>
        </w:tc>
        <w:tc>
          <w:tcPr>
            <w:tcW w:w="3767" w:type="pct"/>
            <w:tcBorders>
              <w:top w:val="outset" w:sz="6" w:space="0" w:color="414142"/>
              <w:left w:val="outset" w:sz="6" w:space="0" w:color="414142"/>
              <w:bottom w:val="outset" w:sz="6" w:space="0" w:color="414142"/>
              <w:right w:val="outset" w:sz="6" w:space="0" w:color="414142"/>
            </w:tcBorders>
            <w:hideMark/>
          </w:tcPr>
          <w:p w14:paraId="3584993B"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Sakabes vai </w:t>
            </w:r>
            <w:proofErr w:type="spellStart"/>
            <w:r w:rsidRPr="004D357A">
              <w:rPr>
                <w:rFonts w:ascii="Times New Roman" w:eastAsia="Times New Roman" w:hAnsi="Times New Roman" w:cs="Times New Roman"/>
                <w:sz w:val="24"/>
                <w:szCs w:val="24"/>
                <w:lang w:eastAsia="lv-LV"/>
              </w:rPr>
              <w:t>uzkares</w:t>
            </w:r>
            <w:proofErr w:type="spellEnd"/>
            <w:r w:rsidRPr="004D357A">
              <w:rPr>
                <w:rFonts w:ascii="Times New Roman" w:eastAsia="Times New Roman" w:hAnsi="Times New Roman" w:cs="Times New Roman"/>
                <w:sz w:val="24"/>
                <w:szCs w:val="24"/>
                <w:lang w:eastAsia="lv-LV"/>
              </w:rPr>
              <w:t xml:space="preserve"> ierīces </w:t>
            </w:r>
            <w:proofErr w:type="spellStart"/>
            <w:r w:rsidRPr="004D357A">
              <w:rPr>
                <w:rFonts w:ascii="Times New Roman" w:eastAsia="Times New Roman" w:hAnsi="Times New Roman" w:cs="Times New Roman"/>
                <w:sz w:val="24"/>
                <w:szCs w:val="24"/>
                <w:lang w:eastAsia="lv-LV"/>
              </w:rPr>
              <w:t>stiepņiem</w:t>
            </w:r>
            <w:proofErr w:type="spellEnd"/>
            <w:r w:rsidRPr="004D357A">
              <w:rPr>
                <w:rFonts w:ascii="Times New Roman" w:eastAsia="Times New Roman" w:hAnsi="Times New Roman" w:cs="Times New Roman"/>
                <w:sz w:val="24"/>
                <w:szCs w:val="24"/>
                <w:lang w:eastAsia="lv-LV"/>
              </w:rPr>
              <w:t>, stieņiem vai citiem elementiem ir lūzumi, plaisas, deformācijas vai būtiski korozijas bojājumi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AF74D04"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3C527176"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41D7A1FF"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355D17A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11C68F0F"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6.23.</w:t>
            </w:r>
          </w:p>
        </w:tc>
        <w:tc>
          <w:tcPr>
            <w:tcW w:w="3767" w:type="pct"/>
            <w:tcBorders>
              <w:top w:val="outset" w:sz="6" w:space="0" w:color="414142"/>
              <w:left w:val="outset" w:sz="6" w:space="0" w:color="414142"/>
              <w:bottom w:val="outset" w:sz="6" w:space="0" w:color="414142"/>
              <w:right w:val="outset" w:sz="6" w:space="0" w:color="414142"/>
            </w:tcBorders>
          </w:tcPr>
          <w:p w14:paraId="096AF165" w14:textId="3A3424F6" w:rsidR="00414063" w:rsidRPr="004D357A" w:rsidRDefault="00414063" w:rsidP="00583CAF">
            <w:pPr>
              <w:spacing w:after="0" w:line="15" w:lineRule="atLeast"/>
              <w:jc w:val="both"/>
              <w:rPr>
                <w:rFonts w:ascii="Times New Roman" w:eastAsia="Times New Roman" w:hAnsi="Times New Roman" w:cs="Times New Roman"/>
                <w:sz w:val="24"/>
                <w:szCs w:val="24"/>
                <w:lang w:eastAsia="lv-LV"/>
              </w:rPr>
            </w:pPr>
            <w:r w:rsidRPr="004D357A">
              <w:rPr>
                <w:rFonts w:ascii="Times New Roman" w:hAnsi="Times New Roman" w:cs="Times New Roman"/>
                <w:sz w:val="24"/>
                <w:szCs w:val="24"/>
              </w:rPr>
              <w:t xml:space="preserve">Piekabes sakabes </w:t>
            </w:r>
            <w:proofErr w:type="spellStart"/>
            <w:r w:rsidRPr="004D357A">
              <w:rPr>
                <w:rFonts w:ascii="Times New Roman" w:hAnsi="Times New Roman" w:cs="Times New Roman"/>
                <w:sz w:val="24"/>
                <w:szCs w:val="24"/>
              </w:rPr>
              <w:t>jūgstieņa</w:t>
            </w:r>
            <w:proofErr w:type="spellEnd"/>
            <w:r w:rsidRPr="004D357A">
              <w:rPr>
                <w:rFonts w:ascii="Times New Roman" w:hAnsi="Times New Roman" w:cs="Times New Roman"/>
                <w:sz w:val="24"/>
                <w:szCs w:val="24"/>
              </w:rPr>
              <w:t xml:space="preserve"> konstrukcijā nav aprīkojum</w:t>
            </w:r>
            <w:r w:rsidR="00EE198E">
              <w:rPr>
                <w:rFonts w:ascii="Times New Roman" w:hAnsi="Times New Roman" w:cs="Times New Roman"/>
                <w:sz w:val="24"/>
                <w:szCs w:val="24"/>
              </w:rPr>
              <w:t>a</w:t>
            </w:r>
            <w:r w:rsidRPr="004D357A">
              <w:rPr>
                <w:rFonts w:ascii="Times New Roman" w:hAnsi="Times New Roman" w:cs="Times New Roman"/>
                <w:sz w:val="24"/>
                <w:szCs w:val="24"/>
              </w:rPr>
              <w:t xml:space="preserve"> ar drošības ķēdi vai trosi, kas</w:t>
            </w:r>
            <w:r w:rsidR="00D853F2" w:rsidRPr="004D357A">
              <w:rPr>
                <w:rFonts w:ascii="Times New Roman" w:hAnsi="Times New Roman" w:cs="Times New Roman"/>
                <w:sz w:val="24"/>
                <w:szCs w:val="24"/>
              </w:rPr>
              <w:t>,</w:t>
            </w:r>
            <w:r w:rsidRPr="004D357A">
              <w:rPr>
                <w:rFonts w:ascii="Times New Roman" w:hAnsi="Times New Roman" w:cs="Times New Roman"/>
                <w:sz w:val="24"/>
                <w:szCs w:val="24"/>
              </w:rPr>
              <w:t xml:space="preserve"> sakabes ierīce</w:t>
            </w:r>
            <w:r w:rsidR="00D853F2" w:rsidRPr="004D357A">
              <w:rPr>
                <w:rFonts w:ascii="Times New Roman" w:hAnsi="Times New Roman" w:cs="Times New Roman"/>
                <w:sz w:val="24"/>
                <w:szCs w:val="24"/>
              </w:rPr>
              <w:t>i</w:t>
            </w:r>
            <w:r w:rsidRPr="004D357A">
              <w:rPr>
                <w:rFonts w:ascii="Times New Roman" w:hAnsi="Times New Roman" w:cs="Times New Roman"/>
                <w:sz w:val="24"/>
                <w:szCs w:val="24"/>
              </w:rPr>
              <w:t xml:space="preserve"> av</w:t>
            </w:r>
            <w:r w:rsidR="00D853F2" w:rsidRPr="004D357A">
              <w:rPr>
                <w:rFonts w:ascii="Times New Roman" w:hAnsi="Times New Roman" w:cs="Times New Roman"/>
                <w:sz w:val="24"/>
                <w:szCs w:val="24"/>
              </w:rPr>
              <w:t>arējot</w:t>
            </w:r>
            <w:r w:rsidRPr="004D357A">
              <w:rPr>
                <w:rFonts w:ascii="Times New Roman" w:hAnsi="Times New Roman" w:cs="Times New Roman"/>
                <w:sz w:val="24"/>
                <w:szCs w:val="24"/>
              </w:rPr>
              <w:t xml:space="preserve"> (atvieno</w:t>
            </w:r>
            <w:r w:rsidR="00D853F2" w:rsidRPr="004D357A">
              <w:rPr>
                <w:rFonts w:ascii="Times New Roman" w:hAnsi="Times New Roman" w:cs="Times New Roman"/>
                <w:sz w:val="24"/>
                <w:szCs w:val="24"/>
              </w:rPr>
              <w:t>joties</w:t>
            </w:r>
            <w:r w:rsidRPr="004D357A">
              <w:rPr>
                <w:rFonts w:ascii="Times New Roman" w:hAnsi="Times New Roman" w:cs="Times New Roman"/>
                <w:sz w:val="24"/>
                <w:szCs w:val="24"/>
              </w:rPr>
              <w:t>)</w:t>
            </w:r>
            <w:r w:rsidR="00D853F2" w:rsidRPr="004D357A">
              <w:rPr>
                <w:rFonts w:ascii="Times New Roman" w:hAnsi="Times New Roman" w:cs="Times New Roman"/>
                <w:sz w:val="24"/>
                <w:szCs w:val="24"/>
              </w:rPr>
              <w:t>,</w:t>
            </w:r>
            <w:r w:rsidRPr="004D357A">
              <w:rPr>
                <w:rFonts w:ascii="Times New Roman" w:hAnsi="Times New Roman" w:cs="Times New Roman"/>
                <w:sz w:val="24"/>
                <w:szCs w:val="24"/>
              </w:rPr>
              <w:t xml:space="preserve"> nodrošina piekabes virzīšanos aiz </w:t>
            </w:r>
            <w:r w:rsidR="00583CAF" w:rsidRPr="004D357A">
              <w:rPr>
                <w:rFonts w:ascii="Times New Roman" w:hAnsi="Times New Roman" w:cs="Times New Roman"/>
                <w:sz w:val="24"/>
                <w:szCs w:val="24"/>
              </w:rPr>
              <w:t xml:space="preserve">traktortehnikas </w:t>
            </w:r>
            <w:r w:rsidRPr="004D357A">
              <w:rPr>
                <w:rFonts w:ascii="Times New Roman" w:hAnsi="Times New Roman" w:cs="Times New Roman"/>
                <w:sz w:val="24"/>
                <w:szCs w:val="24"/>
              </w:rPr>
              <w:t>un notur sakabes ierīci virs zemes, i</w:t>
            </w:r>
            <w:r w:rsidRPr="004D357A">
              <w:rPr>
                <w:rFonts w:ascii="Times New Roman" w:eastAsia="Times New Roman" w:hAnsi="Times New Roman" w:cs="Times New Roman"/>
                <w:sz w:val="24"/>
                <w:szCs w:val="24"/>
                <w:lang w:eastAsia="lv-LV"/>
              </w:rPr>
              <w:t>zņemot gadījum</w:t>
            </w:r>
            <w:r w:rsidR="00EE198E">
              <w:rPr>
                <w:rFonts w:ascii="Times New Roman" w:eastAsia="Times New Roman" w:hAnsi="Times New Roman" w:cs="Times New Roman"/>
                <w:sz w:val="24"/>
                <w:szCs w:val="24"/>
                <w:lang w:eastAsia="lv-LV"/>
              </w:rPr>
              <w:t>u</w:t>
            </w:r>
            <w:r w:rsidRPr="004D357A">
              <w:rPr>
                <w:rFonts w:ascii="Times New Roman" w:eastAsia="Times New Roman" w:hAnsi="Times New Roman" w:cs="Times New Roman"/>
                <w:sz w:val="24"/>
                <w:szCs w:val="24"/>
                <w:lang w:eastAsia="lv-LV"/>
              </w:rPr>
              <w:t xml:space="preserve">s, </w:t>
            </w:r>
            <w:r w:rsidR="00D853F2" w:rsidRPr="004D357A">
              <w:rPr>
                <w:rFonts w:ascii="Times New Roman" w:eastAsia="Times New Roman" w:hAnsi="Times New Roman" w:cs="Times New Roman"/>
                <w:sz w:val="24"/>
                <w:szCs w:val="24"/>
                <w:lang w:eastAsia="lv-LV"/>
              </w:rPr>
              <w:t>kad,</w:t>
            </w:r>
            <w:r w:rsidRPr="004D357A">
              <w:rPr>
                <w:rFonts w:ascii="Times New Roman" w:eastAsia="Times New Roman" w:hAnsi="Times New Roman" w:cs="Times New Roman"/>
                <w:sz w:val="24"/>
                <w:szCs w:val="24"/>
                <w:lang w:eastAsia="lv-LV"/>
              </w:rPr>
              <w:t xml:space="preserve"> </w:t>
            </w:r>
            <w:proofErr w:type="spellStart"/>
            <w:r w:rsidRPr="004D357A">
              <w:rPr>
                <w:rFonts w:ascii="Times New Roman" w:eastAsia="Times New Roman" w:hAnsi="Times New Roman" w:cs="Times New Roman"/>
                <w:sz w:val="24"/>
                <w:szCs w:val="24"/>
                <w:lang w:eastAsia="lv-LV"/>
              </w:rPr>
              <w:t>jūgstienim</w:t>
            </w:r>
            <w:proofErr w:type="spellEnd"/>
            <w:r w:rsidRPr="004D357A">
              <w:rPr>
                <w:rFonts w:ascii="Times New Roman" w:eastAsia="Times New Roman" w:hAnsi="Times New Roman" w:cs="Times New Roman"/>
                <w:sz w:val="24"/>
                <w:szCs w:val="24"/>
                <w:lang w:eastAsia="lv-LV"/>
              </w:rPr>
              <w:t xml:space="preserve"> atvienojoties no vilcēja sakabes </w:t>
            </w:r>
            <w:r w:rsidR="00EE198E" w:rsidRPr="004D357A">
              <w:rPr>
                <w:rFonts w:ascii="Times New Roman" w:eastAsia="Times New Roman" w:hAnsi="Times New Roman" w:cs="Times New Roman"/>
                <w:sz w:val="24"/>
                <w:szCs w:val="24"/>
                <w:lang w:eastAsia="lv-LV"/>
              </w:rPr>
              <w:t>avārijas atvienošanās gadījumā</w:t>
            </w:r>
            <w:r w:rsidR="00D853F2" w:rsidRPr="004D357A">
              <w:rPr>
                <w:rFonts w:ascii="Times New Roman" w:eastAsia="Times New Roman" w:hAnsi="Times New Roman" w:cs="Times New Roman"/>
                <w:sz w:val="24"/>
                <w:szCs w:val="24"/>
                <w:lang w:eastAsia="lv-LV"/>
              </w:rPr>
              <w:t>,</w:t>
            </w:r>
            <w:r w:rsidRPr="004D357A">
              <w:rPr>
                <w:rFonts w:ascii="Times New Roman" w:eastAsia="Times New Roman" w:hAnsi="Times New Roman" w:cs="Times New Roman"/>
                <w:sz w:val="24"/>
                <w:szCs w:val="24"/>
                <w:lang w:eastAsia="lv-LV"/>
              </w:rPr>
              <w:t xml:space="preserve"> bremžu sistēmas konstrukcija </w:t>
            </w:r>
            <w:r w:rsidRPr="004D357A">
              <w:rPr>
                <w:rFonts w:ascii="Times New Roman" w:eastAsia="Times New Roman" w:hAnsi="Times New Roman" w:cs="Times New Roman"/>
                <w:sz w:val="24"/>
                <w:szCs w:val="24"/>
                <w:lang w:eastAsia="lv-LV"/>
              </w:rPr>
              <w:lastRenderedPageBreak/>
              <w:t>nodroši</w:t>
            </w:r>
            <w:r w:rsidRPr="004D357A">
              <w:rPr>
                <w:rFonts w:ascii="Times New Roman" w:hAnsi="Times New Roman" w:cs="Times New Roman"/>
                <w:sz w:val="24"/>
                <w:szCs w:val="24"/>
                <w:lang w:eastAsia="lv-LV"/>
              </w:rPr>
              <w:t xml:space="preserve">na piekabes avārijas bremzēšanu un </w:t>
            </w:r>
            <w:proofErr w:type="spellStart"/>
            <w:r w:rsidRPr="004D357A">
              <w:rPr>
                <w:rFonts w:ascii="Times New Roman" w:hAnsi="Times New Roman" w:cs="Times New Roman"/>
                <w:sz w:val="24"/>
                <w:szCs w:val="24"/>
                <w:lang w:eastAsia="lv-LV"/>
              </w:rPr>
              <w:t>jūgstieņa</w:t>
            </w:r>
            <w:proofErr w:type="spellEnd"/>
            <w:r w:rsidRPr="004D357A">
              <w:rPr>
                <w:rFonts w:ascii="Times New Roman" w:hAnsi="Times New Roman" w:cs="Times New Roman"/>
                <w:sz w:val="24"/>
                <w:szCs w:val="24"/>
                <w:lang w:eastAsia="lv-LV"/>
              </w:rPr>
              <w:t xml:space="preserve"> noturēšanu virs zemes</w:t>
            </w:r>
          </w:p>
        </w:tc>
        <w:tc>
          <w:tcPr>
            <w:tcW w:w="300" w:type="pct"/>
            <w:tcBorders>
              <w:top w:val="outset" w:sz="6" w:space="0" w:color="414142"/>
              <w:left w:val="outset" w:sz="6" w:space="0" w:color="414142"/>
              <w:bottom w:val="outset" w:sz="6" w:space="0" w:color="414142"/>
              <w:right w:val="outset" w:sz="6" w:space="0" w:color="414142"/>
            </w:tcBorders>
            <w:vAlign w:val="center"/>
          </w:tcPr>
          <w:p w14:paraId="66BB52F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3B6B563A"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1FD7D041"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0F23C1FD"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4F60DA19"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6.24.</w:t>
            </w:r>
          </w:p>
        </w:tc>
        <w:tc>
          <w:tcPr>
            <w:tcW w:w="3767" w:type="pct"/>
            <w:tcBorders>
              <w:top w:val="outset" w:sz="6" w:space="0" w:color="414142"/>
              <w:left w:val="outset" w:sz="6" w:space="0" w:color="414142"/>
              <w:bottom w:val="outset" w:sz="6" w:space="0" w:color="414142"/>
              <w:right w:val="outset" w:sz="6" w:space="0" w:color="414142"/>
            </w:tcBorders>
          </w:tcPr>
          <w:p w14:paraId="519BE405" w14:textId="493DC0DB"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Piekabes drošības ķēdei vai trosei ir mehāniski bojājumi vai tās garums ir tāds, kas traucē pagriezienos citām traktortehnikas vai piekabes daļām un avārijas atvienošanās gadījumā nenodrošina </w:t>
            </w:r>
            <w:proofErr w:type="spellStart"/>
            <w:r w:rsidRPr="004D357A">
              <w:rPr>
                <w:rFonts w:ascii="Times New Roman" w:eastAsia="Times New Roman" w:hAnsi="Times New Roman" w:cs="Times New Roman"/>
                <w:sz w:val="24"/>
                <w:szCs w:val="24"/>
                <w:lang w:eastAsia="lv-LV"/>
              </w:rPr>
              <w:t>jūgstieņa</w:t>
            </w:r>
            <w:proofErr w:type="spellEnd"/>
            <w:r w:rsidRPr="004D357A">
              <w:rPr>
                <w:rFonts w:ascii="Times New Roman" w:eastAsia="Times New Roman" w:hAnsi="Times New Roman" w:cs="Times New Roman"/>
                <w:sz w:val="24"/>
                <w:szCs w:val="24"/>
                <w:lang w:eastAsia="lv-LV"/>
              </w:rPr>
              <w:t xml:space="preserve"> neieduršanos zemē</w:t>
            </w:r>
          </w:p>
        </w:tc>
        <w:tc>
          <w:tcPr>
            <w:tcW w:w="300" w:type="pct"/>
            <w:tcBorders>
              <w:top w:val="outset" w:sz="6" w:space="0" w:color="414142"/>
              <w:left w:val="outset" w:sz="6" w:space="0" w:color="414142"/>
              <w:bottom w:val="outset" w:sz="6" w:space="0" w:color="414142"/>
              <w:right w:val="outset" w:sz="6" w:space="0" w:color="414142"/>
            </w:tcBorders>
            <w:vAlign w:val="center"/>
          </w:tcPr>
          <w:p w14:paraId="6487861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3E2FAD8B"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46218623"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337902B1"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69D5AF2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6.25.</w:t>
            </w:r>
          </w:p>
        </w:tc>
        <w:tc>
          <w:tcPr>
            <w:tcW w:w="3767" w:type="pct"/>
            <w:tcBorders>
              <w:top w:val="outset" w:sz="6" w:space="0" w:color="414142"/>
              <w:left w:val="outset" w:sz="6" w:space="0" w:color="414142"/>
              <w:bottom w:val="outset" w:sz="6" w:space="0" w:color="414142"/>
              <w:right w:val="outset" w:sz="6" w:space="0" w:color="414142"/>
            </w:tcBorders>
            <w:hideMark/>
          </w:tcPr>
          <w:p w14:paraId="45AD0D09" w14:textId="1EC35671" w:rsidR="00414063" w:rsidRPr="004D357A" w:rsidRDefault="00D853F2">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w:t>
            </w:r>
            <w:r w:rsidR="00414063" w:rsidRPr="004D357A">
              <w:rPr>
                <w:rFonts w:ascii="Times New Roman" w:eastAsia="Times New Roman" w:hAnsi="Times New Roman" w:cs="Times New Roman"/>
                <w:sz w:val="24"/>
                <w:szCs w:val="24"/>
                <w:lang w:eastAsia="lv-LV"/>
              </w:rPr>
              <w:t xml:space="preserve">raktortehnikas izgatavotāja kabīne vai kabīnes konstrukcija </w:t>
            </w:r>
            <w:r w:rsidRPr="004D357A">
              <w:rPr>
                <w:rFonts w:ascii="Times New Roman" w:eastAsia="Times New Roman" w:hAnsi="Times New Roman" w:cs="Times New Roman"/>
                <w:sz w:val="24"/>
                <w:szCs w:val="24"/>
                <w:lang w:eastAsia="lv-LV"/>
              </w:rPr>
              <w:t xml:space="preserve">ir pārbūvēta vai mainīta </w:t>
            </w:r>
            <w:r w:rsidR="00414063" w:rsidRPr="004D357A">
              <w:rPr>
                <w:rFonts w:ascii="Times New Roman" w:eastAsia="Times New Roman" w:hAnsi="Times New Roman" w:cs="Times New Roman"/>
                <w:sz w:val="24"/>
                <w:szCs w:val="24"/>
                <w:lang w:eastAsia="lv-LV"/>
              </w:rPr>
              <w:t xml:space="preserve">vai apgāšanās </w:t>
            </w:r>
            <w:proofErr w:type="spellStart"/>
            <w:r w:rsidR="00414063" w:rsidRPr="004D357A">
              <w:rPr>
                <w:rFonts w:ascii="Times New Roman" w:eastAsia="Times New Roman" w:hAnsi="Times New Roman" w:cs="Times New Roman"/>
                <w:sz w:val="24"/>
                <w:szCs w:val="24"/>
                <w:lang w:eastAsia="lv-LV"/>
              </w:rPr>
              <w:t>aizsargkonstrukcija</w:t>
            </w:r>
            <w:proofErr w:type="spellEnd"/>
            <w:r w:rsidR="00414063" w:rsidRPr="004D357A">
              <w:rPr>
                <w:rFonts w:ascii="Times New Roman" w:eastAsia="Times New Roman" w:hAnsi="Times New Roman" w:cs="Times New Roman"/>
                <w:sz w:val="24"/>
                <w:szCs w:val="24"/>
                <w:lang w:eastAsia="lv-LV"/>
              </w:rPr>
              <w:t xml:space="preserve"> </w:t>
            </w:r>
            <w:r w:rsidRPr="004D357A">
              <w:rPr>
                <w:rFonts w:ascii="Times New Roman" w:eastAsia="Times New Roman" w:hAnsi="Times New Roman" w:cs="Times New Roman"/>
                <w:sz w:val="24"/>
                <w:szCs w:val="24"/>
                <w:lang w:eastAsia="lv-LV"/>
              </w:rPr>
              <w:t xml:space="preserve">ir mainīta </w:t>
            </w:r>
            <w:r w:rsidR="00414063" w:rsidRPr="004D357A">
              <w:rPr>
                <w:rFonts w:ascii="Times New Roman" w:eastAsia="Times New Roman" w:hAnsi="Times New Roman" w:cs="Times New Roman"/>
                <w:sz w:val="24"/>
                <w:szCs w:val="24"/>
                <w:lang w:eastAsia="lv-LV"/>
              </w:rPr>
              <w:t xml:space="preserve">pret citu kabīni vai </w:t>
            </w:r>
            <w:proofErr w:type="spellStart"/>
            <w:r w:rsidR="00414063" w:rsidRPr="004D357A">
              <w:rPr>
                <w:rFonts w:ascii="Times New Roman" w:eastAsia="Times New Roman" w:hAnsi="Times New Roman" w:cs="Times New Roman"/>
                <w:sz w:val="24"/>
                <w:szCs w:val="24"/>
                <w:lang w:eastAsia="lv-LV"/>
              </w:rPr>
              <w:t>aizsargkonstrukciju</w:t>
            </w:r>
            <w:proofErr w:type="spellEnd"/>
            <w:r w:rsidR="00414063" w:rsidRPr="004D357A">
              <w:rPr>
                <w:rFonts w:ascii="Times New Roman" w:eastAsia="Times New Roman" w:hAnsi="Times New Roman" w:cs="Times New Roman"/>
                <w:sz w:val="24"/>
                <w:szCs w:val="24"/>
                <w:lang w:eastAsia="lv-LV"/>
              </w:rPr>
              <w:t>, neievērojot traktortehnikas un tās piekab</w:t>
            </w:r>
            <w:r w:rsidRPr="004D357A">
              <w:rPr>
                <w:rFonts w:ascii="Times New Roman" w:eastAsia="Times New Roman" w:hAnsi="Times New Roman" w:cs="Times New Roman"/>
                <w:sz w:val="24"/>
                <w:szCs w:val="24"/>
                <w:lang w:eastAsia="lv-LV"/>
              </w:rPr>
              <w:t>es</w:t>
            </w:r>
            <w:r w:rsidR="00414063" w:rsidRPr="004D357A">
              <w:rPr>
                <w:rFonts w:ascii="Times New Roman" w:eastAsia="Times New Roman" w:hAnsi="Times New Roman" w:cs="Times New Roman"/>
                <w:sz w:val="24"/>
                <w:szCs w:val="24"/>
                <w:lang w:eastAsia="lv-LV"/>
              </w:rPr>
              <w:t xml:space="preserve"> pārbūv</w:t>
            </w:r>
            <w:r w:rsidR="005E5033">
              <w:rPr>
                <w:rFonts w:ascii="Times New Roman" w:eastAsia="Times New Roman" w:hAnsi="Times New Roman" w:cs="Times New Roman"/>
                <w:sz w:val="24"/>
                <w:szCs w:val="24"/>
                <w:lang w:eastAsia="lv-LV"/>
              </w:rPr>
              <w:t>i</w:t>
            </w:r>
            <w:r w:rsidR="00414063" w:rsidRPr="004D357A">
              <w:rPr>
                <w:rFonts w:ascii="Times New Roman" w:eastAsia="Times New Roman" w:hAnsi="Times New Roman" w:cs="Times New Roman"/>
                <w:sz w:val="24"/>
                <w:szCs w:val="24"/>
                <w:lang w:eastAsia="lv-LV"/>
              </w:rPr>
              <w:t xml:space="preserve"> reglamentējošos normatīvos akt</w:t>
            </w:r>
            <w:r w:rsidR="00EE198E">
              <w:rPr>
                <w:rFonts w:ascii="Times New Roman" w:eastAsia="Times New Roman" w:hAnsi="Times New Roman" w:cs="Times New Roman"/>
                <w:sz w:val="24"/>
                <w:szCs w:val="24"/>
                <w:lang w:eastAsia="lv-LV"/>
              </w:rPr>
              <w:t>u</w:t>
            </w:r>
            <w:r w:rsidR="00414063" w:rsidRPr="004D357A">
              <w:rPr>
                <w:rFonts w:ascii="Times New Roman" w:eastAsia="Times New Roman" w:hAnsi="Times New Roman" w:cs="Times New Roman"/>
                <w:sz w:val="24"/>
                <w:szCs w:val="24"/>
                <w:lang w:eastAsia="lv-LV"/>
              </w:rPr>
              <w:t xml:space="preserve">s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AD9F002"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35D9391F"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69711D2C"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D90C711"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446914BF"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6.26.</w:t>
            </w:r>
          </w:p>
        </w:tc>
        <w:tc>
          <w:tcPr>
            <w:tcW w:w="3767" w:type="pct"/>
            <w:tcBorders>
              <w:top w:val="outset" w:sz="6" w:space="0" w:color="414142"/>
              <w:left w:val="outset" w:sz="6" w:space="0" w:color="414142"/>
              <w:bottom w:val="outset" w:sz="6" w:space="0" w:color="414142"/>
              <w:right w:val="outset" w:sz="6" w:space="0" w:color="414142"/>
            </w:tcBorders>
          </w:tcPr>
          <w:p w14:paraId="0E4DB211"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 bez kabīnes nav nokomplektēta ar izgatavotāja paredzētu apgāšanās </w:t>
            </w:r>
            <w:proofErr w:type="spellStart"/>
            <w:r w:rsidRPr="004D357A">
              <w:rPr>
                <w:rFonts w:ascii="Times New Roman" w:eastAsia="Times New Roman" w:hAnsi="Times New Roman" w:cs="Times New Roman"/>
                <w:sz w:val="24"/>
                <w:szCs w:val="24"/>
                <w:lang w:eastAsia="lv-LV"/>
              </w:rPr>
              <w:t>aizsargkonstrukciju</w:t>
            </w:r>
            <w:proofErr w:type="spellEnd"/>
            <w:r w:rsidRPr="004D357A">
              <w:rPr>
                <w:rFonts w:ascii="Times New Roman" w:eastAsia="Times New Roman" w:hAnsi="Times New Roman" w:cs="Times New Roman"/>
                <w:sz w:val="24"/>
                <w:szCs w:val="24"/>
                <w:lang w:eastAsia="lv-LV"/>
              </w:rPr>
              <w:t xml:space="preserve">. Traktortehnikas kabīnes vai apgāšanās </w:t>
            </w:r>
            <w:proofErr w:type="spellStart"/>
            <w:r w:rsidRPr="004D357A">
              <w:rPr>
                <w:rFonts w:ascii="Times New Roman" w:eastAsia="Times New Roman" w:hAnsi="Times New Roman" w:cs="Times New Roman"/>
                <w:sz w:val="24"/>
                <w:szCs w:val="24"/>
                <w:lang w:eastAsia="lv-LV"/>
              </w:rPr>
              <w:t>aizsargkonstrukcijas</w:t>
            </w:r>
            <w:proofErr w:type="spellEnd"/>
            <w:r w:rsidRPr="004D357A">
              <w:rPr>
                <w:rFonts w:ascii="Times New Roman" w:eastAsia="Times New Roman" w:hAnsi="Times New Roman" w:cs="Times New Roman"/>
                <w:sz w:val="24"/>
                <w:szCs w:val="24"/>
                <w:lang w:eastAsia="lv-LV"/>
              </w:rPr>
              <w:t xml:space="preserve"> stiprinājumu vietās ir būtiski stiprību ietekmējoši mehāniski vai korozijas bojājumi vai deformācija</w:t>
            </w:r>
          </w:p>
        </w:tc>
        <w:tc>
          <w:tcPr>
            <w:tcW w:w="300" w:type="pct"/>
            <w:tcBorders>
              <w:top w:val="outset" w:sz="6" w:space="0" w:color="414142"/>
              <w:left w:val="outset" w:sz="6" w:space="0" w:color="414142"/>
              <w:bottom w:val="outset" w:sz="6" w:space="0" w:color="414142"/>
              <w:right w:val="outset" w:sz="6" w:space="0" w:color="414142"/>
            </w:tcBorders>
            <w:vAlign w:val="center"/>
          </w:tcPr>
          <w:p w14:paraId="55B4DF03"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16DC4FB5"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1CEA8F86"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0B51FF1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6631CAA3"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6.27.</w:t>
            </w:r>
          </w:p>
        </w:tc>
        <w:tc>
          <w:tcPr>
            <w:tcW w:w="3767" w:type="pct"/>
            <w:tcBorders>
              <w:top w:val="outset" w:sz="6" w:space="0" w:color="414142"/>
              <w:left w:val="outset" w:sz="6" w:space="0" w:color="414142"/>
              <w:bottom w:val="outset" w:sz="6" w:space="0" w:color="414142"/>
              <w:right w:val="outset" w:sz="6" w:space="0" w:color="414142"/>
            </w:tcBorders>
            <w:hideMark/>
          </w:tcPr>
          <w:p w14:paraId="1F37CBF9"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Traktortehnikas kabīnē (salonā) ir vadīšanu apgrūtinoši elementi. Iekšējais aprīkojums nav pienācīgi nostiprināts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A98D37E"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13F65FEB"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6DCA775C"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74677D1B"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63B38971"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6.28.</w:t>
            </w:r>
          </w:p>
        </w:tc>
        <w:tc>
          <w:tcPr>
            <w:tcW w:w="3767" w:type="pct"/>
            <w:tcBorders>
              <w:top w:val="outset" w:sz="6" w:space="0" w:color="414142"/>
              <w:left w:val="outset" w:sz="6" w:space="0" w:color="414142"/>
              <w:bottom w:val="outset" w:sz="6" w:space="0" w:color="414142"/>
              <w:right w:val="outset" w:sz="6" w:space="0" w:color="414142"/>
            </w:tcBorders>
            <w:hideMark/>
          </w:tcPr>
          <w:p w14:paraId="79AC927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 vai tās piekabe nav aprīkota ar konstrukcijā paredzētajiem dubļusargiem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C7B8D9C"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5AF4844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71841D5D"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1C8F0EA2"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1376C9F"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6.29.</w:t>
            </w:r>
          </w:p>
        </w:tc>
        <w:tc>
          <w:tcPr>
            <w:tcW w:w="3767" w:type="pct"/>
            <w:tcBorders>
              <w:top w:val="outset" w:sz="6" w:space="0" w:color="414142"/>
              <w:left w:val="outset" w:sz="6" w:space="0" w:color="414142"/>
              <w:bottom w:val="outset" w:sz="6" w:space="0" w:color="414142"/>
              <w:right w:val="outset" w:sz="6" w:space="0" w:color="414142"/>
            </w:tcBorders>
            <w:hideMark/>
          </w:tcPr>
          <w:p w14:paraId="064ED453"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Traktortehnikas vai tās piekabes kāpšļi un trapi ir būtiski deformēti vai ar stiprību ietekmējošiem korozijas bojājumiem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9342F59"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02092FD8"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357D2206"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820316C"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7312E26"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6.30.</w:t>
            </w:r>
          </w:p>
        </w:tc>
        <w:tc>
          <w:tcPr>
            <w:tcW w:w="3767" w:type="pct"/>
            <w:tcBorders>
              <w:top w:val="outset" w:sz="6" w:space="0" w:color="414142"/>
              <w:left w:val="outset" w:sz="6" w:space="0" w:color="414142"/>
              <w:bottom w:val="outset" w:sz="6" w:space="0" w:color="414142"/>
              <w:right w:val="outset" w:sz="6" w:space="0" w:color="414142"/>
            </w:tcBorders>
            <w:hideMark/>
          </w:tcPr>
          <w:p w14:paraId="74C444B6" w14:textId="6CD91BE6"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Pakāpieni nav pārklāti ar speciāliem berzi pastiprinošiem materiāliem </w:t>
            </w:r>
            <w:r w:rsidR="00EE198E">
              <w:rPr>
                <w:rFonts w:ascii="Times New Roman" w:eastAsia="Times New Roman" w:hAnsi="Times New Roman" w:cs="Times New Roman"/>
                <w:sz w:val="24"/>
                <w:szCs w:val="24"/>
                <w:lang w:eastAsia="lv-LV"/>
              </w:rPr>
              <w:t>vai</w:t>
            </w:r>
            <w:r w:rsidRPr="004D357A">
              <w:rPr>
                <w:rFonts w:ascii="Times New Roman" w:eastAsia="Times New Roman" w:hAnsi="Times New Roman" w:cs="Times New Roman"/>
                <w:sz w:val="24"/>
                <w:szCs w:val="24"/>
                <w:lang w:eastAsia="lv-LV"/>
              </w:rPr>
              <w:t xml:space="preserve"> </w:t>
            </w:r>
            <w:r w:rsidR="00EE198E">
              <w:rPr>
                <w:rFonts w:ascii="Times New Roman" w:eastAsia="Times New Roman" w:hAnsi="Times New Roman" w:cs="Times New Roman"/>
                <w:sz w:val="24"/>
                <w:szCs w:val="24"/>
                <w:lang w:eastAsia="lv-LV"/>
              </w:rPr>
              <w:t xml:space="preserve">nav </w:t>
            </w:r>
            <w:r w:rsidRPr="004D357A">
              <w:rPr>
                <w:rFonts w:ascii="Times New Roman" w:eastAsia="Times New Roman" w:hAnsi="Times New Roman" w:cs="Times New Roman"/>
                <w:sz w:val="24"/>
                <w:szCs w:val="24"/>
                <w:lang w:eastAsia="lv-LV"/>
              </w:rPr>
              <w:t>izgatavoti ar rievotu virsmu, kas mazina kājas slīdēšanas iespēju</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288D0350"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44C4DE04"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4F862402"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57FFFD90"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614EE20"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6.31.</w:t>
            </w:r>
          </w:p>
        </w:tc>
        <w:tc>
          <w:tcPr>
            <w:tcW w:w="3767" w:type="pct"/>
            <w:tcBorders>
              <w:top w:val="outset" w:sz="6" w:space="0" w:color="414142"/>
              <w:left w:val="outset" w:sz="6" w:space="0" w:color="414142"/>
              <w:bottom w:val="outset" w:sz="6" w:space="0" w:color="414142"/>
              <w:right w:val="outset" w:sz="6" w:space="0" w:color="414142"/>
            </w:tcBorders>
            <w:hideMark/>
          </w:tcPr>
          <w:p w14:paraId="5C001F0F" w14:textId="3367A5AB"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Traktortehnikas kabīnes durvis vai motora pārsegs nav aprīkots ar paredzētiem atvēršanas mehānismiem, rokturiem, fiksatoriem. Durvis vai motora pārsegs nav atbilstoši nostiprināts, </w:t>
            </w:r>
            <w:r w:rsidR="00D853F2" w:rsidRPr="004D357A">
              <w:rPr>
                <w:rFonts w:ascii="Times New Roman" w:eastAsia="Times New Roman" w:hAnsi="Times New Roman" w:cs="Times New Roman"/>
                <w:sz w:val="24"/>
                <w:szCs w:val="24"/>
                <w:lang w:eastAsia="lv-LV"/>
              </w:rPr>
              <w:t xml:space="preserve">ir </w:t>
            </w:r>
            <w:r w:rsidRPr="004D357A">
              <w:rPr>
                <w:rFonts w:ascii="Times New Roman" w:eastAsia="Times New Roman" w:hAnsi="Times New Roman" w:cs="Times New Roman"/>
                <w:sz w:val="24"/>
                <w:szCs w:val="24"/>
                <w:lang w:eastAsia="lv-LV"/>
              </w:rPr>
              <w:t>apgrūtināta aizvēršana vai atvēršana</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BB46FB3"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242DD310"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0D06C6A9"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C0933F0"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2AF51AF"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6.32.</w:t>
            </w:r>
          </w:p>
        </w:tc>
        <w:tc>
          <w:tcPr>
            <w:tcW w:w="3767" w:type="pct"/>
            <w:tcBorders>
              <w:top w:val="outset" w:sz="6" w:space="0" w:color="414142"/>
              <w:left w:val="outset" w:sz="6" w:space="0" w:color="414142"/>
              <w:bottom w:val="outset" w:sz="6" w:space="0" w:color="414142"/>
              <w:right w:val="outset" w:sz="6" w:space="0" w:color="414142"/>
            </w:tcBorders>
            <w:hideMark/>
          </w:tcPr>
          <w:p w14:paraId="6ADD6E47"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Izgatavotāja noteiktajām prasībām neatbilstoši stikli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4BDC937A"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6812888F"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2A0DBC9A"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8C770D3"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81A6FC8"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6.33.</w:t>
            </w:r>
          </w:p>
        </w:tc>
        <w:tc>
          <w:tcPr>
            <w:tcW w:w="3767" w:type="pct"/>
            <w:tcBorders>
              <w:top w:val="outset" w:sz="6" w:space="0" w:color="414142"/>
              <w:left w:val="outset" w:sz="6" w:space="0" w:color="414142"/>
              <w:bottom w:val="outset" w:sz="6" w:space="0" w:color="414142"/>
              <w:right w:val="outset" w:sz="6" w:space="0" w:color="414142"/>
            </w:tcBorders>
            <w:hideMark/>
          </w:tcPr>
          <w:p w14:paraId="693F0D37"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Traktortehnikas vējstiklam ir redzamību traucējoši bojājumi vai klājumi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2EAF4B6"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7ABABC03"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68CBAD62"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78C9316"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64041E4"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6.34.</w:t>
            </w:r>
          </w:p>
        </w:tc>
        <w:tc>
          <w:tcPr>
            <w:tcW w:w="3767" w:type="pct"/>
            <w:tcBorders>
              <w:top w:val="outset" w:sz="6" w:space="0" w:color="414142"/>
              <w:left w:val="outset" w:sz="6" w:space="0" w:color="414142"/>
              <w:bottom w:val="outset" w:sz="6" w:space="0" w:color="414142"/>
              <w:right w:val="outset" w:sz="6" w:space="0" w:color="414142"/>
            </w:tcBorders>
            <w:hideMark/>
          </w:tcPr>
          <w:p w14:paraId="2A2CAF9B" w14:textId="2A4B5BCA"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Konstrukcijā paredzētie stiklu tīrītāji nav uzstādīti vai nav atbilstoši nostiprināti un nedarbojas visos paredzētajos režīmos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F5996BE"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7AF8AACC"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30BD41A8"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3267166D"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6F390A8"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6.35.</w:t>
            </w:r>
          </w:p>
        </w:tc>
        <w:tc>
          <w:tcPr>
            <w:tcW w:w="3767" w:type="pct"/>
            <w:tcBorders>
              <w:top w:val="outset" w:sz="6" w:space="0" w:color="414142"/>
              <w:left w:val="outset" w:sz="6" w:space="0" w:color="414142"/>
              <w:bottom w:val="outset" w:sz="6" w:space="0" w:color="414142"/>
              <w:right w:val="outset" w:sz="6" w:space="0" w:color="414142"/>
            </w:tcBorders>
            <w:hideMark/>
          </w:tcPr>
          <w:p w14:paraId="19013275" w14:textId="280D1B3B"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Stiklu tīrītāju slotiņas ir bojātas</w:t>
            </w:r>
            <w:r w:rsidR="00D853F2" w:rsidRPr="004D357A">
              <w:rPr>
                <w:rFonts w:ascii="Times New Roman" w:eastAsia="Times New Roman" w:hAnsi="Times New Roman" w:cs="Times New Roman"/>
                <w:sz w:val="24"/>
                <w:szCs w:val="24"/>
                <w:lang w:eastAsia="lv-LV"/>
              </w:rPr>
              <w:t xml:space="preserve"> un</w:t>
            </w:r>
            <w:r w:rsidRPr="004D357A">
              <w:rPr>
                <w:rFonts w:ascii="Times New Roman" w:eastAsia="Times New Roman" w:hAnsi="Times New Roman" w:cs="Times New Roman"/>
                <w:sz w:val="24"/>
                <w:szCs w:val="24"/>
                <w:lang w:eastAsia="lv-LV"/>
              </w:rPr>
              <w:t xml:space="preserve"> nenodrošina efektīvu stikla tīrīšanu</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5DF97989"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46B85E1A"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29FEE36A"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7595802F" w14:textId="77777777" w:rsidTr="004F739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7D420ED"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6.36.</w:t>
            </w:r>
          </w:p>
        </w:tc>
        <w:tc>
          <w:tcPr>
            <w:tcW w:w="3767" w:type="pct"/>
            <w:tcBorders>
              <w:top w:val="outset" w:sz="6" w:space="0" w:color="414142"/>
              <w:left w:val="outset" w:sz="6" w:space="0" w:color="414142"/>
              <w:bottom w:val="outset" w:sz="6" w:space="0" w:color="414142"/>
              <w:right w:val="outset" w:sz="6" w:space="0" w:color="414142"/>
            </w:tcBorders>
            <w:hideMark/>
          </w:tcPr>
          <w:p w14:paraId="5FFFE8F5" w14:textId="2EC3F0F6"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Nav uzstādīti vai nedarbojas konstrukcijā paredzētie stiklu apskalotāji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798D611"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3D594CED"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25E8F897"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02B46CD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03638849"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6.37.</w:t>
            </w:r>
          </w:p>
        </w:tc>
        <w:tc>
          <w:tcPr>
            <w:tcW w:w="3767" w:type="pct"/>
            <w:tcBorders>
              <w:top w:val="outset" w:sz="6" w:space="0" w:color="414142"/>
              <w:left w:val="outset" w:sz="6" w:space="0" w:color="414142"/>
              <w:bottom w:val="outset" w:sz="6" w:space="0" w:color="414142"/>
              <w:right w:val="outset" w:sz="6" w:space="0" w:color="414142"/>
            </w:tcBorders>
            <w:hideMark/>
          </w:tcPr>
          <w:p w14:paraId="1C6FF9B7" w14:textId="32AA856E"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 nav aprīkota ar konstrukcijā paredzētajiem traktortehnikai saderīgiem vadītāja sēdekļiem. Sēdekļa regulēšanas ierīces nav darba kārtībā.</w:t>
            </w:r>
            <w:r w:rsidRPr="004D357A">
              <w:rPr>
                <w:rFonts w:ascii="Times New Roman" w:hAnsi="Times New Roman" w:cs="Times New Roman"/>
                <w:sz w:val="24"/>
                <w:szCs w:val="24"/>
              </w:rPr>
              <w:t xml:space="preserve"> </w:t>
            </w:r>
            <w:r w:rsidRPr="004D357A">
              <w:rPr>
                <w:rFonts w:ascii="Times New Roman" w:eastAsia="Times New Roman" w:hAnsi="Times New Roman" w:cs="Times New Roman"/>
                <w:sz w:val="24"/>
                <w:szCs w:val="24"/>
                <w:lang w:eastAsia="lv-LV"/>
              </w:rPr>
              <w:t xml:space="preserve">Sēdekļi nav nostiprināti vai to fiksācijas nav darba kārtībā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ECBA6DE"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35CD4DC5"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202D3E1C"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1F69C2D"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5EC08EE8"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6.38.</w:t>
            </w:r>
          </w:p>
        </w:tc>
        <w:tc>
          <w:tcPr>
            <w:tcW w:w="3767" w:type="pct"/>
            <w:tcBorders>
              <w:top w:val="outset" w:sz="6" w:space="0" w:color="414142"/>
              <w:left w:val="outset" w:sz="6" w:space="0" w:color="414142"/>
              <w:bottom w:val="outset" w:sz="6" w:space="0" w:color="414142"/>
              <w:right w:val="outset" w:sz="6" w:space="0" w:color="414142"/>
            </w:tcBorders>
            <w:hideMark/>
          </w:tcPr>
          <w:p w14:paraId="1C373E77"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 nav aprīkota ar konstrukcijā paredzētajām drošības jostām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E642018"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322FE96C"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731AB09E"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136D495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CD25113"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6.39.</w:t>
            </w:r>
          </w:p>
        </w:tc>
        <w:tc>
          <w:tcPr>
            <w:tcW w:w="3767" w:type="pct"/>
            <w:tcBorders>
              <w:top w:val="outset" w:sz="6" w:space="0" w:color="414142"/>
              <w:left w:val="outset" w:sz="6" w:space="0" w:color="414142"/>
              <w:bottom w:val="outset" w:sz="6" w:space="0" w:color="414142"/>
              <w:right w:val="outset" w:sz="6" w:space="0" w:color="414142"/>
            </w:tcBorders>
            <w:hideMark/>
          </w:tcPr>
          <w:p w14:paraId="3B7D20DE"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Drošības jostas nav atbilstoši nostiprinātas, tās ir ar bojājumiem, plīsumiem, izdilumiem. Fiksācijas iekārta nav darba kārtībā</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4A62ABC1"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4663F36A"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037DFD5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7EE8E0DB"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62A3CB7F"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6.40.</w:t>
            </w:r>
          </w:p>
        </w:tc>
        <w:tc>
          <w:tcPr>
            <w:tcW w:w="3767" w:type="pct"/>
            <w:tcBorders>
              <w:top w:val="outset" w:sz="6" w:space="0" w:color="414142"/>
              <w:left w:val="outset" w:sz="6" w:space="0" w:color="414142"/>
              <w:bottom w:val="outset" w:sz="6" w:space="0" w:color="414142"/>
              <w:right w:val="outset" w:sz="6" w:space="0" w:color="414142"/>
            </w:tcBorders>
            <w:hideMark/>
          </w:tcPr>
          <w:p w14:paraId="40C2C41E"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Apsildes (ventilācijas) iekārta nedarbojas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AEA8BD8"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630381E2"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189A9F9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29F45A68"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7072792"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6.41.</w:t>
            </w:r>
          </w:p>
        </w:tc>
        <w:tc>
          <w:tcPr>
            <w:tcW w:w="3767" w:type="pct"/>
            <w:tcBorders>
              <w:top w:val="outset" w:sz="6" w:space="0" w:color="414142"/>
              <w:left w:val="outset" w:sz="6" w:space="0" w:color="414142"/>
              <w:bottom w:val="outset" w:sz="6" w:space="0" w:color="414142"/>
              <w:right w:val="outset" w:sz="6" w:space="0" w:color="414142"/>
            </w:tcBorders>
            <w:hideMark/>
          </w:tcPr>
          <w:p w14:paraId="7885E92C" w14:textId="334E7D0E" w:rsidR="00414063" w:rsidRPr="004D357A" w:rsidRDefault="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 vai tās piekabe nav nokomplektēta ekspluatācijai ar izgatavotāja konstrukcijā paredzēto darba iekārtu vai </w:t>
            </w:r>
            <w:proofErr w:type="spellStart"/>
            <w:r w:rsidRPr="004D357A">
              <w:rPr>
                <w:rFonts w:ascii="Times New Roman" w:eastAsia="Times New Roman" w:hAnsi="Times New Roman" w:cs="Times New Roman"/>
                <w:sz w:val="24"/>
                <w:szCs w:val="24"/>
                <w:lang w:eastAsia="lv-LV"/>
              </w:rPr>
              <w:t>palīgiekārtu</w:t>
            </w:r>
            <w:proofErr w:type="spellEnd"/>
            <w:r w:rsidR="00D853F2" w:rsidRPr="004D357A">
              <w:rPr>
                <w:rFonts w:ascii="Times New Roman" w:eastAsia="Times New Roman" w:hAnsi="Times New Roman" w:cs="Times New Roman"/>
                <w:sz w:val="24"/>
                <w:szCs w:val="24"/>
                <w:lang w:eastAsia="lv-LV"/>
              </w:rPr>
              <w:t>,</w:t>
            </w:r>
            <w:r w:rsidRPr="004D357A">
              <w:rPr>
                <w:rFonts w:ascii="Times New Roman" w:eastAsia="Times New Roman" w:hAnsi="Times New Roman" w:cs="Times New Roman"/>
                <w:sz w:val="24"/>
                <w:szCs w:val="24"/>
                <w:lang w:eastAsia="lv-LV"/>
              </w:rPr>
              <w:t xml:space="preserve"> </w:t>
            </w:r>
            <w:r w:rsidR="00D853F2" w:rsidRPr="004D357A">
              <w:rPr>
                <w:rFonts w:ascii="Times New Roman" w:eastAsia="Times New Roman" w:hAnsi="Times New Roman" w:cs="Times New Roman"/>
                <w:sz w:val="24"/>
                <w:szCs w:val="24"/>
                <w:lang w:eastAsia="lv-LV"/>
              </w:rPr>
              <w:t>un pretēji noteiktajām drošības prasībām</w:t>
            </w:r>
            <w:r w:rsidR="00D853F2" w:rsidRPr="004D357A" w:rsidDel="00D853F2">
              <w:rPr>
                <w:rFonts w:ascii="Times New Roman" w:eastAsia="Times New Roman" w:hAnsi="Times New Roman" w:cs="Times New Roman"/>
                <w:sz w:val="24"/>
                <w:szCs w:val="24"/>
                <w:lang w:eastAsia="lv-LV"/>
              </w:rPr>
              <w:t xml:space="preserve"> </w:t>
            </w:r>
            <w:r w:rsidR="00D853F2" w:rsidRPr="004D357A">
              <w:rPr>
                <w:rFonts w:ascii="Times New Roman" w:eastAsia="Times New Roman" w:hAnsi="Times New Roman" w:cs="Times New Roman"/>
                <w:sz w:val="24"/>
                <w:szCs w:val="24"/>
                <w:lang w:eastAsia="lv-LV"/>
              </w:rPr>
              <w:t xml:space="preserve">ir </w:t>
            </w:r>
            <w:r w:rsidRPr="004D357A">
              <w:rPr>
                <w:rFonts w:ascii="Times New Roman" w:eastAsia="Times New Roman" w:hAnsi="Times New Roman" w:cs="Times New Roman"/>
                <w:sz w:val="24"/>
                <w:szCs w:val="24"/>
                <w:lang w:eastAsia="lv-LV"/>
              </w:rPr>
              <w:t xml:space="preserve">uzstādīti, demontēti vai </w:t>
            </w:r>
            <w:r w:rsidRPr="004D357A">
              <w:rPr>
                <w:rFonts w:ascii="Times New Roman" w:eastAsia="Times New Roman" w:hAnsi="Times New Roman" w:cs="Times New Roman"/>
                <w:sz w:val="24"/>
                <w:szCs w:val="24"/>
                <w:lang w:eastAsia="lv-LV"/>
              </w:rPr>
              <w:lastRenderedPageBreak/>
              <w:t>mainīti mehānismu kompleksi, neievērojot traktortehnikas un tās piekab</w:t>
            </w:r>
            <w:r w:rsidR="005336BA">
              <w:rPr>
                <w:rFonts w:ascii="Times New Roman" w:eastAsia="Times New Roman" w:hAnsi="Times New Roman" w:cs="Times New Roman"/>
                <w:sz w:val="24"/>
                <w:szCs w:val="24"/>
                <w:lang w:eastAsia="lv-LV"/>
              </w:rPr>
              <w:t>es</w:t>
            </w:r>
            <w:r w:rsidRPr="004D357A">
              <w:rPr>
                <w:rFonts w:ascii="Times New Roman" w:eastAsia="Times New Roman" w:hAnsi="Times New Roman" w:cs="Times New Roman"/>
                <w:sz w:val="24"/>
                <w:szCs w:val="24"/>
                <w:lang w:eastAsia="lv-LV"/>
              </w:rPr>
              <w:t xml:space="preserve"> pārbūv</w:t>
            </w:r>
            <w:r w:rsidR="0097110B">
              <w:rPr>
                <w:rFonts w:ascii="Times New Roman" w:eastAsia="Times New Roman" w:hAnsi="Times New Roman" w:cs="Times New Roman"/>
                <w:sz w:val="24"/>
                <w:szCs w:val="24"/>
                <w:lang w:eastAsia="lv-LV"/>
              </w:rPr>
              <w:t>i</w:t>
            </w:r>
            <w:r w:rsidRPr="004D357A">
              <w:rPr>
                <w:rFonts w:ascii="Times New Roman" w:eastAsia="Times New Roman" w:hAnsi="Times New Roman" w:cs="Times New Roman"/>
                <w:sz w:val="24"/>
                <w:szCs w:val="24"/>
                <w:lang w:eastAsia="lv-LV"/>
              </w:rPr>
              <w:t xml:space="preserve"> reglamentējošos normatīvos akt</w:t>
            </w:r>
            <w:r w:rsidR="0097110B">
              <w:rPr>
                <w:rFonts w:ascii="Times New Roman" w:eastAsia="Times New Roman" w:hAnsi="Times New Roman" w:cs="Times New Roman"/>
                <w:sz w:val="24"/>
                <w:szCs w:val="24"/>
                <w:lang w:eastAsia="lv-LV"/>
              </w:rPr>
              <w:t>u</w:t>
            </w:r>
            <w:r w:rsidRPr="004D357A">
              <w:rPr>
                <w:rFonts w:ascii="Times New Roman" w:eastAsia="Times New Roman" w:hAnsi="Times New Roman" w:cs="Times New Roman"/>
                <w:sz w:val="24"/>
                <w:szCs w:val="24"/>
                <w:lang w:eastAsia="lv-LV"/>
              </w:rPr>
              <w:t xml:space="preserve">s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444F34B8"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2DA65AE0"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61F909A8"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26EB1EDC"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1E3D2299"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6.42.</w:t>
            </w:r>
          </w:p>
        </w:tc>
        <w:tc>
          <w:tcPr>
            <w:tcW w:w="3767" w:type="pct"/>
            <w:tcBorders>
              <w:top w:val="outset" w:sz="6" w:space="0" w:color="414142"/>
              <w:left w:val="outset" w:sz="6" w:space="0" w:color="414142"/>
              <w:bottom w:val="outset" w:sz="6" w:space="0" w:color="414142"/>
              <w:right w:val="outset" w:sz="6" w:space="0" w:color="414142"/>
            </w:tcBorders>
            <w:hideMark/>
          </w:tcPr>
          <w:p w14:paraId="2A6500C1"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Traktortehnikas </w:t>
            </w:r>
            <w:proofErr w:type="spellStart"/>
            <w:r w:rsidRPr="004D357A">
              <w:rPr>
                <w:rFonts w:ascii="Times New Roman" w:eastAsia="Times New Roman" w:hAnsi="Times New Roman" w:cs="Times New Roman"/>
                <w:sz w:val="24"/>
                <w:szCs w:val="24"/>
                <w:lang w:eastAsia="lv-LV"/>
              </w:rPr>
              <w:t>jūgvārpsta</w:t>
            </w:r>
            <w:proofErr w:type="spellEnd"/>
            <w:r w:rsidRPr="004D357A">
              <w:rPr>
                <w:rFonts w:ascii="Times New Roman" w:eastAsia="Times New Roman" w:hAnsi="Times New Roman" w:cs="Times New Roman"/>
                <w:sz w:val="24"/>
                <w:szCs w:val="24"/>
                <w:lang w:eastAsia="lv-LV"/>
              </w:rPr>
              <w:t xml:space="preserve"> vai citi rotējošie elementi nav nodrošināti ar </w:t>
            </w:r>
            <w:proofErr w:type="spellStart"/>
            <w:r w:rsidRPr="004D357A">
              <w:rPr>
                <w:rFonts w:ascii="Times New Roman" w:eastAsia="Times New Roman" w:hAnsi="Times New Roman" w:cs="Times New Roman"/>
                <w:sz w:val="24"/>
                <w:szCs w:val="24"/>
                <w:lang w:eastAsia="lv-LV"/>
              </w:rPr>
              <w:t>aizsarguzmavu</w:t>
            </w:r>
            <w:proofErr w:type="spellEnd"/>
            <w:r w:rsidRPr="004D357A">
              <w:rPr>
                <w:rFonts w:ascii="Times New Roman" w:eastAsia="Times New Roman" w:hAnsi="Times New Roman" w:cs="Times New Roman"/>
                <w:sz w:val="24"/>
                <w:szCs w:val="24"/>
                <w:lang w:eastAsia="lv-LV"/>
              </w:rPr>
              <w:t xml:space="preserve"> vai aizsargiem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FDAB64A"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04902E58"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2A4EAA61"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52939A61"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250BACAC"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6.43.</w:t>
            </w:r>
          </w:p>
        </w:tc>
        <w:tc>
          <w:tcPr>
            <w:tcW w:w="3767" w:type="pct"/>
            <w:tcBorders>
              <w:top w:val="outset" w:sz="6" w:space="0" w:color="414142"/>
              <w:left w:val="outset" w:sz="6" w:space="0" w:color="414142"/>
              <w:bottom w:val="outset" w:sz="6" w:space="0" w:color="414142"/>
              <w:right w:val="outset" w:sz="6" w:space="0" w:color="414142"/>
            </w:tcBorders>
            <w:hideMark/>
          </w:tcPr>
          <w:p w14:paraId="4BEC18A7" w14:textId="6C374516"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Traktortehnikas un tās piekabes hidrauliskās sistēmas elementi nav nostiprināti atbilstoši drošības prasībām. Tie pieskaras </w:t>
            </w:r>
            <w:r w:rsidR="00D853F2" w:rsidRPr="004D357A">
              <w:rPr>
                <w:rFonts w:ascii="Times New Roman" w:eastAsia="Times New Roman" w:hAnsi="Times New Roman" w:cs="Times New Roman"/>
                <w:sz w:val="24"/>
                <w:szCs w:val="24"/>
                <w:lang w:eastAsia="lv-LV"/>
              </w:rPr>
              <w:t xml:space="preserve">pie </w:t>
            </w:r>
            <w:r w:rsidRPr="004D357A">
              <w:rPr>
                <w:rFonts w:ascii="Times New Roman" w:eastAsia="Times New Roman" w:hAnsi="Times New Roman" w:cs="Times New Roman"/>
                <w:sz w:val="24"/>
                <w:szCs w:val="24"/>
                <w:lang w:eastAsia="lv-LV"/>
              </w:rPr>
              <w:t>traktortehnikas vai tās piekabes rotējošajām daļām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B7A9429"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6892CC66"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62B84749"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44D1A894"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0396536F"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6.44.</w:t>
            </w:r>
          </w:p>
        </w:tc>
        <w:tc>
          <w:tcPr>
            <w:tcW w:w="3767" w:type="pct"/>
            <w:tcBorders>
              <w:top w:val="outset" w:sz="6" w:space="0" w:color="414142"/>
              <w:left w:val="outset" w:sz="6" w:space="0" w:color="414142"/>
              <w:bottom w:val="outset" w:sz="6" w:space="0" w:color="414142"/>
              <w:right w:val="outset" w:sz="6" w:space="0" w:color="414142"/>
            </w:tcBorders>
            <w:hideMark/>
          </w:tcPr>
          <w:p w14:paraId="390B74C9" w14:textId="45E2606B"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Uzstādīti hidrauliskās sistēmas elementi, kuri nav rūpnieciski ražoti vai kuru konstrukcija nenodrošina funkcionalitāti. Sistēmas elementiem ir plaisas, </w:t>
            </w:r>
            <w:proofErr w:type="spellStart"/>
            <w:r w:rsidRPr="004D357A">
              <w:rPr>
                <w:rFonts w:ascii="Times New Roman" w:eastAsia="Times New Roman" w:hAnsi="Times New Roman" w:cs="Times New Roman"/>
                <w:sz w:val="24"/>
                <w:szCs w:val="24"/>
                <w:lang w:eastAsia="lv-LV"/>
              </w:rPr>
              <w:t>izlūzumi</w:t>
            </w:r>
            <w:proofErr w:type="spellEnd"/>
            <w:r w:rsidRPr="004D357A">
              <w:rPr>
                <w:rFonts w:ascii="Times New Roman" w:eastAsia="Times New Roman" w:hAnsi="Times New Roman" w:cs="Times New Roman"/>
                <w:sz w:val="24"/>
                <w:szCs w:val="24"/>
                <w:lang w:eastAsia="lv-LV"/>
              </w:rPr>
              <w:t xml:space="preserve"> vai deformācijas, kas ietekmē sistēmas drošību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78C03FC"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2181A088"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04F84DE9"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C11DE42"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A3D13CD"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6.45.</w:t>
            </w:r>
          </w:p>
        </w:tc>
        <w:tc>
          <w:tcPr>
            <w:tcW w:w="3767" w:type="pct"/>
            <w:tcBorders>
              <w:top w:val="outset" w:sz="6" w:space="0" w:color="414142"/>
              <w:left w:val="outset" w:sz="6" w:space="0" w:color="414142"/>
              <w:bottom w:val="outset" w:sz="6" w:space="0" w:color="414142"/>
              <w:right w:val="outset" w:sz="6" w:space="0" w:color="414142"/>
            </w:tcBorders>
            <w:hideMark/>
          </w:tcPr>
          <w:p w14:paraId="542D77BD"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Eļļas noplūde no hidrauliskās sistēmas elementiem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F576673"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07022CFC"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798485E7"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252AEC93"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04888730"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6.46.</w:t>
            </w:r>
          </w:p>
        </w:tc>
        <w:tc>
          <w:tcPr>
            <w:tcW w:w="3767" w:type="pct"/>
            <w:tcBorders>
              <w:top w:val="outset" w:sz="6" w:space="0" w:color="414142"/>
              <w:left w:val="outset" w:sz="6" w:space="0" w:color="414142"/>
              <w:bottom w:val="outset" w:sz="6" w:space="0" w:color="414142"/>
              <w:right w:val="outset" w:sz="6" w:space="0" w:color="414142"/>
            </w:tcBorders>
            <w:hideMark/>
          </w:tcPr>
          <w:p w14:paraId="04B6DDA2"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Kravas nodalījuma elementiem (grīdai, bortiem, karkasam, statnēm, rezervuāram) ir ievērojami stiprību ietekmējoši mehāniski, deformācijas vai korozijas bojājumi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661553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0F0FC048"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6A5049C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1F0E47A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7AC28D5A"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6.47.</w:t>
            </w:r>
          </w:p>
        </w:tc>
        <w:tc>
          <w:tcPr>
            <w:tcW w:w="3767" w:type="pct"/>
            <w:tcBorders>
              <w:top w:val="outset" w:sz="6" w:space="0" w:color="414142"/>
              <w:left w:val="outset" w:sz="6" w:space="0" w:color="414142"/>
              <w:bottom w:val="outset" w:sz="6" w:space="0" w:color="414142"/>
              <w:right w:val="outset" w:sz="6" w:space="0" w:color="414142"/>
            </w:tcBorders>
          </w:tcPr>
          <w:p w14:paraId="14B5C09E" w14:textId="2A364CA2" w:rsidR="00414063" w:rsidRPr="004D357A" w:rsidRDefault="00D853F2"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K</w:t>
            </w:r>
            <w:r w:rsidR="00414063" w:rsidRPr="004D357A">
              <w:rPr>
                <w:rFonts w:ascii="Times New Roman" w:eastAsia="Times New Roman" w:hAnsi="Times New Roman" w:cs="Times New Roman"/>
                <w:sz w:val="24"/>
                <w:szCs w:val="24"/>
                <w:lang w:eastAsia="lv-LV"/>
              </w:rPr>
              <w:t>ravas tilpnes konstrukcija un gabarīti</w:t>
            </w:r>
            <w:r w:rsidRPr="004D357A">
              <w:rPr>
                <w:rFonts w:ascii="Times New Roman" w:eastAsia="Times New Roman" w:hAnsi="Times New Roman" w:cs="Times New Roman"/>
                <w:sz w:val="24"/>
                <w:szCs w:val="24"/>
                <w:lang w:eastAsia="lv-LV"/>
              </w:rPr>
              <w:t xml:space="preserve"> ir pārbūvēti vai mainīti</w:t>
            </w:r>
            <w:r w:rsidR="00414063" w:rsidRPr="004D357A">
              <w:rPr>
                <w:rFonts w:ascii="Times New Roman" w:eastAsia="Times New Roman" w:hAnsi="Times New Roman" w:cs="Times New Roman"/>
                <w:sz w:val="24"/>
                <w:szCs w:val="24"/>
                <w:lang w:eastAsia="lv-LV"/>
              </w:rPr>
              <w:t>, neievērojot traktortehnikas un tās piekab</w:t>
            </w:r>
            <w:r w:rsidR="005336BA">
              <w:rPr>
                <w:rFonts w:ascii="Times New Roman" w:eastAsia="Times New Roman" w:hAnsi="Times New Roman" w:cs="Times New Roman"/>
                <w:sz w:val="24"/>
                <w:szCs w:val="24"/>
                <w:lang w:eastAsia="lv-LV"/>
              </w:rPr>
              <w:t>es</w:t>
            </w:r>
            <w:r w:rsidR="00414063" w:rsidRPr="004D357A">
              <w:rPr>
                <w:rFonts w:ascii="Times New Roman" w:eastAsia="Times New Roman" w:hAnsi="Times New Roman" w:cs="Times New Roman"/>
                <w:sz w:val="24"/>
                <w:szCs w:val="24"/>
                <w:lang w:eastAsia="lv-LV"/>
              </w:rPr>
              <w:t xml:space="preserve"> pārbūv</w:t>
            </w:r>
            <w:r w:rsidR="0097110B">
              <w:rPr>
                <w:rFonts w:ascii="Times New Roman" w:eastAsia="Times New Roman" w:hAnsi="Times New Roman" w:cs="Times New Roman"/>
                <w:sz w:val="24"/>
                <w:szCs w:val="24"/>
                <w:lang w:eastAsia="lv-LV"/>
              </w:rPr>
              <w:t>i</w:t>
            </w:r>
            <w:r w:rsidR="00414063" w:rsidRPr="004D357A">
              <w:rPr>
                <w:rFonts w:ascii="Times New Roman" w:eastAsia="Times New Roman" w:hAnsi="Times New Roman" w:cs="Times New Roman"/>
                <w:sz w:val="24"/>
                <w:szCs w:val="24"/>
                <w:lang w:eastAsia="lv-LV"/>
              </w:rPr>
              <w:t xml:space="preserve"> reglamentējošos normatīvos akt</w:t>
            </w:r>
            <w:r w:rsidR="0097110B">
              <w:rPr>
                <w:rFonts w:ascii="Times New Roman" w:eastAsia="Times New Roman" w:hAnsi="Times New Roman" w:cs="Times New Roman"/>
                <w:sz w:val="24"/>
                <w:szCs w:val="24"/>
                <w:lang w:eastAsia="lv-LV"/>
              </w:rPr>
              <w:t>u</w:t>
            </w:r>
            <w:r w:rsidR="00414063" w:rsidRPr="004D357A">
              <w:rPr>
                <w:rFonts w:ascii="Times New Roman" w:eastAsia="Times New Roman" w:hAnsi="Times New Roman" w:cs="Times New Roman"/>
                <w:sz w:val="24"/>
                <w:szCs w:val="24"/>
                <w:lang w:eastAsia="lv-LV"/>
              </w:rPr>
              <w:t xml:space="preserve">s </w:t>
            </w:r>
          </w:p>
        </w:tc>
        <w:tc>
          <w:tcPr>
            <w:tcW w:w="300" w:type="pct"/>
            <w:tcBorders>
              <w:top w:val="outset" w:sz="6" w:space="0" w:color="414142"/>
              <w:left w:val="outset" w:sz="6" w:space="0" w:color="414142"/>
              <w:bottom w:val="outset" w:sz="6" w:space="0" w:color="414142"/>
              <w:right w:val="outset" w:sz="6" w:space="0" w:color="414142"/>
            </w:tcBorders>
            <w:vAlign w:val="center"/>
          </w:tcPr>
          <w:p w14:paraId="1BAB17E3"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0DC01292"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1C9519DF"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2D3B8570"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01DF514C"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6.48.</w:t>
            </w:r>
          </w:p>
        </w:tc>
        <w:tc>
          <w:tcPr>
            <w:tcW w:w="3767" w:type="pct"/>
            <w:tcBorders>
              <w:top w:val="outset" w:sz="6" w:space="0" w:color="414142"/>
              <w:left w:val="outset" w:sz="6" w:space="0" w:color="414142"/>
              <w:bottom w:val="outset" w:sz="6" w:space="0" w:color="414142"/>
              <w:right w:val="outset" w:sz="6" w:space="0" w:color="414142"/>
            </w:tcBorders>
            <w:hideMark/>
          </w:tcPr>
          <w:p w14:paraId="6F3E879B"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Kravas nodalījumam ir bojātas </w:t>
            </w:r>
            <w:proofErr w:type="spellStart"/>
            <w:r w:rsidRPr="004D357A">
              <w:rPr>
                <w:rFonts w:ascii="Times New Roman" w:eastAsia="Times New Roman" w:hAnsi="Times New Roman" w:cs="Times New Roman"/>
                <w:sz w:val="24"/>
                <w:szCs w:val="24"/>
                <w:lang w:eastAsia="lv-LV"/>
              </w:rPr>
              <w:t>slēgierīces</w:t>
            </w:r>
            <w:proofErr w:type="spellEnd"/>
            <w:r w:rsidRPr="004D357A">
              <w:rPr>
                <w:rFonts w:ascii="Times New Roman" w:eastAsia="Times New Roman" w:hAnsi="Times New Roman" w:cs="Times New Roman"/>
                <w:sz w:val="24"/>
                <w:szCs w:val="24"/>
                <w:lang w:eastAsia="lv-LV"/>
              </w:rPr>
              <w:t xml:space="preserve"> un fiksācijas elementi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4CE52B96"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0EC60804"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5E2E31D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659024F3"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5F7ADC39"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6.49.</w:t>
            </w:r>
          </w:p>
        </w:tc>
        <w:tc>
          <w:tcPr>
            <w:tcW w:w="3767" w:type="pct"/>
            <w:tcBorders>
              <w:top w:val="outset" w:sz="6" w:space="0" w:color="414142"/>
              <w:left w:val="outset" w:sz="6" w:space="0" w:color="414142"/>
              <w:bottom w:val="outset" w:sz="6" w:space="0" w:color="414142"/>
              <w:right w:val="outset" w:sz="6" w:space="0" w:color="414142"/>
            </w:tcBorders>
          </w:tcPr>
          <w:p w14:paraId="075F5BF0"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Nenozīmīga atsperu lokšņu savstarpēja nobīde</w:t>
            </w:r>
          </w:p>
        </w:tc>
        <w:tc>
          <w:tcPr>
            <w:tcW w:w="300" w:type="pct"/>
            <w:tcBorders>
              <w:top w:val="outset" w:sz="6" w:space="0" w:color="414142"/>
              <w:left w:val="outset" w:sz="6" w:space="0" w:color="414142"/>
              <w:bottom w:val="outset" w:sz="6" w:space="0" w:color="414142"/>
              <w:right w:val="outset" w:sz="6" w:space="0" w:color="414142"/>
            </w:tcBorders>
            <w:vAlign w:val="center"/>
          </w:tcPr>
          <w:p w14:paraId="7056C8DF"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4C65062D"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5AAACD3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54DCBE1D"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65E67A48" w14:textId="7777777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6.50.</w:t>
            </w:r>
          </w:p>
        </w:tc>
        <w:tc>
          <w:tcPr>
            <w:tcW w:w="3767" w:type="pct"/>
            <w:tcBorders>
              <w:top w:val="outset" w:sz="6" w:space="0" w:color="414142"/>
              <w:left w:val="outset" w:sz="6" w:space="0" w:color="414142"/>
              <w:bottom w:val="outset" w:sz="6" w:space="0" w:color="414142"/>
              <w:right w:val="outset" w:sz="6" w:space="0" w:color="414142"/>
            </w:tcBorders>
          </w:tcPr>
          <w:p w14:paraId="55EE0D99" w14:textId="1978CC36"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Atsperojums nav paredzēts konkrētajai piekabei. Atšķirīgas konstrukcijas vai izmēra atsperojums uz vienas ass. </w:t>
            </w:r>
            <w:r w:rsidR="00D853F2" w:rsidRPr="004D357A">
              <w:rPr>
                <w:rFonts w:ascii="Times New Roman" w:eastAsia="Times New Roman" w:hAnsi="Times New Roman" w:cs="Times New Roman"/>
                <w:sz w:val="24"/>
                <w:szCs w:val="24"/>
                <w:lang w:eastAsia="lv-LV"/>
              </w:rPr>
              <w:t>M</w:t>
            </w:r>
            <w:r w:rsidRPr="004D357A">
              <w:rPr>
                <w:rFonts w:ascii="Times New Roman" w:eastAsia="Times New Roman" w:hAnsi="Times New Roman" w:cs="Times New Roman"/>
                <w:sz w:val="24"/>
                <w:szCs w:val="24"/>
                <w:lang w:eastAsia="lv-LV"/>
              </w:rPr>
              <w:t xml:space="preserve">ainītas atsperojuma stiprinājuma vietas, atšķirīgs lokšņu skaits uz vienas ass pretējās pusēs, nenostiprinātas lokšņu atsperojuma skavas, lokšņu atsperu savstarpēja pārvietošanās </w:t>
            </w:r>
          </w:p>
        </w:tc>
        <w:tc>
          <w:tcPr>
            <w:tcW w:w="300" w:type="pct"/>
            <w:tcBorders>
              <w:top w:val="outset" w:sz="6" w:space="0" w:color="414142"/>
              <w:left w:val="outset" w:sz="6" w:space="0" w:color="414142"/>
              <w:bottom w:val="outset" w:sz="6" w:space="0" w:color="414142"/>
              <w:right w:val="outset" w:sz="6" w:space="0" w:color="414142"/>
            </w:tcBorders>
            <w:vAlign w:val="center"/>
          </w:tcPr>
          <w:p w14:paraId="288C8093"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312D40A6" w14:textId="77777777" w:rsidR="00414063" w:rsidRPr="004D357A" w:rsidDel="000E0CF9"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3015F174"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1054C25D"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3376499C" w14:textId="7777777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6.51.</w:t>
            </w:r>
          </w:p>
        </w:tc>
        <w:tc>
          <w:tcPr>
            <w:tcW w:w="3767" w:type="pct"/>
            <w:tcBorders>
              <w:top w:val="outset" w:sz="6" w:space="0" w:color="414142"/>
              <w:left w:val="outset" w:sz="6" w:space="0" w:color="414142"/>
              <w:bottom w:val="outset" w:sz="6" w:space="0" w:color="414142"/>
              <w:right w:val="outset" w:sz="6" w:space="0" w:color="414142"/>
            </w:tcBorders>
          </w:tcPr>
          <w:p w14:paraId="5BF2AECD"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Nav piekabes konstrukcijā paredzētā atsperojuma</w:t>
            </w:r>
          </w:p>
        </w:tc>
        <w:tc>
          <w:tcPr>
            <w:tcW w:w="300" w:type="pct"/>
            <w:tcBorders>
              <w:top w:val="outset" w:sz="6" w:space="0" w:color="414142"/>
              <w:left w:val="outset" w:sz="6" w:space="0" w:color="414142"/>
              <w:bottom w:val="outset" w:sz="6" w:space="0" w:color="414142"/>
              <w:right w:val="outset" w:sz="6" w:space="0" w:color="414142"/>
            </w:tcBorders>
            <w:vAlign w:val="center"/>
          </w:tcPr>
          <w:p w14:paraId="0828D31B"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2137641D"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650873F1"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r>
      <w:tr w:rsidR="00F01EF6" w:rsidRPr="004D357A" w14:paraId="340AA833"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1EB12D26" w14:textId="7777777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6.52.</w:t>
            </w:r>
          </w:p>
        </w:tc>
        <w:tc>
          <w:tcPr>
            <w:tcW w:w="3767" w:type="pct"/>
            <w:tcBorders>
              <w:top w:val="outset" w:sz="6" w:space="0" w:color="414142"/>
              <w:left w:val="outset" w:sz="6" w:space="0" w:color="414142"/>
              <w:bottom w:val="outset" w:sz="6" w:space="0" w:color="414142"/>
              <w:right w:val="outset" w:sz="6" w:space="0" w:color="414142"/>
            </w:tcBorders>
          </w:tcPr>
          <w:p w14:paraId="0E1DC999"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Plaisas, lūzumi vai ievērojama korozija atsperojumā, ievērojami zaudētas atsperojuma funkcionālās īpašības nolietojuma dēļ</w:t>
            </w:r>
          </w:p>
        </w:tc>
        <w:tc>
          <w:tcPr>
            <w:tcW w:w="300" w:type="pct"/>
            <w:tcBorders>
              <w:top w:val="outset" w:sz="6" w:space="0" w:color="414142"/>
              <w:left w:val="outset" w:sz="6" w:space="0" w:color="414142"/>
              <w:bottom w:val="outset" w:sz="6" w:space="0" w:color="414142"/>
              <w:right w:val="outset" w:sz="6" w:space="0" w:color="414142"/>
            </w:tcBorders>
            <w:vAlign w:val="center"/>
          </w:tcPr>
          <w:p w14:paraId="27CBAE4D"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4BEA90E5"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00C581A1"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6DEF5179"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17E3748A" w14:textId="7777777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6.53.</w:t>
            </w:r>
          </w:p>
        </w:tc>
        <w:tc>
          <w:tcPr>
            <w:tcW w:w="3767" w:type="pct"/>
            <w:tcBorders>
              <w:top w:val="outset" w:sz="6" w:space="0" w:color="414142"/>
              <w:left w:val="outset" w:sz="6" w:space="0" w:color="414142"/>
              <w:bottom w:val="outset" w:sz="6" w:space="0" w:color="414142"/>
              <w:right w:val="outset" w:sz="6" w:space="0" w:color="414142"/>
            </w:tcBorders>
          </w:tcPr>
          <w:p w14:paraId="0BFA801B"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Lokšņu atsperojuma </w:t>
            </w:r>
            <w:proofErr w:type="spellStart"/>
            <w:r w:rsidRPr="004D357A">
              <w:rPr>
                <w:rFonts w:ascii="Times New Roman" w:eastAsia="Times New Roman" w:hAnsi="Times New Roman" w:cs="Times New Roman"/>
                <w:sz w:val="24"/>
                <w:szCs w:val="24"/>
                <w:lang w:eastAsia="lv-LV"/>
              </w:rPr>
              <w:t>pamatloksnes</w:t>
            </w:r>
            <w:proofErr w:type="spellEnd"/>
            <w:r w:rsidRPr="004D357A">
              <w:rPr>
                <w:rFonts w:ascii="Times New Roman" w:eastAsia="Times New Roman" w:hAnsi="Times New Roman" w:cs="Times New Roman"/>
                <w:sz w:val="24"/>
                <w:szCs w:val="24"/>
                <w:lang w:eastAsia="lv-LV"/>
              </w:rPr>
              <w:t xml:space="preserve"> lūzums</w:t>
            </w:r>
          </w:p>
        </w:tc>
        <w:tc>
          <w:tcPr>
            <w:tcW w:w="300" w:type="pct"/>
            <w:tcBorders>
              <w:top w:val="outset" w:sz="6" w:space="0" w:color="414142"/>
              <w:left w:val="outset" w:sz="6" w:space="0" w:color="414142"/>
              <w:bottom w:val="outset" w:sz="6" w:space="0" w:color="414142"/>
              <w:right w:val="outset" w:sz="6" w:space="0" w:color="414142"/>
            </w:tcBorders>
            <w:vAlign w:val="center"/>
          </w:tcPr>
          <w:p w14:paraId="24113CDA"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44583965"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079EB0BF"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r>
      <w:tr w:rsidR="00F01EF6" w:rsidRPr="004D357A" w14:paraId="6EC45550"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111570BE" w14:textId="7777777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6.54.</w:t>
            </w:r>
          </w:p>
        </w:tc>
        <w:tc>
          <w:tcPr>
            <w:tcW w:w="3767" w:type="pct"/>
            <w:tcBorders>
              <w:top w:val="outset" w:sz="6" w:space="0" w:color="414142"/>
              <w:left w:val="outset" w:sz="6" w:space="0" w:color="414142"/>
              <w:bottom w:val="outset" w:sz="6" w:space="0" w:color="414142"/>
              <w:right w:val="outset" w:sz="6" w:space="0" w:color="414142"/>
            </w:tcBorders>
          </w:tcPr>
          <w:p w14:paraId="7E92DE2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Neliela brīvkustība vai bojājumi atsperojuma stiprinājumā pie rāmja, tilta sijas </w:t>
            </w:r>
          </w:p>
        </w:tc>
        <w:tc>
          <w:tcPr>
            <w:tcW w:w="300" w:type="pct"/>
            <w:tcBorders>
              <w:top w:val="outset" w:sz="6" w:space="0" w:color="414142"/>
              <w:left w:val="outset" w:sz="6" w:space="0" w:color="414142"/>
              <w:bottom w:val="outset" w:sz="6" w:space="0" w:color="414142"/>
              <w:right w:val="outset" w:sz="6" w:space="0" w:color="414142"/>
            </w:tcBorders>
            <w:vAlign w:val="center"/>
          </w:tcPr>
          <w:p w14:paraId="63612953"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217B46F8"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115E6E90"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6A299B90"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7D09D771" w14:textId="7777777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6.55.</w:t>
            </w:r>
          </w:p>
        </w:tc>
        <w:tc>
          <w:tcPr>
            <w:tcW w:w="3767" w:type="pct"/>
            <w:tcBorders>
              <w:top w:val="outset" w:sz="6" w:space="0" w:color="414142"/>
              <w:left w:val="outset" w:sz="6" w:space="0" w:color="414142"/>
              <w:bottom w:val="outset" w:sz="6" w:space="0" w:color="414142"/>
              <w:right w:val="outset" w:sz="6" w:space="0" w:color="414142"/>
            </w:tcBorders>
          </w:tcPr>
          <w:p w14:paraId="7D9B1424"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Palielināta brīvkustība atsperojuma stiprinājumā pie rāmja, tilta sijas </w:t>
            </w:r>
          </w:p>
        </w:tc>
        <w:tc>
          <w:tcPr>
            <w:tcW w:w="300" w:type="pct"/>
            <w:tcBorders>
              <w:top w:val="outset" w:sz="6" w:space="0" w:color="414142"/>
              <w:left w:val="outset" w:sz="6" w:space="0" w:color="414142"/>
              <w:bottom w:val="outset" w:sz="6" w:space="0" w:color="414142"/>
              <w:right w:val="outset" w:sz="6" w:space="0" w:color="414142"/>
            </w:tcBorders>
            <w:vAlign w:val="center"/>
          </w:tcPr>
          <w:p w14:paraId="4160A04A"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32F2106C"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0B6CDB66"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0C40D51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5941D667" w14:textId="7777777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6.56.</w:t>
            </w:r>
          </w:p>
        </w:tc>
        <w:tc>
          <w:tcPr>
            <w:tcW w:w="3767" w:type="pct"/>
            <w:tcBorders>
              <w:top w:val="outset" w:sz="6" w:space="0" w:color="414142"/>
              <w:left w:val="outset" w:sz="6" w:space="0" w:color="414142"/>
              <w:bottom w:val="outset" w:sz="6" w:space="0" w:color="414142"/>
              <w:right w:val="outset" w:sz="6" w:space="0" w:color="414142"/>
            </w:tcBorders>
          </w:tcPr>
          <w:p w14:paraId="4DCB0742"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Tilta sijas pārvietošanās attiecībā pret lokšņu atsperu bloku. Atsperojuma stiprinājuma izjukšanas bīstamība</w:t>
            </w:r>
          </w:p>
        </w:tc>
        <w:tc>
          <w:tcPr>
            <w:tcW w:w="300" w:type="pct"/>
            <w:tcBorders>
              <w:top w:val="outset" w:sz="6" w:space="0" w:color="414142"/>
              <w:left w:val="outset" w:sz="6" w:space="0" w:color="414142"/>
              <w:bottom w:val="outset" w:sz="6" w:space="0" w:color="414142"/>
              <w:right w:val="outset" w:sz="6" w:space="0" w:color="414142"/>
            </w:tcBorders>
            <w:vAlign w:val="center"/>
          </w:tcPr>
          <w:p w14:paraId="00E240A7"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02D6F9B3"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0C35EFE5"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r>
      <w:tr w:rsidR="00F01EF6" w:rsidRPr="004D357A" w14:paraId="4CEF24A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2E3B4A43" w14:textId="7777777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6.57.</w:t>
            </w:r>
          </w:p>
        </w:tc>
        <w:tc>
          <w:tcPr>
            <w:tcW w:w="3767" w:type="pct"/>
            <w:tcBorders>
              <w:top w:val="outset" w:sz="6" w:space="0" w:color="414142"/>
              <w:left w:val="outset" w:sz="6" w:space="0" w:color="414142"/>
              <w:bottom w:val="outset" w:sz="6" w:space="0" w:color="414142"/>
              <w:right w:val="outset" w:sz="6" w:space="0" w:color="414142"/>
            </w:tcBorders>
          </w:tcPr>
          <w:p w14:paraId="339CBF98" w14:textId="4A3EE572"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Neatļauts atsperojuma remonts</w:t>
            </w:r>
          </w:p>
        </w:tc>
        <w:tc>
          <w:tcPr>
            <w:tcW w:w="300" w:type="pct"/>
            <w:tcBorders>
              <w:top w:val="outset" w:sz="6" w:space="0" w:color="414142"/>
              <w:left w:val="outset" w:sz="6" w:space="0" w:color="414142"/>
              <w:bottom w:val="outset" w:sz="6" w:space="0" w:color="414142"/>
              <w:right w:val="outset" w:sz="6" w:space="0" w:color="414142"/>
            </w:tcBorders>
            <w:vAlign w:val="center"/>
          </w:tcPr>
          <w:p w14:paraId="1F6F0BBE"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022227DF"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73603571"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12F7F477"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0D5EFA4F" w14:textId="7777777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6.58.</w:t>
            </w:r>
          </w:p>
        </w:tc>
        <w:tc>
          <w:tcPr>
            <w:tcW w:w="3767" w:type="pct"/>
            <w:tcBorders>
              <w:top w:val="outset" w:sz="6" w:space="0" w:color="414142"/>
              <w:left w:val="outset" w:sz="6" w:space="0" w:color="414142"/>
              <w:bottom w:val="outset" w:sz="6" w:space="0" w:color="414142"/>
              <w:right w:val="outset" w:sz="6" w:space="0" w:color="414142"/>
            </w:tcBorders>
          </w:tcPr>
          <w:p w14:paraId="0FB56D09" w14:textId="69F5183C"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Balstiekārtas svira nav paredzēta konkrētajai piekabei. </w:t>
            </w:r>
            <w:r w:rsidR="00D853F2" w:rsidRPr="004D357A">
              <w:rPr>
                <w:rFonts w:ascii="Times New Roman" w:eastAsia="Times New Roman" w:hAnsi="Times New Roman" w:cs="Times New Roman"/>
                <w:sz w:val="24"/>
                <w:szCs w:val="24"/>
                <w:lang w:eastAsia="lv-LV"/>
              </w:rPr>
              <w:t>M</w:t>
            </w:r>
            <w:r w:rsidRPr="004D357A">
              <w:rPr>
                <w:rFonts w:ascii="Times New Roman" w:eastAsia="Times New Roman" w:hAnsi="Times New Roman" w:cs="Times New Roman"/>
                <w:sz w:val="24"/>
                <w:szCs w:val="24"/>
                <w:lang w:eastAsia="lv-LV"/>
              </w:rPr>
              <w:t>ainīta balstiekārtas sviras stiprinājuma vieta</w:t>
            </w:r>
          </w:p>
        </w:tc>
        <w:tc>
          <w:tcPr>
            <w:tcW w:w="300" w:type="pct"/>
            <w:tcBorders>
              <w:top w:val="outset" w:sz="6" w:space="0" w:color="414142"/>
              <w:left w:val="outset" w:sz="6" w:space="0" w:color="414142"/>
              <w:bottom w:val="outset" w:sz="6" w:space="0" w:color="414142"/>
              <w:right w:val="outset" w:sz="6" w:space="0" w:color="414142"/>
            </w:tcBorders>
            <w:vAlign w:val="center"/>
          </w:tcPr>
          <w:p w14:paraId="3E24BEEC"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22BD369B"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4FE4AE1A"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3CA47491"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4D6A249D" w14:textId="7777777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6.59.</w:t>
            </w:r>
          </w:p>
        </w:tc>
        <w:tc>
          <w:tcPr>
            <w:tcW w:w="3767" w:type="pct"/>
            <w:tcBorders>
              <w:top w:val="outset" w:sz="6" w:space="0" w:color="414142"/>
              <w:left w:val="outset" w:sz="6" w:space="0" w:color="414142"/>
              <w:bottom w:val="outset" w:sz="6" w:space="0" w:color="414142"/>
              <w:right w:val="outset" w:sz="6" w:space="0" w:color="414142"/>
            </w:tcBorders>
          </w:tcPr>
          <w:p w14:paraId="7C0B7B64"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Funkcionalitāti neietekmējošas balstiekārtas sviru vai balstrāmja deformācijas vai virspusēja korozija</w:t>
            </w:r>
          </w:p>
        </w:tc>
        <w:tc>
          <w:tcPr>
            <w:tcW w:w="300" w:type="pct"/>
            <w:tcBorders>
              <w:top w:val="outset" w:sz="6" w:space="0" w:color="414142"/>
              <w:left w:val="outset" w:sz="6" w:space="0" w:color="414142"/>
              <w:bottom w:val="outset" w:sz="6" w:space="0" w:color="414142"/>
              <w:right w:val="outset" w:sz="6" w:space="0" w:color="414142"/>
            </w:tcBorders>
            <w:vAlign w:val="center"/>
          </w:tcPr>
          <w:p w14:paraId="5F899BCB"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3D2AAD50"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2947A57D"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0D17000C"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0C18B572" w14:textId="7777777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6.60.</w:t>
            </w:r>
          </w:p>
        </w:tc>
        <w:tc>
          <w:tcPr>
            <w:tcW w:w="3767" w:type="pct"/>
            <w:tcBorders>
              <w:top w:val="outset" w:sz="6" w:space="0" w:color="414142"/>
              <w:left w:val="outset" w:sz="6" w:space="0" w:color="414142"/>
              <w:bottom w:val="outset" w:sz="6" w:space="0" w:color="414142"/>
              <w:right w:val="outset" w:sz="6" w:space="0" w:color="414142"/>
            </w:tcBorders>
          </w:tcPr>
          <w:p w14:paraId="2AF596EE"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Plaisa, lūzums vai ievērojama korozija balstiekārtas svirā vai balstrāmī. Balstiekārtas sviras vai balstrāmja bojājums, kas ietekmē funkcionalitāti, stiprību vai riteņu ģeometriju. Balstiekārtas sviras vai balstrāmja stiprinājumu ietekmējoši bojājumi</w:t>
            </w:r>
          </w:p>
        </w:tc>
        <w:tc>
          <w:tcPr>
            <w:tcW w:w="300" w:type="pct"/>
            <w:tcBorders>
              <w:top w:val="outset" w:sz="6" w:space="0" w:color="414142"/>
              <w:left w:val="outset" w:sz="6" w:space="0" w:color="414142"/>
              <w:bottom w:val="outset" w:sz="6" w:space="0" w:color="414142"/>
              <w:right w:val="outset" w:sz="6" w:space="0" w:color="414142"/>
            </w:tcBorders>
            <w:vAlign w:val="center"/>
          </w:tcPr>
          <w:p w14:paraId="2AABEB00"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20631DDE"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157D9056"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0D82C46D"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466986CE" w14:textId="7777777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6.61.</w:t>
            </w:r>
          </w:p>
        </w:tc>
        <w:tc>
          <w:tcPr>
            <w:tcW w:w="3767" w:type="pct"/>
            <w:tcBorders>
              <w:top w:val="outset" w:sz="6" w:space="0" w:color="414142"/>
              <w:left w:val="outset" w:sz="6" w:space="0" w:color="414142"/>
              <w:bottom w:val="outset" w:sz="6" w:space="0" w:color="414142"/>
              <w:right w:val="outset" w:sz="6" w:space="0" w:color="414142"/>
            </w:tcBorders>
          </w:tcPr>
          <w:p w14:paraId="59655A63"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Drošību apdraudoši lūzumi, plaisas vai deformācijas balstiekārtas svirā vai balstrāmī. Savienojuma izjukšanas bīstamība</w:t>
            </w:r>
          </w:p>
        </w:tc>
        <w:tc>
          <w:tcPr>
            <w:tcW w:w="300" w:type="pct"/>
            <w:tcBorders>
              <w:top w:val="outset" w:sz="6" w:space="0" w:color="414142"/>
              <w:left w:val="outset" w:sz="6" w:space="0" w:color="414142"/>
              <w:bottom w:val="outset" w:sz="6" w:space="0" w:color="414142"/>
              <w:right w:val="outset" w:sz="6" w:space="0" w:color="414142"/>
            </w:tcBorders>
            <w:vAlign w:val="center"/>
          </w:tcPr>
          <w:p w14:paraId="204961BB"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3A370DA3"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6D1303B9"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r>
      <w:tr w:rsidR="00F01EF6" w:rsidRPr="004D357A" w14:paraId="1B827D1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6CB63295" w14:textId="7777777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lastRenderedPageBreak/>
              <w:t>6.62.</w:t>
            </w:r>
          </w:p>
        </w:tc>
        <w:tc>
          <w:tcPr>
            <w:tcW w:w="3767" w:type="pct"/>
            <w:tcBorders>
              <w:top w:val="outset" w:sz="6" w:space="0" w:color="414142"/>
              <w:left w:val="outset" w:sz="6" w:space="0" w:color="414142"/>
              <w:bottom w:val="outset" w:sz="6" w:space="0" w:color="414142"/>
              <w:right w:val="outset" w:sz="6" w:space="0" w:color="414142"/>
            </w:tcBorders>
          </w:tcPr>
          <w:p w14:paraId="24BF65AF"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Neliela brīvkustība vai sīki bojājumi </w:t>
            </w:r>
            <w:proofErr w:type="spellStart"/>
            <w:r w:rsidRPr="004D357A">
              <w:rPr>
                <w:rFonts w:ascii="Times New Roman" w:eastAsia="Times New Roman" w:hAnsi="Times New Roman" w:cs="Times New Roman"/>
                <w:sz w:val="24"/>
                <w:szCs w:val="24"/>
                <w:lang w:eastAsia="lv-LV"/>
              </w:rPr>
              <w:t>sailentblokos</w:t>
            </w:r>
            <w:proofErr w:type="spellEnd"/>
            <w:r w:rsidRPr="004D357A">
              <w:rPr>
                <w:rFonts w:ascii="Times New Roman" w:eastAsia="Times New Roman" w:hAnsi="Times New Roman" w:cs="Times New Roman"/>
                <w:sz w:val="24"/>
                <w:szCs w:val="24"/>
                <w:lang w:eastAsia="lv-LV"/>
              </w:rPr>
              <w:t xml:space="preserve"> vai buksēs</w:t>
            </w:r>
          </w:p>
        </w:tc>
        <w:tc>
          <w:tcPr>
            <w:tcW w:w="300" w:type="pct"/>
            <w:tcBorders>
              <w:top w:val="outset" w:sz="6" w:space="0" w:color="414142"/>
              <w:left w:val="outset" w:sz="6" w:space="0" w:color="414142"/>
              <w:bottom w:val="outset" w:sz="6" w:space="0" w:color="414142"/>
              <w:right w:val="outset" w:sz="6" w:space="0" w:color="414142"/>
            </w:tcBorders>
            <w:vAlign w:val="center"/>
          </w:tcPr>
          <w:p w14:paraId="5DAC9F3F"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42662853"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6425DC54"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66E3A109"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78060836" w14:textId="7777777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6.63.</w:t>
            </w:r>
          </w:p>
        </w:tc>
        <w:tc>
          <w:tcPr>
            <w:tcW w:w="3767" w:type="pct"/>
            <w:tcBorders>
              <w:top w:val="outset" w:sz="6" w:space="0" w:color="414142"/>
              <w:left w:val="outset" w:sz="6" w:space="0" w:color="414142"/>
              <w:bottom w:val="outset" w:sz="6" w:space="0" w:color="414142"/>
              <w:right w:val="outset" w:sz="6" w:space="0" w:color="414142"/>
            </w:tcBorders>
          </w:tcPr>
          <w:p w14:paraId="1A76018C"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Balstiekārtas sviras vai balstrāmja stiprinājumu ietekmējoši bojājumi vai palielināta brīvkustība. Atdalījušās </w:t>
            </w:r>
            <w:proofErr w:type="spellStart"/>
            <w:r w:rsidRPr="004D357A">
              <w:rPr>
                <w:rFonts w:ascii="Times New Roman" w:eastAsia="Times New Roman" w:hAnsi="Times New Roman" w:cs="Times New Roman"/>
                <w:sz w:val="24"/>
                <w:szCs w:val="24"/>
                <w:lang w:eastAsia="lv-LV"/>
              </w:rPr>
              <w:t>sailentbloka</w:t>
            </w:r>
            <w:proofErr w:type="spellEnd"/>
            <w:r w:rsidRPr="004D357A">
              <w:rPr>
                <w:rFonts w:ascii="Times New Roman" w:eastAsia="Times New Roman" w:hAnsi="Times New Roman" w:cs="Times New Roman"/>
                <w:sz w:val="24"/>
                <w:szCs w:val="24"/>
                <w:lang w:eastAsia="lv-LV"/>
              </w:rPr>
              <w:t xml:space="preserve"> metāla un gumijas daļas. Saplēsta, funkcionalitāti zaudējusi </w:t>
            </w:r>
            <w:proofErr w:type="spellStart"/>
            <w:r w:rsidRPr="004D357A">
              <w:rPr>
                <w:rFonts w:ascii="Times New Roman" w:eastAsia="Times New Roman" w:hAnsi="Times New Roman" w:cs="Times New Roman"/>
                <w:sz w:val="24"/>
                <w:szCs w:val="24"/>
                <w:lang w:eastAsia="lv-LV"/>
              </w:rPr>
              <w:t>sailentbloka</w:t>
            </w:r>
            <w:proofErr w:type="spellEnd"/>
            <w:r w:rsidRPr="004D357A">
              <w:rPr>
                <w:rFonts w:ascii="Times New Roman" w:eastAsia="Times New Roman" w:hAnsi="Times New Roman" w:cs="Times New Roman"/>
                <w:sz w:val="24"/>
                <w:szCs w:val="24"/>
                <w:lang w:eastAsia="lv-LV"/>
              </w:rPr>
              <w:t xml:space="preserve"> vai bukses gumijas daļa. Palielināta brīvkustība buksē, </w:t>
            </w:r>
            <w:proofErr w:type="spellStart"/>
            <w:r w:rsidRPr="004D357A">
              <w:rPr>
                <w:rFonts w:ascii="Times New Roman" w:eastAsia="Times New Roman" w:hAnsi="Times New Roman" w:cs="Times New Roman"/>
                <w:sz w:val="24"/>
                <w:szCs w:val="24"/>
                <w:lang w:eastAsia="lv-LV"/>
              </w:rPr>
              <w:t>sailentblokā</w:t>
            </w:r>
            <w:proofErr w:type="spellEnd"/>
            <w:r w:rsidRPr="004D357A">
              <w:rPr>
                <w:rFonts w:ascii="Times New Roman" w:eastAsia="Times New Roman" w:hAnsi="Times New Roman" w:cs="Times New Roman"/>
                <w:sz w:val="24"/>
                <w:szCs w:val="24"/>
                <w:lang w:eastAsia="lv-LV"/>
              </w:rPr>
              <w:t xml:space="preserve"> vai </w:t>
            </w:r>
            <w:proofErr w:type="spellStart"/>
            <w:r w:rsidRPr="004D357A">
              <w:rPr>
                <w:rFonts w:ascii="Times New Roman" w:eastAsia="Times New Roman" w:hAnsi="Times New Roman" w:cs="Times New Roman"/>
                <w:sz w:val="24"/>
                <w:szCs w:val="24"/>
                <w:lang w:eastAsia="lv-LV"/>
              </w:rPr>
              <w:t>gultņojumā</w:t>
            </w:r>
            <w:proofErr w:type="spellEnd"/>
            <w:r w:rsidRPr="004D357A">
              <w:rPr>
                <w:rFonts w:ascii="Times New Roman" w:eastAsia="Times New Roman" w:hAnsi="Times New Roman" w:cs="Times New Roman"/>
                <w:sz w:val="24"/>
                <w:szCs w:val="24"/>
                <w:lang w:eastAsia="lv-LV"/>
              </w:rPr>
              <w:t xml:space="preserve">. Saskaras savienotās daļas </w:t>
            </w:r>
            <w:proofErr w:type="spellStart"/>
            <w:r w:rsidRPr="004D357A">
              <w:rPr>
                <w:rFonts w:ascii="Times New Roman" w:eastAsia="Times New Roman" w:hAnsi="Times New Roman" w:cs="Times New Roman"/>
                <w:sz w:val="24"/>
                <w:szCs w:val="24"/>
                <w:lang w:eastAsia="lv-LV"/>
              </w:rPr>
              <w:t>sailentbloka</w:t>
            </w:r>
            <w:proofErr w:type="spellEnd"/>
            <w:r w:rsidRPr="004D357A">
              <w:rPr>
                <w:rFonts w:ascii="Times New Roman" w:eastAsia="Times New Roman" w:hAnsi="Times New Roman" w:cs="Times New Roman"/>
                <w:sz w:val="24"/>
                <w:szCs w:val="24"/>
                <w:lang w:eastAsia="lv-LV"/>
              </w:rPr>
              <w:t xml:space="preserve"> vai bukses aksiālas vai radiālas brīvkustības dēļ ("metāls pret metālu"), vaļīgs </w:t>
            </w:r>
            <w:proofErr w:type="spellStart"/>
            <w:r w:rsidRPr="004D357A">
              <w:rPr>
                <w:rFonts w:ascii="Times New Roman" w:eastAsia="Times New Roman" w:hAnsi="Times New Roman" w:cs="Times New Roman"/>
                <w:sz w:val="24"/>
                <w:szCs w:val="24"/>
                <w:lang w:eastAsia="lv-LV"/>
              </w:rPr>
              <w:t>skrūvjsavienojums</w:t>
            </w:r>
            <w:proofErr w:type="spellEnd"/>
            <w:r w:rsidRPr="004D357A">
              <w:rPr>
                <w:rFonts w:ascii="Times New Roman" w:eastAsia="Times New Roman" w:hAnsi="Times New Roman" w:cs="Times New Roman"/>
                <w:sz w:val="24"/>
                <w:szCs w:val="24"/>
                <w:lang w:eastAsia="lv-LV"/>
              </w:rPr>
              <w:t>. Izgatavotāja paredzēts elastīgais stiprinājums aizstāts ar neelastīgo</w:t>
            </w:r>
          </w:p>
        </w:tc>
        <w:tc>
          <w:tcPr>
            <w:tcW w:w="300" w:type="pct"/>
            <w:tcBorders>
              <w:top w:val="outset" w:sz="6" w:space="0" w:color="414142"/>
              <w:left w:val="outset" w:sz="6" w:space="0" w:color="414142"/>
              <w:bottom w:val="outset" w:sz="6" w:space="0" w:color="414142"/>
              <w:right w:val="outset" w:sz="6" w:space="0" w:color="414142"/>
            </w:tcBorders>
            <w:vAlign w:val="center"/>
          </w:tcPr>
          <w:p w14:paraId="3C260A23"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1A5FB5FC"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64D55325"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0A9B6240"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45A5B401" w14:textId="7777777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6.64.</w:t>
            </w:r>
          </w:p>
        </w:tc>
        <w:tc>
          <w:tcPr>
            <w:tcW w:w="3767" w:type="pct"/>
            <w:tcBorders>
              <w:top w:val="outset" w:sz="6" w:space="0" w:color="414142"/>
              <w:left w:val="outset" w:sz="6" w:space="0" w:color="414142"/>
              <w:bottom w:val="outset" w:sz="6" w:space="0" w:color="414142"/>
              <w:right w:val="outset" w:sz="6" w:space="0" w:color="414142"/>
            </w:tcBorders>
          </w:tcPr>
          <w:p w14:paraId="00F76D1F"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Balstiekārtas detaļu savstarpējā savienojuma izjukšanas bīstamība</w:t>
            </w:r>
          </w:p>
        </w:tc>
        <w:tc>
          <w:tcPr>
            <w:tcW w:w="300" w:type="pct"/>
            <w:tcBorders>
              <w:top w:val="outset" w:sz="6" w:space="0" w:color="414142"/>
              <w:left w:val="outset" w:sz="6" w:space="0" w:color="414142"/>
              <w:bottom w:val="outset" w:sz="6" w:space="0" w:color="414142"/>
              <w:right w:val="outset" w:sz="6" w:space="0" w:color="414142"/>
            </w:tcBorders>
            <w:vAlign w:val="center"/>
          </w:tcPr>
          <w:p w14:paraId="2F22012D"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4693D6B1"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30A0243F"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r>
      <w:tr w:rsidR="00F01EF6" w:rsidRPr="004D357A" w14:paraId="666444E0"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605E420A" w14:textId="5C2D1A51" w:rsidR="00414063" w:rsidRPr="004D357A" w:rsidRDefault="00C62B0F"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6.65.</w:t>
            </w:r>
          </w:p>
        </w:tc>
        <w:tc>
          <w:tcPr>
            <w:tcW w:w="3767" w:type="pct"/>
            <w:tcBorders>
              <w:top w:val="outset" w:sz="6" w:space="0" w:color="414142"/>
              <w:left w:val="outset" w:sz="6" w:space="0" w:color="414142"/>
              <w:bottom w:val="outset" w:sz="6" w:space="0" w:color="414142"/>
              <w:right w:val="outset" w:sz="6" w:space="0" w:color="414142"/>
            </w:tcBorders>
          </w:tcPr>
          <w:p w14:paraId="1B186469" w14:textId="5E927492"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Uz vienas ass uzstādīti dažādas konstrukcijas balstiekārtas šarnīri</w:t>
            </w:r>
          </w:p>
        </w:tc>
        <w:tc>
          <w:tcPr>
            <w:tcW w:w="300" w:type="pct"/>
            <w:tcBorders>
              <w:top w:val="outset" w:sz="6" w:space="0" w:color="414142"/>
              <w:left w:val="outset" w:sz="6" w:space="0" w:color="414142"/>
              <w:bottom w:val="outset" w:sz="6" w:space="0" w:color="414142"/>
              <w:right w:val="outset" w:sz="6" w:space="0" w:color="414142"/>
            </w:tcBorders>
            <w:vAlign w:val="center"/>
          </w:tcPr>
          <w:p w14:paraId="11D0BD68"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0FFEE72C" w14:textId="338EE878"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40F732CA"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67AE198F"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0614F12B" w14:textId="3C345FC7"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6.6</w:t>
            </w:r>
            <w:r w:rsidR="00C62B0F" w:rsidRPr="004D357A">
              <w:rPr>
                <w:rFonts w:ascii="Times New Roman" w:eastAsia="Times New Roman" w:hAnsi="Times New Roman" w:cs="Times New Roman"/>
                <w:sz w:val="24"/>
                <w:szCs w:val="24"/>
                <w:lang w:eastAsia="lv-LV"/>
              </w:rPr>
              <w:t>6</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6C74AFC6"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Neatļauts balstiekārtas sviras vai balstrāmja remonts</w:t>
            </w:r>
          </w:p>
        </w:tc>
        <w:tc>
          <w:tcPr>
            <w:tcW w:w="300" w:type="pct"/>
            <w:tcBorders>
              <w:top w:val="outset" w:sz="6" w:space="0" w:color="414142"/>
              <w:left w:val="outset" w:sz="6" w:space="0" w:color="414142"/>
              <w:bottom w:val="outset" w:sz="6" w:space="0" w:color="414142"/>
              <w:right w:val="outset" w:sz="6" w:space="0" w:color="414142"/>
            </w:tcBorders>
            <w:vAlign w:val="center"/>
          </w:tcPr>
          <w:p w14:paraId="53881EC3"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281104F8"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2FF867AD"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148B3C34"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1D176841" w14:textId="1FA3D9CB"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6.6</w:t>
            </w:r>
            <w:r w:rsidR="00C62B0F" w:rsidRPr="004D357A">
              <w:rPr>
                <w:rFonts w:ascii="Times New Roman" w:eastAsia="Times New Roman" w:hAnsi="Times New Roman" w:cs="Times New Roman"/>
                <w:sz w:val="24"/>
                <w:szCs w:val="24"/>
                <w:lang w:eastAsia="lv-LV"/>
              </w:rPr>
              <w:t>7</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26074F45" w14:textId="52CD96C4"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Bojāts balstiekārtas šarnīrs, palielināta radiālā vai aksiālā brīvkustība balstiekārtas šarnīrā, šarnīrs nav atbilstoši nostiprināts vai šarnīra savienojums ar citu traktortehnikas vai tās piekabes daļu nav nodrošināts pret atskrūvēšanos</w:t>
            </w:r>
          </w:p>
        </w:tc>
        <w:tc>
          <w:tcPr>
            <w:tcW w:w="300" w:type="pct"/>
            <w:tcBorders>
              <w:top w:val="outset" w:sz="6" w:space="0" w:color="414142"/>
              <w:left w:val="outset" w:sz="6" w:space="0" w:color="414142"/>
              <w:bottom w:val="outset" w:sz="6" w:space="0" w:color="414142"/>
              <w:right w:val="outset" w:sz="6" w:space="0" w:color="414142"/>
            </w:tcBorders>
            <w:vAlign w:val="center"/>
          </w:tcPr>
          <w:p w14:paraId="0178D2C0"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1339CA92"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2B1D0D12"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096BB3C6"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3C914BC1" w14:textId="17F18C56"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6.6</w:t>
            </w:r>
            <w:r w:rsidR="00C62B0F" w:rsidRPr="004D357A">
              <w:rPr>
                <w:rFonts w:ascii="Times New Roman" w:eastAsia="Times New Roman" w:hAnsi="Times New Roman" w:cs="Times New Roman"/>
                <w:sz w:val="24"/>
                <w:szCs w:val="24"/>
                <w:lang w:eastAsia="lv-LV"/>
              </w:rPr>
              <w:t>8</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2D13F76E"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Atšķirīgas konstrukcijas balstiekārtas šarnīri uz vienas ass pretējās pusēs</w:t>
            </w:r>
          </w:p>
        </w:tc>
        <w:tc>
          <w:tcPr>
            <w:tcW w:w="300" w:type="pct"/>
            <w:tcBorders>
              <w:top w:val="outset" w:sz="6" w:space="0" w:color="414142"/>
              <w:left w:val="outset" w:sz="6" w:space="0" w:color="414142"/>
              <w:bottom w:val="outset" w:sz="6" w:space="0" w:color="414142"/>
              <w:right w:val="outset" w:sz="6" w:space="0" w:color="414142"/>
            </w:tcBorders>
            <w:vAlign w:val="center"/>
          </w:tcPr>
          <w:p w14:paraId="7207FDB1"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379C5B20"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04609CCA"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30B6408B"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03DC63DD" w14:textId="56AEF803"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6.6</w:t>
            </w:r>
            <w:r w:rsidR="00C62B0F" w:rsidRPr="004D357A">
              <w:rPr>
                <w:rFonts w:ascii="Times New Roman" w:eastAsia="Times New Roman" w:hAnsi="Times New Roman" w:cs="Times New Roman"/>
                <w:sz w:val="24"/>
                <w:szCs w:val="24"/>
                <w:lang w:eastAsia="lv-LV"/>
              </w:rPr>
              <w:t>9</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38EFB9DA"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Neatļauts balstiekārtas šarnīra remonts</w:t>
            </w:r>
          </w:p>
        </w:tc>
        <w:tc>
          <w:tcPr>
            <w:tcW w:w="300" w:type="pct"/>
            <w:tcBorders>
              <w:top w:val="outset" w:sz="6" w:space="0" w:color="414142"/>
              <w:left w:val="outset" w:sz="6" w:space="0" w:color="414142"/>
              <w:bottom w:val="outset" w:sz="6" w:space="0" w:color="414142"/>
              <w:right w:val="outset" w:sz="6" w:space="0" w:color="414142"/>
            </w:tcBorders>
            <w:vAlign w:val="center"/>
          </w:tcPr>
          <w:p w14:paraId="5FB9AC3F"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7111D4BC"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541B270F"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6F3817F6"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5AD6E305" w14:textId="71A3C311"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w:t>
            </w:r>
            <w:r w:rsidR="00C62B0F" w:rsidRPr="004D357A">
              <w:rPr>
                <w:rFonts w:ascii="Times New Roman" w:eastAsia="Times New Roman" w:hAnsi="Times New Roman" w:cs="Times New Roman"/>
                <w:sz w:val="24"/>
                <w:szCs w:val="24"/>
                <w:lang w:eastAsia="lv-LV"/>
              </w:rPr>
              <w:t>70</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00D01E72"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Pneimatiskās balstiekārtas elements nav paredzēts konkrētajai  piekabei. Atšķirīgas konstrukcijas vai izmēra pneimatiskās balstiekārtas gaisa spilveni uz vienas ass pretējās pusēs. Izmainītas pneimatiskās balstiekārtas elementa stiprinājuma vietas</w:t>
            </w:r>
          </w:p>
        </w:tc>
        <w:tc>
          <w:tcPr>
            <w:tcW w:w="300" w:type="pct"/>
            <w:tcBorders>
              <w:top w:val="outset" w:sz="6" w:space="0" w:color="414142"/>
              <w:left w:val="outset" w:sz="6" w:space="0" w:color="414142"/>
              <w:bottom w:val="outset" w:sz="6" w:space="0" w:color="414142"/>
              <w:right w:val="outset" w:sz="6" w:space="0" w:color="414142"/>
            </w:tcBorders>
            <w:vAlign w:val="center"/>
          </w:tcPr>
          <w:p w14:paraId="4B2CB6E8"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0D71C4AB"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60927FA7"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3D70C17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55FC2097" w14:textId="5A3CE731"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6.7</w:t>
            </w:r>
            <w:r w:rsidR="00C62B0F" w:rsidRPr="004D357A">
              <w:rPr>
                <w:rFonts w:ascii="Times New Roman" w:eastAsia="Times New Roman" w:hAnsi="Times New Roman" w:cs="Times New Roman"/>
                <w:sz w:val="24"/>
                <w:szCs w:val="24"/>
                <w:lang w:eastAsia="lv-LV"/>
              </w:rPr>
              <w:t>1</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447B342C"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Nav konstrukcijā paredzētā pneimatiskās balstiekārtas elementa vai tā daļas</w:t>
            </w:r>
          </w:p>
        </w:tc>
        <w:tc>
          <w:tcPr>
            <w:tcW w:w="300" w:type="pct"/>
            <w:tcBorders>
              <w:top w:val="outset" w:sz="6" w:space="0" w:color="414142"/>
              <w:left w:val="outset" w:sz="6" w:space="0" w:color="414142"/>
              <w:bottom w:val="outset" w:sz="6" w:space="0" w:color="414142"/>
              <w:right w:val="outset" w:sz="6" w:space="0" w:color="414142"/>
            </w:tcBorders>
            <w:vAlign w:val="center"/>
          </w:tcPr>
          <w:p w14:paraId="458D445D"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57848F75"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13805605"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r>
      <w:tr w:rsidR="00F01EF6" w:rsidRPr="004D357A" w14:paraId="755A756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29BB3FFC" w14:textId="1EA3FD22"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6.7</w:t>
            </w:r>
            <w:r w:rsidR="00C62B0F" w:rsidRPr="004D357A">
              <w:rPr>
                <w:rFonts w:ascii="Times New Roman" w:eastAsia="Times New Roman" w:hAnsi="Times New Roman" w:cs="Times New Roman"/>
                <w:sz w:val="24"/>
                <w:szCs w:val="24"/>
                <w:lang w:eastAsia="lv-LV"/>
              </w:rPr>
              <w:t>2</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0F927826"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Pneimatiskās balstiekārtas gaisa spilvena virspusēji kordu neatsedzoši bojājumi</w:t>
            </w:r>
          </w:p>
        </w:tc>
        <w:tc>
          <w:tcPr>
            <w:tcW w:w="300" w:type="pct"/>
            <w:tcBorders>
              <w:top w:val="outset" w:sz="6" w:space="0" w:color="414142"/>
              <w:left w:val="outset" w:sz="6" w:space="0" w:color="414142"/>
              <w:bottom w:val="outset" w:sz="6" w:space="0" w:color="414142"/>
              <w:right w:val="outset" w:sz="6" w:space="0" w:color="414142"/>
            </w:tcBorders>
            <w:vAlign w:val="center"/>
          </w:tcPr>
          <w:p w14:paraId="0117F5DE"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0F3FF1A2"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23259F3C"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47915129"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2A580119" w14:textId="7C550C63"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6.7</w:t>
            </w:r>
            <w:r w:rsidR="00C62B0F" w:rsidRPr="004D357A">
              <w:rPr>
                <w:rFonts w:ascii="Times New Roman" w:eastAsia="Times New Roman" w:hAnsi="Times New Roman" w:cs="Times New Roman"/>
                <w:sz w:val="24"/>
                <w:szCs w:val="24"/>
                <w:lang w:eastAsia="lv-LV"/>
              </w:rPr>
              <w:t>3</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0D2EEF2E"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Ietekmēta balstiekārtas darbība pneimatiskās balstiekārtas daļas bojājuma, nodiluma vai pārveidojuma dēļ. Dzirdama gaisa noplūde no pneimatiskās balstiekārtas. Pneimatiskās balstiekārtas gaisa spilvenam ir kordu atsedzoši bojājumi</w:t>
            </w:r>
          </w:p>
        </w:tc>
        <w:tc>
          <w:tcPr>
            <w:tcW w:w="300" w:type="pct"/>
            <w:tcBorders>
              <w:top w:val="outset" w:sz="6" w:space="0" w:color="414142"/>
              <w:left w:val="outset" w:sz="6" w:space="0" w:color="414142"/>
              <w:bottom w:val="outset" w:sz="6" w:space="0" w:color="414142"/>
              <w:right w:val="outset" w:sz="6" w:space="0" w:color="414142"/>
            </w:tcBorders>
            <w:vAlign w:val="center"/>
          </w:tcPr>
          <w:p w14:paraId="5C9A7C0B"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2D95A503"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60E836F5"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4867E21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2CE36AE9" w14:textId="2DEB49C0"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6.7</w:t>
            </w:r>
            <w:r w:rsidR="00C62B0F" w:rsidRPr="004D357A">
              <w:rPr>
                <w:rFonts w:ascii="Times New Roman" w:eastAsia="Times New Roman" w:hAnsi="Times New Roman" w:cs="Times New Roman"/>
                <w:sz w:val="24"/>
                <w:szCs w:val="24"/>
                <w:lang w:eastAsia="lv-LV"/>
              </w:rPr>
              <w:t>4.</w:t>
            </w:r>
          </w:p>
        </w:tc>
        <w:tc>
          <w:tcPr>
            <w:tcW w:w="3767" w:type="pct"/>
            <w:tcBorders>
              <w:top w:val="outset" w:sz="6" w:space="0" w:color="414142"/>
              <w:left w:val="outset" w:sz="6" w:space="0" w:color="414142"/>
              <w:bottom w:val="outset" w:sz="6" w:space="0" w:color="414142"/>
              <w:right w:val="outset" w:sz="6" w:space="0" w:color="414142"/>
            </w:tcBorders>
          </w:tcPr>
          <w:p w14:paraId="2B893E6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Pneimatiskā balstiekārta nedarbojas</w:t>
            </w:r>
          </w:p>
        </w:tc>
        <w:tc>
          <w:tcPr>
            <w:tcW w:w="300" w:type="pct"/>
            <w:tcBorders>
              <w:top w:val="outset" w:sz="6" w:space="0" w:color="414142"/>
              <w:left w:val="outset" w:sz="6" w:space="0" w:color="414142"/>
              <w:bottom w:val="outset" w:sz="6" w:space="0" w:color="414142"/>
              <w:right w:val="outset" w:sz="6" w:space="0" w:color="414142"/>
            </w:tcBorders>
            <w:vAlign w:val="center"/>
          </w:tcPr>
          <w:p w14:paraId="4B2B62B0"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5A75C40A"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72EEA61F"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r>
      <w:tr w:rsidR="00F01EF6" w:rsidRPr="004D357A" w14:paraId="307C07D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54590BFB" w14:textId="5C2DB830"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6.7</w:t>
            </w:r>
            <w:r w:rsidR="00C62B0F" w:rsidRPr="004D357A">
              <w:rPr>
                <w:rFonts w:ascii="Times New Roman" w:eastAsia="Times New Roman" w:hAnsi="Times New Roman" w:cs="Times New Roman"/>
                <w:sz w:val="24"/>
                <w:szCs w:val="24"/>
                <w:lang w:eastAsia="lv-LV"/>
              </w:rPr>
              <w:t>5</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772D798B"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Palielināta brīvkustība pneimatiskās balstiekārtas gaisa spilvena stiprinājumā pie rāmja, tilta sijas. Pneimatiskās balstiekārtas gaisa spilvena stiprinājumu ietekmējošs bojājums</w:t>
            </w:r>
          </w:p>
        </w:tc>
        <w:tc>
          <w:tcPr>
            <w:tcW w:w="300" w:type="pct"/>
            <w:tcBorders>
              <w:top w:val="outset" w:sz="6" w:space="0" w:color="414142"/>
              <w:left w:val="outset" w:sz="6" w:space="0" w:color="414142"/>
              <w:bottom w:val="outset" w:sz="6" w:space="0" w:color="414142"/>
              <w:right w:val="outset" w:sz="6" w:space="0" w:color="414142"/>
            </w:tcBorders>
            <w:vAlign w:val="center"/>
          </w:tcPr>
          <w:p w14:paraId="269CAFC6"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64101685"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583CD31E"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p>
        </w:tc>
      </w:tr>
      <w:tr w:rsidR="00F01EF6" w:rsidRPr="004D357A" w14:paraId="0DAAA28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2145395E" w14:textId="551D9CB0"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6.7</w:t>
            </w:r>
            <w:r w:rsidR="00C62B0F" w:rsidRPr="004D357A">
              <w:rPr>
                <w:rFonts w:ascii="Times New Roman" w:eastAsia="Times New Roman" w:hAnsi="Times New Roman" w:cs="Times New Roman"/>
                <w:sz w:val="24"/>
                <w:szCs w:val="24"/>
                <w:lang w:eastAsia="lv-LV"/>
              </w:rPr>
              <w:t>6</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77B68D7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Pneimatiskās balstiekārtas gaisa spilvena stiprinājuma izjukšanas bīstamība</w:t>
            </w:r>
          </w:p>
        </w:tc>
        <w:tc>
          <w:tcPr>
            <w:tcW w:w="300" w:type="pct"/>
            <w:tcBorders>
              <w:top w:val="outset" w:sz="6" w:space="0" w:color="414142"/>
              <w:left w:val="outset" w:sz="6" w:space="0" w:color="414142"/>
              <w:bottom w:val="outset" w:sz="6" w:space="0" w:color="414142"/>
              <w:right w:val="outset" w:sz="6" w:space="0" w:color="414142"/>
            </w:tcBorders>
            <w:vAlign w:val="center"/>
          </w:tcPr>
          <w:p w14:paraId="315DB831"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736FFED9"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2A90BCE0"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r>
      <w:tr w:rsidR="00F01EF6" w:rsidRPr="004D357A" w14:paraId="078F8911"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662A2E58" w14:textId="5E9F5CB9" w:rsidR="00414063" w:rsidRPr="004D357A" w:rsidDel="000E0CF9"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6.7</w:t>
            </w:r>
            <w:r w:rsidR="00C62B0F" w:rsidRPr="004D357A">
              <w:rPr>
                <w:rFonts w:ascii="Times New Roman" w:eastAsia="Times New Roman" w:hAnsi="Times New Roman" w:cs="Times New Roman"/>
                <w:sz w:val="24"/>
                <w:szCs w:val="24"/>
                <w:lang w:eastAsia="lv-LV"/>
              </w:rPr>
              <w:t>7</w:t>
            </w:r>
            <w:r w:rsidRPr="004D357A">
              <w:rPr>
                <w:rFonts w:ascii="Times New Roman" w:eastAsia="Times New Roman" w:hAnsi="Times New Roman" w:cs="Times New Roman"/>
                <w:sz w:val="24"/>
                <w:szCs w:val="24"/>
                <w:lang w:eastAsia="lv-LV"/>
              </w:rPr>
              <w:t>.</w:t>
            </w:r>
          </w:p>
        </w:tc>
        <w:tc>
          <w:tcPr>
            <w:tcW w:w="3767" w:type="pct"/>
            <w:tcBorders>
              <w:top w:val="outset" w:sz="6" w:space="0" w:color="414142"/>
              <w:left w:val="outset" w:sz="6" w:space="0" w:color="414142"/>
              <w:bottom w:val="outset" w:sz="6" w:space="0" w:color="414142"/>
              <w:right w:val="outset" w:sz="6" w:space="0" w:color="414142"/>
            </w:tcBorders>
          </w:tcPr>
          <w:p w14:paraId="7B40D83B"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Neatļauts pneimatiskās balstiekārtas elementa remonts</w:t>
            </w:r>
          </w:p>
        </w:tc>
        <w:tc>
          <w:tcPr>
            <w:tcW w:w="300" w:type="pct"/>
            <w:tcBorders>
              <w:top w:val="outset" w:sz="6" w:space="0" w:color="414142"/>
              <w:left w:val="outset" w:sz="6" w:space="0" w:color="414142"/>
              <w:bottom w:val="outset" w:sz="6" w:space="0" w:color="414142"/>
              <w:right w:val="outset" w:sz="6" w:space="0" w:color="414142"/>
            </w:tcBorders>
            <w:vAlign w:val="center"/>
          </w:tcPr>
          <w:p w14:paraId="01B44FB7"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tcPr>
          <w:p w14:paraId="7D62D1C1"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tcPr>
          <w:p w14:paraId="5315D4BF"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54AD0C23" w14:textId="77777777" w:rsidTr="000C57D4">
        <w:trPr>
          <w:trHeight w:val="15"/>
          <w:jc w:val="center"/>
        </w:trPr>
        <w:tc>
          <w:tcPr>
            <w:tcW w:w="5000" w:type="pct"/>
            <w:gridSpan w:val="8"/>
            <w:tcBorders>
              <w:top w:val="outset" w:sz="6" w:space="0" w:color="414142"/>
              <w:left w:val="outset" w:sz="6" w:space="0" w:color="414142"/>
              <w:bottom w:val="outset" w:sz="6" w:space="0" w:color="414142"/>
              <w:right w:val="outset" w:sz="6" w:space="0" w:color="414142"/>
            </w:tcBorders>
            <w:vAlign w:val="center"/>
            <w:hideMark/>
          </w:tcPr>
          <w:p w14:paraId="288A174F"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b/>
                <w:bCs/>
                <w:sz w:val="24"/>
                <w:szCs w:val="24"/>
                <w:lang w:eastAsia="lv-LV"/>
              </w:rPr>
            </w:pPr>
            <w:r w:rsidRPr="004D357A">
              <w:rPr>
                <w:rFonts w:ascii="Times New Roman" w:eastAsia="Times New Roman" w:hAnsi="Times New Roman" w:cs="Times New Roman"/>
                <w:b/>
                <w:bCs/>
                <w:sz w:val="24"/>
                <w:szCs w:val="24"/>
                <w:lang w:eastAsia="lv-LV"/>
              </w:rPr>
              <w:t>VII. Barošanas sistēma, elektroiekārta</w:t>
            </w:r>
          </w:p>
        </w:tc>
      </w:tr>
      <w:tr w:rsidR="00F01EF6" w:rsidRPr="004D357A" w14:paraId="597149F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0DB77DC6"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7.1.</w:t>
            </w:r>
          </w:p>
        </w:tc>
        <w:tc>
          <w:tcPr>
            <w:tcW w:w="3767" w:type="pct"/>
            <w:tcBorders>
              <w:top w:val="outset" w:sz="6" w:space="0" w:color="414142"/>
              <w:left w:val="outset" w:sz="6" w:space="0" w:color="414142"/>
              <w:bottom w:val="outset" w:sz="6" w:space="0" w:color="414142"/>
              <w:right w:val="outset" w:sz="6" w:space="0" w:color="414142"/>
            </w:tcBorders>
            <w:hideMark/>
          </w:tcPr>
          <w:p w14:paraId="5360CD5A" w14:textId="4CE09C3B"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Traktortehnikas degvielas tvertne nav rūpnieciski izgatavota. Mainīta vai papildus uzstādīta degvielas tvertne, neievērojot traktortehnikas un tās piekab</w:t>
            </w:r>
            <w:r w:rsidR="005336BA">
              <w:rPr>
                <w:rFonts w:ascii="Times New Roman" w:eastAsia="Times New Roman" w:hAnsi="Times New Roman" w:cs="Times New Roman"/>
                <w:sz w:val="24"/>
                <w:szCs w:val="24"/>
                <w:lang w:eastAsia="lv-LV"/>
              </w:rPr>
              <w:t>es</w:t>
            </w:r>
            <w:r w:rsidRPr="004D357A">
              <w:rPr>
                <w:rFonts w:ascii="Times New Roman" w:eastAsia="Times New Roman" w:hAnsi="Times New Roman" w:cs="Times New Roman"/>
                <w:sz w:val="24"/>
                <w:szCs w:val="24"/>
                <w:lang w:eastAsia="lv-LV"/>
              </w:rPr>
              <w:t xml:space="preserve"> pārbūv</w:t>
            </w:r>
            <w:r w:rsidR="0097110B">
              <w:rPr>
                <w:rFonts w:ascii="Times New Roman" w:eastAsia="Times New Roman" w:hAnsi="Times New Roman" w:cs="Times New Roman"/>
                <w:sz w:val="24"/>
                <w:szCs w:val="24"/>
                <w:lang w:eastAsia="lv-LV"/>
              </w:rPr>
              <w:t>i</w:t>
            </w:r>
            <w:r w:rsidRPr="004D357A">
              <w:rPr>
                <w:rFonts w:ascii="Times New Roman" w:eastAsia="Times New Roman" w:hAnsi="Times New Roman" w:cs="Times New Roman"/>
                <w:sz w:val="24"/>
                <w:szCs w:val="24"/>
                <w:lang w:eastAsia="lv-LV"/>
              </w:rPr>
              <w:t xml:space="preserve"> reglamentējošos normatīvos akt</w:t>
            </w:r>
            <w:r w:rsidR="0097110B">
              <w:rPr>
                <w:rFonts w:ascii="Times New Roman" w:eastAsia="Times New Roman" w:hAnsi="Times New Roman" w:cs="Times New Roman"/>
                <w:sz w:val="24"/>
                <w:szCs w:val="24"/>
                <w:lang w:eastAsia="lv-LV"/>
              </w:rPr>
              <w:t>u</w:t>
            </w:r>
            <w:r w:rsidRPr="004D357A">
              <w:rPr>
                <w:rFonts w:ascii="Times New Roman" w:eastAsia="Times New Roman" w:hAnsi="Times New Roman" w:cs="Times New Roman"/>
                <w:sz w:val="24"/>
                <w:szCs w:val="24"/>
                <w:lang w:eastAsia="lv-LV"/>
              </w:rPr>
              <w:t xml:space="preserve">s </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43B2C6EB"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3C85FB50"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7B071303"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26F36AC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6A2F1D2F"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7.2.</w:t>
            </w:r>
          </w:p>
        </w:tc>
        <w:tc>
          <w:tcPr>
            <w:tcW w:w="3767" w:type="pct"/>
            <w:tcBorders>
              <w:top w:val="outset" w:sz="6" w:space="0" w:color="414142"/>
              <w:left w:val="outset" w:sz="6" w:space="0" w:color="414142"/>
              <w:bottom w:val="outset" w:sz="6" w:space="0" w:color="414142"/>
              <w:right w:val="outset" w:sz="6" w:space="0" w:color="414142"/>
            </w:tcBorders>
            <w:hideMark/>
          </w:tcPr>
          <w:p w14:paraId="2C7F8478"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 xml:space="preserve">Degvielas tvertne ir bojāta, deformēta, </w:t>
            </w:r>
            <w:proofErr w:type="spellStart"/>
            <w:r w:rsidRPr="004D357A">
              <w:rPr>
                <w:rFonts w:ascii="Times New Roman" w:eastAsia="Times New Roman" w:hAnsi="Times New Roman" w:cs="Times New Roman"/>
                <w:sz w:val="24"/>
                <w:szCs w:val="24"/>
                <w:lang w:eastAsia="lv-LV"/>
              </w:rPr>
              <w:t>korodējusi</w:t>
            </w:r>
            <w:proofErr w:type="spellEnd"/>
            <w:r w:rsidRPr="004D357A">
              <w:rPr>
                <w:rFonts w:ascii="Times New Roman" w:eastAsia="Times New Roman" w:hAnsi="Times New Roman" w:cs="Times New Roman"/>
                <w:sz w:val="24"/>
                <w:szCs w:val="24"/>
                <w:lang w:eastAsia="lv-LV"/>
              </w:rPr>
              <w:t xml:space="preserve">. Degvielas tvertne nav atbilstoši nostiprināta. Stiprinājuma elementi ir deformēti, </w:t>
            </w:r>
            <w:proofErr w:type="spellStart"/>
            <w:r w:rsidRPr="004D357A">
              <w:rPr>
                <w:rFonts w:ascii="Times New Roman" w:eastAsia="Times New Roman" w:hAnsi="Times New Roman" w:cs="Times New Roman"/>
                <w:sz w:val="24"/>
                <w:szCs w:val="24"/>
                <w:lang w:eastAsia="lv-LV"/>
              </w:rPr>
              <w:t>korodējuši</w:t>
            </w:r>
            <w:proofErr w:type="spellEnd"/>
            <w:r w:rsidRPr="004D357A">
              <w:rPr>
                <w:rFonts w:ascii="Times New Roman" w:eastAsia="Times New Roman" w:hAnsi="Times New Roman" w:cs="Times New Roman"/>
                <w:sz w:val="24"/>
                <w:szCs w:val="24"/>
                <w:lang w:eastAsia="lv-LV"/>
              </w:rPr>
              <w:t>, vaļīgi. Novērojama degvielas noplūde</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3309B4C1"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16681CB1"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33217E34"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328C24A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63553979"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lastRenderedPageBreak/>
              <w:t>7.3.</w:t>
            </w:r>
          </w:p>
        </w:tc>
        <w:tc>
          <w:tcPr>
            <w:tcW w:w="3767" w:type="pct"/>
            <w:tcBorders>
              <w:top w:val="outset" w:sz="6" w:space="0" w:color="414142"/>
              <w:left w:val="outset" w:sz="6" w:space="0" w:color="414142"/>
              <w:bottom w:val="outset" w:sz="6" w:space="0" w:color="414142"/>
              <w:right w:val="outset" w:sz="6" w:space="0" w:color="414142"/>
            </w:tcBorders>
            <w:hideMark/>
          </w:tcPr>
          <w:p w14:paraId="578AD296"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Degvielas padeves sistēmas ierīces un agregāti ir bojāti vai nav nostiprināti atbilstoši izgatavotāja noteiktajām prasībām. Novērojama degvielas noplūde no degvielas padeves sistēmas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3BDB976"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208085BD"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7D975B07"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57B9D3B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56750D2"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7.4.</w:t>
            </w:r>
          </w:p>
        </w:tc>
        <w:tc>
          <w:tcPr>
            <w:tcW w:w="3767" w:type="pct"/>
            <w:tcBorders>
              <w:top w:val="outset" w:sz="6" w:space="0" w:color="414142"/>
              <w:left w:val="outset" w:sz="6" w:space="0" w:color="414142"/>
              <w:bottom w:val="outset" w:sz="6" w:space="0" w:color="414142"/>
              <w:right w:val="outset" w:sz="6" w:space="0" w:color="414142"/>
            </w:tcBorders>
            <w:hideMark/>
          </w:tcPr>
          <w:p w14:paraId="27945192"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Akseleratora vadības ierīce pēc tās atbrīvošanas brīvi neatgriežas sākotnējā stāvoklī (izņemot rokas vadības akseleratorus)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000A1A3F"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1E9D8BF3"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1D0EB170"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75A9A31F"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0EFC6FB3"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7.5.</w:t>
            </w:r>
          </w:p>
        </w:tc>
        <w:tc>
          <w:tcPr>
            <w:tcW w:w="3767" w:type="pct"/>
            <w:tcBorders>
              <w:top w:val="outset" w:sz="6" w:space="0" w:color="414142"/>
              <w:left w:val="outset" w:sz="6" w:space="0" w:color="414142"/>
              <w:bottom w:val="outset" w:sz="6" w:space="0" w:color="414142"/>
              <w:right w:val="outset" w:sz="6" w:space="0" w:color="414142"/>
            </w:tcBorders>
            <w:hideMark/>
          </w:tcPr>
          <w:p w14:paraId="0555D370"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Elektroiekārtas vadi nav atbilstoši nostiprināti, tiem ir bojāta izolācija</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489D2603"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4FC80F04"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48F4E2B2"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054B817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07E3E203"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7.6.</w:t>
            </w:r>
          </w:p>
        </w:tc>
        <w:tc>
          <w:tcPr>
            <w:tcW w:w="3767" w:type="pct"/>
            <w:tcBorders>
              <w:top w:val="outset" w:sz="6" w:space="0" w:color="414142"/>
              <w:left w:val="outset" w:sz="6" w:space="0" w:color="414142"/>
              <w:bottom w:val="outset" w:sz="6" w:space="0" w:color="414142"/>
              <w:right w:val="outset" w:sz="6" w:space="0" w:color="414142"/>
            </w:tcBorders>
            <w:hideMark/>
          </w:tcPr>
          <w:p w14:paraId="4C624968"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Izmantoti pašizgatavoti, pielāgoti vai remontēti drošinātāji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1A6FD16"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2E481AD2"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1F39BE70"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4E0C1CF5"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CB37818"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7.7.</w:t>
            </w:r>
          </w:p>
        </w:tc>
        <w:tc>
          <w:tcPr>
            <w:tcW w:w="3767" w:type="pct"/>
            <w:tcBorders>
              <w:top w:val="outset" w:sz="6" w:space="0" w:color="414142"/>
              <w:left w:val="outset" w:sz="6" w:space="0" w:color="414142"/>
              <w:bottom w:val="outset" w:sz="6" w:space="0" w:color="414142"/>
              <w:right w:val="outset" w:sz="6" w:space="0" w:color="414142"/>
            </w:tcBorders>
            <w:hideMark/>
          </w:tcPr>
          <w:p w14:paraId="4C1308D6" w14:textId="341DB3D2"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Traktortehnikas sakabes ierīce nav aprīkota ar speciālu kontaktligzdu vai piekabes sakabes ierīcei nav atbilstošas kontaktdakšas, kas paredzēta piekabes gaismas ierīču darbināšanai. Kontaktligzdai (kontaktdakšai) vai tās stiprinājumam ir bojājumi, nav nodrošināta piekabes gaismas ierīču darbība noteiktajā režīmā, tā nav fiksējama savienotā stāvoklī vai savienojums patvaļīgi atvienojas</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146C499"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62F0E6AA"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4ECDF3B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0A09C73E"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1BFBC8B"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7.8.</w:t>
            </w:r>
          </w:p>
        </w:tc>
        <w:tc>
          <w:tcPr>
            <w:tcW w:w="3767" w:type="pct"/>
            <w:tcBorders>
              <w:top w:val="outset" w:sz="6" w:space="0" w:color="414142"/>
              <w:left w:val="outset" w:sz="6" w:space="0" w:color="414142"/>
              <w:bottom w:val="outset" w:sz="6" w:space="0" w:color="414142"/>
              <w:right w:val="outset" w:sz="6" w:space="0" w:color="414142"/>
            </w:tcBorders>
            <w:hideMark/>
          </w:tcPr>
          <w:p w14:paraId="73B0FCA8" w14:textId="6601EE3E" w:rsidR="00414063" w:rsidRPr="004D357A" w:rsidRDefault="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Akumulatora baterija nav nekustīgi nostiprināta, vai tā ir nostiprināta vietā, kur tā ietekmē traktortehnikas vadītāja drošību</w:t>
            </w:r>
            <w:r w:rsidR="00D853F2" w:rsidRPr="004D357A">
              <w:rPr>
                <w:rFonts w:ascii="Times New Roman" w:eastAsia="Times New Roman" w:hAnsi="Times New Roman" w:cs="Times New Roman"/>
                <w:sz w:val="24"/>
                <w:szCs w:val="24"/>
                <w:lang w:eastAsia="lv-LV"/>
              </w:rPr>
              <w:t>,</w:t>
            </w:r>
            <w:r w:rsidRPr="004D357A">
              <w:rPr>
                <w:rFonts w:ascii="Times New Roman" w:eastAsia="Times New Roman" w:hAnsi="Times New Roman" w:cs="Times New Roman"/>
                <w:sz w:val="24"/>
                <w:szCs w:val="24"/>
                <w:lang w:eastAsia="lv-LV"/>
              </w:rPr>
              <w:t xml:space="preserve"> </w:t>
            </w:r>
            <w:r w:rsidR="00D853F2" w:rsidRPr="004D357A">
              <w:rPr>
                <w:rFonts w:ascii="Times New Roman" w:eastAsia="Times New Roman" w:hAnsi="Times New Roman" w:cs="Times New Roman"/>
                <w:sz w:val="24"/>
                <w:szCs w:val="24"/>
                <w:lang w:eastAsia="lv-LV"/>
              </w:rPr>
              <w:t xml:space="preserve">apgāžoties </w:t>
            </w:r>
            <w:r w:rsidRPr="004D357A">
              <w:rPr>
                <w:rFonts w:ascii="Times New Roman" w:eastAsia="Times New Roman" w:hAnsi="Times New Roman" w:cs="Times New Roman"/>
                <w:sz w:val="24"/>
                <w:szCs w:val="24"/>
                <w:lang w:eastAsia="lv-LV"/>
              </w:rPr>
              <w:t>skāb</w:t>
            </w:r>
            <w:r w:rsidR="0027217E">
              <w:rPr>
                <w:rFonts w:ascii="Times New Roman" w:eastAsia="Times New Roman" w:hAnsi="Times New Roman" w:cs="Times New Roman"/>
                <w:sz w:val="24"/>
                <w:szCs w:val="24"/>
                <w:lang w:eastAsia="lv-LV"/>
              </w:rPr>
              <w:t>i</w:t>
            </w:r>
            <w:r w:rsidRPr="004D357A">
              <w:rPr>
                <w:rFonts w:ascii="Times New Roman" w:eastAsia="Times New Roman" w:hAnsi="Times New Roman" w:cs="Times New Roman"/>
                <w:sz w:val="24"/>
                <w:szCs w:val="24"/>
                <w:lang w:eastAsia="lv-LV"/>
              </w:rPr>
              <w:t xml:space="preserve"> saturošam akumulatoram. Novietojums ietekmē traktortehnikas vadītāja redzamības lauku un agregātu un vadības ierīču darbību. Akumulatora baterijas spailes ir bojātas, to savienojums ar jaudas vadiem nav nekustīgs vai ir ar </w:t>
            </w:r>
            <w:proofErr w:type="spellStart"/>
            <w:r w:rsidRPr="004D357A">
              <w:rPr>
                <w:rFonts w:ascii="Times New Roman" w:eastAsia="Times New Roman" w:hAnsi="Times New Roman" w:cs="Times New Roman"/>
                <w:sz w:val="24"/>
                <w:szCs w:val="24"/>
                <w:lang w:eastAsia="lv-LV"/>
              </w:rPr>
              <w:t>starpelementiem</w:t>
            </w:r>
            <w:proofErr w:type="spellEnd"/>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7D9A2E7"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234B6B16" w14:textId="77777777" w:rsidR="00414063" w:rsidRPr="004D357A" w:rsidRDefault="00414063" w:rsidP="00414063">
            <w:pPr>
              <w:spacing w:after="0" w:line="240" w:lineRule="auto"/>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1F57E570"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427E4719"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42D48ED"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7.9.</w:t>
            </w:r>
          </w:p>
        </w:tc>
        <w:tc>
          <w:tcPr>
            <w:tcW w:w="3767" w:type="pct"/>
            <w:tcBorders>
              <w:top w:val="outset" w:sz="6" w:space="0" w:color="414142"/>
              <w:left w:val="outset" w:sz="6" w:space="0" w:color="414142"/>
              <w:bottom w:val="outset" w:sz="6" w:space="0" w:color="414142"/>
              <w:right w:val="outset" w:sz="6" w:space="0" w:color="414142"/>
            </w:tcBorders>
            <w:hideMark/>
          </w:tcPr>
          <w:p w14:paraId="485376CD"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Noteiktajā režīmā nedarbojas traktortehnikai ar palaides motoru paredzētā motora iedarbināšanas bloķēšanas iekārta</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450173FC"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6" w:type="pct"/>
            <w:gridSpan w:val="2"/>
            <w:tcBorders>
              <w:top w:val="outset" w:sz="6" w:space="0" w:color="414142"/>
              <w:left w:val="outset" w:sz="6" w:space="0" w:color="414142"/>
              <w:bottom w:val="outset" w:sz="6" w:space="0" w:color="414142"/>
              <w:right w:val="outset" w:sz="6" w:space="0" w:color="414142"/>
            </w:tcBorders>
            <w:vAlign w:val="center"/>
            <w:hideMark/>
          </w:tcPr>
          <w:p w14:paraId="63CB5865"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75" w:type="pct"/>
            <w:gridSpan w:val="3"/>
            <w:tcBorders>
              <w:top w:val="outset" w:sz="6" w:space="0" w:color="414142"/>
              <w:left w:val="outset" w:sz="6" w:space="0" w:color="414142"/>
              <w:bottom w:val="outset" w:sz="6" w:space="0" w:color="414142"/>
              <w:right w:val="outset" w:sz="6" w:space="0" w:color="414142"/>
            </w:tcBorders>
            <w:vAlign w:val="center"/>
            <w:hideMark/>
          </w:tcPr>
          <w:p w14:paraId="0B0B1055"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501E7D7B" w14:textId="77777777" w:rsidTr="000C57D4">
        <w:trPr>
          <w:trHeight w:val="15"/>
          <w:jc w:val="center"/>
        </w:trPr>
        <w:tc>
          <w:tcPr>
            <w:tcW w:w="5000" w:type="pct"/>
            <w:gridSpan w:val="8"/>
            <w:tcBorders>
              <w:top w:val="outset" w:sz="6" w:space="0" w:color="414142"/>
              <w:left w:val="outset" w:sz="6" w:space="0" w:color="414142"/>
              <w:bottom w:val="outset" w:sz="6" w:space="0" w:color="414142"/>
              <w:right w:val="outset" w:sz="6" w:space="0" w:color="414142"/>
            </w:tcBorders>
            <w:vAlign w:val="center"/>
            <w:hideMark/>
          </w:tcPr>
          <w:p w14:paraId="017A6918"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b/>
                <w:bCs/>
                <w:sz w:val="24"/>
                <w:szCs w:val="24"/>
                <w:lang w:eastAsia="lv-LV"/>
              </w:rPr>
            </w:pPr>
            <w:r w:rsidRPr="004D357A">
              <w:rPr>
                <w:rFonts w:ascii="Times New Roman" w:eastAsia="Times New Roman" w:hAnsi="Times New Roman" w:cs="Times New Roman"/>
                <w:b/>
                <w:bCs/>
                <w:sz w:val="24"/>
                <w:szCs w:val="24"/>
                <w:lang w:eastAsia="lv-LV"/>
              </w:rPr>
              <w:t>VIII. Atgāzu izplūdes sistēma</w:t>
            </w:r>
          </w:p>
        </w:tc>
      </w:tr>
      <w:tr w:rsidR="00F01EF6" w:rsidRPr="004D357A" w14:paraId="312A86EB"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3CC0C7A1"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8.1.</w:t>
            </w:r>
          </w:p>
        </w:tc>
        <w:tc>
          <w:tcPr>
            <w:tcW w:w="3767" w:type="pct"/>
            <w:tcBorders>
              <w:top w:val="outset" w:sz="6" w:space="0" w:color="414142"/>
              <w:left w:val="outset" w:sz="6" w:space="0" w:color="414142"/>
              <w:bottom w:val="outset" w:sz="6" w:space="0" w:color="414142"/>
              <w:right w:val="outset" w:sz="6" w:space="0" w:color="414142"/>
            </w:tcBorders>
            <w:hideMark/>
          </w:tcPr>
          <w:p w14:paraId="4AB738AA"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Atgāzu izplūdes sistēmas elementi nav drošības prasībām atbilstoši nostiprināti, tie saskaras ar bremžu vai degvielas padeves iekārtu cauruļvadiem, kā arī elektroiekārtas vadiem</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7205AF0A"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1" w:type="pct"/>
            <w:tcBorders>
              <w:top w:val="outset" w:sz="6" w:space="0" w:color="414142"/>
              <w:left w:val="outset" w:sz="6" w:space="0" w:color="414142"/>
              <w:bottom w:val="outset" w:sz="6" w:space="0" w:color="414142"/>
              <w:right w:val="outset" w:sz="6" w:space="0" w:color="414142"/>
            </w:tcBorders>
            <w:vAlign w:val="center"/>
            <w:hideMark/>
          </w:tcPr>
          <w:p w14:paraId="5F19184E"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0" w:type="pct"/>
            <w:gridSpan w:val="4"/>
            <w:tcBorders>
              <w:top w:val="outset" w:sz="6" w:space="0" w:color="414142"/>
              <w:left w:val="outset" w:sz="6" w:space="0" w:color="414142"/>
              <w:bottom w:val="outset" w:sz="6" w:space="0" w:color="414142"/>
              <w:right w:val="outset" w:sz="6" w:space="0" w:color="414142"/>
            </w:tcBorders>
            <w:vAlign w:val="center"/>
            <w:hideMark/>
          </w:tcPr>
          <w:p w14:paraId="60C643F9"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4D97B440"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786A895"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8.2.</w:t>
            </w:r>
          </w:p>
        </w:tc>
        <w:tc>
          <w:tcPr>
            <w:tcW w:w="3767" w:type="pct"/>
            <w:tcBorders>
              <w:top w:val="outset" w:sz="6" w:space="0" w:color="414142"/>
              <w:left w:val="outset" w:sz="6" w:space="0" w:color="414142"/>
              <w:bottom w:val="outset" w:sz="6" w:space="0" w:color="414142"/>
              <w:right w:val="outset" w:sz="6" w:space="0" w:color="414142"/>
            </w:tcBorders>
            <w:hideMark/>
          </w:tcPr>
          <w:p w14:paraId="13FE3359"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Ir bojājumi, kas izraisa atgāzu noplūdi vai ietekmē atgāzu izplūdes sistēmas stiprību</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1A04A14B"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1" w:type="pct"/>
            <w:tcBorders>
              <w:top w:val="outset" w:sz="6" w:space="0" w:color="414142"/>
              <w:left w:val="outset" w:sz="6" w:space="0" w:color="414142"/>
              <w:bottom w:val="outset" w:sz="6" w:space="0" w:color="414142"/>
              <w:right w:val="outset" w:sz="6" w:space="0" w:color="414142"/>
            </w:tcBorders>
            <w:vAlign w:val="center"/>
            <w:hideMark/>
          </w:tcPr>
          <w:p w14:paraId="3EAC8A6B"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0" w:type="pct"/>
            <w:gridSpan w:val="4"/>
            <w:tcBorders>
              <w:top w:val="outset" w:sz="6" w:space="0" w:color="414142"/>
              <w:left w:val="outset" w:sz="6" w:space="0" w:color="414142"/>
              <w:bottom w:val="outset" w:sz="6" w:space="0" w:color="414142"/>
              <w:right w:val="outset" w:sz="6" w:space="0" w:color="414142"/>
            </w:tcBorders>
            <w:vAlign w:val="center"/>
            <w:hideMark/>
          </w:tcPr>
          <w:p w14:paraId="7C471258"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F01EF6" w:rsidRPr="004D357A" w14:paraId="5614768D"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hideMark/>
          </w:tcPr>
          <w:p w14:paraId="4FEAE5DF"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8.3.</w:t>
            </w:r>
          </w:p>
        </w:tc>
        <w:tc>
          <w:tcPr>
            <w:tcW w:w="3767" w:type="pct"/>
            <w:tcBorders>
              <w:top w:val="outset" w:sz="6" w:space="0" w:color="414142"/>
              <w:left w:val="outset" w:sz="6" w:space="0" w:color="414142"/>
              <w:bottom w:val="outset" w:sz="6" w:space="0" w:color="414142"/>
              <w:right w:val="outset" w:sz="6" w:space="0" w:color="414142"/>
            </w:tcBorders>
            <w:hideMark/>
          </w:tcPr>
          <w:p w14:paraId="01818810" w14:textId="77777777" w:rsidR="00414063" w:rsidRPr="004D357A" w:rsidRDefault="00414063"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Ievērojama motora dūmošana, kas radusies motora izdiluma vai motora sistēmu neatbilstošas darbības dēļ, ja motors iesildīts līdz darba temperatūrai</w:t>
            </w:r>
          </w:p>
        </w:tc>
        <w:tc>
          <w:tcPr>
            <w:tcW w:w="300" w:type="pct"/>
            <w:tcBorders>
              <w:top w:val="outset" w:sz="6" w:space="0" w:color="414142"/>
              <w:left w:val="outset" w:sz="6" w:space="0" w:color="414142"/>
              <w:bottom w:val="outset" w:sz="6" w:space="0" w:color="414142"/>
              <w:right w:val="outset" w:sz="6" w:space="0" w:color="414142"/>
            </w:tcBorders>
            <w:vAlign w:val="center"/>
            <w:hideMark/>
          </w:tcPr>
          <w:p w14:paraId="614D7E70"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c>
          <w:tcPr>
            <w:tcW w:w="281" w:type="pct"/>
            <w:tcBorders>
              <w:top w:val="outset" w:sz="6" w:space="0" w:color="414142"/>
              <w:left w:val="outset" w:sz="6" w:space="0" w:color="414142"/>
              <w:bottom w:val="outset" w:sz="6" w:space="0" w:color="414142"/>
              <w:right w:val="outset" w:sz="6" w:space="0" w:color="414142"/>
            </w:tcBorders>
            <w:vAlign w:val="center"/>
            <w:hideMark/>
          </w:tcPr>
          <w:p w14:paraId="74F88A78" w14:textId="77777777" w:rsidR="00414063" w:rsidRPr="004D357A" w:rsidRDefault="00414063"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0" w:type="pct"/>
            <w:gridSpan w:val="4"/>
            <w:tcBorders>
              <w:top w:val="outset" w:sz="6" w:space="0" w:color="414142"/>
              <w:left w:val="outset" w:sz="6" w:space="0" w:color="414142"/>
              <w:bottom w:val="outset" w:sz="6" w:space="0" w:color="414142"/>
              <w:right w:val="outset" w:sz="6" w:space="0" w:color="414142"/>
            </w:tcBorders>
            <w:vAlign w:val="center"/>
            <w:hideMark/>
          </w:tcPr>
          <w:p w14:paraId="7DE50597" w14:textId="77777777" w:rsidR="00414063" w:rsidRPr="004D357A" w:rsidRDefault="00414063" w:rsidP="00414063">
            <w:pPr>
              <w:spacing w:after="0" w:line="240" w:lineRule="auto"/>
              <w:rPr>
                <w:rFonts w:ascii="Times New Roman" w:eastAsia="Times New Roman" w:hAnsi="Times New Roman" w:cs="Times New Roman"/>
                <w:sz w:val="24"/>
                <w:szCs w:val="24"/>
                <w:lang w:eastAsia="lv-LV"/>
              </w:rPr>
            </w:pPr>
          </w:p>
        </w:tc>
      </w:tr>
      <w:tr w:rsidR="00C44C65" w:rsidRPr="004D357A" w14:paraId="52D8E58A" w14:textId="77777777" w:rsidTr="005131E7">
        <w:trPr>
          <w:trHeight w:val="15"/>
          <w:jc w:val="center"/>
        </w:trPr>
        <w:tc>
          <w:tcPr>
            <w:tcW w:w="372" w:type="pct"/>
            <w:tcBorders>
              <w:top w:val="outset" w:sz="6" w:space="0" w:color="414142"/>
              <w:left w:val="outset" w:sz="6" w:space="0" w:color="414142"/>
              <w:bottom w:val="outset" w:sz="6" w:space="0" w:color="414142"/>
              <w:right w:val="outset" w:sz="6" w:space="0" w:color="414142"/>
            </w:tcBorders>
          </w:tcPr>
          <w:p w14:paraId="3CD36D83" w14:textId="02895232" w:rsidR="00C44C65" w:rsidRPr="004D357A" w:rsidRDefault="00553308"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8.4.</w:t>
            </w:r>
          </w:p>
        </w:tc>
        <w:tc>
          <w:tcPr>
            <w:tcW w:w="3767" w:type="pct"/>
            <w:tcBorders>
              <w:top w:val="outset" w:sz="6" w:space="0" w:color="414142"/>
              <w:left w:val="outset" w:sz="6" w:space="0" w:color="414142"/>
              <w:bottom w:val="outset" w:sz="6" w:space="0" w:color="414142"/>
              <w:right w:val="outset" w:sz="6" w:space="0" w:color="414142"/>
            </w:tcBorders>
          </w:tcPr>
          <w:p w14:paraId="161D157B" w14:textId="5EAFE224" w:rsidR="00C44C65" w:rsidRPr="004D357A" w:rsidRDefault="00553308" w:rsidP="00414063">
            <w:pPr>
              <w:spacing w:after="0" w:line="15" w:lineRule="atLeast"/>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Traktortehnikas radītais trokšņa līmenis, tai nekustīgi stāvot uz vietas, pārsniedz izgatavotāja noteikto trokšņa līmeni vai 8</w:t>
            </w:r>
            <w:r w:rsidR="00BA304B" w:rsidRPr="004D357A">
              <w:rPr>
                <w:rFonts w:ascii="Times New Roman" w:eastAsia="Times New Roman" w:hAnsi="Times New Roman" w:cs="Times New Roman"/>
                <w:sz w:val="24"/>
                <w:szCs w:val="24"/>
                <w:lang w:eastAsia="lv-LV"/>
              </w:rPr>
              <w:t>9</w:t>
            </w:r>
            <w:r w:rsidRPr="004D357A">
              <w:rPr>
                <w:rFonts w:ascii="Times New Roman" w:eastAsia="Times New Roman" w:hAnsi="Times New Roman" w:cs="Times New Roman"/>
                <w:sz w:val="24"/>
                <w:szCs w:val="24"/>
                <w:lang w:eastAsia="lv-LV"/>
              </w:rPr>
              <w:t xml:space="preserve"> </w:t>
            </w:r>
            <w:proofErr w:type="spellStart"/>
            <w:r w:rsidRPr="004D357A">
              <w:rPr>
                <w:rFonts w:ascii="Times New Roman" w:eastAsia="Times New Roman" w:hAnsi="Times New Roman" w:cs="Times New Roman"/>
                <w:sz w:val="24"/>
                <w:szCs w:val="24"/>
                <w:lang w:eastAsia="lv-LV"/>
              </w:rPr>
              <w:t>dB</w:t>
            </w:r>
            <w:proofErr w:type="spellEnd"/>
          </w:p>
        </w:tc>
        <w:tc>
          <w:tcPr>
            <w:tcW w:w="300" w:type="pct"/>
            <w:tcBorders>
              <w:top w:val="outset" w:sz="6" w:space="0" w:color="414142"/>
              <w:left w:val="outset" w:sz="6" w:space="0" w:color="414142"/>
              <w:bottom w:val="outset" w:sz="6" w:space="0" w:color="414142"/>
              <w:right w:val="outset" w:sz="6" w:space="0" w:color="414142"/>
            </w:tcBorders>
            <w:vAlign w:val="center"/>
          </w:tcPr>
          <w:p w14:paraId="74CDCFD2" w14:textId="77777777" w:rsidR="00C44C65" w:rsidRPr="004D357A" w:rsidRDefault="00C44C65" w:rsidP="00414063">
            <w:pPr>
              <w:spacing w:after="0" w:line="240" w:lineRule="auto"/>
              <w:rPr>
                <w:rFonts w:ascii="Times New Roman" w:eastAsia="Times New Roman" w:hAnsi="Times New Roman" w:cs="Times New Roman"/>
                <w:sz w:val="24"/>
                <w:szCs w:val="24"/>
                <w:lang w:eastAsia="lv-LV"/>
              </w:rPr>
            </w:pPr>
          </w:p>
        </w:tc>
        <w:tc>
          <w:tcPr>
            <w:tcW w:w="281" w:type="pct"/>
            <w:tcBorders>
              <w:top w:val="outset" w:sz="6" w:space="0" w:color="414142"/>
              <w:left w:val="outset" w:sz="6" w:space="0" w:color="414142"/>
              <w:bottom w:val="outset" w:sz="6" w:space="0" w:color="414142"/>
              <w:right w:val="outset" w:sz="6" w:space="0" w:color="414142"/>
            </w:tcBorders>
            <w:vAlign w:val="center"/>
          </w:tcPr>
          <w:p w14:paraId="16AA97B7" w14:textId="5207B697" w:rsidR="00C44C65" w:rsidRPr="004D357A" w:rsidRDefault="00553308" w:rsidP="00414063">
            <w:pPr>
              <w:spacing w:before="100" w:beforeAutospacing="1" w:after="100" w:afterAutospacing="1" w:line="15" w:lineRule="atLeast"/>
              <w:jc w:val="center"/>
              <w:rPr>
                <w:rFonts w:ascii="Times New Roman" w:eastAsia="Times New Roman" w:hAnsi="Times New Roman" w:cs="Times New Roman"/>
                <w:sz w:val="24"/>
                <w:szCs w:val="24"/>
                <w:lang w:eastAsia="lv-LV"/>
              </w:rPr>
            </w:pPr>
            <w:r w:rsidRPr="004D357A">
              <w:rPr>
                <w:rFonts w:ascii="Times New Roman" w:eastAsia="Times New Roman" w:hAnsi="Times New Roman" w:cs="Times New Roman"/>
                <w:sz w:val="24"/>
                <w:szCs w:val="24"/>
                <w:lang w:eastAsia="lv-LV"/>
              </w:rPr>
              <w:t>x</w:t>
            </w:r>
          </w:p>
        </w:tc>
        <w:tc>
          <w:tcPr>
            <w:tcW w:w="280" w:type="pct"/>
            <w:gridSpan w:val="4"/>
            <w:tcBorders>
              <w:top w:val="outset" w:sz="6" w:space="0" w:color="414142"/>
              <w:left w:val="outset" w:sz="6" w:space="0" w:color="414142"/>
              <w:bottom w:val="outset" w:sz="6" w:space="0" w:color="414142"/>
              <w:right w:val="outset" w:sz="6" w:space="0" w:color="414142"/>
            </w:tcBorders>
            <w:vAlign w:val="center"/>
          </w:tcPr>
          <w:p w14:paraId="298AF4AA" w14:textId="77777777" w:rsidR="00C44C65" w:rsidRPr="004D357A" w:rsidRDefault="00C44C65" w:rsidP="00414063">
            <w:pPr>
              <w:spacing w:after="0" w:line="240" w:lineRule="auto"/>
              <w:rPr>
                <w:rFonts w:ascii="Times New Roman" w:eastAsia="Times New Roman" w:hAnsi="Times New Roman" w:cs="Times New Roman"/>
                <w:sz w:val="24"/>
                <w:szCs w:val="24"/>
                <w:lang w:eastAsia="lv-LV"/>
              </w:rPr>
            </w:pPr>
          </w:p>
        </w:tc>
      </w:tr>
    </w:tbl>
    <w:p w14:paraId="6A14F36F" w14:textId="77777777" w:rsidR="00BF1F6E" w:rsidRPr="00F01EF6" w:rsidRDefault="00BF1F6E" w:rsidP="004D357A">
      <w:pPr>
        <w:shd w:val="clear" w:color="auto" w:fill="FFFFFF"/>
        <w:spacing w:after="0" w:line="240" w:lineRule="auto"/>
        <w:ind w:firstLine="720"/>
        <w:jc w:val="both"/>
        <w:rPr>
          <w:rFonts w:ascii="Times New Roman" w:hAnsi="Times New Roman" w:cs="Times New Roman"/>
          <w:sz w:val="28"/>
          <w:szCs w:val="28"/>
        </w:rPr>
      </w:pPr>
    </w:p>
    <w:sectPr w:rsidR="00BF1F6E" w:rsidRPr="00F01EF6" w:rsidSect="0049247D">
      <w:headerReference w:type="defaul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AF64A" w14:textId="77777777" w:rsidR="005F49E7" w:rsidRDefault="005F49E7" w:rsidP="00782824">
      <w:pPr>
        <w:spacing w:after="0" w:line="240" w:lineRule="auto"/>
      </w:pPr>
      <w:r>
        <w:separator/>
      </w:r>
    </w:p>
  </w:endnote>
  <w:endnote w:type="continuationSeparator" w:id="0">
    <w:p w14:paraId="25D77F58" w14:textId="77777777" w:rsidR="005F49E7" w:rsidRDefault="005F49E7" w:rsidP="00782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7" w:usb1="00000000" w:usb2="00000000" w:usb3="00000000" w:csb0="00000003"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70AC7" w14:textId="77777777" w:rsidR="005F49E7" w:rsidRDefault="005F49E7" w:rsidP="00782824">
      <w:pPr>
        <w:spacing w:after="0" w:line="240" w:lineRule="auto"/>
      </w:pPr>
      <w:r>
        <w:separator/>
      </w:r>
    </w:p>
  </w:footnote>
  <w:footnote w:type="continuationSeparator" w:id="0">
    <w:p w14:paraId="23AC4B9D" w14:textId="77777777" w:rsidR="005F49E7" w:rsidRDefault="005F49E7" w:rsidP="007828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rPr>
      <w:id w:val="-1124076840"/>
      <w:docPartObj>
        <w:docPartGallery w:val="Page Numbers (Top of Page)"/>
        <w:docPartUnique/>
      </w:docPartObj>
    </w:sdtPr>
    <w:sdtEndPr>
      <w:rPr>
        <w:noProof/>
      </w:rPr>
    </w:sdtEndPr>
    <w:sdtContent>
      <w:p w14:paraId="0011EFF7" w14:textId="388CA215" w:rsidR="00FD479B" w:rsidRPr="0049247D" w:rsidRDefault="00FD479B">
        <w:pPr>
          <w:pStyle w:val="Header"/>
          <w:jc w:val="center"/>
          <w:rPr>
            <w:rFonts w:ascii="Times New Roman" w:hAnsi="Times New Roman" w:cs="Times New Roman"/>
            <w:sz w:val="24"/>
          </w:rPr>
        </w:pPr>
        <w:r w:rsidRPr="0049247D">
          <w:rPr>
            <w:rFonts w:ascii="Times New Roman" w:hAnsi="Times New Roman" w:cs="Times New Roman"/>
            <w:sz w:val="24"/>
          </w:rPr>
          <w:fldChar w:fldCharType="begin"/>
        </w:r>
        <w:r w:rsidRPr="0049247D">
          <w:rPr>
            <w:rFonts w:ascii="Times New Roman" w:hAnsi="Times New Roman" w:cs="Times New Roman"/>
            <w:sz w:val="24"/>
          </w:rPr>
          <w:instrText xml:space="preserve"> PAGE   \* MERGEFORMAT </w:instrText>
        </w:r>
        <w:r w:rsidRPr="0049247D">
          <w:rPr>
            <w:rFonts w:ascii="Times New Roman" w:hAnsi="Times New Roman" w:cs="Times New Roman"/>
            <w:sz w:val="24"/>
          </w:rPr>
          <w:fldChar w:fldCharType="separate"/>
        </w:r>
        <w:r w:rsidRPr="0049247D">
          <w:rPr>
            <w:rFonts w:ascii="Times New Roman" w:hAnsi="Times New Roman" w:cs="Times New Roman"/>
            <w:noProof/>
            <w:sz w:val="24"/>
          </w:rPr>
          <w:t>2</w:t>
        </w:r>
        <w:r w:rsidRPr="0049247D">
          <w:rPr>
            <w:rFonts w:ascii="Times New Roman" w:hAnsi="Times New Roman" w:cs="Times New Roman"/>
            <w:noProof/>
            <w:sz w:val="24"/>
          </w:rPr>
          <w:fldChar w:fldCharType="end"/>
        </w:r>
      </w:p>
    </w:sdtContent>
  </w:sdt>
  <w:p w14:paraId="7909143C" w14:textId="77777777" w:rsidR="00FD479B" w:rsidRDefault="00FD47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83504"/>
    <w:multiLevelType w:val="hybridMultilevel"/>
    <w:tmpl w:val="3BE404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84D4D96"/>
    <w:multiLevelType w:val="hybridMultilevel"/>
    <w:tmpl w:val="91665C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B7C729F"/>
    <w:multiLevelType w:val="hybridMultilevel"/>
    <w:tmpl w:val="56ECF1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B826FFE"/>
    <w:multiLevelType w:val="hybridMultilevel"/>
    <w:tmpl w:val="B21682D6"/>
    <w:lvl w:ilvl="0" w:tplc="E93AE72A">
      <w:start w:val="1"/>
      <w:numFmt w:val="decimal"/>
      <w:lvlText w:val="%1."/>
      <w:lvlJc w:val="left"/>
      <w:pPr>
        <w:ind w:left="720" w:hanging="360"/>
      </w:pPr>
      <w:rPr>
        <w:rFonts w:asciiTheme="minorHAnsi" w:eastAsiaTheme="minorHAnsi" w:hAnsiTheme="minorHAnsi"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BE3"/>
    <w:rsid w:val="00000043"/>
    <w:rsid w:val="000018B0"/>
    <w:rsid w:val="000020FB"/>
    <w:rsid w:val="000049F1"/>
    <w:rsid w:val="0000658B"/>
    <w:rsid w:val="0000688F"/>
    <w:rsid w:val="00007431"/>
    <w:rsid w:val="00010E3F"/>
    <w:rsid w:val="0001113C"/>
    <w:rsid w:val="000123FE"/>
    <w:rsid w:val="000137EA"/>
    <w:rsid w:val="000139B0"/>
    <w:rsid w:val="000204B4"/>
    <w:rsid w:val="0002150E"/>
    <w:rsid w:val="000215CE"/>
    <w:rsid w:val="00021E5E"/>
    <w:rsid w:val="00022D5B"/>
    <w:rsid w:val="00023D8E"/>
    <w:rsid w:val="00023FEF"/>
    <w:rsid w:val="00024293"/>
    <w:rsid w:val="000255C8"/>
    <w:rsid w:val="0002655B"/>
    <w:rsid w:val="0002732E"/>
    <w:rsid w:val="000276AE"/>
    <w:rsid w:val="0002790E"/>
    <w:rsid w:val="00033561"/>
    <w:rsid w:val="00034821"/>
    <w:rsid w:val="0003799A"/>
    <w:rsid w:val="00040CCC"/>
    <w:rsid w:val="0004360B"/>
    <w:rsid w:val="0005091D"/>
    <w:rsid w:val="000572D7"/>
    <w:rsid w:val="00057A95"/>
    <w:rsid w:val="00062392"/>
    <w:rsid w:val="00064328"/>
    <w:rsid w:val="00064365"/>
    <w:rsid w:val="00064F30"/>
    <w:rsid w:val="00065321"/>
    <w:rsid w:val="00066480"/>
    <w:rsid w:val="0006685A"/>
    <w:rsid w:val="00070744"/>
    <w:rsid w:val="0007360E"/>
    <w:rsid w:val="0007363B"/>
    <w:rsid w:val="00076525"/>
    <w:rsid w:val="000774A1"/>
    <w:rsid w:val="00081AD2"/>
    <w:rsid w:val="00083364"/>
    <w:rsid w:val="00084571"/>
    <w:rsid w:val="00085CB3"/>
    <w:rsid w:val="000879FC"/>
    <w:rsid w:val="00090CBC"/>
    <w:rsid w:val="00092803"/>
    <w:rsid w:val="000964F0"/>
    <w:rsid w:val="0009760E"/>
    <w:rsid w:val="000A1451"/>
    <w:rsid w:val="000A4F09"/>
    <w:rsid w:val="000B1602"/>
    <w:rsid w:val="000B17F0"/>
    <w:rsid w:val="000B6F0A"/>
    <w:rsid w:val="000B6FE3"/>
    <w:rsid w:val="000C1E42"/>
    <w:rsid w:val="000C35E1"/>
    <w:rsid w:val="000C57D4"/>
    <w:rsid w:val="000D1498"/>
    <w:rsid w:val="000D2607"/>
    <w:rsid w:val="000D2BE9"/>
    <w:rsid w:val="000D3245"/>
    <w:rsid w:val="000D3C79"/>
    <w:rsid w:val="000E0CF9"/>
    <w:rsid w:val="000E1089"/>
    <w:rsid w:val="000E1AD3"/>
    <w:rsid w:val="000E5B92"/>
    <w:rsid w:val="000F1339"/>
    <w:rsid w:val="000F1DE1"/>
    <w:rsid w:val="000F3EE3"/>
    <w:rsid w:val="000F51FE"/>
    <w:rsid w:val="000F5FE0"/>
    <w:rsid w:val="00101D8F"/>
    <w:rsid w:val="001031CE"/>
    <w:rsid w:val="00112884"/>
    <w:rsid w:val="001140EE"/>
    <w:rsid w:val="00115C86"/>
    <w:rsid w:val="00121882"/>
    <w:rsid w:val="001220C9"/>
    <w:rsid w:val="0012378E"/>
    <w:rsid w:val="00124437"/>
    <w:rsid w:val="001253AB"/>
    <w:rsid w:val="00126792"/>
    <w:rsid w:val="0012741A"/>
    <w:rsid w:val="00136128"/>
    <w:rsid w:val="00137922"/>
    <w:rsid w:val="00143E76"/>
    <w:rsid w:val="00145502"/>
    <w:rsid w:val="001509D0"/>
    <w:rsid w:val="00151B02"/>
    <w:rsid w:val="00153072"/>
    <w:rsid w:val="00153AE0"/>
    <w:rsid w:val="001542EE"/>
    <w:rsid w:val="00157953"/>
    <w:rsid w:val="0016256C"/>
    <w:rsid w:val="00162D21"/>
    <w:rsid w:val="00163C9A"/>
    <w:rsid w:val="001649A2"/>
    <w:rsid w:val="00165A6F"/>
    <w:rsid w:val="00167AE7"/>
    <w:rsid w:val="00170146"/>
    <w:rsid w:val="00170F64"/>
    <w:rsid w:val="00171BB1"/>
    <w:rsid w:val="0017340F"/>
    <w:rsid w:val="00173AA0"/>
    <w:rsid w:val="0018060D"/>
    <w:rsid w:val="00180E29"/>
    <w:rsid w:val="0018260A"/>
    <w:rsid w:val="00183233"/>
    <w:rsid w:val="00184321"/>
    <w:rsid w:val="00186799"/>
    <w:rsid w:val="00190733"/>
    <w:rsid w:val="00191BA4"/>
    <w:rsid w:val="001931EF"/>
    <w:rsid w:val="00195D44"/>
    <w:rsid w:val="00196F0A"/>
    <w:rsid w:val="00197100"/>
    <w:rsid w:val="00197FE2"/>
    <w:rsid w:val="001A03A8"/>
    <w:rsid w:val="001A063E"/>
    <w:rsid w:val="001A5289"/>
    <w:rsid w:val="001B09F2"/>
    <w:rsid w:val="001B0CBC"/>
    <w:rsid w:val="001B3FFE"/>
    <w:rsid w:val="001B5781"/>
    <w:rsid w:val="001B59E0"/>
    <w:rsid w:val="001B7ADE"/>
    <w:rsid w:val="001C1ACF"/>
    <w:rsid w:val="001C210E"/>
    <w:rsid w:val="001C5E66"/>
    <w:rsid w:val="001C650D"/>
    <w:rsid w:val="001C65C4"/>
    <w:rsid w:val="001C68E9"/>
    <w:rsid w:val="001D09E4"/>
    <w:rsid w:val="001D2734"/>
    <w:rsid w:val="001D5169"/>
    <w:rsid w:val="001D78C3"/>
    <w:rsid w:val="001E0B0E"/>
    <w:rsid w:val="001E2BD8"/>
    <w:rsid w:val="001E46A0"/>
    <w:rsid w:val="001E75B3"/>
    <w:rsid w:val="001E7A1F"/>
    <w:rsid w:val="001F3C82"/>
    <w:rsid w:val="001F5625"/>
    <w:rsid w:val="001F6988"/>
    <w:rsid w:val="001F771A"/>
    <w:rsid w:val="00203A2B"/>
    <w:rsid w:val="00207DE6"/>
    <w:rsid w:val="002117DB"/>
    <w:rsid w:val="00213A3B"/>
    <w:rsid w:val="00213B36"/>
    <w:rsid w:val="00222B23"/>
    <w:rsid w:val="00222D0E"/>
    <w:rsid w:val="0022362F"/>
    <w:rsid w:val="002253EB"/>
    <w:rsid w:val="00225B47"/>
    <w:rsid w:val="002279EE"/>
    <w:rsid w:val="00235530"/>
    <w:rsid w:val="00240732"/>
    <w:rsid w:val="002412C5"/>
    <w:rsid w:val="002417DE"/>
    <w:rsid w:val="002419F2"/>
    <w:rsid w:val="00244C93"/>
    <w:rsid w:val="00247192"/>
    <w:rsid w:val="00252BE7"/>
    <w:rsid w:val="00252C6F"/>
    <w:rsid w:val="00255FF5"/>
    <w:rsid w:val="002605F7"/>
    <w:rsid w:val="00262280"/>
    <w:rsid w:val="00262D32"/>
    <w:rsid w:val="00263768"/>
    <w:rsid w:val="002643B4"/>
    <w:rsid w:val="00265B38"/>
    <w:rsid w:val="00266350"/>
    <w:rsid w:val="00266461"/>
    <w:rsid w:val="0027217E"/>
    <w:rsid w:val="002771E0"/>
    <w:rsid w:val="002813A4"/>
    <w:rsid w:val="0028202A"/>
    <w:rsid w:val="002838A7"/>
    <w:rsid w:val="002838F1"/>
    <w:rsid w:val="00284679"/>
    <w:rsid w:val="00285D63"/>
    <w:rsid w:val="002868DE"/>
    <w:rsid w:val="002913B1"/>
    <w:rsid w:val="002959AA"/>
    <w:rsid w:val="0029653D"/>
    <w:rsid w:val="002A044C"/>
    <w:rsid w:val="002A055A"/>
    <w:rsid w:val="002A339C"/>
    <w:rsid w:val="002A3759"/>
    <w:rsid w:val="002A4D8C"/>
    <w:rsid w:val="002A5037"/>
    <w:rsid w:val="002B164B"/>
    <w:rsid w:val="002B2719"/>
    <w:rsid w:val="002B2BCA"/>
    <w:rsid w:val="002B7E7B"/>
    <w:rsid w:val="002C247F"/>
    <w:rsid w:val="002D141A"/>
    <w:rsid w:val="002D2F7B"/>
    <w:rsid w:val="002D3466"/>
    <w:rsid w:val="002D55B9"/>
    <w:rsid w:val="002D6385"/>
    <w:rsid w:val="002D7615"/>
    <w:rsid w:val="002E0348"/>
    <w:rsid w:val="002E0B4C"/>
    <w:rsid w:val="002E160C"/>
    <w:rsid w:val="002E1738"/>
    <w:rsid w:val="002E2BF6"/>
    <w:rsid w:val="002E3593"/>
    <w:rsid w:val="002E35B8"/>
    <w:rsid w:val="002E4089"/>
    <w:rsid w:val="002E5A7D"/>
    <w:rsid w:val="002E6682"/>
    <w:rsid w:val="002E682F"/>
    <w:rsid w:val="002F051B"/>
    <w:rsid w:val="002F1EED"/>
    <w:rsid w:val="002F5069"/>
    <w:rsid w:val="002F53B9"/>
    <w:rsid w:val="002F769C"/>
    <w:rsid w:val="002F7D06"/>
    <w:rsid w:val="00300631"/>
    <w:rsid w:val="0030068F"/>
    <w:rsid w:val="00300EC2"/>
    <w:rsid w:val="00303B27"/>
    <w:rsid w:val="00304102"/>
    <w:rsid w:val="003062F7"/>
    <w:rsid w:val="003063F1"/>
    <w:rsid w:val="003110E9"/>
    <w:rsid w:val="00316EA9"/>
    <w:rsid w:val="00320882"/>
    <w:rsid w:val="00322D8A"/>
    <w:rsid w:val="003253E5"/>
    <w:rsid w:val="00327D7C"/>
    <w:rsid w:val="00331E68"/>
    <w:rsid w:val="00331F19"/>
    <w:rsid w:val="0033255F"/>
    <w:rsid w:val="003330B9"/>
    <w:rsid w:val="00340183"/>
    <w:rsid w:val="00346D94"/>
    <w:rsid w:val="0034736B"/>
    <w:rsid w:val="003476A2"/>
    <w:rsid w:val="00347E3F"/>
    <w:rsid w:val="00350E8C"/>
    <w:rsid w:val="003528BB"/>
    <w:rsid w:val="00353549"/>
    <w:rsid w:val="0035521A"/>
    <w:rsid w:val="003560BE"/>
    <w:rsid w:val="00357618"/>
    <w:rsid w:val="00360675"/>
    <w:rsid w:val="00364976"/>
    <w:rsid w:val="00365AEC"/>
    <w:rsid w:val="00367E96"/>
    <w:rsid w:val="003742DA"/>
    <w:rsid w:val="00375E09"/>
    <w:rsid w:val="00376D53"/>
    <w:rsid w:val="00377744"/>
    <w:rsid w:val="0038054E"/>
    <w:rsid w:val="00384BA9"/>
    <w:rsid w:val="00385B27"/>
    <w:rsid w:val="00392966"/>
    <w:rsid w:val="00393222"/>
    <w:rsid w:val="003945AF"/>
    <w:rsid w:val="003965FD"/>
    <w:rsid w:val="003A134D"/>
    <w:rsid w:val="003A6BD7"/>
    <w:rsid w:val="003B173E"/>
    <w:rsid w:val="003B31F5"/>
    <w:rsid w:val="003B709A"/>
    <w:rsid w:val="003C0D2F"/>
    <w:rsid w:val="003C3020"/>
    <w:rsid w:val="003C511D"/>
    <w:rsid w:val="003C538F"/>
    <w:rsid w:val="003C54AE"/>
    <w:rsid w:val="003D0A4B"/>
    <w:rsid w:val="003D23FC"/>
    <w:rsid w:val="003E06F9"/>
    <w:rsid w:val="003E2820"/>
    <w:rsid w:val="003E2F59"/>
    <w:rsid w:val="003E30E4"/>
    <w:rsid w:val="003E383F"/>
    <w:rsid w:val="003E3ED7"/>
    <w:rsid w:val="003E5A3C"/>
    <w:rsid w:val="003E6247"/>
    <w:rsid w:val="003F09D6"/>
    <w:rsid w:val="003F25E7"/>
    <w:rsid w:val="003F2701"/>
    <w:rsid w:val="003F53E2"/>
    <w:rsid w:val="003F6001"/>
    <w:rsid w:val="003F6280"/>
    <w:rsid w:val="003F6FC0"/>
    <w:rsid w:val="003F7097"/>
    <w:rsid w:val="0040253B"/>
    <w:rsid w:val="004033CD"/>
    <w:rsid w:val="004049B3"/>
    <w:rsid w:val="00404A10"/>
    <w:rsid w:val="00404CDC"/>
    <w:rsid w:val="00405F3E"/>
    <w:rsid w:val="004065DB"/>
    <w:rsid w:val="004132DA"/>
    <w:rsid w:val="00414063"/>
    <w:rsid w:val="00415CC8"/>
    <w:rsid w:val="00416C8C"/>
    <w:rsid w:val="00417A11"/>
    <w:rsid w:val="00420008"/>
    <w:rsid w:val="00421E23"/>
    <w:rsid w:val="00424065"/>
    <w:rsid w:val="004244CF"/>
    <w:rsid w:val="00427423"/>
    <w:rsid w:val="00430D13"/>
    <w:rsid w:val="00433236"/>
    <w:rsid w:val="004368FF"/>
    <w:rsid w:val="00437BFC"/>
    <w:rsid w:val="00442D2E"/>
    <w:rsid w:val="00446020"/>
    <w:rsid w:val="00446E73"/>
    <w:rsid w:val="00447E55"/>
    <w:rsid w:val="004567A6"/>
    <w:rsid w:val="00457A86"/>
    <w:rsid w:val="00460D56"/>
    <w:rsid w:val="004618A9"/>
    <w:rsid w:val="00461A1D"/>
    <w:rsid w:val="00462902"/>
    <w:rsid w:val="00466EBF"/>
    <w:rsid w:val="00467276"/>
    <w:rsid w:val="00475AB5"/>
    <w:rsid w:val="00480ABD"/>
    <w:rsid w:val="00480ACD"/>
    <w:rsid w:val="00483270"/>
    <w:rsid w:val="004856C3"/>
    <w:rsid w:val="0049000E"/>
    <w:rsid w:val="0049247D"/>
    <w:rsid w:val="00494989"/>
    <w:rsid w:val="004A49DD"/>
    <w:rsid w:val="004A57A5"/>
    <w:rsid w:val="004A74F0"/>
    <w:rsid w:val="004B10B3"/>
    <w:rsid w:val="004B12D8"/>
    <w:rsid w:val="004B38F9"/>
    <w:rsid w:val="004B405B"/>
    <w:rsid w:val="004B40F8"/>
    <w:rsid w:val="004B5E4B"/>
    <w:rsid w:val="004B6237"/>
    <w:rsid w:val="004B77C6"/>
    <w:rsid w:val="004C3BAE"/>
    <w:rsid w:val="004C4096"/>
    <w:rsid w:val="004D2C5A"/>
    <w:rsid w:val="004D357A"/>
    <w:rsid w:val="004D362C"/>
    <w:rsid w:val="004D3D79"/>
    <w:rsid w:val="004D6A54"/>
    <w:rsid w:val="004D6F39"/>
    <w:rsid w:val="004D7128"/>
    <w:rsid w:val="004E523B"/>
    <w:rsid w:val="004E6758"/>
    <w:rsid w:val="004F1422"/>
    <w:rsid w:val="004F2740"/>
    <w:rsid w:val="004F68D5"/>
    <w:rsid w:val="004F7397"/>
    <w:rsid w:val="00502013"/>
    <w:rsid w:val="00511769"/>
    <w:rsid w:val="005125F6"/>
    <w:rsid w:val="005131E7"/>
    <w:rsid w:val="00514E6E"/>
    <w:rsid w:val="00516E90"/>
    <w:rsid w:val="005205D7"/>
    <w:rsid w:val="00521B18"/>
    <w:rsid w:val="00522036"/>
    <w:rsid w:val="00522F86"/>
    <w:rsid w:val="00523294"/>
    <w:rsid w:val="0052503E"/>
    <w:rsid w:val="005274DB"/>
    <w:rsid w:val="005300A5"/>
    <w:rsid w:val="005336BA"/>
    <w:rsid w:val="00533725"/>
    <w:rsid w:val="00536F18"/>
    <w:rsid w:val="0054358E"/>
    <w:rsid w:val="00543ACA"/>
    <w:rsid w:val="00550231"/>
    <w:rsid w:val="00550792"/>
    <w:rsid w:val="00550C4C"/>
    <w:rsid w:val="00552902"/>
    <w:rsid w:val="00553308"/>
    <w:rsid w:val="00555EC3"/>
    <w:rsid w:val="00556133"/>
    <w:rsid w:val="0056442F"/>
    <w:rsid w:val="00564F0A"/>
    <w:rsid w:val="00565667"/>
    <w:rsid w:val="0056576B"/>
    <w:rsid w:val="005666C5"/>
    <w:rsid w:val="005679E6"/>
    <w:rsid w:val="00567C3C"/>
    <w:rsid w:val="00571610"/>
    <w:rsid w:val="00572DA1"/>
    <w:rsid w:val="0057383B"/>
    <w:rsid w:val="0057464B"/>
    <w:rsid w:val="00575A6E"/>
    <w:rsid w:val="005761B6"/>
    <w:rsid w:val="0057652E"/>
    <w:rsid w:val="00580744"/>
    <w:rsid w:val="00580CB4"/>
    <w:rsid w:val="00580D50"/>
    <w:rsid w:val="0058154C"/>
    <w:rsid w:val="00582C39"/>
    <w:rsid w:val="005835FB"/>
    <w:rsid w:val="00583CAF"/>
    <w:rsid w:val="005871CF"/>
    <w:rsid w:val="0059434C"/>
    <w:rsid w:val="005969BF"/>
    <w:rsid w:val="00597F09"/>
    <w:rsid w:val="005A2CD1"/>
    <w:rsid w:val="005B205A"/>
    <w:rsid w:val="005C220B"/>
    <w:rsid w:val="005C2BDB"/>
    <w:rsid w:val="005C4D1C"/>
    <w:rsid w:val="005C4FC8"/>
    <w:rsid w:val="005C7B94"/>
    <w:rsid w:val="005D0CA0"/>
    <w:rsid w:val="005D2D85"/>
    <w:rsid w:val="005D46DF"/>
    <w:rsid w:val="005D7A9D"/>
    <w:rsid w:val="005E0C34"/>
    <w:rsid w:val="005E1A83"/>
    <w:rsid w:val="005E5033"/>
    <w:rsid w:val="005E6010"/>
    <w:rsid w:val="005F49E7"/>
    <w:rsid w:val="005F615A"/>
    <w:rsid w:val="005F73C6"/>
    <w:rsid w:val="006022CC"/>
    <w:rsid w:val="00602F57"/>
    <w:rsid w:val="006033A8"/>
    <w:rsid w:val="006048E9"/>
    <w:rsid w:val="0061206F"/>
    <w:rsid w:val="00612761"/>
    <w:rsid w:val="00614DFB"/>
    <w:rsid w:val="006164B1"/>
    <w:rsid w:val="00616D01"/>
    <w:rsid w:val="00622F3E"/>
    <w:rsid w:val="00623D77"/>
    <w:rsid w:val="006249F5"/>
    <w:rsid w:val="00625F2D"/>
    <w:rsid w:val="00627B3F"/>
    <w:rsid w:val="006316B1"/>
    <w:rsid w:val="00635BEF"/>
    <w:rsid w:val="0063667F"/>
    <w:rsid w:val="00636CAE"/>
    <w:rsid w:val="0064170C"/>
    <w:rsid w:val="00641D96"/>
    <w:rsid w:val="0064471C"/>
    <w:rsid w:val="0064623E"/>
    <w:rsid w:val="00646B32"/>
    <w:rsid w:val="00647D6B"/>
    <w:rsid w:val="00652509"/>
    <w:rsid w:val="0065407B"/>
    <w:rsid w:val="006556B4"/>
    <w:rsid w:val="0066188C"/>
    <w:rsid w:val="00666145"/>
    <w:rsid w:val="0067134A"/>
    <w:rsid w:val="006715C5"/>
    <w:rsid w:val="00671AA9"/>
    <w:rsid w:val="00672129"/>
    <w:rsid w:val="00675517"/>
    <w:rsid w:val="006777E7"/>
    <w:rsid w:val="00681E3C"/>
    <w:rsid w:val="006823F9"/>
    <w:rsid w:val="006824A4"/>
    <w:rsid w:val="00683329"/>
    <w:rsid w:val="0068554D"/>
    <w:rsid w:val="00686B4C"/>
    <w:rsid w:val="00690CA8"/>
    <w:rsid w:val="00692261"/>
    <w:rsid w:val="00694803"/>
    <w:rsid w:val="006A3F63"/>
    <w:rsid w:val="006A4952"/>
    <w:rsid w:val="006A5C6A"/>
    <w:rsid w:val="006A7F85"/>
    <w:rsid w:val="006B1BF4"/>
    <w:rsid w:val="006B5492"/>
    <w:rsid w:val="006C0F33"/>
    <w:rsid w:val="006C1AB6"/>
    <w:rsid w:val="006C1CE7"/>
    <w:rsid w:val="006C1DC0"/>
    <w:rsid w:val="006C33CC"/>
    <w:rsid w:val="006C6202"/>
    <w:rsid w:val="006C6A79"/>
    <w:rsid w:val="006C736F"/>
    <w:rsid w:val="006D06FD"/>
    <w:rsid w:val="006D40E1"/>
    <w:rsid w:val="006D42BB"/>
    <w:rsid w:val="006D67BA"/>
    <w:rsid w:val="006E1011"/>
    <w:rsid w:val="006E2158"/>
    <w:rsid w:val="006E2568"/>
    <w:rsid w:val="006E50C9"/>
    <w:rsid w:val="006E6378"/>
    <w:rsid w:val="006F0E3F"/>
    <w:rsid w:val="006F31BC"/>
    <w:rsid w:val="006F3790"/>
    <w:rsid w:val="006F3B7B"/>
    <w:rsid w:val="007001F4"/>
    <w:rsid w:val="00701736"/>
    <w:rsid w:val="0070190A"/>
    <w:rsid w:val="0070428A"/>
    <w:rsid w:val="0070469C"/>
    <w:rsid w:val="00705589"/>
    <w:rsid w:val="00706E30"/>
    <w:rsid w:val="00713DF9"/>
    <w:rsid w:val="0071555C"/>
    <w:rsid w:val="00717456"/>
    <w:rsid w:val="007204C4"/>
    <w:rsid w:val="00721FE3"/>
    <w:rsid w:val="007227BB"/>
    <w:rsid w:val="00724F80"/>
    <w:rsid w:val="007251AB"/>
    <w:rsid w:val="00725A4E"/>
    <w:rsid w:val="00730E15"/>
    <w:rsid w:val="00732E75"/>
    <w:rsid w:val="00737916"/>
    <w:rsid w:val="00741246"/>
    <w:rsid w:val="007422CE"/>
    <w:rsid w:val="007431BB"/>
    <w:rsid w:val="007432C7"/>
    <w:rsid w:val="007466E2"/>
    <w:rsid w:val="00746EB6"/>
    <w:rsid w:val="00747758"/>
    <w:rsid w:val="00752F74"/>
    <w:rsid w:val="0075300D"/>
    <w:rsid w:val="00754093"/>
    <w:rsid w:val="007550CB"/>
    <w:rsid w:val="00756844"/>
    <w:rsid w:val="00760AD8"/>
    <w:rsid w:val="007610CA"/>
    <w:rsid w:val="007610DA"/>
    <w:rsid w:val="007637EF"/>
    <w:rsid w:val="00764901"/>
    <w:rsid w:val="00765762"/>
    <w:rsid w:val="007659F4"/>
    <w:rsid w:val="007666CD"/>
    <w:rsid w:val="00772F17"/>
    <w:rsid w:val="00775AA2"/>
    <w:rsid w:val="00776D66"/>
    <w:rsid w:val="00777122"/>
    <w:rsid w:val="00780686"/>
    <w:rsid w:val="00782824"/>
    <w:rsid w:val="007838F8"/>
    <w:rsid w:val="007844BA"/>
    <w:rsid w:val="00784BBC"/>
    <w:rsid w:val="00796348"/>
    <w:rsid w:val="007A0F45"/>
    <w:rsid w:val="007A2571"/>
    <w:rsid w:val="007A3B09"/>
    <w:rsid w:val="007A5DFF"/>
    <w:rsid w:val="007A5FE0"/>
    <w:rsid w:val="007A623B"/>
    <w:rsid w:val="007B0227"/>
    <w:rsid w:val="007B1C2B"/>
    <w:rsid w:val="007B1E65"/>
    <w:rsid w:val="007C23D1"/>
    <w:rsid w:val="007C2F51"/>
    <w:rsid w:val="007C3733"/>
    <w:rsid w:val="007C37A0"/>
    <w:rsid w:val="007C3832"/>
    <w:rsid w:val="007C4550"/>
    <w:rsid w:val="007D003D"/>
    <w:rsid w:val="007D577C"/>
    <w:rsid w:val="007D689D"/>
    <w:rsid w:val="007D774A"/>
    <w:rsid w:val="007E1D68"/>
    <w:rsid w:val="007E47B1"/>
    <w:rsid w:val="007E672E"/>
    <w:rsid w:val="007F10A1"/>
    <w:rsid w:val="007F1928"/>
    <w:rsid w:val="007F2763"/>
    <w:rsid w:val="007F335C"/>
    <w:rsid w:val="00804F10"/>
    <w:rsid w:val="008063E3"/>
    <w:rsid w:val="0080691A"/>
    <w:rsid w:val="00806C2D"/>
    <w:rsid w:val="00810CB5"/>
    <w:rsid w:val="00811F02"/>
    <w:rsid w:val="00812C5A"/>
    <w:rsid w:val="008140B9"/>
    <w:rsid w:val="00814F84"/>
    <w:rsid w:val="0081798A"/>
    <w:rsid w:val="00817BE2"/>
    <w:rsid w:val="00821569"/>
    <w:rsid w:val="008232FD"/>
    <w:rsid w:val="00823743"/>
    <w:rsid w:val="00824617"/>
    <w:rsid w:val="00825E87"/>
    <w:rsid w:val="00825F8F"/>
    <w:rsid w:val="00826C40"/>
    <w:rsid w:val="008319E4"/>
    <w:rsid w:val="00833B30"/>
    <w:rsid w:val="00841964"/>
    <w:rsid w:val="008458B9"/>
    <w:rsid w:val="00846A28"/>
    <w:rsid w:val="00850A32"/>
    <w:rsid w:val="00851F80"/>
    <w:rsid w:val="0085239F"/>
    <w:rsid w:val="00853F92"/>
    <w:rsid w:val="008541B6"/>
    <w:rsid w:val="008558B1"/>
    <w:rsid w:val="00855BA6"/>
    <w:rsid w:val="0086019D"/>
    <w:rsid w:val="008603E7"/>
    <w:rsid w:val="0086198C"/>
    <w:rsid w:val="00863788"/>
    <w:rsid w:val="008644ED"/>
    <w:rsid w:val="00866D6E"/>
    <w:rsid w:val="00867E5C"/>
    <w:rsid w:val="008710D7"/>
    <w:rsid w:val="0087262D"/>
    <w:rsid w:val="00875196"/>
    <w:rsid w:val="00876013"/>
    <w:rsid w:val="0088276C"/>
    <w:rsid w:val="00883A65"/>
    <w:rsid w:val="00894D6B"/>
    <w:rsid w:val="00895C33"/>
    <w:rsid w:val="00896B00"/>
    <w:rsid w:val="008A0F4F"/>
    <w:rsid w:val="008A3C59"/>
    <w:rsid w:val="008A4BE3"/>
    <w:rsid w:val="008A4FBD"/>
    <w:rsid w:val="008A60D1"/>
    <w:rsid w:val="008A68E5"/>
    <w:rsid w:val="008A7BB2"/>
    <w:rsid w:val="008A7DE8"/>
    <w:rsid w:val="008B196B"/>
    <w:rsid w:val="008B232A"/>
    <w:rsid w:val="008B31ED"/>
    <w:rsid w:val="008B4612"/>
    <w:rsid w:val="008B5573"/>
    <w:rsid w:val="008B661C"/>
    <w:rsid w:val="008C0B92"/>
    <w:rsid w:val="008C0C95"/>
    <w:rsid w:val="008C31A6"/>
    <w:rsid w:val="008C397A"/>
    <w:rsid w:val="008C4755"/>
    <w:rsid w:val="008C48E9"/>
    <w:rsid w:val="008C715A"/>
    <w:rsid w:val="008D1E92"/>
    <w:rsid w:val="008D32B4"/>
    <w:rsid w:val="008D331A"/>
    <w:rsid w:val="008D3EDA"/>
    <w:rsid w:val="008D40B6"/>
    <w:rsid w:val="008D4D9A"/>
    <w:rsid w:val="008D738C"/>
    <w:rsid w:val="008D7A3F"/>
    <w:rsid w:val="008E2421"/>
    <w:rsid w:val="008E2B7F"/>
    <w:rsid w:val="008E69DA"/>
    <w:rsid w:val="008F06FB"/>
    <w:rsid w:val="008F254A"/>
    <w:rsid w:val="008F2599"/>
    <w:rsid w:val="008F5844"/>
    <w:rsid w:val="00901FDB"/>
    <w:rsid w:val="00903A4D"/>
    <w:rsid w:val="00904171"/>
    <w:rsid w:val="00906E14"/>
    <w:rsid w:val="00912C2C"/>
    <w:rsid w:val="00913F43"/>
    <w:rsid w:val="00915296"/>
    <w:rsid w:val="00922290"/>
    <w:rsid w:val="009233E2"/>
    <w:rsid w:val="00923816"/>
    <w:rsid w:val="009245CE"/>
    <w:rsid w:val="00926856"/>
    <w:rsid w:val="009274C9"/>
    <w:rsid w:val="00931C3C"/>
    <w:rsid w:val="00933CEB"/>
    <w:rsid w:val="009361F5"/>
    <w:rsid w:val="00940AB3"/>
    <w:rsid w:val="00940CEB"/>
    <w:rsid w:val="0094468A"/>
    <w:rsid w:val="009447FB"/>
    <w:rsid w:val="00944BE3"/>
    <w:rsid w:val="009451F7"/>
    <w:rsid w:val="00945C65"/>
    <w:rsid w:val="009462B5"/>
    <w:rsid w:val="0095212C"/>
    <w:rsid w:val="0095257E"/>
    <w:rsid w:val="00960884"/>
    <w:rsid w:val="00962076"/>
    <w:rsid w:val="0097092D"/>
    <w:rsid w:val="0097110B"/>
    <w:rsid w:val="00972B17"/>
    <w:rsid w:val="00972EB7"/>
    <w:rsid w:val="0097693E"/>
    <w:rsid w:val="00976FBA"/>
    <w:rsid w:val="00977242"/>
    <w:rsid w:val="00977889"/>
    <w:rsid w:val="00981FC7"/>
    <w:rsid w:val="0098238F"/>
    <w:rsid w:val="009829F0"/>
    <w:rsid w:val="00987BA2"/>
    <w:rsid w:val="009904C3"/>
    <w:rsid w:val="009949CA"/>
    <w:rsid w:val="009958B0"/>
    <w:rsid w:val="009A0DCF"/>
    <w:rsid w:val="009A377A"/>
    <w:rsid w:val="009A6ED7"/>
    <w:rsid w:val="009B033F"/>
    <w:rsid w:val="009B30CA"/>
    <w:rsid w:val="009B3DBB"/>
    <w:rsid w:val="009B6766"/>
    <w:rsid w:val="009C1614"/>
    <w:rsid w:val="009C1D6B"/>
    <w:rsid w:val="009C40AD"/>
    <w:rsid w:val="009C469E"/>
    <w:rsid w:val="009C568B"/>
    <w:rsid w:val="009C591F"/>
    <w:rsid w:val="009C5E7E"/>
    <w:rsid w:val="009C65E9"/>
    <w:rsid w:val="009C6AD2"/>
    <w:rsid w:val="009D02D0"/>
    <w:rsid w:val="009D3CAD"/>
    <w:rsid w:val="009D3F34"/>
    <w:rsid w:val="009E1745"/>
    <w:rsid w:val="009E45DC"/>
    <w:rsid w:val="009E4623"/>
    <w:rsid w:val="009F05BC"/>
    <w:rsid w:val="009F2EAE"/>
    <w:rsid w:val="009F679A"/>
    <w:rsid w:val="009F6BDD"/>
    <w:rsid w:val="009F753E"/>
    <w:rsid w:val="00A02957"/>
    <w:rsid w:val="00A035A6"/>
    <w:rsid w:val="00A04405"/>
    <w:rsid w:val="00A1180E"/>
    <w:rsid w:val="00A12026"/>
    <w:rsid w:val="00A13885"/>
    <w:rsid w:val="00A15B68"/>
    <w:rsid w:val="00A165B4"/>
    <w:rsid w:val="00A167E0"/>
    <w:rsid w:val="00A202D3"/>
    <w:rsid w:val="00A20614"/>
    <w:rsid w:val="00A2083B"/>
    <w:rsid w:val="00A235D8"/>
    <w:rsid w:val="00A31236"/>
    <w:rsid w:val="00A3408A"/>
    <w:rsid w:val="00A34419"/>
    <w:rsid w:val="00A43F11"/>
    <w:rsid w:val="00A46624"/>
    <w:rsid w:val="00A4741D"/>
    <w:rsid w:val="00A505DB"/>
    <w:rsid w:val="00A50946"/>
    <w:rsid w:val="00A509E0"/>
    <w:rsid w:val="00A56E70"/>
    <w:rsid w:val="00A66C52"/>
    <w:rsid w:val="00A72EDD"/>
    <w:rsid w:val="00A735C3"/>
    <w:rsid w:val="00A839B4"/>
    <w:rsid w:val="00A83FAE"/>
    <w:rsid w:val="00A854CB"/>
    <w:rsid w:val="00A87116"/>
    <w:rsid w:val="00A91E46"/>
    <w:rsid w:val="00A92F2C"/>
    <w:rsid w:val="00A939F6"/>
    <w:rsid w:val="00A967C6"/>
    <w:rsid w:val="00A9785A"/>
    <w:rsid w:val="00A97E0B"/>
    <w:rsid w:val="00AA01F0"/>
    <w:rsid w:val="00AA1D4B"/>
    <w:rsid w:val="00AA4689"/>
    <w:rsid w:val="00AA5152"/>
    <w:rsid w:val="00AA57A9"/>
    <w:rsid w:val="00AA6C65"/>
    <w:rsid w:val="00AB35B2"/>
    <w:rsid w:val="00AB7CA9"/>
    <w:rsid w:val="00AC108C"/>
    <w:rsid w:val="00AC4318"/>
    <w:rsid w:val="00AC6951"/>
    <w:rsid w:val="00AC6C94"/>
    <w:rsid w:val="00AD24A8"/>
    <w:rsid w:val="00AD4D85"/>
    <w:rsid w:val="00AD617C"/>
    <w:rsid w:val="00AE48B4"/>
    <w:rsid w:val="00AE5516"/>
    <w:rsid w:val="00AE6164"/>
    <w:rsid w:val="00AE7529"/>
    <w:rsid w:val="00AF13A8"/>
    <w:rsid w:val="00AF2472"/>
    <w:rsid w:val="00AF4E42"/>
    <w:rsid w:val="00AF4EA7"/>
    <w:rsid w:val="00AF56E4"/>
    <w:rsid w:val="00B00313"/>
    <w:rsid w:val="00B01841"/>
    <w:rsid w:val="00B02331"/>
    <w:rsid w:val="00B02452"/>
    <w:rsid w:val="00B031FC"/>
    <w:rsid w:val="00B04092"/>
    <w:rsid w:val="00B0528F"/>
    <w:rsid w:val="00B07671"/>
    <w:rsid w:val="00B17712"/>
    <w:rsid w:val="00B27C83"/>
    <w:rsid w:val="00B30EB6"/>
    <w:rsid w:val="00B33532"/>
    <w:rsid w:val="00B33DD1"/>
    <w:rsid w:val="00B34CF1"/>
    <w:rsid w:val="00B36C64"/>
    <w:rsid w:val="00B403D5"/>
    <w:rsid w:val="00B41A50"/>
    <w:rsid w:val="00B44C5A"/>
    <w:rsid w:val="00B45AE7"/>
    <w:rsid w:val="00B518D7"/>
    <w:rsid w:val="00B53274"/>
    <w:rsid w:val="00B535D7"/>
    <w:rsid w:val="00B538CC"/>
    <w:rsid w:val="00B53B48"/>
    <w:rsid w:val="00B563C9"/>
    <w:rsid w:val="00B56538"/>
    <w:rsid w:val="00B56570"/>
    <w:rsid w:val="00B57EFC"/>
    <w:rsid w:val="00B64041"/>
    <w:rsid w:val="00B65C4A"/>
    <w:rsid w:val="00B6614B"/>
    <w:rsid w:val="00B66666"/>
    <w:rsid w:val="00B706B2"/>
    <w:rsid w:val="00B7224E"/>
    <w:rsid w:val="00B73282"/>
    <w:rsid w:val="00B739DE"/>
    <w:rsid w:val="00B73E88"/>
    <w:rsid w:val="00B75E4F"/>
    <w:rsid w:val="00B77637"/>
    <w:rsid w:val="00B77D2A"/>
    <w:rsid w:val="00B8366F"/>
    <w:rsid w:val="00B83CC5"/>
    <w:rsid w:val="00B83EE3"/>
    <w:rsid w:val="00B85051"/>
    <w:rsid w:val="00B90960"/>
    <w:rsid w:val="00B91DAE"/>
    <w:rsid w:val="00B93C12"/>
    <w:rsid w:val="00B93DB0"/>
    <w:rsid w:val="00B94148"/>
    <w:rsid w:val="00B94C7B"/>
    <w:rsid w:val="00B95BFB"/>
    <w:rsid w:val="00B96E3D"/>
    <w:rsid w:val="00BA25A4"/>
    <w:rsid w:val="00BA3005"/>
    <w:rsid w:val="00BA304B"/>
    <w:rsid w:val="00BA41A8"/>
    <w:rsid w:val="00BA465A"/>
    <w:rsid w:val="00BA6731"/>
    <w:rsid w:val="00BA67AE"/>
    <w:rsid w:val="00BB000E"/>
    <w:rsid w:val="00BB221D"/>
    <w:rsid w:val="00BB313F"/>
    <w:rsid w:val="00BB3D85"/>
    <w:rsid w:val="00BB5B1F"/>
    <w:rsid w:val="00BC0727"/>
    <w:rsid w:val="00BC0F16"/>
    <w:rsid w:val="00BC1B50"/>
    <w:rsid w:val="00BC5E1F"/>
    <w:rsid w:val="00BC6C73"/>
    <w:rsid w:val="00BC7F52"/>
    <w:rsid w:val="00BD0EB5"/>
    <w:rsid w:val="00BD2FAA"/>
    <w:rsid w:val="00BD4815"/>
    <w:rsid w:val="00BD5B81"/>
    <w:rsid w:val="00BE205E"/>
    <w:rsid w:val="00BE36F1"/>
    <w:rsid w:val="00BE4BCF"/>
    <w:rsid w:val="00BF0606"/>
    <w:rsid w:val="00BF0645"/>
    <w:rsid w:val="00BF14FD"/>
    <w:rsid w:val="00BF1D90"/>
    <w:rsid w:val="00BF1F6E"/>
    <w:rsid w:val="00BF47FD"/>
    <w:rsid w:val="00C01278"/>
    <w:rsid w:val="00C039F9"/>
    <w:rsid w:val="00C03D3F"/>
    <w:rsid w:val="00C0431D"/>
    <w:rsid w:val="00C07593"/>
    <w:rsid w:val="00C07A64"/>
    <w:rsid w:val="00C10081"/>
    <w:rsid w:val="00C1168A"/>
    <w:rsid w:val="00C1363E"/>
    <w:rsid w:val="00C1400A"/>
    <w:rsid w:val="00C165C5"/>
    <w:rsid w:val="00C2014B"/>
    <w:rsid w:val="00C217E5"/>
    <w:rsid w:val="00C21AF3"/>
    <w:rsid w:val="00C3028F"/>
    <w:rsid w:val="00C308A5"/>
    <w:rsid w:val="00C31162"/>
    <w:rsid w:val="00C334B7"/>
    <w:rsid w:val="00C34497"/>
    <w:rsid w:val="00C35283"/>
    <w:rsid w:val="00C414AC"/>
    <w:rsid w:val="00C414EB"/>
    <w:rsid w:val="00C419F2"/>
    <w:rsid w:val="00C43A7F"/>
    <w:rsid w:val="00C43BC9"/>
    <w:rsid w:val="00C44C65"/>
    <w:rsid w:val="00C44E0C"/>
    <w:rsid w:val="00C46606"/>
    <w:rsid w:val="00C46BBC"/>
    <w:rsid w:val="00C4714D"/>
    <w:rsid w:val="00C479AE"/>
    <w:rsid w:val="00C51CE4"/>
    <w:rsid w:val="00C5721A"/>
    <w:rsid w:val="00C60EA6"/>
    <w:rsid w:val="00C61882"/>
    <w:rsid w:val="00C62B0F"/>
    <w:rsid w:val="00C62B99"/>
    <w:rsid w:val="00C62FF5"/>
    <w:rsid w:val="00C638B6"/>
    <w:rsid w:val="00C656B2"/>
    <w:rsid w:val="00C6577C"/>
    <w:rsid w:val="00C6638C"/>
    <w:rsid w:val="00C709B3"/>
    <w:rsid w:val="00C72980"/>
    <w:rsid w:val="00C745FB"/>
    <w:rsid w:val="00C75301"/>
    <w:rsid w:val="00C77A31"/>
    <w:rsid w:val="00C77ECB"/>
    <w:rsid w:val="00C83C8D"/>
    <w:rsid w:val="00C84A97"/>
    <w:rsid w:val="00C865BF"/>
    <w:rsid w:val="00C867E7"/>
    <w:rsid w:val="00C86A0F"/>
    <w:rsid w:val="00C87925"/>
    <w:rsid w:val="00C9024B"/>
    <w:rsid w:val="00C905F2"/>
    <w:rsid w:val="00C91F34"/>
    <w:rsid w:val="00C92B91"/>
    <w:rsid w:val="00C933CD"/>
    <w:rsid w:val="00C94967"/>
    <w:rsid w:val="00C9709D"/>
    <w:rsid w:val="00CA0970"/>
    <w:rsid w:val="00CB06B1"/>
    <w:rsid w:val="00CB157D"/>
    <w:rsid w:val="00CB2005"/>
    <w:rsid w:val="00CB2774"/>
    <w:rsid w:val="00CB305D"/>
    <w:rsid w:val="00CB4230"/>
    <w:rsid w:val="00CB54F8"/>
    <w:rsid w:val="00CB55BC"/>
    <w:rsid w:val="00CB70A1"/>
    <w:rsid w:val="00CB7184"/>
    <w:rsid w:val="00CC01F8"/>
    <w:rsid w:val="00CC0319"/>
    <w:rsid w:val="00CC0FE3"/>
    <w:rsid w:val="00CC513B"/>
    <w:rsid w:val="00CC5618"/>
    <w:rsid w:val="00CC58AC"/>
    <w:rsid w:val="00CC7E9A"/>
    <w:rsid w:val="00CD2B17"/>
    <w:rsid w:val="00CD47D9"/>
    <w:rsid w:val="00CD4AD8"/>
    <w:rsid w:val="00CD5849"/>
    <w:rsid w:val="00CD6100"/>
    <w:rsid w:val="00CD66EE"/>
    <w:rsid w:val="00CD6C8A"/>
    <w:rsid w:val="00CD79A4"/>
    <w:rsid w:val="00CE0C1F"/>
    <w:rsid w:val="00CE54AD"/>
    <w:rsid w:val="00CE5DDA"/>
    <w:rsid w:val="00CE60CC"/>
    <w:rsid w:val="00CE7A99"/>
    <w:rsid w:val="00CF0DCF"/>
    <w:rsid w:val="00CF19CA"/>
    <w:rsid w:val="00CF2518"/>
    <w:rsid w:val="00CF2CD1"/>
    <w:rsid w:val="00CF39AA"/>
    <w:rsid w:val="00CF3FAA"/>
    <w:rsid w:val="00CF60BE"/>
    <w:rsid w:val="00CF6C55"/>
    <w:rsid w:val="00D0575E"/>
    <w:rsid w:val="00D06203"/>
    <w:rsid w:val="00D064D1"/>
    <w:rsid w:val="00D068EF"/>
    <w:rsid w:val="00D131D2"/>
    <w:rsid w:val="00D1422A"/>
    <w:rsid w:val="00D1427E"/>
    <w:rsid w:val="00D1622C"/>
    <w:rsid w:val="00D16C60"/>
    <w:rsid w:val="00D16E3F"/>
    <w:rsid w:val="00D17968"/>
    <w:rsid w:val="00D2016E"/>
    <w:rsid w:val="00D20F2C"/>
    <w:rsid w:val="00D2508E"/>
    <w:rsid w:val="00D26DDE"/>
    <w:rsid w:val="00D30D87"/>
    <w:rsid w:val="00D3637D"/>
    <w:rsid w:val="00D36CA9"/>
    <w:rsid w:val="00D414ED"/>
    <w:rsid w:val="00D416C0"/>
    <w:rsid w:val="00D41B73"/>
    <w:rsid w:val="00D4444A"/>
    <w:rsid w:val="00D45004"/>
    <w:rsid w:val="00D45660"/>
    <w:rsid w:val="00D456CF"/>
    <w:rsid w:val="00D46537"/>
    <w:rsid w:val="00D47047"/>
    <w:rsid w:val="00D524E8"/>
    <w:rsid w:val="00D531DB"/>
    <w:rsid w:val="00D545B8"/>
    <w:rsid w:val="00D572B6"/>
    <w:rsid w:val="00D57CFC"/>
    <w:rsid w:val="00D60BB2"/>
    <w:rsid w:val="00D6136A"/>
    <w:rsid w:val="00D621B3"/>
    <w:rsid w:val="00D649B8"/>
    <w:rsid w:val="00D65879"/>
    <w:rsid w:val="00D706AE"/>
    <w:rsid w:val="00D708CC"/>
    <w:rsid w:val="00D70E33"/>
    <w:rsid w:val="00D769D0"/>
    <w:rsid w:val="00D77FE8"/>
    <w:rsid w:val="00D80064"/>
    <w:rsid w:val="00D853F2"/>
    <w:rsid w:val="00D872C8"/>
    <w:rsid w:val="00D904A3"/>
    <w:rsid w:val="00D912F9"/>
    <w:rsid w:val="00D96F67"/>
    <w:rsid w:val="00DA2522"/>
    <w:rsid w:val="00DA2C3D"/>
    <w:rsid w:val="00DA58A7"/>
    <w:rsid w:val="00DA5D60"/>
    <w:rsid w:val="00DB006D"/>
    <w:rsid w:val="00DB30F6"/>
    <w:rsid w:val="00DB3B57"/>
    <w:rsid w:val="00DB5411"/>
    <w:rsid w:val="00DC1C2B"/>
    <w:rsid w:val="00DC4FD2"/>
    <w:rsid w:val="00DC60E1"/>
    <w:rsid w:val="00DC646A"/>
    <w:rsid w:val="00DD18BB"/>
    <w:rsid w:val="00DD5B53"/>
    <w:rsid w:val="00DD7584"/>
    <w:rsid w:val="00DD7AAD"/>
    <w:rsid w:val="00DE1018"/>
    <w:rsid w:val="00DE348F"/>
    <w:rsid w:val="00DE3B02"/>
    <w:rsid w:val="00DE45FF"/>
    <w:rsid w:val="00DE65AD"/>
    <w:rsid w:val="00DE6661"/>
    <w:rsid w:val="00DE7462"/>
    <w:rsid w:val="00DE79B8"/>
    <w:rsid w:val="00DF02A5"/>
    <w:rsid w:val="00DF4036"/>
    <w:rsid w:val="00DF4628"/>
    <w:rsid w:val="00DF498D"/>
    <w:rsid w:val="00DF745A"/>
    <w:rsid w:val="00E01319"/>
    <w:rsid w:val="00E039B0"/>
    <w:rsid w:val="00E04E11"/>
    <w:rsid w:val="00E06A02"/>
    <w:rsid w:val="00E074E7"/>
    <w:rsid w:val="00E07E3C"/>
    <w:rsid w:val="00E10759"/>
    <w:rsid w:val="00E118BE"/>
    <w:rsid w:val="00E13B04"/>
    <w:rsid w:val="00E161B6"/>
    <w:rsid w:val="00E163BC"/>
    <w:rsid w:val="00E17F2E"/>
    <w:rsid w:val="00E235D2"/>
    <w:rsid w:val="00E235FF"/>
    <w:rsid w:val="00E24F04"/>
    <w:rsid w:val="00E2785D"/>
    <w:rsid w:val="00E30ACF"/>
    <w:rsid w:val="00E32332"/>
    <w:rsid w:val="00E33364"/>
    <w:rsid w:val="00E334F0"/>
    <w:rsid w:val="00E36DCB"/>
    <w:rsid w:val="00E418E5"/>
    <w:rsid w:val="00E42F1E"/>
    <w:rsid w:val="00E43AC4"/>
    <w:rsid w:val="00E45721"/>
    <w:rsid w:val="00E457D4"/>
    <w:rsid w:val="00E4594F"/>
    <w:rsid w:val="00E46135"/>
    <w:rsid w:val="00E47C62"/>
    <w:rsid w:val="00E508C7"/>
    <w:rsid w:val="00E50D2B"/>
    <w:rsid w:val="00E51909"/>
    <w:rsid w:val="00E522C4"/>
    <w:rsid w:val="00E53390"/>
    <w:rsid w:val="00E53FAA"/>
    <w:rsid w:val="00E54DCF"/>
    <w:rsid w:val="00E6000C"/>
    <w:rsid w:val="00E62E31"/>
    <w:rsid w:val="00E64AD0"/>
    <w:rsid w:val="00E65375"/>
    <w:rsid w:val="00E71802"/>
    <w:rsid w:val="00E72DB3"/>
    <w:rsid w:val="00E734C6"/>
    <w:rsid w:val="00E7406B"/>
    <w:rsid w:val="00E768A3"/>
    <w:rsid w:val="00E779BE"/>
    <w:rsid w:val="00E813E9"/>
    <w:rsid w:val="00E8188C"/>
    <w:rsid w:val="00E82D5A"/>
    <w:rsid w:val="00E83DA0"/>
    <w:rsid w:val="00E8577E"/>
    <w:rsid w:val="00E85C9B"/>
    <w:rsid w:val="00E861A7"/>
    <w:rsid w:val="00E86D38"/>
    <w:rsid w:val="00E878C9"/>
    <w:rsid w:val="00E90A7E"/>
    <w:rsid w:val="00E944BD"/>
    <w:rsid w:val="00E95E75"/>
    <w:rsid w:val="00E9626A"/>
    <w:rsid w:val="00E971D3"/>
    <w:rsid w:val="00EA3536"/>
    <w:rsid w:val="00EA3B16"/>
    <w:rsid w:val="00EA469B"/>
    <w:rsid w:val="00EA4831"/>
    <w:rsid w:val="00EA4B51"/>
    <w:rsid w:val="00EA6FB4"/>
    <w:rsid w:val="00EA79CD"/>
    <w:rsid w:val="00EA7E27"/>
    <w:rsid w:val="00EB126C"/>
    <w:rsid w:val="00EB1606"/>
    <w:rsid w:val="00EB2D68"/>
    <w:rsid w:val="00EB5DEA"/>
    <w:rsid w:val="00EB6044"/>
    <w:rsid w:val="00EB6D15"/>
    <w:rsid w:val="00EB72E2"/>
    <w:rsid w:val="00EB76D1"/>
    <w:rsid w:val="00EC0303"/>
    <w:rsid w:val="00EC03DD"/>
    <w:rsid w:val="00EC3FD4"/>
    <w:rsid w:val="00EC56B6"/>
    <w:rsid w:val="00ED0036"/>
    <w:rsid w:val="00ED1419"/>
    <w:rsid w:val="00ED4303"/>
    <w:rsid w:val="00ED5322"/>
    <w:rsid w:val="00ED5DA1"/>
    <w:rsid w:val="00ED67ED"/>
    <w:rsid w:val="00EE198E"/>
    <w:rsid w:val="00EE2423"/>
    <w:rsid w:val="00EE2517"/>
    <w:rsid w:val="00EE3D88"/>
    <w:rsid w:val="00EE61F2"/>
    <w:rsid w:val="00EE7602"/>
    <w:rsid w:val="00EF2822"/>
    <w:rsid w:val="00EF2C68"/>
    <w:rsid w:val="00EF52F7"/>
    <w:rsid w:val="00EF557F"/>
    <w:rsid w:val="00F01559"/>
    <w:rsid w:val="00F01EF6"/>
    <w:rsid w:val="00F062D4"/>
    <w:rsid w:val="00F115C8"/>
    <w:rsid w:val="00F12B56"/>
    <w:rsid w:val="00F14362"/>
    <w:rsid w:val="00F143CE"/>
    <w:rsid w:val="00F20425"/>
    <w:rsid w:val="00F21732"/>
    <w:rsid w:val="00F220F7"/>
    <w:rsid w:val="00F221F9"/>
    <w:rsid w:val="00F24AC9"/>
    <w:rsid w:val="00F32A35"/>
    <w:rsid w:val="00F33805"/>
    <w:rsid w:val="00F34D1F"/>
    <w:rsid w:val="00F34EF3"/>
    <w:rsid w:val="00F404D8"/>
    <w:rsid w:val="00F41191"/>
    <w:rsid w:val="00F420AC"/>
    <w:rsid w:val="00F4399F"/>
    <w:rsid w:val="00F43ADA"/>
    <w:rsid w:val="00F43C2C"/>
    <w:rsid w:val="00F44DEE"/>
    <w:rsid w:val="00F45B00"/>
    <w:rsid w:val="00F45EEB"/>
    <w:rsid w:val="00F4797F"/>
    <w:rsid w:val="00F529B9"/>
    <w:rsid w:val="00F54402"/>
    <w:rsid w:val="00F5698B"/>
    <w:rsid w:val="00F60FCC"/>
    <w:rsid w:val="00F65C0F"/>
    <w:rsid w:val="00F700AB"/>
    <w:rsid w:val="00F70162"/>
    <w:rsid w:val="00F722E5"/>
    <w:rsid w:val="00F73719"/>
    <w:rsid w:val="00F73D14"/>
    <w:rsid w:val="00F74431"/>
    <w:rsid w:val="00F74A9C"/>
    <w:rsid w:val="00F75D5E"/>
    <w:rsid w:val="00F765AC"/>
    <w:rsid w:val="00F831ED"/>
    <w:rsid w:val="00F83761"/>
    <w:rsid w:val="00F83902"/>
    <w:rsid w:val="00F84D2C"/>
    <w:rsid w:val="00F8539D"/>
    <w:rsid w:val="00F87011"/>
    <w:rsid w:val="00F87A87"/>
    <w:rsid w:val="00F90CC3"/>
    <w:rsid w:val="00F91532"/>
    <w:rsid w:val="00F91BEF"/>
    <w:rsid w:val="00FA1F89"/>
    <w:rsid w:val="00FA2850"/>
    <w:rsid w:val="00FA2BC5"/>
    <w:rsid w:val="00FA3776"/>
    <w:rsid w:val="00FA503B"/>
    <w:rsid w:val="00FA600D"/>
    <w:rsid w:val="00FA6111"/>
    <w:rsid w:val="00FA69EF"/>
    <w:rsid w:val="00FB0C24"/>
    <w:rsid w:val="00FB10C1"/>
    <w:rsid w:val="00FB2225"/>
    <w:rsid w:val="00FB2B3F"/>
    <w:rsid w:val="00FB43D9"/>
    <w:rsid w:val="00FB4A45"/>
    <w:rsid w:val="00FB5372"/>
    <w:rsid w:val="00FC3F90"/>
    <w:rsid w:val="00FC4762"/>
    <w:rsid w:val="00FD3662"/>
    <w:rsid w:val="00FD479B"/>
    <w:rsid w:val="00FD7E56"/>
    <w:rsid w:val="00FE2532"/>
    <w:rsid w:val="00FE66F3"/>
    <w:rsid w:val="00FE6767"/>
    <w:rsid w:val="00FF1E81"/>
    <w:rsid w:val="00FF4C57"/>
    <w:rsid w:val="00FF52ED"/>
    <w:rsid w:val="00FF5475"/>
    <w:rsid w:val="00FF6AFB"/>
    <w:rsid w:val="00FF78BA"/>
    <w:rsid w:val="00FF7FB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F92D5"/>
  <w15:docId w15:val="{8646BEF9-397F-415C-9E2D-6A1D1E48E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E5C"/>
  </w:style>
  <w:style w:type="paragraph" w:styleId="Heading4">
    <w:name w:val="heading 4"/>
    <w:basedOn w:val="Normal"/>
    <w:link w:val="Heading4Char"/>
    <w:uiPriority w:val="9"/>
    <w:qFormat/>
    <w:rsid w:val="00944BE3"/>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44BE3"/>
    <w:rPr>
      <w:rFonts w:ascii="Times New Roman" w:eastAsia="Times New Roman" w:hAnsi="Times New Roman" w:cs="Times New Roman"/>
      <w:b/>
      <w:bCs/>
      <w:sz w:val="24"/>
      <w:szCs w:val="24"/>
      <w:lang w:eastAsia="lv-LV"/>
    </w:rPr>
  </w:style>
  <w:style w:type="numbering" w:customStyle="1" w:styleId="NoList1">
    <w:name w:val="No List1"/>
    <w:next w:val="NoList"/>
    <w:uiPriority w:val="99"/>
    <w:semiHidden/>
    <w:unhideWhenUsed/>
    <w:rsid w:val="00944BE3"/>
  </w:style>
  <w:style w:type="character" w:styleId="Hyperlink">
    <w:name w:val="Hyperlink"/>
    <w:basedOn w:val="DefaultParagraphFont"/>
    <w:uiPriority w:val="99"/>
    <w:unhideWhenUsed/>
    <w:rsid w:val="00944BE3"/>
    <w:rPr>
      <w:color w:val="0000FF"/>
      <w:u w:val="single"/>
    </w:rPr>
  </w:style>
  <w:style w:type="character" w:styleId="FollowedHyperlink">
    <w:name w:val="FollowedHyperlink"/>
    <w:basedOn w:val="DefaultParagraphFont"/>
    <w:uiPriority w:val="99"/>
    <w:semiHidden/>
    <w:unhideWhenUsed/>
    <w:rsid w:val="00944BE3"/>
    <w:rPr>
      <w:color w:val="800080"/>
      <w:u w:val="single"/>
    </w:rPr>
  </w:style>
  <w:style w:type="paragraph" w:customStyle="1" w:styleId="tv213">
    <w:name w:val="tv213"/>
    <w:basedOn w:val="Normal"/>
    <w:rsid w:val="00944BE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944BE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Normal"/>
    <w:rsid w:val="00944BE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A56E70"/>
    <w:rPr>
      <w:sz w:val="16"/>
      <w:szCs w:val="16"/>
    </w:rPr>
  </w:style>
  <w:style w:type="paragraph" w:styleId="CommentText">
    <w:name w:val="annotation text"/>
    <w:basedOn w:val="Normal"/>
    <w:link w:val="CommentTextChar"/>
    <w:uiPriority w:val="99"/>
    <w:unhideWhenUsed/>
    <w:rsid w:val="003B31F5"/>
    <w:pPr>
      <w:spacing w:line="240" w:lineRule="auto"/>
    </w:pPr>
    <w:rPr>
      <w:sz w:val="20"/>
      <w:szCs w:val="20"/>
    </w:rPr>
  </w:style>
  <w:style w:type="character" w:customStyle="1" w:styleId="CommentTextChar">
    <w:name w:val="Comment Text Char"/>
    <w:basedOn w:val="DefaultParagraphFont"/>
    <w:link w:val="CommentText"/>
    <w:uiPriority w:val="99"/>
    <w:rsid w:val="003B31F5"/>
    <w:rPr>
      <w:sz w:val="20"/>
      <w:szCs w:val="20"/>
    </w:rPr>
  </w:style>
  <w:style w:type="paragraph" w:styleId="CommentSubject">
    <w:name w:val="annotation subject"/>
    <w:basedOn w:val="CommentText"/>
    <w:next w:val="CommentText"/>
    <w:link w:val="CommentSubjectChar"/>
    <w:uiPriority w:val="99"/>
    <w:semiHidden/>
    <w:unhideWhenUsed/>
    <w:rsid w:val="00A56E70"/>
    <w:rPr>
      <w:b/>
      <w:bCs/>
    </w:rPr>
  </w:style>
  <w:style w:type="character" w:customStyle="1" w:styleId="CommentSubjectChar">
    <w:name w:val="Comment Subject Char"/>
    <w:basedOn w:val="CommentTextChar"/>
    <w:link w:val="CommentSubject"/>
    <w:uiPriority w:val="99"/>
    <w:semiHidden/>
    <w:rsid w:val="00A56E70"/>
    <w:rPr>
      <w:b/>
      <w:bCs/>
      <w:sz w:val="20"/>
      <w:szCs w:val="20"/>
    </w:rPr>
  </w:style>
  <w:style w:type="paragraph" w:styleId="BalloonText">
    <w:name w:val="Balloon Text"/>
    <w:basedOn w:val="Normal"/>
    <w:link w:val="BalloonTextChar"/>
    <w:uiPriority w:val="99"/>
    <w:semiHidden/>
    <w:unhideWhenUsed/>
    <w:rsid w:val="00A56E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E70"/>
    <w:rPr>
      <w:rFonts w:ascii="Tahoma" w:hAnsi="Tahoma" w:cs="Tahoma"/>
      <w:sz w:val="16"/>
      <w:szCs w:val="16"/>
    </w:rPr>
  </w:style>
  <w:style w:type="paragraph" w:styleId="Revision">
    <w:name w:val="Revision"/>
    <w:hidden/>
    <w:uiPriority w:val="99"/>
    <w:semiHidden/>
    <w:rsid w:val="00203A2B"/>
    <w:pPr>
      <w:spacing w:after="0" w:line="240" w:lineRule="auto"/>
    </w:pPr>
  </w:style>
  <w:style w:type="paragraph" w:styleId="ListParagraph">
    <w:name w:val="List Paragraph"/>
    <w:basedOn w:val="Normal"/>
    <w:uiPriority w:val="34"/>
    <w:qFormat/>
    <w:rsid w:val="007C23D1"/>
    <w:pPr>
      <w:ind w:left="720"/>
      <w:contextualSpacing/>
    </w:pPr>
  </w:style>
  <w:style w:type="paragraph" w:customStyle="1" w:styleId="CM11">
    <w:name w:val="CM1+1"/>
    <w:basedOn w:val="Normal"/>
    <w:next w:val="Normal"/>
    <w:uiPriority w:val="99"/>
    <w:rsid w:val="00E768A3"/>
    <w:pPr>
      <w:autoSpaceDE w:val="0"/>
      <w:autoSpaceDN w:val="0"/>
      <w:adjustRightInd w:val="0"/>
      <w:spacing w:after="0" w:line="240" w:lineRule="auto"/>
    </w:pPr>
    <w:rPr>
      <w:rFonts w:ascii="EUAlbertina" w:hAnsi="EUAlbertina"/>
      <w:sz w:val="24"/>
      <w:szCs w:val="24"/>
    </w:rPr>
  </w:style>
  <w:style w:type="paragraph" w:customStyle="1" w:styleId="CM31">
    <w:name w:val="CM3+1"/>
    <w:basedOn w:val="Normal"/>
    <w:next w:val="Normal"/>
    <w:uiPriority w:val="99"/>
    <w:rsid w:val="00E768A3"/>
    <w:pPr>
      <w:autoSpaceDE w:val="0"/>
      <w:autoSpaceDN w:val="0"/>
      <w:adjustRightInd w:val="0"/>
      <w:spacing w:after="0" w:line="240" w:lineRule="auto"/>
    </w:pPr>
    <w:rPr>
      <w:rFonts w:ascii="EUAlbertina" w:hAnsi="EUAlbertina"/>
      <w:sz w:val="24"/>
      <w:szCs w:val="24"/>
    </w:rPr>
  </w:style>
  <w:style w:type="paragraph" w:styleId="NoSpacing">
    <w:name w:val="No Spacing"/>
    <w:uiPriority w:val="1"/>
    <w:qFormat/>
    <w:rsid w:val="00846A28"/>
    <w:pPr>
      <w:spacing w:after="0" w:line="240" w:lineRule="auto"/>
    </w:pPr>
  </w:style>
  <w:style w:type="paragraph" w:customStyle="1" w:styleId="CM1">
    <w:name w:val="CM1"/>
    <w:basedOn w:val="Normal"/>
    <w:next w:val="Normal"/>
    <w:uiPriority w:val="99"/>
    <w:rsid w:val="00597F09"/>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rsid w:val="00597F09"/>
    <w:pPr>
      <w:autoSpaceDE w:val="0"/>
      <w:autoSpaceDN w:val="0"/>
      <w:adjustRightInd w:val="0"/>
      <w:spacing w:after="0" w:line="240" w:lineRule="auto"/>
    </w:pPr>
    <w:rPr>
      <w:rFonts w:ascii="EUAlbertina" w:hAnsi="EUAlbertina"/>
      <w:sz w:val="24"/>
      <w:szCs w:val="24"/>
    </w:rPr>
  </w:style>
  <w:style w:type="paragraph" w:customStyle="1" w:styleId="CM4">
    <w:name w:val="CM4"/>
    <w:basedOn w:val="Normal"/>
    <w:next w:val="Normal"/>
    <w:uiPriority w:val="99"/>
    <w:rsid w:val="00195D44"/>
    <w:pPr>
      <w:autoSpaceDE w:val="0"/>
      <w:autoSpaceDN w:val="0"/>
      <w:adjustRightInd w:val="0"/>
      <w:spacing w:after="0" w:line="240" w:lineRule="auto"/>
    </w:pPr>
    <w:rPr>
      <w:rFonts w:ascii="EUAlbertina" w:hAnsi="EUAlbertina"/>
      <w:sz w:val="24"/>
      <w:szCs w:val="24"/>
    </w:rPr>
  </w:style>
  <w:style w:type="paragraph" w:customStyle="1" w:styleId="CM41">
    <w:name w:val="CM4+1"/>
    <w:basedOn w:val="Normal"/>
    <w:next w:val="Normal"/>
    <w:uiPriority w:val="99"/>
    <w:rsid w:val="00746EB6"/>
    <w:pPr>
      <w:autoSpaceDE w:val="0"/>
      <w:autoSpaceDN w:val="0"/>
      <w:adjustRightInd w:val="0"/>
      <w:spacing w:after="0" w:line="240" w:lineRule="auto"/>
    </w:pPr>
    <w:rPr>
      <w:rFonts w:ascii="EUAlbertina" w:hAnsi="EUAlbertina"/>
      <w:sz w:val="24"/>
      <w:szCs w:val="24"/>
    </w:rPr>
  </w:style>
  <w:style w:type="paragraph" w:styleId="Header">
    <w:name w:val="header"/>
    <w:basedOn w:val="Normal"/>
    <w:link w:val="HeaderChar"/>
    <w:uiPriority w:val="99"/>
    <w:unhideWhenUsed/>
    <w:rsid w:val="00782824"/>
    <w:pPr>
      <w:tabs>
        <w:tab w:val="center" w:pos="4153"/>
        <w:tab w:val="right" w:pos="8306"/>
      </w:tabs>
      <w:spacing w:after="0" w:line="240" w:lineRule="auto"/>
    </w:pPr>
  </w:style>
  <w:style w:type="character" w:customStyle="1" w:styleId="HeaderChar">
    <w:name w:val="Header Char"/>
    <w:basedOn w:val="DefaultParagraphFont"/>
    <w:link w:val="Header"/>
    <w:uiPriority w:val="99"/>
    <w:rsid w:val="00782824"/>
  </w:style>
  <w:style w:type="paragraph" w:styleId="Footer">
    <w:name w:val="footer"/>
    <w:basedOn w:val="Normal"/>
    <w:link w:val="FooterChar"/>
    <w:uiPriority w:val="99"/>
    <w:unhideWhenUsed/>
    <w:rsid w:val="00782824"/>
    <w:pPr>
      <w:tabs>
        <w:tab w:val="center" w:pos="4153"/>
        <w:tab w:val="right" w:pos="8306"/>
      </w:tabs>
      <w:spacing w:after="0" w:line="240" w:lineRule="auto"/>
    </w:pPr>
  </w:style>
  <w:style w:type="character" w:customStyle="1" w:styleId="FooterChar">
    <w:name w:val="Footer Char"/>
    <w:basedOn w:val="DefaultParagraphFont"/>
    <w:link w:val="Footer"/>
    <w:uiPriority w:val="99"/>
    <w:rsid w:val="00782824"/>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9531">
      <w:bodyDiv w:val="1"/>
      <w:marLeft w:val="0"/>
      <w:marRight w:val="0"/>
      <w:marTop w:val="0"/>
      <w:marBottom w:val="0"/>
      <w:divBdr>
        <w:top w:val="none" w:sz="0" w:space="0" w:color="auto"/>
        <w:left w:val="none" w:sz="0" w:space="0" w:color="auto"/>
        <w:bottom w:val="none" w:sz="0" w:space="0" w:color="auto"/>
        <w:right w:val="none" w:sz="0" w:space="0" w:color="auto"/>
      </w:divBdr>
    </w:div>
    <w:div w:id="57479193">
      <w:bodyDiv w:val="1"/>
      <w:marLeft w:val="0"/>
      <w:marRight w:val="0"/>
      <w:marTop w:val="0"/>
      <w:marBottom w:val="0"/>
      <w:divBdr>
        <w:top w:val="none" w:sz="0" w:space="0" w:color="auto"/>
        <w:left w:val="none" w:sz="0" w:space="0" w:color="auto"/>
        <w:bottom w:val="none" w:sz="0" w:space="0" w:color="auto"/>
        <w:right w:val="none" w:sz="0" w:space="0" w:color="auto"/>
      </w:divBdr>
      <w:divsChild>
        <w:div w:id="1171523464">
          <w:marLeft w:val="0"/>
          <w:marRight w:val="0"/>
          <w:marTop w:val="0"/>
          <w:marBottom w:val="0"/>
          <w:divBdr>
            <w:top w:val="none" w:sz="0" w:space="0" w:color="auto"/>
            <w:left w:val="none" w:sz="0" w:space="0" w:color="auto"/>
            <w:bottom w:val="none" w:sz="0" w:space="0" w:color="auto"/>
            <w:right w:val="none" w:sz="0" w:space="0" w:color="auto"/>
          </w:divBdr>
          <w:divsChild>
            <w:div w:id="748112222">
              <w:marLeft w:val="0"/>
              <w:marRight w:val="0"/>
              <w:marTop w:val="0"/>
              <w:marBottom w:val="0"/>
              <w:divBdr>
                <w:top w:val="none" w:sz="0" w:space="0" w:color="auto"/>
                <w:left w:val="none" w:sz="0" w:space="0" w:color="auto"/>
                <w:bottom w:val="none" w:sz="0" w:space="0" w:color="auto"/>
                <w:right w:val="none" w:sz="0" w:space="0" w:color="auto"/>
              </w:divBdr>
              <w:divsChild>
                <w:div w:id="437412208">
                  <w:marLeft w:val="0"/>
                  <w:marRight w:val="0"/>
                  <w:marTop w:val="0"/>
                  <w:marBottom w:val="0"/>
                  <w:divBdr>
                    <w:top w:val="none" w:sz="0" w:space="0" w:color="auto"/>
                    <w:left w:val="none" w:sz="0" w:space="0" w:color="auto"/>
                    <w:bottom w:val="none" w:sz="0" w:space="0" w:color="auto"/>
                    <w:right w:val="none" w:sz="0" w:space="0" w:color="auto"/>
                  </w:divBdr>
                  <w:divsChild>
                    <w:div w:id="1824588674">
                      <w:marLeft w:val="0"/>
                      <w:marRight w:val="0"/>
                      <w:marTop w:val="0"/>
                      <w:marBottom w:val="0"/>
                      <w:divBdr>
                        <w:top w:val="none" w:sz="0" w:space="0" w:color="auto"/>
                        <w:left w:val="none" w:sz="0" w:space="0" w:color="auto"/>
                        <w:bottom w:val="none" w:sz="0" w:space="0" w:color="auto"/>
                        <w:right w:val="none" w:sz="0" w:space="0" w:color="auto"/>
                      </w:divBdr>
                      <w:divsChild>
                        <w:div w:id="848061449">
                          <w:marLeft w:val="0"/>
                          <w:marRight w:val="0"/>
                          <w:marTop w:val="0"/>
                          <w:marBottom w:val="0"/>
                          <w:divBdr>
                            <w:top w:val="none" w:sz="0" w:space="0" w:color="auto"/>
                            <w:left w:val="none" w:sz="0" w:space="0" w:color="auto"/>
                            <w:bottom w:val="none" w:sz="0" w:space="0" w:color="auto"/>
                            <w:right w:val="none" w:sz="0" w:space="0" w:color="auto"/>
                          </w:divBdr>
                          <w:divsChild>
                            <w:div w:id="80983322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45226">
      <w:bodyDiv w:val="1"/>
      <w:marLeft w:val="0"/>
      <w:marRight w:val="0"/>
      <w:marTop w:val="0"/>
      <w:marBottom w:val="0"/>
      <w:divBdr>
        <w:top w:val="none" w:sz="0" w:space="0" w:color="auto"/>
        <w:left w:val="none" w:sz="0" w:space="0" w:color="auto"/>
        <w:bottom w:val="none" w:sz="0" w:space="0" w:color="auto"/>
        <w:right w:val="none" w:sz="0" w:space="0" w:color="auto"/>
      </w:divBdr>
      <w:divsChild>
        <w:div w:id="1178234324">
          <w:marLeft w:val="0"/>
          <w:marRight w:val="0"/>
          <w:marTop w:val="0"/>
          <w:marBottom w:val="0"/>
          <w:divBdr>
            <w:top w:val="none" w:sz="0" w:space="0" w:color="auto"/>
            <w:left w:val="none" w:sz="0" w:space="0" w:color="auto"/>
            <w:bottom w:val="none" w:sz="0" w:space="0" w:color="auto"/>
            <w:right w:val="none" w:sz="0" w:space="0" w:color="auto"/>
          </w:divBdr>
          <w:divsChild>
            <w:div w:id="1368794660">
              <w:marLeft w:val="0"/>
              <w:marRight w:val="0"/>
              <w:marTop w:val="0"/>
              <w:marBottom w:val="0"/>
              <w:divBdr>
                <w:top w:val="none" w:sz="0" w:space="0" w:color="auto"/>
                <w:left w:val="none" w:sz="0" w:space="0" w:color="auto"/>
                <w:bottom w:val="none" w:sz="0" w:space="0" w:color="auto"/>
                <w:right w:val="none" w:sz="0" w:space="0" w:color="auto"/>
              </w:divBdr>
              <w:divsChild>
                <w:div w:id="1060983526">
                  <w:marLeft w:val="0"/>
                  <w:marRight w:val="0"/>
                  <w:marTop w:val="0"/>
                  <w:marBottom w:val="0"/>
                  <w:divBdr>
                    <w:top w:val="none" w:sz="0" w:space="0" w:color="auto"/>
                    <w:left w:val="none" w:sz="0" w:space="0" w:color="auto"/>
                    <w:bottom w:val="none" w:sz="0" w:space="0" w:color="auto"/>
                    <w:right w:val="none" w:sz="0" w:space="0" w:color="auto"/>
                  </w:divBdr>
                  <w:divsChild>
                    <w:div w:id="1926764350">
                      <w:marLeft w:val="0"/>
                      <w:marRight w:val="0"/>
                      <w:marTop w:val="0"/>
                      <w:marBottom w:val="0"/>
                      <w:divBdr>
                        <w:top w:val="none" w:sz="0" w:space="0" w:color="auto"/>
                        <w:left w:val="none" w:sz="0" w:space="0" w:color="auto"/>
                        <w:bottom w:val="none" w:sz="0" w:space="0" w:color="auto"/>
                        <w:right w:val="none" w:sz="0" w:space="0" w:color="auto"/>
                      </w:divBdr>
                      <w:divsChild>
                        <w:div w:id="451749282">
                          <w:marLeft w:val="0"/>
                          <w:marRight w:val="0"/>
                          <w:marTop w:val="0"/>
                          <w:marBottom w:val="0"/>
                          <w:divBdr>
                            <w:top w:val="none" w:sz="0" w:space="0" w:color="auto"/>
                            <w:left w:val="none" w:sz="0" w:space="0" w:color="auto"/>
                            <w:bottom w:val="none" w:sz="0" w:space="0" w:color="auto"/>
                            <w:right w:val="none" w:sz="0" w:space="0" w:color="auto"/>
                          </w:divBdr>
                          <w:divsChild>
                            <w:div w:id="48031477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6759">
      <w:bodyDiv w:val="1"/>
      <w:marLeft w:val="0"/>
      <w:marRight w:val="0"/>
      <w:marTop w:val="0"/>
      <w:marBottom w:val="0"/>
      <w:divBdr>
        <w:top w:val="none" w:sz="0" w:space="0" w:color="auto"/>
        <w:left w:val="none" w:sz="0" w:space="0" w:color="auto"/>
        <w:bottom w:val="none" w:sz="0" w:space="0" w:color="auto"/>
        <w:right w:val="none" w:sz="0" w:space="0" w:color="auto"/>
      </w:divBdr>
    </w:div>
    <w:div w:id="314382441">
      <w:bodyDiv w:val="1"/>
      <w:marLeft w:val="0"/>
      <w:marRight w:val="0"/>
      <w:marTop w:val="0"/>
      <w:marBottom w:val="0"/>
      <w:divBdr>
        <w:top w:val="none" w:sz="0" w:space="0" w:color="auto"/>
        <w:left w:val="none" w:sz="0" w:space="0" w:color="auto"/>
        <w:bottom w:val="none" w:sz="0" w:space="0" w:color="auto"/>
        <w:right w:val="none" w:sz="0" w:space="0" w:color="auto"/>
      </w:divBdr>
      <w:divsChild>
        <w:div w:id="218252632">
          <w:marLeft w:val="0"/>
          <w:marRight w:val="0"/>
          <w:marTop w:val="0"/>
          <w:marBottom w:val="0"/>
          <w:divBdr>
            <w:top w:val="none" w:sz="0" w:space="0" w:color="auto"/>
            <w:left w:val="none" w:sz="0" w:space="0" w:color="auto"/>
            <w:bottom w:val="none" w:sz="0" w:space="0" w:color="auto"/>
            <w:right w:val="none" w:sz="0" w:space="0" w:color="auto"/>
          </w:divBdr>
          <w:divsChild>
            <w:div w:id="1221747779">
              <w:marLeft w:val="0"/>
              <w:marRight w:val="0"/>
              <w:marTop w:val="0"/>
              <w:marBottom w:val="0"/>
              <w:divBdr>
                <w:top w:val="none" w:sz="0" w:space="0" w:color="auto"/>
                <w:left w:val="none" w:sz="0" w:space="0" w:color="auto"/>
                <w:bottom w:val="none" w:sz="0" w:space="0" w:color="auto"/>
                <w:right w:val="none" w:sz="0" w:space="0" w:color="auto"/>
              </w:divBdr>
              <w:divsChild>
                <w:div w:id="1267494746">
                  <w:marLeft w:val="0"/>
                  <w:marRight w:val="0"/>
                  <w:marTop w:val="0"/>
                  <w:marBottom w:val="0"/>
                  <w:divBdr>
                    <w:top w:val="none" w:sz="0" w:space="0" w:color="auto"/>
                    <w:left w:val="none" w:sz="0" w:space="0" w:color="auto"/>
                    <w:bottom w:val="none" w:sz="0" w:space="0" w:color="auto"/>
                    <w:right w:val="none" w:sz="0" w:space="0" w:color="auto"/>
                  </w:divBdr>
                  <w:divsChild>
                    <w:div w:id="962225688">
                      <w:marLeft w:val="0"/>
                      <w:marRight w:val="0"/>
                      <w:marTop w:val="0"/>
                      <w:marBottom w:val="0"/>
                      <w:divBdr>
                        <w:top w:val="none" w:sz="0" w:space="0" w:color="auto"/>
                        <w:left w:val="none" w:sz="0" w:space="0" w:color="auto"/>
                        <w:bottom w:val="none" w:sz="0" w:space="0" w:color="auto"/>
                        <w:right w:val="none" w:sz="0" w:space="0" w:color="auto"/>
                      </w:divBdr>
                      <w:divsChild>
                        <w:div w:id="866793736">
                          <w:marLeft w:val="0"/>
                          <w:marRight w:val="0"/>
                          <w:marTop w:val="0"/>
                          <w:marBottom w:val="0"/>
                          <w:divBdr>
                            <w:top w:val="none" w:sz="0" w:space="0" w:color="auto"/>
                            <w:left w:val="none" w:sz="0" w:space="0" w:color="auto"/>
                            <w:bottom w:val="none" w:sz="0" w:space="0" w:color="auto"/>
                            <w:right w:val="none" w:sz="0" w:space="0" w:color="auto"/>
                          </w:divBdr>
                          <w:divsChild>
                            <w:div w:id="1306470969">
                              <w:marLeft w:val="0"/>
                              <w:marRight w:val="0"/>
                              <w:marTop w:val="480"/>
                              <w:marBottom w:val="240"/>
                              <w:divBdr>
                                <w:top w:val="none" w:sz="0" w:space="0" w:color="auto"/>
                                <w:left w:val="none" w:sz="0" w:space="0" w:color="auto"/>
                                <w:bottom w:val="none" w:sz="0" w:space="0" w:color="auto"/>
                                <w:right w:val="none" w:sz="0" w:space="0" w:color="auto"/>
                              </w:divBdr>
                            </w:div>
                            <w:div w:id="1919169954">
                              <w:marLeft w:val="0"/>
                              <w:marRight w:val="0"/>
                              <w:marTop w:val="0"/>
                              <w:marBottom w:val="567"/>
                              <w:divBdr>
                                <w:top w:val="none" w:sz="0" w:space="0" w:color="auto"/>
                                <w:left w:val="none" w:sz="0" w:space="0" w:color="auto"/>
                                <w:bottom w:val="none" w:sz="0" w:space="0" w:color="auto"/>
                                <w:right w:val="none" w:sz="0" w:space="0" w:color="auto"/>
                              </w:divBdr>
                            </w:div>
                            <w:div w:id="249431064">
                              <w:marLeft w:val="0"/>
                              <w:marRight w:val="0"/>
                              <w:marTop w:val="0"/>
                              <w:marBottom w:val="567"/>
                              <w:divBdr>
                                <w:top w:val="none" w:sz="0" w:space="0" w:color="auto"/>
                                <w:left w:val="none" w:sz="0" w:space="0" w:color="auto"/>
                                <w:bottom w:val="none" w:sz="0" w:space="0" w:color="auto"/>
                                <w:right w:val="none" w:sz="0" w:space="0" w:color="auto"/>
                              </w:divBdr>
                            </w:div>
                            <w:div w:id="406730308">
                              <w:marLeft w:val="0"/>
                              <w:marRight w:val="0"/>
                              <w:marTop w:val="0"/>
                              <w:marBottom w:val="0"/>
                              <w:divBdr>
                                <w:top w:val="none" w:sz="0" w:space="0" w:color="auto"/>
                                <w:left w:val="none" w:sz="0" w:space="0" w:color="auto"/>
                                <w:bottom w:val="none" w:sz="0" w:space="0" w:color="auto"/>
                                <w:right w:val="none" w:sz="0" w:space="0" w:color="auto"/>
                              </w:divBdr>
                            </w:div>
                            <w:div w:id="1827823892">
                              <w:marLeft w:val="0"/>
                              <w:marRight w:val="0"/>
                              <w:marTop w:val="0"/>
                              <w:marBottom w:val="0"/>
                              <w:divBdr>
                                <w:top w:val="none" w:sz="0" w:space="0" w:color="auto"/>
                                <w:left w:val="none" w:sz="0" w:space="0" w:color="auto"/>
                                <w:bottom w:val="none" w:sz="0" w:space="0" w:color="auto"/>
                                <w:right w:val="none" w:sz="0" w:space="0" w:color="auto"/>
                              </w:divBdr>
                            </w:div>
                            <w:div w:id="1349214303">
                              <w:marLeft w:val="0"/>
                              <w:marRight w:val="0"/>
                              <w:marTop w:val="0"/>
                              <w:marBottom w:val="0"/>
                              <w:divBdr>
                                <w:top w:val="none" w:sz="0" w:space="0" w:color="auto"/>
                                <w:left w:val="none" w:sz="0" w:space="0" w:color="auto"/>
                                <w:bottom w:val="none" w:sz="0" w:space="0" w:color="auto"/>
                                <w:right w:val="none" w:sz="0" w:space="0" w:color="auto"/>
                              </w:divBdr>
                            </w:div>
                            <w:div w:id="1396004243">
                              <w:marLeft w:val="0"/>
                              <w:marRight w:val="0"/>
                              <w:marTop w:val="0"/>
                              <w:marBottom w:val="0"/>
                              <w:divBdr>
                                <w:top w:val="none" w:sz="0" w:space="0" w:color="auto"/>
                                <w:left w:val="none" w:sz="0" w:space="0" w:color="auto"/>
                                <w:bottom w:val="none" w:sz="0" w:space="0" w:color="auto"/>
                                <w:right w:val="none" w:sz="0" w:space="0" w:color="auto"/>
                              </w:divBdr>
                            </w:div>
                            <w:div w:id="27150462">
                              <w:marLeft w:val="0"/>
                              <w:marRight w:val="0"/>
                              <w:marTop w:val="0"/>
                              <w:marBottom w:val="0"/>
                              <w:divBdr>
                                <w:top w:val="none" w:sz="0" w:space="0" w:color="auto"/>
                                <w:left w:val="none" w:sz="0" w:space="0" w:color="auto"/>
                                <w:bottom w:val="none" w:sz="0" w:space="0" w:color="auto"/>
                                <w:right w:val="none" w:sz="0" w:space="0" w:color="auto"/>
                              </w:divBdr>
                            </w:div>
                            <w:div w:id="459567177">
                              <w:marLeft w:val="0"/>
                              <w:marRight w:val="0"/>
                              <w:marTop w:val="0"/>
                              <w:marBottom w:val="0"/>
                              <w:divBdr>
                                <w:top w:val="none" w:sz="0" w:space="0" w:color="auto"/>
                                <w:left w:val="none" w:sz="0" w:space="0" w:color="auto"/>
                                <w:bottom w:val="none" w:sz="0" w:space="0" w:color="auto"/>
                                <w:right w:val="none" w:sz="0" w:space="0" w:color="auto"/>
                              </w:divBdr>
                            </w:div>
                            <w:div w:id="1476022713">
                              <w:marLeft w:val="0"/>
                              <w:marRight w:val="0"/>
                              <w:marTop w:val="0"/>
                              <w:marBottom w:val="0"/>
                              <w:divBdr>
                                <w:top w:val="none" w:sz="0" w:space="0" w:color="auto"/>
                                <w:left w:val="none" w:sz="0" w:space="0" w:color="auto"/>
                                <w:bottom w:val="none" w:sz="0" w:space="0" w:color="auto"/>
                                <w:right w:val="none" w:sz="0" w:space="0" w:color="auto"/>
                              </w:divBdr>
                            </w:div>
                            <w:div w:id="1025255051">
                              <w:marLeft w:val="0"/>
                              <w:marRight w:val="0"/>
                              <w:marTop w:val="0"/>
                              <w:marBottom w:val="0"/>
                              <w:divBdr>
                                <w:top w:val="none" w:sz="0" w:space="0" w:color="auto"/>
                                <w:left w:val="none" w:sz="0" w:space="0" w:color="auto"/>
                                <w:bottom w:val="none" w:sz="0" w:space="0" w:color="auto"/>
                                <w:right w:val="none" w:sz="0" w:space="0" w:color="auto"/>
                              </w:divBdr>
                            </w:div>
                            <w:div w:id="756443133">
                              <w:marLeft w:val="0"/>
                              <w:marRight w:val="0"/>
                              <w:marTop w:val="0"/>
                              <w:marBottom w:val="0"/>
                              <w:divBdr>
                                <w:top w:val="none" w:sz="0" w:space="0" w:color="auto"/>
                                <w:left w:val="none" w:sz="0" w:space="0" w:color="auto"/>
                                <w:bottom w:val="none" w:sz="0" w:space="0" w:color="auto"/>
                                <w:right w:val="none" w:sz="0" w:space="0" w:color="auto"/>
                              </w:divBdr>
                            </w:div>
                            <w:div w:id="1900824100">
                              <w:marLeft w:val="0"/>
                              <w:marRight w:val="0"/>
                              <w:marTop w:val="0"/>
                              <w:marBottom w:val="0"/>
                              <w:divBdr>
                                <w:top w:val="none" w:sz="0" w:space="0" w:color="auto"/>
                                <w:left w:val="none" w:sz="0" w:space="0" w:color="auto"/>
                                <w:bottom w:val="none" w:sz="0" w:space="0" w:color="auto"/>
                                <w:right w:val="none" w:sz="0" w:space="0" w:color="auto"/>
                              </w:divBdr>
                            </w:div>
                            <w:div w:id="2051152769">
                              <w:marLeft w:val="0"/>
                              <w:marRight w:val="0"/>
                              <w:marTop w:val="0"/>
                              <w:marBottom w:val="0"/>
                              <w:divBdr>
                                <w:top w:val="none" w:sz="0" w:space="0" w:color="auto"/>
                                <w:left w:val="none" w:sz="0" w:space="0" w:color="auto"/>
                                <w:bottom w:val="none" w:sz="0" w:space="0" w:color="auto"/>
                                <w:right w:val="none" w:sz="0" w:space="0" w:color="auto"/>
                              </w:divBdr>
                            </w:div>
                            <w:div w:id="602883185">
                              <w:marLeft w:val="0"/>
                              <w:marRight w:val="0"/>
                              <w:marTop w:val="0"/>
                              <w:marBottom w:val="0"/>
                              <w:divBdr>
                                <w:top w:val="none" w:sz="0" w:space="0" w:color="auto"/>
                                <w:left w:val="none" w:sz="0" w:space="0" w:color="auto"/>
                                <w:bottom w:val="none" w:sz="0" w:space="0" w:color="auto"/>
                                <w:right w:val="none" w:sz="0" w:space="0" w:color="auto"/>
                              </w:divBdr>
                            </w:div>
                            <w:div w:id="753817074">
                              <w:marLeft w:val="0"/>
                              <w:marRight w:val="0"/>
                              <w:marTop w:val="0"/>
                              <w:marBottom w:val="0"/>
                              <w:divBdr>
                                <w:top w:val="none" w:sz="0" w:space="0" w:color="auto"/>
                                <w:left w:val="none" w:sz="0" w:space="0" w:color="auto"/>
                                <w:bottom w:val="none" w:sz="0" w:space="0" w:color="auto"/>
                                <w:right w:val="none" w:sz="0" w:space="0" w:color="auto"/>
                              </w:divBdr>
                            </w:div>
                            <w:div w:id="1020938682">
                              <w:marLeft w:val="0"/>
                              <w:marRight w:val="0"/>
                              <w:marTop w:val="0"/>
                              <w:marBottom w:val="0"/>
                              <w:divBdr>
                                <w:top w:val="none" w:sz="0" w:space="0" w:color="auto"/>
                                <w:left w:val="none" w:sz="0" w:space="0" w:color="auto"/>
                                <w:bottom w:val="none" w:sz="0" w:space="0" w:color="auto"/>
                                <w:right w:val="none" w:sz="0" w:space="0" w:color="auto"/>
                              </w:divBdr>
                            </w:div>
                            <w:div w:id="144863504">
                              <w:marLeft w:val="0"/>
                              <w:marRight w:val="0"/>
                              <w:marTop w:val="0"/>
                              <w:marBottom w:val="0"/>
                              <w:divBdr>
                                <w:top w:val="none" w:sz="0" w:space="0" w:color="auto"/>
                                <w:left w:val="none" w:sz="0" w:space="0" w:color="auto"/>
                                <w:bottom w:val="none" w:sz="0" w:space="0" w:color="auto"/>
                                <w:right w:val="none" w:sz="0" w:space="0" w:color="auto"/>
                              </w:divBdr>
                            </w:div>
                            <w:div w:id="380447695">
                              <w:marLeft w:val="0"/>
                              <w:marRight w:val="0"/>
                              <w:marTop w:val="0"/>
                              <w:marBottom w:val="0"/>
                              <w:divBdr>
                                <w:top w:val="none" w:sz="0" w:space="0" w:color="auto"/>
                                <w:left w:val="none" w:sz="0" w:space="0" w:color="auto"/>
                                <w:bottom w:val="none" w:sz="0" w:space="0" w:color="auto"/>
                                <w:right w:val="none" w:sz="0" w:space="0" w:color="auto"/>
                              </w:divBdr>
                            </w:div>
                            <w:div w:id="1101072227">
                              <w:marLeft w:val="0"/>
                              <w:marRight w:val="0"/>
                              <w:marTop w:val="0"/>
                              <w:marBottom w:val="0"/>
                              <w:divBdr>
                                <w:top w:val="none" w:sz="0" w:space="0" w:color="auto"/>
                                <w:left w:val="none" w:sz="0" w:space="0" w:color="auto"/>
                                <w:bottom w:val="none" w:sz="0" w:space="0" w:color="auto"/>
                                <w:right w:val="none" w:sz="0" w:space="0" w:color="auto"/>
                              </w:divBdr>
                            </w:div>
                            <w:div w:id="1758205534">
                              <w:marLeft w:val="0"/>
                              <w:marRight w:val="0"/>
                              <w:marTop w:val="0"/>
                              <w:marBottom w:val="0"/>
                              <w:divBdr>
                                <w:top w:val="none" w:sz="0" w:space="0" w:color="auto"/>
                                <w:left w:val="none" w:sz="0" w:space="0" w:color="auto"/>
                                <w:bottom w:val="none" w:sz="0" w:space="0" w:color="auto"/>
                                <w:right w:val="none" w:sz="0" w:space="0" w:color="auto"/>
                              </w:divBdr>
                            </w:div>
                            <w:div w:id="721564046">
                              <w:marLeft w:val="0"/>
                              <w:marRight w:val="0"/>
                              <w:marTop w:val="0"/>
                              <w:marBottom w:val="0"/>
                              <w:divBdr>
                                <w:top w:val="none" w:sz="0" w:space="0" w:color="auto"/>
                                <w:left w:val="none" w:sz="0" w:space="0" w:color="auto"/>
                                <w:bottom w:val="none" w:sz="0" w:space="0" w:color="auto"/>
                                <w:right w:val="none" w:sz="0" w:space="0" w:color="auto"/>
                              </w:divBdr>
                            </w:div>
                            <w:div w:id="996232009">
                              <w:marLeft w:val="0"/>
                              <w:marRight w:val="0"/>
                              <w:marTop w:val="0"/>
                              <w:marBottom w:val="0"/>
                              <w:divBdr>
                                <w:top w:val="none" w:sz="0" w:space="0" w:color="auto"/>
                                <w:left w:val="none" w:sz="0" w:space="0" w:color="auto"/>
                                <w:bottom w:val="none" w:sz="0" w:space="0" w:color="auto"/>
                                <w:right w:val="none" w:sz="0" w:space="0" w:color="auto"/>
                              </w:divBdr>
                            </w:div>
                            <w:div w:id="1332559994">
                              <w:marLeft w:val="0"/>
                              <w:marRight w:val="0"/>
                              <w:marTop w:val="0"/>
                              <w:marBottom w:val="0"/>
                              <w:divBdr>
                                <w:top w:val="none" w:sz="0" w:space="0" w:color="auto"/>
                                <w:left w:val="none" w:sz="0" w:space="0" w:color="auto"/>
                                <w:bottom w:val="none" w:sz="0" w:space="0" w:color="auto"/>
                                <w:right w:val="none" w:sz="0" w:space="0" w:color="auto"/>
                              </w:divBdr>
                            </w:div>
                            <w:div w:id="611864519">
                              <w:marLeft w:val="0"/>
                              <w:marRight w:val="0"/>
                              <w:marTop w:val="0"/>
                              <w:marBottom w:val="0"/>
                              <w:divBdr>
                                <w:top w:val="none" w:sz="0" w:space="0" w:color="auto"/>
                                <w:left w:val="none" w:sz="0" w:space="0" w:color="auto"/>
                                <w:bottom w:val="none" w:sz="0" w:space="0" w:color="auto"/>
                                <w:right w:val="none" w:sz="0" w:space="0" w:color="auto"/>
                              </w:divBdr>
                            </w:div>
                            <w:div w:id="421994545">
                              <w:marLeft w:val="0"/>
                              <w:marRight w:val="0"/>
                              <w:marTop w:val="0"/>
                              <w:marBottom w:val="0"/>
                              <w:divBdr>
                                <w:top w:val="none" w:sz="0" w:space="0" w:color="auto"/>
                                <w:left w:val="none" w:sz="0" w:space="0" w:color="auto"/>
                                <w:bottom w:val="none" w:sz="0" w:space="0" w:color="auto"/>
                                <w:right w:val="none" w:sz="0" w:space="0" w:color="auto"/>
                              </w:divBdr>
                            </w:div>
                            <w:div w:id="133986727">
                              <w:marLeft w:val="0"/>
                              <w:marRight w:val="0"/>
                              <w:marTop w:val="0"/>
                              <w:marBottom w:val="0"/>
                              <w:divBdr>
                                <w:top w:val="none" w:sz="0" w:space="0" w:color="auto"/>
                                <w:left w:val="none" w:sz="0" w:space="0" w:color="auto"/>
                                <w:bottom w:val="none" w:sz="0" w:space="0" w:color="auto"/>
                                <w:right w:val="none" w:sz="0" w:space="0" w:color="auto"/>
                              </w:divBdr>
                            </w:div>
                            <w:div w:id="371224611">
                              <w:marLeft w:val="0"/>
                              <w:marRight w:val="0"/>
                              <w:marTop w:val="0"/>
                              <w:marBottom w:val="0"/>
                              <w:divBdr>
                                <w:top w:val="none" w:sz="0" w:space="0" w:color="auto"/>
                                <w:left w:val="none" w:sz="0" w:space="0" w:color="auto"/>
                                <w:bottom w:val="none" w:sz="0" w:space="0" w:color="auto"/>
                                <w:right w:val="none" w:sz="0" w:space="0" w:color="auto"/>
                              </w:divBdr>
                            </w:div>
                            <w:div w:id="533271102">
                              <w:marLeft w:val="0"/>
                              <w:marRight w:val="0"/>
                              <w:marTop w:val="0"/>
                              <w:marBottom w:val="0"/>
                              <w:divBdr>
                                <w:top w:val="none" w:sz="0" w:space="0" w:color="auto"/>
                                <w:left w:val="none" w:sz="0" w:space="0" w:color="auto"/>
                                <w:bottom w:val="none" w:sz="0" w:space="0" w:color="auto"/>
                                <w:right w:val="none" w:sz="0" w:space="0" w:color="auto"/>
                              </w:divBdr>
                            </w:div>
                            <w:div w:id="1775517110">
                              <w:marLeft w:val="0"/>
                              <w:marRight w:val="0"/>
                              <w:marTop w:val="0"/>
                              <w:marBottom w:val="0"/>
                              <w:divBdr>
                                <w:top w:val="none" w:sz="0" w:space="0" w:color="auto"/>
                                <w:left w:val="none" w:sz="0" w:space="0" w:color="auto"/>
                                <w:bottom w:val="none" w:sz="0" w:space="0" w:color="auto"/>
                                <w:right w:val="none" w:sz="0" w:space="0" w:color="auto"/>
                              </w:divBdr>
                            </w:div>
                            <w:div w:id="253250683">
                              <w:marLeft w:val="0"/>
                              <w:marRight w:val="0"/>
                              <w:marTop w:val="0"/>
                              <w:marBottom w:val="0"/>
                              <w:divBdr>
                                <w:top w:val="none" w:sz="0" w:space="0" w:color="auto"/>
                                <w:left w:val="none" w:sz="0" w:space="0" w:color="auto"/>
                                <w:bottom w:val="none" w:sz="0" w:space="0" w:color="auto"/>
                                <w:right w:val="none" w:sz="0" w:space="0" w:color="auto"/>
                              </w:divBdr>
                            </w:div>
                            <w:div w:id="833229911">
                              <w:marLeft w:val="0"/>
                              <w:marRight w:val="0"/>
                              <w:marTop w:val="0"/>
                              <w:marBottom w:val="0"/>
                              <w:divBdr>
                                <w:top w:val="none" w:sz="0" w:space="0" w:color="auto"/>
                                <w:left w:val="none" w:sz="0" w:space="0" w:color="auto"/>
                                <w:bottom w:val="none" w:sz="0" w:space="0" w:color="auto"/>
                                <w:right w:val="none" w:sz="0" w:space="0" w:color="auto"/>
                              </w:divBdr>
                            </w:div>
                            <w:div w:id="1610817306">
                              <w:marLeft w:val="0"/>
                              <w:marRight w:val="0"/>
                              <w:marTop w:val="0"/>
                              <w:marBottom w:val="0"/>
                              <w:divBdr>
                                <w:top w:val="none" w:sz="0" w:space="0" w:color="auto"/>
                                <w:left w:val="none" w:sz="0" w:space="0" w:color="auto"/>
                                <w:bottom w:val="none" w:sz="0" w:space="0" w:color="auto"/>
                                <w:right w:val="none" w:sz="0" w:space="0" w:color="auto"/>
                              </w:divBdr>
                            </w:div>
                            <w:div w:id="754472030">
                              <w:marLeft w:val="0"/>
                              <w:marRight w:val="0"/>
                              <w:marTop w:val="0"/>
                              <w:marBottom w:val="0"/>
                              <w:divBdr>
                                <w:top w:val="none" w:sz="0" w:space="0" w:color="auto"/>
                                <w:left w:val="none" w:sz="0" w:space="0" w:color="auto"/>
                                <w:bottom w:val="none" w:sz="0" w:space="0" w:color="auto"/>
                                <w:right w:val="none" w:sz="0" w:space="0" w:color="auto"/>
                              </w:divBdr>
                            </w:div>
                            <w:div w:id="691762519">
                              <w:marLeft w:val="0"/>
                              <w:marRight w:val="0"/>
                              <w:marTop w:val="0"/>
                              <w:marBottom w:val="0"/>
                              <w:divBdr>
                                <w:top w:val="none" w:sz="0" w:space="0" w:color="auto"/>
                                <w:left w:val="none" w:sz="0" w:space="0" w:color="auto"/>
                                <w:bottom w:val="none" w:sz="0" w:space="0" w:color="auto"/>
                                <w:right w:val="none" w:sz="0" w:space="0" w:color="auto"/>
                              </w:divBdr>
                            </w:div>
                            <w:div w:id="1014186423">
                              <w:marLeft w:val="0"/>
                              <w:marRight w:val="0"/>
                              <w:marTop w:val="0"/>
                              <w:marBottom w:val="0"/>
                              <w:divBdr>
                                <w:top w:val="none" w:sz="0" w:space="0" w:color="auto"/>
                                <w:left w:val="none" w:sz="0" w:space="0" w:color="auto"/>
                                <w:bottom w:val="none" w:sz="0" w:space="0" w:color="auto"/>
                                <w:right w:val="none" w:sz="0" w:space="0" w:color="auto"/>
                              </w:divBdr>
                            </w:div>
                            <w:div w:id="398089979">
                              <w:marLeft w:val="0"/>
                              <w:marRight w:val="0"/>
                              <w:marTop w:val="0"/>
                              <w:marBottom w:val="0"/>
                              <w:divBdr>
                                <w:top w:val="none" w:sz="0" w:space="0" w:color="auto"/>
                                <w:left w:val="none" w:sz="0" w:space="0" w:color="auto"/>
                                <w:bottom w:val="none" w:sz="0" w:space="0" w:color="auto"/>
                                <w:right w:val="none" w:sz="0" w:space="0" w:color="auto"/>
                              </w:divBdr>
                            </w:div>
                            <w:div w:id="1664236676">
                              <w:marLeft w:val="0"/>
                              <w:marRight w:val="0"/>
                              <w:marTop w:val="0"/>
                              <w:marBottom w:val="0"/>
                              <w:divBdr>
                                <w:top w:val="none" w:sz="0" w:space="0" w:color="auto"/>
                                <w:left w:val="none" w:sz="0" w:space="0" w:color="auto"/>
                                <w:bottom w:val="none" w:sz="0" w:space="0" w:color="auto"/>
                                <w:right w:val="none" w:sz="0" w:space="0" w:color="auto"/>
                              </w:divBdr>
                            </w:div>
                            <w:div w:id="454374885">
                              <w:marLeft w:val="0"/>
                              <w:marRight w:val="0"/>
                              <w:marTop w:val="0"/>
                              <w:marBottom w:val="0"/>
                              <w:divBdr>
                                <w:top w:val="none" w:sz="0" w:space="0" w:color="auto"/>
                                <w:left w:val="none" w:sz="0" w:space="0" w:color="auto"/>
                                <w:bottom w:val="none" w:sz="0" w:space="0" w:color="auto"/>
                                <w:right w:val="none" w:sz="0" w:space="0" w:color="auto"/>
                              </w:divBdr>
                            </w:div>
                            <w:div w:id="819926085">
                              <w:marLeft w:val="0"/>
                              <w:marRight w:val="0"/>
                              <w:marTop w:val="0"/>
                              <w:marBottom w:val="0"/>
                              <w:divBdr>
                                <w:top w:val="none" w:sz="0" w:space="0" w:color="auto"/>
                                <w:left w:val="none" w:sz="0" w:space="0" w:color="auto"/>
                                <w:bottom w:val="none" w:sz="0" w:space="0" w:color="auto"/>
                                <w:right w:val="none" w:sz="0" w:space="0" w:color="auto"/>
                              </w:divBdr>
                            </w:div>
                            <w:div w:id="379744137">
                              <w:marLeft w:val="0"/>
                              <w:marRight w:val="0"/>
                              <w:marTop w:val="0"/>
                              <w:marBottom w:val="0"/>
                              <w:divBdr>
                                <w:top w:val="none" w:sz="0" w:space="0" w:color="auto"/>
                                <w:left w:val="none" w:sz="0" w:space="0" w:color="auto"/>
                                <w:bottom w:val="none" w:sz="0" w:space="0" w:color="auto"/>
                                <w:right w:val="none" w:sz="0" w:space="0" w:color="auto"/>
                              </w:divBdr>
                            </w:div>
                            <w:div w:id="187525729">
                              <w:marLeft w:val="0"/>
                              <w:marRight w:val="0"/>
                              <w:marTop w:val="0"/>
                              <w:marBottom w:val="0"/>
                              <w:divBdr>
                                <w:top w:val="none" w:sz="0" w:space="0" w:color="auto"/>
                                <w:left w:val="none" w:sz="0" w:space="0" w:color="auto"/>
                                <w:bottom w:val="none" w:sz="0" w:space="0" w:color="auto"/>
                                <w:right w:val="none" w:sz="0" w:space="0" w:color="auto"/>
                              </w:divBdr>
                            </w:div>
                            <w:div w:id="1068723311">
                              <w:marLeft w:val="0"/>
                              <w:marRight w:val="0"/>
                              <w:marTop w:val="0"/>
                              <w:marBottom w:val="0"/>
                              <w:divBdr>
                                <w:top w:val="none" w:sz="0" w:space="0" w:color="auto"/>
                                <w:left w:val="none" w:sz="0" w:space="0" w:color="auto"/>
                                <w:bottom w:val="none" w:sz="0" w:space="0" w:color="auto"/>
                                <w:right w:val="none" w:sz="0" w:space="0" w:color="auto"/>
                              </w:divBdr>
                            </w:div>
                            <w:div w:id="151142530">
                              <w:marLeft w:val="0"/>
                              <w:marRight w:val="0"/>
                              <w:marTop w:val="0"/>
                              <w:marBottom w:val="0"/>
                              <w:divBdr>
                                <w:top w:val="none" w:sz="0" w:space="0" w:color="auto"/>
                                <w:left w:val="none" w:sz="0" w:space="0" w:color="auto"/>
                                <w:bottom w:val="none" w:sz="0" w:space="0" w:color="auto"/>
                                <w:right w:val="none" w:sz="0" w:space="0" w:color="auto"/>
                              </w:divBdr>
                            </w:div>
                            <w:div w:id="1233152215">
                              <w:marLeft w:val="0"/>
                              <w:marRight w:val="0"/>
                              <w:marTop w:val="0"/>
                              <w:marBottom w:val="0"/>
                              <w:divBdr>
                                <w:top w:val="none" w:sz="0" w:space="0" w:color="auto"/>
                                <w:left w:val="none" w:sz="0" w:space="0" w:color="auto"/>
                                <w:bottom w:val="none" w:sz="0" w:space="0" w:color="auto"/>
                                <w:right w:val="none" w:sz="0" w:space="0" w:color="auto"/>
                              </w:divBdr>
                            </w:div>
                            <w:div w:id="639531035">
                              <w:marLeft w:val="0"/>
                              <w:marRight w:val="0"/>
                              <w:marTop w:val="0"/>
                              <w:marBottom w:val="0"/>
                              <w:divBdr>
                                <w:top w:val="none" w:sz="0" w:space="0" w:color="auto"/>
                                <w:left w:val="none" w:sz="0" w:space="0" w:color="auto"/>
                                <w:bottom w:val="none" w:sz="0" w:space="0" w:color="auto"/>
                                <w:right w:val="none" w:sz="0" w:space="0" w:color="auto"/>
                              </w:divBdr>
                            </w:div>
                            <w:div w:id="1452356493">
                              <w:marLeft w:val="0"/>
                              <w:marRight w:val="0"/>
                              <w:marTop w:val="0"/>
                              <w:marBottom w:val="0"/>
                              <w:divBdr>
                                <w:top w:val="none" w:sz="0" w:space="0" w:color="auto"/>
                                <w:left w:val="none" w:sz="0" w:space="0" w:color="auto"/>
                                <w:bottom w:val="none" w:sz="0" w:space="0" w:color="auto"/>
                                <w:right w:val="none" w:sz="0" w:space="0" w:color="auto"/>
                              </w:divBdr>
                            </w:div>
                            <w:div w:id="962034497">
                              <w:marLeft w:val="0"/>
                              <w:marRight w:val="0"/>
                              <w:marTop w:val="0"/>
                              <w:marBottom w:val="0"/>
                              <w:divBdr>
                                <w:top w:val="none" w:sz="0" w:space="0" w:color="auto"/>
                                <w:left w:val="none" w:sz="0" w:space="0" w:color="auto"/>
                                <w:bottom w:val="none" w:sz="0" w:space="0" w:color="auto"/>
                                <w:right w:val="none" w:sz="0" w:space="0" w:color="auto"/>
                              </w:divBdr>
                            </w:div>
                            <w:div w:id="406807505">
                              <w:marLeft w:val="0"/>
                              <w:marRight w:val="0"/>
                              <w:marTop w:val="0"/>
                              <w:marBottom w:val="0"/>
                              <w:divBdr>
                                <w:top w:val="none" w:sz="0" w:space="0" w:color="auto"/>
                                <w:left w:val="none" w:sz="0" w:space="0" w:color="auto"/>
                                <w:bottom w:val="none" w:sz="0" w:space="0" w:color="auto"/>
                                <w:right w:val="none" w:sz="0" w:space="0" w:color="auto"/>
                              </w:divBdr>
                            </w:div>
                            <w:div w:id="1808204438">
                              <w:marLeft w:val="0"/>
                              <w:marRight w:val="0"/>
                              <w:marTop w:val="0"/>
                              <w:marBottom w:val="0"/>
                              <w:divBdr>
                                <w:top w:val="none" w:sz="0" w:space="0" w:color="auto"/>
                                <w:left w:val="none" w:sz="0" w:space="0" w:color="auto"/>
                                <w:bottom w:val="none" w:sz="0" w:space="0" w:color="auto"/>
                                <w:right w:val="none" w:sz="0" w:space="0" w:color="auto"/>
                              </w:divBdr>
                            </w:div>
                            <w:div w:id="1324701387">
                              <w:marLeft w:val="0"/>
                              <w:marRight w:val="0"/>
                              <w:marTop w:val="0"/>
                              <w:marBottom w:val="0"/>
                              <w:divBdr>
                                <w:top w:val="none" w:sz="0" w:space="0" w:color="auto"/>
                                <w:left w:val="none" w:sz="0" w:space="0" w:color="auto"/>
                                <w:bottom w:val="none" w:sz="0" w:space="0" w:color="auto"/>
                                <w:right w:val="none" w:sz="0" w:space="0" w:color="auto"/>
                              </w:divBdr>
                            </w:div>
                            <w:div w:id="1578512332">
                              <w:marLeft w:val="0"/>
                              <w:marRight w:val="0"/>
                              <w:marTop w:val="0"/>
                              <w:marBottom w:val="0"/>
                              <w:divBdr>
                                <w:top w:val="none" w:sz="0" w:space="0" w:color="auto"/>
                                <w:left w:val="none" w:sz="0" w:space="0" w:color="auto"/>
                                <w:bottom w:val="none" w:sz="0" w:space="0" w:color="auto"/>
                                <w:right w:val="none" w:sz="0" w:space="0" w:color="auto"/>
                              </w:divBdr>
                            </w:div>
                            <w:div w:id="806510684">
                              <w:marLeft w:val="0"/>
                              <w:marRight w:val="0"/>
                              <w:marTop w:val="0"/>
                              <w:marBottom w:val="0"/>
                              <w:divBdr>
                                <w:top w:val="none" w:sz="0" w:space="0" w:color="auto"/>
                                <w:left w:val="none" w:sz="0" w:space="0" w:color="auto"/>
                                <w:bottom w:val="none" w:sz="0" w:space="0" w:color="auto"/>
                                <w:right w:val="none" w:sz="0" w:space="0" w:color="auto"/>
                              </w:divBdr>
                            </w:div>
                            <w:div w:id="1018896845">
                              <w:marLeft w:val="0"/>
                              <w:marRight w:val="0"/>
                              <w:marTop w:val="0"/>
                              <w:marBottom w:val="0"/>
                              <w:divBdr>
                                <w:top w:val="none" w:sz="0" w:space="0" w:color="auto"/>
                                <w:left w:val="none" w:sz="0" w:space="0" w:color="auto"/>
                                <w:bottom w:val="none" w:sz="0" w:space="0" w:color="auto"/>
                                <w:right w:val="none" w:sz="0" w:space="0" w:color="auto"/>
                              </w:divBdr>
                            </w:div>
                            <w:div w:id="890384819">
                              <w:marLeft w:val="0"/>
                              <w:marRight w:val="0"/>
                              <w:marTop w:val="0"/>
                              <w:marBottom w:val="0"/>
                              <w:divBdr>
                                <w:top w:val="none" w:sz="0" w:space="0" w:color="auto"/>
                                <w:left w:val="none" w:sz="0" w:space="0" w:color="auto"/>
                                <w:bottom w:val="none" w:sz="0" w:space="0" w:color="auto"/>
                                <w:right w:val="none" w:sz="0" w:space="0" w:color="auto"/>
                              </w:divBdr>
                            </w:div>
                            <w:div w:id="1121996135">
                              <w:marLeft w:val="0"/>
                              <w:marRight w:val="0"/>
                              <w:marTop w:val="240"/>
                              <w:marBottom w:val="0"/>
                              <w:divBdr>
                                <w:top w:val="none" w:sz="0" w:space="0" w:color="auto"/>
                                <w:left w:val="none" w:sz="0" w:space="0" w:color="auto"/>
                                <w:bottom w:val="none" w:sz="0" w:space="0" w:color="auto"/>
                                <w:right w:val="none" w:sz="0" w:space="0" w:color="auto"/>
                              </w:divBdr>
                            </w:div>
                            <w:div w:id="314069650">
                              <w:marLeft w:val="150"/>
                              <w:marRight w:val="150"/>
                              <w:marTop w:val="480"/>
                              <w:marBottom w:val="0"/>
                              <w:divBdr>
                                <w:top w:val="none" w:sz="0" w:space="0" w:color="auto"/>
                                <w:left w:val="none" w:sz="0" w:space="0" w:color="auto"/>
                                <w:bottom w:val="none" w:sz="0" w:space="0" w:color="auto"/>
                                <w:right w:val="none" w:sz="0" w:space="0" w:color="auto"/>
                              </w:divBdr>
                            </w:div>
                            <w:div w:id="1498886223">
                              <w:marLeft w:val="0"/>
                              <w:marRight w:val="0"/>
                              <w:marTop w:val="240"/>
                              <w:marBottom w:val="0"/>
                              <w:divBdr>
                                <w:top w:val="none" w:sz="0" w:space="0" w:color="auto"/>
                                <w:left w:val="none" w:sz="0" w:space="0" w:color="auto"/>
                                <w:bottom w:val="none" w:sz="0" w:space="0" w:color="auto"/>
                                <w:right w:val="none" w:sz="0" w:space="0" w:color="auto"/>
                              </w:divBdr>
                            </w:div>
                            <w:div w:id="1365864993">
                              <w:marLeft w:val="0"/>
                              <w:marRight w:val="0"/>
                              <w:marTop w:val="240"/>
                              <w:marBottom w:val="0"/>
                              <w:divBdr>
                                <w:top w:val="none" w:sz="0" w:space="0" w:color="auto"/>
                                <w:left w:val="none" w:sz="0" w:space="0" w:color="auto"/>
                                <w:bottom w:val="none" w:sz="0" w:space="0" w:color="auto"/>
                                <w:right w:val="none" w:sz="0" w:space="0" w:color="auto"/>
                              </w:divBdr>
                            </w:div>
                            <w:div w:id="16809773">
                              <w:marLeft w:val="150"/>
                              <w:marRight w:val="150"/>
                              <w:marTop w:val="480"/>
                              <w:marBottom w:val="0"/>
                              <w:divBdr>
                                <w:top w:val="none" w:sz="0" w:space="0" w:color="auto"/>
                                <w:left w:val="none" w:sz="0" w:space="0" w:color="auto"/>
                                <w:bottom w:val="none" w:sz="0" w:space="0" w:color="auto"/>
                                <w:right w:val="none" w:sz="0" w:space="0" w:color="auto"/>
                              </w:divBdr>
                            </w:div>
                            <w:div w:id="642275559">
                              <w:marLeft w:val="0"/>
                              <w:marRight w:val="0"/>
                              <w:marTop w:val="240"/>
                              <w:marBottom w:val="0"/>
                              <w:divBdr>
                                <w:top w:val="none" w:sz="0" w:space="0" w:color="auto"/>
                                <w:left w:val="none" w:sz="0" w:space="0" w:color="auto"/>
                                <w:bottom w:val="none" w:sz="0" w:space="0" w:color="auto"/>
                                <w:right w:val="none" w:sz="0" w:space="0" w:color="auto"/>
                              </w:divBdr>
                            </w:div>
                          </w:divsChild>
                        </w:div>
                        <w:div w:id="1498349970">
                          <w:marLeft w:val="0"/>
                          <w:marRight w:val="0"/>
                          <w:marTop w:val="0"/>
                          <w:marBottom w:val="0"/>
                          <w:divBdr>
                            <w:top w:val="none" w:sz="0" w:space="0" w:color="auto"/>
                            <w:left w:val="none" w:sz="0" w:space="0" w:color="auto"/>
                            <w:bottom w:val="none" w:sz="0" w:space="0" w:color="auto"/>
                            <w:right w:val="none" w:sz="0" w:space="0" w:color="auto"/>
                          </w:divBdr>
                          <w:divsChild>
                            <w:div w:id="1355115670">
                              <w:marLeft w:val="0"/>
                              <w:marRight w:val="0"/>
                              <w:marTop w:val="0"/>
                              <w:marBottom w:val="0"/>
                              <w:divBdr>
                                <w:top w:val="none" w:sz="0" w:space="0" w:color="auto"/>
                                <w:left w:val="none" w:sz="0" w:space="0" w:color="auto"/>
                                <w:bottom w:val="none" w:sz="0" w:space="0" w:color="auto"/>
                                <w:right w:val="none" w:sz="0" w:space="0" w:color="auto"/>
                              </w:divBdr>
                              <w:divsChild>
                                <w:div w:id="1946956108">
                                  <w:marLeft w:val="0"/>
                                  <w:marRight w:val="0"/>
                                  <w:marTop w:val="0"/>
                                  <w:marBottom w:val="0"/>
                                  <w:divBdr>
                                    <w:top w:val="none" w:sz="0" w:space="0" w:color="auto"/>
                                    <w:left w:val="none" w:sz="0" w:space="0" w:color="auto"/>
                                    <w:bottom w:val="none" w:sz="0" w:space="0" w:color="auto"/>
                                    <w:right w:val="none" w:sz="0" w:space="0" w:color="auto"/>
                                  </w:divBdr>
                                </w:div>
                                <w:div w:id="12902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509669">
                          <w:marLeft w:val="0"/>
                          <w:marRight w:val="0"/>
                          <w:marTop w:val="300"/>
                          <w:marBottom w:val="0"/>
                          <w:divBdr>
                            <w:top w:val="none" w:sz="0" w:space="0" w:color="auto"/>
                            <w:left w:val="none" w:sz="0" w:space="0" w:color="auto"/>
                            <w:bottom w:val="none" w:sz="0" w:space="0" w:color="auto"/>
                            <w:right w:val="none" w:sz="0" w:space="0" w:color="auto"/>
                          </w:divBdr>
                          <w:divsChild>
                            <w:div w:id="891575220">
                              <w:marLeft w:val="0"/>
                              <w:marRight w:val="0"/>
                              <w:marTop w:val="0"/>
                              <w:marBottom w:val="0"/>
                              <w:divBdr>
                                <w:top w:val="none" w:sz="0" w:space="0" w:color="auto"/>
                                <w:left w:val="none" w:sz="0" w:space="0" w:color="auto"/>
                                <w:bottom w:val="none" w:sz="0" w:space="0" w:color="auto"/>
                                <w:right w:val="none" w:sz="0" w:space="0" w:color="auto"/>
                              </w:divBdr>
                            </w:div>
                          </w:divsChild>
                        </w:div>
                        <w:div w:id="2019769413">
                          <w:marLeft w:val="0"/>
                          <w:marRight w:val="0"/>
                          <w:marTop w:val="300"/>
                          <w:marBottom w:val="0"/>
                          <w:divBdr>
                            <w:top w:val="none" w:sz="0" w:space="0" w:color="auto"/>
                            <w:left w:val="none" w:sz="0" w:space="0" w:color="auto"/>
                            <w:bottom w:val="none" w:sz="0" w:space="0" w:color="auto"/>
                            <w:right w:val="none" w:sz="0" w:space="0" w:color="auto"/>
                          </w:divBdr>
                          <w:divsChild>
                            <w:div w:id="267542156">
                              <w:marLeft w:val="0"/>
                              <w:marRight w:val="0"/>
                              <w:marTop w:val="0"/>
                              <w:marBottom w:val="0"/>
                              <w:divBdr>
                                <w:top w:val="none" w:sz="0" w:space="0" w:color="auto"/>
                                <w:left w:val="none" w:sz="0" w:space="0" w:color="auto"/>
                                <w:bottom w:val="none" w:sz="0" w:space="0" w:color="auto"/>
                                <w:right w:val="none" w:sz="0" w:space="0" w:color="auto"/>
                              </w:divBdr>
                            </w:div>
                            <w:div w:id="5903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802531">
                  <w:marLeft w:val="0"/>
                  <w:marRight w:val="0"/>
                  <w:marTop w:val="0"/>
                  <w:marBottom w:val="0"/>
                  <w:divBdr>
                    <w:top w:val="none" w:sz="0" w:space="0" w:color="auto"/>
                    <w:left w:val="none" w:sz="0" w:space="0" w:color="auto"/>
                    <w:bottom w:val="none" w:sz="0" w:space="0" w:color="auto"/>
                    <w:right w:val="none" w:sz="0" w:space="0" w:color="auto"/>
                  </w:divBdr>
                  <w:divsChild>
                    <w:div w:id="203661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484058">
          <w:marLeft w:val="0"/>
          <w:marRight w:val="0"/>
          <w:marTop w:val="0"/>
          <w:marBottom w:val="0"/>
          <w:divBdr>
            <w:top w:val="none" w:sz="0" w:space="0" w:color="auto"/>
            <w:left w:val="none" w:sz="0" w:space="0" w:color="auto"/>
            <w:bottom w:val="none" w:sz="0" w:space="0" w:color="auto"/>
            <w:right w:val="none" w:sz="0" w:space="0" w:color="auto"/>
          </w:divBdr>
        </w:div>
      </w:divsChild>
    </w:div>
    <w:div w:id="375004323">
      <w:bodyDiv w:val="1"/>
      <w:marLeft w:val="0"/>
      <w:marRight w:val="0"/>
      <w:marTop w:val="0"/>
      <w:marBottom w:val="0"/>
      <w:divBdr>
        <w:top w:val="none" w:sz="0" w:space="0" w:color="auto"/>
        <w:left w:val="none" w:sz="0" w:space="0" w:color="auto"/>
        <w:bottom w:val="none" w:sz="0" w:space="0" w:color="auto"/>
        <w:right w:val="none" w:sz="0" w:space="0" w:color="auto"/>
      </w:divBdr>
    </w:div>
    <w:div w:id="570966279">
      <w:bodyDiv w:val="1"/>
      <w:marLeft w:val="0"/>
      <w:marRight w:val="0"/>
      <w:marTop w:val="0"/>
      <w:marBottom w:val="0"/>
      <w:divBdr>
        <w:top w:val="none" w:sz="0" w:space="0" w:color="auto"/>
        <w:left w:val="none" w:sz="0" w:space="0" w:color="auto"/>
        <w:bottom w:val="none" w:sz="0" w:space="0" w:color="auto"/>
        <w:right w:val="none" w:sz="0" w:space="0" w:color="auto"/>
      </w:divBdr>
      <w:divsChild>
        <w:div w:id="398750135">
          <w:marLeft w:val="0"/>
          <w:marRight w:val="0"/>
          <w:marTop w:val="0"/>
          <w:marBottom w:val="0"/>
          <w:divBdr>
            <w:top w:val="none" w:sz="0" w:space="0" w:color="auto"/>
            <w:left w:val="none" w:sz="0" w:space="0" w:color="auto"/>
            <w:bottom w:val="none" w:sz="0" w:space="0" w:color="auto"/>
            <w:right w:val="none" w:sz="0" w:space="0" w:color="auto"/>
          </w:divBdr>
          <w:divsChild>
            <w:div w:id="838739441">
              <w:marLeft w:val="0"/>
              <w:marRight w:val="0"/>
              <w:marTop w:val="0"/>
              <w:marBottom w:val="0"/>
              <w:divBdr>
                <w:top w:val="none" w:sz="0" w:space="0" w:color="auto"/>
                <w:left w:val="none" w:sz="0" w:space="0" w:color="auto"/>
                <w:bottom w:val="none" w:sz="0" w:space="0" w:color="auto"/>
                <w:right w:val="none" w:sz="0" w:space="0" w:color="auto"/>
              </w:divBdr>
              <w:divsChild>
                <w:div w:id="1433629328">
                  <w:marLeft w:val="0"/>
                  <w:marRight w:val="0"/>
                  <w:marTop w:val="0"/>
                  <w:marBottom w:val="0"/>
                  <w:divBdr>
                    <w:top w:val="none" w:sz="0" w:space="0" w:color="auto"/>
                    <w:left w:val="none" w:sz="0" w:space="0" w:color="auto"/>
                    <w:bottom w:val="none" w:sz="0" w:space="0" w:color="auto"/>
                    <w:right w:val="none" w:sz="0" w:space="0" w:color="auto"/>
                  </w:divBdr>
                  <w:divsChild>
                    <w:div w:id="1104300656">
                      <w:marLeft w:val="0"/>
                      <w:marRight w:val="0"/>
                      <w:marTop w:val="0"/>
                      <w:marBottom w:val="0"/>
                      <w:divBdr>
                        <w:top w:val="none" w:sz="0" w:space="0" w:color="auto"/>
                        <w:left w:val="none" w:sz="0" w:space="0" w:color="auto"/>
                        <w:bottom w:val="none" w:sz="0" w:space="0" w:color="auto"/>
                        <w:right w:val="none" w:sz="0" w:space="0" w:color="auto"/>
                      </w:divBdr>
                      <w:divsChild>
                        <w:div w:id="868877607">
                          <w:marLeft w:val="0"/>
                          <w:marRight w:val="0"/>
                          <w:marTop w:val="0"/>
                          <w:marBottom w:val="0"/>
                          <w:divBdr>
                            <w:top w:val="none" w:sz="0" w:space="0" w:color="auto"/>
                            <w:left w:val="none" w:sz="0" w:space="0" w:color="auto"/>
                            <w:bottom w:val="none" w:sz="0" w:space="0" w:color="auto"/>
                            <w:right w:val="none" w:sz="0" w:space="0" w:color="auto"/>
                          </w:divBdr>
                          <w:divsChild>
                            <w:div w:id="76148736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166939">
      <w:bodyDiv w:val="1"/>
      <w:marLeft w:val="0"/>
      <w:marRight w:val="0"/>
      <w:marTop w:val="0"/>
      <w:marBottom w:val="0"/>
      <w:divBdr>
        <w:top w:val="none" w:sz="0" w:space="0" w:color="auto"/>
        <w:left w:val="none" w:sz="0" w:space="0" w:color="auto"/>
        <w:bottom w:val="none" w:sz="0" w:space="0" w:color="auto"/>
        <w:right w:val="none" w:sz="0" w:space="0" w:color="auto"/>
      </w:divBdr>
    </w:div>
    <w:div w:id="624654305">
      <w:bodyDiv w:val="1"/>
      <w:marLeft w:val="0"/>
      <w:marRight w:val="0"/>
      <w:marTop w:val="0"/>
      <w:marBottom w:val="0"/>
      <w:divBdr>
        <w:top w:val="none" w:sz="0" w:space="0" w:color="auto"/>
        <w:left w:val="none" w:sz="0" w:space="0" w:color="auto"/>
        <w:bottom w:val="none" w:sz="0" w:space="0" w:color="auto"/>
        <w:right w:val="none" w:sz="0" w:space="0" w:color="auto"/>
      </w:divBdr>
      <w:divsChild>
        <w:div w:id="1193492285">
          <w:marLeft w:val="0"/>
          <w:marRight w:val="0"/>
          <w:marTop w:val="0"/>
          <w:marBottom w:val="0"/>
          <w:divBdr>
            <w:top w:val="none" w:sz="0" w:space="0" w:color="auto"/>
            <w:left w:val="none" w:sz="0" w:space="0" w:color="auto"/>
            <w:bottom w:val="none" w:sz="0" w:space="0" w:color="auto"/>
            <w:right w:val="none" w:sz="0" w:space="0" w:color="auto"/>
          </w:divBdr>
          <w:divsChild>
            <w:div w:id="2128422890">
              <w:marLeft w:val="0"/>
              <w:marRight w:val="0"/>
              <w:marTop w:val="0"/>
              <w:marBottom w:val="0"/>
              <w:divBdr>
                <w:top w:val="none" w:sz="0" w:space="0" w:color="auto"/>
                <w:left w:val="none" w:sz="0" w:space="0" w:color="auto"/>
                <w:bottom w:val="none" w:sz="0" w:space="0" w:color="auto"/>
                <w:right w:val="none" w:sz="0" w:space="0" w:color="auto"/>
              </w:divBdr>
              <w:divsChild>
                <w:div w:id="828407183">
                  <w:marLeft w:val="0"/>
                  <w:marRight w:val="0"/>
                  <w:marTop w:val="0"/>
                  <w:marBottom w:val="0"/>
                  <w:divBdr>
                    <w:top w:val="none" w:sz="0" w:space="0" w:color="auto"/>
                    <w:left w:val="none" w:sz="0" w:space="0" w:color="auto"/>
                    <w:bottom w:val="none" w:sz="0" w:space="0" w:color="auto"/>
                    <w:right w:val="none" w:sz="0" w:space="0" w:color="auto"/>
                  </w:divBdr>
                  <w:divsChild>
                    <w:div w:id="361826299">
                      <w:marLeft w:val="0"/>
                      <w:marRight w:val="0"/>
                      <w:marTop w:val="0"/>
                      <w:marBottom w:val="0"/>
                      <w:divBdr>
                        <w:top w:val="none" w:sz="0" w:space="0" w:color="auto"/>
                        <w:left w:val="none" w:sz="0" w:space="0" w:color="auto"/>
                        <w:bottom w:val="none" w:sz="0" w:space="0" w:color="auto"/>
                        <w:right w:val="none" w:sz="0" w:space="0" w:color="auto"/>
                      </w:divBdr>
                      <w:divsChild>
                        <w:div w:id="691226293">
                          <w:marLeft w:val="0"/>
                          <w:marRight w:val="0"/>
                          <w:marTop w:val="0"/>
                          <w:marBottom w:val="0"/>
                          <w:divBdr>
                            <w:top w:val="none" w:sz="0" w:space="0" w:color="auto"/>
                            <w:left w:val="none" w:sz="0" w:space="0" w:color="auto"/>
                            <w:bottom w:val="none" w:sz="0" w:space="0" w:color="auto"/>
                            <w:right w:val="none" w:sz="0" w:space="0" w:color="auto"/>
                          </w:divBdr>
                          <w:divsChild>
                            <w:div w:id="171056707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891787">
      <w:bodyDiv w:val="1"/>
      <w:marLeft w:val="0"/>
      <w:marRight w:val="0"/>
      <w:marTop w:val="0"/>
      <w:marBottom w:val="0"/>
      <w:divBdr>
        <w:top w:val="none" w:sz="0" w:space="0" w:color="auto"/>
        <w:left w:val="none" w:sz="0" w:space="0" w:color="auto"/>
        <w:bottom w:val="none" w:sz="0" w:space="0" w:color="auto"/>
        <w:right w:val="none" w:sz="0" w:space="0" w:color="auto"/>
      </w:divBdr>
    </w:div>
    <w:div w:id="1097557623">
      <w:bodyDiv w:val="1"/>
      <w:marLeft w:val="0"/>
      <w:marRight w:val="0"/>
      <w:marTop w:val="0"/>
      <w:marBottom w:val="0"/>
      <w:divBdr>
        <w:top w:val="none" w:sz="0" w:space="0" w:color="auto"/>
        <w:left w:val="none" w:sz="0" w:space="0" w:color="auto"/>
        <w:bottom w:val="none" w:sz="0" w:space="0" w:color="auto"/>
        <w:right w:val="none" w:sz="0" w:space="0" w:color="auto"/>
      </w:divBdr>
      <w:divsChild>
        <w:div w:id="368067820">
          <w:marLeft w:val="0"/>
          <w:marRight w:val="0"/>
          <w:marTop w:val="0"/>
          <w:marBottom w:val="0"/>
          <w:divBdr>
            <w:top w:val="none" w:sz="0" w:space="0" w:color="auto"/>
            <w:left w:val="none" w:sz="0" w:space="0" w:color="auto"/>
            <w:bottom w:val="none" w:sz="0" w:space="0" w:color="auto"/>
            <w:right w:val="none" w:sz="0" w:space="0" w:color="auto"/>
          </w:divBdr>
          <w:divsChild>
            <w:div w:id="853498733">
              <w:marLeft w:val="0"/>
              <w:marRight w:val="0"/>
              <w:marTop w:val="0"/>
              <w:marBottom w:val="0"/>
              <w:divBdr>
                <w:top w:val="none" w:sz="0" w:space="0" w:color="auto"/>
                <w:left w:val="none" w:sz="0" w:space="0" w:color="auto"/>
                <w:bottom w:val="none" w:sz="0" w:space="0" w:color="auto"/>
                <w:right w:val="none" w:sz="0" w:space="0" w:color="auto"/>
              </w:divBdr>
              <w:divsChild>
                <w:div w:id="1092704584">
                  <w:marLeft w:val="0"/>
                  <w:marRight w:val="0"/>
                  <w:marTop w:val="0"/>
                  <w:marBottom w:val="0"/>
                  <w:divBdr>
                    <w:top w:val="none" w:sz="0" w:space="0" w:color="auto"/>
                    <w:left w:val="none" w:sz="0" w:space="0" w:color="auto"/>
                    <w:bottom w:val="none" w:sz="0" w:space="0" w:color="auto"/>
                    <w:right w:val="none" w:sz="0" w:space="0" w:color="auto"/>
                  </w:divBdr>
                  <w:divsChild>
                    <w:div w:id="1312250498">
                      <w:marLeft w:val="0"/>
                      <w:marRight w:val="0"/>
                      <w:marTop w:val="0"/>
                      <w:marBottom w:val="0"/>
                      <w:divBdr>
                        <w:top w:val="none" w:sz="0" w:space="0" w:color="auto"/>
                        <w:left w:val="none" w:sz="0" w:space="0" w:color="auto"/>
                        <w:bottom w:val="none" w:sz="0" w:space="0" w:color="auto"/>
                        <w:right w:val="none" w:sz="0" w:space="0" w:color="auto"/>
                      </w:divBdr>
                      <w:divsChild>
                        <w:div w:id="973632724">
                          <w:marLeft w:val="0"/>
                          <w:marRight w:val="0"/>
                          <w:marTop w:val="0"/>
                          <w:marBottom w:val="0"/>
                          <w:divBdr>
                            <w:top w:val="none" w:sz="0" w:space="0" w:color="auto"/>
                            <w:left w:val="none" w:sz="0" w:space="0" w:color="auto"/>
                            <w:bottom w:val="none" w:sz="0" w:space="0" w:color="auto"/>
                            <w:right w:val="none" w:sz="0" w:space="0" w:color="auto"/>
                          </w:divBdr>
                          <w:divsChild>
                            <w:div w:id="23547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695106">
      <w:bodyDiv w:val="1"/>
      <w:marLeft w:val="0"/>
      <w:marRight w:val="0"/>
      <w:marTop w:val="0"/>
      <w:marBottom w:val="0"/>
      <w:divBdr>
        <w:top w:val="none" w:sz="0" w:space="0" w:color="auto"/>
        <w:left w:val="none" w:sz="0" w:space="0" w:color="auto"/>
        <w:bottom w:val="none" w:sz="0" w:space="0" w:color="auto"/>
        <w:right w:val="none" w:sz="0" w:space="0" w:color="auto"/>
      </w:divBdr>
      <w:divsChild>
        <w:div w:id="1809318063">
          <w:marLeft w:val="0"/>
          <w:marRight w:val="0"/>
          <w:marTop w:val="0"/>
          <w:marBottom w:val="0"/>
          <w:divBdr>
            <w:top w:val="none" w:sz="0" w:space="0" w:color="auto"/>
            <w:left w:val="none" w:sz="0" w:space="0" w:color="auto"/>
            <w:bottom w:val="none" w:sz="0" w:space="0" w:color="auto"/>
            <w:right w:val="none" w:sz="0" w:space="0" w:color="auto"/>
          </w:divBdr>
          <w:divsChild>
            <w:div w:id="1994410549">
              <w:marLeft w:val="0"/>
              <w:marRight w:val="0"/>
              <w:marTop w:val="0"/>
              <w:marBottom w:val="0"/>
              <w:divBdr>
                <w:top w:val="none" w:sz="0" w:space="0" w:color="auto"/>
                <w:left w:val="none" w:sz="0" w:space="0" w:color="auto"/>
                <w:bottom w:val="none" w:sz="0" w:space="0" w:color="auto"/>
                <w:right w:val="none" w:sz="0" w:space="0" w:color="auto"/>
              </w:divBdr>
              <w:divsChild>
                <w:div w:id="1623417899">
                  <w:marLeft w:val="0"/>
                  <w:marRight w:val="0"/>
                  <w:marTop w:val="0"/>
                  <w:marBottom w:val="0"/>
                  <w:divBdr>
                    <w:top w:val="none" w:sz="0" w:space="0" w:color="auto"/>
                    <w:left w:val="none" w:sz="0" w:space="0" w:color="auto"/>
                    <w:bottom w:val="none" w:sz="0" w:space="0" w:color="auto"/>
                    <w:right w:val="none" w:sz="0" w:space="0" w:color="auto"/>
                  </w:divBdr>
                  <w:divsChild>
                    <w:div w:id="44377643">
                      <w:marLeft w:val="0"/>
                      <w:marRight w:val="0"/>
                      <w:marTop w:val="0"/>
                      <w:marBottom w:val="0"/>
                      <w:divBdr>
                        <w:top w:val="none" w:sz="0" w:space="0" w:color="auto"/>
                        <w:left w:val="none" w:sz="0" w:space="0" w:color="auto"/>
                        <w:bottom w:val="none" w:sz="0" w:space="0" w:color="auto"/>
                        <w:right w:val="none" w:sz="0" w:space="0" w:color="auto"/>
                      </w:divBdr>
                      <w:divsChild>
                        <w:div w:id="2075808309">
                          <w:marLeft w:val="0"/>
                          <w:marRight w:val="0"/>
                          <w:marTop w:val="0"/>
                          <w:marBottom w:val="0"/>
                          <w:divBdr>
                            <w:top w:val="none" w:sz="0" w:space="0" w:color="auto"/>
                            <w:left w:val="none" w:sz="0" w:space="0" w:color="auto"/>
                            <w:bottom w:val="none" w:sz="0" w:space="0" w:color="auto"/>
                            <w:right w:val="none" w:sz="0" w:space="0" w:color="auto"/>
                          </w:divBdr>
                          <w:divsChild>
                            <w:div w:id="184385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747833">
      <w:bodyDiv w:val="1"/>
      <w:marLeft w:val="0"/>
      <w:marRight w:val="0"/>
      <w:marTop w:val="0"/>
      <w:marBottom w:val="0"/>
      <w:divBdr>
        <w:top w:val="none" w:sz="0" w:space="0" w:color="auto"/>
        <w:left w:val="none" w:sz="0" w:space="0" w:color="auto"/>
        <w:bottom w:val="none" w:sz="0" w:space="0" w:color="auto"/>
        <w:right w:val="none" w:sz="0" w:space="0" w:color="auto"/>
      </w:divBdr>
      <w:divsChild>
        <w:div w:id="469792182">
          <w:marLeft w:val="0"/>
          <w:marRight w:val="0"/>
          <w:marTop w:val="480"/>
          <w:marBottom w:val="240"/>
          <w:divBdr>
            <w:top w:val="none" w:sz="0" w:space="0" w:color="auto"/>
            <w:left w:val="none" w:sz="0" w:space="0" w:color="auto"/>
            <w:bottom w:val="none" w:sz="0" w:space="0" w:color="auto"/>
            <w:right w:val="none" w:sz="0" w:space="0" w:color="auto"/>
          </w:divBdr>
        </w:div>
        <w:div w:id="1964263013">
          <w:marLeft w:val="0"/>
          <w:marRight w:val="0"/>
          <w:marTop w:val="0"/>
          <w:marBottom w:val="567"/>
          <w:divBdr>
            <w:top w:val="none" w:sz="0" w:space="0" w:color="auto"/>
            <w:left w:val="none" w:sz="0" w:space="0" w:color="auto"/>
            <w:bottom w:val="none" w:sz="0" w:space="0" w:color="auto"/>
            <w:right w:val="none" w:sz="0" w:space="0" w:color="auto"/>
          </w:divBdr>
        </w:div>
        <w:div w:id="496848995">
          <w:marLeft w:val="0"/>
          <w:marRight w:val="0"/>
          <w:marTop w:val="0"/>
          <w:marBottom w:val="567"/>
          <w:divBdr>
            <w:top w:val="none" w:sz="0" w:space="0" w:color="auto"/>
            <w:left w:val="none" w:sz="0" w:space="0" w:color="auto"/>
            <w:bottom w:val="none" w:sz="0" w:space="0" w:color="auto"/>
            <w:right w:val="none" w:sz="0" w:space="0" w:color="auto"/>
          </w:divBdr>
        </w:div>
        <w:div w:id="248541993">
          <w:marLeft w:val="0"/>
          <w:marRight w:val="0"/>
          <w:marTop w:val="0"/>
          <w:marBottom w:val="0"/>
          <w:divBdr>
            <w:top w:val="none" w:sz="0" w:space="0" w:color="auto"/>
            <w:left w:val="none" w:sz="0" w:space="0" w:color="auto"/>
            <w:bottom w:val="none" w:sz="0" w:space="0" w:color="auto"/>
            <w:right w:val="none" w:sz="0" w:space="0" w:color="auto"/>
          </w:divBdr>
        </w:div>
        <w:div w:id="523832633">
          <w:marLeft w:val="0"/>
          <w:marRight w:val="0"/>
          <w:marTop w:val="0"/>
          <w:marBottom w:val="0"/>
          <w:divBdr>
            <w:top w:val="none" w:sz="0" w:space="0" w:color="auto"/>
            <w:left w:val="none" w:sz="0" w:space="0" w:color="auto"/>
            <w:bottom w:val="none" w:sz="0" w:space="0" w:color="auto"/>
            <w:right w:val="none" w:sz="0" w:space="0" w:color="auto"/>
          </w:divBdr>
        </w:div>
        <w:div w:id="1532914268">
          <w:marLeft w:val="0"/>
          <w:marRight w:val="0"/>
          <w:marTop w:val="0"/>
          <w:marBottom w:val="0"/>
          <w:divBdr>
            <w:top w:val="none" w:sz="0" w:space="0" w:color="auto"/>
            <w:left w:val="none" w:sz="0" w:space="0" w:color="auto"/>
            <w:bottom w:val="none" w:sz="0" w:space="0" w:color="auto"/>
            <w:right w:val="none" w:sz="0" w:space="0" w:color="auto"/>
          </w:divBdr>
        </w:div>
        <w:div w:id="1722362362">
          <w:marLeft w:val="0"/>
          <w:marRight w:val="0"/>
          <w:marTop w:val="0"/>
          <w:marBottom w:val="0"/>
          <w:divBdr>
            <w:top w:val="none" w:sz="0" w:space="0" w:color="auto"/>
            <w:left w:val="none" w:sz="0" w:space="0" w:color="auto"/>
            <w:bottom w:val="none" w:sz="0" w:space="0" w:color="auto"/>
            <w:right w:val="none" w:sz="0" w:space="0" w:color="auto"/>
          </w:divBdr>
        </w:div>
        <w:div w:id="1731492803">
          <w:marLeft w:val="0"/>
          <w:marRight w:val="0"/>
          <w:marTop w:val="0"/>
          <w:marBottom w:val="0"/>
          <w:divBdr>
            <w:top w:val="none" w:sz="0" w:space="0" w:color="auto"/>
            <w:left w:val="none" w:sz="0" w:space="0" w:color="auto"/>
            <w:bottom w:val="none" w:sz="0" w:space="0" w:color="auto"/>
            <w:right w:val="none" w:sz="0" w:space="0" w:color="auto"/>
          </w:divBdr>
        </w:div>
        <w:div w:id="227766133">
          <w:marLeft w:val="0"/>
          <w:marRight w:val="0"/>
          <w:marTop w:val="0"/>
          <w:marBottom w:val="0"/>
          <w:divBdr>
            <w:top w:val="none" w:sz="0" w:space="0" w:color="auto"/>
            <w:left w:val="none" w:sz="0" w:space="0" w:color="auto"/>
            <w:bottom w:val="none" w:sz="0" w:space="0" w:color="auto"/>
            <w:right w:val="none" w:sz="0" w:space="0" w:color="auto"/>
          </w:divBdr>
        </w:div>
        <w:div w:id="157307894">
          <w:marLeft w:val="0"/>
          <w:marRight w:val="0"/>
          <w:marTop w:val="0"/>
          <w:marBottom w:val="0"/>
          <w:divBdr>
            <w:top w:val="none" w:sz="0" w:space="0" w:color="auto"/>
            <w:left w:val="none" w:sz="0" w:space="0" w:color="auto"/>
            <w:bottom w:val="none" w:sz="0" w:space="0" w:color="auto"/>
            <w:right w:val="none" w:sz="0" w:space="0" w:color="auto"/>
          </w:divBdr>
        </w:div>
        <w:div w:id="608197771">
          <w:marLeft w:val="0"/>
          <w:marRight w:val="0"/>
          <w:marTop w:val="0"/>
          <w:marBottom w:val="0"/>
          <w:divBdr>
            <w:top w:val="none" w:sz="0" w:space="0" w:color="auto"/>
            <w:left w:val="none" w:sz="0" w:space="0" w:color="auto"/>
            <w:bottom w:val="none" w:sz="0" w:space="0" w:color="auto"/>
            <w:right w:val="none" w:sz="0" w:space="0" w:color="auto"/>
          </w:divBdr>
        </w:div>
        <w:div w:id="1813207118">
          <w:marLeft w:val="0"/>
          <w:marRight w:val="0"/>
          <w:marTop w:val="0"/>
          <w:marBottom w:val="0"/>
          <w:divBdr>
            <w:top w:val="none" w:sz="0" w:space="0" w:color="auto"/>
            <w:left w:val="none" w:sz="0" w:space="0" w:color="auto"/>
            <w:bottom w:val="none" w:sz="0" w:space="0" w:color="auto"/>
            <w:right w:val="none" w:sz="0" w:space="0" w:color="auto"/>
          </w:divBdr>
        </w:div>
        <w:div w:id="960770590">
          <w:marLeft w:val="0"/>
          <w:marRight w:val="0"/>
          <w:marTop w:val="0"/>
          <w:marBottom w:val="0"/>
          <w:divBdr>
            <w:top w:val="none" w:sz="0" w:space="0" w:color="auto"/>
            <w:left w:val="none" w:sz="0" w:space="0" w:color="auto"/>
            <w:bottom w:val="none" w:sz="0" w:space="0" w:color="auto"/>
            <w:right w:val="none" w:sz="0" w:space="0" w:color="auto"/>
          </w:divBdr>
        </w:div>
        <w:div w:id="944264347">
          <w:marLeft w:val="0"/>
          <w:marRight w:val="0"/>
          <w:marTop w:val="0"/>
          <w:marBottom w:val="0"/>
          <w:divBdr>
            <w:top w:val="none" w:sz="0" w:space="0" w:color="auto"/>
            <w:left w:val="none" w:sz="0" w:space="0" w:color="auto"/>
            <w:bottom w:val="none" w:sz="0" w:space="0" w:color="auto"/>
            <w:right w:val="none" w:sz="0" w:space="0" w:color="auto"/>
          </w:divBdr>
        </w:div>
        <w:div w:id="1568762954">
          <w:marLeft w:val="0"/>
          <w:marRight w:val="0"/>
          <w:marTop w:val="0"/>
          <w:marBottom w:val="0"/>
          <w:divBdr>
            <w:top w:val="none" w:sz="0" w:space="0" w:color="auto"/>
            <w:left w:val="none" w:sz="0" w:space="0" w:color="auto"/>
            <w:bottom w:val="none" w:sz="0" w:space="0" w:color="auto"/>
            <w:right w:val="none" w:sz="0" w:space="0" w:color="auto"/>
          </w:divBdr>
        </w:div>
        <w:div w:id="192691510">
          <w:marLeft w:val="0"/>
          <w:marRight w:val="0"/>
          <w:marTop w:val="0"/>
          <w:marBottom w:val="0"/>
          <w:divBdr>
            <w:top w:val="none" w:sz="0" w:space="0" w:color="auto"/>
            <w:left w:val="none" w:sz="0" w:space="0" w:color="auto"/>
            <w:bottom w:val="none" w:sz="0" w:space="0" w:color="auto"/>
            <w:right w:val="none" w:sz="0" w:space="0" w:color="auto"/>
          </w:divBdr>
        </w:div>
        <w:div w:id="1746143733">
          <w:marLeft w:val="0"/>
          <w:marRight w:val="0"/>
          <w:marTop w:val="0"/>
          <w:marBottom w:val="0"/>
          <w:divBdr>
            <w:top w:val="none" w:sz="0" w:space="0" w:color="auto"/>
            <w:left w:val="none" w:sz="0" w:space="0" w:color="auto"/>
            <w:bottom w:val="none" w:sz="0" w:space="0" w:color="auto"/>
            <w:right w:val="none" w:sz="0" w:space="0" w:color="auto"/>
          </w:divBdr>
        </w:div>
        <w:div w:id="365720895">
          <w:marLeft w:val="0"/>
          <w:marRight w:val="0"/>
          <w:marTop w:val="0"/>
          <w:marBottom w:val="0"/>
          <w:divBdr>
            <w:top w:val="none" w:sz="0" w:space="0" w:color="auto"/>
            <w:left w:val="none" w:sz="0" w:space="0" w:color="auto"/>
            <w:bottom w:val="none" w:sz="0" w:space="0" w:color="auto"/>
            <w:right w:val="none" w:sz="0" w:space="0" w:color="auto"/>
          </w:divBdr>
        </w:div>
        <w:div w:id="216940635">
          <w:marLeft w:val="0"/>
          <w:marRight w:val="0"/>
          <w:marTop w:val="0"/>
          <w:marBottom w:val="0"/>
          <w:divBdr>
            <w:top w:val="none" w:sz="0" w:space="0" w:color="auto"/>
            <w:left w:val="none" w:sz="0" w:space="0" w:color="auto"/>
            <w:bottom w:val="none" w:sz="0" w:space="0" w:color="auto"/>
            <w:right w:val="none" w:sz="0" w:space="0" w:color="auto"/>
          </w:divBdr>
        </w:div>
        <w:div w:id="1988363253">
          <w:marLeft w:val="0"/>
          <w:marRight w:val="0"/>
          <w:marTop w:val="0"/>
          <w:marBottom w:val="0"/>
          <w:divBdr>
            <w:top w:val="none" w:sz="0" w:space="0" w:color="auto"/>
            <w:left w:val="none" w:sz="0" w:space="0" w:color="auto"/>
            <w:bottom w:val="none" w:sz="0" w:space="0" w:color="auto"/>
            <w:right w:val="none" w:sz="0" w:space="0" w:color="auto"/>
          </w:divBdr>
        </w:div>
        <w:div w:id="1640498603">
          <w:marLeft w:val="0"/>
          <w:marRight w:val="0"/>
          <w:marTop w:val="0"/>
          <w:marBottom w:val="0"/>
          <w:divBdr>
            <w:top w:val="none" w:sz="0" w:space="0" w:color="auto"/>
            <w:left w:val="none" w:sz="0" w:space="0" w:color="auto"/>
            <w:bottom w:val="none" w:sz="0" w:space="0" w:color="auto"/>
            <w:right w:val="none" w:sz="0" w:space="0" w:color="auto"/>
          </w:divBdr>
        </w:div>
        <w:div w:id="2051374491">
          <w:marLeft w:val="0"/>
          <w:marRight w:val="0"/>
          <w:marTop w:val="0"/>
          <w:marBottom w:val="0"/>
          <w:divBdr>
            <w:top w:val="none" w:sz="0" w:space="0" w:color="auto"/>
            <w:left w:val="none" w:sz="0" w:space="0" w:color="auto"/>
            <w:bottom w:val="none" w:sz="0" w:space="0" w:color="auto"/>
            <w:right w:val="none" w:sz="0" w:space="0" w:color="auto"/>
          </w:divBdr>
        </w:div>
        <w:div w:id="1376273227">
          <w:marLeft w:val="0"/>
          <w:marRight w:val="0"/>
          <w:marTop w:val="0"/>
          <w:marBottom w:val="0"/>
          <w:divBdr>
            <w:top w:val="none" w:sz="0" w:space="0" w:color="auto"/>
            <w:left w:val="none" w:sz="0" w:space="0" w:color="auto"/>
            <w:bottom w:val="none" w:sz="0" w:space="0" w:color="auto"/>
            <w:right w:val="none" w:sz="0" w:space="0" w:color="auto"/>
          </w:divBdr>
        </w:div>
        <w:div w:id="504591523">
          <w:marLeft w:val="0"/>
          <w:marRight w:val="0"/>
          <w:marTop w:val="0"/>
          <w:marBottom w:val="0"/>
          <w:divBdr>
            <w:top w:val="none" w:sz="0" w:space="0" w:color="auto"/>
            <w:left w:val="none" w:sz="0" w:space="0" w:color="auto"/>
            <w:bottom w:val="none" w:sz="0" w:space="0" w:color="auto"/>
            <w:right w:val="none" w:sz="0" w:space="0" w:color="auto"/>
          </w:divBdr>
        </w:div>
        <w:div w:id="1032651876">
          <w:marLeft w:val="0"/>
          <w:marRight w:val="0"/>
          <w:marTop w:val="0"/>
          <w:marBottom w:val="0"/>
          <w:divBdr>
            <w:top w:val="none" w:sz="0" w:space="0" w:color="auto"/>
            <w:left w:val="none" w:sz="0" w:space="0" w:color="auto"/>
            <w:bottom w:val="none" w:sz="0" w:space="0" w:color="auto"/>
            <w:right w:val="none" w:sz="0" w:space="0" w:color="auto"/>
          </w:divBdr>
        </w:div>
        <w:div w:id="2054302850">
          <w:marLeft w:val="0"/>
          <w:marRight w:val="0"/>
          <w:marTop w:val="0"/>
          <w:marBottom w:val="0"/>
          <w:divBdr>
            <w:top w:val="none" w:sz="0" w:space="0" w:color="auto"/>
            <w:left w:val="none" w:sz="0" w:space="0" w:color="auto"/>
            <w:bottom w:val="none" w:sz="0" w:space="0" w:color="auto"/>
            <w:right w:val="none" w:sz="0" w:space="0" w:color="auto"/>
          </w:divBdr>
        </w:div>
        <w:div w:id="8066133">
          <w:marLeft w:val="0"/>
          <w:marRight w:val="0"/>
          <w:marTop w:val="0"/>
          <w:marBottom w:val="0"/>
          <w:divBdr>
            <w:top w:val="none" w:sz="0" w:space="0" w:color="auto"/>
            <w:left w:val="none" w:sz="0" w:space="0" w:color="auto"/>
            <w:bottom w:val="none" w:sz="0" w:space="0" w:color="auto"/>
            <w:right w:val="none" w:sz="0" w:space="0" w:color="auto"/>
          </w:divBdr>
        </w:div>
        <w:div w:id="481894394">
          <w:marLeft w:val="0"/>
          <w:marRight w:val="0"/>
          <w:marTop w:val="0"/>
          <w:marBottom w:val="0"/>
          <w:divBdr>
            <w:top w:val="none" w:sz="0" w:space="0" w:color="auto"/>
            <w:left w:val="none" w:sz="0" w:space="0" w:color="auto"/>
            <w:bottom w:val="none" w:sz="0" w:space="0" w:color="auto"/>
            <w:right w:val="none" w:sz="0" w:space="0" w:color="auto"/>
          </w:divBdr>
        </w:div>
        <w:div w:id="1329745326">
          <w:marLeft w:val="0"/>
          <w:marRight w:val="0"/>
          <w:marTop w:val="0"/>
          <w:marBottom w:val="0"/>
          <w:divBdr>
            <w:top w:val="none" w:sz="0" w:space="0" w:color="auto"/>
            <w:left w:val="none" w:sz="0" w:space="0" w:color="auto"/>
            <w:bottom w:val="none" w:sz="0" w:space="0" w:color="auto"/>
            <w:right w:val="none" w:sz="0" w:space="0" w:color="auto"/>
          </w:divBdr>
        </w:div>
        <w:div w:id="939603271">
          <w:marLeft w:val="0"/>
          <w:marRight w:val="0"/>
          <w:marTop w:val="0"/>
          <w:marBottom w:val="0"/>
          <w:divBdr>
            <w:top w:val="none" w:sz="0" w:space="0" w:color="auto"/>
            <w:left w:val="none" w:sz="0" w:space="0" w:color="auto"/>
            <w:bottom w:val="none" w:sz="0" w:space="0" w:color="auto"/>
            <w:right w:val="none" w:sz="0" w:space="0" w:color="auto"/>
          </w:divBdr>
        </w:div>
        <w:div w:id="153959637">
          <w:marLeft w:val="0"/>
          <w:marRight w:val="0"/>
          <w:marTop w:val="0"/>
          <w:marBottom w:val="0"/>
          <w:divBdr>
            <w:top w:val="none" w:sz="0" w:space="0" w:color="auto"/>
            <w:left w:val="none" w:sz="0" w:space="0" w:color="auto"/>
            <w:bottom w:val="none" w:sz="0" w:space="0" w:color="auto"/>
            <w:right w:val="none" w:sz="0" w:space="0" w:color="auto"/>
          </w:divBdr>
        </w:div>
        <w:div w:id="1441337589">
          <w:marLeft w:val="0"/>
          <w:marRight w:val="0"/>
          <w:marTop w:val="0"/>
          <w:marBottom w:val="0"/>
          <w:divBdr>
            <w:top w:val="none" w:sz="0" w:space="0" w:color="auto"/>
            <w:left w:val="none" w:sz="0" w:space="0" w:color="auto"/>
            <w:bottom w:val="none" w:sz="0" w:space="0" w:color="auto"/>
            <w:right w:val="none" w:sz="0" w:space="0" w:color="auto"/>
          </w:divBdr>
        </w:div>
        <w:div w:id="474569771">
          <w:marLeft w:val="0"/>
          <w:marRight w:val="0"/>
          <w:marTop w:val="0"/>
          <w:marBottom w:val="0"/>
          <w:divBdr>
            <w:top w:val="none" w:sz="0" w:space="0" w:color="auto"/>
            <w:left w:val="none" w:sz="0" w:space="0" w:color="auto"/>
            <w:bottom w:val="none" w:sz="0" w:space="0" w:color="auto"/>
            <w:right w:val="none" w:sz="0" w:space="0" w:color="auto"/>
          </w:divBdr>
        </w:div>
        <w:div w:id="2031830721">
          <w:marLeft w:val="0"/>
          <w:marRight w:val="0"/>
          <w:marTop w:val="0"/>
          <w:marBottom w:val="0"/>
          <w:divBdr>
            <w:top w:val="none" w:sz="0" w:space="0" w:color="auto"/>
            <w:left w:val="none" w:sz="0" w:space="0" w:color="auto"/>
            <w:bottom w:val="none" w:sz="0" w:space="0" w:color="auto"/>
            <w:right w:val="none" w:sz="0" w:space="0" w:color="auto"/>
          </w:divBdr>
        </w:div>
        <w:div w:id="1706636872">
          <w:marLeft w:val="0"/>
          <w:marRight w:val="0"/>
          <w:marTop w:val="0"/>
          <w:marBottom w:val="0"/>
          <w:divBdr>
            <w:top w:val="none" w:sz="0" w:space="0" w:color="auto"/>
            <w:left w:val="none" w:sz="0" w:space="0" w:color="auto"/>
            <w:bottom w:val="none" w:sz="0" w:space="0" w:color="auto"/>
            <w:right w:val="none" w:sz="0" w:space="0" w:color="auto"/>
          </w:divBdr>
        </w:div>
        <w:div w:id="1890260129">
          <w:marLeft w:val="0"/>
          <w:marRight w:val="0"/>
          <w:marTop w:val="0"/>
          <w:marBottom w:val="0"/>
          <w:divBdr>
            <w:top w:val="none" w:sz="0" w:space="0" w:color="auto"/>
            <w:left w:val="none" w:sz="0" w:space="0" w:color="auto"/>
            <w:bottom w:val="none" w:sz="0" w:space="0" w:color="auto"/>
            <w:right w:val="none" w:sz="0" w:space="0" w:color="auto"/>
          </w:divBdr>
        </w:div>
        <w:div w:id="1703050693">
          <w:marLeft w:val="0"/>
          <w:marRight w:val="0"/>
          <w:marTop w:val="0"/>
          <w:marBottom w:val="0"/>
          <w:divBdr>
            <w:top w:val="none" w:sz="0" w:space="0" w:color="auto"/>
            <w:left w:val="none" w:sz="0" w:space="0" w:color="auto"/>
            <w:bottom w:val="none" w:sz="0" w:space="0" w:color="auto"/>
            <w:right w:val="none" w:sz="0" w:space="0" w:color="auto"/>
          </w:divBdr>
        </w:div>
        <w:div w:id="768814716">
          <w:marLeft w:val="0"/>
          <w:marRight w:val="0"/>
          <w:marTop w:val="0"/>
          <w:marBottom w:val="0"/>
          <w:divBdr>
            <w:top w:val="none" w:sz="0" w:space="0" w:color="auto"/>
            <w:left w:val="none" w:sz="0" w:space="0" w:color="auto"/>
            <w:bottom w:val="none" w:sz="0" w:space="0" w:color="auto"/>
            <w:right w:val="none" w:sz="0" w:space="0" w:color="auto"/>
          </w:divBdr>
        </w:div>
        <w:div w:id="1463615661">
          <w:marLeft w:val="0"/>
          <w:marRight w:val="0"/>
          <w:marTop w:val="0"/>
          <w:marBottom w:val="0"/>
          <w:divBdr>
            <w:top w:val="none" w:sz="0" w:space="0" w:color="auto"/>
            <w:left w:val="none" w:sz="0" w:space="0" w:color="auto"/>
            <w:bottom w:val="none" w:sz="0" w:space="0" w:color="auto"/>
            <w:right w:val="none" w:sz="0" w:space="0" w:color="auto"/>
          </w:divBdr>
        </w:div>
        <w:div w:id="1760977441">
          <w:marLeft w:val="0"/>
          <w:marRight w:val="0"/>
          <w:marTop w:val="0"/>
          <w:marBottom w:val="0"/>
          <w:divBdr>
            <w:top w:val="none" w:sz="0" w:space="0" w:color="auto"/>
            <w:left w:val="none" w:sz="0" w:space="0" w:color="auto"/>
            <w:bottom w:val="none" w:sz="0" w:space="0" w:color="auto"/>
            <w:right w:val="none" w:sz="0" w:space="0" w:color="auto"/>
          </w:divBdr>
        </w:div>
        <w:div w:id="882793153">
          <w:marLeft w:val="0"/>
          <w:marRight w:val="0"/>
          <w:marTop w:val="0"/>
          <w:marBottom w:val="0"/>
          <w:divBdr>
            <w:top w:val="none" w:sz="0" w:space="0" w:color="auto"/>
            <w:left w:val="none" w:sz="0" w:space="0" w:color="auto"/>
            <w:bottom w:val="none" w:sz="0" w:space="0" w:color="auto"/>
            <w:right w:val="none" w:sz="0" w:space="0" w:color="auto"/>
          </w:divBdr>
        </w:div>
        <w:div w:id="939609312">
          <w:marLeft w:val="0"/>
          <w:marRight w:val="0"/>
          <w:marTop w:val="0"/>
          <w:marBottom w:val="0"/>
          <w:divBdr>
            <w:top w:val="none" w:sz="0" w:space="0" w:color="auto"/>
            <w:left w:val="none" w:sz="0" w:space="0" w:color="auto"/>
            <w:bottom w:val="none" w:sz="0" w:space="0" w:color="auto"/>
            <w:right w:val="none" w:sz="0" w:space="0" w:color="auto"/>
          </w:divBdr>
        </w:div>
        <w:div w:id="1001547908">
          <w:marLeft w:val="0"/>
          <w:marRight w:val="0"/>
          <w:marTop w:val="0"/>
          <w:marBottom w:val="0"/>
          <w:divBdr>
            <w:top w:val="none" w:sz="0" w:space="0" w:color="auto"/>
            <w:left w:val="none" w:sz="0" w:space="0" w:color="auto"/>
            <w:bottom w:val="none" w:sz="0" w:space="0" w:color="auto"/>
            <w:right w:val="none" w:sz="0" w:space="0" w:color="auto"/>
          </w:divBdr>
        </w:div>
        <w:div w:id="651300819">
          <w:marLeft w:val="0"/>
          <w:marRight w:val="0"/>
          <w:marTop w:val="0"/>
          <w:marBottom w:val="0"/>
          <w:divBdr>
            <w:top w:val="none" w:sz="0" w:space="0" w:color="auto"/>
            <w:left w:val="none" w:sz="0" w:space="0" w:color="auto"/>
            <w:bottom w:val="none" w:sz="0" w:space="0" w:color="auto"/>
            <w:right w:val="none" w:sz="0" w:space="0" w:color="auto"/>
          </w:divBdr>
        </w:div>
        <w:div w:id="307588759">
          <w:marLeft w:val="0"/>
          <w:marRight w:val="0"/>
          <w:marTop w:val="0"/>
          <w:marBottom w:val="0"/>
          <w:divBdr>
            <w:top w:val="none" w:sz="0" w:space="0" w:color="auto"/>
            <w:left w:val="none" w:sz="0" w:space="0" w:color="auto"/>
            <w:bottom w:val="none" w:sz="0" w:space="0" w:color="auto"/>
            <w:right w:val="none" w:sz="0" w:space="0" w:color="auto"/>
          </w:divBdr>
        </w:div>
        <w:div w:id="990210946">
          <w:marLeft w:val="0"/>
          <w:marRight w:val="0"/>
          <w:marTop w:val="0"/>
          <w:marBottom w:val="0"/>
          <w:divBdr>
            <w:top w:val="none" w:sz="0" w:space="0" w:color="auto"/>
            <w:left w:val="none" w:sz="0" w:space="0" w:color="auto"/>
            <w:bottom w:val="none" w:sz="0" w:space="0" w:color="auto"/>
            <w:right w:val="none" w:sz="0" w:space="0" w:color="auto"/>
          </w:divBdr>
        </w:div>
        <w:div w:id="2033530767">
          <w:marLeft w:val="0"/>
          <w:marRight w:val="0"/>
          <w:marTop w:val="0"/>
          <w:marBottom w:val="0"/>
          <w:divBdr>
            <w:top w:val="none" w:sz="0" w:space="0" w:color="auto"/>
            <w:left w:val="none" w:sz="0" w:space="0" w:color="auto"/>
            <w:bottom w:val="none" w:sz="0" w:space="0" w:color="auto"/>
            <w:right w:val="none" w:sz="0" w:space="0" w:color="auto"/>
          </w:divBdr>
        </w:div>
        <w:div w:id="2018656637">
          <w:marLeft w:val="0"/>
          <w:marRight w:val="0"/>
          <w:marTop w:val="0"/>
          <w:marBottom w:val="0"/>
          <w:divBdr>
            <w:top w:val="none" w:sz="0" w:space="0" w:color="auto"/>
            <w:left w:val="none" w:sz="0" w:space="0" w:color="auto"/>
            <w:bottom w:val="none" w:sz="0" w:space="0" w:color="auto"/>
            <w:right w:val="none" w:sz="0" w:space="0" w:color="auto"/>
          </w:divBdr>
        </w:div>
        <w:div w:id="1776366175">
          <w:marLeft w:val="0"/>
          <w:marRight w:val="0"/>
          <w:marTop w:val="0"/>
          <w:marBottom w:val="0"/>
          <w:divBdr>
            <w:top w:val="none" w:sz="0" w:space="0" w:color="auto"/>
            <w:left w:val="none" w:sz="0" w:space="0" w:color="auto"/>
            <w:bottom w:val="none" w:sz="0" w:space="0" w:color="auto"/>
            <w:right w:val="none" w:sz="0" w:space="0" w:color="auto"/>
          </w:divBdr>
        </w:div>
        <w:div w:id="86507678">
          <w:marLeft w:val="0"/>
          <w:marRight w:val="0"/>
          <w:marTop w:val="0"/>
          <w:marBottom w:val="0"/>
          <w:divBdr>
            <w:top w:val="none" w:sz="0" w:space="0" w:color="auto"/>
            <w:left w:val="none" w:sz="0" w:space="0" w:color="auto"/>
            <w:bottom w:val="none" w:sz="0" w:space="0" w:color="auto"/>
            <w:right w:val="none" w:sz="0" w:space="0" w:color="auto"/>
          </w:divBdr>
        </w:div>
        <w:div w:id="1026105058">
          <w:marLeft w:val="0"/>
          <w:marRight w:val="0"/>
          <w:marTop w:val="0"/>
          <w:marBottom w:val="0"/>
          <w:divBdr>
            <w:top w:val="none" w:sz="0" w:space="0" w:color="auto"/>
            <w:left w:val="none" w:sz="0" w:space="0" w:color="auto"/>
            <w:bottom w:val="none" w:sz="0" w:space="0" w:color="auto"/>
            <w:right w:val="none" w:sz="0" w:space="0" w:color="auto"/>
          </w:divBdr>
        </w:div>
        <w:div w:id="1636642371">
          <w:marLeft w:val="0"/>
          <w:marRight w:val="0"/>
          <w:marTop w:val="0"/>
          <w:marBottom w:val="0"/>
          <w:divBdr>
            <w:top w:val="none" w:sz="0" w:space="0" w:color="auto"/>
            <w:left w:val="none" w:sz="0" w:space="0" w:color="auto"/>
            <w:bottom w:val="none" w:sz="0" w:space="0" w:color="auto"/>
            <w:right w:val="none" w:sz="0" w:space="0" w:color="auto"/>
          </w:divBdr>
        </w:div>
        <w:div w:id="1432047452">
          <w:marLeft w:val="0"/>
          <w:marRight w:val="0"/>
          <w:marTop w:val="0"/>
          <w:marBottom w:val="0"/>
          <w:divBdr>
            <w:top w:val="none" w:sz="0" w:space="0" w:color="auto"/>
            <w:left w:val="none" w:sz="0" w:space="0" w:color="auto"/>
            <w:bottom w:val="none" w:sz="0" w:space="0" w:color="auto"/>
            <w:right w:val="none" w:sz="0" w:space="0" w:color="auto"/>
          </w:divBdr>
        </w:div>
        <w:div w:id="541675741">
          <w:marLeft w:val="0"/>
          <w:marRight w:val="0"/>
          <w:marTop w:val="0"/>
          <w:marBottom w:val="0"/>
          <w:divBdr>
            <w:top w:val="none" w:sz="0" w:space="0" w:color="auto"/>
            <w:left w:val="none" w:sz="0" w:space="0" w:color="auto"/>
            <w:bottom w:val="none" w:sz="0" w:space="0" w:color="auto"/>
            <w:right w:val="none" w:sz="0" w:space="0" w:color="auto"/>
          </w:divBdr>
        </w:div>
        <w:div w:id="1207595970">
          <w:marLeft w:val="0"/>
          <w:marRight w:val="0"/>
          <w:marTop w:val="0"/>
          <w:marBottom w:val="0"/>
          <w:divBdr>
            <w:top w:val="none" w:sz="0" w:space="0" w:color="auto"/>
            <w:left w:val="none" w:sz="0" w:space="0" w:color="auto"/>
            <w:bottom w:val="none" w:sz="0" w:space="0" w:color="auto"/>
            <w:right w:val="none" w:sz="0" w:space="0" w:color="auto"/>
          </w:divBdr>
        </w:div>
        <w:div w:id="357463856">
          <w:marLeft w:val="0"/>
          <w:marRight w:val="0"/>
          <w:marTop w:val="240"/>
          <w:marBottom w:val="0"/>
          <w:divBdr>
            <w:top w:val="none" w:sz="0" w:space="0" w:color="auto"/>
            <w:left w:val="none" w:sz="0" w:space="0" w:color="auto"/>
            <w:bottom w:val="none" w:sz="0" w:space="0" w:color="auto"/>
            <w:right w:val="none" w:sz="0" w:space="0" w:color="auto"/>
          </w:divBdr>
        </w:div>
        <w:div w:id="560137192">
          <w:marLeft w:val="150"/>
          <w:marRight w:val="150"/>
          <w:marTop w:val="480"/>
          <w:marBottom w:val="0"/>
          <w:divBdr>
            <w:top w:val="none" w:sz="0" w:space="0" w:color="auto"/>
            <w:left w:val="none" w:sz="0" w:space="0" w:color="auto"/>
            <w:bottom w:val="none" w:sz="0" w:space="0" w:color="auto"/>
            <w:right w:val="none" w:sz="0" w:space="0" w:color="auto"/>
          </w:divBdr>
        </w:div>
        <w:div w:id="1601720287">
          <w:marLeft w:val="0"/>
          <w:marRight w:val="0"/>
          <w:marTop w:val="240"/>
          <w:marBottom w:val="0"/>
          <w:divBdr>
            <w:top w:val="none" w:sz="0" w:space="0" w:color="auto"/>
            <w:left w:val="none" w:sz="0" w:space="0" w:color="auto"/>
            <w:bottom w:val="none" w:sz="0" w:space="0" w:color="auto"/>
            <w:right w:val="none" w:sz="0" w:space="0" w:color="auto"/>
          </w:divBdr>
        </w:div>
        <w:div w:id="1149590840">
          <w:marLeft w:val="0"/>
          <w:marRight w:val="0"/>
          <w:marTop w:val="240"/>
          <w:marBottom w:val="0"/>
          <w:divBdr>
            <w:top w:val="none" w:sz="0" w:space="0" w:color="auto"/>
            <w:left w:val="none" w:sz="0" w:space="0" w:color="auto"/>
            <w:bottom w:val="none" w:sz="0" w:space="0" w:color="auto"/>
            <w:right w:val="none" w:sz="0" w:space="0" w:color="auto"/>
          </w:divBdr>
        </w:div>
        <w:div w:id="1510943559">
          <w:marLeft w:val="150"/>
          <w:marRight w:val="150"/>
          <w:marTop w:val="480"/>
          <w:marBottom w:val="0"/>
          <w:divBdr>
            <w:top w:val="none" w:sz="0" w:space="0" w:color="auto"/>
            <w:left w:val="none" w:sz="0" w:space="0" w:color="auto"/>
            <w:bottom w:val="none" w:sz="0" w:space="0" w:color="auto"/>
            <w:right w:val="none" w:sz="0" w:space="0" w:color="auto"/>
          </w:divBdr>
        </w:div>
        <w:div w:id="186529865">
          <w:marLeft w:val="0"/>
          <w:marRight w:val="0"/>
          <w:marTop w:val="240"/>
          <w:marBottom w:val="0"/>
          <w:divBdr>
            <w:top w:val="none" w:sz="0" w:space="0" w:color="auto"/>
            <w:left w:val="none" w:sz="0" w:space="0" w:color="auto"/>
            <w:bottom w:val="none" w:sz="0" w:space="0" w:color="auto"/>
            <w:right w:val="none" w:sz="0" w:space="0" w:color="auto"/>
          </w:divBdr>
        </w:div>
      </w:divsChild>
    </w:div>
    <w:div w:id="1660965970">
      <w:bodyDiv w:val="1"/>
      <w:marLeft w:val="0"/>
      <w:marRight w:val="0"/>
      <w:marTop w:val="0"/>
      <w:marBottom w:val="0"/>
      <w:divBdr>
        <w:top w:val="none" w:sz="0" w:space="0" w:color="auto"/>
        <w:left w:val="none" w:sz="0" w:space="0" w:color="auto"/>
        <w:bottom w:val="none" w:sz="0" w:space="0" w:color="auto"/>
        <w:right w:val="none" w:sz="0" w:space="0" w:color="auto"/>
      </w:divBdr>
    </w:div>
    <w:div w:id="184373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626B9D396E4B964ABB3EFD74FEC12FBC" ma:contentTypeVersion="10" ma:contentTypeDescription="Izveidot jaunu dokumentu." ma:contentTypeScope="" ma:versionID="1404d189f92610b7c25d135ea9715831">
  <xsd:schema xmlns:xsd="http://www.w3.org/2001/XMLSchema" xmlns:xs="http://www.w3.org/2001/XMLSchema" xmlns:p="http://schemas.microsoft.com/office/2006/metadata/properties" xmlns:ns3="f9fe6767-2bd7-40ea-8fa8-309452e799bd" targetNamespace="http://schemas.microsoft.com/office/2006/metadata/properties" ma:root="true" ma:fieldsID="a0090483ef1022d29077325da1cb6e48" ns3:_="">
    <xsd:import namespace="f9fe6767-2bd7-40ea-8fa8-309452e799b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e6767-2bd7-40ea-8fa8-309452e79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570AD-66A3-4A8A-8179-9BF2687F4C92}">
  <ds:schemaRefs>
    <ds:schemaRef ds:uri="http://schemas.microsoft.com/sharepoint/v3/contenttype/forms"/>
  </ds:schemaRefs>
</ds:datastoreItem>
</file>

<file path=customXml/itemProps2.xml><?xml version="1.0" encoding="utf-8"?>
<ds:datastoreItem xmlns:ds="http://schemas.openxmlformats.org/officeDocument/2006/customXml" ds:itemID="{84FC09DF-025A-4E3C-9B2C-E837EC01A6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D88A7D-8719-4129-97E9-D687A3524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e6767-2bd7-40ea-8fa8-309452e79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D47AB1-632F-4AA4-8C79-0BDF0DFF1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18210</Words>
  <Characters>10380</Characters>
  <Application>Microsoft Office Word</Application>
  <DocSecurity>0</DocSecurity>
  <Lines>86</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Noteikumi par traktortehnikas un tās piekabju valsts tehnisko apskati un tehnisko kontroli uz ceļiem</vt:lpstr>
      <vt:lpstr>Noteikumi par traktortehnikas un tās piekabju valsts tehnisko apskati un tehnisko kontroli uz ceļiem</vt:lpstr>
    </vt:vector>
  </TitlesOfParts>
  <Company>Zemkopības ministrija</Company>
  <LinksUpToDate>false</LinksUpToDate>
  <CharactersWithSpaces>28533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Noteikumi par traktortehnikas un tās piekabju valsts tehnisko apskati un tehnisko kontroli uz ceļiem</dc:title>
  <dc:subject>pielikums</dc:subject>
  <dc:creator>Adris Bumbuls</dc:creator>
  <dc:description>67027184, adris.bumbuls@zm.gov.lv</dc:description>
  <cp:lastModifiedBy>Sandra Liniņa</cp:lastModifiedBy>
  <cp:revision>2</cp:revision>
  <cp:lastPrinted>2020-12-14T20:21:00Z</cp:lastPrinted>
  <dcterms:created xsi:type="dcterms:W3CDTF">2022-03-14T14:04:00Z</dcterms:created>
  <dcterms:modified xsi:type="dcterms:W3CDTF">2022-03-14T14:04:00Z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0x010100626B9D396E4B964ABB3EFD74FEC12FBC</vt:lpwstr>
  </property>
</Properties>
</file>