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34CC5" w14:textId="77777777" w:rsidR="00CA1084" w:rsidRPr="00CA1084" w:rsidRDefault="00CA1084" w:rsidP="00D27F79">
      <w:pPr>
        <w:spacing w:before="120" w:after="120" w:line="252" w:lineRule="auto"/>
        <w:jc w:val="center"/>
        <w:rPr>
          <w:rFonts w:ascii="Times New Roman" w:eastAsia="Times New Roman" w:hAnsi="Times New Roman" w:cs="Times New Roman"/>
          <w:b/>
          <w:kern w:val="0"/>
          <w:sz w:val="24"/>
          <w:szCs w:val="24"/>
          <w14:ligatures w14:val="none"/>
        </w:rPr>
      </w:pPr>
      <w:r w:rsidRPr="00CA1084">
        <w:rPr>
          <w:rFonts w:ascii="Times New Roman" w:eastAsia="Times New Roman" w:hAnsi="Times New Roman" w:cs="Times New Roman"/>
          <w:b/>
          <w:kern w:val="0"/>
          <w:sz w:val="24"/>
          <w:szCs w:val="24"/>
          <w14:ligatures w14:val="none"/>
        </w:rPr>
        <w:t>INFORMATĪVAIS ZIŅOJUMS</w:t>
      </w:r>
    </w:p>
    <w:p w14:paraId="18F515A2" w14:textId="42227464" w:rsidR="00CA1084" w:rsidRPr="00CA1084" w:rsidRDefault="00CA1084" w:rsidP="00D27F79">
      <w:pPr>
        <w:spacing w:after="120" w:line="252" w:lineRule="auto"/>
        <w:jc w:val="center"/>
        <w:rPr>
          <w:rFonts w:ascii="Times New Roman" w:eastAsia="Times New Roman" w:hAnsi="Times New Roman" w:cs="Times New Roman"/>
          <w:b/>
          <w:kern w:val="0"/>
          <w:sz w:val="24"/>
          <w:szCs w:val="24"/>
          <w14:ligatures w14:val="none"/>
        </w:rPr>
      </w:pPr>
      <w:r w:rsidRPr="00CA1084">
        <w:rPr>
          <w:rFonts w:ascii="Times New Roman" w:eastAsia="Times New Roman" w:hAnsi="Times New Roman" w:cs="Times New Roman"/>
          <w:b/>
          <w:kern w:val="0"/>
          <w:sz w:val="24"/>
          <w:szCs w:val="24"/>
          <w14:ligatures w14:val="none"/>
        </w:rPr>
        <w:t>„Par līdzfinansējuma nodrošināšanu projekta „</w:t>
      </w:r>
      <w:r w:rsidR="00AB5A33">
        <w:rPr>
          <w:rFonts w:ascii="Times New Roman" w:eastAsia="Times New Roman" w:hAnsi="Times New Roman" w:cs="Times New Roman"/>
          <w:b/>
          <w:kern w:val="0"/>
          <w:sz w:val="24"/>
          <w:szCs w:val="24"/>
          <w14:ligatures w14:val="none"/>
        </w:rPr>
        <w:t>Izcilības</w:t>
      </w:r>
      <w:r w:rsidRPr="00CA1084">
        <w:rPr>
          <w:rFonts w:ascii="Times New Roman" w:eastAsia="Times New Roman" w:hAnsi="Times New Roman" w:cs="Times New Roman"/>
          <w:b/>
          <w:kern w:val="0"/>
          <w:sz w:val="24"/>
          <w:szCs w:val="24"/>
          <w14:ligatures w14:val="none"/>
        </w:rPr>
        <w:t xml:space="preserve"> centrs integrētā </w:t>
      </w:r>
      <w:r w:rsidR="00AB5A33">
        <w:rPr>
          <w:rFonts w:ascii="Times New Roman" w:eastAsia="Times New Roman" w:hAnsi="Times New Roman" w:cs="Times New Roman"/>
          <w:b/>
          <w:kern w:val="0"/>
          <w:sz w:val="24"/>
          <w:szCs w:val="24"/>
          <w14:ligatures w14:val="none"/>
        </w:rPr>
        <w:t>v</w:t>
      </w:r>
      <w:r w:rsidRPr="00CA1084">
        <w:rPr>
          <w:rFonts w:ascii="Times New Roman" w:eastAsia="Times New Roman" w:hAnsi="Times New Roman" w:cs="Times New Roman"/>
          <w:b/>
          <w:kern w:val="0"/>
          <w:sz w:val="24"/>
          <w:szCs w:val="24"/>
          <w14:ligatures w14:val="none"/>
        </w:rPr>
        <w:t xml:space="preserve">ienotas veselības ekosistēmā” īstenošanai” </w:t>
      </w:r>
    </w:p>
    <w:p w14:paraId="0D4BA931" w14:textId="77777777" w:rsidR="00CA1084" w:rsidRPr="00CA1084" w:rsidRDefault="00CA1084" w:rsidP="00D27F79">
      <w:pPr>
        <w:tabs>
          <w:tab w:val="left" w:pos="1980"/>
        </w:tabs>
        <w:spacing w:after="120" w:line="252" w:lineRule="auto"/>
        <w:rPr>
          <w:rFonts w:ascii="Times New Roman" w:eastAsia="Times New Roman" w:hAnsi="Times New Roman" w:cs="Times New Roman"/>
          <w:b/>
          <w:kern w:val="0"/>
          <w:sz w:val="24"/>
          <w:szCs w:val="24"/>
          <w14:ligatures w14:val="none"/>
        </w:rPr>
      </w:pPr>
      <w:r w:rsidRPr="00CA1084">
        <w:rPr>
          <w:rFonts w:ascii="Times New Roman" w:eastAsia="Times New Roman" w:hAnsi="Times New Roman" w:cs="Times New Roman"/>
          <w:b/>
          <w:kern w:val="0"/>
          <w:sz w:val="24"/>
          <w:szCs w:val="24"/>
          <w14:ligatures w14:val="none"/>
        </w:rPr>
        <w:tab/>
      </w:r>
    </w:p>
    <w:p w14:paraId="2AA67F44" w14:textId="34248AE7" w:rsidR="00CA1084" w:rsidRPr="00CA1084" w:rsidRDefault="00CA1084" w:rsidP="00F27FB6">
      <w:pPr>
        <w:spacing w:after="240" w:line="252" w:lineRule="auto"/>
        <w:jc w:val="both"/>
        <w:rPr>
          <w:rFonts w:ascii="Times New Roman" w:eastAsia="Times New Roman" w:hAnsi="Times New Roman" w:cs="Times New Roman"/>
          <w:kern w:val="0"/>
          <w:sz w:val="24"/>
          <w:szCs w:val="24"/>
          <w14:ligatures w14:val="none"/>
        </w:rPr>
      </w:pPr>
      <w:r w:rsidRPr="00CA1084">
        <w:rPr>
          <w:rFonts w:ascii="Times New Roman" w:eastAsia="Times New Roman" w:hAnsi="Times New Roman" w:cs="Times New Roman"/>
          <w:kern w:val="0"/>
          <w:sz w:val="24"/>
          <w:szCs w:val="24"/>
          <w14:ligatures w14:val="none"/>
        </w:rPr>
        <w:tab/>
        <w:t>Izglītības un zinātnes ministrija (turpmāk – IZM) ir sagatavojusi informatīvo ziņojumu</w:t>
      </w:r>
      <w:r w:rsidR="009876A5" w:rsidRPr="00D27F79">
        <w:rPr>
          <w:rFonts w:ascii="Times New Roman" w:eastAsia="Times New Roman" w:hAnsi="Times New Roman" w:cs="Times New Roman"/>
          <w:kern w:val="0"/>
          <w:sz w:val="24"/>
          <w:szCs w:val="24"/>
          <w14:ligatures w14:val="none"/>
        </w:rPr>
        <w:t xml:space="preserve">, </w:t>
      </w:r>
      <w:r w:rsidRPr="00CA1084">
        <w:rPr>
          <w:rFonts w:ascii="Times New Roman" w:eastAsia="Times New Roman" w:hAnsi="Times New Roman" w:cs="Times New Roman"/>
          <w:kern w:val="0"/>
          <w:sz w:val="24"/>
          <w:szCs w:val="24"/>
          <w14:ligatures w14:val="none"/>
        </w:rPr>
        <w:t xml:space="preserve">lai </w:t>
      </w:r>
      <w:r w:rsidR="009876A5" w:rsidRPr="00D27F79">
        <w:rPr>
          <w:rFonts w:ascii="Times New Roman" w:eastAsia="Times New Roman" w:hAnsi="Times New Roman" w:cs="Times New Roman"/>
          <w:kern w:val="0"/>
          <w:sz w:val="24"/>
          <w:szCs w:val="24"/>
          <w14:ligatures w14:val="none"/>
        </w:rPr>
        <w:t xml:space="preserve">nodrošinātu </w:t>
      </w:r>
      <w:r w:rsidRPr="00CA1084">
        <w:rPr>
          <w:rFonts w:ascii="Times New Roman" w:eastAsia="Times New Roman" w:hAnsi="Times New Roman" w:cs="Times New Roman"/>
          <w:kern w:val="0"/>
          <w:sz w:val="24"/>
          <w:szCs w:val="24"/>
          <w14:ligatures w14:val="none"/>
        </w:rPr>
        <w:t xml:space="preserve">nacionālo līdzfinansējumu </w:t>
      </w:r>
      <w:r w:rsidR="00D76EB4" w:rsidRPr="00D76EB4">
        <w:rPr>
          <w:rFonts w:ascii="Times New Roman" w:eastAsia="Times New Roman" w:hAnsi="Times New Roman" w:cs="Times New Roman"/>
          <w:b/>
          <w:bCs/>
          <w:kern w:val="0"/>
          <w:sz w:val="24"/>
          <w:szCs w:val="24"/>
          <w14:ligatures w14:val="none"/>
        </w:rPr>
        <w:t>15 milj</w:t>
      </w:r>
      <w:r w:rsidR="00D76EB4">
        <w:rPr>
          <w:rFonts w:ascii="Times New Roman" w:eastAsia="Times New Roman" w:hAnsi="Times New Roman" w:cs="Times New Roman"/>
          <w:b/>
          <w:bCs/>
          <w:kern w:val="0"/>
          <w:sz w:val="24"/>
          <w:szCs w:val="24"/>
          <w14:ligatures w14:val="none"/>
        </w:rPr>
        <w:t>.</w:t>
      </w:r>
      <w:r w:rsidR="00D76EB4" w:rsidRPr="00D76EB4">
        <w:rPr>
          <w:rFonts w:ascii="Times New Roman" w:eastAsia="Times New Roman" w:hAnsi="Times New Roman" w:cs="Times New Roman"/>
          <w:b/>
          <w:bCs/>
          <w:kern w:val="0"/>
          <w:sz w:val="24"/>
          <w:szCs w:val="24"/>
          <w14:ligatures w14:val="none"/>
        </w:rPr>
        <w:t xml:space="preserve"> </w:t>
      </w:r>
      <w:r w:rsidR="00D76EB4" w:rsidRPr="00D76EB4">
        <w:rPr>
          <w:rFonts w:ascii="Times New Roman" w:eastAsia="Times New Roman" w:hAnsi="Times New Roman" w:cs="Times New Roman"/>
          <w:b/>
          <w:bCs/>
          <w:i/>
          <w:iCs/>
          <w:kern w:val="0"/>
          <w:sz w:val="24"/>
          <w:szCs w:val="24"/>
          <w14:ligatures w14:val="none"/>
        </w:rPr>
        <w:t>euro</w:t>
      </w:r>
      <w:r w:rsidR="00D76EB4">
        <w:rPr>
          <w:rFonts w:ascii="Times New Roman" w:eastAsia="Times New Roman" w:hAnsi="Times New Roman" w:cs="Times New Roman"/>
          <w:kern w:val="0"/>
          <w:sz w:val="24"/>
          <w:szCs w:val="24"/>
          <w14:ligatures w14:val="none"/>
        </w:rPr>
        <w:t xml:space="preserve"> apmērā </w:t>
      </w:r>
      <w:r w:rsidRPr="00CA1084">
        <w:rPr>
          <w:rFonts w:ascii="Times New Roman" w:eastAsia="Times New Roman" w:hAnsi="Times New Roman" w:cs="Times New Roman"/>
          <w:kern w:val="0"/>
          <w:sz w:val="24"/>
          <w:szCs w:val="24"/>
          <w14:ligatures w14:val="none"/>
        </w:rPr>
        <w:t>projekta „</w:t>
      </w:r>
      <w:r w:rsidR="00B2052E">
        <w:rPr>
          <w:rFonts w:ascii="Times New Roman" w:eastAsia="Times New Roman" w:hAnsi="Times New Roman" w:cs="Times New Roman"/>
          <w:kern w:val="0"/>
          <w:sz w:val="24"/>
          <w:szCs w:val="24"/>
          <w14:ligatures w14:val="none"/>
        </w:rPr>
        <w:t>Izcilības</w:t>
      </w:r>
      <w:r w:rsidRPr="00CA1084">
        <w:rPr>
          <w:rFonts w:ascii="Times New Roman" w:eastAsia="Times New Roman" w:hAnsi="Times New Roman" w:cs="Times New Roman"/>
          <w:kern w:val="0"/>
          <w:sz w:val="24"/>
          <w:szCs w:val="24"/>
          <w14:ligatures w14:val="none"/>
        </w:rPr>
        <w:t xml:space="preserve"> centrs integrētā </w:t>
      </w:r>
      <w:r w:rsidR="00B2052E">
        <w:rPr>
          <w:rFonts w:ascii="Times New Roman" w:eastAsia="Times New Roman" w:hAnsi="Times New Roman" w:cs="Times New Roman"/>
          <w:kern w:val="0"/>
          <w:sz w:val="24"/>
          <w:szCs w:val="24"/>
          <w14:ligatures w14:val="none"/>
        </w:rPr>
        <w:t>v</w:t>
      </w:r>
      <w:r w:rsidRPr="00CA1084">
        <w:rPr>
          <w:rFonts w:ascii="Times New Roman" w:eastAsia="Times New Roman" w:hAnsi="Times New Roman" w:cs="Times New Roman"/>
          <w:kern w:val="0"/>
          <w:sz w:val="24"/>
          <w:szCs w:val="24"/>
          <w14:ligatures w14:val="none"/>
        </w:rPr>
        <w:t>ien</w:t>
      </w:r>
      <w:r w:rsidR="00D166A0" w:rsidRPr="00D27F79">
        <w:rPr>
          <w:rFonts w:ascii="Times New Roman" w:eastAsia="Times New Roman" w:hAnsi="Times New Roman" w:cs="Times New Roman"/>
          <w:kern w:val="0"/>
          <w:sz w:val="24"/>
          <w:szCs w:val="24"/>
          <w14:ligatures w14:val="none"/>
        </w:rPr>
        <w:t>otas</w:t>
      </w:r>
      <w:r w:rsidRPr="00CA1084">
        <w:rPr>
          <w:rFonts w:ascii="Times New Roman" w:eastAsia="Times New Roman" w:hAnsi="Times New Roman" w:cs="Times New Roman"/>
          <w:kern w:val="0"/>
          <w:sz w:val="24"/>
          <w:szCs w:val="24"/>
          <w14:ligatures w14:val="none"/>
        </w:rPr>
        <w:t xml:space="preserve"> veselības ekosistēmā” (turpmāk – </w:t>
      </w:r>
      <w:r w:rsidR="00E02FFE" w:rsidRPr="00D27F79">
        <w:rPr>
          <w:rFonts w:ascii="Times New Roman" w:eastAsia="Times New Roman" w:hAnsi="Times New Roman" w:cs="Times New Roman"/>
          <w:kern w:val="0"/>
          <w:sz w:val="24"/>
          <w:szCs w:val="24"/>
          <w14:ligatures w14:val="none"/>
        </w:rPr>
        <w:t xml:space="preserve">projekts </w:t>
      </w:r>
      <w:bookmarkStart w:id="0" w:name="_Hlk217384972"/>
      <w:r w:rsidRPr="00CA1084">
        <w:rPr>
          <w:rFonts w:ascii="Times New Roman" w:eastAsia="Times New Roman" w:hAnsi="Times New Roman" w:cs="Times New Roman"/>
          <w:kern w:val="0"/>
          <w:sz w:val="24"/>
          <w:szCs w:val="24"/>
          <w14:ligatures w14:val="none"/>
        </w:rPr>
        <w:t>IntegroHEALTH</w:t>
      </w:r>
      <w:bookmarkEnd w:id="0"/>
      <w:r w:rsidRPr="00CA1084">
        <w:rPr>
          <w:rFonts w:ascii="Times New Roman" w:eastAsia="Times New Roman" w:hAnsi="Times New Roman" w:cs="Times New Roman"/>
          <w:kern w:val="0"/>
          <w:sz w:val="24"/>
          <w:szCs w:val="24"/>
          <w14:ligatures w14:val="none"/>
        </w:rPr>
        <w:t>) īstenošanai</w:t>
      </w:r>
      <w:r w:rsidR="00996F61" w:rsidRPr="00D27F79">
        <w:rPr>
          <w:rFonts w:ascii="Times New Roman" w:eastAsia="Times New Roman" w:hAnsi="Times New Roman" w:cs="Times New Roman"/>
          <w:kern w:val="0"/>
          <w:sz w:val="24"/>
          <w:szCs w:val="24"/>
          <w14:ligatures w14:val="none"/>
        </w:rPr>
        <w:t xml:space="preserve"> </w:t>
      </w:r>
      <w:r w:rsidRPr="00CA1084">
        <w:rPr>
          <w:rFonts w:ascii="Times New Roman" w:eastAsia="Times New Roman" w:hAnsi="Times New Roman" w:cs="Times New Roman"/>
          <w:kern w:val="0"/>
          <w:sz w:val="24"/>
          <w:szCs w:val="24"/>
          <w14:ligatures w14:val="none"/>
        </w:rPr>
        <w:t xml:space="preserve">gadījumā, ja </w:t>
      </w:r>
      <w:r w:rsidR="00E02FFE" w:rsidRPr="00CA1084">
        <w:rPr>
          <w:rFonts w:ascii="Times New Roman" w:eastAsia="Times New Roman" w:hAnsi="Times New Roman" w:cs="Times New Roman"/>
          <w:kern w:val="0"/>
          <w:sz w:val="24"/>
          <w:szCs w:val="24"/>
          <w14:ligatures w14:val="none"/>
        </w:rPr>
        <w:t>projekts</w:t>
      </w:r>
      <w:r w:rsidR="00B2052E">
        <w:rPr>
          <w:rFonts w:ascii="Times New Roman" w:eastAsia="Times New Roman" w:hAnsi="Times New Roman" w:cs="Times New Roman"/>
          <w:kern w:val="0"/>
          <w:sz w:val="24"/>
          <w:szCs w:val="24"/>
          <w14:ligatures w14:val="none"/>
        </w:rPr>
        <w:t xml:space="preserve"> </w:t>
      </w:r>
      <w:r w:rsidRPr="00CA1084">
        <w:rPr>
          <w:rFonts w:ascii="Times New Roman" w:eastAsia="Times New Roman" w:hAnsi="Times New Roman" w:cs="Times New Roman"/>
          <w:kern w:val="0"/>
          <w:sz w:val="24"/>
          <w:szCs w:val="24"/>
          <w14:ligatures w14:val="none"/>
        </w:rPr>
        <w:t xml:space="preserve">tiks apstiprināts </w:t>
      </w:r>
      <w:r w:rsidR="009B5DCF" w:rsidRPr="00D27F79">
        <w:rPr>
          <w:rFonts w:ascii="Times New Roman" w:eastAsia="Times New Roman" w:hAnsi="Times New Roman" w:cs="Times New Roman"/>
          <w:kern w:val="0"/>
          <w:sz w:val="24"/>
          <w:szCs w:val="24"/>
          <w14:ligatures w14:val="none"/>
        </w:rPr>
        <w:t xml:space="preserve">finansēšanai no </w:t>
      </w:r>
      <w:r w:rsidRPr="00CA1084">
        <w:rPr>
          <w:rFonts w:ascii="Times New Roman" w:eastAsia="Times New Roman" w:hAnsi="Times New Roman" w:cs="Times New Roman"/>
          <w:kern w:val="0"/>
          <w:sz w:val="24"/>
          <w:szCs w:val="24"/>
          <w14:ligatures w14:val="none"/>
        </w:rPr>
        <w:t xml:space="preserve">Eiropas Savienības </w:t>
      </w:r>
      <w:r w:rsidR="00482239" w:rsidRPr="00D27F79">
        <w:rPr>
          <w:rFonts w:ascii="Times New Roman" w:eastAsia="Times New Roman" w:hAnsi="Times New Roman" w:cs="Times New Roman"/>
          <w:kern w:val="0"/>
          <w:sz w:val="24"/>
          <w:szCs w:val="24"/>
          <w14:ligatures w14:val="none"/>
        </w:rPr>
        <w:t xml:space="preserve">(turpmāk – ES) </w:t>
      </w:r>
      <w:r w:rsidRPr="00CA1084">
        <w:rPr>
          <w:rFonts w:ascii="Times New Roman" w:eastAsia="Times New Roman" w:hAnsi="Times New Roman" w:cs="Times New Roman"/>
          <w:kern w:val="0"/>
          <w:sz w:val="24"/>
          <w:szCs w:val="24"/>
          <w14:ligatures w14:val="none"/>
        </w:rPr>
        <w:t xml:space="preserve">pētniecības un inovāciju pamatprogrammas „Apvārsnis Eiropa” (turpmāk – programma “Apvārsnis Eiropa”) </w:t>
      </w:r>
      <w:r w:rsidR="00A14FCD" w:rsidRPr="00D27F79">
        <w:rPr>
          <w:rFonts w:ascii="Times New Roman" w:eastAsia="Times New Roman" w:hAnsi="Times New Roman" w:cs="Times New Roman"/>
          <w:kern w:val="0"/>
          <w:sz w:val="24"/>
          <w:szCs w:val="24"/>
          <w14:ligatures w14:val="none"/>
        </w:rPr>
        <w:t xml:space="preserve">līdzekļiem </w:t>
      </w:r>
      <w:r w:rsidRPr="00CA1084">
        <w:rPr>
          <w:rFonts w:ascii="Times New Roman" w:eastAsia="Times New Roman" w:hAnsi="Times New Roman" w:cs="Times New Roman"/>
          <w:kern w:val="0"/>
          <w:sz w:val="24"/>
          <w:szCs w:val="24"/>
          <w14:ligatures w14:val="none"/>
        </w:rPr>
        <w:t>projektu konkurs</w:t>
      </w:r>
      <w:r w:rsidR="00C9050B" w:rsidRPr="00D27F79">
        <w:rPr>
          <w:rFonts w:ascii="Times New Roman" w:eastAsia="Times New Roman" w:hAnsi="Times New Roman" w:cs="Times New Roman"/>
          <w:kern w:val="0"/>
          <w:sz w:val="24"/>
          <w:szCs w:val="24"/>
          <w14:ligatures w14:val="none"/>
        </w:rPr>
        <w:t>ā</w:t>
      </w:r>
      <w:r w:rsidRPr="00CA1084">
        <w:rPr>
          <w:rFonts w:ascii="Times New Roman" w:eastAsia="Times New Roman" w:hAnsi="Times New Roman" w:cs="Times New Roman"/>
          <w:kern w:val="0"/>
          <w:sz w:val="24"/>
          <w:szCs w:val="24"/>
          <w14:ligatures w14:val="none"/>
        </w:rPr>
        <w:t xml:space="preserve"> „</w:t>
      </w:r>
      <w:proofErr w:type="spellStart"/>
      <w:r w:rsidRPr="00CA1084">
        <w:rPr>
          <w:rFonts w:ascii="Times New Roman" w:eastAsia="Times New Roman" w:hAnsi="Times New Roman" w:cs="Times New Roman"/>
          <w:i/>
          <w:kern w:val="0"/>
          <w:sz w:val="24"/>
          <w:szCs w:val="24"/>
          <w14:ligatures w14:val="none"/>
        </w:rPr>
        <w:t>Teaming</w:t>
      </w:r>
      <w:proofErr w:type="spellEnd"/>
      <w:r w:rsidRPr="00CA1084">
        <w:rPr>
          <w:rFonts w:ascii="Times New Roman" w:eastAsia="Times New Roman" w:hAnsi="Times New Roman" w:cs="Times New Roman"/>
          <w:i/>
          <w:kern w:val="0"/>
          <w:sz w:val="24"/>
          <w:szCs w:val="24"/>
          <w14:ligatures w14:val="none"/>
        </w:rPr>
        <w:t xml:space="preserve"> </w:t>
      </w:r>
      <w:proofErr w:type="spellStart"/>
      <w:r w:rsidRPr="00CA1084">
        <w:rPr>
          <w:rFonts w:ascii="Times New Roman" w:eastAsia="Times New Roman" w:hAnsi="Times New Roman" w:cs="Times New Roman"/>
          <w:i/>
          <w:kern w:val="0"/>
          <w:sz w:val="24"/>
          <w:szCs w:val="24"/>
          <w14:ligatures w14:val="none"/>
        </w:rPr>
        <w:t>for</w:t>
      </w:r>
      <w:proofErr w:type="spellEnd"/>
      <w:r w:rsidRPr="00CA1084">
        <w:rPr>
          <w:rFonts w:ascii="Times New Roman" w:eastAsia="Times New Roman" w:hAnsi="Times New Roman" w:cs="Times New Roman"/>
          <w:i/>
          <w:kern w:val="0"/>
          <w:sz w:val="24"/>
          <w:szCs w:val="24"/>
          <w14:ligatures w14:val="none"/>
        </w:rPr>
        <w:t xml:space="preserve"> </w:t>
      </w:r>
      <w:proofErr w:type="spellStart"/>
      <w:r w:rsidRPr="00CA1084">
        <w:rPr>
          <w:rFonts w:ascii="Times New Roman" w:eastAsia="Times New Roman" w:hAnsi="Times New Roman" w:cs="Times New Roman"/>
          <w:i/>
          <w:kern w:val="0"/>
          <w:sz w:val="24"/>
          <w:szCs w:val="24"/>
          <w14:ligatures w14:val="none"/>
        </w:rPr>
        <w:t>Excellence</w:t>
      </w:r>
      <w:proofErr w:type="spellEnd"/>
      <w:r w:rsidRPr="00CA1084">
        <w:rPr>
          <w:rFonts w:ascii="Times New Roman" w:eastAsia="Times New Roman" w:hAnsi="Times New Roman" w:cs="Times New Roman"/>
          <w:i/>
          <w:kern w:val="0"/>
          <w:sz w:val="24"/>
          <w:szCs w:val="24"/>
          <w14:ligatures w14:val="none"/>
        </w:rPr>
        <w:t xml:space="preserve"> (HORIZON-WIDERA-</w:t>
      </w:r>
      <w:proofErr w:type="spellStart"/>
      <w:r w:rsidRPr="00CA1084">
        <w:rPr>
          <w:rFonts w:ascii="Times New Roman" w:eastAsia="Times New Roman" w:hAnsi="Times New Roman" w:cs="Times New Roman"/>
          <w:i/>
          <w:kern w:val="0"/>
          <w:sz w:val="24"/>
          <w:szCs w:val="24"/>
          <w14:ligatures w14:val="none"/>
        </w:rPr>
        <w:t>2025-ACCESS-01-01-two-stage</w:t>
      </w:r>
      <w:proofErr w:type="spellEnd"/>
      <w:r w:rsidRPr="00CA1084">
        <w:rPr>
          <w:rFonts w:ascii="Times New Roman" w:eastAsia="Times New Roman" w:hAnsi="Times New Roman" w:cs="Times New Roman"/>
          <w:i/>
          <w:kern w:val="0"/>
          <w:sz w:val="24"/>
          <w:szCs w:val="24"/>
          <w14:ligatures w14:val="none"/>
        </w:rPr>
        <w:t>)”</w:t>
      </w:r>
      <w:r w:rsidRPr="00CA1084">
        <w:rPr>
          <w:rFonts w:ascii="Times New Roman" w:eastAsia="Times New Roman" w:hAnsi="Times New Roman" w:cs="Times New Roman"/>
          <w:kern w:val="0"/>
          <w:sz w:val="24"/>
          <w:szCs w:val="24"/>
          <w:vertAlign w:val="superscript"/>
          <w14:ligatures w14:val="none"/>
        </w:rPr>
        <w:footnoteReference w:id="1"/>
      </w:r>
      <w:r w:rsidR="007D776C" w:rsidRPr="00D27F79">
        <w:rPr>
          <w:rFonts w:ascii="Times New Roman" w:eastAsia="Times New Roman" w:hAnsi="Times New Roman" w:cs="Times New Roman"/>
          <w:kern w:val="0"/>
          <w:sz w:val="24"/>
          <w:szCs w:val="24"/>
          <w14:ligatures w14:val="none"/>
        </w:rPr>
        <w:t xml:space="preserve"> (turpmāk </w:t>
      </w:r>
      <w:r w:rsidR="009B5DCF" w:rsidRPr="00D27F79">
        <w:rPr>
          <w:rFonts w:ascii="Times New Roman" w:eastAsia="Times New Roman" w:hAnsi="Times New Roman" w:cs="Times New Roman"/>
          <w:kern w:val="0"/>
          <w:sz w:val="24"/>
          <w:szCs w:val="24"/>
          <w14:ligatures w14:val="none"/>
        </w:rPr>
        <w:t>–</w:t>
      </w:r>
      <w:r w:rsidR="007D776C" w:rsidRPr="00D27F79">
        <w:rPr>
          <w:rFonts w:ascii="Times New Roman" w:eastAsia="Times New Roman" w:hAnsi="Times New Roman" w:cs="Times New Roman"/>
          <w:kern w:val="0"/>
          <w:sz w:val="24"/>
          <w:szCs w:val="24"/>
          <w14:ligatures w14:val="none"/>
        </w:rPr>
        <w:t xml:space="preserve"> </w:t>
      </w:r>
      <w:proofErr w:type="spellStart"/>
      <w:r w:rsidR="007D776C" w:rsidRPr="00D27F79">
        <w:rPr>
          <w:rFonts w:ascii="Times New Roman" w:eastAsia="Times New Roman" w:hAnsi="Times New Roman" w:cs="Times New Roman"/>
          <w:i/>
          <w:iCs/>
          <w:kern w:val="0"/>
          <w:sz w:val="24"/>
          <w:szCs w:val="24"/>
          <w14:ligatures w14:val="none"/>
        </w:rPr>
        <w:t>Teaming</w:t>
      </w:r>
      <w:proofErr w:type="spellEnd"/>
      <w:r w:rsidR="00A14FCD" w:rsidRPr="00D27F79">
        <w:rPr>
          <w:rFonts w:ascii="Times New Roman" w:eastAsia="Times New Roman" w:hAnsi="Times New Roman" w:cs="Times New Roman"/>
          <w:kern w:val="0"/>
          <w:sz w:val="24"/>
          <w:szCs w:val="24"/>
          <w14:ligatures w14:val="none"/>
        </w:rPr>
        <w:t xml:space="preserve"> </w:t>
      </w:r>
      <w:r w:rsidR="00CF1AA4" w:rsidRPr="00D27F79">
        <w:rPr>
          <w:rFonts w:ascii="Times New Roman" w:eastAsia="Times New Roman" w:hAnsi="Times New Roman" w:cs="Times New Roman"/>
          <w:kern w:val="0"/>
          <w:sz w:val="24"/>
          <w:szCs w:val="24"/>
          <w14:ligatures w14:val="none"/>
        </w:rPr>
        <w:t>konkurs</w:t>
      </w:r>
      <w:r w:rsidR="00BC78BD">
        <w:rPr>
          <w:rFonts w:ascii="Times New Roman" w:eastAsia="Times New Roman" w:hAnsi="Times New Roman" w:cs="Times New Roman"/>
          <w:kern w:val="0"/>
          <w:sz w:val="24"/>
          <w:szCs w:val="24"/>
          <w14:ligatures w14:val="none"/>
        </w:rPr>
        <w:t>s</w:t>
      </w:r>
      <w:r w:rsidR="007D776C" w:rsidRPr="00D27F79">
        <w:rPr>
          <w:rFonts w:ascii="Times New Roman" w:eastAsia="Times New Roman" w:hAnsi="Times New Roman" w:cs="Times New Roman"/>
          <w:kern w:val="0"/>
          <w:sz w:val="24"/>
          <w:szCs w:val="24"/>
          <w14:ligatures w14:val="none"/>
        </w:rPr>
        <w:t>)</w:t>
      </w:r>
      <w:r w:rsidR="00A14FCD" w:rsidRPr="00D27F79">
        <w:rPr>
          <w:rFonts w:ascii="Times New Roman" w:eastAsia="Times New Roman" w:hAnsi="Times New Roman" w:cs="Times New Roman"/>
          <w:kern w:val="0"/>
          <w:sz w:val="24"/>
          <w:szCs w:val="24"/>
          <w14:ligatures w14:val="none"/>
        </w:rPr>
        <w:t xml:space="preserve">, </w:t>
      </w:r>
      <w:r w:rsidR="006A52AB">
        <w:rPr>
          <w:rFonts w:ascii="Times New Roman" w:eastAsia="Times New Roman" w:hAnsi="Times New Roman" w:cs="Times New Roman"/>
          <w:kern w:val="0"/>
          <w:sz w:val="24"/>
          <w:szCs w:val="24"/>
          <w14:ligatures w14:val="none"/>
        </w:rPr>
        <w:t>un</w:t>
      </w:r>
      <w:r w:rsidR="00F27FB6">
        <w:rPr>
          <w:rFonts w:ascii="Times New Roman" w:eastAsia="Times New Roman" w:hAnsi="Times New Roman" w:cs="Times New Roman"/>
          <w:kern w:val="0"/>
          <w:sz w:val="24"/>
          <w:szCs w:val="24"/>
          <w14:ligatures w14:val="none"/>
        </w:rPr>
        <w:t xml:space="preserve"> </w:t>
      </w:r>
      <w:r w:rsidRPr="00CA1084">
        <w:rPr>
          <w:rFonts w:ascii="Times New Roman" w:eastAsia="Times New Roman" w:hAnsi="Times New Roman" w:cs="Times New Roman"/>
          <w:kern w:val="0"/>
          <w:sz w:val="24"/>
          <w:szCs w:val="24"/>
          <w14:ligatures w14:val="none"/>
        </w:rPr>
        <w:t>lai noteiktu nacionālā līdzfinansējuma avotu.</w:t>
      </w:r>
    </w:p>
    <w:p w14:paraId="506D0B99" w14:textId="15970A9F" w:rsidR="00CA1084" w:rsidRPr="00CA1084" w:rsidRDefault="00CA1084" w:rsidP="00364931">
      <w:pPr>
        <w:numPr>
          <w:ilvl w:val="0"/>
          <w:numId w:val="3"/>
        </w:numPr>
        <w:spacing w:before="120" w:after="120" w:line="252" w:lineRule="auto"/>
        <w:ind w:left="1134" w:hanging="357"/>
        <w:jc w:val="center"/>
        <w:rPr>
          <w:rFonts w:ascii="Times New Roman" w:eastAsia="Times New Roman" w:hAnsi="Times New Roman" w:cs="Times New Roman"/>
          <w:b/>
          <w:kern w:val="0"/>
          <w:sz w:val="24"/>
          <w:szCs w:val="24"/>
          <w14:ligatures w14:val="none"/>
        </w:rPr>
      </w:pPr>
      <w:r w:rsidRPr="00CA1084">
        <w:rPr>
          <w:rFonts w:ascii="Times New Roman" w:eastAsia="Times New Roman" w:hAnsi="Times New Roman" w:cs="Times New Roman"/>
          <w:b/>
          <w:kern w:val="0"/>
          <w:sz w:val="24"/>
          <w:szCs w:val="24"/>
          <w14:ligatures w14:val="none"/>
        </w:rPr>
        <w:t>SITUĀCIJAS RAKSTUROJUMS</w:t>
      </w:r>
    </w:p>
    <w:p w14:paraId="0262D9C2" w14:textId="38503553" w:rsidR="00CA1084" w:rsidRPr="00CA1084" w:rsidRDefault="00CA1084" w:rsidP="00D27F79">
      <w:pPr>
        <w:spacing w:after="120" w:line="240" w:lineRule="auto"/>
        <w:ind w:firstLine="851"/>
        <w:jc w:val="both"/>
        <w:rPr>
          <w:rFonts w:ascii="Times New Roman" w:eastAsia="Times New Roman" w:hAnsi="Times New Roman" w:cs="Times New Roman"/>
          <w:kern w:val="0"/>
          <w:sz w:val="24"/>
          <w:szCs w:val="24"/>
          <w14:ligatures w14:val="none"/>
        </w:rPr>
      </w:pPr>
      <w:r w:rsidRPr="00CA1084">
        <w:rPr>
          <w:rFonts w:ascii="Times New Roman" w:eastAsia="Times New Roman" w:hAnsi="Times New Roman" w:cs="Times New Roman"/>
          <w:kern w:val="0"/>
          <w:sz w:val="24"/>
          <w:szCs w:val="24"/>
          <w14:ligatures w14:val="none"/>
        </w:rPr>
        <w:t xml:space="preserve">Programmas „Apvārsnis Eiropa” pasākums </w:t>
      </w:r>
      <w:proofErr w:type="spellStart"/>
      <w:r w:rsidRPr="00CA1084">
        <w:rPr>
          <w:rFonts w:ascii="Times New Roman" w:eastAsia="Times New Roman" w:hAnsi="Times New Roman" w:cs="Times New Roman"/>
          <w:i/>
          <w:kern w:val="0"/>
          <w:sz w:val="24"/>
          <w:szCs w:val="24"/>
          <w14:ligatures w14:val="none"/>
        </w:rPr>
        <w:t>Teaming</w:t>
      </w:r>
      <w:proofErr w:type="spellEnd"/>
      <w:r w:rsidRPr="00CA1084">
        <w:rPr>
          <w:rFonts w:ascii="Times New Roman" w:eastAsia="Times New Roman" w:hAnsi="Times New Roman" w:cs="Times New Roman"/>
          <w:i/>
          <w:kern w:val="0"/>
          <w:sz w:val="24"/>
          <w:szCs w:val="24"/>
          <w14:ligatures w14:val="none"/>
        </w:rPr>
        <w:t xml:space="preserve"> </w:t>
      </w:r>
      <w:proofErr w:type="spellStart"/>
      <w:r w:rsidRPr="00CA1084">
        <w:rPr>
          <w:rFonts w:ascii="Times New Roman" w:eastAsia="Times New Roman" w:hAnsi="Times New Roman" w:cs="Times New Roman"/>
          <w:i/>
          <w:kern w:val="0"/>
          <w:sz w:val="24"/>
          <w:szCs w:val="24"/>
          <w14:ligatures w14:val="none"/>
        </w:rPr>
        <w:t>for</w:t>
      </w:r>
      <w:proofErr w:type="spellEnd"/>
      <w:r w:rsidRPr="00CA1084">
        <w:rPr>
          <w:rFonts w:ascii="Times New Roman" w:eastAsia="Times New Roman" w:hAnsi="Times New Roman" w:cs="Times New Roman"/>
          <w:i/>
          <w:kern w:val="0"/>
          <w:sz w:val="24"/>
          <w:szCs w:val="24"/>
          <w14:ligatures w14:val="none"/>
        </w:rPr>
        <w:t xml:space="preserve"> </w:t>
      </w:r>
      <w:proofErr w:type="spellStart"/>
      <w:r w:rsidRPr="00CA1084">
        <w:rPr>
          <w:rFonts w:ascii="Times New Roman" w:eastAsia="Times New Roman" w:hAnsi="Times New Roman" w:cs="Times New Roman"/>
          <w:i/>
          <w:kern w:val="0"/>
          <w:sz w:val="24"/>
          <w:szCs w:val="24"/>
          <w14:ligatures w14:val="none"/>
        </w:rPr>
        <w:t>Excellence</w:t>
      </w:r>
      <w:proofErr w:type="spellEnd"/>
      <w:r w:rsidRPr="00CA1084">
        <w:rPr>
          <w:rFonts w:ascii="Times New Roman" w:eastAsia="Times New Roman" w:hAnsi="Times New Roman" w:cs="Times New Roman"/>
          <w:kern w:val="0"/>
          <w:sz w:val="24"/>
          <w:szCs w:val="24"/>
          <w14:ligatures w14:val="none"/>
        </w:rPr>
        <w:t xml:space="preserve"> ir vērsts uz kopējā Eiropas pētniecības un inovāciju (turpmāk – P&amp;I) potenciāla stiprināšanu tajās ES dalībvalstīs, kuras atpaliek P&amp;I jomā, atbalstot jaunu izcilības centru izveidi vai stiprinot esošos ekselences centrus kā paraugu, lai stimulētu izcilību un jaunus ieguldījumus, kā arī lai atbalstītu dalībvalstu pētniecības un inovācijas sistēmu reformas.</w:t>
      </w:r>
    </w:p>
    <w:p w14:paraId="206F149B" w14:textId="7595E1B4" w:rsidR="00737ADD" w:rsidRPr="00551889" w:rsidRDefault="00851B46" w:rsidP="00551889">
      <w:pPr>
        <w:spacing w:after="120" w:line="240" w:lineRule="auto"/>
        <w:ind w:firstLine="851"/>
        <w:jc w:val="both"/>
        <w:rPr>
          <w:rFonts w:ascii="Times New Roman" w:eastAsia="Times New Roman" w:hAnsi="Times New Roman" w:cs="Times New Roman"/>
          <w:kern w:val="0"/>
          <w:sz w:val="24"/>
          <w:szCs w:val="24"/>
          <w14:ligatures w14:val="none"/>
        </w:rPr>
      </w:pPr>
      <w:r w:rsidRPr="00CA1084">
        <w:rPr>
          <w:rFonts w:ascii="Times New Roman" w:eastAsia="Times New Roman" w:hAnsi="Times New Roman" w:cs="Times New Roman"/>
          <w:kern w:val="0"/>
          <w:sz w:val="24"/>
          <w:szCs w:val="24"/>
          <w14:ligatures w14:val="none"/>
        </w:rPr>
        <w:t>Latvijas Biomedicīnas pētījumu un studiju centr</w:t>
      </w:r>
      <w:r w:rsidRPr="00D27F79">
        <w:rPr>
          <w:rFonts w:ascii="Times New Roman" w:eastAsia="Times New Roman" w:hAnsi="Times New Roman" w:cs="Times New Roman"/>
          <w:kern w:val="0"/>
          <w:sz w:val="24"/>
          <w:szCs w:val="24"/>
          <w14:ligatures w14:val="none"/>
        </w:rPr>
        <w:t xml:space="preserve">s </w:t>
      </w:r>
      <w:r w:rsidR="000659A7">
        <w:rPr>
          <w:rFonts w:ascii="Times New Roman" w:eastAsia="Times New Roman" w:hAnsi="Times New Roman" w:cs="Times New Roman"/>
          <w:kern w:val="0"/>
          <w:sz w:val="24"/>
          <w:szCs w:val="24"/>
          <w14:ligatures w14:val="none"/>
        </w:rPr>
        <w:t xml:space="preserve">(turpmāk – BMC) </w:t>
      </w:r>
      <w:r w:rsidRPr="00D27F79">
        <w:rPr>
          <w:rFonts w:ascii="Times New Roman" w:eastAsia="Times New Roman" w:hAnsi="Times New Roman" w:cs="Times New Roman"/>
          <w:kern w:val="0"/>
          <w:sz w:val="24"/>
          <w:szCs w:val="24"/>
          <w14:ligatures w14:val="none"/>
        </w:rPr>
        <w:t xml:space="preserve">ir saņēmis </w:t>
      </w:r>
      <w:r w:rsidR="00716E76" w:rsidRPr="00D27F79">
        <w:rPr>
          <w:rFonts w:ascii="Times New Roman" w:eastAsia="Times New Roman" w:hAnsi="Times New Roman" w:cs="Times New Roman"/>
          <w:kern w:val="0"/>
          <w:sz w:val="24"/>
          <w:szCs w:val="24"/>
          <w14:ligatures w14:val="none"/>
        </w:rPr>
        <w:t xml:space="preserve">Eiropas Komisijas </w:t>
      </w:r>
      <w:r w:rsidRPr="00D27F79">
        <w:rPr>
          <w:rFonts w:ascii="Times New Roman" w:eastAsia="Times New Roman" w:hAnsi="Times New Roman" w:cs="Times New Roman"/>
          <w:kern w:val="0"/>
          <w:sz w:val="24"/>
          <w:szCs w:val="24"/>
          <w14:ligatures w14:val="none"/>
        </w:rPr>
        <w:t>uzaicinājumu iesniegt</w:t>
      </w:r>
      <w:r w:rsidRPr="00CA1084">
        <w:rPr>
          <w:rFonts w:ascii="Times New Roman" w:eastAsia="Times New Roman" w:hAnsi="Times New Roman" w:cs="Times New Roman"/>
          <w:kern w:val="0"/>
          <w:sz w:val="24"/>
          <w:szCs w:val="24"/>
          <w14:ligatures w14:val="none"/>
        </w:rPr>
        <w:t xml:space="preserve"> projekt</w:t>
      </w:r>
      <w:r w:rsidR="00BC7F20">
        <w:rPr>
          <w:rFonts w:ascii="Times New Roman" w:eastAsia="Times New Roman" w:hAnsi="Times New Roman" w:cs="Times New Roman"/>
          <w:kern w:val="0"/>
          <w:sz w:val="24"/>
          <w:szCs w:val="24"/>
          <w14:ligatures w14:val="none"/>
        </w:rPr>
        <w:t>u</w:t>
      </w:r>
      <w:r w:rsidRPr="00CA1084">
        <w:rPr>
          <w:rFonts w:ascii="Times New Roman" w:eastAsia="Times New Roman" w:hAnsi="Times New Roman" w:cs="Times New Roman"/>
          <w:kern w:val="0"/>
          <w:sz w:val="24"/>
          <w:szCs w:val="24"/>
          <w14:ligatures w14:val="none"/>
        </w:rPr>
        <w:t xml:space="preserve"> „IntegroHEALTH”</w:t>
      </w:r>
      <w:r w:rsidR="00CF1AA4" w:rsidRPr="00D27F79">
        <w:rPr>
          <w:rFonts w:ascii="Times New Roman" w:eastAsia="Times New Roman" w:hAnsi="Times New Roman" w:cs="Times New Roman"/>
          <w:kern w:val="0"/>
          <w:sz w:val="24"/>
          <w:szCs w:val="24"/>
          <w14:ligatures w14:val="none"/>
        </w:rPr>
        <w:t xml:space="preserve"> </w:t>
      </w:r>
      <w:proofErr w:type="spellStart"/>
      <w:r w:rsidR="007C5198" w:rsidRPr="00D27F79">
        <w:rPr>
          <w:rFonts w:ascii="Times New Roman" w:eastAsia="Times New Roman" w:hAnsi="Times New Roman" w:cs="Times New Roman"/>
          <w:i/>
          <w:iCs/>
          <w:kern w:val="0"/>
          <w:sz w:val="24"/>
          <w:szCs w:val="24"/>
          <w14:ligatures w14:val="none"/>
        </w:rPr>
        <w:t>Teaming</w:t>
      </w:r>
      <w:proofErr w:type="spellEnd"/>
      <w:r w:rsidR="007C5198" w:rsidRPr="00D27F79">
        <w:rPr>
          <w:rFonts w:ascii="Times New Roman" w:eastAsia="Times New Roman" w:hAnsi="Times New Roman" w:cs="Times New Roman"/>
          <w:kern w:val="0"/>
          <w:sz w:val="24"/>
          <w:szCs w:val="24"/>
          <w14:ligatures w14:val="none"/>
        </w:rPr>
        <w:t xml:space="preserve"> </w:t>
      </w:r>
      <w:r w:rsidR="00E14345" w:rsidRPr="00D27F79">
        <w:rPr>
          <w:rFonts w:ascii="Times New Roman" w:eastAsia="Times New Roman" w:hAnsi="Times New Roman" w:cs="Times New Roman"/>
          <w:kern w:val="0"/>
          <w:sz w:val="24"/>
          <w:szCs w:val="24"/>
          <w14:ligatures w14:val="none"/>
        </w:rPr>
        <w:t xml:space="preserve">konkursa </w:t>
      </w:r>
      <w:r w:rsidR="007C5198" w:rsidRPr="00D27F79">
        <w:rPr>
          <w:rFonts w:ascii="Times New Roman" w:eastAsia="Times New Roman" w:hAnsi="Times New Roman" w:cs="Times New Roman"/>
          <w:kern w:val="0"/>
          <w:sz w:val="24"/>
          <w:szCs w:val="24"/>
          <w14:ligatures w14:val="none"/>
        </w:rPr>
        <w:t>otrajā kārtā</w:t>
      </w:r>
      <w:r w:rsidR="00E14345" w:rsidRPr="00D27F79">
        <w:rPr>
          <w:rFonts w:ascii="Times New Roman" w:eastAsia="Times New Roman" w:hAnsi="Times New Roman" w:cs="Times New Roman"/>
          <w:kern w:val="0"/>
          <w:sz w:val="24"/>
          <w:szCs w:val="24"/>
          <w14:ligatures w14:val="none"/>
        </w:rPr>
        <w:t>.</w:t>
      </w:r>
      <w:r w:rsidR="00551889">
        <w:rPr>
          <w:rFonts w:ascii="Times New Roman" w:eastAsia="Times New Roman" w:hAnsi="Times New Roman" w:cs="Times New Roman"/>
          <w:kern w:val="0"/>
          <w:sz w:val="24"/>
          <w:szCs w:val="24"/>
          <w14:ligatures w14:val="none"/>
        </w:rPr>
        <w:t xml:space="preserve"> </w:t>
      </w:r>
      <w:r w:rsidR="00291406" w:rsidRPr="00291406">
        <w:rPr>
          <w:rFonts w:ascii="Times New Roman" w:eastAsia="Times New Roman" w:hAnsi="Times New Roman" w:cs="Times New Roman"/>
          <w:kern w:val="0"/>
          <w:sz w:val="24"/>
          <w:szCs w:val="24"/>
          <w14:ligatures w14:val="none"/>
        </w:rPr>
        <w:t>P</w:t>
      </w:r>
      <w:r w:rsidR="00291406" w:rsidRPr="006136D1">
        <w:rPr>
          <w:rFonts w:ascii="Times New Roman" w:eastAsia="Times New Roman" w:hAnsi="Times New Roman" w:cs="Times New Roman"/>
          <w:kern w:val="0"/>
          <w:sz w:val="24"/>
          <w:szCs w:val="24"/>
          <w14:ligatures w14:val="none"/>
        </w:rPr>
        <w:t xml:space="preserve">rojektu iesniegumu iesniegšanas termiņš </w:t>
      </w:r>
      <w:proofErr w:type="spellStart"/>
      <w:r w:rsidR="00737ADD" w:rsidRPr="006136D1">
        <w:rPr>
          <w:rFonts w:ascii="Times New Roman" w:eastAsia="Times New Roman" w:hAnsi="Times New Roman" w:cs="Times New Roman"/>
          <w:i/>
          <w:kern w:val="0"/>
          <w:sz w:val="24"/>
          <w:szCs w:val="24"/>
          <w14:ligatures w14:val="none"/>
        </w:rPr>
        <w:t>Teaming</w:t>
      </w:r>
      <w:proofErr w:type="spellEnd"/>
      <w:r w:rsidR="00737ADD" w:rsidRPr="006136D1">
        <w:rPr>
          <w:rFonts w:ascii="Times New Roman" w:eastAsia="Times New Roman" w:hAnsi="Times New Roman" w:cs="Times New Roman"/>
          <w:kern w:val="0"/>
          <w:sz w:val="24"/>
          <w:szCs w:val="24"/>
          <w14:ligatures w14:val="none"/>
        </w:rPr>
        <w:t xml:space="preserve"> </w:t>
      </w:r>
      <w:r w:rsidR="00291406" w:rsidRPr="00291406">
        <w:rPr>
          <w:rFonts w:ascii="Times New Roman" w:eastAsia="Times New Roman" w:hAnsi="Times New Roman" w:cs="Times New Roman"/>
          <w:kern w:val="0"/>
          <w:sz w:val="24"/>
          <w:szCs w:val="24"/>
          <w14:ligatures w14:val="none"/>
        </w:rPr>
        <w:t>konkursa otrajā kārtā</w:t>
      </w:r>
      <w:r w:rsidR="00737ADD" w:rsidRPr="006136D1">
        <w:rPr>
          <w:rFonts w:ascii="Times New Roman" w:eastAsia="Times New Roman" w:hAnsi="Times New Roman" w:cs="Times New Roman"/>
          <w:kern w:val="0"/>
          <w:sz w:val="24"/>
          <w:szCs w:val="24"/>
          <w14:ligatures w14:val="none"/>
        </w:rPr>
        <w:t xml:space="preserve"> ir</w:t>
      </w:r>
      <w:r w:rsidR="00737ADD" w:rsidRPr="006136D1">
        <w:rPr>
          <w:rFonts w:ascii="Times New Roman" w:eastAsia="Times New Roman" w:hAnsi="Times New Roman" w:cs="Times New Roman"/>
          <w:b/>
          <w:bCs/>
          <w:kern w:val="0"/>
          <w:sz w:val="24"/>
          <w:szCs w:val="24"/>
          <w14:ligatures w14:val="none"/>
        </w:rPr>
        <w:t xml:space="preserve"> 2026. gada 20. janvāris, </w:t>
      </w:r>
      <w:r w:rsidR="00737ADD" w:rsidRPr="006136D1">
        <w:rPr>
          <w:rFonts w:ascii="Times New Roman" w:eastAsia="Times New Roman" w:hAnsi="Times New Roman" w:cs="Times New Roman"/>
          <w:kern w:val="0"/>
          <w:sz w:val="24"/>
          <w:szCs w:val="24"/>
          <w14:ligatures w14:val="none"/>
        </w:rPr>
        <w:t>plkst. 17.00 pēc Briseles laika.</w:t>
      </w:r>
    </w:p>
    <w:p w14:paraId="6F73FFED" w14:textId="2DF36046" w:rsidR="00E80872" w:rsidRPr="00D8624A" w:rsidRDefault="00221C71" w:rsidP="00D8624A">
      <w:pPr>
        <w:spacing w:after="120" w:line="240" w:lineRule="auto"/>
        <w:ind w:firstLine="851"/>
        <w:jc w:val="both"/>
        <w:rPr>
          <w:rFonts w:ascii="Times New Roman" w:eastAsia="Times New Roman" w:hAnsi="Times New Roman" w:cs="Times New Roman"/>
          <w:b/>
          <w:bCs/>
          <w:kern w:val="0"/>
          <w:sz w:val="24"/>
          <w:szCs w:val="24"/>
          <w14:ligatures w14:val="none"/>
        </w:rPr>
      </w:pPr>
      <w:proofErr w:type="spellStart"/>
      <w:r w:rsidRPr="006136D1">
        <w:rPr>
          <w:rFonts w:ascii="Times New Roman" w:eastAsia="Times New Roman" w:hAnsi="Times New Roman" w:cs="Times New Roman"/>
          <w:i/>
          <w:kern w:val="0"/>
          <w:sz w:val="24"/>
          <w:szCs w:val="24"/>
          <w14:ligatures w14:val="none"/>
        </w:rPr>
        <w:t>Teaming</w:t>
      </w:r>
      <w:proofErr w:type="spellEnd"/>
      <w:r w:rsidRPr="006136D1">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konkursa </w:t>
      </w:r>
      <w:r w:rsidR="00CD3DAA">
        <w:rPr>
          <w:rFonts w:ascii="Times New Roman" w:eastAsia="Times New Roman" w:hAnsi="Times New Roman" w:cs="Times New Roman"/>
          <w:kern w:val="0"/>
          <w:sz w:val="24"/>
          <w:szCs w:val="24"/>
          <w14:ligatures w14:val="none"/>
        </w:rPr>
        <w:t>otrajā kārtā</w:t>
      </w:r>
      <w:r w:rsidRPr="006136D1">
        <w:rPr>
          <w:rFonts w:ascii="Times New Roman" w:eastAsia="Times New Roman" w:hAnsi="Times New Roman" w:cs="Times New Roman"/>
          <w:kern w:val="0"/>
          <w:sz w:val="24"/>
          <w:szCs w:val="24"/>
          <w14:ligatures w14:val="none"/>
        </w:rPr>
        <w:t xml:space="preserve"> apstiprināts projekta iesniegums no programmas „Apvārsnis Eiropa” līdzekļiem var iegūt finansējumu līdz 15 milj.</w:t>
      </w:r>
      <w:r w:rsidR="00C82D87">
        <w:rPr>
          <w:rFonts w:ascii="Times New Roman" w:eastAsia="Times New Roman" w:hAnsi="Times New Roman" w:cs="Times New Roman"/>
          <w:kern w:val="0"/>
          <w:sz w:val="24"/>
          <w:szCs w:val="24"/>
          <w14:ligatures w14:val="none"/>
        </w:rPr>
        <w:t xml:space="preserve"> </w:t>
      </w:r>
      <w:r w:rsidR="00C82D87" w:rsidRPr="00C82D87">
        <w:rPr>
          <w:rFonts w:ascii="Times New Roman" w:eastAsia="Times New Roman" w:hAnsi="Times New Roman" w:cs="Times New Roman"/>
          <w:i/>
          <w:iCs/>
          <w:kern w:val="0"/>
          <w:sz w:val="24"/>
          <w:szCs w:val="24"/>
          <w14:ligatures w14:val="none"/>
        </w:rPr>
        <w:t>euro</w:t>
      </w:r>
      <w:r w:rsidRPr="006136D1">
        <w:rPr>
          <w:rFonts w:ascii="Times New Roman" w:eastAsia="Times New Roman" w:hAnsi="Times New Roman" w:cs="Times New Roman"/>
          <w:kern w:val="0"/>
          <w:sz w:val="24"/>
          <w:szCs w:val="24"/>
          <w14:ligatures w14:val="none"/>
        </w:rPr>
        <w:t xml:space="preserve"> apmērā. </w:t>
      </w:r>
      <w:r w:rsidR="00CA1084" w:rsidRPr="00CA1084">
        <w:rPr>
          <w:rFonts w:ascii="Times New Roman" w:eastAsia="Times New Roman" w:hAnsi="Times New Roman" w:cs="Times New Roman"/>
          <w:kern w:val="0"/>
          <w:sz w:val="24"/>
          <w:szCs w:val="24"/>
          <w14:ligatures w14:val="none"/>
        </w:rPr>
        <w:t xml:space="preserve">Atbilstoši </w:t>
      </w:r>
      <w:proofErr w:type="spellStart"/>
      <w:r w:rsidR="00CA1084" w:rsidRPr="00CA1084">
        <w:rPr>
          <w:rFonts w:ascii="Times New Roman" w:eastAsia="Times New Roman" w:hAnsi="Times New Roman" w:cs="Times New Roman"/>
          <w:i/>
          <w:kern w:val="0"/>
          <w:sz w:val="24"/>
          <w:szCs w:val="24"/>
          <w14:ligatures w14:val="none"/>
        </w:rPr>
        <w:t>Teaming</w:t>
      </w:r>
      <w:proofErr w:type="spellEnd"/>
      <w:r w:rsidR="00CA1084" w:rsidRPr="00CA1084">
        <w:rPr>
          <w:rFonts w:ascii="Times New Roman" w:eastAsia="Times New Roman" w:hAnsi="Times New Roman" w:cs="Times New Roman"/>
          <w:kern w:val="0"/>
          <w:sz w:val="24"/>
          <w:szCs w:val="24"/>
          <w14:ligatures w14:val="none"/>
        </w:rPr>
        <w:t xml:space="preserve"> </w:t>
      </w:r>
      <w:r w:rsidR="00716E76" w:rsidRPr="00D27F79">
        <w:rPr>
          <w:rFonts w:ascii="Times New Roman" w:eastAsia="Times New Roman" w:hAnsi="Times New Roman" w:cs="Times New Roman"/>
          <w:kern w:val="0"/>
          <w:sz w:val="24"/>
          <w:szCs w:val="24"/>
          <w14:ligatures w14:val="none"/>
        </w:rPr>
        <w:t xml:space="preserve">konkursa </w:t>
      </w:r>
      <w:r w:rsidR="00CA1084" w:rsidRPr="00CA1084">
        <w:rPr>
          <w:rFonts w:ascii="Times New Roman" w:eastAsia="Times New Roman" w:hAnsi="Times New Roman" w:cs="Times New Roman"/>
          <w:kern w:val="0"/>
          <w:sz w:val="24"/>
          <w:szCs w:val="24"/>
          <w14:ligatures w14:val="none"/>
        </w:rPr>
        <w:t>otrās kārtas noteikumiem, kuri noteikti programmas “Apvārsnis Eiropa” darba programmā 2023</w:t>
      </w:r>
      <w:r w:rsidR="00530151">
        <w:rPr>
          <w:rFonts w:ascii="Times New Roman" w:eastAsia="Times New Roman" w:hAnsi="Times New Roman" w:cs="Times New Roman"/>
          <w:kern w:val="0"/>
          <w:sz w:val="24"/>
          <w:szCs w:val="24"/>
          <w14:ligatures w14:val="none"/>
        </w:rPr>
        <w:t> – </w:t>
      </w:r>
      <w:r w:rsidR="00CA1084" w:rsidRPr="00CA1084">
        <w:rPr>
          <w:rFonts w:ascii="Times New Roman" w:eastAsia="Times New Roman" w:hAnsi="Times New Roman" w:cs="Times New Roman"/>
          <w:kern w:val="0"/>
          <w:sz w:val="24"/>
          <w:szCs w:val="24"/>
          <w14:ligatures w14:val="none"/>
        </w:rPr>
        <w:t>2025.</w:t>
      </w:r>
      <w:r w:rsidR="00530151">
        <w:rPr>
          <w:rFonts w:ascii="Times New Roman" w:eastAsia="Times New Roman" w:hAnsi="Times New Roman" w:cs="Times New Roman"/>
          <w:kern w:val="0"/>
          <w:sz w:val="24"/>
          <w:szCs w:val="24"/>
          <w14:ligatures w14:val="none"/>
        </w:rPr>
        <w:t> </w:t>
      </w:r>
      <w:r w:rsidR="00CA1084" w:rsidRPr="00CA1084">
        <w:rPr>
          <w:rFonts w:ascii="Times New Roman" w:eastAsia="Times New Roman" w:hAnsi="Times New Roman" w:cs="Times New Roman"/>
          <w:kern w:val="0"/>
          <w:sz w:val="24"/>
          <w:szCs w:val="24"/>
          <w14:ligatures w14:val="none"/>
        </w:rPr>
        <w:t>gadam</w:t>
      </w:r>
      <w:r w:rsidR="00F025A3" w:rsidRPr="00CA1084">
        <w:rPr>
          <w:rFonts w:ascii="Times New Roman" w:eastAsia="Times New Roman" w:hAnsi="Times New Roman" w:cs="Times New Roman"/>
          <w:kern w:val="0"/>
          <w:sz w:val="24"/>
          <w:szCs w:val="24"/>
          <w:vertAlign w:val="superscript"/>
          <w14:ligatures w14:val="none"/>
        </w:rPr>
        <w:footnoteReference w:id="2"/>
      </w:r>
      <w:r w:rsidR="00CA1084" w:rsidRPr="00CA1084">
        <w:rPr>
          <w:rFonts w:ascii="Times New Roman" w:eastAsia="Times New Roman" w:hAnsi="Times New Roman" w:cs="Times New Roman"/>
          <w:kern w:val="0"/>
          <w:sz w:val="24"/>
          <w:szCs w:val="24"/>
          <w14:ligatures w14:val="none"/>
        </w:rPr>
        <w:t>,</w:t>
      </w:r>
      <w:r w:rsidR="004C5DD8" w:rsidRPr="00D27F79">
        <w:rPr>
          <w:rFonts w:ascii="Times New Roman" w:eastAsia="Times New Roman" w:hAnsi="Times New Roman" w:cs="Times New Roman"/>
          <w:kern w:val="0"/>
          <w:sz w:val="24"/>
          <w:szCs w:val="24"/>
          <w14:ligatures w14:val="none"/>
        </w:rPr>
        <w:t xml:space="preserve"> </w:t>
      </w:r>
      <w:r w:rsidR="00CA1084" w:rsidRPr="00CA1084">
        <w:rPr>
          <w:rFonts w:ascii="Times New Roman" w:eastAsia="Times New Roman" w:hAnsi="Times New Roman" w:cs="Times New Roman"/>
          <w:kern w:val="0"/>
          <w:sz w:val="24"/>
          <w:szCs w:val="24"/>
          <w14:ligatures w14:val="none"/>
        </w:rPr>
        <w:t xml:space="preserve">projektā ir jānodrošina </w:t>
      </w:r>
      <w:r w:rsidR="00427E45">
        <w:rPr>
          <w:rFonts w:ascii="Times New Roman" w:eastAsia="Times New Roman" w:hAnsi="Times New Roman" w:cs="Times New Roman"/>
          <w:kern w:val="0"/>
          <w:sz w:val="24"/>
          <w:szCs w:val="24"/>
          <w14:ligatures w14:val="none"/>
        </w:rPr>
        <w:t>nacionālai</w:t>
      </w:r>
      <w:r w:rsidR="003D023D">
        <w:rPr>
          <w:rFonts w:ascii="Times New Roman" w:eastAsia="Times New Roman" w:hAnsi="Times New Roman" w:cs="Times New Roman"/>
          <w:kern w:val="0"/>
          <w:sz w:val="24"/>
          <w:szCs w:val="24"/>
          <w14:ligatures w14:val="none"/>
        </w:rPr>
        <w:t xml:space="preserve">s </w:t>
      </w:r>
      <w:r w:rsidR="00CA1084" w:rsidRPr="00CA1084">
        <w:rPr>
          <w:rFonts w:ascii="Times New Roman" w:eastAsia="Times New Roman" w:hAnsi="Times New Roman" w:cs="Times New Roman"/>
          <w:kern w:val="0"/>
          <w:sz w:val="24"/>
          <w:szCs w:val="24"/>
          <w14:ligatures w14:val="none"/>
        </w:rPr>
        <w:t>līdzfinansējums no nacionālajiem</w:t>
      </w:r>
      <w:r w:rsidR="004D05BD">
        <w:rPr>
          <w:rFonts w:ascii="Times New Roman" w:eastAsia="Times New Roman" w:hAnsi="Times New Roman" w:cs="Times New Roman"/>
          <w:kern w:val="0"/>
          <w:sz w:val="24"/>
          <w:szCs w:val="24"/>
          <w14:ligatures w14:val="none"/>
        </w:rPr>
        <w:t xml:space="preserve"> </w:t>
      </w:r>
      <w:r w:rsidR="00CB0C6C">
        <w:rPr>
          <w:rFonts w:ascii="Times New Roman" w:eastAsia="Times New Roman" w:hAnsi="Times New Roman" w:cs="Times New Roman"/>
          <w:kern w:val="0"/>
          <w:sz w:val="24"/>
          <w:szCs w:val="24"/>
          <w14:ligatures w14:val="none"/>
        </w:rPr>
        <w:t>resursiem</w:t>
      </w:r>
      <w:r w:rsidR="00CA1084" w:rsidRPr="00CA1084">
        <w:rPr>
          <w:rFonts w:ascii="Times New Roman" w:eastAsia="Times New Roman" w:hAnsi="Times New Roman" w:cs="Times New Roman"/>
          <w:kern w:val="0"/>
          <w:sz w:val="24"/>
          <w:szCs w:val="24"/>
          <w14:ligatures w14:val="none"/>
        </w:rPr>
        <w:t xml:space="preserve"> vai</w:t>
      </w:r>
      <w:r w:rsidR="003858AE">
        <w:rPr>
          <w:rFonts w:ascii="Times New Roman" w:eastAsia="Times New Roman" w:hAnsi="Times New Roman" w:cs="Times New Roman"/>
          <w:kern w:val="0"/>
          <w:sz w:val="24"/>
          <w:szCs w:val="24"/>
          <w14:ligatures w14:val="none"/>
        </w:rPr>
        <w:t xml:space="preserve"> </w:t>
      </w:r>
      <w:r w:rsidR="004D05BD">
        <w:rPr>
          <w:rFonts w:ascii="Times New Roman" w:eastAsia="Times New Roman" w:hAnsi="Times New Roman" w:cs="Times New Roman"/>
          <w:kern w:val="0"/>
          <w:sz w:val="24"/>
          <w:szCs w:val="24"/>
          <w14:ligatures w14:val="none"/>
        </w:rPr>
        <w:t xml:space="preserve">dalībvalstij pieejamajiem </w:t>
      </w:r>
      <w:r w:rsidR="00CA1084" w:rsidRPr="00CA1084">
        <w:rPr>
          <w:rFonts w:ascii="Times New Roman" w:eastAsia="Times New Roman" w:hAnsi="Times New Roman" w:cs="Times New Roman"/>
          <w:kern w:val="0"/>
          <w:sz w:val="24"/>
          <w:szCs w:val="24"/>
          <w14:ligatures w14:val="none"/>
        </w:rPr>
        <w:t xml:space="preserve">ES </w:t>
      </w:r>
      <w:r w:rsidR="007A1703">
        <w:rPr>
          <w:rFonts w:ascii="Times New Roman" w:eastAsia="Times New Roman" w:hAnsi="Times New Roman" w:cs="Times New Roman"/>
          <w:kern w:val="0"/>
          <w:sz w:val="24"/>
          <w:szCs w:val="24"/>
          <w14:ligatures w14:val="none"/>
        </w:rPr>
        <w:t xml:space="preserve">kohēzijas </w:t>
      </w:r>
      <w:r w:rsidR="0083528E">
        <w:rPr>
          <w:rFonts w:ascii="Times New Roman" w:eastAsia="Times New Roman" w:hAnsi="Times New Roman" w:cs="Times New Roman"/>
          <w:kern w:val="0"/>
          <w:sz w:val="24"/>
          <w:szCs w:val="24"/>
          <w14:ligatures w14:val="none"/>
        </w:rPr>
        <w:t xml:space="preserve">politikas </w:t>
      </w:r>
      <w:r w:rsidR="00AE2437">
        <w:rPr>
          <w:rFonts w:ascii="Times New Roman" w:eastAsia="Times New Roman" w:hAnsi="Times New Roman" w:cs="Times New Roman"/>
          <w:kern w:val="0"/>
          <w:sz w:val="24"/>
          <w:szCs w:val="24"/>
          <w14:ligatures w14:val="none"/>
        </w:rPr>
        <w:t>programmu</w:t>
      </w:r>
      <w:r w:rsidR="0083528E">
        <w:rPr>
          <w:rFonts w:ascii="Times New Roman" w:eastAsia="Times New Roman" w:hAnsi="Times New Roman" w:cs="Times New Roman"/>
          <w:kern w:val="0"/>
          <w:sz w:val="24"/>
          <w:szCs w:val="24"/>
          <w14:ligatures w14:val="none"/>
        </w:rPr>
        <w:t xml:space="preserve"> resursiem</w:t>
      </w:r>
      <w:r w:rsidR="00ED70B8">
        <w:rPr>
          <w:rFonts w:ascii="Times New Roman" w:eastAsia="Times New Roman" w:hAnsi="Times New Roman" w:cs="Times New Roman"/>
          <w:kern w:val="0"/>
          <w:sz w:val="24"/>
          <w:szCs w:val="24"/>
          <w14:ligatures w14:val="none"/>
        </w:rPr>
        <w:t xml:space="preserve">, piemēram </w:t>
      </w:r>
      <w:r w:rsidR="00AB361E">
        <w:rPr>
          <w:rFonts w:ascii="Times New Roman" w:eastAsia="Times New Roman" w:hAnsi="Times New Roman" w:cs="Times New Roman"/>
          <w:kern w:val="0"/>
          <w:sz w:val="24"/>
          <w:szCs w:val="24"/>
          <w14:ligatures w14:val="none"/>
        </w:rPr>
        <w:t xml:space="preserve">no </w:t>
      </w:r>
      <w:r w:rsidR="00ED70B8">
        <w:rPr>
          <w:rFonts w:ascii="Times New Roman" w:eastAsia="Times New Roman" w:hAnsi="Times New Roman" w:cs="Times New Roman"/>
          <w:kern w:val="0"/>
          <w:sz w:val="24"/>
          <w:szCs w:val="24"/>
          <w14:ligatures w14:val="none"/>
        </w:rPr>
        <w:t>Eiropas Reģionālās attīstības fonda (turpmāk – ERAF)</w:t>
      </w:r>
      <w:r w:rsidR="00AB361E">
        <w:rPr>
          <w:rFonts w:ascii="Times New Roman" w:eastAsia="Times New Roman" w:hAnsi="Times New Roman" w:cs="Times New Roman"/>
          <w:kern w:val="0"/>
          <w:sz w:val="24"/>
          <w:szCs w:val="24"/>
          <w14:ligatures w14:val="none"/>
        </w:rPr>
        <w:t xml:space="preserve"> līdzekļiem</w:t>
      </w:r>
      <w:r w:rsidR="00CA1084" w:rsidRPr="00CA1084">
        <w:rPr>
          <w:rFonts w:ascii="Times New Roman" w:eastAsia="Times New Roman" w:hAnsi="Times New Roman" w:cs="Times New Roman"/>
          <w:kern w:val="0"/>
          <w:sz w:val="24"/>
          <w:szCs w:val="24"/>
          <w14:ligatures w14:val="none"/>
        </w:rPr>
        <w:t>. Š</w:t>
      </w:r>
      <w:r w:rsidR="00AB361E">
        <w:rPr>
          <w:rFonts w:ascii="Times New Roman" w:eastAsia="Times New Roman" w:hAnsi="Times New Roman" w:cs="Times New Roman"/>
          <w:kern w:val="0"/>
          <w:sz w:val="24"/>
          <w:szCs w:val="24"/>
          <w14:ligatures w14:val="none"/>
        </w:rPr>
        <w:t>im</w:t>
      </w:r>
      <w:r w:rsidR="004C5DD8" w:rsidRPr="00D27F79">
        <w:rPr>
          <w:rFonts w:ascii="Times New Roman" w:eastAsia="Times New Roman" w:hAnsi="Times New Roman" w:cs="Times New Roman"/>
          <w:kern w:val="0"/>
          <w:sz w:val="24"/>
          <w:szCs w:val="24"/>
          <w14:ligatures w14:val="none"/>
        </w:rPr>
        <w:t xml:space="preserve"> </w:t>
      </w:r>
      <w:r w:rsidR="00A61BBB">
        <w:rPr>
          <w:rFonts w:ascii="Times New Roman" w:eastAsia="Times New Roman" w:hAnsi="Times New Roman" w:cs="Times New Roman"/>
          <w:kern w:val="0"/>
          <w:sz w:val="24"/>
          <w:szCs w:val="24"/>
          <w14:ligatures w14:val="none"/>
        </w:rPr>
        <w:t>nacionālā līdz</w:t>
      </w:r>
      <w:r w:rsidR="00CA1084" w:rsidRPr="00CA1084">
        <w:rPr>
          <w:rFonts w:ascii="Times New Roman" w:eastAsia="Times New Roman" w:hAnsi="Times New Roman" w:cs="Times New Roman"/>
          <w:kern w:val="0"/>
          <w:sz w:val="24"/>
          <w:szCs w:val="24"/>
          <w14:ligatures w14:val="none"/>
        </w:rPr>
        <w:t>finansējuma apmēram ir jābūt vismaz līdzvērtīgam projektā pieprasītajam finansējumam no programmas “Apvārsnis Eiropa”.</w:t>
      </w:r>
    </w:p>
    <w:p w14:paraId="7B0C6706" w14:textId="4A385DD1" w:rsidR="00CA1084" w:rsidRPr="0054788A" w:rsidRDefault="00E80872" w:rsidP="0054788A">
      <w:pPr>
        <w:spacing w:after="120" w:line="240" w:lineRule="auto"/>
        <w:ind w:firstLine="851"/>
        <w:jc w:val="both"/>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kern w:val="0"/>
          <w:sz w:val="24"/>
          <w:szCs w:val="24"/>
          <w14:ligatures w14:val="none"/>
        </w:rPr>
        <w:t>P</w:t>
      </w:r>
      <w:r w:rsidR="0054788A" w:rsidRPr="006136D1">
        <w:rPr>
          <w:rFonts w:ascii="Times New Roman" w:eastAsia="Times New Roman" w:hAnsi="Times New Roman" w:cs="Times New Roman"/>
          <w:kern w:val="0"/>
          <w:sz w:val="24"/>
          <w:szCs w:val="24"/>
          <w14:ligatures w14:val="none"/>
        </w:rPr>
        <w:t xml:space="preserve">rojekta iesniegumam ir jāpievieno </w:t>
      </w:r>
      <w:r w:rsidR="0054788A" w:rsidRPr="006136D1">
        <w:rPr>
          <w:rFonts w:ascii="Times New Roman" w:eastAsia="Times New Roman" w:hAnsi="Times New Roman" w:cs="Times New Roman"/>
          <w:b/>
          <w:bCs/>
          <w:kern w:val="0"/>
          <w:sz w:val="24"/>
          <w:szCs w:val="24"/>
          <w14:ligatures w14:val="none"/>
        </w:rPr>
        <w:t>nacionālās atbildīgās finansēšanas institūcijas parakstīta apliecinājuma vēstule par nacionālā līdzfinansējuma nodrošināšanu.</w:t>
      </w:r>
      <w:r w:rsidR="0054788A" w:rsidRPr="006136D1">
        <w:rPr>
          <w:rFonts w:ascii="Times New Roman" w:eastAsia="Times New Roman" w:hAnsi="Times New Roman" w:cs="Times New Roman"/>
          <w:kern w:val="0"/>
          <w:sz w:val="24"/>
          <w:szCs w:val="24"/>
          <w14:ligatures w14:val="none"/>
        </w:rPr>
        <w:t xml:space="preserve"> </w:t>
      </w:r>
    </w:p>
    <w:p w14:paraId="61238EDB" w14:textId="664D1905" w:rsidR="006136D1" w:rsidRPr="006136D1" w:rsidRDefault="005231CA" w:rsidP="006136D1">
      <w:pPr>
        <w:spacing w:after="120" w:line="240" w:lineRule="auto"/>
        <w:ind w:firstLine="851"/>
        <w:jc w:val="both"/>
        <w:rPr>
          <w:rFonts w:ascii="Times New Roman" w:eastAsia="Times New Roman" w:hAnsi="Times New Roman" w:cs="Times New Roman"/>
          <w:kern w:val="0"/>
          <w:sz w:val="24"/>
          <w:szCs w:val="24"/>
          <w14:ligatures w14:val="none"/>
        </w:rPr>
      </w:pPr>
      <w:r w:rsidRPr="006136D1">
        <w:rPr>
          <w:rFonts w:ascii="Times New Roman" w:eastAsia="Times New Roman" w:hAnsi="Times New Roman" w:cs="Times New Roman"/>
          <w:kern w:val="0"/>
          <w:sz w:val="24"/>
          <w:szCs w:val="24"/>
          <w14:ligatures w14:val="none"/>
        </w:rPr>
        <w:t xml:space="preserve">Projekts </w:t>
      </w:r>
      <w:r w:rsidR="006136D1" w:rsidRPr="006136D1">
        <w:rPr>
          <w:rFonts w:ascii="Times New Roman" w:eastAsia="Times New Roman" w:hAnsi="Times New Roman" w:cs="Times New Roman"/>
          <w:kern w:val="0"/>
          <w:sz w:val="24"/>
          <w:szCs w:val="24"/>
          <w14:ligatures w14:val="none"/>
        </w:rPr>
        <w:t xml:space="preserve">IntegroHEALTH plāno pieprasīt  programmas „Apvārsnis Eiropa” finansējumu 15 milj. </w:t>
      </w:r>
      <w:r w:rsidR="00D443A3" w:rsidRPr="00D443A3">
        <w:rPr>
          <w:rFonts w:ascii="Times New Roman" w:eastAsia="Times New Roman" w:hAnsi="Times New Roman" w:cs="Times New Roman"/>
          <w:i/>
          <w:iCs/>
          <w:kern w:val="0"/>
          <w:sz w:val="24"/>
          <w:szCs w:val="24"/>
          <w14:ligatures w14:val="none"/>
        </w:rPr>
        <w:t>euro</w:t>
      </w:r>
      <w:r w:rsidR="006136D1" w:rsidRPr="006136D1">
        <w:rPr>
          <w:rFonts w:ascii="Times New Roman" w:eastAsia="Times New Roman" w:hAnsi="Times New Roman" w:cs="Times New Roman"/>
          <w:kern w:val="0"/>
          <w:sz w:val="24"/>
          <w:szCs w:val="24"/>
          <w14:ligatures w14:val="none"/>
        </w:rPr>
        <w:t xml:space="preserve"> apmērā. Projekta apstiprināšanas gadījumā</w:t>
      </w:r>
      <w:r w:rsidR="00D443A3">
        <w:rPr>
          <w:rFonts w:ascii="Times New Roman" w:eastAsia="Times New Roman" w:hAnsi="Times New Roman" w:cs="Times New Roman"/>
          <w:kern w:val="0"/>
          <w:sz w:val="24"/>
          <w:szCs w:val="24"/>
          <w14:ligatures w14:val="none"/>
        </w:rPr>
        <w:t xml:space="preserve"> </w:t>
      </w:r>
      <w:r w:rsidR="006136D1" w:rsidRPr="006136D1">
        <w:rPr>
          <w:rFonts w:ascii="Times New Roman" w:eastAsia="Times New Roman" w:hAnsi="Times New Roman" w:cs="Times New Roman"/>
          <w:kern w:val="0"/>
          <w:sz w:val="24"/>
          <w:szCs w:val="24"/>
          <w14:ligatures w14:val="none"/>
        </w:rPr>
        <w:t xml:space="preserve">būs nepieciešams nacionālais līdzfinansējums 15 milj. </w:t>
      </w:r>
      <w:r w:rsidR="006136D1" w:rsidRPr="006136D1">
        <w:rPr>
          <w:rFonts w:ascii="Times New Roman" w:eastAsia="Times New Roman" w:hAnsi="Times New Roman" w:cs="Times New Roman"/>
          <w:i/>
          <w:iCs/>
          <w:kern w:val="0"/>
          <w:sz w:val="24"/>
          <w:szCs w:val="24"/>
          <w14:ligatures w14:val="none"/>
        </w:rPr>
        <w:t>euro</w:t>
      </w:r>
      <w:r w:rsidR="006136D1" w:rsidRPr="006136D1">
        <w:rPr>
          <w:rFonts w:ascii="Times New Roman" w:eastAsia="Times New Roman" w:hAnsi="Times New Roman" w:cs="Times New Roman"/>
          <w:kern w:val="0"/>
          <w:sz w:val="24"/>
          <w:szCs w:val="24"/>
          <w14:ligatures w14:val="none"/>
        </w:rPr>
        <w:t xml:space="preserve"> apmērā.</w:t>
      </w:r>
    </w:p>
    <w:p w14:paraId="2C2C54A8" w14:textId="2DE1CACF" w:rsidR="006136D1" w:rsidRPr="006136D1" w:rsidRDefault="006136D1" w:rsidP="006136D1">
      <w:pPr>
        <w:spacing w:after="120" w:line="240" w:lineRule="auto"/>
        <w:ind w:firstLine="851"/>
        <w:jc w:val="both"/>
        <w:rPr>
          <w:rFonts w:ascii="Times New Roman" w:eastAsia="Times New Roman" w:hAnsi="Times New Roman" w:cs="Times New Roman"/>
          <w:kern w:val="0"/>
          <w:sz w:val="24"/>
          <w:szCs w:val="24"/>
          <w14:ligatures w14:val="none"/>
        </w:rPr>
      </w:pPr>
      <w:r w:rsidRPr="006136D1">
        <w:rPr>
          <w:rFonts w:ascii="Times New Roman" w:eastAsia="Times New Roman" w:hAnsi="Times New Roman" w:cs="Times New Roman"/>
          <w:kern w:val="0"/>
          <w:sz w:val="24"/>
          <w:szCs w:val="24"/>
          <w14:ligatures w14:val="none"/>
        </w:rPr>
        <w:t xml:space="preserve">IZM ierosina </w:t>
      </w:r>
      <w:r w:rsidR="00334A30">
        <w:rPr>
          <w:rFonts w:ascii="Times New Roman" w:eastAsia="Times New Roman" w:hAnsi="Times New Roman" w:cs="Times New Roman"/>
          <w:kern w:val="0"/>
          <w:sz w:val="24"/>
          <w:szCs w:val="24"/>
          <w14:ligatures w14:val="none"/>
        </w:rPr>
        <w:t xml:space="preserve">projekta </w:t>
      </w:r>
      <w:r w:rsidRPr="006136D1">
        <w:rPr>
          <w:rFonts w:ascii="Times New Roman" w:eastAsia="Times New Roman" w:hAnsi="Times New Roman" w:cs="Times New Roman"/>
          <w:kern w:val="0"/>
          <w:sz w:val="24"/>
          <w:szCs w:val="24"/>
          <w14:ligatures w14:val="none"/>
        </w:rPr>
        <w:t xml:space="preserve">IntegroHEALTH īstenošanai nepieciešamo </w:t>
      </w:r>
      <w:r w:rsidR="008D492E">
        <w:rPr>
          <w:rFonts w:ascii="Times New Roman" w:eastAsia="Times New Roman" w:hAnsi="Times New Roman" w:cs="Times New Roman"/>
          <w:kern w:val="0"/>
          <w:sz w:val="24"/>
          <w:szCs w:val="24"/>
          <w14:ligatures w14:val="none"/>
        </w:rPr>
        <w:t xml:space="preserve">nacionālo </w:t>
      </w:r>
      <w:r w:rsidRPr="006136D1">
        <w:rPr>
          <w:rFonts w:ascii="Times New Roman" w:eastAsia="Times New Roman" w:hAnsi="Times New Roman" w:cs="Times New Roman"/>
          <w:kern w:val="0"/>
          <w:sz w:val="24"/>
          <w:szCs w:val="24"/>
          <w14:ligatures w14:val="none"/>
        </w:rPr>
        <w:t xml:space="preserve">līdzfinansējumu paredzēt no </w:t>
      </w:r>
      <w:r w:rsidR="0075337E">
        <w:rPr>
          <w:rFonts w:ascii="Times New Roman" w:eastAsia="Times New Roman" w:hAnsi="Times New Roman" w:cs="Times New Roman"/>
          <w:kern w:val="0"/>
          <w:sz w:val="24"/>
          <w:szCs w:val="24"/>
          <w14:ligatures w14:val="none"/>
        </w:rPr>
        <w:t xml:space="preserve">ES </w:t>
      </w:r>
      <w:r w:rsidRPr="006136D1">
        <w:rPr>
          <w:rFonts w:ascii="Times New Roman" w:eastAsia="Times New Roman" w:hAnsi="Times New Roman" w:cs="Times New Roman"/>
          <w:kern w:val="0"/>
          <w:sz w:val="24"/>
          <w:szCs w:val="24"/>
          <w14:ligatures w14:val="none"/>
        </w:rPr>
        <w:t>fondu investīcijām augstākās izglītības un zinātnes attīstībai</w:t>
      </w:r>
      <w:r w:rsidR="00EA6B61">
        <w:rPr>
          <w:rFonts w:ascii="Times New Roman" w:eastAsia="Times New Roman" w:hAnsi="Times New Roman" w:cs="Times New Roman"/>
          <w:kern w:val="0"/>
          <w:sz w:val="24"/>
          <w:szCs w:val="24"/>
          <w14:ligatures w14:val="none"/>
        </w:rPr>
        <w:t xml:space="preserve"> un </w:t>
      </w:r>
      <w:r w:rsidR="00573480">
        <w:rPr>
          <w:rFonts w:ascii="Times New Roman" w:eastAsia="Times New Roman" w:hAnsi="Times New Roman" w:cs="Times New Roman"/>
          <w:kern w:val="0"/>
          <w:sz w:val="24"/>
          <w:szCs w:val="24"/>
          <w14:ligatures w14:val="none"/>
        </w:rPr>
        <w:t xml:space="preserve">projekta īstenotāju pašu līdzekļiem. </w:t>
      </w:r>
      <w:r w:rsidRPr="006136D1">
        <w:rPr>
          <w:rFonts w:ascii="Times New Roman" w:eastAsia="Times New Roman" w:hAnsi="Times New Roman" w:cs="Times New Roman"/>
          <w:kern w:val="0"/>
          <w:sz w:val="24"/>
          <w:szCs w:val="24"/>
          <w14:ligatures w14:val="none"/>
        </w:rPr>
        <w:t xml:space="preserve"> </w:t>
      </w:r>
    </w:p>
    <w:p w14:paraId="3503DFBC" w14:textId="77777777" w:rsidR="006136D1" w:rsidRPr="00CA1084" w:rsidRDefault="006136D1" w:rsidP="00D27F79">
      <w:pPr>
        <w:spacing w:after="120" w:line="240" w:lineRule="auto"/>
        <w:ind w:firstLine="851"/>
        <w:jc w:val="both"/>
        <w:rPr>
          <w:rFonts w:ascii="Times New Roman" w:eastAsia="Times New Roman" w:hAnsi="Times New Roman" w:cs="Times New Roman"/>
          <w:kern w:val="0"/>
          <w:sz w:val="24"/>
          <w:szCs w:val="24"/>
          <w14:ligatures w14:val="none"/>
        </w:rPr>
      </w:pPr>
    </w:p>
    <w:p w14:paraId="25D94672" w14:textId="64C1B329" w:rsidR="00CA1084" w:rsidRPr="00CA1084" w:rsidRDefault="00AA1DDF" w:rsidP="00D27F79">
      <w:pPr>
        <w:spacing w:after="120" w:line="252" w:lineRule="auto"/>
        <w:ind w:firstLine="72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 xml:space="preserve">No ERAF līdzekļiem </w:t>
      </w:r>
      <w:r w:rsidR="00CA1084" w:rsidRPr="00CA1084">
        <w:rPr>
          <w:rFonts w:ascii="Times New Roman" w:eastAsia="Times New Roman" w:hAnsi="Times New Roman" w:cs="Times New Roman"/>
          <w:kern w:val="0"/>
          <w:sz w:val="24"/>
          <w:szCs w:val="24"/>
          <w14:ligatures w14:val="none"/>
        </w:rPr>
        <w:t xml:space="preserve">var nodrošināt </w:t>
      </w:r>
      <w:r w:rsidR="003E620F">
        <w:rPr>
          <w:rFonts w:ascii="Times New Roman" w:eastAsia="Times New Roman" w:hAnsi="Times New Roman" w:cs="Times New Roman"/>
          <w:kern w:val="0"/>
          <w:sz w:val="24"/>
          <w:szCs w:val="24"/>
          <w14:ligatures w14:val="none"/>
        </w:rPr>
        <w:t xml:space="preserve">nacionālo </w:t>
      </w:r>
      <w:r w:rsidR="00F1511A">
        <w:rPr>
          <w:rFonts w:ascii="Times New Roman" w:eastAsia="Times New Roman" w:hAnsi="Times New Roman" w:cs="Times New Roman"/>
          <w:kern w:val="0"/>
          <w:sz w:val="24"/>
          <w:szCs w:val="24"/>
          <w14:ligatures w14:val="none"/>
        </w:rPr>
        <w:t>līdz</w:t>
      </w:r>
      <w:r w:rsidR="00CA1084" w:rsidRPr="00CA1084">
        <w:rPr>
          <w:rFonts w:ascii="Times New Roman" w:eastAsia="Times New Roman" w:hAnsi="Times New Roman" w:cs="Times New Roman"/>
          <w:kern w:val="0"/>
          <w:sz w:val="24"/>
          <w:szCs w:val="24"/>
          <w14:ligatures w14:val="none"/>
        </w:rPr>
        <w:t xml:space="preserve">finansējumu </w:t>
      </w:r>
      <w:proofErr w:type="spellStart"/>
      <w:r w:rsidR="00CA1084" w:rsidRPr="00CA1084">
        <w:rPr>
          <w:rFonts w:ascii="Times New Roman" w:eastAsia="Times New Roman" w:hAnsi="Times New Roman" w:cs="Times New Roman"/>
          <w:i/>
          <w:kern w:val="0"/>
          <w:sz w:val="24"/>
          <w:szCs w:val="24"/>
          <w14:ligatures w14:val="none"/>
        </w:rPr>
        <w:t>Teaming</w:t>
      </w:r>
      <w:proofErr w:type="spellEnd"/>
      <w:r w:rsidR="00CA1084" w:rsidRPr="00CA1084">
        <w:rPr>
          <w:rFonts w:ascii="Times New Roman" w:eastAsia="Times New Roman" w:hAnsi="Times New Roman" w:cs="Times New Roman"/>
          <w:kern w:val="0"/>
          <w:sz w:val="24"/>
          <w:szCs w:val="24"/>
          <w14:ligatures w14:val="none"/>
        </w:rPr>
        <w:t xml:space="preserve"> projekt</w:t>
      </w:r>
      <w:r w:rsidR="00F86785">
        <w:rPr>
          <w:rFonts w:ascii="Times New Roman" w:eastAsia="Times New Roman" w:hAnsi="Times New Roman" w:cs="Times New Roman"/>
          <w:kern w:val="0"/>
          <w:sz w:val="24"/>
          <w:szCs w:val="24"/>
          <w14:ligatures w14:val="none"/>
        </w:rPr>
        <w:t>iem</w:t>
      </w:r>
      <w:r w:rsidR="00CA1084" w:rsidRPr="00CA1084">
        <w:rPr>
          <w:rFonts w:ascii="Times New Roman" w:eastAsia="Times New Roman" w:hAnsi="Times New Roman" w:cs="Times New Roman"/>
          <w:kern w:val="0"/>
          <w:sz w:val="24"/>
          <w:szCs w:val="24"/>
          <w14:ligatures w14:val="none"/>
        </w:rPr>
        <w:t xml:space="preserve"> tādu attiecināmo izmaksu kopumam, kas projekta ietvaros tiek definētas atsevišķi no izmaksām, kuras sedz no programmas “Apvārsnis Eiropa”, ja ir izpildītas Eiropas Parlamenta un padomes regulas Nr.</w:t>
      </w:r>
      <w:r w:rsidR="00DD6B82">
        <w:rPr>
          <w:rFonts w:ascii="Times New Roman" w:eastAsia="Times New Roman" w:hAnsi="Times New Roman" w:cs="Times New Roman"/>
          <w:kern w:val="0"/>
          <w:sz w:val="24"/>
          <w:szCs w:val="24"/>
          <w14:ligatures w14:val="none"/>
        </w:rPr>
        <w:t> </w:t>
      </w:r>
      <w:r w:rsidR="00CA1084" w:rsidRPr="00CA1084">
        <w:rPr>
          <w:rFonts w:ascii="Times New Roman" w:eastAsia="Times New Roman" w:hAnsi="Times New Roman" w:cs="Times New Roman"/>
          <w:kern w:val="0"/>
          <w:sz w:val="24"/>
          <w:szCs w:val="24"/>
          <w14:ligatures w14:val="none"/>
        </w:rPr>
        <w:t>2021/1060 (2021.</w:t>
      </w:r>
      <w:r w:rsidR="00DD6B82">
        <w:rPr>
          <w:rFonts w:ascii="Times New Roman" w:eastAsia="Times New Roman" w:hAnsi="Times New Roman" w:cs="Times New Roman"/>
          <w:kern w:val="0"/>
          <w:sz w:val="24"/>
          <w:szCs w:val="24"/>
          <w14:ligatures w14:val="none"/>
        </w:rPr>
        <w:t> </w:t>
      </w:r>
      <w:r w:rsidR="00CA1084" w:rsidRPr="00CA1084">
        <w:rPr>
          <w:rFonts w:ascii="Times New Roman" w:eastAsia="Times New Roman" w:hAnsi="Times New Roman" w:cs="Times New Roman"/>
          <w:kern w:val="0"/>
          <w:sz w:val="24"/>
          <w:szCs w:val="24"/>
          <w14:ligatures w14:val="none"/>
        </w:rPr>
        <w:t>gada 24.</w:t>
      </w:r>
      <w:r w:rsidR="00DD6B82">
        <w:rPr>
          <w:rFonts w:ascii="Times New Roman" w:eastAsia="Times New Roman" w:hAnsi="Times New Roman" w:cs="Times New Roman"/>
          <w:kern w:val="0"/>
          <w:sz w:val="24"/>
          <w:szCs w:val="24"/>
          <w14:ligatures w14:val="none"/>
        </w:rPr>
        <w:t> </w:t>
      </w:r>
      <w:r w:rsidR="00CA1084" w:rsidRPr="00CA1084">
        <w:rPr>
          <w:rFonts w:ascii="Times New Roman" w:eastAsia="Times New Roman" w:hAnsi="Times New Roman" w:cs="Times New Roman"/>
          <w:kern w:val="0"/>
          <w:sz w:val="24"/>
          <w:szCs w:val="24"/>
          <w14:ligatures w14:val="none"/>
        </w:rPr>
        <w:t>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(turpmāk – KNR) 73.</w:t>
      </w:r>
      <w:r w:rsidR="00196A88">
        <w:rPr>
          <w:rFonts w:ascii="Times New Roman" w:eastAsia="Times New Roman" w:hAnsi="Times New Roman" w:cs="Times New Roman"/>
          <w:kern w:val="0"/>
          <w:sz w:val="24"/>
          <w:szCs w:val="24"/>
          <w14:ligatures w14:val="none"/>
        </w:rPr>
        <w:t> </w:t>
      </w:r>
      <w:r w:rsidR="00CA1084" w:rsidRPr="00CA1084">
        <w:rPr>
          <w:rFonts w:ascii="Times New Roman" w:eastAsia="Times New Roman" w:hAnsi="Times New Roman" w:cs="Times New Roman"/>
          <w:kern w:val="0"/>
          <w:sz w:val="24"/>
          <w:szCs w:val="24"/>
          <w14:ligatures w14:val="none"/>
        </w:rPr>
        <w:t>panta 4.</w:t>
      </w:r>
      <w:r w:rsidR="00196A88">
        <w:rPr>
          <w:rFonts w:ascii="Times New Roman" w:eastAsia="Times New Roman" w:hAnsi="Times New Roman" w:cs="Times New Roman"/>
          <w:kern w:val="0"/>
          <w:sz w:val="24"/>
          <w:szCs w:val="24"/>
          <w14:ligatures w14:val="none"/>
        </w:rPr>
        <w:t> </w:t>
      </w:r>
      <w:r w:rsidR="00CA1084" w:rsidRPr="00CA1084">
        <w:rPr>
          <w:rFonts w:ascii="Times New Roman" w:eastAsia="Times New Roman" w:hAnsi="Times New Roman" w:cs="Times New Roman"/>
          <w:kern w:val="0"/>
          <w:sz w:val="24"/>
          <w:szCs w:val="24"/>
          <w14:ligatures w14:val="none"/>
        </w:rPr>
        <w:t>punkta prasības</w:t>
      </w:r>
      <w:r w:rsidR="00931C05" w:rsidRPr="00CA1084">
        <w:rPr>
          <w:rFonts w:ascii="Times New Roman" w:eastAsia="Times New Roman" w:hAnsi="Times New Roman" w:cs="Times New Roman"/>
          <w:kern w:val="0"/>
          <w:sz w:val="24"/>
          <w:szCs w:val="24"/>
          <w:vertAlign w:val="superscript"/>
          <w14:ligatures w14:val="none"/>
        </w:rPr>
        <w:footnoteReference w:id="3"/>
      </w:r>
      <w:r w:rsidR="00CA1084" w:rsidRPr="00CA1084">
        <w:rPr>
          <w:rFonts w:ascii="Times New Roman" w:eastAsia="Times New Roman" w:hAnsi="Times New Roman" w:cs="Times New Roman"/>
          <w:kern w:val="0"/>
          <w:sz w:val="24"/>
          <w:szCs w:val="24"/>
          <w14:ligatures w14:val="none"/>
        </w:rPr>
        <w:t>.</w:t>
      </w:r>
      <w:r w:rsidR="00CA1084" w:rsidRPr="00CA1084">
        <w:rPr>
          <w:rFonts w:ascii="Times New Roman" w:eastAsia="Times New Roman" w:hAnsi="Times New Roman" w:cs="Times New Roman"/>
          <w:kern w:val="0"/>
          <w:sz w:val="24"/>
          <w:szCs w:val="24"/>
          <w:vertAlign w:val="superscript"/>
          <w14:ligatures w14:val="none"/>
        </w:rPr>
        <w:t xml:space="preserve"> </w:t>
      </w:r>
    </w:p>
    <w:p w14:paraId="1298553D" w14:textId="4FC136F0" w:rsidR="00DD0C88" w:rsidRDefault="00D4261C" w:rsidP="00DD6B82">
      <w:pPr>
        <w:ind w:firstLine="567"/>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Nacionālo l</w:t>
      </w:r>
      <w:r w:rsidR="00CA1084" w:rsidRPr="00CA1084">
        <w:rPr>
          <w:rFonts w:ascii="Times New Roman" w:eastAsia="Times New Roman" w:hAnsi="Times New Roman" w:cs="Times New Roman"/>
          <w:kern w:val="0"/>
          <w:sz w:val="24"/>
          <w:szCs w:val="24"/>
          <w14:ligatures w14:val="none"/>
        </w:rPr>
        <w:t xml:space="preserve">īdzfinansējumu Latvijas zinātnisko institūciju projektiem, kuri </w:t>
      </w:r>
      <w:proofErr w:type="spellStart"/>
      <w:r w:rsidR="00CA1084" w:rsidRPr="00CA1084">
        <w:rPr>
          <w:rFonts w:ascii="Times New Roman" w:eastAsia="Times New Roman" w:hAnsi="Times New Roman" w:cs="Times New Roman"/>
          <w:i/>
          <w:kern w:val="0"/>
          <w:sz w:val="24"/>
          <w:szCs w:val="24"/>
          <w14:ligatures w14:val="none"/>
        </w:rPr>
        <w:t>Teaming</w:t>
      </w:r>
      <w:proofErr w:type="spellEnd"/>
      <w:r w:rsidR="00CA1084" w:rsidRPr="00CA1084">
        <w:rPr>
          <w:rFonts w:ascii="Times New Roman" w:eastAsia="Times New Roman" w:hAnsi="Times New Roman" w:cs="Times New Roman"/>
          <w:kern w:val="0"/>
          <w:sz w:val="24"/>
          <w:szCs w:val="24"/>
          <w14:ligatures w14:val="none"/>
        </w:rPr>
        <w:t xml:space="preserve"> </w:t>
      </w:r>
      <w:r w:rsidR="00F962B5">
        <w:rPr>
          <w:rFonts w:ascii="Times New Roman" w:eastAsia="Times New Roman" w:hAnsi="Times New Roman" w:cs="Times New Roman"/>
          <w:kern w:val="0"/>
          <w:sz w:val="24"/>
          <w:szCs w:val="24"/>
          <w14:ligatures w14:val="none"/>
        </w:rPr>
        <w:t xml:space="preserve">konkursa </w:t>
      </w:r>
      <w:r w:rsidR="00CA1084" w:rsidRPr="00CA1084">
        <w:rPr>
          <w:rFonts w:ascii="Times New Roman" w:eastAsia="Times New Roman" w:hAnsi="Times New Roman" w:cs="Times New Roman"/>
          <w:kern w:val="0"/>
          <w:sz w:val="24"/>
          <w:szCs w:val="24"/>
          <w14:ligatures w14:val="none"/>
        </w:rPr>
        <w:t xml:space="preserve">otrās kārtas konkursā apstiprināšanas gadījumā iegūs programmas Apvārsnis Eiropa finansējumu, </w:t>
      </w:r>
      <w:r w:rsidR="00ED460E">
        <w:rPr>
          <w:rFonts w:ascii="Times New Roman" w:eastAsia="Times New Roman" w:hAnsi="Times New Roman" w:cs="Times New Roman"/>
          <w:kern w:val="0"/>
          <w:sz w:val="24"/>
          <w:szCs w:val="24"/>
          <w14:ligatures w14:val="none"/>
        </w:rPr>
        <w:t xml:space="preserve">ir </w:t>
      </w:r>
      <w:r w:rsidR="00CA1084" w:rsidRPr="00CA1084">
        <w:rPr>
          <w:rFonts w:ascii="Times New Roman" w:eastAsia="Times New Roman" w:hAnsi="Times New Roman" w:cs="Times New Roman"/>
          <w:kern w:val="0"/>
          <w:sz w:val="24"/>
          <w:szCs w:val="24"/>
          <w14:ligatures w14:val="none"/>
        </w:rPr>
        <w:t>plānots nodrošināt no</w:t>
      </w:r>
      <w:r w:rsidR="00C27AFC" w:rsidRPr="00C27AFC">
        <w:rPr>
          <w:rFonts w:ascii="Times New Roman" w:eastAsia="Times New Roman" w:hAnsi="Times New Roman" w:cs="Times New Roman"/>
          <w:kern w:val="0"/>
          <w:sz w:val="24"/>
          <w:szCs w:val="24"/>
          <w14:ligatures w14:val="none"/>
        </w:rPr>
        <w:t xml:space="preserve"> </w:t>
      </w:r>
      <w:r w:rsidR="00747AA6" w:rsidRPr="00747AA6">
        <w:rPr>
          <w:rFonts w:ascii="Times New Roman" w:eastAsia="Times New Roman" w:hAnsi="Times New Roman" w:cs="Times New Roman"/>
          <w:kern w:val="0"/>
          <w:sz w:val="24"/>
          <w:szCs w:val="24"/>
          <w14:ligatures w14:val="none"/>
        </w:rPr>
        <w:t>ES kohēzijas politikas programmas 2021.–2027. gadam 1.1.1. specifiskā atbalsta mērķa "Pētniecības un inovāciju kapacitātes stiprināšana un progresīvu tehnoloģiju ieviešana kopējā P&amp;A sistēmā" 1.1.1.2. pasākuma “RIS3 pētniecības un inovācijas centri”</w:t>
      </w:r>
      <w:r w:rsidR="004C43FA">
        <w:rPr>
          <w:rFonts w:ascii="Times New Roman" w:eastAsia="Times New Roman" w:hAnsi="Times New Roman" w:cs="Times New Roman"/>
          <w:kern w:val="0"/>
          <w:sz w:val="24"/>
          <w:szCs w:val="24"/>
          <w14:ligatures w14:val="none"/>
        </w:rPr>
        <w:t xml:space="preserve">, </w:t>
      </w:r>
      <w:r w:rsidR="00C27AFC" w:rsidRPr="00C27AFC">
        <w:rPr>
          <w:rFonts w:ascii="Times New Roman" w:eastAsia="Times New Roman" w:hAnsi="Times New Roman" w:cs="Times New Roman"/>
          <w:kern w:val="0"/>
          <w:sz w:val="24"/>
          <w:szCs w:val="24"/>
          <w14:ligatures w14:val="none"/>
        </w:rPr>
        <w:t>uz kuru tiks pārdalīts finansējums no:</w:t>
      </w:r>
    </w:p>
    <w:p w14:paraId="0011F116" w14:textId="3C29B0AF" w:rsidR="00B5303F" w:rsidRDefault="00417231" w:rsidP="00CA3655">
      <w:pPr>
        <w:numPr>
          <w:ilvl w:val="0"/>
          <w:numId w:val="14"/>
        </w:numPr>
        <w:spacing w:after="120" w:line="240" w:lineRule="auto"/>
        <w:jc w:val="both"/>
        <w:rPr>
          <w:rFonts w:ascii="Times New Roman" w:eastAsia="Times New Roman" w:hAnsi="Times New Roman" w:cs="Times New Roman"/>
          <w:kern w:val="0"/>
          <w:sz w:val="24"/>
          <w:szCs w:val="24"/>
          <w14:ligatures w14:val="none"/>
        </w:rPr>
      </w:pPr>
      <w:r w:rsidRPr="00D42DB2">
        <w:rPr>
          <w:rFonts w:ascii="Times New Roman" w:eastAsia="Times New Roman" w:hAnsi="Times New Roman" w:cs="Times New Roman"/>
          <w:kern w:val="0"/>
          <w:sz w:val="24"/>
          <w:szCs w:val="24"/>
          <w14:ligatures w14:val="none"/>
        </w:rPr>
        <w:t>1.1.</w:t>
      </w:r>
      <w:r>
        <w:rPr>
          <w:rFonts w:ascii="Times New Roman" w:eastAsia="Times New Roman" w:hAnsi="Times New Roman" w:cs="Times New Roman"/>
          <w:kern w:val="0"/>
          <w:sz w:val="24"/>
          <w:szCs w:val="24"/>
          <w14:ligatures w14:val="none"/>
        </w:rPr>
        <w:t>1.</w:t>
      </w:r>
      <w:r w:rsidRPr="00D42DB2">
        <w:rPr>
          <w:rFonts w:ascii="Times New Roman" w:eastAsia="Times New Roman" w:hAnsi="Times New Roman" w:cs="Times New Roman"/>
          <w:kern w:val="0"/>
          <w:sz w:val="24"/>
          <w:szCs w:val="24"/>
          <w14:ligatures w14:val="none"/>
        </w:rPr>
        <w:t xml:space="preserve">5. </w:t>
      </w:r>
      <w:r w:rsidRPr="003A10D9">
        <w:rPr>
          <w:rFonts w:ascii="Times New Roman" w:eastAsia="Times New Roman" w:hAnsi="Times New Roman" w:cs="Times New Roman"/>
          <w:kern w:val="0"/>
          <w:sz w:val="24"/>
          <w:szCs w:val="24"/>
          <w14:ligatures w14:val="none"/>
        </w:rPr>
        <w:t xml:space="preserve">pasākumam </w:t>
      </w:r>
      <w:r w:rsidR="009A6916" w:rsidRPr="003A10D9">
        <w:rPr>
          <w:rFonts w:ascii="Times New Roman" w:eastAsia="Times New Roman" w:hAnsi="Times New Roman" w:cs="Times New Roman"/>
          <w:kern w:val="0"/>
          <w:sz w:val="24"/>
          <w:szCs w:val="24"/>
          <w14:ligatures w14:val="none"/>
        </w:rPr>
        <w:t>“Latvijas pilnvērtīga dalība Apvārsnis Eiropa programmā, tajā skaitā nodrošinot kompleksu atbalsta instrumentu klāstu un sasaisti ar RIS3 specializācijas jomu attīstīšanu”</w:t>
      </w:r>
      <w:r w:rsidR="009A6916" w:rsidRPr="009A6916">
        <w:rPr>
          <w:rFonts w:ascii="Times New Roman" w:eastAsia="Times New Roman" w:hAnsi="Times New Roman" w:cs="Times New Roman"/>
          <w:b/>
          <w:kern w:val="0"/>
          <w:sz w:val="24"/>
          <w:szCs w:val="24"/>
          <w14:ligatures w14:val="none"/>
        </w:rPr>
        <w:t xml:space="preserve"> </w:t>
      </w:r>
      <w:r w:rsidR="00EF3199">
        <w:rPr>
          <w:rFonts w:ascii="Times New Roman" w:eastAsia="Times New Roman" w:hAnsi="Times New Roman" w:cs="Times New Roman"/>
          <w:bCs/>
          <w:kern w:val="0"/>
          <w:sz w:val="24"/>
          <w:szCs w:val="24"/>
          <w14:ligatures w14:val="none"/>
        </w:rPr>
        <w:t xml:space="preserve">otrajai </w:t>
      </w:r>
      <w:r w:rsidR="003534F9" w:rsidRPr="006D303E">
        <w:rPr>
          <w:rFonts w:ascii="Times New Roman" w:eastAsia="Times New Roman" w:hAnsi="Times New Roman" w:cs="Times New Roman"/>
          <w:bCs/>
          <w:kern w:val="0"/>
          <w:sz w:val="24"/>
          <w:szCs w:val="24"/>
          <w14:ligatures w14:val="none"/>
        </w:rPr>
        <w:t>kārtai</w:t>
      </w:r>
      <w:r w:rsidR="003534F9">
        <w:rPr>
          <w:rFonts w:ascii="Times New Roman" w:eastAsia="Times New Roman" w:hAnsi="Times New Roman" w:cs="Times New Roman"/>
          <w:b/>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pieejamā </w:t>
      </w:r>
      <w:r w:rsidR="000B01E0">
        <w:rPr>
          <w:rFonts w:ascii="Times New Roman" w:eastAsia="Times New Roman" w:hAnsi="Times New Roman" w:cs="Times New Roman"/>
          <w:kern w:val="0"/>
          <w:sz w:val="24"/>
          <w:szCs w:val="24"/>
          <w14:ligatures w14:val="none"/>
        </w:rPr>
        <w:t xml:space="preserve">finansējuma </w:t>
      </w:r>
      <w:r w:rsidR="00AA4167" w:rsidRPr="00743CE6">
        <w:rPr>
          <w:rFonts w:ascii="Times New Roman" w:eastAsia="Times New Roman" w:hAnsi="Times New Roman" w:cs="Times New Roman"/>
          <w:kern w:val="0"/>
          <w:sz w:val="24"/>
          <w:szCs w:val="24"/>
          <w14:ligatures w14:val="none"/>
        </w:rPr>
        <w:t>1 953 022</w:t>
      </w:r>
      <w:r w:rsidR="00AA4167">
        <w:rPr>
          <w:rFonts w:ascii="Times New Roman" w:eastAsia="Times New Roman" w:hAnsi="Times New Roman" w:cs="Times New Roman"/>
          <w:kern w:val="0"/>
          <w:sz w:val="24"/>
          <w:szCs w:val="24"/>
          <w14:ligatures w14:val="none"/>
        </w:rPr>
        <w:t xml:space="preserve"> </w:t>
      </w:r>
      <w:r w:rsidR="00AA4167" w:rsidRPr="00BE44AB">
        <w:rPr>
          <w:rFonts w:ascii="Times New Roman" w:eastAsia="Times New Roman" w:hAnsi="Times New Roman" w:cs="Times New Roman"/>
          <w:i/>
          <w:iCs/>
          <w:kern w:val="0"/>
          <w:sz w:val="24"/>
          <w:szCs w:val="24"/>
          <w14:ligatures w14:val="none"/>
        </w:rPr>
        <w:t>euro</w:t>
      </w:r>
      <w:r w:rsidR="00AA4167" w:rsidRPr="00C27AFC">
        <w:rPr>
          <w:rFonts w:ascii="Times New Roman" w:eastAsia="Times New Roman" w:hAnsi="Times New Roman" w:cs="Times New Roman"/>
          <w:kern w:val="0"/>
          <w:sz w:val="24"/>
          <w:szCs w:val="24"/>
          <w14:ligatures w14:val="none"/>
        </w:rPr>
        <w:t xml:space="preserve"> apmērā</w:t>
      </w:r>
      <w:r w:rsidR="00AA4167">
        <w:rPr>
          <w:rFonts w:ascii="Times New Roman" w:eastAsia="Times New Roman" w:hAnsi="Times New Roman" w:cs="Times New Roman"/>
          <w:kern w:val="0"/>
          <w:sz w:val="24"/>
          <w:szCs w:val="24"/>
          <w14:ligatures w14:val="none"/>
        </w:rPr>
        <w:t>;</w:t>
      </w:r>
    </w:p>
    <w:p w14:paraId="6ED53DD2" w14:textId="1F37AA9F" w:rsidR="00CA3655" w:rsidRPr="00C27AFC" w:rsidRDefault="00CA3655" w:rsidP="00CA3655">
      <w:pPr>
        <w:numPr>
          <w:ilvl w:val="0"/>
          <w:numId w:val="14"/>
        </w:numPr>
        <w:spacing w:after="120" w:line="240" w:lineRule="auto"/>
        <w:jc w:val="both"/>
        <w:rPr>
          <w:rFonts w:ascii="Times New Roman" w:eastAsia="Times New Roman" w:hAnsi="Times New Roman" w:cs="Times New Roman"/>
          <w:kern w:val="0"/>
          <w:sz w:val="24"/>
          <w:szCs w:val="24"/>
          <w14:ligatures w14:val="none"/>
        </w:rPr>
      </w:pPr>
      <w:r w:rsidRPr="00C27AFC">
        <w:rPr>
          <w:rFonts w:ascii="Times New Roman" w:eastAsia="Times New Roman" w:hAnsi="Times New Roman" w:cs="Times New Roman"/>
          <w:kern w:val="0"/>
          <w:sz w:val="24"/>
          <w:szCs w:val="24"/>
          <w14:ligatures w14:val="none"/>
        </w:rPr>
        <w:t>1.1.1.6.</w:t>
      </w:r>
      <w:r>
        <w:rPr>
          <w:rFonts w:ascii="Times New Roman" w:eastAsia="Times New Roman" w:hAnsi="Times New Roman" w:cs="Times New Roman"/>
          <w:kern w:val="0"/>
          <w:sz w:val="24"/>
          <w:szCs w:val="24"/>
          <w14:ligatures w14:val="none"/>
        </w:rPr>
        <w:t> </w:t>
      </w:r>
      <w:r w:rsidRPr="00C27AFC">
        <w:rPr>
          <w:rFonts w:ascii="Times New Roman" w:eastAsia="Times New Roman" w:hAnsi="Times New Roman" w:cs="Times New Roman"/>
          <w:kern w:val="0"/>
          <w:sz w:val="24"/>
          <w:szCs w:val="24"/>
          <w14:ligatures w14:val="none"/>
        </w:rPr>
        <w:t>pasākumam "Zinātniskās darbības digitalizācija un dalība Eiropas Atvērtajā zinātnes mākonī" plānotā elastības finansējuma 5 007 778 euro apmērā</w:t>
      </w:r>
      <w:r w:rsidR="00A96865">
        <w:rPr>
          <w:rFonts w:ascii="Times New Roman" w:eastAsia="Times New Roman" w:hAnsi="Times New Roman" w:cs="Times New Roman"/>
          <w:kern w:val="0"/>
          <w:sz w:val="24"/>
          <w:szCs w:val="24"/>
          <w14:ligatures w14:val="none"/>
        </w:rPr>
        <w:t>;</w:t>
      </w:r>
    </w:p>
    <w:p w14:paraId="078710A9" w14:textId="38934AA8" w:rsidR="00C27AFC" w:rsidRDefault="00C27AFC" w:rsidP="00C27AFC">
      <w:pPr>
        <w:numPr>
          <w:ilvl w:val="0"/>
          <w:numId w:val="14"/>
        </w:numPr>
        <w:spacing w:after="120" w:line="240" w:lineRule="auto"/>
        <w:jc w:val="both"/>
        <w:rPr>
          <w:rFonts w:ascii="Times New Roman" w:eastAsia="Times New Roman" w:hAnsi="Times New Roman" w:cs="Times New Roman"/>
          <w:kern w:val="0"/>
          <w:sz w:val="24"/>
          <w:szCs w:val="24"/>
          <w14:ligatures w14:val="none"/>
        </w:rPr>
      </w:pPr>
      <w:r w:rsidRPr="00C27AFC">
        <w:rPr>
          <w:rFonts w:ascii="Times New Roman" w:eastAsia="Times New Roman" w:hAnsi="Times New Roman" w:cs="Times New Roman"/>
          <w:kern w:val="0"/>
          <w:sz w:val="24"/>
          <w:szCs w:val="24"/>
          <w14:ligatures w14:val="none"/>
        </w:rPr>
        <w:t>1.1.1.9.</w:t>
      </w:r>
      <w:r w:rsidR="00DD6B82">
        <w:rPr>
          <w:rFonts w:ascii="Times New Roman" w:eastAsia="Times New Roman" w:hAnsi="Times New Roman" w:cs="Times New Roman"/>
          <w:kern w:val="0"/>
          <w:sz w:val="24"/>
          <w:szCs w:val="24"/>
          <w14:ligatures w14:val="none"/>
        </w:rPr>
        <w:t> </w:t>
      </w:r>
      <w:r w:rsidRPr="00C27AFC">
        <w:rPr>
          <w:rFonts w:ascii="Times New Roman" w:eastAsia="Times New Roman" w:hAnsi="Times New Roman" w:cs="Times New Roman"/>
          <w:kern w:val="0"/>
          <w:sz w:val="24"/>
          <w:szCs w:val="24"/>
          <w14:ligatures w14:val="none"/>
        </w:rPr>
        <w:t xml:space="preserve">pasākumam "Pēcdoktorantūras pētījumi" pieejamā finansējuma </w:t>
      </w:r>
      <w:r w:rsidR="004D377C" w:rsidRPr="004D377C">
        <w:rPr>
          <w:rFonts w:ascii="Times New Roman" w:eastAsia="Times New Roman" w:hAnsi="Times New Roman" w:cs="Times New Roman"/>
          <w:kern w:val="0"/>
          <w:sz w:val="24"/>
          <w:szCs w:val="24"/>
          <w14:ligatures w14:val="none"/>
        </w:rPr>
        <w:t>7 544 200</w:t>
      </w:r>
      <w:r w:rsidR="004D377C">
        <w:rPr>
          <w:rFonts w:ascii="Times New Roman" w:eastAsia="Times New Roman" w:hAnsi="Times New Roman" w:cs="Times New Roman"/>
          <w:kern w:val="0"/>
          <w:sz w:val="24"/>
          <w:szCs w:val="24"/>
          <w14:ligatures w14:val="none"/>
        </w:rPr>
        <w:t xml:space="preserve"> </w:t>
      </w:r>
      <w:r w:rsidRPr="00BE44AB">
        <w:rPr>
          <w:rFonts w:ascii="Times New Roman" w:eastAsia="Times New Roman" w:hAnsi="Times New Roman" w:cs="Times New Roman"/>
          <w:i/>
          <w:iCs/>
          <w:kern w:val="0"/>
          <w:sz w:val="24"/>
          <w:szCs w:val="24"/>
          <w14:ligatures w14:val="none"/>
        </w:rPr>
        <w:t>euro</w:t>
      </w:r>
      <w:r w:rsidRPr="00C27AFC">
        <w:rPr>
          <w:rFonts w:ascii="Times New Roman" w:eastAsia="Times New Roman" w:hAnsi="Times New Roman" w:cs="Times New Roman"/>
          <w:kern w:val="0"/>
          <w:sz w:val="24"/>
          <w:szCs w:val="24"/>
          <w14:ligatures w14:val="none"/>
        </w:rPr>
        <w:t xml:space="preserve"> apmērā</w:t>
      </w:r>
      <w:r w:rsidR="00872B8A">
        <w:rPr>
          <w:rFonts w:ascii="Times New Roman" w:eastAsia="Times New Roman" w:hAnsi="Times New Roman" w:cs="Times New Roman"/>
          <w:kern w:val="0"/>
          <w:sz w:val="24"/>
          <w:szCs w:val="24"/>
          <w14:ligatures w14:val="none"/>
        </w:rPr>
        <w:t>.</w:t>
      </w:r>
    </w:p>
    <w:p w14:paraId="5DAC94A9" w14:textId="4AEB09D1" w:rsidR="006B6FA9" w:rsidRDefault="006B6FA9" w:rsidP="005A45CB">
      <w:pPr>
        <w:spacing w:after="120" w:line="240" w:lineRule="auto"/>
        <w:ind w:firstLine="567"/>
        <w:jc w:val="both"/>
        <w:rPr>
          <w:rFonts w:ascii="Times New Roman" w:eastAsia="Times New Roman" w:hAnsi="Times New Roman" w:cs="Times New Roman"/>
          <w:kern w:val="0"/>
          <w:sz w:val="24"/>
          <w:szCs w:val="24"/>
          <w14:ligatures w14:val="none"/>
        </w:rPr>
      </w:pPr>
      <w:bookmarkStart w:id="1" w:name="_Hlk211957271"/>
      <w:r>
        <w:rPr>
          <w:rFonts w:ascii="Times New Roman" w:eastAsia="Times New Roman" w:hAnsi="Times New Roman" w:cs="Times New Roman"/>
          <w:kern w:val="0"/>
          <w:sz w:val="24"/>
          <w:szCs w:val="24"/>
          <w14:ligatures w14:val="none"/>
        </w:rPr>
        <w:t>P</w:t>
      </w:r>
      <w:r w:rsidR="000A72CC" w:rsidRPr="000A72CC">
        <w:rPr>
          <w:rFonts w:ascii="Times New Roman" w:eastAsia="Times New Roman" w:hAnsi="Times New Roman" w:cs="Times New Roman"/>
          <w:kern w:val="0"/>
          <w:sz w:val="24"/>
          <w:szCs w:val="24"/>
          <w14:ligatures w14:val="none"/>
        </w:rPr>
        <w:t>rojekt</w:t>
      </w:r>
      <w:r w:rsidR="000A72CC">
        <w:rPr>
          <w:rFonts w:ascii="Times New Roman" w:eastAsia="Times New Roman" w:hAnsi="Times New Roman" w:cs="Times New Roman"/>
          <w:kern w:val="0"/>
          <w:sz w:val="24"/>
          <w:szCs w:val="24"/>
          <w14:ligatures w14:val="none"/>
        </w:rPr>
        <w:t>a</w:t>
      </w:r>
      <w:r w:rsidR="000A72CC" w:rsidRPr="000A72CC">
        <w:rPr>
          <w:rFonts w:ascii="Times New Roman" w:eastAsia="Times New Roman" w:hAnsi="Times New Roman" w:cs="Times New Roman"/>
          <w:kern w:val="0"/>
          <w:sz w:val="24"/>
          <w:szCs w:val="24"/>
          <w14:ligatures w14:val="none"/>
        </w:rPr>
        <w:t xml:space="preserve"> IntegroHEALTH</w:t>
      </w:r>
      <w:r w:rsidR="000A72CC">
        <w:rPr>
          <w:rFonts w:ascii="Times New Roman" w:eastAsia="Times New Roman" w:hAnsi="Times New Roman" w:cs="Times New Roman"/>
          <w:kern w:val="0"/>
          <w:sz w:val="24"/>
          <w:szCs w:val="24"/>
          <w14:ligatures w14:val="none"/>
        </w:rPr>
        <w:t xml:space="preserve"> īstenotājs un </w:t>
      </w:r>
      <w:r w:rsidR="00E22740">
        <w:rPr>
          <w:rFonts w:ascii="Times New Roman" w:eastAsia="Times New Roman" w:hAnsi="Times New Roman" w:cs="Times New Roman"/>
          <w:kern w:val="0"/>
          <w:sz w:val="24"/>
          <w:szCs w:val="24"/>
          <w14:ligatures w14:val="none"/>
        </w:rPr>
        <w:t>tā Latvijas</w:t>
      </w:r>
      <w:r w:rsidR="000A72CC">
        <w:rPr>
          <w:rFonts w:ascii="Times New Roman" w:eastAsia="Times New Roman" w:hAnsi="Times New Roman" w:cs="Times New Roman"/>
          <w:kern w:val="0"/>
          <w:sz w:val="24"/>
          <w:szCs w:val="24"/>
          <w14:ligatures w14:val="none"/>
        </w:rPr>
        <w:t xml:space="preserve"> partneri </w:t>
      </w:r>
      <w:r w:rsidR="00490473">
        <w:rPr>
          <w:rFonts w:ascii="Times New Roman" w:eastAsia="Times New Roman" w:hAnsi="Times New Roman" w:cs="Times New Roman"/>
          <w:kern w:val="0"/>
          <w:sz w:val="24"/>
          <w:szCs w:val="24"/>
          <w14:ligatures w14:val="none"/>
        </w:rPr>
        <w:t>(</w:t>
      </w:r>
      <w:bookmarkStart w:id="2" w:name="_Hlk217384523"/>
      <w:r w:rsidR="00490473">
        <w:rPr>
          <w:rFonts w:ascii="Times New Roman" w:eastAsia="Times New Roman" w:hAnsi="Times New Roman" w:cs="Times New Roman"/>
          <w:kern w:val="0"/>
          <w:sz w:val="24"/>
          <w:szCs w:val="24"/>
          <w14:ligatures w14:val="none"/>
        </w:rPr>
        <w:t>Rīgas Tehniskā universitāte</w:t>
      </w:r>
      <w:r w:rsidR="00CA3877">
        <w:rPr>
          <w:rFonts w:ascii="Times New Roman" w:eastAsia="Times New Roman" w:hAnsi="Times New Roman" w:cs="Times New Roman"/>
          <w:kern w:val="0"/>
          <w:sz w:val="24"/>
          <w:szCs w:val="24"/>
          <w14:ligatures w14:val="none"/>
        </w:rPr>
        <w:t xml:space="preserve"> </w:t>
      </w:r>
      <w:r w:rsidR="00CA3877" w:rsidRPr="00CA3877">
        <w:rPr>
          <w:rFonts w:ascii="Times New Roman" w:eastAsia="Times New Roman" w:hAnsi="Times New Roman" w:cs="Times New Roman"/>
          <w:kern w:val="0"/>
          <w:sz w:val="24"/>
          <w:szCs w:val="24"/>
          <w14:ligatures w14:val="none"/>
        </w:rPr>
        <w:t>(turpmāk – RTU), Pārtikas drošības, dzīvnieku veselības un vides zinātnisk</w:t>
      </w:r>
      <w:r w:rsidR="00CA3877">
        <w:rPr>
          <w:rFonts w:ascii="Times New Roman" w:eastAsia="Times New Roman" w:hAnsi="Times New Roman" w:cs="Times New Roman"/>
          <w:kern w:val="0"/>
          <w:sz w:val="24"/>
          <w:szCs w:val="24"/>
          <w14:ligatures w14:val="none"/>
        </w:rPr>
        <w:t>ais</w:t>
      </w:r>
      <w:r w:rsidR="00CA3877" w:rsidRPr="00CA3877">
        <w:rPr>
          <w:rFonts w:ascii="Times New Roman" w:eastAsia="Times New Roman" w:hAnsi="Times New Roman" w:cs="Times New Roman"/>
          <w:kern w:val="0"/>
          <w:sz w:val="24"/>
          <w:szCs w:val="24"/>
          <w14:ligatures w14:val="none"/>
        </w:rPr>
        <w:t xml:space="preserve"> institūt</w:t>
      </w:r>
      <w:r w:rsidR="00CA3877">
        <w:rPr>
          <w:rFonts w:ascii="Times New Roman" w:eastAsia="Times New Roman" w:hAnsi="Times New Roman" w:cs="Times New Roman"/>
          <w:kern w:val="0"/>
          <w:sz w:val="24"/>
          <w:szCs w:val="24"/>
          <w14:ligatures w14:val="none"/>
        </w:rPr>
        <w:t>s</w:t>
      </w:r>
      <w:r w:rsidR="00CA3877" w:rsidRPr="00CA3877">
        <w:rPr>
          <w:rFonts w:ascii="Times New Roman" w:eastAsia="Times New Roman" w:hAnsi="Times New Roman" w:cs="Times New Roman"/>
          <w:kern w:val="0"/>
          <w:sz w:val="24"/>
          <w:szCs w:val="24"/>
          <w14:ligatures w14:val="none"/>
        </w:rPr>
        <w:t xml:space="preserve"> BIOR (turpmāk – BIOR)</w:t>
      </w:r>
      <w:r w:rsidR="00CA3877">
        <w:rPr>
          <w:rFonts w:ascii="Times New Roman" w:eastAsia="Times New Roman" w:hAnsi="Times New Roman" w:cs="Times New Roman"/>
          <w:kern w:val="0"/>
          <w:sz w:val="24"/>
          <w:szCs w:val="24"/>
          <w14:ligatures w14:val="none"/>
        </w:rPr>
        <w:t>)</w:t>
      </w:r>
      <w:bookmarkEnd w:id="2"/>
      <w:r w:rsidR="00CA3877" w:rsidRPr="00CA3877">
        <w:rPr>
          <w:rFonts w:ascii="Times New Roman" w:eastAsia="Times New Roman" w:hAnsi="Times New Roman" w:cs="Times New Roman"/>
          <w:kern w:val="0"/>
          <w:sz w:val="24"/>
          <w:szCs w:val="24"/>
          <w14:ligatures w14:val="none"/>
        </w:rPr>
        <w:t>,</w:t>
      </w:r>
      <w:r w:rsidR="00CA3877">
        <w:rPr>
          <w:rFonts w:ascii="Times New Roman" w:eastAsia="Times New Roman" w:hAnsi="Times New Roman" w:cs="Times New Roman"/>
          <w:kern w:val="0"/>
          <w:sz w:val="24"/>
          <w:szCs w:val="24"/>
          <w14:ligatures w14:val="none"/>
        </w:rPr>
        <w:t xml:space="preserve"> </w:t>
      </w:r>
      <w:r w:rsidR="00FA0CB5">
        <w:rPr>
          <w:rFonts w:ascii="Times New Roman" w:eastAsia="Times New Roman" w:hAnsi="Times New Roman" w:cs="Times New Roman"/>
          <w:kern w:val="0"/>
          <w:sz w:val="24"/>
          <w:szCs w:val="24"/>
          <w14:ligatures w14:val="none"/>
        </w:rPr>
        <w:t xml:space="preserve">nodrošinās nacionālo līdzfinansējumu </w:t>
      </w:r>
      <w:r w:rsidR="008B1B4E" w:rsidRPr="008B1B4E">
        <w:rPr>
          <w:rFonts w:ascii="Times New Roman" w:eastAsia="Times New Roman" w:hAnsi="Times New Roman" w:cs="Times New Roman"/>
          <w:kern w:val="0"/>
          <w:sz w:val="24"/>
          <w:szCs w:val="24"/>
          <w14:ligatures w14:val="none"/>
        </w:rPr>
        <w:t xml:space="preserve">495 000 </w:t>
      </w:r>
      <w:r w:rsidR="008B1B4E" w:rsidRPr="008B1B4E">
        <w:rPr>
          <w:rFonts w:ascii="Times New Roman" w:eastAsia="Times New Roman" w:hAnsi="Times New Roman" w:cs="Times New Roman"/>
          <w:i/>
          <w:iCs/>
          <w:kern w:val="0"/>
          <w:sz w:val="24"/>
          <w:szCs w:val="24"/>
          <w14:ligatures w14:val="none"/>
        </w:rPr>
        <w:t>euro</w:t>
      </w:r>
      <w:r w:rsidR="008B1B4E" w:rsidRPr="008B1B4E">
        <w:rPr>
          <w:rFonts w:ascii="Times New Roman" w:eastAsia="Times New Roman" w:hAnsi="Times New Roman" w:cs="Times New Roman"/>
          <w:kern w:val="0"/>
          <w:sz w:val="24"/>
          <w:szCs w:val="24"/>
          <w14:ligatures w14:val="none"/>
        </w:rPr>
        <w:t xml:space="preserve"> apmērā no pašu līdzekļiem</w:t>
      </w:r>
      <w:r w:rsidR="00073BAB">
        <w:rPr>
          <w:rStyle w:val="FootnoteReference"/>
          <w:rFonts w:ascii="Times New Roman" w:eastAsia="Times New Roman" w:hAnsi="Times New Roman" w:cs="Times New Roman"/>
          <w:kern w:val="0"/>
          <w:sz w:val="24"/>
          <w:szCs w:val="24"/>
          <w14:ligatures w14:val="none"/>
        </w:rPr>
        <w:footnoteReference w:id="4"/>
      </w:r>
      <w:r w:rsidR="00D52C19">
        <w:rPr>
          <w:rFonts w:ascii="Times New Roman" w:eastAsia="Times New Roman" w:hAnsi="Times New Roman" w:cs="Times New Roman"/>
          <w:kern w:val="0"/>
          <w:sz w:val="24"/>
          <w:szCs w:val="24"/>
          <w14:ligatures w14:val="none"/>
        </w:rPr>
        <w:t xml:space="preserve"> projekta īstenošanas laikā. </w:t>
      </w:r>
    </w:p>
    <w:p w14:paraId="6C5D3B0E" w14:textId="5EDE0859" w:rsidR="004837A6" w:rsidRDefault="00680A51" w:rsidP="00680A51">
      <w:pPr>
        <w:spacing w:after="120" w:line="240" w:lineRule="auto"/>
        <w:ind w:firstLine="567"/>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w:t>
      </w:r>
      <w:r w:rsidR="00066BF6" w:rsidRPr="00066BF6">
        <w:rPr>
          <w:rFonts w:ascii="Times New Roman" w:eastAsia="Times New Roman" w:hAnsi="Times New Roman" w:cs="Times New Roman"/>
          <w:kern w:val="0"/>
          <w:sz w:val="24"/>
          <w:szCs w:val="24"/>
          <w14:ligatures w14:val="none"/>
        </w:rPr>
        <w:t xml:space="preserve">tbalsta intensitāte programmas “Apvārsnis Eiropa” piešķirtajam finansējumam ir 100%. </w:t>
      </w:r>
    </w:p>
    <w:p w14:paraId="2D8EC4DC" w14:textId="70981AFA" w:rsidR="00846EC3" w:rsidRDefault="00CA1084" w:rsidP="00846EC3">
      <w:pPr>
        <w:spacing w:after="120" w:line="240" w:lineRule="auto"/>
        <w:ind w:firstLine="567"/>
        <w:jc w:val="both"/>
        <w:rPr>
          <w:rFonts w:ascii="Times New Roman" w:eastAsia="Times New Roman" w:hAnsi="Times New Roman" w:cs="Times New Roman"/>
          <w:kern w:val="0"/>
          <w:sz w:val="24"/>
          <w:szCs w:val="24"/>
          <w14:ligatures w14:val="none"/>
        </w:rPr>
      </w:pPr>
      <w:r w:rsidRPr="00CA1084">
        <w:rPr>
          <w:rFonts w:ascii="Times New Roman" w:eastAsia="Times New Roman" w:hAnsi="Times New Roman" w:cs="Times New Roman"/>
          <w:kern w:val="0"/>
          <w:sz w:val="24"/>
          <w:szCs w:val="24"/>
          <w14:ligatures w14:val="none"/>
        </w:rPr>
        <w:t xml:space="preserve">Plānotā </w:t>
      </w:r>
      <w:r w:rsidR="00066BF6">
        <w:rPr>
          <w:rFonts w:ascii="Times New Roman" w:eastAsia="Times New Roman" w:hAnsi="Times New Roman" w:cs="Times New Roman"/>
          <w:kern w:val="0"/>
          <w:sz w:val="24"/>
          <w:szCs w:val="24"/>
          <w14:ligatures w14:val="none"/>
        </w:rPr>
        <w:t>nacionālā</w:t>
      </w:r>
      <w:r w:rsidR="0064410B">
        <w:rPr>
          <w:rFonts w:ascii="Times New Roman" w:eastAsia="Times New Roman" w:hAnsi="Times New Roman" w:cs="Times New Roman"/>
          <w:kern w:val="0"/>
          <w:sz w:val="24"/>
          <w:szCs w:val="24"/>
          <w14:ligatures w14:val="none"/>
        </w:rPr>
        <w:t xml:space="preserve"> līdzfinansējuma</w:t>
      </w:r>
      <w:r w:rsidRPr="00CA1084">
        <w:rPr>
          <w:rFonts w:ascii="Times New Roman" w:eastAsia="Times New Roman" w:hAnsi="Times New Roman" w:cs="Times New Roman"/>
          <w:kern w:val="0"/>
          <w:sz w:val="24"/>
          <w:szCs w:val="24"/>
          <w14:ligatures w14:val="none"/>
        </w:rPr>
        <w:t xml:space="preserve"> intensitāte</w:t>
      </w:r>
      <w:r w:rsidR="00066BF6">
        <w:rPr>
          <w:rFonts w:ascii="Times New Roman" w:eastAsia="Times New Roman" w:hAnsi="Times New Roman" w:cs="Times New Roman"/>
          <w:kern w:val="0"/>
          <w:sz w:val="24"/>
          <w:szCs w:val="24"/>
          <w14:ligatures w14:val="none"/>
        </w:rPr>
        <w:t xml:space="preserve"> ir 100%, ko veido</w:t>
      </w:r>
      <w:r w:rsidR="003A1A81">
        <w:rPr>
          <w:rFonts w:ascii="Times New Roman" w:eastAsia="Times New Roman" w:hAnsi="Times New Roman" w:cs="Times New Roman"/>
          <w:kern w:val="0"/>
          <w:sz w:val="24"/>
          <w:szCs w:val="24"/>
          <w14:ligatures w14:val="none"/>
        </w:rPr>
        <w:t>s</w:t>
      </w:r>
      <w:r w:rsidR="00E671CE">
        <w:rPr>
          <w:rFonts w:ascii="Times New Roman" w:eastAsia="Times New Roman" w:hAnsi="Times New Roman" w:cs="Times New Roman"/>
          <w:kern w:val="0"/>
          <w:sz w:val="24"/>
          <w:szCs w:val="24"/>
          <w14:ligatures w14:val="none"/>
        </w:rPr>
        <w:t xml:space="preserve"> </w:t>
      </w:r>
      <w:r w:rsidR="0064410B">
        <w:rPr>
          <w:rFonts w:ascii="Times New Roman" w:eastAsia="Times New Roman" w:hAnsi="Times New Roman" w:cs="Times New Roman"/>
          <w:kern w:val="0"/>
          <w:sz w:val="24"/>
          <w:szCs w:val="24"/>
          <w14:ligatures w14:val="none"/>
        </w:rPr>
        <w:t xml:space="preserve">ERAF </w:t>
      </w:r>
      <w:r w:rsidR="001C28E9">
        <w:rPr>
          <w:rFonts w:ascii="Times New Roman" w:eastAsia="Times New Roman" w:hAnsi="Times New Roman" w:cs="Times New Roman"/>
          <w:kern w:val="0"/>
          <w:sz w:val="24"/>
          <w:szCs w:val="24"/>
          <w14:ligatures w14:val="none"/>
        </w:rPr>
        <w:t xml:space="preserve">līdzekļi </w:t>
      </w:r>
      <w:r w:rsidR="00291C7A">
        <w:rPr>
          <w:rFonts w:ascii="Times New Roman" w:eastAsia="Times New Roman" w:hAnsi="Times New Roman" w:cs="Times New Roman"/>
          <w:kern w:val="0"/>
          <w:sz w:val="24"/>
          <w:szCs w:val="24"/>
          <w14:ligatures w14:val="none"/>
        </w:rPr>
        <w:t>85</w:t>
      </w:r>
      <w:r w:rsidR="0064410B">
        <w:rPr>
          <w:rFonts w:ascii="Times New Roman" w:eastAsia="Times New Roman" w:hAnsi="Times New Roman" w:cs="Times New Roman"/>
          <w:kern w:val="0"/>
          <w:sz w:val="24"/>
          <w:szCs w:val="24"/>
          <w14:ligatures w14:val="none"/>
        </w:rPr>
        <w:t>%</w:t>
      </w:r>
      <w:r w:rsidR="00066BF6">
        <w:rPr>
          <w:rFonts w:ascii="Times New Roman" w:eastAsia="Times New Roman" w:hAnsi="Times New Roman" w:cs="Times New Roman"/>
          <w:kern w:val="0"/>
          <w:sz w:val="24"/>
          <w:szCs w:val="24"/>
          <w14:ligatures w14:val="none"/>
        </w:rPr>
        <w:t xml:space="preserve"> apmērā</w:t>
      </w:r>
      <w:r w:rsidR="00291C7A">
        <w:rPr>
          <w:rFonts w:ascii="Times New Roman" w:eastAsia="Times New Roman" w:hAnsi="Times New Roman" w:cs="Times New Roman"/>
          <w:kern w:val="0"/>
          <w:sz w:val="24"/>
          <w:szCs w:val="24"/>
          <w14:ligatures w14:val="none"/>
        </w:rPr>
        <w:t xml:space="preserve">, </w:t>
      </w:r>
      <w:r w:rsidR="003A5BA4">
        <w:rPr>
          <w:rFonts w:ascii="Times New Roman" w:eastAsia="Times New Roman" w:hAnsi="Times New Roman" w:cs="Times New Roman"/>
          <w:kern w:val="0"/>
          <w:sz w:val="24"/>
          <w:szCs w:val="24"/>
          <w14:ligatures w14:val="none"/>
        </w:rPr>
        <w:t>valsts budžet</w:t>
      </w:r>
      <w:r w:rsidR="004D57C4">
        <w:rPr>
          <w:rFonts w:ascii="Times New Roman" w:eastAsia="Times New Roman" w:hAnsi="Times New Roman" w:cs="Times New Roman"/>
          <w:kern w:val="0"/>
          <w:sz w:val="24"/>
          <w:szCs w:val="24"/>
          <w14:ligatures w14:val="none"/>
        </w:rPr>
        <w:t>a līdzekļi</w:t>
      </w:r>
      <w:r w:rsidR="003A5BA4">
        <w:rPr>
          <w:rFonts w:ascii="Times New Roman" w:eastAsia="Times New Roman" w:hAnsi="Times New Roman" w:cs="Times New Roman"/>
          <w:kern w:val="0"/>
          <w:sz w:val="24"/>
          <w:szCs w:val="24"/>
          <w14:ligatures w14:val="none"/>
        </w:rPr>
        <w:t xml:space="preserve"> 1</w:t>
      </w:r>
      <w:r w:rsidR="00291C7A">
        <w:rPr>
          <w:rFonts w:ascii="Times New Roman" w:eastAsia="Times New Roman" w:hAnsi="Times New Roman" w:cs="Times New Roman"/>
          <w:kern w:val="0"/>
          <w:sz w:val="24"/>
          <w:szCs w:val="24"/>
          <w14:ligatures w14:val="none"/>
        </w:rPr>
        <w:t>1.7</w:t>
      </w:r>
      <w:r w:rsidR="003A5BA4">
        <w:rPr>
          <w:rFonts w:ascii="Times New Roman" w:eastAsia="Times New Roman" w:hAnsi="Times New Roman" w:cs="Times New Roman"/>
          <w:kern w:val="0"/>
          <w:sz w:val="24"/>
          <w:szCs w:val="24"/>
          <w14:ligatures w14:val="none"/>
        </w:rPr>
        <w:t>%</w:t>
      </w:r>
      <w:r w:rsidR="00066BF6">
        <w:rPr>
          <w:rFonts w:ascii="Times New Roman" w:eastAsia="Times New Roman" w:hAnsi="Times New Roman" w:cs="Times New Roman"/>
          <w:kern w:val="0"/>
          <w:sz w:val="24"/>
          <w:szCs w:val="24"/>
          <w14:ligatures w14:val="none"/>
        </w:rPr>
        <w:t xml:space="preserve"> apmērā</w:t>
      </w:r>
      <w:r w:rsidR="008447E5">
        <w:rPr>
          <w:rFonts w:ascii="Times New Roman" w:eastAsia="Times New Roman" w:hAnsi="Times New Roman" w:cs="Times New Roman"/>
          <w:kern w:val="0"/>
          <w:sz w:val="24"/>
          <w:szCs w:val="24"/>
          <w14:ligatures w14:val="none"/>
        </w:rPr>
        <w:t xml:space="preserve"> </w:t>
      </w:r>
      <w:r w:rsidR="00066BF6">
        <w:rPr>
          <w:rFonts w:ascii="Times New Roman" w:eastAsia="Times New Roman" w:hAnsi="Times New Roman" w:cs="Times New Roman"/>
          <w:kern w:val="0"/>
          <w:sz w:val="24"/>
          <w:szCs w:val="24"/>
          <w14:ligatures w14:val="none"/>
        </w:rPr>
        <w:t xml:space="preserve">un </w:t>
      </w:r>
      <w:r w:rsidR="00096D2B">
        <w:rPr>
          <w:rFonts w:ascii="Times New Roman" w:eastAsia="Times New Roman" w:hAnsi="Times New Roman" w:cs="Times New Roman"/>
          <w:kern w:val="0"/>
          <w:sz w:val="24"/>
          <w:szCs w:val="24"/>
          <w14:ligatures w14:val="none"/>
        </w:rPr>
        <w:t>p</w:t>
      </w:r>
      <w:r w:rsidR="00096D2B" w:rsidRPr="00096D2B">
        <w:rPr>
          <w:rFonts w:ascii="Times New Roman" w:eastAsia="Times New Roman" w:hAnsi="Times New Roman" w:cs="Times New Roman"/>
          <w:kern w:val="0"/>
          <w:sz w:val="24"/>
          <w:szCs w:val="24"/>
          <w14:ligatures w14:val="none"/>
        </w:rPr>
        <w:t>rojekta IntegroHEALTH īstenotāj</w:t>
      </w:r>
      <w:r w:rsidR="00096D2B">
        <w:rPr>
          <w:rFonts w:ascii="Times New Roman" w:eastAsia="Times New Roman" w:hAnsi="Times New Roman" w:cs="Times New Roman"/>
          <w:kern w:val="0"/>
          <w:sz w:val="24"/>
          <w:szCs w:val="24"/>
          <w14:ligatures w14:val="none"/>
        </w:rPr>
        <w:t>a</w:t>
      </w:r>
      <w:r w:rsidR="00096D2B" w:rsidRPr="00096D2B">
        <w:rPr>
          <w:rFonts w:ascii="Times New Roman" w:eastAsia="Times New Roman" w:hAnsi="Times New Roman" w:cs="Times New Roman"/>
          <w:kern w:val="0"/>
          <w:sz w:val="24"/>
          <w:szCs w:val="24"/>
          <w14:ligatures w14:val="none"/>
        </w:rPr>
        <w:t xml:space="preserve"> un tā Latvijas </w:t>
      </w:r>
      <w:r w:rsidR="008447E5" w:rsidRPr="008447E5">
        <w:rPr>
          <w:rFonts w:ascii="Times New Roman" w:eastAsia="Times New Roman" w:hAnsi="Times New Roman" w:cs="Times New Roman"/>
          <w:kern w:val="0"/>
          <w:sz w:val="24"/>
          <w:szCs w:val="24"/>
          <w14:ligatures w14:val="none"/>
        </w:rPr>
        <w:t>partner</w:t>
      </w:r>
      <w:r w:rsidR="008447E5">
        <w:rPr>
          <w:rFonts w:ascii="Times New Roman" w:eastAsia="Times New Roman" w:hAnsi="Times New Roman" w:cs="Times New Roman"/>
          <w:kern w:val="0"/>
          <w:sz w:val="24"/>
          <w:szCs w:val="24"/>
          <w14:ligatures w14:val="none"/>
        </w:rPr>
        <w:t>u</w:t>
      </w:r>
      <w:r w:rsidR="008447E5" w:rsidRPr="008447E5">
        <w:rPr>
          <w:rFonts w:ascii="Times New Roman" w:eastAsia="Times New Roman" w:hAnsi="Times New Roman" w:cs="Times New Roman"/>
          <w:kern w:val="0"/>
          <w:sz w:val="24"/>
          <w:szCs w:val="24"/>
          <w14:ligatures w14:val="none"/>
        </w:rPr>
        <w:t xml:space="preserve"> </w:t>
      </w:r>
      <w:r w:rsidR="00E16B01">
        <w:rPr>
          <w:rFonts w:ascii="Times New Roman" w:eastAsia="Times New Roman" w:hAnsi="Times New Roman" w:cs="Times New Roman"/>
          <w:kern w:val="0"/>
          <w:sz w:val="24"/>
          <w:szCs w:val="24"/>
          <w14:ligatures w14:val="none"/>
        </w:rPr>
        <w:t xml:space="preserve">pašu </w:t>
      </w:r>
      <w:r w:rsidR="003A5BA4">
        <w:rPr>
          <w:rFonts w:ascii="Times New Roman" w:eastAsia="Times New Roman" w:hAnsi="Times New Roman" w:cs="Times New Roman"/>
          <w:kern w:val="0"/>
          <w:sz w:val="24"/>
          <w:szCs w:val="24"/>
          <w14:ligatures w14:val="none"/>
        </w:rPr>
        <w:t>līdz</w:t>
      </w:r>
      <w:r w:rsidR="006229EF">
        <w:rPr>
          <w:rFonts w:ascii="Times New Roman" w:eastAsia="Times New Roman" w:hAnsi="Times New Roman" w:cs="Times New Roman"/>
          <w:kern w:val="0"/>
          <w:sz w:val="24"/>
          <w:szCs w:val="24"/>
          <w14:ligatures w14:val="none"/>
        </w:rPr>
        <w:t>ekļi</w:t>
      </w:r>
      <w:r w:rsidR="003A5BA4">
        <w:rPr>
          <w:rFonts w:ascii="Times New Roman" w:eastAsia="Times New Roman" w:hAnsi="Times New Roman" w:cs="Times New Roman"/>
          <w:kern w:val="0"/>
          <w:sz w:val="24"/>
          <w:szCs w:val="24"/>
          <w14:ligatures w14:val="none"/>
        </w:rPr>
        <w:t xml:space="preserve"> </w:t>
      </w:r>
      <w:r w:rsidR="00066BF6">
        <w:rPr>
          <w:rFonts w:ascii="Times New Roman" w:eastAsia="Times New Roman" w:hAnsi="Times New Roman" w:cs="Times New Roman"/>
          <w:kern w:val="0"/>
          <w:sz w:val="24"/>
          <w:szCs w:val="24"/>
          <w14:ligatures w14:val="none"/>
        </w:rPr>
        <w:t>3</w:t>
      </w:r>
      <w:r w:rsidR="00DD6B82">
        <w:rPr>
          <w:rFonts w:ascii="Times New Roman" w:eastAsia="Times New Roman" w:hAnsi="Times New Roman" w:cs="Times New Roman"/>
          <w:kern w:val="0"/>
          <w:sz w:val="24"/>
          <w:szCs w:val="24"/>
          <w14:ligatures w14:val="none"/>
        </w:rPr>
        <w:t>,</w:t>
      </w:r>
      <w:r w:rsidR="00066BF6">
        <w:rPr>
          <w:rFonts w:ascii="Times New Roman" w:eastAsia="Times New Roman" w:hAnsi="Times New Roman" w:cs="Times New Roman"/>
          <w:kern w:val="0"/>
          <w:sz w:val="24"/>
          <w:szCs w:val="24"/>
          <w14:ligatures w14:val="none"/>
        </w:rPr>
        <w:t>3% apmērā</w:t>
      </w:r>
      <w:r w:rsidR="0028740D">
        <w:rPr>
          <w:rFonts w:ascii="Times New Roman" w:eastAsia="Times New Roman" w:hAnsi="Times New Roman" w:cs="Times New Roman"/>
          <w:kern w:val="0"/>
          <w:sz w:val="24"/>
          <w:szCs w:val="24"/>
          <w14:ligatures w14:val="none"/>
        </w:rPr>
        <w:t>.</w:t>
      </w:r>
    </w:p>
    <w:p w14:paraId="4C2B513D" w14:textId="47BC7303" w:rsidR="00AF1A81" w:rsidRPr="000A37D8" w:rsidRDefault="00AF1A81" w:rsidP="00846EC3">
      <w:pPr>
        <w:spacing w:after="120" w:line="240" w:lineRule="auto"/>
        <w:ind w:firstLine="567"/>
        <w:jc w:val="both"/>
        <w:rPr>
          <w:rFonts w:ascii="Times New Roman" w:eastAsia="Times New Roman" w:hAnsi="Times New Roman" w:cs="Times New Roman"/>
          <w:kern w:val="0"/>
          <w:sz w:val="24"/>
          <w:szCs w:val="24"/>
          <w14:ligatures w14:val="none"/>
        </w:rPr>
      </w:pPr>
      <w:r w:rsidRPr="00AF1A81">
        <w:rPr>
          <w:rFonts w:ascii="Times New Roman" w:eastAsia="Times New Roman" w:hAnsi="Times New Roman" w:cs="Times New Roman"/>
          <w:kern w:val="0"/>
          <w:sz w:val="24"/>
          <w:szCs w:val="24"/>
          <w14:ligatures w14:val="none"/>
        </w:rPr>
        <w:t>Projekta IntegroHEALTH</w:t>
      </w:r>
      <w:r>
        <w:rPr>
          <w:rFonts w:ascii="Times New Roman" w:eastAsia="Times New Roman" w:hAnsi="Times New Roman" w:cs="Times New Roman"/>
          <w:kern w:val="0"/>
          <w:sz w:val="24"/>
          <w:szCs w:val="24"/>
          <w14:ligatures w14:val="none"/>
        </w:rPr>
        <w:t xml:space="preserve"> līdzfinansējuma </w:t>
      </w:r>
      <w:r w:rsidR="00DD0798">
        <w:rPr>
          <w:rFonts w:ascii="Times New Roman" w:eastAsia="Times New Roman" w:hAnsi="Times New Roman" w:cs="Times New Roman"/>
          <w:kern w:val="0"/>
          <w:sz w:val="24"/>
          <w:szCs w:val="24"/>
          <w14:ligatures w14:val="none"/>
        </w:rPr>
        <w:t xml:space="preserve">nodrošināšanas </w:t>
      </w:r>
      <w:r>
        <w:rPr>
          <w:rFonts w:ascii="Times New Roman" w:eastAsia="Times New Roman" w:hAnsi="Times New Roman" w:cs="Times New Roman"/>
          <w:kern w:val="0"/>
          <w:sz w:val="24"/>
          <w:szCs w:val="24"/>
          <w14:ligatures w14:val="none"/>
        </w:rPr>
        <w:t>avoti</w:t>
      </w:r>
      <w:r w:rsidR="00DD0798">
        <w:rPr>
          <w:rFonts w:ascii="Times New Roman" w:eastAsia="Times New Roman" w:hAnsi="Times New Roman" w:cs="Times New Roman"/>
          <w:kern w:val="0"/>
          <w:sz w:val="24"/>
          <w:szCs w:val="24"/>
          <w14:ligatures w14:val="none"/>
        </w:rPr>
        <w:t>,</w:t>
      </w:r>
      <w:r w:rsidR="002546D3">
        <w:rPr>
          <w:rFonts w:ascii="Times New Roman" w:eastAsia="Times New Roman" w:hAnsi="Times New Roman" w:cs="Times New Roman"/>
          <w:kern w:val="0"/>
          <w:sz w:val="24"/>
          <w:szCs w:val="24"/>
          <w14:ligatures w14:val="none"/>
        </w:rPr>
        <w:t xml:space="preserve"> </w:t>
      </w:r>
      <w:r w:rsidR="002546D3" w:rsidRPr="00DD0798">
        <w:rPr>
          <w:rFonts w:ascii="Times New Roman" w:eastAsia="Times New Roman" w:hAnsi="Times New Roman" w:cs="Times New Roman"/>
          <w:i/>
          <w:iCs/>
          <w:kern w:val="0"/>
          <w:sz w:val="24"/>
          <w:szCs w:val="24"/>
          <w14:ligatures w14:val="none"/>
        </w:rPr>
        <w:t>euro</w:t>
      </w:r>
    </w:p>
    <w:tbl>
      <w:tblPr>
        <w:tblW w:w="8480" w:type="dxa"/>
        <w:jc w:val="center"/>
        <w:tblLook w:val="04A0" w:firstRow="1" w:lastRow="0" w:firstColumn="1" w:lastColumn="0" w:noHBand="0" w:noVBand="1"/>
      </w:tblPr>
      <w:tblGrid>
        <w:gridCol w:w="2620"/>
        <w:gridCol w:w="1540"/>
        <w:gridCol w:w="1520"/>
        <w:gridCol w:w="1460"/>
        <w:gridCol w:w="1340"/>
      </w:tblGrid>
      <w:tr w:rsidR="007A0898" w:rsidRPr="00C16C05" w14:paraId="34D9E1ED" w14:textId="77777777" w:rsidTr="00C20F3E">
        <w:trPr>
          <w:trHeight w:val="288"/>
          <w:jc w:val="center"/>
        </w:trPr>
        <w:tc>
          <w:tcPr>
            <w:tcW w:w="2620" w:type="dxa"/>
            <w:tcBorders>
              <w:top w:val="single" w:sz="8" w:space="0" w:color="auto"/>
              <w:left w:val="single" w:sz="8" w:space="0" w:color="auto"/>
              <w:bottom w:val="single" w:sz="4" w:space="0" w:color="auto"/>
              <w:right w:val="single" w:sz="4" w:space="0" w:color="auto"/>
            </w:tcBorders>
            <w:shd w:val="clear" w:color="auto" w:fill="FFFFFF" w:themeFill="background1"/>
            <w:noWrap/>
            <w:vAlign w:val="bottom"/>
          </w:tcPr>
          <w:p w14:paraId="70014E20" w14:textId="77777777" w:rsidR="007A0898" w:rsidRPr="0064759B" w:rsidRDefault="007A0898" w:rsidP="00EC66DB">
            <w:pPr>
              <w:spacing w:after="0" w:line="240" w:lineRule="auto"/>
              <w:jc w:val="center"/>
              <w:rPr>
                <w:rFonts w:ascii="Times New Roman" w:eastAsia="Times New Roman" w:hAnsi="Times New Roman" w:cs="Times New Roman"/>
                <w:b/>
                <w:bCs/>
                <w:color w:val="000000"/>
                <w:kern w:val="0"/>
                <w:sz w:val="16"/>
                <w:szCs w:val="16"/>
                <w:lang w:eastAsia="lv-LV"/>
                <w14:ligatures w14:val="none"/>
              </w:rPr>
            </w:pPr>
          </w:p>
        </w:tc>
        <w:tc>
          <w:tcPr>
            <w:tcW w:w="1540" w:type="dxa"/>
            <w:tcBorders>
              <w:top w:val="single" w:sz="8" w:space="0" w:color="auto"/>
              <w:left w:val="nil"/>
              <w:bottom w:val="single" w:sz="4" w:space="0" w:color="auto"/>
              <w:right w:val="single" w:sz="4" w:space="0" w:color="auto"/>
            </w:tcBorders>
            <w:shd w:val="clear" w:color="auto" w:fill="FFFFFF" w:themeFill="background1"/>
            <w:noWrap/>
            <w:vAlign w:val="bottom"/>
          </w:tcPr>
          <w:p w14:paraId="7D1F14A3" w14:textId="25BD1E4F" w:rsidR="007A0898" w:rsidRPr="0064759B" w:rsidRDefault="007A0898" w:rsidP="00EC66DB">
            <w:pPr>
              <w:spacing w:after="0" w:line="240" w:lineRule="auto"/>
              <w:jc w:val="center"/>
              <w:rPr>
                <w:rFonts w:ascii="Times New Roman" w:eastAsia="Times New Roman" w:hAnsi="Times New Roman" w:cs="Times New Roman"/>
                <w:b/>
                <w:bCs/>
                <w:color w:val="000000"/>
                <w:kern w:val="0"/>
                <w:sz w:val="16"/>
                <w:szCs w:val="16"/>
                <w:lang w:eastAsia="lv-LV"/>
                <w14:ligatures w14:val="none"/>
              </w:rPr>
            </w:pPr>
            <w:r w:rsidRPr="0064759B">
              <w:rPr>
                <w:rFonts w:ascii="Times New Roman" w:eastAsia="Times New Roman" w:hAnsi="Times New Roman" w:cs="Times New Roman"/>
                <w:b/>
                <w:bCs/>
                <w:color w:val="000000"/>
                <w:kern w:val="0"/>
                <w:sz w:val="16"/>
                <w:szCs w:val="16"/>
                <w:lang w:eastAsia="lv-LV"/>
                <w14:ligatures w14:val="none"/>
              </w:rPr>
              <w:t>1</w:t>
            </w:r>
          </w:p>
        </w:tc>
        <w:tc>
          <w:tcPr>
            <w:tcW w:w="1520" w:type="dxa"/>
            <w:tcBorders>
              <w:top w:val="single" w:sz="8" w:space="0" w:color="auto"/>
              <w:left w:val="nil"/>
              <w:bottom w:val="single" w:sz="4" w:space="0" w:color="auto"/>
              <w:right w:val="single" w:sz="4" w:space="0" w:color="auto"/>
            </w:tcBorders>
            <w:shd w:val="clear" w:color="auto" w:fill="FFFFFF" w:themeFill="background1"/>
            <w:noWrap/>
            <w:vAlign w:val="bottom"/>
          </w:tcPr>
          <w:p w14:paraId="2C67AA86" w14:textId="58245B69" w:rsidR="007A0898" w:rsidRPr="0064759B" w:rsidRDefault="007A0898" w:rsidP="00EC66DB">
            <w:pPr>
              <w:spacing w:after="0" w:line="240" w:lineRule="auto"/>
              <w:jc w:val="center"/>
              <w:rPr>
                <w:rFonts w:ascii="Times New Roman" w:eastAsia="Times New Roman" w:hAnsi="Times New Roman" w:cs="Times New Roman"/>
                <w:b/>
                <w:bCs/>
                <w:color w:val="000000"/>
                <w:kern w:val="0"/>
                <w:sz w:val="16"/>
                <w:szCs w:val="16"/>
                <w:lang w:eastAsia="lv-LV"/>
                <w14:ligatures w14:val="none"/>
              </w:rPr>
            </w:pPr>
            <w:r w:rsidRPr="0064759B">
              <w:rPr>
                <w:rFonts w:ascii="Times New Roman" w:eastAsia="Times New Roman" w:hAnsi="Times New Roman" w:cs="Times New Roman"/>
                <w:b/>
                <w:bCs/>
                <w:color w:val="000000"/>
                <w:kern w:val="0"/>
                <w:sz w:val="16"/>
                <w:szCs w:val="16"/>
                <w:lang w:eastAsia="lv-LV"/>
                <w14:ligatures w14:val="none"/>
              </w:rPr>
              <w:t>2</w:t>
            </w:r>
          </w:p>
        </w:tc>
        <w:tc>
          <w:tcPr>
            <w:tcW w:w="1460" w:type="dxa"/>
            <w:tcBorders>
              <w:top w:val="single" w:sz="8" w:space="0" w:color="auto"/>
              <w:left w:val="nil"/>
              <w:bottom w:val="single" w:sz="4" w:space="0" w:color="auto"/>
              <w:right w:val="single" w:sz="4" w:space="0" w:color="auto"/>
            </w:tcBorders>
            <w:shd w:val="clear" w:color="auto" w:fill="FFFFFF" w:themeFill="background1"/>
            <w:noWrap/>
            <w:vAlign w:val="bottom"/>
          </w:tcPr>
          <w:p w14:paraId="2005B385" w14:textId="05D3B83E" w:rsidR="007A0898" w:rsidRPr="0064759B" w:rsidRDefault="007A0898" w:rsidP="00EC66DB">
            <w:pPr>
              <w:spacing w:after="0" w:line="240" w:lineRule="auto"/>
              <w:jc w:val="center"/>
              <w:rPr>
                <w:rFonts w:ascii="Times New Roman" w:eastAsia="Times New Roman" w:hAnsi="Times New Roman" w:cs="Times New Roman"/>
                <w:b/>
                <w:bCs/>
                <w:color w:val="000000"/>
                <w:kern w:val="0"/>
                <w:sz w:val="16"/>
                <w:szCs w:val="16"/>
                <w:lang w:eastAsia="lv-LV"/>
                <w14:ligatures w14:val="none"/>
              </w:rPr>
            </w:pPr>
            <w:r w:rsidRPr="0064759B">
              <w:rPr>
                <w:rFonts w:ascii="Times New Roman" w:eastAsia="Times New Roman" w:hAnsi="Times New Roman" w:cs="Times New Roman"/>
                <w:b/>
                <w:bCs/>
                <w:color w:val="000000"/>
                <w:kern w:val="0"/>
                <w:sz w:val="16"/>
                <w:szCs w:val="16"/>
                <w:lang w:eastAsia="lv-LV"/>
                <w14:ligatures w14:val="none"/>
              </w:rPr>
              <w:t>3</w:t>
            </w:r>
          </w:p>
        </w:tc>
        <w:tc>
          <w:tcPr>
            <w:tcW w:w="1340" w:type="dxa"/>
            <w:tcBorders>
              <w:top w:val="single" w:sz="8" w:space="0" w:color="auto"/>
              <w:left w:val="nil"/>
              <w:bottom w:val="single" w:sz="4" w:space="0" w:color="auto"/>
              <w:right w:val="single" w:sz="4" w:space="0" w:color="auto"/>
            </w:tcBorders>
            <w:shd w:val="clear" w:color="auto" w:fill="FFFFFF" w:themeFill="background1"/>
            <w:noWrap/>
            <w:vAlign w:val="bottom"/>
          </w:tcPr>
          <w:p w14:paraId="15C4AAD1" w14:textId="264FE7FC" w:rsidR="007A0898" w:rsidRPr="0064759B" w:rsidRDefault="007A0898" w:rsidP="00EC66DB">
            <w:pPr>
              <w:spacing w:after="0" w:line="240" w:lineRule="auto"/>
              <w:jc w:val="center"/>
              <w:rPr>
                <w:rFonts w:ascii="Times New Roman" w:eastAsia="Times New Roman" w:hAnsi="Times New Roman" w:cs="Times New Roman"/>
                <w:b/>
                <w:bCs/>
                <w:color w:val="000000"/>
                <w:kern w:val="0"/>
                <w:sz w:val="16"/>
                <w:szCs w:val="16"/>
                <w:lang w:eastAsia="lv-LV"/>
                <w14:ligatures w14:val="none"/>
              </w:rPr>
            </w:pPr>
            <w:r w:rsidRPr="0064759B">
              <w:rPr>
                <w:rFonts w:ascii="Times New Roman" w:eastAsia="Times New Roman" w:hAnsi="Times New Roman" w:cs="Times New Roman"/>
                <w:b/>
                <w:bCs/>
                <w:color w:val="000000"/>
                <w:kern w:val="0"/>
                <w:sz w:val="16"/>
                <w:szCs w:val="16"/>
                <w:lang w:eastAsia="lv-LV"/>
                <w14:ligatures w14:val="none"/>
              </w:rPr>
              <w:t>4</w:t>
            </w:r>
          </w:p>
        </w:tc>
      </w:tr>
      <w:tr w:rsidR="00FD0455" w:rsidRPr="00C16C05" w14:paraId="373B0716" w14:textId="77777777" w:rsidTr="00C20F3E">
        <w:trPr>
          <w:trHeight w:val="288"/>
          <w:jc w:val="center"/>
        </w:trPr>
        <w:tc>
          <w:tcPr>
            <w:tcW w:w="2620" w:type="dxa"/>
            <w:tcBorders>
              <w:top w:val="single" w:sz="8" w:space="0" w:color="auto"/>
              <w:left w:val="single" w:sz="8" w:space="0" w:color="auto"/>
              <w:bottom w:val="single" w:sz="4" w:space="0" w:color="auto"/>
              <w:right w:val="single" w:sz="4" w:space="0" w:color="auto"/>
            </w:tcBorders>
            <w:shd w:val="clear" w:color="auto" w:fill="D9D9D9" w:themeFill="background1" w:themeFillShade="D9"/>
            <w:noWrap/>
            <w:vAlign w:val="bottom"/>
          </w:tcPr>
          <w:p w14:paraId="766DCAD0" w14:textId="21D47AB2" w:rsidR="00FD0455" w:rsidRPr="00C16C05" w:rsidRDefault="00FD0455" w:rsidP="00FD0455">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C16C05">
              <w:rPr>
                <w:rFonts w:ascii="Times New Roman" w:eastAsia="Times New Roman" w:hAnsi="Times New Roman" w:cs="Times New Roman"/>
                <w:b/>
                <w:bCs/>
                <w:color w:val="000000"/>
                <w:kern w:val="0"/>
                <w:sz w:val="20"/>
                <w:szCs w:val="20"/>
                <w:lang w:eastAsia="lv-LV"/>
                <w14:ligatures w14:val="none"/>
              </w:rPr>
              <w:t>Avots</w:t>
            </w:r>
          </w:p>
        </w:tc>
        <w:tc>
          <w:tcPr>
            <w:tcW w:w="1540" w:type="dxa"/>
            <w:tcBorders>
              <w:top w:val="single" w:sz="8" w:space="0" w:color="auto"/>
              <w:left w:val="nil"/>
              <w:bottom w:val="single" w:sz="4" w:space="0" w:color="auto"/>
              <w:right w:val="single" w:sz="4" w:space="0" w:color="auto"/>
            </w:tcBorders>
            <w:shd w:val="clear" w:color="auto" w:fill="D9D9D9" w:themeFill="background1" w:themeFillShade="D9"/>
            <w:noWrap/>
            <w:vAlign w:val="bottom"/>
          </w:tcPr>
          <w:p w14:paraId="6D0A7376" w14:textId="6F73CF36" w:rsidR="00FD0455" w:rsidRDefault="00FD0455" w:rsidP="00FD0455">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C16C05">
              <w:rPr>
                <w:rFonts w:ascii="Times New Roman" w:eastAsia="Times New Roman" w:hAnsi="Times New Roman" w:cs="Times New Roman"/>
                <w:b/>
                <w:bCs/>
                <w:color w:val="000000"/>
                <w:kern w:val="0"/>
                <w:sz w:val="20"/>
                <w:szCs w:val="20"/>
                <w:lang w:eastAsia="lv-LV"/>
                <w14:ligatures w14:val="none"/>
              </w:rPr>
              <w:t>Kopā</w:t>
            </w:r>
            <w:r>
              <w:rPr>
                <w:rFonts w:ascii="Times New Roman" w:eastAsia="Times New Roman" w:hAnsi="Times New Roman" w:cs="Times New Roman"/>
                <w:b/>
                <w:bCs/>
                <w:color w:val="000000"/>
                <w:kern w:val="0"/>
                <w:sz w:val="20"/>
                <w:szCs w:val="20"/>
                <w:lang w:eastAsia="lv-LV"/>
                <w14:ligatures w14:val="none"/>
              </w:rPr>
              <w:t xml:space="preserve"> (2+3+4)</w:t>
            </w:r>
          </w:p>
        </w:tc>
        <w:tc>
          <w:tcPr>
            <w:tcW w:w="1520" w:type="dxa"/>
            <w:tcBorders>
              <w:top w:val="single" w:sz="8" w:space="0" w:color="auto"/>
              <w:left w:val="nil"/>
              <w:bottom w:val="single" w:sz="4" w:space="0" w:color="auto"/>
              <w:right w:val="single" w:sz="4" w:space="0" w:color="auto"/>
            </w:tcBorders>
            <w:shd w:val="clear" w:color="auto" w:fill="D9D9D9" w:themeFill="background1" w:themeFillShade="D9"/>
            <w:noWrap/>
            <w:vAlign w:val="bottom"/>
          </w:tcPr>
          <w:p w14:paraId="44FC7745" w14:textId="48E12E92" w:rsidR="00FD0455" w:rsidRDefault="00FD0455" w:rsidP="00FD0455">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C16C05">
              <w:rPr>
                <w:rFonts w:ascii="Times New Roman" w:eastAsia="Times New Roman" w:hAnsi="Times New Roman" w:cs="Times New Roman"/>
                <w:b/>
                <w:bCs/>
                <w:color w:val="000000"/>
                <w:kern w:val="0"/>
                <w:sz w:val="20"/>
                <w:szCs w:val="20"/>
                <w:lang w:eastAsia="lv-LV"/>
                <w14:ligatures w14:val="none"/>
              </w:rPr>
              <w:t>ERAF</w:t>
            </w:r>
          </w:p>
        </w:tc>
        <w:tc>
          <w:tcPr>
            <w:tcW w:w="1460" w:type="dxa"/>
            <w:tcBorders>
              <w:top w:val="single" w:sz="8" w:space="0" w:color="auto"/>
              <w:left w:val="nil"/>
              <w:bottom w:val="single" w:sz="4" w:space="0" w:color="auto"/>
              <w:right w:val="single" w:sz="4" w:space="0" w:color="auto"/>
            </w:tcBorders>
            <w:shd w:val="clear" w:color="auto" w:fill="D9D9D9" w:themeFill="background1" w:themeFillShade="D9"/>
            <w:noWrap/>
            <w:vAlign w:val="bottom"/>
          </w:tcPr>
          <w:p w14:paraId="24786038" w14:textId="01C47CDF" w:rsidR="00FD0455" w:rsidRDefault="00FD0455" w:rsidP="00FD0455">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C16C05">
              <w:rPr>
                <w:rFonts w:ascii="Times New Roman" w:eastAsia="Times New Roman" w:hAnsi="Times New Roman" w:cs="Times New Roman"/>
                <w:b/>
                <w:bCs/>
                <w:color w:val="000000"/>
                <w:kern w:val="0"/>
                <w:sz w:val="20"/>
                <w:szCs w:val="20"/>
                <w:lang w:eastAsia="lv-LV"/>
                <w14:ligatures w14:val="none"/>
              </w:rPr>
              <w:t xml:space="preserve">Valsts budžets </w:t>
            </w:r>
          </w:p>
        </w:tc>
        <w:tc>
          <w:tcPr>
            <w:tcW w:w="1340" w:type="dxa"/>
            <w:tcBorders>
              <w:top w:val="single" w:sz="8" w:space="0" w:color="auto"/>
              <w:left w:val="nil"/>
              <w:bottom w:val="single" w:sz="4" w:space="0" w:color="auto"/>
              <w:right w:val="single" w:sz="4" w:space="0" w:color="auto"/>
            </w:tcBorders>
            <w:shd w:val="clear" w:color="auto" w:fill="D9D9D9" w:themeFill="background1" w:themeFillShade="D9"/>
            <w:noWrap/>
            <w:vAlign w:val="bottom"/>
          </w:tcPr>
          <w:p w14:paraId="39100921" w14:textId="69F724B7" w:rsidR="00FD0455" w:rsidRDefault="00FD0455" w:rsidP="00FD0455">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C16C05">
              <w:rPr>
                <w:rFonts w:ascii="Times New Roman" w:eastAsia="Times New Roman" w:hAnsi="Times New Roman" w:cs="Times New Roman"/>
                <w:b/>
                <w:bCs/>
                <w:color w:val="000000"/>
                <w:kern w:val="0"/>
                <w:sz w:val="20"/>
                <w:szCs w:val="20"/>
                <w:lang w:eastAsia="lv-LV"/>
                <w14:ligatures w14:val="none"/>
              </w:rPr>
              <w:t>Pašu līdzekļi</w:t>
            </w:r>
          </w:p>
        </w:tc>
      </w:tr>
      <w:tr w:rsidR="00FD0455" w:rsidRPr="00C16C05" w14:paraId="0A9AD85C" w14:textId="77777777" w:rsidTr="00C20F3E">
        <w:trPr>
          <w:trHeight w:val="288"/>
          <w:jc w:val="center"/>
        </w:trPr>
        <w:tc>
          <w:tcPr>
            <w:tcW w:w="2620" w:type="dxa"/>
            <w:tcBorders>
              <w:top w:val="nil"/>
              <w:left w:val="single" w:sz="8" w:space="0" w:color="auto"/>
              <w:bottom w:val="single" w:sz="4" w:space="0" w:color="auto"/>
              <w:right w:val="single" w:sz="4" w:space="0" w:color="auto"/>
            </w:tcBorders>
            <w:shd w:val="clear" w:color="auto" w:fill="FFFFFF" w:themeFill="background1"/>
            <w:noWrap/>
            <w:vAlign w:val="bottom"/>
            <w:hideMark/>
          </w:tcPr>
          <w:p w14:paraId="1685AE06" w14:textId="77777777" w:rsidR="00FD0455" w:rsidRPr="002B2CB5" w:rsidRDefault="00FD0455" w:rsidP="00FD0455">
            <w:pPr>
              <w:spacing w:after="0" w:line="240" w:lineRule="auto"/>
              <w:jc w:val="right"/>
              <w:rPr>
                <w:rFonts w:ascii="Times New Roman" w:eastAsia="Times New Roman" w:hAnsi="Times New Roman" w:cs="Times New Roman"/>
                <w:color w:val="000000"/>
                <w:kern w:val="0"/>
                <w:sz w:val="20"/>
                <w:szCs w:val="20"/>
                <w:lang w:eastAsia="lv-LV"/>
                <w14:ligatures w14:val="none"/>
              </w:rPr>
            </w:pPr>
            <w:r w:rsidRPr="002B2CB5">
              <w:rPr>
                <w:rFonts w:ascii="Times New Roman" w:eastAsia="Times New Roman" w:hAnsi="Times New Roman" w:cs="Times New Roman"/>
                <w:color w:val="000000"/>
                <w:kern w:val="0"/>
                <w:sz w:val="20"/>
                <w:szCs w:val="20"/>
                <w:lang w:eastAsia="lv-LV"/>
                <w14:ligatures w14:val="none"/>
              </w:rPr>
              <w:t>%</w:t>
            </w:r>
          </w:p>
        </w:tc>
        <w:tc>
          <w:tcPr>
            <w:tcW w:w="1540" w:type="dxa"/>
            <w:tcBorders>
              <w:top w:val="nil"/>
              <w:left w:val="nil"/>
              <w:bottom w:val="single" w:sz="4" w:space="0" w:color="auto"/>
              <w:right w:val="single" w:sz="4" w:space="0" w:color="auto"/>
            </w:tcBorders>
            <w:shd w:val="clear" w:color="auto" w:fill="FFFFFF" w:themeFill="background1"/>
            <w:noWrap/>
            <w:vAlign w:val="bottom"/>
            <w:hideMark/>
          </w:tcPr>
          <w:p w14:paraId="2171EBD5" w14:textId="77777777" w:rsidR="00FD0455" w:rsidRPr="002B2CB5" w:rsidRDefault="00FD0455" w:rsidP="00FD0455">
            <w:pPr>
              <w:spacing w:after="0" w:line="240" w:lineRule="auto"/>
              <w:jc w:val="center"/>
              <w:rPr>
                <w:rFonts w:ascii="Times New Roman" w:eastAsia="Times New Roman" w:hAnsi="Times New Roman" w:cs="Times New Roman"/>
                <w:color w:val="000000"/>
                <w:kern w:val="0"/>
                <w:sz w:val="20"/>
                <w:szCs w:val="20"/>
                <w:lang w:eastAsia="lv-LV"/>
                <w14:ligatures w14:val="none"/>
              </w:rPr>
            </w:pPr>
            <w:r w:rsidRPr="002B2CB5">
              <w:rPr>
                <w:rFonts w:ascii="Times New Roman" w:eastAsia="Times New Roman" w:hAnsi="Times New Roman" w:cs="Times New Roman"/>
                <w:color w:val="000000"/>
                <w:kern w:val="0"/>
                <w:sz w:val="20"/>
                <w:szCs w:val="20"/>
                <w:lang w:eastAsia="lv-LV"/>
                <w14:ligatures w14:val="none"/>
              </w:rPr>
              <w:t>100</w:t>
            </w:r>
          </w:p>
        </w:tc>
        <w:tc>
          <w:tcPr>
            <w:tcW w:w="1520" w:type="dxa"/>
            <w:tcBorders>
              <w:top w:val="nil"/>
              <w:left w:val="nil"/>
              <w:bottom w:val="single" w:sz="4" w:space="0" w:color="auto"/>
              <w:right w:val="single" w:sz="4" w:space="0" w:color="auto"/>
            </w:tcBorders>
            <w:shd w:val="clear" w:color="auto" w:fill="FFFFFF" w:themeFill="background1"/>
            <w:noWrap/>
            <w:vAlign w:val="bottom"/>
            <w:hideMark/>
          </w:tcPr>
          <w:p w14:paraId="2A710114" w14:textId="77777777" w:rsidR="00FD0455" w:rsidRPr="002B2CB5" w:rsidRDefault="00FD0455" w:rsidP="00FD0455">
            <w:pPr>
              <w:spacing w:after="0" w:line="240" w:lineRule="auto"/>
              <w:jc w:val="center"/>
              <w:rPr>
                <w:rFonts w:ascii="Times New Roman" w:eastAsia="Times New Roman" w:hAnsi="Times New Roman" w:cs="Times New Roman"/>
                <w:color w:val="000000"/>
                <w:kern w:val="0"/>
                <w:sz w:val="20"/>
                <w:szCs w:val="20"/>
                <w:lang w:eastAsia="lv-LV"/>
                <w14:ligatures w14:val="none"/>
              </w:rPr>
            </w:pPr>
            <w:r w:rsidRPr="002B2CB5">
              <w:rPr>
                <w:rFonts w:ascii="Times New Roman" w:eastAsia="Times New Roman" w:hAnsi="Times New Roman" w:cs="Times New Roman"/>
                <w:color w:val="000000"/>
                <w:kern w:val="0"/>
                <w:sz w:val="20"/>
                <w:szCs w:val="20"/>
                <w:lang w:eastAsia="lv-LV"/>
                <w14:ligatures w14:val="none"/>
              </w:rPr>
              <w:t>85</w:t>
            </w:r>
          </w:p>
        </w:tc>
        <w:tc>
          <w:tcPr>
            <w:tcW w:w="1460" w:type="dxa"/>
            <w:tcBorders>
              <w:top w:val="nil"/>
              <w:left w:val="nil"/>
              <w:bottom w:val="single" w:sz="4" w:space="0" w:color="auto"/>
              <w:right w:val="single" w:sz="4" w:space="0" w:color="auto"/>
            </w:tcBorders>
            <w:shd w:val="clear" w:color="auto" w:fill="FFFFFF" w:themeFill="background1"/>
            <w:noWrap/>
            <w:vAlign w:val="bottom"/>
            <w:hideMark/>
          </w:tcPr>
          <w:p w14:paraId="4C4326AB" w14:textId="77777777" w:rsidR="00FD0455" w:rsidRPr="002B2CB5" w:rsidRDefault="00FD0455" w:rsidP="00FD0455">
            <w:pPr>
              <w:spacing w:after="0" w:line="240" w:lineRule="auto"/>
              <w:jc w:val="center"/>
              <w:rPr>
                <w:rFonts w:ascii="Times New Roman" w:eastAsia="Times New Roman" w:hAnsi="Times New Roman" w:cs="Times New Roman"/>
                <w:color w:val="000000"/>
                <w:kern w:val="0"/>
                <w:sz w:val="20"/>
                <w:szCs w:val="20"/>
                <w:lang w:eastAsia="lv-LV"/>
                <w14:ligatures w14:val="none"/>
              </w:rPr>
            </w:pPr>
            <w:r w:rsidRPr="002B2CB5">
              <w:rPr>
                <w:rFonts w:ascii="Times New Roman" w:eastAsia="Times New Roman" w:hAnsi="Times New Roman" w:cs="Times New Roman"/>
                <w:color w:val="000000"/>
                <w:kern w:val="0"/>
                <w:sz w:val="20"/>
                <w:szCs w:val="20"/>
                <w:lang w:eastAsia="lv-LV"/>
                <w14:ligatures w14:val="none"/>
              </w:rPr>
              <w:t>11.7</w:t>
            </w:r>
          </w:p>
        </w:tc>
        <w:tc>
          <w:tcPr>
            <w:tcW w:w="1340" w:type="dxa"/>
            <w:tcBorders>
              <w:top w:val="nil"/>
              <w:left w:val="nil"/>
              <w:bottom w:val="single" w:sz="4" w:space="0" w:color="auto"/>
              <w:right w:val="single" w:sz="4" w:space="0" w:color="auto"/>
            </w:tcBorders>
            <w:shd w:val="clear" w:color="auto" w:fill="FFFFFF" w:themeFill="background1"/>
            <w:noWrap/>
            <w:vAlign w:val="bottom"/>
            <w:hideMark/>
          </w:tcPr>
          <w:p w14:paraId="472F561F" w14:textId="77777777" w:rsidR="00FD0455" w:rsidRPr="002B2CB5" w:rsidRDefault="00FD0455" w:rsidP="00FD0455">
            <w:pPr>
              <w:spacing w:after="0" w:line="240" w:lineRule="auto"/>
              <w:jc w:val="center"/>
              <w:rPr>
                <w:rFonts w:ascii="Times New Roman" w:eastAsia="Times New Roman" w:hAnsi="Times New Roman" w:cs="Times New Roman"/>
                <w:color w:val="000000"/>
                <w:kern w:val="0"/>
                <w:sz w:val="20"/>
                <w:szCs w:val="20"/>
                <w:lang w:eastAsia="lv-LV"/>
                <w14:ligatures w14:val="none"/>
              </w:rPr>
            </w:pPr>
            <w:r w:rsidRPr="002B2CB5">
              <w:rPr>
                <w:rFonts w:ascii="Times New Roman" w:eastAsia="Times New Roman" w:hAnsi="Times New Roman" w:cs="Times New Roman"/>
                <w:color w:val="000000"/>
                <w:kern w:val="0"/>
                <w:sz w:val="20"/>
                <w:szCs w:val="20"/>
                <w:lang w:eastAsia="lv-LV"/>
                <w14:ligatures w14:val="none"/>
              </w:rPr>
              <w:t>3.3</w:t>
            </w:r>
          </w:p>
        </w:tc>
      </w:tr>
      <w:tr w:rsidR="00FD0455" w:rsidRPr="00C16C05" w14:paraId="55B1ACB1" w14:textId="77777777" w:rsidTr="00C20F3E">
        <w:trPr>
          <w:trHeight w:val="288"/>
          <w:jc w:val="center"/>
        </w:trPr>
        <w:tc>
          <w:tcPr>
            <w:tcW w:w="2620" w:type="dxa"/>
            <w:tcBorders>
              <w:top w:val="nil"/>
              <w:left w:val="single" w:sz="8" w:space="0" w:color="auto"/>
              <w:bottom w:val="single" w:sz="4" w:space="0" w:color="auto"/>
              <w:right w:val="single" w:sz="4" w:space="0" w:color="auto"/>
            </w:tcBorders>
            <w:shd w:val="clear" w:color="auto" w:fill="D9D9D9" w:themeFill="background1" w:themeFillShade="D9"/>
            <w:noWrap/>
            <w:vAlign w:val="bottom"/>
            <w:hideMark/>
          </w:tcPr>
          <w:p w14:paraId="716B09E0" w14:textId="74871044" w:rsidR="00FD0455" w:rsidRPr="00C16C05" w:rsidRDefault="00FD0455" w:rsidP="00FD0455">
            <w:pPr>
              <w:spacing w:after="0" w:line="240" w:lineRule="auto"/>
              <w:rPr>
                <w:rFonts w:ascii="Times New Roman" w:eastAsia="Times New Roman" w:hAnsi="Times New Roman" w:cs="Times New Roman"/>
                <w:b/>
                <w:bCs/>
                <w:color w:val="000000"/>
                <w:kern w:val="0"/>
                <w:sz w:val="20"/>
                <w:szCs w:val="20"/>
                <w:lang w:eastAsia="lv-LV"/>
                <w14:ligatures w14:val="none"/>
              </w:rPr>
            </w:pPr>
            <w:r w:rsidRPr="00C16C05">
              <w:rPr>
                <w:rFonts w:ascii="Times New Roman" w:eastAsia="Times New Roman" w:hAnsi="Times New Roman" w:cs="Times New Roman"/>
                <w:b/>
                <w:bCs/>
                <w:color w:val="000000"/>
                <w:kern w:val="0"/>
                <w:sz w:val="20"/>
                <w:szCs w:val="20"/>
                <w:lang w:eastAsia="lv-LV"/>
                <w14:ligatures w14:val="none"/>
              </w:rPr>
              <w:t>1.1.1.2. pasākums</w:t>
            </w:r>
            <w:r>
              <w:rPr>
                <w:rFonts w:ascii="Times New Roman" w:eastAsia="Times New Roman" w:hAnsi="Times New Roman" w:cs="Times New Roman"/>
                <w:b/>
                <w:bCs/>
                <w:color w:val="000000"/>
                <w:kern w:val="0"/>
                <w:sz w:val="20"/>
                <w:szCs w:val="20"/>
                <w:lang w:eastAsia="lv-LV"/>
                <w14:ligatures w14:val="none"/>
              </w:rPr>
              <w:t xml:space="preserve"> </w:t>
            </w:r>
            <w:r w:rsidRPr="009B2E31">
              <w:rPr>
                <w:rFonts w:ascii="Times New Roman" w:eastAsia="Times New Roman" w:hAnsi="Times New Roman" w:cs="Times New Roman"/>
                <w:color w:val="000000"/>
                <w:kern w:val="0"/>
                <w:sz w:val="20"/>
                <w:szCs w:val="20"/>
                <w:lang w:eastAsia="lv-LV"/>
                <w14:ligatures w14:val="none"/>
              </w:rPr>
              <w:t>uz kuru ti</w:t>
            </w:r>
            <w:r>
              <w:rPr>
                <w:rFonts w:ascii="Times New Roman" w:eastAsia="Times New Roman" w:hAnsi="Times New Roman" w:cs="Times New Roman"/>
                <w:color w:val="000000"/>
                <w:kern w:val="0"/>
                <w:sz w:val="20"/>
                <w:szCs w:val="20"/>
                <w:lang w:eastAsia="lv-LV"/>
                <w14:ligatures w14:val="none"/>
              </w:rPr>
              <w:t>ks</w:t>
            </w:r>
            <w:r w:rsidRPr="009B2E31">
              <w:rPr>
                <w:rFonts w:ascii="Times New Roman" w:eastAsia="Times New Roman" w:hAnsi="Times New Roman" w:cs="Times New Roman"/>
                <w:color w:val="000000"/>
                <w:kern w:val="0"/>
                <w:sz w:val="20"/>
                <w:szCs w:val="20"/>
                <w:lang w:eastAsia="lv-LV"/>
                <w14:ligatures w14:val="none"/>
              </w:rPr>
              <w:t xml:space="preserve"> veikta </w:t>
            </w:r>
            <w:r>
              <w:rPr>
                <w:rFonts w:ascii="Times New Roman" w:eastAsia="Times New Roman" w:hAnsi="Times New Roman" w:cs="Times New Roman"/>
                <w:b/>
                <w:bCs/>
                <w:color w:val="000000"/>
                <w:kern w:val="0"/>
                <w:sz w:val="20"/>
                <w:szCs w:val="20"/>
                <w:lang w:eastAsia="lv-LV"/>
                <w14:ligatures w14:val="none"/>
              </w:rPr>
              <w:t xml:space="preserve">pārdale no: </w:t>
            </w:r>
          </w:p>
        </w:tc>
        <w:tc>
          <w:tcPr>
            <w:tcW w:w="1540" w:type="dxa"/>
            <w:tcBorders>
              <w:top w:val="nil"/>
              <w:left w:val="nil"/>
              <w:bottom w:val="single" w:sz="4" w:space="0" w:color="auto"/>
              <w:right w:val="single" w:sz="4" w:space="0" w:color="auto"/>
            </w:tcBorders>
            <w:shd w:val="clear" w:color="auto" w:fill="D9D9D9" w:themeFill="background1" w:themeFillShade="D9"/>
            <w:noWrap/>
            <w:vAlign w:val="bottom"/>
            <w:hideMark/>
          </w:tcPr>
          <w:p w14:paraId="3266C904" w14:textId="244E7108" w:rsidR="00FD0455" w:rsidRPr="003747AC" w:rsidRDefault="00FD0455" w:rsidP="00FD0455">
            <w:pPr>
              <w:spacing w:after="0" w:line="240" w:lineRule="auto"/>
              <w:jc w:val="right"/>
              <w:rPr>
                <w:rFonts w:ascii="Times New Roman" w:eastAsia="Times New Roman" w:hAnsi="Times New Roman" w:cs="Times New Roman"/>
                <w:b/>
                <w:bCs/>
                <w:color w:val="000000"/>
                <w:kern w:val="0"/>
                <w:sz w:val="20"/>
                <w:szCs w:val="20"/>
                <w:lang w:eastAsia="lv-LV"/>
                <w14:ligatures w14:val="none"/>
              </w:rPr>
            </w:pPr>
            <w:r w:rsidRPr="003747AC">
              <w:rPr>
                <w:rFonts w:ascii="Times New Roman" w:eastAsia="Times New Roman" w:hAnsi="Times New Roman" w:cs="Times New Roman"/>
                <w:b/>
                <w:bCs/>
                <w:color w:val="000000"/>
                <w:kern w:val="0"/>
                <w:sz w:val="20"/>
                <w:szCs w:val="20"/>
                <w:lang w:eastAsia="lv-LV"/>
                <w14:ligatures w14:val="none"/>
              </w:rPr>
              <w:t>15 000 000</w:t>
            </w:r>
          </w:p>
        </w:tc>
        <w:tc>
          <w:tcPr>
            <w:tcW w:w="1520" w:type="dxa"/>
            <w:tcBorders>
              <w:top w:val="nil"/>
              <w:left w:val="nil"/>
              <w:bottom w:val="single" w:sz="4" w:space="0" w:color="auto"/>
              <w:right w:val="single" w:sz="4" w:space="0" w:color="auto"/>
            </w:tcBorders>
            <w:shd w:val="clear" w:color="auto" w:fill="D9D9D9" w:themeFill="background1" w:themeFillShade="D9"/>
            <w:noWrap/>
            <w:vAlign w:val="bottom"/>
            <w:hideMark/>
          </w:tcPr>
          <w:p w14:paraId="2C3A74FF" w14:textId="3DF2F2DD" w:rsidR="00FD0455" w:rsidRPr="003747AC" w:rsidRDefault="00FD0455" w:rsidP="00FD0455">
            <w:pPr>
              <w:spacing w:after="0" w:line="240" w:lineRule="auto"/>
              <w:jc w:val="right"/>
              <w:rPr>
                <w:rFonts w:ascii="Times New Roman" w:eastAsia="Times New Roman" w:hAnsi="Times New Roman" w:cs="Times New Roman"/>
                <w:b/>
                <w:bCs/>
                <w:color w:val="000000"/>
                <w:kern w:val="0"/>
                <w:sz w:val="20"/>
                <w:szCs w:val="20"/>
                <w:lang w:eastAsia="lv-LV"/>
                <w14:ligatures w14:val="none"/>
              </w:rPr>
            </w:pPr>
            <w:r w:rsidRPr="003747AC">
              <w:rPr>
                <w:rFonts w:ascii="Times New Roman" w:eastAsia="Times New Roman" w:hAnsi="Times New Roman" w:cs="Times New Roman"/>
                <w:b/>
                <w:bCs/>
                <w:color w:val="000000"/>
                <w:kern w:val="0"/>
                <w:sz w:val="20"/>
                <w:szCs w:val="20"/>
                <w:lang w:eastAsia="lv-LV"/>
                <w14:ligatures w14:val="none"/>
              </w:rPr>
              <w:t>12 750 000</w:t>
            </w:r>
          </w:p>
        </w:tc>
        <w:tc>
          <w:tcPr>
            <w:tcW w:w="1460" w:type="dxa"/>
            <w:tcBorders>
              <w:top w:val="nil"/>
              <w:left w:val="nil"/>
              <w:bottom w:val="single" w:sz="4" w:space="0" w:color="auto"/>
              <w:right w:val="single" w:sz="4" w:space="0" w:color="auto"/>
            </w:tcBorders>
            <w:shd w:val="clear" w:color="auto" w:fill="D9D9D9" w:themeFill="background1" w:themeFillShade="D9"/>
            <w:noWrap/>
            <w:vAlign w:val="bottom"/>
            <w:hideMark/>
          </w:tcPr>
          <w:p w14:paraId="59A72C9B" w14:textId="25817D43" w:rsidR="00FD0455" w:rsidRPr="003747AC" w:rsidRDefault="00FD0455" w:rsidP="00FD0455">
            <w:pPr>
              <w:spacing w:after="0" w:line="240" w:lineRule="auto"/>
              <w:jc w:val="right"/>
              <w:rPr>
                <w:rFonts w:ascii="Times New Roman" w:eastAsia="Times New Roman" w:hAnsi="Times New Roman" w:cs="Times New Roman"/>
                <w:b/>
                <w:bCs/>
                <w:color w:val="000000"/>
                <w:kern w:val="0"/>
                <w:sz w:val="20"/>
                <w:szCs w:val="20"/>
                <w:lang w:eastAsia="lv-LV"/>
                <w14:ligatures w14:val="none"/>
              </w:rPr>
            </w:pPr>
            <w:r w:rsidRPr="003747AC">
              <w:rPr>
                <w:rFonts w:ascii="Times New Roman" w:eastAsia="Times New Roman" w:hAnsi="Times New Roman" w:cs="Times New Roman"/>
                <w:b/>
                <w:bCs/>
                <w:color w:val="000000"/>
                <w:kern w:val="0"/>
                <w:sz w:val="20"/>
                <w:szCs w:val="20"/>
                <w:lang w:eastAsia="lv-LV"/>
                <w14:ligatures w14:val="none"/>
              </w:rPr>
              <w:t>1 755 000</w:t>
            </w:r>
          </w:p>
        </w:tc>
        <w:tc>
          <w:tcPr>
            <w:tcW w:w="1340" w:type="dxa"/>
            <w:tcBorders>
              <w:top w:val="nil"/>
              <w:left w:val="nil"/>
              <w:bottom w:val="single" w:sz="4" w:space="0" w:color="auto"/>
              <w:right w:val="single" w:sz="4" w:space="0" w:color="auto"/>
            </w:tcBorders>
            <w:shd w:val="clear" w:color="auto" w:fill="D9D9D9" w:themeFill="background1" w:themeFillShade="D9"/>
            <w:noWrap/>
            <w:vAlign w:val="bottom"/>
            <w:hideMark/>
          </w:tcPr>
          <w:p w14:paraId="7D672B91" w14:textId="2311BED9" w:rsidR="00FD0455" w:rsidRPr="003747AC" w:rsidRDefault="00FD0455" w:rsidP="00FD0455">
            <w:pPr>
              <w:spacing w:after="0" w:line="240" w:lineRule="auto"/>
              <w:jc w:val="right"/>
              <w:rPr>
                <w:rFonts w:ascii="Times New Roman" w:eastAsia="Times New Roman" w:hAnsi="Times New Roman" w:cs="Times New Roman"/>
                <w:b/>
                <w:bCs/>
                <w:color w:val="000000"/>
                <w:kern w:val="0"/>
                <w:sz w:val="20"/>
                <w:szCs w:val="20"/>
                <w:lang w:eastAsia="lv-LV"/>
                <w14:ligatures w14:val="none"/>
              </w:rPr>
            </w:pPr>
            <w:r w:rsidRPr="003747AC">
              <w:rPr>
                <w:rFonts w:ascii="Times New Roman" w:eastAsia="Times New Roman" w:hAnsi="Times New Roman" w:cs="Times New Roman"/>
                <w:b/>
                <w:bCs/>
                <w:color w:val="000000"/>
                <w:kern w:val="0"/>
                <w:sz w:val="20"/>
                <w:szCs w:val="20"/>
                <w:lang w:eastAsia="lv-LV"/>
                <w14:ligatures w14:val="none"/>
              </w:rPr>
              <w:t>495 000</w:t>
            </w:r>
          </w:p>
        </w:tc>
      </w:tr>
      <w:tr w:rsidR="00FD0455" w:rsidRPr="00C16C05" w14:paraId="5380AEDA" w14:textId="77777777" w:rsidTr="00C20F3E">
        <w:trPr>
          <w:trHeight w:val="288"/>
          <w:jc w:val="center"/>
        </w:trPr>
        <w:tc>
          <w:tcPr>
            <w:tcW w:w="2620" w:type="dxa"/>
            <w:tcBorders>
              <w:top w:val="nil"/>
              <w:left w:val="single" w:sz="8" w:space="0" w:color="auto"/>
              <w:bottom w:val="single" w:sz="4" w:space="0" w:color="auto"/>
              <w:right w:val="single" w:sz="4" w:space="0" w:color="auto"/>
            </w:tcBorders>
            <w:noWrap/>
            <w:vAlign w:val="bottom"/>
            <w:hideMark/>
          </w:tcPr>
          <w:p w14:paraId="374BA956" w14:textId="19A111DC" w:rsidR="00FD0455" w:rsidRPr="00C16C05" w:rsidRDefault="00FD0455" w:rsidP="00FD0455">
            <w:pPr>
              <w:spacing w:after="0" w:line="240" w:lineRule="auto"/>
              <w:jc w:val="right"/>
              <w:rPr>
                <w:rFonts w:ascii="Times New Roman" w:eastAsia="Times New Roman" w:hAnsi="Times New Roman" w:cs="Times New Roman"/>
                <w:color w:val="000000"/>
                <w:kern w:val="0"/>
                <w:sz w:val="20"/>
                <w:szCs w:val="20"/>
                <w:lang w:eastAsia="lv-LV"/>
                <w14:ligatures w14:val="none"/>
              </w:rPr>
            </w:pPr>
            <w:r w:rsidRPr="00C16C05">
              <w:rPr>
                <w:rFonts w:ascii="Times New Roman" w:eastAsia="Times New Roman" w:hAnsi="Times New Roman" w:cs="Times New Roman"/>
                <w:color w:val="000000"/>
                <w:kern w:val="0"/>
                <w:sz w:val="20"/>
                <w:szCs w:val="20"/>
                <w:lang w:eastAsia="lv-LV"/>
                <w14:ligatures w14:val="none"/>
              </w:rPr>
              <w:t>1.1.1.5. pasākum</w:t>
            </w:r>
            <w:r w:rsidR="00286094">
              <w:rPr>
                <w:rFonts w:ascii="Times New Roman" w:eastAsia="Times New Roman" w:hAnsi="Times New Roman" w:cs="Times New Roman"/>
                <w:color w:val="000000"/>
                <w:kern w:val="0"/>
                <w:sz w:val="20"/>
                <w:szCs w:val="20"/>
                <w:lang w:eastAsia="lv-LV"/>
                <w14:ligatures w14:val="none"/>
              </w:rPr>
              <w:t xml:space="preserve">a </w:t>
            </w:r>
            <w:proofErr w:type="spellStart"/>
            <w:r w:rsidR="00286094">
              <w:rPr>
                <w:rFonts w:ascii="Times New Roman" w:eastAsia="Times New Roman" w:hAnsi="Times New Roman" w:cs="Times New Roman"/>
                <w:color w:val="000000"/>
                <w:kern w:val="0"/>
                <w:sz w:val="20"/>
                <w:szCs w:val="20"/>
                <w:lang w:eastAsia="lv-LV"/>
                <w14:ligatures w14:val="none"/>
              </w:rPr>
              <w:t>2.kārta</w:t>
            </w:r>
            <w:proofErr w:type="spellEnd"/>
            <w:r w:rsidRPr="00C16C05">
              <w:rPr>
                <w:rFonts w:ascii="Times New Roman" w:eastAsia="Times New Roman" w:hAnsi="Times New Roman" w:cs="Times New Roman"/>
                <w:color w:val="000000"/>
                <w:kern w:val="0"/>
                <w:sz w:val="20"/>
                <w:szCs w:val="20"/>
                <w:lang w:eastAsia="lv-LV"/>
                <w14:ligatures w14:val="none"/>
              </w:rPr>
              <w:t xml:space="preserve"> (pieejamais finansējums)</w:t>
            </w:r>
          </w:p>
        </w:tc>
        <w:tc>
          <w:tcPr>
            <w:tcW w:w="1540" w:type="dxa"/>
            <w:tcBorders>
              <w:top w:val="nil"/>
              <w:left w:val="nil"/>
              <w:bottom w:val="single" w:sz="4" w:space="0" w:color="auto"/>
              <w:right w:val="single" w:sz="4" w:space="0" w:color="auto"/>
            </w:tcBorders>
            <w:shd w:val="clear" w:color="auto" w:fill="FFFFFF" w:themeFill="background1"/>
            <w:noWrap/>
            <w:vAlign w:val="bottom"/>
            <w:hideMark/>
          </w:tcPr>
          <w:p w14:paraId="6CAC168A" w14:textId="25C66466" w:rsidR="00FD0455" w:rsidRPr="00C16C05" w:rsidRDefault="00FD0455" w:rsidP="00FD0455">
            <w:pPr>
              <w:spacing w:after="0" w:line="240" w:lineRule="auto"/>
              <w:jc w:val="right"/>
              <w:rPr>
                <w:rFonts w:ascii="Times New Roman" w:eastAsia="Times New Roman" w:hAnsi="Times New Roman" w:cs="Times New Roman"/>
                <w:color w:val="000000"/>
                <w:kern w:val="0"/>
                <w:sz w:val="20"/>
                <w:szCs w:val="20"/>
                <w:lang w:eastAsia="lv-LV"/>
                <w14:ligatures w14:val="none"/>
              </w:rPr>
            </w:pPr>
            <w:r w:rsidRPr="00C16C05">
              <w:rPr>
                <w:rFonts w:ascii="Times New Roman" w:eastAsia="Times New Roman" w:hAnsi="Times New Roman" w:cs="Times New Roman"/>
                <w:color w:val="000000"/>
                <w:kern w:val="0"/>
                <w:sz w:val="20"/>
                <w:szCs w:val="20"/>
                <w:lang w:eastAsia="lv-LV"/>
                <w14:ligatures w14:val="none"/>
              </w:rPr>
              <w:t>1</w:t>
            </w:r>
            <w:r>
              <w:rPr>
                <w:rFonts w:ascii="Times New Roman" w:eastAsia="Times New Roman" w:hAnsi="Times New Roman" w:cs="Times New Roman"/>
                <w:color w:val="000000"/>
                <w:kern w:val="0"/>
                <w:sz w:val="20"/>
                <w:szCs w:val="20"/>
                <w:lang w:eastAsia="lv-LV"/>
                <w14:ligatures w14:val="none"/>
              </w:rPr>
              <w:t xml:space="preserve"> </w:t>
            </w:r>
            <w:r w:rsidRPr="00C16C05">
              <w:rPr>
                <w:rFonts w:ascii="Times New Roman" w:eastAsia="Times New Roman" w:hAnsi="Times New Roman" w:cs="Times New Roman"/>
                <w:color w:val="000000"/>
                <w:kern w:val="0"/>
                <w:sz w:val="20"/>
                <w:szCs w:val="20"/>
                <w:lang w:eastAsia="lv-LV"/>
                <w14:ligatures w14:val="none"/>
              </w:rPr>
              <w:t>953</w:t>
            </w:r>
            <w:r>
              <w:rPr>
                <w:rFonts w:ascii="Times New Roman" w:eastAsia="Times New Roman" w:hAnsi="Times New Roman" w:cs="Times New Roman"/>
                <w:color w:val="000000"/>
                <w:kern w:val="0"/>
                <w:sz w:val="20"/>
                <w:szCs w:val="20"/>
                <w:lang w:eastAsia="lv-LV"/>
                <w14:ligatures w14:val="none"/>
              </w:rPr>
              <w:t xml:space="preserve"> </w:t>
            </w:r>
            <w:r w:rsidRPr="00C16C05">
              <w:rPr>
                <w:rFonts w:ascii="Times New Roman" w:eastAsia="Times New Roman" w:hAnsi="Times New Roman" w:cs="Times New Roman"/>
                <w:color w:val="000000"/>
                <w:kern w:val="0"/>
                <w:sz w:val="20"/>
                <w:szCs w:val="20"/>
                <w:lang w:eastAsia="lv-LV"/>
                <w14:ligatures w14:val="none"/>
              </w:rPr>
              <w:t>022</w:t>
            </w:r>
          </w:p>
        </w:tc>
        <w:tc>
          <w:tcPr>
            <w:tcW w:w="1520" w:type="dxa"/>
            <w:tcBorders>
              <w:top w:val="nil"/>
              <w:left w:val="nil"/>
              <w:bottom w:val="single" w:sz="4" w:space="0" w:color="auto"/>
              <w:right w:val="single" w:sz="4" w:space="0" w:color="auto"/>
            </w:tcBorders>
            <w:shd w:val="clear" w:color="auto" w:fill="FFFFFF" w:themeFill="background1"/>
            <w:noWrap/>
            <w:vAlign w:val="bottom"/>
            <w:hideMark/>
          </w:tcPr>
          <w:p w14:paraId="20E9A538" w14:textId="35DFB1FB" w:rsidR="00FD0455" w:rsidRPr="00C16C05" w:rsidRDefault="00FD0455" w:rsidP="00FD0455">
            <w:pPr>
              <w:spacing w:after="0" w:line="240" w:lineRule="auto"/>
              <w:jc w:val="right"/>
              <w:rPr>
                <w:rFonts w:ascii="Times New Roman" w:eastAsia="Times New Roman" w:hAnsi="Times New Roman" w:cs="Times New Roman"/>
                <w:color w:val="000000"/>
                <w:kern w:val="0"/>
                <w:sz w:val="20"/>
                <w:szCs w:val="20"/>
                <w:lang w:eastAsia="lv-LV"/>
                <w14:ligatures w14:val="none"/>
              </w:rPr>
            </w:pPr>
            <w:r w:rsidRPr="00C16C05">
              <w:rPr>
                <w:rFonts w:ascii="Times New Roman" w:eastAsia="Times New Roman" w:hAnsi="Times New Roman" w:cs="Times New Roman"/>
                <w:color w:val="000000"/>
                <w:kern w:val="0"/>
                <w:sz w:val="20"/>
                <w:szCs w:val="20"/>
                <w:lang w:eastAsia="lv-LV"/>
                <w14:ligatures w14:val="none"/>
              </w:rPr>
              <w:t>1</w:t>
            </w:r>
            <w:r>
              <w:rPr>
                <w:rFonts w:ascii="Times New Roman" w:eastAsia="Times New Roman" w:hAnsi="Times New Roman" w:cs="Times New Roman"/>
                <w:color w:val="000000"/>
                <w:kern w:val="0"/>
                <w:sz w:val="20"/>
                <w:szCs w:val="20"/>
                <w:lang w:eastAsia="lv-LV"/>
                <w14:ligatures w14:val="none"/>
              </w:rPr>
              <w:t xml:space="preserve"> </w:t>
            </w:r>
            <w:r w:rsidRPr="00C16C05">
              <w:rPr>
                <w:rFonts w:ascii="Times New Roman" w:eastAsia="Times New Roman" w:hAnsi="Times New Roman" w:cs="Times New Roman"/>
                <w:color w:val="000000"/>
                <w:kern w:val="0"/>
                <w:sz w:val="20"/>
                <w:szCs w:val="20"/>
                <w:lang w:eastAsia="lv-LV"/>
                <w14:ligatures w14:val="none"/>
              </w:rPr>
              <w:t>953</w:t>
            </w:r>
            <w:r>
              <w:rPr>
                <w:rFonts w:ascii="Times New Roman" w:eastAsia="Times New Roman" w:hAnsi="Times New Roman" w:cs="Times New Roman"/>
                <w:color w:val="000000"/>
                <w:kern w:val="0"/>
                <w:sz w:val="20"/>
                <w:szCs w:val="20"/>
                <w:lang w:eastAsia="lv-LV"/>
                <w14:ligatures w14:val="none"/>
              </w:rPr>
              <w:t xml:space="preserve"> </w:t>
            </w:r>
            <w:r w:rsidRPr="00C16C05">
              <w:rPr>
                <w:rFonts w:ascii="Times New Roman" w:eastAsia="Times New Roman" w:hAnsi="Times New Roman" w:cs="Times New Roman"/>
                <w:color w:val="000000"/>
                <w:kern w:val="0"/>
                <w:sz w:val="20"/>
                <w:szCs w:val="20"/>
                <w:lang w:eastAsia="lv-LV"/>
                <w14:ligatures w14:val="none"/>
              </w:rPr>
              <w:t>022</w:t>
            </w:r>
          </w:p>
        </w:tc>
        <w:tc>
          <w:tcPr>
            <w:tcW w:w="1460" w:type="dxa"/>
            <w:tcBorders>
              <w:top w:val="nil"/>
              <w:left w:val="nil"/>
              <w:bottom w:val="single" w:sz="4" w:space="0" w:color="auto"/>
              <w:right w:val="single" w:sz="4" w:space="0" w:color="auto"/>
            </w:tcBorders>
            <w:shd w:val="clear" w:color="auto" w:fill="FFFFFF" w:themeFill="background1"/>
            <w:noWrap/>
            <w:vAlign w:val="bottom"/>
            <w:hideMark/>
          </w:tcPr>
          <w:p w14:paraId="3E741D33" w14:textId="77777777" w:rsidR="00FD0455" w:rsidRPr="00C16C05" w:rsidRDefault="00FD0455" w:rsidP="00FD0455">
            <w:pPr>
              <w:spacing w:after="0" w:line="240" w:lineRule="auto"/>
              <w:jc w:val="right"/>
              <w:rPr>
                <w:rFonts w:ascii="Times New Roman" w:eastAsia="Times New Roman" w:hAnsi="Times New Roman" w:cs="Times New Roman"/>
                <w:color w:val="000000"/>
                <w:kern w:val="0"/>
                <w:sz w:val="20"/>
                <w:szCs w:val="20"/>
                <w:lang w:eastAsia="lv-LV"/>
                <w14:ligatures w14:val="none"/>
              </w:rPr>
            </w:pPr>
            <w:r w:rsidRPr="00C16C05">
              <w:rPr>
                <w:rFonts w:ascii="Times New Roman" w:eastAsia="Times New Roman" w:hAnsi="Times New Roman" w:cs="Times New Roman"/>
                <w:color w:val="000000"/>
                <w:kern w:val="0"/>
                <w:sz w:val="20"/>
                <w:szCs w:val="20"/>
                <w:lang w:eastAsia="lv-LV"/>
                <w14:ligatures w14:val="none"/>
              </w:rPr>
              <w:t>0</w:t>
            </w:r>
          </w:p>
        </w:tc>
        <w:tc>
          <w:tcPr>
            <w:tcW w:w="1340" w:type="dxa"/>
            <w:tcBorders>
              <w:top w:val="nil"/>
              <w:left w:val="nil"/>
              <w:bottom w:val="single" w:sz="4" w:space="0" w:color="auto"/>
              <w:right w:val="single" w:sz="4" w:space="0" w:color="auto"/>
            </w:tcBorders>
            <w:shd w:val="clear" w:color="auto" w:fill="FFFFFF" w:themeFill="background1"/>
            <w:noWrap/>
            <w:vAlign w:val="bottom"/>
            <w:hideMark/>
          </w:tcPr>
          <w:p w14:paraId="07910ECA" w14:textId="77777777" w:rsidR="00FD0455" w:rsidRPr="00C16C05" w:rsidRDefault="00FD0455" w:rsidP="00FD0455">
            <w:pPr>
              <w:spacing w:after="0" w:line="240" w:lineRule="auto"/>
              <w:jc w:val="right"/>
              <w:rPr>
                <w:rFonts w:ascii="Times New Roman" w:eastAsia="Times New Roman" w:hAnsi="Times New Roman" w:cs="Times New Roman"/>
                <w:color w:val="000000"/>
                <w:kern w:val="0"/>
                <w:sz w:val="20"/>
                <w:szCs w:val="20"/>
                <w:lang w:eastAsia="lv-LV"/>
                <w14:ligatures w14:val="none"/>
              </w:rPr>
            </w:pPr>
            <w:r w:rsidRPr="00C16C05">
              <w:rPr>
                <w:rFonts w:ascii="Times New Roman" w:eastAsia="Times New Roman" w:hAnsi="Times New Roman" w:cs="Times New Roman"/>
                <w:color w:val="000000"/>
                <w:kern w:val="0"/>
                <w:sz w:val="20"/>
                <w:szCs w:val="20"/>
                <w:lang w:eastAsia="lv-LV"/>
                <w14:ligatures w14:val="none"/>
              </w:rPr>
              <w:t>0</w:t>
            </w:r>
          </w:p>
        </w:tc>
      </w:tr>
      <w:tr w:rsidR="00FD0455" w:rsidRPr="00C16C05" w14:paraId="1FD8D0CB" w14:textId="77777777" w:rsidTr="00C20F3E">
        <w:trPr>
          <w:trHeight w:val="288"/>
          <w:jc w:val="center"/>
        </w:trPr>
        <w:tc>
          <w:tcPr>
            <w:tcW w:w="2620" w:type="dxa"/>
            <w:tcBorders>
              <w:top w:val="nil"/>
              <w:left w:val="single" w:sz="8" w:space="0" w:color="auto"/>
              <w:bottom w:val="single" w:sz="4" w:space="0" w:color="auto"/>
              <w:right w:val="single" w:sz="4" w:space="0" w:color="auto"/>
            </w:tcBorders>
            <w:noWrap/>
            <w:vAlign w:val="bottom"/>
            <w:hideMark/>
          </w:tcPr>
          <w:p w14:paraId="0AC0D483" w14:textId="3B2B6F41" w:rsidR="00FD0455" w:rsidRPr="00C16C05" w:rsidRDefault="00FD0455" w:rsidP="00FD0455">
            <w:pPr>
              <w:spacing w:after="0" w:line="240" w:lineRule="auto"/>
              <w:jc w:val="right"/>
              <w:rPr>
                <w:rFonts w:ascii="Times New Roman" w:eastAsia="Times New Roman" w:hAnsi="Times New Roman" w:cs="Times New Roman"/>
                <w:color w:val="000000"/>
                <w:kern w:val="0"/>
                <w:sz w:val="20"/>
                <w:szCs w:val="20"/>
                <w:lang w:eastAsia="lv-LV"/>
                <w14:ligatures w14:val="none"/>
              </w:rPr>
            </w:pPr>
            <w:r w:rsidRPr="00C16C05">
              <w:rPr>
                <w:rFonts w:ascii="Times New Roman" w:eastAsia="Times New Roman" w:hAnsi="Times New Roman" w:cs="Times New Roman"/>
                <w:color w:val="000000"/>
                <w:kern w:val="0"/>
                <w:sz w:val="20"/>
                <w:szCs w:val="20"/>
                <w:lang w:eastAsia="lv-LV"/>
                <w14:ligatures w14:val="none"/>
              </w:rPr>
              <w:lastRenderedPageBreak/>
              <w:t> 1.1.1.6. pasākums (plānotais elastības finansējums)</w:t>
            </w:r>
          </w:p>
        </w:tc>
        <w:tc>
          <w:tcPr>
            <w:tcW w:w="1540" w:type="dxa"/>
            <w:tcBorders>
              <w:top w:val="nil"/>
              <w:left w:val="nil"/>
              <w:bottom w:val="single" w:sz="4" w:space="0" w:color="auto"/>
              <w:right w:val="single" w:sz="4" w:space="0" w:color="auto"/>
            </w:tcBorders>
            <w:shd w:val="clear" w:color="auto" w:fill="FFFFFF" w:themeFill="background1"/>
            <w:noWrap/>
            <w:vAlign w:val="bottom"/>
            <w:hideMark/>
          </w:tcPr>
          <w:p w14:paraId="22A56DF9" w14:textId="3E437EE5" w:rsidR="00FD0455" w:rsidRPr="00C16C05" w:rsidRDefault="00FD0455" w:rsidP="00FD0455">
            <w:pPr>
              <w:spacing w:after="0" w:line="240" w:lineRule="auto"/>
              <w:jc w:val="right"/>
              <w:rPr>
                <w:rFonts w:ascii="Times New Roman" w:eastAsia="Times New Roman" w:hAnsi="Times New Roman" w:cs="Times New Roman"/>
                <w:color w:val="000000"/>
                <w:kern w:val="0"/>
                <w:sz w:val="20"/>
                <w:szCs w:val="20"/>
                <w:lang w:eastAsia="lv-LV"/>
                <w14:ligatures w14:val="none"/>
              </w:rPr>
            </w:pPr>
            <w:r w:rsidRPr="00C16C05">
              <w:rPr>
                <w:rFonts w:ascii="Times New Roman" w:eastAsia="Times New Roman" w:hAnsi="Times New Roman" w:cs="Times New Roman"/>
                <w:color w:val="000000"/>
                <w:kern w:val="0"/>
                <w:sz w:val="20"/>
                <w:szCs w:val="20"/>
                <w:lang w:eastAsia="lv-LV"/>
                <w14:ligatures w14:val="none"/>
              </w:rPr>
              <w:t>5</w:t>
            </w:r>
            <w:r>
              <w:rPr>
                <w:rFonts w:ascii="Times New Roman" w:eastAsia="Times New Roman" w:hAnsi="Times New Roman" w:cs="Times New Roman"/>
                <w:color w:val="000000"/>
                <w:kern w:val="0"/>
                <w:sz w:val="20"/>
                <w:szCs w:val="20"/>
                <w:lang w:eastAsia="lv-LV"/>
                <w14:ligatures w14:val="none"/>
              </w:rPr>
              <w:t xml:space="preserve"> </w:t>
            </w:r>
            <w:r w:rsidRPr="00C16C05">
              <w:rPr>
                <w:rFonts w:ascii="Times New Roman" w:eastAsia="Times New Roman" w:hAnsi="Times New Roman" w:cs="Times New Roman"/>
                <w:color w:val="000000"/>
                <w:kern w:val="0"/>
                <w:sz w:val="20"/>
                <w:szCs w:val="20"/>
                <w:lang w:eastAsia="lv-LV"/>
                <w14:ligatures w14:val="none"/>
              </w:rPr>
              <w:t>007</w:t>
            </w:r>
            <w:r>
              <w:rPr>
                <w:rFonts w:ascii="Times New Roman" w:eastAsia="Times New Roman" w:hAnsi="Times New Roman" w:cs="Times New Roman"/>
                <w:color w:val="000000"/>
                <w:kern w:val="0"/>
                <w:sz w:val="20"/>
                <w:szCs w:val="20"/>
                <w:lang w:eastAsia="lv-LV"/>
                <w14:ligatures w14:val="none"/>
              </w:rPr>
              <w:t xml:space="preserve"> </w:t>
            </w:r>
            <w:r w:rsidRPr="00C16C05">
              <w:rPr>
                <w:rFonts w:ascii="Times New Roman" w:eastAsia="Times New Roman" w:hAnsi="Times New Roman" w:cs="Times New Roman"/>
                <w:color w:val="000000"/>
                <w:kern w:val="0"/>
                <w:sz w:val="20"/>
                <w:szCs w:val="20"/>
                <w:lang w:eastAsia="lv-LV"/>
                <w14:ligatures w14:val="none"/>
              </w:rPr>
              <w:t>778</w:t>
            </w:r>
          </w:p>
        </w:tc>
        <w:tc>
          <w:tcPr>
            <w:tcW w:w="1520" w:type="dxa"/>
            <w:tcBorders>
              <w:top w:val="nil"/>
              <w:left w:val="nil"/>
              <w:bottom w:val="single" w:sz="4" w:space="0" w:color="auto"/>
              <w:right w:val="single" w:sz="4" w:space="0" w:color="auto"/>
            </w:tcBorders>
            <w:shd w:val="clear" w:color="auto" w:fill="FFFFFF" w:themeFill="background1"/>
            <w:noWrap/>
            <w:vAlign w:val="bottom"/>
            <w:hideMark/>
          </w:tcPr>
          <w:p w14:paraId="3F78AEC4" w14:textId="36456F27" w:rsidR="00FD0455" w:rsidRPr="00C16C05" w:rsidRDefault="00FD0455" w:rsidP="00FD0455">
            <w:pPr>
              <w:spacing w:after="0" w:line="240" w:lineRule="auto"/>
              <w:jc w:val="right"/>
              <w:rPr>
                <w:rFonts w:ascii="Times New Roman" w:eastAsia="Times New Roman" w:hAnsi="Times New Roman" w:cs="Times New Roman"/>
                <w:color w:val="000000"/>
                <w:kern w:val="0"/>
                <w:sz w:val="20"/>
                <w:szCs w:val="20"/>
                <w:lang w:eastAsia="lv-LV"/>
                <w14:ligatures w14:val="none"/>
              </w:rPr>
            </w:pPr>
            <w:r w:rsidRPr="00C16C05">
              <w:rPr>
                <w:rFonts w:ascii="Times New Roman" w:eastAsia="Times New Roman" w:hAnsi="Times New Roman" w:cs="Times New Roman"/>
                <w:color w:val="000000"/>
                <w:kern w:val="0"/>
                <w:sz w:val="20"/>
                <w:szCs w:val="20"/>
                <w:lang w:eastAsia="lv-LV"/>
                <w14:ligatures w14:val="none"/>
              </w:rPr>
              <w:t>4</w:t>
            </w:r>
            <w:r>
              <w:rPr>
                <w:rFonts w:ascii="Times New Roman" w:eastAsia="Times New Roman" w:hAnsi="Times New Roman" w:cs="Times New Roman"/>
                <w:color w:val="000000"/>
                <w:kern w:val="0"/>
                <w:sz w:val="20"/>
                <w:szCs w:val="20"/>
                <w:lang w:eastAsia="lv-LV"/>
                <w14:ligatures w14:val="none"/>
              </w:rPr>
              <w:t xml:space="preserve"> </w:t>
            </w:r>
            <w:r w:rsidRPr="00C16C05">
              <w:rPr>
                <w:rFonts w:ascii="Times New Roman" w:eastAsia="Times New Roman" w:hAnsi="Times New Roman" w:cs="Times New Roman"/>
                <w:color w:val="000000"/>
                <w:kern w:val="0"/>
                <w:sz w:val="20"/>
                <w:szCs w:val="20"/>
                <w:lang w:eastAsia="lv-LV"/>
                <w14:ligatures w14:val="none"/>
              </w:rPr>
              <w:t>256</w:t>
            </w:r>
            <w:r>
              <w:rPr>
                <w:rFonts w:ascii="Times New Roman" w:eastAsia="Times New Roman" w:hAnsi="Times New Roman" w:cs="Times New Roman"/>
                <w:color w:val="000000"/>
                <w:kern w:val="0"/>
                <w:sz w:val="20"/>
                <w:szCs w:val="20"/>
                <w:lang w:eastAsia="lv-LV"/>
                <w14:ligatures w14:val="none"/>
              </w:rPr>
              <w:t xml:space="preserve"> </w:t>
            </w:r>
            <w:r w:rsidRPr="00C16C05">
              <w:rPr>
                <w:rFonts w:ascii="Times New Roman" w:eastAsia="Times New Roman" w:hAnsi="Times New Roman" w:cs="Times New Roman"/>
                <w:color w:val="000000"/>
                <w:kern w:val="0"/>
                <w:sz w:val="20"/>
                <w:szCs w:val="20"/>
                <w:lang w:eastAsia="lv-LV"/>
                <w14:ligatures w14:val="none"/>
              </w:rPr>
              <w:t>611</w:t>
            </w:r>
          </w:p>
        </w:tc>
        <w:tc>
          <w:tcPr>
            <w:tcW w:w="1460" w:type="dxa"/>
            <w:tcBorders>
              <w:top w:val="nil"/>
              <w:left w:val="nil"/>
              <w:bottom w:val="single" w:sz="4" w:space="0" w:color="auto"/>
              <w:right w:val="single" w:sz="4" w:space="0" w:color="auto"/>
            </w:tcBorders>
            <w:shd w:val="clear" w:color="auto" w:fill="FFFFFF" w:themeFill="background1"/>
            <w:noWrap/>
            <w:vAlign w:val="bottom"/>
            <w:hideMark/>
          </w:tcPr>
          <w:p w14:paraId="13D56FB8" w14:textId="7619FDF2" w:rsidR="00FD0455" w:rsidRPr="00C16C05" w:rsidRDefault="00FD0455" w:rsidP="00FD0455">
            <w:pPr>
              <w:spacing w:after="0" w:line="240" w:lineRule="auto"/>
              <w:jc w:val="right"/>
              <w:rPr>
                <w:rFonts w:ascii="Times New Roman" w:eastAsia="Times New Roman" w:hAnsi="Times New Roman" w:cs="Times New Roman"/>
                <w:color w:val="000000"/>
                <w:kern w:val="0"/>
                <w:sz w:val="20"/>
                <w:szCs w:val="20"/>
                <w:lang w:eastAsia="lv-LV"/>
                <w14:ligatures w14:val="none"/>
              </w:rPr>
            </w:pPr>
            <w:r w:rsidRPr="00C16C05">
              <w:rPr>
                <w:rFonts w:ascii="Times New Roman" w:eastAsia="Times New Roman" w:hAnsi="Times New Roman" w:cs="Times New Roman"/>
                <w:color w:val="000000"/>
                <w:kern w:val="0"/>
                <w:sz w:val="20"/>
                <w:szCs w:val="20"/>
                <w:lang w:eastAsia="lv-LV"/>
                <w14:ligatures w14:val="none"/>
              </w:rPr>
              <w:t>751</w:t>
            </w:r>
            <w:r>
              <w:rPr>
                <w:rFonts w:ascii="Times New Roman" w:eastAsia="Times New Roman" w:hAnsi="Times New Roman" w:cs="Times New Roman"/>
                <w:color w:val="000000"/>
                <w:kern w:val="0"/>
                <w:sz w:val="20"/>
                <w:szCs w:val="20"/>
                <w:lang w:eastAsia="lv-LV"/>
                <w14:ligatures w14:val="none"/>
              </w:rPr>
              <w:t xml:space="preserve"> </w:t>
            </w:r>
            <w:r w:rsidRPr="00C16C05">
              <w:rPr>
                <w:rFonts w:ascii="Times New Roman" w:eastAsia="Times New Roman" w:hAnsi="Times New Roman" w:cs="Times New Roman"/>
                <w:color w:val="000000"/>
                <w:kern w:val="0"/>
                <w:sz w:val="20"/>
                <w:szCs w:val="20"/>
                <w:lang w:eastAsia="lv-LV"/>
                <w14:ligatures w14:val="none"/>
              </w:rPr>
              <w:t>167</w:t>
            </w:r>
          </w:p>
        </w:tc>
        <w:tc>
          <w:tcPr>
            <w:tcW w:w="1340" w:type="dxa"/>
            <w:tcBorders>
              <w:top w:val="nil"/>
              <w:left w:val="nil"/>
              <w:bottom w:val="single" w:sz="4" w:space="0" w:color="auto"/>
              <w:right w:val="single" w:sz="4" w:space="0" w:color="auto"/>
            </w:tcBorders>
            <w:shd w:val="clear" w:color="auto" w:fill="FFFFFF" w:themeFill="background1"/>
            <w:noWrap/>
            <w:vAlign w:val="bottom"/>
            <w:hideMark/>
          </w:tcPr>
          <w:p w14:paraId="7E2BA980" w14:textId="77777777" w:rsidR="00FD0455" w:rsidRPr="00C16C05" w:rsidRDefault="00FD0455" w:rsidP="00FD0455">
            <w:pPr>
              <w:spacing w:after="0" w:line="240" w:lineRule="auto"/>
              <w:jc w:val="right"/>
              <w:rPr>
                <w:rFonts w:ascii="Times New Roman" w:eastAsia="Times New Roman" w:hAnsi="Times New Roman" w:cs="Times New Roman"/>
                <w:color w:val="000000"/>
                <w:kern w:val="0"/>
                <w:sz w:val="20"/>
                <w:szCs w:val="20"/>
                <w:lang w:eastAsia="lv-LV"/>
                <w14:ligatures w14:val="none"/>
              </w:rPr>
            </w:pPr>
            <w:r w:rsidRPr="00C16C05">
              <w:rPr>
                <w:rFonts w:ascii="Times New Roman" w:eastAsia="Times New Roman" w:hAnsi="Times New Roman" w:cs="Times New Roman"/>
                <w:color w:val="000000"/>
                <w:kern w:val="0"/>
                <w:sz w:val="20"/>
                <w:szCs w:val="20"/>
                <w:lang w:eastAsia="lv-LV"/>
                <w14:ligatures w14:val="none"/>
              </w:rPr>
              <w:t>0</w:t>
            </w:r>
          </w:p>
        </w:tc>
      </w:tr>
      <w:tr w:rsidR="00FD0455" w:rsidRPr="00C16C05" w14:paraId="551F8267" w14:textId="77777777" w:rsidTr="00C20F3E">
        <w:trPr>
          <w:trHeight w:val="300"/>
          <w:jc w:val="center"/>
        </w:trPr>
        <w:tc>
          <w:tcPr>
            <w:tcW w:w="2620" w:type="dxa"/>
            <w:tcBorders>
              <w:top w:val="nil"/>
              <w:left w:val="single" w:sz="8" w:space="0" w:color="auto"/>
              <w:bottom w:val="single" w:sz="8" w:space="0" w:color="auto"/>
              <w:right w:val="single" w:sz="4" w:space="0" w:color="auto"/>
            </w:tcBorders>
            <w:noWrap/>
            <w:vAlign w:val="bottom"/>
            <w:hideMark/>
          </w:tcPr>
          <w:p w14:paraId="5BCEB5D0" w14:textId="74618109" w:rsidR="00FD0455" w:rsidRPr="00C16C05" w:rsidRDefault="00FD0455" w:rsidP="00FD0455">
            <w:pPr>
              <w:spacing w:after="0" w:line="240" w:lineRule="auto"/>
              <w:jc w:val="right"/>
              <w:rPr>
                <w:rFonts w:ascii="Times New Roman" w:eastAsia="Times New Roman" w:hAnsi="Times New Roman" w:cs="Times New Roman"/>
                <w:color w:val="000000"/>
                <w:kern w:val="0"/>
                <w:sz w:val="20"/>
                <w:szCs w:val="20"/>
                <w:lang w:eastAsia="lv-LV"/>
                <w14:ligatures w14:val="none"/>
              </w:rPr>
            </w:pPr>
            <w:r w:rsidRPr="00C16C05">
              <w:rPr>
                <w:rFonts w:ascii="Times New Roman" w:eastAsia="Times New Roman" w:hAnsi="Times New Roman" w:cs="Times New Roman"/>
                <w:color w:val="000000"/>
                <w:kern w:val="0"/>
                <w:sz w:val="20"/>
                <w:szCs w:val="20"/>
                <w:lang w:eastAsia="lv-LV"/>
                <w14:ligatures w14:val="none"/>
              </w:rPr>
              <w:t> 1.1.1.9. pasākum</w:t>
            </w:r>
            <w:r w:rsidR="006215B3">
              <w:rPr>
                <w:rFonts w:ascii="Times New Roman" w:eastAsia="Times New Roman" w:hAnsi="Times New Roman" w:cs="Times New Roman"/>
                <w:color w:val="000000"/>
                <w:kern w:val="0"/>
                <w:sz w:val="20"/>
                <w:szCs w:val="20"/>
                <w:lang w:eastAsia="lv-LV"/>
                <w14:ligatures w14:val="none"/>
              </w:rPr>
              <w:t>s</w:t>
            </w:r>
            <w:r w:rsidRPr="00C16C05">
              <w:rPr>
                <w:rFonts w:ascii="Times New Roman" w:eastAsia="Times New Roman" w:hAnsi="Times New Roman" w:cs="Times New Roman"/>
                <w:color w:val="000000"/>
                <w:kern w:val="0"/>
                <w:sz w:val="20"/>
                <w:szCs w:val="20"/>
                <w:lang w:eastAsia="lv-LV"/>
                <w14:ligatures w14:val="none"/>
              </w:rPr>
              <w:t xml:space="preserve"> (pieejamais finansējums</w:t>
            </w:r>
            <w:r w:rsidR="00DB68EC">
              <w:rPr>
                <w:rStyle w:val="FootnoteReference"/>
                <w:rFonts w:ascii="Times New Roman" w:eastAsia="Times New Roman" w:hAnsi="Times New Roman" w:cs="Times New Roman"/>
                <w:color w:val="000000"/>
                <w:kern w:val="0"/>
                <w:sz w:val="20"/>
                <w:szCs w:val="20"/>
                <w:lang w:eastAsia="lv-LV"/>
                <w14:ligatures w14:val="none"/>
              </w:rPr>
              <w:footnoteReference w:id="5"/>
            </w:r>
            <w:r w:rsidRPr="00C16C05">
              <w:rPr>
                <w:rFonts w:ascii="Times New Roman" w:eastAsia="Times New Roman" w:hAnsi="Times New Roman" w:cs="Times New Roman"/>
                <w:color w:val="000000"/>
                <w:kern w:val="0"/>
                <w:sz w:val="20"/>
                <w:szCs w:val="20"/>
                <w:lang w:eastAsia="lv-LV"/>
                <w14:ligatures w14:val="none"/>
              </w:rPr>
              <w:t>)</w:t>
            </w:r>
          </w:p>
        </w:tc>
        <w:tc>
          <w:tcPr>
            <w:tcW w:w="1540" w:type="dxa"/>
            <w:tcBorders>
              <w:top w:val="nil"/>
              <w:left w:val="nil"/>
              <w:bottom w:val="single" w:sz="8" w:space="0" w:color="auto"/>
              <w:right w:val="single" w:sz="4" w:space="0" w:color="auto"/>
            </w:tcBorders>
            <w:shd w:val="clear" w:color="auto" w:fill="FFFFFF" w:themeFill="background1"/>
            <w:noWrap/>
            <w:vAlign w:val="bottom"/>
            <w:hideMark/>
          </w:tcPr>
          <w:p w14:paraId="2421E400" w14:textId="35E47244" w:rsidR="00FD0455" w:rsidRPr="00C16C05" w:rsidRDefault="00FD0455" w:rsidP="00FD0455">
            <w:pPr>
              <w:spacing w:after="0" w:line="240" w:lineRule="auto"/>
              <w:jc w:val="right"/>
              <w:rPr>
                <w:rFonts w:ascii="Times New Roman" w:eastAsia="Times New Roman" w:hAnsi="Times New Roman" w:cs="Times New Roman"/>
                <w:color w:val="000000"/>
                <w:kern w:val="0"/>
                <w:sz w:val="20"/>
                <w:szCs w:val="20"/>
                <w:lang w:eastAsia="lv-LV"/>
                <w14:ligatures w14:val="none"/>
              </w:rPr>
            </w:pPr>
            <w:r w:rsidRPr="00C16C05">
              <w:rPr>
                <w:rFonts w:ascii="Times New Roman" w:eastAsia="Times New Roman" w:hAnsi="Times New Roman" w:cs="Times New Roman"/>
                <w:color w:val="000000"/>
                <w:kern w:val="0"/>
                <w:sz w:val="20"/>
                <w:szCs w:val="20"/>
                <w:lang w:eastAsia="lv-LV"/>
                <w14:ligatures w14:val="none"/>
              </w:rPr>
              <w:t>7</w:t>
            </w:r>
            <w:r>
              <w:rPr>
                <w:rFonts w:ascii="Times New Roman" w:eastAsia="Times New Roman" w:hAnsi="Times New Roman" w:cs="Times New Roman"/>
                <w:color w:val="000000"/>
                <w:kern w:val="0"/>
                <w:sz w:val="20"/>
                <w:szCs w:val="20"/>
                <w:lang w:eastAsia="lv-LV"/>
                <w14:ligatures w14:val="none"/>
              </w:rPr>
              <w:t xml:space="preserve"> </w:t>
            </w:r>
            <w:r w:rsidRPr="00C16C05">
              <w:rPr>
                <w:rFonts w:ascii="Times New Roman" w:eastAsia="Times New Roman" w:hAnsi="Times New Roman" w:cs="Times New Roman"/>
                <w:color w:val="000000"/>
                <w:kern w:val="0"/>
                <w:sz w:val="20"/>
                <w:szCs w:val="20"/>
                <w:lang w:eastAsia="lv-LV"/>
                <w14:ligatures w14:val="none"/>
              </w:rPr>
              <w:t>544</w:t>
            </w:r>
            <w:r w:rsidR="00D866EB">
              <w:rPr>
                <w:rFonts w:ascii="Times New Roman" w:eastAsia="Times New Roman" w:hAnsi="Times New Roman" w:cs="Times New Roman"/>
                <w:color w:val="000000"/>
                <w:kern w:val="0"/>
                <w:sz w:val="20"/>
                <w:szCs w:val="20"/>
                <w:lang w:eastAsia="lv-LV"/>
                <w14:ligatures w14:val="none"/>
              </w:rPr>
              <w:t xml:space="preserve"> </w:t>
            </w:r>
            <w:r w:rsidRPr="00C16C05">
              <w:rPr>
                <w:rFonts w:ascii="Times New Roman" w:eastAsia="Times New Roman" w:hAnsi="Times New Roman" w:cs="Times New Roman"/>
                <w:color w:val="000000"/>
                <w:kern w:val="0"/>
                <w:sz w:val="20"/>
                <w:szCs w:val="20"/>
                <w:lang w:eastAsia="lv-LV"/>
                <w14:ligatures w14:val="none"/>
              </w:rPr>
              <w:t>200</w:t>
            </w:r>
          </w:p>
        </w:tc>
        <w:tc>
          <w:tcPr>
            <w:tcW w:w="1520" w:type="dxa"/>
            <w:tcBorders>
              <w:top w:val="nil"/>
              <w:left w:val="nil"/>
              <w:bottom w:val="single" w:sz="8" w:space="0" w:color="auto"/>
              <w:right w:val="single" w:sz="4" w:space="0" w:color="auto"/>
            </w:tcBorders>
            <w:shd w:val="clear" w:color="auto" w:fill="FFFFFF" w:themeFill="background1"/>
            <w:noWrap/>
            <w:vAlign w:val="bottom"/>
            <w:hideMark/>
          </w:tcPr>
          <w:p w14:paraId="43349C02" w14:textId="6A79D8F8" w:rsidR="00FD0455" w:rsidRPr="00C16C05" w:rsidRDefault="00FD0455" w:rsidP="00FD0455">
            <w:pPr>
              <w:spacing w:after="0" w:line="240" w:lineRule="auto"/>
              <w:jc w:val="right"/>
              <w:rPr>
                <w:rFonts w:ascii="Times New Roman" w:eastAsia="Times New Roman" w:hAnsi="Times New Roman" w:cs="Times New Roman"/>
                <w:color w:val="000000"/>
                <w:kern w:val="0"/>
                <w:sz w:val="20"/>
                <w:szCs w:val="20"/>
                <w:lang w:eastAsia="lv-LV"/>
                <w14:ligatures w14:val="none"/>
              </w:rPr>
            </w:pPr>
            <w:r w:rsidRPr="00C16C05">
              <w:rPr>
                <w:rFonts w:ascii="Times New Roman" w:eastAsia="Times New Roman" w:hAnsi="Times New Roman" w:cs="Times New Roman"/>
                <w:color w:val="000000"/>
                <w:kern w:val="0"/>
                <w:sz w:val="20"/>
                <w:szCs w:val="20"/>
                <w:lang w:eastAsia="lv-LV"/>
                <w14:ligatures w14:val="none"/>
              </w:rPr>
              <w:t>6</w:t>
            </w:r>
            <w:r>
              <w:rPr>
                <w:rFonts w:ascii="Times New Roman" w:eastAsia="Times New Roman" w:hAnsi="Times New Roman" w:cs="Times New Roman"/>
                <w:color w:val="000000"/>
                <w:kern w:val="0"/>
                <w:sz w:val="20"/>
                <w:szCs w:val="20"/>
                <w:lang w:eastAsia="lv-LV"/>
                <w14:ligatures w14:val="none"/>
              </w:rPr>
              <w:t xml:space="preserve"> </w:t>
            </w:r>
            <w:r w:rsidRPr="00C16C05">
              <w:rPr>
                <w:rFonts w:ascii="Times New Roman" w:eastAsia="Times New Roman" w:hAnsi="Times New Roman" w:cs="Times New Roman"/>
                <w:color w:val="000000"/>
                <w:kern w:val="0"/>
                <w:sz w:val="20"/>
                <w:szCs w:val="20"/>
                <w:lang w:eastAsia="lv-LV"/>
                <w14:ligatures w14:val="none"/>
              </w:rPr>
              <w:t>540</w:t>
            </w:r>
            <w:r>
              <w:rPr>
                <w:rFonts w:ascii="Times New Roman" w:eastAsia="Times New Roman" w:hAnsi="Times New Roman" w:cs="Times New Roman"/>
                <w:color w:val="000000"/>
                <w:kern w:val="0"/>
                <w:sz w:val="20"/>
                <w:szCs w:val="20"/>
                <w:lang w:eastAsia="lv-LV"/>
                <w14:ligatures w14:val="none"/>
              </w:rPr>
              <w:t xml:space="preserve"> </w:t>
            </w:r>
            <w:r w:rsidRPr="00C16C05">
              <w:rPr>
                <w:rFonts w:ascii="Times New Roman" w:eastAsia="Times New Roman" w:hAnsi="Times New Roman" w:cs="Times New Roman"/>
                <w:color w:val="000000"/>
                <w:kern w:val="0"/>
                <w:sz w:val="20"/>
                <w:szCs w:val="20"/>
                <w:lang w:eastAsia="lv-LV"/>
                <w14:ligatures w14:val="none"/>
              </w:rPr>
              <w:t>367</w:t>
            </w:r>
          </w:p>
        </w:tc>
        <w:tc>
          <w:tcPr>
            <w:tcW w:w="1460" w:type="dxa"/>
            <w:tcBorders>
              <w:top w:val="nil"/>
              <w:left w:val="nil"/>
              <w:bottom w:val="single" w:sz="8" w:space="0" w:color="auto"/>
              <w:right w:val="single" w:sz="4" w:space="0" w:color="auto"/>
            </w:tcBorders>
            <w:shd w:val="clear" w:color="auto" w:fill="FFFFFF" w:themeFill="background1"/>
            <w:noWrap/>
            <w:vAlign w:val="bottom"/>
            <w:hideMark/>
          </w:tcPr>
          <w:p w14:paraId="5451C18E" w14:textId="64FD9A0E" w:rsidR="00FD0455" w:rsidRPr="00C16C05" w:rsidRDefault="00FD0455" w:rsidP="00FD0455">
            <w:pPr>
              <w:spacing w:after="0" w:line="240" w:lineRule="auto"/>
              <w:jc w:val="right"/>
              <w:rPr>
                <w:rFonts w:ascii="Times New Roman" w:eastAsia="Times New Roman" w:hAnsi="Times New Roman" w:cs="Times New Roman"/>
                <w:color w:val="000000"/>
                <w:kern w:val="0"/>
                <w:sz w:val="20"/>
                <w:szCs w:val="20"/>
                <w:lang w:eastAsia="lv-LV"/>
                <w14:ligatures w14:val="none"/>
              </w:rPr>
            </w:pPr>
            <w:r w:rsidRPr="00C16C05">
              <w:rPr>
                <w:rFonts w:ascii="Times New Roman" w:eastAsia="Times New Roman" w:hAnsi="Times New Roman" w:cs="Times New Roman"/>
                <w:color w:val="000000"/>
                <w:kern w:val="0"/>
                <w:sz w:val="20"/>
                <w:szCs w:val="20"/>
                <w:lang w:eastAsia="lv-LV"/>
                <w14:ligatures w14:val="none"/>
              </w:rPr>
              <w:t>1</w:t>
            </w:r>
            <w:r w:rsidR="001A1D0C">
              <w:rPr>
                <w:rFonts w:ascii="Times New Roman" w:eastAsia="Times New Roman" w:hAnsi="Times New Roman" w:cs="Times New Roman"/>
                <w:color w:val="000000"/>
                <w:kern w:val="0"/>
                <w:sz w:val="20"/>
                <w:szCs w:val="20"/>
                <w:lang w:eastAsia="lv-LV"/>
                <w14:ligatures w14:val="none"/>
              </w:rPr>
              <w:t xml:space="preserve"> </w:t>
            </w:r>
            <w:r w:rsidRPr="00C16C05">
              <w:rPr>
                <w:rFonts w:ascii="Times New Roman" w:eastAsia="Times New Roman" w:hAnsi="Times New Roman" w:cs="Times New Roman"/>
                <w:color w:val="000000"/>
                <w:kern w:val="0"/>
                <w:sz w:val="20"/>
                <w:szCs w:val="20"/>
                <w:lang w:eastAsia="lv-LV"/>
                <w14:ligatures w14:val="none"/>
              </w:rPr>
              <w:t>003</w:t>
            </w:r>
            <w:r w:rsidR="001A1D0C">
              <w:rPr>
                <w:rFonts w:ascii="Times New Roman" w:eastAsia="Times New Roman" w:hAnsi="Times New Roman" w:cs="Times New Roman"/>
                <w:color w:val="000000"/>
                <w:kern w:val="0"/>
                <w:sz w:val="20"/>
                <w:szCs w:val="20"/>
                <w:lang w:eastAsia="lv-LV"/>
                <w14:ligatures w14:val="none"/>
              </w:rPr>
              <w:t xml:space="preserve"> </w:t>
            </w:r>
            <w:r w:rsidRPr="00C16C05">
              <w:rPr>
                <w:rFonts w:ascii="Times New Roman" w:eastAsia="Times New Roman" w:hAnsi="Times New Roman" w:cs="Times New Roman"/>
                <w:color w:val="000000"/>
                <w:kern w:val="0"/>
                <w:sz w:val="20"/>
                <w:szCs w:val="20"/>
                <w:lang w:eastAsia="lv-LV"/>
                <w14:ligatures w14:val="none"/>
              </w:rPr>
              <w:t>833</w:t>
            </w:r>
          </w:p>
        </w:tc>
        <w:tc>
          <w:tcPr>
            <w:tcW w:w="1340" w:type="dxa"/>
            <w:tcBorders>
              <w:top w:val="nil"/>
              <w:left w:val="nil"/>
              <w:bottom w:val="single" w:sz="8" w:space="0" w:color="auto"/>
              <w:right w:val="single" w:sz="4" w:space="0" w:color="auto"/>
            </w:tcBorders>
            <w:shd w:val="clear" w:color="auto" w:fill="FFFFFF" w:themeFill="background1"/>
            <w:noWrap/>
            <w:vAlign w:val="bottom"/>
            <w:hideMark/>
          </w:tcPr>
          <w:p w14:paraId="5F7B53B4" w14:textId="77777777" w:rsidR="00FD0455" w:rsidRPr="00C16C05" w:rsidRDefault="00FD0455" w:rsidP="00FD0455">
            <w:pPr>
              <w:spacing w:after="0" w:line="240" w:lineRule="auto"/>
              <w:jc w:val="right"/>
              <w:rPr>
                <w:rFonts w:ascii="Times New Roman" w:eastAsia="Times New Roman" w:hAnsi="Times New Roman" w:cs="Times New Roman"/>
                <w:color w:val="000000"/>
                <w:kern w:val="0"/>
                <w:sz w:val="20"/>
                <w:szCs w:val="20"/>
                <w:lang w:eastAsia="lv-LV"/>
                <w14:ligatures w14:val="none"/>
              </w:rPr>
            </w:pPr>
            <w:r w:rsidRPr="00C16C05">
              <w:rPr>
                <w:rFonts w:ascii="Times New Roman" w:eastAsia="Times New Roman" w:hAnsi="Times New Roman" w:cs="Times New Roman"/>
                <w:color w:val="000000"/>
                <w:kern w:val="0"/>
                <w:sz w:val="20"/>
                <w:szCs w:val="20"/>
                <w:lang w:eastAsia="lv-LV"/>
                <w14:ligatures w14:val="none"/>
              </w:rPr>
              <w:t>0</w:t>
            </w:r>
          </w:p>
        </w:tc>
      </w:tr>
    </w:tbl>
    <w:p w14:paraId="2120161B" w14:textId="77777777" w:rsidR="00AF1A81" w:rsidRPr="00CA1084" w:rsidRDefault="00AF1A81" w:rsidP="005A45CB">
      <w:pPr>
        <w:spacing w:after="120" w:line="240" w:lineRule="auto"/>
        <w:ind w:firstLine="567"/>
        <w:jc w:val="both"/>
        <w:rPr>
          <w:rFonts w:ascii="Times New Roman" w:eastAsia="Times New Roman" w:hAnsi="Times New Roman" w:cs="Times New Roman"/>
          <w:kern w:val="0"/>
          <w:sz w:val="24"/>
          <w:szCs w:val="24"/>
          <w14:ligatures w14:val="none"/>
        </w:rPr>
      </w:pPr>
    </w:p>
    <w:bookmarkEnd w:id="1"/>
    <w:p w14:paraId="1D09FBB4" w14:textId="4C636B16" w:rsidR="00E47B85" w:rsidRDefault="00291D31" w:rsidP="00D27F79">
      <w:pPr>
        <w:spacing w:after="120" w:line="240" w:lineRule="auto"/>
        <w:ind w:firstLine="567"/>
        <w:jc w:val="both"/>
        <w:rPr>
          <w:rFonts w:ascii="Times New Roman" w:eastAsia="Times New Roman" w:hAnsi="Times New Roman" w:cs="Times New Roman"/>
          <w:kern w:val="0"/>
          <w:sz w:val="24"/>
          <w:szCs w:val="24"/>
          <w14:ligatures w14:val="none"/>
        </w:rPr>
      </w:pPr>
      <w:r w:rsidRPr="00291D31">
        <w:rPr>
          <w:rFonts w:ascii="Times New Roman" w:eastAsia="Times New Roman" w:hAnsi="Times New Roman" w:cs="Times New Roman"/>
          <w:kern w:val="0"/>
          <w:sz w:val="24"/>
          <w:szCs w:val="24"/>
          <w14:ligatures w14:val="none"/>
        </w:rPr>
        <w:t xml:space="preserve">Nacionālo līdzfinansējumu </w:t>
      </w:r>
      <w:r>
        <w:rPr>
          <w:rFonts w:ascii="Times New Roman" w:eastAsia="Times New Roman" w:hAnsi="Times New Roman" w:cs="Times New Roman"/>
          <w:kern w:val="0"/>
          <w:sz w:val="24"/>
          <w:szCs w:val="24"/>
          <w14:ligatures w14:val="none"/>
        </w:rPr>
        <w:t>p</w:t>
      </w:r>
      <w:r w:rsidRPr="00291D31">
        <w:rPr>
          <w:rFonts w:ascii="Times New Roman" w:eastAsia="Times New Roman" w:hAnsi="Times New Roman" w:cs="Times New Roman"/>
          <w:kern w:val="0"/>
          <w:sz w:val="24"/>
          <w:szCs w:val="24"/>
          <w14:ligatures w14:val="none"/>
        </w:rPr>
        <w:t xml:space="preserve">rojekta IntegroHEALTH </w:t>
      </w:r>
      <w:r>
        <w:rPr>
          <w:rFonts w:ascii="Times New Roman" w:eastAsia="Times New Roman" w:hAnsi="Times New Roman" w:cs="Times New Roman"/>
          <w:kern w:val="0"/>
          <w:sz w:val="24"/>
          <w:szCs w:val="24"/>
          <w14:ligatures w14:val="none"/>
        </w:rPr>
        <w:t xml:space="preserve">īstenošanai </w:t>
      </w:r>
      <w:r w:rsidR="0061178B">
        <w:rPr>
          <w:rFonts w:ascii="Times New Roman" w:eastAsia="Times New Roman" w:hAnsi="Times New Roman" w:cs="Times New Roman"/>
          <w:kern w:val="0"/>
          <w:sz w:val="24"/>
          <w:szCs w:val="24"/>
          <w14:ligatures w14:val="none"/>
        </w:rPr>
        <w:t xml:space="preserve">tā apstiprināšanas gadījumā </w:t>
      </w:r>
      <w:r>
        <w:rPr>
          <w:rFonts w:ascii="Times New Roman" w:eastAsia="Times New Roman" w:hAnsi="Times New Roman" w:cs="Times New Roman"/>
          <w:kern w:val="0"/>
          <w:sz w:val="24"/>
          <w:szCs w:val="24"/>
          <w14:ligatures w14:val="none"/>
        </w:rPr>
        <w:t xml:space="preserve">plānots piešķirt </w:t>
      </w:r>
      <w:r w:rsidR="0054399B">
        <w:rPr>
          <w:rFonts w:ascii="Times New Roman" w:eastAsia="Times New Roman" w:hAnsi="Times New Roman" w:cs="Times New Roman"/>
          <w:kern w:val="0"/>
          <w:sz w:val="24"/>
          <w:szCs w:val="24"/>
          <w14:ligatures w14:val="none"/>
        </w:rPr>
        <w:t xml:space="preserve">atbilstoši </w:t>
      </w:r>
      <w:r w:rsidRPr="00291D31">
        <w:rPr>
          <w:rFonts w:ascii="Times New Roman" w:eastAsia="Times New Roman" w:hAnsi="Times New Roman" w:cs="Times New Roman"/>
          <w:kern w:val="0"/>
          <w:sz w:val="24"/>
          <w:szCs w:val="24"/>
          <w14:ligatures w14:val="none"/>
        </w:rPr>
        <w:t>Ministru kabineta 2025. gada 4. februāra noteikum</w:t>
      </w:r>
      <w:r w:rsidR="0054399B">
        <w:rPr>
          <w:rFonts w:ascii="Times New Roman" w:eastAsia="Times New Roman" w:hAnsi="Times New Roman" w:cs="Times New Roman"/>
          <w:kern w:val="0"/>
          <w:sz w:val="24"/>
          <w:szCs w:val="24"/>
          <w14:ligatures w14:val="none"/>
        </w:rPr>
        <w:t>iem</w:t>
      </w:r>
      <w:r w:rsidRPr="00291D31">
        <w:rPr>
          <w:rFonts w:ascii="Times New Roman" w:eastAsia="Times New Roman" w:hAnsi="Times New Roman" w:cs="Times New Roman"/>
          <w:kern w:val="0"/>
          <w:sz w:val="24"/>
          <w:szCs w:val="24"/>
          <w14:ligatures w14:val="none"/>
        </w:rPr>
        <w:t xml:space="preserve"> Nr. 88 “Eiropas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w:t>
      </w:r>
      <w:r w:rsidR="00D42195">
        <w:rPr>
          <w:rFonts w:ascii="Times New Roman" w:eastAsia="Times New Roman" w:hAnsi="Times New Roman" w:cs="Times New Roman"/>
          <w:kern w:val="0"/>
          <w:sz w:val="24"/>
          <w:szCs w:val="24"/>
          <w14:ligatures w14:val="none"/>
        </w:rPr>
        <w:t xml:space="preserve"> (turpmāk </w:t>
      </w:r>
      <w:r w:rsidR="00F734FB">
        <w:rPr>
          <w:rFonts w:ascii="Times New Roman" w:eastAsia="Times New Roman" w:hAnsi="Times New Roman" w:cs="Times New Roman"/>
          <w:kern w:val="0"/>
          <w:sz w:val="24"/>
          <w:szCs w:val="24"/>
          <w14:ligatures w14:val="none"/>
        </w:rPr>
        <w:t>–</w:t>
      </w:r>
      <w:r w:rsidR="00D42195">
        <w:rPr>
          <w:rFonts w:ascii="Times New Roman" w:eastAsia="Times New Roman" w:hAnsi="Times New Roman" w:cs="Times New Roman"/>
          <w:kern w:val="0"/>
          <w:sz w:val="24"/>
          <w:szCs w:val="24"/>
          <w14:ligatures w14:val="none"/>
        </w:rPr>
        <w:t xml:space="preserve"> </w:t>
      </w:r>
      <w:r w:rsidR="00F734FB">
        <w:rPr>
          <w:rFonts w:ascii="Times New Roman" w:eastAsia="Times New Roman" w:hAnsi="Times New Roman" w:cs="Times New Roman"/>
          <w:kern w:val="0"/>
          <w:sz w:val="24"/>
          <w:szCs w:val="24"/>
          <w14:ligatures w14:val="none"/>
        </w:rPr>
        <w:t xml:space="preserve">MK </w:t>
      </w:r>
      <w:r w:rsidR="00D42195" w:rsidRPr="00D42195">
        <w:rPr>
          <w:rFonts w:ascii="Times New Roman" w:eastAsia="Times New Roman" w:hAnsi="Times New Roman" w:cs="Times New Roman"/>
          <w:kern w:val="0"/>
          <w:sz w:val="24"/>
          <w:szCs w:val="24"/>
          <w14:ligatures w14:val="none"/>
        </w:rPr>
        <w:t>noteikumi Nr. 88</w:t>
      </w:r>
      <w:r w:rsidR="0061178B">
        <w:rPr>
          <w:rFonts w:ascii="Times New Roman" w:eastAsia="Times New Roman" w:hAnsi="Times New Roman" w:cs="Times New Roman"/>
          <w:kern w:val="0"/>
          <w:sz w:val="24"/>
          <w:szCs w:val="24"/>
          <w14:ligatures w14:val="none"/>
        </w:rPr>
        <w:t>)</w:t>
      </w:r>
      <w:r w:rsidR="00E47B85">
        <w:rPr>
          <w:rFonts w:ascii="Times New Roman" w:eastAsia="Times New Roman" w:hAnsi="Times New Roman" w:cs="Times New Roman"/>
          <w:kern w:val="0"/>
          <w:sz w:val="24"/>
          <w:szCs w:val="24"/>
          <w14:ligatures w14:val="none"/>
        </w:rPr>
        <w:t xml:space="preserve">. </w:t>
      </w:r>
    </w:p>
    <w:p w14:paraId="6F4C657D" w14:textId="520A08E3" w:rsidR="00291D31" w:rsidRDefault="00E47B85" w:rsidP="00D27F79">
      <w:pPr>
        <w:spacing w:after="120" w:line="240" w:lineRule="auto"/>
        <w:ind w:firstLine="567"/>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Pēc projekta apstiprināšanas </w:t>
      </w:r>
      <w:r w:rsidR="009A6178">
        <w:rPr>
          <w:rFonts w:ascii="Times New Roman" w:eastAsia="Times New Roman" w:hAnsi="Times New Roman" w:cs="Times New Roman"/>
          <w:kern w:val="0"/>
          <w:sz w:val="24"/>
          <w:szCs w:val="24"/>
          <w14:ligatures w14:val="none"/>
        </w:rPr>
        <w:t>programmas “Apvārsnis Eiropa”</w:t>
      </w:r>
      <w:r w:rsidR="00995DEF">
        <w:rPr>
          <w:rFonts w:ascii="Times New Roman" w:eastAsia="Times New Roman" w:hAnsi="Times New Roman" w:cs="Times New Roman"/>
          <w:kern w:val="0"/>
          <w:sz w:val="24"/>
          <w:szCs w:val="24"/>
          <w14:ligatures w14:val="none"/>
        </w:rPr>
        <w:t xml:space="preserve"> konkursā tiks veikti grozījumi </w:t>
      </w:r>
      <w:r w:rsidR="00F734FB">
        <w:rPr>
          <w:rFonts w:ascii="Times New Roman" w:eastAsia="Times New Roman" w:hAnsi="Times New Roman" w:cs="Times New Roman"/>
          <w:kern w:val="0"/>
          <w:sz w:val="24"/>
          <w:szCs w:val="24"/>
          <w14:ligatures w14:val="none"/>
        </w:rPr>
        <w:t xml:space="preserve">MK </w:t>
      </w:r>
      <w:r w:rsidR="00995DEF" w:rsidRPr="00995DEF">
        <w:rPr>
          <w:rFonts w:ascii="Times New Roman" w:eastAsia="Times New Roman" w:hAnsi="Times New Roman" w:cs="Times New Roman"/>
          <w:kern w:val="0"/>
          <w:sz w:val="24"/>
          <w:szCs w:val="24"/>
          <w14:ligatures w14:val="none"/>
        </w:rPr>
        <w:t>noteikum</w:t>
      </w:r>
      <w:r w:rsidR="00E03EBD">
        <w:rPr>
          <w:rFonts w:ascii="Times New Roman" w:eastAsia="Times New Roman" w:hAnsi="Times New Roman" w:cs="Times New Roman"/>
          <w:kern w:val="0"/>
          <w:sz w:val="24"/>
          <w:szCs w:val="24"/>
          <w14:ligatures w14:val="none"/>
        </w:rPr>
        <w:t xml:space="preserve">os </w:t>
      </w:r>
      <w:r w:rsidR="00995DEF" w:rsidRPr="00995DEF">
        <w:rPr>
          <w:rFonts w:ascii="Times New Roman" w:eastAsia="Times New Roman" w:hAnsi="Times New Roman" w:cs="Times New Roman"/>
          <w:kern w:val="0"/>
          <w:sz w:val="24"/>
          <w:szCs w:val="24"/>
          <w14:ligatures w14:val="none"/>
        </w:rPr>
        <w:t>Nr. 88</w:t>
      </w:r>
      <w:r w:rsidR="00BC439E">
        <w:rPr>
          <w:rFonts w:ascii="Times New Roman" w:eastAsia="Times New Roman" w:hAnsi="Times New Roman" w:cs="Times New Roman"/>
          <w:kern w:val="0"/>
          <w:sz w:val="24"/>
          <w:szCs w:val="24"/>
          <w14:ligatures w14:val="none"/>
        </w:rPr>
        <w:t>,</w:t>
      </w:r>
      <w:r w:rsidR="002254DA">
        <w:rPr>
          <w:rFonts w:ascii="Times New Roman" w:eastAsia="Times New Roman" w:hAnsi="Times New Roman" w:cs="Times New Roman"/>
          <w:kern w:val="0"/>
          <w:sz w:val="24"/>
          <w:szCs w:val="24"/>
          <w14:ligatures w14:val="none"/>
        </w:rPr>
        <w:t xml:space="preserve"> palielinot pieejamo finansējumu.</w:t>
      </w:r>
    </w:p>
    <w:p w14:paraId="3F4FAA09" w14:textId="6417C65B" w:rsidR="00CA1084" w:rsidRPr="00CA1084" w:rsidRDefault="00CA1084" w:rsidP="00D27F79">
      <w:pPr>
        <w:spacing w:after="120" w:line="240" w:lineRule="auto"/>
        <w:ind w:firstLine="567"/>
        <w:jc w:val="both"/>
        <w:rPr>
          <w:rFonts w:ascii="Times New Roman" w:eastAsia="Times New Roman" w:hAnsi="Times New Roman" w:cs="Times New Roman"/>
          <w:kern w:val="0"/>
          <w:sz w:val="24"/>
          <w:szCs w:val="24"/>
          <w14:ligatures w14:val="none"/>
        </w:rPr>
      </w:pPr>
      <w:r w:rsidRPr="00CA1084">
        <w:rPr>
          <w:rFonts w:ascii="Times New Roman" w:eastAsia="Times New Roman" w:hAnsi="Times New Roman" w:cs="Times New Roman"/>
          <w:kern w:val="0"/>
          <w:sz w:val="24"/>
          <w:szCs w:val="24"/>
          <w14:ligatures w14:val="none"/>
        </w:rPr>
        <w:t xml:space="preserve">IZM veica </w:t>
      </w:r>
      <w:r w:rsidR="009938CB" w:rsidRPr="00CA1084">
        <w:rPr>
          <w:rFonts w:ascii="Times New Roman" w:eastAsia="Times New Roman" w:hAnsi="Times New Roman" w:cs="Times New Roman"/>
          <w:kern w:val="0"/>
          <w:sz w:val="24"/>
          <w:szCs w:val="24"/>
          <w14:ligatures w14:val="none"/>
        </w:rPr>
        <w:t xml:space="preserve">projekta </w:t>
      </w:r>
      <w:r w:rsidRPr="00CA1084">
        <w:rPr>
          <w:rFonts w:ascii="Times New Roman" w:eastAsia="Times New Roman" w:hAnsi="Times New Roman" w:cs="Times New Roman"/>
          <w:kern w:val="0"/>
          <w:sz w:val="24"/>
          <w:szCs w:val="24"/>
          <w14:ligatures w14:val="none"/>
        </w:rPr>
        <w:t xml:space="preserve">IntegroHEALTH iesnieguma apraksta </w:t>
      </w:r>
      <w:r w:rsidR="00685F8F">
        <w:rPr>
          <w:rFonts w:ascii="Times New Roman" w:eastAsia="Times New Roman" w:hAnsi="Times New Roman" w:cs="Times New Roman"/>
          <w:kern w:val="0"/>
          <w:sz w:val="24"/>
          <w:szCs w:val="24"/>
          <w14:ligatures w14:val="none"/>
        </w:rPr>
        <w:t xml:space="preserve">infrastruktūras attīstības daļas </w:t>
      </w:r>
      <w:r w:rsidRPr="00CA1084">
        <w:rPr>
          <w:rFonts w:ascii="Times New Roman" w:eastAsia="Times New Roman" w:hAnsi="Times New Roman" w:cs="Times New Roman"/>
          <w:kern w:val="0"/>
          <w:sz w:val="24"/>
          <w:szCs w:val="24"/>
          <w14:ligatures w14:val="none"/>
        </w:rPr>
        <w:t xml:space="preserve">atbilstības izvērtēšanu līdzfinansēšanai no </w:t>
      </w:r>
      <w:r w:rsidR="006C78C1" w:rsidRPr="006C78C1">
        <w:rPr>
          <w:rFonts w:ascii="Times New Roman" w:eastAsia="Times New Roman" w:hAnsi="Times New Roman" w:cs="Times New Roman"/>
          <w:kern w:val="0"/>
          <w:sz w:val="24"/>
          <w:szCs w:val="24"/>
          <w14:ligatures w14:val="none"/>
        </w:rPr>
        <w:t>1.1.1.2.</w:t>
      </w:r>
      <w:r w:rsidR="00DD6B82">
        <w:rPr>
          <w:rFonts w:ascii="Times New Roman" w:eastAsia="Times New Roman" w:hAnsi="Times New Roman" w:cs="Times New Roman"/>
          <w:kern w:val="0"/>
          <w:sz w:val="24"/>
          <w:szCs w:val="24"/>
          <w14:ligatures w14:val="none"/>
        </w:rPr>
        <w:t> </w:t>
      </w:r>
      <w:r w:rsidR="006C78C1" w:rsidRPr="006C78C1">
        <w:rPr>
          <w:rFonts w:ascii="Times New Roman" w:eastAsia="Times New Roman" w:hAnsi="Times New Roman" w:cs="Times New Roman"/>
          <w:kern w:val="0"/>
          <w:sz w:val="24"/>
          <w:szCs w:val="24"/>
          <w14:ligatures w14:val="none"/>
        </w:rPr>
        <w:t xml:space="preserve">pasākuma “RIS3 pētniecības un inovācijas centri”, </w:t>
      </w:r>
      <w:r w:rsidRPr="00CA1084">
        <w:rPr>
          <w:rFonts w:ascii="Times New Roman" w:eastAsia="Times New Roman" w:hAnsi="Times New Roman" w:cs="Times New Roman"/>
          <w:kern w:val="0"/>
          <w:sz w:val="24"/>
          <w:szCs w:val="24"/>
          <w14:ligatures w14:val="none"/>
        </w:rPr>
        <w:t>līdzekļiem un konstatēja:</w:t>
      </w:r>
    </w:p>
    <w:p w14:paraId="76D9067A" w14:textId="6CEC2855" w:rsidR="0035692C" w:rsidRDefault="0035692C" w:rsidP="00B06F4C">
      <w:pPr>
        <w:numPr>
          <w:ilvl w:val="0"/>
          <w:numId w:val="5"/>
        </w:numPr>
        <w:spacing w:after="120" w:line="240" w:lineRule="auto"/>
        <w:jc w:val="both"/>
        <w:rPr>
          <w:rFonts w:ascii="Times New Roman" w:eastAsia="Times New Roman" w:hAnsi="Times New Roman" w:cs="Times New Roman"/>
          <w:kern w:val="0"/>
          <w:sz w:val="24"/>
          <w:szCs w:val="24"/>
          <w14:ligatures w14:val="none"/>
        </w:rPr>
      </w:pPr>
      <w:r w:rsidRPr="0035692C">
        <w:rPr>
          <w:rFonts w:ascii="Times New Roman" w:eastAsia="Times New Roman" w:hAnsi="Times New Roman" w:cs="Times New Roman"/>
          <w:kern w:val="0"/>
          <w:sz w:val="24"/>
          <w:szCs w:val="24"/>
          <w14:ligatures w14:val="none"/>
        </w:rPr>
        <w:t xml:space="preserve">Projektā </w:t>
      </w:r>
      <w:r w:rsidR="00695E9E" w:rsidRPr="00695E9E">
        <w:rPr>
          <w:rFonts w:ascii="Times New Roman" w:eastAsia="Times New Roman" w:hAnsi="Times New Roman" w:cs="Times New Roman"/>
          <w:kern w:val="0"/>
          <w:sz w:val="24"/>
          <w:szCs w:val="24"/>
          <w14:ligatures w14:val="none"/>
        </w:rPr>
        <w:t xml:space="preserve">IntegroHEALTH </w:t>
      </w:r>
      <w:r w:rsidRPr="0035692C">
        <w:rPr>
          <w:rFonts w:ascii="Times New Roman" w:eastAsia="Times New Roman" w:hAnsi="Times New Roman" w:cs="Times New Roman"/>
          <w:kern w:val="0"/>
          <w:sz w:val="24"/>
          <w:szCs w:val="24"/>
          <w14:ligatures w14:val="none"/>
        </w:rPr>
        <w:t>plānotās darbības atbilst Ministru kabineta 2025. gada 4. februāra noteikumu Nr. 88 “Eiropas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 32. punktā noteiktajam.</w:t>
      </w:r>
    </w:p>
    <w:p w14:paraId="6E3AF3C2" w14:textId="65600197" w:rsidR="00CA1084" w:rsidRPr="00CA1084" w:rsidRDefault="00CA1084" w:rsidP="00B06F4C">
      <w:pPr>
        <w:numPr>
          <w:ilvl w:val="0"/>
          <w:numId w:val="5"/>
        </w:numPr>
        <w:spacing w:after="120" w:line="240" w:lineRule="auto"/>
        <w:jc w:val="both"/>
        <w:rPr>
          <w:rFonts w:ascii="Times New Roman" w:eastAsia="Times New Roman" w:hAnsi="Times New Roman" w:cs="Times New Roman"/>
          <w:kern w:val="0"/>
          <w:sz w:val="24"/>
          <w:szCs w:val="24"/>
          <w14:ligatures w14:val="none"/>
        </w:rPr>
      </w:pPr>
      <w:r w:rsidRPr="00CA1084">
        <w:rPr>
          <w:rFonts w:ascii="Times New Roman" w:eastAsia="Times New Roman" w:hAnsi="Times New Roman" w:cs="Times New Roman"/>
          <w:kern w:val="0"/>
          <w:sz w:val="24"/>
          <w:szCs w:val="24"/>
          <w14:ligatures w14:val="none"/>
        </w:rPr>
        <w:t xml:space="preserve">projekts </w:t>
      </w:r>
      <w:r w:rsidR="003310DA" w:rsidRPr="00CA1084">
        <w:rPr>
          <w:rFonts w:ascii="Times New Roman" w:eastAsia="Times New Roman" w:hAnsi="Times New Roman" w:cs="Times New Roman"/>
          <w:kern w:val="0"/>
          <w:sz w:val="24"/>
          <w:szCs w:val="24"/>
          <w14:ligatures w14:val="none"/>
        </w:rPr>
        <w:t xml:space="preserve">IntegroHEALTH </w:t>
      </w:r>
      <w:r w:rsidRPr="00CA1084">
        <w:rPr>
          <w:rFonts w:ascii="Times New Roman" w:eastAsia="Times New Roman" w:hAnsi="Times New Roman" w:cs="Times New Roman"/>
          <w:kern w:val="0"/>
          <w:sz w:val="24"/>
          <w:szCs w:val="24"/>
          <w14:ligatures w14:val="none"/>
        </w:rPr>
        <w:t xml:space="preserve">ir bijis iesniegts un ir ticis izvērtēts Programmas “Apvārsnis Eiropa” </w:t>
      </w:r>
      <w:proofErr w:type="spellStart"/>
      <w:r w:rsidR="00B06F4C" w:rsidRPr="00CA1084">
        <w:rPr>
          <w:rFonts w:ascii="Times New Roman" w:eastAsia="Times New Roman" w:hAnsi="Times New Roman" w:cs="Times New Roman"/>
          <w:i/>
          <w:kern w:val="0"/>
          <w:sz w:val="24"/>
          <w:szCs w:val="24"/>
          <w14:ligatures w14:val="none"/>
        </w:rPr>
        <w:t>Teaming</w:t>
      </w:r>
      <w:proofErr w:type="spellEnd"/>
      <w:r w:rsidR="00B06F4C" w:rsidRPr="00CA1084">
        <w:rPr>
          <w:rFonts w:ascii="Times New Roman" w:eastAsia="Times New Roman" w:hAnsi="Times New Roman" w:cs="Times New Roman"/>
          <w:kern w:val="0"/>
          <w:sz w:val="24"/>
          <w:szCs w:val="24"/>
          <w14:ligatures w14:val="none"/>
        </w:rPr>
        <w:t xml:space="preserve"> konkurs</w:t>
      </w:r>
      <w:r w:rsidR="00B06F4C" w:rsidRPr="00B06F4C">
        <w:rPr>
          <w:rFonts w:ascii="Times New Roman" w:eastAsia="Times New Roman" w:hAnsi="Times New Roman" w:cs="Times New Roman"/>
          <w:kern w:val="0"/>
          <w:sz w:val="24"/>
          <w:szCs w:val="24"/>
          <w14:ligatures w14:val="none"/>
        </w:rPr>
        <w:t xml:space="preserve">a </w:t>
      </w:r>
      <w:r w:rsidR="00B06F4C">
        <w:rPr>
          <w:rFonts w:ascii="Times New Roman" w:eastAsia="Times New Roman" w:hAnsi="Times New Roman" w:cs="Times New Roman"/>
          <w:kern w:val="0"/>
          <w:sz w:val="24"/>
          <w:szCs w:val="24"/>
          <w14:ligatures w14:val="none"/>
        </w:rPr>
        <w:t>pirmajā</w:t>
      </w:r>
      <w:r w:rsidR="00B06F4C" w:rsidRPr="00B06F4C">
        <w:rPr>
          <w:rFonts w:ascii="Times New Roman" w:eastAsia="Times New Roman" w:hAnsi="Times New Roman" w:cs="Times New Roman"/>
          <w:kern w:val="0"/>
          <w:sz w:val="24"/>
          <w:szCs w:val="24"/>
          <w14:ligatures w14:val="none"/>
        </w:rPr>
        <w:t xml:space="preserve"> kārtā</w:t>
      </w:r>
      <w:r w:rsidR="00B06F4C">
        <w:rPr>
          <w:rFonts w:ascii="Times New Roman" w:eastAsia="Times New Roman" w:hAnsi="Times New Roman" w:cs="Times New Roman"/>
          <w:kern w:val="0"/>
          <w:sz w:val="24"/>
          <w:szCs w:val="24"/>
          <w14:ligatures w14:val="none"/>
        </w:rPr>
        <w:t xml:space="preserve"> </w:t>
      </w:r>
      <w:r w:rsidRPr="00CA1084">
        <w:rPr>
          <w:rFonts w:ascii="Times New Roman" w:eastAsia="Times New Roman" w:hAnsi="Times New Roman" w:cs="Times New Roman"/>
          <w:kern w:val="0"/>
          <w:sz w:val="24"/>
          <w:szCs w:val="24"/>
          <w14:ligatures w14:val="none"/>
        </w:rPr>
        <w:t xml:space="preserve">un ir ieguvis tiesības iesniegt projekta iesniegumu </w:t>
      </w:r>
      <w:proofErr w:type="spellStart"/>
      <w:r w:rsidRPr="00CA1084">
        <w:rPr>
          <w:rFonts w:ascii="Times New Roman" w:eastAsia="Times New Roman" w:hAnsi="Times New Roman" w:cs="Times New Roman"/>
          <w:i/>
          <w:kern w:val="0"/>
          <w:sz w:val="24"/>
          <w:szCs w:val="24"/>
          <w14:ligatures w14:val="none"/>
        </w:rPr>
        <w:t>Teaming</w:t>
      </w:r>
      <w:proofErr w:type="spellEnd"/>
      <w:r w:rsidRPr="00CA1084">
        <w:rPr>
          <w:rFonts w:ascii="Times New Roman" w:eastAsia="Times New Roman" w:hAnsi="Times New Roman" w:cs="Times New Roman"/>
          <w:kern w:val="0"/>
          <w:sz w:val="24"/>
          <w:szCs w:val="24"/>
          <w14:ligatures w14:val="none"/>
        </w:rPr>
        <w:t xml:space="preserve"> </w:t>
      </w:r>
      <w:r w:rsidR="00F07382" w:rsidRPr="00CA1084">
        <w:rPr>
          <w:rFonts w:ascii="Times New Roman" w:eastAsia="Times New Roman" w:hAnsi="Times New Roman" w:cs="Times New Roman"/>
          <w:kern w:val="0"/>
          <w:sz w:val="24"/>
          <w:szCs w:val="24"/>
          <w14:ligatures w14:val="none"/>
        </w:rPr>
        <w:t>konkurs</w:t>
      </w:r>
      <w:r w:rsidR="00F07382" w:rsidRPr="00B06F4C">
        <w:rPr>
          <w:rFonts w:ascii="Times New Roman" w:eastAsia="Times New Roman" w:hAnsi="Times New Roman" w:cs="Times New Roman"/>
          <w:kern w:val="0"/>
          <w:sz w:val="24"/>
          <w:szCs w:val="24"/>
          <w14:ligatures w14:val="none"/>
        </w:rPr>
        <w:t>a otrajā kārtā</w:t>
      </w:r>
      <w:r w:rsidR="003310DA">
        <w:rPr>
          <w:rFonts w:ascii="Times New Roman" w:eastAsia="Times New Roman" w:hAnsi="Times New Roman" w:cs="Times New Roman"/>
          <w:kern w:val="0"/>
          <w:sz w:val="24"/>
          <w:szCs w:val="24"/>
          <w14:ligatures w14:val="none"/>
        </w:rPr>
        <w:t>;</w:t>
      </w:r>
    </w:p>
    <w:p w14:paraId="66A6472B" w14:textId="60EE9462" w:rsidR="00CA1084" w:rsidRPr="00CA1084" w:rsidRDefault="00CA1084" w:rsidP="00D27F79">
      <w:pPr>
        <w:numPr>
          <w:ilvl w:val="0"/>
          <w:numId w:val="5"/>
        </w:numPr>
        <w:spacing w:after="120" w:line="240" w:lineRule="auto"/>
        <w:jc w:val="both"/>
        <w:rPr>
          <w:rFonts w:ascii="Times New Roman" w:eastAsia="Times New Roman" w:hAnsi="Times New Roman" w:cs="Times New Roman"/>
          <w:kern w:val="0"/>
          <w:sz w:val="24"/>
          <w:szCs w:val="24"/>
          <w14:ligatures w14:val="none"/>
        </w:rPr>
      </w:pPr>
      <w:r w:rsidRPr="00CA1084">
        <w:rPr>
          <w:rFonts w:ascii="Times New Roman" w:eastAsia="Times New Roman" w:hAnsi="Times New Roman" w:cs="Times New Roman"/>
          <w:kern w:val="0"/>
          <w:sz w:val="24"/>
          <w:szCs w:val="24"/>
          <w14:ligatures w14:val="none"/>
        </w:rPr>
        <w:t xml:space="preserve">projekts </w:t>
      </w:r>
      <w:r w:rsidR="003310DA" w:rsidRPr="00CA1084">
        <w:rPr>
          <w:rFonts w:ascii="Times New Roman" w:eastAsia="Times New Roman" w:hAnsi="Times New Roman" w:cs="Times New Roman"/>
          <w:kern w:val="0"/>
          <w:sz w:val="24"/>
          <w:szCs w:val="24"/>
          <w14:ligatures w14:val="none"/>
        </w:rPr>
        <w:t xml:space="preserve">IntegroHEALTH </w:t>
      </w:r>
      <w:r w:rsidRPr="00CA1084">
        <w:rPr>
          <w:rFonts w:ascii="Times New Roman" w:eastAsia="Times New Roman" w:hAnsi="Times New Roman" w:cs="Times New Roman"/>
          <w:kern w:val="0"/>
          <w:sz w:val="24"/>
          <w:szCs w:val="24"/>
          <w14:ligatures w14:val="none"/>
        </w:rPr>
        <w:t>atbilst Zinātnes, tehnoloģijas attīstības un inovācijas pamatnostādnēs 2021.-2027. gadam (turpmāk – ZTAIP 2027) noteiktajiem uzdevumiem</w:t>
      </w:r>
      <w:r w:rsidRPr="00CA1084">
        <w:rPr>
          <w:rFonts w:ascii="Times New Roman" w:eastAsia="Times New Roman" w:hAnsi="Times New Roman" w:cs="Times New Roman"/>
          <w:kern w:val="0"/>
          <w:sz w:val="24"/>
          <w:szCs w:val="24"/>
          <w:vertAlign w:val="superscript"/>
          <w14:ligatures w14:val="none"/>
        </w:rPr>
        <w:footnoteReference w:id="6"/>
      </w:r>
      <w:r w:rsidRPr="00CA1084">
        <w:rPr>
          <w:rFonts w:ascii="Times New Roman" w:eastAsia="Times New Roman" w:hAnsi="Times New Roman" w:cs="Times New Roman"/>
          <w:kern w:val="0"/>
          <w:sz w:val="24"/>
          <w:szCs w:val="24"/>
          <w14:ligatures w14:val="none"/>
        </w:rPr>
        <w:t xml:space="preserve">. Projekts it īpaši veicinās šādu ZTAIP 2027 noteikto uzdevumu izpildi: tiks turpināts attīstīt valsts zinātniskos institūtus kā zināšanu un inovāciju centrus, tajos koncentrējot zinātniskās pētniecības kapacitāti, stiprinot pētniecības infrastruktūru un resursu koplietošanu un </w:t>
      </w:r>
      <w:proofErr w:type="spellStart"/>
      <w:r w:rsidRPr="00CA1084">
        <w:rPr>
          <w:rFonts w:ascii="Times New Roman" w:eastAsia="Times New Roman" w:hAnsi="Times New Roman" w:cs="Times New Roman"/>
          <w:kern w:val="0"/>
          <w:sz w:val="24"/>
          <w:szCs w:val="24"/>
          <w14:ligatures w14:val="none"/>
        </w:rPr>
        <w:t>proaktīvi</w:t>
      </w:r>
      <w:proofErr w:type="spellEnd"/>
      <w:r w:rsidRPr="00CA1084">
        <w:rPr>
          <w:rFonts w:ascii="Times New Roman" w:eastAsia="Times New Roman" w:hAnsi="Times New Roman" w:cs="Times New Roman"/>
          <w:kern w:val="0"/>
          <w:sz w:val="24"/>
          <w:szCs w:val="24"/>
          <w14:ligatures w14:val="none"/>
        </w:rPr>
        <w:t xml:space="preserve"> attīstot jaunus zināšanu aprites veidus ar industriju un Eiropas P&amp;A vidi. RIS3 ieviešanas kontekstā tiks nodrošināta nepieciešamā P&amp;A cilvēkkapitāla attīstība, zināšanu, prasmju, kompetenču un tehnoloģiju pārnese. RIS3 specializācijas jomas tiks attīstītas RIS3 pētniecības un inovācijas izcilības centru ietvaros, kuri nodrošinās pētniecības infrastruktūru un resursu koplietošanu un atvērtu pieejamību inovāciju radīšanai, veicinot sadarbību starp uzņēmējdarbības un publisko sektoru pētniecību un inovācijas attīstīšanā.</w:t>
      </w:r>
    </w:p>
    <w:p w14:paraId="140539D4" w14:textId="4749D516" w:rsidR="00CA1084" w:rsidRPr="00CA1084" w:rsidRDefault="00CA1084" w:rsidP="00D27F79">
      <w:pPr>
        <w:numPr>
          <w:ilvl w:val="0"/>
          <w:numId w:val="5"/>
        </w:numPr>
        <w:spacing w:after="120" w:line="240" w:lineRule="auto"/>
        <w:jc w:val="both"/>
        <w:rPr>
          <w:rFonts w:ascii="Times New Roman" w:eastAsia="Times New Roman" w:hAnsi="Times New Roman" w:cs="Times New Roman"/>
          <w:kern w:val="0"/>
          <w:sz w:val="24"/>
          <w:szCs w:val="24"/>
          <w14:ligatures w14:val="none"/>
        </w:rPr>
      </w:pPr>
      <w:r w:rsidRPr="00CA1084">
        <w:rPr>
          <w:rFonts w:ascii="Times New Roman" w:eastAsia="Times New Roman" w:hAnsi="Times New Roman" w:cs="Times New Roman"/>
          <w:kern w:val="0"/>
          <w:sz w:val="24"/>
          <w:szCs w:val="24"/>
          <w14:ligatures w14:val="none"/>
        </w:rPr>
        <w:t xml:space="preserve">projekts </w:t>
      </w:r>
      <w:r w:rsidR="003310DA" w:rsidRPr="00CA1084">
        <w:rPr>
          <w:rFonts w:ascii="Times New Roman" w:eastAsia="Times New Roman" w:hAnsi="Times New Roman" w:cs="Times New Roman"/>
          <w:kern w:val="0"/>
          <w:sz w:val="24"/>
          <w:szCs w:val="24"/>
          <w14:ligatures w14:val="none"/>
        </w:rPr>
        <w:t xml:space="preserve">IntegroHEALTH </w:t>
      </w:r>
      <w:r w:rsidRPr="00CA1084">
        <w:rPr>
          <w:rFonts w:ascii="Times New Roman" w:eastAsia="Times New Roman" w:hAnsi="Times New Roman" w:cs="Times New Roman"/>
          <w:kern w:val="0"/>
          <w:sz w:val="24"/>
          <w:szCs w:val="24"/>
          <w14:ligatures w14:val="none"/>
        </w:rPr>
        <w:t xml:space="preserve">atbilst programmas “Apvārsnis Eiropa” apakšprogrammas „Līdzdalības paplašināšana un Eiropas pētniecības telpas stiprināšana” prioritātēm, it īpaši veicinot šādu programmas “Apvārsnis Eiropa” darba programmā noteikto mērķu </w:t>
      </w:r>
      <w:r w:rsidRPr="00CA1084">
        <w:rPr>
          <w:rFonts w:ascii="Times New Roman" w:eastAsia="Times New Roman" w:hAnsi="Times New Roman" w:cs="Times New Roman"/>
          <w:kern w:val="0"/>
          <w:sz w:val="24"/>
          <w:szCs w:val="24"/>
          <w14:ligatures w14:val="none"/>
        </w:rPr>
        <w:lastRenderedPageBreak/>
        <w:t>sasniegšanu: veicinās programmas “Apvārsnis Eiropa” 2.</w:t>
      </w:r>
      <w:r w:rsidR="00A702B8">
        <w:rPr>
          <w:rFonts w:ascii="Times New Roman" w:eastAsia="Times New Roman" w:hAnsi="Times New Roman" w:cs="Times New Roman"/>
          <w:kern w:val="0"/>
          <w:sz w:val="24"/>
          <w:szCs w:val="24"/>
          <w14:ligatures w14:val="none"/>
        </w:rPr>
        <w:t> </w:t>
      </w:r>
      <w:r w:rsidRPr="00CA1084">
        <w:rPr>
          <w:rFonts w:ascii="Times New Roman" w:eastAsia="Times New Roman" w:hAnsi="Times New Roman" w:cs="Times New Roman"/>
          <w:kern w:val="0"/>
          <w:sz w:val="24"/>
          <w:szCs w:val="24"/>
          <w14:ligatures w14:val="none"/>
        </w:rPr>
        <w:t>pīlāra ietekmi, sniedzot ieguldījumu visas pamatprogrammas mērķu sasniegšanā, palielinās ģeogrāfisko daudzveidību, palielinās vajadzīgās spējas, lai varētu sekmīgi piedalīties pētniecības un inovācijas procesā, kā arī veicinās pētniecības sadarbības tīklu veidošanu un piekļuvi izcilībai. Projekts veicinās sinerģiju ar Eiropas Inovāciju ekosistēmu un Eiropas Inovāciju un tehnoloģiju institūta (EIT) zināšanu un inovācijas kopienām. Turklāt projekts veicinās pētniecības rezultātu izplatīšanu un izmantošanu, pastiprinot mijiedarbību starp izglītību un pētniecību un stiprinot sadarbības saites visā Eiropā un atverot Eiropas pētniecības un inovācijas tīklus jauniem dalībniekiem. Tas palīdzēs uzlabot pētniecības vadības spējas “dalības paplašināšanās valstīs”</w:t>
      </w:r>
      <w:r w:rsidRPr="00CA1084">
        <w:rPr>
          <w:rFonts w:ascii="Times New Roman" w:eastAsia="Times New Roman" w:hAnsi="Times New Roman" w:cs="Times New Roman"/>
          <w:kern w:val="0"/>
          <w:sz w:val="24"/>
          <w:szCs w:val="24"/>
          <w:vertAlign w:val="superscript"/>
          <w14:ligatures w14:val="none"/>
        </w:rPr>
        <w:footnoteReference w:id="7"/>
      </w:r>
      <w:r w:rsidRPr="00CA1084">
        <w:rPr>
          <w:rFonts w:ascii="Times New Roman" w:eastAsia="Times New Roman" w:hAnsi="Times New Roman" w:cs="Times New Roman"/>
          <w:kern w:val="0"/>
          <w:sz w:val="24"/>
          <w:szCs w:val="24"/>
          <w14:ligatures w14:val="none"/>
        </w:rPr>
        <w:t xml:space="preserve"> un tālākajos reģionos un atbalstīs valstu politikas reformas, kā arī veicinās Eiropas Pētniecības telpas stratēģisko mērķu sasniegšanu.</w:t>
      </w:r>
    </w:p>
    <w:p w14:paraId="50B62488" w14:textId="7EFC039B" w:rsidR="00BE44AB" w:rsidRDefault="003310DA" w:rsidP="00BE44AB">
      <w:pPr>
        <w:numPr>
          <w:ilvl w:val="0"/>
          <w:numId w:val="5"/>
        </w:numPr>
        <w:spacing w:after="12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w:t>
      </w:r>
      <w:r w:rsidR="00CA1084" w:rsidRPr="00CA1084">
        <w:rPr>
          <w:rFonts w:ascii="Times New Roman" w:eastAsia="Times New Roman" w:hAnsi="Times New Roman" w:cs="Times New Roman"/>
          <w:kern w:val="0"/>
          <w:sz w:val="24"/>
          <w:szCs w:val="24"/>
          <w14:ligatures w14:val="none"/>
        </w:rPr>
        <w:t xml:space="preserve">rojektā </w:t>
      </w:r>
      <w:r w:rsidRPr="00CA1084">
        <w:rPr>
          <w:rFonts w:ascii="Times New Roman" w:eastAsia="Times New Roman" w:hAnsi="Times New Roman" w:cs="Times New Roman"/>
          <w:kern w:val="0"/>
          <w:sz w:val="24"/>
          <w:szCs w:val="24"/>
          <w14:ligatures w14:val="none"/>
        </w:rPr>
        <w:t xml:space="preserve">IntegroHEALTH </w:t>
      </w:r>
      <w:r w:rsidR="00CA1084" w:rsidRPr="00CA1084">
        <w:rPr>
          <w:rFonts w:ascii="Times New Roman" w:eastAsia="Times New Roman" w:hAnsi="Times New Roman" w:cs="Times New Roman"/>
          <w:kern w:val="0"/>
          <w:sz w:val="24"/>
          <w:szCs w:val="24"/>
          <w14:ligatures w14:val="none"/>
        </w:rPr>
        <w:t>plānotās darbības, kuras tiks līdzfinansētas no Eiropas Savienības fondu līdzekļiem atbilst Latvijas struktūrfondu Darbības programmā noteiktajam tvērumam un sniedz ieguldījumu programmas specifisko mērķu sasniegšanā.</w:t>
      </w:r>
    </w:p>
    <w:p w14:paraId="547F2536" w14:textId="277CAC6C" w:rsidR="00CA1084" w:rsidRPr="00CC576F" w:rsidRDefault="00BE44AB" w:rsidP="00CC576F">
      <w:pPr>
        <w:numPr>
          <w:ilvl w:val="0"/>
          <w:numId w:val="5"/>
        </w:numPr>
        <w:spacing w:after="240" w:line="240" w:lineRule="auto"/>
        <w:ind w:left="357" w:hanging="357"/>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w:t>
      </w:r>
      <w:r w:rsidR="00CA1084" w:rsidRPr="00BE44AB">
        <w:rPr>
          <w:rFonts w:ascii="Times New Roman" w:eastAsia="Times New Roman" w:hAnsi="Times New Roman" w:cs="Times New Roman"/>
          <w:kern w:val="0"/>
          <w:sz w:val="24"/>
          <w:szCs w:val="24"/>
          <w14:ligatures w14:val="none"/>
        </w:rPr>
        <w:t>rojekta</w:t>
      </w:r>
      <w:r w:rsidR="003310DA" w:rsidRPr="00BE44AB">
        <w:rPr>
          <w:rFonts w:ascii="Times New Roman" w:eastAsia="Times New Roman" w:hAnsi="Times New Roman" w:cs="Times New Roman"/>
          <w:kern w:val="0"/>
          <w:sz w:val="24"/>
          <w:szCs w:val="24"/>
          <w14:ligatures w14:val="none"/>
        </w:rPr>
        <w:t xml:space="preserve"> IntegroHEALTH </w:t>
      </w:r>
      <w:r w:rsidR="00CA1084" w:rsidRPr="00BE44AB">
        <w:rPr>
          <w:rFonts w:ascii="Times New Roman" w:eastAsia="Times New Roman" w:hAnsi="Times New Roman" w:cs="Times New Roman"/>
          <w:kern w:val="0"/>
          <w:sz w:val="24"/>
          <w:szCs w:val="24"/>
          <w14:ligatures w14:val="none"/>
        </w:rPr>
        <w:t xml:space="preserve">īstenošanas rezultātā plānots stiprināt institūciju sadarbību ar industriju un publiski finansētās pētniecības rezultātu komercializācijas spējas. Lai atvieglotu zinātniskajām institūcijām un </w:t>
      </w:r>
      <w:proofErr w:type="spellStart"/>
      <w:r w:rsidR="00CA1084" w:rsidRPr="00BE44AB">
        <w:rPr>
          <w:rFonts w:ascii="Times New Roman" w:eastAsia="Times New Roman" w:hAnsi="Times New Roman" w:cs="Times New Roman"/>
          <w:kern w:val="0"/>
          <w:sz w:val="24"/>
          <w:szCs w:val="24"/>
          <w14:ligatures w14:val="none"/>
        </w:rPr>
        <w:t>inovatoriem</w:t>
      </w:r>
      <w:proofErr w:type="spellEnd"/>
      <w:r w:rsidR="00CA1084" w:rsidRPr="00BE44AB">
        <w:rPr>
          <w:rFonts w:ascii="Times New Roman" w:eastAsia="Times New Roman" w:hAnsi="Times New Roman" w:cs="Times New Roman"/>
          <w:kern w:val="0"/>
          <w:sz w:val="24"/>
          <w:szCs w:val="24"/>
          <w14:ligatures w14:val="none"/>
        </w:rPr>
        <w:t xml:space="preserve"> intelektuālā īpašuma un tehnoloģiju pārneses piemērošanas praksi, Izglītības un zinātnes ministrija</w:t>
      </w:r>
      <w:r w:rsidR="00A702B8" w:rsidRPr="00BE44AB">
        <w:rPr>
          <w:rFonts w:ascii="Times New Roman" w:eastAsia="Times New Roman" w:hAnsi="Times New Roman" w:cs="Times New Roman"/>
          <w:kern w:val="0"/>
          <w:sz w:val="24"/>
          <w:szCs w:val="24"/>
          <w14:ligatures w14:val="none"/>
        </w:rPr>
        <w:t xml:space="preserve"> sadarbībā ar Ekonomikas ministriju un</w:t>
      </w:r>
      <w:r w:rsidR="00CA1084" w:rsidRPr="00BE44AB">
        <w:rPr>
          <w:rFonts w:ascii="Times New Roman" w:eastAsia="Times New Roman" w:hAnsi="Times New Roman" w:cs="Times New Roman"/>
          <w:kern w:val="0"/>
          <w:sz w:val="24"/>
          <w:szCs w:val="24"/>
          <w14:ligatures w14:val="none"/>
        </w:rPr>
        <w:t xml:space="preserve"> kopā ar nozares partneriem </w:t>
      </w:r>
      <w:r w:rsidR="00465498" w:rsidRPr="00BE44AB">
        <w:rPr>
          <w:rFonts w:ascii="Times New Roman" w:eastAsia="Times New Roman" w:hAnsi="Times New Roman" w:cs="Times New Roman"/>
          <w:kern w:val="0"/>
          <w:sz w:val="24"/>
          <w:szCs w:val="24"/>
          <w14:ligatures w14:val="none"/>
        </w:rPr>
        <w:t>strādā</w:t>
      </w:r>
      <w:r w:rsidR="00CA1084" w:rsidRPr="00BE44AB">
        <w:rPr>
          <w:rFonts w:ascii="Times New Roman" w:eastAsia="Times New Roman" w:hAnsi="Times New Roman" w:cs="Times New Roman"/>
          <w:kern w:val="0"/>
          <w:sz w:val="24"/>
          <w:szCs w:val="24"/>
          <w14:ligatures w14:val="none"/>
        </w:rPr>
        <w:t xml:space="preserve"> pie atbilstošu MK noteikumu izstrādes</w:t>
      </w:r>
      <w:r w:rsidR="00CA1084" w:rsidRPr="00CA1084">
        <w:rPr>
          <w:rFonts w:ascii="Times New Roman" w:eastAsia="Times New Roman" w:hAnsi="Times New Roman" w:cs="Times New Roman"/>
          <w:kern w:val="0"/>
          <w:sz w:val="24"/>
          <w:szCs w:val="24"/>
          <w:vertAlign w:val="superscript"/>
          <w14:ligatures w14:val="none"/>
        </w:rPr>
        <w:footnoteReference w:id="8"/>
      </w:r>
      <w:r w:rsidR="00CA1084" w:rsidRPr="00BE44AB">
        <w:rPr>
          <w:rFonts w:ascii="Times New Roman" w:eastAsia="Times New Roman" w:hAnsi="Times New Roman" w:cs="Times New Roman"/>
          <w:kern w:val="0"/>
          <w:sz w:val="24"/>
          <w:szCs w:val="24"/>
          <w14:ligatures w14:val="none"/>
        </w:rPr>
        <w:t>.</w:t>
      </w:r>
    </w:p>
    <w:p w14:paraId="2B146753" w14:textId="40AE9EA8" w:rsidR="005D6FFA" w:rsidRPr="005D6FFA" w:rsidRDefault="00CA1084" w:rsidP="005D6FFA">
      <w:pPr>
        <w:numPr>
          <w:ilvl w:val="0"/>
          <w:numId w:val="3"/>
        </w:numPr>
        <w:spacing w:before="120" w:after="120" w:line="252" w:lineRule="auto"/>
        <w:ind w:left="1134" w:hanging="357"/>
        <w:jc w:val="center"/>
        <w:rPr>
          <w:rFonts w:ascii="Times New Roman" w:eastAsia="Times New Roman" w:hAnsi="Times New Roman" w:cs="Times New Roman"/>
          <w:b/>
          <w:kern w:val="0"/>
          <w:sz w:val="24"/>
          <w:szCs w:val="24"/>
          <w14:ligatures w14:val="none"/>
        </w:rPr>
      </w:pPr>
      <w:r w:rsidRPr="00CA1084">
        <w:rPr>
          <w:rFonts w:ascii="Times New Roman" w:eastAsia="Times New Roman" w:hAnsi="Times New Roman" w:cs="Times New Roman"/>
          <w:b/>
          <w:kern w:val="0"/>
          <w:sz w:val="24"/>
          <w:szCs w:val="24"/>
          <w14:ligatures w14:val="none"/>
        </w:rPr>
        <w:t>INFORMĀCIJA PAR PROJEKTU</w:t>
      </w:r>
    </w:p>
    <w:p w14:paraId="25C26519" w14:textId="6A529D06" w:rsidR="00446522" w:rsidRPr="00CA1084" w:rsidRDefault="00077A63" w:rsidP="00D132B3">
      <w:pPr>
        <w:spacing w:after="240" w:line="252" w:lineRule="auto"/>
        <w:ind w:firstLine="72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Projekta </w:t>
      </w:r>
      <w:r w:rsidR="00CA1084" w:rsidRPr="00CA1084">
        <w:rPr>
          <w:rFonts w:ascii="Times New Roman" w:eastAsia="Times New Roman" w:hAnsi="Times New Roman" w:cs="Times New Roman"/>
          <w:kern w:val="0"/>
          <w:sz w:val="24"/>
          <w:szCs w:val="24"/>
          <w14:ligatures w14:val="none"/>
        </w:rPr>
        <w:t>IntegroHEALTH mērķis ir</w:t>
      </w:r>
      <w:r w:rsidR="00317F1A">
        <w:rPr>
          <w:rFonts w:ascii="Times New Roman" w:eastAsia="Times New Roman" w:hAnsi="Times New Roman" w:cs="Times New Roman"/>
          <w:kern w:val="0"/>
          <w:sz w:val="24"/>
          <w:szCs w:val="24"/>
          <w14:ligatures w14:val="none"/>
        </w:rPr>
        <w:t xml:space="preserve"> </w:t>
      </w:r>
      <w:r w:rsidR="00CA1084" w:rsidRPr="00CA1084">
        <w:rPr>
          <w:rFonts w:ascii="Times New Roman" w:eastAsia="Times New Roman" w:hAnsi="Times New Roman" w:cs="Times New Roman"/>
          <w:kern w:val="0"/>
          <w:sz w:val="24"/>
          <w:szCs w:val="24"/>
          <w14:ligatures w14:val="none"/>
        </w:rPr>
        <w:t xml:space="preserve">izveidot pirmo integrēto </w:t>
      </w:r>
      <w:r w:rsidR="00317F1A">
        <w:rPr>
          <w:rFonts w:ascii="Times New Roman" w:eastAsia="Times New Roman" w:hAnsi="Times New Roman" w:cs="Times New Roman"/>
          <w:kern w:val="0"/>
          <w:sz w:val="24"/>
          <w:szCs w:val="24"/>
          <w14:ligatures w14:val="none"/>
        </w:rPr>
        <w:t>“</w:t>
      </w:r>
      <w:r w:rsidR="00CA1084" w:rsidRPr="00CA1084">
        <w:rPr>
          <w:rFonts w:ascii="Times New Roman" w:eastAsia="Times New Roman" w:hAnsi="Times New Roman" w:cs="Times New Roman"/>
          <w:kern w:val="0"/>
          <w:sz w:val="24"/>
          <w:szCs w:val="24"/>
          <w14:ligatures w14:val="none"/>
        </w:rPr>
        <w:t>Vien</w:t>
      </w:r>
      <w:r w:rsidR="00317F1A">
        <w:rPr>
          <w:rFonts w:ascii="Times New Roman" w:eastAsia="Times New Roman" w:hAnsi="Times New Roman" w:cs="Times New Roman"/>
          <w:kern w:val="0"/>
          <w:sz w:val="24"/>
          <w:szCs w:val="24"/>
          <w14:ligatures w14:val="none"/>
        </w:rPr>
        <w:t>otas</w:t>
      </w:r>
      <w:r w:rsidR="00CA1084" w:rsidRPr="00CA1084">
        <w:rPr>
          <w:rFonts w:ascii="Times New Roman" w:eastAsia="Times New Roman" w:hAnsi="Times New Roman" w:cs="Times New Roman"/>
          <w:kern w:val="0"/>
          <w:sz w:val="24"/>
          <w:szCs w:val="24"/>
          <w14:ligatures w14:val="none"/>
        </w:rPr>
        <w:t xml:space="preserve"> veselības</w:t>
      </w:r>
      <w:r w:rsidR="00317F1A">
        <w:rPr>
          <w:rFonts w:ascii="Times New Roman" w:eastAsia="Times New Roman" w:hAnsi="Times New Roman" w:cs="Times New Roman"/>
          <w:kern w:val="0"/>
          <w:sz w:val="24"/>
          <w:szCs w:val="24"/>
          <w14:ligatures w14:val="none"/>
        </w:rPr>
        <w:t>”</w:t>
      </w:r>
      <w:r w:rsidR="00CA1084" w:rsidRPr="00CA1084">
        <w:rPr>
          <w:rFonts w:ascii="Times New Roman" w:eastAsia="Times New Roman" w:hAnsi="Times New Roman" w:cs="Times New Roman"/>
          <w:kern w:val="0"/>
          <w:sz w:val="24"/>
          <w:szCs w:val="24"/>
          <w14:ligatures w14:val="none"/>
        </w:rPr>
        <w:t xml:space="preserve"> (</w:t>
      </w:r>
      <w:r w:rsidR="00CA1084" w:rsidRPr="00CA1084">
        <w:rPr>
          <w:rFonts w:ascii="Times New Roman" w:eastAsia="Times New Roman" w:hAnsi="Times New Roman" w:cs="Times New Roman"/>
          <w:i/>
          <w:kern w:val="0"/>
          <w:sz w:val="24"/>
          <w:szCs w:val="24"/>
          <w14:ligatures w14:val="none"/>
        </w:rPr>
        <w:t xml:space="preserve">One </w:t>
      </w:r>
      <w:proofErr w:type="spellStart"/>
      <w:r w:rsidR="00CA1084" w:rsidRPr="00CA1084">
        <w:rPr>
          <w:rFonts w:ascii="Times New Roman" w:eastAsia="Times New Roman" w:hAnsi="Times New Roman" w:cs="Times New Roman"/>
          <w:i/>
          <w:kern w:val="0"/>
          <w:sz w:val="24"/>
          <w:szCs w:val="24"/>
          <w14:ligatures w14:val="none"/>
        </w:rPr>
        <w:t>Health</w:t>
      </w:r>
      <w:proofErr w:type="spellEnd"/>
      <w:r w:rsidR="00CA1084" w:rsidRPr="00CA1084">
        <w:rPr>
          <w:rFonts w:ascii="Times New Roman" w:eastAsia="Times New Roman" w:hAnsi="Times New Roman" w:cs="Times New Roman"/>
          <w:kern w:val="0"/>
          <w:sz w:val="24"/>
          <w:szCs w:val="24"/>
          <w14:ligatures w14:val="none"/>
        </w:rPr>
        <w:t>) centru Baltijā un Austrumeiropā, k</w:t>
      </w:r>
      <w:r w:rsidR="00CE5B01">
        <w:rPr>
          <w:rFonts w:ascii="Times New Roman" w:eastAsia="Times New Roman" w:hAnsi="Times New Roman" w:cs="Times New Roman"/>
          <w:kern w:val="0"/>
          <w:sz w:val="24"/>
          <w:szCs w:val="24"/>
          <w14:ligatures w14:val="none"/>
        </w:rPr>
        <w:t>urā,</w:t>
      </w:r>
      <w:r w:rsidR="00CA1084" w:rsidRPr="00CA1084">
        <w:rPr>
          <w:rFonts w:ascii="Times New Roman" w:eastAsia="Times New Roman" w:hAnsi="Times New Roman" w:cs="Times New Roman"/>
          <w:kern w:val="0"/>
          <w:sz w:val="24"/>
          <w:szCs w:val="24"/>
          <w14:ligatures w14:val="none"/>
        </w:rPr>
        <w:t xml:space="preserve"> izmantojot valsts mēroga </w:t>
      </w:r>
      <w:r w:rsidR="00AA071E">
        <w:rPr>
          <w:rFonts w:ascii="Times New Roman" w:eastAsia="Times New Roman" w:hAnsi="Times New Roman" w:cs="Times New Roman"/>
          <w:kern w:val="0"/>
          <w:sz w:val="24"/>
          <w:szCs w:val="24"/>
          <w14:ligatures w14:val="none"/>
        </w:rPr>
        <w:t>m</w:t>
      </w:r>
      <w:r w:rsidR="00CA1084" w:rsidRPr="00CA1084">
        <w:rPr>
          <w:rFonts w:ascii="Times New Roman" w:eastAsia="Times New Roman" w:hAnsi="Times New Roman" w:cs="Times New Roman"/>
          <w:kern w:val="0"/>
          <w:sz w:val="24"/>
          <w:szCs w:val="24"/>
          <w14:ligatures w14:val="none"/>
        </w:rPr>
        <w:t>ākslīg</w:t>
      </w:r>
      <w:r w:rsidR="00882613">
        <w:rPr>
          <w:rFonts w:ascii="Times New Roman" w:eastAsia="Times New Roman" w:hAnsi="Times New Roman" w:cs="Times New Roman"/>
          <w:kern w:val="0"/>
          <w:sz w:val="24"/>
          <w:szCs w:val="24"/>
          <w14:ligatures w14:val="none"/>
        </w:rPr>
        <w:t>ā</w:t>
      </w:r>
      <w:r w:rsidR="00CA1084" w:rsidRPr="00CA1084">
        <w:rPr>
          <w:rFonts w:ascii="Times New Roman" w:eastAsia="Times New Roman" w:hAnsi="Times New Roman" w:cs="Times New Roman"/>
          <w:kern w:val="0"/>
          <w:sz w:val="24"/>
          <w:szCs w:val="24"/>
          <w14:ligatures w14:val="none"/>
        </w:rPr>
        <w:t xml:space="preserve"> </w:t>
      </w:r>
      <w:r w:rsidR="00AA071E">
        <w:rPr>
          <w:rFonts w:ascii="Times New Roman" w:eastAsia="Times New Roman" w:hAnsi="Times New Roman" w:cs="Times New Roman"/>
          <w:kern w:val="0"/>
          <w:sz w:val="24"/>
          <w:szCs w:val="24"/>
          <w14:ligatures w14:val="none"/>
        </w:rPr>
        <w:t>i</w:t>
      </w:r>
      <w:r w:rsidR="00CA1084" w:rsidRPr="00CA1084">
        <w:rPr>
          <w:rFonts w:ascii="Times New Roman" w:eastAsia="Times New Roman" w:hAnsi="Times New Roman" w:cs="Times New Roman"/>
          <w:kern w:val="0"/>
          <w:sz w:val="24"/>
          <w:szCs w:val="24"/>
          <w14:ligatures w14:val="none"/>
        </w:rPr>
        <w:t>ntelekt</w:t>
      </w:r>
      <w:r w:rsidR="00CE5B01">
        <w:rPr>
          <w:rFonts w:ascii="Times New Roman" w:eastAsia="Times New Roman" w:hAnsi="Times New Roman" w:cs="Times New Roman"/>
          <w:kern w:val="0"/>
          <w:sz w:val="24"/>
          <w:szCs w:val="24"/>
          <w14:ligatures w14:val="none"/>
        </w:rPr>
        <w:t>a</w:t>
      </w:r>
      <w:r w:rsidR="00882613">
        <w:rPr>
          <w:rFonts w:ascii="Times New Roman" w:eastAsia="Times New Roman" w:hAnsi="Times New Roman" w:cs="Times New Roman"/>
          <w:kern w:val="0"/>
          <w:sz w:val="24"/>
          <w:szCs w:val="24"/>
          <w14:ligatures w14:val="none"/>
        </w:rPr>
        <w:t xml:space="preserve"> tehnoloģijās</w:t>
      </w:r>
      <w:r w:rsidR="00CA1084" w:rsidRPr="00CA1084">
        <w:rPr>
          <w:rFonts w:ascii="Times New Roman" w:eastAsia="Times New Roman" w:hAnsi="Times New Roman" w:cs="Times New Roman"/>
          <w:kern w:val="0"/>
          <w:sz w:val="24"/>
          <w:szCs w:val="24"/>
          <w14:ligatures w14:val="none"/>
        </w:rPr>
        <w:t xml:space="preserve"> (MI)</w:t>
      </w:r>
      <w:r w:rsidR="00882613">
        <w:rPr>
          <w:rFonts w:ascii="Times New Roman" w:eastAsia="Times New Roman" w:hAnsi="Times New Roman" w:cs="Times New Roman"/>
          <w:kern w:val="0"/>
          <w:sz w:val="24"/>
          <w:szCs w:val="24"/>
          <w14:ligatures w14:val="none"/>
        </w:rPr>
        <w:t xml:space="preserve"> balstītu</w:t>
      </w:r>
      <w:r w:rsidR="00CA1084" w:rsidRPr="00CA1084">
        <w:rPr>
          <w:rFonts w:ascii="Times New Roman" w:eastAsia="Times New Roman" w:hAnsi="Times New Roman" w:cs="Times New Roman"/>
          <w:kern w:val="0"/>
          <w:sz w:val="24"/>
          <w:szCs w:val="24"/>
          <w14:ligatures w14:val="none"/>
        </w:rPr>
        <w:t xml:space="preserve"> </w:t>
      </w:r>
      <w:r w:rsidR="00882613">
        <w:rPr>
          <w:rFonts w:ascii="Times New Roman" w:eastAsia="Times New Roman" w:hAnsi="Times New Roman" w:cs="Times New Roman"/>
          <w:kern w:val="0"/>
          <w:sz w:val="24"/>
          <w:szCs w:val="24"/>
          <w14:ligatures w14:val="none"/>
        </w:rPr>
        <w:t>“</w:t>
      </w:r>
      <w:r w:rsidR="00CA1084" w:rsidRPr="00CA1084">
        <w:rPr>
          <w:rFonts w:ascii="Times New Roman" w:eastAsia="Times New Roman" w:hAnsi="Times New Roman" w:cs="Times New Roman"/>
          <w:kern w:val="0"/>
          <w:sz w:val="24"/>
          <w:szCs w:val="24"/>
          <w14:ligatures w14:val="none"/>
        </w:rPr>
        <w:t>digitālo dvīņu</w:t>
      </w:r>
      <w:r w:rsidR="00882613">
        <w:rPr>
          <w:rFonts w:ascii="Times New Roman" w:eastAsia="Times New Roman" w:hAnsi="Times New Roman" w:cs="Times New Roman"/>
          <w:kern w:val="0"/>
          <w:sz w:val="24"/>
          <w:szCs w:val="24"/>
          <w14:ligatures w14:val="none"/>
        </w:rPr>
        <w:t>”</w:t>
      </w:r>
      <w:r w:rsidR="00CA1084" w:rsidRPr="00CA1084">
        <w:rPr>
          <w:rFonts w:ascii="Times New Roman" w:eastAsia="Times New Roman" w:hAnsi="Times New Roman" w:cs="Times New Roman"/>
          <w:kern w:val="0"/>
          <w:sz w:val="24"/>
          <w:szCs w:val="24"/>
          <w14:ligatures w14:val="none"/>
        </w:rPr>
        <w:t xml:space="preserve"> infrastruktūru, uz vides monitoringu balstīt</w:t>
      </w:r>
      <w:r w:rsidR="000E25C2">
        <w:rPr>
          <w:rFonts w:ascii="Times New Roman" w:eastAsia="Times New Roman" w:hAnsi="Times New Roman" w:cs="Times New Roman"/>
          <w:kern w:val="0"/>
          <w:sz w:val="24"/>
          <w:szCs w:val="24"/>
          <w14:ligatures w14:val="none"/>
        </w:rPr>
        <w:t>a</w:t>
      </w:r>
      <w:r w:rsidR="00CA1084" w:rsidRPr="00CA1084">
        <w:rPr>
          <w:rFonts w:ascii="Times New Roman" w:eastAsia="Times New Roman" w:hAnsi="Times New Roman" w:cs="Times New Roman"/>
          <w:kern w:val="0"/>
          <w:sz w:val="24"/>
          <w:szCs w:val="24"/>
          <w14:ligatures w14:val="none"/>
        </w:rPr>
        <w:t xml:space="preserve"> epidemioloģij</w:t>
      </w:r>
      <w:r w:rsidR="000E25C2">
        <w:rPr>
          <w:rFonts w:ascii="Times New Roman" w:eastAsia="Times New Roman" w:hAnsi="Times New Roman" w:cs="Times New Roman"/>
          <w:kern w:val="0"/>
          <w:sz w:val="24"/>
          <w:szCs w:val="24"/>
          <w14:ligatures w14:val="none"/>
        </w:rPr>
        <w:t xml:space="preserve">a tiks </w:t>
      </w:r>
      <w:r w:rsidR="00C718C8">
        <w:rPr>
          <w:rFonts w:ascii="Times New Roman" w:eastAsia="Times New Roman" w:hAnsi="Times New Roman" w:cs="Times New Roman"/>
          <w:kern w:val="0"/>
          <w:sz w:val="24"/>
          <w:szCs w:val="24"/>
          <w14:ligatures w14:val="none"/>
        </w:rPr>
        <w:t>pārveidota</w:t>
      </w:r>
      <w:r w:rsidR="000E25C2">
        <w:rPr>
          <w:rFonts w:ascii="Times New Roman" w:eastAsia="Times New Roman" w:hAnsi="Times New Roman" w:cs="Times New Roman"/>
          <w:kern w:val="0"/>
          <w:sz w:val="24"/>
          <w:szCs w:val="24"/>
          <w14:ligatures w14:val="none"/>
        </w:rPr>
        <w:t xml:space="preserve"> par</w:t>
      </w:r>
      <w:r w:rsidR="00C718C8">
        <w:rPr>
          <w:rFonts w:ascii="Times New Roman" w:eastAsia="Times New Roman" w:hAnsi="Times New Roman" w:cs="Times New Roman"/>
          <w:kern w:val="0"/>
          <w:sz w:val="24"/>
          <w:szCs w:val="24"/>
          <w14:ligatures w14:val="none"/>
        </w:rPr>
        <w:t xml:space="preserve"> </w:t>
      </w:r>
      <w:r w:rsidR="00F95FF5">
        <w:rPr>
          <w:rFonts w:ascii="Times New Roman" w:eastAsia="Times New Roman" w:hAnsi="Times New Roman" w:cs="Times New Roman"/>
          <w:kern w:val="0"/>
          <w:sz w:val="24"/>
          <w:szCs w:val="24"/>
          <w14:ligatures w14:val="none"/>
        </w:rPr>
        <w:t xml:space="preserve">sistēmu </w:t>
      </w:r>
      <w:r w:rsidR="00DF18B8">
        <w:rPr>
          <w:rFonts w:ascii="Times New Roman" w:eastAsia="Times New Roman" w:hAnsi="Times New Roman" w:cs="Times New Roman"/>
          <w:kern w:val="0"/>
          <w:sz w:val="24"/>
          <w:szCs w:val="24"/>
          <w14:ligatures w14:val="none"/>
        </w:rPr>
        <w:t xml:space="preserve">(ietverot atbalstošo ekosistēmu) </w:t>
      </w:r>
      <w:r w:rsidR="00CA1084" w:rsidRPr="00CA1084">
        <w:rPr>
          <w:rFonts w:ascii="Times New Roman" w:eastAsia="Times New Roman" w:hAnsi="Times New Roman" w:cs="Times New Roman"/>
          <w:kern w:val="0"/>
          <w:sz w:val="24"/>
          <w:szCs w:val="24"/>
          <w14:ligatures w14:val="none"/>
        </w:rPr>
        <w:t>lēmumu</w:t>
      </w:r>
      <w:r w:rsidR="00F95FF5">
        <w:rPr>
          <w:rFonts w:ascii="Times New Roman" w:eastAsia="Times New Roman" w:hAnsi="Times New Roman" w:cs="Times New Roman"/>
          <w:kern w:val="0"/>
          <w:sz w:val="24"/>
          <w:szCs w:val="24"/>
          <w14:ligatures w14:val="none"/>
        </w:rPr>
        <w:t xml:space="preserve"> pieņemšanai</w:t>
      </w:r>
      <w:r w:rsidR="00F95FF5" w:rsidRPr="00F95FF5">
        <w:rPr>
          <w:rFonts w:ascii="Times New Roman" w:eastAsia="Times New Roman" w:hAnsi="Times New Roman" w:cs="Times New Roman"/>
          <w:kern w:val="0"/>
          <w:sz w:val="24"/>
          <w:szCs w:val="24"/>
          <w14:ligatures w14:val="none"/>
        </w:rPr>
        <w:t xml:space="preserve"> </w:t>
      </w:r>
      <w:r w:rsidR="00F95FF5" w:rsidRPr="00CA1084">
        <w:rPr>
          <w:rFonts w:ascii="Times New Roman" w:eastAsia="Times New Roman" w:hAnsi="Times New Roman" w:cs="Times New Roman"/>
          <w:kern w:val="0"/>
          <w:sz w:val="24"/>
          <w:szCs w:val="24"/>
          <w14:ligatures w14:val="none"/>
        </w:rPr>
        <w:t>reālā laik</w:t>
      </w:r>
      <w:r w:rsidR="00F95FF5">
        <w:rPr>
          <w:rFonts w:ascii="Times New Roman" w:eastAsia="Times New Roman" w:hAnsi="Times New Roman" w:cs="Times New Roman"/>
          <w:kern w:val="0"/>
          <w:sz w:val="24"/>
          <w:szCs w:val="24"/>
          <w14:ligatures w14:val="none"/>
        </w:rPr>
        <w:t>ā.</w:t>
      </w:r>
    </w:p>
    <w:p w14:paraId="6D11F959" w14:textId="385E0268" w:rsidR="005D6FFA" w:rsidRPr="00333602" w:rsidRDefault="005D6FFA" w:rsidP="005D6FFA">
      <w:pPr>
        <w:pStyle w:val="ListParagraph"/>
        <w:numPr>
          <w:ilvl w:val="1"/>
          <w:numId w:val="3"/>
        </w:numPr>
        <w:spacing w:after="120" w:line="252" w:lineRule="auto"/>
        <w:jc w:val="center"/>
        <w:rPr>
          <w:rFonts w:ascii="Times New Roman" w:eastAsia="Times New Roman" w:hAnsi="Times New Roman" w:cs="Times New Roman"/>
          <w:b/>
          <w:bCs/>
          <w:kern w:val="0"/>
          <w:sz w:val="24"/>
          <w:szCs w:val="24"/>
          <w14:ligatures w14:val="none"/>
        </w:rPr>
      </w:pPr>
      <w:r w:rsidRPr="00333602">
        <w:rPr>
          <w:rFonts w:ascii="Times New Roman" w:eastAsia="Times New Roman" w:hAnsi="Times New Roman" w:cs="Times New Roman"/>
          <w:b/>
          <w:bCs/>
          <w:kern w:val="0"/>
          <w:sz w:val="24"/>
          <w:szCs w:val="24"/>
          <w14:ligatures w14:val="none"/>
        </w:rPr>
        <w:t xml:space="preserve">Projekta īstenošanas termiņi un </w:t>
      </w:r>
      <w:r w:rsidR="00FD060B">
        <w:rPr>
          <w:rFonts w:ascii="Times New Roman" w:eastAsia="Times New Roman" w:hAnsi="Times New Roman" w:cs="Times New Roman"/>
          <w:b/>
          <w:bCs/>
          <w:kern w:val="0"/>
          <w:sz w:val="24"/>
          <w:szCs w:val="24"/>
          <w14:ligatures w14:val="none"/>
        </w:rPr>
        <w:t xml:space="preserve">ES </w:t>
      </w:r>
      <w:r w:rsidRPr="00333602">
        <w:rPr>
          <w:rFonts w:ascii="Times New Roman" w:eastAsia="Times New Roman" w:hAnsi="Times New Roman" w:cs="Times New Roman"/>
          <w:b/>
          <w:bCs/>
          <w:kern w:val="0"/>
          <w:sz w:val="24"/>
          <w:szCs w:val="24"/>
          <w14:ligatures w14:val="none"/>
        </w:rPr>
        <w:t>struktūrfondu līdzfinansējum</w:t>
      </w:r>
      <w:r w:rsidR="00A05894" w:rsidRPr="00333602">
        <w:rPr>
          <w:rFonts w:ascii="Times New Roman" w:eastAsia="Times New Roman" w:hAnsi="Times New Roman" w:cs="Times New Roman"/>
          <w:b/>
          <w:bCs/>
          <w:kern w:val="0"/>
          <w:sz w:val="24"/>
          <w:szCs w:val="24"/>
          <w14:ligatures w14:val="none"/>
        </w:rPr>
        <w:t>a</w:t>
      </w:r>
      <w:r w:rsidRPr="00333602">
        <w:rPr>
          <w:rFonts w:ascii="Times New Roman" w:eastAsia="Times New Roman" w:hAnsi="Times New Roman" w:cs="Times New Roman"/>
          <w:b/>
          <w:bCs/>
          <w:kern w:val="0"/>
          <w:sz w:val="24"/>
          <w:szCs w:val="24"/>
          <w14:ligatures w14:val="none"/>
        </w:rPr>
        <w:t xml:space="preserve"> izmantošanas gala termiņš</w:t>
      </w:r>
    </w:p>
    <w:p w14:paraId="4CEF6B1F" w14:textId="77777777" w:rsidR="005D6FFA" w:rsidRDefault="00077A63" w:rsidP="004160E2">
      <w:pPr>
        <w:spacing w:after="120" w:line="252" w:lineRule="auto"/>
        <w:ind w:firstLine="72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w:t>
      </w:r>
      <w:r w:rsidRPr="00CA1084">
        <w:rPr>
          <w:rFonts w:ascii="Times New Roman" w:eastAsia="Times New Roman" w:hAnsi="Times New Roman" w:cs="Times New Roman"/>
          <w:kern w:val="0"/>
          <w:sz w:val="24"/>
          <w:szCs w:val="24"/>
          <w14:ligatures w14:val="none"/>
        </w:rPr>
        <w:t>rojektu IntegroHEALTH</w:t>
      </w:r>
      <w:r>
        <w:rPr>
          <w:rFonts w:ascii="Times New Roman" w:eastAsia="Times New Roman" w:hAnsi="Times New Roman" w:cs="Times New Roman"/>
          <w:kern w:val="0"/>
          <w:sz w:val="24"/>
          <w:szCs w:val="24"/>
          <w14:ligatures w14:val="none"/>
        </w:rPr>
        <w:t xml:space="preserve"> </w:t>
      </w:r>
      <w:r w:rsidR="004D382F">
        <w:rPr>
          <w:rFonts w:ascii="Times New Roman" w:eastAsia="Times New Roman" w:hAnsi="Times New Roman" w:cs="Times New Roman"/>
          <w:kern w:val="0"/>
          <w:sz w:val="24"/>
          <w:szCs w:val="24"/>
          <w14:ligatures w14:val="none"/>
        </w:rPr>
        <w:t>tā a</w:t>
      </w:r>
      <w:r w:rsidR="00B243D8">
        <w:rPr>
          <w:rFonts w:ascii="Times New Roman" w:eastAsia="Times New Roman" w:hAnsi="Times New Roman" w:cs="Times New Roman"/>
          <w:kern w:val="0"/>
          <w:sz w:val="24"/>
          <w:szCs w:val="24"/>
          <w14:ligatures w14:val="none"/>
        </w:rPr>
        <w:t xml:space="preserve">pstiprināšanas gadījumā </w:t>
      </w:r>
      <w:r w:rsidR="00317F1A" w:rsidRPr="00CA1084">
        <w:rPr>
          <w:rFonts w:ascii="Times New Roman" w:eastAsia="Times New Roman" w:hAnsi="Times New Roman" w:cs="Times New Roman"/>
          <w:kern w:val="0"/>
          <w:sz w:val="24"/>
          <w:szCs w:val="24"/>
          <w14:ligatures w14:val="none"/>
        </w:rPr>
        <w:t xml:space="preserve">BMC </w:t>
      </w:r>
      <w:r w:rsidR="00376197" w:rsidRPr="00CA1084">
        <w:rPr>
          <w:rFonts w:ascii="Times New Roman" w:eastAsia="Times New Roman" w:hAnsi="Times New Roman" w:cs="Times New Roman"/>
          <w:kern w:val="0"/>
          <w:sz w:val="24"/>
          <w:szCs w:val="24"/>
          <w14:ligatures w14:val="none"/>
        </w:rPr>
        <w:t xml:space="preserve">plāno </w:t>
      </w:r>
      <w:r w:rsidR="00C83EC5">
        <w:rPr>
          <w:rFonts w:ascii="Times New Roman" w:eastAsia="Times New Roman" w:hAnsi="Times New Roman" w:cs="Times New Roman"/>
          <w:kern w:val="0"/>
          <w:sz w:val="24"/>
          <w:szCs w:val="24"/>
          <w14:ligatures w14:val="none"/>
        </w:rPr>
        <w:t>īstenot l</w:t>
      </w:r>
      <w:r w:rsidR="00376197" w:rsidRPr="00CA1084">
        <w:rPr>
          <w:rFonts w:ascii="Times New Roman" w:eastAsia="Times New Roman" w:hAnsi="Times New Roman" w:cs="Times New Roman"/>
          <w:kern w:val="0"/>
          <w:sz w:val="24"/>
          <w:szCs w:val="24"/>
          <w14:ligatures w14:val="none"/>
        </w:rPr>
        <w:t>aika posmā</w:t>
      </w:r>
      <w:r w:rsidR="005D6FFA">
        <w:rPr>
          <w:rFonts w:ascii="Times New Roman" w:eastAsia="Times New Roman" w:hAnsi="Times New Roman" w:cs="Times New Roman"/>
          <w:kern w:val="0"/>
          <w:sz w:val="24"/>
          <w:szCs w:val="24"/>
          <w14:ligatures w14:val="none"/>
        </w:rPr>
        <w:t>, ko noteiks programmas “Apvārsnis Eiropa” granta līguma noteikumi, bet nepārsniedzot 6 gadu termiņu.</w:t>
      </w:r>
    </w:p>
    <w:p w14:paraId="5720A912" w14:textId="292C6603" w:rsidR="005D6FFA" w:rsidRDefault="005D6FFA" w:rsidP="004160E2">
      <w:pPr>
        <w:spacing w:after="120" w:line="252" w:lineRule="auto"/>
        <w:ind w:firstLine="72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Ņemot vērā laiku, kas nepieciešams Eiropas Komisijai projektu vērtēšanai, kā arī līguma noslēgšanai, projekta </w:t>
      </w:r>
      <w:r w:rsidR="00B62795" w:rsidRPr="00B62795">
        <w:rPr>
          <w:rFonts w:ascii="Times New Roman" w:eastAsia="Times New Roman" w:hAnsi="Times New Roman" w:cs="Times New Roman"/>
          <w:kern w:val="0"/>
          <w:sz w:val="24"/>
          <w:szCs w:val="24"/>
          <w14:ligatures w14:val="none"/>
        </w:rPr>
        <w:t xml:space="preserve">IntegroHEALTH </w:t>
      </w:r>
      <w:r>
        <w:rPr>
          <w:rFonts w:ascii="Times New Roman" w:eastAsia="Times New Roman" w:hAnsi="Times New Roman" w:cs="Times New Roman"/>
          <w:kern w:val="0"/>
          <w:sz w:val="24"/>
          <w:szCs w:val="24"/>
          <w14:ligatures w14:val="none"/>
        </w:rPr>
        <w:t xml:space="preserve">uzsākšana reālistiski plānojama ne ātrāk, kā no </w:t>
      </w:r>
      <w:r w:rsidR="00376197" w:rsidRPr="00CA1084">
        <w:rPr>
          <w:rFonts w:ascii="Times New Roman" w:eastAsia="Times New Roman" w:hAnsi="Times New Roman" w:cs="Times New Roman"/>
          <w:kern w:val="0"/>
          <w:sz w:val="24"/>
          <w:szCs w:val="24"/>
          <w14:ligatures w14:val="none"/>
        </w:rPr>
        <w:t>2026. gada</w:t>
      </w:r>
      <w:r>
        <w:rPr>
          <w:rFonts w:ascii="Times New Roman" w:eastAsia="Times New Roman" w:hAnsi="Times New Roman" w:cs="Times New Roman"/>
          <w:kern w:val="0"/>
          <w:sz w:val="24"/>
          <w:szCs w:val="24"/>
          <w14:ligatures w14:val="none"/>
        </w:rPr>
        <w:t xml:space="preserve"> </w:t>
      </w:r>
      <w:r w:rsidR="00DE5FB9">
        <w:rPr>
          <w:rFonts w:ascii="Times New Roman" w:eastAsia="Times New Roman" w:hAnsi="Times New Roman" w:cs="Times New Roman"/>
          <w:kern w:val="0"/>
          <w:sz w:val="24"/>
          <w:szCs w:val="24"/>
          <w14:ligatures w14:val="none"/>
        </w:rPr>
        <w:t>3</w:t>
      </w:r>
      <w:r>
        <w:rPr>
          <w:rFonts w:ascii="Times New Roman" w:eastAsia="Times New Roman" w:hAnsi="Times New Roman" w:cs="Times New Roman"/>
          <w:kern w:val="0"/>
          <w:sz w:val="24"/>
          <w:szCs w:val="24"/>
          <w14:ligatures w14:val="none"/>
        </w:rPr>
        <w:t>1.</w:t>
      </w:r>
      <w:r w:rsidR="00530151">
        <w:rPr>
          <w:rFonts w:ascii="Times New Roman" w:eastAsia="Times New Roman" w:hAnsi="Times New Roman" w:cs="Times New Roman"/>
          <w:kern w:val="0"/>
          <w:sz w:val="24"/>
          <w:szCs w:val="24"/>
          <w14:ligatures w14:val="none"/>
        </w:rPr>
        <w:t> </w:t>
      </w:r>
      <w:r>
        <w:rPr>
          <w:rFonts w:ascii="Times New Roman" w:eastAsia="Times New Roman" w:hAnsi="Times New Roman" w:cs="Times New Roman"/>
          <w:kern w:val="0"/>
          <w:sz w:val="24"/>
          <w:szCs w:val="24"/>
          <w14:ligatures w14:val="none"/>
        </w:rPr>
        <w:t>maija.</w:t>
      </w:r>
    </w:p>
    <w:p w14:paraId="3FA20FFD" w14:textId="56FCE941" w:rsidR="00931BF5" w:rsidRDefault="004F731C" w:rsidP="00AA7F9F">
      <w:pPr>
        <w:spacing w:after="240" w:line="252" w:lineRule="auto"/>
        <w:ind w:firstLine="72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Nacionālo līdzfinansējumu (ERAF un </w:t>
      </w:r>
      <w:r w:rsidR="00A52E15">
        <w:rPr>
          <w:rFonts w:ascii="Times New Roman" w:eastAsia="Times New Roman" w:hAnsi="Times New Roman" w:cs="Times New Roman"/>
          <w:kern w:val="0"/>
          <w:sz w:val="24"/>
          <w:szCs w:val="24"/>
          <w14:ligatures w14:val="none"/>
        </w:rPr>
        <w:t>valsts budžeta līdzekļus) plānots izmantot sākot no 2027. gada 1. janvāra, bet ne ilgāk, kā līdz 2029. gada 31. decembrim.</w:t>
      </w:r>
    </w:p>
    <w:p w14:paraId="7E931EA8" w14:textId="1AEDE0F0" w:rsidR="004035F9" w:rsidRPr="00A8628B" w:rsidRDefault="00FE2C5E" w:rsidP="00A8628B">
      <w:pPr>
        <w:spacing w:after="24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Saskaņā ar </w:t>
      </w:r>
      <w:proofErr w:type="spellStart"/>
      <w:r w:rsidR="008F1F72">
        <w:rPr>
          <w:rFonts w:ascii="Times New Roman" w:hAnsi="Times New Roman" w:cs="Times New Roman"/>
          <w:sz w:val="24"/>
          <w:szCs w:val="24"/>
        </w:rPr>
        <w:t>2025.gada</w:t>
      </w:r>
      <w:proofErr w:type="spellEnd"/>
      <w:r w:rsidR="008F1F72">
        <w:rPr>
          <w:rFonts w:ascii="Times New Roman" w:hAnsi="Times New Roman" w:cs="Times New Roman"/>
          <w:sz w:val="24"/>
          <w:szCs w:val="24"/>
        </w:rPr>
        <w:t xml:space="preserve"> </w:t>
      </w:r>
      <w:proofErr w:type="spellStart"/>
      <w:r w:rsidR="008F1F72" w:rsidRPr="00F95C1D">
        <w:rPr>
          <w:rFonts w:ascii="Times New Roman" w:hAnsi="Times New Roman" w:cs="Times New Roman"/>
          <w:sz w:val="24"/>
          <w:szCs w:val="24"/>
        </w:rPr>
        <w:t>14.</w:t>
      </w:r>
      <w:r w:rsidR="008F1F72">
        <w:rPr>
          <w:rFonts w:ascii="Times New Roman" w:hAnsi="Times New Roman" w:cs="Times New Roman"/>
          <w:sz w:val="24"/>
          <w:szCs w:val="24"/>
        </w:rPr>
        <w:t>oktobra</w:t>
      </w:r>
      <w:proofErr w:type="spellEnd"/>
      <w:r w:rsidR="008F1F72">
        <w:rPr>
          <w:rFonts w:ascii="Times New Roman" w:hAnsi="Times New Roman" w:cs="Times New Roman"/>
          <w:sz w:val="24"/>
          <w:szCs w:val="24"/>
        </w:rPr>
        <w:t xml:space="preserve"> Ministru kabineta</w:t>
      </w:r>
      <w:r w:rsidR="008F1F72" w:rsidRPr="00F95C1D">
        <w:rPr>
          <w:rFonts w:ascii="Times New Roman" w:hAnsi="Times New Roman" w:cs="Times New Roman"/>
          <w:sz w:val="24"/>
          <w:szCs w:val="24"/>
        </w:rPr>
        <w:t xml:space="preserve"> rīkojumu </w:t>
      </w:r>
      <w:r w:rsidR="008F1F72">
        <w:rPr>
          <w:rFonts w:ascii="Times New Roman" w:hAnsi="Times New Roman" w:cs="Times New Roman"/>
          <w:sz w:val="24"/>
          <w:szCs w:val="24"/>
        </w:rPr>
        <w:t>Nr.</w:t>
      </w:r>
      <w:r w:rsidR="008F1F72" w:rsidRPr="00F95C1D">
        <w:rPr>
          <w:rFonts w:ascii="Times New Roman" w:hAnsi="Times New Roman" w:cs="Times New Roman"/>
          <w:sz w:val="24"/>
          <w:szCs w:val="24"/>
        </w:rPr>
        <w:t xml:space="preserve">663 </w:t>
      </w:r>
      <w:r w:rsidR="008F1F72">
        <w:rPr>
          <w:rFonts w:ascii="Times New Roman" w:hAnsi="Times New Roman" w:cs="Times New Roman"/>
          <w:sz w:val="24"/>
          <w:szCs w:val="24"/>
        </w:rPr>
        <w:t>“</w:t>
      </w:r>
      <w:r w:rsidR="008F1F72" w:rsidRPr="00F95C1D">
        <w:rPr>
          <w:rFonts w:ascii="Times New Roman" w:hAnsi="Times New Roman" w:cs="Times New Roman"/>
          <w:sz w:val="24"/>
          <w:szCs w:val="24"/>
        </w:rPr>
        <w:t xml:space="preserve">Par atvasinātu publisku personu – valsts zinātniskā institūta </w:t>
      </w:r>
      <w:r w:rsidR="008F1F72">
        <w:rPr>
          <w:rFonts w:ascii="Times New Roman" w:hAnsi="Times New Roman" w:cs="Times New Roman"/>
          <w:sz w:val="24"/>
          <w:szCs w:val="24"/>
        </w:rPr>
        <w:t>“</w:t>
      </w:r>
      <w:r w:rsidR="008F1F72" w:rsidRPr="00F95C1D">
        <w:rPr>
          <w:rFonts w:ascii="Times New Roman" w:hAnsi="Times New Roman" w:cs="Times New Roman"/>
          <w:sz w:val="24"/>
          <w:szCs w:val="24"/>
        </w:rPr>
        <w:t>Latvijas Organiskās sintēzes institūts</w:t>
      </w:r>
      <w:r w:rsidR="008F1F72">
        <w:rPr>
          <w:rFonts w:ascii="Times New Roman" w:hAnsi="Times New Roman" w:cs="Times New Roman"/>
          <w:sz w:val="24"/>
          <w:szCs w:val="24"/>
        </w:rPr>
        <w:t>”</w:t>
      </w:r>
      <w:r w:rsidR="008F1F72" w:rsidRPr="00F95C1D">
        <w:rPr>
          <w:rFonts w:ascii="Times New Roman" w:hAnsi="Times New Roman" w:cs="Times New Roman"/>
          <w:sz w:val="24"/>
          <w:szCs w:val="24"/>
        </w:rPr>
        <w:t xml:space="preserve"> un valsts zinātniskā institūta </w:t>
      </w:r>
      <w:r w:rsidR="008F1F72">
        <w:rPr>
          <w:rFonts w:ascii="Times New Roman" w:hAnsi="Times New Roman" w:cs="Times New Roman"/>
          <w:sz w:val="24"/>
          <w:szCs w:val="24"/>
        </w:rPr>
        <w:t>“</w:t>
      </w:r>
      <w:r w:rsidR="008F1F72" w:rsidRPr="00F95C1D">
        <w:rPr>
          <w:rFonts w:ascii="Times New Roman" w:hAnsi="Times New Roman" w:cs="Times New Roman"/>
          <w:sz w:val="24"/>
          <w:szCs w:val="24"/>
        </w:rPr>
        <w:t>Latvijas Biomedicīnas pētījumu un studiju centrs</w:t>
      </w:r>
      <w:r w:rsidR="008F1F72">
        <w:rPr>
          <w:rFonts w:ascii="Times New Roman" w:hAnsi="Times New Roman" w:cs="Times New Roman"/>
          <w:sz w:val="24"/>
          <w:szCs w:val="24"/>
        </w:rPr>
        <w:t>”</w:t>
      </w:r>
      <w:r w:rsidR="008F1F72" w:rsidRPr="00F95C1D">
        <w:rPr>
          <w:rFonts w:ascii="Times New Roman" w:hAnsi="Times New Roman" w:cs="Times New Roman"/>
          <w:sz w:val="24"/>
          <w:szCs w:val="24"/>
        </w:rPr>
        <w:t xml:space="preserve"> – apvienošanu un atvasinātas publiskas personas – valsts zinātniskā institūta </w:t>
      </w:r>
      <w:r w:rsidR="008F1F72">
        <w:rPr>
          <w:rFonts w:ascii="Times New Roman" w:hAnsi="Times New Roman" w:cs="Times New Roman"/>
          <w:sz w:val="24"/>
          <w:szCs w:val="24"/>
        </w:rPr>
        <w:t>“</w:t>
      </w:r>
      <w:r w:rsidR="008F1F72" w:rsidRPr="00F95C1D">
        <w:rPr>
          <w:rFonts w:ascii="Times New Roman" w:hAnsi="Times New Roman" w:cs="Times New Roman"/>
          <w:sz w:val="24"/>
          <w:szCs w:val="24"/>
        </w:rPr>
        <w:t>Nacionālais pētniecības un inovāciju institūts</w:t>
      </w:r>
      <w:r w:rsidR="008F1F72">
        <w:rPr>
          <w:rFonts w:ascii="Times New Roman" w:hAnsi="Times New Roman" w:cs="Times New Roman"/>
          <w:sz w:val="24"/>
          <w:szCs w:val="24"/>
        </w:rPr>
        <w:t>”</w:t>
      </w:r>
      <w:r w:rsidR="008F1F72" w:rsidRPr="00F95C1D">
        <w:rPr>
          <w:rFonts w:ascii="Times New Roman" w:hAnsi="Times New Roman" w:cs="Times New Roman"/>
          <w:sz w:val="24"/>
          <w:szCs w:val="24"/>
        </w:rPr>
        <w:t xml:space="preserve"> – izveidi</w:t>
      </w:r>
      <w:r w:rsidR="008F1F72">
        <w:rPr>
          <w:rFonts w:ascii="Times New Roman" w:hAnsi="Times New Roman" w:cs="Times New Roman"/>
          <w:sz w:val="24"/>
          <w:szCs w:val="24"/>
        </w:rPr>
        <w:t>””</w:t>
      </w:r>
      <w:r w:rsidR="008F1F72">
        <w:rPr>
          <w:rStyle w:val="FootnoteReference"/>
          <w:rFonts w:ascii="Times New Roman" w:hAnsi="Times New Roman" w:cs="Times New Roman"/>
          <w:sz w:val="24"/>
          <w:szCs w:val="24"/>
        </w:rPr>
        <w:footnoteReference w:id="9"/>
      </w:r>
      <w:r w:rsidR="000A2414">
        <w:rPr>
          <w:rFonts w:ascii="Times New Roman" w:hAnsi="Times New Roman" w:cs="Times New Roman"/>
          <w:sz w:val="24"/>
          <w:szCs w:val="24"/>
        </w:rPr>
        <w:t xml:space="preserve"> (turpmāk – </w:t>
      </w:r>
      <w:r w:rsidR="00B13B00">
        <w:rPr>
          <w:rFonts w:ascii="Times New Roman" w:hAnsi="Times New Roman" w:cs="Times New Roman"/>
          <w:sz w:val="24"/>
          <w:szCs w:val="24"/>
        </w:rPr>
        <w:t>r</w:t>
      </w:r>
      <w:r w:rsidR="000A2414">
        <w:rPr>
          <w:rFonts w:ascii="Times New Roman" w:hAnsi="Times New Roman" w:cs="Times New Roman"/>
          <w:sz w:val="24"/>
          <w:szCs w:val="24"/>
        </w:rPr>
        <w:t>eorganizācija</w:t>
      </w:r>
      <w:r w:rsidR="00A04702">
        <w:rPr>
          <w:rFonts w:ascii="Times New Roman" w:hAnsi="Times New Roman" w:cs="Times New Roman"/>
          <w:sz w:val="24"/>
          <w:szCs w:val="24"/>
        </w:rPr>
        <w:t>)</w:t>
      </w:r>
      <w:r w:rsidR="008F1F72" w:rsidRPr="00F95C1D">
        <w:rPr>
          <w:rFonts w:ascii="Times New Roman" w:hAnsi="Times New Roman" w:cs="Times New Roman"/>
          <w:sz w:val="24"/>
          <w:szCs w:val="24"/>
        </w:rPr>
        <w:t>, kas paredz</w:t>
      </w:r>
      <w:r w:rsidR="008F1F72">
        <w:rPr>
          <w:rFonts w:ascii="Times New Roman" w:hAnsi="Times New Roman" w:cs="Times New Roman"/>
          <w:sz w:val="24"/>
          <w:szCs w:val="24"/>
        </w:rPr>
        <w:t xml:space="preserve"> </w:t>
      </w:r>
      <w:r w:rsidR="008F1F72" w:rsidRPr="00F95C1D">
        <w:rPr>
          <w:rFonts w:ascii="Times New Roman" w:hAnsi="Times New Roman" w:cs="Times New Roman"/>
          <w:sz w:val="24"/>
          <w:szCs w:val="24"/>
        </w:rPr>
        <w:t>ar 2026.</w:t>
      </w:r>
      <w:r w:rsidR="008F1F72">
        <w:rPr>
          <w:rFonts w:ascii="Times New Roman" w:hAnsi="Times New Roman" w:cs="Times New Roman"/>
          <w:sz w:val="24"/>
          <w:szCs w:val="24"/>
        </w:rPr>
        <w:t xml:space="preserve"> gada 31. maiju</w:t>
      </w:r>
      <w:r w:rsidR="008F1F72" w:rsidRPr="00F95C1D">
        <w:rPr>
          <w:rFonts w:ascii="Times New Roman" w:hAnsi="Times New Roman" w:cs="Times New Roman"/>
          <w:sz w:val="24"/>
          <w:szCs w:val="24"/>
        </w:rPr>
        <w:t xml:space="preserve"> </w:t>
      </w:r>
      <w:r w:rsidR="008F1F72" w:rsidRPr="00F95C1D">
        <w:rPr>
          <w:rFonts w:ascii="Times New Roman" w:hAnsi="Times New Roman" w:cs="Times New Roman"/>
          <w:sz w:val="24"/>
          <w:szCs w:val="24"/>
        </w:rPr>
        <w:lastRenderedPageBreak/>
        <w:t xml:space="preserve">reorganizēt atvasinātas publiskās personas – valsts zinātnisko institūtu </w:t>
      </w:r>
      <w:r w:rsidR="008F1F72">
        <w:rPr>
          <w:rFonts w:ascii="Times New Roman" w:hAnsi="Times New Roman" w:cs="Times New Roman"/>
          <w:sz w:val="24"/>
          <w:szCs w:val="24"/>
        </w:rPr>
        <w:t>“</w:t>
      </w:r>
      <w:r w:rsidR="008F1F72" w:rsidRPr="00F95C1D">
        <w:rPr>
          <w:rFonts w:ascii="Times New Roman" w:hAnsi="Times New Roman" w:cs="Times New Roman"/>
          <w:sz w:val="24"/>
          <w:szCs w:val="24"/>
        </w:rPr>
        <w:t>Latvijas Organiskās sintēzes institūts</w:t>
      </w:r>
      <w:r w:rsidR="008F1F72">
        <w:rPr>
          <w:rFonts w:ascii="Times New Roman" w:hAnsi="Times New Roman" w:cs="Times New Roman"/>
          <w:sz w:val="24"/>
          <w:szCs w:val="24"/>
        </w:rPr>
        <w:t>”</w:t>
      </w:r>
      <w:r w:rsidR="008F1F72" w:rsidRPr="00F95C1D">
        <w:rPr>
          <w:rFonts w:ascii="Times New Roman" w:hAnsi="Times New Roman" w:cs="Times New Roman"/>
          <w:sz w:val="24"/>
          <w:szCs w:val="24"/>
        </w:rPr>
        <w:t xml:space="preserve"> un valsts zinātnisko institūtu </w:t>
      </w:r>
      <w:r w:rsidR="008F1F72">
        <w:rPr>
          <w:rFonts w:ascii="Times New Roman" w:hAnsi="Times New Roman" w:cs="Times New Roman"/>
          <w:sz w:val="24"/>
          <w:szCs w:val="24"/>
        </w:rPr>
        <w:t>“</w:t>
      </w:r>
      <w:r w:rsidR="008F1F72" w:rsidRPr="00F95C1D">
        <w:rPr>
          <w:rFonts w:ascii="Times New Roman" w:hAnsi="Times New Roman" w:cs="Times New Roman"/>
          <w:sz w:val="24"/>
          <w:szCs w:val="24"/>
        </w:rPr>
        <w:t>Latvijas Biomedicīnas pētījumu un studiju centrs</w:t>
      </w:r>
      <w:r w:rsidR="008F1F72">
        <w:rPr>
          <w:rFonts w:ascii="Times New Roman" w:hAnsi="Times New Roman" w:cs="Times New Roman"/>
          <w:sz w:val="24"/>
          <w:szCs w:val="24"/>
        </w:rPr>
        <w:t>”</w:t>
      </w:r>
      <w:r w:rsidR="008F1F72" w:rsidRPr="00F95C1D">
        <w:rPr>
          <w:rFonts w:ascii="Times New Roman" w:hAnsi="Times New Roman" w:cs="Times New Roman"/>
          <w:sz w:val="24"/>
          <w:szCs w:val="24"/>
        </w:rPr>
        <w:t>, apvienojot institūtus</w:t>
      </w:r>
      <w:r w:rsidR="008F1F72">
        <w:rPr>
          <w:rFonts w:ascii="Times New Roman" w:hAnsi="Times New Roman" w:cs="Times New Roman"/>
          <w:sz w:val="24"/>
          <w:szCs w:val="24"/>
        </w:rPr>
        <w:t>,</w:t>
      </w:r>
      <w:r w:rsidR="008F1F72" w:rsidRPr="00F95C1D">
        <w:rPr>
          <w:rFonts w:ascii="Times New Roman" w:hAnsi="Times New Roman" w:cs="Times New Roman"/>
          <w:sz w:val="24"/>
          <w:szCs w:val="24"/>
        </w:rPr>
        <w:t xml:space="preserve"> un uz to bāzes izveidot jaunu atvasinātu publisko personu – valsts zinātnisko institūtu </w:t>
      </w:r>
      <w:r w:rsidR="008F1F72">
        <w:rPr>
          <w:rFonts w:ascii="Times New Roman" w:hAnsi="Times New Roman" w:cs="Times New Roman"/>
          <w:sz w:val="24"/>
          <w:szCs w:val="24"/>
        </w:rPr>
        <w:t>“</w:t>
      </w:r>
      <w:r w:rsidR="008F1F72" w:rsidRPr="00F95C1D">
        <w:rPr>
          <w:rFonts w:ascii="Times New Roman" w:hAnsi="Times New Roman" w:cs="Times New Roman"/>
          <w:sz w:val="24"/>
          <w:szCs w:val="24"/>
        </w:rPr>
        <w:t>Nacionālais pētniecības un inovāciju institūts</w:t>
      </w:r>
      <w:r w:rsidR="008F1F72">
        <w:rPr>
          <w:rFonts w:ascii="Times New Roman" w:hAnsi="Times New Roman" w:cs="Times New Roman"/>
          <w:sz w:val="24"/>
          <w:szCs w:val="24"/>
        </w:rPr>
        <w:t xml:space="preserve">”, </w:t>
      </w:r>
      <w:r w:rsidR="0055589A">
        <w:rPr>
          <w:rFonts w:ascii="Times New Roman" w:hAnsi="Times New Roman" w:cs="Times New Roman"/>
          <w:sz w:val="24"/>
          <w:szCs w:val="24"/>
        </w:rPr>
        <w:t xml:space="preserve">pēc </w:t>
      </w:r>
      <w:r w:rsidR="00054AD9">
        <w:rPr>
          <w:rFonts w:ascii="Times New Roman" w:hAnsi="Times New Roman" w:cs="Times New Roman"/>
          <w:sz w:val="24"/>
          <w:szCs w:val="24"/>
        </w:rPr>
        <w:t xml:space="preserve">reorganizācijas </w:t>
      </w:r>
      <w:r w:rsidR="008F1F72">
        <w:rPr>
          <w:rFonts w:ascii="Times New Roman" w:hAnsi="Times New Roman" w:cs="Times New Roman"/>
          <w:sz w:val="24"/>
          <w:szCs w:val="24"/>
        </w:rPr>
        <w:t xml:space="preserve">nacionālais līdzfinansējums </w:t>
      </w:r>
      <w:r w:rsidR="001A6F97">
        <w:rPr>
          <w:rFonts w:ascii="Times New Roman" w:hAnsi="Times New Roman" w:cs="Times New Roman"/>
          <w:sz w:val="24"/>
          <w:szCs w:val="24"/>
        </w:rPr>
        <w:t>tiks piešķirts</w:t>
      </w:r>
      <w:r w:rsidR="00281047">
        <w:rPr>
          <w:rFonts w:ascii="Times New Roman" w:hAnsi="Times New Roman" w:cs="Times New Roman"/>
          <w:sz w:val="24"/>
          <w:szCs w:val="24"/>
        </w:rPr>
        <w:t xml:space="preserve"> </w:t>
      </w:r>
      <w:r w:rsidR="008F1F72">
        <w:rPr>
          <w:rFonts w:ascii="Times New Roman" w:hAnsi="Times New Roman" w:cs="Times New Roman"/>
          <w:sz w:val="24"/>
          <w:szCs w:val="24"/>
        </w:rPr>
        <w:t>BMC f</w:t>
      </w:r>
      <w:r w:rsidR="008F1F72" w:rsidRPr="003F3F88">
        <w:rPr>
          <w:rFonts w:ascii="Times New Roman" w:hAnsi="Times New Roman" w:cs="Times New Roman"/>
          <w:sz w:val="24"/>
          <w:szCs w:val="24"/>
        </w:rPr>
        <w:t>unkciju, personāla, tiesību, saistību, prasību, finanšu līdzekļu, krājumu, informācijas sistēmu, lietvedības, arhīvu, materiālo un nemateriālo vērtību, kā arī nekustamo īpašumu un kustamās mantas pārņēmēj</w:t>
      </w:r>
      <w:r w:rsidR="008F1F72">
        <w:rPr>
          <w:rFonts w:ascii="Times New Roman" w:hAnsi="Times New Roman" w:cs="Times New Roman"/>
          <w:sz w:val="24"/>
          <w:szCs w:val="24"/>
        </w:rPr>
        <w:t xml:space="preserve">am – </w:t>
      </w:r>
      <w:r w:rsidR="008F1F72" w:rsidRPr="00F95C1D">
        <w:rPr>
          <w:rFonts w:ascii="Times New Roman" w:hAnsi="Times New Roman" w:cs="Times New Roman"/>
          <w:sz w:val="24"/>
          <w:szCs w:val="24"/>
        </w:rPr>
        <w:t>Nacionāla</w:t>
      </w:r>
      <w:r w:rsidR="008F1F72">
        <w:rPr>
          <w:rFonts w:ascii="Times New Roman" w:hAnsi="Times New Roman" w:cs="Times New Roman"/>
          <w:sz w:val="24"/>
          <w:szCs w:val="24"/>
        </w:rPr>
        <w:t>jam</w:t>
      </w:r>
      <w:r w:rsidR="008F1F72" w:rsidRPr="00F95C1D">
        <w:rPr>
          <w:rFonts w:ascii="Times New Roman" w:hAnsi="Times New Roman" w:cs="Times New Roman"/>
          <w:sz w:val="24"/>
          <w:szCs w:val="24"/>
        </w:rPr>
        <w:t xml:space="preserve"> pētniecības un inovāciju institūt</w:t>
      </w:r>
      <w:r w:rsidR="008F1F72">
        <w:rPr>
          <w:rFonts w:ascii="Times New Roman" w:hAnsi="Times New Roman" w:cs="Times New Roman"/>
          <w:sz w:val="24"/>
          <w:szCs w:val="24"/>
        </w:rPr>
        <w:t>am</w:t>
      </w:r>
      <w:r w:rsidR="008F1F72" w:rsidRPr="003F3F88">
        <w:rPr>
          <w:rFonts w:ascii="Times New Roman" w:hAnsi="Times New Roman" w:cs="Times New Roman"/>
          <w:sz w:val="24"/>
          <w:szCs w:val="24"/>
        </w:rPr>
        <w:t>.</w:t>
      </w:r>
    </w:p>
    <w:p w14:paraId="23A356AB" w14:textId="342806A1" w:rsidR="00A05894" w:rsidRPr="00333602" w:rsidRDefault="00A05894" w:rsidP="00A05894">
      <w:pPr>
        <w:pStyle w:val="ListParagraph"/>
        <w:numPr>
          <w:ilvl w:val="1"/>
          <w:numId w:val="3"/>
        </w:numPr>
        <w:spacing w:after="120" w:line="252" w:lineRule="auto"/>
        <w:jc w:val="center"/>
        <w:rPr>
          <w:rFonts w:ascii="Times New Roman" w:eastAsia="Times New Roman" w:hAnsi="Times New Roman" w:cs="Times New Roman"/>
          <w:b/>
          <w:bCs/>
          <w:kern w:val="0"/>
          <w:sz w:val="24"/>
          <w:szCs w:val="24"/>
          <w14:ligatures w14:val="none"/>
        </w:rPr>
      </w:pPr>
      <w:r w:rsidRPr="00333602">
        <w:rPr>
          <w:rFonts w:ascii="Times New Roman" w:eastAsia="Times New Roman" w:hAnsi="Times New Roman" w:cs="Times New Roman"/>
          <w:b/>
          <w:bCs/>
          <w:kern w:val="0"/>
          <w:sz w:val="24"/>
          <w:szCs w:val="24"/>
          <w14:ligatures w14:val="none"/>
        </w:rPr>
        <w:t>Projekta partner</w:t>
      </w:r>
      <w:r w:rsidR="00931BF5" w:rsidRPr="00333602">
        <w:rPr>
          <w:rFonts w:ascii="Times New Roman" w:eastAsia="Times New Roman" w:hAnsi="Times New Roman" w:cs="Times New Roman"/>
          <w:b/>
          <w:bCs/>
          <w:kern w:val="0"/>
          <w:sz w:val="24"/>
          <w:szCs w:val="24"/>
          <w14:ligatures w14:val="none"/>
        </w:rPr>
        <w:t>i</w:t>
      </w:r>
    </w:p>
    <w:p w14:paraId="671A2C88" w14:textId="0360D146" w:rsidR="00446522" w:rsidRPr="00CA1084" w:rsidRDefault="005D6FFA" w:rsidP="001661CA">
      <w:pPr>
        <w:spacing w:after="240" w:line="252" w:lineRule="auto"/>
        <w:ind w:firstLine="720"/>
        <w:jc w:val="both"/>
        <w:rPr>
          <w:rFonts w:ascii="Times New Roman" w:eastAsia="Times New Roman" w:hAnsi="Times New Roman" w:cs="Times New Roman"/>
          <w:kern w:val="0"/>
          <w:sz w:val="24"/>
          <w:szCs w:val="24"/>
          <w14:ligatures w14:val="none"/>
        </w:rPr>
      </w:pPr>
      <w:r w:rsidRPr="005D6FFA">
        <w:rPr>
          <w:rFonts w:ascii="Times New Roman" w:eastAsia="Times New Roman" w:hAnsi="Times New Roman" w:cs="Times New Roman"/>
          <w:kern w:val="0"/>
          <w:sz w:val="24"/>
          <w:szCs w:val="24"/>
          <w14:ligatures w14:val="none"/>
        </w:rPr>
        <w:t xml:space="preserve">BMC </w:t>
      </w:r>
      <w:r w:rsidR="008A1ABC">
        <w:rPr>
          <w:rFonts w:ascii="Times New Roman" w:eastAsia="Times New Roman" w:hAnsi="Times New Roman" w:cs="Times New Roman"/>
          <w:kern w:val="0"/>
          <w:sz w:val="24"/>
          <w:szCs w:val="24"/>
          <w14:ligatures w14:val="none"/>
        </w:rPr>
        <w:t xml:space="preserve">(pēc reorganizācijas - </w:t>
      </w:r>
      <w:r w:rsidR="0014667B" w:rsidRPr="0014667B">
        <w:rPr>
          <w:rFonts w:ascii="Times New Roman" w:eastAsia="Times New Roman" w:hAnsi="Times New Roman" w:cs="Times New Roman"/>
          <w:kern w:val="0"/>
          <w:sz w:val="24"/>
          <w:szCs w:val="24"/>
          <w14:ligatures w14:val="none"/>
        </w:rPr>
        <w:t>Nacionāla</w:t>
      </w:r>
      <w:r w:rsidR="008A1ABC">
        <w:rPr>
          <w:rFonts w:ascii="Times New Roman" w:eastAsia="Times New Roman" w:hAnsi="Times New Roman" w:cs="Times New Roman"/>
          <w:kern w:val="0"/>
          <w:sz w:val="24"/>
          <w:szCs w:val="24"/>
          <w14:ligatures w14:val="none"/>
        </w:rPr>
        <w:t>is</w:t>
      </w:r>
      <w:r w:rsidR="0014667B" w:rsidRPr="0014667B">
        <w:rPr>
          <w:rFonts w:ascii="Times New Roman" w:eastAsia="Times New Roman" w:hAnsi="Times New Roman" w:cs="Times New Roman"/>
          <w:kern w:val="0"/>
          <w:sz w:val="24"/>
          <w:szCs w:val="24"/>
          <w14:ligatures w14:val="none"/>
        </w:rPr>
        <w:t xml:space="preserve"> pētniecības un inovāciju institū</w:t>
      </w:r>
      <w:r w:rsidR="008A1ABC">
        <w:rPr>
          <w:rFonts w:ascii="Times New Roman" w:eastAsia="Times New Roman" w:hAnsi="Times New Roman" w:cs="Times New Roman"/>
          <w:kern w:val="0"/>
          <w:sz w:val="24"/>
          <w:szCs w:val="24"/>
          <w14:ligatures w14:val="none"/>
        </w:rPr>
        <w:t>ts)</w:t>
      </w:r>
      <w:r w:rsidR="0014667B" w:rsidRPr="0014667B">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projektu īstenos </w:t>
      </w:r>
      <w:r w:rsidR="00317F1A" w:rsidRPr="00CA1084">
        <w:rPr>
          <w:rFonts w:ascii="Times New Roman" w:eastAsia="Times New Roman" w:hAnsi="Times New Roman" w:cs="Times New Roman"/>
          <w:kern w:val="0"/>
          <w:sz w:val="24"/>
          <w:szCs w:val="24"/>
          <w14:ligatures w14:val="none"/>
        </w:rPr>
        <w:t>sadarbībā ar RTU</w:t>
      </w:r>
      <w:r w:rsidR="007B6612">
        <w:rPr>
          <w:rFonts w:ascii="Times New Roman" w:eastAsia="Times New Roman" w:hAnsi="Times New Roman" w:cs="Times New Roman"/>
          <w:kern w:val="0"/>
          <w:sz w:val="24"/>
          <w:szCs w:val="24"/>
          <w14:ligatures w14:val="none"/>
        </w:rPr>
        <w:t xml:space="preserve">, </w:t>
      </w:r>
      <w:r w:rsidR="004160E2">
        <w:rPr>
          <w:rFonts w:ascii="Times New Roman" w:eastAsia="Times New Roman" w:hAnsi="Times New Roman" w:cs="Times New Roman"/>
          <w:kern w:val="0"/>
          <w:sz w:val="24"/>
          <w:szCs w:val="24"/>
          <w14:ligatures w14:val="none"/>
        </w:rPr>
        <w:t>BIOR</w:t>
      </w:r>
      <w:r w:rsidR="00317F1A" w:rsidRPr="00CA1084">
        <w:rPr>
          <w:rFonts w:ascii="Times New Roman" w:eastAsia="Times New Roman" w:hAnsi="Times New Roman" w:cs="Times New Roman"/>
          <w:kern w:val="0"/>
          <w:sz w:val="24"/>
          <w:szCs w:val="24"/>
          <w14:ligatures w14:val="none"/>
        </w:rPr>
        <w:t xml:space="preserve">, </w:t>
      </w:r>
      <w:r w:rsidR="00E974E7" w:rsidRPr="00E974E7">
        <w:rPr>
          <w:rFonts w:ascii="Times New Roman" w:eastAsia="Times New Roman" w:hAnsi="Times New Roman" w:cs="Times New Roman"/>
          <w:kern w:val="0"/>
          <w:sz w:val="24"/>
          <w:szCs w:val="24"/>
          <w14:ligatures w14:val="none"/>
        </w:rPr>
        <w:t>Eiropas molekulārās bioloģijas laboratorij</w:t>
      </w:r>
      <w:r w:rsidR="00C83EC5">
        <w:rPr>
          <w:rFonts w:ascii="Times New Roman" w:eastAsia="Times New Roman" w:hAnsi="Times New Roman" w:cs="Times New Roman"/>
          <w:kern w:val="0"/>
          <w:sz w:val="24"/>
          <w:szCs w:val="24"/>
          <w14:ligatures w14:val="none"/>
        </w:rPr>
        <w:t>ām</w:t>
      </w:r>
      <w:r w:rsidR="00E974E7" w:rsidRPr="00E974E7">
        <w:rPr>
          <w:rFonts w:ascii="Times New Roman" w:eastAsia="Times New Roman" w:hAnsi="Times New Roman" w:cs="Times New Roman"/>
          <w:kern w:val="0"/>
          <w:sz w:val="24"/>
          <w:szCs w:val="24"/>
          <w14:ligatures w14:val="none"/>
        </w:rPr>
        <w:t xml:space="preserve"> (</w:t>
      </w:r>
      <w:r w:rsidR="00376197">
        <w:rPr>
          <w:rFonts w:ascii="Times New Roman" w:eastAsia="Times New Roman" w:hAnsi="Times New Roman" w:cs="Times New Roman"/>
          <w:kern w:val="0"/>
          <w:sz w:val="24"/>
          <w:szCs w:val="24"/>
          <w14:ligatures w14:val="none"/>
        </w:rPr>
        <w:t xml:space="preserve">turpmāk – </w:t>
      </w:r>
      <w:r w:rsidR="00E974E7" w:rsidRPr="00E974E7">
        <w:rPr>
          <w:rFonts w:ascii="Times New Roman" w:eastAsia="Times New Roman" w:hAnsi="Times New Roman" w:cs="Times New Roman"/>
          <w:kern w:val="0"/>
          <w:sz w:val="24"/>
          <w:szCs w:val="24"/>
          <w14:ligatures w14:val="none"/>
        </w:rPr>
        <w:t>EMBL)</w:t>
      </w:r>
      <w:r w:rsidR="00376197">
        <w:rPr>
          <w:rFonts w:ascii="Times New Roman" w:eastAsia="Times New Roman" w:hAnsi="Times New Roman" w:cs="Times New Roman"/>
          <w:kern w:val="0"/>
          <w:sz w:val="24"/>
          <w:szCs w:val="24"/>
          <w14:ligatures w14:val="none"/>
        </w:rPr>
        <w:t xml:space="preserve"> </w:t>
      </w:r>
      <w:r w:rsidR="00317F1A" w:rsidRPr="00CA1084">
        <w:rPr>
          <w:rFonts w:ascii="Times New Roman" w:eastAsia="Times New Roman" w:hAnsi="Times New Roman" w:cs="Times New Roman"/>
          <w:kern w:val="0"/>
          <w:sz w:val="24"/>
          <w:szCs w:val="24"/>
          <w14:ligatures w14:val="none"/>
        </w:rPr>
        <w:t xml:space="preserve">un </w:t>
      </w:r>
      <w:r w:rsidR="00222C76">
        <w:rPr>
          <w:rFonts w:ascii="Times New Roman" w:eastAsia="Times New Roman" w:hAnsi="Times New Roman" w:cs="Times New Roman"/>
          <w:kern w:val="0"/>
          <w:sz w:val="24"/>
          <w:szCs w:val="24"/>
          <w14:ligatures w14:val="none"/>
        </w:rPr>
        <w:t>Dand</w:t>
      </w:r>
      <w:r w:rsidR="00A764C5">
        <w:rPr>
          <w:rFonts w:ascii="Times New Roman" w:eastAsia="Times New Roman" w:hAnsi="Times New Roman" w:cs="Times New Roman"/>
          <w:kern w:val="0"/>
          <w:sz w:val="24"/>
          <w:szCs w:val="24"/>
          <w14:ligatures w14:val="none"/>
        </w:rPr>
        <w:t>ī</w:t>
      </w:r>
      <w:r w:rsidR="00222C76">
        <w:rPr>
          <w:rFonts w:ascii="Times New Roman" w:eastAsia="Times New Roman" w:hAnsi="Times New Roman" w:cs="Times New Roman"/>
          <w:kern w:val="0"/>
          <w:sz w:val="24"/>
          <w:szCs w:val="24"/>
          <w14:ligatures w14:val="none"/>
        </w:rPr>
        <w:t xml:space="preserve"> Universitāti (</w:t>
      </w:r>
      <w:proofErr w:type="spellStart"/>
      <w:r w:rsidR="00994249" w:rsidRPr="00222C76">
        <w:rPr>
          <w:rFonts w:ascii="Times New Roman" w:eastAsia="Times New Roman" w:hAnsi="Times New Roman" w:cs="Times New Roman"/>
          <w:i/>
          <w:iCs/>
          <w:kern w:val="0"/>
          <w:sz w:val="24"/>
          <w:szCs w:val="24"/>
          <w14:ligatures w14:val="none"/>
        </w:rPr>
        <w:t>University</w:t>
      </w:r>
      <w:proofErr w:type="spellEnd"/>
      <w:r w:rsidR="00994249" w:rsidRPr="00222C76">
        <w:rPr>
          <w:rFonts w:ascii="Times New Roman" w:eastAsia="Times New Roman" w:hAnsi="Times New Roman" w:cs="Times New Roman"/>
          <w:i/>
          <w:iCs/>
          <w:kern w:val="0"/>
          <w:sz w:val="24"/>
          <w:szCs w:val="24"/>
          <w14:ligatures w14:val="none"/>
        </w:rPr>
        <w:t xml:space="preserve"> </w:t>
      </w:r>
      <w:proofErr w:type="spellStart"/>
      <w:r w:rsidR="00994249" w:rsidRPr="00222C76">
        <w:rPr>
          <w:rFonts w:ascii="Times New Roman" w:eastAsia="Times New Roman" w:hAnsi="Times New Roman" w:cs="Times New Roman"/>
          <w:i/>
          <w:iCs/>
          <w:kern w:val="0"/>
          <w:sz w:val="24"/>
          <w:szCs w:val="24"/>
          <w14:ligatures w14:val="none"/>
        </w:rPr>
        <w:t>of</w:t>
      </w:r>
      <w:proofErr w:type="spellEnd"/>
      <w:r w:rsidR="00994249" w:rsidRPr="00222C76">
        <w:rPr>
          <w:rFonts w:ascii="Times New Roman" w:eastAsia="Times New Roman" w:hAnsi="Times New Roman" w:cs="Times New Roman"/>
          <w:i/>
          <w:iCs/>
          <w:kern w:val="0"/>
          <w:sz w:val="24"/>
          <w:szCs w:val="24"/>
          <w14:ligatures w14:val="none"/>
        </w:rPr>
        <w:t xml:space="preserve"> </w:t>
      </w:r>
      <w:proofErr w:type="spellStart"/>
      <w:r w:rsidR="00994249" w:rsidRPr="00222C76">
        <w:rPr>
          <w:rFonts w:ascii="Times New Roman" w:eastAsia="Times New Roman" w:hAnsi="Times New Roman" w:cs="Times New Roman"/>
          <w:i/>
          <w:iCs/>
          <w:kern w:val="0"/>
          <w:sz w:val="24"/>
          <w:szCs w:val="24"/>
          <w14:ligatures w14:val="none"/>
        </w:rPr>
        <w:t>Dundee</w:t>
      </w:r>
      <w:proofErr w:type="spellEnd"/>
      <w:r w:rsidR="00222C76" w:rsidRPr="00222C76">
        <w:rPr>
          <w:rFonts w:ascii="Times New Roman" w:eastAsia="Times New Roman" w:hAnsi="Times New Roman" w:cs="Times New Roman"/>
          <w:i/>
          <w:iCs/>
          <w:kern w:val="0"/>
          <w:sz w:val="24"/>
          <w:szCs w:val="24"/>
          <w14:ligatures w14:val="none"/>
        </w:rPr>
        <w:t>,</w:t>
      </w:r>
      <w:r w:rsidR="00994249" w:rsidRPr="00994249">
        <w:rPr>
          <w:rFonts w:ascii="Times New Roman" w:eastAsia="Times New Roman" w:hAnsi="Times New Roman" w:cs="Times New Roman"/>
          <w:kern w:val="0"/>
          <w:sz w:val="24"/>
          <w:szCs w:val="24"/>
          <w14:ligatures w14:val="none"/>
        </w:rPr>
        <w:t xml:space="preserve"> </w:t>
      </w:r>
      <w:r w:rsidR="00994249">
        <w:rPr>
          <w:rFonts w:ascii="Times New Roman" w:eastAsia="Times New Roman" w:hAnsi="Times New Roman" w:cs="Times New Roman"/>
          <w:kern w:val="0"/>
          <w:sz w:val="24"/>
          <w:szCs w:val="24"/>
          <w14:ligatures w14:val="none"/>
        </w:rPr>
        <w:t xml:space="preserve">turpmāk – </w:t>
      </w:r>
      <w:r w:rsidR="00317F1A" w:rsidRPr="00CA1084">
        <w:rPr>
          <w:rFonts w:ascii="Times New Roman" w:eastAsia="Times New Roman" w:hAnsi="Times New Roman" w:cs="Times New Roman"/>
          <w:kern w:val="0"/>
          <w:sz w:val="24"/>
          <w:szCs w:val="24"/>
          <w14:ligatures w14:val="none"/>
        </w:rPr>
        <w:t>UNIVDUN</w:t>
      </w:r>
      <w:r w:rsidR="00994249">
        <w:rPr>
          <w:rFonts w:ascii="Times New Roman" w:eastAsia="Times New Roman" w:hAnsi="Times New Roman" w:cs="Times New Roman"/>
          <w:kern w:val="0"/>
          <w:sz w:val="24"/>
          <w:szCs w:val="24"/>
          <w14:ligatures w14:val="none"/>
        </w:rPr>
        <w:t>)</w:t>
      </w:r>
      <w:r w:rsidR="00A26757">
        <w:rPr>
          <w:rFonts w:ascii="Times New Roman" w:eastAsia="Times New Roman" w:hAnsi="Times New Roman" w:cs="Times New Roman"/>
          <w:kern w:val="0"/>
          <w:sz w:val="24"/>
          <w:szCs w:val="24"/>
          <w14:ligatures w14:val="none"/>
        </w:rPr>
        <w:t xml:space="preserve">. </w:t>
      </w:r>
      <w:r w:rsidR="003224BC">
        <w:rPr>
          <w:rFonts w:ascii="Times New Roman" w:eastAsia="Times New Roman" w:hAnsi="Times New Roman" w:cs="Times New Roman"/>
          <w:kern w:val="0"/>
          <w:sz w:val="24"/>
          <w:szCs w:val="24"/>
          <w14:ligatures w14:val="none"/>
        </w:rPr>
        <w:t xml:space="preserve">Kā asociētie partneri (nesaņemot finansējumu) projektā </w:t>
      </w:r>
      <w:r w:rsidR="007764FE">
        <w:rPr>
          <w:rFonts w:ascii="Times New Roman" w:eastAsia="Times New Roman" w:hAnsi="Times New Roman" w:cs="Times New Roman"/>
          <w:kern w:val="0"/>
          <w:sz w:val="24"/>
          <w:szCs w:val="24"/>
          <w14:ligatures w14:val="none"/>
        </w:rPr>
        <w:t xml:space="preserve">ir izteikuši interesi piedalīties arī </w:t>
      </w:r>
      <w:r w:rsidR="00BD3896" w:rsidRPr="00BD3896">
        <w:rPr>
          <w:rFonts w:ascii="Times New Roman" w:eastAsia="Times New Roman" w:hAnsi="Times New Roman" w:cs="Times New Roman"/>
          <w:kern w:val="0"/>
          <w:sz w:val="24"/>
          <w:szCs w:val="24"/>
          <w14:ligatures w14:val="none"/>
        </w:rPr>
        <w:t>Slimību profilakses un kontroles centrs (</w:t>
      </w:r>
      <w:r w:rsidR="00BD3896">
        <w:rPr>
          <w:rFonts w:ascii="Times New Roman" w:eastAsia="Times New Roman" w:hAnsi="Times New Roman" w:cs="Times New Roman"/>
          <w:kern w:val="0"/>
          <w:sz w:val="24"/>
          <w:szCs w:val="24"/>
          <w14:ligatures w14:val="none"/>
        </w:rPr>
        <w:t xml:space="preserve">turpmāk </w:t>
      </w:r>
      <w:r w:rsidR="001224DF">
        <w:rPr>
          <w:rFonts w:ascii="Times New Roman" w:eastAsia="Times New Roman" w:hAnsi="Times New Roman" w:cs="Times New Roman"/>
          <w:kern w:val="0"/>
          <w:sz w:val="24"/>
          <w:szCs w:val="24"/>
          <w14:ligatures w14:val="none"/>
        </w:rPr>
        <w:t>–</w:t>
      </w:r>
      <w:r w:rsidR="00BD3896">
        <w:rPr>
          <w:rFonts w:ascii="Times New Roman" w:eastAsia="Times New Roman" w:hAnsi="Times New Roman" w:cs="Times New Roman"/>
          <w:kern w:val="0"/>
          <w:sz w:val="24"/>
          <w:szCs w:val="24"/>
          <w14:ligatures w14:val="none"/>
        </w:rPr>
        <w:t xml:space="preserve"> </w:t>
      </w:r>
      <w:r w:rsidR="00BD3896" w:rsidRPr="00BD3896">
        <w:rPr>
          <w:rFonts w:ascii="Times New Roman" w:eastAsia="Times New Roman" w:hAnsi="Times New Roman" w:cs="Times New Roman"/>
          <w:kern w:val="0"/>
          <w:sz w:val="24"/>
          <w:szCs w:val="24"/>
          <w14:ligatures w14:val="none"/>
        </w:rPr>
        <w:t>SPKC)</w:t>
      </w:r>
      <w:r w:rsidR="00BD3896">
        <w:rPr>
          <w:rFonts w:ascii="Times New Roman" w:eastAsia="Times New Roman" w:hAnsi="Times New Roman" w:cs="Times New Roman"/>
          <w:kern w:val="0"/>
          <w:sz w:val="24"/>
          <w:szCs w:val="24"/>
          <w14:ligatures w14:val="none"/>
        </w:rPr>
        <w:t xml:space="preserve"> </w:t>
      </w:r>
      <w:r w:rsidR="007764FE" w:rsidRPr="00CA1084">
        <w:rPr>
          <w:rFonts w:ascii="Times New Roman" w:eastAsia="Times New Roman" w:hAnsi="Times New Roman" w:cs="Times New Roman"/>
          <w:kern w:val="0"/>
          <w:sz w:val="24"/>
          <w:szCs w:val="24"/>
          <w14:ligatures w14:val="none"/>
        </w:rPr>
        <w:t xml:space="preserve">un </w:t>
      </w:r>
      <w:r w:rsidR="00A17AED" w:rsidRPr="00A17AED">
        <w:rPr>
          <w:rFonts w:ascii="Times New Roman" w:eastAsia="Times New Roman" w:hAnsi="Times New Roman" w:cs="Times New Roman"/>
          <w:kern w:val="0"/>
          <w:sz w:val="24"/>
          <w:szCs w:val="24"/>
          <w14:ligatures w14:val="none"/>
        </w:rPr>
        <w:t>VSIA “Latvijas Vides, ģeoloģijas un meteoroloģijas centrs”</w:t>
      </w:r>
      <w:r w:rsidR="00A17AED" w:rsidRPr="00CA1084">
        <w:rPr>
          <w:rFonts w:ascii="Times New Roman" w:eastAsia="Times New Roman" w:hAnsi="Times New Roman" w:cs="Times New Roman"/>
          <w:kern w:val="0"/>
          <w:sz w:val="24"/>
          <w:szCs w:val="24"/>
          <w14:ligatures w14:val="none"/>
        </w:rPr>
        <w:t xml:space="preserve"> </w:t>
      </w:r>
      <w:r w:rsidR="00DE4CC9">
        <w:rPr>
          <w:rFonts w:ascii="Times New Roman" w:eastAsia="Times New Roman" w:hAnsi="Times New Roman" w:cs="Times New Roman"/>
          <w:kern w:val="0"/>
          <w:sz w:val="24"/>
          <w:szCs w:val="24"/>
          <w14:ligatures w14:val="none"/>
        </w:rPr>
        <w:t xml:space="preserve">(turpmāk – </w:t>
      </w:r>
      <w:r w:rsidR="007764FE" w:rsidRPr="00CA1084">
        <w:rPr>
          <w:rFonts w:ascii="Times New Roman" w:eastAsia="Times New Roman" w:hAnsi="Times New Roman" w:cs="Times New Roman"/>
          <w:kern w:val="0"/>
          <w:sz w:val="24"/>
          <w:szCs w:val="24"/>
          <w14:ligatures w14:val="none"/>
        </w:rPr>
        <w:t>LVĢMC</w:t>
      </w:r>
      <w:r w:rsidR="00DE4CC9">
        <w:rPr>
          <w:rFonts w:ascii="Times New Roman" w:eastAsia="Times New Roman" w:hAnsi="Times New Roman" w:cs="Times New Roman"/>
          <w:kern w:val="0"/>
          <w:sz w:val="24"/>
          <w:szCs w:val="24"/>
          <w14:ligatures w14:val="none"/>
        </w:rPr>
        <w:t>)</w:t>
      </w:r>
      <w:r w:rsidR="007764FE" w:rsidRPr="00CA1084">
        <w:rPr>
          <w:rFonts w:ascii="Times New Roman" w:eastAsia="Times New Roman" w:hAnsi="Times New Roman" w:cs="Times New Roman"/>
          <w:kern w:val="0"/>
          <w:sz w:val="24"/>
          <w:szCs w:val="24"/>
          <w14:ligatures w14:val="none"/>
        </w:rPr>
        <w:t xml:space="preserve">, kā arī ūdenssaimniecības, pārtikas, lauksaimniecības, farmācijas, biotehnoloģiju un digitālās veselības uzņēmumi. </w:t>
      </w:r>
    </w:p>
    <w:p w14:paraId="4B88E2D6" w14:textId="180D660E" w:rsidR="00A05894" w:rsidRPr="00333602" w:rsidRDefault="00A05894" w:rsidP="001661CA">
      <w:pPr>
        <w:pStyle w:val="ListParagraph"/>
        <w:numPr>
          <w:ilvl w:val="1"/>
          <w:numId w:val="3"/>
        </w:numPr>
        <w:spacing w:after="120" w:line="252" w:lineRule="auto"/>
        <w:jc w:val="center"/>
        <w:rPr>
          <w:rFonts w:ascii="Times New Roman" w:eastAsia="Times New Roman" w:hAnsi="Times New Roman" w:cs="Times New Roman"/>
          <w:b/>
          <w:bCs/>
          <w:kern w:val="0"/>
          <w:sz w:val="24"/>
          <w:szCs w:val="24"/>
          <w14:ligatures w14:val="none"/>
        </w:rPr>
      </w:pPr>
      <w:r w:rsidRPr="00333602">
        <w:rPr>
          <w:rFonts w:ascii="Times New Roman" w:eastAsia="Times New Roman" w:hAnsi="Times New Roman" w:cs="Times New Roman"/>
          <w:b/>
          <w:bCs/>
          <w:kern w:val="0"/>
          <w:sz w:val="24"/>
          <w:szCs w:val="24"/>
          <w14:ligatures w14:val="none"/>
        </w:rPr>
        <w:t>Projekta nozīmība un plānotie rezultāti</w:t>
      </w:r>
    </w:p>
    <w:p w14:paraId="4B33FBCE" w14:textId="44D57226" w:rsidR="00CA1084" w:rsidRPr="00CA1084" w:rsidRDefault="004D382F" w:rsidP="00446522">
      <w:pPr>
        <w:spacing w:after="120" w:line="252" w:lineRule="auto"/>
        <w:ind w:firstLine="72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w:t>
      </w:r>
      <w:r w:rsidRPr="00CA1084">
        <w:rPr>
          <w:rFonts w:ascii="Times New Roman" w:eastAsia="Times New Roman" w:hAnsi="Times New Roman" w:cs="Times New Roman"/>
          <w:kern w:val="0"/>
          <w:sz w:val="24"/>
          <w:szCs w:val="24"/>
          <w14:ligatures w14:val="none"/>
        </w:rPr>
        <w:t xml:space="preserve">rojekta </w:t>
      </w:r>
      <w:r w:rsidR="00CA1084" w:rsidRPr="00CA1084">
        <w:rPr>
          <w:rFonts w:ascii="Times New Roman" w:eastAsia="Times New Roman" w:hAnsi="Times New Roman" w:cs="Times New Roman"/>
          <w:kern w:val="0"/>
          <w:sz w:val="24"/>
          <w:szCs w:val="24"/>
          <w14:ligatures w14:val="none"/>
        </w:rPr>
        <w:t>IntegroHEALTH ietvaros radītās zināšanas sekmēs jaunas, inovatīvas nozares veidošanos Latvijā, kā rezultātā tiks iedibināti 4 jauni pētniecības virzieni:</w:t>
      </w:r>
    </w:p>
    <w:p w14:paraId="244FE7AD" w14:textId="474D419B" w:rsidR="00CA1084" w:rsidRPr="00CA1084" w:rsidRDefault="00CA1084" w:rsidP="00446522">
      <w:pPr>
        <w:numPr>
          <w:ilvl w:val="0"/>
          <w:numId w:val="6"/>
        </w:numPr>
        <w:spacing w:after="120" w:line="252" w:lineRule="auto"/>
        <w:jc w:val="both"/>
        <w:rPr>
          <w:rFonts w:ascii="Times New Roman" w:eastAsia="Times New Roman" w:hAnsi="Times New Roman" w:cs="Times New Roman"/>
          <w:kern w:val="0"/>
          <w:sz w:val="24"/>
          <w:szCs w:val="24"/>
          <w14:ligatures w14:val="none"/>
        </w:rPr>
      </w:pPr>
      <w:r w:rsidRPr="00CA1084">
        <w:rPr>
          <w:rFonts w:ascii="Times New Roman" w:eastAsia="Times New Roman" w:hAnsi="Times New Roman" w:cs="Times New Roman"/>
          <w:kern w:val="0"/>
          <w:sz w:val="24"/>
          <w:szCs w:val="24"/>
          <w:u w:val="single"/>
          <w14:ligatures w14:val="none"/>
        </w:rPr>
        <w:t>Vien</w:t>
      </w:r>
      <w:r w:rsidR="0089782C">
        <w:rPr>
          <w:rFonts w:ascii="Times New Roman" w:eastAsia="Times New Roman" w:hAnsi="Times New Roman" w:cs="Times New Roman"/>
          <w:kern w:val="0"/>
          <w:sz w:val="24"/>
          <w:szCs w:val="24"/>
          <w:u w:val="single"/>
          <w14:ligatures w14:val="none"/>
        </w:rPr>
        <w:t>otas</w:t>
      </w:r>
      <w:r w:rsidRPr="00CA1084">
        <w:rPr>
          <w:rFonts w:ascii="Times New Roman" w:eastAsia="Times New Roman" w:hAnsi="Times New Roman" w:cs="Times New Roman"/>
          <w:kern w:val="0"/>
          <w:sz w:val="24"/>
          <w:szCs w:val="24"/>
          <w:u w:val="single"/>
          <w14:ligatures w14:val="none"/>
        </w:rPr>
        <w:t xml:space="preserve"> veselības </w:t>
      </w:r>
      <w:proofErr w:type="spellStart"/>
      <w:r w:rsidRPr="00CA1084">
        <w:rPr>
          <w:rFonts w:ascii="Times New Roman" w:eastAsia="Times New Roman" w:hAnsi="Times New Roman" w:cs="Times New Roman"/>
          <w:kern w:val="0"/>
          <w:sz w:val="24"/>
          <w:szCs w:val="24"/>
          <w:u w:val="single"/>
          <w14:ligatures w14:val="none"/>
        </w:rPr>
        <w:t>metagenomika</w:t>
      </w:r>
      <w:proofErr w:type="spellEnd"/>
      <w:r w:rsidRPr="00CA1084">
        <w:rPr>
          <w:rFonts w:ascii="Times New Roman" w:eastAsia="Times New Roman" w:hAnsi="Times New Roman" w:cs="Times New Roman"/>
          <w:kern w:val="0"/>
          <w:sz w:val="24"/>
          <w:szCs w:val="24"/>
          <w14:ligatures w14:val="none"/>
        </w:rPr>
        <w:t xml:space="preserve">, lai attīstītu patogēnu klātbūtnes un </w:t>
      </w:r>
      <w:proofErr w:type="spellStart"/>
      <w:r w:rsidRPr="00CA1084">
        <w:rPr>
          <w:rFonts w:ascii="Times New Roman" w:eastAsia="Times New Roman" w:hAnsi="Times New Roman" w:cs="Times New Roman"/>
          <w:kern w:val="0"/>
          <w:sz w:val="24"/>
          <w:szCs w:val="24"/>
          <w14:ligatures w14:val="none"/>
        </w:rPr>
        <w:t>antimikrobiālās</w:t>
      </w:r>
      <w:proofErr w:type="spellEnd"/>
      <w:r w:rsidRPr="00CA1084">
        <w:rPr>
          <w:rFonts w:ascii="Times New Roman" w:eastAsia="Times New Roman" w:hAnsi="Times New Roman" w:cs="Times New Roman"/>
          <w:kern w:val="0"/>
          <w:sz w:val="24"/>
          <w:szCs w:val="24"/>
          <w14:ligatures w14:val="none"/>
        </w:rPr>
        <w:t xml:space="preserve"> rezistences (AMR) </w:t>
      </w:r>
      <w:proofErr w:type="spellStart"/>
      <w:r w:rsidRPr="00CA1084">
        <w:rPr>
          <w:rFonts w:ascii="Times New Roman" w:eastAsia="Times New Roman" w:hAnsi="Times New Roman" w:cs="Times New Roman"/>
          <w:kern w:val="0"/>
          <w:sz w:val="24"/>
          <w:szCs w:val="24"/>
          <w14:ligatures w14:val="none"/>
        </w:rPr>
        <w:t>monitorēšanu</w:t>
      </w:r>
      <w:proofErr w:type="spellEnd"/>
      <w:r w:rsidRPr="00CA1084">
        <w:rPr>
          <w:rFonts w:ascii="Times New Roman" w:eastAsia="Times New Roman" w:hAnsi="Times New Roman" w:cs="Times New Roman"/>
          <w:kern w:val="0"/>
          <w:sz w:val="24"/>
          <w:szCs w:val="24"/>
          <w14:ligatures w14:val="none"/>
        </w:rPr>
        <w:t xml:space="preserve"> un izpēti ar multifunkcionālu pieeju, sasaistot vidē esošo baktēriju un rezistences gēnu izplatības kartēšanu ar eksperimentālajiem </w:t>
      </w:r>
      <w:proofErr w:type="spellStart"/>
      <w:r w:rsidRPr="00CA1084">
        <w:rPr>
          <w:rFonts w:ascii="Times New Roman" w:eastAsia="Times New Roman" w:hAnsi="Times New Roman" w:cs="Times New Roman"/>
          <w:kern w:val="0"/>
          <w:sz w:val="24"/>
          <w:szCs w:val="24"/>
          <w14:ligatures w14:val="none"/>
        </w:rPr>
        <w:t>mikrobioma</w:t>
      </w:r>
      <w:proofErr w:type="spellEnd"/>
      <w:r w:rsidRPr="00CA1084">
        <w:rPr>
          <w:rFonts w:ascii="Times New Roman" w:eastAsia="Times New Roman" w:hAnsi="Times New Roman" w:cs="Times New Roman"/>
          <w:kern w:val="0"/>
          <w:sz w:val="24"/>
          <w:szCs w:val="24"/>
          <w14:ligatures w14:val="none"/>
        </w:rPr>
        <w:t xml:space="preserve"> un gēnu pārneses modeļiem, kā arī klīniskajiem pētījumiem cilvēku populācijās, lai noteiktu galvenos riskus un izstrādātu mērķētas problēmu risināšanas stratēģijas;</w:t>
      </w:r>
    </w:p>
    <w:p w14:paraId="2877A985" w14:textId="77777777" w:rsidR="00CA1084" w:rsidRPr="00CA1084" w:rsidRDefault="00CA1084" w:rsidP="00446522">
      <w:pPr>
        <w:numPr>
          <w:ilvl w:val="0"/>
          <w:numId w:val="6"/>
        </w:numPr>
        <w:spacing w:after="120" w:line="252" w:lineRule="auto"/>
        <w:jc w:val="both"/>
        <w:rPr>
          <w:rFonts w:ascii="Times New Roman" w:eastAsia="Times New Roman" w:hAnsi="Times New Roman" w:cs="Times New Roman"/>
          <w:kern w:val="0"/>
          <w:sz w:val="24"/>
          <w:szCs w:val="24"/>
          <w14:ligatures w14:val="none"/>
        </w:rPr>
      </w:pPr>
      <w:proofErr w:type="spellStart"/>
      <w:r w:rsidRPr="00CA1084">
        <w:rPr>
          <w:rFonts w:ascii="Times New Roman" w:eastAsia="Times New Roman" w:hAnsi="Times New Roman" w:cs="Times New Roman"/>
          <w:kern w:val="0"/>
          <w:sz w:val="24"/>
          <w:szCs w:val="24"/>
          <w:u w:val="single"/>
          <w14:ligatures w14:val="none"/>
        </w:rPr>
        <w:t>Integratīvā</w:t>
      </w:r>
      <w:proofErr w:type="spellEnd"/>
      <w:r w:rsidRPr="00CA1084">
        <w:rPr>
          <w:rFonts w:ascii="Times New Roman" w:eastAsia="Times New Roman" w:hAnsi="Times New Roman" w:cs="Times New Roman"/>
          <w:kern w:val="0"/>
          <w:sz w:val="24"/>
          <w:szCs w:val="24"/>
          <w:u w:val="single"/>
          <w14:ligatures w14:val="none"/>
        </w:rPr>
        <w:t xml:space="preserve"> vides </w:t>
      </w:r>
      <w:proofErr w:type="spellStart"/>
      <w:r w:rsidRPr="00CA1084">
        <w:rPr>
          <w:rFonts w:ascii="Times New Roman" w:eastAsia="Times New Roman" w:hAnsi="Times New Roman" w:cs="Times New Roman"/>
          <w:kern w:val="0"/>
          <w:sz w:val="24"/>
          <w:szCs w:val="24"/>
          <w:u w:val="single"/>
          <w14:ligatures w14:val="none"/>
        </w:rPr>
        <w:t>bioindikatoru</w:t>
      </w:r>
      <w:proofErr w:type="spellEnd"/>
      <w:r w:rsidRPr="00CA1084">
        <w:rPr>
          <w:rFonts w:ascii="Times New Roman" w:eastAsia="Times New Roman" w:hAnsi="Times New Roman" w:cs="Times New Roman"/>
          <w:kern w:val="0"/>
          <w:sz w:val="24"/>
          <w:szCs w:val="24"/>
          <w:u w:val="single"/>
          <w14:ligatures w14:val="none"/>
        </w:rPr>
        <w:t xml:space="preserve"> analītika</w:t>
      </w:r>
      <w:r w:rsidRPr="00CA1084">
        <w:rPr>
          <w:rFonts w:ascii="Times New Roman" w:eastAsia="Times New Roman" w:hAnsi="Times New Roman" w:cs="Times New Roman"/>
          <w:kern w:val="0"/>
          <w:sz w:val="24"/>
          <w:szCs w:val="24"/>
          <w14:ligatures w14:val="none"/>
        </w:rPr>
        <w:t xml:space="preserve">, lai attīstītu vides piesārņojuma </w:t>
      </w:r>
      <w:proofErr w:type="spellStart"/>
      <w:r w:rsidRPr="00CA1084">
        <w:rPr>
          <w:rFonts w:ascii="Times New Roman" w:eastAsia="Times New Roman" w:hAnsi="Times New Roman" w:cs="Times New Roman"/>
          <w:kern w:val="0"/>
          <w:sz w:val="24"/>
          <w:szCs w:val="24"/>
          <w14:ligatures w14:val="none"/>
        </w:rPr>
        <w:t>monitorēšanu</w:t>
      </w:r>
      <w:proofErr w:type="spellEnd"/>
      <w:r w:rsidRPr="00CA1084">
        <w:rPr>
          <w:rFonts w:ascii="Times New Roman" w:eastAsia="Times New Roman" w:hAnsi="Times New Roman" w:cs="Times New Roman"/>
          <w:kern w:val="0"/>
          <w:sz w:val="24"/>
          <w:szCs w:val="24"/>
          <w14:ligatures w14:val="none"/>
        </w:rPr>
        <w:t xml:space="preserve"> un ietekmes izvērtēšanu, izmantojot reāllaika ķīmiskās analīzes un ģeotelpiskās datu sistēmas, to integrāciju ar </w:t>
      </w:r>
      <w:proofErr w:type="spellStart"/>
      <w:r w:rsidRPr="00CA1084">
        <w:rPr>
          <w:rFonts w:ascii="Times New Roman" w:eastAsia="Times New Roman" w:hAnsi="Times New Roman" w:cs="Times New Roman"/>
          <w:i/>
          <w:iCs/>
          <w:kern w:val="0"/>
          <w:sz w:val="24"/>
          <w:szCs w:val="24"/>
          <w14:ligatures w14:val="none"/>
        </w:rPr>
        <w:t>in</w:t>
      </w:r>
      <w:proofErr w:type="spellEnd"/>
      <w:r w:rsidRPr="00CA1084">
        <w:rPr>
          <w:rFonts w:ascii="Times New Roman" w:eastAsia="Times New Roman" w:hAnsi="Times New Roman" w:cs="Times New Roman"/>
          <w:i/>
          <w:iCs/>
          <w:kern w:val="0"/>
          <w:sz w:val="24"/>
          <w:szCs w:val="24"/>
          <w14:ligatures w14:val="none"/>
        </w:rPr>
        <w:t xml:space="preserve"> </w:t>
      </w:r>
      <w:proofErr w:type="spellStart"/>
      <w:r w:rsidRPr="00CA1084">
        <w:rPr>
          <w:rFonts w:ascii="Times New Roman" w:eastAsia="Times New Roman" w:hAnsi="Times New Roman" w:cs="Times New Roman"/>
          <w:i/>
          <w:iCs/>
          <w:kern w:val="0"/>
          <w:sz w:val="24"/>
          <w:szCs w:val="24"/>
          <w14:ligatures w14:val="none"/>
        </w:rPr>
        <w:t>vitro</w:t>
      </w:r>
      <w:proofErr w:type="spellEnd"/>
      <w:r w:rsidRPr="00CA1084">
        <w:rPr>
          <w:rFonts w:ascii="Times New Roman" w:eastAsia="Times New Roman" w:hAnsi="Times New Roman" w:cs="Times New Roman"/>
          <w:kern w:val="0"/>
          <w:sz w:val="24"/>
          <w:szCs w:val="24"/>
          <w14:ligatures w14:val="none"/>
        </w:rPr>
        <w:t xml:space="preserve"> un </w:t>
      </w:r>
      <w:proofErr w:type="spellStart"/>
      <w:r w:rsidRPr="00CA1084">
        <w:rPr>
          <w:rFonts w:ascii="Times New Roman" w:eastAsia="Times New Roman" w:hAnsi="Times New Roman" w:cs="Times New Roman"/>
          <w:i/>
          <w:iCs/>
          <w:kern w:val="0"/>
          <w:sz w:val="24"/>
          <w:szCs w:val="24"/>
          <w14:ligatures w14:val="none"/>
        </w:rPr>
        <w:t>in</w:t>
      </w:r>
      <w:proofErr w:type="spellEnd"/>
      <w:r w:rsidRPr="00CA1084">
        <w:rPr>
          <w:rFonts w:ascii="Times New Roman" w:eastAsia="Times New Roman" w:hAnsi="Times New Roman" w:cs="Times New Roman"/>
          <w:kern w:val="0"/>
          <w:sz w:val="24"/>
          <w:szCs w:val="24"/>
          <w14:ligatures w14:val="none"/>
        </w:rPr>
        <w:t xml:space="preserve"> </w:t>
      </w:r>
      <w:proofErr w:type="spellStart"/>
      <w:r w:rsidRPr="00CA1084">
        <w:rPr>
          <w:rFonts w:ascii="Times New Roman" w:eastAsia="Times New Roman" w:hAnsi="Times New Roman" w:cs="Times New Roman"/>
          <w:i/>
          <w:iCs/>
          <w:kern w:val="0"/>
          <w:sz w:val="24"/>
          <w:szCs w:val="24"/>
          <w14:ligatures w14:val="none"/>
        </w:rPr>
        <w:t>vivo</w:t>
      </w:r>
      <w:proofErr w:type="spellEnd"/>
      <w:r w:rsidRPr="00CA1084">
        <w:rPr>
          <w:rFonts w:ascii="Times New Roman" w:eastAsia="Times New Roman" w:hAnsi="Times New Roman" w:cs="Times New Roman"/>
          <w:kern w:val="0"/>
          <w:sz w:val="24"/>
          <w:szCs w:val="24"/>
          <w14:ligatures w14:val="none"/>
        </w:rPr>
        <w:t xml:space="preserve"> modeļiem, kā arī epidemioloģiskiem un klīniskajiem pētījumiem, lai novērtētu mākslīgo piesārņotāju un dabīgo metabolītu ietekmi uz cilvēku veselību un ekosistēmām;</w:t>
      </w:r>
    </w:p>
    <w:p w14:paraId="11AF2CB6" w14:textId="77777777" w:rsidR="00CA1084" w:rsidRPr="00CA1084" w:rsidRDefault="00CA1084" w:rsidP="00446522">
      <w:pPr>
        <w:numPr>
          <w:ilvl w:val="0"/>
          <w:numId w:val="6"/>
        </w:numPr>
        <w:spacing w:after="120" w:line="252" w:lineRule="auto"/>
        <w:jc w:val="both"/>
        <w:rPr>
          <w:rFonts w:ascii="Times New Roman" w:eastAsia="Times New Roman" w:hAnsi="Times New Roman" w:cs="Times New Roman"/>
          <w:kern w:val="0"/>
          <w:sz w:val="24"/>
          <w:szCs w:val="24"/>
          <w14:ligatures w14:val="none"/>
        </w:rPr>
      </w:pPr>
      <w:r w:rsidRPr="00CA1084">
        <w:rPr>
          <w:rFonts w:ascii="Times New Roman" w:eastAsia="Times New Roman" w:hAnsi="Times New Roman" w:cs="Times New Roman"/>
          <w:kern w:val="0"/>
          <w:sz w:val="24"/>
          <w:szCs w:val="24"/>
          <w:u w:val="single"/>
          <w14:ligatures w14:val="none"/>
        </w:rPr>
        <w:t>Mākslīgā intelekta virzīta digitālo ekosistēmu modelēšana</w:t>
      </w:r>
      <w:r w:rsidRPr="00CA1084">
        <w:rPr>
          <w:rFonts w:ascii="Times New Roman" w:eastAsia="Times New Roman" w:hAnsi="Times New Roman" w:cs="Times New Roman"/>
          <w:kern w:val="0"/>
          <w:sz w:val="24"/>
          <w:szCs w:val="24"/>
          <w14:ligatures w14:val="none"/>
        </w:rPr>
        <w:t xml:space="preserve"> ar mērķi radīt integrētu </w:t>
      </w:r>
      <w:proofErr w:type="spellStart"/>
      <w:r w:rsidRPr="00CA1084">
        <w:rPr>
          <w:rFonts w:ascii="Times New Roman" w:eastAsia="Times New Roman" w:hAnsi="Times New Roman" w:cs="Times New Roman"/>
          <w:kern w:val="0"/>
          <w:sz w:val="24"/>
          <w:szCs w:val="24"/>
          <w14:ligatures w14:val="none"/>
        </w:rPr>
        <w:t>multi-omiku</w:t>
      </w:r>
      <w:proofErr w:type="spellEnd"/>
      <w:r w:rsidRPr="00CA1084">
        <w:rPr>
          <w:rFonts w:ascii="Times New Roman" w:eastAsia="Times New Roman" w:hAnsi="Times New Roman" w:cs="Times New Roman"/>
          <w:kern w:val="0"/>
          <w:sz w:val="24"/>
          <w:szCs w:val="24"/>
          <w14:ligatures w14:val="none"/>
        </w:rPr>
        <w:t xml:space="preserve"> un digitālo dvīņu platformu, kas apvieno genoma, </w:t>
      </w:r>
      <w:proofErr w:type="spellStart"/>
      <w:r w:rsidRPr="00CA1084">
        <w:rPr>
          <w:rFonts w:ascii="Times New Roman" w:eastAsia="Times New Roman" w:hAnsi="Times New Roman" w:cs="Times New Roman"/>
          <w:kern w:val="0"/>
          <w:sz w:val="24"/>
          <w:szCs w:val="24"/>
          <w14:ligatures w14:val="none"/>
        </w:rPr>
        <w:t>epigenoma</w:t>
      </w:r>
      <w:proofErr w:type="spellEnd"/>
      <w:r w:rsidRPr="00CA1084">
        <w:rPr>
          <w:rFonts w:ascii="Times New Roman" w:eastAsia="Times New Roman" w:hAnsi="Times New Roman" w:cs="Times New Roman"/>
          <w:kern w:val="0"/>
          <w:sz w:val="24"/>
          <w:szCs w:val="24"/>
          <w14:ligatures w14:val="none"/>
        </w:rPr>
        <w:t xml:space="preserve">, </w:t>
      </w:r>
      <w:proofErr w:type="spellStart"/>
      <w:r w:rsidRPr="00CA1084">
        <w:rPr>
          <w:rFonts w:ascii="Times New Roman" w:eastAsia="Times New Roman" w:hAnsi="Times New Roman" w:cs="Times New Roman"/>
          <w:kern w:val="0"/>
          <w:sz w:val="24"/>
          <w:szCs w:val="24"/>
          <w14:ligatures w14:val="none"/>
        </w:rPr>
        <w:t>transkriptoma</w:t>
      </w:r>
      <w:proofErr w:type="spellEnd"/>
      <w:r w:rsidRPr="00CA1084">
        <w:rPr>
          <w:rFonts w:ascii="Times New Roman" w:eastAsia="Times New Roman" w:hAnsi="Times New Roman" w:cs="Times New Roman"/>
          <w:kern w:val="0"/>
          <w:sz w:val="24"/>
          <w:szCs w:val="24"/>
          <w14:ligatures w14:val="none"/>
        </w:rPr>
        <w:t xml:space="preserve">, </w:t>
      </w:r>
      <w:proofErr w:type="spellStart"/>
      <w:r w:rsidRPr="00CA1084">
        <w:rPr>
          <w:rFonts w:ascii="Times New Roman" w:eastAsia="Times New Roman" w:hAnsi="Times New Roman" w:cs="Times New Roman"/>
          <w:kern w:val="0"/>
          <w:sz w:val="24"/>
          <w:szCs w:val="24"/>
          <w14:ligatures w14:val="none"/>
        </w:rPr>
        <w:t>metaboloma</w:t>
      </w:r>
      <w:proofErr w:type="spellEnd"/>
      <w:r w:rsidRPr="00CA1084">
        <w:rPr>
          <w:rFonts w:ascii="Times New Roman" w:eastAsia="Times New Roman" w:hAnsi="Times New Roman" w:cs="Times New Roman"/>
          <w:kern w:val="0"/>
          <w:sz w:val="24"/>
          <w:szCs w:val="24"/>
          <w14:ligatures w14:val="none"/>
        </w:rPr>
        <w:t xml:space="preserve"> un </w:t>
      </w:r>
      <w:proofErr w:type="spellStart"/>
      <w:r w:rsidRPr="00CA1084">
        <w:rPr>
          <w:rFonts w:ascii="Times New Roman" w:eastAsia="Times New Roman" w:hAnsi="Times New Roman" w:cs="Times New Roman"/>
          <w:kern w:val="0"/>
          <w:sz w:val="24"/>
          <w:szCs w:val="24"/>
          <w14:ligatures w14:val="none"/>
        </w:rPr>
        <w:t>mikrobioma</w:t>
      </w:r>
      <w:proofErr w:type="spellEnd"/>
      <w:r w:rsidRPr="00CA1084">
        <w:rPr>
          <w:rFonts w:ascii="Times New Roman" w:eastAsia="Times New Roman" w:hAnsi="Times New Roman" w:cs="Times New Roman"/>
          <w:kern w:val="0"/>
          <w:sz w:val="24"/>
          <w:szCs w:val="24"/>
          <w14:ligatures w14:val="none"/>
        </w:rPr>
        <w:t xml:space="preserve"> datus ar vides un veselības rādītājiem, nodrošinot iespēju modelēt slimību riskus un paredzēt iejaukšanās efektivitāti dažādos līmeņos;</w:t>
      </w:r>
    </w:p>
    <w:p w14:paraId="0852E9FC" w14:textId="4A723EEC" w:rsidR="00CA1084" w:rsidRPr="00CA1084" w:rsidRDefault="00CA1084" w:rsidP="00446522">
      <w:pPr>
        <w:numPr>
          <w:ilvl w:val="0"/>
          <w:numId w:val="6"/>
        </w:numPr>
        <w:spacing w:after="120" w:line="252" w:lineRule="auto"/>
        <w:jc w:val="both"/>
        <w:rPr>
          <w:rFonts w:ascii="Times New Roman" w:eastAsia="Times New Roman" w:hAnsi="Times New Roman" w:cs="Times New Roman"/>
          <w:kern w:val="0"/>
          <w:sz w:val="24"/>
          <w:szCs w:val="24"/>
          <w14:ligatures w14:val="none"/>
        </w:rPr>
      </w:pPr>
      <w:proofErr w:type="spellStart"/>
      <w:r w:rsidRPr="00CA1084">
        <w:rPr>
          <w:rFonts w:ascii="Times New Roman" w:eastAsia="Times New Roman" w:hAnsi="Times New Roman" w:cs="Times New Roman"/>
          <w:kern w:val="0"/>
          <w:sz w:val="24"/>
          <w:szCs w:val="24"/>
          <w14:ligatures w14:val="none"/>
        </w:rPr>
        <w:t>Integratīvā</w:t>
      </w:r>
      <w:proofErr w:type="spellEnd"/>
      <w:r w:rsidRPr="00CA1084">
        <w:rPr>
          <w:rFonts w:ascii="Times New Roman" w:eastAsia="Times New Roman" w:hAnsi="Times New Roman" w:cs="Times New Roman"/>
          <w:kern w:val="0"/>
          <w:sz w:val="24"/>
          <w:szCs w:val="24"/>
          <w14:ligatures w14:val="none"/>
        </w:rPr>
        <w:t xml:space="preserve"> vien</w:t>
      </w:r>
      <w:r w:rsidR="00D81C35">
        <w:rPr>
          <w:rFonts w:ascii="Times New Roman" w:eastAsia="Times New Roman" w:hAnsi="Times New Roman" w:cs="Times New Roman"/>
          <w:kern w:val="0"/>
          <w:sz w:val="24"/>
          <w:szCs w:val="24"/>
          <w14:ligatures w14:val="none"/>
        </w:rPr>
        <w:t>otas</w:t>
      </w:r>
      <w:r w:rsidRPr="00CA1084">
        <w:rPr>
          <w:rFonts w:ascii="Times New Roman" w:eastAsia="Times New Roman" w:hAnsi="Times New Roman" w:cs="Times New Roman"/>
          <w:kern w:val="0"/>
          <w:sz w:val="24"/>
          <w:szCs w:val="24"/>
          <w14:ligatures w14:val="none"/>
        </w:rPr>
        <w:t xml:space="preserve"> veselības drošības analītika, kas fokusēsies uz datu vadītu sabiedrības veselības un vides risku pārvaldību, tai skaitā hibrīdkara radīto draudu </w:t>
      </w:r>
      <w:r w:rsidR="00DD6B82">
        <w:rPr>
          <w:rFonts w:ascii="Times New Roman" w:eastAsia="Times New Roman" w:hAnsi="Times New Roman" w:cs="Times New Roman"/>
          <w:kern w:val="0"/>
          <w:sz w:val="24"/>
          <w:szCs w:val="24"/>
          <w14:ligatures w14:val="none"/>
        </w:rPr>
        <w:t xml:space="preserve">– </w:t>
      </w:r>
      <w:r w:rsidRPr="00CA1084">
        <w:rPr>
          <w:rFonts w:ascii="Times New Roman" w:eastAsia="Times New Roman" w:hAnsi="Times New Roman" w:cs="Times New Roman"/>
          <w:kern w:val="0"/>
          <w:sz w:val="24"/>
          <w:szCs w:val="24"/>
          <w14:ligatures w14:val="none"/>
        </w:rPr>
        <w:t>bioloģisko, ķīmisko un ekoloģisko apdraudējumu agrīnai identificēšanai un novēršanai.</w:t>
      </w:r>
    </w:p>
    <w:p w14:paraId="6FE70DEF" w14:textId="7F216ECA" w:rsidR="00CA1084" w:rsidRPr="00CA1084" w:rsidRDefault="00D81C35" w:rsidP="00D27F79">
      <w:pPr>
        <w:spacing w:after="120" w:line="252" w:lineRule="auto"/>
        <w:ind w:firstLine="36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Projekts </w:t>
      </w:r>
      <w:r w:rsidR="00CA1084" w:rsidRPr="00CA1084">
        <w:rPr>
          <w:rFonts w:ascii="Times New Roman" w:eastAsia="Times New Roman" w:hAnsi="Times New Roman" w:cs="Times New Roman"/>
          <w:kern w:val="0"/>
          <w:sz w:val="24"/>
          <w:szCs w:val="24"/>
          <w14:ligatures w14:val="none"/>
        </w:rPr>
        <w:t xml:space="preserve">IntegroHEALTH </w:t>
      </w:r>
      <w:r w:rsidR="0067410A">
        <w:rPr>
          <w:rFonts w:ascii="Times New Roman" w:eastAsia="Times New Roman" w:hAnsi="Times New Roman" w:cs="Times New Roman"/>
          <w:kern w:val="0"/>
          <w:sz w:val="24"/>
          <w:szCs w:val="24"/>
          <w14:ligatures w14:val="none"/>
        </w:rPr>
        <w:t xml:space="preserve">risinās </w:t>
      </w:r>
      <w:r w:rsidR="00CA1084" w:rsidRPr="00CA1084">
        <w:rPr>
          <w:rFonts w:ascii="Times New Roman" w:eastAsia="Times New Roman" w:hAnsi="Times New Roman" w:cs="Times New Roman"/>
          <w:kern w:val="0"/>
          <w:sz w:val="24"/>
          <w:szCs w:val="24"/>
          <w14:ligatures w14:val="none"/>
        </w:rPr>
        <w:t xml:space="preserve">vajadzību pēc visaptverošas, nepārtrauktas un koordinētas vides un veselības datu uzraudzības, ko veicina pieaugošie sabiedrības veselības apdraudējumi un jaunie drošības riski, tostarp piesārņojums, antibakteriālā rezistence un </w:t>
      </w:r>
      <w:proofErr w:type="spellStart"/>
      <w:r w:rsidR="00CA1084" w:rsidRPr="00CA1084">
        <w:rPr>
          <w:rFonts w:ascii="Times New Roman" w:eastAsia="Times New Roman" w:hAnsi="Times New Roman" w:cs="Times New Roman"/>
          <w:kern w:val="0"/>
          <w:sz w:val="24"/>
          <w:szCs w:val="24"/>
          <w14:ligatures w14:val="none"/>
        </w:rPr>
        <w:t>hibrīduzbrukumi</w:t>
      </w:r>
      <w:proofErr w:type="spellEnd"/>
      <w:r w:rsidR="00CA1084" w:rsidRPr="00CA1084">
        <w:rPr>
          <w:rFonts w:ascii="Times New Roman" w:eastAsia="Times New Roman" w:hAnsi="Times New Roman" w:cs="Times New Roman"/>
          <w:kern w:val="0"/>
          <w:sz w:val="24"/>
          <w:szCs w:val="24"/>
          <w14:ligatures w14:val="none"/>
        </w:rPr>
        <w:t>, kas vērsti uz veselības un vides drošību (piemēram, bioterorisms).</w:t>
      </w:r>
      <w:r w:rsidR="00DF7ABB">
        <w:rPr>
          <w:rFonts w:ascii="Times New Roman" w:eastAsia="Times New Roman" w:hAnsi="Times New Roman" w:cs="Times New Roman"/>
          <w:kern w:val="0"/>
          <w:sz w:val="24"/>
          <w:szCs w:val="24"/>
          <w14:ligatures w14:val="none"/>
        </w:rPr>
        <w:t xml:space="preserve"> T</w:t>
      </w:r>
      <w:r w:rsidR="0080319B">
        <w:rPr>
          <w:rFonts w:ascii="Times New Roman" w:eastAsia="Times New Roman" w:hAnsi="Times New Roman" w:cs="Times New Roman"/>
          <w:kern w:val="0"/>
          <w:sz w:val="24"/>
          <w:szCs w:val="24"/>
          <w14:ligatures w14:val="none"/>
        </w:rPr>
        <w:t xml:space="preserve">iks izstrādāts </w:t>
      </w:r>
      <w:r w:rsidR="0051594B">
        <w:rPr>
          <w:rFonts w:ascii="Times New Roman" w:eastAsia="Times New Roman" w:hAnsi="Times New Roman" w:cs="Times New Roman"/>
          <w:kern w:val="0"/>
          <w:sz w:val="24"/>
          <w:szCs w:val="24"/>
          <w14:ligatures w14:val="none"/>
        </w:rPr>
        <w:t xml:space="preserve">jauns </w:t>
      </w:r>
      <w:r w:rsidR="00CA1084" w:rsidRPr="00CA1084">
        <w:rPr>
          <w:rFonts w:ascii="Times New Roman" w:eastAsia="Times New Roman" w:hAnsi="Times New Roman" w:cs="Times New Roman"/>
          <w:kern w:val="0"/>
          <w:sz w:val="24"/>
          <w:szCs w:val="24"/>
          <w14:ligatures w14:val="none"/>
        </w:rPr>
        <w:t>sabiedrības veselības pārvaldības koncept</w:t>
      </w:r>
      <w:r w:rsidR="0080319B">
        <w:rPr>
          <w:rFonts w:ascii="Times New Roman" w:eastAsia="Times New Roman" w:hAnsi="Times New Roman" w:cs="Times New Roman"/>
          <w:kern w:val="0"/>
          <w:sz w:val="24"/>
          <w:szCs w:val="24"/>
          <w14:ligatures w14:val="none"/>
        </w:rPr>
        <w:t>s</w:t>
      </w:r>
      <w:r w:rsidR="00CA1084" w:rsidRPr="00CA1084">
        <w:rPr>
          <w:rFonts w:ascii="Times New Roman" w:eastAsia="Times New Roman" w:hAnsi="Times New Roman" w:cs="Times New Roman"/>
          <w:kern w:val="0"/>
          <w:sz w:val="24"/>
          <w:szCs w:val="24"/>
          <w14:ligatures w14:val="none"/>
        </w:rPr>
        <w:t xml:space="preserve">, ieviešot </w:t>
      </w:r>
      <w:r w:rsidR="00BA352C">
        <w:rPr>
          <w:rFonts w:ascii="Times New Roman" w:eastAsia="Times New Roman" w:hAnsi="Times New Roman" w:cs="Times New Roman"/>
          <w:kern w:val="0"/>
          <w:sz w:val="24"/>
          <w:szCs w:val="24"/>
          <w14:ligatures w14:val="none"/>
        </w:rPr>
        <w:t xml:space="preserve">digitālo dvīņu </w:t>
      </w:r>
      <w:r w:rsidR="00CA1084" w:rsidRPr="00CA1084">
        <w:rPr>
          <w:rFonts w:ascii="Times New Roman" w:eastAsia="Times New Roman" w:hAnsi="Times New Roman" w:cs="Times New Roman"/>
          <w:kern w:val="0"/>
          <w:sz w:val="24"/>
          <w:szCs w:val="24"/>
          <w14:ligatures w14:val="none"/>
        </w:rPr>
        <w:t xml:space="preserve">tehnoloģijās balstītu monitoringa un </w:t>
      </w:r>
      <w:r w:rsidR="00CA1084" w:rsidRPr="00CA1084">
        <w:rPr>
          <w:rFonts w:ascii="Times New Roman" w:eastAsia="Times New Roman" w:hAnsi="Times New Roman" w:cs="Times New Roman"/>
          <w:kern w:val="0"/>
          <w:sz w:val="24"/>
          <w:szCs w:val="24"/>
          <w14:ligatures w14:val="none"/>
        </w:rPr>
        <w:lastRenderedPageBreak/>
        <w:t xml:space="preserve">prognožu modelēšanas infrastruktūru, lai nodrošinātu mērķtiecīgu, uz pierādījumiem balstītu </w:t>
      </w:r>
      <w:r w:rsidR="00BA352C">
        <w:rPr>
          <w:rFonts w:ascii="Times New Roman" w:eastAsia="Times New Roman" w:hAnsi="Times New Roman" w:cs="Times New Roman"/>
          <w:kern w:val="0"/>
          <w:sz w:val="24"/>
          <w:szCs w:val="24"/>
          <w14:ligatures w14:val="none"/>
        </w:rPr>
        <w:t>lēmumu pieņemšanu</w:t>
      </w:r>
      <w:r w:rsidR="00AC6763">
        <w:rPr>
          <w:rFonts w:ascii="Times New Roman" w:eastAsia="Times New Roman" w:hAnsi="Times New Roman" w:cs="Times New Roman"/>
          <w:kern w:val="0"/>
          <w:sz w:val="24"/>
          <w:szCs w:val="24"/>
          <w14:ligatures w14:val="none"/>
        </w:rPr>
        <w:t xml:space="preserve">. </w:t>
      </w:r>
    </w:p>
    <w:p w14:paraId="14977462" w14:textId="6EAD5F86" w:rsidR="0052288F" w:rsidRDefault="00951437" w:rsidP="00446522">
      <w:pPr>
        <w:spacing w:after="120" w:line="252" w:lineRule="auto"/>
        <w:ind w:firstLine="36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Īstenojot projektu tiks</w:t>
      </w:r>
      <w:r w:rsidRPr="00CA1084">
        <w:rPr>
          <w:rFonts w:ascii="Times New Roman" w:eastAsia="Times New Roman" w:hAnsi="Times New Roman" w:cs="Times New Roman"/>
          <w:kern w:val="0"/>
          <w:sz w:val="24"/>
          <w:szCs w:val="24"/>
          <w14:ligatures w14:val="none"/>
        </w:rPr>
        <w:t xml:space="preserve"> </w:t>
      </w:r>
      <w:r w:rsidR="00CA1084" w:rsidRPr="00CA1084">
        <w:rPr>
          <w:rFonts w:ascii="Times New Roman" w:eastAsia="Times New Roman" w:hAnsi="Times New Roman" w:cs="Times New Roman"/>
          <w:kern w:val="0"/>
          <w:sz w:val="24"/>
          <w:szCs w:val="24"/>
          <w14:ligatures w14:val="none"/>
        </w:rPr>
        <w:t xml:space="preserve">sniegts būtisks ieguldījums Latvijas tautsaimniecībā, radot jaunu platformu zinātnes un industrijas sadarbībai un veicinot tehnoloģiju pārnesi. Projekts tiešā veidā nodos izstrādātās platformas un inovācijas valsts sektoram </w:t>
      </w:r>
      <w:r w:rsidR="00F5204E">
        <w:rPr>
          <w:rFonts w:ascii="Times New Roman" w:eastAsia="Times New Roman" w:hAnsi="Times New Roman" w:cs="Times New Roman"/>
          <w:kern w:val="0"/>
          <w:sz w:val="24"/>
          <w:szCs w:val="24"/>
          <w14:ligatures w14:val="none"/>
        </w:rPr>
        <w:t xml:space="preserve">izmantošanai </w:t>
      </w:r>
      <w:r w:rsidR="00CA1084" w:rsidRPr="00CA1084">
        <w:rPr>
          <w:rFonts w:ascii="Times New Roman" w:eastAsia="Times New Roman" w:hAnsi="Times New Roman" w:cs="Times New Roman"/>
          <w:kern w:val="0"/>
          <w:sz w:val="24"/>
          <w:szCs w:val="24"/>
          <w14:ligatures w14:val="none"/>
        </w:rPr>
        <w:t>veselības aprūpē, nodrošinot reāllaika sabiedrības veselības un vides drošības monitoringu, ko tieši izmantos projekta asociētie partneri SPKC un LVĢMC</w:t>
      </w:r>
      <w:r w:rsidR="00302FC7">
        <w:rPr>
          <w:rFonts w:ascii="Times New Roman" w:eastAsia="Times New Roman" w:hAnsi="Times New Roman" w:cs="Times New Roman"/>
          <w:kern w:val="0"/>
          <w:sz w:val="24"/>
          <w:szCs w:val="24"/>
          <w14:ligatures w14:val="none"/>
        </w:rPr>
        <w:t xml:space="preserve">. Projekta </w:t>
      </w:r>
      <w:r w:rsidR="001D6472">
        <w:rPr>
          <w:rFonts w:ascii="Times New Roman" w:eastAsia="Times New Roman" w:hAnsi="Times New Roman" w:cs="Times New Roman"/>
          <w:kern w:val="0"/>
          <w:sz w:val="24"/>
          <w:szCs w:val="24"/>
          <w14:ligatures w14:val="none"/>
        </w:rPr>
        <w:t>rezultātus</w:t>
      </w:r>
      <w:r w:rsidR="00A21B26">
        <w:rPr>
          <w:rFonts w:ascii="Times New Roman" w:eastAsia="Times New Roman" w:hAnsi="Times New Roman" w:cs="Times New Roman"/>
          <w:kern w:val="0"/>
          <w:sz w:val="24"/>
          <w:szCs w:val="24"/>
          <w14:ligatures w14:val="none"/>
        </w:rPr>
        <w:t>, tajā skaitā</w:t>
      </w:r>
      <w:r w:rsidR="001D6472">
        <w:rPr>
          <w:rFonts w:ascii="Times New Roman" w:eastAsia="Times New Roman" w:hAnsi="Times New Roman" w:cs="Times New Roman"/>
          <w:kern w:val="0"/>
          <w:sz w:val="24"/>
          <w:szCs w:val="24"/>
          <w14:ligatures w14:val="none"/>
        </w:rPr>
        <w:t xml:space="preserve"> </w:t>
      </w:r>
      <w:r w:rsidR="00850D07" w:rsidRPr="00CA1084">
        <w:rPr>
          <w:rFonts w:ascii="Times New Roman" w:eastAsia="Times New Roman" w:hAnsi="Times New Roman" w:cs="Times New Roman"/>
          <w:kern w:val="0"/>
          <w:sz w:val="24"/>
          <w:szCs w:val="24"/>
          <w14:ligatures w14:val="none"/>
        </w:rPr>
        <w:t xml:space="preserve">valsts mēroga </w:t>
      </w:r>
      <w:r w:rsidR="00A21B26" w:rsidRPr="00CA1084">
        <w:rPr>
          <w:rFonts w:ascii="Times New Roman" w:eastAsia="Times New Roman" w:hAnsi="Times New Roman" w:cs="Times New Roman"/>
          <w:kern w:val="0"/>
          <w:sz w:val="24"/>
          <w:szCs w:val="24"/>
          <w14:ligatures w14:val="none"/>
        </w:rPr>
        <w:t>digitālo dvīņu</w:t>
      </w:r>
      <w:r w:rsidR="009F5D13">
        <w:rPr>
          <w:rStyle w:val="FootnoteReference"/>
          <w:rFonts w:ascii="Times New Roman" w:eastAsia="Times New Roman" w:hAnsi="Times New Roman" w:cs="Times New Roman"/>
          <w:kern w:val="0"/>
          <w:sz w:val="24"/>
          <w:szCs w:val="24"/>
          <w14:ligatures w14:val="none"/>
        </w:rPr>
        <w:footnoteReference w:id="10"/>
      </w:r>
      <w:r w:rsidR="00A21B26" w:rsidRPr="00CA1084">
        <w:rPr>
          <w:rFonts w:ascii="Times New Roman" w:eastAsia="Times New Roman" w:hAnsi="Times New Roman" w:cs="Times New Roman"/>
          <w:kern w:val="0"/>
          <w:sz w:val="24"/>
          <w:szCs w:val="24"/>
          <w14:ligatures w14:val="none"/>
        </w:rPr>
        <w:t xml:space="preserve"> platformas</w:t>
      </w:r>
      <w:r w:rsidR="00E2297F">
        <w:rPr>
          <w:rFonts w:ascii="Times New Roman" w:eastAsia="Times New Roman" w:hAnsi="Times New Roman" w:cs="Times New Roman"/>
          <w:kern w:val="0"/>
          <w:sz w:val="24"/>
          <w:szCs w:val="24"/>
          <w14:ligatures w14:val="none"/>
        </w:rPr>
        <w:t>,</w:t>
      </w:r>
      <w:r w:rsidR="00A21B26">
        <w:rPr>
          <w:rFonts w:ascii="Times New Roman" w:eastAsia="Times New Roman" w:hAnsi="Times New Roman" w:cs="Times New Roman"/>
          <w:kern w:val="0"/>
          <w:sz w:val="24"/>
          <w:szCs w:val="24"/>
          <w14:ligatures w14:val="none"/>
        </w:rPr>
        <w:t xml:space="preserve"> </w:t>
      </w:r>
      <w:r w:rsidR="001D6472">
        <w:rPr>
          <w:rFonts w:ascii="Times New Roman" w:eastAsia="Times New Roman" w:hAnsi="Times New Roman" w:cs="Times New Roman"/>
          <w:kern w:val="0"/>
          <w:sz w:val="24"/>
          <w:szCs w:val="24"/>
          <w14:ligatures w14:val="none"/>
        </w:rPr>
        <w:t xml:space="preserve">varēs izmantot arī </w:t>
      </w:r>
      <w:r w:rsidR="00CA1084" w:rsidRPr="00CA1084">
        <w:rPr>
          <w:rFonts w:ascii="Times New Roman" w:eastAsia="Times New Roman" w:hAnsi="Times New Roman" w:cs="Times New Roman"/>
          <w:kern w:val="0"/>
          <w:sz w:val="24"/>
          <w:szCs w:val="24"/>
          <w14:ligatures w14:val="none"/>
        </w:rPr>
        <w:t>ūdenssaimniecības, pārtikas, lauksaimniecības, farmācijas, biotehnoloģiju un digitālās veselības uzņēmumi</w:t>
      </w:r>
      <w:r w:rsidR="00E2297F">
        <w:rPr>
          <w:rFonts w:ascii="Times New Roman" w:eastAsia="Times New Roman" w:hAnsi="Times New Roman" w:cs="Times New Roman"/>
          <w:kern w:val="0"/>
          <w:sz w:val="24"/>
          <w:szCs w:val="24"/>
          <w14:ligatures w14:val="none"/>
        </w:rPr>
        <w:t xml:space="preserve"> </w:t>
      </w:r>
      <w:r w:rsidR="001D6472">
        <w:rPr>
          <w:rFonts w:ascii="Times New Roman" w:eastAsia="Times New Roman" w:hAnsi="Times New Roman" w:cs="Times New Roman"/>
          <w:kern w:val="0"/>
          <w:sz w:val="24"/>
          <w:szCs w:val="24"/>
          <w14:ligatures w14:val="none"/>
        </w:rPr>
        <w:t xml:space="preserve">sadarbības </w:t>
      </w:r>
      <w:r w:rsidR="009E0ECB">
        <w:rPr>
          <w:rFonts w:ascii="Times New Roman" w:eastAsia="Times New Roman" w:hAnsi="Times New Roman" w:cs="Times New Roman"/>
          <w:kern w:val="0"/>
          <w:sz w:val="24"/>
          <w:szCs w:val="24"/>
          <w14:ligatures w14:val="none"/>
        </w:rPr>
        <w:t>pētniecības projektu ietvaros</w:t>
      </w:r>
      <w:r w:rsidR="009F5D13">
        <w:rPr>
          <w:rFonts w:ascii="Times New Roman" w:eastAsia="Times New Roman" w:hAnsi="Times New Roman" w:cs="Times New Roman"/>
          <w:kern w:val="0"/>
          <w:sz w:val="24"/>
          <w:szCs w:val="24"/>
          <w14:ligatures w14:val="none"/>
        </w:rPr>
        <w:t xml:space="preserve"> </w:t>
      </w:r>
      <w:r w:rsidR="00CA1084" w:rsidRPr="00CA1084">
        <w:rPr>
          <w:rFonts w:ascii="Times New Roman" w:eastAsia="Times New Roman" w:hAnsi="Times New Roman" w:cs="Times New Roman"/>
          <w:kern w:val="0"/>
          <w:sz w:val="24"/>
          <w:szCs w:val="24"/>
          <w14:ligatures w14:val="none"/>
        </w:rPr>
        <w:t>TRL3–TRL6 tehnoloģiju līmenī</w:t>
      </w:r>
      <w:r w:rsidR="00D520B9">
        <w:rPr>
          <w:rFonts w:ascii="Times New Roman" w:eastAsia="Times New Roman" w:hAnsi="Times New Roman" w:cs="Times New Roman"/>
          <w:kern w:val="0"/>
          <w:sz w:val="24"/>
          <w:szCs w:val="24"/>
          <w14:ligatures w14:val="none"/>
        </w:rPr>
        <w:t>.</w:t>
      </w:r>
      <w:r w:rsidR="00CA1084" w:rsidRPr="00CA1084">
        <w:rPr>
          <w:rFonts w:ascii="Times New Roman" w:eastAsia="Times New Roman" w:hAnsi="Times New Roman" w:cs="Times New Roman"/>
          <w:kern w:val="0"/>
          <w:sz w:val="24"/>
          <w:szCs w:val="24"/>
          <w14:ligatures w14:val="none"/>
        </w:rPr>
        <w:t xml:space="preserve"> </w:t>
      </w:r>
      <w:r w:rsidR="006C62EE">
        <w:rPr>
          <w:rFonts w:ascii="Times New Roman" w:eastAsia="Times New Roman" w:hAnsi="Times New Roman" w:cs="Times New Roman"/>
          <w:kern w:val="0"/>
          <w:sz w:val="24"/>
          <w:szCs w:val="24"/>
          <w14:ligatures w14:val="none"/>
        </w:rPr>
        <w:t>Projekts dos iespēju paaugstināt zinātnisko darbinieku un ekspertu tehnoloģisko ekspertīzi</w:t>
      </w:r>
      <w:r w:rsidR="00904FC3">
        <w:rPr>
          <w:rFonts w:ascii="Times New Roman" w:eastAsia="Times New Roman" w:hAnsi="Times New Roman" w:cs="Times New Roman"/>
          <w:kern w:val="0"/>
          <w:sz w:val="24"/>
          <w:szCs w:val="24"/>
          <w14:ligatures w14:val="none"/>
        </w:rPr>
        <w:t xml:space="preserve"> izplatot zināšanas augstākās izglītības sektorā un </w:t>
      </w:r>
      <w:r w:rsidR="005318DD">
        <w:rPr>
          <w:rFonts w:ascii="Times New Roman" w:eastAsia="Times New Roman" w:hAnsi="Times New Roman" w:cs="Times New Roman"/>
          <w:kern w:val="0"/>
          <w:sz w:val="24"/>
          <w:szCs w:val="24"/>
          <w14:ligatures w14:val="none"/>
        </w:rPr>
        <w:t>semināru veidā</w:t>
      </w:r>
      <w:r w:rsidR="007F51E8">
        <w:rPr>
          <w:rFonts w:ascii="Times New Roman" w:eastAsia="Times New Roman" w:hAnsi="Times New Roman" w:cs="Times New Roman"/>
          <w:kern w:val="0"/>
          <w:sz w:val="24"/>
          <w:szCs w:val="24"/>
          <w14:ligatures w14:val="none"/>
        </w:rPr>
        <w:t xml:space="preserve">, </w:t>
      </w:r>
      <w:r w:rsidR="006104AF" w:rsidRPr="006104AF">
        <w:rPr>
          <w:rFonts w:ascii="Times New Roman" w:eastAsia="Times New Roman" w:hAnsi="Times New Roman" w:cs="Times New Roman"/>
          <w:kern w:val="0"/>
          <w:sz w:val="24"/>
          <w:szCs w:val="24"/>
          <w14:ligatures w14:val="none"/>
        </w:rPr>
        <w:t>bez ekskluzivitātes un diskriminēšanas, tai skaitā izmantojot mācīšanu, brīvas piekļuves datubāzes, atklātas publikācijas vai atklātā pirmkoda programmatūru</w:t>
      </w:r>
      <w:r w:rsidR="00A079EC">
        <w:rPr>
          <w:rFonts w:ascii="Times New Roman" w:eastAsia="Times New Roman" w:hAnsi="Times New Roman" w:cs="Times New Roman"/>
          <w:kern w:val="0"/>
          <w:sz w:val="24"/>
          <w:szCs w:val="24"/>
          <w14:ligatures w14:val="none"/>
        </w:rPr>
        <w:t xml:space="preserve">, tādējādi </w:t>
      </w:r>
      <w:r w:rsidR="00CA1084" w:rsidRPr="00CA1084">
        <w:rPr>
          <w:rFonts w:ascii="Times New Roman" w:eastAsia="Times New Roman" w:hAnsi="Times New Roman" w:cs="Times New Roman"/>
          <w:kern w:val="0"/>
          <w:sz w:val="24"/>
          <w:szCs w:val="24"/>
          <w14:ligatures w14:val="none"/>
        </w:rPr>
        <w:t>stiprinot Latvijas inovāciju kapacitāti ilgtermiņā.</w:t>
      </w:r>
    </w:p>
    <w:p w14:paraId="09E01441" w14:textId="0C368933" w:rsidR="00C57FEC" w:rsidRDefault="00CA1084" w:rsidP="00446522">
      <w:pPr>
        <w:spacing w:after="120" w:line="252" w:lineRule="auto"/>
        <w:ind w:firstLine="360"/>
        <w:jc w:val="both"/>
        <w:rPr>
          <w:rFonts w:ascii="Times New Roman" w:eastAsia="Times New Roman" w:hAnsi="Times New Roman" w:cs="Times New Roman"/>
          <w:kern w:val="0"/>
          <w:sz w:val="24"/>
          <w:szCs w:val="24"/>
          <w14:ligatures w14:val="none"/>
        </w:rPr>
      </w:pPr>
      <w:r w:rsidRPr="00CA1084">
        <w:rPr>
          <w:rFonts w:ascii="Times New Roman" w:eastAsia="Times New Roman" w:hAnsi="Times New Roman" w:cs="Times New Roman"/>
          <w:kern w:val="0"/>
          <w:sz w:val="24"/>
          <w:szCs w:val="24"/>
          <w14:ligatures w14:val="none"/>
        </w:rPr>
        <w:t xml:space="preserve">Projekta risinājumi, nodrošinot augstas izšķirtspējas </w:t>
      </w:r>
      <w:r w:rsidR="009E1A7B" w:rsidRPr="00CA1084">
        <w:rPr>
          <w:rFonts w:ascii="Times New Roman" w:eastAsia="Times New Roman" w:hAnsi="Times New Roman" w:cs="Times New Roman"/>
          <w:kern w:val="0"/>
          <w:sz w:val="24"/>
          <w:szCs w:val="24"/>
          <w14:ligatures w14:val="none"/>
        </w:rPr>
        <w:t>antibakteriālā rezistence</w:t>
      </w:r>
      <w:r w:rsidR="009E1A7B">
        <w:rPr>
          <w:rFonts w:ascii="Times New Roman" w:eastAsia="Times New Roman" w:hAnsi="Times New Roman" w:cs="Times New Roman"/>
          <w:kern w:val="0"/>
          <w:sz w:val="24"/>
          <w:szCs w:val="24"/>
          <w14:ligatures w14:val="none"/>
        </w:rPr>
        <w:t xml:space="preserve">s </w:t>
      </w:r>
      <w:r w:rsidRPr="00CA1084">
        <w:rPr>
          <w:rFonts w:ascii="Times New Roman" w:eastAsia="Times New Roman" w:hAnsi="Times New Roman" w:cs="Times New Roman"/>
          <w:kern w:val="0"/>
          <w:sz w:val="24"/>
          <w:szCs w:val="24"/>
          <w14:ligatures w14:val="none"/>
        </w:rPr>
        <w:t xml:space="preserve">kartēšanu un digitālo dvīņu </w:t>
      </w:r>
      <w:r w:rsidR="009E1A7B">
        <w:rPr>
          <w:rFonts w:ascii="Times New Roman" w:eastAsia="Times New Roman" w:hAnsi="Times New Roman" w:cs="Times New Roman"/>
          <w:kern w:val="0"/>
          <w:sz w:val="24"/>
          <w:szCs w:val="24"/>
          <w14:ligatures w14:val="none"/>
        </w:rPr>
        <w:t xml:space="preserve">tehnoloģijās </w:t>
      </w:r>
      <w:r w:rsidRPr="00CA1084">
        <w:rPr>
          <w:rFonts w:ascii="Times New Roman" w:eastAsia="Times New Roman" w:hAnsi="Times New Roman" w:cs="Times New Roman"/>
          <w:kern w:val="0"/>
          <w:sz w:val="24"/>
          <w:szCs w:val="24"/>
          <w14:ligatures w14:val="none"/>
        </w:rPr>
        <w:t>balstītus lēmumu atbalsta rīkus, samazinās rezistentu infekciju izplatību, mazinot ārstēšanas izmaksas, hospitalizācijas ilgumu un produktivitātes zudumu pēc konservatīviem aprēķiniem paredzot, ka mērķētu intervenciju rezultātā Latvija varētu ietaupīt vairākus miljonus eiro gadā veselības aprūpes tiešajās izmaksās.</w:t>
      </w:r>
    </w:p>
    <w:p w14:paraId="5CBE384A" w14:textId="6905C529" w:rsidR="00CA1084" w:rsidRPr="00CA1084" w:rsidRDefault="00C57FEC" w:rsidP="00446522">
      <w:pPr>
        <w:spacing w:after="120" w:line="252" w:lineRule="auto"/>
        <w:ind w:firstLine="36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Projekta īstenošanā </w:t>
      </w:r>
      <w:r w:rsidR="00425BE3">
        <w:rPr>
          <w:rFonts w:ascii="Times New Roman" w:eastAsia="Times New Roman" w:hAnsi="Times New Roman" w:cs="Times New Roman"/>
          <w:kern w:val="0"/>
          <w:sz w:val="24"/>
          <w:szCs w:val="24"/>
          <w14:ligatures w14:val="none"/>
        </w:rPr>
        <w:t>un rezultātu ilgt</w:t>
      </w:r>
      <w:r w:rsidR="007052E8">
        <w:rPr>
          <w:rFonts w:ascii="Times New Roman" w:eastAsia="Times New Roman" w:hAnsi="Times New Roman" w:cs="Times New Roman"/>
          <w:kern w:val="0"/>
          <w:sz w:val="24"/>
          <w:szCs w:val="24"/>
          <w14:ligatures w14:val="none"/>
        </w:rPr>
        <w:t xml:space="preserve">spējā </w:t>
      </w:r>
      <w:r>
        <w:rPr>
          <w:rFonts w:ascii="Times New Roman" w:eastAsia="Times New Roman" w:hAnsi="Times New Roman" w:cs="Times New Roman"/>
          <w:kern w:val="0"/>
          <w:sz w:val="24"/>
          <w:szCs w:val="24"/>
          <w14:ligatures w14:val="none"/>
        </w:rPr>
        <w:t xml:space="preserve">liela nozīme būs </w:t>
      </w:r>
      <w:r w:rsidR="00D01594">
        <w:rPr>
          <w:rFonts w:ascii="Times New Roman" w:eastAsia="Times New Roman" w:hAnsi="Times New Roman" w:cs="Times New Roman"/>
          <w:kern w:val="0"/>
          <w:sz w:val="24"/>
          <w:szCs w:val="24"/>
          <w14:ligatures w14:val="none"/>
        </w:rPr>
        <w:t xml:space="preserve">netraucētai pieejai </w:t>
      </w:r>
      <w:r w:rsidR="00425BE3" w:rsidRPr="00425BE3">
        <w:rPr>
          <w:rFonts w:ascii="Times New Roman" w:eastAsia="Times New Roman" w:hAnsi="Times New Roman" w:cs="Times New Roman"/>
          <w:kern w:val="0"/>
          <w:sz w:val="24"/>
          <w:szCs w:val="24"/>
          <w14:ligatures w14:val="none"/>
        </w:rPr>
        <w:t>notekūdeņu attīrīšanas iekārt</w:t>
      </w:r>
      <w:r w:rsidR="007052E8">
        <w:rPr>
          <w:rFonts w:ascii="Times New Roman" w:eastAsia="Times New Roman" w:hAnsi="Times New Roman" w:cs="Times New Roman"/>
          <w:kern w:val="0"/>
          <w:sz w:val="24"/>
          <w:szCs w:val="24"/>
          <w14:ligatures w14:val="none"/>
        </w:rPr>
        <w:t>ām</w:t>
      </w:r>
      <w:r w:rsidR="00425BE3" w:rsidRPr="00425BE3">
        <w:rPr>
          <w:rFonts w:ascii="Times New Roman" w:eastAsia="Times New Roman" w:hAnsi="Times New Roman" w:cs="Times New Roman"/>
          <w:kern w:val="0"/>
          <w:sz w:val="24"/>
          <w:szCs w:val="24"/>
          <w14:ligatures w14:val="none"/>
        </w:rPr>
        <w:t xml:space="preserve"> un savākšanas punkti</w:t>
      </w:r>
      <w:r w:rsidR="007052E8">
        <w:rPr>
          <w:rFonts w:ascii="Times New Roman" w:eastAsia="Times New Roman" w:hAnsi="Times New Roman" w:cs="Times New Roman"/>
          <w:kern w:val="0"/>
          <w:sz w:val="24"/>
          <w:szCs w:val="24"/>
          <w14:ligatures w14:val="none"/>
        </w:rPr>
        <w:t>em</w:t>
      </w:r>
      <w:r w:rsidR="00425BE3" w:rsidRPr="00425BE3">
        <w:rPr>
          <w:rFonts w:ascii="Times New Roman" w:eastAsia="Times New Roman" w:hAnsi="Times New Roman" w:cs="Times New Roman"/>
          <w:kern w:val="0"/>
          <w:sz w:val="24"/>
          <w:szCs w:val="24"/>
          <w14:ligatures w14:val="none"/>
        </w:rPr>
        <w:t>.</w:t>
      </w:r>
      <w:r w:rsidR="007052E8">
        <w:rPr>
          <w:rFonts w:ascii="Times New Roman" w:eastAsia="Times New Roman" w:hAnsi="Times New Roman" w:cs="Times New Roman"/>
          <w:kern w:val="0"/>
          <w:sz w:val="24"/>
          <w:szCs w:val="24"/>
          <w14:ligatures w14:val="none"/>
        </w:rPr>
        <w:t xml:space="preserve"> Tādēļ </w:t>
      </w:r>
      <w:r w:rsidR="00A65A25">
        <w:rPr>
          <w:rFonts w:ascii="Times New Roman" w:eastAsia="Times New Roman" w:hAnsi="Times New Roman" w:cs="Times New Roman"/>
          <w:kern w:val="0"/>
          <w:sz w:val="24"/>
          <w:szCs w:val="24"/>
          <w14:ligatures w14:val="none"/>
        </w:rPr>
        <w:t xml:space="preserve">ir svarīgi, ka </w:t>
      </w:r>
      <w:r w:rsidR="00CA1084" w:rsidRPr="00CA1084">
        <w:rPr>
          <w:rFonts w:ascii="Times New Roman" w:eastAsia="Times New Roman" w:hAnsi="Times New Roman" w:cs="Times New Roman"/>
          <w:kern w:val="0"/>
          <w:sz w:val="24"/>
          <w:szCs w:val="24"/>
          <w14:ligatures w14:val="none"/>
        </w:rPr>
        <w:t>Latvijas Ūdensapgādes un kanalizācijas uzņēmumu asociācija ir paudusi</w:t>
      </w:r>
      <w:r w:rsidR="002A24C9">
        <w:rPr>
          <w:rFonts w:ascii="Times New Roman" w:eastAsia="Times New Roman" w:hAnsi="Times New Roman" w:cs="Times New Roman"/>
          <w:kern w:val="0"/>
          <w:sz w:val="24"/>
          <w:szCs w:val="24"/>
          <w14:ligatures w14:val="none"/>
        </w:rPr>
        <w:t xml:space="preserve"> </w:t>
      </w:r>
      <w:r w:rsidR="00CA1084" w:rsidRPr="00CA1084">
        <w:rPr>
          <w:rFonts w:ascii="Times New Roman" w:eastAsia="Times New Roman" w:hAnsi="Times New Roman" w:cs="Times New Roman"/>
          <w:kern w:val="0"/>
          <w:sz w:val="24"/>
          <w:szCs w:val="24"/>
          <w14:ligatures w14:val="none"/>
        </w:rPr>
        <w:t>atbalstu</w:t>
      </w:r>
      <w:r w:rsidR="00CA1084" w:rsidRPr="00CA1084">
        <w:rPr>
          <w:rFonts w:ascii="Times New Roman" w:eastAsia="Times New Roman" w:hAnsi="Times New Roman" w:cs="Times New Roman"/>
          <w:kern w:val="0"/>
          <w:sz w:val="24"/>
          <w:szCs w:val="24"/>
          <w:vertAlign w:val="superscript"/>
          <w14:ligatures w14:val="none"/>
        </w:rPr>
        <w:footnoteReference w:id="11"/>
      </w:r>
      <w:r w:rsidR="00CA1084" w:rsidRPr="00CA1084">
        <w:rPr>
          <w:rFonts w:ascii="Times New Roman" w:eastAsia="Times New Roman" w:hAnsi="Times New Roman" w:cs="Times New Roman"/>
          <w:kern w:val="0"/>
          <w:sz w:val="24"/>
          <w:szCs w:val="24"/>
          <w14:ligatures w14:val="none"/>
        </w:rPr>
        <w:t xml:space="preserve"> </w:t>
      </w:r>
      <w:r w:rsidR="00783712">
        <w:rPr>
          <w:rFonts w:ascii="Times New Roman" w:eastAsia="Times New Roman" w:hAnsi="Times New Roman" w:cs="Times New Roman"/>
          <w:kern w:val="0"/>
          <w:sz w:val="24"/>
          <w:szCs w:val="24"/>
          <w14:ligatures w14:val="none"/>
        </w:rPr>
        <w:t xml:space="preserve">projekta </w:t>
      </w:r>
      <w:r w:rsidR="00CA1084" w:rsidRPr="00CA1084">
        <w:rPr>
          <w:rFonts w:ascii="Times New Roman" w:eastAsia="Times New Roman" w:hAnsi="Times New Roman" w:cs="Times New Roman"/>
          <w:kern w:val="0"/>
          <w:sz w:val="24"/>
          <w:szCs w:val="24"/>
          <w14:ligatures w14:val="none"/>
        </w:rPr>
        <w:t>IntegroHEALTH īstenošanai</w:t>
      </w:r>
      <w:r w:rsidR="00A65A25">
        <w:rPr>
          <w:rFonts w:ascii="Times New Roman" w:eastAsia="Times New Roman" w:hAnsi="Times New Roman" w:cs="Times New Roman"/>
          <w:kern w:val="0"/>
          <w:sz w:val="24"/>
          <w:szCs w:val="24"/>
          <w14:ligatures w14:val="none"/>
        </w:rPr>
        <w:t xml:space="preserve"> un nodrošinās šo pieeju</w:t>
      </w:r>
      <w:r w:rsidR="00CA1084" w:rsidRPr="00CA1084">
        <w:rPr>
          <w:rFonts w:ascii="Times New Roman" w:eastAsia="Times New Roman" w:hAnsi="Times New Roman" w:cs="Times New Roman"/>
          <w:kern w:val="0"/>
          <w:sz w:val="24"/>
          <w:szCs w:val="24"/>
          <w14:ligatures w14:val="none"/>
        </w:rPr>
        <w:t>.</w:t>
      </w:r>
    </w:p>
    <w:p w14:paraId="5DCE6B80" w14:textId="301E9E01" w:rsidR="00C6185B" w:rsidRDefault="00783712" w:rsidP="00D27F79">
      <w:pPr>
        <w:tabs>
          <w:tab w:val="left" w:pos="993"/>
          <w:tab w:val="left" w:pos="1418"/>
        </w:tabs>
        <w:spacing w:after="120" w:line="252" w:lineRule="auto"/>
        <w:ind w:firstLine="567"/>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color w:val="000000"/>
          <w:kern w:val="0"/>
          <w:sz w:val="24"/>
          <w:szCs w:val="24"/>
          <w14:ligatures w14:val="none"/>
        </w:rPr>
        <w:t>P</w:t>
      </w:r>
      <w:r w:rsidRPr="00CA1084">
        <w:rPr>
          <w:rFonts w:ascii="Times New Roman" w:eastAsia="Times New Roman" w:hAnsi="Times New Roman" w:cs="Times New Roman"/>
          <w:color w:val="000000"/>
          <w:kern w:val="0"/>
          <w:sz w:val="24"/>
          <w:szCs w:val="24"/>
          <w14:ligatures w14:val="none"/>
        </w:rPr>
        <w:t xml:space="preserve">rojekta </w:t>
      </w:r>
      <w:r w:rsidR="00CA1084" w:rsidRPr="00CA1084">
        <w:rPr>
          <w:rFonts w:ascii="Times New Roman" w:eastAsia="Times New Roman" w:hAnsi="Times New Roman" w:cs="Times New Roman"/>
          <w:color w:val="000000"/>
          <w:kern w:val="0"/>
          <w:sz w:val="24"/>
          <w:szCs w:val="24"/>
          <w14:ligatures w14:val="none"/>
        </w:rPr>
        <w:t xml:space="preserve">IntegroHEALTH īstenošana sniegs tiešu ieguldījumu Latvijas ilgtspējīgas attīstības stratēģijas līdz 2023. gadam „Latvija 2030” attīstības virziena „Inovatīva un </w:t>
      </w:r>
      <w:proofErr w:type="spellStart"/>
      <w:r w:rsidR="00CA1084" w:rsidRPr="00CA1084">
        <w:rPr>
          <w:rFonts w:ascii="Times New Roman" w:eastAsia="Times New Roman" w:hAnsi="Times New Roman" w:cs="Times New Roman"/>
          <w:color w:val="000000"/>
          <w:kern w:val="0"/>
          <w:sz w:val="24"/>
          <w:szCs w:val="24"/>
          <w14:ligatures w14:val="none"/>
        </w:rPr>
        <w:t>ekoefektīva</w:t>
      </w:r>
      <w:proofErr w:type="spellEnd"/>
      <w:r w:rsidR="00CA1084" w:rsidRPr="00CA1084">
        <w:rPr>
          <w:rFonts w:ascii="Times New Roman" w:eastAsia="Times New Roman" w:hAnsi="Times New Roman" w:cs="Times New Roman"/>
          <w:color w:val="000000"/>
          <w:kern w:val="0"/>
          <w:sz w:val="24"/>
          <w:szCs w:val="24"/>
          <w14:ligatures w14:val="none"/>
        </w:rPr>
        <w:t xml:space="preserve"> ekonomika” prioritāro ilgtermiņa rīcības virzienu „Atvērta inovāciju prakse” un „Inovatīva uzņēmējdarbība” īstenošanā, Nacionālā attīstības plāna 2021. – 2027. gadam noteiktā rīcības virziena „Zināšanas un prasmes personības un valsts izaugsmei” mērķu sasniegšanā, kā arī Zinātnes, tehnoloģijas attīstības un inovācijas pamatnostādnes 2021. - 2027. gadam mērķu un rezultātu sasniegšanā, jo īpaši sniedzot ieguldījumu RIS3 specializācijas jomas “Biomedicīna, medicīnas tehnoloģijas, farmācija” attīstībā.</w:t>
      </w:r>
    </w:p>
    <w:p w14:paraId="26C224E9" w14:textId="489086D7" w:rsidR="003E16BB" w:rsidRDefault="00C6185B" w:rsidP="00D27F79">
      <w:pPr>
        <w:tabs>
          <w:tab w:val="left" w:pos="993"/>
          <w:tab w:val="left" w:pos="1418"/>
        </w:tabs>
        <w:spacing w:after="120" w:line="252" w:lineRule="auto"/>
        <w:ind w:firstLine="567"/>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Projekts </w:t>
      </w:r>
      <w:r w:rsidR="00CA1084" w:rsidRPr="00CA1084">
        <w:rPr>
          <w:rFonts w:ascii="Times New Roman" w:eastAsia="Times New Roman" w:hAnsi="Times New Roman" w:cs="Times New Roman"/>
          <w:kern w:val="0"/>
          <w:sz w:val="24"/>
          <w:szCs w:val="24"/>
          <w14:ligatures w14:val="none"/>
        </w:rPr>
        <w:t xml:space="preserve">IntegroHEALTH </w:t>
      </w:r>
      <w:r w:rsidR="00A76425">
        <w:rPr>
          <w:rFonts w:ascii="Times New Roman" w:eastAsia="Times New Roman" w:hAnsi="Times New Roman" w:cs="Times New Roman"/>
          <w:kern w:val="0"/>
          <w:sz w:val="24"/>
          <w:szCs w:val="24"/>
          <w14:ligatures w14:val="none"/>
        </w:rPr>
        <w:t xml:space="preserve">radīs </w:t>
      </w:r>
      <w:r w:rsidR="00CA1084" w:rsidRPr="00CA1084">
        <w:rPr>
          <w:rFonts w:ascii="Times New Roman" w:eastAsia="Times New Roman" w:hAnsi="Times New Roman" w:cs="Times New Roman"/>
          <w:kern w:val="0"/>
          <w:sz w:val="24"/>
          <w:szCs w:val="24"/>
          <w14:ligatures w14:val="none"/>
        </w:rPr>
        <w:t>ietekmi uz Latvijas zinātniskās izcilīb</w:t>
      </w:r>
      <w:r w:rsidR="00A57603">
        <w:rPr>
          <w:rFonts w:ascii="Times New Roman" w:eastAsia="Times New Roman" w:hAnsi="Times New Roman" w:cs="Times New Roman"/>
          <w:kern w:val="0"/>
          <w:sz w:val="24"/>
          <w:szCs w:val="24"/>
          <w14:ligatures w14:val="none"/>
        </w:rPr>
        <w:t>as un tautsaimniecības attīstību:</w:t>
      </w:r>
    </w:p>
    <w:p w14:paraId="2AC26D54" w14:textId="77777777" w:rsidR="00551C4D" w:rsidRPr="00551C4D" w:rsidRDefault="00CA1084" w:rsidP="00057E09">
      <w:pPr>
        <w:pStyle w:val="ListParagraph"/>
        <w:numPr>
          <w:ilvl w:val="0"/>
          <w:numId w:val="9"/>
        </w:numPr>
        <w:tabs>
          <w:tab w:val="left" w:pos="993"/>
        </w:tabs>
        <w:spacing w:after="120" w:line="252" w:lineRule="auto"/>
        <w:jc w:val="both"/>
        <w:rPr>
          <w:rFonts w:ascii="Times New Roman" w:eastAsia="Times New Roman" w:hAnsi="Times New Roman" w:cs="Times New Roman"/>
          <w:kern w:val="0"/>
          <w:sz w:val="24"/>
          <w:szCs w:val="24"/>
          <w14:ligatures w14:val="none"/>
        </w:rPr>
      </w:pPr>
      <w:r w:rsidRPr="00057E09">
        <w:rPr>
          <w:rFonts w:ascii="Times New Roman" w:eastAsia="Times New Roman" w:hAnsi="Times New Roman" w:cs="Times New Roman"/>
          <w:b/>
          <w:i/>
          <w:kern w:val="0"/>
          <w:sz w:val="24"/>
          <w:szCs w:val="24"/>
          <w14:ligatures w14:val="none"/>
        </w:rPr>
        <w:t xml:space="preserve">P&amp;A cilvēkresursu kapacitātes stiprināšana. </w:t>
      </w:r>
    </w:p>
    <w:p w14:paraId="6114B48A" w14:textId="2193E42A" w:rsidR="00057E09" w:rsidRPr="00057E09" w:rsidRDefault="00A76425" w:rsidP="00F97044">
      <w:pPr>
        <w:pStyle w:val="ListParagraph"/>
        <w:numPr>
          <w:ilvl w:val="1"/>
          <w:numId w:val="9"/>
        </w:numPr>
        <w:tabs>
          <w:tab w:val="left" w:pos="993"/>
        </w:tabs>
        <w:spacing w:after="120" w:line="252" w:lineRule="auto"/>
        <w:ind w:left="1139" w:hanging="357"/>
        <w:contextualSpacing w:val="0"/>
        <w:jc w:val="both"/>
        <w:rPr>
          <w:rFonts w:ascii="Times New Roman" w:eastAsia="Times New Roman" w:hAnsi="Times New Roman" w:cs="Times New Roman"/>
          <w:kern w:val="0"/>
          <w:sz w:val="24"/>
          <w:szCs w:val="24"/>
          <w14:ligatures w14:val="none"/>
        </w:rPr>
      </w:pPr>
      <w:r w:rsidRPr="00057E09">
        <w:rPr>
          <w:rFonts w:ascii="Times New Roman" w:eastAsia="Times New Roman" w:hAnsi="Times New Roman" w:cs="Times New Roman"/>
          <w:kern w:val="0"/>
          <w:sz w:val="24"/>
          <w:szCs w:val="24"/>
          <w14:ligatures w14:val="none"/>
        </w:rPr>
        <w:t xml:space="preserve">Projekta </w:t>
      </w:r>
      <w:r w:rsidR="00CA1084" w:rsidRPr="00057E09">
        <w:rPr>
          <w:rFonts w:ascii="Times New Roman" w:eastAsia="Times New Roman" w:hAnsi="Times New Roman" w:cs="Times New Roman"/>
          <w:kern w:val="0"/>
          <w:sz w:val="24"/>
          <w:szCs w:val="24"/>
          <w14:ligatures w14:val="none"/>
        </w:rPr>
        <w:t xml:space="preserve">IntegroHEALTH projekta īstenošanas laikā </w:t>
      </w:r>
      <w:r w:rsidR="00551C4D">
        <w:rPr>
          <w:rFonts w:ascii="Times New Roman" w:eastAsia="Times New Roman" w:hAnsi="Times New Roman" w:cs="Times New Roman"/>
          <w:kern w:val="0"/>
          <w:sz w:val="24"/>
          <w:szCs w:val="24"/>
          <w14:ligatures w14:val="none"/>
        </w:rPr>
        <w:t xml:space="preserve">tiks </w:t>
      </w:r>
      <w:r w:rsidR="00CA1084" w:rsidRPr="00057E09">
        <w:rPr>
          <w:rFonts w:ascii="Times New Roman" w:eastAsia="Times New Roman" w:hAnsi="Times New Roman" w:cs="Times New Roman"/>
          <w:kern w:val="0"/>
          <w:sz w:val="24"/>
          <w:szCs w:val="24"/>
          <w14:ligatures w14:val="none"/>
        </w:rPr>
        <w:t>izveido</w:t>
      </w:r>
      <w:r w:rsidR="00551C4D">
        <w:rPr>
          <w:rFonts w:ascii="Times New Roman" w:eastAsia="Times New Roman" w:hAnsi="Times New Roman" w:cs="Times New Roman"/>
          <w:kern w:val="0"/>
          <w:sz w:val="24"/>
          <w:szCs w:val="24"/>
          <w14:ligatures w14:val="none"/>
        </w:rPr>
        <w:t>tas</w:t>
      </w:r>
      <w:r w:rsidR="00CA1084" w:rsidRPr="00057E09">
        <w:rPr>
          <w:rFonts w:ascii="Times New Roman" w:eastAsia="Times New Roman" w:hAnsi="Times New Roman" w:cs="Times New Roman"/>
          <w:kern w:val="0"/>
          <w:sz w:val="24"/>
          <w:szCs w:val="24"/>
          <w14:ligatures w14:val="none"/>
        </w:rPr>
        <w:t xml:space="preserve"> 4 jaunas zinātniskās grupas jaunajos pētniecības virzienos, kurās tiks nodarbināts zinātniskais personāls pilna darba laika ekvivalenta (turpmāk – PLE) izteiksmē - 80 </w:t>
      </w:r>
      <w:r w:rsidR="00CA1084" w:rsidRPr="00057E09">
        <w:rPr>
          <w:rFonts w:ascii="Times New Roman" w:eastAsia="Times New Roman" w:hAnsi="Times New Roman" w:cs="Times New Roman"/>
          <w:kern w:val="0"/>
          <w:sz w:val="24"/>
          <w:szCs w:val="24"/>
          <w14:ligatures w14:val="none"/>
        </w:rPr>
        <w:lastRenderedPageBreak/>
        <w:t xml:space="preserve">PLE gadā. Tostarp, pētniecības kompetenču pilnveidei un cilvēkkapitāla attīstībai, tiks piesaistīti doktoranti un </w:t>
      </w:r>
      <w:proofErr w:type="spellStart"/>
      <w:r w:rsidR="00CA1084" w:rsidRPr="00057E09">
        <w:rPr>
          <w:rFonts w:ascii="Times New Roman" w:eastAsia="Times New Roman" w:hAnsi="Times New Roman" w:cs="Times New Roman"/>
          <w:kern w:val="0"/>
          <w:sz w:val="24"/>
          <w:szCs w:val="24"/>
          <w14:ligatures w14:val="none"/>
        </w:rPr>
        <w:t>pēcdoktoranti</w:t>
      </w:r>
      <w:proofErr w:type="spellEnd"/>
      <w:r w:rsidR="00CA1084" w:rsidRPr="00057E09">
        <w:rPr>
          <w:rFonts w:ascii="Times New Roman" w:eastAsia="Times New Roman" w:hAnsi="Times New Roman" w:cs="Times New Roman"/>
          <w:kern w:val="0"/>
          <w:sz w:val="24"/>
          <w:szCs w:val="24"/>
          <w14:ligatures w14:val="none"/>
        </w:rPr>
        <w:t>.</w:t>
      </w:r>
    </w:p>
    <w:p w14:paraId="52090C01" w14:textId="77777777" w:rsidR="001F570B" w:rsidRDefault="00CA1084" w:rsidP="00F97044">
      <w:pPr>
        <w:pStyle w:val="ListParagraph"/>
        <w:numPr>
          <w:ilvl w:val="1"/>
          <w:numId w:val="9"/>
        </w:numPr>
        <w:tabs>
          <w:tab w:val="left" w:pos="993"/>
        </w:tabs>
        <w:spacing w:after="120" w:line="252" w:lineRule="auto"/>
        <w:ind w:left="1139" w:hanging="357"/>
        <w:contextualSpacing w:val="0"/>
        <w:jc w:val="both"/>
        <w:rPr>
          <w:rFonts w:ascii="Times New Roman" w:eastAsia="Times New Roman" w:hAnsi="Times New Roman" w:cs="Times New Roman"/>
          <w:kern w:val="0"/>
          <w:sz w:val="24"/>
          <w:szCs w:val="24"/>
          <w14:ligatures w14:val="none"/>
        </w:rPr>
      </w:pPr>
      <w:r w:rsidRPr="00057E09">
        <w:rPr>
          <w:rFonts w:ascii="Times New Roman" w:eastAsia="Times New Roman" w:hAnsi="Times New Roman" w:cs="Times New Roman"/>
          <w:kern w:val="0"/>
          <w:sz w:val="24"/>
          <w:szCs w:val="24"/>
          <w14:ligatures w14:val="none"/>
        </w:rPr>
        <w:t>Tiks izveidotas 24 jaunas zinātniskā personāla amata vietas, kurās darbinieki tiks pieņemti atklātu, starptautisku konkursu rezultātā atbilstoši OTM-R</w:t>
      </w:r>
      <w:r w:rsidRPr="00CA1084">
        <w:rPr>
          <w:vertAlign w:val="superscript"/>
        </w:rPr>
        <w:footnoteReference w:id="12"/>
      </w:r>
      <w:r w:rsidRPr="00057E09">
        <w:rPr>
          <w:rFonts w:ascii="Times New Roman" w:eastAsia="Times New Roman" w:hAnsi="Times New Roman" w:cs="Times New Roman"/>
          <w:kern w:val="0"/>
          <w:sz w:val="24"/>
          <w:szCs w:val="24"/>
          <w14:ligatures w14:val="none"/>
        </w:rPr>
        <w:t xml:space="preserve"> vadlīnijām. No 24 amata vietām, 4 ir plānotas kā R3/R4</w:t>
      </w:r>
      <w:r w:rsidRPr="00CA1084">
        <w:rPr>
          <w:vertAlign w:val="superscript"/>
        </w:rPr>
        <w:footnoteReference w:id="13"/>
      </w:r>
      <w:r w:rsidRPr="00057E09">
        <w:rPr>
          <w:rFonts w:ascii="Times New Roman" w:eastAsia="Times New Roman" w:hAnsi="Times New Roman" w:cs="Times New Roman"/>
          <w:kern w:val="0"/>
          <w:sz w:val="24"/>
          <w:szCs w:val="24"/>
          <w14:ligatures w14:val="none"/>
        </w:rPr>
        <w:t xml:space="preserve"> līmeņa zinātnisko grupu vadītāju amata vietas, 8 </w:t>
      </w:r>
      <w:proofErr w:type="spellStart"/>
      <w:r w:rsidRPr="00057E09">
        <w:rPr>
          <w:rFonts w:ascii="Times New Roman" w:eastAsia="Times New Roman" w:hAnsi="Times New Roman" w:cs="Times New Roman"/>
          <w:kern w:val="0"/>
          <w:sz w:val="24"/>
          <w:szCs w:val="24"/>
          <w14:ligatures w14:val="none"/>
        </w:rPr>
        <w:t>pēcdoktorantu</w:t>
      </w:r>
      <w:proofErr w:type="spellEnd"/>
      <w:r w:rsidRPr="00057E09">
        <w:rPr>
          <w:rFonts w:ascii="Times New Roman" w:eastAsia="Times New Roman" w:hAnsi="Times New Roman" w:cs="Times New Roman"/>
          <w:kern w:val="0"/>
          <w:sz w:val="24"/>
          <w:szCs w:val="24"/>
          <w14:ligatures w14:val="none"/>
        </w:rPr>
        <w:t xml:space="preserve"> (R2) amatu vietas un 12 doktorantūras studentu (R1) amata vietas. Papildus minētajam, IntegroHEALTH ietvaros ir plānots finansējums esošā zinātniskā personāla atbalstam indikatīvi 15 PLE apmērā. </w:t>
      </w:r>
    </w:p>
    <w:p w14:paraId="0A774403" w14:textId="0E619E78" w:rsidR="00CA1084" w:rsidRPr="00057E09" w:rsidRDefault="00CA1084" w:rsidP="00F97044">
      <w:pPr>
        <w:pStyle w:val="ListParagraph"/>
        <w:numPr>
          <w:ilvl w:val="1"/>
          <w:numId w:val="9"/>
        </w:numPr>
        <w:tabs>
          <w:tab w:val="left" w:pos="993"/>
        </w:tabs>
        <w:spacing w:after="120" w:line="252" w:lineRule="auto"/>
        <w:ind w:left="1139" w:hanging="357"/>
        <w:contextualSpacing w:val="0"/>
        <w:jc w:val="both"/>
        <w:rPr>
          <w:rFonts w:ascii="Times New Roman" w:eastAsia="Times New Roman" w:hAnsi="Times New Roman" w:cs="Times New Roman"/>
          <w:kern w:val="0"/>
          <w:sz w:val="24"/>
          <w:szCs w:val="24"/>
          <w14:ligatures w14:val="none"/>
        </w:rPr>
      </w:pPr>
      <w:r w:rsidRPr="00057E09">
        <w:rPr>
          <w:rFonts w:ascii="Times New Roman" w:eastAsia="Times New Roman" w:hAnsi="Times New Roman" w:cs="Times New Roman"/>
          <w:kern w:val="0"/>
          <w:sz w:val="24"/>
          <w:szCs w:val="24"/>
          <w14:ligatures w14:val="none"/>
        </w:rPr>
        <w:t>Rezultātā, līdz 40 % palielināsies zinātnisko rakstu īpatsvars top 10 % žurnālos, tiks sagatavoti vismaz 20 jauni ES Ietvarprogrammu projekti, tiks noslēgti vismaz 4 licences līgumi par projekta ietvaros izstrādātām tehnoloģijām, sniegti pētniecības pakalpojumi vismaz 20 uzņēmumiem un uzsākti 10 klīniskie pētījumi.</w:t>
      </w:r>
    </w:p>
    <w:p w14:paraId="2F94CC6B" w14:textId="7A72F4BE" w:rsidR="001F570B" w:rsidRPr="001F570B" w:rsidRDefault="00CA1084" w:rsidP="001F570B">
      <w:pPr>
        <w:pStyle w:val="ListParagraph"/>
        <w:numPr>
          <w:ilvl w:val="0"/>
          <w:numId w:val="9"/>
        </w:numPr>
        <w:tabs>
          <w:tab w:val="left" w:pos="993"/>
        </w:tabs>
        <w:spacing w:after="120" w:line="252" w:lineRule="auto"/>
        <w:jc w:val="both"/>
        <w:rPr>
          <w:rFonts w:ascii="Times New Roman" w:eastAsia="Times New Roman" w:hAnsi="Times New Roman" w:cs="Times New Roman"/>
          <w:b/>
          <w:i/>
          <w:kern w:val="0"/>
          <w:sz w:val="24"/>
          <w:szCs w:val="24"/>
          <w14:ligatures w14:val="none"/>
        </w:rPr>
      </w:pPr>
      <w:r w:rsidRPr="001F570B">
        <w:rPr>
          <w:rFonts w:ascii="Times New Roman" w:eastAsia="Times New Roman" w:hAnsi="Times New Roman" w:cs="Times New Roman"/>
          <w:b/>
          <w:i/>
          <w:kern w:val="0"/>
          <w:sz w:val="24"/>
          <w:szCs w:val="24"/>
          <w14:ligatures w14:val="none"/>
        </w:rPr>
        <w:t>Ieguldījums tautsaimniecībā vidējā termiņā un ilgtermiņā, sadarbība ar industriju, tajā skaitā profesionāli pētniecības pakalpojumu, jaunuzņēmumu (</w:t>
      </w:r>
      <w:proofErr w:type="spellStart"/>
      <w:r w:rsidRPr="001F570B">
        <w:rPr>
          <w:rFonts w:ascii="Times New Roman" w:eastAsia="Times New Roman" w:hAnsi="Times New Roman" w:cs="Times New Roman"/>
          <w:b/>
          <w:i/>
          <w:kern w:val="0"/>
          <w:sz w:val="24"/>
          <w:szCs w:val="24"/>
          <w14:ligatures w14:val="none"/>
        </w:rPr>
        <w:t>start-up;</w:t>
      </w:r>
      <w:proofErr w:type="spellEnd"/>
      <w:r w:rsidRPr="001F570B">
        <w:rPr>
          <w:rFonts w:ascii="Times New Roman" w:eastAsia="Times New Roman" w:hAnsi="Times New Roman" w:cs="Times New Roman"/>
          <w:b/>
          <w:i/>
          <w:kern w:val="0"/>
          <w:sz w:val="24"/>
          <w:szCs w:val="24"/>
          <w14:ligatures w14:val="none"/>
        </w:rPr>
        <w:t xml:space="preserve"> </w:t>
      </w:r>
      <w:proofErr w:type="spellStart"/>
      <w:r w:rsidRPr="001F570B">
        <w:rPr>
          <w:rFonts w:ascii="Times New Roman" w:eastAsia="Times New Roman" w:hAnsi="Times New Roman" w:cs="Times New Roman"/>
          <w:b/>
          <w:i/>
          <w:kern w:val="0"/>
          <w:sz w:val="24"/>
          <w:szCs w:val="24"/>
          <w14:ligatures w14:val="none"/>
        </w:rPr>
        <w:t>spin-off</w:t>
      </w:r>
      <w:proofErr w:type="spellEnd"/>
      <w:r w:rsidRPr="001F570B">
        <w:rPr>
          <w:rFonts w:ascii="Times New Roman" w:eastAsia="Times New Roman" w:hAnsi="Times New Roman" w:cs="Times New Roman"/>
          <w:b/>
          <w:i/>
          <w:kern w:val="0"/>
          <w:sz w:val="24"/>
          <w:szCs w:val="24"/>
          <w14:ligatures w14:val="none"/>
        </w:rPr>
        <w:t xml:space="preserve"> radīšana).</w:t>
      </w:r>
    </w:p>
    <w:p w14:paraId="50142231" w14:textId="457CA1F3" w:rsidR="001F570B" w:rsidRDefault="00CA1084" w:rsidP="00F97044">
      <w:pPr>
        <w:pStyle w:val="ListParagraph"/>
        <w:numPr>
          <w:ilvl w:val="1"/>
          <w:numId w:val="9"/>
        </w:numPr>
        <w:tabs>
          <w:tab w:val="left" w:pos="993"/>
        </w:tabs>
        <w:spacing w:after="120" w:line="252" w:lineRule="auto"/>
        <w:ind w:left="1139" w:hanging="357"/>
        <w:contextualSpacing w:val="0"/>
        <w:jc w:val="both"/>
        <w:rPr>
          <w:rFonts w:ascii="Times New Roman" w:eastAsia="Times New Roman" w:hAnsi="Times New Roman" w:cs="Times New Roman"/>
          <w:kern w:val="0"/>
          <w:sz w:val="24"/>
          <w:szCs w:val="24"/>
          <w14:ligatures w14:val="none"/>
        </w:rPr>
      </w:pPr>
      <w:r w:rsidRPr="001F570B">
        <w:rPr>
          <w:rFonts w:ascii="Times New Roman" w:eastAsia="Times New Roman" w:hAnsi="Times New Roman" w:cs="Times New Roman"/>
          <w:kern w:val="0"/>
          <w:sz w:val="24"/>
          <w:szCs w:val="24"/>
          <w14:ligatures w14:val="none"/>
        </w:rPr>
        <w:t>Projekta IntegroHEALTH izveide ir cieši saistīta ar pieaugošo pieprasījumu pēc datu vadītiem risinājumiem veselības un vides drošībā, īpaši digitālo dvīņu un mākslīgā intelekta tehnoloģiju pielietojumā. Latvij</w:t>
      </w:r>
      <w:r w:rsidR="00B315A0">
        <w:rPr>
          <w:rFonts w:ascii="Times New Roman" w:eastAsia="Times New Roman" w:hAnsi="Times New Roman" w:cs="Times New Roman"/>
          <w:kern w:val="0"/>
          <w:sz w:val="24"/>
          <w:szCs w:val="24"/>
          <w14:ligatures w14:val="none"/>
        </w:rPr>
        <w:t>ai</w:t>
      </w:r>
      <w:r w:rsidRPr="001F570B">
        <w:rPr>
          <w:rFonts w:ascii="Times New Roman" w:eastAsia="Times New Roman" w:hAnsi="Times New Roman" w:cs="Times New Roman"/>
          <w:kern w:val="0"/>
          <w:sz w:val="24"/>
          <w:szCs w:val="24"/>
          <w14:ligatures w14:val="none"/>
        </w:rPr>
        <w:t xml:space="preserve"> šajā jomā </w:t>
      </w:r>
      <w:r w:rsidR="00B315A0">
        <w:rPr>
          <w:rFonts w:ascii="Times New Roman" w:eastAsia="Times New Roman" w:hAnsi="Times New Roman" w:cs="Times New Roman"/>
          <w:kern w:val="0"/>
          <w:sz w:val="24"/>
          <w:szCs w:val="24"/>
          <w14:ligatures w14:val="none"/>
        </w:rPr>
        <w:t xml:space="preserve">būtu jāizmanto </w:t>
      </w:r>
      <w:r w:rsidRPr="001F570B">
        <w:rPr>
          <w:rFonts w:ascii="Times New Roman" w:eastAsia="Times New Roman" w:hAnsi="Times New Roman" w:cs="Times New Roman"/>
          <w:kern w:val="0"/>
          <w:sz w:val="24"/>
          <w:szCs w:val="24"/>
          <w14:ligatures w14:val="none"/>
        </w:rPr>
        <w:t>attīstības niša gan pētniecībā, gan inovatīvu pakalpojumu un produktu radīšanā.</w:t>
      </w:r>
    </w:p>
    <w:p w14:paraId="21826D89" w14:textId="281375A9" w:rsidR="003A4362" w:rsidRDefault="00CA1084" w:rsidP="00F97044">
      <w:pPr>
        <w:pStyle w:val="ListParagraph"/>
        <w:numPr>
          <w:ilvl w:val="1"/>
          <w:numId w:val="9"/>
        </w:numPr>
        <w:tabs>
          <w:tab w:val="left" w:pos="993"/>
        </w:tabs>
        <w:spacing w:after="120" w:line="252" w:lineRule="auto"/>
        <w:ind w:left="1139" w:hanging="357"/>
        <w:contextualSpacing w:val="0"/>
        <w:jc w:val="both"/>
        <w:rPr>
          <w:rFonts w:ascii="Times New Roman" w:eastAsia="Times New Roman" w:hAnsi="Times New Roman" w:cs="Times New Roman"/>
          <w:kern w:val="0"/>
          <w:sz w:val="24"/>
          <w:szCs w:val="24"/>
          <w14:ligatures w14:val="none"/>
        </w:rPr>
      </w:pPr>
      <w:r w:rsidRPr="001F570B">
        <w:rPr>
          <w:rFonts w:ascii="Times New Roman" w:eastAsia="Times New Roman" w:hAnsi="Times New Roman" w:cs="Times New Roman"/>
          <w:kern w:val="0"/>
          <w:sz w:val="24"/>
          <w:szCs w:val="24"/>
          <w14:ligatures w14:val="none"/>
        </w:rPr>
        <w:t>IntegroHEALTH radīs jaun</w:t>
      </w:r>
      <w:r w:rsidR="00455C67">
        <w:rPr>
          <w:rFonts w:ascii="Times New Roman" w:eastAsia="Times New Roman" w:hAnsi="Times New Roman" w:cs="Times New Roman"/>
          <w:kern w:val="0"/>
          <w:sz w:val="24"/>
          <w:szCs w:val="24"/>
          <w14:ligatures w14:val="none"/>
        </w:rPr>
        <w:t>as iespējas</w:t>
      </w:r>
      <w:r w:rsidRPr="001F570B">
        <w:rPr>
          <w:rFonts w:ascii="Times New Roman" w:eastAsia="Times New Roman" w:hAnsi="Times New Roman" w:cs="Times New Roman"/>
          <w:kern w:val="0"/>
          <w:sz w:val="24"/>
          <w:szCs w:val="24"/>
          <w14:ligatures w14:val="none"/>
        </w:rPr>
        <w:t xml:space="preserve"> zinātnes</w:t>
      </w:r>
      <w:r w:rsidR="00C777A0">
        <w:rPr>
          <w:rFonts w:ascii="Times New Roman" w:eastAsia="Times New Roman" w:hAnsi="Times New Roman" w:cs="Times New Roman"/>
          <w:kern w:val="0"/>
          <w:sz w:val="24"/>
          <w:szCs w:val="24"/>
          <w14:ligatures w14:val="none"/>
        </w:rPr>
        <w:t xml:space="preserve">, valsts sektora </w:t>
      </w:r>
      <w:r w:rsidRPr="001F570B">
        <w:rPr>
          <w:rFonts w:ascii="Times New Roman" w:eastAsia="Times New Roman" w:hAnsi="Times New Roman" w:cs="Times New Roman"/>
          <w:kern w:val="0"/>
          <w:sz w:val="24"/>
          <w:szCs w:val="24"/>
          <w14:ligatures w14:val="none"/>
        </w:rPr>
        <w:t xml:space="preserve">un industrijas sadarbībai, nodrošinot </w:t>
      </w:r>
      <w:r w:rsidR="00455C67">
        <w:rPr>
          <w:rFonts w:ascii="Times New Roman" w:eastAsia="Times New Roman" w:hAnsi="Times New Roman" w:cs="Times New Roman"/>
          <w:kern w:val="0"/>
          <w:sz w:val="24"/>
          <w:szCs w:val="24"/>
          <w14:ligatures w14:val="none"/>
        </w:rPr>
        <w:t xml:space="preserve">iespēju attīstīt </w:t>
      </w:r>
      <w:r w:rsidRPr="001F570B">
        <w:rPr>
          <w:rFonts w:ascii="Times New Roman" w:eastAsia="Times New Roman" w:hAnsi="Times New Roman" w:cs="Times New Roman"/>
          <w:kern w:val="0"/>
          <w:sz w:val="24"/>
          <w:szCs w:val="24"/>
          <w14:ligatures w14:val="none"/>
        </w:rPr>
        <w:t>pētniecīb</w:t>
      </w:r>
      <w:r w:rsidR="00A13628">
        <w:rPr>
          <w:rFonts w:ascii="Times New Roman" w:eastAsia="Times New Roman" w:hAnsi="Times New Roman" w:cs="Times New Roman"/>
          <w:kern w:val="0"/>
          <w:sz w:val="24"/>
          <w:szCs w:val="24"/>
          <w14:ligatures w14:val="none"/>
        </w:rPr>
        <w:t xml:space="preserve">u </w:t>
      </w:r>
      <w:r w:rsidRPr="001F570B">
        <w:rPr>
          <w:rFonts w:ascii="Times New Roman" w:eastAsia="Times New Roman" w:hAnsi="Times New Roman" w:cs="Times New Roman"/>
          <w:kern w:val="0"/>
          <w:sz w:val="24"/>
          <w:szCs w:val="24"/>
          <w14:ligatures w14:val="none"/>
        </w:rPr>
        <w:t xml:space="preserve">un veicinot tehnoloģiju pārnesi uz veselības aprūpes, biotehnoloģiju, pārtikas un digitālo risinājumu sektoriem. Projekts īpaši veicinās zinātnisko institūciju </w:t>
      </w:r>
      <w:r w:rsidR="00951240">
        <w:rPr>
          <w:rFonts w:ascii="Times New Roman" w:eastAsia="Times New Roman" w:hAnsi="Times New Roman" w:cs="Times New Roman"/>
          <w:kern w:val="0"/>
          <w:sz w:val="24"/>
          <w:szCs w:val="24"/>
          <w14:ligatures w14:val="none"/>
        </w:rPr>
        <w:t>sadarbību</w:t>
      </w:r>
      <w:r w:rsidRPr="001F570B">
        <w:rPr>
          <w:rFonts w:ascii="Times New Roman" w:eastAsia="Times New Roman" w:hAnsi="Times New Roman" w:cs="Times New Roman"/>
          <w:kern w:val="0"/>
          <w:sz w:val="24"/>
          <w:szCs w:val="24"/>
          <w14:ligatures w14:val="none"/>
        </w:rPr>
        <w:t xml:space="preserve"> ar valsts iestādēm, piemēram, SPKC un LV</w:t>
      </w:r>
      <w:r w:rsidR="00530151">
        <w:rPr>
          <w:rFonts w:ascii="Times New Roman" w:eastAsia="Times New Roman" w:hAnsi="Times New Roman" w:cs="Times New Roman"/>
          <w:kern w:val="0"/>
          <w:sz w:val="24"/>
          <w:szCs w:val="24"/>
          <w14:ligatures w14:val="none"/>
        </w:rPr>
        <w:t>Ģ</w:t>
      </w:r>
      <w:r w:rsidRPr="001F570B">
        <w:rPr>
          <w:rFonts w:ascii="Times New Roman" w:eastAsia="Times New Roman" w:hAnsi="Times New Roman" w:cs="Times New Roman"/>
          <w:kern w:val="0"/>
          <w:sz w:val="24"/>
          <w:szCs w:val="24"/>
          <w14:ligatures w14:val="none"/>
        </w:rPr>
        <w:t>MC, lai palielinātu nacionālo kapacitāti un gatavību risināt sabiedrības veselības un drošības jautājumus.</w:t>
      </w:r>
    </w:p>
    <w:p w14:paraId="705E47C3" w14:textId="1F1FA82E" w:rsidR="00452555" w:rsidRDefault="00CA1084" w:rsidP="00F97044">
      <w:pPr>
        <w:pStyle w:val="ListParagraph"/>
        <w:numPr>
          <w:ilvl w:val="1"/>
          <w:numId w:val="9"/>
        </w:numPr>
        <w:tabs>
          <w:tab w:val="left" w:pos="993"/>
        </w:tabs>
        <w:spacing w:after="120" w:line="252" w:lineRule="auto"/>
        <w:ind w:left="1139" w:hanging="357"/>
        <w:contextualSpacing w:val="0"/>
        <w:jc w:val="both"/>
        <w:rPr>
          <w:rFonts w:ascii="Times New Roman" w:eastAsia="Times New Roman" w:hAnsi="Times New Roman" w:cs="Times New Roman"/>
          <w:kern w:val="0"/>
          <w:sz w:val="24"/>
          <w:szCs w:val="24"/>
          <w14:ligatures w14:val="none"/>
        </w:rPr>
      </w:pPr>
      <w:r w:rsidRPr="003A4362">
        <w:rPr>
          <w:rFonts w:ascii="Times New Roman" w:eastAsia="Times New Roman" w:hAnsi="Times New Roman" w:cs="Times New Roman"/>
          <w:kern w:val="0"/>
          <w:sz w:val="24"/>
          <w:szCs w:val="24"/>
          <w14:ligatures w14:val="none"/>
        </w:rPr>
        <w:t xml:space="preserve">Viena no darba pakām ir tieši veltīta inovāciju nodošanai un digitālo dvīņu tehnoloģiju ieviešanai veselības aprūpē. Projekts izveidos strukturētus sadarbības mehānismus, tostarp automatizētus riska novērtēšanas un agrīnās brīdināšanas rīkus, kas balstīti uz </w:t>
      </w:r>
      <w:r w:rsidR="003A4362">
        <w:rPr>
          <w:rFonts w:ascii="Times New Roman" w:eastAsia="Times New Roman" w:hAnsi="Times New Roman" w:cs="Times New Roman"/>
          <w:kern w:val="0"/>
          <w:sz w:val="24"/>
          <w:szCs w:val="24"/>
          <w14:ligatures w14:val="none"/>
        </w:rPr>
        <w:t>mākslīgā intelekta</w:t>
      </w:r>
      <w:r w:rsidRPr="003A4362">
        <w:rPr>
          <w:rFonts w:ascii="Times New Roman" w:eastAsia="Times New Roman" w:hAnsi="Times New Roman" w:cs="Times New Roman"/>
          <w:kern w:val="0"/>
          <w:sz w:val="24"/>
          <w:szCs w:val="24"/>
          <w14:ligatures w14:val="none"/>
        </w:rPr>
        <w:t xml:space="preserve"> darbinātiem paneļiem, un datu apmaiņas protokolus ar valsts reģistriem. Tas ļaus</w:t>
      </w:r>
      <w:r w:rsidR="00452555">
        <w:rPr>
          <w:rFonts w:ascii="Times New Roman" w:eastAsia="Times New Roman" w:hAnsi="Times New Roman" w:cs="Times New Roman"/>
          <w:kern w:val="0"/>
          <w:sz w:val="24"/>
          <w:szCs w:val="24"/>
          <w14:ligatures w14:val="none"/>
        </w:rPr>
        <w:t xml:space="preserve"> </w:t>
      </w:r>
      <w:r w:rsidRPr="003A4362">
        <w:rPr>
          <w:rFonts w:ascii="Times New Roman" w:eastAsia="Times New Roman" w:hAnsi="Times New Roman" w:cs="Times New Roman"/>
          <w:kern w:val="0"/>
          <w:sz w:val="24"/>
          <w:szCs w:val="24"/>
          <w14:ligatures w14:val="none"/>
        </w:rPr>
        <w:t>SPKC un LVĢMC kā asociētajiem projekta partneriem izmantot radīto infrastruktūru reāllaika sabiedrības veselības un vides drošības monitoringa īstenošanai,</w:t>
      </w:r>
      <w:r w:rsidR="00452555">
        <w:rPr>
          <w:rFonts w:ascii="Times New Roman" w:eastAsia="Times New Roman" w:hAnsi="Times New Roman" w:cs="Times New Roman"/>
          <w:kern w:val="0"/>
          <w:sz w:val="24"/>
          <w:szCs w:val="24"/>
          <w14:ligatures w14:val="none"/>
        </w:rPr>
        <w:t xml:space="preserve"> un ū</w:t>
      </w:r>
      <w:r w:rsidRPr="003A4362">
        <w:rPr>
          <w:rFonts w:ascii="Times New Roman" w:eastAsia="Times New Roman" w:hAnsi="Times New Roman" w:cs="Times New Roman"/>
          <w:kern w:val="0"/>
          <w:sz w:val="24"/>
          <w:szCs w:val="24"/>
          <w14:ligatures w14:val="none"/>
        </w:rPr>
        <w:t>densapgādes un notekūdeņu attīrīšanas uzņēmumiem</w:t>
      </w:r>
      <w:r w:rsidR="00640F5D">
        <w:rPr>
          <w:rFonts w:ascii="Times New Roman" w:eastAsia="Times New Roman" w:hAnsi="Times New Roman" w:cs="Times New Roman"/>
          <w:kern w:val="0"/>
          <w:sz w:val="24"/>
          <w:szCs w:val="24"/>
          <w14:ligatures w14:val="none"/>
        </w:rPr>
        <w:t xml:space="preserve"> caur </w:t>
      </w:r>
      <w:r w:rsidRPr="003A4362">
        <w:rPr>
          <w:rFonts w:ascii="Times New Roman" w:eastAsia="Times New Roman" w:hAnsi="Times New Roman" w:cs="Times New Roman"/>
          <w:kern w:val="0"/>
          <w:sz w:val="24"/>
          <w:szCs w:val="24"/>
          <w14:ligatures w14:val="none"/>
        </w:rPr>
        <w:t>sadarbīb</w:t>
      </w:r>
      <w:r w:rsidR="00640F5D">
        <w:rPr>
          <w:rFonts w:ascii="Times New Roman" w:eastAsia="Times New Roman" w:hAnsi="Times New Roman" w:cs="Times New Roman"/>
          <w:kern w:val="0"/>
          <w:sz w:val="24"/>
          <w:szCs w:val="24"/>
          <w14:ligatures w14:val="none"/>
        </w:rPr>
        <w:t>u</w:t>
      </w:r>
      <w:r w:rsidRPr="003A4362">
        <w:rPr>
          <w:rFonts w:ascii="Times New Roman" w:eastAsia="Times New Roman" w:hAnsi="Times New Roman" w:cs="Times New Roman"/>
          <w:kern w:val="0"/>
          <w:sz w:val="24"/>
          <w:szCs w:val="24"/>
          <w14:ligatures w14:val="none"/>
        </w:rPr>
        <w:t xml:space="preserve"> ar Latvijas Ūdensapgādes un kanalizācijas uzņēmumu asociāciju </w:t>
      </w:r>
      <w:r w:rsidR="00951240">
        <w:rPr>
          <w:rFonts w:ascii="Times New Roman" w:eastAsia="Times New Roman" w:hAnsi="Times New Roman" w:cs="Times New Roman"/>
          <w:kern w:val="0"/>
          <w:sz w:val="24"/>
          <w:szCs w:val="24"/>
          <w14:ligatures w14:val="none"/>
        </w:rPr>
        <w:t xml:space="preserve">izmanot </w:t>
      </w:r>
      <w:r w:rsidR="00EE025E">
        <w:rPr>
          <w:rFonts w:ascii="Times New Roman" w:eastAsia="Times New Roman" w:hAnsi="Times New Roman" w:cs="Times New Roman"/>
          <w:kern w:val="0"/>
          <w:sz w:val="24"/>
          <w:szCs w:val="24"/>
          <w14:ligatures w14:val="none"/>
        </w:rPr>
        <w:t>projekta rezultātus bez</w:t>
      </w:r>
      <w:r w:rsidR="00012828" w:rsidRPr="00012828">
        <w:rPr>
          <w:rFonts w:ascii="Times New Roman" w:eastAsia="Times New Roman" w:hAnsi="Times New Roman" w:cs="Times New Roman"/>
          <w:kern w:val="0"/>
          <w:sz w:val="24"/>
          <w:szCs w:val="24"/>
          <w14:ligatures w14:val="none"/>
        </w:rPr>
        <w:t xml:space="preserve"> ekskluzivitātes un diskriminēšanas, </w:t>
      </w:r>
      <w:r w:rsidR="00D6216D">
        <w:rPr>
          <w:rFonts w:ascii="Times New Roman" w:eastAsia="Times New Roman" w:hAnsi="Times New Roman" w:cs="Times New Roman"/>
          <w:kern w:val="0"/>
          <w:sz w:val="24"/>
          <w:szCs w:val="24"/>
          <w14:ligatures w14:val="none"/>
        </w:rPr>
        <w:t xml:space="preserve">lai ieviestu </w:t>
      </w:r>
      <w:r w:rsidRPr="003A4362">
        <w:rPr>
          <w:rFonts w:ascii="Times New Roman" w:eastAsia="Times New Roman" w:hAnsi="Times New Roman" w:cs="Times New Roman"/>
          <w:kern w:val="0"/>
          <w:sz w:val="24"/>
          <w:szCs w:val="24"/>
          <w14:ligatures w14:val="none"/>
        </w:rPr>
        <w:t>optimizēt</w:t>
      </w:r>
      <w:r w:rsidR="00D6216D">
        <w:rPr>
          <w:rFonts w:ascii="Times New Roman" w:eastAsia="Times New Roman" w:hAnsi="Times New Roman" w:cs="Times New Roman"/>
          <w:kern w:val="0"/>
          <w:sz w:val="24"/>
          <w:szCs w:val="24"/>
          <w14:ligatures w14:val="none"/>
        </w:rPr>
        <w:t>us</w:t>
      </w:r>
      <w:r w:rsidRPr="003A4362">
        <w:rPr>
          <w:rFonts w:ascii="Times New Roman" w:eastAsia="Times New Roman" w:hAnsi="Times New Roman" w:cs="Times New Roman"/>
          <w:kern w:val="0"/>
          <w:sz w:val="24"/>
          <w:szCs w:val="24"/>
          <w14:ligatures w14:val="none"/>
        </w:rPr>
        <w:t xml:space="preserve"> </w:t>
      </w:r>
      <w:r w:rsidR="00F01935">
        <w:rPr>
          <w:rFonts w:ascii="Times New Roman" w:eastAsia="Times New Roman" w:hAnsi="Times New Roman" w:cs="Times New Roman"/>
          <w:kern w:val="0"/>
          <w:sz w:val="24"/>
          <w:szCs w:val="24"/>
          <w14:ligatures w14:val="none"/>
        </w:rPr>
        <w:t xml:space="preserve">notekūdeņu </w:t>
      </w:r>
      <w:r w:rsidRPr="003A4362">
        <w:rPr>
          <w:rFonts w:ascii="Times New Roman" w:eastAsia="Times New Roman" w:hAnsi="Times New Roman" w:cs="Times New Roman"/>
          <w:kern w:val="0"/>
          <w:sz w:val="24"/>
          <w:szCs w:val="24"/>
          <w14:ligatures w14:val="none"/>
        </w:rPr>
        <w:t>attīrīšanas procesus, izmantojot reāllaika piesārņojuma monitoringu</w:t>
      </w:r>
      <w:r w:rsidR="00D6216D">
        <w:rPr>
          <w:rFonts w:ascii="Times New Roman" w:eastAsia="Times New Roman" w:hAnsi="Times New Roman" w:cs="Times New Roman"/>
          <w:kern w:val="0"/>
          <w:sz w:val="24"/>
          <w:szCs w:val="24"/>
          <w14:ligatures w14:val="none"/>
        </w:rPr>
        <w:t xml:space="preserve"> visas sabiedrības interesēs</w:t>
      </w:r>
      <w:r w:rsidR="00452555">
        <w:rPr>
          <w:rFonts w:ascii="Times New Roman" w:eastAsia="Times New Roman" w:hAnsi="Times New Roman" w:cs="Times New Roman"/>
          <w:kern w:val="0"/>
          <w:sz w:val="24"/>
          <w:szCs w:val="24"/>
          <w14:ligatures w14:val="none"/>
        </w:rPr>
        <w:t>.</w:t>
      </w:r>
    </w:p>
    <w:p w14:paraId="0A67ECEB" w14:textId="7AF0115F" w:rsidR="00305957" w:rsidRDefault="00CA1084" w:rsidP="00F97044">
      <w:pPr>
        <w:pStyle w:val="ListParagraph"/>
        <w:numPr>
          <w:ilvl w:val="1"/>
          <w:numId w:val="9"/>
        </w:numPr>
        <w:tabs>
          <w:tab w:val="left" w:pos="993"/>
        </w:tabs>
        <w:spacing w:after="120" w:line="252" w:lineRule="auto"/>
        <w:ind w:left="1139" w:hanging="357"/>
        <w:contextualSpacing w:val="0"/>
        <w:jc w:val="both"/>
        <w:rPr>
          <w:rFonts w:ascii="Times New Roman" w:eastAsia="Times New Roman" w:hAnsi="Times New Roman" w:cs="Times New Roman"/>
          <w:kern w:val="0"/>
          <w:sz w:val="24"/>
          <w:szCs w:val="24"/>
          <w14:ligatures w14:val="none"/>
        </w:rPr>
      </w:pPr>
      <w:r w:rsidRPr="003A4362">
        <w:rPr>
          <w:rFonts w:ascii="Times New Roman" w:eastAsia="Times New Roman" w:hAnsi="Times New Roman" w:cs="Times New Roman"/>
          <w:kern w:val="0"/>
          <w:sz w:val="24"/>
          <w:szCs w:val="24"/>
          <w14:ligatures w14:val="none"/>
        </w:rPr>
        <w:t xml:space="preserve"> </w:t>
      </w:r>
      <w:r w:rsidR="00452555">
        <w:rPr>
          <w:rFonts w:ascii="Times New Roman" w:eastAsia="Times New Roman" w:hAnsi="Times New Roman" w:cs="Times New Roman"/>
          <w:kern w:val="0"/>
          <w:sz w:val="24"/>
          <w:szCs w:val="24"/>
          <w14:ligatures w14:val="none"/>
        </w:rPr>
        <w:t>Savukārt p</w:t>
      </w:r>
      <w:r w:rsidRPr="003A4362">
        <w:rPr>
          <w:rFonts w:ascii="Times New Roman" w:eastAsia="Times New Roman" w:hAnsi="Times New Roman" w:cs="Times New Roman"/>
          <w:kern w:val="0"/>
          <w:sz w:val="24"/>
          <w:szCs w:val="24"/>
          <w14:ligatures w14:val="none"/>
        </w:rPr>
        <w:t>ārtikas un lauksaimniecības sektor</w:t>
      </w:r>
      <w:r w:rsidR="00452555">
        <w:rPr>
          <w:rFonts w:ascii="Times New Roman" w:eastAsia="Times New Roman" w:hAnsi="Times New Roman" w:cs="Times New Roman"/>
          <w:kern w:val="0"/>
          <w:sz w:val="24"/>
          <w:szCs w:val="24"/>
          <w14:ligatures w14:val="none"/>
        </w:rPr>
        <w:t xml:space="preserve">s </w:t>
      </w:r>
      <w:r w:rsidR="00750CEB">
        <w:rPr>
          <w:rFonts w:ascii="Times New Roman" w:eastAsia="Times New Roman" w:hAnsi="Times New Roman" w:cs="Times New Roman"/>
          <w:kern w:val="0"/>
          <w:sz w:val="24"/>
          <w:szCs w:val="24"/>
          <w14:ligatures w14:val="none"/>
        </w:rPr>
        <w:t>un f</w:t>
      </w:r>
      <w:r w:rsidR="00750CEB" w:rsidRPr="003A4362">
        <w:rPr>
          <w:rFonts w:ascii="Times New Roman" w:eastAsia="Times New Roman" w:hAnsi="Times New Roman" w:cs="Times New Roman"/>
          <w:kern w:val="0"/>
          <w:sz w:val="24"/>
          <w:szCs w:val="24"/>
          <w14:ligatures w14:val="none"/>
        </w:rPr>
        <w:t>armācijas un biotehnoloģiju nozare</w:t>
      </w:r>
      <w:r w:rsidR="00750CEB">
        <w:rPr>
          <w:rFonts w:ascii="Times New Roman" w:eastAsia="Times New Roman" w:hAnsi="Times New Roman" w:cs="Times New Roman"/>
          <w:kern w:val="0"/>
          <w:sz w:val="24"/>
          <w:szCs w:val="24"/>
          <w14:ligatures w14:val="none"/>
        </w:rPr>
        <w:t xml:space="preserve"> </w:t>
      </w:r>
      <w:r w:rsidR="00452555">
        <w:rPr>
          <w:rFonts w:ascii="Times New Roman" w:eastAsia="Times New Roman" w:hAnsi="Times New Roman" w:cs="Times New Roman"/>
          <w:kern w:val="0"/>
          <w:sz w:val="24"/>
          <w:szCs w:val="24"/>
          <w14:ligatures w14:val="none"/>
        </w:rPr>
        <w:t xml:space="preserve">caur plašu </w:t>
      </w:r>
      <w:r w:rsidR="00420232">
        <w:rPr>
          <w:rFonts w:ascii="Times New Roman" w:eastAsia="Times New Roman" w:hAnsi="Times New Roman" w:cs="Times New Roman"/>
          <w:kern w:val="0"/>
          <w:sz w:val="24"/>
          <w:szCs w:val="24"/>
          <w14:ligatures w14:val="none"/>
        </w:rPr>
        <w:t xml:space="preserve">un atklātu </w:t>
      </w:r>
      <w:r w:rsidR="00452555">
        <w:rPr>
          <w:rFonts w:ascii="Times New Roman" w:eastAsia="Times New Roman" w:hAnsi="Times New Roman" w:cs="Times New Roman"/>
          <w:kern w:val="0"/>
          <w:sz w:val="24"/>
          <w:szCs w:val="24"/>
          <w14:ligatures w14:val="none"/>
        </w:rPr>
        <w:t>piekļuvi pētniecības rezultātiem varēs</w:t>
      </w:r>
      <w:r w:rsidRPr="003A4362">
        <w:rPr>
          <w:rFonts w:ascii="Times New Roman" w:eastAsia="Times New Roman" w:hAnsi="Times New Roman" w:cs="Times New Roman"/>
          <w:kern w:val="0"/>
          <w:sz w:val="24"/>
          <w:szCs w:val="24"/>
          <w14:ligatures w14:val="none"/>
        </w:rPr>
        <w:t xml:space="preserve"> uzlabot ražošanas drošību un kvalitātes kontroli</w:t>
      </w:r>
      <w:r w:rsidR="00B82C2C">
        <w:rPr>
          <w:rFonts w:ascii="Times New Roman" w:eastAsia="Times New Roman" w:hAnsi="Times New Roman" w:cs="Times New Roman"/>
          <w:kern w:val="0"/>
          <w:sz w:val="24"/>
          <w:szCs w:val="24"/>
          <w14:ligatures w14:val="none"/>
        </w:rPr>
        <w:t xml:space="preserve">, kā arī </w:t>
      </w:r>
      <w:r w:rsidRPr="003A4362">
        <w:rPr>
          <w:rFonts w:ascii="Times New Roman" w:eastAsia="Times New Roman" w:hAnsi="Times New Roman" w:cs="Times New Roman"/>
          <w:kern w:val="0"/>
          <w:sz w:val="24"/>
          <w:szCs w:val="24"/>
          <w14:ligatures w14:val="none"/>
        </w:rPr>
        <w:t xml:space="preserve">izmantot </w:t>
      </w:r>
      <w:proofErr w:type="spellStart"/>
      <w:r w:rsidRPr="003A4362">
        <w:rPr>
          <w:rFonts w:ascii="Times New Roman" w:eastAsia="Times New Roman" w:hAnsi="Times New Roman" w:cs="Times New Roman"/>
          <w:kern w:val="0"/>
          <w:sz w:val="24"/>
          <w:szCs w:val="24"/>
          <w14:ligatures w14:val="none"/>
        </w:rPr>
        <w:t>multi-omiku</w:t>
      </w:r>
      <w:proofErr w:type="spellEnd"/>
      <w:r w:rsidRPr="003A4362">
        <w:rPr>
          <w:rFonts w:ascii="Times New Roman" w:eastAsia="Times New Roman" w:hAnsi="Times New Roman" w:cs="Times New Roman"/>
          <w:kern w:val="0"/>
          <w:sz w:val="24"/>
          <w:szCs w:val="24"/>
          <w14:ligatures w14:val="none"/>
        </w:rPr>
        <w:t xml:space="preserve"> datus jaunu zāļu vielu, </w:t>
      </w:r>
      <w:proofErr w:type="spellStart"/>
      <w:r w:rsidRPr="003A4362">
        <w:rPr>
          <w:rFonts w:ascii="Times New Roman" w:eastAsia="Times New Roman" w:hAnsi="Times New Roman" w:cs="Times New Roman"/>
          <w:kern w:val="0"/>
          <w:sz w:val="24"/>
          <w:szCs w:val="24"/>
          <w14:ligatures w14:val="none"/>
        </w:rPr>
        <w:t>biokontrolējošu</w:t>
      </w:r>
      <w:proofErr w:type="spellEnd"/>
      <w:r w:rsidRPr="003A4362">
        <w:rPr>
          <w:rFonts w:ascii="Times New Roman" w:eastAsia="Times New Roman" w:hAnsi="Times New Roman" w:cs="Times New Roman"/>
          <w:kern w:val="0"/>
          <w:sz w:val="24"/>
          <w:szCs w:val="24"/>
          <w14:ligatures w14:val="none"/>
        </w:rPr>
        <w:t xml:space="preserve"> savienojumu un </w:t>
      </w:r>
      <w:proofErr w:type="spellStart"/>
      <w:r w:rsidRPr="003A4362">
        <w:rPr>
          <w:rFonts w:ascii="Times New Roman" w:eastAsia="Times New Roman" w:hAnsi="Times New Roman" w:cs="Times New Roman"/>
          <w:kern w:val="0"/>
          <w:sz w:val="24"/>
          <w:szCs w:val="24"/>
          <w14:ligatures w14:val="none"/>
        </w:rPr>
        <w:t>bioremediācijas</w:t>
      </w:r>
      <w:proofErr w:type="spellEnd"/>
      <w:r w:rsidRPr="003A4362">
        <w:rPr>
          <w:rFonts w:ascii="Times New Roman" w:eastAsia="Times New Roman" w:hAnsi="Times New Roman" w:cs="Times New Roman"/>
          <w:kern w:val="0"/>
          <w:sz w:val="24"/>
          <w:szCs w:val="24"/>
          <w14:ligatures w14:val="none"/>
        </w:rPr>
        <w:t xml:space="preserve"> tehnoloģiju izstrādei</w:t>
      </w:r>
      <w:r w:rsidR="00B82C2C">
        <w:rPr>
          <w:rFonts w:ascii="Times New Roman" w:eastAsia="Times New Roman" w:hAnsi="Times New Roman" w:cs="Times New Roman"/>
          <w:kern w:val="0"/>
          <w:sz w:val="24"/>
          <w:szCs w:val="24"/>
          <w14:ligatures w14:val="none"/>
        </w:rPr>
        <w:t xml:space="preserve">. </w:t>
      </w:r>
    </w:p>
    <w:p w14:paraId="446A7029" w14:textId="7CF95DAE" w:rsidR="00B05DEC" w:rsidRDefault="00CA6F9B" w:rsidP="00F4678A">
      <w:pPr>
        <w:pStyle w:val="ListParagraph"/>
        <w:numPr>
          <w:ilvl w:val="1"/>
          <w:numId w:val="9"/>
        </w:numPr>
        <w:tabs>
          <w:tab w:val="left" w:pos="993"/>
        </w:tabs>
        <w:spacing w:after="120" w:line="252" w:lineRule="auto"/>
        <w:ind w:left="1139" w:hanging="357"/>
        <w:contextualSpacing w:val="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Projekt</w:t>
      </w:r>
      <w:r w:rsidR="008F396D">
        <w:rPr>
          <w:rFonts w:ascii="Times New Roman" w:eastAsia="Times New Roman" w:hAnsi="Times New Roman" w:cs="Times New Roman"/>
          <w:kern w:val="0"/>
          <w:sz w:val="24"/>
          <w:szCs w:val="24"/>
          <w14:ligatures w14:val="none"/>
        </w:rPr>
        <w:t>s</w:t>
      </w:r>
      <w:r w:rsidR="00A61406">
        <w:rPr>
          <w:rFonts w:ascii="Times New Roman" w:eastAsia="Times New Roman" w:hAnsi="Times New Roman" w:cs="Times New Roman"/>
          <w:kern w:val="0"/>
          <w:sz w:val="24"/>
          <w:szCs w:val="24"/>
          <w14:ligatures w14:val="none"/>
        </w:rPr>
        <w:t xml:space="preserve"> </w:t>
      </w:r>
      <w:r w:rsidR="00A61406" w:rsidRPr="00305957">
        <w:rPr>
          <w:rFonts w:ascii="Times New Roman" w:eastAsia="Times New Roman" w:hAnsi="Times New Roman" w:cs="Times New Roman"/>
          <w:kern w:val="0"/>
          <w:sz w:val="24"/>
          <w:szCs w:val="24"/>
          <w14:ligatures w14:val="none"/>
        </w:rPr>
        <w:t xml:space="preserve">IntegroHEALTH </w:t>
      </w:r>
      <w:r w:rsidR="008F396D">
        <w:rPr>
          <w:rFonts w:ascii="Times New Roman" w:eastAsia="Times New Roman" w:hAnsi="Times New Roman" w:cs="Times New Roman"/>
          <w:kern w:val="0"/>
          <w:sz w:val="24"/>
          <w:szCs w:val="24"/>
          <w14:ligatures w14:val="none"/>
        </w:rPr>
        <w:t xml:space="preserve">stiprinās </w:t>
      </w:r>
      <w:r w:rsidR="00D74E54">
        <w:rPr>
          <w:rFonts w:ascii="Times New Roman" w:eastAsia="Times New Roman" w:hAnsi="Times New Roman" w:cs="Times New Roman"/>
          <w:kern w:val="0"/>
          <w:sz w:val="24"/>
          <w:szCs w:val="24"/>
          <w14:ligatures w14:val="none"/>
        </w:rPr>
        <w:t xml:space="preserve">iesaistīto zinātnisko institūciju </w:t>
      </w:r>
      <w:r w:rsidR="008F396D">
        <w:rPr>
          <w:rFonts w:ascii="Times New Roman" w:eastAsia="Times New Roman" w:hAnsi="Times New Roman" w:cs="Times New Roman"/>
          <w:kern w:val="0"/>
          <w:sz w:val="24"/>
          <w:szCs w:val="24"/>
          <w14:ligatures w14:val="none"/>
        </w:rPr>
        <w:t>kapacitāti</w:t>
      </w:r>
      <w:r w:rsidR="00F05A84">
        <w:rPr>
          <w:rFonts w:ascii="Times New Roman" w:eastAsia="Times New Roman" w:hAnsi="Times New Roman" w:cs="Times New Roman"/>
          <w:kern w:val="0"/>
          <w:sz w:val="24"/>
          <w:szCs w:val="24"/>
          <w14:ligatures w14:val="none"/>
        </w:rPr>
        <w:t xml:space="preserve"> </w:t>
      </w:r>
      <w:r w:rsidR="00D74E54">
        <w:rPr>
          <w:rFonts w:ascii="Times New Roman" w:eastAsia="Times New Roman" w:hAnsi="Times New Roman" w:cs="Times New Roman"/>
          <w:kern w:val="0"/>
          <w:sz w:val="24"/>
          <w:szCs w:val="24"/>
          <w14:ligatures w14:val="none"/>
        </w:rPr>
        <w:t>mērķtiecīg</w:t>
      </w:r>
      <w:r w:rsidR="00F05A84">
        <w:rPr>
          <w:rFonts w:ascii="Times New Roman" w:eastAsia="Times New Roman" w:hAnsi="Times New Roman" w:cs="Times New Roman"/>
          <w:kern w:val="0"/>
          <w:sz w:val="24"/>
          <w:szCs w:val="24"/>
          <w14:ligatures w14:val="none"/>
        </w:rPr>
        <w:t xml:space="preserve">ā </w:t>
      </w:r>
      <w:r w:rsidR="000D003D">
        <w:rPr>
          <w:rFonts w:ascii="Times New Roman" w:eastAsia="Times New Roman" w:hAnsi="Times New Roman" w:cs="Times New Roman"/>
          <w:kern w:val="0"/>
          <w:sz w:val="24"/>
          <w:szCs w:val="24"/>
          <w14:ligatures w14:val="none"/>
        </w:rPr>
        <w:t>intelektuālā īpašuma</w:t>
      </w:r>
      <w:r w:rsidR="00F05A84">
        <w:rPr>
          <w:rFonts w:ascii="Times New Roman" w:eastAsia="Times New Roman" w:hAnsi="Times New Roman" w:cs="Times New Roman"/>
          <w:kern w:val="0"/>
          <w:sz w:val="24"/>
          <w:szCs w:val="24"/>
          <w14:ligatures w14:val="none"/>
        </w:rPr>
        <w:t xml:space="preserve"> pārvaldībā</w:t>
      </w:r>
      <w:r w:rsidR="005C55D3">
        <w:rPr>
          <w:rFonts w:ascii="Times New Roman" w:eastAsia="Times New Roman" w:hAnsi="Times New Roman" w:cs="Times New Roman"/>
          <w:kern w:val="0"/>
          <w:sz w:val="24"/>
          <w:szCs w:val="24"/>
          <w14:ligatures w14:val="none"/>
        </w:rPr>
        <w:t xml:space="preserve"> </w:t>
      </w:r>
      <w:r w:rsidR="000D003D">
        <w:rPr>
          <w:rFonts w:ascii="Times New Roman" w:eastAsia="Times New Roman" w:hAnsi="Times New Roman" w:cs="Times New Roman"/>
          <w:kern w:val="0"/>
          <w:sz w:val="24"/>
          <w:szCs w:val="24"/>
          <w14:ligatures w14:val="none"/>
        </w:rPr>
        <w:t xml:space="preserve">tādējādi </w:t>
      </w:r>
      <w:r w:rsidR="005C55D3">
        <w:rPr>
          <w:rFonts w:ascii="Times New Roman" w:eastAsia="Times New Roman" w:hAnsi="Times New Roman" w:cs="Times New Roman"/>
          <w:kern w:val="0"/>
          <w:sz w:val="24"/>
          <w:szCs w:val="24"/>
          <w14:ligatures w14:val="none"/>
        </w:rPr>
        <w:t xml:space="preserve">netieši </w:t>
      </w:r>
      <w:r w:rsidR="00D42BFA">
        <w:rPr>
          <w:rFonts w:ascii="Times New Roman" w:eastAsia="Times New Roman" w:hAnsi="Times New Roman" w:cs="Times New Roman"/>
          <w:kern w:val="0"/>
          <w:sz w:val="24"/>
          <w:szCs w:val="24"/>
          <w14:ligatures w14:val="none"/>
        </w:rPr>
        <w:t xml:space="preserve">veicinot arī inovatīvu </w:t>
      </w:r>
      <w:r w:rsidR="00CA1084" w:rsidRPr="00305957">
        <w:rPr>
          <w:rFonts w:ascii="Times New Roman" w:eastAsia="Times New Roman" w:hAnsi="Times New Roman" w:cs="Times New Roman"/>
          <w:kern w:val="0"/>
          <w:sz w:val="24"/>
          <w:szCs w:val="24"/>
          <w14:ligatures w14:val="none"/>
        </w:rPr>
        <w:t>jaunuzņēmumu ekosistēma</w:t>
      </w:r>
      <w:r>
        <w:rPr>
          <w:rFonts w:ascii="Times New Roman" w:eastAsia="Times New Roman" w:hAnsi="Times New Roman" w:cs="Times New Roman"/>
          <w:kern w:val="0"/>
          <w:sz w:val="24"/>
          <w:szCs w:val="24"/>
          <w14:ligatures w14:val="none"/>
        </w:rPr>
        <w:t>s attīstību</w:t>
      </w:r>
      <w:r w:rsidR="00CA1084" w:rsidRPr="00305957">
        <w:rPr>
          <w:rFonts w:ascii="Times New Roman" w:eastAsia="Times New Roman" w:hAnsi="Times New Roman" w:cs="Times New Roman"/>
          <w:kern w:val="0"/>
          <w:sz w:val="24"/>
          <w:szCs w:val="24"/>
          <w14:ligatures w14:val="none"/>
        </w:rPr>
        <w:t xml:space="preserve">. </w:t>
      </w:r>
      <w:r w:rsidR="00127D4F">
        <w:rPr>
          <w:rFonts w:ascii="Times New Roman" w:eastAsia="Times New Roman" w:hAnsi="Times New Roman" w:cs="Times New Roman"/>
          <w:kern w:val="0"/>
          <w:sz w:val="24"/>
          <w:szCs w:val="24"/>
          <w14:ligatures w14:val="none"/>
        </w:rPr>
        <w:t xml:space="preserve">Projekta aktivitātes, kuras tiks finansētas no </w:t>
      </w:r>
      <w:r w:rsidR="00127D4F">
        <w:rPr>
          <w:rFonts w:ascii="Times New Roman" w:eastAsia="Times New Roman" w:hAnsi="Times New Roman" w:cs="Times New Roman"/>
          <w:kern w:val="0"/>
          <w:sz w:val="24"/>
          <w:szCs w:val="24"/>
          <w14:ligatures w14:val="none"/>
        </w:rPr>
        <w:lastRenderedPageBreak/>
        <w:t xml:space="preserve">programmas </w:t>
      </w:r>
      <w:r w:rsidR="0040569A">
        <w:rPr>
          <w:rFonts w:ascii="Times New Roman" w:eastAsia="Times New Roman" w:hAnsi="Times New Roman" w:cs="Times New Roman"/>
          <w:kern w:val="0"/>
          <w:sz w:val="24"/>
          <w:szCs w:val="24"/>
          <w14:ligatures w14:val="none"/>
        </w:rPr>
        <w:t>“</w:t>
      </w:r>
      <w:r w:rsidR="00127D4F">
        <w:rPr>
          <w:rFonts w:ascii="Times New Roman" w:eastAsia="Times New Roman" w:hAnsi="Times New Roman" w:cs="Times New Roman"/>
          <w:kern w:val="0"/>
          <w:sz w:val="24"/>
          <w:szCs w:val="24"/>
          <w14:ligatures w14:val="none"/>
        </w:rPr>
        <w:t>Apvārsnis Eiropa</w:t>
      </w:r>
      <w:r w:rsidR="0040569A">
        <w:rPr>
          <w:rFonts w:ascii="Times New Roman" w:eastAsia="Times New Roman" w:hAnsi="Times New Roman" w:cs="Times New Roman"/>
          <w:kern w:val="0"/>
          <w:sz w:val="24"/>
          <w:szCs w:val="24"/>
          <w14:ligatures w14:val="none"/>
        </w:rPr>
        <w:t xml:space="preserve">” palīdzēs BMC un </w:t>
      </w:r>
      <w:r w:rsidR="00C87D56">
        <w:rPr>
          <w:rFonts w:ascii="Times New Roman" w:eastAsia="Times New Roman" w:hAnsi="Times New Roman" w:cs="Times New Roman"/>
          <w:kern w:val="0"/>
          <w:sz w:val="24"/>
          <w:szCs w:val="24"/>
          <w14:ligatures w14:val="none"/>
        </w:rPr>
        <w:t xml:space="preserve">partneriem – zinātniskajām institūcijām </w:t>
      </w:r>
      <w:r w:rsidR="00CA1084" w:rsidRPr="00305957">
        <w:rPr>
          <w:rFonts w:ascii="Times New Roman" w:eastAsia="Times New Roman" w:hAnsi="Times New Roman" w:cs="Times New Roman"/>
          <w:kern w:val="0"/>
          <w:sz w:val="24"/>
          <w:szCs w:val="24"/>
          <w14:ligatures w14:val="none"/>
        </w:rPr>
        <w:t>identificē</w:t>
      </w:r>
      <w:r w:rsidR="00C87D56">
        <w:rPr>
          <w:rFonts w:ascii="Times New Roman" w:eastAsia="Times New Roman" w:hAnsi="Times New Roman" w:cs="Times New Roman"/>
          <w:kern w:val="0"/>
          <w:sz w:val="24"/>
          <w:szCs w:val="24"/>
          <w14:ligatures w14:val="none"/>
        </w:rPr>
        <w:t>t savas zinātniskās darbības</w:t>
      </w:r>
      <w:r w:rsidR="00CA1084" w:rsidRPr="00305957">
        <w:rPr>
          <w:rFonts w:ascii="Times New Roman" w:eastAsia="Times New Roman" w:hAnsi="Times New Roman" w:cs="Times New Roman"/>
          <w:kern w:val="0"/>
          <w:sz w:val="24"/>
          <w:szCs w:val="24"/>
          <w14:ligatures w14:val="none"/>
        </w:rPr>
        <w:t xml:space="preserve"> galvenos</w:t>
      </w:r>
      <w:r w:rsidR="00753B30">
        <w:rPr>
          <w:rFonts w:ascii="Times New Roman" w:eastAsia="Times New Roman" w:hAnsi="Times New Roman" w:cs="Times New Roman"/>
          <w:kern w:val="0"/>
          <w:sz w:val="24"/>
          <w:szCs w:val="24"/>
          <w14:ligatures w14:val="none"/>
        </w:rPr>
        <w:t xml:space="preserve"> </w:t>
      </w:r>
      <w:r w:rsidR="00CA1084" w:rsidRPr="00305957">
        <w:rPr>
          <w:rFonts w:ascii="Times New Roman" w:eastAsia="Times New Roman" w:hAnsi="Times New Roman" w:cs="Times New Roman"/>
          <w:kern w:val="0"/>
          <w:sz w:val="24"/>
          <w:szCs w:val="24"/>
          <w14:ligatures w14:val="none"/>
        </w:rPr>
        <w:t>rezultātus (</w:t>
      </w:r>
      <w:proofErr w:type="spellStart"/>
      <w:r w:rsidR="00CA1084" w:rsidRPr="00530151">
        <w:rPr>
          <w:rFonts w:ascii="Times New Roman" w:eastAsia="Times New Roman" w:hAnsi="Times New Roman" w:cs="Times New Roman"/>
          <w:i/>
          <w:iCs/>
          <w:kern w:val="0"/>
          <w:sz w:val="24"/>
          <w:szCs w:val="24"/>
          <w14:ligatures w14:val="none"/>
        </w:rPr>
        <w:t>Key</w:t>
      </w:r>
      <w:proofErr w:type="spellEnd"/>
      <w:r w:rsidR="00CA1084" w:rsidRPr="00530151">
        <w:rPr>
          <w:rFonts w:ascii="Times New Roman" w:eastAsia="Times New Roman" w:hAnsi="Times New Roman" w:cs="Times New Roman"/>
          <w:i/>
          <w:iCs/>
          <w:kern w:val="0"/>
          <w:sz w:val="24"/>
          <w:szCs w:val="24"/>
          <w14:ligatures w14:val="none"/>
        </w:rPr>
        <w:t xml:space="preserve"> </w:t>
      </w:r>
      <w:proofErr w:type="spellStart"/>
      <w:r w:rsidR="00CA1084" w:rsidRPr="00530151">
        <w:rPr>
          <w:rFonts w:ascii="Times New Roman" w:eastAsia="Times New Roman" w:hAnsi="Times New Roman" w:cs="Times New Roman"/>
          <w:i/>
          <w:iCs/>
          <w:kern w:val="0"/>
          <w:sz w:val="24"/>
          <w:szCs w:val="24"/>
          <w14:ligatures w14:val="none"/>
        </w:rPr>
        <w:t>Exploitable</w:t>
      </w:r>
      <w:proofErr w:type="spellEnd"/>
      <w:r w:rsidR="00CA1084" w:rsidRPr="00530151">
        <w:rPr>
          <w:rFonts w:ascii="Times New Roman" w:eastAsia="Times New Roman" w:hAnsi="Times New Roman" w:cs="Times New Roman"/>
          <w:i/>
          <w:iCs/>
          <w:kern w:val="0"/>
          <w:sz w:val="24"/>
          <w:szCs w:val="24"/>
          <w14:ligatures w14:val="none"/>
        </w:rPr>
        <w:t xml:space="preserve"> </w:t>
      </w:r>
      <w:proofErr w:type="spellStart"/>
      <w:r w:rsidR="00CA1084" w:rsidRPr="00530151">
        <w:rPr>
          <w:rFonts w:ascii="Times New Roman" w:eastAsia="Times New Roman" w:hAnsi="Times New Roman" w:cs="Times New Roman"/>
          <w:i/>
          <w:iCs/>
          <w:kern w:val="0"/>
          <w:sz w:val="24"/>
          <w:szCs w:val="24"/>
          <w14:ligatures w14:val="none"/>
        </w:rPr>
        <w:t>Results</w:t>
      </w:r>
      <w:proofErr w:type="spellEnd"/>
      <w:r w:rsidR="00CA1084" w:rsidRPr="00305957">
        <w:rPr>
          <w:rFonts w:ascii="Times New Roman" w:eastAsia="Times New Roman" w:hAnsi="Times New Roman" w:cs="Times New Roman"/>
          <w:kern w:val="0"/>
          <w:sz w:val="24"/>
          <w:szCs w:val="24"/>
          <w14:ligatures w14:val="none"/>
        </w:rPr>
        <w:t>), nodrošinās intelektuālā īpašuma aizsardzību un ieviesīs Nagojas protokola prasības</w:t>
      </w:r>
      <w:r w:rsidR="009709E1">
        <w:rPr>
          <w:rStyle w:val="FootnoteReference"/>
          <w:rFonts w:ascii="Times New Roman" w:eastAsia="Times New Roman" w:hAnsi="Times New Roman" w:cs="Times New Roman"/>
          <w:kern w:val="0"/>
          <w:sz w:val="24"/>
          <w:szCs w:val="24"/>
          <w14:ligatures w14:val="none"/>
        </w:rPr>
        <w:footnoteReference w:id="14"/>
      </w:r>
      <w:r w:rsidR="00CA1084" w:rsidRPr="00305957">
        <w:rPr>
          <w:rFonts w:ascii="Times New Roman" w:eastAsia="Times New Roman" w:hAnsi="Times New Roman" w:cs="Times New Roman"/>
          <w:kern w:val="0"/>
          <w:sz w:val="24"/>
          <w:szCs w:val="24"/>
          <w14:ligatures w14:val="none"/>
        </w:rPr>
        <w:t>, sadarbojoties ar EMBL tehnoloģiju pārneses uzņēmumu EMBLEM un RTU Zinātnes un inovāciju centru.</w:t>
      </w:r>
    </w:p>
    <w:p w14:paraId="0F035127" w14:textId="76FA5704" w:rsidR="00CB0A18" w:rsidRDefault="00CA1084" w:rsidP="00F4678A">
      <w:pPr>
        <w:pStyle w:val="ListParagraph"/>
        <w:numPr>
          <w:ilvl w:val="1"/>
          <w:numId w:val="9"/>
        </w:numPr>
        <w:tabs>
          <w:tab w:val="left" w:pos="993"/>
        </w:tabs>
        <w:spacing w:after="120" w:line="252" w:lineRule="auto"/>
        <w:ind w:left="1139" w:hanging="357"/>
        <w:contextualSpacing w:val="0"/>
        <w:jc w:val="both"/>
        <w:rPr>
          <w:rFonts w:ascii="Times New Roman" w:eastAsia="Times New Roman" w:hAnsi="Times New Roman" w:cs="Times New Roman"/>
          <w:kern w:val="0"/>
          <w:sz w:val="24"/>
          <w:szCs w:val="24"/>
          <w14:ligatures w14:val="none"/>
        </w:rPr>
      </w:pPr>
      <w:r w:rsidRPr="00305957">
        <w:rPr>
          <w:rFonts w:ascii="Times New Roman" w:eastAsia="Times New Roman" w:hAnsi="Times New Roman" w:cs="Times New Roman"/>
          <w:kern w:val="0"/>
          <w:sz w:val="24"/>
          <w:szCs w:val="24"/>
          <w14:ligatures w14:val="none"/>
        </w:rPr>
        <w:t>Projekt</w:t>
      </w:r>
      <w:r w:rsidR="00E71E88">
        <w:rPr>
          <w:rFonts w:ascii="Times New Roman" w:eastAsia="Times New Roman" w:hAnsi="Times New Roman" w:cs="Times New Roman"/>
          <w:kern w:val="0"/>
          <w:sz w:val="24"/>
          <w:szCs w:val="24"/>
          <w14:ligatures w14:val="none"/>
        </w:rPr>
        <w:t>ā radī</w:t>
      </w:r>
      <w:r w:rsidR="004B5047">
        <w:rPr>
          <w:rFonts w:ascii="Times New Roman" w:eastAsia="Times New Roman" w:hAnsi="Times New Roman" w:cs="Times New Roman"/>
          <w:kern w:val="0"/>
          <w:sz w:val="24"/>
          <w:szCs w:val="24"/>
          <w14:ligatures w14:val="none"/>
        </w:rPr>
        <w:t>t</w:t>
      </w:r>
      <w:r w:rsidR="00E71E88">
        <w:rPr>
          <w:rFonts w:ascii="Times New Roman" w:eastAsia="Times New Roman" w:hAnsi="Times New Roman" w:cs="Times New Roman"/>
          <w:kern w:val="0"/>
          <w:sz w:val="24"/>
          <w:szCs w:val="24"/>
          <w14:ligatures w14:val="none"/>
        </w:rPr>
        <w:t xml:space="preserve">ā infrastruktūra </w:t>
      </w:r>
      <w:r w:rsidR="001C2A9F">
        <w:rPr>
          <w:rFonts w:ascii="Times New Roman" w:eastAsia="Times New Roman" w:hAnsi="Times New Roman" w:cs="Times New Roman"/>
          <w:kern w:val="0"/>
          <w:sz w:val="24"/>
          <w:szCs w:val="24"/>
          <w14:ligatures w14:val="none"/>
        </w:rPr>
        <w:t xml:space="preserve"> </w:t>
      </w:r>
      <w:r w:rsidR="00221521">
        <w:rPr>
          <w:rFonts w:ascii="Times New Roman" w:eastAsia="Times New Roman" w:hAnsi="Times New Roman" w:cs="Times New Roman"/>
          <w:kern w:val="0"/>
          <w:sz w:val="24"/>
          <w:szCs w:val="24"/>
          <w14:ligatures w14:val="none"/>
        </w:rPr>
        <w:t xml:space="preserve">ļaus </w:t>
      </w:r>
      <w:r w:rsidR="00A22076">
        <w:rPr>
          <w:rFonts w:ascii="Times New Roman" w:eastAsia="Times New Roman" w:hAnsi="Times New Roman" w:cs="Times New Roman"/>
          <w:kern w:val="0"/>
          <w:sz w:val="24"/>
          <w:szCs w:val="24"/>
          <w14:ligatures w14:val="none"/>
        </w:rPr>
        <w:t xml:space="preserve">inovatīviem uzņēmumiem </w:t>
      </w:r>
      <w:r w:rsidR="00E71810" w:rsidRPr="00E71810">
        <w:rPr>
          <w:rFonts w:ascii="Times New Roman" w:eastAsia="Times New Roman" w:hAnsi="Times New Roman" w:cs="Times New Roman"/>
          <w:kern w:val="0"/>
          <w:sz w:val="24"/>
          <w:szCs w:val="24"/>
          <w14:ligatures w14:val="none"/>
        </w:rPr>
        <w:t>bez ekskluzivitātes un diskriminēšanas</w:t>
      </w:r>
      <w:r w:rsidR="00BB7420">
        <w:rPr>
          <w:rFonts w:ascii="Times New Roman" w:eastAsia="Times New Roman" w:hAnsi="Times New Roman" w:cs="Times New Roman"/>
          <w:kern w:val="0"/>
          <w:sz w:val="24"/>
          <w:szCs w:val="24"/>
          <w14:ligatures w14:val="none"/>
        </w:rPr>
        <w:t xml:space="preserve"> </w:t>
      </w:r>
      <w:r w:rsidRPr="00305957">
        <w:rPr>
          <w:rFonts w:ascii="Times New Roman" w:eastAsia="Times New Roman" w:hAnsi="Times New Roman" w:cs="Times New Roman"/>
          <w:kern w:val="0"/>
          <w:sz w:val="24"/>
          <w:szCs w:val="24"/>
          <w14:ligatures w14:val="none"/>
        </w:rPr>
        <w:t>piekļ</w:t>
      </w:r>
      <w:r w:rsidR="00A22076">
        <w:rPr>
          <w:rFonts w:ascii="Times New Roman" w:eastAsia="Times New Roman" w:hAnsi="Times New Roman" w:cs="Times New Roman"/>
          <w:kern w:val="0"/>
          <w:sz w:val="24"/>
          <w:szCs w:val="24"/>
          <w14:ligatures w14:val="none"/>
        </w:rPr>
        <w:t>ūt</w:t>
      </w:r>
      <w:r w:rsidRPr="00305957">
        <w:rPr>
          <w:rFonts w:ascii="Times New Roman" w:eastAsia="Times New Roman" w:hAnsi="Times New Roman" w:cs="Times New Roman"/>
          <w:kern w:val="0"/>
          <w:sz w:val="24"/>
          <w:szCs w:val="24"/>
          <w14:ligatures w14:val="none"/>
        </w:rPr>
        <w:t xml:space="preserve"> augstvērtīgiem datiem, algoritmu izstrādes vidēm un demonstrācijas platformām. </w:t>
      </w:r>
    </w:p>
    <w:p w14:paraId="26AC4500" w14:textId="4F5C2E39" w:rsidR="002A7A86" w:rsidRDefault="00CB0A18" w:rsidP="00F4678A">
      <w:pPr>
        <w:pStyle w:val="ListParagraph"/>
        <w:numPr>
          <w:ilvl w:val="1"/>
          <w:numId w:val="9"/>
        </w:numPr>
        <w:tabs>
          <w:tab w:val="left" w:pos="993"/>
        </w:tabs>
        <w:spacing w:after="120" w:line="252" w:lineRule="auto"/>
        <w:ind w:left="1139" w:hanging="357"/>
        <w:contextualSpacing w:val="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Projekta rezultātu ilgtspējas nodrošināšanai pēc projekta pabeigšanas</w:t>
      </w:r>
      <w:r w:rsidR="00214F17">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s</w:t>
      </w:r>
      <w:r w:rsidR="00CA1084" w:rsidRPr="00305957">
        <w:rPr>
          <w:rFonts w:ascii="Times New Roman" w:eastAsia="Times New Roman" w:hAnsi="Times New Roman" w:cs="Times New Roman"/>
          <w:kern w:val="0"/>
          <w:sz w:val="24"/>
          <w:szCs w:val="24"/>
          <w14:ligatures w14:val="none"/>
        </w:rPr>
        <w:t>adarbībā ar RTU Attīstības fondu tiks īstenotas stipendijas un inkubācijas programmas, lai</w:t>
      </w:r>
      <w:r w:rsidR="00214F17">
        <w:rPr>
          <w:rFonts w:ascii="Times New Roman" w:eastAsia="Times New Roman" w:hAnsi="Times New Roman" w:cs="Times New Roman"/>
          <w:kern w:val="0"/>
          <w:sz w:val="24"/>
          <w:szCs w:val="24"/>
          <w14:ligatures w14:val="none"/>
        </w:rPr>
        <w:t xml:space="preserve"> veicinātu </w:t>
      </w:r>
      <w:r w:rsidR="004E3C1C">
        <w:rPr>
          <w:rFonts w:ascii="Times New Roman" w:eastAsia="Times New Roman" w:hAnsi="Times New Roman" w:cs="Times New Roman"/>
          <w:kern w:val="0"/>
          <w:sz w:val="24"/>
          <w:szCs w:val="24"/>
          <w14:ligatures w14:val="none"/>
        </w:rPr>
        <w:t>zināšanu izmantošanu</w:t>
      </w:r>
      <w:r w:rsidR="00CA1084" w:rsidRPr="00305957">
        <w:rPr>
          <w:rFonts w:ascii="Times New Roman" w:eastAsia="Times New Roman" w:hAnsi="Times New Roman" w:cs="Times New Roman"/>
          <w:kern w:val="0"/>
          <w:sz w:val="24"/>
          <w:szCs w:val="24"/>
          <w14:ligatures w14:val="none"/>
        </w:rPr>
        <w:t>.</w:t>
      </w:r>
    </w:p>
    <w:p w14:paraId="18AE1286" w14:textId="229F2CB3" w:rsidR="00201DB8" w:rsidRPr="0015330E" w:rsidRDefault="00201DB8" w:rsidP="0015330E">
      <w:pPr>
        <w:pStyle w:val="ListParagraph"/>
        <w:numPr>
          <w:ilvl w:val="0"/>
          <w:numId w:val="9"/>
        </w:numPr>
        <w:tabs>
          <w:tab w:val="left" w:pos="851"/>
        </w:tabs>
        <w:spacing w:after="120" w:line="252" w:lineRule="auto"/>
        <w:jc w:val="both"/>
        <w:rPr>
          <w:rFonts w:ascii="Times New Roman" w:eastAsia="Times New Roman" w:hAnsi="Times New Roman" w:cs="Times New Roman"/>
          <w:kern w:val="0"/>
          <w:sz w:val="24"/>
          <w:szCs w:val="24"/>
          <w14:ligatures w14:val="none"/>
        </w:rPr>
      </w:pPr>
      <w:r w:rsidRPr="0015330E">
        <w:rPr>
          <w:rFonts w:ascii="Times New Roman" w:eastAsia="Times New Roman" w:hAnsi="Times New Roman" w:cs="Times New Roman"/>
          <w:b/>
          <w:i/>
          <w:kern w:val="0"/>
          <w:sz w:val="24"/>
          <w:szCs w:val="24"/>
          <w14:ligatures w14:val="none"/>
        </w:rPr>
        <w:t>IntegroHEALTH ietekme uz Nacionālā attīstības plāna 2021. – 2027. gadam un Zinātnes, tehnoloģiju attīstības un inovācijas pamatnostādnes 2021. – 2027. gadam noteiktajiem indikatoriem (tiešs vai netiešs ieguldījums)</w:t>
      </w:r>
    </w:p>
    <w:tbl>
      <w:tblPr>
        <w:tblStyle w:val="TableGrid"/>
        <w:tblW w:w="9144" w:type="dxa"/>
        <w:tblLayout w:type="fixed"/>
        <w:tblLook w:val="04A0" w:firstRow="1" w:lastRow="0" w:firstColumn="1" w:lastColumn="0" w:noHBand="0" w:noVBand="1"/>
      </w:tblPr>
      <w:tblGrid>
        <w:gridCol w:w="5495"/>
        <w:gridCol w:w="1134"/>
        <w:gridCol w:w="1021"/>
        <w:gridCol w:w="1494"/>
      </w:tblGrid>
      <w:tr w:rsidR="00201DB8" w:rsidRPr="00CA1084" w14:paraId="0C873E50" w14:textId="77777777" w:rsidTr="00446522">
        <w:trPr>
          <w:trHeight w:val="402"/>
        </w:trPr>
        <w:tc>
          <w:tcPr>
            <w:tcW w:w="5495" w:type="dxa"/>
            <w:shd w:val="clear" w:color="auto" w:fill="D9D9D9"/>
            <w:vAlign w:val="center"/>
          </w:tcPr>
          <w:p w14:paraId="69094F88" w14:textId="77777777" w:rsidR="00201DB8" w:rsidRPr="00CA1084" w:rsidRDefault="00201DB8" w:rsidP="00402C32">
            <w:pPr>
              <w:tabs>
                <w:tab w:val="left" w:pos="851"/>
              </w:tabs>
              <w:spacing w:after="120" w:line="252" w:lineRule="auto"/>
              <w:jc w:val="center"/>
              <w:rPr>
                <w:rFonts w:ascii="Times New Roman" w:hAnsi="Times New Roman" w:cs="Times New Roman"/>
                <w:b/>
                <w:sz w:val="24"/>
                <w:szCs w:val="24"/>
              </w:rPr>
            </w:pPr>
            <w:r w:rsidRPr="00CA1084">
              <w:rPr>
                <w:rFonts w:ascii="Times New Roman" w:hAnsi="Times New Roman" w:cs="Times New Roman"/>
                <w:b/>
                <w:bCs/>
                <w:sz w:val="24"/>
                <w:szCs w:val="24"/>
                <w:lang w:eastAsia="lv-LV"/>
              </w:rPr>
              <w:t>Rezultatīvais rādītājs (RR)</w:t>
            </w:r>
          </w:p>
        </w:tc>
        <w:tc>
          <w:tcPr>
            <w:tcW w:w="1134" w:type="dxa"/>
            <w:shd w:val="clear" w:color="auto" w:fill="D9D9D9"/>
            <w:vAlign w:val="center"/>
          </w:tcPr>
          <w:p w14:paraId="253CFEBB" w14:textId="77777777" w:rsidR="00201DB8" w:rsidRPr="00CA1084" w:rsidRDefault="00201DB8" w:rsidP="00402C32">
            <w:pPr>
              <w:tabs>
                <w:tab w:val="left" w:pos="851"/>
              </w:tabs>
              <w:spacing w:after="120" w:line="252" w:lineRule="auto"/>
              <w:jc w:val="center"/>
              <w:rPr>
                <w:rFonts w:ascii="Times New Roman" w:hAnsi="Times New Roman" w:cs="Times New Roman"/>
                <w:b/>
                <w:sz w:val="24"/>
                <w:szCs w:val="24"/>
              </w:rPr>
            </w:pPr>
            <w:r w:rsidRPr="00CA1084">
              <w:rPr>
                <w:rFonts w:ascii="Times New Roman" w:hAnsi="Times New Roman" w:cs="Times New Roman"/>
                <w:b/>
                <w:bCs/>
                <w:sz w:val="24"/>
                <w:szCs w:val="24"/>
                <w:lang w:eastAsia="lv-LV"/>
              </w:rPr>
              <w:t>Mērķa vērtība (2025)</w:t>
            </w:r>
          </w:p>
        </w:tc>
        <w:tc>
          <w:tcPr>
            <w:tcW w:w="1021" w:type="dxa"/>
            <w:shd w:val="clear" w:color="auto" w:fill="D9D9D9"/>
            <w:vAlign w:val="center"/>
          </w:tcPr>
          <w:p w14:paraId="30051C1C" w14:textId="77777777" w:rsidR="00201DB8" w:rsidRPr="00CA1084" w:rsidRDefault="00201DB8" w:rsidP="00402C32">
            <w:pPr>
              <w:tabs>
                <w:tab w:val="left" w:pos="851"/>
              </w:tabs>
              <w:spacing w:after="120" w:line="252" w:lineRule="auto"/>
              <w:jc w:val="center"/>
              <w:rPr>
                <w:rFonts w:ascii="Times New Roman" w:hAnsi="Times New Roman" w:cs="Times New Roman"/>
                <w:b/>
                <w:bCs/>
                <w:sz w:val="24"/>
                <w:szCs w:val="24"/>
                <w:lang w:eastAsia="lv-LV"/>
              </w:rPr>
            </w:pPr>
            <w:r w:rsidRPr="00CA1084">
              <w:rPr>
                <w:rFonts w:ascii="Times New Roman" w:hAnsi="Times New Roman" w:cs="Times New Roman"/>
                <w:b/>
                <w:bCs/>
                <w:sz w:val="24"/>
                <w:szCs w:val="24"/>
                <w:lang w:eastAsia="lv-LV"/>
              </w:rPr>
              <w:t>Mērķa</w:t>
            </w:r>
          </w:p>
          <w:p w14:paraId="4F141F49" w14:textId="77777777" w:rsidR="00201DB8" w:rsidRPr="00CA1084" w:rsidRDefault="00201DB8" w:rsidP="00402C32">
            <w:pPr>
              <w:tabs>
                <w:tab w:val="left" w:pos="851"/>
              </w:tabs>
              <w:spacing w:after="120" w:line="252" w:lineRule="auto"/>
              <w:jc w:val="center"/>
              <w:rPr>
                <w:rFonts w:ascii="Times New Roman" w:hAnsi="Times New Roman" w:cs="Times New Roman"/>
                <w:b/>
                <w:sz w:val="24"/>
                <w:szCs w:val="24"/>
              </w:rPr>
            </w:pPr>
            <w:r w:rsidRPr="00CA1084">
              <w:rPr>
                <w:rFonts w:ascii="Times New Roman" w:hAnsi="Times New Roman" w:cs="Times New Roman"/>
                <w:b/>
                <w:bCs/>
                <w:sz w:val="24"/>
                <w:szCs w:val="24"/>
                <w:lang w:eastAsia="lv-LV"/>
              </w:rPr>
              <w:t>vērtība (2027)</w:t>
            </w:r>
          </w:p>
        </w:tc>
        <w:tc>
          <w:tcPr>
            <w:tcW w:w="1494" w:type="dxa"/>
            <w:shd w:val="clear" w:color="auto" w:fill="D9D9D9"/>
            <w:vAlign w:val="center"/>
          </w:tcPr>
          <w:p w14:paraId="52010770" w14:textId="77777777" w:rsidR="00201DB8" w:rsidRPr="00CA1084" w:rsidRDefault="00201DB8" w:rsidP="00402C32">
            <w:pPr>
              <w:tabs>
                <w:tab w:val="left" w:pos="851"/>
              </w:tabs>
              <w:spacing w:after="120" w:line="252" w:lineRule="auto"/>
              <w:jc w:val="center"/>
              <w:rPr>
                <w:rFonts w:ascii="Times New Roman" w:hAnsi="Times New Roman" w:cs="Times New Roman"/>
                <w:b/>
                <w:sz w:val="24"/>
                <w:szCs w:val="24"/>
              </w:rPr>
            </w:pPr>
            <w:r w:rsidRPr="00CA1084">
              <w:rPr>
                <w:rFonts w:ascii="Times New Roman" w:hAnsi="Times New Roman" w:cs="Times New Roman"/>
                <w:b/>
                <w:sz w:val="24"/>
                <w:szCs w:val="24"/>
              </w:rPr>
              <w:t>IntegroHEALTH plānotais ieguldījums</w:t>
            </w:r>
          </w:p>
        </w:tc>
      </w:tr>
      <w:tr w:rsidR="00201DB8" w:rsidRPr="00CA1084" w14:paraId="10E99E62" w14:textId="77777777" w:rsidTr="00402C32">
        <w:trPr>
          <w:trHeight w:val="261"/>
        </w:trPr>
        <w:tc>
          <w:tcPr>
            <w:tcW w:w="9144" w:type="dxa"/>
            <w:gridSpan w:val="4"/>
            <w:shd w:val="clear" w:color="auto" w:fill="D9D9D9"/>
            <w:vAlign w:val="center"/>
          </w:tcPr>
          <w:p w14:paraId="3B6E48BF" w14:textId="77777777" w:rsidR="00201DB8" w:rsidRPr="00CA1084" w:rsidRDefault="00201DB8" w:rsidP="00402C32">
            <w:pPr>
              <w:tabs>
                <w:tab w:val="left" w:pos="851"/>
              </w:tabs>
              <w:spacing w:after="120" w:line="252" w:lineRule="auto"/>
              <w:jc w:val="center"/>
              <w:rPr>
                <w:rFonts w:ascii="Times New Roman" w:hAnsi="Times New Roman" w:cs="Times New Roman"/>
                <w:b/>
                <w:sz w:val="24"/>
                <w:szCs w:val="24"/>
              </w:rPr>
            </w:pPr>
            <w:r w:rsidRPr="00CA1084">
              <w:rPr>
                <w:rFonts w:ascii="Times New Roman" w:hAnsi="Times New Roman" w:cs="Times New Roman"/>
                <w:b/>
                <w:bCs/>
                <w:color w:val="414142"/>
                <w:sz w:val="24"/>
                <w:szCs w:val="24"/>
                <w:lang w:eastAsia="lv-LV"/>
              </w:rPr>
              <w:t>1</w:t>
            </w:r>
            <w:r w:rsidRPr="00CA1084">
              <w:rPr>
                <w:rFonts w:ascii="Times New Roman" w:hAnsi="Times New Roman" w:cs="Times New Roman"/>
                <w:b/>
                <w:bCs/>
                <w:sz w:val="24"/>
                <w:szCs w:val="24"/>
                <w:lang w:eastAsia="lv-LV"/>
              </w:rPr>
              <w:t>. Politikas rezultāts: Attīstīta pētniecības izcilība, kapacitāte un starptautiskā sadarbība</w:t>
            </w:r>
          </w:p>
        </w:tc>
      </w:tr>
      <w:tr w:rsidR="00201DB8" w:rsidRPr="00CA1084" w14:paraId="16914B26" w14:textId="77777777" w:rsidTr="00446522">
        <w:trPr>
          <w:trHeight w:val="261"/>
        </w:trPr>
        <w:tc>
          <w:tcPr>
            <w:tcW w:w="5495" w:type="dxa"/>
            <w:vAlign w:val="center"/>
          </w:tcPr>
          <w:p w14:paraId="6D6DC4A7" w14:textId="77777777" w:rsidR="00201DB8" w:rsidRPr="00CA1084" w:rsidRDefault="00201DB8" w:rsidP="00402C32">
            <w:pPr>
              <w:tabs>
                <w:tab w:val="left" w:pos="851"/>
              </w:tabs>
              <w:spacing w:after="120" w:line="252" w:lineRule="auto"/>
              <w:rPr>
                <w:rFonts w:ascii="Times New Roman" w:hAnsi="Times New Roman" w:cs="Times New Roman"/>
                <w:b/>
                <w:i/>
                <w:sz w:val="24"/>
                <w:szCs w:val="24"/>
              </w:rPr>
            </w:pPr>
            <w:r w:rsidRPr="00CA1084">
              <w:rPr>
                <w:rFonts w:ascii="Times New Roman" w:hAnsi="Times New Roman" w:cs="Times New Roman"/>
                <w:sz w:val="24"/>
                <w:szCs w:val="24"/>
                <w:lang w:eastAsia="lv-LV"/>
              </w:rPr>
              <w:t>Finansējuma īpatsvars pētniecībai un attīstībai, % no IKP</w:t>
            </w:r>
          </w:p>
        </w:tc>
        <w:tc>
          <w:tcPr>
            <w:tcW w:w="1134" w:type="dxa"/>
            <w:vAlign w:val="center"/>
          </w:tcPr>
          <w:p w14:paraId="271E3D92" w14:textId="77777777" w:rsidR="00201DB8" w:rsidRPr="00CA1084" w:rsidRDefault="00201DB8" w:rsidP="00402C32">
            <w:pPr>
              <w:spacing w:after="120"/>
              <w:jc w:val="center"/>
              <w:rPr>
                <w:rFonts w:ascii="Times New Roman" w:hAnsi="Times New Roman" w:cs="Times New Roman"/>
                <w:b/>
                <w:bCs/>
                <w:sz w:val="24"/>
                <w:szCs w:val="24"/>
                <w:lang w:eastAsia="lv-LV"/>
              </w:rPr>
            </w:pPr>
            <w:r w:rsidRPr="00CA1084">
              <w:rPr>
                <w:rFonts w:ascii="Times New Roman" w:hAnsi="Times New Roman" w:cs="Times New Roman"/>
                <w:b/>
                <w:bCs/>
                <w:sz w:val="24"/>
                <w:szCs w:val="24"/>
                <w:lang w:eastAsia="lv-LV"/>
              </w:rPr>
              <w:t>1</w:t>
            </w:r>
          </w:p>
        </w:tc>
        <w:tc>
          <w:tcPr>
            <w:tcW w:w="1021" w:type="dxa"/>
            <w:vAlign w:val="center"/>
          </w:tcPr>
          <w:p w14:paraId="4E2CCA1A" w14:textId="77777777" w:rsidR="00201DB8" w:rsidRPr="00CA1084" w:rsidRDefault="00201DB8" w:rsidP="00402C32">
            <w:pPr>
              <w:spacing w:after="120"/>
              <w:jc w:val="center"/>
              <w:rPr>
                <w:rFonts w:ascii="Times New Roman" w:hAnsi="Times New Roman" w:cs="Times New Roman"/>
                <w:b/>
                <w:bCs/>
                <w:sz w:val="24"/>
                <w:szCs w:val="24"/>
                <w:lang w:eastAsia="lv-LV"/>
              </w:rPr>
            </w:pPr>
            <w:r w:rsidRPr="00CA1084">
              <w:rPr>
                <w:rFonts w:ascii="Times New Roman" w:hAnsi="Times New Roman" w:cs="Times New Roman"/>
                <w:b/>
                <w:bCs/>
                <w:sz w:val="24"/>
                <w:szCs w:val="24"/>
                <w:lang w:eastAsia="lv-LV"/>
              </w:rPr>
              <w:t>1.5</w:t>
            </w:r>
          </w:p>
        </w:tc>
        <w:tc>
          <w:tcPr>
            <w:tcW w:w="1494" w:type="dxa"/>
            <w:vAlign w:val="center"/>
          </w:tcPr>
          <w:p w14:paraId="27522CE6" w14:textId="77777777" w:rsidR="00201DB8" w:rsidRPr="00CA1084" w:rsidRDefault="00201DB8" w:rsidP="00402C32">
            <w:pPr>
              <w:tabs>
                <w:tab w:val="left" w:pos="851"/>
              </w:tabs>
              <w:spacing w:after="120" w:line="252" w:lineRule="auto"/>
              <w:jc w:val="center"/>
              <w:rPr>
                <w:rFonts w:ascii="Times New Roman" w:hAnsi="Times New Roman" w:cs="Times New Roman"/>
                <w:b/>
                <w:i/>
                <w:sz w:val="24"/>
                <w:szCs w:val="24"/>
              </w:rPr>
            </w:pPr>
            <w:r w:rsidRPr="00CA1084">
              <w:rPr>
                <w:rFonts w:ascii="Times New Roman" w:hAnsi="Times New Roman" w:cs="Times New Roman"/>
                <w:b/>
                <w:i/>
                <w:sz w:val="24"/>
                <w:szCs w:val="24"/>
              </w:rPr>
              <w:t>Tiešs</w:t>
            </w:r>
          </w:p>
        </w:tc>
      </w:tr>
      <w:tr w:rsidR="00201DB8" w:rsidRPr="00CA1084" w14:paraId="3A60F064" w14:textId="77777777" w:rsidTr="00446522">
        <w:trPr>
          <w:trHeight w:val="132"/>
        </w:trPr>
        <w:tc>
          <w:tcPr>
            <w:tcW w:w="5495" w:type="dxa"/>
            <w:vAlign w:val="center"/>
          </w:tcPr>
          <w:p w14:paraId="5EFCB13E" w14:textId="77777777" w:rsidR="00201DB8" w:rsidRPr="00CA1084" w:rsidRDefault="00201DB8" w:rsidP="00402C32">
            <w:pPr>
              <w:tabs>
                <w:tab w:val="left" w:pos="851"/>
              </w:tabs>
              <w:spacing w:after="120" w:line="252" w:lineRule="auto"/>
              <w:rPr>
                <w:rFonts w:ascii="Times New Roman" w:hAnsi="Times New Roman" w:cs="Times New Roman"/>
                <w:b/>
                <w:i/>
                <w:sz w:val="24"/>
                <w:szCs w:val="24"/>
              </w:rPr>
            </w:pPr>
            <w:r w:rsidRPr="00CA1084">
              <w:rPr>
                <w:rFonts w:ascii="Times New Roman" w:hAnsi="Times New Roman" w:cs="Times New Roman"/>
                <w:sz w:val="24"/>
                <w:szCs w:val="24"/>
                <w:lang w:eastAsia="lv-LV"/>
              </w:rPr>
              <w:t>Valsts budžeta finansējums P&amp;A, % no IKP</w:t>
            </w:r>
          </w:p>
        </w:tc>
        <w:tc>
          <w:tcPr>
            <w:tcW w:w="1134" w:type="dxa"/>
            <w:vAlign w:val="center"/>
          </w:tcPr>
          <w:p w14:paraId="1F287975" w14:textId="77777777" w:rsidR="00201DB8" w:rsidRPr="00CA1084" w:rsidRDefault="00201DB8" w:rsidP="00402C32">
            <w:pPr>
              <w:spacing w:after="120"/>
              <w:jc w:val="center"/>
              <w:rPr>
                <w:rFonts w:ascii="Times New Roman" w:hAnsi="Times New Roman" w:cs="Times New Roman"/>
                <w:b/>
                <w:bCs/>
                <w:sz w:val="24"/>
                <w:szCs w:val="24"/>
                <w:lang w:eastAsia="lv-LV"/>
              </w:rPr>
            </w:pPr>
            <w:r w:rsidRPr="00CA1084">
              <w:rPr>
                <w:rFonts w:ascii="Times New Roman" w:hAnsi="Times New Roman" w:cs="Times New Roman"/>
                <w:b/>
                <w:bCs/>
                <w:sz w:val="24"/>
                <w:szCs w:val="24"/>
                <w:lang w:eastAsia="lv-LV"/>
              </w:rPr>
              <w:t>0.3</w:t>
            </w:r>
          </w:p>
        </w:tc>
        <w:tc>
          <w:tcPr>
            <w:tcW w:w="1021" w:type="dxa"/>
            <w:vAlign w:val="center"/>
          </w:tcPr>
          <w:p w14:paraId="6EC8407D" w14:textId="77777777" w:rsidR="00201DB8" w:rsidRPr="00CA1084" w:rsidRDefault="00201DB8" w:rsidP="00402C32">
            <w:pPr>
              <w:spacing w:after="120"/>
              <w:jc w:val="center"/>
              <w:rPr>
                <w:rFonts w:ascii="Times New Roman" w:hAnsi="Times New Roman" w:cs="Times New Roman"/>
                <w:b/>
                <w:bCs/>
                <w:sz w:val="24"/>
                <w:szCs w:val="24"/>
                <w:lang w:eastAsia="lv-LV"/>
              </w:rPr>
            </w:pPr>
            <w:r w:rsidRPr="00CA1084">
              <w:rPr>
                <w:rFonts w:ascii="Times New Roman" w:hAnsi="Times New Roman" w:cs="Times New Roman"/>
                <w:b/>
                <w:bCs/>
                <w:sz w:val="24"/>
                <w:szCs w:val="24"/>
                <w:lang w:eastAsia="lv-LV"/>
              </w:rPr>
              <w:t>0.4</w:t>
            </w:r>
          </w:p>
        </w:tc>
        <w:tc>
          <w:tcPr>
            <w:tcW w:w="1494" w:type="dxa"/>
            <w:vAlign w:val="center"/>
          </w:tcPr>
          <w:p w14:paraId="135EE417" w14:textId="77777777" w:rsidR="00201DB8" w:rsidRPr="00CA1084" w:rsidRDefault="00201DB8" w:rsidP="00402C32">
            <w:pPr>
              <w:tabs>
                <w:tab w:val="left" w:pos="851"/>
              </w:tabs>
              <w:spacing w:after="120" w:line="252" w:lineRule="auto"/>
              <w:jc w:val="center"/>
              <w:rPr>
                <w:rFonts w:ascii="Times New Roman" w:hAnsi="Times New Roman" w:cs="Times New Roman"/>
                <w:b/>
                <w:i/>
                <w:sz w:val="24"/>
                <w:szCs w:val="24"/>
              </w:rPr>
            </w:pPr>
            <w:r w:rsidRPr="00CA1084">
              <w:rPr>
                <w:rFonts w:ascii="Times New Roman" w:hAnsi="Times New Roman" w:cs="Times New Roman"/>
                <w:b/>
                <w:i/>
                <w:sz w:val="24"/>
                <w:szCs w:val="24"/>
              </w:rPr>
              <w:t>Netiešs</w:t>
            </w:r>
          </w:p>
        </w:tc>
      </w:tr>
      <w:tr w:rsidR="00201DB8" w:rsidRPr="00CA1084" w14:paraId="620CBCFC" w14:textId="77777777" w:rsidTr="00446522">
        <w:trPr>
          <w:trHeight w:val="132"/>
        </w:trPr>
        <w:tc>
          <w:tcPr>
            <w:tcW w:w="5495" w:type="dxa"/>
            <w:vAlign w:val="center"/>
          </w:tcPr>
          <w:p w14:paraId="33F30259" w14:textId="77777777" w:rsidR="00201DB8" w:rsidRPr="00CA1084" w:rsidRDefault="00201DB8" w:rsidP="00402C32">
            <w:pPr>
              <w:tabs>
                <w:tab w:val="left" w:pos="851"/>
              </w:tabs>
              <w:spacing w:after="120" w:line="252" w:lineRule="auto"/>
              <w:rPr>
                <w:rFonts w:ascii="Times New Roman" w:hAnsi="Times New Roman" w:cs="Times New Roman"/>
                <w:b/>
                <w:i/>
                <w:sz w:val="24"/>
                <w:szCs w:val="24"/>
              </w:rPr>
            </w:pPr>
            <w:r w:rsidRPr="00CA1084">
              <w:rPr>
                <w:rFonts w:ascii="Times New Roman" w:hAnsi="Times New Roman" w:cs="Times New Roman"/>
                <w:sz w:val="24"/>
                <w:szCs w:val="24"/>
                <w:lang w:eastAsia="lv-LV"/>
              </w:rPr>
              <w:t>Nodarbināto zinātnisko darbinieku īpatsvars (%) kopējā nodarbināto skaitā (PLE izteiksmē)</w:t>
            </w:r>
          </w:p>
        </w:tc>
        <w:tc>
          <w:tcPr>
            <w:tcW w:w="1134" w:type="dxa"/>
            <w:vAlign w:val="center"/>
          </w:tcPr>
          <w:p w14:paraId="0CADD7E4" w14:textId="77777777" w:rsidR="00201DB8" w:rsidRPr="00CA1084" w:rsidRDefault="00201DB8" w:rsidP="00402C32">
            <w:pPr>
              <w:spacing w:after="120"/>
              <w:jc w:val="center"/>
              <w:rPr>
                <w:rFonts w:ascii="Times New Roman" w:hAnsi="Times New Roman" w:cs="Times New Roman"/>
                <w:b/>
                <w:bCs/>
                <w:sz w:val="24"/>
                <w:szCs w:val="24"/>
                <w:lang w:eastAsia="lv-LV"/>
              </w:rPr>
            </w:pPr>
            <w:r w:rsidRPr="00CA1084">
              <w:rPr>
                <w:rFonts w:ascii="Times New Roman" w:hAnsi="Times New Roman" w:cs="Times New Roman"/>
                <w:b/>
                <w:bCs/>
                <w:sz w:val="24"/>
                <w:szCs w:val="24"/>
                <w:lang w:eastAsia="lv-LV"/>
              </w:rPr>
              <w:t>0.8</w:t>
            </w:r>
          </w:p>
        </w:tc>
        <w:tc>
          <w:tcPr>
            <w:tcW w:w="1021" w:type="dxa"/>
            <w:vAlign w:val="center"/>
          </w:tcPr>
          <w:p w14:paraId="04400B37" w14:textId="77777777" w:rsidR="00201DB8" w:rsidRPr="00CA1084" w:rsidRDefault="00201DB8" w:rsidP="00402C32">
            <w:pPr>
              <w:spacing w:after="120"/>
              <w:jc w:val="center"/>
              <w:rPr>
                <w:rFonts w:ascii="Times New Roman" w:hAnsi="Times New Roman" w:cs="Times New Roman"/>
                <w:b/>
                <w:bCs/>
                <w:sz w:val="24"/>
                <w:szCs w:val="24"/>
                <w:lang w:eastAsia="lv-LV"/>
              </w:rPr>
            </w:pPr>
            <w:r w:rsidRPr="00CA1084">
              <w:rPr>
                <w:rFonts w:ascii="Times New Roman" w:hAnsi="Times New Roman" w:cs="Times New Roman"/>
                <w:b/>
                <w:bCs/>
                <w:sz w:val="24"/>
                <w:szCs w:val="24"/>
                <w:lang w:eastAsia="lv-LV"/>
              </w:rPr>
              <w:t>1</w:t>
            </w:r>
          </w:p>
        </w:tc>
        <w:tc>
          <w:tcPr>
            <w:tcW w:w="1494" w:type="dxa"/>
            <w:vAlign w:val="center"/>
          </w:tcPr>
          <w:p w14:paraId="27FAF81A" w14:textId="77777777" w:rsidR="00201DB8" w:rsidRPr="00CA1084" w:rsidRDefault="00201DB8" w:rsidP="00402C32">
            <w:pPr>
              <w:tabs>
                <w:tab w:val="left" w:pos="851"/>
              </w:tabs>
              <w:spacing w:after="120" w:line="252" w:lineRule="auto"/>
              <w:jc w:val="center"/>
              <w:rPr>
                <w:rFonts w:ascii="Times New Roman" w:hAnsi="Times New Roman" w:cs="Times New Roman"/>
                <w:b/>
                <w:i/>
                <w:sz w:val="24"/>
                <w:szCs w:val="24"/>
              </w:rPr>
            </w:pPr>
            <w:r w:rsidRPr="00CA1084">
              <w:rPr>
                <w:rFonts w:ascii="Times New Roman" w:hAnsi="Times New Roman" w:cs="Times New Roman"/>
                <w:b/>
                <w:i/>
                <w:sz w:val="24"/>
                <w:szCs w:val="24"/>
              </w:rPr>
              <w:t>Tiešs</w:t>
            </w:r>
          </w:p>
        </w:tc>
      </w:tr>
      <w:tr w:rsidR="00201DB8" w:rsidRPr="00CA1084" w14:paraId="29C1236D" w14:textId="77777777" w:rsidTr="00446522">
        <w:trPr>
          <w:trHeight w:val="132"/>
        </w:trPr>
        <w:tc>
          <w:tcPr>
            <w:tcW w:w="5495" w:type="dxa"/>
            <w:vAlign w:val="center"/>
          </w:tcPr>
          <w:p w14:paraId="1DBAEA96" w14:textId="77777777" w:rsidR="00201DB8" w:rsidRPr="00CA1084" w:rsidRDefault="00201DB8" w:rsidP="00402C32">
            <w:pPr>
              <w:tabs>
                <w:tab w:val="left" w:pos="851"/>
              </w:tabs>
              <w:spacing w:after="120" w:line="252" w:lineRule="auto"/>
              <w:rPr>
                <w:rFonts w:ascii="Times New Roman" w:hAnsi="Times New Roman" w:cs="Times New Roman"/>
                <w:sz w:val="24"/>
                <w:szCs w:val="24"/>
                <w:lang w:eastAsia="lv-LV"/>
              </w:rPr>
            </w:pPr>
            <w:r w:rsidRPr="00CA1084">
              <w:rPr>
                <w:rFonts w:ascii="Times New Roman" w:hAnsi="Times New Roman" w:cs="Times New Roman"/>
                <w:sz w:val="24"/>
                <w:szCs w:val="24"/>
                <w:lang w:eastAsia="lv-LV"/>
              </w:rPr>
              <w:t>Nodarbināto zinātnisko darbinieku vidējā slodze, PLE izteiksmē</w:t>
            </w:r>
          </w:p>
        </w:tc>
        <w:tc>
          <w:tcPr>
            <w:tcW w:w="1134" w:type="dxa"/>
            <w:vAlign w:val="center"/>
          </w:tcPr>
          <w:p w14:paraId="26C64A92" w14:textId="77777777" w:rsidR="00201DB8" w:rsidRPr="00CA1084" w:rsidRDefault="00201DB8" w:rsidP="00402C32">
            <w:pPr>
              <w:spacing w:after="120"/>
              <w:jc w:val="center"/>
              <w:rPr>
                <w:rFonts w:ascii="Times New Roman" w:hAnsi="Times New Roman" w:cs="Times New Roman"/>
                <w:b/>
                <w:bCs/>
                <w:sz w:val="24"/>
                <w:szCs w:val="24"/>
                <w:lang w:eastAsia="lv-LV"/>
              </w:rPr>
            </w:pPr>
            <w:r w:rsidRPr="00CA1084">
              <w:rPr>
                <w:rFonts w:ascii="Times New Roman" w:hAnsi="Times New Roman" w:cs="Times New Roman"/>
                <w:b/>
                <w:bCs/>
                <w:sz w:val="24"/>
                <w:szCs w:val="24"/>
                <w:lang w:eastAsia="lv-LV"/>
              </w:rPr>
              <w:t>0.58</w:t>
            </w:r>
          </w:p>
        </w:tc>
        <w:tc>
          <w:tcPr>
            <w:tcW w:w="1021" w:type="dxa"/>
            <w:vAlign w:val="center"/>
          </w:tcPr>
          <w:p w14:paraId="202780DB" w14:textId="77777777" w:rsidR="00201DB8" w:rsidRPr="00CA1084" w:rsidRDefault="00201DB8" w:rsidP="00402C32">
            <w:pPr>
              <w:spacing w:after="120"/>
              <w:jc w:val="center"/>
              <w:rPr>
                <w:rFonts w:ascii="Times New Roman" w:hAnsi="Times New Roman" w:cs="Times New Roman"/>
                <w:b/>
                <w:bCs/>
                <w:sz w:val="24"/>
                <w:szCs w:val="24"/>
                <w:lang w:eastAsia="lv-LV"/>
              </w:rPr>
            </w:pPr>
            <w:r w:rsidRPr="00CA1084">
              <w:rPr>
                <w:rFonts w:ascii="Times New Roman" w:hAnsi="Times New Roman" w:cs="Times New Roman"/>
                <w:b/>
                <w:bCs/>
                <w:sz w:val="24"/>
                <w:szCs w:val="24"/>
                <w:lang w:eastAsia="lv-LV"/>
              </w:rPr>
              <w:t>0.66</w:t>
            </w:r>
          </w:p>
        </w:tc>
        <w:tc>
          <w:tcPr>
            <w:tcW w:w="1494" w:type="dxa"/>
            <w:vAlign w:val="center"/>
          </w:tcPr>
          <w:p w14:paraId="268725C8" w14:textId="77777777" w:rsidR="00201DB8" w:rsidRPr="00CA1084" w:rsidRDefault="00201DB8" w:rsidP="00402C32">
            <w:pPr>
              <w:tabs>
                <w:tab w:val="left" w:pos="851"/>
              </w:tabs>
              <w:spacing w:after="120" w:line="252" w:lineRule="auto"/>
              <w:jc w:val="center"/>
              <w:rPr>
                <w:rFonts w:ascii="Times New Roman" w:hAnsi="Times New Roman" w:cs="Times New Roman"/>
                <w:b/>
                <w:i/>
                <w:sz w:val="24"/>
                <w:szCs w:val="24"/>
              </w:rPr>
            </w:pPr>
            <w:r w:rsidRPr="00CA1084">
              <w:rPr>
                <w:rFonts w:ascii="Times New Roman" w:hAnsi="Times New Roman" w:cs="Times New Roman"/>
                <w:b/>
                <w:i/>
                <w:sz w:val="24"/>
                <w:szCs w:val="24"/>
              </w:rPr>
              <w:t>Tiešs</w:t>
            </w:r>
          </w:p>
        </w:tc>
      </w:tr>
      <w:tr w:rsidR="00201DB8" w:rsidRPr="00CA1084" w14:paraId="75794383" w14:textId="77777777" w:rsidTr="00446522">
        <w:trPr>
          <w:trHeight w:val="132"/>
        </w:trPr>
        <w:tc>
          <w:tcPr>
            <w:tcW w:w="5495" w:type="dxa"/>
            <w:vAlign w:val="center"/>
          </w:tcPr>
          <w:p w14:paraId="7178E828" w14:textId="77777777" w:rsidR="00201DB8" w:rsidRPr="00CA1084" w:rsidRDefault="00201DB8" w:rsidP="00402C32">
            <w:pPr>
              <w:tabs>
                <w:tab w:val="left" w:pos="851"/>
              </w:tabs>
              <w:spacing w:after="120" w:line="252" w:lineRule="auto"/>
              <w:rPr>
                <w:rFonts w:ascii="Times New Roman" w:hAnsi="Times New Roman" w:cs="Times New Roman"/>
                <w:sz w:val="24"/>
                <w:szCs w:val="24"/>
                <w:lang w:eastAsia="lv-LV"/>
              </w:rPr>
            </w:pPr>
            <w:r w:rsidRPr="00CA1084">
              <w:rPr>
                <w:rFonts w:ascii="Times New Roman" w:hAnsi="Times New Roman" w:cs="Times New Roman"/>
                <w:sz w:val="24"/>
                <w:szCs w:val="24"/>
                <w:lang w:eastAsia="lv-LV"/>
              </w:rPr>
              <w:t>Jauno doktora grādu ieguvēju īpatsvars (%) no 25-34 gadus veciem iedzīvotājiem</w:t>
            </w:r>
          </w:p>
        </w:tc>
        <w:tc>
          <w:tcPr>
            <w:tcW w:w="1134" w:type="dxa"/>
            <w:vAlign w:val="center"/>
          </w:tcPr>
          <w:p w14:paraId="466F4563" w14:textId="77777777" w:rsidR="00201DB8" w:rsidRPr="00CA1084" w:rsidRDefault="00201DB8" w:rsidP="00402C32">
            <w:pPr>
              <w:spacing w:after="120"/>
              <w:jc w:val="center"/>
              <w:rPr>
                <w:rFonts w:ascii="Times New Roman" w:hAnsi="Times New Roman" w:cs="Times New Roman"/>
                <w:b/>
                <w:bCs/>
                <w:sz w:val="24"/>
                <w:szCs w:val="24"/>
                <w:lang w:eastAsia="lv-LV"/>
              </w:rPr>
            </w:pPr>
            <w:r w:rsidRPr="00CA1084">
              <w:rPr>
                <w:rFonts w:ascii="Times New Roman" w:hAnsi="Times New Roman" w:cs="Times New Roman"/>
                <w:b/>
                <w:bCs/>
                <w:sz w:val="24"/>
                <w:szCs w:val="24"/>
                <w:lang w:eastAsia="lv-LV"/>
              </w:rPr>
              <w:t>0.35</w:t>
            </w:r>
          </w:p>
        </w:tc>
        <w:tc>
          <w:tcPr>
            <w:tcW w:w="1021" w:type="dxa"/>
            <w:vAlign w:val="center"/>
          </w:tcPr>
          <w:p w14:paraId="35C5AE5F" w14:textId="77777777" w:rsidR="00201DB8" w:rsidRPr="00CA1084" w:rsidRDefault="00201DB8" w:rsidP="00402C32">
            <w:pPr>
              <w:spacing w:after="120"/>
              <w:jc w:val="center"/>
              <w:rPr>
                <w:rFonts w:ascii="Times New Roman" w:hAnsi="Times New Roman" w:cs="Times New Roman"/>
                <w:b/>
                <w:bCs/>
                <w:sz w:val="24"/>
                <w:szCs w:val="24"/>
                <w:lang w:eastAsia="lv-LV"/>
              </w:rPr>
            </w:pPr>
            <w:r w:rsidRPr="00CA1084">
              <w:rPr>
                <w:rFonts w:ascii="Times New Roman" w:hAnsi="Times New Roman" w:cs="Times New Roman"/>
                <w:b/>
                <w:bCs/>
                <w:sz w:val="24"/>
                <w:szCs w:val="24"/>
                <w:lang w:eastAsia="lv-LV"/>
              </w:rPr>
              <w:t>0.5</w:t>
            </w:r>
          </w:p>
        </w:tc>
        <w:tc>
          <w:tcPr>
            <w:tcW w:w="1494" w:type="dxa"/>
            <w:vAlign w:val="center"/>
          </w:tcPr>
          <w:p w14:paraId="7BBF5052" w14:textId="77777777" w:rsidR="00201DB8" w:rsidRPr="00CA1084" w:rsidRDefault="00201DB8" w:rsidP="00402C32">
            <w:pPr>
              <w:tabs>
                <w:tab w:val="left" w:pos="851"/>
              </w:tabs>
              <w:spacing w:after="120" w:line="252" w:lineRule="auto"/>
              <w:jc w:val="center"/>
              <w:rPr>
                <w:rFonts w:ascii="Times New Roman" w:hAnsi="Times New Roman" w:cs="Times New Roman"/>
                <w:b/>
                <w:i/>
                <w:sz w:val="24"/>
                <w:szCs w:val="24"/>
              </w:rPr>
            </w:pPr>
            <w:r w:rsidRPr="00CA1084">
              <w:rPr>
                <w:rFonts w:ascii="Times New Roman" w:hAnsi="Times New Roman" w:cs="Times New Roman"/>
                <w:b/>
                <w:i/>
                <w:sz w:val="24"/>
                <w:szCs w:val="24"/>
              </w:rPr>
              <w:t>Tiešs</w:t>
            </w:r>
          </w:p>
        </w:tc>
      </w:tr>
      <w:tr w:rsidR="00201DB8" w:rsidRPr="00CA1084" w14:paraId="17858CCC" w14:textId="77777777" w:rsidTr="00446522">
        <w:trPr>
          <w:trHeight w:val="132"/>
        </w:trPr>
        <w:tc>
          <w:tcPr>
            <w:tcW w:w="5495" w:type="dxa"/>
            <w:vAlign w:val="center"/>
          </w:tcPr>
          <w:p w14:paraId="481FDDD1" w14:textId="77777777" w:rsidR="00201DB8" w:rsidRPr="00CA1084" w:rsidRDefault="00201DB8" w:rsidP="00402C32">
            <w:pPr>
              <w:tabs>
                <w:tab w:val="left" w:pos="851"/>
              </w:tabs>
              <w:spacing w:after="120" w:line="252" w:lineRule="auto"/>
              <w:rPr>
                <w:rFonts w:ascii="Times New Roman" w:hAnsi="Times New Roman" w:cs="Times New Roman"/>
                <w:sz w:val="24"/>
                <w:szCs w:val="24"/>
                <w:lang w:eastAsia="lv-LV"/>
              </w:rPr>
            </w:pPr>
            <w:r w:rsidRPr="00CA1084">
              <w:rPr>
                <w:rFonts w:ascii="Times New Roman" w:hAnsi="Times New Roman" w:cs="Times New Roman"/>
                <w:sz w:val="24"/>
                <w:szCs w:val="24"/>
                <w:lang w:eastAsia="lv-LV"/>
              </w:rPr>
              <w:t>Starptautiskās citējamības datubāzēs iekļauto Latvijas zinātnisko publikāciju skaits gadā (SCOPUS)</w:t>
            </w:r>
          </w:p>
        </w:tc>
        <w:tc>
          <w:tcPr>
            <w:tcW w:w="1134" w:type="dxa"/>
            <w:vAlign w:val="center"/>
          </w:tcPr>
          <w:p w14:paraId="098D840E" w14:textId="77777777" w:rsidR="00201DB8" w:rsidRPr="00CA1084" w:rsidRDefault="00201DB8" w:rsidP="00402C32">
            <w:pPr>
              <w:spacing w:after="120"/>
              <w:jc w:val="center"/>
              <w:rPr>
                <w:rFonts w:ascii="Times New Roman" w:hAnsi="Times New Roman" w:cs="Times New Roman"/>
                <w:b/>
                <w:bCs/>
                <w:sz w:val="24"/>
                <w:szCs w:val="24"/>
                <w:lang w:eastAsia="lv-LV"/>
              </w:rPr>
            </w:pPr>
            <w:r w:rsidRPr="00CA1084">
              <w:rPr>
                <w:rFonts w:ascii="Times New Roman" w:hAnsi="Times New Roman" w:cs="Times New Roman"/>
                <w:b/>
                <w:bCs/>
                <w:sz w:val="24"/>
                <w:szCs w:val="24"/>
                <w:lang w:eastAsia="lv-LV"/>
              </w:rPr>
              <w:t>2688</w:t>
            </w:r>
          </w:p>
        </w:tc>
        <w:tc>
          <w:tcPr>
            <w:tcW w:w="1021" w:type="dxa"/>
            <w:vAlign w:val="center"/>
          </w:tcPr>
          <w:p w14:paraId="150FBA7F" w14:textId="77777777" w:rsidR="00201DB8" w:rsidRPr="00CA1084" w:rsidRDefault="00201DB8" w:rsidP="00402C32">
            <w:pPr>
              <w:spacing w:after="120"/>
              <w:jc w:val="center"/>
              <w:rPr>
                <w:rFonts w:ascii="Times New Roman" w:hAnsi="Times New Roman" w:cs="Times New Roman"/>
                <w:b/>
                <w:bCs/>
                <w:sz w:val="24"/>
                <w:szCs w:val="24"/>
                <w:lang w:eastAsia="lv-LV"/>
              </w:rPr>
            </w:pPr>
            <w:r w:rsidRPr="00CA1084">
              <w:rPr>
                <w:rFonts w:ascii="Times New Roman" w:hAnsi="Times New Roman" w:cs="Times New Roman"/>
                <w:b/>
                <w:bCs/>
                <w:sz w:val="24"/>
                <w:szCs w:val="24"/>
                <w:lang w:eastAsia="lv-LV"/>
              </w:rPr>
              <w:t>3000</w:t>
            </w:r>
          </w:p>
        </w:tc>
        <w:tc>
          <w:tcPr>
            <w:tcW w:w="1494" w:type="dxa"/>
            <w:vAlign w:val="center"/>
          </w:tcPr>
          <w:p w14:paraId="17725076" w14:textId="77777777" w:rsidR="00201DB8" w:rsidRPr="00CA1084" w:rsidRDefault="00201DB8" w:rsidP="00402C32">
            <w:pPr>
              <w:tabs>
                <w:tab w:val="left" w:pos="851"/>
              </w:tabs>
              <w:spacing w:after="120" w:line="252" w:lineRule="auto"/>
              <w:jc w:val="center"/>
              <w:rPr>
                <w:rFonts w:ascii="Times New Roman" w:hAnsi="Times New Roman" w:cs="Times New Roman"/>
                <w:b/>
                <w:i/>
                <w:sz w:val="24"/>
                <w:szCs w:val="24"/>
              </w:rPr>
            </w:pPr>
            <w:r w:rsidRPr="00CA1084">
              <w:rPr>
                <w:rFonts w:ascii="Times New Roman" w:hAnsi="Times New Roman" w:cs="Times New Roman"/>
                <w:b/>
                <w:i/>
                <w:sz w:val="24"/>
                <w:szCs w:val="24"/>
              </w:rPr>
              <w:t>Tiešs</w:t>
            </w:r>
          </w:p>
        </w:tc>
      </w:tr>
      <w:tr w:rsidR="00201DB8" w:rsidRPr="00CA1084" w14:paraId="653E8660" w14:textId="77777777" w:rsidTr="00446522">
        <w:trPr>
          <w:trHeight w:val="138"/>
        </w:trPr>
        <w:tc>
          <w:tcPr>
            <w:tcW w:w="5495" w:type="dxa"/>
            <w:vAlign w:val="center"/>
          </w:tcPr>
          <w:p w14:paraId="79771DFC" w14:textId="77777777" w:rsidR="00201DB8" w:rsidRPr="00CA1084" w:rsidRDefault="00201DB8" w:rsidP="00402C32">
            <w:pPr>
              <w:tabs>
                <w:tab w:val="left" w:pos="851"/>
              </w:tabs>
              <w:spacing w:after="120" w:line="252" w:lineRule="auto"/>
              <w:rPr>
                <w:rFonts w:ascii="Times New Roman" w:hAnsi="Times New Roman" w:cs="Times New Roman"/>
                <w:b/>
                <w:i/>
                <w:sz w:val="24"/>
                <w:szCs w:val="24"/>
              </w:rPr>
            </w:pPr>
            <w:r w:rsidRPr="00CA1084">
              <w:rPr>
                <w:rFonts w:ascii="Times New Roman" w:hAnsi="Times New Roman" w:cs="Times New Roman"/>
                <w:sz w:val="24"/>
                <w:szCs w:val="24"/>
                <w:lang w:eastAsia="lv-LV"/>
              </w:rPr>
              <w:t xml:space="preserve">Starptautiskās citējamības datubāzēs iekļauto Latvijas zinātnisko publikāciju skaits gadā (Web </w:t>
            </w:r>
            <w:proofErr w:type="spellStart"/>
            <w:r w:rsidRPr="00CA1084">
              <w:rPr>
                <w:rFonts w:ascii="Times New Roman" w:hAnsi="Times New Roman" w:cs="Times New Roman"/>
                <w:sz w:val="24"/>
                <w:szCs w:val="24"/>
                <w:lang w:eastAsia="lv-LV"/>
              </w:rPr>
              <w:t>of</w:t>
            </w:r>
            <w:proofErr w:type="spellEnd"/>
            <w:r w:rsidRPr="00CA1084">
              <w:rPr>
                <w:rFonts w:ascii="Times New Roman" w:hAnsi="Times New Roman" w:cs="Times New Roman"/>
                <w:sz w:val="24"/>
                <w:szCs w:val="24"/>
                <w:lang w:eastAsia="lv-LV"/>
              </w:rPr>
              <w:t xml:space="preserve"> </w:t>
            </w:r>
            <w:proofErr w:type="spellStart"/>
            <w:r w:rsidRPr="00CA1084">
              <w:rPr>
                <w:rFonts w:ascii="Times New Roman" w:hAnsi="Times New Roman" w:cs="Times New Roman"/>
                <w:sz w:val="24"/>
                <w:szCs w:val="24"/>
                <w:lang w:eastAsia="lv-LV"/>
              </w:rPr>
              <w:t>Science</w:t>
            </w:r>
            <w:proofErr w:type="spellEnd"/>
          </w:p>
        </w:tc>
        <w:tc>
          <w:tcPr>
            <w:tcW w:w="1134" w:type="dxa"/>
            <w:vAlign w:val="center"/>
          </w:tcPr>
          <w:p w14:paraId="69C64F5F" w14:textId="77777777" w:rsidR="00201DB8" w:rsidRPr="00CA1084" w:rsidRDefault="00201DB8" w:rsidP="00402C32">
            <w:pPr>
              <w:spacing w:after="120"/>
              <w:jc w:val="center"/>
              <w:rPr>
                <w:rFonts w:ascii="Times New Roman" w:hAnsi="Times New Roman" w:cs="Times New Roman"/>
                <w:b/>
                <w:bCs/>
                <w:sz w:val="24"/>
                <w:szCs w:val="24"/>
                <w:lang w:eastAsia="lv-LV"/>
              </w:rPr>
            </w:pPr>
            <w:r w:rsidRPr="00CA1084">
              <w:rPr>
                <w:rFonts w:ascii="Times New Roman" w:hAnsi="Times New Roman" w:cs="Times New Roman"/>
                <w:b/>
                <w:bCs/>
                <w:sz w:val="24"/>
                <w:szCs w:val="24"/>
                <w:lang w:eastAsia="lv-LV"/>
              </w:rPr>
              <w:t>2390</w:t>
            </w:r>
          </w:p>
        </w:tc>
        <w:tc>
          <w:tcPr>
            <w:tcW w:w="1021" w:type="dxa"/>
            <w:vAlign w:val="center"/>
          </w:tcPr>
          <w:p w14:paraId="77DFCF0B" w14:textId="77777777" w:rsidR="00201DB8" w:rsidRPr="00CA1084" w:rsidRDefault="00201DB8" w:rsidP="00402C32">
            <w:pPr>
              <w:spacing w:after="120"/>
              <w:jc w:val="center"/>
              <w:rPr>
                <w:rFonts w:ascii="Times New Roman" w:hAnsi="Times New Roman" w:cs="Times New Roman"/>
                <w:b/>
                <w:bCs/>
                <w:sz w:val="24"/>
                <w:szCs w:val="24"/>
                <w:lang w:eastAsia="lv-LV"/>
              </w:rPr>
            </w:pPr>
            <w:r w:rsidRPr="00CA1084">
              <w:rPr>
                <w:rFonts w:ascii="Times New Roman" w:hAnsi="Times New Roman" w:cs="Times New Roman"/>
                <w:b/>
                <w:bCs/>
                <w:sz w:val="24"/>
                <w:szCs w:val="24"/>
                <w:lang w:eastAsia="lv-LV"/>
              </w:rPr>
              <w:t>2700</w:t>
            </w:r>
          </w:p>
        </w:tc>
        <w:tc>
          <w:tcPr>
            <w:tcW w:w="1494" w:type="dxa"/>
            <w:vAlign w:val="center"/>
          </w:tcPr>
          <w:p w14:paraId="6016C989" w14:textId="77777777" w:rsidR="00201DB8" w:rsidRPr="00CA1084" w:rsidRDefault="00201DB8" w:rsidP="00402C32">
            <w:pPr>
              <w:tabs>
                <w:tab w:val="left" w:pos="851"/>
              </w:tabs>
              <w:spacing w:after="120" w:line="252" w:lineRule="auto"/>
              <w:jc w:val="center"/>
              <w:rPr>
                <w:rFonts w:ascii="Times New Roman" w:hAnsi="Times New Roman" w:cs="Times New Roman"/>
                <w:b/>
                <w:i/>
                <w:sz w:val="24"/>
                <w:szCs w:val="24"/>
              </w:rPr>
            </w:pPr>
            <w:r w:rsidRPr="00CA1084">
              <w:rPr>
                <w:rFonts w:ascii="Times New Roman" w:hAnsi="Times New Roman" w:cs="Times New Roman"/>
                <w:b/>
                <w:i/>
                <w:sz w:val="24"/>
                <w:szCs w:val="24"/>
              </w:rPr>
              <w:t>Tiešs</w:t>
            </w:r>
          </w:p>
        </w:tc>
      </w:tr>
      <w:tr w:rsidR="00201DB8" w:rsidRPr="00CA1084" w14:paraId="2EE253C2" w14:textId="77777777" w:rsidTr="00446522">
        <w:trPr>
          <w:trHeight w:val="138"/>
        </w:trPr>
        <w:tc>
          <w:tcPr>
            <w:tcW w:w="5495" w:type="dxa"/>
            <w:vAlign w:val="center"/>
          </w:tcPr>
          <w:p w14:paraId="2AB60983" w14:textId="77777777" w:rsidR="00201DB8" w:rsidRPr="00CA1084" w:rsidRDefault="00201DB8" w:rsidP="00402C32">
            <w:pPr>
              <w:spacing w:after="120"/>
              <w:rPr>
                <w:rFonts w:ascii="Times New Roman" w:hAnsi="Times New Roman" w:cs="Times New Roman"/>
                <w:sz w:val="24"/>
                <w:szCs w:val="24"/>
                <w:lang w:eastAsia="lv-LV"/>
              </w:rPr>
            </w:pPr>
            <w:r w:rsidRPr="00CA1084">
              <w:rPr>
                <w:rFonts w:ascii="Times New Roman" w:hAnsi="Times New Roman" w:cs="Times New Roman"/>
                <w:sz w:val="24"/>
                <w:szCs w:val="24"/>
                <w:lang w:eastAsia="lv-LV"/>
              </w:rPr>
              <w:t>Latvijas zinātnisko publikāciju īpatsvars (%) Q1 (top 25%) zinātniskajos žurnālos (</w:t>
            </w:r>
            <w:proofErr w:type="spellStart"/>
            <w:r w:rsidRPr="00CA1084">
              <w:rPr>
                <w:rFonts w:ascii="Times New Roman" w:hAnsi="Times New Roman" w:cs="Times New Roman"/>
                <w:i/>
                <w:iCs/>
                <w:sz w:val="24"/>
                <w:szCs w:val="24"/>
                <w:lang w:eastAsia="lv-LV"/>
              </w:rPr>
              <w:t>CiteScore</w:t>
            </w:r>
            <w:proofErr w:type="spellEnd"/>
            <w:r w:rsidRPr="00CA1084">
              <w:rPr>
                <w:rFonts w:ascii="Times New Roman" w:hAnsi="Times New Roman" w:cs="Times New Roman"/>
                <w:sz w:val="24"/>
                <w:szCs w:val="24"/>
                <w:lang w:eastAsia="lv-LV"/>
              </w:rPr>
              <w:t>)</w:t>
            </w:r>
          </w:p>
        </w:tc>
        <w:tc>
          <w:tcPr>
            <w:tcW w:w="1134" w:type="dxa"/>
            <w:vAlign w:val="center"/>
          </w:tcPr>
          <w:p w14:paraId="2497AB00" w14:textId="77777777" w:rsidR="00201DB8" w:rsidRPr="00CA1084" w:rsidRDefault="00201DB8" w:rsidP="00402C32">
            <w:pPr>
              <w:spacing w:after="120"/>
              <w:jc w:val="center"/>
              <w:rPr>
                <w:rFonts w:ascii="Times New Roman" w:hAnsi="Times New Roman" w:cs="Times New Roman"/>
                <w:b/>
                <w:bCs/>
                <w:sz w:val="24"/>
                <w:szCs w:val="24"/>
                <w:lang w:eastAsia="lv-LV"/>
              </w:rPr>
            </w:pPr>
            <w:r w:rsidRPr="00CA1084">
              <w:rPr>
                <w:rFonts w:ascii="Times New Roman" w:hAnsi="Times New Roman" w:cs="Times New Roman"/>
                <w:b/>
                <w:bCs/>
                <w:sz w:val="24"/>
                <w:szCs w:val="24"/>
                <w:lang w:eastAsia="lv-LV"/>
              </w:rPr>
              <w:t>43</w:t>
            </w:r>
          </w:p>
        </w:tc>
        <w:tc>
          <w:tcPr>
            <w:tcW w:w="1021" w:type="dxa"/>
            <w:vAlign w:val="center"/>
          </w:tcPr>
          <w:p w14:paraId="6987F29E" w14:textId="77777777" w:rsidR="00201DB8" w:rsidRPr="00CA1084" w:rsidRDefault="00201DB8" w:rsidP="00402C32">
            <w:pPr>
              <w:spacing w:after="120"/>
              <w:jc w:val="center"/>
              <w:rPr>
                <w:rFonts w:ascii="Times New Roman" w:hAnsi="Times New Roman" w:cs="Times New Roman"/>
                <w:b/>
                <w:bCs/>
                <w:sz w:val="24"/>
                <w:szCs w:val="24"/>
                <w:lang w:eastAsia="lv-LV"/>
              </w:rPr>
            </w:pPr>
            <w:r w:rsidRPr="00CA1084">
              <w:rPr>
                <w:rFonts w:ascii="Times New Roman" w:hAnsi="Times New Roman" w:cs="Times New Roman"/>
                <w:b/>
                <w:bCs/>
                <w:sz w:val="24"/>
                <w:szCs w:val="24"/>
                <w:lang w:eastAsia="lv-LV"/>
              </w:rPr>
              <w:t>50</w:t>
            </w:r>
          </w:p>
        </w:tc>
        <w:tc>
          <w:tcPr>
            <w:tcW w:w="1494" w:type="dxa"/>
            <w:vAlign w:val="center"/>
          </w:tcPr>
          <w:p w14:paraId="1F738C83" w14:textId="77777777" w:rsidR="00201DB8" w:rsidRPr="00CA1084" w:rsidRDefault="00201DB8" w:rsidP="00402C32">
            <w:pPr>
              <w:tabs>
                <w:tab w:val="left" w:pos="851"/>
              </w:tabs>
              <w:spacing w:after="120" w:line="252" w:lineRule="auto"/>
              <w:jc w:val="center"/>
              <w:rPr>
                <w:rFonts w:ascii="Times New Roman" w:hAnsi="Times New Roman" w:cs="Times New Roman"/>
                <w:b/>
                <w:i/>
                <w:sz w:val="24"/>
                <w:szCs w:val="24"/>
              </w:rPr>
            </w:pPr>
            <w:r w:rsidRPr="00CA1084">
              <w:rPr>
                <w:rFonts w:ascii="Times New Roman" w:hAnsi="Times New Roman" w:cs="Times New Roman"/>
                <w:b/>
                <w:i/>
                <w:sz w:val="24"/>
                <w:szCs w:val="24"/>
              </w:rPr>
              <w:t>Tiešs</w:t>
            </w:r>
          </w:p>
        </w:tc>
      </w:tr>
      <w:tr w:rsidR="00201DB8" w:rsidRPr="00CA1084" w14:paraId="7C4CDF6C" w14:textId="77777777" w:rsidTr="00446522">
        <w:trPr>
          <w:trHeight w:val="138"/>
        </w:trPr>
        <w:tc>
          <w:tcPr>
            <w:tcW w:w="5495" w:type="dxa"/>
            <w:vAlign w:val="center"/>
          </w:tcPr>
          <w:p w14:paraId="3BB40EF8" w14:textId="77777777" w:rsidR="00201DB8" w:rsidRPr="00CA1084" w:rsidRDefault="00201DB8" w:rsidP="00402C32">
            <w:pPr>
              <w:spacing w:after="120"/>
              <w:rPr>
                <w:rFonts w:ascii="Times New Roman" w:hAnsi="Times New Roman" w:cs="Times New Roman"/>
                <w:sz w:val="24"/>
                <w:szCs w:val="24"/>
                <w:lang w:eastAsia="lv-LV"/>
              </w:rPr>
            </w:pPr>
            <w:r w:rsidRPr="00CA1084">
              <w:rPr>
                <w:rFonts w:ascii="Times New Roman" w:hAnsi="Times New Roman" w:cs="Times New Roman"/>
                <w:sz w:val="24"/>
                <w:szCs w:val="24"/>
                <w:lang w:eastAsia="lv-LV"/>
              </w:rPr>
              <w:t>Latvijas dalību rādītājs Apvārsnis Eiropa programmā - finansēto projektu piesaistītā finansējuma apjoms (kumulatīvi), % no programmas kopējā apmēra</w:t>
            </w:r>
          </w:p>
        </w:tc>
        <w:tc>
          <w:tcPr>
            <w:tcW w:w="1134" w:type="dxa"/>
            <w:vAlign w:val="center"/>
          </w:tcPr>
          <w:p w14:paraId="05AF239A" w14:textId="77777777" w:rsidR="00201DB8" w:rsidRPr="00CA1084" w:rsidRDefault="00201DB8" w:rsidP="00402C32">
            <w:pPr>
              <w:spacing w:after="120"/>
              <w:jc w:val="center"/>
              <w:rPr>
                <w:rFonts w:ascii="Times New Roman" w:hAnsi="Times New Roman" w:cs="Times New Roman"/>
                <w:b/>
                <w:bCs/>
                <w:sz w:val="24"/>
                <w:szCs w:val="24"/>
                <w:lang w:eastAsia="lv-LV"/>
              </w:rPr>
            </w:pPr>
            <w:r w:rsidRPr="00CA1084">
              <w:rPr>
                <w:rFonts w:ascii="Times New Roman" w:hAnsi="Times New Roman" w:cs="Times New Roman"/>
                <w:b/>
                <w:bCs/>
                <w:sz w:val="24"/>
                <w:szCs w:val="24"/>
                <w:lang w:eastAsia="lv-LV"/>
              </w:rPr>
              <w:t>0.15</w:t>
            </w:r>
          </w:p>
        </w:tc>
        <w:tc>
          <w:tcPr>
            <w:tcW w:w="1021" w:type="dxa"/>
            <w:vAlign w:val="center"/>
          </w:tcPr>
          <w:p w14:paraId="2AF586D1" w14:textId="77777777" w:rsidR="00201DB8" w:rsidRPr="00CA1084" w:rsidRDefault="00201DB8" w:rsidP="00402C32">
            <w:pPr>
              <w:spacing w:after="120"/>
              <w:jc w:val="center"/>
              <w:rPr>
                <w:rFonts w:ascii="Times New Roman" w:hAnsi="Times New Roman" w:cs="Times New Roman"/>
                <w:b/>
                <w:bCs/>
                <w:sz w:val="24"/>
                <w:szCs w:val="24"/>
                <w:lang w:eastAsia="lv-LV"/>
              </w:rPr>
            </w:pPr>
            <w:r w:rsidRPr="00CA1084">
              <w:rPr>
                <w:rFonts w:ascii="Times New Roman" w:hAnsi="Times New Roman" w:cs="Times New Roman"/>
                <w:b/>
                <w:bCs/>
                <w:sz w:val="24"/>
                <w:szCs w:val="24"/>
                <w:lang w:eastAsia="lv-LV"/>
              </w:rPr>
              <w:t>0.2</w:t>
            </w:r>
          </w:p>
        </w:tc>
        <w:tc>
          <w:tcPr>
            <w:tcW w:w="1494" w:type="dxa"/>
            <w:vAlign w:val="center"/>
          </w:tcPr>
          <w:p w14:paraId="2841B86C" w14:textId="77777777" w:rsidR="00201DB8" w:rsidRPr="00CA1084" w:rsidRDefault="00201DB8" w:rsidP="00402C32">
            <w:pPr>
              <w:tabs>
                <w:tab w:val="left" w:pos="851"/>
              </w:tabs>
              <w:spacing w:after="120" w:line="252" w:lineRule="auto"/>
              <w:jc w:val="center"/>
              <w:rPr>
                <w:rFonts w:ascii="Times New Roman" w:hAnsi="Times New Roman" w:cs="Times New Roman"/>
                <w:b/>
                <w:i/>
                <w:sz w:val="24"/>
                <w:szCs w:val="24"/>
              </w:rPr>
            </w:pPr>
            <w:r w:rsidRPr="00CA1084">
              <w:rPr>
                <w:rFonts w:ascii="Times New Roman" w:hAnsi="Times New Roman" w:cs="Times New Roman"/>
                <w:b/>
                <w:i/>
                <w:sz w:val="24"/>
                <w:szCs w:val="24"/>
              </w:rPr>
              <w:t>Tiešs</w:t>
            </w:r>
          </w:p>
        </w:tc>
      </w:tr>
      <w:tr w:rsidR="00201DB8" w:rsidRPr="00CA1084" w14:paraId="027C3234" w14:textId="77777777" w:rsidTr="00402C32">
        <w:trPr>
          <w:trHeight w:val="138"/>
        </w:trPr>
        <w:tc>
          <w:tcPr>
            <w:tcW w:w="9144" w:type="dxa"/>
            <w:gridSpan w:val="4"/>
            <w:vAlign w:val="center"/>
          </w:tcPr>
          <w:p w14:paraId="2C242A6C" w14:textId="77777777" w:rsidR="00201DB8" w:rsidRPr="00CA1084" w:rsidRDefault="00201DB8" w:rsidP="00402C32">
            <w:pPr>
              <w:tabs>
                <w:tab w:val="left" w:pos="851"/>
              </w:tabs>
              <w:spacing w:after="120" w:line="252" w:lineRule="auto"/>
              <w:jc w:val="center"/>
              <w:rPr>
                <w:rFonts w:ascii="Times New Roman" w:hAnsi="Times New Roman" w:cs="Times New Roman"/>
                <w:b/>
                <w:i/>
                <w:sz w:val="24"/>
                <w:szCs w:val="24"/>
              </w:rPr>
            </w:pPr>
            <w:r w:rsidRPr="00CA1084">
              <w:rPr>
                <w:rFonts w:ascii="Times New Roman" w:hAnsi="Times New Roman" w:cs="Times New Roman"/>
                <w:sz w:val="24"/>
                <w:szCs w:val="24"/>
                <w:lang w:eastAsia="lv-LV"/>
              </w:rPr>
              <w:t>Sasaiste ar NAP 2027 indikatoriem: [133], [134], [135], [136], [137], [138]</w:t>
            </w:r>
          </w:p>
        </w:tc>
      </w:tr>
      <w:tr w:rsidR="00201DB8" w:rsidRPr="00CA1084" w14:paraId="6BB43217" w14:textId="77777777" w:rsidTr="00402C32">
        <w:trPr>
          <w:trHeight w:val="138"/>
        </w:trPr>
        <w:tc>
          <w:tcPr>
            <w:tcW w:w="9144" w:type="dxa"/>
            <w:gridSpan w:val="4"/>
            <w:shd w:val="clear" w:color="auto" w:fill="D9D9D9"/>
            <w:vAlign w:val="center"/>
          </w:tcPr>
          <w:p w14:paraId="719E9482" w14:textId="77777777" w:rsidR="00201DB8" w:rsidRPr="00CA1084" w:rsidRDefault="00201DB8" w:rsidP="00402C32">
            <w:pPr>
              <w:tabs>
                <w:tab w:val="left" w:pos="851"/>
              </w:tabs>
              <w:spacing w:after="120" w:line="252" w:lineRule="auto"/>
              <w:jc w:val="center"/>
              <w:rPr>
                <w:rFonts w:ascii="Times New Roman" w:hAnsi="Times New Roman" w:cs="Times New Roman"/>
                <w:b/>
                <w:bCs/>
                <w:sz w:val="24"/>
                <w:szCs w:val="24"/>
                <w:lang w:eastAsia="lv-LV"/>
              </w:rPr>
            </w:pPr>
            <w:r w:rsidRPr="00CA1084">
              <w:rPr>
                <w:rFonts w:ascii="Times New Roman" w:hAnsi="Times New Roman" w:cs="Times New Roman"/>
                <w:b/>
                <w:bCs/>
                <w:sz w:val="24"/>
                <w:szCs w:val="24"/>
                <w:lang w:eastAsia="lv-LV"/>
              </w:rPr>
              <w:lastRenderedPageBreak/>
              <w:t>2. Politikas rezultāts: Palielināta inovācijas kapacitāte, zināšanu un pētniecības sociālā un ekonomiskā vērtība</w:t>
            </w:r>
          </w:p>
        </w:tc>
      </w:tr>
      <w:tr w:rsidR="00201DB8" w:rsidRPr="00CA1084" w14:paraId="09EDF0DF" w14:textId="77777777" w:rsidTr="00446522">
        <w:trPr>
          <w:trHeight w:val="138"/>
        </w:trPr>
        <w:tc>
          <w:tcPr>
            <w:tcW w:w="5495" w:type="dxa"/>
            <w:vAlign w:val="center"/>
          </w:tcPr>
          <w:p w14:paraId="7AF29EA7" w14:textId="77777777" w:rsidR="00201DB8" w:rsidRPr="00CA1084" w:rsidRDefault="00201DB8" w:rsidP="00402C32">
            <w:pPr>
              <w:spacing w:after="120"/>
              <w:rPr>
                <w:rFonts w:ascii="Times New Roman" w:hAnsi="Times New Roman" w:cs="Times New Roman"/>
                <w:sz w:val="24"/>
                <w:szCs w:val="24"/>
                <w:lang w:eastAsia="lv-LV"/>
              </w:rPr>
            </w:pPr>
            <w:r w:rsidRPr="00CA1084">
              <w:rPr>
                <w:rFonts w:ascii="Times New Roman" w:hAnsi="Times New Roman" w:cs="Times New Roman"/>
                <w:sz w:val="24"/>
                <w:szCs w:val="24"/>
                <w:lang w:eastAsia="lv-LV"/>
              </w:rPr>
              <w:t>Nominālā darbaspēka produktivitāte faktiskajās cenās, % no ES-27 vidējā rādītāja</w:t>
            </w:r>
          </w:p>
        </w:tc>
        <w:tc>
          <w:tcPr>
            <w:tcW w:w="1134" w:type="dxa"/>
            <w:vAlign w:val="center"/>
          </w:tcPr>
          <w:p w14:paraId="48BD6813" w14:textId="77777777" w:rsidR="00201DB8" w:rsidRPr="00CA1084" w:rsidRDefault="00201DB8" w:rsidP="00402C32">
            <w:pPr>
              <w:spacing w:after="120"/>
              <w:jc w:val="center"/>
              <w:rPr>
                <w:rFonts w:ascii="Times New Roman" w:hAnsi="Times New Roman" w:cs="Times New Roman"/>
                <w:b/>
                <w:sz w:val="24"/>
                <w:szCs w:val="24"/>
                <w:lang w:eastAsia="lv-LV"/>
              </w:rPr>
            </w:pPr>
            <w:r w:rsidRPr="00CA1084">
              <w:rPr>
                <w:rFonts w:ascii="Times New Roman" w:hAnsi="Times New Roman" w:cs="Times New Roman"/>
                <w:b/>
                <w:sz w:val="24"/>
                <w:szCs w:val="24"/>
                <w:lang w:eastAsia="lv-LV"/>
              </w:rPr>
              <w:t>71</w:t>
            </w:r>
          </w:p>
        </w:tc>
        <w:tc>
          <w:tcPr>
            <w:tcW w:w="1021" w:type="dxa"/>
            <w:vAlign w:val="center"/>
          </w:tcPr>
          <w:p w14:paraId="254E810A" w14:textId="77777777" w:rsidR="00201DB8" w:rsidRPr="00CA1084" w:rsidRDefault="00201DB8" w:rsidP="00402C32">
            <w:pPr>
              <w:spacing w:after="120"/>
              <w:jc w:val="center"/>
              <w:rPr>
                <w:rFonts w:ascii="Times New Roman" w:hAnsi="Times New Roman" w:cs="Times New Roman"/>
                <w:b/>
                <w:sz w:val="24"/>
                <w:szCs w:val="24"/>
                <w:lang w:eastAsia="lv-LV"/>
              </w:rPr>
            </w:pPr>
            <w:r w:rsidRPr="00CA1084">
              <w:rPr>
                <w:rFonts w:ascii="Times New Roman" w:hAnsi="Times New Roman" w:cs="Times New Roman"/>
                <w:b/>
                <w:sz w:val="24"/>
                <w:szCs w:val="24"/>
                <w:lang w:eastAsia="lv-LV"/>
              </w:rPr>
              <w:t>75</w:t>
            </w:r>
          </w:p>
        </w:tc>
        <w:tc>
          <w:tcPr>
            <w:tcW w:w="1494" w:type="dxa"/>
            <w:vAlign w:val="center"/>
          </w:tcPr>
          <w:p w14:paraId="4FB911D5" w14:textId="77777777" w:rsidR="00201DB8" w:rsidRPr="00CA1084" w:rsidRDefault="00201DB8" w:rsidP="00402C32">
            <w:pPr>
              <w:tabs>
                <w:tab w:val="left" w:pos="851"/>
              </w:tabs>
              <w:spacing w:after="120" w:line="252" w:lineRule="auto"/>
              <w:jc w:val="center"/>
              <w:rPr>
                <w:rFonts w:ascii="Times New Roman" w:hAnsi="Times New Roman" w:cs="Times New Roman"/>
                <w:b/>
                <w:i/>
                <w:sz w:val="24"/>
                <w:szCs w:val="24"/>
                <w:lang w:eastAsia="lv-LV"/>
              </w:rPr>
            </w:pPr>
            <w:r w:rsidRPr="00CA1084">
              <w:rPr>
                <w:rFonts w:ascii="Times New Roman" w:hAnsi="Times New Roman" w:cs="Times New Roman"/>
                <w:b/>
                <w:i/>
                <w:sz w:val="24"/>
                <w:szCs w:val="24"/>
                <w:lang w:eastAsia="lv-LV"/>
              </w:rPr>
              <w:t>Netiešs</w:t>
            </w:r>
          </w:p>
        </w:tc>
      </w:tr>
      <w:tr w:rsidR="00201DB8" w:rsidRPr="00CA1084" w14:paraId="0F659E9C" w14:textId="77777777" w:rsidTr="00446522">
        <w:trPr>
          <w:trHeight w:val="138"/>
        </w:trPr>
        <w:tc>
          <w:tcPr>
            <w:tcW w:w="5495" w:type="dxa"/>
            <w:vAlign w:val="center"/>
          </w:tcPr>
          <w:p w14:paraId="083E6259" w14:textId="77777777" w:rsidR="00201DB8" w:rsidRPr="00CA1084" w:rsidRDefault="00201DB8" w:rsidP="00402C32">
            <w:pPr>
              <w:spacing w:after="120"/>
              <w:rPr>
                <w:rFonts w:ascii="Times New Roman" w:hAnsi="Times New Roman" w:cs="Times New Roman"/>
                <w:sz w:val="24"/>
                <w:szCs w:val="24"/>
                <w:lang w:eastAsia="lv-LV"/>
              </w:rPr>
            </w:pPr>
            <w:r w:rsidRPr="00CA1084">
              <w:rPr>
                <w:rFonts w:ascii="Times New Roman" w:hAnsi="Times New Roman" w:cs="Times New Roman"/>
                <w:sz w:val="24"/>
                <w:szCs w:val="24"/>
                <w:lang w:eastAsia="lv-LV"/>
              </w:rPr>
              <w:t>Latvijas pozīcija Eiropas inovāciju rādītājā (EIS)</w:t>
            </w:r>
          </w:p>
        </w:tc>
        <w:tc>
          <w:tcPr>
            <w:tcW w:w="1134" w:type="dxa"/>
            <w:vAlign w:val="center"/>
          </w:tcPr>
          <w:p w14:paraId="5C4FA0CF" w14:textId="77777777" w:rsidR="00201DB8" w:rsidRPr="00CA1084" w:rsidRDefault="00201DB8" w:rsidP="00402C32">
            <w:pPr>
              <w:spacing w:after="120"/>
              <w:jc w:val="center"/>
              <w:rPr>
                <w:rFonts w:ascii="Times New Roman" w:hAnsi="Times New Roman" w:cs="Times New Roman"/>
                <w:b/>
                <w:sz w:val="24"/>
                <w:szCs w:val="24"/>
                <w:lang w:eastAsia="lv-LV"/>
              </w:rPr>
            </w:pPr>
            <w:r w:rsidRPr="00CA1084">
              <w:rPr>
                <w:rFonts w:ascii="Times New Roman" w:hAnsi="Times New Roman" w:cs="Times New Roman"/>
                <w:b/>
                <w:sz w:val="24"/>
                <w:szCs w:val="24"/>
                <w:lang w:eastAsia="lv-LV"/>
              </w:rPr>
              <w:t>22</w:t>
            </w:r>
          </w:p>
        </w:tc>
        <w:tc>
          <w:tcPr>
            <w:tcW w:w="1021" w:type="dxa"/>
            <w:vAlign w:val="center"/>
          </w:tcPr>
          <w:p w14:paraId="75D9130B" w14:textId="77777777" w:rsidR="00201DB8" w:rsidRPr="00CA1084" w:rsidRDefault="00201DB8" w:rsidP="00402C32">
            <w:pPr>
              <w:spacing w:after="120"/>
              <w:jc w:val="center"/>
              <w:rPr>
                <w:rFonts w:ascii="Times New Roman" w:hAnsi="Times New Roman" w:cs="Times New Roman"/>
                <w:b/>
                <w:sz w:val="24"/>
                <w:szCs w:val="24"/>
                <w:lang w:eastAsia="lv-LV"/>
              </w:rPr>
            </w:pPr>
            <w:r w:rsidRPr="00CA1084">
              <w:rPr>
                <w:rFonts w:ascii="Times New Roman" w:hAnsi="Times New Roman" w:cs="Times New Roman"/>
                <w:b/>
                <w:sz w:val="24"/>
                <w:szCs w:val="24"/>
                <w:lang w:eastAsia="lv-LV"/>
              </w:rPr>
              <w:t>22</w:t>
            </w:r>
          </w:p>
        </w:tc>
        <w:tc>
          <w:tcPr>
            <w:tcW w:w="1494" w:type="dxa"/>
            <w:vAlign w:val="center"/>
          </w:tcPr>
          <w:p w14:paraId="23BC71C7" w14:textId="77777777" w:rsidR="00201DB8" w:rsidRPr="00CA1084" w:rsidRDefault="00201DB8" w:rsidP="00402C32">
            <w:pPr>
              <w:tabs>
                <w:tab w:val="left" w:pos="851"/>
              </w:tabs>
              <w:spacing w:after="120" w:line="252" w:lineRule="auto"/>
              <w:jc w:val="center"/>
              <w:rPr>
                <w:rFonts w:ascii="Times New Roman" w:hAnsi="Times New Roman" w:cs="Times New Roman"/>
                <w:b/>
                <w:i/>
                <w:sz w:val="24"/>
                <w:szCs w:val="24"/>
                <w:lang w:eastAsia="lv-LV"/>
              </w:rPr>
            </w:pPr>
            <w:r w:rsidRPr="00CA1084">
              <w:rPr>
                <w:rFonts w:ascii="Times New Roman" w:hAnsi="Times New Roman" w:cs="Times New Roman"/>
                <w:b/>
                <w:i/>
                <w:sz w:val="24"/>
                <w:szCs w:val="24"/>
                <w:lang w:eastAsia="lv-LV"/>
              </w:rPr>
              <w:t>Tiešs</w:t>
            </w:r>
          </w:p>
        </w:tc>
      </w:tr>
      <w:tr w:rsidR="00201DB8" w:rsidRPr="00CA1084" w14:paraId="2C30CC9A" w14:textId="77777777" w:rsidTr="00446522">
        <w:trPr>
          <w:trHeight w:val="138"/>
        </w:trPr>
        <w:tc>
          <w:tcPr>
            <w:tcW w:w="5495" w:type="dxa"/>
            <w:vAlign w:val="center"/>
          </w:tcPr>
          <w:p w14:paraId="48828CCE" w14:textId="77777777" w:rsidR="00201DB8" w:rsidRPr="00CA1084" w:rsidRDefault="00201DB8" w:rsidP="00402C32">
            <w:pPr>
              <w:spacing w:after="120"/>
              <w:rPr>
                <w:rFonts w:ascii="Times New Roman" w:hAnsi="Times New Roman" w:cs="Times New Roman"/>
                <w:sz w:val="24"/>
                <w:szCs w:val="24"/>
                <w:lang w:eastAsia="lv-LV"/>
              </w:rPr>
            </w:pPr>
            <w:r w:rsidRPr="00CA1084">
              <w:rPr>
                <w:rFonts w:ascii="Times New Roman" w:hAnsi="Times New Roman" w:cs="Times New Roman"/>
                <w:sz w:val="24"/>
                <w:szCs w:val="24"/>
                <w:lang w:eastAsia="lv-LV"/>
              </w:rPr>
              <w:t>Uzņēmumu finansējums P&amp;A aktivitātēm valsts sektorā un augstākās izglītības sektorā, % no visa valsts un augstākās izglītības P&amp;A finansējuma</w:t>
            </w:r>
          </w:p>
        </w:tc>
        <w:tc>
          <w:tcPr>
            <w:tcW w:w="1134" w:type="dxa"/>
            <w:vAlign w:val="center"/>
          </w:tcPr>
          <w:p w14:paraId="53609546" w14:textId="77777777" w:rsidR="00201DB8" w:rsidRPr="00CA1084" w:rsidRDefault="00201DB8" w:rsidP="00402C32">
            <w:pPr>
              <w:spacing w:after="120"/>
              <w:jc w:val="center"/>
              <w:rPr>
                <w:rFonts w:ascii="Times New Roman" w:hAnsi="Times New Roman" w:cs="Times New Roman"/>
                <w:b/>
                <w:sz w:val="24"/>
                <w:szCs w:val="24"/>
                <w:lang w:eastAsia="lv-LV"/>
              </w:rPr>
            </w:pPr>
            <w:r w:rsidRPr="00CA1084">
              <w:rPr>
                <w:rFonts w:ascii="Times New Roman" w:hAnsi="Times New Roman" w:cs="Times New Roman"/>
                <w:b/>
                <w:sz w:val="24"/>
                <w:szCs w:val="24"/>
                <w:lang w:eastAsia="lv-LV"/>
              </w:rPr>
              <w:t>8.0</w:t>
            </w:r>
          </w:p>
        </w:tc>
        <w:tc>
          <w:tcPr>
            <w:tcW w:w="1021" w:type="dxa"/>
            <w:vAlign w:val="center"/>
          </w:tcPr>
          <w:p w14:paraId="3B4B817C" w14:textId="77777777" w:rsidR="00201DB8" w:rsidRPr="00CA1084" w:rsidRDefault="00201DB8" w:rsidP="00402C32">
            <w:pPr>
              <w:spacing w:after="120"/>
              <w:jc w:val="center"/>
              <w:rPr>
                <w:rFonts w:ascii="Times New Roman" w:hAnsi="Times New Roman" w:cs="Times New Roman"/>
                <w:b/>
                <w:sz w:val="24"/>
                <w:szCs w:val="24"/>
                <w:lang w:eastAsia="lv-LV"/>
              </w:rPr>
            </w:pPr>
            <w:r w:rsidRPr="00CA1084">
              <w:rPr>
                <w:rFonts w:ascii="Times New Roman" w:hAnsi="Times New Roman" w:cs="Times New Roman"/>
                <w:b/>
                <w:sz w:val="24"/>
                <w:szCs w:val="24"/>
                <w:lang w:eastAsia="lv-LV"/>
              </w:rPr>
              <w:t>10.0</w:t>
            </w:r>
          </w:p>
        </w:tc>
        <w:tc>
          <w:tcPr>
            <w:tcW w:w="1494" w:type="dxa"/>
            <w:vAlign w:val="center"/>
          </w:tcPr>
          <w:p w14:paraId="5AB350D4" w14:textId="001C2D53" w:rsidR="00201DB8" w:rsidRPr="00CA1084" w:rsidRDefault="002E2AD9" w:rsidP="00402C32">
            <w:pPr>
              <w:tabs>
                <w:tab w:val="left" w:pos="851"/>
              </w:tabs>
              <w:spacing w:after="120" w:line="252" w:lineRule="auto"/>
              <w:jc w:val="center"/>
              <w:rPr>
                <w:rFonts w:ascii="Times New Roman" w:hAnsi="Times New Roman" w:cs="Times New Roman"/>
                <w:b/>
                <w:i/>
                <w:sz w:val="24"/>
                <w:szCs w:val="24"/>
                <w:lang w:eastAsia="lv-LV"/>
              </w:rPr>
            </w:pPr>
            <w:r>
              <w:rPr>
                <w:rFonts w:ascii="Times New Roman" w:hAnsi="Times New Roman" w:cs="Times New Roman"/>
                <w:b/>
                <w:i/>
                <w:sz w:val="24"/>
                <w:szCs w:val="24"/>
                <w:lang w:eastAsia="lv-LV"/>
              </w:rPr>
              <w:t>Net</w:t>
            </w:r>
            <w:r w:rsidR="00201DB8" w:rsidRPr="00CA1084">
              <w:rPr>
                <w:rFonts w:ascii="Times New Roman" w:hAnsi="Times New Roman" w:cs="Times New Roman"/>
                <w:b/>
                <w:i/>
                <w:sz w:val="24"/>
                <w:szCs w:val="24"/>
                <w:lang w:eastAsia="lv-LV"/>
              </w:rPr>
              <w:t>iešs</w:t>
            </w:r>
          </w:p>
        </w:tc>
      </w:tr>
      <w:tr w:rsidR="00201DB8" w:rsidRPr="00CA1084" w14:paraId="41466B9C" w14:textId="77777777" w:rsidTr="00446522">
        <w:trPr>
          <w:trHeight w:val="138"/>
        </w:trPr>
        <w:tc>
          <w:tcPr>
            <w:tcW w:w="5495" w:type="dxa"/>
            <w:vAlign w:val="center"/>
          </w:tcPr>
          <w:p w14:paraId="672605E3" w14:textId="77777777" w:rsidR="00201DB8" w:rsidRPr="00CA1084" w:rsidRDefault="00201DB8" w:rsidP="00402C32">
            <w:pPr>
              <w:spacing w:after="120"/>
              <w:rPr>
                <w:rFonts w:ascii="Times New Roman" w:hAnsi="Times New Roman" w:cs="Times New Roman"/>
                <w:sz w:val="24"/>
                <w:szCs w:val="24"/>
                <w:lang w:eastAsia="lv-LV"/>
              </w:rPr>
            </w:pPr>
            <w:r w:rsidRPr="00CA1084">
              <w:rPr>
                <w:rFonts w:ascii="Times New Roman" w:hAnsi="Times New Roman" w:cs="Times New Roman"/>
                <w:sz w:val="24"/>
                <w:szCs w:val="24"/>
                <w:lang w:eastAsia="lv-LV"/>
              </w:rPr>
              <w:t>Atvērtās piekļuves zinātnisko publikāciju īpatsvars, % no kopējā Latvijas zinātnisko publikāciju skaita</w:t>
            </w:r>
          </w:p>
        </w:tc>
        <w:tc>
          <w:tcPr>
            <w:tcW w:w="1134" w:type="dxa"/>
            <w:vAlign w:val="center"/>
          </w:tcPr>
          <w:p w14:paraId="38BCBC6B" w14:textId="77777777" w:rsidR="00201DB8" w:rsidRPr="00CA1084" w:rsidRDefault="00201DB8" w:rsidP="00402C32">
            <w:pPr>
              <w:spacing w:after="120"/>
              <w:jc w:val="center"/>
              <w:rPr>
                <w:rFonts w:ascii="Times New Roman" w:hAnsi="Times New Roman" w:cs="Times New Roman"/>
                <w:b/>
                <w:sz w:val="24"/>
                <w:szCs w:val="24"/>
                <w:lang w:eastAsia="lv-LV"/>
              </w:rPr>
            </w:pPr>
            <w:r w:rsidRPr="00CA1084">
              <w:rPr>
                <w:rFonts w:ascii="Times New Roman" w:hAnsi="Times New Roman" w:cs="Times New Roman"/>
                <w:b/>
                <w:sz w:val="24"/>
                <w:szCs w:val="24"/>
                <w:lang w:eastAsia="lv-LV"/>
              </w:rPr>
              <w:t>52</w:t>
            </w:r>
          </w:p>
        </w:tc>
        <w:tc>
          <w:tcPr>
            <w:tcW w:w="1021" w:type="dxa"/>
            <w:vAlign w:val="center"/>
          </w:tcPr>
          <w:p w14:paraId="3B951E60" w14:textId="77777777" w:rsidR="00201DB8" w:rsidRPr="00CA1084" w:rsidRDefault="00201DB8" w:rsidP="00402C32">
            <w:pPr>
              <w:spacing w:after="120"/>
              <w:jc w:val="center"/>
              <w:rPr>
                <w:rFonts w:ascii="Times New Roman" w:hAnsi="Times New Roman" w:cs="Times New Roman"/>
                <w:b/>
                <w:sz w:val="24"/>
                <w:szCs w:val="24"/>
                <w:lang w:eastAsia="lv-LV"/>
              </w:rPr>
            </w:pPr>
            <w:r w:rsidRPr="00CA1084">
              <w:rPr>
                <w:rFonts w:ascii="Times New Roman" w:hAnsi="Times New Roman" w:cs="Times New Roman"/>
                <w:b/>
                <w:sz w:val="24"/>
                <w:szCs w:val="24"/>
                <w:lang w:eastAsia="lv-LV"/>
              </w:rPr>
              <w:t>60</w:t>
            </w:r>
          </w:p>
        </w:tc>
        <w:tc>
          <w:tcPr>
            <w:tcW w:w="1494" w:type="dxa"/>
            <w:vAlign w:val="center"/>
          </w:tcPr>
          <w:p w14:paraId="62BB29FB" w14:textId="77777777" w:rsidR="00201DB8" w:rsidRPr="00CA1084" w:rsidRDefault="00201DB8" w:rsidP="00402C32">
            <w:pPr>
              <w:tabs>
                <w:tab w:val="left" w:pos="851"/>
              </w:tabs>
              <w:spacing w:after="120" w:line="252" w:lineRule="auto"/>
              <w:jc w:val="center"/>
              <w:rPr>
                <w:rFonts w:ascii="Times New Roman" w:hAnsi="Times New Roman" w:cs="Times New Roman"/>
                <w:b/>
                <w:i/>
                <w:sz w:val="24"/>
                <w:szCs w:val="24"/>
                <w:lang w:eastAsia="lv-LV"/>
              </w:rPr>
            </w:pPr>
            <w:r w:rsidRPr="00CA1084">
              <w:rPr>
                <w:rFonts w:ascii="Times New Roman" w:hAnsi="Times New Roman" w:cs="Times New Roman"/>
                <w:b/>
                <w:i/>
                <w:sz w:val="24"/>
                <w:szCs w:val="24"/>
                <w:lang w:eastAsia="lv-LV"/>
              </w:rPr>
              <w:t>Tiešs</w:t>
            </w:r>
          </w:p>
        </w:tc>
      </w:tr>
      <w:tr w:rsidR="00201DB8" w:rsidRPr="00CA1084" w14:paraId="5C3DEB19" w14:textId="77777777" w:rsidTr="00446522">
        <w:trPr>
          <w:trHeight w:val="138"/>
        </w:trPr>
        <w:tc>
          <w:tcPr>
            <w:tcW w:w="5495" w:type="dxa"/>
            <w:vAlign w:val="center"/>
          </w:tcPr>
          <w:p w14:paraId="459B08F4" w14:textId="77777777" w:rsidR="00201DB8" w:rsidRPr="00CA1084" w:rsidRDefault="00201DB8" w:rsidP="00402C32">
            <w:pPr>
              <w:spacing w:after="120"/>
              <w:rPr>
                <w:rFonts w:ascii="Times New Roman" w:hAnsi="Times New Roman" w:cs="Times New Roman"/>
                <w:sz w:val="24"/>
                <w:szCs w:val="24"/>
                <w:lang w:eastAsia="lv-LV"/>
              </w:rPr>
            </w:pPr>
            <w:r w:rsidRPr="00CA1084">
              <w:rPr>
                <w:rFonts w:ascii="Times New Roman" w:hAnsi="Times New Roman" w:cs="Times New Roman"/>
                <w:sz w:val="24"/>
                <w:szCs w:val="24"/>
                <w:lang w:eastAsia="lv-LV"/>
              </w:rPr>
              <w:t>Ieguldījumi P&amp;A uz 1 zinātnisko darbinieku PLE izteiksmē, % no vidējā ES-27 rādītāja</w:t>
            </w:r>
          </w:p>
        </w:tc>
        <w:tc>
          <w:tcPr>
            <w:tcW w:w="1134" w:type="dxa"/>
            <w:vAlign w:val="center"/>
          </w:tcPr>
          <w:p w14:paraId="67B344D7" w14:textId="77777777" w:rsidR="00201DB8" w:rsidRPr="00CA1084" w:rsidRDefault="00201DB8" w:rsidP="00402C32">
            <w:pPr>
              <w:spacing w:after="120"/>
              <w:jc w:val="center"/>
              <w:rPr>
                <w:rFonts w:ascii="Times New Roman" w:hAnsi="Times New Roman" w:cs="Times New Roman"/>
                <w:b/>
                <w:sz w:val="24"/>
                <w:szCs w:val="24"/>
                <w:lang w:eastAsia="lv-LV"/>
              </w:rPr>
            </w:pPr>
            <w:r w:rsidRPr="00CA1084">
              <w:rPr>
                <w:rFonts w:ascii="Times New Roman" w:hAnsi="Times New Roman" w:cs="Times New Roman"/>
                <w:b/>
                <w:sz w:val="24"/>
                <w:szCs w:val="24"/>
                <w:lang w:eastAsia="lv-LV"/>
              </w:rPr>
              <w:t>40</w:t>
            </w:r>
          </w:p>
        </w:tc>
        <w:tc>
          <w:tcPr>
            <w:tcW w:w="1021" w:type="dxa"/>
            <w:vAlign w:val="center"/>
          </w:tcPr>
          <w:p w14:paraId="6364E1E4" w14:textId="77777777" w:rsidR="00201DB8" w:rsidRPr="00CA1084" w:rsidRDefault="00201DB8" w:rsidP="00402C32">
            <w:pPr>
              <w:spacing w:after="120"/>
              <w:jc w:val="center"/>
              <w:rPr>
                <w:rFonts w:ascii="Times New Roman" w:hAnsi="Times New Roman" w:cs="Times New Roman"/>
                <w:b/>
                <w:sz w:val="24"/>
                <w:szCs w:val="24"/>
                <w:lang w:eastAsia="lv-LV"/>
              </w:rPr>
            </w:pPr>
            <w:r w:rsidRPr="00CA1084">
              <w:rPr>
                <w:rFonts w:ascii="Times New Roman" w:hAnsi="Times New Roman" w:cs="Times New Roman"/>
                <w:b/>
                <w:sz w:val="24"/>
                <w:szCs w:val="24"/>
                <w:lang w:eastAsia="lv-LV"/>
              </w:rPr>
              <w:t>50</w:t>
            </w:r>
          </w:p>
        </w:tc>
        <w:tc>
          <w:tcPr>
            <w:tcW w:w="1494" w:type="dxa"/>
            <w:vAlign w:val="center"/>
          </w:tcPr>
          <w:p w14:paraId="303AD659" w14:textId="77777777" w:rsidR="00201DB8" w:rsidRPr="00CA1084" w:rsidRDefault="00201DB8" w:rsidP="00402C32">
            <w:pPr>
              <w:tabs>
                <w:tab w:val="left" w:pos="851"/>
              </w:tabs>
              <w:spacing w:after="120" w:line="252" w:lineRule="auto"/>
              <w:jc w:val="center"/>
              <w:rPr>
                <w:rFonts w:ascii="Times New Roman" w:hAnsi="Times New Roman" w:cs="Times New Roman"/>
                <w:b/>
                <w:i/>
                <w:sz w:val="24"/>
                <w:szCs w:val="24"/>
                <w:lang w:eastAsia="lv-LV"/>
              </w:rPr>
            </w:pPr>
            <w:r w:rsidRPr="00CA1084">
              <w:rPr>
                <w:rFonts w:ascii="Times New Roman" w:hAnsi="Times New Roman" w:cs="Times New Roman"/>
                <w:b/>
                <w:i/>
                <w:sz w:val="24"/>
                <w:szCs w:val="24"/>
                <w:lang w:eastAsia="lv-LV"/>
              </w:rPr>
              <w:t>Tiešs</w:t>
            </w:r>
          </w:p>
        </w:tc>
      </w:tr>
    </w:tbl>
    <w:p w14:paraId="62BB0FCE" w14:textId="247CE08E" w:rsidR="00D949F6" w:rsidRPr="00284E47" w:rsidRDefault="00070339" w:rsidP="00420CCC">
      <w:pPr>
        <w:tabs>
          <w:tab w:val="left" w:pos="851"/>
        </w:tabs>
        <w:spacing w:before="120" w:after="240" w:line="252" w:lineRule="auto"/>
        <w:jc w:val="both"/>
        <w:rPr>
          <w:rFonts w:ascii="Times New Roman" w:eastAsia="Times New Roman" w:hAnsi="Times New Roman" w:cs="Times New Roman"/>
          <w:bCs/>
          <w:iCs/>
          <w:kern w:val="0"/>
          <w:sz w:val="24"/>
          <w:szCs w:val="24"/>
          <w14:ligatures w14:val="none"/>
        </w:rPr>
      </w:pPr>
      <w:r>
        <w:rPr>
          <w:rFonts w:ascii="Times New Roman" w:eastAsia="Times New Roman" w:hAnsi="Times New Roman" w:cs="Times New Roman"/>
          <w:b/>
          <w:i/>
          <w:kern w:val="0"/>
          <w:sz w:val="24"/>
          <w:szCs w:val="24"/>
          <w14:ligatures w14:val="none"/>
        </w:rPr>
        <w:tab/>
      </w:r>
      <w:r w:rsidR="00D949F6" w:rsidRPr="00D949F6">
        <w:rPr>
          <w:rFonts w:ascii="Times New Roman" w:eastAsia="Times New Roman" w:hAnsi="Times New Roman" w:cs="Times New Roman"/>
          <w:bCs/>
          <w:iCs/>
          <w:kern w:val="0"/>
          <w:sz w:val="24"/>
          <w:szCs w:val="24"/>
          <w14:ligatures w14:val="none"/>
        </w:rPr>
        <w:t>Ieguldījumi projekta IntegroHEALTH īstenošanā tiešā veidā sekmēs Eiropas Savienības kohēzijas politikas programmā 2021.</w:t>
      </w:r>
      <w:r w:rsidR="00DD6B82" w:rsidRPr="00D949F6">
        <w:rPr>
          <w:rFonts w:ascii="Times New Roman" w:eastAsia="Times New Roman" w:hAnsi="Times New Roman" w:cs="Times New Roman"/>
          <w:bCs/>
          <w:iCs/>
          <w:kern w:val="0"/>
          <w:sz w:val="24"/>
          <w:szCs w:val="24"/>
          <w14:ligatures w14:val="none"/>
        </w:rPr>
        <w:t> </w:t>
      </w:r>
      <w:r w:rsidR="00DD6B82">
        <w:rPr>
          <w:rFonts w:ascii="Times New Roman" w:eastAsia="Times New Roman" w:hAnsi="Times New Roman" w:cs="Times New Roman"/>
          <w:bCs/>
          <w:iCs/>
          <w:kern w:val="0"/>
          <w:sz w:val="24"/>
          <w:szCs w:val="24"/>
          <w14:ligatures w14:val="none"/>
        </w:rPr>
        <w:t>–</w:t>
      </w:r>
      <w:r w:rsidR="00DD6B82" w:rsidRPr="00D949F6">
        <w:rPr>
          <w:rFonts w:ascii="Times New Roman" w:eastAsia="Times New Roman" w:hAnsi="Times New Roman" w:cs="Times New Roman"/>
          <w:bCs/>
          <w:iCs/>
          <w:kern w:val="0"/>
          <w:sz w:val="24"/>
          <w:szCs w:val="24"/>
          <w14:ligatures w14:val="none"/>
        </w:rPr>
        <w:t> </w:t>
      </w:r>
      <w:r w:rsidR="00D949F6" w:rsidRPr="00D949F6">
        <w:rPr>
          <w:rFonts w:ascii="Times New Roman" w:eastAsia="Times New Roman" w:hAnsi="Times New Roman" w:cs="Times New Roman"/>
          <w:bCs/>
          <w:iCs/>
          <w:kern w:val="0"/>
          <w:sz w:val="24"/>
          <w:szCs w:val="24"/>
          <w14:ligatures w14:val="none"/>
        </w:rPr>
        <w:t xml:space="preserve">2027. gadam noteiktā iznākuma rādītāja „Pētnieku skaits atbalstītajās vienībās (pilnas slodzes ekvivalents)” un iznākuma rādītāja “Pētniecības un inovācijas aprīkojuma nominālā vērtība” plānoto vērtību sasniegšanu. </w:t>
      </w:r>
    </w:p>
    <w:p w14:paraId="4F6879A5" w14:textId="78FB63B1" w:rsidR="00364931" w:rsidRPr="004B002D" w:rsidRDefault="004B002D" w:rsidP="004B002D">
      <w:pPr>
        <w:numPr>
          <w:ilvl w:val="0"/>
          <w:numId w:val="3"/>
        </w:numPr>
        <w:spacing w:before="120" w:after="120" w:line="252" w:lineRule="auto"/>
        <w:ind w:left="1134" w:hanging="357"/>
        <w:jc w:val="center"/>
        <w:rPr>
          <w:rFonts w:ascii="Times New Roman" w:eastAsia="Times New Roman" w:hAnsi="Times New Roman" w:cs="Times New Roman"/>
          <w:b/>
          <w:kern w:val="0"/>
          <w:sz w:val="24"/>
          <w:szCs w:val="24"/>
          <w14:ligatures w14:val="none"/>
        </w:rPr>
      </w:pPr>
      <w:r w:rsidRPr="004B002D">
        <w:rPr>
          <w:rFonts w:ascii="Times New Roman" w:eastAsia="Times New Roman" w:hAnsi="Times New Roman" w:cs="Times New Roman"/>
          <w:b/>
          <w:kern w:val="0"/>
          <w:sz w:val="24"/>
          <w:szCs w:val="24"/>
          <w14:ligatures w14:val="none"/>
        </w:rPr>
        <w:t>PLĀNOTĀS DARBĪBAS</w:t>
      </w:r>
    </w:p>
    <w:p w14:paraId="5662D385" w14:textId="6305D69B" w:rsidR="00CA1084" w:rsidRDefault="00070339" w:rsidP="004B002D">
      <w:pPr>
        <w:tabs>
          <w:tab w:val="left" w:pos="851"/>
        </w:tabs>
        <w:spacing w:after="120" w:line="252"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sidR="00CA1084" w:rsidRPr="004B002D">
        <w:rPr>
          <w:rFonts w:ascii="Times New Roman" w:eastAsia="Times New Roman" w:hAnsi="Times New Roman" w:cs="Times New Roman"/>
          <w:kern w:val="0"/>
          <w:sz w:val="24"/>
          <w:szCs w:val="24"/>
          <w14:ligatures w14:val="none"/>
        </w:rPr>
        <w:t>Programmas “Apvārsnis Eiropa” finansējums tiks novirzīts jaunu zinātnisko grupu izveidei, jaunu zinātnes atbalsta kapacitāšu izveidei un esošo paplašināšanai, zināšanu un pieredzes apmaiņas aktivitātēm un apmācībām sadarbībā ar partneriem, pētniecisko pilotprojektu ieviešanai, tīklošanās aktivitātēm, projektā iesaistītā personāla izmaksām, administratīvo un zinātnisko procesu uzlabošanai (t.sk. digitalizācijai), projekta rezultātu izplatīšanas un komunikācijas aktivitātēm.</w:t>
      </w:r>
    </w:p>
    <w:p w14:paraId="704C04F3" w14:textId="49671F75" w:rsidR="002118B2" w:rsidRPr="004B002D" w:rsidRDefault="002118B2" w:rsidP="002118B2">
      <w:pPr>
        <w:tabs>
          <w:tab w:val="left" w:pos="851"/>
        </w:tabs>
        <w:spacing w:after="120" w:line="252" w:lineRule="auto"/>
        <w:jc w:val="both"/>
        <w:rPr>
          <w:rFonts w:ascii="Times New Roman" w:eastAsia="Times New Roman" w:hAnsi="Times New Roman" w:cs="Times New Roman"/>
          <w:kern w:val="0"/>
          <w:sz w:val="24"/>
          <w:szCs w:val="24"/>
          <w14:ligatures w14:val="none"/>
        </w:rPr>
      </w:pPr>
      <w:r w:rsidRPr="002118B2">
        <w:rPr>
          <w:rFonts w:ascii="Times New Roman" w:eastAsia="Times New Roman" w:hAnsi="Times New Roman" w:cs="Times New Roman"/>
          <w:kern w:val="0"/>
          <w:sz w:val="24"/>
          <w:szCs w:val="24"/>
          <w14:ligatures w14:val="none"/>
        </w:rPr>
        <w:t xml:space="preserve">Projekta IntegroHEALTH īstenošanai 6 gadu periodā no programmas „Apvārsnis Eiropa” līdzekļiem tiks pieprasīts finansējums 15 milj. euro apmērā. Atbilstoši programmas „Apvārsnis Eiropa” noteikumiem programmas “Apvārsnis Eiropa” finansējums ir jādala starp projekta Latvijas partneriem un ārvalstu piesaistītajiem partneriem. Latvijas partneriem pieejamais finansējums būs 12 </w:t>
      </w:r>
      <w:proofErr w:type="spellStart"/>
      <w:r w:rsidRPr="002118B2">
        <w:rPr>
          <w:rFonts w:ascii="Times New Roman" w:eastAsia="Times New Roman" w:hAnsi="Times New Roman" w:cs="Times New Roman"/>
          <w:kern w:val="0"/>
          <w:sz w:val="24"/>
          <w:szCs w:val="24"/>
          <w14:ligatures w14:val="none"/>
        </w:rPr>
        <w:t>milj</w:t>
      </w:r>
      <w:proofErr w:type="spellEnd"/>
      <w:r w:rsidRPr="002118B2">
        <w:rPr>
          <w:rFonts w:ascii="Times New Roman" w:eastAsia="Times New Roman" w:hAnsi="Times New Roman" w:cs="Times New Roman"/>
          <w:kern w:val="0"/>
          <w:sz w:val="24"/>
          <w:szCs w:val="24"/>
          <w14:ligatures w14:val="none"/>
        </w:rPr>
        <w:t xml:space="preserve"> euro, </w:t>
      </w:r>
      <w:r w:rsidRPr="00974DFB">
        <w:rPr>
          <w:rFonts w:ascii="Times New Roman" w:eastAsia="Times New Roman" w:hAnsi="Times New Roman" w:cs="Times New Roman"/>
          <w:kern w:val="0"/>
          <w:sz w:val="24"/>
          <w:szCs w:val="24"/>
          <w:u w:val="single"/>
          <w14:ligatures w14:val="none"/>
        </w:rPr>
        <w:t>ārvalstu partneriem tiks novirzīti indikatīvi 3 milj. euro.</w:t>
      </w:r>
    </w:p>
    <w:p w14:paraId="0E09752B" w14:textId="422DAFE1" w:rsidR="00CA1084" w:rsidRPr="00CA1084" w:rsidRDefault="00CA1084" w:rsidP="00D27F79">
      <w:pPr>
        <w:tabs>
          <w:tab w:val="left" w:pos="851"/>
        </w:tabs>
        <w:spacing w:after="120" w:line="252" w:lineRule="auto"/>
        <w:jc w:val="both"/>
        <w:rPr>
          <w:rFonts w:ascii="Times New Roman" w:eastAsia="Times New Roman" w:hAnsi="Times New Roman" w:cs="Times New Roman"/>
          <w:color w:val="0070C0"/>
          <w:kern w:val="0"/>
          <w:sz w:val="24"/>
          <w:szCs w:val="24"/>
          <w14:ligatures w14:val="none"/>
        </w:rPr>
      </w:pPr>
      <w:r w:rsidRPr="00CA1084">
        <w:rPr>
          <w:rFonts w:ascii="Times New Roman" w:eastAsia="Times New Roman" w:hAnsi="Times New Roman" w:cs="Times New Roman"/>
          <w:kern w:val="0"/>
          <w:sz w:val="24"/>
          <w:szCs w:val="24"/>
          <w14:ligatures w14:val="none"/>
        </w:rPr>
        <w:tab/>
        <w:t xml:space="preserve">Indikatīvais programmas “Apvārsnis Eiropa” budžeta </w:t>
      </w:r>
      <w:r w:rsidR="00652F33">
        <w:rPr>
          <w:rFonts w:ascii="Times New Roman" w:eastAsia="Times New Roman" w:hAnsi="Times New Roman" w:cs="Times New Roman"/>
          <w:kern w:val="0"/>
          <w:sz w:val="24"/>
          <w:szCs w:val="24"/>
          <w14:ligatures w14:val="none"/>
        </w:rPr>
        <w:t xml:space="preserve">daļas </w:t>
      </w:r>
      <w:r w:rsidRPr="00CA1084">
        <w:rPr>
          <w:rFonts w:ascii="Times New Roman" w:eastAsia="Times New Roman" w:hAnsi="Times New Roman" w:cs="Times New Roman"/>
          <w:kern w:val="0"/>
          <w:sz w:val="24"/>
          <w:szCs w:val="24"/>
          <w14:ligatures w14:val="none"/>
        </w:rPr>
        <w:t>sadalījums</w:t>
      </w:r>
      <w:r w:rsidRPr="00CA1084">
        <w:rPr>
          <w:rFonts w:ascii="Times New Roman" w:eastAsia="Times New Roman" w:hAnsi="Times New Roman" w:cs="Times New Roman"/>
          <w:kern w:val="0"/>
          <w:sz w:val="24"/>
          <w:szCs w:val="24"/>
          <w:vertAlign w:val="superscript"/>
          <w14:ligatures w14:val="none"/>
        </w:rPr>
        <w:footnoteReference w:id="15"/>
      </w:r>
      <w:r w:rsidRPr="00CA1084">
        <w:rPr>
          <w:rFonts w:ascii="Times New Roman" w:eastAsia="Times New Roman" w:hAnsi="Times New Roman" w:cs="Times New Roman"/>
          <w:kern w:val="0"/>
          <w:sz w:val="24"/>
          <w:szCs w:val="24"/>
          <w14:ligatures w14:val="none"/>
        </w:rPr>
        <w:t>:</w:t>
      </w:r>
    </w:p>
    <w:p w14:paraId="12DB2F92" w14:textId="5DE559E8" w:rsidR="00CA1084" w:rsidRPr="00CA1084" w:rsidRDefault="00CA1084" w:rsidP="00974DFB">
      <w:pPr>
        <w:tabs>
          <w:tab w:val="left" w:pos="851"/>
        </w:tabs>
        <w:spacing w:after="120" w:line="252" w:lineRule="auto"/>
        <w:jc w:val="center"/>
        <w:rPr>
          <w:rFonts w:ascii="Times New Roman" w:eastAsia="Times New Roman" w:hAnsi="Times New Roman" w:cs="Times New Roman"/>
          <w:color w:val="0070C0"/>
          <w:kern w:val="0"/>
          <w:sz w:val="24"/>
          <w:szCs w:val="24"/>
          <w14:ligatures w14:val="none"/>
        </w:rPr>
      </w:pPr>
      <w:r w:rsidRPr="00CA1084">
        <w:rPr>
          <w:rFonts w:ascii="Times New Roman" w:eastAsia="Times New Roman" w:hAnsi="Times New Roman" w:cs="Times New Roman"/>
          <w:noProof/>
          <w:kern w:val="0"/>
          <w:sz w:val="24"/>
          <w:szCs w:val="24"/>
          <w14:ligatures w14:val="none"/>
        </w:rPr>
        <w:lastRenderedPageBreak/>
        <w:drawing>
          <wp:inline distT="0" distB="0" distL="0" distR="0" wp14:anchorId="12D2E0CD" wp14:editId="3F06CDF9">
            <wp:extent cx="5175250" cy="33845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75250" cy="3384550"/>
                    </a:xfrm>
                    <a:prstGeom prst="rect">
                      <a:avLst/>
                    </a:prstGeom>
                    <a:noFill/>
                    <a:ln>
                      <a:noFill/>
                    </a:ln>
                  </pic:spPr>
                </pic:pic>
              </a:graphicData>
            </a:graphic>
          </wp:inline>
        </w:drawing>
      </w:r>
    </w:p>
    <w:p w14:paraId="1E6F01D8" w14:textId="77777777" w:rsidR="00446522" w:rsidRDefault="00CA1084" w:rsidP="00D27F79">
      <w:pPr>
        <w:tabs>
          <w:tab w:val="left" w:pos="567"/>
        </w:tabs>
        <w:spacing w:after="120" w:line="252" w:lineRule="auto"/>
        <w:jc w:val="both"/>
        <w:rPr>
          <w:rFonts w:ascii="Times New Roman" w:eastAsia="Times New Roman" w:hAnsi="Times New Roman" w:cs="Times New Roman"/>
          <w:color w:val="0070C0"/>
          <w:kern w:val="0"/>
          <w:sz w:val="24"/>
          <w:szCs w:val="24"/>
          <w14:ligatures w14:val="none"/>
        </w:rPr>
      </w:pPr>
      <w:r w:rsidRPr="00CA1084">
        <w:rPr>
          <w:rFonts w:ascii="Times New Roman" w:eastAsia="Times New Roman" w:hAnsi="Times New Roman" w:cs="Times New Roman"/>
          <w:color w:val="0070C0"/>
          <w:kern w:val="0"/>
          <w:sz w:val="24"/>
          <w:szCs w:val="24"/>
          <w14:ligatures w14:val="none"/>
        </w:rPr>
        <w:tab/>
      </w:r>
    </w:p>
    <w:p w14:paraId="44739AA5" w14:textId="77777777" w:rsidR="00446522" w:rsidRDefault="00446522">
      <w:pPr>
        <w:rPr>
          <w:rFonts w:ascii="Times New Roman" w:eastAsia="Times New Roman" w:hAnsi="Times New Roman" w:cs="Times New Roman"/>
          <w:color w:val="0070C0"/>
          <w:kern w:val="0"/>
          <w:sz w:val="24"/>
          <w:szCs w:val="24"/>
          <w14:ligatures w14:val="none"/>
        </w:rPr>
      </w:pPr>
      <w:r>
        <w:rPr>
          <w:rFonts w:ascii="Times New Roman" w:eastAsia="Times New Roman" w:hAnsi="Times New Roman" w:cs="Times New Roman"/>
          <w:color w:val="0070C0"/>
          <w:kern w:val="0"/>
          <w:sz w:val="24"/>
          <w:szCs w:val="24"/>
          <w14:ligatures w14:val="none"/>
        </w:rPr>
        <w:br w:type="page"/>
      </w:r>
    </w:p>
    <w:p w14:paraId="7DBCA5B7" w14:textId="2D41C14C" w:rsidR="00CA1084" w:rsidRPr="00CA1084" w:rsidRDefault="00CA1084" w:rsidP="00D27F79">
      <w:pPr>
        <w:tabs>
          <w:tab w:val="left" w:pos="567"/>
        </w:tabs>
        <w:spacing w:after="120" w:line="252" w:lineRule="auto"/>
        <w:jc w:val="both"/>
        <w:rPr>
          <w:rFonts w:ascii="Times New Roman" w:eastAsia="Times New Roman" w:hAnsi="Times New Roman" w:cs="Times New Roman"/>
          <w:color w:val="0070C0"/>
          <w:kern w:val="0"/>
          <w:sz w:val="24"/>
          <w:szCs w:val="24"/>
          <w14:ligatures w14:val="none"/>
        </w:rPr>
      </w:pPr>
      <w:r w:rsidRPr="00CA1084">
        <w:rPr>
          <w:rFonts w:ascii="Times New Roman" w:eastAsia="Times New Roman" w:hAnsi="Times New Roman" w:cs="Times New Roman"/>
          <w:color w:val="000000"/>
          <w:kern w:val="0"/>
          <w:sz w:val="24"/>
          <w:szCs w:val="24"/>
          <w14:ligatures w14:val="none"/>
        </w:rPr>
        <w:lastRenderedPageBreak/>
        <w:t xml:space="preserve">Latvijas </w:t>
      </w:r>
      <w:r w:rsidRPr="00CA1084">
        <w:rPr>
          <w:rFonts w:ascii="Times New Roman" w:eastAsia="Times New Roman" w:hAnsi="Times New Roman" w:cs="Times New Roman"/>
          <w:kern w:val="0"/>
          <w:sz w:val="24"/>
          <w:szCs w:val="24"/>
          <w14:ligatures w14:val="none"/>
        </w:rPr>
        <w:t xml:space="preserve">nacionālais līdzfinansējums </w:t>
      </w:r>
      <w:r w:rsidR="00DD6B82">
        <w:rPr>
          <w:rFonts w:ascii="Times New Roman" w:eastAsia="Times New Roman" w:hAnsi="Times New Roman" w:cs="Times New Roman"/>
          <w:kern w:val="0"/>
          <w:sz w:val="24"/>
          <w:szCs w:val="24"/>
          <w14:ligatures w14:val="none"/>
        </w:rPr>
        <w:t xml:space="preserve">15 milj. </w:t>
      </w:r>
      <w:r w:rsidR="00DD6B82" w:rsidRPr="00DD6B82">
        <w:rPr>
          <w:rFonts w:ascii="Times New Roman" w:eastAsia="Times New Roman" w:hAnsi="Times New Roman" w:cs="Times New Roman"/>
          <w:i/>
          <w:iCs/>
          <w:kern w:val="0"/>
          <w:sz w:val="24"/>
          <w:szCs w:val="24"/>
          <w14:ligatures w14:val="none"/>
        </w:rPr>
        <w:t>euro</w:t>
      </w:r>
      <w:r w:rsidR="00DD6B82" w:rsidRPr="00DD6B82">
        <w:rPr>
          <w:rFonts w:ascii="Times New Roman" w:eastAsia="Times New Roman" w:hAnsi="Times New Roman" w:cs="Times New Roman"/>
          <w:kern w:val="0"/>
          <w:sz w:val="24"/>
          <w:szCs w:val="24"/>
          <w14:ligatures w14:val="none"/>
        </w:rPr>
        <w:t xml:space="preserve"> </w:t>
      </w:r>
      <w:r w:rsidRPr="00CA1084">
        <w:rPr>
          <w:rFonts w:ascii="Times New Roman" w:eastAsia="Times New Roman" w:hAnsi="Times New Roman" w:cs="Times New Roman"/>
          <w:kern w:val="0"/>
          <w:sz w:val="24"/>
          <w:szCs w:val="24"/>
          <w14:ligatures w14:val="none"/>
        </w:rPr>
        <w:t>apmērā tiks novirzīts šādas</w:t>
      </w:r>
      <w:r w:rsidR="00EC72C0">
        <w:rPr>
          <w:rFonts w:ascii="Times New Roman" w:eastAsia="Times New Roman" w:hAnsi="Times New Roman" w:cs="Times New Roman"/>
          <w:kern w:val="0"/>
          <w:sz w:val="24"/>
          <w:szCs w:val="24"/>
          <w14:ligatures w14:val="none"/>
        </w:rPr>
        <w:t xml:space="preserve"> </w:t>
      </w:r>
      <w:r w:rsidRPr="00CA1084">
        <w:rPr>
          <w:rFonts w:ascii="Times New Roman" w:eastAsia="Times New Roman" w:hAnsi="Times New Roman" w:cs="Times New Roman"/>
          <w:kern w:val="0"/>
          <w:sz w:val="24"/>
          <w:szCs w:val="24"/>
          <w14:ligatures w14:val="none"/>
        </w:rPr>
        <w:t xml:space="preserve"> infrastruktūras attīstīšanai Latvij</w:t>
      </w:r>
      <w:r w:rsidR="00EC72C0">
        <w:rPr>
          <w:rFonts w:ascii="Times New Roman" w:eastAsia="Times New Roman" w:hAnsi="Times New Roman" w:cs="Times New Roman"/>
          <w:kern w:val="0"/>
          <w:sz w:val="24"/>
          <w:szCs w:val="24"/>
          <w14:ligatures w14:val="none"/>
        </w:rPr>
        <w:t>as zinātniska</w:t>
      </w:r>
      <w:r w:rsidR="00B50382">
        <w:rPr>
          <w:rFonts w:ascii="Times New Roman" w:eastAsia="Times New Roman" w:hAnsi="Times New Roman" w:cs="Times New Roman"/>
          <w:kern w:val="0"/>
          <w:sz w:val="24"/>
          <w:szCs w:val="24"/>
          <w14:ligatures w14:val="none"/>
        </w:rPr>
        <w:t>jās institūcijās (</w:t>
      </w:r>
      <w:r w:rsidR="003169D3">
        <w:rPr>
          <w:rFonts w:ascii="Times New Roman" w:eastAsia="Times New Roman" w:hAnsi="Times New Roman" w:cs="Times New Roman"/>
          <w:kern w:val="0"/>
          <w:sz w:val="24"/>
          <w:szCs w:val="24"/>
          <w14:ligatures w14:val="none"/>
        </w:rPr>
        <w:t>BMC, BIOR un RTU)</w:t>
      </w:r>
      <w:r w:rsidRPr="00CA1084">
        <w:rPr>
          <w:rFonts w:ascii="Times New Roman" w:eastAsia="Times New Roman" w:hAnsi="Times New Roman" w:cs="Times New Roman"/>
          <w:kern w:val="0"/>
          <w:sz w:val="24"/>
          <w:szCs w:val="24"/>
          <w:vertAlign w:val="superscript"/>
          <w14:ligatures w14:val="none"/>
        </w:rPr>
        <w:footnoteReference w:id="16"/>
      </w:r>
      <w:r w:rsidRPr="00CA1084">
        <w:rPr>
          <w:rFonts w:ascii="Times New Roman" w:eastAsia="Times New Roman" w:hAnsi="Times New Roman" w:cs="Times New Roman"/>
          <w:kern w:val="0"/>
          <w:sz w:val="24"/>
          <w:szCs w:val="24"/>
          <w14:ligatures w14:val="none"/>
        </w:rPr>
        <w:t>:</w:t>
      </w:r>
    </w:p>
    <w:tbl>
      <w:tblPr>
        <w:tblW w:w="9072" w:type="dxa"/>
        <w:tblInd w:w="-5" w:type="dxa"/>
        <w:tblLook w:val="04A0" w:firstRow="1" w:lastRow="0" w:firstColumn="1" w:lastColumn="0" w:noHBand="0" w:noVBand="1"/>
      </w:tblPr>
      <w:tblGrid>
        <w:gridCol w:w="7371"/>
        <w:gridCol w:w="1701"/>
      </w:tblGrid>
      <w:tr w:rsidR="00CA1084" w:rsidRPr="00CA1084" w14:paraId="2065DC0E" w14:textId="77777777" w:rsidTr="00CA1084">
        <w:trPr>
          <w:trHeight w:val="930"/>
        </w:trPr>
        <w:tc>
          <w:tcPr>
            <w:tcW w:w="737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92E47BB" w14:textId="77777777" w:rsidR="00CA1084" w:rsidRPr="00CA1084" w:rsidRDefault="00CA1084" w:rsidP="00D27F79">
            <w:pPr>
              <w:spacing w:after="120" w:line="240" w:lineRule="auto"/>
              <w:jc w:val="center"/>
              <w:rPr>
                <w:rFonts w:ascii="Times New Roman" w:eastAsia="Times New Roman" w:hAnsi="Times New Roman" w:cs="Times New Roman"/>
                <w:color w:val="000000"/>
                <w:kern w:val="0"/>
                <w:sz w:val="24"/>
                <w:szCs w:val="24"/>
                <w:lang w:eastAsia="lv-LV"/>
                <w14:ligatures w14:val="none"/>
              </w:rPr>
            </w:pPr>
            <w:r w:rsidRPr="00CA1084">
              <w:rPr>
                <w:rFonts w:ascii="Times New Roman" w:eastAsia="Times New Roman" w:hAnsi="Times New Roman" w:cs="Times New Roman"/>
                <w:color w:val="000000"/>
                <w:kern w:val="0"/>
                <w:sz w:val="24"/>
                <w:szCs w:val="24"/>
                <w:lang w:eastAsia="en-GB"/>
                <w14:ligatures w14:val="none"/>
              </w:rPr>
              <w:t>Iekārta</w:t>
            </w:r>
          </w:p>
        </w:tc>
        <w:tc>
          <w:tcPr>
            <w:tcW w:w="1701" w:type="dxa"/>
            <w:tcBorders>
              <w:top w:val="single" w:sz="4" w:space="0" w:color="auto"/>
              <w:left w:val="nil"/>
              <w:bottom w:val="single" w:sz="4" w:space="0" w:color="auto"/>
              <w:right w:val="single" w:sz="4" w:space="0" w:color="auto"/>
            </w:tcBorders>
            <w:shd w:val="clear" w:color="auto" w:fill="D9D9D9"/>
            <w:vAlign w:val="center"/>
            <w:hideMark/>
          </w:tcPr>
          <w:p w14:paraId="0F829A4B" w14:textId="77777777" w:rsidR="00CA1084" w:rsidRPr="00CA1084" w:rsidRDefault="00CA1084" w:rsidP="00D27F79">
            <w:pPr>
              <w:spacing w:after="120" w:line="240" w:lineRule="auto"/>
              <w:jc w:val="center"/>
              <w:rPr>
                <w:rFonts w:ascii="Times New Roman" w:eastAsia="Times New Roman" w:hAnsi="Times New Roman" w:cs="Times New Roman"/>
                <w:color w:val="000000"/>
                <w:kern w:val="0"/>
                <w:sz w:val="24"/>
                <w:szCs w:val="24"/>
                <w:lang w:eastAsia="lv-LV"/>
                <w14:ligatures w14:val="none"/>
              </w:rPr>
            </w:pPr>
            <w:r w:rsidRPr="00CA1084">
              <w:rPr>
                <w:rFonts w:ascii="Times New Roman" w:eastAsia="Times New Roman" w:hAnsi="Times New Roman" w:cs="Times New Roman"/>
                <w:color w:val="000000"/>
                <w:kern w:val="0"/>
                <w:sz w:val="24"/>
                <w:szCs w:val="24"/>
                <w:lang w:eastAsia="en-GB"/>
                <w14:ligatures w14:val="none"/>
              </w:rPr>
              <w:t>Indikatīvās izmaksas, milj. EUR iesk. PVN</w:t>
            </w:r>
          </w:p>
        </w:tc>
      </w:tr>
      <w:tr w:rsidR="00CA1084" w:rsidRPr="00CA1084" w14:paraId="763E4F2A" w14:textId="77777777" w:rsidTr="00402C32">
        <w:trPr>
          <w:trHeight w:val="310"/>
        </w:trPr>
        <w:tc>
          <w:tcPr>
            <w:tcW w:w="7371" w:type="dxa"/>
            <w:tcBorders>
              <w:top w:val="nil"/>
              <w:left w:val="single" w:sz="4" w:space="0" w:color="auto"/>
              <w:bottom w:val="single" w:sz="4" w:space="0" w:color="auto"/>
              <w:right w:val="single" w:sz="4" w:space="0" w:color="auto"/>
            </w:tcBorders>
            <w:vAlign w:val="center"/>
            <w:hideMark/>
          </w:tcPr>
          <w:p w14:paraId="7EB7D063" w14:textId="77777777" w:rsidR="00CA1084" w:rsidRPr="00CA1084" w:rsidRDefault="00CA1084" w:rsidP="00D27F79">
            <w:pPr>
              <w:spacing w:after="120" w:line="240" w:lineRule="auto"/>
              <w:rPr>
                <w:rFonts w:ascii="Times New Roman" w:eastAsia="Times New Roman" w:hAnsi="Times New Roman" w:cs="Times New Roman"/>
                <w:color w:val="000000"/>
                <w:kern w:val="0"/>
                <w:sz w:val="24"/>
                <w:szCs w:val="24"/>
                <w:lang w:eastAsia="lv-LV"/>
                <w14:ligatures w14:val="none"/>
              </w:rPr>
            </w:pPr>
            <w:proofErr w:type="spellStart"/>
            <w:r w:rsidRPr="00CA1084">
              <w:rPr>
                <w:rFonts w:ascii="Times New Roman" w:eastAsia="Times New Roman" w:hAnsi="Times New Roman" w:cs="Times New Roman"/>
                <w:color w:val="000000"/>
                <w:kern w:val="0"/>
                <w:sz w:val="24"/>
                <w:szCs w:val="24"/>
                <w:lang w:eastAsia="en-GB"/>
                <w14:ligatures w14:val="none"/>
              </w:rPr>
              <w:t>Multi</w:t>
            </w:r>
            <w:proofErr w:type="spellEnd"/>
            <w:r w:rsidRPr="00CA1084">
              <w:rPr>
                <w:rFonts w:ascii="Times New Roman" w:eastAsia="Times New Roman" w:hAnsi="Times New Roman" w:cs="Times New Roman"/>
                <w:color w:val="000000"/>
                <w:kern w:val="0"/>
                <w:sz w:val="24"/>
                <w:szCs w:val="24"/>
                <w:lang w:eastAsia="en-GB"/>
                <w14:ligatures w14:val="none"/>
              </w:rPr>
              <w:t xml:space="preserve"> -</w:t>
            </w:r>
            <w:proofErr w:type="spellStart"/>
            <w:r w:rsidRPr="00CA1084">
              <w:rPr>
                <w:rFonts w:ascii="Times New Roman" w:eastAsia="Times New Roman" w:hAnsi="Times New Roman" w:cs="Times New Roman"/>
                <w:color w:val="000000"/>
                <w:kern w:val="0"/>
                <w:sz w:val="24"/>
                <w:szCs w:val="24"/>
                <w:lang w:eastAsia="en-GB"/>
                <w14:ligatures w14:val="none"/>
              </w:rPr>
              <w:t>omiku</w:t>
            </w:r>
            <w:proofErr w:type="spellEnd"/>
            <w:r w:rsidRPr="00CA1084">
              <w:rPr>
                <w:rFonts w:ascii="Times New Roman" w:eastAsia="Times New Roman" w:hAnsi="Times New Roman" w:cs="Times New Roman"/>
                <w:color w:val="000000"/>
                <w:kern w:val="0"/>
                <w:sz w:val="24"/>
                <w:szCs w:val="24"/>
                <w:lang w:eastAsia="en-GB"/>
                <w14:ligatures w14:val="none"/>
              </w:rPr>
              <w:t xml:space="preserve"> datu iegūšanas platforma</w:t>
            </w:r>
          </w:p>
        </w:tc>
        <w:tc>
          <w:tcPr>
            <w:tcW w:w="1701" w:type="dxa"/>
            <w:tcBorders>
              <w:top w:val="nil"/>
              <w:left w:val="nil"/>
              <w:bottom w:val="single" w:sz="4" w:space="0" w:color="auto"/>
              <w:right w:val="single" w:sz="4" w:space="0" w:color="auto"/>
            </w:tcBorders>
            <w:vAlign w:val="center"/>
            <w:hideMark/>
          </w:tcPr>
          <w:p w14:paraId="6CC254DB" w14:textId="77777777" w:rsidR="00CA1084" w:rsidRPr="00CA1084" w:rsidRDefault="00CA1084" w:rsidP="00D27F79">
            <w:pPr>
              <w:spacing w:after="120" w:line="240" w:lineRule="auto"/>
              <w:jc w:val="center"/>
              <w:rPr>
                <w:rFonts w:ascii="Times New Roman" w:eastAsia="Times New Roman" w:hAnsi="Times New Roman" w:cs="Times New Roman"/>
                <w:color w:val="000000"/>
                <w:kern w:val="0"/>
                <w:sz w:val="24"/>
                <w:szCs w:val="24"/>
                <w:lang w:eastAsia="lv-LV"/>
                <w14:ligatures w14:val="none"/>
              </w:rPr>
            </w:pPr>
            <w:r w:rsidRPr="00CA1084">
              <w:rPr>
                <w:rFonts w:ascii="Times New Roman" w:eastAsia="Times New Roman" w:hAnsi="Times New Roman" w:cs="Times New Roman"/>
                <w:color w:val="000000"/>
                <w:kern w:val="0"/>
                <w:sz w:val="24"/>
                <w:szCs w:val="24"/>
                <w:lang w:eastAsia="en-GB"/>
                <w14:ligatures w14:val="none"/>
              </w:rPr>
              <w:t>6,5</w:t>
            </w:r>
          </w:p>
        </w:tc>
      </w:tr>
      <w:tr w:rsidR="00CA1084" w:rsidRPr="00CA1084" w14:paraId="782BF853" w14:textId="77777777" w:rsidTr="00402C32">
        <w:trPr>
          <w:trHeight w:val="310"/>
        </w:trPr>
        <w:tc>
          <w:tcPr>
            <w:tcW w:w="7371" w:type="dxa"/>
            <w:tcBorders>
              <w:top w:val="nil"/>
              <w:left w:val="single" w:sz="4" w:space="0" w:color="auto"/>
              <w:bottom w:val="single" w:sz="4" w:space="0" w:color="auto"/>
              <w:right w:val="single" w:sz="4" w:space="0" w:color="auto"/>
            </w:tcBorders>
            <w:vAlign w:val="center"/>
            <w:hideMark/>
          </w:tcPr>
          <w:p w14:paraId="4F6FF6F7" w14:textId="77777777" w:rsidR="00CA1084" w:rsidRPr="00CA1084" w:rsidRDefault="00CA1084" w:rsidP="00D27F79">
            <w:pPr>
              <w:spacing w:after="120" w:line="240" w:lineRule="auto"/>
              <w:rPr>
                <w:rFonts w:ascii="Times New Roman" w:eastAsia="Times New Roman" w:hAnsi="Times New Roman" w:cs="Times New Roman"/>
                <w:color w:val="000000"/>
                <w:kern w:val="0"/>
                <w:sz w:val="24"/>
                <w:szCs w:val="24"/>
                <w:lang w:eastAsia="lv-LV"/>
                <w14:ligatures w14:val="none"/>
              </w:rPr>
            </w:pPr>
            <w:proofErr w:type="spellStart"/>
            <w:r w:rsidRPr="00CA1084">
              <w:rPr>
                <w:rFonts w:ascii="Times New Roman" w:eastAsia="Times New Roman" w:hAnsi="Times New Roman" w:cs="Times New Roman"/>
                <w:color w:val="000000"/>
                <w:kern w:val="0"/>
                <w:sz w:val="24"/>
                <w:szCs w:val="24"/>
                <w:lang w:eastAsia="en-GB"/>
                <w14:ligatures w14:val="none"/>
              </w:rPr>
              <w:t>In</w:t>
            </w:r>
            <w:proofErr w:type="spellEnd"/>
            <w:r w:rsidRPr="00CA1084">
              <w:rPr>
                <w:rFonts w:ascii="Times New Roman" w:eastAsia="Times New Roman" w:hAnsi="Times New Roman" w:cs="Times New Roman"/>
                <w:color w:val="000000"/>
                <w:kern w:val="0"/>
                <w:sz w:val="24"/>
                <w:szCs w:val="24"/>
                <w:lang w:eastAsia="en-GB"/>
                <w14:ligatures w14:val="none"/>
              </w:rPr>
              <w:t xml:space="preserve"> </w:t>
            </w:r>
            <w:proofErr w:type="spellStart"/>
            <w:r w:rsidRPr="00CA1084">
              <w:rPr>
                <w:rFonts w:ascii="Times New Roman" w:eastAsia="Times New Roman" w:hAnsi="Times New Roman" w:cs="Times New Roman"/>
                <w:color w:val="000000"/>
                <w:kern w:val="0"/>
                <w:sz w:val="24"/>
                <w:szCs w:val="24"/>
                <w:lang w:eastAsia="en-GB"/>
                <w14:ligatures w14:val="none"/>
              </w:rPr>
              <w:t>vitro</w:t>
            </w:r>
            <w:proofErr w:type="spellEnd"/>
            <w:r w:rsidRPr="00CA1084">
              <w:rPr>
                <w:rFonts w:ascii="Times New Roman" w:eastAsia="Times New Roman" w:hAnsi="Times New Roman" w:cs="Times New Roman"/>
                <w:color w:val="000000"/>
                <w:kern w:val="0"/>
                <w:sz w:val="24"/>
                <w:szCs w:val="24"/>
                <w:lang w:eastAsia="en-GB"/>
                <w14:ligatures w14:val="none"/>
              </w:rPr>
              <w:t xml:space="preserve"> un </w:t>
            </w:r>
            <w:proofErr w:type="spellStart"/>
            <w:r w:rsidRPr="00CA1084">
              <w:rPr>
                <w:rFonts w:ascii="Times New Roman" w:eastAsia="Times New Roman" w:hAnsi="Times New Roman" w:cs="Times New Roman"/>
                <w:color w:val="000000"/>
                <w:kern w:val="0"/>
                <w:sz w:val="24"/>
                <w:szCs w:val="24"/>
                <w:lang w:eastAsia="en-GB"/>
                <w14:ligatures w14:val="none"/>
              </w:rPr>
              <w:t>in</w:t>
            </w:r>
            <w:proofErr w:type="spellEnd"/>
            <w:r w:rsidRPr="00CA1084">
              <w:rPr>
                <w:rFonts w:ascii="Times New Roman" w:eastAsia="Times New Roman" w:hAnsi="Times New Roman" w:cs="Times New Roman"/>
                <w:color w:val="000000"/>
                <w:kern w:val="0"/>
                <w:sz w:val="24"/>
                <w:szCs w:val="24"/>
                <w:lang w:eastAsia="en-GB"/>
                <w14:ligatures w14:val="none"/>
              </w:rPr>
              <w:t xml:space="preserve"> </w:t>
            </w:r>
            <w:proofErr w:type="spellStart"/>
            <w:r w:rsidRPr="00CA1084">
              <w:rPr>
                <w:rFonts w:ascii="Times New Roman" w:eastAsia="Times New Roman" w:hAnsi="Times New Roman" w:cs="Times New Roman"/>
                <w:color w:val="000000"/>
                <w:kern w:val="0"/>
                <w:sz w:val="24"/>
                <w:szCs w:val="24"/>
                <w:lang w:eastAsia="en-GB"/>
                <w14:ligatures w14:val="none"/>
              </w:rPr>
              <w:t>Vivo</w:t>
            </w:r>
            <w:proofErr w:type="spellEnd"/>
            <w:r w:rsidRPr="00CA1084">
              <w:rPr>
                <w:rFonts w:ascii="Times New Roman" w:eastAsia="Times New Roman" w:hAnsi="Times New Roman" w:cs="Times New Roman"/>
                <w:color w:val="000000"/>
                <w:kern w:val="0"/>
                <w:sz w:val="24"/>
                <w:szCs w:val="24"/>
                <w:lang w:eastAsia="en-GB"/>
                <w14:ligatures w14:val="none"/>
              </w:rPr>
              <w:t xml:space="preserve"> modeļu platforma</w:t>
            </w:r>
          </w:p>
        </w:tc>
        <w:tc>
          <w:tcPr>
            <w:tcW w:w="1701" w:type="dxa"/>
            <w:tcBorders>
              <w:top w:val="nil"/>
              <w:left w:val="nil"/>
              <w:bottom w:val="single" w:sz="4" w:space="0" w:color="auto"/>
              <w:right w:val="single" w:sz="4" w:space="0" w:color="auto"/>
            </w:tcBorders>
            <w:vAlign w:val="center"/>
            <w:hideMark/>
          </w:tcPr>
          <w:p w14:paraId="1562538D" w14:textId="77777777" w:rsidR="00CA1084" w:rsidRPr="00CA1084" w:rsidRDefault="00CA1084" w:rsidP="00D27F79">
            <w:pPr>
              <w:spacing w:after="120" w:line="240" w:lineRule="auto"/>
              <w:jc w:val="center"/>
              <w:rPr>
                <w:rFonts w:ascii="Times New Roman" w:eastAsia="Times New Roman" w:hAnsi="Times New Roman" w:cs="Times New Roman"/>
                <w:color w:val="000000"/>
                <w:kern w:val="0"/>
                <w:sz w:val="24"/>
                <w:szCs w:val="24"/>
                <w:lang w:eastAsia="lv-LV"/>
                <w14:ligatures w14:val="none"/>
              </w:rPr>
            </w:pPr>
            <w:r w:rsidRPr="00CA1084">
              <w:rPr>
                <w:rFonts w:ascii="Times New Roman" w:eastAsia="Times New Roman" w:hAnsi="Times New Roman" w:cs="Times New Roman"/>
                <w:color w:val="000000"/>
                <w:kern w:val="0"/>
                <w:sz w:val="24"/>
                <w:szCs w:val="24"/>
                <w:lang w:eastAsia="lv-LV"/>
                <w14:ligatures w14:val="none"/>
              </w:rPr>
              <w:t>3,5</w:t>
            </w:r>
          </w:p>
        </w:tc>
      </w:tr>
      <w:tr w:rsidR="00CA1084" w:rsidRPr="00CA1084" w14:paraId="4FCEC4D7" w14:textId="77777777" w:rsidTr="00402C32">
        <w:trPr>
          <w:trHeight w:val="310"/>
        </w:trPr>
        <w:tc>
          <w:tcPr>
            <w:tcW w:w="7371" w:type="dxa"/>
            <w:tcBorders>
              <w:top w:val="nil"/>
              <w:left w:val="single" w:sz="4" w:space="0" w:color="auto"/>
              <w:bottom w:val="single" w:sz="4" w:space="0" w:color="auto"/>
              <w:right w:val="single" w:sz="4" w:space="0" w:color="auto"/>
            </w:tcBorders>
            <w:vAlign w:val="center"/>
            <w:hideMark/>
          </w:tcPr>
          <w:p w14:paraId="49E27985" w14:textId="77777777" w:rsidR="00CA1084" w:rsidRPr="00CA1084" w:rsidRDefault="00CA1084" w:rsidP="00D27F79">
            <w:pPr>
              <w:spacing w:after="120" w:line="240" w:lineRule="auto"/>
              <w:rPr>
                <w:rFonts w:ascii="Times New Roman" w:eastAsia="Times New Roman" w:hAnsi="Times New Roman" w:cs="Times New Roman"/>
                <w:color w:val="000000"/>
                <w:kern w:val="0"/>
                <w:sz w:val="24"/>
                <w:szCs w:val="24"/>
                <w:lang w:eastAsia="lv-LV"/>
                <w14:ligatures w14:val="none"/>
              </w:rPr>
            </w:pPr>
            <w:proofErr w:type="spellStart"/>
            <w:r w:rsidRPr="00CA1084">
              <w:rPr>
                <w:rFonts w:ascii="Times New Roman" w:eastAsia="Times New Roman" w:hAnsi="Times New Roman" w:cs="Times New Roman"/>
                <w:color w:val="000000"/>
                <w:kern w:val="0"/>
                <w:sz w:val="24"/>
                <w:szCs w:val="24"/>
                <w:lang w:eastAsia="en-GB"/>
                <w14:ligatures w14:val="none"/>
              </w:rPr>
              <w:t>Biobankas</w:t>
            </w:r>
            <w:proofErr w:type="spellEnd"/>
            <w:r w:rsidRPr="00CA1084">
              <w:rPr>
                <w:rFonts w:ascii="Times New Roman" w:eastAsia="Times New Roman" w:hAnsi="Times New Roman" w:cs="Times New Roman"/>
                <w:color w:val="000000"/>
                <w:kern w:val="0"/>
                <w:sz w:val="24"/>
                <w:szCs w:val="24"/>
                <w:lang w:eastAsia="en-GB"/>
                <w14:ligatures w14:val="none"/>
              </w:rPr>
              <w:t xml:space="preserve"> platforma</w:t>
            </w:r>
          </w:p>
        </w:tc>
        <w:tc>
          <w:tcPr>
            <w:tcW w:w="1701" w:type="dxa"/>
            <w:tcBorders>
              <w:top w:val="nil"/>
              <w:left w:val="nil"/>
              <w:bottom w:val="single" w:sz="4" w:space="0" w:color="auto"/>
              <w:right w:val="single" w:sz="4" w:space="0" w:color="auto"/>
            </w:tcBorders>
            <w:vAlign w:val="center"/>
            <w:hideMark/>
          </w:tcPr>
          <w:p w14:paraId="105CB66A" w14:textId="77777777" w:rsidR="00CA1084" w:rsidRPr="00CA1084" w:rsidRDefault="00CA1084" w:rsidP="00D27F79">
            <w:pPr>
              <w:spacing w:after="120" w:line="240" w:lineRule="auto"/>
              <w:jc w:val="center"/>
              <w:rPr>
                <w:rFonts w:ascii="Times New Roman" w:eastAsia="Times New Roman" w:hAnsi="Times New Roman" w:cs="Times New Roman"/>
                <w:color w:val="000000"/>
                <w:kern w:val="0"/>
                <w:sz w:val="24"/>
                <w:szCs w:val="24"/>
                <w:lang w:eastAsia="lv-LV"/>
                <w14:ligatures w14:val="none"/>
              </w:rPr>
            </w:pPr>
            <w:r w:rsidRPr="00CA1084">
              <w:rPr>
                <w:rFonts w:ascii="Times New Roman" w:eastAsia="Times New Roman" w:hAnsi="Times New Roman" w:cs="Times New Roman"/>
                <w:color w:val="000000"/>
                <w:kern w:val="0"/>
                <w:sz w:val="24"/>
                <w:szCs w:val="24"/>
                <w:lang w:eastAsia="lv-LV"/>
                <w14:ligatures w14:val="none"/>
              </w:rPr>
              <w:t>2,0</w:t>
            </w:r>
          </w:p>
        </w:tc>
      </w:tr>
      <w:tr w:rsidR="00CA1084" w:rsidRPr="00CA1084" w14:paraId="709A1D24" w14:textId="77777777" w:rsidTr="00402C32">
        <w:trPr>
          <w:trHeight w:val="310"/>
        </w:trPr>
        <w:tc>
          <w:tcPr>
            <w:tcW w:w="7371" w:type="dxa"/>
            <w:tcBorders>
              <w:top w:val="nil"/>
              <w:left w:val="single" w:sz="4" w:space="0" w:color="auto"/>
              <w:bottom w:val="single" w:sz="4" w:space="0" w:color="auto"/>
              <w:right w:val="single" w:sz="4" w:space="0" w:color="auto"/>
            </w:tcBorders>
            <w:vAlign w:val="center"/>
            <w:hideMark/>
          </w:tcPr>
          <w:p w14:paraId="4A625F1F" w14:textId="77777777" w:rsidR="00CA1084" w:rsidRPr="00CA1084" w:rsidRDefault="00CA1084" w:rsidP="00D27F79">
            <w:pPr>
              <w:spacing w:after="120" w:line="240" w:lineRule="auto"/>
              <w:rPr>
                <w:rFonts w:ascii="Times New Roman" w:eastAsia="Times New Roman" w:hAnsi="Times New Roman" w:cs="Times New Roman"/>
                <w:color w:val="000000"/>
                <w:kern w:val="0"/>
                <w:sz w:val="24"/>
                <w:szCs w:val="24"/>
                <w:lang w:eastAsia="lv-LV"/>
                <w14:ligatures w14:val="none"/>
              </w:rPr>
            </w:pPr>
            <w:r w:rsidRPr="00CA1084">
              <w:rPr>
                <w:rFonts w:ascii="Times New Roman" w:eastAsia="Times New Roman" w:hAnsi="Times New Roman" w:cs="Times New Roman"/>
                <w:color w:val="000000"/>
                <w:kern w:val="0"/>
                <w:sz w:val="24"/>
                <w:szCs w:val="24"/>
                <w:lang w:eastAsia="en-GB"/>
                <w14:ligatures w14:val="none"/>
              </w:rPr>
              <w:t>IT un HPC iekārtas digitālo dvīņu infrastruktūrai</w:t>
            </w:r>
          </w:p>
        </w:tc>
        <w:tc>
          <w:tcPr>
            <w:tcW w:w="1701" w:type="dxa"/>
            <w:tcBorders>
              <w:top w:val="nil"/>
              <w:left w:val="nil"/>
              <w:bottom w:val="single" w:sz="4" w:space="0" w:color="auto"/>
              <w:right w:val="single" w:sz="4" w:space="0" w:color="auto"/>
            </w:tcBorders>
            <w:vAlign w:val="center"/>
            <w:hideMark/>
          </w:tcPr>
          <w:p w14:paraId="3AE7FB22" w14:textId="77777777" w:rsidR="00CA1084" w:rsidRPr="00CA1084" w:rsidRDefault="00CA1084" w:rsidP="00D27F79">
            <w:pPr>
              <w:spacing w:after="120" w:line="240" w:lineRule="auto"/>
              <w:jc w:val="center"/>
              <w:rPr>
                <w:rFonts w:ascii="Times New Roman" w:eastAsia="Times New Roman" w:hAnsi="Times New Roman" w:cs="Times New Roman"/>
                <w:color w:val="000000"/>
                <w:kern w:val="0"/>
                <w:sz w:val="24"/>
                <w:szCs w:val="24"/>
                <w:lang w:eastAsia="lv-LV"/>
                <w14:ligatures w14:val="none"/>
              </w:rPr>
            </w:pPr>
            <w:r w:rsidRPr="00CA1084">
              <w:rPr>
                <w:rFonts w:ascii="Times New Roman" w:eastAsia="Times New Roman" w:hAnsi="Times New Roman" w:cs="Times New Roman"/>
                <w:color w:val="000000"/>
                <w:kern w:val="0"/>
                <w:sz w:val="24"/>
                <w:szCs w:val="24"/>
                <w:lang w:eastAsia="en-GB"/>
                <w14:ligatures w14:val="none"/>
              </w:rPr>
              <w:t>3,0</w:t>
            </w:r>
          </w:p>
        </w:tc>
      </w:tr>
      <w:tr w:rsidR="00CA1084" w:rsidRPr="00CA1084" w14:paraId="68683E9B" w14:textId="77777777" w:rsidTr="00402C32">
        <w:trPr>
          <w:trHeight w:val="310"/>
        </w:trPr>
        <w:tc>
          <w:tcPr>
            <w:tcW w:w="7371" w:type="dxa"/>
            <w:tcBorders>
              <w:top w:val="nil"/>
              <w:left w:val="single" w:sz="4" w:space="0" w:color="auto"/>
              <w:bottom w:val="single" w:sz="4" w:space="0" w:color="auto"/>
              <w:right w:val="single" w:sz="4" w:space="0" w:color="auto"/>
            </w:tcBorders>
            <w:vAlign w:val="center"/>
            <w:hideMark/>
          </w:tcPr>
          <w:p w14:paraId="635CED74" w14:textId="77777777" w:rsidR="00CA1084" w:rsidRPr="00CA1084" w:rsidRDefault="00CA1084" w:rsidP="00D27F79">
            <w:pPr>
              <w:spacing w:after="120" w:line="240" w:lineRule="auto"/>
              <w:rPr>
                <w:rFonts w:ascii="Times New Roman" w:eastAsia="Times New Roman" w:hAnsi="Times New Roman" w:cs="Times New Roman"/>
                <w:color w:val="000000"/>
                <w:kern w:val="0"/>
                <w:sz w:val="24"/>
                <w:szCs w:val="24"/>
                <w:lang w:eastAsia="lv-LV"/>
                <w14:ligatures w14:val="none"/>
              </w:rPr>
            </w:pPr>
            <w:r w:rsidRPr="00CA1084">
              <w:rPr>
                <w:rFonts w:ascii="Times New Roman" w:eastAsia="Times New Roman" w:hAnsi="Times New Roman" w:cs="Times New Roman"/>
                <w:color w:val="000000"/>
                <w:kern w:val="0"/>
                <w:sz w:val="24"/>
                <w:szCs w:val="24"/>
                <w:lang w:eastAsia="lv-LV"/>
                <w14:ligatures w14:val="none"/>
              </w:rPr>
              <w:t>KOPĀ:</w:t>
            </w:r>
          </w:p>
        </w:tc>
        <w:tc>
          <w:tcPr>
            <w:tcW w:w="1701" w:type="dxa"/>
            <w:tcBorders>
              <w:top w:val="nil"/>
              <w:left w:val="nil"/>
              <w:bottom w:val="single" w:sz="4" w:space="0" w:color="auto"/>
              <w:right w:val="single" w:sz="4" w:space="0" w:color="auto"/>
            </w:tcBorders>
            <w:vAlign w:val="center"/>
            <w:hideMark/>
          </w:tcPr>
          <w:p w14:paraId="7F0E733F" w14:textId="77777777" w:rsidR="00CA1084" w:rsidRPr="00CA1084" w:rsidRDefault="00CA1084" w:rsidP="00D27F79">
            <w:pPr>
              <w:spacing w:after="120" w:line="240" w:lineRule="auto"/>
              <w:jc w:val="center"/>
              <w:rPr>
                <w:rFonts w:ascii="Times New Roman" w:eastAsia="Times New Roman" w:hAnsi="Times New Roman" w:cs="Times New Roman"/>
                <w:color w:val="000000"/>
                <w:kern w:val="0"/>
                <w:sz w:val="24"/>
                <w:szCs w:val="24"/>
                <w:lang w:eastAsia="lv-LV"/>
                <w14:ligatures w14:val="none"/>
              </w:rPr>
            </w:pPr>
            <w:r w:rsidRPr="00CA1084">
              <w:rPr>
                <w:rFonts w:ascii="Times New Roman" w:eastAsia="Times New Roman" w:hAnsi="Times New Roman" w:cs="Times New Roman"/>
                <w:color w:val="000000"/>
                <w:kern w:val="0"/>
                <w:sz w:val="24"/>
                <w:szCs w:val="24"/>
                <w:lang w:eastAsia="lv-LV"/>
                <w14:ligatures w14:val="none"/>
              </w:rPr>
              <w:t>15,0</w:t>
            </w:r>
          </w:p>
        </w:tc>
      </w:tr>
    </w:tbl>
    <w:p w14:paraId="0236B0EE" w14:textId="6E1D8382" w:rsidR="00CA1084" w:rsidRDefault="00CA1084" w:rsidP="00D05A36">
      <w:pPr>
        <w:tabs>
          <w:tab w:val="left" w:pos="851"/>
        </w:tabs>
        <w:spacing w:before="120" w:after="120" w:line="252" w:lineRule="auto"/>
        <w:ind w:firstLine="567"/>
        <w:jc w:val="both"/>
        <w:rPr>
          <w:rFonts w:ascii="Times New Roman" w:eastAsia="Times New Roman" w:hAnsi="Times New Roman" w:cs="Times New Roman"/>
          <w:kern w:val="0"/>
          <w:sz w:val="24"/>
          <w:szCs w:val="24"/>
          <w14:ligatures w14:val="none"/>
        </w:rPr>
      </w:pPr>
      <w:r w:rsidRPr="00CA1084">
        <w:rPr>
          <w:rFonts w:ascii="Times New Roman" w:eastAsia="Times New Roman" w:hAnsi="Times New Roman" w:cs="Times New Roman"/>
          <w:kern w:val="0"/>
          <w:sz w:val="24"/>
          <w:szCs w:val="24"/>
          <w14:ligatures w14:val="none"/>
        </w:rPr>
        <w:t>Pamatā augstāk minētās investīcijas ir vērstas uz jaunas zinātniskās aparatūras iegādi, taču nelielā apjomā ir paredzama arī pētniecības aprīkojuma un aparatūras uzstādīšanai nepieciešamā telpu pielāgošana. Nepieciešamās ēkas un telpas augstāk minētās aparatūras izvietošanai un sekmīgai ekspluatēšanai BMC, BIOR un RTU rīcībā jau ir, taču ir nepieciešami ieguldījumi specifiskām prasībām atbilstošu inženierkomunikāciju pieslēgumu izveidošanai.</w:t>
      </w:r>
    </w:p>
    <w:p w14:paraId="4AF13E8D" w14:textId="21EE3F67" w:rsidR="00ED3296" w:rsidRPr="000665A9" w:rsidRDefault="009A32F2" w:rsidP="00EC72C0">
      <w:pPr>
        <w:tabs>
          <w:tab w:val="left" w:pos="851"/>
        </w:tabs>
        <w:spacing w:before="120" w:after="120" w:line="252" w:lineRule="auto"/>
        <w:ind w:firstLine="567"/>
        <w:jc w:val="both"/>
        <w:rPr>
          <w:rFonts w:ascii="Times New Roman" w:eastAsia="Times New Roman" w:hAnsi="Times New Roman" w:cs="Times New Roman"/>
          <w:kern w:val="0"/>
          <w:sz w:val="24"/>
          <w:szCs w:val="24"/>
          <w14:ligatures w14:val="none"/>
        </w:rPr>
      </w:pPr>
      <w:r w:rsidRPr="009A32F2">
        <w:rPr>
          <w:rFonts w:ascii="Times New Roman" w:eastAsia="Times New Roman" w:hAnsi="Times New Roman" w:cs="Times New Roman"/>
          <w:kern w:val="0"/>
          <w:sz w:val="24"/>
          <w:szCs w:val="24"/>
          <w14:ligatures w14:val="none"/>
        </w:rPr>
        <w:t>BMC, BIOR un RTU</w:t>
      </w:r>
      <w:r>
        <w:rPr>
          <w:rFonts w:ascii="Times New Roman" w:eastAsia="Times New Roman" w:hAnsi="Times New Roman" w:cs="Times New Roman"/>
          <w:kern w:val="0"/>
          <w:sz w:val="24"/>
          <w:szCs w:val="24"/>
          <w14:ligatures w14:val="none"/>
        </w:rPr>
        <w:t xml:space="preserve"> nodrošinās </w:t>
      </w:r>
      <w:r w:rsidR="004708F4">
        <w:rPr>
          <w:rFonts w:ascii="Times New Roman" w:eastAsia="Times New Roman" w:hAnsi="Times New Roman" w:cs="Times New Roman"/>
          <w:kern w:val="0"/>
          <w:sz w:val="24"/>
          <w:szCs w:val="24"/>
          <w14:ligatures w14:val="none"/>
        </w:rPr>
        <w:t>infrastruktūras investīciju</w:t>
      </w:r>
      <w:r w:rsidR="000E7B16">
        <w:rPr>
          <w:rFonts w:ascii="Times New Roman" w:eastAsia="Times New Roman" w:hAnsi="Times New Roman" w:cs="Times New Roman"/>
          <w:kern w:val="0"/>
          <w:sz w:val="24"/>
          <w:szCs w:val="24"/>
          <w14:ligatures w14:val="none"/>
        </w:rPr>
        <w:t xml:space="preserve"> nepārklāšanos ar </w:t>
      </w:r>
      <w:r w:rsidR="00385EFC" w:rsidRPr="000665A9">
        <w:rPr>
          <w:rFonts w:ascii="Times New Roman" w:eastAsia="Times New Roman" w:hAnsi="Times New Roman" w:cs="Times New Roman"/>
          <w:kern w:val="0"/>
          <w:sz w:val="24"/>
          <w:szCs w:val="24"/>
          <w14:ligatures w14:val="none"/>
        </w:rPr>
        <w:t>Eiropas Savienības kohēzijas politikas programmas 2021.–2027. gadam 1.1.1. specifiskā atbalsta mērķa "Pētniecības un inovāciju kapacitātes stiprināšana un progresīvu tehnoloģiju ieviešana kopējā P&amp;A sistēmā" 1.1.1.2. pasākuma "RIS3 pētniecības un inovācijas centri"</w:t>
      </w:r>
      <w:r w:rsidR="000E7B16" w:rsidRPr="000665A9">
        <w:rPr>
          <w:rFonts w:ascii="Times New Roman" w:eastAsia="Times New Roman" w:hAnsi="Times New Roman" w:cs="Times New Roman"/>
          <w:kern w:val="0"/>
          <w:sz w:val="24"/>
          <w:szCs w:val="24"/>
          <w14:ligatures w14:val="none"/>
        </w:rPr>
        <w:t xml:space="preserve"> </w:t>
      </w:r>
      <w:proofErr w:type="spellStart"/>
      <w:r w:rsidR="000E7B16" w:rsidRPr="000665A9">
        <w:rPr>
          <w:rFonts w:ascii="Times New Roman" w:eastAsia="Times New Roman" w:hAnsi="Times New Roman" w:cs="Times New Roman"/>
          <w:kern w:val="0"/>
          <w:sz w:val="24"/>
          <w:szCs w:val="24"/>
          <w14:ligatures w14:val="none"/>
        </w:rPr>
        <w:t>1.kārtas</w:t>
      </w:r>
      <w:proofErr w:type="spellEnd"/>
      <w:r w:rsidR="000E7B16" w:rsidRPr="000665A9">
        <w:rPr>
          <w:rFonts w:ascii="Times New Roman" w:eastAsia="Times New Roman" w:hAnsi="Times New Roman" w:cs="Times New Roman"/>
          <w:kern w:val="0"/>
          <w:sz w:val="24"/>
          <w:szCs w:val="24"/>
          <w14:ligatures w14:val="none"/>
        </w:rPr>
        <w:t xml:space="preserve"> ietvaros </w:t>
      </w:r>
      <w:r w:rsidR="000665A9">
        <w:rPr>
          <w:rFonts w:ascii="Times New Roman" w:eastAsia="Times New Roman" w:hAnsi="Times New Roman" w:cs="Times New Roman"/>
          <w:kern w:val="0"/>
          <w:sz w:val="24"/>
          <w:szCs w:val="24"/>
          <w14:ligatures w14:val="none"/>
        </w:rPr>
        <w:t>finansēt</w:t>
      </w:r>
      <w:r w:rsidR="00241037">
        <w:rPr>
          <w:rFonts w:ascii="Times New Roman" w:eastAsia="Times New Roman" w:hAnsi="Times New Roman" w:cs="Times New Roman"/>
          <w:kern w:val="0"/>
          <w:sz w:val="24"/>
          <w:szCs w:val="24"/>
          <w14:ligatures w14:val="none"/>
        </w:rPr>
        <w:t>ajām darbībām</w:t>
      </w:r>
      <w:r w:rsidR="000665A9">
        <w:rPr>
          <w:rFonts w:ascii="Times New Roman" w:eastAsia="Times New Roman" w:hAnsi="Times New Roman" w:cs="Times New Roman"/>
          <w:kern w:val="0"/>
          <w:sz w:val="24"/>
          <w:szCs w:val="24"/>
          <w14:ligatures w14:val="none"/>
        </w:rPr>
        <w:t xml:space="preserve">, </w:t>
      </w:r>
      <w:r w:rsidR="009879D2">
        <w:rPr>
          <w:rFonts w:ascii="Times New Roman" w:eastAsia="Times New Roman" w:hAnsi="Times New Roman" w:cs="Times New Roman"/>
          <w:kern w:val="0"/>
          <w:sz w:val="24"/>
          <w:szCs w:val="24"/>
          <w14:ligatures w14:val="none"/>
        </w:rPr>
        <w:t xml:space="preserve">iesniedzot IZM </w:t>
      </w:r>
      <w:r w:rsidR="00330E09">
        <w:rPr>
          <w:rFonts w:ascii="Times New Roman" w:eastAsia="Times New Roman" w:hAnsi="Times New Roman" w:cs="Times New Roman"/>
          <w:kern w:val="0"/>
          <w:sz w:val="24"/>
          <w:szCs w:val="24"/>
          <w14:ligatures w14:val="none"/>
        </w:rPr>
        <w:t xml:space="preserve">saskaņošanai </w:t>
      </w:r>
      <w:r w:rsidR="009879D2">
        <w:rPr>
          <w:rFonts w:ascii="Times New Roman" w:eastAsia="Times New Roman" w:hAnsi="Times New Roman" w:cs="Times New Roman"/>
          <w:kern w:val="0"/>
          <w:sz w:val="24"/>
          <w:szCs w:val="24"/>
          <w14:ligatures w14:val="none"/>
        </w:rPr>
        <w:t>detalizētus infrastruktūras attīstības plānus</w:t>
      </w:r>
      <w:r w:rsidR="00A25F62">
        <w:rPr>
          <w:rFonts w:ascii="Times New Roman" w:eastAsia="Times New Roman" w:hAnsi="Times New Roman" w:cs="Times New Roman"/>
          <w:kern w:val="0"/>
          <w:sz w:val="24"/>
          <w:szCs w:val="24"/>
          <w14:ligatures w14:val="none"/>
        </w:rPr>
        <w:t xml:space="preserve">, </w:t>
      </w:r>
      <w:r w:rsidR="009704ED">
        <w:rPr>
          <w:rFonts w:ascii="Times New Roman" w:eastAsia="Times New Roman" w:hAnsi="Times New Roman" w:cs="Times New Roman"/>
          <w:kern w:val="0"/>
          <w:sz w:val="24"/>
          <w:szCs w:val="24"/>
          <w14:ligatures w14:val="none"/>
        </w:rPr>
        <w:t xml:space="preserve">norādot investīcijas pa finansējuma avotiem, </w:t>
      </w:r>
      <w:r w:rsidR="000665A9">
        <w:rPr>
          <w:rFonts w:ascii="Times New Roman" w:eastAsia="Times New Roman" w:hAnsi="Times New Roman" w:cs="Times New Roman"/>
          <w:kern w:val="0"/>
          <w:sz w:val="24"/>
          <w:szCs w:val="24"/>
          <w14:ligatures w14:val="none"/>
        </w:rPr>
        <w:t xml:space="preserve">un </w:t>
      </w:r>
      <w:r w:rsidR="005D26CD">
        <w:rPr>
          <w:rFonts w:ascii="Times New Roman" w:eastAsia="Times New Roman" w:hAnsi="Times New Roman" w:cs="Times New Roman"/>
          <w:kern w:val="0"/>
          <w:sz w:val="24"/>
          <w:szCs w:val="24"/>
          <w14:ligatures w14:val="none"/>
        </w:rPr>
        <w:t xml:space="preserve">nodrošinās </w:t>
      </w:r>
      <w:r w:rsidR="005F3105">
        <w:rPr>
          <w:rFonts w:ascii="Times New Roman" w:eastAsia="Times New Roman" w:hAnsi="Times New Roman" w:cs="Times New Roman"/>
          <w:kern w:val="0"/>
          <w:sz w:val="24"/>
          <w:szCs w:val="24"/>
          <w14:ligatures w14:val="none"/>
        </w:rPr>
        <w:t xml:space="preserve">projektu vadības un kontroles pasākumus, lai novērstu dubulta finansējuma risku par </w:t>
      </w:r>
      <w:r w:rsidR="00542F0F">
        <w:rPr>
          <w:rFonts w:ascii="Times New Roman" w:eastAsia="Times New Roman" w:hAnsi="Times New Roman" w:cs="Times New Roman"/>
          <w:kern w:val="0"/>
          <w:sz w:val="24"/>
          <w:szCs w:val="24"/>
          <w14:ligatures w14:val="none"/>
        </w:rPr>
        <w:t xml:space="preserve">vienu un to pašu darbību vai </w:t>
      </w:r>
      <w:r w:rsidR="009C281C">
        <w:rPr>
          <w:rFonts w:ascii="Times New Roman" w:eastAsia="Times New Roman" w:hAnsi="Times New Roman" w:cs="Times New Roman"/>
          <w:kern w:val="0"/>
          <w:sz w:val="24"/>
          <w:szCs w:val="24"/>
          <w14:ligatures w14:val="none"/>
        </w:rPr>
        <w:t xml:space="preserve">darbības </w:t>
      </w:r>
      <w:r w:rsidR="00542F0F">
        <w:rPr>
          <w:rFonts w:ascii="Times New Roman" w:eastAsia="Times New Roman" w:hAnsi="Times New Roman" w:cs="Times New Roman"/>
          <w:kern w:val="0"/>
          <w:sz w:val="24"/>
          <w:szCs w:val="24"/>
          <w14:ligatures w14:val="none"/>
        </w:rPr>
        <w:t xml:space="preserve">iznākumu. </w:t>
      </w:r>
    </w:p>
    <w:p w14:paraId="5871217B" w14:textId="1A98C9F4" w:rsidR="00CA1084" w:rsidRDefault="00CA1084" w:rsidP="00B93606">
      <w:pPr>
        <w:spacing w:after="240" w:line="252" w:lineRule="auto"/>
        <w:ind w:firstLine="720"/>
        <w:jc w:val="both"/>
        <w:rPr>
          <w:rFonts w:ascii="Times New Roman" w:eastAsia="Times New Roman" w:hAnsi="Times New Roman" w:cs="Times New Roman"/>
          <w:kern w:val="0"/>
          <w:sz w:val="24"/>
          <w:szCs w:val="24"/>
          <w14:ligatures w14:val="none"/>
        </w:rPr>
      </w:pPr>
      <w:r w:rsidRPr="00CA1084">
        <w:rPr>
          <w:rFonts w:ascii="Times New Roman" w:eastAsia="Times New Roman" w:hAnsi="Times New Roman" w:cs="Times New Roman"/>
          <w:kern w:val="0"/>
          <w:sz w:val="24"/>
          <w:szCs w:val="24"/>
          <w14:ligatures w14:val="none"/>
        </w:rPr>
        <w:t xml:space="preserve">Ieguldījumi </w:t>
      </w:r>
      <w:r w:rsidR="003472BF" w:rsidRPr="00CA1084">
        <w:rPr>
          <w:rFonts w:ascii="Times New Roman" w:eastAsia="Times New Roman" w:hAnsi="Times New Roman" w:cs="Times New Roman"/>
          <w:kern w:val="0"/>
          <w:sz w:val="24"/>
          <w:szCs w:val="24"/>
          <w14:ligatures w14:val="none"/>
        </w:rPr>
        <w:t xml:space="preserve">projekta </w:t>
      </w:r>
      <w:r w:rsidRPr="00CA1084">
        <w:rPr>
          <w:rFonts w:ascii="Times New Roman" w:eastAsia="Times New Roman" w:hAnsi="Times New Roman" w:cs="Times New Roman"/>
          <w:kern w:val="0"/>
          <w:sz w:val="24"/>
          <w:szCs w:val="24"/>
          <w14:ligatures w14:val="none"/>
        </w:rPr>
        <w:t>IntegroHEALTH īstenošanā tiešā veidā sekmēs Eiropas Savienības kohēzijas politikas programmā 2021.</w:t>
      </w:r>
      <w:r w:rsidR="00DD6B82">
        <w:rPr>
          <w:rFonts w:ascii="Times New Roman" w:eastAsia="Times New Roman" w:hAnsi="Times New Roman" w:cs="Times New Roman"/>
          <w:kern w:val="0"/>
          <w:sz w:val="24"/>
          <w:szCs w:val="24"/>
          <w14:ligatures w14:val="none"/>
        </w:rPr>
        <w:t> – </w:t>
      </w:r>
      <w:r w:rsidRPr="00CA1084">
        <w:rPr>
          <w:rFonts w:ascii="Times New Roman" w:eastAsia="Times New Roman" w:hAnsi="Times New Roman" w:cs="Times New Roman"/>
          <w:kern w:val="0"/>
          <w:sz w:val="24"/>
          <w:szCs w:val="24"/>
          <w14:ligatures w14:val="none"/>
        </w:rPr>
        <w:t>gadam noteiktā iznākuma rādītāja „Pētnieku skaits atbalstītajās vienībās (pilnas slodzes ekvivalents)” un iznākuma rādītāja “Pētniecības un inovācijas aprīkojuma nominālā vērtība” plānoto vērtību sasniegšanu. Informācija par projektu plānoto rezultātu ieguldījumu Nacionālā attīstības plāna 2021.</w:t>
      </w:r>
      <w:r w:rsidR="00DD6B82">
        <w:rPr>
          <w:rFonts w:ascii="Times New Roman" w:eastAsia="Times New Roman" w:hAnsi="Times New Roman" w:cs="Times New Roman"/>
          <w:kern w:val="0"/>
          <w:sz w:val="24"/>
          <w:szCs w:val="24"/>
          <w14:ligatures w14:val="none"/>
        </w:rPr>
        <w:t> – </w:t>
      </w:r>
      <w:r w:rsidRPr="00CA1084">
        <w:rPr>
          <w:rFonts w:ascii="Times New Roman" w:eastAsia="Times New Roman" w:hAnsi="Times New Roman" w:cs="Times New Roman"/>
          <w:kern w:val="0"/>
          <w:sz w:val="24"/>
          <w:szCs w:val="24"/>
          <w14:ligatures w14:val="none"/>
        </w:rPr>
        <w:t>2027.</w:t>
      </w:r>
      <w:r w:rsidR="003F5BB6">
        <w:rPr>
          <w:rFonts w:ascii="Times New Roman" w:eastAsia="Times New Roman" w:hAnsi="Times New Roman" w:cs="Times New Roman"/>
          <w:kern w:val="0"/>
          <w:sz w:val="24"/>
          <w:szCs w:val="24"/>
          <w14:ligatures w14:val="none"/>
        </w:rPr>
        <w:t> </w:t>
      </w:r>
      <w:r w:rsidRPr="00CA1084">
        <w:rPr>
          <w:rFonts w:ascii="Times New Roman" w:eastAsia="Times New Roman" w:hAnsi="Times New Roman" w:cs="Times New Roman"/>
          <w:kern w:val="0"/>
          <w:sz w:val="24"/>
          <w:szCs w:val="24"/>
          <w14:ligatures w14:val="none"/>
        </w:rPr>
        <w:t xml:space="preserve">gadam un </w:t>
      </w:r>
      <w:r w:rsidR="003F5BB6">
        <w:rPr>
          <w:rFonts w:ascii="Times New Roman" w:eastAsia="Times New Roman" w:hAnsi="Times New Roman" w:cs="Times New Roman"/>
          <w:kern w:val="0"/>
          <w:sz w:val="24"/>
          <w:szCs w:val="24"/>
          <w14:ligatures w14:val="none"/>
        </w:rPr>
        <w:t>ZTAIP</w:t>
      </w:r>
      <w:r w:rsidRPr="00CA1084">
        <w:rPr>
          <w:rFonts w:ascii="Times New Roman" w:eastAsia="Times New Roman" w:hAnsi="Times New Roman" w:cs="Times New Roman"/>
          <w:kern w:val="0"/>
          <w:sz w:val="24"/>
          <w:szCs w:val="24"/>
          <w14:ligatures w14:val="none"/>
        </w:rPr>
        <w:t xml:space="preserve"> 202</w:t>
      </w:r>
      <w:r w:rsidR="003F5BB6">
        <w:rPr>
          <w:rFonts w:ascii="Times New Roman" w:eastAsia="Times New Roman" w:hAnsi="Times New Roman" w:cs="Times New Roman"/>
          <w:kern w:val="0"/>
          <w:sz w:val="24"/>
          <w:szCs w:val="24"/>
          <w14:ligatures w14:val="none"/>
        </w:rPr>
        <w:t>7</w:t>
      </w:r>
      <w:r w:rsidR="00BE01C7">
        <w:rPr>
          <w:rFonts w:ascii="Times New Roman" w:eastAsia="Times New Roman" w:hAnsi="Times New Roman" w:cs="Times New Roman"/>
          <w:kern w:val="0"/>
          <w:sz w:val="24"/>
          <w:szCs w:val="24"/>
          <w14:ligatures w14:val="none"/>
        </w:rPr>
        <w:t xml:space="preserve"> </w:t>
      </w:r>
      <w:r w:rsidRPr="00CA1084">
        <w:rPr>
          <w:rFonts w:ascii="Times New Roman" w:eastAsia="Times New Roman" w:hAnsi="Times New Roman" w:cs="Times New Roman"/>
          <w:kern w:val="0"/>
          <w:sz w:val="24"/>
          <w:szCs w:val="24"/>
          <w14:ligatures w14:val="none"/>
        </w:rPr>
        <w:t>indikatoru sasniegšanā ir sniegta Informatīvā ziņojuma 2.</w:t>
      </w:r>
      <w:r w:rsidR="003F5BB6">
        <w:rPr>
          <w:rFonts w:ascii="Times New Roman" w:eastAsia="Times New Roman" w:hAnsi="Times New Roman" w:cs="Times New Roman"/>
          <w:kern w:val="0"/>
          <w:sz w:val="24"/>
          <w:szCs w:val="24"/>
          <w14:ligatures w14:val="none"/>
        </w:rPr>
        <w:t> </w:t>
      </w:r>
      <w:r w:rsidRPr="00CA1084">
        <w:rPr>
          <w:rFonts w:ascii="Times New Roman" w:eastAsia="Times New Roman" w:hAnsi="Times New Roman" w:cs="Times New Roman"/>
          <w:kern w:val="0"/>
          <w:sz w:val="24"/>
          <w:szCs w:val="24"/>
          <w14:ligatures w14:val="none"/>
        </w:rPr>
        <w:t>nodaļā.</w:t>
      </w:r>
    </w:p>
    <w:p w14:paraId="76A22768" w14:textId="77777777" w:rsidR="005F31D3" w:rsidRPr="006F785A" w:rsidRDefault="005F31D3" w:rsidP="005F31D3">
      <w:pPr>
        <w:spacing w:after="240" w:line="252" w:lineRule="auto"/>
        <w:jc w:val="both"/>
        <w:rPr>
          <w:rFonts w:ascii="Times New Roman" w:eastAsia="Times New Roman" w:hAnsi="Times New Roman" w:cs="Times New Roman"/>
          <w:i/>
          <w:iCs/>
          <w:kern w:val="0"/>
          <w:sz w:val="24"/>
          <w:szCs w:val="24"/>
          <w14:ligatures w14:val="none"/>
        </w:rPr>
      </w:pPr>
      <w:r w:rsidRPr="006F785A">
        <w:rPr>
          <w:rFonts w:ascii="Times New Roman" w:eastAsia="Times New Roman" w:hAnsi="Times New Roman" w:cs="Times New Roman"/>
          <w:i/>
          <w:iCs/>
          <w:kern w:val="0"/>
          <w:sz w:val="24"/>
          <w:szCs w:val="24"/>
          <w14:ligatures w14:val="none"/>
        </w:rPr>
        <w:t>Projekta IntegroHEALTH rezultātu ilgtspējas nodrošināšana</w:t>
      </w:r>
    </w:p>
    <w:p w14:paraId="45CEB572" w14:textId="77777777" w:rsidR="005F31D3" w:rsidRDefault="005F31D3" w:rsidP="005F31D3">
      <w:pPr>
        <w:spacing w:after="240" w:line="252" w:lineRule="auto"/>
        <w:ind w:firstLine="72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 xml:space="preserve"> </w:t>
      </w:r>
      <w:r w:rsidRPr="001D4505">
        <w:rPr>
          <w:rFonts w:ascii="Times New Roman" w:eastAsia="Times New Roman" w:hAnsi="Times New Roman" w:cs="Times New Roman"/>
          <w:kern w:val="0"/>
          <w:sz w:val="24"/>
          <w:szCs w:val="24"/>
          <w14:ligatures w14:val="none"/>
        </w:rPr>
        <w:t>Projekta IntegroHEALTH ietvaros izveidotā izcilības centra ilgtspēja tiks nodrošināta, piesaistot</w:t>
      </w:r>
      <w:r>
        <w:rPr>
          <w:rFonts w:ascii="Times New Roman" w:eastAsia="Times New Roman" w:hAnsi="Times New Roman" w:cs="Times New Roman"/>
          <w:kern w:val="0"/>
          <w:sz w:val="24"/>
          <w:szCs w:val="24"/>
          <w14:ligatures w14:val="none"/>
        </w:rPr>
        <w:t xml:space="preserve"> finansējumu no dažādiem avotiem</w:t>
      </w:r>
      <w:r w:rsidRPr="001D4505">
        <w:rPr>
          <w:rFonts w:ascii="Times New Roman" w:eastAsia="Times New Roman" w:hAnsi="Times New Roman" w:cs="Times New Roman"/>
          <w:kern w:val="0"/>
          <w:sz w:val="24"/>
          <w:szCs w:val="24"/>
          <w14:ligatures w14:val="none"/>
        </w:rPr>
        <w:t xml:space="preserve"> un pakāpeniski stiprinot kapacitāt</w:t>
      </w:r>
      <w:r>
        <w:rPr>
          <w:rFonts w:ascii="Times New Roman" w:eastAsia="Times New Roman" w:hAnsi="Times New Roman" w:cs="Times New Roman"/>
          <w:kern w:val="0"/>
          <w:sz w:val="24"/>
          <w:szCs w:val="24"/>
          <w14:ligatures w14:val="none"/>
        </w:rPr>
        <w:t>i</w:t>
      </w:r>
      <w:r w:rsidRPr="001D4505">
        <w:rPr>
          <w:rFonts w:ascii="Times New Roman" w:eastAsia="Times New Roman" w:hAnsi="Times New Roman" w:cs="Times New Roman"/>
          <w:kern w:val="0"/>
          <w:sz w:val="24"/>
          <w:szCs w:val="24"/>
          <w14:ligatures w14:val="none"/>
        </w:rPr>
        <w:t xml:space="preserve"> jau projekta īstenošanas laikā. Projekta laikā izveidotā infrastruktūra un </w:t>
      </w:r>
      <w:r>
        <w:rPr>
          <w:rFonts w:ascii="Times New Roman" w:eastAsia="Times New Roman" w:hAnsi="Times New Roman" w:cs="Times New Roman"/>
          <w:kern w:val="0"/>
          <w:sz w:val="24"/>
          <w:szCs w:val="24"/>
          <w14:ligatures w14:val="none"/>
        </w:rPr>
        <w:t>iegūtā</w:t>
      </w:r>
      <w:r w:rsidRPr="001D4505">
        <w:rPr>
          <w:rFonts w:ascii="Times New Roman" w:eastAsia="Times New Roman" w:hAnsi="Times New Roman" w:cs="Times New Roman"/>
          <w:kern w:val="0"/>
          <w:sz w:val="24"/>
          <w:szCs w:val="24"/>
          <w14:ligatures w14:val="none"/>
        </w:rPr>
        <w:t xml:space="preserve"> kompetence radīs jaunas iespējas piesaistīt starptautisko finansējumu, aktīvāk piedaloties Eiropas Savienības </w:t>
      </w:r>
      <w:r>
        <w:rPr>
          <w:rFonts w:ascii="Times New Roman" w:eastAsia="Times New Roman" w:hAnsi="Times New Roman" w:cs="Times New Roman"/>
          <w:kern w:val="0"/>
          <w:sz w:val="24"/>
          <w:szCs w:val="24"/>
          <w14:ligatures w14:val="none"/>
        </w:rPr>
        <w:t>pētniecības un inovācija i</w:t>
      </w:r>
      <w:r w:rsidRPr="001D4505">
        <w:rPr>
          <w:rFonts w:ascii="Times New Roman" w:eastAsia="Times New Roman" w:hAnsi="Times New Roman" w:cs="Times New Roman"/>
          <w:kern w:val="0"/>
          <w:sz w:val="24"/>
          <w:szCs w:val="24"/>
          <w14:ligatures w14:val="none"/>
        </w:rPr>
        <w:t>etvarprogrammas projektos, kā arī citās Eiropas Komisijas finansētajās programmās</w:t>
      </w:r>
      <w:r>
        <w:rPr>
          <w:rFonts w:ascii="Times New Roman" w:eastAsia="Times New Roman" w:hAnsi="Times New Roman" w:cs="Times New Roman"/>
          <w:kern w:val="0"/>
          <w:sz w:val="24"/>
          <w:szCs w:val="24"/>
          <w14:ligatures w14:val="none"/>
        </w:rPr>
        <w:t xml:space="preserve"> pētniecības un inovācijas atbalstam. Potenciālie finansējuma avoti un finansējuma piesaistes prognozes ir atspoguļotas tabulā-attēlā (</w:t>
      </w:r>
      <w:r w:rsidRPr="00DC4D85">
        <w:rPr>
          <w:rFonts w:ascii="Times New Roman" w:eastAsia="Times New Roman" w:hAnsi="Times New Roman" w:cs="Times New Roman"/>
          <w:i/>
          <w:iCs/>
          <w:kern w:val="0"/>
          <w:sz w:val="24"/>
          <w:szCs w:val="24"/>
          <w14:ligatures w14:val="none"/>
        </w:rPr>
        <w:t>tūkst. euro, atdalīti ar komatu</w:t>
      </w:r>
      <w:r>
        <w:rPr>
          <w:rFonts w:ascii="Times New Roman" w:eastAsia="Times New Roman" w:hAnsi="Times New Roman" w:cs="Times New Roman"/>
          <w:kern w:val="0"/>
          <w:sz w:val="24"/>
          <w:szCs w:val="24"/>
          <w14:ligatures w14:val="none"/>
        </w:rPr>
        <w:t>):</w:t>
      </w:r>
    </w:p>
    <w:p w14:paraId="2613A936" w14:textId="77777777" w:rsidR="005F31D3" w:rsidRPr="001D4505" w:rsidRDefault="005F31D3" w:rsidP="005F31D3">
      <w:pPr>
        <w:spacing w:after="240" w:line="252" w:lineRule="auto"/>
        <w:jc w:val="both"/>
        <w:rPr>
          <w:rFonts w:ascii="Times New Roman" w:eastAsia="Times New Roman" w:hAnsi="Times New Roman" w:cs="Times New Roman"/>
          <w:kern w:val="0"/>
          <w:sz w:val="24"/>
          <w:szCs w:val="24"/>
          <w14:ligatures w14:val="none"/>
        </w:rPr>
      </w:pPr>
      <w:r w:rsidRPr="001B2DA7">
        <w:rPr>
          <w:noProof/>
        </w:rPr>
        <w:lastRenderedPageBreak/>
        <w:drawing>
          <wp:inline distT="0" distB="0" distL="0" distR="0" wp14:anchorId="4AA74BFA" wp14:editId="0F1A8014">
            <wp:extent cx="5760085" cy="28155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085" cy="2815590"/>
                    </a:xfrm>
                    <a:prstGeom prst="rect">
                      <a:avLst/>
                    </a:prstGeom>
                    <a:noFill/>
                    <a:ln>
                      <a:noFill/>
                    </a:ln>
                  </pic:spPr>
                </pic:pic>
              </a:graphicData>
            </a:graphic>
          </wp:inline>
        </w:drawing>
      </w:r>
    </w:p>
    <w:p w14:paraId="5B4F4B71" w14:textId="77777777" w:rsidR="005F31D3" w:rsidRPr="001A08D7" w:rsidRDefault="005F31D3" w:rsidP="005F31D3">
      <w:pPr>
        <w:spacing w:before="120" w:after="0" w:line="252" w:lineRule="auto"/>
        <w:jc w:val="both"/>
        <w:rPr>
          <w:rFonts w:ascii="Times New Roman" w:eastAsia="Times New Roman" w:hAnsi="Times New Roman" w:cs="Times New Roman"/>
          <w:kern w:val="0"/>
          <w:sz w:val="20"/>
          <w:szCs w:val="20"/>
          <w14:ligatures w14:val="none"/>
        </w:rPr>
      </w:pPr>
      <w:r w:rsidRPr="001A08D7">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 xml:space="preserve"> </w:t>
      </w:r>
      <w:hyperlink r:id="rId10" w:history="1">
        <w:r w:rsidRPr="00685D0E">
          <w:rPr>
            <w:rStyle w:val="Hyperlink"/>
            <w:rFonts w:ascii="Times New Roman" w:eastAsia="Times New Roman" w:hAnsi="Times New Roman" w:cs="Times New Roman"/>
            <w:kern w:val="0"/>
            <w:sz w:val="20"/>
            <w:szCs w:val="20"/>
            <w14:ligatures w14:val="none"/>
          </w:rPr>
          <w:t>https://www.izm.gov.lv/lv/zinatnisko-instituciju-attistibas-finansejums</w:t>
        </w:r>
      </w:hyperlink>
      <w:r>
        <w:rPr>
          <w:rFonts w:ascii="Times New Roman" w:eastAsia="Times New Roman" w:hAnsi="Times New Roman" w:cs="Times New Roman"/>
          <w:kern w:val="0"/>
          <w:sz w:val="20"/>
          <w:szCs w:val="20"/>
          <w14:ligatures w14:val="none"/>
        </w:rPr>
        <w:t xml:space="preserve"> </w:t>
      </w:r>
    </w:p>
    <w:p w14:paraId="0C0E0B31" w14:textId="77777777" w:rsidR="005F31D3" w:rsidRDefault="005F31D3" w:rsidP="005F31D3">
      <w:pPr>
        <w:spacing w:after="0" w:line="252" w:lineRule="auto"/>
        <w:jc w:val="both"/>
        <w:rPr>
          <w:rFonts w:ascii="Times New Roman" w:eastAsia="Times New Roman" w:hAnsi="Times New Roman" w:cs="Times New Roman"/>
          <w:kern w:val="0"/>
          <w:sz w:val="20"/>
          <w:szCs w:val="20"/>
          <w14:ligatures w14:val="none"/>
        </w:rPr>
      </w:pPr>
      <w:r w:rsidRPr="001A08D7">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 xml:space="preserve"> </w:t>
      </w:r>
      <w:hyperlink r:id="rId11" w:history="1">
        <w:r w:rsidRPr="00685D0E">
          <w:rPr>
            <w:rStyle w:val="Hyperlink"/>
            <w:rFonts w:ascii="Times New Roman" w:eastAsia="Times New Roman" w:hAnsi="Times New Roman" w:cs="Times New Roman"/>
            <w:kern w:val="0"/>
            <w:sz w:val="20"/>
            <w:szCs w:val="20"/>
            <w14:ligatures w14:val="none"/>
          </w:rPr>
          <w:t>https://www.lzp.gov.lv/lv/fundamentalo-un-lietisko-petijumu-projekti-flpp</w:t>
        </w:r>
      </w:hyperlink>
      <w:r>
        <w:rPr>
          <w:rFonts w:ascii="Times New Roman" w:eastAsia="Times New Roman" w:hAnsi="Times New Roman" w:cs="Times New Roman"/>
          <w:kern w:val="0"/>
          <w:sz w:val="20"/>
          <w:szCs w:val="20"/>
          <w14:ligatures w14:val="none"/>
        </w:rPr>
        <w:t xml:space="preserve">  </w:t>
      </w:r>
    </w:p>
    <w:p w14:paraId="11D001D0" w14:textId="77777777" w:rsidR="005F31D3" w:rsidRPr="001A08D7" w:rsidRDefault="005F31D3" w:rsidP="005F31D3">
      <w:pPr>
        <w:spacing w:after="0" w:line="252" w:lineRule="auto"/>
        <w:jc w:val="both"/>
        <w:rPr>
          <w:rFonts w:ascii="Times New Roman" w:eastAsia="Times New Roman" w:hAnsi="Times New Roman" w:cs="Times New Roman"/>
          <w:kern w:val="0"/>
          <w:sz w:val="20"/>
          <w:szCs w:val="20"/>
          <w14:ligatures w14:val="none"/>
        </w:rPr>
      </w:pPr>
      <w:r w:rsidRPr="001A08D7">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 xml:space="preserve"> </w:t>
      </w:r>
      <w:hyperlink r:id="rId12" w:history="1">
        <w:proofErr w:type="spellStart"/>
        <w:r w:rsidRPr="00685D0E">
          <w:rPr>
            <w:rStyle w:val="Hyperlink"/>
            <w:rFonts w:ascii="Times New Roman" w:eastAsia="Times New Roman" w:hAnsi="Times New Roman" w:cs="Times New Roman"/>
            <w:kern w:val="0"/>
            <w:sz w:val="20"/>
            <w:szCs w:val="20"/>
            <w14:ligatures w14:val="none"/>
          </w:rPr>
          <w:t>https</w:t>
        </w:r>
        <w:proofErr w:type="spellEnd"/>
        <w:r w:rsidRPr="00685D0E">
          <w:rPr>
            <w:rStyle w:val="Hyperlink"/>
            <w:rFonts w:ascii="Times New Roman" w:eastAsia="Times New Roman" w:hAnsi="Times New Roman" w:cs="Times New Roman"/>
            <w:kern w:val="0"/>
            <w:sz w:val="20"/>
            <w:szCs w:val="20"/>
            <w14:ligatures w14:val="none"/>
          </w:rPr>
          <w:t>://</w:t>
        </w:r>
        <w:proofErr w:type="spellStart"/>
        <w:r w:rsidRPr="00685D0E">
          <w:rPr>
            <w:rStyle w:val="Hyperlink"/>
            <w:rFonts w:ascii="Times New Roman" w:eastAsia="Times New Roman" w:hAnsi="Times New Roman" w:cs="Times New Roman"/>
            <w:kern w:val="0"/>
            <w:sz w:val="20"/>
            <w:szCs w:val="20"/>
            <w14:ligatures w14:val="none"/>
          </w:rPr>
          <w:t>www.lzp.gov.lv</w:t>
        </w:r>
        <w:proofErr w:type="spellEnd"/>
        <w:r w:rsidRPr="00685D0E">
          <w:rPr>
            <w:rStyle w:val="Hyperlink"/>
            <w:rFonts w:ascii="Times New Roman" w:eastAsia="Times New Roman" w:hAnsi="Times New Roman" w:cs="Times New Roman"/>
            <w:kern w:val="0"/>
            <w:sz w:val="20"/>
            <w:szCs w:val="20"/>
            <w14:ligatures w14:val="none"/>
          </w:rPr>
          <w:t>/</w:t>
        </w:r>
        <w:proofErr w:type="spellStart"/>
        <w:r w:rsidRPr="00685D0E">
          <w:rPr>
            <w:rStyle w:val="Hyperlink"/>
            <w:rFonts w:ascii="Times New Roman" w:eastAsia="Times New Roman" w:hAnsi="Times New Roman" w:cs="Times New Roman"/>
            <w:kern w:val="0"/>
            <w:sz w:val="20"/>
            <w:szCs w:val="20"/>
            <w14:ligatures w14:val="none"/>
          </w:rPr>
          <w:t>lv</w:t>
        </w:r>
        <w:proofErr w:type="spellEnd"/>
        <w:r w:rsidRPr="00685D0E">
          <w:rPr>
            <w:rStyle w:val="Hyperlink"/>
            <w:rFonts w:ascii="Times New Roman" w:eastAsia="Times New Roman" w:hAnsi="Times New Roman" w:cs="Times New Roman"/>
            <w:kern w:val="0"/>
            <w:sz w:val="20"/>
            <w:szCs w:val="20"/>
            <w14:ligatures w14:val="none"/>
          </w:rPr>
          <w:t>/valsts-</w:t>
        </w:r>
        <w:proofErr w:type="spellStart"/>
        <w:r w:rsidRPr="00685D0E">
          <w:rPr>
            <w:rStyle w:val="Hyperlink"/>
            <w:rFonts w:ascii="Times New Roman" w:eastAsia="Times New Roman" w:hAnsi="Times New Roman" w:cs="Times New Roman"/>
            <w:kern w:val="0"/>
            <w:sz w:val="20"/>
            <w:szCs w:val="20"/>
            <w14:ligatures w14:val="none"/>
          </w:rPr>
          <w:t>petijumu-programma-vpp</w:t>
        </w:r>
        <w:proofErr w:type="spellEnd"/>
      </w:hyperlink>
      <w:r>
        <w:rPr>
          <w:rFonts w:ascii="Times New Roman" w:eastAsia="Times New Roman" w:hAnsi="Times New Roman" w:cs="Times New Roman"/>
          <w:kern w:val="0"/>
          <w:sz w:val="20"/>
          <w:szCs w:val="20"/>
          <w14:ligatures w14:val="none"/>
        </w:rPr>
        <w:t xml:space="preserve">  </w:t>
      </w:r>
    </w:p>
    <w:p w14:paraId="1FCB03F9" w14:textId="77777777" w:rsidR="005F31D3" w:rsidRDefault="005F31D3" w:rsidP="005F31D3">
      <w:pPr>
        <w:spacing w:after="240" w:line="252" w:lineRule="auto"/>
        <w:jc w:val="both"/>
        <w:rPr>
          <w:rFonts w:ascii="Times New Roman" w:eastAsia="Times New Roman" w:hAnsi="Times New Roman" w:cs="Times New Roman"/>
          <w:kern w:val="0"/>
          <w:sz w:val="24"/>
          <w:szCs w:val="24"/>
          <w14:ligatures w14:val="none"/>
        </w:rPr>
      </w:pPr>
    </w:p>
    <w:p w14:paraId="071E41DB" w14:textId="479A9F72" w:rsidR="00CA1084" w:rsidRPr="009B313A" w:rsidRDefault="0030390C" w:rsidP="0030390C">
      <w:pPr>
        <w:numPr>
          <w:ilvl w:val="0"/>
          <w:numId w:val="3"/>
        </w:numPr>
        <w:spacing w:before="120" w:after="120" w:line="252" w:lineRule="auto"/>
        <w:ind w:left="1134" w:hanging="357"/>
        <w:jc w:val="center"/>
        <w:rPr>
          <w:rFonts w:ascii="Times New Roman" w:eastAsia="Times New Roman" w:hAnsi="Times New Roman" w:cs="Times New Roman"/>
          <w:b/>
          <w:kern w:val="0"/>
          <w:sz w:val="24"/>
          <w:szCs w:val="24"/>
          <w14:ligatures w14:val="none"/>
        </w:rPr>
      </w:pPr>
      <w:r w:rsidRPr="009B313A">
        <w:rPr>
          <w:rFonts w:ascii="Times New Roman" w:eastAsia="Times New Roman" w:hAnsi="Times New Roman" w:cs="Times New Roman"/>
          <w:b/>
          <w:kern w:val="0"/>
          <w:sz w:val="24"/>
          <w:szCs w:val="24"/>
          <w14:ligatures w14:val="none"/>
        </w:rPr>
        <w:t>ATBILSTĪBA VALSTS ATBALSTA KONTROLES NOSACĪJUMIEM</w:t>
      </w:r>
      <w:r w:rsidR="009B313A" w:rsidRPr="009B313A">
        <w:rPr>
          <w:rFonts w:ascii="Times New Roman" w:eastAsia="Times New Roman" w:hAnsi="Times New Roman" w:cs="Times New Roman"/>
          <w:b/>
          <w:kern w:val="0"/>
          <w:sz w:val="24"/>
          <w:szCs w:val="24"/>
          <w14:ligatures w14:val="none"/>
        </w:rPr>
        <w:t xml:space="preserve"> </w:t>
      </w:r>
    </w:p>
    <w:p w14:paraId="0E8B1F7E" w14:textId="7A1D7E83" w:rsidR="000072C8" w:rsidRDefault="7E5B9551" w:rsidP="00B33234">
      <w:pPr>
        <w:spacing w:after="120" w:line="240" w:lineRule="auto"/>
        <w:ind w:firstLine="720"/>
        <w:jc w:val="both"/>
        <w:rPr>
          <w:rFonts w:ascii="Times New Roman" w:hAnsi="Times New Roman" w:cs="Times New Roman"/>
          <w:sz w:val="24"/>
          <w:szCs w:val="24"/>
        </w:rPr>
      </w:pPr>
      <w:r w:rsidRPr="7E5B9551">
        <w:rPr>
          <w:rFonts w:ascii="Times New Roman" w:hAnsi="Times New Roman" w:cs="Times New Roman"/>
          <w:sz w:val="24"/>
          <w:szCs w:val="24"/>
        </w:rPr>
        <w:t xml:space="preserve">Nacionālais līdzfinansējums var tikt piešķirts tikai projekta vadošajam partnerim BMC </w:t>
      </w:r>
      <w:r w:rsidR="005638F5">
        <w:rPr>
          <w:rFonts w:ascii="Times New Roman" w:hAnsi="Times New Roman" w:cs="Times New Roman"/>
          <w:sz w:val="24"/>
          <w:szCs w:val="24"/>
        </w:rPr>
        <w:t>(p</w:t>
      </w:r>
      <w:r w:rsidR="005638F5" w:rsidRPr="005638F5">
        <w:rPr>
          <w:rFonts w:ascii="Times New Roman" w:hAnsi="Times New Roman" w:cs="Times New Roman"/>
          <w:sz w:val="24"/>
          <w:szCs w:val="24"/>
        </w:rPr>
        <w:t>ēc reorganizācijas – Nacionālajam pētniecības un inovāciju institūtam</w:t>
      </w:r>
      <w:r w:rsidR="005638F5">
        <w:rPr>
          <w:rFonts w:ascii="Times New Roman" w:hAnsi="Times New Roman" w:cs="Times New Roman"/>
          <w:sz w:val="24"/>
          <w:szCs w:val="24"/>
        </w:rPr>
        <w:t>)</w:t>
      </w:r>
      <w:r w:rsidR="005638F5" w:rsidRPr="005638F5">
        <w:rPr>
          <w:rFonts w:ascii="Times New Roman" w:hAnsi="Times New Roman" w:cs="Times New Roman"/>
          <w:sz w:val="24"/>
          <w:szCs w:val="24"/>
        </w:rPr>
        <w:t xml:space="preserve"> </w:t>
      </w:r>
      <w:r w:rsidRPr="7E5B9551">
        <w:rPr>
          <w:rFonts w:ascii="Times New Roman" w:hAnsi="Times New Roman" w:cs="Times New Roman"/>
          <w:sz w:val="24"/>
          <w:szCs w:val="24"/>
        </w:rPr>
        <w:t>un projekta Latvijas partneriem BIOR un RTU.</w:t>
      </w:r>
    </w:p>
    <w:p w14:paraId="59025CAD" w14:textId="12688021" w:rsidR="00E71742" w:rsidRDefault="00E71742" w:rsidP="00214441">
      <w:pPr>
        <w:spacing w:after="120" w:line="240" w:lineRule="auto"/>
        <w:ind w:firstLine="720"/>
        <w:jc w:val="both"/>
        <w:rPr>
          <w:rFonts w:ascii="Times New Roman" w:eastAsia="Times New Roman" w:hAnsi="Times New Roman" w:cs="Times New Roman"/>
          <w:kern w:val="0"/>
          <w:sz w:val="24"/>
          <w:szCs w:val="24"/>
          <w14:ligatures w14:val="none"/>
        </w:rPr>
      </w:pPr>
      <w:r>
        <w:rPr>
          <w:rFonts w:ascii="Times New Roman" w:hAnsi="Times New Roman" w:cs="Times New Roman"/>
          <w:sz w:val="24"/>
          <w:szCs w:val="24"/>
        </w:rPr>
        <w:t>Kā norādīts šī informatīvā ziņojuma pirmajā nodaļā (</w:t>
      </w:r>
      <w:proofErr w:type="spellStart"/>
      <w:r>
        <w:rPr>
          <w:rFonts w:ascii="Times New Roman" w:hAnsi="Times New Roman" w:cs="Times New Roman"/>
          <w:sz w:val="24"/>
          <w:szCs w:val="24"/>
        </w:rPr>
        <w:t>3.lp</w:t>
      </w:r>
      <w:proofErr w:type="spellEnd"/>
      <w:r>
        <w:rPr>
          <w:rFonts w:ascii="Times New Roman" w:hAnsi="Times New Roman" w:cs="Times New Roman"/>
          <w:sz w:val="24"/>
          <w:szCs w:val="24"/>
        </w:rPr>
        <w:t xml:space="preserve">) </w:t>
      </w:r>
      <w:r>
        <w:rPr>
          <w:rFonts w:ascii="Times New Roman" w:eastAsia="Times New Roman" w:hAnsi="Times New Roman" w:cs="Times New Roman"/>
          <w:kern w:val="0"/>
          <w:sz w:val="24"/>
          <w:szCs w:val="24"/>
          <w14:ligatures w14:val="none"/>
        </w:rPr>
        <w:t>n</w:t>
      </w:r>
      <w:r w:rsidRPr="00291D31">
        <w:rPr>
          <w:rFonts w:ascii="Times New Roman" w:eastAsia="Times New Roman" w:hAnsi="Times New Roman" w:cs="Times New Roman"/>
          <w:kern w:val="0"/>
          <w:sz w:val="24"/>
          <w:szCs w:val="24"/>
          <w14:ligatures w14:val="none"/>
        </w:rPr>
        <w:t xml:space="preserve">acionālo līdzfinansējumu </w:t>
      </w:r>
      <w:r>
        <w:rPr>
          <w:rFonts w:ascii="Times New Roman" w:eastAsia="Times New Roman" w:hAnsi="Times New Roman" w:cs="Times New Roman"/>
          <w:kern w:val="0"/>
          <w:sz w:val="24"/>
          <w:szCs w:val="24"/>
          <w14:ligatures w14:val="none"/>
        </w:rPr>
        <w:t>p</w:t>
      </w:r>
      <w:r w:rsidRPr="00291D31">
        <w:rPr>
          <w:rFonts w:ascii="Times New Roman" w:eastAsia="Times New Roman" w:hAnsi="Times New Roman" w:cs="Times New Roman"/>
          <w:kern w:val="0"/>
          <w:sz w:val="24"/>
          <w:szCs w:val="24"/>
          <w14:ligatures w14:val="none"/>
        </w:rPr>
        <w:t xml:space="preserve">rojekta IntegroHEALTH </w:t>
      </w:r>
      <w:r>
        <w:rPr>
          <w:rFonts w:ascii="Times New Roman" w:eastAsia="Times New Roman" w:hAnsi="Times New Roman" w:cs="Times New Roman"/>
          <w:kern w:val="0"/>
          <w:sz w:val="24"/>
          <w:szCs w:val="24"/>
          <w14:ligatures w14:val="none"/>
        </w:rPr>
        <w:t xml:space="preserve">īstenošanai tā apstiprināšanas gadījumā plānots piešķirt saskaņā ar MK </w:t>
      </w:r>
      <w:r w:rsidRPr="00D42195">
        <w:rPr>
          <w:rFonts w:ascii="Times New Roman" w:eastAsia="Times New Roman" w:hAnsi="Times New Roman" w:cs="Times New Roman"/>
          <w:kern w:val="0"/>
          <w:sz w:val="24"/>
          <w:szCs w:val="24"/>
          <w14:ligatures w14:val="none"/>
        </w:rPr>
        <w:t>noteikumi</w:t>
      </w:r>
      <w:r>
        <w:rPr>
          <w:rFonts w:ascii="Times New Roman" w:eastAsia="Times New Roman" w:hAnsi="Times New Roman" w:cs="Times New Roman"/>
          <w:kern w:val="0"/>
          <w:sz w:val="24"/>
          <w:szCs w:val="24"/>
          <w14:ligatures w14:val="none"/>
        </w:rPr>
        <w:t>em</w:t>
      </w:r>
      <w:r w:rsidRPr="00D42195">
        <w:rPr>
          <w:rFonts w:ascii="Times New Roman" w:eastAsia="Times New Roman" w:hAnsi="Times New Roman" w:cs="Times New Roman"/>
          <w:kern w:val="0"/>
          <w:sz w:val="24"/>
          <w:szCs w:val="24"/>
          <w14:ligatures w14:val="none"/>
        </w:rPr>
        <w:t xml:space="preserve"> Nr. 88</w:t>
      </w:r>
      <w:r>
        <w:rPr>
          <w:rFonts w:ascii="Times New Roman" w:eastAsia="Times New Roman" w:hAnsi="Times New Roman" w:cs="Times New Roman"/>
          <w:kern w:val="0"/>
          <w:sz w:val="24"/>
          <w:szCs w:val="24"/>
          <w14:ligatures w14:val="none"/>
        </w:rPr>
        <w:t>, palielinot pieejamo finansējumu</w:t>
      </w:r>
      <w:r w:rsidR="00B47019">
        <w:rPr>
          <w:rFonts w:ascii="Times New Roman" w:eastAsia="Times New Roman" w:hAnsi="Times New Roman" w:cs="Times New Roman"/>
          <w:kern w:val="0"/>
          <w:sz w:val="24"/>
          <w:szCs w:val="24"/>
          <w14:ligatures w14:val="none"/>
        </w:rPr>
        <w:t xml:space="preserve">. </w:t>
      </w:r>
    </w:p>
    <w:p w14:paraId="5A5B3A49" w14:textId="6802FB36" w:rsidR="001B4CC9" w:rsidRPr="00E71742" w:rsidRDefault="00214441" w:rsidP="00E71742">
      <w:pPr>
        <w:spacing w:after="120" w:line="240" w:lineRule="auto"/>
        <w:ind w:firstLine="720"/>
        <w:jc w:val="both"/>
        <w:rPr>
          <w:rFonts w:ascii="Times New Roman" w:hAnsi="Times New Roman" w:cs="Times New Roman"/>
          <w:sz w:val="24"/>
          <w:szCs w:val="24"/>
        </w:rPr>
      </w:pPr>
      <w:r w:rsidRPr="00214441">
        <w:rPr>
          <w:rFonts w:ascii="Times New Roman" w:hAnsi="Times New Roman" w:cs="Times New Roman"/>
          <w:sz w:val="24"/>
          <w:szCs w:val="24"/>
        </w:rPr>
        <w:t xml:space="preserve">Šajā stadijā IZM izvērtēja projekta IntegroHEALTH aprakstā plānoto darbību atbilstību MK noteikumu Nr. 88 </w:t>
      </w:r>
      <w:proofErr w:type="spellStart"/>
      <w:r w:rsidRPr="00214441">
        <w:rPr>
          <w:rFonts w:ascii="Times New Roman" w:hAnsi="Times New Roman" w:cs="Times New Roman"/>
          <w:sz w:val="24"/>
          <w:szCs w:val="24"/>
        </w:rPr>
        <w:t>2.2.apakšpunktam</w:t>
      </w:r>
      <w:proofErr w:type="spellEnd"/>
      <w:r w:rsidRPr="00214441">
        <w:rPr>
          <w:rFonts w:ascii="Times New Roman" w:hAnsi="Times New Roman" w:cs="Times New Roman"/>
          <w:sz w:val="24"/>
          <w:szCs w:val="24"/>
        </w:rPr>
        <w:t xml:space="preserve"> un secināja, ka plānotās darbības atbilst darbībām, kurām nav saimnieciska rakstura. </w:t>
      </w:r>
    </w:p>
    <w:p w14:paraId="5EE635DD" w14:textId="732096A9" w:rsidR="001D3D87" w:rsidRDefault="7E5B9551" w:rsidP="001D3D87">
      <w:pPr>
        <w:spacing w:after="120" w:line="240" w:lineRule="auto"/>
        <w:ind w:firstLine="567"/>
        <w:jc w:val="both"/>
        <w:rPr>
          <w:rFonts w:ascii="Times New Roman" w:eastAsia="Times New Roman" w:hAnsi="Times New Roman" w:cs="Times New Roman"/>
          <w:kern w:val="0"/>
          <w:sz w:val="24"/>
          <w:szCs w:val="24"/>
          <w14:ligatures w14:val="none"/>
        </w:rPr>
      </w:pPr>
      <w:r w:rsidRPr="7E5B9551">
        <w:rPr>
          <w:rFonts w:ascii="Times New Roman" w:eastAsia="Times New Roman" w:hAnsi="Times New Roman" w:cs="Times New Roman"/>
          <w:sz w:val="24"/>
          <w:szCs w:val="24"/>
        </w:rPr>
        <w:t>Projekta IntegroHEALTH apstiprināšanas gadījumā programmas “Apvārsnis Eiropa” konkursā un pēc attiecīgo grozījumu izdarīšanas MK noteikumos Nr. 88 sadarbības iestāde</w:t>
      </w:r>
      <w:r w:rsidR="0FF9681D" w:rsidRPr="7E5B9551">
        <w:rPr>
          <w:rStyle w:val="FootnoteReference"/>
          <w:rFonts w:ascii="Times New Roman" w:hAnsi="Times New Roman" w:cs="Times New Roman"/>
          <w:sz w:val="24"/>
          <w:szCs w:val="24"/>
        </w:rPr>
        <w:footnoteReference w:id="17"/>
      </w:r>
      <w:r w:rsidRPr="7E5B9551">
        <w:rPr>
          <w:rFonts w:ascii="Times New Roman" w:eastAsia="Times New Roman" w:hAnsi="Times New Roman" w:cs="Times New Roman"/>
          <w:sz w:val="24"/>
          <w:szCs w:val="24"/>
        </w:rPr>
        <w:t xml:space="preserve"> veiks projekta IntegroHEALTH paredzēto aktivitāšu un finansējuma saņēmēju</w:t>
      </w:r>
      <w:r w:rsidR="0030028A">
        <w:rPr>
          <w:rFonts w:ascii="Times New Roman" w:eastAsia="Times New Roman" w:hAnsi="Times New Roman" w:cs="Times New Roman"/>
          <w:sz w:val="24"/>
          <w:szCs w:val="24"/>
        </w:rPr>
        <w:t xml:space="preserve"> </w:t>
      </w:r>
      <w:r w:rsidR="00552974">
        <w:rPr>
          <w:rFonts w:ascii="Times New Roman" w:eastAsia="Times New Roman" w:hAnsi="Times New Roman" w:cs="Times New Roman"/>
          <w:sz w:val="24"/>
          <w:szCs w:val="24"/>
        </w:rPr>
        <w:t>izvērtēšanu</w:t>
      </w:r>
      <w:r w:rsidRPr="7E5B9551">
        <w:rPr>
          <w:rFonts w:ascii="Times New Roman" w:eastAsia="Times New Roman" w:hAnsi="Times New Roman" w:cs="Times New Roman"/>
          <w:sz w:val="24"/>
          <w:szCs w:val="24"/>
        </w:rPr>
        <w:t xml:space="preserve">, lai nodrošinātu atbilstību MK noteikumos Nr. 88 noteiktajiem ar saimniecisku darbību nesaistīta projekta kritērijiem. </w:t>
      </w:r>
    </w:p>
    <w:p w14:paraId="7BC3EBE4" w14:textId="77777777" w:rsidR="00426707" w:rsidRPr="007F276B" w:rsidRDefault="00426707" w:rsidP="002F4F3B">
      <w:pPr>
        <w:spacing w:before="120" w:after="120" w:line="252" w:lineRule="auto"/>
        <w:jc w:val="both"/>
        <w:rPr>
          <w:rFonts w:ascii="Times New Roman" w:hAnsi="Times New Roman" w:cs="Times New Roman"/>
          <w:sz w:val="24"/>
          <w:szCs w:val="24"/>
        </w:rPr>
      </w:pPr>
    </w:p>
    <w:p w14:paraId="2ED11DB1" w14:textId="12FD422E" w:rsidR="00CA1084" w:rsidRPr="00CA1084" w:rsidRDefault="0024124F" w:rsidP="00D27F79">
      <w:pPr>
        <w:spacing w:before="120" w:after="120" w:line="252" w:lineRule="auto"/>
        <w:ind w:left="210" w:right="-187"/>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5</w:t>
      </w:r>
      <w:r w:rsidR="00CA1084" w:rsidRPr="00CA1084">
        <w:rPr>
          <w:rFonts w:ascii="Times New Roman" w:eastAsia="Times New Roman" w:hAnsi="Times New Roman" w:cs="Times New Roman"/>
          <w:b/>
          <w:kern w:val="0"/>
          <w:sz w:val="24"/>
          <w:szCs w:val="24"/>
          <w14:ligatures w14:val="none"/>
        </w:rPr>
        <w:t>. PRIEKŠLIKUMI TURPMĀKAI RĪCĪBAI</w:t>
      </w:r>
    </w:p>
    <w:p w14:paraId="2A1C91C9" w14:textId="77777777" w:rsidR="00587E6D" w:rsidRPr="00587E6D" w:rsidRDefault="00587E6D" w:rsidP="00587E6D">
      <w:pPr>
        <w:numPr>
          <w:ilvl w:val="0"/>
          <w:numId w:val="26"/>
        </w:numPr>
        <w:spacing w:after="120" w:line="240" w:lineRule="auto"/>
        <w:ind w:firstLine="706"/>
        <w:jc w:val="both"/>
        <w:rPr>
          <w:rFonts w:ascii="Times New Roman" w:eastAsia="Times New Roman" w:hAnsi="Times New Roman" w:cs="Times New Roman"/>
          <w:color w:val="333333"/>
          <w:kern w:val="0"/>
          <w:sz w:val="24"/>
          <w:szCs w:val="24"/>
          <w:lang w:eastAsia="lv-LV"/>
          <w14:ligatures w14:val="none"/>
        </w:rPr>
      </w:pPr>
      <w:r w:rsidRPr="00587E6D">
        <w:rPr>
          <w:rFonts w:ascii="Times New Roman" w:eastAsia="Times New Roman" w:hAnsi="Times New Roman" w:cs="Times New Roman"/>
          <w:color w:val="333333"/>
          <w:kern w:val="0"/>
          <w:sz w:val="24"/>
          <w:szCs w:val="24"/>
          <w:lang w:eastAsia="lv-LV"/>
          <w14:ligatures w14:val="none"/>
        </w:rPr>
        <w:t>1. Pieņemt zināšanai iesniegto informatīvo ziņojumu.</w:t>
      </w:r>
    </w:p>
    <w:p w14:paraId="25118A5D" w14:textId="30F68B16" w:rsidR="00587E6D" w:rsidRPr="00587E6D" w:rsidRDefault="00587E6D" w:rsidP="00587E6D">
      <w:pPr>
        <w:numPr>
          <w:ilvl w:val="0"/>
          <w:numId w:val="26"/>
        </w:numPr>
        <w:spacing w:after="120" w:line="240" w:lineRule="auto"/>
        <w:ind w:firstLine="706"/>
        <w:jc w:val="both"/>
        <w:rPr>
          <w:rFonts w:ascii="Times New Roman" w:eastAsia="Times New Roman" w:hAnsi="Times New Roman" w:cs="Times New Roman"/>
          <w:color w:val="333333"/>
          <w:kern w:val="0"/>
          <w:sz w:val="24"/>
          <w:szCs w:val="24"/>
          <w:lang w:eastAsia="lv-LV"/>
          <w14:ligatures w14:val="none"/>
        </w:rPr>
      </w:pPr>
      <w:r w:rsidRPr="00587E6D">
        <w:rPr>
          <w:rFonts w:ascii="Times New Roman" w:eastAsia="Times New Roman" w:hAnsi="Times New Roman" w:cs="Times New Roman"/>
          <w:color w:val="333333"/>
          <w:kern w:val="0"/>
          <w:sz w:val="24"/>
          <w:szCs w:val="24"/>
          <w:lang w:eastAsia="lv-LV"/>
          <w14:ligatures w14:val="none"/>
        </w:rPr>
        <w:t xml:space="preserve">2. Projekta IntegroHEALTH apstiprināšanas gadījumā </w:t>
      </w:r>
      <w:proofErr w:type="spellStart"/>
      <w:r w:rsidRPr="00587E6D">
        <w:rPr>
          <w:rFonts w:ascii="Times New Roman" w:eastAsia="Times New Roman" w:hAnsi="Times New Roman" w:cs="Times New Roman"/>
          <w:i/>
          <w:iCs/>
          <w:color w:val="333333"/>
          <w:kern w:val="0"/>
          <w:sz w:val="24"/>
          <w:szCs w:val="24"/>
          <w:lang w:eastAsia="lv-LV"/>
          <w14:ligatures w14:val="none"/>
        </w:rPr>
        <w:t>Teaming</w:t>
      </w:r>
      <w:proofErr w:type="spellEnd"/>
      <w:r w:rsidRPr="00587E6D">
        <w:rPr>
          <w:rFonts w:ascii="Times New Roman" w:eastAsia="Times New Roman" w:hAnsi="Times New Roman" w:cs="Times New Roman"/>
          <w:color w:val="333333"/>
          <w:kern w:val="0"/>
          <w:sz w:val="24"/>
          <w:szCs w:val="24"/>
          <w:lang w:eastAsia="lv-LV"/>
          <w14:ligatures w14:val="none"/>
        </w:rPr>
        <w:t xml:space="preserve"> konkursa otrajā kārtā tā īstenošanai nepieciešamo nacionālo publisko līdzfinansējumu 14 505 000 euro apmērā Izglītības un zinātnes ministrijai (Latvijas Biomedicīnas pētījumu un studiju centram, pēc reorganizācijas – Nacionālajam pētniecības un inovāciju institūtam) nodrošināt no Eiropas </w:t>
      </w:r>
      <w:r w:rsidRPr="00587E6D">
        <w:rPr>
          <w:rFonts w:ascii="Times New Roman" w:eastAsia="Times New Roman" w:hAnsi="Times New Roman" w:cs="Times New Roman"/>
          <w:color w:val="333333"/>
          <w:kern w:val="0"/>
          <w:sz w:val="24"/>
          <w:szCs w:val="24"/>
          <w:lang w:eastAsia="lv-LV"/>
          <w14:ligatures w14:val="none"/>
        </w:rPr>
        <w:lastRenderedPageBreak/>
        <w:t>Savienības fondu 2021.-2027. gada plānošanas perioda 1.1. prioritātes “Pētniecība un prasmes” 1.1.1. specifiskā atbalsta mērķa “Pētniecības un inovāciju kapacitātes stiprināšana un progresīvu tehnoloģiju ieviešana kopējā P&amp;A sistēmā” 1.1.1.2. pasākuma “RIS3 pētniecības un inovācijas centri” (turpmāk – 1.1.1.2. pasākums), pārdalot finansējumu no:</w:t>
      </w:r>
    </w:p>
    <w:p w14:paraId="2CF5CA0F" w14:textId="77777777" w:rsidR="00587E6D" w:rsidRPr="00587E6D" w:rsidRDefault="00587E6D" w:rsidP="00587E6D">
      <w:pPr>
        <w:numPr>
          <w:ilvl w:val="1"/>
          <w:numId w:val="26"/>
        </w:numPr>
        <w:spacing w:after="120" w:line="240" w:lineRule="auto"/>
        <w:ind w:firstLine="706"/>
        <w:jc w:val="both"/>
        <w:rPr>
          <w:rFonts w:ascii="Times New Roman" w:eastAsia="Times New Roman" w:hAnsi="Times New Roman" w:cs="Times New Roman"/>
          <w:color w:val="333333"/>
          <w:kern w:val="0"/>
          <w:sz w:val="24"/>
          <w:szCs w:val="24"/>
          <w:lang w:eastAsia="lv-LV"/>
          <w14:ligatures w14:val="none"/>
        </w:rPr>
      </w:pPr>
      <w:r w:rsidRPr="00587E6D">
        <w:rPr>
          <w:rFonts w:ascii="Times New Roman" w:eastAsia="Times New Roman" w:hAnsi="Times New Roman" w:cs="Times New Roman"/>
          <w:color w:val="333333"/>
          <w:kern w:val="0"/>
          <w:sz w:val="24"/>
          <w:szCs w:val="24"/>
          <w:lang w:eastAsia="lv-LV"/>
          <w14:ligatures w14:val="none"/>
        </w:rPr>
        <w:t>2.1. Eiropas Savienības kohēzijas politikas programmas 2021.–2027. 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(turpmāk – 1.1.1.5. pasākums) otrajai projektu iesniegumu atlases kārtai pieejamā Eiropas Reģionālās attīstības fonda finansējuma 1 953 022 euro apmērā;</w:t>
      </w:r>
    </w:p>
    <w:p w14:paraId="6C5564BC" w14:textId="77777777" w:rsidR="00587E6D" w:rsidRPr="00587E6D" w:rsidRDefault="00587E6D" w:rsidP="00587E6D">
      <w:pPr>
        <w:numPr>
          <w:ilvl w:val="1"/>
          <w:numId w:val="26"/>
        </w:numPr>
        <w:spacing w:after="120" w:line="240" w:lineRule="auto"/>
        <w:ind w:firstLine="706"/>
        <w:jc w:val="both"/>
        <w:rPr>
          <w:rFonts w:ascii="Times New Roman" w:eastAsia="Times New Roman" w:hAnsi="Times New Roman" w:cs="Times New Roman"/>
          <w:color w:val="333333"/>
          <w:kern w:val="0"/>
          <w:sz w:val="24"/>
          <w:szCs w:val="24"/>
          <w:lang w:eastAsia="lv-LV"/>
          <w14:ligatures w14:val="none"/>
        </w:rPr>
      </w:pPr>
      <w:r w:rsidRPr="00587E6D">
        <w:rPr>
          <w:rFonts w:ascii="Times New Roman" w:eastAsia="Times New Roman" w:hAnsi="Times New Roman" w:cs="Times New Roman"/>
          <w:color w:val="333333"/>
          <w:kern w:val="0"/>
          <w:sz w:val="24"/>
          <w:szCs w:val="24"/>
          <w:lang w:eastAsia="lv-LV"/>
          <w14:ligatures w14:val="none"/>
        </w:rPr>
        <w:t>2.2. Eiropas Savienības kohēzijas politikas programmas 2021.–2027. gadam 1.1.1. specifiskā atbalsta mērķa “Pētniecības un inovāciju kapacitātes stiprināšana un progresīvu tehnoloģiju ieviešana kopējā P&amp;A sistēmā” 1.1.1.6. pasākumam "Zinātniskās darbības digitalizācija un dalība Eiropas Atvērtajā zinātnes mākonī" (turpmāk – 1.1.1.6. pasākums) plānotā elastības finansējuma 5 007 778 euro apmērā, tajā skaitā 4 256 611 euro apmērā no Eiropas Reģionālās attīstības fonda līdzekļiem un 751 167 euro apmērā no valsts budžeta līdzekļiem;</w:t>
      </w:r>
    </w:p>
    <w:p w14:paraId="23065E7C" w14:textId="77777777" w:rsidR="00587E6D" w:rsidRPr="00587E6D" w:rsidRDefault="00587E6D" w:rsidP="00587E6D">
      <w:pPr>
        <w:numPr>
          <w:ilvl w:val="1"/>
          <w:numId w:val="26"/>
        </w:numPr>
        <w:spacing w:after="120" w:line="240" w:lineRule="auto"/>
        <w:ind w:firstLine="706"/>
        <w:jc w:val="both"/>
        <w:rPr>
          <w:rFonts w:ascii="Times New Roman" w:eastAsia="Times New Roman" w:hAnsi="Times New Roman" w:cs="Times New Roman"/>
          <w:color w:val="333333"/>
          <w:kern w:val="0"/>
          <w:sz w:val="24"/>
          <w:szCs w:val="24"/>
          <w:lang w:eastAsia="lv-LV"/>
          <w14:ligatures w14:val="none"/>
        </w:rPr>
      </w:pPr>
      <w:r w:rsidRPr="00587E6D">
        <w:rPr>
          <w:rFonts w:ascii="Times New Roman" w:eastAsia="Times New Roman" w:hAnsi="Times New Roman" w:cs="Times New Roman"/>
          <w:color w:val="333333"/>
          <w:kern w:val="0"/>
          <w:sz w:val="24"/>
          <w:szCs w:val="24"/>
          <w:lang w:eastAsia="lv-LV"/>
          <w14:ligatures w14:val="none"/>
        </w:rPr>
        <w:t>2.3. Eiropas Savienības kohēzijas politikas programmas 2021.–2027. gadam 1.1.1. specifiskā atbalsta mērķa “Pētniecības un inovāciju kapacitātes stiprināšana un progresīvu tehnoloģiju ieviešana kopējā P&amp;A sistēmā” 1.1.1.9. pasākumam “Pēcdoktorantūras pētījumi” (turpmāk – 1.1.1.9. pasākums) pieejamā finansējuma 7 544 200 euro apmērā, tajā skaitā 6 540 367 euro apmērā no Eiropas Reģionālās attīstības fonda līdzekļiem un 1 003 833 euro apmērā no valsts budžeta līdzekļiem.</w:t>
      </w:r>
    </w:p>
    <w:p w14:paraId="46637AF6" w14:textId="77777777" w:rsidR="00587E6D" w:rsidRPr="00587E6D" w:rsidRDefault="00587E6D" w:rsidP="00587E6D">
      <w:pPr>
        <w:numPr>
          <w:ilvl w:val="0"/>
          <w:numId w:val="26"/>
        </w:numPr>
        <w:spacing w:after="120" w:line="240" w:lineRule="auto"/>
        <w:ind w:firstLine="706"/>
        <w:jc w:val="both"/>
        <w:rPr>
          <w:rFonts w:ascii="Times New Roman" w:eastAsia="Times New Roman" w:hAnsi="Times New Roman" w:cs="Times New Roman"/>
          <w:color w:val="333333"/>
          <w:kern w:val="0"/>
          <w:sz w:val="24"/>
          <w:szCs w:val="24"/>
          <w:lang w:eastAsia="lv-LV"/>
          <w14:ligatures w14:val="none"/>
        </w:rPr>
      </w:pPr>
      <w:r w:rsidRPr="00587E6D">
        <w:rPr>
          <w:rFonts w:ascii="Times New Roman" w:eastAsia="Times New Roman" w:hAnsi="Times New Roman" w:cs="Times New Roman"/>
          <w:color w:val="333333"/>
          <w:kern w:val="0"/>
          <w:sz w:val="24"/>
          <w:szCs w:val="24"/>
          <w:lang w:eastAsia="lv-LV"/>
          <w14:ligatures w14:val="none"/>
        </w:rPr>
        <w:t>3. Latvijas Biomedicīnas pētījumu un studiju centram (pēc reorganizācijas – Nacionālajam pētniecības un inovāciju institūtam), Rīgas Tehniskajai universitātei un Pārtikas drošības, dzīvnieku veselības un vides zinātniskajam institūtam BIOR kopā nodrošināt projekta IntegroHEALTH īstenošanai nepieciešamo nacionālo līdzfinansējumu 495 000 euro apmērā no pašu līdzekļiem.</w:t>
      </w:r>
      <w:r w:rsidRPr="00587E6D">
        <w:rPr>
          <w:rFonts w:ascii="Times New Roman" w:eastAsia="Times New Roman" w:hAnsi="Times New Roman" w:cs="Times New Roman"/>
          <w:kern w:val="0"/>
          <w:sz w:val="24"/>
          <w:szCs w:val="24"/>
          <w14:ligatures w14:val="none"/>
        </w:rPr>
        <w:t xml:space="preserve"> </w:t>
      </w:r>
    </w:p>
    <w:p w14:paraId="717106E1" w14:textId="777CC0BE" w:rsidR="00587E6D" w:rsidRPr="00587E6D" w:rsidRDefault="00587E6D" w:rsidP="00587E6D">
      <w:pPr>
        <w:numPr>
          <w:ilvl w:val="0"/>
          <w:numId w:val="26"/>
        </w:numPr>
        <w:spacing w:after="120" w:line="240" w:lineRule="auto"/>
        <w:ind w:firstLine="706"/>
        <w:jc w:val="both"/>
        <w:rPr>
          <w:rFonts w:ascii="Times New Roman" w:eastAsia="Times New Roman" w:hAnsi="Times New Roman" w:cs="Times New Roman"/>
          <w:color w:val="333333"/>
          <w:kern w:val="0"/>
          <w:sz w:val="24"/>
          <w:szCs w:val="24"/>
          <w:lang w:eastAsia="lv-LV"/>
          <w14:ligatures w14:val="none"/>
        </w:rPr>
      </w:pPr>
      <w:r w:rsidRPr="00587E6D">
        <w:rPr>
          <w:rFonts w:ascii="Times New Roman" w:eastAsia="Times New Roman" w:hAnsi="Times New Roman" w:cs="Times New Roman"/>
          <w:color w:val="333333"/>
          <w:kern w:val="0"/>
          <w:sz w:val="24"/>
          <w:szCs w:val="24"/>
          <w:lang w:eastAsia="lv-LV"/>
          <w14:ligatures w14:val="none"/>
        </w:rPr>
        <w:t xml:space="preserve">4. Izglītības un zinātnes ministrei D. Melbārdei parakstīt </w:t>
      </w:r>
      <w:r w:rsidR="00E91E1A">
        <w:rPr>
          <w:rFonts w:ascii="Times New Roman" w:eastAsia="Times New Roman" w:hAnsi="Times New Roman" w:cs="Times New Roman"/>
          <w:color w:val="333333"/>
          <w:kern w:val="0"/>
          <w:sz w:val="24"/>
          <w:szCs w:val="24"/>
          <w:lang w:eastAsia="lv-LV"/>
          <w14:ligatures w14:val="none"/>
        </w:rPr>
        <w:t xml:space="preserve">nodomu </w:t>
      </w:r>
      <w:r w:rsidRPr="00587E6D">
        <w:rPr>
          <w:rFonts w:ascii="Times New Roman" w:eastAsia="Times New Roman" w:hAnsi="Times New Roman" w:cs="Times New Roman"/>
          <w:color w:val="333333"/>
          <w:kern w:val="0"/>
          <w:sz w:val="24"/>
          <w:szCs w:val="24"/>
          <w:lang w:eastAsia="lv-LV"/>
          <w14:ligatures w14:val="none"/>
        </w:rPr>
        <w:t>vēstuli par nacionālā  līdzfinansējuma nodrošināšanu projektam IntegroHEALTH 14 505 000 euro apmērā</w:t>
      </w:r>
      <w:r w:rsidR="00E91E1A">
        <w:rPr>
          <w:rFonts w:ascii="Times New Roman" w:eastAsia="Times New Roman" w:hAnsi="Times New Roman" w:cs="Times New Roman"/>
          <w:color w:val="333333"/>
          <w:kern w:val="0"/>
          <w:sz w:val="24"/>
          <w:szCs w:val="24"/>
          <w:lang w:eastAsia="lv-LV"/>
          <w14:ligatures w14:val="none"/>
        </w:rPr>
        <w:t xml:space="preserve"> tā apstiprināšanas gadījumā,</w:t>
      </w:r>
      <w:r w:rsidRPr="00587E6D">
        <w:rPr>
          <w:rFonts w:ascii="Times New Roman" w:eastAsia="Times New Roman" w:hAnsi="Times New Roman" w:cs="Times New Roman"/>
          <w:color w:val="333333"/>
          <w:kern w:val="0"/>
          <w:sz w:val="24"/>
          <w:szCs w:val="24"/>
          <w:lang w:eastAsia="lv-LV"/>
          <w14:ligatures w14:val="none"/>
        </w:rPr>
        <w:t xml:space="preserve"> nepārsniedzot līdzekļu izmantošanas periodu līdz 2029. gada 31. decembrim, un nosūtīt vēstuli Latvijas Biomedicīnas pētījumu un studiju centram.</w:t>
      </w:r>
    </w:p>
    <w:p w14:paraId="1821EBF0" w14:textId="77777777" w:rsidR="00587E6D" w:rsidRPr="00587E6D" w:rsidRDefault="00587E6D" w:rsidP="00587E6D">
      <w:pPr>
        <w:numPr>
          <w:ilvl w:val="0"/>
          <w:numId w:val="26"/>
        </w:numPr>
        <w:spacing w:after="120" w:line="240" w:lineRule="auto"/>
        <w:ind w:firstLine="706"/>
        <w:jc w:val="both"/>
        <w:rPr>
          <w:rFonts w:ascii="Times New Roman" w:eastAsia="Times New Roman" w:hAnsi="Times New Roman" w:cs="Times New Roman"/>
          <w:color w:val="333333"/>
          <w:kern w:val="0"/>
          <w:sz w:val="24"/>
          <w:szCs w:val="24"/>
          <w:lang w:eastAsia="lv-LV"/>
          <w14:ligatures w14:val="none"/>
        </w:rPr>
      </w:pPr>
      <w:r w:rsidRPr="00587E6D">
        <w:rPr>
          <w:rFonts w:ascii="Times New Roman" w:eastAsia="Times New Roman" w:hAnsi="Times New Roman" w:cs="Times New Roman"/>
          <w:color w:val="333333"/>
          <w:kern w:val="0"/>
          <w:sz w:val="24"/>
          <w:szCs w:val="24"/>
          <w:lang w:eastAsia="lv-LV"/>
          <w14:ligatures w14:val="none"/>
        </w:rPr>
        <w:t>5. Projekta IntegroHEALTH apstiprināšanas gadījumā:</w:t>
      </w:r>
    </w:p>
    <w:p w14:paraId="686515F3" w14:textId="77777777" w:rsidR="00587E6D" w:rsidRPr="00587E6D" w:rsidRDefault="00587E6D" w:rsidP="00587E6D">
      <w:pPr>
        <w:numPr>
          <w:ilvl w:val="1"/>
          <w:numId w:val="26"/>
        </w:numPr>
        <w:spacing w:after="120" w:line="240" w:lineRule="auto"/>
        <w:ind w:firstLine="706"/>
        <w:jc w:val="both"/>
        <w:rPr>
          <w:rFonts w:ascii="Times New Roman" w:eastAsia="Times New Roman" w:hAnsi="Times New Roman" w:cs="Times New Roman"/>
          <w:color w:val="333333"/>
          <w:kern w:val="0"/>
          <w:sz w:val="24"/>
          <w:szCs w:val="24"/>
          <w:lang w:eastAsia="lv-LV"/>
          <w14:ligatures w14:val="none"/>
        </w:rPr>
      </w:pPr>
      <w:r w:rsidRPr="00587E6D">
        <w:rPr>
          <w:rFonts w:ascii="Times New Roman" w:eastAsia="Times New Roman" w:hAnsi="Times New Roman" w:cs="Times New Roman"/>
          <w:color w:val="333333"/>
          <w:kern w:val="0"/>
          <w:sz w:val="24"/>
          <w:szCs w:val="24"/>
          <w:lang w:eastAsia="lv-LV"/>
          <w14:ligatures w14:val="none"/>
        </w:rPr>
        <w:t xml:space="preserve">5.1. Izglītības un zinātnes ministrijai  četru mēnešu laikā no </w:t>
      </w:r>
      <w:bookmarkStart w:id="3" w:name="_Hlk217383228"/>
      <w:proofErr w:type="spellStart"/>
      <w:r w:rsidRPr="00587E6D">
        <w:rPr>
          <w:rFonts w:ascii="Times New Roman" w:eastAsia="Times New Roman" w:hAnsi="Times New Roman" w:cs="Times New Roman"/>
          <w:i/>
          <w:iCs/>
          <w:color w:val="333333"/>
          <w:kern w:val="0"/>
          <w:sz w:val="24"/>
          <w:szCs w:val="24"/>
          <w:lang w:eastAsia="lv-LV"/>
          <w14:ligatures w14:val="none"/>
        </w:rPr>
        <w:t>Teaming</w:t>
      </w:r>
      <w:proofErr w:type="spellEnd"/>
      <w:r w:rsidRPr="00587E6D">
        <w:rPr>
          <w:rFonts w:ascii="Times New Roman" w:eastAsia="Times New Roman" w:hAnsi="Times New Roman" w:cs="Times New Roman"/>
          <w:color w:val="333333"/>
          <w:kern w:val="0"/>
          <w:sz w:val="24"/>
          <w:szCs w:val="24"/>
          <w:lang w:eastAsia="lv-LV"/>
          <w14:ligatures w14:val="none"/>
        </w:rPr>
        <w:t xml:space="preserve"> konkursa otrās kārtas </w:t>
      </w:r>
      <w:bookmarkEnd w:id="3"/>
      <w:r w:rsidRPr="00587E6D">
        <w:rPr>
          <w:rFonts w:ascii="Times New Roman" w:eastAsia="Times New Roman" w:hAnsi="Times New Roman" w:cs="Times New Roman"/>
          <w:color w:val="333333"/>
          <w:kern w:val="0"/>
          <w:sz w:val="24"/>
          <w:szCs w:val="24"/>
          <w:lang w:eastAsia="lv-LV"/>
          <w14:ligatures w14:val="none"/>
        </w:rPr>
        <w:t>rezultātu paziņošanas nodrošināt 1.1.1.2. pasākuma, 1.1.1.5. pasākuma pirmās un otrās projektu iesniegumu atlases kārtas, 1.1.1.6. pasākuma un 1.1.1.9. pasākuma ieviešanu regulējošo Ministru kabineta noteikumu grozījumu iesniegšanu Ministru kabinetā;</w:t>
      </w:r>
    </w:p>
    <w:p w14:paraId="0907FB39" w14:textId="6FD50B64" w:rsidR="00587E6D" w:rsidRPr="00587E6D" w:rsidRDefault="00587E6D" w:rsidP="00587E6D">
      <w:pPr>
        <w:numPr>
          <w:ilvl w:val="1"/>
          <w:numId w:val="26"/>
        </w:numPr>
        <w:spacing w:after="120" w:line="240" w:lineRule="auto"/>
        <w:ind w:firstLine="706"/>
        <w:jc w:val="both"/>
        <w:rPr>
          <w:rFonts w:ascii="Times New Roman" w:eastAsia="Times New Roman" w:hAnsi="Times New Roman" w:cs="Times New Roman"/>
          <w:color w:val="333333"/>
          <w:kern w:val="0"/>
          <w:sz w:val="24"/>
          <w:szCs w:val="24"/>
          <w:lang w:eastAsia="lv-LV"/>
          <w14:ligatures w14:val="none"/>
        </w:rPr>
      </w:pPr>
      <w:r w:rsidRPr="00587E6D">
        <w:rPr>
          <w:rFonts w:ascii="Times New Roman" w:eastAsia="Times New Roman" w:hAnsi="Times New Roman" w:cs="Times New Roman"/>
          <w:color w:val="333333"/>
          <w:kern w:val="0"/>
          <w:sz w:val="24"/>
          <w:szCs w:val="24"/>
          <w:lang w:eastAsia="lv-LV"/>
          <w14:ligatures w14:val="none"/>
        </w:rPr>
        <w:t xml:space="preserve">5.2. Latvijas Biomedicīnas pētījumu un studiju centram (pēc reorganizācijas – Nacionālajam pētniecības un inovāciju institūtam) izstrādāt un iesniegt Centrālajā finanšu un līgumu aģentūrā vienošanās, kas noslēgta starp finansējuma saņēmēju un sadarbības iestādi par 1.1.1.2. pasākuma projekta īstenošanu grozījumus </w:t>
      </w:r>
      <w:bookmarkStart w:id="4" w:name="_Hlk217387118"/>
      <w:r w:rsidRPr="00587E6D">
        <w:rPr>
          <w:rFonts w:ascii="Times New Roman" w:eastAsia="Times New Roman" w:hAnsi="Times New Roman" w:cs="Times New Roman"/>
          <w:color w:val="333333"/>
          <w:kern w:val="0"/>
          <w:sz w:val="24"/>
          <w:szCs w:val="24"/>
          <w:lang w:eastAsia="lv-LV"/>
          <w14:ligatures w14:val="none"/>
        </w:rPr>
        <w:t xml:space="preserve">palielinot projekta īstenošanai pieejamo finansējumu </w:t>
      </w:r>
      <w:bookmarkEnd w:id="4"/>
      <w:r w:rsidRPr="00587E6D">
        <w:rPr>
          <w:rFonts w:ascii="Times New Roman" w:eastAsia="Times New Roman" w:hAnsi="Times New Roman" w:cs="Times New Roman"/>
          <w:color w:val="333333"/>
          <w:kern w:val="0"/>
          <w:sz w:val="24"/>
          <w:szCs w:val="24"/>
          <w:lang w:eastAsia="lv-LV"/>
          <w14:ligatures w14:val="none"/>
        </w:rPr>
        <w:t>par 2. un 3. punktā noteikto finansējuma apmēru;</w:t>
      </w:r>
    </w:p>
    <w:p w14:paraId="123D7B6C" w14:textId="5B22F622" w:rsidR="00587E6D" w:rsidRPr="00587E6D" w:rsidRDefault="00587E6D" w:rsidP="00587E6D">
      <w:pPr>
        <w:numPr>
          <w:ilvl w:val="1"/>
          <w:numId w:val="26"/>
        </w:numPr>
        <w:spacing w:after="120" w:line="240" w:lineRule="auto"/>
        <w:ind w:firstLine="706"/>
        <w:jc w:val="both"/>
        <w:rPr>
          <w:rFonts w:ascii="Times New Roman" w:eastAsia="Times New Roman" w:hAnsi="Times New Roman" w:cs="Times New Roman"/>
          <w:color w:val="333333"/>
          <w:kern w:val="0"/>
          <w:sz w:val="24"/>
          <w:szCs w:val="24"/>
          <w:lang w:eastAsia="lv-LV"/>
          <w14:ligatures w14:val="none"/>
        </w:rPr>
      </w:pPr>
      <w:r w:rsidRPr="00587E6D">
        <w:rPr>
          <w:rFonts w:ascii="Times New Roman" w:eastAsia="Times New Roman" w:hAnsi="Times New Roman" w:cs="Times New Roman"/>
          <w:color w:val="333333"/>
          <w:kern w:val="0"/>
          <w:sz w:val="24"/>
          <w:szCs w:val="24"/>
          <w:lang w:eastAsia="lv-LV"/>
          <w14:ligatures w14:val="none"/>
        </w:rPr>
        <w:t>5.3. Centrālajai finanšu un līgumu aģentūrai, pēc 5.1.apakšpunktā minēto Ministru kabineta noteikumu grozījumu apstiprināšanas:</w:t>
      </w:r>
    </w:p>
    <w:p w14:paraId="5BB49D2C" w14:textId="77777777" w:rsidR="00587E6D" w:rsidRPr="00587E6D" w:rsidRDefault="00587E6D" w:rsidP="00587E6D">
      <w:pPr>
        <w:numPr>
          <w:ilvl w:val="2"/>
          <w:numId w:val="26"/>
        </w:numPr>
        <w:spacing w:after="120" w:line="240" w:lineRule="auto"/>
        <w:ind w:firstLine="706"/>
        <w:jc w:val="both"/>
        <w:rPr>
          <w:rFonts w:ascii="Times New Roman" w:eastAsia="Times New Roman" w:hAnsi="Times New Roman" w:cs="Times New Roman"/>
          <w:color w:val="333333"/>
          <w:kern w:val="0"/>
          <w:sz w:val="24"/>
          <w:szCs w:val="24"/>
          <w:lang w:eastAsia="lv-LV"/>
          <w14:ligatures w14:val="none"/>
        </w:rPr>
      </w:pPr>
      <w:r w:rsidRPr="00587E6D">
        <w:rPr>
          <w:rFonts w:ascii="Times New Roman" w:eastAsia="Times New Roman" w:hAnsi="Times New Roman" w:cs="Times New Roman"/>
          <w:color w:val="333333"/>
          <w:kern w:val="0"/>
          <w:sz w:val="24"/>
          <w:szCs w:val="24"/>
          <w:lang w:eastAsia="lv-LV"/>
          <w14:ligatures w14:val="none"/>
        </w:rPr>
        <w:lastRenderedPageBreak/>
        <w:t>5.3.1. veikt grozījumus vienošanās, kas noslēgta starp finansējuma saņēmēju – Latvijas Zinātnes padomi un sadarbības iestādi par 1.1.1.9. pasākuma projekta īstenošanu, tai skaitā, samazinot uzņemtās saistības;</w:t>
      </w:r>
    </w:p>
    <w:p w14:paraId="3AFE9101" w14:textId="77777777" w:rsidR="00587E6D" w:rsidRPr="00587E6D" w:rsidRDefault="00587E6D" w:rsidP="00587E6D">
      <w:pPr>
        <w:numPr>
          <w:ilvl w:val="2"/>
          <w:numId w:val="26"/>
        </w:numPr>
        <w:spacing w:after="120" w:line="240" w:lineRule="auto"/>
        <w:ind w:firstLine="706"/>
        <w:jc w:val="both"/>
        <w:rPr>
          <w:rFonts w:ascii="Times New Roman" w:eastAsia="Times New Roman" w:hAnsi="Times New Roman" w:cs="Times New Roman"/>
          <w:color w:val="333333"/>
          <w:kern w:val="0"/>
          <w:sz w:val="24"/>
          <w:szCs w:val="24"/>
          <w:lang w:eastAsia="lv-LV"/>
          <w14:ligatures w14:val="none"/>
        </w:rPr>
      </w:pPr>
      <w:r w:rsidRPr="00587E6D">
        <w:rPr>
          <w:rFonts w:ascii="Times New Roman" w:eastAsia="Times New Roman" w:hAnsi="Times New Roman" w:cs="Times New Roman"/>
          <w:color w:val="333333"/>
          <w:kern w:val="0"/>
          <w:sz w:val="24"/>
          <w:szCs w:val="24"/>
          <w:lang w:eastAsia="lv-LV"/>
          <w14:ligatures w14:val="none"/>
        </w:rPr>
        <w:t>5.3.2. precizēt 1.1.1.5.pasākuma pirmajai un otrajai projektu iesniegumu atlases kārtai pieejamo finansējumu;</w:t>
      </w:r>
    </w:p>
    <w:p w14:paraId="530D9C0B" w14:textId="664ECE09" w:rsidR="00587E6D" w:rsidRPr="00587E6D" w:rsidRDefault="00587E6D" w:rsidP="00587E6D">
      <w:pPr>
        <w:numPr>
          <w:ilvl w:val="2"/>
          <w:numId w:val="26"/>
        </w:numPr>
        <w:spacing w:after="120" w:line="240" w:lineRule="auto"/>
        <w:ind w:firstLine="706"/>
        <w:jc w:val="both"/>
        <w:rPr>
          <w:rFonts w:ascii="Times New Roman" w:eastAsia="Times New Roman" w:hAnsi="Times New Roman" w:cs="Times New Roman"/>
          <w:color w:val="333333"/>
          <w:kern w:val="0"/>
          <w:sz w:val="24"/>
          <w:szCs w:val="24"/>
          <w:lang w:eastAsia="lv-LV"/>
          <w14:ligatures w14:val="none"/>
        </w:rPr>
      </w:pPr>
      <w:r w:rsidRPr="00587E6D">
        <w:rPr>
          <w:rFonts w:ascii="Times New Roman" w:eastAsia="Times New Roman" w:hAnsi="Times New Roman" w:cs="Times New Roman"/>
          <w:color w:val="333333"/>
          <w:kern w:val="0"/>
          <w:sz w:val="24"/>
          <w:szCs w:val="24"/>
          <w:lang w:eastAsia="lv-LV"/>
          <w14:ligatures w14:val="none"/>
        </w:rPr>
        <w:t>5.3.3. veikt grozījumus 5.2.</w:t>
      </w:r>
      <w:r w:rsidR="00912447">
        <w:rPr>
          <w:rFonts w:ascii="Times New Roman" w:eastAsia="Times New Roman" w:hAnsi="Times New Roman" w:cs="Times New Roman"/>
          <w:color w:val="333333"/>
          <w:kern w:val="0"/>
          <w:sz w:val="24"/>
          <w:szCs w:val="24"/>
          <w:lang w:eastAsia="lv-LV"/>
          <w14:ligatures w14:val="none"/>
        </w:rPr>
        <w:t xml:space="preserve"> </w:t>
      </w:r>
      <w:r w:rsidRPr="00587E6D">
        <w:rPr>
          <w:rFonts w:ascii="Times New Roman" w:eastAsia="Times New Roman" w:hAnsi="Times New Roman" w:cs="Times New Roman"/>
          <w:color w:val="333333"/>
          <w:kern w:val="0"/>
          <w:sz w:val="24"/>
          <w:szCs w:val="24"/>
          <w:lang w:eastAsia="lv-LV"/>
          <w14:ligatures w14:val="none"/>
        </w:rPr>
        <w:t>apakšpunktā minētajā vienošanās palielinot projekta īstenošanai pieejamo finansējumu par 2. un 3. punktā noteikto finansējuma apmēru.</w:t>
      </w:r>
    </w:p>
    <w:p w14:paraId="43BCB259" w14:textId="50DA00AB" w:rsidR="001B7849" w:rsidRDefault="001B7849" w:rsidP="001B7849">
      <w:pPr>
        <w:numPr>
          <w:ilvl w:val="0"/>
          <w:numId w:val="26"/>
        </w:numPr>
        <w:spacing w:after="120" w:line="240" w:lineRule="auto"/>
        <w:ind w:firstLine="706"/>
        <w:jc w:val="both"/>
        <w:rPr>
          <w:rFonts w:ascii="Times New Roman" w:eastAsia="Times New Roman" w:hAnsi="Times New Roman" w:cs="Times New Roman"/>
          <w:color w:val="333333"/>
          <w:kern w:val="0"/>
          <w:sz w:val="24"/>
          <w:szCs w:val="24"/>
          <w:lang w:eastAsia="lv-LV"/>
          <w14:ligatures w14:val="none"/>
        </w:rPr>
      </w:pPr>
      <w:r>
        <w:rPr>
          <w:rFonts w:ascii="Times New Roman" w:eastAsia="Times New Roman" w:hAnsi="Times New Roman" w:cs="Times New Roman"/>
          <w:color w:val="333333"/>
          <w:kern w:val="0"/>
          <w:sz w:val="24"/>
          <w:szCs w:val="24"/>
          <w:lang w:eastAsia="lv-LV"/>
          <w14:ligatures w14:val="none"/>
        </w:rPr>
        <w:t xml:space="preserve">6. </w:t>
      </w:r>
      <w:r w:rsidR="00440364" w:rsidRPr="00440364">
        <w:rPr>
          <w:rFonts w:ascii="Times New Roman" w:eastAsia="Times New Roman" w:hAnsi="Times New Roman" w:cs="Times New Roman"/>
          <w:color w:val="333333"/>
          <w:kern w:val="0"/>
          <w:sz w:val="24"/>
          <w:szCs w:val="24"/>
          <w:lang w:eastAsia="lv-LV"/>
          <w14:ligatures w14:val="none"/>
        </w:rPr>
        <w:t xml:space="preserve">Latvijas Biomedicīnas pētījumu un studiju centram (pēc reorganizācijas – Nacionālajam pētniecības un inovāciju institūtam) projekta </w:t>
      </w:r>
      <w:r w:rsidRPr="001B7849">
        <w:rPr>
          <w:rFonts w:ascii="Times New Roman" w:eastAsia="Times New Roman" w:hAnsi="Times New Roman" w:cs="Times New Roman"/>
          <w:color w:val="333333"/>
          <w:kern w:val="0"/>
          <w:sz w:val="24"/>
          <w:szCs w:val="24"/>
          <w:lang w:eastAsia="lv-LV"/>
          <w14:ligatures w14:val="none"/>
        </w:rPr>
        <w:t xml:space="preserve">IntegroHEALTH </w:t>
      </w:r>
      <w:r w:rsidR="00440364" w:rsidRPr="00440364">
        <w:rPr>
          <w:rFonts w:ascii="Times New Roman" w:eastAsia="Times New Roman" w:hAnsi="Times New Roman" w:cs="Times New Roman"/>
          <w:color w:val="333333"/>
          <w:kern w:val="0"/>
          <w:sz w:val="24"/>
          <w:szCs w:val="24"/>
          <w:lang w:eastAsia="lv-LV"/>
          <w14:ligatures w14:val="none"/>
        </w:rPr>
        <w:t xml:space="preserve">īstenošanā sadarboties ar Veselības ministriju, </w:t>
      </w:r>
      <w:proofErr w:type="spellStart"/>
      <w:r w:rsidR="00440364" w:rsidRPr="00440364">
        <w:rPr>
          <w:rFonts w:ascii="Times New Roman" w:eastAsia="Times New Roman" w:hAnsi="Times New Roman" w:cs="Times New Roman"/>
          <w:color w:val="333333"/>
          <w:kern w:val="0"/>
          <w:sz w:val="24"/>
          <w:szCs w:val="24"/>
          <w:lang w:eastAsia="lv-LV"/>
          <w14:ligatures w14:val="none"/>
        </w:rPr>
        <w:t>Antimikrobiālās</w:t>
      </w:r>
      <w:proofErr w:type="spellEnd"/>
      <w:r w:rsidR="00440364" w:rsidRPr="00440364">
        <w:rPr>
          <w:rFonts w:ascii="Times New Roman" w:eastAsia="Times New Roman" w:hAnsi="Times New Roman" w:cs="Times New Roman"/>
          <w:color w:val="333333"/>
          <w:kern w:val="0"/>
          <w:sz w:val="24"/>
          <w:szCs w:val="24"/>
          <w:lang w:eastAsia="lv-LV"/>
          <w14:ligatures w14:val="none"/>
        </w:rPr>
        <w:t xml:space="preserve"> rezistences kompetences centru (Valsts sabiedrīb</w:t>
      </w:r>
      <w:r w:rsidR="001B20A8">
        <w:rPr>
          <w:rFonts w:ascii="Times New Roman" w:eastAsia="Times New Roman" w:hAnsi="Times New Roman" w:cs="Times New Roman"/>
          <w:color w:val="333333"/>
          <w:kern w:val="0"/>
          <w:sz w:val="24"/>
          <w:szCs w:val="24"/>
          <w:lang w:eastAsia="lv-LV"/>
          <w14:ligatures w14:val="none"/>
        </w:rPr>
        <w:t>u</w:t>
      </w:r>
      <w:r w:rsidR="00440364" w:rsidRPr="00440364">
        <w:rPr>
          <w:rFonts w:ascii="Times New Roman" w:eastAsia="Times New Roman" w:hAnsi="Times New Roman" w:cs="Times New Roman"/>
          <w:color w:val="333333"/>
          <w:kern w:val="0"/>
          <w:sz w:val="24"/>
          <w:szCs w:val="24"/>
          <w:lang w:eastAsia="lv-LV"/>
          <w14:ligatures w14:val="none"/>
        </w:rPr>
        <w:t xml:space="preserve"> ar ierobežotu atbildību "Paula Stradiņa klīniskā universitātes slimnīca") un citām klīniskajām universitātes slimnīcām Latvijā.</w:t>
      </w:r>
    </w:p>
    <w:p w14:paraId="35F6007F" w14:textId="29CE7486" w:rsidR="00D56076" w:rsidRPr="001B7849" w:rsidRDefault="00A81404" w:rsidP="001B7849">
      <w:pPr>
        <w:numPr>
          <w:ilvl w:val="0"/>
          <w:numId w:val="26"/>
        </w:numPr>
        <w:spacing w:after="120" w:line="240" w:lineRule="auto"/>
        <w:ind w:firstLine="706"/>
        <w:jc w:val="both"/>
        <w:rPr>
          <w:rFonts w:ascii="Times New Roman" w:eastAsia="Times New Roman" w:hAnsi="Times New Roman" w:cs="Times New Roman"/>
          <w:color w:val="333333"/>
          <w:kern w:val="0"/>
          <w:sz w:val="24"/>
          <w:szCs w:val="24"/>
          <w:lang w:eastAsia="lv-LV"/>
          <w14:ligatures w14:val="none"/>
        </w:rPr>
      </w:pPr>
      <w:r>
        <w:rPr>
          <w:rFonts w:ascii="Times New Roman" w:eastAsia="Times New Roman" w:hAnsi="Times New Roman" w:cs="Times New Roman"/>
          <w:color w:val="333333"/>
          <w:kern w:val="0"/>
          <w:sz w:val="24"/>
          <w:szCs w:val="24"/>
          <w:lang w:eastAsia="lv-LV"/>
          <w14:ligatures w14:val="none"/>
        </w:rPr>
        <w:t xml:space="preserve">7. </w:t>
      </w:r>
      <w:r w:rsidR="00440364" w:rsidRPr="001B7849">
        <w:rPr>
          <w:rFonts w:ascii="Times New Roman" w:eastAsia="Times New Roman" w:hAnsi="Times New Roman" w:cs="Times New Roman"/>
          <w:kern w:val="0"/>
          <w:sz w:val="24"/>
          <w:szCs w:val="24"/>
          <w14:ligatures w14:val="none"/>
        </w:rPr>
        <w:t xml:space="preserve">Latvijas Biomedicīnas pētījumu un studiju centram (pēc reorganizācijas – Nacionālajam pētniecības un inovāciju institūtam) projekta </w:t>
      </w:r>
      <w:r w:rsidRPr="00A81404">
        <w:rPr>
          <w:rFonts w:ascii="Times New Roman" w:eastAsia="Times New Roman" w:hAnsi="Times New Roman" w:cs="Times New Roman"/>
          <w:kern w:val="0"/>
          <w:sz w:val="24"/>
          <w:szCs w:val="24"/>
          <w14:ligatures w14:val="none"/>
        </w:rPr>
        <w:t xml:space="preserve">IntegroHEALTH </w:t>
      </w:r>
      <w:r w:rsidR="00440364" w:rsidRPr="001B7849">
        <w:rPr>
          <w:rFonts w:ascii="Times New Roman" w:eastAsia="Times New Roman" w:hAnsi="Times New Roman" w:cs="Times New Roman"/>
          <w:kern w:val="0"/>
          <w:sz w:val="24"/>
          <w:szCs w:val="24"/>
          <w14:ligatures w14:val="none"/>
        </w:rPr>
        <w:t>ietvaros nodrošināt nepieciešamos pasākumus, tai skaitā apmācības, Slimību profilakses un kontroles centram un citām ieinteresētajām pusēm, lai nodrošinātu projekta ietvaros izstrādāto risinājumu efektīvu izmantošanu.</w:t>
      </w:r>
    </w:p>
    <w:p w14:paraId="1340A69C" w14:textId="773D59EE" w:rsidR="00A81404" w:rsidRDefault="00D56076" w:rsidP="00D27F79">
      <w:pPr>
        <w:tabs>
          <w:tab w:val="left" w:pos="567"/>
          <w:tab w:val="left" w:pos="993"/>
        </w:tabs>
        <w:spacing w:after="120" w:line="252"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p>
    <w:p w14:paraId="3B5DB3D0" w14:textId="32446B11" w:rsidR="00CA1084" w:rsidRPr="00CA1084" w:rsidRDefault="00A81404" w:rsidP="00D27F79">
      <w:pPr>
        <w:tabs>
          <w:tab w:val="left" w:pos="567"/>
          <w:tab w:val="left" w:pos="993"/>
        </w:tabs>
        <w:spacing w:after="120" w:line="252"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sidR="00CA1084" w:rsidRPr="00CA1084">
        <w:rPr>
          <w:rFonts w:ascii="Times New Roman" w:eastAsia="Times New Roman" w:hAnsi="Times New Roman" w:cs="Times New Roman"/>
          <w:kern w:val="0"/>
          <w:sz w:val="24"/>
          <w:szCs w:val="24"/>
          <w14:ligatures w14:val="none"/>
        </w:rPr>
        <w:t>Izglītības un zinātnes ministre</w:t>
      </w:r>
      <w:r w:rsidR="00113301">
        <w:rPr>
          <w:rFonts w:ascii="Times New Roman" w:eastAsia="Times New Roman" w:hAnsi="Times New Roman" w:cs="Times New Roman"/>
          <w:kern w:val="0"/>
          <w:sz w:val="24"/>
          <w:szCs w:val="24"/>
          <w14:ligatures w14:val="none"/>
        </w:rPr>
        <w:tab/>
      </w:r>
      <w:r w:rsidR="00113301">
        <w:rPr>
          <w:rFonts w:ascii="Times New Roman" w:eastAsia="Times New Roman" w:hAnsi="Times New Roman" w:cs="Times New Roman"/>
          <w:kern w:val="0"/>
          <w:sz w:val="24"/>
          <w:szCs w:val="24"/>
          <w14:ligatures w14:val="none"/>
        </w:rPr>
        <w:tab/>
      </w:r>
      <w:r w:rsidR="00113301">
        <w:rPr>
          <w:rFonts w:ascii="Times New Roman" w:eastAsia="Times New Roman" w:hAnsi="Times New Roman" w:cs="Times New Roman"/>
          <w:kern w:val="0"/>
          <w:sz w:val="24"/>
          <w:szCs w:val="24"/>
          <w14:ligatures w14:val="none"/>
        </w:rPr>
        <w:tab/>
      </w:r>
      <w:r w:rsidR="00113301">
        <w:rPr>
          <w:rFonts w:ascii="Times New Roman" w:eastAsia="Times New Roman" w:hAnsi="Times New Roman" w:cs="Times New Roman"/>
          <w:kern w:val="0"/>
          <w:sz w:val="24"/>
          <w:szCs w:val="24"/>
          <w14:ligatures w14:val="none"/>
        </w:rPr>
        <w:tab/>
      </w:r>
      <w:r w:rsidR="00113301">
        <w:rPr>
          <w:rFonts w:ascii="Times New Roman" w:eastAsia="Times New Roman" w:hAnsi="Times New Roman" w:cs="Times New Roman"/>
          <w:kern w:val="0"/>
          <w:sz w:val="24"/>
          <w:szCs w:val="24"/>
          <w14:ligatures w14:val="none"/>
        </w:rPr>
        <w:tab/>
        <w:t xml:space="preserve">Dace Melbārde </w:t>
      </w:r>
    </w:p>
    <w:p w14:paraId="14C7F780" w14:textId="77777777" w:rsidR="00CA1084" w:rsidRPr="00CA1084" w:rsidRDefault="00CA1084" w:rsidP="00D27F79">
      <w:pPr>
        <w:tabs>
          <w:tab w:val="left" w:pos="993"/>
        </w:tabs>
        <w:spacing w:after="120" w:line="252" w:lineRule="auto"/>
        <w:jc w:val="both"/>
        <w:rPr>
          <w:rFonts w:ascii="Times New Roman" w:eastAsia="Times New Roman" w:hAnsi="Times New Roman" w:cs="Times New Roman"/>
          <w:kern w:val="0"/>
          <w:sz w:val="24"/>
          <w:szCs w:val="24"/>
          <w14:ligatures w14:val="none"/>
        </w:rPr>
      </w:pPr>
    </w:p>
    <w:p w14:paraId="566EA12C" w14:textId="77777777" w:rsidR="00CA1084" w:rsidRPr="00CA1084" w:rsidRDefault="00CA1084" w:rsidP="00D27F79">
      <w:pPr>
        <w:tabs>
          <w:tab w:val="left" w:pos="993"/>
        </w:tabs>
        <w:spacing w:after="120" w:line="252" w:lineRule="auto"/>
        <w:jc w:val="both"/>
        <w:rPr>
          <w:rFonts w:ascii="Times New Roman" w:eastAsia="Times New Roman" w:hAnsi="Times New Roman" w:cs="Times New Roman"/>
          <w:kern w:val="0"/>
          <w:sz w:val="24"/>
          <w:szCs w:val="24"/>
          <w14:ligatures w14:val="none"/>
        </w:rPr>
      </w:pPr>
    </w:p>
    <w:p w14:paraId="6D29ED3F" w14:textId="77777777" w:rsidR="00CA1084" w:rsidRPr="00CA1084" w:rsidRDefault="00CA1084" w:rsidP="00D27F79">
      <w:pPr>
        <w:tabs>
          <w:tab w:val="left" w:pos="993"/>
        </w:tabs>
        <w:spacing w:after="120" w:line="252" w:lineRule="auto"/>
        <w:ind w:left="567"/>
        <w:jc w:val="both"/>
        <w:rPr>
          <w:rFonts w:ascii="Times New Roman" w:eastAsia="Times New Roman" w:hAnsi="Times New Roman" w:cs="Times New Roman"/>
          <w:kern w:val="0"/>
          <w:sz w:val="24"/>
          <w:szCs w:val="24"/>
          <w14:ligatures w14:val="none"/>
        </w:rPr>
      </w:pPr>
      <w:r w:rsidRPr="00CA1084">
        <w:rPr>
          <w:rFonts w:ascii="Times New Roman" w:eastAsia="Times New Roman" w:hAnsi="Times New Roman" w:cs="Times New Roman"/>
          <w:kern w:val="0"/>
          <w:sz w:val="24"/>
          <w:szCs w:val="24"/>
          <w14:ligatures w14:val="none"/>
        </w:rPr>
        <w:t>Vīza:</w:t>
      </w:r>
    </w:p>
    <w:p w14:paraId="7C7F8909" w14:textId="660DABF6" w:rsidR="00CA1084" w:rsidRPr="00CA1084" w:rsidRDefault="00CA1084" w:rsidP="00D27F79">
      <w:pPr>
        <w:tabs>
          <w:tab w:val="left" w:pos="993"/>
        </w:tabs>
        <w:spacing w:after="120" w:line="252" w:lineRule="auto"/>
        <w:ind w:left="567"/>
        <w:jc w:val="both"/>
        <w:rPr>
          <w:rFonts w:ascii="Times New Roman" w:eastAsia="Times New Roman" w:hAnsi="Times New Roman" w:cs="Times New Roman"/>
          <w:kern w:val="0"/>
          <w:sz w:val="24"/>
          <w:szCs w:val="24"/>
          <w14:ligatures w14:val="none"/>
        </w:rPr>
      </w:pPr>
      <w:r w:rsidRPr="00CA1084">
        <w:rPr>
          <w:rFonts w:ascii="Times New Roman" w:eastAsia="Times New Roman" w:hAnsi="Times New Roman" w:cs="Times New Roman"/>
          <w:kern w:val="0"/>
          <w:sz w:val="24"/>
          <w:szCs w:val="24"/>
          <w14:ligatures w14:val="none"/>
        </w:rPr>
        <w:t>Valsts sekretār</w:t>
      </w:r>
      <w:r w:rsidR="00113301">
        <w:rPr>
          <w:rFonts w:ascii="Times New Roman" w:eastAsia="Times New Roman" w:hAnsi="Times New Roman" w:cs="Times New Roman"/>
          <w:kern w:val="0"/>
          <w:sz w:val="24"/>
          <w:szCs w:val="24"/>
          <w14:ligatures w14:val="none"/>
        </w:rPr>
        <w:t>s</w:t>
      </w:r>
      <w:r w:rsidRPr="00CA1084">
        <w:rPr>
          <w:rFonts w:ascii="Times New Roman" w:eastAsia="Times New Roman" w:hAnsi="Times New Roman" w:cs="Times New Roman"/>
          <w:kern w:val="0"/>
          <w:sz w:val="24"/>
          <w:szCs w:val="24"/>
          <w14:ligatures w14:val="none"/>
        </w:rPr>
        <w:t xml:space="preserve"> </w:t>
      </w:r>
      <w:r w:rsidRPr="00CA1084">
        <w:rPr>
          <w:rFonts w:ascii="Times New Roman" w:eastAsia="Times New Roman" w:hAnsi="Times New Roman" w:cs="Times New Roman"/>
          <w:kern w:val="0"/>
          <w:sz w:val="24"/>
          <w:szCs w:val="24"/>
          <w14:ligatures w14:val="none"/>
        </w:rPr>
        <w:tab/>
      </w:r>
      <w:r w:rsidRPr="00CA1084">
        <w:rPr>
          <w:rFonts w:ascii="Times New Roman" w:eastAsia="Times New Roman" w:hAnsi="Times New Roman" w:cs="Times New Roman"/>
          <w:kern w:val="0"/>
          <w:sz w:val="24"/>
          <w:szCs w:val="24"/>
          <w14:ligatures w14:val="none"/>
        </w:rPr>
        <w:tab/>
      </w:r>
      <w:r w:rsidRPr="00CA1084">
        <w:rPr>
          <w:rFonts w:ascii="Times New Roman" w:eastAsia="Times New Roman" w:hAnsi="Times New Roman" w:cs="Times New Roman"/>
          <w:kern w:val="0"/>
          <w:sz w:val="24"/>
          <w:szCs w:val="24"/>
          <w14:ligatures w14:val="none"/>
        </w:rPr>
        <w:tab/>
      </w:r>
      <w:r w:rsidRPr="00CA1084">
        <w:rPr>
          <w:rFonts w:ascii="Times New Roman" w:eastAsia="Times New Roman" w:hAnsi="Times New Roman" w:cs="Times New Roman"/>
          <w:kern w:val="0"/>
          <w:sz w:val="24"/>
          <w:szCs w:val="24"/>
          <w14:ligatures w14:val="none"/>
        </w:rPr>
        <w:tab/>
      </w:r>
      <w:r w:rsidRPr="00CA1084">
        <w:rPr>
          <w:rFonts w:ascii="Times New Roman" w:eastAsia="Times New Roman" w:hAnsi="Times New Roman" w:cs="Times New Roman"/>
          <w:kern w:val="0"/>
          <w:sz w:val="24"/>
          <w:szCs w:val="24"/>
          <w14:ligatures w14:val="none"/>
        </w:rPr>
        <w:tab/>
      </w:r>
      <w:r w:rsidRPr="00CA1084">
        <w:rPr>
          <w:rFonts w:ascii="Times New Roman" w:eastAsia="Times New Roman" w:hAnsi="Times New Roman" w:cs="Times New Roman"/>
          <w:kern w:val="0"/>
          <w:sz w:val="24"/>
          <w:szCs w:val="24"/>
          <w14:ligatures w14:val="none"/>
        </w:rPr>
        <w:tab/>
      </w:r>
      <w:r w:rsidRPr="00CA1084">
        <w:rPr>
          <w:rFonts w:ascii="Times New Roman" w:eastAsia="Times New Roman" w:hAnsi="Times New Roman" w:cs="Times New Roman"/>
          <w:kern w:val="0"/>
          <w:sz w:val="24"/>
          <w:szCs w:val="24"/>
          <w14:ligatures w14:val="none"/>
        </w:rPr>
        <w:tab/>
      </w:r>
      <w:r w:rsidR="00113301">
        <w:rPr>
          <w:rFonts w:ascii="Times New Roman" w:eastAsia="Times New Roman" w:hAnsi="Times New Roman" w:cs="Times New Roman"/>
          <w:kern w:val="0"/>
          <w:sz w:val="24"/>
          <w:szCs w:val="24"/>
          <w14:ligatures w14:val="none"/>
        </w:rPr>
        <w:t>Jānis Paiders</w:t>
      </w:r>
    </w:p>
    <w:p w14:paraId="43B927EA" w14:textId="77777777" w:rsidR="00CA1084" w:rsidRPr="00CA1084" w:rsidRDefault="00CA1084" w:rsidP="00D27F79">
      <w:pPr>
        <w:tabs>
          <w:tab w:val="left" w:pos="993"/>
        </w:tabs>
        <w:spacing w:after="120" w:line="252" w:lineRule="auto"/>
        <w:ind w:left="567"/>
        <w:jc w:val="both"/>
        <w:rPr>
          <w:rFonts w:ascii="Times New Roman" w:eastAsia="Times New Roman" w:hAnsi="Times New Roman" w:cs="Times New Roman"/>
          <w:kern w:val="0"/>
          <w:sz w:val="24"/>
          <w:szCs w:val="24"/>
          <w14:ligatures w14:val="none"/>
        </w:rPr>
      </w:pPr>
    </w:p>
    <w:p w14:paraId="0D9ECCFA" w14:textId="77777777" w:rsidR="00CA1084" w:rsidRPr="00CA1084" w:rsidRDefault="00CA1084" w:rsidP="00D56076">
      <w:pPr>
        <w:tabs>
          <w:tab w:val="left" w:pos="993"/>
        </w:tabs>
        <w:spacing w:after="120" w:line="252" w:lineRule="auto"/>
        <w:jc w:val="both"/>
        <w:rPr>
          <w:rFonts w:ascii="Times New Roman" w:eastAsia="Times New Roman" w:hAnsi="Times New Roman" w:cs="Times New Roman"/>
          <w:kern w:val="0"/>
          <w:sz w:val="24"/>
          <w:szCs w:val="24"/>
          <w14:ligatures w14:val="none"/>
        </w:rPr>
      </w:pPr>
    </w:p>
    <w:p w14:paraId="202A3F68" w14:textId="77777777" w:rsidR="00CA1084" w:rsidRPr="00CA1084" w:rsidRDefault="00CA1084" w:rsidP="00D27F79">
      <w:pPr>
        <w:tabs>
          <w:tab w:val="left" w:pos="993"/>
        </w:tabs>
        <w:spacing w:after="120" w:line="252" w:lineRule="auto"/>
        <w:jc w:val="both"/>
        <w:rPr>
          <w:rFonts w:ascii="Times New Roman" w:eastAsia="Times New Roman" w:hAnsi="Times New Roman" w:cs="Times New Roman"/>
          <w:kern w:val="0"/>
          <w:sz w:val="24"/>
          <w:szCs w:val="24"/>
          <w14:ligatures w14:val="none"/>
        </w:rPr>
      </w:pPr>
    </w:p>
    <w:p w14:paraId="0FCF2F2F" w14:textId="77777777" w:rsidR="00CA1084" w:rsidRPr="00CA1084" w:rsidRDefault="00CA1084" w:rsidP="00113301">
      <w:pPr>
        <w:tabs>
          <w:tab w:val="left" w:pos="993"/>
        </w:tabs>
        <w:spacing w:after="0" w:line="252" w:lineRule="auto"/>
        <w:ind w:left="567"/>
        <w:jc w:val="both"/>
        <w:rPr>
          <w:rFonts w:ascii="Times New Roman" w:eastAsia="Times New Roman" w:hAnsi="Times New Roman" w:cs="Times New Roman"/>
          <w:kern w:val="0"/>
          <w14:ligatures w14:val="none"/>
        </w:rPr>
      </w:pPr>
      <w:r w:rsidRPr="00CA1084">
        <w:rPr>
          <w:rFonts w:ascii="Times New Roman" w:eastAsia="Times New Roman" w:hAnsi="Times New Roman" w:cs="Times New Roman"/>
          <w:kern w:val="0"/>
          <w14:ligatures w14:val="none"/>
        </w:rPr>
        <w:t>Sīka, 67047981</w:t>
      </w:r>
    </w:p>
    <w:p w14:paraId="2B0CD635" w14:textId="2A7EEEA5" w:rsidR="007C09B5" w:rsidRPr="00D56076" w:rsidRDefault="00CA1084" w:rsidP="00D56076">
      <w:pPr>
        <w:tabs>
          <w:tab w:val="left" w:pos="993"/>
        </w:tabs>
        <w:spacing w:after="0" w:line="252" w:lineRule="auto"/>
        <w:ind w:left="567"/>
        <w:jc w:val="both"/>
        <w:rPr>
          <w:rFonts w:ascii="Times New Roman" w:eastAsia="Times New Roman" w:hAnsi="Times New Roman" w:cs="Times New Roman"/>
          <w:kern w:val="0"/>
          <w14:ligatures w14:val="none"/>
        </w:rPr>
      </w:pPr>
      <w:hyperlink r:id="rId13" w:history="1">
        <w:proofErr w:type="spellStart"/>
        <w:r w:rsidRPr="00CA1084">
          <w:rPr>
            <w:rFonts w:ascii="Times New Roman" w:eastAsia="Times New Roman" w:hAnsi="Times New Roman" w:cs="Times New Roman"/>
            <w:color w:val="0563C1"/>
            <w:kern w:val="0"/>
            <w:u w:val="single"/>
            <w14:ligatures w14:val="none"/>
          </w:rPr>
          <w:t>Lauma.Sika@izm.gov.lv</w:t>
        </w:r>
        <w:proofErr w:type="spellEnd"/>
      </w:hyperlink>
      <w:r w:rsidRPr="00CA1084">
        <w:rPr>
          <w:rFonts w:ascii="Times New Roman" w:eastAsia="Times New Roman" w:hAnsi="Times New Roman" w:cs="Times New Roman"/>
          <w:kern w:val="0"/>
          <w14:ligatures w14:val="none"/>
        </w:rPr>
        <w:t xml:space="preserve"> </w:t>
      </w:r>
    </w:p>
    <w:sectPr w:rsidR="007C09B5" w:rsidRPr="00D56076" w:rsidSect="0027556E">
      <w:headerReference w:type="default" r:id="rId14"/>
      <w:footerReference w:type="default" r:id="rId15"/>
      <w:footerReference w:type="first" r:id="rId16"/>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2509F" w14:textId="77777777" w:rsidR="00553583" w:rsidRDefault="00553583" w:rsidP="00CA1084">
      <w:pPr>
        <w:spacing w:after="0" w:line="240" w:lineRule="auto"/>
      </w:pPr>
      <w:r>
        <w:separator/>
      </w:r>
    </w:p>
  </w:endnote>
  <w:endnote w:type="continuationSeparator" w:id="0">
    <w:p w14:paraId="08B3E7E6" w14:textId="77777777" w:rsidR="00553583" w:rsidRDefault="00553583" w:rsidP="00CA1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760A8" w14:textId="3CB9E227" w:rsidR="00F348AB" w:rsidRPr="00534DB2" w:rsidRDefault="005E28F6" w:rsidP="00EE4145">
    <w:pPr>
      <w:spacing w:after="0" w:line="276" w:lineRule="auto"/>
      <w:jc w:val="both"/>
      <w:rPr>
        <w:rFonts w:ascii="Times New Roman" w:hAnsi="Times New Roman" w:cs="Times New Roman"/>
        <w:sz w:val="18"/>
        <w:szCs w:val="18"/>
      </w:rPr>
    </w:pPr>
    <w:r w:rsidRPr="00EF726B">
      <w:rPr>
        <w:rFonts w:ascii="Times New Roman" w:hAnsi="Times New Roman" w:cs="Times New Roman"/>
        <w:sz w:val="18"/>
        <w:szCs w:val="18"/>
      </w:rPr>
      <w:fldChar w:fldCharType="begin"/>
    </w:r>
    <w:r w:rsidRPr="00EF726B">
      <w:rPr>
        <w:rFonts w:ascii="Times New Roman" w:hAnsi="Times New Roman" w:cs="Times New Roman"/>
        <w:sz w:val="18"/>
        <w:szCs w:val="18"/>
      </w:rPr>
      <w:instrText xml:space="preserve"> FILENAME   \* MERGEFORMAT </w:instrText>
    </w:r>
    <w:r w:rsidRPr="00EF726B">
      <w:rPr>
        <w:rFonts w:ascii="Times New Roman" w:hAnsi="Times New Roman" w:cs="Times New Roman"/>
        <w:sz w:val="18"/>
        <w:szCs w:val="18"/>
      </w:rPr>
      <w:fldChar w:fldCharType="separate"/>
    </w:r>
    <w:r w:rsidR="00A46F0C">
      <w:rPr>
        <w:rFonts w:ascii="Times New Roman" w:hAnsi="Times New Roman" w:cs="Times New Roman"/>
        <w:noProof/>
        <w:sz w:val="18"/>
        <w:szCs w:val="18"/>
      </w:rPr>
      <w:t>IZMzin_HealthTeam_v4_12.01.2026</w:t>
    </w:r>
    <w:r w:rsidRPr="00EF726B">
      <w:rPr>
        <w:rFonts w:ascii="Times New Roman" w:hAnsi="Times New Roman" w:cs="Times New Roman"/>
        <w:sz w:val="18"/>
        <w:szCs w:val="18"/>
      </w:rPr>
      <w:fldChar w:fldCharType="end"/>
    </w:r>
    <w:r w:rsidRPr="00EF726B">
      <w:rPr>
        <w:rFonts w:ascii="Times New Roman" w:hAnsi="Times New Roman" w:cs="Times New Roman"/>
        <w:sz w:val="18"/>
        <w:szCs w:val="18"/>
      </w:rPr>
      <w:t>;</w:t>
    </w:r>
    <w:r>
      <w:rPr>
        <w:rFonts w:ascii="Times New Roman" w:hAnsi="Times New Roman" w:cs="Times New Roman"/>
        <w:sz w:val="18"/>
        <w:szCs w:val="18"/>
      </w:rPr>
      <w:t xml:space="preserve"> </w:t>
    </w:r>
    <w:r w:rsidRPr="00126335">
      <w:rPr>
        <w:rFonts w:ascii="Times New Roman" w:hAnsi="Times New Roman" w:cs="Times New Roman"/>
        <w:sz w:val="18"/>
        <w:szCs w:val="18"/>
      </w:rPr>
      <w:t>„Par publiskā līdzfinansējuma nodrošināšanu projekta „Biofarmaceitiskās izpētes centrs” īstenošanai”</w:t>
    </w:r>
  </w:p>
  <w:p w14:paraId="0173AC21" w14:textId="77777777" w:rsidR="00F348AB" w:rsidRPr="00534DB2" w:rsidRDefault="00F348AB" w:rsidP="00534DB2">
    <w:pPr>
      <w:spacing w:after="0" w:line="276" w:lineRule="auto"/>
      <w:jc w:val="both"/>
      <w:rPr>
        <w:rFonts w:ascii="Times New Roman" w:hAnsi="Times New Roman" w:cs="Times New Roman"/>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441AE" w14:textId="77777777" w:rsidR="00F348AB" w:rsidRPr="00534DB2" w:rsidRDefault="00F348AB" w:rsidP="00534DB2">
    <w:pPr>
      <w:spacing w:after="0" w:line="276" w:lineRule="auto"/>
      <w:jc w:val="both"/>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3AE95" w14:textId="77777777" w:rsidR="00553583" w:rsidRDefault="00553583" w:rsidP="00CA1084">
      <w:pPr>
        <w:spacing w:after="0" w:line="240" w:lineRule="auto"/>
      </w:pPr>
      <w:r>
        <w:separator/>
      </w:r>
    </w:p>
  </w:footnote>
  <w:footnote w:type="continuationSeparator" w:id="0">
    <w:p w14:paraId="57BC066C" w14:textId="77777777" w:rsidR="00553583" w:rsidRDefault="00553583" w:rsidP="00CA1084">
      <w:pPr>
        <w:spacing w:after="0" w:line="240" w:lineRule="auto"/>
      </w:pPr>
      <w:r>
        <w:continuationSeparator/>
      </w:r>
    </w:p>
  </w:footnote>
  <w:footnote w:id="1">
    <w:p w14:paraId="03189776" w14:textId="3988F744" w:rsidR="00CA1084" w:rsidRPr="00DA2643" w:rsidRDefault="00CA1084" w:rsidP="00CA1084">
      <w:pPr>
        <w:pStyle w:val="FootnoteText"/>
        <w:tabs>
          <w:tab w:val="left" w:pos="142"/>
          <w:tab w:val="left" w:pos="284"/>
        </w:tabs>
        <w:rPr>
          <w:rFonts w:ascii="Times New Roman" w:hAnsi="Times New Roman" w:cs="Times New Roman"/>
          <w:sz w:val="18"/>
          <w:szCs w:val="18"/>
        </w:rPr>
      </w:pPr>
      <w:r w:rsidRPr="00DA2643">
        <w:rPr>
          <w:rStyle w:val="FootnoteReference"/>
          <w:rFonts w:ascii="Times New Roman" w:hAnsi="Times New Roman" w:cs="Times New Roman"/>
          <w:sz w:val="18"/>
          <w:szCs w:val="18"/>
        </w:rPr>
        <w:footnoteRef/>
      </w:r>
      <w:hyperlink r:id="rId1" w:history="1">
        <w:r w:rsidR="00DA2643" w:rsidRPr="00D33F93">
          <w:rPr>
            <w:rStyle w:val="Hyperlink"/>
            <w:rFonts w:ascii="Times New Roman" w:hAnsi="Times New Roman" w:cs="Times New Roman"/>
          </w:rPr>
          <w:t>https://ec.europa.eu/info/funding-tenders/opportunities/portal/screen/opportunities/topic-details/HORIZON-WIDERA-2025-ACCESS-01-01-two-stage?order=DESC&amp;pageNumber=1&amp;pageSize=50&amp;sortBy=startDate&amp;keywords=HORIZON-WIDERA-2025-ACCESS-01-01-two-stage&amp;isExactMatch=true&amp;status=31094501,31094502,31094503&amp;frameworkProgramme=43108390</w:t>
        </w:r>
      </w:hyperlink>
      <w:r w:rsidR="00DA2643">
        <w:rPr>
          <w:rFonts w:ascii="Times New Roman" w:hAnsi="Times New Roman" w:cs="Times New Roman"/>
        </w:rPr>
        <w:t xml:space="preserve"> </w:t>
      </w:r>
      <w:r w:rsidRPr="00DA2643">
        <w:rPr>
          <w:rFonts w:ascii="Times New Roman" w:hAnsi="Times New Roman" w:cs="Times New Roman"/>
          <w:sz w:val="18"/>
          <w:szCs w:val="18"/>
        </w:rPr>
        <w:t xml:space="preserve"> </w:t>
      </w:r>
    </w:p>
  </w:footnote>
  <w:footnote w:id="2">
    <w:p w14:paraId="7FA1FED8" w14:textId="77777777" w:rsidR="00F025A3" w:rsidRPr="00DA2643" w:rsidRDefault="00F025A3" w:rsidP="00F025A3">
      <w:pPr>
        <w:pStyle w:val="FootnoteText"/>
        <w:rPr>
          <w:rFonts w:ascii="Times New Roman" w:hAnsi="Times New Roman" w:cs="Times New Roman"/>
        </w:rPr>
      </w:pPr>
      <w:r w:rsidRPr="00DA2643">
        <w:rPr>
          <w:rStyle w:val="FootnoteReference"/>
          <w:rFonts w:ascii="Times New Roman" w:hAnsi="Times New Roman" w:cs="Times New Roman"/>
        </w:rPr>
        <w:footnoteRef/>
      </w:r>
      <w:r w:rsidRPr="00DA2643">
        <w:rPr>
          <w:rFonts w:ascii="Times New Roman" w:hAnsi="Times New Roman" w:cs="Times New Roman"/>
        </w:rPr>
        <w:t xml:space="preserve"> </w:t>
      </w:r>
      <w:hyperlink r:id="rId2" w:history="1">
        <w:r w:rsidRPr="00DA2643">
          <w:rPr>
            <w:rStyle w:val="Hyperlink1"/>
            <w:rFonts w:ascii="Times New Roman" w:hAnsi="Times New Roman" w:cs="Times New Roman"/>
          </w:rPr>
          <w:t>https://ec.europa.eu/info/funding-tenders/opportunities/docs/2021-2027/horizon/wp-call/2023-2024/wp-11-widening-participation-and-strengthening-the-european-research-area_horizon-2023-2024_en.pdf</w:t>
        </w:r>
      </w:hyperlink>
      <w:r w:rsidRPr="00DA2643">
        <w:rPr>
          <w:rFonts w:ascii="Times New Roman" w:hAnsi="Times New Roman" w:cs="Times New Roman"/>
        </w:rPr>
        <w:t>, 55. lpp.</w:t>
      </w:r>
    </w:p>
  </w:footnote>
  <w:footnote w:id="3">
    <w:p w14:paraId="1FAA9BAE" w14:textId="77777777" w:rsidR="00931C05" w:rsidRPr="00DA2643" w:rsidRDefault="00931C05" w:rsidP="00B15BEB">
      <w:pPr>
        <w:pStyle w:val="FootnoteText"/>
        <w:spacing w:after="120"/>
        <w:rPr>
          <w:rFonts w:ascii="Times New Roman" w:hAnsi="Times New Roman" w:cs="Times New Roman"/>
        </w:rPr>
      </w:pPr>
      <w:r w:rsidRPr="00DA2643">
        <w:rPr>
          <w:rStyle w:val="FootnoteReference"/>
          <w:rFonts w:ascii="Times New Roman" w:hAnsi="Times New Roman" w:cs="Times New Roman"/>
        </w:rPr>
        <w:footnoteRef/>
      </w:r>
      <w:r w:rsidRPr="00DA2643">
        <w:rPr>
          <w:rFonts w:ascii="Times New Roman" w:hAnsi="Times New Roman" w:cs="Times New Roman"/>
        </w:rPr>
        <w:t xml:space="preserve"> </w:t>
      </w:r>
      <w:proofErr w:type="spellStart"/>
      <w:r w:rsidRPr="00DA2643">
        <w:rPr>
          <w:rFonts w:ascii="Times New Roman" w:hAnsi="Times New Roman" w:cs="Times New Roman"/>
        </w:rPr>
        <w:t>Draft</w:t>
      </w:r>
      <w:proofErr w:type="spellEnd"/>
      <w:r w:rsidRPr="00DA2643">
        <w:rPr>
          <w:rFonts w:ascii="Times New Roman" w:hAnsi="Times New Roman" w:cs="Times New Roman"/>
        </w:rPr>
        <w:t xml:space="preserve"> COMMISSION NOTICE </w:t>
      </w:r>
      <w:proofErr w:type="spellStart"/>
      <w:r w:rsidRPr="00DA2643">
        <w:rPr>
          <w:rFonts w:ascii="Times New Roman" w:hAnsi="Times New Roman" w:cs="Times New Roman"/>
        </w:rPr>
        <w:t>Synergies</w:t>
      </w:r>
      <w:proofErr w:type="spellEnd"/>
      <w:r w:rsidRPr="00DA2643">
        <w:rPr>
          <w:rFonts w:ascii="Times New Roman" w:hAnsi="Times New Roman" w:cs="Times New Roman"/>
        </w:rPr>
        <w:t xml:space="preserve"> </w:t>
      </w:r>
      <w:proofErr w:type="spellStart"/>
      <w:r w:rsidRPr="00DA2643">
        <w:rPr>
          <w:rFonts w:ascii="Times New Roman" w:hAnsi="Times New Roman" w:cs="Times New Roman"/>
        </w:rPr>
        <w:t>between</w:t>
      </w:r>
      <w:proofErr w:type="spellEnd"/>
      <w:r w:rsidRPr="00DA2643">
        <w:rPr>
          <w:rFonts w:ascii="Times New Roman" w:hAnsi="Times New Roman" w:cs="Times New Roman"/>
        </w:rPr>
        <w:t xml:space="preserve"> </w:t>
      </w:r>
      <w:proofErr w:type="spellStart"/>
      <w:r w:rsidRPr="00DA2643">
        <w:rPr>
          <w:rFonts w:ascii="Times New Roman" w:hAnsi="Times New Roman" w:cs="Times New Roman"/>
        </w:rPr>
        <w:t>Horizon</w:t>
      </w:r>
      <w:proofErr w:type="spellEnd"/>
      <w:r w:rsidRPr="00DA2643">
        <w:rPr>
          <w:rFonts w:ascii="Times New Roman" w:hAnsi="Times New Roman" w:cs="Times New Roman"/>
        </w:rPr>
        <w:t xml:space="preserve"> </w:t>
      </w:r>
      <w:proofErr w:type="spellStart"/>
      <w:r w:rsidRPr="00DA2643">
        <w:rPr>
          <w:rFonts w:ascii="Times New Roman" w:hAnsi="Times New Roman" w:cs="Times New Roman"/>
        </w:rPr>
        <w:t>Europe</w:t>
      </w:r>
      <w:proofErr w:type="spellEnd"/>
      <w:r w:rsidRPr="00DA2643">
        <w:rPr>
          <w:rFonts w:ascii="Times New Roman" w:hAnsi="Times New Roman" w:cs="Times New Roman"/>
        </w:rPr>
        <w:t xml:space="preserve"> </w:t>
      </w:r>
      <w:proofErr w:type="spellStart"/>
      <w:r w:rsidRPr="00DA2643">
        <w:rPr>
          <w:rFonts w:ascii="Times New Roman" w:hAnsi="Times New Roman" w:cs="Times New Roman"/>
        </w:rPr>
        <w:t>and</w:t>
      </w:r>
      <w:proofErr w:type="spellEnd"/>
      <w:r w:rsidRPr="00DA2643">
        <w:rPr>
          <w:rFonts w:ascii="Times New Roman" w:hAnsi="Times New Roman" w:cs="Times New Roman"/>
        </w:rPr>
        <w:t xml:space="preserve"> ERDF </w:t>
      </w:r>
      <w:proofErr w:type="spellStart"/>
      <w:r w:rsidRPr="00DA2643">
        <w:rPr>
          <w:rFonts w:ascii="Times New Roman" w:hAnsi="Times New Roman" w:cs="Times New Roman"/>
        </w:rPr>
        <w:t>programmes</w:t>
      </w:r>
      <w:proofErr w:type="spellEnd"/>
      <w:r w:rsidRPr="00DA2643">
        <w:rPr>
          <w:rFonts w:ascii="Times New Roman" w:hAnsi="Times New Roman" w:cs="Times New Roman"/>
        </w:rPr>
        <w:t xml:space="preserve">, </w:t>
      </w:r>
      <w:proofErr w:type="spellStart"/>
      <w:r w:rsidRPr="00DA2643">
        <w:rPr>
          <w:rFonts w:ascii="Times New Roman" w:hAnsi="Times New Roman" w:cs="Times New Roman"/>
        </w:rPr>
        <w:t>Brussels</w:t>
      </w:r>
      <w:proofErr w:type="spellEnd"/>
      <w:r w:rsidRPr="00DA2643">
        <w:rPr>
          <w:rFonts w:ascii="Times New Roman" w:hAnsi="Times New Roman" w:cs="Times New Roman"/>
        </w:rPr>
        <w:t>, 5.7.2022</w:t>
      </w:r>
    </w:p>
    <w:p w14:paraId="6F2317DB" w14:textId="77777777" w:rsidR="00931C05" w:rsidRPr="00DA2643" w:rsidRDefault="00931C05" w:rsidP="00B15BEB">
      <w:pPr>
        <w:pStyle w:val="FootnoteText"/>
        <w:spacing w:after="120"/>
        <w:rPr>
          <w:rFonts w:ascii="Times New Roman" w:hAnsi="Times New Roman" w:cs="Times New Roman"/>
        </w:rPr>
      </w:pPr>
      <w:r w:rsidRPr="00DA2643">
        <w:rPr>
          <w:rFonts w:ascii="Times New Roman" w:hAnsi="Times New Roman" w:cs="Times New Roman"/>
        </w:rPr>
        <w:t xml:space="preserve">C(2022) 4747 </w:t>
      </w:r>
      <w:proofErr w:type="spellStart"/>
      <w:r w:rsidRPr="00DA2643">
        <w:rPr>
          <w:rFonts w:ascii="Times New Roman" w:hAnsi="Times New Roman" w:cs="Times New Roman"/>
        </w:rPr>
        <w:t>final</w:t>
      </w:r>
      <w:proofErr w:type="spellEnd"/>
      <w:r w:rsidRPr="00DA2643">
        <w:rPr>
          <w:rFonts w:ascii="Times New Roman" w:hAnsi="Times New Roman" w:cs="Times New Roman"/>
        </w:rPr>
        <w:t xml:space="preserve">;  </w:t>
      </w:r>
      <w:hyperlink r:id="rId3" w:history="1">
        <w:r w:rsidRPr="00D33F93">
          <w:rPr>
            <w:rStyle w:val="Hyperlink"/>
            <w:rFonts w:ascii="Times New Roman" w:hAnsi="Times New Roman" w:cs="Times New Roman"/>
          </w:rPr>
          <w:t>https://commission.europa.eu/system/files/2022-07/c_2022_4747_1_en_annex.pdf</w:t>
        </w:r>
      </w:hyperlink>
      <w:r>
        <w:rPr>
          <w:rFonts w:ascii="Times New Roman" w:hAnsi="Times New Roman" w:cs="Times New Roman"/>
        </w:rPr>
        <w:t xml:space="preserve"> </w:t>
      </w:r>
    </w:p>
  </w:footnote>
  <w:footnote w:id="4">
    <w:p w14:paraId="69C255CC" w14:textId="1F84C37F" w:rsidR="00073BAB" w:rsidRPr="00C95631" w:rsidRDefault="00073BAB" w:rsidP="00073BAB">
      <w:pPr>
        <w:pStyle w:val="FootnoteText"/>
        <w:spacing w:after="120"/>
        <w:rPr>
          <w:rFonts w:ascii="Times New Roman" w:hAnsi="Times New Roman" w:cs="Times New Roman"/>
        </w:rPr>
      </w:pPr>
      <w:r w:rsidRPr="00C95631">
        <w:rPr>
          <w:rStyle w:val="FootnoteReference"/>
          <w:rFonts w:ascii="Times New Roman" w:hAnsi="Times New Roman" w:cs="Times New Roman"/>
        </w:rPr>
        <w:footnoteRef/>
      </w:r>
      <w:r w:rsidRPr="00C95631">
        <w:rPr>
          <w:rFonts w:ascii="Times New Roman" w:hAnsi="Times New Roman" w:cs="Times New Roman"/>
        </w:rPr>
        <w:t xml:space="preserve"> </w:t>
      </w:r>
      <w:r w:rsidRPr="00FB032B">
        <w:rPr>
          <w:rFonts w:ascii="Times New Roman" w:hAnsi="Times New Roman" w:cs="Times New Roman"/>
        </w:rPr>
        <w:t>Tādi līdzekļi, kas ir uzskatāmi par privāto finansējumu (piemēram, saimnieciskās darbības rezultātā gūtie ieņēmumi vai aizņēmums bankā</w:t>
      </w:r>
      <w:r w:rsidR="00FB032B" w:rsidRPr="00FB032B">
        <w:rPr>
          <w:rFonts w:ascii="Times New Roman" w:hAnsi="Times New Roman" w:cs="Times New Roman"/>
        </w:rPr>
        <w:t>, vai ziedojumi</w:t>
      </w:r>
      <w:r w:rsidRPr="00FB032B">
        <w:rPr>
          <w:rFonts w:ascii="Times New Roman" w:hAnsi="Times New Roman" w:cs="Times New Roman"/>
        </w:rPr>
        <w:t>) vai Zinātniskās darbības likuma 38. pantā noteiktais un zinātniskajām institūcijām piešķirtais bāzes finansējums.</w:t>
      </w:r>
    </w:p>
    <w:p w14:paraId="5F62667F" w14:textId="77777777" w:rsidR="00073BAB" w:rsidRPr="00367E4C" w:rsidRDefault="00073BAB" w:rsidP="00073BAB">
      <w:pPr>
        <w:pStyle w:val="FootnoteText"/>
      </w:pPr>
    </w:p>
  </w:footnote>
  <w:footnote w:id="5">
    <w:p w14:paraId="5BA023D0" w14:textId="0DA63CFD" w:rsidR="00DB68EC" w:rsidRPr="006215B3" w:rsidRDefault="00DB68EC" w:rsidP="00DB68EC">
      <w:pPr>
        <w:pStyle w:val="FootnoteText"/>
        <w:spacing w:after="120"/>
        <w:jc w:val="both"/>
      </w:pPr>
      <w:r>
        <w:rPr>
          <w:rStyle w:val="FootnoteReference"/>
        </w:rPr>
        <w:footnoteRef/>
      </w:r>
      <w:r w:rsidR="001920E5">
        <w:rPr>
          <w:rFonts w:ascii="Times New Roman" w:eastAsiaTheme="minorHAnsi" w:hAnsi="Times New Roman" w:cs="Times New Roman"/>
          <w:kern w:val="2"/>
          <w:sz w:val="22"/>
          <w:szCs w:val="24"/>
          <w14:ligatures w14:val="standardContextual"/>
        </w:rPr>
        <w:t xml:space="preserve"> </w:t>
      </w:r>
      <w:r>
        <w:rPr>
          <w:rFonts w:ascii="Times New Roman" w:eastAsiaTheme="minorHAnsi" w:hAnsi="Times New Roman" w:cs="Times New Roman"/>
          <w:kern w:val="2"/>
          <w:sz w:val="22"/>
          <w:szCs w:val="24"/>
          <w14:ligatures w14:val="standardContextual"/>
        </w:rPr>
        <w:t xml:space="preserve">Pieejamais </w:t>
      </w:r>
      <w:r w:rsidR="00F0010F">
        <w:rPr>
          <w:rFonts w:ascii="Times New Roman" w:eastAsiaTheme="minorHAnsi" w:hAnsi="Times New Roman" w:cs="Times New Roman"/>
          <w:kern w:val="2"/>
          <w:sz w:val="22"/>
          <w:szCs w:val="24"/>
          <w14:ligatures w14:val="standardContextual"/>
        </w:rPr>
        <w:t>finansēj</w:t>
      </w:r>
      <w:r w:rsidR="00FE5916">
        <w:rPr>
          <w:rFonts w:ascii="Times New Roman" w:eastAsiaTheme="minorHAnsi" w:hAnsi="Times New Roman" w:cs="Times New Roman"/>
          <w:kern w:val="2"/>
          <w:sz w:val="22"/>
          <w:szCs w:val="24"/>
          <w14:ligatures w14:val="standardContextual"/>
        </w:rPr>
        <w:t>u</w:t>
      </w:r>
      <w:r w:rsidR="00F0010F">
        <w:rPr>
          <w:rFonts w:ascii="Times New Roman" w:eastAsiaTheme="minorHAnsi" w:hAnsi="Times New Roman" w:cs="Times New Roman"/>
          <w:kern w:val="2"/>
          <w:sz w:val="22"/>
          <w:szCs w:val="24"/>
          <w14:ligatures w14:val="standardContextual"/>
        </w:rPr>
        <w:t>ms ir d</w:t>
      </w:r>
      <w:r w:rsidRPr="00EF5C7C">
        <w:rPr>
          <w:rFonts w:ascii="Times New Roman" w:eastAsiaTheme="minorHAnsi" w:hAnsi="Times New Roman" w:cs="Times New Roman"/>
          <w:kern w:val="2"/>
          <w:sz w:val="22"/>
          <w:szCs w:val="24"/>
          <w14:ligatures w14:val="standardContextual"/>
        </w:rPr>
        <w:t xml:space="preserve">aļa no 1.1.1.9.pasākuma ietvaros plānotā </w:t>
      </w:r>
      <w:r w:rsidR="00D3753F">
        <w:rPr>
          <w:rFonts w:ascii="Times New Roman" w:eastAsiaTheme="minorHAnsi" w:hAnsi="Times New Roman" w:cs="Times New Roman"/>
          <w:kern w:val="2"/>
          <w:sz w:val="22"/>
          <w:szCs w:val="24"/>
          <w14:ligatures w14:val="standardContextual"/>
        </w:rPr>
        <w:t>ES pamat</w:t>
      </w:r>
      <w:r w:rsidRPr="00EF5C7C">
        <w:rPr>
          <w:rFonts w:ascii="Times New Roman" w:eastAsiaTheme="minorHAnsi" w:hAnsi="Times New Roman" w:cs="Times New Roman"/>
          <w:kern w:val="2"/>
          <w:sz w:val="22"/>
          <w:szCs w:val="24"/>
          <w14:ligatures w14:val="standardContextual"/>
        </w:rPr>
        <w:t xml:space="preserve">programmas "Apvārsnis Eiropa" Marijas </w:t>
      </w:r>
      <w:proofErr w:type="spellStart"/>
      <w:r w:rsidRPr="00EF5C7C">
        <w:rPr>
          <w:rFonts w:ascii="Times New Roman" w:eastAsiaTheme="minorHAnsi" w:hAnsi="Times New Roman" w:cs="Times New Roman"/>
          <w:kern w:val="2"/>
          <w:sz w:val="22"/>
          <w:szCs w:val="24"/>
          <w14:ligatures w14:val="standardContextual"/>
        </w:rPr>
        <w:t>Sklodovskas-Kirī</w:t>
      </w:r>
      <w:proofErr w:type="spellEnd"/>
      <w:r w:rsidR="005A2AAF">
        <w:rPr>
          <w:rFonts w:ascii="Times New Roman" w:eastAsiaTheme="minorHAnsi" w:hAnsi="Times New Roman" w:cs="Times New Roman"/>
          <w:kern w:val="2"/>
          <w:sz w:val="22"/>
          <w:szCs w:val="24"/>
          <w14:ligatures w14:val="standardContextual"/>
        </w:rPr>
        <w:t xml:space="preserve"> programmas aktivitātes</w:t>
      </w:r>
      <w:r w:rsidR="00F0010F">
        <w:rPr>
          <w:rFonts w:ascii="Times New Roman" w:eastAsiaTheme="minorHAnsi" w:hAnsi="Times New Roman" w:cs="Times New Roman"/>
          <w:kern w:val="2"/>
          <w:sz w:val="22"/>
          <w:szCs w:val="24"/>
          <w14:ligatures w14:val="standardContextual"/>
        </w:rPr>
        <w:t xml:space="preserve"> </w:t>
      </w:r>
      <w:r w:rsidRPr="00EF5C7C">
        <w:rPr>
          <w:rFonts w:ascii="Times New Roman" w:eastAsiaTheme="minorHAnsi" w:hAnsi="Times New Roman" w:cs="Times New Roman"/>
          <w:kern w:val="2"/>
          <w:sz w:val="22"/>
          <w:szCs w:val="24"/>
          <w14:ligatures w14:val="standardContextual"/>
        </w:rPr>
        <w:t>"Līdzfinansējums reģionālajām, nacionālajām un starptautiskajām programmām (COFUND) projekta līdzfinansējuma. Ņemot vērā, ka  COFUND projekt</w:t>
      </w:r>
      <w:r w:rsidR="00FA1C2F">
        <w:rPr>
          <w:rFonts w:ascii="Times New Roman" w:eastAsiaTheme="minorHAnsi" w:hAnsi="Times New Roman" w:cs="Times New Roman"/>
          <w:kern w:val="2"/>
          <w:sz w:val="22"/>
          <w:szCs w:val="24"/>
          <w14:ligatures w14:val="standardContextual"/>
        </w:rPr>
        <w:t>a iesniegums</w:t>
      </w:r>
      <w:r w:rsidRPr="00EF5C7C">
        <w:rPr>
          <w:rFonts w:ascii="Times New Roman" w:eastAsiaTheme="minorHAnsi" w:hAnsi="Times New Roman" w:cs="Times New Roman"/>
          <w:kern w:val="2"/>
          <w:sz w:val="22"/>
          <w:szCs w:val="24"/>
          <w14:ligatures w14:val="standardContextual"/>
        </w:rPr>
        <w:t xml:space="preserve"> </w:t>
      </w:r>
      <w:r w:rsidR="00E13CB2">
        <w:rPr>
          <w:rFonts w:ascii="Times New Roman" w:eastAsiaTheme="minorHAnsi" w:hAnsi="Times New Roman" w:cs="Times New Roman"/>
          <w:kern w:val="2"/>
          <w:sz w:val="22"/>
          <w:szCs w:val="24"/>
          <w14:ligatures w14:val="standardContextual"/>
        </w:rPr>
        <w:t xml:space="preserve">tika </w:t>
      </w:r>
      <w:r w:rsidR="00956023">
        <w:rPr>
          <w:rFonts w:ascii="Times New Roman" w:eastAsiaTheme="minorHAnsi" w:hAnsi="Times New Roman" w:cs="Times New Roman"/>
          <w:kern w:val="2"/>
          <w:sz w:val="22"/>
          <w:szCs w:val="24"/>
          <w14:ligatures w14:val="standardContextual"/>
        </w:rPr>
        <w:t xml:space="preserve">sagatavots un iesniegts, bet ES </w:t>
      </w:r>
      <w:r w:rsidR="009F3E27">
        <w:rPr>
          <w:rFonts w:ascii="Times New Roman" w:eastAsiaTheme="minorHAnsi" w:hAnsi="Times New Roman" w:cs="Times New Roman"/>
          <w:kern w:val="2"/>
          <w:sz w:val="22"/>
          <w:szCs w:val="24"/>
          <w14:ligatures w14:val="standardContextual"/>
        </w:rPr>
        <w:t xml:space="preserve">līmeņa </w:t>
      </w:r>
      <w:r w:rsidR="00956023">
        <w:rPr>
          <w:rFonts w:ascii="Times New Roman" w:eastAsiaTheme="minorHAnsi" w:hAnsi="Times New Roman" w:cs="Times New Roman"/>
          <w:kern w:val="2"/>
          <w:sz w:val="22"/>
          <w:szCs w:val="24"/>
          <w14:ligatures w14:val="standardContextual"/>
        </w:rPr>
        <w:t xml:space="preserve">konkursā </w:t>
      </w:r>
      <w:r w:rsidRPr="00EF5C7C">
        <w:rPr>
          <w:rFonts w:ascii="Times New Roman" w:eastAsiaTheme="minorHAnsi" w:hAnsi="Times New Roman" w:cs="Times New Roman"/>
          <w:kern w:val="2"/>
          <w:sz w:val="22"/>
          <w:szCs w:val="24"/>
          <w14:ligatures w14:val="standardContextual"/>
        </w:rPr>
        <w:t xml:space="preserve">netika apstiprināts, finansējums tiks novirzīts citām nozares prioritātēm, t.sk. </w:t>
      </w:r>
      <w:proofErr w:type="spellStart"/>
      <w:r w:rsidRPr="00EF5C7C">
        <w:rPr>
          <w:rFonts w:ascii="Times New Roman" w:eastAsiaTheme="minorHAnsi" w:hAnsi="Times New Roman" w:cs="Times New Roman"/>
          <w:kern w:val="2"/>
          <w:sz w:val="22"/>
          <w:szCs w:val="24"/>
          <w14:ligatures w14:val="standardContextual"/>
        </w:rPr>
        <w:t>Teaming</w:t>
      </w:r>
      <w:proofErr w:type="spellEnd"/>
      <w:r w:rsidRPr="00EF5C7C">
        <w:rPr>
          <w:rFonts w:ascii="Times New Roman" w:eastAsiaTheme="minorHAnsi" w:hAnsi="Times New Roman" w:cs="Times New Roman"/>
          <w:kern w:val="2"/>
          <w:sz w:val="22"/>
          <w:szCs w:val="24"/>
          <w14:ligatures w14:val="standardContextual"/>
        </w:rPr>
        <w:t xml:space="preserve"> projekta līdzfinansēšanai.</w:t>
      </w:r>
      <w:r w:rsidR="002D6D9A">
        <w:rPr>
          <w:rFonts w:ascii="Times New Roman" w:eastAsiaTheme="minorHAnsi" w:hAnsi="Times New Roman" w:cs="Times New Roman"/>
          <w:kern w:val="2"/>
          <w:sz w:val="22"/>
          <w:szCs w:val="24"/>
          <w14:ligatures w14:val="standardContextual"/>
        </w:rPr>
        <w:t xml:space="preserve"> Attiecīgā apmērā tiks samazinātas </w:t>
      </w:r>
      <w:r w:rsidR="00C940CE" w:rsidRPr="00C84BA7">
        <w:rPr>
          <w:rFonts w:ascii="Times New Roman" w:eastAsiaTheme="minorHAnsi" w:hAnsi="Times New Roman" w:cs="Times New Roman"/>
          <w:kern w:val="2"/>
          <w:sz w:val="22"/>
          <w:szCs w:val="24"/>
          <w14:ligatures w14:val="standardContextual"/>
        </w:rPr>
        <w:t>1.1.1.9.pasākuma ietvaros</w:t>
      </w:r>
      <w:r w:rsidR="007934A3">
        <w:rPr>
          <w:rFonts w:ascii="Times New Roman" w:eastAsiaTheme="minorHAnsi" w:hAnsi="Times New Roman" w:cs="Times New Roman"/>
          <w:kern w:val="2"/>
          <w:sz w:val="22"/>
          <w:szCs w:val="24"/>
          <w14:ligatures w14:val="standardContextual"/>
        </w:rPr>
        <w:t xml:space="preserve"> jau</w:t>
      </w:r>
      <w:r w:rsidR="00C940CE">
        <w:rPr>
          <w:rFonts w:ascii="Times New Roman" w:eastAsiaTheme="minorHAnsi" w:hAnsi="Times New Roman" w:cs="Times New Roman"/>
          <w:kern w:val="2"/>
          <w:sz w:val="22"/>
          <w:szCs w:val="24"/>
          <w14:ligatures w14:val="standardContextual"/>
        </w:rPr>
        <w:t xml:space="preserve"> </w:t>
      </w:r>
      <w:r w:rsidR="002D6D9A">
        <w:rPr>
          <w:rFonts w:ascii="Times New Roman" w:eastAsiaTheme="minorHAnsi" w:hAnsi="Times New Roman" w:cs="Times New Roman"/>
          <w:kern w:val="2"/>
          <w:sz w:val="22"/>
          <w:szCs w:val="24"/>
          <w14:ligatures w14:val="standardContextual"/>
        </w:rPr>
        <w:t>uzņemtās saistības</w:t>
      </w:r>
      <w:r w:rsidR="00C84BA7">
        <w:rPr>
          <w:rFonts w:ascii="Times New Roman" w:eastAsiaTheme="minorHAnsi" w:hAnsi="Times New Roman" w:cs="Times New Roman"/>
          <w:kern w:val="2"/>
          <w:sz w:val="22"/>
          <w:szCs w:val="24"/>
          <w14:ligatures w14:val="standardContextual"/>
        </w:rPr>
        <w:t>.</w:t>
      </w:r>
    </w:p>
  </w:footnote>
  <w:footnote w:id="6">
    <w:p w14:paraId="2CD2BFBE" w14:textId="0826D998" w:rsidR="00CA1084" w:rsidRPr="00DA2643" w:rsidRDefault="00CA1084" w:rsidP="000B7C7F">
      <w:pPr>
        <w:spacing w:after="0"/>
        <w:jc w:val="both"/>
        <w:rPr>
          <w:rFonts w:ascii="Times New Roman" w:hAnsi="Times New Roman" w:cs="Times New Roman"/>
          <w:szCs w:val="24"/>
        </w:rPr>
      </w:pPr>
      <w:r w:rsidRPr="00DA2643">
        <w:rPr>
          <w:rStyle w:val="FootnoteReference"/>
          <w:rFonts w:ascii="Times New Roman" w:hAnsi="Times New Roman" w:cs="Times New Roman"/>
        </w:rPr>
        <w:footnoteRef/>
      </w:r>
      <w:r w:rsidRPr="00DA2643">
        <w:rPr>
          <w:rFonts w:ascii="Times New Roman" w:hAnsi="Times New Roman" w:cs="Times New Roman"/>
        </w:rPr>
        <w:t xml:space="preserve"> </w:t>
      </w:r>
      <w:r w:rsidRPr="00DA2643">
        <w:rPr>
          <w:rFonts w:ascii="Times New Roman" w:hAnsi="Times New Roman" w:cs="Times New Roman"/>
          <w:szCs w:val="24"/>
        </w:rPr>
        <w:t xml:space="preserve">ZTAIP 2027 nosaka stratēģiskos mērķus, kas Latvijā sasniedzami līdz 2027. gadam, iezīmē zinātnes un tehnoloģijas attīstības politikas rīcības virzienus un galvenās reformas, kā arī publisko investīciju virzienus valsts budžeta, ES fondu un citu finanšu avotu (t.sk. ārvalstu un nacionālo fondu, programmu) ieguldījumiem P&amp;A sistēmas attīstībai. </w:t>
      </w:r>
      <w:r w:rsidR="000B7C7F">
        <w:rPr>
          <w:rFonts w:ascii="Times New Roman" w:hAnsi="Times New Roman" w:cs="Times New Roman"/>
          <w:szCs w:val="24"/>
        </w:rPr>
        <w:t xml:space="preserve">Pamatnostādnes pieejamas: </w:t>
      </w:r>
      <w:hyperlink r:id="rId4" w:history="1">
        <w:proofErr w:type="spellStart"/>
        <w:r w:rsidR="00BE44AB" w:rsidRPr="0048315B">
          <w:rPr>
            <w:rStyle w:val="Hyperlink"/>
            <w:rFonts w:ascii="Times New Roman" w:hAnsi="Times New Roman" w:cs="Times New Roman"/>
            <w:szCs w:val="24"/>
          </w:rPr>
          <w:t>https</w:t>
        </w:r>
        <w:proofErr w:type="spellEnd"/>
        <w:r w:rsidR="00BE44AB" w:rsidRPr="0048315B">
          <w:rPr>
            <w:rStyle w:val="Hyperlink"/>
            <w:rFonts w:ascii="Times New Roman" w:hAnsi="Times New Roman" w:cs="Times New Roman"/>
            <w:szCs w:val="24"/>
          </w:rPr>
          <w:t>://</w:t>
        </w:r>
        <w:proofErr w:type="spellStart"/>
        <w:r w:rsidR="00BE44AB" w:rsidRPr="0048315B">
          <w:rPr>
            <w:rStyle w:val="Hyperlink"/>
            <w:rFonts w:ascii="Times New Roman" w:hAnsi="Times New Roman" w:cs="Times New Roman"/>
            <w:szCs w:val="24"/>
          </w:rPr>
          <w:t>likumi.lv</w:t>
        </w:r>
        <w:proofErr w:type="spellEnd"/>
        <w:r w:rsidR="00BE44AB" w:rsidRPr="0048315B">
          <w:rPr>
            <w:rStyle w:val="Hyperlink"/>
            <w:rFonts w:ascii="Times New Roman" w:hAnsi="Times New Roman" w:cs="Times New Roman"/>
            <w:szCs w:val="24"/>
          </w:rPr>
          <w:t>/</w:t>
        </w:r>
        <w:proofErr w:type="spellStart"/>
        <w:r w:rsidR="00BE44AB" w:rsidRPr="0048315B">
          <w:rPr>
            <w:rStyle w:val="Hyperlink"/>
            <w:rFonts w:ascii="Times New Roman" w:hAnsi="Times New Roman" w:cs="Times New Roman"/>
            <w:szCs w:val="24"/>
          </w:rPr>
          <w:t>ta</w:t>
        </w:r>
        <w:proofErr w:type="spellEnd"/>
        <w:r w:rsidR="00BE44AB" w:rsidRPr="0048315B">
          <w:rPr>
            <w:rStyle w:val="Hyperlink"/>
            <w:rFonts w:ascii="Times New Roman" w:hAnsi="Times New Roman" w:cs="Times New Roman"/>
            <w:szCs w:val="24"/>
          </w:rPr>
          <w:t>/</w:t>
        </w:r>
        <w:proofErr w:type="spellStart"/>
        <w:r w:rsidR="00BE44AB" w:rsidRPr="0048315B">
          <w:rPr>
            <w:rStyle w:val="Hyperlink"/>
            <w:rFonts w:ascii="Times New Roman" w:hAnsi="Times New Roman" w:cs="Times New Roman"/>
            <w:szCs w:val="24"/>
          </w:rPr>
          <w:t>id</w:t>
        </w:r>
        <w:proofErr w:type="spellEnd"/>
        <w:r w:rsidR="00BE44AB" w:rsidRPr="0048315B">
          <w:rPr>
            <w:rStyle w:val="Hyperlink"/>
            <w:rFonts w:ascii="Times New Roman" w:hAnsi="Times New Roman" w:cs="Times New Roman"/>
            <w:szCs w:val="24"/>
          </w:rPr>
          <w:t>/322468</w:t>
        </w:r>
      </w:hyperlink>
      <w:r w:rsidR="00BE44AB">
        <w:rPr>
          <w:rFonts w:ascii="Times New Roman" w:hAnsi="Times New Roman" w:cs="Times New Roman"/>
          <w:szCs w:val="24"/>
        </w:rPr>
        <w:t xml:space="preserve"> </w:t>
      </w:r>
    </w:p>
  </w:footnote>
  <w:footnote w:id="7">
    <w:p w14:paraId="2C12A395" w14:textId="77777777" w:rsidR="00CA1084" w:rsidRPr="00DA2643" w:rsidRDefault="00CA1084" w:rsidP="00EA2B6B">
      <w:pPr>
        <w:pStyle w:val="FootnoteText"/>
        <w:spacing w:after="120"/>
        <w:jc w:val="both"/>
        <w:rPr>
          <w:rFonts w:ascii="Times New Roman" w:hAnsi="Times New Roman" w:cs="Times New Roman"/>
        </w:rPr>
      </w:pPr>
      <w:r w:rsidRPr="00DA2643">
        <w:rPr>
          <w:rStyle w:val="FootnoteReference"/>
          <w:rFonts w:ascii="Times New Roman" w:hAnsi="Times New Roman" w:cs="Times New Roman"/>
        </w:rPr>
        <w:footnoteRef/>
      </w:r>
      <w:r w:rsidRPr="00DA2643">
        <w:rPr>
          <w:rFonts w:ascii="Times New Roman" w:hAnsi="Times New Roman" w:cs="Times New Roman"/>
        </w:rPr>
        <w:t xml:space="preserve"> </w:t>
      </w:r>
      <w:r w:rsidRPr="00DA2643">
        <w:rPr>
          <w:rFonts w:ascii="Times New Roman" w:hAnsi="Times New Roman" w:cs="Times New Roman"/>
        </w:rPr>
        <w:t>“</w:t>
      </w:r>
      <w:proofErr w:type="spellStart"/>
      <w:r w:rsidRPr="00DA2643">
        <w:rPr>
          <w:rFonts w:ascii="Times New Roman" w:hAnsi="Times New Roman" w:cs="Times New Roman"/>
        </w:rPr>
        <w:t>Widening</w:t>
      </w:r>
      <w:proofErr w:type="spellEnd"/>
      <w:r w:rsidRPr="00DA2643">
        <w:rPr>
          <w:rFonts w:ascii="Times New Roman" w:hAnsi="Times New Roman" w:cs="Times New Roman"/>
        </w:rPr>
        <w:t xml:space="preserve"> </w:t>
      </w:r>
      <w:proofErr w:type="spellStart"/>
      <w:r w:rsidRPr="00DA2643">
        <w:rPr>
          <w:rFonts w:ascii="Times New Roman" w:hAnsi="Times New Roman" w:cs="Times New Roman"/>
        </w:rPr>
        <w:t>countries</w:t>
      </w:r>
      <w:proofErr w:type="spellEnd"/>
      <w:r w:rsidRPr="00DA2643">
        <w:rPr>
          <w:rFonts w:ascii="Times New Roman" w:hAnsi="Times New Roman" w:cs="Times New Roman"/>
        </w:rPr>
        <w:t xml:space="preserve">” as </w:t>
      </w:r>
      <w:proofErr w:type="spellStart"/>
      <w:r w:rsidRPr="00DA2643">
        <w:rPr>
          <w:rFonts w:ascii="Times New Roman" w:hAnsi="Times New Roman" w:cs="Times New Roman"/>
        </w:rPr>
        <w:t>defined</w:t>
      </w:r>
      <w:proofErr w:type="spellEnd"/>
      <w:r w:rsidRPr="00DA2643">
        <w:rPr>
          <w:rFonts w:ascii="Times New Roman" w:hAnsi="Times New Roman" w:cs="Times New Roman"/>
        </w:rPr>
        <w:t xml:space="preserve"> </w:t>
      </w:r>
      <w:proofErr w:type="spellStart"/>
      <w:r w:rsidRPr="00DA2643">
        <w:rPr>
          <w:rFonts w:ascii="Times New Roman" w:hAnsi="Times New Roman" w:cs="Times New Roman"/>
        </w:rPr>
        <w:t>in</w:t>
      </w:r>
      <w:proofErr w:type="spellEnd"/>
      <w:r w:rsidRPr="00DA2643">
        <w:rPr>
          <w:rFonts w:ascii="Times New Roman" w:hAnsi="Times New Roman" w:cs="Times New Roman"/>
        </w:rPr>
        <w:t xml:space="preserve"> </w:t>
      </w:r>
      <w:proofErr w:type="spellStart"/>
      <w:r w:rsidRPr="00DA2643">
        <w:rPr>
          <w:rFonts w:ascii="Times New Roman" w:hAnsi="Times New Roman" w:cs="Times New Roman"/>
        </w:rPr>
        <w:t>Horizon</w:t>
      </w:r>
      <w:proofErr w:type="spellEnd"/>
      <w:r w:rsidRPr="00DA2643">
        <w:rPr>
          <w:rFonts w:ascii="Times New Roman" w:hAnsi="Times New Roman" w:cs="Times New Roman"/>
        </w:rPr>
        <w:t xml:space="preserve"> </w:t>
      </w:r>
      <w:proofErr w:type="spellStart"/>
      <w:r w:rsidRPr="00DA2643">
        <w:rPr>
          <w:rFonts w:ascii="Times New Roman" w:hAnsi="Times New Roman" w:cs="Times New Roman"/>
        </w:rPr>
        <w:t>Europe</w:t>
      </w:r>
      <w:proofErr w:type="spellEnd"/>
      <w:r w:rsidRPr="00DA2643">
        <w:rPr>
          <w:rFonts w:ascii="Times New Roman" w:hAnsi="Times New Roman" w:cs="Times New Roman"/>
        </w:rPr>
        <w:t xml:space="preserve"> </w:t>
      </w:r>
      <w:proofErr w:type="spellStart"/>
      <w:r w:rsidRPr="00DA2643">
        <w:rPr>
          <w:rFonts w:ascii="Times New Roman" w:hAnsi="Times New Roman" w:cs="Times New Roman"/>
        </w:rPr>
        <w:t>Regulation</w:t>
      </w:r>
      <w:proofErr w:type="spellEnd"/>
      <w:r w:rsidRPr="00DA2643">
        <w:rPr>
          <w:rFonts w:ascii="Times New Roman" w:hAnsi="Times New Roman" w:cs="Times New Roman"/>
        </w:rPr>
        <w:t xml:space="preserve"> </w:t>
      </w:r>
    </w:p>
  </w:footnote>
  <w:footnote w:id="8">
    <w:p w14:paraId="621A5083" w14:textId="29D4781F" w:rsidR="00CA1084" w:rsidRPr="00DA2643" w:rsidRDefault="00CA1084" w:rsidP="00EA2B6B">
      <w:pPr>
        <w:pStyle w:val="FootnoteText"/>
        <w:spacing w:after="120"/>
        <w:rPr>
          <w:rFonts w:ascii="Times New Roman" w:hAnsi="Times New Roman" w:cs="Times New Roman"/>
        </w:rPr>
      </w:pPr>
      <w:r w:rsidRPr="00DA2643">
        <w:rPr>
          <w:rStyle w:val="FootnoteReference"/>
          <w:rFonts w:ascii="Times New Roman" w:hAnsi="Times New Roman" w:cs="Times New Roman"/>
        </w:rPr>
        <w:footnoteRef/>
      </w:r>
      <w:r w:rsidR="00A702B8">
        <w:rPr>
          <w:rFonts w:ascii="Times New Roman" w:hAnsi="Times New Roman" w:cs="Times New Roman"/>
        </w:rPr>
        <w:t xml:space="preserve"> </w:t>
      </w:r>
      <w:r w:rsidR="00A702B8">
        <w:rPr>
          <w:rFonts w:ascii="Times New Roman" w:hAnsi="Times New Roman" w:cs="Times New Roman"/>
        </w:rPr>
        <w:t>TA projekts pie</w:t>
      </w:r>
      <w:r w:rsidR="00BE01C7">
        <w:rPr>
          <w:rFonts w:ascii="Times New Roman" w:hAnsi="Times New Roman" w:cs="Times New Roman"/>
        </w:rPr>
        <w:t>e</w:t>
      </w:r>
      <w:r w:rsidR="00A702B8">
        <w:rPr>
          <w:rFonts w:ascii="Times New Roman" w:hAnsi="Times New Roman" w:cs="Times New Roman"/>
        </w:rPr>
        <w:t>jams:</w:t>
      </w:r>
      <w:r w:rsidRPr="00DA2643">
        <w:rPr>
          <w:rFonts w:ascii="Times New Roman" w:hAnsi="Times New Roman" w:cs="Times New Roman"/>
        </w:rPr>
        <w:t xml:space="preserve"> </w:t>
      </w:r>
      <w:hyperlink r:id="rId5" w:history="1">
        <w:r w:rsidR="00A702B8" w:rsidRPr="002B1B89">
          <w:rPr>
            <w:rStyle w:val="Hyperlink"/>
            <w:rFonts w:ascii="Times New Roman" w:hAnsi="Times New Roman" w:cs="Times New Roman"/>
          </w:rPr>
          <w:t>https://tapportals.mk.gov.lv/legal_acts/ae19531b-9eb2-438b-b962-da701032d625</w:t>
        </w:r>
      </w:hyperlink>
      <w:r w:rsidR="00A702B8">
        <w:rPr>
          <w:rFonts w:ascii="Times New Roman" w:hAnsi="Times New Roman" w:cs="Times New Roman"/>
        </w:rPr>
        <w:t xml:space="preserve"> </w:t>
      </w:r>
    </w:p>
  </w:footnote>
  <w:footnote w:id="9">
    <w:p w14:paraId="074CF923" w14:textId="77777777" w:rsidR="008F1F72" w:rsidRPr="00557A23" w:rsidRDefault="008F1F72" w:rsidP="00EA2B6B">
      <w:pPr>
        <w:pStyle w:val="FootnoteText"/>
        <w:spacing w:after="120"/>
      </w:pPr>
      <w:r>
        <w:rPr>
          <w:rStyle w:val="FootnoteReference"/>
        </w:rPr>
        <w:footnoteRef/>
      </w:r>
      <w:r>
        <w:t xml:space="preserve"> </w:t>
      </w:r>
      <w:r w:rsidRPr="00EA2B6B">
        <w:rPr>
          <w:rFonts w:ascii="Times New Roman" w:hAnsi="Times New Roman" w:cs="Times New Roman"/>
        </w:rPr>
        <w:t xml:space="preserve">Saite: </w:t>
      </w:r>
      <w:proofErr w:type="spellStart"/>
      <w:r w:rsidRPr="00EA2B6B">
        <w:rPr>
          <w:rFonts w:ascii="Times New Roman" w:hAnsi="Times New Roman" w:cs="Times New Roman"/>
        </w:rPr>
        <w:t>https</w:t>
      </w:r>
      <w:proofErr w:type="spellEnd"/>
      <w:r w:rsidRPr="00EA2B6B">
        <w:rPr>
          <w:rFonts w:ascii="Times New Roman" w:hAnsi="Times New Roman" w:cs="Times New Roman"/>
        </w:rPr>
        <w:t>://</w:t>
      </w:r>
      <w:proofErr w:type="spellStart"/>
      <w:r w:rsidRPr="00EA2B6B">
        <w:rPr>
          <w:rFonts w:ascii="Times New Roman" w:hAnsi="Times New Roman" w:cs="Times New Roman"/>
        </w:rPr>
        <w:t>www.vestnesis.lv</w:t>
      </w:r>
      <w:proofErr w:type="spellEnd"/>
      <w:r w:rsidRPr="00EA2B6B">
        <w:rPr>
          <w:rFonts w:ascii="Times New Roman" w:hAnsi="Times New Roman" w:cs="Times New Roman"/>
        </w:rPr>
        <w:t>/</w:t>
      </w:r>
      <w:proofErr w:type="spellStart"/>
      <w:r w:rsidRPr="00EA2B6B">
        <w:rPr>
          <w:rFonts w:ascii="Times New Roman" w:hAnsi="Times New Roman" w:cs="Times New Roman"/>
        </w:rPr>
        <w:t>op</w:t>
      </w:r>
      <w:proofErr w:type="spellEnd"/>
      <w:r w:rsidRPr="00EA2B6B">
        <w:rPr>
          <w:rFonts w:ascii="Times New Roman" w:hAnsi="Times New Roman" w:cs="Times New Roman"/>
        </w:rPr>
        <w:t>/2025/200.9</w:t>
      </w:r>
    </w:p>
  </w:footnote>
  <w:footnote w:id="10">
    <w:p w14:paraId="1A520FDA" w14:textId="77777777" w:rsidR="009F5D13" w:rsidRPr="008D3358" w:rsidRDefault="009F5D13" w:rsidP="00EA2B6B">
      <w:pPr>
        <w:pStyle w:val="FootnoteText"/>
        <w:spacing w:after="120"/>
      </w:pPr>
      <w:r w:rsidRPr="00582160">
        <w:rPr>
          <w:rStyle w:val="FootnoteReference"/>
          <w:rFonts w:ascii="Times New Roman" w:hAnsi="Times New Roman" w:cs="Times New Roman"/>
        </w:rPr>
        <w:footnoteRef/>
      </w:r>
      <w:r w:rsidRPr="00582160">
        <w:rPr>
          <w:rFonts w:ascii="Times New Roman" w:hAnsi="Times New Roman" w:cs="Times New Roman"/>
        </w:rPr>
        <w:t xml:space="preserve"> </w:t>
      </w:r>
      <w:r w:rsidRPr="00582160">
        <w:rPr>
          <w:rFonts w:ascii="Times New Roman" w:hAnsi="Times New Roman" w:cs="Times New Roman"/>
        </w:rPr>
        <w:t>Digitālais dvīnis ir fiziska objekta virtuāls modelis. Tas aptver objekta dzīves ciklu un izmanto reāllaika datus, kas nosūtīti no sensoriem objektā, lai simulētu uzvedību un uzraudzītu darbības. Digitālie dvīņi var replicēt daudzus reālus priekšmetus, sākot no viena aprīkojuma rūpnīcā līdz pilnīgām iekārtām, piemēram, vēja turbīnām</w:t>
      </w:r>
      <w:r>
        <w:rPr>
          <w:rFonts w:ascii="Times New Roman" w:hAnsi="Times New Roman" w:cs="Times New Roman"/>
        </w:rPr>
        <w:t xml:space="preserve"> vai</w:t>
      </w:r>
      <w:r w:rsidRPr="00582160">
        <w:rPr>
          <w:rFonts w:ascii="Times New Roman" w:hAnsi="Times New Roman" w:cs="Times New Roman"/>
        </w:rPr>
        <w:t xml:space="preserve"> pilsētām. Digitālā dvīņu tehnoloģija ļauj pārraudzīt līdzekļa veiktspēju, identificēt iespējamās kļūmes un pieņemt informētākus lēmumus par uzturēšanu un dzīves ciklu. Avots: </w:t>
      </w:r>
      <w:hyperlink r:id="rId6" w:anchor=":~:text=A%20digital%20twin%20is%20a,decisions%20about%20maintenance%20and%20lifecycle" w:history="1">
        <w:r w:rsidRPr="004A680B">
          <w:rPr>
            <w:rStyle w:val="Hyperlink"/>
          </w:rPr>
          <w:t>https://aws.amazon.com/what-is/digital-twin/#:~:text=A%20digital%20twin%20is%20a,decisions%20about%20maintenance%20and%20lifecycle</w:t>
        </w:r>
      </w:hyperlink>
      <w:r w:rsidRPr="008D3358">
        <w:t>.</w:t>
      </w:r>
      <w:r>
        <w:t xml:space="preserve"> </w:t>
      </w:r>
    </w:p>
  </w:footnote>
  <w:footnote w:id="11">
    <w:p w14:paraId="268F9313" w14:textId="29C5A9D7" w:rsidR="00CA1084" w:rsidRPr="00DA2643" w:rsidRDefault="00CA1084" w:rsidP="00EA2B6B">
      <w:pPr>
        <w:pStyle w:val="FootnoteText"/>
        <w:spacing w:after="120"/>
        <w:rPr>
          <w:rFonts w:ascii="Times New Roman" w:hAnsi="Times New Roman" w:cs="Times New Roman"/>
        </w:rPr>
      </w:pPr>
      <w:r w:rsidRPr="00DA2643">
        <w:rPr>
          <w:rStyle w:val="FootnoteReference"/>
          <w:rFonts w:ascii="Times New Roman" w:hAnsi="Times New Roman" w:cs="Times New Roman"/>
        </w:rPr>
        <w:footnoteRef/>
      </w:r>
      <w:r w:rsidRPr="00DA2643">
        <w:rPr>
          <w:rFonts w:ascii="Times New Roman" w:hAnsi="Times New Roman" w:cs="Times New Roman"/>
        </w:rPr>
        <w:t xml:space="preserve"> </w:t>
      </w:r>
      <w:hyperlink r:id="rId7" w:history="1">
        <w:r w:rsidR="00951437" w:rsidRPr="002B1B89">
          <w:rPr>
            <w:rStyle w:val="Hyperlink"/>
            <w:rFonts w:ascii="Times New Roman" w:hAnsi="Times New Roman" w:cs="Times New Roman"/>
          </w:rPr>
          <w:t>https://drive.google.com/drive/folders/1TvFpr5bSO8LTKtwRW9R_VtaboUwjgF2I</w:t>
        </w:r>
      </w:hyperlink>
      <w:r w:rsidR="00951437">
        <w:rPr>
          <w:rFonts w:ascii="Times New Roman" w:hAnsi="Times New Roman" w:cs="Times New Roman"/>
        </w:rPr>
        <w:t xml:space="preserve"> </w:t>
      </w:r>
    </w:p>
  </w:footnote>
  <w:footnote w:id="12">
    <w:p w14:paraId="6D09FF70" w14:textId="2751BF12" w:rsidR="00CA1084" w:rsidRPr="00DA2643" w:rsidRDefault="00CA1084" w:rsidP="00CA1084">
      <w:pPr>
        <w:pStyle w:val="FootnoteText"/>
        <w:rPr>
          <w:rFonts w:ascii="Times New Roman" w:hAnsi="Times New Roman" w:cs="Times New Roman"/>
        </w:rPr>
      </w:pPr>
      <w:r w:rsidRPr="00DA2643">
        <w:rPr>
          <w:rStyle w:val="FootnoteReference"/>
          <w:rFonts w:ascii="Times New Roman" w:hAnsi="Times New Roman" w:cs="Times New Roman"/>
        </w:rPr>
        <w:footnoteRef/>
      </w:r>
      <w:r w:rsidRPr="00DA2643">
        <w:rPr>
          <w:rFonts w:ascii="Times New Roman" w:hAnsi="Times New Roman" w:cs="Times New Roman"/>
        </w:rPr>
        <w:t xml:space="preserve"> </w:t>
      </w:r>
      <w:hyperlink r:id="rId8" w:history="1">
        <w:r w:rsidR="00951437" w:rsidRPr="002B1B89">
          <w:rPr>
            <w:rStyle w:val="Hyperlink"/>
            <w:rFonts w:ascii="Times New Roman" w:hAnsi="Times New Roman" w:cs="Times New Roman"/>
          </w:rPr>
          <w:t>https://euraxess.ec.europa.eu/content/open-transparent-and-merit-based-recruitment-researchers-otm-r</w:t>
        </w:r>
      </w:hyperlink>
      <w:r w:rsidR="00951437">
        <w:rPr>
          <w:rFonts w:ascii="Times New Roman" w:hAnsi="Times New Roman" w:cs="Times New Roman"/>
        </w:rPr>
        <w:t xml:space="preserve"> </w:t>
      </w:r>
    </w:p>
  </w:footnote>
  <w:footnote w:id="13">
    <w:p w14:paraId="33996D17" w14:textId="02CC3219" w:rsidR="00CA1084" w:rsidRPr="00DA2643" w:rsidRDefault="00CA1084" w:rsidP="00CA1084">
      <w:pPr>
        <w:pStyle w:val="FootnoteText"/>
        <w:rPr>
          <w:rFonts w:ascii="Times New Roman" w:hAnsi="Times New Roman" w:cs="Times New Roman"/>
        </w:rPr>
      </w:pPr>
      <w:r w:rsidRPr="00DA2643">
        <w:rPr>
          <w:rStyle w:val="FootnoteReference"/>
          <w:rFonts w:ascii="Times New Roman" w:hAnsi="Times New Roman" w:cs="Times New Roman"/>
        </w:rPr>
        <w:footnoteRef/>
      </w:r>
      <w:r w:rsidRPr="00DA2643">
        <w:rPr>
          <w:rFonts w:ascii="Times New Roman" w:hAnsi="Times New Roman" w:cs="Times New Roman"/>
        </w:rPr>
        <w:t xml:space="preserve"> </w:t>
      </w:r>
      <w:hyperlink r:id="rId9" w:history="1">
        <w:r w:rsidR="00951437" w:rsidRPr="002B1B89">
          <w:rPr>
            <w:rStyle w:val="Hyperlink"/>
            <w:rFonts w:ascii="Times New Roman" w:hAnsi="Times New Roman" w:cs="Times New Roman"/>
          </w:rPr>
          <w:t>https://euraxess.ec.europa.eu/europe/career-development/training-researchers/research-profiles-descriptors</w:t>
        </w:r>
      </w:hyperlink>
      <w:r w:rsidR="00951437">
        <w:rPr>
          <w:rFonts w:ascii="Times New Roman" w:hAnsi="Times New Roman" w:cs="Times New Roman"/>
        </w:rPr>
        <w:t xml:space="preserve"> </w:t>
      </w:r>
    </w:p>
  </w:footnote>
  <w:footnote w:id="14">
    <w:p w14:paraId="6959DD95" w14:textId="213F6FAD" w:rsidR="009709E1" w:rsidRPr="009709E1" w:rsidRDefault="009709E1" w:rsidP="00EA2B6B">
      <w:pPr>
        <w:pStyle w:val="FootnoteText"/>
        <w:spacing w:after="120"/>
      </w:pPr>
      <w:r>
        <w:rPr>
          <w:rStyle w:val="FootnoteReference"/>
        </w:rPr>
        <w:footnoteRef/>
      </w:r>
      <w:r>
        <w:t xml:space="preserve"> </w:t>
      </w:r>
      <w:hyperlink r:id="rId10" w:history="1">
        <w:r w:rsidRPr="00EA2B6B">
          <w:rPr>
            <w:rStyle w:val="Hyperlink"/>
            <w:rFonts w:ascii="Times New Roman" w:hAnsi="Times New Roman" w:cs="Times New Roman"/>
          </w:rPr>
          <w:t>https://eur-lex.europa.eu/legal-content/LV/TXT/PDF/?uri=CELEX:22014A0520(01)&amp;from=CS</w:t>
        </w:r>
      </w:hyperlink>
      <w:r>
        <w:t xml:space="preserve"> </w:t>
      </w:r>
    </w:p>
  </w:footnote>
  <w:footnote w:id="15">
    <w:p w14:paraId="1FFAD982" w14:textId="77777777" w:rsidR="00CA1084" w:rsidRPr="00DA2643" w:rsidRDefault="00CA1084" w:rsidP="00CA1084">
      <w:pPr>
        <w:pStyle w:val="FootnoteText"/>
        <w:rPr>
          <w:rFonts w:ascii="Times New Roman" w:hAnsi="Times New Roman" w:cs="Times New Roman"/>
        </w:rPr>
      </w:pPr>
      <w:r w:rsidRPr="00DA2643">
        <w:rPr>
          <w:rStyle w:val="FootnoteReference"/>
          <w:rFonts w:ascii="Times New Roman" w:hAnsi="Times New Roman" w:cs="Times New Roman"/>
        </w:rPr>
        <w:footnoteRef/>
      </w:r>
      <w:r w:rsidRPr="00DA2643">
        <w:rPr>
          <w:rFonts w:ascii="Times New Roman" w:hAnsi="Times New Roman" w:cs="Times New Roman"/>
        </w:rPr>
        <w:t xml:space="preserve"> </w:t>
      </w:r>
      <w:r w:rsidRPr="00DA2643">
        <w:rPr>
          <w:rFonts w:ascii="Times New Roman" w:hAnsi="Times New Roman" w:cs="Times New Roman"/>
        </w:rPr>
        <w:t>Finansējuma sadalījums vēl var tikt precizēts projekta iesniegumā</w:t>
      </w:r>
    </w:p>
  </w:footnote>
  <w:footnote w:id="16">
    <w:p w14:paraId="75771502" w14:textId="77777777" w:rsidR="00CA1084" w:rsidRPr="00DA2643" w:rsidRDefault="00CA1084" w:rsidP="00CA1084">
      <w:pPr>
        <w:pStyle w:val="FootnoteText"/>
        <w:rPr>
          <w:rFonts w:ascii="Times New Roman" w:hAnsi="Times New Roman" w:cs="Times New Roman"/>
        </w:rPr>
      </w:pPr>
      <w:r w:rsidRPr="00DA2643">
        <w:rPr>
          <w:rStyle w:val="FootnoteReference"/>
          <w:rFonts w:ascii="Times New Roman" w:hAnsi="Times New Roman" w:cs="Times New Roman"/>
        </w:rPr>
        <w:footnoteRef/>
      </w:r>
      <w:r w:rsidRPr="00DA2643">
        <w:rPr>
          <w:rFonts w:ascii="Times New Roman" w:hAnsi="Times New Roman" w:cs="Times New Roman"/>
        </w:rPr>
        <w:t xml:space="preserve"> </w:t>
      </w:r>
      <w:r w:rsidRPr="00DA2643">
        <w:rPr>
          <w:rFonts w:ascii="Times New Roman" w:hAnsi="Times New Roman" w:cs="Times New Roman"/>
        </w:rPr>
        <w:t xml:space="preserve">Finansējuma sadalījums var tikt precizēts projekta iesniegumā </w:t>
      </w:r>
    </w:p>
  </w:footnote>
  <w:footnote w:id="17">
    <w:p w14:paraId="604658A2" w14:textId="5F5CA342" w:rsidR="00F12B32" w:rsidRPr="006F3EC7" w:rsidRDefault="00F12B32" w:rsidP="002B2E7F">
      <w:pPr>
        <w:pStyle w:val="FootnoteText"/>
        <w:spacing w:after="120"/>
      </w:pPr>
      <w:r>
        <w:rPr>
          <w:rStyle w:val="FootnoteReference"/>
        </w:rPr>
        <w:footnoteRef/>
      </w:r>
      <w:r>
        <w:t xml:space="preserve"> </w:t>
      </w:r>
      <w:r w:rsidRPr="0057294A">
        <w:rPr>
          <w:rFonts w:ascii="Times New Roman" w:hAnsi="Times New Roman" w:cs="Times New Roman"/>
        </w:rPr>
        <w:t xml:space="preserve">Centrālā finanšu un līgumu aģentūra, atbilstoši </w:t>
      </w:r>
      <w:r w:rsidR="001504B1" w:rsidRPr="0057294A">
        <w:rPr>
          <w:rFonts w:ascii="Times New Roman" w:hAnsi="Times New Roman" w:cs="Times New Roman"/>
        </w:rPr>
        <w:t xml:space="preserve">Eiropas Savienības fondu 2021.—2027. gada plānošanas perioda vadības likumā </w:t>
      </w:r>
      <w:proofErr w:type="spellStart"/>
      <w:r w:rsidR="001504B1" w:rsidRPr="0057294A">
        <w:rPr>
          <w:rFonts w:ascii="Times New Roman" w:hAnsi="Times New Roman" w:cs="Times New Roman"/>
        </w:rPr>
        <w:t>12.pantā</w:t>
      </w:r>
      <w:proofErr w:type="spellEnd"/>
      <w:r w:rsidR="001504B1" w:rsidRPr="0057294A">
        <w:rPr>
          <w:rFonts w:ascii="Times New Roman" w:hAnsi="Times New Roman" w:cs="Times New Roman"/>
        </w:rPr>
        <w:t xml:space="preserve"> noteiktajam. Saite:  </w:t>
      </w:r>
      <w:hyperlink r:id="rId11" w:history="1">
        <w:r w:rsidRPr="0057294A">
          <w:rPr>
            <w:rStyle w:val="Hyperlink"/>
            <w:rFonts w:ascii="Times New Roman" w:hAnsi="Times New Roman" w:cs="Times New Roman"/>
          </w:rPr>
          <w:t>https://likumi.lv/ta/id/331743-eiropas-savienibas-fondu-2021-2027-gada-planosanas-perioda-vadibas-likums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8594622"/>
      <w:docPartObj>
        <w:docPartGallery w:val="Page Numbers (Top of Page)"/>
        <w:docPartUnique/>
      </w:docPartObj>
    </w:sdtPr>
    <w:sdtEndPr>
      <w:rPr>
        <w:rFonts w:ascii="Times New Roman" w:hAnsi="Times New Roman" w:cs="Times New Roman"/>
        <w:noProof/>
      </w:rPr>
    </w:sdtEndPr>
    <w:sdtContent>
      <w:p w14:paraId="746DE42F" w14:textId="77777777" w:rsidR="00F348AB" w:rsidRPr="00244C99" w:rsidRDefault="005E28F6">
        <w:pPr>
          <w:pStyle w:val="Header"/>
          <w:jc w:val="center"/>
          <w:rPr>
            <w:rFonts w:ascii="Times New Roman" w:hAnsi="Times New Roman" w:cs="Times New Roman"/>
          </w:rPr>
        </w:pPr>
        <w:r w:rsidRPr="00244C99">
          <w:rPr>
            <w:rFonts w:ascii="Times New Roman" w:hAnsi="Times New Roman" w:cs="Times New Roman"/>
          </w:rPr>
          <w:fldChar w:fldCharType="begin"/>
        </w:r>
        <w:r w:rsidRPr="00244C99">
          <w:rPr>
            <w:rFonts w:ascii="Times New Roman" w:hAnsi="Times New Roman" w:cs="Times New Roman"/>
          </w:rPr>
          <w:instrText xml:space="preserve"> PAGE   \* MERGEFORMAT </w:instrText>
        </w:r>
        <w:r w:rsidRPr="00244C99">
          <w:rPr>
            <w:rFonts w:ascii="Times New Roman" w:hAnsi="Times New Roman" w:cs="Times New Roman"/>
          </w:rPr>
          <w:fldChar w:fldCharType="separate"/>
        </w:r>
        <w:r>
          <w:rPr>
            <w:rFonts w:ascii="Times New Roman" w:hAnsi="Times New Roman" w:cs="Times New Roman"/>
            <w:noProof/>
          </w:rPr>
          <w:t>7</w:t>
        </w:r>
        <w:r w:rsidRPr="00244C99">
          <w:rPr>
            <w:rFonts w:ascii="Times New Roman" w:hAnsi="Times New Roman" w:cs="Times New Roman"/>
            <w:noProof/>
          </w:rPr>
          <w:fldChar w:fldCharType="end"/>
        </w:r>
      </w:p>
    </w:sdtContent>
  </w:sdt>
  <w:p w14:paraId="36D7E605" w14:textId="77777777" w:rsidR="00F348AB" w:rsidRDefault="00F348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03AEA"/>
    <w:multiLevelType w:val="hybridMultilevel"/>
    <w:tmpl w:val="B61620D2"/>
    <w:lvl w:ilvl="0" w:tplc="8684EAE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6E4047A"/>
    <w:multiLevelType w:val="hybridMultilevel"/>
    <w:tmpl w:val="F9FAAB56"/>
    <w:lvl w:ilvl="0" w:tplc="8034C168">
      <w:start w:val="1"/>
      <w:numFmt w:val="bullet"/>
      <w:lvlRestart w:val="0"/>
      <w:lvlText w:val=""/>
      <w:lvlJc w:val="left"/>
      <w:pPr>
        <w:ind w:left="0" w:firstLine="705"/>
      </w:pPr>
      <w:rPr>
        <w:u w:val="none"/>
      </w:rPr>
    </w:lvl>
    <w:lvl w:ilvl="1" w:tplc="327288D0">
      <w:numFmt w:val="decimal"/>
      <w:lvlText w:val=""/>
      <w:lvlJc w:val="left"/>
    </w:lvl>
    <w:lvl w:ilvl="2" w:tplc="396C550C">
      <w:numFmt w:val="decimal"/>
      <w:lvlText w:val=""/>
      <w:lvlJc w:val="left"/>
    </w:lvl>
    <w:lvl w:ilvl="3" w:tplc="2ABCE034">
      <w:numFmt w:val="decimal"/>
      <w:lvlText w:val=""/>
      <w:lvlJc w:val="left"/>
    </w:lvl>
    <w:lvl w:ilvl="4" w:tplc="E82C8588">
      <w:numFmt w:val="decimal"/>
      <w:lvlText w:val=""/>
      <w:lvlJc w:val="left"/>
    </w:lvl>
    <w:lvl w:ilvl="5" w:tplc="1EE8322C">
      <w:numFmt w:val="decimal"/>
      <w:lvlText w:val=""/>
      <w:lvlJc w:val="left"/>
    </w:lvl>
    <w:lvl w:ilvl="6" w:tplc="51A6E572">
      <w:numFmt w:val="decimal"/>
      <w:lvlText w:val=""/>
      <w:lvlJc w:val="left"/>
    </w:lvl>
    <w:lvl w:ilvl="7" w:tplc="0A362BF2">
      <w:numFmt w:val="decimal"/>
      <w:lvlText w:val=""/>
      <w:lvlJc w:val="left"/>
    </w:lvl>
    <w:lvl w:ilvl="8" w:tplc="5C9E9418">
      <w:numFmt w:val="decimal"/>
      <w:lvlText w:val=""/>
      <w:lvlJc w:val="left"/>
    </w:lvl>
  </w:abstractNum>
  <w:abstractNum w:abstractNumId="2" w15:restartNumberingAfterBreak="0">
    <w:nsid w:val="08111BF7"/>
    <w:multiLevelType w:val="hybridMultilevel"/>
    <w:tmpl w:val="1EE48118"/>
    <w:lvl w:ilvl="0" w:tplc="03647042">
      <w:start w:val="1"/>
      <w:numFmt w:val="decimal"/>
      <w:lvlText w:val="%1."/>
      <w:lvlJc w:val="left"/>
      <w:pPr>
        <w:ind w:left="1647" w:hanging="360"/>
      </w:pPr>
      <w:rPr>
        <w:rFonts w:hint="default"/>
      </w:rPr>
    </w:lvl>
    <w:lvl w:ilvl="1" w:tplc="04260019" w:tentative="1">
      <w:start w:val="1"/>
      <w:numFmt w:val="lowerLetter"/>
      <w:lvlText w:val="%2."/>
      <w:lvlJc w:val="left"/>
      <w:pPr>
        <w:ind w:left="2367" w:hanging="360"/>
      </w:pPr>
    </w:lvl>
    <w:lvl w:ilvl="2" w:tplc="0426001B" w:tentative="1">
      <w:start w:val="1"/>
      <w:numFmt w:val="lowerRoman"/>
      <w:lvlText w:val="%3."/>
      <w:lvlJc w:val="right"/>
      <w:pPr>
        <w:ind w:left="3087" w:hanging="180"/>
      </w:pPr>
    </w:lvl>
    <w:lvl w:ilvl="3" w:tplc="0426000F" w:tentative="1">
      <w:start w:val="1"/>
      <w:numFmt w:val="decimal"/>
      <w:lvlText w:val="%4."/>
      <w:lvlJc w:val="left"/>
      <w:pPr>
        <w:ind w:left="3807" w:hanging="360"/>
      </w:pPr>
    </w:lvl>
    <w:lvl w:ilvl="4" w:tplc="04260019" w:tentative="1">
      <w:start w:val="1"/>
      <w:numFmt w:val="lowerLetter"/>
      <w:lvlText w:val="%5."/>
      <w:lvlJc w:val="left"/>
      <w:pPr>
        <w:ind w:left="4527" w:hanging="360"/>
      </w:pPr>
    </w:lvl>
    <w:lvl w:ilvl="5" w:tplc="0426001B" w:tentative="1">
      <w:start w:val="1"/>
      <w:numFmt w:val="lowerRoman"/>
      <w:lvlText w:val="%6."/>
      <w:lvlJc w:val="right"/>
      <w:pPr>
        <w:ind w:left="5247" w:hanging="180"/>
      </w:pPr>
    </w:lvl>
    <w:lvl w:ilvl="6" w:tplc="0426000F" w:tentative="1">
      <w:start w:val="1"/>
      <w:numFmt w:val="decimal"/>
      <w:lvlText w:val="%7."/>
      <w:lvlJc w:val="left"/>
      <w:pPr>
        <w:ind w:left="5967" w:hanging="360"/>
      </w:pPr>
    </w:lvl>
    <w:lvl w:ilvl="7" w:tplc="04260019" w:tentative="1">
      <w:start w:val="1"/>
      <w:numFmt w:val="lowerLetter"/>
      <w:lvlText w:val="%8."/>
      <w:lvlJc w:val="left"/>
      <w:pPr>
        <w:ind w:left="6687" w:hanging="360"/>
      </w:pPr>
    </w:lvl>
    <w:lvl w:ilvl="8" w:tplc="0426001B" w:tentative="1">
      <w:start w:val="1"/>
      <w:numFmt w:val="lowerRoman"/>
      <w:lvlText w:val="%9."/>
      <w:lvlJc w:val="right"/>
      <w:pPr>
        <w:ind w:left="7407" w:hanging="180"/>
      </w:pPr>
    </w:lvl>
  </w:abstractNum>
  <w:abstractNum w:abstractNumId="3" w15:restartNumberingAfterBreak="0">
    <w:nsid w:val="09EA7E5C"/>
    <w:multiLevelType w:val="hybridMultilevel"/>
    <w:tmpl w:val="D6E22C6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4" w15:restartNumberingAfterBreak="0">
    <w:nsid w:val="0F2951C7"/>
    <w:multiLevelType w:val="hybridMultilevel"/>
    <w:tmpl w:val="6D50167C"/>
    <w:lvl w:ilvl="0" w:tplc="89DC60D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1853554A"/>
    <w:multiLevelType w:val="multilevel"/>
    <w:tmpl w:val="0809001F"/>
    <w:lvl w:ilvl="0">
      <w:start w:val="1"/>
      <w:numFmt w:val="decimal"/>
      <w:lvlText w:val="%1."/>
      <w:lvlJc w:val="left"/>
      <w:pPr>
        <w:ind w:left="384" w:hanging="360"/>
      </w:pPr>
      <w:rPr>
        <w:rFonts w:hint="default"/>
      </w:rPr>
    </w:lvl>
    <w:lvl w:ilvl="1">
      <w:start w:val="1"/>
      <w:numFmt w:val="decimal"/>
      <w:lvlText w:val="%1.%2."/>
      <w:lvlJc w:val="left"/>
      <w:pPr>
        <w:ind w:left="816" w:hanging="432"/>
      </w:pPr>
      <w:rPr>
        <w:rFonts w:hint="default"/>
      </w:rPr>
    </w:lvl>
    <w:lvl w:ilvl="2">
      <w:start w:val="1"/>
      <w:numFmt w:val="decimal"/>
      <w:lvlText w:val="%1.%2.%3."/>
      <w:lvlJc w:val="left"/>
      <w:pPr>
        <w:ind w:left="1248" w:hanging="504"/>
      </w:pPr>
      <w:rPr>
        <w:rFonts w:hint="default"/>
      </w:rPr>
    </w:lvl>
    <w:lvl w:ilvl="3">
      <w:start w:val="1"/>
      <w:numFmt w:val="decimal"/>
      <w:lvlText w:val="%1.%2.%3.%4."/>
      <w:lvlJc w:val="left"/>
      <w:pPr>
        <w:ind w:left="1752" w:hanging="648"/>
      </w:pPr>
      <w:rPr>
        <w:rFonts w:hint="default"/>
      </w:rPr>
    </w:lvl>
    <w:lvl w:ilvl="4">
      <w:start w:val="1"/>
      <w:numFmt w:val="decimal"/>
      <w:lvlText w:val="%1.%2.%3.%4.%5."/>
      <w:lvlJc w:val="left"/>
      <w:pPr>
        <w:ind w:left="2256" w:hanging="792"/>
      </w:pPr>
      <w:rPr>
        <w:rFonts w:hint="default"/>
      </w:rPr>
    </w:lvl>
    <w:lvl w:ilvl="5">
      <w:start w:val="1"/>
      <w:numFmt w:val="decimal"/>
      <w:lvlText w:val="%1.%2.%3.%4.%5.%6."/>
      <w:lvlJc w:val="left"/>
      <w:pPr>
        <w:ind w:left="2760" w:hanging="936"/>
      </w:pPr>
      <w:rPr>
        <w:rFonts w:hint="default"/>
      </w:rPr>
    </w:lvl>
    <w:lvl w:ilvl="6">
      <w:start w:val="1"/>
      <w:numFmt w:val="decimal"/>
      <w:lvlText w:val="%1.%2.%3.%4.%5.%6.%7."/>
      <w:lvlJc w:val="left"/>
      <w:pPr>
        <w:ind w:left="3264" w:hanging="1080"/>
      </w:pPr>
      <w:rPr>
        <w:rFonts w:hint="default"/>
      </w:rPr>
    </w:lvl>
    <w:lvl w:ilvl="7">
      <w:start w:val="1"/>
      <w:numFmt w:val="decimal"/>
      <w:lvlText w:val="%1.%2.%3.%4.%5.%6.%7.%8."/>
      <w:lvlJc w:val="left"/>
      <w:pPr>
        <w:ind w:left="3768" w:hanging="1224"/>
      </w:pPr>
      <w:rPr>
        <w:rFonts w:hint="default"/>
      </w:rPr>
    </w:lvl>
    <w:lvl w:ilvl="8">
      <w:start w:val="1"/>
      <w:numFmt w:val="decimal"/>
      <w:lvlText w:val="%1.%2.%3.%4.%5.%6.%7.%8.%9."/>
      <w:lvlJc w:val="left"/>
      <w:pPr>
        <w:ind w:left="4344" w:hanging="1440"/>
      </w:pPr>
      <w:rPr>
        <w:rFonts w:hint="default"/>
      </w:rPr>
    </w:lvl>
  </w:abstractNum>
  <w:abstractNum w:abstractNumId="6" w15:restartNumberingAfterBreak="0">
    <w:nsid w:val="18552278"/>
    <w:multiLevelType w:val="multilevel"/>
    <w:tmpl w:val="1EB6A7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8D0060D"/>
    <w:multiLevelType w:val="multilevel"/>
    <w:tmpl w:val="0809001F"/>
    <w:styleLink w:val="Style1"/>
    <w:lvl w:ilvl="0">
      <w:start w:val="1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EDB3B0B"/>
    <w:multiLevelType w:val="hybridMultilevel"/>
    <w:tmpl w:val="28DCC42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6F6276A"/>
    <w:multiLevelType w:val="hybridMultilevel"/>
    <w:tmpl w:val="4CF0E6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BC81792"/>
    <w:multiLevelType w:val="hybridMultilevel"/>
    <w:tmpl w:val="DF1E446C"/>
    <w:lvl w:ilvl="0" w:tplc="3282EEC0">
      <w:start w:val="1"/>
      <w:numFmt w:val="decimal"/>
      <w:lvlText w:val="%1."/>
      <w:lvlJc w:val="left"/>
      <w:pPr>
        <w:ind w:left="432" w:hanging="372"/>
      </w:pPr>
      <w:rPr>
        <w:rFonts w:hint="default"/>
        <w:b/>
        <w:i/>
      </w:rPr>
    </w:lvl>
    <w:lvl w:ilvl="1" w:tplc="04260019">
      <w:start w:val="1"/>
      <w:numFmt w:val="lowerLetter"/>
      <w:lvlText w:val="%2."/>
      <w:lvlJc w:val="left"/>
      <w:pPr>
        <w:ind w:left="1140" w:hanging="360"/>
      </w:pPr>
    </w:lvl>
    <w:lvl w:ilvl="2" w:tplc="0426001B">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1" w15:restartNumberingAfterBreak="0">
    <w:nsid w:val="3CA0737F"/>
    <w:multiLevelType w:val="hybridMultilevel"/>
    <w:tmpl w:val="0014411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2" w15:restartNumberingAfterBreak="0">
    <w:nsid w:val="3D3A0BB3"/>
    <w:multiLevelType w:val="hybridMultilevel"/>
    <w:tmpl w:val="1688BBFE"/>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3" w15:restartNumberingAfterBreak="0">
    <w:nsid w:val="3F2F4116"/>
    <w:multiLevelType w:val="hybridMultilevel"/>
    <w:tmpl w:val="1A0EF91E"/>
    <w:lvl w:ilvl="0" w:tplc="1254A56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488B363E"/>
    <w:multiLevelType w:val="hybridMultilevel"/>
    <w:tmpl w:val="2FC60E2C"/>
    <w:lvl w:ilvl="0" w:tplc="308A9882">
      <w:start w:val="1"/>
      <w:numFmt w:val="bullet"/>
      <w:lvlRestart w:val="0"/>
      <w:lvlText w:val=""/>
      <w:lvlJc w:val="left"/>
      <w:pPr>
        <w:ind w:left="0" w:firstLine="705"/>
      </w:pPr>
      <w:rPr>
        <w:u w:val="none"/>
      </w:rPr>
    </w:lvl>
    <w:lvl w:ilvl="1" w:tplc="51CC71CA">
      <w:start w:val="1"/>
      <w:numFmt w:val="bullet"/>
      <w:lvlRestart w:val="0"/>
      <w:lvlText w:val=""/>
      <w:lvlJc w:val="left"/>
      <w:pPr>
        <w:ind w:left="0" w:firstLine="705"/>
      </w:pPr>
      <w:rPr>
        <w:u w:val="none"/>
      </w:rPr>
    </w:lvl>
    <w:lvl w:ilvl="2" w:tplc="CAE4361A">
      <w:start w:val="1"/>
      <w:numFmt w:val="bullet"/>
      <w:lvlRestart w:val="1"/>
      <w:lvlText w:val=""/>
      <w:lvlJc w:val="left"/>
      <w:pPr>
        <w:ind w:left="0" w:firstLine="705"/>
      </w:pPr>
      <w:rPr>
        <w:u w:val="none"/>
      </w:rPr>
    </w:lvl>
    <w:lvl w:ilvl="3" w:tplc="DB0C16A8">
      <w:start w:val="1"/>
      <w:numFmt w:val="bullet"/>
      <w:lvlRestart w:val="1"/>
      <w:lvlText w:val=""/>
      <w:lvlJc w:val="left"/>
      <w:pPr>
        <w:ind w:left="0" w:firstLine="705"/>
      </w:pPr>
      <w:rPr>
        <w:u w:val="none"/>
      </w:rPr>
    </w:lvl>
    <w:lvl w:ilvl="4" w:tplc="94CE3580">
      <w:start w:val="1"/>
      <w:numFmt w:val="bullet"/>
      <w:lvlRestart w:val="1"/>
      <w:lvlText w:val=""/>
      <w:lvlJc w:val="left"/>
      <w:pPr>
        <w:ind w:left="0" w:firstLine="705"/>
      </w:pPr>
      <w:rPr>
        <w:u w:val="none"/>
      </w:rPr>
    </w:lvl>
    <w:lvl w:ilvl="5" w:tplc="CF9AEC50">
      <w:numFmt w:val="decimal"/>
      <w:lvlText w:val=""/>
      <w:lvlJc w:val="left"/>
    </w:lvl>
    <w:lvl w:ilvl="6" w:tplc="6E6E07EE">
      <w:numFmt w:val="decimal"/>
      <w:lvlText w:val=""/>
      <w:lvlJc w:val="left"/>
    </w:lvl>
    <w:lvl w:ilvl="7" w:tplc="7E308DD6">
      <w:numFmt w:val="decimal"/>
      <w:lvlText w:val=""/>
      <w:lvlJc w:val="left"/>
    </w:lvl>
    <w:lvl w:ilvl="8" w:tplc="D14ABB3C">
      <w:numFmt w:val="decimal"/>
      <w:lvlText w:val=""/>
      <w:lvlJc w:val="left"/>
    </w:lvl>
  </w:abstractNum>
  <w:abstractNum w:abstractNumId="15" w15:restartNumberingAfterBreak="0">
    <w:nsid w:val="4EF84AE4"/>
    <w:multiLevelType w:val="hybridMultilevel"/>
    <w:tmpl w:val="C154529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154991"/>
    <w:multiLevelType w:val="multilevel"/>
    <w:tmpl w:val="27F2B3A4"/>
    <w:lvl w:ilvl="0">
      <w:start w:val="1"/>
      <w:numFmt w:val="decimal"/>
      <w:lvlText w:val="%1."/>
      <w:lvlJc w:val="left"/>
      <w:pPr>
        <w:ind w:left="1377" w:hanging="810"/>
      </w:pPr>
      <w:rPr>
        <w:rFonts w:hint="default"/>
        <w:b/>
        <w:i/>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7" w15:restartNumberingAfterBreak="0">
    <w:nsid w:val="56814853"/>
    <w:multiLevelType w:val="hybridMultilevel"/>
    <w:tmpl w:val="1EE48118"/>
    <w:lvl w:ilvl="0" w:tplc="FFFFFFFF">
      <w:start w:val="1"/>
      <w:numFmt w:val="decimal"/>
      <w:lvlText w:val="%1."/>
      <w:lvlJc w:val="left"/>
      <w:pPr>
        <w:ind w:left="1647" w:hanging="360"/>
      </w:pPr>
      <w:rPr>
        <w:rFonts w:hint="default"/>
      </w:rPr>
    </w:lvl>
    <w:lvl w:ilvl="1" w:tplc="FFFFFFFF" w:tentative="1">
      <w:start w:val="1"/>
      <w:numFmt w:val="lowerLetter"/>
      <w:lvlText w:val="%2."/>
      <w:lvlJc w:val="left"/>
      <w:pPr>
        <w:ind w:left="2367" w:hanging="360"/>
      </w:pPr>
    </w:lvl>
    <w:lvl w:ilvl="2" w:tplc="FFFFFFFF" w:tentative="1">
      <w:start w:val="1"/>
      <w:numFmt w:val="lowerRoman"/>
      <w:lvlText w:val="%3."/>
      <w:lvlJc w:val="right"/>
      <w:pPr>
        <w:ind w:left="3087" w:hanging="180"/>
      </w:pPr>
    </w:lvl>
    <w:lvl w:ilvl="3" w:tplc="FFFFFFFF" w:tentative="1">
      <w:start w:val="1"/>
      <w:numFmt w:val="decimal"/>
      <w:lvlText w:val="%4."/>
      <w:lvlJc w:val="left"/>
      <w:pPr>
        <w:ind w:left="3807" w:hanging="360"/>
      </w:pPr>
    </w:lvl>
    <w:lvl w:ilvl="4" w:tplc="FFFFFFFF" w:tentative="1">
      <w:start w:val="1"/>
      <w:numFmt w:val="lowerLetter"/>
      <w:lvlText w:val="%5."/>
      <w:lvlJc w:val="left"/>
      <w:pPr>
        <w:ind w:left="4527" w:hanging="360"/>
      </w:pPr>
    </w:lvl>
    <w:lvl w:ilvl="5" w:tplc="FFFFFFFF" w:tentative="1">
      <w:start w:val="1"/>
      <w:numFmt w:val="lowerRoman"/>
      <w:lvlText w:val="%6."/>
      <w:lvlJc w:val="right"/>
      <w:pPr>
        <w:ind w:left="5247" w:hanging="180"/>
      </w:pPr>
    </w:lvl>
    <w:lvl w:ilvl="6" w:tplc="FFFFFFFF" w:tentative="1">
      <w:start w:val="1"/>
      <w:numFmt w:val="decimal"/>
      <w:lvlText w:val="%7."/>
      <w:lvlJc w:val="left"/>
      <w:pPr>
        <w:ind w:left="5967" w:hanging="360"/>
      </w:pPr>
    </w:lvl>
    <w:lvl w:ilvl="7" w:tplc="FFFFFFFF" w:tentative="1">
      <w:start w:val="1"/>
      <w:numFmt w:val="lowerLetter"/>
      <w:lvlText w:val="%8."/>
      <w:lvlJc w:val="left"/>
      <w:pPr>
        <w:ind w:left="6687" w:hanging="360"/>
      </w:pPr>
    </w:lvl>
    <w:lvl w:ilvl="8" w:tplc="FFFFFFFF" w:tentative="1">
      <w:start w:val="1"/>
      <w:numFmt w:val="lowerRoman"/>
      <w:lvlText w:val="%9."/>
      <w:lvlJc w:val="right"/>
      <w:pPr>
        <w:ind w:left="7407" w:hanging="180"/>
      </w:pPr>
    </w:lvl>
  </w:abstractNum>
  <w:abstractNum w:abstractNumId="18" w15:restartNumberingAfterBreak="0">
    <w:nsid w:val="597B1016"/>
    <w:multiLevelType w:val="multilevel"/>
    <w:tmpl w:val="4C9EBBBA"/>
    <w:lvl w:ilvl="0">
      <w:start w:val="1"/>
      <w:numFmt w:val="decimal"/>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9" w15:restartNumberingAfterBreak="0">
    <w:nsid w:val="5A8F6A24"/>
    <w:multiLevelType w:val="hybridMultilevel"/>
    <w:tmpl w:val="E18A2108"/>
    <w:lvl w:ilvl="0" w:tplc="9B1623BA">
      <w:start w:val="1"/>
      <w:numFmt w:val="decimal"/>
      <w:lvlText w:val="(%1)"/>
      <w:lvlJc w:val="left"/>
      <w:pPr>
        <w:ind w:left="965" w:hanging="398"/>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0" w15:restartNumberingAfterBreak="0">
    <w:nsid w:val="5AA35810"/>
    <w:multiLevelType w:val="hybridMultilevel"/>
    <w:tmpl w:val="53C05D9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1" w15:restartNumberingAfterBreak="0">
    <w:nsid w:val="61FA78C6"/>
    <w:multiLevelType w:val="hybridMultilevel"/>
    <w:tmpl w:val="CA12A308"/>
    <w:lvl w:ilvl="0" w:tplc="4C26B12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2" w15:restartNumberingAfterBreak="0">
    <w:nsid w:val="67A87618"/>
    <w:multiLevelType w:val="hybridMultilevel"/>
    <w:tmpl w:val="8408A958"/>
    <w:lvl w:ilvl="0" w:tplc="F5D826CA">
      <w:start w:val="1"/>
      <w:numFmt w:val="decimal"/>
      <w:lvlText w:val="%1)"/>
      <w:lvlJc w:val="left"/>
      <w:pPr>
        <w:ind w:left="5180" w:hanging="360"/>
      </w:pPr>
      <w:rPr>
        <w:rFonts w:hint="default"/>
      </w:rPr>
    </w:lvl>
    <w:lvl w:ilvl="1" w:tplc="04260019">
      <w:start w:val="1"/>
      <w:numFmt w:val="lowerLetter"/>
      <w:lvlText w:val="%2."/>
      <w:lvlJc w:val="left"/>
      <w:pPr>
        <w:ind w:left="5900" w:hanging="360"/>
      </w:pPr>
    </w:lvl>
    <w:lvl w:ilvl="2" w:tplc="0426001B" w:tentative="1">
      <w:start w:val="1"/>
      <w:numFmt w:val="lowerRoman"/>
      <w:lvlText w:val="%3."/>
      <w:lvlJc w:val="right"/>
      <w:pPr>
        <w:ind w:left="6620" w:hanging="180"/>
      </w:pPr>
    </w:lvl>
    <w:lvl w:ilvl="3" w:tplc="0426000F" w:tentative="1">
      <w:start w:val="1"/>
      <w:numFmt w:val="decimal"/>
      <w:lvlText w:val="%4."/>
      <w:lvlJc w:val="left"/>
      <w:pPr>
        <w:ind w:left="7340" w:hanging="360"/>
      </w:pPr>
    </w:lvl>
    <w:lvl w:ilvl="4" w:tplc="04260019" w:tentative="1">
      <w:start w:val="1"/>
      <w:numFmt w:val="lowerLetter"/>
      <w:lvlText w:val="%5."/>
      <w:lvlJc w:val="left"/>
      <w:pPr>
        <w:ind w:left="8060" w:hanging="360"/>
      </w:pPr>
    </w:lvl>
    <w:lvl w:ilvl="5" w:tplc="0426001B" w:tentative="1">
      <w:start w:val="1"/>
      <w:numFmt w:val="lowerRoman"/>
      <w:lvlText w:val="%6."/>
      <w:lvlJc w:val="right"/>
      <w:pPr>
        <w:ind w:left="8780" w:hanging="180"/>
      </w:pPr>
    </w:lvl>
    <w:lvl w:ilvl="6" w:tplc="0426000F" w:tentative="1">
      <w:start w:val="1"/>
      <w:numFmt w:val="decimal"/>
      <w:lvlText w:val="%7."/>
      <w:lvlJc w:val="left"/>
      <w:pPr>
        <w:ind w:left="9500" w:hanging="360"/>
      </w:pPr>
    </w:lvl>
    <w:lvl w:ilvl="7" w:tplc="04260019" w:tentative="1">
      <w:start w:val="1"/>
      <w:numFmt w:val="lowerLetter"/>
      <w:lvlText w:val="%8."/>
      <w:lvlJc w:val="left"/>
      <w:pPr>
        <w:ind w:left="10220" w:hanging="360"/>
      </w:pPr>
    </w:lvl>
    <w:lvl w:ilvl="8" w:tplc="0426001B" w:tentative="1">
      <w:start w:val="1"/>
      <w:numFmt w:val="lowerRoman"/>
      <w:lvlText w:val="%9."/>
      <w:lvlJc w:val="right"/>
      <w:pPr>
        <w:ind w:left="10940" w:hanging="180"/>
      </w:pPr>
    </w:lvl>
  </w:abstractNum>
  <w:abstractNum w:abstractNumId="23" w15:restartNumberingAfterBreak="0">
    <w:nsid w:val="6A271CD5"/>
    <w:multiLevelType w:val="hybridMultilevel"/>
    <w:tmpl w:val="D06A307A"/>
    <w:lvl w:ilvl="0" w:tplc="0426000F">
      <w:start w:val="1"/>
      <w:numFmt w:val="decimal"/>
      <w:lvlText w:val="%1."/>
      <w:lvlJc w:val="left"/>
      <w:pPr>
        <w:ind w:left="360" w:hanging="360"/>
      </w:pPr>
      <w:rPr>
        <w:rFont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4" w15:restartNumberingAfterBreak="0">
    <w:nsid w:val="7220156D"/>
    <w:multiLevelType w:val="hybridMultilevel"/>
    <w:tmpl w:val="593E2C78"/>
    <w:lvl w:ilvl="0" w:tplc="4D44B53C">
      <w:start w:val="1"/>
      <w:numFmt w:val="bullet"/>
      <w:lvlRestart w:val="0"/>
      <w:lvlText w:val=""/>
      <w:lvlJc w:val="left"/>
      <w:pPr>
        <w:ind w:left="0" w:firstLine="705"/>
      </w:pPr>
      <w:rPr>
        <w:u w:val="none"/>
      </w:rPr>
    </w:lvl>
    <w:lvl w:ilvl="1" w:tplc="63AC18F6">
      <w:start w:val="1"/>
      <w:numFmt w:val="bullet"/>
      <w:lvlRestart w:val="0"/>
      <w:lvlText w:val=""/>
      <w:lvlJc w:val="left"/>
      <w:pPr>
        <w:ind w:left="0" w:firstLine="705"/>
      </w:pPr>
      <w:rPr>
        <w:u w:val="none"/>
      </w:rPr>
    </w:lvl>
    <w:lvl w:ilvl="2" w:tplc="D5C8E3B2">
      <w:start w:val="1"/>
      <w:numFmt w:val="bullet"/>
      <w:lvlRestart w:val="1"/>
      <w:lvlText w:val=""/>
      <w:lvlJc w:val="left"/>
      <w:pPr>
        <w:ind w:left="0" w:firstLine="705"/>
      </w:pPr>
      <w:rPr>
        <w:u w:val="none"/>
      </w:rPr>
    </w:lvl>
    <w:lvl w:ilvl="3" w:tplc="C5FC0DDA">
      <w:numFmt w:val="decimal"/>
      <w:lvlText w:val=""/>
      <w:lvlJc w:val="left"/>
    </w:lvl>
    <w:lvl w:ilvl="4" w:tplc="CE0ADEDA">
      <w:numFmt w:val="decimal"/>
      <w:lvlText w:val=""/>
      <w:lvlJc w:val="left"/>
    </w:lvl>
    <w:lvl w:ilvl="5" w:tplc="DBC25238">
      <w:numFmt w:val="decimal"/>
      <w:lvlText w:val=""/>
      <w:lvlJc w:val="left"/>
    </w:lvl>
    <w:lvl w:ilvl="6" w:tplc="8A50822E">
      <w:numFmt w:val="decimal"/>
      <w:lvlText w:val=""/>
      <w:lvlJc w:val="left"/>
    </w:lvl>
    <w:lvl w:ilvl="7" w:tplc="8A94C68E">
      <w:numFmt w:val="decimal"/>
      <w:lvlText w:val=""/>
      <w:lvlJc w:val="left"/>
    </w:lvl>
    <w:lvl w:ilvl="8" w:tplc="E7089E90">
      <w:numFmt w:val="decimal"/>
      <w:lvlText w:val=""/>
      <w:lvlJc w:val="left"/>
    </w:lvl>
  </w:abstractNum>
  <w:abstractNum w:abstractNumId="25" w15:restartNumberingAfterBreak="0">
    <w:nsid w:val="7D7421FE"/>
    <w:multiLevelType w:val="hybridMultilevel"/>
    <w:tmpl w:val="AB12764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16cid:durableId="2033410429">
    <w:abstractNumId w:val="7"/>
  </w:num>
  <w:num w:numId="2" w16cid:durableId="83844128">
    <w:abstractNumId w:val="13"/>
  </w:num>
  <w:num w:numId="3" w16cid:durableId="2027554223">
    <w:abstractNumId w:val="18"/>
  </w:num>
  <w:num w:numId="4" w16cid:durableId="992413803">
    <w:abstractNumId w:val="16"/>
  </w:num>
  <w:num w:numId="5" w16cid:durableId="479345286">
    <w:abstractNumId w:val="23"/>
  </w:num>
  <w:num w:numId="6" w16cid:durableId="1644233785">
    <w:abstractNumId w:val="15"/>
  </w:num>
  <w:num w:numId="7" w16cid:durableId="820538131">
    <w:abstractNumId w:val="3"/>
  </w:num>
  <w:num w:numId="8" w16cid:durableId="1949237930">
    <w:abstractNumId w:val="4"/>
  </w:num>
  <w:num w:numId="9" w16cid:durableId="186018623">
    <w:abstractNumId w:val="10"/>
  </w:num>
  <w:num w:numId="10" w16cid:durableId="1987128356">
    <w:abstractNumId w:val="21"/>
  </w:num>
  <w:num w:numId="11" w16cid:durableId="2020497938">
    <w:abstractNumId w:val="2"/>
  </w:num>
  <w:num w:numId="12" w16cid:durableId="1801652007">
    <w:abstractNumId w:val="5"/>
  </w:num>
  <w:num w:numId="13" w16cid:durableId="1291788103">
    <w:abstractNumId w:val="9"/>
  </w:num>
  <w:num w:numId="14" w16cid:durableId="1401635762">
    <w:abstractNumId w:val="19"/>
  </w:num>
  <w:num w:numId="15" w16cid:durableId="1850949933">
    <w:abstractNumId w:val="1"/>
  </w:num>
  <w:num w:numId="16" w16cid:durableId="805011424">
    <w:abstractNumId w:val="22"/>
  </w:num>
  <w:num w:numId="17" w16cid:durableId="1428965625">
    <w:abstractNumId w:val="17"/>
  </w:num>
  <w:num w:numId="18" w16cid:durableId="861435431">
    <w:abstractNumId w:val="14"/>
  </w:num>
  <w:num w:numId="19" w16cid:durableId="1601334026">
    <w:abstractNumId w:val="12"/>
  </w:num>
  <w:num w:numId="20" w16cid:durableId="895817628">
    <w:abstractNumId w:val="25"/>
  </w:num>
  <w:num w:numId="21" w16cid:durableId="2041929320">
    <w:abstractNumId w:val="8"/>
  </w:num>
  <w:num w:numId="22" w16cid:durableId="115564601">
    <w:abstractNumId w:val="11"/>
  </w:num>
  <w:num w:numId="23" w16cid:durableId="1362198021">
    <w:abstractNumId w:val="20"/>
  </w:num>
  <w:num w:numId="24" w16cid:durableId="1632789768">
    <w:abstractNumId w:val="0"/>
  </w:num>
  <w:num w:numId="25" w16cid:durableId="14572879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1942277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084"/>
    <w:rsid w:val="000004FF"/>
    <w:rsid w:val="00001B02"/>
    <w:rsid w:val="000072C8"/>
    <w:rsid w:val="00010DB2"/>
    <w:rsid w:val="00011C79"/>
    <w:rsid w:val="00012828"/>
    <w:rsid w:val="00015FFB"/>
    <w:rsid w:val="00017415"/>
    <w:rsid w:val="0001789B"/>
    <w:rsid w:val="00024446"/>
    <w:rsid w:val="000253FE"/>
    <w:rsid w:val="00027157"/>
    <w:rsid w:val="00031CB3"/>
    <w:rsid w:val="00032597"/>
    <w:rsid w:val="00033885"/>
    <w:rsid w:val="000366E1"/>
    <w:rsid w:val="00040702"/>
    <w:rsid w:val="000415E5"/>
    <w:rsid w:val="00043E74"/>
    <w:rsid w:val="00044E8F"/>
    <w:rsid w:val="000450A0"/>
    <w:rsid w:val="0004554D"/>
    <w:rsid w:val="00054AD9"/>
    <w:rsid w:val="00054D45"/>
    <w:rsid w:val="00057D0B"/>
    <w:rsid w:val="00057E09"/>
    <w:rsid w:val="00057FB8"/>
    <w:rsid w:val="000650E4"/>
    <w:rsid w:val="000659A7"/>
    <w:rsid w:val="000665A9"/>
    <w:rsid w:val="00066BF6"/>
    <w:rsid w:val="00070339"/>
    <w:rsid w:val="00071046"/>
    <w:rsid w:val="00071D0C"/>
    <w:rsid w:val="00073BAB"/>
    <w:rsid w:val="00077A63"/>
    <w:rsid w:val="00077C1F"/>
    <w:rsid w:val="000842CD"/>
    <w:rsid w:val="000858ED"/>
    <w:rsid w:val="0008638A"/>
    <w:rsid w:val="00092E1B"/>
    <w:rsid w:val="00095ABD"/>
    <w:rsid w:val="0009626C"/>
    <w:rsid w:val="00096D2B"/>
    <w:rsid w:val="000A01D1"/>
    <w:rsid w:val="000A2414"/>
    <w:rsid w:val="000A288F"/>
    <w:rsid w:val="000A37D8"/>
    <w:rsid w:val="000A4F94"/>
    <w:rsid w:val="000A5985"/>
    <w:rsid w:val="000A5E52"/>
    <w:rsid w:val="000A5EFA"/>
    <w:rsid w:val="000A72CC"/>
    <w:rsid w:val="000B01E0"/>
    <w:rsid w:val="000B0D26"/>
    <w:rsid w:val="000B552A"/>
    <w:rsid w:val="000B57F8"/>
    <w:rsid w:val="000B64E1"/>
    <w:rsid w:val="000B7C7F"/>
    <w:rsid w:val="000C0429"/>
    <w:rsid w:val="000C170F"/>
    <w:rsid w:val="000C2ADE"/>
    <w:rsid w:val="000C7AD5"/>
    <w:rsid w:val="000D003D"/>
    <w:rsid w:val="000D5A9D"/>
    <w:rsid w:val="000E1EA8"/>
    <w:rsid w:val="000E25C2"/>
    <w:rsid w:val="000E2B4F"/>
    <w:rsid w:val="000E4A4A"/>
    <w:rsid w:val="000E7B16"/>
    <w:rsid w:val="000F281D"/>
    <w:rsid w:val="001030D3"/>
    <w:rsid w:val="00113301"/>
    <w:rsid w:val="00114608"/>
    <w:rsid w:val="00115009"/>
    <w:rsid w:val="00116B37"/>
    <w:rsid w:val="00117C7E"/>
    <w:rsid w:val="001224DF"/>
    <w:rsid w:val="00124CAA"/>
    <w:rsid w:val="00127D4F"/>
    <w:rsid w:val="00134EF4"/>
    <w:rsid w:val="00137CB0"/>
    <w:rsid w:val="001415C1"/>
    <w:rsid w:val="0014667B"/>
    <w:rsid w:val="001504B1"/>
    <w:rsid w:val="0015330E"/>
    <w:rsid w:val="00154F3B"/>
    <w:rsid w:val="00161D84"/>
    <w:rsid w:val="00163D69"/>
    <w:rsid w:val="001661CA"/>
    <w:rsid w:val="001678CE"/>
    <w:rsid w:val="0017376E"/>
    <w:rsid w:val="001741B0"/>
    <w:rsid w:val="00175DB7"/>
    <w:rsid w:val="001763AC"/>
    <w:rsid w:val="00177CB6"/>
    <w:rsid w:val="00181163"/>
    <w:rsid w:val="00190ABB"/>
    <w:rsid w:val="00191DEA"/>
    <w:rsid w:val="001920E5"/>
    <w:rsid w:val="0019446D"/>
    <w:rsid w:val="00195399"/>
    <w:rsid w:val="00196A88"/>
    <w:rsid w:val="001A08D7"/>
    <w:rsid w:val="001A08E0"/>
    <w:rsid w:val="001A1D0C"/>
    <w:rsid w:val="001A2D56"/>
    <w:rsid w:val="001A6F97"/>
    <w:rsid w:val="001B0F59"/>
    <w:rsid w:val="001B20A8"/>
    <w:rsid w:val="001B2DA7"/>
    <w:rsid w:val="001B4CC9"/>
    <w:rsid w:val="001B7849"/>
    <w:rsid w:val="001C0B73"/>
    <w:rsid w:val="001C1F5E"/>
    <w:rsid w:val="001C28E9"/>
    <w:rsid w:val="001C2A9F"/>
    <w:rsid w:val="001C34A7"/>
    <w:rsid w:val="001C363D"/>
    <w:rsid w:val="001C37C4"/>
    <w:rsid w:val="001C4485"/>
    <w:rsid w:val="001C4931"/>
    <w:rsid w:val="001D0FEE"/>
    <w:rsid w:val="001D1BBE"/>
    <w:rsid w:val="001D1BD2"/>
    <w:rsid w:val="001D25FC"/>
    <w:rsid w:val="001D3D87"/>
    <w:rsid w:val="001D4505"/>
    <w:rsid w:val="001D6472"/>
    <w:rsid w:val="001D6BD7"/>
    <w:rsid w:val="001E016A"/>
    <w:rsid w:val="001E06DD"/>
    <w:rsid w:val="001E070F"/>
    <w:rsid w:val="001E1F54"/>
    <w:rsid w:val="001E2601"/>
    <w:rsid w:val="001F0389"/>
    <w:rsid w:val="001F3A21"/>
    <w:rsid w:val="001F4B30"/>
    <w:rsid w:val="001F570B"/>
    <w:rsid w:val="001F630A"/>
    <w:rsid w:val="001F6B8C"/>
    <w:rsid w:val="001F743F"/>
    <w:rsid w:val="001F7F61"/>
    <w:rsid w:val="002008AF"/>
    <w:rsid w:val="00201DB8"/>
    <w:rsid w:val="002045B0"/>
    <w:rsid w:val="00205CD6"/>
    <w:rsid w:val="002118B2"/>
    <w:rsid w:val="00214441"/>
    <w:rsid w:val="00214E6D"/>
    <w:rsid w:val="00214F17"/>
    <w:rsid w:val="002206D8"/>
    <w:rsid w:val="00221521"/>
    <w:rsid w:val="00221C71"/>
    <w:rsid w:val="00222919"/>
    <w:rsid w:val="00222C76"/>
    <w:rsid w:val="0022448D"/>
    <w:rsid w:val="002254DA"/>
    <w:rsid w:val="0023591F"/>
    <w:rsid w:val="00241037"/>
    <w:rsid w:val="0024124F"/>
    <w:rsid w:val="0024551B"/>
    <w:rsid w:val="00245DAD"/>
    <w:rsid w:val="00252E25"/>
    <w:rsid w:val="002546D3"/>
    <w:rsid w:val="00254C6C"/>
    <w:rsid w:val="00254D9D"/>
    <w:rsid w:val="0025641B"/>
    <w:rsid w:val="00257BD5"/>
    <w:rsid w:val="002636F5"/>
    <w:rsid w:val="00265C89"/>
    <w:rsid w:val="00274E2E"/>
    <w:rsid w:val="0028023C"/>
    <w:rsid w:val="00281047"/>
    <w:rsid w:val="00284E47"/>
    <w:rsid w:val="00286094"/>
    <w:rsid w:val="0028740D"/>
    <w:rsid w:val="00291406"/>
    <w:rsid w:val="00291C7A"/>
    <w:rsid w:val="00291D31"/>
    <w:rsid w:val="002925D2"/>
    <w:rsid w:val="00293686"/>
    <w:rsid w:val="00293883"/>
    <w:rsid w:val="00297524"/>
    <w:rsid w:val="002A24C9"/>
    <w:rsid w:val="002A4002"/>
    <w:rsid w:val="002A68FE"/>
    <w:rsid w:val="002A7A86"/>
    <w:rsid w:val="002B2CB5"/>
    <w:rsid w:val="002B2E7F"/>
    <w:rsid w:val="002C092A"/>
    <w:rsid w:val="002C2778"/>
    <w:rsid w:val="002C5EF4"/>
    <w:rsid w:val="002D15C3"/>
    <w:rsid w:val="002D2E2B"/>
    <w:rsid w:val="002D68D5"/>
    <w:rsid w:val="002D6D9A"/>
    <w:rsid w:val="002E026C"/>
    <w:rsid w:val="002E1D87"/>
    <w:rsid w:val="002E2AD9"/>
    <w:rsid w:val="002E4929"/>
    <w:rsid w:val="002F2AB9"/>
    <w:rsid w:val="002F4F3B"/>
    <w:rsid w:val="0030028A"/>
    <w:rsid w:val="003020EC"/>
    <w:rsid w:val="00302FC7"/>
    <w:rsid w:val="0030390C"/>
    <w:rsid w:val="003056E0"/>
    <w:rsid w:val="00305957"/>
    <w:rsid w:val="00312B17"/>
    <w:rsid w:val="0031346F"/>
    <w:rsid w:val="003169D3"/>
    <w:rsid w:val="00317F1A"/>
    <w:rsid w:val="003224BC"/>
    <w:rsid w:val="00324515"/>
    <w:rsid w:val="00330E09"/>
    <w:rsid w:val="003310DA"/>
    <w:rsid w:val="00332431"/>
    <w:rsid w:val="00332E7F"/>
    <w:rsid w:val="00333602"/>
    <w:rsid w:val="00334A30"/>
    <w:rsid w:val="00337746"/>
    <w:rsid w:val="003406AC"/>
    <w:rsid w:val="00340F3A"/>
    <w:rsid w:val="00342033"/>
    <w:rsid w:val="00343908"/>
    <w:rsid w:val="003472BF"/>
    <w:rsid w:val="003534F9"/>
    <w:rsid w:val="0035692C"/>
    <w:rsid w:val="00361045"/>
    <w:rsid w:val="00361721"/>
    <w:rsid w:val="00363050"/>
    <w:rsid w:val="00364931"/>
    <w:rsid w:val="00367E4C"/>
    <w:rsid w:val="003733F1"/>
    <w:rsid w:val="003747AC"/>
    <w:rsid w:val="00376197"/>
    <w:rsid w:val="003858AE"/>
    <w:rsid w:val="00385C49"/>
    <w:rsid w:val="00385EFC"/>
    <w:rsid w:val="0038663C"/>
    <w:rsid w:val="00391FCD"/>
    <w:rsid w:val="00394B82"/>
    <w:rsid w:val="00395540"/>
    <w:rsid w:val="003967E1"/>
    <w:rsid w:val="003A07B4"/>
    <w:rsid w:val="003A10D9"/>
    <w:rsid w:val="003A1A81"/>
    <w:rsid w:val="003A2049"/>
    <w:rsid w:val="003A3593"/>
    <w:rsid w:val="003A4362"/>
    <w:rsid w:val="003A5275"/>
    <w:rsid w:val="003A5B0E"/>
    <w:rsid w:val="003A5BA4"/>
    <w:rsid w:val="003A607A"/>
    <w:rsid w:val="003C5A3F"/>
    <w:rsid w:val="003C7B42"/>
    <w:rsid w:val="003D023D"/>
    <w:rsid w:val="003D4408"/>
    <w:rsid w:val="003D579B"/>
    <w:rsid w:val="003D5A09"/>
    <w:rsid w:val="003D679D"/>
    <w:rsid w:val="003E01F6"/>
    <w:rsid w:val="003E16BB"/>
    <w:rsid w:val="003E30EE"/>
    <w:rsid w:val="003E3716"/>
    <w:rsid w:val="003E620F"/>
    <w:rsid w:val="003E6D68"/>
    <w:rsid w:val="003F04D8"/>
    <w:rsid w:val="003F3F88"/>
    <w:rsid w:val="003F5BB6"/>
    <w:rsid w:val="004035F9"/>
    <w:rsid w:val="004046CA"/>
    <w:rsid w:val="00404A8B"/>
    <w:rsid w:val="0040569A"/>
    <w:rsid w:val="00413EA8"/>
    <w:rsid w:val="00415D84"/>
    <w:rsid w:val="004160E2"/>
    <w:rsid w:val="00417231"/>
    <w:rsid w:val="00420232"/>
    <w:rsid w:val="00420CCC"/>
    <w:rsid w:val="00421F16"/>
    <w:rsid w:val="00422815"/>
    <w:rsid w:val="00425BE3"/>
    <w:rsid w:val="00426707"/>
    <w:rsid w:val="00426A0E"/>
    <w:rsid w:val="00426B1B"/>
    <w:rsid w:val="00427E45"/>
    <w:rsid w:val="00440364"/>
    <w:rsid w:val="00440692"/>
    <w:rsid w:val="004421A6"/>
    <w:rsid w:val="00444349"/>
    <w:rsid w:val="0044646C"/>
    <w:rsid w:val="00446522"/>
    <w:rsid w:val="00451F47"/>
    <w:rsid w:val="00452555"/>
    <w:rsid w:val="0045504F"/>
    <w:rsid w:val="00455C67"/>
    <w:rsid w:val="004575C5"/>
    <w:rsid w:val="0046091C"/>
    <w:rsid w:val="00461AB9"/>
    <w:rsid w:val="00462C4E"/>
    <w:rsid w:val="00462CB5"/>
    <w:rsid w:val="00465498"/>
    <w:rsid w:val="004708F4"/>
    <w:rsid w:val="00471149"/>
    <w:rsid w:val="0047683F"/>
    <w:rsid w:val="00477546"/>
    <w:rsid w:val="00481B57"/>
    <w:rsid w:val="00482239"/>
    <w:rsid w:val="00483433"/>
    <w:rsid w:val="004837A6"/>
    <w:rsid w:val="004849CE"/>
    <w:rsid w:val="00485206"/>
    <w:rsid w:val="00487346"/>
    <w:rsid w:val="00487CD4"/>
    <w:rsid w:val="00490473"/>
    <w:rsid w:val="004A4D13"/>
    <w:rsid w:val="004A4E49"/>
    <w:rsid w:val="004A5CAB"/>
    <w:rsid w:val="004B002D"/>
    <w:rsid w:val="004B2E8D"/>
    <w:rsid w:val="004B367D"/>
    <w:rsid w:val="004B5047"/>
    <w:rsid w:val="004C0C7C"/>
    <w:rsid w:val="004C0F0F"/>
    <w:rsid w:val="004C243B"/>
    <w:rsid w:val="004C43FA"/>
    <w:rsid w:val="004C5582"/>
    <w:rsid w:val="004C55EF"/>
    <w:rsid w:val="004C5B40"/>
    <w:rsid w:val="004C5DD8"/>
    <w:rsid w:val="004C6429"/>
    <w:rsid w:val="004C7135"/>
    <w:rsid w:val="004D0286"/>
    <w:rsid w:val="004D05BD"/>
    <w:rsid w:val="004D0D65"/>
    <w:rsid w:val="004D21D3"/>
    <w:rsid w:val="004D377C"/>
    <w:rsid w:val="004D382F"/>
    <w:rsid w:val="004D57C4"/>
    <w:rsid w:val="004E3C1C"/>
    <w:rsid w:val="004E3E98"/>
    <w:rsid w:val="004F15D4"/>
    <w:rsid w:val="004F38B5"/>
    <w:rsid w:val="004F731C"/>
    <w:rsid w:val="004F7A2C"/>
    <w:rsid w:val="005017D4"/>
    <w:rsid w:val="0050279D"/>
    <w:rsid w:val="00504905"/>
    <w:rsid w:val="00504DD0"/>
    <w:rsid w:val="00507F43"/>
    <w:rsid w:val="0051107D"/>
    <w:rsid w:val="005115BA"/>
    <w:rsid w:val="0051594B"/>
    <w:rsid w:val="00517CDC"/>
    <w:rsid w:val="0052288F"/>
    <w:rsid w:val="005231CA"/>
    <w:rsid w:val="005236BB"/>
    <w:rsid w:val="00524A4E"/>
    <w:rsid w:val="00530151"/>
    <w:rsid w:val="005318DD"/>
    <w:rsid w:val="00533DD7"/>
    <w:rsid w:val="00534D16"/>
    <w:rsid w:val="00537ECA"/>
    <w:rsid w:val="00540B8D"/>
    <w:rsid w:val="005425D0"/>
    <w:rsid w:val="00542F0F"/>
    <w:rsid w:val="0054399B"/>
    <w:rsid w:val="0054788A"/>
    <w:rsid w:val="00551889"/>
    <w:rsid w:val="00551C4D"/>
    <w:rsid w:val="00552339"/>
    <w:rsid w:val="00552974"/>
    <w:rsid w:val="00553583"/>
    <w:rsid w:val="0055589A"/>
    <w:rsid w:val="00555A36"/>
    <w:rsid w:val="00557A23"/>
    <w:rsid w:val="00557DCC"/>
    <w:rsid w:val="00563393"/>
    <w:rsid w:val="005638F5"/>
    <w:rsid w:val="00567203"/>
    <w:rsid w:val="00570D33"/>
    <w:rsid w:val="0057294A"/>
    <w:rsid w:val="00573480"/>
    <w:rsid w:val="005800A4"/>
    <w:rsid w:val="00582160"/>
    <w:rsid w:val="0058497E"/>
    <w:rsid w:val="00587E6D"/>
    <w:rsid w:val="00594F7E"/>
    <w:rsid w:val="00595B10"/>
    <w:rsid w:val="00595EFD"/>
    <w:rsid w:val="005A15D8"/>
    <w:rsid w:val="005A2AAF"/>
    <w:rsid w:val="005A45CB"/>
    <w:rsid w:val="005A4970"/>
    <w:rsid w:val="005A518B"/>
    <w:rsid w:val="005B08F4"/>
    <w:rsid w:val="005B1642"/>
    <w:rsid w:val="005B59C3"/>
    <w:rsid w:val="005B5DE3"/>
    <w:rsid w:val="005C00FE"/>
    <w:rsid w:val="005C55D3"/>
    <w:rsid w:val="005C5A08"/>
    <w:rsid w:val="005C7B01"/>
    <w:rsid w:val="005D26CD"/>
    <w:rsid w:val="005D3BE4"/>
    <w:rsid w:val="005D6159"/>
    <w:rsid w:val="005D6FFA"/>
    <w:rsid w:val="005D7067"/>
    <w:rsid w:val="005E1CDA"/>
    <w:rsid w:val="005E28F6"/>
    <w:rsid w:val="005E2ECD"/>
    <w:rsid w:val="005E79B8"/>
    <w:rsid w:val="005F0224"/>
    <w:rsid w:val="005F1B93"/>
    <w:rsid w:val="005F3105"/>
    <w:rsid w:val="005F31D3"/>
    <w:rsid w:val="005F4413"/>
    <w:rsid w:val="005F5459"/>
    <w:rsid w:val="005F618A"/>
    <w:rsid w:val="005F6844"/>
    <w:rsid w:val="00601F36"/>
    <w:rsid w:val="00604F50"/>
    <w:rsid w:val="00605124"/>
    <w:rsid w:val="00610188"/>
    <w:rsid w:val="006104AF"/>
    <w:rsid w:val="0061178B"/>
    <w:rsid w:val="00612A02"/>
    <w:rsid w:val="006136D1"/>
    <w:rsid w:val="0061581F"/>
    <w:rsid w:val="006174B3"/>
    <w:rsid w:val="006215B3"/>
    <w:rsid w:val="006217BF"/>
    <w:rsid w:val="006229EF"/>
    <w:rsid w:val="00627052"/>
    <w:rsid w:val="00627BF4"/>
    <w:rsid w:val="00631DA1"/>
    <w:rsid w:val="006353CB"/>
    <w:rsid w:val="00636C8D"/>
    <w:rsid w:val="00640F5D"/>
    <w:rsid w:val="006414E8"/>
    <w:rsid w:val="00641B0B"/>
    <w:rsid w:val="006424AB"/>
    <w:rsid w:val="0064410B"/>
    <w:rsid w:val="00644189"/>
    <w:rsid w:val="0064494D"/>
    <w:rsid w:val="0064759B"/>
    <w:rsid w:val="00650200"/>
    <w:rsid w:val="00650F5E"/>
    <w:rsid w:val="0065136F"/>
    <w:rsid w:val="006528E9"/>
    <w:rsid w:val="00652F33"/>
    <w:rsid w:val="00653BCD"/>
    <w:rsid w:val="006575BA"/>
    <w:rsid w:val="00660394"/>
    <w:rsid w:val="00661D27"/>
    <w:rsid w:val="006734F3"/>
    <w:rsid w:val="0067410A"/>
    <w:rsid w:val="00676351"/>
    <w:rsid w:val="00676C26"/>
    <w:rsid w:val="00676D85"/>
    <w:rsid w:val="00680A51"/>
    <w:rsid w:val="00681499"/>
    <w:rsid w:val="00682680"/>
    <w:rsid w:val="00683BDB"/>
    <w:rsid w:val="00685F8F"/>
    <w:rsid w:val="006860FF"/>
    <w:rsid w:val="006903A8"/>
    <w:rsid w:val="006906E7"/>
    <w:rsid w:val="00695E9E"/>
    <w:rsid w:val="00697777"/>
    <w:rsid w:val="006A52AB"/>
    <w:rsid w:val="006B25D7"/>
    <w:rsid w:val="006B3FB5"/>
    <w:rsid w:val="006B683A"/>
    <w:rsid w:val="006B6FA9"/>
    <w:rsid w:val="006C2334"/>
    <w:rsid w:val="006C440A"/>
    <w:rsid w:val="006C5104"/>
    <w:rsid w:val="006C5532"/>
    <w:rsid w:val="006C62EE"/>
    <w:rsid w:val="006C6CF7"/>
    <w:rsid w:val="006C78C1"/>
    <w:rsid w:val="006D303E"/>
    <w:rsid w:val="006D35A9"/>
    <w:rsid w:val="006D490D"/>
    <w:rsid w:val="006D62E2"/>
    <w:rsid w:val="006F411E"/>
    <w:rsid w:val="006F5850"/>
    <w:rsid w:val="006F785A"/>
    <w:rsid w:val="0070152E"/>
    <w:rsid w:val="00701ACC"/>
    <w:rsid w:val="007041A0"/>
    <w:rsid w:val="00704777"/>
    <w:rsid w:val="00704A52"/>
    <w:rsid w:val="007052E8"/>
    <w:rsid w:val="007072D4"/>
    <w:rsid w:val="00712766"/>
    <w:rsid w:val="00716C4F"/>
    <w:rsid w:val="00716E76"/>
    <w:rsid w:val="00720924"/>
    <w:rsid w:val="00723E0C"/>
    <w:rsid w:val="00730D71"/>
    <w:rsid w:val="0073578C"/>
    <w:rsid w:val="0073715C"/>
    <w:rsid w:val="0073792E"/>
    <w:rsid w:val="00737ADD"/>
    <w:rsid w:val="00741922"/>
    <w:rsid w:val="00743CE6"/>
    <w:rsid w:val="007445DF"/>
    <w:rsid w:val="00744B22"/>
    <w:rsid w:val="007471AF"/>
    <w:rsid w:val="00747AA6"/>
    <w:rsid w:val="00750CEB"/>
    <w:rsid w:val="00752053"/>
    <w:rsid w:val="007522F5"/>
    <w:rsid w:val="0075337E"/>
    <w:rsid w:val="00753593"/>
    <w:rsid w:val="00753B30"/>
    <w:rsid w:val="00754873"/>
    <w:rsid w:val="00754E98"/>
    <w:rsid w:val="007574ED"/>
    <w:rsid w:val="007620D4"/>
    <w:rsid w:val="00767BB5"/>
    <w:rsid w:val="007709DC"/>
    <w:rsid w:val="00770AA7"/>
    <w:rsid w:val="007732A8"/>
    <w:rsid w:val="007764FE"/>
    <w:rsid w:val="0078165B"/>
    <w:rsid w:val="00783712"/>
    <w:rsid w:val="007844F6"/>
    <w:rsid w:val="00784863"/>
    <w:rsid w:val="00787BC7"/>
    <w:rsid w:val="00792874"/>
    <w:rsid w:val="007934A3"/>
    <w:rsid w:val="00793D1F"/>
    <w:rsid w:val="00794F89"/>
    <w:rsid w:val="00797D23"/>
    <w:rsid w:val="007A0261"/>
    <w:rsid w:val="007A0898"/>
    <w:rsid w:val="007A1703"/>
    <w:rsid w:val="007A5FC0"/>
    <w:rsid w:val="007B026D"/>
    <w:rsid w:val="007B0AFA"/>
    <w:rsid w:val="007B3ACA"/>
    <w:rsid w:val="007B6612"/>
    <w:rsid w:val="007C09B5"/>
    <w:rsid w:val="007C321A"/>
    <w:rsid w:val="007C50C2"/>
    <w:rsid w:val="007C5198"/>
    <w:rsid w:val="007D0E6A"/>
    <w:rsid w:val="007D197F"/>
    <w:rsid w:val="007D1E5A"/>
    <w:rsid w:val="007D4365"/>
    <w:rsid w:val="007D4E0A"/>
    <w:rsid w:val="007D72BB"/>
    <w:rsid w:val="007D776C"/>
    <w:rsid w:val="007D7CC2"/>
    <w:rsid w:val="007F276B"/>
    <w:rsid w:val="007F4CB9"/>
    <w:rsid w:val="007F51E8"/>
    <w:rsid w:val="0080319B"/>
    <w:rsid w:val="00803A91"/>
    <w:rsid w:val="00804417"/>
    <w:rsid w:val="00804A19"/>
    <w:rsid w:val="008067D7"/>
    <w:rsid w:val="00810FF7"/>
    <w:rsid w:val="00811790"/>
    <w:rsid w:val="00816D59"/>
    <w:rsid w:val="00817BA2"/>
    <w:rsid w:val="00820780"/>
    <w:rsid w:val="0082209B"/>
    <w:rsid w:val="00823E54"/>
    <w:rsid w:val="008268F8"/>
    <w:rsid w:val="00827BA9"/>
    <w:rsid w:val="008306E7"/>
    <w:rsid w:val="008313B7"/>
    <w:rsid w:val="0083526F"/>
    <w:rsid w:val="0083528E"/>
    <w:rsid w:val="008430B2"/>
    <w:rsid w:val="00844058"/>
    <w:rsid w:val="008447E5"/>
    <w:rsid w:val="00846780"/>
    <w:rsid w:val="00846801"/>
    <w:rsid w:val="00846EC3"/>
    <w:rsid w:val="00850D07"/>
    <w:rsid w:val="0085176B"/>
    <w:rsid w:val="00851B46"/>
    <w:rsid w:val="00863EBE"/>
    <w:rsid w:val="0086623B"/>
    <w:rsid w:val="00872B8A"/>
    <w:rsid w:val="00875D49"/>
    <w:rsid w:val="00882613"/>
    <w:rsid w:val="00882E7C"/>
    <w:rsid w:val="00884182"/>
    <w:rsid w:val="0089236D"/>
    <w:rsid w:val="0089782C"/>
    <w:rsid w:val="008A1ABC"/>
    <w:rsid w:val="008A2F71"/>
    <w:rsid w:val="008A37B8"/>
    <w:rsid w:val="008B1B4E"/>
    <w:rsid w:val="008B574B"/>
    <w:rsid w:val="008B5C6F"/>
    <w:rsid w:val="008C2BB7"/>
    <w:rsid w:val="008C6BAE"/>
    <w:rsid w:val="008D3358"/>
    <w:rsid w:val="008D492E"/>
    <w:rsid w:val="008D53AB"/>
    <w:rsid w:val="008D62B9"/>
    <w:rsid w:val="008D772F"/>
    <w:rsid w:val="008E03B7"/>
    <w:rsid w:val="008E23F3"/>
    <w:rsid w:val="008E34C1"/>
    <w:rsid w:val="008F1F72"/>
    <w:rsid w:val="008F21A2"/>
    <w:rsid w:val="008F2641"/>
    <w:rsid w:val="008F34B1"/>
    <w:rsid w:val="008F396D"/>
    <w:rsid w:val="008F3A57"/>
    <w:rsid w:val="008F74AC"/>
    <w:rsid w:val="00901939"/>
    <w:rsid w:val="0090266F"/>
    <w:rsid w:val="0090331E"/>
    <w:rsid w:val="00903CD0"/>
    <w:rsid w:val="00903E32"/>
    <w:rsid w:val="00904FC3"/>
    <w:rsid w:val="0091055A"/>
    <w:rsid w:val="009117A4"/>
    <w:rsid w:val="00911F65"/>
    <w:rsid w:val="00912447"/>
    <w:rsid w:val="00914E50"/>
    <w:rsid w:val="0091708E"/>
    <w:rsid w:val="00921517"/>
    <w:rsid w:val="00921D07"/>
    <w:rsid w:val="00921D5B"/>
    <w:rsid w:val="00926D01"/>
    <w:rsid w:val="00931BF5"/>
    <w:rsid w:val="00931C05"/>
    <w:rsid w:val="00934AB6"/>
    <w:rsid w:val="0093545C"/>
    <w:rsid w:val="00942254"/>
    <w:rsid w:val="00944D08"/>
    <w:rsid w:val="00947801"/>
    <w:rsid w:val="0095062A"/>
    <w:rsid w:val="00950B83"/>
    <w:rsid w:val="00951240"/>
    <w:rsid w:val="00951437"/>
    <w:rsid w:val="00953DED"/>
    <w:rsid w:val="00955157"/>
    <w:rsid w:val="00956023"/>
    <w:rsid w:val="00956BC2"/>
    <w:rsid w:val="00957E74"/>
    <w:rsid w:val="009663AF"/>
    <w:rsid w:val="009704ED"/>
    <w:rsid w:val="009709E1"/>
    <w:rsid w:val="0097221E"/>
    <w:rsid w:val="00974DFB"/>
    <w:rsid w:val="00975576"/>
    <w:rsid w:val="0097658C"/>
    <w:rsid w:val="00976848"/>
    <w:rsid w:val="00980BAC"/>
    <w:rsid w:val="00981CC6"/>
    <w:rsid w:val="00981DFF"/>
    <w:rsid w:val="00983FB8"/>
    <w:rsid w:val="00984490"/>
    <w:rsid w:val="009876A5"/>
    <w:rsid w:val="009879D2"/>
    <w:rsid w:val="009938CB"/>
    <w:rsid w:val="00993B4B"/>
    <w:rsid w:val="00994249"/>
    <w:rsid w:val="00995DEF"/>
    <w:rsid w:val="00996F61"/>
    <w:rsid w:val="009A32F2"/>
    <w:rsid w:val="009A366A"/>
    <w:rsid w:val="009A6178"/>
    <w:rsid w:val="009A6278"/>
    <w:rsid w:val="009A6916"/>
    <w:rsid w:val="009B2E31"/>
    <w:rsid w:val="009B313A"/>
    <w:rsid w:val="009B5DCF"/>
    <w:rsid w:val="009B6559"/>
    <w:rsid w:val="009C20C4"/>
    <w:rsid w:val="009C281C"/>
    <w:rsid w:val="009C4101"/>
    <w:rsid w:val="009C4AC4"/>
    <w:rsid w:val="009C6E48"/>
    <w:rsid w:val="009C7780"/>
    <w:rsid w:val="009D4FB4"/>
    <w:rsid w:val="009D744E"/>
    <w:rsid w:val="009E08A6"/>
    <w:rsid w:val="009E0ECB"/>
    <w:rsid w:val="009E1A7B"/>
    <w:rsid w:val="009E363D"/>
    <w:rsid w:val="009E462C"/>
    <w:rsid w:val="009E5EA0"/>
    <w:rsid w:val="009F21C2"/>
    <w:rsid w:val="009F36B4"/>
    <w:rsid w:val="009F3E27"/>
    <w:rsid w:val="009F4FCC"/>
    <w:rsid w:val="009F5D13"/>
    <w:rsid w:val="009F61A7"/>
    <w:rsid w:val="00A01F47"/>
    <w:rsid w:val="00A04702"/>
    <w:rsid w:val="00A05894"/>
    <w:rsid w:val="00A062A9"/>
    <w:rsid w:val="00A0735C"/>
    <w:rsid w:val="00A079EC"/>
    <w:rsid w:val="00A110A0"/>
    <w:rsid w:val="00A13628"/>
    <w:rsid w:val="00A14FCD"/>
    <w:rsid w:val="00A17AED"/>
    <w:rsid w:val="00A21772"/>
    <w:rsid w:val="00A21B26"/>
    <w:rsid w:val="00A22076"/>
    <w:rsid w:val="00A2445D"/>
    <w:rsid w:val="00A24970"/>
    <w:rsid w:val="00A25F62"/>
    <w:rsid w:val="00A26757"/>
    <w:rsid w:val="00A31587"/>
    <w:rsid w:val="00A33E35"/>
    <w:rsid w:val="00A40EE6"/>
    <w:rsid w:val="00A44DB0"/>
    <w:rsid w:val="00A45F07"/>
    <w:rsid w:val="00A46F0C"/>
    <w:rsid w:val="00A52783"/>
    <w:rsid w:val="00A52E15"/>
    <w:rsid w:val="00A548CD"/>
    <w:rsid w:val="00A57603"/>
    <w:rsid w:val="00A61406"/>
    <w:rsid w:val="00A61BBB"/>
    <w:rsid w:val="00A6264C"/>
    <w:rsid w:val="00A646B5"/>
    <w:rsid w:val="00A65A25"/>
    <w:rsid w:val="00A67775"/>
    <w:rsid w:val="00A7005F"/>
    <w:rsid w:val="00A702B8"/>
    <w:rsid w:val="00A72763"/>
    <w:rsid w:val="00A74C72"/>
    <w:rsid w:val="00A76425"/>
    <w:rsid w:val="00A764C5"/>
    <w:rsid w:val="00A81404"/>
    <w:rsid w:val="00A83166"/>
    <w:rsid w:val="00A84687"/>
    <w:rsid w:val="00A85571"/>
    <w:rsid w:val="00A8628B"/>
    <w:rsid w:val="00A90E85"/>
    <w:rsid w:val="00A95E02"/>
    <w:rsid w:val="00A96865"/>
    <w:rsid w:val="00AA071E"/>
    <w:rsid w:val="00AA1DDF"/>
    <w:rsid w:val="00AA23FD"/>
    <w:rsid w:val="00AA4167"/>
    <w:rsid w:val="00AA7F9F"/>
    <w:rsid w:val="00AB103C"/>
    <w:rsid w:val="00AB361E"/>
    <w:rsid w:val="00AB5A33"/>
    <w:rsid w:val="00AC01F6"/>
    <w:rsid w:val="00AC0DFA"/>
    <w:rsid w:val="00AC5BCA"/>
    <w:rsid w:val="00AC5E70"/>
    <w:rsid w:val="00AC6763"/>
    <w:rsid w:val="00AD289B"/>
    <w:rsid w:val="00AE1B8A"/>
    <w:rsid w:val="00AE201E"/>
    <w:rsid w:val="00AE2437"/>
    <w:rsid w:val="00AF1A81"/>
    <w:rsid w:val="00AF410A"/>
    <w:rsid w:val="00AF590D"/>
    <w:rsid w:val="00AF6A02"/>
    <w:rsid w:val="00B05DEC"/>
    <w:rsid w:val="00B06F4C"/>
    <w:rsid w:val="00B12E71"/>
    <w:rsid w:val="00B130E9"/>
    <w:rsid w:val="00B13B00"/>
    <w:rsid w:val="00B14B42"/>
    <w:rsid w:val="00B15BEB"/>
    <w:rsid w:val="00B17FB6"/>
    <w:rsid w:val="00B2052E"/>
    <w:rsid w:val="00B22BE5"/>
    <w:rsid w:val="00B23BA5"/>
    <w:rsid w:val="00B243D8"/>
    <w:rsid w:val="00B24BE1"/>
    <w:rsid w:val="00B315A0"/>
    <w:rsid w:val="00B33234"/>
    <w:rsid w:val="00B339A5"/>
    <w:rsid w:val="00B33C1F"/>
    <w:rsid w:val="00B46ED3"/>
    <w:rsid w:val="00B47019"/>
    <w:rsid w:val="00B50382"/>
    <w:rsid w:val="00B5303F"/>
    <w:rsid w:val="00B61926"/>
    <w:rsid w:val="00B62795"/>
    <w:rsid w:val="00B64C20"/>
    <w:rsid w:val="00B64F21"/>
    <w:rsid w:val="00B661A4"/>
    <w:rsid w:val="00B72536"/>
    <w:rsid w:val="00B72861"/>
    <w:rsid w:val="00B742DA"/>
    <w:rsid w:val="00B75364"/>
    <w:rsid w:val="00B7579E"/>
    <w:rsid w:val="00B801D5"/>
    <w:rsid w:val="00B82C2C"/>
    <w:rsid w:val="00B83429"/>
    <w:rsid w:val="00B86BF8"/>
    <w:rsid w:val="00B86DA7"/>
    <w:rsid w:val="00B90048"/>
    <w:rsid w:val="00B93606"/>
    <w:rsid w:val="00B945A0"/>
    <w:rsid w:val="00B9509A"/>
    <w:rsid w:val="00B96E32"/>
    <w:rsid w:val="00B96FFD"/>
    <w:rsid w:val="00BA0AAC"/>
    <w:rsid w:val="00BA1418"/>
    <w:rsid w:val="00BA352C"/>
    <w:rsid w:val="00BA46BA"/>
    <w:rsid w:val="00BB4E9C"/>
    <w:rsid w:val="00BB7420"/>
    <w:rsid w:val="00BC15BE"/>
    <w:rsid w:val="00BC2B15"/>
    <w:rsid w:val="00BC2EB4"/>
    <w:rsid w:val="00BC439E"/>
    <w:rsid w:val="00BC78BD"/>
    <w:rsid w:val="00BC7F20"/>
    <w:rsid w:val="00BD268D"/>
    <w:rsid w:val="00BD2743"/>
    <w:rsid w:val="00BD3896"/>
    <w:rsid w:val="00BE01C7"/>
    <w:rsid w:val="00BE045E"/>
    <w:rsid w:val="00BE44AB"/>
    <w:rsid w:val="00C0065D"/>
    <w:rsid w:val="00C00947"/>
    <w:rsid w:val="00C1162E"/>
    <w:rsid w:val="00C11AC5"/>
    <w:rsid w:val="00C1559B"/>
    <w:rsid w:val="00C164A5"/>
    <w:rsid w:val="00C16BA9"/>
    <w:rsid w:val="00C16C05"/>
    <w:rsid w:val="00C20F3E"/>
    <w:rsid w:val="00C22417"/>
    <w:rsid w:val="00C24021"/>
    <w:rsid w:val="00C243D4"/>
    <w:rsid w:val="00C27AFC"/>
    <w:rsid w:val="00C31A34"/>
    <w:rsid w:val="00C40B16"/>
    <w:rsid w:val="00C416DF"/>
    <w:rsid w:val="00C4325F"/>
    <w:rsid w:val="00C44C9C"/>
    <w:rsid w:val="00C545EE"/>
    <w:rsid w:val="00C55112"/>
    <w:rsid w:val="00C55D28"/>
    <w:rsid w:val="00C576C0"/>
    <w:rsid w:val="00C57FEC"/>
    <w:rsid w:val="00C6185B"/>
    <w:rsid w:val="00C66378"/>
    <w:rsid w:val="00C70371"/>
    <w:rsid w:val="00C70E30"/>
    <w:rsid w:val="00C718C8"/>
    <w:rsid w:val="00C758EA"/>
    <w:rsid w:val="00C777A0"/>
    <w:rsid w:val="00C82D87"/>
    <w:rsid w:val="00C83421"/>
    <w:rsid w:val="00C83EC5"/>
    <w:rsid w:val="00C84331"/>
    <w:rsid w:val="00C84A9E"/>
    <w:rsid w:val="00C84BA7"/>
    <w:rsid w:val="00C87A46"/>
    <w:rsid w:val="00C87D56"/>
    <w:rsid w:val="00C9050B"/>
    <w:rsid w:val="00C90B66"/>
    <w:rsid w:val="00C921FE"/>
    <w:rsid w:val="00C940CE"/>
    <w:rsid w:val="00C95631"/>
    <w:rsid w:val="00C97027"/>
    <w:rsid w:val="00C9765F"/>
    <w:rsid w:val="00CA1084"/>
    <w:rsid w:val="00CA3655"/>
    <w:rsid w:val="00CA3877"/>
    <w:rsid w:val="00CA6F9B"/>
    <w:rsid w:val="00CA7EDD"/>
    <w:rsid w:val="00CB0A18"/>
    <w:rsid w:val="00CB0C6C"/>
    <w:rsid w:val="00CB7D32"/>
    <w:rsid w:val="00CC0584"/>
    <w:rsid w:val="00CC093D"/>
    <w:rsid w:val="00CC576F"/>
    <w:rsid w:val="00CD30A8"/>
    <w:rsid w:val="00CD3DAA"/>
    <w:rsid w:val="00CD5D29"/>
    <w:rsid w:val="00CD7B86"/>
    <w:rsid w:val="00CE5404"/>
    <w:rsid w:val="00CE5B01"/>
    <w:rsid w:val="00CF0E12"/>
    <w:rsid w:val="00CF1AA4"/>
    <w:rsid w:val="00CF1AC8"/>
    <w:rsid w:val="00CF3F70"/>
    <w:rsid w:val="00CF67D4"/>
    <w:rsid w:val="00D01372"/>
    <w:rsid w:val="00D01594"/>
    <w:rsid w:val="00D021D7"/>
    <w:rsid w:val="00D03080"/>
    <w:rsid w:val="00D05A36"/>
    <w:rsid w:val="00D069B0"/>
    <w:rsid w:val="00D132B3"/>
    <w:rsid w:val="00D166A0"/>
    <w:rsid w:val="00D17A52"/>
    <w:rsid w:val="00D24540"/>
    <w:rsid w:val="00D2565B"/>
    <w:rsid w:val="00D27088"/>
    <w:rsid w:val="00D27F79"/>
    <w:rsid w:val="00D3010F"/>
    <w:rsid w:val="00D31C22"/>
    <w:rsid w:val="00D32905"/>
    <w:rsid w:val="00D3753F"/>
    <w:rsid w:val="00D42195"/>
    <w:rsid w:val="00D4261C"/>
    <w:rsid w:val="00D42BFA"/>
    <w:rsid w:val="00D42D1A"/>
    <w:rsid w:val="00D42DB2"/>
    <w:rsid w:val="00D443A3"/>
    <w:rsid w:val="00D45C0D"/>
    <w:rsid w:val="00D467D6"/>
    <w:rsid w:val="00D520B9"/>
    <w:rsid w:val="00D52C19"/>
    <w:rsid w:val="00D56076"/>
    <w:rsid w:val="00D57BF1"/>
    <w:rsid w:val="00D60447"/>
    <w:rsid w:val="00D6216D"/>
    <w:rsid w:val="00D639AF"/>
    <w:rsid w:val="00D64B36"/>
    <w:rsid w:val="00D678F0"/>
    <w:rsid w:val="00D705F2"/>
    <w:rsid w:val="00D71492"/>
    <w:rsid w:val="00D74E54"/>
    <w:rsid w:val="00D754B0"/>
    <w:rsid w:val="00D76EB4"/>
    <w:rsid w:val="00D81C35"/>
    <w:rsid w:val="00D848F1"/>
    <w:rsid w:val="00D8624A"/>
    <w:rsid w:val="00D866EB"/>
    <w:rsid w:val="00D90EDC"/>
    <w:rsid w:val="00D949F6"/>
    <w:rsid w:val="00D9519B"/>
    <w:rsid w:val="00DA20A4"/>
    <w:rsid w:val="00DA2643"/>
    <w:rsid w:val="00DA60A4"/>
    <w:rsid w:val="00DA69D8"/>
    <w:rsid w:val="00DB19B4"/>
    <w:rsid w:val="00DB3189"/>
    <w:rsid w:val="00DB345F"/>
    <w:rsid w:val="00DB4033"/>
    <w:rsid w:val="00DB5E58"/>
    <w:rsid w:val="00DB68EC"/>
    <w:rsid w:val="00DC1844"/>
    <w:rsid w:val="00DC4D85"/>
    <w:rsid w:val="00DC5914"/>
    <w:rsid w:val="00DC6FCE"/>
    <w:rsid w:val="00DC789C"/>
    <w:rsid w:val="00DD0798"/>
    <w:rsid w:val="00DD0C88"/>
    <w:rsid w:val="00DD3227"/>
    <w:rsid w:val="00DD660A"/>
    <w:rsid w:val="00DD6B82"/>
    <w:rsid w:val="00DD7D54"/>
    <w:rsid w:val="00DE3719"/>
    <w:rsid w:val="00DE3F5B"/>
    <w:rsid w:val="00DE4CC9"/>
    <w:rsid w:val="00DE5FB9"/>
    <w:rsid w:val="00DE69CB"/>
    <w:rsid w:val="00DE7542"/>
    <w:rsid w:val="00DF18B8"/>
    <w:rsid w:val="00DF23F9"/>
    <w:rsid w:val="00DF2F49"/>
    <w:rsid w:val="00DF49C2"/>
    <w:rsid w:val="00DF7ABB"/>
    <w:rsid w:val="00E00682"/>
    <w:rsid w:val="00E0130E"/>
    <w:rsid w:val="00E01BC7"/>
    <w:rsid w:val="00E02FFE"/>
    <w:rsid w:val="00E03EBD"/>
    <w:rsid w:val="00E10652"/>
    <w:rsid w:val="00E1226C"/>
    <w:rsid w:val="00E12F12"/>
    <w:rsid w:val="00E13301"/>
    <w:rsid w:val="00E13CB2"/>
    <w:rsid w:val="00E14345"/>
    <w:rsid w:val="00E14C8F"/>
    <w:rsid w:val="00E167CF"/>
    <w:rsid w:val="00E16B01"/>
    <w:rsid w:val="00E22740"/>
    <w:rsid w:val="00E2297F"/>
    <w:rsid w:val="00E235BC"/>
    <w:rsid w:val="00E249F4"/>
    <w:rsid w:val="00E31949"/>
    <w:rsid w:val="00E32343"/>
    <w:rsid w:val="00E32D89"/>
    <w:rsid w:val="00E35C81"/>
    <w:rsid w:val="00E41923"/>
    <w:rsid w:val="00E427FC"/>
    <w:rsid w:val="00E42992"/>
    <w:rsid w:val="00E42D74"/>
    <w:rsid w:val="00E42EEC"/>
    <w:rsid w:val="00E463FB"/>
    <w:rsid w:val="00E46F4A"/>
    <w:rsid w:val="00E474D3"/>
    <w:rsid w:val="00E47B85"/>
    <w:rsid w:val="00E47E3A"/>
    <w:rsid w:val="00E515B6"/>
    <w:rsid w:val="00E53ED7"/>
    <w:rsid w:val="00E661BE"/>
    <w:rsid w:val="00E671CE"/>
    <w:rsid w:val="00E67FA2"/>
    <w:rsid w:val="00E701A6"/>
    <w:rsid w:val="00E70F18"/>
    <w:rsid w:val="00E71742"/>
    <w:rsid w:val="00E71810"/>
    <w:rsid w:val="00E71E88"/>
    <w:rsid w:val="00E73D15"/>
    <w:rsid w:val="00E80872"/>
    <w:rsid w:val="00E82CD6"/>
    <w:rsid w:val="00E844E4"/>
    <w:rsid w:val="00E84995"/>
    <w:rsid w:val="00E8613B"/>
    <w:rsid w:val="00E86524"/>
    <w:rsid w:val="00E874FA"/>
    <w:rsid w:val="00E915B0"/>
    <w:rsid w:val="00E91E1A"/>
    <w:rsid w:val="00E92EE2"/>
    <w:rsid w:val="00E974E7"/>
    <w:rsid w:val="00EA1B78"/>
    <w:rsid w:val="00EA2B6B"/>
    <w:rsid w:val="00EA5501"/>
    <w:rsid w:val="00EA6B61"/>
    <w:rsid w:val="00EB5474"/>
    <w:rsid w:val="00EC10D0"/>
    <w:rsid w:val="00EC255D"/>
    <w:rsid w:val="00EC2AEB"/>
    <w:rsid w:val="00EC5A56"/>
    <w:rsid w:val="00EC66DB"/>
    <w:rsid w:val="00EC699D"/>
    <w:rsid w:val="00EC72C0"/>
    <w:rsid w:val="00ED3296"/>
    <w:rsid w:val="00ED3E01"/>
    <w:rsid w:val="00ED460E"/>
    <w:rsid w:val="00ED6A81"/>
    <w:rsid w:val="00ED6ED3"/>
    <w:rsid w:val="00ED70B8"/>
    <w:rsid w:val="00EE025E"/>
    <w:rsid w:val="00EE0B26"/>
    <w:rsid w:val="00EE4FD5"/>
    <w:rsid w:val="00EF006F"/>
    <w:rsid w:val="00EF3199"/>
    <w:rsid w:val="00EF5C7C"/>
    <w:rsid w:val="00F0010F"/>
    <w:rsid w:val="00F01935"/>
    <w:rsid w:val="00F025A3"/>
    <w:rsid w:val="00F0436C"/>
    <w:rsid w:val="00F05A84"/>
    <w:rsid w:val="00F06228"/>
    <w:rsid w:val="00F07382"/>
    <w:rsid w:val="00F12B32"/>
    <w:rsid w:val="00F14EAD"/>
    <w:rsid w:val="00F1511A"/>
    <w:rsid w:val="00F15C1D"/>
    <w:rsid w:val="00F17A80"/>
    <w:rsid w:val="00F21425"/>
    <w:rsid w:val="00F27FB6"/>
    <w:rsid w:val="00F307A5"/>
    <w:rsid w:val="00F32F42"/>
    <w:rsid w:val="00F348AB"/>
    <w:rsid w:val="00F358D5"/>
    <w:rsid w:val="00F4678A"/>
    <w:rsid w:val="00F5204E"/>
    <w:rsid w:val="00F568C5"/>
    <w:rsid w:val="00F627DD"/>
    <w:rsid w:val="00F64803"/>
    <w:rsid w:val="00F6638D"/>
    <w:rsid w:val="00F66852"/>
    <w:rsid w:val="00F70E3A"/>
    <w:rsid w:val="00F734FB"/>
    <w:rsid w:val="00F74D2B"/>
    <w:rsid w:val="00F76727"/>
    <w:rsid w:val="00F82FA3"/>
    <w:rsid w:val="00F83504"/>
    <w:rsid w:val="00F847EC"/>
    <w:rsid w:val="00F86785"/>
    <w:rsid w:val="00F906D5"/>
    <w:rsid w:val="00F93D71"/>
    <w:rsid w:val="00F9406F"/>
    <w:rsid w:val="00F95C1D"/>
    <w:rsid w:val="00F95FF5"/>
    <w:rsid w:val="00F962B5"/>
    <w:rsid w:val="00F96D8E"/>
    <w:rsid w:val="00F97044"/>
    <w:rsid w:val="00F97181"/>
    <w:rsid w:val="00FA0CB5"/>
    <w:rsid w:val="00FA1C2F"/>
    <w:rsid w:val="00FA1EAA"/>
    <w:rsid w:val="00FA2C2E"/>
    <w:rsid w:val="00FA3A60"/>
    <w:rsid w:val="00FA7E24"/>
    <w:rsid w:val="00FB032B"/>
    <w:rsid w:val="00FB0A9C"/>
    <w:rsid w:val="00FB2F04"/>
    <w:rsid w:val="00FB3AAA"/>
    <w:rsid w:val="00FB4085"/>
    <w:rsid w:val="00FB474E"/>
    <w:rsid w:val="00FC0962"/>
    <w:rsid w:val="00FC3B3F"/>
    <w:rsid w:val="00FC5B2B"/>
    <w:rsid w:val="00FD0455"/>
    <w:rsid w:val="00FD060B"/>
    <w:rsid w:val="00FD1E3B"/>
    <w:rsid w:val="00FD1F3A"/>
    <w:rsid w:val="00FD5A62"/>
    <w:rsid w:val="00FE2C5E"/>
    <w:rsid w:val="00FE5916"/>
    <w:rsid w:val="00FE62F7"/>
    <w:rsid w:val="00FF29CF"/>
    <w:rsid w:val="00FF6508"/>
    <w:rsid w:val="0FF9681D"/>
    <w:rsid w:val="4FB070E1"/>
    <w:rsid w:val="7E5B9551"/>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0C865A"/>
  <w15:chartTrackingRefBased/>
  <w15:docId w15:val="{BEA334CD-DE81-4FA4-B27C-69BD84CE5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0253F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B75364"/>
    <w:pPr>
      <w:numPr>
        <w:numId w:val="1"/>
      </w:numPr>
    </w:pPr>
  </w:style>
  <w:style w:type="paragraph" w:styleId="FootnoteText">
    <w:name w:val="footnote text"/>
    <w:aliases w:val="Footnote,Fußnote,Char, Char Rakstz. Rakstz. Rakstz. Rakstz. Rakstz. Rakstz. Rakstz., Char Rakstz. Rakstz. Rakstz. Rakstz. Rakstz. Rakstz., Char Rakstz. Rakstz. Rakstz. Rakstz. Rakstz. Rakstz. Rakstz. Rakstz. Rakstz. Rakstz. Rakstz."/>
    <w:basedOn w:val="Normal"/>
    <w:link w:val="FootnoteTextChar"/>
    <w:uiPriority w:val="99"/>
    <w:unhideWhenUsed/>
    <w:rsid w:val="00CA1084"/>
    <w:pPr>
      <w:spacing w:after="0" w:line="240" w:lineRule="auto"/>
    </w:pPr>
    <w:rPr>
      <w:rFonts w:eastAsia="Times New Roman"/>
      <w:kern w:val="0"/>
      <w:sz w:val="20"/>
      <w:szCs w:val="20"/>
      <w14:ligatures w14:val="none"/>
    </w:rPr>
  </w:style>
  <w:style w:type="character" w:customStyle="1" w:styleId="FootnoteTextChar">
    <w:name w:val="Footnote Text Char"/>
    <w:aliases w:val="Footnote Char,Fußnote Char,Char Char, Char Rakstz. Rakstz. Rakstz. Rakstz. Rakstz. Rakstz. Rakstz. Char, Char Rakstz. Rakstz. Rakstz. Rakstz. Rakstz. Rakstz. Char"/>
    <w:basedOn w:val="DefaultParagraphFont"/>
    <w:link w:val="FootnoteText"/>
    <w:uiPriority w:val="99"/>
    <w:rsid w:val="00CA1084"/>
    <w:rPr>
      <w:rFonts w:eastAsia="Times New Roman"/>
      <w:kern w:val="0"/>
      <w:sz w:val="20"/>
      <w:szCs w:val="20"/>
      <w14:ligatures w14:val="none"/>
    </w:rPr>
  </w:style>
  <w:style w:type="character" w:styleId="FootnoteReference">
    <w:name w:val="footnote reference"/>
    <w:aliases w:val="Footnote Reference Number,Знак сноски-FN,16 Point,Superscript 6 Point,Footnote Reference Superscript,Footnote symbol,ftref,Times 10 Point,Exposant 3 Point,Footnote reference number,EN Footnote Reference,note TESI,BVI fnr,Знак сноски-"/>
    <w:basedOn w:val="DefaultParagraphFont"/>
    <w:link w:val="CharCharCharChar"/>
    <w:uiPriority w:val="99"/>
    <w:unhideWhenUsed/>
    <w:qFormat/>
    <w:rsid w:val="00CA1084"/>
    <w:rPr>
      <w:vertAlign w:val="superscript"/>
    </w:rPr>
  </w:style>
  <w:style w:type="table" w:styleId="TableGrid">
    <w:name w:val="Table Grid"/>
    <w:basedOn w:val="TableNormal"/>
    <w:uiPriority w:val="39"/>
    <w:rsid w:val="00CA1084"/>
    <w:pPr>
      <w:spacing w:after="0" w:line="240" w:lineRule="auto"/>
    </w:pPr>
    <w:rPr>
      <w:rFonts w:eastAsia="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1084"/>
    <w:pPr>
      <w:tabs>
        <w:tab w:val="center" w:pos="4513"/>
        <w:tab w:val="right" w:pos="9026"/>
      </w:tabs>
      <w:spacing w:after="0" w:line="240" w:lineRule="auto"/>
    </w:pPr>
    <w:rPr>
      <w:rFonts w:eastAsia="Times New Roman"/>
      <w:kern w:val="0"/>
      <w:sz w:val="20"/>
      <w:szCs w:val="20"/>
      <w14:ligatures w14:val="none"/>
    </w:rPr>
  </w:style>
  <w:style w:type="character" w:customStyle="1" w:styleId="HeaderChar">
    <w:name w:val="Header Char"/>
    <w:basedOn w:val="DefaultParagraphFont"/>
    <w:link w:val="Header"/>
    <w:uiPriority w:val="99"/>
    <w:rsid w:val="00CA1084"/>
    <w:rPr>
      <w:rFonts w:eastAsia="Times New Roman"/>
      <w:kern w:val="0"/>
      <w:sz w:val="20"/>
      <w:szCs w:val="20"/>
      <w14:ligatures w14:val="none"/>
    </w:rPr>
  </w:style>
  <w:style w:type="character" w:customStyle="1" w:styleId="Hyperlink1">
    <w:name w:val="Hyperlink1"/>
    <w:basedOn w:val="DefaultParagraphFont"/>
    <w:uiPriority w:val="99"/>
    <w:unhideWhenUsed/>
    <w:rsid w:val="00CA1084"/>
    <w:rPr>
      <w:color w:val="0563C1"/>
      <w:u w:val="single"/>
    </w:rPr>
  </w:style>
  <w:style w:type="character" w:styleId="Hyperlink">
    <w:name w:val="Hyperlink"/>
    <w:basedOn w:val="DefaultParagraphFont"/>
    <w:uiPriority w:val="99"/>
    <w:unhideWhenUsed/>
    <w:rsid w:val="00CA1084"/>
    <w:rPr>
      <w:color w:val="0563C1" w:themeColor="hyperlink"/>
      <w:u w:val="single"/>
    </w:rPr>
  </w:style>
  <w:style w:type="character" w:customStyle="1" w:styleId="Heading4Char">
    <w:name w:val="Heading 4 Char"/>
    <w:basedOn w:val="DefaultParagraphFont"/>
    <w:link w:val="Heading4"/>
    <w:uiPriority w:val="9"/>
    <w:semiHidden/>
    <w:rsid w:val="000253FE"/>
    <w:rPr>
      <w:rFonts w:asciiTheme="majorHAnsi" w:eastAsiaTheme="majorEastAsia" w:hAnsiTheme="majorHAnsi" w:cstheme="majorBidi"/>
      <w:i/>
      <w:iCs/>
      <w:color w:val="2F5496" w:themeColor="accent1" w:themeShade="BF"/>
    </w:rPr>
  </w:style>
  <w:style w:type="character" w:styleId="Emphasis">
    <w:name w:val="Emphasis"/>
    <w:basedOn w:val="DefaultParagraphFont"/>
    <w:uiPriority w:val="20"/>
    <w:qFormat/>
    <w:rsid w:val="00A17AED"/>
    <w:rPr>
      <w:i/>
      <w:iCs/>
    </w:rPr>
  </w:style>
  <w:style w:type="paragraph" w:styleId="ListParagraph">
    <w:name w:val="List Paragraph"/>
    <w:basedOn w:val="Normal"/>
    <w:uiPriority w:val="34"/>
    <w:qFormat/>
    <w:rsid w:val="00057E09"/>
    <w:pPr>
      <w:ind w:left="720"/>
      <w:contextualSpacing/>
    </w:pPr>
  </w:style>
  <w:style w:type="paragraph" w:customStyle="1" w:styleId="CharCharCharChar">
    <w:name w:val="Char Char Char Char"/>
    <w:aliases w:val="Char2"/>
    <w:basedOn w:val="Normal"/>
    <w:next w:val="Normal"/>
    <w:link w:val="FootnoteReference"/>
    <w:uiPriority w:val="99"/>
    <w:rsid w:val="008C2BB7"/>
    <w:pPr>
      <w:spacing w:line="240" w:lineRule="exact"/>
      <w:jc w:val="both"/>
      <w:textAlignment w:val="baseline"/>
    </w:pPr>
    <w:rPr>
      <w:vertAlign w:val="superscript"/>
    </w:rPr>
  </w:style>
  <w:style w:type="character" w:styleId="UnresolvedMention">
    <w:name w:val="Unresolved Mention"/>
    <w:basedOn w:val="DefaultParagraphFont"/>
    <w:uiPriority w:val="99"/>
    <w:semiHidden/>
    <w:unhideWhenUsed/>
    <w:rsid w:val="00660394"/>
    <w:rPr>
      <w:color w:val="605E5C"/>
      <w:shd w:val="clear" w:color="auto" w:fill="E1DFDD"/>
    </w:rPr>
  </w:style>
  <w:style w:type="paragraph" w:styleId="Revision">
    <w:name w:val="Revision"/>
    <w:hidden/>
    <w:uiPriority w:val="99"/>
    <w:semiHidden/>
    <w:rsid w:val="00196A88"/>
    <w:pPr>
      <w:spacing w:after="0" w:line="240" w:lineRule="auto"/>
    </w:pPr>
  </w:style>
  <w:style w:type="character" w:styleId="CommentReference">
    <w:name w:val="annotation reference"/>
    <w:basedOn w:val="DefaultParagraphFont"/>
    <w:uiPriority w:val="99"/>
    <w:semiHidden/>
    <w:unhideWhenUsed/>
    <w:rsid w:val="000B7C7F"/>
    <w:rPr>
      <w:sz w:val="16"/>
      <w:szCs w:val="16"/>
    </w:rPr>
  </w:style>
  <w:style w:type="paragraph" w:styleId="CommentText">
    <w:name w:val="annotation text"/>
    <w:basedOn w:val="Normal"/>
    <w:link w:val="CommentTextChar"/>
    <w:uiPriority w:val="99"/>
    <w:unhideWhenUsed/>
    <w:rsid w:val="000B7C7F"/>
    <w:pPr>
      <w:spacing w:line="240" w:lineRule="auto"/>
    </w:pPr>
    <w:rPr>
      <w:sz w:val="20"/>
      <w:szCs w:val="20"/>
    </w:rPr>
  </w:style>
  <w:style w:type="character" w:customStyle="1" w:styleId="CommentTextChar">
    <w:name w:val="Comment Text Char"/>
    <w:basedOn w:val="DefaultParagraphFont"/>
    <w:link w:val="CommentText"/>
    <w:uiPriority w:val="99"/>
    <w:rsid w:val="000B7C7F"/>
    <w:rPr>
      <w:sz w:val="20"/>
      <w:szCs w:val="20"/>
    </w:rPr>
  </w:style>
  <w:style w:type="paragraph" w:styleId="CommentSubject">
    <w:name w:val="annotation subject"/>
    <w:basedOn w:val="CommentText"/>
    <w:next w:val="CommentText"/>
    <w:link w:val="CommentSubjectChar"/>
    <w:uiPriority w:val="99"/>
    <w:semiHidden/>
    <w:unhideWhenUsed/>
    <w:rsid w:val="000B7C7F"/>
    <w:rPr>
      <w:b/>
      <w:bCs/>
    </w:rPr>
  </w:style>
  <w:style w:type="character" w:customStyle="1" w:styleId="CommentSubjectChar">
    <w:name w:val="Comment Subject Char"/>
    <w:basedOn w:val="CommentTextChar"/>
    <w:link w:val="CommentSubject"/>
    <w:uiPriority w:val="99"/>
    <w:semiHidden/>
    <w:rsid w:val="000B7C7F"/>
    <w:rPr>
      <w:b/>
      <w:bCs/>
      <w:sz w:val="20"/>
      <w:szCs w:val="20"/>
    </w:rPr>
  </w:style>
  <w:style w:type="character" w:styleId="FollowedHyperlink">
    <w:name w:val="FollowedHyperlink"/>
    <w:basedOn w:val="DefaultParagraphFont"/>
    <w:uiPriority w:val="99"/>
    <w:semiHidden/>
    <w:unhideWhenUsed/>
    <w:rsid w:val="00951437"/>
    <w:rPr>
      <w:color w:val="954F72" w:themeColor="followedHyperlink"/>
      <w:u w:val="single"/>
    </w:rPr>
  </w:style>
  <w:style w:type="paragraph" w:styleId="EndnoteText">
    <w:name w:val="endnote text"/>
    <w:basedOn w:val="Normal"/>
    <w:link w:val="EndnoteTextChar"/>
    <w:uiPriority w:val="99"/>
    <w:semiHidden/>
    <w:unhideWhenUsed/>
    <w:rsid w:val="00066BF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66BF6"/>
    <w:rPr>
      <w:sz w:val="20"/>
      <w:szCs w:val="20"/>
    </w:rPr>
  </w:style>
  <w:style w:type="character" w:styleId="EndnoteReference">
    <w:name w:val="endnote reference"/>
    <w:basedOn w:val="DefaultParagraphFont"/>
    <w:uiPriority w:val="99"/>
    <w:semiHidden/>
    <w:unhideWhenUsed/>
    <w:rsid w:val="00066BF6"/>
    <w:rPr>
      <w:vertAlign w:val="superscript"/>
    </w:rPr>
  </w:style>
  <w:style w:type="paragraph" w:styleId="Footer">
    <w:name w:val="footer"/>
    <w:basedOn w:val="Normal"/>
    <w:link w:val="FooterChar"/>
    <w:uiPriority w:val="99"/>
    <w:unhideWhenUsed/>
    <w:rsid w:val="001E06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06DD"/>
  </w:style>
  <w:style w:type="paragraph" w:styleId="NormalWeb">
    <w:name w:val="Normal (Web)"/>
    <w:basedOn w:val="Normal"/>
    <w:uiPriority w:val="99"/>
    <w:semiHidden/>
    <w:unhideWhenUsed/>
    <w:rsid w:val="000C2AD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77686">
      <w:bodyDiv w:val="1"/>
      <w:marLeft w:val="0"/>
      <w:marRight w:val="0"/>
      <w:marTop w:val="0"/>
      <w:marBottom w:val="0"/>
      <w:divBdr>
        <w:top w:val="none" w:sz="0" w:space="0" w:color="auto"/>
        <w:left w:val="none" w:sz="0" w:space="0" w:color="auto"/>
        <w:bottom w:val="none" w:sz="0" w:space="0" w:color="auto"/>
        <w:right w:val="none" w:sz="0" w:space="0" w:color="auto"/>
      </w:divBdr>
    </w:div>
    <w:div w:id="173880104">
      <w:bodyDiv w:val="1"/>
      <w:marLeft w:val="0"/>
      <w:marRight w:val="0"/>
      <w:marTop w:val="0"/>
      <w:marBottom w:val="0"/>
      <w:divBdr>
        <w:top w:val="none" w:sz="0" w:space="0" w:color="auto"/>
        <w:left w:val="none" w:sz="0" w:space="0" w:color="auto"/>
        <w:bottom w:val="none" w:sz="0" w:space="0" w:color="auto"/>
        <w:right w:val="none" w:sz="0" w:space="0" w:color="auto"/>
      </w:divBdr>
    </w:div>
    <w:div w:id="227040084">
      <w:bodyDiv w:val="1"/>
      <w:marLeft w:val="0"/>
      <w:marRight w:val="0"/>
      <w:marTop w:val="0"/>
      <w:marBottom w:val="0"/>
      <w:divBdr>
        <w:top w:val="none" w:sz="0" w:space="0" w:color="auto"/>
        <w:left w:val="none" w:sz="0" w:space="0" w:color="auto"/>
        <w:bottom w:val="none" w:sz="0" w:space="0" w:color="auto"/>
        <w:right w:val="none" w:sz="0" w:space="0" w:color="auto"/>
      </w:divBdr>
    </w:div>
    <w:div w:id="255679123">
      <w:bodyDiv w:val="1"/>
      <w:marLeft w:val="0"/>
      <w:marRight w:val="0"/>
      <w:marTop w:val="0"/>
      <w:marBottom w:val="0"/>
      <w:divBdr>
        <w:top w:val="none" w:sz="0" w:space="0" w:color="auto"/>
        <w:left w:val="none" w:sz="0" w:space="0" w:color="auto"/>
        <w:bottom w:val="none" w:sz="0" w:space="0" w:color="auto"/>
        <w:right w:val="none" w:sz="0" w:space="0" w:color="auto"/>
      </w:divBdr>
    </w:div>
    <w:div w:id="588348999">
      <w:bodyDiv w:val="1"/>
      <w:marLeft w:val="0"/>
      <w:marRight w:val="0"/>
      <w:marTop w:val="0"/>
      <w:marBottom w:val="0"/>
      <w:divBdr>
        <w:top w:val="none" w:sz="0" w:space="0" w:color="auto"/>
        <w:left w:val="none" w:sz="0" w:space="0" w:color="auto"/>
        <w:bottom w:val="none" w:sz="0" w:space="0" w:color="auto"/>
        <w:right w:val="none" w:sz="0" w:space="0" w:color="auto"/>
      </w:divBdr>
    </w:div>
    <w:div w:id="625548653">
      <w:bodyDiv w:val="1"/>
      <w:marLeft w:val="0"/>
      <w:marRight w:val="0"/>
      <w:marTop w:val="0"/>
      <w:marBottom w:val="0"/>
      <w:divBdr>
        <w:top w:val="none" w:sz="0" w:space="0" w:color="auto"/>
        <w:left w:val="none" w:sz="0" w:space="0" w:color="auto"/>
        <w:bottom w:val="none" w:sz="0" w:space="0" w:color="auto"/>
        <w:right w:val="none" w:sz="0" w:space="0" w:color="auto"/>
      </w:divBdr>
    </w:div>
    <w:div w:id="723606702">
      <w:bodyDiv w:val="1"/>
      <w:marLeft w:val="0"/>
      <w:marRight w:val="0"/>
      <w:marTop w:val="0"/>
      <w:marBottom w:val="0"/>
      <w:divBdr>
        <w:top w:val="none" w:sz="0" w:space="0" w:color="auto"/>
        <w:left w:val="none" w:sz="0" w:space="0" w:color="auto"/>
        <w:bottom w:val="none" w:sz="0" w:space="0" w:color="auto"/>
        <w:right w:val="none" w:sz="0" w:space="0" w:color="auto"/>
      </w:divBdr>
    </w:div>
    <w:div w:id="759529043">
      <w:bodyDiv w:val="1"/>
      <w:marLeft w:val="0"/>
      <w:marRight w:val="0"/>
      <w:marTop w:val="0"/>
      <w:marBottom w:val="0"/>
      <w:divBdr>
        <w:top w:val="none" w:sz="0" w:space="0" w:color="auto"/>
        <w:left w:val="none" w:sz="0" w:space="0" w:color="auto"/>
        <w:bottom w:val="none" w:sz="0" w:space="0" w:color="auto"/>
        <w:right w:val="none" w:sz="0" w:space="0" w:color="auto"/>
      </w:divBdr>
    </w:div>
    <w:div w:id="769131441">
      <w:bodyDiv w:val="1"/>
      <w:marLeft w:val="0"/>
      <w:marRight w:val="0"/>
      <w:marTop w:val="0"/>
      <w:marBottom w:val="0"/>
      <w:divBdr>
        <w:top w:val="none" w:sz="0" w:space="0" w:color="auto"/>
        <w:left w:val="none" w:sz="0" w:space="0" w:color="auto"/>
        <w:bottom w:val="none" w:sz="0" w:space="0" w:color="auto"/>
        <w:right w:val="none" w:sz="0" w:space="0" w:color="auto"/>
      </w:divBdr>
    </w:div>
    <w:div w:id="1057314506">
      <w:bodyDiv w:val="1"/>
      <w:marLeft w:val="0"/>
      <w:marRight w:val="0"/>
      <w:marTop w:val="0"/>
      <w:marBottom w:val="0"/>
      <w:divBdr>
        <w:top w:val="none" w:sz="0" w:space="0" w:color="auto"/>
        <w:left w:val="none" w:sz="0" w:space="0" w:color="auto"/>
        <w:bottom w:val="none" w:sz="0" w:space="0" w:color="auto"/>
        <w:right w:val="none" w:sz="0" w:space="0" w:color="auto"/>
      </w:divBdr>
    </w:div>
    <w:div w:id="1089543171">
      <w:bodyDiv w:val="1"/>
      <w:marLeft w:val="0"/>
      <w:marRight w:val="0"/>
      <w:marTop w:val="0"/>
      <w:marBottom w:val="0"/>
      <w:divBdr>
        <w:top w:val="none" w:sz="0" w:space="0" w:color="auto"/>
        <w:left w:val="none" w:sz="0" w:space="0" w:color="auto"/>
        <w:bottom w:val="none" w:sz="0" w:space="0" w:color="auto"/>
        <w:right w:val="none" w:sz="0" w:space="0" w:color="auto"/>
      </w:divBdr>
    </w:div>
    <w:div w:id="1159925054">
      <w:bodyDiv w:val="1"/>
      <w:marLeft w:val="0"/>
      <w:marRight w:val="0"/>
      <w:marTop w:val="0"/>
      <w:marBottom w:val="0"/>
      <w:divBdr>
        <w:top w:val="none" w:sz="0" w:space="0" w:color="auto"/>
        <w:left w:val="none" w:sz="0" w:space="0" w:color="auto"/>
        <w:bottom w:val="none" w:sz="0" w:space="0" w:color="auto"/>
        <w:right w:val="none" w:sz="0" w:space="0" w:color="auto"/>
      </w:divBdr>
    </w:div>
    <w:div w:id="1339697751">
      <w:bodyDiv w:val="1"/>
      <w:marLeft w:val="0"/>
      <w:marRight w:val="0"/>
      <w:marTop w:val="0"/>
      <w:marBottom w:val="0"/>
      <w:divBdr>
        <w:top w:val="none" w:sz="0" w:space="0" w:color="auto"/>
        <w:left w:val="none" w:sz="0" w:space="0" w:color="auto"/>
        <w:bottom w:val="none" w:sz="0" w:space="0" w:color="auto"/>
        <w:right w:val="none" w:sz="0" w:space="0" w:color="auto"/>
      </w:divBdr>
    </w:div>
    <w:div w:id="1388914590">
      <w:bodyDiv w:val="1"/>
      <w:marLeft w:val="0"/>
      <w:marRight w:val="0"/>
      <w:marTop w:val="0"/>
      <w:marBottom w:val="0"/>
      <w:divBdr>
        <w:top w:val="none" w:sz="0" w:space="0" w:color="auto"/>
        <w:left w:val="none" w:sz="0" w:space="0" w:color="auto"/>
        <w:bottom w:val="none" w:sz="0" w:space="0" w:color="auto"/>
        <w:right w:val="none" w:sz="0" w:space="0" w:color="auto"/>
      </w:divBdr>
    </w:div>
    <w:div w:id="1505240627">
      <w:bodyDiv w:val="1"/>
      <w:marLeft w:val="0"/>
      <w:marRight w:val="0"/>
      <w:marTop w:val="0"/>
      <w:marBottom w:val="0"/>
      <w:divBdr>
        <w:top w:val="none" w:sz="0" w:space="0" w:color="auto"/>
        <w:left w:val="none" w:sz="0" w:space="0" w:color="auto"/>
        <w:bottom w:val="none" w:sz="0" w:space="0" w:color="auto"/>
        <w:right w:val="none" w:sz="0" w:space="0" w:color="auto"/>
      </w:divBdr>
    </w:div>
    <w:div w:id="1520267775">
      <w:bodyDiv w:val="1"/>
      <w:marLeft w:val="0"/>
      <w:marRight w:val="0"/>
      <w:marTop w:val="0"/>
      <w:marBottom w:val="0"/>
      <w:divBdr>
        <w:top w:val="none" w:sz="0" w:space="0" w:color="auto"/>
        <w:left w:val="none" w:sz="0" w:space="0" w:color="auto"/>
        <w:bottom w:val="none" w:sz="0" w:space="0" w:color="auto"/>
        <w:right w:val="none" w:sz="0" w:space="0" w:color="auto"/>
      </w:divBdr>
    </w:div>
    <w:div w:id="1710298469">
      <w:bodyDiv w:val="1"/>
      <w:marLeft w:val="0"/>
      <w:marRight w:val="0"/>
      <w:marTop w:val="0"/>
      <w:marBottom w:val="0"/>
      <w:divBdr>
        <w:top w:val="none" w:sz="0" w:space="0" w:color="auto"/>
        <w:left w:val="none" w:sz="0" w:space="0" w:color="auto"/>
        <w:bottom w:val="none" w:sz="0" w:space="0" w:color="auto"/>
        <w:right w:val="none" w:sz="0" w:space="0" w:color="auto"/>
      </w:divBdr>
    </w:div>
    <w:div w:id="1837375312">
      <w:bodyDiv w:val="1"/>
      <w:marLeft w:val="0"/>
      <w:marRight w:val="0"/>
      <w:marTop w:val="0"/>
      <w:marBottom w:val="0"/>
      <w:divBdr>
        <w:top w:val="none" w:sz="0" w:space="0" w:color="auto"/>
        <w:left w:val="none" w:sz="0" w:space="0" w:color="auto"/>
        <w:bottom w:val="none" w:sz="0" w:space="0" w:color="auto"/>
        <w:right w:val="none" w:sz="0" w:space="0" w:color="auto"/>
      </w:divBdr>
    </w:div>
    <w:div w:id="1839998752">
      <w:bodyDiv w:val="1"/>
      <w:marLeft w:val="0"/>
      <w:marRight w:val="0"/>
      <w:marTop w:val="0"/>
      <w:marBottom w:val="0"/>
      <w:divBdr>
        <w:top w:val="none" w:sz="0" w:space="0" w:color="auto"/>
        <w:left w:val="none" w:sz="0" w:space="0" w:color="auto"/>
        <w:bottom w:val="none" w:sz="0" w:space="0" w:color="auto"/>
        <w:right w:val="none" w:sz="0" w:space="0" w:color="auto"/>
      </w:divBdr>
    </w:div>
    <w:div w:id="2093696584">
      <w:bodyDiv w:val="1"/>
      <w:marLeft w:val="0"/>
      <w:marRight w:val="0"/>
      <w:marTop w:val="0"/>
      <w:marBottom w:val="0"/>
      <w:divBdr>
        <w:top w:val="none" w:sz="0" w:space="0" w:color="auto"/>
        <w:left w:val="none" w:sz="0" w:space="0" w:color="auto"/>
        <w:bottom w:val="none" w:sz="0" w:space="0" w:color="auto"/>
        <w:right w:val="none" w:sz="0" w:space="0" w:color="auto"/>
      </w:divBdr>
    </w:div>
    <w:div w:id="2097629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Lauma.Sika@izm.gov.l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zp.gov.lv/lv/valsts-petijumu-programma-vpp"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zp.gov.lv/lv/fundamentalo-un-lietisko-petijumu-projekti-flpp"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izm.gov.lv/lv/zinatnisko-instituciju-attistibas-finansejums"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euraxess.ec.europa.eu/content/open-transparent-and-merit-based-recruitment-researchers-otm-r" TargetMode="External"/><Relationship Id="rId3" Type="http://schemas.openxmlformats.org/officeDocument/2006/relationships/hyperlink" Target="https://commission.europa.eu/system/files/2022-07/c_2022_4747_1_en_annex.pdf" TargetMode="External"/><Relationship Id="rId7" Type="http://schemas.openxmlformats.org/officeDocument/2006/relationships/hyperlink" Target="https://drive.google.com/drive/folders/1TvFpr5bSO8LTKtwRW9R_VtaboUwjgF2I" TargetMode="External"/><Relationship Id="rId2" Type="http://schemas.openxmlformats.org/officeDocument/2006/relationships/hyperlink" Target="https://ec.europa.eu/info/funding-tenders/opportunities/docs/2021-2027/horizon/wp-call/2023-2024/wp-11-widening-participation-and-strengthening-the-european-research-area_horizon-2023-2024_en.pdf" TargetMode="External"/><Relationship Id="rId1" Type="http://schemas.openxmlformats.org/officeDocument/2006/relationships/hyperlink" Target="https://ec.europa.eu/info/funding-tenders/opportunities/portal/screen/opportunities/topic-details/HORIZON-WIDERA-2025-ACCESS-01-01-two-stage?order=DESC&amp;pageNumber=1&amp;pageSize=50&amp;sortBy=startDate&amp;keywords=HORIZON-WIDERA-2025-ACCESS-01-01-two-stage&amp;isExactMatch=true&amp;status=31094501,31094502,31094503&amp;frameworkProgramme=43108390" TargetMode="External"/><Relationship Id="rId6" Type="http://schemas.openxmlformats.org/officeDocument/2006/relationships/hyperlink" Target="https://aws.amazon.com/what-is/digital-twin/" TargetMode="External"/><Relationship Id="rId11" Type="http://schemas.openxmlformats.org/officeDocument/2006/relationships/hyperlink" Target="https://likumi.lv/ta/id/331743-eiropas-savienibas-fondu-2021-2027-gada-planosanas-perioda-vadibas-likums" TargetMode="External"/><Relationship Id="rId5" Type="http://schemas.openxmlformats.org/officeDocument/2006/relationships/hyperlink" Target="https://tapportals.mk.gov.lv/legal_acts/ae19531b-9eb2-438b-b962-da701032d625" TargetMode="External"/><Relationship Id="rId10" Type="http://schemas.openxmlformats.org/officeDocument/2006/relationships/hyperlink" Target="https://eur-lex.europa.eu/legal-content/LV/TXT/PDF/?uri=CELEX:22014A0520(01)&amp;from=CS" TargetMode="External"/><Relationship Id="rId4" Type="http://schemas.openxmlformats.org/officeDocument/2006/relationships/hyperlink" Target="https://likumi.lv/ta/id/322468" TargetMode="External"/><Relationship Id="rId9" Type="http://schemas.openxmlformats.org/officeDocument/2006/relationships/hyperlink" Target="https://euraxess.ec.europa.eu/europe/career-development/training-researchers/research-profiles-descript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5E0B60-7DF3-455C-9DD1-95CDE5487BCE}">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 id="{63587698-06f1-46fc-a8b0-b62f509f6f35}" enabled="0" method="" siteId="{63587698-06f1-46fc-a8b0-b62f509f6f35}" removed="1"/>
</clbl:labelList>
</file>

<file path=docProps/app.xml><?xml version="1.0" encoding="utf-8"?>
<Properties xmlns="http://schemas.openxmlformats.org/officeDocument/2006/extended-properties" xmlns:vt="http://schemas.openxmlformats.org/officeDocument/2006/docPropsVTypes">
  <Template>Normal</Template>
  <TotalTime>5</TotalTime>
  <Pages>14</Pages>
  <Words>4092</Words>
  <Characters>30715</Characters>
  <Application>Microsoft Office Word</Application>
  <DocSecurity>0</DocSecurity>
  <Lines>255</Lines>
  <Paragraphs>69</Paragraphs>
  <ScaleCrop>false</ScaleCrop>
  <HeadingPairs>
    <vt:vector size="2" baseType="variant">
      <vt:variant>
        <vt:lpstr>Title</vt:lpstr>
      </vt:variant>
      <vt:variant>
        <vt:i4>1</vt:i4>
      </vt:variant>
    </vt:vector>
  </HeadingPairs>
  <TitlesOfParts>
    <vt:vector size="1" baseType="lpstr">
      <vt:lpstr/>
    </vt:vector>
  </TitlesOfParts>
  <Company>IZM</Company>
  <LinksUpToDate>false</LinksUpToDate>
  <CharactersWithSpaces>34738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Lauma Sīka</dc:creator>
  <cp:keywords/>
  <dc:description/>
  <cp:lastModifiedBy>Lauma Sīka</cp:lastModifiedBy>
  <cp:revision>11</cp:revision>
  <dcterms:created xsi:type="dcterms:W3CDTF">2026-01-12T15:27:00Z</dcterms:created>
  <dcterms:modified xsi:type="dcterms:W3CDTF">2026-01-12T15:32:00Z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1d8de8fe-4e1a-4f16-b145-96a60a358100</vt:lpwstr>
  </property>
</Properties>
</file>