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C3120" w14:textId="3A981DDC" w:rsidR="007E3AFD" w:rsidRPr="006E346A" w:rsidRDefault="007E3AFD" w:rsidP="007E3AFD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46A">
        <w:rPr>
          <w:rFonts w:ascii="Times New Roman" w:eastAsia="Times New Roman" w:hAnsi="Times New Roman" w:cs="Times New Roman"/>
          <w:b/>
          <w:sz w:val="28"/>
          <w:szCs w:val="28"/>
        </w:rPr>
        <w:t>LATVIJAS REPUBLIKAS MINISTRU KABINETA</w:t>
      </w:r>
    </w:p>
    <w:p w14:paraId="15F5935C" w14:textId="77777777" w:rsidR="007E3AFD" w:rsidRPr="006E346A" w:rsidRDefault="007E3AFD" w:rsidP="007E3AF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46A">
        <w:rPr>
          <w:rFonts w:ascii="Times New Roman" w:eastAsia="Times New Roman" w:hAnsi="Times New Roman" w:cs="Times New Roman"/>
          <w:b/>
          <w:sz w:val="28"/>
          <w:szCs w:val="28"/>
        </w:rPr>
        <w:t>SĒDES PROTOKOLLĒMUMS</w:t>
      </w:r>
    </w:p>
    <w:p w14:paraId="0922F848" w14:textId="77777777" w:rsidR="007E3AFD" w:rsidRPr="006E346A" w:rsidRDefault="007E3AFD" w:rsidP="007E3A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9"/>
        <w:gridCol w:w="2801"/>
        <w:gridCol w:w="2902"/>
      </w:tblGrid>
      <w:tr w:rsidR="007E3AFD" w:rsidRPr="006E346A" w14:paraId="2B00EF7D" w14:textId="77777777" w:rsidTr="00CB4969">
        <w:tc>
          <w:tcPr>
            <w:tcW w:w="3095" w:type="dxa"/>
          </w:tcPr>
          <w:p w14:paraId="1D9B9D0D" w14:textId="77777777" w:rsidR="007E3AFD" w:rsidRPr="006E346A" w:rsidRDefault="007E3AFD" w:rsidP="00CB49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E4CCB8" w14:textId="77777777" w:rsidR="007E3AFD" w:rsidRPr="006E346A" w:rsidRDefault="007E3AFD" w:rsidP="00CB4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46A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14:paraId="658E963E" w14:textId="77777777" w:rsidR="007E3AFD" w:rsidRPr="006E346A" w:rsidRDefault="007E3AFD" w:rsidP="00CB4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46A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14:paraId="2A26BBD7" w14:textId="3FE4C868" w:rsidR="007E3AFD" w:rsidRPr="006E346A" w:rsidRDefault="000F04B2" w:rsidP="007A4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7E3AFD" w:rsidRPr="006E3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7E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E3AFD" w:rsidRPr="006E346A">
              <w:rPr>
                <w:rFonts w:ascii="Times New Roman" w:hAnsi="Times New Roman" w:cs="Times New Roman"/>
                <w:sz w:val="28"/>
                <w:szCs w:val="28"/>
              </w:rPr>
              <w:t xml:space="preserve">gada __ </w:t>
            </w:r>
          </w:p>
        </w:tc>
      </w:tr>
    </w:tbl>
    <w:p w14:paraId="5DF053B8" w14:textId="77777777" w:rsidR="007E3AFD" w:rsidRPr="006E346A" w:rsidRDefault="007E3AFD" w:rsidP="007E3AFD">
      <w:pPr>
        <w:rPr>
          <w:rFonts w:ascii="Times New Roman" w:hAnsi="Times New Roman" w:cs="Times New Roman"/>
          <w:sz w:val="28"/>
          <w:szCs w:val="28"/>
        </w:rPr>
      </w:pPr>
    </w:p>
    <w:p w14:paraId="67C8945B" w14:textId="77777777" w:rsidR="007E3AFD" w:rsidRPr="006E346A" w:rsidRDefault="007E3AFD" w:rsidP="007E3AFD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46A">
        <w:rPr>
          <w:rFonts w:ascii="Times New Roman" w:hAnsi="Times New Roman" w:cs="Times New Roman"/>
          <w:sz w:val="28"/>
          <w:szCs w:val="28"/>
        </w:rPr>
        <w:t>.§</w:t>
      </w:r>
    </w:p>
    <w:p w14:paraId="62636D4A" w14:textId="193DEF52" w:rsidR="007E3AFD" w:rsidRPr="006E346A" w:rsidRDefault="000D4002" w:rsidP="000D400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6A">
        <w:rPr>
          <w:rFonts w:ascii="Times New Roman" w:hAnsi="Times New Roman" w:cs="Times New Roman"/>
          <w:b/>
          <w:sz w:val="28"/>
          <w:szCs w:val="28"/>
        </w:rPr>
        <w:t xml:space="preserve">Informatīvais ziņojums </w:t>
      </w:r>
      <w:r w:rsidR="00031727" w:rsidRPr="0003172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CC3CF4" w:rsidRPr="00CC3CF4">
        <w:rPr>
          <w:rFonts w:ascii="Times New Roman" w:hAnsi="Times New Roman" w:cs="Times New Roman"/>
          <w:b/>
          <w:bCs/>
          <w:sz w:val="28"/>
          <w:szCs w:val="28"/>
        </w:rPr>
        <w:t>Par koordinētas ievainojamību atklāšanas procesa ieviešanu valsts pārvaldē</w:t>
      </w:r>
      <w:r w:rsidR="00031727" w:rsidRPr="00031727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B64A7D8" w14:textId="77777777" w:rsidR="007E3AFD" w:rsidRPr="006E346A" w:rsidRDefault="007E3AFD" w:rsidP="007E3AF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346A">
        <w:rPr>
          <w:rFonts w:ascii="Times New Roman" w:hAnsi="Times New Roman" w:cs="Times New Roman"/>
          <w:sz w:val="28"/>
          <w:szCs w:val="28"/>
        </w:rPr>
        <w:t>TA – __________________________________________</w:t>
      </w:r>
    </w:p>
    <w:p w14:paraId="1C42CE7E" w14:textId="4F60B59B" w:rsidR="00EB4683" w:rsidRDefault="007E3AFD" w:rsidP="00EB4683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46A">
        <w:rPr>
          <w:rStyle w:val="spelle"/>
          <w:rFonts w:ascii="Times New Roman" w:hAnsi="Times New Roman"/>
          <w:sz w:val="28"/>
          <w:szCs w:val="28"/>
        </w:rPr>
        <w:t xml:space="preserve">Pieņemt zināšanai </w:t>
      </w:r>
      <w:r w:rsidR="005B3C79" w:rsidRPr="006E346A">
        <w:rPr>
          <w:rStyle w:val="spelle"/>
          <w:rFonts w:ascii="Times New Roman" w:hAnsi="Times New Roman"/>
          <w:sz w:val="28"/>
          <w:szCs w:val="28"/>
        </w:rPr>
        <w:t>aizsardzības</w:t>
      </w:r>
      <w:r w:rsidRPr="006E346A">
        <w:rPr>
          <w:rStyle w:val="spelle"/>
          <w:rFonts w:ascii="Times New Roman" w:hAnsi="Times New Roman"/>
          <w:sz w:val="28"/>
          <w:szCs w:val="28"/>
        </w:rPr>
        <w:t xml:space="preserve"> ministra iesniegto informatīvo ziņojumu</w:t>
      </w:r>
      <w:r w:rsidRPr="006E346A">
        <w:rPr>
          <w:rFonts w:ascii="Times New Roman" w:hAnsi="Times New Roman" w:cs="Times New Roman"/>
          <w:sz w:val="28"/>
          <w:szCs w:val="28"/>
        </w:rPr>
        <w:t>.</w:t>
      </w:r>
    </w:p>
    <w:p w14:paraId="4C23DEE4" w14:textId="6B6BBC32" w:rsidR="00FE755A" w:rsidRDefault="00FE755A" w:rsidP="00EB4683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Atbalstīt</w:t>
      </w:r>
      <w:r w:rsidRPr="00FE75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755A">
        <w:rPr>
          <w:rFonts w:ascii="Times New Roman" w:hAnsi="Times New Roman" w:cs="Times New Roman"/>
          <w:sz w:val="28"/>
          <w:szCs w:val="28"/>
        </w:rPr>
        <w:t>koordinētas ievainojamību</w:t>
      </w:r>
      <w:proofErr w:type="gramEnd"/>
      <w:r w:rsidRPr="00FE755A">
        <w:rPr>
          <w:rFonts w:ascii="Times New Roman" w:hAnsi="Times New Roman" w:cs="Times New Roman"/>
          <w:sz w:val="28"/>
          <w:szCs w:val="28"/>
        </w:rPr>
        <w:t xml:space="preserve"> atklāšanas procesa </w:t>
      </w:r>
      <w:r>
        <w:rPr>
          <w:rFonts w:ascii="Times New Roman" w:hAnsi="Times New Roman" w:cs="Times New Roman"/>
          <w:sz w:val="28"/>
          <w:szCs w:val="28"/>
        </w:rPr>
        <w:t xml:space="preserve">(turpmāk – KIAP) </w:t>
      </w:r>
      <w:r w:rsidRPr="00FE755A">
        <w:rPr>
          <w:rFonts w:ascii="Times New Roman" w:hAnsi="Times New Roman" w:cs="Times New Roman"/>
          <w:sz w:val="28"/>
          <w:szCs w:val="28"/>
        </w:rPr>
        <w:t>ieviešanu valsts pārvaldē, paredzot iespēju iestādēm brīvprātīgi iesaistīties KIAP.</w:t>
      </w:r>
    </w:p>
    <w:p w14:paraId="75E4AF1C" w14:textId="65863449" w:rsidR="00D0526E" w:rsidRDefault="00D0526E" w:rsidP="00D0526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Noteikt, ka Informā</w:t>
      </w:r>
      <w:r w:rsidRPr="00CC3CF4">
        <w:rPr>
          <w:rFonts w:ascii="Times New Roman" w:hAnsi="Times New Roman" w:cs="Times New Roman"/>
          <w:sz w:val="28"/>
          <w:szCs w:val="28"/>
        </w:rPr>
        <w:t>cijas tehnoloģiju drošības i</w:t>
      </w:r>
      <w:r>
        <w:rPr>
          <w:rFonts w:ascii="Times New Roman" w:hAnsi="Times New Roman" w:cs="Times New Roman"/>
          <w:sz w:val="28"/>
          <w:szCs w:val="28"/>
        </w:rPr>
        <w:t>ncidentu novēršanas institūcija</w:t>
      </w:r>
      <w:r w:rsidRPr="00CC3CF4">
        <w:rPr>
          <w:rFonts w:ascii="Times New Roman" w:hAnsi="Times New Roman" w:cs="Times New Roman"/>
          <w:sz w:val="28"/>
          <w:szCs w:val="28"/>
        </w:rPr>
        <w:t xml:space="preserve"> CERT.LV (turpmāk – CERT.LV)</w:t>
      </w:r>
      <w:r>
        <w:rPr>
          <w:rFonts w:ascii="Times New Roman" w:hAnsi="Times New Roman" w:cs="Times New Roman"/>
          <w:sz w:val="28"/>
          <w:szCs w:val="28"/>
        </w:rPr>
        <w:t xml:space="preserve"> īsteno informatīvajā ziņojumā aprakstītajā </w:t>
      </w:r>
      <w:r w:rsidR="00FE755A">
        <w:rPr>
          <w:rFonts w:ascii="Times New Roman" w:hAnsi="Times New Roman" w:cs="Times New Roman"/>
          <w:sz w:val="28"/>
          <w:szCs w:val="28"/>
        </w:rPr>
        <w:t>KIAP</w:t>
      </w:r>
      <w:r>
        <w:rPr>
          <w:rFonts w:ascii="Times New Roman" w:hAnsi="Times New Roman" w:cs="Times New Roman"/>
          <w:sz w:val="28"/>
          <w:szCs w:val="28"/>
        </w:rPr>
        <w:t xml:space="preserve"> koordināciju Latvijā un </w:t>
      </w:r>
      <w:r w:rsidRPr="00D0526E">
        <w:rPr>
          <w:rFonts w:ascii="Times New Roman" w:hAnsi="Times New Roman" w:cs="Times New Roman"/>
          <w:sz w:val="28"/>
          <w:szCs w:val="28"/>
        </w:rPr>
        <w:t>nodrošina atklātās informācijas par ievainojamību nodošanu konkrētās</w:t>
      </w:r>
      <w:r>
        <w:rPr>
          <w:rFonts w:ascii="Times New Roman" w:hAnsi="Times New Roman" w:cs="Times New Roman"/>
          <w:sz w:val="28"/>
          <w:szCs w:val="28"/>
        </w:rPr>
        <w:t xml:space="preserve"> sistēmas pārzinim.</w:t>
      </w:r>
    </w:p>
    <w:p w14:paraId="049A070D" w14:textId="7EA6C0B8" w:rsidR="00D0526E" w:rsidRPr="00087229" w:rsidRDefault="00D0526E" w:rsidP="00D0526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Noteikt, ka CERT.LV mājaslapā publicē informāciju par iestādēm, </w:t>
      </w:r>
      <w:r w:rsidRPr="00087229">
        <w:rPr>
          <w:rFonts w:ascii="Times New Roman" w:hAnsi="Times New Roman" w:cs="Times New Roman"/>
          <w:sz w:val="28"/>
          <w:szCs w:val="28"/>
        </w:rPr>
        <w:t xml:space="preserve">kuras informējušas par iesaisti KIAP un </w:t>
      </w:r>
      <w:r w:rsidR="00E23E39" w:rsidRPr="00087229">
        <w:rPr>
          <w:rFonts w:ascii="Times New Roman" w:hAnsi="Times New Roman" w:cs="Times New Roman"/>
          <w:sz w:val="28"/>
          <w:szCs w:val="28"/>
        </w:rPr>
        <w:t>saites</w:t>
      </w:r>
      <w:r w:rsidRPr="00087229">
        <w:rPr>
          <w:rFonts w:ascii="Times New Roman" w:hAnsi="Times New Roman" w:cs="Times New Roman"/>
          <w:sz w:val="28"/>
          <w:szCs w:val="28"/>
        </w:rPr>
        <w:t xml:space="preserve"> uz katras iestādes resursiem, u</w:t>
      </w:r>
      <w:r w:rsidR="00643FF7" w:rsidRPr="00087229">
        <w:rPr>
          <w:rFonts w:ascii="Times New Roman" w:hAnsi="Times New Roman" w:cs="Times New Roman"/>
          <w:sz w:val="28"/>
          <w:szCs w:val="28"/>
        </w:rPr>
        <w:t>z kuriem attiecināms šī lēmuma 3</w:t>
      </w:r>
      <w:r w:rsidR="00BC7E8F" w:rsidRPr="00087229">
        <w:rPr>
          <w:rFonts w:ascii="Times New Roman" w:hAnsi="Times New Roman" w:cs="Times New Roman"/>
          <w:sz w:val="28"/>
          <w:szCs w:val="28"/>
        </w:rPr>
        <w:t>. punktā minētais KIAP, kā arī vadlīnijas valsts un pašvaldības iestādēm, kā noteikt resursus, uz kuriem KIAP attiecināms.</w:t>
      </w:r>
    </w:p>
    <w:p w14:paraId="7E59F2E2" w14:textId="7042C4BC" w:rsidR="00DC217E" w:rsidRDefault="006E346A" w:rsidP="00AA327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29">
        <w:rPr>
          <w:rFonts w:ascii="Times New Roman" w:hAnsi="Times New Roman" w:cs="Times New Roman"/>
          <w:sz w:val="28"/>
          <w:szCs w:val="28"/>
        </w:rPr>
        <w:t xml:space="preserve">Noteikt, ka </w:t>
      </w:r>
      <w:r w:rsidR="00CC3CF4" w:rsidRPr="00087229">
        <w:rPr>
          <w:rFonts w:ascii="Times New Roman" w:hAnsi="Times New Roman" w:cs="Times New Roman"/>
          <w:sz w:val="28"/>
          <w:szCs w:val="28"/>
        </w:rPr>
        <w:t xml:space="preserve">valsts </w:t>
      </w:r>
      <w:r w:rsidR="007C3EEB" w:rsidRPr="00087229">
        <w:rPr>
          <w:rFonts w:ascii="Times New Roman" w:hAnsi="Times New Roman" w:cs="Times New Roman"/>
          <w:sz w:val="28"/>
          <w:szCs w:val="28"/>
        </w:rPr>
        <w:t xml:space="preserve">un pašvaldību </w:t>
      </w:r>
      <w:r w:rsidR="007A4C31" w:rsidRPr="00087229">
        <w:rPr>
          <w:rFonts w:ascii="Times New Roman" w:hAnsi="Times New Roman" w:cs="Times New Roman"/>
          <w:sz w:val="28"/>
          <w:szCs w:val="28"/>
        </w:rPr>
        <w:t xml:space="preserve">iestādes </w:t>
      </w:r>
      <w:r w:rsidR="00CC3CF4" w:rsidRPr="00087229">
        <w:rPr>
          <w:rFonts w:ascii="Times New Roman" w:hAnsi="Times New Roman" w:cs="Times New Roman"/>
          <w:sz w:val="28"/>
          <w:szCs w:val="28"/>
        </w:rPr>
        <w:t>var</w:t>
      </w:r>
      <w:r w:rsidR="00C06194" w:rsidRPr="00087229">
        <w:rPr>
          <w:rFonts w:ascii="Times New Roman" w:hAnsi="Times New Roman" w:cs="Times New Roman"/>
          <w:sz w:val="28"/>
          <w:szCs w:val="28"/>
        </w:rPr>
        <w:t xml:space="preserve"> brīvprātīgi</w:t>
      </w:r>
      <w:r w:rsidR="00CC3CF4" w:rsidRPr="00087229">
        <w:rPr>
          <w:rFonts w:ascii="Times New Roman" w:hAnsi="Times New Roman" w:cs="Times New Roman"/>
          <w:sz w:val="28"/>
          <w:szCs w:val="28"/>
        </w:rPr>
        <w:t xml:space="preserve"> pieņemt lēmumu par</w:t>
      </w:r>
      <w:r w:rsidR="00CC3CF4">
        <w:rPr>
          <w:rFonts w:ascii="Times New Roman" w:hAnsi="Times New Roman" w:cs="Times New Roman"/>
          <w:sz w:val="28"/>
          <w:szCs w:val="28"/>
        </w:rPr>
        <w:t xml:space="preserve"> iesaistīšanos </w:t>
      </w:r>
      <w:r w:rsidR="00D0526E">
        <w:rPr>
          <w:rFonts w:ascii="Times New Roman" w:hAnsi="Times New Roman" w:cs="Times New Roman"/>
          <w:sz w:val="28"/>
          <w:szCs w:val="28"/>
        </w:rPr>
        <w:t>KIAP</w:t>
      </w:r>
      <w:r w:rsidR="00EF3A93">
        <w:rPr>
          <w:rFonts w:ascii="Times New Roman" w:hAnsi="Times New Roman" w:cs="Times New Roman"/>
          <w:sz w:val="28"/>
          <w:szCs w:val="28"/>
        </w:rPr>
        <w:t xml:space="preserve"> un noteikt resursus, uz kuriem KIAP attiecināms</w:t>
      </w:r>
      <w:r w:rsidR="00D0704E">
        <w:rPr>
          <w:rFonts w:ascii="Times New Roman" w:hAnsi="Times New Roman" w:cs="Times New Roman"/>
          <w:sz w:val="28"/>
          <w:szCs w:val="28"/>
        </w:rPr>
        <w:t>.</w:t>
      </w:r>
    </w:p>
    <w:p w14:paraId="40344424" w14:textId="528E8760" w:rsidR="001D75CE" w:rsidRDefault="00CC3CF4" w:rsidP="00F1409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CF4">
        <w:rPr>
          <w:rFonts w:ascii="Times New Roman" w:hAnsi="Times New Roman" w:cs="Times New Roman"/>
          <w:sz w:val="28"/>
          <w:szCs w:val="28"/>
        </w:rPr>
        <w:t xml:space="preserve">Noteikt, ka iestādēm, kuras pieņēmušas lēmumu iesaistīties šī lēmuma 2. punktā minētajā KIAP, par to ir jāinformē </w:t>
      </w:r>
      <w:r w:rsidR="00BB773E">
        <w:rPr>
          <w:rFonts w:ascii="Times New Roman" w:hAnsi="Times New Roman" w:cs="Times New Roman"/>
          <w:sz w:val="28"/>
          <w:szCs w:val="28"/>
        </w:rPr>
        <w:t>CERT.LV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3A93">
        <w:rPr>
          <w:rFonts w:ascii="Times New Roman" w:hAnsi="Times New Roman" w:cs="Times New Roman"/>
          <w:sz w:val="28"/>
          <w:szCs w:val="28"/>
        </w:rPr>
        <w:t>norādot tos iestādes resursus, uz kuriem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A93">
        <w:rPr>
          <w:rFonts w:ascii="Times New Roman" w:hAnsi="Times New Roman" w:cs="Times New Roman"/>
          <w:sz w:val="28"/>
          <w:szCs w:val="28"/>
        </w:rPr>
        <w:t>attiecināms KIAP un kontaktpersonām ar ko sazināties KIAP ietvaros</w:t>
      </w:r>
      <w:r w:rsidR="007C3EEB">
        <w:rPr>
          <w:rFonts w:ascii="Times New Roman" w:hAnsi="Times New Roman" w:cs="Times New Roman"/>
          <w:sz w:val="28"/>
          <w:szCs w:val="28"/>
        </w:rPr>
        <w:t>, kā arī iestādes mājaslapā jāievieto</w:t>
      </w:r>
      <w:r w:rsidR="00032D1E">
        <w:rPr>
          <w:rFonts w:ascii="Times New Roman" w:hAnsi="Times New Roman" w:cs="Times New Roman"/>
          <w:sz w:val="28"/>
          <w:szCs w:val="28"/>
        </w:rPr>
        <w:t xml:space="preserve"> informācija par iesaisti KIAP saskaņā ar informatīvā ziņojuma 3.</w:t>
      </w:r>
      <w:bookmarkStart w:id="0" w:name="_GoBack"/>
      <w:bookmarkEnd w:id="0"/>
      <w:r w:rsidR="0014083A" w:rsidRPr="006E34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32D1E">
        <w:rPr>
          <w:rFonts w:ascii="Times New Roman" w:hAnsi="Times New Roman" w:cs="Times New Roman"/>
          <w:sz w:val="28"/>
          <w:szCs w:val="28"/>
        </w:rPr>
        <w:t>nodaļā iekļauto aprakstu</w:t>
      </w:r>
      <w:r w:rsidR="00F14099">
        <w:rPr>
          <w:rFonts w:ascii="Times New Roman" w:hAnsi="Times New Roman" w:cs="Times New Roman"/>
          <w:sz w:val="28"/>
          <w:szCs w:val="28"/>
        </w:rPr>
        <w:t>,</w:t>
      </w:r>
      <w:r w:rsidR="00F14099" w:rsidRPr="00F14099">
        <w:t xml:space="preserve"> </w:t>
      </w:r>
      <w:r w:rsidR="00F14099" w:rsidRPr="00F14099">
        <w:rPr>
          <w:rFonts w:ascii="Times New Roman" w:hAnsi="Times New Roman" w:cs="Times New Roman"/>
          <w:sz w:val="28"/>
          <w:szCs w:val="28"/>
        </w:rPr>
        <w:t>tai skaitā iekļaujot nosacījumus drošības pētniekiem.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554B0C" w14:textId="61BDF91A" w:rsidR="00D0526E" w:rsidRDefault="00D0526E" w:rsidP="00B5287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Noteikt, ka iestādēm ir pienākums sadarboties ar CERT.LV ievainojamību atklāšanas un novēršanas procesā.</w:t>
      </w:r>
    </w:p>
    <w:p w14:paraId="4838F5BC" w14:textId="77777777" w:rsidR="006B1E1E" w:rsidRDefault="006B1E1E" w:rsidP="00C65376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37B541" w14:textId="55BB198E" w:rsidR="006B1E1E" w:rsidRDefault="006B1E1E" w:rsidP="00C65376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B2694" w14:textId="4C37F826" w:rsidR="007E3AFD" w:rsidRPr="006E346A" w:rsidRDefault="007E3AFD" w:rsidP="00C65376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46A">
        <w:rPr>
          <w:rFonts w:ascii="Times New Roman" w:eastAsia="Times New Roman" w:hAnsi="Times New Roman" w:cs="Times New Roman"/>
          <w:sz w:val="28"/>
          <w:szCs w:val="28"/>
        </w:rPr>
        <w:t>Ministru prezidents</w:t>
      </w:r>
      <w:r w:rsidRPr="006E346A">
        <w:rPr>
          <w:rFonts w:ascii="Times New Roman" w:eastAsia="Times New Roman" w:hAnsi="Times New Roman" w:cs="Times New Roman"/>
          <w:sz w:val="28"/>
          <w:szCs w:val="28"/>
        </w:rPr>
        <w:tab/>
      </w:r>
      <w:r w:rsidRPr="006E346A">
        <w:rPr>
          <w:rFonts w:ascii="Times New Roman" w:eastAsia="Times New Roman" w:hAnsi="Times New Roman" w:cs="Times New Roman"/>
          <w:sz w:val="28"/>
          <w:szCs w:val="28"/>
        </w:rPr>
        <w:tab/>
      </w:r>
      <w:r w:rsidRPr="006E346A">
        <w:rPr>
          <w:rFonts w:ascii="Times New Roman" w:eastAsia="Times New Roman" w:hAnsi="Times New Roman" w:cs="Times New Roman"/>
          <w:sz w:val="28"/>
          <w:szCs w:val="28"/>
        </w:rPr>
        <w:tab/>
      </w:r>
      <w:r w:rsidRPr="006E346A">
        <w:rPr>
          <w:rFonts w:ascii="Times New Roman" w:eastAsia="Times New Roman" w:hAnsi="Times New Roman" w:cs="Times New Roman"/>
          <w:sz w:val="28"/>
          <w:szCs w:val="28"/>
        </w:rPr>
        <w:tab/>
      </w:r>
      <w:r w:rsidRPr="006E346A">
        <w:rPr>
          <w:rFonts w:ascii="Times New Roman" w:eastAsia="Times New Roman" w:hAnsi="Times New Roman" w:cs="Times New Roman"/>
          <w:sz w:val="28"/>
          <w:szCs w:val="28"/>
        </w:rPr>
        <w:tab/>
      </w:r>
      <w:r w:rsidR="002B28F9">
        <w:rPr>
          <w:rFonts w:ascii="Times New Roman" w:eastAsia="Times New Roman" w:hAnsi="Times New Roman" w:cs="Times New Roman"/>
          <w:sz w:val="28"/>
          <w:szCs w:val="28"/>
        </w:rPr>
        <w:tab/>
      </w:r>
      <w:r w:rsidRPr="006E346A">
        <w:rPr>
          <w:rFonts w:ascii="Times New Roman" w:eastAsia="Times New Roman" w:hAnsi="Times New Roman" w:cs="Times New Roman"/>
          <w:sz w:val="28"/>
          <w:szCs w:val="28"/>
        </w:rPr>
        <w:t>A.</w:t>
      </w:r>
      <w:r w:rsidR="00957E8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E346A">
        <w:rPr>
          <w:rFonts w:ascii="Times New Roman" w:eastAsia="Times New Roman" w:hAnsi="Times New Roman" w:cs="Times New Roman"/>
          <w:sz w:val="28"/>
          <w:szCs w:val="28"/>
        </w:rPr>
        <w:t>K. Kariņš</w:t>
      </w:r>
    </w:p>
    <w:p w14:paraId="2043DC33" w14:textId="05D033BB" w:rsidR="004A4F94" w:rsidRDefault="004A4F94" w:rsidP="00C65376">
      <w:pPr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DFEAE8" w14:textId="77777777" w:rsidR="00C65376" w:rsidRPr="006E346A" w:rsidRDefault="00C65376" w:rsidP="00C65376">
      <w:pPr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397E59" w14:textId="6AA0456F" w:rsidR="00C90B46" w:rsidRPr="006E346A" w:rsidRDefault="007E3AFD" w:rsidP="00C65376">
      <w:pPr>
        <w:spacing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E346A">
        <w:rPr>
          <w:rFonts w:ascii="Times New Roman" w:eastAsia="Times New Roman" w:hAnsi="Times New Roman" w:cs="Times New Roman"/>
          <w:sz w:val="28"/>
          <w:szCs w:val="28"/>
        </w:rPr>
        <w:t>Valsts kancelejas direktors</w:t>
      </w:r>
      <w:r w:rsidRPr="006E346A">
        <w:rPr>
          <w:rFonts w:ascii="Times New Roman" w:eastAsia="Times New Roman" w:hAnsi="Times New Roman" w:cs="Times New Roman"/>
          <w:sz w:val="28"/>
          <w:szCs w:val="28"/>
        </w:rPr>
        <w:tab/>
      </w:r>
      <w:r w:rsidRPr="006E346A">
        <w:rPr>
          <w:rFonts w:ascii="Times New Roman" w:eastAsia="Times New Roman" w:hAnsi="Times New Roman" w:cs="Times New Roman"/>
          <w:sz w:val="28"/>
          <w:szCs w:val="28"/>
        </w:rPr>
        <w:tab/>
      </w:r>
      <w:r w:rsidR="006E346A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757A3C" w:rsidRPr="006E346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6E346A">
        <w:rPr>
          <w:rFonts w:ascii="Times New Roman" w:eastAsia="Times New Roman" w:hAnsi="Times New Roman" w:cs="Times New Roman"/>
          <w:sz w:val="28"/>
          <w:szCs w:val="28"/>
        </w:rPr>
        <w:tab/>
      </w:r>
      <w:r w:rsidR="002B28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B28F9">
        <w:rPr>
          <w:rFonts w:ascii="Times New Roman" w:eastAsia="Times New Roman" w:hAnsi="Times New Roman" w:cs="Times New Roman"/>
          <w:sz w:val="28"/>
          <w:szCs w:val="28"/>
        </w:rPr>
        <w:tab/>
      </w:r>
      <w:r w:rsidR="00555B4F" w:rsidRPr="006E346A">
        <w:rPr>
          <w:rFonts w:ascii="Times New Roman" w:eastAsia="Times New Roman" w:hAnsi="Times New Roman" w:cs="Times New Roman"/>
          <w:sz w:val="28"/>
          <w:szCs w:val="28"/>
        </w:rPr>
        <w:t>J. </w:t>
      </w:r>
      <w:proofErr w:type="spellStart"/>
      <w:r w:rsidR="00555B4F" w:rsidRPr="006E346A">
        <w:rPr>
          <w:rFonts w:ascii="Times New Roman" w:eastAsia="Times New Roman" w:hAnsi="Times New Roman" w:cs="Times New Roman"/>
          <w:sz w:val="28"/>
          <w:szCs w:val="28"/>
        </w:rPr>
        <w:t>Citskovskis</w:t>
      </w:r>
      <w:proofErr w:type="spellEnd"/>
    </w:p>
    <w:p w14:paraId="4CDE3ECE" w14:textId="1F5D49ED" w:rsidR="00C90B46" w:rsidRDefault="00C90B46" w:rsidP="00C65376">
      <w:pPr>
        <w:spacing w:line="276" w:lineRule="auto"/>
        <w:ind w:firstLine="720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27F892BE" w14:textId="77777777" w:rsidR="00C65376" w:rsidRPr="006E346A" w:rsidRDefault="00C65376" w:rsidP="00C65376">
      <w:pPr>
        <w:spacing w:line="276" w:lineRule="auto"/>
        <w:ind w:firstLine="720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6A0D389C" w14:textId="6656D23F" w:rsidR="00C65376" w:rsidRDefault="00C65376" w:rsidP="00C65376">
      <w:pPr>
        <w:pStyle w:val="NormalWeb"/>
        <w:tabs>
          <w:tab w:val="left" w:pos="426"/>
        </w:tabs>
        <w:spacing w:before="0" w:after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Iesniedzējs:</w:t>
      </w:r>
    </w:p>
    <w:p w14:paraId="4E3D187D" w14:textId="1E85A3B1" w:rsidR="00957E8D" w:rsidRPr="000F04B2" w:rsidRDefault="000F04B2" w:rsidP="00C65376">
      <w:pPr>
        <w:pStyle w:val="NormalWeb"/>
        <w:tabs>
          <w:tab w:val="left" w:pos="426"/>
        </w:tabs>
        <w:spacing w:before="0" w:after="0"/>
        <w:contextualSpacing/>
        <w:jc w:val="both"/>
        <w:rPr>
          <w:rFonts w:eastAsia="Times New Roman"/>
          <w:sz w:val="20"/>
          <w:szCs w:val="20"/>
          <w:lang w:val="en-US"/>
        </w:rPr>
      </w:pPr>
      <w:r w:rsidRPr="00D57684">
        <w:rPr>
          <w:bCs/>
          <w:sz w:val="28"/>
          <w:szCs w:val="28"/>
        </w:rPr>
        <w:t>Ministru prezidenta biedrs, aizsardzības ministrs</w:t>
      </w:r>
      <w:r w:rsidRPr="00D57684" w:rsidDel="00D57684">
        <w:rPr>
          <w:bCs/>
          <w:sz w:val="28"/>
          <w:szCs w:val="28"/>
        </w:rPr>
        <w:t xml:space="preserve"> </w:t>
      </w:r>
      <w:r w:rsidR="00C65376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Dr. </w:t>
      </w:r>
      <w:r w:rsidRPr="005F5D5F">
        <w:rPr>
          <w:sz w:val="28"/>
          <w:szCs w:val="28"/>
        </w:rPr>
        <w:t>Artis Pabriks</w:t>
      </w:r>
    </w:p>
    <w:sectPr w:rsidR="00957E8D" w:rsidRPr="000F04B2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4D5CE6" w16cid:durableId="2459FA7E"/>
  <w16cid:commentId w16cid:paraId="704C57B4" w16cid:durableId="2459FACB"/>
  <w16cid:commentId w16cid:paraId="4306611B" w16cid:durableId="2459FB01"/>
  <w16cid:commentId w16cid:paraId="0FFAA9DE" w16cid:durableId="2459FB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0FAF9" w14:textId="77777777" w:rsidR="00045449" w:rsidRDefault="00045449" w:rsidP="000C766D">
      <w:pPr>
        <w:spacing w:after="0" w:line="240" w:lineRule="auto"/>
      </w:pPr>
      <w:r>
        <w:separator/>
      </w:r>
    </w:p>
  </w:endnote>
  <w:endnote w:type="continuationSeparator" w:id="0">
    <w:p w14:paraId="283F9C0A" w14:textId="77777777" w:rsidR="00045449" w:rsidRDefault="00045449" w:rsidP="000C7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E1A8B" w14:textId="44D5774F" w:rsidR="000C766D" w:rsidRPr="003A1FDE" w:rsidRDefault="003A1FDE" w:rsidP="003A1FDE">
    <w:pPr>
      <w:pStyle w:val="Footer"/>
      <w:rPr>
        <w:sz w:val="18"/>
      </w:rPr>
    </w:pPr>
    <w:r w:rsidRPr="003A1FDE">
      <w:rPr>
        <w:rFonts w:ascii="Times New Roman" w:hAnsi="Times New Roman" w:cs="Times New Roman"/>
        <w:noProof/>
        <w:sz w:val="20"/>
      </w:rPr>
      <w:fldChar w:fldCharType="begin"/>
    </w:r>
    <w:r w:rsidRPr="003A1FDE">
      <w:rPr>
        <w:rFonts w:ascii="Times New Roman" w:hAnsi="Times New Roman" w:cs="Times New Roman"/>
        <w:noProof/>
        <w:sz w:val="20"/>
      </w:rPr>
      <w:instrText xml:space="preserve"> FILENAME   \* MERGEFORMAT </w:instrText>
    </w:r>
    <w:r w:rsidRPr="003A1FDE">
      <w:rPr>
        <w:rFonts w:ascii="Times New Roman" w:hAnsi="Times New Roman" w:cs="Times New Roman"/>
        <w:noProof/>
        <w:sz w:val="20"/>
      </w:rPr>
      <w:fldChar w:fldCharType="separate"/>
    </w:r>
    <w:r w:rsidR="0068435E">
      <w:rPr>
        <w:rFonts w:ascii="Times New Roman" w:hAnsi="Times New Roman" w:cs="Times New Roman"/>
        <w:noProof/>
        <w:sz w:val="20"/>
      </w:rPr>
      <w:t>AIMProt_KIAP_VSS-659.docx</w:t>
    </w:r>
    <w:r w:rsidRPr="003A1FDE">
      <w:rPr>
        <w:rFonts w:ascii="Times New Roman" w:hAnsi="Times New Roman" w:cs="Times New Roman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0AFE7" w14:textId="77777777" w:rsidR="00045449" w:rsidRDefault="00045449" w:rsidP="000C766D">
      <w:pPr>
        <w:spacing w:after="0" w:line="240" w:lineRule="auto"/>
      </w:pPr>
      <w:r>
        <w:separator/>
      </w:r>
    </w:p>
  </w:footnote>
  <w:footnote w:type="continuationSeparator" w:id="0">
    <w:p w14:paraId="236EE16C" w14:textId="77777777" w:rsidR="00045449" w:rsidRDefault="00045449" w:rsidP="000C7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469A6" w14:textId="0FC235B2" w:rsidR="00C65376" w:rsidRPr="002A2F33" w:rsidRDefault="00C65376" w:rsidP="00C65376">
    <w:pPr>
      <w:pStyle w:val="Header"/>
      <w:jc w:val="right"/>
      <w:rPr>
        <w:rFonts w:ascii="Times New Roman" w:hAnsi="Times New Roman" w:cs="Times New Roman"/>
      </w:rPr>
    </w:pPr>
    <w:r w:rsidRPr="002A2F33">
      <w:rPr>
        <w:rFonts w:ascii="Times New Roman" w:hAnsi="Times New Roman" w:cs="Times New Roman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A7A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BB6CEC"/>
    <w:multiLevelType w:val="hybridMultilevel"/>
    <w:tmpl w:val="E35A7D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FD"/>
    <w:rsid w:val="00031727"/>
    <w:rsid w:val="00032D1E"/>
    <w:rsid w:val="000367D9"/>
    <w:rsid w:val="0004054A"/>
    <w:rsid w:val="00045449"/>
    <w:rsid w:val="00087229"/>
    <w:rsid w:val="00096872"/>
    <w:rsid w:val="0009738D"/>
    <w:rsid w:val="000C766D"/>
    <w:rsid w:val="000D4002"/>
    <w:rsid w:val="000D71B1"/>
    <w:rsid w:val="000E4EBD"/>
    <w:rsid w:val="000F04B2"/>
    <w:rsid w:val="000F68A9"/>
    <w:rsid w:val="00105A91"/>
    <w:rsid w:val="0012547F"/>
    <w:rsid w:val="00125687"/>
    <w:rsid w:val="0014083A"/>
    <w:rsid w:val="001437AA"/>
    <w:rsid w:val="00143BB2"/>
    <w:rsid w:val="001809DC"/>
    <w:rsid w:val="00192743"/>
    <w:rsid w:val="001A04C9"/>
    <w:rsid w:val="001A15A7"/>
    <w:rsid w:val="001D75CE"/>
    <w:rsid w:val="001E0FB9"/>
    <w:rsid w:val="001F7970"/>
    <w:rsid w:val="00231A66"/>
    <w:rsid w:val="002343F5"/>
    <w:rsid w:val="0023661B"/>
    <w:rsid w:val="002511A8"/>
    <w:rsid w:val="00255C32"/>
    <w:rsid w:val="00287740"/>
    <w:rsid w:val="002A23C7"/>
    <w:rsid w:val="002A2F33"/>
    <w:rsid w:val="002B28F9"/>
    <w:rsid w:val="003178FA"/>
    <w:rsid w:val="00333387"/>
    <w:rsid w:val="003579DD"/>
    <w:rsid w:val="00383CA5"/>
    <w:rsid w:val="003A1FDE"/>
    <w:rsid w:val="003E3FA4"/>
    <w:rsid w:val="0043084C"/>
    <w:rsid w:val="00434CC6"/>
    <w:rsid w:val="00436E90"/>
    <w:rsid w:val="00473F52"/>
    <w:rsid w:val="00475D75"/>
    <w:rsid w:val="004802CC"/>
    <w:rsid w:val="00490825"/>
    <w:rsid w:val="004A4163"/>
    <w:rsid w:val="004A4F94"/>
    <w:rsid w:val="004A7E95"/>
    <w:rsid w:val="004B5277"/>
    <w:rsid w:val="004B6B4F"/>
    <w:rsid w:val="004E3E83"/>
    <w:rsid w:val="00500DB9"/>
    <w:rsid w:val="005019E1"/>
    <w:rsid w:val="00512A8A"/>
    <w:rsid w:val="00516B84"/>
    <w:rsid w:val="00534B58"/>
    <w:rsid w:val="00551384"/>
    <w:rsid w:val="005551B7"/>
    <w:rsid w:val="00555B4F"/>
    <w:rsid w:val="0059729F"/>
    <w:rsid w:val="005B3C79"/>
    <w:rsid w:val="005B40EE"/>
    <w:rsid w:val="005B4A8E"/>
    <w:rsid w:val="005C01AF"/>
    <w:rsid w:val="005D2FEA"/>
    <w:rsid w:val="005F3B16"/>
    <w:rsid w:val="00611041"/>
    <w:rsid w:val="00625583"/>
    <w:rsid w:val="00627D1F"/>
    <w:rsid w:val="00643FF7"/>
    <w:rsid w:val="006516D1"/>
    <w:rsid w:val="00674CBA"/>
    <w:rsid w:val="00676CB1"/>
    <w:rsid w:val="0068435E"/>
    <w:rsid w:val="006A651B"/>
    <w:rsid w:val="006B1E1E"/>
    <w:rsid w:val="006E0D76"/>
    <w:rsid w:val="006E346A"/>
    <w:rsid w:val="006F252F"/>
    <w:rsid w:val="007263FF"/>
    <w:rsid w:val="00757A3C"/>
    <w:rsid w:val="007A4C31"/>
    <w:rsid w:val="007A5B5B"/>
    <w:rsid w:val="007C2066"/>
    <w:rsid w:val="007C3EEB"/>
    <w:rsid w:val="007D7DD6"/>
    <w:rsid w:val="007E3AFD"/>
    <w:rsid w:val="008311D9"/>
    <w:rsid w:val="008378D6"/>
    <w:rsid w:val="008417B0"/>
    <w:rsid w:val="00844E73"/>
    <w:rsid w:val="00866B43"/>
    <w:rsid w:val="00917046"/>
    <w:rsid w:val="0091734C"/>
    <w:rsid w:val="00922612"/>
    <w:rsid w:val="00940E70"/>
    <w:rsid w:val="00941DC9"/>
    <w:rsid w:val="009451C0"/>
    <w:rsid w:val="00957E8D"/>
    <w:rsid w:val="009628E8"/>
    <w:rsid w:val="009720EC"/>
    <w:rsid w:val="009903C7"/>
    <w:rsid w:val="0099245E"/>
    <w:rsid w:val="009B08DE"/>
    <w:rsid w:val="009F5F46"/>
    <w:rsid w:val="00A07F27"/>
    <w:rsid w:val="00A141CC"/>
    <w:rsid w:val="00A243C0"/>
    <w:rsid w:val="00A353F8"/>
    <w:rsid w:val="00A51B34"/>
    <w:rsid w:val="00A8336B"/>
    <w:rsid w:val="00A977B2"/>
    <w:rsid w:val="00AA3277"/>
    <w:rsid w:val="00AC1D41"/>
    <w:rsid w:val="00AE4AA3"/>
    <w:rsid w:val="00AF4D27"/>
    <w:rsid w:val="00B00A47"/>
    <w:rsid w:val="00B03D27"/>
    <w:rsid w:val="00B3129B"/>
    <w:rsid w:val="00B40F34"/>
    <w:rsid w:val="00B423F1"/>
    <w:rsid w:val="00B42479"/>
    <w:rsid w:val="00B61F96"/>
    <w:rsid w:val="00B776B6"/>
    <w:rsid w:val="00B8387F"/>
    <w:rsid w:val="00BA1A28"/>
    <w:rsid w:val="00BB773E"/>
    <w:rsid w:val="00BC1C2A"/>
    <w:rsid w:val="00BC253F"/>
    <w:rsid w:val="00BC7E8F"/>
    <w:rsid w:val="00BE1389"/>
    <w:rsid w:val="00C06194"/>
    <w:rsid w:val="00C351DC"/>
    <w:rsid w:val="00C42805"/>
    <w:rsid w:val="00C52982"/>
    <w:rsid w:val="00C65376"/>
    <w:rsid w:val="00C82A37"/>
    <w:rsid w:val="00C90B46"/>
    <w:rsid w:val="00CA00A4"/>
    <w:rsid w:val="00CA1C82"/>
    <w:rsid w:val="00CA64E4"/>
    <w:rsid w:val="00CB4969"/>
    <w:rsid w:val="00CB59D7"/>
    <w:rsid w:val="00CC3CF4"/>
    <w:rsid w:val="00CC68C6"/>
    <w:rsid w:val="00CE4DDF"/>
    <w:rsid w:val="00CF0AE4"/>
    <w:rsid w:val="00CF358C"/>
    <w:rsid w:val="00CF711C"/>
    <w:rsid w:val="00D0526E"/>
    <w:rsid w:val="00D0704E"/>
    <w:rsid w:val="00D300C0"/>
    <w:rsid w:val="00D43A92"/>
    <w:rsid w:val="00D57684"/>
    <w:rsid w:val="00D81DE9"/>
    <w:rsid w:val="00D965CD"/>
    <w:rsid w:val="00D97C7B"/>
    <w:rsid w:val="00DA23F5"/>
    <w:rsid w:val="00DB69D5"/>
    <w:rsid w:val="00DC217E"/>
    <w:rsid w:val="00DC5604"/>
    <w:rsid w:val="00DD209A"/>
    <w:rsid w:val="00DD6C6B"/>
    <w:rsid w:val="00E04C51"/>
    <w:rsid w:val="00E2129E"/>
    <w:rsid w:val="00E23E39"/>
    <w:rsid w:val="00E26D7D"/>
    <w:rsid w:val="00E803AE"/>
    <w:rsid w:val="00E80ECE"/>
    <w:rsid w:val="00EB026D"/>
    <w:rsid w:val="00EB4683"/>
    <w:rsid w:val="00EC0F9D"/>
    <w:rsid w:val="00EC4191"/>
    <w:rsid w:val="00ED02C3"/>
    <w:rsid w:val="00ED2550"/>
    <w:rsid w:val="00EF3A93"/>
    <w:rsid w:val="00EF4D6B"/>
    <w:rsid w:val="00F051B3"/>
    <w:rsid w:val="00F0713B"/>
    <w:rsid w:val="00F14099"/>
    <w:rsid w:val="00F20FDD"/>
    <w:rsid w:val="00F26BC1"/>
    <w:rsid w:val="00F34F09"/>
    <w:rsid w:val="00F4574C"/>
    <w:rsid w:val="00F536E0"/>
    <w:rsid w:val="00F90569"/>
    <w:rsid w:val="00F97E34"/>
    <w:rsid w:val="00FA2D00"/>
    <w:rsid w:val="00FD475E"/>
    <w:rsid w:val="00FE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2A7CEF"/>
  <w15:docId w15:val="{4B94B824-519D-44ED-A366-D6691357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rsid w:val="007E3AF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AF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20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6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4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4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4E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76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66D"/>
  </w:style>
  <w:style w:type="paragraph" w:styleId="Footer">
    <w:name w:val="footer"/>
    <w:basedOn w:val="Normal"/>
    <w:link w:val="FooterChar"/>
    <w:uiPriority w:val="99"/>
    <w:unhideWhenUsed/>
    <w:rsid w:val="000C76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66D"/>
  </w:style>
  <w:style w:type="character" w:styleId="Hyperlink">
    <w:name w:val="Hyperlink"/>
    <w:uiPriority w:val="99"/>
    <w:unhideWhenUsed/>
    <w:rsid w:val="000F04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F04B2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33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3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F30-B35B-492C-8F25-11572D5E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mākslīgā intelekta risinājumu attīstību” protokollēmums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mākslīgā intelekta risinājumu attīstību” protokollēmums</dc:title>
  <dc:creator>Jānis Ratkevičs</dc:creator>
  <cp:lastModifiedBy>Madara Stalte</cp:lastModifiedBy>
  <cp:revision>14</cp:revision>
  <cp:lastPrinted>2019-06-12T13:06:00Z</cp:lastPrinted>
  <dcterms:created xsi:type="dcterms:W3CDTF">2021-06-15T10:57:00Z</dcterms:created>
  <dcterms:modified xsi:type="dcterms:W3CDTF">2021-10-26T06:37:00Z</dcterms:modified>
</cp:coreProperties>
</file>