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7441B4" w14:textId="77777777" w:rsidR="00EC099A" w:rsidRDefault="00EC099A" w:rsidP="00EC099A">
      <w:pPr>
        <w:jc w:val="right"/>
        <w:rPr>
          <w:i/>
          <w:sz w:val="28"/>
          <w:szCs w:val="28"/>
        </w:rPr>
      </w:pPr>
      <w:r w:rsidRPr="00D04C7F">
        <w:rPr>
          <w:i/>
          <w:sz w:val="28"/>
          <w:szCs w:val="28"/>
        </w:rPr>
        <w:t>Projekts</w:t>
      </w:r>
    </w:p>
    <w:p w14:paraId="207441B5" w14:textId="77777777" w:rsidR="00EC099A" w:rsidRDefault="00EC099A" w:rsidP="00EC099A">
      <w:pPr>
        <w:jc w:val="right"/>
        <w:rPr>
          <w:i/>
          <w:sz w:val="28"/>
          <w:szCs w:val="28"/>
        </w:rPr>
      </w:pPr>
    </w:p>
    <w:p w14:paraId="19CBA260" w14:textId="27A545DE" w:rsidR="00E841A9" w:rsidRPr="00B03647" w:rsidRDefault="00E841A9" w:rsidP="00B03647">
      <w:pPr>
        <w:jc w:val="center"/>
        <w:rPr>
          <w:b/>
          <w:sz w:val="28"/>
          <w:szCs w:val="28"/>
        </w:rPr>
      </w:pPr>
      <w:r w:rsidRPr="00B03647">
        <w:rPr>
          <w:b/>
          <w:sz w:val="28"/>
          <w:szCs w:val="28"/>
        </w:rPr>
        <w:t>LATVIJAS REPUBLIKAS MINISTRU KABINETA</w:t>
      </w:r>
    </w:p>
    <w:p w14:paraId="3421063B" w14:textId="77777777" w:rsidR="00E841A9" w:rsidRPr="00B03647" w:rsidRDefault="00E841A9" w:rsidP="00B03647">
      <w:pPr>
        <w:jc w:val="center"/>
        <w:rPr>
          <w:b/>
          <w:sz w:val="28"/>
          <w:szCs w:val="28"/>
        </w:rPr>
      </w:pPr>
      <w:r w:rsidRPr="00B03647">
        <w:rPr>
          <w:b/>
          <w:sz w:val="28"/>
          <w:szCs w:val="28"/>
        </w:rPr>
        <w:t>SĒDES PROTOKOLLĒMUMS</w:t>
      </w:r>
    </w:p>
    <w:p w14:paraId="207441B7" w14:textId="3EEB78A8" w:rsidR="00EC099A" w:rsidRPr="00D04C7F" w:rsidRDefault="00E841A9" w:rsidP="00EC099A">
      <w:pPr>
        <w:jc w:val="right"/>
        <w:rPr>
          <w:i/>
          <w:sz w:val="28"/>
          <w:szCs w:val="28"/>
        </w:rPr>
      </w:pPr>
      <w:r w:rsidRPr="00E841A9">
        <w:rPr>
          <w:sz w:val="28"/>
          <w:szCs w:val="28"/>
        </w:rPr>
        <w:t>_________________________________________________________</w:t>
      </w:r>
    </w:p>
    <w:p w14:paraId="0A762AC5" w14:textId="77777777" w:rsidR="00E841A9" w:rsidRDefault="00E841A9" w:rsidP="008E0CA3">
      <w:pPr>
        <w:rPr>
          <w:sz w:val="28"/>
          <w:szCs w:val="28"/>
        </w:rPr>
      </w:pPr>
    </w:p>
    <w:p w14:paraId="6E967143" w14:textId="146159DD" w:rsidR="008E0CA3" w:rsidRPr="00B91D76" w:rsidRDefault="008E0CA3" w:rsidP="008E0CA3">
      <w:pPr>
        <w:rPr>
          <w:sz w:val="28"/>
          <w:szCs w:val="28"/>
        </w:rPr>
      </w:pPr>
      <w:r w:rsidRPr="00B91D76">
        <w:rPr>
          <w:sz w:val="28"/>
          <w:szCs w:val="28"/>
        </w:rPr>
        <w:t>Rīgā</w:t>
      </w:r>
      <w:r w:rsidRPr="00B91D76">
        <w:rPr>
          <w:sz w:val="28"/>
          <w:szCs w:val="28"/>
        </w:rPr>
        <w:tab/>
      </w:r>
      <w:r w:rsidRPr="00B91D76">
        <w:rPr>
          <w:sz w:val="28"/>
          <w:szCs w:val="28"/>
        </w:rPr>
        <w:tab/>
      </w:r>
      <w:r w:rsidRPr="00B91D76">
        <w:rPr>
          <w:sz w:val="28"/>
          <w:szCs w:val="28"/>
        </w:rPr>
        <w:tab/>
      </w:r>
      <w:r w:rsidRPr="00B91D76">
        <w:rPr>
          <w:sz w:val="28"/>
          <w:szCs w:val="28"/>
        </w:rPr>
        <w:tab/>
      </w:r>
      <w:r w:rsidRPr="00B91D76">
        <w:rPr>
          <w:sz w:val="28"/>
          <w:szCs w:val="28"/>
        </w:rPr>
        <w:tab/>
        <w:t xml:space="preserve">    Nr.</w:t>
      </w:r>
      <w:r w:rsidRPr="00B91D76">
        <w:rPr>
          <w:sz w:val="28"/>
          <w:szCs w:val="28"/>
        </w:rPr>
        <w:tab/>
      </w:r>
      <w:r w:rsidRPr="00B91D76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      </w:t>
      </w:r>
      <w:r w:rsidRPr="00B91D76">
        <w:rPr>
          <w:sz w:val="28"/>
          <w:szCs w:val="28"/>
        </w:rPr>
        <w:t>20</w:t>
      </w:r>
      <w:r w:rsidR="00463D31">
        <w:rPr>
          <w:sz w:val="28"/>
          <w:szCs w:val="28"/>
        </w:rPr>
        <w:t>2</w:t>
      </w:r>
      <w:r w:rsidR="006629E8">
        <w:rPr>
          <w:sz w:val="28"/>
          <w:szCs w:val="28"/>
        </w:rPr>
        <w:t>2</w:t>
      </w:r>
      <w:r w:rsidRPr="00B91D76">
        <w:rPr>
          <w:sz w:val="28"/>
          <w:szCs w:val="28"/>
        </w:rPr>
        <w:t>.gada</w:t>
      </w:r>
      <w:r>
        <w:rPr>
          <w:sz w:val="28"/>
          <w:szCs w:val="28"/>
        </w:rPr>
        <w:t>.__._____</w:t>
      </w:r>
    </w:p>
    <w:p w14:paraId="1C840F61" w14:textId="77777777" w:rsidR="008E0CA3" w:rsidRDefault="008E0CA3" w:rsidP="008E0CA3">
      <w:pPr>
        <w:rPr>
          <w:sz w:val="28"/>
          <w:szCs w:val="28"/>
        </w:rPr>
      </w:pPr>
    </w:p>
    <w:p w14:paraId="114EAF45" w14:textId="77777777" w:rsidR="008E0CA3" w:rsidRPr="005C174C" w:rsidRDefault="008E0CA3" w:rsidP="008E0CA3">
      <w:pPr>
        <w:jc w:val="center"/>
        <w:rPr>
          <w:sz w:val="28"/>
          <w:szCs w:val="28"/>
        </w:rPr>
      </w:pPr>
      <w:r w:rsidRPr="005C174C">
        <w:rPr>
          <w:sz w:val="28"/>
          <w:szCs w:val="28"/>
        </w:rPr>
        <w:t>.§</w:t>
      </w:r>
    </w:p>
    <w:p w14:paraId="771F6B06" w14:textId="77777777" w:rsidR="008E0CA3" w:rsidRDefault="008E0CA3" w:rsidP="008E0CA3">
      <w:pPr>
        <w:pStyle w:val="Heading1"/>
        <w:spacing w:after="0"/>
        <w:rPr>
          <w:bCs w:val="0"/>
          <w:sz w:val="28"/>
          <w:szCs w:val="28"/>
        </w:rPr>
      </w:pPr>
    </w:p>
    <w:p w14:paraId="179411E6" w14:textId="58B0D591" w:rsidR="00E018CD" w:rsidRDefault="006629E8" w:rsidP="006629E8">
      <w:pPr>
        <w:jc w:val="center"/>
        <w:rPr>
          <w:b/>
          <w:sz w:val="28"/>
          <w:szCs w:val="28"/>
        </w:rPr>
      </w:pPr>
      <w:r w:rsidRPr="006629E8">
        <w:rPr>
          <w:rFonts w:cs="Arial"/>
          <w:b/>
          <w:bCs/>
          <w:kern w:val="32"/>
          <w:sz w:val="28"/>
          <w:szCs w:val="28"/>
          <w:lang w:eastAsia="en-US"/>
        </w:rPr>
        <w:t xml:space="preserve">Par valstij piekrītošā nekustamā īpašuma “Veccensoņi” Asares pagastā, </w:t>
      </w:r>
      <w:r w:rsidR="005F5ADE">
        <w:rPr>
          <w:rFonts w:cs="Arial"/>
          <w:b/>
          <w:bCs/>
          <w:kern w:val="32"/>
          <w:sz w:val="28"/>
          <w:szCs w:val="28"/>
          <w:lang w:eastAsia="en-US"/>
        </w:rPr>
        <w:t>Jēkabpils</w:t>
      </w:r>
      <w:r w:rsidRPr="006629E8">
        <w:rPr>
          <w:rFonts w:cs="Arial"/>
          <w:b/>
          <w:bCs/>
          <w:kern w:val="32"/>
          <w:sz w:val="28"/>
          <w:szCs w:val="28"/>
          <w:lang w:eastAsia="en-US"/>
        </w:rPr>
        <w:t xml:space="preserve"> novadā, nodošanu Jēkabpils novada pašvaldības īpašumā</w:t>
      </w:r>
    </w:p>
    <w:p w14:paraId="44F84721" w14:textId="77777777" w:rsidR="006629E8" w:rsidRDefault="006629E8" w:rsidP="006629E8">
      <w:pPr>
        <w:pStyle w:val="StyleRight"/>
        <w:tabs>
          <w:tab w:val="left" w:pos="6521"/>
        </w:tabs>
        <w:ind w:firstLine="0"/>
        <w:jc w:val="both"/>
        <w:rPr>
          <w:lang w:eastAsia="lv-LV"/>
        </w:rPr>
      </w:pPr>
    </w:p>
    <w:p w14:paraId="1D6545BB" w14:textId="565AF528" w:rsidR="006629E8" w:rsidRDefault="006629E8" w:rsidP="006629E8">
      <w:pPr>
        <w:pStyle w:val="StyleRight"/>
        <w:tabs>
          <w:tab w:val="left" w:pos="6521"/>
        </w:tabs>
        <w:ind w:firstLine="0"/>
        <w:jc w:val="both"/>
        <w:rPr>
          <w:lang w:eastAsia="lv-LV"/>
        </w:rPr>
      </w:pPr>
      <w:r>
        <w:rPr>
          <w:lang w:eastAsia="lv-LV"/>
        </w:rPr>
        <w:t>1. Pieņemt iesniegto rīkojuma projektu.</w:t>
      </w:r>
    </w:p>
    <w:p w14:paraId="392F40B8" w14:textId="5292430E" w:rsidR="00C61472" w:rsidRDefault="006629E8" w:rsidP="006629E8">
      <w:pPr>
        <w:pStyle w:val="StyleRight"/>
        <w:tabs>
          <w:tab w:val="left" w:pos="6521"/>
        </w:tabs>
        <w:spacing w:after="0"/>
        <w:ind w:firstLine="0"/>
        <w:jc w:val="both"/>
      </w:pPr>
      <w:r>
        <w:rPr>
          <w:lang w:eastAsia="lv-LV"/>
        </w:rPr>
        <w:t>2. Valsts kancelejai sagatavot rīkojuma projektu parakstīšanai.</w:t>
      </w:r>
    </w:p>
    <w:p w14:paraId="74B27C73" w14:textId="77777777" w:rsidR="006629E8" w:rsidRDefault="006629E8" w:rsidP="00F87F1E">
      <w:pPr>
        <w:pStyle w:val="StyleRight"/>
        <w:tabs>
          <w:tab w:val="left" w:pos="6521"/>
        </w:tabs>
        <w:spacing w:after="0"/>
        <w:ind w:firstLine="0"/>
        <w:jc w:val="both"/>
      </w:pPr>
    </w:p>
    <w:p w14:paraId="3738EB81" w14:textId="77777777" w:rsidR="006629E8" w:rsidRDefault="006629E8" w:rsidP="00F87F1E">
      <w:pPr>
        <w:pStyle w:val="StyleRight"/>
        <w:tabs>
          <w:tab w:val="left" w:pos="6521"/>
        </w:tabs>
        <w:spacing w:after="0"/>
        <w:ind w:firstLine="0"/>
        <w:jc w:val="both"/>
      </w:pPr>
    </w:p>
    <w:p w14:paraId="5B65785C" w14:textId="55D71477" w:rsidR="00F87F1E" w:rsidRPr="001B4920" w:rsidRDefault="00F87F1E" w:rsidP="00F87F1E">
      <w:pPr>
        <w:pStyle w:val="StyleRight"/>
        <w:tabs>
          <w:tab w:val="left" w:pos="6521"/>
        </w:tabs>
        <w:spacing w:after="0"/>
        <w:ind w:firstLine="0"/>
        <w:jc w:val="both"/>
      </w:pPr>
      <w:r w:rsidRPr="001B4920">
        <w:t>Ministru prezident</w:t>
      </w:r>
      <w:r>
        <w:t>s</w:t>
      </w:r>
      <w:bookmarkStart w:id="0" w:name="_GoBack"/>
      <w:bookmarkEnd w:id="0"/>
      <w:r>
        <w:tab/>
      </w:r>
      <w:r>
        <w:tab/>
        <w:t>A. K. Kariņš</w:t>
      </w:r>
    </w:p>
    <w:p w14:paraId="5EC7460D" w14:textId="77777777" w:rsidR="00F87F1E" w:rsidRPr="001B4920" w:rsidRDefault="00F87F1E" w:rsidP="00F87F1E">
      <w:pPr>
        <w:pStyle w:val="StyleRight"/>
        <w:spacing w:after="0"/>
        <w:ind w:firstLine="0"/>
        <w:jc w:val="both"/>
      </w:pPr>
    </w:p>
    <w:p w14:paraId="1DD73864" w14:textId="77777777" w:rsidR="00F87F1E" w:rsidRPr="003762AB" w:rsidRDefault="00F87F1E" w:rsidP="00F87F1E">
      <w:pPr>
        <w:tabs>
          <w:tab w:val="left" w:pos="6663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>Valsts kancelejas direktors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J. Citskovskis</w:t>
      </w:r>
    </w:p>
    <w:p w14:paraId="649B1BBC" w14:textId="77777777" w:rsidR="00F87F1E" w:rsidRDefault="00F87F1E" w:rsidP="00F87F1E">
      <w:pPr>
        <w:jc w:val="both"/>
        <w:rPr>
          <w:sz w:val="28"/>
          <w:szCs w:val="28"/>
        </w:rPr>
      </w:pPr>
    </w:p>
    <w:p w14:paraId="2D83D91C" w14:textId="77777777" w:rsidR="00F87F1E" w:rsidRDefault="00F87F1E" w:rsidP="00F87F1E">
      <w:pPr>
        <w:jc w:val="both"/>
        <w:rPr>
          <w:sz w:val="28"/>
          <w:szCs w:val="28"/>
        </w:rPr>
      </w:pPr>
    </w:p>
    <w:p w14:paraId="362CCA89" w14:textId="77777777" w:rsidR="00F87F1E" w:rsidRPr="000E76AD" w:rsidRDefault="00F87F1E" w:rsidP="00F87F1E">
      <w:pPr>
        <w:rPr>
          <w:sz w:val="28"/>
          <w:szCs w:val="28"/>
        </w:rPr>
      </w:pPr>
      <w:r w:rsidRPr="000E76AD">
        <w:rPr>
          <w:sz w:val="28"/>
          <w:szCs w:val="28"/>
        </w:rPr>
        <w:t>Iesniedzējs:</w:t>
      </w:r>
    </w:p>
    <w:p w14:paraId="6F62A88F" w14:textId="77777777" w:rsidR="00F87F1E" w:rsidRPr="00463D31" w:rsidRDefault="00F87F1E" w:rsidP="00F87F1E">
      <w:pPr>
        <w:tabs>
          <w:tab w:val="left" w:pos="6663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>Vides aizsardzības un reģionālās attīstības ministrs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A.T. Plešs</w:t>
      </w:r>
    </w:p>
    <w:p w14:paraId="797B4553" w14:textId="091F7897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17620104" w14:textId="25CDA6DC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5D87066F" w14:textId="200EB93A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6FE4A4EF" w14:textId="31984DE0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3AF05754" w14:textId="3152F9E6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5749B1DD" w14:textId="48B34C9B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218EA536" w14:textId="7864C65B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4D1A84AC" w14:textId="0D609ED1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4EB973B8" w14:textId="3B9931BC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7F15D59B" w14:textId="444FF1F6" w:rsidR="00F87F1E" w:rsidRDefault="00F87F1E" w:rsidP="00F87F1E">
      <w:pPr>
        <w:spacing w:after="60"/>
        <w:jc w:val="both"/>
        <w:rPr>
          <w:sz w:val="28"/>
          <w:szCs w:val="28"/>
        </w:rPr>
      </w:pPr>
    </w:p>
    <w:p w14:paraId="4A025643" w14:textId="77777777" w:rsidR="00C61472" w:rsidRDefault="00C61472" w:rsidP="00F87F1E">
      <w:pPr>
        <w:spacing w:after="60"/>
        <w:jc w:val="both"/>
        <w:rPr>
          <w:sz w:val="28"/>
          <w:szCs w:val="28"/>
        </w:rPr>
      </w:pPr>
    </w:p>
    <w:p w14:paraId="2FFAF057" w14:textId="33F0AE11" w:rsidR="00F87F1E" w:rsidRDefault="00F87F1E" w:rsidP="00F87F1E">
      <w:pPr>
        <w:spacing w:after="60"/>
        <w:jc w:val="both"/>
        <w:rPr>
          <w:sz w:val="28"/>
          <w:szCs w:val="28"/>
        </w:rPr>
      </w:pPr>
    </w:p>
    <w:sectPr w:rsidR="00F87F1E" w:rsidSect="00463D31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16E41F" w16cex:dateUtc="2021-04-06T10:43:00Z"/>
  <w16cex:commentExtensible w16cex:durableId="2416E351" w16cex:dateUtc="2021-04-06T10:40:00Z"/>
  <w16cex:commentExtensible w16cex:durableId="2416E3E2" w16cex:dateUtc="2021-04-06T10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75E57C4" w16cid:durableId="2416E41F"/>
  <w16cid:commentId w16cid:paraId="3FF1117A" w16cid:durableId="2416E351"/>
  <w16cid:commentId w16cid:paraId="29820B8C" w16cid:durableId="2416E3E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A4485" w14:textId="77777777" w:rsidR="002C7915" w:rsidRDefault="002C7915">
      <w:r>
        <w:separator/>
      </w:r>
    </w:p>
  </w:endnote>
  <w:endnote w:type="continuationSeparator" w:id="0">
    <w:p w14:paraId="4B68B6CA" w14:textId="77777777" w:rsidR="002C7915" w:rsidRDefault="002C7915">
      <w:r>
        <w:continuationSeparator/>
      </w:r>
    </w:p>
  </w:endnote>
  <w:endnote w:type="continuationNotice" w:id="1">
    <w:p w14:paraId="2BEEDC67" w14:textId="77777777" w:rsidR="002C7915" w:rsidRDefault="002C79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441DA" w14:textId="0594FE79" w:rsidR="00E435EC" w:rsidRPr="00E76574" w:rsidRDefault="00E435EC" w:rsidP="00463D31">
    <w:pPr>
      <w:jc w:val="both"/>
      <w:rPr>
        <w:b/>
        <w:sz w:val="28"/>
        <w:szCs w:val="28"/>
      </w:rPr>
    </w:pPr>
    <w:r w:rsidRPr="006719E0">
      <w:rPr>
        <w:sz w:val="20"/>
        <w:szCs w:val="20"/>
      </w:rPr>
      <w:t>TMNot_</w:t>
    </w:r>
    <w:r>
      <w:rPr>
        <w:sz w:val="20"/>
        <w:szCs w:val="20"/>
      </w:rPr>
      <w:t>0707</w:t>
    </w:r>
    <w:r w:rsidRPr="006719E0">
      <w:rPr>
        <w:sz w:val="20"/>
        <w:szCs w:val="20"/>
      </w:rPr>
      <w:t>1</w:t>
    </w:r>
    <w:r>
      <w:rPr>
        <w:sz w:val="20"/>
        <w:szCs w:val="20"/>
      </w:rPr>
      <w:t>5</w:t>
    </w:r>
    <w:r w:rsidRPr="006719E0">
      <w:rPr>
        <w:sz w:val="20"/>
        <w:szCs w:val="20"/>
      </w:rPr>
      <w:t>_</w:t>
    </w:r>
    <w:r>
      <w:rPr>
        <w:sz w:val="20"/>
        <w:szCs w:val="20"/>
      </w:rPr>
      <w:t>budzera_ien</w:t>
    </w:r>
    <w:r w:rsidRPr="00CE55F5">
      <w:rPr>
        <w:sz w:val="20"/>
        <w:szCs w:val="20"/>
      </w:rPr>
      <w:t xml:space="preserve">;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B1FFA" w14:textId="45F9A788" w:rsidR="00E435EC" w:rsidRPr="004561CC" w:rsidRDefault="00E435EC" w:rsidP="00463D31">
    <w:pPr>
      <w:jc w:val="both"/>
      <w:rPr>
        <w:b/>
        <w:sz w:val="28"/>
        <w:szCs w:val="28"/>
      </w:rPr>
    </w:pPr>
    <w:r>
      <w:rPr>
        <w:sz w:val="20"/>
        <w:szCs w:val="20"/>
      </w:rPr>
      <w:t>VARAMProt_</w:t>
    </w:r>
    <w:r w:rsidR="006629E8">
      <w:rPr>
        <w:sz w:val="20"/>
        <w:szCs w:val="20"/>
      </w:rPr>
      <w:t>180122</w:t>
    </w:r>
    <w:r>
      <w:rPr>
        <w:sz w:val="20"/>
        <w:szCs w:val="20"/>
      </w:rPr>
      <w:t>_</w:t>
    </w:r>
    <w:r w:rsidR="006629E8">
      <w:rPr>
        <w:sz w:val="20"/>
        <w:szCs w:val="20"/>
      </w:rPr>
      <w:t>Veccensoņi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0C022" w14:textId="77777777" w:rsidR="002C7915" w:rsidRDefault="002C7915">
      <w:r>
        <w:separator/>
      </w:r>
    </w:p>
  </w:footnote>
  <w:footnote w:type="continuationSeparator" w:id="0">
    <w:p w14:paraId="1EABA1D0" w14:textId="77777777" w:rsidR="002C7915" w:rsidRDefault="002C7915">
      <w:r>
        <w:continuationSeparator/>
      </w:r>
    </w:p>
  </w:footnote>
  <w:footnote w:type="continuationNotice" w:id="1">
    <w:p w14:paraId="6AF54C6B" w14:textId="77777777" w:rsidR="002C7915" w:rsidRDefault="002C79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441D6" w14:textId="77777777" w:rsidR="00E435EC" w:rsidRDefault="00E435EC" w:rsidP="00463D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7441D7" w14:textId="77777777" w:rsidR="00E435EC" w:rsidRDefault="00E435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441D8" w14:textId="6C8A9981" w:rsidR="00E435EC" w:rsidRDefault="00E435EC" w:rsidP="00463D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29E8">
      <w:rPr>
        <w:rStyle w:val="PageNumber"/>
        <w:noProof/>
      </w:rPr>
      <w:t>2</w:t>
    </w:r>
    <w:r>
      <w:rPr>
        <w:rStyle w:val="PageNumber"/>
      </w:rPr>
      <w:fldChar w:fldCharType="end"/>
    </w:r>
  </w:p>
  <w:p w14:paraId="207441D9" w14:textId="77777777" w:rsidR="00E435EC" w:rsidRDefault="00E435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441DB" w14:textId="77777777" w:rsidR="00E435EC" w:rsidRDefault="00E435EC" w:rsidP="00463D31">
    <w:pPr>
      <w:pStyle w:val="Header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A3C72"/>
    <w:multiLevelType w:val="hybridMultilevel"/>
    <w:tmpl w:val="965A87BA"/>
    <w:lvl w:ilvl="0" w:tplc="4760B022">
      <w:start w:val="1"/>
      <w:numFmt w:val="upp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876B0"/>
    <w:multiLevelType w:val="hybridMultilevel"/>
    <w:tmpl w:val="55C005D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00CB7"/>
    <w:multiLevelType w:val="hybridMultilevel"/>
    <w:tmpl w:val="23E0B70C"/>
    <w:lvl w:ilvl="0" w:tplc="BB1CA4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A"/>
    <w:rsid w:val="00006DE7"/>
    <w:rsid w:val="00016971"/>
    <w:rsid w:val="00020858"/>
    <w:rsid w:val="00061FC6"/>
    <w:rsid w:val="0008119C"/>
    <w:rsid w:val="000A2BF5"/>
    <w:rsid w:val="0013335D"/>
    <w:rsid w:val="00145082"/>
    <w:rsid w:val="00145DE9"/>
    <w:rsid w:val="00162C0D"/>
    <w:rsid w:val="00164308"/>
    <w:rsid w:val="001D1310"/>
    <w:rsid w:val="001D2DA7"/>
    <w:rsid w:val="00200826"/>
    <w:rsid w:val="0021010B"/>
    <w:rsid w:val="002340A0"/>
    <w:rsid w:val="00267CEA"/>
    <w:rsid w:val="002807D0"/>
    <w:rsid w:val="002B2229"/>
    <w:rsid w:val="002C7915"/>
    <w:rsid w:val="003172D8"/>
    <w:rsid w:val="00331A70"/>
    <w:rsid w:val="00332A6F"/>
    <w:rsid w:val="0035228B"/>
    <w:rsid w:val="003A32B4"/>
    <w:rsid w:val="003D3172"/>
    <w:rsid w:val="00422456"/>
    <w:rsid w:val="00463D31"/>
    <w:rsid w:val="00482334"/>
    <w:rsid w:val="004B06E1"/>
    <w:rsid w:val="004B629D"/>
    <w:rsid w:val="00503F41"/>
    <w:rsid w:val="005249B7"/>
    <w:rsid w:val="00546283"/>
    <w:rsid w:val="00565959"/>
    <w:rsid w:val="00597EDB"/>
    <w:rsid w:val="005C10ED"/>
    <w:rsid w:val="005F5ADE"/>
    <w:rsid w:val="00602388"/>
    <w:rsid w:val="00615048"/>
    <w:rsid w:val="00625748"/>
    <w:rsid w:val="006629E8"/>
    <w:rsid w:val="006B00E7"/>
    <w:rsid w:val="00754855"/>
    <w:rsid w:val="00757A3A"/>
    <w:rsid w:val="00791E7B"/>
    <w:rsid w:val="00791F99"/>
    <w:rsid w:val="007A00C3"/>
    <w:rsid w:val="007C7593"/>
    <w:rsid w:val="007D050B"/>
    <w:rsid w:val="007E363B"/>
    <w:rsid w:val="0080212D"/>
    <w:rsid w:val="008151DC"/>
    <w:rsid w:val="008223C8"/>
    <w:rsid w:val="00831471"/>
    <w:rsid w:val="008315B3"/>
    <w:rsid w:val="008549AE"/>
    <w:rsid w:val="00854AA3"/>
    <w:rsid w:val="00855657"/>
    <w:rsid w:val="00860744"/>
    <w:rsid w:val="00896DCB"/>
    <w:rsid w:val="008A5F56"/>
    <w:rsid w:val="008B5FFE"/>
    <w:rsid w:val="008E0CA3"/>
    <w:rsid w:val="008E741D"/>
    <w:rsid w:val="009C7111"/>
    <w:rsid w:val="009E5A6E"/>
    <w:rsid w:val="009E5B5F"/>
    <w:rsid w:val="009F605F"/>
    <w:rsid w:val="009F61B7"/>
    <w:rsid w:val="00A13C71"/>
    <w:rsid w:val="00A24DBF"/>
    <w:rsid w:val="00A912B6"/>
    <w:rsid w:val="00AA322A"/>
    <w:rsid w:val="00AA3986"/>
    <w:rsid w:val="00AB0320"/>
    <w:rsid w:val="00AB441F"/>
    <w:rsid w:val="00AE2CD9"/>
    <w:rsid w:val="00B03647"/>
    <w:rsid w:val="00B35CFB"/>
    <w:rsid w:val="00B77743"/>
    <w:rsid w:val="00B87B59"/>
    <w:rsid w:val="00BB33A5"/>
    <w:rsid w:val="00BC2086"/>
    <w:rsid w:val="00C61472"/>
    <w:rsid w:val="00C618EA"/>
    <w:rsid w:val="00C70542"/>
    <w:rsid w:val="00CD3502"/>
    <w:rsid w:val="00CD38BA"/>
    <w:rsid w:val="00CE6B0A"/>
    <w:rsid w:val="00D44B9A"/>
    <w:rsid w:val="00D45A6D"/>
    <w:rsid w:val="00D47079"/>
    <w:rsid w:val="00D47EA0"/>
    <w:rsid w:val="00D5452D"/>
    <w:rsid w:val="00D6086F"/>
    <w:rsid w:val="00DE1D1E"/>
    <w:rsid w:val="00DE78CD"/>
    <w:rsid w:val="00DE7E65"/>
    <w:rsid w:val="00E018CD"/>
    <w:rsid w:val="00E12394"/>
    <w:rsid w:val="00E20F1E"/>
    <w:rsid w:val="00E255FC"/>
    <w:rsid w:val="00E27A07"/>
    <w:rsid w:val="00E435EC"/>
    <w:rsid w:val="00E72059"/>
    <w:rsid w:val="00E81B6B"/>
    <w:rsid w:val="00E841A9"/>
    <w:rsid w:val="00E9250E"/>
    <w:rsid w:val="00EC099A"/>
    <w:rsid w:val="00EE3029"/>
    <w:rsid w:val="00F0731B"/>
    <w:rsid w:val="00F101F7"/>
    <w:rsid w:val="00F343D3"/>
    <w:rsid w:val="00F614C4"/>
    <w:rsid w:val="00F6157D"/>
    <w:rsid w:val="00F8468C"/>
    <w:rsid w:val="00F87F1E"/>
    <w:rsid w:val="09F8B60A"/>
    <w:rsid w:val="101DA729"/>
    <w:rsid w:val="147F0256"/>
    <w:rsid w:val="28361FD7"/>
    <w:rsid w:val="2F16A2FC"/>
    <w:rsid w:val="3A6800C4"/>
    <w:rsid w:val="3F5DAFB4"/>
    <w:rsid w:val="69640FDB"/>
    <w:rsid w:val="75942348"/>
    <w:rsid w:val="78385D11"/>
    <w:rsid w:val="7A2E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07441B4"/>
  <w15:docId w15:val="{B6ACB654-1996-4B8A-A5DB-8BEC5AE91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9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qFormat/>
    <w:rsid w:val="008E0CA3"/>
    <w:pPr>
      <w:keepNext/>
      <w:spacing w:before="120" w:after="120" w:line="276" w:lineRule="auto"/>
      <w:jc w:val="center"/>
      <w:outlineLvl w:val="0"/>
    </w:pPr>
    <w:rPr>
      <w:rFonts w:cs="Arial"/>
      <w:b/>
      <w:bCs/>
      <w:kern w:val="32"/>
      <w:sz w:val="36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C099A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EC099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EC099A"/>
    <w:rPr>
      <w:rFonts w:cs="Times New Roman"/>
    </w:rPr>
  </w:style>
  <w:style w:type="paragraph" w:customStyle="1" w:styleId="naisf">
    <w:name w:val="naisf"/>
    <w:basedOn w:val="Normal"/>
    <w:rsid w:val="00EC099A"/>
    <w:pPr>
      <w:spacing w:before="100" w:beforeAutospacing="1" w:after="100" w:afterAutospacing="1"/>
    </w:pPr>
  </w:style>
  <w:style w:type="character" w:styleId="Hyperlink">
    <w:name w:val="Hyperlink"/>
    <w:uiPriority w:val="99"/>
    <w:rsid w:val="00EC099A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EC099A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C099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Right">
    <w:name w:val="Style Right"/>
    <w:basedOn w:val="Normal"/>
    <w:rsid w:val="00EC099A"/>
    <w:pPr>
      <w:spacing w:after="120"/>
      <w:ind w:firstLine="720"/>
      <w:jc w:val="right"/>
    </w:pPr>
    <w:rPr>
      <w:sz w:val="28"/>
      <w:szCs w:val="2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27A0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A07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Heading1Char">
    <w:name w:val="Heading 1 Char"/>
    <w:basedOn w:val="DefaultParagraphFont"/>
    <w:link w:val="Heading1"/>
    <w:rsid w:val="008E0CA3"/>
    <w:rPr>
      <w:rFonts w:ascii="Times New Roman" w:eastAsia="Times New Roman" w:hAnsi="Times New Roman" w:cs="Arial"/>
      <w:b/>
      <w:bCs/>
      <w:kern w:val="32"/>
      <w:sz w:val="36"/>
      <w:szCs w:val="32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C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CA3"/>
    <w:rPr>
      <w:rFonts w:ascii="Tahoma" w:eastAsia="Times New Roman" w:hAnsi="Tahoma" w:cs="Tahoma"/>
      <w:sz w:val="16"/>
      <w:szCs w:val="16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A3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32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322A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3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322A"/>
    <w:rPr>
      <w:rFonts w:ascii="Times New Roman" w:eastAsia="Times New Roman" w:hAnsi="Times New Roman" w:cs="Times New Roman"/>
      <w:b/>
      <w:bCs/>
      <w:sz w:val="20"/>
      <w:szCs w:val="20"/>
      <w:lang w:val="lv-LV" w:eastAsia="lv-LV"/>
    </w:rPr>
  </w:style>
  <w:style w:type="paragraph" w:styleId="ListParagraph">
    <w:name w:val="List Paragraph"/>
    <w:basedOn w:val="Normal"/>
    <w:uiPriority w:val="34"/>
    <w:qFormat/>
    <w:rsid w:val="00020858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548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3" ma:contentTypeDescription="Izveidot jaunu dokumentu." ma:contentTypeScope="" ma:versionID="58bf05ee2bbed75fdfb5c13c5d0e1cb0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a4391e7e0b8b8d85663e69f5062fe1c8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A3D04-9055-4E39-91DD-855740B384C2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122e0e09-afb4-4bf9-abab-ecc4519bc6eb"/>
    <ds:schemaRef ds:uri="ace8e44c-fa88-44c0-8590-dfda63664a63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A246CB9-5D80-4665-A06D-7CD78EC4FB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3109D-72E8-4AF7-AF67-7D421D0D7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B2F578-7D73-440F-9B73-FDE22198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Jūras vides aizsardzības un pārvaldības likumā</vt:lpstr>
    </vt:vector>
  </TitlesOfParts>
  <Company>Latvijas Republikas Patentu valde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Jūras vides aizsardzības un pārvaldības likumā</dc:title>
  <dc:subject>Ministru kabineta sēdes protokollēmuma projekts</dc:subject>
  <dc:creator>Edvīns Kāpostiņš</dc:creator>
  <dc:description>67026565; edvins.kapostins@varam.gov.lv</dc:description>
  <cp:lastModifiedBy>Edvīns Kāpostiņš</cp:lastModifiedBy>
  <cp:revision>3</cp:revision>
  <dcterms:created xsi:type="dcterms:W3CDTF">2022-01-18T11:56:00Z</dcterms:created>
  <dcterms:modified xsi:type="dcterms:W3CDTF">2022-02-10T09:15:00Z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