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107CF88B" w:rsidRDefault="00DB7A3F" w14:paraId="3F4EC143" w14:textId="0EB185EE">
      <w:pPr>
        <w:pStyle w:val="Heading2"/>
        <w:rPr>
          <w:sz w:val="24"/>
        </w:rPr>
      </w:pPr>
      <w:r w:rsidRPr="107CF88B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107CF88B">
        <w:rPr>
          <w:sz w:val="24"/>
        </w:rPr>
        <w:t>Nr.</w:t>
      </w:r>
      <w:r>
        <w:tab/>
      </w:r>
      <w:r w:rsidRPr="107CF88B">
        <w:rPr>
          <w:sz w:val="24"/>
        </w:rPr>
        <w:t xml:space="preserve">   </w:t>
      </w:r>
      <w:r>
        <w:tab/>
      </w:r>
      <w:r>
        <w:tab/>
      </w:r>
      <w:r>
        <w:tab/>
      </w:r>
      <w:r w:rsidRPr="107CF88B">
        <w:rPr>
          <w:sz w:val="24"/>
        </w:rPr>
        <w:t xml:space="preserve"> 20</w:t>
      </w:r>
      <w:r w:rsidRPr="107CF88B" w:rsidR="004C11EC">
        <w:rPr>
          <w:sz w:val="24"/>
        </w:rPr>
        <w:t>2</w:t>
      </w:r>
      <w:r w:rsidR="007E3772">
        <w:rPr>
          <w:sz w:val="24"/>
        </w:rPr>
        <w:t>6</w:t>
      </w:r>
      <w:r w:rsidRPr="107CF88B">
        <w:rPr>
          <w:sz w:val="24"/>
        </w:rPr>
        <w:t>.</w:t>
      </w:r>
      <w:r w:rsidRPr="107CF88B" w:rsidR="004C11EC">
        <w:rPr>
          <w:sz w:val="24"/>
        </w:rPr>
        <w:t xml:space="preserve"> </w:t>
      </w:r>
      <w:r w:rsidRPr="107CF88B">
        <w:rPr>
          <w:sz w:val="24"/>
        </w:rPr>
        <w:t>gada     .</w:t>
      </w:r>
      <w:r w:rsidR="008809BF">
        <w:rPr>
          <w:sz w:val="24"/>
        </w:rPr>
        <w:t>februārī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E12788" w:rsidR="00112D8C" w:rsidP="00112D8C" w:rsidRDefault="00E236A1" w14:paraId="648762E2" w14:textId="162EA665">
      <w:pPr>
        <w:pStyle w:val="ListParagraph"/>
        <w:ind w:left="0"/>
        <w:jc w:val="center"/>
        <w:rPr>
          <w:i/>
          <w:sz w:val="23"/>
          <w:szCs w:val="23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id="0" w:name="_Hlk124491876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bookmarkEnd w:id="0"/>
      <w:r w:rsidRPr="0076580C" w:rsidR="0076580C">
        <w:rPr>
          <w:b/>
          <w:bCs/>
          <w:lang w:val="lv-LV"/>
        </w:rPr>
        <w:t>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</w:t>
      </w:r>
      <w:r w:rsidR="00112D8C">
        <w:rPr>
          <w:b/>
          <w:bCs/>
          <w:lang w:val="lv-LV"/>
        </w:rPr>
        <w:t>”</w:t>
      </w:r>
    </w:p>
    <w:p w:rsidR="00C54551" w:rsidP="005A47AC" w:rsidRDefault="00C54551" w14:paraId="2B254F42" w14:textId="7F19C9D6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Pr="00112D8C" w:rsidR="00DB7A3F" w:rsidP="00DB7A3F" w:rsidRDefault="00DB7A3F" w14:paraId="1465D29B" w14:textId="62E75AEB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112D8C">
        <w:rPr>
          <w:szCs w:val="24"/>
        </w:rPr>
        <w:t>Apstiprināt Latvijas Republikas nacionālo pozīciju Nr.</w:t>
      </w:r>
      <w:r w:rsidRPr="00112D8C" w:rsidR="004C11EC">
        <w:rPr>
          <w:szCs w:val="24"/>
        </w:rPr>
        <w:t xml:space="preserve"> </w:t>
      </w:r>
      <w:r w:rsidRPr="00112D8C" w:rsidR="0018792B">
        <w:rPr>
          <w:szCs w:val="24"/>
        </w:rPr>
        <w:t>1</w:t>
      </w:r>
      <w:r w:rsidRPr="00112D8C" w:rsidR="0069625B">
        <w:rPr>
          <w:szCs w:val="24"/>
        </w:rPr>
        <w:t xml:space="preserve"> </w:t>
      </w:r>
      <w:r w:rsidRPr="00112D8C" w:rsidR="00E31145">
        <w:rPr>
          <w:szCs w:val="24"/>
        </w:rPr>
        <w:t>“</w:t>
      </w:r>
      <w:r w:rsidRPr="0076580C" w:rsidR="0076580C">
        <w:rPr>
          <w:szCs w:val="24"/>
        </w:rPr>
        <w:t>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</w:t>
      </w:r>
      <w:r w:rsidR="00112D8C">
        <w:rPr>
          <w:szCs w:val="24"/>
        </w:rPr>
        <w:t>”.</w:t>
      </w: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3EFBC9DB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="00A43238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A43238">
        <w:rPr>
          <w:lang w:val="lv-LV"/>
        </w:rPr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696D049B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8C3E59">
        <w:rPr>
          <w:lang w:val="lv-LV"/>
        </w:rPr>
        <w:t>R. Kronbergs</w:t>
      </w:r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1A40E9EA">
      <w:pPr>
        <w:ind w:firstLine="720"/>
        <w:rPr>
          <w:lang w:val="lv-LV"/>
        </w:rPr>
      </w:pPr>
      <w:r w:rsidRPr="50B78332">
        <w:rPr>
          <w:lang w:val="lv-LV"/>
        </w:rPr>
        <w:t>Satiksmes ministrs</w:t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="008C3E59">
        <w:rPr>
          <w:lang w:val="lv-LV"/>
        </w:rPr>
        <w:t xml:space="preserve">A. </w:t>
      </w:r>
      <w:proofErr w:type="spellStart"/>
      <w:r w:rsidR="008C3E59">
        <w:rPr>
          <w:lang w:val="lv-LV"/>
        </w:rPr>
        <w:t>Švinka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12488F9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="00421408">
        <w:rPr>
          <w:lang w:val="lv-LV"/>
        </w:rPr>
        <w:t>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421408">
        <w:rPr>
          <w:lang w:val="lv-LV"/>
        </w:rPr>
        <w:t>A. Židkovs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Pr="00752656" w:rsidR="00625E57" w:rsidP="00625E57" w:rsidRDefault="00625E57" w14:paraId="3DAE23BC" w14:textId="77777777">
      <w:pPr>
        <w:jc w:val="both"/>
        <w:rPr>
          <w:sz w:val="20"/>
          <w:szCs w:val="20"/>
          <w:lang w:val="lv-LV"/>
        </w:rPr>
      </w:pPr>
      <w:r w:rsidRPr="00752656">
        <w:rPr>
          <w:sz w:val="20"/>
          <w:szCs w:val="20"/>
          <w:lang w:val="lv-LV"/>
        </w:rPr>
        <w:t>Evita Nagle, 67028190</w:t>
      </w:r>
    </w:p>
    <w:p w:rsidR="00625E57" w:rsidP="00625E57" w:rsidRDefault="00625E57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>
          <w:rPr>
            <w:rStyle w:val="Hyperlink"/>
            <w:sz w:val="20"/>
          </w:rPr>
          <w:t>evita.nagle@sam.gov.lv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r:id="rId9" w:type="default"/>
      <w:footerReference r:id="rId10" w:type="default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300BA" w14:textId="77777777" w:rsidR="00DE7191" w:rsidRDefault="00DE7191" w:rsidP="00DB7A3F">
      <w:r>
        <w:separator/>
      </w:r>
    </w:p>
  </w:endnote>
  <w:endnote w:type="continuationSeparator" w:id="0">
    <w:p w14:paraId="49AABB94" w14:textId="77777777" w:rsidR="00DE7191" w:rsidRDefault="00DE7191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4B36" w14:textId="4F3D3CFC" w:rsidR="001E53E0" w:rsidRPr="007E3772" w:rsidRDefault="007E3772" w:rsidP="007E3772">
    <w:pPr>
      <w:pStyle w:val="Footer"/>
    </w:pPr>
    <w:r w:rsidRPr="007E3772">
      <w:t>SAMp</w:t>
    </w:r>
    <w:r>
      <w:t>rot</w:t>
    </w:r>
    <w:r w:rsidRPr="007E3772">
      <w:t>_</w:t>
    </w:r>
    <w:r w:rsidR="00A808CF">
      <w:t>2302</w:t>
    </w:r>
    <w:r w:rsidRPr="007E3772">
      <w:t>26</w:t>
    </w:r>
    <w:r w:rsidR="004B7BDD" w:rsidRPr="004B7BDD">
      <w:t>_</w:t>
    </w:r>
    <w:r w:rsidR="0076580C">
      <w:t>mehaniskie_TL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E9DC1" w14:textId="77777777" w:rsidR="00DE7191" w:rsidRDefault="00DE7191" w:rsidP="00DB7A3F">
      <w:r>
        <w:separator/>
      </w:r>
    </w:p>
  </w:footnote>
  <w:footnote w:type="continuationSeparator" w:id="0">
    <w:p w14:paraId="52F0F8F9" w14:textId="77777777" w:rsidR="00DE7191" w:rsidRDefault="00DE7191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9077" w14:textId="439323A2" w:rsidR="001E53E0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709C1"/>
    <w:rsid w:val="000B0BCB"/>
    <w:rsid w:val="000C374C"/>
    <w:rsid w:val="000C58D3"/>
    <w:rsid w:val="0010176B"/>
    <w:rsid w:val="00105185"/>
    <w:rsid w:val="00112D8C"/>
    <w:rsid w:val="00122403"/>
    <w:rsid w:val="00135589"/>
    <w:rsid w:val="001504D7"/>
    <w:rsid w:val="0015455D"/>
    <w:rsid w:val="00164AD9"/>
    <w:rsid w:val="00164C46"/>
    <w:rsid w:val="00170128"/>
    <w:rsid w:val="00183052"/>
    <w:rsid w:val="0018792B"/>
    <w:rsid w:val="001A2B9D"/>
    <w:rsid w:val="001B3982"/>
    <w:rsid w:val="001D5A72"/>
    <w:rsid w:val="001D613F"/>
    <w:rsid w:val="001E278F"/>
    <w:rsid w:val="001E53E0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62DA6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657C"/>
    <w:rsid w:val="0038640F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1408"/>
    <w:rsid w:val="004248D7"/>
    <w:rsid w:val="00430965"/>
    <w:rsid w:val="00437BE4"/>
    <w:rsid w:val="004401C6"/>
    <w:rsid w:val="004506F6"/>
    <w:rsid w:val="00471D2E"/>
    <w:rsid w:val="004833C9"/>
    <w:rsid w:val="00484AA6"/>
    <w:rsid w:val="004B7BDD"/>
    <w:rsid w:val="004C11EC"/>
    <w:rsid w:val="004C47C5"/>
    <w:rsid w:val="004C5BB6"/>
    <w:rsid w:val="004C7E8E"/>
    <w:rsid w:val="00501038"/>
    <w:rsid w:val="00507F2F"/>
    <w:rsid w:val="00511462"/>
    <w:rsid w:val="00513E2B"/>
    <w:rsid w:val="00516E08"/>
    <w:rsid w:val="00524E71"/>
    <w:rsid w:val="005301AE"/>
    <w:rsid w:val="0053424D"/>
    <w:rsid w:val="005500BB"/>
    <w:rsid w:val="00592D43"/>
    <w:rsid w:val="00593179"/>
    <w:rsid w:val="00594F7C"/>
    <w:rsid w:val="005A47AC"/>
    <w:rsid w:val="005B182F"/>
    <w:rsid w:val="005B3CA6"/>
    <w:rsid w:val="005B5E6D"/>
    <w:rsid w:val="005C008E"/>
    <w:rsid w:val="005D6A24"/>
    <w:rsid w:val="005E3B41"/>
    <w:rsid w:val="00620577"/>
    <w:rsid w:val="006205FE"/>
    <w:rsid w:val="00625E57"/>
    <w:rsid w:val="00645335"/>
    <w:rsid w:val="006472AE"/>
    <w:rsid w:val="006773A2"/>
    <w:rsid w:val="00680BC2"/>
    <w:rsid w:val="0069625B"/>
    <w:rsid w:val="006A60A1"/>
    <w:rsid w:val="006B35BE"/>
    <w:rsid w:val="006C4248"/>
    <w:rsid w:val="006D1B0A"/>
    <w:rsid w:val="006D36BA"/>
    <w:rsid w:val="006D3A84"/>
    <w:rsid w:val="006F24D6"/>
    <w:rsid w:val="00707780"/>
    <w:rsid w:val="00710C1B"/>
    <w:rsid w:val="007373AB"/>
    <w:rsid w:val="00750824"/>
    <w:rsid w:val="00752323"/>
    <w:rsid w:val="00752656"/>
    <w:rsid w:val="00764609"/>
    <w:rsid w:val="0076580C"/>
    <w:rsid w:val="007A5ECB"/>
    <w:rsid w:val="007B6E1A"/>
    <w:rsid w:val="007C4BB2"/>
    <w:rsid w:val="007D11C6"/>
    <w:rsid w:val="007D5434"/>
    <w:rsid w:val="007D59DF"/>
    <w:rsid w:val="007D7DAF"/>
    <w:rsid w:val="007E3772"/>
    <w:rsid w:val="007F212B"/>
    <w:rsid w:val="00801E68"/>
    <w:rsid w:val="00804EC5"/>
    <w:rsid w:val="00821F5D"/>
    <w:rsid w:val="00835E29"/>
    <w:rsid w:val="0084049C"/>
    <w:rsid w:val="008463AD"/>
    <w:rsid w:val="00861B81"/>
    <w:rsid w:val="0087793F"/>
    <w:rsid w:val="008809BF"/>
    <w:rsid w:val="00885E4C"/>
    <w:rsid w:val="008873FC"/>
    <w:rsid w:val="008A0BCB"/>
    <w:rsid w:val="008A2183"/>
    <w:rsid w:val="008A3709"/>
    <w:rsid w:val="008B0099"/>
    <w:rsid w:val="008B7EDD"/>
    <w:rsid w:val="008C3E59"/>
    <w:rsid w:val="008D6999"/>
    <w:rsid w:val="008F5CA7"/>
    <w:rsid w:val="0090004E"/>
    <w:rsid w:val="009316D3"/>
    <w:rsid w:val="00957927"/>
    <w:rsid w:val="00967722"/>
    <w:rsid w:val="009854C3"/>
    <w:rsid w:val="009858F7"/>
    <w:rsid w:val="00986615"/>
    <w:rsid w:val="009A313A"/>
    <w:rsid w:val="009B2DA1"/>
    <w:rsid w:val="009C1C8F"/>
    <w:rsid w:val="009F00CA"/>
    <w:rsid w:val="00A0190C"/>
    <w:rsid w:val="00A05DCF"/>
    <w:rsid w:val="00A07804"/>
    <w:rsid w:val="00A1392C"/>
    <w:rsid w:val="00A2090C"/>
    <w:rsid w:val="00A34AE6"/>
    <w:rsid w:val="00A41A1D"/>
    <w:rsid w:val="00A425F3"/>
    <w:rsid w:val="00A43238"/>
    <w:rsid w:val="00A61779"/>
    <w:rsid w:val="00A7236F"/>
    <w:rsid w:val="00A74483"/>
    <w:rsid w:val="00A808CF"/>
    <w:rsid w:val="00A838CD"/>
    <w:rsid w:val="00A8627A"/>
    <w:rsid w:val="00A93A05"/>
    <w:rsid w:val="00AA5FB9"/>
    <w:rsid w:val="00AB100F"/>
    <w:rsid w:val="00AC64C4"/>
    <w:rsid w:val="00AD04C0"/>
    <w:rsid w:val="00AD3D56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BF433B"/>
    <w:rsid w:val="00C15AFC"/>
    <w:rsid w:val="00C222F4"/>
    <w:rsid w:val="00C2793F"/>
    <w:rsid w:val="00C332B8"/>
    <w:rsid w:val="00C3530F"/>
    <w:rsid w:val="00C42BFD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935A3"/>
    <w:rsid w:val="00CA3170"/>
    <w:rsid w:val="00CA4732"/>
    <w:rsid w:val="00CB0A65"/>
    <w:rsid w:val="00CD1AE5"/>
    <w:rsid w:val="00CF1CA1"/>
    <w:rsid w:val="00D23316"/>
    <w:rsid w:val="00D268E9"/>
    <w:rsid w:val="00D6740E"/>
    <w:rsid w:val="00D74646"/>
    <w:rsid w:val="00D874E5"/>
    <w:rsid w:val="00DB7A3F"/>
    <w:rsid w:val="00DC655A"/>
    <w:rsid w:val="00DE1D02"/>
    <w:rsid w:val="00DE7191"/>
    <w:rsid w:val="00DF0952"/>
    <w:rsid w:val="00E236A1"/>
    <w:rsid w:val="00E25B12"/>
    <w:rsid w:val="00E27FD6"/>
    <w:rsid w:val="00E31145"/>
    <w:rsid w:val="00E32DB4"/>
    <w:rsid w:val="00E35759"/>
    <w:rsid w:val="00E35D35"/>
    <w:rsid w:val="00E52F5D"/>
    <w:rsid w:val="00E74B65"/>
    <w:rsid w:val="00E93971"/>
    <w:rsid w:val="00EC1EBF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107CF88B"/>
    <w:rsid w:val="2A9AC2A1"/>
    <w:rsid w:val="50B78332"/>
    <w:rsid w:val="54AC7E5A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nagle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Par Satiksmes ministrijas sagatavoto Latvijas Republikas nacionālo pozīciju Nr. 1 “Priekšlikums Eiropas Parlamenta un Padomes Regulai, ar ko groza Eiropas Parlamenta un Padomes Regulas (EK) Nr. 561/2006, (ES) 2018/858, (ES) 2019/2144 un (ES) 2024/1257 at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Par Satiksmes ministrijas sagatavoto Latvijas Republikas nacionālo pozīciju Nr. 1 “Priekšlikums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vienkāršošana)"</dc:title>
  <dc:subject>Protokollēmums</dc:subject>
  <dc:creator>Satiksmes ministrija</dc:creator>
  <cp:keywords>Satiksmes ministrija</cp:keywords>
  <dc:description>Evita Nagle_x000d_
67028190_x000d_
evita.nagle@sam.gov.lv</dc:description>
  <cp:lastModifiedBy>Evita Nagle</cp:lastModifiedBy>
  <cp:revision>63</cp:revision>
  <cp:lastPrinted>2017-05-18T08:16:00Z</cp:lastPrinted>
  <dcterms:created xsi:type="dcterms:W3CDTF">2020-11-10T12:16:00Z</dcterms:created>
  <dcterms:modified xsi:type="dcterms:W3CDTF">2026-02-16T10:59:00Z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Nagle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L609106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https://lim.esvis.gov.lv/cs/idcplg?ClientControlled=DocMan&amp;coreContentOnly=1&amp;WebdavRequest=1&amp;IdcService=DOC_INFO&amp;dID=704658</vt:lpwstr>
  </property>
  <property fmtid="{D5CDD505-2E9C-101B-9397-08002B2CF9AE}" pid="45" name="DISCesvisTitle">
    <vt:lpwstr>Protokollēmums "Par Satiksmes ministrijas sagatavoto Latvijas Republikas nacionālo pozīciju Nr. 1 “Priekšlikums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Nagle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evita.nagle@sam.gov.lv</vt:lpwstr>
  </property>
  <property fmtid="{D5CDD505-2E9C-101B-9397-08002B2CF9AE}" pid="52" name="DISdUser">
    <vt:lpwstr>weblogic</vt:lpwstr>
  </property>
  <property fmtid="{D5CDD505-2E9C-101B-9397-08002B2CF9AE}" pid="53" name="DISdID">
    <vt:lpwstr>704658</vt:lpwstr>
  </property>
  <property fmtid="{D5CDD505-2E9C-101B-9397-08002B2CF9AE}" pid="54" name="DISCesvisMainMakerOrgUnitTitle">
    <vt:lpwstr>Eiropas Savienības lietu koordinācijas departaments</vt:lpwstr>
  </property>
  <property fmtid="{D5CDD505-2E9C-101B-9397-08002B2CF9AE}" pid="55" name="DISCesvisDocRegDate">
    <vt:lpwstr>2026-02-19</vt:lpwstr>
  </property>
  <property fmtid="{D5CDD505-2E9C-101B-9397-08002B2CF9AE}" pid="56" name="DISCesvisRegDate">
    <vt:lpwstr>2026-02-19</vt:lpwstr>
  </property>
</Properties>
</file>