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9E1DD8" w14:textId="77777777" w:rsidR="006D48F0" w:rsidRDefault="009E6D51" w:rsidP="002933E1">
      <w:pPr>
        <w:keepNext/>
        <w:spacing w:after="0" w:line="240" w:lineRule="auto"/>
        <w:ind w:left="6096" w:hanging="101"/>
        <w:jc w:val="right"/>
        <w:outlineLvl w:val="2"/>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(Apstiprināts ar </w:t>
      </w:r>
    </w:p>
    <w:p w14:paraId="51EBCEB8" w14:textId="77777777" w:rsidR="002933E1" w:rsidRPr="002933E1" w:rsidRDefault="002933E1" w:rsidP="002933E1">
      <w:pPr>
        <w:keepNext/>
        <w:spacing w:after="0" w:line="240" w:lineRule="auto"/>
        <w:ind w:left="6096" w:hanging="101"/>
        <w:jc w:val="right"/>
        <w:outlineLvl w:val="2"/>
        <w:rPr>
          <w:rFonts w:ascii="Times New Roman" w:eastAsia="Times New Roman" w:hAnsi="Times New Roman" w:cs="Times New Roman"/>
          <w:sz w:val="28"/>
          <w:szCs w:val="28"/>
        </w:rPr>
      </w:pPr>
      <w:r w:rsidRPr="002933E1">
        <w:rPr>
          <w:rFonts w:ascii="Times New Roman" w:eastAsia="Times New Roman" w:hAnsi="Times New Roman" w:cs="Times New Roman"/>
          <w:sz w:val="28"/>
          <w:szCs w:val="28"/>
        </w:rPr>
        <w:t>Ministru kabineta</w:t>
      </w:r>
    </w:p>
    <w:p w14:paraId="5E664E38" w14:textId="642916DC" w:rsidR="002933E1" w:rsidRPr="002933E1" w:rsidRDefault="002933E1" w:rsidP="002933E1">
      <w:pPr>
        <w:spacing w:after="0" w:line="240" w:lineRule="auto"/>
        <w:ind w:left="6096" w:hanging="567"/>
        <w:jc w:val="right"/>
        <w:rPr>
          <w:rFonts w:ascii="Times New Roman" w:eastAsia="Times New Roman" w:hAnsi="Times New Roman" w:cs="Times New Roman"/>
          <w:sz w:val="28"/>
          <w:szCs w:val="28"/>
        </w:rPr>
      </w:pPr>
      <w:r w:rsidRPr="002933E1">
        <w:rPr>
          <w:rFonts w:ascii="Times New Roman" w:eastAsia="Times New Roman" w:hAnsi="Times New Roman" w:cs="Times New Roman"/>
          <w:sz w:val="28"/>
          <w:szCs w:val="28"/>
        </w:rPr>
        <w:t>201</w:t>
      </w:r>
      <w:r w:rsidR="005C77C0">
        <w:rPr>
          <w:rFonts w:ascii="Times New Roman" w:eastAsia="Times New Roman" w:hAnsi="Times New Roman" w:cs="Times New Roman"/>
          <w:sz w:val="28"/>
          <w:szCs w:val="28"/>
        </w:rPr>
        <w:t>9</w:t>
      </w:r>
      <w:r w:rsidRPr="002933E1">
        <w:rPr>
          <w:rFonts w:ascii="Times New Roman" w:eastAsia="Times New Roman" w:hAnsi="Times New Roman" w:cs="Times New Roman"/>
          <w:sz w:val="28"/>
          <w:szCs w:val="28"/>
        </w:rPr>
        <w:t>. gada </w:t>
      </w:r>
      <w:r w:rsidR="00DC4520">
        <w:rPr>
          <w:rFonts w:ascii="Times New Roman" w:eastAsia="Times New Roman" w:hAnsi="Times New Roman" w:cs="Times New Roman"/>
          <w:sz w:val="28"/>
          <w:szCs w:val="28"/>
          <w:lang w:val="en-AU"/>
        </w:rPr>
        <w:t>6</w:t>
      </w:r>
      <w:r w:rsidRPr="002933E1">
        <w:rPr>
          <w:rFonts w:ascii="Times New Roman" w:eastAsia="Times New Roman" w:hAnsi="Times New Roman" w:cs="Times New Roman"/>
          <w:sz w:val="28"/>
          <w:szCs w:val="28"/>
          <w:lang w:val="en-AU"/>
        </w:rPr>
        <w:t>. </w:t>
      </w:r>
      <w:r w:rsidR="00DC4520">
        <w:rPr>
          <w:rFonts w:ascii="Times New Roman" w:eastAsia="Times New Roman" w:hAnsi="Times New Roman" w:cs="Times New Roman"/>
          <w:sz w:val="28"/>
          <w:szCs w:val="28"/>
          <w:lang w:val="en-AU"/>
        </w:rPr>
        <w:t>marta</w:t>
      </w:r>
    </w:p>
    <w:p w14:paraId="15D3B155" w14:textId="542B019E" w:rsidR="002933E1" w:rsidRPr="002933E1" w:rsidRDefault="002933E1" w:rsidP="002933E1">
      <w:pPr>
        <w:tabs>
          <w:tab w:val="left" w:pos="6804"/>
        </w:tabs>
        <w:spacing w:after="0" w:line="240" w:lineRule="auto"/>
        <w:ind w:left="6096" w:hanging="101"/>
        <w:jc w:val="right"/>
        <w:rPr>
          <w:rFonts w:ascii="Times New Roman" w:eastAsia="Times New Roman" w:hAnsi="Times New Roman" w:cs="Times New Roman"/>
          <w:sz w:val="28"/>
          <w:szCs w:val="28"/>
        </w:rPr>
      </w:pPr>
      <w:r w:rsidRPr="002933E1">
        <w:rPr>
          <w:rFonts w:ascii="Times New Roman" w:eastAsia="Times New Roman" w:hAnsi="Times New Roman" w:cs="Times New Roman"/>
          <w:sz w:val="28"/>
          <w:szCs w:val="28"/>
        </w:rPr>
        <w:t>rīkojum</w:t>
      </w:r>
      <w:r w:rsidR="009E6D51">
        <w:rPr>
          <w:rFonts w:ascii="Times New Roman" w:eastAsia="Times New Roman" w:hAnsi="Times New Roman" w:cs="Times New Roman"/>
          <w:sz w:val="28"/>
          <w:szCs w:val="28"/>
        </w:rPr>
        <w:t>u</w:t>
      </w:r>
      <w:r w:rsidRPr="002933E1">
        <w:rPr>
          <w:rFonts w:ascii="Times New Roman" w:eastAsia="Times New Roman" w:hAnsi="Times New Roman" w:cs="Times New Roman"/>
          <w:sz w:val="28"/>
          <w:szCs w:val="28"/>
        </w:rPr>
        <w:t xml:space="preserve"> Nr.</w:t>
      </w:r>
      <w:r w:rsidR="007C66BE">
        <w:rPr>
          <w:rFonts w:ascii="Times New Roman" w:eastAsia="Times New Roman" w:hAnsi="Times New Roman" w:cs="Times New Roman"/>
          <w:sz w:val="28"/>
          <w:szCs w:val="28"/>
        </w:rPr>
        <w:t> </w:t>
      </w:r>
      <w:r w:rsidR="00DC4520">
        <w:rPr>
          <w:rFonts w:ascii="Times New Roman" w:eastAsia="Times New Roman" w:hAnsi="Times New Roman" w:cs="Times New Roman"/>
          <w:sz w:val="28"/>
          <w:szCs w:val="28"/>
        </w:rPr>
        <w:t>106</w:t>
      </w:r>
      <w:r w:rsidR="009E6D51">
        <w:rPr>
          <w:rFonts w:ascii="Times New Roman" w:eastAsia="Times New Roman" w:hAnsi="Times New Roman" w:cs="Times New Roman"/>
          <w:sz w:val="28"/>
          <w:szCs w:val="28"/>
        </w:rPr>
        <w:t>)</w:t>
      </w:r>
    </w:p>
    <w:p w14:paraId="386A803F" w14:textId="77777777" w:rsidR="00DE57ED" w:rsidRPr="00DE57ED" w:rsidRDefault="00DE57ED" w:rsidP="00663605">
      <w:pPr>
        <w:suppressAutoHyphens/>
        <w:spacing w:after="0" w:line="240" w:lineRule="auto"/>
        <w:jc w:val="both"/>
        <w:rPr>
          <w:rFonts w:ascii="Times New Roman" w:eastAsia="Times New Roman" w:hAnsi="Times New Roman" w:cs="Times New Roman"/>
          <w:sz w:val="28"/>
          <w:szCs w:val="28"/>
          <w:lang w:eastAsia="zh-CN"/>
        </w:rPr>
      </w:pPr>
    </w:p>
    <w:p w14:paraId="68C6B78B" w14:textId="77777777" w:rsidR="002933E1" w:rsidRPr="002933E1" w:rsidRDefault="002933E1" w:rsidP="00663605">
      <w:pPr>
        <w:suppressAutoHyphens/>
        <w:overflowPunct w:val="0"/>
        <w:autoSpaceDE w:val="0"/>
        <w:autoSpaceDN w:val="0"/>
        <w:adjustRightInd w:val="0"/>
        <w:spacing w:after="0" w:line="240" w:lineRule="auto"/>
        <w:jc w:val="center"/>
        <w:textAlignment w:val="baseline"/>
        <w:rPr>
          <w:rFonts w:ascii="Times New Roman" w:eastAsia="Times New Roman" w:hAnsi="Times New Roman" w:cs="Times New Roman"/>
          <w:b/>
          <w:sz w:val="28"/>
          <w:szCs w:val="28"/>
          <w:lang w:eastAsia="zh-CN"/>
        </w:rPr>
      </w:pPr>
      <w:r>
        <w:rPr>
          <w:rFonts w:ascii="Times New Roman" w:eastAsia="Times New Roman" w:hAnsi="Times New Roman" w:cs="Times New Roman"/>
          <w:b/>
          <w:sz w:val="28"/>
          <w:szCs w:val="28"/>
          <w:lang w:eastAsia="zh-CN"/>
        </w:rPr>
        <w:t>Invaliditātes ekspertīzes pakalpojumu kvalitātes uzlabošana</w:t>
      </w:r>
    </w:p>
    <w:p w14:paraId="2A7C345A" w14:textId="77777777" w:rsidR="002933E1" w:rsidRPr="00DE57ED" w:rsidRDefault="002933E1" w:rsidP="00663605">
      <w:pPr>
        <w:suppressAutoHyphens/>
        <w:spacing w:after="0" w:line="240" w:lineRule="auto"/>
        <w:jc w:val="both"/>
        <w:rPr>
          <w:rFonts w:ascii="Times New Roman" w:eastAsia="Times New Roman" w:hAnsi="Times New Roman" w:cs="Times New Roman"/>
          <w:sz w:val="28"/>
          <w:szCs w:val="28"/>
          <w:lang w:eastAsia="zh-CN"/>
        </w:rPr>
      </w:pPr>
    </w:p>
    <w:p w14:paraId="79F126E6" w14:textId="77777777" w:rsidR="002933E1" w:rsidRPr="002933E1" w:rsidRDefault="002933E1" w:rsidP="00663605">
      <w:pPr>
        <w:suppressAutoHyphens/>
        <w:spacing w:after="0" w:line="240" w:lineRule="auto"/>
        <w:jc w:val="center"/>
        <w:rPr>
          <w:rFonts w:ascii="Times New Roman" w:eastAsia="Times New Roman" w:hAnsi="Times New Roman" w:cs="Times New Roman"/>
          <w:b/>
          <w:sz w:val="28"/>
          <w:szCs w:val="28"/>
          <w:lang w:eastAsia="zh-CN"/>
        </w:rPr>
      </w:pPr>
      <w:r w:rsidRPr="002933E1">
        <w:rPr>
          <w:rFonts w:ascii="Times New Roman" w:eastAsia="Times New Roman" w:hAnsi="Times New Roman" w:cs="Times New Roman"/>
          <w:b/>
          <w:sz w:val="28"/>
          <w:szCs w:val="28"/>
          <w:lang w:eastAsia="zh-CN"/>
        </w:rPr>
        <w:t>Projekta apraksts (kopsavilkums)</w:t>
      </w:r>
    </w:p>
    <w:p w14:paraId="336E4D53" w14:textId="77777777" w:rsidR="00434BBE" w:rsidRDefault="00434BBE" w:rsidP="008A5E63">
      <w:pPr>
        <w:spacing w:after="0" w:line="240" w:lineRule="auto"/>
        <w:rPr>
          <w:rFonts w:ascii="Times New Roman" w:hAnsi="Times New Roman" w:cs="Times New Roman"/>
          <w:sz w:val="28"/>
          <w:szCs w:val="28"/>
        </w:rPr>
      </w:pPr>
    </w:p>
    <w:p w14:paraId="29994817" w14:textId="709686A9" w:rsidR="00821663" w:rsidRDefault="00CE6E06" w:rsidP="008A5E63">
      <w:pPr>
        <w:tabs>
          <w:tab w:val="left" w:pos="567"/>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821663" w:rsidRPr="00821663">
        <w:rPr>
          <w:rFonts w:ascii="Times New Roman" w:hAnsi="Times New Roman" w:cs="Times New Roman"/>
          <w:sz w:val="28"/>
          <w:szCs w:val="28"/>
        </w:rPr>
        <w:t xml:space="preserve">Projekta </w:t>
      </w:r>
      <w:bookmarkStart w:id="0" w:name="_Hlk85799132"/>
      <w:r w:rsidR="004F49C5" w:rsidRPr="00C4505E">
        <w:rPr>
          <w:rFonts w:ascii="Times New Roman" w:hAnsi="Times New Roman" w:cs="Times New Roman"/>
          <w:sz w:val="28"/>
          <w:szCs w:val="28"/>
          <w:shd w:val="clear" w:color="auto" w:fill="FFFFFF"/>
        </w:rPr>
        <w:t>"</w:t>
      </w:r>
      <w:bookmarkEnd w:id="0"/>
      <w:r w:rsidR="006961A0">
        <w:rPr>
          <w:rFonts w:ascii="Times New Roman" w:hAnsi="Times New Roman" w:cs="Times New Roman"/>
          <w:sz w:val="28"/>
          <w:szCs w:val="28"/>
        </w:rPr>
        <w:t>Invaliditātes ekspertīzes pakalpojumu kvalitātes uzlabošana</w:t>
      </w:r>
      <w:r w:rsidR="004F49C5" w:rsidRPr="00C4505E">
        <w:rPr>
          <w:rFonts w:ascii="Times New Roman" w:hAnsi="Times New Roman" w:cs="Times New Roman"/>
          <w:sz w:val="28"/>
          <w:szCs w:val="28"/>
          <w:shd w:val="clear" w:color="auto" w:fill="FFFFFF"/>
        </w:rPr>
        <w:t>"</w:t>
      </w:r>
      <w:r w:rsidR="006961A0">
        <w:rPr>
          <w:rFonts w:ascii="Times New Roman" w:hAnsi="Times New Roman" w:cs="Times New Roman"/>
          <w:sz w:val="28"/>
          <w:szCs w:val="28"/>
        </w:rPr>
        <w:t xml:space="preserve"> </w:t>
      </w:r>
      <w:r w:rsidR="00F6166D">
        <w:rPr>
          <w:rFonts w:ascii="Times New Roman" w:hAnsi="Times New Roman" w:cs="Times New Roman"/>
          <w:sz w:val="28"/>
          <w:szCs w:val="28"/>
        </w:rPr>
        <w:t xml:space="preserve">(turpmāk – projekts) </w:t>
      </w:r>
      <w:r w:rsidR="00821663" w:rsidRPr="00821663">
        <w:rPr>
          <w:rFonts w:ascii="Times New Roman" w:hAnsi="Times New Roman" w:cs="Times New Roman"/>
          <w:sz w:val="28"/>
          <w:szCs w:val="28"/>
        </w:rPr>
        <w:t xml:space="preserve">virsmērķis ir uzlabot invaliditātes ekspertīzes pakalpojumu kvalitāti un samazināt administratīvo slogu, nodrošinot lietotājiem draudzīgākus publiskos pakalpojumus un </w:t>
      </w:r>
      <w:r w:rsidR="006961A0">
        <w:rPr>
          <w:rFonts w:ascii="Times New Roman" w:hAnsi="Times New Roman" w:cs="Times New Roman"/>
          <w:sz w:val="28"/>
          <w:szCs w:val="28"/>
        </w:rPr>
        <w:t>Veselības un darbspēju ekspertīzes ārstu v</w:t>
      </w:r>
      <w:r w:rsidR="006D48F0">
        <w:rPr>
          <w:rFonts w:ascii="Times New Roman" w:hAnsi="Times New Roman" w:cs="Times New Roman"/>
          <w:sz w:val="28"/>
          <w:szCs w:val="28"/>
        </w:rPr>
        <w:t>alsts komisijas</w:t>
      </w:r>
      <w:r w:rsidR="006961A0">
        <w:rPr>
          <w:rFonts w:ascii="Times New Roman" w:hAnsi="Times New Roman" w:cs="Times New Roman"/>
          <w:sz w:val="28"/>
          <w:szCs w:val="28"/>
        </w:rPr>
        <w:t xml:space="preserve"> (turpmāk – </w:t>
      </w:r>
      <w:r w:rsidR="004F49C5">
        <w:rPr>
          <w:rFonts w:ascii="Times New Roman" w:hAnsi="Times New Roman" w:cs="Times New Roman"/>
          <w:sz w:val="28"/>
          <w:szCs w:val="28"/>
        </w:rPr>
        <w:t xml:space="preserve">valsts </w:t>
      </w:r>
      <w:r w:rsidR="006961A0">
        <w:rPr>
          <w:rFonts w:ascii="Times New Roman" w:hAnsi="Times New Roman" w:cs="Times New Roman"/>
          <w:sz w:val="28"/>
          <w:szCs w:val="28"/>
        </w:rPr>
        <w:t>komisija)</w:t>
      </w:r>
      <w:r w:rsidR="00821663" w:rsidRPr="00821663">
        <w:rPr>
          <w:rFonts w:ascii="Times New Roman" w:hAnsi="Times New Roman" w:cs="Times New Roman"/>
          <w:sz w:val="28"/>
          <w:szCs w:val="28"/>
        </w:rPr>
        <w:t xml:space="preserve"> darbības efekti</w:t>
      </w:r>
      <w:r w:rsidR="006961A0">
        <w:rPr>
          <w:rFonts w:ascii="Times New Roman" w:hAnsi="Times New Roman" w:cs="Times New Roman"/>
          <w:sz w:val="28"/>
          <w:szCs w:val="28"/>
        </w:rPr>
        <w:t>vitātes paaugstināšanos, kā arī</w:t>
      </w:r>
      <w:r w:rsidR="00821663" w:rsidRPr="00821663">
        <w:rPr>
          <w:rFonts w:ascii="Times New Roman" w:hAnsi="Times New Roman" w:cs="Times New Roman"/>
          <w:sz w:val="28"/>
          <w:szCs w:val="28"/>
        </w:rPr>
        <w:t xml:space="preserve"> veicinot arvien aktīvāku </w:t>
      </w:r>
      <w:r w:rsidR="004F49C5">
        <w:rPr>
          <w:rFonts w:ascii="Times New Roman" w:hAnsi="Times New Roman" w:cs="Times New Roman"/>
          <w:sz w:val="28"/>
          <w:szCs w:val="28"/>
        </w:rPr>
        <w:t xml:space="preserve">informācijas </w:t>
      </w:r>
      <w:r w:rsidR="001C7226">
        <w:rPr>
          <w:rFonts w:ascii="Times New Roman" w:hAnsi="Times New Roman" w:cs="Times New Roman"/>
          <w:sz w:val="28"/>
          <w:szCs w:val="28"/>
        </w:rPr>
        <w:t xml:space="preserve">sistēmā </w:t>
      </w:r>
      <w:r w:rsidR="004F49C5" w:rsidRPr="00C4505E">
        <w:rPr>
          <w:rFonts w:ascii="Times New Roman" w:hAnsi="Times New Roman" w:cs="Times New Roman"/>
          <w:sz w:val="28"/>
          <w:szCs w:val="28"/>
          <w:shd w:val="clear" w:color="auto" w:fill="FFFFFF"/>
        </w:rPr>
        <w:t>"</w:t>
      </w:r>
      <w:r w:rsidR="001C7226">
        <w:rPr>
          <w:rFonts w:ascii="Times New Roman" w:hAnsi="Times New Roman" w:cs="Times New Roman"/>
          <w:sz w:val="28"/>
          <w:szCs w:val="28"/>
        </w:rPr>
        <w:t>Invaliditātes informatīvā sistēma</w:t>
      </w:r>
      <w:r w:rsidR="004F49C5" w:rsidRPr="00C4505E">
        <w:rPr>
          <w:rFonts w:ascii="Times New Roman" w:hAnsi="Times New Roman" w:cs="Times New Roman"/>
          <w:sz w:val="28"/>
          <w:szCs w:val="28"/>
          <w:shd w:val="clear" w:color="auto" w:fill="FFFFFF"/>
        </w:rPr>
        <w:t>"</w:t>
      </w:r>
      <w:r w:rsidR="001C7226">
        <w:rPr>
          <w:rFonts w:ascii="Times New Roman" w:hAnsi="Times New Roman" w:cs="Times New Roman"/>
          <w:sz w:val="28"/>
          <w:szCs w:val="28"/>
        </w:rPr>
        <w:t xml:space="preserve"> (turpmāk – IIS)</w:t>
      </w:r>
      <w:r w:rsidR="00821663" w:rsidRPr="00821663">
        <w:rPr>
          <w:rFonts w:ascii="Times New Roman" w:hAnsi="Times New Roman" w:cs="Times New Roman"/>
          <w:sz w:val="28"/>
          <w:szCs w:val="28"/>
        </w:rPr>
        <w:t xml:space="preserve"> esošo datu izmantošanu citās valsts un pašvaldību iestādēs, nepieprasot datu subjektiem iesniegt tos atkārtoti.</w:t>
      </w:r>
      <w:r w:rsidR="004F49C5">
        <w:rPr>
          <w:rFonts w:ascii="Times New Roman" w:hAnsi="Times New Roman" w:cs="Times New Roman"/>
          <w:sz w:val="28"/>
          <w:szCs w:val="28"/>
        </w:rPr>
        <w:t xml:space="preserve"> </w:t>
      </w:r>
    </w:p>
    <w:p w14:paraId="786F5326" w14:textId="77777777" w:rsidR="009735A6" w:rsidRPr="00821663" w:rsidRDefault="009735A6" w:rsidP="008A5E63">
      <w:pPr>
        <w:spacing w:after="0" w:line="240" w:lineRule="auto"/>
        <w:jc w:val="both"/>
        <w:rPr>
          <w:rFonts w:ascii="Times New Roman" w:hAnsi="Times New Roman" w:cs="Times New Roman"/>
          <w:sz w:val="28"/>
          <w:szCs w:val="28"/>
        </w:rPr>
      </w:pPr>
    </w:p>
    <w:p w14:paraId="61D5CCDE" w14:textId="59B8ED84" w:rsidR="00821663" w:rsidRPr="00821663" w:rsidRDefault="00821663" w:rsidP="008A5E63">
      <w:pPr>
        <w:spacing w:after="0" w:line="240" w:lineRule="auto"/>
        <w:ind w:firstLine="709"/>
        <w:jc w:val="both"/>
        <w:rPr>
          <w:rFonts w:ascii="Times New Roman" w:hAnsi="Times New Roman" w:cs="Times New Roman"/>
          <w:b/>
          <w:sz w:val="28"/>
          <w:szCs w:val="28"/>
        </w:rPr>
      </w:pPr>
      <w:r w:rsidRPr="00821663">
        <w:rPr>
          <w:rFonts w:ascii="Times New Roman" w:hAnsi="Times New Roman" w:cs="Times New Roman"/>
          <w:b/>
          <w:sz w:val="28"/>
          <w:szCs w:val="28"/>
        </w:rPr>
        <w:t>Projekta mērķi</w:t>
      </w:r>
    </w:p>
    <w:p w14:paraId="6221486C" w14:textId="1AB7C82E" w:rsidR="00821663" w:rsidRPr="00821663" w:rsidRDefault="004F49C5" w:rsidP="008A5E63">
      <w:pPr>
        <w:tabs>
          <w:tab w:val="left" w:pos="567"/>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1. </w:t>
      </w:r>
      <w:r w:rsidR="00821663" w:rsidRPr="00821663">
        <w:rPr>
          <w:rFonts w:ascii="Times New Roman" w:hAnsi="Times New Roman" w:cs="Times New Roman"/>
          <w:sz w:val="28"/>
          <w:szCs w:val="28"/>
        </w:rPr>
        <w:t xml:space="preserve">Paplašināt </w:t>
      </w:r>
      <w:r w:rsidR="00A02B4C">
        <w:rPr>
          <w:rFonts w:ascii="Times New Roman" w:hAnsi="Times New Roman" w:cs="Times New Roman"/>
          <w:sz w:val="28"/>
          <w:szCs w:val="28"/>
        </w:rPr>
        <w:t xml:space="preserve">valsts </w:t>
      </w:r>
      <w:r w:rsidR="006D48F0">
        <w:rPr>
          <w:rFonts w:ascii="Times New Roman" w:hAnsi="Times New Roman" w:cs="Times New Roman"/>
          <w:sz w:val="28"/>
          <w:szCs w:val="28"/>
        </w:rPr>
        <w:t>komisijas</w:t>
      </w:r>
      <w:r w:rsidR="00821663" w:rsidRPr="00821663">
        <w:rPr>
          <w:rFonts w:ascii="Times New Roman" w:hAnsi="Times New Roman" w:cs="Times New Roman"/>
          <w:sz w:val="28"/>
          <w:szCs w:val="28"/>
        </w:rPr>
        <w:t xml:space="preserve"> pakalpojumu saņemšanas kanālu skaitu un pilnveidot elektroniski sniegto pakalpojumu iespējas.</w:t>
      </w:r>
    </w:p>
    <w:p w14:paraId="31E44707" w14:textId="17873F24" w:rsidR="00821663" w:rsidRPr="00821663" w:rsidRDefault="004F49C5" w:rsidP="008A5E63">
      <w:pPr>
        <w:tabs>
          <w:tab w:val="left" w:pos="709"/>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2. </w:t>
      </w:r>
      <w:r w:rsidR="00821663" w:rsidRPr="00821663">
        <w:rPr>
          <w:rFonts w:ascii="Times New Roman" w:hAnsi="Times New Roman" w:cs="Times New Roman"/>
          <w:sz w:val="28"/>
          <w:szCs w:val="28"/>
        </w:rPr>
        <w:t xml:space="preserve">Veikt </w:t>
      </w:r>
      <w:r>
        <w:rPr>
          <w:rFonts w:ascii="Times New Roman" w:hAnsi="Times New Roman" w:cs="Times New Roman"/>
          <w:sz w:val="28"/>
          <w:szCs w:val="28"/>
        </w:rPr>
        <w:t>v</w:t>
      </w:r>
      <w:r w:rsidRPr="006D48F0">
        <w:rPr>
          <w:rFonts w:ascii="Times New Roman" w:hAnsi="Times New Roman" w:cs="Times New Roman"/>
          <w:sz w:val="28"/>
          <w:szCs w:val="28"/>
        </w:rPr>
        <w:t xml:space="preserve">alsts </w:t>
      </w:r>
      <w:r w:rsidR="006D48F0" w:rsidRPr="006D48F0">
        <w:rPr>
          <w:rFonts w:ascii="Times New Roman" w:hAnsi="Times New Roman" w:cs="Times New Roman"/>
          <w:sz w:val="28"/>
          <w:szCs w:val="28"/>
        </w:rPr>
        <w:t>komisijas</w:t>
      </w:r>
      <w:r w:rsidR="00821663" w:rsidRPr="00821663">
        <w:rPr>
          <w:rFonts w:ascii="Times New Roman" w:hAnsi="Times New Roman" w:cs="Times New Roman"/>
          <w:sz w:val="28"/>
          <w:szCs w:val="28"/>
        </w:rPr>
        <w:t xml:space="preserve"> procesu optimizāciju</w:t>
      </w:r>
      <w:r w:rsidR="00705F6F">
        <w:rPr>
          <w:rFonts w:ascii="Times New Roman" w:hAnsi="Times New Roman" w:cs="Times New Roman"/>
          <w:sz w:val="28"/>
          <w:szCs w:val="28"/>
        </w:rPr>
        <w:t xml:space="preserve"> un pilnveidot IIS programmatūru</w:t>
      </w:r>
      <w:r w:rsidR="00821663" w:rsidRPr="00821663">
        <w:rPr>
          <w:rFonts w:ascii="Times New Roman" w:hAnsi="Times New Roman" w:cs="Times New Roman"/>
          <w:sz w:val="28"/>
          <w:szCs w:val="28"/>
        </w:rPr>
        <w:t>.</w:t>
      </w:r>
    </w:p>
    <w:p w14:paraId="1D85B1AF" w14:textId="77777777" w:rsidR="00821663" w:rsidRPr="00821663" w:rsidRDefault="00821663" w:rsidP="008A5E63">
      <w:pPr>
        <w:spacing w:after="0" w:line="240" w:lineRule="auto"/>
        <w:jc w:val="both"/>
        <w:rPr>
          <w:rFonts w:ascii="Times New Roman" w:hAnsi="Times New Roman" w:cs="Times New Roman"/>
          <w:sz w:val="28"/>
          <w:szCs w:val="28"/>
        </w:rPr>
      </w:pPr>
    </w:p>
    <w:p w14:paraId="2CFE4DC2" w14:textId="3A8E04EC" w:rsidR="00821663" w:rsidRPr="009735A6" w:rsidRDefault="00821663" w:rsidP="008A5E63">
      <w:pPr>
        <w:spacing w:after="0" w:line="240" w:lineRule="auto"/>
        <w:ind w:firstLine="709"/>
        <w:jc w:val="both"/>
        <w:rPr>
          <w:rFonts w:ascii="Times New Roman" w:hAnsi="Times New Roman" w:cs="Times New Roman"/>
          <w:b/>
          <w:sz w:val="28"/>
          <w:szCs w:val="28"/>
        </w:rPr>
      </w:pPr>
      <w:r w:rsidRPr="009735A6">
        <w:rPr>
          <w:rFonts w:ascii="Times New Roman" w:hAnsi="Times New Roman" w:cs="Times New Roman"/>
          <w:b/>
          <w:sz w:val="28"/>
          <w:szCs w:val="28"/>
        </w:rPr>
        <w:t xml:space="preserve">Darbības projekta mērķu sasniegšanai </w:t>
      </w:r>
    </w:p>
    <w:p w14:paraId="32F9D462" w14:textId="5BFB5851" w:rsidR="00821663" w:rsidRPr="00821663" w:rsidRDefault="004F49C5" w:rsidP="008A5E63">
      <w:pPr>
        <w:tabs>
          <w:tab w:val="left" w:pos="993"/>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1. </w:t>
      </w:r>
      <w:r w:rsidR="00821663" w:rsidRPr="00821663">
        <w:rPr>
          <w:rFonts w:ascii="Times New Roman" w:hAnsi="Times New Roman" w:cs="Times New Roman"/>
          <w:sz w:val="28"/>
          <w:szCs w:val="28"/>
        </w:rPr>
        <w:t>Projekta vadība.</w:t>
      </w:r>
    </w:p>
    <w:p w14:paraId="35558354" w14:textId="27FFE0BA" w:rsidR="00821663" w:rsidRPr="00821663" w:rsidRDefault="004F49C5" w:rsidP="008A5E63">
      <w:pPr>
        <w:tabs>
          <w:tab w:val="left" w:pos="993"/>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2. </w:t>
      </w:r>
      <w:r w:rsidR="00984624">
        <w:rPr>
          <w:rFonts w:ascii="Times New Roman" w:hAnsi="Times New Roman" w:cs="Times New Roman"/>
          <w:sz w:val="28"/>
          <w:szCs w:val="28"/>
        </w:rPr>
        <w:t>P</w:t>
      </w:r>
      <w:r w:rsidR="00821663" w:rsidRPr="00821663">
        <w:rPr>
          <w:rFonts w:ascii="Times New Roman" w:hAnsi="Times New Roman" w:cs="Times New Roman"/>
          <w:sz w:val="28"/>
          <w:szCs w:val="28"/>
        </w:rPr>
        <w:t>rogrammatūras izstrāde</w:t>
      </w:r>
      <w:r w:rsidR="001D6AAE">
        <w:rPr>
          <w:rFonts w:ascii="Times New Roman" w:hAnsi="Times New Roman" w:cs="Times New Roman"/>
          <w:sz w:val="28"/>
          <w:szCs w:val="28"/>
        </w:rPr>
        <w:t>s</w:t>
      </w:r>
      <w:r w:rsidR="00821663" w:rsidRPr="00821663">
        <w:rPr>
          <w:rFonts w:ascii="Times New Roman" w:hAnsi="Times New Roman" w:cs="Times New Roman"/>
          <w:sz w:val="28"/>
          <w:szCs w:val="28"/>
        </w:rPr>
        <w:t xml:space="preserve"> un ieviešana</w:t>
      </w:r>
      <w:r w:rsidR="001D6AAE">
        <w:rPr>
          <w:rFonts w:ascii="Times New Roman" w:hAnsi="Times New Roman" w:cs="Times New Roman"/>
          <w:sz w:val="28"/>
          <w:szCs w:val="28"/>
        </w:rPr>
        <w:t>s</w:t>
      </w:r>
      <w:r w:rsidR="00821663" w:rsidRPr="00821663">
        <w:rPr>
          <w:rFonts w:ascii="Times New Roman" w:hAnsi="Times New Roman" w:cs="Times New Roman"/>
          <w:sz w:val="28"/>
          <w:szCs w:val="28"/>
        </w:rPr>
        <w:t xml:space="preserve"> kvalitātes kontrole</w:t>
      </w:r>
      <w:r w:rsidR="00984624">
        <w:rPr>
          <w:rFonts w:ascii="Times New Roman" w:hAnsi="Times New Roman" w:cs="Times New Roman"/>
          <w:sz w:val="28"/>
          <w:szCs w:val="28"/>
        </w:rPr>
        <w:t xml:space="preserve"> atbilstoši </w:t>
      </w:r>
      <w:r w:rsidR="00984624" w:rsidRPr="008A5E63">
        <w:rPr>
          <w:rFonts w:ascii="Times New Roman" w:hAnsi="Times New Roman" w:cs="Times New Roman"/>
          <w:i/>
          <w:iCs/>
          <w:sz w:val="28"/>
          <w:szCs w:val="28"/>
        </w:rPr>
        <w:t>Agile</w:t>
      </w:r>
      <w:r w:rsidR="00984624">
        <w:rPr>
          <w:rFonts w:ascii="Times New Roman" w:hAnsi="Times New Roman" w:cs="Times New Roman"/>
          <w:sz w:val="28"/>
          <w:szCs w:val="28"/>
        </w:rPr>
        <w:t xml:space="preserve"> metodikai un plānošanas dokumentu izstrāde</w:t>
      </w:r>
      <w:r w:rsidR="001C7226">
        <w:rPr>
          <w:rFonts w:ascii="Times New Roman" w:hAnsi="Times New Roman" w:cs="Times New Roman"/>
          <w:sz w:val="28"/>
          <w:szCs w:val="28"/>
        </w:rPr>
        <w:t>:</w:t>
      </w:r>
    </w:p>
    <w:p w14:paraId="2C9BEB2F" w14:textId="445297A6" w:rsidR="00821663" w:rsidRPr="00821663" w:rsidRDefault="004F49C5" w:rsidP="008A5E63">
      <w:pPr>
        <w:tabs>
          <w:tab w:val="left" w:pos="1134"/>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2.1. </w:t>
      </w:r>
      <w:r w:rsidR="001C7226">
        <w:rPr>
          <w:rFonts w:ascii="Times New Roman" w:hAnsi="Times New Roman" w:cs="Times New Roman"/>
          <w:sz w:val="28"/>
          <w:szCs w:val="28"/>
        </w:rPr>
        <w:t>b</w:t>
      </w:r>
      <w:r w:rsidR="00821663" w:rsidRPr="00821663">
        <w:rPr>
          <w:rFonts w:ascii="Times New Roman" w:hAnsi="Times New Roman" w:cs="Times New Roman"/>
          <w:sz w:val="28"/>
          <w:szCs w:val="28"/>
        </w:rPr>
        <w:t>iznesa procesu un biznesa</w:t>
      </w:r>
      <w:r w:rsidR="001C7226">
        <w:rPr>
          <w:rFonts w:ascii="Times New Roman" w:hAnsi="Times New Roman" w:cs="Times New Roman"/>
          <w:sz w:val="28"/>
          <w:szCs w:val="28"/>
        </w:rPr>
        <w:t xml:space="preserve"> prasību specifikāciju izstrāde;</w:t>
      </w:r>
    </w:p>
    <w:p w14:paraId="749A305B" w14:textId="7D8112F6" w:rsidR="00821663" w:rsidRPr="00821663" w:rsidRDefault="004F49C5" w:rsidP="008A5E63">
      <w:pPr>
        <w:tabs>
          <w:tab w:val="left" w:pos="1134"/>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2.2. </w:t>
      </w:r>
      <w:r w:rsidR="00821663" w:rsidRPr="00821663">
        <w:rPr>
          <w:rFonts w:ascii="Times New Roman" w:hAnsi="Times New Roman" w:cs="Times New Roman"/>
          <w:sz w:val="28"/>
          <w:szCs w:val="28"/>
        </w:rPr>
        <w:t>IIS un datu apmaiņas risinājuma tehniskās spe</w:t>
      </w:r>
      <w:r w:rsidR="001C7226">
        <w:rPr>
          <w:rFonts w:ascii="Times New Roman" w:hAnsi="Times New Roman" w:cs="Times New Roman"/>
          <w:sz w:val="28"/>
          <w:szCs w:val="28"/>
        </w:rPr>
        <w:t>cifikācijas izstrāde;</w:t>
      </w:r>
    </w:p>
    <w:p w14:paraId="5A3DFB6F" w14:textId="5CDB273B" w:rsidR="00821663" w:rsidRPr="00821663" w:rsidRDefault="004F49C5" w:rsidP="008A5E63">
      <w:pPr>
        <w:tabs>
          <w:tab w:val="left" w:pos="851"/>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2.3. </w:t>
      </w:r>
      <w:r w:rsidR="001C7226">
        <w:rPr>
          <w:rFonts w:ascii="Times New Roman" w:hAnsi="Times New Roman" w:cs="Times New Roman"/>
          <w:sz w:val="28"/>
          <w:szCs w:val="28"/>
        </w:rPr>
        <w:t>IIS programmatūras izstrāde</w:t>
      </w:r>
      <w:r w:rsidR="001D6AAE">
        <w:rPr>
          <w:rFonts w:ascii="Times New Roman" w:hAnsi="Times New Roman" w:cs="Times New Roman"/>
          <w:sz w:val="28"/>
          <w:szCs w:val="28"/>
        </w:rPr>
        <w:t>s</w:t>
      </w:r>
      <w:r w:rsidR="001C7226">
        <w:rPr>
          <w:rFonts w:ascii="Times New Roman" w:hAnsi="Times New Roman" w:cs="Times New Roman"/>
          <w:sz w:val="28"/>
          <w:szCs w:val="28"/>
        </w:rPr>
        <w:t xml:space="preserve"> un ieviešana</w:t>
      </w:r>
      <w:r w:rsidR="001D6AAE">
        <w:rPr>
          <w:rFonts w:ascii="Times New Roman" w:hAnsi="Times New Roman" w:cs="Times New Roman"/>
          <w:sz w:val="28"/>
          <w:szCs w:val="28"/>
        </w:rPr>
        <w:t>s</w:t>
      </w:r>
      <w:r w:rsidR="00821663" w:rsidRPr="00821663">
        <w:rPr>
          <w:rFonts w:ascii="Times New Roman" w:hAnsi="Times New Roman" w:cs="Times New Roman"/>
          <w:sz w:val="28"/>
          <w:szCs w:val="28"/>
        </w:rPr>
        <w:t xml:space="preserve"> kvalitātes kont</w:t>
      </w:r>
      <w:r w:rsidR="00DE57ED">
        <w:rPr>
          <w:rFonts w:ascii="Times New Roman" w:hAnsi="Times New Roman" w:cs="Times New Roman"/>
          <w:sz w:val="28"/>
          <w:szCs w:val="28"/>
        </w:rPr>
        <w:t xml:space="preserve">role atbilstoši </w:t>
      </w:r>
      <w:r w:rsidR="00DE57ED" w:rsidRPr="008A5E63">
        <w:rPr>
          <w:rFonts w:ascii="Times New Roman" w:hAnsi="Times New Roman" w:cs="Times New Roman"/>
          <w:i/>
          <w:iCs/>
          <w:sz w:val="28"/>
          <w:szCs w:val="28"/>
        </w:rPr>
        <w:t>Agile</w:t>
      </w:r>
      <w:r w:rsidR="00DE57ED">
        <w:rPr>
          <w:rFonts w:ascii="Times New Roman" w:hAnsi="Times New Roman" w:cs="Times New Roman"/>
          <w:sz w:val="28"/>
          <w:szCs w:val="28"/>
        </w:rPr>
        <w:t xml:space="preserve"> metodikai</w:t>
      </w:r>
      <w:r w:rsidR="00821663" w:rsidRPr="00821663">
        <w:rPr>
          <w:rFonts w:ascii="Times New Roman" w:hAnsi="Times New Roman" w:cs="Times New Roman"/>
          <w:sz w:val="28"/>
          <w:szCs w:val="28"/>
        </w:rPr>
        <w:t>.</w:t>
      </w:r>
    </w:p>
    <w:p w14:paraId="16E3AC37" w14:textId="46FB03FD" w:rsidR="00821663" w:rsidRPr="00821663" w:rsidRDefault="004F49C5" w:rsidP="008A5E6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3. </w:t>
      </w:r>
      <w:r w:rsidR="001C7226">
        <w:rPr>
          <w:rFonts w:ascii="Times New Roman" w:hAnsi="Times New Roman" w:cs="Times New Roman"/>
          <w:sz w:val="28"/>
          <w:szCs w:val="28"/>
        </w:rPr>
        <w:t xml:space="preserve">IIS </w:t>
      </w:r>
      <w:r w:rsidR="00705F6F">
        <w:rPr>
          <w:rFonts w:ascii="Times New Roman" w:hAnsi="Times New Roman" w:cs="Times New Roman"/>
          <w:sz w:val="28"/>
          <w:szCs w:val="28"/>
        </w:rPr>
        <w:t xml:space="preserve">programmatūras </w:t>
      </w:r>
      <w:r w:rsidR="00B75B88">
        <w:rPr>
          <w:rFonts w:ascii="Times New Roman" w:hAnsi="Times New Roman" w:cs="Times New Roman"/>
          <w:sz w:val="28"/>
          <w:szCs w:val="28"/>
        </w:rPr>
        <w:t>pilnveide</w:t>
      </w:r>
      <w:r w:rsidR="001C7226">
        <w:rPr>
          <w:rFonts w:ascii="Times New Roman" w:hAnsi="Times New Roman" w:cs="Times New Roman"/>
          <w:sz w:val="28"/>
          <w:szCs w:val="28"/>
        </w:rPr>
        <w:t xml:space="preserve"> un ieviešana:</w:t>
      </w:r>
    </w:p>
    <w:p w14:paraId="37527A1F" w14:textId="79338D32" w:rsidR="00821663" w:rsidRPr="00821663" w:rsidRDefault="004F49C5" w:rsidP="008A5E63">
      <w:pPr>
        <w:tabs>
          <w:tab w:val="left" w:pos="851"/>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3.1. </w:t>
      </w:r>
      <w:r w:rsidR="001C7226">
        <w:rPr>
          <w:rFonts w:ascii="Times New Roman" w:hAnsi="Times New Roman" w:cs="Times New Roman"/>
          <w:sz w:val="28"/>
          <w:szCs w:val="28"/>
        </w:rPr>
        <w:t xml:space="preserve">IIS </w:t>
      </w:r>
      <w:r w:rsidR="001D6AAE">
        <w:rPr>
          <w:rFonts w:ascii="Times New Roman" w:hAnsi="Times New Roman" w:cs="Times New Roman"/>
          <w:sz w:val="28"/>
          <w:szCs w:val="28"/>
        </w:rPr>
        <w:t xml:space="preserve">lietojumprogrammatūras </w:t>
      </w:r>
      <w:r w:rsidR="00B75B88">
        <w:rPr>
          <w:rFonts w:ascii="Times New Roman" w:hAnsi="Times New Roman" w:cs="Times New Roman"/>
          <w:sz w:val="28"/>
          <w:szCs w:val="28"/>
        </w:rPr>
        <w:t xml:space="preserve">pilnveidojumu </w:t>
      </w:r>
      <w:r w:rsidR="001C7226">
        <w:rPr>
          <w:rFonts w:ascii="Times New Roman" w:hAnsi="Times New Roman" w:cs="Times New Roman"/>
          <w:sz w:val="28"/>
          <w:szCs w:val="28"/>
        </w:rPr>
        <w:t xml:space="preserve">izstrāde </w:t>
      </w:r>
      <w:r w:rsidR="001D6AAE" w:rsidRPr="001D6AAE">
        <w:rPr>
          <w:rFonts w:ascii="Times New Roman" w:hAnsi="Times New Roman" w:cs="Times New Roman"/>
          <w:sz w:val="28"/>
          <w:szCs w:val="28"/>
        </w:rPr>
        <w:t xml:space="preserve">atbilstoši </w:t>
      </w:r>
      <w:r w:rsidR="001D6AAE" w:rsidRPr="008A5E63">
        <w:rPr>
          <w:rFonts w:ascii="Times New Roman" w:hAnsi="Times New Roman" w:cs="Times New Roman"/>
          <w:i/>
          <w:iCs/>
          <w:sz w:val="28"/>
          <w:szCs w:val="28"/>
        </w:rPr>
        <w:t>Agile</w:t>
      </w:r>
      <w:r w:rsidR="001D6AAE" w:rsidRPr="001D6AAE">
        <w:rPr>
          <w:rFonts w:ascii="Times New Roman" w:hAnsi="Times New Roman" w:cs="Times New Roman"/>
          <w:sz w:val="28"/>
          <w:szCs w:val="28"/>
        </w:rPr>
        <w:t xml:space="preserve"> metodikai</w:t>
      </w:r>
      <w:r w:rsidR="001D6AAE">
        <w:rPr>
          <w:rFonts w:ascii="Times New Roman" w:hAnsi="Times New Roman" w:cs="Times New Roman"/>
          <w:sz w:val="28"/>
          <w:szCs w:val="28"/>
        </w:rPr>
        <w:t>,</w:t>
      </w:r>
      <w:r w:rsidR="001D6AAE" w:rsidRPr="001D6AAE">
        <w:rPr>
          <w:rFonts w:ascii="Times New Roman" w:hAnsi="Times New Roman" w:cs="Times New Roman"/>
          <w:sz w:val="28"/>
          <w:szCs w:val="28"/>
        </w:rPr>
        <w:t xml:space="preserve"> </w:t>
      </w:r>
      <w:r w:rsidR="001C7226">
        <w:rPr>
          <w:rFonts w:ascii="Times New Roman" w:hAnsi="Times New Roman" w:cs="Times New Roman"/>
          <w:sz w:val="28"/>
          <w:szCs w:val="28"/>
        </w:rPr>
        <w:t>ieviešana</w:t>
      </w:r>
      <w:r w:rsidR="001D6AAE">
        <w:rPr>
          <w:rFonts w:ascii="Times New Roman" w:hAnsi="Times New Roman" w:cs="Times New Roman"/>
          <w:sz w:val="28"/>
          <w:szCs w:val="28"/>
        </w:rPr>
        <w:t xml:space="preserve"> un datu migrācija</w:t>
      </w:r>
      <w:r w:rsidR="001C7226">
        <w:rPr>
          <w:rFonts w:ascii="Times New Roman" w:hAnsi="Times New Roman" w:cs="Times New Roman"/>
          <w:sz w:val="28"/>
          <w:szCs w:val="28"/>
        </w:rPr>
        <w:t>;</w:t>
      </w:r>
    </w:p>
    <w:p w14:paraId="7223BD51" w14:textId="1B586346" w:rsidR="00821663" w:rsidRPr="00821663" w:rsidRDefault="004F49C5" w:rsidP="008A5E63">
      <w:pPr>
        <w:tabs>
          <w:tab w:val="left" w:pos="851"/>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3.2. </w:t>
      </w:r>
      <w:r w:rsidR="00821663" w:rsidRPr="00821663">
        <w:rPr>
          <w:rFonts w:ascii="Times New Roman" w:hAnsi="Times New Roman" w:cs="Times New Roman"/>
          <w:sz w:val="28"/>
          <w:szCs w:val="28"/>
        </w:rPr>
        <w:t>IIS lietotāju apmācība.</w:t>
      </w:r>
    </w:p>
    <w:p w14:paraId="6022C642" w14:textId="772E7AF6" w:rsidR="00821663" w:rsidRPr="00821663" w:rsidRDefault="004F49C5" w:rsidP="008A5E6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4. </w:t>
      </w:r>
      <w:r w:rsidR="00821663" w:rsidRPr="00821663">
        <w:rPr>
          <w:rFonts w:ascii="Times New Roman" w:hAnsi="Times New Roman" w:cs="Times New Roman"/>
          <w:sz w:val="28"/>
          <w:szCs w:val="28"/>
        </w:rPr>
        <w:t>IIS elektroniski sniegto pakalpojumu izstrāde un ieviešana klientu apkalpošanas portālā.</w:t>
      </w:r>
    </w:p>
    <w:p w14:paraId="311CB94E" w14:textId="53C3B891" w:rsidR="00821663" w:rsidRPr="00821663" w:rsidRDefault="004F49C5" w:rsidP="008A5E6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5. Risinājuma izstrāde </w:t>
      </w:r>
      <w:r w:rsidR="00821663" w:rsidRPr="00821663">
        <w:rPr>
          <w:rFonts w:ascii="Times New Roman" w:hAnsi="Times New Roman" w:cs="Times New Roman"/>
          <w:sz w:val="28"/>
          <w:szCs w:val="28"/>
        </w:rPr>
        <w:t>I</w:t>
      </w:r>
      <w:r w:rsidR="001C7226">
        <w:rPr>
          <w:rFonts w:ascii="Times New Roman" w:hAnsi="Times New Roman" w:cs="Times New Roman"/>
          <w:sz w:val="28"/>
          <w:szCs w:val="28"/>
        </w:rPr>
        <w:t xml:space="preserve">IS datu </w:t>
      </w:r>
      <w:r>
        <w:rPr>
          <w:rFonts w:ascii="Times New Roman" w:hAnsi="Times New Roman" w:cs="Times New Roman"/>
          <w:sz w:val="28"/>
          <w:szCs w:val="28"/>
        </w:rPr>
        <w:t xml:space="preserve">apmaiņai </w:t>
      </w:r>
      <w:r w:rsidR="001C7226">
        <w:rPr>
          <w:rFonts w:ascii="Times New Roman" w:hAnsi="Times New Roman" w:cs="Times New Roman"/>
          <w:sz w:val="28"/>
          <w:szCs w:val="28"/>
        </w:rPr>
        <w:t xml:space="preserve">ar </w:t>
      </w:r>
      <w:r>
        <w:rPr>
          <w:rFonts w:ascii="Times New Roman" w:hAnsi="Times New Roman" w:cs="Times New Roman"/>
          <w:sz w:val="28"/>
          <w:szCs w:val="28"/>
        </w:rPr>
        <w:t>e</w:t>
      </w:r>
      <w:r w:rsidR="00821663" w:rsidRPr="00821663">
        <w:rPr>
          <w:rFonts w:ascii="Times New Roman" w:hAnsi="Times New Roman" w:cs="Times New Roman"/>
          <w:sz w:val="28"/>
          <w:szCs w:val="28"/>
        </w:rPr>
        <w:t xml:space="preserve">-veselības sistēmu un </w:t>
      </w:r>
      <w:r w:rsidR="008A7E03">
        <w:rPr>
          <w:rFonts w:ascii="Times New Roman" w:hAnsi="Times New Roman" w:cs="Times New Roman"/>
          <w:sz w:val="28"/>
          <w:szCs w:val="28"/>
        </w:rPr>
        <w:t xml:space="preserve">tā </w:t>
      </w:r>
      <w:r w:rsidR="00821663" w:rsidRPr="00821663">
        <w:rPr>
          <w:rFonts w:ascii="Times New Roman" w:hAnsi="Times New Roman" w:cs="Times New Roman"/>
          <w:sz w:val="28"/>
          <w:szCs w:val="28"/>
        </w:rPr>
        <w:t>ieviešana.</w:t>
      </w:r>
    </w:p>
    <w:p w14:paraId="35FDAB52" w14:textId="37DE88AE" w:rsidR="00821663" w:rsidRPr="00821663" w:rsidRDefault="004F49C5" w:rsidP="008A5E6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6. </w:t>
      </w:r>
      <w:r w:rsidR="008A7E03">
        <w:rPr>
          <w:rFonts w:ascii="Times New Roman" w:hAnsi="Times New Roman" w:cs="Times New Roman"/>
          <w:sz w:val="28"/>
          <w:szCs w:val="28"/>
        </w:rPr>
        <w:t xml:space="preserve">Risinājuma izstrāde </w:t>
      </w:r>
      <w:r w:rsidR="00821663" w:rsidRPr="00821663">
        <w:rPr>
          <w:rFonts w:ascii="Times New Roman" w:hAnsi="Times New Roman" w:cs="Times New Roman"/>
          <w:sz w:val="28"/>
          <w:szCs w:val="28"/>
        </w:rPr>
        <w:t xml:space="preserve">IIS datu </w:t>
      </w:r>
      <w:r w:rsidR="008A7E03" w:rsidRPr="00821663">
        <w:rPr>
          <w:rFonts w:ascii="Times New Roman" w:hAnsi="Times New Roman" w:cs="Times New Roman"/>
          <w:sz w:val="28"/>
          <w:szCs w:val="28"/>
        </w:rPr>
        <w:t>apmaiņa</w:t>
      </w:r>
      <w:r w:rsidR="008A7E03">
        <w:rPr>
          <w:rFonts w:ascii="Times New Roman" w:hAnsi="Times New Roman" w:cs="Times New Roman"/>
          <w:sz w:val="28"/>
          <w:szCs w:val="28"/>
        </w:rPr>
        <w:t>i</w:t>
      </w:r>
      <w:r w:rsidR="008A7E03" w:rsidRPr="00821663">
        <w:rPr>
          <w:rFonts w:ascii="Times New Roman" w:hAnsi="Times New Roman" w:cs="Times New Roman"/>
          <w:sz w:val="28"/>
          <w:szCs w:val="28"/>
        </w:rPr>
        <w:t xml:space="preserve"> </w:t>
      </w:r>
      <w:r w:rsidR="00821663" w:rsidRPr="00821663">
        <w:rPr>
          <w:rFonts w:ascii="Times New Roman" w:hAnsi="Times New Roman" w:cs="Times New Roman"/>
          <w:sz w:val="28"/>
          <w:szCs w:val="28"/>
        </w:rPr>
        <w:t xml:space="preserve">ar pašvaldību sociālo dienestu </w:t>
      </w:r>
      <w:r w:rsidR="00B365D9">
        <w:rPr>
          <w:rFonts w:ascii="Times New Roman" w:hAnsi="Times New Roman" w:cs="Times New Roman"/>
          <w:sz w:val="28"/>
          <w:szCs w:val="28"/>
        </w:rPr>
        <w:t xml:space="preserve">Sociālās palīdzības administrēšanas </w:t>
      </w:r>
      <w:r w:rsidR="00821663" w:rsidRPr="00821663">
        <w:rPr>
          <w:rFonts w:ascii="Times New Roman" w:hAnsi="Times New Roman" w:cs="Times New Roman"/>
          <w:sz w:val="28"/>
          <w:szCs w:val="28"/>
        </w:rPr>
        <w:t xml:space="preserve">lietojumprogrammu un </w:t>
      </w:r>
      <w:r w:rsidR="008A7E03">
        <w:rPr>
          <w:rFonts w:ascii="Times New Roman" w:hAnsi="Times New Roman" w:cs="Times New Roman"/>
          <w:sz w:val="28"/>
          <w:szCs w:val="28"/>
        </w:rPr>
        <w:t xml:space="preserve">tā </w:t>
      </w:r>
      <w:r w:rsidR="00821663" w:rsidRPr="00821663">
        <w:rPr>
          <w:rFonts w:ascii="Times New Roman" w:hAnsi="Times New Roman" w:cs="Times New Roman"/>
          <w:sz w:val="28"/>
          <w:szCs w:val="28"/>
        </w:rPr>
        <w:t>ieviešana.</w:t>
      </w:r>
    </w:p>
    <w:p w14:paraId="5FA2354A" w14:textId="6543B249" w:rsidR="00821663" w:rsidRDefault="004F49C5" w:rsidP="008A5E6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7. </w:t>
      </w:r>
      <w:r w:rsidR="00821663" w:rsidRPr="00821663">
        <w:rPr>
          <w:rFonts w:ascii="Times New Roman" w:hAnsi="Times New Roman" w:cs="Times New Roman"/>
          <w:sz w:val="28"/>
          <w:szCs w:val="28"/>
        </w:rPr>
        <w:t xml:space="preserve">IIS analītikas funkcionalitātes izstrāde un ieviešana </w:t>
      </w:r>
      <w:r w:rsidR="00B365D9">
        <w:rPr>
          <w:rFonts w:ascii="Times New Roman" w:hAnsi="Times New Roman" w:cs="Times New Roman"/>
          <w:sz w:val="28"/>
          <w:szCs w:val="28"/>
        </w:rPr>
        <w:t xml:space="preserve">Labklājības informācijas </w:t>
      </w:r>
      <w:r w:rsidR="00821663" w:rsidRPr="00821663">
        <w:rPr>
          <w:rFonts w:ascii="Times New Roman" w:hAnsi="Times New Roman" w:cs="Times New Roman"/>
          <w:sz w:val="28"/>
          <w:szCs w:val="28"/>
        </w:rPr>
        <w:t>sistēmā.</w:t>
      </w:r>
    </w:p>
    <w:p w14:paraId="6CE3432D" w14:textId="13A19CB8" w:rsidR="00984624" w:rsidRPr="00821663" w:rsidRDefault="004F49C5" w:rsidP="008A5E6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8. </w:t>
      </w:r>
      <w:r w:rsidR="008A7E03">
        <w:rPr>
          <w:rFonts w:ascii="Times New Roman" w:hAnsi="Times New Roman" w:cs="Times New Roman"/>
          <w:sz w:val="28"/>
          <w:szCs w:val="28"/>
        </w:rPr>
        <w:t xml:space="preserve">Risinājuma izstrāde </w:t>
      </w:r>
      <w:r w:rsidR="00984624">
        <w:rPr>
          <w:rFonts w:ascii="Times New Roman" w:hAnsi="Times New Roman" w:cs="Times New Roman"/>
          <w:sz w:val="28"/>
          <w:szCs w:val="28"/>
        </w:rPr>
        <w:t xml:space="preserve">IIS datu </w:t>
      </w:r>
      <w:r w:rsidR="008A7E03">
        <w:rPr>
          <w:rFonts w:ascii="Times New Roman" w:hAnsi="Times New Roman" w:cs="Times New Roman"/>
          <w:sz w:val="28"/>
          <w:szCs w:val="28"/>
        </w:rPr>
        <w:t xml:space="preserve">apmaiņai </w:t>
      </w:r>
      <w:r w:rsidR="00984624">
        <w:rPr>
          <w:rFonts w:ascii="Times New Roman" w:hAnsi="Times New Roman" w:cs="Times New Roman"/>
          <w:sz w:val="28"/>
          <w:szCs w:val="28"/>
        </w:rPr>
        <w:t xml:space="preserve">ar </w:t>
      </w:r>
      <w:r w:rsidR="00DA4C02">
        <w:rPr>
          <w:rFonts w:ascii="Times New Roman" w:hAnsi="Times New Roman" w:cs="Times New Roman"/>
          <w:sz w:val="28"/>
          <w:szCs w:val="28"/>
        </w:rPr>
        <w:t xml:space="preserve">Pilsonības un migrācijas lietu </w:t>
      </w:r>
      <w:r w:rsidR="008A7E03">
        <w:rPr>
          <w:rFonts w:ascii="Times New Roman" w:hAnsi="Times New Roman" w:cs="Times New Roman"/>
          <w:sz w:val="28"/>
          <w:szCs w:val="28"/>
        </w:rPr>
        <w:t xml:space="preserve">pārvaldes </w:t>
      </w:r>
      <w:r w:rsidR="00984624">
        <w:rPr>
          <w:rFonts w:ascii="Times New Roman" w:hAnsi="Times New Roman" w:cs="Times New Roman"/>
          <w:sz w:val="28"/>
          <w:szCs w:val="28"/>
        </w:rPr>
        <w:t xml:space="preserve">pārziņā esošajām informācijas sistēmām un </w:t>
      </w:r>
      <w:r w:rsidR="008A7E03">
        <w:rPr>
          <w:rFonts w:ascii="Times New Roman" w:hAnsi="Times New Roman" w:cs="Times New Roman"/>
          <w:sz w:val="28"/>
          <w:szCs w:val="28"/>
        </w:rPr>
        <w:t xml:space="preserve">tā </w:t>
      </w:r>
      <w:r w:rsidR="00984624">
        <w:rPr>
          <w:rFonts w:ascii="Times New Roman" w:hAnsi="Times New Roman" w:cs="Times New Roman"/>
          <w:sz w:val="28"/>
          <w:szCs w:val="28"/>
        </w:rPr>
        <w:t>ieviešana.</w:t>
      </w:r>
    </w:p>
    <w:p w14:paraId="659519BE" w14:textId="7A6E6303" w:rsidR="00821663" w:rsidRPr="00821663" w:rsidRDefault="004F49C5" w:rsidP="008A5E6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9. </w:t>
      </w:r>
      <w:r w:rsidR="00821663" w:rsidRPr="00821663">
        <w:rPr>
          <w:rFonts w:ascii="Times New Roman" w:hAnsi="Times New Roman" w:cs="Times New Roman"/>
          <w:sz w:val="28"/>
          <w:szCs w:val="28"/>
        </w:rPr>
        <w:t>Izstrādāto IIS risinājumu uzturēšana.</w:t>
      </w:r>
    </w:p>
    <w:p w14:paraId="24098CBB" w14:textId="28F4F597" w:rsidR="00821663" w:rsidRPr="00821663" w:rsidRDefault="004F49C5" w:rsidP="008A5E6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10. </w:t>
      </w:r>
      <w:r w:rsidR="00821663" w:rsidRPr="00821663">
        <w:rPr>
          <w:rFonts w:ascii="Times New Roman" w:hAnsi="Times New Roman" w:cs="Times New Roman"/>
          <w:sz w:val="28"/>
          <w:szCs w:val="28"/>
        </w:rPr>
        <w:t xml:space="preserve">IIS drošības, </w:t>
      </w:r>
      <w:r w:rsidR="004D6515">
        <w:rPr>
          <w:rFonts w:ascii="Times New Roman" w:hAnsi="Times New Roman" w:cs="Times New Roman"/>
          <w:sz w:val="28"/>
          <w:szCs w:val="28"/>
        </w:rPr>
        <w:t>veik</w:t>
      </w:r>
      <w:r w:rsidR="00D561D2">
        <w:rPr>
          <w:rFonts w:ascii="Times New Roman" w:hAnsi="Times New Roman" w:cs="Times New Roman"/>
          <w:sz w:val="28"/>
          <w:szCs w:val="28"/>
        </w:rPr>
        <w:t>tspējas un kvalitātes audits</w:t>
      </w:r>
      <w:r w:rsidR="00821663" w:rsidRPr="00821663">
        <w:rPr>
          <w:rFonts w:ascii="Times New Roman" w:hAnsi="Times New Roman" w:cs="Times New Roman"/>
          <w:sz w:val="28"/>
          <w:szCs w:val="28"/>
        </w:rPr>
        <w:t>.</w:t>
      </w:r>
    </w:p>
    <w:p w14:paraId="1D689B55" w14:textId="2CB7E591" w:rsidR="00821663" w:rsidRPr="00821663" w:rsidRDefault="004F49C5" w:rsidP="008A5E6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11. </w:t>
      </w:r>
      <w:r w:rsidR="00821663" w:rsidRPr="00821663">
        <w:rPr>
          <w:rFonts w:ascii="Times New Roman" w:hAnsi="Times New Roman" w:cs="Times New Roman"/>
          <w:sz w:val="28"/>
          <w:szCs w:val="28"/>
        </w:rPr>
        <w:t>Projekta komunikācijas pasākumu īstenošana.</w:t>
      </w:r>
    </w:p>
    <w:p w14:paraId="511BC499" w14:textId="77777777" w:rsidR="00821663" w:rsidRPr="00821663" w:rsidRDefault="00821663" w:rsidP="008A5E63">
      <w:pPr>
        <w:spacing w:after="0"/>
        <w:ind w:firstLine="709"/>
        <w:rPr>
          <w:rFonts w:ascii="Times New Roman" w:hAnsi="Times New Roman" w:cs="Times New Roman"/>
          <w:b/>
          <w:sz w:val="28"/>
          <w:szCs w:val="28"/>
        </w:rPr>
      </w:pPr>
    </w:p>
    <w:p w14:paraId="31520EAE" w14:textId="3A06020E" w:rsidR="00821663" w:rsidRPr="00821663" w:rsidRDefault="00821663" w:rsidP="008A5E63">
      <w:pPr>
        <w:spacing w:after="0"/>
        <w:ind w:firstLine="709"/>
        <w:rPr>
          <w:rFonts w:ascii="Times New Roman" w:hAnsi="Times New Roman" w:cs="Times New Roman"/>
          <w:b/>
          <w:sz w:val="28"/>
          <w:szCs w:val="28"/>
        </w:rPr>
      </w:pPr>
      <w:r w:rsidRPr="00821663">
        <w:rPr>
          <w:rFonts w:ascii="Times New Roman" w:hAnsi="Times New Roman" w:cs="Times New Roman"/>
          <w:b/>
          <w:sz w:val="28"/>
          <w:szCs w:val="28"/>
        </w:rPr>
        <w:t>Projekta rezultāta rādītāji</w:t>
      </w:r>
    </w:p>
    <w:tbl>
      <w:tblPr>
        <w:tblStyle w:val="TableGrid"/>
        <w:tblW w:w="5000" w:type="pct"/>
        <w:tblLook w:val="04A0" w:firstRow="1" w:lastRow="0" w:firstColumn="1" w:lastColumn="0" w:noHBand="0" w:noVBand="1"/>
      </w:tblPr>
      <w:tblGrid>
        <w:gridCol w:w="704"/>
        <w:gridCol w:w="2933"/>
        <w:gridCol w:w="1041"/>
        <w:gridCol w:w="995"/>
        <w:gridCol w:w="1694"/>
        <w:gridCol w:w="1694"/>
      </w:tblGrid>
      <w:tr w:rsidR="00821663" w:rsidRPr="008A7E03" w14:paraId="008F749A" w14:textId="77777777" w:rsidTr="008A5E63">
        <w:trPr>
          <w:tblHeader/>
        </w:trPr>
        <w:tc>
          <w:tcPr>
            <w:tcW w:w="388" w:type="pct"/>
            <w:vAlign w:val="center"/>
          </w:tcPr>
          <w:p w14:paraId="2FF52A06" w14:textId="77777777" w:rsidR="00821663" w:rsidRPr="008A5E63" w:rsidRDefault="008A7E03" w:rsidP="008A5E63">
            <w:pPr>
              <w:spacing w:line="276" w:lineRule="auto"/>
              <w:jc w:val="center"/>
              <w:rPr>
                <w:rFonts w:ascii="Times New Roman" w:hAnsi="Times New Roman" w:cs="Times New Roman"/>
                <w:sz w:val="24"/>
                <w:szCs w:val="24"/>
              </w:rPr>
            </w:pPr>
            <w:r w:rsidRPr="008A5E63">
              <w:rPr>
                <w:rFonts w:ascii="Times New Roman" w:hAnsi="Times New Roman" w:cs="Times New Roman"/>
                <w:sz w:val="24"/>
                <w:szCs w:val="24"/>
              </w:rPr>
              <w:t>Nr.</w:t>
            </w:r>
          </w:p>
          <w:p w14:paraId="3409EEAC" w14:textId="71EEC4A6" w:rsidR="008A7E03" w:rsidRPr="008A5E63" w:rsidRDefault="008A7E03" w:rsidP="008A5E63">
            <w:pPr>
              <w:spacing w:line="276" w:lineRule="auto"/>
              <w:jc w:val="center"/>
              <w:rPr>
                <w:rFonts w:ascii="Times New Roman" w:hAnsi="Times New Roman" w:cs="Times New Roman"/>
                <w:sz w:val="24"/>
                <w:szCs w:val="24"/>
              </w:rPr>
            </w:pPr>
            <w:r w:rsidRPr="008A5E63">
              <w:rPr>
                <w:rFonts w:ascii="Times New Roman" w:hAnsi="Times New Roman" w:cs="Times New Roman"/>
                <w:sz w:val="24"/>
                <w:szCs w:val="24"/>
              </w:rPr>
              <w:t>p. k</w:t>
            </w:r>
          </w:p>
        </w:tc>
        <w:tc>
          <w:tcPr>
            <w:tcW w:w="1618" w:type="pct"/>
            <w:vAlign w:val="center"/>
          </w:tcPr>
          <w:p w14:paraId="7C15FE91" w14:textId="77777777" w:rsidR="00821663" w:rsidRPr="008A5E63" w:rsidRDefault="00821663" w:rsidP="008A5E63">
            <w:pPr>
              <w:spacing w:line="276" w:lineRule="auto"/>
              <w:jc w:val="center"/>
              <w:rPr>
                <w:rFonts w:ascii="Times New Roman" w:hAnsi="Times New Roman" w:cs="Times New Roman"/>
                <w:sz w:val="24"/>
                <w:szCs w:val="24"/>
              </w:rPr>
            </w:pPr>
            <w:r w:rsidRPr="008A5E63">
              <w:rPr>
                <w:rFonts w:ascii="Times New Roman" w:hAnsi="Times New Roman" w:cs="Times New Roman"/>
                <w:sz w:val="24"/>
                <w:szCs w:val="24"/>
              </w:rPr>
              <w:t>Rezultāta rādītājs</w:t>
            </w:r>
          </w:p>
        </w:tc>
        <w:tc>
          <w:tcPr>
            <w:tcW w:w="574" w:type="pct"/>
            <w:vAlign w:val="center"/>
          </w:tcPr>
          <w:p w14:paraId="72D408D1" w14:textId="77777777" w:rsidR="00821663" w:rsidRPr="008A5E63" w:rsidRDefault="00821663" w:rsidP="008A5E63">
            <w:pPr>
              <w:spacing w:line="276" w:lineRule="auto"/>
              <w:jc w:val="center"/>
              <w:rPr>
                <w:rFonts w:ascii="Times New Roman" w:hAnsi="Times New Roman" w:cs="Times New Roman"/>
                <w:sz w:val="24"/>
                <w:szCs w:val="24"/>
              </w:rPr>
            </w:pPr>
            <w:r w:rsidRPr="008A5E63">
              <w:rPr>
                <w:rFonts w:ascii="Times New Roman" w:hAnsi="Times New Roman" w:cs="Times New Roman"/>
                <w:sz w:val="24"/>
                <w:szCs w:val="24"/>
              </w:rPr>
              <w:t>Mēr-vienība</w:t>
            </w:r>
          </w:p>
        </w:tc>
        <w:tc>
          <w:tcPr>
            <w:tcW w:w="549" w:type="pct"/>
            <w:vAlign w:val="center"/>
          </w:tcPr>
          <w:p w14:paraId="4B633BC7" w14:textId="77777777" w:rsidR="00821663" w:rsidRPr="008A5E63" w:rsidRDefault="00821663" w:rsidP="008A7E03">
            <w:pPr>
              <w:spacing w:line="276" w:lineRule="auto"/>
              <w:jc w:val="center"/>
              <w:rPr>
                <w:rFonts w:ascii="Times New Roman" w:hAnsi="Times New Roman" w:cs="Times New Roman"/>
                <w:sz w:val="24"/>
                <w:szCs w:val="24"/>
              </w:rPr>
            </w:pPr>
            <w:r w:rsidRPr="008A5E63">
              <w:rPr>
                <w:rFonts w:ascii="Times New Roman" w:hAnsi="Times New Roman" w:cs="Times New Roman"/>
                <w:sz w:val="24"/>
                <w:szCs w:val="24"/>
              </w:rPr>
              <w:t>Sākot-nējā vērtība</w:t>
            </w:r>
          </w:p>
        </w:tc>
        <w:tc>
          <w:tcPr>
            <w:tcW w:w="935" w:type="pct"/>
            <w:vAlign w:val="center"/>
          </w:tcPr>
          <w:p w14:paraId="38F912E4" w14:textId="1389AA4E" w:rsidR="00821663" w:rsidRPr="008A5E63" w:rsidRDefault="00821663" w:rsidP="008A7E03">
            <w:pPr>
              <w:spacing w:line="276" w:lineRule="auto"/>
              <w:jc w:val="center"/>
              <w:rPr>
                <w:rFonts w:ascii="Times New Roman" w:hAnsi="Times New Roman" w:cs="Times New Roman"/>
                <w:sz w:val="24"/>
                <w:szCs w:val="24"/>
              </w:rPr>
            </w:pPr>
            <w:r w:rsidRPr="008A5E63">
              <w:rPr>
                <w:rFonts w:ascii="Times New Roman" w:hAnsi="Times New Roman" w:cs="Times New Roman"/>
                <w:sz w:val="24"/>
                <w:szCs w:val="24"/>
              </w:rPr>
              <w:t xml:space="preserve">Sasniedzamā vērtība </w:t>
            </w:r>
            <w:r w:rsidR="008A7E03">
              <w:rPr>
                <w:rFonts w:ascii="Times New Roman" w:hAnsi="Times New Roman" w:cs="Times New Roman"/>
                <w:sz w:val="24"/>
                <w:szCs w:val="24"/>
              </w:rPr>
              <w:t>divus</w:t>
            </w:r>
            <w:r w:rsidR="008A7E03" w:rsidRPr="008A5E63">
              <w:rPr>
                <w:rFonts w:ascii="Times New Roman" w:hAnsi="Times New Roman" w:cs="Times New Roman"/>
                <w:sz w:val="24"/>
                <w:szCs w:val="24"/>
              </w:rPr>
              <w:t xml:space="preserve"> </w:t>
            </w:r>
            <w:r w:rsidRPr="008A5E63">
              <w:rPr>
                <w:rFonts w:ascii="Times New Roman" w:hAnsi="Times New Roman" w:cs="Times New Roman"/>
                <w:sz w:val="24"/>
                <w:szCs w:val="24"/>
              </w:rPr>
              <w:t>gadus pēc projekta beigām</w:t>
            </w:r>
          </w:p>
        </w:tc>
        <w:tc>
          <w:tcPr>
            <w:tcW w:w="935" w:type="pct"/>
            <w:vAlign w:val="center"/>
          </w:tcPr>
          <w:p w14:paraId="46568740" w14:textId="2357364C" w:rsidR="00821663" w:rsidRPr="008A5E63" w:rsidRDefault="00821663" w:rsidP="008A7E03">
            <w:pPr>
              <w:spacing w:line="276" w:lineRule="auto"/>
              <w:jc w:val="center"/>
              <w:rPr>
                <w:rFonts w:ascii="Times New Roman" w:hAnsi="Times New Roman" w:cs="Times New Roman"/>
                <w:sz w:val="24"/>
                <w:szCs w:val="24"/>
              </w:rPr>
            </w:pPr>
            <w:r w:rsidRPr="008A5E63">
              <w:rPr>
                <w:rFonts w:ascii="Times New Roman" w:hAnsi="Times New Roman" w:cs="Times New Roman"/>
                <w:sz w:val="24"/>
                <w:szCs w:val="24"/>
              </w:rPr>
              <w:t xml:space="preserve">Sasniedzamā vērtība </w:t>
            </w:r>
            <w:r w:rsidR="008A7E03">
              <w:rPr>
                <w:rFonts w:ascii="Times New Roman" w:hAnsi="Times New Roman" w:cs="Times New Roman"/>
                <w:sz w:val="24"/>
                <w:szCs w:val="24"/>
              </w:rPr>
              <w:t>trīs</w:t>
            </w:r>
            <w:r w:rsidR="008A7E03" w:rsidRPr="008A5E63">
              <w:rPr>
                <w:rFonts w:ascii="Times New Roman" w:hAnsi="Times New Roman" w:cs="Times New Roman"/>
                <w:sz w:val="24"/>
                <w:szCs w:val="24"/>
              </w:rPr>
              <w:t xml:space="preserve"> </w:t>
            </w:r>
            <w:r w:rsidRPr="008A5E63">
              <w:rPr>
                <w:rFonts w:ascii="Times New Roman" w:hAnsi="Times New Roman" w:cs="Times New Roman"/>
                <w:sz w:val="24"/>
                <w:szCs w:val="24"/>
              </w:rPr>
              <w:t>gadus pēc projekta beigām</w:t>
            </w:r>
          </w:p>
        </w:tc>
      </w:tr>
      <w:tr w:rsidR="00821663" w:rsidRPr="008A7E03" w14:paraId="1248D33B" w14:textId="77777777" w:rsidTr="008A5E63">
        <w:tc>
          <w:tcPr>
            <w:tcW w:w="388" w:type="pct"/>
          </w:tcPr>
          <w:p w14:paraId="1A78DCF6" w14:textId="77777777" w:rsidR="00821663" w:rsidRPr="008A5E63" w:rsidRDefault="00821663" w:rsidP="00821663">
            <w:pPr>
              <w:spacing w:line="276" w:lineRule="auto"/>
              <w:rPr>
                <w:rFonts w:ascii="Times New Roman" w:hAnsi="Times New Roman" w:cs="Times New Roman"/>
                <w:sz w:val="24"/>
                <w:szCs w:val="24"/>
              </w:rPr>
            </w:pPr>
            <w:r w:rsidRPr="008A5E63">
              <w:rPr>
                <w:rFonts w:ascii="Times New Roman" w:hAnsi="Times New Roman" w:cs="Times New Roman"/>
                <w:sz w:val="24"/>
                <w:szCs w:val="24"/>
              </w:rPr>
              <w:t>1.</w:t>
            </w:r>
          </w:p>
        </w:tc>
        <w:tc>
          <w:tcPr>
            <w:tcW w:w="1618" w:type="pct"/>
          </w:tcPr>
          <w:p w14:paraId="29C198DE" w14:textId="77777777" w:rsidR="00821663" w:rsidRPr="008A5E63" w:rsidRDefault="00821663" w:rsidP="00821663">
            <w:pPr>
              <w:spacing w:line="276" w:lineRule="auto"/>
              <w:rPr>
                <w:rFonts w:ascii="Times New Roman" w:hAnsi="Times New Roman" w:cs="Times New Roman"/>
                <w:sz w:val="24"/>
                <w:szCs w:val="24"/>
              </w:rPr>
            </w:pPr>
            <w:r w:rsidRPr="008A5E63">
              <w:rPr>
                <w:rFonts w:ascii="Times New Roman" w:hAnsi="Times New Roman" w:cs="Times New Roman"/>
                <w:sz w:val="24"/>
                <w:szCs w:val="24"/>
              </w:rPr>
              <w:t>Iedzīvotāju īpatsvars, kas izmanto elektroniski sniegtos pakalpojumus (iesniedz veidlapas elektroniski)</w:t>
            </w:r>
          </w:p>
        </w:tc>
        <w:tc>
          <w:tcPr>
            <w:tcW w:w="574" w:type="pct"/>
            <w:vAlign w:val="center"/>
          </w:tcPr>
          <w:p w14:paraId="03125747" w14:textId="77777777" w:rsidR="00821663" w:rsidRPr="008A5E63" w:rsidRDefault="00821663" w:rsidP="00821663">
            <w:pPr>
              <w:spacing w:line="276" w:lineRule="auto"/>
              <w:jc w:val="center"/>
              <w:rPr>
                <w:rFonts w:ascii="Times New Roman" w:hAnsi="Times New Roman" w:cs="Times New Roman"/>
                <w:sz w:val="24"/>
                <w:szCs w:val="24"/>
              </w:rPr>
            </w:pPr>
            <w:r w:rsidRPr="008A5E63">
              <w:rPr>
                <w:rFonts w:ascii="Times New Roman" w:hAnsi="Times New Roman" w:cs="Times New Roman"/>
                <w:sz w:val="24"/>
                <w:szCs w:val="24"/>
              </w:rPr>
              <w:t>%</w:t>
            </w:r>
          </w:p>
        </w:tc>
        <w:tc>
          <w:tcPr>
            <w:tcW w:w="549" w:type="pct"/>
            <w:shd w:val="clear" w:color="auto" w:fill="auto"/>
            <w:vAlign w:val="center"/>
          </w:tcPr>
          <w:p w14:paraId="71AAF9B9" w14:textId="77777777" w:rsidR="00821663" w:rsidRPr="008A5E63" w:rsidRDefault="00821663" w:rsidP="00821663">
            <w:pPr>
              <w:spacing w:line="276" w:lineRule="auto"/>
              <w:jc w:val="center"/>
              <w:rPr>
                <w:rFonts w:ascii="Times New Roman" w:hAnsi="Times New Roman" w:cs="Times New Roman"/>
                <w:sz w:val="24"/>
                <w:szCs w:val="24"/>
              </w:rPr>
            </w:pPr>
            <w:r w:rsidRPr="008A5E63">
              <w:rPr>
                <w:rFonts w:ascii="Times New Roman" w:hAnsi="Times New Roman" w:cs="Times New Roman"/>
                <w:sz w:val="24"/>
                <w:szCs w:val="24"/>
              </w:rPr>
              <w:t>10</w:t>
            </w:r>
          </w:p>
        </w:tc>
        <w:tc>
          <w:tcPr>
            <w:tcW w:w="935" w:type="pct"/>
            <w:shd w:val="clear" w:color="auto" w:fill="auto"/>
            <w:vAlign w:val="center"/>
          </w:tcPr>
          <w:p w14:paraId="473B15DF" w14:textId="77777777" w:rsidR="00821663" w:rsidRPr="008A5E63" w:rsidRDefault="00821663" w:rsidP="00821663">
            <w:pPr>
              <w:spacing w:line="276" w:lineRule="auto"/>
              <w:jc w:val="center"/>
              <w:rPr>
                <w:rFonts w:ascii="Times New Roman" w:hAnsi="Times New Roman" w:cs="Times New Roman"/>
                <w:sz w:val="24"/>
                <w:szCs w:val="24"/>
              </w:rPr>
            </w:pPr>
            <w:r w:rsidRPr="008A5E63">
              <w:rPr>
                <w:rFonts w:ascii="Times New Roman" w:hAnsi="Times New Roman" w:cs="Times New Roman"/>
                <w:sz w:val="24"/>
                <w:szCs w:val="24"/>
              </w:rPr>
              <w:t>30</w:t>
            </w:r>
          </w:p>
        </w:tc>
        <w:tc>
          <w:tcPr>
            <w:tcW w:w="935" w:type="pct"/>
            <w:vAlign w:val="center"/>
          </w:tcPr>
          <w:p w14:paraId="40C2F549" w14:textId="77777777" w:rsidR="00821663" w:rsidRPr="008A5E63" w:rsidRDefault="00821663" w:rsidP="00821663">
            <w:pPr>
              <w:spacing w:line="276" w:lineRule="auto"/>
              <w:jc w:val="center"/>
              <w:rPr>
                <w:rFonts w:ascii="Times New Roman" w:hAnsi="Times New Roman" w:cs="Times New Roman"/>
                <w:sz w:val="24"/>
                <w:szCs w:val="24"/>
              </w:rPr>
            </w:pPr>
            <w:r w:rsidRPr="008A5E63">
              <w:rPr>
                <w:rFonts w:ascii="Times New Roman" w:hAnsi="Times New Roman" w:cs="Times New Roman"/>
                <w:sz w:val="24"/>
                <w:szCs w:val="24"/>
              </w:rPr>
              <w:t>50</w:t>
            </w:r>
          </w:p>
        </w:tc>
      </w:tr>
      <w:tr w:rsidR="00821663" w:rsidRPr="008A7E03" w14:paraId="6E4BD470" w14:textId="77777777" w:rsidTr="008A5E63">
        <w:tc>
          <w:tcPr>
            <w:tcW w:w="388" w:type="pct"/>
          </w:tcPr>
          <w:p w14:paraId="2E7E8A0F" w14:textId="48E13655" w:rsidR="00821663" w:rsidRPr="008A5E63" w:rsidRDefault="00984624" w:rsidP="00821663">
            <w:pPr>
              <w:spacing w:line="276" w:lineRule="auto"/>
              <w:rPr>
                <w:rFonts w:ascii="Times New Roman" w:hAnsi="Times New Roman" w:cs="Times New Roman"/>
                <w:sz w:val="24"/>
                <w:szCs w:val="24"/>
              </w:rPr>
            </w:pPr>
            <w:r w:rsidRPr="008A5E63">
              <w:rPr>
                <w:rFonts w:ascii="Times New Roman" w:hAnsi="Times New Roman" w:cs="Times New Roman"/>
                <w:sz w:val="24"/>
                <w:szCs w:val="24"/>
              </w:rPr>
              <w:t>2</w:t>
            </w:r>
            <w:r w:rsidR="00821663" w:rsidRPr="008A5E63">
              <w:rPr>
                <w:rFonts w:ascii="Times New Roman" w:hAnsi="Times New Roman" w:cs="Times New Roman"/>
                <w:sz w:val="24"/>
                <w:szCs w:val="24"/>
              </w:rPr>
              <w:t>.</w:t>
            </w:r>
          </w:p>
        </w:tc>
        <w:tc>
          <w:tcPr>
            <w:tcW w:w="1618" w:type="pct"/>
          </w:tcPr>
          <w:p w14:paraId="47831E84" w14:textId="77777777" w:rsidR="00821663" w:rsidRPr="008A5E63" w:rsidRDefault="00821663" w:rsidP="00821663">
            <w:pPr>
              <w:spacing w:line="276" w:lineRule="auto"/>
              <w:rPr>
                <w:rFonts w:ascii="Times New Roman" w:hAnsi="Times New Roman" w:cs="Times New Roman"/>
                <w:sz w:val="24"/>
                <w:szCs w:val="24"/>
              </w:rPr>
            </w:pPr>
            <w:r w:rsidRPr="008A5E63">
              <w:rPr>
                <w:rFonts w:ascii="Times New Roman" w:hAnsi="Times New Roman" w:cs="Times New Roman"/>
                <w:sz w:val="24"/>
                <w:szCs w:val="24"/>
              </w:rPr>
              <w:t>Tehnisko kļūdu skaita samazinājums</w:t>
            </w:r>
          </w:p>
        </w:tc>
        <w:tc>
          <w:tcPr>
            <w:tcW w:w="574" w:type="pct"/>
            <w:vAlign w:val="center"/>
          </w:tcPr>
          <w:p w14:paraId="0C368938" w14:textId="77777777" w:rsidR="00821663" w:rsidRPr="008A5E63" w:rsidRDefault="00821663" w:rsidP="00821663">
            <w:pPr>
              <w:spacing w:line="276" w:lineRule="auto"/>
              <w:jc w:val="center"/>
              <w:rPr>
                <w:rFonts w:ascii="Times New Roman" w:hAnsi="Times New Roman" w:cs="Times New Roman"/>
                <w:sz w:val="24"/>
                <w:szCs w:val="24"/>
              </w:rPr>
            </w:pPr>
            <w:r w:rsidRPr="008A5E63">
              <w:rPr>
                <w:rFonts w:ascii="Times New Roman" w:hAnsi="Times New Roman" w:cs="Times New Roman"/>
                <w:sz w:val="24"/>
                <w:szCs w:val="24"/>
              </w:rPr>
              <w:t>%</w:t>
            </w:r>
          </w:p>
        </w:tc>
        <w:tc>
          <w:tcPr>
            <w:tcW w:w="549" w:type="pct"/>
            <w:vAlign w:val="center"/>
          </w:tcPr>
          <w:p w14:paraId="233AE5F6" w14:textId="77777777" w:rsidR="00821663" w:rsidRPr="008A5E63" w:rsidRDefault="00821663" w:rsidP="00821663">
            <w:pPr>
              <w:spacing w:line="276" w:lineRule="auto"/>
              <w:jc w:val="center"/>
              <w:rPr>
                <w:rFonts w:ascii="Times New Roman" w:hAnsi="Times New Roman" w:cs="Times New Roman"/>
                <w:sz w:val="24"/>
                <w:szCs w:val="24"/>
              </w:rPr>
            </w:pPr>
            <w:r w:rsidRPr="008A5E63">
              <w:rPr>
                <w:rFonts w:ascii="Times New Roman" w:hAnsi="Times New Roman" w:cs="Times New Roman"/>
                <w:sz w:val="24"/>
                <w:szCs w:val="24"/>
              </w:rPr>
              <w:t>0</w:t>
            </w:r>
          </w:p>
        </w:tc>
        <w:tc>
          <w:tcPr>
            <w:tcW w:w="935" w:type="pct"/>
            <w:vAlign w:val="center"/>
          </w:tcPr>
          <w:p w14:paraId="2594E62F" w14:textId="77777777" w:rsidR="00821663" w:rsidRPr="008A5E63" w:rsidRDefault="00821663" w:rsidP="00821663">
            <w:pPr>
              <w:spacing w:line="276" w:lineRule="auto"/>
              <w:jc w:val="center"/>
              <w:rPr>
                <w:rFonts w:ascii="Times New Roman" w:hAnsi="Times New Roman" w:cs="Times New Roman"/>
                <w:sz w:val="24"/>
                <w:szCs w:val="24"/>
              </w:rPr>
            </w:pPr>
            <w:r w:rsidRPr="008A5E63">
              <w:rPr>
                <w:rFonts w:ascii="Times New Roman" w:hAnsi="Times New Roman" w:cs="Times New Roman"/>
                <w:sz w:val="24"/>
                <w:szCs w:val="24"/>
              </w:rPr>
              <w:t>25</w:t>
            </w:r>
          </w:p>
        </w:tc>
        <w:tc>
          <w:tcPr>
            <w:tcW w:w="935" w:type="pct"/>
            <w:vAlign w:val="center"/>
          </w:tcPr>
          <w:p w14:paraId="5C4F6E6B" w14:textId="77777777" w:rsidR="00821663" w:rsidRPr="008A5E63" w:rsidRDefault="00821663" w:rsidP="00821663">
            <w:pPr>
              <w:spacing w:line="276" w:lineRule="auto"/>
              <w:jc w:val="center"/>
              <w:rPr>
                <w:rFonts w:ascii="Times New Roman" w:hAnsi="Times New Roman" w:cs="Times New Roman"/>
                <w:sz w:val="24"/>
                <w:szCs w:val="24"/>
              </w:rPr>
            </w:pPr>
            <w:r w:rsidRPr="008A5E63">
              <w:rPr>
                <w:rFonts w:ascii="Times New Roman" w:hAnsi="Times New Roman" w:cs="Times New Roman"/>
                <w:sz w:val="24"/>
                <w:szCs w:val="24"/>
              </w:rPr>
              <w:t>50</w:t>
            </w:r>
          </w:p>
        </w:tc>
      </w:tr>
    </w:tbl>
    <w:p w14:paraId="6E21B728" w14:textId="77777777" w:rsidR="00821663" w:rsidRPr="00821663" w:rsidRDefault="00821663" w:rsidP="00821663">
      <w:pPr>
        <w:spacing w:after="0"/>
        <w:rPr>
          <w:rFonts w:ascii="Times New Roman" w:hAnsi="Times New Roman" w:cs="Times New Roman"/>
          <w:sz w:val="28"/>
          <w:szCs w:val="28"/>
        </w:rPr>
      </w:pPr>
    </w:p>
    <w:p w14:paraId="1E7C7E15" w14:textId="63CAD1C8" w:rsidR="00821663" w:rsidRPr="00821663" w:rsidRDefault="00821663" w:rsidP="008A5E63">
      <w:pPr>
        <w:spacing w:after="0"/>
        <w:ind w:firstLine="709"/>
        <w:rPr>
          <w:rFonts w:ascii="Times New Roman" w:hAnsi="Times New Roman" w:cs="Times New Roman"/>
          <w:b/>
          <w:sz w:val="28"/>
          <w:szCs w:val="28"/>
        </w:rPr>
      </w:pPr>
      <w:r w:rsidRPr="00821663">
        <w:rPr>
          <w:rFonts w:ascii="Times New Roman" w:hAnsi="Times New Roman" w:cs="Times New Roman"/>
          <w:b/>
          <w:sz w:val="28"/>
          <w:szCs w:val="28"/>
        </w:rPr>
        <w:t>Projekta iznākuma rādītāji</w:t>
      </w:r>
    </w:p>
    <w:tbl>
      <w:tblPr>
        <w:tblStyle w:val="TableGrid"/>
        <w:tblW w:w="5003" w:type="pct"/>
        <w:tblLayout w:type="fixed"/>
        <w:tblLook w:val="04A0" w:firstRow="1" w:lastRow="0" w:firstColumn="1" w:lastColumn="0" w:noHBand="0" w:noVBand="1"/>
      </w:tblPr>
      <w:tblGrid>
        <w:gridCol w:w="704"/>
        <w:gridCol w:w="3403"/>
        <w:gridCol w:w="2551"/>
        <w:gridCol w:w="2408"/>
      </w:tblGrid>
      <w:tr w:rsidR="00821663" w:rsidRPr="008A7E03" w14:paraId="6792B7FE" w14:textId="77777777" w:rsidTr="008A5E63">
        <w:tc>
          <w:tcPr>
            <w:tcW w:w="388" w:type="pct"/>
            <w:vAlign w:val="center"/>
          </w:tcPr>
          <w:p w14:paraId="00F5B37C" w14:textId="77777777" w:rsidR="00821663" w:rsidRDefault="008A7E03" w:rsidP="008A5E63">
            <w:pPr>
              <w:spacing w:line="276" w:lineRule="auto"/>
              <w:jc w:val="center"/>
              <w:rPr>
                <w:rFonts w:ascii="Times New Roman" w:hAnsi="Times New Roman" w:cs="Times New Roman"/>
                <w:sz w:val="24"/>
                <w:szCs w:val="24"/>
              </w:rPr>
            </w:pPr>
            <w:r>
              <w:rPr>
                <w:rFonts w:ascii="Times New Roman" w:hAnsi="Times New Roman" w:cs="Times New Roman"/>
                <w:sz w:val="24"/>
                <w:szCs w:val="24"/>
              </w:rPr>
              <w:t>Nr.</w:t>
            </w:r>
          </w:p>
          <w:p w14:paraId="28FDAB8B" w14:textId="7AD5DD31" w:rsidR="008A7E03" w:rsidRPr="008A5E63" w:rsidRDefault="008A7E03" w:rsidP="008A5E63">
            <w:pPr>
              <w:spacing w:line="276" w:lineRule="auto"/>
              <w:jc w:val="center"/>
              <w:rPr>
                <w:rFonts w:ascii="Times New Roman" w:hAnsi="Times New Roman" w:cs="Times New Roman"/>
                <w:sz w:val="24"/>
                <w:szCs w:val="24"/>
              </w:rPr>
            </w:pPr>
            <w:r>
              <w:rPr>
                <w:rFonts w:ascii="Times New Roman" w:hAnsi="Times New Roman" w:cs="Times New Roman"/>
                <w:sz w:val="24"/>
                <w:szCs w:val="24"/>
              </w:rPr>
              <w:t>p. k.</w:t>
            </w:r>
          </w:p>
        </w:tc>
        <w:tc>
          <w:tcPr>
            <w:tcW w:w="1877" w:type="pct"/>
            <w:vAlign w:val="center"/>
          </w:tcPr>
          <w:p w14:paraId="26AACB04" w14:textId="77777777" w:rsidR="00821663" w:rsidRPr="008A5E63" w:rsidRDefault="00821663" w:rsidP="008A7E03">
            <w:pPr>
              <w:spacing w:line="276" w:lineRule="auto"/>
              <w:jc w:val="center"/>
              <w:rPr>
                <w:rFonts w:ascii="Times New Roman" w:hAnsi="Times New Roman" w:cs="Times New Roman"/>
                <w:sz w:val="24"/>
                <w:szCs w:val="24"/>
              </w:rPr>
            </w:pPr>
            <w:r w:rsidRPr="008A5E63">
              <w:rPr>
                <w:rFonts w:ascii="Times New Roman" w:hAnsi="Times New Roman" w:cs="Times New Roman"/>
                <w:sz w:val="24"/>
                <w:szCs w:val="24"/>
              </w:rPr>
              <w:t>Iznākuma rādītājs</w:t>
            </w:r>
          </w:p>
        </w:tc>
        <w:tc>
          <w:tcPr>
            <w:tcW w:w="1407" w:type="pct"/>
            <w:vAlign w:val="center"/>
          </w:tcPr>
          <w:p w14:paraId="013B11ED" w14:textId="77777777" w:rsidR="00821663" w:rsidRPr="008A5E63" w:rsidRDefault="00821663" w:rsidP="008A7E03">
            <w:pPr>
              <w:spacing w:line="276" w:lineRule="auto"/>
              <w:jc w:val="center"/>
              <w:rPr>
                <w:rFonts w:ascii="Times New Roman" w:hAnsi="Times New Roman" w:cs="Times New Roman"/>
                <w:sz w:val="24"/>
                <w:szCs w:val="24"/>
              </w:rPr>
            </w:pPr>
            <w:r w:rsidRPr="008A5E63">
              <w:rPr>
                <w:rFonts w:ascii="Times New Roman" w:hAnsi="Times New Roman" w:cs="Times New Roman"/>
                <w:sz w:val="24"/>
                <w:szCs w:val="24"/>
              </w:rPr>
              <w:t>Mērvienība</w:t>
            </w:r>
          </w:p>
        </w:tc>
        <w:tc>
          <w:tcPr>
            <w:tcW w:w="1328" w:type="pct"/>
            <w:vAlign w:val="center"/>
          </w:tcPr>
          <w:p w14:paraId="522B70C9" w14:textId="77777777" w:rsidR="00821663" w:rsidRPr="008A5E63" w:rsidRDefault="00821663" w:rsidP="008A7E03">
            <w:pPr>
              <w:spacing w:line="276" w:lineRule="auto"/>
              <w:jc w:val="center"/>
              <w:rPr>
                <w:rFonts w:ascii="Times New Roman" w:hAnsi="Times New Roman" w:cs="Times New Roman"/>
                <w:sz w:val="24"/>
                <w:szCs w:val="24"/>
              </w:rPr>
            </w:pPr>
            <w:r w:rsidRPr="008A5E63">
              <w:rPr>
                <w:rFonts w:ascii="Times New Roman" w:hAnsi="Times New Roman" w:cs="Times New Roman"/>
                <w:sz w:val="24"/>
                <w:szCs w:val="24"/>
              </w:rPr>
              <w:t>Sasniedzamā vērtība projekta beigās</w:t>
            </w:r>
          </w:p>
        </w:tc>
      </w:tr>
      <w:tr w:rsidR="00821663" w:rsidRPr="008A7E03" w14:paraId="2FEFD39B" w14:textId="77777777" w:rsidTr="008A5E63">
        <w:tc>
          <w:tcPr>
            <w:tcW w:w="388" w:type="pct"/>
          </w:tcPr>
          <w:p w14:paraId="02A982F0" w14:textId="77777777" w:rsidR="00821663" w:rsidRPr="008A5E63" w:rsidRDefault="00821663" w:rsidP="00821663">
            <w:pPr>
              <w:spacing w:line="276" w:lineRule="auto"/>
              <w:rPr>
                <w:rFonts w:ascii="Times New Roman" w:hAnsi="Times New Roman" w:cs="Times New Roman"/>
                <w:sz w:val="24"/>
                <w:szCs w:val="24"/>
              </w:rPr>
            </w:pPr>
            <w:r w:rsidRPr="008A5E63">
              <w:rPr>
                <w:rFonts w:ascii="Times New Roman" w:hAnsi="Times New Roman" w:cs="Times New Roman"/>
                <w:sz w:val="24"/>
                <w:szCs w:val="24"/>
              </w:rPr>
              <w:t>1.</w:t>
            </w:r>
          </w:p>
        </w:tc>
        <w:tc>
          <w:tcPr>
            <w:tcW w:w="1877" w:type="pct"/>
          </w:tcPr>
          <w:p w14:paraId="3C10E7BC" w14:textId="77777777" w:rsidR="00821663" w:rsidRPr="008A5E63" w:rsidRDefault="00821663" w:rsidP="00821663">
            <w:pPr>
              <w:spacing w:line="276" w:lineRule="auto"/>
              <w:rPr>
                <w:rFonts w:ascii="Times New Roman" w:hAnsi="Times New Roman" w:cs="Times New Roman"/>
                <w:sz w:val="24"/>
                <w:szCs w:val="24"/>
              </w:rPr>
            </w:pPr>
            <w:r w:rsidRPr="008A5E63">
              <w:rPr>
                <w:rFonts w:ascii="Times New Roman" w:hAnsi="Times New Roman" w:cs="Times New Roman"/>
                <w:sz w:val="24"/>
                <w:szCs w:val="24"/>
              </w:rPr>
              <w:t>Pilnveidoti darbības procesi</w:t>
            </w:r>
          </w:p>
        </w:tc>
        <w:tc>
          <w:tcPr>
            <w:tcW w:w="1407" w:type="pct"/>
          </w:tcPr>
          <w:p w14:paraId="6F96FA21" w14:textId="77777777" w:rsidR="00821663" w:rsidRPr="008A5E63" w:rsidRDefault="00821663" w:rsidP="008A7E03">
            <w:pPr>
              <w:spacing w:line="276" w:lineRule="auto"/>
              <w:jc w:val="center"/>
              <w:rPr>
                <w:rFonts w:ascii="Times New Roman" w:hAnsi="Times New Roman" w:cs="Times New Roman"/>
                <w:sz w:val="24"/>
                <w:szCs w:val="24"/>
              </w:rPr>
            </w:pPr>
            <w:r w:rsidRPr="008A5E63">
              <w:rPr>
                <w:rFonts w:ascii="Times New Roman" w:hAnsi="Times New Roman" w:cs="Times New Roman"/>
                <w:sz w:val="24"/>
                <w:szCs w:val="24"/>
              </w:rPr>
              <w:t>darbības procesi</w:t>
            </w:r>
          </w:p>
        </w:tc>
        <w:tc>
          <w:tcPr>
            <w:tcW w:w="1328" w:type="pct"/>
            <w:vAlign w:val="center"/>
          </w:tcPr>
          <w:p w14:paraId="0E06A4E0" w14:textId="02EE3852" w:rsidR="00821663" w:rsidRPr="008A5E63" w:rsidRDefault="00984624" w:rsidP="00821663">
            <w:pPr>
              <w:spacing w:line="276" w:lineRule="auto"/>
              <w:jc w:val="center"/>
              <w:rPr>
                <w:rFonts w:ascii="Times New Roman" w:hAnsi="Times New Roman" w:cs="Times New Roman"/>
                <w:sz w:val="24"/>
                <w:szCs w:val="24"/>
              </w:rPr>
            </w:pPr>
            <w:r w:rsidRPr="008A5E63">
              <w:rPr>
                <w:rFonts w:ascii="Times New Roman" w:hAnsi="Times New Roman" w:cs="Times New Roman"/>
                <w:sz w:val="24"/>
                <w:szCs w:val="24"/>
              </w:rPr>
              <w:t>7</w:t>
            </w:r>
          </w:p>
        </w:tc>
      </w:tr>
      <w:tr w:rsidR="00821663" w:rsidRPr="008A7E03" w14:paraId="53E3431D" w14:textId="77777777" w:rsidTr="008A5E63">
        <w:tc>
          <w:tcPr>
            <w:tcW w:w="388" w:type="pct"/>
          </w:tcPr>
          <w:p w14:paraId="1E95BDEC" w14:textId="77777777" w:rsidR="00821663" w:rsidRPr="008A5E63" w:rsidRDefault="00821663" w:rsidP="00821663">
            <w:pPr>
              <w:spacing w:line="276" w:lineRule="auto"/>
              <w:rPr>
                <w:rFonts w:ascii="Times New Roman" w:hAnsi="Times New Roman" w:cs="Times New Roman"/>
                <w:sz w:val="24"/>
                <w:szCs w:val="24"/>
              </w:rPr>
            </w:pPr>
            <w:r w:rsidRPr="008A5E63">
              <w:rPr>
                <w:rFonts w:ascii="Times New Roman" w:hAnsi="Times New Roman" w:cs="Times New Roman"/>
                <w:sz w:val="24"/>
                <w:szCs w:val="24"/>
              </w:rPr>
              <w:t>2.</w:t>
            </w:r>
          </w:p>
        </w:tc>
        <w:tc>
          <w:tcPr>
            <w:tcW w:w="1877" w:type="pct"/>
          </w:tcPr>
          <w:p w14:paraId="71A3CDB0" w14:textId="77777777" w:rsidR="00821663" w:rsidRPr="008A5E63" w:rsidRDefault="00821663" w:rsidP="00821663">
            <w:pPr>
              <w:spacing w:line="276" w:lineRule="auto"/>
              <w:rPr>
                <w:rFonts w:ascii="Times New Roman" w:hAnsi="Times New Roman" w:cs="Times New Roman"/>
                <w:sz w:val="24"/>
                <w:szCs w:val="24"/>
              </w:rPr>
            </w:pPr>
            <w:r w:rsidRPr="008A5E63">
              <w:rPr>
                <w:rFonts w:ascii="Times New Roman" w:hAnsi="Times New Roman" w:cs="Times New Roman"/>
                <w:sz w:val="24"/>
                <w:szCs w:val="24"/>
              </w:rPr>
              <w:t>Uzlaboti elektroniski sniegtie pakalpojumi</w:t>
            </w:r>
          </w:p>
        </w:tc>
        <w:tc>
          <w:tcPr>
            <w:tcW w:w="1407" w:type="pct"/>
          </w:tcPr>
          <w:p w14:paraId="3416D9AA" w14:textId="77777777" w:rsidR="00821663" w:rsidRPr="008A5E63" w:rsidRDefault="00821663" w:rsidP="008A7E03">
            <w:pPr>
              <w:spacing w:line="276" w:lineRule="auto"/>
              <w:jc w:val="center"/>
              <w:rPr>
                <w:rFonts w:ascii="Times New Roman" w:hAnsi="Times New Roman" w:cs="Times New Roman"/>
                <w:sz w:val="24"/>
                <w:szCs w:val="24"/>
              </w:rPr>
            </w:pPr>
            <w:r w:rsidRPr="008A5E63">
              <w:rPr>
                <w:rFonts w:ascii="Times New Roman" w:hAnsi="Times New Roman" w:cs="Times New Roman"/>
                <w:sz w:val="24"/>
                <w:szCs w:val="24"/>
              </w:rPr>
              <w:t>elektroniski sniegtie pakalpojumi</w:t>
            </w:r>
          </w:p>
        </w:tc>
        <w:tc>
          <w:tcPr>
            <w:tcW w:w="1328" w:type="pct"/>
            <w:vAlign w:val="center"/>
          </w:tcPr>
          <w:p w14:paraId="6BA92AFE" w14:textId="77777777" w:rsidR="00821663" w:rsidRPr="008A5E63" w:rsidRDefault="00821663" w:rsidP="00821663">
            <w:pPr>
              <w:spacing w:line="276" w:lineRule="auto"/>
              <w:jc w:val="center"/>
              <w:rPr>
                <w:rFonts w:ascii="Times New Roman" w:hAnsi="Times New Roman" w:cs="Times New Roman"/>
                <w:sz w:val="24"/>
                <w:szCs w:val="24"/>
              </w:rPr>
            </w:pPr>
            <w:r w:rsidRPr="008A5E63">
              <w:rPr>
                <w:rFonts w:ascii="Times New Roman" w:hAnsi="Times New Roman" w:cs="Times New Roman"/>
                <w:sz w:val="24"/>
                <w:szCs w:val="24"/>
              </w:rPr>
              <w:t>5</w:t>
            </w:r>
          </w:p>
        </w:tc>
      </w:tr>
      <w:tr w:rsidR="00821663" w:rsidRPr="008A7E03" w14:paraId="13AB02DF" w14:textId="77777777" w:rsidTr="008A5E63">
        <w:tc>
          <w:tcPr>
            <w:tcW w:w="388" w:type="pct"/>
          </w:tcPr>
          <w:p w14:paraId="50929EA7" w14:textId="77777777" w:rsidR="00821663" w:rsidRPr="008A5E63" w:rsidRDefault="00821663" w:rsidP="00821663">
            <w:pPr>
              <w:spacing w:line="276" w:lineRule="auto"/>
              <w:rPr>
                <w:rFonts w:ascii="Times New Roman" w:hAnsi="Times New Roman" w:cs="Times New Roman"/>
                <w:sz w:val="24"/>
                <w:szCs w:val="24"/>
              </w:rPr>
            </w:pPr>
            <w:r w:rsidRPr="008A5E63">
              <w:rPr>
                <w:rFonts w:ascii="Times New Roman" w:hAnsi="Times New Roman" w:cs="Times New Roman"/>
                <w:sz w:val="24"/>
                <w:szCs w:val="24"/>
              </w:rPr>
              <w:t>3.</w:t>
            </w:r>
          </w:p>
        </w:tc>
        <w:tc>
          <w:tcPr>
            <w:tcW w:w="1877" w:type="pct"/>
          </w:tcPr>
          <w:p w14:paraId="23DD54D2" w14:textId="77777777" w:rsidR="00821663" w:rsidRPr="008A5E63" w:rsidRDefault="002B1208" w:rsidP="004D6515">
            <w:pPr>
              <w:spacing w:line="276" w:lineRule="auto"/>
              <w:rPr>
                <w:rFonts w:ascii="Times New Roman" w:hAnsi="Times New Roman" w:cs="Times New Roman"/>
                <w:sz w:val="24"/>
                <w:szCs w:val="24"/>
              </w:rPr>
            </w:pPr>
            <w:r w:rsidRPr="008A5E63">
              <w:rPr>
                <w:rFonts w:ascii="Times New Roman" w:hAnsi="Times New Roman" w:cs="Times New Roman"/>
                <w:sz w:val="24"/>
                <w:szCs w:val="24"/>
              </w:rPr>
              <w:t>Ieviest</w:t>
            </w:r>
            <w:r w:rsidR="004D6515" w:rsidRPr="008A5E63">
              <w:rPr>
                <w:rFonts w:ascii="Times New Roman" w:hAnsi="Times New Roman" w:cs="Times New Roman"/>
                <w:sz w:val="24"/>
                <w:szCs w:val="24"/>
              </w:rPr>
              <w:t>s</w:t>
            </w:r>
            <w:r w:rsidR="00821663" w:rsidRPr="008A5E63">
              <w:rPr>
                <w:rFonts w:ascii="Times New Roman" w:hAnsi="Times New Roman" w:cs="Times New Roman"/>
                <w:sz w:val="24"/>
                <w:szCs w:val="24"/>
              </w:rPr>
              <w:t xml:space="preserve"> </w:t>
            </w:r>
            <w:r w:rsidR="001E5A32" w:rsidRPr="008A5E63">
              <w:rPr>
                <w:rFonts w:ascii="Times New Roman" w:hAnsi="Times New Roman" w:cs="Times New Roman"/>
                <w:sz w:val="24"/>
                <w:szCs w:val="24"/>
              </w:rPr>
              <w:t xml:space="preserve">IIS programmatūras </w:t>
            </w:r>
            <w:r w:rsidRPr="008A5E63">
              <w:rPr>
                <w:rFonts w:ascii="Times New Roman" w:hAnsi="Times New Roman" w:cs="Times New Roman"/>
                <w:sz w:val="24"/>
                <w:szCs w:val="24"/>
              </w:rPr>
              <w:t>pilnveidojums</w:t>
            </w:r>
          </w:p>
        </w:tc>
        <w:tc>
          <w:tcPr>
            <w:tcW w:w="1407" w:type="pct"/>
          </w:tcPr>
          <w:p w14:paraId="7D0BC232" w14:textId="77777777" w:rsidR="00821663" w:rsidRPr="008A5E63" w:rsidRDefault="00821663" w:rsidP="008A7E03">
            <w:pPr>
              <w:spacing w:line="276" w:lineRule="auto"/>
              <w:jc w:val="center"/>
              <w:rPr>
                <w:rFonts w:ascii="Times New Roman" w:hAnsi="Times New Roman" w:cs="Times New Roman"/>
                <w:sz w:val="24"/>
                <w:szCs w:val="24"/>
              </w:rPr>
            </w:pPr>
            <w:r w:rsidRPr="008A5E63">
              <w:rPr>
                <w:rFonts w:ascii="Times New Roman" w:hAnsi="Times New Roman" w:cs="Times New Roman"/>
                <w:sz w:val="24"/>
                <w:szCs w:val="24"/>
              </w:rPr>
              <w:t>IS</w:t>
            </w:r>
          </w:p>
        </w:tc>
        <w:tc>
          <w:tcPr>
            <w:tcW w:w="1328" w:type="pct"/>
            <w:vAlign w:val="center"/>
          </w:tcPr>
          <w:p w14:paraId="4725E410" w14:textId="77777777" w:rsidR="00821663" w:rsidRPr="008A5E63" w:rsidRDefault="00821663" w:rsidP="00821663">
            <w:pPr>
              <w:spacing w:line="276" w:lineRule="auto"/>
              <w:jc w:val="center"/>
              <w:rPr>
                <w:rFonts w:ascii="Times New Roman" w:hAnsi="Times New Roman" w:cs="Times New Roman"/>
                <w:sz w:val="24"/>
                <w:szCs w:val="24"/>
              </w:rPr>
            </w:pPr>
            <w:r w:rsidRPr="008A5E63">
              <w:rPr>
                <w:rFonts w:ascii="Times New Roman" w:hAnsi="Times New Roman" w:cs="Times New Roman"/>
                <w:sz w:val="24"/>
                <w:szCs w:val="24"/>
              </w:rPr>
              <w:t>1</w:t>
            </w:r>
          </w:p>
        </w:tc>
      </w:tr>
      <w:tr w:rsidR="00984624" w:rsidRPr="008A7E03" w14:paraId="1E333F92" w14:textId="77777777" w:rsidTr="008A5E63">
        <w:tc>
          <w:tcPr>
            <w:tcW w:w="388" w:type="pct"/>
          </w:tcPr>
          <w:p w14:paraId="2299DC50" w14:textId="77777777" w:rsidR="00984624" w:rsidRPr="008A5E63" w:rsidRDefault="00984624" w:rsidP="00821663">
            <w:pPr>
              <w:rPr>
                <w:rFonts w:ascii="Times New Roman" w:hAnsi="Times New Roman" w:cs="Times New Roman"/>
                <w:sz w:val="24"/>
                <w:szCs w:val="24"/>
              </w:rPr>
            </w:pPr>
            <w:r w:rsidRPr="008A5E63">
              <w:rPr>
                <w:rFonts w:ascii="Times New Roman" w:hAnsi="Times New Roman" w:cs="Times New Roman"/>
                <w:sz w:val="24"/>
                <w:szCs w:val="24"/>
              </w:rPr>
              <w:t>4.</w:t>
            </w:r>
          </w:p>
        </w:tc>
        <w:tc>
          <w:tcPr>
            <w:tcW w:w="1877" w:type="pct"/>
          </w:tcPr>
          <w:p w14:paraId="03A59E7E" w14:textId="77777777" w:rsidR="00984624" w:rsidRPr="008A5E63" w:rsidRDefault="00984624" w:rsidP="004D6515">
            <w:pPr>
              <w:rPr>
                <w:rFonts w:ascii="Times New Roman" w:hAnsi="Times New Roman" w:cs="Times New Roman"/>
                <w:sz w:val="24"/>
                <w:szCs w:val="24"/>
              </w:rPr>
            </w:pPr>
            <w:r w:rsidRPr="008A5E63">
              <w:rPr>
                <w:rFonts w:ascii="Times New Roman" w:hAnsi="Times New Roman" w:cs="Times New Roman"/>
                <w:sz w:val="24"/>
                <w:szCs w:val="24"/>
              </w:rPr>
              <w:t>Atvērto datu kopu skaits</w:t>
            </w:r>
          </w:p>
        </w:tc>
        <w:tc>
          <w:tcPr>
            <w:tcW w:w="1407" w:type="pct"/>
          </w:tcPr>
          <w:p w14:paraId="03BDE872" w14:textId="76DECD21" w:rsidR="00984624" w:rsidRPr="008A5E63" w:rsidRDefault="00A00876" w:rsidP="008A7E03">
            <w:pPr>
              <w:jc w:val="center"/>
              <w:rPr>
                <w:rFonts w:ascii="Times New Roman" w:hAnsi="Times New Roman" w:cs="Times New Roman"/>
                <w:sz w:val="24"/>
                <w:szCs w:val="24"/>
              </w:rPr>
            </w:pPr>
            <w:r>
              <w:rPr>
                <w:rFonts w:ascii="Times New Roman" w:hAnsi="Times New Roman" w:cs="Times New Roman"/>
                <w:sz w:val="24"/>
                <w:szCs w:val="24"/>
              </w:rPr>
              <w:t>d</w:t>
            </w:r>
            <w:r w:rsidRPr="008A5E63">
              <w:rPr>
                <w:rFonts w:ascii="Times New Roman" w:hAnsi="Times New Roman" w:cs="Times New Roman"/>
                <w:sz w:val="24"/>
                <w:szCs w:val="24"/>
              </w:rPr>
              <w:t xml:space="preserve">atu </w:t>
            </w:r>
            <w:r w:rsidR="00984624" w:rsidRPr="008A5E63">
              <w:rPr>
                <w:rFonts w:ascii="Times New Roman" w:hAnsi="Times New Roman" w:cs="Times New Roman"/>
                <w:sz w:val="24"/>
                <w:szCs w:val="24"/>
              </w:rPr>
              <w:t>kopas</w:t>
            </w:r>
          </w:p>
        </w:tc>
        <w:tc>
          <w:tcPr>
            <w:tcW w:w="1328" w:type="pct"/>
            <w:vAlign w:val="center"/>
          </w:tcPr>
          <w:p w14:paraId="278B1862" w14:textId="77777777" w:rsidR="00984624" w:rsidRPr="008A5E63" w:rsidRDefault="00984624" w:rsidP="00821663">
            <w:pPr>
              <w:jc w:val="center"/>
              <w:rPr>
                <w:rFonts w:ascii="Times New Roman" w:hAnsi="Times New Roman" w:cs="Times New Roman"/>
                <w:sz w:val="24"/>
                <w:szCs w:val="24"/>
              </w:rPr>
            </w:pPr>
            <w:r w:rsidRPr="008A5E63">
              <w:rPr>
                <w:rFonts w:ascii="Times New Roman" w:hAnsi="Times New Roman" w:cs="Times New Roman"/>
                <w:sz w:val="24"/>
                <w:szCs w:val="24"/>
              </w:rPr>
              <w:t>12</w:t>
            </w:r>
          </w:p>
        </w:tc>
      </w:tr>
    </w:tbl>
    <w:p w14:paraId="2F1A80F5" w14:textId="77777777" w:rsidR="00821663" w:rsidRPr="00821663" w:rsidRDefault="00821663" w:rsidP="008A5E63">
      <w:pPr>
        <w:spacing w:after="0" w:line="240" w:lineRule="auto"/>
        <w:rPr>
          <w:rFonts w:ascii="Times New Roman" w:hAnsi="Times New Roman" w:cs="Times New Roman"/>
          <w:sz w:val="28"/>
          <w:szCs w:val="28"/>
        </w:rPr>
      </w:pPr>
    </w:p>
    <w:p w14:paraId="26D20455" w14:textId="501035FC" w:rsidR="00821663" w:rsidRPr="00821663" w:rsidRDefault="00821663" w:rsidP="008A5E63">
      <w:pPr>
        <w:spacing w:after="0" w:line="240" w:lineRule="auto"/>
        <w:ind w:firstLine="709"/>
        <w:jc w:val="both"/>
        <w:rPr>
          <w:rFonts w:ascii="Times New Roman" w:hAnsi="Times New Roman" w:cs="Times New Roman"/>
          <w:sz w:val="28"/>
          <w:szCs w:val="28"/>
        </w:rPr>
      </w:pPr>
      <w:r w:rsidRPr="00821663">
        <w:rPr>
          <w:rFonts w:ascii="Times New Roman" w:hAnsi="Times New Roman" w:cs="Times New Roman"/>
          <w:sz w:val="28"/>
          <w:szCs w:val="28"/>
        </w:rPr>
        <w:t>Projekta finansējuma kopējais apjoms</w:t>
      </w:r>
      <w:r w:rsidR="008A7E03">
        <w:rPr>
          <w:rFonts w:ascii="Times New Roman" w:hAnsi="Times New Roman" w:cs="Times New Roman"/>
          <w:sz w:val="28"/>
          <w:szCs w:val="28"/>
        </w:rPr>
        <w:t xml:space="preserve"> ir</w:t>
      </w:r>
      <w:r w:rsidRPr="00821663">
        <w:rPr>
          <w:rFonts w:ascii="Times New Roman" w:hAnsi="Times New Roman" w:cs="Times New Roman"/>
          <w:sz w:val="28"/>
          <w:szCs w:val="28"/>
        </w:rPr>
        <w:t xml:space="preserve"> 1 </w:t>
      </w:r>
      <w:r w:rsidR="00984624">
        <w:rPr>
          <w:rFonts w:ascii="Times New Roman" w:hAnsi="Times New Roman" w:cs="Times New Roman"/>
          <w:sz w:val="28"/>
          <w:szCs w:val="28"/>
        </w:rPr>
        <w:t>4</w:t>
      </w:r>
      <w:r w:rsidRPr="00821663">
        <w:rPr>
          <w:rFonts w:ascii="Times New Roman" w:hAnsi="Times New Roman" w:cs="Times New Roman"/>
          <w:sz w:val="28"/>
          <w:szCs w:val="28"/>
        </w:rPr>
        <w:t>00</w:t>
      </w:r>
      <w:r w:rsidR="008A7E03">
        <w:rPr>
          <w:rFonts w:ascii="Times New Roman" w:hAnsi="Times New Roman" w:cs="Times New Roman"/>
          <w:sz w:val="28"/>
          <w:szCs w:val="28"/>
        </w:rPr>
        <w:t> </w:t>
      </w:r>
      <w:r w:rsidRPr="00821663">
        <w:rPr>
          <w:rFonts w:ascii="Times New Roman" w:hAnsi="Times New Roman" w:cs="Times New Roman"/>
          <w:sz w:val="28"/>
          <w:szCs w:val="28"/>
        </w:rPr>
        <w:t>000</w:t>
      </w:r>
      <w:r w:rsidR="008A7E03">
        <w:rPr>
          <w:rFonts w:ascii="Times New Roman" w:hAnsi="Times New Roman" w:cs="Times New Roman"/>
          <w:sz w:val="28"/>
          <w:szCs w:val="28"/>
        </w:rPr>
        <w:t xml:space="preserve"> </w:t>
      </w:r>
      <w:r w:rsidR="008A7E03" w:rsidRPr="008A5E63">
        <w:rPr>
          <w:rFonts w:ascii="Times New Roman" w:hAnsi="Times New Roman" w:cs="Times New Roman"/>
          <w:i/>
          <w:iCs/>
          <w:sz w:val="28"/>
          <w:szCs w:val="28"/>
        </w:rPr>
        <w:t>euro</w:t>
      </w:r>
      <w:r w:rsidRPr="00821663">
        <w:rPr>
          <w:rFonts w:ascii="Times New Roman" w:hAnsi="Times New Roman" w:cs="Times New Roman"/>
          <w:sz w:val="28"/>
          <w:szCs w:val="28"/>
        </w:rPr>
        <w:t>.</w:t>
      </w:r>
    </w:p>
    <w:p w14:paraId="61FCF5BC" w14:textId="18F3DB8B" w:rsidR="00821663" w:rsidRPr="00821663" w:rsidRDefault="00821663" w:rsidP="008A5E63">
      <w:pPr>
        <w:spacing w:after="0" w:line="240" w:lineRule="auto"/>
        <w:ind w:firstLine="709"/>
        <w:jc w:val="both"/>
        <w:rPr>
          <w:rFonts w:ascii="Times New Roman" w:hAnsi="Times New Roman" w:cs="Times New Roman"/>
          <w:sz w:val="28"/>
          <w:szCs w:val="28"/>
        </w:rPr>
      </w:pPr>
      <w:r w:rsidRPr="00821663">
        <w:rPr>
          <w:rFonts w:ascii="Times New Roman" w:hAnsi="Times New Roman" w:cs="Times New Roman"/>
          <w:sz w:val="28"/>
          <w:szCs w:val="28"/>
        </w:rPr>
        <w:t xml:space="preserve">Īstenošanas laiks </w:t>
      </w:r>
      <w:r w:rsidR="008A7E03">
        <w:rPr>
          <w:rFonts w:ascii="Times New Roman" w:hAnsi="Times New Roman" w:cs="Times New Roman"/>
          <w:sz w:val="28"/>
          <w:szCs w:val="28"/>
        </w:rPr>
        <w:t>ir</w:t>
      </w:r>
      <w:r w:rsidRPr="00821663">
        <w:rPr>
          <w:rFonts w:ascii="Times New Roman" w:hAnsi="Times New Roman" w:cs="Times New Roman"/>
          <w:sz w:val="28"/>
          <w:szCs w:val="28"/>
        </w:rPr>
        <w:t xml:space="preserve"> </w:t>
      </w:r>
      <w:r w:rsidR="00984624">
        <w:rPr>
          <w:rFonts w:ascii="Times New Roman" w:hAnsi="Times New Roman" w:cs="Times New Roman"/>
          <w:sz w:val="28"/>
          <w:szCs w:val="28"/>
        </w:rPr>
        <w:t>49</w:t>
      </w:r>
      <w:r w:rsidR="008A7E03">
        <w:rPr>
          <w:rFonts w:ascii="Times New Roman" w:hAnsi="Times New Roman" w:cs="Times New Roman"/>
          <w:sz w:val="28"/>
          <w:szCs w:val="28"/>
        </w:rPr>
        <w:t xml:space="preserve"> mēneši</w:t>
      </w:r>
      <w:r w:rsidRPr="00821663">
        <w:rPr>
          <w:rFonts w:ascii="Times New Roman" w:hAnsi="Times New Roman" w:cs="Times New Roman"/>
          <w:sz w:val="28"/>
          <w:szCs w:val="28"/>
        </w:rPr>
        <w:t>.</w:t>
      </w:r>
    </w:p>
    <w:p w14:paraId="406C2ABA" w14:textId="19935BF5" w:rsidR="00821663" w:rsidRPr="00821663" w:rsidRDefault="00821663" w:rsidP="008A5E63">
      <w:pPr>
        <w:spacing w:after="0" w:line="240" w:lineRule="auto"/>
        <w:ind w:firstLine="709"/>
        <w:jc w:val="both"/>
        <w:rPr>
          <w:rFonts w:ascii="Times New Roman" w:hAnsi="Times New Roman" w:cs="Times New Roman"/>
          <w:sz w:val="28"/>
          <w:szCs w:val="28"/>
        </w:rPr>
      </w:pPr>
      <w:r w:rsidRPr="00821663">
        <w:rPr>
          <w:rFonts w:ascii="Times New Roman" w:hAnsi="Times New Roman" w:cs="Times New Roman"/>
          <w:sz w:val="28"/>
          <w:szCs w:val="28"/>
        </w:rPr>
        <w:t xml:space="preserve">Nepieciešamās sistēmas uzturēšanas izmaksas </w:t>
      </w:r>
      <w:r w:rsidR="008A7E03">
        <w:rPr>
          <w:rFonts w:ascii="Times New Roman" w:hAnsi="Times New Roman" w:cs="Times New Roman"/>
          <w:sz w:val="28"/>
          <w:szCs w:val="28"/>
        </w:rPr>
        <w:t>katru gadu nepārsniedz</w:t>
      </w:r>
      <w:r w:rsidRPr="00821663">
        <w:rPr>
          <w:rFonts w:ascii="Times New Roman" w:hAnsi="Times New Roman" w:cs="Times New Roman"/>
          <w:sz w:val="28"/>
          <w:szCs w:val="28"/>
        </w:rPr>
        <w:t xml:space="preserve"> 110</w:t>
      </w:r>
      <w:r w:rsidR="008A7E03">
        <w:rPr>
          <w:rFonts w:ascii="Times New Roman" w:hAnsi="Times New Roman" w:cs="Times New Roman"/>
          <w:sz w:val="28"/>
          <w:szCs w:val="28"/>
        </w:rPr>
        <w:t> </w:t>
      </w:r>
      <w:r w:rsidRPr="00821663">
        <w:rPr>
          <w:rFonts w:ascii="Times New Roman" w:hAnsi="Times New Roman" w:cs="Times New Roman"/>
          <w:sz w:val="28"/>
          <w:szCs w:val="28"/>
        </w:rPr>
        <w:t>000</w:t>
      </w:r>
      <w:r w:rsidR="008A7E03">
        <w:rPr>
          <w:rFonts w:ascii="Times New Roman" w:hAnsi="Times New Roman" w:cs="Times New Roman"/>
          <w:sz w:val="28"/>
          <w:szCs w:val="28"/>
        </w:rPr>
        <w:t> </w:t>
      </w:r>
      <w:r w:rsidR="008A7E03" w:rsidRPr="008A5E63">
        <w:rPr>
          <w:rFonts w:ascii="Times New Roman" w:hAnsi="Times New Roman" w:cs="Times New Roman"/>
          <w:i/>
          <w:iCs/>
          <w:sz w:val="28"/>
          <w:szCs w:val="28"/>
        </w:rPr>
        <w:t>euro</w:t>
      </w:r>
      <w:r w:rsidRPr="00821663">
        <w:rPr>
          <w:rFonts w:ascii="Times New Roman" w:hAnsi="Times New Roman" w:cs="Times New Roman"/>
          <w:sz w:val="28"/>
          <w:szCs w:val="28"/>
        </w:rPr>
        <w:t>.</w:t>
      </w:r>
    </w:p>
    <w:p w14:paraId="10AFFDF6" w14:textId="77777777" w:rsidR="00821663" w:rsidRPr="00821663" w:rsidRDefault="00821663" w:rsidP="00821663">
      <w:pPr>
        <w:spacing w:after="0"/>
        <w:rPr>
          <w:rFonts w:ascii="Times New Roman" w:hAnsi="Times New Roman" w:cs="Times New Roman"/>
          <w:sz w:val="28"/>
          <w:szCs w:val="28"/>
        </w:rPr>
      </w:pPr>
    </w:p>
    <w:p w14:paraId="4AAE786B" w14:textId="453B7DD3" w:rsidR="00821663" w:rsidRDefault="00821663" w:rsidP="008A5E63">
      <w:pPr>
        <w:spacing w:after="0" w:line="240" w:lineRule="auto"/>
        <w:jc w:val="center"/>
        <w:rPr>
          <w:rFonts w:ascii="Times New Roman" w:hAnsi="Times New Roman" w:cs="Times New Roman"/>
          <w:b/>
          <w:sz w:val="28"/>
          <w:szCs w:val="28"/>
        </w:rPr>
      </w:pPr>
      <w:r w:rsidRPr="00821663">
        <w:rPr>
          <w:rFonts w:ascii="Times New Roman" w:hAnsi="Times New Roman" w:cs="Times New Roman"/>
          <w:b/>
          <w:sz w:val="28"/>
          <w:szCs w:val="28"/>
        </w:rPr>
        <w:t xml:space="preserve">Saistība ar iepriekšējā plānošanas perioda projektiem, projekta lietderība un ieguldījums </w:t>
      </w:r>
      <w:r w:rsidR="00B365D9">
        <w:rPr>
          <w:rFonts w:ascii="Times New Roman" w:hAnsi="Times New Roman" w:cs="Times New Roman"/>
          <w:b/>
          <w:sz w:val="28"/>
          <w:szCs w:val="28"/>
        </w:rPr>
        <w:t xml:space="preserve">specifiskā atbalsta mērķa </w:t>
      </w:r>
      <w:r w:rsidRPr="00821663">
        <w:rPr>
          <w:rFonts w:ascii="Times New Roman" w:hAnsi="Times New Roman" w:cs="Times New Roman"/>
          <w:b/>
          <w:sz w:val="28"/>
          <w:szCs w:val="28"/>
        </w:rPr>
        <w:t>rezultāta rādītājos</w:t>
      </w:r>
    </w:p>
    <w:p w14:paraId="4BD93FDF" w14:textId="77777777" w:rsidR="008A7E03" w:rsidRPr="00821663" w:rsidRDefault="008A7E03" w:rsidP="008A5E63">
      <w:pPr>
        <w:spacing w:after="0" w:line="240" w:lineRule="auto"/>
        <w:jc w:val="center"/>
        <w:rPr>
          <w:rFonts w:ascii="Times New Roman" w:hAnsi="Times New Roman" w:cs="Times New Roman"/>
          <w:b/>
          <w:sz w:val="28"/>
          <w:szCs w:val="28"/>
        </w:rPr>
      </w:pPr>
    </w:p>
    <w:p w14:paraId="224E879A" w14:textId="17188DEA" w:rsidR="00872063" w:rsidRPr="00860811" w:rsidRDefault="00BF0DAC" w:rsidP="008A5E63">
      <w:pPr>
        <w:tabs>
          <w:tab w:val="left" w:pos="709"/>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ab/>
      </w:r>
      <w:r w:rsidR="008A7E03">
        <w:rPr>
          <w:rFonts w:ascii="Times New Roman" w:hAnsi="Times New Roman" w:cs="Times New Roman"/>
          <w:sz w:val="28"/>
          <w:szCs w:val="28"/>
        </w:rPr>
        <w:t>P</w:t>
      </w:r>
      <w:r w:rsidR="00821663" w:rsidRPr="00821663">
        <w:rPr>
          <w:rFonts w:ascii="Times New Roman" w:hAnsi="Times New Roman" w:cs="Times New Roman"/>
          <w:sz w:val="28"/>
          <w:szCs w:val="28"/>
        </w:rPr>
        <w:t xml:space="preserve">rojekts ir </w:t>
      </w:r>
      <w:r w:rsidR="00943277" w:rsidRPr="00943277">
        <w:rPr>
          <w:rFonts w:ascii="Times New Roman" w:hAnsi="Times New Roman" w:cs="Times New Roman"/>
          <w:sz w:val="28"/>
          <w:szCs w:val="28"/>
        </w:rPr>
        <w:t xml:space="preserve">Eiropas Savienības struktūrfondu un Kohēzijas fonda </w:t>
      </w:r>
      <w:r w:rsidR="001E5A32">
        <w:rPr>
          <w:rFonts w:ascii="Times New Roman" w:hAnsi="Times New Roman" w:cs="Times New Roman"/>
          <w:sz w:val="28"/>
          <w:szCs w:val="28"/>
        </w:rPr>
        <w:t>(</w:t>
      </w:r>
      <w:r w:rsidR="008A7E03">
        <w:rPr>
          <w:rFonts w:ascii="Times New Roman" w:hAnsi="Times New Roman" w:cs="Times New Roman"/>
          <w:sz w:val="28"/>
          <w:szCs w:val="28"/>
        </w:rPr>
        <w:t>turpmāk </w:t>
      </w:r>
      <w:r w:rsidR="001E5A32">
        <w:rPr>
          <w:rFonts w:ascii="Times New Roman" w:hAnsi="Times New Roman" w:cs="Times New Roman"/>
          <w:sz w:val="28"/>
          <w:szCs w:val="28"/>
        </w:rPr>
        <w:t xml:space="preserve">– ES fondi) </w:t>
      </w:r>
      <w:r w:rsidR="00943277" w:rsidRPr="00943277">
        <w:rPr>
          <w:rFonts w:ascii="Times New Roman" w:hAnsi="Times New Roman" w:cs="Times New Roman"/>
          <w:sz w:val="28"/>
          <w:szCs w:val="28"/>
        </w:rPr>
        <w:t>2007.–2013.</w:t>
      </w:r>
      <w:r w:rsidR="008A7E03">
        <w:rPr>
          <w:rFonts w:ascii="Times New Roman" w:hAnsi="Times New Roman" w:cs="Times New Roman"/>
          <w:sz w:val="28"/>
          <w:szCs w:val="28"/>
        </w:rPr>
        <w:t> </w:t>
      </w:r>
      <w:r w:rsidR="00943277" w:rsidRPr="00943277">
        <w:rPr>
          <w:rFonts w:ascii="Times New Roman" w:hAnsi="Times New Roman" w:cs="Times New Roman"/>
          <w:sz w:val="28"/>
          <w:szCs w:val="28"/>
        </w:rPr>
        <w:t xml:space="preserve">gada plānošanas periodā </w:t>
      </w:r>
      <w:r w:rsidR="004B06D0">
        <w:rPr>
          <w:rFonts w:ascii="Times New Roman" w:hAnsi="Times New Roman" w:cs="Times New Roman"/>
          <w:sz w:val="28"/>
          <w:szCs w:val="28"/>
        </w:rPr>
        <w:t>īstenoto</w:t>
      </w:r>
      <w:r w:rsidR="00821663" w:rsidRPr="00821663">
        <w:rPr>
          <w:rFonts w:ascii="Times New Roman" w:hAnsi="Times New Roman" w:cs="Times New Roman"/>
          <w:sz w:val="28"/>
          <w:szCs w:val="28"/>
        </w:rPr>
        <w:t xml:space="preserve"> projektu turpinājums un </w:t>
      </w:r>
      <w:r w:rsidR="001E5A32" w:rsidRPr="001E5A32">
        <w:rPr>
          <w:rFonts w:ascii="Times New Roman" w:hAnsi="Times New Roman" w:cs="Times New Roman"/>
          <w:sz w:val="28"/>
          <w:szCs w:val="28"/>
        </w:rPr>
        <w:t>ES fond</w:t>
      </w:r>
      <w:r w:rsidR="001E5A32">
        <w:rPr>
          <w:rFonts w:ascii="Times New Roman" w:hAnsi="Times New Roman" w:cs="Times New Roman"/>
          <w:sz w:val="28"/>
          <w:szCs w:val="28"/>
        </w:rPr>
        <w:t>u</w:t>
      </w:r>
      <w:r w:rsidR="001E5A32" w:rsidRPr="001E5A32">
        <w:rPr>
          <w:rFonts w:ascii="Times New Roman" w:hAnsi="Times New Roman" w:cs="Times New Roman"/>
          <w:sz w:val="28"/>
          <w:szCs w:val="28"/>
        </w:rPr>
        <w:t xml:space="preserve"> </w:t>
      </w:r>
      <w:r w:rsidR="005C77C0">
        <w:rPr>
          <w:rFonts w:ascii="Times New Roman" w:hAnsi="Times New Roman" w:cs="Times New Roman"/>
          <w:sz w:val="28"/>
          <w:szCs w:val="28"/>
        </w:rPr>
        <w:t>2014.</w:t>
      </w:r>
      <w:r w:rsidR="008A7E03" w:rsidRPr="00943277">
        <w:rPr>
          <w:rFonts w:ascii="Times New Roman" w:hAnsi="Times New Roman" w:cs="Times New Roman"/>
          <w:sz w:val="28"/>
          <w:szCs w:val="28"/>
        </w:rPr>
        <w:t>–</w:t>
      </w:r>
      <w:r w:rsidR="005C77C0">
        <w:rPr>
          <w:rFonts w:ascii="Times New Roman" w:hAnsi="Times New Roman" w:cs="Times New Roman"/>
          <w:sz w:val="28"/>
          <w:szCs w:val="28"/>
        </w:rPr>
        <w:t>2020.</w:t>
      </w:r>
      <w:r w:rsidR="008A7E03">
        <w:rPr>
          <w:rFonts w:ascii="Times New Roman" w:hAnsi="Times New Roman" w:cs="Times New Roman"/>
          <w:sz w:val="28"/>
          <w:szCs w:val="28"/>
        </w:rPr>
        <w:t> </w:t>
      </w:r>
      <w:r w:rsidR="005C77C0">
        <w:rPr>
          <w:rFonts w:ascii="Times New Roman" w:hAnsi="Times New Roman" w:cs="Times New Roman"/>
          <w:sz w:val="28"/>
          <w:szCs w:val="28"/>
        </w:rPr>
        <w:t xml:space="preserve">gada </w:t>
      </w:r>
      <w:r w:rsidR="00821663" w:rsidRPr="00821663">
        <w:rPr>
          <w:rFonts w:ascii="Times New Roman" w:hAnsi="Times New Roman" w:cs="Times New Roman"/>
          <w:sz w:val="28"/>
          <w:szCs w:val="28"/>
        </w:rPr>
        <w:t xml:space="preserve">plānošanas periodā darbības programmas </w:t>
      </w:r>
      <w:r w:rsidR="008A7E03" w:rsidRPr="00C4505E">
        <w:rPr>
          <w:rFonts w:ascii="Times New Roman" w:hAnsi="Times New Roman" w:cs="Times New Roman"/>
          <w:sz w:val="28"/>
          <w:szCs w:val="28"/>
          <w:shd w:val="clear" w:color="auto" w:fill="FFFFFF"/>
        </w:rPr>
        <w:t>"</w:t>
      </w:r>
      <w:r w:rsidR="00821663" w:rsidRPr="00821663">
        <w:rPr>
          <w:rFonts w:ascii="Times New Roman" w:hAnsi="Times New Roman" w:cs="Times New Roman"/>
          <w:sz w:val="28"/>
          <w:szCs w:val="28"/>
        </w:rPr>
        <w:t>Izaugsme un nodarbinātība</w:t>
      </w:r>
      <w:r w:rsidR="008A7E03" w:rsidRPr="00C4505E">
        <w:rPr>
          <w:rFonts w:ascii="Times New Roman" w:hAnsi="Times New Roman" w:cs="Times New Roman"/>
          <w:sz w:val="28"/>
          <w:szCs w:val="28"/>
          <w:shd w:val="clear" w:color="auto" w:fill="FFFFFF"/>
        </w:rPr>
        <w:t>"</w:t>
      </w:r>
      <w:r w:rsidR="00821663" w:rsidRPr="00821663">
        <w:rPr>
          <w:rFonts w:ascii="Times New Roman" w:hAnsi="Times New Roman" w:cs="Times New Roman"/>
          <w:sz w:val="28"/>
          <w:szCs w:val="28"/>
        </w:rPr>
        <w:t xml:space="preserve"> 9.1.4</w:t>
      </w:r>
      <w:r w:rsidR="008A7E03" w:rsidRPr="00821663">
        <w:rPr>
          <w:rFonts w:ascii="Times New Roman" w:hAnsi="Times New Roman" w:cs="Times New Roman"/>
          <w:sz w:val="28"/>
          <w:szCs w:val="28"/>
        </w:rPr>
        <w:t>.</w:t>
      </w:r>
      <w:r w:rsidR="008A7E03">
        <w:rPr>
          <w:rFonts w:ascii="Times New Roman" w:hAnsi="Times New Roman" w:cs="Times New Roman"/>
          <w:sz w:val="28"/>
          <w:szCs w:val="28"/>
        </w:rPr>
        <w:t> </w:t>
      </w:r>
      <w:r w:rsidR="00821663" w:rsidRPr="00821663">
        <w:rPr>
          <w:rFonts w:ascii="Times New Roman" w:hAnsi="Times New Roman" w:cs="Times New Roman"/>
          <w:sz w:val="28"/>
          <w:szCs w:val="28"/>
        </w:rPr>
        <w:t xml:space="preserve">specifiskā atbalsta mērķa </w:t>
      </w:r>
      <w:r w:rsidR="008A7E03" w:rsidRPr="00C4505E">
        <w:rPr>
          <w:rFonts w:ascii="Times New Roman" w:hAnsi="Times New Roman" w:cs="Times New Roman"/>
          <w:sz w:val="28"/>
          <w:szCs w:val="28"/>
          <w:shd w:val="clear" w:color="auto" w:fill="FFFFFF"/>
        </w:rPr>
        <w:t>"</w:t>
      </w:r>
      <w:r w:rsidR="00821663" w:rsidRPr="00821663">
        <w:rPr>
          <w:rFonts w:ascii="Times New Roman" w:hAnsi="Times New Roman" w:cs="Times New Roman"/>
          <w:sz w:val="28"/>
          <w:szCs w:val="28"/>
        </w:rPr>
        <w:t>Palielināt diskriminācijas riskiem pakļauto iedzīvotāju integrāciju sabiedrībā un darba tirgū</w:t>
      </w:r>
      <w:r w:rsidR="008A7E03" w:rsidRPr="00C4505E">
        <w:rPr>
          <w:rFonts w:ascii="Times New Roman" w:hAnsi="Times New Roman" w:cs="Times New Roman"/>
          <w:sz w:val="28"/>
          <w:szCs w:val="28"/>
          <w:shd w:val="clear" w:color="auto" w:fill="FFFFFF"/>
        </w:rPr>
        <w:t>"</w:t>
      </w:r>
      <w:r w:rsidR="00821663" w:rsidRPr="00821663">
        <w:rPr>
          <w:rFonts w:ascii="Times New Roman" w:hAnsi="Times New Roman" w:cs="Times New Roman"/>
          <w:sz w:val="28"/>
          <w:szCs w:val="28"/>
        </w:rPr>
        <w:t xml:space="preserve"> 9.1.4.3. pasākuma </w:t>
      </w:r>
      <w:r w:rsidR="008A7E03" w:rsidRPr="00C4505E">
        <w:rPr>
          <w:rFonts w:ascii="Times New Roman" w:hAnsi="Times New Roman" w:cs="Times New Roman"/>
          <w:sz w:val="28"/>
          <w:szCs w:val="28"/>
          <w:shd w:val="clear" w:color="auto" w:fill="FFFFFF"/>
        </w:rPr>
        <w:t>"</w:t>
      </w:r>
      <w:r w:rsidR="00821663" w:rsidRPr="00821663">
        <w:rPr>
          <w:rFonts w:ascii="Times New Roman" w:hAnsi="Times New Roman" w:cs="Times New Roman"/>
          <w:sz w:val="28"/>
          <w:szCs w:val="28"/>
        </w:rPr>
        <w:t xml:space="preserve">Invaliditātes ekspertīzes pakalpojuma kvalitātes </w:t>
      </w:r>
      <w:r w:rsidR="00821663" w:rsidRPr="00821663">
        <w:rPr>
          <w:rFonts w:ascii="Times New Roman" w:hAnsi="Times New Roman" w:cs="Times New Roman"/>
          <w:sz w:val="28"/>
          <w:szCs w:val="28"/>
        </w:rPr>
        <w:lastRenderedPageBreak/>
        <w:t>uzlabošana</w:t>
      </w:r>
      <w:r w:rsidR="008A7E03" w:rsidRPr="00C4505E">
        <w:rPr>
          <w:rFonts w:ascii="Times New Roman" w:hAnsi="Times New Roman" w:cs="Times New Roman"/>
          <w:sz w:val="28"/>
          <w:szCs w:val="28"/>
          <w:shd w:val="clear" w:color="auto" w:fill="FFFFFF"/>
        </w:rPr>
        <w:t>"</w:t>
      </w:r>
      <w:r w:rsidR="00821663" w:rsidRPr="00821663">
        <w:rPr>
          <w:rFonts w:ascii="Times New Roman" w:hAnsi="Times New Roman" w:cs="Times New Roman"/>
          <w:sz w:val="28"/>
          <w:szCs w:val="28"/>
        </w:rPr>
        <w:t xml:space="preserve"> E</w:t>
      </w:r>
      <w:r w:rsidR="00B365D9">
        <w:rPr>
          <w:rFonts w:ascii="Times New Roman" w:hAnsi="Times New Roman" w:cs="Times New Roman"/>
          <w:sz w:val="28"/>
          <w:szCs w:val="28"/>
        </w:rPr>
        <w:t>iropas Sociālā fonda (turpmāk – ESF)</w:t>
      </w:r>
      <w:r w:rsidR="00821663" w:rsidRPr="00821663">
        <w:rPr>
          <w:rFonts w:ascii="Times New Roman" w:hAnsi="Times New Roman" w:cs="Times New Roman"/>
          <w:sz w:val="28"/>
          <w:szCs w:val="28"/>
        </w:rPr>
        <w:t xml:space="preserve"> īstenojamā projekta Nr. 9.1.4.3/16/I/001 </w:t>
      </w:r>
      <w:r w:rsidR="008A7E03" w:rsidRPr="00C4505E">
        <w:rPr>
          <w:rFonts w:ascii="Times New Roman" w:hAnsi="Times New Roman" w:cs="Times New Roman"/>
          <w:sz w:val="28"/>
          <w:szCs w:val="28"/>
          <w:shd w:val="clear" w:color="auto" w:fill="FFFFFF"/>
        </w:rPr>
        <w:t>"</w:t>
      </w:r>
      <w:r w:rsidR="00821663" w:rsidRPr="00821663">
        <w:rPr>
          <w:rFonts w:ascii="Times New Roman" w:hAnsi="Times New Roman" w:cs="Times New Roman"/>
          <w:sz w:val="28"/>
          <w:szCs w:val="28"/>
        </w:rPr>
        <w:t>Bērnu invaliditātes noteikšanas sis</w:t>
      </w:r>
      <w:r w:rsidR="00860811">
        <w:rPr>
          <w:rFonts w:ascii="Times New Roman" w:hAnsi="Times New Roman" w:cs="Times New Roman"/>
          <w:sz w:val="28"/>
          <w:szCs w:val="28"/>
        </w:rPr>
        <w:t>tēmas pilnveide</w:t>
      </w:r>
      <w:r w:rsidR="008A7E03" w:rsidRPr="00C4505E">
        <w:rPr>
          <w:rFonts w:ascii="Times New Roman" w:hAnsi="Times New Roman" w:cs="Times New Roman"/>
          <w:sz w:val="28"/>
          <w:szCs w:val="28"/>
          <w:shd w:val="clear" w:color="auto" w:fill="FFFFFF"/>
        </w:rPr>
        <w:t>"</w:t>
      </w:r>
      <w:r w:rsidR="00FD5B2B">
        <w:rPr>
          <w:rFonts w:ascii="Times New Roman" w:hAnsi="Times New Roman" w:cs="Times New Roman"/>
          <w:sz w:val="28"/>
          <w:szCs w:val="28"/>
        </w:rPr>
        <w:t xml:space="preserve"> </w:t>
      </w:r>
      <w:r w:rsidR="00860811">
        <w:rPr>
          <w:rFonts w:ascii="Times New Roman" w:hAnsi="Times New Roman" w:cs="Times New Roman"/>
          <w:sz w:val="28"/>
          <w:szCs w:val="28"/>
        </w:rPr>
        <w:t>papildinājums.</w:t>
      </w:r>
      <w:r w:rsidR="008A7E03">
        <w:rPr>
          <w:rFonts w:ascii="Times New Roman" w:hAnsi="Times New Roman" w:cs="Times New Roman"/>
          <w:sz w:val="28"/>
          <w:szCs w:val="28"/>
        </w:rPr>
        <w:t xml:space="preserve">  </w:t>
      </w:r>
    </w:p>
    <w:p w14:paraId="39B4D38C" w14:textId="0D8172B2" w:rsidR="00872063" w:rsidRPr="0060717A" w:rsidRDefault="00872063" w:rsidP="008A5E63">
      <w:pPr>
        <w:tabs>
          <w:tab w:val="left" w:pos="709"/>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ab/>
      </w:r>
      <w:r w:rsidR="00ED62F9" w:rsidRPr="0060717A">
        <w:rPr>
          <w:rFonts w:ascii="Times New Roman" w:hAnsi="Times New Roman" w:cs="Times New Roman"/>
          <w:sz w:val="28"/>
          <w:szCs w:val="28"/>
        </w:rPr>
        <w:t>Labklājības ministrija 2018.</w:t>
      </w:r>
      <w:r w:rsidR="008A7E03">
        <w:rPr>
          <w:rFonts w:ascii="Times New Roman" w:hAnsi="Times New Roman" w:cs="Times New Roman"/>
          <w:sz w:val="28"/>
          <w:szCs w:val="28"/>
        </w:rPr>
        <w:t> </w:t>
      </w:r>
      <w:r w:rsidR="00ED62F9" w:rsidRPr="0060717A">
        <w:rPr>
          <w:rFonts w:ascii="Times New Roman" w:hAnsi="Times New Roman" w:cs="Times New Roman"/>
          <w:sz w:val="28"/>
          <w:szCs w:val="28"/>
        </w:rPr>
        <w:t xml:space="preserve">gada nogalē </w:t>
      </w:r>
      <w:r w:rsidR="00860811" w:rsidRPr="0060717A">
        <w:rPr>
          <w:rFonts w:ascii="Times New Roman" w:hAnsi="Times New Roman" w:cs="Times New Roman"/>
          <w:sz w:val="28"/>
          <w:szCs w:val="28"/>
        </w:rPr>
        <w:t>E</w:t>
      </w:r>
      <w:r w:rsidR="007E46BA" w:rsidRPr="0060717A">
        <w:rPr>
          <w:rFonts w:ascii="Times New Roman" w:hAnsi="Times New Roman" w:cs="Times New Roman"/>
          <w:sz w:val="28"/>
          <w:szCs w:val="28"/>
        </w:rPr>
        <w:t xml:space="preserve">iropas </w:t>
      </w:r>
      <w:r w:rsidR="00860811" w:rsidRPr="0060717A">
        <w:rPr>
          <w:rFonts w:ascii="Times New Roman" w:hAnsi="Times New Roman" w:cs="Times New Roman"/>
          <w:sz w:val="28"/>
          <w:szCs w:val="28"/>
        </w:rPr>
        <w:t>K</w:t>
      </w:r>
      <w:r w:rsidR="007E46BA" w:rsidRPr="0060717A">
        <w:rPr>
          <w:rFonts w:ascii="Times New Roman" w:hAnsi="Times New Roman" w:cs="Times New Roman"/>
          <w:sz w:val="28"/>
          <w:szCs w:val="28"/>
        </w:rPr>
        <w:t>omisijas</w:t>
      </w:r>
      <w:r w:rsidR="00860811" w:rsidRPr="0060717A">
        <w:rPr>
          <w:rFonts w:ascii="Times New Roman" w:hAnsi="Times New Roman" w:cs="Times New Roman"/>
          <w:sz w:val="28"/>
          <w:szCs w:val="28"/>
        </w:rPr>
        <w:t xml:space="preserve"> Strukturālo reformu atbalsta programmas ietvaros </w:t>
      </w:r>
      <w:r w:rsidR="00ED62F9" w:rsidRPr="0060717A">
        <w:rPr>
          <w:rFonts w:ascii="Times New Roman" w:hAnsi="Times New Roman" w:cs="Times New Roman"/>
          <w:sz w:val="28"/>
          <w:szCs w:val="28"/>
        </w:rPr>
        <w:t>iesnie</w:t>
      </w:r>
      <w:r w:rsidRPr="0060717A">
        <w:rPr>
          <w:rFonts w:ascii="Times New Roman" w:hAnsi="Times New Roman" w:cs="Times New Roman"/>
          <w:sz w:val="28"/>
          <w:szCs w:val="28"/>
        </w:rPr>
        <w:t>dza</w:t>
      </w:r>
      <w:r w:rsidR="00860811" w:rsidRPr="0060717A">
        <w:rPr>
          <w:rFonts w:ascii="Times New Roman" w:hAnsi="Times New Roman" w:cs="Times New Roman"/>
          <w:sz w:val="28"/>
          <w:szCs w:val="28"/>
        </w:rPr>
        <w:t xml:space="preserve"> projekt</w:t>
      </w:r>
      <w:r w:rsidR="00ED62F9" w:rsidRPr="0060717A">
        <w:rPr>
          <w:rFonts w:ascii="Times New Roman" w:hAnsi="Times New Roman" w:cs="Times New Roman"/>
          <w:sz w:val="28"/>
          <w:szCs w:val="28"/>
        </w:rPr>
        <w:t>u</w:t>
      </w:r>
      <w:r w:rsidR="00860811" w:rsidRPr="0060717A">
        <w:rPr>
          <w:rFonts w:ascii="Times New Roman" w:hAnsi="Times New Roman" w:cs="Times New Roman"/>
          <w:sz w:val="28"/>
          <w:szCs w:val="28"/>
        </w:rPr>
        <w:t xml:space="preserve"> </w:t>
      </w:r>
      <w:r w:rsidR="00AF206A" w:rsidRPr="00C4505E">
        <w:rPr>
          <w:rFonts w:ascii="Times New Roman" w:hAnsi="Times New Roman" w:cs="Times New Roman"/>
          <w:sz w:val="28"/>
          <w:szCs w:val="28"/>
          <w:shd w:val="clear" w:color="auto" w:fill="FFFFFF"/>
        </w:rPr>
        <w:t>"</w:t>
      </w:r>
      <w:r w:rsidR="00860811" w:rsidRPr="0060717A">
        <w:rPr>
          <w:rFonts w:ascii="Times New Roman" w:hAnsi="Times New Roman" w:cs="Times New Roman"/>
          <w:sz w:val="28"/>
          <w:szCs w:val="28"/>
        </w:rPr>
        <w:t>Evaluation and further devel</w:t>
      </w:r>
      <w:r w:rsidR="007E46BA" w:rsidRPr="0060717A">
        <w:rPr>
          <w:rFonts w:ascii="Times New Roman" w:hAnsi="Times New Roman" w:cs="Times New Roman"/>
          <w:sz w:val="28"/>
          <w:szCs w:val="28"/>
        </w:rPr>
        <w:t>op</w:t>
      </w:r>
      <w:r w:rsidR="00860811" w:rsidRPr="0060717A">
        <w:rPr>
          <w:rFonts w:ascii="Times New Roman" w:hAnsi="Times New Roman" w:cs="Times New Roman"/>
          <w:sz w:val="28"/>
          <w:szCs w:val="28"/>
        </w:rPr>
        <w:t>ment of the Latvian disability assessment system</w:t>
      </w:r>
      <w:r w:rsidR="00AF206A" w:rsidRPr="00C4505E">
        <w:rPr>
          <w:rFonts w:ascii="Times New Roman" w:hAnsi="Times New Roman" w:cs="Times New Roman"/>
          <w:sz w:val="28"/>
          <w:szCs w:val="28"/>
          <w:shd w:val="clear" w:color="auto" w:fill="FFFFFF"/>
        </w:rPr>
        <w:t>"</w:t>
      </w:r>
      <w:r w:rsidR="007E46BA" w:rsidRPr="0060717A">
        <w:rPr>
          <w:rFonts w:ascii="Times New Roman" w:hAnsi="Times New Roman" w:cs="Times New Roman"/>
          <w:sz w:val="28"/>
          <w:szCs w:val="28"/>
        </w:rPr>
        <w:t xml:space="preserve"> (</w:t>
      </w:r>
      <w:r w:rsidR="00AF206A" w:rsidRPr="00C4505E">
        <w:rPr>
          <w:rFonts w:ascii="Times New Roman" w:hAnsi="Times New Roman" w:cs="Times New Roman"/>
          <w:sz w:val="28"/>
          <w:szCs w:val="28"/>
          <w:shd w:val="clear" w:color="auto" w:fill="FFFFFF"/>
        </w:rPr>
        <w:t>"</w:t>
      </w:r>
      <w:r w:rsidR="007E46BA" w:rsidRPr="0060717A">
        <w:rPr>
          <w:rFonts w:ascii="Times New Roman" w:hAnsi="Times New Roman" w:cs="Times New Roman"/>
          <w:sz w:val="28"/>
          <w:szCs w:val="28"/>
        </w:rPr>
        <w:t>Latvijas invaliditātes novērtēšanas sistēmas izvērtēšana un pilnveidošana</w:t>
      </w:r>
      <w:r w:rsidR="00AF206A" w:rsidRPr="00C4505E">
        <w:rPr>
          <w:rFonts w:ascii="Times New Roman" w:hAnsi="Times New Roman" w:cs="Times New Roman"/>
          <w:sz w:val="28"/>
          <w:szCs w:val="28"/>
          <w:shd w:val="clear" w:color="auto" w:fill="FFFFFF"/>
        </w:rPr>
        <w:t>"</w:t>
      </w:r>
      <w:r w:rsidR="007E46BA" w:rsidRPr="0060717A">
        <w:rPr>
          <w:rFonts w:ascii="Times New Roman" w:hAnsi="Times New Roman" w:cs="Times New Roman"/>
          <w:sz w:val="28"/>
          <w:szCs w:val="28"/>
        </w:rPr>
        <w:t>)</w:t>
      </w:r>
      <w:r w:rsidR="003266B9" w:rsidRPr="0060717A">
        <w:rPr>
          <w:rFonts w:ascii="Times New Roman" w:hAnsi="Times New Roman" w:cs="Times New Roman"/>
          <w:sz w:val="28"/>
          <w:szCs w:val="28"/>
        </w:rPr>
        <w:t xml:space="preserve"> (turpmāk – LM iesniegtais projekts)</w:t>
      </w:r>
      <w:r w:rsidR="00860811" w:rsidRPr="0060717A">
        <w:rPr>
          <w:rFonts w:ascii="Times New Roman" w:hAnsi="Times New Roman" w:cs="Times New Roman"/>
          <w:sz w:val="28"/>
          <w:szCs w:val="28"/>
        </w:rPr>
        <w:t>.</w:t>
      </w:r>
      <w:r w:rsidR="00AF206A">
        <w:rPr>
          <w:rFonts w:ascii="Times New Roman" w:hAnsi="Times New Roman" w:cs="Times New Roman"/>
          <w:sz w:val="28"/>
          <w:szCs w:val="28"/>
        </w:rPr>
        <w:t xml:space="preserve"> </w:t>
      </w:r>
    </w:p>
    <w:p w14:paraId="692468F7" w14:textId="22F15857" w:rsidR="007E46BA" w:rsidRPr="00234EFB" w:rsidRDefault="00470FCE" w:rsidP="008A5E63">
      <w:pPr>
        <w:tabs>
          <w:tab w:val="left" w:pos="567"/>
        </w:tabs>
        <w:spacing w:after="0" w:line="240" w:lineRule="auto"/>
        <w:ind w:firstLine="709"/>
        <w:jc w:val="both"/>
        <w:rPr>
          <w:rFonts w:ascii="Times New Roman" w:hAnsi="Times New Roman" w:cs="Times New Roman"/>
          <w:sz w:val="28"/>
          <w:szCs w:val="28"/>
        </w:rPr>
      </w:pPr>
      <w:r w:rsidRPr="0060717A">
        <w:rPr>
          <w:rFonts w:ascii="Times New Roman" w:hAnsi="Times New Roman" w:cs="Times New Roman"/>
          <w:sz w:val="28"/>
          <w:szCs w:val="28"/>
        </w:rPr>
        <w:tab/>
        <w:t>Lai invaliditātes noteikšanas ietvaros vēl vairāk virzītos uz funkcionēšanas ierobežojumu novērtēšanu, invaliditātes novērtēšanas kritēriji un noteikšanas pieeja ir jāpapildina</w:t>
      </w:r>
      <w:r w:rsidR="00AF206A">
        <w:rPr>
          <w:rFonts w:ascii="Times New Roman" w:hAnsi="Times New Roman" w:cs="Times New Roman"/>
          <w:sz w:val="28"/>
          <w:szCs w:val="28"/>
        </w:rPr>
        <w:t>,</w:t>
      </w:r>
      <w:r w:rsidRPr="0060717A">
        <w:rPr>
          <w:rFonts w:ascii="Times New Roman" w:hAnsi="Times New Roman" w:cs="Times New Roman"/>
          <w:sz w:val="28"/>
          <w:szCs w:val="28"/>
        </w:rPr>
        <w:t xml:space="preserve"> </w:t>
      </w:r>
      <w:r w:rsidR="00AF206A">
        <w:rPr>
          <w:rFonts w:ascii="Times New Roman" w:hAnsi="Times New Roman" w:cs="Times New Roman"/>
          <w:sz w:val="28"/>
          <w:szCs w:val="28"/>
        </w:rPr>
        <w:t>p</w:t>
      </w:r>
      <w:r w:rsidRPr="0060717A">
        <w:rPr>
          <w:rFonts w:ascii="Times New Roman" w:hAnsi="Times New Roman" w:cs="Times New Roman"/>
          <w:sz w:val="28"/>
          <w:szCs w:val="28"/>
        </w:rPr>
        <w:t xml:space="preserve">roti, nepieciešams funkcionēšanas, pašvērtējuma un vides novērtējuma kritērijus papildināt ar matemātisku algoritmu, kas dotu kopējo rezultātu par personas funkcionēšanas ierobežojumiem. </w:t>
      </w:r>
      <w:r w:rsidR="003266B9" w:rsidRPr="0060717A">
        <w:rPr>
          <w:rFonts w:ascii="Times New Roman" w:hAnsi="Times New Roman" w:cs="Times New Roman"/>
          <w:sz w:val="28"/>
          <w:szCs w:val="28"/>
        </w:rPr>
        <w:t xml:space="preserve">LM iesniegtā projekta ietvaros </w:t>
      </w:r>
      <w:r w:rsidR="00185A35" w:rsidRPr="0060717A">
        <w:rPr>
          <w:rFonts w:ascii="Times New Roman" w:hAnsi="Times New Roman" w:cs="Times New Roman"/>
          <w:sz w:val="28"/>
          <w:szCs w:val="28"/>
        </w:rPr>
        <w:t>tika veikts pētījums un saņemts</w:t>
      </w:r>
      <w:r w:rsidR="003266B9" w:rsidRPr="0060717A">
        <w:rPr>
          <w:rFonts w:ascii="Times New Roman" w:hAnsi="Times New Roman" w:cs="Times New Roman"/>
          <w:sz w:val="28"/>
          <w:szCs w:val="28"/>
        </w:rPr>
        <w:t xml:space="preserve"> ārvalstu ekspertu atbalst</w:t>
      </w:r>
      <w:r w:rsidR="00185A35" w:rsidRPr="0060717A">
        <w:rPr>
          <w:rFonts w:ascii="Times New Roman" w:hAnsi="Times New Roman" w:cs="Times New Roman"/>
          <w:sz w:val="28"/>
          <w:szCs w:val="28"/>
        </w:rPr>
        <w:t>s</w:t>
      </w:r>
      <w:r w:rsidR="003266B9" w:rsidRPr="0060717A">
        <w:rPr>
          <w:rFonts w:ascii="Times New Roman" w:hAnsi="Times New Roman" w:cs="Times New Roman"/>
          <w:sz w:val="28"/>
          <w:szCs w:val="28"/>
        </w:rPr>
        <w:t xml:space="preserve"> invaliditātes novērtēšanas kritēriju un pašvērtējuma anketas pilnveidošanai (anketas un algoritma izstrāde</w:t>
      </w:r>
      <w:r w:rsidR="008C389B" w:rsidRPr="0060717A">
        <w:rPr>
          <w:rFonts w:ascii="Times New Roman" w:hAnsi="Times New Roman" w:cs="Times New Roman"/>
          <w:sz w:val="28"/>
          <w:szCs w:val="28"/>
        </w:rPr>
        <w:t xml:space="preserve"> darbspējas vecuma personām</w:t>
      </w:r>
      <w:r w:rsidR="003266B9" w:rsidRPr="0060717A">
        <w:rPr>
          <w:rFonts w:ascii="Times New Roman" w:hAnsi="Times New Roman" w:cs="Times New Roman"/>
          <w:sz w:val="28"/>
          <w:szCs w:val="28"/>
        </w:rPr>
        <w:t>).</w:t>
      </w:r>
      <w:r w:rsidRPr="0060717A">
        <w:rPr>
          <w:rFonts w:ascii="Times New Roman" w:hAnsi="Times New Roman" w:cs="Times New Roman"/>
          <w:sz w:val="28"/>
          <w:szCs w:val="28"/>
        </w:rPr>
        <w:t xml:space="preserve"> LM iesniegtā projekta </w:t>
      </w:r>
      <w:r w:rsidR="008C389B" w:rsidRPr="0060717A">
        <w:rPr>
          <w:rFonts w:ascii="Times New Roman" w:hAnsi="Times New Roman" w:cs="Times New Roman"/>
          <w:sz w:val="28"/>
          <w:szCs w:val="28"/>
        </w:rPr>
        <w:t>ietvaros saņemtie ārvalstu ekspertu ieteikumi ti</w:t>
      </w:r>
      <w:r w:rsidR="00114C9F" w:rsidRPr="0060717A">
        <w:rPr>
          <w:rFonts w:ascii="Times New Roman" w:hAnsi="Times New Roman" w:cs="Times New Roman"/>
          <w:sz w:val="28"/>
          <w:szCs w:val="28"/>
        </w:rPr>
        <w:t>ek</w:t>
      </w:r>
      <w:r w:rsidR="008C389B" w:rsidRPr="0060717A">
        <w:rPr>
          <w:rFonts w:ascii="Times New Roman" w:hAnsi="Times New Roman" w:cs="Times New Roman"/>
          <w:sz w:val="28"/>
          <w:szCs w:val="28"/>
        </w:rPr>
        <w:t xml:space="preserve"> ņemti vērā </w:t>
      </w:r>
      <w:r w:rsidR="00114C9F" w:rsidRPr="0060717A">
        <w:rPr>
          <w:rFonts w:ascii="Times New Roman" w:hAnsi="Times New Roman" w:cs="Times New Roman"/>
          <w:sz w:val="28"/>
          <w:szCs w:val="28"/>
        </w:rPr>
        <w:t xml:space="preserve">IIS funkcionalitātes izstrādē un datu ievades </w:t>
      </w:r>
      <w:r w:rsidR="008C389B" w:rsidRPr="0060717A">
        <w:rPr>
          <w:rFonts w:ascii="Times New Roman" w:hAnsi="Times New Roman" w:cs="Times New Roman"/>
          <w:sz w:val="28"/>
          <w:szCs w:val="28"/>
        </w:rPr>
        <w:t>pilnveid</w:t>
      </w:r>
      <w:r w:rsidR="00114C9F" w:rsidRPr="0060717A">
        <w:rPr>
          <w:rFonts w:ascii="Times New Roman" w:hAnsi="Times New Roman" w:cs="Times New Roman"/>
          <w:sz w:val="28"/>
          <w:szCs w:val="28"/>
        </w:rPr>
        <w:t>ošanā</w:t>
      </w:r>
      <w:r w:rsidR="00AF6037" w:rsidRPr="0060717A">
        <w:rPr>
          <w:rFonts w:ascii="Times New Roman" w:hAnsi="Times New Roman" w:cs="Times New Roman"/>
          <w:sz w:val="28"/>
          <w:szCs w:val="28"/>
        </w:rPr>
        <w:t>.</w:t>
      </w:r>
    </w:p>
    <w:p w14:paraId="34DBB408" w14:textId="22E47F2B" w:rsidR="00821663" w:rsidRDefault="003A5C6C" w:rsidP="008A5E63">
      <w:pPr>
        <w:tabs>
          <w:tab w:val="left" w:pos="567"/>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ab/>
        <w:t>P</w:t>
      </w:r>
      <w:r w:rsidR="002D4BA5">
        <w:rPr>
          <w:rFonts w:ascii="Times New Roman" w:hAnsi="Times New Roman" w:cs="Times New Roman"/>
          <w:sz w:val="28"/>
          <w:szCs w:val="28"/>
        </w:rPr>
        <w:t>rojekts saturiski ir turpinājums</w:t>
      </w:r>
      <w:r w:rsidR="00821663" w:rsidRPr="006A6080">
        <w:rPr>
          <w:rFonts w:ascii="Times New Roman" w:hAnsi="Times New Roman" w:cs="Times New Roman"/>
          <w:sz w:val="28"/>
          <w:szCs w:val="28"/>
        </w:rPr>
        <w:t xml:space="preserve"> </w:t>
      </w:r>
      <w:r w:rsidR="00821663" w:rsidRPr="00821663">
        <w:rPr>
          <w:rFonts w:ascii="Times New Roman" w:hAnsi="Times New Roman" w:cs="Times New Roman"/>
          <w:sz w:val="28"/>
          <w:szCs w:val="28"/>
        </w:rPr>
        <w:t>Labklājības ministrijas Eiropas Reģionālās attīstības fonda</w:t>
      </w:r>
      <w:r w:rsidR="00B365D9">
        <w:rPr>
          <w:rFonts w:ascii="Times New Roman" w:hAnsi="Times New Roman" w:cs="Times New Roman"/>
          <w:sz w:val="28"/>
          <w:szCs w:val="28"/>
        </w:rPr>
        <w:t xml:space="preserve"> (turpmāk – ERAF) </w:t>
      </w:r>
      <w:r w:rsidR="00821663" w:rsidRPr="00821663">
        <w:rPr>
          <w:rFonts w:ascii="Times New Roman" w:hAnsi="Times New Roman" w:cs="Times New Roman"/>
          <w:sz w:val="28"/>
          <w:szCs w:val="28"/>
        </w:rPr>
        <w:t xml:space="preserve">darbības programmas </w:t>
      </w:r>
      <w:r w:rsidR="00AF206A" w:rsidRPr="00C4505E">
        <w:rPr>
          <w:rFonts w:ascii="Times New Roman" w:hAnsi="Times New Roman" w:cs="Times New Roman"/>
          <w:sz w:val="28"/>
          <w:szCs w:val="28"/>
          <w:shd w:val="clear" w:color="auto" w:fill="FFFFFF"/>
        </w:rPr>
        <w:t>"</w:t>
      </w:r>
      <w:r w:rsidR="00821663" w:rsidRPr="00821663">
        <w:rPr>
          <w:rFonts w:ascii="Times New Roman" w:hAnsi="Times New Roman" w:cs="Times New Roman"/>
          <w:sz w:val="28"/>
          <w:szCs w:val="28"/>
        </w:rPr>
        <w:t xml:space="preserve">Izaugsme un nodarbinātība" prioritārā virziena </w:t>
      </w:r>
      <w:r w:rsidR="00AF206A" w:rsidRPr="00C4505E">
        <w:rPr>
          <w:rFonts w:ascii="Times New Roman" w:hAnsi="Times New Roman" w:cs="Times New Roman"/>
          <w:sz w:val="28"/>
          <w:szCs w:val="28"/>
          <w:shd w:val="clear" w:color="auto" w:fill="FFFFFF"/>
        </w:rPr>
        <w:t>"</w:t>
      </w:r>
      <w:r w:rsidR="00821663" w:rsidRPr="00821663">
        <w:rPr>
          <w:rFonts w:ascii="Times New Roman" w:hAnsi="Times New Roman" w:cs="Times New Roman"/>
          <w:sz w:val="28"/>
          <w:szCs w:val="28"/>
        </w:rPr>
        <w:t xml:space="preserve">IKT pieejamība, e-pārvalde un pakalpojumi" 2.2.1. specifiskā atbalsta mērķa </w:t>
      </w:r>
      <w:r w:rsidR="00AF206A" w:rsidRPr="00C4505E">
        <w:rPr>
          <w:rFonts w:ascii="Times New Roman" w:hAnsi="Times New Roman" w:cs="Times New Roman"/>
          <w:sz w:val="28"/>
          <w:szCs w:val="28"/>
          <w:shd w:val="clear" w:color="auto" w:fill="FFFFFF"/>
        </w:rPr>
        <w:t>"</w:t>
      </w:r>
      <w:r w:rsidR="00821663" w:rsidRPr="00821663">
        <w:rPr>
          <w:rFonts w:ascii="Times New Roman" w:hAnsi="Times New Roman" w:cs="Times New Roman"/>
          <w:sz w:val="28"/>
          <w:szCs w:val="28"/>
        </w:rPr>
        <w:t xml:space="preserve">Nodrošināt publisko datu atkalizmantošanas pieaugumu un efektīvu publiskās pārvaldes un privātā sektora mijiedarbību" 2.2.1.1. pasākuma </w:t>
      </w:r>
      <w:r w:rsidR="00AF206A" w:rsidRPr="00C4505E">
        <w:rPr>
          <w:rFonts w:ascii="Times New Roman" w:hAnsi="Times New Roman" w:cs="Times New Roman"/>
          <w:sz w:val="28"/>
          <w:szCs w:val="28"/>
          <w:shd w:val="clear" w:color="auto" w:fill="FFFFFF"/>
        </w:rPr>
        <w:t>"</w:t>
      </w:r>
      <w:r w:rsidR="00821663" w:rsidRPr="00821663">
        <w:rPr>
          <w:rFonts w:ascii="Times New Roman" w:hAnsi="Times New Roman" w:cs="Times New Roman"/>
          <w:sz w:val="28"/>
          <w:szCs w:val="28"/>
        </w:rPr>
        <w:t>Centralizētu publiskās pārvaldes IKT platformu izveide, publiskās pārvaldes procesu optimizēšana un attīstība" ietvaros īstenot</w:t>
      </w:r>
      <w:r w:rsidR="002D4BA5">
        <w:rPr>
          <w:rFonts w:ascii="Times New Roman" w:hAnsi="Times New Roman" w:cs="Times New Roman"/>
          <w:sz w:val="28"/>
          <w:szCs w:val="28"/>
        </w:rPr>
        <w:t>ajam</w:t>
      </w:r>
      <w:r w:rsidR="00821663" w:rsidRPr="00821663">
        <w:rPr>
          <w:rFonts w:ascii="Times New Roman" w:hAnsi="Times New Roman" w:cs="Times New Roman"/>
          <w:sz w:val="28"/>
          <w:szCs w:val="28"/>
        </w:rPr>
        <w:t xml:space="preserve"> projekt</w:t>
      </w:r>
      <w:r w:rsidR="002D4BA5">
        <w:rPr>
          <w:rFonts w:ascii="Times New Roman" w:hAnsi="Times New Roman" w:cs="Times New Roman"/>
          <w:sz w:val="28"/>
          <w:szCs w:val="28"/>
        </w:rPr>
        <w:t>am</w:t>
      </w:r>
      <w:r w:rsidR="00821663" w:rsidRPr="00821663">
        <w:rPr>
          <w:rFonts w:ascii="Times New Roman" w:hAnsi="Times New Roman" w:cs="Times New Roman"/>
          <w:sz w:val="28"/>
          <w:szCs w:val="28"/>
        </w:rPr>
        <w:t xml:space="preserve"> Nr. 2.2.1.1/17/I/007 </w:t>
      </w:r>
      <w:r w:rsidR="00AF206A" w:rsidRPr="00C4505E">
        <w:rPr>
          <w:rFonts w:ascii="Times New Roman" w:hAnsi="Times New Roman" w:cs="Times New Roman"/>
          <w:sz w:val="28"/>
          <w:szCs w:val="28"/>
          <w:shd w:val="clear" w:color="auto" w:fill="FFFFFF"/>
        </w:rPr>
        <w:t>"</w:t>
      </w:r>
      <w:r w:rsidR="00821663" w:rsidRPr="00821663">
        <w:rPr>
          <w:rFonts w:ascii="Times New Roman" w:hAnsi="Times New Roman" w:cs="Times New Roman"/>
          <w:sz w:val="28"/>
          <w:szCs w:val="28"/>
        </w:rPr>
        <w:t>Labklājības nozares informācijas un komunikāci</w:t>
      </w:r>
      <w:r w:rsidR="00682A6A">
        <w:rPr>
          <w:rFonts w:ascii="Times New Roman" w:hAnsi="Times New Roman" w:cs="Times New Roman"/>
          <w:sz w:val="28"/>
          <w:szCs w:val="28"/>
        </w:rPr>
        <w:t>jas tehnoloģiju centralizācija"</w:t>
      </w:r>
      <w:r w:rsidR="006A6080" w:rsidRPr="006A6080">
        <w:rPr>
          <w:rFonts w:ascii="Times New Roman" w:hAnsi="Times New Roman" w:cs="Times New Roman"/>
          <w:sz w:val="28"/>
          <w:szCs w:val="28"/>
        </w:rPr>
        <w:t xml:space="preserve">, </w:t>
      </w:r>
      <w:r w:rsidR="00AF206A">
        <w:rPr>
          <w:rFonts w:ascii="Times New Roman" w:hAnsi="Times New Roman" w:cs="Times New Roman"/>
          <w:sz w:val="28"/>
          <w:szCs w:val="28"/>
        </w:rPr>
        <w:t>tas ir,</w:t>
      </w:r>
      <w:r w:rsidR="006A6080" w:rsidRPr="006A6080">
        <w:rPr>
          <w:rFonts w:ascii="Times New Roman" w:hAnsi="Times New Roman" w:cs="Times New Roman"/>
          <w:sz w:val="28"/>
          <w:szCs w:val="28"/>
        </w:rPr>
        <w:t xml:space="preserve"> </w:t>
      </w:r>
      <w:r w:rsidR="00241705">
        <w:rPr>
          <w:rFonts w:ascii="Times New Roman" w:hAnsi="Times New Roman" w:cs="Times New Roman"/>
          <w:sz w:val="28"/>
          <w:szCs w:val="28"/>
        </w:rPr>
        <w:t xml:space="preserve">IIS </w:t>
      </w:r>
      <w:r w:rsidR="006A6080" w:rsidRPr="006A6080">
        <w:rPr>
          <w:rFonts w:ascii="Times New Roman" w:hAnsi="Times New Roman" w:cs="Times New Roman"/>
          <w:sz w:val="28"/>
          <w:szCs w:val="28"/>
        </w:rPr>
        <w:t>tiks izvietota uz nozares datu centra infrastruktūras</w:t>
      </w:r>
      <w:r w:rsidR="00AF206A">
        <w:rPr>
          <w:rFonts w:ascii="Times New Roman" w:hAnsi="Times New Roman" w:cs="Times New Roman"/>
          <w:sz w:val="28"/>
          <w:szCs w:val="28"/>
        </w:rPr>
        <w:t xml:space="preserve"> bāzes</w:t>
      </w:r>
      <w:r w:rsidR="006A6080" w:rsidRPr="006A6080">
        <w:rPr>
          <w:rFonts w:ascii="Times New Roman" w:hAnsi="Times New Roman" w:cs="Times New Roman"/>
          <w:sz w:val="28"/>
          <w:szCs w:val="28"/>
        </w:rPr>
        <w:t>, tādējādi nodrošinot informācijas sistēmas darbības efektivitāti un pakalpojumu sniegšanas kvalitātes uzlabošanu.</w:t>
      </w:r>
      <w:r w:rsidR="00AF206A">
        <w:rPr>
          <w:rFonts w:ascii="Times New Roman" w:hAnsi="Times New Roman" w:cs="Times New Roman"/>
          <w:sz w:val="28"/>
          <w:szCs w:val="28"/>
        </w:rPr>
        <w:t xml:space="preserve">  </w:t>
      </w:r>
    </w:p>
    <w:p w14:paraId="6B966AC0" w14:textId="40F79870" w:rsidR="00821663" w:rsidRPr="00821663" w:rsidRDefault="003A5C6C" w:rsidP="008A5E63">
      <w:pPr>
        <w:tabs>
          <w:tab w:val="left" w:pos="567"/>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ab/>
      </w:r>
      <w:r w:rsidR="00AF206A">
        <w:rPr>
          <w:rFonts w:ascii="Times New Roman" w:hAnsi="Times New Roman" w:cs="Times New Roman"/>
          <w:sz w:val="28"/>
          <w:szCs w:val="28"/>
        </w:rPr>
        <w:t>P</w:t>
      </w:r>
      <w:r w:rsidR="00821663" w:rsidRPr="00821663">
        <w:rPr>
          <w:rFonts w:ascii="Times New Roman" w:hAnsi="Times New Roman" w:cs="Times New Roman"/>
          <w:sz w:val="28"/>
          <w:szCs w:val="28"/>
        </w:rPr>
        <w:t xml:space="preserve">rojekts ir </w:t>
      </w:r>
      <w:r w:rsidR="00AF206A">
        <w:rPr>
          <w:rFonts w:ascii="Times New Roman" w:hAnsi="Times New Roman" w:cs="Times New Roman"/>
          <w:sz w:val="28"/>
          <w:szCs w:val="28"/>
        </w:rPr>
        <w:t xml:space="preserve">arī </w:t>
      </w:r>
      <w:r w:rsidR="001E5A32" w:rsidRPr="001E5A32">
        <w:rPr>
          <w:rFonts w:ascii="Times New Roman" w:hAnsi="Times New Roman" w:cs="Times New Roman"/>
          <w:sz w:val="28"/>
          <w:szCs w:val="28"/>
        </w:rPr>
        <w:t>ES fond</w:t>
      </w:r>
      <w:r w:rsidR="001E5A32">
        <w:rPr>
          <w:rFonts w:ascii="Times New Roman" w:hAnsi="Times New Roman" w:cs="Times New Roman"/>
          <w:sz w:val="28"/>
          <w:szCs w:val="28"/>
        </w:rPr>
        <w:t>u</w:t>
      </w:r>
      <w:r w:rsidR="001E5A32" w:rsidRPr="001E5A32">
        <w:rPr>
          <w:rFonts w:ascii="Times New Roman" w:hAnsi="Times New Roman" w:cs="Times New Roman"/>
          <w:sz w:val="28"/>
          <w:szCs w:val="28"/>
        </w:rPr>
        <w:t xml:space="preserve"> </w:t>
      </w:r>
      <w:r w:rsidR="00E51B67" w:rsidRPr="00E51B67">
        <w:rPr>
          <w:rFonts w:ascii="Times New Roman" w:hAnsi="Times New Roman" w:cs="Times New Roman"/>
          <w:sz w:val="28"/>
          <w:szCs w:val="28"/>
        </w:rPr>
        <w:t>2007.–2013.</w:t>
      </w:r>
      <w:r w:rsidR="00A02B4C">
        <w:rPr>
          <w:rFonts w:ascii="Times New Roman" w:hAnsi="Times New Roman" w:cs="Times New Roman"/>
          <w:sz w:val="28"/>
          <w:szCs w:val="28"/>
        </w:rPr>
        <w:t> </w:t>
      </w:r>
      <w:r w:rsidR="00E51B67" w:rsidRPr="00E51B67">
        <w:rPr>
          <w:rFonts w:ascii="Times New Roman" w:hAnsi="Times New Roman" w:cs="Times New Roman"/>
          <w:sz w:val="28"/>
          <w:szCs w:val="28"/>
        </w:rPr>
        <w:t xml:space="preserve">gada plānošanas perioda darbības programmas </w:t>
      </w:r>
      <w:r w:rsidR="00AF206A" w:rsidRPr="00C4505E">
        <w:rPr>
          <w:rFonts w:ascii="Times New Roman" w:hAnsi="Times New Roman" w:cs="Times New Roman"/>
          <w:sz w:val="28"/>
          <w:szCs w:val="28"/>
          <w:shd w:val="clear" w:color="auto" w:fill="FFFFFF"/>
        </w:rPr>
        <w:t>"</w:t>
      </w:r>
      <w:r w:rsidR="00E51B67" w:rsidRPr="00E51B67">
        <w:rPr>
          <w:rFonts w:ascii="Times New Roman" w:hAnsi="Times New Roman" w:cs="Times New Roman"/>
          <w:sz w:val="28"/>
          <w:szCs w:val="28"/>
        </w:rPr>
        <w:t>Infrastruktūra un pakalpojumi</w:t>
      </w:r>
      <w:r w:rsidR="00AF206A" w:rsidRPr="00C4505E">
        <w:rPr>
          <w:rFonts w:ascii="Times New Roman" w:hAnsi="Times New Roman" w:cs="Times New Roman"/>
          <w:sz w:val="28"/>
          <w:szCs w:val="28"/>
          <w:shd w:val="clear" w:color="auto" w:fill="FFFFFF"/>
        </w:rPr>
        <w:t>"</w:t>
      </w:r>
      <w:r w:rsidR="00E51B67" w:rsidRPr="00E51B67">
        <w:rPr>
          <w:rFonts w:ascii="Times New Roman" w:hAnsi="Times New Roman" w:cs="Times New Roman"/>
          <w:sz w:val="28"/>
          <w:szCs w:val="28"/>
        </w:rPr>
        <w:t xml:space="preserve"> papildinājuma 3.2.2.1.1.</w:t>
      </w:r>
      <w:r w:rsidR="00A02B4C">
        <w:rPr>
          <w:rFonts w:ascii="Times New Roman" w:hAnsi="Times New Roman" w:cs="Times New Roman"/>
          <w:sz w:val="28"/>
          <w:szCs w:val="28"/>
        </w:rPr>
        <w:t> </w:t>
      </w:r>
      <w:r w:rsidR="00E51B67" w:rsidRPr="00E51B67">
        <w:rPr>
          <w:rFonts w:ascii="Times New Roman" w:hAnsi="Times New Roman" w:cs="Times New Roman"/>
          <w:sz w:val="28"/>
          <w:szCs w:val="28"/>
        </w:rPr>
        <w:t xml:space="preserve">apakšaktivitātes </w:t>
      </w:r>
      <w:r w:rsidR="00AF206A" w:rsidRPr="00C4505E">
        <w:rPr>
          <w:rFonts w:ascii="Times New Roman" w:hAnsi="Times New Roman" w:cs="Times New Roman"/>
          <w:sz w:val="28"/>
          <w:szCs w:val="28"/>
          <w:shd w:val="clear" w:color="auto" w:fill="FFFFFF"/>
        </w:rPr>
        <w:t>"</w:t>
      </w:r>
      <w:r w:rsidR="00E51B67" w:rsidRPr="00E51B67">
        <w:rPr>
          <w:rFonts w:ascii="Times New Roman" w:hAnsi="Times New Roman" w:cs="Times New Roman"/>
          <w:sz w:val="28"/>
          <w:szCs w:val="28"/>
        </w:rPr>
        <w:t>Informācijas sistēmu un elektronisko pakalpojumu attīstība</w:t>
      </w:r>
      <w:r w:rsidR="00AF206A" w:rsidRPr="00C4505E">
        <w:rPr>
          <w:rFonts w:ascii="Times New Roman" w:hAnsi="Times New Roman" w:cs="Times New Roman"/>
          <w:sz w:val="28"/>
          <w:szCs w:val="28"/>
          <w:shd w:val="clear" w:color="auto" w:fill="FFFFFF"/>
        </w:rPr>
        <w:t>"</w:t>
      </w:r>
      <w:r w:rsidR="00E51B67" w:rsidRPr="00E51B67">
        <w:rPr>
          <w:rFonts w:ascii="Times New Roman" w:hAnsi="Times New Roman" w:cs="Times New Roman"/>
          <w:sz w:val="28"/>
          <w:szCs w:val="28"/>
        </w:rPr>
        <w:t xml:space="preserve"> projekta Nr.</w:t>
      </w:r>
      <w:r w:rsidR="00A02B4C">
        <w:rPr>
          <w:rFonts w:ascii="Times New Roman" w:hAnsi="Times New Roman" w:cs="Times New Roman"/>
          <w:sz w:val="28"/>
          <w:szCs w:val="28"/>
        </w:rPr>
        <w:t> </w:t>
      </w:r>
      <w:r w:rsidR="00E51B67" w:rsidRPr="00E51B67">
        <w:rPr>
          <w:rFonts w:ascii="Times New Roman" w:hAnsi="Times New Roman" w:cs="Times New Roman"/>
          <w:sz w:val="28"/>
          <w:szCs w:val="28"/>
        </w:rPr>
        <w:t>3DP/3.2.2.1.1/12/IPIA/CFLA/001 "Vienotās Labklājība</w:t>
      </w:r>
      <w:r w:rsidR="004D6515">
        <w:rPr>
          <w:rFonts w:ascii="Times New Roman" w:hAnsi="Times New Roman" w:cs="Times New Roman"/>
          <w:sz w:val="28"/>
          <w:szCs w:val="28"/>
        </w:rPr>
        <w:t>s informācijas sistēmas (LabIS),</w:t>
      </w:r>
      <w:r w:rsidR="00E51B67" w:rsidRPr="00E51B67">
        <w:rPr>
          <w:rFonts w:ascii="Times New Roman" w:hAnsi="Times New Roman" w:cs="Times New Roman"/>
          <w:sz w:val="28"/>
          <w:szCs w:val="28"/>
        </w:rPr>
        <w:t xml:space="preserve"> nozares centralizēto funkciju informācijas sistēmu un centralizētas IKT infrastruktūras attīstība"</w:t>
      </w:r>
      <w:r w:rsidR="00E51B67">
        <w:rPr>
          <w:rFonts w:ascii="Times New Roman" w:hAnsi="Times New Roman" w:cs="Times New Roman"/>
          <w:sz w:val="28"/>
          <w:szCs w:val="28"/>
        </w:rPr>
        <w:t xml:space="preserve"> </w:t>
      </w:r>
      <w:r w:rsidR="00654AEA">
        <w:rPr>
          <w:rFonts w:ascii="Times New Roman" w:hAnsi="Times New Roman" w:cs="Times New Roman"/>
          <w:sz w:val="28"/>
          <w:szCs w:val="28"/>
        </w:rPr>
        <w:t xml:space="preserve">(turpmāk </w:t>
      </w:r>
      <w:r w:rsidRPr="003A5C6C">
        <w:rPr>
          <w:rFonts w:ascii="Times New Roman" w:hAnsi="Times New Roman" w:cs="Times New Roman"/>
          <w:sz w:val="28"/>
          <w:szCs w:val="28"/>
        </w:rPr>
        <w:t>–</w:t>
      </w:r>
      <w:r w:rsidR="00654AEA">
        <w:rPr>
          <w:rFonts w:ascii="Times New Roman" w:hAnsi="Times New Roman" w:cs="Times New Roman"/>
          <w:sz w:val="28"/>
          <w:szCs w:val="28"/>
        </w:rPr>
        <w:t xml:space="preserve"> </w:t>
      </w:r>
      <w:r w:rsidR="00AF206A">
        <w:rPr>
          <w:rFonts w:ascii="Times New Roman" w:hAnsi="Times New Roman" w:cs="Times New Roman"/>
          <w:sz w:val="28"/>
          <w:szCs w:val="28"/>
        </w:rPr>
        <w:t xml:space="preserve">projekts </w:t>
      </w:r>
      <w:r w:rsidR="00654AEA" w:rsidRPr="00654AEA">
        <w:rPr>
          <w:rFonts w:ascii="Times New Roman" w:hAnsi="Times New Roman" w:cs="Times New Roman"/>
          <w:sz w:val="28"/>
          <w:szCs w:val="28"/>
        </w:rPr>
        <w:t>Nr.</w:t>
      </w:r>
      <w:r w:rsidR="00AF206A">
        <w:rPr>
          <w:rFonts w:ascii="Times New Roman" w:hAnsi="Times New Roman" w:cs="Times New Roman"/>
          <w:sz w:val="28"/>
          <w:szCs w:val="28"/>
        </w:rPr>
        <w:t> </w:t>
      </w:r>
      <w:r w:rsidR="00654AEA" w:rsidRPr="00654AEA">
        <w:rPr>
          <w:rFonts w:ascii="Times New Roman" w:hAnsi="Times New Roman" w:cs="Times New Roman"/>
          <w:sz w:val="28"/>
          <w:szCs w:val="28"/>
        </w:rPr>
        <w:t>3DP/3.2.2.1.1/12/IPIA/CFLA/001</w:t>
      </w:r>
      <w:r w:rsidR="00654AEA">
        <w:rPr>
          <w:rFonts w:ascii="Times New Roman" w:hAnsi="Times New Roman" w:cs="Times New Roman"/>
          <w:sz w:val="28"/>
          <w:szCs w:val="28"/>
        </w:rPr>
        <w:t xml:space="preserve">) </w:t>
      </w:r>
      <w:r w:rsidR="00821663" w:rsidRPr="00821663">
        <w:rPr>
          <w:rFonts w:ascii="Times New Roman" w:hAnsi="Times New Roman" w:cs="Times New Roman"/>
          <w:sz w:val="28"/>
          <w:szCs w:val="28"/>
        </w:rPr>
        <w:t>papildinājums.</w:t>
      </w:r>
      <w:r w:rsidR="00AF206A">
        <w:rPr>
          <w:rFonts w:ascii="Times New Roman" w:hAnsi="Times New Roman" w:cs="Times New Roman"/>
          <w:sz w:val="28"/>
          <w:szCs w:val="28"/>
        </w:rPr>
        <w:t xml:space="preserve"> </w:t>
      </w:r>
    </w:p>
    <w:p w14:paraId="048A2B69" w14:textId="73A755F5" w:rsidR="00821663" w:rsidRDefault="00AF206A" w:rsidP="008A5E63">
      <w:pPr>
        <w:tabs>
          <w:tab w:val="left" w:pos="567"/>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Projekta </w:t>
      </w:r>
      <w:r w:rsidR="00654AEA" w:rsidRPr="00654AEA">
        <w:rPr>
          <w:rFonts w:ascii="Times New Roman" w:hAnsi="Times New Roman" w:cs="Times New Roman"/>
          <w:sz w:val="28"/>
          <w:szCs w:val="28"/>
        </w:rPr>
        <w:t>Nr.</w:t>
      </w:r>
      <w:r>
        <w:rPr>
          <w:rFonts w:ascii="Times New Roman" w:hAnsi="Times New Roman" w:cs="Times New Roman"/>
          <w:sz w:val="28"/>
          <w:szCs w:val="28"/>
        </w:rPr>
        <w:t> </w:t>
      </w:r>
      <w:r w:rsidR="00654AEA" w:rsidRPr="00654AEA">
        <w:rPr>
          <w:rFonts w:ascii="Times New Roman" w:hAnsi="Times New Roman" w:cs="Times New Roman"/>
          <w:sz w:val="28"/>
          <w:szCs w:val="28"/>
        </w:rPr>
        <w:t xml:space="preserve">3DP/3.2.2.1.1/12/IPIA/CFLA/001 </w:t>
      </w:r>
      <w:r w:rsidR="00821663" w:rsidRPr="00821663">
        <w:rPr>
          <w:rFonts w:ascii="Times New Roman" w:hAnsi="Times New Roman" w:cs="Times New Roman"/>
          <w:sz w:val="28"/>
          <w:szCs w:val="28"/>
        </w:rPr>
        <w:t xml:space="preserve">ietvaros tika izstrādāti un ieviesti uzlabojumi </w:t>
      </w:r>
      <w:r>
        <w:rPr>
          <w:rFonts w:ascii="Times New Roman" w:hAnsi="Times New Roman" w:cs="Times New Roman"/>
          <w:sz w:val="28"/>
          <w:szCs w:val="28"/>
        </w:rPr>
        <w:t xml:space="preserve">valsts </w:t>
      </w:r>
      <w:r w:rsidR="006D48F0">
        <w:rPr>
          <w:rFonts w:ascii="Times New Roman" w:hAnsi="Times New Roman" w:cs="Times New Roman"/>
          <w:sz w:val="28"/>
          <w:szCs w:val="28"/>
        </w:rPr>
        <w:t>komisijas</w:t>
      </w:r>
      <w:r w:rsidR="00821663" w:rsidRPr="00821663">
        <w:rPr>
          <w:rFonts w:ascii="Times New Roman" w:hAnsi="Times New Roman" w:cs="Times New Roman"/>
          <w:sz w:val="28"/>
          <w:szCs w:val="28"/>
        </w:rPr>
        <w:t xml:space="preserve"> IIS, kā arī izstrādāts un ieviests </w:t>
      </w:r>
      <w:r>
        <w:rPr>
          <w:rFonts w:ascii="Times New Roman" w:hAnsi="Times New Roman" w:cs="Times New Roman"/>
          <w:sz w:val="28"/>
          <w:szCs w:val="28"/>
        </w:rPr>
        <w:br/>
      </w:r>
      <w:r w:rsidR="00821663" w:rsidRPr="00821663">
        <w:rPr>
          <w:rFonts w:ascii="Times New Roman" w:hAnsi="Times New Roman" w:cs="Times New Roman"/>
          <w:sz w:val="28"/>
          <w:szCs w:val="28"/>
        </w:rPr>
        <w:t xml:space="preserve">e-pakalpojums </w:t>
      </w:r>
      <w:r w:rsidRPr="00C4505E">
        <w:rPr>
          <w:rFonts w:ascii="Times New Roman" w:hAnsi="Times New Roman" w:cs="Times New Roman"/>
          <w:sz w:val="28"/>
          <w:szCs w:val="28"/>
          <w:shd w:val="clear" w:color="auto" w:fill="FFFFFF"/>
        </w:rPr>
        <w:t>"</w:t>
      </w:r>
      <w:r w:rsidR="00821663" w:rsidRPr="00821663">
        <w:rPr>
          <w:rFonts w:ascii="Times New Roman" w:hAnsi="Times New Roman" w:cs="Times New Roman"/>
          <w:sz w:val="28"/>
          <w:szCs w:val="28"/>
        </w:rPr>
        <w:t>Atkārtota invalīda apliecības izsniegšana</w:t>
      </w:r>
      <w:r w:rsidRPr="00C4505E">
        <w:rPr>
          <w:rFonts w:ascii="Times New Roman" w:hAnsi="Times New Roman" w:cs="Times New Roman"/>
          <w:sz w:val="28"/>
          <w:szCs w:val="28"/>
          <w:shd w:val="clear" w:color="auto" w:fill="FFFFFF"/>
        </w:rPr>
        <w:t>"</w:t>
      </w:r>
      <w:r w:rsidR="00821663" w:rsidRPr="00821663">
        <w:rPr>
          <w:rFonts w:ascii="Times New Roman" w:hAnsi="Times New Roman" w:cs="Times New Roman"/>
          <w:sz w:val="28"/>
          <w:szCs w:val="28"/>
        </w:rPr>
        <w:t xml:space="preserve">, kurš sniedz iespēju </w:t>
      </w:r>
      <w:r>
        <w:rPr>
          <w:rFonts w:ascii="Times New Roman" w:hAnsi="Times New Roman" w:cs="Times New Roman"/>
          <w:sz w:val="28"/>
          <w:szCs w:val="28"/>
        </w:rPr>
        <w:t xml:space="preserve">valsts </w:t>
      </w:r>
      <w:r w:rsidR="006D48F0">
        <w:rPr>
          <w:rFonts w:ascii="Times New Roman" w:hAnsi="Times New Roman" w:cs="Times New Roman"/>
          <w:sz w:val="28"/>
          <w:szCs w:val="28"/>
        </w:rPr>
        <w:t>komisijas</w:t>
      </w:r>
      <w:r w:rsidR="00821663" w:rsidRPr="00821663">
        <w:rPr>
          <w:rFonts w:ascii="Times New Roman" w:hAnsi="Times New Roman" w:cs="Times New Roman"/>
          <w:sz w:val="28"/>
          <w:szCs w:val="28"/>
        </w:rPr>
        <w:t xml:space="preserve"> klientiem elektroniski iesniegt pieprasījumu inval</w:t>
      </w:r>
      <w:r w:rsidR="00C253E5">
        <w:rPr>
          <w:rFonts w:ascii="Times New Roman" w:hAnsi="Times New Roman" w:cs="Times New Roman"/>
          <w:sz w:val="28"/>
          <w:szCs w:val="28"/>
        </w:rPr>
        <w:t>iditātes</w:t>
      </w:r>
      <w:r w:rsidR="00821663" w:rsidRPr="00821663">
        <w:rPr>
          <w:rFonts w:ascii="Times New Roman" w:hAnsi="Times New Roman" w:cs="Times New Roman"/>
          <w:sz w:val="28"/>
          <w:szCs w:val="28"/>
        </w:rPr>
        <w:t xml:space="preserve"> apliecības atkārtotai saņemšanai. Pakalpojumu elektronizējot, tika būtiski atvieglota klientu ies</w:t>
      </w:r>
      <w:r w:rsidR="00C253E5">
        <w:rPr>
          <w:rFonts w:ascii="Times New Roman" w:hAnsi="Times New Roman" w:cs="Times New Roman"/>
          <w:sz w:val="28"/>
          <w:szCs w:val="28"/>
        </w:rPr>
        <w:t xml:space="preserve">pēja saņemt pakalpojumu, īpaši </w:t>
      </w:r>
      <w:r w:rsidR="00821663" w:rsidRPr="00821663">
        <w:rPr>
          <w:rFonts w:ascii="Times New Roman" w:hAnsi="Times New Roman" w:cs="Times New Roman"/>
          <w:sz w:val="28"/>
          <w:szCs w:val="28"/>
        </w:rPr>
        <w:t xml:space="preserve">personām ar funkcionāliem traucējumiem. E-pakalpojums </w:t>
      </w:r>
      <w:r w:rsidRPr="00C4505E">
        <w:rPr>
          <w:rFonts w:ascii="Times New Roman" w:hAnsi="Times New Roman" w:cs="Times New Roman"/>
          <w:sz w:val="28"/>
          <w:szCs w:val="28"/>
          <w:shd w:val="clear" w:color="auto" w:fill="FFFFFF"/>
        </w:rPr>
        <w:t>"</w:t>
      </w:r>
      <w:r w:rsidR="00821663" w:rsidRPr="00821663">
        <w:rPr>
          <w:rFonts w:ascii="Times New Roman" w:hAnsi="Times New Roman" w:cs="Times New Roman"/>
          <w:sz w:val="28"/>
          <w:szCs w:val="28"/>
        </w:rPr>
        <w:t>Atkārtota invalīda apliecības izsniegšana</w:t>
      </w:r>
      <w:r w:rsidRPr="00C4505E">
        <w:rPr>
          <w:rFonts w:ascii="Times New Roman" w:hAnsi="Times New Roman" w:cs="Times New Roman"/>
          <w:sz w:val="28"/>
          <w:szCs w:val="28"/>
          <w:shd w:val="clear" w:color="auto" w:fill="FFFFFF"/>
        </w:rPr>
        <w:t>"</w:t>
      </w:r>
      <w:r w:rsidR="00821663" w:rsidRPr="00821663">
        <w:rPr>
          <w:rFonts w:ascii="Times New Roman" w:hAnsi="Times New Roman" w:cs="Times New Roman"/>
          <w:sz w:val="28"/>
          <w:szCs w:val="28"/>
        </w:rPr>
        <w:t xml:space="preserve"> tiek saglabāts.</w:t>
      </w:r>
      <w:r>
        <w:rPr>
          <w:rFonts w:ascii="Times New Roman" w:hAnsi="Times New Roman" w:cs="Times New Roman"/>
          <w:sz w:val="28"/>
          <w:szCs w:val="28"/>
        </w:rPr>
        <w:t xml:space="preserve"> </w:t>
      </w:r>
    </w:p>
    <w:p w14:paraId="43AFFEBC" w14:textId="2998A53E" w:rsidR="009F671E" w:rsidRPr="009F671E" w:rsidRDefault="009F671E" w:rsidP="008A5E6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ab/>
      </w:r>
      <w:r w:rsidRPr="009F671E">
        <w:rPr>
          <w:rFonts w:ascii="Times New Roman" w:hAnsi="Times New Roman" w:cs="Times New Roman"/>
          <w:sz w:val="28"/>
          <w:szCs w:val="28"/>
        </w:rPr>
        <w:t xml:space="preserve">Projekta ietvaros ir paredzēts pilnveidot </w:t>
      </w:r>
      <w:r w:rsidR="00AF206A">
        <w:rPr>
          <w:rFonts w:ascii="Times New Roman" w:hAnsi="Times New Roman" w:cs="Times New Roman"/>
          <w:sz w:val="28"/>
          <w:szCs w:val="28"/>
        </w:rPr>
        <w:t>šādus v</w:t>
      </w:r>
      <w:r>
        <w:rPr>
          <w:rFonts w:ascii="Times New Roman" w:hAnsi="Times New Roman" w:cs="Times New Roman"/>
          <w:sz w:val="28"/>
          <w:szCs w:val="28"/>
        </w:rPr>
        <w:t>alsts komisijas</w:t>
      </w:r>
      <w:r w:rsidRPr="009F671E">
        <w:rPr>
          <w:rFonts w:ascii="Times New Roman" w:hAnsi="Times New Roman" w:cs="Times New Roman"/>
          <w:sz w:val="28"/>
          <w:szCs w:val="28"/>
        </w:rPr>
        <w:t xml:space="preserve"> elektroniski sniegtos pakalpojumus, k</w:t>
      </w:r>
      <w:r w:rsidR="009671CA">
        <w:rPr>
          <w:rFonts w:ascii="Times New Roman" w:hAnsi="Times New Roman" w:cs="Times New Roman"/>
          <w:sz w:val="28"/>
          <w:szCs w:val="28"/>
        </w:rPr>
        <w:t>as tiek nodrošināti saskaņā ar Invaliditātes likumu</w:t>
      </w:r>
      <w:r w:rsidRPr="009F671E">
        <w:rPr>
          <w:rFonts w:ascii="Times New Roman" w:hAnsi="Times New Roman" w:cs="Times New Roman"/>
          <w:sz w:val="28"/>
          <w:szCs w:val="28"/>
        </w:rPr>
        <w:t xml:space="preserve"> un Ministru kabineta </w:t>
      </w:r>
      <w:r w:rsidR="009671CA">
        <w:rPr>
          <w:rFonts w:ascii="Times New Roman" w:hAnsi="Times New Roman" w:cs="Times New Roman"/>
          <w:sz w:val="28"/>
          <w:szCs w:val="28"/>
        </w:rPr>
        <w:t>2014.</w:t>
      </w:r>
      <w:r w:rsidR="00AF206A">
        <w:rPr>
          <w:rFonts w:ascii="Times New Roman" w:hAnsi="Times New Roman" w:cs="Times New Roman"/>
          <w:sz w:val="28"/>
          <w:szCs w:val="28"/>
        </w:rPr>
        <w:t> </w:t>
      </w:r>
      <w:r w:rsidR="009671CA">
        <w:rPr>
          <w:rFonts w:ascii="Times New Roman" w:hAnsi="Times New Roman" w:cs="Times New Roman"/>
          <w:sz w:val="28"/>
          <w:szCs w:val="28"/>
        </w:rPr>
        <w:t>gada 23.</w:t>
      </w:r>
      <w:r w:rsidR="00AF206A">
        <w:rPr>
          <w:rFonts w:ascii="Times New Roman" w:hAnsi="Times New Roman" w:cs="Times New Roman"/>
          <w:sz w:val="28"/>
          <w:szCs w:val="28"/>
        </w:rPr>
        <w:t> </w:t>
      </w:r>
      <w:r w:rsidR="009671CA">
        <w:rPr>
          <w:rFonts w:ascii="Times New Roman" w:hAnsi="Times New Roman" w:cs="Times New Roman"/>
          <w:sz w:val="28"/>
          <w:szCs w:val="28"/>
        </w:rPr>
        <w:t xml:space="preserve">decembra </w:t>
      </w:r>
      <w:r w:rsidRPr="009F671E">
        <w:rPr>
          <w:rFonts w:ascii="Times New Roman" w:hAnsi="Times New Roman" w:cs="Times New Roman"/>
          <w:sz w:val="28"/>
          <w:szCs w:val="28"/>
        </w:rPr>
        <w:t>noteikumiem Nr.</w:t>
      </w:r>
      <w:r w:rsidR="00AF206A">
        <w:rPr>
          <w:rFonts w:ascii="Times New Roman" w:hAnsi="Times New Roman" w:cs="Times New Roman"/>
          <w:sz w:val="28"/>
          <w:szCs w:val="28"/>
        </w:rPr>
        <w:t> </w:t>
      </w:r>
      <w:r w:rsidRPr="009F671E">
        <w:rPr>
          <w:rFonts w:ascii="Times New Roman" w:hAnsi="Times New Roman" w:cs="Times New Roman"/>
          <w:sz w:val="28"/>
          <w:szCs w:val="28"/>
        </w:rPr>
        <w:t xml:space="preserve">805 </w:t>
      </w:r>
      <w:hyperlink r:id="rId8" w:history="1">
        <w:r w:rsidR="00AF206A" w:rsidRPr="00C4505E">
          <w:rPr>
            <w:rFonts w:ascii="Times New Roman" w:hAnsi="Times New Roman" w:cs="Times New Roman"/>
            <w:sz w:val="28"/>
            <w:szCs w:val="28"/>
            <w:shd w:val="clear" w:color="auto" w:fill="FFFFFF"/>
          </w:rPr>
          <w:t>"</w:t>
        </w:r>
        <w:r w:rsidR="00185A35">
          <w:rPr>
            <w:rFonts w:ascii="Times New Roman" w:hAnsi="Times New Roman" w:cs="Times New Roman"/>
            <w:sz w:val="28"/>
            <w:szCs w:val="28"/>
          </w:rPr>
          <w:t>P</w:t>
        </w:r>
        <w:r w:rsidRPr="009F671E">
          <w:rPr>
            <w:rFonts w:ascii="Times New Roman" w:hAnsi="Times New Roman" w:cs="Times New Roman"/>
            <w:sz w:val="28"/>
            <w:szCs w:val="28"/>
          </w:rPr>
          <w:t xml:space="preserve">rognozējamas invaliditātes, invaliditātes un darbspēju zaudējuma noteikšanas </w:t>
        </w:r>
        <w:r w:rsidR="00185A35">
          <w:rPr>
            <w:rFonts w:ascii="Times New Roman" w:hAnsi="Times New Roman" w:cs="Times New Roman"/>
            <w:sz w:val="28"/>
            <w:szCs w:val="28"/>
          </w:rPr>
          <w:t xml:space="preserve">un invaliditāti apliecinoša dokumenta izsniegšanas </w:t>
        </w:r>
        <w:r w:rsidR="00AF206A">
          <w:rPr>
            <w:rFonts w:ascii="Times New Roman" w:hAnsi="Times New Roman" w:cs="Times New Roman"/>
            <w:sz w:val="28"/>
            <w:szCs w:val="28"/>
          </w:rPr>
          <w:t>noteikumi</w:t>
        </w:r>
      </w:hyperlink>
      <w:r w:rsidR="00AF206A" w:rsidRPr="00C4505E">
        <w:rPr>
          <w:rFonts w:ascii="Times New Roman" w:hAnsi="Times New Roman" w:cs="Times New Roman"/>
          <w:sz w:val="28"/>
          <w:szCs w:val="28"/>
          <w:shd w:val="clear" w:color="auto" w:fill="FFFFFF"/>
        </w:rPr>
        <w:t>"</w:t>
      </w:r>
      <w:r w:rsidRPr="009F671E">
        <w:rPr>
          <w:rFonts w:ascii="Times New Roman" w:hAnsi="Times New Roman" w:cs="Times New Roman"/>
          <w:sz w:val="28"/>
          <w:szCs w:val="28"/>
        </w:rPr>
        <w:t>:</w:t>
      </w:r>
    </w:p>
    <w:p w14:paraId="51CC56DA" w14:textId="2D376FDA" w:rsidR="009F671E" w:rsidRPr="009F671E" w:rsidRDefault="00AF206A" w:rsidP="008A5E6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1. </w:t>
      </w:r>
      <w:r w:rsidR="009F671E" w:rsidRPr="009F671E">
        <w:rPr>
          <w:rFonts w:ascii="Times New Roman" w:hAnsi="Times New Roman" w:cs="Times New Roman"/>
          <w:sz w:val="28"/>
          <w:szCs w:val="28"/>
        </w:rPr>
        <w:t xml:space="preserve">Iesniegums </w:t>
      </w:r>
      <w:r w:rsidR="00C51A5A">
        <w:rPr>
          <w:rFonts w:ascii="Times New Roman" w:hAnsi="Times New Roman" w:cs="Times New Roman"/>
          <w:sz w:val="28"/>
          <w:szCs w:val="28"/>
        </w:rPr>
        <w:t xml:space="preserve">valsts </w:t>
      </w:r>
      <w:r w:rsidR="009671CA">
        <w:rPr>
          <w:rFonts w:ascii="Times New Roman" w:hAnsi="Times New Roman" w:cs="Times New Roman"/>
          <w:sz w:val="28"/>
          <w:szCs w:val="28"/>
        </w:rPr>
        <w:t>komisija</w:t>
      </w:r>
      <w:r w:rsidR="00775CA0">
        <w:rPr>
          <w:rFonts w:ascii="Times New Roman" w:hAnsi="Times New Roman" w:cs="Times New Roman"/>
          <w:sz w:val="28"/>
          <w:szCs w:val="28"/>
        </w:rPr>
        <w:t>i</w:t>
      </w:r>
      <w:r w:rsidR="009F671E" w:rsidRPr="009F671E">
        <w:rPr>
          <w:rFonts w:ascii="Times New Roman" w:hAnsi="Times New Roman" w:cs="Times New Roman"/>
          <w:sz w:val="28"/>
          <w:szCs w:val="28"/>
        </w:rPr>
        <w:t xml:space="preserve"> par invaliditātes ekspertīzes veikšanu (EP62</w:t>
      </w:r>
      <w:r w:rsidR="001C4279" w:rsidRPr="009F671E">
        <w:rPr>
          <w:rFonts w:ascii="Times New Roman" w:hAnsi="Times New Roman" w:cs="Times New Roman"/>
          <w:sz w:val="28"/>
          <w:szCs w:val="28"/>
        </w:rPr>
        <w:t>)</w:t>
      </w:r>
      <w:r w:rsidR="001C4279">
        <w:rPr>
          <w:rFonts w:ascii="Times New Roman" w:hAnsi="Times New Roman" w:cs="Times New Roman"/>
          <w:sz w:val="28"/>
          <w:szCs w:val="28"/>
        </w:rPr>
        <w:t>.</w:t>
      </w:r>
    </w:p>
    <w:p w14:paraId="272CB9E5" w14:textId="42CACC45" w:rsidR="009F671E" w:rsidRPr="009F671E" w:rsidRDefault="00AF206A" w:rsidP="008A5E6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2. </w:t>
      </w:r>
      <w:r w:rsidR="009F671E" w:rsidRPr="009F671E">
        <w:rPr>
          <w:rFonts w:ascii="Times New Roman" w:hAnsi="Times New Roman" w:cs="Times New Roman"/>
          <w:sz w:val="28"/>
          <w:szCs w:val="28"/>
        </w:rPr>
        <w:t>Iesniegums invaliditātes ekspertīzes lēmuma apstrīdēšanai (EP63</w:t>
      </w:r>
      <w:r w:rsidR="001C4279" w:rsidRPr="009F671E">
        <w:rPr>
          <w:rFonts w:ascii="Times New Roman" w:hAnsi="Times New Roman" w:cs="Times New Roman"/>
          <w:sz w:val="28"/>
          <w:szCs w:val="28"/>
        </w:rPr>
        <w:t>)</w:t>
      </w:r>
      <w:r w:rsidR="001C4279">
        <w:rPr>
          <w:rFonts w:ascii="Times New Roman" w:hAnsi="Times New Roman" w:cs="Times New Roman"/>
          <w:sz w:val="28"/>
          <w:szCs w:val="28"/>
        </w:rPr>
        <w:t>.</w:t>
      </w:r>
    </w:p>
    <w:p w14:paraId="79E451B7" w14:textId="12884BF2" w:rsidR="009F671E" w:rsidRPr="009F671E" w:rsidRDefault="00AF206A" w:rsidP="008A5E6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3. </w:t>
      </w:r>
      <w:r w:rsidR="009F671E" w:rsidRPr="009F671E">
        <w:rPr>
          <w:rFonts w:ascii="Times New Roman" w:hAnsi="Times New Roman" w:cs="Times New Roman"/>
          <w:sz w:val="28"/>
          <w:szCs w:val="28"/>
        </w:rPr>
        <w:t xml:space="preserve">Mani dati </w:t>
      </w:r>
      <w:r w:rsidR="00C51A5A">
        <w:rPr>
          <w:rFonts w:ascii="Times New Roman" w:hAnsi="Times New Roman" w:cs="Times New Roman"/>
          <w:sz w:val="28"/>
          <w:szCs w:val="28"/>
        </w:rPr>
        <w:t xml:space="preserve">valsts </w:t>
      </w:r>
      <w:r w:rsidR="00775CA0">
        <w:rPr>
          <w:rFonts w:ascii="Times New Roman" w:hAnsi="Times New Roman" w:cs="Times New Roman"/>
          <w:sz w:val="28"/>
          <w:szCs w:val="28"/>
        </w:rPr>
        <w:t>komisijā</w:t>
      </w:r>
      <w:r w:rsidR="009F671E" w:rsidRPr="009F671E">
        <w:rPr>
          <w:rFonts w:ascii="Times New Roman" w:hAnsi="Times New Roman" w:cs="Times New Roman"/>
          <w:sz w:val="28"/>
          <w:szCs w:val="28"/>
        </w:rPr>
        <w:t xml:space="preserve"> (EP64</w:t>
      </w:r>
      <w:r w:rsidR="001C4279" w:rsidRPr="009F671E">
        <w:rPr>
          <w:rFonts w:ascii="Times New Roman" w:hAnsi="Times New Roman" w:cs="Times New Roman"/>
          <w:sz w:val="28"/>
          <w:szCs w:val="28"/>
        </w:rPr>
        <w:t>)</w:t>
      </w:r>
      <w:r w:rsidR="001C4279">
        <w:rPr>
          <w:rFonts w:ascii="Times New Roman" w:hAnsi="Times New Roman" w:cs="Times New Roman"/>
          <w:sz w:val="28"/>
          <w:szCs w:val="28"/>
        </w:rPr>
        <w:t>.</w:t>
      </w:r>
    </w:p>
    <w:p w14:paraId="471FDD47" w14:textId="11D6381E" w:rsidR="009F671E" w:rsidRPr="009F671E" w:rsidRDefault="00AF206A" w:rsidP="008A5E6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4. </w:t>
      </w:r>
      <w:r w:rsidR="00775CA0">
        <w:rPr>
          <w:rFonts w:ascii="Times New Roman" w:hAnsi="Times New Roman" w:cs="Times New Roman"/>
          <w:sz w:val="28"/>
          <w:szCs w:val="28"/>
        </w:rPr>
        <w:t>Atkārtota</w:t>
      </w:r>
      <w:r w:rsidR="009F671E" w:rsidRPr="009F671E">
        <w:rPr>
          <w:rFonts w:ascii="Times New Roman" w:hAnsi="Times New Roman" w:cs="Times New Roman"/>
          <w:sz w:val="28"/>
          <w:szCs w:val="28"/>
        </w:rPr>
        <w:t xml:space="preserve"> </w:t>
      </w:r>
      <w:r w:rsidR="00775CA0">
        <w:rPr>
          <w:rFonts w:ascii="Times New Roman" w:hAnsi="Times New Roman" w:cs="Times New Roman"/>
          <w:sz w:val="28"/>
          <w:szCs w:val="28"/>
        </w:rPr>
        <w:t>invalīda a</w:t>
      </w:r>
      <w:r w:rsidR="00775CA0" w:rsidRPr="009F671E">
        <w:rPr>
          <w:rFonts w:ascii="Times New Roman" w:hAnsi="Times New Roman" w:cs="Times New Roman"/>
          <w:sz w:val="28"/>
          <w:szCs w:val="28"/>
        </w:rPr>
        <w:t>pliec</w:t>
      </w:r>
      <w:r w:rsidR="004D6515">
        <w:rPr>
          <w:rFonts w:ascii="Times New Roman" w:hAnsi="Times New Roman" w:cs="Times New Roman"/>
          <w:sz w:val="28"/>
          <w:szCs w:val="28"/>
        </w:rPr>
        <w:t>īb</w:t>
      </w:r>
      <w:r w:rsidR="00775CA0" w:rsidRPr="009F671E">
        <w:rPr>
          <w:rFonts w:ascii="Times New Roman" w:hAnsi="Times New Roman" w:cs="Times New Roman"/>
          <w:sz w:val="28"/>
          <w:szCs w:val="28"/>
        </w:rPr>
        <w:t xml:space="preserve">as </w:t>
      </w:r>
      <w:r w:rsidR="00775CA0">
        <w:rPr>
          <w:rFonts w:ascii="Times New Roman" w:hAnsi="Times New Roman" w:cs="Times New Roman"/>
          <w:sz w:val="28"/>
          <w:szCs w:val="28"/>
        </w:rPr>
        <w:t xml:space="preserve">izsniegšana </w:t>
      </w:r>
      <w:r w:rsidR="009F671E" w:rsidRPr="009F671E">
        <w:rPr>
          <w:rFonts w:ascii="Times New Roman" w:hAnsi="Times New Roman" w:cs="Times New Roman"/>
          <w:sz w:val="28"/>
          <w:szCs w:val="28"/>
        </w:rPr>
        <w:t>(EP176</w:t>
      </w:r>
      <w:r w:rsidR="001C4279" w:rsidRPr="009F671E">
        <w:rPr>
          <w:rFonts w:ascii="Times New Roman" w:hAnsi="Times New Roman" w:cs="Times New Roman"/>
          <w:sz w:val="28"/>
          <w:szCs w:val="28"/>
        </w:rPr>
        <w:t>)</w:t>
      </w:r>
      <w:r w:rsidR="001C4279">
        <w:rPr>
          <w:rFonts w:ascii="Times New Roman" w:hAnsi="Times New Roman" w:cs="Times New Roman"/>
          <w:sz w:val="28"/>
          <w:szCs w:val="28"/>
        </w:rPr>
        <w:t>.</w:t>
      </w:r>
    </w:p>
    <w:p w14:paraId="2C78DA1D" w14:textId="3BC25FBE" w:rsidR="009F671E" w:rsidRPr="00BF0DAC" w:rsidRDefault="00AF206A" w:rsidP="008A5E6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w:t>
      </w:r>
      <w:r>
        <w:t> </w:t>
      </w:r>
      <w:r w:rsidR="009F671E" w:rsidRPr="009F671E">
        <w:rPr>
          <w:rFonts w:ascii="Times New Roman" w:hAnsi="Times New Roman" w:cs="Times New Roman"/>
          <w:sz w:val="28"/>
          <w:szCs w:val="28"/>
        </w:rPr>
        <w:t>Univers</w:t>
      </w:r>
      <w:r w:rsidR="009F671E">
        <w:rPr>
          <w:rFonts w:ascii="Times New Roman" w:hAnsi="Times New Roman" w:cs="Times New Roman"/>
          <w:sz w:val="28"/>
          <w:szCs w:val="28"/>
        </w:rPr>
        <w:t>āl</w:t>
      </w:r>
      <w:r w:rsidR="009F671E" w:rsidRPr="009F671E">
        <w:rPr>
          <w:rFonts w:ascii="Times New Roman" w:hAnsi="Times New Roman" w:cs="Times New Roman"/>
          <w:sz w:val="28"/>
          <w:szCs w:val="28"/>
        </w:rPr>
        <w:t>ais pakalpojums invaliditātes statusa pārbaudei (EP67).</w:t>
      </w:r>
    </w:p>
    <w:p w14:paraId="335464E6" w14:textId="62338906" w:rsidR="009F671E" w:rsidRPr="009F671E" w:rsidRDefault="00C33242" w:rsidP="008A5E63">
      <w:pPr>
        <w:tabs>
          <w:tab w:val="left" w:pos="567"/>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ab/>
        <w:t>E-</w:t>
      </w:r>
      <w:r w:rsidR="009F671E" w:rsidRPr="009F671E">
        <w:rPr>
          <w:rFonts w:ascii="Times New Roman" w:hAnsi="Times New Roman" w:cs="Times New Roman"/>
          <w:sz w:val="28"/>
          <w:szCs w:val="28"/>
        </w:rPr>
        <w:t xml:space="preserve">pakalpojumi ir reģistrēti </w:t>
      </w:r>
      <w:r w:rsidR="000A01A9">
        <w:rPr>
          <w:rFonts w:ascii="Times New Roman" w:hAnsi="Times New Roman" w:cs="Times New Roman"/>
          <w:sz w:val="28"/>
          <w:szCs w:val="28"/>
        </w:rPr>
        <w:t>publisko pakalpojumu katalogā.</w:t>
      </w:r>
      <w:r w:rsidR="009F671E" w:rsidRPr="009F671E">
        <w:rPr>
          <w:rFonts w:ascii="Times New Roman" w:hAnsi="Times New Roman" w:cs="Times New Roman"/>
          <w:sz w:val="28"/>
          <w:szCs w:val="28"/>
        </w:rPr>
        <w:t xml:space="preserve"> </w:t>
      </w:r>
      <w:r w:rsidR="000A01A9">
        <w:rPr>
          <w:rFonts w:ascii="Times New Roman" w:hAnsi="Times New Roman" w:cs="Times New Roman"/>
          <w:sz w:val="28"/>
          <w:szCs w:val="28"/>
        </w:rPr>
        <w:t>P</w:t>
      </w:r>
      <w:r w:rsidR="009F671E" w:rsidRPr="009F671E">
        <w:rPr>
          <w:rFonts w:ascii="Times New Roman" w:hAnsi="Times New Roman" w:cs="Times New Roman"/>
          <w:sz w:val="28"/>
          <w:szCs w:val="28"/>
        </w:rPr>
        <w:t xml:space="preserve">rojekta ietvaros </w:t>
      </w:r>
      <w:r w:rsidR="000A01A9">
        <w:rPr>
          <w:rFonts w:ascii="Times New Roman" w:hAnsi="Times New Roman" w:cs="Times New Roman"/>
          <w:sz w:val="28"/>
          <w:szCs w:val="28"/>
        </w:rPr>
        <w:t>e-</w:t>
      </w:r>
      <w:r w:rsidR="009F671E" w:rsidRPr="009F671E">
        <w:rPr>
          <w:rFonts w:ascii="Times New Roman" w:hAnsi="Times New Roman" w:cs="Times New Roman"/>
          <w:sz w:val="28"/>
          <w:szCs w:val="28"/>
        </w:rPr>
        <w:t xml:space="preserve">pakalpojumi tiks pārstrādāti atbilstoši </w:t>
      </w:r>
      <w:r w:rsidR="000A01A9">
        <w:rPr>
          <w:rFonts w:ascii="Times New Roman" w:hAnsi="Times New Roman" w:cs="Times New Roman"/>
          <w:sz w:val="28"/>
          <w:szCs w:val="28"/>
        </w:rPr>
        <w:t>Ministru kabineta 2017.</w:t>
      </w:r>
      <w:r w:rsidR="00743EC0">
        <w:rPr>
          <w:rFonts w:ascii="Times New Roman" w:hAnsi="Times New Roman" w:cs="Times New Roman"/>
          <w:sz w:val="28"/>
          <w:szCs w:val="28"/>
        </w:rPr>
        <w:t> </w:t>
      </w:r>
      <w:r w:rsidR="000A01A9">
        <w:rPr>
          <w:rFonts w:ascii="Times New Roman" w:hAnsi="Times New Roman" w:cs="Times New Roman"/>
          <w:sz w:val="28"/>
          <w:szCs w:val="28"/>
        </w:rPr>
        <w:t>gada 4.</w:t>
      </w:r>
      <w:r w:rsidR="00743EC0">
        <w:rPr>
          <w:rFonts w:ascii="Times New Roman" w:hAnsi="Times New Roman" w:cs="Times New Roman"/>
          <w:sz w:val="28"/>
          <w:szCs w:val="28"/>
        </w:rPr>
        <w:t> </w:t>
      </w:r>
      <w:r w:rsidR="000A01A9" w:rsidRPr="009F671E">
        <w:rPr>
          <w:rFonts w:ascii="Times New Roman" w:hAnsi="Times New Roman" w:cs="Times New Roman"/>
          <w:sz w:val="28"/>
          <w:szCs w:val="28"/>
        </w:rPr>
        <w:t>jūlija noteikumiem Nr.</w:t>
      </w:r>
      <w:r w:rsidR="00743EC0">
        <w:rPr>
          <w:rFonts w:ascii="Times New Roman" w:hAnsi="Times New Roman" w:cs="Times New Roman"/>
          <w:sz w:val="28"/>
          <w:szCs w:val="28"/>
        </w:rPr>
        <w:t> </w:t>
      </w:r>
      <w:r w:rsidR="000A01A9" w:rsidRPr="009F671E">
        <w:rPr>
          <w:rFonts w:ascii="Times New Roman" w:hAnsi="Times New Roman" w:cs="Times New Roman"/>
          <w:sz w:val="28"/>
          <w:szCs w:val="28"/>
        </w:rPr>
        <w:t>402 "Valsts pārvaldes e-pakalpojumu noteikumi"</w:t>
      </w:r>
      <w:r w:rsidR="000A01A9">
        <w:rPr>
          <w:rFonts w:ascii="Times New Roman" w:hAnsi="Times New Roman" w:cs="Times New Roman"/>
          <w:sz w:val="28"/>
          <w:szCs w:val="28"/>
        </w:rPr>
        <w:t>,</w:t>
      </w:r>
      <w:r w:rsidR="000A01A9" w:rsidRPr="009F671E">
        <w:rPr>
          <w:rFonts w:ascii="Times New Roman" w:hAnsi="Times New Roman" w:cs="Times New Roman"/>
          <w:sz w:val="28"/>
          <w:szCs w:val="28"/>
        </w:rPr>
        <w:t xml:space="preserve"> </w:t>
      </w:r>
      <w:r w:rsidR="009F671E" w:rsidRPr="009F671E">
        <w:rPr>
          <w:rFonts w:ascii="Times New Roman" w:hAnsi="Times New Roman" w:cs="Times New Roman"/>
          <w:sz w:val="28"/>
          <w:szCs w:val="28"/>
        </w:rPr>
        <w:t>aktuālajām Valsts reģionālās attīstības aģentūras (</w:t>
      </w:r>
      <w:r w:rsidR="00775CA0">
        <w:rPr>
          <w:rFonts w:ascii="Times New Roman" w:hAnsi="Times New Roman" w:cs="Times New Roman"/>
          <w:sz w:val="28"/>
          <w:szCs w:val="28"/>
        </w:rPr>
        <w:t xml:space="preserve">turpmāk – </w:t>
      </w:r>
      <w:r w:rsidR="009F671E" w:rsidRPr="009F671E">
        <w:rPr>
          <w:rFonts w:ascii="Times New Roman" w:hAnsi="Times New Roman" w:cs="Times New Roman"/>
          <w:sz w:val="28"/>
          <w:szCs w:val="28"/>
        </w:rPr>
        <w:t>VRAA) vadl</w:t>
      </w:r>
      <w:r w:rsidR="00775CA0">
        <w:rPr>
          <w:rFonts w:ascii="Times New Roman" w:hAnsi="Times New Roman" w:cs="Times New Roman"/>
          <w:sz w:val="28"/>
          <w:szCs w:val="28"/>
        </w:rPr>
        <w:t xml:space="preserve">īnijām </w:t>
      </w:r>
      <w:r w:rsidR="009F671E" w:rsidRPr="009F671E">
        <w:rPr>
          <w:rFonts w:ascii="Times New Roman" w:hAnsi="Times New Roman" w:cs="Times New Roman"/>
          <w:sz w:val="28"/>
          <w:szCs w:val="28"/>
        </w:rPr>
        <w:t xml:space="preserve">un izmantotajai portāla </w:t>
      </w:r>
      <w:hyperlink r:id="rId9" w:history="1">
        <w:r w:rsidR="009F671E" w:rsidRPr="009F671E">
          <w:rPr>
            <w:rFonts w:ascii="Times New Roman" w:hAnsi="Times New Roman" w:cs="Times New Roman"/>
            <w:sz w:val="28"/>
            <w:szCs w:val="28"/>
          </w:rPr>
          <w:t>www.latvija.lv</w:t>
        </w:r>
      </w:hyperlink>
      <w:r w:rsidR="009F671E" w:rsidRPr="009F671E">
        <w:rPr>
          <w:rFonts w:ascii="Times New Roman" w:hAnsi="Times New Roman" w:cs="Times New Roman"/>
          <w:sz w:val="28"/>
          <w:szCs w:val="28"/>
        </w:rPr>
        <w:t xml:space="preserve"> ietvara versijai. Projekta </w:t>
      </w:r>
      <w:r w:rsidR="00743EC0">
        <w:rPr>
          <w:rFonts w:ascii="Times New Roman" w:hAnsi="Times New Roman" w:cs="Times New Roman"/>
          <w:sz w:val="28"/>
          <w:szCs w:val="28"/>
        </w:rPr>
        <w:t xml:space="preserve">īstenošanas </w:t>
      </w:r>
      <w:r w:rsidR="009F671E" w:rsidRPr="009F671E">
        <w:rPr>
          <w:rFonts w:ascii="Times New Roman" w:hAnsi="Times New Roman" w:cs="Times New Roman"/>
          <w:sz w:val="28"/>
          <w:szCs w:val="28"/>
        </w:rPr>
        <w:t>rezultātā pilnveidotie e</w:t>
      </w:r>
      <w:r w:rsidR="000A01A9">
        <w:rPr>
          <w:rFonts w:ascii="Times New Roman" w:hAnsi="Times New Roman" w:cs="Times New Roman"/>
          <w:sz w:val="28"/>
          <w:szCs w:val="28"/>
        </w:rPr>
        <w:t>-</w:t>
      </w:r>
      <w:r w:rsidR="009F671E" w:rsidRPr="009F671E">
        <w:rPr>
          <w:rFonts w:ascii="Times New Roman" w:hAnsi="Times New Roman" w:cs="Times New Roman"/>
          <w:sz w:val="28"/>
          <w:szCs w:val="28"/>
        </w:rPr>
        <w:t>pakalpojumi būs papildināti ar funkcionalitāti, kas pakalpojumu lietotājiem nodrošinās atgriezenisko saiti un pakalpojuma sniegšanas procesa caurspīdīgumu, tiks nodrošināta plašāka</w:t>
      </w:r>
      <w:r w:rsidR="00C15938">
        <w:rPr>
          <w:rFonts w:ascii="Times New Roman" w:hAnsi="Times New Roman" w:cs="Times New Roman"/>
          <w:sz w:val="28"/>
          <w:szCs w:val="28"/>
        </w:rPr>
        <w:t>s</w:t>
      </w:r>
      <w:r w:rsidR="009F671E" w:rsidRPr="009F671E">
        <w:rPr>
          <w:rFonts w:ascii="Times New Roman" w:hAnsi="Times New Roman" w:cs="Times New Roman"/>
          <w:sz w:val="28"/>
          <w:szCs w:val="28"/>
        </w:rPr>
        <w:t xml:space="preserve"> e-dokumentu iesniegšanas un saņemšanas iespējas. </w:t>
      </w:r>
    </w:p>
    <w:p w14:paraId="47AFA7A4" w14:textId="0DC8A24E" w:rsidR="00821663" w:rsidRPr="00BF0DAC" w:rsidRDefault="00BF0DAC" w:rsidP="008A5E63">
      <w:pPr>
        <w:tabs>
          <w:tab w:val="left" w:pos="567"/>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ab/>
      </w:r>
      <w:r w:rsidR="009F671E" w:rsidRPr="009F671E">
        <w:rPr>
          <w:rFonts w:ascii="Times New Roman" w:hAnsi="Times New Roman" w:cs="Times New Roman"/>
          <w:sz w:val="28"/>
          <w:szCs w:val="28"/>
        </w:rPr>
        <w:t>E</w:t>
      </w:r>
      <w:r w:rsidR="000A01A9">
        <w:rPr>
          <w:rFonts w:ascii="Times New Roman" w:hAnsi="Times New Roman" w:cs="Times New Roman"/>
          <w:sz w:val="28"/>
          <w:szCs w:val="28"/>
        </w:rPr>
        <w:t>-</w:t>
      </w:r>
      <w:r w:rsidR="009F671E" w:rsidRPr="009F671E">
        <w:rPr>
          <w:rFonts w:ascii="Times New Roman" w:hAnsi="Times New Roman" w:cs="Times New Roman"/>
          <w:sz w:val="28"/>
          <w:szCs w:val="28"/>
        </w:rPr>
        <w:t xml:space="preserve">pakalpojumu pilnveidojumi tiks </w:t>
      </w:r>
      <w:r w:rsidR="004B06D0">
        <w:rPr>
          <w:rFonts w:ascii="Times New Roman" w:hAnsi="Times New Roman" w:cs="Times New Roman"/>
          <w:sz w:val="28"/>
          <w:szCs w:val="28"/>
        </w:rPr>
        <w:t>īstenoti</w:t>
      </w:r>
      <w:r w:rsidR="009F671E" w:rsidRPr="009F671E">
        <w:rPr>
          <w:rFonts w:ascii="Times New Roman" w:hAnsi="Times New Roman" w:cs="Times New Roman"/>
          <w:sz w:val="28"/>
          <w:szCs w:val="28"/>
        </w:rPr>
        <w:t xml:space="preserve"> kā viens no IIS funkcionalitātes blokiem. Pēc projekta īstenošanas </w:t>
      </w:r>
      <w:r w:rsidR="00775CA0">
        <w:rPr>
          <w:rFonts w:ascii="Times New Roman" w:hAnsi="Times New Roman" w:cs="Times New Roman"/>
          <w:sz w:val="28"/>
          <w:szCs w:val="28"/>
        </w:rPr>
        <w:t>VRAA</w:t>
      </w:r>
      <w:r w:rsidR="009F671E" w:rsidRPr="009F671E">
        <w:rPr>
          <w:rFonts w:ascii="Times New Roman" w:hAnsi="Times New Roman" w:cs="Times New Roman"/>
          <w:sz w:val="28"/>
          <w:szCs w:val="28"/>
        </w:rPr>
        <w:t xml:space="preserve"> nodrošinās e</w:t>
      </w:r>
      <w:r w:rsidR="000A01A9">
        <w:rPr>
          <w:rFonts w:ascii="Times New Roman" w:hAnsi="Times New Roman" w:cs="Times New Roman"/>
          <w:sz w:val="28"/>
          <w:szCs w:val="28"/>
        </w:rPr>
        <w:t>-</w:t>
      </w:r>
      <w:r w:rsidR="009F671E" w:rsidRPr="009F671E">
        <w:rPr>
          <w:rFonts w:ascii="Times New Roman" w:hAnsi="Times New Roman" w:cs="Times New Roman"/>
          <w:sz w:val="28"/>
          <w:szCs w:val="28"/>
        </w:rPr>
        <w:t xml:space="preserve">pakalpojumu tehnisko uzturēšanu un lietotāju statistikas uzskaiti. </w:t>
      </w:r>
      <w:r w:rsidR="00743EC0">
        <w:rPr>
          <w:rFonts w:ascii="Times New Roman" w:hAnsi="Times New Roman" w:cs="Times New Roman"/>
          <w:sz w:val="28"/>
          <w:szCs w:val="28"/>
        </w:rPr>
        <w:t>Ja nepieciešams,</w:t>
      </w:r>
      <w:r w:rsidR="009F671E" w:rsidRPr="009F671E">
        <w:rPr>
          <w:rFonts w:ascii="Times New Roman" w:hAnsi="Times New Roman" w:cs="Times New Roman"/>
          <w:sz w:val="28"/>
          <w:szCs w:val="28"/>
        </w:rPr>
        <w:t xml:space="preserve"> tiks veikti grozījumi normatīvajos aktos, kas regulē </w:t>
      </w:r>
      <w:r w:rsidR="00743EC0">
        <w:rPr>
          <w:rFonts w:ascii="Times New Roman" w:hAnsi="Times New Roman" w:cs="Times New Roman"/>
          <w:sz w:val="28"/>
          <w:szCs w:val="28"/>
        </w:rPr>
        <w:t xml:space="preserve">valsts </w:t>
      </w:r>
      <w:r w:rsidR="00775CA0">
        <w:rPr>
          <w:rFonts w:ascii="Times New Roman" w:hAnsi="Times New Roman" w:cs="Times New Roman"/>
          <w:sz w:val="28"/>
          <w:szCs w:val="28"/>
        </w:rPr>
        <w:t>komisijas</w:t>
      </w:r>
      <w:r w:rsidR="009F671E" w:rsidRPr="009F671E">
        <w:rPr>
          <w:rFonts w:ascii="Times New Roman" w:hAnsi="Times New Roman" w:cs="Times New Roman"/>
          <w:sz w:val="28"/>
          <w:szCs w:val="28"/>
        </w:rPr>
        <w:t xml:space="preserve"> e</w:t>
      </w:r>
      <w:r w:rsidR="000A01A9">
        <w:rPr>
          <w:rFonts w:ascii="Times New Roman" w:hAnsi="Times New Roman" w:cs="Times New Roman"/>
          <w:sz w:val="28"/>
          <w:szCs w:val="28"/>
        </w:rPr>
        <w:t>-</w:t>
      </w:r>
      <w:r w:rsidR="009F671E" w:rsidRPr="009F671E">
        <w:rPr>
          <w:rFonts w:ascii="Times New Roman" w:hAnsi="Times New Roman" w:cs="Times New Roman"/>
          <w:sz w:val="28"/>
          <w:szCs w:val="28"/>
        </w:rPr>
        <w:t>pakalpojumu saņemšanas procesu un kārtību</w:t>
      </w:r>
      <w:r w:rsidR="00743EC0">
        <w:rPr>
          <w:rFonts w:ascii="Times New Roman" w:hAnsi="Times New Roman" w:cs="Times New Roman"/>
          <w:sz w:val="28"/>
          <w:szCs w:val="28"/>
        </w:rPr>
        <w:t>,</w:t>
      </w:r>
      <w:r w:rsidR="009F671E" w:rsidRPr="009F671E">
        <w:rPr>
          <w:rFonts w:ascii="Times New Roman" w:hAnsi="Times New Roman" w:cs="Times New Roman"/>
          <w:sz w:val="28"/>
          <w:szCs w:val="28"/>
        </w:rPr>
        <w:t xml:space="preserve"> gan attiecībā uz datu nodošanu un saņemšanu no citām iestādēm, gan pakalpojumu sniegšanu iedzīvotājiem.</w:t>
      </w:r>
    </w:p>
    <w:p w14:paraId="38BF217C" w14:textId="7A73E557" w:rsidR="001E5A32" w:rsidRPr="00821663" w:rsidRDefault="00BF0DAC" w:rsidP="008A5E63">
      <w:pPr>
        <w:tabs>
          <w:tab w:val="left" w:pos="567"/>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ab/>
      </w:r>
      <w:r w:rsidR="00821663" w:rsidRPr="00BF0DAC">
        <w:rPr>
          <w:rFonts w:ascii="Times New Roman" w:hAnsi="Times New Roman" w:cs="Times New Roman"/>
          <w:sz w:val="28"/>
          <w:szCs w:val="28"/>
        </w:rPr>
        <w:t xml:space="preserve">Projekta risinājumi ir papildinājums </w:t>
      </w:r>
      <w:r w:rsidR="003A5C6C" w:rsidRPr="00BF0DAC">
        <w:rPr>
          <w:rFonts w:ascii="Times New Roman" w:hAnsi="Times New Roman" w:cs="Times New Roman"/>
          <w:sz w:val="28"/>
          <w:szCs w:val="28"/>
        </w:rPr>
        <w:t>ES</w:t>
      </w:r>
      <w:r w:rsidR="001E5A32" w:rsidRPr="00BF0DAC">
        <w:rPr>
          <w:rFonts w:ascii="Times New Roman" w:hAnsi="Times New Roman" w:cs="Times New Roman"/>
          <w:sz w:val="28"/>
          <w:szCs w:val="28"/>
        </w:rPr>
        <w:t xml:space="preserve"> fond</w:t>
      </w:r>
      <w:r w:rsidR="003A5C6C" w:rsidRPr="00BF0DAC">
        <w:rPr>
          <w:rFonts w:ascii="Times New Roman" w:hAnsi="Times New Roman" w:cs="Times New Roman"/>
          <w:sz w:val="28"/>
          <w:szCs w:val="28"/>
        </w:rPr>
        <w:t>u</w:t>
      </w:r>
      <w:r w:rsidR="001E5A32" w:rsidRPr="00BF0DAC">
        <w:rPr>
          <w:rFonts w:ascii="Times New Roman" w:hAnsi="Times New Roman" w:cs="Times New Roman"/>
          <w:sz w:val="28"/>
          <w:szCs w:val="28"/>
        </w:rPr>
        <w:t xml:space="preserve"> 2007.–2013.</w:t>
      </w:r>
      <w:r w:rsidR="00B107AB">
        <w:rPr>
          <w:rFonts w:ascii="Times New Roman" w:hAnsi="Times New Roman" w:cs="Times New Roman"/>
          <w:sz w:val="28"/>
          <w:szCs w:val="28"/>
        </w:rPr>
        <w:t> </w:t>
      </w:r>
      <w:r w:rsidR="001E5A32" w:rsidRPr="00BF0DAC">
        <w:rPr>
          <w:rFonts w:ascii="Times New Roman" w:hAnsi="Times New Roman" w:cs="Times New Roman"/>
          <w:sz w:val="28"/>
          <w:szCs w:val="28"/>
        </w:rPr>
        <w:t xml:space="preserve">gada plānošanas perioda darbības programmas </w:t>
      </w:r>
      <w:r w:rsidR="00743EC0" w:rsidRPr="00C4505E">
        <w:rPr>
          <w:rFonts w:ascii="Times New Roman" w:hAnsi="Times New Roman" w:cs="Times New Roman"/>
          <w:sz w:val="28"/>
          <w:szCs w:val="28"/>
          <w:shd w:val="clear" w:color="auto" w:fill="FFFFFF"/>
        </w:rPr>
        <w:t>"</w:t>
      </w:r>
      <w:r w:rsidR="001E5A32" w:rsidRPr="00BF0DAC">
        <w:rPr>
          <w:rFonts w:ascii="Times New Roman" w:hAnsi="Times New Roman" w:cs="Times New Roman"/>
          <w:sz w:val="28"/>
          <w:szCs w:val="28"/>
        </w:rPr>
        <w:t>Cilvēkresursi un nodarbinātība</w:t>
      </w:r>
      <w:r w:rsidR="00743EC0" w:rsidRPr="00C4505E">
        <w:rPr>
          <w:rFonts w:ascii="Times New Roman" w:hAnsi="Times New Roman" w:cs="Times New Roman"/>
          <w:sz w:val="28"/>
          <w:szCs w:val="28"/>
          <w:shd w:val="clear" w:color="auto" w:fill="FFFFFF"/>
        </w:rPr>
        <w:t>"</w:t>
      </w:r>
      <w:r w:rsidR="001E5A32" w:rsidRPr="00BF0DAC">
        <w:rPr>
          <w:rFonts w:ascii="Times New Roman" w:hAnsi="Times New Roman" w:cs="Times New Roman"/>
          <w:sz w:val="28"/>
          <w:szCs w:val="28"/>
        </w:rPr>
        <w:t xml:space="preserve"> papildinājuma 1.4.1.2.1.</w:t>
      </w:r>
      <w:r w:rsidR="00743EC0">
        <w:rPr>
          <w:rFonts w:ascii="Times New Roman" w:hAnsi="Times New Roman" w:cs="Times New Roman"/>
          <w:sz w:val="28"/>
          <w:szCs w:val="28"/>
        </w:rPr>
        <w:t> </w:t>
      </w:r>
      <w:r w:rsidR="001E5A32" w:rsidRPr="00BF0DAC">
        <w:rPr>
          <w:rFonts w:ascii="Times New Roman" w:hAnsi="Times New Roman" w:cs="Times New Roman"/>
          <w:sz w:val="28"/>
          <w:szCs w:val="28"/>
        </w:rPr>
        <w:t xml:space="preserve">apakšaktivitātes </w:t>
      </w:r>
      <w:r w:rsidR="00743EC0" w:rsidRPr="00C4505E">
        <w:rPr>
          <w:rFonts w:ascii="Times New Roman" w:hAnsi="Times New Roman" w:cs="Times New Roman"/>
          <w:sz w:val="28"/>
          <w:szCs w:val="28"/>
          <w:shd w:val="clear" w:color="auto" w:fill="FFFFFF"/>
        </w:rPr>
        <w:t>"</w:t>
      </w:r>
      <w:r w:rsidR="00821663" w:rsidRPr="00BF0DAC">
        <w:rPr>
          <w:rFonts w:ascii="Times New Roman" w:hAnsi="Times New Roman" w:cs="Times New Roman"/>
          <w:sz w:val="28"/>
          <w:szCs w:val="28"/>
        </w:rPr>
        <w:t xml:space="preserve">Darbspēju vērtēšanas sistēmas pilnveidošana" </w:t>
      </w:r>
      <w:r w:rsidR="001E5A32" w:rsidRPr="00BF0DAC">
        <w:rPr>
          <w:rFonts w:ascii="Times New Roman" w:hAnsi="Times New Roman" w:cs="Times New Roman"/>
          <w:sz w:val="28"/>
          <w:szCs w:val="28"/>
        </w:rPr>
        <w:t>projekta Nr.</w:t>
      </w:r>
      <w:r w:rsidR="00743EC0">
        <w:rPr>
          <w:rFonts w:ascii="Times New Roman" w:hAnsi="Times New Roman" w:cs="Times New Roman"/>
          <w:sz w:val="28"/>
          <w:szCs w:val="28"/>
        </w:rPr>
        <w:t> </w:t>
      </w:r>
      <w:r w:rsidR="001E5A32" w:rsidRPr="00BF0DAC">
        <w:rPr>
          <w:rFonts w:ascii="Times New Roman" w:hAnsi="Times New Roman" w:cs="Times New Roman"/>
          <w:sz w:val="28"/>
          <w:szCs w:val="28"/>
        </w:rPr>
        <w:t xml:space="preserve">1DP/1.4.1.2.1/08/IPIA/NVA/001 </w:t>
      </w:r>
      <w:r w:rsidR="00743EC0" w:rsidRPr="00C4505E">
        <w:rPr>
          <w:rFonts w:ascii="Times New Roman" w:hAnsi="Times New Roman" w:cs="Times New Roman"/>
          <w:sz w:val="28"/>
          <w:szCs w:val="28"/>
          <w:shd w:val="clear" w:color="auto" w:fill="FFFFFF"/>
        </w:rPr>
        <w:t>"</w:t>
      </w:r>
      <w:r w:rsidR="001E5A32" w:rsidRPr="00BF0DAC">
        <w:rPr>
          <w:rFonts w:ascii="Times New Roman" w:hAnsi="Times New Roman" w:cs="Times New Roman"/>
          <w:sz w:val="28"/>
          <w:szCs w:val="28"/>
        </w:rPr>
        <w:t xml:space="preserve">Darbspēju vērtēšanas sistēmas pilnveidošana" </w:t>
      </w:r>
      <w:r w:rsidR="00821663" w:rsidRPr="00BF0DAC">
        <w:rPr>
          <w:rFonts w:ascii="Times New Roman" w:hAnsi="Times New Roman" w:cs="Times New Roman"/>
          <w:sz w:val="28"/>
          <w:szCs w:val="28"/>
        </w:rPr>
        <w:t>izstrādātās jaunās novērtēšanas sistēmas darbības ieviešanai.</w:t>
      </w:r>
      <w:r w:rsidR="00743EC0">
        <w:rPr>
          <w:rFonts w:ascii="Times New Roman" w:hAnsi="Times New Roman" w:cs="Times New Roman"/>
          <w:sz w:val="28"/>
          <w:szCs w:val="28"/>
        </w:rPr>
        <w:t xml:space="preserve">  </w:t>
      </w:r>
    </w:p>
    <w:p w14:paraId="177462E6" w14:textId="019030E3" w:rsidR="00821663" w:rsidRPr="00821663" w:rsidRDefault="00BF0DAC" w:rsidP="008A5E63">
      <w:pPr>
        <w:tabs>
          <w:tab w:val="left" w:pos="567"/>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ab/>
      </w:r>
      <w:r w:rsidR="006D48F0" w:rsidRPr="008A5E63">
        <w:rPr>
          <w:rFonts w:ascii="Times New Roman" w:hAnsi="Times New Roman" w:cs="Times New Roman"/>
          <w:sz w:val="28"/>
          <w:szCs w:val="28"/>
        </w:rPr>
        <w:t>Valsts komisijas</w:t>
      </w:r>
      <w:r w:rsidR="00B365D9" w:rsidRPr="008A5E63">
        <w:rPr>
          <w:rFonts w:ascii="Times New Roman" w:hAnsi="Times New Roman" w:cs="Times New Roman"/>
          <w:sz w:val="28"/>
          <w:szCs w:val="28"/>
        </w:rPr>
        <w:t xml:space="preserve"> IIS uzsākta veidot 2006.</w:t>
      </w:r>
      <w:r w:rsidR="00743EC0" w:rsidRPr="008A5E63">
        <w:rPr>
          <w:rFonts w:ascii="Times New Roman" w:hAnsi="Times New Roman" w:cs="Times New Roman"/>
          <w:sz w:val="28"/>
          <w:szCs w:val="28"/>
        </w:rPr>
        <w:t> </w:t>
      </w:r>
      <w:r w:rsidR="00B365D9" w:rsidRPr="008A5E63">
        <w:rPr>
          <w:rFonts w:ascii="Times New Roman" w:hAnsi="Times New Roman" w:cs="Times New Roman"/>
          <w:sz w:val="28"/>
          <w:szCs w:val="28"/>
        </w:rPr>
        <w:t>gadā</w:t>
      </w:r>
      <w:r w:rsidR="00622E32" w:rsidRPr="008A5E63">
        <w:rPr>
          <w:rFonts w:ascii="Times New Roman" w:hAnsi="Times New Roman" w:cs="Times New Roman"/>
          <w:sz w:val="28"/>
          <w:szCs w:val="28"/>
        </w:rPr>
        <w:t xml:space="preserve">, </w:t>
      </w:r>
      <w:r w:rsidR="00B365D9" w:rsidRPr="008A5E63">
        <w:rPr>
          <w:rFonts w:ascii="Times New Roman" w:hAnsi="Times New Roman" w:cs="Times New Roman"/>
          <w:sz w:val="28"/>
          <w:szCs w:val="28"/>
        </w:rPr>
        <w:t xml:space="preserve">un </w:t>
      </w:r>
      <w:r w:rsidR="00622E32" w:rsidRPr="008A5E63">
        <w:rPr>
          <w:rFonts w:ascii="Times New Roman" w:hAnsi="Times New Roman" w:cs="Times New Roman"/>
          <w:sz w:val="28"/>
          <w:szCs w:val="28"/>
        </w:rPr>
        <w:t xml:space="preserve">tā tika </w:t>
      </w:r>
      <w:r w:rsidR="00B365D9" w:rsidRPr="008A5E63">
        <w:rPr>
          <w:rFonts w:ascii="Times New Roman" w:hAnsi="Times New Roman" w:cs="Times New Roman"/>
          <w:sz w:val="28"/>
          <w:szCs w:val="28"/>
        </w:rPr>
        <w:t>būtiski pilnveidota</w:t>
      </w:r>
      <w:r w:rsidR="00B365D9">
        <w:rPr>
          <w:rFonts w:ascii="Times New Roman" w:hAnsi="Times New Roman" w:cs="Times New Roman"/>
          <w:sz w:val="28"/>
          <w:szCs w:val="28"/>
        </w:rPr>
        <w:t xml:space="preserve"> 2011.</w:t>
      </w:r>
      <w:r w:rsidR="00743EC0">
        <w:rPr>
          <w:rFonts w:ascii="Times New Roman" w:hAnsi="Times New Roman" w:cs="Times New Roman"/>
          <w:sz w:val="28"/>
          <w:szCs w:val="28"/>
        </w:rPr>
        <w:t> </w:t>
      </w:r>
      <w:r w:rsidR="00B365D9">
        <w:rPr>
          <w:rFonts w:ascii="Times New Roman" w:hAnsi="Times New Roman" w:cs="Times New Roman"/>
          <w:sz w:val="28"/>
          <w:szCs w:val="28"/>
        </w:rPr>
        <w:t>gadā un 2015.</w:t>
      </w:r>
      <w:r w:rsidR="00743EC0">
        <w:rPr>
          <w:rFonts w:ascii="Times New Roman" w:hAnsi="Times New Roman" w:cs="Times New Roman"/>
          <w:sz w:val="28"/>
          <w:szCs w:val="28"/>
        </w:rPr>
        <w:t> </w:t>
      </w:r>
      <w:r w:rsidR="00B365D9">
        <w:rPr>
          <w:rFonts w:ascii="Times New Roman" w:hAnsi="Times New Roman" w:cs="Times New Roman"/>
          <w:sz w:val="28"/>
          <w:szCs w:val="28"/>
        </w:rPr>
        <w:t>gadā</w:t>
      </w:r>
      <w:r w:rsidR="00821663" w:rsidRPr="00821663">
        <w:rPr>
          <w:rFonts w:ascii="Times New Roman" w:hAnsi="Times New Roman" w:cs="Times New Roman"/>
          <w:sz w:val="28"/>
          <w:szCs w:val="28"/>
        </w:rPr>
        <w:t xml:space="preserve"> ERAF projektu ietvaros. Kopējās si</w:t>
      </w:r>
      <w:r w:rsidR="00B365D9">
        <w:rPr>
          <w:rFonts w:ascii="Times New Roman" w:hAnsi="Times New Roman" w:cs="Times New Roman"/>
          <w:sz w:val="28"/>
          <w:szCs w:val="28"/>
        </w:rPr>
        <w:t>stēmas izveides izmaksas 2017.</w:t>
      </w:r>
      <w:r w:rsidR="00743EC0">
        <w:rPr>
          <w:rFonts w:ascii="Times New Roman" w:hAnsi="Times New Roman" w:cs="Times New Roman"/>
          <w:sz w:val="28"/>
          <w:szCs w:val="28"/>
        </w:rPr>
        <w:t> </w:t>
      </w:r>
      <w:r w:rsidR="00B365D9">
        <w:rPr>
          <w:rFonts w:ascii="Times New Roman" w:hAnsi="Times New Roman" w:cs="Times New Roman"/>
          <w:sz w:val="28"/>
          <w:szCs w:val="28"/>
        </w:rPr>
        <w:t>gadā</w:t>
      </w:r>
      <w:r w:rsidR="00821663" w:rsidRPr="00821663">
        <w:rPr>
          <w:rFonts w:ascii="Times New Roman" w:hAnsi="Times New Roman" w:cs="Times New Roman"/>
          <w:sz w:val="28"/>
          <w:szCs w:val="28"/>
        </w:rPr>
        <w:t xml:space="preserve"> ar ikgadējiem pilnveidojumiem pārsniedz 1 milj. </w:t>
      </w:r>
      <w:r w:rsidR="00743EC0" w:rsidRPr="008A5E63">
        <w:rPr>
          <w:rFonts w:ascii="Times New Roman" w:hAnsi="Times New Roman" w:cs="Times New Roman"/>
          <w:i/>
          <w:iCs/>
          <w:sz w:val="28"/>
          <w:szCs w:val="28"/>
        </w:rPr>
        <w:t>euro</w:t>
      </w:r>
      <w:r w:rsidR="00821663" w:rsidRPr="00821663">
        <w:rPr>
          <w:rFonts w:ascii="Times New Roman" w:hAnsi="Times New Roman" w:cs="Times New Roman"/>
          <w:sz w:val="28"/>
          <w:szCs w:val="28"/>
        </w:rPr>
        <w:t>.</w:t>
      </w:r>
    </w:p>
    <w:p w14:paraId="6702C4A7" w14:textId="3FEA9005" w:rsidR="00821663" w:rsidRPr="00821663" w:rsidRDefault="00BF0DAC" w:rsidP="008A5E63">
      <w:pPr>
        <w:tabs>
          <w:tab w:val="left" w:pos="567"/>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ab/>
      </w:r>
      <w:r w:rsidR="00821663" w:rsidRPr="00821663">
        <w:rPr>
          <w:rFonts w:ascii="Times New Roman" w:hAnsi="Times New Roman" w:cs="Times New Roman"/>
          <w:sz w:val="28"/>
          <w:szCs w:val="28"/>
        </w:rPr>
        <w:t xml:space="preserve">Projekta ietvaros plānotās aktivitātes un rezultāti nedublējas ar citos labklājības nozares projektos </w:t>
      </w:r>
      <w:r w:rsidR="004B06D0">
        <w:rPr>
          <w:rFonts w:ascii="Times New Roman" w:hAnsi="Times New Roman" w:cs="Times New Roman"/>
          <w:sz w:val="28"/>
          <w:szCs w:val="28"/>
        </w:rPr>
        <w:t>īstenotajām</w:t>
      </w:r>
      <w:r w:rsidR="00821663" w:rsidRPr="00821663">
        <w:rPr>
          <w:rFonts w:ascii="Times New Roman" w:hAnsi="Times New Roman" w:cs="Times New Roman"/>
          <w:sz w:val="28"/>
          <w:szCs w:val="28"/>
        </w:rPr>
        <w:t xml:space="preserve"> aktivitātēm un/vai rezultātiem.</w:t>
      </w:r>
    </w:p>
    <w:p w14:paraId="703F3639" w14:textId="5318812F" w:rsidR="00821663" w:rsidRPr="00821663" w:rsidRDefault="00BF0DAC" w:rsidP="008A5E63">
      <w:pPr>
        <w:tabs>
          <w:tab w:val="left" w:pos="567"/>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ab/>
      </w:r>
      <w:r w:rsidR="00821663" w:rsidRPr="00821663">
        <w:rPr>
          <w:rFonts w:ascii="Times New Roman" w:hAnsi="Times New Roman" w:cs="Times New Roman"/>
          <w:sz w:val="28"/>
          <w:szCs w:val="28"/>
        </w:rPr>
        <w:t>Projekts ievērojami uzlabos invaliditātes ekspertīzes informācijas un lēmumu kvalitāti, veicinās datu uzkrāšanu un tālākizmantošanu, palielinās elektroniski sniegto</w:t>
      </w:r>
      <w:r w:rsidR="008C6A55">
        <w:rPr>
          <w:rFonts w:ascii="Times New Roman" w:hAnsi="Times New Roman" w:cs="Times New Roman"/>
          <w:sz w:val="28"/>
          <w:szCs w:val="28"/>
        </w:rPr>
        <w:t xml:space="preserve"> </w:t>
      </w:r>
      <w:r w:rsidR="003816FA" w:rsidRPr="003816FA">
        <w:rPr>
          <w:rFonts w:ascii="Times New Roman" w:hAnsi="Times New Roman" w:cs="Times New Roman"/>
          <w:sz w:val="28"/>
          <w:szCs w:val="28"/>
        </w:rPr>
        <w:t xml:space="preserve">pakalpojumu popularitāti iedzīvotāju vidū, samazinās administratīvo slogu </w:t>
      </w:r>
      <w:r w:rsidR="00743EC0">
        <w:rPr>
          <w:rFonts w:ascii="Times New Roman" w:hAnsi="Times New Roman" w:cs="Times New Roman"/>
          <w:sz w:val="28"/>
          <w:szCs w:val="28"/>
        </w:rPr>
        <w:t xml:space="preserve">valsts </w:t>
      </w:r>
      <w:r w:rsidR="006D48F0">
        <w:rPr>
          <w:rFonts w:ascii="Times New Roman" w:hAnsi="Times New Roman" w:cs="Times New Roman"/>
          <w:sz w:val="28"/>
          <w:szCs w:val="28"/>
        </w:rPr>
        <w:t>komisijas</w:t>
      </w:r>
      <w:r w:rsidR="00821663" w:rsidRPr="00821663">
        <w:rPr>
          <w:rFonts w:ascii="Times New Roman" w:hAnsi="Times New Roman" w:cs="Times New Roman"/>
          <w:sz w:val="28"/>
          <w:szCs w:val="28"/>
        </w:rPr>
        <w:t xml:space="preserve"> ekspertiem un zvanu centra darbiniekiem, nodrošinās iedzīvotājiem informācijas pieejamību par ekspertīzes gaitu un pieņemtajiem lēmumiem. </w:t>
      </w:r>
      <w:r w:rsidR="006D48F0" w:rsidRPr="006D48F0">
        <w:rPr>
          <w:rFonts w:ascii="Times New Roman" w:hAnsi="Times New Roman" w:cs="Times New Roman"/>
          <w:sz w:val="28"/>
          <w:szCs w:val="28"/>
        </w:rPr>
        <w:t>Valsts komisijas</w:t>
      </w:r>
      <w:r w:rsidR="00821663" w:rsidRPr="00821663">
        <w:rPr>
          <w:rFonts w:ascii="Times New Roman" w:hAnsi="Times New Roman" w:cs="Times New Roman"/>
          <w:sz w:val="28"/>
          <w:szCs w:val="28"/>
        </w:rPr>
        <w:t xml:space="preserve"> ieguvumi saistīti ar iedzīvotāju </w:t>
      </w:r>
      <w:r w:rsidR="00821663" w:rsidRPr="00821663">
        <w:rPr>
          <w:rFonts w:ascii="Times New Roman" w:hAnsi="Times New Roman" w:cs="Times New Roman"/>
          <w:sz w:val="28"/>
          <w:szCs w:val="28"/>
        </w:rPr>
        <w:lastRenderedPageBreak/>
        <w:t>pakāpenisku pāreju uz neklātienes kanālu, piesakot invaliditātes ekspertīzi, iesniedzot dokumentus, sekojot iesnieguma virzībai un saņemot informāciju par lēmuma pieņemšanu.</w:t>
      </w:r>
    </w:p>
    <w:p w14:paraId="441016B4" w14:textId="77777777" w:rsidR="00821663" w:rsidRPr="00821663" w:rsidRDefault="00821663" w:rsidP="00821663">
      <w:pPr>
        <w:spacing w:after="0"/>
        <w:rPr>
          <w:rFonts w:ascii="Times New Roman" w:hAnsi="Times New Roman" w:cs="Times New Roman"/>
          <w:sz w:val="28"/>
          <w:szCs w:val="28"/>
        </w:rPr>
      </w:pPr>
    </w:p>
    <w:tbl>
      <w:tblPr>
        <w:tblStyle w:val="TableGrid"/>
        <w:tblpPr w:leftFromText="180" w:rightFromText="180" w:vertAnchor="text" w:horzAnchor="margin" w:tblpX="108" w:tblpY="39"/>
        <w:tblW w:w="0" w:type="auto"/>
        <w:tblLook w:val="04A0" w:firstRow="1" w:lastRow="0" w:firstColumn="1" w:lastColumn="0" w:noHBand="0" w:noVBand="1"/>
      </w:tblPr>
      <w:tblGrid>
        <w:gridCol w:w="6658"/>
        <w:gridCol w:w="2403"/>
      </w:tblGrid>
      <w:tr w:rsidR="00821663" w:rsidRPr="00821663" w14:paraId="4D0EEEE1" w14:textId="77777777" w:rsidTr="008A5E63">
        <w:tc>
          <w:tcPr>
            <w:tcW w:w="6658" w:type="dxa"/>
            <w:vAlign w:val="center"/>
          </w:tcPr>
          <w:p w14:paraId="3843C3BE" w14:textId="77777777" w:rsidR="00821663" w:rsidRPr="008A5E63" w:rsidRDefault="00821663" w:rsidP="00821663">
            <w:pPr>
              <w:spacing w:line="276" w:lineRule="auto"/>
              <w:rPr>
                <w:rFonts w:ascii="Times New Roman" w:hAnsi="Times New Roman" w:cs="Times New Roman"/>
                <w:bCs/>
                <w:sz w:val="28"/>
                <w:szCs w:val="28"/>
              </w:rPr>
            </w:pPr>
            <w:r w:rsidRPr="008A5E63">
              <w:rPr>
                <w:rFonts w:ascii="Times New Roman" w:hAnsi="Times New Roman" w:cs="Times New Roman"/>
                <w:bCs/>
                <w:sz w:val="28"/>
                <w:szCs w:val="28"/>
              </w:rPr>
              <w:t>Sociālekonomisko ieguvumu kategorija</w:t>
            </w:r>
          </w:p>
        </w:tc>
        <w:tc>
          <w:tcPr>
            <w:tcW w:w="2403" w:type="dxa"/>
            <w:vAlign w:val="center"/>
          </w:tcPr>
          <w:p w14:paraId="1AB92D63" w14:textId="796003D1" w:rsidR="00821663" w:rsidRPr="008A5E63" w:rsidRDefault="00821663" w:rsidP="008A5E63">
            <w:pPr>
              <w:spacing w:line="276" w:lineRule="auto"/>
              <w:jc w:val="center"/>
              <w:rPr>
                <w:rFonts w:ascii="Times New Roman" w:hAnsi="Times New Roman" w:cs="Times New Roman"/>
                <w:bCs/>
                <w:sz w:val="28"/>
                <w:szCs w:val="28"/>
              </w:rPr>
            </w:pPr>
            <w:r w:rsidRPr="008A5E63">
              <w:rPr>
                <w:rFonts w:ascii="Times New Roman" w:hAnsi="Times New Roman" w:cs="Times New Roman"/>
                <w:bCs/>
                <w:sz w:val="28"/>
                <w:szCs w:val="28"/>
              </w:rPr>
              <w:t xml:space="preserve">Ieguvumu </w:t>
            </w:r>
            <w:r w:rsidR="00743EC0">
              <w:rPr>
                <w:rFonts w:ascii="Times New Roman" w:hAnsi="Times New Roman" w:cs="Times New Roman"/>
                <w:bCs/>
                <w:sz w:val="28"/>
                <w:szCs w:val="28"/>
              </w:rPr>
              <w:t>apmērs</w:t>
            </w:r>
            <w:r w:rsidR="00743EC0" w:rsidRPr="008A5E63">
              <w:rPr>
                <w:rFonts w:ascii="Times New Roman" w:hAnsi="Times New Roman" w:cs="Times New Roman"/>
                <w:bCs/>
                <w:sz w:val="28"/>
                <w:szCs w:val="28"/>
              </w:rPr>
              <w:t xml:space="preserve"> </w:t>
            </w:r>
            <w:r w:rsidRPr="008A5E63">
              <w:rPr>
                <w:rFonts w:ascii="Times New Roman" w:hAnsi="Times New Roman" w:cs="Times New Roman"/>
                <w:bCs/>
                <w:sz w:val="28"/>
                <w:szCs w:val="28"/>
              </w:rPr>
              <w:t>(</w:t>
            </w:r>
            <w:r w:rsidR="00743EC0" w:rsidRPr="008A5E63">
              <w:rPr>
                <w:rFonts w:ascii="Times New Roman" w:hAnsi="Times New Roman" w:cs="Times New Roman"/>
                <w:bCs/>
                <w:i/>
                <w:iCs/>
                <w:sz w:val="28"/>
                <w:szCs w:val="28"/>
              </w:rPr>
              <w:t>euro</w:t>
            </w:r>
            <w:r w:rsidRPr="008A5E63">
              <w:rPr>
                <w:rFonts w:ascii="Times New Roman" w:hAnsi="Times New Roman" w:cs="Times New Roman"/>
                <w:bCs/>
                <w:sz w:val="28"/>
                <w:szCs w:val="28"/>
              </w:rPr>
              <w:t>/10 gados)</w:t>
            </w:r>
          </w:p>
        </w:tc>
      </w:tr>
      <w:tr w:rsidR="00821663" w:rsidRPr="00821663" w14:paraId="0AFEF178" w14:textId="77777777" w:rsidTr="008A5E63">
        <w:tc>
          <w:tcPr>
            <w:tcW w:w="6658" w:type="dxa"/>
          </w:tcPr>
          <w:p w14:paraId="50EF0541" w14:textId="51821996" w:rsidR="00821663" w:rsidRPr="00821663" w:rsidRDefault="00821663" w:rsidP="00B87D47">
            <w:pPr>
              <w:spacing w:line="276" w:lineRule="auto"/>
              <w:rPr>
                <w:rFonts w:ascii="Times New Roman" w:hAnsi="Times New Roman" w:cs="Times New Roman"/>
                <w:sz w:val="28"/>
                <w:szCs w:val="28"/>
              </w:rPr>
            </w:pPr>
            <w:r w:rsidRPr="00821663">
              <w:rPr>
                <w:rFonts w:ascii="Times New Roman" w:hAnsi="Times New Roman" w:cs="Times New Roman"/>
                <w:sz w:val="28"/>
                <w:szCs w:val="28"/>
              </w:rPr>
              <w:t>Iedzīvotāju transporta izdevumu samazinājums</w:t>
            </w:r>
            <w:r w:rsidR="00743EC0">
              <w:rPr>
                <w:rFonts w:ascii="Times New Roman" w:hAnsi="Times New Roman" w:cs="Times New Roman"/>
                <w:sz w:val="28"/>
                <w:szCs w:val="28"/>
              </w:rPr>
              <w:t>, ja</w:t>
            </w:r>
            <w:r w:rsidR="00B87D47">
              <w:rPr>
                <w:rFonts w:ascii="Times New Roman" w:hAnsi="Times New Roman" w:cs="Times New Roman"/>
                <w:sz w:val="28"/>
                <w:szCs w:val="28"/>
              </w:rPr>
              <w:t xml:space="preserve"> divu gadu laikā pēc projekta ieviešanas 3</w:t>
            </w:r>
            <w:r w:rsidRPr="00821663">
              <w:rPr>
                <w:rFonts w:ascii="Times New Roman" w:hAnsi="Times New Roman" w:cs="Times New Roman"/>
                <w:sz w:val="28"/>
                <w:szCs w:val="28"/>
              </w:rPr>
              <w:t>0</w:t>
            </w:r>
            <w:r w:rsidR="00743EC0">
              <w:rPr>
                <w:rFonts w:ascii="Times New Roman" w:hAnsi="Times New Roman" w:cs="Times New Roman"/>
                <w:sz w:val="28"/>
                <w:szCs w:val="28"/>
              </w:rPr>
              <w:t> </w:t>
            </w:r>
            <w:r w:rsidRPr="00821663">
              <w:rPr>
                <w:rFonts w:ascii="Times New Roman" w:hAnsi="Times New Roman" w:cs="Times New Roman"/>
                <w:sz w:val="28"/>
                <w:szCs w:val="28"/>
              </w:rPr>
              <w:t xml:space="preserve">% </w:t>
            </w:r>
            <w:r w:rsidR="00743EC0">
              <w:rPr>
                <w:rFonts w:ascii="Times New Roman" w:hAnsi="Times New Roman" w:cs="Times New Roman"/>
                <w:sz w:val="28"/>
                <w:szCs w:val="28"/>
              </w:rPr>
              <w:t>iedzīvotāju</w:t>
            </w:r>
            <w:r w:rsidR="00743EC0" w:rsidRPr="00821663">
              <w:rPr>
                <w:rFonts w:ascii="Times New Roman" w:hAnsi="Times New Roman" w:cs="Times New Roman"/>
                <w:sz w:val="28"/>
                <w:szCs w:val="28"/>
              </w:rPr>
              <w:t xml:space="preserve"> </w:t>
            </w:r>
            <w:r w:rsidR="00B87D47">
              <w:rPr>
                <w:rFonts w:ascii="Times New Roman" w:hAnsi="Times New Roman" w:cs="Times New Roman"/>
                <w:sz w:val="28"/>
                <w:szCs w:val="28"/>
              </w:rPr>
              <w:t xml:space="preserve">un </w:t>
            </w:r>
            <w:r w:rsidR="00743EC0">
              <w:rPr>
                <w:rFonts w:ascii="Times New Roman" w:hAnsi="Times New Roman" w:cs="Times New Roman"/>
                <w:sz w:val="28"/>
                <w:szCs w:val="28"/>
              </w:rPr>
              <w:t xml:space="preserve">triju </w:t>
            </w:r>
            <w:r w:rsidR="00B87D47">
              <w:rPr>
                <w:rFonts w:ascii="Times New Roman" w:hAnsi="Times New Roman" w:cs="Times New Roman"/>
                <w:sz w:val="28"/>
                <w:szCs w:val="28"/>
              </w:rPr>
              <w:t>gadu laikā pēc projekta ieviešanas 50</w:t>
            </w:r>
            <w:r w:rsidR="00743EC0">
              <w:rPr>
                <w:rFonts w:ascii="Times New Roman" w:hAnsi="Times New Roman" w:cs="Times New Roman"/>
                <w:sz w:val="28"/>
                <w:szCs w:val="28"/>
              </w:rPr>
              <w:t xml:space="preserve"> </w:t>
            </w:r>
            <w:r w:rsidR="00B87D47">
              <w:rPr>
                <w:rFonts w:ascii="Times New Roman" w:hAnsi="Times New Roman" w:cs="Times New Roman"/>
                <w:sz w:val="28"/>
                <w:szCs w:val="28"/>
              </w:rPr>
              <w:t xml:space="preserve">% </w:t>
            </w:r>
            <w:r w:rsidR="00743EC0">
              <w:rPr>
                <w:rFonts w:ascii="Times New Roman" w:hAnsi="Times New Roman" w:cs="Times New Roman"/>
                <w:sz w:val="28"/>
                <w:szCs w:val="28"/>
              </w:rPr>
              <w:t xml:space="preserve">iedzīvotāju iesniedz </w:t>
            </w:r>
            <w:r w:rsidRPr="00821663">
              <w:rPr>
                <w:rFonts w:ascii="Times New Roman" w:hAnsi="Times New Roman" w:cs="Times New Roman"/>
                <w:sz w:val="28"/>
                <w:szCs w:val="28"/>
              </w:rPr>
              <w:t>iesniegumus attālināti</w:t>
            </w:r>
          </w:p>
        </w:tc>
        <w:tc>
          <w:tcPr>
            <w:tcW w:w="2403" w:type="dxa"/>
          </w:tcPr>
          <w:p w14:paraId="7CA96E71" w14:textId="77777777" w:rsidR="00821663" w:rsidRPr="00821663" w:rsidRDefault="00B87D47" w:rsidP="008A5E63">
            <w:pPr>
              <w:spacing w:line="276" w:lineRule="auto"/>
              <w:jc w:val="right"/>
              <w:rPr>
                <w:rFonts w:ascii="Times New Roman" w:hAnsi="Times New Roman" w:cs="Times New Roman"/>
                <w:b/>
                <w:sz w:val="28"/>
                <w:szCs w:val="28"/>
              </w:rPr>
            </w:pPr>
            <w:r>
              <w:rPr>
                <w:rFonts w:ascii="Times New Roman" w:hAnsi="Times New Roman" w:cs="Times New Roman"/>
                <w:iCs/>
                <w:sz w:val="28"/>
                <w:szCs w:val="28"/>
              </w:rPr>
              <w:t>4</w:t>
            </w:r>
            <w:r w:rsidR="00821663" w:rsidRPr="00821663">
              <w:rPr>
                <w:rFonts w:ascii="Times New Roman" w:hAnsi="Times New Roman" w:cs="Times New Roman"/>
                <w:iCs/>
                <w:sz w:val="28"/>
                <w:szCs w:val="28"/>
              </w:rPr>
              <w:t> </w:t>
            </w:r>
            <w:r>
              <w:rPr>
                <w:rFonts w:ascii="Times New Roman" w:hAnsi="Times New Roman" w:cs="Times New Roman"/>
                <w:iCs/>
                <w:sz w:val="28"/>
                <w:szCs w:val="28"/>
              </w:rPr>
              <w:t>724 982</w:t>
            </w:r>
          </w:p>
        </w:tc>
      </w:tr>
      <w:tr w:rsidR="00821663" w:rsidRPr="00821663" w14:paraId="26F962DB" w14:textId="77777777" w:rsidTr="008A5E63">
        <w:tc>
          <w:tcPr>
            <w:tcW w:w="6658" w:type="dxa"/>
          </w:tcPr>
          <w:p w14:paraId="71824B5A" w14:textId="6885ED99" w:rsidR="00821663" w:rsidRPr="00821663" w:rsidRDefault="00821663" w:rsidP="00821663">
            <w:pPr>
              <w:spacing w:line="276" w:lineRule="auto"/>
              <w:rPr>
                <w:rFonts w:ascii="Times New Roman" w:hAnsi="Times New Roman" w:cs="Times New Roman"/>
                <w:i/>
                <w:sz w:val="28"/>
                <w:szCs w:val="28"/>
              </w:rPr>
            </w:pPr>
            <w:r w:rsidRPr="00821663">
              <w:rPr>
                <w:rFonts w:ascii="Times New Roman" w:hAnsi="Times New Roman" w:cs="Times New Roman"/>
                <w:bCs/>
                <w:sz w:val="28"/>
                <w:szCs w:val="28"/>
              </w:rPr>
              <w:t xml:space="preserve">Iedzīvotāju laika ietaupījums </w:t>
            </w:r>
            <w:r w:rsidR="00743EC0" w:rsidRPr="00821663">
              <w:rPr>
                <w:rFonts w:ascii="Times New Roman" w:hAnsi="Times New Roman" w:cs="Times New Roman"/>
                <w:bCs/>
                <w:sz w:val="28"/>
                <w:szCs w:val="28"/>
              </w:rPr>
              <w:t xml:space="preserve">vienai statistisko datu iegūšanai </w:t>
            </w:r>
            <w:r w:rsidRPr="00821663">
              <w:rPr>
                <w:rFonts w:ascii="Times New Roman" w:hAnsi="Times New Roman" w:cs="Times New Roman"/>
                <w:bCs/>
                <w:sz w:val="28"/>
                <w:szCs w:val="28"/>
              </w:rPr>
              <w:t xml:space="preserve">par 44 stundām </w:t>
            </w:r>
          </w:p>
        </w:tc>
        <w:tc>
          <w:tcPr>
            <w:tcW w:w="2403" w:type="dxa"/>
          </w:tcPr>
          <w:p w14:paraId="2E91B5D4" w14:textId="77777777" w:rsidR="00821663" w:rsidRPr="00821663" w:rsidRDefault="00821663" w:rsidP="008A5E63">
            <w:pPr>
              <w:spacing w:line="276" w:lineRule="auto"/>
              <w:jc w:val="right"/>
              <w:rPr>
                <w:rFonts w:ascii="Times New Roman" w:hAnsi="Times New Roman" w:cs="Times New Roman"/>
                <w:i/>
                <w:sz w:val="28"/>
                <w:szCs w:val="28"/>
              </w:rPr>
            </w:pPr>
            <w:r w:rsidRPr="00821663">
              <w:rPr>
                <w:rFonts w:ascii="Times New Roman" w:hAnsi="Times New Roman" w:cs="Times New Roman"/>
                <w:bCs/>
                <w:iCs/>
                <w:sz w:val="28"/>
                <w:szCs w:val="28"/>
              </w:rPr>
              <w:t>139 480</w:t>
            </w:r>
          </w:p>
        </w:tc>
      </w:tr>
      <w:tr w:rsidR="00821663" w:rsidRPr="00821663" w14:paraId="355CBAFD" w14:textId="77777777" w:rsidTr="008A5E63">
        <w:tc>
          <w:tcPr>
            <w:tcW w:w="6658" w:type="dxa"/>
          </w:tcPr>
          <w:p w14:paraId="4852210F" w14:textId="74F90894" w:rsidR="00821663" w:rsidRPr="00821663" w:rsidRDefault="00821663" w:rsidP="00821663">
            <w:pPr>
              <w:spacing w:line="276" w:lineRule="auto"/>
              <w:rPr>
                <w:rFonts w:ascii="Times New Roman" w:hAnsi="Times New Roman" w:cs="Times New Roman"/>
                <w:i/>
                <w:sz w:val="28"/>
                <w:szCs w:val="28"/>
              </w:rPr>
            </w:pPr>
            <w:r w:rsidRPr="00821663">
              <w:rPr>
                <w:rFonts w:ascii="Times New Roman" w:hAnsi="Times New Roman" w:cs="Times New Roman"/>
                <w:bCs/>
                <w:sz w:val="28"/>
                <w:szCs w:val="28"/>
              </w:rPr>
              <w:t xml:space="preserve">Iedzīvotāju </w:t>
            </w:r>
            <w:r w:rsidR="00743EC0">
              <w:rPr>
                <w:rFonts w:ascii="Times New Roman" w:hAnsi="Times New Roman" w:cs="Times New Roman"/>
                <w:bCs/>
                <w:sz w:val="28"/>
                <w:szCs w:val="28"/>
              </w:rPr>
              <w:t xml:space="preserve">patērētā </w:t>
            </w:r>
            <w:r w:rsidRPr="00821663">
              <w:rPr>
                <w:rFonts w:ascii="Times New Roman" w:hAnsi="Times New Roman" w:cs="Times New Roman"/>
                <w:bCs/>
                <w:sz w:val="28"/>
                <w:szCs w:val="28"/>
              </w:rPr>
              <w:t xml:space="preserve">laika </w:t>
            </w:r>
            <w:r w:rsidR="00743EC0">
              <w:rPr>
                <w:rFonts w:ascii="Times New Roman" w:hAnsi="Times New Roman" w:cs="Times New Roman"/>
                <w:bCs/>
                <w:sz w:val="28"/>
                <w:szCs w:val="28"/>
              </w:rPr>
              <w:t xml:space="preserve">samazinājums </w:t>
            </w:r>
            <w:r w:rsidRPr="00821663">
              <w:rPr>
                <w:rFonts w:ascii="Times New Roman" w:hAnsi="Times New Roman" w:cs="Times New Roman"/>
                <w:bCs/>
                <w:sz w:val="28"/>
                <w:szCs w:val="28"/>
              </w:rPr>
              <w:t>telefona sarunām par 50</w:t>
            </w:r>
            <w:r w:rsidR="00743EC0">
              <w:rPr>
                <w:rFonts w:ascii="Times New Roman" w:hAnsi="Times New Roman" w:cs="Times New Roman"/>
                <w:bCs/>
                <w:sz w:val="28"/>
                <w:szCs w:val="28"/>
              </w:rPr>
              <w:t> </w:t>
            </w:r>
            <w:r w:rsidRPr="00821663">
              <w:rPr>
                <w:rFonts w:ascii="Times New Roman" w:hAnsi="Times New Roman" w:cs="Times New Roman"/>
                <w:bCs/>
                <w:sz w:val="28"/>
                <w:szCs w:val="28"/>
              </w:rPr>
              <w:t>%</w:t>
            </w:r>
          </w:p>
        </w:tc>
        <w:tc>
          <w:tcPr>
            <w:tcW w:w="2403" w:type="dxa"/>
          </w:tcPr>
          <w:p w14:paraId="11CB0A74" w14:textId="77777777" w:rsidR="00821663" w:rsidRPr="00821663" w:rsidRDefault="00821663" w:rsidP="008A5E63">
            <w:pPr>
              <w:spacing w:line="276" w:lineRule="auto"/>
              <w:jc w:val="right"/>
              <w:rPr>
                <w:rFonts w:ascii="Times New Roman" w:hAnsi="Times New Roman" w:cs="Times New Roman"/>
                <w:i/>
                <w:sz w:val="28"/>
                <w:szCs w:val="28"/>
              </w:rPr>
            </w:pPr>
            <w:r w:rsidRPr="00821663">
              <w:rPr>
                <w:rFonts w:ascii="Times New Roman" w:hAnsi="Times New Roman" w:cs="Times New Roman"/>
                <w:bCs/>
                <w:iCs/>
                <w:sz w:val="28"/>
                <w:szCs w:val="28"/>
              </w:rPr>
              <w:t>92 704</w:t>
            </w:r>
          </w:p>
        </w:tc>
      </w:tr>
      <w:tr w:rsidR="00821663" w:rsidRPr="00821663" w14:paraId="24145AD0" w14:textId="77777777" w:rsidTr="008A5E63">
        <w:tc>
          <w:tcPr>
            <w:tcW w:w="6658" w:type="dxa"/>
          </w:tcPr>
          <w:p w14:paraId="417E5440" w14:textId="5831BB35" w:rsidR="00821663" w:rsidRPr="00821663" w:rsidRDefault="00821663" w:rsidP="00821663">
            <w:pPr>
              <w:spacing w:line="276" w:lineRule="auto"/>
              <w:rPr>
                <w:rFonts w:ascii="Times New Roman" w:hAnsi="Times New Roman" w:cs="Times New Roman"/>
                <w:i/>
                <w:sz w:val="28"/>
                <w:szCs w:val="28"/>
              </w:rPr>
            </w:pPr>
            <w:r w:rsidRPr="00821663">
              <w:rPr>
                <w:rFonts w:ascii="Times New Roman" w:hAnsi="Times New Roman" w:cs="Times New Roman"/>
                <w:bCs/>
                <w:sz w:val="28"/>
                <w:szCs w:val="28"/>
              </w:rPr>
              <w:t>Iedzīvotāju transporta izdevumu samazinājums, 50</w:t>
            </w:r>
            <w:r w:rsidR="00743EC0">
              <w:rPr>
                <w:rFonts w:ascii="Times New Roman" w:hAnsi="Times New Roman" w:cs="Times New Roman"/>
                <w:bCs/>
                <w:sz w:val="28"/>
                <w:szCs w:val="28"/>
              </w:rPr>
              <w:t> </w:t>
            </w:r>
            <w:r w:rsidRPr="00821663">
              <w:rPr>
                <w:rFonts w:ascii="Times New Roman" w:hAnsi="Times New Roman" w:cs="Times New Roman"/>
                <w:bCs/>
                <w:sz w:val="28"/>
                <w:szCs w:val="28"/>
              </w:rPr>
              <w:t>% gadījumos iesniedzot sūdzības attālināti</w:t>
            </w:r>
          </w:p>
        </w:tc>
        <w:tc>
          <w:tcPr>
            <w:tcW w:w="2403" w:type="dxa"/>
          </w:tcPr>
          <w:p w14:paraId="2672FB03" w14:textId="77777777" w:rsidR="00821663" w:rsidRPr="00821663" w:rsidRDefault="00821663" w:rsidP="008A5E63">
            <w:pPr>
              <w:spacing w:line="276" w:lineRule="auto"/>
              <w:jc w:val="right"/>
              <w:rPr>
                <w:rFonts w:ascii="Times New Roman" w:hAnsi="Times New Roman" w:cs="Times New Roman"/>
                <w:i/>
                <w:sz w:val="28"/>
                <w:szCs w:val="28"/>
              </w:rPr>
            </w:pPr>
            <w:r w:rsidRPr="00821663">
              <w:rPr>
                <w:rFonts w:ascii="Times New Roman" w:hAnsi="Times New Roman" w:cs="Times New Roman"/>
                <w:sz w:val="28"/>
                <w:szCs w:val="28"/>
              </w:rPr>
              <w:t>46 125</w:t>
            </w:r>
          </w:p>
        </w:tc>
      </w:tr>
      <w:tr w:rsidR="00821663" w:rsidRPr="00821663" w14:paraId="26CD1DA1" w14:textId="77777777" w:rsidTr="008A5E63">
        <w:tc>
          <w:tcPr>
            <w:tcW w:w="6658" w:type="dxa"/>
          </w:tcPr>
          <w:p w14:paraId="3BECA44C" w14:textId="0D1A5BDD" w:rsidR="00821663" w:rsidRPr="00821663" w:rsidRDefault="00821663" w:rsidP="00821663">
            <w:pPr>
              <w:spacing w:line="276" w:lineRule="auto"/>
              <w:rPr>
                <w:rFonts w:ascii="Times New Roman" w:hAnsi="Times New Roman" w:cs="Times New Roman"/>
                <w:sz w:val="28"/>
                <w:szCs w:val="28"/>
              </w:rPr>
            </w:pPr>
            <w:r w:rsidRPr="00821663">
              <w:rPr>
                <w:rFonts w:ascii="Times New Roman" w:hAnsi="Times New Roman" w:cs="Times New Roman"/>
                <w:bCs/>
                <w:sz w:val="28"/>
                <w:szCs w:val="28"/>
              </w:rPr>
              <w:t>Iedzīvotāju pieteikumu tiesā skaita samazinājums par 50</w:t>
            </w:r>
            <w:r w:rsidR="00743EC0">
              <w:rPr>
                <w:rFonts w:ascii="Times New Roman" w:hAnsi="Times New Roman" w:cs="Times New Roman"/>
                <w:bCs/>
                <w:sz w:val="28"/>
                <w:szCs w:val="28"/>
              </w:rPr>
              <w:t> </w:t>
            </w:r>
            <w:r w:rsidRPr="00821663">
              <w:rPr>
                <w:rFonts w:ascii="Times New Roman" w:hAnsi="Times New Roman" w:cs="Times New Roman"/>
                <w:bCs/>
                <w:sz w:val="28"/>
                <w:szCs w:val="28"/>
              </w:rPr>
              <w:t>%</w:t>
            </w:r>
          </w:p>
        </w:tc>
        <w:tc>
          <w:tcPr>
            <w:tcW w:w="2403" w:type="dxa"/>
          </w:tcPr>
          <w:p w14:paraId="0067BD12" w14:textId="77777777" w:rsidR="00821663" w:rsidRPr="00821663" w:rsidRDefault="00821663" w:rsidP="008A5E63">
            <w:pPr>
              <w:spacing w:line="276" w:lineRule="auto"/>
              <w:jc w:val="right"/>
              <w:rPr>
                <w:rFonts w:ascii="Times New Roman" w:hAnsi="Times New Roman" w:cs="Times New Roman"/>
                <w:b/>
                <w:sz w:val="28"/>
                <w:szCs w:val="28"/>
              </w:rPr>
            </w:pPr>
            <w:r w:rsidRPr="00821663">
              <w:rPr>
                <w:rFonts w:ascii="Times New Roman" w:hAnsi="Times New Roman" w:cs="Times New Roman"/>
                <w:sz w:val="28"/>
                <w:szCs w:val="28"/>
              </w:rPr>
              <w:t>15 000</w:t>
            </w:r>
          </w:p>
        </w:tc>
      </w:tr>
      <w:tr w:rsidR="00821663" w:rsidRPr="00821663" w14:paraId="617EA563" w14:textId="77777777" w:rsidTr="008A5E63">
        <w:tc>
          <w:tcPr>
            <w:tcW w:w="6658" w:type="dxa"/>
          </w:tcPr>
          <w:p w14:paraId="25F664E9" w14:textId="69C864D0" w:rsidR="00821663" w:rsidRPr="00821663" w:rsidRDefault="00821663" w:rsidP="00821663">
            <w:pPr>
              <w:spacing w:line="276" w:lineRule="auto"/>
              <w:rPr>
                <w:rFonts w:ascii="Times New Roman" w:hAnsi="Times New Roman" w:cs="Times New Roman"/>
                <w:bCs/>
                <w:sz w:val="28"/>
                <w:szCs w:val="28"/>
              </w:rPr>
            </w:pPr>
            <w:r w:rsidRPr="00821663">
              <w:rPr>
                <w:rFonts w:ascii="Times New Roman" w:hAnsi="Times New Roman" w:cs="Times New Roman"/>
                <w:bCs/>
                <w:sz w:val="28"/>
                <w:szCs w:val="28"/>
              </w:rPr>
              <w:t>Iesniegumu par lēmumu apstrīdēšanu skaita samazinājums par 50</w:t>
            </w:r>
            <w:r w:rsidR="00743EC0">
              <w:rPr>
                <w:rFonts w:ascii="Times New Roman" w:hAnsi="Times New Roman" w:cs="Times New Roman"/>
                <w:bCs/>
                <w:sz w:val="28"/>
                <w:szCs w:val="28"/>
              </w:rPr>
              <w:t> </w:t>
            </w:r>
            <w:r w:rsidRPr="00821663">
              <w:rPr>
                <w:rFonts w:ascii="Times New Roman" w:hAnsi="Times New Roman" w:cs="Times New Roman"/>
                <w:bCs/>
                <w:sz w:val="28"/>
                <w:szCs w:val="28"/>
              </w:rPr>
              <w:t>%</w:t>
            </w:r>
          </w:p>
        </w:tc>
        <w:tc>
          <w:tcPr>
            <w:tcW w:w="2403" w:type="dxa"/>
          </w:tcPr>
          <w:p w14:paraId="788A0214" w14:textId="77777777" w:rsidR="00821663" w:rsidRPr="00821663" w:rsidRDefault="00821663" w:rsidP="008A5E63">
            <w:pPr>
              <w:spacing w:line="276" w:lineRule="auto"/>
              <w:jc w:val="right"/>
              <w:rPr>
                <w:rFonts w:ascii="Times New Roman" w:hAnsi="Times New Roman" w:cs="Times New Roman"/>
                <w:sz w:val="28"/>
                <w:szCs w:val="28"/>
              </w:rPr>
            </w:pPr>
            <w:r w:rsidRPr="00821663">
              <w:rPr>
                <w:rFonts w:ascii="Times New Roman" w:hAnsi="Times New Roman" w:cs="Times New Roman"/>
                <w:sz w:val="28"/>
                <w:szCs w:val="28"/>
              </w:rPr>
              <w:t>285 300</w:t>
            </w:r>
          </w:p>
        </w:tc>
      </w:tr>
      <w:tr w:rsidR="00821663" w:rsidRPr="00821663" w14:paraId="36D70E7E" w14:textId="77777777" w:rsidTr="008A5E63">
        <w:tc>
          <w:tcPr>
            <w:tcW w:w="6658" w:type="dxa"/>
          </w:tcPr>
          <w:p w14:paraId="529BA500" w14:textId="77777777" w:rsidR="00821663" w:rsidRPr="00821663" w:rsidRDefault="00821663" w:rsidP="00821663">
            <w:pPr>
              <w:spacing w:line="276" w:lineRule="auto"/>
              <w:rPr>
                <w:rFonts w:ascii="Times New Roman" w:hAnsi="Times New Roman" w:cs="Times New Roman"/>
                <w:b/>
                <w:bCs/>
                <w:sz w:val="28"/>
                <w:szCs w:val="28"/>
              </w:rPr>
            </w:pPr>
            <w:r w:rsidRPr="00821663">
              <w:rPr>
                <w:rFonts w:ascii="Times New Roman" w:hAnsi="Times New Roman" w:cs="Times New Roman"/>
                <w:b/>
                <w:bCs/>
                <w:sz w:val="28"/>
                <w:szCs w:val="28"/>
              </w:rPr>
              <w:t>KOPĀ</w:t>
            </w:r>
          </w:p>
        </w:tc>
        <w:tc>
          <w:tcPr>
            <w:tcW w:w="2403" w:type="dxa"/>
          </w:tcPr>
          <w:p w14:paraId="3815C944" w14:textId="77777777" w:rsidR="00821663" w:rsidRPr="00821663" w:rsidRDefault="00B87D47" w:rsidP="008A5E63">
            <w:pPr>
              <w:spacing w:line="276" w:lineRule="auto"/>
              <w:jc w:val="right"/>
              <w:rPr>
                <w:rFonts w:ascii="Times New Roman" w:hAnsi="Times New Roman" w:cs="Times New Roman"/>
                <w:b/>
                <w:sz w:val="28"/>
                <w:szCs w:val="28"/>
              </w:rPr>
            </w:pPr>
            <w:r>
              <w:rPr>
                <w:rFonts w:ascii="Times New Roman" w:hAnsi="Times New Roman" w:cs="Times New Roman"/>
                <w:b/>
                <w:sz w:val="28"/>
                <w:szCs w:val="28"/>
              </w:rPr>
              <w:t>5 </w:t>
            </w:r>
            <w:r w:rsidR="00821663" w:rsidRPr="00821663">
              <w:rPr>
                <w:rFonts w:ascii="Times New Roman" w:hAnsi="Times New Roman" w:cs="Times New Roman"/>
                <w:b/>
                <w:sz w:val="28"/>
                <w:szCs w:val="28"/>
              </w:rPr>
              <w:t>3</w:t>
            </w:r>
            <w:r>
              <w:rPr>
                <w:rFonts w:ascii="Times New Roman" w:hAnsi="Times New Roman" w:cs="Times New Roman"/>
                <w:b/>
                <w:sz w:val="28"/>
                <w:szCs w:val="28"/>
              </w:rPr>
              <w:t>03 5</w:t>
            </w:r>
            <w:r w:rsidR="00821663" w:rsidRPr="00821663">
              <w:rPr>
                <w:rFonts w:ascii="Times New Roman" w:hAnsi="Times New Roman" w:cs="Times New Roman"/>
                <w:b/>
                <w:sz w:val="28"/>
                <w:szCs w:val="28"/>
              </w:rPr>
              <w:t>9</w:t>
            </w:r>
            <w:r>
              <w:rPr>
                <w:rFonts w:ascii="Times New Roman" w:hAnsi="Times New Roman" w:cs="Times New Roman"/>
                <w:b/>
                <w:sz w:val="28"/>
                <w:szCs w:val="28"/>
              </w:rPr>
              <w:t>1</w:t>
            </w:r>
          </w:p>
        </w:tc>
      </w:tr>
    </w:tbl>
    <w:p w14:paraId="7353DAFA" w14:textId="77777777" w:rsidR="00821663" w:rsidRDefault="00821663" w:rsidP="008A5E63">
      <w:pPr>
        <w:spacing w:after="0" w:line="240" w:lineRule="auto"/>
        <w:rPr>
          <w:rFonts w:ascii="Times New Roman" w:hAnsi="Times New Roman" w:cs="Times New Roman"/>
          <w:b/>
          <w:sz w:val="28"/>
          <w:szCs w:val="28"/>
        </w:rPr>
      </w:pPr>
    </w:p>
    <w:p w14:paraId="7304958A" w14:textId="10CB1B97" w:rsidR="00821663" w:rsidRDefault="00821663" w:rsidP="008A5E63">
      <w:pPr>
        <w:spacing w:after="0" w:line="240" w:lineRule="auto"/>
        <w:jc w:val="center"/>
        <w:rPr>
          <w:rFonts w:ascii="Times New Roman" w:hAnsi="Times New Roman" w:cs="Times New Roman"/>
          <w:b/>
          <w:sz w:val="28"/>
          <w:szCs w:val="28"/>
        </w:rPr>
      </w:pPr>
      <w:r w:rsidRPr="00821663">
        <w:rPr>
          <w:rFonts w:ascii="Times New Roman" w:hAnsi="Times New Roman" w:cs="Times New Roman"/>
          <w:b/>
          <w:sz w:val="28"/>
          <w:szCs w:val="28"/>
        </w:rPr>
        <w:t xml:space="preserve">Būtiskākie projekta </w:t>
      </w:r>
      <w:r w:rsidR="009F7068">
        <w:rPr>
          <w:rFonts w:ascii="Times New Roman" w:hAnsi="Times New Roman" w:cs="Times New Roman"/>
          <w:b/>
          <w:sz w:val="28"/>
          <w:szCs w:val="28"/>
        </w:rPr>
        <w:t>īstenošanas</w:t>
      </w:r>
      <w:r w:rsidRPr="00821663">
        <w:rPr>
          <w:rFonts w:ascii="Times New Roman" w:hAnsi="Times New Roman" w:cs="Times New Roman"/>
          <w:b/>
          <w:sz w:val="28"/>
          <w:szCs w:val="28"/>
        </w:rPr>
        <w:t xml:space="preserve"> sociālekonomiskie ieguv</w:t>
      </w:r>
      <w:r w:rsidR="00C253E5">
        <w:rPr>
          <w:rFonts w:ascii="Times New Roman" w:hAnsi="Times New Roman" w:cs="Times New Roman"/>
          <w:b/>
          <w:sz w:val="28"/>
          <w:szCs w:val="28"/>
        </w:rPr>
        <w:t>umi</w:t>
      </w:r>
      <w:r w:rsidRPr="00821663">
        <w:rPr>
          <w:rFonts w:ascii="Times New Roman" w:hAnsi="Times New Roman" w:cs="Times New Roman"/>
          <w:b/>
          <w:sz w:val="28"/>
          <w:szCs w:val="28"/>
        </w:rPr>
        <w:t xml:space="preserve"> </w:t>
      </w:r>
    </w:p>
    <w:p w14:paraId="3B960FB2" w14:textId="77777777" w:rsidR="005910AB" w:rsidRPr="00821663" w:rsidRDefault="005910AB" w:rsidP="008A5E63">
      <w:pPr>
        <w:spacing w:after="0" w:line="240" w:lineRule="auto"/>
        <w:jc w:val="center"/>
        <w:rPr>
          <w:rFonts w:ascii="Times New Roman" w:hAnsi="Times New Roman" w:cs="Times New Roman"/>
          <w:b/>
          <w:sz w:val="28"/>
          <w:szCs w:val="28"/>
        </w:rPr>
      </w:pPr>
    </w:p>
    <w:p w14:paraId="339E9A27" w14:textId="374B9431" w:rsidR="00821663" w:rsidRPr="00CE564F" w:rsidRDefault="00BF0DAC" w:rsidP="008A5E63">
      <w:pPr>
        <w:tabs>
          <w:tab w:val="left" w:pos="567"/>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ab/>
      </w:r>
      <w:r w:rsidR="00821663" w:rsidRPr="00821663">
        <w:rPr>
          <w:rFonts w:ascii="Times New Roman" w:hAnsi="Times New Roman" w:cs="Times New Roman"/>
          <w:sz w:val="28"/>
          <w:szCs w:val="28"/>
        </w:rPr>
        <w:t xml:space="preserve">Uzlabojot </w:t>
      </w:r>
      <w:r w:rsidR="005910AB">
        <w:rPr>
          <w:rFonts w:ascii="Times New Roman" w:hAnsi="Times New Roman" w:cs="Times New Roman"/>
          <w:sz w:val="28"/>
          <w:szCs w:val="28"/>
        </w:rPr>
        <w:t>v</w:t>
      </w:r>
      <w:r w:rsidR="005910AB" w:rsidRPr="006D48F0">
        <w:rPr>
          <w:rFonts w:ascii="Times New Roman" w:hAnsi="Times New Roman" w:cs="Times New Roman"/>
          <w:sz w:val="28"/>
          <w:szCs w:val="28"/>
        </w:rPr>
        <w:t xml:space="preserve">alsts </w:t>
      </w:r>
      <w:r w:rsidR="006D48F0" w:rsidRPr="006D48F0">
        <w:rPr>
          <w:rFonts w:ascii="Times New Roman" w:hAnsi="Times New Roman" w:cs="Times New Roman"/>
          <w:sz w:val="28"/>
          <w:szCs w:val="28"/>
        </w:rPr>
        <w:t>komisijas</w:t>
      </w:r>
      <w:r w:rsidR="00821663" w:rsidRPr="00821663">
        <w:rPr>
          <w:rFonts w:ascii="Times New Roman" w:hAnsi="Times New Roman" w:cs="Times New Roman"/>
          <w:sz w:val="28"/>
          <w:szCs w:val="28"/>
        </w:rPr>
        <w:t xml:space="preserve"> </w:t>
      </w:r>
      <w:r w:rsidR="005910AB">
        <w:rPr>
          <w:rFonts w:ascii="Times New Roman" w:hAnsi="Times New Roman" w:cs="Times New Roman"/>
          <w:sz w:val="28"/>
          <w:szCs w:val="28"/>
        </w:rPr>
        <w:t xml:space="preserve">darba </w:t>
      </w:r>
      <w:r w:rsidR="00821663" w:rsidRPr="00821663">
        <w:rPr>
          <w:rFonts w:ascii="Times New Roman" w:hAnsi="Times New Roman" w:cs="Times New Roman"/>
          <w:sz w:val="28"/>
          <w:szCs w:val="28"/>
        </w:rPr>
        <w:t xml:space="preserve">procesus un nodrošinot datu uzkrāšanu un tālākizmantošanu, tiks samazināts administratīvais slogs, </w:t>
      </w:r>
      <w:r w:rsidR="005910AB">
        <w:rPr>
          <w:rFonts w:ascii="Times New Roman" w:hAnsi="Times New Roman" w:cs="Times New Roman"/>
          <w:sz w:val="28"/>
          <w:szCs w:val="28"/>
        </w:rPr>
        <w:t xml:space="preserve">tādējādi </w:t>
      </w:r>
      <w:r w:rsidR="00821663" w:rsidRPr="00821663">
        <w:rPr>
          <w:rFonts w:ascii="Times New Roman" w:hAnsi="Times New Roman" w:cs="Times New Roman"/>
          <w:sz w:val="28"/>
          <w:szCs w:val="28"/>
        </w:rPr>
        <w:t xml:space="preserve">nodrošinot iedzīvotājiem draudzīgākus publiskos pakalpojumus un </w:t>
      </w:r>
      <w:r w:rsidR="005910AB">
        <w:rPr>
          <w:rFonts w:ascii="Times New Roman" w:hAnsi="Times New Roman" w:cs="Times New Roman"/>
          <w:sz w:val="28"/>
          <w:szCs w:val="28"/>
        </w:rPr>
        <w:t>v</w:t>
      </w:r>
      <w:r w:rsidR="005910AB" w:rsidRPr="006D48F0">
        <w:rPr>
          <w:rFonts w:ascii="Times New Roman" w:hAnsi="Times New Roman" w:cs="Times New Roman"/>
          <w:sz w:val="28"/>
          <w:szCs w:val="28"/>
        </w:rPr>
        <w:t xml:space="preserve">alsts </w:t>
      </w:r>
      <w:r w:rsidR="006D48F0" w:rsidRPr="006D48F0">
        <w:rPr>
          <w:rFonts w:ascii="Times New Roman" w:hAnsi="Times New Roman" w:cs="Times New Roman"/>
          <w:sz w:val="28"/>
          <w:szCs w:val="28"/>
        </w:rPr>
        <w:t>komisijas</w:t>
      </w:r>
      <w:r w:rsidR="00821663" w:rsidRPr="00821663">
        <w:rPr>
          <w:rFonts w:ascii="Times New Roman" w:hAnsi="Times New Roman" w:cs="Times New Roman"/>
          <w:sz w:val="28"/>
          <w:szCs w:val="28"/>
        </w:rPr>
        <w:t xml:space="preserve"> darbības efektivitātes paaugstināšanos. Ieviešot uz procesu nepārtrauktību un caurskatāmības principiem balstītu IIS, tiks nodrošināta augsta līmeņa pakalpojumu sniegšana gan </w:t>
      </w:r>
      <w:r w:rsidR="005910AB">
        <w:rPr>
          <w:rFonts w:ascii="Times New Roman" w:hAnsi="Times New Roman" w:cs="Times New Roman"/>
          <w:sz w:val="28"/>
          <w:szCs w:val="28"/>
        </w:rPr>
        <w:t xml:space="preserve">valsts </w:t>
      </w:r>
      <w:r w:rsidR="00C253E5">
        <w:rPr>
          <w:rFonts w:ascii="Times New Roman" w:hAnsi="Times New Roman" w:cs="Times New Roman"/>
          <w:sz w:val="28"/>
          <w:szCs w:val="28"/>
        </w:rPr>
        <w:t>komisijā</w:t>
      </w:r>
      <w:r w:rsidR="00821663" w:rsidRPr="00821663">
        <w:rPr>
          <w:rFonts w:ascii="Times New Roman" w:hAnsi="Times New Roman" w:cs="Times New Roman"/>
          <w:sz w:val="28"/>
          <w:szCs w:val="28"/>
        </w:rPr>
        <w:t xml:space="preserve">, gan arī citās saistītās institūcijās, kas </w:t>
      </w:r>
      <w:r w:rsidR="005910AB">
        <w:rPr>
          <w:rFonts w:ascii="Times New Roman" w:hAnsi="Times New Roman" w:cs="Times New Roman"/>
          <w:sz w:val="28"/>
          <w:szCs w:val="28"/>
        </w:rPr>
        <w:t>nodrošina</w:t>
      </w:r>
      <w:r w:rsidR="005910AB" w:rsidRPr="00821663">
        <w:rPr>
          <w:rFonts w:ascii="Times New Roman" w:hAnsi="Times New Roman" w:cs="Times New Roman"/>
          <w:sz w:val="28"/>
          <w:szCs w:val="28"/>
        </w:rPr>
        <w:t xml:space="preserve"> </w:t>
      </w:r>
      <w:r w:rsidR="00821663" w:rsidRPr="00821663">
        <w:rPr>
          <w:rFonts w:ascii="Times New Roman" w:hAnsi="Times New Roman" w:cs="Times New Roman"/>
          <w:sz w:val="28"/>
          <w:szCs w:val="28"/>
        </w:rPr>
        <w:t xml:space="preserve">valsts </w:t>
      </w:r>
      <w:r w:rsidR="00DA4C02">
        <w:rPr>
          <w:rFonts w:ascii="Times New Roman" w:hAnsi="Times New Roman" w:cs="Times New Roman"/>
          <w:sz w:val="28"/>
          <w:szCs w:val="28"/>
        </w:rPr>
        <w:t>normatīvajos</w:t>
      </w:r>
      <w:r w:rsidR="00821663" w:rsidRPr="00821663">
        <w:rPr>
          <w:rFonts w:ascii="Times New Roman" w:hAnsi="Times New Roman" w:cs="Times New Roman"/>
          <w:sz w:val="28"/>
          <w:szCs w:val="28"/>
        </w:rPr>
        <w:t xml:space="preserve"> aktos noteiktos atbalstus, atlaides un priekšrocības personām ar invaliditāti. Veicot kvalitatīvāku invaliditātes ekspertīzi, tiks precīzāk noteiktas personu vajadzības, līdz ar to saistītās institūcijas varēs sniegt mērķtiecīgāku atbalstu un sociālos pakalpojumus. Tiks sekmēta diskriminācijas riskiem pakļauto iedzīvotāju veselības stāvokļa un</w:t>
      </w:r>
      <w:r w:rsidR="004D6515">
        <w:rPr>
          <w:rFonts w:ascii="Times New Roman" w:hAnsi="Times New Roman" w:cs="Times New Roman"/>
          <w:sz w:val="28"/>
          <w:szCs w:val="28"/>
        </w:rPr>
        <w:t xml:space="preserve"> funkcionālo ierobežojumu precīzāka novērtēšana, nosakot tiesības uz valsts atbalsta pasākumu saņemšanu, tādējādi</w:t>
      </w:r>
      <w:r w:rsidR="00821663" w:rsidRPr="00821663">
        <w:rPr>
          <w:rFonts w:ascii="Times New Roman" w:hAnsi="Times New Roman" w:cs="Times New Roman"/>
          <w:sz w:val="28"/>
          <w:szCs w:val="28"/>
        </w:rPr>
        <w:t xml:space="preserve"> veicin</w:t>
      </w:r>
      <w:r w:rsidR="004D6515">
        <w:rPr>
          <w:rFonts w:ascii="Times New Roman" w:hAnsi="Times New Roman" w:cs="Times New Roman"/>
          <w:sz w:val="28"/>
          <w:szCs w:val="28"/>
        </w:rPr>
        <w:t>ot šo iedzīvotāju</w:t>
      </w:r>
      <w:r w:rsidR="00821663" w:rsidRPr="00821663">
        <w:rPr>
          <w:rFonts w:ascii="Times New Roman" w:hAnsi="Times New Roman" w:cs="Times New Roman"/>
          <w:sz w:val="28"/>
          <w:szCs w:val="28"/>
        </w:rPr>
        <w:t xml:space="preserve"> iekļaušan</w:t>
      </w:r>
      <w:r w:rsidR="004D6515">
        <w:rPr>
          <w:rFonts w:ascii="Times New Roman" w:hAnsi="Times New Roman" w:cs="Times New Roman"/>
          <w:sz w:val="28"/>
          <w:szCs w:val="28"/>
        </w:rPr>
        <w:t>u</w:t>
      </w:r>
      <w:r w:rsidR="00821663" w:rsidRPr="00821663">
        <w:rPr>
          <w:rFonts w:ascii="Times New Roman" w:hAnsi="Times New Roman" w:cs="Times New Roman"/>
          <w:sz w:val="28"/>
          <w:szCs w:val="28"/>
        </w:rPr>
        <w:t xml:space="preserve"> sabiedrībā un darba tirgū.</w:t>
      </w:r>
    </w:p>
    <w:sectPr w:rsidR="00821663" w:rsidRPr="00CE564F" w:rsidSect="006D48F0">
      <w:headerReference w:type="default" r:id="rId10"/>
      <w:footerReference w:type="default" r:id="rId11"/>
      <w:footerReference w:type="first" r:id="rId12"/>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10610F" w14:textId="77777777" w:rsidR="007415CF" w:rsidRDefault="007415CF" w:rsidP="006D48F0">
      <w:pPr>
        <w:spacing w:after="0" w:line="240" w:lineRule="auto"/>
      </w:pPr>
      <w:r>
        <w:separator/>
      </w:r>
    </w:p>
  </w:endnote>
  <w:endnote w:type="continuationSeparator" w:id="0">
    <w:p w14:paraId="244C7262" w14:textId="77777777" w:rsidR="007415CF" w:rsidRDefault="007415CF" w:rsidP="006D48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0409D0" w14:textId="5ABC7B24" w:rsidR="00556F41" w:rsidRPr="008A5E63" w:rsidRDefault="00556F41">
    <w:pPr>
      <w:pStyle w:val="Footer"/>
      <w:rPr>
        <w:rFonts w:ascii="Times New Roman" w:hAnsi="Times New Roman" w:cs="Times New Roman"/>
        <w:sz w:val="16"/>
        <w:szCs w:val="16"/>
      </w:rPr>
    </w:pPr>
    <w:r w:rsidRPr="00AA7750">
      <w:rPr>
        <w:rFonts w:ascii="Times New Roman" w:hAnsi="Times New Roman" w:cs="Times New Roman"/>
        <w:sz w:val="16"/>
        <w:szCs w:val="16"/>
      </w:rPr>
      <w:t>(TA-2938)</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01202E" w14:textId="34811F03" w:rsidR="00556F41" w:rsidRPr="008A5E63" w:rsidRDefault="00556F41">
    <w:pPr>
      <w:pStyle w:val="Footer"/>
      <w:rPr>
        <w:rFonts w:ascii="Times New Roman" w:hAnsi="Times New Roman" w:cs="Times New Roman"/>
        <w:sz w:val="16"/>
        <w:szCs w:val="16"/>
      </w:rPr>
    </w:pPr>
    <w:r w:rsidRPr="008A5E63">
      <w:rPr>
        <w:rFonts w:ascii="Times New Roman" w:hAnsi="Times New Roman" w:cs="Times New Roman"/>
        <w:sz w:val="16"/>
        <w:szCs w:val="16"/>
      </w:rPr>
      <w:t>(TA-2938)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0C6EDA" w14:textId="77777777" w:rsidR="007415CF" w:rsidRDefault="007415CF" w:rsidP="006D48F0">
      <w:pPr>
        <w:spacing w:after="0" w:line="240" w:lineRule="auto"/>
      </w:pPr>
      <w:r>
        <w:separator/>
      </w:r>
    </w:p>
  </w:footnote>
  <w:footnote w:type="continuationSeparator" w:id="0">
    <w:p w14:paraId="1BA6F5EF" w14:textId="77777777" w:rsidR="007415CF" w:rsidRDefault="007415CF" w:rsidP="006D48F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76163566"/>
      <w:docPartObj>
        <w:docPartGallery w:val="Page Numbers (Top of Page)"/>
        <w:docPartUnique/>
      </w:docPartObj>
    </w:sdtPr>
    <w:sdtEndPr>
      <w:rPr>
        <w:noProof/>
      </w:rPr>
    </w:sdtEndPr>
    <w:sdtContent>
      <w:p w14:paraId="6D18980D" w14:textId="77777777" w:rsidR="006D48F0" w:rsidRDefault="006D48F0">
        <w:pPr>
          <w:pStyle w:val="Header"/>
          <w:jc w:val="center"/>
        </w:pPr>
        <w:r w:rsidRPr="008A5E63">
          <w:rPr>
            <w:rFonts w:ascii="Times New Roman" w:hAnsi="Times New Roman" w:cs="Times New Roman"/>
            <w:sz w:val="24"/>
            <w:szCs w:val="24"/>
          </w:rPr>
          <w:fldChar w:fldCharType="begin"/>
        </w:r>
        <w:r w:rsidRPr="008A5E63">
          <w:rPr>
            <w:rFonts w:ascii="Times New Roman" w:hAnsi="Times New Roman" w:cs="Times New Roman"/>
            <w:sz w:val="24"/>
            <w:szCs w:val="24"/>
          </w:rPr>
          <w:instrText xml:space="preserve"> PAGE   \* MERGEFORMAT </w:instrText>
        </w:r>
        <w:r w:rsidRPr="008A5E63">
          <w:rPr>
            <w:rFonts w:ascii="Times New Roman" w:hAnsi="Times New Roman" w:cs="Times New Roman"/>
            <w:sz w:val="24"/>
            <w:szCs w:val="24"/>
          </w:rPr>
          <w:fldChar w:fldCharType="separate"/>
        </w:r>
        <w:r w:rsidR="004E4C10" w:rsidRPr="008A5E63">
          <w:rPr>
            <w:rFonts w:ascii="Times New Roman" w:hAnsi="Times New Roman" w:cs="Times New Roman"/>
            <w:noProof/>
            <w:sz w:val="24"/>
            <w:szCs w:val="24"/>
          </w:rPr>
          <w:t>6</w:t>
        </w:r>
        <w:r w:rsidRPr="008A5E63">
          <w:rPr>
            <w:rFonts w:ascii="Times New Roman" w:hAnsi="Times New Roman" w:cs="Times New Roman"/>
            <w:noProof/>
            <w:sz w:val="24"/>
            <w:szCs w:val="24"/>
          </w:rPr>
          <w:fldChar w:fldCharType="end"/>
        </w:r>
      </w:p>
    </w:sdtContent>
  </w:sdt>
  <w:p w14:paraId="638E1AF7" w14:textId="77777777" w:rsidR="006D48F0" w:rsidRDefault="006D48F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3155A0"/>
    <w:multiLevelType w:val="multilevel"/>
    <w:tmpl w:val="2C122248"/>
    <w:lvl w:ilvl="0">
      <w:start w:val="1"/>
      <w:numFmt w:val="decimal"/>
      <w:lvlText w:val="%1."/>
      <w:lvlJc w:val="left"/>
      <w:pPr>
        <w:ind w:left="720" w:hanging="360"/>
      </w:pPr>
      <w:rPr>
        <w:strike w:val="0"/>
        <w:dstrike w:val="0"/>
        <w:u w:val="none"/>
        <w:effect w:val="none"/>
      </w:rPr>
    </w:lvl>
    <w:lvl w:ilvl="1">
      <w:start w:val="1"/>
      <w:numFmt w:val="lowerLetter"/>
      <w:lvlText w:val="%2)"/>
      <w:lvlJc w:val="left"/>
      <w:pPr>
        <w:ind w:left="1440" w:hanging="360"/>
      </w:pPr>
      <w:rPr>
        <w:strike w:val="0"/>
        <w:dstrike w:val="0"/>
        <w:u w:val="none"/>
        <w:effect w:val="none"/>
      </w:rPr>
    </w:lvl>
    <w:lvl w:ilvl="2">
      <w:start w:val="1"/>
      <w:numFmt w:val="lowerRoman"/>
      <w:lvlText w:val="%3)"/>
      <w:lvlJc w:val="right"/>
      <w:pPr>
        <w:ind w:left="2160" w:hanging="360"/>
      </w:pPr>
      <w:rPr>
        <w:strike w:val="0"/>
        <w:dstrike w:val="0"/>
        <w:u w:val="none"/>
        <w:effect w:val="none"/>
      </w:rPr>
    </w:lvl>
    <w:lvl w:ilvl="3">
      <w:start w:val="1"/>
      <w:numFmt w:val="decimal"/>
      <w:lvlText w:val="(%4)"/>
      <w:lvlJc w:val="left"/>
      <w:pPr>
        <w:ind w:left="2880" w:hanging="360"/>
      </w:pPr>
      <w:rPr>
        <w:strike w:val="0"/>
        <w:dstrike w:val="0"/>
        <w:u w:val="none"/>
        <w:effect w:val="none"/>
      </w:rPr>
    </w:lvl>
    <w:lvl w:ilvl="4">
      <w:start w:val="1"/>
      <w:numFmt w:val="lowerLetter"/>
      <w:lvlText w:val="(%5)"/>
      <w:lvlJc w:val="left"/>
      <w:pPr>
        <w:ind w:left="3600" w:hanging="360"/>
      </w:pPr>
      <w:rPr>
        <w:strike w:val="0"/>
        <w:dstrike w:val="0"/>
        <w:u w:val="none"/>
        <w:effect w:val="none"/>
      </w:rPr>
    </w:lvl>
    <w:lvl w:ilvl="5">
      <w:start w:val="1"/>
      <w:numFmt w:val="lowerRoman"/>
      <w:lvlText w:val="(%6)"/>
      <w:lvlJc w:val="right"/>
      <w:pPr>
        <w:ind w:left="4320" w:hanging="360"/>
      </w:pPr>
      <w:rPr>
        <w:strike w:val="0"/>
        <w:dstrike w:val="0"/>
        <w:u w:val="none"/>
        <w:effect w:val="none"/>
      </w:rPr>
    </w:lvl>
    <w:lvl w:ilvl="6">
      <w:start w:val="1"/>
      <w:numFmt w:val="decimal"/>
      <w:lvlText w:val="%7."/>
      <w:lvlJc w:val="lef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right"/>
      <w:pPr>
        <w:ind w:left="6480" w:hanging="360"/>
      </w:pPr>
      <w:rPr>
        <w:strike w:val="0"/>
        <w:dstrike w:val="0"/>
        <w:u w:val="none"/>
        <w:effect w:val="none"/>
      </w:rPr>
    </w:lvl>
  </w:abstractNum>
  <w:abstractNum w:abstractNumId="1" w15:restartNumberingAfterBreak="0">
    <w:nsid w:val="263C7A1D"/>
    <w:multiLevelType w:val="multilevel"/>
    <w:tmpl w:val="E256835C"/>
    <w:lvl w:ilvl="0">
      <w:start w:val="1"/>
      <w:numFmt w:val="decimal"/>
      <w:lvlText w:val="%1)"/>
      <w:lvlJc w:val="left"/>
      <w:pPr>
        <w:ind w:left="720" w:hanging="360"/>
      </w:pPr>
      <w:rPr>
        <w:strike w:val="0"/>
        <w:dstrike w:val="0"/>
        <w:u w:val="none"/>
        <w:effect w:val="none"/>
      </w:rPr>
    </w:lvl>
    <w:lvl w:ilvl="1">
      <w:start w:val="1"/>
      <w:numFmt w:val="lowerLetter"/>
      <w:lvlText w:val="%2)"/>
      <w:lvlJc w:val="left"/>
      <w:pPr>
        <w:ind w:left="1440" w:hanging="360"/>
      </w:pPr>
      <w:rPr>
        <w:strike w:val="0"/>
        <w:dstrike w:val="0"/>
        <w:u w:val="none"/>
        <w:effect w:val="none"/>
      </w:rPr>
    </w:lvl>
    <w:lvl w:ilvl="2">
      <w:start w:val="1"/>
      <w:numFmt w:val="lowerRoman"/>
      <w:lvlText w:val="%3)"/>
      <w:lvlJc w:val="right"/>
      <w:pPr>
        <w:ind w:left="2160" w:hanging="360"/>
      </w:pPr>
      <w:rPr>
        <w:strike w:val="0"/>
        <w:dstrike w:val="0"/>
        <w:u w:val="none"/>
        <w:effect w:val="none"/>
      </w:rPr>
    </w:lvl>
    <w:lvl w:ilvl="3">
      <w:start w:val="1"/>
      <w:numFmt w:val="decimal"/>
      <w:lvlText w:val="(%4)"/>
      <w:lvlJc w:val="left"/>
      <w:pPr>
        <w:ind w:left="2880" w:hanging="360"/>
      </w:pPr>
      <w:rPr>
        <w:strike w:val="0"/>
        <w:dstrike w:val="0"/>
        <w:u w:val="none"/>
        <w:effect w:val="none"/>
      </w:rPr>
    </w:lvl>
    <w:lvl w:ilvl="4">
      <w:start w:val="1"/>
      <w:numFmt w:val="lowerLetter"/>
      <w:lvlText w:val="(%5)"/>
      <w:lvlJc w:val="left"/>
      <w:pPr>
        <w:ind w:left="3600" w:hanging="360"/>
      </w:pPr>
      <w:rPr>
        <w:strike w:val="0"/>
        <w:dstrike w:val="0"/>
        <w:u w:val="none"/>
        <w:effect w:val="none"/>
      </w:rPr>
    </w:lvl>
    <w:lvl w:ilvl="5">
      <w:start w:val="1"/>
      <w:numFmt w:val="lowerRoman"/>
      <w:lvlText w:val="(%6)"/>
      <w:lvlJc w:val="right"/>
      <w:pPr>
        <w:ind w:left="4320" w:hanging="360"/>
      </w:pPr>
      <w:rPr>
        <w:strike w:val="0"/>
        <w:dstrike w:val="0"/>
        <w:u w:val="none"/>
        <w:effect w:val="none"/>
      </w:rPr>
    </w:lvl>
    <w:lvl w:ilvl="6">
      <w:start w:val="1"/>
      <w:numFmt w:val="decimal"/>
      <w:lvlText w:val="%7."/>
      <w:lvlJc w:val="lef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right"/>
      <w:pPr>
        <w:ind w:left="6480" w:hanging="360"/>
      </w:pPr>
      <w:rPr>
        <w:strike w:val="0"/>
        <w:dstrike w:val="0"/>
        <w:u w:val="none"/>
        <w:effect w:val="none"/>
      </w:rPr>
    </w:lvl>
  </w:abstractNum>
  <w:abstractNum w:abstractNumId="2" w15:restartNumberingAfterBreak="0">
    <w:nsid w:val="475C6697"/>
    <w:multiLevelType w:val="hybridMultilevel"/>
    <w:tmpl w:val="F1DE80D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628A171A"/>
    <w:multiLevelType w:val="multilevel"/>
    <w:tmpl w:val="0426001F"/>
    <w:lvl w:ilvl="0">
      <w:start w:val="1"/>
      <w:numFmt w:val="decimal"/>
      <w:lvlText w:val="%1."/>
      <w:lvlJc w:val="left"/>
      <w:pPr>
        <w:ind w:left="360" w:hanging="360"/>
      </w:pPr>
    </w:lvl>
    <w:lvl w:ilvl="1">
      <w:start w:val="1"/>
      <w:numFmt w:val="decimal"/>
      <w:lvlText w:val="%1.%2."/>
      <w:lvlJc w:val="left"/>
      <w:pPr>
        <w:ind w:left="106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7ED03E49"/>
    <w:multiLevelType w:val="hybridMultilevel"/>
    <w:tmpl w:val="53EC1B72"/>
    <w:lvl w:ilvl="0" w:tplc="537C2D7A">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365955028">
    <w:abstractNumId w:val="2"/>
  </w:num>
  <w:num w:numId="2" w16cid:durableId="1778014960">
    <w:abstractNumId w:val="3"/>
  </w:num>
  <w:num w:numId="3" w16cid:durableId="13849811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46824953">
    <w:abstractNumId w:val="0"/>
  </w:num>
  <w:num w:numId="5" w16cid:durableId="59837278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33E1"/>
    <w:rsid w:val="0001546F"/>
    <w:rsid w:val="000600C7"/>
    <w:rsid w:val="00064943"/>
    <w:rsid w:val="000A01A9"/>
    <w:rsid w:val="000E5B89"/>
    <w:rsid w:val="00114C9F"/>
    <w:rsid w:val="00136D75"/>
    <w:rsid w:val="00185A35"/>
    <w:rsid w:val="001B6D25"/>
    <w:rsid w:val="001C4279"/>
    <w:rsid w:val="001C7226"/>
    <w:rsid w:val="001D6AAE"/>
    <w:rsid w:val="001E5A32"/>
    <w:rsid w:val="00233810"/>
    <w:rsid w:val="00234EFB"/>
    <w:rsid w:val="00241705"/>
    <w:rsid w:val="002933E1"/>
    <w:rsid w:val="002B1208"/>
    <w:rsid w:val="002D1718"/>
    <w:rsid w:val="002D4BA5"/>
    <w:rsid w:val="00302A41"/>
    <w:rsid w:val="003266B9"/>
    <w:rsid w:val="003816FA"/>
    <w:rsid w:val="003A5C6C"/>
    <w:rsid w:val="003B4C3F"/>
    <w:rsid w:val="00434BBE"/>
    <w:rsid w:val="00470FCE"/>
    <w:rsid w:val="004B06D0"/>
    <w:rsid w:val="004D6515"/>
    <w:rsid w:val="004E4C10"/>
    <w:rsid w:val="004F3A24"/>
    <w:rsid w:val="004F49C5"/>
    <w:rsid w:val="00556F41"/>
    <w:rsid w:val="005910AB"/>
    <w:rsid w:val="005C77C0"/>
    <w:rsid w:val="0060717A"/>
    <w:rsid w:val="00622E32"/>
    <w:rsid w:val="006317E2"/>
    <w:rsid w:val="00654AEA"/>
    <w:rsid w:val="00663605"/>
    <w:rsid w:val="00682A6A"/>
    <w:rsid w:val="006961A0"/>
    <w:rsid w:val="006A6080"/>
    <w:rsid w:val="006D48F0"/>
    <w:rsid w:val="00705F6F"/>
    <w:rsid w:val="00730A75"/>
    <w:rsid w:val="007415CF"/>
    <w:rsid w:val="00743EC0"/>
    <w:rsid w:val="00775CA0"/>
    <w:rsid w:val="00797F15"/>
    <w:rsid w:val="007B6021"/>
    <w:rsid w:val="007C66BE"/>
    <w:rsid w:val="007E46BA"/>
    <w:rsid w:val="00821663"/>
    <w:rsid w:val="008229FC"/>
    <w:rsid w:val="00857E49"/>
    <w:rsid w:val="00860811"/>
    <w:rsid w:val="00872063"/>
    <w:rsid w:val="008945B9"/>
    <w:rsid w:val="008A5E63"/>
    <w:rsid w:val="008A7E03"/>
    <w:rsid w:val="008C389B"/>
    <w:rsid w:val="008C6A55"/>
    <w:rsid w:val="008C6DD1"/>
    <w:rsid w:val="00924001"/>
    <w:rsid w:val="00943277"/>
    <w:rsid w:val="009671CA"/>
    <w:rsid w:val="009735A6"/>
    <w:rsid w:val="00984624"/>
    <w:rsid w:val="009E6D51"/>
    <w:rsid w:val="009F671E"/>
    <w:rsid w:val="009F7068"/>
    <w:rsid w:val="00A00876"/>
    <w:rsid w:val="00A02B4C"/>
    <w:rsid w:val="00A0652E"/>
    <w:rsid w:val="00A231E0"/>
    <w:rsid w:val="00A461E4"/>
    <w:rsid w:val="00AF206A"/>
    <w:rsid w:val="00AF6037"/>
    <w:rsid w:val="00B107AB"/>
    <w:rsid w:val="00B365D9"/>
    <w:rsid w:val="00B75B88"/>
    <w:rsid w:val="00B87D47"/>
    <w:rsid w:val="00BD086B"/>
    <w:rsid w:val="00BE29C6"/>
    <w:rsid w:val="00BF0DAC"/>
    <w:rsid w:val="00C15938"/>
    <w:rsid w:val="00C253E5"/>
    <w:rsid w:val="00C33242"/>
    <w:rsid w:val="00C339F3"/>
    <w:rsid w:val="00C459E7"/>
    <w:rsid w:val="00C51A5A"/>
    <w:rsid w:val="00CA1C32"/>
    <w:rsid w:val="00CE564F"/>
    <w:rsid w:val="00CE6E06"/>
    <w:rsid w:val="00D561D2"/>
    <w:rsid w:val="00D852A2"/>
    <w:rsid w:val="00DA4C02"/>
    <w:rsid w:val="00DC4520"/>
    <w:rsid w:val="00DE57ED"/>
    <w:rsid w:val="00E4562C"/>
    <w:rsid w:val="00E51B67"/>
    <w:rsid w:val="00ED62F9"/>
    <w:rsid w:val="00EF7EB3"/>
    <w:rsid w:val="00F6166D"/>
    <w:rsid w:val="00FB32C7"/>
    <w:rsid w:val="00FC3B0D"/>
    <w:rsid w:val="00FD5B2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E4E262"/>
  <w15:docId w15:val="{2C3C842D-C620-420A-9D9A-8A709B1C39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216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21663"/>
    <w:rPr>
      <w:color w:val="0000FF" w:themeColor="hyperlink"/>
      <w:u w:val="single"/>
    </w:rPr>
  </w:style>
  <w:style w:type="paragraph" w:styleId="Header">
    <w:name w:val="header"/>
    <w:basedOn w:val="Normal"/>
    <w:link w:val="HeaderChar"/>
    <w:uiPriority w:val="99"/>
    <w:unhideWhenUsed/>
    <w:rsid w:val="006D48F0"/>
    <w:pPr>
      <w:tabs>
        <w:tab w:val="center" w:pos="4153"/>
        <w:tab w:val="right" w:pos="8306"/>
      </w:tabs>
      <w:spacing w:after="0" w:line="240" w:lineRule="auto"/>
    </w:pPr>
  </w:style>
  <w:style w:type="character" w:customStyle="1" w:styleId="HeaderChar">
    <w:name w:val="Header Char"/>
    <w:basedOn w:val="DefaultParagraphFont"/>
    <w:link w:val="Header"/>
    <w:uiPriority w:val="99"/>
    <w:rsid w:val="006D48F0"/>
  </w:style>
  <w:style w:type="paragraph" w:styleId="Footer">
    <w:name w:val="footer"/>
    <w:basedOn w:val="Normal"/>
    <w:link w:val="FooterChar"/>
    <w:uiPriority w:val="99"/>
    <w:unhideWhenUsed/>
    <w:rsid w:val="006D48F0"/>
    <w:pPr>
      <w:tabs>
        <w:tab w:val="center" w:pos="4153"/>
        <w:tab w:val="right" w:pos="8306"/>
      </w:tabs>
      <w:spacing w:after="0" w:line="240" w:lineRule="auto"/>
    </w:pPr>
  </w:style>
  <w:style w:type="character" w:customStyle="1" w:styleId="FooterChar">
    <w:name w:val="Footer Char"/>
    <w:basedOn w:val="DefaultParagraphFont"/>
    <w:link w:val="Footer"/>
    <w:uiPriority w:val="99"/>
    <w:rsid w:val="006D48F0"/>
  </w:style>
  <w:style w:type="paragraph" w:styleId="BalloonText">
    <w:name w:val="Balloon Text"/>
    <w:basedOn w:val="Normal"/>
    <w:link w:val="BalloonTextChar"/>
    <w:uiPriority w:val="99"/>
    <w:semiHidden/>
    <w:unhideWhenUsed/>
    <w:rsid w:val="006D48F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D48F0"/>
    <w:rPr>
      <w:rFonts w:ascii="Tahoma" w:hAnsi="Tahoma" w:cs="Tahoma"/>
      <w:sz w:val="16"/>
      <w:szCs w:val="16"/>
    </w:rPr>
  </w:style>
  <w:style w:type="character" w:styleId="CommentReference">
    <w:name w:val="annotation reference"/>
    <w:basedOn w:val="DefaultParagraphFont"/>
    <w:uiPriority w:val="99"/>
    <w:semiHidden/>
    <w:unhideWhenUsed/>
    <w:rsid w:val="000A01A9"/>
    <w:rPr>
      <w:sz w:val="16"/>
      <w:szCs w:val="16"/>
    </w:rPr>
  </w:style>
  <w:style w:type="paragraph" w:styleId="CommentText">
    <w:name w:val="annotation text"/>
    <w:basedOn w:val="Normal"/>
    <w:link w:val="CommentTextChar"/>
    <w:uiPriority w:val="99"/>
    <w:unhideWhenUsed/>
    <w:rsid w:val="000A01A9"/>
    <w:pPr>
      <w:spacing w:line="240" w:lineRule="auto"/>
    </w:pPr>
    <w:rPr>
      <w:sz w:val="20"/>
      <w:szCs w:val="20"/>
    </w:rPr>
  </w:style>
  <w:style w:type="character" w:customStyle="1" w:styleId="CommentTextChar">
    <w:name w:val="Comment Text Char"/>
    <w:basedOn w:val="DefaultParagraphFont"/>
    <w:link w:val="CommentText"/>
    <w:uiPriority w:val="99"/>
    <w:rsid w:val="000A01A9"/>
    <w:rPr>
      <w:sz w:val="20"/>
      <w:szCs w:val="20"/>
    </w:rPr>
  </w:style>
  <w:style w:type="paragraph" w:styleId="CommentSubject">
    <w:name w:val="annotation subject"/>
    <w:basedOn w:val="CommentText"/>
    <w:next w:val="CommentText"/>
    <w:link w:val="CommentSubjectChar"/>
    <w:uiPriority w:val="99"/>
    <w:semiHidden/>
    <w:unhideWhenUsed/>
    <w:rsid w:val="000A01A9"/>
    <w:rPr>
      <w:b/>
      <w:bCs/>
    </w:rPr>
  </w:style>
  <w:style w:type="character" w:customStyle="1" w:styleId="CommentSubjectChar">
    <w:name w:val="Comment Subject Char"/>
    <w:basedOn w:val="CommentTextChar"/>
    <w:link w:val="CommentSubject"/>
    <w:uiPriority w:val="99"/>
    <w:semiHidden/>
    <w:rsid w:val="000A01A9"/>
    <w:rPr>
      <w:b/>
      <w:bCs/>
      <w:sz w:val="20"/>
      <w:szCs w:val="20"/>
    </w:rPr>
  </w:style>
  <w:style w:type="paragraph" w:styleId="Revision">
    <w:name w:val="Revision"/>
    <w:hidden/>
    <w:uiPriority w:val="99"/>
    <w:semiHidden/>
    <w:rsid w:val="0001546F"/>
    <w:pPr>
      <w:spacing w:after="0" w:line="240" w:lineRule="auto"/>
    </w:pPr>
  </w:style>
  <w:style w:type="paragraph" w:styleId="placeholder_paragraph">
    <w:name w:val="placeholder_paragraph"/>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00103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likumi.lv/ta/id/271253-noteikumi-par-prognozejamas-invaliditates-invaliditates-un-darbspeju-zaudejuma-noteiksanas-kriterijiem-terminiem-un-kartib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file:///C:\Users\ruta.veidlina\AppData\Local\Temp\notesFCBCEE\www.latvija.l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F7F205-4988-4891-94F0-294A382CF8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7614</Words>
  <Characters>4341</Characters>
  <Application>Microsoft Office Word</Application>
  <DocSecurity>0</DocSecurity>
  <Lines>36</Lines>
  <Paragraphs>23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11932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Ruta Veidlina</dc:creator>
  <cp:lastModifiedBy>Aija Šurna</cp:lastModifiedBy>
  <cp:revision>3</cp:revision>
  <cp:lastPrinted>2022-10-27T11:55:00Z</cp:lastPrinted>
  <dcterms:created xsi:type="dcterms:W3CDTF">2022-10-27T16:57:00Z</dcterms:created>
  <dcterms:modified xsi:type="dcterms:W3CDTF">2022-10-27T16:57:00Z</dcterms:modified>
</cp:coreProperties>
</file>