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61822" w:rsidR="00543586" w:rsidP="00361822" w:rsidRDefault="00361822" w14:paraId="3f01e39e" w14:textId="3f01e39e">
      <w:pPr>
        <w:jc w:val="right"/>
        <w15:collapsed w:val="false"/>
        <w:rPr>
          <w:i/>
          <w:sz w:val="28"/>
          <w:szCs w:val="28"/>
        </w:rPr>
      </w:pPr>
      <w:r w:rsidRPr="00361822">
        <w:rPr>
          <w:i/>
          <w:sz w:val="28"/>
          <w:szCs w:val="28"/>
        </w:rPr>
        <w:t>Projekts</w:t>
      </w:r>
    </w:p>
    <w:p w:rsidR="00AF3285" w:rsidRDefault="00AF3285">
      <w:pPr>
        <w:jc w:val="center"/>
      </w:pPr>
    </w:p>
    <w:p w:rsidRPr="00EE049D" w:rsidR="00A8643F" w:rsidRDefault="00A8643F">
      <w:pPr>
        <w:jc w:val="center"/>
      </w:pPr>
    </w:p>
    <w:p w:rsidR="00361822" w:rsidP="00361822" w:rsidRDefault="00B50A91">
      <w:pPr>
        <w:pStyle w:val="Heading2"/>
        <w:jc w:val="center"/>
        <w:rPr>
          <w:szCs w:val="28"/>
        </w:rPr>
      </w:pPr>
      <w:r w:rsidRPr="00F914C6">
        <w:rPr>
          <w:szCs w:val="28"/>
        </w:rPr>
        <w:t>Rīgā</w:t>
      </w:r>
    </w:p>
    <w:p w:rsidRPr="00361822" w:rsidR="00361822" w:rsidP="00361822" w:rsidRDefault="00361822"/>
    <w:p w:rsidRPr="00F914C6" w:rsidR="00AF3285" w:rsidP="007A3BFE" w:rsidRDefault="00361822">
      <w:pPr>
        <w:pStyle w:val="Heading2"/>
        <w:rPr>
          <w:szCs w:val="28"/>
        </w:rPr>
      </w:pPr>
      <w:r w:rsidRPr="00F914C6">
        <w:rPr>
          <w:szCs w:val="28"/>
        </w:rPr>
        <w:t xml:space="preserve">   20</w:t>
      </w:r>
      <w:r>
        <w:rPr>
          <w:szCs w:val="28"/>
        </w:rPr>
        <w:t>2</w:t>
      </w:r>
      <w:r w:rsidR="003251B7">
        <w:rPr>
          <w:szCs w:val="28"/>
        </w:rPr>
        <w:t>5</w:t>
      </w:r>
      <w:r w:rsidRPr="00F914C6">
        <w:rPr>
          <w:szCs w:val="28"/>
        </w:rPr>
        <w:t>.</w:t>
      </w:r>
      <w:r w:rsidR="005415F0">
        <w:rPr>
          <w:szCs w:val="28"/>
        </w:rPr>
        <w:t> </w:t>
      </w:r>
      <w:r w:rsidRPr="00F914C6">
        <w:rPr>
          <w:szCs w:val="28"/>
        </w:rPr>
        <w:t>gada    .</w:t>
      </w:r>
      <w:r w:rsidR="005415F0">
        <w:rPr>
          <w:szCs w:val="28"/>
        </w:rPr>
        <w:t> </w:t>
      </w:r>
      <w:r w:rsidR="003B60F2">
        <w:rPr>
          <w:szCs w:val="28"/>
        </w:rPr>
        <w:t>novembrī</w:t>
      </w:r>
      <w:r w:rsidR="000B66F6">
        <w:rPr>
          <w:szCs w:val="28"/>
        </w:rPr>
        <w:t xml:space="preserve"> </w:t>
      </w:r>
      <w:r w:rsidRPr="00F914C6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                      </w:t>
      </w:r>
      <w:r w:rsidRPr="00F914C6" w:rsidR="00B50A91">
        <w:rPr>
          <w:szCs w:val="28"/>
        </w:rPr>
        <w:t>Nr.</w:t>
      </w:r>
      <w:r w:rsidRPr="00F914C6" w:rsidR="00B50A91">
        <w:rPr>
          <w:szCs w:val="28"/>
        </w:rPr>
        <w:tab/>
      </w:r>
      <w:r w:rsidRPr="00F914C6" w:rsidR="00B50A91">
        <w:rPr>
          <w:szCs w:val="28"/>
        </w:rPr>
        <w:tab/>
      </w:r>
      <w:r w:rsidRPr="00F914C6" w:rsidR="00B50A91">
        <w:rPr>
          <w:szCs w:val="28"/>
        </w:rPr>
        <w:tab/>
      </w:r>
    </w:p>
    <w:p w:rsidRPr="00F914C6" w:rsidR="00543586" w:rsidP="00680558" w:rsidRDefault="00543586">
      <w:pPr>
        <w:jc w:val="center"/>
        <w:rPr>
          <w:sz w:val="28"/>
          <w:szCs w:val="28"/>
        </w:rPr>
      </w:pPr>
      <w:r w:rsidRPr="00F914C6">
        <w:rPr>
          <w:sz w:val="28"/>
          <w:szCs w:val="28"/>
        </w:rPr>
        <w:t>§.</w:t>
      </w:r>
    </w:p>
    <w:p w:rsidRPr="00F914C6" w:rsidR="00F914C6" w:rsidRDefault="00F914C6">
      <w:pPr>
        <w:jc w:val="center"/>
        <w:rPr>
          <w:sz w:val="28"/>
          <w:szCs w:val="28"/>
        </w:rPr>
      </w:pPr>
    </w:p>
    <w:p w:rsidRPr="00C56A41" w:rsidR="00C56988" w:rsidP="00C56988" w:rsidRDefault="00EC4C65">
      <w:pPr>
        <w:jc w:val="center"/>
        <w:rPr>
          <w:b/>
          <w:sz w:val="28"/>
          <w:szCs w:val="28"/>
        </w:rPr>
      </w:pPr>
      <w:r w:rsidRPr="00C56A41">
        <w:rPr>
          <w:b/>
          <w:sz w:val="28"/>
          <w:szCs w:val="28"/>
        </w:rPr>
        <w:t>P</w:t>
      </w:r>
      <w:r w:rsidRPr="00C56A41" w:rsidR="00B14960">
        <w:rPr>
          <w:b/>
          <w:sz w:val="28"/>
          <w:szCs w:val="28"/>
        </w:rPr>
        <w:t xml:space="preserve">ar </w:t>
      </w:r>
      <w:r w:rsidRPr="00C56A41" w:rsidR="00C56988">
        <w:rPr>
          <w:b/>
          <w:sz w:val="28"/>
          <w:szCs w:val="28"/>
        </w:rPr>
        <w:t xml:space="preserve">Eiropas Savienības Nodarbinātības, </w:t>
      </w:r>
    </w:p>
    <w:p w:rsidRPr="00C56A41" w:rsidR="00C56988" w:rsidP="00C56988" w:rsidRDefault="00C56988">
      <w:pPr>
        <w:jc w:val="center"/>
        <w:rPr>
          <w:b/>
          <w:sz w:val="28"/>
          <w:szCs w:val="28"/>
        </w:rPr>
      </w:pPr>
      <w:r w:rsidRPr="00C56A41">
        <w:rPr>
          <w:b/>
          <w:sz w:val="28"/>
          <w:szCs w:val="28"/>
        </w:rPr>
        <w:t xml:space="preserve">sociālās politikas, veselības un patērētāju lietu ministru padomes </w:t>
      </w:r>
    </w:p>
    <w:p w:rsidRPr="00C56A41" w:rsidR="00C56988" w:rsidP="003B60F2" w:rsidRDefault="00C56988">
      <w:pPr>
        <w:jc w:val="center"/>
        <w:rPr>
          <w:b/>
          <w:sz w:val="28"/>
          <w:szCs w:val="28"/>
        </w:rPr>
      </w:pPr>
      <w:r w:rsidRPr="00C56A41">
        <w:rPr>
          <w:b/>
          <w:sz w:val="28"/>
          <w:szCs w:val="28"/>
        </w:rPr>
        <w:t>202</w:t>
      </w:r>
      <w:r w:rsidR="003251B7">
        <w:rPr>
          <w:b/>
          <w:sz w:val="28"/>
          <w:szCs w:val="28"/>
        </w:rPr>
        <w:t>5</w:t>
      </w:r>
      <w:r w:rsidRPr="00C56A41">
        <w:rPr>
          <w:b/>
          <w:sz w:val="28"/>
          <w:szCs w:val="28"/>
        </w:rPr>
        <w:t>.</w:t>
      </w:r>
      <w:r w:rsidRPr="00C56A41" w:rsidR="004B78C5">
        <w:rPr>
          <w:b/>
          <w:sz w:val="28"/>
          <w:szCs w:val="28"/>
        </w:rPr>
        <w:t> </w:t>
      </w:r>
      <w:r w:rsidRPr="00C56A41">
        <w:rPr>
          <w:b/>
          <w:sz w:val="28"/>
          <w:szCs w:val="28"/>
        </w:rPr>
        <w:t xml:space="preserve">gada </w:t>
      </w:r>
      <w:r w:rsidR="000B66F6">
        <w:rPr>
          <w:b/>
          <w:sz w:val="28"/>
          <w:szCs w:val="28"/>
        </w:rPr>
        <w:t>1</w:t>
      </w:r>
      <w:r w:rsidRPr="00C56A41" w:rsidR="00BB20D8">
        <w:rPr>
          <w:b/>
          <w:sz w:val="28"/>
          <w:szCs w:val="28"/>
        </w:rPr>
        <w:t>.</w:t>
      </w:r>
      <w:r w:rsidR="003B60F2">
        <w:rPr>
          <w:b/>
          <w:sz w:val="28"/>
          <w:szCs w:val="28"/>
        </w:rPr>
        <w:t>-2.</w:t>
      </w:r>
      <w:r w:rsidRPr="00C56A41" w:rsidR="004B78C5">
        <w:rPr>
          <w:b/>
          <w:sz w:val="28"/>
          <w:szCs w:val="28"/>
        </w:rPr>
        <w:t> </w:t>
      </w:r>
      <w:r w:rsidR="003B60F2">
        <w:rPr>
          <w:b/>
          <w:sz w:val="28"/>
          <w:szCs w:val="28"/>
        </w:rPr>
        <w:t>decembra</w:t>
      </w:r>
      <w:r w:rsidRPr="00C56A41" w:rsidR="00BB20D8">
        <w:rPr>
          <w:b/>
          <w:sz w:val="28"/>
          <w:szCs w:val="28"/>
        </w:rPr>
        <w:t xml:space="preserve"> </w:t>
      </w:r>
      <w:r w:rsidRPr="00C56A41">
        <w:rPr>
          <w:b/>
          <w:sz w:val="28"/>
          <w:szCs w:val="28"/>
        </w:rPr>
        <w:t>sanāksmē izskatāmaj</w:t>
      </w:r>
      <w:r w:rsidRPr="00C56A41" w:rsidR="00B14960">
        <w:rPr>
          <w:b/>
          <w:sz w:val="28"/>
          <w:szCs w:val="28"/>
        </w:rPr>
        <w:t>iem</w:t>
      </w:r>
      <w:r w:rsidR="003B60F2">
        <w:rPr>
          <w:b/>
          <w:sz w:val="28"/>
          <w:szCs w:val="28"/>
        </w:rPr>
        <w:t xml:space="preserve"> </w:t>
      </w:r>
      <w:r w:rsidR="003B60F2">
        <w:rPr>
          <w:b/>
          <w:sz w:val="26"/>
          <w:szCs w:val="26"/>
        </w:rPr>
        <w:t>Labklājības ministrijas un Kultūras ministrijas kompetencē esošajiem</w:t>
      </w:r>
      <w:r w:rsidRPr="00C56A41" w:rsidR="009460C3">
        <w:rPr>
          <w:b/>
          <w:sz w:val="28"/>
          <w:szCs w:val="28"/>
        </w:rPr>
        <w:t xml:space="preserve"> </w:t>
      </w:r>
      <w:r w:rsidRPr="00C56A41">
        <w:rPr>
          <w:b/>
          <w:sz w:val="28"/>
          <w:szCs w:val="28"/>
        </w:rPr>
        <w:t>jautājum</w:t>
      </w:r>
      <w:r w:rsidRPr="00C56A41" w:rsidR="00B14960">
        <w:rPr>
          <w:b/>
          <w:sz w:val="28"/>
          <w:szCs w:val="28"/>
        </w:rPr>
        <w:t>iem</w:t>
      </w:r>
    </w:p>
    <w:p w:rsidRPr="00C56A41" w:rsidR="00543586" w:rsidP="00C2659F" w:rsidRDefault="00543586">
      <w:pPr>
        <w:jc w:val="center"/>
        <w:rPr>
          <w:sz w:val="28"/>
          <w:szCs w:val="28"/>
        </w:rPr>
      </w:pPr>
      <w:r w:rsidRPr="00C56A41">
        <w:rPr>
          <w:sz w:val="28"/>
          <w:szCs w:val="28"/>
        </w:rPr>
        <w:t>______________________________</w:t>
      </w:r>
    </w:p>
    <w:p w:rsidRPr="00C56A41" w:rsidR="00F914C6" w:rsidRDefault="00F914C6">
      <w:pPr>
        <w:jc w:val="both"/>
        <w:rPr>
          <w:sz w:val="28"/>
          <w:szCs w:val="28"/>
        </w:rPr>
      </w:pPr>
    </w:p>
    <w:p w:rsidR="00543586" w:rsidP="00620B6D" w:rsidRDefault="00543586">
      <w:pPr>
        <w:pStyle w:val="BodyText2"/>
        <w:numPr>
          <w:ilvl w:val="0"/>
          <w:numId w:val="1"/>
        </w:numPr>
        <w:rPr>
          <w:szCs w:val="28"/>
        </w:rPr>
      </w:pPr>
      <w:r w:rsidRPr="00C56A41">
        <w:rPr>
          <w:szCs w:val="28"/>
        </w:rPr>
        <w:t>Pieņemt zināšanai iesniegto informatīvo ziņojumu.</w:t>
      </w:r>
    </w:p>
    <w:p w:rsidR="003B60F2" w:rsidP="003B60F2" w:rsidRDefault="003B60F2">
      <w:pPr>
        <w:pStyle w:val="BodyText2"/>
        <w:ind w:left="360"/>
        <w:rPr>
          <w:szCs w:val="28"/>
        </w:rPr>
      </w:pPr>
    </w:p>
    <w:p w:rsidRPr="003B60F2" w:rsidR="003B60F2" w:rsidP="003B60F2" w:rsidRDefault="003B60F2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3B60F2">
        <w:rPr>
          <w:sz w:val="28"/>
          <w:szCs w:val="28"/>
        </w:rPr>
        <w:t>Apstiprināt Latvijas nacionālās pozīcijas par Eiropas Savienības Nodarbinātības, sociālās politikas, veselības un patērētāju lietu ministru padomes 2025.</w:t>
      </w:r>
      <w:r w:rsidRPr="003B60F2">
        <w:rPr>
          <w:sz w:val="28"/>
          <w:szCs w:val="28"/>
          <w:lang w:val="en-US"/>
        </w:rPr>
        <w:t> </w:t>
      </w:r>
      <w:r w:rsidRPr="003B60F2">
        <w:rPr>
          <w:sz w:val="28"/>
          <w:szCs w:val="28"/>
        </w:rPr>
        <w:t>gada 1.-2. decembra sanāksmē izskatāmajiem jautājumiem:</w:t>
      </w:r>
    </w:p>
    <w:p w:rsidRPr="003B60F2" w:rsidR="003B60F2" w:rsidP="003B60F2" w:rsidRDefault="003B60F2">
      <w:pPr>
        <w:pStyle w:val="ListParagraph"/>
        <w:numPr>
          <w:ilvl w:val="1"/>
          <w:numId w:val="1"/>
        </w:numPr>
        <w:jc w:val="both"/>
        <w:rPr>
          <w:sz w:val="28"/>
          <w:szCs w:val="28"/>
        </w:rPr>
      </w:pPr>
      <w:r w:rsidRPr="003B60F2">
        <w:rPr>
          <w:sz w:val="28"/>
          <w:szCs w:val="28"/>
        </w:rPr>
        <w:t xml:space="preserve">Priekšlikums Eiropas Parlamenta un Padomes direktīvai, ar ko attiecībā uz vielu pievienošanu un robežvērtību noteikšanu tās I, III un </w:t>
      </w:r>
      <w:proofErr w:type="spellStart"/>
      <w:r w:rsidRPr="003B60F2">
        <w:rPr>
          <w:sz w:val="28"/>
          <w:szCs w:val="28"/>
        </w:rPr>
        <w:t>IIIa</w:t>
      </w:r>
      <w:proofErr w:type="spellEnd"/>
      <w:r w:rsidRPr="003B60F2">
        <w:rPr>
          <w:sz w:val="28"/>
          <w:szCs w:val="28"/>
        </w:rPr>
        <w:t xml:space="preserve"> pielikumā groza Direktīvu 2004/37/EK (pozīcija Nr. 2);</w:t>
      </w:r>
    </w:p>
    <w:p w:rsidRPr="003B60F2" w:rsidR="003B60F2" w:rsidP="003B60F2" w:rsidRDefault="003B60F2">
      <w:pPr>
        <w:pStyle w:val="ListParagraph"/>
        <w:numPr>
          <w:ilvl w:val="1"/>
          <w:numId w:val="1"/>
        </w:numPr>
        <w:spacing w:before="120"/>
        <w:contextualSpacing/>
        <w:jc w:val="both"/>
        <w:rPr>
          <w:sz w:val="28"/>
          <w:szCs w:val="28"/>
        </w:rPr>
      </w:pPr>
      <w:r w:rsidRPr="003B60F2">
        <w:rPr>
          <w:sz w:val="28"/>
          <w:szCs w:val="28"/>
        </w:rPr>
        <w:t>Priekšlikums</w:t>
      </w:r>
      <w:r w:rsidRPr="003B60F2">
        <w:rPr>
          <w:iCs/>
          <w:sz w:val="28"/>
          <w:szCs w:val="28"/>
        </w:rPr>
        <w:t xml:space="preserve"> Eiropas Parlamenta un Padomes regulai, ar ko groza Regulu (ES) 2021/691 attiecībā uz atbalstu darbiniekiem, kuriem draud atlaišana uzņēmumos, kuros notiek pārstrukturēšana </w:t>
      </w:r>
      <w:r w:rsidRPr="003B60F2">
        <w:rPr>
          <w:sz w:val="28"/>
          <w:szCs w:val="28"/>
        </w:rPr>
        <w:t>(pozīcija Nr. 2).</w:t>
      </w:r>
    </w:p>
    <w:p w:rsidRPr="00C56A41" w:rsidR="00620B6D" w:rsidP="00620B6D" w:rsidRDefault="00620B6D">
      <w:pPr>
        <w:pStyle w:val="BodyText2"/>
        <w:ind w:left="360"/>
        <w:rPr>
          <w:szCs w:val="28"/>
        </w:rPr>
      </w:pPr>
    </w:p>
    <w:p w:rsidRPr="00C56A41" w:rsidR="00EE32F4" w:rsidP="005378E6" w:rsidRDefault="003B60F2">
      <w:pPr>
        <w:pStyle w:val="BodyText2"/>
        <w:numPr>
          <w:ilvl w:val="0"/>
          <w:numId w:val="1"/>
        </w:numPr>
        <w:rPr>
          <w:szCs w:val="28"/>
        </w:rPr>
      </w:pPr>
      <w:r w:rsidRPr="005415F0">
        <w:rPr>
          <w:szCs w:val="28"/>
        </w:rPr>
        <w:t>Labklājības ministr</w:t>
      </w:r>
      <w:r>
        <w:rPr>
          <w:szCs w:val="28"/>
        </w:rPr>
        <w:t>am</w:t>
      </w:r>
      <w:r w:rsidRPr="005415F0">
        <w:rPr>
          <w:szCs w:val="28"/>
        </w:rPr>
        <w:t xml:space="preserve"> </w:t>
      </w:r>
      <w:r>
        <w:rPr>
          <w:szCs w:val="28"/>
        </w:rPr>
        <w:t xml:space="preserve">Reinim </w:t>
      </w:r>
      <w:proofErr w:type="spellStart"/>
      <w:r>
        <w:rPr>
          <w:szCs w:val="28"/>
        </w:rPr>
        <w:t>Uzulniekam</w:t>
      </w:r>
      <w:proofErr w:type="spellEnd"/>
      <w:r>
        <w:rPr>
          <w:szCs w:val="28"/>
        </w:rPr>
        <w:t xml:space="preserve"> </w:t>
      </w:r>
      <w:r w:rsidRPr="00C56A41">
        <w:rPr>
          <w:szCs w:val="28"/>
        </w:rPr>
        <w:t>pārstāvēt Latvijas Republiku Eiropas Savienības Nodarbinātības, sociālās politikas, veselības un patērētāju lietu ministru padomes 202</w:t>
      </w:r>
      <w:r>
        <w:rPr>
          <w:szCs w:val="28"/>
        </w:rPr>
        <w:t>5</w:t>
      </w:r>
      <w:r w:rsidRPr="00C56A41">
        <w:rPr>
          <w:szCs w:val="28"/>
        </w:rPr>
        <w:t xml:space="preserve">. gada </w:t>
      </w:r>
      <w:r>
        <w:rPr>
          <w:szCs w:val="28"/>
        </w:rPr>
        <w:t>1.-2</w:t>
      </w:r>
      <w:r w:rsidRPr="00C56A41">
        <w:rPr>
          <w:szCs w:val="28"/>
        </w:rPr>
        <w:t>. </w:t>
      </w:r>
      <w:r>
        <w:rPr>
          <w:szCs w:val="28"/>
        </w:rPr>
        <w:t>decembra</w:t>
      </w:r>
      <w:r w:rsidRPr="00C56A41">
        <w:rPr>
          <w:szCs w:val="28"/>
        </w:rPr>
        <w:t xml:space="preserve"> sanāksmē</w:t>
      </w:r>
      <w:r>
        <w:rPr>
          <w:szCs w:val="28"/>
        </w:rPr>
        <w:t xml:space="preserve"> izskatāmajos Labklājības ministrijas un Kultūras ministrijas kompetencē esošajos jautājumos</w:t>
      </w:r>
      <w:r w:rsidRPr="00C56A41" w:rsidR="00AD7578">
        <w:rPr>
          <w:szCs w:val="28"/>
        </w:rPr>
        <w:t>.</w:t>
      </w:r>
    </w:p>
    <w:p w:rsidR="001D1CD3" w:rsidRDefault="001D1CD3">
      <w:pPr>
        <w:jc w:val="both"/>
        <w:rPr>
          <w:b/>
          <w:sz w:val="28"/>
          <w:szCs w:val="28"/>
        </w:rPr>
      </w:pPr>
    </w:p>
    <w:p w:rsidRPr="00DA11B6" w:rsidR="003B60F2" w:rsidRDefault="003B60F2">
      <w:pPr>
        <w:jc w:val="both"/>
        <w:rPr>
          <w:b/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Ministru prezident</w:t>
      </w:r>
      <w:r w:rsidR="005415F0">
        <w:rPr>
          <w:sz w:val="28"/>
          <w:szCs w:val="28"/>
        </w:rPr>
        <w:t>e</w:t>
      </w:r>
      <w:r w:rsidRPr="00DA11B6" w:rsidR="00543586">
        <w:rPr>
          <w:sz w:val="28"/>
          <w:szCs w:val="28"/>
        </w:rPr>
        <w:tab/>
        <w:t xml:space="preserve">  </w:t>
      </w:r>
      <w:r w:rsidRPr="00DA11B6" w:rsidR="00826E2D">
        <w:rPr>
          <w:sz w:val="28"/>
          <w:szCs w:val="28"/>
        </w:rPr>
        <w:t xml:space="preserve">             </w:t>
      </w:r>
      <w:r w:rsidRPr="00DA11B6" w:rsidR="00414AC3">
        <w:rPr>
          <w:sz w:val="28"/>
          <w:szCs w:val="28"/>
        </w:rPr>
        <w:t xml:space="preserve">               </w:t>
      </w:r>
      <w:r w:rsidRPr="00DA11B6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             </w:t>
      </w:r>
      <w:r w:rsidRPr="00DA11B6" w:rsidR="00826E2D">
        <w:rPr>
          <w:sz w:val="28"/>
          <w:szCs w:val="28"/>
        </w:rPr>
        <w:t xml:space="preserve"> </w:t>
      </w:r>
      <w:r w:rsidR="001D1CD3">
        <w:rPr>
          <w:sz w:val="28"/>
          <w:szCs w:val="28"/>
        </w:rPr>
        <w:t xml:space="preserve"> </w:t>
      </w:r>
      <w:r w:rsidR="00F5322E">
        <w:rPr>
          <w:sz w:val="28"/>
          <w:szCs w:val="28"/>
        </w:rPr>
        <w:t xml:space="preserve">    </w:t>
      </w:r>
      <w:r w:rsidR="001D1CD3">
        <w:rPr>
          <w:sz w:val="28"/>
          <w:szCs w:val="28"/>
        </w:rPr>
        <w:t xml:space="preserve"> </w:t>
      </w:r>
      <w:r w:rsidR="00F914C6">
        <w:rPr>
          <w:sz w:val="28"/>
          <w:szCs w:val="28"/>
        </w:rPr>
        <w:t xml:space="preserve"> </w:t>
      </w:r>
      <w:r w:rsidRPr="00DA11B6" w:rsidR="00543586">
        <w:rPr>
          <w:sz w:val="28"/>
          <w:szCs w:val="28"/>
        </w:rPr>
        <w:t xml:space="preserve"> </w:t>
      </w:r>
      <w:r w:rsidR="005415F0">
        <w:rPr>
          <w:sz w:val="28"/>
          <w:szCs w:val="28"/>
        </w:rPr>
        <w:t xml:space="preserve">     </w:t>
      </w:r>
      <w:proofErr w:type="spellStart"/>
      <w:r w:rsidR="005415F0">
        <w:rPr>
          <w:sz w:val="28"/>
          <w:szCs w:val="28"/>
        </w:rPr>
        <w:t>E.Siliņa</w:t>
      </w:r>
      <w:proofErr w:type="spellEnd"/>
    </w:p>
    <w:p w:rsidRPr="00DA11B6" w:rsidR="00EB7999" w:rsidRDefault="00EB7999">
      <w:pPr>
        <w:jc w:val="both"/>
        <w:rPr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Valsts kancelejas direktor</w:t>
      </w:r>
      <w:r w:rsidRPr="00DA11B6" w:rsidR="007A3BFE">
        <w:rPr>
          <w:sz w:val="28"/>
          <w:szCs w:val="28"/>
        </w:rPr>
        <w:t>s</w:t>
      </w:r>
      <w:r w:rsidRPr="00DA11B6" w:rsidR="00543586">
        <w:rPr>
          <w:sz w:val="28"/>
          <w:szCs w:val="28"/>
        </w:rPr>
        <w:t xml:space="preserve"> </w:t>
      </w:r>
      <w:r w:rsidRPr="00DA11B6" w:rsidR="00543586">
        <w:rPr>
          <w:sz w:val="28"/>
          <w:szCs w:val="28"/>
        </w:rPr>
        <w:tab/>
        <w:t xml:space="preserve">   </w:t>
      </w:r>
      <w:r w:rsidRPr="00DA11B6" w:rsidR="00680558">
        <w:rPr>
          <w:sz w:val="28"/>
          <w:szCs w:val="28"/>
        </w:rPr>
        <w:t xml:space="preserve">  </w:t>
      </w:r>
      <w:r w:rsidRPr="00DA11B6" w:rsidR="00543586">
        <w:rPr>
          <w:sz w:val="28"/>
          <w:szCs w:val="28"/>
        </w:rPr>
        <w:t xml:space="preserve">       </w:t>
      </w:r>
      <w:r w:rsidRPr="00DA11B6" w:rsidR="002A56A3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           </w:t>
      </w:r>
      <w:r w:rsidRPr="00DA11B6">
        <w:rPr>
          <w:sz w:val="28"/>
          <w:szCs w:val="28"/>
        </w:rPr>
        <w:t xml:space="preserve">    </w:t>
      </w:r>
      <w:r w:rsidRPr="00DA11B6" w:rsidR="00414AC3">
        <w:rPr>
          <w:sz w:val="28"/>
          <w:szCs w:val="28"/>
        </w:rPr>
        <w:t xml:space="preserve"> </w:t>
      </w:r>
      <w:r w:rsidRPr="00DA11B6" w:rsidR="001523AE">
        <w:rPr>
          <w:sz w:val="28"/>
          <w:szCs w:val="28"/>
        </w:rPr>
        <w:t xml:space="preserve">      </w:t>
      </w:r>
      <w:r w:rsidR="00DA11B6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</w:t>
      </w:r>
      <w:r w:rsidR="00F914C6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</w:t>
      </w:r>
      <w:r w:rsidRPr="00DA11B6" w:rsidR="007A3BFE">
        <w:rPr>
          <w:sz w:val="28"/>
          <w:szCs w:val="28"/>
        </w:rPr>
        <w:t xml:space="preserve"> </w:t>
      </w:r>
      <w:r w:rsidR="00EB0BFA">
        <w:rPr>
          <w:sz w:val="28"/>
          <w:szCs w:val="28"/>
        </w:rPr>
        <w:t xml:space="preserve"> R.Kronbergs</w:t>
      </w:r>
    </w:p>
    <w:p w:rsidRPr="00DA11B6" w:rsidR="00EB7999" w:rsidP="00603A7C" w:rsidRDefault="00EB7999">
      <w:pPr>
        <w:pStyle w:val="BodyText2"/>
        <w:rPr>
          <w:szCs w:val="28"/>
          <w:highlight w:val="yellow"/>
        </w:rPr>
      </w:pPr>
    </w:p>
    <w:p w:rsidRPr="00DA11B6" w:rsidR="00826E2D" w:rsidP="00826E2D" w:rsidRDefault="001D1CD3">
      <w:pPr>
        <w:rPr>
          <w:sz w:val="28"/>
          <w:szCs w:val="28"/>
        </w:rPr>
      </w:pPr>
      <w:r>
        <w:rPr>
          <w:sz w:val="28"/>
          <w:szCs w:val="28"/>
        </w:rPr>
        <w:t>Labklājības ministr</w:t>
      </w:r>
      <w:r w:rsidR="000D7165">
        <w:rPr>
          <w:sz w:val="28"/>
          <w:szCs w:val="28"/>
        </w:rPr>
        <w:t>s</w:t>
      </w:r>
      <w:r w:rsidRPr="00263A0E" w:rsidR="00EB7999">
        <w:rPr>
          <w:sz w:val="28"/>
          <w:szCs w:val="28"/>
        </w:rPr>
        <w:t xml:space="preserve"> </w:t>
      </w:r>
      <w:r w:rsidRPr="00263A0E" w:rsidR="00DA11B6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</w:t>
      </w:r>
      <w:r w:rsidRPr="00263A0E" w:rsidR="00826E2D">
        <w:rPr>
          <w:sz w:val="28"/>
          <w:szCs w:val="28"/>
        </w:rPr>
        <w:t xml:space="preserve">        </w:t>
      </w:r>
      <w:r w:rsidRPr="00263A0E" w:rsidR="000B63DD">
        <w:rPr>
          <w:sz w:val="28"/>
          <w:szCs w:val="28"/>
        </w:rPr>
        <w:t xml:space="preserve">                      </w:t>
      </w:r>
      <w:r w:rsidRPr="00263A0E" w:rsidR="001523AE">
        <w:rPr>
          <w:sz w:val="28"/>
          <w:szCs w:val="28"/>
        </w:rPr>
        <w:t xml:space="preserve">    </w:t>
      </w:r>
      <w:r w:rsidRPr="00263A0E" w:rsidR="00B46AA4">
        <w:rPr>
          <w:sz w:val="28"/>
          <w:szCs w:val="28"/>
        </w:rPr>
        <w:t xml:space="preserve">     </w:t>
      </w:r>
      <w:proofErr w:type="spellStart"/>
      <w:r w:rsidR="000D7165">
        <w:rPr>
          <w:sz w:val="28"/>
          <w:szCs w:val="28"/>
        </w:rPr>
        <w:t>R.Uzulnieks</w:t>
      </w:r>
      <w:proofErr w:type="spellEnd"/>
    </w:p>
    <w:p w:rsidR="00DE6D1C" w:rsidP="0098312B" w:rsidRDefault="00DE6D1C">
      <w:pPr>
        <w:rPr>
          <w:sz w:val="16"/>
          <w:szCs w:val="16"/>
        </w:rPr>
      </w:pPr>
    </w:p>
    <w:p w:rsidR="00424516" w:rsidP="0098312B" w:rsidRDefault="00424516">
      <w:pPr>
        <w:rPr>
          <w:sz w:val="16"/>
          <w:szCs w:val="16"/>
        </w:rPr>
      </w:pPr>
    </w:p>
    <w:p w:rsidR="00DE6D1C" w:rsidP="0098312B" w:rsidRDefault="00DE6D1C">
      <w:pPr>
        <w:rPr>
          <w:sz w:val="16"/>
          <w:szCs w:val="16"/>
        </w:rPr>
      </w:pPr>
      <w:bookmarkStart w:id="0" w:name="_GoBack"/>
      <w:bookmarkEnd w:id="0"/>
    </w:p>
    <w:p w:rsidRPr="00A04EBE" w:rsidR="00A04EBE" w:rsidP="00A04EBE" w:rsidRDefault="00A04EBE">
      <w:pPr>
        <w:rPr>
          <w:sz w:val="20"/>
          <w:szCs w:val="20"/>
        </w:rPr>
      </w:pPr>
      <w:r w:rsidRPr="00A04EBE">
        <w:rPr>
          <w:sz w:val="20"/>
          <w:szCs w:val="20"/>
        </w:rPr>
        <w:t xml:space="preserve">Kozuliņš, </w:t>
      </w:r>
      <w:r w:rsidR="003C34C0">
        <w:rPr>
          <w:sz w:val="20"/>
          <w:szCs w:val="20"/>
        </w:rPr>
        <w:t>20683922</w:t>
      </w:r>
    </w:p>
    <w:p w:rsidRPr="00A04EBE" w:rsidR="000B66F6" w:rsidP="0098312B" w:rsidRDefault="000B66F6">
      <w:pPr>
        <w:rPr>
          <w:sz w:val="20"/>
          <w:szCs w:val="20"/>
        </w:rPr>
      </w:pPr>
      <w:r w:rsidRPr="000B66F6">
        <w:rPr>
          <w:sz w:val="20"/>
          <w:szCs w:val="20"/>
        </w:rPr>
        <w:t>Nauris.Kozulins@lm.gov.lv</w:t>
      </w:r>
    </w:p>
    <w:sectPr w:rsidRPr="00A04EBE" w:rsidR="000B66F6">
      <w:headerReference r:id="rId8" w:type="even"/>
      <w:headerReference r:id="rId9" w:type="default"/>
      <w:footerReference r:id="rId10" w:type="default"/>
      <w:footerReference r:id="rId11" w:type="first"/>
      <w:pgSz w:w="11906" w:h="16838"/>
      <w:pgMar w:top="1440" w:right="1418" w:bottom="144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F41" w:rsidRDefault="007C3F41">
      <w:r>
        <w:separator/>
      </w:r>
    </w:p>
  </w:endnote>
  <w:endnote w:type="continuationSeparator" w:id="0">
    <w:p w:rsidR="007C3F41" w:rsidRDefault="007C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78C5" w:rsidRPr="003B60F2" w:rsidRDefault="004B78C5" w:rsidP="004B78C5">
    <w:pPr>
      <w:pStyle w:val="Footer"/>
      <w:jc w:val="both"/>
      <w:rPr>
        <w:sz w:val="20"/>
        <w:szCs w:val="20"/>
        <w:lang w:val="lv-LV"/>
      </w:rPr>
    </w:pPr>
  </w:p>
  <w:p w:rsidR="00A365F1" w:rsidRPr="003B60F2" w:rsidRDefault="004B78C5" w:rsidP="004B78C5">
    <w:pPr>
      <w:jc w:val="both"/>
      <w:rPr>
        <w:sz w:val="20"/>
        <w:szCs w:val="20"/>
      </w:rPr>
    </w:pPr>
    <w:r w:rsidRPr="003B60F2">
      <w:rPr>
        <w:sz w:val="20"/>
        <w:szCs w:val="20"/>
      </w:rPr>
      <w:t>LMprot_</w:t>
    </w:r>
    <w:r w:rsidR="003B60F2" w:rsidRPr="003B60F2">
      <w:rPr>
        <w:sz w:val="20"/>
        <w:szCs w:val="20"/>
      </w:rPr>
      <w:t>2</w:t>
    </w:r>
    <w:r w:rsidR="00424516">
      <w:rPr>
        <w:sz w:val="20"/>
        <w:szCs w:val="20"/>
      </w:rPr>
      <w:t>0</w:t>
    </w:r>
    <w:r w:rsidR="003B60F2" w:rsidRPr="003B60F2">
      <w:rPr>
        <w:sz w:val="20"/>
        <w:szCs w:val="20"/>
      </w:rPr>
      <w:t>11</w:t>
    </w:r>
    <w:r w:rsidR="000B66F6" w:rsidRPr="003B60F2">
      <w:rPr>
        <w:sz w:val="20"/>
        <w:szCs w:val="20"/>
      </w:rPr>
      <w:t>2</w:t>
    </w:r>
    <w:r w:rsidR="003C34C0" w:rsidRPr="003B60F2">
      <w:rPr>
        <w:sz w:val="20"/>
        <w:szCs w:val="20"/>
      </w:rPr>
      <w:t>5</w:t>
    </w:r>
    <w:r w:rsidRPr="003B60F2">
      <w:rPr>
        <w:sz w:val="20"/>
        <w:szCs w:val="20"/>
      </w:rPr>
      <w:t xml:space="preserve">; </w:t>
    </w:r>
    <w:r w:rsidR="003B60F2" w:rsidRPr="003B60F2">
      <w:rPr>
        <w:sz w:val="20"/>
        <w:szCs w:val="20"/>
      </w:rPr>
      <w:t>Par Eiropas Savienības Nodarbinātības, sociālās politikas, veselības un patērētāju lietu ministru padomes 2025. gada 1.-2. decembra sanāksmē izskatāmajiem Labklājības ministrijas un Kultūras ministrijas kompetencē esošajiem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15F0" w:rsidRPr="003B60F2" w:rsidRDefault="005415F0" w:rsidP="005415F0">
    <w:pPr>
      <w:pStyle w:val="Footer"/>
      <w:jc w:val="both"/>
      <w:rPr>
        <w:sz w:val="20"/>
        <w:szCs w:val="20"/>
        <w:lang w:val="lv-LV"/>
      </w:rPr>
    </w:pPr>
  </w:p>
  <w:p w:rsidR="00A365F1" w:rsidRPr="003B60F2" w:rsidRDefault="005415F0" w:rsidP="005415F0">
    <w:pPr>
      <w:jc w:val="both"/>
      <w:rPr>
        <w:sz w:val="20"/>
        <w:szCs w:val="20"/>
      </w:rPr>
    </w:pPr>
    <w:r w:rsidRPr="003B60F2">
      <w:rPr>
        <w:sz w:val="20"/>
        <w:szCs w:val="20"/>
      </w:rPr>
      <w:t>LMprot_</w:t>
    </w:r>
    <w:r w:rsidR="003B60F2">
      <w:rPr>
        <w:sz w:val="20"/>
        <w:szCs w:val="20"/>
      </w:rPr>
      <w:t>2</w:t>
    </w:r>
    <w:r w:rsidR="00424516">
      <w:rPr>
        <w:sz w:val="20"/>
        <w:szCs w:val="20"/>
      </w:rPr>
      <w:t>0</w:t>
    </w:r>
    <w:r w:rsidR="003B60F2">
      <w:rPr>
        <w:sz w:val="20"/>
        <w:szCs w:val="20"/>
      </w:rPr>
      <w:t>11</w:t>
    </w:r>
    <w:r w:rsidR="000B66F6" w:rsidRPr="003B60F2">
      <w:rPr>
        <w:sz w:val="20"/>
        <w:szCs w:val="20"/>
      </w:rPr>
      <w:t>2</w:t>
    </w:r>
    <w:r w:rsidR="003C34C0" w:rsidRPr="003B60F2">
      <w:rPr>
        <w:sz w:val="20"/>
        <w:szCs w:val="20"/>
      </w:rPr>
      <w:t>5</w:t>
    </w:r>
    <w:r w:rsidRPr="003B60F2">
      <w:rPr>
        <w:sz w:val="20"/>
        <w:szCs w:val="20"/>
      </w:rPr>
      <w:t xml:space="preserve">; </w:t>
    </w:r>
    <w:r w:rsidR="003B60F2" w:rsidRPr="003B60F2">
      <w:rPr>
        <w:sz w:val="20"/>
        <w:szCs w:val="20"/>
      </w:rPr>
      <w:t>Par Eiropas Savienības Nodarbinātības, sociālās politikas, veselības un patērētāju lietu ministru padomes 2025. gada 1.-2. decembra sanāksmē izskatāmajiem Labklājības ministrijas un Kultūras ministrijas kompetencē esošajiem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F41" w:rsidRDefault="007C3F41">
      <w:r>
        <w:separator/>
      </w:r>
    </w:p>
  </w:footnote>
  <w:footnote w:type="continuationSeparator" w:id="0">
    <w:p w:rsidR="007C3F41" w:rsidRDefault="007C3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365F1" w:rsidRDefault="00A365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1CD3">
      <w:rPr>
        <w:rStyle w:val="PageNumber"/>
        <w:noProof/>
      </w:rPr>
      <w:t>2</w:t>
    </w:r>
    <w:r>
      <w:rPr>
        <w:rStyle w:val="PageNumber"/>
      </w:rPr>
      <w:fldChar w:fldCharType="end"/>
    </w:r>
  </w:p>
  <w:p w:rsidR="00A365F1" w:rsidRDefault="00A365F1" w:rsidP="00BB6CD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6499"/>
    <w:multiLevelType w:val="hybridMultilevel"/>
    <w:tmpl w:val="2BD262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5689"/>
    <w:multiLevelType w:val="multilevel"/>
    <w:tmpl w:val="0DA8248E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80"/>
        </w:tabs>
        <w:ind w:left="10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11160" w:hanging="1800"/>
      </w:pPr>
      <w:rPr>
        <w:rFonts w:hint="default"/>
      </w:rPr>
    </w:lvl>
  </w:abstractNum>
  <w:abstractNum w:abstractNumId="2" w15:restartNumberingAfterBreak="0">
    <w:nsid w:val="01E430B1"/>
    <w:multiLevelType w:val="hybridMultilevel"/>
    <w:tmpl w:val="67409E1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511C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54B12B7"/>
    <w:multiLevelType w:val="singleLevel"/>
    <w:tmpl w:val="4BC66F50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5" w15:restartNumberingAfterBreak="0">
    <w:nsid w:val="17D44C2C"/>
    <w:multiLevelType w:val="singleLevel"/>
    <w:tmpl w:val="551A5850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" w15:restartNumberingAfterBreak="0">
    <w:nsid w:val="1AA56353"/>
    <w:multiLevelType w:val="hybridMultilevel"/>
    <w:tmpl w:val="835ABBF4"/>
    <w:lvl w:ilvl="0" w:tplc="04260011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7" w15:restartNumberingAfterBreak="0">
    <w:nsid w:val="1ABA14C7"/>
    <w:multiLevelType w:val="hybridMultilevel"/>
    <w:tmpl w:val="00F4DBF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662AE"/>
    <w:multiLevelType w:val="hybridMultilevel"/>
    <w:tmpl w:val="F31C268A"/>
    <w:lvl w:ilvl="0" w:tplc="0426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CB9E0BC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57C86"/>
    <w:multiLevelType w:val="hybridMultilevel"/>
    <w:tmpl w:val="3F1EEE5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7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C12E12"/>
    <w:multiLevelType w:val="hybridMultilevel"/>
    <w:tmpl w:val="6084134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AD7609"/>
    <w:multiLevelType w:val="hybridMultilevel"/>
    <w:tmpl w:val="2140ED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356AA"/>
    <w:multiLevelType w:val="hybridMultilevel"/>
    <w:tmpl w:val="945409CA"/>
    <w:lvl w:ilvl="0" w:tplc="102496EE">
      <w:start w:val="1"/>
      <w:numFmt w:val="decimal"/>
      <w:lvlText w:val="%1)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abstractNum w:abstractNumId="13" w15:restartNumberingAfterBreak="0">
    <w:nsid w:val="480831BA"/>
    <w:multiLevelType w:val="hybridMultilevel"/>
    <w:tmpl w:val="7ED647C8"/>
    <w:lvl w:ilvl="0" w:tplc="B39A9BA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63B806BC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3" w:tplc="04260001">
      <w:start w:val="1"/>
      <w:numFmt w:val="lowerRoman"/>
      <w:lvlText w:val="%4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4" w:tplc="04260003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0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1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03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05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490D357E"/>
    <w:multiLevelType w:val="hybridMultilevel"/>
    <w:tmpl w:val="12F6E848"/>
    <w:lvl w:ilvl="0" w:tplc="7C542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A7E0012"/>
    <w:multiLevelType w:val="multilevel"/>
    <w:tmpl w:val="37E0120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CC840FF"/>
    <w:multiLevelType w:val="hybridMultilevel"/>
    <w:tmpl w:val="644E6024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5D0879"/>
    <w:multiLevelType w:val="hybridMultilevel"/>
    <w:tmpl w:val="78DA9ED8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52428C"/>
    <w:multiLevelType w:val="hybridMultilevel"/>
    <w:tmpl w:val="944000B0"/>
    <w:lvl w:ilvl="0" w:tplc="2BDE6A1E">
      <w:start w:val="20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C01C0"/>
    <w:multiLevelType w:val="hybridMultilevel"/>
    <w:tmpl w:val="9142070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AB04C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6F9C7A22"/>
    <w:multiLevelType w:val="hybridMultilevel"/>
    <w:tmpl w:val="62E45714"/>
    <w:lvl w:ilvl="0" w:tplc="04260011">
      <w:start w:val="1"/>
      <w:numFmt w:val="decimal"/>
      <w:lvlText w:val="%1)"/>
      <w:lvlJc w:val="left"/>
      <w:pPr>
        <w:tabs>
          <w:tab w:val="num" w:pos="1134"/>
        </w:tabs>
        <w:ind w:left="1134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</w:lvl>
  </w:abstractNum>
  <w:abstractNum w:abstractNumId="22" w15:restartNumberingAfterBreak="0">
    <w:nsid w:val="70900F59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3" w15:restartNumberingAfterBreak="0">
    <w:nsid w:val="7C953153"/>
    <w:multiLevelType w:val="hybridMultilevel"/>
    <w:tmpl w:val="DAF688B0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891F8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4"/>
  </w:num>
  <w:num w:numId="2">
    <w:abstractNumId w:val="4"/>
  </w:num>
  <w:num w:numId="3">
    <w:abstractNumId w:val="10"/>
  </w:num>
  <w:num w:numId="4">
    <w:abstractNumId w:val="20"/>
  </w:num>
  <w:num w:numId="5">
    <w:abstractNumId w:val="22"/>
  </w:num>
  <w:num w:numId="6">
    <w:abstractNumId w:val="1"/>
  </w:num>
  <w:num w:numId="7">
    <w:abstractNumId w:val="0"/>
  </w:num>
  <w:num w:numId="8">
    <w:abstractNumId w:val="6"/>
  </w:num>
  <w:num w:numId="9">
    <w:abstractNumId w:val="12"/>
  </w:num>
  <w:num w:numId="10">
    <w:abstractNumId w:val="19"/>
  </w:num>
  <w:num w:numId="11">
    <w:abstractNumId w:val="7"/>
  </w:num>
  <w:num w:numId="12">
    <w:abstractNumId w:val="17"/>
  </w:num>
  <w:num w:numId="13">
    <w:abstractNumId w:val="23"/>
  </w:num>
  <w:num w:numId="14">
    <w:abstractNumId w:val="21"/>
  </w:num>
  <w:num w:numId="15">
    <w:abstractNumId w:val="16"/>
  </w:num>
  <w:num w:numId="16">
    <w:abstractNumId w:val="14"/>
  </w:num>
  <w:num w:numId="17">
    <w:abstractNumId w:val="9"/>
  </w:num>
  <w:num w:numId="18">
    <w:abstractNumId w:val="2"/>
  </w:num>
  <w:num w:numId="19">
    <w:abstractNumId w:val="13"/>
  </w:num>
  <w:num w:numId="20">
    <w:abstractNumId w:val="15"/>
  </w:num>
  <w:num w:numId="21">
    <w:abstractNumId w:val="11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8"/>
  </w:num>
  <w:num w:numId="25">
    <w:abstractNumId w:val="5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D8"/>
    <w:rsid w:val="00001F36"/>
    <w:rsid w:val="0000712C"/>
    <w:rsid w:val="000124D8"/>
    <w:rsid w:val="0001281E"/>
    <w:rsid w:val="00013376"/>
    <w:rsid w:val="00020040"/>
    <w:rsid w:val="00020930"/>
    <w:rsid w:val="00023E2A"/>
    <w:rsid w:val="00034F90"/>
    <w:rsid w:val="00036C82"/>
    <w:rsid w:val="00040856"/>
    <w:rsid w:val="0004317C"/>
    <w:rsid w:val="00051A35"/>
    <w:rsid w:val="00052178"/>
    <w:rsid w:val="000630DB"/>
    <w:rsid w:val="0006509F"/>
    <w:rsid w:val="00077956"/>
    <w:rsid w:val="00095AB3"/>
    <w:rsid w:val="00096465"/>
    <w:rsid w:val="00096651"/>
    <w:rsid w:val="000A109D"/>
    <w:rsid w:val="000A1A57"/>
    <w:rsid w:val="000B63DD"/>
    <w:rsid w:val="000B66F6"/>
    <w:rsid w:val="000C0C63"/>
    <w:rsid w:val="000C2A0C"/>
    <w:rsid w:val="000C341E"/>
    <w:rsid w:val="000D35F3"/>
    <w:rsid w:val="000D7165"/>
    <w:rsid w:val="000E1BFA"/>
    <w:rsid w:val="000F1D88"/>
    <w:rsid w:val="000F256D"/>
    <w:rsid w:val="00110EFE"/>
    <w:rsid w:val="00125A17"/>
    <w:rsid w:val="0014750F"/>
    <w:rsid w:val="001523AE"/>
    <w:rsid w:val="00153CD3"/>
    <w:rsid w:val="0018095D"/>
    <w:rsid w:val="00186836"/>
    <w:rsid w:val="001B7FC9"/>
    <w:rsid w:val="001C3020"/>
    <w:rsid w:val="001D1CD3"/>
    <w:rsid w:val="001D3528"/>
    <w:rsid w:val="001D7ABB"/>
    <w:rsid w:val="001E0240"/>
    <w:rsid w:val="001E74C3"/>
    <w:rsid w:val="00204739"/>
    <w:rsid w:val="0020700D"/>
    <w:rsid w:val="00213F01"/>
    <w:rsid w:val="00217C7F"/>
    <w:rsid w:val="00230C4D"/>
    <w:rsid w:val="002311CB"/>
    <w:rsid w:val="002414C5"/>
    <w:rsid w:val="002505F2"/>
    <w:rsid w:val="00260AC8"/>
    <w:rsid w:val="00263A0E"/>
    <w:rsid w:val="00266FC9"/>
    <w:rsid w:val="00272C22"/>
    <w:rsid w:val="00275A23"/>
    <w:rsid w:val="0028646D"/>
    <w:rsid w:val="0028753A"/>
    <w:rsid w:val="00291833"/>
    <w:rsid w:val="00293D14"/>
    <w:rsid w:val="00295DD6"/>
    <w:rsid w:val="002A08D1"/>
    <w:rsid w:val="002A3CE3"/>
    <w:rsid w:val="002A56A3"/>
    <w:rsid w:val="002B39CE"/>
    <w:rsid w:val="002C59D3"/>
    <w:rsid w:val="002D362B"/>
    <w:rsid w:val="002D4786"/>
    <w:rsid w:val="002D5CBD"/>
    <w:rsid w:val="002F2AD8"/>
    <w:rsid w:val="00300C94"/>
    <w:rsid w:val="003042FE"/>
    <w:rsid w:val="00304573"/>
    <w:rsid w:val="003219AC"/>
    <w:rsid w:val="003251B7"/>
    <w:rsid w:val="00326A75"/>
    <w:rsid w:val="00334281"/>
    <w:rsid w:val="00342FEE"/>
    <w:rsid w:val="0035227E"/>
    <w:rsid w:val="00355191"/>
    <w:rsid w:val="00361822"/>
    <w:rsid w:val="0036404A"/>
    <w:rsid w:val="003734A1"/>
    <w:rsid w:val="003847DF"/>
    <w:rsid w:val="003849CB"/>
    <w:rsid w:val="00387430"/>
    <w:rsid w:val="003922A9"/>
    <w:rsid w:val="00393F78"/>
    <w:rsid w:val="00394E24"/>
    <w:rsid w:val="003B4F62"/>
    <w:rsid w:val="003B4F9F"/>
    <w:rsid w:val="003B60F2"/>
    <w:rsid w:val="003C1781"/>
    <w:rsid w:val="003C34C0"/>
    <w:rsid w:val="003D0D50"/>
    <w:rsid w:val="003D7A95"/>
    <w:rsid w:val="003E183B"/>
    <w:rsid w:val="003E1899"/>
    <w:rsid w:val="003F031D"/>
    <w:rsid w:val="003F356F"/>
    <w:rsid w:val="00401F44"/>
    <w:rsid w:val="00402413"/>
    <w:rsid w:val="00414AC3"/>
    <w:rsid w:val="00416729"/>
    <w:rsid w:val="004203CC"/>
    <w:rsid w:val="00424516"/>
    <w:rsid w:val="0043207C"/>
    <w:rsid w:val="00435498"/>
    <w:rsid w:val="00440205"/>
    <w:rsid w:val="004470CC"/>
    <w:rsid w:val="00482DEA"/>
    <w:rsid w:val="004843C6"/>
    <w:rsid w:val="0048594C"/>
    <w:rsid w:val="004A1A07"/>
    <w:rsid w:val="004A4490"/>
    <w:rsid w:val="004B253E"/>
    <w:rsid w:val="004B370C"/>
    <w:rsid w:val="004B78C5"/>
    <w:rsid w:val="004C0784"/>
    <w:rsid w:val="004D0DD8"/>
    <w:rsid w:val="004E7F6F"/>
    <w:rsid w:val="004F6D10"/>
    <w:rsid w:val="004F7D62"/>
    <w:rsid w:val="005009C8"/>
    <w:rsid w:val="00502C66"/>
    <w:rsid w:val="00502EA6"/>
    <w:rsid w:val="00516AD9"/>
    <w:rsid w:val="00516F63"/>
    <w:rsid w:val="00517FF9"/>
    <w:rsid w:val="00526A74"/>
    <w:rsid w:val="005272DD"/>
    <w:rsid w:val="005353C6"/>
    <w:rsid w:val="005378E6"/>
    <w:rsid w:val="005415F0"/>
    <w:rsid w:val="00543586"/>
    <w:rsid w:val="00543D6F"/>
    <w:rsid w:val="00555142"/>
    <w:rsid w:val="00574BD8"/>
    <w:rsid w:val="005756DA"/>
    <w:rsid w:val="005817AB"/>
    <w:rsid w:val="00590E56"/>
    <w:rsid w:val="00597C22"/>
    <w:rsid w:val="005A631F"/>
    <w:rsid w:val="005B7F16"/>
    <w:rsid w:val="005C07F2"/>
    <w:rsid w:val="005C636D"/>
    <w:rsid w:val="005C68B3"/>
    <w:rsid w:val="005D1C39"/>
    <w:rsid w:val="005D2478"/>
    <w:rsid w:val="005D374E"/>
    <w:rsid w:val="005D6BDC"/>
    <w:rsid w:val="005E4DB7"/>
    <w:rsid w:val="005E4EDF"/>
    <w:rsid w:val="005F4318"/>
    <w:rsid w:val="005F5A8E"/>
    <w:rsid w:val="0060013C"/>
    <w:rsid w:val="00603A7C"/>
    <w:rsid w:val="006042E1"/>
    <w:rsid w:val="00607AD8"/>
    <w:rsid w:val="00615B54"/>
    <w:rsid w:val="00620B6D"/>
    <w:rsid w:val="00625B46"/>
    <w:rsid w:val="00647F30"/>
    <w:rsid w:val="00653B95"/>
    <w:rsid w:val="00675258"/>
    <w:rsid w:val="00680558"/>
    <w:rsid w:val="0068703D"/>
    <w:rsid w:val="006873B1"/>
    <w:rsid w:val="00694279"/>
    <w:rsid w:val="00695D22"/>
    <w:rsid w:val="00697245"/>
    <w:rsid w:val="006A6C31"/>
    <w:rsid w:val="006C04F8"/>
    <w:rsid w:val="006C7C24"/>
    <w:rsid w:val="006D1F87"/>
    <w:rsid w:val="006D5535"/>
    <w:rsid w:val="006E1CAE"/>
    <w:rsid w:val="006F0FED"/>
    <w:rsid w:val="006F4BAD"/>
    <w:rsid w:val="006F5128"/>
    <w:rsid w:val="006F5582"/>
    <w:rsid w:val="007000A2"/>
    <w:rsid w:val="00704812"/>
    <w:rsid w:val="00723695"/>
    <w:rsid w:val="00723747"/>
    <w:rsid w:val="00727F8E"/>
    <w:rsid w:val="00733333"/>
    <w:rsid w:val="00746DB8"/>
    <w:rsid w:val="00755E71"/>
    <w:rsid w:val="00756F4F"/>
    <w:rsid w:val="0077629C"/>
    <w:rsid w:val="007778ED"/>
    <w:rsid w:val="00782D91"/>
    <w:rsid w:val="00785001"/>
    <w:rsid w:val="00785BEA"/>
    <w:rsid w:val="0079487F"/>
    <w:rsid w:val="00794A52"/>
    <w:rsid w:val="007A1182"/>
    <w:rsid w:val="007A3BFE"/>
    <w:rsid w:val="007B4A74"/>
    <w:rsid w:val="007C3F41"/>
    <w:rsid w:val="007C40D2"/>
    <w:rsid w:val="007C4A53"/>
    <w:rsid w:val="007D73D9"/>
    <w:rsid w:val="007E1106"/>
    <w:rsid w:val="007E1179"/>
    <w:rsid w:val="007E1A4D"/>
    <w:rsid w:val="007E5005"/>
    <w:rsid w:val="007E513D"/>
    <w:rsid w:val="007F7FA6"/>
    <w:rsid w:val="00802B82"/>
    <w:rsid w:val="00810415"/>
    <w:rsid w:val="0081087B"/>
    <w:rsid w:val="00813F8D"/>
    <w:rsid w:val="00826E2D"/>
    <w:rsid w:val="00836512"/>
    <w:rsid w:val="00840B66"/>
    <w:rsid w:val="00846672"/>
    <w:rsid w:val="0085304D"/>
    <w:rsid w:val="00854103"/>
    <w:rsid w:val="00856FED"/>
    <w:rsid w:val="00860836"/>
    <w:rsid w:val="00861D43"/>
    <w:rsid w:val="0086394E"/>
    <w:rsid w:val="008701F0"/>
    <w:rsid w:val="00877A46"/>
    <w:rsid w:val="008838FC"/>
    <w:rsid w:val="00886A80"/>
    <w:rsid w:val="00886C80"/>
    <w:rsid w:val="008A3B81"/>
    <w:rsid w:val="008A518D"/>
    <w:rsid w:val="008B1267"/>
    <w:rsid w:val="008C4161"/>
    <w:rsid w:val="008C52B4"/>
    <w:rsid w:val="008D232F"/>
    <w:rsid w:val="008D37D4"/>
    <w:rsid w:val="008F1BF4"/>
    <w:rsid w:val="008F269F"/>
    <w:rsid w:val="008F6B46"/>
    <w:rsid w:val="00902D11"/>
    <w:rsid w:val="009059FE"/>
    <w:rsid w:val="00910F72"/>
    <w:rsid w:val="00914D17"/>
    <w:rsid w:val="0091562A"/>
    <w:rsid w:val="009210FE"/>
    <w:rsid w:val="00926D09"/>
    <w:rsid w:val="00927C8E"/>
    <w:rsid w:val="00933B77"/>
    <w:rsid w:val="00940B3A"/>
    <w:rsid w:val="009460C3"/>
    <w:rsid w:val="0095076A"/>
    <w:rsid w:val="00950AB5"/>
    <w:rsid w:val="0095512C"/>
    <w:rsid w:val="009754C3"/>
    <w:rsid w:val="0098312B"/>
    <w:rsid w:val="009901E3"/>
    <w:rsid w:val="00990788"/>
    <w:rsid w:val="00995EDC"/>
    <w:rsid w:val="009A5F59"/>
    <w:rsid w:val="009B6A63"/>
    <w:rsid w:val="009B6E4A"/>
    <w:rsid w:val="009E1DF4"/>
    <w:rsid w:val="00A0123B"/>
    <w:rsid w:val="00A01EB0"/>
    <w:rsid w:val="00A0449E"/>
    <w:rsid w:val="00A04EBE"/>
    <w:rsid w:val="00A12549"/>
    <w:rsid w:val="00A15A51"/>
    <w:rsid w:val="00A2623D"/>
    <w:rsid w:val="00A32005"/>
    <w:rsid w:val="00A365F1"/>
    <w:rsid w:val="00A43C7C"/>
    <w:rsid w:val="00A45C4C"/>
    <w:rsid w:val="00A574B3"/>
    <w:rsid w:val="00A652A7"/>
    <w:rsid w:val="00A66C9B"/>
    <w:rsid w:val="00A8037F"/>
    <w:rsid w:val="00A8643F"/>
    <w:rsid w:val="00A933CC"/>
    <w:rsid w:val="00AA0DAC"/>
    <w:rsid w:val="00AA2413"/>
    <w:rsid w:val="00AA464A"/>
    <w:rsid w:val="00AA5811"/>
    <w:rsid w:val="00AB1649"/>
    <w:rsid w:val="00AB313F"/>
    <w:rsid w:val="00AB4B39"/>
    <w:rsid w:val="00AC3B2E"/>
    <w:rsid w:val="00AC793A"/>
    <w:rsid w:val="00AD1F98"/>
    <w:rsid w:val="00AD348B"/>
    <w:rsid w:val="00AD7578"/>
    <w:rsid w:val="00AD79DD"/>
    <w:rsid w:val="00AE4B58"/>
    <w:rsid w:val="00AF031D"/>
    <w:rsid w:val="00AF05F8"/>
    <w:rsid w:val="00AF293B"/>
    <w:rsid w:val="00AF3285"/>
    <w:rsid w:val="00B074A0"/>
    <w:rsid w:val="00B115B5"/>
    <w:rsid w:val="00B1233D"/>
    <w:rsid w:val="00B14960"/>
    <w:rsid w:val="00B161AE"/>
    <w:rsid w:val="00B235A0"/>
    <w:rsid w:val="00B236CC"/>
    <w:rsid w:val="00B30E13"/>
    <w:rsid w:val="00B46AA4"/>
    <w:rsid w:val="00B5026A"/>
    <w:rsid w:val="00B50A91"/>
    <w:rsid w:val="00B50E19"/>
    <w:rsid w:val="00B517B9"/>
    <w:rsid w:val="00B53414"/>
    <w:rsid w:val="00B54471"/>
    <w:rsid w:val="00B54D58"/>
    <w:rsid w:val="00B550FF"/>
    <w:rsid w:val="00B6162D"/>
    <w:rsid w:val="00B63599"/>
    <w:rsid w:val="00B67F93"/>
    <w:rsid w:val="00B72518"/>
    <w:rsid w:val="00B74360"/>
    <w:rsid w:val="00B75C3B"/>
    <w:rsid w:val="00BA0481"/>
    <w:rsid w:val="00BB20D8"/>
    <w:rsid w:val="00BB2795"/>
    <w:rsid w:val="00BB5854"/>
    <w:rsid w:val="00BB6CD2"/>
    <w:rsid w:val="00BC17C9"/>
    <w:rsid w:val="00BC2873"/>
    <w:rsid w:val="00BC358E"/>
    <w:rsid w:val="00BC4806"/>
    <w:rsid w:val="00BC5FE7"/>
    <w:rsid w:val="00BD2761"/>
    <w:rsid w:val="00BD780B"/>
    <w:rsid w:val="00BE2E9B"/>
    <w:rsid w:val="00BE44D4"/>
    <w:rsid w:val="00BF0CF0"/>
    <w:rsid w:val="00BF27BD"/>
    <w:rsid w:val="00BF41FD"/>
    <w:rsid w:val="00BF4994"/>
    <w:rsid w:val="00BF6FAE"/>
    <w:rsid w:val="00BF7FBF"/>
    <w:rsid w:val="00C04BD9"/>
    <w:rsid w:val="00C06E59"/>
    <w:rsid w:val="00C10143"/>
    <w:rsid w:val="00C24B6F"/>
    <w:rsid w:val="00C2659F"/>
    <w:rsid w:val="00C36BBB"/>
    <w:rsid w:val="00C42659"/>
    <w:rsid w:val="00C42C4D"/>
    <w:rsid w:val="00C4513C"/>
    <w:rsid w:val="00C51F51"/>
    <w:rsid w:val="00C56988"/>
    <w:rsid w:val="00C56A41"/>
    <w:rsid w:val="00C5707B"/>
    <w:rsid w:val="00C649A7"/>
    <w:rsid w:val="00C91F26"/>
    <w:rsid w:val="00CC5A2E"/>
    <w:rsid w:val="00CD1D02"/>
    <w:rsid w:val="00CD68D3"/>
    <w:rsid w:val="00CE2AD5"/>
    <w:rsid w:val="00CE4A2C"/>
    <w:rsid w:val="00CF04AE"/>
    <w:rsid w:val="00CF630B"/>
    <w:rsid w:val="00D02FDA"/>
    <w:rsid w:val="00D073D0"/>
    <w:rsid w:val="00D07409"/>
    <w:rsid w:val="00D1157F"/>
    <w:rsid w:val="00D12B16"/>
    <w:rsid w:val="00D136F6"/>
    <w:rsid w:val="00D22C43"/>
    <w:rsid w:val="00D240D9"/>
    <w:rsid w:val="00D246E1"/>
    <w:rsid w:val="00D251A7"/>
    <w:rsid w:val="00D3124B"/>
    <w:rsid w:val="00D5107D"/>
    <w:rsid w:val="00D53EBF"/>
    <w:rsid w:val="00D5409C"/>
    <w:rsid w:val="00D60847"/>
    <w:rsid w:val="00D6189B"/>
    <w:rsid w:val="00D63DE7"/>
    <w:rsid w:val="00D65DB5"/>
    <w:rsid w:val="00D812EA"/>
    <w:rsid w:val="00DA11B6"/>
    <w:rsid w:val="00DA23F9"/>
    <w:rsid w:val="00DA29A7"/>
    <w:rsid w:val="00DA68F4"/>
    <w:rsid w:val="00DD22D0"/>
    <w:rsid w:val="00DE316E"/>
    <w:rsid w:val="00DE6D1C"/>
    <w:rsid w:val="00E0179D"/>
    <w:rsid w:val="00E07299"/>
    <w:rsid w:val="00E1406F"/>
    <w:rsid w:val="00E150F1"/>
    <w:rsid w:val="00E21980"/>
    <w:rsid w:val="00E23A3E"/>
    <w:rsid w:val="00E33303"/>
    <w:rsid w:val="00E343EB"/>
    <w:rsid w:val="00E40174"/>
    <w:rsid w:val="00E51397"/>
    <w:rsid w:val="00E555D6"/>
    <w:rsid w:val="00E735C8"/>
    <w:rsid w:val="00E84237"/>
    <w:rsid w:val="00E953CF"/>
    <w:rsid w:val="00EB0BFA"/>
    <w:rsid w:val="00EB3D49"/>
    <w:rsid w:val="00EB7999"/>
    <w:rsid w:val="00EB7D53"/>
    <w:rsid w:val="00EC4385"/>
    <w:rsid w:val="00EC4C65"/>
    <w:rsid w:val="00ED3146"/>
    <w:rsid w:val="00ED4B5C"/>
    <w:rsid w:val="00EE049D"/>
    <w:rsid w:val="00EE32F4"/>
    <w:rsid w:val="00EE54D6"/>
    <w:rsid w:val="00EF6B17"/>
    <w:rsid w:val="00F07F4B"/>
    <w:rsid w:val="00F103D7"/>
    <w:rsid w:val="00F16A9D"/>
    <w:rsid w:val="00F20A6E"/>
    <w:rsid w:val="00F315E0"/>
    <w:rsid w:val="00F32C56"/>
    <w:rsid w:val="00F36238"/>
    <w:rsid w:val="00F45D59"/>
    <w:rsid w:val="00F50D58"/>
    <w:rsid w:val="00F5322E"/>
    <w:rsid w:val="00F54F11"/>
    <w:rsid w:val="00F55533"/>
    <w:rsid w:val="00F63F21"/>
    <w:rsid w:val="00F702CF"/>
    <w:rsid w:val="00F75EFA"/>
    <w:rsid w:val="00F834F5"/>
    <w:rsid w:val="00F914C6"/>
    <w:rsid w:val="00F92D48"/>
    <w:rsid w:val="00F94626"/>
    <w:rsid w:val="00FB1705"/>
    <w:rsid w:val="00FB2F54"/>
    <w:rsid w:val="00FC0889"/>
    <w:rsid w:val="00FC6762"/>
    <w:rsid w:val="00FD7702"/>
    <w:rsid w:val="00FF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1BD9C0"/>
  <w15:chartTrackingRefBased/>
  <w15:docId w15:val="{CD15E9BC-1096-408F-9833-B50250FB5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  <w:sz w:val="28"/>
    </w:rPr>
  </w:style>
  <w:style w:type="paragraph" w:styleId="BodyText2">
    <w:name w:val="Body Text 2"/>
    <w:basedOn w:val="Normal"/>
    <w:link w:val="BodyText2Char"/>
    <w:pPr>
      <w:jc w:val="both"/>
    </w:pPr>
    <w:rPr>
      <w:sz w:val="28"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paragraph" w:styleId="Subtitle">
    <w:name w:val="Subtitle"/>
    <w:basedOn w:val="Normal"/>
    <w:next w:val="Normal"/>
    <w:qFormat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customStyle="1" w:styleId="NormalCentered">
    <w:name w:val="Normal Centered"/>
    <w:basedOn w:val="Normal"/>
    <w:pPr>
      <w:spacing w:before="120" w:after="120"/>
      <w:jc w:val="center"/>
    </w:pPr>
    <w:rPr>
      <w:szCs w:val="20"/>
      <w:lang w:val="en-GB" w:eastAsia="lv-LV"/>
    </w:rPr>
  </w:style>
  <w:style w:type="paragraph" w:customStyle="1" w:styleId="teksts">
    <w:name w:val="teksts"/>
    <w:pPr>
      <w:spacing w:after="120"/>
      <w:jc w:val="both"/>
    </w:pPr>
    <w:rPr>
      <w:sz w:val="24"/>
      <w:lang w:val="en-GB"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5040" w:firstLine="720"/>
      <w:jc w:val="right"/>
    </w:pPr>
    <w:rPr>
      <w:sz w:val="28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35227E"/>
    <w:rPr>
      <w:color w:val="0000FF"/>
      <w:u w:val="single"/>
    </w:rPr>
  </w:style>
  <w:style w:type="paragraph" w:customStyle="1" w:styleId="EntEmet">
    <w:name w:val="EntEmet"/>
    <w:basedOn w:val="Normal"/>
    <w:rsid w:val="0043207C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rFonts w:eastAsia="Calibri"/>
      <w:szCs w:val="20"/>
      <w:lang w:val="en-GB" w:eastAsia="fr-BE"/>
    </w:rPr>
  </w:style>
  <w:style w:type="character" w:styleId="CommentReference">
    <w:name w:val="annotation reference"/>
    <w:uiPriority w:val="99"/>
    <w:semiHidden/>
    <w:rsid w:val="00416729"/>
    <w:rPr>
      <w:sz w:val="16"/>
      <w:szCs w:val="16"/>
    </w:rPr>
  </w:style>
  <w:style w:type="paragraph" w:customStyle="1" w:styleId="EntRefer">
    <w:name w:val="EntRefer"/>
    <w:basedOn w:val="Normal"/>
    <w:rsid w:val="00BB5854"/>
    <w:pPr>
      <w:widowControl w:val="0"/>
    </w:pPr>
    <w:rPr>
      <w:b/>
      <w:szCs w:val="20"/>
      <w:lang w:val="en-GB"/>
    </w:rPr>
  </w:style>
  <w:style w:type="paragraph" w:customStyle="1" w:styleId="CharChar3CharCharCharCharCharCharCharCharChar">
    <w:name w:val="Char Char3 Char Char Char Char Char Char Char Char Char"/>
    <w:basedOn w:val="Normal"/>
    <w:rsid w:val="000B63DD"/>
    <w:rPr>
      <w:lang w:val="pl-PL" w:eastAsia="pl-PL"/>
    </w:rPr>
  </w:style>
  <w:style w:type="character" w:styleId="Emphasis">
    <w:name w:val="Emphasis"/>
    <w:qFormat/>
    <w:rsid w:val="00A365F1"/>
    <w:rPr>
      <w:i/>
      <w:iCs/>
    </w:rPr>
  </w:style>
  <w:style w:type="character" w:customStyle="1" w:styleId="st">
    <w:name w:val="st"/>
    <w:basedOn w:val="DefaultParagraphFont"/>
    <w:rsid w:val="00A365F1"/>
  </w:style>
  <w:style w:type="paragraph" w:styleId="ListParagraph">
    <w:name w:val="List Paragraph"/>
    <w:aliases w:val="2,Akapit z listą BS,H&amp;P List Paragraph,Numbered Para 1,Dot pt,No Spacing1,List Paragraph Char Char Char,Indicator Text,List Paragraph1,Bullet 1,Bullet Points,MAIN CONTENT,IFCL - List Paragraph,List Paragraph12,OBC Bullet,F5 List Paragraph"/>
    <w:basedOn w:val="Normal"/>
    <w:link w:val="ListParagraphChar"/>
    <w:uiPriority w:val="34"/>
    <w:qFormat/>
    <w:rsid w:val="001523AE"/>
    <w:pPr>
      <w:ind w:left="720"/>
    </w:pPr>
  </w:style>
  <w:style w:type="character" w:customStyle="1" w:styleId="BodyText2Char">
    <w:name w:val="Body Text 2 Char"/>
    <w:link w:val="BodyText2"/>
    <w:rsid w:val="001523AE"/>
    <w:rPr>
      <w:sz w:val="28"/>
      <w:szCs w:val="24"/>
      <w:lang w:eastAsia="en-US"/>
    </w:rPr>
  </w:style>
  <w:style w:type="character" w:customStyle="1" w:styleId="ListParagraphChar">
    <w:name w:val="List Paragraph Char"/>
    <w:aliases w:val="2 Char,Akapit z listą BS Char,H&amp;P List Paragraph Char,Numbered Para 1 Char,Dot pt Char,No Spacing1 Char,List Paragraph Char Char Char Char,Indicator Text Char,List Paragraph1 Char,Bullet 1 Char,Bullet Points Char,MAIN CONTENT Char"/>
    <w:link w:val="ListParagraph"/>
    <w:uiPriority w:val="34"/>
    <w:qFormat/>
    <w:locked/>
    <w:rsid w:val="007A3BFE"/>
    <w:rPr>
      <w:sz w:val="24"/>
      <w:szCs w:val="24"/>
      <w:lang w:eastAsia="en-US"/>
    </w:rPr>
  </w:style>
  <w:style w:type="paragraph" w:customStyle="1" w:styleId="CharChar3CharCharCharCharCharCharCharCharChar0">
    <w:name w:val="Char Char3 Char Char Char Char Char Char Char Char Char"/>
    <w:basedOn w:val="Normal"/>
    <w:rsid w:val="00620B6D"/>
    <w:rPr>
      <w:lang w:val="pl-PL" w:eastAsia="pl-PL"/>
    </w:rPr>
  </w:style>
  <w:style w:type="character" w:customStyle="1" w:styleId="HeaderChar">
    <w:name w:val="Header Char"/>
    <w:link w:val="Header"/>
    <w:uiPriority w:val="99"/>
    <w:rsid w:val="00620B6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85001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rsid w:val="009460C3"/>
    <w:rPr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60C3"/>
  </w:style>
  <w:style w:type="paragraph" w:customStyle="1" w:styleId="ListDash2">
    <w:name w:val="List Dash 2"/>
    <w:basedOn w:val="Normal"/>
    <w:rsid w:val="00C56A41"/>
    <w:pPr>
      <w:numPr>
        <w:numId w:val="25"/>
      </w:numPr>
      <w:spacing w:before="120" w:after="120"/>
      <w:jc w:val="both"/>
    </w:pPr>
    <w:rPr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E84F5-6355-450D-83C6-2561E1B35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1084</Words>
  <Characters>618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Eiropas Savienības Nodarbinātības, sociālās politikas, veselības un patērētāju lietu ministru padomes 2025. gada 17. oktobra sanāksmē izskatāmajiem jautājumiem</vt:lpstr>
    </vt:vector>
  </TitlesOfParts>
  <Company>LM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Nodarbinātības, sociālās politikas, veselības un patērētāju lietu ministru padomes 2025. gada 1.-2. decembra sanāksmē izskatāmajiem Labklājības ministrijas un Kultūras ministrijas kompetencē esošajiem jautājumiem</dc:title>
  <dc:subject>Protokollēmums</dc:subject>
  <dc:creator>Nauris Kozuliņš</dc:creator>
  <cp:keywords/>
  <dc:description>tālr. 20683922, e-pasts Nauris.Kozulins@lm.gov.lv</dc:description>
  <cp:lastModifiedBy>Nauris Kozuliņš</cp:lastModifiedBy>
  <cp:revision>4</cp:revision>
  <cp:lastPrinted>2006-03-06T06:35:00Z</cp:lastPrinted>
  <dcterms:created xsi:type="dcterms:W3CDTF">2025-11-19T11:07:00Z</dcterms:created>
  <dcterms:modified xsi:type="dcterms:W3CDTF">2025-11-20T11:48:00Z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2025-12-01</vt:lpwstr>
  </property>
  <property fmtid="{D5CDD505-2E9C-101B-9397-08002B2CF9AE}" pid="23" name="DISCesvisAdditionalMakers">
    <vt:lpwstr>vecākais eksperts Nauris Kozuliņš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L588603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https://lim.esvis.gov.lv/cs/idcplg?ClientControlled=DocMan&amp;coreContentOnly=1&amp;WebdavRequest=1&amp;IdcService=DOC_INFO&amp;dID=679158</vt:lpwstr>
  </property>
  <property fmtid="{D5CDD505-2E9C-101B-9397-08002B2CF9AE}" pid="29" name="DISCesvisTitle">
    <vt:lpwstr>Par Eiropas Savienības Nodarbinātības, sociālās politikas, veselības un patērētāju lietu ministru padomes 2025. gada 1.-2. decembra sanāksmē izskatāmajiem Labklājības ministrijas un Kultūras ministrijas kompetencē esošajiem jautājumiem</vt:lpwstr>
  </property>
  <property fmtid="{D5CDD505-2E9C-101B-9397-08002B2CF9AE}" pid="30" name="DISCesvisMinistryOfMinister">
    <vt:lpwstr>wwTemplateNP_MinistryOfMinister(Labklājības,)</vt:lpwstr>
  </property>
  <property fmtid="{D5CDD505-2E9C-101B-9397-08002B2CF9AE}" pid="31" name="DISCesvisAuthor">
    <vt:lpwstr>Labklājības ministrija</vt:lpwstr>
  </property>
  <property fmtid="{D5CDD505-2E9C-101B-9397-08002B2CF9AE}" pid="32" name="DISCesvisMainMaker">
    <vt:lpwstr>vecākais eksperts Nauris Kozuliņš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Nauris.Kozulins@lm.gov.lv</vt:lpwstr>
  </property>
  <property fmtid="{D5CDD505-2E9C-101B-9397-08002B2CF9AE}" pid="36" name="DISdUser">
    <vt:lpwstr>weblogic</vt:lpwstr>
  </property>
  <property fmtid="{D5CDD505-2E9C-101B-9397-08002B2CF9AE}" pid="37" name="DISdID">
    <vt:lpwstr>679158</vt:lpwstr>
  </property>
  <property fmtid="{D5CDD505-2E9C-101B-9397-08002B2CF9AE}" pid="38" name="DISCesvisAdditionalMakersPhone">
    <vt:lpwstr>20683922</vt:lpwstr>
  </property>
  <property fmtid="{D5CDD505-2E9C-101B-9397-08002B2CF9AE}" pid="39" name="DISCesvisMainMakerOrgUnitTitle">
    <vt:lpwstr>Starptautiskās sadarbības un ES politikas departaments</vt:lpwstr>
  </property>
  <property fmtid="{D5CDD505-2E9C-101B-9397-08002B2CF9AE}" pid="40" name="DISCesvisDocRegDate">
    <vt:lpwstr>2025-11-20</vt:lpwstr>
  </property>
  <property fmtid="{D5CDD505-2E9C-101B-9397-08002B2CF9AE}" pid="41" name="DISCesvisRegDate">
    <vt:lpwstr>2025-11-20</vt:lpwstr>
  </property>
</Properties>
</file>