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E2D03" w14:textId="77777777" w:rsidR="0021407A" w:rsidRPr="00440063" w:rsidRDefault="00440063" w:rsidP="00440063">
      <w:pPr>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Informatīvais ziņojums</w:t>
      </w:r>
    </w:p>
    <w:p w14:paraId="7F01A2C7" w14:textId="77777777" w:rsidR="00440063" w:rsidRPr="00440063" w:rsidRDefault="00440063" w:rsidP="00440063">
      <w:pPr>
        <w:spacing w:after="0" w:line="240" w:lineRule="auto"/>
        <w:jc w:val="center"/>
        <w:rPr>
          <w:rFonts w:ascii="Times New Roman" w:hAnsi="Times New Roman" w:cs="Times New Roman"/>
          <w:b/>
          <w:sz w:val="26"/>
          <w:szCs w:val="26"/>
          <w:lang w:val="lv-LV"/>
        </w:rPr>
      </w:pPr>
    </w:p>
    <w:p w14:paraId="7CCEB290" w14:textId="77777777" w:rsidR="000A0D43" w:rsidRPr="00440063" w:rsidRDefault="00F80676" w:rsidP="00440063">
      <w:pPr>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„Atbalsts Ukrainas civiliedzīvotājiem augstākajā izglītībā un zinātnē”</w:t>
      </w:r>
    </w:p>
    <w:p w14:paraId="20A52B56" w14:textId="77777777" w:rsidR="00440063" w:rsidRPr="00512BEC" w:rsidRDefault="00440063" w:rsidP="00440063">
      <w:pPr>
        <w:spacing w:after="0" w:line="240" w:lineRule="auto"/>
        <w:rPr>
          <w:rFonts w:ascii="Times New Roman" w:hAnsi="Times New Roman" w:cs="Times New Roman"/>
          <w:b/>
          <w:sz w:val="24"/>
          <w:szCs w:val="24"/>
          <w:lang w:val="lv-LV"/>
        </w:rPr>
      </w:pPr>
    </w:p>
    <w:p w14:paraId="7B7C40CE" w14:textId="77777777" w:rsidR="00440063" w:rsidRPr="00440063" w:rsidRDefault="00440063" w:rsidP="00440063">
      <w:pPr>
        <w:spacing w:after="0" w:line="240" w:lineRule="auto"/>
        <w:ind w:firstLine="720"/>
        <w:jc w:val="both"/>
        <w:rPr>
          <w:rFonts w:ascii="Times New Roman" w:eastAsiaTheme="minorEastAsia" w:hAnsi="Times New Roman" w:cs="Times New Roman"/>
          <w:sz w:val="26"/>
          <w:szCs w:val="26"/>
          <w:lang w:val="lv-LV"/>
        </w:rPr>
      </w:pPr>
      <w:r w:rsidRPr="00440063">
        <w:rPr>
          <w:rFonts w:ascii="Times New Roman" w:eastAsiaTheme="minorEastAsia" w:hAnsi="Times New Roman" w:cs="Times New Roman"/>
          <w:bCs/>
          <w:sz w:val="26"/>
          <w:szCs w:val="26"/>
          <w:lang w:val="lv-LV"/>
        </w:rPr>
        <w:t xml:space="preserve">Izglītības un zinātnes ministrija (turpmāk – ministrija) ir izstrādājusi informatīvo ziņojumu “Atbalsts Ukrainas civiliedzīvotājiem augstākajā izglītībā un zinātnē” (turpmāk – ziņojums), saskaņā ar Ministru kabineta 2022. gada 5. aprīļa sēdes (Nr. 19 </w:t>
      </w:r>
      <w:r w:rsidRPr="00440063">
        <w:rPr>
          <w:rFonts w:ascii="Times New Roman" w:eastAsiaTheme="minorEastAsia" w:hAnsi="Times New Roman" w:cs="Times New Roman"/>
          <w:sz w:val="26"/>
          <w:szCs w:val="26"/>
          <w:lang w:val="lv-LV"/>
        </w:rPr>
        <w:t xml:space="preserve">35.§) </w:t>
      </w:r>
      <w:proofErr w:type="spellStart"/>
      <w:r w:rsidRPr="00440063">
        <w:rPr>
          <w:rFonts w:ascii="Times New Roman" w:eastAsiaTheme="minorEastAsia" w:hAnsi="Times New Roman" w:cs="Times New Roman"/>
          <w:bCs/>
          <w:sz w:val="26"/>
          <w:szCs w:val="26"/>
          <w:lang w:val="lv-LV"/>
        </w:rPr>
        <w:t>protokollēmuma</w:t>
      </w:r>
      <w:proofErr w:type="spellEnd"/>
      <w:r w:rsidRPr="00440063">
        <w:rPr>
          <w:rFonts w:ascii="Times New Roman" w:eastAsiaTheme="minorEastAsia" w:hAnsi="Times New Roman" w:cs="Times New Roman"/>
          <w:bCs/>
          <w:sz w:val="26"/>
          <w:szCs w:val="26"/>
          <w:lang w:val="lv-LV"/>
        </w:rPr>
        <w:t xml:space="preserve"> “</w:t>
      </w:r>
      <w:r w:rsidRPr="00440063">
        <w:rPr>
          <w:rFonts w:ascii="Times New Roman" w:hAnsi="Times New Roman" w:cs="Times New Roman"/>
          <w:bCs/>
          <w:sz w:val="26"/>
          <w:szCs w:val="26"/>
          <w:shd w:val="clear" w:color="auto" w:fill="FFFFFF"/>
          <w:lang w:val="lv-LV"/>
        </w:rPr>
        <w:t>Rīkojuma projekts "Par finanšu līdzekļu piešķiršanu no valsts budžeta programmas "Līdzekļi neparedzētiem gadījumiem""”</w:t>
      </w:r>
      <w:r w:rsidRPr="00440063">
        <w:rPr>
          <w:rFonts w:ascii="Times New Roman" w:eastAsiaTheme="minorEastAsia" w:hAnsi="Times New Roman" w:cs="Times New Roman"/>
          <w:bCs/>
          <w:sz w:val="26"/>
          <w:szCs w:val="26"/>
          <w:lang w:val="lv-LV"/>
        </w:rPr>
        <w:t xml:space="preserve"> 3.</w:t>
      </w:r>
      <w:r w:rsidRPr="00440063">
        <w:rPr>
          <w:rFonts w:ascii="Times New Roman" w:eastAsiaTheme="minorEastAsia" w:hAnsi="Times New Roman" w:cs="Times New Roman"/>
          <w:sz w:val="26"/>
          <w:szCs w:val="26"/>
          <w:lang w:val="lv-LV"/>
        </w:rPr>
        <w:t xml:space="preserve"> punktā doto uzdevumu:</w:t>
      </w:r>
    </w:p>
    <w:p w14:paraId="68CF1260" w14:textId="77777777" w:rsidR="00440063" w:rsidRPr="00440063" w:rsidRDefault="00440063" w:rsidP="00440063">
      <w:pPr>
        <w:spacing w:after="0" w:line="240" w:lineRule="auto"/>
        <w:ind w:firstLine="720"/>
        <w:jc w:val="both"/>
        <w:rPr>
          <w:rFonts w:ascii="Times New Roman" w:eastAsiaTheme="minorEastAsia" w:hAnsi="Times New Roman" w:cs="Times New Roman"/>
          <w:sz w:val="26"/>
          <w:szCs w:val="26"/>
          <w:lang w:val="lv-LV"/>
        </w:rPr>
      </w:pPr>
      <w:r w:rsidRPr="00440063">
        <w:rPr>
          <w:rFonts w:ascii="Times New Roman" w:hAnsi="Times New Roman" w:cs="Times New Roman"/>
          <w:sz w:val="26"/>
          <w:szCs w:val="26"/>
          <w:shd w:val="clear" w:color="auto" w:fill="FFFFFF"/>
          <w:lang w:val="lv-LV"/>
        </w:rPr>
        <w:t>“Pieņemt zināšanai, ka rīkojuma projektā paredzētais valsts atbalsts  studējošo stipendiju izmaksai ir līdz 2022. gada 30. jūnijam un pētniecības stipendiju izmaksai ir līdz 2022. gada 31. augustam. Atbalsta mehānismu studentiem un pētniekiem no 2022. gada 1. septembra Izglītības un zinātnes ministrija sagatavo un iesniedz Ministru kabinetam līdz 2022. gada 15. jūnijam.”</w:t>
      </w:r>
    </w:p>
    <w:p w14:paraId="6B00CA4F" w14:textId="77777777" w:rsidR="00440063" w:rsidRPr="00440063" w:rsidRDefault="00440063" w:rsidP="00440063">
      <w:pPr>
        <w:spacing w:after="0" w:line="240" w:lineRule="auto"/>
        <w:ind w:firstLine="720"/>
        <w:jc w:val="both"/>
        <w:rPr>
          <w:rFonts w:ascii="Times New Roman" w:eastAsiaTheme="minorEastAsia" w:hAnsi="Times New Roman" w:cs="Times New Roman"/>
          <w:sz w:val="26"/>
          <w:szCs w:val="26"/>
          <w:lang w:val="lv-LV"/>
        </w:rPr>
      </w:pPr>
      <w:r w:rsidRPr="00440063">
        <w:rPr>
          <w:rFonts w:ascii="Times New Roman" w:eastAsiaTheme="minorEastAsia" w:hAnsi="Times New Roman" w:cs="Times New Roman"/>
          <w:sz w:val="26"/>
          <w:szCs w:val="26"/>
          <w:lang w:val="lv-LV"/>
        </w:rPr>
        <w:t xml:space="preserve">Izpildot minēto uzdevumu, ministrija ir izstrādājusi priekšlikumus atbalsta mehānismiem Ukrainas civiliedzīvotājiem Latvijas augstākās izglītības un zinātniskajās institūcijās no 2022. gada 1. septembra. Nepieciešamais finansējums minētajiem priekšlikumiem Ukrainas civiliedzīvotāju atbalstam ir nodrošināms esošā ministrijai piešķirta valsts budžeta finansējuma ietvaros. </w:t>
      </w:r>
    </w:p>
    <w:p w14:paraId="185E25F3" w14:textId="77777777" w:rsidR="00F46684" w:rsidRDefault="00440063" w:rsidP="00440063">
      <w:pPr>
        <w:spacing w:after="0" w:line="240" w:lineRule="auto"/>
        <w:ind w:firstLine="720"/>
        <w:jc w:val="both"/>
        <w:rPr>
          <w:rFonts w:ascii="Times New Roman" w:eastAsiaTheme="minorEastAsia" w:hAnsi="Times New Roman" w:cs="Times New Roman"/>
          <w:bCs/>
          <w:sz w:val="26"/>
          <w:szCs w:val="26"/>
          <w:lang w:val="lv-LV"/>
        </w:rPr>
      </w:pPr>
      <w:r w:rsidRPr="00440063">
        <w:rPr>
          <w:rFonts w:ascii="Times New Roman" w:eastAsiaTheme="minorEastAsia" w:hAnsi="Times New Roman" w:cs="Times New Roman"/>
          <w:bCs/>
          <w:sz w:val="26"/>
          <w:szCs w:val="26"/>
          <w:lang w:val="lv-LV"/>
        </w:rPr>
        <w:t>Ziņojuma mērķis</w:t>
      </w:r>
      <w:r w:rsidRPr="00440063">
        <w:rPr>
          <w:rFonts w:ascii="Times New Roman" w:eastAsiaTheme="minorEastAsia" w:hAnsi="Times New Roman" w:cs="Times New Roman"/>
          <w:b/>
          <w:bCs/>
          <w:sz w:val="26"/>
          <w:szCs w:val="26"/>
          <w:lang w:val="lv-LV"/>
        </w:rPr>
        <w:t xml:space="preserve"> </w:t>
      </w:r>
      <w:r w:rsidRPr="00440063">
        <w:rPr>
          <w:rFonts w:ascii="Times New Roman" w:eastAsiaTheme="minorEastAsia" w:hAnsi="Times New Roman" w:cs="Times New Roman"/>
          <w:bCs/>
          <w:sz w:val="26"/>
          <w:szCs w:val="26"/>
          <w:lang w:val="lv-LV"/>
        </w:rPr>
        <w:t>ir informēt Ministru kabinetu par priekšlikumiem sniegt atbalstu Ukrainas civiliedzīvotājiem augstākās izglītības iegūšanai un pētniecības nepārtrauktības nodrošināšanai Latvijā, tādējādi solidāri atbalstot Ukrainu Krievijas Federācijas izraisītā bruņotā konflikta dēļ.</w:t>
      </w:r>
      <w:r w:rsidRPr="00440063">
        <w:rPr>
          <w:rFonts w:ascii="Times New Roman" w:eastAsiaTheme="minorEastAsia" w:hAnsi="Times New Roman" w:cs="Times New Roman"/>
          <w:b/>
          <w:bCs/>
          <w:sz w:val="26"/>
          <w:szCs w:val="26"/>
          <w:lang w:val="lv-LV"/>
        </w:rPr>
        <w:t xml:space="preserve"> </w:t>
      </w:r>
      <w:r w:rsidRPr="00440063">
        <w:rPr>
          <w:rFonts w:ascii="Times New Roman" w:eastAsiaTheme="minorEastAsia" w:hAnsi="Times New Roman" w:cs="Times New Roman"/>
          <w:bCs/>
          <w:sz w:val="26"/>
          <w:szCs w:val="26"/>
          <w:lang w:val="lv-LV"/>
        </w:rPr>
        <w:t xml:space="preserve">Ziņojumā veikta nepieciešamā atbalsta identificēšana un sniegti priekšlikumi Ukrainas civiliedzīvotāju atbalstam augstākajā izglītībā un zinātnē, kas ir spēkā no 2022. gada 1. septembra. </w:t>
      </w:r>
    </w:p>
    <w:p w14:paraId="6EE28875" w14:textId="77777777" w:rsidR="00440063" w:rsidRPr="00440063" w:rsidRDefault="00440063" w:rsidP="00440063">
      <w:pPr>
        <w:spacing w:after="0" w:line="240" w:lineRule="auto"/>
        <w:ind w:firstLine="720"/>
        <w:jc w:val="both"/>
        <w:rPr>
          <w:rFonts w:ascii="Times New Roman" w:eastAsiaTheme="minorEastAsia" w:hAnsi="Times New Roman" w:cs="Times New Roman"/>
          <w:bCs/>
          <w:sz w:val="26"/>
          <w:szCs w:val="26"/>
          <w:lang w:val="lv-LV"/>
        </w:rPr>
      </w:pPr>
      <w:r w:rsidRPr="00440063">
        <w:rPr>
          <w:rFonts w:ascii="Times New Roman" w:eastAsiaTheme="minorEastAsia" w:hAnsi="Times New Roman" w:cs="Times New Roman"/>
          <w:bCs/>
          <w:sz w:val="26"/>
          <w:szCs w:val="26"/>
          <w:lang w:val="lv-LV"/>
        </w:rPr>
        <w:t>Ziņojuma analīze balstīta uz Valsts izglītības un info</w:t>
      </w:r>
      <w:r w:rsidR="000D5734">
        <w:rPr>
          <w:rFonts w:ascii="Times New Roman" w:eastAsiaTheme="minorEastAsia" w:hAnsi="Times New Roman" w:cs="Times New Roman"/>
          <w:bCs/>
          <w:sz w:val="26"/>
          <w:szCs w:val="26"/>
          <w:lang w:val="lv-LV"/>
        </w:rPr>
        <w:t xml:space="preserve">rmācijas sistēmā (turpmāk – </w:t>
      </w:r>
      <w:r w:rsidR="000D5734" w:rsidRPr="00BA3AD8">
        <w:rPr>
          <w:rFonts w:ascii="Times New Roman" w:eastAsiaTheme="minorEastAsia" w:hAnsi="Times New Roman" w:cs="Times New Roman"/>
          <w:bCs/>
          <w:sz w:val="26"/>
          <w:szCs w:val="26"/>
          <w:lang w:val="lv-LV"/>
        </w:rPr>
        <w:t>VII</w:t>
      </w:r>
      <w:r w:rsidRPr="00BA3AD8">
        <w:rPr>
          <w:rFonts w:ascii="Times New Roman" w:eastAsiaTheme="minorEastAsia" w:hAnsi="Times New Roman" w:cs="Times New Roman"/>
          <w:bCs/>
          <w:sz w:val="26"/>
          <w:szCs w:val="26"/>
          <w:lang w:val="lv-LV"/>
        </w:rPr>
        <w:t xml:space="preserve">S) </w:t>
      </w:r>
      <w:r w:rsidRPr="00440063">
        <w:rPr>
          <w:rFonts w:ascii="Times New Roman" w:eastAsiaTheme="minorEastAsia" w:hAnsi="Times New Roman" w:cs="Times New Roman"/>
          <w:bCs/>
          <w:sz w:val="26"/>
          <w:szCs w:val="26"/>
          <w:lang w:val="lv-LV"/>
        </w:rPr>
        <w:t>esošajiem datiem, kā arī ministrijas, Valsts izglītības attīstības aģentūras (turpmāk – VIAA), Latvijas Zinātnes padomes (turpmāk – LZP) un Akadēmiskā informācijas centra (turpmāk – AIC) veiktajiem apsvērumiem. Ziņojumā ietvertie priekšlikumu ļaus pilnvērtīgi īstenot Ukrainas civiliedzīvotāju atbalsta likuma 13.</w:t>
      </w:r>
      <w:r w:rsidRPr="00440063">
        <w:rPr>
          <w:rFonts w:ascii="Times New Roman" w:eastAsiaTheme="minorEastAsia" w:hAnsi="Times New Roman" w:cs="Times New Roman"/>
          <w:bCs/>
          <w:sz w:val="26"/>
          <w:szCs w:val="26"/>
          <w:vertAlign w:val="superscript"/>
          <w:lang w:val="lv-LV"/>
        </w:rPr>
        <w:t>1</w:t>
      </w:r>
      <w:r w:rsidRPr="00440063">
        <w:rPr>
          <w:rFonts w:ascii="Times New Roman" w:eastAsiaTheme="minorEastAsia" w:hAnsi="Times New Roman" w:cs="Times New Roman"/>
          <w:bCs/>
          <w:sz w:val="26"/>
          <w:szCs w:val="26"/>
          <w:lang w:val="lv-LV"/>
        </w:rPr>
        <w:t xml:space="preserve"> pantā </w:t>
      </w:r>
      <w:r w:rsidR="00134696">
        <w:rPr>
          <w:rFonts w:ascii="Times New Roman" w:eastAsiaTheme="minorEastAsia" w:hAnsi="Times New Roman" w:cs="Times New Roman"/>
          <w:bCs/>
          <w:sz w:val="26"/>
          <w:szCs w:val="26"/>
          <w:lang w:val="lv-LV"/>
        </w:rPr>
        <w:t xml:space="preserve"> un Ministru kabineta 2022. g</w:t>
      </w:r>
      <w:r w:rsidR="000D5734">
        <w:rPr>
          <w:rFonts w:ascii="Times New Roman" w:eastAsiaTheme="minorEastAsia" w:hAnsi="Times New Roman" w:cs="Times New Roman"/>
          <w:bCs/>
          <w:sz w:val="26"/>
          <w:szCs w:val="26"/>
          <w:lang w:val="lv-LV"/>
        </w:rPr>
        <w:t>ada 29. aprīļa rīkojuma Nr. 320</w:t>
      </w:r>
      <w:r w:rsidR="00134696">
        <w:rPr>
          <w:rFonts w:ascii="Times New Roman" w:eastAsiaTheme="minorEastAsia" w:hAnsi="Times New Roman" w:cs="Times New Roman"/>
          <w:bCs/>
          <w:sz w:val="26"/>
          <w:szCs w:val="26"/>
          <w:lang w:val="lv-LV"/>
        </w:rPr>
        <w:t xml:space="preserve"> „</w:t>
      </w:r>
      <w:r w:rsidR="00134696" w:rsidRPr="009A0F4F">
        <w:rPr>
          <w:rFonts w:ascii="Times New Roman" w:eastAsiaTheme="minorEastAsia" w:hAnsi="Times New Roman" w:cs="Times New Roman"/>
          <w:bCs/>
          <w:sz w:val="26"/>
          <w:szCs w:val="26"/>
          <w:lang w:val="lv-LV"/>
        </w:rPr>
        <w:t>Par Pasākumu plānu atbalsta sniegšanai Ukrainas civiliedzīvotājiem Latvijas Republikā</w:t>
      </w:r>
      <w:r w:rsidR="00134696">
        <w:rPr>
          <w:rFonts w:ascii="Times New Roman" w:eastAsiaTheme="minorEastAsia" w:hAnsi="Times New Roman" w:cs="Times New Roman"/>
          <w:bCs/>
          <w:sz w:val="26"/>
          <w:szCs w:val="26"/>
          <w:lang w:val="lv-LV"/>
        </w:rPr>
        <w:t>” 6.5. un 6.6. punktos</w:t>
      </w:r>
      <w:r w:rsidR="00134696">
        <w:rPr>
          <w:rStyle w:val="FootnoteReference"/>
          <w:rFonts w:ascii="Times New Roman" w:eastAsiaTheme="minorEastAsia" w:hAnsi="Times New Roman" w:cs="Times New Roman"/>
          <w:bCs/>
          <w:sz w:val="26"/>
          <w:szCs w:val="26"/>
          <w:lang w:val="lv-LV"/>
        </w:rPr>
        <w:footnoteReference w:id="1"/>
      </w:r>
      <w:r w:rsidR="00134696">
        <w:rPr>
          <w:rFonts w:ascii="Times New Roman" w:eastAsiaTheme="minorEastAsia" w:hAnsi="Times New Roman" w:cs="Times New Roman"/>
          <w:bCs/>
          <w:sz w:val="26"/>
          <w:szCs w:val="26"/>
          <w:lang w:val="lv-LV"/>
        </w:rPr>
        <w:t xml:space="preserve"> </w:t>
      </w:r>
      <w:r w:rsidRPr="00440063">
        <w:rPr>
          <w:rFonts w:ascii="Times New Roman" w:eastAsiaTheme="minorEastAsia" w:hAnsi="Times New Roman" w:cs="Times New Roman"/>
          <w:bCs/>
          <w:sz w:val="26"/>
          <w:szCs w:val="26"/>
          <w:lang w:val="lv-LV"/>
        </w:rPr>
        <w:t xml:space="preserve">noteiktos atbalsta pasākumus Ukrainas civiliedzīvotājiem augstākajā izglītībā un zinātnē. </w:t>
      </w:r>
    </w:p>
    <w:p w14:paraId="0399DEA7" w14:textId="77777777" w:rsidR="00DB2235" w:rsidRDefault="00440063">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sdt>
      <w:sdtPr>
        <w:rPr>
          <w:rFonts w:asciiTheme="minorHAnsi" w:eastAsiaTheme="minorHAnsi" w:hAnsiTheme="minorHAnsi" w:cstheme="minorBidi"/>
          <w:color w:val="auto"/>
          <w:sz w:val="22"/>
          <w:szCs w:val="22"/>
          <w:lang w:val="en-GB"/>
        </w:rPr>
        <w:id w:val="397485146"/>
        <w:docPartObj>
          <w:docPartGallery w:val="Table of Contents"/>
          <w:docPartUnique/>
        </w:docPartObj>
      </w:sdtPr>
      <w:sdtEndPr>
        <w:rPr>
          <w:b/>
          <w:bCs/>
          <w:noProof/>
        </w:rPr>
      </w:sdtEndPr>
      <w:sdtContent>
        <w:p w14:paraId="40FF60BE" w14:textId="77777777" w:rsidR="00DB2235" w:rsidRPr="00DB2235" w:rsidRDefault="00DB2235">
          <w:pPr>
            <w:pStyle w:val="TOCHeading"/>
            <w:rPr>
              <w:rFonts w:ascii="Times New Roman" w:hAnsi="Times New Roman" w:cs="Times New Roman"/>
              <w:b/>
              <w:color w:val="auto"/>
            </w:rPr>
          </w:pPr>
          <w:proofErr w:type="spellStart"/>
          <w:r w:rsidRPr="00DB2235">
            <w:rPr>
              <w:rFonts w:ascii="Times New Roman" w:hAnsi="Times New Roman" w:cs="Times New Roman"/>
              <w:b/>
              <w:color w:val="auto"/>
            </w:rPr>
            <w:t>Satura</w:t>
          </w:r>
          <w:proofErr w:type="spellEnd"/>
          <w:r w:rsidRPr="00DB2235">
            <w:rPr>
              <w:rFonts w:ascii="Times New Roman" w:hAnsi="Times New Roman" w:cs="Times New Roman"/>
              <w:b/>
              <w:color w:val="auto"/>
            </w:rPr>
            <w:t xml:space="preserve"> </w:t>
          </w:r>
          <w:proofErr w:type="spellStart"/>
          <w:r w:rsidRPr="00DB2235">
            <w:rPr>
              <w:rFonts w:ascii="Times New Roman" w:hAnsi="Times New Roman" w:cs="Times New Roman"/>
              <w:b/>
              <w:color w:val="auto"/>
            </w:rPr>
            <w:t>rādītājs</w:t>
          </w:r>
          <w:proofErr w:type="spellEnd"/>
        </w:p>
        <w:p w14:paraId="48F14BCA" w14:textId="77777777" w:rsidR="00BA3AD8" w:rsidRDefault="00DB223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8077880" w:history="1">
            <w:r w:rsidR="00BA3AD8" w:rsidRPr="0068406D">
              <w:rPr>
                <w:rStyle w:val="Hyperlink"/>
                <w:rFonts w:ascii="Times New Roman" w:hAnsi="Times New Roman" w:cs="Times New Roman"/>
                <w:b/>
                <w:noProof/>
                <w:lang w:val="lv-LV"/>
              </w:rPr>
              <w:t>Ievads</w:t>
            </w:r>
            <w:r w:rsidR="00BA3AD8">
              <w:rPr>
                <w:noProof/>
                <w:webHidden/>
              </w:rPr>
              <w:tab/>
            </w:r>
            <w:r w:rsidR="00BA3AD8">
              <w:rPr>
                <w:noProof/>
                <w:webHidden/>
              </w:rPr>
              <w:fldChar w:fldCharType="begin"/>
            </w:r>
            <w:r w:rsidR="00BA3AD8">
              <w:rPr>
                <w:noProof/>
                <w:webHidden/>
              </w:rPr>
              <w:instrText xml:space="preserve"> PAGEREF _Toc108077880 \h </w:instrText>
            </w:r>
            <w:r w:rsidR="00BA3AD8">
              <w:rPr>
                <w:noProof/>
                <w:webHidden/>
              </w:rPr>
            </w:r>
            <w:r w:rsidR="00BA3AD8">
              <w:rPr>
                <w:noProof/>
                <w:webHidden/>
              </w:rPr>
              <w:fldChar w:fldCharType="separate"/>
            </w:r>
            <w:r w:rsidR="00BA3AD8">
              <w:rPr>
                <w:noProof/>
                <w:webHidden/>
              </w:rPr>
              <w:t>3</w:t>
            </w:r>
            <w:r w:rsidR="00BA3AD8">
              <w:rPr>
                <w:noProof/>
                <w:webHidden/>
              </w:rPr>
              <w:fldChar w:fldCharType="end"/>
            </w:r>
          </w:hyperlink>
        </w:p>
        <w:p w14:paraId="6BF568C9" w14:textId="77777777" w:rsidR="00BA3AD8" w:rsidRDefault="00F406AF">
          <w:pPr>
            <w:pStyle w:val="TOC1"/>
            <w:tabs>
              <w:tab w:val="left" w:pos="440"/>
              <w:tab w:val="right" w:leader="dot" w:pos="9016"/>
            </w:tabs>
            <w:rPr>
              <w:rFonts w:eastAsiaTheme="minorEastAsia"/>
              <w:noProof/>
              <w:lang w:eastAsia="en-GB"/>
            </w:rPr>
          </w:pPr>
          <w:hyperlink w:anchor="_Toc108077881" w:history="1">
            <w:r w:rsidR="00BA3AD8" w:rsidRPr="0068406D">
              <w:rPr>
                <w:rStyle w:val="Hyperlink"/>
                <w:rFonts w:ascii="Times New Roman" w:hAnsi="Times New Roman" w:cs="Times New Roman"/>
                <w:b/>
                <w:noProof/>
                <w:lang w:val="lv-LV"/>
              </w:rPr>
              <w:t>1.</w:t>
            </w:r>
            <w:r w:rsidR="00BA3AD8">
              <w:rPr>
                <w:rFonts w:eastAsiaTheme="minorEastAsia"/>
                <w:noProof/>
                <w:lang w:eastAsia="en-GB"/>
              </w:rPr>
              <w:tab/>
            </w:r>
            <w:r w:rsidR="00BA3AD8" w:rsidRPr="0068406D">
              <w:rPr>
                <w:rStyle w:val="Hyperlink"/>
                <w:rFonts w:ascii="Times New Roman" w:hAnsi="Times New Roman" w:cs="Times New Roman"/>
                <w:b/>
                <w:noProof/>
                <w:lang w:val="lv-LV"/>
              </w:rPr>
              <w:t>Atbalsts studentiem</w:t>
            </w:r>
            <w:r w:rsidR="00BA3AD8">
              <w:rPr>
                <w:noProof/>
                <w:webHidden/>
              </w:rPr>
              <w:tab/>
            </w:r>
            <w:r w:rsidR="00BA3AD8">
              <w:rPr>
                <w:noProof/>
                <w:webHidden/>
              </w:rPr>
              <w:fldChar w:fldCharType="begin"/>
            </w:r>
            <w:r w:rsidR="00BA3AD8">
              <w:rPr>
                <w:noProof/>
                <w:webHidden/>
              </w:rPr>
              <w:instrText xml:space="preserve"> PAGEREF _Toc108077881 \h </w:instrText>
            </w:r>
            <w:r w:rsidR="00BA3AD8">
              <w:rPr>
                <w:noProof/>
                <w:webHidden/>
              </w:rPr>
            </w:r>
            <w:r w:rsidR="00BA3AD8">
              <w:rPr>
                <w:noProof/>
                <w:webHidden/>
              </w:rPr>
              <w:fldChar w:fldCharType="separate"/>
            </w:r>
            <w:r w:rsidR="00BA3AD8">
              <w:rPr>
                <w:noProof/>
                <w:webHidden/>
              </w:rPr>
              <w:t>5</w:t>
            </w:r>
            <w:r w:rsidR="00BA3AD8">
              <w:rPr>
                <w:noProof/>
                <w:webHidden/>
              </w:rPr>
              <w:fldChar w:fldCharType="end"/>
            </w:r>
          </w:hyperlink>
        </w:p>
        <w:p w14:paraId="40C1D025" w14:textId="77777777" w:rsidR="00BA3AD8" w:rsidRDefault="00F406AF">
          <w:pPr>
            <w:pStyle w:val="TOC2"/>
            <w:tabs>
              <w:tab w:val="left" w:pos="880"/>
              <w:tab w:val="right" w:leader="dot" w:pos="9016"/>
            </w:tabs>
            <w:rPr>
              <w:rFonts w:eastAsiaTheme="minorEastAsia"/>
              <w:noProof/>
              <w:lang w:eastAsia="en-GB"/>
            </w:rPr>
          </w:pPr>
          <w:hyperlink w:anchor="_Toc108077882" w:history="1">
            <w:r w:rsidR="00BA3AD8" w:rsidRPr="0068406D">
              <w:rPr>
                <w:rStyle w:val="Hyperlink"/>
                <w:rFonts w:ascii="Times New Roman" w:hAnsi="Times New Roman" w:cs="Times New Roman"/>
                <w:b/>
                <w:noProof/>
                <w:lang w:val="lv-LV"/>
              </w:rPr>
              <w:t>1.1.</w:t>
            </w:r>
            <w:r w:rsidR="00BA3AD8">
              <w:rPr>
                <w:rFonts w:eastAsiaTheme="minorEastAsia"/>
                <w:noProof/>
                <w:lang w:eastAsia="en-GB"/>
              </w:rPr>
              <w:tab/>
            </w:r>
            <w:r w:rsidR="00BA3AD8" w:rsidRPr="0068406D">
              <w:rPr>
                <w:rStyle w:val="Hyperlink"/>
                <w:rFonts w:ascii="Times New Roman" w:hAnsi="Times New Roman" w:cs="Times New Roman"/>
                <w:b/>
                <w:noProof/>
                <w:lang w:val="lv-LV"/>
              </w:rPr>
              <w:t>Iepriekšējās izglītības atzīšana</w:t>
            </w:r>
            <w:r w:rsidR="00BA3AD8">
              <w:rPr>
                <w:noProof/>
                <w:webHidden/>
              </w:rPr>
              <w:tab/>
            </w:r>
            <w:r w:rsidR="00BA3AD8">
              <w:rPr>
                <w:noProof/>
                <w:webHidden/>
              </w:rPr>
              <w:fldChar w:fldCharType="begin"/>
            </w:r>
            <w:r w:rsidR="00BA3AD8">
              <w:rPr>
                <w:noProof/>
                <w:webHidden/>
              </w:rPr>
              <w:instrText xml:space="preserve"> PAGEREF _Toc108077882 \h </w:instrText>
            </w:r>
            <w:r w:rsidR="00BA3AD8">
              <w:rPr>
                <w:noProof/>
                <w:webHidden/>
              </w:rPr>
            </w:r>
            <w:r w:rsidR="00BA3AD8">
              <w:rPr>
                <w:noProof/>
                <w:webHidden/>
              </w:rPr>
              <w:fldChar w:fldCharType="separate"/>
            </w:r>
            <w:r w:rsidR="00BA3AD8">
              <w:rPr>
                <w:noProof/>
                <w:webHidden/>
              </w:rPr>
              <w:t>5</w:t>
            </w:r>
            <w:r w:rsidR="00BA3AD8">
              <w:rPr>
                <w:noProof/>
                <w:webHidden/>
              </w:rPr>
              <w:fldChar w:fldCharType="end"/>
            </w:r>
          </w:hyperlink>
        </w:p>
        <w:p w14:paraId="665AEF49" w14:textId="77777777" w:rsidR="00BA3AD8" w:rsidRDefault="00F406AF">
          <w:pPr>
            <w:pStyle w:val="TOC2"/>
            <w:tabs>
              <w:tab w:val="left" w:pos="880"/>
              <w:tab w:val="right" w:leader="dot" w:pos="9016"/>
            </w:tabs>
            <w:rPr>
              <w:rFonts w:eastAsiaTheme="minorEastAsia"/>
              <w:noProof/>
              <w:lang w:eastAsia="en-GB"/>
            </w:rPr>
          </w:pPr>
          <w:hyperlink w:anchor="_Toc108077883" w:history="1">
            <w:r w:rsidR="00BA3AD8" w:rsidRPr="0068406D">
              <w:rPr>
                <w:rStyle w:val="Hyperlink"/>
                <w:rFonts w:ascii="Times New Roman" w:hAnsi="Times New Roman" w:cs="Times New Roman"/>
                <w:b/>
                <w:noProof/>
                <w:lang w:val="lv-LV"/>
              </w:rPr>
              <w:t>1.2.</w:t>
            </w:r>
            <w:r w:rsidR="00BA3AD8">
              <w:rPr>
                <w:rFonts w:eastAsiaTheme="minorEastAsia"/>
                <w:noProof/>
                <w:lang w:eastAsia="en-GB"/>
              </w:rPr>
              <w:tab/>
            </w:r>
            <w:r w:rsidR="00BA3AD8" w:rsidRPr="0068406D">
              <w:rPr>
                <w:rStyle w:val="Hyperlink"/>
                <w:rFonts w:ascii="Times New Roman" w:hAnsi="Times New Roman" w:cs="Times New Roman"/>
                <w:b/>
                <w:noProof/>
                <w:lang w:val="lv-LV"/>
              </w:rPr>
              <w:t>Atbalsts studiju procesa laikā</w:t>
            </w:r>
            <w:r w:rsidR="00BA3AD8">
              <w:rPr>
                <w:noProof/>
                <w:webHidden/>
              </w:rPr>
              <w:tab/>
            </w:r>
            <w:r w:rsidR="00BA3AD8">
              <w:rPr>
                <w:noProof/>
                <w:webHidden/>
              </w:rPr>
              <w:fldChar w:fldCharType="begin"/>
            </w:r>
            <w:r w:rsidR="00BA3AD8">
              <w:rPr>
                <w:noProof/>
                <w:webHidden/>
              </w:rPr>
              <w:instrText xml:space="preserve"> PAGEREF _Toc108077883 \h </w:instrText>
            </w:r>
            <w:r w:rsidR="00BA3AD8">
              <w:rPr>
                <w:noProof/>
                <w:webHidden/>
              </w:rPr>
            </w:r>
            <w:r w:rsidR="00BA3AD8">
              <w:rPr>
                <w:noProof/>
                <w:webHidden/>
              </w:rPr>
              <w:fldChar w:fldCharType="separate"/>
            </w:r>
            <w:r w:rsidR="00BA3AD8">
              <w:rPr>
                <w:noProof/>
                <w:webHidden/>
              </w:rPr>
              <w:t>9</w:t>
            </w:r>
            <w:r w:rsidR="00BA3AD8">
              <w:rPr>
                <w:noProof/>
                <w:webHidden/>
              </w:rPr>
              <w:fldChar w:fldCharType="end"/>
            </w:r>
          </w:hyperlink>
        </w:p>
        <w:p w14:paraId="499AA72D" w14:textId="77777777" w:rsidR="00BA3AD8" w:rsidRDefault="00F406AF">
          <w:pPr>
            <w:pStyle w:val="TOC1"/>
            <w:tabs>
              <w:tab w:val="left" w:pos="440"/>
              <w:tab w:val="right" w:leader="dot" w:pos="9016"/>
            </w:tabs>
            <w:rPr>
              <w:rFonts w:eastAsiaTheme="minorEastAsia"/>
              <w:noProof/>
              <w:lang w:eastAsia="en-GB"/>
            </w:rPr>
          </w:pPr>
          <w:hyperlink w:anchor="_Toc108077884" w:history="1">
            <w:r w:rsidR="00BA3AD8" w:rsidRPr="0068406D">
              <w:rPr>
                <w:rStyle w:val="Hyperlink"/>
                <w:rFonts w:ascii="Times New Roman" w:hAnsi="Times New Roman" w:cs="Times New Roman"/>
                <w:b/>
                <w:noProof/>
                <w:lang w:val="lv-LV"/>
              </w:rPr>
              <w:t>2.</w:t>
            </w:r>
            <w:r w:rsidR="00BA3AD8">
              <w:rPr>
                <w:rFonts w:eastAsiaTheme="minorEastAsia"/>
                <w:noProof/>
                <w:lang w:eastAsia="en-GB"/>
              </w:rPr>
              <w:tab/>
            </w:r>
            <w:r w:rsidR="00BA3AD8" w:rsidRPr="0068406D">
              <w:rPr>
                <w:rStyle w:val="Hyperlink"/>
                <w:rFonts w:ascii="Times New Roman" w:hAnsi="Times New Roman" w:cs="Times New Roman"/>
                <w:b/>
                <w:noProof/>
                <w:lang w:val="lv-LV"/>
              </w:rPr>
              <w:t>Atbalsts zinātniekiem</w:t>
            </w:r>
            <w:r w:rsidR="00BA3AD8">
              <w:rPr>
                <w:noProof/>
                <w:webHidden/>
              </w:rPr>
              <w:tab/>
            </w:r>
            <w:r w:rsidR="00BA3AD8">
              <w:rPr>
                <w:noProof/>
                <w:webHidden/>
              </w:rPr>
              <w:fldChar w:fldCharType="begin"/>
            </w:r>
            <w:r w:rsidR="00BA3AD8">
              <w:rPr>
                <w:noProof/>
                <w:webHidden/>
              </w:rPr>
              <w:instrText xml:space="preserve"> PAGEREF _Toc108077884 \h </w:instrText>
            </w:r>
            <w:r w:rsidR="00BA3AD8">
              <w:rPr>
                <w:noProof/>
                <w:webHidden/>
              </w:rPr>
            </w:r>
            <w:r w:rsidR="00BA3AD8">
              <w:rPr>
                <w:noProof/>
                <w:webHidden/>
              </w:rPr>
              <w:fldChar w:fldCharType="separate"/>
            </w:r>
            <w:r w:rsidR="00BA3AD8">
              <w:rPr>
                <w:noProof/>
                <w:webHidden/>
              </w:rPr>
              <w:t>13</w:t>
            </w:r>
            <w:r w:rsidR="00BA3AD8">
              <w:rPr>
                <w:noProof/>
                <w:webHidden/>
              </w:rPr>
              <w:fldChar w:fldCharType="end"/>
            </w:r>
          </w:hyperlink>
        </w:p>
        <w:p w14:paraId="4D0C3327" w14:textId="77777777" w:rsidR="00BA3AD8" w:rsidRDefault="00F406AF">
          <w:pPr>
            <w:pStyle w:val="TOC2"/>
            <w:tabs>
              <w:tab w:val="left" w:pos="880"/>
              <w:tab w:val="right" w:leader="dot" w:pos="9016"/>
            </w:tabs>
            <w:rPr>
              <w:rFonts w:eastAsiaTheme="minorEastAsia"/>
              <w:noProof/>
              <w:lang w:eastAsia="en-GB"/>
            </w:rPr>
          </w:pPr>
          <w:hyperlink w:anchor="_Toc108077885" w:history="1">
            <w:r w:rsidR="00BA3AD8" w:rsidRPr="0068406D">
              <w:rPr>
                <w:rStyle w:val="Hyperlink"/>
                <w:rFonts w:ascii="Times New Roman" w:hAnsi="Times New Roman" w:cs="Times New Roman"/>
                <w:b/>
                <w:noProof/>
                <w:lang w:val="lv-LV"/>
              </w:rPr>
              <w:t>2.1.</w:t>
            </w:r>
            <w:r w:rsidR="00BA3AD8">
              <w:rPr>
                <w:rFonts w:eastAsiaTheme="minorEastAsia"/>
                <w:noProof/>
                <w:lang w:eastAsia="en-GB"/>
              </w:rPr>
              <w:tab/>
            </w:r>
            <w:r w:rsidR="00BA3AD8" w:rsidRPr="0068406D">
              <w:rPr>
                <w:rStyle w:val="Hyperlink"/>
                <w:rFonts w:ascii="Times New Roman" w:hAnsi="Times New Roman" w:cs="Times New Roman"/>
                <w:b/>
                <w:noProof/>
                <w:lang w:val="lv-LV"/>
              </w:rPr>
              <w:t>Papildus projekta aktivitāte VPP un FLPP ietvaros</w:t>
            </w:r>
            <w:r w:rsidR="00BA3AD8">
              <w:rPr>
                <w:noProof/>
                <w:webHidden/>
              </w:rPr>
              <w:tab/>
            </w:r>
            <w:r w:rsidR="00BA3AD8">
              <w:rPr>
                <w:noProof/>
                <w:webHidden/>
              </w:rPr>
              <w:fldChar w:fldCharType="begin"/>
            </w:r>
            <w:r w:rsidR="00BA3AD8">
              <w:rPr>
                <w:noProof/>
                <w:webHidden/>
              </w:rPr>
              <w:instrText xml:space="preserve"> PAGEREF _Toc108077885 \h </w:instrText>
            </w:r>
            <w:r w:rsidR="00BA3AD8">
              <w:rPr>
                <w:noProof/>
                <w:webHidden/>
              </w:rPr>
            </w:r>
            <w:r w:rsidR="00BA3AD8">
              <w:rPr>
                <w:noProof/>
                <w:webHidden/>
              </w:rPr>
              <w:fldChar w:fldCharType="separate"/>
            </w:r>
            <w:r w:rsidR="00BA3AD8">
              <w:rPr>
                <w:noProof/>
                <w:webHidden/>
              </w:rPr>
              <w:t>14</w:t>
            </w:r>
            <w:r w:rsidR="00BA3AD8">
              <w:rPr>
                <w:noProof/>
                <w:webHidden/>
              </w:rPr>
              <w:fldChar w:fldCharType="end"/>
            </w:r>
          </w:hyperlink>
        </w:p>
        <w:p w14:paraId="681335C8" w14:textId="77777777" w:rsidR="00BA3AD8" w:rsidRDefault="00F406AF">
          <w:pPr>
            <w:pStyle w:val="TOC2"/>
            <w:tabs>
              <w:tab w:val="left" w:pos="880"/>
              <w:tab w:val="right" w:leader="dot" w:pos="9016"/>
            </w:tabs>
            <w:rPr>
              <w:rFonts w:eastAsiaTheme="minorEastAsia"/>
              <w:noProof/>
              <w:lang w:eastAsia="en-GB"/>
            </w:rPr>
          </w:pPr>
          <w:hyperlink w:anchor="_Toc108077886" w:history="1">
            <w:r w:rsidR="00BA3AD8" w:rsidRPr="0068406D">
              <w:rPr>
                <w:rStyle w:val="Hyperlink"/>
                <w:rFonts w:ascii="Times New Roman" w:hAnsi="Times New Roman" w:cs="Times New Roman"/>
                <w:b/>
                <w:noProof/>
                <w:lang w:val="lv-LV"/>
              </w:rPr>
              <w:t>2.2.</w:t>
            </w:r>
            <w:r w:rsidR="00BA3AD8">
              <w:rPr>
                <w:rFonts w:eastAsiaTheme="minorEastAsia"/>
                <w:noProof/>
                <w:lang w:eastAsia="en-GB"/>
              </w:rPr>
              <w:tab/>
            </w:r>
            <w:r w:rsidR="00BA3AD8" w:rsidRPr="0068406D">
              <w:rPr>
                <w:rStyle w:val="Hyperlink"/>
                <w:rFonts w:ascii="Times New Roman" w:hAnsi="Times New Roman" w:cs="Times New Roman"/>
                <w:b/>
                <w:noProof/>
                <w:lang w:val="lv-LV"/>
              </w:rPr>
              <w:t>Valsts stipendija</w:t>
            </w:r>
            <w:r w:rsidR="00BA3AD8">
              <w:rPr>
                <w:noProof/>
                <w:webHidden/>
              </w:rPr>
              <w:tab/>
            </w:r>
            <w:r w:rsidR="00BA3AD8">
              <w:rPr>
                <w:noProof/>
                <w:webHidden/>
              </w:rPr>
              <w:fldChar w:fldCharType="begin"/>
            </w:r>
            <w:r w:rsidR="00BA3AD8">
              <w:rPr>
                <w:noProof/>
                <w:webHidden/>
              </w:rPr>
              <w:instrText xml:space="preserve"> PAGEREF _Toc108077886 \h </w:instrText>
            </w:r>
            <w:r w:rsidR="00BA3AD8">
              <w:rPr>
                <w:noProof/>
                <w:webHidden/>
              </w:rPr>
            </w:r>
            <w:r w:rsidR="00BA3AD8">
              <w:rPr>
                <w:noProof/>
                <w:webHidden/>
              </w:rPr>
              <w:fldChar w:fldCharType="separate"/>
            </w:r>
            <w:r w:rsidR="00BA3AD8">
              <w:rPr>
                <w:noProof/>
                <w:webHidden/>
              </w:rPr>
              <w:t>15</w:t>
            </w:r>
            <w:r w:rsidR="00BA3AD8">
              <w:rPr>
                <w:noProof/>
                <w:webHidden/>
              </w:rPr>
              <w:fldChar w:fldCharType="end"/>
            </w:r>
          </w:hyperlink>
        </w:p>
        <w:p w14:paraId="440338F6" w14:textId="77777777" w:rsidR="00BA3AD8" w:rsidRDefault="00F406AF">
          <w:pPr>
            <w:pStyle w:val="TOC1"/>
            <w:tabs>
              <w:tab w:val="left" w:pos="440"/>
              <w:tab w:val="right" w:leader="dot" w:pos="9016"/>
            </w:tabs>
            <w:rPr>
              <w:rFonts w:eastAsiaTheme="minorEastAsia"/>
              <w:noProof/>
              <w:lang w:eastAsia="en-GB"/>
            </w:rPr>
          </w:pPr>
          <w:hyperlink w:anchor="_Toc108077887" w:history="1">
            <w:r w:rsidR="00BA3AD8" w:rsidRPr="0068406D">
              <w:rPr>
                <w:rStyle w:val="Hyperlink"/>
                <w:rFonts w:ascii="Times New Roman" w:hAnsi="Times New Roman" w:cs="Times New Roman"/>
                <w:b/>
                <w:noProof/>
                <w:lang w:val="lv-LV"/>
              </w:rPr>
              <w:t>3.</w:t>
            </w:r>
            <w:r w:rsidR="00BA3AD8">
              <w:rPr>
                <w:rFonts w:eastAsiaTheme="minorEastAsia"/>
                <w:noProof/>
                <w:lang w:eastAsia="en-GB"/>
              </w:rPr>
              <w:tab/>
            </w:r>
            <w:r w:rsidR="00BA3AD8" w:rsidRPr="0068406D">
              <w:rPr>
                <w:rStyle w:val="Hyperlink"/>
                <w:rFonts w:ascii="Times New Roman" w:hAnsi="Times New Roman" w:cs="Times New Roman"/>
                <w:b/>
                <w:noProof/>
                <w:lang w:val="lv-LV"/>
              </w:rPr>
              <w:t>Turpmākā rīcība</w:t>
            </w:r>
            <w:r w:rsidR="00BA3AD8">
              <w:rPr>
                <w:noProof/>
                <w:webHidden/>
              </w:rPr>
              <w:tab/>
            </w:r>
            <w:r w:rsidR="00BA3AD8">
              <w:rPr>
                <w:noProof/>
                <w:webHidden/>
              </w:rPr>
              <w:fldChar w:fldCharType="begin"/>
            </w:r>
            <w:r w:rsidR="00BA3AD8">
              <w:rPr>
                <w:noProof/>
                <w:webHidden/>
              </w:rPr>
              <w:instrText xml:space="preserve"> PAGEREF _Toc108077887 \h </w:instrText>
            </w:r>
            <w:r w:rsidR="00BA3AD8">
              <w:rPr>
                <w:noProof/>
                <w:webHidden/>
              </w:rPr>
            </w:r>
            <w:r w:rsidR="00BA3AD8">
              <w:rPr>
                <w:noProof/>
                <w:webHidden/>
              </w:rPr>
              <w:fldChar w:fldCharType="separate"/>
            </w:r>
            <w:r w:rsidR="00BA3AD8">
              <w:rPr>
                <w:noProof/>
                <w:webHidden/>
              </w:rPr>
              <w:t>17</w:t>
            </w:r>
            <w:r w:rsidR="00BA3AD8">
              <w:rPr>
                <w:noProof/>
                <w:webHidden/>
              </w:rPr>
              <w:fldChar w:fldCharType="end"/>
            </w:r>
          </w:hyperlink>
        </w:p>
        <w:p w14:paraId="251BA28C" w14:textId="77777777" w:rsidR="00DB2235" w:rsidRDefault="00DB2235">
          <w:r>
            <w:rPr>
              <w:b/>
              <w:bCs/>
              <w:noProof/>
            </w:rPr>
            <w:fldChar w:fldCharType="end"/>
          </w:r>
        </w:p>
      </w:sdtContent>
    </w:sdt>
    <w:p w14:paraId="3037A136" w14:textId="77777777" w:rsidR="00DB2235" w:rsidRDefault="00DB2235" w:rsidP="000D6040">
      <w:pPr>
        <w:spacing w:after="0" w:line="240" w:lineRule="auto"/>
        <w:jc w:val="center"/>
        <w:rPr>
          <w:rFonts w:ascii="Times New Roman" w:hAnsi="Times New Roman" w:cs="Times New Roman"/>
          <w:b/>
          <w:sz w:val="24"/>
          <w:szCs w:val="24"/>
          <w:lang w:val="lv-LV"/>
        </w:rPr>
      </w:pPr>
    </w:p>
    <w:p w14:paraId="613071FA" w14:textId="77777777" w:rsidR="0021407A" w:rsidRPr="00512BEC" w:rsidRDefault="00DB2235" w:rsidP="00440063">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14:paraId="1A916A1A" w14:textId="77777777" w:rsidR="00F80676" w:rsidRPr="006E6F92" w:rsidRDefault="00F80676" w:rsidP="006E6F92">
      <w:pPr>
        <w:pStyle w:val="Heading1"/>
        <w:jc w:val="center"/>
        <w:rPr>
          <w:rFonts w:ascii="Times New Roman" w:hAnsi="Times New Roman" w:cs="Times New Roman"/>
          <w:b/>
          <w:color w:val="auto"/>
          <w:lang w:val="lv-LV"/>
        </w:rPr>
      </w:pPr>
      <w:bookmarkStart w:id="0" w:name="_Toc108077880"/>
      <w:r w:rsidRPr="006E6F92">
        <w:rPr>
          <w:rFonts w:ascii="Times New Roman" w:hAnsi="Times New Roman" w:cs="Times New Roman"/>
          <w:b/>
          <w:color w:val="auto"/>
          <w:lang w:val="lv-LV"/>
        </w:rPr>
        <w:lastRenderedPageBreak/>
        <w:t>Ievads</w:t>
      </w:r>
      <w:bookmarkEnd w:id="0"/>
    </w:p>
    <w:p w14:paraId="57A01899" w14:textId="77777777" w:rsidR="00CD5FED" w:rsidRPr="00512BEC" w:rsidRDefault="00CD5FED" w:rsidP="000D6040">
      <w:pPr>
        <w:spacing w:after="0" w:line="240" w:lineRule="auto"/>
        <w:jc w:val="center"/>
        <w:rPr>
          <w:rFonts w:ascii="Times New Roman" w:hAnsi="Times New Roman" w:cs="Times New Roman"/>
          <w:b/>
          <w:sz w:val="24"/>
          <w:szCs w:val="24"/>
          <w:lang w:val="lv-LV"/>
        </w:rPr>
      </w:pPr>
    </w:p>
    <w:p w14:paraId="33DC856B" w14:textId="77777777" w:rsidR="00133E61" w:rsidRPr="00440063" w:rsidRDefault="00C17904" w:rsidP="00250C05">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Kopš</w:t>
      </w:r>
      <w:r w:rsidR="007434BA" w:rsidRPr="00440063">
        <w:rPr>
          <w:rFonts w:ascii="Times New Roman" w:hAnsi="Times New Roman" w:cs="Times New Roman"/>
          <w:sz w:val="26"/>
          <w:szCs w:val="26"/>
          <w:lang w:val="lv-LV"/>
        </w:rPr>
        <w:t xml:space="preserve"> 2022.gada</w:t>
      </w:r>
      <w:r w:rsidRPr="00440063">
        <w:rPr>
          <w:rFonts w:ascii="Times New Roman" w:hAnsi="Times New Roman" w:cs="Times New Roman"/>
          <w:sz w:val="26"/>
          <w:szCs w:val="26"/>
          <w:lang w:val="lv-LV"/>
        </w:rPr>
        <w:t xml:space="preserve"> 24. februāra, kad Krievija uzsāk</w:t>
      </w:r>
      <w:r w:rsidR="00AA70DE" w:rsidRPr="00440063">
        <w:rPr>
          <w:rFonts w:ascii="Times New Roman" w:hAnsi="Times New Roman" w:cs="Times New Roman"/>
          <w:sz w:val="26"/>
          <w:szCs w:val="26"/>
          <w:lang w:val="lv-LV"/>
        </w:rPr>
        <w:t>a bruņotu</w:t>
      </w:r>
      <w:r w:rsidRPr="00440063">
        <w:rPr>
          <w:rFonts w:ascii="Times New Roman" w:hAnsi="Times New Roman" w:cs="Times New Roman"/>
          <w:sz w:val="26"/>
          <w:szCs w:val="26"/>
          <w:lang w:val="lv-LV"/>
        </w:rPr>
        <w:t xml:space="preserve"> iebrukumu Ukrainā, tika pārtrauktas </w:t>
      </w:r>
      <w:r w:rsidR="00702227" w:rsidRPr="00440063">
        <w:rPr>
          <w:rFonts w:ascii="Times New Roman" w:hAnsi="Times New Roman" w:cs="Times New Roman"/>
          <w:sz w:val="26"/>
          <w:szCs w:val="26"/>
          <w:lang w:val="lv-LV"/>
        </w:rPr>
        <w:t xml:space="preserve">daudzu </w:t>
      </w:r>
      <w:r w:rsidRPr="00440063">
        <w:rPr>
          <w:rFonts w:ascii="Times New Roman" w:hAnsi="Times New Roman" w:cs="Times New Roman"/>
          <w:sz w:val="26"/>
          <w:szCs w:val="26"/>
          <w:lang w:val="lv-LV"/>
        </w:rPr>
        <w:t xml:space="preserve">Ukrainas </w:t>
      </w:r>
      <w:r w:rsidR="00EC37DA" w:rsidRPr="00440063">
        <w:rPr>
          <w:rFonts w:ascii="Times New Roman" w:hAnsi="Times New Roman" w:cs="Times New Roman"/>
          <w:sz w:val="26"/>
          <w:szCs w:val="26"/>
          <w:lang w:val="lv-LV"/>
        </w:rPr>
        <w:t>civil</w:t>
      </w:r>
      <w:r w:rsidRPr="00440063">
        <w:rPr>
          <w:rFonts w:ascii="Times New Roman" w:hAnsi="Times New Roman" w:cs="Times New Roman"/>
          <w:sz w:val="26"/>
          <w:szCs w:val="26"/>
          <w:lang w:val="lv-LV"/>
        </w:rPr>
        <w:t xml:space="preserve">iedzīvotāju iespējas īstenot augstākās izglītības studijas, akadēmisko un zinātnisko darbību. </w:t>
      </w:r>
      <w:r w:rsidR="00581B04" w:rsidRPr="006F7630">
        <w:rPr>
          <w:rFonts w:ascii="Times New Roman" w:hAnsi="Times New Roman" w:cs="Times New Roman"/>
          <w:sz w:val="26"/>
          <w:szCs w:val="26"/>
          <w:lang w:val="lv-LV"/>
        </w:rPr>
        <w:t xml:space="preserve">Savukārt daļai ukraiņu studējošo, kas pirms kara bija uzsākuši studijas Latvijas augstākās izglītības iestādēs, zuda iespējas saņemt savu Ukrainā dzīvojošo ģimeņu materiālo un finansiālo atbalstu, bruņotā konflikta dēļ paliekot bez darba, bez mājām un iztikas līdzekļiem. </w:t>
      </w:r>
      <w:r w:rsidRPr="00440063">
        <w:rPr>
          <w:rFonts w:ascii="Times New Roman" w:hAnsi="Times New Roman" w:cs="Times New Roman"/>
          <w:sz w:val="26"/>
          <w:szCs w:val="26"/>
          <w:lang w:val="lv-LV"/>
        </w:rPr>
        <w:t xml:space="preserve">Izrādot solidaritāti Ukrainas studējošo un akadēmiskajām kopienām, pēc ministrijas ierosinājuma Ministru kabinets atbalstīja ministrijas izstrādātos valsts atbalsta mehānismus Ukrainas civiliedzīvotājiem, </w:t>
      </w:r>
      <w:r w:rsidR="003528C8" w:rsidRPr="00440063">
        <w:rPr>
          <w:rFonts w:ascii="Times New Roman" w:hAnsi="Times New Roman" w:cs="Times New Roman"/>
          <w:sz w:val="26"/>
          <w:szCs w:val="26"/>
          <w:lang w:val="lv-LV"/>
        </w:rPr>
        <w:t xml:space="preserve">ar </w:t>
      </w:r>
      <w:r w:rsidR="003528C8" w:rsidRPr="00440063">
        <w:rPr>
          <w:rFonts w:ascii="Times New Roman" w:eastAsia="Times New Roman" w:hAnsi="Times New Roman" w:cs="Times New Roman"/>
          <w:sz w:val="26"/>
          <w:szCs w:val="26"/>
          <w:lang w:val="lv-LV" w:eastAsia="lv-LV"/>
        </w:rPr>
        <w:t xml:space="preserve">Ministru kabineta 2022.gada 5.aprīļa rīkojumu  Nr. </w:t>
      </w:r>
      <w:r w:rsidR="003528C8" w:rsidRPr="00440063">
        <w:rPr>
          <w:rFonts w:ascii="Times New Roman" w:hAnsi="Times New Roman" w:cs="Times New Roman"/>
          <w:bCs/>
          <w:color w:val="333333"/>
          <w:sz w:val="26"/>
          <w:szCs w:val="26"/>
          <w:shd w:val="clear" w:color="auto" w:fill="FFFFFF"/>
          <w:lang w:val="lv-LV"/>
        </w:rPr>
        <w:t>252</w:t>
      </w:r>
      <w:r w:rsidR="00CD5FED" w:rsidRPr="00440063">
        <w:rPr>
          <w:rFonts w:ascii="Times New Roman" w:hAnsi="Times New Roman" w:cs="Times New Roman"/>
          <w:bCs/>
          <w:color w:val="333333"/>
          <w:sz w:val="26"/>
          <w:szCs w:val="26"/>
          <w:shd w:val="clear" w:color="auto" w:fill="FFFFFF"/>
          <w:lang w:val="lv-LV"/>
        </w:rPr>
        <w:t>.</w:t>
      </w:r>
      <w:r w:rsidR="003528C8" w:rsidRPr="00440063" w:rsidDel="00F83E35">
        <w:rPr>
          <w:rFonts w:ascii="Times New Roman" w:eastAsia="Times New Roman" w:hAnsi="Times New Roman" w:cs="Times New Roman"/>
          <w:sz w:val="26"/>
          <w:szCs w:val="26"/>
          <w:lang w:val="lv-LV" w:eastAsia="lv-LV"/>
        </w:rPr>
        <w:t xml:space="preserve"> </w:t>
      </w:r>
      <w:r w:rsidR="003528C8" w:rsidRPr="00440063">
        <w:rPr>
          <w:rFonts w:ascii="Times New Roman" w:eastAsia="Times New Roman" w:hAnsi="Times New Roman" w:cs="Times New Roman"/>
          <w:sz w:val="26"/>
          <w:szCs w:val="26"/>
          <w:lang w:val="lv-LV" w:eastAsia="lv-LV"/>
        </w:rPr>
        <w:t xml:space="preserve">piešķirot </w:t>
      </w:r>
      <w:r w:rsidR="003528C8" w:rsidRPr="00440063">
        <w:rPr>
          <w:rFonts w:ascii="Times New Roman" w:hAnsi="Times New Roman" w:cs="Times New Roman"/>
          <w:color w:val="333333"/>
          <w:sz w:val="26"/>
          <w:szCs w:val="26"/>
          <w:shd w:val="clear" w:color="auto" w:fill="FFFFFF"/>
          <w:lang w:val="lv-LV"/>
        </w:rPr>
        <w:t xml:space="preserve"> ministrijai finansējumu, kas nepārsniedz </w:t>
      </w:r>
      <w:r w:rsidR="00EC37DA" w:rsidRPr="00440063">
        <w:rPr>
          <w:rFonts w:ascii="Times New Roman" w:hAnsi="Times New Roman" w:cs="Times New Roman"/>
          <w:sz w:val="26"/>
          <w:szCs w:val="26"/>
          <w:lang w:val="lv-LV"/>
        </w:rPr>
        <w:t xml:space="preserve"> 522 000 </w:t>
      </w:r>
      <w:proofErr w:type="spellStart"/>
      <w:r w:rsidR="00EC37DA" w:rsidRPr="00440063">
        <w:rPr>
          <w:rFonts w:ascii="Times New Roman" w:hAnsi="Times New Roman" w:cs="Times New Roman"/>
          <w:i/>
          <w:sz w:val="26"/>
          <w:szCs w:val="26"/>
          <w:lang w:val="lv-LV"/>
        </w:rPr>
        <w:t>eu</w:t>
      </w:r>
      <w:r w:rsidRPr="00440063">
        <w:rPr>
          <w:rFonts w:ascii="Times New Roman" w:hAnsi="Times New Roman" w:cs="Times New Roman"/>
          <w:i/>
          <w:sz w:val="26"/>
          <w:szCs w:val="26"/>
          <w:lang w:val="lv-LV"/>
        </w:rPr>
        <w:t>ro</w:t>
      </w:r>
      <w:proofErr w:type="spellEnd"/>
      <w:r w:rsidRPr="00440063">
        <w:rPr>
          <w:rFonts w:ascii="Times New Roman" w:hAnsi="Times New Roman" w:cs="Times New Roman"/>
          <w:sz w:val="26"/>
          <w:szCs w:val="26"/>
          <w:lang w:val="lv-LV"/>
        </w:rPr>
        <w:t xml:space="preserve"> apmērā</w:t>
      </w:r>
      <w:r w:rsidR="00DE25F9" w:rsidRPr="00440063">
        <w:rPr>
          <w:rFonts w:ascii="Times New Roman" w:hAnsi="Times New Roman" w:cs="Times New Roman"/>
          <w:sz w:val="26"/>
          <w:szCs w:val="26"/>
          <w:lang w:val="lv-LV"/>
        </w:rPr>
        <w:t>, l</w:t>
      </w:r>
      <w:r w:rsidR="00DE25F9" w:rsidRPr="00440063">
        <w:rPr>
          <w:rFonts w:ascii="Times New Roman" w:hAnsi="Times New Roman" w:cs="Times New Roman"/>
          <w:sz w:val="26"/>
          <w:szCs w:val="26"/>
          <w:shd w:val="clear" w:color="auto" w:fill="FFFFFF"/>
          <w:lang w:val="lv-LV"/>
        </w:rPr>
        <w:t>ai, pamatojoties uz Ukrainas civiliedzīvotāju atbalsta likumu, sniegtu atbalstu Ukrainas studējošajiem, akadēmiskajam un zinātniskajam personālam, kas</w:t>
      </w:r>
      <w:r w:rsidR="00581B04">
        <w:rPr>
          <w:rFonts w:ascii="Times New Roman" w:hAnsi="Times New Roman" w:cs="Times New Roman"/>
          <w:sz w:val="26"/>
          <w:szCs w:val="26"/>
          <w:shd w:val="clear" w:color="auto" w:fill="FFFFFF"/>
          <w:lang w:val="lv-LV"/>
        </w:rPr>
        <w:t xml:space="preserve"> Krievijas Federācijas bruņotā iebrukuma</w:t>
      </w:r>
      <w:r w:rsidR="00DE25F9" w:rsidRPr="00440063">
        <w:rPr>
          <w:rFonts w:ascii="Times New Roman" w:hAnsi="Times New Roman" w:cs="Times New Roman"/>
          <w:sz w:val="26"/>
          <w:szCs w:val="26"/>
          <w:shd w:val="clear" w:color="auto" w:fill="FFFFFF"/>
          <w:lang w:val="lv-LV"/>
        </w:rPr>
        <w:t xml:space="preserve"> dēļ Ukrainā turpina studijas vai zinātnisko darbību Latvijā.</w:t>
      </w:r>
      <w:r w:rsidRPr="00440063">
        <w:rPr>
          <w:rFonts w:ascii="Times New Roman" w:hAnsi="Times New Roman" w:cs="Times New Roman"/>
          <w:sz w:val="26"/>
          <w:szCs w:val="26"/>
          <w:lang w:val="lv-LV"/>
        </w:rPr>
        <w:t xml:space="preserve"> </w:t>
      </w:r>
      <w:r w:rsidR="00DE25F9" w:rsidRPr="00440063">
        <w:rPr>
          <w:rFonts w:ascii="Times New Roman" w:hAnsi="Times New Roman" w:cs="Times New Roman"/>
          <w:sz w:val="26"/>
          <w:szCs w:val="26"/>
          <w:lang w:val="lv-LV"/>
        </w:rPr>
        <w:t xml:space="preserve">Tādējādi nodrošinot </w:t>
      </w:r>
      <w:r w:rsidRPr="00440063">
        <w:rPr>
          <w:rFonts w:ascii="Times New Roman" w:hAnsi="Times New Roman" w:cs="Times New Roman"/>
          <w:sz w:val="26"/>
          <w:szCs w:val="26"/>
          <w:lang w:val="lv-LV"/>
        </w:rPr>
        <w:t>augstākās izglītības iegūšanai un zinātniskās darbības nepārtrauktīb</w:t>
      </w:r>
      <w:r w:rsidR="00DE25F9" w:rsidRPr="00440063">
        <w:rPr>
          <w:rFonts w:ascii="Times New Roman" w:hAnsi="Times New Roman" w:cs="Times New Roman"/>
          <w:sz w:val="26"/>
          <w:szCs w:val="26"/>
          <w:lang w:val="lv-LV"/>
        </w:rPr>
        <w:t>u</w:t>
      </w:r>
      <w:r w:rsidR="00AA70DE" w:rsidRPr="00440063">
        <w:rPr>
          <w:rFonts w:ascii="Times New Roman" w:hAnsi="Times New Roman" w:cs="Times New Roman"/>
          <w:sz w:val="26"/>
          <w:szCs w:val="26"/>
          <w:lang w:val="lv-LV"/>
        </w:rPr>
        <w:t xml:space="preserve"> Ukrainas civiliedzīvotājiem </w:t>
      </w:r>
      <w:r w:rsidRPr="00440063">
        <w:rPr>
          <w:rFonts w:ascii="Times New Roman" w:hAnsi="Times New Roman" w:cs="Times New Roman"/>
          <w:sz w:val="26"/>
          <w:szCs w:val="26"/>
          <w:lang w:val="lv-LV"/>
        </w:rPr>
        <w:t>līdz 2021./2022. akadēmiskā gada beigām</w:t>
      </w:r>
      <w:r w:rsidR="00EC37DA" w:rsidRPr="00440063">
        <w:rPr>
          <w:rFonts w:ascii="Times New Roman" w:hAnsi="Times New Roman" w:cs="Times New Roman"/>
          <w:sz w:val="26"/>
          <w:szCs w:val="26"/>
          <w:lang w:val="lv-LV"/>
        </w:rPr>
        <w:t>.</w:t>
      </w:r>
      <w:r w:rsidR="00EC37DA" w:rsidRPr="00440063">
        <w:rPr>
          <w:rStyle w:val="FootnoteReference"/>
          <w:rFonts w:ascii="Times New Roman" w:hAnsi="Times New Roman" w:cs="Times New Roman"/>
          <w:sz w:val="26"/>
          <w:szCs w:val="26"/>
          <w:lang w:val="lv-LV"/>
        </w:rPr>
        <w:footnoteReference w:id="2"/>
      </w:r>
      <w:r w:rsidR="00EC37DA" w:rsidRPr="00440063">
        <w:rPr>
          <w:rFonts w:ascii="Times New Roman" w:hAnsi="Times New Roman" w:cs="Times New Roman"/>
          <w:sz w:val="26"/>
          <w:szCs w:val="26"/>
          <w:lang w:val="lv-LV"/>
        </w:rPr>
        <w:t xml:space="preserve"> </w:t>
      </w:r>
      <w:r w:rsidR="00AB4950" w:rsidRPr="00440063">
        <w:rPr>
          <w:rFonts w:ascii="Times New Roman" w:hAnsi="Times New Roman" w:cs="Times New Roman"/>
          <w:sz w:val="26"/>
          <w:szCs w:val="26"/>
          <w:lang w:val="lv-LV"/>
        </w:rPr>
        <w:t xml:space="preserve">Ņemot vērā, ka </w:t>
      </w:r>
      <w:r w:rsidR="00AA70DE" w:rsidRPr="00440063">
        <w:rPr>
          <w:rFonts w:ascii="Times New Roman" w:hAnsi="Times New Roman" w:cs="Times New Roman"/>
          <w:sz w:val="26"/>
          <w:szCs w:val="26"/>
          <w:lang w:val="lv-LV"/>
        </w:rPr>
        <w:t xml:space="preserve">bruņotais konflikts </w:t>
      </w:r>
      <w:r w:rsidR="00AB4950" w:rsidRPr="00440063">
        <w:rPr>
          <w:rFonts w:ascii="Times New Roman" w:hAnsi="Times New Roman" w:cs="Times New Roman"/>
          <w:sz w:val="26"/>
          <w:szCs w:val="26"/>
          <w:lang w:val="lv-LV"/>
        </w:rPr>
        <w:t xml:space="preserve"> sākās 2021./2022. akadēmiskā gada vidū, un Ukrainas civiliedzīvotājiem, kuri, bēgot no </w:t>
      </w:r>
      <w:r w:rsidR="00AA70DE" w:rsidRPr="00440063">
        <w:rPr>
          <w:rFonts w:ascii="Times New Roman" w:hAnsi="Times New Roman" w:cs="Times New Roman"/>
          <w:sz w:val="26"/>
          <w:szCs w:val="26"/>
          <w:lang w:val="lv-LV"/>
        </w:rPr>
        <w:t>bruņotā konflikta</w:t>
      </w:r>
      <w:r w:rsidR="00581B04">
        <w:rPr>
          <w:rFonts w:ascii="Times New Roman" w:hAnsi="Times New Roman" w:cs="Times New Roman"/>
          <w:sz w:val="26"/>
          <w:szCs w:val="26"/>
          <w:lang w:val="lv-LV"/>
        </w:rPr>
        <w:t>,</w:t>
      </w:r>
      <w:r w:rsidR="00AA70DE" w:rsidRPr="00440063">
        <w:rPr>
          <w:rFonts w:ascii="Times New Roman" w:hAnsi="Times New Roman" w:cs="Times New Roman"/>
          <w:sz w:val="26"/>
          <w:szCs w:val="26"/>
          <w:lang w:val="lv-LV"/>
        </w:rPr>
        <w:t xml:space="preserve"> </w:t>
      </w:r>
      <w:r w:rsidR="00AB4950" w:rsidRPr="00440063">
        <w:rPr>
          <w:rFonts w:ascii="Times New Roman" w:hAnsi="Times New Roman" w:cs="Times New Roman"/>
          <w:sz w:val="26"/>
          <w:szCs w:val="26"/>
          <w:lang w:val="lv-LV"/>
        </w:rPr>
        <w:t xml:space="preserve"> vēlējās turpināt pirms </w:t>
      </w:r>
      <w:r w:rsidR="00AA70DE" w:rsidRPr="00440063">
        <w:rPr>
          <w:rFonts w:ascii="Times New Roman" w:hAnsi="Times New Roman" w:cs="Times New Roman"/>
          <w:sz w:val="26"/>
          <w:szCs w:val="26"/>
          <w:lang w:val="lv-LV"/>
        </w:rPr>
        <w:t xml:space="preserve">bruņotā konflikta </w:t>
      </w:r>
      <w:r w:rsidR="00AB4950" w:rsidRPr="00440063">
        <w:rPr>
          <w:rFonts w:ascii="Times New Roman" w:hAnsi="Times New Roman" w:cs="Times New Roman"/>
          <w:sz w:val="26"/>
          <w:szCs w:val="26"/>
          <w:lang w:val="lv-LV"/>
        </w:rPr>
        <w:t>uzsāktās studijas Ukrainas akreditēt</w:t>
      </w:r>
      <w:r w:rsidR="00BF6026" w:rsidRPr="00440063">
        <w:rPr>
          <w:rFonts w:ascii="Times New Roman" w:hAnsi="Times New Roman" w:cs="Times New Roman"/>
          <w:sz w:val="26"/>
          <w:szCs w:val="26"/>
          <w:lang w:val="lv-LV"/>
        </w:rPr>
        <w:t>ās augstākās izglītības iestādēs</w:t>
      </w:r>
      <w:r w:rsidR="00AB4950" w:rsidRPr="00440063">
        <w:rPr>
          <w:rFonts w:ascii="Times New Roman" w:hAnsi="Times New Roman" w:cs="Times New Roman"/>
          <w:sz w:val="26"/>
          <w:szCs w:val="26"/>
          <w:lang w:val="lv-LV"/>
        </w:rPr>
        <w:t>, Latvijā solidāri tika piedāvāta iespēja tikt uzņemtiem Latvijas augstskolās un koledžās, pielīdzinot viņus studējošajiem, kas ierodas Latvijas Republikas sadarbības vai apmaiņas programm</w:t>
      </w:r>
      <w:r w:rsidR="008F7C29" w:rsidRPr="00440063">
        <w:rPr>
          <w:rFonts w:ascii="Times New Roman" w:hAnsi="Times New Roman" w:cs="Times New Roman"/>
          <w:sz w:val="26"/>
          <w:szCs w:val="26"/>
          <w:lang w:val="lv-LV"/>
        </w:rPr>
        <w:t>ā</w:t>
      </w:r>
      <w:r w:rsidR="00AB4950" w:rsidRPr="00440063">
        <w:rPr>
          <w:rFonts w:ascii="Times New Roman" w:hAnsi="Times New Roman" w:cs="Times New Roman"/>
          <w:sz w:val="26"/>
          <w:szCs w:val="26"/>
          <w:lang w:val="lv-LV"/>
        </w:rPr>
        <w:t xml:space="preserve"> no ārvalsts uz īslaicī</w:t>
      </w:r>
      <w:r w:rsidR="000D5734">
        <w:rPr>
          <w:rFonts w:ascii="Times New Roman" w:hAnsi="Times New Roman" w:cs="Times New Roman"/>
          <w:sz w:val="26"/>
          <w:szCs w:val="26"/>
          <w:lang w:val="lv-LV"/>
        </w:rPr>
        <w:t>gu studiju periodu</w:t>
      </w:r>
      <w:r w:rsidR="000030C2" w:rsidRPr="00440063">
        <w:rPr>
          <w:rFonts w:ascii="Times New Roman" w:hAnsi="Times New Roman" w:cs="Times New Roman"/>
          <w:sz w:val="26"/>
          <w:szCs w:val="26"/>
          <w:lang w:val="lv-LV"/>
        </w:rPr>
        <w:t>.</w:t>
      </w:r>
    </w:p>
    <w:p w14:paraId="2DF71990" w14:textId="07267F5C" w:rsidR="00814313" w:rsidRPr="00440063" w:rsidRDefault="00AB4950" w:rsidP="00CD5FED">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Pēc brīvprātības principa Latvijas augstskolas un koledžas Ukrainas civiliedzīvotājiem piedāvāja iespējas studēt ar 100% studiju atlaidi līdz 2021./2022. akadēmiskā gada beigām. </w:t>
      </w:r>
      <w:r w:rsidR="00133E61" w:rsidRPr="00440063">
        <w:rPr>
          <w:rFonts w:ascii="Times New Roman" w:hAnsi="Times New Roman" w:cs="Times New Roman"/>
          <w:sz w:val="26"/>
          <w:szCs w:val="26"/>
          <w:lang w:val="lv-LV"/>
        </w:rPr>
        <w:t xml:space="preserve">Ņemot vērā, ka Ukrainas civiliedzīvotāji iepriekš jau bija studējuši Ukrainas augstākās izglītības iestādēs, Latvijas augstākās izglītības iestādēm bija tiesības atzīt pašām Ukrainas civiliedzīvotāju iepriekš iegūto izglītību pēc </w:t>
      </w:r>
      <w:r w:rsidR="00BF6026" w:rsidRPr="00440063">
        <w:rPr>
          <w:rFonts w:ascii="Times New Roman" w:hAnsi="Times New Roman" w:cs="Times New Roman"/>
          <w:sz w:val="26"/>
          <w:szCs w:val="26"/>
          <w:lang w:val="lv-LV"/>
        </w:rPr>
        <w:t>AIC</w:t>
      </w:r>
      <w:r w:rsidR="00133E61" w:rsidRPr="00440063">
        <w:rPr>
          <w:rFonts w:ascii="Times New Roman" w:hAnsi="Times New Roman" w:cs="Times New Roman"/>
          <w:sz w:val="26"/>
          <w:szCs w:val="26"/>
          <w:lang w:val="lv-LV"/>
        </w:rPr>
        <w:t xml:space="preserve"> sniegtajām vadlīnijām. </w:t>
      </w:r>
      <w:r w:rsidRPr="00440063">
        <w:rPr>
          <w:rFonts w:ascii="Times New Roman" w:hAnsi="Times New Roman" w:cs="Times New Roman"/>
          <w:sz w:val="26"/>
          <w:szCs w:val="26"/>
          <w:lang w:val="lv-LV"/>
        </w:rPr>
        <w:t xml:space="preserve">Savukārt valsts šiem studējošajiem nodrošināja studiju stipendijas studiju kursu apgūšanai 140 </w:t>
      </w:r>
      <w:proofErr w:type="spellStart"/>
      <w:r w:rsidRPr="00440063">
        <w:rPr>
          <w:rFonts w:ascii="Times New Roman" w:hAnsi="Times New Roman" w:cs="Times New Roman"/>
          <w:i/>
          <w:sz w:val="26"/>
          <w:szCs w:val="26"/>
          <w:lang w:val="lv-LV"/>
        </w:rPr>
        <w:t>euro</w:t>
      </w:r>
      <w:proofErr w:type="spellEnd"/>
      <w:r w:rsidRPr="00440063">
        <w:rPr>
          <w:rFonts w:ascii="Times New Roman" w:hAnsi="Times New Roman" w:cs="Times New Roman"/>
          <w:sz w:val="26"/>
          <w:szCs w:val="26"/>
          <w:lang w:val="lv-LV"/>
        </w:rPr>
        <w:t xml:space="preserve"> mēnesī apmērā. Stipendijas apmērs tika pielīdzināts</w:t>
      </w:r>
      <w:r w:rsidR="00133E61" w:rsidRPr="00440063">
        <w:rPr>
          <w:rFonts w:ascii="Times New Roman" w:hAnsi="Times New Roman" w:cs="Times New Roman"/>
          <w:sz w:val="26"/>
          <w:szCs w:val="26"/>
          <w:lang w:val="lv-LV"/>
        </w:rPr>
        <w:t xml:space="preserve"> valsts budžeta</w:t>
      </w:r>
      <w:r w:rsidRPr="00440063">
        <w:rPr>
          <w:rFonts w:ascii="Times New Roman" w:hAnsi="Times New Roman" w:cs="Times New Roman"/>
          <w:sz w:val="26"/>
          <w:szCs w:val="26"/>
          <w:lang w:val="lv-LV"/>
        </w:rPr>
        <w:t xml:space="preserve"> stipendijas apmēram</w:t>
      </w:r>
      <w:r w:rsidR="00133E61" w:rsidRPr="00440063">
        <w:rPr>
          <w:rFonts w:ascii="Times New Roman" w:hAnsi="Times New Roman" w:cs="Times New Roman"/>
          <w:sz w:val="26"/>
          <w:szCs w:val="26"/>
          <w:lang w:val="lv-LV"/>
        </w:rPr>
        <w:t xml:space="preserve">, ko saņem Latvijas studējošie </w:t>
      </w:r>
      <w:r w:rsidR="003A1313" w:rsidRPr="00440063">
        <w:rPr>
          <w:rFonts w:ascii="Times New Roman" w:hAnsi="Times New Roman" w:cs="Times New Roman"/>
          <w:sz w:val="26"/>
          <w:szCs w:val="26"/>
          <w:lang w:val="lv-LV"/>
        </w:rPr>
        <w:t xml:space="preserve">pamatojoties uz </w:t>
      </w:r>
      <w:r w:rsidR="00814313" w:rsidRPr="00581B04">
        <w:rPr>
          <w:rFonts w:ascii="Times New Roman" w:eastAsia="Times New Roman" w:hAnsi="Times New Roman" w:cs="Times New Roman"/>
          <w:bCs/>
          <w:sz w:val="26"/>
          <w:szCs w:val="26"/>
          <w:lang w:val="lv-LV" w:eastAsia="lv-LV"/>
        </w:rPr>
        <w:t xml:space="preserve">Ministru kabineta </w:t>
      </w:r>
      <w:r w:rsidR="00814313" w:rsidRPr="00440063">
        <w:rPr>
          <w:rFonts w:ascii="Times New Roman" w:eastAsia="Times New Roman" w:hAnsi="Times New Roman" w:cs="Times New Roman"/>
          <w:sz w:val="26"/>
          <w:szCs w:val="26"/>
          <w:lang w:val="lv-LV" w:eastAsia="lv-LV"/>
        </w:rPr>
        <w:t xml:space="preserve">2004.gada 24.augustā </w:t>
      </w:r>
      <w:r w:rsidR="00814313" w:rsidRPr="00440063">
        <w:rPr>
          <w:rFonts w:ascii="Times New Roman" w:eastAsia="Times New Roman" w:hAnsi="Times New Roman" w:cs="Times New Roman"/>
          <w:bCs/>
          <w:sz w:val="26"/>
          <w:szCs w:val="26"/>
          <w:lang w:val="lv-LV" w:eastAsia="lv-LV"/>
        </w:rPr>
        <w:t>noteikumiem Nr.740</w:t>
      </w:r>
      <w:r w:rsidR="00581B04">
        <w:rPr>
          <w:rFonts w:ascii="Times New Roman" w:eastAsia="Times New Roman" w:hAnsi="Times New Roman" w:cs="Times New Roman"/>
          <w:bCs/>
          <w:sz w:val="26"/>
          <w:szCs w:val="26"/>
          <w:lang w:val="lv-LV" w:eastAsia="lv-LV"/>
        </w:rPr>
        <w:t xml:space="preserve"> </w:t>
      </w:r>
      <w:r w:rsidR="00814313" w:rsidRPr="00440063">
        <w:rPr>
          <w:rFonts w:ascii="Times New Roman" w:eastAsia="Times New Roman" w:hAnsi="Times New Roman" w:cs="Times New Roman"/>
          <w:bCs/>
          <w:sz w:val="26"/>
          <w:szCs w:val="26"/>
          <w:lang w:val="lv-LV" w:eastAsia="lv-LV"/>
        </w:rPr>
        <w:t>“Noteikumi par stipendijām”</w:t>
      </w:r>
      <w:r w:rsidR="00A17D9D">
        <w:rPr>
          <w:rStyle w:val="FootnoteReference"/>
          <w:rFonts w:ascii="Times New Roman" w:eastAsia="Times New Roman" w:hAnsi="Times New Roman" w:cs="Times New Roman"/>
          <w:bCs/>
          <w:sz w:val="26"/>
          <w:szCs w:val="26"/>
          <w:lang w:val="lv-LV" w:eastAsia="lv-LV"/>
        </w:rPr>
        <w:footnoteReference w:id="3"/>
      </w:r>
      <w:r w:rsidR="000030C2" w:rsidRPr="00440063">
        <w:rPr>
          <w:rFonts w:ascii="Times New Roman" w:eastAsia="Times New Roman" w:hAnsi="Times New Roman" w:cs="Times New Roman"/>
          <w:bCs/>
          <w:sz w:val="26"/>
          <w:szCs w:val="26"/>
          <w:lang w:val="lv-LV" w:eastAsia="lv-LV"/>
        </w:rPr>
        <w:t>.</w:t>
      </w:r>
    </w:p>
    <w:p w14:paraId="7B9C6BEC" w14:textId="77777777" w:rsidR="00C17904" w:rsidRPr="00440063" w:rsidRDefault="00133E61" w:rsidP="00250C05">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Savukārt Ukrainas c</w:t>
      </w:r>
      <w:r w:rsidR="00581B04">
        <w:rPr>
          <w:rFonts w:ascii="Times New Roman" w:hAnsi="Times New Roman" w:cs="Times New Roman"/>
          <w:sz w:val="26"/>
          <w:szCs w:val="26"/>
          <w:lang w:val="lv-LV"/>
        </w:rPr>
        <w:t>iviliedzīvotājiem, kas pirms bruņotā konflikta</w:t>
      </w:r>
      <w:r w:rsidRPr="00440063">
        <w:rPr>
          <w:rFonts w:ascii="Times New Roman" w:hAnsi="Times New Roman" w:cs="Times New Roman"/>
          <w:sz w:val="26"/>
          <w:szCs w:val="26"/>
          <w:lang w:val="lv-LV"/>
        </w:rPr>
        <w:t xml:space="preserve"> Ukrainā pildīja akadēmiskā un zinātniskā personāla am</w:t>
      </w:r>
      <w:r w:rsidR="00581B04">
        <w:rPr>
          <w:rFonts w:ascii="Times New Roman" w:hAnsi="Times New Roman" w:cs="Times New Roman"/>
          <w:sz w:val="26"/>
          <w:szCs w:val="26"/>
          <w:lang w:val="lv-LV"/>
        </w:rPr>
        <w:t>ata pienākumus un, bēgot no bruņotā konflikta</w:t>
      </w:r>
      <w:r w:rsidRPr="00440063">
        <w:rPr>
          <w:rFonts w:ascii="Times New Roman" w:hAnsi="Times New Roman" w:cs="Times New Roman"/>
          <w:sz w:val="26"/>
          <w:szCs w:val="26"/>
          <w:lang w:val="lv-LV"/>
        </w:rPr>
        <w:t xml:space="preserve">, vēlējās turpināt savu zinātnisko darbību Latvijā, Latvijas Zinātnisko institūciju reģistrā reģistrētā zinātniskā institūcija </w:t>
      </w:r>
      <w:r w:rsidR="00BF6026" w:rsidRPr="00440063">
        <w:rPr>
          <w:rFonts w:ascii="Times New Roman" w:hAnsi="Times New Roman" w:cs="Times New Roman"/>
          <w:sz w:val="26"/>
          <w:szCs w:val="26"/>
          <w:lang w:val="lv-LV"/>
        </w:rPr>
        <w:t>varēja nodrošināt vai nu apmaksātu darba vietu, vai nu</w:t>
      </w:r>
      <w:r w:rsidRPr="00440063">
        <w:rPr>
          <w:rFonts w:ascii="Times New Roman" w:hAnsi="Times New Roman" w:cs="Times New Roman"/>
          <w:sz w:val="26"/>
          <w:szCs w:val="26"/>
          <w:lang w:val="lv-LV"/>
        </w:rPr>
        <w:t xml:space="preserve"> stažēšanos, nesaņemo</w:t>
      </w:r>
      <w:r w:rsidR="00BF6026" w:rsidRPr="00440063">
        <w:rPr>
          <w:rFonts w:ascii="Times New Roman" w:hAnsi="Times New Roman" w:cs="Times New Roman"/>
          <w:sz w:val="26"/>
          <w:szCs w:val="26"/>
          <w:lang w:val="lv-LV"/>
        </w:rPr>
        <w:t xml:space="preserve">t par to atalgojumu. Valsts </w:t>
      </w:r>
      <w:r w:rsidRPr="00440063">
        <w:rPr>
          <w:rFonts w:ascii="Times New Roman" w:hAnsi="Times New Roman" w:cs="Times New Roman"/>
          <w:sz w:val="26"/>
          <w:szCs w:val="26"/>
          <w:lang w:val="lv-LV"/>
        </w:rPr>
        <w:t>Ukrainas civiliedzīvotājus</w:t>
      </w:r>
      <w:r w:rsidR="00BF6026" w:rsidRPr="00440063">
        <w:rPr>
          <w:rFonts w:ascii="Times New Roman" w:hAnsi="Times New Roman" w:cs="Times New Roman"/>
          <w:sz w:val="26"/>
          <w:szCs w:val="26"/>
          <w:lang w:val="lv-LV"/>
        </w:rPr>
        <w:t>, kas</w:t>
      </w:r>
      <w:r w:rsidR="00D21F8B">
        <w:rPr>
          <w:rFonts w:ascii="Times New Roman" w:hAnsi="Times New Roman" w:cs="Times New Roman"/>
          <w:sz w:val="26"/>
          <w:szCs w:val="26"/>
          <w:lang w:val="lv-LV"/>
        </w:rPr>
        <w:t>,</w:t>
      </w:r>
      <w:r w:rsidR="00BF6026" w:rsidRPr="00440063">
        <w:rPr>
          <w:rFonts w:ascii="Times New Roman" w:hAnsi="Times New Roman" w:cs="Times New Roman"/>
          <w:sz w:val="26"/>
          <w:szCs w:val="26"/>
          <w:lang w:val="lv-LV"/>
        </w:rPr>
        <w:t xml:space="preserve"> nesaņemot atalgojumu, stažējās Latvijas zinātniskajās institūcijās, </w:t>
      </w:r>
      <w:r w:rsidRPr="00440063">
        <w:rPr>
          <w:rFonts w:ascii="Times New Roman" w:hAnsi="Times New Roman" w:cs="Times New Roman"/>
          <w:sz w:val="26"/>
          <w:szCs w:val="26"/>
          <w:lang w:val="lv-LV"/>
        </w:rPr>
        <w:t xml:space="preserve"> nodrošināja ar pētniecības stipendiju zinātniskā vai akadēmiskā darba veikšanai. Pētniecības stipendijas apmērs tika noteikts 900 </w:t>
      </w:r>
      <w:proofErr w:type="spellStart"/>
      <w:r w:rsidRPr="00440063">
        <w:rPr>
          <w:rFonts w:ascii="Times New Roman" w:hAnsi="Times New Roman" w:cs="Times New Roman"/>
          <w:i/>
          <w:sz w:val="26"/>
          <w:szCs w:val="26"/>
          <w:lang w:val="lv-LV"/>
        </w:rPr>
        <w:t>euro</w:t>
      </w:r>
      <w:proofErr w:type="spellEnd"/>
      <w:r w:rsidRPr="00440063">
        <w:rPr>
          <w:rFonts w:ascii="Times New Roman" w:hAnsi="Times New Roman" w:cs="Times New Roman"/>
          <w:sz w:val="26"/>
          <w:szCs w:val="26"/>
          <w:lang w:val="lv-LV"/>
        </w:rPr>
        <w:t xml:space="preserve"> apmērā atbilstoši starpvalstu pētniecības projektos noteiktajam atalgojuma apmēram. </w:t>
      </w:r>
    </w:p>
    <w:p w14:paraId="3AE528EE" w14:textId="77777777" w:rsidR="0057570C" w:rsidRPr="00440063" w:rsidRDefault="007E218B" w:rsidP="00250C05">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lastRenderedPageBreak/>
        <w:t xml:space="preserve">Reaģējot uz </w:t>
      </w:r>
      <w:r w:rsidR="008F7C29" w:rsidRPr="00440063">
        <w:rPr>
          <w:rFonts w:ascii="Times New Roman" w:hAnsi="Times New Roman" w:cs="Times New Roman"/>
          <w:sz w:val="26"/>
          <w:szCs w:val="26"/>
          <w:lang w:val="lv-LV"/>
        </w:rPr>
        <w:t xml:space="preserve">Krievijas Federācijas bruņoto konfliktu </w:t>
      </w:r>
      <w:r w:rsidRPr="00440063">
        <w:rPr>
          <w:rFonts w:ascii="Times New Roman" w:hAnsi="Times New Roman" w:cs="Times New Roman"/>
          <w:sz w:val="26"/>
          <w:szCs w:val="26"/>
          <w:lang w:val="lv-LV"/>
        </w:rPr>
        <w:t>Ukrainā, atbalsts Ukrainas civiliedzīvotājiem līdz 2021./2022. akadēmiskajam gada</w:t>
      </w:r>
      <w:r w:rsidR="00D8368B" w:rsidRPr="00440063">
        <w:rPr>
          <w:rFonts w:ascii="Times New Roman" w:hAnsi="Times New Roman" w:cs="Times New Roman"/>
          <w:sz w:val="26"/>
          <w:szCs w:val="26"/>
          <w:lang w:val="lv-LV"/>
        </w:rPr>
        <w:t xml:space="preserve"> beigām </w:t>
      </w:r>
      <w:r w:rsidRPr="00440063">
        <w:rPr>
          <w:rFonts w:ascii="Times New Roman" w:hAnsi="Times New Roman" w:cs="Times New Roman"/>
          <w:sz w:val="26"/>
          <w:szCs w:val="26"/>
          <w:lang w:val="lv-LV"/>
        </w:rPr>
        <w:t>tika sniegts atbilstoši Ukrainas civiliedzīvotāju vajadzībām – sniegt atbalstu augstākās izglītības iegūšanas nepārtrauktības nodrošināšanai un zinātniskās darbī</w:t>
      </w:r>
      <w:r w:rsidR="001701E1" w:rsidRPr="00440063">
        <w:rPr>
          <w:rFonts w:ascii="Times New Roman" w:hAnsi="Times New Roman" w:cs="Times New Roman"/>
          <w:sz w:val="26"/>
          <w:szCs w:val="26"/>
          <w:lang w:val="lv-LV"/>
        </w:rPr>
        <w:t>bas turpināšanai. Tomēr nākamajā</w:t>
      </w:r>
      <w:r w:rsidR="000A2AFA" w:rsidRPr="00440063">
        <w:rPr>
          <w:rFonts w:ascii="Times New Roman" w:hAnsi="Times New Roman" w:cs="Times New Roman"/>
          <w:sz w:val="26"/>
          <w:szCs w:val="26"/>
          <w:lang w:val="lv-LV"/>
        </w:rPr>
        <w:t xml:space="preserve"> 2022./2023. akadēmiskajā</w:t>
      </w:r>
      <w:r w:rsidR="008F7C29" w:rsidRPr="00440063">
        <w:rPr>
          <w:rFonts w:ascii="Times New Roman" w:hAnsi="Times New Roman" w:cs="Times New Roman"/>
          <w:sz w:val="26"/>
          <w:szCs w:val="26"/>
          <w:lang w:val="lv-LV"/>
        </w:rPr>
        <w:t xml:space="preserve"> studiju</w:t>
      </w:r>
      <w:r w:rsidR="001701E1" w:rsidRPr="00440063">
        <w:rPr>
          <w:rFonts w:ascii="Times New Roman" w:hAnsi="Times New Roman" w:cs="Times New Roman"/>
          <w:sz w:val="26"/>
          <w:szCs w:val="26"/>
          <w:lang w:val="lv-LV"/>
        </w:rPr>
        <w:t xml:space="preserve"> gadā nepieciešams</w:t>
      </w:r>
      <w:r w:rsidRPr="00440063">
        <w:rPr>
          <w:rFonts w:ascii="Times New Roman" w:hAnsi="Times New Roman" w:cs="Times New Roman"/>
          <w:sz w:val="26"/>
          <w:szCs w:val="26"/>
          <w:lang w:val="lv-LV"/>
        </w:rPr>
        <w:t xml:space="preserve"> piemērot kompleksus risinājumus, lai Ukrainas civiliedzīvotājiem nodrošinātu tādas pašas tiesības uz izglītību un pētniecību kā Latvijas studējošajiem un pētniekiem, ņemot vērā Latvijas un Ukrainas izglītības sistēmu atšķirības. Ukrainas civiliedzīvotājiem nepieciešams piemērot tiesības uz izglītību, sākot no Ukrainas civiliedzīvotāju iepriekš iegūtās izglītības Ukrainā rezultātu atzīšanas, integrēšanas Latvijas augstākās izglītības iestāžu vienotajā uzņemšanas sistēmā, pretendēšana</w:t>
      </w:r>
      <w:r w:rsidR="000A2AFA" w:rsidRPr="00440063">
        <w:rPr>
          <w:rFonts w:ascii="Times New Roman" w:hAnsi="Times New Roman" w:cs="Times New Roman"/>
          <w:sz w:val="26"/>
          <w:szCs w:val="26"/>
          <w:lang w:val="lv-LV"/>
        </w:rPr>
        <w:t>s</w:t>
      </w:r>
      <w:r w:rsidRPr="00440063">
        <w:rPr>
          <w:rFonts w:ascii="Times New Roman" w:hAnsi="Times New Roman" w:cs="Times New Roman"/>
          <w:sz w:val="26"/>
          <w:szCs w:val="26"/>
          <w:lang w:val="lv-LV"/>
        </w:rPr>
        <w:t xml:space="preserve"> uz</w:t>
      </w:r>
      <w:r w:rsidR="00E7210A" w:rsidRPr="00440063">
        <w:rPr>
          <w:rFonts w:ascii="Times New Roman" w:hAnsi="Times New Roman" w:cs="Times New Roman"/>
          <w:sz w:val="26"/>
          <w:szCs w:val="26"/>
          <w:lang w:val="lv-LV"/>
        </w:rPr>
        <w:t xml:space="preserve"> valsts apmaksātām budžeta vietām un </w:t>
      </w:r>
      <w:r w:rsidRPr="00440063">
        <w:rPr>
          <w:rFonts w:ascii="Times New Roman" w:hAnsi="Times New Roman" w:cs="Times New Roman"/>
          <w:sz w:val="26"/>
          <w:szCs w:val="26"/>
          <w:lang w:val="lv-LV"/>
        </w:rPr>
        <w:t>atbalstu studiju procesa laikā</w:t>
      </w:r>
      <w:r w:rsidR="00E7210A" w:rsidRPr="00440063">
        <w:rPr>
          <w:rFonts w:ascii="Times New Roman" w:hAnsi="Times New Roman" w:cs="Times New Roman"/>
          <w:sz w:val="26"/>
          <w:szCs w:val="26"/>
          <w:lang w:val="lv-LV"/>
        </w:rPr>
        <w:t xml:space="preserve">. Nepieciešams atbalstīt Ukrainas pētnieku zinātniskās darbības turpināšanu Latvijā, gan iesaistot viņus valsts finansētajās pētniecības programmās, gan nodrošinot iespēju turpināt iepriekš uzsākto zinātnisko darbību. </w:t>
      </w:r>
      <w:r w:rsidR="008049A7" w:rsidRPr="00440063">
        <w:rPr>
          <w:rFonts w:ascii="Times New Roman" w:hAnsi="Times New Roman" w:cs="Times New Roman"/>
          <w:sz w:val="26"/>
          <w:szCs w:val="26"/>
          <w:lang w:val="lv-LV"/>
        </w:rPr>
        <w:t xml:space="preserve">Atbalsts Ukrainai ir ne tikai solidaritātes apliecinājums, bet arī Latvijas valsts nacionālās drošības jautājums. </w:t>
      </w:r>
    </w:p>
    <w:p w14:paraId="04601765" w14:textId="77777777" w:rsidR="00E046C8" w:rsidRPr="00512BEC" w:rsidRDefault="00440063" w:rsidP="0044006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56E2480" w14:textId="77777777" w:rsidR="00F80676" w:rsidRPr="006E6F92" w:rsidRDefault="00F80676" w:rsidP="006E6F92">
      <w:pPr>
        <w:pStyle w:val="Heading1"/>
        <w:numPr>
          <w:ilvl w:val="0"/>
          <w:numId w:val="19"/>
        </w:numPr>
        <w:jc w:val="center"/>
        <w:rPr>
          <w:rFonts w:ascii="Times New Roman" w:hAnsi="Times New Roman" w:cs="Times New Roman"/>
          <w:b/>
          <w:color w:val="auto"/>
          <w:lang w:val="lv-LV"/>
        </w:rPr>
      </w:pPr>
      <w:bookmarkStart w:id="1" w:name="_Toc108077881"/>
      <w:r w:rsidRPr="006E6F92">
        <w:rPr>
          <w:rFonts w:ascii="Times New Roman" w:hAnsi="Times New Roman" w:cs="Times New Roman"/>
          <w:b/>
          <w:color w:val="auto"/>
          <w:lang w:val="lv-LV"/>
        </w:rPr>
        <w:lastRenderedPageBreak/>
        <w:t>Atbalsts studentiem</w:t>
      </w:r>
      <w:bookmarkEnd w:id="1"/>
    </w:p>
    <w:p w14:paraId="1D7B4627" w14:textId="77777777" w:rsidR="00E046C8" w:rsidRPr="00E046C8" w:rsidRDefault="00E046C8" w:rsidP="00E046C8">
      <w:pPr>
        <w:spacing w:after="0" w:line="240" w:lineRule="auto"/>
        <w:ind w:left="360"/>
        <w:rPr>
          <w:rFonts w:ascii="Times New Roman" w:hAnsi="Times New Roman" w:cs="Times New Roman"/>
          <w:b/>
          <w:sz w:val="24"/>
          <w:szCs w:val="24"/>
          <w:lang w:val="lv-LV"/>
        </w:rPr>
      </w:pPr>
    </w:p>
    <w:p w14:paraId="77BFB110" w14:textId="6C361D51" w:rsidR="00982D79" w:rsidRPr="00D5132D" w:rsidRDefault="00961277" w:rsidP="001D37DB">
      <w:pPr>
        <w:spacing w:after="0" w:line="240" w:lineRule="auto"/>
        <w:ind w:firstLine="709"/>
        <w:jc w:val="both"/>
        <w:rPr>
          <w:rFonts w:ascii="Times New Roman" w:hAnsi="Times New Roman" w:cs="Times New Roman"/>
          <w:color w:val="FF0000"/>
          <w:sz w:val="26"/>
          <w:szCs w:val="26"/>
          <w:lang w:val="lv-LV"/>
        </w:rPr>
      </w:pPr>
      <w:r w:rsidRPr="00440063">
        <w:rPr>
          <w:rFonts w:ascii="Times New Roman" w:hAnsi="Times New Roman" w:cs="Times New Roman"/>
          <w:sz w:val="26"/>
          <w:szCs w:val="26"/>
          <w:lang w:val="lv-LV"/>
        </w:rPr>
        <w:t xml:space="preserve">2021./2022. akadēmiskajā gada noslēgumā, uz četriem mēnešiem (no marta līdz jūnijam) atbalstu bija nepieciešams nodrošināt no kara bēgušajiem Ukrainas civiliedzīvotājiem, kas jau iepriekš bija studējuši Ukrainā. </w:t>
      </w:r>
      <w:r w:rsidR="000A2AFA" w:rsidRPr="00440063">
        <w:rPr>
          <w:rFonts w:ascii="Times New Roman" w:hAnsi="Times New Roman" w:cs="Times New Roman"/>
          <w:sz w:val="26"/>
          <w:szCs w:val="26"/>
          <w:lang w:val="lv-LV"/>
        </w:rPr>
        <w:t>N</w:t>
      </w:r>
      <w:r w:rsidRPr="00440063">
        <w:rPr>
          <w:rFonts w:ascii="Times New Roman" w:hAnsi="Times New Roman" w:cs="Times New Roman"/>
          <w:sz w:val="26"/>
          <w:szCs w:val="26"/>
          <w:lang w:val="lv-LV"/>
        </w:rPr>
        <w:t xml:space="preserve">ākamajā akadēmiskajā mācību gadā jārēķinās </w:t>
      </w:r>
      <w:r w:rsidR="001701E1" w:rsidRPr="00440063">
        <w:rPr>
          <w:rFonts w:ascii="Times New Roman" w:hAnsi="Times New Roman" w:cs="Times New Roman"/>
          <w:sz w:val="26"/>
          <w:szCs w:val="26"/>
          <w:lang w:val="lv-LV"/>
        </w:rPr>
        <w:t>ar nepieciešamību integrēt Ukrainas civiliedzīvotājus Latvijas augstākās izglītības sist</w:t>
      </w:r>
      <w:r w:rsidR="00A17D9D">
        <w:rPr>
          <w:rFonts w:ascii="Times New Roman" w:hAnsi="Times New Roman" w:cs="Times New Roman"/>
          <w:sz w:val="26"/>
          <w:szCs w:val="26"/>
          <w:lang w:val="lv-LV"/>
        </w:rPr>
        <w:t>ēmā, lai viņi varētu Latvijā studēt</w:t>
      </w:r>
      <w:r w:rsidR="001701E1" w:rsidRPr="00440063">
        <w:rPr>
          <w:rFonts w:ascii="Times New Roman" w:hAnsi="Times New Roman" w:cs="Times New Roman"/>
          <w:sz w:val="26"/>
          <w:szCs w:val="26"/>
          <w:lang w:val="lv-LV"/>
        </w:rPr>
        <w:t xml:space="preserve"> ne tikai </w:t>
      </w:r>
      <w:r w:rsidR="008531D2">
        <w:rPr>
          <w:rFonts w:ascii="Times New Roman" w:hAnsi="Times New Roman" w:cs="Times New Roman"/>
          <w:sz w:val="26"/>
          <w:szCs w:val="26"/>
          <w:lang w:val="lv-LV"/>
        </w:rPr>
        <w:t>uz īslaicīgu studiju periodu</w:t>
      </w:r>
      <w:r w:rsidR="001701E1" w:rsidRPr="00440063">
        <w:rPr>
          <w:rFonts w:ascii="Times New Roman" w:hAnsi="Times New Roman" w:cs="Times New Roman"/>
          <w:sz w:val="26"/>
          <w:szCs w:val="26"/>
          <w:lang w:val="lv-LV"/>
        </w:rPr>
        <w:t>, bet arī varētu studēt akadēmiskā</w:t>
      </w:r>
      <w:r w:rsidR="00E046C8" w:rsidRPr="00440063">
        <w:rPr>
          <w:rFonts w:ascii="Times New Roman" w:hAnsi="Times New Roman" w:cs="Times New Roman"/>
          <w:sz w:val="26"/>
          <w:szCs w:val="26"/>
          <w:lang w:val="lv-LV"/>
        </w:rPr>
        <w:t>/profesionālā</w:t>
      </w:r>
      <w:r w:rsidR="001701E1" w:rsidRPr="00440063">
        <w:rPr>
          <w:rFonts w:ascii="Times New Roman" w:hAnsi="Times New Roman" w:cs="Times New Roman"/>
          <w:sz w:val="26"/>
          <w:szCs w:val="26"/>
          <w:lang w:val="lv-LV"/>
        </w:rPr>
        <w:t xml:space="preserve"> g</w:t>
      </w:r>
      <w:r w:rsidR="006571F3" w:rsidRPr="00440063">
        <w:rPr>
          <w:rFonts w:ascii="Times New Roman" w:hAnsi="Times New Roman" w:cs="Times New Roman"/>
          <w:sz w:val="26"/>
          <w:szCs w:val="26"/>
          <w:lang w:val="lv-LV"/>
        </w:rPr>
        <w:t>r</w:t>
      </w:r>
      <w:r w:rsidR="004C1B35" w:rsidRPr="00440063">
        <w:rPr>
          <w:rFonts w:ascii="Times New Roman" w:hAnsi="Times New Roman" w:cs="Times New Roman"/>
          <w:sz w:val="26"/>
          <w:szCs w:val="26"/>
          <w:lang w:val="lv-LV"/>
        </w:rPr>
        <w:t>ā</w:t>
      </w:r>
      <w:r w:rsidR="001701E1" w:rsidRPr="00440063">
        <w:rPr>
          <w:rFonts w:ascii="Times New Roman" w:hAnsi="Times New Roman" w:cs="Times New Roman"/>
          <w:sz w:val="26"/>
          <w:szCs w:val="26"/>
          <w:lang w:val="lv-LV"/>
        </w:rPr>
        <w:t xml:space="preserve">da </w:t>
      </w:r>
      <w:r w:rsidR="00AE5375" w:rsidRPr="00440063">
        <w:rPr>
          <w:rFonts w:ascii="Times New Roman" w:hAnsi="Times New Roman" w:cs="Times New Roman"/>
          <w:sz w:val="26"/>
          <w:szCs w:val="26"/>
          <w:lang w:val="lv-LV"/>
        </w:rPr>
        <w:t>un/</w:t>
      </w:r>
      <w:r w:rsidR="006571F3" w:rsidRPr="00440063">
        <w:rPr>
          <w:rFonts w:ascii="Times New Roman" w:hAnsi="Times New Roman" w:cs="Times New Roman"/>
          <w:sz w:val="26"/>
          <w:szCs w:val="26"/>
          <w:lang w:val="lv-LV"/>
        </w:rPr>
        <w:t xml:space="preserve">vai </w:t>
      </w:r>
      <w:r w:rsidR="00AE5375" w:rsidRPr="00440063">
        <w:rPr>
          <w:rFonts w:ascii="Times New Roman" w:hAnsi="Times New Roman" w:cs="Times New Roman"/>
          <w:sz w:val="26"/>
          <w:szCs w:val="26"/>
          <w:lang w:val="lv-LV"/>
        </w:rPr>
        <w:t xml:space="preserve">augstākas profesionālās </w:t>
      </w:r>
      <w:r w:rsidR="006571F3" w:rsidRPr="00440063">
        <w:rPr>
          <w:rFonts w:ascii="Times New Roman" w:hAnsi="Times New Roman" w:cs="Times New Roman"/>
          <w:sz w:val="26"/>
          <w:szCs w:val="26"/>
          <w:lang w:val="lv-LV"/>
        </w:rPr>
        <w:t xml:space="preserve">kvalifikācijas </w:t>
      </w:r>
      <w:r w:rsidR="001D37DB">
        <w:rPr>
          <w:rFonts w:ascii="Times New Roman" w:hAnsi="Times New Roman" w:cs="Times New Roman"/>
          <w:sz w:val="26"/>
          <w:szCs w:val="26"/>
          <w:lang w:val="lv-LV"/>
        </w:rPr>
        <w:t>iegūšanai.</w:t>
      </w:r>
    </w:p>
    <w:p w14:paraId="212C8F41" w14:textId="66DDA284" w:rsidR="005642BF" w:rsidRDefault="001D2F24" w:rsidP="0011113A">
      <w:pPr>
        <w:spacing w:after="0" w:line="240" w:lineRule="auto"/>
        <w:ind w:firstLine="709"/>
        <w:jc w:val="both"/>
        <w:rPr>
          <w:rFonts w:ascii="Times New Roman" w:eastAsiaTheme="minorEastAsia" w:hAnsi="Times New Roman" w:cs="Times New Roman"/>
          <w:sz w:val="26"/>
          <w:szCs w:val="26"/>
          <w:lang w:val="lv-LV"/>
        </w:rPr>
      </w:pPr>
      <w:r w:rsidRPr="00440063">
        <w:rPr>
          <w:rFonts w:ascii="Times New Roman" w:eastAsiaTheme="minorEastAsia" w:hAnsi="Times New Roman" w:cs="Times New Roman"/>
          <w:sz w:val="26"/>
          <w:szCs w:val="26"/>
          <w:lang w:val="lv-LV"/>
        </w:rPr>
        <w:t>Prognozējams, ka 2022. gada rudenī varētu kopumā studēt aptuveni 784 studentu no Ukrainas</w:t>
      </w:r>
      <w:r w:rsidR="001701E1" w:rsidRPr="00440063">
        <w:rPr>
          <w:rFonts w:ascii="Times New Roman" w:eastAsiaTheme="minorEastAsia" w:hAnsi="Times New Roman" w:cs="Times New Roman"/>
          <w:sz w:val="26"/>
          <w:szCs w:val="26"/>
          <w:lang w:val="lv-LV"/>
        </w:rPr>
        <w:t>. Izgūstot</w:t>
      </w:r>
      <w:r w:rsidRPr="00440063">
        <w:rPr>
          <w:rFonts w:ascii="Times New Roman" w:eastAsiaTheme="minorEastAsia" w:hAnsi="Times New Roman" w:cs="Times New Roman"/>
          <w:sz w:val="26"/>
          <w:szCs w:val="26"/>
          <w:lang w:val="lv-LV"/>
        </w:rPr>
        <w:t xml:space="preserve"> datus no</w:t>
      </w:r>
      <w:r w:rsidR="001701E1" w:rsidRPr="00440063">
        <w:rPr>
          <w:rFonts w:ascii="Times New Roman" w:eastAsiaTheme="minorEastAsia" w:hAnsi="Times New Roman" w:cs="Times New Roman"/>
          <w:sz w:val="26"/>
          <w:szCs w:val="26"/>
          <w:lang w:val="lv-LV"/>
        </w:rPr>
        <w:t xml:space="preserve"> VIIS</w:t>
      </w:r>
      <w:r w:rsidRPr="00440063">
        <w:rPr>
          <w:rFonts w:ascii="Times New Roman" w:eastAsiaTheme="minorEastAsia" w:hAnsi="Times New Roman" w:cs="Times New Roman"/>
          <w:sz w:val="26"/>
          <w:szCs w:val="26"/>
          <w:lang w:val="lv-LV"/>
        </w:rPr>
        <w:t xml:space="preserve">, konstatējams, ka  2021./2022. akadēmiskajā </w:t>
      </w:r>
      <w:r w:rsidR="00C2189C" w:rsidRPr="00440063">
        <w:rPr>
          <w:rFonts w:ascii="Times New Roman" w:eastAsiaTheme="minorEastAsia" w:hAnsi="Times New Roman" w:cs="Times New Roman"/>
          <w:sz w:val="26"/>
          <w:szCs w:val="26"/>
          <w:lang w:val="lv-LV"/>
        </w:rPr>
        <w:t>studiju</w:t>
      </w:r>
      <w:r w:rsidR="00FC423B" w:rsidRPr="00440063">
        <w:rPr>
          <w:rFonts w:ascii="Times New Roman" w:eastAsiaTheme="minorEastAsia" w:hAnsi="Times New Roman" w:cs="Times New Roman"/>
          <w:sz w:val="26"/>
          <w:szCs w:val="26"/>
          <w:lang w:val="lv-LV"/>
        </w:rPr>
        <w:t xml:space="preserve"> </w:t>
      </w:r>
      <w:r w:rsidRPr="00440063">
        <w:rPr>
          <w:rFonts w:ascii="Times New Roman" w:eastAsiaTheme="minorEastAsia" w:hAnsi="Times New Roman" w:cs="Times New Roman"/>
          <w:sz w:val="26"/>
          <w:szCs w:val="26"/>
          <w:lang w:val="lv-LV"/>
        </w:rPr>
        <w:t>gadā Latvijas augstākās izglītības iestādēs pirms 2022. gada 24. februāra, kopumā studēja 684 studējošie. Starp tiem 150 ir pēdējo kursu</w:t>
      </w:r>
      <w:r w:rsidR="00AA70DE" w:rsidRPr="00440063">
        <w:rPr>
          <w:rFonts w:ascii="Times New Roman" w:eastAsiaTheme="minorEastAsia" w:hAnsi="Times New Roman" w:cs="Times New Roman"/>
          <w:sz w:val="26"/>
          <w:szCs w:val="26"/>
          <w:lang w:val="lv-LV"/>
        </w:rPr>
        <w:t xml:space="preserve"> pamata un augstākā studiju līmeņa</w:t>
      </w:r>
      <w:r w:rsidRPr="00440063">
        <w:rPr>
          <w:rFonts w:ascii="Times New Roman" w:eastAsiaTheme="minorEastAsia" w:hAnsi="Times New Roman" w:cs="Times New Roman"/>
          <w:sz w:val="26"/>
          <w:szCs w:val="26"/>
          <w:lang w:val="lv-LV"/>
        </w:rPr>
        <w:t xml:space="preserve"> studējošie, līdz ar to prognozējams, ka 2022./202</w:t>
      </w:r>
      <w:r w:rsidR="001701E1" w:rsidRPr="00440063">
        <w:rPr>
          <w:rFonts w:ascii="Times New Roman" w:eastAsiaTheme="minorEastAsia" w:hAnsi="Times New Roman" w:cs="Times New Roman"/>
          <w:sz w:val="26"/>
          <w:szCs w:val="26"/>
          <w:lang w:val="lv-LV"/>
        </w:rPr>
        <w:t xml:space="preserve">3. akadēmiskajā </w:t>
      </w:r>
      <w:r w:rsidR="00C2189C" w:rsidRPr="00440063">
        <w:rPr>
          <w:rFonts w:ascii="Times New Roman" w:eastAsiaTheme="minorEastAsia" w:hAnsi="Times New Roman" w:cs="Times New Roman"/>
          <w:sz w:val="26"/>
          <w:szCs w:val="26"/>
          <w:lang w:val="lv-LV"/>
        </w:rPr>
        <w:t xml:space="preserve">studiju </w:t>
      </w:r>
      <w:r w:rsidR="001701E1" w:rsidRPr="00440063">
        <w:rPr>
          <w:rFonts w:ascii="Times New Roman" w:eastAsiaTheme="minorEastAsia" w:hAnsi="Times New Roman" w:cs="Times New Roman"/>
          <w:sz w:val="26"/>
          <w:szCs w:val="26"/>
          <w:lang w:val="lv-LV"/>
        </w:rPr>
        <w:t>gadā augstākās izglītības iestādēs varētu studēt</w:t>
      </w:r>
      <w:r w:rsidRPr="00440063">
        <w:rPr>
          <w:rFonts w:ascii="Times New Roman" w:eastAsiaTheme="minorEastAsia" w:hAnsi="Times New Roman" w:cs="Times New Roman"/>
          <w:sz w:val="26"/>
          <w:szCs w:val="26"/>
          <w:lang w:val="lv-LV"/>
        </w:rPr>
        <w:t xml:space="preserve"> 534 studējošie</w:t>
      </w:r>
      <w:r w:rsidR="00FC423B" w:rsidRPr="00440063">
        <w:rPr>
          <w:rFonts w:ascii="Times New Roman" w:eastAsiaTheme="minorEastAsia" w:hAnsi="Times New Roman" w:cs="Times New Roman"/>
          <w:sz w:val="26"/>
          <w:szCs w:val="26"/>
          <w:lang w:val="lv-LV"/>
        </w:rPr>
        <w:t xml:space="preserve"> no Ukrainas</w:t>
      </w:r>
      <w:r w:rsidRPr="00440063">
        <w:rPr>
          <w:rFonts w:ascii="Times New Roman" w:eastAsiaTheme="minorEastAsia" w:hAnsi="Times New Roman" w:cs="Times New Roman"/>
          <w:sz w:val="26"/>
          <w:szCs w:val="26"/>
          <w:lang w:val="lv-LV"/>
        </w:rPr>
        <w:t xml:space="preserve">. Kopš 2022. gada 24. februāra augstākās izglītības iestādes uzņēma </w:t>
      </w:r>
      <w:r w:rsidR="00CC6CAC" w:rsidRPr="00440063">
        <w:rPr>
          <w:rFonts w:ascii="Times New Roman" w:eastAsiaTheme="minorEastAsia" w:hAnsi="Times New Roman" w:cs="Times New Roman"/>
          <w:sz w:val="26"/>
          <w:szCs w:val="26"/>
          <w:lang w:val="lv-LV"/>
        </w:rPr>
        <w:t>1</w:t>
      </w:r>
      <w:r w:rsidR="00D5132D">
        <w:rPr>
          <w:rFonts w:ascii="Times New Roman" w:eastAsiaTheme="minorEastAsia" w:hAnsi="Times New Roman" w:cs="Times New Roman"/>
          <w:sz w:val="26"/>
          <w:szCs w:val="26"/>
          <w:lang w:val="lv-LV"/>
        </w:rPr>
        <w:t>59</w:t>
      </w:r>
      <w:r w:rsidRPr="00440063">
        <w:rPr>
          <w:rFonts w:ascii="Times New Roman" w:eastAsiaTheme="minorEastAsia" w:hAnsi="Times New Roman" w:cs="Times New Roman"/>
          <w:sz w:val="26"/>
          <w:szCs w:val="26"/>
          <w:lang w:val="lv-LV"/>
        </w:rPr>
        <w:t xml:space="preserve"> Ukr</w:t>
      </w:r>
      <w:r w:rsidR="00CC6CAC" w:rsidRPr="00440063">
        <w:rPr>
          <w:rFonts w:ascii="Times New Roman" w:eastAsiaTheme="minorEastAsia" w:hAnsi="Times New Roman" w:cs="Times New Roman"/>
          <w:sz w:val="26"/>
          <w:szCs w:val="26"/>
          <w:lang w:val="lv-LV"/>
        </w:rPr>
        <w:t xml:space="preserve">ainas </w:t>
      </w:r>
      <w:r w:rsidR="00FC423B" w:rsidRPr="00440063">
        <w:rPr>
          <w:rFonts w:ascii="Times New Roman" w:eastAsiaTheme="minorEastAsia" w:hAnsi="Times New Roman" w:cs="Times New Roman"/>
          <w:sz w:val="26"/>
          <w:szCs w:val="26"/>
          <w:lang w:val="lv-LV"/>
        </w:rPr>
        <w:t xml:space="preserve">civiliedzīvotāju </w:t>
      </w:r>
      <w:r w:rsidR="00CC6CAC" w:rsidRPr="00440063">
        <w:rPr>
          <w:rFonts w:ascii="Times New Roman" w:eastAsiaTheme="minorEastAsia" w:hAnsi="Times New Roman" w:cs="Times New Roman"/>
          <w:sz w:val="26"/>
          <w:szCs w:val="26"/>
          <w:lang w:val="lv-LV"/>
        </w:rPr>
        <w:t xml:space="preserve"> (dati uz </w:t>
      </w:r>
      <w:r w:rsidR="00D5132D">
        <w:rPr>
          <w:rFonts w:ascii="Times New Roman" w:eastAsiaTheme="minorEastAsia" w:hAnsi="Times New Roman" w:cs="Times New Roman"/>
          <w:sz w:val="26"/>
          <w:szCs w:val="26"/>
          <w:lang w:val="lv-LV"/>
        </w:rPr>
        <w:t>04.07</w:t>
      </w:r>
      <w:r w:rsidRPr="00440063">
        <w:rPr>
          <w:rFonts w:ascii="Times New Roman" w:eastAsiaTheme="minorEastAsia" w:hAnsi="Times New Roman" w:cs="Times New Roman"/>
          <w:sz w:val="26"/>
          <w:szCs w:val="26"/>
          <w:lang w:val="lv-LV"/>
        </w:rPr>
        <w:t>.2022.)</w:t>
      </w:r>
      <w:r w:rsidRPr="00440063">
        <w:rPr>
          <w:rFonts w:ascii="Times New Roman" w:eastAsiaTheme="minorEastAsia" w:hAnsi="Times New Roman" w:cs="Times New Roman"/>
          <w:sz w:val="26"/>
          <w:szCs w:val="26"/>
          <w:vertAlign w:val="superscript"/>
          <w:lang w:val="lv-LV"/>
        </w:rPr>
        <w:footnoteReference w:id="4"/>
      </w:r>
      <w:r w:rsidR="001701E1" w:rsidRPr="00440063">
        <w:rPr>
          <w:rFonts w:ascii="Times New Roman" w:eastAsiaTheme="minorEastAsia" w:hAnsi="Times New Roman" w:cs="Times New Roman"/>
          <w:sz w:val="26"/>
          <w:szCs w:val="26"/>
          <w:lang w:val="lv-LV"/>
        </w:rPr>
        <w:t xml:space="preserve">. Prognozējams, ka </w:t>
      </w:r>
      <w:r w:rsidR="008B5CE3" w:rsidRPr="00440063">
        <w:rPr>
          <w:rFonts w:ascii="Times New Roman" w:eastAsiaTheme="minorEastAsia" w:hAnsi="Times New Roman" w:cs="Times New Roman"/>
          <w:sz w:val="26"/>
          <w:szCs w:val="26"/>
          <w:lang w:val="lv-LV"/>
        </w:rPr>
        <w:t>Ukrainas civiliedzīvotāju skaits, kas varētu tikt uzņemti</w:t>
      </w:r>
      <w:r w:rsidRPr="00440063">
        <w:rPr>
          <w:rFonts w:ascii="Times New Roman" w:eastAsiaTheme="minorEastAsia" w:hAnsi="Times New Roman" w:cs="Times New Roman"/>
          <w:sz w:val="26"/>
          <w:szCs w:val="26"/>
          <w:lang w:val="lv-LV"/>
        </w:rPr>
        <w:t xml:space="preserve"> </w:t>
      </w:r>
      <w:r w:rsidR="00FC423B" w:rsidRPr="00440063">
        <w:rPr>
          <w:rFonts w:ascii="Times New Roman" w:eastAsiaTheme="minorEastAsia" w:hAnsi="Times New Roman" w:cs="Times New Roman"/>
          <w:sz w:val="26"/>
          <w:szCs w:val="26"/>
          <w:lang w:val="lv-LV"/>
        </w:rPr>
        <w:t xml:space="preserve"> 2022./2023. akadēmiskajā studiju gadā </w:t>
      </w:r>
      <w:r w:rsidRPr="00440063">
        <w:rPr>
          <w:rFonts w:ascii="Times New Roman" w:eastAsiaTheme="minorEastAsia" w:hAnsi="Times New Roman" w:cs="Times New Roman"/>
          <w:sz w:val="26"/>
          <w:szCs w:val="26"/>
          <w:lang w:val="lv-LV"/>
        </w:rPr>
        <w:t>varētu palielināties līdz 250, ņemot vērā, ka studējošie no Ukrainas izvēli turpināt studēt būtu atlikuši u</w:t>
      </w:r>
      <w:r w:rsidR="000A2AFA" w:rsidRPr="00440063">
        <w:rPr>
          <w:rFonts w:ascii="Times New Roman" w:eastAsiaTheme="minorEastAsia" w:hAnsi="Times New Roman" w:cs="Times New Roman"/>
          <w:sz w:val="26"/>
          <w:szCs w:val="26"/>
          <w:lang w:val="lv-LV"/>
        </w:rPr>
        <w:t xml:space="preserve">z jauno akadēmisko mācību gadu. </w:t>
      </w:r>
      <w:r w:rsidRPr="00440063">
        <w:rPr>
          <w:rFonts w:ascii="Times New Roman" w:eastAsiaTheme="minorEastAsia" w:hAnsi="Times New Roman" w:cs="Times New Roman"/>
          <w:sz w:val="26"/>
          <w:szCs w:val="26"/>
          <w:lang w:val="lv-LV"/>
        </w:rPr>
        <w:t xml:space="preserve">Saskaņā ar VIIS datiem Latvijā mācās aptuveni 85 </w:t>
      </w:r>
      <w:r w:rsidR="00FC423B" w:rsidRPr="00440063">
        <w:rPr>
          <w:rFonts w:ascii="Times New Roman" w:eastAsiaTheme="minorEastAsia" w:hAnsi="Times New Roman" w:cs="Times New Roman"/>
          <w:sz w:val="26"/>
          <w:szCs w:val="26"/>
          <w:lang w:val="lv-LV"/>
        </w:rPr>
        <w:t>Ukrainas civiliedzīvotāji</w:t>
      </w:r>
      <w:r w:rsidRPr="00440063">
        <w:rPr>
          <w:rFonts w:ascii="Times New Roman" w:eastAsiaTheme="minorEastAsia" w:hAnsi="Times New Roman" w:cs="Times New Roman"/>
          <w:sz w:val="26"/>
          <w:szCs w:val="26"/>
          <w:lang w:val="lv-LV"/>
        </w:rPr>
        <w:t xml:space="preserve"> (dati uz 23.05.2022.) no vidusskolas pēdējā klasē. Pēc ministrijas veiktās aptaujas datiem </w:t>
      </w:r>
      <w:r w:rsidR="00CC6CAC" w:rsidRPr="00440063">
        <w:rPr>
          <w:rFonts w:ascii="Times New Roman" w:eastAsiaTheme="minorEastAsia" w:hAnsi="Times New Roman" w:cs="Times New Roman"/>
          <w:sz w:val="26"/>
          <w:szCs w:val="26"/>
          <w:lang w:val="lv-LV"/>
        </w:rPr>
        <w:t>(N</w:t>
      </w:r>
      <w:r w:rsidR="0011113A">
        <w:rPr>
          <w:rFonts w:ascii="Times New Roman" w:eastAsiaTheme="minorEastAsia" w:hAnsi="Times New Roman" w:cs="Times New Roman"/>
          <w:sz w:val="26"/>
          <w:szCs w:val="26"/>
          <w:lang w:val="lv-LV"/>
        </w:rPr>
        <w:t xml:space="preserve"> </w:t>
      </w:r>
      <w:r w:rsidR="00CC6CAC" w:rsidRPr="00440063">
        <w:rPr>
          <w:rFonts w:ascii="Times New Roman" w:eastAsiaTheme="minorEastAsia" w:hAnsi="Times New Roman" w:cs="Times New Roman"/>
          <w:sz w:val="26"/>
          <w:szCs w:val="26"/>
          <w:lang w:val="lv-LV"/>
        </w:rPr>
        <w:t>-</w:t>
      </w:r>
      <w:r w:rsidR="0011113A">
        <w:rPr>
          <w:rFonts w:ascii="Times New Roman" w:eastAsiaTheme="minorEastAsia" w:hAnsi="Times New Roman" w:cs="Times New Roman"/>
          <w:sz w:val="26"/>
          <w:szCs w:val="26"/>
          <w:lang w:val="lv-LV"/>
        </w:rPr>
        <w:t xml:space="preserve"> </w:t>
      </w:r>
      <w:r w:rsidR="00CC6CAC" w:rsidRPr="00440063">
        <w:rPr>
          <w:rFonts w:ascii="Times New Roman" w:eastAsiaTheme="minorEastAsia" w:hAnsi="Times New Roman" w:cs="Times New Roman"/>
          <w:sz w:val="26"/>
          <w:szCs w:val="26"/>
          <w:lang w:val="lv-LV"/>
        </w:rPr>
        <w:t xml:space="preserve">292 ukraiņu skolēni vidējās izglītības posmā) </w:t>
      </w:r>
      <w:r w:rsidRPr="00440063">
        <w:rPr>
          <w:rFonts w:ascii="Times New Roman" w:eastAsiaTheme="minorEastAsia" w:hAnsi="Times New Roman" w:cs="Times New Roman"/>
          <w:sz w:val="26"/>
          <w:szCs w:val="26"/>
          <w:lang w:val="lv-LV"/>
        </w:rPr>
        <w:t>12 vidējās izglītības beidzēji ir norādījuši, ka plāno iegūt augstāko izglītību Latvijas</w:t>
      </w:r>
      <w:r w:rsidR="008B5CE3" w:rsidRPr="00440063">
        <w:rPr>
          <w:rFonts w:ascii="Times New Roman" w:eastAsiaTheme="minorEastAsia" w:hAnsi="Times New Roman" w:cs="Times New Roman"/>
          <w:sz w:val="26"/>
          <w:szCs w:val="26"/>
          <w:lang w:val="lv-LV"/>
        </w:rPr>
        <w:t xml:space="preserve"> augstākās izglītības iestādēs</w:t>
      </w:r>
      <w:r w:rsidR="000A2AFA" w:rsidRPr="00440063">
        <w:rPr>
          <w:rFonts w:ascii="Times New Roman" w:eastAsiaTheme="minorEastAsia" w:hAnsi="Times New Roman" w:cs="Times New Roman"/>
          <w:sz w:val="26"/>
          <w:szCs w:val="26"/>
          <w:lang w:val="lv-LV"/>
        </w:rPr>
        <w:t xml:space="preserve">. Tomēr </w:t>
      </w:r>
      <w:r w:rsidR="006571F3" w:rsidRPr="00440063">
        <w:rPr>
          <w:rFonts w:ascii="Times New Roman" w:eastAsiaTheme="minorEastAsia" w:hAnsi="Times New Roman" w:cs="Times New Roman"/>
          <w:sz w:val="26"/>
          <w:szCs w:val="26"/>
          <w:lang w:val="lv-LV"/>
        </w:rPr>
        <w:t>nav zināms, cik</w:t>
      </w:r>
      <w:r w:rsidR="00FC423B" w:rsidRPr="00440063">
        <w:rPr>
          <w:rFonts w:ascii="Times New Roman" w:eastAsiaTheme="minorEastAsia" w:hAnsi="Times New Roman" w:cs="Times New Roman"/>
          <w:sz w:val="26"/>
          <w:szCs w:val="26"/>
          <w:lang w:val="lv-LV"/>
        </w:rPr>
        <w:t xml:space="preserve"> Ukrainas civiliedzīvotāji</w:t>
      </w:r>
      <w:r w:rsidR="006571F3" w:rsidRPr="00440063">
        <w:rPr>
          <w:rFonts w:ascii="Times New Roman" w:eastAsiaTheme="minorEastAsia" w:hAnsi="Times New Roman" w:cs="Times New Roman"/>
          <w:sz w:val="26"/>
          <w:szCs w:val="26"/>
          <w:lang w:val="lv-LV"/>
        </w:rPr>
        <w:t xml:space="preserve"> turpināja attālināt</w:t>
      </w:r>
      <w:r w:rsidR="00382EF5" w:rsidRPr="00440063">
        <w:rPr>
          <w:rFonts w:ascii="Times New Roman" w:eastAsiaTheme="minorEastAsia" w:hAnsi="Times New Roman" w:cs="Times New Roman"/>
          <w:sz w:val="26"/>
          <w:szCs w:val="26"/>
          <w:lang w:val="lv-LV"/>
        </w:rPr>
        <w:t>i iegūt vidējo izglītību vidējās izglītības iestādēs Ukrainā</w:t>
      </w:r>
      <w:r w:rsidR="006571F3" w:rsidRPr="00440063">
        <w:rPr>
          <w:rFonts w:ascii="Times New Roman" w:eastAsiaTheme="minorEastAsia" w:hAnsi="Times New Roman" w:cs="Times New Roman"/>
          <w:sz w:val="26"/>
          <w:szCs w:val="26"/>
          <w:lang w:val="lv-LV"/>
        </w:rPr>
        <w:t>, atrodoties Latvijā</w:t>
      </w:r>
      <w:r w:rsidR="00382EF5" w:rsidRPr="00440063">
        <w:rPr>
          <w:rFonts w:ascii="Times New Roman" w:eastAsiaTheme="minorEastAsia" w:hAnsi="Times New Roman" w:cs="Times New Roman"/>
          <w:sz w:val="26"/>
          <w:szCs w:val="26"/>
          <w:lang w:val="lv-LV"/>
        </w:rPr>
        <w:t xml:space="preserve"> vai kādā citā valstī,</w:t>
      </w:r>
      <w:r w:rsidR="006571F3" w:rsidRPr="00440063">
        <w:rPr>
          <w:rFonts w:ascii="Times New Roman" w:eastAsiaTheme="minorEastAsia" w:hAnsi="Times New Roman" w:cs="Times New Roman"/>
          <w:sz w:val="26"/>
          <w:szCs w:val="26"/>
          <w:lang w:val="lv-LV"/>
        </w:rPr>
        <w:t xml:space="preserve"> un plāno uzsākt</w:t>
      </w:r>
      <w:r w:rsidR="002846A3" w:rsidRPr="00440063">
        <w:rPr>
          <w:rFonts w:ascii="Times New Roman" w:eastAsiaTheme="minorEastAsia" w:hAnsi="Times New Roman" w:cs="Times New Roman"/>
          <w:sz w:val="26"/>
          <w:szCs w:val="26"/>
          <w:lang w:val="lv-LV"/>
        </w:rPr>
        <w:t xml:space="preserve"> vai turpināt</w:t>
      </w:r>
      <w:r w:rsidR="006571F3" w:rsidRPr="00440063">
        <w:rPr>
          <w:rFonts w:ascii="Times New Roman" w:eastAsiaTheme="minorEastAsia" w:hAnsi="Times New Roman" w:cs="Times New Roman"/>
          <w:sz w:val="26"/>
          <w:szCs w:val="26"/>
          <w:lang w:val="lv-LV"/>
        </w:rPr>
        <w:t xml:space="preserve"> studijas Latvijā. </w:t>
      </w:r>
      <w:r w:rsidR="0011113A">
        <w:rPr>
          <w:rFonts w:ascii="Times New Roman" w:eastAsiaTheme="minorEastAsia" w:hAnsi="Times New Roman" w:cs="Times New Roman"/>
          <w:sz w:val="26"/>
          <w:szCs w:val="26"/>
          <w:lang w:val="lv-LV"/>
        </w:rPr>
        <w:t xml:space="preserve">Nav zināms, cik studējošo plāno pāriet no viena izglītības līmeņa uz nākamo. </w:t>
      </w:r>
      <w:r w:rsidR="00CD5FED" w:rsidRPr="00440063">
        <w:rPr>
          <w:rFonts w:ascii="Times New Roman" w:eastAsiaTheme="minorEastAsia" w:hAnsi="Times New Roman" w:cs="Times New Roman"/>
          <w:sz w:val="26"/>
          <w:szCs w:val="26"/>
          <w:lang w:val="lv-LV"/>
        </w:rPr>
        <w:t xml:space="preserve">Vēl nav zināms, kāda varētu būt prognozējamā bēgļu plūsma uz Latviju rudenī, kas ir atkarīgs no bruņotā konflikta norises gaitas Ukrainā. </w:t>
      </w:r>
      <w:r w:rsidR="006571F3" w:rsidRPr="00440063">
        <w:rPr>
          <w:rFonts w:ascii="Times New Roman" w:eastAsiaTheme="minorEastAsia" w:hAnsi="Times New Roman" w:cs="Times New Roman"/>
          <w:sz w:val="26"/>
          <w:szCs w:val="26"/>
          <w:lang w:val="lv-LV"/>
        </w:rPr>
        <w:t>Augstskolu sniegtā informācija liecina</w:t>
      </w:r>
      <w:r w:rsidR="000A2AFA" w:rsidRPr="00440063">
        <w:rPr>
          <w:rFonts w:ascii="Times New Roman" w:eastAsiaTheme="minorEastAsia" w:hAnsi="Times New Roman" w:cs="Times New Roman"/>
          <w:sz w:val="26"/>
          <w:szCs w:val="26"/>
          <w:lang w:val="lv-LV"/>
        </w:rPr>
        <w:t xml:space="preserve"> par</w:t>
      </w:r>
      <w:r w:rsidR="00382EF5" w:rsidRPr="00440063">
        <w:rPr>
          <w:rFonts w:ascii="Times New Roman" w:eastAsiaTheme="minorEastAsia" w:hAnsi="Times New Roman" w:cs="Times New Roman"/>
          <w:sz w:val="26"/>
          <w:szCs w:val="26"/>
          <w:lang w:val="lv-LV"/>
        </w:rPr>
        <w:t xml:space="preserve"> Ukrainas</w:t>
      </w:r>
      <w:r w:rsidR="000A2AFA" w:rsidRPr="00440063">
        <w:rPr>
          <w:rFonts w:ascii="Times New Roman" w:eastAsiaTheme="minorEastAsia" w:hAnsi="Times New Roman" w:cs="Times New Roman"/>
          <w:sz w:val="26"/>
          <w:szCs w:val="26"/>
          <w:lang w:val="lv-LV"/>
        </w:rPr>
        <w:t xml:space="preserve"> civiliedzīvotāju </w:t>
      </w:r>
      <w:r w:rsidR="006571F3" w:rsidRPr="00440063">
        <w:rPr>
          <w:rFonts w:ascii="Times New Roman" w:eastAsiaTheme="minorEastAsia" w:hAnsi="Times New Roman" w:cs="Times New Roman"/>
          <w:sz w:val="26"/>
          <w:szCs w:val="26"/>
          <w:lang w:val="lv-LV"/>
        </w:rPr>
        <w:t>interesi uzsākt studijas Latvijā.</w:t>
      </w:r>
    </w:p>
    <w:p w14:paraId="45806A62" w14:textId="77777777" w:rsidR="005642BF" w:rsidRPr="00440063" w:rsidRDefault="005642BF" w:rsidP="000D6040">
      <w:pPr>
        <w:spacing w:after="0" w:line="240" w:lineRule="auto"/>
        <w:ind w:firstLine="300"/>
        <w:jc w:val="both"/>
        <w:rPr>
          <w:rFonts w:ascii="Times New Roman" w:eastAsiaTheme="minorEastAsia" w:hAnsi="Times New Roman" w:cs="Times New Roman"/>
          <w:sz w:val="26"/>
          <w:szCs w:val="26"/>
          <w:lang w:val="lv-LV"/>
        </w:rPr>
      </w:pPr>
    </w:p>
    <w:p w14:paraId="6A7E0D29" w14:textId="42ED0FCB" w:rsidR="00F80676" w:rsidRPr="00440063" w:rsidRDefault="0043345C" w:rsidP="006E6F92">
      <w:pPr>
        <w:pStyle w:val="Heading2"/>
        <w:numPr>
          <w:ilvl w:val="0"/>
          <w:numId w:val="20"/>
        </w:numPr>
        <w:jc w:val="center"/>
        <w:rPr>
          <w:rFonts w:ascii="Times New Roman" w:hAnsi="Times New Roman" w:cs="Times New Roman"/>
          <w:b/>
          <w:color w:val="auto"/>
          <w:lang w:val="lv-LV"/>
        </w:rPr>
      </w:pPr>
      <w:bookmarkStart w:id="2" w:name="_Toc108077882"/>
      <w:r>
        <w:rPr>
          <w:rFonts w:ascii="Times New Roman" w:hAnsi="Times New Roman" w:cs="Times New Roman"/>
          <w:b/>
          <w:color w:val="auto"/>
          <w:lang w:val="lv-LV"/>
        </w:rPr>
        <w:t>Iepriekšējās izglītības</w:t>
      </w:r>
      <w:r w:rsidR="00F80676" w:rsidRPr="00440063">
        <w:rPr>
          <w:rFonts w:ascii="Times New Roman" w:hAnsi="Times New Roman" w:cs="Times New Roman"/>
          <w:b/>
          <w:color w:val="auto"/>
          <w:lang w:val="lv-LV"/>
        </w:rPr>
        <w:t xml:space="preserve"> atzīšana</w:t>
      </w:r>
      <w:bookmarkEnd w:id="2"/>
    </w:p>
    <w:p w14:paraId="00CBDCC1" w14:textId="77777777" w:rsidR="00250C05" w:rsidRPr="00440063" w:rsidRDefault="00250C05" w:rsidP="00250C05">
      <w:pPr>
        <w:pStyle w:val="ListParagraph"/>
        <w:spacing w:after="0" w:line="240" w:lineRule="auto"/>
        <w:ind w:left="1211"/>
        <w:rPr>
          <w:rFonts w:ascii="Times New Roman" w:hAnsi="Times New Roman" w:cs="Times New Roman"/>
          <w:b/>
          <w:sz w:val="26"/>
          <w:szCs w:val="26"/>
          <w:lang w:val="lv-LV"/>
        </w:rPr>
      </w:pPr>
    </w:p>
    <w:p w14:paraId="46D823E0" w14:textId="7D0B6CA9" w:rsidR="00962257" w:rsidRPr="00BA3AD8" w:rsidRDefault="00962257" w:rsidP="00962257">
      <w:pPr>
        <w:pStyle w:val="tv213"/>
        <w:shd w:val="clear" w:color="auto" w:fill="FFFFFF"/>
        <w:spacing w:before="0" w:beforeAutospacing="0" w:after="0" w:afterAutospacing="0" w:line="293" w:lineRule="atLeast"/>
        <w:ind w:firstLine="300"/>
        <w:jc w:val="both"/>
        <w:rPr>
          <w:sz w:val="26"/>
          <w:szCs w:val="26"/>
          <w:lang w:val="lv-LV"/>
        </w:rPr>
      </w:pPr>
      <w:r w:rsidRPr="00BA3AD8">
        <w:rPr>
          <w:sz w:val="26"/>
          <w:szCs w:val="26"/>
          <w:lang w:val="lv-LV"/>
        </w:rPr>
        <w:t>Saskaņā ar Ukrainas civiliedzīvotāju atbalsta likuma 13.</w:t>
      </w:r>
      <w:r w:rsidRPr="00BA3AD8">
        <w:rPr>
          <w:sz w:val="26"/>
          <w:szCs w:val="26"/>
          <w:vertAlign w:val="superscript"/>
          <w:lang w:val="lv-LV"/>
        </w:rPr>
        <w:t>1</w:t>
      </w:r>
      <w:r w:rsidRPr="00BA3AD8">
        <w:rPr>
          <w:sz w:val="26"/>
          <w:szCs w:val="26"/>
          <w:lang w:val="lv-LV"/>
        </w:rPr>
        <w:t xml:space="preserve"> panta 5</w:t>
      </w:r>
      <w:r w:rsidRPr="00BA3AD8">
        <w:rPr>
          <w:sz w:val="26"/>
          <w:szCs w:val="26"/>
          <w:vertAlign w:val="superscript"/>
          <w:lang w:val="lv-LV"/>
        </w:rPr>
        <w:t>1</w:t>
      </w:r>
      <w:r w:rsidRPr="00BA3AD8">
        <w:rPr>
          <w:sz w:val="26"/>
          <w:szCs w:val="26"/>
          <w:lang w:val="lv-LV"/>
        </w:rPr>
        <w:t xml:space="preserve"> daļu Ukrainas civiliedzīvotājus uzņem studijām augstskolā vai koledžā atbilstoši studiju programmas uzņemšanas noteikumiem, pamatojoties uz</w:t>
      </w:r>
      <w:r w:rsidRPr="00BA3AD8">
        <w:rPr>
          <w:rStyle w:val="FootnoteReference"/>
          <w:sz w:val="26"/>
          <w:szCs w:val="26"/>
          <w:lang w:val="lv-LV"/>
        </w:rPr>
        <w:footnoteReference w:id="5"/>
      </w:r>
      <w:r w:rsidRPr="00BA3AD8">
        <w:rPr>
          <w:sz w:val="26"/>
          <w:szCs w:val="26"/>
          <w:lang w:val="lv-LV"/>
        </w:rPr>
        <w:t xml:space="preserve"> šādiem iepriekš iegūtās izglītības apliecinošiem pierādījumiem: </w:t>
      </w:r>
    </w:p>
    <w:p w14:paraId="6CE52DD3" w14:textId="77777777" w:rsidR="00962257" w:rsidRPr="00BA3AD8" w:rsidRDefault="00962257" w:rsidP="00962257">
      <w:pPr>
        <w:pStyle w:val="ListParagraph"/>
        <w:numPr>
          <w:ilvl w:val="0"/>
          <w:numId w:val="31"/>
        </w:numPr>
        <w:shd w:val="clear" w:color="auto" w:fill="FFFFFF"/>
        <w:spacing w:after="0" w:line="293" w:lineRule="atLeast"/>
        <w:jc w:val="both"/>
        <w:rPr>
          <w:rFonts w:ascii="Times New Roman" w:eastAsia="Times New Roman" w:hAnsi="Times New Roman" w:cs="Times New Roman"/>
          <w:sz w:val="26"/>
          <w:szCs w:val="26"/>
          <w:lang w:val="lv-LV" w:eastAsia="en-GB"/>
        </w:rPr>
      </w:pPr>
      <w:r w:rsidRPr="00BA3AD8">
        <w:rPr>
          <w:rFonts w:ascii="Times New Roman" w:eastAsia="Times New Roman" w:hAnsi="Times New Roman" w:cs="Times New Roman"/>
          <w:sz w:val="26"/>
          <w:szCs w:val="26"/>
          <w:lang w:val="lv-LV" w:eastAsia="en-GB"/>
        </w:rPr>
        <w:t>Ukrainas civiliedzīvotājam Latvijā izsniegtajā vidējās izglītības ieguvi apliecinošajā dokumentā norādītajiem gala vērtējumiem par mācību satura apguvi;</w:t>
      </w:r>
    </w:p>
    <w:p w14:paraId="2F1BF59C" w14:textId="77777777" w:rsidR="00962257" w:rsidRPr="00BA3AD8" w:rsidRDefault="00962257" w:rsidP="00962257">
      <w:pPr>
        <w:pStyle w:val="ListParagraph"/>
        <w:numPr>
          <w:ilvl w:val="0"/>
          <w:numId w:val="31"/>
        </w:numPr>
        <w:shd w:val="clear" w:color="auto" w:fill="FFFFFF"/>
        <w:spacing w:after="0" w:line="293" w:lineRule="atLeast"/>
        <w:jc w:val="both"/>
        <w:rPr>
          <w:rFonts w:ascii="Times New Roman" w:eastAsia="Times New Roman" w:hAnsi="Times New Roman" w:cs="Times New Roman"/>
          <w:sz w:val="26"/>
          <w:szCs w:val="26"/>
          <w:lang w:val="lv-LV" w:eastAsia="en-GB"/>
        </w:rPr>
      </w:pPr>
      <w:r w:rsidRPr="00BA3AD8">
        <w:rPr>
          <w:rFonts w:ascii="Times New Roman" w:eastAsia="Times New Roman" w:hAnsi="Times New Roman" w:cs="Times New Roman"/>
          <w:sz w:val="26"/>
          <w:szCs w:val="26"/>
          <w:lang w:val="lv-LV" w:eastAsia="en-GB"/>
        </w:rPr>
        <w:t>Ukrainas civiliedzīvotājam Ukrainā izsniegtajā vidējās izglītības ieguvi apliecinošajā dokumentā norādītajiem gala vērtējumiem par mācību satura apguvi, angļu valodas zināšanām vismaz optimālajā (B2) studiju satura apguves līmenī, nepiemērojot interviju;</w:t>
      </w:r>
    </w:p>
    <w:p w14:paraId="5EAA222F" w14:textId="77777777" w:rsidR="00962257" w:rsidRPr="00BA3AD8" w:rsidRDefault="00962257" w:rsidP="00962257">
      <w:pPr>
        <w:pStyle w:val="ListParagraph"/>
        <w:numPr>
          <w:ilvl w:val="0"/>
          <w:numId w:val="31"/>
        </w:numPr>
        <w:shd w:val="clear" w:color="auto" w:fill="FFFFFF"/>
        <w:spacing w:after="0" w:line="293" w:lineRule="atLeast"/>
        <w:jc w:val="both"/>
        <w:rPr>
          <w:rFonts w:ascii="Times New Roman" w:eastAsia="Times New Roman" w:hAnsi="Times New Roman" w:cs="Times New Roman"/>
          <w:sz w:val="26"/>
          <w:szCs w:val="26"/>
          <w:lang w:val="lv-LV" w:eastAsia="en-GB"/>
        </w:rPr>
      </w:pPr>
      <w:r w:rsidRPr="00BA3AD8">
        <w:rPr>
          <w:rFonts w:ascii="Times New Roman" w:eastAsia="Times New Roman" w:hAnsi="Times New Roman" w:cs="Times New Roman"/>
          <w:sz w:val="26"/>
          <w:szCs w:val="26"/>
          <w:lang w:val="lv-LV" w:eastAsia="en-GB"/>
        </w:rPr>
        <w:lastRenderedPageBreak/>
        <w:t>Akadēmiskās informācijas centra izsniegtu izziņu par to, kādam Latvijas izglītības dokumentam vai grādam tas atbilst vai ir pielīdzināms un, ja nepieciešams, augstskolas vai koledžas noteiktā kārtībā un apjomā izpildītiem iestājpārbaudījumiem, nesaskaņojot ar Augstākās izglītības padomi augstskolas vai koledžas kārtību, kādā studiju programmās uzņem Ukrainas civiliedzīvotājus, ja objektīvu apstākļu dēļ šim civiliedzīvotājam nav iespējas uzrādīt attiecīgu iegūto izglītību vai grādu apliecinošu izglītības dokumentu.</w:t>
      </w:r>
    </w:p>
    <w:p w14:paraId="33DBF182" w14:textId="7DE92F54" w:rsidR="004F7916" w:rsidRPr="00BA3AD8" w:rsidRDefault="007A5770" w:rsidP="005C22EF">
      <w:pPr>
        <w:pStyle w:val="NormalWeb"/>
        <w:shd w:val="clear" w:color="auto" w:fill="FFFFFF"/>
        <w:spacing w:before="0" w:beforeAutospacing="0" w:after="0" w:afterAutospacing="0"/>
        <w:ind w:firstLine="709"/>
        <w:jc w:val="both"/>
        <w:rPr>
          <w:sz w:val="26"/>
          <w:szCs w:val="26"/>
          <w:lang w:val="lv-LV"/>
        </w:rPr>
      </w:pPr>
      <w:r w:rsidRPr="00440063">
        <w:rPr>
          <w:sz w:val="26"/>
          <w:szCs w:val="26"/>
          <w:lang w:val="lv-LV"/>
        </w:rPr>
        <w:t>Ukrainas civiliedzīvotāji</w:t>
      </w:r>
      <w:r w:rsidR="00327322" w:rsidRPr="00440063">
        <w:rPr>
          <w:sz w:val="26"/>
          <w:szCs w:val="26"/>
          <w:lang w:val="lv-LV"/>
        </w:rPr>
        <w:t>em, kas ir bēguši no bruņotā konflikta</w:t>
      </w:r>
      <w:r w:rsidR="00693E87" w:rsidRPr="00440063">
        <w:rPr>
          <w:sz w:val="26"/>
          <w:szCs w:val="26"/>
          <w:lang w:val="lv-LV"/>
        </w:rPr>
        <w:t xml:space="preserve"> Ukrainā, stājoties augstākās izglītības iestādēs, varētu nebūt dokumentāru pierādījumu iepriek</w:t>
      </w:r>
      <w:r w:rsidR="008B5CE3" w:rsidRPr="00440063">
        <w:rPr>
          <w:sz w:val="26"/>
          <w:szCs w:val="26"/>
          <w:lang w:val="lv-LV"/>
        </w:rPr>
        <w:t>š iegūtajai izglītībai Ukrainā.</w:t>
      </w:r>
      <w:r w:rsidR="00B072CA">
        <w:rPr>
          <w:sz w:val="26"/>
          <w:szCs w:val="26"/>
          <w:lang w:val="lv-LV"/>
        </w:rPr>
        <w:t xml:space="preserve"> </w:t>
      </w:r>
      <w:r w:rsidR="008B5CE3" w:rsidRPr="00440063">
        <w:rPr>
          <w:sz w:val="26"/>
          <w:szCs w:val="26"/>
          <w:lang w:val="lv-LV"/>
        </w:rPr>
        <w:t>T</w:t>
      </w:r>
      <w:r w:rsidR="00693E87" w:rsidRPr="00440063">
        <w:rPr>
          <w:sz w:val="26"/>
          <w:szCs w:val="26"/>
          <w:lang w:val="lv-LV"/>
        </w:rPr>
        <w:t>urklāt daļai Ukrainas augstākās izglītība</w:t>
      </w:r>
      <w:r w:rsidR="00327322" w:rsidRPr="00440063">
        <w:rPr>
          <w:sz w:val="26"/>
          <w:szCs w:val="26"/>
          <w:lang w:val="lv-LV"/>
        </w:rPr>
        <w:t>s iestādēm bruņotā konflikta</w:t>
      </w:r>
      <w:r w:rsidR="008B5CE3" w:rsidRPr="00440063">
        <w:rPr>
          <w:sz w:val="26"/>
          <w:szCs w:val="26"/>
          <w:lang w:val="lv-LV"/>
        </w:rPr>
        <w:t xml:space="preserve"> dēļ </w:t>
      </w:r>
      <w:r w:rsidR="007D0CC8" w:rsidRPr="00440063">
        <w:rPr>
          <w:sz w:val="26"/>
          <w:szCs w:val="26"/>
          <w:lang w:val="lv-LV"/>
        </w:rPr>
        <w:t xml:space="preserve">varētu nebūt piekļuves </w:t>
      </w:r>
      <w:r w:rsidR="001B0BEC">
        <w:rPr>
          <w:sz w:val="26"/>
          <w:szCs w:val="26"/>
          <w:lang w:val="lv-LV"/>
        </w:rPr>
        <w:t>studējošo datiem, kas</w:t>
      </w:r>
      <w:r w:rsidR="00327322" w:rsidRPr="00440063">
        <w:rPr>
          <w:sz w:val="26"/>
          <w:szCs w:val="26"/>
          <w:lang w:val="lv-LV"/>
        </w:rPr>
        <w:t xml:space="preserve"> dotu apliecinājumu par </w:t>
      </w:r>
      <w:r w:rsidR="00693E87" w:rsidRPr="00440063">
        <w:rPr>
          <w:sz w:val="26"/>
          <w:szCs w:val="26"/>
          <w:lang w:val="lv-LV"/>
        </w:rPr>
        <w:t>viņu iepriekš iegūto izglītību.</w:t>
      </w:r>
      <w:r w:rsidR="00B072CA">
        <w:rPr>
          <w:sz w:val="26"/>
          <w:szCs w:val="26"/>
          <w:lang w:val="lv-LV"/>
        </w:rPr>
        <w:t xml:space="preserve"> </w:t>
      </w:r>
      <w:r w:rsidR="004F7916" w:rsidRPr="00BA3AD8">
        <w:rPr>
          <w:sz w:val="26"/>
          <w:szCs w:val="26"/>
          <w:lang w:val="lv-LV"/>
        </w:rPr>
        <w:t xml:space="preserve">Divos gadījumos augstākās izglītības iestādei ir iespējams saņemt reflektanta pieteikumu, kurā augstākās izglītības iestāde nevar pati atzīt reflektanta iepriekš iegūto izglītību. Vienā gadījumā reflektanta iesniegtajiem izglītības dokumentiem nav iespējams pārbaudīt to autentiskumu Ukrainas diplomu reģistrā, savukārt otrā gadījumā reflektants ir iesniedzis pieteikumu studijām augstskolā bez pievienotiem izglītības dokumentiem.  Pirmajā gadījumā </w:t>
      </w:r>
      <w:r w:rsidR="00962257" w:rsidRPr="00BA3AD8">
        <w:rPr>
          <w:sz w:val="26"/>
          <w:szCs w:val="26"/>
          <w:lang w:val="lv-LV"/>
        </w:rPr>
        <w:t>augstskolai ir jāvēršas pie AIC, lai tā veiktu</w:t>
      </w:r>
      <w:r w:rsidR="005D203E" w:rsidRPr="00BA3AD8">
        <w:rPr>
          <w:sz w:val="26"/>
          <w:szCs w:val="26"/>
          <w:lang w:val="lv-LV"/>
        </w:rPr>
        <w:t xml:space="preserve"> ārvalstīs iegūtā akadēmiskā grāda vai izglītības dokumenta ekspertīzi. Saskaņā ar Ministru kabineta 2018. gada 11. decembra noteikumiem Nr. 778 "Nodibinājuma "Akadēmiskās informācijas centrs</w:t>
      </w:r>
      <w:r w:rsidR="00B425F2" w:rsidRPr="00BA3AD8">
        <w:rPr>
          <w:sz w:val="26"/>
          <w:szCs w:val="26"/>
          <w:lang w:val="lv-LV"/>
        </w:rPr>
        <w:t xml:space="preserve">" maksas pakalpojumu cenrādis" ārvalstīs iegūta akadēmiskā grāda vai izglītības dokumenta ekspertīze vienai personai izmaksā 41 </w:t>
      </w:r>
      <w:proofErr w:type="spellStart"/>
      <w:r w:rsidR="00B425F2" w:rsidRPr="00BA3AD8">
        <w:rPr>
          <w:i/>
          <w:sz w:val="26"/>
          <w:szCs w:val="26"/>
          <w:lang w:val="lv-LV"/>
        </w:rPr>
        <w:t>euro</w:t>
      </w:r>
      <w:proofErr w:type="spellEnd"/>
      <w:r w:rsidR="00B425F2" w:rsidRPr="00BA3AD8">
        <w:rPr>
          <w:sz w:val="26"/>
          <w:szCs w:val="26"/>
          <w:lang w:val="lv-LV"/>
        </w:rPr>
        <w:t>.</w:t>
      </w:r>
      <w:r w:rsidR="00B425F2" w:rsidRPr="00BA3AD8">
        <w:rPr>
          <w:rStyle w:val="FootnoteReference"/>
          <w:sz w:val="26"/>
          <w:szCs w:val="26"/>
          <w:lang w:val="lv-LV"/>
        </w:rPr>
        <w:footnoteReference w:id="6"/>
      </w:r>
      <w:r w:rsidR="00B425F2" w:rsidRPr="00BA3AD8">
        <w:rPr>
          <w:sz w:val="26"/>
          <w:szCs w:val="26"/>
          <w:lang w:val="lv-LV"/>
        </w:rPr>
        <w:t xml:space="preserve"> </w:t>
      </w:r>
    </w:p>
    <w:p w14:paraId="27E07915" w14:textId="17CCCD03" w:rsidR="00046B97" w:rsidRPr="00440063" w:rsidRDefault="00693E87" w:rsidP="005C22EF">
      <w:pPr>
        <w:pStyle w:val="NormalWeb"/>
        <w:shd w:val="clear" w:color="auto" w:fill="FFFFFF"/>
        <w:spacing w:before="0" w:beforeAutospacing="0" w:after="0" w:afterAutospacing="0"/>
        <w:ind w:firstLine="709"/>
        <w:jc w:val="both"/>
        <w:rPr>
          <w:sz w:val="26"/>
          <w:szCs w:val="26"/>
          <w:lang w:val="lv-LV"/>
        </w:rPr>
      </w:pPr>
      <w:r w:rsidRPr="00440063">
        <w:rPr>
          <w:sz w:val="26"/>
          <w:szCs w:val="26"/>
          <w:lang w:val="lv-LV"/>
        </w:rPr>
        <w:t>Ņemot vērā, ka gan Latvija, gan Ukraina ir ratificē</w:t>
      </w:r>
      <w:r w:rsidR="00B479CF" w:rsidRPr="00440063">
        <w:rPr>
          <w:sz w:val="26"/>
          <w:szCs w:val="26"/>
          <w:lang w:val="lv-LV"/>
        </w:rPr>
        <w:t>jušas Eiropas reģiona konvenciju</w:t>
      </w:r>
      <w:r w:rsidRPr="00440063">
        <w:rPr>
          <w:sz w:val="26"/>
          <w:szCs w:val="26"/>
          <w:lang w:val="lv-LV"/>
        </w:rPr>
        <w:t xml:space="preserve"> par to kvalifikāciju atzīšanu, kas saistītas ar augstāko izglītību jeb plašāk zināmu kā Lisabonas atzīšanas konvenciju</w:t>
      </w:r>
      <w:r w:rsidR="00327322" w:rsidRPr="00440063">
        <w:rPr>
          <w:sz w:val="26"/>
          <w:szCs w:val="26"/>
          <w:lang w:val="lv-LV"/>
        </w:rPr>
        <w:t xml:space="preserve"> (1997)</w:t>
      </w:r>
      <w:r w:rsidRPr="00440063">
        <w:rPr>
          <w:sz w:val="26"/>
          <w:szCs w:val="26"/>
          <w:lang w:val="lv-LV"/>
        </w:rPr>
        <w:t xml:space="preserve">, tad spēkā ir izglītības atzīšana starp valstīm arī gadījumos, ja nav dokumentāru pierādījumu iepriekš iegūtajai izglītībai vai profesionālajai kvalifikācijai. </w:t>
      </w:r>
      <w:r w:rsidR="007A5770" w:rsidRPr="00440063">
        <w:rPr>
          <w:sz w:val="26"/>
          <w:szCs w:val="26"/>
          <w:lang w:val="lv-LV"/>
        </w:rPr>
        <w:t xml:space="preserve"> </w:t>
      </w:r>
      <w:r w:rsidR="00692869" w:rsidRPr="00440063">
        <w:rPr>
          <w:sz w:val="26"/>
          <w:szCs w:val="26"/>
          <w:lang w:val="lv-LV"/>
        </w:rPr>
        <w:t xml:space="preserve">Lisabonas atzīšanas konvencijas 7. pants nosaka prasību katrai konvenciju ratificējušai pusei veikt visus iespējamos pasākumus, lai </w:t>
      </w:r>
      <w:r w:rsidR="007A5770" w:rsidRPr="00440063">
        <w:rPr>
          <w:sz w:val="26"/>
          <w:szCs w:val="26"/>
          <w:lang w:val="lv-LV"/>
        </w:rPr>
        <w:t xml:space="preserve">katrā </w:t>
      </w:r>
      <w:r w:rsidR="008B5CE3" w:rsidRPr="00440063">
        <w:rPr>
          <w:sz w:val="26"/>
          <w:szCs w:val="26"/>
          <w:lang w:val="lv-LV"/>
        </w:rPr>
        <w:t xml:space="preserve">konvenciju ratificējošā </w:t>
      </w:r>
      <w:r w:rsidR="007A5770" w:rsidRPr="00440063">
        <w:rPr>
          <w:sz w:val="26"/>
          <w:szCs w:val="26"/>
          <w:lang w:val="lv-LV"/>
        </w:rPr>
        <w:t>valstī saskaņā ar saviem konstitucionālajiem, tiesiskajiem un reglamentējošajiem noteikumiem tiktu izstrādāta kārtība, kas taisnīgi un ātri varētu novērtēt, vai bēgļi, pārvietotās personas un bēgļu situācijā nonākušās personas atbilst prasībām, kādas izvirzītas, lai varētu stāties augstskolā un turpināt iegūt augstāko izglītību vai veikt profesionālo darbību arī tādos gadījumos, kad iepriekš iegūto kvalifikāciju nav iespējams pierādīt dokumentāri.</w:t>
      </w:r>
      <w:r w:rsidR="007A5770" w:rsidRPr="00440063">
        <w:rPr>
          <w:rStyle w:val="FootnoteReference"/>
          <w:sz w:val="26"/>
          <w:szCs w:val="26"/>
          <w:lang w:val="lv-LV"/>
        </w:rPr>
        <w:footnoteReference w:id="7"/>
      </w:r>
      <w:r w:rsidR="007A5770" w:rsidRPr="00440063">
        <w:rPr>
          <w:sz w:val="26"/>
          <w:szCs w:val="26"/>
          <w:lang w:val="lv-LV"/>
        </w:rPr>
        <w:t xml:space="preserve"> </w:t>
      </w:r>
      <w:r w:rsidR="00382EF5" w:rsidRPr="00440063">
        <w:rPr>
          <w:sz w:val="26"/>
          <w:szCs w:val="26"/>
          <w:lang w:val="lv-LV"/>
        </w:rPr>
        <w:t>Latvija ir arī apņēmusies ievērot Lisabonas konvencijas  papildus dokumentos (</w:t>
      </w:r>
      <w:proofErr w:type="spellStart"/>
      <w:r w:rsidR="00382EF5" w:rsidRPr="00440063">
        <w:rPr>
          <w:i/>
          <w:iCs/>
          <w:sz w:val="26"/>
          <w:szCs w:val="26"/>
          <w:lang w:val="lv-LV"/>
        </w:rPr>
        <w:t>subsidiary</w:t>
      </w:r>
      <w:proofErr w:type="spellEnd"/>
      <w:r w:rsidR="00382EF5" w:rsidRPr="00440063">
        <w:rPr>
          <w:i/>
          <w:iCs/>
          <w:sz w:val="26"/>
          <w:szCs w:val="26"/>
          <w:lang w:val="lv-LV"/>
        </w:rPr>
        <w:t xml:space="preserve"> </w:t>
      </w:r>
      <w:proofErr w:type="spellStart"/>
      <w:r w:rsidR="00382EF5" w:rsidRPr="00440063">
        <w:rPr>
          <w:i/>
          <w:iCs/>
          <w:sz w:val="26"/>
          <w:szCs w:val="26"/>
          <w:lang w:val="lv-LV"/>
        </w:rPr>
        <w:t>texts</w:t>
      </w:r>
      <w:proofErr w:type="spellEnd"/>
      <w:r w:rsidR="00382EF5" w:rsidRPr="00440063">
        <w:rPr>
          <w:sz w:val="26"/>
          <w:szCs w:val="26"/>
          <w:lang w:val="lv-LV"/>
        </w:rPr>
        <w:t>)</w:t>
      </w:r>
      <w:r w:rsidR="00382EF5" w:rsidRPr="00440063">
        <w:rPr>
          <w:rStyle w:val="FootnoteReference"/>
          <w:sz w:val="26"/>
          <w:szCs w:val="26"/>
          <w:lang w:val="lv-LV"/>
        </w:rPr>
        <w:footnoteReference w:id="8"/>
      </w:r>
      <w:r w:rsidR="00382EF5" w:rsidRPr="00440063">
        <w:rPr>
          <w:sz w:val="26"/>
          <w:szCs w:val="26"/>
          <w:lang w:val="lv-LV"/>
        </w:rPr>
        <w:t xml:space="preserve"> minētās rekomendācijas.</w:t>
      </w:r>
    </w:p>
    <w:p w14:paraId="6FB66A50" w14:textId="19B966AE" w:rsidR="00DF22D7" w:rsidRPr="005D203E" w:rsidRDefault="000A2AFA" w:rsidP="005D203E">
      <w:pPr>
        <w:pStyle w:val="tv213"/>
        <w:shd w:val="clear" w:color="auto" w:fill="FFFFFF"/>
        <w:spacing w:before="0" w:beforeAutospacing="0" w:after="0" w:afterAutospacing="0" w:line="293" w:lineRule="atLeast"/>
        <w:ind w:firstLine="300"/>
        <w:jc w:val="both"/>
        <w:rPr>
          <w:color w:val="FF0000"/>
          <w:sz w:val="26"/>
          <w:szCs w:val="26"/>
          <w:lang w:val="lv-LV"/>
        </w:rPr>
      </w:pPr>
      <w:r w:rsidRPr="00440063">
        <w:rPr>
          <w:sz w:val="26"/>
          <w:szCs w:val="26"/>
          <w:lang w:val="lv-LV"/>
        </w:rPr>
        <w:t>Krievijas Federācijas</w:t>
      </w:r>
      <w:r w:rsidR="00046B97" w:rsidRPr="00440063">
        <w:rPr>
          <w:sz w:val="26"/>
          <w:szCs w:val="26"/>
          <w:lang w:val="lv-LV"/>
        </w:rPr>
        <w:t xml:space="preserve"> </w:t>
      </w:r>
      <w:r w:rsidR="008F7C29" w:rsidRPr="00440063">
        <w:rPr>
          <w:sz w:val="26"/>
          <w:szCs w:val="26"/>
          <w:lang w:val="lv-LV"/>
        </w:rPr>
        <w:t>bruņotais konflikts</w:t>
      </w:r>
      <w:r w:rsidR="00B440CC" w:rsidRPr="00440063">
        <w:rPr>
          <w:sz w:val="26"/>
          <w:szCs w:val="26"/>
          <w:lang w:val="lv-LV"/>
        </w:rPr>
        <w:t xml:space="preserve"> </w:t>
      </w:r>
      <w:r w:rsidRPr="00440063">
        <w:rPr>
          <w:sz w:val="26"/>
          <w:szCs w:val="26"/>
          <w:lang w:val="lv-LV"/>
        </w:rPr>
        <w:t>Ukrainā ir pilnībā mainījis</w:t>
      </w:r>
      <w:r w:rsidR="00DF22D7">
        <w:rPr>
          <w:sz w:val="26"/>
          <w:szCs w:val="26"/>
          <w:lang w:val="lv-LV"/>
        </w:rPr>
        <w:t xml:space="preserve"> ģeopolitisko situāciju pasaulē</w:t>
      </w:r>
      <w:r w:rsidRPr="00440063">
        <w:rPr>
          <w:sz w:val="26"/>
          <w:szCs w:val="26"/>
          <w:lang w:val="lv-LV"/>
        </w:rPr>
        <w:t xml:space="preserve"> un ir radījis nepiecieša</w:t>
      </w:r>
      <w:r w:rsidR="00B479CF" w:rsidRPr="00440063">
        <w:rPr>
          <w:sz w:val="26"/>
          <w:szCs w:val="26"/>
          <w:lang w:val="lv-LV"/>
        </w:rPr>
        <w:t>mību praksē realizēt humānās</w:t>
      </w:r>
      <w:r w:rsidRPr="00440063">
        <w:rPr>
          <w:sz w:val="26"/>
          <w:szCs w:val="26"/>
          <w:lang w:val="lv-LV"/>
        </w:rPr>
        <w:t xml:space="preserve"> palīdzības sniegšanu kara bēgļiem no Ukrainas un ieviest arī sistēmiskas izmaiņas augstākajā izglītībā, reaģējot uz bēgļu krīzes izaicinājumiem. </w:t>
      </w:r>
      <w:r w:rsidR="00470E44" w:rsidRPr="00440063">
        <w:rPr>
          <w:color w:val="000000"/>
          <w:sz w:val="26"/>
          <w:szCs w:val="26"/>
          <w:lang w:val="lv-LV"/>
        </w:rPr>
        <w:t xml:space="preserve">Gandrīz visās Eiropas reģiona valstīs, </w:t>
      </w:r>
      <w:r w:rsidR="00470E44" w:rsidRPr="00440063">
        <w:rPr>
          <w:color w:val="000000"/>
          <w:sz w:val="26"/>
          <w:szCs w:val="26"/>
          <w:lang w:val="lv-LV"/>
        </w:rPr>
        <w:lastRenderedPageBreak/>
        <w:t>kurās ir daudz bēgļu, piemēram, Norvēģijā, Itālijā, Zviedrijā, Nīderlandē, Grieķijā</w:t>
      </w:r>
      <w:r w:rsidR="00764DD5" w:rsidRPr="00440063">
        <w:rPr>
          <w:color w:val="000000"/>
          <w:sz w:val="26"/>
          <w:szCs w:val="26"/>
          <w:lang w:val="lv-LV"/>
        </w:rPr>
        <w:t>,</w:t>
      </w:r>
      <w:r w:rsidR="00470E44" w:rsidRPr="00440063">
        <w:rPr>
          <w:color w:val="000000"/>
          <w:sz w:val="26"/>
          <w:szCs w:val="26"/>
          <w:lang w:val="lv-LV"/>
        </w:rPr>
        <w:t xml:space="preserve"> ir izstrādātas funkcionējošas procedūras, lai atzītu bēgļu</w:t>
      </w:r>
      <w:r w:rsidRPr="00440063">
        <w:rPr>
          <w:color w:val="000000"/>
          <w:sz w:val="26"/>
          <w:szCs w:val="26"/>
          <w:lang w:val="lv-LV"/>
        </w:rPr>
        <w:t xml:space="preserve"> iepriekš</w:t>
      </w:r>
      <w:r w:rsidR="00470E44" w:rsidRPr="00440063">
        <w:rPr>
          <w:color w:val="000000"/>
          <w:sz w:val="26"/>
          <w:szCs w:val="26"/>
          <w:lang w:val="lv-LV"/>
        </w:rPr>
        <w:t xml:space="preserve"> iegūto izglītību bez </w:t>
      </w:r>
      <w:r w:rsidR="00327322" w:rsidRPr="00440063">
        <w:rPr>
          <w:color w:val="000000"/>
          <w:sz w:val="26"/>
          <w:szCs w:val="26"/>
          <w:lang w:val="lv-LV"/>
        </w:rPr>
        <w:t xml:space="preserve">to apliecinošiem dokumentiem. Tomēr </w:t>
      </w:r>
      <w:r w:rsidRPr="00440063">
        <w:rPr>
          <w:color w:val="000000"/>
          <w:sz w:val="26"/>
          <w:szCs w:val="26"/>
          <w:lang w:val="lv-LV"/>
        </w:rPr>
        <w:t>tikai dažās</w:t>
      </w:r>
      <w:r w:rsidR="00470E44" w:rsidRPr="00440063">
        <w:rPr>
          <w:color w:val="000000"/>
          <w:sz w:val="26"/>
          <w:szCs w:val="26"/>
          <w:lang w:val="lv-LV"/>
        </w:rPr>
        <w:t xml:space="preserve"> valstīs, piemēram, Latvijā šāda procedūra nav izstrādāta. </w:t>
      </w:r>
      <w:r w:rsidR="00327322" w:rsidRPr="00440063">
        <w:rPr>
          <w:color w:val="000000"/>
          <w:sz w:val="26"/>
          <w:szCs w:val="26"/>
          <w:lang w:val="lv-LV"/>
        </w:rPr>
        <w:t xml:space="preserve">Bēgļu, </w:t>
      </w:r>
      <w:r w:rsidRPr="00440063">
        <w:rPr>
          <w:color w:val="000000"/>
          <w:sz w:val="26"/>
          <w:szCs w:val="26"/>
          <w:lang w:val="lv-LV"/>
        </w:rPr>
        <w:t xml:space="preserve">pārvietoto personu </w:t>
      </w:r>
      <w:r w:rsidR="00327322" w:rsidRPr="00440063">
        <w:rPr>
          <w:color w:val="000000"/>
          <w:sz w:val="26"/>
          <w:szCs w:val="26"/>
          <w:lang w:val="lv-LV"/>
        </w:rPr>
        <w:t xml:space="preserve">un bēgļu situācijā nonākušo personu </w:t>
      </w:r>
      <w:r w:rsidRPr="00440063">
        <w:rPr>
          <w:color w:val="000000"/>
          <w:sz w:val="26"/>
          <w:szCs w:val="26"/>
          <w:lang w:val="lv-LV"/>
        </w:rPr>
        <w:t>iepriekšējā</w:t>
      </w:r>
      <w:r w:rsidR="00327322" w:rsidRPr="00440063">
        <w:rPr>
          <w:color w:val="000000"/>
          <w:sz w:val="26"/>
          <w:szCs w:val="26"/>
          <w:lang w:val="lv-LV"/>
        </w:rPr>
        <w:t>s izglītības atzīšana pirms bruņotā konflikta</w:t>
      </w:r>
      <w:r w:rsidRPr="00440063">
        <w:rPr>
          <w:color w:val="000000"/>
          <w:sz w:val="26"/>
          <w:szCs w:val="26"/>
          <w:lang w:val="lv-LV"/>
        </w:rPr>
        <w:t xml:space="preserve"> Ukrainā nav bijis aktuāls jautājums Latvijas au</w:t>
      </w:r>
      <w:r w:rsidR="00327322" w:rsidRPr="00440063">
        <w:rPr>
          <w:color w:val="000000"/>
          <w:sz w:val="26"/>
          <w:szCs w:val="26"/>
          <w:lang w:val="lv-LV"/>
        </w:rPr>
        <w:t>gstākās</w:t>
      </w:r>
      <w:r w:rsidR="00DF22D7">
        <w:rPr>
          <w:color w:val="000000"/>
          <w:sz w:val="26"/>
          <w:szCs w:val="26"/>
          <w:lang w:val="lv-LV"/>
        </w:rPr>
        <w:t xml:space="preserve"> izglītības sistēmā. Ņemot vērā</w:t>
      </w:r>
      <w:r w:rsidR="00327322" w:rsidRPr="00440063">
        <w:rPr>
          <w:color w:val="000000"/>
          <w:sz w:val="26"/>
          <w:szCs w:val="26"/>
          <w:lang w:val="lv-LV"/>
        </w:rPr>
        <w:t xml:space="preserve"> radikālo ģeopolitiskās situācijas maiņu,</w:t>
      </w:r>
      <w:r w:rsidR="00046B97" w:rsidRPr="00440063">
        <w:rPr>
          <w:color w:val="000000"/>
          <w:sz w:val="26"/>
          <w:szCs w:val="26"/>
          <w:lang w:val="lv-LV"/>
        </w:rPr>
        <w:t xml:space="preserve"> Latvija ir apņēmusies ieviest Lisabonas atzīšanas konvencijā noteiktās prasības, lai Latvijas augstākās izglītības sistēma būtu spējīga integrēt bēgļus</w:t>
      </w:r>
      <w:r w:rsidR="00327322" w:rsidRPr="00440063">
        <w:rPr>
          <w:color w:val="000000"/>
          <w:sz w:val="26"/>
          <w:szCs w:val="26"/>
          <w:lang w:val="lv-LV"/>
        </w:rPr>
        <w:t>, bēgļu situācijā nonākušās personas</w:t>
      </w:r>
      <w:r w:rsidR="00046B97" w:rsidRPr="00440063">
        <w:rPr>
          <w:color w:val="000000"/>
          <w:sz w:val="26"/>
          <w:szCs w:val="26"/>
          <w:lang w:val="lv-LV"/>
        </w:rPr>
        <w:t xml:space="preserve"> un pārvietotās personas bez iepriekš iegūtās izglītības apliecinošiem dokumentiem</w:t>
      </w:r>
    </w:p>
    <w:p w14:paraId="6991F178" w14:textId="2568175C" w:rsidR="00046B97" w:rsidRPr="00BA3AD8" w:rsidRDefault="00973B58" w:rsidP="005C22EF">
      <w:pPr>
        <w:pStyle w:val="NormalWeb"/>
        <w:shd w:val="clear" w:color="auto" w:fill="FFFFFF"/>
        <w:spacing w:before="0" w:beforeAutospacing="0" w:after="0" w:afterAutospacing="0"/>
        <w:ind w:firstLine="709"/>
        <w:jc w:val="both"/>
        <w:rPr>
          <w:sz w:val="26"/>
          <w:szCs w:val="26"/>
          <w:lang w:val="lv-LV"/>
        </w:rPr>
      </w:pPr>
      <w:r w:rsidRPr="00BA3AD8">
        <w:rPr>
          <w:sz w:val="26"/>
          <w:szCs w:val="26"/>
          <w:lang w:val="lv-LV"/>
        </w:rPr>
        <w:t xml:space="preserve">Ņemot vērā, ka uz doto brīdi Augstskolu likums un attiecīgie Ministru kabineta noteikumi, kas ir pastāvīgi darbojošās normas,  neparedz procedūru un prasības Ukrainas civiliedzīvotāju iepriekš iegūtajai izglītībai bez dokumentāriem pierādījumiem, tāpēc ir nepieciešams noteikt šo procedūru un prasības kā patstāvīgi darbojošās normas Latvijas likumdošanā, lai iepriekš iegūto izglītību varētu atzīt arī pēc tam, kad spēku zaudēs Ukrainas civiliedzīvotāju atbalsta likums. </w:t>
      </w:r>
      <w:r w:rsidR="007A5770" w:rsidRPr="00BA3AD8">
        <w:rPr>
          <w:sz w:val="26"/>
          <w:szCs w:val="26"/>
          <w:lang w:val="lv-LV"/>
        </w:rPr>
        <w:t xml:space="preserve">Izpildot Lisabonas atzīšanas konvencijas 7. pantā noteiktās prasības, ministrija </w:t>
      </w:r>
      <w:r w:rsidR="008B5CE3" w:rsidRPr="00BA3AD8">
        <w:rPr>
          <w:sz w:val="26"/>
          <w:szCs w:val="26"/>
          <w:lang w:val="lv-LV"/>
        </w:rPr>
        <w:t>Saeimā ir iesniegusi priekšlikumus grozījumiem Izglītības likumā (Nr. 1036/Lp13)</w:t>
      </w:r>
      <w:r w:rsidR="008B5CE3" w:rsidRPr="00BA3AD8">
        <w:rPr>
          <w:rStyle w:val="FootnoteReference"/>
          <w:sz w:val="26"/>
          <w:szCs w:val="26"/>
          <w:lang w:val="lv-LV"/>
        </w:rPr>
        <w:footnoteReference w:id="9"/>
      </w:r>
      <w:r w:rsidR="00470E44" w:rsidRPr="00BA3AD8">
        <w:rPr>
          <w:sz w:val="26"/>
          <w:szCs w:val="26"/>
          <w:lang w:val="lv-LV"/>
        </w:rPr>
        <w:t xml:space="preserve">, </w:t>
      </w:r>
      <w:r w:rsidR="00046B97" w:rsidRPr="00BA3AD8">
        <w:rPr>
          <w:sz w:val="26"/>
          <w:szCs w:val="26"/>
          <w:lang w:val="lv-LV"/>
        </w:rPr>
        <w:t>lai ieviestu bēgļu iepr</w:t>
      </w:r>
      <w:r w:rsidR="00470E44" w:rsidRPr="00BA3AD8">
        <w:rPr>
          <w:sz w:val="26"/>
          <w:szCs w:val="26"/>
          <w:lang w:val="lv-LV"/>
        </w:rPr>
        <w:t>iekš iegūt</w:t>
      </w:r>
      <w:r w:rsidR="006571F3" w:rsidRPr="00BA3AD8">
        <w:rPr>
          <w:sz w:val="26"/>
          <w:szCs w:val="26"/>
          <w:lang w:val="lv-LV"/>
        </w:rPr>
        <w:t>ās</w:t>
      </w:r>
      <w:r w:rsidR="00470E44" w:rsidRPr="00BA3AD8">
        <w:rPr>
          <w:sz w:val="26"/>
          <w:szCs w:val="26"/>
          <w:lang w:val="lv-LV"/>
        </w:rPr>
        <w:t xml:space="preserve"> izglītīb</w:t>
      </w:r>
      <w:r w:rsidR="006571F3" w:rsidRPr="00BA3AD8">
        <w:rPr>
          <w:sz w:val="26"/>
          <w:szCs w:val="26"/>
          <w:lang w:val="lv-LV"/>
        </w:rPr>
        <w:t>as atzīšanu</w:t>
      </w:r>
      <w:r w:rsidR="00470E44" w:rsidRPr="00BA3AD8">
        <w:rPr>
          <w:sz w:val="26"/>
          <w:szCs w:val="26"/>
          <w:lang w:val="lv-LV"/>
        </w:rPr>
        <w:t xml:space="preserve"> b</w:t>
      </w:r>
      <w:r w:rsidRPr="00BA3AD8">
        <w:rPr>
          <w:sz w:val="26"/>
          <w:szCs w:val="26"/>
          <w:lang w:val="lv-LV"/>
        </w:rPr>
        <w:t xml:space="preserve">ez dokumentāriem pierādījumiem kā patstāvīgi spēkā esošu normu. </w:t>
      </w:r>
    </w:p>
    <w:p w14:paraId="1EE981F1" w14:textId="0B3BB44B" w:rsidR="008A2535" w:rsidRPr="00BA3AD8" w:rsidRDefault="00470E44" w:rsidP="005C22EF">
      <w:pPr>
        <w:pStyle w:val="NormalWeb"/>
        <w:shd w:val="clear" w:color="auto" w:fill="FFFFFF"/>
        <w:spacing w:before="0" w:beforeAutospacing="0" w:after="0" w:afterAutospacing="0"/>
        <w:ind w:firstLine="709"/>
        <w:jc w:val="both"/>
        <w:rPr>
          <w:sz w:val="26"/>
          <w:szCs w:val="26"/>
          <w:lang w:val="lv-LV"/>
        </w:rPr>
      </w:pPr>
      <w:r w:rsidRPr="00BA3AD8">
        <w:rPr>
          <w:sz w:val="26"/>
          <w:szCs w:val="26"/>
          <w:lang w:val="lv-LV"/>
        </w:rPr>
        <w:t>J</w:t>
      </w:r>
      <w:r w:rsidR="00FD66A7" w:rsidRPr="00BA3AD8">
        <w:rPr>
          <w:sz w:val="26"/>
          <w:szCs w:val="26"/>
          <w:lang w:val="lv-LV"/>
        </w:rPr>
        <w:t xml:space="preserve">āņem vērā, ka </w:t>
      </w:r>
      <w:r w:rsidR="00061829" w:rsidRPr="00BA3AD8">
        <w:rPr>
          <w:sz w:val="26"/>
          <w:szCs w:val="26"/>
          <w:lang w:val="lv-LV"/>
        </w:rPr>
        <w:t xml:space="preserve">iepriekš iegūtās </w:t>
      </w:r>
      <w:r w:rsidR="00FD66A7" w:rsidRPr="00BA3AD8">
        <w:rPr>
          <w:sz w:val="26"/>
          <w:szCs w:val="26"/>
          <w:lang w:val="lv-LV"/>
        </w:rPr>
        <w:t xml:space="preserve">izglītības atzīšana būs nepieciešama ne tikai Ukrainas civiliedzīvotājiem, kuri tiks uzņemti Latvijas augstākās izglītības iestādēs, pārejot no vidējās izglītības līmeņa uz augstākās izglītības līmeni, bet arī Ukrainas civiliedzīvotājiem, kas plāno turpināt izglītību </w:t>
      </w:r>
      <w:r w:rsidR="008A2535" w:rsidRPr="00BA3AD8">
        <w:rPr>
          <w:sz w:val="26"/>
          <w:szCs w:val="26"/>
          <w:lang w:val="lv-LV"/>
        </w:rPr>
        <w:t>Ukrainas izglītības sistēmā attālināt</w:t>
      </w:r>
      <w:r w:rsidR="00F7131C" w:rsidRPr="00BA3AD8">
        <w:rPr>
          <w:sz w:val="26"/>
          <w:szCs w:val="26"/>
          <w:lang w:val="lv-LV"/>
        </w:rPr>
        <w:t>i. Atbilstoši Ukrainas civiliedzīvotāju atbalsta likumā noteiktajam AIC ir institūc</w:t>
      </w:r>
      <w:r w:rsidR="008A2535" w:rsidRPr="00BA3AD8">
        <w:rPr>
          <w:sz w:val="26"/>
          <w:szCs w:val="26"/>
          <w:lang w:val="lv-LV"/>
        </w:rPr>
        <w:t>ija, kas var novērtēt bēgļu iepriekš iegūto izglītību</w:t>
      </w:r>
      <w:r w:rsidR="00F7131C" w:rsidRPr="00BA3AD8">
        <w:rPr>
          <w:sz w:val="26"/>
          <w:szCs w:val="26"/>
          <w:lang w:val="lv-LV"/>
        </w:rPr>
        <w:t>, ja objektīvu apstākļu dēļ šim civiliedzīvotājam nav iespējas uzrādīt attiecīgu iegūto izglītību vai grādu apliecinošu izglītības dokumentu.</w:t>
      </w:r>
      <w:r w:rsidR="008A2535" w:rsidRPr="00BA3AD8">
        <w:rPr>
          <w:sz w:val="26"/>
          <w:szCs w:val="26"/>
          <w:lang w:val="lv-LV"/>
        </w:rPr>
        <w:t xml:space="preserve"> Vienai personai izglītības atzīšana saskaņā ar AIC aprēķiniem maksā 7</w:t>
      </w:r>
      <w:r w:rsidR="00B12911" w:rsidRPr="00BA3AD8">
        <w:rPr>
          <w:sz w:val="26"/>
          <w:szCs w:val="26"/>
          <w:lang w:val="lv-LV"/>
        </w:rPr>
        <w:t>2,</w:t>
      </w:r>
      <w:r w:rsidR="00DF22D7" w:rsidRPr="00BA3AD8">
        <w:rPr>
          <w:sz w:val="26"/>
          <w:szCs w:val="26"/>
          <w:lang w:val="lv-LV"/>
        </w:rPr>
        <w:t>62</w:t>
      </w:r>
      <w:r w:rsidR="008A2535" w:rsidRPr="00BA3AD8">
        <w:rPr>
          <w:sz w:val="26"/>
          <w:szCs w:val="26"/>
          <w:lang w:val="lv-LV"/>
        </w:rPr>
        <w:t xml:space="preserve"> </w:t>
      </w:r>
      <w:proofErr w:type="spellStart"/>
      <w:r w:rsidR="008A2535" w:rsidRPr="00BA3AD8">
        <w:rPr>
          <w:i/>
          <w:sz w:val="26"/>
          <w:szCs w:val="26"/>
          <w:lang w:val="lv-LV"/>
        </w:rPr>
        <w:t>euro</w:t>
      </w:r>
      <w:proofErr w:type="spellEnd"/>
      <w:r w:rsidR="00B4136D" w:rsidRPr="00BA3AD8">
        <w:rPr>
          <w:sz w:val="26"/>
          <w:szCs w:val="26"/>
          <w:lang w:val="lv-LV"/>
        </w:rPr>
        <w:t xml:space="preserve">. </w:t>
      </w:r>
      <w:r w:rsidR="00764DD5" w:rsidRPr="00BA3AD8">
        <w:rPr>
          <w:sz w:val="26"/>
          <w:szCs w:val="26"/>
          <w:lang w:val="lv-LV"/>
        </w:rPr>
        <w:t xml:space="preserve">Aprēķinātajā finansējumā ietilpst gan </w:t>
      </w:r>
      <w:proofErr w:type="spellStart"/>
      <w:r w:rsidR="00764DD5" w:rsidRPr="00BA3AD8">
        <w:rPr>
          <w:sz w:val="26"/>
          <w:szCs w:val="26"/>
          <w:lang w:val="lv-LV"/>
        </w:rPr>
        <w:t>diplomatzīšanas</w:t>
      </w:r>
      <w:proofErr w:type="spellEnd"/>
      <w:r w:rsidR="00764DD5" w:rsidRPr="00BA3AD8">
        <w:rPr>
          <w:sz w:val="26"/>
          <w:szCs w:val="26"/>
          <w:lang w:val="lv-LV"/>
        </w:rPr>
        <w:t xml:space="preserve"> eksperta darba apmaksa, sekretāra – lietveža darba apmaksa, darba organizācijas izmaksas un procesa pārraudzība. </w:t>
      </w:r>
    </w:p>
    <w:p w14:paraId="7F2AC793" w14:textId="77777777" w:rsidR="008A2535" w:rsidRPr="00440063" w:rsidRDefault="008A2535" w:rsidP="005C22EF">
      <w:pPr>
        <w:widowControl w:val="0"/>
        <w:spacing w:after="0" w:line="240" w:lineRule="auto"/>
        <w:jc w:val="right"/>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 xml:space="preserve">Tabula Nr. 1. </w:t>
      </w:r>
    </w:p>
    <w:p w14:paraId="2737481E" w14:textId="77777777" w:rsidR="008A2535" w:rsidRPr="00440063" w:rsidRDefault="008A2535" w:rsidP="005C22EF">
      <w:pPr>
        <w:spacing w:after="0" w:line="240" w:lineRule="auto"/>
        <w:jc w:val="center"/>
        <w:rPr>
          <w:rFonts w:ascii="Times New Roman" w:eastAsia="Times New Roman" w:hAnsi="Times New Roman" w:cs="Times New Roman"/>
          <w:b/>
          <w:iCs/>
          <w:color w:val="000000" w:themeColor="text1"/>
          <w:sz w:val="26"/>
          <w:szCs w:val="26"/>
          <w:lang w:val="lv-LV" w:eastAsia="lv-LV"/>
        </w:rPr>
      </w:pPr>
    </w:p>
    <w:p w14:paraId="0ED6682A" w14:textId="77777777" w:rsidR="008A2535" w:rsidRPr="00440063" w:rsidRDefault="00B4136D" w:rsidP="005C22EF">
      <w:pPr>
        <w:spacing w:after="0" w:line="240" w:lineRule="auto"/>
        <w:jc w:val="center"/>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Bēgļu, pārvietoto personu un bēgļu situācijā esošu personu bez izglītības dokumentiem ārvalstīs iegūtā akadēmiskā grāda vai izglītības dokumenta atzīšana</w:t>
      </w:r>
    </w:p>
    <w:p w14:paraId="5266CEC0" w14:textId="77777777" w:rsidR="008A2535" w:rsidRPr="00440063" w:rsidRDefault="008A2535" w:rsidP="005C22EF">
      <w:pPr>
        <w:spacing w:after="0" w:line="240" w:lineRule="auto"/>
        <w:ind w:firstLine="720"/>
        <w:jc w:val="both"/>
        <w:rPr>
          <w:rFonts w:ascii="Times New Roman" w:hAnsi="Times New Roman" w:cs="Times New Roman"/>
          <w:sz w:val="26"/>
          <w:szCs w:val="26"/>
          <w:lang w:val="lv-LV"/>
        </w:rPr>
      </w:pPr>
    </w:p>
    <w:tbl>
      <w:tblPr>
        <w:tblStyle w:val="TableGrid"/>
        <w:tblW w:w="0" w:type="auto"/>
        <w:tblLook w:val="04A0" w:firstRow="1" w:lastRow="0" w:firstColumn="1" w:lastColumn="0" w:noHBand="0" w:noVBand="1"/>
      </w:tblPr>
      <w:tblGrid>
        <w:gridCol w:w="4508"/>
        <w:gridCol w:w="4508"/>
      </w:tblGrid>
      <w:tr w:rsidR="00B4136D" w:rsidRPr="00440063" w14:paraId="3B4B82F8" w14:textId="77777777" w:rsidTr="00B4136D">
        <w:tc>
          <w:tcPr>
            <w:tcW w:w="4508" w:type="dxa"/>
            <w:shd w:val="clear" w:color="auto" w:fill="BFBFBF" w:themeFill="background1" w:themeFillShade="BF"/>
          </w:tcPr>
          <w:p w14:paraId="4D167E21" w14:textId="77777777" w:rsidR="00B4136D" w:rsidRPr="00BA3AD8" w:rsidRDefault="00B4136D" w:rsidP="005C22EF">
            <w:pPr>
              <w:jc w:val="both"/>
              <w:rPr>
                <w:rFonts w:ascii="Times New Roman" w:hAnsi="Times New Roman" w:cs="Times New Roman"/>
                <w:b/>
                <w:lang w:val="lv-LV"/>
              </w:rPr>
            </w:pPr>
            <w:r w:rsidRPr="00BA3AD8">
              <w:rPr>
                <w:rFonts w:ascii="Times New Roman" w:hAnsi="Times New Roman" w:cs="Times New Roman"/>
                <w:b/>
                <w:lang w:val="lv-LV"/>
              </w:rPr>
              <w:t>Izmaksu pozīcija</w:t>
            </w:r>
          </w:p>
        </w:tc>
        <w:tc>
          <w:tcPr>
            <w:tcW w:w="4508" w:type="dxa"/>
            <w:shd w:val="clear" w:color="auto" w:fill="BFBFBF" w:themeFill="background1" w:themeFillShade="BF"/>
          </w:tcPr>
          <w:p w14:paraId="72F1A4C8" w14:textId="77777777" w:rsidR="00B4136D" w:rsidRPr="00BA3AD8" w:rsidRDefault="00B4136D" w:rsidP="005C22EF">
            <w:pPr>
              <w:jc w:val="both"/>
              <w:rPr>
                <w:rFonts w:ascii="Times New Roman" w:hAnsi="Times New Roman" w:cs="Times New Roman"/>
                <w:b/>
                <w:lang w:val="lv-LV"/>
              </w:rPr>
            </w:pPr>
            <w:r w:rsidRPr="00BA3AD8">
              <w:rPr>
                <w:rFonts w:ascii="Times New Roman" w:hAnsi="Times New Roman" w:cs="Times New Roman"/>
                <w:b/>
                <w:lang w:val="lv-LV"/>
              </w:rPr>
              <w:t xml:space="preserve">Nepieciešamais finansējums, </w:t>
            </w:r>
            <w:proofErr w:type="spellStart"/>
            <w:r w:rsidRPr="00BA3AD8">
              <w:rPr>
                <w:rFonts w:ascii="Times New Roman" w:hAnsi="Times New Roman" w:cs="Times New Roman"/>
                <w:b/>
                <w:i/>
                <w:lang w:val="lv-LV"/>
              </w:rPr>
              <w:t>euro</w:t>
            </w:r>
            <w:proofErr w:type="spellEnd"/>
          </w:p>
        </w:tc>
      </w:tr>
      <w:tr w:rsidR="00B4136D" w:rsidRPr="00440063" w14:paraId="28F3EB06" w14:textId="77777777" w:rsidTr="00B4136D">
        <w:tc>
          <w:tcPr>
            <w:tcW w:w="4508" w:type="dxa"/>
          </w:tcPr>
          <w:p w14:paraId="5AEC36BD" w14:textId="77777777" w:rsidR="00B4136D" w:rsidRPr="00BA3AD8" w:rsidRDefault="007D0CC8" w:rsidP="009B6B63">
            <w:pPr>
              <w:jc w:val="both"/>
              <w:rPr>
                <w:rFonts w:ascii="Times New Roman" w:hAnsi="Times New Roman" w:cs="Times New Roman"/>
                <w:lang w:val="lv-LV"/>
              </w:rPr>
            </w:pPr>
            <w:proofErr w:type="spellStart"/>
            <w:r w:rsidRPr="00BA3AD8">
              <w:rPr>
                <w:rFonts w:ascii="Times New Roman" w:hAnsi="Times New Roman" w:cs="Times New Roman"/>
                <w:lang w:val="lv-LV"/>
              </w:rPr>
              <w:t>D</w:t>
            </w:r>
            <w:r w:rsidR="00B4136D" w:rsidRPr="00BA3AD8">
              <w:rPr>
                <w:rFonts w:ascii="Times New Roman" w:hAnsi="Times New Roman" w:cs="Times New Roman"/>
                <w:lang w:val="lv-LV"/>
              </w:rPr>
              <w:t>iplomatzīšanas</w:t>
            </w:r>
            <w:proofErr w:type="spellEnd"/>
            <w:r w:rsidR="00B4136D" w:rsidRPr="00BA3AD8">
              <w:rPr>
                <w:rFonts w:ascii="Times New Roman" w:hAnsi="Times New Roman" w:cs="Times New Roman"/>
                <w:lang w:val="lv-LV"/>
              </w:rPr>
              <w:t xml:space="preserve"> eksperta darba apmaksa (11,62 </w:t>
            </w:r>
            <w:proofErr w:type="spellStart"/>
            <w:r w:rsidR="00B4136D" w:rsidRPr="00BA3AD8">
              <w:rPr>
                <w:rFonts w:ascii="Times New Roman" w:hAnsi="Times New Roman" w:cs="Times New Roman"/>
                <w:i/>
                <w:lang w:val="lv-LV"/>
              </w:rPr>
              <w:t>euro</w:t>
            </w:r>
            <w:proofErr w:type="spellEnd"/>
            <w:r w:rsidR="00B4136D" w:rsidRPr="00BA3AD8">
              <w:rPr>
                <w:rFonts w:ascii="Times New Roman" w:hAnsi="Times New Roman" w:cs="Times New Roman"/>
                <w:lang w:val="lv-LV"/>
              </w:rPr>
              <w:t>/ stundā x 4 stundas)</w:t>
            </w:r>
          </w:p>
        </w:tc>
        <w:tc>
          <w:tcPr>
            <w:tcW w:w="4508" w:type="dxa"/>
          </w:tcPr>
          <w:p w14:paraId="32FCD7EA" w14:textId="77777777" w:rsidR="00B4136D" w:rsidRPr="00BA3AD8" w:rsidRDefault="00B4136D" w:rsidP="009B6B63">
            <w:pPr>
              <w:jc w:val="center"/>
              <w:rPr>
                <w:rFonts w:ascii="Times New Roman" w:hAnsi="Times New Roman" w:cs="Times New Roman"/>
                <w:lang w:val="lv-LV"/>
              </w:rPr>
            </w:pPr>
            <w:r w:rsidRPr="00BA3AD8">
              <w:rPr>
                <w:rFonts w:ascii="Times New Roman" w:hAnsi="Times New Roman" w:cs="Times New Roman"/>
                <w:b/>
                <w:bCs/>
                <w:lang w:val="lv-LV"/>
              </w:rPr>
              <w:t>46,48</w:t>
            </w:r>
          </w:p>
        </w:tc>
      </w:tr>
      <w:tr w:rsidR="00B4136D" w:rsidRPr="00440063" w14:paraId="28A5B840" w14:textId="77777777" w:rsidTr="00B4136D">
        <w:tc>
          <w:tcPr>
            <w:tcW w:w="4508" w:type="dxa"/>
          </w:tcPr>
          <w:p w14:paraId="308C15CE" w14:textId="77777777" w:rsidR="00B4136D" w:rsidRPr="00BA3AD8" w:rsidRDefault="007D0CC8" w:rsidP="005C22EF">
            <w:pPr>
              <w:jc w:val="both"/>
              <w:rPr>
                <w:rFonts w:ascii="Times New Roman" w:hAnsi="Times New Roman" w:cs="Times New Roman"/>
                <w:lang w:val="lv-LV"/>
              </w:rPr>
            </w:pPr>
            <w:r w:rsidRPr="00BA3AD8">
              <w:rPr>
                <w:rFonts w:ascii="Times New Roman" w:hAnsi="Times New Roman" w:cs="Times New Roman"/>
                <w:lang w:val="lv-LV"/>
              </w:rPr>
              <w:t>S</w:t>
            </w:r>
            <w:r w:rsidR="00B4136D" w:rsidRPr="00BA3AD8">
              <w:rPr>
                <w:rFonts w:ascii="Times New Roman" w:hAnsi="Times New Roman" w:cs="Times New Roman"/>
                <w:lang w:val="lv-LV"/>
              </w:rPr>
              <w:t>ekretāra – lietveža darba apmaksa (1</w:t>
            </w:r>
            <w:r w:rsidRPr="00BA3AD8">
              <w:rPr>
                <w:rFonts w:ascii="Times New Roman" w:hAnsi="Times New Roman" w:cs="Times New Roman"/>
                <w:lang w:val="lv-LV"/>
              </w:rPr>
              <w:t xml:space="preserve">0,36 </w:t>
            </w:r>
            <w:proofErr w:type="spellStart"/>
            <w:r w:rsidRPr="00BA3AD8">
              <w:rPr>
                <w:rFonts w:ascii="Times New Roman" w:hAnsi="Times New Roman" w:cs="Times New Roman"/>
                <w:i/>
                <w:lang w:val="lv-LV"/>
              </w:rPr>
              <w:t>euro</w:t>
            </w:r>
            <w:proofErr w:type="spellEnd"/>
            <w:r w:rsidRPr="00BA3AD8">
              <w:rPr>
                <w:rFonts w:ascii="Times New Roman" w:hAnsi="Times New Roman" w:cs="Times New Roman"/>
                <w:lang w:val="lv-LV"/>
              </w:rPr>
              <w:t>/stundā * 0,3 stundas)</w:t>
            </w:r>
          </w:p>
        </w:tc>
        <w:tc>
          <w:tcPr>
            <w:tcW w:w="4508" w:type="dxa"/>
          </w:tcPr>
          <w:p w14:paraId="092D4466" w14:textId="77777777" w:rsidR="00B4136D" w:rsidRPr="00BA3AD8" w:rsidRDefault="007D0CC8" w:rsidP="009B6B63">
            <w:pPr>
              <w:jc w:val="center"/>
              <w:rPr>
                <w:rFonts w:ascii="Times New Roman" w:hAnsi="Times New Roman" w:cs="Times New Roman"/>
                <w:lang w:val="lv-LV"/>
              </w:rPr>
            </w:pPr>
            <w:r w:rsidRPr="00BA3AD8">
              <w:rPr>
                <w:rFonts w:ascii="Times New Roman" w:hAnsi="Times New Roman" w:cs="Times New Roman"/>
                <w:b/>
                <w:bCs/>
                <w:lang w:val="lv-LV"/>
              </w:rPr>
              <w:t>3,11</w:t>
            </w:r>
          </w:p>
        </w:tc>
      </w:tr>
      <w:tr w:rsidR="00B4136D" w:rsidRPr="00440063" w14:paraId="47203324" w14:textId="77777777" w:rsidTr="00B4136D">
        <w:tc>
          <w:tcPr>
            <w:tcW w:w="4508" w:type="dxa"/>
          </w:tcPr>
          <w:p w14:paraId="789A35C1" w14:textId="77777777" w:rsidR="00B4136D" w:rsidRPr="00BA3AD8" w:rsidRDefault="007D0CC8" w:rsidP="009B6B63">
            <w:pPr>
              <w:jc w:val="both"/>
              <w:rPr>
                <w:rFonts w:ascii="Times New Roman" w:hAnsi="Times New Roman" w:cs="Times New Roman"/>
                <w:lang w:val="lv-LV"/>
              </w:rPr>
            </w:pPr>
            <w:r w:rsidRPr="00BA3AD8">
              <w:rPr>
                <w:rFonts w:ascii="Times New Roman" w:hAnsi="Times New Roman" w:cs="Times New Roman"/>
                <w:lang w:val="lv-LV"/>
              </w:rPr>
              <w:t xml:space="preserve">Procesa pārraudzība (tai skaitā lēmumu pārbaude, konsultācijas, apmācība un izpildes kontrole, 15,17 </w:t>
            </w:r>
            <w:proofErr w:type="spellStart"/>
            <w:r w:rsidRPr="00BA3AD8">
              <w:rPr>
                <w:rFonts w:ascii="Times New Roman" w:hAnsi="Times New Roman" w:cs="Times New Roman"/>
                <w:i/>
                <w:lang w:val="lv-LV"/>
              </w:rPr>
              <w:t>euro</w:t>
            </w:r>
            <w:proofErr w:type="spellEnd"/>
            <w:r w:rsidRPr="00BA3AD8">
              <w:rPr>
                <w:rFonts w:ascii="Times New Roman" w:hAnsi="Times New Roman" w:cs="Times New Roman"/>
                <w:lang w:val="lv-LV"/>
              </w:rPr>
              <w:t>/stundā * 0,15 stundas);</w:t>
            </w:r>
          </w:p>
        </w:tc>
        <w:tc>
          <w:tcPr>
            <w:tcW w:w="4508" w:type="dxa"/>
          </w:tcPr>
          <w:p w14:paraId="4F0D2A65" w14:textId="77777777" w:rsidR="00B4136D" w:rsidRPr="00BA3AD8" w:rsidRDefault="007D0CC8" w:rsidP="009B6B63">
            <w:pPr>
              <w:jc w:val="center"/>
              <w:rPr>
                <w:rFonts w:ascii="Times New Roman" w:hAnsi="Times New Roman" w:cs="Times New Roman"/>
                <w:lang w:val="lv-LV"/>
              </w:rPr>
            </w:pPr>
            <w:r w:rsidRPr="00BA3AD8">
              <w:rPr>
                <w:rFonts w:ascii="Times New Roman" w:hAnsi="Times New Roman" w:cs="Times New Roman"/>
                <w:b/>
                <w:bCs/>
                <w:lang w:val="lv-LV"/>
              </w:rPr>
              <w:t>2,28</w:t>
            </w:r>
          </w:p>
        </w:tc>
      </w:tr>
      <w:tr w:rsidR="00B4136D" w:rsidRPr="00440063" w14:paraId="5F71156F" w14:textId="77777777" w:rsidTr="00B4136D">
        <w:tc>
          <w:tcPr>
            <w:tcW w:w="4508" w:type="dxa"/>
          </w:tcPr>
          <w:p w14:paraId="3956CCBD" w14:textId="77777777" w:rsidR="00B4136D" w:rsidRPr="00BA3AD8" w:rsidRDefault="007D0CC8" w:rsidP="009B6B63">
            <w:pPr>
              <w:jc w:val="both"/>
              <w:rPr>
                <w:rFonts w:ascii="Times New Roman" w:hAnsi="Times New Roman" w:cs="Times New Roman"/>
                <w:lang w:val="lv-LV"/>
              </w:rPr>
            </w:pPr>
            <w:r w:rsidRPr="00BA3AD8">
              <w:rPr>
                <w:rFonts w:ascii="Times New Roman" w:hAnsi="Times New Roman" w:cs="Times New Roman"/>
                <w:lang w:val="lv-LV"/>
              </w:rPr>
              <w:lastRenderedPageBreak/>
              <w:t>Darba organizācija (40% no 46,48 + 3,11 +2,28 jeb tiešajām ar izziņas sagatavošanu saistītajām izmaksām + kancelejas preces)</w:t>
            </w:r>
          </w:p>
        </w:tc>
        <w:tc>
          <w:tcPr>
            <w:tcW w:w="4508" w:type="dxa"/>
          </w:tcPr>
          <w:p w14:paraId="51F92E46" w14:textId="77777777" w:rsidR="00B4136D" w:rsidRPr="00BA3AD8" w:rsidRDefault="00513366" w:rsidP="009B6B63">
            <w:pPr>
              <w:jc w:val="center"/>
              <w:rPr>
                <w:rFonts w:ascii="Times New Roman" w:hAnsi="Times New Roman" w:cs="Times New Roman"/>
                <w:lang w:val="lv-LV"/>
              </w:rPr>
            </w:pPr>
            <w:r w:rsidRPr="00BA3AD8">
              <w:rPr>
                <w:rFonts w:ascii="Times New Roman" w:hAnsi="Times New Roman" w:cs="Times New Roman"/>
                <w:b/>
                <w:bCs/>
                <w:lang w:val="lv-LV"/>
              </w:rPr>
              <w:t>20,75</w:t>
            </w:r>
          </w:p>
        </w:tc>
      </w:tr>
      <w:tr w:rsidR="007D0CC8" w:rsidRPr="00440063" w14:paraId="191D8C0D" w14:textId="77777777" w:rsidTr="00B4136D">
        <w:tc>
          <w:tcPr>
            <w:tcW w:w="4508" w:type="dxa"/>
          </w:tcPr>
          <w:p w14:paraId="105033A5" w14:textId="77777777" w:rsidR="007D0CC8" w:rsidRPr="00BA3AD8" w:rsidRDefault="007D0CC8" w:rsidP="009B6B63">
            <w:pPr>
              <w:jc w:val="center"/>
              <w:rPr>
                <w:rFonts w:ascii="Times New Roman" w:hAnsi="Times New Roman" w:cs="Times New Roman"/>
                <w:lang w:val="lv-LV"/>
              </w:rPr>
            </w:pPr>
            <w:r w:rsidRPr="00BA3AD8">
              <w:rPr>
                <w:rFonts w:ascii="Times New Roman" w:hAnsi="Times New Roman" w:cs="Times New Roman"/>
                <w:lang w:val="lv-LV"/>
              </w:rPr>
              <w:t>Kopā</w:t>
            </w:r>
            <w:r w:rsidRPr="00BA3AD8">
              <w:rPr>
                <w:rStyle w:val="FootnoteReference"/>
                <w:rFonts w:ascii="Times New Roman" w:hAnsi="Times New Roman" w:cs="Times New Roman"/>
                <w:lang w:val="lv-LV"/>
              </w:rPr>
              <w:footnoteReference w:id="10"/>
            </w:r>
            <w:r w:rsidRPr="00BA3AD8">
              <w:rPr>
                <w:rFonts w:ascii="Times New Roman" w:hAnsi="Times New Roman" w:cs="Times New Roman"/>
                <w:lang w:val="lv-LV"/>
              </w:rPr>
              <w:t>:</w:t>
            </w:r>
          </w:p>
        </w:tc>
        <w:tc>
          <w:tcPr>
            <w:tcW w:w="4508" w:type="dxa"/>
          </w:tcPr>
          <w:p w14:paraId="6FD9FF21" w14:textId="77777777" w:rsidR="007D0CC8" w:rsidRPr="00BA3AD8" w:rsidRDefault="00513366" w:rsidP="009B6B63">
            <w:pPr>
              <w:jc w:val="center"/>
              <w:rPr>
                <w:rFonts w:ascii="Times New Roman" w:hAnsi="Times New Roman" w:cs="Times New Roman"/>
                <w:b/>
                <w:bCs/>
                <w:lang w:val="lv-LV"/>
              </w:rPr>
            </w:pPr>
            <w:r w:rsidRPr="00BA3AD8">
              <w:rPr>
                <w:rFonts w:ascii="Times New Roman" w:hAnsi="Times New Roman" w:cs="Times New Roman"/>
                <w:b/>
                <w:bCs/>
                <w:lang w:val="lv-LV"/>
              </w:rPr>
              <w:t>72,62</w:t>
            </w:r>
          </w:p>
        </w:tc>
      </w:tr>
    </w:tbl>
    <w:p w14:paraId="1D929A54" w14:textId="77777777" w:rsidR="00B4136D" w:rsidRPr="00440063" w:rsidRDefault="00B4136D" w:rsidP="005C22EF">
      <w:pPr>
        <w:spacing w:after="0" w:line="240" w:lineRule="auto"/>
        <w:jc w:val="both"/>
        <w:rPr>
          <w:rFonts w:ascii="Times New Roman" w:hAnsi="Times New Roman" w:cs="Times New Roman"/>
          <w:sz w:val="26"/>
          <w:szCs w:val="26"/>
          <w:lang w:val="lv-LV"/>
        </w:rPr>
      </w:pPr>
    </w:p>
    <w:p w14:paraId="3183E0F6" w14:textId="75C9B03C" w:rsidR="005642BF" w:rsidRPr="002444E5" w:rsidRDefault="0081311A" w:rsidP="002444E5">
      <w:pPr>
        <w:spacing w:after="0" w:line="240" w:lineRule="auto"/>
        <w:ind w:firstLine="720"/>
        <w:jc w:val="both"/>
        <w:rPr>
          <w:b/>
          <w:bCs/>
          <w:iCs/>
          <w:color w:val="000000" w:themeColor="text1"/>
          <w:sz w:val="26"/>
          <w:szCs w:val="26"/>
          <w:lang w:val="lv-LV" w:eastAsia="lv-LV"/>
        </w:rPr>
      </w:pPr>
      <w:r w:rsidRPr="00440063">
        <w:rPr>
          <w:rFonts w:ascii="Times New Roman" w:hAnsi="Times New Roman" w:cs="Times New Roman"/>
          <w:sz w:val="26"/>
          <w:szCs w:val="26"/>
          <w:lang w:val="lv-LV"/>
        </w:rPr>
        <w:t>Atsaucoties uz AIC apkopoto statistiku, prognozējams,</w:t>
      </w:r>
      <w:r w:rsidR="007D0CC8" w:rsidRPr="00440063">
        <w:rPr>
          <w:rFonts w:ascii="Times New Roman" w:hAnsi="Times New Roman" w:cs="Times New Roman"/>
          <w:sz w:val="26"/>
          <w:szCs w:val="26"/>
          <w:lang w:val="lv-LV"/>
        </w:rPr>
        <w:t xml:space="preserve"> ka 2022. gadā iepriekš iegūtās izglītības atzīšana varētu būt nepieciešama</w:t>
      </w:r>
      <w:r w:rsidR="00470E44" w:rsidRPr="00440063">
        <w:rPr>
          <w:rFonts w:ascii="Times New Roman" w:hAnsi="Times New Roman" w:cs="Times New Roman"/>
          <w:sz w:val="26"/>
          <w:szCs w:val="26"/>
          <w:lang w:val="lv-LV"/>
        </w:rPr>
        <w:t xml:space="preserve"> aptuveni 10 %</w:t>
      </w:r>
      <w:r w:rsidRPr="00440063">
        <w:rPr>
          <w:rFonts w:ascii="Times New Roman" w:hAnsi="Times New Roman" w:cs="Times New Roman"/>
          <w:sz w:val="26"/>
          <w:szCs w:val="26"/>
          <w:lang w:val="lv-LV"/>
        </w:rPr>
        <w:t xml:space="preserve"> </w:t>
      </w:r>
      <w:r w:rsidR="00F7131C" w:rsidRPr="00440063">
        <w:rPr>
          <w:rFonts w:ascii="Times New Roman" w:hAnsi="Times New Roman" w:cs="Times New Roman"/>
          <w:sz w:val="26"/>
          <w:szCs w:val="26"/>
          <w:lang w:val="lv-LV"/>
        </w:rPr>
        <w:t xml:space="preserve"> no Ukrainas civiliedzīvotājiem</w:t>
      </w:r>
      <w:r w:rsidRPr="00440063">
        <w:rPr>
          <w:rFonts w:ascii="Times New Roman" w:hAnsi="Times New Roman" w:cs="Times New Roman"/>
          <w:sz w:val="26"/>
          <w:szCs w:val="26"/>
          <w:lang w:val="lv-LV"/>
        </w:rPr>
        <w:t>, kas potenciāli vēlētos uzsākt studijas Latvijas augstākās izglītības iestādēs</w:t>
      </w:r>
      <w:r w:rsidRPr="00DF22D7">
        <w:rPr>
          <w:rFonts w:ascii="Times New Roman" w:hAnsi="Times New Roman" w:cs="Times New Roman"/>
          <w:color w:val="FF0000"/>
          <w:sz w:val="26"/>
          <w:szCs w:val="26"/>
          <w:lang w:val="lv-LV"/>
        </w:rPr>
        <w:t>.</w:t>
      </w:r>
      <w:r w:rsidR="0088212A" w:rsidRPr="00DF22D7">
        <w:rPr>
          <w:rFonts w:ascii="Times New Roman" w:hAnsi="Times New Roman" w:cs="Times New Roman"/>
          <w:color w:val="FF0000"/>
          <w:sz w:val="26"/>
          <w:szCs w:val="26"/>
          <w:lang w:val="lv-LV"/>
        </w:rPr>
        <w:t xml:space="preserve"> </w:t>
      </w:r>
      <w:r w:rsidR="0088212A" w:rsidRPr="00BA3AD8">
        <w:rPr>
          <w:rFonts w:ascii="Times New Roman" w:hAnsi="Times New Roman" w:cs="Times New Roman"/>
          <w:sz w:val="26"/>
          <w:szCs w:val="26"/>
          <w:lang w:val="lv-LV"/>
        </w:rPr>
        <w:t xml:space="preserve">Ņemot vērā iepriekš izteikto prognozi, ka nākamajā akadēmiskajā gadā varētu studēt ap 784 studējošo, tad aptuveni </w:t>
      </w:r>
      <w:r w:rsidR="00B425F2" w:rsidRPr="00BA3AD8">
        <w:rPr>
          <w:rFonts w:ascii="Times New Roman" w:hAnsi="Times New Roman" w:cs="Times New Roman"/>
          <w:sz w:val="26"/>
          <w:szCs w:val="26"/>
          <w:lang w:val="lv-LV"/>
        </w:rPr>
        <w:t>78</w:t>
      </w:r>
      <w:r w:rsidR="0088212A" w:rsidRPr="00BA3AD8">
        <w:rPr>
          <w:rFonts w:ascii="Times New Roman" w:hAnsi="Times New Roman" w:cs="Times New Roman"/>
          <w:sz w:val="26"/>
          <w:szCs w:val="26"/>
          <w:lang w:val="lv-LV"/>
        </w:rPr>
        <w:t xml:space="preserve"> studējošajiem varētu būt nepieciešama AIC izziņa par iepriekš iegūtās izglītības atzīšanu. </w:t>
      </w:r>
      <w:r w:rsidR="007C5525" w:rsidRPr="00BA3AD8">
        <w:rPr>
          <w:rFonts w:ascii="Times New Roman" w:hAnsi="Times New Roman" w:cs="Times New Roman"/>
          <w:sz w:val="26"/>
          <w:szCs w:val="26"/>
          <w:lang w:val="lv-LV"/>
        </w:rPr>
        <w:t xml:space="preserve"> </w:t>
      </w:r>
      <w:r w:rsidR="008A4EDA" w:rsidRPr="00BA3AD8">
        <w:rPr>
          <w:rFonts w:ascii="Times New Roman" w:eastAsia="Times New Roman" w:hAnsi="Times New Roman" w:cs="Times New Roman"/>
          <w:iCs/>
          <w:sz w:val="26"/>
          <w:szCs w:val="26"/>
          <w:lang w:val="lv-LV" w:eastAsia="lv-LV"/>
        </w:rPr>
        <w:t xml:space="preserve">Izmaksas par iepriekš iegūtās izglītības atzīšanu </w:t>
      </w:r>
      <w:r w:rsidR="00513366" w:rsidRPr="00BA3AD8">
        <w:rPr>
          <w:rFonts w:ascii="Times New Roman" w:eastAsia="Times New Roman" w:hAnsi="Times New Roman" w:cs="Times New Roman"/>
          <w:iCs/>
          <w:sz w:val="26"/>
          <w:szCs w:val="26"/>
          <w:lang w:val="lv-LV" w:eastAsia="lv-LV"/>
        </w:rPr>
        <w:t>72,62</w:t>
      </w:r>
      <w:r w:rsidR="003A32CB" w:rsidRPr="00BA3AD8">
        <w:rPr>
          <w:rFonts w:ascii="Times New Roman" w:eastAsia="Times New Roman" w:hAnsi="Times New Roman" w:cs="Times New Roman"/>
          <w:iCs/>
          <w:sz w:val="26"/>
          <w:szCs w:val="26"/>
          <w:lang w:val="lv-LV" w:eastAsia="lv-LV"/>
        </w:rPr>
        <w:t xml:space="preserve"> </w:t>
      </w:r>
      <w:proofErr w:type="spellStart"/>
      <w:r w:rsidR="003A32CB" w:rsidRPr="00BA3AD8">
        <w:rPr>
          <w:rFonts w:ascii="Times New Roman" w:eastAsia="Times New Roman" w:hAnsi="Times New Roman" w:cs="Times New Roman"/>
          <w:i/>
          <w:iCs/>
          <w:sz w:val="26"/>
          <w:szCs w:val="26"/>
          <w:lang w:val="lv-LV" w:eastAsia="lv-LV"/>
        </w:rPr>
        <w:t>euro</w:t>
      </w:r>
      <w:proofErr w:type="spellEnd"/>
      <w:r w:rsidR="003A32CB" w:rsidRPr="00BA3AD8">
        <w:rPr>
          <w:rFonts w:ascii="Times New Roman" w:eastAsia="Times New Roman" w:hAnsi="Times New Roman" w:cs="Times New Roman"/>
          <w:iCs/>
          <w:sz w:val="26"/>
          <w:szCs w:val="26"/>
          <w:lang w:val="lv-LV" w:eastAsia="lv-LV"/>
        </w:rPr>
        <w:t xml:space="preserve"> </w:t>
      </w:r>
      <w:r w:rsidR="008A4EDA" w:rsidRPr="00BA3AD8">
        <w:rPr>
          <w:rFonts w:ascii="Times New Roman" w:eastAsia="Times New Roman" w:hAnsi="Times New Roman" w:cs="Times New Roman"/>
          <w:iCs/>
          <w:sz w:val="26"/>
          <w:szCs w:val="26"/>
          <w:lang w:val="lv-LV" w:eastAsia="lv-LV"/>
        </w:rPr>
        <w:t xml:space="preserve">apmērā </w:t>
      </w:r>
      <w:r w:rsidR="00F7131C" w:rsidRPr="00BA3AD8">
        <w:rPr>
          <w:rFonts w:ascii="Times New Roman" w:eastAsia="Times New Roman" w:hAnsi="Times New Roman" w:cs="Times New Roman"/>
          <w:iCs/>
          <w:sz w:val="26"/>
          <w:szCs w:val="26"/>
          <w:lang w:val="lv-LV" w:eastAsia="lv-LV"/>
        </w:rPr>
        <w:t>bruņota konflikta</w:t>
      </w:r>
      <w:r w:rsidR="008A4EDA" w:rsidRPr="00BA3AD8">
        <w:rPr>
          <w:rFonts w:ascii="Times New Roman" w:eastAsia="Times New Roman" w:hAnsi="Times New Roman" w:cs="Times New Roman"/>
          <w:iCs/>
          <w:sz w:val="26"/>
          <w:szCs w:val="26"/>
          <w:lang w:val="lv-LV" w:eastAsia="lv-LV"/>
        </w:rPr>
        <w:t xml:space="preserve"> kontekstā</w:t>
      </w:r>
      <w:r w:rsidR="00F7131C" w:rsidRPr="00BA3AD8">
        <w:rPr>
          <w:rFonts w:ascii="Times New Roman" w:eastAsia="Times New Roman" w:hAnsi="Times New Roman" w:cs="Times New Roman"/>
          <w:iCs/>
          <w:sz w:val="26"/>
          <w:szCs w:val="26"/>
          <w:lang w:val="lv-LV" w:eastAsia="lv-LV"/>
        </w:rPr>
        <w:t xml:space="preserve"> ir</w:t>
      </w:r>
      <w:r w:rsidR="008A4EDA" w:rsidRPr="00BA3AD8">
        <w:rPr>
          <w:rFonts w:ascii="Times New Roman" w:eastAsia="Times New Roman" w:hAnsi="Times New Roman" w:cs="Times New Roman"/>
          <w:iCs/>
          <w:sz w:val="26"/>
          <w:szCs w:val="26"/>
          <w:lang w:val="lv-LV" w:eastAsia="lv-LV"/>
        </w:rPr>
        <w:t xml:space="preserve"> </w:t>
      </w:r>
      <w:r w:rsidR="003A32CB" w:rsidRPr="00BA3AD8">
        <w:rPr>
          <w:rFonts w:ascii="Times New Roman" w:eastAsia="Times New Roman" w:hAnsi="Times New Roman" w:cs="Times New Roman"/>
          <w:iCs/>
          <w:sz w:val="26"/>
          <w:szCs w:val="26"/>
          <w:lang w:val="lv-LV" w:eastAsia="lv-LV"/>
        </w:rPr>
        <w:t xml:space="preserve">vērtējama kā ekonomiska barjera </w:t>
      </w:r>
      <w:r w:rsidRPr="00BA3AD8">
        <w:rPr>
          <w:rFonts w:ascii="Times New Roman" w:eastAsia="Times New Roman" w:hAnsi="Times New Roman" w:cs="Times New Roman"/>
          <w:iCs/>
          <w:sz w:val="26"/>
          <w:szCs w:val="26"/>
          <w:lang w:val="lv-LV" w:eastAsia="lv-LV"/>
        </w:rPr>
        <w:t>augstākās izglītīb</w:t>
      </w:r>
      <w:r w:rsidR="008A4EDA" w:rsidRPr="00BA3AD8">
        <w:rPr>
          <w:rFonts w:ascii="Times New Roman" w:eastAsia="Times New Roman" w:hAnsi="Times New Roman" w:cs="Times New Roman"/>
          <w:iCs/>
          <w:sz w:val="26"/>
          <w:szCs w:val="26"/>
          <w:lang w:val="lv-LV" w:eastAsia="lv-LV"/>
        </w:rPr>
        <w:t xml:space="preserve">as iegūšanai. Ukrainas civiliedzīvotājiem ir nepieciešams sniegt finansiālu atbalstu iepriekš iegūtās izglītības atzīšanai, lai nodrošinātu viņu tiesības uz izglītību. </w:t>
      </w:r>
      <w:r w:rsidR="00764DD5" w:rsidRPr="00BA3AD8">
        <w:rPr>
          <w:rFonts w:ascii="Times New Roman" w:eastAsia="Times New Roman" w:hAnsi="Times New Roman" w:cs="Times New Roman"/>
          <w:iCs/>
          <w:sz w:val="26"/>
          <w:szCs w:val="26"/>
          <w:lang w:val="lv-LV" w:eastAsia="lv-LV"/>
        </w:rPr>
        <w:t xml:space="preserve">Jāņem vērā, ka interesi par studijām Eiropas augstākās izglītības telpai piederīgajās valstīs </w:t>
      </w:r>
      <w:r w:rsidR="00A9529D" w:rsidRPr="00BA3AD8">
        <w:rPr>
          <w:rFonts w:ascii="Times New Roman" w:eastAsia="Times New Roman" w:hAnsi="Times New Roman" w:cs="Times New Roman"/>
          <w:iCs/>
          <w:sz w:val="26"/>
          <w:szCs w:val="26"/>
          <w:lang w:val="lv-LV" w:eastAsia="lv-LV"/>
        </w:rPr>
        <w:t>ir izrādījuš</w:t>
      </w:r>
      <w:r w:rsidR="0011113A" w:rsidRPr="00BA3AD8">
        <w:rPr>
          <w:rFonts w:ascii="Times New Roman" w:eastAsia="Times New Roman" w:hAnsi="Times New Roman" w:cs="Times New Roman"/>
          <w:iCs/>
          <w:sz w:val="26"/>
          <w:szCs w:val="26"/>
          <w:lang w:val="lv-LV" w:eastAsia="lv-LV"/>
        </w:rPr>
        <w:t xml:space="preserve">i </w:t>
      </w:r>
      <w:proofErr w:type="spellStart"/>
      <w:r w:rsidR="0011113A" w:rsidRPr="00BA3AD8">
        <w:rPr>
          <w:rFonts w:ascii="Times New Roman" w:eastAsia="Times New Roman" w:hAnsi="Times New Roman" w:cs="Times New Roman"/>
          <w:iCs/>
          <w:sz w:val="26"/>
          <w:szCs w:val="26"/>
          <w:lang w:val="lv-LV" w:eastAsia="lv-LV"/>
        </w:rPr>
        <w:t>Luhanskas</w:t>
      </w:r>
      <w:proofErr w:type="spellEnd"/>
      <w:r w:rsidR="0011113A" w:rsidRPr="00BA3AD8">
        <w:rPr>
          <w:rFonts w:ascii="Times New Roman" w:eastAsia="Times New Roman" w:hAnsi="Times New Roman" w:cs="Times New Roman"/>
          <w:iCs/>
          <w:sz w:val="26"/>
          <w:szCs w:val="26"/>
          <w:lang w:val="lv-LV" w:eastAsia="lv-LV"/>
        </w:rPr>
        <w:t xml:space="preserve"> un Doņeckas Tautas R</w:t>
      </w:r>
      <w:r w:rsidR="00061829" w:rsidRPr="00BA3AD8">
        <w:rPr>
          <w:rFonts w:ascii="Times New Roman" w:eastAsia="Times New Roman" w:hAnsi="Times New Roman" w:cs="Times New Roman"/>
          <w:iCs/>
          <w:sz w:val="26"/>
          <w:szCs w:val="26"/>
          <w:lang w:val="lv-LV" w:eastAsia="lv-LV"/>
        </w:rPr>
        <w:t>epublikās</w:t>
      </w:r>
      <w:r w:rsidR="00A9529D" w:rsidRPr="00BA3AD8">
        <w:rPr>
          <w:rFonts w:ascii="Times New Roman" w:eastAsia="Times New Roman" w:hAnsi="Times New Roman" w:cs="Times New Roman"/>
          <w:iCs/>
          <w:sz w:val="26"/>
          <w:szCs w:val="26"/>
          <w:lang w:val="lv-LV" w:eastAsia="lv-LV"/>
        </w:rPr>
        <w:t xml:space="preserve"> dzīvojošie iedzīvotāji, kuru</w:t>
      </w:r>
      <w:r w:rsidR="00F7131C" w:rsidRPr="00BA3AD8">
        <w:rPr>
          <w:rFonts w:ascii="Times New Roman" w:eastAsia="Times New Roman" w:hAnsi="Times New Roman" w:cs="Times New Roman"/>
          <w:iCs/>
          <w:sz w:val="26"/>
          <w:szCs w:val="26"/>
          <w:lang w:val="lv-LV" w:eastAsia="lv-LV"/>
        </w:rPr>
        <w:t xml:space="preserve"> izglītība</w:t>
      </w:r>
      <w:r w:rsidR="00061829" w:rsidRPr="00BA3AD8">
        <w:rPr>
          <w:rFonts w:ascii="Times New Roman" w:eastAsia="Times New Roman" w:hAnsi="Times New Roman" w:cs="Times New Roman"/>
          <w:iCs/>
          <w:sz w:val="26"/>
          <w:szCs w:val="26"/>
          <w:lang w:val="lv-LV" w:eastAsia="lv-LV"/>
        </w:rPr>
        <w:t xml:space="preserve"> tāpat kā valsts starptautiski </w:t>
      </w:r>
      <w:r w:rsidR="00F7131C" w:rsidRPr="00BA3AD8">
        <w:rPr>
          <w:rFonts w:ascii="Times New Roman" w:eastAsia="Times New Roman" w:hAnsi="Times New Roman" w:cs="Times New Roman"/>
          <w:iCs/>
          <w:sz w:val="26"/>
          <w:szCs w:val="26"/>
          <w:lang w:val="lv-LV" w:eastAsia="lv-LV"/>
        </w:rPr>
        <w:t>netiek atzīta.</w:t>
      </w:r>
      <w:r w:rsidR="002444E5" w:rsidRPr="00BA3AD8">
        <w:rPr>
          <w:rFonts w:ascii="Times New Roman" w:eastAsia="Times New Roman" w:hAnsi="Times New Roman" w:cs="Times New Roman"/>
          <w:b/>
          <w:bCs/>
          <w:iCs/>
          <w:sz w:val="26"/>
          <w:szCs w:val="26"/>
          <w:lang w:val="lv-LV" w:eastAsia="lv-LV"/>
        </w:rPr>
        <w:t> </w:t>
      </w:r>
      <w:r w:rsidR="002444E5" w:rsidRPr="00BA3AD8">
        <w:rPr>
          <w:rFonts w:ascii="Times New Roman" w:hAnsi="Times New Roman" w:cs="Times New Roman"/>
          <w:bCs/>
          <w:iCs/>
          <w:sz w:val="26"/>
          <w:szCs w:val="26"/>
          <w:lang w:val="lv-LV" w:eastAsia="lv-LV"/>
        </w:rPr>
        <w:t xml:space="preserve">Eiropas Padomes/UNESCO </w:t>
      </w:r>
      <w:proofErr w:type="spellStart"/>
      <w:r w:rsidR="002444E5" w:rsidRPr="00BA3AD8">
        <w:rPr>
          <w:rFonts w:ascii="Times New Roman" w:hAnsi="Times New Roman" w:cs="Times New Roman"/>
          <w:bCs/>
          <w:iCs/>
          <w:sz w:val="26"/>
          <w:szCs w:val="26"/>
          <w:lang w:val="lv-LV" w:eastAsia="lv-LV"/>
        </w:rPr>
        <w:t>diplomatzīšanas</w:t>
      </w:r>
      <w:proofErr w:type="spellEnd"/>
      <w:r w:rsidR="002444E5" w:rsidRPr="00BA3AD8">
        <w:rPr>
          <w:rFonts w:ascii="Times New Roman" w:hAnsi="Times New Roman" w:cs="Times New Roman"/>
          <w:bCs/>
          <w:iCs/>
          <w:sz w:val="26"/>
          <w:szCs w:val="26"/>
          <w:lang w:val="lv-LV" w:eastAsia="lv-LV"/>
        </w:rPr>
        <w:t xml:space="preserve"> tīkla (turpmāk – ENIC) un Eiropas Savienības </w:t>
      </w:r>
      <w:proofErr w:type="spellStart"/>
      <w:r w:rsidR="002444E5" w:rsidRPr="00BA3AD8">
        <w:rPr>
          <w:rFonts w:ascii="Times New Roman" w:hAnsi="Times New Roman" w:cs="Times New Roman"/>
          <w:bCs/>
          <w:iCs/>
          <w:sz w:val="26"/>
          <w:szCs w:val="26"/>
          <w:lang w:val="lv-LV" w:eastAsia="lv-LV"/>
        </w:rPr>
        <w:t>diplomatzīšanas</w:t>
      </w:r>
      <w:proofErr w:type="spellEnd"/>
      <w:r w:rsidR="002444E5" w:rsidRPr="00BA3AD8">
        <w:rPr>
          <w:rFonts w:ascii="Times New Roman" w:hAnsi="Times New Roman" w:cs="Times New Roman"/>
          <w:bCs/>
          <w:iCs/>
          <w:sz w:val="26"/>
          <w:szCs w:val="26"/>
          <w:lang w:val="lv-LV" w:eastAsia="lv-LV"/>
        </w:rPr>
        <w:t xml:space="preserve"> tīkla (turpmāk – NARIC) informatīvajos kanālos ir starp Eiropas Savienības valstīm ir izplatījušies brīdinājumi par iespējamiem iepriekš iegūtās izglītības viltojumiem vai augstākās izglītības iestāžu maldināšanu par iepriekš iegūtās izglītības dokumentāro pierādījumu neesamību, tādējādi cenšoties ļaunprātīgi izmantot Eiropas Savienības valstu solidārā atbalsta iespējas augstākās izglītības iegūšanai.</w:t>
      </w:r>
      <w:r w:rsidR="002444E5" w:rsidRPr="00BA3AD8">
        <w:rPr>
          <w:b/>
          <w:bCs/>
          <w:iCs/>
          <w:sz w:val="26"/>
          <w:szCs w:val="26"/>
          <w:lang w:val="lv-LV" w:eastAsia="lv-LV"/>
        </w:rPr>
        <w:t xml:space="preserve"> </w:t>
      </w:r>
      <w:r w:rsidR="00A9529D" w:rsidRPr="00440063">
        <w:rPr>
          <w:rFonts w:ascii="Times New Roman" w:eastAsia="Times New Roman" w:hAnsi="Times New Roman" w:cs="Times New Roman"/>
          <w:iCs/>
          <w:color w:val="000000" w:themeColor="text1"/>
          <w:sz w:val="26"/>
          <w:szCs w:val="26"/>
          <w:lang w:val="lv-LV" w:eastAsia="lv-LV"/>
        </w:rPr>
        <w:t xml:space="preserve">Finansēt iepriekš iegūtās izglītības atzīšanu ir arī nacionālās drošības jautājums, lai izvairītos no izglītības dokumentu viltojumiem. </w:t>
      </w:r>
    </w:p>
    <w:p w14:paraId="2B5A19D5" w14:textId="77777777" w:rsidR="008A2535" w:rsidRPr="00440063" w:rsidRDefault="007D0CC8" w:rsidP="005C22EF">
      <w:pPr>
        <w:widowControl w:val="0"/>
        <w:tabs>
          <w:tab w:val="left" w:pos="1044"/>
          <w:tab w:val="right" w:pos="9026"/>
        </w:tabs>
        <w:spacing w:after="0" w:line="240" w:lineRule="auto"/>
        <w:jc w:val="right"/>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ab/>
      </w:r>
      <w:r w:rsidR="003A32CB" w:rsidRPr="00440063">
        <w:rPr>
          <w:rFonts w:ascii="Times New Roman" w:eastAsia="Times New Roman" w:hAnsi="Times New Roman" w:cs="Times New Roman"/>
          <w:b/>
          <w:iCs/>
          <w:color w:val="000000" w:themeColor="text1"/>
          <w:sz w:val="26"/>
          <w:szCs w:val="26"/>
          <w:lang w:val="lv-LV" w:eastAsia="lv-LV"/>
        </w:rPr>
        <w:t>Tabula Nr. 2</w:t>
      </w:r>
      <w:r w:rsidR="008A2535" w:rsidRPr="00440063">
        <w:rPr>
          <w:rFonts w:ascii="Times New Roman" w:eastAsia="Times New Roman" w:hAnsi="Times New Roman" w:cs="Times New Roman"/>
          <w:b/>
          <w:iCs/>
          <w:color w:val="000000" w:themeColor="text1"/>
          <w:sz w:val="26"/>
          <w:szCs w:val="26"/>
          <w:lang w:val="lv-LV" w:eastAsia="lv-LV"/>
        </w:rPr>
        <w:t xml:space="preserve">. </w:t>
      </w:r>
    </w:p>
    <w:p w14:paraId="3A9DB966" w14:textId="77777777" w:rsidR="008A2535" w:rsidRPr="00440063" w:rsidRDefault="008A2535" w:rsidP="005C22EF">
      <w:pPr>
        <w:spacing w:after="0" w:line="240" w:lineRule="auto"/>
        <w:jc w:val="center"/>
        <w:rPr>
          <w:rFonts w:ascii="Times New Roman" w:eastAsia="Times New Roman" w:hAnsi="Times New Roman" w:cs="Times New Roman"/>
          <w:b/>
          <w:iCs/>
          <w:color w:val="000000" w:themeColor="text1"/>
          <w:sz w:val="26"/>
          <w:szCs w:val="26"/>
          <w:lang w:val="lv-LV" w:eastAsia="lv-LV"/>
        </w:rPr>
      </w:pPr>
    </w:p>
    <w:p w14:paraId="4FDE60A9" w14:textId="77777777" w:rsidR="008A2535" w:rsidRPr="00440063" w:rsidRDefault="008A2535" w:rsidP="005C22EF">
      <w:pPr>
        <w:spacing w:after="0" w:line="240" w:lineRule="auto"/>
        <w:jc w:val="center"/>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 xml:space="preserve">Nepieciešamais finansējums </w:t>
      </w:r>
      <w:r w:rsidR="007D0CC8" w:rsidRPr="00440063">
        <w:rPr>
          <w:rFonts w:ascii="Times New Roman" w:eastAsia="Times New Roman" w:hAnsi="Times New Roman" w:cs="Times New Roman"/>
          <w:b/>
          <w:iCs/>
          <w:color w:val="000000" w:themeColor="text1"/>
          <w:sz w:val="26"/>
          <w:szCs w:val="26"/>
          <w:lang w:val="lv-LV" w:eastAsia="lv-LV"/>
        </w:rPr>
        <w:t>bēgļu, pārvietoto personu un bēgļu situācijā esošu personu iepriekš</w:t>
      </w:r>
      <w:r w:rsidRPr="00440063">
        <w:rPr>
          <w:rFonts w:ascii="Times New Roman" w:eastAsia="Times New Roman" w:hAnsi="Times New Roman" w:cs="Times New Roman"/>
          <w:b/>
          <w:iCs/>
          <w:color w:val="000000" w:themeColor="text1"/>
          <w:sz w:val="26"/>
          <w:szCs w:val="26"/>
          <w:lang w:val="lv-LV" w:eastAsia="lv-LV"/>
        </w:rPr>
        <w:t xml:space="preserve"> iegūtās izglītības atzīšanai 2022. </w:t>
      </w:r>
      <w:r w:rsidR="003A32CB" w:rsidRPr="00440063">
        <w:rPr>
          <w:rFonts w:ascii="Times New Roman" w:eastAsia="Times New Roman" w:hAnsi="Times New Roman" w:cs="Times New Roman"/>
          <w:b/>
          <w:iCs/>
          <w:color w:val="000000" w:themeColor="text1"/>
          <w:sz w:val="26"/>
          <w:szCs w:val="26"/>
          <w:lang w:val="lv-LV" w:eastAsia="lv-LV"/>
        </w:rPr>
        <w:t>gadā</w:t>
      </w:r>
    </w:p>
    <w:p w14:paraId="212F0EBC" w14:textId="77777777" w:rsidR="003A32CB" w:rsidRPr="00440063" w:rsidRDefault="003A32CB" w:rsidP="005C22EF">
      <w:pPr>
        <w:spacing w:after="0" w:line="240" w:lineRule="auto"/>
        <w:jc w:val="center"/>
        <w:rPr>
          <w:rFonts w:ascii="Times New Roman" w:eastAsia="Times New Roman" w:hAnsi="Times New Roman" w:cs="Times New Roman"/>
          <w:b/>
          <w:iCs/>
          <w:color w:val="000000" w:themeColor="text1"/>
          <w:sz w:val="26"/>
          <w:szCs w:val="26"/>
          <w:lang w:val="lv-LV" w:eastAsia="lv-LV"/>
        </w:rPr>
      </w:pPr>
    </w:p>
    <w:tbl>
      <w:tblPr>
        <w:tblW w:w="8780" w:type="dxa"/>
        <w:tblLook w:val="04A0" w:firstRow="1" w:lastRow="0" w:firstColumn="1" w:lastColumn="0" w:noHBand="0" w:noVBand="1"/>
      </w:tblPr>
      <w:tblGrid>
        <w:gridCol w:w="2080"/>
        <w:gridCol w:w="2300"/>
        <w:gridCol w:w="2300"/>
        <w:gridCol w:w="2100"/>
      </w:tblGrid>
      <w:tr w:rsidR="00B425F2" w:rsidRPr="00440063" w14:paraId="10221411" w14:textId="77777777" w:rsidTr="00B425F2">
        <w:trPr>
          <w:trHeight w:val="994"/>
        </w:trPr>
        <w:tc>
          <w:tcPr>
            <w:tcW w:w="208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55505E2" w14:textId="77777777" w:rsidR="00B425F2" w:rsidRPr="00BA3AD8" w:rsidRDefault="00B425F2"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Studentu skaits</w:t>
            </w:r>
          </w:p>
        </w:tc>
        <w:tc>
          <w:tcPr>
            <w:tcW w:w="2300" w:type="dxa"/>
            <w:tcBorders>
              <w:top w:val="single" w:sz="4" w:space="0" w:color="auto"/>
              <w:left w:val="single" w:sz="4" w:space="0" w:color="auto"/>
              <w:bottom w:val="single" w:sz="4" w:space="0" w:color="auto"/>
              <w:right w:val="single" w:sz="4" w:space="0" w:color="auto"/>
            </w:tcBorders>
            <w:shd w:val="clear" w:color="000000" w:fill="A6A6A6"/>
          </w:tcPr>
          <w:p w14:paraId="547AC22F" w14:textId="77777777" w:rsidR="00B425F2" w:rsidRPr="00BA3AD8" w:rsidRDefault="00B425F2" w:rsidP="00B425F2">
            <w:pPr>
              <w:spacing w:after="0" w:line="240" w:lineRule="auto"/>
              <w:jc w:val="center"/>
              <w:rPr>
                <w:rFonts w:ascii="Times New Roman" w:eastAsia="Times New Roman" w:hAnsi="Times New Roman" w:cs="Times New Roman"/>
                <w:b/>
                <w:bCs/>
                <w:color w:val="000000"/>
                <w:lang w:val="lv-LV"/>
              </w:rPr>
            </w:pPr>
          </w:p>
          <w:p w14:paraId="1E572979" w14:textId="77777777" w:rsidR="00B425F2" w:rsidRPr="00BA3AD8" w:rsidRDefault="00B425F2" w:rsidP="00B425F2">
            <w:pPr>
              <w:spacing w:after="0" w:line="240" w:lineRule="auto"/>
              <w:jc w:val="center"/>
              <w:rPr>
                <w:rFonts w:ascii="Times New Roman" w:eastAsia="Times New Roman" w:hAnsi="Times New Roman" w:cs="Times New Roman"/>
                <w:b/>
                <w:bCs/>
                <w:color w:val="000000"/>
                <w:lang w:val="lv-LV"/>
              </w:rPr>
            </w:pPr>
          </w:p>
          <w:p w14:paraId="35DF385C" w14:textId="2C9B14D4" w:rsidR="00B425F2" w:rsidRPr="00BA3AD8" w:rsidRDefault="00B425F2" w:rsidP="00B425F2">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Atbalsta mērķis</w:t>
            </w:r>
          </w:p>
        </w:tc>
        <w:tc>
          <w:tcPr>
            <w:tcW w:w="230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CF82CC" w14:textId="75D635EA" w:rsidR="00B425F2" w:rsidRPr="00BA3AD8" w:rsidRDefault="00B425F2" w:rsidP="003051D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Izglītības atzīšanas izmaksas vienai procedūrai, </w:t>
            </w:r>
            <w:proofErr w:type="spellStart"/>
            <w:r w:rsidRPr="00BA3AD8">
              <w:rPr>
                <w:rFonts w:ascii="Times New Roman" w:eastAsia="Times New Roman" w:hAnsi="Times New Roman" w:cs="Times New Roman"/>
                <w:b/>
                <w:bCs/>
                <w:i/>
                <w:color w:val="000000"/>
                <w:lang w:val="lv-LV"/>
              </w:rPr>
              <w:t>euro</w:t>
            </w:r>
            <w:proofErr w:type="spellEnd"/>
          </w:p>
        </w:tc>
        <w:tc>
          <w:tcPr>
            <w:tcW w:w="210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D9A1D4" w14:textId="77777777" w:rsidR="00B425F2" w:rsidRPr="00BA3AD8" w:rsidRDefault="00B425F2" w:rsidP="003145D4">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Nepieciešamais finansējums 2022.gadā, </w:t>
            </w:r>
            <w:proofErr w:type="spellStart"/>
            <w:r w:rsidRPr="00BA3AD8">
              <w:rPr>
                <w:rFonts w:ascii="Times New Roman" w:eastAsia="Times New Roman" w:hAnsi="Times New Roman" w:cs="Times New Roman"/>
                <w:b/>
                <w:bCs/>
                <w:i/>
                <w:color w:val="000000"/>
                <w:lang w:val="lv-LV"/>
              </w:rPr>
              <w:t>euro</w:t>
            </w:r>
            <w:proofErr w:type="spellEnd"/>
          </w:p>
        </w:tc>
      </w:tr>
      <w:tr w:rsidR="00B425F2" w:rsidRPr="00440063" w14:paraId="44EAAB1E" w14:textId="77777777" w:rsidTr="00B425F2">
        <w:trPr>
          <w:trHeight w:val="312"/>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87FAF" w14:textId="22A269EC" w:rsidR="00B425F2" w:rsidRPr="00BA3AD8" w:rsidRDefault="00B425F2" w:rsidP="00B425F2">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26</w:t>
            </w:r>
          </w:p>
        </w:tc>
        <w:tc>
          <w:tcPr>
            <w:tcW w:w="2300" w:type="dxa"/>
            <w:tcBorders>
              <w:top w:val="single" w:sz="4" w:space="0" w:color="auto"/>
              <w:left w:val="single" w:sz="4" w:space="0" w:color="auto"/>
              <w:bottom w:val="single" w:sz="4" w:space="0" w:color="auto"/>
              <w:right w:val="single" w:sz="4" w:space="0" w:color="auto"/>
            </w:tcBorders>
          </w:tcPr>
          <w:p w14:paraId="494902BC" w14:textId="5078A45D" w:rsidR="00B425F2" w:rsidRPr="00BA3AD8" w:rsidRDefault="00B425F2" w:rsidP="00771948">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Iepriekšējās izglītības atzīšana bez dokumentāriem pierādījumiem</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11BEC9" w14:textId="77777777" w:rsidR="00B425F2" w:rsidRPr="00BA3AD8" w:rsidRDefault="00B425F2" w:rsidP="00771948">
            <w:pPr>
              <w:spacing w:after="0" w:line="240" w:lineRule="auto"/>
              <w:jc w:val="center"/>
              <w:rPr>
                <w:rFonts w:ascii="Times New Roman" w:eastAsia="Times New Roman" w:hAnsi="Times New Roman" w:cs="Times New Roman"/>
                <w:lang w:val="lv-LV"/>
              </w:rPr>
            </w:pPr>
          </w:p>
          <w:p w14:paraId="61D0F6C4" w14:textId="77777777" w:rsidR="00B425F2" w:rsidRPr="00BA3AD8" w:rsidRDefault="00B425F2" w:rsidP="00771948">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72,62</w:t>
            </w:r>
          </w:p>
          <w:p w14:paraId="71F71631" w14:textId="4F82000E" w:rsidR="00B425F2" w:rsidRPr="00BA3AD8" w:rsidRDefault="00B425F2" w:rsidP="00771948">
            <w:pPr>
              <w:spacing w:after="0" w:line="240" w:lineRule="auto"/>
              <w:jc w:val="center"/>
              <w:rPr>
                <w:rFonts w:ascii="Times New Roman" w:eastAsia="Times New Roman" w:hAnsi="Times New Roman" w:cs="Times New Roman"/>
                <w:lang w:val="lv-LV"/>
              </w:rPr>
            </w:pP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79D90" w14:textId="3274E9A8" w:rsidR="00B425F2" w:rsidRPr="00BA3AD8" w:rsidRDefault="008C1314" w:rsidP="00276FA3">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1889</w:t>
            </w:r>
          </w:p>
          <w:p w14:paraId="2F1B49CB" w14:textId="5B84676A" w:rsidR="00B425F2" w:rsidRPr="00BA3AD8" w:rsidRDefault="00B425F2" w:rsidP="00B425F2">
            <w:pPr>
              <w:spacing w:after="0" w:line="240" w:lineRule="auto"/>
              <w:rPr>
                <w:rFonts w:ascii="Times New Roman" w:eastAsia="Times New Roman" w:hAnsi="Times New Roman" w:cs="Times New Roman"/>
              </w:rPr>
            </w:pPr>
            <w:r w:rsidRPr="00BA3AD8">
              <w:rPr>
                <w:rFonts w:ascii="Times New Roman" w:eastAsia="Times New Roman" w:hAnsi="Times New Roman" w:cs="Times New Roman"/>
              </w:rPr>
              <w:t xml:space="preserve"> </w:t>
            </w:r>
          </w:p>
        </w:tc>
      </w:tr>
      <w:tr w:rsidR="00B425F2" w:rsidRPr="00440063" w14:paraId="25DB136A" w14:textId="77777777" w:rsidTr="00B425F2">
        <w:trPr>
          <w:trHeight w:val="312"/>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14:paraId="50BB377E" w14:textId="4BC64F63" w:rsidR="00B425F2" w:rsidRPr="00BA3AD8" w:rsidRDefault="00B425F2" w:rsidP="009B6B63">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52</w:t>
            </w:r>
          </w:p>
        </w:tc>
        <w:tc>
          <w:tcPr>
            <w:tcW w:w="2300" w:type="dxa"/>
            <w:tcBorders>
              <w:top w:val="single" w:sz="4" w:space="0" w:color="auto"/>
              <w:left w:val="single" w:sz="4" w:space="0" w:color="auto"/>
              <w:bottom w:val="single" w:sz="4" w:space="0" w:color="auto"/>
              <w:right w:val="single" w:sz="4" w:space="0" w:color="auto"/>
            </w:tcBorders>
          </w:tcPr>
          <w:p w14:paraId="394CAA53" w14:textId="13670AC8" w:rsidR="00B425F2" w:rsidRPr="00BA3AD8" w:rsidRDefault="00B425F2" w:rsidP="00B425F2">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Ārvalstīs iegūta akadēmiskā grāda vai izglītības dokumenta ekspertīze</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bottom"/>
          </w:tcPr>
          <w:p w14:paraId="1E9FC70F" w14:textId="77777777" w:rsidR="00BA3AD8" w:rsidRPr="00BA3AD8" w:rsidRDefault="00BA3AD8" w:rsidP="00771948">
            <w:pPr>
              <w:spacing w:after="0" w:line="240" w:lineRule="auto"/>
              <w:jc w:val="center"/>
              <w:rPr>
                <w:rFonts w:ascii="Times New Roman" w:eastAsia="Times New Roman" w:hAnsi="Times New Roman" w:cs="Times New Roman"/>
                <w:lang w:val="lv-LV"/>
              </w:rPr>
            </w:pPr>
          </w:p>
          <w:p w14:paraId="01804001" w14:textId="77777777" w:rsidR="00B425F2" w:rsidRPr="00BA3AD8" w:rsidRDefault="00B425F2" w:rsidP="00771948">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41</w:t>
            </w:r>
          </w:p>
          <w:p w14:paraId="79D0D73E" w14:textId="77777777" w:rsidR="00B425F2" w:rsidRPr="00BA3AD8" w:rsidRDefault="00B425F2" w:rsidP="00771948">
            <w:pPr>
              <w:spacing w:after="0" w:line="240" w:lineRule="auto"/>
              <w:jc w:val="center"/>
              <w:rPr>
                <w:rFonts w:ascii="Times New Roman" w:eastAsia="Times New Roman" w:hAnsi="Times New Roman" w:cs="Times New Roman"/>
                <w:lang w:val="lv-LV"/>
              </w:rPr>
            </w:pPr>
          </w:p>
          <w:p w14:paraId="4D2F0BEA" w14:textId="73155B3E" w:rsidR="00B425F2" w:rsidRPr="00BA3AD8" w:rsidRDefault="00B425F2" w:rsidP="00B425F2">
            <w:pPr>
              <w:spacing w:after="0" w:line="240" w:lineRule="auto"/>
              <w:rPr>
                <w:rFonts w:ascii="Times New Roman" w:eastAsia="Times New Roman" w:hAnsi="Times New Roman" w:cs="Times New Roman"/>
                <w:lang w:val="lv-LV"/>
              </w:rPr>
            </w:pP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43FF2" w14:textId="77777777" w:rsidR="00BA3AD8" w:rsidRPr="00BA3AD8" w:rsidRDefault="00BA3AD8" w:rsidP="00B425F2">
            <w:pPr>
              <w:spacing w:after="0" w:line="240" w:lineRule="auto"/>
              <w:jc w:val="center"/>
              <w:rPr>
                <w:rFonts w:ascii="Times New Roman" w:eastAsia="Times New Roman" w:hAnsi="Times New Roman" w:cs="Times New Roman"/>
              </w:rPr>
            </w:pPr>
          </w:p>
          <w:p w14:paraId="386D5013" w14:textId="77777777" w:rsidR="00B425F2" w:rsidRPr="00BA3AD8" w:rsidRDefault="00B425F2" w:rsidP="00B425F2">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2132</w:t>
            </w:r>
          </w:p>
          <w:p w14:paraId="4F7C979A" w14:textId="77777777" w:rsidR="00B425F2" w:rsidRPr="00BA3AD8" w:rsidRDefault="00B425F2" w:rsidP="00B425F2">
            <w:pPr>
              <w:spacing w:after="0" w:line="240" w:lineRule="auto"/>
              <w:jc w:val="center"/>
              <w:rPr>
                <w:rFonts w:ascii="Times New Roman" w:eastAsia="Times New Roman" w:hAnsi="Times New Roman" w:cs="Times New Roman"/>
              </w:rPr>
            </w:pPr>
          </w:p>
          <w:p w14:paraId="20E90114" w14:textId="28A0B5DB" w:rsidR="00B425F2" w:rsidRPr="00BA3AD8" w:rsidRDefault="00B425F2" w:rsidP="00B425F2">
            <w:pPr>
              <w:spacing w:after="0" w:line="240" w:lineRule="auto"/>
              <w:rPr>
                <w:rFonts w:ascii="Times New Roman" w:eastAsia="Times New Roman" w:hAnsi="Times New Roman" w:cs="Times New Roman"/>
              </w:rPr>
            </w:pPr>
          </w:p>
        </w:tc>
      </w:tr>
      <w:tr w:rsidR="000B74EC" w:rsidRPr="00440063" w14:paraId="28B9ED54" w14:textId="77777777" w:rsidTr="00A17D9D">
        <w:trPr>
          <w:trHeight w:val="312"/>
        </w:trPr>
        <w:tc>
          <w:tcPr>
            <w:tcW w:w="66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BA4B7C" w14:textId="6316EA72" w:rsidR="000B74EC" w:rsidRPr="00BA3AD8" w:rsidRDefault="000B74EC" w:rsidP="00771948">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Kopā:</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EAEEF" w14:textId="621F96C4" w:rsidR="000B74EC" w:rsidRPr="00BA3AD8" w:rsidRDefault="008C1314" w:rsidP="00B425F2">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4021</w:t>
            </w:r>
          </w:p>
        </w:tc>
      </w:tr>
    </w:tbl>
    <w:p w14:paraId="79B3647A" w14:textId="77777777" w:rsidR="008A2535" w:rsidRPr="00440063" w:rsidRDefault="008A2535" w:rsidP="005C22EF">
      <w:pPr>
        <w:spacing w:after="0" w:line="240" w:lineRule="auto"/>
        <w:jc w:val="both"/>
        <w:rPr>
          <w:rFonts w:ascii="Times New Roman" w:hAnsi="Times New Roman" w:cs="Times New Roman"/>
          <w:sz w:val="26"/>
          <w:szCs w:val="26"/>
        </w:rPr>
      </w:pPr>
    </w:p>
    <w:p w14:paraId="44E1D823" w14:textId="1B3F833A" w:rsidR="008E0B8B" w:rsidRPr="008E0B8B" w:rsidRDefault="008A2535" w:rsidP="008E0B8B">
      <w:pPr>
        <w:spacing w:after="0" w:line="240" w:lineRule="auto"/>
        <w:ind w:firstLine="709"/>
        <w:jc w:val="both"/>
        <w:rPr>
          <w:rFonts w:ascii="Times New Roman" w:hAnsi="Times New Roman" w:cs="Times New Roman"/>
          <w:color w:val="FF0000"/>
          <w:sz w:val="26"/>
          <w:szCs w:val="26"/>
          <w:highlight w:val="yellow"/>
          <w:lang w:val="lv-LV"/>
        </w:rPr>
      </w:pPr>
      <w:r w:rsidRPr="00440063">
        <w:rPr>
          <w:rFonts w:ascii="Times New Roman" w:hAnsi="Times New Roman" w:cs="Times New Roman"/>
          <w:sz w:val="26"/>
          <w:szCs w:val="26"/>
          <w:lang w:val="lv-LV"/>
        </w:rPr>
        <w:t>Ministrija ir sagatavojusi un plāno iesniegt prioritāro pasākumu iepriekš iegūtās izglītības atzīšanas</w:t>
      </w:r>
      <w:r w:rsidR="00F54B2B" w:rsidRPr="00440063">
        <w:rPr>
          <w:rFonts w:ascii="Times New Roman" w:hAnsi="Times New Roman" w:cs="Times New Roman"/>
          <w:sz w:val="26"/>
          <w:szCs w:val="26"/>
          <w:lang w:val="lv-LV"/>
        </w:rPr>
        <w:t xml:space="preserve"> bēgļiem </w:t>
      </w:r>
      <w:r w:rsidRPr="00440063">
        <w:rPr>
          <w:rFonts w:ascii="Times New Roman" w:hAnsi="Times New Roman" w:cs="Times New Roman"/>
          <w:sz w:val="26"/>
          <w:szCs w:val="26"/>
          <w:lang w:val="lv-LV"/>
        </w:rPr>
        <w:t xml:space="preserve"> izdevumu segšanai 20</w:t>
      </w:r>
      <w:r w:rsidR="003A32CB" w:rsidRPr="00440063">
        <w:rPr>
          <w:rFonts w:ascii="Times New Roman" w:hAnsi="Times New Roman" w:cs="Times New Roman"/>
          <w:sz w:val="26"/>
          <w:szCs w:val="26"/>
          <w:lang w:val="lv-LV"/>
        </w:rPr>
        <w:t>23. gadā, prognozējot, ka</w:t>
      </w:r>
      <w:r w:rsidRPr="00440063">
        <w:rPr>
          <w:rFonts w:ascii="Times New Roman" w:hAnsi="Times New Roman" w:cs="Times New Roman"/>
          <w:sz w:val="26"/>
          <w:szCs w:val="26"/>
          <w:lang w:val="lv-LV"/>
        </w:rPr>
        <w:t xml:space="preserve"> pieprasījums pēc iepriekš iegūtās izglītības atzīšanas varētu būt</w:t>
      </w:r>
      <w:r w:rsidR="0081311A" w:rsidRPr="00440063">
        <w:rPr>
          <w:rFonts w:ascii="Times New Roman" w:hAnsi="Times New Roman" w:cs="Times New Roman"/>
          <w:sz w:val="26"/>
          <w:szCs w:val="26"/>
          <w:lang w:val="lv-LV"/>
        </w:rPr>
        <w:t xml:space="preserve"> arī nākamgad, kā arī </w:t>
      </w:r>
      <w:r w:rsidR="0081311A" w:rsidRPr="00440063">
        <w:rPr>
          <w:rFonts w:ascii="Times New Roman" w:hAnsi="Times New Roman" w:cs="Times New Roman"/>
          <w:sz w:val="26"/>
          <w:szCs w:val="26"/>
          <w:lang w:val="lv-LV"/>
        </w:rPr>
        <w:lastRenderedPageBreak/>
        <w:t xml:space="preserve">bēgļu </w:t>
      </w:r>
      <w:r w:rsidR="00F54B2B" w:rsidRPr="00440063">
        <w:rPr>
          <w:rFonts w:ascii="Times New Roman" w:hAnsi="Times New Roman" w:cs="Times New Roman"/>
          <w:sz w:val="26"/>
          <w:szCs w:val="26"/>
          <w:lang w:val="lv-LV"/>
        </w:rPr>
        <w:t xml:space="preserve">izglītības </w:t>
      </w:r>
      <w:r w:rsidR="0081311A" w:rsidRPr="00440063">
        <w:rPr>
          <w:rFonts w:ascii="Times New Roman" w:hAnsi="Times New Roman" w:cs="Times New Roman"/>
          <w:sz w:val="26"/>
          <w:szCs w:val="26"/>
          <w:lang w:val="lv-LV"/>
        </w:rPr>
        <w:t xml:space="preserve">atzīšana arī pēc </w:t>
      </w:r>
      <w:r w:rsidR="00093697">
        <w:rPr>
          <w:rFonts w:ascii="Times New Roman" w:hAnsi="Times New Roman" w:cs="Times New Roman"/>
          <w:sz w:val="26"/>
          <w:szCs w:val="26"/>
          <w:lang w:val="lv-LV"/>
        </w:rPr>
        <w:t xml:space="preserve">bruņotā konflikta </w:t>
      </w:r>
      <w:r w:rsidR="0081311A" w:rsidRPr="00440063">
        <w:rPr>
          <w:rFonts w:ascii="Times New Roman" w:hAnsi="Times New Roman" w:cs="Times New Roman"/>
          <w:sz w:val="26"/>
          <w:szCs w:val="26"/>
          <w:lang w:val="lv-LV"/>
        </w:rPr>
        <w:t xml:space="preserve">beigām būs patstāvīgs </w:t>
      </w:r>
      <w:r w:rsidR="00F54B2B" w:rsidRPr="00440063">
        <w:rPr>
          <w:rFonts w:ascii="Times New Roman" w:hAnsi="Times New Roman" w:cs="Times New Roman"/>
          <w:sz w:val="26"/>
          <w:szCs w:val="26"/>
          <w:lang w:val="lv-LV"/>
        </w:rPr>
        <w:t xml:space="preserve">likumdevēja deleģēts uzdevums </w:t>
      </w:r>
      <w:r w:rsidR="0081311A" w:rsidRPr="00440063">
        <w:rPr>
          <w:rFonts w:ascii="Times New Roman" w:hAnsi="Times New Roman" w:cs="Times New Roman"/>
          <w:sz w:val="26"/>
          <w:szCs w:val="26"/>
          <w:lang w:val="lv-LV"/>
        </w:rPr>
        <w:t>AIC.  Ukrainas civiliedzīvotāji</w:t>
      </w:r>
      <w:r w:rsidRPr="00440063">
        <w:rPr>
          <w:rFonts w:ascii="Times New Roman" w:hAnsi="Times New Roman" w:cs="Times New Roman"/>
          <w:sz w:val="26"/>
          <w:szCs w:val="26"/>
          <w:lang w:val="lv-LV"/>
        </w:rPr>
        <w:t xml:space="preserve"> vēlēsies turpināt izglītību Ukrainas izglītības sistēmā. </w:t>
      </w:r>
      <w:r w:rsidR="00F54B2B" w:rsidRPr="00440063">
        <w:rPr>
          <w:rFonts w:ascii="Times New Roman" w:hAnsi="Times New Roman" w:cs="Times New Roman"/>
          <w:sz w:val="26"/>
          <w:szCs w:val="26"/>
          <w:lang w:val="lv-LV"/>
        </w:rPr>
        <w:t>A</w:t>
      </w:r>
      <w:r w:rsidR="006571F3" w:rsidRPr="00440063">
        <w:rPr>
          <w:rFonts w:ascii="Times New Roman" w:hAnsi="Times New Roman" w:cs="Times New Roman"/>
          <w:sz w:val="26"/>
          <w:szCs w:val="26"/>
          <w:lang w:val="lv-LV"/>
        </w:rPr>
        <w:t xml:space="preserve">ttiecībā uz finansējumu 2022.gada rudenim ministrija </w:t>
      </w:r>
      <w:r w:rsidR="006571F3" w:rsidRPr="00BA3AD8">
        <w:rPr>
          <w:rFonts w:ascii="Times New Roman" w:hAnsi="Times New Roman" w:cs="Times New Roman"/>
          <w:sz w:val="26"/>
          <w:szCs w:val="26"/>
          <w:lang w:val="lv-LV"/>
        </w:rPr>
        <w:t xml:space="preserve">piedāvā </w:t>
      </w:r>
      <w:r w:rsidR="00643925" w:rsidRPr="00BA3AD8">
        <w:rPr>
          <w:rFonts w:ascii="Times New Roman" w:hAnsi="Times New Roman" w:cs="Times New Roman"/>
          <w:sz w:val="26"/>
          <w:szCs w:val="26"/>
          <w:lang w:val="lv-LV"/>
        </w:rPr>
        <w:t xml:space="preserve">veikt </w:t>
      </w:r>
      <w:r w:rsidR="008C1314" w:rsidRPr="00BA3AD8">
        <w:rPr>
          <w:rFonts w:ascii="Times New Roman" w:hAnsi="Times New Roman" w:cs="Times New Roman"/>
          <w:sz w:val="26"/>
          <w:szCs w:val="26"/>
          <w:lang w:val="lv-LV"/>
        </w:rPr>
        <w:t xml:space="preserve">apropriācijas </w:t>
      </w:r>
      <w:r w:rsidR="00643925" w:rsidRPr="00BA3AD8">
        <w:rPr>
          <w:rFonts w:ascii="Times New Roman" w:hAnsi="Times New Roman" w:cs="Times New Roman"/>
          <w:sz w:val="26"/>
          <w:szCs w:val="26"/>
          <w:lang w:val="lv-LV"/>
        </w:rPr>
        <w:t>pārdali no ministrijas budžeta apakšprogrammas 05.12.00 “Valsts pētījumu programmas” uz budžeta apakšprogrammu 03.13.00 “Studiju virzienu akreditācija”.</w:t>
      </w:r>
      <w:r w:rsidR="00987620" w:rsidRPr="00BA3AD8">
        <w:rPr>
          <w:rFonts w:ascii="Times New Roman" w:hAnsi="Times New Roman" w:cs="Times New Roman"/>
          <w:sz w:val="26"/>
          <w:szCs w:val="26"/>
          <w:lang w:val="lv-LV"/>
        </w:rPr>
        <w:t xml:space="preserve"> </w:t>
      </w:r>
      <w:r w:rsidR="008E0B8B" w:rsidRPr="00BA3AD8">
        <w:rPr>
          <w:rFonts w:ascii="Times New Roman" w:hAnsi="Times New Roman" w:cs="Times New Roman"/>
          <w:sz w:val="26"/>
          <w:szCs w:val="26"/>
          <w:lang w:val="lv-LV"/>
        </w:rPr>
        <w:t xml:space="preserve">Naudas plūsmas pārplānošana esošā finansējuma ietvaros ir iespējama, jo </w:t>
      </w:r>
      <w:r w:rsidR="008E0B8B" w:rsidRPr="00BA3AD8">
        <w:rPr>
          <w:rFonts w:ascii="Times New Roman" w:eastAsiaTheme="minorEastAsia" w:hAnsi="Times New Roman" w:cs="Times New Roman"/>
          <w:sz w:val="26"/>
          <w:szCs w:val="26"/>
          <w:lang w:val="lv-LV"/>
        </w:rPr>
        <w:t>šogad notiekošajos konkursos ministrijas valsts pētījumu programmām pirmais maksājums apstiprinātiem projektiem tiks izmaksāts nevis 30% apmērā, kas ir maksimāli atļautais pirmais maksājums saskaņā ar Ministru kabineta 2018. gada 4. septembra noteikumiem Nr. 560 "Valsts pētījumu programmu projektu īstenošanas kārtība"</w:t>
      </w:r>
      <w:r w:rsidR="008E0B8B" w:rsidRPr="00BA3AD8">
        <w:rPr>
          <w:rStyle w:val="FootnoteReference"/>
          <w:rFonts w:ascii="Times New Roman" w:eastAsiaTheme="minorEastAsia" w:hAnsi="Times New Roman" w:cs="Times New Roman"/>
          <w:sz w:val="26"/>
          <w:szCs w:val="26"/>
          <w:lang w:val="lv-LV"/>
        </w:rPr>
        <w:footnoteReference w:id="11"/>
      </w:r>
      <w:r w:rsidR="008E0B8B" w:rsidRPr="00BA3AD8">
        <w:rPr>
          <w:rFonts w:ascii="Times New Roman" w:eastAsiaTheme="minorEastAsia" w:hAnsi="Times New Roman" w:cs="Times New Roman"/>
          <w:sz w:val="26"/>
          <w:szCs w:val="26"/>
          <w:lang w:val="lv-LV"/>
        </w:rPr>
        <w:t>, bet mazākā apmērā pēc faktiskā pieprasījuma.</w:t>
      </w:r>
    </w:p>
    <w:p w14:paraId="3576CB72" w14:textId="77777777" w:rsidR="008A2535" w:rsidRPr="00440063" w:rsidRDefault="008A2535" w:rsidP="006E6F92">
      <w:pPr>
        <w:pStyle w:val="Heading2"/>
        <w:rPr>
          <w:rFonts w:ascii="Times New Roman" w:hAnsi="Times New Roman" w:cs="Times New Roman"/>
          <w:color w:val="auto"/>
          <w:lang w:val="lv-LV"/>
        </w:rPr>
      </w:pPr>
    </w:p>
    <w:p w14:paraId="29679621" w14:textId="77777777" w:rsidR="00F80676" w:rsidRPr="00440063" w:rsidRDefault="00F80676" w:rsidP="006E6F92">
      <w:pPr>
        <w:pStyle w:val="Heading2"/>
        <w:numPr>
          <w:ilvl w:val="0"/>
          <w:numId w:val="20"/>
        </w:numPr>
        <w:jc w:val="center"/>
        <w:rPr>
          <w:rFonts w:ascii="Times New Roman" w:hAnsi="Times New Roman" w:cs="Times New Roman"/>
          <w:b/>
          <w:color w:val="auto"/>
          <w:lang w:val="lv-LV"/>
        </w:rPr>
      </w:pPr>
      <w:bookmarkStart w:id="3" w:name="_Toc108077883"/>
      <w:r w:rsidRPr="00440063">
        <w:rPr>
          <w:rFonts w:ascii="Times New Roman" w:hAnsi="Times New Roman" w:cs="Times New Roman"/>
          <w:b/>
          <w:color w:val="auto"/>
          <w:lang w:val="lv-LV"/>
        </w:rPr>
        <w:t>Atbalsts studiju procesa laikā</w:t>
      </w:r>
      <w:bookmarkEnd w:id="3"/>
    </w:p>
    <w:p w14:paraId="05F72EEF" w14:textId="77777777" w:rsidR="009A3238" w:rsidRPr="00440063" w:rsidRDefault="009A3238" w:rsidP="00D21C38">
      <w:pPr>
        <w:ind w:firstLine="720"/>
        <w:jc w:val="both"/>
        <w:rPr>
          <w:rFonts w:ascii="Times New Roman" w:hAnsi="Times New Roman" w:cs="Times New Roman"/>
          <w:sz w:val="26"/>
          <w:szCs w:val="26"/>
          <w:lang w:val="lv-LV"/>
        </w:rPr>
      </w:pPr>
    </w:p>
    <w:p w14:paraId="45A1CC34" w14:textId="2EB142F3" w:rsidR="00DE1A28" w:rsidRPr="00BA3AD8" w:rsidRDefault="006B1DFC" w:rsidP="00D21C38">
      <w:pPr>
        <w:ind w:firstLine="72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Lai Krievijas Federācijas izraisītais bruņotais konflikts neietekmētu Ukrainas studējošo nākotnes iespējas, iekļaušanos darba tirgū, tostarp veicinātu Ukrainas valsts atjaunotni pēc  bruņotā konflikta </w:t>
      </w:r>
      <w:r>
        <w:rPr>
          <w:rFonts w:ascii="Times New Roman" w:hAnsi="Times New Roman" w:cs="Times New Roman"/>
          <w:sz w:val="26"/>
          <w:szCs w:val="26"/>
          <w:lang w:val="lv-LV"/>
        </w:rPr>
        <w:t xml:space="preserve">noslēguma, svarīgi ir </w:t>
      </w:r>
      <w:r w:rsidRPr="00440063">
        <w:rPr>
          <w:rFonts w:ascii="Times New Roman" w:hAnsi="Times New Roman" w:cs="Times New Roman"/>
          <w:sz w:val="26"/>
          <w:szCs w:val="26"/>
          <w:lang w:val="lv-LV"/>
        </w:rPr>
        <w:t xml:space="preserve">finansiāli atbalstīt Ukrainas studējošos studiju procesa laikā. </w:t>
      </w:r>
      <w:r w:rsidR="00DE1A28" w:rsidRPr="00BA3AD8">
        <w:rPr>
          <w:rFonts w:ascii="Times New Roman" w:hAnsi="Times New Roman" w:cs="Times New Roman"/>
          <w:sz w:val="26"/>
          <w:szCs w:val="26"/>
          <w:lang w:val="lv-LV"/>
        </w:rPr>
        <w:t>Saskaņā ar Ukrainas civiliedzīvotāju atbalsta likuma</w:t>
      </w:r>
      <w:r w:rsidR="00DE1A28" w:rsidRPr="00BA3AD8">
        <w:rPr>
          <w:rFonts w:ascii="Arial" w:hAnsi="Arial" w:cs="Arial"/>
          <w:b/>
          <w:bCs/>
          <w:sz w:val="20"/>
          <w:szCs w:val="20"/>
          <w:shd w:val="clear" w:color="auto" w:fill="FFFFFF"/>
          <w:lang w:val="lv-LV"/>
        </w:rPr>
        <w:t xml:space="preserve"> </w:t>
      </w:r>
      <w:r w:rsidR="00DE1A28" w:rsidRPr="00BA3AD8">
        <w:rPr>
          <w:rFonts w:ascii="Times New Roman" w:hAnsi="Times New Roman" w:cs="Times New Roman"/>
          <w:bCs/>
          <w:sz w:val="26"/>
          <w:szCs w:val="26"/>
          <w:lang w:val="lv-LV"/>
        </w:rPr>
        <w:t>13.</w:t>
      </w:r>
      <w:r w:rsidR="00DE1A28" w:rsidRPr="00BA3AD8">
        <w:rPr>
          <w:rFonts w:ascii="Times New Roman" w:hAnsi="Times New Roman" w:cs="Times New Roman"/>
          <w:bCs/>
          <w:sz w:val="26"/>
          <w:szCs w:val="26"/>
          <w:vertAlign w:val="superscript"/>
          <w:lang w:val="lv-LV"/>
        </w:rPr>
        <w:t>1</w:t>
      </w:r>
      <w:r w:rsidR="00DE1A28" w:rsidRPr="00BA3AD8">
        <w:rPr>
          <w:rFonts w:ascii="Times New Roman" w:hAnsi="Times New Roman" w:cs="Times New Roman"/>
          <w:bCs/>
          <w:sz w:val="26"/>
          <w:szCs w:val="26"/>
          <w:lang w:val="lv-LV"/>
        </w:rPr>
        <w:t> panta 5. daļu Ukrainas civiliedzīvotājs, kas imatrikulēts akreditētā Latvijas augstskolā vai koledžā pilna laika studijām, var pretendēt uz valsts stipendiju. Ministru kabinets nosaka valsts stipendijas apmēru, termiņu, uz kādu to piešķir, kā arī šīs stipendijas piešķiršanas nosacījumus un kārtību.</w:t>
      </w:r>
    </w:p>
    <w:p w14:paraId="6851DC57" w14:textId="77777777" w:rsidR="00D25B77" w:rsidRPr="00BA3AD8" w:rsidRDefault="00A53B99" w:rsidP="00D25B77">
      <w:pPr>
        <w:ind w:firstLine="720"/>
        <w:jc w:val="both"/>
        <w:rPr>
          <w:rFonts w:ascii="Times New Roman" w:hAnsi="Times New Roman" w:cs="Times New Roman"/>
          <w:sz w:val="26"/>
          <w:szCs w:val="26"/>
          <w:lang w:val="lv-LV"/>
        </w:rPr>
      </w:pPr>
      <w:r w:rsidRPr="00BA3AD8">
        <w:rPr>
          <w:rFonts w:ascii="Times New Roman" w:hAnsi="Times New Roman" w:cs="Times New Roman"/>
          <w:sz w:val="26"/>
          <w:szCs w:val="26"/>
          <w:lang w:val="lv-LV"/>
        </w:rPr>
        <w:t>N</w:t>
      </w:r>
      <w:r w:rsidR="00D72C92" w:rsidRPr="00BA3AD8">
        <w:rPr>
          <w:rFonts w:ascii="Times New Roman" w:hAnsi="Times New Roman" w:cs="Times New Roman"/>
          <w:sz w:val="26"/>
          <w:szCs w:val="26"/>
          <w:lang w:val="lv-LV"/>
        </w:rPr>
        <w:t>o</w:t>
      </w:r>
      <w:r w:rsidR="00FC423B" w:rsidRPr="00BA3AD8">
        <w:rPr>
          <w:rFonts w:ascii="Times New Roman" w:hAnsi="Times New Roman" w:cs="Times New Roman"/>
          <w:sz w:val="26"/>
          <w:szCs w:val="26"/>
          <w:lang w:val="lv-LV"/>
        </w:rPr>
        <w:t xml:space="preserve"> 2022. gada</w:t>
      </w:r>
      <w:r w:rsidR="00D72C92" w:rsidRPr="00BA3AD8">
        <w:rPr>
          <w:rFonts w:ascii="Times New Roman" w:hAnsi="Times New Roman" w:cs="Times New Roman"/>
          <w:sz w:val="26"/>
          <w:szCs w:val="26"/>
          <w:lang w:val="lv-LV"/>
        </w:rPr>
        <w:t xml:space="preserve"> m</w:t>
      </w:r>
      <w:r w:rsidRPr="00BA3AD8">
        <w:rPr>
          <w:rFonts w:ascii="Times New Roman" w:hAnsi="Times New Roman" w:cs="Times New Roman"/>
          <w:sz w:val="26"/>
          <w:szCs w:val="26"/>
          <w:lang w:val="lv-LV"/>
        </w:rPr>
        <w:t xml:space="preserve">arta līdz jūnijam Ukrainas studējošie tika atbalstīti ar stipendijām </w:t>
      </w:r>
      <w:r w:rsidR="00D72C92" w:rsidRPr="00BA3AD8">
        <w:rPr>
          <w:rFonts w:ascii="Times New Roman" w:hAnsi="Times New Roman" w:cs="Times New Roman"/>
          <w:sz w:val="26"/>
          <w:szCs w:val="26"/>
          <w:lang w:val="lv-LV"/>
        </w:rPr>
        <w:t>studiju kursu apgūšanai</w:t>
      </w:r>
      <w:r w:rsidR="006B1DFC" w:rsidRPr="00BA3AD8">
        <w:rPr>
          <w:rFonts w:ascii="Times New Roman" w:hAnsi="Times New Roman" w:cs="Times New Roman"/>
          <w:sz w:val="26"/>
          <w:szCs w:val="26"/>
          <w:lang w:val="lv-LV"/>
        </w:rPr>
        <w:t>, kas tika piešķirtas saskaņā ar</w:t>
      </w:r>
      <w:r w:rsidR="006B1DFC" w:rsidRPr="00BA3AD8">
        <w:rPr>
          <w:lang w:val="lv-LV"/>
        </w:rPr>
        <w:t xml:space="preserve"> </w:t>
      </w:r>
      <w:r w:rsidR="006B1DFC" w:rsidRPr="00BA3AD8">
        <w:rPr>
          <w:rFonts w:ascii="Times New Roman" w:hAnsi="Times New Roman" w:cs="Times New Roman"/>
          <w:sz w:val="26"/>
          <w:szCs w:val="26"/>
          <w:lang w:val="lv-LV"/>
        </w:rPr>
        <w:t>Ministru kabineta 2012. gada 24. janvāra noteikumiem Nr. 68 "Stipendiju piešķiršanas kārtība ārzemniekiem".</w:t>
      </w:r>
      <w:r w:rsidR="006B1DFC" w:rsidRPr="00BA3AD8">
        <w:rPr>
          <w:rStyle w:val="FootnoteReference"/>
          <w:rFonts w:ascii="Times New Roman" w:hAnsi="Times New Roman" w:cs="Times New Roman"/>
          <w:sz w:val="26"/>
          <w:szCs w:val="26"/>
          <w:lang w:val="lv-LV"/>
        </w:rPr>
        <w:footnoteReference w:id="12"/>
      </w:r>
      <w:r w:rsidR="006B1DFC" w:rsidRPr="00BA3AD8">
        <w:rPr>
          <w:rFonts w:ascii="Times New Roman" w:hAnsi="Times New Roman" w:cs="Times New Roman"/>
          <w:sz w:val="26"/>
          <w:szCs w:val="26"/>
          <w:lang w:val="lv-LV"/>
        </w:rPr>
        <w:t xml:space="preserve"> </w:t>
      </w:r>
      <w:r w:rsidR="00A17D9D" w:rsidRPr="00BA3AD8">
        <w:rPr>
          <w:rFonts w:ascii="Times New Roman" w:hAnsi="Times New Roman" w:cs="Times New Roman"/>
          <w:sz w:val="26"/>
          <w:szCs w:val="26"/>
          <w:lang w:val="lv-LV"/>
        </w:rPr>
        <w:t>Ņemot vērā, ka Ukrainas studējošajiem no Ukrainas Krievijas uzsāktā bruņotā konflikta dēļ bija jābēg akadēmiskā ga</w:t>
      </w:r>
      <w:r w:rsidR="00E460B5" w:rsidRPr="00BA3AD8">
        <w:rPr>
          <w:rFonts w:ascii="Times New Roman" w:hAnsi="Times New Roman" w:cs="Times New Roman"/>
          <w:sz w:val="26"/>
          <w:szCs w:val="26"/>
          <w:lang w:val="lv-LV"/>
        </w:rPr>
        <w:t xml:space="preserve">da vidū, Ministru kabinets lēma, balstoties uz solidaritātes principa, </w:t>
      </w:r>
      <w:r w:rsidR="00A17D9D" w:rsidRPr="00BA3AD8">
        <w:rPr>
          <w:rFonts w:ascii="Times New Roman" w:hAnsi="Times New Roman" w:cs="Times New Roman"/>
          <w:sz w:val="26"/>
          <w:szCs w:val="26"/>
          <w:lang w:val="lv-LV"/>
        </w:rPr>
        <w:t>atbalstīt visus Ukrainas civiliedzīvotājus</w:t>
      </w:r>
      <w:r w:rsidR="00E460B5" w:rsidRPr="00BA3AD8">
        <w:rPr>
          <w:rFonts w:ascii="Times New Roman" w:hAnsi="Times New Roman" w:cs="Times New Roman"/>
          <w:sz w:val="26"/>
          <w:szCs w:val="26"/>
          <w:lang w:val="lv-LV"/>
        </w:rPr>
        <w:t xml:space="preserve"> ar stipendiju</w:t>
      </w:r>
      <w:r w:rsidR="00A17D9D" w:rsidRPr="00BA3AD8">
        <w:rPr>
          <w:rFonts w:ascii="Times New Roman" w:hAnsi="Times New Roman" w:cs="Times New Roman"/>
          <w:sz w:val="26"/>
          <w:szCs w:val="26"/>
          <w:lang w:val="lv-LV"/>
        </w:rPr>
        <w:t>, kas tika uzņemti Latvijas augstskolās uz īslaicīgu studiju periodu</w:t>
      </w:r>
      <w:r w:rsidR="00E460B5" w:rsidRPr="00BA3AD8">
        <w:rPr>
          <w:rFonts w:ascii="Times New Roman" w:hAnsi="Times New Roman" w:cs="Times New Roman"/>
          <w:sz w:val="26"/>
          <w:szCs w:val="26"/>
          <w:lang w:val="lv-LV"/>
        </w:rPr>
        <w:t>. Atbalstot Ukrainas civiliedzīvotājus ar stipendiju</w:t>
      </w:r>
      <w:r w:rsidR="00D25B77" w:rsidRPr="00BA3AD8">
        <w:rPr>
          <w:rFonts w:ascii="Times New Roman" w:hAnsi="Times New Roman" w:cs="Times New Roman"/>
          <w:sz w:val="26"/>
          <w:szCs w:val="26"/>
          <w:lang w:val="lv-LV"/>
        </w:rPr>
        <w:t xml:space="preserve">, viņiem ir iespēja turpināt iegūt augstāko izglītību, nezaudēt savas jau iepriekš studiju procesā iegūtās prasmes un zināšanas, kā arī nezaudēt savu profesionālo kvalifikāciju. </w:t>
      </w:r>
    </w:p>
    <w:p w14:paraId="76D02A1D" w14:textId="29578491" w:rsidR="006F57B1" w:rsidRPr="00D25B77" w:rsidRDefault="00E460B5" w:rsidP="00D25B77">
      <w:pPr>
        <w:ind w:firstLine="720"/>
        <w:jc w:val="both"/>
        <w:rPr>
          <w:rFonts w:ascii="Times New Roman" w:hAnsi="Times New Roman" w:cs="Times New Roman"/>
          <w:color w:val="FF0000"/>
          <w:sz w:val="26"/>
          <w:szCs w:val="26"/>
          <w:lang w:val="lv-LV"/>
        </w:rPr>
      </w:pPr>
      <w:r w:rsidRPr="00BA3AD8">
        <w:rPr>
          <w:rFonts w:ascii="Times New Roman" w:hAnsi="Times New Roman" w:cs="Times New Roman"/>
          <w:sz w:val="26"/>
          <w:szCs w:val="26"/>
          <w:lang w:val="lv-LV"/>
        </w:rPr>
        <w:t xml:space="preserve">Ņemot vērā, ka Eiropas Komisija pēc Eiropas dalībvalstu lūguma ir piemērojusi </w:t>
      </w:r>
      <w:proofErr w:type="spellStart"/>
      <w:r w:rsidRPr="00BA3AD8">
        <w:rPr>
          <w:rFonts w:ascii="Times New Roman" w:hAnsi="Times New Roman" w:cs="Times New Roman"/>
          <w:sz w:val="26"/>
          <w:szCs w:val="26"/>
          <w:lang w:val="lv-LV"/>
        </w:rPr>
        <w:t>Erasmus</w:t>
      </w:r>
      <w:proofErr w:type="spellEnd"/>
      <w:r w:rsidRPr="00BA3AD8">
        <w:rPr>
          <w:rFonts w:ascii="Times New Roman" w:hAnsi="Times New Roman" w:cs="Times New Roman"/>
          <w:sz w:val="26"/>
          <w:szCs w:val="26"/>
          <w:lang w:val="lv-LV"/>
        </w:rPr>
        <w:t>+ mobilitātes programmai elastības iespējas daļai studējošo no Ukrainas, tad l</w:t>
      </w:r>
      <w:r w:rsidR="00B12911" w:rsidRPr="00BA3AD8">
        <w:rPr>
          <w:rFonts w:ascii="Times New Roman" w:hAnsi="Times New Roman" w:cs="Times New Roman"/>
          <w:sz w:val="26"/>
          <w:szCs w:val="26"/>
          <w:lang w:val="lv-LV"/>
        </w:rPr>
        <w:t>īdz 2022. gada beigām</w:t>
      </w:r>
      <w:r w:rsidR="00D72C92" w:rsidRPr="00BA3AD8">
        <w:rPr>
          <w:rFonts w:ascii="Times New Roman" w:hAnsi="Times New Roman" w:cs="Times New Roman"/>
          <w:sz w:val="26"/>
          <w:szCs w:val="26"/>
          <w:lang w:val="lv-LV"/>
        </w:rPr>
        <w:t xml:space="preserve"> ministrija piedāvā</w:t>
      </w:r>
      <w:r w:rsidR="003A32CB" w:rsidRPr="00BA3AD8">
        <w:rPr>
          <w:rFonts w:ascii="Times New Roman" w:hAnsi="Times New Roman" w:cs="Times New Roman"/>
          <w:sz w:val="26"/>
          <w:szCs w:val="26"/>
          <w:lang w:val="lv-LV"/>
        </w:rPr>
        <w:t xml:space="preserve"> </w:t>
      </w:r>
      <w:r w:rsidR="00A53B99" w:rsidRPr="00BA3AD8">
        <w:rPr>
          <w:rFonts w:ascii="Times New Roman" w:hAnsi="Times New Roman" w:cs="Times New Roman"/>
          <w:sz w:val="26"/>
          <w:szCs w:val="26"/>
          <w:lang w:val="lv-LV"/>
        </w:rPr>
        <w:t xml:space="preserve">Ukrainas studējošajiem </w:t>
      </w:r>
      <w:r w:rsidR="003A32CB" w:rsidRPr="00BA3AD8">
        <w:rPr>
          <w:rFonts w:ascii="Times New Roman" w:hAnsi="Times New Roman" w:cs="Times New Roman"/>
          <w:sz w:val="26"/>
          <w:szCs w:val="26"/>
          <w:lang w:val="lv-LV"/>
        </w:rPr>
        <w:t>a</w:t>
      </w:r>
      <w:r w:rsidR="00D72C92" w:rsidRPr="00BA3AD8">
        <w:rPr>
          <w:rFonts w:ascii="Times New Roman" w:hAnsi="Times New Roman" w:cs="Times New Roman"/>
          <w:sz w:val="26"/>
          <w:szCs w:val="26"/>
          <w:lang w:val="lv-LV"/>
        </w:rPr>
        <w:t>tbalsta mehānismus kombinēt</w:t>
      </w:r>
      <w:r w:rsidR="006F57B1" w:rsidRPr="00BA3AD8">
        <w:rPr>
          <w:rFonts w:ascii="Times New Roman" w:hAnsi="Times New Roman" w:cs="Times New Roman"/>
          <w:sz w:val="26"/>
          <w:szCs w:val="26"/>
          <w:lang w:val="lv-LV"/>
        </w:rPr>
        <w:t xml:space="preserve"> ar Eiropas Komisijas piedāvātajiem</w:t>
      </w:r>
      <w:r w:rsidR="00895921" w:rsidRPr="00BA3AD8">
        <w:rPr>
          <w:rFonts w:ascii="Times New Roman" w:hAnsi="Times New Roman" w:cs="Times New Roman"/>
          <w:sz w:val="26"/>
          <w:szCs w:val="26"/>
          <w:lang w:val="lv-LV"/>
        </w:rPr>
        <w:t xml:space="preserve"> atbalsta mehānismiem. </w:t>
      </w:r>
      <w:r w:rsidR="00992C52" w:rsidRPr="00BA3AD8">
        <w:rPr>
          <w:rFonts w:ascii="Times New Roman" w:hAnsi="Times New Roman" w:cs="Times New Roman"/>
          <w:sz w:val="26"/>
          <w:szCs w:val="26"/>
          <w:lang w:val="lv-LV"/>
        </w:rPr>
        <w:t>Eiropas K</w:t>
      </w:r>
      <w:r w:rsidR="00DD7C46" w:rsidRPr="00BA3AD8">
        <w:rPr>
          <w:rFonts w:ascii="Times New Roman" w:hAnsi="Times New Roman" w:cs="Times New Roman"/>
          <w:sz w:val="26"/>
          <w:szCs w:val="26"/>
          <w:lang w:val="lv-LV"/>
        </w:rPr>
        <w:t xml:space="preserve">omisijas piedāvātais atbalsts studējošajiem </w:t>
      </w:r>
      <w:r w:rsidR="00992C52" w:rsidRPr="00BA3AD8">
        <w:rPr>
          <w:rFonts w:ascii="Times New Roman" w:hAnsi="Times New Roman" w:cs="Times New Roman"/>
          <w:sz w:val="26"/>
          <w:szCs w:val="26"/>
          <w:lang w:val="lv-LV"/>
        </w:rPr>
        <w:t xml:space="preserve">paredz vairāku Ukrainas studējošo grupu </w:t>
      </w:r>
      <w:r w:rsidR="00992C52" w:rsidRPr="00440063">
        <w:rPr>
          <w:rFonts w:ascii="Times New Roman" w:hAnsi="Times New Roman" w:cs="Times New Roman"/>
          <w:sz w:val="26"/>
          <w:szCs w:val="26"/>
          <w:lang w:val="lv-LV"/>
        </w:rPr>
        <w:lastRenderedPageBreak/>
        <w:t xml:space="preserve">iespējas izmantot </w:t>
      </w:r>
      <w:proofErr w:type="spellStart"/>
      <w:r w:rsidR="00992C52" w:rsidRPr="00440063">
        <w:rPr>
          <w:rFonts w:ascii="Times New Roman" w:hAnsi="Times New Roman" w:cs="Times New Roman"/>
          <w:sz w:val="26"/>
          <w:szCs w:val="26"/>
          <w:lang w:val="lv-LV"/>
        </w:rPr>
        <w:t>Erasmus</w:t>
      </w:r>
      <w:proofErr w:type="spellEnd"/>
      <w:r w:rsidR="00992C52" w:rsidRPr="00440063">
        <w:rPr>
          <w:rFonts w:ascii="Times New Roman" w:hAnsi="Times New Roman" w:cs="Times New Roman"/>
          <w:sz w:val="26"/>
          <w:szCs w:val="26"/>
          <w:lang w:val="lv-LV"/>
        </w:rPr>
        <w:t>+ mobilit</w:t>
      </w:r>
      <w:r w:rsidR="00E76877" w:rsidRPr="00440063">
        <w:rPr>
          <w:rFonts w:ascii="Times New Roman" w:hAnsi="Times New Roman" w:cs="Times New Roman"/>
          <w:sz w:val="26"/>
          <w:szCs w:val="26"/>
          <w:lang w:val="lv-LV"/>
        </w:rPr>
        <w:t>ātes programmas atbalsta iespējas</w:t>
      </w:r>
      <w:r w:rsidR="00B12911" w:rsidRPr="00440063">
        <w:rPr>
          <w:rFonts w:ascii="Times New Roman" w:hAnsi="Times New Roman" w:cs="Times New Roman"/>
          <w:sz w:val="26"/>
          <w:szCs w:val="26"/>
          <w:lang w:val="lv-LV"/>
        </w:rPr>
        <w:t xml:space="preserve">, tādējādi atslogojot valsts budžetu. </w:t>
      </w:r>
    </w:p>
    <w:p w14:paraId="2AEC8995" w14:textId="77777777" w:rsidR="00440063" w:rsidRPr="00440063" w:rsidRDefault="00440063" w:rsidP="00D21C38">
      <w:pPr>
        <w:ind w:firstLine="720"/>
        <w:jc w:val="both"/>
        <w:rPr>
          <w:rFonts w:ascii="Times New Roman" w:hAnsi="Times New Roman" w:cs="Times New Roman"/>
          <w:sz w:val="26"/>
          <w:szCs w:val="26"/>
          <w:lang w:val="lv-LV"/>
        </w:rPr>
      </w:pPr>
    </w:p>
    <w:p w14:paraId="4F66D419" w14:textId="77777777" w:rsidR="00F80676" w:rsidRPr="00440063" w:rsidRDefault="00612F67" w:rsidP="006E6F92">
      <w:pPr>
        <w:jc w:val="center"/>
        <w:rPr>
          <w:rFonts w:ascii="Times New Roman" w:hAnsi="Times New Roman" w:cs="Times New Roman"/>
          <w:b/>
          <w:sz w:val="26"/>
          <w:szCs w:val="26"/>
          <w:lang w:val="lv-LV"/>
        </w:rPr>
      </w:pPr>
      <w:proofErr w:type="spellStart"/>
      <w:r w:rsidRPr="00440063">
        <w:rPr>
          <w:rFonts w:ascii="Times New Roman" w:hAnsi="Times New Roman" w:cs="Times New Roman"/>
          <w:b/>
          <w:sz w:val="26"/>
          <w:szCs w:val="26"/>
          <w:lang w:val="lv-LV"/>
        </w:rPr>
        <w:t>Erasmus</w:t>
      </w:r>
      <w:proofErr w:type="spellEnd"/>
      <w:r w:rsidR="00F80676" w:rsidRPr="00440063">
        <w:rPr>
          <w:rFonts w:ascii="Times New Roman" w:hAnsi="Times New Roman" w:cs="Times New Roman"/>
          <w:b/>
          <w:sz w:val="26"/>
          <w:szCs w:val="26"/>
          <w:lang w:val="lv-LV"/>
        </w:rPr>
        <w:t>+</w:t>
      </w:r>
      <w:r w:rsidR="001F001D" w:rsidRPr="00440063">
        <w:rPr>
          <w:rFonts w:ascii="Times New Roman" w:hAnsi="Times New Roman" w:cs="Times New Roman"/>
          <w:b/>
          <w:sz w:val="26"/>
          <w:szCs w:val="26"/>
          <w:lang w:val="lv-LV"/>
        </w:rPr>
        <w:t xml:space="preserve"> 2021-2027 perioda mobilitātes</w:t>
      </w:r>
      <w:r w:rsidR="00F80676" w:rsidRPr="00440063">
        <w:rPr>
          <w:rFonts w:ascii="Times New Roman" w:hAnsi="Times New Roman" w:cs="Times New Roman"/>
          <w:b/>
          <w:sz w:val="26"/>
          <w:szCs w:val="26"/>
          <w:lang w:val="lv-LV"/>
        </w:rPr>
        <w:t xml:space="preserve"> programma</w:t>
      </w:r>
      <w:r w:rsidR="001F001D" w:rsidRPr="00440063">
        <w:rPr>
          <w:rFonts w:ascii="Times New Roman" w:hAnsi="Times New Roman" w:cs="Times New Roman"/>
          <w:b/>
          <w:sz w:val="26"/>
          <w:szCs w:val="26"/>
          <w:lang w:val="lv-LV"/>
        </w:rPr>
        <w:t xml:space="preserve">s </w:t>
      </w:r>
      <w:r w:rsidR="006E6F92" w:rsidRPr="00440063">
        <w:rPr>
          <w:rFonts w:ascii="Times New Roman" w:hAnsi="Times New Roman" w:cs="Times New Roman"/>
          <w:b/>
          <w:sz w:val="26"/>
          <w:szCs w:val="26"/>
          <w:lang w:val="lv-LV"/>
        </w:rPr>
        <w:t xml:space="preserve">atbalsta </w:t>
      </w:r>
      <w:r w:rsidR="001F001D" w:rsidRPr="00440063">
        <w:rPr>
          <w:rFonts w:ascii="Times New Roman" w:hAnsi="Times New Roman" w:cs="Times New Roman"/>
          <w:b/>
          <w:sz w:val="26"/>
          <w:szCs w:val="26"/>
          <w:lang w:val="lv-LV"/>
        </w:rPr>
        <w:t>iespējas</w:t>
      </w:r>
    </w:p>
    <w:p w14:paraId="36E39B0C" w14:textId="77777777" w:rsidR="009A3238" w:rsidRPr="00440063" w:rsidRDefault="009A3238" w:rsidP="009A3238">
      <w:pPr>
        <w:spacing w:after="0" w:line="240" w:lineRule="auto"/>
        <w:jc w:val="center"/>
        <w:rPr>
          <w:rFonts w:ascii="Times New Roman" w:hAnsi="Times New Roman" w:cs="Times New Roman"/>
          <w:b/>
          <w:sz w:val="26"/>
          <w:szCs w:val="26"/>
          <w:lang w:val="lv-LV"/>
        </w:rPr>
      </w:pPr>
    </w:p>
    <w:p w14:paraId="54BFFEA3" w14:textId="77777777" w:rsidR="00096325" w:rsidRPr="00440063" w:rsidRDefault="003A32CB" w:rsidP="009A3238">
      <w:pPr>
        <w:spacing w:after="0" w:line="240" w:lineRule="auto"/>
        <w:ind w:firstLine="72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Eiropas Komisija piedāvā iespēju </w:t>
      </w:r>
      <w:r w:rsidR="00612F67" w:rsidRPr="00440063">
        <w:rPr>
          <w:rFonts w:ascii="Times New Roman" w:hAnsi="Times New Roman" w:cs="Times New Roman"/>
          <w:sz w:val="26"/>
          <w:szCs w:val="26"/>
          <w:lang w:val="lv-LV"/>
        </w:rPr>
        <w:t>a</w:t>
      </w:r>
      <w:r w:rsidRPr="00440063">
        <w:rPr>
          <w:rFonts w:ascii="Times New Roman" w:hAnsi="Times New Roman" w:cs="Times New Roman"/>
          <w:sz w:val="26"/>
          <w:szCs w:val="26"/>
          <w:lang w:val="lv-LV"/>
        </w:rPr>
        <w:t xml:space="preserve">ugstākās izglītības iestādēm, kurām ir aktuāls </w:t>
      </w: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+ 2021-2027 perioda mobilitātes projekts augstākās izglītī</w:t>
      </w:r>
      <w:r w:rsidR="00612F67" w:rsidRPr="00440063">
        <w:rPr>
          <w:rFonts w:ascii="Times New Roman" w:hAnsi="Times New Roman" w:cs="Times New Roman"/>
          <w:sz w:val="26"/>
          <w:szCs w:val="26"/>
          <w:lang w:val="lv-LV"/>
        </w:rPr>
        <w:t xml:space="preserve">bas sektorā (KA131), </w:t>
      </w:r>
      <w:r w:rsidRPr="00440063">
        <w:rPr>
          <w:rFonts w:ascii="Times New Roman" w:hAnsi="Times New Roman" w:cs="Times New Roman"/>
          <w:sz w:val="26"/>
          <w:szCs w:val="26"/>
          <w:lang w:val="lv-LV"/>
        </w:rPr>
        <w:t>mobilitātes īstenošanai piešķirto finansējumu novirzīt iebraucošajām studentu mobilitātēm no Ukrainas</w:t>
      </w:r>
      <w:r w:rsidR="00612F67" w:rsidRPr="00440063">
        <w:rPr>
          <w:rFonts w:ascii="Times New Roman" w:hAnsi="Times New Roman" w:cs="Times New Roman"/>
          <w:sz w:val="26"/>
          <w:szCs w:val="26"/>
          <w:lang w:val="lv-LV"/>
        </w:rPr>
        <w:t xml:space="preserve">. </w:t>
      </w:r>
      <w:r w:rsidR="00DF4A2A" w:rsidRPr="00440063">
        <w:rPr>
          <w:rFonts w:ascii="Times New Roman" w:hAnsi="Times New Roman" w:cs="Times New Roman"/>
          <w:sz w:val="26"/>
          <w:szCs w:val="26"/>
          <w:lang w:val="lv-LV"/>
        </w:rPr>
        <w:t xml:space="preserve">Latvijas augstākās izglītības iestādēm kā prioritāte noslēgto </w:t>
      </w:r>
      <w:proofErr w:type="spellStart"/>
      <w:r w:rsidR="00DF4A2A" w:rsidRPr="00440063">
        <w:rPr>
          <w:rFonts w:ascii="Times New Roman" w:hAnsi="Times New Roman" w:cs="Times New Roman"/>
          <w:sz w:val="26"/>
          <w:szCs w:val="26"/>
          <w:lang w:val="lv-LV"/>
        </w:rPr>
        <w:t>Erasmus</w:t>
      </w:r>
      <w:proofErr w:type="spellEnd"/>
      <w:r w:rsidR="00DF4A2A" w:rsidRPr="00440063">
        <w:rPr>
          <w:rFonts w:ascii="Times New Roman" w:hAnsi="Times New Roman" w:cs="Times New Roman"/>
          <w:sz w:val="26"/>
          <w:szCs w:val="26"/>
          <w:lang w:val="lv-LV"/>
        </w:rPr>
        <w:t xml:space="preserve">+ mobilitāšu </w:t>
      </w:r>
      <w:r w:rsidR="00F7131C" w:rsidRPr="00440063">
        <w:rPr>
          <w:rFonts w:ascii="Times New Roman" w:hAnsi="Times New Roman" w:cs="Times New Roman"/>
          <w:sz w:val="26"/>
          <w:szCs w:val="26"/>
          <w:lang w:val="lv-LV"/>
        </w:rPr>
        <w:t>ietvaros ir jāizvirza to studējošo</w:t>
      </w:r>
      <w:r w:rsidR="00DF4A2A" w:rsidRPr="00440063">
        <w:rPr>
          <w:rFonts w:ascii="Times New Roman" w:hAnsi="Times New Roman" w:cs="Times New Roman"/>
          <w:sz w:val="26"/>
          <w:szCs w:val="26"/>
          <w:lang w:val="lv-LV"/>
        </w:rPr>
        <w:t xml:space="preserve"> mobilitāte, </w:t>
      </w:r>
      <w:r w:rsidR="00F7131C" w:rsidRPr="00440063">
        <w:rPr>
          <w:rFonts w:ascii="Times New Roman" w:hAnsi="Times New Roman" w:cs="Times New Roman"/>
          <w:sz w:val="26"/>
          <w:szCs w:val="26"/>
          <w:lang w:val="lv-LV"/>
        </w:rPr>
        <w:t xml:space="preserve">kuri ir no Ukrainas, </w:t>
      </w:r>
      <w:r w:rsidR="00DF4A2A" w:rsidRPr="00440063">
        <w:rPr>
          <w:rFonts w:ascii="Times New Roman" w:hAnsi="Times New Roman" w:cs="Times New Roman"/>
          <w:sz w:val="26"/>
          <w:szCs w:val="26"/>
          <w:lang w:val="lv-LV"/>
        </w:rPr>
        <w:t>tādēj</w:t>
      </w:r>
      <w:r w:rsidR="00F7131C" w:rsidRPr="00440063">
        <w:rPr>
          <w:rFonts w:ascii="Times New Roman" w:hAnsi="Times New Roman" w:cs="Times New Roman"/>
          <w:sz w:val="26"/>
          <w:szCs w:val="26"/>
          <w:lang w:val="lv-LV"/>
        </w:rPr>
        <w:t xml:space="preserve">ādi solidāri atbalstot viņu </w:t>
      </w:r>
      <w:r w:rsidR="00DF4A2A" w:rsidRPr="00440063">
        <w:rPr>
          <w:rFonts w:ascii="Times New Roman" w:hAnsi="Times New Roman" w:cs="Times New Roman"/>
          <w:sz w:val="26"/>
          <w:szCs w:val="26"/>
          <w:lang w:val="lv-LV"/>
        </w:rPr>
        <w:t xml:space="preserve">augstākās izglītības iegūšanas iespējas. </w:t>
      </w:r>
      <w:r w:rsidR="00DD7C46" w:rsidRPr="00440063">
        <w:rPr>
          <w:rFonts w:ascii="Times New Roman" w:hAnsi="Times New Roman" w:cs="Times New Roman"/>
          <w:sz w:val="26"/>
          <w:szCs w:val="26"/>
          <w:lang w:val="lv-LV"/>
        </w:rPr>
        <w:t xml:space="preserve">Augstākās izglītības iestādēm, kuras iesaista Ukrainas bēgļus mobilitātes programmās, ir paredzēts finansējums netiešo, administratīvo izdevumu segšanai par katru iesaistīto studentu tāpat kā jebkurai </w:t>
      </w:r>
      <w:proofErr w:type="spellStart"/>
      <w:r w:rsidR="00DD7C46" w:rsidRPr="00440063">
        <w:rPr>
          <w:rFonts w:ascii="Times New Roman" w:hAnsi="Times New Roman" w:cs="Times New Roman"/>
          <w:sz w:val="26"/>
          <w:szCs w:val="26"/>
          <w:lang w:val="lv-LV"/>
        </w:rPr>
        <w:t>Erasmus</w:t>
      </w:r>
      <w:proofErr w:type="spellEnd"/>
      <w:r w:rsidR="00DD7C46" w:rsidRPr="00440063">
        <w:rPr>
          <w:rFonts w:ascii="Times New Roman" w:hAnsi="Times New Roman" w:cs="Times New Roman"/>
          <w:sz w:val="26"/>
          <w:szCs w:val="26"/>
          <w:lang w:val="lv-LV"/>
        </w:rPr>
        <w:t xml:space="preserve">+ mobilitātes programmai. </w:t>
      </w:r>
    </w:p>
    <w:p w14:paraId="7E40B777" w14:textId="6B92B7A9" w:rsidR="00973B58" w:rsidRPr="00C52DC2" w:rsidRDefault="00612F67" w:rsidP="00B072CA">
      <w:pPr>
        <w:spacing w:after="0" w:line="240" w:lineRule="auto"/>
        <w:ind w:firstLine="360"/>
        <w:jc w:val="both"/>
        <w:rPr>
          <w:rFonts w:ascii="Times New Roman" w:hAnsi="Times New Roman" w:cs="Times New Roman"/>
          <w:sz w:val="26"/>
          <w:szCs w:val="26"/>
          <w:lang w:val="lv-LV"/>
        </w:rPr>
      </w:pPr>
      <w:proofErr w:type="spellStart"/>
      <w:r w:rsidRPr="00C52DC2">
        <w:rPr>
          <w:rFonts w:ascii="Times New Roman" w:hAnsi="Times New Roman" w:cs="Times New Roman"/>
          <w:sz w:val="26"/>
          <w:szCs w:val="26"/>
          <w:lang w:val="lv-LV"/>
        </w:rPr>
        <w:t>Erasmus</w:t>
      </w:r>
      <w:proofErr w:type="spellEnd"/>
      <w:r w:rsidRPr="00C52DC2">
        <w:rPr>
          <w:rFonts w:ascii="Times New Roman" w:hAnsi="Times New Roman" w:cs="Times New Roman"/>
          <w:sz w:val="26"/>
          <w:szCs w:val="26"/>
          <w:lang w:val="lv-LV"/>
        </w:rPr>
        <w:t>+ programmas 2021-2027 projekta mobilitātes ietvaros</w:t>
      </w:r>
      <w:r w:rsidR="00DE5937" w:rsidRPr="00C52DC2">
        <w:rPr>
          <w:rFonts w:ascii="Times New Roman" w:hAnsi="Times New Roman" w:cs="Times New Roman"/>
          <w:sz w:val="26"/>
          <w:szCs w:val="26"/>
          <w:lang w:val="lv-LV"/>
        </w:rPr>
        <w:t xml:space="preserve"> saskaņā ar Eiropas Komisijas 2022. gada 4. aprī</w:t>
      </w:r>
      <w:r w:rsidR="00B072CA" w:rsidRPr="00C52DC2">
        <w:rPr>
          <w:rFonts w:ascii="Times New Roman" w:hAnsi="Times New Roman" w:cs="Times New Roman"/>
          <w:sz w:val="26"/>
          <w:szCs w:val="26"/>
          <w:lang w:val="lv-LV"/>
        </w:rPr>
        <w:t>ļa notu</w:t>
      </w:r>
      <w:r w:rsidR="00DE5937" w:rsidRPr="00C52DC2">
        <w:rPr>
          <w:rStyle w:val="FootnoteReference"/>
          <w:rFonts w:ascii="Times New Roman" w:hAnsi="Times New Roman" w:cs="Times New Roman"/>
          <w:sz w:val="26"/>
          <w:szCs w:val="26"/>
          <w:lang w:val="lv-LV"/>
        </w:rPr>
        <w:footnoteReference w:id="13"/>
      </w:r>
      <w:r w:rsidRPr="00C52DC2">
        <w:rPr>
          <w:rFonts w:ascii="Times New Roman" w:hAnsi="Times New Roman" w:cs="Times New Roman"/>
          <w:sz w:val="26"/>
          <w:szCs w:val="26"/>
          <w:lang w:val="lv-LV"/>
        </w:rPr>
        <w:t xml:space="preserve"> būs iespējams atbalstīt</w:t>
      </w:r>
      <w:r w:rsidR="0011113A" w:rsidRPr="00C52DC2">
        <w:rPr>
          <w:rFonts w:ascii="Times New Roman" w:hAnsi="Times New Roman" w:cs="Times New Roman"/>
          <w:sz w:val="26"/>
          <w:szCs w:val="26"/>
          <w:lang w:val="lv-LV"/>
        </w:rPr>
        <w:t xml:space="preserve"> </w:t>
      </w:r>
      <w:r w:rsidR="001751ED" w:rsidRPr="00C52DC2">
        <w:rPr>
          <w:rFonts w:ascii="Times New Roman" w:hAnsi="Times New Roman" w:cs="Times New Roman"/>
          <w:sz w:val="26"/>
          <w:szCs w:val="26"/>
          <w:lang w:val="lv-LV"/>
        </w:rPr>
        <w:t>p</w:t>
      </w:r>
      <w:r w:rsidR="00B12911" w:rsidRPr="00C52DC2">
        <w:rPr>
          <w:rFonts w:ascii="Times New Roman" w:hAnsi="Times New Roman" w:cs="Times New Roman"/>
          <w:sz w:val="26"/>
          <w:szCs w:val="26"/>
          <w:lang w:val="lv-LV"/>
        </w:rPr>
        <w:t>ēc 2022. gada 24</w:t>
      </w:r>
      <w:r w:rsidR="00DD7C46" w:rsidRPr="00C52DC2">
        <w:rPr>
          <w:rFonts w:ascii="Times New Roman" w:hAnsi="Times New Roman" w:cs="Times New Roman"/>
          <w:sz w:val="26"/>
          <w:szCs w:val="26"/>
          <w:lang w:val="lv-LV"/>
        </w:rPr>
        <w:t>. februāra Latvijā iebraukušos Ukrainas civiliedzīvotājus – studentus</w:t>
      </w:r>
      <w:r w:rsidR="00B12911" w:rsidRPr="00C52DC2">
        <w:rPr>
          <w:rFonts w:ascii="Times New Roman" w:hAnsi="Times New Roman" w:cs="Times New Roman"/>
          <w:sz w:val="26"/>
          <w:szCs w:val="26"/>
          <w:lang w:val="lv-LV"/>
        </w:rPr>
        <w:t xml:space="preserve">, kas uzņemti </w:t>
      </w:r>
      <w:r w:rsidR="00B440CC" w:rsidRPr="00C52DC2">
        <w:rPr>
          <w:rFonts w:ascii="Times New Roman" w:hAnsi="Times New Roman" w:cs="Times New Roman"/>
          <w:sz w:val="26"/>
          <w:szCs w:val="26"/>
          <w:lang w:val="lv-LV"/>
        </w:rPr>
        <w:t>uz īslaicīgu studiju periodu</w:t>
      </w:r>
      <w:r w:rsidR="0011113A" w:rsidRPr="00C52DC2">
        <w:rPr>
          <w:rFonts w:ascii="Times New Roman" w:hAnsi="Times New Roman" w:cs="Times New Roman"/>
          <w:sz w:val="26"/>
          <w:szCs w:val="26"/>
          <w:lang w:val="lv-LV"/>
        </w:rPr>
        <w:t>, un plāno turpināt studijas Latvijā.</w:t>
      </w:r>
    </w:p>
    <w:p w14:paraId="57BD02D4" w14:textId="77777777" w:rsidR="00D338AA" w:rsidRPr="00440063" w:rsidRDefault="00D338AA" w:rsidP="00D21C38">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Iespējamais atbalsta ilgums </w:t>
      </w: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xml:space="preserve">+ programmas ietvaros ir no 2 līdz 12 mēnešiem, līdz ar to tām Ukrainas civiliedzīvotāju </w:t>
      </w:r>
      <w:r w:rsidR="000A0A47" w:rsidRPr="00440063">
        <w:rPr>
          <w:rFonts w:ascii="Times New Roman" w:hAnsi="Times New Roman" w:cs="Times New Roman"/>
          <w:sz w:val="26"/>
          <w:szCs w:val="26"/>
          <w:lang w:val="lv-LV"/>
        </w:rPr>
        <w:t xml:space="preserve">grupām, kas kvalificējas </w:t>
      </w:r>
      <w:proofErr w:type="spellStart"/>
      <w:r w:rsidR="000A0A47"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programmai</w:t>
      </w:r>
      <w:r w:rsidR="00B440CC" w:rsidRPr="00440063">
        <w:rPr>
          <w:rFonts w:ascii="Times New Roman" w:hAnsi="Times New Roman" w:cs="Times New Roman"/>
          <w:sz w:val="26"/>
          <w:szCs w:val="26"/>
          <w:lang w:val="lv-LV"/>
        </w:rPr>
        <w:t xml:space="preserve"> un uzsāks studijas 2022. gada 1. septembrī</w:t>
      </w:r>
      <w:r w:rsidRPr="00440063">
        <w:rPr>
          <w:rFonts w:ascii="Times New Roman" w:hAnsi="Times New Roman" w:cs="Times New Roman"/>
          <w:sz w:val="26"/>
          <w:szCs w:val="26"/>
          <w:lang w:val="lv-LV"/>
        </w:rPr>
        <w:t xml:space="preserve"> atbalsts būs pieejams līdz 2023. gada </w:t>
      </w:r>
      <w:r w:rsidR="00B440CC" w:rsidRPr="00440063">
        <w:rPr>
          <w:rFonts w:ascii="Times New Roman" w:hAnsi="Times New Roman" w:cs="Times New Roman"/>
          <w:sz w:val="26"/>
          <w:szCs w:val="26"/>
          <w:lang w:val="lv-LV"/>
        </w:rPr>
        <w:t>30. jūnijam</w:t>
      </w:r>
      <w:r w:rsidR="005D720E" w:rsidRPr="00440063">
        <w:rPr>
          <w:rFonts w:ascii="Times New Roman" w:hAnsi="Times New Roman" w:cs="Times New Roman"/>
          <w:sz w:val="26"/>
          <w:szCs w:val="26"/>
          <w:lang w:val="lv-LV"/>
        </w:rPr>
        <w:t xml:space="preserve">. </w:t>
      </w:r>
      <w:r w:rsidR="00B440CC" w:rsidRPr="00440063">
        <w:rPr>
          <w:rFonts w:ascii="Times New Roman" w:hAnsi="Times New Roman" w:cs="Times New Roman"/>
          <w:sz w:val="26"/>
          <w:szCs w:val="26"/>
          <w:lang w:val="lv-LV"/>
        </w:rPr>
        <w:t xml:space="preserve"> </w:t>
      </w:r>
      <w:r w:rsidRPr="00440063">
        <w:rPr>
          <w:rFonts w:ascii="Times New Roman" w:hAnsi="Times New Roman" w:cs="Times New Roman"/>
          <w:sz w:val="26"/>
          <w:szCs w:val="26"/>
          <w:lang w:val="lv-LV"/>
        </w:rPr>
        <w:t xml:space="preserve"> Atbalsta finansējums vienam Ukrainas studentam ir 1050 </w:t>
      </w:r>
      <w:proofErr w:type="spellStart"/>
      <w:r w:rsidRPr="00440063">
        <w:rPr>
          <w:rFonts w:ascii="Times New Roman" w:hAnsi="Times New Roman" w:cs="Times New Roman"/>
          <w:i/>
          <w:sz w:val="26"/>
          <w:szCs w:val="26"/>
          <w:lang w:val="lv-LV"/>
        </w:rPr>
        <w:t>euro</w:t>
      </w:r>
      <w:proofErr w:type="spellEnd"/>
      <w:r w:rsidRPr="00440063">
        <w:rPr>
          <w:rFonts w:ascii="Times New Roman" w:hAnsi="Times New Roman" w:cs="Times New Roman"/>
          <w:sz w:val="26"/>
          <w:szCs w:val="26"/>
          <w:lang w:val="lv-LV"/>
        </w:rPr>
        <w:t xml:space="preserve">/ mēnesī ( 800 </w:t>
      </w:r>
      <w:proofErr w:type="spellStart"/>
      <w:r w:rsidRPr="00440063">
        <w:rPr>
          <w:rFonts w:ascii="Times New Roman" w:hAnsi="Times New Roman" w:cs="Times New Roman"/>
          <w:i/>
          <w:sz w:val="26"/>
          <w:szCs w:val="26"/>
          <w:lang w:val="lv-LV"/>
        </w:rPr>
        <w:t>euro</w:t>
      </w:r>
      <w:proofErr w:type="spellEnd"/>
      <w:r w:rsidRPr="00440063">
        <w:rPr>
          <w:rFonts w:ascii="Times New Roman" w:hAnsi="Times New Roman" w:cs="Times New Roman"/>
          <w:sz w:val="26"/>
          <w:szCs w:val="26"/>
          <w:lang w:val="lv-LV"/>
        </w:rPr>
        <w:t xml:space="preserve"> bāzes finansējums + 250 </w:t>
      </w:r>
      <w:proofErr w:type="spellStart"/>
      <w:r w:rsidRPr="00440063">
        <w:rPr>
          <w:rFonts w:ascii="Times New Roman" w:hAnsi="Times New Roman" w:cs="Times New Roman"/>
          <w:i/>
          <w:sz w:val="26"/>
          <w:szCs w:val="26"/>
          <w:lang w:val="lv-LV"/>
        </w:rPr>
        <w:t>euro</w:t>
      </w:r>
      <w:proofErr w:type="spellEnd"/>
      <w:r w:rsidRPr="00440063">
        <w:rPr>
          <w:rFonts w:ascii="Times New Roman" w:hAnsi="Times New Roman" w:cs="Times New Roman"/>
          <w:i/>
          <w:sz w:val="26"/>
          <w:szCs w:val="26"/>
          <w:lang w:val="lv-LV"/>
        </w:rPr>
        <w:t xml:space="preserve"> </w:t>
      </w:r>
      <w:r w:rsidR="000A0A47" w:rsidRPr="00440063">
        <w:rPr>
          <w:rFonts w:ascii="Times New Roman" w:hAnsi="Times New Roman" w:cs="Times New Roman"/>
          <w:sz w:val="26"/>
          <w:szCs w:val="26"/>
          <w:lang w:val="lv-LV"/>
        </w:rPr>
        <w:t>atbalsts dalībniek</w:t>
      </w:r>
      <w:r w:rsidR="005D720E" w:rsidRPr="00440063">
        <w:rPr>
          <w:rFonts w:ascii="Times New Roman" w:hAnsi="Times New Roman" w:cs="Times New Roman"/>
          <w:sz w:val="26"/>
          <w:szCs w:val="26"/>
          <w:lang w:val="lv-LV"/>
        </w:rPr>
        <w:t>iem ar ierobežotām iespējām, kas</w:t>
      </w:r>
      <w:r w:rsidR="000A0A47" w:rsidRPr="00440063">
        <w:rPr>
          <w:rFonts w:ascii="Times New Roman" w:hAnsi="Times New Roman" w:cs="Times New Roman"/>
          <w:sz w:val="26"/>
          <w:szCs w:val="26"/>
          <w:lang w:val="lv-LV"/>
        </w:rPr>
        <w:t xml:space="preserve"> </w:t>
      </w:r>
      <w:r w:rsidRPr="00440063">
        <w:rPr>
          <w:rFonts w:ascii="Times New Roman" w:hAnsi="Times New Roman" w:cs="Times New Roman"/>
          <w:sz w:val="26"/>
          <w:szCs w:val="26"/>
          <w:lang w:val="lv-LV"/>
        </w:rPr>
        <w:t>pēc Eiropas</w:t>
      </w:r>
      <w:r w:rsidR="005D720E" w:rsidRPr="00440063">
        <w:rPr>
          <w:rFonts w:ascii="Times New Roman" w:hAnsi="Times New Roman" w:cs="Times New Roman"/>
          <w:sz w:val="26"/>
          <w:szCs w:val="26"/>
          <w:lang w:val="lv-LV"/>
        </w:rPr>
        <w:t xml:space="preserve"> Komisijas norādījumiem ir </w:t>
      </w:r>
      <w:r w:rsidRPr="00440063">
        <w:rPr>
          <w:rFonts w:ascii="Times New Roman" w:hAnsi="Times New Roman" w:cs="Times New Roman"/>
          <w:sz w:val="26"/>
          <w:szCs w:val="26"/>
          <w:lang w:val="lv-LV"/>
        </w:rPr>
        <w:t>visi studen</w:t>
      </w:r>
      <w:r w:rsidR="000A0A47" w:rsidRPr="00440063">
        <w:rPr>
          <w:rFonts w:ascii="Times New Roman" w:hAnsi="Times New Roman" w:cs="Times New Roman"/>
          <w:sz w:val="26"/>
          <w:szCs w:val="26"/>
          <w:lang w:val="lv-LV"/>
        </w:rPr>
        <w:t>ti, kas Ukrainu ir pametuši</w:t>
      </w:r>
      <w:r w:rsidR="005D720E" w:rsidRPr="00440063">
        <w:rPr>
          <w:rFonts w:ascii="Times New Roman" w:hAnsi="Times New Roman" w:cs="Times New Roman"/>
          <w:sz w:val="26"/>
          <w:szCs w:val="26"/>
          <w:lang w:val="lv-LV"/>
        </w:rPr>
        <w:t xml:space="preserve"> Krievijas Federācijas bruņotā </w:t>
      </w:r>
      <w:r w:rsidR="000A0A47" w:rsidRPr="00440063">
        <w:rPr>
          <w:rFonts w:ascii="Times New Roman" w:hAnsi="Times New Roman" w:cs="Times New Roman"/>
          <w:sz w:val="26"/>
          <w:szCs w:val="26"/>
          <w:lang w:val="lv-LV"/>
        </w:rPr>
        <w:t>iebrukuma</w:t>
      </w:r>
      <w:r w:rsidRPr="00440063">
        <w:rPr>
          <w:rFonts w:ascii="Times New Roman" w:hAnsi="Times New Roman" w:cs="Times New Roman"/>
          <w:sz w:val="26"/>
          <w:szCs w:val="26"/>
          <w:lang w:val="lv-LV"/>
        </w:rPr>
        <w:t xml:space="preserve"> dēļ). </w:t>
      </w:r>
    </w:p>
    <w:p w14:paraId="0922576F" w14:textId="77777777" w:rsidR="005D720E" w:rsidRPr="00440063" w:rsidRDefault="005D720E" w:rsidP="00D21C38">
      <w:pPr>
        <w:spacing w:after="0" w:line="240" w:lineRule="auto"/>
        <w:ind w:firstLine="709"/>
        <w:jc w:val="both"/>
        <w:rPr>
          <w:rFonts w:ascii="Times New Roman" w:hAnsi="Times New Roman" w:cs="Times New Roman"/>
          <w:sz w:val="26"/>
          <w:szCs w:val="26"/>
          <w:lang w:val="lv-LV"/>
        </w:rPr>
      </w:pPr>
    </w:p>
    <w:p w14:paraId="0580FDB1" w14:textId="77777777" w:rsidR="00B12911" w:rsidRPr="00440063" w:rsidRDefault="00B12911" w:rsidP="009A3238">
      <w:p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F</w:t>
      </w:r>
      <w:r w:rsidR="00612F67" w:rsidRPr="00440063">
        <w:rPr>
          <w:rFonts w:ascii="Times New Roman" w:hAnsi="Times New Roman" w:cs="Times New Roman"/>
          <w:sz w:val="26"/>
          <w:szCs w:val="26"/>
          <w:lang w:val="lv-LV"/>
        </w:rPr>
        <w:t xml:space="preserve">inansējumu nebūs iespējams piešķirt </w:t>
      </w:r>
      <w:r w:rsidRPr="00440063">
        <w:rPr>
          <w:rFonts w:ascii="Times New Roman" w:hAnsi="Times New Roman" w:cs="Times New Roman"/>
          <w:sz w:val="26"/>
          <w:szCs w:val="26"/>
          <w:lang w:val="lv-LV"/>
        </w:rPr>
        <w:t>šādām</w:t>
      </w:r>
      <w:r w:rsidR="00D338AA" w:rsidRPr="00440063">
        <w:rPr>
          <w:rFonts w:ascii="Times New Roman" w:hAnsi="Times New Roman" w:cs="Times New Roman"/>
          <w:sz w:val="26"/>
          <w:szCs w:val="26"/>
          <w:lang w:val="lv-LV"/>
        </w:rPr>
        <w:t xml:space="preserve"> Ukrainas</w:t>
      </w:r>
      <w:r w:rsidRPr="00440063">
        <w:rPr>
          <w:rFonts w:ascii="Times New Roman" w:hAnsi="Times New Roman" w:cs="Times New Roman"/>
          <w:sz w:val="26"/>
          <w:szCs w:val="26"/>
          <w:lang w:val="lv-LV"/>
        </w:rPr>
        <w:t xml:space="preserve"> studējošo grupām:</w:t>
      </w:r>
    </w:p>
    <w:p w14:paraId="409123E7" w14:textId="77777777" w:rsidR="00B12911" w:rsidRPr="00440063" w:rsidRDefault="00612F67" w:rsidP="009A3238">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pirms 2022. gada 24. februāra Latvijā s</w:t>
      </w:r>
      <w:r w:rsidR="00B12911" w:rsidRPr="00440063">
        <w:rPr>
          <w:rFonts w:ascii="Times New Roman" w:hAnsi="Times New Roman" w:cs="Times New Roman"/>
          <w:sz w:val="26"/>
          <w:szCs w:val="26"/>
          <w:lang w:val="lv-LV"/>
        </w:rPr>
        <w:t>tudējošos no Ukrainas;</w:t>
      </w:r>
    </w:p>
    <w:p w14:paraId="1B1B1C07" w14:textId="77777777" w:rsidR="00B12911" w:rsidRDefault="00B12911" w:rsidP="009A3238">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2022. gada rudenī </w:t>
      </w:r>
      <w:r w:rsidR="00CD5FED" w:rsidRPr="00440063">
        <w:rPr>
          <w:rFonts w:ascii="Times New Roman" w:hAnsi="Times New Roman" w:cs="Times New Roman"/>
          <w:sz w:val="26"/>
          <w:szCs w:val="26"/>
          <w:lang w:val="lv-LV"/>
        </w:rPr>
        <w:t>uzņemtos Ukrainas civiliedzīvotājus</w:t>
      </w:r>
      <w:r w:rsidR="00612F67" w:rsidRPr="00440063">
        <w:rPr>
          <w:rFonts w:ascii="Times New Roman" w:hAnsi="Times New Roman" w:cs="Times New Roman"/>
          <w:sz w:val="26"/>
          <w:szCs w:val="26"/>
          <w:lang w:val="lv-LV"/>
        </w:rPr>
        <w:t xml:space="preserve">, kas pēc </w:t>
      </w:r>
      <w:r w:rsidR="00E573B3" w:rsidRPr="00440063">
        <w:rPr>
          <w:rFonts w:ascii="Times New Roman" w:hAnsi="Times New Roman" w:cs="Times New Roman"/>
          <w:sz w:val="26"/>
          <w:szCs w:val="26"/>
          <w:lang w:val="lv-LV"/>
        </w:rPr>
        <w:t xml:space="preserve">2022. gada </w:t>
      </w:r>
      <w:r w:rsidR="00612F67" w:rsidRPr="00440063">
        <w:rPr>
          <w:rFonts w:ascii="Times New Roman" w:hAnsi="Times New Roman" w:cs="Times New Roman"/>
          <w:sz w:val="26"/>
          <w:szCs w:val="26"/>
          <w:lang w:val="lv-LV"/>
        </w:rPr>
        <w:t>24. februāra ir ieradušies Latvijā pabeigt Latv</w:t>
      </w:r>
      <w:r w:rsidRPr="00440063">
        <w:rPr>
          <w:rFonts w:ascii="Times New Roman" w:hAnsi="Times New Roman" w:cs="Times New Roman"/>
          <w:sz w:val="26"/>
          <w:szCs w:val="26"/>
          <w:lang w:val="lv-LV"/>
        </w:rPr>
        <w:t>ijas vidējās izglītības iestādi.</w:t>
      </w:r>
    </w:p>
    <w:p w14:paraId="13CB5E5F" w14:textId="697F4C84" w:rsidR="00973B58" w:rsidRPr="00973B58" w:rsidRDefault="00973B58" w:rsidP="00973B58">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Ukrainas civiliedzīvotājus, kas pēc 2022. gada 24. februāra turpināja iegūt attālināti vidējo izglītību Ukrainas vidējās izglītības iestādēs, taču plāno studijas Latvijas augstākās izglītības iestādēs, kā arī tiem studējošajiem, kas no viena studiju līmeņa pāriet uz nākamo studi</w:t>
      </w:r>
      <w:r w:rsidR="00367782">
        <w:rPr>
          <w:rFonts w:ascii="Times New Roman" w:hAnsi="Times New Roman" w:cs="Times New Roman"/>
          <w:sz w:val="26"/>
          <w:szCs w:val="26"/>
          <w:lang w:val="lv-LV"/>
        </w:rPr>
        <w:t>ju līmeni vienā konkrētā valstī</w:t>
      </w:r>
      <w:r w:rsidRPr="00440063">
        <w:rPr>
          <w:rFonts w:ascii="Times New Roman" w:hAnsi="Times New Roman" w:cs="Times New Roman"/>
          <w:sz w:val="26"/>
          <w:szCs w:val="26"/>
          <w:lang w:val="lv-LV"/>
        </w:rPr>
        <w:t>.</w:t>
      </w:r>
    </w:p>
    <w:p w14:paraId="7A0EFA7A" w14:textId="77777777" w:rsidR="00B67C49" w:rsidRPr="00440063" w:rsidRDefault="00B67C49" w:rsidP="00B67C49">
      <w:pPr>
        <w:spacing w:after="0" w:line="240" w:lineRule="auto"/>
        <w:jc w:val="both"/>
        <w:rPr>
          <w:rFonts w:ascii="Times New Roman" w:hAnsi="Times New Roman" w:cs="Times New Roman"/>
          <w:sz w:val="26"/>
          <w:szCs w:val="26"/>
          <w:lang w:val="lv-LV"/>
        </w:rPr>
      </w:pPr>
    </w:p>
    <w:p w14:paraId="2BAC1488" w14:textId="77777777" w:rsidR="00D338AA" w:rsidRPr="00440063" w:rsidRDefault="00D338AA" w:rsidP="00E573B3">
      <w:pPr>
        <w:spacing w:after="0" w:line="240" w:lineRule="auto"/>
        <w:ind w:firstLine="709"/>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Studējošajiem no Ukrainas, kas pirms 2022. gada 24. februāra studēja Latvijas augstākās izglītības iestādēs, ir iespējas doties </w:t>
      </w: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mobilitātes programmā uz kādu citu valsti, tādējādi saņemot finansiā</w:t>
      </w:r>
      <w:r w:rsidR="00B67C49" w:rsidRPr="00440063">
        <w:rPr>
          <w:rFonts w:ascii="Times New Roman" w:hAnsi="Times New Roman" w:cs="Times New Roman"/>
          <w:sz w:val="26"/>
          <w:szCs w:val="26"/>
          <w:lang w:val="lv-LV"/>
        </w:rPr>
        <w:t xml:space="preserve">lu atbalstu augstākās izglītības iegūšanai. </w:t>
      </w:r>
    </w:p>
    <w:p w14:paraId="1B4AE2C8" w14:textId="673184D9" w:rsidR="00B440CC" w:rsidRPr="00973B58" w:rsidRDefault="001F001D" w:rsidP="00973B58">
      <w:pPr>
        <w:spacing w:after="0" w:line="240" w:lineRule="auto"/>
        <w:ind w:firstLine="720"/>
        <w:jc w:val="both"/>
        <w:rPr>
          <w:rFonts w:ascii="Times New Roman" w:hAnsi="Times New Roman" w:cs="Times New Roman"/>
          <w:sz w:val="26"/>
          <w:szCs w:val="26"/>
          <w:lang w:val="lv-LV"/>
        </w:rPr>
      </w:pP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programmas īstenošanas nosacījumi paredz, k</w:t>
      </w:r>
      <w:r w:rsidR="00583E10" w:rsidRPr="00440063">
        <w:rPr>
          <w:rFonts w:ascii="Times New Roman" w:hAnsi="Times New Roman" w:cs="Times New Roman"/>
          <w:sz w:val="26"/>
          <w:szCs w:val="26"/>
          <w:lang w:val="lv-LV"/>
        </w:rPr>
        <w:t xml:space="preserve">a </w:t>
      </w:r>
      <w:proofErr w:type="spellStart"/>
      <w:r w:rsidR="00583E10" w:rsidRPr="00440063">
        <w:rPr>
          <w:rFonts w:ascii="Times New Roman" w:hAnsi="Times New Roman" w:cs="Times New Roman"/>
          <w:sz w:val="26"/>
          <w:szCs w:val="26"/>
          <w:lang w:val="lv-LV"/>
        </w:rPr>
        <w:t>Erasmus</w:t>
      </w:r>
      <w:proofErr w:type="spellEnd"/>
      <w:r w:rsidR="00583E10" w:rsidRPr="00440063">
        <w:rPr>
          <w:rFonts w:ascii="Times New Roman" w:hAnsi="Times New Roman" w:cs="Times New Roman"/>
          <w:sz w:val="26"/>
          <w:szCs w:val="26"/>
          <w:lang w:val="lv-LV"/>
        </w:rPr>
        <w:t xml:space="preserve">+ finansējums ir kombinējams </w:t>
      </w:r>
      <w:r w:rsidRPr="00440063">
        <w:rPr>
          <w:rFonts w:ascii="Times New Roman" w:hAnsi="Times New Roman" w:cs="Times New Roman"/>
          <w:sz w:val="26"/>
          <w:szCs w:val="26"/>
          <w:lang w:val="lv-LV"/>
        </w:rPr>
        <w:t xml:space="preserve">ar cita veida finansiālu atbalstu, kamēr nepastāv </w:t>
      </w:r>
      <w:proofErr w:type="spellStart"/>
      <w:r w:rsidRPr="00440063">
        <w:rPr>
          <w:rFonts w:ascii="Times New Roman" w:hAnsi="Times New Roman" w:cs="Times New Roman"/>
          <w:sz w:val="26"/>
          <w:szCs w:val="26"/>
          <w:lang w:val="lv-LV"/>
        </w:rPr>
        <w:t>dubultfinansējuma</w:t>
      </w:r>
      <w:proofErr w:type="spellEnd"/>
      <w:r w:rsidRPr="00440063">
        <w:rPr>
          <w:rFonts w:ascii="Times New Roman" w:hAnsi="Times New Roman" w:cs="Times New Roman"/>
          <w:sz w:val="26"/>
          <w:szCs w:val="26"/>
          <w:lang w:val="lv-LV"/>
        </w:rPr>
        <w:t xml:space="preserve"> risks. Tādējādi valsts atbalsts augstākās izglītīb</w:t>
      </w:r>
      <w:r w:rsidR="00CF4CE3" w:rsidRPr="00440063">
        <w:rPr>
          <w:rFonts w:ascii="Times New Roman" w:hAnsi="Times New Roman" w:cs="Times New Roman"/>
          <w:sz w:val="26"/>
          <w:szCs w:val="26"/>
          <w:lang w:val="lv-LV"/>
        </w:rPr>
        <w:t xml:space="preserve">as iegūšanai nebūs </w:t>
      </w:r>
      <w:r w:rsidR="00CF4CE3" w:rsidRPr="00440063">
        <w:rPr>
          <w:rFonts w:ascii="Times New Roman" w:hAnsi="Times New Roman" w:cs="Times New Roman"/>
          <w:sz w:val="26"/>
          <w:szCs w:val="26"/>
          <w:lang w:val="lv-LV"/>
        </w:rPr>
        <w:lastRenderedPageBreak/>
        <w:t xml:space="preserve">jānodrošina </w:t>
      </w:r>
      <w:r w:rsidR="001751ED" w:rsidRPr="00973B58">
        <w:rPr>
          <w:rFonts w:ascii="Times New Roman" w:hAnsi="Times New Roman" w:cs="Times New Roman"/>
          <w:sz w:val="26"/>
          <w:szCs w:val="26"/>
          <w:lang w:val="lv-LV"/>
        </w:rPr>
        <w:t>p</w:t>
      </w:r>
      <w:r w:rsidR="00CF4CE3" w:rsidRPr="00973B58">
        <w:rPr>
          <w:rFonts w:ascii="Times New Roman" w:hAnsi="Times New Roman" w:cs="Times New Roman"/>
          <w:sz w:val="26"/>
          <w:szCs w:val="26"/>
          <w:lang w:val="lv-LV"/>
        </w:rPr>
        <w:t>ēc 2022. gada 24. februāra Latvijā iebraukušajiem Ukrainas civiliedzīvotājiem – stu</w:t>
      </w:r>
      <w:r w:rsidR="000A0A47" w:rsidRPr="00973B58">
        <w:rPr>
          <w:rFonts w:ascii="Times New Roman" w:hAnsi="Times New Roman" w:cs="Times New Roman"/>
          <w:sz w:val="26"/>
          <w:szCs w:val="26"/>
          <w:lang w:val="lv-LV"/>
        </w:rPr>
        <w:t>dentiem, kas uzņemti uz īslaicīgu studiju periodu</w:t>
      </w:r>
      <w:r w:rsidR="00973B58">
        <w:rPr>
          <w:rFonts w:ascii="Times New Roman" w:hAnsi="Times New Roman" w:cs="Times New Roman"/>
          <w:sz w:val="26"/>
          <w:szCs w:val="26"/>
          <w:lang w:val="lv-LV"/>
        </w:rPr>
        <w:t>.</w:t>
      </w:r>
    </w:p>
    <w:p w14:paraId="22EAD9EA" w14:textId="77777777" w:rsidR="00440063" w:rsidRPr="00440063" w:rsidRDefault="00440063" w:rsidP="009A3238">
      <w:pPr>
        <w:spacing w:after="0" w:line="240" w:lineRule="auto"/>
        <w:rPr>
          <w:rFonts w:ascii="Times New Roman" w:hAnsi="Times New Roman" w:cs="Times New Roman"/>
          <w:b/>
          <w:sz w:val="26"/>
          <w:szCs w:val="26"/>
          <w:lang w:val="lv-LV"/>
        </w:rPr>
      </w:pPr>
    </w:p>
    <w:p w14:paraId="26B6B5E2" w14:textId="77777777" w:rsidR="00F80676" w:rsidRPr="00440063" w:rsidRDefault="00F80676" w:rsidP="000030C2">
      <w:pPr>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Valsts atbalsts</w:t>
      </w:r>
    </w:p>
    <w:p w14:paraId="4A6C6AB4" w14:textId="77777777" w:rsidR="00B440CC" w:rsidRPr="00440063" w:rsidRDefault="00B440CC" w:rsidP="009A3238">
      <w:pPr>
        <w:spacing w:after="0" w:line="240" w:lineRule="auto"/>
        <w:rPr>
          <w:rFonts w:ascii="Times New Roman" w:hAnsi="Times New Roman" w:cs="Times New Roman"/>
          <w:b/>
          <w:sz w:val="26"/>
          <w:szCs w:val="26"/>
          <w:lang w:val="lv-LV"/>
        </w:rPr>
      </w:pPr>
    </w:p>
    <w:p w14:paraId="3C465FCC" w14:textId="573752F2" w:rsidR="00D338AA" w:rsidRDefault="00DF4A2A" w:rsidP="009A3238">
      <w:pPr>
        <w:spacing w:after="0" w:line="240" w:lineRule="auto"/>
        <w:ind w:firstLine="720"/>
        <w:jc w:val="both"/>
        <w:rPr>
          <w:rFonts w:ascii="Times New Roman" w:eastAsiaTheme="minorEastAsia" w:hAnsi="Times New Roman" w:cs="Times New Roman"/>
          <w:color w:val="000000" w:themeColor="text1"/>
          <w:sz w:val="26"/>
          <w:szCs w:val="26"/>
          <w:lang w:val="lv-LV"/>
        </w:rPr>
      </w:pPr>
      <w:r w:rsidRPr="00440063">
        <w:rPr>
          <w:rFonts w:ascii="Times New Roman" w:eastAsiaTheme="minorEastAsia" w:hAnsi="Times New Roman" w:cs="Times New Roman"/>
          <w:color w:val="000000" w:themeColor="text1"/>
          <w:sz w:val="26"/>
          <w:szCs w:val="26"/>
          <w:lang w:val="lv-LV"/>
        </w:rPr>
        <w:t xml:space="preserve">Tā kā Eiropas Komisijas piedāvājums </w:t>
      </w:r>
      <w:proofErr w:type="spellStart"/>
      <w:r w:rsidRPr="00440063">
        <w:rPr>
          <w:rFonts w:ascii="Times New Roman" w:eastAsiaTheme="minorEastAsia" w:hAnsi="Times New Roman" w:cs="Times New Roman"/>
          <w:color w:val="000000" w:themeColor="text1"/>
          <w:sz w:val="26"/>
          <w:szCs w:val="26"/>
          <w:lang w:val="lv-LV"/>
        </w:rPr>
        <w:t>Erasmus</w:t>
      </w:r>
      <w:proofErr w:type="spellEnd"/>
      <w:r w:rsidRPr="00440063">
        <w:rPr>
          <w:rFonts w:ascii="Times New Roman" w:eastAsiaTheme="minorEastAsia" w:hAnsi="Times New Roman" w:cs="Times New Roman"/>
          <w:color w:val="000000" w:themeColor="text1"/>
          <w:sz w:val="26"/>
          <w:szCs w:val="26"/>
          <w:lang w:val="lv-LV"/>
        </w:rPr>
        <w:t>+ mobilitātes programmas paplašinājumam nesniedz atbalstu  visām</w:t>
      </w:r>
      <w:r w:rsidR="00895921" w:rsidRPr="00440063">
        <w:rPr>
          <w:rFonts w:ascii="Times New Roman" w:eastAsiaTheme="minorEastAsia" w:hAnsi="Times New Roman" w:cs="Times New Roman"/>
          <w:color w:val="000000" w:themeColor="text1"/>
          <w:sz w:val="26"/>
          <w:szCs w:val="26"/>
          <w:lang w:val="lv-LV"/>
        </w:rPr>
        <w:t xml:space="preserve"> studējošo </w:t>
      </w:r>
      <w:r w:rsidRPr="00440063">
        <w:rPr>
          <w:rFonts w:ascii="Times New Roman" w:eastAsiaTheme="minorEastAsia" w:hAnsi="Times New Roman" w:cs="Times New Roman"/>
          <w:color w:val="000000" w:themeColor="text1"/>
          <w:sz w:val="26"/>
          <w:szCs w:val="26"/>
          <w:lang w:val="lv-LV"/>
        </w:rPr>
        <w:t xml:space="preserve"> Ukrainas civiliedzīvotāju grupām, m</w:t>
      </w:r>
      <w:r w:rsidR="003A32CB" w:rsidRPr="00440063">
        <w:rPr>
          <w:rFonts w:ascii="Times New Roman" w:eastAsiaTheme="minorEastAsia" w:hAnsi="Times New Roman" w:cs="Times New Roman"/>
          <w:color w:val="000000" w:themeColor="text1"/>
          <w:sz w:val="26"/>
          <w:szCs w:val="26"/>
          <w:lang w:val="lv-LV"/>
        </w:rPr>
        <w:t xml:space="preserve">inistrijas ierosina </w:t>
      </w:r>
      <w:r w:rsidR="00D338AA" w:rsidRPr="00440063">
        <w:rPr>
          <w:rFonts w:ascii="Times New Roman" w:eastAsiaTheme="minorEastAsia" w:hAnsi="Times New Roman" w:cs="Times New Roman"/>
          <w:color w:val="000000" w:themeColor="text1"/>
          <w:sz w:val="26"/>
          <w:szCs w:val="26"/>
          <w:lang w:val="lv-LV"/>
        </w:rPr>
        <w:t>pagarināt piešķirto</w:t>
      </w:r>
      <w:r w:rsidR="003A32CB" w:rsidRPr="00440063">
        <w:rPr>
          <w:rFonts w:ascii="Times New Roman" w:eastAsiaTheme="minorEastAsia" w:hAnsi="Times New Roman" w:cs="Times New Roman"/>
          <w:color w:val="000000" w:themeColor="text1"/>
          <w:sz w:val="26"/>
          <w:szCs w:val="26"/>
          <w:lang w:val="lv-LV"/>
        </w:rPr>
        <w:t xml:space="preserve"> finans</w:t>
      </w:r>
      <w:r w:rsidR="001F001D" w:rsidRPr="00440063">
        <w:rPr>
          <w:rFonts w:ascii="Times New Roman" w:eastAsiaTheme="minorEastAsia" w:hAnsi="Times New Roman" w:cs="Times New Roman"/>
          <w:color w:val="000000" w:themeColor="text1"/>
          <w:sz w:val="26"/>
          <w:szCs w:val="26"/>
          <w:lang w:val="lv-LV"/>
        </w:rPr>
        <w:t>ējumu</w:t>
      </w:r>
      <w:r w:rsidR="00895921" w:rsidRPr="00440063">
        <w:rPr>
          <w:rFonts w:ascii="Times New Roman" w:eastAsiaTheme="minorEastAsia" w:hAnsi="Times New Roman" w:cs="Times New Roman"/>
          <w:color w:val="000000" w:themeColor="text1"/>
          <w:sz w:val="26"/>
          <w:szCs w:val="26"/>
          <w:lang w:val="lv-LV"/>
        </w:rPr>
        <w:t xml:space="preserve"> visām studējošo grupām, kas atbilst Ukrainas civiliedzīvotāja statusam. </w:t>
      </w:r>
      <w:r w:rsidR="00D338AA" w:rsidRPr="00440063">
        <w:rPr>
          <w:rFonts w:ascii="Times New Roman" w:eastAsiaTheme="minorEastAsia" w:hAnsi="Times New Roman" w:cs="Times New Roman"/>
          <w:color w:val="000000" w:themeColor="text1"/>
          <w:sz w:val="26"/>
          <w:szCs w:val="26"/>
          <w:lang w:val="lv-LV"/>
        </w:rPr>
        <w:t xml:space="preserve"> Ukrainas ci</w:t>
      </w:r>
      <w:r w:rsidR="000A0A47" w:rsidRPr="00440063">
        <w:rPr>
          <w:rFonts w:ascii="Times New Roman" w:eastAsiaTheme="minorEastAsia" w:hAnsi="Times New Roman" w:cs="Times New Roman"/>
          <w:color w:val="000000" w:themeColor="text1"/>
          <w:sz w:val="26"/>
          <w:szCs w:val="26"/>
          <w:lang w:val="lv-LV"/>
        </w:rPr>
        <w:t>viliedzīvotājiem</w:t>
      </w:r>
      <w:r w:rsidR="001F001D" w:rsidRPr="00440063">
        <w:rPr>
          <w:rFonts w:ascii="Times New Roman" w:eastAsiaTheme="minorEastAsia" w:hAnsi="Times New Roman" w:cs="Times New Roman"/>
          <w:color w:val="000000" w:themeColor="text1"/>
          <w:sz w:val="26"/>
          <w:szCs w:val="26"/>
          <w:lang w:val="lv-LV"/>
        </w:rPr>
        <w:t xml:space="preserve"> līdz 2022.gada 31. decembrim</w:t>
      </w:r>
      <w:r w:rsidR="00D338AA" w:rsidRPr="00440063">
        <w:rPr>
          <w:rFonts w:ascii="Times New Roman" w:eastAsiaTheme="minorEastAsia" w:hAnsi="Times New Roman" w:cs="Times New Roman"/>
          <w:color w:val="000000" w:themeColor="text1"/>
          <w:sz w:val="26"/>
          <w:szCs w:val="26"/>
          <w:lang w:val="lv-LV"/>
        </w:rPr>
        <w:t xml:space="preserve">. </w:t>
      </w:r>
      <w:proofErr w:type="spellStart"/>
      <w:r w:rsidR="00D338AA" w:rsidRPr="00440063">
        <w:rPr>
          <w:rFonts w:ascii="Times New Roman" w:eastAsiaTheme="minorEastAsia" w:hAnsi="Times New Roman" w:cs="Times New Roman"/>
          <w:color w:val="000000" w:themeColor="text1"/>
          <w:sz w:val="26"/>
          <w:szCs w:val="26"/>
          <w:lang w:val="lv-LV"/>
        </w:rPr>
        <w:t>Erasmus</w:t>
      </w:r>
      <w:proofErr w:type="spellEnd"/>
      <w:r w:rsidR="00D338AA" w:rsidRPr="00440063">
        <w:rPr>
          <w:rFonts w:ascii="Times New Roman" w:eastAsiaTheme="minorEastAsia" w:hAnsi="Times New Roman" w:cs="Times New Roman"/>
          <w:color w:val="000000" w:themeColor="text1"/>
          <w:sz w:val="26"/>
          <w:szCs w:val="26"/>
          <w:lang w:val="lv-LV"/>
        </w:rPr>
        <w:t>+ mobilitātes programmas ietvar</w:t>
      </w:r>
      <w:r w:rsidR="001F0FAD">
        <w:rPr>
          <w:rFonts w:ascii="Times New Roman" w:eastAsiaTheme="minorEastAsia" w:hAnsi="Times New Roman" w:cs="Times New Roman"/>
          <w:color w:val="000000" w:themeColor="text1"/>
          <w:sz w:val="26"/>
          <w:szCs w:val="26"/>
          <w:lang w:val="lv-LV"/>
        </w:rPr>
        <w:t>os nav iespējams atbalstīt trīs</w:t>
      </w:r>
      <w:r w:rsidR="001F001D" w:rsidRPr="00440063">
        <w:rPr>
          <w:rFonts w:ascii="Times New Roman" w:eastAsiaTheme="minorEastAsia" w:hAnsi="Times New Roman" w:cs="Times New Roman"/>
          <w:color w:val="000000" w:themeColor="text1"/>
          <w:sz w:val="26"/>
          <w:szCs w:val="26"/>
          <w:lang w:val="lv-LV"/>
        </w:rPr>
        <w:t xml:space="preserve"> </w:t>
      </w:r>
      <w:r w:rsidR="00D338AA" w:rsidRPr="00440063">
        <w:rPr>
          <w:rFonts w:ascii="Times New Roman" w:eastAsiaTheme="minorEastAsia" w:hAnsi="Times New Roman" w:cs="Times New Roman"/>
          <w:color w:val="000000" w:themeColor="text1"/>
          <w:sz w:val="26"/>
          <w:szCs w:val="26"/>
          <w:lang w:val="lv-LV"/>
        </w:rPr>
        <w:t>studējošo grupas</w:t>
      </w:r>
      <w:r w:rsidR="00DD7C46" w:rsidRPr="00440063">
        <w:rPr>
          <w:rFonts w:ascii="Times New Roman" w:eastAsiaTheme="minorEastAsia" w:hAnsi="Times New Roman" w:cs="Times New Roman"/>
          <w:color w:val="000000" w:themeColor="text1"/>
          <w:sz w:val="26"/>
          <w:szCs w:val="26"/>
          <w:lang w:val="lv-LV"/>
        </w:rPr>
        <w:t xml:space="preserve"> no Ukrainas</w:t>
      </w:r>
      <w:r w:rsidR="00D338AA" w:rsidRPr="00440063">
        <w:rPr>
          <w:rFonts w:ascii="Times New Roman" w:eastAsiaTheme="minorEastAsia" w:hAnsi="Times New Roman" w:cs="Times New Roman"/>
          <w:color w:val="000000" w:themeColor="text1"/>
          <w:sz w:val="26"/>
          <w:szCs w:val="26"/>
          <w:lang w:val="lv-LV"/>
        </w:rPr>
        <w:t>:</w:t>
      </w:r>
    </w:p>
    <w:p w14:paraId="3E59850E" w14:textId="77777777" w:rsidR="001F0FAD" w:rsidRPr="00440063" w:rsidRDefault="001F0FAD" w:rsidP="001F0FAD">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pirms 2022. gada 24. februāra Latvijā studējošos no Ukrainas;</w:t>
      </w:r>
    </w:p>
    <w:p w14:paraId="0B525071" w14:textId="77777777" w:rsidR="001F0FAD" w:rsidRDefault="001F0FAD" w:rsidP="001F0FAD">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2022. gada rudenī uzņemtos Ukrainas civiliedzīvotājus, kas pēc 2022. gada 24. februāra ir ieradušies Latvijā pabeigt Latvijas vidējās izglītības iestādi.</w:t>
      </w:r>
    </w:p>
    <w:p w14:paraId="6FE4B72B" w14:textId="77777777" w:rsidR="001F0FAD" w:rsidRPr="00973B58" w:rsidRDefault="001F0FAD" w:rsidP="001F0FAD">
      <w:pPr>
        <w:pStyle w:val="ListParagraph"/>
        <w:numPr>
          <w:ilvl w:val="0"/>
          <w:numId w:val="9"/>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Ukrainas civiliedzīvotājus, kas pēc 2022. gada 24. februāra turpināja iegūt attālināti vidējo izglītību Ukrainas vidējās izglītības iestādēs, taču plāno studijas Latvijas augstākās izglītības iestādēs, kā arī tiem studējošajiem, kas no viena studiju līmeņa pāriet uz nākamo studi</w:t>
      </w:r>
      <w:r>
        <w:rPr>
          <w:rFonts w:ascii="Times New Roman" w:hAnsi="Times New Roman" w:cs="Times New Roman"/>
          <w:sz w:val="26"/>
          <w:szCs w:val="26"/>
          <w:lang w:val="lv-LV"/>
        </w:rPr>
        <w:t>ju līmeni vienā konkrētā valstī</w:t>
      </w:r>
      <w:r w:rsidRPr="00440063">
        <w:rPr>
          <w:rFonts w:ascii="Times New Roman" w:hAnsi="Times New Roman" w:cs="Times New Roman"/>
          <w:sz w:val="26"/>
          <w:szCs w:val="26"/>
          <w:lang w:val="lv-LV"/>
        </w:rPr>
        <w:t>.</w:t>
      </w:r>
    </w:p>
    <w:p w14:paraId="4ACC2A7E" w14:textId="77777777" w:rsidR="00F90736" w:rsidRPr="00440063" w:rsidRDefault="000C68BE" w:rsidP="001F0FAD">
      <w:pPr>
        <w:spacing w:after="0" w:line="240" w:lineRule="auto"/>
        <w:ind w:firstLine="36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Ņemot vērā, ka studējošie no Ukrainas, kas pirms 2022. gada 24. februāra ir studējuši Latvijā, var izmantot </w:t>
      </w: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m</w:t>
      </w:r>
      <w:r w:rsidR="0081311A" w:rsidRPr="00440063">
        <w:rPr>
          <w:rFonts w:ascii="Times New Roman" w:hAnsi="Times New Roman" w:cs="Times New Roman"/>
          <w:sz w:val="26"/>
          <w:szCs w:val="26"/>
          <w:lang w:val="lv-LV"/>
        </w:rPr>
        <w:t>obilitātes iespējas</w:t>
      </w:r>
      <w:r w:rsidR="00DD7C46" w:rsidRPr="00440063">
        <w:rPr>
          <w:rFonts w:ascii="Times New Roman" w:hAnsi="Times New Roman" w:cs="Times New Roman"/>
          <w:sz w:val="26"/>
          <w:szCs w:val="26"/>
          <w:lang w:val="lv-LV"/>
        </w:rPr>
        <w:t xml:space="preserve"> kā izbraucošie studenti</w:t>
      </w:r>
      <w:r w:rsidR="0081311A" w:rsidRPr="00440063">
        <w:rPr>
          <w:rFonts w:ascii="Times New Roman" w:hAnsi="Times New Roman" w:cs="Times New Roman"/>
          <w:sz w:val="26"/>
          <w:szCs w:val="26"/>
          <w:lang w:val="lv-LV"/>
        </w:rPr>
        <w:t xml:space="preserve">, tad ministrija </w:t>
      </w:r>
      <w:r w:rsidRPr="00440063">
        <w:rPr>
          <w:rFonts w:ascii="Times New Roman" w:hAnsi="Times New Roman" w:cs="Times New Roman"/>
          <w:sz w:val="26"/>
          <w:szCs w:val="26"/>
          <w:lang w:val="lv-LV"/>
        </w:rPr>
        <w:t>nodrošināt fina</w:t>
      </w:r>
      <w:r w:rsidR="0081311A" w:rsidRPr="00440063">
        <w:rPr>
          <w:rFonts w:ascii="Times New Roman" w:hAnsi="Times New Roman" w:cs="Times New Roman"/>
          <w:sz w:val="26"/>
          <w:szCs w:val="26"/>
          <w:lang w:val="lv-LV"/>
        </w:rPr>
        <w:t>nsiālu atbalstu studijām nepiedāvā</w:t>
      </w:r>
      <w:r w:rsidR="00F90736" w:rsidRPr="00440063">
        <w:rPr>
          <w:rFonts w:ascii="Times New Roman" w:hAnsi="Times New Roman" w:cs="Times New Roman"/>
          <w:sz w:val="26"/>
          <w:szCs w:val="26"/>
          <w:lang w:val="lv-LV"/>
        </w:rPr>
        <w:t>.</w:t>
      </w:r>
    </w:p>
    <w:p w14:paraId="1586FFA3" w14:textId="77777777" w:rsidR="00A53B99" w:rsidRPr="00440063" w:rsidRDefault="00F90736" w:rsidP="009A3238">
      <w:pPr>
        <w:spacing w:after="0" w:line="240" w:lineRule="auto"/>
        <w:ind w:firstLine="36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Saskaņā ar Ukrainas civiliedzīvotāju atbalsta likuma 13.</w:t>
      </w:r>
      <w:r w:rsidRPr="00440063">
        <w:rPr>
          <w:rFonts w:ascii="Times New Roman" w:hAnsi="Times New Roman" w:cs="Times New Roman"/>
          <w:sz w:val="26"/>
          <w:szCs w:val="26"/>
          <w:vertAlign w:val="superscript"/>
          <w:lang w:val="lv-LV"/>
        </w:rPr>
        <w:t>1</w:t>
      </w:r>
      <w:r w:rsidRPr="00440063">
        <w:rPr>
          <w:rFonts w:ascii="Times New Roman" w:hAnsi="Times New Roman" w:cs="Times New Roman"/>
          <w:sz w:val="26"/>
          <w:szCs w:val="26"/>
          <w:lang w:val="lv-LV"/>
        </w:rPr>
        <w:t xml:space="preserve"> panta 5. daļu </w:t>
      </w:r>
      <w:r w:rsidR="00D72C92" w:rsidRPr="00440063">
        <w:rPr>
          <w:rFonts w:ascii="Times New Roman" w:hAnsi="Times New Roman" w:cs="Times New Roman"/>
          <w:sz w:val="26"/>
          <w:szCs w:val="26"/>
          <w:lang w:val="lv-LV"/>
        </w:rPr>
        <w:t xml:space="preserve"> </w:t>
      </w:r>
      <w:r w:rsidRPr="00440063">
        <w:rPr>
          <w:rFonts w:ascii="Times New Roman" w:hAnsi="Times New Roman" w:cs="Times New Roman"/>
          <w:sz w:val="26"/>
          <w:szCs w:val="26"/>
          <w:lang w:val="lv-LV"/>
        </w:rPr>
        <w:t xml:space="preserve">Ukrainas civiliedzīvotājs, kas imatrikulēts akreditētā Latvijas augstskolā vai koledžā pilna laika studijām, var pretendēt uz valsts stipendiju. </w:t>
      </w:r>
    </w:p>
    <w:p w14:paraId="7709DE36" w14:textId="77777777" w:rsidR="000C68BE" w:rsidRPr="00440063" w:rsidRDefault="00D72C92" w:rsidP="009A3238">
      <w:pPr>
        <w:spacing w:after="0" w:line="240" w:lineRule="auto"/>
        <w:ind w:firstLine="36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Ministrija piedāvā atbalstīt 2022. gada rudenī  augstākās izglītības iestādēs imatrikulētos Ukrainas civiliedzīvotājus</w:t>
      </w:r>
      <w:r w:rsidR="000C68BE" w:rsidRPr="00440063">
        <w:rPr>
          <w:rFonts w:ascii="Times New Roman" w:hAnsi="Times New Roman" w:cs="Times New Roman"/>
          <w:sz w:val="26"/>
          <w:szCs w:val="26"/>
          <w:lang w:val="lv-LV"/>
        </w:rPr>
        <w:t>, kas Latvijā pabeiguši vidējās i</w:t>
      </w:r>
      <w:r w:rsidR="00763831" w:rsidRPr="00440063">
        <w:rPr>
          <w:rFonts w:ascii="Times New Roman" w:hAnsi="Times New Roman" w:cs="Times New Roman"/>
          <w:sz w:val="26"/>
          <w:szCs w:val="26"/>
          <w:lang w:val="lv-LV"/>
        </w:rPr>
        <w:t>zglītības iestādi, bēgot no bruņotā konflikta</w:t>
      </w:r>
      <w:r w:rsidR="000C68BE" w:rsidRPr="00440063">
        <w:rPr>
          <w:rFonts w:ascii="Times New Roman" w:hAnsi="Times New Roman" w:cs="Times New Roman"/>
          <w:sz w:val="26"/>
          <w:szCs w:val="26"/>
          <w:lang w:val="lv-LV"/>
        </w:rPr>
        <w:t xml:space="preserve"> Ukrainā. </w:t>
      </w:r>
      <w:r w:rsidRPr="00440063">
        <w:rPr>
          <w:rFonts w:ascii="Times New Roman" w:hAnsi="Times New Roman" w:cs="Times New Roman"/>
          <w:sz w:val="26"/>
          <w:szCs w:val="26"/>
          <w:lang w:val="lv-LV"/>
        </w:rPr>
        <w:t xml:space="preserve">Ņemot vērā, ka viņi ir ieguvuši vidējo izglītību Latvijā un pārgājuši uz nākamo izglītības līmeni tajā pašā valstī, viņi </w:t>
      </w:r>
      <w:proofErr w:type="spellStart"/>
      <w:r w:rsidRPr="00440063">
        <w:rPr>
          <w:rFonts w:ascii="Times New Roman" w:hAnsi="Times New Roman" w:cs="Times New Roman"/>
          <w:sz w:val="26"/>
          <w:szCs w:val="26"/>
          <w:lang w:val="lv-LV"/>
        </w:rPr>
        <w:t>Erasmus</w:t>
      </w:r>
      <w:proofErr w:type="spellEnd"/>
      <w:r w:rsidRPr="00440063">
        <w:rPr>
          <w:rFonts w:ascii="Times New Roman" w:hAnsi="Times New Roman" w:cs="Times New Roman"/>
          <w:sz w:val="26"/>
          <w:szCs w:val="26"/>
          <w:lang w:val="lv-LV"/>
        </w:rPr>
        <w:t>+ izpratnē nekvalificējas kā mobilie studenti, jo ir kļuvuši par daļu no Latvijas izglītības sistēmas.</w:t>
      </w:r>
      <w:r w:rsidR="00DD7C46" w:rsidRPr="00440063">
        <w:rPr>
          <w:rFonts w:ascii="Times New Roman" w:hAnsi="Times New Roman" w:cs="Times New Roman"/>
          <w:sz w:val="26"/>
          <w:szCs w:val="26"/>
          <w:lang w:val="lv-LV"/>
        </w:rPr>
        <w:t xml:space="preserve"> Tāpat plānots atbalstīt Ukrainas civiliedzīvotājus, kas 2022. gadā pāries no viena izglītības līmeņa uz nākamo.</w:t>
      </w:r>
    </w:p>
    <w:p w14:paraId="509EC131" w14:textId="77777777" w:rsidR="005C3A33" w:rsidRPr="00440063" w:rsidRDefault="0046232C" w:rsidP="008F7C29">
      <w:pPr>
        <w:widowControl w:val="0"/>
        <w:spacing w:after="0" w:line="240" w:lineRule="auto"/>
        <w:jc w:val="right"/>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Tabula Nr. 3</w:t>
      </w:r>
      <w:r w:rsidR="005C3A33" w:rsidRPr="00440063">
        <w:rPr>
          <w:rFonts w:ascii="Times New Roman" w:eastAsia="Times New Roman" w:hAnsi="Times New Roman" w:cs="Times New Roman"/>
          <w:b/>
          <w:iCs/>
          <w:color w:val="000000" w:themeColor="text1"/>
          <w:sz w:val="26"/>
          <w:szCs w:val="26"/>
          <w:lang w:val="lv-LV" w:eastAsia="lv-LV"/>
        </w:rPr>
        <w:t xml:space="preserve">. </w:t>
      </w:r>
    </w:p>
    <w:p w14:paraId="75664D23" w14:textId="77777777" w:rsidR="005C3A33" w:rsidRPr="00440063" w:rsidRDefault="005C3A33" w:rsidP="008F7C29">
      <w:pPr>
        <w:spacing w:after="0" w:line="240" w:lineRule="auto"/>
        <w:jc w:val="center"/>
        <w:rPr>
          <w:rFonts w:ascii="Times New Roman" w:eastAsia="Times New Roman" w:hAnsi="Times New Roman" w:cs="Times New Roman"/>
          <w:b/>
          <w:iCs/>
          <w:color w:val="000000" w:themeColor="text1"/>
          <w:sz w:val="26"/>
          <w:szCs w:val="26"/>
          <w:lang w:eastAsia="lv-LV"/>
        </w:rPr>
      </w:pPr>
    </w:p>
    <w:p w14:paraId="70AA3DD5" w14:textId="77777777" w:rsidR="005C3A33" w:rsidRPr="00440063" w:rsidRDefault="005C3A33" w:rsidP="008F7C29">
      <w:pPr>
        <w:spacing w:after="0" w:line="240" w:lineRule="auto"/>
        <w:jc w:val="center"/>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Nepieciešamai</w:t>
      </w:r>
      <w:r w:rsidR="00AF24C7" w:rsidRPr="00440063">
        <w:rPr>
          <w:rFonts w:ascii="Times New Roman" w:eastAsia="Times New Roman" w:hAnsi="Times New Roman" w:cs="Times New Roman"/>
          <w:b/>
          <w:iCs/>
          <w:color w:val="000000" w:themeColor="text1"/>
          <w:sz w:val="26"/>
          <w:szCs w:val="26"/>
          <w:lang w:val="lv-LV" w:eastAsia="lv-LV"/>
        </w:rPr>
        <w:t xml:space="preserve">s finansējums Ukrainas civiliedzīvotāju </w:t>
      </w:r>
      <w:r w:rsidRPr="00440063">
        <w:rPr>
          <w:rFonts w:ascii="Times New Roman" w:eastAsia="Times New Roman" w:hAnsi="Times New Roman" w:cs="Times New Roman"/>
          <w:b/>
          <w:iCs/>
          <w:color w:val="000000" w:themeColor="text1"/>
          <w:sz w:val="26"/>
          <w:szCs w:val="26"/>
          <w:lang w:val="lv-LV" w:eastAsia="lv-LV"/>
        </w:rPr>
        <w:t xml:space="preserve">stipendijām </w:t>
      </w:r>
    </w:p>
    <w:p w14:paraId="4E1319FA" w14:textId="77777777" w:rsidR="005C3A33" w:rsidRPr="00440063" w:rsidRDefault="005C3A33" w:rsidP="008F7C29">
      <w:pPr>
        <w:spacing w:after="0" w:line="240" w:lineRule="auto"/>
        <w:jc w:val="center"/>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2022. gada 1. septembris – 31. decembris</w:t>
      </w:r>
    </w:p>
    <w:p w14:paraId="4DD86090" w14:textId="77777777" w:rsidR="005C3A33" w:rsidRPr="00440063" w:rsidRDefault="005C3A33" w:rsidP="008F7C29">
      <w:pPr>
        <w:spacing w:after="0" w:line="240" w:lineRule="auto"/>
        <w:jc w:val="center"/>
        <w:rPr>
          <w:rFonts w:ascii="Times New Roman" w:eastAsia="Times New Roman" w:hAnsi="Times New Roman" w:cs="Times New Roman"/>
          <w:b/>
          <w:iCs/>
          <w:color w:val="000000" w:themeColor="text1"/>
          <w:sz w:val="26"/>
          <w:szCs w:val="26"/>
          <w:lang w:val="lv-LV" w:eastAsia="lv-LV"/>
        </w:rPr>
      </w:pPr>
      <w:r w:rsidRPr="00440063">
        <w:rPr>
          <w:rFonts w:ascii="Times New Roman" w:eastAsia="Times New Roman" w:hAnsi="Times New Roman" w:cs="Times New Roman"/>
          <w:b/>
          <w:iCs/>
          <w:color w:val="000000" w:themeColor="text1"/>
          <w:sz w:val="26"/>
          <w:szCs w:val="26"/>
          <w:lang w:val="lv-LV" w:eastAsia="lv-LV"/>
        </w:rPr>
        <w:t>pilna laika studijām</w:t>
      </w:r>
    </w:p>
    <w:p w14:paraId="00FD5EDD" w14:textId="77777777" w:rsidR="005C3A33" w:rsidRPr="00440063" w:rsidRDefault="005C3A33" w:rsidP="008F7C29">
      <w:pPr>
        <w:spacing w:after="0" w:line="240" w:lineRule="auto"/>
        <w:jc w:val="center"/>
        <w:rPr>
          <w:rFonts w:ascii="Times New Roman" w:eastAsia="Times New Roman" w:hAnsi="Times New Roman" w:cs="Times New Roman"/>
          <w:b/>
          <w:iCs/>
          <w:color w:val="000000" w:themeColor="text1"/>
          <w:sz w:val="26"/>
          <w:szCs w:val="26"/>
          <w:lang w:eastAsia="lv-LV"/>
        </w:rPr>
      </w:pPr>
    </w:p>
    <w:tbl>
      <w:tblPr>
        <w:tblW w:w="8840" w:type="dxa"/>
        <w:tblLook w:val="04A0" w:firstRow="1" w:lastRow="0" w:firstColumn="1" w:lastColumn="0" w:noHBand="0" w:noVBand="1"/>
      </w:tblPr>
      <w:tblGrid>
        <w:gridCol w:w="2080"/>
        <w:gridCol w:w="2300"/>
        <w:gridCol w:w="2360"/>
        <w:gridCol w:w="2100"/>
      </w:tblGrid>
      <w:tr w:rsidR="005C3A33" w:rsidRPr="00440063" w14:paraId="6ACB0891" w14:textId="77777777" w:rsidTr="0046232C">
        <w:trPr>
          <w:trHeight w:val="299"/>
        </w:trPr>
        <w:tc>
          <w:tcPr>
            <w:tcW w:w="208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32D0301" w14:textId="77777777" w:rsidR="005C3A33" w:rsidRPr="00BA3AD8" w:rsidRDefault="005C3A33"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Studentu skaits</w:t>
            </w:r>
          </w:p>
        </w:tc>
        <w:tc>
          <w:tcPr>
            <w:tcW w:w="230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0D8F21D" w14:textId="77777777" w:rsidR="005C3A33" w:rsidRPr="00BA3AD8" w:rsidRDefault="005C3A33"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Stipendijas</w:t>
            </w:r>
          </w:p>
          <w:p w14:paraId="5DCD2314" w14:textId="77777777" w:rsidR="005C3A33" w:rsidRPr="00BA3AD8" w:rsidRDefault="005C3A33" w:rsidP="00771948">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apmērs, </w:t>
            </w:r>
            <w:proofErr w:type="spellStart"/>
            <w:r w:rsidRPr="00BA3AD8">
              <w:rPr>
                <w:rFonts w:ascii="Times New Roman" w:eastAsia="Times New Roman" w:hAnsi="Times New Roman" w:cs="Times New Roman"/>
                <w:b/>
                <w:bCs/>
                <w:i/>
                <w:color w:val="000000"/>
                <w:lang w:val="lv-LV"/>
              </w:rPr>
              <w:t>euro</w:t>
            </w:r>
            <w:proofErr w:type="spellEnd"/>
            <w:r w:rsidRPr="00BA3AD8">
              <w:rPr>
                <w:rFonts w:ascii="Times New Roman" w:eastAsia="Times New Roman" w:hAnsi="Times New Roman" w:cs="Times New Roman"/>
                <w:b/>
                <w:bCs/>
                <w:color w:val="000000"/>
                <w:lang w:val="lv-LV"/>
              </w:rPr>
              <w:t xml:space="preserve"> mēnesī</w:t>
            </w:r>
            <w:r w:rsidRPr="00BA3AD8">
              <w:rPr>
                <w:rStyle w:val="FootnoteReference"/>
                <w:rFonts w:ascii="Times New Roman" w:eastAsia="Times New Roman" w:hAnsi="Times New Roman" w:cs="Times New Roman"/>
                <w:b/>
                <w:bCs/>
                <w:color w:val="000000"/>
                <w:lang w:val="lv-LV"/>
              </w:rPr>
              <w:footnoteReference w:id="14"/>
            </w:r>
          </w:p>
        </w:tc>
        <w:tc>
          <w:tcPr>
            <w:tcW w:w="236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1C7A503" w14:textId="77777777" w:rsidR="005C3A33" w:rsidRPr="00BA3AD8" w:rsidRDefault="005C3A33" w:rsidP="003051D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Mēnešu skaits</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3122967" w14:textId="77777777" w:rsidR="005C3A33" w:rsidRPr="00BA3AD8" w:rsidRDefault="005C3A33" w:rsidP="003145D4">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Nepieciešamais finansējums 2022.gadā, </w:t>
            </w:r>
            <w:proofErr w:type="spellStart"/>
            <w:r w:rsidRPr="00BA3AD8">
              <w:rPr>
                <w:rFonts w:ascii="Times New Roman" w:eastAsia="Times New Roman" w:hAnsi="Times New Roman" w:cs="Times New Roman"/>
                <w:b/>
                <w:bCs/>
                <w:i/>
                <w:color w:val="000000"/>
                <w:lang w:val="lv-LV"/>
              </w:rPr>
              <w:t>euro</w:t>
            </w:r>
            <w:proofErr w:type="spellEnd"/>
          </w:p>
        </w:tc>
      </w:tr>
      <w:tr w:rsidR="005C3A33" w:rsidRPr="00440063" w14:paraId="57E0F86A" w14:textId="77777777" w:rsidTr="0046232C">
        <w:trPr>
          <w:trHeight w:val="696"/>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0A148CB5" w14:textId="77777777" w:rsidR="005C3A33" w:rsidRPr="00BA3AD8" w:rsidRDefault="005C3A33">
            <w:pPr>
              <w:spacing w:after="0" w:line="240" w:lineRule="auto"/>
              <w:rPr>
                <w:rFonts w:ascii="Times New Roman" w:eastAsia="Times New Roman" w:hAnsi="Times New Roman" w:cs="Times New Roman"/>
                <w:b/>
                <w:bCs/>
                <w:color w:val="000000"/>
                <w:lang w:val="lv-LV"/>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166A0B1" w14:textId="77777777" w:rsidR="005C3A33" w:rsidRPr="00BA3AD8" w:rsidRDefault="005C3A33">
            <w:pPr>
              <w:spacing w:after="0" w:line="240" w:lineRule="auto"/>
              <w:rPr>
                <w:rFonts w:ascii="Times New Roman" w:eastAsia="Times New Roman" w:hAnsi="Times New Roman" w:cs="Times New Roman"/>
                <w:b/>
                <w:bCs/>
                <w:color w:val="000000"/>
                <w:lang w:val="lv-LV"/>
              </w:rPr>
            </w:pPr>
          </w:p>
        </w:tc>
        <w:tc>
          <w:tcPr>
            <w:tcW w:w="2360" w:type="dxa"/>
            <w:vMerge/>
            <w:tcBorders>
              <w:top w:val="single" w:sz="4" w:space="0" w:color="auto"/>
              <w:left w:val="single" w:sz="4" w:space="0" w:color="auto"/>
              <w:bottom w:val="single" w:sz="4" w:space="0" w:color="auto"/>
              <w:right w:val="single" w:sz="4" w:space="0" w:color="auto"/>
            </w:tcBorders>
            <w:vAlign w:val="center"/>
            <w:hideMark/>
          </w:tcPr>
          <w:p w14:paraId="692F9531" w14:textId="77777777" w:rsidR="005C3A33" w:rsidRPr="00BA3AD8" w:rsidRDefault="005C3A33">
            <w:pPr>
              <w:spacing w:after="0" w:line="240" w:lineRule="auto"/>
              <w:rPr>
                <w:rFonts w:ascii="Times New Roman" w:eastAsia="Times New Roman" w:hAnsi="Times New Roman" w:cs="Times New Roman"/>
                <w:b/>
                <w:bCs/>
                <w:color w:val="000000"/>
                <w:lang w:val="lv-LV"/>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17B7268" w14:textId="77777777" w:rsidR="005C3A33" w:rsidRPr="00BA3AD8" w:rsidRDefault="005C3A33">
            <w:pPr>
              <w:spacing w:after="0" w:line="240" w:lineRule="auto"/>
              <w:rPr>
                <w:rFonts w:ascii="Times New Roman" w:eastAsia="Times New Roman" w:hAnsi="Times New Roman" w:cs="Times New Roman"/>
                <w:b/>
                <w:bCs/>
                <w:color w:val="000000"/>
                <w:lang w:val="lv-LV"/>
              </w:rPr>
            </w:pPr>
          </w:p>
        </w:tc>
      </w:tr>
      <w:tr w:rsidR="005C3A33" w:rsidRPr="00440063" w14:paraId="5D959BC0" w14:textId="77777777" w:rsidTr="0046232C">
        <w:trPr>
          <w:trHeight w:val="312"/>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CA6E547" w14:textId="77777777" w:rsidR="005C3A33" w:rsidRPr="00BA3AD8" w:rsidRDefault="00F46C2B" w:rsidP="009B6B63">
            <w:pPr>
              <w:spacing w:after="0" w:line="240" w:lineRule="auto"/>
              <w:jc w:val="center"/>
              <w:rPr>
                <w:rFonts w:ascii="Times New Roman" w:eastAsia="Times New Roman" w:hAnsi="Times New Roman" w:cs="Times New Roman"/>
                <w:color w:val="000000"/>
                <w:lang w:val="lv-LV"/>
              </w:rPr>
            </w:pPr>
            <w:r w:rsidRPr="00BA3AD8">
              <w:rPr>
                <w:rFonts w:ascii="Times New Roman" w:eastAsia="Times New Roman" w:hAnsi="Times New Roman" w:cs="Times New Roman"/>
                <w:color w:val="000000"/>
                <w:lang w:val="lv-LV"/>
              </w:rPr>
              <w:t>10</w:t>
            </w:r>
            <w:r w:rsidR="0081311A" w:rsidRPr="00BA3AD8">
              <w:rPr>
                <w:rFonts w:ascii="Times New Roman" w:eastAsia="Times New Roman" w:hAnsi="Times New Roman" w:cs="Times New Roman"/>
                <w:color w:val="000000"/>
                <w:lang w:val="lv-LV"/>
              </w:rPr>
              <w:t>0</w:t>
            </w:r>
          </w:p>
        </w:tc>
        <w:tc>
          <w:tcPr>
            <w:tcW w:w="2300" w:type="dxa"/>
            <w:tcBorders>
              <w:top w:val="nil"/>
              <w:left w:val="nil"/>
              <w:bottom w:val="single" w:sz="4" w:space="0" w:color="auto"/>
              <w:right w:val="single" w:sz="4" w:space="0" w:color="auto"/>
            </w:tcBorders>
            <w:shd w:val="clear" w:color="auto" w:fill="auto"/>
            <w:vAlign w:val="bottom"/>
            <w:hideMark/>
          </w:tcPr>
          <w:p w14:paraId="59B6CEC6" w14:textId="77777777" w:rsidR="005C3A33" w:rsidRPr="00BA3AD8" w:rsidRDefault="005C3A33" w:rsidP="009B6B63">
            <w:pPr>
              <w:spacing w:after="0" w:line="240" w:lineRule="auto"/>
              <w:jc w:val="center"/>
              <w:rPr>
                <w:rFonts w:ascii="Times New Roman" w:eastAsia="Times New Roman" w:hAnsi="Times New Roman" w:cs="Times New Roman"/>
                <w:color w:val="000000"/>
                <w:lang w:val="lv-LV"/>
              </w:rPr>
            </w:pPr>
            <w:r w:rsidRPr="00BA3AD8">
              <w:rPr>
                <w:rFonts w:ascii="Times New Roman" w:eastAsia="Times New Roman" w:hAnsi="Times New Roman" w:cs="Times New Roman"/>
                <w:color w:val="000000"/>
                <w:lang w:val="lv-LV"/>
              </w:rPr>
              <w:t>140</w:t>
            </w:r>
          </w:p>
        </w:tc>
        <w:tc>
          <w:tcPr>
            <w:tcW w:w="2360" w:type="dxa"/>
            <w:tcBorders>
              <w:top w:val="nil"/>
              <w:left w:val="nil"/>
              <w:bottom w:val="single" w:sz="4" w:space="0" w:color="auto"/>
              <w:right w:val="single" w:sz="4" w:space="0" w:color="auto"/>
            </w:tcBorders>
            <w:shd w:val="clear" w:color="auto" w:fill="auto"/>
            <w:noWrap/>
            <w:vAlign w:val="center"/>
            <w:hideMark/>
          </w:tcPr>
          <w:p w14:paraId="5527770B" w14:textId="77777777" w:rsidR="005C3A33" w:rsidRPr="00BA3AD8" w:rsidRDefault="005C3A33" w:rsidP="00771948">
            <w:pPr>
              <w:spacing w:after="0" w:line="240" w:lineRule="auto"/>
              <w:jc w:val="center"/>
              <w:rPr>
                <w:rFonts w:ascii="Times New Roman" w:eastAsia="Times New Roman" w:hAnsi="Times New Roman" w:cs="Times New Roman"/>
                <w:color w:val="000000"/>
                <w:lang w:val="lv-LV"/>
              </w:rPr>
            </w:pPr>
            <w:r w:rsidRPr="00BA3AD8">
              <w:rPr>
                <w:rFonts w:ascii="Times New Roman" w:eastAsia="Times New Roman" w:hAnsi="Times New Roman" w:cs="Times New Roman"/>
                <w:color w:val="000000"/>
                <w:lang w:val="lv-LV"/>
              </w:rPr>
              <w:t>4</w:t>
            </w:r>
          </w:p>
        </w:tc>
        <w:tc>
          <w:tcPr>
            <w:tcW w:w="2100" w:type="dxa"/>
            <w:tcBorders>
              <w:top w:val="nil"/>
              <w:left w:val="nil"/>
              <w:bottom w:val="single" w:sz="4" w:space="0" w:color="auto"/>
              <w:right w:val="single" w:sz="4" w:space="0" w:color="auto"/>
            </w:tcBorders>
            <w:shd w:val="clear" w:color="auto" w:fill="auto"/>
            <w:noWrap/>
            <w:vAlign w:val="bottom"/>
            <w:hideMark/>
          </w:tcPr>
          <w:p w14:paraId="660EB729" w14:textId="77777777" w:rsidR="005C3A33" w:rsidRPr="00BA3AD8" w:rsidRDefault="00CD5FED" w:rsidP="003051D3">
            <w:pPr>
              <w:spacing w:after="0" w:line="240" w:lineRule="auto"/>
              <w:jc w:val="center"/>
              <w:rPr>
                <w:rFonts w:ascii="Times New Roman" w:eastAsia="Times New Roman" w:hAnsi="Times New Roman" w:cs="Times New Roman"/>
                <w:color w:val="000000"/>
                <w:lang w:val="lv-LV"/>
              </w:rPr>
            </w:pPr>
            <w:r w:rsidRPr="00BA3AD8">
              <w:rPr>
                <w:rFonts w:ascii="Times New Roman" w:eastAsia="Times New Roman" w:hAnsi="Times New Roman" w:cs="Times New Roman"/>
                <w:color w:val="000000"/>
                <w:lang w:val="lv-LV"/>
              </w:rPr>
              <w:t>56 0</w:t>
            </w:r>
            <w:r w:rsidR="0081311A" w:rsidRPr="00BA3AD8">
              <w:rPr>
                <w:rFonts w:ascii="Times New Roman" w:eastAsia="Times New Roman" w:hAnsi="Times New Roman" w:cs="Times New Roman"/>
                <w:color w:val="000000"/>
                <w:lang w:val="lv-LV"/>
              </w:rPr>
              <w:t>00</w:t>
            </w:r>
          </w:p>
        </w:tc>
      </w:tr>
    </w:tbl>
    <w:p w14:paraId="4F84F841" w14:textId="77777777" w:rsidR="005C3A33" w:rsidRPr="00440063" w:rsidRDefault="005C3A33" w:rsidP="008F7C29">
      <w:pPr>
        <w:spacing w:after="0" w:line="240" w:lineRule="auto"/>
        <w:ind w:firstLine="300"/>
        <w:jc w:val="both"/>
        <w:rPr>
          <w:rFonts w:ascii="Times New Roman" w:eastAsiaTheme="minorEastAsia" w:hAnsi="Times New Roman" w:cs="Times New Roman"/>
          <w:b/>
          <w:sz w:val="26"/>
          <w:szCs w:val="26"/>
          <w:lang w:val="lv-LV"/>
        </w:rPr>
      </w:pPr>
    </w:p>
    <w:p w14:paraId="3B34B7D8" w14:textId="384A35AC" w:rsidR="006E6F92" w:rsidRDefault="00EE70CD" w:rsidP="006E6F92">
      <w:p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Attiecībā uz finansējumu 2022.gada rudenim ministrija piedāvā izmantot jau piešķirto finansējumu no</w:t>
      </w:r>
      <w:r w:rsidR="00DD7C46" w:rsidRPr="00440063">
        <w:rPr>
          <w:rFonts w:ascii="Times New Roman" w:hAnsi="Times New Roman" w:cs="Times New Roman"/>
          <w:sz w:val="26"/>
          <w:szCs w:val="26"/>
          <w:lang w:val="lv-LV"/>
        </w:rPr>
        <w:t xml:space="preserve"> valsts budžeta programmas 02.00.00 "Līdzekļi neparedzētiem </w:t>
      </w:r>
      <w:r w:rsidR="00DD7C46" w:rsidRPr="00440063">
        <w:rPr>
          <w:rFonts w:ascii="Times New Roman" w:hAnsi="Times New Roman" w:cs="Times New Roman"/>
          <w:sz w:val="26"/>
          <w:szCs w:val="26"/>
          <w:lang w:val="lv-LV"/>
        </w:rPr>
        <w:lastRenderedPageBreak/>
        <w:t>gadījumiem", pagarinot to</w:t>
      </w:r>
      <w:r w:rsidRPr="00440063">
        <w:rPr>
          <w:rFonts w:ascii="Times New Roman" w:hAnsi="Times New Roman" w:cs="Times New Roman"/>
          <w:sz w:val="26"/>
          <w:szCs w:val="26"/>
          <w:lang w:val="lv-LV"/>
        </w:rPr>
        <w:t xml:space="preserve"> izmantošan</w:t>
      </w:r>
      <w:r w:rsidR="00DD7C46" w:rsidRPr="00440063">
        <w:rPr>
          <w:rFonts w:ascii="Times New Roman" w:hAnsi="Times New Roman" w:cs="Times New Roman"/>
          <w:sz w:val="26"/>
          <w:szCs w:val="26"/>
          <w:lang w:val="lv-LV"/>
        </w:rPr>
        <w:t>as termiņu līdz 2022.gada 31. decembrim</w:t>
      </w:r>
      <w:r w:rsidRPr="00440063">
        <w:rPr>
          <w:rFonts w:ascii="Times New Roman" w:hAnsi="Times New Roman" w:cs="Times New Roman"/>
          <w:sz w:val="26"/>
          <w:szCs w:val="26"/>
          <w:lang w:val="lv-LV"/>
        </w:rPr>
        <w:t xml:space="preserve"> (piešķirts pamatojoties uz Ministru kabineta 2022.gada 5.aprīļ</w:t>
      </w:r>
      <w:r w:rsidR="009D18C0" w:rsidRPr="00440063">
        <w:rPr>
          <w:rFonts w:ascii="Times New Roman" w:hAnsi="Times New Roman" w:cs="Times New Roman"/>
          <w:sz w:val="26"/>
          <w:szCs w:val="26"/>
          <w:lang w:val="lv-LV"/>
        </w:rPr>
        <w:t>a rīkojumu Nr. 2</w:t>
      </w:r>
      <w:r w:rsidR="00C05CF0">
        <w:rPr>
          <w:rFonts w:ascii="Times New Roman" w:hAnsi="Times New Roman" w:cs="Times New Roman"/>
          <w:sz w:val="26"/>
          <w:szCs w:val="26"/>
          <w:lang w:val="lv-LV"/>
        </w:rPr>
        <w:t>52</w:t>
      </w:r>
      <w:r w:rsidR="002E7621" w:rsidRPr="00440063">
        <w:rPr>
          <w:rFonts w:ascii="Times New Roman" w:hAnsi="Times New Roman" w:cs="Times New Roman"/>
          <w:sz w:val="26"/>
          <w:szCs w:val="26"/>
          <w:lang w:val="lv-LV"/>
        </w:rPr>
        <w:t xml:space="preserve"> (prot. Nr. 19./</w:t>
      </w:r>
      <w:r w:rsidRPr="00440063">
        <w:rPr>
          <w:rFonts w:ascii="Times New Roman" w:hAnsi="Times New Roman" w:cs="Times New Roman"/>
          <w:sz w:val="26"/>
          <w:szCs w:val="26"/>
          <w:lang w:val="lv-LV"/>
        </w:rPr>
        <w:t>35.§) “Par finanšu līdzekļu piešķiršanu no valsts budžeta programmas “Līdzekļi neparedzētiem gadījumiem””).</w:t>
      </w:r>
    </w:p>
    <w:p w14:paraId="41EB6CEE" w14:textId="77777777" w:rsidR="001D37DB" w:rsidRDefault="001D37DB" w:rsidP="001D37DB">
      <w:pPr>
        <w:spacing w:after="0" w:line="240" w:lineRule="auto"/>
        <w:jc w:val="right"/>
        <w:rPr>
          <w:rFonts w:ascii="Times New Roman" w:hAnsi="Times New Roman" w:cs="Times New Roman"/>
          <w:sz w:val="26"/>
          <w:szCs w:val="26"/>
          <w:lang w:val="lv-LV"/>
        </w:rPr>
      </w:pPr>
    </w:p>
    <w:p w14:paraId="7FBEB8F4" w14:textId="08FBD667" w:rsidR="001D37DB" w:rsidRDefault="001D37DB" w:rsidP="001D37DB">
      <w:pPr>
        <w:spacing w:after="0" w:line="240" w:lineRule="auto"/>
        <w:jc w:val="right"/>
        <w:rPr>
          <w:rFonts w:ascii="Times New Roman" w:hAnsi="Times New Roman" w:cs="Times New Roman"/>
          <w:b/>
          <w:sz w:val="26"/>
          <w:szCs w:val="26"/>
          <w:lang w:val="lv-LV"/>
        </w:rPr>
      </w:pPr>
      <w:r w:rsidRPr="001D37DB">
        <w:rPr>
          <w:rFonts w:ascii="Times New Roman" w:hAnsi="Times New Roman" w:cs="Times New Roman"/>
          <w:b/>
          <w:sz w:val="26"/>
          <w:szCs w:val="26"/>
          <w:lang w:val="lv-LV"/>
        </w:rPr>
        <w:t>Tabula Nr.4.</w:t>
      </w:r>
    </w:p>
    <w:p w14:paraId="405CEB75" w14:textId="16168191" w:rsidR="001D37DB" w:rsidRDefault="001D37DB" w:rsidP="001D37DB">
      <w:pPr>
        <w:spacing w:after="0" w:line="240" w:lineRule="auto"/>
        <w:jc w:val="center"/>
        <w:rPr>
          <w:rFonts w:ascii="Times New Roman" w:hAnsi="Times New Roman" w:cs="Times New Roman"/>
          <w:b/>
          <w:sz w:val="26"/>
          <w:szCs w:val="26"/>
          <w:lang w:val="lv-LV"/>
        </w:rPr>
      </w:pPr>
      <w:r>
        <w:rPr>
          <w:rFonts w:ascii="Times New Roman" w:hAnsi="Times New Roman" w:cs="Times New Roman"/>
          <w:b/>
          <w:sz w:val="26"/>
          <w:szCs w:val="26"/>
          <w:lang w:val="lv-LV"/>
        </w:rPr>
        <w:t>Studējošo grupu dalījums pēc saņemtā atbalsta veida</w:t>
      </w:r>
    </w:p>
    <w:p w14:paraId="75CACA92" w14:textId="77777777" w:rsidR="001D37DB" w:rsidRDefault="001D37DB" w:rsidP="001D37DB">
      <w:pPr>
        <w:spacing w:after="0" w:line="240" w:lineRule="auto"/>
        <w:jc w:val="both"/>
        <w:rPr>
          <w:rFonts w:ascii="Times New Roman" w:hAnsi="Times New Roman" w:cs="Times New Roman"/>
          <w:color w:val="FF0000"/>
          <w:sz w:val="26"/>
          <w:szCs w:val="26"/>
          <w:lang w:val="lv-LV"/>
        </w:rPr>
      </w:pPr>
    </w:p>
    <w:tbl>
      <w:tblPr>
        <w:tblW w:w="9918" w:type="dxa"/>
        <w:tblLook w:val="04A0" w:firstRow="1" w:lastRow="0" w:firstColumn="1" w:lastColumn="0" w:noHBand="0" w:noVBand="1"/>
      </w:tblPr>
      <w:tblGrid>
        <w:gridCol w:w="5382"/>
        <w:gridCol w:w="4536"/>
      </w:tblGrid>
      <w:tr w:rsidR="001D37DB" w:rsidRPr="00440063" w14:paraId="327DD45D" w14:textId="77777777" w:rsidTr="00991851">
        <w:trPr>
          <w:trHeight w:val="860"/>
        </w:trPr>
        <w:tc>
          <w:tcPr>
            <w:tcW w:w="538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FCA3A9F" w14:textId="77777777" w:rsidR="001D37DB" w:rsidRPr="00BA3AD8" w:rsidRDefault="001D37DB" w:rsidP="008531D2">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Studējošo grupa</w:t>
            </w:r>
          </w:p>
        </w:tc>
        <w:tc>
          <w:tcPr>
            <w:tcW w:w="4536" w:type="dxa"/>
            <w:tcBorders>
              <w:top w:val="single" w:sz="4" w:space="0" w:color="auto"/>
              <w:left w:val="single" w:sz="4" w:space="0" w:color="auto"/>
              <w:bottom w:val="single" w:sz="4" w:space="0" w:color="auto"/>
              <w:right w:val="single" w:sz="4" w:space="0" w:color="auto"/>
            </w:tcBorders>
            <w:shd w:val="clear" w:color="000000" w:fill="A6A6A6"/>
          </w:tcPr>
          <w:p w14:paraId="56D3933D" w14:textId="77777777" w:rsidR="008531D2" w:rsidRPr="00BA3AD8" w:rsidRDefault="008531D2" w:rsidP="008531D2">
            <w:pPr>
              <w:spacing w:after="0" w:line="240" w:lineRule="auto"/>
              <w:jc w:val="center"/>
              <w:rPr>
                <w:rFonts w:ascii="Times New Roman" w:eastAsia="Times New Roman" w:hAnsi="Times New Roman" w:cs="Times New Roman"/>
                <w:b/>
                <w:bCs/>
                <w:color w:val="000000"/>
                <w:lang w:val="lv-LV"/>
              </w:rPr>
            </w:pPr>
          </w:p>
          <w:p w14:paraId="56E88D33" w14:textId="77777777" w:rsidR="001D37DB" w:rsidRPr="00BA3AD8" w:rsidRDefault="001D37DB" w:rsidP="008531D2">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Atbalsta forma</w:t>
            </w:r>
          </w:p>
        </w:tc>
      </w:tr>
      <w:tr w:rsidR="001D37DB" w:rsidRPr="00785BF2" w14:paraId="7B4ACC32" w14:textId="77777777" w:rsidTr="00991851">
        <w:trPr>
          <w:trHeight w:val="312"/>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8D0C6" w14:textId="7777777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Pirms 2022. gada 24. februāra Latvijas augstākās izglītības iestādēs uzņemtie studējošie no Ukrainas</w:t>
            </w:r>
          </w:p>
        </w:tc>
        <w:tc>
          <w:tcPr>
            <w:tcW w:w="4536" w:type="dxa"/>
            <w:tcBorders>
              <w:top w:val="single" w:sz="4" w:space="0" w:color="auto"/>
              <w:left w:val="single" w:sz="4" w:space="0" w:color="auto"/>
              <w:bottom w:val="single" w:sz="4" w:space="0" w:color="auto"/>
              <w:right w:val="single" w:sz="4" w:space="0" w:color="auto"/>
            </w:tcBorders>
          </w:tcPr>
          <w:p w14:paraId="5958EFC4" w14:textId="77777777" w:rsidR="001D37DB" w:rsidRPr="00BA3AD8" w:rsidRDefault="001D37DB" w:rsidP="001D37DB">
            <w:pPr>
              <w:spacing w:after="0" w:line="240" w:lineRule="auto"/>
              <w:jc w:val="center"/>
              <w:rPr>
                <w:rFonts w:ascii="Times New Roman" w:eastAsia="Times New Roman" w:hAnsi="Times New Roman" w:cs="Times New Roman"/>
                <w:lang w:val="lv-LV"/>
              </w:rPr>
            </w:pPr>
          </w:p>
          <w:p w14:paraId="43F30B85" w14:textId="7777777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Iespēja izmantot ERASMUS+ mobilitātes programmas iespējas kā iebraucošajiem studentiem</w:t>
            </w:r>
          </w:p>
          <w:p w14:paraId="60E2E3D2" w14:textId="77777777" w:rsidR="001D37DB" w:rsidRPr="00BA3AD8" w:rsidRDefault="001D37DB" w:rsidP="001D37DB">
            <w:pPr>
              <w:spacing w:after="0" w:line="240" w:lineRule="auto"/>
              <w:jc w:val="center"/>
              <w:rPr>
                <w:rFonts w:ascii="Times New Roman" w:eastAsia="Times New Roman" w:hAnsi="Times New Roman" w:cs="Times New Roman"/>
                <w:lang w:val="lv-LV"/>
              </w:rPr>
            </w:pPr>
          </w:p>
        </w:tc>
      </w:tr>
      <w:tr w:rsidR="001D37DB" w:rsidRPr="00785BF2" w14:paraId="392DA83C" w14:textId="77777777" w:rsidTr="00991851">
        <w:trPr>
          <w:trHeight w:val="149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7F88A35B" w14:textId="7777777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Pēc 2022. gada 24. februāra Latvijā iebraukušie Ukrainas civiliedzīvotāji- studenti-, kas uzņemti uz īslaicīgu studiju periodu, un plāno studijas Latvijas augstākās izglītības iestādēs</w:t>
            </w:r>
          </w:p>
        </w:tc>
        <w:tc>
          <w:tcPr>
            <w:tcW w:w="4536" w:type="dxa"/>
            <w:tcBorders>
              <w:top w:val="single" w:sz="4" w:space="0" w:color="auto"/>
              <w:left w:val="single" w:sz="4" w:space="0" w:color="auto"/>
              <w:bottom w:val="single" w:sz="4" w:space="0" w:color="auto"/>
              <w:right w:val="single" w:sz="4" w:space="0" w:color="auto"/>
            </w:tcBorders>
          </w:tcPr>
          <w:p w14:paraId="30EBD8CF" w14:textId="77777777" w:rsidR="001D37DB" w:rsidRPr="00BA3AD8" w:rsidRDefault="001D37DB" w:rsidP="001D37DB">
            <w:pPr>
              <w:spacing w:after="0" w:line="240" w:lineRule="auto"/>
              <w:jc w:val="center"/>
              <w:rPr>
                <w:rFonts w:ascii="Times New Roman" w:eastAsia="Times New Roman" w:hAnsi="Times New Roman" w:cs="Times New Roman"/>
                <w:lang w:val="lv-LV"/>
              </w:rPr>
            </w:pPr>
          </w:p>
          <w:p w14:paraId="62E93937" w14:textId="77777777" w:rsidR="001D37DB" w:rsidRPr="00BA3AD8" w:rsidRDefault="001D37DB" w:rsidP="001D37DB">
            <w:pPr>
              <w:spacing w:after="0" w:line="240" w:lineRule="auto"/>
              <w:jc w:val="center"/>
              <w:rPr>
                <w:rFonts w:ascii="Times New Roman" w:eastAsia="Times New Roman" w:hAnsi="Times New Roman" w:cs="Times New Roman"/>
                <w:lang w:val="lv-LV"/>
              </w:rPr>
            </w:pPr>
          </w:p>
          <w:p w14:paraId="03F06A60" w14:textId="3633500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Iespēja izmantot ERASMUS+ mobilitātes programmas iespējas kā izbraucošajiem studentiem</w:t>
            </w:r>
          </w:p>
        </w:tc>
      </w:tr>
      <w:tr w:rsidR="001D37DB" w:rsidRPr="00785BF2" w14:paraId="244F807E" w14:textId="77777777" w:rsidTr="00991851">
        <w:trPr>
          <w:trHeight w:val="312"/>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279BEAF4" w14:textId="7777777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Ukrainas civiliedzīvotāji, kas pēc 2022. gada 24. februāra turpināja iegūt attālināti vidējo izglītību Ukrainas vidējās izglītības iestādēs, un plāno studijas Latvijas augstākās izglītības iestādēs</w:t>
            </w:r>
          </w:p>
        </w:tc>
        <w:tc>
          <w:tcPr>
            <w:tcW w:w="4536" w:type="dxa"/>
            <w:tcBorders>
              <w:top w:val="single" w:sz="4" w:space="0" w:color="auto"/>
              <w:left w:val="single" w:sz="4" w:space="0" w:color="auto"/>
              <w:bottom w:val="single" w:sz="4" w:space="0" w:color="auto"/>
              <w:right w:val="single" w:sz="4" w:space="0" w:color="auto"/>
            </w:tcBorders>
          </w:tcPr>
          <w:p w14:paraId="6991F69B" w14:textId="77777777" w:rsidR="001D37DB" w:rsidRPr="00BA3AD8" w:rsidRDefault="001D37DB" w:rsidP="001D37DB">
            <w:pPr>
              <w:spacing w:after="0" w:line="240" w:lineRule="auto"/>
              <w:jc w:val="center"/>
              <w:rPr>
                <w:rFonts w:ascii="Times New Roman" w:eastAsia="Times New Roman" w:hAnsi="Times New Roman" w:cs="Times New Roman"/>
                <w:lang w:val="lv-LV"/>
              </w:rPr>
            </w:pPr>
          </w:p>
          <w:p w14:paraId="4C4C4067" w14:textId="33B1185B"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Valsts budžeta stipendija studentiem – Ukrainas civiliedzīvotājiem</w:t>
            </w:r>
          </w:p>
        </w:tc>
      </w:tr>
      <w:tr w:rsidR="001D37DB" w:rsidRPr="00785BF2" w14:paraId="59E9EB0D" w14:textId="77777777" w:rsidTr="00991851">
        <w:trPr>
          <w:trHeight w:val="312"/>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190129C8" w14:textId="7777777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Ukrainas civiliedzīvotāji, kas pēc 2022. gada 24. februāra turpināja iegūt vidējo izglītību Latvijas vidējās un vidējās profesionālajās izglītības iestādēs, un plāno studijas Latvijas augstākās izglītības iestādēs.</w:t>
            </w:r>
          </w:p>
        </w:tc>
        <w:tc>
          <w:tcPr>
            <w:tcW w:w="4536" w:type="dxa"/>
            <w:tcBorders>
              <w:top w:val="single" w:sz="4" w:space="0" w:color="auto"/>
              <w:left w:val="single" w:sz="4" w:space="0" w:color="auto"/>
              <w:bottom w:val="single" w:sz="4" w:space="0" w:color="auto"/>
              <w:right w:val="single" w:sz="4" w:space="0" w:color="auto"/>
            </w:tcBorders>
          </w:tcPr>
          <w:p w14:paraId="4EC9AF38" w14:textId="77777777" w:rsidR="001D37DB" w:rsidRPr="00BA3AD8" w:rsidRDefault="001D37DB" w:rsidP="001D37DB">
            <w:pPr>
              <w:spacing w:after="0" w:line="240" w:lineRule="auto"/>
              <w:jc w:val="center"/>
              <w:rPr>
                <w:rFonts w:ascii="Times New Roman" w:eastAsia="Times New Roman" w:hAnsi="Times New Roman" w:cs="Times New Roman"/>
                <w:lang w:val="lv-LV"/>
              </w:rPr>
            </w:pPr>
          </w:p>
          <w:p w14:paraId="373A7D69" w14:textId="53BB2D67" w:rsidR="001D37DB" w:rsidRPr="00BA3AD8" w:rsidRDefault="001D37DB" w:rsidP="001D37DB">
            <w:pPr>
              <w:spacing w:after="0" w:line="240" w:lineRule="auto"/>
              <w:jc w:val="center"/>
              <w:rPr>
                <w:rFonts w:ascii="Times New Roman" w:eastAsia="Times New Roman" w:hAnsi="Times New Roman" w:cs="Times New Roman"/>
                <w:lang w:val="lv-LV"/>
              </w:rPr>
            </w:pPr>
            <w:r w:rsidRPr="00BA3AD8">
              <w:rPr>
                <w:rFonts w:ascii="Times New Roman" w:eastAsia="Times New Roman" w:hAnsi="Times New Roman" w:cs="Times New Roman"/>
                <w:lang w:val="lv-LV"/>
              </w:rPr>
              <w:t>Valsts budžeta stipendija studentiem – Ukrainas civiliedzīvotājiem</w:t>
            </w:r>
          </w:p>
        </w:tc>
      </w:tr>
    </w:tbl>
    <w:p w14:paraId="707DB853" w14:textId="69DDF4B5" w:rsidR="008531D2" w:rsidRDefault="008531D2" w:rsidP="006E6F92">
      <w:pPr>
        <w:rPr>
          <w:rFonts w:ascii="Times New Roman" w:hAnsi="Times New Roman" w:cs="Times New Roman"/>
          <w:sz w:val="24"/>
          <w:szCs w:val="24"/>
          <w:lang w:val="lv-LV"/>
        </w:rPr>
      </w:pPr>
    </w:p>
    <w:p w14:paraId="00C03C82" w14:textId="74F26FC6" w:rsidR="00A53B99" w:rsidRPr="006E6F92" w:rsidRDefault="008531D2" w:rsidP="006E6F92">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21546B5" w14:textId="77777777" w:rsidR="006E6F92" w:rsidRDefault="00F80676" w:rsidP="006E6F92">
      <w:pPr>
        <w:pStyle w:val="Heading1"/>
        <w:numPr>
          <w:ilvl w:val="0"/>
          <w:numId w:val="24"/>
        </w:numPr>
        <w:jc w:val="center"/>
        <w:rPr>
          <w:rFonts w:ascii="Times New Roman" w:hAnsi="Times New Roman" w:cs="Times New Roman"/>
          <w:b/>
          <w:color w:val="auto"/>
          <w:lang w:val="lv-LV"/>
        </w:rPr>
      </w:pPr>
      <w:bookmarkStart w:id="4" w:name="_Toc108077884"/>
      <w:r w:rsidRPr="006E6F92">
        <w:rPr>
          <w:rFonts w:ascii="Times New Roman" w:hAnsi="Times New Roman" w:cs="Times New Roman"/>
          <w:b/>
          <w:color w:val="auto"/>
          <w:lang w:val="lv-LV"/>
        </w:rPr>
        <w:lastRenderedPageBreak/>
        <w:t>Atbalsts zinātniekiem</w:t>
      </w:r>
      <w:bookmarkEnd w:id="4"/>
    </w:p>
    <w:p w14:paraId="25465FA7" w14:textId="77777777" w:rsidR="005B5D90" w:rsidRPr="005B5D90" w:rsidRDefault="005B5D90" w:rsidP="005B5D90">
      <w:pPr>
        <w:rPr>
          <w:lang w:val="lv-LV"/>
        </w:rPr>
      </w:pPr>
    </w:p>
    <w:p w14:paraId="17D0519A" w14:textId="77777777" w:rsidR="006E6F92" w:rsidRPr="00440063" w:rsidRDefault="006E6F92" w:rsidP="006E6F92">
      <w:pPr>
        <w:spacing w:after="0" w:line="240" w:lineRule="auto"/>
        <w:ind w:firstLine="300"/>
        <w:jc w:val="both"/>
        <w:rPr>
          <w:rFonts w:ascii="Times New Roman" w:eastAsiaTheme="minorEastAsia" w:hAnsi="Times New Roman" w:cs="Times New Roman"/>
          <w:sz w:val="26"/>
          <w:szCs w:val="26"/>
          <w:lang w:val="lv-LV"/>
        </w:rPr>
      </w:pPr>
      <w:r w:rsidRPr="00440063">
        <w:rPr>
          <w:rFonts w:ascii="Times New Roman" w:eastAsiaTheme="minorEastAsia" w:hAnsi="Times New Roman" w:cs="Times New Roman"/>
          <w:sz w:val="26"/>
          <w:szCs w:val="26"/>
          <w:lang w:val="lv-LV"/>
        </w:rPr>
        <w:t>Reaģējot uz bruņoto konfliktu Ukrainā, Eiropas valstis lielākoties vai nu veidojušas atsevišķas Ukrainas pētnieku zinātniskās darbības finansēšanas shēmas, pielāgojuši nacionāla līmeņa pētniecības finansēšanas shēmas, vai arī sniegušas atbalstu Ukrainas pētniekiem atsevišķu zinātnisko institūciju līmenī. Vairākās Eiropas valstīs (piemēram, Vācijā un Norvēģijā) darbojas bēgļu gaitās devušos pētnieku atbalsta programma „</w:t>
      </w:r>
      <w:proofErr w:type="spellStart"/>
      <w:r w:rsidRPr="00440063">
        <w:rPr>
          <w:rFonts w:ascii="Times New Roman" w:eastAsiaTheme="minorEastAsia" w:hAnsi="Times New Roman" w:cs="Times New Roman"/>
          <w:sz w:val="26"/>
          <w:szCs w:val="26"/>
          <w:lang w:val="lv-LV"/>
        </w:rPr>
        <w:t>Scholars</w:t>
      </w:r>
      <w:proofErr w:type="spellEnd"/>
      <w:r w:rsidRPr="00440063">
        <w:rPr>
          <w:rFonts w:ascii="Times New Roman" w:eastAsiaTheme="minorEastAsia" w:hAnsi="Times New Roman" w:cs="Times New Roman"/>
          <w:sz w:val="26"/>
          <w:szCs w:val="26"/>
          <w:lang w:val="lv-LV"/>
        </w:rPr>
        <w:t xml:space="preserve"> </w:t>
      </w:r>
      <w:proofErr w:type="spellStart"/>
      <w:r w:rsidRPr="00440063">
        <w:rPr>
          <w:rFonts w:ascii="Times New Roman" w:eastAsiaTheme="minorEastAsia" w:hAnsi="Times New Roman" w:cs="Times New Roman"/>
          <w:sz w:val="26"/>
          <w:szCs w:val="26"/>
          <w:lang w:val="lv-LV"/>
        </w:rPr>
        <w:t>at</w:t>
      </w:r>
      <w:proofErr w:type="spellEnd"/>
      <w:r w:rsidRPr="00440063">
        <w:rPr>
          <w:rFonts w:ascii="Times New Roman" w:eastAsiaTheme="minorEastAsia" w:hAnsi="Times New Roman" w:cs="Times New Roman"/>
          <w:sz w:val="26"/>
          <w:szCs w:val="26"/>
          <w:lang w:val="lv-LV"/>
        </w:rPr>
        <w:t xml:space="preserve"> Risk</w:t>
      </w:r>
      <w:r w:rsidR="00DB2235" w:rsidRPr="00440063">
        <w:rPr>
          <w:rFonts w:ascii="Times New Roman" w:eastAsiaTheme="minorEastAsia" w:hAnsi="Times New Roman" w:cs="Times New Roman"/>
          <w:sz w:val="26"/>
          <w:szCs w:val="26"/>
          <w:lang w:val="lv-LV"/>
        </w:rPr>
        <w:t>”</w:t>
      </w:r>
      <w:r w:rsidR="00E335CF">
        <w:rPr>
          <w:rStyle w:val="FootnoteReference"/>
          <w:rFonts w:ascii="Times New Roman" w:eastAsiaTheme="minorEastAsia" w:hAnsi="Times New Roman" w:cs="Times New Roman"/>
          <w:sz w:val="26"/>
          <w:szCs w:val="26"/>
          <w:lang w:val="lv-LV"/>
        </w:rPr>
        <w:footnoteReference w:id="15"/>
      </w:r>
      <w:r w:rsidR="00DB2235" w:rsidRPr="00440063">
        <w:rPr>
          <w:rFonts w:ascii="Times New Roman" w:eastAsiaTheme="minorEastAsia" w:hAnsi="Times New Roman" w:cs="Times New Roman"/>
          <w:sz w:val="26"/>
          <w:szCs w:val="26"/>
          <w:lang w:val="lv-LV"/>
        </w:rPr>
        <w:t xml:space="preserve">. </w:t>
      </w:r>
      <w:r w:rsidRPr="00440063">
        <w:rPr>
          <w:rFonts w:ascii="Times New Roman" w:eastAsiaTheme="minorEastAsia" w:hAnsi="Times New Roman" w:cs="Times New Roman"/>
          <w:sz w:val="26"/>
          <w:szCs w:val="26"/>
          <w:lang w:val="lv-LV"/>
        </w:rPr>
        <w:t>Latvijas kaimiņvalstī Igaunijā Ukrainas pētniekiem atbalsts ir pielāgots atbilstoši  nacionāla līmeņa zinātnes finansēšanas shēmām.</w:t>
      </w:r>
      <w:r w:rsidRPr="00440063">
        <w:rPr>
          <w:rStyle w:val="FootnoteReference"/>
          <w:rFonts w:ascii="Times New Roman" w:eastAsiaTheme="minorEastAsia" w:hAnsi="Times New Roman" w:cs="Times New Roman"/>
          <w:sz w:val="26"/>
          <w:szCs w:val="26"/>
          <w:lang w:val="lv-LV"/>
        </w:rPr>
        <w:footnoteReference w:id="16"/>
      </w:r>
      <w:r w:rsidRPr="00440063">
        <w:rPr>
          <w:rFonts w:ascii="Times New Roman" w:eastAsiaTheme="minorEastAsia" w:hAnsi="Times New Roman" w:cs="Times New Roman"/>
          <w:sz w:val="26"/>
          <w:szCs w:val="26"/>
          <w:lang w:val="lv-LV"/>
        </w:rPr>
        <w:t xml:space="preserve"> </w:t>
      </w:r>
    </w:p>
    <w:p w14:paraId="2DD742CF" w14:textId="77777777" w:rsidR="00F54B2B" w:rsidRPr="00440063" w:rsidRDefault="00F54B2B" w:rsidP="008F7C29">
      <w:pPr>
        <w:spacing w:after="0" w:line="240" w:lineRule="auto"/>
        <w:ind w:firstLine="30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Prognoze par iespējamo zinātnieku skaitu balstās uz pieņēmumu, ka Ukrainas zinātnieku skaits, kurš ir nedaudz mazāks nekā Latvijā, starp Ukrainas civiliedzīvotājiem, kuri ir ieradušies Latvijā (&gt; 32 000 uz jūnija sākumu) ir līdzīgs </w:t>
      </w:r>
      <w:r w:rsidR="00163071" w:rsidRPr="00440063">
        <w:rPr>
          <w:rFonts w:ascii="Times New Roman" w:hAnsi="Times New Roman" w:cs="Times New Roman"/>
          <w:sz w:val="26"/>
          <w:szCs w:val="26"/>
          <w:lang w:val="lv-LV"/>
        </w:rPr>
        <w:t xml:space="preserve">kā Ukrainā kopumā. Tas nozīmē, ka </w:t>
      </w:r>
      <w:r w:rsidRPr="00440063">
        <w:rPr>
          <w:rFonts w:ascii="Times New Roman" w:hAnsi="Times New Roman" w:cs="Times New Roman"/>
          <w:sz w:val="26"/>
          <w:szCs w:val="26"/>
          <w:lang w:val="lv-LV"/>
        </w:rPr>
        <w:t>aptuveni ~150 – 200 Latvijā ieradušos</w:t>
      </w:r>
      <w:r w:rsidR="00163071" w:rsidRPr="00440063">
        <w:rPr>
          <w:rFonts w:ascii="Times New Roman" w:hAnsi="Times New Roman" w:cs="Times New Roman"/>
          <w:sz w:val="26"/>
          <w:szCs w:val="26"/>
          <w:lang w:val="lv-LV"/>
        </w:rPr>
        <w:t xml:space="preserve"> Ukrainas civiliedzīvotāju</w:t>
      </w:r>
      <w:r w:rsidRPr="00440063">
        <w:rPr>
          <w:rFonts w:ascii="Times New Roman" w:hAnsi="Times New Roman" w:cs="Times New Roman"/>
          <w:sz w:val="26"/>
          <w:szCs w:val="26"/>
          <w:lang w:val="lv-LV"/>
        </w:rPr>
        <w:t xml:space="preserve"> var būt atbilstoš</w:t>
      </w:r>
      <w:r w:rsidR="00163071" w:rsidRPr="00440063">
        <w:rPr>
          <w:rFonts w:ascii="Times New Roman" w:hAnsi="Times New Roman" w:cs="Times New Roman"/>
          <w:sz w:val="26"/>
          <w:szCs w:val="26"/>
          <w:lang w:val="lv-LV"/>
        </w:rPr>
        <w:t>i zinātnieka statusam. Prognoze turpmākajam</w:t>
      </w:r>
      <w:r w:rsidRPr="00440063">
        <w:rPr>
          <w:rFonts w:ascii="Times New Roman" w:hAnsi="Times New Roman" w:cs="Times New Roman"/>
          <w:sz w:val="26"/>
          <w:szCs w:val="26"/>
          <w:lang w:val="lv-LV"/>
        </w:rPr>
        <w:t xml:space="preserve"> atbalstam 80 šādām personām, </w:t>
      </w:r>
      <w:r w:rsidR="00163071" w:rsidRPr="00440063">
        <w:rPr>
          <w:rFonts w:ascii="Times New Roman" w:hAnsi="Times New Roman" w:cs="Times New Roman"/>
          <w:sz w:val="26"/>
          <w:szCs w:val="26"/>
          <w:lang w:val="lv-LV"/>
        </w:rPr>
        <w:t>pieņem, ka aptuveni pusei</w:t>
      </w:r>
      <w:r w:rsidRPr="00440063">
        <w:rPr>
          <w:rFonts w:ascii="Times New Roman" w:hAnsi="Times New Roman" w:cs="Times New Roman"/>
          <w:sz w:val="26"/>
          <w:szCs w:val="26"/>
          <w:lang w:val="lv-LV"/>
        </w:rPr>
        <w:t xml:space="preserve"> ir gan iespēja</w:t>
      </w:r>
      <w:r w:rsidR="00163071" w:rsidRPr="00440063">
        <w:rPr>
          <w:rFonts w:ascii="Times New Roman" w:hAnsi="Times New Roman" w:cs="Times New Roman"/>
          <w:sz w:val="26"/>
          <w:szCs w:val="26"/>
          <w:lang w:val="lv-LV"/>
        </w:rPr>
        <w:t>,</w:t>
      </w:r>
      <w:r w:rsidRPr="00440063">
        <w:rPr>
          <w:rFonts w:ascii="Times New Roman" w:hAnsi="Times New Roman" w:cs="Times New Roman"/>
          <w:sz w:val="26"/>
          <w:szCs w:val="26"/>
          <w:lang w:val="lv-LV"/>
        </w:rPr>
        <w:t xml:space="preserve"> gan interese būt nodarbinātiem akadēmiskā un zinātniskā darbā Latvijas zinātniskajās institūcijās. </w:t>
      </w:r>
    </w:p>
    <w:p w14:paraId="362ACC14" w14:textId="77777777" w:rsidR="00F54B2B" w:rsidRPr="00440063" w:rsidRDefault="00F54B2B" w:rsidP="008F7C29">
      <w:pPr>
        <w:spacing w:after="0" w:line="240" w:lineRule="auto"/>
        <w:ind w:firstLine="30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Stipendiju atbalsts akadēmiskajam un zinātniskajam personālam ir prognozējams līdzīgā intensitātē kā 2022.gada 1. pusē, kamēr nedaudz lielāka aktivitāte ir paredzēta tiem Ukrainas zinātniekiem, kuri ir apmaksātā darbā iesaistāmi </w:t>
      </w:r>
      <w:r w:rsidR="001751ED" w:rsidRPr="00440063">
        <w:rPr>
          <w:rFonts w:ascii="Times New Roman" w:hAnsi="Times New Roman" w:cs="Times New Roman"/>
          <w:sz w:val="26"/>
          <w:szCs w:val="26"/>
          <w:lang w:val="lv-LV"/>
        </w:rPr>
        <w:t xml:space="preserve">valsts pētījumu programmu (turpmāk – VPP) </w:t>
      </w:r>
      <w:r w:rsidRPr="00440063">
        <w:rPr>
          <w:rFonts w:ascii="Times New Roman" w:hAnsi="Times New Roman" w:cs="Times New Roman"/>
          <w:sz w:val="26"/>
          <w:szCs w:val="26"/>
          <w:lang w:val="lv-LV"/>
        </w:rPr>
        <w:t xml:space="preserve">un </w:t>
      </w:r>
      <w:r w:rsidR="001751ED" w:rsidRPr="00440063">
        <w:rPr>
          <w:rFonts w:ascii="Times New Roman" w:hAnsi="Times New Roman" w:cs="Times New Roman"/>
          <w:sz w:val="26"/>
          <w:szCs w:val="26"/>
          <w:lang w:val="lv-LV"/>
        </w:rPr>
        <w:t xml:space="preserve">fundamentālo un lietišķo pētījumu </w:t>
      </w:r>
      <w:r w:rsidR="005B5D90" w:rsidRPr="00440063">
        <w:rPr>
          <w:rFonts w:ascii="Times New Roman" w:hAnsi="Times New Roman" w:cs="Times New Roman"/>
          <w:sz w:val="26"/>
          <w:szCs w:val="26"/>
          <w:lang w:val="lv-LV"/>
        </w:rPr>
        <w:t xml:space="preserve">programmu </w:t>
      </w:r>
      <w:r w:rsidR="001751ED" w:rsidRPr="00440063">
        <w:rPr>
          <w:rFonts w:ascii="Times New Roman" w:hAnsi="Times New Roman" w:cs="Times New Roman"/>
          <w:sz w:val="26"/>
          <w:szCs w:val="26"/>
          <w:lang w:val="lv-LV"/>
        </w:rPr>
        <w:t>(turpmāk – FLP</w:t>
      </w:r>
      <w:r w:rsidR="005B5D90" w:rsidRPr="00440063">
        <w:rPr>
          <w:rFonts w:ascii="Times New Roman" w:hAnsi="Times New Roman" w:cs="Times New Roman"/>
          <w:sz w:val="26"/>
          <w:szCs w:val="26"/>
          <w:lang w:val="lv-LV"/>
        </w:rPr>
        <w:t>P</w:t>
      </w:r>
      <w:r w:rsidR="001751ED" w:rsidRPr="00440063">
        <w:rPr>
          <w:rFonts w:ascii="Times New Roman" w:hAnsi="Times New Roman" w:cs="Times New Roman"/>
          <w:sz w:val="26"/>
          <w:szCs w:val="26"/>
          <w:lang w:val="lv-LV"/>
        </w:rPr>
        <w:t>)</w:t>
      </w:r>
      <w:r w:rsidRPr="00440063">
        <w:rPr>
          <w:rFonts w:ascii="Times New Roman" w:hAnsi="Times New Roman" w:cs="Times New Roman"/>
          <w:sz w:val="26"/>
          <w:szCs w:val="26"/>
          <w:lang w:val="lv-LV"/>
        </w:rPr>
        <w:t xml:space="preserve"> projektos, </w:t>
      </w:r>
      <w:r w:rsidR="00163071" w:rsidRPr="00440063">
        <w:rPr>
          <w:rFonts w:ascii="Times New Roman" w:hAnsi="Times New Roman" w:cs="Times New Roman"/>
          <w:sz w:val="26"/>
          <w:szCs w:val="26"/>
          <w:lang w:val="lv-LV"/>
        </w:rPr>
        <w:t xml:space="preserve">par </w:t>
      </w:r>
      <w:r w:rsidRPr="00440063">
        <w:rPr>
          <w:rFonts w:ascii="Times New Roman" w:hAnsi="Times New Roman" w:cs="Times New Roman"/>
          <w:sz w:val="26"/>
          <w:szCs w:val="26"/>
          <w:lang w:val="lv-LV"/>
        </w:rPr>
        <w:t>kur</w:t>
      </w:r>
      <w:r w:rsidR="00163071" w:rsidRPr="00440063">
        <w:rPr>
          <w:rFonts w:ascii="Times New Roman" w:hAnsi="Times New Roman" w:cs="Times New Roman"/>
          <w:sz w:val="26"/>
          <w:szCs w:val="26"/>
          <w:lang w:val="lv-LV"/>
        </w:rPr>
        <w:t>iem</w:t>
      </w:r>
      <w:r w:rsidRPr="00440063">
        <w:rPr>
          <w:rFonts w:ascii="Times New Roman" w:hAnsi="Times New Roman" w:cs="Times New Roman"/>
          <w:sz w:val="26"/>
          <w:szCs w:val="26"/>
          <w:lang w:val="lv-LV"/>
        </w:rPr>
        <w:t xml:space="preserve"> ir paredzama lielāka interese.</w:t>
      </w:r>
    </w:p>
    <w:p w14:paraId="22E3DCAE" w14:textId="77777777" w:rsidR="00B65888" w:rsidRPr="00440063" w:rsidRDefault="00B65888" w:rsidP="008F7C29">
      <w:pPr>
        <w:spacing w:after="0" w:line="240" w:lineRule="auto"/>
        <w:ind w:firstLine="30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Ukrainas pētniekiem tiks piedāvāts iesaistīties kādā no </w:t>
      </w:r>
      <w:r w:rsidRPr="00440063">
        <w:rPr>
          <w:rFonts w:ascii="Times New Roman" w:hAnsi="Times New Roman" w:cs="Times New Roman"/>
          <w:bCs/>
          <w:sz w:val="26"/>
          <w:szCs w:val="26"/>
          <w:lang w:val="lv-LV"/>
        </w:rPr>
        <w:t>Eiropas Ekonomikas zonas un Norvēģijas </w:t>
      </w:r>
      <w:proofErr w:type="spellStart"/>
      <w:r w:rsidRPr="00440063">
        <w:rPr>
          <w:rFonts w:ascii="Times New Roman" w:hAnsi="Times New Roman" w:cs="Times New Roman"/>
          <w:bCs/>
          <w:sz w:val="26"/>
          <w:szCs w:val="26"/>
          <w:lang w:val="lv-LV"/>
        </w:rPr>
        <w:t>grantu</w:t>
      </w:r>
      <w:proofErr w:type="spellEnd"/>
      <w:r w:rsidR="003E26B4" w:rsidRPr="00440063">
        <w:rPr>
          <w:rFonts w:ascii="Times New Roman" w:hAnsi="Times New Roman" w:cs="Times New Roman"/>
          <w:bCs/>
          <w:sz w:val="26"/>
          <w:szCs w:val="26"/>
          <w:lang w:val="lv-LV"/>
        </w:rPr>
        <w:t xml:space="preserve"> (turpmāk – EEZ/NO programma)</w:t>
      </w:r>
      <w:r w:rsidRPr="00440063">
        <w:rPr>
          <w:rFonts w:ascii="Times New Roman" w:hAnsi="Times New Roman" w:cs="Times New Roman"/>
          <w:sz w:val="26"/>
          <w:szCs w:val="26"/>
          <w:lang w:val="lv-LV"/>
        </w:rPr>
        <w:t xml:space="preserve"> finansētajām pētniecības programmām. Latvijā īstenoto 9 esošo pētniecības projektu ietvaros ukraiņu pētnieku un studentu atbalstam tiks piešķirts papildu finansējums, lai projektu īstenotāji varētu projekta ietvaros īstenot papildus aktivitāti – iesaistīt projektu īstenošanā atbilstoša zinātniskā profila ukraiņu pētnieku, doktorantu vai maģistrantūras studējošo -, kas būtu kā vēl viens projekta īstenošanas rezultāts. EEZ/NO programmas ietvaros tiek īstenoti projekti 6 zinātniskajās institūcijās RTU (3 projekti), LU (2 projekti), </w:t>
      </w:r>
      <w:proofErr w:type="spellStart"/>
      <w:r w:rsidRPr="00440063">
        <w:rPr>
          <w:rFonts w:ascii="Times New Roman" w:hAnsi="Times New Roman" w:cs="Times New Roman"/>
          <w:sz w:val="26"/>
          <w:szCs w:val="26"/>
          <w:lang w:val="lv-LV"/>
        </w:rPr>
        <w:t>ViA</w:t>
      </w:r>
      <w:proofErr w:type="spellEnd"/>
      <w:r w:rsidRPr="00440063">
        <w:rPr>
          <w:rFonts w:ascii="Times New Roman" w:hAnsi="Times New Roman" w:cs="Times New Roman"/>
          <w:sz w:val="26"/>
          <w:szCs w:val="26"/>
          <w:lang w:val="lv-LV"/>
        </w:rPr>
        <w:t xml:space="preserve"> (1 projekts), LU Cietvielu fizikas institūts (1 projekts), Latvijas </w:t>
      </w:r>
      <w:proofErr w:type="spellStart"/>
      <w:r w:rsidRPr="00440063">
        <w:rPr>
          <w:rFonts w:ascii="Times New Roman" w:hAnsi="Times New Roman" w:cs="Times New Roman"/>
          <w:sz w:val="26"/>
          <w:szCs w:val="26"/>
          <w:lang w:val="lv-LV"/>
        </w:rPr>
        <w:t>Biomedicīnas</w:t>
      </w:r>
      <w:proofErr w:type="spellEnd"/>
      <w:r w:rsidRPr="00440063">
        <w:rPr>
          <w:rFonts w:ascii="Times New Roman" w:hAnsi="Times New Roman" w:cs="Times New Roman"/>
          <w:sz w:val="26"/>
          <w:szCs w:val="26"/>
          <w:lang w:val="lv-LV"/>
        </w:rPr>
        <w:t xml:space="preserve"> pētījumu un studiju centrs (1 projekts), Baltijas studiju centrs (1 projekts)</w:t>
      </w:r>
      <w:r w:rsidRPr="00440063">
        <w:rPr>
          <w:rStyle w:val="FootnoteReference"/>
          <w:rFonts w:ascii="Times New Roman" w:hAnsi="Times New Roman" w:cs="Times New Roman"/>
          <w:sz w:val="26"/>
          <w:szCs w:val="26"/>
          <w:lang w:val="lv-LV"/>
        </w:rPr>
        <w:footnoteReference w:id="17"/>
      </w:r>
      <w:r w:rsidRPr="00440063">
        <w:rPr>
          <w:rFonts w:ascii="Times New Roman" w:hAnsi="Times New Roman" w:cs="Times New Roman"/>
          <w:sz w:val="26"/>
          <w:szCs w:val="26"/>
          <w:lang w:val="lv-LV"/>
        </w:rPr>
        <w:t>. Ukraiņu pētnieku, doktorantūras un maģistrantūras studējošo iesaistes nosacījumi projektā varētu būt šādi:</w:t>
      </w:r>
    </w:p>
    <w:p w14:paraId="1A95C8A5" w14:textId="77777777" w:rsidR="00B65888" w:rsidRPr="00440063" w:rsidRDefault="00B65888" w:rsidP="009B6B63">
      <w:pPr>
        <w:numPr>
          <w:ilvl w:val="1"/>
          <w:numId w:val="13"/>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ukraiņu pētnieks, doktorantūras vai maģistratūras students atrodas Latvijā saistībā ar karu (arī studenti, kas šeit mācījās pirms kara, bet nevar atgriezties kara dēļ);</w:t>
      </w:r>
    </w:p>
    <w:p w14:paraId="7F3F15B7" w14:textId="77777777" w:rsidR="00B65888" w:rsidRPr="00440063" w:rsidRDefault="00B65888" w:rsidP="009B6B63">
      <w:pPr>
        <w:numPr>
          <w:ilvl w:val="1"/>
          <w:numId w:val="13"/>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ukraiņu pētnieks, doktorantūras vai maģistratūras students saņems atalgojumu ātrākais no 2022.gada septembra;</w:t>
      </w:r>
    </w:p>
    <w:p w14:paraId="3230FB07" w14:textId="77777777" w:rsidR="00B65888" w:rsidRPr="00440063" w:rsidRDefault="00B65888" w:rsidP="00771948">
      <w:pPr>
        <w:numPr>
          <w:ilvl w:val="1"/>
          <w:numId w:val="13"/>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ukraiņu pētnieks, doktorantūras vai maģistratūras students var saņemt atalgojumu vēlākais līdz 2024.gada aprīlim;</w:t>
      </w:r>
    </w:p>
    <w:p w14:paraId="1C1B049A" w14:textId="77777777" w:rsidR="00B65888" w:rsidRPr="00440063" w:rsidRDefault="00B65888" w:rsidP="003051D3">
      <w:pPr>
        <w:numPr>
          <w:ilvl w:val="1"/>
          <w:numId w:val="13"/>
        </w:num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 xml:space="preserve">ukraiņu pētnieka, doktorantūras vai maģistratūras studenta iesaisti projektā, tā intensitāti nosaka pats projekta īstenotājs </w:t>
      </w:r>
    </w:p>
    <w:p w14:paraId="538C3F3E" w14:textId="77777777" w:rsidR="00B65888" w:rsidRPr="00440063" w:rsidRDefault="00B65888" w:rsidP="003145D4">
      <w:pPr>
        <w:spacing w:after="0" w:line="240" w:lineRule="auto"/>
        <w:jc w:val="both"/>
        <w:rPr>
          <w:rFonts w:ascii="Times New Roman" w:hAnsi="Times New Roman" w:cs="Times New Roman"/>
          <w:sz w:val="26"/>
          <w:szCs w:val="26"/>
          <w:lang w:val="lv-LV"/>
        </w:rPr>
      </w:pPr>
    </w:p>
    <w:p w14:paraId="4663094F" w14:textId="77777777" w:rsidR="00096325" w:rsidRPr="00440063" w:rsidRDefault="00B65888" w:rsidP="00163F2B">
      <w:pPr>
        <w:spacing w:after="0" w:line="240" w:lineRule="auto"/>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lastRenderedPageBreak/>
        <w:t>Savukārt esošajiem 6 stipendiju projektiem augstākās izglītības iestādes saņems papildus finansējumu papildus mobilitātei, ja tajā ir iesaistīti ukraiņu studenti,  akadēmiskais vai administratīvais personāls (tiks segtas ceļa izmaksas un uzturēšanās izdevumi).</w:t>
      </w:r>
    </w:p>
    <w:p w14:paraId="60690918" w14:textId="77777777" w:rsidR="00B65888" w:rsidRPr="00440063" w:rsidRDefault="00B65888" w:rsidP="00163F2B">
      <w:pPr>
        <w:spacing w:after="0" w:line="240" w:lineRule="auto"/>
        <w:jc w:val="both"/>
        <w:rPr>
          <w:rFonts w:ascii="Times New Roman" w:hAnsi="Times New Roman" w:cs="Times New Roman"/>
          <w:sz w:val="26"/>
          <w:szCs w:val="26"/>
          <w:lang w:val="lv-LV"/>
        </w:rPr>
      </w:pPr>
    </w:p>
    <w:p w14:paraId="388EBF0D" w14:textId="77777777" w:rsidR="00F80676" w:rsidRPr="00440063" w:rsidRDefault="00F80676" w:rsidP="00DB2235">
      <w:pPr>
        <w:pStyle w:val="Heading2"/>
        <w:numPr>
          <w:ilvl w:val="0"/>
          <w:numId w:val="26"/>
        </w:numPr>
        <w:rPr>
          <w:rFonts w:ascii="Times New Roman" w:hAnsi="Times New Roman" w:cs="Times New Roman"/>
          <w:b/>
          <w:color w:val="auto"/>
          <w:lang w:val="lv-LV"/>
        </w:rPr>
      </w:pPr>
      <w:bookmarkStart w:id="5" w:name="_Toc108077885"/>
      <w:r w:rsidRPr="00440063">
        <w:rPr>
          <w:rFonts w:ascii="Times New Roman" w:hAnsi="Times New Roman" w:cs="Times New Roman"/>
          <w:b/>
          <w:color w:val="auto"/>
          <w:lang w:val="lv-LV"/>
        </w:rPr>
        <w:t>Papildus projekta aktivitāte VPP un FLP</w:t>
      </w:r>
      <w:r w:rsidR="005B5D90" w:rsidRPr="00440063">
        <w:rPr>
          <w:rFonts w:ascii="Times New Roman" w:hAnsi="Times New Roman" w:cs="Times New Roman"/>
          <w:b/>
          <w:color w:val="auto"/>
          <w:lang w:val="lv-LV"/>
        </w:rPr>
        <w:t>P</w:t>
      </w:r>
      <w:r w:rsidRPr="00440063">
        <w:rPr>
          <w:rFonts w:ascii="Times New Roman" w:hAnsi="Times New Roman" w:cs="Times New Roman"/>
          <w:b/>
          <w:color w:val="auto"/>
          <w:lang w:val="lv-LV"/>
        </w:rPr>
        <w:t xml:space="preserve"> ietvaros</w:t>
      </w:r>
      <w:bookmarkEnd w:id="5"/>
    </w:p>
    <w:p w14:paraId="57442DB0" w14:textId="77777777" w:rsidR="00CE017C" w:rsidRPr="00440063" w:rsidRDefault="00CE017C" w:rsidP="00CE017C">
      <w:pPr>
        <w:spacing w:after="0" w:line="240" w:lineRule="auto"/>
        <w:ind w:firstLine="360"/>
        <w:jc w:val="both"/>
        <w:rPr>
          <w:rFonts w:ascii="Times New Roman" w:hAnsi="Times New Roman" w:cs="Times New Roman"/>
          <w:sz w:val="26"/>
          <w:szCs w:val="26"/>
          <w:lang w:val="lv-LV"/>
        </w:rPr>
      </w:pPr>
    </w:p>
    <w:p w14:paraId="6D999C37" w14:textId="77777777" w:rsidR="00AF24C7" w:rsidRPr="00440063" w:rsidRDefault="00CE017C" w:rsidP="00CE017C">
      <w:pPr>
        <w:spacing w:after="0" w:line="240" w:lineRule="auto"/>
        <w:ind w:firstLine="360"/>
        <w:jc w:val="both"/>
        <w:rPr>
          <w:rFonts w:ascii="Times New Roman" w:hAnsi="Times New Roman" w:cs="Times New Roman"/>
          <w:sz w:val="26"/>
          <w:szCs w:val="26"/>
          <w:lang w:val="lv-LV"/>
        </w:rPr>
      </w:pPr>
      <w:r w:rsidRPr="00440063">
        <w:rPr>
          <w:rFonts w:ascii="Times New Roman" w:hAnsi="Times New Roman" w:cs="Times New Roman"/>
          <w:sz w:val="26"/>
          <w:szCs w:val="26"/>
          <w:lang w:val="lv-LV"/>
        </w:rPr>
        <w:t>Atbilstoši Ukrainas civiliedzīvotāju atbalsta likuma 13.</w:t>
      </w:r>
      <w:r w:rsidRPr="00440063">
        <w:rPr>
          <w:rFonts w:ascii="Times New Roman" w:hAnsi="Times New Roman" w:cs="Times New Roman"/>
          <w:sz w:val="26"/>
          <w:szCs w:val="26"/>
          <w:vertAlign w:val="superscript"/>
          <w:lang w:val="lv-LV"/>
        </w:rPr>
        <w:t>1</w:t>
      </w:r>
      <w:r w:rsidRPr="00440063">
        <w:rPr>
          <w:rFonts w:ascii="Times New Roman" w:hAnsi="Times New Roman" w:cs="Times New Roman"/>
          <w:sz w:val="26"/>
          <w:szCs w:val="26"/>
          <w:lang w:val="lv-LV"/>
        </w:rPr>
        <w:t xml:space="preserve"> panta 6.</w:t>
      </w:r>
      <w:r w:rsidRPr="00440063">
        <w:rPr>
          <w:rFonts w:ascii="Times New Roman" w:hAnsi="Times New Roman" w:cs="Times New Roman"/>
          <w:sz w:val="26"/>
          <w:szCs w:val="26"/>
          <w:vertAlign w:val="superscript"/>
          <w:lang w:val="lv-LV"/>
        </w:rPr>
        <w:t>1</w:t>
      </w:r>
      <w:r w:rsidRPr="00440063">
        <w:rPr>
          <w:rFonts w:ascii="Times New Roman" w:hAnsi="Times New Roman" w:cs="Times New Roman"/>
          <w:sz w:val="26"/>
          <w:szCs w:val="26"/>
          <w:lang w:val="lv-LV"/>
        </w:rPr>
        <w:t xml:space="preserve"> daļai Latvijas Zinātnisko institūciju reģistrā reģistrēta zinātniskajai institūcijai ir iespējas iesaistīt Ukrainas civiliedzīvotāju jau īstenojamā valsts pētījuma programmas  vai fundamentālo un lietišķo pētījumu projektā, par kuru ir noslēgts projekta līgums ar Latvijas Zinātnes padomi. Valsts par šāda Ukrainas civiliedzīvotāja iesaisti projektā nodrošina šim civiliedzīvotājam zinātniskā un akadēmiskā darba veikšanai projekta ietvaros pētniecības atalgojumu, kuru projektam piešķir kā papildu valsts budžeta finansējumu. Sākot no 2022. gada 1. septembra, ministrija piedāvā pagarināt esošo atbalstu Ukrainas pētniekiem valsts finansētu stipendiju formātā, kā arī integrēt Ukrainas akadēmisko personālu un pētniekus valsts budžeta finansētās pētījuma programmās. </w:t>
      </w:r>
    </w:p>
    <w:p w14:paraId="390ADDAC" w14:textId="77777777" w:rsidR="00D72C92" w:rsidRPr="00440063" w:rsidRDefault="005B5D90" w:rsidP="002403C7">
      <w:pPr>
        <w:spacing w:after="0" w:line="240" w:lineRule="auto"/>
        <w:ind w:firstLine="720"/>
        <w:jc w:val="both"/>
        <w:rPr>
          <w:rFonts w:ascii="Times New Roman" w:hAnsi="Times New Roman" w:cs="Times New Roman"/>
          <w:b/>
          <w:sz w:val="26"/>
          <w:szCs w:val="26"/>
          <w:lang w:val="lv-LV"/>
        </w:rPr>
      </w:pPr>
      <w:r w:rsidRPr="00440063">
        <w:rPr>
          <w:rFonts w:ascii="Times New Roman" w:eastAsiaTheme="minorEastAsia" w:hAnsi="Times New Roman" w:cs="Times New Roman"/>
          <w:sz w:val="26"/>
          <w:szCs w:val="26"/>
          <w:lang w:val="lv-LV"/>
        </w:rPr>
        <w:t>Līdzīgi kā Latvijas kaimiņvalsts Igaunija, l</w:t>
      </w:r>
      <w:r w:rsidR="00D72C92" w:rsidRPr="00440063">
        <w:rPr>
          <w:rFonts w:ascii="Times New Roman" w:eastAsiaTheme="minorEastAsia" w:hAnsi="Times New Roman" w:cs="Times New Roman"/>
          <w:sz w:val="26"/>
          <w:szCs w:val="26"/>
          <w:lang w:val="lv-LV"/>
        </w:rPr>
        <w:t xml:space="preserve">ai integrētu Ukrainas mācībspēkus un pētniekus Latvijas </w:t>
      </w:r>
      <w:r w:rsidR="003E26B4" w:rsidRPr="00440063">
        <w:rPr>
          <w:rFonts w:ascii="Times New Roman" w:eastAsiaTheme="minorEastAsia" w:hAnsi="Times New Roman" w:cs="Times New Roman"/>
          <w:sz w:val="26"/>
          <w:szCs w:val="26"/>
          <w:lang w:val="lv-LV"/>
        </w:rPr>
        <w:t xml:space="preserve">pētniecības </w:t>
      </w:r>
      <w:r w:rsidR="00D72C92" w:rsidRPr="00440063">
        <w:rPr>
          <w:rFonts w:ascii="Times New Roman" w:eastAsiaTheme="minorEastAsia" w:hAnsi="Times New Roman" w:cs="Times New Roman"/>
          <w:sz w:val="26"/>
          <w:szCs w:val="26"/>
          <w:lang w:val="lv-LV"/>
        </w:rPr>
        <w:t xml:space="preserve">telpā, ministrija piedāvā papildināt esošo </w:t>
      </w:r>
      <w:r w:rsidR="003E26B4" w:rsidRPr="00440063">
        <w:rPr>
          <w:rFonts w:ascii="Times New Roman" w:eastAsiaTheme="minorEastAsia" w:hAnsi="Times New Roman" w:cs="Times New Roman"/>
          <w:sz w:val="26"/>
          <w:szCs w:val="26"/>
          <w:lang w:val="lv-LV"/>
        </w:rPr>
        <w:t>v</w:t>
      </w:r>
      <w:r w:rsidR="00D72C92" w:rsidRPr="00440063">
        <w:rPr>
          <w:rFonts w:ascii="Times New Roman" w:eastAsiaTheme="minorEastAsia" w:hAnsi="Times New Roman" w:cs="Times New Roman"/>
          <w:sz w:val="26"/>
          <w:szCs w:val="26"/>
          <w:lang w:val="lv-LV"/>
        </w:rPr>
        <w:t xml:space="preserve">alsts pētījumu programmas (VPP) un </w:t>
      </w:r>
      <w:r w:rsidR="003E26B4" w:rsidRPr="00440063">
        <w:rPr>
          <w:rFonts w:ascii="Times New Roman" w:eastAsiaTheme="minorEastAsia" w:hAnsi="Times New Roman" w:cs="Times New Roman"/>
          <w:sz w:val="26"/>
          <w:szCs w:val="26"/>
          <w:lang w:val="lv-LV"/>
        </w:rPr>
        <w:t>f</w:t>
      </w:r>
      <w:r w:rsidR="00D72C92" w:rsidRPr="00440063">
        <w:rPr>
          <w:rFonts w:ascii="Times New Roman" w:eastAsiaTheme="minorEastAsia" w:hAnsi="Times New Roman" w:cs="Times New Roman"/>
          <w:sz w:val="26"/>
          <w:szCs w:val="26"/>
          <w:lang w:val="lv-LV"/>
        </w:rPr>
        <w:t>undamentālo un lietišķo zinātņu programmas (FLP</w:t>
      </w:r>
      <w:r w:rsidRPr="00440063">
        <w:rPr>
          <w:rFonts w:ascii="Times New Roman" w:eastAsiaTheme="minorEastAsia" w:hAnsi="Times New Roman" w:cs="Times New Roman"/>
          <w:sz w:val="26"/>
          <w:szCs w:val="26"/>
          <w:lang w:val="lv-LV"/>
        </w:rPr>
        <w:t>P</w:t>
      </w:r>
      <w:r w:rsidR="00D72C92" w:rsidRPr="00440063">
        <w:rPr>
          <w:rFonts w:ascii="Times New Roman" w:eastAsiaTheme="minorEastAsia" w:hAnsi="Times New Roman" w:cs="Times New Roman"/>
          <w:sz w:val="26"/>
          <w:szCs w:val="26"/>
          <w:lang w:val="lv-LV"/>
        </w:rPr>
        <w:t>) projektus ar jaunu aktivitāti (papildus rezultātu), kas paredzētu atbilstoša zinātniskā profila Ukrainas pētnieku iesaisti VPP un FLP</w:t>
      </w:r>
      <w:r w:rsidRPr="00440063">
        <w:rPr>
          <w:rFonts w:ascii="Times New Roman" w:eastAsiaTheme="minorEastAsia" w:hAnsi="Times New Roman" w:cs="Times New Roman"/>
          <w:sz w:val="26"/>
          <w:szCs w:val="26"/>
          <w:lang w:val="lv-LV"/>
        </w:rPr>
        <w:t>P</w:t>
      </w:r>
      <w:r w:rsidR="00D72C92" w:rsidRPr="00440063">
        <w:rPr>
          <w:rFonts w:ascii="Times New Roman" w:eastAsiaTheme="minorEastAsia" w:hAnsi="Times New Roman" w:cs="Times New Roman"/>
          <w:sz w:val="26"/>
          <w:szCs w:val="26"/>
          <w:lang w:val="lv-LV"/>
        </w:rPr>
        <w:t xml:space="preserve"> projektos (</w:t>
      </w:r>
      <w:proofErr w:type="spellStart"/>
      <w:r w:rsidR="00D72C92" w:rsidRPr="00440063">
        <w:rPr>
          <w:rFonts w:ascii="Times New Roman" w:eastAsiaTheme="minorEastAsia" w:hAnsi="Times New Roman" w:cs="Times New Roman"/>
          <w:i/>
          <w:sz w:val="26"/>
          <w:szCs w:val="26"/>
          <w:lang w:val="lv-LV"/>
        </w:rPr>
        <w:t>hop</w:t>
      </w:r>
      <w:proofErr w:type="spellEnd"/>
      <w:r w:rsidR="00D72C92" w:rsidRPr="00440063">
        <w:rPr>
          <w:rFonts w:ascii="Times New Roman" w:eastAsiaTheme="minorEastAsia" w:hAnsi="Times New Roman" w:cs="Times New Roman"/>
          <w:i/>
          <w:sz w:val="26"/>
          <w:szCs w:val="26"/>
          <w:lang w:val="lv-LV"/>
        </w:rPr>
        <w:t xml:space="preserve"> </w:t>
      </w:r>
      <w:proofErr w:type="spellStart"/>
      <w:r w:rsidR="00D72C92" w:rsidRPr="00440063">
        <w:rPr>
          <w:rFonts w:ascii="Times New Roman" w:eastAsiaTheme="minorEastAsia" w:hAnsi="Times New Roman" w:cs="Times New Roman"/>
          <w:i/>
          <w:sz w:val="26"/>
          <w:szCs w:val="26"/>
          <w:lang w:val="lv-LV"/>
        </w:rPr>
        <w:t>on</w:t>
      </w:r>
      <w:proofErr w:type="spellEnd"/>
      <w:r w:rsidR="00D72C92" w:rsidRPr="00440063">
        <w:rPr>
          <w:rFonts w:ascii="Times New Roman" w:eastAsiaTheme="minorEastAsia" w:hAnsi="Times New Roman" w:cs="Times New Roman"/>
          <w:sz w:val="26"/>
          <w:szCs w:val="26"/>
          <w:lang w:val="lv-LV"/>
        </w:rPr>
        <w:t xml:space="preserve"> aktivitāte). Papildu aktivitāte motivētu akreditētās Latvijas augstākās izglītības iestādes vai Latvijas Zinātnisko institūciju reģistrā reģistrētās zinātniskās institūcijas iesaistīt Ukrainas mācībspēkus un pētniekus pētnieciskajā darbā, kas dotu pienesumu Latvijas zinātniskajai darbībai kopumā.</w:t>
      </w:r>
    </w:p>
    <w:p w14:paraId="70E6D457" w14:textId="11AA8574" w:rsidR="005F2C7E" w:rsidRPr="00440063" w:rsidRDefault="00F54B2B" w:rsidP="002403C7">
      <w:pPr>
        <w:tabs>
          <w:tab w:val="left" w:pos="1992"/>
          <w:tab w:val="right" w:pos="9026"/>
        </w:tabs>
        <w:spacing w:after="0" w:line="240" w:lineRule="auto"/>
        <w:rPr>
          <w:rFonts w:ascii="Times New Roman" w:hAnsi="Times New Roman" w:cs="Times New Roman"/>
          <w:b/>
          <w:sz w:val="26"/>
          <w:szCs w:val="26"/>
          <w:lang w:val="lv-LV"/>
        </w:rPr>
      </w:pPr>
      <w:r w:rsidRPr="00440063">
        <w:rPr>
          <w:rFonts w:ascii="Times New Roman" w:hAnsi="Times New Roman" w:cs="Times New Roman"/>
          <w:b/>
          <w:sz w:val="26"/>
          <w:szCs w:val="26"/>
          <w:lang w:val="lv-LV"/>
        </w:rPr>
        <w:tab/>
      </w:r>
      <w:r w:rsidRPr="00440063">
        <w:rPr>
          <w:rFonts w:ascii="Times New Roman" w:hAnsi="Times New Roman" w:cs="Times New Roman"/>
          <w:b/>
          <w:sz w:val="26"/>
          <w:szCs w:val="26"/>
          <w:lang w:val="lv-LV"/>
        </w:rPr>
        <w:tab/>
      </w:r>
      <w:r w:rsidR="008531D2">
        <w:rPr>
          <w:rFonts w:ascii="Times New Roman" w:hAnsi="Times New Roman" w:cs="Times New Roman"/>
          <w:b/>
          <w:sz w:val="26"/>
          <w:szCs w:val="26"/>
          <w:lang w:val="lv-LV"/>
        </w:rPr>
        <w:t>Tabula Nr. 5</w:t>
      </w:r>
    </w:p>
    <w:p w14:paraId="626D0B09" w14:textId="77777777" w:rsidR="005F2C7E" w:rsidRPr="00440063" w:rsidRDefault="005F2C7E" w:rsidP="002403C7">
      <w:pPr>
        <w:shd w:val="clear" w:color="auto" w:fill="FFFFFF"/>
        <w:spacing w:after="0" w:line="240" w:lineRule="auto"/>
        <w:jc w:val="center"/>
        <w:rPr>
          <w:rFonts w:ascii="Times New Roman" w:hAnsi="Times New Roman" w:cs="Times New Roman"/>
          <w:b/>
          <w:sz w:val="26"/>
          <w:szCs w:val="26"/>
          <w:lang w:val="lv-LV"/>
        </w:rPr>
      </w:pPr>
    </w:p>
    <w:p w14:paraId="0C4D34CF" w14:textId="77777777" w:rsidR="005F2C7E" w:rsidRPr="00440063" w:rsidRDefault="005F2C7E" w:rsidP="002403C7">
      <w:pPr>
        <w:shd w:val="clear" w:color="auto" w:fill="FFFFFF"/>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Nepieciešama</w:t>
      </w:r>
      <w:r w:rsidR="00AF24C7" w:rsidRPr="00440063">
        <w:rPr>
          <w:rFonts w:ascii="Times New Roman" w:hAnsi="Times New Roman" w:cs="Times New Roman"/>
          <w:b/>
          <w:sz w:val="26"/>
          <w:szCs w:val="26"/>
          <w:lang w:val="lv-LV"/>
        </w:rPr>
        <w:t>is finansējums Ukrainas civiliedzīvotāju</w:t>
      </w:r>
      <w:r w:rsidRPr="00440063">
        <w:rPr>
          <w:rFonts w:ascii="Times New Roman" w:hAnsi="Times New Roman" w:cs="Times New Roman"/>
          <w:b/>
          <w:sz w:val="26"/>
          <w:szCs w:val="26"/>
          <w:lang w:val="lv-LV"/>
        </w:rPr>
        <w:t xml:space="preserve"> iesaistei VPP un FLP</w:t>
      </w:r>
      <w:r w:rsidR="005B5D90" w:rsidRPr="00440063">
        <w:rPr>
          <w:rFonts w:ascii="Times New Roman" w:hAnsi="Times New Roman" w:cs="Times New Roman"/>
          <w:b/>
          <w:sz w:val="26"/>
          <w:szCs w:val="26"/>
          <w:lang w:val="lv-LV"/>
        </w:rPr>
        <w:t>P</w:t>
      </w:r>
    </w:p>
    <w:p w14:paraId="08EFA931" w14:textId="77777777" w:rsidR="005F2C7E" w:rsidRPr="00440063" w:rsidRDefault="005F2C7E" w:rsidP="002403C7">
      <w:pPr>
        <w:shd w:val="clear" w:color="auto" w:fill="FFFFFF"/>
        <w:spacing w:after="0" w:line="240" w:lineRule="auto"/>
        <w:jc w:val="center"/>
        <w:rPr>
          <w:rFonts w:ascii="Times New Roman" w:hAnsi="Times New Roman" w:cs="Times New Roman"/>
          <w:b/>
          <w:sz w:val="26"/>
          <w:szCs w:val="26"/>
          <w:lang w:val="lv-LV"/>
        </w:rPr>
      </w:pPr>
    </w:p>
    <w:tbl>
      <w:tblPr>
        <w:tblW w:w="8948" w:type="dxa"/>
        <w:tblLook w:val="04A0" w:firstRow="1" w:lastRow="0" w:firstColumn="1" w:lastColumn="0" w:noHBand="0" w:noVBand="1"/>
      </w:tblPr>
      <w:tblGrid>
        <w:gridCol w:w="1696"/>
        <w:gridCol w:w="1048"/>
        <w:gridCol w:w="1567"/>
        <w:gridCol w:w="2008"/>
        <w:gridCol w:w="1076"/>
        <w:gridCol w:w="1553"/>
      </w:tblGrid>
      <w:tr w:rsidR="002A5A19" w:rsidRPr="00440063" w14:paraId="0CF788F6" w14:textId="77777777" w:rsidTr="002A5A19">
        <w:trPr>
          <w:trHeight w:val="674"/>
        </w:trPr>
        <w:tc>
          <w:tcPr>
            <w:tcW w:w="1696" w:type="dxa"/>
            <w:tcBorders>
              <w:top w:val="single" w:sz="4" w:space="0" w:color="auto"/>
              <w:left w:val="single" w:sz="4" w:space="0" w:color="auto"/>
              <w:bottom w:val="single" w:sz="4" w:space="0" w:color="auto"/>
              <w:right w:val="single" w:sz="4" w:space="0" w:color="auto"/>
            </w:tcBorders>
            <w:shd w:val="clear" w:color="000000" w:fill="BFBFBF"/>
          </w:tcPr>
          <w:p w14:paraId="3281365B" w14:textId="77777777" w:rsidR="00C32CED" w:rsidRPr="00BA3AD8" w:rsidRDefault="00C32CED" w:rsidP="009B6B63">
            <w:pPr>
              <w:spacing w:after="0" w:line="240" w:lineRule="auto"/>
              <w:jc w:val="center"/>
              <w:rPr>
                <w:rFonts w:ascii="Times New Roman" w:eastAsia="Times New Roman" w:hAnsi="Times New Roman" w:cs="Times New Roman"/>
                <w:b/>
                <w:bCs/>
                <w:color w:val="000000"/>
                <w:lang w:val="lv-LV"/>
              </w:rPr>
            </w:pPr>
          </w:p>
          <w:p w14:paraId="570E96D4" w14:textId="77777777" w:rsidR="002A5A19" w:rsidRPr="00BA3AD8" w:rsidRDefault="002A5A19" w:rsidP="002A5A19">
            <w:pPr>
              <w:spacing w:after="0" w:line="240" w:lineRule="auto"/>
              <w:rPr>
                <w:rFonts w:ascii="Times New Roman" w:eastAsia="Times New Roman" w:hAnsi="Times New Roman" w:cs="Times New Roman"/>
                <w:b/>
                <w:bCs/>
                <w:color w:val="000000"/>
                <w:lang w:val="lv-LV"/>
              </w:rPr>
            </w:pPr>
          </w:p>
          <w:p w14:paraId="65F28CFD" w14:textId="284E187F" w:rsidR="002A5A19" w:rsidRPr="00BA3AD8" w:rsidRDefault="002A5A19" w:rsidP="002A5A19">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Valsts budžeta finansēta pētījuma programma</w:t>
            </w:r>
          </w:p>
        </w:tc>
        <w:tc>
          <w:tcPr>
            <w:tcW w:w="104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D3A74EB" w14:textId="0E5820E4" w:rsidR="00C32CED" w:rsidRPr="00BA3AD8" w:rsidRDefault="00C32CED"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Pētnieku skaits</w:t>
            </w:r>
          </w:p>
        </w:tc>
        <w:tc>
          <w:tcPr>
            <w:tcW w:w="156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6A45D72" w14:textId="77777777" w:rsidR="00C32CED" w:rsidRPr="00BA3AD8" w:rsidRDefault="00C32CED"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Atalgojums, </w:t>
            </w:r>
            <w:proofErr w:type="spellStart"/>
            <w:r w:rsidRPr="00BA3AD8">
              <w:rPr>
                <w:rFonts w:ascii="Times New Roman" w:eastAsia="Times New Roman" w:hAnsi="Times New Roman" w:cs="Times New Roman"/>
                <w:b/>
                <w:bCs/>
                <w:i/>
                <w:color w:val="000000"/>
                <w:lang w:val="lv-LV"/>
              </w:rPr>
              <w:t>euro</w:t>
            </w:r>
            <w:proofErr w:type="spellEnd"/>
            <w:r w:rsidRPr="00BA3AD8">
              <w:rPr>
                <w:rFonts w:ascii="Times New Roman" w:eastAsia="Times New Roman" w:hAnsi="Times New Roman" w:cs="Times New Roman"/>
                <w:b/>
                <w:bCs/>
                <w:i/>
                <w:color w:val="000000"/>
                <w:lang w:val="lv-LV"/>
              </w:rPr>
              <w:t xml:space="preserve"> </w:t>
            </w:r>
            <w:r w:rsidRPr="00BA3AD8">
              <w:rPr>
                <w:rFonts w:ascii="Times New Roman" w:eastAsia="Times New Roman" w:hAnsi="Times New Roman" w:cs="Times New Roman"/>
                <w:b/>
                <w:bCs/>
                <w:color w:val="000000"/>
                <w:lang w:val="lv-LV"/>
              </w:rPr>
              <w:t>mēnesī</w:t>
            </w:r>
            <w:r w:rsidRPr="00BA3AD8">
              <w:rPr>
                <w:rStyle w:val="FootnoteReference"/>
                <w:rFonts w:ascii="Times New Roman" w:eastAsia="Times New Roman" w:hAnsi="Times New Roman" w:cs="Times New Roman"/>
                <w:b/>
                <w:bCs/>
                <w:color w:val="000000"/>
              </w:rPr>
              <w:footnoteReference w:id="18"/>
            </w:r>
          </w:p>
        </w:tc>
        <w:tc>
          <w:tcPr>
            <w:tcW w:w="2008" w:type="dxa"/>
            <w:tcBorders>
              <w:top w:val="single" w:sz="4" w:space="0" w:color="auto"/>
              <w:left w:val="nil"/>
              <w:bottom w:val="single" w:sz="4" w:space="0" w:color="auto"/>
              <w:right w:val="single" w:sz="4" w:space="0" w:color="auto"/>
            </w:tcBorders>
            <w:shd w:val="clear" w:color="000000" w:fill="BFBFBF"/>
          </w:tcPr>
          <w:p w14:paraId="1AA1C4D8" w14:textId="77777777" w:rsidR="00C32CED" w:rsidRPr="00BA3AD8" w:rsidRDefault="00C32CED" w:rsidP="00771948">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Netiešās attiecināmās izmaksas darba devējam par viena Ukrainas zinātnieka iesaisti pētniecības projektā , </w:t>
            </w:r>
            <w:proofErr w:type="spellStart"/>
            <w:r w:rsidRPr="00BA3AD8">
              <w:rPr>
                <w:rFonts w:ascii="Times New Roman" w:eastAsia="Times New Roman" w:hAnsi="Times New Roman" w:cs="Times New Roman"/>
                <w:b/>
                <w:bCs/>
                <w:i/>
                <w:color w:val="000000"/>
                <w:lang w:val="lv-LV"/>
              </w:rPr>
              <w:t>euro</w:t>
            </w:r>
            <w:proofErr w:type="spellEnd"/>
          </w:p>
        </w:tc>
        <w:tc>
          <w:tcPr>
            <w:tcW w:w="1076" w:type="dxa"/>
            <w:tcBorders>
              <w:top w:val="single" w:sz="4" w:space="0" w:color="auto"/>
              <w:left w:val="single" w:sz="4" w:space="0" w:color="auto"/>
              <w:bottom w:val="single" w:sz="4" w:space="0" w:color="auto"/>
              <w:right w:val="single" w:sz="4" w:space="0" w:color="auto"/>
            </w:tcBorders>
            <w:shd w:val="clear" w:color="000000" w:fill="BFBFBF"/>
          </w:tcPr>
          <w:p w14:paraId="4B0951A2" w14:textId="77777777" w:rsidR="00C32CED" w:rsidRPr="00BA3AD8" w:rsidRDefault="00C32CED" w:rsidP="003051D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Mēneši, skaits</w:t>
            </w:r>
          </w:p>
        </w:tc>
        <w:tc>
          <w:tcPr>
            <w:tcW w:w="155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F8D9269" w14:textId="77777777" w:rsidR="00C32CED" w:rsidRPr="00BA3AD8" w:rsidRDefault="00C32CED" w:rsidP="003145D4">
            <w:pPr>
              <w:spacing w:after="0" w:line="240" w:lineRule="auto"/>
              <w:jc w:val="center"/>
              <w:rPr>
                <w:rFonts w:ascii="Times New Roman" w:eastAsia="Times New Roman" w:hAnsi="Times New Roman" w:cs="Times New Roman"/>
                <w:b/>
                <w:bCs/>
                <w:color w:val="000000"/>
              </w:rPr>
            </w:pPr>
            <w:r w:rsidRPr="00BA3AD8">
              <w:rPr>
                <w:rFonts w:ascii="Times New Roman" w:eastAsia="Times New Roman" w:hAnsi="Times New Roman" w:cs="Times New Roman"/>
                <w:b/>
                <w:bCs/>
                <w:color w:val="000000"/>
                <w:lang w:val="lv-LV"/>
              </w:rPr>
              <w:t>Kop</w:t>
            </w:r>
            <w:r w:rsidRPr="00BA3AD8">
              <w:rPr>
                <w:rFonts w:ascii="Times New Roman" w:eastAsia="Times New Roman" w:hAnsi="Times New Roman" w:cs="Times New Roman"/>
                <w:b/>
                <w:bCs/>
                <w:color w:val="000000"/>
              </w:rPr>
              <w:t>ā</w:t>
            </w:r>
          </w:p>
          <w:p w14:paraId="3536A8D3" w14:textId="77777777" w:rsidR="00C32CED" w:rsidRPr="00BA3AD8" w:rsidRDefault="00C32CED" w:rsidP="00163F2B">
            <w:pPr>
              <w:spacing w:after="0" w:line="240" w:lineRule="auto"/>
              <w:jc w:val="center"/>
              <w:rPr>
                <w:rFonts w:ascii="Times New Roman" w:eastAsia="Times New Roman" w:hAnsi="Times New Roman" w:cs="Times New Roman"/>
                <w:b/>
                <w:bCs/>
                <w:color w:val="000000"/>
              </w:rPr>
            </w:pPr>
            <w:r w:rsidRPr="00BA3AD8">
              <w:rPr>
                <w:rFonts w:ascii="Times New Roman" w:eastAsia="Times New Roman" w:hAnsi="Times New Roman" w:cs="Times New Roman"/>
                <w:b/>
                <w:bCs/>
                <w:color w:val="000000"/>
              </w:rPr>
              <w:t xml:space="preserve">2022.g, </w:t>
            </w:r>
            <w:r w:rsidRPr="00BA3AD8">
              <w:rPr>
                <w:rFonts w:ascii="Times New Roman" w:eastAsia="Times New Roman" w:hAnsi="Times New Roman" w:cs="Times New Roman"/>
                <w:b/>
                <w:bCs/>
                <w:i/>
                <w:color w:val="000000"/>
              </w:rPr>
              <w:t>euro</w:t>
            </w:r>
          </w:p>
        </w:tc>
      </w:tr>
      <w:tr w:rsidR="00C32CED" w:rsidRPr="00440063" w14:paraId="4798E236" w14:textId="77777777" w:rsidTr="002A5A19">
        <w:trPr>
          <w:trHeight w:val="643"/>
        </w:trPr>
        <w:tc>
          <w:tcPr>
            <w:tcW w:w="1696" w:type="dxa"/>
            <w:tcBorders>
              <w:top w:val="single" w:sz="4" w:space="0" w:color="auto"/>
              <w:left w:val="single" w:sz="4" w:space="0" w:color="auto"/>
              <w:bottom w:val="single" w:sz="4" w:space="0" w:color="auto"/>
              <w:right w:val="single" w:sz="4" w:space="0" w:color="auto"/>
            </w:tcBorders>
          </w:tcPr>
          <w:p w14:paraId="31F38AAE" w14:textId="77777777" w:rsidR="002A5A19" w:rsidRPr="00BA3AD8" w:rsidRDefault="002A5A19" w:rsidP="005B5D90">
            <w:pPr>
              <w:spacing w:after="0" w:line="240" w:lineRule="auto"/>
              <w:jc w:val="center"/>
              <w:rPr>
                <w:rFonts w:ascii="Times New Roman" w:eastAsia="Times New Roman" w:hAnsi="Times New Roman" w:cs="Times New Roman"/>
              </w:rPr>
            </w:pPr>
          </w:p>
          <w:p w14:paraId="189460B0" w14:textId="68EB64E0" w:rsidR="00C32CED" w:rsidRPr="00BA3AD8" w:rsidRDefault="00C32CED" w:rsidP="005B5D90">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VPP</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E04D6" w14:textId="2517AEA9" w:rsidR="00C32CED" w:rsidRPr="00BA3AD8" w:rsidRDefault="00C32CED" w:rsidP="005B5D90">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20</w:t>
            </w:r>
          </w:p>
        </w:tc>
        <w:tc>
          <w:tcPr>
            <w:tcW w:w="1567" w:type="dxa"/>
            <w:tcBorders>
              <w:top w:val="single" w:sz="4" w:space="0" w:color="auto"/>
              <w:left w:val="nil"/>
              <w:bottom w:val="single" w:sz="4" w:space="0" w:color="auto"/>
              <w:right w:val="single" w:sz="4" w:space="0" w:color="auto"/>
            </w:tcBorders>
            <w:shd w:val="clear" w:color="auto" w:fill="auto"/>
            <w:noWrap/>
            <w:vAlign w:val="bottom"/>
            <w:hideMark/>
          </w:tcPr>
          <w:p w14:paraId="3F1C3373" w14:textId="77777777" w:rsidR="00C32CED" w:rsidRPr="00BA3AD8" w:rsidRDefault="00C32CED" w:rsidP="005B5D90">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2000</w:t>
            </w:r>
          </w:p>
        </w:tc>
        <w:tc>
          <w:tcPr>
            <w:tcW w:w="2008" w:type="dxa"/>
            <w:tcBorders>
              <w:top w:val="single" w:sz="4" w:space="0" w:color="auto"/>
              <w:left w:val="nil"/>
              <w:bottom w:val="single" w:sz="4" w:space="0" w:color="auto"/>
              <w:right w:val="single" w:sz="4" w:space="0" w:color="auto"/>
            </w:tcBorders>
          </w:tcPr>
          <w:p w14:paraId="37EE94F9" w14:textId="77777777" w:rsidR="00C32CED" w:rsidRPr="00BA3AD8" w:rsidRDefault="00C32CED" w:rsidP="005B5D90">
            <w:pPr>
              <w:spacing w:after="0" w:line="240" w:lineRule="auto"/>
              <w:jc w:val="center"/>
              <w:rPr>
                <w:rFonts w:ascii="Times New Roman" w:eastAsia="Times New Roman" w:hAnsi="Times New Roman" w:cs="Times New Roman"/>
              </w:rPr>
            </w:pPr>
          </w:p>
          <w:p w14:paraId="56D5F843" w14:textId="77777777" w:rsidR="00C32CED" w:rsidRPr="00BA3AD8" w:rsidRDefault="00C32CED" w:rsidP="005B5D90">
            <w:pPr>
              <w:spacing w:after="0" w:line="240" w:lineRule="auto"/>
              <w:jc w:val="center"/>
              <w:rPr>
                <w:rFonts w:ascii="Times New Roman" w:eastAsia="Times New Roman" w:hAnsi="Times New Roman" w:cs="Times New Roman"/>
              </w:rPr>
            </w:pPr>
          </w:p>
          <w:p w14:paraId="69A1FA14" w14:textId="77777777" w:rsidR="00C32CED" w:rsidRPr="00BA3AD8" w:rsidRDefault="00C32CED" w:rsidP="005B5D90">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50</w:t>
            </w:r>
          </w:p>
        </w:tc>
        <w:tc>
          <w:tcPr>
            <w:tcW w:w="1076" w:type="dxa"/>
            <w:tcBorders>
              <w:top w:val="single" w:sz="4" w:space="0" w:color="auto"/>
              <w:left w:val="single" w:sz="4" w:space="0" w:color="auto"/>
              <w:bottom w:val="single" w:sz="4" w:space="0" w:color="auto"/>
              <w:right w:val="single" w:sz="4" w:space="0" w:color="auto"/>
            </w:tcBorders>
          </w:tcPr>
          <w:p w14:paraId="0603C602" w14:textId="77777777" w:rsidR="00C32CED" w:rsidRPr="00BA3AD8" w:rsidRDefault="00C32CED" w:rsidP="005B5D90">
            <w:pPr>
              <w:spacing w:after="0" w:line="240" w:lineRule="auto"/>
              <w:jc w:val="center"/>
              <w:rPr>
                <w:rFonts w:ascii="Times New Roman" w:eastAsia="Times New Roman" w:hAnsi="Times New Roman" w:cs="Times New Roman"/>
              </w:rPr>
            </w:pPr>
          </w:p>
          <w:p w14:paraId="59CFEE0D" w14:textId="77777777" w:rsidR="00C32CED" w:rsidRPr="00BA3AD8" w:rsidRDefault="00C32CED" w:rsidP="005B5D90">
            <w:pPr>
              <w:spacing w:after="0" w:line="240" w:lineRule="auto"/>
              <w:jc w:val="center"/>
              <w:rPr>
                <w:rFonts w:ascii="Times New Roman" w:eastAsia="Times New Roman" w:hAnsi="Times New Roman" w:cs="Times New Roman"/>
              </w:rPr>
            </w:pPr>
          </w:p>
          <w:p w14:paraId="18EC52D3" w14:textId="77777777" w:rsidR="00C32CED" w:rsidRPr="00BA3AD8" w:rsidRDefault="00C32CED" w:rsidP="005B5D90">
            <w:pPr>
              <w:spacing w:after="0" w:line="240" w:lineRule="auto"/>
              <w:jc w:val="center"/>
              <w:rPr>
                <w:rFonts w:ascii="Times New Roman" w:eastAsia="Times New Roman" w:hAnsi="Times New Roman" w:cs="Times New Roman"/>
              </w:rPr>
            </w:pPr>
            <w:r w:rsidRPr="00BA3AD8">
              <w:rPr>
                <w:rFonts w:ascii="Times New Roman" w:eastAsia="Times New Roman" w:hAnsi="Times New Roman" w:cs="Times New Roman"/>
              </w:rPr>
              <w:t>4</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223EC" w14:textId="6DD114D2" w:rsidR="00C32CED" w:rsidRPr="00BA3AD8" w:rsidRDefault="00C32CED" w:rsidP="000058CF">
            <w:pPr>
              <w:spacing w:after="0" w:line="240" w:lineRule="auto"/>
              <w:jc w:val="center"/>
              <w:rPr>
                <w:rFonts w:ascii="Times New Roman" w:eastAsia="Times New Roman" w:hAnsi="Times New Roman" w:cs="Times New Roman"/>
                <w:color w:val="FF0000"/>
              </w:rPr>
            </w:pPr>
            <w:r w:rsidRPr="00BA3AD8">
              <w:rPr>
                <w:rFonts w:ascii="Times New Roman" w:eastAsia="Times New Roman" w:hAnsi="Times New Roman" w:cs="Times New Roman"/>
                <w:color w:val="000000"/>
              </w:rPr>
              <w:t>164 000</w:t>
            </w:r>
          </w:p>
        </w:tc>
      </w:tr>
      <w:tr w:rsidR="00C32CED" w:rsidRPr="00440063" w14:paraId="2D98EB1E" w14:textId="77777777" w:rsidTr="002A5A19">
        <w:trPr>
          <w:trHeight w:val="56"/>
        </w:trPr>
        <w:tc>
          <w:tcPr>
            <w:tcW w:w="1696" w:type="dxa"/>
            <w:tcBorders>
              <w:top w:val="single" w:sz="4" w:space="0" w:color="auto"/>
              <w:left w:val="single" w:sz="4" w:space="0" w:color="auto"/>
              <w:bottom w:val="single" w:sz="4" w:space="0" w:color="auto"/>
              <w:right w:val="single" w:sz="4" w:space="0" w:color="auto"/>
            </w:tcBorders>
          </w:tcPr>
          <w:p w14:paraId="4003B2B3" w14:textId="2989DC23"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FLPP</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B046A" w14:textId="0F4E0ADE"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30</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40552555" w14:textId="77777777"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2000</w:t>
            </w:r>
          </w:p>
        </w:tc>
        <w:tc>
          <w:tcPr>
            <w:tcW w:w="2008" w:type="dxa"/>
            <w:tcBorders>
              <w:top w:val="single" w:sz="4" w:space="0" w:color="auto"/>
              <w:left w:val="nil"/>
              <w:bottom w:val="single" w:sz="4" w:space="0" w:color="auto"/>
              <w:right w:val="single" w:sz="4" w:space="0" w:color="auto"/>
            </w:tcBorders>
          </w:tcPr>
          <w:p w14:paraId="1D860B04" w14:textId="77777777"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50</w:t>
            </w:r>
          </w:p>
        </w:tc>
        <w:tc>
          <w:tcPr>
            <w:tcW w:w="1076" w:type="dxa"/>
            <w:tcBorders>
              <w:top w:val="single" w:sz="4" w:space="0" w:color="auto"/>
              <w:left w:val="single" w:sz="4" w:space="0" w:color="auto"/>
              <w:bottom w:val="single" w:sz="4" w:space="0" w:color="auto"/>
              <w:right w:val="single" w:sz="4" w:space="0" w:color="auto"/>
            </w:tcBorders>
          </w:tcPr>
          <w:p w14:paraId="3A6169D3" w14:textId="77777777"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4</w:t>
            </w:r>
          </w:p>
        </w:tc>
        <w:tc>
          <w:tcPr>
            <w:tcW w:w="1553"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625A788" w14:textId="3ECD876C" w:rsidR="00C32CED" w:rsidRPr="00BA3AD8" w:rsidRDefault="00C32CED" w:rsidP="005B5D90">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246 000</w:t>
            </w:r>
          </w:p>
        </w:tc>
      </w:tr>
    </w:tbl>
    <w:p w14:paraId="5E80A827" w14:textId="77777777" w:rsidR="005F2C7E" w:rsidRPr="00440063" w:rsidRDefault="005F2C7E" w:rsidP="002403C7">
      <w:pPr>
        <w:spacing w:after="0" w:line="240" w:lineRule="auto"/>
        <w:rPr>
          <w:rFonts w:ascii="Times New Roman" w:hAnsi="Times New Roman" w:cs="Times New Roman"/>
          <w:b/>
          <w:sz w:val="26"/>
          <w:szCs w:val="26"/>
          <w:lang w:val="lv-LV"/>
        </w:rPr>
      </w:pPr>
    </w:p>
    <w:p w14:paraId="2439456A" w14:textId="77777777" w:rsidR="00BA3AD8" w:rsidRDefault="00096325" w:rsidP="00BA3AD8">
      <w:pPr>
        <w:spacing w:after="0" w:line="240" w:lineRule="auto"/>
        <w:ind w:firstLine="300"/>
        <w:jc w:val="both"/>
        <w:rPr>
          <w:rFonts w:ascii="Times New Roman" w:eastAsiaTheme="minorEastAsia" w:hAnsi="Times New Roman" w:cs="Times New Roman"/>
          <w:sz w:val="26"/>
          <w:szCs w:val="26"/>
          <w:lang w:val="lv-LV"/>
        </w:rPr>
      </w:pPr>
      <w:r w:rsidRPr="00440063">
        <w:rPr>
          <w:rFonts w:ascii="Times New Roman" w:eastAsiaTheme="minorEastAsia" w:hAnsi="Times New Roman" w:cs="Times New Roman"/>
          <w:sz w:val="26"/>
          <w:szCs w:val="26"/>
          <w:lang w:val="lv-LV"/>
        </w:rPr>
        <w:t xml:space="preserve">Zinātniskajām institūcijām iesaiste papildus projekta aktivitātē nebūtu obligāta, taču tā varētu veicināt zinātnisko institūciju kapacitāti. Papildus aktivitātei par viena </w:t>
      </w:r>
      <w:r w:rsidRPr="00440063">
        <w:rPr>
          <w:rFonts w:ascii="Times New Roman" w:eastAsiaTheme="minorEastAsia" w:hAnsi="Times New Roman" w:cs="Times New Roman"/>
          <w:sz w:val="26"/>
          <w:szCs w:val="26"/>
          <w:lang w:val="lv-LV"/>
        </w:rPr>
        <w:lastRenderedPageBreak/>
        <w:t xml:space="preserve">Ukrainas zinātnieka iesaisti tiktu finansētas zinātnieka atalgojuma izmaksas, 2 000 </w:t>
      </w:r>
      <w:proofErr w:type="spellStart"/>
      <w:r w:rsidRPr="00440063">
        <w:rPr>
          <w:rFonts w:ascii="Times New Roman" w:eastAsiaTheme="minorEastAsia" w:hAnsi="Times New Roman" w:cs="Times New Roman"/>
          <w:i/>
          <w:sz w:val="26"/>
          <w:szCs w:val="26"/>
          <w:lang w:val="lv-LV"/>
        </w:rPr>
        <w:t>euro</w:t>
      </w:r>
      <w:proofErr w:type="spellEnd"/>
      <w:r w:rsidRPr="00440063">
        <w:rPr>
          <w:rFonts w:ascii="Times New Roman" w:eastAsiaTheme="minorEastAsia" w:hAnsi="Times New Roman" w:cs="Times New Roman"/>
          <w:sz w:val="26"/>
          <w:szCs w:val="26"/>
          <w:lang w:val="lv-LV"/>
        </w:rPr>
        <w:t xml:space="preserve"> apmērā mēnesī, ieskaitot visus nodokļus, kas atbilst vidējam Latvijas zinātnieka atalgojumam </w:t>
      </w:r>
      <w:r w:rsidR="00764DD5" w:rsidRPr="00440063">
        <w:rPr>
          <w:rFonts w:ascii="Times New Roman" w:eastAsiaTheme="minorEastAsia" w:hAnsi="Times New Roman" w:cs="Times New Roman"/>
          <w:sz w:val="26"/>
          <w:szCs w:val="26"/>
          <w:lang w:val="lv-LV"/>
        </w:rPr>
        <w:t xml:space="preserve">Latvijas </w:t>
      </w:r>
      <w:r w:rsidRPr="00440063">
        <w:rPr>
          <w:rFonts w:ascii="Times New Roman" w:eastAsiaTheme="minorEastAsia" w:hAnsi="Times New Roman" w:cs="Times New Roman"/>
          <w:sz w:val="26"/>
          <w:szCs w:val="26"/>
          <w:lang w:val="lv-LV"/>
        </w:rPr>
        <w:t xml:space="preserve">zinātniskā institūcijā, kas saņem zinātnes bāzes finansējumu, kā arī 50 </w:t>
      </w:r>
      <w:proofErr w:type="spellStart"/>
      <w:r w:rsidRPr="00440063">
        <w:rPr>
          <w:rFonts w:ascii="Times New Roman" w:eastAsiaTheme="minorEastAsia" w:hAnsi="Times New Roman" w:cs="Times New Roman"/>
          <w:i/>
          <w:sz w:val="26"/>
          <w:szCs w:val="26"/>
          <w:lang w:val="lv-LV"/>
        </w:rPr>
        <w:t>euro</w:t>
      </w:r>
      <w:proofErr w:type="spellEnd"/>
      <w:r w:rsidRPr="00440063">
        <w:rPr>
          <w:rFonts w:ascii="Times New Roman" w:eastAsiaTheme="minorEastAsia" w:hAnsi="Times New Roman" w:cs="Times New Roman"/>
          <w:sz w:val="26"/>
          <w:szCs w:val="26"/>
          <w:lang w:val="lv-LV"/>
        </w:rPr>
        <w:t>, kas ir netiešās attiecināmās izmaksas institūcijai (administratīvie izdevumi, infrastruktūra u.tml.), lai nodarbinātu Ukrainas zinātnieku.</w:t>
      </w:r>
      <w:r w:rsidR="00437F06" w:rsidRPr="00437F06">
        <w:rPr>
          <w:rFonts w:ascii="Calibri" w:hAnsi="Calibri" w:cs="Calibri"/>
          <w:sz w:val="32"/>
          <w:szCs w:val="32"/>
          <w:lang w:val="lv-LV" w:eastAsia="en-GB"/>
        </w:rPr>
        <w:t xml:space="preserve"> </w:t>
      </w:r>
      <w:r w:rsidR="00437F06" w:rsidRPr="00437F06">
        <w:rPr>
          <w:rFonts w:ascii="Times New Roman" w:eastAsiaTheme="minorEastAsia" w:hAnsi="Times New Roman" w:cs="Times New Roman"/>
          <w:sz w:val="26"/>
          <w:szCs w:val="26"/>
          <w:lang w:val="lv-LV"/>
        </w:rPr>
        <w:t xml:space="preserve">Nepieciešamais finansējums ir nodrošināms esošā budžeta apakšprogrammas 05.12.00 “Valsts pētījumu programmas” finansējuma ietvaros.  Ministrija pārplānos esošo ministrijas valsts pētījuma programmu projektu naudas plūsmu tā, lai  šogad novirzītu līdz 410 000 </w:t>
      </w:r>
      <w:proofErr w:type="spellStart"/>
      <w:r w:rsidR="00437F06" w:rsidRPr="00437F06">
        <w:rPr>
          <w:rFonts w:ascii="Times New Roman" w:eastAsiaTheme="minorEastAsia" w:hAnsi="Times New Roman" w:cs="Times New Roman"/>
          <w:sz w:val="26"/>
          <w:szCs w:val="26"/>
          <w:lang w:val="lv-LV"/>
        </w:rPr>
        <w:t>euro</w:t>
      </w:r>
      <w:proofErr w:type="spellEnd"/>
      <w:r w:rsidR="00437F06" w:rsidRPr="00437F06">
        <w:rPr>
          <w:rFonts w:ascii="Times New Roman" w:eastAsiaTheme="minorEastAsia" w:hAnsi="Times New Roman" w:cs="Times New Roman"/>
          <w:sz w:val="26"/>
          <w:szCs w:val="26"/>
          <w:lang w:val="lv-LV"/>
        </w:rPr>
        <w:t xml:space="preserve"> papildus aktivitātēm gan esošajos VPP projektos, gan FLP</w:t>
      </w:r>
      <w:r w:rsidR="00422B6C">
        <w:rPr>
          <w:rFonts w:ascii="Times New Roman" w:eastAsiaTheme="minorEastAsia" w:hAnsi="Times New Roman" w:cs="Times New Roman"/>
          <w:sz w:val="26"/>
          <w:szCs w:val="26"/>
          <w:lang w:val="lv-LV"/>
        </w:rPr>
        <w:t>P</w:t>
      </w:r>
      <w:r w:rsidR="00437F06" w:rsidRPr="00437F06">
        <w:rPr>
          <w:rFonts w:ascii="Times New Roman" w:eastAsiaTheme="minorEastAsia" w:hAnsi="Times New Roman" w:cs="Times New Roman"/>
          <w:sz w:val="26"/>
          <w:szCs w:val="26"/>
          <w:lang w:val="lv-LV"/>
        </w:rPr>
        <w:t xml:space="preserve"> projektos. </w:t>
      </w:r>
    </w:p>
    <w:p w14:paraId="21DA644D" w14:textId="4428C8ED" w:rsidR="00437F06" w:rsidRPr="00437F06" w:rsidRDefault="008E0B8B" w:rsidP="00BA3AD8">
      <w:pPr>
        <w:spacing w:after="0" w:line="240" w:lineRule="auto"/>
        <w:ind w:firstLine="300"/>
        <w:jc w:val="both"/>
        <w:rPr>
          <w:rFonts w:ascii="Times New Roman" w:eastAsiaTheme="minorEastAsia" w:hAnsi="Times New Roman" w:cs="Times New Roman"/>
          <w:sz w:val="26"/>
          <w:szCs w:val="26"/>
          <w:lang w:val="lv-LV"/>
        </w:rPr>
      </w:pPr>
      <w:r w:rsidRPr="00BA3AD8">
        <w:rPr>
          <w:rFonts w:ascii="Times New Roman" w:eastAsiaTheme="minorEastAsia" w:hAnsi="Times New Roman" w:cs="Times New Roman"/>
          <w:sz w:val="26"/>
          <w:szCs w:val="26"/>
          <w:lang w:val="lv-LV"/>
        </w:rPr>
        <w:t>Š</w:t>
      </w:r>
      <w:r w:rsidR="00437F06" w:rsidRPr="00BA3AD8">
        <w:rPr>
          <w:rFonts w:ascii="Times New Roman" w:eastAsiaTheme="minorEastAsia" w:hAnsi="Times New Roman" w:cs="Times New Roman"/>
          <w:sz w:val="26"/>
          <w:szCs w:val="26"/>
          <w:lang w:val="lv-LV"/>
        </w:rPr>
        <w:t xml:space="preserve">ogad notiekošajos konkursos ministrijas valsts pētījumu programmām pirmais maksājums apstiprinātiem projektiem tiks izmaksāts nevis 30% apmērā, kas ir maksimāli atļautais pirmais maksājums saskaņā ar Ministru kabineta 2018. gada 4. septembra noteikumiem Nr. 560 "Valsts pētījumu programmu projektu īstenošanas kārtība", bet mazākā apmērā. Finansējums tiks izmaksāts atkarībā no tā, cik būs nepieciešams ukraiņu zinātnieku </w:t>
      </w:r>
      <w:proofErr w:type="spellStart"/>
      <w:r w:rsidR="00437F06" w:rsidRPr="00BA3AD8">
        <w:rPr>
          <w:rFonts w:ascii="Times New Roman" w:eastAsiaTheme="minorEastAsia" w:hAnsi="Times New Roman" w:cs="Times New Roman"/>
          <w:sz w:val="26"/>
          <w:szCs w:val="26"/>
          <w:lang w:val="lv-LV"/>
        </w:rPr>
        <w:t>hop-on</w:t>
      </w:r>
      <w:proofErr w:type="spellEnd"/>
      <w:r w:rsidR="00437F06" w:rsidRPr="00BA3AD8">
        <w:rPr>
          <w:rFonts w:ascii="Times New Roman" w:eastAsiaTheme="minorEastAsia" w:hAnsi="Times New Roman" w:cs="Times New Roman"/>
          <w:sz w:val="26"/>
          <w:szCs w:val="26"/>
          <w:lang w:val="lv-LV"/>
        </w:rPr>
        <w:t xml:space="preserve"> aktivitātei, kā arī tiks segtas šajā ziņojumā paredzētās iepriekš iegūtās izglītības izmaksas pēc faktiskā pieprasījuma.</w:t>
      </w:r>
      <w:r w:rsidR="00437F06" w:rsidRPr="00437F06">
        <w:rPr>
          <w:rFonts w:ascii="Times New Roman" w:eastAsiaTheme="minorEastAsia" w:hAnsi="Times New Roman" w:cs="Times New Roman"/>
          <w:sz w:val="26"/>
          <w:szCs w:val="26"/>
          <w:lang w:val="lv-LV"/>
        </w:rPr>
        <w:t xml:space="preserve"> </w:t>
      </w:r>
    </w:p>
    <w:p w14:paraId="1821A778" w14:textId="77777777" w:rsidR="00437F06" w:rsidRDefault="00437F06" w:rsidP="00DC1C18">
      <w:pPr>
        <w:spacing w:after="0" w:line="240" w:lineRule="auto"/>
        <w:ind w:firstLine="300"/>
        <w:jc w:val="both"/>
        <w:rPr>
          <w:rFonts w:ascii="Times New Roman" w:eastAsiaTheme="minorEastAsia" w:hAnsi="Times New Roman" w:cs="Times New Roman"/>
          <w:sz w:val="26"/>
          <w:szCs w:val="26"/>
          <w:lang w:val="lv-LV"/>
        </w:rPr>
      </w:pPr>
    </w:p>
    <w:p w14:paraId="3E585003" w14:textId="77777777" w:rsidR="000030C2" w:rsidRPr="00440063" w:rsidRDefault="000030C2" w:rsidP="00276FA3">
      <w:pPr>
        <w:spacing w:after="0" w:line="240" w:lineRule="auto"/>
        <w:jc w:val="both"/>
        <w:rPr>
          <w:rFonts w:ascii="Times New Roman" w:eastAsiaTheme="minorEastAsia" w:hAnsi="Times New Roman" w:cs="Times New Roman"/>
          <w:sz w:val="26"/>
          <w:szCs w:val="26"/>
          <w:lang w:val="lv-LV"/>
        </w:rPr>
      </w:pPr>
    </w:p>
    <w:p w14:paraId="5D02501D" w14:textId="77777777" w:rsidR="0022718E" w:rsidRPr="00440063" w:rsidRDefault="00F80676" w:rsidP="00DB2235">
      <w:pPr>
        <w:pStyle w:val="Heading2"/>
        <w:numPr>
          <w:ilvl w:val="0"/>
          <w:numId w:val="26"/>
        </w:numPr>
        <w:jc w:val="center"/>
        <w:rPr>
          <w:rFonts w:ascii="Times New Roman" w:hAnsi="Times New Roman" w:cs="Times New Roman"/>
          <w:b/>
          <w:color w:val="auto"/>
          <w:lang w:val="lv-LV"/>
        </w:rPr>
      </w:pPr>
      <w:bookmarkStart w:id="6" w:name="_Toc108077886"/>
      <w:r w:rsidRPr="00440063">
        <w:rPr>
          <w:rFonts w:ascii="Times New Roman" w:hAnsi="Times New Roman" w:cs="Times New Roman"/>
          <w:b/>
          <w:color w:val="auto"/>
          <w:lang w:val="lv-LV"/>
        </w:rPr>
        <w:t>Valsts stipendija</w:t>
      </w:r>
      <w:bookmarkEnd w:id="6"/>
    </w:p>
    <w:p w14:paraId="6DD47E6F" w14:textId="4D9DDE06" w:rsidR="0023215F" w:rsidRDefault="000B74EC" w:rsidP="000B74EC">
      <w:pPr>
        <w:spacing w:after="0" w:line="240" w:lineRule="auto"/>
        <w:ind w:firstLine="360"/>
        <w:jc w:val="both"/>
        <w:rPr>
          <w:rFonts w:ascii="Times New Roman" w:hAnsi="Times New Roman" w:cs="Times New Roman"/>
          <w:sz w:val="26"/>
          <w:szCs w:val="26"/>
          <w:lang w:val="lv-LV"/>
        </w:rPr>
      </w:pPr>
      <w:r w:rsidRPr="00BA3AD8">
        <w:rPr>
          <w:rFonts w:ascii="Times New Roman" w:eastAsiaTheme="minorEastAsia" w:hAnsi="Times New Roman" w:cs="Times New Roman"/>
          <w:sz w:val="26"/>
          <w:szCs w:val="26"/>
          <w:lang w:val="lv-LV"/>
        </w:rPr>
        <w:t xml:space="preserve">Saskaņā ar Ukrainas civiliedzīvotāju atbalsta likuma </w:t>
      </w:r>
      <w:r w:rsidRPr="00BA3AD8">
        <w:rPr>
          <w:rFonts w:ascii="Times New Roman" w:eastAsiaTheme="minorEastAsia" w:hAnsi="Times New Roman" w:cs="Times New Roman"/>
          <w:b/>
          <w:bCs/>
          <w:sz w:val="26"/>
          <w:szCs w:val="26"/>
          <w:lang w:val="lv-LV"/>
        </w:rPr>
        <w:t>13.</w:t>
      </w:r>
      <w:r w:rsidRPr="00BA3AD8">
        <w:rPr>
          <w:rFonts w:ascii="Times New Roman" w:eastAsiaTheme="minorEastAsia" w:hAnsi="Times New Roman" w:cs="Times New Roman"/>
          <w:b/>
          <w:bCs/>
          <w:sz w:val="26"/>
          <w:szCs w:val="26"/>
          <w:vertAlign w:val="superscript"/>
          <w:lang w:val="lv-LV"/>
        </w:rPr>
        <w:t>1</w:t>
      </w:r>
      <w:r w:rsidRPr="00BA3AD8">
        <w:rPr>
          <w:rFonts w:ascii="Times New Roman" w:eastAsiaTheme="minorEastAsia" w:hAnsi="Times New Roman" w:cs="Times New Roman"/>
          <w:b/>
          <w:bCs/>
          <w:sz w:val="26"/>
          <w:szCs w:val="26"/>
          <w:lang w:val="lv-LV"/>
        </w:rPr>
        <w:t> panta 6. daļu</w:t>
      </w:r>
      <w:r w:rsidR="001F0FAD" w:rsidRPr="00BA3AD8">
        <w:rPr>
          <w:rFonts w:ascii="Times New Roman" w:eastAsiaTheme="minorEastAsia" w:hAnsi="Times New Roman" w:cs="Times New Roman"/>
          <w:b/>
          <w:bCs/>
          <w:sz w:val="26"/>
          <w:szCs w:val="26"/>
          <w:lang w:val="lv-LV"/>
        </w:rPr>
        <w:t xml:space="preserve">, </w:t>
      </w:r>
      <w:r w:rsidR="001F0FAD" w:rsidRPr="00BA3AD8">
        <w:rPr>
          <w:rFonts w:ascii="Times New Roman" w:eastAsiaTheme="minorEastAsia" w:hAnsi="Times New Roman" w:cs="Times New Roman"/>
          <w:bCs/>
          <w:sz w:val="26"/>
          <w:szCs w:val="26"/>
          <w:lang w:val="lv-LV"/>
        </w:rPr>
        <w:t>ja</w:t>
      </w:r>
      <w:r w:rsidRPr="00BA3AD8">
        <w:rPr>
          <w:rFonts w:ascii="Times New Roman" w:eastAsiaTheme="minorEastAsia" w:hAnsi="Times New Roman" w:cs="Times New Roman"/>
          <w:bCs/>
          <w:sz w:val="26"/>
          <w:szCs w:val="26"/>
          <w:lang w:val="lv-LV"/>
        </w:rPr>
        <w:t xml:space="preserve"> akreditēta Latvijas augstskolā vai koledžā vai Latvijas Zinātnisko institūciju reģistrā reģistrēta zinātniskā institūcija nodrošina stažēšanos (nesaņemot atalgojumu) Ukrainas civiliedzīvotājam, kas Ukrainā pildīja akadēmiskā vai zinātniskā personāla amata pienākumus, valsts šim Ukrainas civiliedzīvotājam nodrošina pētniecības stipendiju zinātniskā</w:t>
      </w:r>
      <w:r w:rsidR="001F0FAD" w:rsidRPr="00BA3AD8">
        <w:rPr>
          <w:rFonts w:ascii="Times New Roman" w:eastAsiaTheme="minorEastAsia" w:hAnsi="Times New Roman" w:cs="Times New Roman"/>
          <w:bCs/>
          <w:sz w:val="26"/>
          <w:szCs w:val="26"/>
          <w:lang w:val="lv-LV"/>
        </w:rPr>
        <w:t xml:space="preserve"> un akadēmiskā darba veikšanai. </w:t>
      </w:r>
      <w:r w:rsidR="0022718E" w:rsidRPr="00440063">
        <w:rPr>
          <w:rFonts w:ascii="Times New Roman" w:eastAsiaTheme="minorEastAsia" w:hAnsi="Times New Roman" w:cs="Times New Roman"/>
          <w:sz w:val="26"/>
          <w:szCs w:val="26"/>
          <w:lang w:val="lv-LV"/>
        </w:rPr>
        <w:t xml:space="preserve">Tiem Ukrainas zinātniekiem, kuru zinātniskā darbība nav integrējama Latvijas </w:t>
      </w:r>
      <w:r w:rsidR="003E26B4" w:rsidRPr="00440063">
        <w:rPr>
          <w:rFonts w:ascii="Times New Roman" w:eastAsiaTheme="minorEastAsia" w:hAnsi="Times New Roman" w:cs="Times New Roman"/>
          <w:sz w:val="26"/>
          <w:szCs w:val="26"/>
          <w:lang w:val="lv-LV"/>
        </w:rPr>
        <w:t xml:space="preserve">pētniecības </w:t>
      </w:r>
      <w:r w:rsidR="0022718E" w:rsidRPr="00440063">
        <w:rPr>
          <w:rFonts w:ascii="Times New Roman" w:eastAsiaTheme="minorEastAsia" w:hAnsi="Times New Roman" w:cs="Times New Roman"/>
          <w:sz w:val="26"/>
          <w:szCs w:val="26"/>
          <w:lang w:val="lv-LV"/>
        </w:rPr>
        <w:t>telpā</w:t>
      </w:r>
      <w:r w:rsidR="00566051" w:rsidRPr="00440063">
        <w:rPr>
          <w:rFonts w:ascii="Times New Roman" w:eastAsiaTheme="minorEastAsia" w:hAnsi="Times New Roman" w:cs="Times New Roman"/>
          <w:sz w:val="26"/>
          <w:szCs w:val="26"/>
          <w:lang w:val="lv-LV"/>
        </w:rPr>
        <w:t xml:space="preserve"> (piemēram, tiek izstrādāti pētījumi zinātnes nozarēs, kurās nav Latvijas valsts budžeta finansētu pētījuma projektu, vai arī pētniecības profils fokusēts uz specifisku, Ukrainai raksturīgu </w:t>
      </w:r>
      <w:proofErr w:type="spellStart"/>
      <w:r w:rsidR="00566051" w:rsidRPr="00440063">
        <w:rPr>
          <w:rFonts w:ascii="Times New Roman" w:eastAsiaTheme="minorEastAsia" w:hAnsi="Times New Roman" w:cs="Times New Roman"/>
          <w:sz w:val="26"/>
          <w:szCs w:val="26"/>
          <w:lang w:val="lv-LV"/>
        </w:rPr>
        <w:t>problēmjautājumu</w:t>
      </w:r>
      <w:proofErr w:type="spellEnd"/>
      <w:r w:rsidR="00566051" w:rsidRPr="00440063">
        <w:rPr>
          <w:rFonts w:ascii="Times New Roman" w:eastAsiaTheme="minorEastAsia" w:hAnsi="Times New Roman" w:cs="Times New Roman"/>
          <w:sz w:val="26"/>
          <w:szCs w:val="26"/>
          <w:lang w:val="lv-LV"/>
        </w:rPr>
        <w:t xml:space="preserve"> izpēti)</w:t>
      </w:r>
      <w:r w:rsidR="0022718E" w:rsidRPr="00440063">
        <w:rPr>
          <w:rFonts w:ascii="Times New Roman" w:eastAsiaTheme="minorEastAsia" w:hAnsi="Times New Roman" w:cs="Times New Roman"/>
          <w:sz w:val="26"/>
          <w:szCs w:val="26"/>
          <w:lang w:val="lv-LV"/>
        </w:rPr>
        <w:t>, ministrija rosina pagarināt līdz 2022. gada 31. decembrim esošo atbalstu stipendijas formātā</w:t>
      </w:r>
      <w:r w:rsidR="0023215F" w:rsidRPr="00440063">
        <w:rPr>
          <w:rFonts w:ascii="Times New Roman" w:eastAsiaTheme="minorEastAsia" w:hAnsi="Times New Roman" w:cs="Times New Roman"/>
          <w:sz w:val="26"/>
          <w:szCs w:val="26"/>
          <w:lang w:val="lv-LV"/>
        </w:rPr>
        <w:t xml:space="preserve">, attiecīgi grozot termiņu </w:t>
      </w:r>
      <w:r w:rsidR="0023215F" w:rsidRPr="00440063">
        <w:rPr>
          <w:rFonts w:ascii="Times New Roman" w:hAnsi="Times New Roman" w:cs="Times New Roman"/>
          <w:sz w:val="26"/>
          <w:szCs w:val="26"/>
          <w:lang w:val="lv-LV"/>
        </w:rPr>
        <w:t>Ministru kabineta 20</w:t>
      </w:r>
      <w:r w:rsidR="009D18C0" w:rsidRPr="00440063">
        <w:rPr>
          <w:rFonts w:ascii="Times New Roman" w:hAnsi="Times New Roman" w:cs="Times New Roman"/>
          <w:sz w:val="26"/>
          <w:szCs w:val="26"/>
          <w:lang w:val="lv-LV"/>
        </w:rPr>
        <w:t>22.gada 5.aprīļa rīkojumā Nr. 2</w:t>
      </w:r>
      <w:r w:rsidR="008F7C29" w:rsidRPr="00440063">
        <w:rPr>
          <w:rFonts w:ascii="Times New Roman" w:hAnsi="Times New Roman" w:cs="Times New Roman"/>
          <w:sz w:val="26"/>
          <w:szCs w:val="26"/>
          <w:lang w:val="lv-LV"/>
        </w:rPr>
        <w:t>52</w:t>
      </w:r>
      <w:r w:rsidR="0023215F" w:rsidRPr="00440063">
        <w:rPr>
          <w:rFonts w:ascii="Times New Roman" w:hAnsi="Times New Roman" w:cs="Times New Roman"/>
          <w:sz w:val="26"/>
          <w:szCs w:val="26"/>
          <w:lang w:val="lv-LV"/>
        </w:rPr>
        <w:t xml:space="preserve"> “Par finanšu līdzekļu piešķiršanu no valsts budžeta programmas “Līdzekļi neparedzētiem gadījumiem””.</w:t>
      </w:r>
    </w:p>
    <w:p w14:paraId="769CCD8B" w14:textId="77777777" w:rsidR="00B072CA" w:rsidRPr="00440063" w:rsidRDefault="00B072CA" w:rsidP="002403C7">
      <w:pPr>
        <w:spacing w:after="0" w:line="240" w:lineRule="auto"/>
        <w:jc w:val="both"/>
        <w:rPr>
          <w:rFonts w:ascii="Times New Roman" w:hAnsi="Times New Roman" w:cs="Times New Roman"/>
          <w:sz w:val="26"/>
          <w:szCs w:val="26"/>
          <w:lang w:val="lv-LV"/>
        </w:rPr>
      </w:pPr>
    </w:p>
    <w:p w14:paraId="0C036994" w14:textId="69241A00" w:rsidR="00801633" w:rsidRPr="00440063" w:rsidRDefault="008531D2" w:rsidP="00CE7FD4">
      <w:pPr>
        <w:spacing w:after="0" w:line="240" w:lineRule="auto"/>
        <w:jc w:val="right"/>
        <w:rPr>
          <w:rFonts w:ascii="Times New Roman" w:hAnsi="Times New Roman" w:cs="Times New Roman"/>
          <w:b/>
          <w:sz w:val="26"/>
          <w:szCs w:val="26"/>
          <w:lang w:val="lv-LV"/>
        </w:rPr>
      </w:pPr>
      <w:r>
        <w:rPr>
          <w:rFonts w:ascii="Times New Roman" w:hAnsi="Times New Roman" w:cs="Times New Roman"/>
          <w:b/>
          <w:sz w:val="26"/>
          <w:szCs w:val="26"/>
          <w:lang w:val="lv-LV"/>
        </w:rPr>
        <w:t>Tabula Nr. 6</w:t>
      </w:r>
    </w:p>
    <w:p w14:paraId="79F612FA" w14:textId="77777777" w:rsidR="00801633" w:rsidRPr="00440063" w:rsidRDefault="00801633" w:rsidP="00CE7FD4">
      <w:pPr>
        <w:shd w:val="clear" w:color="auto" w:fill="FFFFFF"/>
        <w:spacing w:after="0" w:line="240" w:lineRule="auto"/>
        <w:jc w:val="center"/>
        <w:rPr>
          <w:rFonts w:ascii="Times New Roman" w:hAnsi="Times New Roman" w:cs="Times New Roman"/>
          <w:b/>
          <w:sz w:val="26"/>
          <w:szCs w:val="26"/>
          <w:lang w:val="lv-LV"/>
        </w:rPr>
      </w:pPr>
    </w:p>
    <w:p w14:paraId="7042F435" w14:textId="77777777" w:rsidR="00801633" w:rsidRPr="00440063" w:rsidRDefault="005F2C7E" w:rsidP="00CE7FD4">
      <w:pPr>
        <w:shd w:val="clear" w:color="auto" w:fill="FFFFFF"/>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 xml:space="preserve">Nepieciešamais finansējums Ukrainas </w:t>
      </w:r>
      <w:r w:rsidR="00F46C2B" w:rsidRPr="00440063">
        <w:rPr>
          <w:rFonts w:ascii="Times New Roman" w:hAnsi="Times New Roman" w:cs="Times New Roman"/>
          <w:b/>
          <w:sz w:val="26"/>
          <w:szCs w:val="26"/>
          <w:lang w:val="lv-LV"/>
        </w:rPr>
        <w:t>civiliedzīvotāju</w:t>
      </w:r>
      <w:r w:rsidRPr="00440063">
        <w:rPr>
          <w:rFonts w:ascii="Times New Roman" w:hAnsi="Times New Roman" w:cs="Times New Roman"/>
          <w:b/>
          <w:sz w:val="26"/>
          <w:szCs w:val="26"/>
          <w:lang w:val="lv-LV"/>
        </w:rPr>
        <w:t xml:space="preserve"> atbalstam</w:t>
      </w:r>
      <w:r w:rsidR="00F46C2B" w:rsidRPr="00440063">
        <w:rPr>
          <w:rFonts w:ascii="Times New Roman" w:hAnsi="Times New Roman" w:cs="Times New Roman"/>
          <w:b/>
          <w:sz w:val="26"/>
          <w:szCs w:val="26"/>
          <w:lang w:val="lv-LV"/>
        </w:rPr>
        <w:t xml:space="preserve"> pētniecībā</w:t>
      </w:r>
    </w:p>
    <w:p w14:paraId="539F8AF7" w14:textId="77777777" w:rsidR="00801633" w:rsidRPr="00440063" w:rsidRDefault="005F2C7E" w:rsidP="00CE7FD4">
      <w:pPr>
        <w:shd w:val="clear" w:color="auto" w:fill="FFFFFF"/>
        <w:spacing w:after="0" w:line="240" w:lineRule="auto"/>
        <w:jc w:val="center"/>
        <w:rPr>
          <w:rFonts w:ascii="Times New Roman" w:hAnsi="Times New Roman" w:cs="Times New Roman"/>
          <w:b/>
          <w:sz w:val="26"/>
          <w:szCs w:val="26"/>
          <w:lang w:val="lv-LV"/>
        </w:rPr>
      </w:pPr>
      <w:r w:rsidRPr="00440063">
        <w:rPr>
          <w:rFonts w:ascii="Times New Roman" w:hAnsi="Times New Roman" w:cs="Times New Roman"/>
          <w:b/>
          <w:sz w:val="26"/>
          <w:szCs w:val="26"/>
          <w:lang w:val="lv-LV"/>
        </w:rPr>
        <w:t>2022</w:t>
      </w:r>
      <w:r w:rsidR="00801633" w:rsidRPr="00440063">
        <w:rPr>
          <w:rFonts w:ascii="Times New Roman" w:hAnsi="Times New Roman" w:cs="Times New Roman"/>
          <w:b/>
          <w:sz w:val="26"/>
          <w:szCs w:val="26"/>
          <w:lang w:val="lv-LV"/>
        </w:rPr>
        <w:t>. gada</w:t>
      </w:r>
      <w:r w:rsidRPr="00440063">
        <w:rPr>
          <w:rFonts w:ascii="Times New Roman" w:hAnsi="Times New Roman" w:cs="Times New Roman"/>
          <w:b/>
          <w:sz w:val="26"/>
          <w:szCs w:val="26"/>
          <w:lang w:val="lv-LV"/>
        </w:rPr>
        <w:t xml:space="preserve"> 1. septembris – 2022</w:t>
      </w:r>
      <w:r w:rsidR="00801633" w:rsidRPr="00440063">
        <w:rPr>
          <w:rFonts w:ascii="Times New Roman" w:hAnsi="Times New Roman" w:cs="Times New Roman"/>
          <w:b/>
          <w:sz w:val="26"/>
          <w:szCs w:val="26"/>
          <w:lang w:val="lv-LV"/>
        </w:rPr>
        <w:t>. gada 31.</w:t>
      </w:r>
      <w:r w:rsidRPr="00440063">
        <w:rPr>
          <w:rFonts w:ascii="Times New Roman" w:hAnsi="Times New Roman" w:cs="Times New Roman"/>
          <w:b/>
          <w:sz w:val="26"/>
          <w:szCs w:val="26"/>
          <w:lang w:val="lv-LV"/>
        </w:rPr>
        <w:t xml:space="preserve"> decembris</w:t>
      </w:r>
    </w:p>
    <w:p w14:paraId="2AA30D5C" w14:textId="77777777" w:rsidR="00801633" w:rsidRPr="00440063" w:rsidRDefault="00801633" w:rsidP="00CE7FD4">
      <w:pPr>
        <w:shd w:val="clear" w:color="auto" w:fill="FFFFFF"/>
        <w:spacing w:after="0" w:line="240" w:lineRule="auto"/>
        <w:jc w:val="center"/>
        <w:rPr>
          <w:rFonts w:ascii="Times New Roman" w:hAnsi="Times New Roman" w:cs="Times New Roman"/>
          <w:b/>
          <w:sz w:val="26"/>
          <w:szCs w:val="26"/>
          <w:lang w:val="lv-LV"/>
        </w:rPr>
      </w:pPr>
    </w:p>
    <w:tbl>
      <w:tblPr>
        <w:tblW w:w="7650" w:type="dxa"/>
        <w:tblLook w:val="04A0" w:firstRow="1" w:lastRow="0" w:firstColumn="1" w:lastColumn="0" w:noHBand="0" w:noVBand="1"/>
      </w:tblPr>
      <w:tblGrid>
        <w:gridCol w:w="1413"/>
        <w:gridCol w:w="1701"/>
        <w:gridCol w:w="2268"/>
        <w:gridCol w:w="2268"/>
      </w:tblGrid>
      <w:tr w:rsidR="005F2C7E" w:rsidRPr="00440063" w14:paraId="5B28B9EC" w14:textId="77777777" w:rsidTr="005F2C7E">
        <w:trPr>
          <w:trHeight w:val="699"/>
        </w:trPr>
        <w:tc>
          <w:tcPr>
            <w:tcW w:w="1413" w:type="dxa"/>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C443DEA" w14:textId="77777777" w:rsidR="005F2C7E" w:rsidRPr="00BA3AD8" w:rsidRDefault="005F2C7E"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Pētnieku skaits</w:t>
            </w:r>
          </w:p>
        </w:tc>
        <w:tc>
          <w:tcPr>
            <w:tcW w:w="1701" w:type="dxa"/>
            <w:tcBorders>
              <w:top w:val="single" w:sz="4" w:space="0" w:color="auto"/>
              <w:left w:val="single" w:sz="4" w:space="0" w:color="auto"/>
              <w:bottom w:val="single" w:sz="4" w:space="0" w:color="000000"/>
              <w:right w:val="single" w:sz="4" w:space="0" w:color="auto"/>
            </w:tcBorders>
            <w:shd w:val="clear" w:color="000000" w:fill="BFBFBF"/>
            <w:vAlign w:val="center"/>
            <w:hideMark/>
          </w:tcPr>
          <w:p w14:paraId="71081C63" w14:textId="77777777" w:rsidR="005F2C7E" w:rsidRPr="00BA3AD8" w:rsidRDefault="005F2C7E" w:rsidP="009B6B63">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 xml:space="preserve">Stipendijas apmērs, </w:t>
            </w:r>
            <w:proofErr w:type="spellStart"/>
            <w:r w:rsidRPr="00BA3AD8">
              <w:rPr>
                <w:rFonts w:ascii="Times New Roman" w:eastAsia="Times New Roman" w:hAnsi="Times New Roman" w:cs="Times New Roman"/>
                <w:b/>
                <w:bCs/>
                <w:i/>
                <w:color w:val="000000"/>
                <w:lang w:val="lv-LV"/>
              </w:rPr>
              <w:t>euro</w:t>
            </w:r>
            <w:proofErr w:type="spellEnd"/>
            <w:r w:rsidRPr="00BA3AD8">
              <w:rPr>
                <w:rFonts w:ascii="Times New Roman" w:eastAsia="Times New Roman" w:hAnsi="Times New Roman" w:cs="Times New Roman"/>
                <w:b/>
                <w:bCs/>
                <w:i/>
                <w:color w:val="000000"/>
                <w:lang w:val="lv-LV"/>
              </w:rPr>
              <w:t xml:space="preserve"> </w:t>
            </w:r>
            <w:r w:rsidRPr="00BA3AD8">
              <w:rPr>
                <w:rFonts w:ascii="Times New Roman" w:eastAsia="Times New Roman" w:hAnsi="Times New Roman" w:cs="Times New Roman"/>
                <w:b/>
                <w:bCs/>
                <w:color w:val="000000"/>
                <w:lang w:val="lv-LV"/>
              </w:rPr>
              <w:t>mēnesī</w:t>
            </w:r>
            <w:r w:rsidRPr="00BA3AD8">
              <w:rPr>
                <w:rStyle w:val="FootnoteReference"/>
                <w:rFonts w:ascii="Times New Roman" w:eastAsia="Times New Roman" w:hAnsi="Times New Roman" w:cs="Times New Roman"/>
                <w:b/>
                <w:bCs/>
                <w:color w:val="000000"/>
              </w:rPr>
              <w:footnoteReference w:id="19"/>
            </w:r>
          </w:p>
        </w:tc>
        <w:tc>
          <w:tcPr>
            <w:tcW w:w="2268" w:type="dxa"/>
            <w:tcBorders>
              <w:top w:val="single" w:sz="4" w:space="0" w:color="auto"/>
              <w:left w:val="nil"/>
              <w:right w:val="single" w:sz="4" w:space="0" w:color="auto"/>
            </w:tcBorders>
            <w:shd w:val="clear" w:color="000000" w:fill="BFBFBF"/>
          </w:tcPr>
          <w:p w14:paraId="5F35EEC2" w14:textId="77777777" w:rsidR="005F2C7E" w:rsidRPr="00BA3AD8" w:rsidRDefault="005F2C7E" w:rsidP="00771948">
            <w:pPr>
              <w:spacing w:after="0" w:line="240" w:lineRule="auto"/>
              <w:jc w:val="center"/>
              <w:rPr>
                <w:rFonts w:ascii="Times New Roman" w:eastAsia="Times New Roman" w:hAnsi="Times New Roman" w:cs="Times New Roman"/>
                <w:b/>
                <w:bCs/>
                <w:color w:val="000000"/>
                <w:lang w:val="lv-LV"/>
              </w:rPr>
            </w:pPr>
            <w:r w:rsidRPr="00BA3AD8">
              <w:rPr>
                <w:rFonts w:ascii="Times New Roman" w:eastAsia="Times New Roman" w:hAnsi="Times New Roman" w:cs="Times New Roman"/>
                <w:b/>
                <w:bCs/>
                <w:color w:val="000000"/>
                <w:lang w:val="lv-LV"/>
              </w:rPr>
              <w:t>Mēneši, skaits</w:t>
            </w:r>
          </w:p>
        </w:tc>
        <w:tc>
          <w:tcPr>
            <w:tcW w:w="226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3157ECA" w14:textId="77777777" w:rsidR="005F2C7E" w:rsidRPr="00BA3AD8" w:rsidRDefault="005F2C7E" w:rsidP="003051D3">
            <w:pPr>
              <w:spacing w:after="0" w:line="240" w:lineRule="auto"/>
              <w:jc w:val="center"/>
              <w:rPr>
                <w:rFonts w:ascii="Times New Roman" w:eastAsia="Times New Roman" w:hAnsi="Times New Roman" w:cs="Times New Roman"/>
                <w:b/>
                <w:bCs/>
                <w:color w:val="000000"/>
              </w:rPr>
            </w:pPr>
            <w:r w:rsidRPr="00BA3AD8">
              <w:rPr>
                <w:rFonts w:ascii="Times New Roman" w:eastAsia="Times New Roman" w:hAnsi="Times New Roman" w:cs="Times New Roman"/>
                <w:b/>
                <w:bCs/>
                <w:color w:val="000000"/>
                <w:lang w:val="lv-LV"/>
              </w:rPr>
              <w:t>Kop</w:t>
            </w:r>
            <w:r w:rsidRPr="00BA3AD8">
              <w:rPr>
                <w:rFonts w:ascii="Times New Roman" w:eastAsia="Times New Roman" w:hAnsi="Times New Roman" w:cs="Times New Roman"/>
                <w:b/>
                <w:bCs/>
                <w:color w:val="000000"/>
              </w:rPr>
              <w:t>ā</w:t>
            </w:r>
          </w:p>
          <w:p w14:paraId="5AADDDF4" w14:textId="77777777" w:rsidR="005F2C7E" w:rsidRPr="00BA3AD8" w:rsidRDefault="005F2C7E" w:rsidP="003145D4">
            <w:pPr>
              <w:spacing w:after="0" w:line="240" w:lineRule="auto"/>
              <w:jc w:val="center"/>
              <w:rPr>
                <w:rFonts w:ascii="Times New Roman" w:eastAsia="Times New Roman" w:hAnsi="Times New Roman" w:cs="Times New Roman"/>
                <w:b/>
                <w:bCs/>
                <w:color w:val="000000"/>
              </w:rPr>
            </w:pPr>
            <w:r w:rsidRPr="00BA3AD8">
              <w:rPr>
                <w:rFonts w:ascii="Times New Roman" w:eastAsia="Times New Roman" w:hAnsi="Times New Roman" w:cs="Times New Roman"/>
                <w:b/>
                <w:bCs/>
                <w:color w:val="000000"/>
              </w:rPr>
              <w:t xml:space="preserve">2022.g, </w:t>
            </w:r>
            <w:r w:rsidRPr="00BA3AD8">
              <w:rPr>
                <w:rFonts w:ascii="Times New Roman" w:eastAsia="Times New Roman" w:hAnsi="Times New Roman" w:cs="Times New Roman"/>
                <w:b/>
                <w:bCs/>
                <w:i/>
                <w:color w:val="000000"/>
              </w:rPr>
              <w:t>euro</w:t>
            </w:r>
          </w:p>
        </w:tc>
      </w:tr>
      <w:tr w:rsidR="005F2C7E" w:rsidRPr="00440063" w14:paraId="30CCEBD5" w14:textId="77777777" w:rsidTr="005F2C7E">
        <w:trPr>
          <w:trHeight w:val="312"/>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717C3C" w14:textId="77777777" w:rsidR="005F2C7E" w:rsidRPr="00BA3AD8" w:rsidRDefault="005F2C7E" w:rsidP="009B6B63">
            <w:pPr>
              <w:spacing w:after="0" w:line="240" w:lineRule="auto"/>
              <w:jc w:val="right"/>
              <w:rPr>
                <w:rFonts w:ascii="Times New Roman" w:eastAsia="Times New Roman" w:hAnsi="Times New Roman" w:cs="Times New Roman"/>
                <w:color w:val="000000"/>
              </w:rPr>
            </w:pPr>
            <w:r w:rsidRPr="00BA3AD8">
              <w:rPr>
                <w:rFonts w:ascii="Times New Roman" w:eastAsia="Times New Roman" w:hAnsi="Times New Roman" w:cs="Times New Roman"/>
                <w:color w:val="000000"/>
              </w:rPr>
              <w:t>30</w:t>
            </w:r>
          </w:p>
        </w:tc>
        <w:tc>
          <w:tcPr>
            <w:tcW w:w="1701" w:type="dxa"/>
            <w:tcBorders>
              <w:top w:val="nil"/>
              <w:left w:val="nil"/>
              <w:bottom w:val="single" w:sz="4" w:space="0" w:color="auto"/>
              <w:right w:val="single" w:sz="4" w:space="0" w:color="auto"/>
            </w:tcBorders>
            <w:shd w:val="clear" w:color="auto" w:fill="auto"/>
            <w:noWrap/>
            <w:vAlign w:val="bottom"/>
            <w:hideMark/>
          </w:tcPr>
          <w:p w14:paraId="50B7DA0B" w14:textId="77777777" w:rsidR="005F2C7E" w:rsidRPr="00BA3AD8" w:rsidRDefault="005F2C7E" w:rsidP="009B6B63">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900</w:t>
            </w:r>
          </w:p>
        </w:tc>
        <w:tc>
          <w:tcPr>
            <w:tcW w:w="2268" w:type="dxa"/>
            <w:tcBorders>
              <w:top w:val="single" w:sz="4" w:space="0" w:color="auto"/>
              <w:left w:val="nil"/>
              <w:bottom w:val="single" w:sz="4" w:space="0" w:color="auto"/>
              <w:right w:val="single" w:sz="4" w:space="0" w:color="auto"/>
            </w:tcBorders>
          </w:tcPr>
          <w:p w14:paraId="3834C671" w14:textId="77777777" w:rsidR="005F2C7E" w:rsidRPr="00BA3AD8" w:rsidRDefault="005F2C7E" w:rsidP="00771948">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4</w:t>
            </w:r>
          </w:p>
        </w:tc>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ADACD9" w14:textId="77777777" w:rsidR="005F2C7E" w:rsidRPr="00BA3AD8" w:rsidRDefault="005F2C7E" w:rsidP="003051D3">
            <w:pPr>
              <w:spacing w:after="0" w:line="240" w:lineRule="auto"/>
              <w:jc w:val="center"/>
              <w:rPr>
                <w:rFonts w:ascii="Times New Roman" w:eastAsia="Times New Roman" w:hAnsi="Times New Roman" w:cs="Times New Roman"/>
                <w:color w:val="000000"/>
              </w:rPr>
            </w:pPr>
            <w:r w:rsidRPr="00BA3AD8">
              <w:rPr>
                <w:rFonts w:ascii="Times New Roman" w:eastAsia="Times New Roman" w:hAnsi="Times New Roman" w:cs="Times New Roman"/>
                <w:color w:val="000000"/>
              </w:rPr>
              <w:t>108 000</w:t>
            </w:r>
          </w:p>
        </w:tc>
      </w:tr>
    </w:tbl>
    <w:p w14:paraId="40800C8A" w14:textId="77777777" w:rsidR="00801633" w:rsidRPr="00512BEC" w:rsidRDefault="00801633" w:rsidP="00CE7FD4">
      <w:pPr>
        <w:spacing w:after="0" w:line="240" w:lineRule="auto"/>
        <w:jc w:val="both"/>
        <w:rPr>
          <w:rFonts w:ascii="Times New Roman" w:eastAsiaTheme="minorEastAsia" w:hAnsi="Times New Roman" w:cs="Times New Roman"/>
          <w:sz w:val="24"/>
          <w:szCs w:val="24"/>
          <w:lang w:val="lv-LV"/>
        </w:rPr>
      </w:pPr>
    </w:p>
    <w:p w14:paraId="140B9F65" w14:textId="27306B45" w:rsidR="00FA05DF" w:rsidRPr="00030447" w:rsidRDefault="005B5D90" w:rsidP="00BA3AD8">
      <w:pPr>
        <w:pStyle w:val="Heading1"/>
        <w:numPr>
          <w:ilvl w:val="0"/>
          <w:numId w:val="36"/>
        </w:numPr>
        <w:jc w:val="center"/>
        <w:rPr>
          <w:rFonts w:ascii="Times New Roman" w:hAnsi="Times New Roman" w:cs="Times New Roman"/>
          <w:b/>
          <w:lang w:val="lv-LV"/>
        </w:rPr>
      </w:pPr>
      <w:r>
        <w:rPr>
          <w:sz w:val="24"/>
          <w:szCs w:val="24"/>
          <w:lang w:val="lv-LV"/>
        </w:rPr>
        <w:br w:type="page"/>
      </w:r>
      <w:bookmarkStart w:id="7" w:name="_Toc108077887"/>
      <w:r w:rsidR="00FA05DF" w:rsidRPr="00030447">
        <w:rPr>
          <w:rFonts w:ascii="Times New Roman" w:hAnsi="Times New Roman" w:cs="Times New Roman"/>
          <w:b/>
          <w:color w:val="auto"/>
          <w:lang w:val="lv-LV"/>
        </w:rPr>
        <w:lastRenderedPageBreak/>
        <w:t>Turpmākā rīcība</w:t>
      </w:r>
      <w:bookmarkEnd w:id="7"/>
    </w:p>
    <w:p w14:paraId="1CEEB09F" w14:textId="77777777" w:rsidR="00CE7FD4" w:rsidRPr="00CE7FD4" w:rsidRDefault="00CE7FD4" w:rsidP="00CE7FD4">
      <w:pPr>
        <w:spacing w:after="0" w:line="240" w:lineRule="auto"/>
        <w:rPr>
          <w:rFonts w:ascii="Times New Roman" w:hAnsi="Times New Roman" w:cs="Times New Roman"/>
          <w:b/>
          <w:sz w:val="24"/>
          <w:szCs w:val="24"/>
          <w:lang w:val="lv-LV"/>
        </w:rPr>
      </w:pPr>
    </w:p>
    <w:p w14:paraId="0BFA8FD1" w14:textId="77777777" w:rsidR="00AD71DB" w:rsidRPr="00440063" w:rsidRDefault="00C06959" w:rsidP="0058646D">
      <w:pPr>
        <w:pStyle w:val="ListParagraph"/>
        <w:numPr>
          <w:ilvl w:val="0"/>
          <w:numId w:val="17"/>
        </w:numPr>
        <w:spacing w:after="0" w:line="240" w:lineRule="auto"/>
        <w:jc w:val="both"/>
        <w:rPr>
          <w:rFonts w:ascii="Times New Roman" w:hAnsi="Times New Roman" w:cs="Times New Roman"/>
          <w:sz w:val="26"/>
          <w:szCs w:val="26"/>
          <w:lang w:val="lv-LV"/>
        </w:rPr>
      </w:pPr>
      <w:r w:rsidRPr="00440063">
        <w:rPr>
          <w:rFonts w:ascii="Times New Roman" w:eastAsia="Calibri" w:hAnsi="Times New Roman" w:cs="Times New Roman"/>
          <w:sz w:val="26"/>
          <w:szCs w:val="26"/>
          <w:lang w:val="lv-LV"/>
        </w:rPr>
        <w:t xml:space="preserve">Ministrija piedāvā sniegt atbalstu Ukrainas </w:t>
      </w:r>
      <w:r w:rsidR="00FC423B" w:rsidRPr="00440063">
        <w:rPr>
          <w:rFonts w:ascii="Times New Roman" w:eastAsia="Calibri" w:hAnsi="Times New Roman" w:cs="Times New Roman"/>
          <w:sz w:val="26"/>
          <w:szCs w:val="26"/>
          <w:lang w:val="lv-LV"/>
        </w:rPr>
        <w:t>civiliedzīvotājiem</w:t>
      </w:r>
      <w:r w:rsidRPr="00440063">
        <w:rPr>
          <w:rFonts w:ascii="Times New Roman" w:eastAsia="Calibri" w:hAnsi="Times New Roman" w:cs="Times New Roman"/>
          <w:sz w:val="26"/>
          <w:szCs w:val="26"/>
          <w:lang w:val="lv-LV"/>
        </w:rPr>
        <w:t xml:space="preserve"> esošā finansējuma ietvaros.</w:t>
      </w:r>
      <w:r w:rsidR="00821CA8" w:rsidRPr="00440063">
        <w:rPr>
          <w:rFonts w:ascii="Times New Roman" w:eastAsia="Calibri" w:hAnsi="Times New Roman" w:cs="Times New Roman"/>
          <w:sz w:val="26"/>
          <w:szCs w:val="26"/>
          <w:lang w:val="lv-LV"/>
        </w:rPr>
        <w:t xml:space="preserve"> </w:t>
      </w:r>
    </w:p>
    <w:p w14:paraId="266C066A" w14:textId="6D413372" w:rsidR="00D20F42" w:rsidRPr="00440063" w:rsidRDefault="00AD71DB" w:rsidP="0058646D">
      <w:pPr>
        <w:pStyle w:val="ListParagraph"/>
        <w:numPr>
          <w:ilvl w:val="0"/>
          <w:numId w:val="17"/>
        </w:numPr>
        <w:spacing w:after="0" w:line="240" w:lineRule="auto"/>
        <w:jc w:val="both"/>
        <w:rPr>
          <w:rFonts w:ascii="Times New Roman" w:hAnsi="Times New Roman" w:cs="Times New Roman"/>
          <w:sz w:val="26"/>
          <w:szCs w:val="26"/>
          <w:lang w:val="lv-LV"/>
        </w:rPr>
      </w:pPr>
      <w:r w:rsidRPr="00440063">
        <w:rPr>
          <w:rFonts w:ascii="Times New Roman" w:eastAsia="Calibri" w:hAnsi="Times New Roman" w:cs="Times New Roman"/>
          <w:sz w:val="26"/>
          <w:szCs w:val="26"/>
          <w:lang w:val="lv-LV"/>
        </w:rPr>
        <w:t>N</w:t>
      </w:r>
      <w:r w:rsidR="00C06959" w:rsidRPr="00440063">
        <w:rPr>
          <w:rFonts w:ascii="Times New Roman" w:eastAsia="Calibri" w:hAnsi="Times New Roman" w:cs="Times New Roman"/>
          <w:sz w:val="26"/>
          <w:szCs w:val="26"/>
          <w:lang w:val="lv-LV"/>
        </w:rPr>
        <w:t xml:space="preserve">eizmantotā summa no šogad ministrijai </w:t>
      </w:r>
      <w:r w:rsidR="00D20F42" w:rsidRPr="00440063">
        <w:rPr>
          <w:rFonts w:ascii="Times New Roman" w:eastAsia="Calibri" w:hAnsi="Times New Roman" w:cs="Times New Roman"/>
          <w:sz w:val="26"/>
          <w:szCs w:val="26"/>
          <w:lang w:val="lv-LV"/>
        </w:rPr>
        <w:t xml:space="preserve">saskaņā ar </w:t>
      </w:r>
      <w:r w:rsidR="00D20F42" w:rsidRPr="00440063">
        <w:rPr>
          <w:rFonts w:ascii="Times New Roman" w:hAnsi="Times New Roman" w:cs="Times New Roman"/>
          <w:sz w:val="26"/>
          <w:szCs w:val="26"/>
          <w:lang w:val="lv-LV"/>
        </w:rPr>
        <w:t>Ministru kabineta 2022.gada 5.aprīļa rīkojumu Nr.252 “Par finanšu līdzekļu piešķiršanu no valsts budžeta programmas “Līdzekļi neparedzētiem gadījumiem””</w:t>
      </w:r>
      <w:r w:rsidR="00B532EC" w:rsidRPr="00440063">
        <w:rPr>
          <w:rFonts w:ascii="Times New Roman" w:hAnsi="Times New Roman" w:cs="Times New Roman"/>
          <w:sz w:val="26"/>
          <w:szCs w:val="26"/>
          <w:lang w:val="lv-LV"/>
        </w:rPr>
        <w:t>(turpmāk – LNG rīkojums)</w:t>
      </w:r>
      <w:r w:rsidR="00566051" w:rsidRPr="00440063">
        <w:rPr>
          <w:rFonts w:ascii="Times New Roman" w:hAnsi="Times New Roman" w:cs="Times New Roman"/>
          <w:sz w:val="26"/>
          <w:szCs w:val="26"/>
          <w:lang w:val="lv-LV"/>
        </w:rPr>
        <w:t xml:space="preserve"> </w:t>
      </w:r>
      <w:r w:rsidR="00C06959" w:rsidRPr="00440063">
        <w:rPr>
          <w:rFonts w:ascii="Times New Roman" w:eastAsia="Calibri" w:hAnsi="Times New Roman" w:cs="Times New Roman"/>
          <w:sz w:val="26"/>
          <w:szCs w:val="26"/>
          <w:lang w:val="lv-LV"/>
        </w:rPr>
        <w:t>piešķirtajiem līdzekļiem Ukrainas civiliedzīvotāju atbalstam augstākajā izglītībā un zinātnē ir</w:t>
      </w:r>
      <w:r w:rsidR="00A84B89">
        <w:rPr>
          <w:rFonts w:ascii="Times New Roman" w:eastAsia="Calibri" w:hAnsi="Times New Roman" w:cs="Times New Roman"/>
          <w:sz w:val="26"/>
          <w:szCs w:val="26"/>
          <w:lang w:val="lv-LV"/>
        </w:rPr>
        <w:t xml:space="preserve"> </w:t>
      </w:r>
      <w:r w:rsidR="00A84B89" w:rsidRPr="00BA3AD8">
        <w:rPr>
          <w:rFonts w:ascii="Times New Roman" w:eastAsia="Calibri" w:hAnsi="Times New Roman" w:cs="Times New Roman"/>
          <w:sz w:val="26"/>
          <w:szCs w:val="26"/>
          <w:lang w:val="lv-LV"/>
        </w:rPr>
        <w:t>444 620</w:t>
      </w:r>
      <w:r w:rsidR="00C06959" w:rsidRPr="00BA3AD8">
        <w:rPr>
          <w:rFonts w:ascii="Times New Roman" w:eastAsia="Calibri" w:hAnsi="Times New Roman" w:cs="Times New Roman"/>
          <w:sz w:val="26"/>
          <w:szCs w:val="26"/>
          <w:lang w:val="lv-LV"/>
        </w:rPr>
        <w:t xml:space="preserve">  </w:t>
      </w:r>
      <w:proofErr w:type="spellStart"/>
      <w:r w:rsidR="00C06959" w:rsidRPr="00440063">
        <w:rPr>
          <w:rFonts w:ascii="Times New Roman" w:eastAsia="Calibri" w:hAnsi="Times New Roman" w:cs="Times New Roman"/>
          <w:i/>
          <w:sz w:val="26"/>
          <w:szCs w:val="26"/>
          <w:lang w:val="lv-LV"/>
        </w:rPr>
        <w:t>euro</w:t>
      </w:r>
      <w:proofErr w:type="spellEnd"/>
      <w:r w:rsidR="00D20F42" w:rsidRPr="00440063">
        <w:rPr>
          <w:rFonts w:ascii="Times New Roman" w:hAnsi="Times New Roman" w:cs="Times New Roman"/>
          <w:sz w:val="26"/>
          <w:szCs w:val="26"/>
          <w:lang w:val="lv-LV"/>
        </w:rPr>
        <w:t>.</w:t>
      </w:r>
    </w:p>
    <w:p w14:paraId="1C46FA4D" w14:textId="13DCB564" w:rsidR="00B532EC" w:rsidRPr="00B0296D" w:rsidRDefault="009B4CFB" w:rsidP="0058646D">
      <w:pPr>
        <w:pStyle w:val="ListParagraph"/>
        <w:numPr>
          <w:ilvl w:val="0"/>
          <w:numId w:val="17"/>
        </w:numPr>
        <w:spacing w:after="0" w:line="240" w:lineRule="auto"/>
        <w:jc w:val="both"/>
        <w:rPr>
          <w:rFonts w:ascii="Times New Roman" w:eastAsia="Calibri" w:hAnsi="Times New Roman" w:cs="Times New Roman"/>
          <w:bCs/>
          <w:strike/>
          <w:sz w:val="26"/>
          <w:szCs w:val="26"/>
          <w:lang w:val="lv-LV"/>
        </w:rPr>
      </w:pPr>
      <w:r w:rsidRPr="00440063">
        <w:rPr>
          <w:rFonts w:ascii="Times New Roman" w:eastAsia="Calibri" w:hAnsi="Times New Roman" w:cs="Times New Roman"/>
          <w:bCs/>
          <w:sz w:val="26"/>
          <w:szCs w:val="26"/>
          <w:lang w:val="lv-LV"/>
        </w:rPr>
        <w:t xml:space="preserve">Ministrija </w:t>
      </w:r>
      <w:r w:rsidR="0068015D" w:rsidRPr="00440063">
        <w:rPr>
          <w:rFonts w:ascii="Times New Roman" w:eastAsia="Calibri" w:hAnsi="Times New Roman" w:cs="Times New Roman"/>
          <w:bCs/>
          <w:sz w:val="26"/>
          <w:szCs w:val="26"/>
          <w:lang w:val="lv-LV"/>
        </w:rPr>
        <w:t>piedāvā</w:t>
      </w:r>
      <w:r w:rsidRPr="00440063">
        <w:rPr>
          <w:rFonts w:ascii="Times New Roman" w:eastAsia="Calibri" w:hAnsi="Times New Roman" w:cs="Times New Roman"/>
          <w:bCs/>
          <w:sz w:val="26"/>
          <w:szCs w:val="26"/>
          <w:lang w:val="lv-LV"/>
        </w:rPr>
        <w:t xml:space="preserve"> </w:t>
      </w:r>
      <w:r w:rsidR="00BD02D8" w:rsidRPr="00440063">
        <w:rPr>
          <w:rFonts w:ascii="Times New Roman" w:eastAsia="Calibri" w:hAnsi="Times New Roman" w:cs="Times New Roman"/>
          <w:bCs/>
          <w:sz w:val="26"/>
          <w:szCs w:val="26"/>
          <w:lang w:val="lv-LV"/>
        </w:rPr>
        <w:t xml:space="preserve"> </w:t>
      </w:r>
      <w:r w:rsidR="00B532EC" w:rsidRPr="00440063">
        <w:rPr>
          <w:rFonts w:ascii="Times New Roman" w:eastAsia="Calibri" w:hAnsi="Times New Roman" w:cs="Times New Roman"/>
          <w:bCs/>
          <w:sz w:val="26"/>
          <w:szCs w:val="26"/>
          <w:lang w:val="lv-LV"/>
        </w:rPr>
        <w:t xml:space="preserve">LNG </w:t>
      </w:r>
      <w:r w:rsidR="00BD02D8" w:rsidRPr="00440063">
        <w:rPr>
          <w:rFonts w:ascii="Times New Roman" w:eastAsia="Calibri" w:hAnsi="Times New Roman" w:cs="Times New Roman"/>
          <w:bCs/>
          <w:sz w:val="26"/>
          <w:szCs w:val="26"/>
          <w:lang w:val="lv-LV"/>
        </w:rPr>
        <w:t>rīkojum</w:t>
      </w:r>
      <w:r w:rsidR="000030C2" w:rsidRPr="00440063">
        <w:rPr>
          <w:rFonts w:ascii="Times New Roman" w:eastAsia="Calibri" w:hAnsi="Times New Roman" w:cs="Times New Roman"/>
          <w:bCs/>
          <w:sz w:val="26"/>
          <w:szCs w:val="26"/>
          <w:lang w:val="lv-LV"/>
        </w:rPr>
        <w:t>ā</w:t>
      </w:r>
      <w:r w:rsidR="00BD02D8" w:rsidRPr="00440063">
        <w:rPr>
          <w:rFonts w:ascii="Times New Roman" w:eastAsia="Calibri" w:hAnsi="Times New Roman" w:cs="Times New Roman"/>
          <w:bCs/>
          <w:sz w:val="26"/>
          <w:szCs w:val="26"/>
          <w:lang w:val="lv-LV"/>
        </w:rPr>
        <w:t xml:space="preserve"> piešķirt</w:t>
      </w:r>
      <w:r w:rsidR="000030C2" w:rsidRPr="00440063">
        <w:rPr>
          <w:rFonts w:ascii="Times New Roman" w:eastAsia="Calibri" w:hAnsi="Times New Roman" w:cs="Times New Roman"/>
          <w:bCs/>
          <w:sz w:val="26"/>
          <w:szCs w:val="26"/>
          <w:lang w:val="lv-LV"/>
        </w:rPr>
        <w:t>o</w:t>
      </w:r>
      <w:r w:rsidR="00BD02D8" w:rsidRPr="00440063">
        <w:rPr>
          <w:rFonts w:ascii="Times New Roman" w:eastAsia="Calibri" w:hAnsi="Times New Roman" w:cs="Times New Roman"/>
          <w:bCs/>
          <w:sz w:val="26"/>
          <w:szCs w:val="26"/>
          <w:lang w:val="lv-LV"/>
        </w:rPr>
        <w:t xml:space="preserve"> </w:t>
      </w:r>
      <w:r w:rsidR="007F21DA" w:rsidRPr="00440063">
        <w:rPr>
          <w:rFonts w:ascii="Times New Roman" w:eastAsia="Calibri" w:hAnsi="Times New Roman" w:cs="Times New Roman"/>
          <w:bCs/>
          <w:sz w:val="26"/>
          <w:szCs w:val="26"/>
          <w:lang w:val="lv-LV"/>
        </w:rPr>
        <w:t xml:space="preserve"> ne</w:t>
      </w:r>
      <w:r w:rsidRPr="00440063">
        <w:rPr>
          <w:rFonts w:ascii="Times New Roman" w:eastAsia="Calibri" w:hAnsi="Times New Roman" w:cs="Times New Roman"/>
          <w:bCs/>
          <w:sz w:val="26"/>
          <w:szCs w:val="26"/>
          <w:lang w:val="lv-LV"/>
        </w:rPr>
        <w:t>izlieto</w:t>
      </w:r>
      <w:r w:rsidR="000030C2" w:rsidRPr="00440063">
        <w:rPr>
          <w:rFonts w:ascii="Times New Roman" w:eastAsia="Calibri" w:hAnsi="Times New Roman" w:cs="Times New Roman"/>
          <w:bCs/>
          <w:sz w:val="26"/>
          <w:szCs w:val="26"/>
          <w:lang w:val="lv-LV"/>
        </w:rPr>
        <w:t>to</w:t>
      </w:r>
      <w:r w:rsidR="007F21DA" w:rsidRPr="00440063">
        <w:rPr>
          <w:rFonts w:ascii="Times New Roman" w:eastAsia="Calibri" w:hAnsi="Times New Roman" w:cs="Times New Roman"/>
          <w:bCs/>
          <w:sz w:val="26"/>
          <w:szCs w:val="26"/>
          <w:lang w:val="lv-LV"/>
        </w:rPr>
        <w:t xml:space="preserve"> </w:t>
      </w:r>
      <w:r w:rsidRPr="00440063">
        <w:rPr>
          <w:rFonts w:ascii="Times New Roman" w:eastAsia="Calibri" w:hAnsi="Times New Roman" w:cs="Times New Roman"/>
          <w:bCs/>
          <w:sz w:val="26"/>
          <w:szCs w:val="26"/>
          <w:lang w:val="lv-LV"/>
        </w:rPr>
        <w:t xml:space="preserve">finansējumu </w:t>
      </w:r>
      <w:r w:rsidR="00B0296D" w:rsidRPr="00BA3AD8">
        <w:rPr>
          <w:rFonts w:ascii="Times New Roman" w:eastAsia="Calibri" w:hAnsi="Times New Roman" w:cs="Times New Roman"/>
          <w:bCs/>
          <w:sz w:val="26"/>
          <w:szCs w:val="26"/>
          <w:lang w:val="lv-LV"/>
        </w:rPr>
        <w:t xml:space="preserve">līdz </w:t>
      </w:r>
      <w:r w:rsidR="008327AB" w:rsidRPr="00BA3AD8">
        <w:rPr>
          <w:rFonts w:ascii="Times New Roman" w:eastAsia="Calibri" w:hAnsi="Times New Roman" w:cs="Times New Roman"/>
          <w:bCs/>
          <w:sz w:val="26"/>
          <w:szCs w:val="26"/>
          <w:lang w:val="lv-LV"/>
        </w:rPr>
        <w:t>56</w:t>
      </w:r>
      <w:r w:rsidR="00B0296D" w:rsidRPr="00BA3AD8">
        <w:rPr>
          <w:rFonts w:ascii="Times New Roman" w:eastAsia="Calibri" w:hAnsi="Times New Roman" w:cs="Times New Roman"/>
          <w:bCs/>
          <w:sz w:val="26"/>
          <w:szCs w:val="26"/>
          <w:lang w:val="lv-LV"/>
        </w:rPr>
        <w:t xml:space="preserve"> 000</w:t>
      </w:r>
      <w:r w:rsidR="004D1E2A" w:rsidRPr="00BA3AD8">
        <w:rPr>
          <w:rFonts w:ascii="Times New Roman" w:eastAsia="Calibri" w:hAnsi="Times New Roman" w:cs="Times New Roman"/>
          <w:bCs/>
          <w:sz w:val="26"/>
          <w:szCs w:val="26"/>
          <w:lang w:val="lv-LV"/>
        </w:rPr>
        <w:t xml:space="preserve"> </w:t>
      </w:r>
      <w:proofErr w:type="spellStart"/>
      <w:r w:rsidR="004D1E2A" w:rsidRPr="00440063">
        <w:rPr>
          <w:rFonts w:ascii="Times New Roman" w:eastAsia="Calibri" w:hAnsi="Times New Roman" w:cs="Times New Roman"/>
          <w:bCs/>
          <w:i/>
          <w:sz w:val="26"/>
          <w:szCs w:val="26"/>
          <w:lang w:val="lv-LV"/>
        </w:rPr>
        <w:t>euro</w:t>
      </w:r>
      <w:proofErr w:type="spellEnd"/>
      <w:r w:rsidR="004D1E2A" w:rsidRPr="00440063">
        <w:rPr>
          <w:rFonts w:ascii="Times New Roman" w:eastAsia="Calibri" w:hAnsi="Times New Roman" w:cs="Times New Roman"/>
          <w:bCs/>
          <w:sz w:val="26"/>
          <w:szCs w:val="26"/>
          <w:lang w:val="lv-LV"/>
        </w:rPr>
        <w:t xml:space="preserve"> apmēr</w:t>
      </w:r>
      <w:r w:rsidR="000030C2" w:rsidRPr="00440063">
        <w:rPr>
          <w:rFonts w:ascii="Times New Roman" w:eastAsia="Calibri" w:hAnsi="Times New Roman" w:cs="Times New Roman"/>
          <w:bCs/>
          <w:sz w:val="26"/>
          <w:szCs w:val="26"/>
          <w:lang w:val="lv-LV"/>
        </w:rPr>
        <w:t>am</w:t>
      </w:r>
      <w:r w:rsidR="00BD02D8" w:rsidRPr="00440063">
        <w:rPr>
          <w:rFonts w:ascii="Times New Roman" w:eastAsia="Calibri" w:hAnsi="Times New Roman" w:cs="Times New Roman"/>
          <w:bCs/>
          <w:sz w:val="26"/>
          <w:szCs w:val="26"/>
          <w:lang w:val="lv-LV"/>
        </w:rPr>
        <w:t>,</w:t>
      </w:r>
      <w:r w:rsidR="004D1E2A" w:rsidRPr="00440063">
        <w:rPr>
          <w:rFonts w:ascii="Times New Roman" w:eastAsia="Calibri" w:hAnsi="Times New Roman" w:cs="Times New Roman"/>
          <w:bCs/>
          <w:sz w:val="26"/>
          <w:szCs w:val="26"/>
          <w:lang w:val="lv-LV"/>
        </w:rPr>
        <w:t xml:space="preserve"> </w:t>
      </w:r>
      <w:r w:rsidRPr="00440063">
        <w:rPr>
          <w:rFonts w:ascii="Times New Roman" w:eastAsia="Calibri" w:hAnsi="Times New Roman" w:cs="Times New Roman"/>
          <w:bCs/>
          <w:sz w:val="26"/>
          <w:szCs w:val="26"/>
          <w:lang w:val="lv-LV"/>
        </w:rPr>
        <w:t>izmantot Ukrainas studējošo atbalstam līdz 2022. gada 31. decembrim</w:t>
      </w:r>
      <w:r w:rsidR="00B0296D">
        <w:rPr>
          <w:rFonts w:ascii="Times New Roman" w:eastAsia="Calibri" w:hAnsi="Times New Roman" w:cs="Times New Roman"/>
          <w:bCs/>
          <w:sz w:val="26"/>
          <w:szCs w:val="26"/>
          <w:lang w:val="lv-LV"/>
        </w:rPr>
        <w:t>.</w:t>
      </w:r>
    </w:p>
    <w:p w14:paraId="69FD2387" w14:textId="77777777" w:rsidR="00C06959" w:rsidRPr="00440063" w:rsidRDefault="00B532EC" w:rsidP="0058646D">
      <w:pPr>
        <w:pStyle w:val="ListParagraph"/>
        <w:numPr>
          <w:ilvl w:val="0"/>
          <w:numId w:val="17"/>
        </w:numPr>
        <w:spacing w:after="0" w:line="240" w:lineRule="auto"/>
        <w:jc w:val="both"/>
        <w:rPr>
          <w:rFonts w:ascii="Times New Roman" w:eastAsia="Calibri" w:hAnsi="Times New Roman" w:cs="Times New Roman"/>
          <w:bCs/>
          <w:sz w:val="26"/>
          <w:szCs w:val="26"/>
          <w:lang w:val="lv-LV"/>
        </w:rPr>
      </w:pPr>
      <w:r w:rsidRPr="00440063">
        <w:rPr>
          <w:rFonts w:ascii="Times New Roman" w:eastAsia="Calibri" w:hAnsi="Times New Roman" w:cs="Times New Roman"/>
          <w:bCs/>
          <w:sz w:val="26"/>
          <w:szCs w:val="26"/>
          <w:lang w:val="lv-LV"/>
        </w:rPr>
        <w:t>M</w:t>
      </w:r>
      <w:r w:rsidR="007F21DA" w:rsidRPr="00440063">
        <w:rPr>
          <w:rFonts w:ascii="Times New Roman" w:eastAsia="Calibri" w:hAnsi="Times New Roman" w:cs="Times New Roman"/>
          <w:bCs/>
          <w:sz w:val="26"/>
          <w:szCs w:val="26"/>
          <w:lang w:val="lv-LV"/>
        </w:rPr>
        <w:t xml:space="preserve">inistrija </w:t>
      </w:r>
      <w:r w:rsidR="007F21DA" w:rsidRPr="00440063">
        <w:rPr>
          <w:rFonts w:ascii="Times New Roman" w:eastAsia="Calibri" w:hAnsi="Times New Roman" w:cs="Times New Roman"/>
          <w:sz w:val="26"/>
          <w:szCs w:val="26"/>
          <w:lang w:val="lv-LV"/>
        </w:rPr>
        <w:t xml:space="preserve">rosina </w:t>
      </w:r>
      <w:r w:rsidR="007F21DA" w:rsidRPr="00440063">
        <w:rPr>
          <w:rFonts w:ascii="Times New Roman" w:hAnsi="Times New Roman" w:cs="Times New Roman"/>
          <w:sz w:val="26"/>
          <w:szCs w:val="26"/>
          <w:lang w:val="lv-LV"/>
        </w:rPr>
        <w:t>izmantot</w:t>
      </w:r>
      <w:r w:rsidR="00AD71DB" w:rsidRPr="00440063">
        <w:rPr>
          <w:rFonts w:ascii="Times New Roman" w:hAnsi="Times New Roman" w:cs="Times New Roman"/>
          <w:sz w:val="26"/>
          <w:szCs w:val="26"/>
          <w:lang w:val="lv-LV"/>
        </w:rPr>
        <w:t xml:space="preserve"> LNG rīkojumā</w:t>
      </w:r>
      <w:r w:rsidR="007F21DA" w:rsidRPr="00440063">
        <w:rPr>
          <w:rFonts w:ascii="Times New Roman" w:hAnsi="Times New Roman" w:cs="Times New Roman"/>
          <w:sz w:val="26"/>
          <w:szCs w:val="26"/>
          <w:lang w:val="lv-LV"/>
        </w:rPr>
        <w:t xml:space="preserve"> jau piešķirto finansējumu, pagarinot tā izmantošanas termiņu </w:t>
      </w:r>
      <w:r w:rsidR="00763831" w:rsidRPr="00440063">
        <w:rPr>
          <w:rFonts w:ascii="Times New Roman" w:hAnsi="Times New Roman" w:cs="Times New Roman"/>
          <w:sz w:val="26"/>
          <w:szCs w:val="26"/>
          <w:lang w:val="lv-LV"/>
        </w:rPr>
        <w:t>no 2022. gada 31. augusta līdz 2022.gada 31. decembrim</w:t>
      </w:r>
      <w:r w:rsidR="007F21DA" w:rsidRPr="00440063">
        <w:rPr>
          <w:rFonts w:ascii="Times New Roman" w:hAnsi="Times New Roman" w:cs="Times New Roman"/>
          <w:sz w:val="26"/>
          <w:szCs w:val="26"/>
          <w:lang w:val="lv-LV"/>
        </w:rPr>
        <w:t xml:space="preserve"> </w:t>
      </w:r>
      <w:r w:rsidR="007F21DA" w:rsidRPr="00440063">
        <w:rPr>
          <w:rFonts w:ascii="Times New Roman" w:eastAsia="Calibri" w:hAnsi="Times New Roman" w:cs="Times New Roman"/>
          <w:sz w:val="26"/>
          <w:szCs w:val="26"/>
          <w:lang w:val="lv-LV"/>
        </w:rPr>
        <w:t xml:space="preserve">108 000 </w:t>
      </w:r>
      <w:proofErr w:type="spellStart"/>
      <w:r w:rsidR="007F21DA" w:rsidRPr="00440063">
        <w:rPr>
          <w:rFonts w:ascii="Times New Roman" w:eastAsia="Calibri" w:hAnsi="Times New Roman" w:cs="Times New Roman"/>
          <w:i/>
          <w:sz w:val="26"/>
          <w:szCs w:val="26"/>
          <w:lang w:val="lv-LV"/>
        </w:rPr>
        <w:t>euro</w:t>
      </w:r>
      <w:proofErr w:type="spellEnd"/>
      <w:r w:rsidR="007F21DA" w:rsidRPr="00440063">
        <w:rPr>
          <w:rFonts w:ascii="Times New Roman" w:eastAsia="Calibri" w:hAnsi="Times New Roman" w:cs="Times New Roman"/>
          <w:sz w:val="26"/>
          <w:szCs w:val="26"/>
          <w:lang w:val="lv-LV"/>
        </w:rPr>
        <w:t xml:space="preserve"> apmērā Ukrainas civiliedzīvotājiem, lai turpinātu sniegt atbalstu Ukrainas pētniekiem, kuru zinātniskās darbības profils ir pārāk atšķirīgs, lai piedalītos zinātnisko institūciju veiktajos pētījumos, vai arī tiem pētniekiem, kas varētu Latvijā ie</w:t>
      </w:r>
      <w:r w:rsidR="00763831" w:rsidRPr="00440063">
        <w:rPr>
          <w:rFonts w:ascii="Times New Roman" w:eastAsia="Calibri" w:hAnsi="Times New Roman" w:cs="Times New Roman"/>
          <w:sz w:val="26"/>
          <w:szCs w:val="26"/>
          <w:lang w:val="lv-LV"/>
        </w:rPr>
        <w:t>rasties, bēgot no bruņotā konflikta</w:t>
      </w:r>
      <w:r w:rsidR="007F21DA" w:rsidRPr="00440063">
        <w:rPr>
          <w:rFonts w:ascii="Times New Roman" w:eastAsia="Calibri" w:hAnsi="Times New Roman" w:cs="Times New Roman"/>
          <w:sz w:val="26"/>
          <w:szCs w:val="26"/>
          <w:lang w:val="lv-LV"/>
        </w:rPr>
        <w:t xml:space="preserve"> Ukrainā, pēc 2022. gada 31. augusta.</w:t>
      </w:r>
    </w:p>
    <w:p w14:paraId="6356B911" w14:textId="58B44377" w:rsidR="00C32CED" w:rsidRPr="00BA3AD8" w:rsidRDefault="00B0296D" w:rsidP="00C32CED">
      <w:pPr>
        <w:pStyle w:val="ListParagraph"/>
        <w:numPr>
          <w:ilvl w:val="0"/>
          <w:numId w:val="17"/>
        </w:numPr>
        <w:spacing w:after="0" w:line="240" w:lineRule="auto"/>
        <w:jc w:val="both"/>
        <w:rPr>
          <w:rFonts w:ascii="Times New Roman" w:eastAsia="Calibri" w:hAnsi="Times New Roman" w:cs="Times New Roman"/>
          <w:sz w:val="26"/>
          <w:szCs w:val="26"/>
          <w:lang w:val="lv-LV"/>
        </w:rPr>
      </w:pPr>
      <w:r w:rsidRPr="00BA3AD8">
        <w:rPr>
          <w:rFonts w:ascii="Times New Roman" w:eastAsia="Calibri" w:hAnsi="Times New Roman" w:cs="Times New Roman"/>
          <w:sz w:val="26"/>
          <w:szCs w:val="26"/>
          <w:lang w:val="lv-LV"/>
        </w:rPr>
        <w:t>Ministrija plāno b</w:t>
      </w:r>
      <w:r w:rsidR="00C32CED" w:rsidRPr="00BA3AD8">
        <w:rPr>
          <w:rFonts w:ascii="Times New Roman" w:eastAsia="Calibri" w:hAnsi="Times New Roman" w:cs="Times New Roman"/>
          <w:sz w:val="26"/>
          <w:szCs w:val="26"/>
          <w:lang w:val="lv-LV"/>
        </w:rPr>
        <w:t>udžeta apakšprogrammas 05.12.00 “Valsts pētījumu programmas” e</w:t>
      </w:r>
      <w:r w:rsidRPr="00BA3AD8">
        <w:rPr>
          <w:rFonts w:ascii="Times New Roman" w:eastAsia="Calibri" w:hAnsi="Times New Roman" w:cs="Times New Roman"/>
          <w:sz w:val="26"/>
          <w:szCs w:val="26"/>
          <w:lang w:val="lv-LV"/>
        </w:rPr>
        <w:t>sošā finansējuma ietvaros nodrošināt finansējumu</w:t>
      </w:r>
      <w:r w:rsidR="00C32CED" w:rsidRPr="00BA3AD8">
        <w:rPr>
          <w:rFonts w:ascii="Times New Roman" w:eastAsia="Calibri" w:hAnsi="Times New Roman" w:cs="Times New Roman"/>
          <w:sz w:val="26"/>
          <w:szCs w:val="26"/>
          <w:lang w:val="lv-LV"/>
        </w:rPr>
        <w:t xml:space="preserve"> Ukrainas pētnieku iesaistei VPP projektos (</w:t>
      </w:r>
      <w:proofErr w:type="spellStart"/>
      <w:r w:rsidR="00C32CED" w:rsidRPr="00BA3AD8">
        <w:rPr>
          <w:rFonts w:ascii="Times New Roman" w:eastAsia="Calibri" w:hAnsi="Times New Roman" w:cs="Times New Roman"/>
          <w:i/>
          <w:sz w:val="26"/>
          <w:szCs w:val="26"/>
          <w:lang w:val="lv-LV"/>
        </w:rPr>
        <w:t>hop</w:t>
      </w:r>
      <w:proofErr w:type="spellEnd"/>
      <w:r w:rsidR="00C32CED" w:rsidRPr="00BA3AD8">
        <w:rPr>
          <w:rFonts w:ascii="Times New Roman" w:eastAsia="Calibri" w:hAnsi="Times New Roman" w:cs="Times New Roman"/>
          <w:i/>
          <w:sz w:val="26"/>
          <w:szCs w:val="26"/>
          <w:lang w:val="lv-LV"/>
        </w:rPr>
        <w:t xml:space="preserve"> </w:t>
      </w:r>
      <w:proofErr w:type="spellStart"/>
      <w:r w:rsidR="00C32CED" w:rsidRPr="00BA3AD8">
        <w:rPr>
          <w:rFonts w:ascii="Times New Roman" w:eastAsia="Calibri" w:hAnsi="Times New Roman" w:cs="Times New Roman"/>
          <w:i/>
          <w:sz w:val="26"/>
          <w:szCs w:val="26"/>
          <w:lang w:val="lv-LV"/>
        </w:rPr>
        <w:t>on</w:t>
      </w:r>
      <w:proofErr w:type="spellEnd"/>
      <w:r w:rsidR="00C32CED" w:rsidRPr="00BA3AD8">
        <w:rPr>
          <w:rFonts w:ascii="Times New Roman" w:eastAsia="Calibri" w:hAnsi="Times New Roman" w:cs="Times New Roman"/>
          <w:sz w:val="26"/>
          <w:szCs w:val="26"/>
          <w:lang w:val="lv-LV"/>
        </w:rPr>
        <w:t xml:space="preserve"> aktivitāte).</w:t>
      </w:r>
    </w:p>
    <w:p w14:paraId="497E7AD8" w14:textId="202E5CAD" w:rsidR="002F393B" w:rsidRPr="00BA3AD8" w:rsidRDefault="00B0296D" w:rsidP="00C32CED">
      <w:pPr>
        <w:pStyle w:val="ListParagraph"/>
        <w:numPr>
          <w:ilvl w:val="0"/>
          <w:numId w:val="17"/>
        </w:numPr>
        <w:spacing w:after="0" w:line="240" w:lineRule="auto"/>
        <w:jc w:val="both"/>
        <w:rPr>
          <w:rFonts w:ascii="Times New Roman" w:eastAsia="Calibri" w:hAnsi="Times New Roman" w:cs="Times New Roman"/>
          <w:sz w:val="26"/>
          <w:szCs w:val="26"/>
          <w:lang w:val="lv-LV"/>
        </w:rPr>
      </w:pPr>
      <w:r w:rsidRPr="00BA3AD8">
        <w:rPr>
          <w:rFonts w:ascii="Times New Roman" w:eastAsia="Calibri" w:hAnsi="Times New Roman" w:cs="Times New Roman"/>
          <w:sz w:val="26"/>
          <w:szCs w:val="26"/>
          <w:lang w:val="lv-LV"/>
        </w:rPr>
        <w:t xml:space="preserve">Ministrija rosina veikt </w:t>
      </w:r>
      <w:r w:rsidR="00C32CED" w:rsidRPr="00BA3AD8">
        <w:rPr>
          <w:rFonts w:ascii="Times New Roman" w:eastAsia="Calibri" w:hAnsi="Times New Roman" w:cs="Times New Roman"/>
          <w:sz w:val="26"/>
          <w:szCs w:val="26"/>
          <w:lang w:val="lv-LV"/>
        </w:rPr>
        <w:t>apro</w:t>
      </w:r>
      <w:r w:rsidRPr="00BA3AD8">
        <w:rPr>
          <w:rFonts w:ascii="Times New Roman" w:eastAsia="Calibri" w:hAnsi="Times New Roman" w:cs="Times New Roman"/>
          <w:sz w:val="26"/>
          <w:szCs w:val="26"/>
          <w:lang w:val="lv-LV"/>
        </w:rPr>
        <w:t>p</w:t>
      </w:r>
      <w:r w:rsidR="00941496">
        <w:rPr>
          <w:rFonts w:ascii="Times New Roman" w:eastAsia="Calibri" w:hAnsi="Times New Roman" w:cs="Times New Roman"/>
          <w:sz w:val="26"/>
          <w:szCs w:val="26"/>
          <w:lang w:val="lv-LV"/>
        </w:rPr>
        <w:t>r</w:t>
      </w:r>
      <w:r w:rsidRPr="00BA3AD8">
        <w:rPr>
          <w:rFonts w:ascii="Times New Roman" w:eastAsia="Calibri" w:hAnsi="Times New Roman" w:cs="Times New Roman"/>
          <w:sz w:val="26"/>
          <w:szCs w:val="26"/>
          <w:lang w:val="lv-LV"/>
        </w:rPr>
        <w:t>iācijas</w:t>
      </w:r>
      <w:r w:rsidR="00C32CED" w:rsidRPr="00BA3AD8">
        <w:rPr>
          <w:rFonts w:ascii="Times New Roman" w:eastAsia="Calibri" w:hAnsi="Times New Roman" w:cs="Times New Roman"/>
          <w:sz w:val="26"/>
          <w:szCs w:val="26"/>
          <w:lang w:val="lv-LV"/>
        </w:rPr>
        <w:t xml:space="preserve"> </w:t>
      </w:r>
      <w:r w:rsidRPr="00BA3AD8">
        <w:rPr>
          <w:rFonts w:ascii="Times New Roman" w:eastAsia="Calibri" w:hAnsi="Times New Roman" w:cs="Times New Roman"/>
          <w:sz w:val="26"/>
          <w:szCs w:val="26"/>
          <w:lang w:val="lv-LV"/>
        </w:rPr>
        <w:t>pārdali</w:t>
      </w:r>
      <w:r w:rsidR="002F393B" w:rsidRPr="00BA3AD8">
        <w:rPr>
          <w:rFonts w:ascii="Times New Roman" w:eastAsia="Calibri" w:hAnsi="Times New Roman" w:cs="Times New Roman"/>
          <w:sz w:val="26"/>
          <w:szCs w:val="26"/>
          <w:lang w:val="lv-LV"/>
        </w:rPr>
        <w:t xml:space="preserve"> no budžeta apakšprogramm</w:t>
      </w:r>
      <w:r w:rsidR="00C32CED" w:rsidRPr="00BA3AD8">
        <w:rPr>
          <w:rFonts w:ascii="Times New Roman" w:eastAsia="Calibri" w:hAnsi="Times New Roman" w:cs="Times New Roman"/>
          <w:sz w:val="26"/>
          <w:szCs w:val="26"/>
          <w:lang w:val="lv-LV"/>
        </w:rPr>
        <w:t>as</w:t>
      </w:r>
      <w:r w:rsidR="002F393B" w:rsidRPr="00BA3AD8">
        <w:rPr>
          <w:rFonts w:ascii="Times New Roman" w:eastAsia="Calibri" w:hAnsi="Times New Roman" w:cs="Times New Roman"/>
          <w:sz w:val="26"/>
          <w:szCs w:val="26"/>
          <w:lang w:val="lv-LV"/>
        </w:rPr>
        <w:t xml:space="preserve"> 05.12.00 </w:t>
      </w:r>
      <w:r w:rsidR="00C32CED" w:rsidRPr="00BA3AD8">
        <w:rPr>
          <w:rFonts w:ascii="Times New Roman" w:eastAsia="Calibri" w:hAnsi="Times New Roman" w:cs="Times New Roman"/>
          <w:sz w:val="26"/>
          <w:szCs w:val="26"/>
          <w:lang w:val="lv-LV"/>
        </w:rPr>
        <w:t xml:space="preserve">“Valsts pētījumu programmas” </w:t>
      </w:r>
      <w:r w:rsidR="002F393B" w:rsidRPr="00BA3AD8">
        <w:rPr>
          <w:rFonts w:ascii="Times New Roman" w:eastAsia="Calibri" w:hAnsi="Times New Roman" w:cs="Times New Roman"/>
          <w:sz w:val="26"/>
          <w:szCs w:val="26"/>
          <w:lang w:val="lv-LV"/>
        </w:rPr>
        <w:t>uz budžeta apakšprogrammu 05.01.00</w:t>
      </w:r>
      <w:r w:rsidR="00C32CED" w:rsidRPr="00BA3AD8">
        <w:rPr>
          <w:rFonts w:ascii="Times New Roman" w:eastAsia="Calibri" w:hAnsi="Times New Roman" w:cs="Times New Roman"/>
          <w:sz w:val="26"/>
          <w:szCs w:val="26"/>
          <w:lang w:val="lv-LV"/>
        </w:rPr>
        <w:t xml:space="preserve"> “Zinātniskās darbības nodrošināšana” līdz 246 000 </w:t>
      </w:r>
      <w:proofErr w:type="spellStart"/>
      <w:r w:rsidR="00C32CED" w:rsidRPr="00BA3AD8">
        <w:rPr>
          <w:rFonts w:ascii="Times New Roman" w:eastAsia="Calibri" w:hAnsi="Times New Roman" w:cs="Times New Roman"/>
          <w:i/>
          <w:sz w:val="26"/>
          <w:szCs w:val="26"/>
          <w:lang w:val="lv-LV"/>
        </w:rPr>
        <w:t>euro</w:t>
      </w:r>
      <w:proofErr w:type="spellEnd"/>
      <w:r w:rsidR="002F393B" w:rsidRPr="00BA3AD8">
        <w:rPr>
          <w:rFonts w:ascii="Times New Roman" w:eastAsia="Calibri" w:hAnsi="Times New Roman" w:cs="Times New Roman"/>
          <w:sz w:val="26"/>
          <w:szCs w:val="26"/>
          <w:lang w:val="lv-LV"/>
        </w:rPr>
        <w:t>, lai nodrošinātu Ukrainas pē</w:t>
      </w:r>
      <w:r w:rsidRPr="00BA3AD8">
        <w:rPr>
          <w:rFonts w:ascii="Times New Roman" w:eastAsia="Calibri" w:hAnsi="Times New Roman" w:cs="Times New Roman"/>
          <w:sz w:val="26"/>
          <w:szCs w:val="26"/>
          <w:lang w:val="lv-LV"/>
        </w:rPr>
        <w:t>tnieku iesaisti FLPP projektos.</w:t>
      </w:r>
    </w:p>
    <w:p w14:paraId="20184F41" w14:textId="2DA611B8" w:rsidR="00C32CED" w:rsidRPr="00BA3AD8" w:rsidRDefault="00B0296D" w:rsidP="00C32CED">
      <w:pPr>
        <w:pStyle w:val="ListParagraph"/>
        <w:numPr>
          <w:ilvl w:val="0"/>
          <w:numId w:val="17"/>
        </w:numPr>
        <w:jc w:val="both"/>
        <w:rPr>
          <w:rFonts w:ascii="Times New Roman" w:eastAsia="Calibri" w:hAnsi="Times New Roman" w:cs="Times New Roman"/>
          <w:sz w:val="26"/>
          <w:szCs w:val="26"/>
          <w:lang w:val="lv-LV"/>
        </w:rPr>
      </w:pPr>
      <w:r w:rsidRPr="00BA3AD8">
        <w:rPr>
          <w:rFonts w:ascii="Times New Roman" w:eastAsia="Calibri" w:hAnsi="Times New Roman" w:cs="Times New Roman"/>
          <w:sz w:val="26"/>
          <w:szCs w:val="26"/>
          <w:lang w:val="lv-LV"/>
        </w:rPr>
        <w:t>Ministrija aicina veikt aprop</w:t>
      </w:r>
      <w:r w:rsidR="00941496">
        <w:rPr>
          <w:rFonts w:ascii="Times New Roman" w:eastAsia="Calibri" w:hAnsi="Times New Roman" w:cs="Times New Roman"/>
          <w:sz w:val="26"/>
          <w:szCs w:val="26"/>
          <w:lang w:val="lv-LV"/>
        </w:rPr>
        <w:t>r</w:t>
      </w:r>
      <w:r w:rsidRPr="00BA3AD8">
        <w:rPr>
          <w:rFonts w:ascii="Times New Roman" w:eastAsia="Calibri" w:hAnsi="Times New Roman" w:cs="Times New Roman"/>
          <w:sz w:val="26"/>
          <w:szCs w:val="26"/>
          <w:lang w:val="lv-LV"/>
        </w:rPr>
        <w:t xml:space="preserve">iācijas pārdali </w:t>
      </w:r>
      <w:r w:rsidR="00C32CED" w:rsidRPr="00BA3AD8">
        <w:rPr>
          <w:rFonts w:ascii="Times New Roman" w:eastAsia="Calibri" w:hAnsi="Times New Roman" w:cs="Times New Roman"/>
          <w:sz w:val="26"/>
          <w:szCs w:val="26"/>
          <w:lang w:val="lv-LV"/>
        </w:rPr>
        <w:t>no budžeta apakšprogrammas 05.12.00 “Valsts pētījumu programmas” uz budžeta apakšprogrammu 03.13.00 “Studij</w:t>
      </w:r>
      <w:r w:rsidR="00B72631" w:rsidRPr="00BA3AD8">
        <w:rPr>
          <w:rFonts w:ascii="Times New Roman" w:eastAsia="Calibri" w:hAnsi="Times New Roman" w:cs="Times New Roman"/>
          <w:sz w:val="26"/>
          <w:szCs w:val="26"/>
          <w:lang w:val="lv-LV"/>
        </w:rPr>
        <w:t>u virzienu akreditācija” 4021</w:t>
      </w:r>
      <w:r w:rsidR="00C32CED" w:rsidRPr="00BA3AD8">
        <w:rPr>
          <w:rFonts w:ascii="Times New Roman" w:eastAsia="Calibri" w:hAnsi="Times New Roman" w:cs="Times New Roman"/>
          <w:sz w:val="26"/>
          <w:szCs w:val="26"/>
          <w:lang w:val="lv-LV"/>
        </w:rPr>
        <w:t xml:space="preserve"> </w:t>
      </w:r>
      <w:proofErr w:type="spellStart"/>
      <w:r w:rsidR="00C32CED" w:rsidRPr="00BA3AD8">
        <w:rPr>
          <w:rFonts w:ascii="Times New Roman" w:eastAsia="Calibri" w:hAnsi="Times New Roman" w:cs="Times New Roman"/>
          <w:i/>
          <w:sz w:val="26"/>
          <w:szCs w:val="26"/>
          <w:lang w:val="lv-LV"/>
        </w:rPr>
        <w:t>euro</w:t>
      </w:r>
      <w:proofErr w:type="spellEnd"/>
      <w:r w:rsidR="00C32CED" w:rsidRPr="00BA3AD8">
        <w:rPr>
          <w:rFonts w:ascii="Times New Roman" w:eastAsia="Calibri" w:hAnsi="Times New Roman" w:cs="Times New Roman"/>
          <w:sz w:val="26"/>
          <w:szCs w:val="26"/>
          <w:lang w:val="lv-LV"/>
        </w:rPr>
        <w:t xml:space="preserve"> apmērā, lai nodrošinātu fina</w:t>
      </w:r>
      <w:r w:rsidRPr="00BA3AD8">
        <w:rPr>
          <w:rFonts w:ascii="Times New Roman" w:eastAsia="Calibri" w:hAnsi="Times New Roman" w:cs="Times New Roman"/>
          <w:sz w:val="26"/>
          <w:szCs w:val="26"/>
          <w:lang w:val="lv-LV"/>
        </w:rPr>
        <w:t>nsējumu Ukrainas civiliedzīvotāju iepriekšējās izglītības</w:t>
      </w:r>
      <w:r w:rsidR="00C32CED" w:rsidRPr="00BA3AD8">
        <w:rPr>
          <w:rFonts w:ascii="Times New Roman" w:eastAsia="Calibri" w:hAnsi="Times New Roman" w:cs="Times New Roman"/>
          <w:sz w:val="26"/>
          <w:szCs w:val="26"/>
          <w:lang w:val="lv-LV"/>
        </w:rPr>
        <w:t xml:space="preserve"> atzīšanai.</w:t>
      </w:r>
    </w:p>
    <w:p w14:paraId="2FDD5730" w14:textId="7D941D38" w:rsidR="00A9529D" w:rsidRPr="00440063" w:rsidRDefault="00A9529D" w:rsidP="0058646D">
      <w:pPr>
        <w:pStyle w:val="ListParagraph"/>
        <w:numPr>
          <w:ilvl w:val="0"/>
          <w:numId w:val="17"/>
        </w:numPr>
        <w:spacing w:after="0" w:line="240" w:lineRule="auto"/>
        <w:jc w:val="both"/>
        <w:rPr>
          <w:rFonts w:ascii="Times New Roman" w:eastAsia="Calibri" w:hAnsi="Times New Roman" w:cs="Times New Roman"/>
          <w:sz w:val="26"/>
          <w:szCs w:val="26"/>
          <w:lang w:val="lv-LV"/>
        </w:rPr>
      </w:pPr>
      <w:r w:rsidRPr="00440063">
        <w:rPr>
          <w:rFonts w:ascii="Times New Roman" w:eastAsia="Calibri" w:hAnsi="Times New Roman" w:cs="Times New Roman"/>
          <w:sz w:val="26"/>
          <w:szCs w:val="26"/>
          <w:lang w:val="lv-LV"/>
        </w:rPr>
        <w:t>Lai sniegtu atbalstu Ukrainas</w:t>
      </w:r>
      <w:r w:rsidR="000030C2" w:rsidRPr="00440063">
        <w:rPr>
          <w:rFonts w:ascii="Times New Roman" w:eastAsia="Calibri" w:hAnsi="Times New Roman" w:cs="Times New Roman"/>
          <w:sz w:val="26"/>
          <w:szCs w:val="26"/>
          <w:lang w:val="lv-LV"/>
        </w:rPr>
        <w:t xml:space="preserve"> civiliedzīvotājiem</w:t>
      </w:r>
      <w:r w:rsidR="00910907">
        <w:rPr>
          <w:rFonts w:ascii="Times New Roman" w:eastAsia="Calibri" w:hAnsi="Times New Roman" w:cs="Times New Roman"/>
          <w:sz w:val="26"/>
          <w:szCs w:val="26"/>
          <w:lang w:val="lv-LV"/>
        </w:rPr>
        <w:t>, nepieciešams iesniegt Ministru kabinetam</w:t>
      </w:r>
      <w:r w:rsidRPr="00440063">
        <w:rPr>
          <w:rFonts w:ascii="Times New Roman" w:eastAsia="Calibri" w:hAnsi="Times New Roman" w:cs="Times New Roman"/>
          <w:sz w:val="26"/>
          <w:szCs w:val="26"/>
          <w:lang w:val="lv-LV"/>
        </w:rPr>
        <w:t xml:space="preserve"> grozījumus Ministru kabineta 2012. gada 24. janvāra noteikumos Nr. 68. „Stipendiju piešķiršanas kārtība ārzemniekiem”</w:t>
      </w:r>
      <w:r w:rsidRPr="00440063">
        <w:rPr>
          <w:rStyle w:val="FootnoteReference"/>
          <w:rFonts w:ascii="Times New Roman" w:eastAsia="Calibri" w:hAnsi="Times New Roman" w:cs="Times New Roman"/>
          <w:sz w:val="26"/>
          <w:szCs w:val="26"/>
          <w:lang w:val="lv-LV"/>
        </w:rPr>
        <w:footnoteReference w:id="20"/>
      </w:r>
      <w:r w:rsidRPr="00440063">
        <w:rPr>
          <w:rFonts w:ascii="Times New Roman" w:eastAsia="Calibri" w:hAnsi="Times New Roman" w:cs="Times New Roman"/>
          <w:sz w:val="26"/>
          <w:szCs w:val="26"/>
          <w:lang w:val="lv-LV"/>
        </w:rPr>
        <w:t xml:space="preserve">. Pašreizējais atbalsts Ukrainas studējošajiem ir terminēts līdz 2022. gada 30. jūnijam, savukārt Ukrainas pētniekiem līdz 2022. gada 31. augustam. </w:t>
      </w:r>
    </w:p>
    <w:p w14:paraId="5966A779" w14:textId="60A4C4E9" w:rsidR="00C06959" w:rsidRDefault="005415D3" w:rsidP="0058646D">
      <w:pPr>
        <w:pStyle w:val="ListParagraph"/>
        <w:numPr>
          <w:ilvl w:val="0"/>
          <w:numId w:val="17"/>
        </w:numPr>
        <w:spacing w:after="0" w:line="240" w:lineRule="auto"/>
        <w:jc w:val="both"/>
        <w:rPr>
          <w:rFonts w:ascii="Times New Roman" w:eastAsia="Calibri" w:hAnsi="Times New Roman" w:cs="Times New Roman"/>
          <w:sz w:val="26"/>
          <w:szCs w:val="26"/>
          <w:lang w:val="lv-LV"/>
        </w:rPr>
      </w:pPr>
      <w:r>
        <w:rPr>
          <w:rFonts w:ascii="Times New Roman" w:eastAsia="Calibri" w:hAnsi="Times New Roman" w:cs="Times New Roman"/>
          <w:sz w:val="26"/>
          <w:szCs w:val="26"/>
          <w:lang w:val="lv-LV"/>
        </w:rPr>
        <w:t>Pieņemt zināšanai, ka 2023. gadā un turpmāk, kamēr ir spēkā Ukrainas civiliedzīvotāju atbalsta likuma 13.</w:t>
      </w:r>
      <w:r w:rsidRPr="005415D3">
        <w:rPr>
          <w:rFonts w:ascii="Times New Roman" w:eastAsia="Calibri" w:hAnsi="Times New Roman" w:cs="Times New Roman"/>
          <w:sz w:val="26"/>
          <w:szCs w:val="26"/>
          <w:vertAlign w:val="superscript"/>
          <w:lang w:val="lv-LV"/>
        </w:rPr>
        <w:t>1</w:t>
      </w:r>
      <w:r>
        <w:rPr>
          <w:rFonts w:ascii="Times New Roman" w:eastAsia="Calibri" w:hAnsi="Times New Roman" w:cs="Times New Roman"/>
          <w:sz w:val="26"/>
          <w:szCs w:val="26"/>
          <w:lang w:val="lv-LV"/>
        </w:rPr>
        <w:t xml:space="preserve"> panta 6.</w:t>
      </w:r>
      <w:r w:rsidRPr="005415D3">
        <w:rPr>
          <w:rFonts w:ascii="Times New Roman" w:eastAsia="Calibri" w:hAnsi="Times New Roman" w:cs="Times New Roman"/>
          <w:sz w:val="26"/>
          <w:szCs w:val="26"/>
          <w:vertAlign w:val="superscript"/>
          <w:lang w:val="lv-LV"/>
        </w:rPr>
        <w:t>1</w:t>
      </w:r>
      <w:r>
        <w:rPr>
          <w:rFonts w:ascii="Times New Roman" w:eastAsia="Calibri" w:hAnsi="Times New Roman" w:cs="Times New Roman"/>
          <w:sz w:val="26"/>
          <w:szCs w:val="26"/>
          <w:lang w:val="lv-LV"/>
        </w:rPr>
        <w:t xml:space="preserve"> daļa, ministrija nodrošinās atbalstu ukraiņu zinātnieku iesaistei Fundamentālo lietišķo zinātņu programmās un valsts pētījuma programmā esošā finansējuma ietvaros.</w:t>
      </w:r>
    </w:p>
    <w:p w14:paraId="5233C165" w14:textId="77777777" w:rsidR="005415D3" w:rsidRDefault="005415D3" w:rsidP="005415D3">
      <w:pPr>
        <w:spacing w:after="0" w:line="240" w:lineRule="auto"/>
        <w:jc w:val="both"/>
        <w:rPr>
          <w:rFonts w:ascii="Times New Roman" w:eastAsia="Calibri" w:hAnsi="Times New Roman" w:cs="Times New Roman"/>
          <w:sz w:val="26"/>
          <w:szCs w:val="26"/>
          <w:lang w:val="lv-LV"/>
        </w:rPr>
      </w:pPr>
    </w:p>
    <w:p w14:paraId="0DBCB161" w14:textId="77777777" w:rsidR="004155B0" w:rsidRDefault="004155B0" w:rsidP="005415D3">
      <w:pPr>
        <w:spacing w:after="0" w:line="240" w:lineRule="auto"/>
        <w:jc w:val="both"/>
        <w:rPr>
          <w:rFonts w:ascii="Times New Roman" w:eastAsia="Calibri" w:hAnsi="Times New Roman" w:cs="Times New Roman"/>
          <w:sz w:val="26"/>
          <w:szCs w:val="26"/>
          <w:lang w:val="lv-LV"/>
        </w:rPr>
      </w:pPr>
    </w:p>
    <w:p w14:paraId="1AED9DDF" w14:textId="77777777" w:rsidR="004155B0" w:rsidRDefault="004155B0" w:rsidP="005415D3">
      <w:pPr>
        <w:spacing w:after="0" w:line="240" w:lineRule="auto"/>
        <w:jc w:val="both"/>
        <w:rPr>
          <w:rFonts w:ascii="Times New Roman" w:eastAsia="Calibri" w:hAnsi="Times New Roman" w:cs="Times New Roman"/>
          <w:sz w:val="26"/>
          <w:szCs w:val="26"/>
          <w:lang w:val="lv-LV"/>
        </w:rPr>
      </w:pPr>
    </w:p>
    <w:p w14:paraId="28CE405E" w14:textId="77777777" w:rsidR="004155B0" w:rsidRPr="005415D3" w:rsidRDefault="004155B0" w:rsidP="005415D3">
      <w:pPr>
        <w:spacing w:after="0" w:line="240" w:lineRule="auto"/>
        <w:jc w:val="both"/>
        <w:rPr>
          <w:rFonts w:ascii="Times New Roman" w:eastAsia="Calibri" w:hAnsi="Times New Roman" w:cs="Times New Roman"/>
          <w:sz w:val="26"/>
          <w:szCs w:val="26"/>
          <w:lang w:val="lv-LV"/>
        </w:rPr>
      </w:pPr>
    </w:p>
    <w:p w14:paraId="268F23DF" w14:textId="77777777" w:rsidR="00AD71DB" w:rsidRPr="00AD71DB" w:rsidRDefault="00AD71DB" w:rsidP="00AD71DB">
      <w:pPr>
        <w:spacing w:after="0" w:line="240" w:lineRule="auto"/>
        <w:jc w:val="both"/>
        <w:rPr>
          <w:rFonts w:ascii="Times New Roman" w:eastAsia="Calibri" w:hAnsi="Times New Roman" w:cs="Times New Roman"/>
          <w:sz w:val="24"/>
          <w:szCs w:val="24"/>
          <w:lang w:val="lv-LV"/>
        </w:rPr>
      </w:pPr>
    </w:p>
    <w:p w14:paraId="5C5FF63B" w14:textId="75CB5868" w:rsidR="009B4CFB" w:rsidRPr="00512BEC" w:rsidRDefault="008531D2" w:rsidP="002435AD">
      <w:pPr>
        <w:spacing w:after="0" w:line="240" w:lineRule="auto"/>
        <w:jc w:val="right"/>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Tabula Nr. 7</w:t>
      </w:r>
    </w:p>
    <w:p w14:paraId="68761590" w14:textId="77777777" w:rsidR="009B4CFB" w:rsidRPr="00512BEC" w:rsidRDefault="009B4CFB" w:rsidP="002435AD">
      <w:pPr>
        <w:shd w:val="clear" w:color="auto" w:fill="FFFFFF"/>
        <w:spacing w:after="0" w:line="240" w:lineRule="auto"/>
        <w:jc w:val="center"/>
        <w:rPr>
          <w:rFonts w:ascii="Times New Roman" w:hAnsi="Times New Roman" w:cs="Times New Roman"/>
          <w:b/>
          <w:sz w:val="24"/>
          <w:szCs w:val="24"/>
          <w:lang w:val="lv-LV"/>
        </w:rPr>
      </w:pPr>
    </w:p>
    <w:p w14:paraId="1526373E" w14:textId="77777777" w:rsidR="009B4CFB" w:rsidRPr="00512BEC" w:rsidRDefault="009B4CFB" w:rsidP="002435AD">
      <w:pPr>
        <w:shd w:val="clear" w:color="auto" w:fill="FFFFFF"/>
        <w:spacing w:after="0" w:line="240" w:lineRule="auto"/>
        <w:jc w:val="center"/>
        <w:rPr>
          <w:rFonts w:ascii="Times New Roman" w:hAnsi="Times New Roman" w:cs="Times New Roman"/>
          <w:b/>
          <w:sz w:val="24"/>
          <w:szCs w:val="24"/>
          <w:lang w:val="lv-LV"/>
        </w:rPr>
      </w:pPr>
      <w:r w:rsidRPr="00512BEC">
        <w:rPr>
          <w:rFonts w:ascii="Times New Roman" w:hAnsi="Times New Roman" w:cs="Times New Roman"/>
          <w:b/>
          <w:sz w:val="24"/>
          <w:szCs w:val="24"/>
          <w:lang w:val="lv-LV"/>
        </w:rPr>
        <w:t>Nepieciešamais finansējums Ukrainas</w:t>
      </w:r>
      <w:r w:rsidR="00535893" w:rsidRPr="00512BEC">
        <w:rPr>
          <w:rFonts w:ascii="Times New Roman" w:hAnsi="Times New Roman" w:cs="Times New Roman"/>
          <w:b/>
          <w:sz w:val="24"/>
          <w:szCs w:val="24"/>
          <w:lang w:val="lv-LV"/>
        </w:rPr>
        <w:t xml:space="preserve"> </w:t>
      </w:r>
      <w:r w:rsidR="00F46C2B">
        <w:rPr>
          <w:rFonts w:ascii="Times New Roman" w:hAnsi="Times New Roman" w:cs="Times New Roman"/>
          <w:b/>
          <w:sz w:val="24"/>
          <w:szCs w:val="24"/>
          <w:lang w:val="lv-LV"/>
        </w:rPr>
        <w:t>civiliedzīvotāju</w:t>
      </w:r>
      <w:r w:rsidRPr="00512BEC">
        <w:rPr>
          <w:rFonts w:ascii="Times New Roman" w:hAnsi="Times New Roman" w:cs="Times New Roman"/>
          <w:b/>
          <w:sz w:val="24"/>
          <w:szCs w:val="24"/>
          <w:lang w:val="lv-LV"/>
        </w:rPr>
        <w:t xml:space="preserve"> atbalstam</w:t>
      </w:r>
    </w:p>
    <w:p w14:paraId="7621F7A6" w14:textId="77777777" w:rsidR="00A64AE6" w:rsidRPr="00512BEC" w:rsidRDefault="009B4CFB" w:rsidP="002435AD">
      <w:pPr>
        <w:shd w:val="clear" w:color="auto" w:fill="FFFFFF"/>
        <w:spacing w:after="0" w:line="240" w:lineRule="auto"/>
        <w:jc w:val="center"/>
        <w:rPr>
          <w:rFonts w:ascii="Times New Roman" w:hAnsi="Times New Roman" w:cs="Times New Roman"/>
          <w:b/>
          <w:sz w:val="24"/>
          <w:szCs w:val="24"/>
          <w:lang w:val="lv-LV"/>
        </w:rPr>
      </w:pPr>
      <w:r w:rsidRPr="00512BEC">
        <w:rPr>
          <w:rFonts w:ascii="Times New Roman" w:hAnsi="Times New Roman" w:cs="Times New Roman"/>
          <w:b/>
          <w:sz w:val="24"/>
          <w:szCs w:val="24"/>
          <w:lang w:val="lv-LV"/>
        </w:rPr>
        <w:t>2022. gada 1. septembris – 2022. gada 31. decembris</w:t>
      </w:r>
    </w:p>
    <w:p w14:paraId="10268901" w14:textId="77777777" w:rsidR="00A64AE6" w:rsidRPr="00512BEC" w:rsidRDefault="00A64AE6" w:rsidP="002435AD">
      <w:pPr>
        <w:spacing w:after="0" w:line="240" w:lineRule="auto"/>
        <w:jc w:val="both"/>
        <w:rPr>
          <w:rFonts w:ascii="Times New Roman" w:eastAsia="Calibri" w:hAnsi="Times New Roman" w:cs="Times New Roman"/>
          <w:b/>
          <w:sz w:val="24"/>
          <w:szCs w:val="24"/>
          <w:lang w:val="lv-LV"/>
        </w:rPr>
      </w:pPr>
    </w:p>
    <w:tbl>
      <w:tblPr>
        <w:tblStyle w:val="GridTable5Dark-Accent5"/>
        <w:tblW w:w="99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1560"/>
        <w:gridCol w:w="1701"/>
        <w:gridCol w:w="1276"/>
        <w:gridCol w:w="851"/>
        <w:gridCol w:w="1134"/>
        <w:gridCol w:w="1417"/>
        <w:gridCol w:w="2041"/>
      </w:tblGrid>
      <w:tr w:rsidR="00CD3EA4" w:rsidRPr="00512BEC" w14:paraId="1B817DA6" w14:textId="77777777" w:rsidTr="00BA3AD8">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1629BD8" w14:textId="77777777" w:rsidR="0068015D" w:rsidRPr="00BA3AD8" w:rsidRDefault="0068015D" w:rsidP="002435AD">
            <w:pPr>
              <w:jc w:val="both"/>
              <w:rPr>
                <w:rFonts w:ascii="Times New Roman" w:eastAsiaTheme="minorEastAsia" w:hAnsi="Times New Roman" w:cs="Times New Roman"/>
                <w:color w:val="auto"/>
                <w:lang w:val="lv-LV"/>
              </w:rPr>
            </w:pPr>
          </w:p>
          <w:p w14:paraId="2F0174F4" w14:textId="77777777" w:rsidR="0068015D" w:rsidRPr="00BA3AD8" w:rsidRDefault="0068015D" w:rsidP="002435AD">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Atbalsta grupa</w:t>
            </w:r>
          </w:p>
          <w:p w14:paraId="65F0730E" w14:textId="77777777" w:rsidR="0068015D" w:rsidRPr="00BA3AD8" w:rsidRDefault="0068015D" w:rsidP="009B6B63">
            <w:pPr>
              <w:jc w:val="center"/>
              <w:rPr>
                <w:rFonts w:ascii="Times New Roman" w:eastAsiaTheme="minorEastAsia" w:hAnsi="Times New Roman" w:cs="Times New Roman"/>
                <w:color w:val="auto"/>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7AC5B0"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p>
          <w:p w14:paraId="04FED678"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Atbalsta forma</w:t>
            </w:r>
          </w:p>
        </w:tc>
        <w:tc>
          <w:tcPr>
            <w:tcW w:w="1276" w:type="dxa"/>
            <w:tcBorders>
              <w:top w:val="single" w:sz="4" w:space="0" w:color="auto"/>
              <w:left w:val="single" w:sz="4" w:space="0" w:color="auto"/>
              <w:right w:val="single" w:sz="4" w:space="0" w:color="auto"/>
            </w:tcBorders>
            <w:shd w:val="clear" w:color="auto" w:fill="A6A6A6" w:themeFill="background1" w:themeFillShade="A6"/>
          </w:tcPr>
          <w:p w14:paraId="3F7671CA"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 xml:space="preserve">Atbalsta apjoms vienai personai </w:t>
            </w:r>
          </w:p>
        </w:tc>
        <w:tc>
          <w:tcPr>
            <w:tcW w:w="851" w:type="dxa"/>
            <w:tcBorders>
              <w:top w:val="single" w:sz="4" w:space="0" w:color="auto"/>
              <w:left w:val="single" w:sz="4" w:space="0" w:color="auto"/>
              <w:right w:val="single" w:sz="4" w:space="0" w:color="auto"/>
            </w:tcBorders>
            <w:shd w:val="clear" w:color="auto" w:fill="A6A6A6" w:themeFill="background1" w:themeFillShade="A6"/>
          </w:tcPr>
          <w:p w14:paraId="3DF83510"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Skaits</w:t>
            </w:r>
          </w:p>
        </w:tc>
        <w:tc>
          <w:tcPr>
            <w:tcW w:w="1134" w:type="dxa"/>
            <w:tcBorders>
              <w:top w:val="single" w:sz="4" w:space="0" w:color="auto"/>
              <w:left w:val="single" w:sz="4" w:space="0" w:color="auto"/>
              <w:right w:val="single" w:sz="4" w:space="0" w:color="auto"/>
            </w:tcBorders>
            <w:shd w:val="clear" w:color="auto" w:fill="A6A6A6" w:themeFill="background1" w:themeFillShade="A6"/>
          </w:tcPr>
          <w:p w14:paraId="7618891E"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Mēnešu skaits</w:t>
            </w:r>
          </w:p>
        </w:tc>
        <w:tc>
          <w:tcPr>
            <w:tcW w:w="1417" w:type="dxa"/>
            <w:tcBorders>
              <w:top w:val="single" w:sz="4" w:space="0" w:color="auto"/>
              <w:left w:val="single" w:sz="4" w:space="0" w:color="auto"/>
              <w:right w:val="single" w:sz="4" w:space="0" w:color="auto"/>
            </w:tcBorders>
            <w:shd w:val="clear" w:color="auto" w:fill="A6A6A6" w:themeFill="background1" w:themeFillShade="A6"/>
          </w:tcPr>
          <w:p w14:paraId="265129BA"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u w:val="single"/>
                <w:lang w:val="lv-LV"/>
              </w:rPr>
              <w:t>Esošais finansējums</w:t>
            </w:r>
            <w:r w:rsidRPr="00BA3AD8">
              <w:rPr>
                <w:rFonts w:ascii="Times New Roman" w:eastAsiaTheme="minorEastAsia" w:hAnsi="Times New Roman" w:cs="Times New Roman"/>
                <w:color w:val="auto"/>
                <w:lang w:val="lv-LV"/>
              </w:rPr>
              <w:t>, EUR</w:t>
            </w:r>
          </w:p>
        </w:tc>
        <w:tc>
          <w:tcPr>
            <w:tcW w:w="2041" w:type="dxa"/>
            <w:tcBorders>
              <w:top w:val="single" w:sz="4" w:space="0" w:color="auto"/>
              <w:left w:val="single" w:sz="4" w:space="0" w:color="auto"/>
              <w:right w:val="single" w:sz="4" w:space="0" w:color="auto"/>
            </w:tcBorders>
            <w:shd w:val="clear" w:color="auto" w:fill="A6A6A6" w:themeFill="background1" w:themeFillShade="A6"/>
          </w:tcPr>
          <w:p w14:paraId="12BA98B8" w14:textId="77777777" w:rsidR="0068015D" w:rsidRPr="00BA3AD8" w:rsidRDefault="0068015D" w:rsidP="002435AD">
            <w:pPr>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u w:val="single"/>
                <w:lang w:val="lv-LV"/>
              </w:rPr>
            </w:pPr>
            <w:r w:rsidRPr="00BA3AD8">
              <w:rPr>
                <w:rFonts w:ascii="Times New Roman" w:eastAsiaTheme="minorEastAsia" w:hAnsi="Times New Roman" w:cs="Times New Roman"/>
                <w:color w:val="000000" w:themeColor="text1"/>
                <w:u w:val="single"/>
                <w:lang w:val="lv-LV"/>
              </w:rPr>
              <w:t>Finansējuma avots</w:t>
            </w:r>
          </w:p>
        </w:tc>
      </w:tr>
      <w:tr w:rsidR="00CD3EA4" w:rsidRPr="008C1314" w14:paraId="72EA40D6" w14:textId="77777777" w:rsidTr="00BA3AD8">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bottom w:val="single" w:sz="4" w:space="0" w:color="auto"/>
            </w:tcBorders>
            <w:shd w:val="clear" w:color="auto" w:fill="A6A6A6" w:themeFill="background1" w:themeFillShade="A6"/>
          </w:tcPr>
          <w:p w14:paraId="51BE02A0" w14:textId="77777777" w:rsidR="0068015D" w:rsidRPr="00BA3AD8" w:rsidRDefault="0068015D" w:rsidP="002435AD">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Studējošie</w:t>
            </w:r>
          </w:p>
        </w:tc>
        <w:tc>
          <w:tcPr>
            <w:tcW w:w="1701" w:type="dxa"/>
            <w:shd w:val="clear" w:color="auto" w:fill="auto"/>
          </w:tcPr>
          <w:p w14:paraId="01778C3F" w14:textId="77777777" w:rsidR="0068015D" w:rsidRPr="00BA3AD8" w:rsidRDefault="0068015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Iepriekšējās izglītības atzīšana bez dokumen</w:t>
            </w:r>
            <w:r w:rsidR="00CD3EA4" w:rsidRPr="00BA3AD8">
              <w:rPr>
                <w:rFonts w:ascii="Times New Roman" w:eastAsiaTheme="minorEastAsia" w:hAnsi="Times New Roman" w:cs="Times New Roman"/>
                <w:lang w:val="lv-LV"/>
              </w:rPr>
              <w:t>tiem</w:t>
            </w:r>
          </w:p>
        </w:tc>
        <w:tc>
          <w:tcPr>
            <w:tcW w:w="1276" w:type="dxa"/>
            <w:shd w:val="clear" w:color="auto" w:fill="auto"/>
          </w:tcPr>
          <w:p w14:paraId="624BF160" w14:textId="46FD1094" w:rsidR="0068015D" w:rsidRPr="00BA3AD8" w:rsidRDefault="003567EB"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72,62</w:t>
            </w:r>
          </w:p>
        </w:tc>
        <w:tc>
          <w:tcPr>
            <w:tcW w:w="851" w:type="dxa"/>
            <w:shd w:val="clear" w:color="auto" w:fill="auto"/>
          </w:tcPr>
          <w:p w14:paraId="1677DB54" w14:textId="423AABA9" w:rsidR="0068015D" w:rsidRPr="00BA3AD8" w:rsidRDefault="003567EB"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26</w:t>
            </w:r>
          </w:p>
        </w:tc>
        <w:tc>
          <w:tcPr>
            <w:tcW w:w="1134" w:type="dxa"/>
            <w:shd w:val="clear" w:color="auto" w:fill="auto"/>
          </w:tcPr>
          <w:p w14:paraId="0F25D03A" w14:textId="77777777" w:rsidR="0068015D" w:rsidRPr="00BA3AD8" w:rsidRDefault="0068015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w:t>
            </w:r>
          </w:p>
        </w:tc>
        <w:tc>
          <w:tcPr>
            <w:tcW w:w="1417" w:type="dxa"/>
            <w:shd w:val="clear" w:color="auto" w:fill="auto"/>
          </w:tcPr>
          <w:p w14:paraId="38B20914" w14:textId="0C4F0568" w:rsidR="0068015D" w:rsidRPr="00BA3AD8" w:rsidRDefault="00982D79"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1889</w:t>
            </w:r>
          </w:p>
        </w:tc>
        <w:tc>
          <w:tcPr>
            <w:tcW w:w="2041" w:type="dxa"/>
            <w:shd w:val="clear" w:color="auto" w:fill="auto"/>
          </w:tcPr>
          <w:p w14:paraId="21130D19" w14:textId="35BB50EE" w:rsidR="0068015D" w:rsidRPr="00BA3AD8" w:rsidRDefault="00B0296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A</w:t>
            </w:r>
            <w:r w:rsidR="008D35CD" w:rsidRPr="00BA3AD8">
              <w:rPr>
                <w:rFonts w:ascii="Times New Roman" w:eastAsiaTheme="minorEastAsia" w:hAnsi="Times New Roman" w:cs="Times New Roman"/>
                <w:lang w:val="lv-LV"/>
              </w:rPr>
              <w:t>pro</w:t>
            </w:r>
            <w:r w:rsidRPr="00BA3AD8">
              <w:rPr>
                <w:rFonts w:ascii="Times New Roman" w:eastAsiaTheme="minorEastAsia" w:hAnsi="Times New Roman" w:cs="Times New Roman"/>
                <w:lang w:val="lv-LV"/>
              </w:rPr>
              <w:t>p</w:t>
            </w:r>
            <w:r w:rsidR="008C1314" w:rsidRPr="00BA3AD8">
              <w:rPr>
                <w:rFonts w:ascii="Times New Roman" w:eastAsiaTheme="minorEastAsia" w:hAnsi="Times New Roman" w:cs="Times New Roman"/>
                <w:lang w:val="lv-LV"/>
              </w:rPr>
              <w:t>r</w:t>
            </w:r>
            <w:r w:rsidRPr="00BA3AD8">
              <w:rPr>
                <w:rFonts w:ascii="Times New Roman" w:eastAsiaTheme="minorEastAsia" w:hAnsi="Times New Roman" w:cs="Times New Roman"/>
                <w:lang w:val="lv-LV"/>
              </w:rPr>
              <w:t>iācijas</w:t>
            </w:r>
            <w:r w:rsidR="008D35CD" w:rsidRPr="00BA3AD8">
              <w:rPr>
                <w:rFonts w:ascii="Times New Roman" w:eastAsiaTheme="minorEastAsia" w:hAnsi="Times New Roman" w:cs="Times New Roman"/>
                <w:lang w:val="lv-LV"/>
              </w:rPr>
              <w:t xml:space="preserve"> pārdale no budžeta apakšprogrammas 05.12.00 “Valsts pētījumu programmas” uz budžeta apakšprogrammu 03.13.00 “Studiju virzienu akreditācija”</w:t>
            </w:r>
          </w:p>
        </w:tc>
      </w:tr>
      <w:tr w:rsidR="003567EB" w:rsidRPr="008C1314" w14:paraId="161B51C6" w14:textId="77777777" w:rsidTr="00BA3AD8">
        <w:trPr>
          <w:trHeight w:val="695"/>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bottom w:val="single" w:sz="4" w:space="0" w:color="auto"/>
            </w:tcBorders>
            <w:shd w:val="clear" w:color="auto" w:fill="A6A6A6" w:themeFill="background1" w:themeFillShade="A6"/>
          </w:tcPr>
          <w:p w14:paraId="4696E2F6" w14:textId="3020A165" w:rsidR="003567EB" w:rsidRPr="00BA3AD8" w:rsidRDefault="003567EB" w:rsidP="002435AD">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Studējošie</w:t>
            </w:r>
          </w:p>
        </w:tc>
        <w:tc>
          <w:tcPr>
            <w:tcW w:w="1701" w:type="dxa"/>
            <w:shd w:val="clear" w:color="auto" w:fill="auto"/>
          </w:tcPr>
          <w:p w14:paraId="258DD6AE" w14:textId="0A27D37A" w:rsidR="003567EB" w:rsidRPr="00BA3AD8" w:rsidRDefault="003567EB"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Ārvalstīs iegūta akadēmiskā grāda vai izglītības dokumenta ekspertīze</w:t>
            </w:r>
          </w:p>
        </w:tc>
        <w:tc>
          <w:tcPr>
            <w:tcW w:w="1276" w:type="dxa"/>
            <w:shd w:val="clear" w:color="auto" w:fill="auto"/>
          </w:tcPr>
          <w:p w14:paraId="4D71867C" w14:textId="50E66929" w:rsidR="003567EB" w:rsidRPr="00BA3AD8" w:rsidRDefault="003567EB"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41</w:t>
            </w:r>
          </w:p>
        </w:tc>
        <w:tc>
          <w:tcPr>
            <w:tcW w:w="851" w:type="dxa"/>
            <w:shd w:val="clear" w:color="auto" w:fill="auto"/>
          </w:tcPr>
          <w:p w14:paraId="17412282" w14:textId="325D265B" w:rsidR="003567EB" w:rsidRPr="00BA3AD8" w:rsidRDefault="003567EB"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52</w:t>
            </w:r>
          </w:p>
        </w:tc>
        <w:tc>
          <w:tcPr>
            <w:tcW w:w="1134" w:type="dxa"/>
            <w:shd w:val="clear" w:color="auto" w:fill="auto"/>
          </w:tcPr>
          <w:p w14:paraId="38D59870" w14:textId="096CDA67" w:rsidR="003567EB" w:rsidRPr="00BA3AD8" w:rsidRDefault="003567EB"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w:t>
            </w:r>
          </w:p>
        </w:tc>
        <w:tc>
          <w:tcPr>
            <w:tcW w:w="1417" w:type="dxa"/>
            <w:shd w:val="clear" w:color="auto" w:fill="auto"/>
          </w:tcPr>
          <w:p w14:paraId="7545D7E7" w14:textId="0D3BE1A9" w:rsidR="003567EB" w:rsidRPr="00BA3AD8" w:rsidRDefault="003567EB"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2132</w:t>
            </w:r>
          </w:p>
        </w:tc>
        <w:tc>
          <w:tcPr>
            <w:tcW w:w="2041" w:type="dxa"/>
            <w:shd w:val="clear" w:color="auto" w:fill="auto"/>
          </w:tcPr>
          <w:p w14:paraId="1378A33F" w14:textId="6E1C84A3" w:rsidR="003567EB" w:rsidRPr="00BA3AD8" w:rsidRDefault="00B0296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Aprop</w:t>
            </w:r>
            <w:r w:rsidR="008C1314" w:rsidRPr="00BA3AD8">
              <w:rPr>
                <w:rFonts w:ascii="Times New Roman" w:eastAsiaTheme="minorEastAsia" w:hAnsi="Times New Roman" w:cs="Times New Roman"/>
                <w:lang w:val="lv-LV"/>
              </w:rPr>
              <w:t>r</w:t>
            </w:r>
            <w:r w:rsidRPr="00BA3AD8">
              <w:rPr>
                <w:rFonts w:ascii="Times New Roman" w:eastAsiaTheme="minorEastAsia" w:hAnsi="Times New Roman" w:cs="Times New Roman"/>
                <w:lang w:val="lv-LV"/>
              </w:rPr>
              <w:t>iācijas</w:t>
            </w:r>
            <w:r w:rsidR="008D35CD" w:rsidRPr="00BA3AD8">
              <w:rPr>
                <w:rFonts w:ascii="Times New Roman" w:eastAsiaTheme="minorEastAsia" w:hAnsi="Times New Roman" w:cs="Times New Roman"/>
                <w:lang w:val="lv-LV"/>
              </w:rPr>
              <w:t xml:space="preserve"> pārdale no budžeta apakšprogrammas 05.12.00 “Valsts pētījumu programmas” uz budžeta apakšprogrammu 03.13.00 “Studiju virzienu akreditācija”</w:t>
            </w:r>
          </w:p>
        </w:tc>
      </w:tr>
      <w:tr w:rsidR="00CD3EA4" w:rsidRPr="00B125BE" w14:paraId="3CBDCC35" w14:textId="77777777" w:rsidTr="00BA3AD8">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tcBorders>
            <w:shd w:val="clear" w:color="auto" w:fill="A6A6A6" w:themeFill="background1" w:themeFillShade="A6"/>
          </w:tcPr>
          <w:p w14:paraId="1FC639E5" w14:textId="77777777" w:rsidR="0068015D" w:rsidRPr="00BA3AD8" w:rsidRDefault="0068015D" w:rsidP="002435AD">
            <w:pPr>
              <w:spacing w:line="257" w:lineRule="auto"/>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Studējošie</w:t>
            </w:r>
          </w:p>
        </w:tc>
        <w:tc>
          <w:tcPr>
            <w:tcW w:w="1701" w:type="dxa"/>
            <w:shd w:val="clear" w:color="auto" w:fill="auto"/>
          </w:tcPr>
          <w:p w14:paraId="12A7CC41" w14:textId="77777777" w:rsidR="0068015D" w:rsidRPr="00BA3AD8" w:rsidRDefault="0068015D"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Stipendija</w:t>
            </w:r>
          </w:p>
        </w:tc>
        <w:tc>
          <w:tcPr>
            <w:tcW w:w="1276" w:type="dxa"/>
            <w:shd w:val="clear" w:color="auto" w:fill="auto"/>
          </w:tcPr>
          <w:p w14:paraId="4A5386B8" w14:textId="77777777" w:rsidR="0068015D" w:rsidRPr="00BA3AD8" w:rsidRDefault="0068015D"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140</w:t>
            </w:r>
          </w:p>
        </w:tc>
        <w:tc>
          <w:tcPr>
            <w:tcW w:w="851" w:type="dxa"/>
            <w:shd w:val="clear" w:color="auto" w:fill="auto"/>
          </w:tcPr>
          <w:p w14:paraId="01642806" w14:textId="77777777" w:rsidR="0068015D" w:rsidRPr="00BA3AD8" w:rsidRDefault="00FB13D7"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100</w:t>
            </w:r>
          </w:p>
        </w:tc>
        <w:tc>
          <w:tcPr>
            <w:tcW w:w="1134" w:type="dxa"/>
            <w:shd w:val="clear" w:color="auto" w:fill="auto"/>
          </w:tcPr>
          <w:p w14:paraId="7A602639" w14:textId="77777777" w:rsidR="0068015D" w:rsidRPr="00BA3AD8" w:rsidRDefault="0068015D"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4</w:t>
            </w:r>
          </w:p>
        </w:tc>
        <w:tc>
          <w:tcPr>
            <w:tcW w:w="1417" w:type="dxa"/>
            <w:shd w:val="clear" w:color="auto" w:fill="auto"/>
          </w:tcPr>
          <w:p w14:paraId="55A753D0" w14:textId="77777777" w:rsidR="0068015D" w:rsidRPr="00BA3AD8" w:rsidRDefault="00FB13D7"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56 0</w:t>
            </w:r>
            <w:r w:rsidR="0068015D" w:rsidRPr="00BA3AD8">
              <w:rPr>
                <w:rFonts w:ascii="Times New Roman" w:eastAsiaTheme="minorEastAsia" w:hAnsi="Times New Roman" w:cs="Times New Roman"/>
                <w:lang w:val="lv-LV"/>
              </w:rPr>
              <w:t>00</w:t>
            </w:r>
          </w:p>
        </w:tc>
        <w:tc>
          <w:tcPr>
            <w:tcW w:w="2041" w:type="dxa"/>
            <w:shd w:val="clear" w:color="auto" w:fill="auto"/>
          </w:tcPr>
          <w:p w14:paraId="0F4748BA" w14:textId="77777777" w:rsidR="0068015D" w:rsidRPr="00BA3AD8" w:rsidRDefault="00737D9E" w:rsidP="002435AD">
            <w:pPr>
              <w:spacing w:line="257"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 xml:space="preserve">Jau piešķirtie </w:t>
            </w:r>
            <w:r w:rsidR="0046258B" w:rsidRPr="00BA3AD8">
              <w:rPr>
                <w:rFonts w:ascii="Times New Roman" w:eastAsiaTheme="minorEastAsia" w:hAnsi="Times New Roman" w:cs="Times New Roman"/>
                <w:lang w:val="lv-LV"/>
              </w:rPr>
              <w:t>līdzekļi LNG rīkojumā</w:t>
            </w:r>
            <w:r w:rsidRPr="00BA3AD8">
              <w:rPr>
                <w:rFonts w:ascii="Times New Roman" w:eastAsiaTheme="minorEastAsia" w:hAnsi="Times New Roman" w:cs="Times New Roman"/>
                <w:lang w:val="lv-LV"/>
              </w:rPr>
              <w:t>, pagarinot termiņu līdz 31.12.2022.</w:t>
            </w:r>
          </w:p>
        </w:tc>
      </w:tr>
      <w:tr w:rsidR="00CD3EA4" w:rsidRPr="00B125BE" w14:paraId="00E78EFA" w14:textId="77777777" w:rsidTr="00BA3AD8">
        <w:trPr>
          <w:trHeight w:val="234"/>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bottom w:val="single" w:sz="4" w:space="0" w:color="auto"/>
            </w:tcBorders>
            <w:shd w:val="clear" w:color="auto" w:fill="A6A6A6" w:themeFill="background1" w:themeFillShade="A6"/>
          </w:tcPr>
          <w:p w14:paraId="584FCF6A" w14:textId="77777777" w:rsidR="0068015D" w:rsidRPr="00BA3AD8" w:rsidRDefault="0068015D" w:rsidP="002435AD">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Zinātnieki</w:t>
            </w:r>
          </w:p>
        </w:tc>
        <w:tc>
          <w:tcPr>
            <w:tcW w:w="1701" w:type="dxa"/>
            <w:tcBorders>
              <w:bottom w:val="single" w:sz="4" w:space="0" w:color="auto"/>
            </w:tcBorders>
            <w:shd w:val="clear" w:color="auto" w:fill="auto"/>
          </w:tcPr>
          <w:p w14:paraId="08D4FE43" w14:textId="77777777" w:rsidR="0068015D" w:rsidRPr="00BA3AD8" w:rsidRDefault="0068015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Stipendija</w:t>
            </w:r>
          </w:p>
        </w:tc>
        <w:tc>
          <w:tcPr>
            <w:tcW w:w="1276" w:type="dxa"/>
            <w:tcBorders>
              <w:bottom w:val="single" w:sz="4" w:space="0" w:color="auto"/>
            </w:tcBorders>
            <w:shd w:val="clear" w:color="auto" w:fill="auto"/>
          </w:tcPr>
          <w:p w14:paraId="6E2B0144" w14:textId="77777777" w:rsidR="0068015D" w:rsidRPr="00BA3AD8" w:rsidRDefault="0068015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900</w:t>
            </w:r>
          </w:p>
        </w:tc>
        <w:tc>
          <w:tcPr>
            <w:tcW w:w="851" w:type="dxa"/>
            <w:tcBorders>
              <w:bottom w:val="single" w:sz="4" w:space="0" w:color="auto"/>
            </w:tcBorders>
            <w:shd w:val="clear" w:color="auto" w:fill="auto"/>
          </w:tcPr>
          <w:p w14:paraId="02DC7F00" w14:textId="77777777" w:rsidR="0068015D" w:rsidRPr="00BA3AD8" w:rsidRDefault="0068015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30</w:t>
            </w:r>
          </w:p>
        </w:tc>
        <w:tc>
          <w:tcPr>
            <w:tcW w:w="1134" w:type="dxa"/>
            <w:tcBorders>
              <w:bottom w:val="single" w:sz="4" w:space="0" w:color="auto"/>
            </w:tcBorders>
            <w:shd w:val="clear" w:color="auto" w:fill="auto"/>
          </w:tcPr>
          <w:p w14:paraId="6000C8B0" w14:textId="77777777" w:rsidR="0068015D" w:rsidRPr="00BA3AD8" w:rsidRDefault="0068015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4</w:t>
            </w:r>
          </w:p>
        </w:tc>
        <w:tc>
          <w:tcPr>
            <w:tcW w:w="1417" w:type="dxa"/>
            <w:tcBorders>
              <w:bottom w:val="single" w:sz="4" w:space="0" w:color="auto"/>
            </w:tcBorders>
            <w:shd w:val="clear" w:color="auto" w:fill="auto"/>
          </w:tcPr>
          <w:p w14:paraId="191FEFCB" w14:textId="77777777" w:rsidR="0068015D" w:rsidRPr="00BA3AD8" w:rsidRDefault="0068015D"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108 000</w:t>
            </w:r>
          </w:p>
        </w:tc>
        <w:tc>
          <w:tcPr>
            <w:tcW w:w="2041" w:type="dxa"/>
            <w:tcBorders>
              <w:bottom w:val="single" w:sz="4" w:space="0" w:color="auto"/>
            </w:tcBorders>
            <w:shd w:val="clear" w:color="auto" w:fill="auto"/>
          </w:tcPr>
          <w:p w14:paraId="793EFFC8" w14:textId="77777777" w:rsidR="0068015D" w:rsidRPr="00BA3AD8" w:rsidRDefault="001C68EC"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 xml:space="preserve">Jau piešķirtie </w:t>
            </w:r>
            <w:r w:rsidR="0046258B" w:rsidRPr="00BA3AD8">
              <w:rPr>
                <w:rFonts w:ascii="Times New Roman" w:eastAsiaTheme="minorEastAsia" w:hAnsi="Times New Roman" w:cs="Times New Roman"/>
                <w:lang w:val="lv-LV"/>
              </w:rPr>
              <w:t>līdzekļi LNG rīkojumā</w:t>
            </w:r>
            <w:r w:rsidRPr="00BA3AD8">
              <w:rPr>
                <w:rFonts w:ascii="Times New Roman" w:eastAsiaTheme="minorEastAsia" w:hAnsi="Times New Roman" w:cs="Times New Roman"/>
                <w:lang w:val="lv-LV"/>
              </w:rPr>
              <w:t>, pagarinot termiņu līdz 31.12.2022.</w:t>
            </w:r>
          </w:p>
        </w:tc>
      </w:tr>
      <w:tr w:rsidR="00CD3EA4" w:rsidRPr="00327322" w14:paraId="7074AE2A" w14:textId="77777777" w:rsidTr="00BA3AD8">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tcBorders>
            <w:shd w:val="clear" w:color="auto" w:fill="A6A6A6" w:themeFill="background1" w:themeFillShade="A6"/>
          </w:tcPr>
          <w:p w14:paraId="4E64AEEA" w14:textId="77777777" w:rsidR="0068015D" w:rsidRPr="00BA3AD8" w:rsidRDefault="005B5D90" w:rsidP="005B5D90">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Zinātnieku iesaiste VPP</w:t>
            </w:r>
          </w:p>
        </w:tc>
        <w:tc>
          <w:tcPr>
            <w:tcW w:w="1701" w:type="dxa"/>
            <w:shd w:val="clear" w:color="auto" w:fill="auto"/>
          </w:tcPr>
          <w:p w14:paraId="0797134A" w14:textId="5E9E1E56" w:rsidR="0068015D" w:rsidRPr="00BA3AD8" w:rsidRDefault="00F46C2B"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proofErr w:type="spellStart"/>
            <w:r w:rsidRPr="00BA3AD8">
              <w:rPr>
                <w:rFonts w:ascii="Times New Roman" w:eastAsiaTheme="minorEastAsia" w:hAnsi="Times New Roman" w:cs="Times New Roman"/>
              </w:rPr>
              <w:t>Atalgoj</w:t>
            </w:r>
            <w:r w:rsidR="0068015D" w:rsidRPr="00BA3AD8">
              <w:rPr>
                <w:rFonts w:ascii="Times New Roman" w:eastAsiaTheme="minorEastAsia" w:hAnsi="Times New Roman" w:cs="Times New Roman"/>
              </w:rPr>
              <w:t>ums</w:t>
            </w:r>
            <w:proofErr w:type="spellEnd"/>
            <w:r w:rsidR="008327AB" w:rsidRPr="00BA3AD8">
              <w:rPr>
                <w:rFonts w:ascii="Times New Roman" w:eastAsiaTheme="minorEastAsia" w:hAnsi="Times New Roman" w:cs="Times New Roman"/>
              </w:rPr>
              <w:t xml:space="preserve"> (hop-on </w:t>
            </w:r>
            <w:proofErr w:type="spellStart"/>
            <w:r w:rsidR="008327AB" w:rsidRPr="00BA3AD8">
              <w:rPr>
                <w:rFonts w:ascii="Times New Roman" w:eastAsiaTheme="minorEastAsia" w:hAnsi="Times New Roman" w:cs="Times New Roman"/>
              </w:rPr>
              <w:t>aktivitāte</w:t>
            </w:r>
            <w:proofErr w:type="spellEnd"/>
            <w:r w:rsidR="00A2617A" w:rsidRPr="00BA3AD8">
              <w:rPr>
                <w:rFonts w:ascii="Times New Roman" w:eastAsiaTheme="minorEastAsia" w:hAnsi="Times New Roman" w:cs="Times New Roman"/>
              </w:rPr>
              <w:t>)</w:t>
            </w:r>
          </w:p>
        </w:tc>
        <w:tc>
          <w:tcPr>
            <w:tcW w:w="1276" w:type="dxa"/>
            <w:shd w:val="clear" w:color="auto" w:fill="auto"/>
          </w:tcPr>
          <w:p w14:paraId="49CBB960" w14:textId="77777777" w:rsidR="0068015D" w:rsidRPr="00BA3AD8" w:rsidRDefault="0068015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2050</w:t>
            </w:r>
          </w:p>
        </w:tc>
        <w:tc>
          <w:tcPr>
            <w:tcW w:w="851" w:type="dxa"/>
            <w:shd w:val="clear" w:color="auto" w:fill="auto"/>
          </w:tcPr>
          <w:p w14:paraId="27937A42" w14:textId="77777777" w:rsidR="0068015D" w:rsidRPr="00BA3AD8" w:rsidRDefault="005B5D90"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20</w:t>
            </w:r>
          </w:p>
        </w:tc>
        <w:tc>
          <w:tcPr>
            <w:tcW w:w="1134" w:type="dxa"/>
            <w:shd w:val="clear" w:color="auto" w:fill="auto"/>
          </w:tcPr>
          <w:p w14:paraId="5FC5FC68" w14:textId="77777777" w:rsidR="0068015D" w:rsidRPr="00BA3AD8" w:rsidRDefault="0068015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4</w:t>
            </w:r>
          </w:p>
        </w:tc>
        <w:tc>
          <w:tcPr>
            <w:tcW w:w="1417" w:type="dxa"/>
            <w:shd w:val="clear" w:color="auto" w:fill="auto"/>
          </w:tcPr>
          <w:p w14:paraId="49711818" w14:textId="77777777" w:rsidR="0068015D" w:rsidRPr="00BA3AD8" w:rsidRDefault="007D49DD" w:rsidP="002435A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 xml:space="preserve"> 164 000</w:t>
            </w:r>
          </w:p>
        </w:tc>
        <w:tc>
          <w:tcPr>
            <w:tcW w:w="2041" w:type="dxa"/>
            <w:shd w:val="clear" w:color="auto" w:fill="auto"/>
          </w:tcPr>
          <w:p w14:paraId="12B6234B" w14:textId="52F1FC74" w:rsidR="0068015D" w:rsidRPr="00BA3AD8" w:rsidRDefault="00737D9E" w:rsidP="008D35CD">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 xml:space="preserve">Esošā budžeta </w:t>
            </w:r>
            <w:r w:rsidR="000548EC" w:rsidRPr="00BA3AD8">
              <w:rPr>
                <w:rFonts w:ascii="Times New Roman" w:eastAsiaTheme="minorEastAsia" w:hAnsi="Times New Roman" w:cs="Times New Roman"/>
                <w:lang w:val="lv-LV"/>
              </w:rPr>
              <w:t xml:space="preserve">apakšprogrammas </w:t>
            </w:r>
            <w:r w:rsidR="009F4752" w:rsidRPr="00BA3AD8">
              <w:rPr>
                <w:rFonts w:ascii="Times New Roman" w:eastAsiaTheme="minorEastAsia" w:hAnsi="Times New Roman" w:cs="Times New Roman"/>
                <w:lang w:val="lv-LV"/>
              </w:rPr>
              <w:t>05.12</w:t>
            </w:r>
            <w:r w:rsidR="000548EC" w:rsidRPr="00BA3AD8">
              <w:rPr>
                <w:rFonts w:ascii="Times New Roman" w:eastAsiaTheme="minorEastAsia" w:hAnsi="Times New Roman" w:cs="Times New Roman"/>
                <w:lang w:val="lv-LV"/>
              </w:rPr>
              <w:t>.00 “Valsts pētījumu programmas”</w:t>
            </w:r>
            <w:r w:rsidR="009F4752" w:rsidRPr="00BA3AD8">
              <w:rPr>
                <w:rFonts w:ascii="Times New Roman" w:eastAsiaTheme="minorEastAsia" w:hAnsi="Times New Roman" w:cs="Times New Roman"/>
                <w:lang w:val="lv-LV"/>
              </w:rPr>
              <w:t xml:space="preserve"> </w:t>
            </w:r>
            <w:r w:rsidR="005B5D90" w:rsidRPr="00BA3AD8">
              <w:rPr>
                <w:rFonts w:ascii="Times New Roman" w:eastAsiaTheme="minorEastAsia" w:hAnsi="Times New Roman" w:cs="Times New Roman"/>
                <w:lang w:val="lv-LV"/>
              </w:rPr>
              <w:t>finansējuma ietvaros</w:t>
            </w:r>
          </w:p>
        </w:tc>
      </w:tr>
      <w:tr w:rsidR="005B5D90" w:rsidRPr="00B125BE" w14:paraId="7A756A41" w14:textId="77777777" w:rsidTr="00BA3AD8">
        <w:trPr>
          <w:trHeight w:val="1079"/>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tcBorders>
            <w:shd w:val="clear" w:color="auto" w:fill="A6A6A6" w:themeFill="background1" w:themeFillShade="A6"/>
          </w:tcPr>
          <w:p w14:paraId="474A6AC2" w14:textId="77777777" w:rsidR="005B5D90" w:rsidRPr="00BA3AD8" w:rsidRDefault="005B5D90" w:rsidP="002435AD">
            <w:pPr>
              <w:jc w:val="both"/>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Zinātnieku iesaiste FLPP</w:t>
            </w:r>
          </w:p>
        </w:tc>
        <w:tc>
          <w:tcPr>
            <w:tcW w:w="1701" w:type="dxa"/>
            <w:shd w:val="clear" w:color="auto" w:fill="auto"/>
          </w:tcPr>
          <w:p w14:paraId="0CEE64BA" w14:textId="3FB9E653" w:rsidR="005B5D90" w:rsidRPr="00BA3AD8" w:rsidRDefault="005B5D90"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roofErr w:type="spellStart"/>
            <w:r w:rsidRPr="00BA3AD8">
              <w:rPr>
                <w:rFonts w:ascii="Times New Roman" w:eastAsiaTheme="minorEastAsia" w:hAnsi="Times New Roman" w:cs="Times New Roman"/>
              </w:rPr>
              <w:t>Atalgojums</w:t>
            </w:r>
            <w:proofErr w:type="spellEnd"/>
            <w:r w:rsidR="008327AB" w:rsidRPr="00BA3AD8">
              <w:rPr>
                <w:rFonts w:ascii="Times New Roman" w:eastAsiaTheme="minorEastAsia" w:hAnsi="Times New Roman" w:cs="Times New Roman"/>
              </w:rPr>
              <w:t xml:space="preserve"> (hop-on </w:t>
            </w:r>
            <w:proofErr w:type="spellStart"/>
            <w:r w:rsidR="008327AB" w:rsidRPr="00BA3AD8">
              <w:rPr>
                <w:rFonts w:ascii="Times New Roman" w:eastAsiaTheme="minorEastAsia" w:hAnsi="Times New Roman" w:cs="Times New Roman"/>
              </w:rPr>
              <w:t>aktivitāte</w:t>
            </w:r>
            <w:proofErr w:type="spellEnd"/>
            <w:r w:rsidR="00A2617A" w:rsidRPr="00BA3AD8">
              <w:rPr>
                <w:rFonts w:ascii="Times New Roman" w:eastAsiaTheme="minorEastAsia" w:hAnsi="Times New Roman" w:cs="Times New Roman"/>
              </w:rPr>
              <w:t>)</w:t>
            </w:r>
          </w:p>
        </w:tc>
        <w:tc>
          <w:tcPr>
            <w:tcW w:w="1276" w:type="dxa"/>
            <w:shd w:val="clear" w:color="auto" w:fill="auto"/>
          </w:tcPr>
          <w:p w14:paraId="309AFBA7" w14:textId="77777777" w:rsidR="005B5D90" w:rsidRPr="00BA3AD8" w:rsidRDefault="005B5D90"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2050</w:t>
            </w:r>
          </w:p>
        </w:tc>
        <w:tc>
          <w:tcPr>
            <w:tcW w:w="851" w:type="dxa"/>
            <w:shd w:val="clear" w:color="auto" w:fill="auto"/>
          </w:tcPr>
          <w:p w14:paraId="44B50577" w14:textId="77777777" w:rsidR="005B5D90" w:rsidRPr="00BA3AD8" w:rsidRDefault="005B5D90"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30</w:t>
            </w:r>
          </w:p>
        </w:tc>
        <w:tc>
          <w:tcPr>
            <w:tcW w:w="1134" w:type="dxa"/>
            <w:shd w:val="clear" w:color="auto" w:fill="auto"/>
          </w:tcPr>
          <w:p w14:paraId="6F9F913A" w14:textId="77777777" w:rsidR="005B5D90" w:rsidRPr="00BA3AD8" w:rsidRDefault="005B5D90"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4</w:t>
            </w:r>
          </w:p>
        </w:tc>
        <w:tc>
          <w:tcPr>
            <w:tcW w:w="1417" w:type="dxa"/>
            <w:shd w:val="clear" w:color="auto" w:fill="auto"/>
          </w:tcPr>
          <w:p w14:paraId="57934698" w14:textId="77777777" w:rsidR="005B5D90" w:rsidRPr="00BA3AD8" w:rsidRDefault="00B532EC" w:rsidP="002435AD">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246</w:t>
            </w:r>
            <w:r w:rsidR="005B5D90" w:rsidRPr="00BA3AD8">
              <w:rPr>
                <w:rFonts w:ascii="Times New Roman" w:eastAsiaTheme="minorEastAsia" w:hAnsi="Times New Roman" w:cs="Times New Roman"/>
                <w:lang w:val="lv-LV"/>
              </w:rPr>
              <w:t xml:space="preserve"> 000</w:t>
            </w:r>
          </w:p>
        </w:tc>
        <w:tc>
          <w:tcPr>
            <w:tcW w:w="2041" w:type="dxa"/>
            <w:shd w:val="clear" w:color="auto" w:fill="auto"/>
          </w:tcPr>
          <w:p w14:paraId="1CFBEE5E" w14:textId="57195AAC" w:rsidR="008D35CD" w:rsidRPr="00BA3AD8" w:rsidRDefault="008D35CD" w:rsidP="00B8422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Apro</w:t>
            </w:r>
            <w:r w:rsidR="00B0296D" w:rsidRPr="00BA3AD8">
              <w:rPr>
                <w:rFonts w:ascii="Times New Roman" w:eastAsiaTheme="minorEastAsia" w:hAnsi="Times New Roman" w:cs="Times New Roman"/>
                <w:lang w:val="lv-LV"/>
              </w:rPr>
              <w:t>p</w:t>
            </w:r>
            <w:r w:rsidR="008C1314" w:rsidRPr="00BA3AD8">
              <w:rPr>
                <w:rFonts w:ascii="Times New Roman" w:eastAsiaTheme="minorEastAsia" w:hAnsi="Times New Roman" w:cs="Times New Roman"/>
                <w:lang w:val="lv-LV"/>
              </w:rPr>
              <w:t>r</w:t>
            </w:r>
            <w:r w:rsidR="00B0296D" w:rsidRPr="00BA3AD8">
              <w:rPr>
                <w:rFonts w:ascii="Times New Roman" w:eastAsiaTheme="minorEastAsia" w:hAnsi="Times New Roman" w:cs="Times New Roman"/>
                <w:lang w:val="lv-LV"/>
              </w:rPr>
              <w:t>iācijas</w:t>
            </w:r>
            <w:r w:rsidRPr="00BA3AD8">
              <w:rPr>
                <w:rFonts w:ascii="Times New Roman" w:eastAsiaTheme="minorEastAsia" w:hAnsi="Times New Roman" w:cs="Times New Roman"/>
                <w:lang w:val="lv-LV"/>
              </w:rPr>
              <w:t xml:space="preserve"> pārdale</w:t>
            </w:r>
          </w:p>
          <w:p w14:paraId="48081E0B" w14:textId="0A1DE5EF" w:rsidR="005B5D90" w:rsidRPr="00BA3AD8" w:rsidRDefault="008D35CD" w:rsidP="00B8422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r w:rsidRPr="00BA3AD8">
              <w:rPr>
                <w:rFonts w:ascii="Times New Roman" w:eastAsiaTheme="minorEastAsia" w:hAnsi="Times New Roman" w:cs="Times New Roman"/>
                <w:lang w:val="lv-LV"/>
              </w:rPr>
              <w:t xml:space="preserve">no budžeta apakšprogrammas 05.12.00 “Valsts pētījumu programmas” uz </w:t>
            </w:r>
            <w:r w:rsidRPr="00BA3AD8">
              <w:rPr>
                <w:rFonts w:ascii="Times New Roman" w:eastAsiaTheme="minorEastAsia" w:hAnsi="Times New Roman" w:cs="Times New Roman"/>
                <w:lang w:val="lv-LV"/>
              </w:rPr>
              <w:lastRenderedPageBreak/>
              <w:t>budžeta apakšprogrammu 05.01.00 “Zinātniskās darbības nodrošināšana”</w:t>
            </w:r>
          </w:p>
        </w:tc>
      </w:tr>
      <w:tr w:rsidR="00CD3EA4" w:rsidRPr="00512BEC" w14:paraId="6B695258" w14:textId="77777777" w:rsidTr="00BA3AD8">
        <w:trPr>
          <w:cnfStyle w:val="010000000000" w:firstRow="0" w:lastRow="1"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bottom w:val="single" w:sz="4" w:space="0" w:color="auto"/>
              <w:right w:val="single" w:sz="4" w:space="0" w:color="auto"/>
            </w:tcBorders>
            <w:shd w:val="clear" w:color="auto" w:fill="A6A6A6" w:themeFill="background1" w:themeFillShade="A6"/>
          </w:tcPr>
          <w:p w14:paraId="057A2CCA" w14:textId="07F44626" w:rsidR="0068015D" w:rsidRPr="00BA3AD8" w:rsidRDefault="0068015D" w:rsidP="002435AD">
            <w:pPr>
              <w:jc w:val="both"/>
              <w:rPr>
                <w:rFonts w:ascii="Times New Roman" w:eastAsiaTheme="minorEastAsia" w:hAnsi="Times New Roman" w:cs="Times New Roman"/>
                <w:color w:val="auto"/>
                <w:lang w:val="lv-LV"/>
              </w:rPr>
            </w:pPr>
          </w:p>
        </w:tc>
        <w:tc>
          <w:tcPr>
            <w:tcW w:w="1701" w:type="dxa"/>
            <w:tcBorders>
              <w:left w:val="single" w:sz="4" w:space="0" w:color="auto"/>
              <w:bottom w:val="single" w:sz="4" w:space="0" w:color="auto"/>
              <w:right w:val="single" w:sz="4" w:space="0" w:color="auto"/>
            </w:tcBorders>
            <w:shd w:val="clear" w:color="auto" w:fill="A6A6A6" w:themeFill="background1" w:themeFillShade="A6"/>
          </w:tcPr>
          <w:p w14:paraId="3B14E786" w14:textId="77777777" w:rsidR="0068015D" w:rsidRPr="00BA3AD8" w:rsidRDefault="0068015D"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p>
        </w:tc>
        <w:tc>
          <w:tcPr>
            <w:tcW w:w="1276" w:type="dxa"/>
            <w:tcBorders>
              <w:left w:val="single" w:sz="4" w:space="0" w:color="auto"/>
              <w:bottom w:val="single" w:sz="4" w:space="0" w:color="auto"/>
              <w:right w:val="single" w:sz="4" w:space="0" w:color="auto"/>
            </w:tcBorders>
            <w:shd w:val="clear" w:color="auto" w:fill="A6A6A6" w:themeFill="background1" w:themeFillShade="A6"/>
          </w:tcPr>
          <w:p w14:paraId="2C02C49E" w14:textId="77777777" w:rsidR="0068015D" w:rsidRPr="00BA3AD8" w:rsidRDefault="0068015D"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p>
        </w:tc>
        <w:tc>
          <w:tcPr>
            <w:tcW w:w="851" w:type="dxa"/>
            <w:tcBorders>
              <w:left w:val="single" w:sz="4" w:space="0" w:color="auto"/>
              <w:bottom w:val="single" w:sz="4" w:space="0" w:color="auto"/>
              <w:right w:val="single" w:sz="4" w:space="0" w:color="auto"/>
            </w:tcBorders>
            <w:shd w:val="clear" w:color="auto" w:fill="A6A6A6" w:themeFill="background1" w:themeFillShade="A6"/>
          </w:tcPr>
          <w:p w14:paraId="013D9913" w14:textId="77777777" w:rsidR="0068015D" w:rsidRPr="00BA3AD8" w:rsidRDefault="0068015D"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p>
        </w:tc>
        <w:tc>
          <w:tcPr>
            <w:tcW w:w="1134" w:type="dxa"/>
            <w:tcBorders>
              <w:left w:val="single" w:sz="4" w:space="0" w:color="auto"/>
              <w:bottom w:val="single" w:sz="4" w:space="0" w:color="auto"/>
              <w:right w:val="single" w:sz="4" w:space="0" w:color="auto"/>
            </w:tcBorders>
            <w:shd w:val="clear" w:color="auto" w:fill="A6A6A6" w:themeFill="background1" w:themeFillShade="A6"/>
          </w:tcPr>
          <w:p w14:paraId="33261FCE" w14:textId="77777777" w:rsidR="0068015D" w:rsidRPr="00BA3AD8" w:rsidRDefault="0068015D"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Kopā:</w:t>
            </w:r>
          </w:p>
        </w:tc>
        <w:tc>
          <w:tcPr>
            <w:tcW w:w="1417" w:type="dxa"/>
            <w:tcBorders>
              <w:left w:val="single" w:sz="4" w:space="0" w:color="auto"/>
              <w:bottom w:val="single" w:sz="4" w:space="0" w:color="auto"/>
              <w:right w:val="single" w:sz="4" w:space="0" w:color="auto"/>
            </w:tcBorders>
            <w:shd w:val="clear" w:color="auto" w:fill="A6A6A6" w:themeFill="background1" w:themeFillShade="A6"/>
          </w:tcPr>
          <w:p w14:paraId="589EFAA0" w14:textId="26CBAD3D" w:rsidR="0068015D" w:rsidRPr="00BA3AD8" w:rsidRDefault="008327AB"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lv-LV"/>
              </w:rPr>
            </w:pPr>
            <w:r w:rsidRPr="00BA3AD8">
              <w:rPr>
                <w:rFonts w:ascii="Times New Roman" w:eastAsiaTheme="minorEastAsia" w:hAnsi="Times New Roman" w:cs="Times New Roman"/>
                <w:color w:val="auto"/>
                <w:lang w:val="lv-LV"/>
              </w:rPr>
              <w:t>578 021</w:t>
            </w:r>
          </w:p>
        </w:tc>
        <w:tc>
          <w:tcPr>
            <w:tcW w:w="2041" w:type="dxa"/>
            <w:tcBorders>
              <w:left w:val="single" w:sz="4" w:space="0" w:color="auto"/>
              <w:bottom w:val="single" w:sz="4" w:space="0" w:color="auto"/>
              <w:right w:val="single" w:sz="4" w:space="0" w:color="auto"/>
            </w:tcBorders>
            <w:shd w:val="clear" w:color="auto" w:fill="A6A6A6" w:themeFill="background1" w:themeFillShade="A6"/>
          </w:tcPr>
          <w:p w14:paraId="6601BAD4" w14:textId="77777777" w:rsidR="0068015D" w:rsidRPr="00BA3AD8" w:rsidRDefault="0068015D" w:rsidP="002435AD">
            <w:pPr>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lang w:val="lv-LV"/>
              </w:rPr>
            </w:pPr>
          </w:p>
        </w:tc>
      </w:tr>
    </w:tbl>
    <w:p w14:paraId="4288F96C" w14:textId="77777777" w:rsidR="00134696" w:rsidRDefault="00134696" w:rsidP="002435AD">
      <w:pPr>
        <w:spacing w:after="0" w:line="240" w:lineRule="auto"/>
        <w:jc w:val="both"/>
        <w:rPr>
          <w:rFonts w:ascii="Times New Roman" w:eastAsiaTheme="minorEastAsia" w:hAnsi="Times New Roman" w:cs="Times New Roman"/>
          <w:sz w:val="26"/>
          <w:szCs w:val="26"/>
          <w:lang w:val="lv-LV"/>
        </w:rPr>
      </w:pPr>
    </w:p>
    <w:p w14:paraId="1BD57D07" w14:textId="77777777" w:rsidR="00A2617A" w:rsidRDefault="00A2617A" w:rsidP="002435AD">
      <w:pPr>
        <w:spacing w:after="0" w:line="240" w:lineRule="auto"/>
        <w:jc w:val="both"/>
        <w:rPr>
          <w:rFonts w:ascii="Times New Roman" w:eastAsiaTheme="minorEastAsia" w:hAnsi="Times New Roman" w:cs="Times New Roman"/>
          <w:sz w:val="26"/>
          <w:szCs w:val="26"/>
          <w:lang w:val="lv-LV"/>
        </w:rPr>
      </w:pPr>
    </w:p>
    <w:p w14:paraId="682A3262" w14:textId="77777777" w:rsidR="00A2617A" w:rsidRDefault="00A2617A" w:rsidP="002435AD">
      <w:pPr>
        <w:spacing w:after="0" w:line="240" w:lineRule="auto"/>
        <w:jc w:val="both"/>
        <w:rPr>
          <w:rFonts w:ascii="Times New Roman" w:eastAsiaTheme="minorEastAsia" w:hAnsi="Times New Roman" w:cs="Times New Roman"/>
          <w:sz w:val="26"/>
          <w:szCs w:val="26"/>
          <w:lang w:val="lv-LV"/>
        </w:rPr>
      </w:pPr>
    </w:p>
    <w:p w14:paraId="35DBC653" w14:textId="77777777" w:rsidR="00CA34C0" w:rsidRPr="00440063" w:rsidRDefault="00CA34C0" w:rsidP="002435AD">
      <w:pPr>
        <w:spacing w:after="0" w:line="240" w:lineRule="auto"/>
        <w:jc w:val="both"/>
        <w:rPr>
          <w:rFonts w:ascii="Times New Roman" w:eastAsiaTheme="minorEastAsia" w:hAnsi="Times New Roman" w:cs="Times New Roman"/>
          <w:sz w:val="26"/>
          <w:szCs w:val="26"/>
          <w:lang w:val="lv-LV"/>
        </w:rPr>
      </w:pPr>
      <w:r w:rsidRPr="00BA3AD8">
        <w:rPr>
          <w:rFonts w:ascii="Times New Roman" w:eastAsiaTheme="minorEastAsia" w:hAnsi="Times New Roman" w:cs="Times New Roman"/>
          <w:sz w:val="26"/>
          <w:szCs w:val="26"/>
          <w:lang w:val="lv-LV"/>
        </w:rPr>
        <w:t>Ņemot vērā iepriekš minēto, ministrija lūdz atbalstīt turpmāko rīcību:</w:t>
      </w:r>
    </w:p>
    <w:p w14:paraId="0242FB7A"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1.  Pieņemt zināšanai iesniegto informatīvo ziņojumu.</w:t>
      </w:r>
    </w:p>
    <w:p w14:paraId="5EB62C71"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2. Atbalstīt Ministru kabineta 2022.gada 5.aprīļa rīkojuma Nr. 252 “Par finanšu līdzekļu piešķiršanu no valsts budžeta programmas “Līdzekļi neparedzētiem gadījumiem”” piešķirtā finansējuma izmantošanas  termiņa pagarināšanu Ukrainas civiliedzīvotāju atbalsta nodrošināšanai augstākajā izglītībā un  zinātnē no valsts budžeta programmas 02.00.00 “Līdzekļi neparedzētiem gadījumiem” no  2022. gada  1.septembra līdz 2022. gada 31. decembrim.</w:t>
      </w:r>
    </w:p>
    <w:p w14:paraId="0DD3E2F1"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3.  Pieņemt zināšanai, ka pēc faktiskā pieprasījuma, ar Ministru kabineta 2022.gada 5.aprīļa rīkojumu Nr. 252 “Par finanšu līdzekļu piešķiršanu no valsts budžeta programmas “Līdzekļi neparedzētiem gadījumiem”” piešķirtā finansējuma atlikums 2022. gadā pārdalāms šādi: </w:t>
      </w:r>
    </w:p>
    <w:p w14:paraId="14B5F3A5" w14:textId="77777777" w:rsidR="00941496" w:rsidRPr="00941496" w:rsidRDefault="00941496" w:rsidP="00941496">
      <w:pPr>
        <w:numPr>
          <w:ilvl w:val="1"/>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3.1. līdz 56 000 </w:t>
      </w:r>
      <w:proofErr w:type="spellStart"/>
      <w:r w:rsidRPr="00941496">
        <w:rPr>
          <w:rFonts w:ascii="Times New Roman" w:eastAsia="Times New Roman" w:hAnsi="Times New Roman" w:cs="Times New Roman"/>
          <w:color w:val="333333"/>
          <w:sz w:val="28"/>
          <w:szCs w:val="20"/>
          <w:lang w:val="lv-LV" w:eastAsia="lv-LV"/>
        </w:rPr>
        <w:t>euro</w:t>
      </w:r>
      <w:proofErr w:type="spellEnd"/>
      <w:r w:rsidRPr="00941496">
        <w:rPr>
          <w:rFonts w:ascii="Times New Roman" w:eastAsia="Times New Roman" w:hAnsi="Times New Roman" w:cs="Times New Roman"/>
          <w:color w:val="333333"/>
          <w:sz w:val="28"/>
          <w:szCs w:val="20"/>
          <w:lang w:val="lv-LV" w:eastAsia="lv-LV"/>
        </w:rPr>
        <w:t>, lai nodrošinātu stipendijas studiju nodrošināšanai Ukrainas civiliedzīvotājiem augstākās izglītības iegūšanai no 2022. gada 1. septembra līdz 2022. gada 31. decembrim;</w:t>
      </w:r>
    </w:p>
    <w:p w14:paraId="2350CE58" w14:textId="6F07A1C8" w:rsidR="00941496" w:rsidRPr="00941496" w:rsidRDefault="00941496" w:rsidP="00941496">
      <w:pPr>
        <w:numPr>
          <w:ilvl w:val="1"/>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3.2. līdz 108 000 </w:t>
      </w:r>
      <w:proofErr w:type="spellStart"/>
      <w:r w:rsidRPr="00941496">
        <w:rPr>
          <w:rFonts w:ascii="Times New Roman" w:eastAsia="Times New Roman" w:hAnsi="Times New Roman" w:cs="Times New Roman"/>
          <w:color w:val="333333"/>
          <w:sz w:val="28"/>
          <w:szCs w:val="20"/>
          <w:lang w:val="lv-LV" w:eastAsia="lv-LV"/>
        </w:rPr>
        <w:t>euro</w:t>
      </w:r>
      <w:proofErr w:type="spellEnd"/>
      <w:r w:rsidRPr="00941496">
        <w:rPr>
          <w:rFonts w:ascii="Times New Roman" w:eastAsia="Times New Roman" w:hAnsi="Times New Roman" w:cs="Times New Roman"/>
          <w:color w:val="333333"/>
          <w:sz w:val="28"/>
          <w:szCs w:val="20"/>
          <w:lang w:val="lv-LV" w:eastAsia="lv-LV"/>
        </w:rPr>
        <w:t>, lai nodrošinātu stipendijas zinātniskās darbības nodrošināšanai Ukrainas zinātniekiem no 2022. gada 1. septembr</w:t>
      </w:r>
      <w:r w:rsidR="00B125BE">
        <w:rPr>
          <w:rFonts w:ascii="Times New Roman" w:eastAsia="Times New Roman" w:hAnsi="Times New Roman" w:cs="Times New Roman"/>
          <w:color w:val="333333"/>
          <w:sz w:val="28"/>
          <w:szCs w:val="20"/>
          <w:lang w:val="lv-LV" w:eastAsia="lv-LV"/>
        </w:rPr>
        <w:t>a līdz 2022. gada 31. decembrim.</w:t>
      </w:r>
      <w:bookmarkStart w:id="8" w:name="_GoBack"/>
      <w:bookmarkEnd w:id="8"/>
    </w:p>
    <w:p w14:paraId="6E08D1CB"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4. Izglītības un zinātnes ministrijai normatīvajos aktos noteiktā kārtībā sagatavot un izglītības un zinātnes ministram līdz 2022. gada 31. augustam iesniegt izskatīšanai Ministru kabinetā grozījumus Ministru kabineta 2022.gada 5.aprīļa rīkojumā Nr. 252 “Par finanšu līdzekļu piešķiršanu no valsts budžeta programmas “Līdzekļi neparedzētiem gadījumiem”” atbilstoši šī </w:t>
      </w:r>
      <w:proofErr w:type="spellStart"/>
      <w:r w:rsidRPr="00941496">
        <w:rPr>
          <w:rFonts w:ascii="Times New Roman" w:eastAsia="Times New Roman" w:hAnsi="Times New Roman" w:cs="Times New Roman"/>
          <w:color w:val="333333"/>
          <w:sz w:val="28"/>
          <w:szCs w:val="20"/>
          <w:lang w:val="lv-LV" w:eastAsia="lv-LV"/>
        </w:rPr>
        <w:t>protokollēmuma</w:t>
      </w:r>
      <w:proofErr w:type="spellEnd"/>
      <w:r w:rsidRPr="00941496">
        <w:rPr>
          <w:rFonts w:ascii="Times New Roman" w:eastAsia="Times New Roman" w:hAnsi="Times New Roman" w:cs="Times New Roman"/>
          <w:color w:val="333333"/>
          <w:sz w:val="28"/>
          <w:szCs w:val="20"/>
          <w:lang w:val="lv-LV" w:eastAsia="lv-LV"/>
        </w:rPr>
        <w:t xml:space="preserve"> 2. un 3. punktam.</w:t>
      </w:r>
    </w:p>
    <w:p w14:paraId="6365520E"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5. Izglītības un zinātnes ministrijai normatīvajos aktos noteiktā kārtībā sagatavot un izglītības un zinātnes ministram līdz 2022. gada 31. augustam iesniegt izskatīšanai Ministru kabinetā grozījumus Ministru kabineta 2012. gada 24. janvāra noteikumos Nr. 68. „Stipendiju piešķiršanas kārtība ārzemniekiem”.</w:t>
      </w:r>
    </w:p>
    <w:p w14:paraId="4109BFEC" w14:textId="20CE7EAD"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6. Atbalstīt apropriācijas pārdali līdz 246 000 </w:t>
      </w:r>
      <w:proofErr w:type="spellStart"/>
      <w:r w:rsidRPr="00941496">
        <w:rPr>
          <w:rFonts w:ascii="Times New Roman" w:eastAsia="Times New Roman" w:hAnsi="Times New Roman" w:cs="Times New Roman"/>
          <w:color w:val="333333"/>
          <w:sz w:val="28"/>
          <w:szCs w:val="20"/>
          <w:lang w:val="lv-LV" w:eastAsia="lv-LV"/>
        </w:rPr>
        <w:t>euro</w:t>
      </w:r>
      <w:proofErr w:type="spellEnd"/>
      <w:r w:rsidRPr="00941496">
        <w:rPr>
          <w:rFonts w:ascii="Times New Roman" w:eastAsia="Times New Roman" w:hAnsi="Times New Roman" w:cs="Times New Roman"/>
          <w:color w:val="333333"/>
          <w:sz w:val="28"/>
          <w:szCs w:val="20"/>
          <w:lang w:val="lv-LV" w:eastAsia="lv-LV"/>
        </w:rPr>
        <w:t xml:space="preserve"> no Izglītības un zinātnes ministrijas budžeta apakšprogrammas 05.12.00 “Valsts pētījuma programmas” uz Izglītības un zinātnes ministrijas budžeta apakšprogrammu 05.01.00. “Zinātniskās darbības nodrošināšana” Ukrainas zinātnieku iesaistei esošajos  f</w:t>
      </w:r>
      <w:r w:rsidR="00B125BE">
        <w:rPr>
          <w:rFonts w:ascii="Times New Roman" w:eastAsia="Times New Roman" w:hAnsi="Times New Roman" w:cs="Times New Roman"/>
          <w:color w:val="333333"/>
          <w:sz w:val="28"/>
          <w:szCs w:val="20"/>
          <w:lang w:val="lv-LV" w:eastAsia="lv-LV"/>
        </w:rPr>
        <w:t>undamentālo un lietišķo pētījumu programmu projektos 2022. gadā</w:t>
      </w:r>
      <w:r w:rsidRPr="00941496">
        <w:rPr>
          <w:rFonts w:ascii="Times New Roman" w:eastAsia="Times New Roman" w:hAnsi="Times New Roman" w:cs="Times New Roman"/>
          <w:color w:val="333333"/>
          <w:sz w:val="28"/>
          <w:szCs w:val="20"/>
          <w:lang w:val="lv-LV" w:eastAsia="lv-LV"/>
        </w:rPr>
        <w:t>.</w:t>
      </w:r>
    </w:p>
    <w:p w14:paraId="2E149C99"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lastRenderedPageBreak/>
        <w:t xml:space="preserve">7. Atļaut Izglītības un zinātnes ministrijas budžeta apakšprogrammā 05.12.00 “Valsts pētījuma programmas” plānoto finansējumu līdz 164 000 </w:t>
      </w:r>
      <w:proofErr w:type="spellStart"/>
      <w:r w:rsidRPr="00941496">
        <w:rPr>
          <w:rFonts w:ascii="Times New Roman" w:eastAsia="Times New Roman" w:hAnsi="Times New Roman" w:cs="Times New Roman"/>
          <w:color w:val="333333"/>
          <w:sz w:val="28"/>
          <w:szCs w:val="20"/>
          <w:lang w:val="lv-LV" w:eastAsia="lv-LV"/>
        </w:rPr>
        <w:t>euro</w:t>
      </w:r>
      <w:proofErr w:type="spellEnd"/>
      <w:r w:rsidRPr="00941496">
        <w:rPr>
          <w:rFonts w:ascii="Times New Roman" w:eastAsia="Times New Roman" w:hAnsi="Times New Roman" w:cs="Times New Roman"/>
          <w:color w:val="333333"/>
          <w:sz w:val="28"/>
          <w:szCs w:val="20"/>
          <w:lang w:val="lv-LV" w:eastAsia="lv-LV"/>
        </w:rPr>
        <w:t xml:space="preserve"> novirzīt papildus aktivitātēm Ukrainas zinātnieku iesaistei esošajos, Latvijas Zinātnes padomes apstiprinātajos valsts pētījumu programmu projektos 2022.gadā.</w:t>
      </w:r>
    </w:p>
    <w:p w14:paraId="67C86795"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8. Atbalstīt apropriācijas pārdali no Izglītības un zinātnes ministrijas budžeta apakšprogrammas 05.12.00 “Valsts pētījumu programmas” uz Izglītības un zinātnes ministrijas budžeta apakšprogrammu 03.13.00 “Studiju virzienu akreditācija” 4 021 </w:t>
      </w:r>
      <w:proofErr w:type="spellStart"/>
      <w:r w:rsidRPr="00941496">
        <w:rPr>
          <w:rFonts w:ascii="Times New Roman" w:eastAsia="Times New Roman" w:hAnsi="Times New Roman" w:cs="Times New Roman"/>
          <w:color w:val="333333"/>
          <w:sz w:val="28"/>
          <w:szCs w:val="20"/>
          <w:lang w:val="lv-LV" w:eastAsia="lv-LV"/>
        </w:rPr>
        <w:t>euro</w:t>
      </w:r>
      <w:proofErr w:type="spellEnd"/>
      <w:r w:rsidRPr="00941496">
        <w:rPr>
          <w:rFonts w:ascii="Times New Roman" w:eastAsia="Times New Roman" w:hAnsi="Times New Roman" w:cs="Times New Roman"/>
          <w:color w:val="333333"/>
          <w:sz w:val="28"/>
          <w:szCs w:val="20"/>
          <w:lang w:val="lv-LV" w:eastAsia="lv-LV"/>
        </w:rPr>
        <w:t xml:space="preserve"> apmērā, lai nodrošinātu Ukrainas civiliedzīvotāju iepriekš iegūtās izglītības atzīšanu.</w:t>
      </w:r>
    </w:p>
    <w:p w14:paraId="0E3A9C58" w14:textId="77777777"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 xml:space="preserve">9. Izglītības un zinātnes ministrijai normatīvajos aktos noteiktajā kārtībā sagatavot un izglītības un zinātnes ministram līdz 2022. gada 31. augustam iesniegt izskatīšanai Ministru kabinetā rīkojuma projektu par finanšu līdzekļu pārdali starp Izglītības un zinātnes ministrijas budžeta apakšprogrammām atbilstoši </w:t>
      </w:r>
      <w:bookmarkStart w:id="9" w:name="_Hlk108092763"/>
      <w:r w:rsidRPr="00941496">
        <w:rPr>
          <w:rFonts w:ascii="Times New Roman" w:eastAsia="Times New Roman" w:hAnsi="Times New Roman" w:cs="Times New Roman"/>
          <w:color w:val="333333"/>
          <w:sz w:val="28"/>
          <w:szCs w:val="20"/>
          <w:lang w:val="lv-LV" w:eastAsia="lv-LV"/>
        </w:rPr>
        <w:t xml:space="preserve">šī </w:t>
      </w:r>
      <w:proofErr w:type="spellStart"/>
      <w:r w:rsidRPr="00941496">
        <w:rPr>
          <w:rFonts w:ascii="Times New Roman" w:eastAsia="Times New Roman" w:hAnsi="Times New Roman" w:cs="Times New Roman"/>
          <w:color w:val="333333"/>
          <w:sz w:val="28"/>
          <w:szCs w:val="20"/>
          <w:lang w:val="lv-LV" w:eastAsia="lv-LV"/>
        </w:rPr>
        <w:t>protokollēmuma</w:t>
      </w:r>
      <w:proofErr w:type="spellEnd"/>
      <w:r w:rsidRPr="00941496">
        <w:rPr>
          <w:rFonts w:ascii="Times New Roman" w:eastAsia="Times New Roman" w:hAnsi="Times New Roman" w:cs="Times New Roman"/>
          <w:color w:val="333333"/>
          <w:sz w:val="28"/>
          <w:szCs w:val="20"/>
          <w:lang w:val="lv-LV" w:eastAsia="lv-LV"/>
        </w:rPr>
        <w:t xml:space="preserve"> 6. un 8. punktam</w:t>
      </w:r>
      <w:bookmarkEnd w:id="9"/>
      <w:r w:rsidRPr="00941496">
        <w:rPr>
          <w:rFonts w:ascii="Times New Roman" w:eastAsia="Times New Roman" w:hAnsi="Times New Roman" w:cs="Times New Roman"/>
          <w:color w:val="333333"/>
          <w:sz w:val="28"/>
          <w:szCs w:val="20"/>
          <w:lang w:val="lv-LV" w:eastAsia="lv-LV"/>
        </w:rPr>
        <w:t>.</w:t>
      </w:r>
    </w:p>
    <w:p w14:paraId="798C8DF1" w14:textId="150DF8F4" w:rsidR="00941496" w:rsidRPr="00941496" w:rsidRDefault="00941496" w:rsidP="00941496">
      <w:pPr>
        <w:numPr>
          <w:ilvl w:val="0"/>
          <w:numId w:val="37"/>
        </w:numPr>
        <w:spacing w:after="0" w:line="240" w:lineRule="auto"/>
        <w:ind w:firstLine="706"/>
        <w:jc w:val="both"/>
        <w:rPr>
          <w:rFonts w:ascii="Times New Roman" w:eastAsia="Times New Roman" w:hAnsi="Times New Roman" w:cs="Times New Roman"/>
          <w:color w:val="333333"/>
          <w:sz w:val="28"/>
          <w:szCs w:val="20"/>
          <w:lang w:val="lv-LV" w:eastAsia="lv-LV"/>
        </w:rPr>
      </w:pPr>
      <w:r w:rsidRPr="00941496">
        <w:rPr>
          <w:rFonts w:ascii="Times New Roman" w:eastAsia="Times New Roman" w:hAnsi="Times New Roman" w:cs="Times New Roman"/>
          <w:color w:val="333333"/>
          <w:sz w:val="28"/>
          <w:szCs w:val="20"/>
          <w:lang w:val="lv-LV" w:eastAsia="lv-LV"/>
        </w:rPr>
        <w:t>10. Pieņemt zināšanai, ka 2023.gadā un turpmāk, kamēr ir spēkā Ukrainas civiliedzīvotāju atbalsta likuma 13.</w:t>
      </w:r>
      <w:r w:rsidRPr="00941496">
        <w:rPr>
          <w:rFonts w:ascii="Times New Roman" w:eastAsia="Times New Roman" w:hAnsi="Times New Roman" w:cs="Times New Roman"/>
          <w:color w:val="333333"/>
          <w:sz w:val="28"/>
          <w:szCs w:val="20"/>
          <w:vertAlign w:val="superscript"/>
          <w:lang w:val="lv-LV" w:eastAsia="lv-LV"/>
        </w:rPr>
        <w:t>1</w:t>
      </w:r>
      <w:r w:rsidRPr="00941496">
        <w:rPr>
          <w:rFonts w:ascii="Times New Roman" w:eastAsia="Times New Roman" w:hAnsi="Times New Roman" w:cs="Times New Roman"/>
          <w:color w:val="333333"/>
          <w:sz w:val="28"/>
          <w:szCs w:val="20"/>
          <w:lang w:val="lv-LV" w:eastAsia="lv-LV"/>
        </w:rPr>
        <w:t xml:space="preserve"> panta 6.</w:t>
      </w:r>
      <w:r w:rsidRPr="00941496">
        <w:rPr>
          <w:rFonts w:ascii="Times New Roman" w:eastAsia="Times New Roman" w:hAnsi="Times New Roman" w:cs="Times New Roman"/>
          <w:color w:val="333333"/>
          <w:sz w:val="28"/>
          <w:szCs w:val="20"/>
          <w:vertAlign w:val="superscript"/>
          <w:lang w:val="lv-LV" w:eastAsia="lv-LV"/>
        </w:rPr>
        <w:t>1 </w:t>
      </w:r>
      <w:r w:rsidRPr="00941496">
        <w:rPr>
          <w:rFonts w:ascii="Times New Roman" w:eastAsia="Times New Roman" w:hAnsi="Times New Roman" w:cs="Times New Roman"/>
          <w:color w:val="333333"/>
          <w:sz w:val="28"/>
          <w:szCs w:val="20"/>
          <w:lang w:val="lv-LV" w:eastAsia="lv-LV"/>
        </w:rPr>
        <w:t xml:space="preserve">daļa, Izglītības un zinātnes ministrija nodrošinās atbalstu ukraiņu zinātnieku iesaistei </w:t>
      </w:r>
      <w:bookmarkStart w:id="10" w:name="_Hlk108093864"/>
      <w:r w:rsidRPr="00941496">
        <w:rPr>
          <w:rFonts w:ascii="Times New Roman" w:eastAsia="Times New Roman" w:hAnsi="Times New Roman" w:cs="Times New Roman"/>
          <w:color w:val="333333"/>
          <w:sz w:val="28"/>
          <w:szCs w:val="20"/>
          <w:lang w:val="lv-LV" w:eastAsia="lv-LV"/>
        </w:rPr>
        <w:t>f</w:t>
      </w:r>
      <w:r w:rsidR="00B125BE">
        <w:rPr>
          <w:rFonts w:ascii="Times New Roman" w:eastAsia="Times New Roman" w:hAnsi="Times New Roman" w:cs="Times New Roman"/>
          <w:color w:val="333333"/>
          <w:sz w:val="28"/>
          <w:szCs w:val="20"/>
          <w:lang w:val="lv-LV" w:eastAsia="lv-LV"/>
        </w:rPr>
        <w:t>undamentālo un lietišķo pētījumu programmu</w:t>
      </w:r>
      <w:r w:rsidRPr="00941496">
        <w:rPr>
          <w:rFonts w:ascii="Times New Roman" w:eastAsia="Times New Roman" w:hAnsi="Times New Roman" w:cs="Times New Roman"/>
          <w:color w:val="333333"/>
          <w:sz w:val="28"/>
          <w:szCs w:val="20"/>
          <w:lang w:val="lv-LV" w:eastAsia="lv-LV"/>
        </w:rPr>
        <w:t xml:space="preserve"> </w:t>
      </w:r>
      <w:bookmarkEnd w:id="10"/>
      <w:r w:rsidRPr="00941496">
        <w:rPr>
          <w:rFonts w:ascii="Times New Roman" w:eastAsia="Times New Roman" w:hAnsi="Times New Roman" w:cs="Times New Roman"/>
          <w:color w:val="333333"/>
          <w:sz w:val="28"/>
          <w:szCs w:val="20"/>
          <w:lang w:val="lv-LV" w:eastAsia="lv-LV"/>
        </w:rPr>
        <w:t xml:space="preserve">projektos un </w:t>
      </w:r>
      <w:bookmarkStart w:id="11" w:name="_Hlk108093976"/>
      <w:r w:rsidRPr="00941496">
        <w:rPr>
          <w:rFonts w:ascii="Times New Roman" w:eastAsia="Times New Roman" w:hAnsi="Times New Roman" w:cs="Times New Roman"/>
          <w:color w:val="333333"/>
          <w:sz w:val="28"/>
          <w:szCs w:val="20"/>
          <w:lang w:val="lv-LV" w:eastAsia="lv-LV"/>
        </w:rPr>
        <w:t>valsts pētījumu programmu</w:t>
      </w:r>
      <w:bookmarkEnd w:id="11"/>
      <w:r w:rsidRPr="00941496">
        <w:rPr>
          <w:rFonts w:ascii="Times New Roman" w:eastAsia="Times New Roman" w:hAnsi="Times New Roman" w:cs="Times New Roman"/>
          <w:color w:val="333333"/>
          <w:sz w:val="28"/>
          <w:szCs w:val="20"/>
          <w:lang w:val="lv-LV" w:eastAsia="lv-LV"/>
        </w:rPr>
        <w:t xml:space="preserve"> projektos esošā finansējuma ietvaros.</w:t>
      </w:r>
    </w:p>
    <w:p w14:paraId="18599088" w14:textId="77777777" w:rsidR="00A2617A" w:rsidRDefault="00A2617A" w:rsidP="00A2617A">
      <w:pPr>
        <w:tabs>
          <w:tab w:val="left" w:pos="1134"/>
        </w:tabs>
        <w:autoSpaceDE w:val="0"/>
        <w:autoSpaceDN w:val="0"/>
        <w:adjustRightInd w:val="0"/>
        <w:spacing w:line="276" w:lineRule="auto"/>
        <w:jc w:val="both"/>
        <w:rPr>
          <w:rFonts w:ascii="Times New Roman" w:eastAsia="Calibri" w:hAnsi="Times New Roman" w:cs="Times New Roman"/>
          <w:sz w:val="26"/>
          <w:szCs w:val="26"/>
          <w:lang w:val="lv-LV"/>
        </w:rPr>
      </w:pPr>
    </w:p>
    <w:p w14:paraId="3F0A5F6A" w14:textId="77777777" w:rsidR="00A2617A" w:rsidRPr="00A2617A" w:rsidRDefault="00A2617A" w:rsidP="00A2617A">
      <w:pPr>
        <w:tabs>
          <w:tab w:val="left" w:pos="1134"/>
        </w:tabs>
        <w:autoSpaceDE w:val="0"/>
        <w:autoSpaceDN w:val="0"/>
        <w:adjustRightInd w:val="0"/>
        <w:spacing w:line="276" w:lineRule="auto"/>
        <w:jc w:val="both"/>
        <w:rPr>
          <w:rFonts w:ascii="Times New Roman" w:eastAsia="Calibri" w:hAnsi="Times New Roman" w:cs="Times New Roman"/>
          <w:sz w:val="26"/>
          <w:szCs w:val="26"/>
          <w:lang w:val="lv-LV"/>
        </w:rPr>
      </w:pPr>
    </w:p>
    <w:p w14:paraId="0BFB2D38" w14:textId="77777777" w:rsidR="00096325" w:rsidRPr="00BA0A63" w:rsidRDefault="00096325" w:rsidP="008F7C29">
      <w:pPr>
        <w:spacing w:after="0" w:line="240" w:lineRule="auto"/>
        <w:rPr>
          <w:rFonts w:ascii="Times New Roman" w:hAnsi="Times New Roman" w:cs="Times New Roman"/>
          <w:sz w:val="26"/>
          <w:szCs w:val="26"/>
          <w:lang w:val="lv-LV"/>
        </w:rPr>
      </w:pPr>
      <w:r w:rsidRPr="00BA0A63">
        <w:rPr>
          <w:rFonts w:ascii="Times New Roman" w:hAnsi="Times New Roman" w:cs="Times New Roman"/>
          <w:sz w:val="26"/>
          <w:szCs w:val="26"/>
          <w:lang w:val="lv-LV"/>
        </w:rPr>
        <w:t>Iesniedzējs</w:t>
      </w:r>
    </w:p>
    <w:p w14:paraId="3E026A4D" w14:textId="77777777" w:rsidR="00096325" w:rsidRPr="00BA0A63" w:rsidRDefault="00096325" w:rsidP="008F7C29">
      <w:pPr>
        <w:spacing w:after="0" w:line="240" w:lineRule="auto"/>
        <w:rPr>
          <w:rFonts w:ascii="Times New Roman" w:hAnsi="Times New Roman" w:cs="Times New Roman"/>
          <w:sz w:val="26"/>
          <w:szCs w:val="26"/>
          <w:lang w:val="lv-LV"/>
        </w:rPr>
      </w:pPr>
      <w:r w:rsidRPr="00BA0A63">
        <w:rPr>
          <w:rFonts w:ascii="Times New Roman" w:hAnsi="Times New Roman" w:cs="Times New Roman"/>
          <w:sz w:val="26"/>
          <w:szCs w:val="26"/>
          <w:lang w:val="lv-LV"/>
        </w:rPr>
        <w:t xml:space="preserve">Izglītības un zinātnes ministre </w:t>
      </w:r>
      <w:r w:rsidRPr="00BA0A63">
        <w:rPr>
          <w:rFonts w:ascii="Times New Roman" w:hAnsi="Times New Roman" w:cs="Times New Roman"/>
          <w:sz w:val="26"/>
          <w:szCs w:val="26"/>
          <w:lang w:val="lv-LV"/>
        </w:rPr>
        <w:tab/>
      </w:r>
      <w:r w:rsidRPr="00BA0A63">
        <w:rPr>
          <w:rFonts w:ascii="Times New Roman" w:hAnsi="Times New Roman" w:cs="Times New Roman"/>
          <w:sz w:val="26"/>
          <w:szCs w:val="26"/>
          <w:lang w:val="lv-LV"/>
        </w:rPr>
        <w:tab/>
      </w:r>
      <w:r w:rsidRPr="00BA0A63">
        <w:rPr>
          <w:rFonts w:ascii="Times New Roman" w:hAnsi="Times New Roman" w:cs="Times New Roman"/>
          <w:sz w:val="26"/>
          <w:szCs w:val="26"/>
          <w:lang w:val="lv-LV"/>
        </w:rPr>
        <w:tab/>
      </w:r>
      <w:r w:rsidRPr="00BA0A63">
        <w:rPr>
          <w:rFonts w:ascii="Times New Roman" w:hAnsi="Times New Roman" w:cs="Times New Roman"/>
          <w:sz w:val="26"/>
          <w:szCs w:val="26"/>
          <w:lang w:val="lv-LV"/>
        </w:rPr>
        <w:tab/>
      </w:r>
      <w:r w:rsidRPr="00BA0A63">
        <w:rPr>
          <w:rFonts w:ascii="Times New Roman" w:hAnsi="Times New Roman" w:cs="Times New Roman"/>
          <w:sz w:val="26"/>
          <w:szCs w:val="26"/>
          <w:lang w:val="lv-LV"/>
        </w:rPr>
        <w:tab/>
      </w:r>
      <w:r w:rsidRPr="00BA0A63">
        <w:rPr>
          <w:rFonts w:ascii="Times New Roman" w:hAnsi="Times New Roman" w:cs="Times New Roman"/>
          <w:sz w:val="26"/>
          <w:szCs w:val="26"/>
          <w:lang w:val="lv-LV"/>
        </w:rPr>
        <w:tab/>
        <w:t>A. Muižniece</w:t>
      </w:r>
    </w:p>
    <w:p w14:paraId="7DB4E535" w14:textId="77777777" w:rsidR="00096325" w:rsidRPr="00BA0A63" w:rsidRDefault="00096325" w:rsidP="008F7C29">
      <w:pPr>
        <w:spacing w:after="0" w:line="240" w:lineRule="auto"/>
        <w:rPr>
          <w:rFonts w:ascii="Times New Roman" w:hAnsi="Times New Roman" w:cs="Times New Roman"/>
          <w:sz w:val="26"/>
          <w:szCs w:val="26"/>
          <w:lang w:val="lv-LV"/>
        </w:rPr>
      </w:pPr>
    </w:p>
    <w:p w14:paraId="1FCA2F45" w14:textId="77777777" w:rsidR="00F80676" w:rsidRPr="00BA0A63" w:rsidRDefault="00096325" w:rsidP="008F7C29">
      <w:pPr>
        <w:spacing w:after="0" w:line="240" w:lineRule="auto"/>
        <w:rPr>
          <w:rFonts w:ascii="Times New Roman" w:hAnsi="Times New Roman" w:cs="Times New Roman"/>
          <w:sz w:val="26"/>
          <w:szCs w:val="26"/>
          <w:lang w:val="lv-LV"/>
        </w:rPr>
      </w:pPr>
      <w:r w:rsidRPr="00BA0A63">
        <w:rPr>
          <w:rFonts w:ascii="Times New Roman" w:hAnsi="Times New Roman" w:cs="Times New Roman"/>
          <w:sz w:val="26"/>
          <w:szCs w:val="26"/>
          <w:lang w:val="lv-LV"/>
        </w:rPr>
        <w:t>Vīzē:</w:t>
      </w:r>
    </w:p>
    <w:p w14:paraId="2A843E36" w14:textId="77777777" w:rsidR="00096325" w:rsidRPr="00BA0A63" w:rsidRDefault="00096325" w:rsidP="008F7C29">
      <w:pPr>
        <w:spacing w:after="0" w:line="240" w:lineRule="auto"/>
        <w:rPr>
          <w:rFonts w:ascii="Times New Roman" w:hAnsi="Times New Roman" w:cs="Times New Roman"/>
          <w:sz w:val="26"/>
          <w:szCs w:val="26"/>
          <w:lang w:val="lv-LV"/>
        </w:rPr>
      </w:pPr>
      <w:r w:rsidRPr="00BA0A63">
        <w:rPr>
          <w:rFonts w:ascii="Times New Roman" w:hAnsi="Times New Roman" w:cs="Times New Roman"/>
          <w:sz w:val="26"/>
          <w:szCs w:val="26"/>
          <w:lang w:val="lv-LV"/>
        </w:rPr>
        <w:t>V</w:t>
      </w:r>
      <w:r w:rsidR="004D1E2A" w:rsidRPr="00BA0A63">
        <w:rPr>
          <w:rFonts w:ascii="Times New Roman" w:hAnsi="Times New Roman" w:cs="Times New Roman"/>
          <w:sz w:val="26"/>
          <w:szCs w:val="26"/>
          <w:lang w:val="lv-LV"/>
        </w:rPr>
        <w:t>alsts sekretār</w:t>
      </w:r>
      <w:r w:rsidR="00F46C2B" w:rsidRPr="00BA0A63">
        <w:rPr>
          <w:rFonts w:ascii="Times New Roman" w:hAnsi="Times New Roman" w:cs="Times New Roman"/>
          <w:sz w:val="26"/>
          <w:szCs w:val="26"/>
          <w:lang w:val="lv-LV"/>
        </w:rPr>
        <w:t>e</w:t>
      </w:r>
      <w:r w:rsidR="004D1E2A" w:rsidRPr="00BA0A63">
        <w:rPr>
          <w:rFonts w:ascii="Times New Roman" w:hAnsi="Times New Roman" w:cs="Times New Roman"/>
          <w:sz w:val="26"/>
          <w:szCs w:val="26"/>
          <w:lang w:val="lv-LV"/>
        </w:rPr>
        <w:tab/>
      </w:r>
      <w:r w:rsidR="004D1E2A" w:rsidRPr="00BA0A63">
        <w:rPr>
          <w:rFonts w:ascii="Times New Roman" w:hAnsi="Times New Roman" w:cs="Times New Roman"/>
          <w:sz w:val="26"/>
          <w:szCs w:val="26"/>
          <w:lang w:val="lv-LV"/>
        </w:rPr>
        <w:tab/>
      </w:r>
      <w:r w:rsidR="004D1E2A" w:rsidRPr="00BA0A63">
        <w:rPr>
          <w:rFonts w:ascii="Times New Roman" w:hAnsi="Times New Roman" w:cs="Times New Roman"/>
          <w:sz w:val="26"/>
          <w:szCs w:val="26"/>
          <w:lang w:val="lv-LV"/>
        </w:rPr>
        <w:tab/>
      </w:r>
      <w:r w:rsidR="004D1E2A" w:rsidRPr="00BA0A63">
        <w:rPr>
          <w:rFonts w:ascii="Times New Roman" w:hAnsi="Times New Roman" w:cs="Times New Roman"/>
          <w:sz w:val="26"/>
          <w:szCs w:val="26"/>
          <w:lang w:val="lv-LV"/>
        </w:rPr>
        <w:tab/>
      </w:r>
      <w:r w:rsidR="0046258B" w:rsidRPr="00BA0A63">
        <w:rPr>
          <w:rFonts w:ascii="Times New Roman" w:hAnsi="Times New Roman" w:cs="Times New Roman"/>
          <w:sz w:val="26"/>
          <w:szCs w:val="26"/>
          <w:lang w:val="lv-LV"/>
        </w:rPr>
        <w:tab/>
      </w:r>
      <w:r w:rsidR="0046258B" w:rsidRPr="00BA0A63">
        <w:rPr>
          <w:rFonts w:ascii="Times New Roman" w:hAnsi="Times New Roman" w:cs="Times New Roman"/>
          <w:sz w:val="26"/>
          <w:szCs w:val="26"/>
          <w:lang w:val="lv-LV"/>
        </w:rPr>
        <w:tab/>
      </w:r>
      <w:r w:rsidR="0046258B" w:rsidRPr="00BA0A63">
        <w:rPr>
          <w:rFonts w:ascii="Times New Roman" w:hAnsi="Times New Roman" w:cs="Times New Roman"/>
          <w:sz w:val="26"/>
          <w:szCs w:val="26"/>
          <w:lang w:val="lv-LV"/>
        </w:rPr>
        <w:tab/>
      </w:r>
      <w:r w:rsidR="004D1E2A" w:rsidRPr="00BA0A63">
        <w:rPr>
          <w:rFonts w:ascii="Times New Roman" w:hAnsi="Times New Roman" w:cs="Times New Roman"/>
          <w:sz w:val="26"/>
          <w:szCs w:val="26"/>
          <w:lang w:val="lv-LV"/>
        </w:rPr>
        <w:tab/>
      </w:r>
      <w:r w:rsidR="00F46C2B" w:rsidRPr="00BA0A63">
        <w:rPr>
          <w:rFonts w:ascii="Times New Roman" w:hAnsi="Times New Roman" w:cs="Times New Roman"/>
          <w:sz w:val="26"/>
          <w:szCs w:val="26"/>
          <w:lang w:val="lv-LV"/>
        </w:rPr>
        <w:t>L</w:t>
      </w:r>
      <w:r w:rsidR="004D1E2A" w:rsidRPr="00BA0A63">
        <w:rPr>
          <w:rFonts w:ascii="Times New Roman" w:hAnsi="Times New Roman" w:cs="Times New Roman"/>
          <w:sz w:val="26"/>
          <w:szCs w:val="26"/>
          <w:lang w:val="lv-LV"/>
        </w:rPr>
        <w:t xml:space="preserve">. </w:t>
      </w:r>
      <w:r w:rsidR="00F46C2B" w:rsidRPr="00BA0A63">
        <w:rPr>
          <w:rFonts w:ascii="Times New Roman" w:hAnsi="Times New Roman" w:cs="Times New Roman"/>
          <w:sz w:val="26"/>
          <w:szCs w:val="26"/>
          <w:lang w:val="lv-LV"/>
        </w:rPr>
        <w:t>Lejiņa</w:t>
      </w:r>
    </w:p>
    <w:p w14:paraId="2E5376C9" w14:textId="77777777" w:rsidR="004D1E2A" w:rsidRDefault="004D1E2A" w:rsidP="008F7C29">
      <w:pPr>
        <w:spacing w:after="0" w:line="240" w:lineRule="auto"/>
        <w:rPr>
          <w:rFonts w:ascii="Times New Roman" w:hAnsi="Times New Roman" w:cs="Times New Roman"/>
          <w:sz w:val="24"/>
          <w:szCs w:val="24"/>
          <w:lang w:val="lv-LV"/>
        </w:rPr>
      </w:pPr>
    </w:p>
    <w:p w14:paraId="5300B657" w14:textId="77777777" w:rsidR="004D1E2A" w:rsidRDefault="004D1E2A" w:rsidP="008F7C29">
      <w:pPr>
        <w:spacing w:after="0" w:line="240" w:lineRule="auto"/>
        <w:rPr>
          <w:rFonts w:ascii="Times New Roman" w:hAnsi="Times New Roman" w:cs="Times New Roman"/>
          <w:sz w:val="24"/>
          <w:szCs w:val="24"/>
          <w:lang w:val="lv-LV"/>
        </w:rPr>
      </w:pPr>
    </w:p>
    <w:p w14:paraId="5D5FFFB8" w14:textId="77777777" w:rsidR="004D1E2A" w:rsidRPr="004D1E2A" w:rsidRDefault="004D1E2A" w:rsidP="009B6B63">
      <w:pPr>
        <w:spacing w:after="0" w:line="240" w:lineRule="auto"/>
        <w:rPr>
          <w:rFonts w:ascii="Times New Roman" w:hAnsi="Times New Roman" w:cs="Times New Roman"/>
          <w:sz w:val="18"/>
          <w:szCs w:val="18"/>
          <w:lang w:val="lv-LV"/>
        </w:rPr>
      </w:pPr>
      <w:r w:rsidRPr="004D1E2A">
        <w:rPr>
          <w:rFonts w:ascii="Times New Roman" w:hAnsi="Times New Roman" w:cs="Times New Roman"/>
          <w:sz w:val="18"/>
          <w:szCs w:val="18"/>
          <w:lang w:val="lv-LV"/>
        </w:rPr>
        <w:t>Dāldere 67047895</w:t>
      </w:r>
    </w:p>
    <w:p w14:paraId="46E2270F" w14:textId="77777777" w:rsidR="004D1E2A" w:rsidRPr="004D1E2A" w:rsidRDefault="009D18C0" w:rsidP="009B6B63">
      <w:pPr>
        <w:spacing w:after="0" w:line="240" w:lineRule="auto"/>
        <w:rPr>
          <w:rFonts w:ascii="Times New Roman" w:hAnsi="Times New Roman" w:cs="Times New Roman"/>
          <w:sz w:val="18"/>
          <w:szCs w:val="18"/>
          <w:lang w:val="lv-LV"/>
        </w:rPr>
      </w:pPr>
      <w:r>
        <w:rPr>
          <w:rFonts w:ascii="Times New Roman" w:hAnsi="Times New Roman" w:cs="Times New Roman"/>
          <w:sz w:val="18"/>
          <w:szCs w:val="18"/>
          <w:lang w:val="lv-LV"/>
        </w:rPr>
        <w:t>e</w:t>
      </w:r>
      <w:r w:rsidR="004D1E2A" w:rsidRPr="004D1E2A">
        <w:rPr>
          <w:rFonts w:ascii="Times New Roman" w:hAnsi="Times New Roman" w:cs="Times New Roman"/>
          <w:sz w:val="18"/>
          <w:szCs w:val="18"/>
          <w:lang w:val="lv-LV"/>
        </w:rPr>
        <w:t>liza.daldere@izm.gov.lv</w:t>
      </w:r>
    </w:p>
    <w:sectPr w:rsidR="004D1E2A" w:rsidRPr="004D1E2A" w:rsidSect="000D6040">
      <w:headerReference w:type="default" r:id="rId8"/>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E9590" w14:textId="77777777" w:rsidR="00F406AF" w:rsidRDefault="00F406AF" w:rsidP="0057570C">
      <w:pPr>
        <w:spacing w:after="0" w:line="240" w:lineRule="auto"/>
      </w:pPr>
      <w:r>
        <w:separator/>
      </w:r>
    </w:p>
  </w:endnote>
  <w:endnote w:type="continuationSeparator" w:id="0">
    <w:p w14:paraId="3372FA12" w14:textId="77777777" w:rsidR="00F406AF" w:rsidRDefault="00F406AF" w:rsidP="0057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B94D" w14:textId="77777777" w:rsidR="00F406AF" w:rsidRDefault="00F406AF" w:rsidP="0057570C">
      <w:pPr>
        <w:spacing w:after="0" w:line="240" w:lineRule="auto"/>
      </w:pPr>
      <w:r>
        <w:separator/>
      </w:r>
    </w:p>
  </w:footnote>
  <w:footnote w:type="continuationSeparator" w:id="0">
    <w:p w14:paraId="4A541F65" w14:textId="77777777" w:rsidR="00F406AF" w:rsidRDefault="00F406AF" w:rsidP="0057570C">
      <w:pPr>
        <w:spacing w:after="0" w:line="240" w:lineRule="auto"/>
      </w:pPr>
      <w:r>
        <w:continuationSeparator/>
      </w:r>
    </w:p>
  </w:footnote>
  <w:footnote w:id="1">
    <w:p w14:paraId="494502FD" w14:textId="77777777" w:rsidR="0043345C" w:rsidRPr="009A0F4F" w:rsidRDefault="0043345C" w:rsidP="00134696">
      <w:pPr>
        <w:pStyle w:val="FootnoteText"/>
        <w:jc w:val="both"/>
        <w:rPr>
          <w:rFonts w:ascii="Times New Roman" w:hAnsi="Times New Roman" w:cs="Times New Roman"/>
          <w:sz w:val="18"/>
          <w:szCs w:val="18"/>
          <w:lang w:val="lv-LV"/>
        </w:rPr>
      </w:pPr>
      <w:r w:rsidRPr="009A0F4F">
        <w:rPr>
          <w:rStyle w:val="FootnoteReference"/>
          <w:rFonts w:ascii="Times New Roman" w:hAnsi="Times New Roman" w:cs="Times New Roman"/>
          <w:sz w:val="18"/>
          <w:szCs w:val="18"/>
        </w:rPr>
        <w:footnoteRef/>
      </w:r>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Ministru</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kabineta</w:t>
      </w:r>
      <w:proofErr w:type="spellEnd"/>
      <w:r w:rsidRPr="009A0F4F">
        <w:rPr>
          <w:rFonts w:ascii="Times New Roman" w:hAnsi="Times New Roman" w:cs="Times New Roman"/>
          <w:sz w:val="18"/>
          <w:szCs w:val="18"/>
        </w:rPr>
        <w:t xml:space="preserve"> 2022. </w:t>
      </w:r>
      <w:proofErr w:type="spellStart"/>
      <w:proofErr w:type="gramStart"/>
      <w:r w:rsidRPr="009A0F4F">
        <w:rPr>
          <w:rFonts w:ascii="Times New Roman" w:hAnsi="Times New Roman" w:cs="Times New Roman"/>
          <w:sz w:val="18"/>
          <w:szCs w:val="18"/>
        </w:rPr>
        <w:t>gada</w:t>
      </w:r>
      <w:proofErr w:type="spellEnd"/>
      <w:proofErr w:type="gramEnd"/>
      <w:r w:rsidRPr="009A0F4F">
        <w:rPr>
          <w:rFonts w:ascii="Times New Roman" w:hAnsi="Times New Roman" w:cs="Times New Roman"/>
          <w:sz w:val="18"/>
          <w:szCs w:val="18"/>
        </w:rPr>
        <w:t xml:space="preserve"> 29. </w:t>
      </w:r>
      <w:proofErr w:type="spellStart"/>
      <w:proofErr w:type="gramStart"/>
      <w:r w:rsidRPr="009A0F4F">
        <w:rPr>
          <w:rFonts w:ascii="Times New Roman" w:hAnsi="Times New Roman" w:cs="Times New Roman"/>
          <w:sz w:val="18"/>
          <w:szCs w:val="18"/>
        </w:rPr>
        <w:t>aprīļa</w:t>
      </w:r>
      <w:proofErr w:type="spellEnd"/>
      <w:proofErr w:type="gram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rīkojums</w:t>
      </w:r>
      <w:proofErr w:type="spellEnd"/>
      <w:r w:rsidRPr="009A0F4F">
        <w:rPr>
          <w:rFonts w:ascii="Times New Roman" w:hAnsi="Times New Roman" w:cs="Times New Roman"/>
          <w:sz w:val="18"/>
          <w:szCs w:val="18"/>
        </w:rPr>
        <w:t xml:space="preserve"> Nr. 302 "Par </w:t>
      </w:r>
      <w:proofErr w:type="spellStart"/>
      <w:r w:rsidRPr="009A0F4F">
        <w:rPr>
          <w:rFonts w:ascii="Times New Roman" w:hAnsi="Times New Roman" w:cs="Times New Roman"/>
          <w:sz w:val="18"/>
          <w:szCs w:val="18"/>
        </w:rPr>
        <w:t>Pasākumu</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plānu</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atbalsta</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sniegšanai</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Ukrainas</w:t>
      </w:r>
      <w:proofErr w:type="spellEnd"/>
      <w:r w:rsidRPr="009A0F4F">
        <w:rPr>
          <w:rFonts w:ascii="Times New Roman" w:hAnsi="Times New Roman" w:cs="Times New Roman"/>
          <w:sz w:val="18"/>
          <w:szCs w:val="18"/>
        </w:rPr>
        <w:t xml:space="preserve"> </w:t>
      </w:r>
      <w:proofErr w:type="spellStart"/>
      <w:r w:rsidRPr="009A0F4F">
        <w:rPr>
          <w:rFonts w:ascii="Times New Roman" w:hAnsi="Times New Roman" w:cs="Times New Roman"/>
          <w:sz w:val="18"/>
          <w:szCs w:val="18"/>
        </w:rPr>
        <w:t>civiliedzīvotājiem</w:t>
      </w:r>
      <w:proofErr w:type="spellEnd"/>
      <w:r w:rsidRPr="009A0F4F">
        <w:rPr>
          <w:rFonts w:ascii="Times New Roman" w:hAnsi="Times New Roman" w:cs="Times New Roman"/>
          <w:sz w:val="18"/>
          <w:szCs w:val="18"/>
        </w:rPr>
        <w:t xml:space="preserve"> Latvijas </w:t>
      </w:r>
      <w:proofErr w:type="spellStart"/>
      <w:r w:rsidRPr="009A0F4F">
        <w:rPr>
          <w:rFonts w:ascii="Times New Roman" w:hAnsi="Times New Roman" w:cs="Times New Roman"/>
          <w:sz w:val="18"/>
          <w:szCs w:val="18"/>
        </w:rPr>
        <w:t>Republikā</w:t>
      </w:r>
      <w:proofErr w:type="spellEnd"/>
      <w:r w:rsidRPr="009A0F4F">
        <w:rPr>
          <w:rFonts w:ascii="Times New Roman" w:hAnsi="Times New Roman" w:cs="Times New Roman"/>
          <w:sz w:val="18"/>
          <w:szCs w:val="18"/>
        </w:rPr>
        <w:t xml:space="preserve">". </w:t>
      </w:r>
      <w:hyperlink r:id="rId1" w:history="1">
        <w:r w:rsidRPr="009A0F4F">
          <w:rPr>
            <w:rStyle w:val="Hyperlink"/>
            <w:rFonts w:ascii="Times New Roman" w:hAnsi="Times New Roman" w:cs="Times New Roman"/>
            <w:sz w:val="18"/>
            <w:szCs w:val="18"/>
          </w:rPr>
          <w:t>https://likumi.lv/ta/id/332025</w:t>
        </w:r>
      </w:hyperlink>
      <w:r w:rsidRPr="009A0F4F">
        <w:rPr>
          <w:rFonts w:ascii="Times New Roman" w:hAnsi="Times New Roman" w:cs="Times New Roman"/>
          <w:sz w:val="18"/>
          <w:szCs w:val="18"/>
        </w:rPr>
        <w:t xml:space="preserve"> </w:t>
      </w:r>
    </w:p>
  </w:footnote>
  <w:footnote w:id="2">
    <w:p w14:paraId="77908D55" w14:textId="77777777" w:rsidR="0043345C" w:rsidRPr="00D04C87" w:rsidRDefault="0043345C" w:rsidP="00D04C87">
      <w:pPr>
        <w:pStyle w:val="FootnoteText"/>
        <w:jc w:val="both"/>
        <w:rPr>
          <w:rFonts w:ascii="Times New Roman" w:hAnsi="Times New Roman" w:cs="Times New Roman"/>
          <w:lang w:val="lv-LV"/>
        </w:rPr>
      </w:pPr>
      <w:r w:rsidRPr="00D04C87">
        <w:rPr>
          <w:rStyle w:val="FootnoteReference"/>
          <w:rFonts w:ascii="Times New Roman" w:hAnsi="Times New Roman" w:cs="Times New Roman"/>
          <w:sz w:val="18"/>
          <w:szCs w:val="18"/>
        </w:rPr>
        <w:footnoteRef/>
      </w:r>
      <w:r w:rsidRPr="00D04C87">
        <w:rPr>
          <w:rFonts w:ascii="Times New Roman" w:hAnsi="Times New Roman" w:cs="Times New Roman"/>
          <w:sz w:val="18"/>
          <w:szCs w:val="18"/>
          <w:lang w:val="lv-LV"/>
        </w:rPr>
        <w:t xml:space="preserve"> </w:t>
      </w:r>
      <w:r w:rsidRPr="00A17D9D">
        <w:rPr>
          <w:rFonts w:ascii="Times New Roman" w:hAnsi="Times New Roman" w:cs="Times New Roman"/>
          <w:sz w:val="18"/>
          <w:szCs w:val="18"/>
          <w:lang w:val="lv-LV"/>
        </w:rPr>
        <w:t xml:space="preserve">Ministru kabineta rīkojums Nr. 252 „Par finanšu līdzekļu piešķiršanu no valsts budžeta programmas "Līdzekļi neparedzētiem gadījumiem". Pieejams: </w:t>
      </w:r>
      <w:hyperlink r:id="rId2" w:history="1">
        <w:r w:rsidRPr="00A17D9D">
          <w:rPr>
            <w:rStyle w:val="Hyperlink"/>
            <w:rFonts w:ascii="Times New Roman" w:hAnsi="Times New Roman" w:cs="Times New Roman"/>
            <w:sz w:val="18"/>
            <w:szCs w:val="18"/>
            <w:lang w:val="lv-LV"/>
          </w:rPr>
          <w:t>https://www.vestnesis.lv/op/2022/69.45</w:t>
        </w:r>
      </w:hyperlink>
      <w:r>
        <w:rPr>
          <w:rFonts w:ascii="Times New Roman" w:hAnsi="Times New Roman" w:cs="Times New Roman"/>
          <w:lang w:val="lv-LV"/>
        </w:rPr>
        <w:t xml:space="preserve"> </w:t>
      </w:r>
    </w:p>
  </w:footnote>
  <w:footnote w:id="3">
    <w:p w14:paraId="6AF091A9" w14:textId="3A9597AF" w:rsidR="0043345C" w:rsidRPr="00A17D9D" w:rsidRDefault="0043345C">
      <w:pPr>
        <w:pStyle w:val="FootnoteText"/>
        <w:rPr>
          <w:lang w:val="lv-LV"/>
        </w:rPr>
      </w:pPr>
      <w:r>
        <w:rPr>
          <w:rStyle w:val="FootnoteReference"/>
        </w:rPr>
        <w:footnoteRef/>
      </w:r>
      <w:r w:rsidRPr="00A17D9D">
        <w:rPr>
          <w:lang w:val="lv-LV"/>
        </w:rPr>
        <w:t xml:space="preserve"> </w:t>
      </w:r>
      <w:r w:rsidRPr="00A17D9D">
        <w:rPr>
          <w:rFonts w:ascii="Times New Roman" w:hAnsi="Times New Roman" w:cs="Times New Roman"/>
          <w:sz w:val="18"/>
          <w:szCs w:val="18"/>
          <w:lang w:val="lv-LV"/>
        </w:rPr>
        <w:t xml:space="preserve">Ministru kabineta 2004. gada 24. augusta noteikumi Nr. 740 "Noteikumi par stipendijām". </w:t>
      </w:r>
      <w:hyperlink r:id="rId3" w:history="1">
        <w:r w:rsidRPr="00082421">
          <w:rPr>
            <w:rStyle w:val="Hyperlink"/>
            <w:rFonts w:ascii="Times New Roman" w:hAnsi="Times New Roman" w:cs="Times New Roman"/>
            <w:sz w:val="18"/>
            <w:szCs w:val="18"/>
            <w:lang w:val="lv-LV"/>
          </w:rPr>
          <w:t>https://likumi.lv/ta/id/93004</w:t>
        </w:r>
      </w:hyperlink>
      <w:r>
        <w:rPr>
          <w:rFonts w:ascii="Times New Roman" w:hAnsi="Times New Roman" w:cs="Times New Roman"/>
          <w:sz w:val="18"/>
          <w:szCs w:val="18"/>
          <w:lang w:val="lv-LV"/>
        </w:rPr>
        <w:t xml:space="preserve"> </w:t>
      </w:r>
    </w:p>
  </w:footnote>
  <w:footnote w:id="4">
    <w:p w14:paraId="7F8AE585" w14:textId="77777777" w:rsidR="0043345C" w:rsidRPr="00382EF5" w:rsidRDefault="0043345C" w:rsidP="00382EF5">
      <w:pPr>
        <w:pStyle w:val="FootnoteText"/>
        <w:jc w:val="both"/>
        <w:rPr>
          <w:rFonts w:ascii="Times New Roman" w:hAnsi="Times New Roman" w:cs="Times New Roman"/>
          <w:sz w:val="18"/>
          <w:szCs w:val="18"/>
          <w:lang w:val="lv-LV"/>
        </w:rPr>
      </w:pPr>
      <w:r w:rsidRPr="00382EF5">
        <w:rPr>
          <w:rStyle w:val="FootnoteReference"/>
          <w:rFonts w:ascii="Times New Roman" w:hAnsi="Times New Roman" w:cs="Times New Roman"/>
          <w:sz w:val="18"/>
          <w:szCs w:val="18"/>
          <w:lang w:val="lv-LV"/>
        </w:rPr>
        <w:footnoteRef/>
      </w:r>
      <w:r w:rsidRPr="00382EF5">
        <w:rPr>
          <w:rFonts w:ascii="Times New Roman" w:hAnsi="Times New Roman" w:cs="Times New Roman"/>
          <w:sz w:val="18"/>
          <w:szCs w:val="18"/>
          <w:lang w:val="lv-LV"/>
        </w:rPr>
        <w:t xml:space="preserve"> Augstākās izglītības iestādes turpina ievadīt datus VIIS. </w:t>
      </w:r>
    </w:p>
  </w:footnote>
  <w:footnote w:id="5">
    <w:p w14:paraId="3FEE4DF9" w14:textId="77777777" w:rsidR="0043345C" w:rsidRPr="00D72AD1" w:rsidRDefault="0043345C" w:rsidP="00962257">
      <w:pPr>
        <w:pStyle w:val="FootnoteText"/>
        <w:rPr>
          <w:rFonts w:ascii="Times New Roman" w:hAnsi="Times New Roman" w:cs="Times New Roman"/>
          <w:sz w:val="18"/>
          <w:szCs w:val="18"/>
          <w:lang w:val="lv-LV"/>
        </w:rPr>
      </w:pPr>
      <w:r w:rsidRPr="00D72AD1">
        <w:rPr>
          <w:rStyle w:val="FootnoteReference"/>
          <w:rFonts w:ascii="Times New Roman" w:hAnsi="Times New Roman" w:cs="Times New Roman"/>
          <w:sz w:val="18"/>
          <w:szCs w:val="18"/>
        </w:rPr>
        <w:footnoteRef/>
      </w:r>
      <w:r w:rsidRPr="00D72AD1">
        <w:rPr>
          <w:rFonts w:ascii="Times New Roman" w:hAnsi="Times New Roman" w:cs="Times New Roman"/>
          <w:sz w:val="18"/>
          <w:szCs w:val="18"/>
          <w:lang w:val="lv-LV"/>
        </w:rPr>
        <w:t xml:space="preserve"> Ukrainas civiliedzīvotāju atbalsta likums. Pieejams: </w:t>
      </w:r>
      <w:hyperlink r:id="rId4" w:history="1">
        <w:r w:rsidRPr="00D72AD1">
          <w:rPr>
            <w:rStyle w:val="Hyperlink"/>
            <w:rFonts w:ascii="Times New Roman" w:hAnsi="Times New Roman" w:cs="Times New Roman"/>
            <w:color w:val="2E74B5" w:themeColor="accent1" w:themeShade="BF"/>
            <w:sz w:val="18"/>
            <w:szCs w:val="18"/>
            <w:lang w:val="lv-LV"/>
          </w:rPr>
          <w:t>https://likumi.lv/ta/id/330546</w:t>
        </w:r>
      </w:hyperlink>
      <w:r w:rsidRPr="00D72AD1">
        <w:rPr>
          <w:rFonts w:ascii="Times New Roman" w:hAnsi="Times New Roman" w:cs="Times New Roman"/>
          <w:color w:val="2E74B5" w:themeColor="accent1" w:themeShade="BF"/>
          <w:sz w:val="18"/>
          <w:szCs w:val="18"/>
          <w:lang w:val="lv-LV"/>
        </w:rPr>
        <w:t xml:space="preserve"> </w:t>
      </w:r>
    </w:p>
  </w:footnote>
  <w:footnote w:id="6">
    <w:p w14:paraId="7D496E61" w14:textId="29F447E3" w:rsidR="0043345C" w:rsidRPr="00B425F2" w:rsidRDefault="0043345C">
      <w:pPr>
        <w:pStyle w:val="FootnoteText"/>
        <w:rPr>
          <w:rFonts w:ascii="Times New Roman" w:hAnsi="Times New Roman" w:cs="Times New Roman"/>
          <w:sz w:val="18"/>
          <w:szCs w:val="18"/>
          <w:lang w:val="lv-LV"/>
        </w:rPr>
      </w:pPr>
      <w:r>
        <w:rPr>
          <w:rStyle w:val="FootnoteReference"/>
        </w:rPr>
        <w:footnoteRef/>
      </w:r>
      <w:r w:rsidRPr="00B425F2">
        <w:rPr>
          <w:lang w:val="lv-LV"/>
        </w:rPr>
        <w:t xml:space="preserve"> </w:t>
      </w:r>
      <w:r w:rsidRPr="00BA3AD8">
        <w:rPr>
          <w:rFonts w:ascii="Times New Roman" w:hAnsi="Times New Roman" w:cs="Times New Roman"/>
          <w:sz w:val="18"/>
          <w:szCs w:val="18"/>
          <w:lang w:val="lv-LV"/>
        </w:rPr>
        <w:t xml:space="preserve">Ministru kabineta 2018. gada 11. decembra noteikumi Nr. 778 "Nodibinājuma "Akadēmiskās informācijas centrs" maksas pakalpojumu cenrādis". Pieejams: </w:t>
      </w:r>
      <w:r w:rsidR="00F406AF">
        <w:fldChar w:fldCharType="begin"/>
      </w:r>
      <w:r w:rsidR="00F406AF" w:rsidRPr="00B125BE">
        <w:rPr>
          <w:lang w:val="lv-LV"/>
        </w:rPr>
        <w:instrText xml:space="preserve"> HYPERLINK "https://likumi.lv/ta/id/303641" </w:instrText>
      </w:r>
      <w:r w:rsidR="00F406AF">
        <w:fldChar w:fldCharType="separate"/>
      </w:r>
      <w:r w:rsidRPr="00266A40">
        <w:rPr>
          <w:rStyle w:val="Hyperlink"/>
          <w:rFonts w:ascii="Times New Roman" w:hAnsi="Times New Roman" w:cs="Times New Roman"/>
          <w:color w:val="2E74B5" w:themeColor="accent1" w:themeShade="BF"/>
          <w:sz w:val="18"/>
          <w:szCs w:val="18"/>
          <w:lang w:val="lv-LV"/>
        </w:rPr>
        <w:t>https://likumi.lv/ta/id/303641</w:t>
      </w:r>
      <w:r w:rsidR="00F406AF">
        <w:rPr>
          <w:rStyle w:val="Hyperlink"/>
          <w:rFonts w:ascii="Times New Roman" w:hAnsi="Times New Roman" w:cs="Times New Roman"/>
          <w:color w:val="2E74B5" w:themeColor="accent1" w:themeShade="BF"/>
          <w:sz w:val="18"/>
          <w:szCs w:val="18"/>
          <w:lang w:val="lv-LV"/>
        </w:rPr>
        <w:fldChar w:fldCharType="end"/>
      </w:r>
      <w:r w:rsidRPr="00266A40">
        <w:rPr>
          <w:rFonts w:ascii="Times New Roman" w:hAnsi="Times New Roman" w:cs="Times New Roman"/>
          <w:color w:val="2E74B5" w:themeColor="accent1" w:themeShade="BF"/>
          <w:sz w:val="18"/>
          <w:szCs w:val="18"/>
          <w:lang w:val="lv-LV"/>
        </w:rPr>
        <w:t xml:space="preserve"> </w:t>
      </w:r>
    </w:p>
  </w:footnote>
  <w:footnote w:id="7">
    <w:p w14:paraId="0E941209" w14:textId="77777777" w:rsidR="0043345C" w:rsidRPr="00382EF5" w:rsidRDefault="0043345C" w:rsidP="00382EF5">
      <w:pPr>
        <w:pStyle w:val="FootnoteText"/>
        <w:jc w:val="both"/>
        <w:rPr>
          <w:rFonts w:ascii="Times New Roman" w:hAnsi="Times New Roman" w:cs="Times New Roman"/>
          <w:sz w:val="18"/>
          <w:szCs w:val="18"/>
          <w:lang w:val="lv-LV"/>
        </w:rPr>
      </w:pPr>
      <w:r w:rsidRPr="00382EF5">
        <w:rPr>
          <w:rStyle w:val="FootnoteReference"/>
          <w:rFonts w:ascii="Times New Roman" w:hAnsi="Times New Roman" w:cs="Times New Roman"/>
          <w:sz w:val="18"/>
          <w:szCs w:val="18"/>
        </w:rPr>
        <w:footnoteRef/>
      </w:r>
      <w:r w:rsidRPr="00382EF5">
        <w:rPr>
          <w:rFonts w:ascii="Times New Roman" w:hAnsi="Times New Roman" w:cs="Times New Roman"/>
          <w:sz w:val="18"/>
          <w:szCs w:val="18"/>
          <w:lang w:val="lv-LV"/>
        </w:rPr>
        <w:t xml:space="preserve">Eiropas reģiona konvencija par to kvalifikāciju atzīšanu, kas saistītas ar augstāko izglītību. Pieejams: </w:t>
      </w:r>
      <w:hyperlink r:id="rId5" w:history="1">
        <w:r w:rsidRPr="00382EF5">
          <w:rPr>
            <w:rStyle w:val="Hyperlink"/>
            <w:rFonts w:ascii="Times New Roman" w:hAnsi="Times New Roman" w:cs="Times New Roman"/>
            <w:sz w:val="18"/>
            <w:szCs w:val="18"/>
            <w:lang w:val="lv-LV"/>
          </w:rPr>
          <w:t>https://likumi.lv/ta/lv/starptautiskie-ligumi/id/1434</w:t>
        </w:r>
      </w:hyperlink>
      <w:r w:rsidRPr="00382EF5">
        <w:rPr>
          <w:rFonts w:ascii="Times New Roman" w:hAnsi="Times New Roman" w:cs="Times New Roman"/>
          <w:sz w:val="18"/>
          <w:szCs w:val="18"/>
          <w:lang w:val="lv-LV"/>
        </w:rPr>
        <w:t xml:space="preserve"> </w:t>
      </w:r>
    </w:p>
  </w:footnote>
  <w:footnote w:id="8">
    <w:p w14:paraId="61849A57" w14:textId="77777777" w:rsidR="0043345C" w:rsidRPr="00382EF5" w:rsidRDefault="0043345C" w:rsidP="00382EF5">
      <w:pPr>
        <w:pStyle w:val="FootnoteText"/>
        <w:jc w:val="both"/>
        <w:rPr>
          <w:rFonts w:ascii="Times New Roman" w:hAnsi="Times New Roman" w:cs="Times New Roman"/>
          <w:sz w:val="18"/>
          <w:szCs w:val="18"/>
          <w:lang w:val="lv-LV"/>
        </w:rPr>
      </w:pPr>
      <w:r w:rsidRPr="00382EF5">
        <w:rPr>
          <w:rStyle w:val="FootnoteReference"/>
          <w:rFonts w:ascii="Times New Roman" w:hAnsi="Times New Roman" w:cs="Times New Roman"/>
          <w:sz w:val="18"/>
          <w:szCs w:val="18"/>
        </w:rPr>
        <w:footnoteRef/>
      </w:r>
      <w:r w:rsidRPr="00382EF5">
        <w:rPr>
          <w:rFonts w:ascii="Times New Roman" w:hAnsi="Times New Roman" w:cs="Times New Roman"/>
          <w:sz w:val="18"/>
          <w:szCs w:val="18"/>
        </w:rPr>
        <w:t>Recommendation on the Recognition of Refugees Qualification</w:t>
      </w:r>
      <w:r>
        <w:rPr>
          <w:rFonts w:ascii="Times New Roman" w:hAnsi="Times New Roman" w:cs="Times New Roman"/>
          <w:sz w:val="18"/>
          <w:szCs w:val="18"/>
        </w:rPr>
        <w:t xml:space="preserve"> under the </w:t>
      </w:r>
      <w:proofErr w:type="spellStart"/>
      <w:r>
        <w:rPr>
          <w:rFonts w:ascii="Times New Roman" w:hAnsi="Times New Roman" w:cs="Times New Roman"/>
          <w:sz w:val="18"/>
          <w:szCs w:val="18"/>
        </w:rPr>
        <w:t>Lisabon</w:t>
      </w:r>
      <w:proofErr w:type="spellEnd"/>
      <w:r>
        <w:rPr>
          <w:rFonts w:ascii="Times New Roman" w:hAnsi="Times New Roman" w:cs="Times New Roman"/>
          <w:sz w:val="18"/>
          <w:szCs w:val="18"/>
        </w:rPr>
        <w:t xml:space="preserve"> Recognition</w:t>
      </w:r>
      <w:r w:rsidRPr="00382EF5">
        <w:rPr>
          <w:rFonts w:ascii="Times New Roman" w:hAnsi="Times New Roman" w:cs="Times New Roman"/>
          <w:sz w:val="18"/>
          <w:szCs w:val="18"/>
        </w:rPr>
        <w:t xml:space="preserve"> Convention and Explanatory Memorandum (2017). </w:t>
      </w:r>
      <w:proofErr w:type="spellStart"/>
      <w:r w:rsidRPr="00382EF5">
        <w:rPr>
          <w:rFonts w:ascii="Times New Roman" w:hAnsi="Times New Roman" w:cs="Times New Roman"/>
          <w:sz w:val="18"/>
          <w:szCs w:val="18"/>
        </w:rPr>
        <w:t>Pieejams</w:t>
      </w:r>
      <w:proofErr w:type="spellEnd"/>
      <w:r w:rsidRPr="00382EF5">
        <w:rPr>
          <w:rFonts w:ascii="Times New Roman" w:hAnsi="Times New Roman" w:cs="Times New Roman"/>
          <w:sz w:val="18"/>
          <w:szCs w:val="18"/>
        </w:rPr>
        <w:t xml:space="preserve">: </w:t>
      </w:r>
      <w:hyperlink r:id="rId6" w:history="1">
        <w:r w:rsidRPr="00382EF5">
          <w:rPr>
            <w:rStyle w:val="Hyperlink"/>
            <w:rFonts w:ascii="Times New Roman" w:hAnsi="Times New Roman" w:cs="Times New Roman"/>
            <w:sz w:val="18"/>
            <w:szCs w:val="18"/>
          </w:rPr>
          <w:t>https://rm.coe.int/recommendation-on-recognition-of-qualifications-held-by-refugees-displ/16807688a8</w:t>
        </w:r>
      </w:hyperlink>
      <w:r>
        <w:rPr>
          <w:rFonts w:ascii="Times New Roman" w:hAnsi="Times New Roman" w:cs="Times New Roman"/>
          <w:sz w:val="18"/>
          <w:szCs w:val="18"/>
        </w:rPr>
        <w:t xml:space="preserve"> </w:t>
      </w:r>
    </w:p>
  </w:footnote>
  <w:footnote w:id="9">
    <w:p w14:paraId="3721E8DA" w14:textId="77777777" w:rsidR="0043345C" w:rsidRPr="008B5CE3" w:rsidRDefault="0043345C">
      <w:pPr>
        <w:pStyle w:val="FootnoteText"/>
        <w:rPr>
          <w:lang w:val="lv-LV"/>
        </w:rPr>
      </w:pPr>
      <w:r w:rsidRPr="00A53B99">
        <w:rPr>
          <w:rStyle w:val="FootnoteReference"/>
          <w:rFonts w:ascii="Times New Roman" w:hAnsi="Times New Roman" w:cs="Times New Roman"/>
          <w:sz w:val="18"/>
          <w:szCs w:val="18"/>
        </w:rPr>
        <w:footnoteRef/>
      </w:r>
      <w:r w:rsidRPr="00A53B99">
        <w:rPr>
          <w:rFonts w:ascii="Times New Roman" w:hAnsi="Times New Roman" w:cs="Times New Roman"/>
          <w:sz w:val="18"/>
          <w:szCs w:val="18"/>
          <w:lang w:val="lv-LV"/>
        </w:rPr>
        <w:t xml:space="preserve"> Grozījumi Izglītības likumā (Nr. 1036/ Lp13). Pieejams:</w:t>
      </w:r>
      <w:r w:rsidRPr="00A53B99">
        <w:rPr>
          <w:rFonts w:ascii="Times New Roman" w:hAnsi="Times New Roman" w:cs="Times New Roman"/>
          <w:sz w:val="18"/>
          <w:szCs w:val="18"/>
        </w:rPr>
        <w:t xml:space="preserve"> </w:t>
      </w:r>
      <w:hyperlink r:id="rId7" w:history="1">
        <w:r w:rsidRPr="00A53B99">
          <w:rPr>
            <w:rStyle w:val="Hyperlink"/>
            <w:rFonts w:ascii="Times New Roman" w:hAnsi="Times New Roman" w:cs="Times New Roman"/>
            <w:sz w:val="18"/>
            <w:szCs w:val="18"/>
            <w:lang w:val="lv-LV"/>
          </w:rPr>
          <w:t>https://titania.saeima.lv/LIVS13/saeimalivs13.nsf/0/7CD12A8B92148FBEC225883700271CD0?OpenDocument</w:t>
        </w:r>
      </w:hyperlink>
      <w:r>
        <w:rPr>
          <w:rFonts w:ascii="Times New Roman" w:hAnsi="Times New Roman" w:cs="Times New Roman"/>
          <w:sz w:val="18"/>
          <w:szCs w:val="18"/>
          <w:lang w:val="lv-LV"/>
        </w:rPr>
        <w:t xml:space="preserve"> </w:t>
      </w:r>
    </w:p>
  </w:footnote>
  <w:footnote w:id="10">
    <w:p w14:paraId="2AEEC698" w14:textId="77777777" w:rsidR="0043345C" w:rsidRPr="00A53B99" w:rsidRDefault="0043345C">
      <w:pPr>
        <w:pStyle w:val="FootnoteText"/>
        <w:rPr>
          <w:rFonts w:ascii="Times New Roman" w:hAnsi="Times New Roman" w:cs="Times New Roman"/>
          <w:sz w:val="18"/>
          <w:szCs w:val="18"/>
          <w:lang w:val="lv-LV"/>
        </w:rPr>
      </w:pPr>
      <w:r w:rsidRPr="00A53B99">
        <w:rPr>
          <w:rStyle w:val="FootnoteReference"/>
          <w:rFonts w:ascii="Times New Roman" w:hAnsi="Times New Roman" w:cs="Times New Roman"/>
          <w:sz w:val="18"/>
          <w:szCs w:val="18"/>
        </w:rPr>
        <w:footnoteRef/>
      </w:r>
      <w:r w:rsidRPr="00A53B99">
        <w:rPr>
          <w:rFonts w:ascii="Times New Roman" w:hAnsi="Times New Roman" w:cs="Times New Roman"/>
          <w:sz w:val="18"/>
          <w:szCs w:val="18"/>
          <w:lang w:val="lv-LV"/>
        </w:rPr>
        <w:t>Aprēķinātajās izmaksās neietilpst ceļa izdevumi, lai intervētu cilvēkus viņiem ērtā vietā un tulkošanas izmaksas, ja persona nevar sazināties latviešu, angļu , krievu valodā.</w:t>
      </w:r>
    </w:p>
  </w:footnote>
  <w:footnote w:id="11">
    <w:p w14:paraId="15FBB662" w14:textId="14905ADE" w:rsidR="008E0B8B" w:rsidRPr="008E0B8B" w:rsidRDefault="008E0B8B">
      <w:pPr>
        <w:pStyle w:val="FootnoteText"/>
        <w:rPr>
          <w:lang w:val="lv-LV"/>
        </w:rPr>
      </w:pPr>
      <w:r>
        <w:rPr>
          <w:rStyle w:val="FootnoteReference"/>
        </w:rPr>
        <w:footnoteRef/>
      </w:r>
      <w:r w:rsidRPr="008E0B8B">
        <w:rPr>
          <w:lang w:val="lv-LV"/>
        </w:rPr>
        <w:t xml:space="preserve"> </w:t>
      </w:r>
      <w:r w:rsidRPr="00BA3AD8">
        <w:rPr>
          <w:rFonts w:ascii="Times New Roman" w:hAnsi="Times New Roman" w:cs="Times New Roman"/>
          <w:sz w:val="18"/>
          <w:szCs w:val="18"/>
          <w:lang w:val="lv-LV"/>
        </w:rPr>
        <w:t xml:space="preserve">Ministru kabineta 2018. gada 4. septembra noteikumi Nr. 560 "Valsts pētījumu programmu projektu īstenošanas kārtība". </w:t>
      </w:r>
      <w:hyperlink r:id="rId8" w:history="1">
        <w:r w:rsidRPr="00BA3AD8">
          <w:rPr>
            <w:rStyle w:val="Hyperlink"/>
            <w:rFonts w:ascii="Times New Roman" w:hAnsi="Times New Roman" w:cs="Times New Roman"/>
            <w:color w:val="2E74B5" w:themeColor="accent1" w:themeShade="BF"/>
            <w:sz w:val="18"/>
            <w:szCs w:val="18"/>
            <w:lang w:val="lv-LV"/>
          </w:rPr>
          <w:t>https://likumi.lv/ta/id/301438</w:t>
        </w:r>
      </w:hyperlink>
    </w:p>
  </w:footnote>
  <w:footnote w:id="12">
    <w:p w14:paraId="6EB45285" w14:textId="31985012" w:rsidR="0043345C" w:rsidRPr="006B1DFC" w:rsidRDefault="0043345C" w:rsidP="006B1DFC">
      <w:pPr>
        <w:pStyle w:val="FootnoteText"/>
        <w:jc w:val="both"/>
        <w:rPr>
          <w:lang w:val="lv-LV"/>
        </w:rPr>
      </w:pPr>
      <w:r>
        <w:rPr>
          <w:rStyle w:val="FootnoteReference"/>
        </w:rPr>
        <w:footnoteRef/>
      </w:r>
      <w:r w:rsidRPr="006B1DFC">
        <w:rPr>
          <w:lang w:val="lv-LV"/>
        </w:rPr>
        <w:t xml:space="preserve"> </w:t>
      </w:r>
      <w:r w:rsidRPr="006B1DFC">
        <w:rPr>
          <w:rFonts w:ascii="Times New Roman" w:hAnsi="Times New Roman" w:cs="Times New Roman"/>
          <w:sz w:val="18"/>
          <w:szCs w:val="18"/>
          <w:lang w:val="lv-LV"/>
        </w:rPr>
        <w:t xml:space="preserve">Ministru kabineta 2012. gada 24. janvāra noteikumi Nr. 68 "Stipendiju piešķiršanas kārtība ārzemniekiem". </w:t>
      </w:r>
      <w:hyperlink r:id="rId9" w:history="1">
        <w:r w:rsidRPr="006B1DFC">
          <w:rPr>
            <w:rStyle w:val="Hyperlink"/>
            <w:rFonts w:ascii="Times New Roman" w:hAnsi="Times New Roman" w:cs="Times New Roman"/>
            <w:sz w:val="18"/>
            <w:szCs w:val="18"/>
            <w:lang w:val="lv-LV"/>
          </w:rPr>
          <w:t>https://likumi.lv/ta/id/243231</w:t>
        </w:r>
      </w:hyperlink>
      <w:r>
        <w:rPr>
          <w:lang w:val="lv-LV"/>
        </w:rPr>
        <w:t xml:space="preserve"> </w:t>
      </w:r>
    </w:p>
  </w:footnote>
  <w:footnote w:id="13">
    <w:p w14:paraId="50E768B4" w14:textId="0C9FDA9F" w:rsidR="0043345C" w:rsidRPr="00B072CA" w:rsidRDefault="0043345C" w:rsidP="00B072CA">
      <w:pPr>
        <w:pStyle w:val="FootnoteText"/>
        <w:jc w:val="both"/>
        <w:rPr>
          <w:rFonts w:ascii="Times New Roman" w:hAnsi="Times New Roman" w:cs="Times New Roman"/>
          <w:sz w:val="18"/>
          <w:szCs w:val="18"/>
        </w:rPr>
      </w:pPr>
      <w:r>
        <w:rPr>
          <w:rStyle w:val="FootnoteReference"/>
        </w:rPr>
        <w:footnoteRef/>
      </w:r>
      <w:r>
        <w:t xml:space="preserve"> </w:t>
      </w:r>
      <w:r w:rsidRPr="00B072CA">
        <w:rPr>
          <w:rFonts w:ascii="Times New Roman" w:hAnsi="Times New Roman" w:cs="Times New Roman"/>
          <w:sz w:val="18"/>
          <w:szCs w:val="18"/>
        </w:rPr>
        <w:t>European Commission Note</w:t>
      </w:r>
      <w:r>
        <w:rPr>
          <w:rFonts w:ascii="Times New Roman" w:hAnsi="Times New Roman" w:cs="Times New Roman"/>
          <w:sz w:val="18"/>
          <w:szCs w:val="18"/>
        </w:rPr>
        <w:t xml:space="preserve"> </w:t>
      </w:r>
      <w:r w:rsidRPr="00B072CA">
        <w:rPr>
          <w:rFonts w:ascii="Times New Roman" w:hAnsi="Times New Roman" w:cs="Times New Roman"/>
          <w:sz w:val="18"/>
          <w:szCs w:val="18"/>
        </w:rPr>
        <w:t>E+/NA/DIR/2022/023) to the Erasmus+ and European Solidarity Corps National Agencies directors. Guidance for detailed implementation of Erasmus+ and European Solidarity Corps exceptional measures in relation to the war in Ukraine</w:t>
      </w:r>
      <w:r>
        <w:rPr>
          <w:rFonts w:ascii="Times New Roman" w:hAnsi="Times New Roman" w:cs="Times New Roman"/>
          <w:sz w:val="18"/>
          <w:szCs w:val="18"/>
        </w:rPr>
        <w:t>.</w:t>
      </w:r>
    </w:p>
  </w:footnote>
  <w:footnote w:id="14">
    <w:p w14:paraId="25456F11" w14:textId="77777777" w:rsidR="0043345C" w:rsidRPr="007A5770" w:rsidRDefault="0043345C" w:rsidP="005C3A33">
      <w:pPr>
        <w:pStyle w:val="FootnoteText"/>
        <w:jc w:val="both"/>
        <w:rPr>
          <w:rFonts w:ascii="Times New Roman" w:hAnsi="Times New Roman" w:cs="Times New Roman"/>
          <w:sz w:val="18"/>
          <w:szCs w:val="18"/>
          <w:lang w:val="lv-LV"/>
        </w:rPr>
      </w:pPr>
      <w:r w:rsidRPr="007A5770">
        <w:rPr>
          <w:rStyle w:val="FootnoteReference"/>
          <w:rFonts w:ascii="Times New Roman" w:hAnsi="Times New Roman" w:cs="Times New Roman"/>
          <w:sz w:val="18"/>
          <w:szCs w:val="18"/>
          <w:lang w:val="lv-LV"/>
        </w:rPr>
        <w:footnoteRef/>
      </w:r>
      <w:r>
        <w:rPr>
          <w:rFonts w:ascii="Times New Roman" w:hAnsi="Times New Roman" w:cs="Times New Roman"/>
          <w:sz w:val="18"/>
          <w:szCs w:val="18"/>
          <w:lang w:val="lv-LV"/>
        </w:rPr>
        <w:t xml:space="preserve"> Minimālās ikmēneša</w:t>
      </w:r>
      <w:r w:rsidRPr="007A5770">
        <w:rPr>
          <w:rFonts w:ascii="Times New Roman" w:hAnsi="Times New Roman" w:cs="Times New Roman"/>
          <w:sz w:val="18"/>
          <w:szCs w:val="18"/>
          <w:lang w:val="lv-LV"/>
        </w:rPr>
        <w:t xml:space="preserve"> stipendijas apmērs studējošajiem no Ukrainas ir noteikts atbilstoši Ministru kabineta 2004. gada 24. augusta noteikumu Nr. 740. „Par stipendijām” </w:t>
      </w:r>
      <w:r>
        <w:rPr>
          <w:rFonts w:ascii="Times New Roman" w:hAnsi="Times New Roman" w:cs="Times New Roman"/>
          <w:sz w:val="18"/>
          <w:szCs w:val="18"/>
          <w:lang w:val="lv-LV"/>
        </w:rPr>
        <w:t xml:space="preserve">8. punktam. </w:t>
      </w:r>
      <w:hyperlink r:id="rId10" w:history="1">
        <w:r w:rsidRPr="00CA4572">
          <w:rPr>
            <w:rStyle w:val="Hyperlink"/>
            <w:rFonts w:ascii="Times New Roman" w:hAnsi="Times New Roman" w:cs="Times New Roman"/>
            <w:sz w:val="18"/>
            <w:szCs w:val="18"/>
            <w:lang w:val="lv-LV"/>
          </w:rPr>
          <w:t>https://likumi.lv/ta/id/93004</w:t>
        </w:r>
      </w:hyperlink>
      <w:r>
        <w:rPr>
          <w:rFonts w:ascii="Times New Roman" w:hAnsi="Times New Roman" w:cs="Times New Roman"/>
          <w:sz w:val="18"/>
          <w:szCs w:val="18"/>
          <w:lang w:val="lv-LV"/>
        </w:rPr>
        <w:t xml:space="preserve"> </w:t>
      </w:r>
    </w:p>
  </w:footnote>
  <w:footnote w:id="15">
    <w:p w14:paraId="73C29B57" w14:textId="77777777" w:rsidR="0043345C" w:rsidRPr="00E335CF" w:rsidRDefault="0043345C">
      <w:pPr>
        <w:pStyle w:val="FootnoteText"/>
      </w:pPr>
      <w:r>
        <w:rPr>
          <w:rStyle w:val="FootnoteReference"/>
        </w:rPr>
        <w:footnoteRef/>
      </w:r>
      <w:r>
        <w:t xml:space="preserve"> </w:t>
      </w:r>
      <w:proofErr w:type="spellStart"/>
      <w:r w:rsidRPr="00E335CF">
        <w:rPr>
          <w:rFonts w:ascii="Times New Roman" w:hAnsi="Times New Roman" w:cs="Times New Roman"/>
          <w:sz w:val="18"/>
          <w:szCs w:val="18"/>
        </w:rPr>
        <w:t>Informācija</w:t>
      </w:r>
      <w:proofErr w:type="spellEnd"/>
      <w:r w:rsidRPr="00E335CF">
        <w:rPr>
          <w:rFonts w:ascii="Times New Roman" w:hAnsi="Times New Roman" w:cs="Times New Roman"/>
          <w:sz w:val="18"/>
          <w:szCs w:val="18"/>
        </w:rPr>
        <w:t xml:space="preserve"> </w:t>
      </w:r>
      <w:proofErr w:type="spellStart"/>
      <w:r w:rsidRPr="00E335CF">
        <w:rPr>
          <w:rFonts w:ascii="Times New Roman" w:hAnsi="Times New Roman" w:cs="Times New Roman"/>
          <w:sz w:val="18"/>
          <w:szCs w:val="18"/>
        </w:rPr>
        <w:t>pieejama</w:t>
      </w:r>
      <w:proofErr w:type="spellEnd"/>
      <w:r w:rsidRPr="00E335CF">
        <w:rPr>
          <w:rFonts w:ascii="Times New Roman" w:hAnsi="Times New Roman" w:cs="Times New Roman"/>
          <w:sz w:val="18"/>
          <w:szCs w:val="18"/>
        </w:rPr>
        <w:t>:</w:t>
      </w:r>
      <w:r w:rsidRPr="00E335CF">
        <w:t xml:space="preserve"> </w:t>
      </w:r>
      <w:hyperlink r:id="rId11" w:history="1">
        <w:r w:rsidRPr="00263D6B">
          <w:rPr>
            <w:rStyle w:val="Hyperlink"/>
            <w:rFonts w:ascii="Times New Roman" w:hAnsi="Times New Roman" w:cs="Times New Roman"/>
            <w:sz w:val="18"/>
            <w:szCs w:val="18"/>
          </w:rPr>
          <w:t>https://www.scholarsatrisk.org/scholars-at-risk-europe/</w:t>
        </w:r>
      </w:hyperlink>
      <w:r>
        <w:rPr>
          <w:rFonts w:ascii="Times New Roman" w:hAnsi="Times New Roman" w:cs="Times New Roman"/>
          <w:sz w:val="18"/>
          <w:szCs w:val="18"/>
        </w:rPr>
        <w:t xml:space="preserve"> </w:t>
      </w:r>
    </w:p>
  </w:footnote>
  <w:footnote w:id="16">
    <w:p w14:paraId="0BCE5357" w14:textId="77777777" w:rsidR="0043345C" w:rsidRPr="00566051" w:rsidRDefault="0043345C" w:rsidP="006E6F92">
      <w:pPr>
        <w:pStyle w:val="FootnoteText"/>
        <w:rPr>
          <w:rFonts w:ascii="Times New Roman" w:hAnsi="Times New Roman" w:cs="Times New Roman"/>
          <w:sz w:val="18"/>
          <w:szCs w:val="18"/>
          <w:lang w:val="lv-LV"/>
        </w:rPr>
      </w:pPr>
      <w:r w:rsidRPr="00566051">
        <w:rPr>
          <w:rStyle w:val="FootnoteReference"/>
          <w:rFonts w:ascii="Times New Roman" w:hAnsi="Times New Roman" w:cs="Times New Roman"/>
          <w:sz w:val="18"/>
          <w:szCs w:val="18"/>
        </w:rPr>
        <w:footnoteRef/>
      </w:r>
      <w:r w:rsidRPr="00566051">
        <w:rPr>
          <w:rFonts w:ascii="Times New Roman" w:hAnsi="Times New Roman" w:cs="Times New Roman"/>
          <w:sz w:val="18"/>
          <w:szCs w:val="18"/>
          <w:lang w:val="lv-LV"/>
        </w:rPr>
        <w:t xml:space="preserve"> Informācija pieejama: </w:t>
      </w:r>
      <w:hyperlink r:id="rId12" w:history="1">
        <w:r w:rsidRPr="00566051">
          <w:rPr>
            <w:rStyle w:val="Hyperlink"/>
            <w:rFonts w:ascii="Times New Roman" w:hAnsi="Times New Roman" w:cs="Times New Roman"/>
            <w:sz w:val="18"/>
            <w:szCs w:val="18"/>
            <w:lang w:val="lv-LV"/>
          </w:rPr>
          <w:t>https://www.etag.ee/en/funding/support-for-ukrainian-researchers/</w:t>
        </w:r>
      </w:hyperlink>
      <w:r w:rsidRPr="00566051">
        <w:rPr>
          <w:rFonts w:ascii="Times New Roman" w:hAnsi="Times New Roman" w:cs="Times New Roman"/>
          <w:sz w:val="18"/>
          <w:szCs w:val="18"/>
          <w:lang w:val="lv-LV"/>
        </w:rPr>
        <w:t xml:space="preserve"> </w:t>
      </w:r>
    </w:p>
  </w:footnote>
  <w:footnote w:id="17">
    <w:p w14:paraId="055FF877" w14:textId="37B23388" w:rsidR="0043345C" w:rsidRPr="00D61DC0" w:rsidRDefault="0043345C" w:rsidP="00B65888">
      <w:pPr>
        <w:pStyle w:val="FootnoteText"/>
        <w:rPr>
          <w:rFonts w:ascii="Times New Roman" w:hAnsi="Times New Roman" w:cs="Times New Roman"/>
          <w:sz w:val="18"/>
          <w:szCs w:val="18"/>
          <w:lang w:val="lv-LV"/>
        </w:rPr>
      </w:pPr>
      <w:r w:rsidRPr="00D61DC0">
        <w:rPr>
          <w:rStyle w:val="FootnoteReference"/>
          <w:rFonts w:ascii="Times New Roman" w:hAnsi="Times New Roman" w:cs="Times New Roman"/>
          <w:sz w:val="18"/>
          <w:szCs w:val="18"/>
        </w:rPr>
        <w:footnoteRef/>
      </w:r>
      <w:r w:rsidRPr="00D61DC0">
        <w:rPr>
          <w:rFonts w:ascii="Times New Roman" w:hAnsi="Times New Roman" w:cs="Times New Roman"/>
          <w:sz w:val="18"/>
          <w:szCs w:val="18"/>
          <w:lang w:val="lv-LV"/>
        </w:rPr>
        <w:t xml:space="preserve"> EEZ/ NO programmas ietvaros īstenotās pētniecības programmas var aplūkot: </w:t>
      </w:r>
      <w:hyperlink w:history="1">
        <w:r w:rsidRPr="003D61CF">
          <w:rPr>
            <w:rStyle w:val="Hyperlink"/>
            <w:rFonts w:ascii="Times New Roman" w:hAnsi="Times New Roman" w:cs="Times New Roman"/>
            <w:sz w:val="18"/>
            <w:szCs w:val="18"/>
            <w:lang w:val="lv-LV"/>
          </w:rPr>
          <w:t>https://eeagrant</w:t>
        </w:r>
        <w:r w:rsidRPr="003D61CF">
          <w:rPr>
            <w:rStyle w:val="Hyperlink"/>
            <w:rFonts w:ascii="Times New Roman" w:hAnsi="Times New Roman" w:cs="Times New Roman"/>
            <w:sz w:val="18"/>
            <w:szCs w:val="18"/>
            <w:lang w:val="lv-LV"/>
          </w:rPr>
          <w:tab/>
          <w:t>s.lv/projekti/?</w:t>
        </w:r>
        <w:proofErr w:type="spellStart"/>
        <w:r w:rsidRPr="003D61CF">
          <w:rPr>
            <w:rStyle w:val="Hyperlink"/>
            <w:rFonts w:ascii="Times New Roman" w:hAnsi="Times New Roman" w:cs="Times New Roman"/>
            <w:sz w:val="18"/>
            <w:szCs w:val="18"/>
            <w:lang w:val="lv-LV"/>
          </w:rPr>
          <w:t>title</w:t>
        </w:r>
        <w:proofErr w:type="spellEnd"/>
        <w:r w:rsidRPr="003D61CF">
          <w:rPr>
            <w:rStyle w:val="Hyperlink"/>
            <w:rFonts w:ascii="Times New Roman" w:hAnsi="Times New Roman" w:cs="Times New Roman"/>
            <w:sz w:val="18"/>
            <w:szCs w:val="18"/>
            <w:lang w:val="lv-LV"/>
          </w:rPr>
          <w:t>=&amp;</w:t>
        </w:r>
        <w:proofErr w:type="spellStart"/>
        <w:r w:rsidRPr="003D61CF">
          <w:rPr>
            <w:rStyle w:val="Hyperlink"/>
            <w:rFonts w:ascii="Times New Roman" w:hAnsi="Times New Roman" w:cs="Times New Roman"/>
            <w:sz w:val="18"/>
            <w:szCs w:val="18"/>
            <w:lang w:val="lv-LV"/>
          </w:rPr>
          <w:t>cat</w:t>
        </w:r>
        <w:proofErr w:type="spellEnd"/>
        <w:r w:rsidRPr="003D61CF">
          <w:rPr>
            <w:rStyle w:val="Hyperlink"/>
            <w:rFonts w:ascii="Times New Roman" w:hAnsi="Times New Roman" w:cs="Times New Roman"/>
            <w:sz w:val="18"/>
            <w:szCs w:val="18"/>
            <w:lang w:val="lv-LV"/>
          </w:rPr>
          <w:t>=500&amp;status</w:t>
        </w:r>
      </w:hyperlink>
    </w:p>
  </w:footnote>
  <w:footnote w:id="18">
    <w:p w14:paraId="4DCBA820" w14:textId="77777777" w:rsidR="0043345C" w:rsidRPr="00D04C87" w:rsidRDefault="0043345C" w:rsidP="005F2C7E">
      <w:pPr>
        <w:pStyle w:val="FootnoteText"/>
        <w:rPr>
          <w:rFonts w:ascii="Times New Roman" w:hAnsi="Times New Roman" w:cs="Times New Roman"/>
          <w:sz w:val="18"/>
          <w:szCs w:val="18"/>
          <w:lang w:val="lv-LV"/>
        </w:rPr>
      </w:pPr>
      <w:r w:rsidRPr="00D04C87">
        <w:rPr>
          <w:rStyle w:val="FootnoteReference"/>
          <w:rFonts w:ascii="Times New Roman" w:hAnsi="Times New Roman" w:cs="Times New Roman"/>
          <w:sz w:val="18"/>
          <w:szCs w:val="18"/>
        </w:rPr>
        <w:footnoteRef/>
      </w:r>
      <w:r w:rsidRPr="00D04C87">
        <w:rPr>
          <w:rFonts w:ascii="Times New Roman" w:hAnsi="Times New Roman" w:cs="Times New Roman"/>
          <w:sz w:val="18"/>
          <w:szCs w:val="18"/>
          <w:lang w:val="lv-LV"/>
        </w:rPr>
        <w:t xml:space="preserve"> Atalgojums apmērs ir rēķināts, ņemot vērā </w:t>
      </w:r>
      <w:r>
        <w:rPr>
          <w:rFonts w:ascii="Times New Roman" w:hAnsi="Times New Roman" w:cs="Times New Roman"/>
          <w:sz w:val="18"/>
          <w:szCs w:val="18"/>
          <w:lang w:val="lv-LV"/>
        </w:rPr>
        <w:t xml:space="preserve">vidējo pētnieka atalgojumu Latvijas zinātniskajās institūcijās, kas saņem zinātnes bāzes finansējumu, kas 2021. gadā ir 2000 </w:t>
      </w:r>
      <w:proofErr w:type="spellStart"/>
      <w:r>
        <w:rPr>
          <w:rFonts w:ascii="Times New Roman" w:hAnsi="Times New Roman" w:cs="Times New Roman"/>
          <w:sz w:val="18"/>
          <w:szCs w:val="18"/>
          <w:lang w:val="lv-LV"/>
        </w:rPr>
        <w:t>euro</w:t>
      </w:r>
      <w:proofErr w:type="spellEnd"/>
      <w:r>
        <w:rPr>
          <w:rFonts w:ascii="Times New Roman" w:hAnsi="Times New Roman" w:cs="Times New Roman"/>
          <w:sz w:val="18"/>
          <w:szCs w:val="18"/>
          <w:lang w:val="lv-LV"/>
        </w:rPr>
        <w:t xml:space="preserve">/ </w:t>
      </w:r>
      <w:r w:rsidRPr="00764DD5">
        <w:rPr>
          <w:rFonts w:ascii="Times New Roman" w:hAnsi="Times New Roman" w:cs="Times New Roman"/>
          <w:i/>
          <w:sz w:val="18"/>
          <w:szCs w:val="18"/>
          <w:lang w:val="lv-LV"/>
        </w:rPr>
        <w:t>mēnesī</w:t>
      </w:r>
      <w:r>
        <w:rPr>
          <w:rFonts w:ascii="Times New Roman" w:hAnsi="Times New Roman" w:cs="Times New Roman"/>
          <w:sz w:val="18"/>
          <w:szCs w:val="18"/>
          <w:lang w:val="lv-LV"/>
        </w:rPr>
        <w:t xml:space="preserve"> (neto). </w:t>
      </w:r>
    </w:p>
  </w:footnote>
  <w:footnote w:id="19">
    <w:p w14:paraId="18FDA4A0" w14:textId="77777777" w:rsidR="0043345C" w:rsidRPr="009B4CFB" w:rsidRDefault="0043345C" w:rsidP="009B4CFB">
      <w:pPr>
        <w:pStyle w:val="FootnoteText"/>
        <w:jc w:val="both"/>
        <w:rPr>
          <w:rFonts w:ascii="Times New Roman" w:hAnsi="Times New Roman" w:cs="Times New Roman"/>
          <w:sz w:val="18"/>
          <w:szCs w:val="18"/>
          <w:lang w:val="lv-LV"/>
        </w:rPr>
      </w:pPr>
      <w:r w:rsidRPr="009B4CFB">
        <w:rPr>
          <w:rStyle w:val="FootnoteReference"/>
          <w:rFonts w:ascii="Times New Roman" w:hAnsi="Times New Roman" w:cs="Times New Roman"/>
          <w:sz w:val="18"/>
          <w:szCs w:val="18"/>
        </w:rPr>
        <w:footnoteRef/>
      </w:r>
      <w:r w:rsidRPr="009B4CFB">
        <w:rPr>
          <w:rFonts w:ascii="Times New Roman" w:hAnsi="Times New Roman" w:cs="Times New Roman"/>
          <w:sz w:val="18"/>
          <w:szCs w:val="18"/>
          <w:lang w:val="lv-LV"/>
        </w:rPr>
        <w:t xml:space="preserve"> Stipendijas apmērs ir rēķināts, ņemot vērā pētniecības stipendijas apmēru starpvalstu pētniecības programmās. Latvijas valsts stipendijas apmēru pētniecībai Latvijā ir 1200 </w:t>
      </w:r>
      <w:proofErr w:type="spellStart"/>
      <w:r w:rsidRPr="009B4CFB">
        <w:rPr>
          <w:rFonts w:ascii="Times New Roman" w:hAnsi="Times New Roman" w:cs="Times New Roman"/>
          <w:sz w:val="18"/>
          <w:szCs w:val="18"/>
          <w:lang w:val="lv-LV"/>
        </w:rPr>
        <w:t>euro</w:t>
      </w:r>
      <w:proofErr w:type="spellEnd"/>
      <w:r w:rsidRPr="009B4CFB">
        <w:rPr>
          <w:rFonts w:ascii="Times New Roman" w:hAnsi="Times New Roman" w:cs="Times New Roman"/>
          <w:sz w:val="18"/>
          <w:szCs w:val="18"/>
          <w:lang w:val="lv-LV"/>
        </w:rPr>
        <w:t xml:space="preserve">/mēnesī, no kā 300 </w:t>
      </w:r>
      <w:proofErr w:type="spellStart"/>
      <w:r w:rsidRPr="009B4CFB">
        <w:rPr>
          <w:rFonts w:ascii="Times New Roman" w:hAnsi="Times New Roman" w:cs="Times New Roman"/>
          <w:sz w:val="18"/>
          <w:szCs w:val="18"/>
          <w:lang w:val="lv-LV"/>
        </w:rPr>
        <w:t>euro</w:t>
      </w:r>
      <w:proofErr w:type="spellEnd"/>
      <w:r w:rsidRPr="009B4CFB">
        <w:rPr>
          <w:rFonts w:ascii="Times New Roman" w:hAnsi="Times New Roman" w:cs="Times New Roman"/>
          <w:sz w:val="18"/>
          <w:szCs w:val="18"/>
          <w:lang w:val="lv-LV"/>
        </w:rPr>
        <w:t xml:space="preserve">/ mēnesī ir pabalsts dzīvošanas izdevumiem, kas stipendijas apmērā Ukrainas pētniekiem netiek rēķināts, ņemot vērā jau Ukrainas civiliedzīvotāju likumā noteikto atbalstu dzīvošanas izdevumiem. Informācija ir pieejama VIAA mājaslapā: </w:t>
      </w:r>
      <w:hyperlink r:id="rId13" w:history="1">
        <w:r w:rsidRPr="009B4CFB">
          <w:rPr>
            <w:rStyle w:val="Hyperlink"/>
            <w:rFonts w:ascii="Times New Roman" w:hAnsi="Times New Roman" w:cs="Times New Roman"/>
            <w:sz w:val="18"/>
            <w:szCs w:val="18"/>
            <w:lang w:val="lv-LV"/>
          </w:rPr>
          <w:t>https://viaa.gov.lv/eng/scholarships_gov/latvian_scholarships/fellowship_for_research_2017/?tl_id=22801&amp;tls_id=54781</w:t>
        </w:r>
      </w:hyperlink>
    </w:p>
  </w:footnote>
  <w:footnote w:id="20">
    <w:p w14:paraId="55A14F29" w14:textId="77777777" w:rsidR="0043345C" w:rsidRPr="00A9529D" w:rsidRDefault="0043345C" w:rsidP="00A9529D">
      <w:pPr>
        <w:pStyle w:val="FootnoteText"/>
        <w:jc w:val="both"/>
        <w:rPr>
          <w:rFonts w:ascii="Times New Roman" w:hAnsi="Times New Roman" w:cs="Times New Roman"/>
          <w:sz w:val="18"/>
          <w:szCs w:val="18"/>
          <w:lang w:val="lv-LV"/>
        </w:rPr>
      </w:pPr>
      <w:r w:rsidRPr="00A9529D">
        <w:rPr>
          <w:rStyle w:val="FootnoteReference"/>
          <w:rFonts w:ascii="Times New Roman" w:hAnsi="Times New Roman" w:cs="Times New Roman"/>
          <w:sz w:val="18"/>
          <w:szCs w:val="18"/>
        </w:rPr>
        <w:footnoteRef/>
      </w:r>
      <w:r w:rsidRPr="00A9529D">
        <w:rPr>
          <w:rFonts w:ascii="Times New Roman" w:hAnsi="Times New Roman" w:cs="Times New Roman"/>
          <w:sz w:val="18"/>
          <w:szCs w:val="18"/>
          <w:lang w:val="lv-LV"/>
        </w:rPr>
        <w:t xml:space="preserve">Ministru kabineta 2012. gada 24. janvāra noteikumi Nr. 68 "Stipendiju piešķiršanas kārtība ārzemniekiem". </w:t>
      </w:r>
      <w:proofErr w:type="spellStart"/>
      <w:r>
        <w:rPr>
          <w:rFonts w:ascii="Times New Roman" w:hAnsi="Times New Roman" w:cs="Times New Roman"/>
          <w:sz w:val="18"/>
          <w:szCs w:val="18"/>
        </w:rPr>
        <w:t>Pieejams</w:t>
      </w:r>
      <w:proofErr w:type="spellEnd"/>
      <w:r>
        <w:rPr>
          <w:rFonts w:ascii="Times New Roman" w:hAnsi="Times New Roman" w:cs="Times New Roman"/>
          <w:sz w:val="18"/>
          <w:szCs w:val="18"/>
        </w:rPr>
        <w:t>:</w:t>
      </w:r>
      <w:r w:rsidRPr="0046258B">
        <w:rPr>
          <w:rFonts w:ascii="Times New Roman" w:hAnsi="Times New Roman" w:cs="Times New Roman"/>
          <w:sz w:val="18"/>
          <w:szCs w:val="18"/>
          <w:lang w:val="lv-LV"/>
        </w:rPr>
        <w:t xml:space="preserve"> </w:t>
      </w:r>
      <w:hyperlink r:id="rId14" w:history="1">
        <w:r w:rsidRPr="007438D6">
          <w:rPr>
            <w:rStyle w:val="Hyperlink"/>
            <w:rFonts w:ascii="Times New Roman" w:hAnsi="Times New Roman" w:cs="Times New Roman"/>
            <w:sz w:val="18"/>
            <w:szCs w:val="18"/>
            <w:lang w:val="lv-LV"/>
          </w:rPr>
          <w:t>https://likumi.lv/ta/id/243231</w:t>
        </w:r>
      </w:hyperlink>
      <w:r>
        <w:rPr>
          <w:rFonts w:ascii="Times New Roman" w:hAnsi="Times New Roman" w:cs="Times New Roman"/>
          <w:sz w:val="18"/>
          <w:szCs w:val="18"/>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541293"/>
      <w:docPartObj>
        <w:docPartGallery w:val="Page Numbers (Top of Page)"/>
        <w:docPartUnique/>
      </w:docPartObj>
    </w:sdtPr>
    <w:sdtEndPr>
      <w:rPr>
        <w:noProof/>
      </w:rPr>
    </w:sdtEndPr>
    <w:sdtContent>
      <w:p w14:paraId="1E41F4AB" w14:textId="77777777" w:rsidR="0043345C" w:rsidRDefault="0043345C">
        <w:pPr>
          <w:pStyle w:val="Header"/>
          <w:jc w:val="center"/>
        </w:pPr>
        <w:r>
          <w:fldChar w:fldCharType="begin"/>
        </w:r>
        <w:r>
          <w:instrText xml:space="preserve"> PAGE   \* MERGEFORMAT </w:instrText>
        </w:r>
        <w:r>
          <w:fldChar w:fldCharType="separate"/>
        </w:r>
        <w:r w:rsidR="00B125BE">
          <w:rPr>
            <w:noProof/>
          </w:rPr>
          <w:t>19</w:t>
        </w:r>
        <w:r>
          <w:rPr>
            <w:noProof/>
          </w:rPr>
          <w:fldChar w:fldCharType="end"/>
        </w:r>
      </w:p>
    </w:sdtContent>
  </w:sdt>
  <w:p w14:paraId="635412B8" w14:textId="77777777" w:rsidR="0043345C" w:rsidRDefault="00433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4AE1"/>
    <w:multiLevelType w:val="hybridMultilevel"/>
    <w:tmpl w:val="C5EEB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AE46C4"/>
    <w:multiLevelType w:val="hybridMultilevel"/>
    <w:tmpl w:val="5EBAA240"/>
    <w:lvl w:ilvl="0" w:tplc="2264BE68">
      <w:start w:val="2"/>
      <w:numFmt w:val="decimal"/>
      <w:lvlText w:val="%1."/>
      <w:lvlJc w:val="left"/>
      <w:pPr>
        <w:ind w:left="720" w:hanging="360"/>
      </w:pPr>
      <w:rPr>
        <w:rFonts w:ascii="Times New Roman" w:hAnsi="Times New Roman"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184564"/>
    <w:multiLevelType w:val="hybridMultilevel"/>
    <w:tmpl w:val="27E6FC1C"/>
    <w:lvl w:ilvl="0" w:tplc="39FCECE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094800"/>
    <w:multiLevelType w:val="hybridMultilevel"/>
    <w:tmpl w:val="B83ED070"/>
    <w:lvl w:ilvl="0" w:tplc="39FCECE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8979FA"/>
    <w:multiLevelType w:val="hybridMultilevel"/>
    <w:tmpl w:val="89528C4A"/>
    <w:lvl w:ilvl="0" w:tplc="6D62C7CE">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CA1C36"/>
    <w:multiLevelType w:val="hybridMultilevel"/>
    <w:tmpl w:val="6AE2FA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E56B28"/>
    <w:multiLevelType w:val="hybridMultilevel"/>
    <w:tmpl w:val="9CA85320"/>
    <w:lvl w:ilvl="0" w:tplc="73A2846E">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257F52"/>
    <w:multiLevelType w:val="hybridMultilevel"/>
    <w:tmpl w:val="9F4A55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B293CC2"/>
    <w:multiLevelType w:val="hybridMultilevel"/>
    <w:tmpl w:val="47E81A3A"/>
    <w:lvl w:ilvl="0" w:tplc="08090011">
      <w:start w:val="1"/>
      <w:numFmt w:val="decimal"/>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9">
    <w:nsid w:val="1EE14F01"/>
    <w:multiLevelType w:val="hybridMultilevel"/>
    <w:tmpl w:val="D63C5C72"/>
    <w:lvl w:ilvl="0" w:tplc="F78EA5DC">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25268A4"/>
    <w:multiLevelType w:val="hybridMultilevel"/>
    <w:tmpl w:val="39D64AA6"/>
    <w:lvl w:ilvl="0" w:tplc="39FCECE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FC4935"/>
    <w:multiLevelType w:val="hybridMultilevel"/>
    <w:tmpl w:val="8CCC10EA"/>
    <w:lvl w:ilvl="0" w:tplc="39FCECE2">
      <w:start w:val="1"/>
      <w:numFmt w:val="decimal"/>
      <w:lvlText w:val="1.%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nsid w:val="2CD2309A"/>
    <w:multiLevelType w:val="hybridMultilevel"/>
    <w:tmpl w:val="8B4C6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8E6A63"/>
    <w:multiLevelType w:val="hybridMultilevel"/>
    <w:tmpl w:val="4980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0907D5"/>
    <w:multiLevelType w:val="hybridMultilevel"/>
    <w:tmpl w:val="486A8C5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5">
    <w:nsid w:val="37115260"/>
    <w:multiLevelType w:val="hybridMultilevel"/>
    <w:tmpl w:val="FB84A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ED4BB1"/>
    <w:multiLevelType w:val="hybridMultilevel"/>
    <w:tmpl w:val="2F94AC2E"/>
    <w:lvl w:ilvl="0" w:tplc="7E86516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83A530C"/>
    <w:multiLevelType w:val="hybridMultilevel"/>
    <w:tmpl w:val="700E4110"/>
    <w:lvl w:ilvl="0" w:tplc="9162EBC4">
      <w:start w:val="1"/>
      <w:numFmt w:val="decimal"/>
      <w:lvlText w:val="2.%1."/>
      <w:lvlJc w:val="left"/>
      <w:pPr>
        <w:ind w:left="1211"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8">
    <w:nsid w:val="3C3756DF"/>
    <w:multiLevelType w:val="hybridMultilevel"/>
    <w:tmpl w:val="01A8D596"/>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9">
    <w:nsid w:val="3D4B2885"/>
    <w:multiLevelType w:val="hybridMultilevel"/>
    <w:tmpl w:val="40F09188"/>
    <w:lvl w:ilvl="0" w:tplc="B7666A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BA4346"/>
    <w:multiLevelType w:val="hybridMultilevel"/>
    <w:tmpl w:val="8A683F62"/>
    <w:lvl w:ilvl="0" w:tplc="FEACCDDE">
      <w:start w:val="1"/>
      <w:numFmt w:val="decimal"/>
      <w:lvlText w:val="%1."/>
      <w:lvlJc w:val="left"/>
      <w:pPr>
        <w:ind w:left="720" w:hanging="360"/>
      </w:pPr>
      <w:rPr>
        <w:rFonts w:ascii="Times New Roman" w:hAnsi="Times New Roman"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EC4F75"/>
    <w:multiLevelType w:val="hybridMultilevel"/>
    <w:tmpl w:val="175A3DFA"/>
    <w:lvl w:ilvl="0" w:tplc="9162EBC4">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EC1CC0"/>
    <w:multiLevelType w:val="hybridMultilevel"/>
    <w:tmpl w:val="3FAACE6C"/>
    <w:lvl w:ilvl="0" w:tplc="08090011">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3A475DF"/>
    <w:multiLevelType w:val="hybridMultilevel"/>
    <w:tmpl w:val="A922EB00"/>
    <w:lvl w:ilvl="0" w:tplc="9162EBC4">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C502BB"/>
    <w:multiLevelType w:val="hybridMultilevel"/>
    <w:tmpl w:val="FFF2838C"/>
    <w:lvl w:ilvl="0" w:tplc="39FCECE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7F04F72"/>
    <w:multiLevelType w:val="hybridMultilevel"/>
    <w:tmpl w:val="30BACD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9AF5D2B"/>
    <w:multiLevelType w:val="hybridMultilevel"/>
    <w:tmpl w:val="F30A6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C655D94"/>
    <w:multiLevelType w:val="hybridMultilevel"/>
    <w:tmpl w:val="8DCE88BE"/>
    <w:lvl w:ilvl="0" w:tplc="4906CF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F105A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F5162E"/>
    <w:multiLevelType w:val="multilevel"/>
    <w:tmpl w:val="D7600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81B18AB"/>
    <w:multiLevelType w:val="hybridMultilevel"/>
    <w:tmpl w:val="2384DE02"/>
    <w:lvl w:ilvl="0" w:tplc="6DBC367E">
      <w:start w:val="1"/>
      <w:numFmt w:val="bullet"/>
      <w:lvlRestart w:val="0"/>
      <w:lvlText w:val=""/>
      <w:lvlJc w:val="left"/>
      <w:pPr>
        <w:ind w:left="0" w:firstLine="705"/>
      </w:pPr>
      <w:rPr>
        <w:u w:val="none"/>
      </w:rPr>
    </w:lvl>
    <w:lvl w:ilvl="1" w:tplc="DC9E3434">
      <w:start w:val="1"/>
      <w:numFmt w:val="bullet"/>
      <w:lvlRestart w:val="0"/>
      <w:lvlText w:val=""/>
      <w:lvlJc w:val="left"/>
      <w:pPr>
        <w:ind w:left="0" w:firstLine="705"/>
      </w:pPr>
      <w:rPr>
        <w:u w:val="none"/>
      </w:rPr>
    </w:lvl>
    <w:lvl w:ilvl="2" w:tplc="1F6CF2AC">
      <w:numFmt w:val="decimal"/>
      <w:lvlText w:val=""/>
      <w:lvlJc w:val="left"/>
    </w:lvl>
    <w:lvl w:ilvl="3" w:tplc="577A6E06">
      <w:numFmt w:val="decimal"/>
      <w:lvlText w:val=""/>
      <w:lvlJc w:val="left"/>
    </w:lvl>
    <w:lvl w:ilvl="4" w:tplc="64F43D40">
      <w:numFmt w:val="decimal"/>
      <w:lvlText w:val=""/>
      <w:lvlJc w:val="left"/>
    </w:lvl>
    <w:lvl w:ilvl="5" w:tplc="1B1C4F68">
      <w:numFmt w:val="decimal"/>
      <w:lvlText w:val=""/>
      <w:lvlJc w:val="left"/>
    </w:lvl>
    <w:lvl w:ilvl="6" w:tplc="D61A2A32">
      <w:numFmt w:val="decimal"/>
      <w:lvlText w:val=""/>
      <w:lvlJc w:val="left"/>
    </w:lvl>
    <w:lvl w:ilvl="7" w:tplc="15DE2B4A">
      <w:numFmt w:val="decimal"/>
      <w:lvlText w:val=""/>
      <w:lvlJc w:val="left"/>
    </w:lvl>
    <w:lvl w:ilvl="8" w:tplc="2E200414">
      <w:numFmt w:val="decimal"/>
      <w:lvlText w:val=""/>
      <w:lvlJc w:val="left"/>
    </w:lvl>
  </w:abstractNum>
  <w:abstractNum w:abstractNumId="31">
    <w:nsid w:val="6A947F47"/>
    <w:multiLevelType w:val="hybridMultilevel"/>
    <w:tmpl w:val="8E6C53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AB55E76"/>
    <w:multiLevelType w:val="hybridMultilevel"/>
    <w:tmpl w:val="5052B8AE"/>
    <w:lvl w:ilvl="0" w:tplc="39FCECE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26724A3"/>
    <w:multiLevelType w:val="hybridMultilevel"/>
    <w:tmpl w:val="796C8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19020C"/>
    <w:multiLevelType w:val="hybridMultilevel"/>
    <w:tmpl w:val="831E9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D916648"/>
    <w:multiLevelType w:val="hybridMultilevel"/>
    <w:tmpl w:val="1B421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DA1571D"/>
    <w:multiLevelType w:val="hybridMultilevel"/>
    <w:tmpl w:val="81B45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6"/>
  </w:num>
  <w:num w:numId="2">
    <w:abstractNumId w:val="10"/>
  </w:num>
  <w:num w:numId="3">
    <w:abstractNumId w:val="11"/>
  </w:num>
  <w:num w:numId="4">
    <w:abstractNumId w:val="14"/>
  </w:num>
  <w:num w:numId="5">
    <w:abstractNumId w:val="17"/>
  </w:num>
  <w:num w:numId="6">
    <w:abstractNumId w:val="29"/>
  </w:num>
  <w:num w:numId="7">
    <w:abstractNumId w:val="7"/>
  </w:num>
  <w:num w:numId="8">
    <w:abstractNumId w:val="13"/>
  </w:num>
  <w:num w:numId="9">
    <w:abstractNumId w:val="33"/>
  </w:num>
  <w:num w:numId="10">
    <w:abstractNumId w:val="15"/>
  </w:num>
  <w:num w:numId="11">
    <w:abstractNumId w:val="22"/>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5"/>
  </w:num>
  <w:num w:numId="16">
    <w:abstractNumId w:val="18"/>
  </w:num>
  <w:num w:numId="17">
    <w:abstractNumId w:val="6"/>
  </w:num>
  <w:num w:numId="18">
    <w:abstractNumId w:val="0"/>
  </w:num>
  <w:num w:numId="19">
    <w:abstractNumId w:val="5"/>
  </w:num>
  <w:num w:numId="20">
    <w:abstractNumId w:val="2"/>
  </w:num>
  <w:num w:numId="21">
    <w:abstractNumId w:val="3"/>
  </w:num>
  <w:num w:numId="22">
    <w:abstractNumId w:val="32"/>
  </w:num>
  <w:num w:numId="23">
    <w:abstractNumId w:val="20"/>
  </w:num>
  <w:num w:numId="24">
    <w:abstractNumId w:val="1"/>
  </w:num>
  <w:num w:numId="25">
    <w:abstractNumId w:val="24"/>
  </w:num>
  <w:num w:numId="26">
    <w:abstractNumId w:val="23"/>
  </w:num>
  <w:num w:numId="27">
    <w:abstractNumId w:val="21"/>
  </w:num>
  <w:num w:numId="28">
    <w:abstractNumId w:val="34"/>
  </w:num>
  <w:num w:numId="29">
    <w:abstractNumId w:val="27"/>
  </w:num>
  <w:num w:numId="30">
    <w:abstractNumId w:val="35"/>
  </w:num>
  <w:num w:numId="31">
    <w:abstractNumId w:val="8"/>
  </w:num>
  <w:num w:numId="32">
    <w:abstractNumId w:val="28"/>
  </w:num>
  <w:num w:numId="33">
    <w:abstractNumId w:val="12"/>
  </w:num>
  <w:num w:numId="34">
    <w:abstractNumId w:val="9"/>
  </w:num>
  <w:num w:numId="35">
    <w:abstractNumId w:val="36"/>
  </w:num>
  <w:num w:numId="36">
    <w:abstractNumId w:val="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7C"/>
    <w:rsid w:val="0000208F"/>
    <w:rsid w:val="000030C2"/>
    <w:rsid w:val="000058CF"/>
    <w:rsid w:val="00030447"/>
    <w:rsid w:val="00032053"/>
    <w:rsid w:val="00046B97"/>
    <w:rsid w:val="000548EC"/>
    <w:rsid w:val="00057387"/>
    <w:rsid w:val="00061829"/>
    <w:rsid w:val="00070715"/>
    <w:rsid w:val="000869D3"/>
    <w:rsid w:val="00093697"/>
    <w:rsid w:val="00093C17"/>
    <w:rsid w:val="00096325"/>
    <w:rsid w:val="000A0A47"/>
    <w:rsid w:val="000A0D43"/>
    <w:rsid w:val="000A2AFA"/>
    <w:rsid w:val="000B6A0A"/>
    <w:rsid w:val="000B74EC"/>
    <w:rsid w:val="000C140C"/>
    <w:rsid w:val="000C68BE"/>
    <w:rsid w:val="000D2253"/>
    <w:rsid w:val="000D5734"/>
    <w:rsid w:val="000D5773"/>
    <w:rsid w:val="000D6040"/>
    <w:rsid w:val="000E424A"/>
    <w:rsid w:val="000F52BB"/>
    <w:rsid w:val="0011113A"/>
    <w:rsid w:val="001114C1"/>
    <w:rsid w:val="00127A77"/>
    <w:rsid w:val="00133273"/>
    <w:rsid w:val="00133E61"/>
    <w:rsid w:val="00134696"/>
    <w:rsid w:val="00163071"/>
    <w:rsid w:val="00163F2B"/>
    <w:rsid w:val="001701E1"/>
    <w:rsid w:val="001751ED"/>
    <w:rsid w:val="001933CB"/>
    <w:rsid w:val="001A1344"/>
    <w:rsid w:val="001A6F7B"/>
    <w:rsid w:val="001B0BEC"/>
    <w:rsid w:val="001C68EC"/>
    <w:rsid w:val="001D2F24"/>
    <w:rsid w:val="001D37DB"/>
    <w:rsid w:val="001E3B79"/>
    <w:rsid w:val="001F001D"/>
    <w:rsid w:val="001F0FAD"/>
    <w:rsid w:val="001F7593"/>
    <w:rsid w:val="0021407A"/>
    <w:rsid w:val="0022718E"/>
    <w:rsid w:val="0023215F"/>
    <w:rsid w:val="002403C7"/>
    <w:rsid w:val="002435AD"/>
    <w:rsid w:val="002444E5"/>
    <w:rsid w:val="00247A7C"/>
    <w:rsid w:val="00250C05"/>
    <w:rsid w:val="00266A40"/>
    <w:rsid w:val="00276FA3"/>
    <w:rsid w:val="002846A3"/>
    <w:rsid w:val="002A5A19"/>
    <w:rsid w:val="002B6727"/>
    <w:rsid w:val="002C189C"/>
    <w:rsid w:val="002E7621"/>
    <w:rsid w:val="002F393B"/>
    <w:rsid w:val="00303BC7"/>
    <w:rsid w:val="003051D3"/>
    <w:rsid w:val="003145D4"/>
    <w:rsid w:val="00325F01"/>
    <w:rsid w:val="00327322"/>
    <w:rsid w:val="00337921"/>
    <w:rsid w:val="003528C8"/>
    <w:rsid w:val="003567EB"/>
    <w:rsid w:val="00367782"/>
    <w:rsid w:val="00382EF5"/>
    <w:rsid w:val="00386854"/>
    <w:rsid w:val="003A1313"/>
    <w:rsid w:val="003A32CB"/>
    <w:rsid w:val="003E26B4"/>
    <w:rsid w:val="003F2C90"/>
    <w:rsid w:val="004108C1"/>
    <w:rsid w:val="004155B0"/>
    <w:rsid w:val="00422B6C"/>
    <w:rsid w:val="00432DE1"/>
    <w:rsid w:val="0043345C"/>
    <w:rsid w:val="00437F06"/>
    <w:rsid w:val="00440063"/>
    <w:rsid w:val="00443585"/>
    <w:rsid w:val="00455400"/>
    <w:rsid w:val="004564EB"/>
    <w:rsid w:val="00457220"/>
    <w:rsid w:val="0046032C"/>
    <w:rsid w:val="0046232C"/>
    <w:rsid w:val="0046258B"/>
    <w:rsid w:val="00470E44"/>
    <w:rsid w:val="004A1F46"/>
    <w:rsid w:val="004C1B35"/>
    <w:rsid w:val="004D1E2A"/>
    <w:rsid w:val="004E3405"/>
    <w:rsid w:val="004E6D4F"/>
    <w:rsid w:val="004F04EC"/>
    <w:rsid w:val="004F7916"/>
    <w:rsid w:val="005077F0"/>
    <w:rsid w:val="00512BEC"/>
    <w:rsid w:val="00513366"/>
    <w:rsid w:val="00530AA8"/>
    <w:rsid w:val="005310B0"/>
    <w:rsid w:val="00535893"/>
    <w:rsid w:val="005415D3"/>
    <w:rsid w:val="005642BF"/>
    <w:rsid w:val="00566051"/>
    <w:rsid w:val="00573DF7"/>
    <w:rsid w:val="0057570C"/>
    <w:rsid w:val="00581B04"/>
    <w:rsid w:val="00583E10"/>
    <w:rsid w:val="0058646D"/>
    <w:rsid w:val="005877AA"/>
    <w:rsid w:val="005A4C17"/>
    <w:rsid w:val="005A5E03"/>
    <w:rsid w:val="005B5D90"/>
    <w:rsid w:val="005C22EF"/>
    <w:rsid w:val="005C3A33"/>
    <w:rsid w:val="005D203E"/>
    <w:rsid w:val="005D583E"/>
    <w:rsid w:val="005D720E"/>
    <w:rsid w:val="005E5888"/>
    <w:rsid w:val="005F2C7E"/>
    <w:rsid w:val="005F3262"/>
    <w:rsid w:val="005F3F6E"/>
    <w:rsid w:val="00612F67"/>
    <w:rsid w:val="006152DC"/>
    <w:rsid w:val="0061782E"/>
    <w:rsid w:val="00630FA0"/>
    <w:rsid w:val="00643925"/>
    <w:rsid w:val="006571F3"/>
    <w:rsid w:val="0068015D"/>
    <w:rsid w:val="00692869"/>
    <w:rsid w:val="00693E87"/>
    <w:rsid w:val="006B1DFC"/>
    <w:rsid w:val="006D2303"/>
    <w:rsid w:val="006D295B"/>
    <w:rsid w:val="006D607B"/>
    <w:rsid w:val="006E6A31"/>
    <w:rsid w:val="006E6F92"/>
    <w:rsid w:val="006E7DDF"/>
    <w:rsid w:val="006F30F8"/>
    <w:rsid w:val="006F5029"/>
    <w:rsid w:val="006F57B1"/>
    <w:rsid w:val="006F7630"/>
    <w:rsid w:val="00702227"/>
    <w:rsid w:val="007268B4"/>
    <w:rsid w:val="007269CE"/>
    <w:rsid w:val="00737D9E"/>
    <w:rsid w:val="007434BA"/>
    <w:rsid w:val="00750106"/>
    <w:rsid w:val="00763831"/>
    <w:rsid w:val="00764A02"/>
    <w:rsid w:val="00764DD5"/>
    <w:rsid w:val="00771948"/>
    <w:rsid w:val="00785BF2"/>
    <w:rsid w:val="007A5770"/>
    <w:rsid w:val="007B592E"/>
    <w:rsid w:val="007C3A81"/>
    <w:rsid w:val="007C5525"/>
    <w:rsid w:val="007D0886"/>
    <w:rsid w:val="007D0CC8"/>
    <w:rsid w:val="007D3F45"/>
    <w:rsid w:val="007D49DD"/>
    <w:rsid w:val="007E218B"/>
    <w:rsid w:val="007F21DA"/>
    <w:rsid w:val="007F5307"/>
    <w:rsid w:val="00801633"/>
    <w:rsid w:val="008049A7"/>
    <w:rsid w:val="0081311A"/>
    <w:rsid w:val="00814313"/>
    <w:rsid w:val="00821CA8"/>
    <w:rsid w:val="008319D4"/>
    <w:rsid w:val="008327AB"/>
    <w:rsid w:val="008446B1"/>
    <w:rsid w:val="008531D2"/>
    <w:rsid w:val="00875569"/>
    <w:rsid w:val="0088212A"/>
    <w:rsid w:val="00895921"/>
    <w:rsid w:val="008A2535"/>
    <w:rsid w:val="008A4EDA"/>
    <w:rsid w:val="008B5CE3"/>
    <w:rsid w:val="008C1314"/>
    <w:rsid w:val="008D35CD"/>
    <w:rsid w:val="008E0B8B"/>
    <w:rsid w:val="008E72D9"/>
    <w:rsid w:val="008F33FC"/>
    <w:rsid w:val="008F7C29"/>
    <w:rsid w:val="00900AD6"/>
    <w:rsid w:val="00910907"/>
    <w:rsid w:val="00936E33"/>
    <w:rsid w:val="00941496"/>
    <w:rsid w:val="009506AC"/>
    <w:rsid w:val="00957480"/>
    <w:rsid w:val="00961277"/>
    <w:rsid w:val="00962257"/>
    <w:rsid w:val="00973B58"/>
    <w:rsid w:val="0097697B"/>
    <w:rsid w:val="009811E7"/>
    <w:rsid w:val="00982D79"/>
    <w:rsid w:val="009832C8"/>
    <w:rsid w:val="00987620"/>
    <w:rsid w:val="00991851"/>
    <w:rsid w:val="0099288F"/>
    <w:rsid w:val="00992C52"/>
    <w:rsid w:val="009A3238"/>
    <w:rsid w:val="009B2124"/>
    <w:rsid w:val="009B32BA"/>
    <w:rsid w:val="009B4CFB"/>
    <w:rsid w:val="009B6B63"/>
    <w:rsid w:val="009D18C0"/>
    <w:rsid w:val="009F4752"/>
    <w:rsid w:val="00A0262A"/>
    <w:rsid w:val="00A11BB8"/>
    <w:rsid w:val="00A17D9D"/>
    <w:rsid w:val="00A2617A"/>
    <w:rsid w:val="00A53B99"/>
    <w:rsid w:val="00A53DFF"/>
    <w:rsid w:val="00A64AE6"/>
    <w:rsid w:val="00A738C5"/>
    <w:rsid w:val="00A82C38"/>
    <w:rsid w:val="00A84B89"/>
    <w:rsid w:val="00A905E1"/>
    <w:rsid w:val="00A9529D"/>
    <w:rsid w:val="00AA70DE"/>
    <w:rsid w:val="00AA79AE"/>
    <w:rsid w:val="00AB4950"/>
    <w:rsid w:val="00AD21BB"/>
    <w:rsid w:val="00AD71DB"/>
    <w:rsid w:val="00AE5375"/>
    <w:rsid w:val="00AF24C7"/>
    <w:rsid w:val="00B0296D"/>
    <w:rsid w:val="00B072CA"/>
    <w:rsid w:val="00B125BE"/>
    <w:rsid w:val="00B12742"/>
    <w:rsid w:val="00B12911"/>
    <w:rsid w:val="00B218EE"/>
    <w:rsid w:val="00B37A38"/>
    <w:rsid w:val="00B4136D"/>
    <w:rsid w:val="00B425F2"/>
    <w:rsid w:val="00B440CC"/>
    <w:rsid w:val="00B479CF"/>
    <w:rsid w:val="00B532EC"/>
    <w:rsid w:val="00B621A1"/>
    <w:rsid w:val="00B65245"/>
    <w:rsid w:val="00B65888"/>
    <w:rsid w:val="00B67C49"/>
    <w:rsid w:val="00B72631"/>
    <w:rsid w:val="00B80524"/>
    <w:rsid w:val="00B8422B"/>
    <w:rsid w:val="00B87F57"/>
    <w:rsid w:val="00B97B7B"/>
    <w:rsid w:val="00BA0A63"/>
    <w:rsid w:val="00BA3AD8"/>
    <w:rsid w:val="00BD02D8"/>
    <w:rsid w:val="00BD1C66"/>
    <w:rsid w:val="00BE03BB"/>
    <w:rsid w:val="00BF6026"/>
    <w:rsid w:val="00C05CF0"/>
    <w:rsid w:val="00C06959"/>
    <w:rsid w:val="00C17904"/>
    <w:rsid w:val="00C2189C"/>
    <w:rsid w:val="00C32CED"/>
    <w:rsid w:val="00C43B27"/>
    <w:rsid w:val="00C52DC2"/>
    <w:rsid w:val="00C67D08"/>
    <w:rsid w:val="00C97F91"/>
    <w:rsid w:val="00CA34C0"/>
    <w:rsid w:val="00CC4A02"/>
    <w:rsid w:val="00CC6CAC"/>
    <w:rsid w:val="00CD3EA4"/>
    <w:rsid w:val="00CD500F"/>
    <w:rsid w:val="00CD5FED"/>
    <w:rsid w:val="00CE017C"/>
    <w:rsid w:val="00CE7FD4"/>
    <w:rsid w:val="00CF4CE3"/>
    <w:rsid w:val="00CF5EF3"/>
    <w:rsid w:val="00D04C87"/>
    <w:rsid w:val="00D0637A"/>
    <w:rsid w:val="00D20F42"/>
    <w:rsid w:val="00D21C38"/>
    <w:rsid w:val="00D21F8B"/>
    <w:rsid w:val="00D25B77"/>
    <w:rsid w:val="00D338AA"/>
    <w:rsid w:val="00D5132D"/>
    <w:rsid w:val="00D72AD1"/>
    <w:rsid w:val="00D72C92"/>
    <w:rsid w:val="00D8203B"/>
    <w:rsid w:val="00D8368B"/>
    <w:rsid w:val="00DA451F"/>
    <w:rsid w:val="00DA76F5"/>
    <w:rsid w:val="00DB2235"/>
    <w:rsid w:val="00DC1C18"/>
    <w:rsid w:val="00DD48CD"/>
    <w:rsid w:val="00DD7B09"/>
    <w:rsid w:val="00DD7C46"/>
    <w:rsid w:val="00DE1A28"/>
    <w:rsid w:val="00DE25F9"/>
    <w:rsid w:val="00DE5937"/>
    <w:rsid w:val="00DF1366"/>
    <w:rsid w:val="00DF22D7"/>
    <w:rsid w:val="00DF4A2A"/>
    <w:rsid w:val="00E046C8"/>
    <w:rsid w:val="00E10CDF"/>
    <w:rsid w:val="00E12592"/>
    <w:rsid w:val="00E335CF"/>
    <w:rsid w:val="00E460B5"/>
    <w:rsid w:val="00E53525"/>
    <w:rsid w:val="00E573B3"/>
    <w:rsid w:val="00E60A06"/>
    <w:rsid w:val="00E61DC1"/>
    <w:rsid w:val="00E66E01"/>
    <w:rsid w:val="00E67818"/>
    <w:rsid w:val="00E7210A"/>
    <w:rsid w:val="00E76877"/>
    <w:rsid w:val="00EB6D17"/>
    <w:rsid w:val="00EC37DA"/>
    <w:rsid w:val="00EC78DA"/>
    <w:rsid w:val="00ED31A5"/>
    <w:rsid w:val="00EE70CD"/>
    <w:rsid w:val="00F35534"/>
    <w:rsid w:val="00F406AF"/>
    <w:rsid w:val="00F46684"/>
    <w:rsid w:val="00F46C2B"/>
    <w:rsid w:val="00F54810"/>
    <w:rsid w:val="00F54B2B"/>
    <w:rsid w:val="00F7131C"/>
    <w:rsid w:val="00F736CD"/>
    <w:rsid w:val="00F749EF"/>
    <w:rsid w:val="00F803BC"/>
    <w:rsid w:val="00F80676"/>
    <w:rsid w:val="00F90736"/>
    <w:rsid w:val="00FA05DF"/>
    <w:rsid w:val="00FB13D7"/>
    <w:rsid w:val="00FC209D"/>
    <w:rsid w:val="00FC423B"/>
    <w:rsid w:val="00FD1651"/>
    <w:rsid w:val="00FD66A7"/>
    <w:rsid w:val="00FD696F"/>
    <w:rsid w:val="00FE6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8850"/>
  <w15:chartTrackingRefBased/>
  <w15:docId w15:val="{2E0D0AB3-A414-4407-92C3-86276208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6F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6F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21C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1">
    <w:name w:val="Grid Table 5 Dark Accent 1"/>
    <w:basedOn w:val="TableNormal"/>
    <w:uiPriority w:val="50"/>
    <w:rsid w:val="00DD48CD"/>
    <w:pPr>
      <w:spacing w:after="0" w:line="240" w:lineRule="auto"/>
      <w:jc w:val="center"/>
    </w:pPr>
    <w:rPr>
      <w:color w:val="FFFFFF" w:themeColor="background1"/>
    </w:rPr>
    <w:tblPr>
      <w:tblStyleRowBandSize w:val="1"/>
      <w:tblStyleColBandSize w:val="1"/>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AAAA" w:themeFill="background2" w:themeFillShade="BF"/>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F80676"/>
    <w:pPr>
      <w:ind w:left="720"/>
      <w:contextualSpacing/>
    </w:pPr>
  </w:style>
  <w:style w:type="character" w:styleId="Hyperlink">
    <w:name w:val="Hyperlink"/>
    <w:basedOn w:val="DefaultParagraphFont"/>
    <w:uiPriority w:val="99"/>
    <w:unhideWhenUsed/>
    <w:rsid w:val="0057570C"/>
    <w:rPr>
      <w:color w:val="0563C1"/>
      <w:u w:val="single"/>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57570C"/>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57570C"/>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57570C"/>
    <w:rPr>
      <w:vertAlign w:val="superscript"/>
    </w:rPr>
  </w:style>
  <w:style w:type="paragraph" w:customStyle="1" w:styleId="CharCharCharChar">
    <w:name w:val="Char Char Char Char"/>
    <w:aliases w:val="Char2"/>
    <w:basedOn w:val="Normal"/>
    <w:next w:val="Normal"/>
    <w:link w:val="FootnoteReference"/>
    <w:uiPriority w:val="99"/>
    <w:qFormat/>
    <w:rsid w:val="0057570C"/>
    <w:pPr>
      <w:spacing w:line="240" w:lineRule="exact"/>
      <w:jc w:val="both"/>
    </w:pPr>
    <w:rPr>
      <w:vertAlign w:val="superscript"/>
    </w:rPr>
  </w:style>
  <w:style w:type="table" w:styleId="GridTable5Dark-Accent5">
    <w:name w:val="Grid Table 5 Dark Accent 5"/>
    <w:basedOn w:val="TableNormal"/>
    <w:uiPriority w:val="50"/>
    <w:rsid w:val="00A64AE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tv213">
    <w:name w:val="tv213"/>
    <w:basedOn w:val="Normal"/>
    <w:rsid w:val="00EC37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928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A5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770"/>
  </w:style>
  <w:style w:type="paragraph" w:styleId="Footer">
    <w:name w:val="footer"/>
    <w:basedOn w:val="Normal"/>
    <w:link w:val="FooterChar"/>
    <w:uiPriority w:val="99"/>
    <w:unhideWhenUsed/>
    <w:rsid w:val="007A5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770"/>
  </w:style>
  <w:style w:type="table" w:styleId="TableGrid">
    <w:name w:val="Table Grid"/>
    <w:basedOn w:val="TableNormal"/>
    <w:uiPriority w:val="39"/>
    <w:rsid w:val="00B41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821CA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80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15D"/>
    <w:rPr>
      <w:rFonts w:ascii="Segoe UI" w:hAnsi="Segoe UI" w:cs="Segoe UI"/>
      <w:sz w:val="18"/>
      <w:szCs w:val="18"/>
    </w:rPr>
  </w:style>
  <w:style w:type="character" w:styleId="CommentReference">
    <w:name w:val="annotation reference"/>
    <w:basedOn w:val="DefaultParagraphFont"/>
    <w:uiPriority w:val="99"/>
    <w:semiHidden/>
    <w:unhideWhenUsed/>
    <w:rsid w:val="006E7DDF"/>
    <w:rPr>
      <w:sz w:val="16"/>
      <w:szCs w:val="16"/>
    </w:rPr>
  </w:style>
  <w:style w:type="paragraph" w:styleId="CommentText">
    <w:name w:val="annotation text"/>
    <w:basedOn w:val="Normal"/>
    <w:link w:val="CommentTextChar"/>
    <w:uiPriority w:val="99"/>
    <w:semiHidden/>
    <w:unhideWhenUsed/>
    <w:rsid w:val="006E7DDF"/>
    <w:pPr>
      <w:spacing w:line="240" w:lineRule="auto"/>
    </w:pPr>
    <w:rPr>
      <w:sz w:val="20"/>
      <w:szCs w:val="20"/>
    </w:rPr>
  </w:style>
  <w:style w:type="character" w:customStyle="1" w:styleId="CommentTextChar">
    <w:name w:val="Comment Text Char"/>
    <w:basedOn w:val="DefaultParagraphFont"/>
    <w:link w:val="CommentText"/>
    <w:uiPriority w:val="99"/>
    <w:semiHidden/>
    <w:rsid w:val="006E7DDF"/>
    <w:rPr>
      <w:sz w:val="20"/>
      <w:szCs w:val="20"/>
    </w:rPr>
  </w:style>
  <w:style w:type="paragraph" w:styleId="CommentSubject">
    <w:name w:val="annotation subject"/>
    <w:basedOn w:val="CommentText"/>
    <w:next w:val="CommentText"/>
    <w:link w:val="CommentSubjectChar"/>
    <w:uiPriority w:val="99"/>
    <w:semiHidden/>
    <w:unhideWhenUsed/>
    <w:rsid w:val="006E7DDF"/>
    <w:rPr>
      <w:b/>
      <w:bCs/>
    </w:rPr>
  </w:style>
  <w:style w:type="character" w:customStyle="1" w:styleId="CommentSubjectChar">
    <w:name w:val="Comment Subject Char"/>
    <w:basedOn w:val="CommentTextChar"/>
    <w:link w:val="CommentSubject"/>
    <w:uiPriority w:val="99"/>
    <w:semiHidden/>
    <w:rsid w:val="006E7DDF"/>
    <w:rPr>
      <w:b/>
      <w:bCs/>
      <w:sz w:val="20"/>
      <w:szCs w:val="20"/>
    </w:rPr>
  </w:style>
  <w:style w:type="paragraph" w:styleId="EndnoteText">
    <w:name w:val="endnote text"/>
    <w:basedOn w:val="Normal"/>
    <w:link w:val="EndnoteTextChar"/>
    <w:uiPriority w:val="99"/>
    <w:semiHidden/>
    <w:unhideWhenUsed/>
    <w:rsid w:val="00DE25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25F9"/>
    <w:rPr>
      <w:sz w:val="20"/>
      <w:szCs w:val="20"/>
    </w:rPr>
  </w:style>
  <w:style w:type="character" w:styleId="EndnoteReference">
    <w:name w:val="endnote reference"/>
    <w:basedOn w:val="DefaultParagraphFont"/>
    <w:uiPriority w:val="99"/>
    <w:semiHidden/>
    <w:unhideWhenUsed/>
    <w:rsid w:val="00DE25F9"/>
    <w:rPr>
      <w:vertAlign w:val="superscript"/>
    </w:rPr>
  </w:style>
  <w:style w:type="paragraph" w:customStyle="1" w:styleId="Parasts1">
    <w:name w:val="Parasts1"/>
    <w:rsid w:val="0058646D"/>
    <w:pPr>
      <w:spacing w:after="0" w:line="240" w:lineRule="auto"/>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E6F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E6F9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B2235"/>
    <w:pPr>
      <w:outlineLvl w:val="9"/>
    </w:pPr>
    <w:rPr>
      <w:lang w:val="en-US"/>
    </w:rPr>
  </w:style>
  <w:style w:type="paragraph" w:styleId="TOC1">
    <w:name w:val="toc 1"/>
    <w:basedOn w:val="Normal"/>
    <w:next w:val="Normal"/>
    <w:autoRedefine/>
    <w:uiPriority w:val="39"/>
    <w:unhideWhenUsed/>
    <w:rsid w:val="00DB2235"/>
    <w:pPr>
      <w:spacing w:after="100"/>
    </w:pPr>
  </w:style>
  <w:style w:type="paragraph" w:styleId="TOC2">
    <w:name w:val="toc 2"/>
    <w:basedOn w:val="Normal"/>
    <w:next w:val="Normal"/>
    <w:autoRedefine/>
    <w:uiPriority w:val="39"/>
    <w:unhideWhenUsed/>
    <w:rsid w:val="00DB223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0423">
      <w:bodyDiv w:val="1"/>
      <w:marLeft w:val="0"/>
      <w:marRight w:val="0"/>
      <w:marTop w:val="0"/>
      <w:marBottom w:val="0"/>
      <w:divBdr>
        <w:top w:val="none" w:sz="0" w:space="0" w:color="auto"/>
        <w:left w:val="none" w:sz="0" w:space="0" w:color="auto"/>
        <w:bottom w:val="none" w:sz="0" w:space="0" w:color="auto"/>
        <w:right w:val="none" w:sz="0" w:space="0" w:color="auto"/>
      </w:divBdr>
    </w:div>
    <w:div w:id="146553768">
      <w:bodyDiv w:val="1"/>
      <w:marLeft w:val="0"/>
      <w:marRight w:val="0"/>
      <w:marTop w:val="0"/>
      <w:marBottom w:val="0"/>
      <w:divBdr>
        <w:top w:val="none" w:sz="0" w:space="0" w:color="auto"/>
        <w:left w:val="none" w:sz="0" w:space="0" w:color="auto"/>
        <w:bottom w:val="none" w:sz="0" w:space="0" w:color="auto"/>
        <w:right w:val="none" w:sz="0" w:space="0" w:color="auto"/>
      </w:divBdr>
    </w:div>
    <w:div w:id="167064602">
      <w:bodyDiv w:val="1"/>
      <w:marLeft w:val="0"/>
      <w:marRight w:val="0"/>
      <w:marTop w:val="0"/>
      <w:marBottom w:val="0"/>
      <w:divBdr>
        <w:top w:val="none" w:sz="0" w:space="0" w:color="auto"/>
        <w:left w:val="none" w:sz="0" w:space="0" w:color="auto"/>
        <w:bottom w:val="none" w:sz="0" w:space="0" w:color="auto"/>
        <w:right w:val="none" w:sz="0" w:space="0" w:color="auto"/>
      </w:divBdr>
    </w:div>
    <w:div w:id="718280695">
      <w:bodyDiv w:val="1"/>
      <w:marLeft w:val="0"/>
      <w:marRight w:val="0"/>
      <w:marTop w:val="0"/>
      <w:marBottom w:val="0"/>
      <w:divBdr>
        <w:top w:val="none" w:sz="0" w:space="0" w:color="auto"/>
        <w:left w:val="none" w:sz="0" w:space="0" w:color="auto"/>
        <w:bottom w:val="none" w:sz="0" w:space="0" w:color="auto"/>
        <w:right w:val="none" w:sz="0" w:space="0" w:color="auto"/>
      </w:divBdr>
    </w:div>
    <w:div w:id="945817449">
      <w:bodyDiv w:val="1"/>
      <w:marLeft w:val="0"/>
      <w:marRight w:val="0"/>
      <w:marTop w:val="0"/>
      <w:marBottom w:val="0"/>
      <w:divBdr>
        <w:top w:val="none" w:sz="0" w:space="0" w:color="auto"/>
        <w:left w:val="none" w:sz="0" w:space="0" w:color="auto"/>
        <w:bottom w:val="none" w:sz="0" w:space="0" w:color="auto"/>
        <w:right w:val="none" w:sz="0" w:space="0" w:color="auto"/>
      </w:divBdr>
    </w:div>
    <w:div w:id="946617110">
      <w:bodyDiv w:val="1"/>
      <w:marLeft w:val="0"/>
      <w:marRight w:val="0"/>
      <w:marTop w:val="0"/>
      <w:marBottom w:val="0"/>
      <w:divBdr>
        <w:top w:val="none" w:sz="0" w:space="0" w:color="auto"/>
        <w:left w:val="none" w:sz="0" w:space="0" w:color="auto"/>
        <w:bottom w:val="none" w:sz="0" w:space="0" w:color="auto"/>
        <w:right w:val="none" w:sz="0" w:space="0" w:color="auto"/>
      </w:divBdr>
    </w:div>
    <w:div w:id="1123697254">
      <w:bodyDiv w:val="1"/>
      <w:marLeft w:val="0"/>
      <w:marRight w:val="0"/>
      <w:marTop w:val="0"/>
      <w:marBottom w:val="0"/>
      <w:divBdr>
        <w:top w:val="none" w:sz="0" w:space="0" w:color="auto"/>
        <w:left w:val="none" w:sz="0" w:space="0" w:color="auto"/>
        <w:bottom w:val="none" w:sz="0" w:space="0" w:color="auto"/>
        <w:right w:val="none" w:sz="0" w:space="0" w:color="auto"/>
      </w:divBdr>
    </w:div>
    <w:div w:id="1232499843">
      <w:bodyDiv w:val="1"/>
      <w:marLeft w:val="0"/>
      <w:marRight w:val="0"/>
      <w:marTop w:val="0"/>
      <w:marBottom w:val="0"/>
      <w:divBdr>
        <w:top w:val="none" w:sz="0" w:space="0" w:color="auto"/>
        <w:left w:val="none" w:sz="0" w:space="0" w:color="auto"/>
        <w:bottom w:val="none" w:sz="0" w:space="0" w:color="auto"/>
        <w:right w:val="none" w:sz="0" w:space="0" w:color="auto"/>
      </w:divBdr>
    </w:div>
    <w:div w:id="1253121954">
      <w:bodyDiv w:val="1"/>
      <w:marLeft w:val="0"/>
      <w:marRight w:val="0"/>
      <w:marTop w:val="0"/>
      <w:marBottom w:val="0"/>
      <w:divBdr>
        <w:top w:val="none" w:sz="0" w:space="0" w:color="auto"/>
        <w:left w:val="none" w:sz="0" w:space="0" w:color="auto"/>
        <w:bottom w:val="none" w:sz="0" w:space="0" w:color="auto"/>
        <w:right w:val="none" w:sz="0" w:space="0" w:color="auto"/>
      </w:divBdr>
    </w:div>
    <w:div w:id="1308630087">
      <w:bodyDiv w:val="1"/>
      <w:marLeft w:val="0"/>
      <w:marRight w:val="0"/>
      <w:marTop w:val="0"/>
      <w:marBottom w:val="0"/>
      <w:divBdr>
        <w:top w:val="none" w:sz="0" w:space="0" w:color="auto"/>
        <w:left w:val="none" w:sz="0" w:space="0" w:color="auto"/>
        <w:bottom w:val="none" w:sz="0" w:space="0" w:color="auto"/>
        <w:right w:val="none" w:sz="0" w:space="0" w:color="auto"/>
      </w:divBdr>
    </w:div>
    <w:div w:id="1515879961">
      <w:bodyDiv w:val="1"/>
      <w:marLeft w:val="0"/>
      <w:marRight w:val="0"/>
      <w:marTop w:val="0"/>
      <w:marBottom w:val="0"/>
      <w:divBdr>
        <w:top w:val="none" w:sz="0" w:space="0" w:color="auto"/>
        <w:left w:val="none" w:sz="0" w:space="0" w:color="auto"/>
        <w:bottom w:val="none" w:sz="0" w:space="0" w:color="auto"/>
        <w:right w:val="none" w:sz="0" w:space="0" w:color="auto"/>
      </w:divBdr>
    </w:div>
    <w:div w:id="1745832731">
      <w:bodyDiv w:val="1"/>
      <w:marLeft w:val="0"/>
      <w:marRight w:val="0"/>
      <w:marTop w:val="0"/>
      <w:marBottom w:val="0"/>
      <w:divBdr>
        <w:top w:val="none" w:sz="0" w:space="0" w:color="auto"/>
        <w:left w:val="none" w:sz="0" w:space="0" w:color="auto"/>
        <w:bottom w:val="none" w:sz="0" w:space="0" w:color="auto"/>
        <w:right w:val="none" w:sz="0" w:space="0" w:color="auto"/>
      </w:divBdr>
      <w:divsChild>
        <w:div w:id="36010794">
          <w:marLeft w:val="0"/>
          <w:marRight w:val="0"/>
          <w:marTop w:val="480"/>
          <w:marBottom w:val="240"/>
          <w:divBdr>
            <w:top w:val="none" w:sz="0" w:space="0" w:color="auto"/>
            <w:left w:val="none" w:sz="0" w:space="0" w:color="auto"/>
            <w:bottom w:val="none" w:sz="0" w:space="0" w:color="auto"/>
            <w:right w:val="none" w:sz="0" w:space="0" w:color="auto"/>
          </w:divBdr>
        </w:div>
        <w:div w:id="421224731">
          <w:marLeft w:val="0"/>
          <w:marRight w:val="0"/>
          <w:marTop w:val="0"/>
          <w:marBottom w:val="567"/>
          <w:divBdr>
            <w:top w:val="none" w:sz="0" w:space="0" w:color="auto"/>
            <w:left w:val="none" w:sz="0" w:space="0" w:color="auto"/>
            <w:bottom w:val="none" w:sz="0" w:space="0" w:color="auto"/>
            <w:right w:val="none" w:sz="0" w:space="0" w:color="auto"/>
          </w:divBdr>
        </w:div>
      </w:divsChild>
    </w:div>
    <w:div w:id="1834224047">
      <w:bodyDiv w:val="1"/>
      <w:marLeft w:val="0"/>
      <w:marRight w:val="0"/>
      <w:marTop w:val="0"/>
      <w:marBottom w:val="0"/>
      <w:divBdr>
        <w:top w:val="none" w:sz="0" w:space="0" w:color="auto"/>
        <w:left w:val="none" w:sz="0" w:space="0" w:color="auto"/>
        <w:bottom w:val="none" w:sz="0" w:space="0" w:color="auto"/>
        <w:right w:val="none" w:sz="0" w:space="0" w:color="auto"/>
      </w:divBdr>
    </w:div>
    <w:div w:id="2001812377">
      <w:bodyDiv w:val="1"/>
      <w:marLeft w:val="0"/>
      <w:marRight w:val="0"/>
      <w:marTop w:val="0"/>
      <w:marBottom w:val="0"/>
      <w:divBdr>
        <w:top w:val="none" w:sz="0" w:space="0" w:color="auto"/>
        <w:left w:val="none" w:sz="0" w:space="0" w:color="auto"/>
        <w:bottom w:val="none" w:sz="0" w:space="0" w:color="auto"/>
        <w:right w:val="none" w:sz="0" w:space="0" w:color="auto"/>
      </w:divBdr>
    </w:div>
    <w:div w:id="21007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1438" TargetMode="External"/><Relationship Id="rId13" Type="http://schemas.openxmlformats.org/officeDocument/2006/relationships/hyperlink" Target="https://viaa.gov.lv/eng/scholarships_gov/latvian_scholarships/fellowship_for_research_2017/?tl_id=22801&amp;tls_id=54781" TargetMode="External"/><Relationship Id="rId3" Type="http://schemas.openxmlformats.org/officeDocument/2006/relationships/hyperlink" Target="https://likumi.lv/ta/id/93004" TargetMode="External"/><Relationship Id="rId7" Type="http://schemas.openxmlformats.org/officeDocument/2006/relationships/hyperlink" Target="https://titania.saeima.lv/LIVS13/saeimalivs13.nsf/0/7CD12A8B92148FBEC225883700271CD0?OpenDocument" TargetMode="External"/><Relationship Id="rId12" Type="http://schemas.openxmlformats.org/officeDocument/2006/relationships/hyperlink" Target="https://www.etag.ee/en/funding/support-for-ukrainian-researchers/" TargetMode="External"/><Relationship Id="rId2" Type="http://schemas.openxmlformats.org/officeDocument/2006/relationships/hyperlink" Target="https://www.vestnesis.lv/op/2022/69.45" TargetMode="External"/><Relationship Id="rId1" Type="http://schemas.openxmlformats.org/officeDocument/2006/relationships/hyperlink" Target="https://likumi.lv/ta/id/332025" TargetMode="External"/><Relationship Id="rId6" Type="http://schemas.openxmlformats.org/officeDocument/2006/relationships/hyperlink" Target="https://rm.coe.int/recommendation-on-recognition-of-qualifications-held-by-refugees-displ/16807688a8" TargetMode="External"/><Relationship Id="rId11" Type="http://schemas.openxmlformats.org/officeDocument/2006/relationships/hyperlink" Target="https://www.scholarsatrisk.org/scholars-at-risk-europe/" TargetMode="External"/><Relationship Id="rId5" Type="http://schemas.openxmlformats.org/officeDocument/2006/relationships/hyperlink" Target="https://likumi.lv/ta/lv/starptautiskie-ligumi/id/1434" TargetMode="External"/><Relationship Id="rId10" Type="http://schemas.openxmlformats.org/officeDocument/2006/relationships/hyperlink" Target="https://likumi.lv/ta/id/93004" TargetMode="External"/><Relationship Id="rId4" Type="http://schemas.openxmlformats.org/officeDocument/2006/relationships/hyperlink" Target="https://likumi.lv/ta/id/330546" TargetMode="External"/><Relationship Id="rId9" Type="http://schemas.openxmlformats.org/officeDocument/2006/relationships/hyperlink" Target="https://likumi.lv/ta/id/243231" TargetMode="External"/><Relationship Id="rId14" Type="http://schemas.openxmlformats.org/officeDocument/2006/relationships/hyperlink" Target="https://likumi.lv/ta/id/243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5F95F-B293-41DA-BB16-58DE9EAF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19</Pages>
  <Words>6630</Words>
  <Characters>37797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Dāldere</dc:creator>
  <cp:keywords/>
  <dc:description/>
  <cp:lastModifiedBy>Elīza Dāldere</cp:lastModifiedBy>
  <cp:revision>32</cp:revision>
  <dcterms:created xsi:type="dcterms:W3CDTF">2022-07-05T13:53:00Z</dcterms:created>
  <dcterms:modified xsi:type="dcterms:W3CDTF">2022-07-11T12:45:00Z</dcterms:modified>
</cp:coreProperties>
</file>