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FC963" w14:textId="49397111" w:rsidR="004D2CF4" w:rsidRPr="003B1B63" w:rsidRDefault="008433BB" w:rsidP="00775B01">
      <w:pPr>
        <w:pStyle w:val="Title"/>
        <w:spacing w:before="0" w:after="0"/>
        <w:jc w:val="right"/>
        <w:rPr>
          <w:szCs w:val="24"/>
        </w:rPr>
      </w:pPr>
      <w:r w:rsidRPr="003B1B63">
        <w:rPr>
          <w:szCs w:val="24"/>
        </w:rPr>
        <w:t>P</w:t>
      </w:r>
      <w:r w:rsidR="00E0155B" w:rsidRPr="003B1B63">
        <w:rPr>
          <w:szCs w:val="24"/>
        </w:rPr>
        <w:t>ielikums</w:t>
      </w:r>
    </w:p>
    <w:p w14:paraId="5692C2A5" w14:textId="1ED3E0AC" w:rsidR="00775B01" w:rsidRPr="003B1B63" w:rsidRDefault="00775B01" w:rsidP="00775B01">
      <w:pPr>
        <w:pStyle w:val="Title"/>
        <w:spacing w:before="0" w:after="0"/>
        <w:jc w:val="right"/>
        <w:rPr>
          <w:szCs w:val="24"/>
        </w:rPr>
      </w:pPr>
      <w:r w:rsidRPr="003B1B63">
        <w:rPr>
          <w:szCs w:val="24"/>
        </w:rPr>
        <w:t>Informatīva</w:t>
      </w:r>
      <w:r w:rsidR="00E23BAE" w:rsidRPr="003B1B63">
        <w:rPr>
          <w:szCs w:val="24"/>
        </w:rPr>
        <w:t>jam</w:t>
      </w:r>
      <w:r w:rsidRPr="003B1B63">
        <w:rPr>
          <w:szCs w:val="24"/>
        </w:rPr>
        <w:t xml:space="preserve"> ziņojum</w:t>
      </w:r>
      <w:r w:rsidR="00E23BAE" w:rsidRPr="003B1B63">
        <w:rPr>
          <w:szCs w:val="24"/>
        </w:rPr>
        <w:t>am</w:t>
      </w:r>
      <w:r w:rsidRPr="003B1B63">
        <w:rPr>
          <w:szCs w:val="24"/>
        </w:rPr>
        <w:t xml:space="preserve"> </w:t>
      </w:r>
    </w:p>
    <w:p w14:paraId="2761D30D" w14:textId="1C9D38A5" w:rsidR="00775B01" w:rsidRPr="003B1B63" w:rsidRDefault="00775B01" w:rsidP="00775B01">
      <w:pPr>
        <w:pStyle w:val="Title"/>
        <w:spacing w:before="0" w:after="0"/>
        <w:jc w:val="right"/>
        <w:rPr>
          <w:szCs w:val="24"/>
        </w:rPr>
      </w:pPr>
      <w:r w:rsidRPr="003B1B63">
        <w:rPr>
          <w:szCs w:val="24"/>
        </w:rPr>
        <w:t>”Par turpmākajiem rīcības virzieniem ilgtspējīgu finanšu jomā”</w:t>
      </w:r>
    </w:p>
    <w:p w14:paraId="5937FEAD" w14:textId="6FD7E3FE" w:rsidR="004A53F4" w:rsidRPr="003B1B63" w:rsidRDefault="004A53F4" w:rsidP="004A53F4">
      <w:pPr>
        <w:pStyle w:val="TOC2"/>
        <w:tabs>
          <w:tab w:val="right" w:leader="dot" w:pos="8296"/>
        </w:tabs>
        <w:ind w:left="0"/>
      </w:pPr>
    </w:p>
    <w:p w14:paraId="66242758" w14:textId="258B09EB" w:rsidR="00C259B8" w:rsidRPr="003B1B63" w:rsidRDefault="00F40D46" w:rsidP="00717B7D">
      <w:pPr>
        <w:ind w:firstLine="851"/>
        <w:rPr>
          <w:sz w:val="28"/>
          <w:szCs w:val="28"/>
        </w:rPr>
      </w:pPr>
      <w:r w:rsidRPr="003B1B63">
        <w:rPr>
          <w:szCs w:val="24"/>
        </w:rPr>
        <w:t>Eiropas Komisijas</w:t>
      </w:r>
      <w:r w:rsidR="00572F76" w:rsidRPr="003B1B63">
        <w:rPr>
          <w:szCs w:val="24"/>
        </w:rPr>
        <w:t xml:space="preserve"> (EK) </w:t>
      </w:r>
      <w:r w:rsidRPr="003B1B63">
        <w:rPr>
          <w:szCs w:val="24"/>
        </w:rPr>
        <w:t>Deleģēt</w:t>
      </w:r>
      <w:r w:rsidR="00597E00" w:rsidRPr="003B1B63">
        <w:rPr>
          <w:szCs w:val="24"/>
        </w:rPr>
        <w:t xml:space="preserve">ā </w:t>
      </w:r>
      <w:r w:rsidRPr="003B1B63">
        <w:rPr>
          <w:szCs w:val="24"/>
        </w:rPr>
        <w:t xml:space="preserve"> Regul</w:t>
      </w:r>
      <w:r w:rsidR="004148B8" w:rsidRPr="003B1B63">
        <w:rPr>
          <w:szCs w:val="24"/>
        </w:rPr>
        <w:t>ā</w:t>
      </w:r>
      <w:r w:rsidRPr="003B1B63">
        <w:rPr>
          <w:szCs w:val="24"/>
        </w:rPr>
        <w:t xml:space="preserve"> </w:t>
      </w:r>
      <w:r w:rsidRPr="003B1B63">
        <w:t>(ES) 2021/2139</w:t>
      </w:r>
      <w:r w:rsidRPr="003B1B63">
        <w:rPr>
          <w:rStyle w:val="FootnoteReference"/>
        </w:rPr>
        <w:footnoteReference w:id="1"/>
      </w:r>
      <w:r w:rsidR="00FE049E" w:rsidRPr="003B1B63">
        <w:t xml:space="preserve"> un </w:t>
      </w:r>
      <w:r w:rsidR="00F37738" w:rsidRPr="003B1B63">
        <w:t>E</w:t>
      </w:r>
      <w:r w:rsidR="00C3063A" w:rsidRPr="003B1B63">
        <w:t>K Deleģētā Regulā (ES) 2022/1214</w:t>
      </w:r>
      <w:r w:rsidR="00D01578" w:rsidRPr="003B1B63">
        <w:rPr>
          <w:rStyle w:val="FootnoteReference"/>
        </w:rPr>
        <w:footnoteReference w:id="2"/>
      </w:r>
      <w:r w:rsidR="00A61403" w:rsidRPr="003B1B63">
        <w:t>, papildinot</w:t>
      </w:r>
      <w:r w:rsidRPr="003B1B63">
        <w:t xml:space="preserve"> </w:t>
      </w:r>
      <w:r w:rsidR="0098786E" w:rsidRPr="003B1B63">
        <w:rPr>
          <w:noProof/>
        </w:rPr>
        <w:t>Taksonomijas regul</w:t>
      </w:r>
      <w:r w:rsidR="0079378D" w:rsidRPr="003B1B63">
        <w:rPr>
          <w:noProof/>
        </w:rPr>
        <w:t>as</w:t>
      </w:r>
      <w:r w:rsidR="00451923" w:rsidRPr="003B1B63">
        <w:rPr>
          <w:noProof/>
        </w:rPr>
        <w:t xml:space="preserve"> </w:t>
      </w:r>
      <w:r w:rsidR="007E52C1" w:rsidRPr="003B1B63">
        <w:rPr>
          <w:noProof/>
        </w:rPr>
        <w:t xml:space="preserve">8. panta </w:t>
      </w:r>
      <w:r w:rsidR="0051527D" w:rsidRPr="003B1B63">
        <w:rPr>
          <w:noProof/>
        </w:rPr>
        <w:t>4. punktu</w:t>
      </w:r>
      <w:r w:rsidR="00A24BC2" w:rsidRPr="003B1B63">
        <w:rPr>
          <w:noProof/>
        </w:rPr>
        <w:t xml:space="preserve">, </w:t>
      </w:r>
      <w:r w:rsidR="0098786E" w:rsidRPr="003B1B63">
        <w:t>10. panta 3. punkt</w:t>
      </w:r>
      <w:r w:rsidR="00A61403" w:rsidRPr="003B1B63">
        <w:t>u</w:t>
      </w:r>
      <w:r w:rsidR="0098786E" w:rsidRPr="003B1B63">
        <w:t xml:space="preserve"> un 11. panta 3. punkt</w:t>
      </w:r>
      <w:r w:rsidR="00B70620" w:rsidRPr="003B1B63">
        <w:t>u</w:t>
      </w:r>
      <w:r w:rsidR="004148B8" w:rsidRPr="003B1B63">
        <w:t xml:space="preserve">, </w:t>
      </w:r>
      <w:r w:rsidR="00B70620" w:rsidRPr="003B1B63">
        <w:t>noteikti</w:t>
      </w:r>
      <w:r w:rsidR="005B43BE" w:rsidRPr="003B1B63">
        <w:t xml:space="preserve"> tehniskās pārbaudes kritēriji saimniecisk</w:t>
      </w:r>
      <w:r w:rsidR="0016022E" w:rsidRPr="003B1B63">
        <w:t>a</w:t>
      </w:r>
      <w:r w:rsidR="0005556A" w:rsidRPr="003B1B63">
        <w:t>ja</w:t>
      </w:r>
      <w:r w:rsidR="0016022E" w:rsidRPr="003B1B63">
        <w:t>i</w:t>
      </w:r>
      <w:r w:rsidR="005B43BE" w:rsidRPr="003B1B63">
        <w:t xml:space="preserve"> darbība</w:t>
      </w:r>
      <w:r w:rsidR="008F7472" w:rsidRPr="003B1B63">
        <w:t>i</w:t>
      </w:r>
      <w:r w:rsidR="005B43BE" w:rsidRPr="003B1B63">
        <w:t>, kas būtiski sekmē klimata pārmaiņu mazināšanu</w:t>
      </w:r>
      <w:r w:rsidR="00DE6D33" w:rsidRPr="003B1B63">
        <w:t xml:space="preserve"> vai pielāgošanos klimata pārmaiņām</w:t>
      </w:r>
      <w:r w:rsidR="005B43BE" w:rsidRPr="003B1B63">
        <w:t xml:space="preserve"> un</w:t>
      </w:r>
      <w:r w:rsidR="00DE6D33" w:rsidRPr="003B1B63">
        <w:t>,</w:t>
      </w:r>
      <w:r w:rsidR="005B43BE" w:rsidRPr="003B1B63">
        <w:t xml:space="preserve"> vai konkrētā saimnieciskā darbība nenodara būtisku kaitējumu</w:t>
      </w:r>
      <w:r w:rsidR="008F7E00" w:rsidRPr="003B1B63">
        <w:t xml:space="preserve"> </w:t>
      </w:r>
      <w:r w:rsidR="005B43BE" w:rsidRPr="003B1B63">
        <w:t>kādam no pārējiem vid</w:t>
      </w:r>
      <w:r w:rsidR="002F71A9" w:rsidRPr="003B1B63">
        <w:t>es</w:t>
      </w:r>
      <w:r w:rsidR="005B43BE" w:rsidRPr="003B1B63">
        <w:t xml:space="preserve"> mērķiem</w:t>
      </w:r>
      <w:r w:rsidR="00B437F1" w:rsidRPr="003B1B63">
        <w:t>:</w:t>
      </w:r>
      <w:r w:rsidR="0079378D" w:rsidRPr="003B1B63">
        <w:rPr>
          <w:szCs w:val="24"/>
        </w:rPr>
        <w:t xml:space="preserve"> </w:t>
      </w:r>
      <w:bookmarkStart w:id="0" w:name="_Toc106723851"/>
    </w:p>
    <w:bookmarkEnd w:id="0"/>
    <w:p w14:paraId="61CB77FF" w14:textId="638FB88A" w:rsidR="00DF02A2" w:rsidRPr="003B1B63" w:rsidRDefault="006A5DF0" w:rsidP="00C96AAD">
      <w:pPr>
        <w:pStyle w:val="Heading1"/>
        <w:rPr>
          <w:rFonts w:ascii="Times New Roman" w:hAnsi="Times New Roman" w:cs="Times New Roman"/>
          <w:color w:val="auto"/>
          <w:sz w:val="24"/>
          <w:szCs w:val="24"/>
        </w:rPr>
      </w:pPr>
      <w:r w:rsidRPr="003B1B63">
        <w:rPr>
          <w:rFonts w:ascii="Times New Roman" w:hAnsi="Times New Roman" w:cs="Times New Roman"/>
          <w:color w:val="auto"/>
          <w:sz w:val="24"/>
          <w:szCs w:val="24"/>
        </w:rPr>
        <w:t xml:space="preserve">1. </w:t>
      </w:r>
      <w:r w:rsidR="00BD7B0C" w:rsidRPr="003B1B63">
        <w:rPr>
          <w:rFonts w:ascii="Times New Roman" w:hAnsi="Times New Roman" w:cs="Times New Roman"/>
          <w:color w:val="auto"/>
          <w:sz w:val="24"/>
          <w:szCs w:val="24"/>
        </w:rPr>
        <w:t>Tehniskās pārbaudes kritēriji</w:t>
      </w:r>
      <w:r w:rsidR="00297A50" w:rsidRPr="003B1B63">
        <w:rPr>
          <w:rFonts w:ascii="Times New Roman" w:hAnsi="Times New Roman" w:cs="Times New Roman"/>
          <w:color w:val="auto"/>
          <w:sz w:val="24"/>
          <w:szCs w:val="24"/>
        </w:rPr>
        <w:t xml:space="preserve"> </w:t>
      </w:r>
      <w:r w:rsidR="00BD7B0C" w:rsidRPr="003B1B63">
        <w:rPr>
          <w:rFonts w:ascii="Times New Roman" w:hAnsi="Times New Roman" w:cs="Times New Roman"/>
          <w:color w:val="auto"/>
          <w:sz w:val="24"/>
          <w:szCs w:val="24"/>
        </w:rPr>
        <w:t>saimniecisk</w:t>
      </w:r>
      <w:r w:rsidR="0005556A" w:rsidRPr="003B1B63">
        <w:rPr>
          <w:rFonts w:ascii="Times New Roman" w:hAnsi="Times New Roman" w:cs="Times New Roman"/>
          <w:color w:val="auto"/>
          <w:sz w:val="24"/>
          <w:szCs w:val="24"/>
        </w:rPr>
        <w:t>aj</w:t>
      </w:r>
      <w:r w:rsidR="00611D8A" w:rsidRPr="003B1B63">
        <w:rPr>
          <w:rFonts w:ascii="Times New Roman" w:hAnsi="Times New Roman" w:cs="Times New Roman"/>
          <w:color w:val="auto"/>
          <w:sz w:val="24"/>
          <w:szCs w:val="24"/>
        </w:rPr>
        <w:t>ai</w:t>
      </w:r>
      <w:r w:rsidR="00BD7B0C" w:rsidRPr="003B1B63">
        <w:rPr>
          <w:rFonts w:ascii="Times New Roman" w:hAnsi="Times New Roman" w:cs="Times New Roman"/>
          <w:color w:val="auto"/>
          <w:sz w:val="24"/>
          <w:szCs w:val="24"/>
        </w:rPr>
        <w:t xml:space="preserve"> darbība</w:t>
      </w:r>
      <w:r w:rsidR="00611D8A" w:rsidRPr="003B1B63">
        <w:rPr>
          <w:rFonts w:ascii="Times New Roman" w:hAnsi="Times New Roman" w:cs="Times New Roman"/>
          <w:color w:val="auto"/>
          <w:sz w:val="24"/>
          <w:szCs w:val="24"/>
        </w:rPr>
        <w:t xml:space="preserve">i, </w:t>
      </w:r>
      <w:r w:rsidR="00BD7B0C" w:rsidRPr="003B1B63">
        <w:rPr>
          <w:rFonts w:ascii="Times New Roman" w:hAnsi="Times New Roman" w:cs="Times New Roman"/>
          <w:color w:val="auto"/>
          <w:sz w:val="24"/>
          <w:szCs w:val="24"/>
        </w:rPr>
        <w:t>kas būtiski sekmē klimata pārmaiņu mazināšanu</w:t>
      </w:r>
      <w:r w:rsidR="00805377" w:rsidRPr="003B1B63">
        <w:rPr>
          <w:rFonts w:ascii="Times New Roman" w:hAnsi="Times New Roman" w:cs="Times New Roman"/>
          <w:color w:val="auto"/>
          <w:sz w:val="24"/>
          <w:szCs w:val="24"/>
        </w:rPr>
        <w:t xml:space="preserve"> </w:t>
      </w:r>
      <w:r w:rsidR="00BD7B0C" w:rsidRPr="003B1B63">
        <w:rPr>
          <w:rFonts w:ascii="Times New Roman" w:hAnsi="Times New Roman" w:cs="Times New Roman"/>
          <w:color w:val="auto"/>
          <w:sz w:val="24"/>
          <w:szCs w:val="24"/>
        </w:rPr>
        <w:t>un nenodara būtisku kaitējumu kādam no pārējiem vid</w:t>
      </w:r>
      <w:r w:rsidR="00C16350" w:rsidRPr="003B1B63">
        <w:rPr>
          <w:rFonts w:ascii="Times New Roman" w:hAnsi="Times New Roman" w:cs="Times New Roman"/>
          <w:color w:val="auto"/>
          <w:sz w:val="24"/>
          <w:szCs w:val="24"/>
        </w:rPr>
        <w:t>es</w:t>
      </w:r>
      <w:r w:rsidR="00BD7B0C" w:rsidRPr="003B1B63">
        <w:rPr>
          <w:rFonts w:ascii="Times New Roman" w:hAnsi="Times New Roman" w:cs="Times New Roman"/>
          <w:color w:val="auto"/>
          <w:sz w:val="24"/>
          <w:szCs w:val="24"/>
        </w:rPr>
        <w:t xml:space="preserve"> mērķiem</w:t>
      </w:r>
      <w:r w:rsidR="00BB5495" w:rsidRPr="003B1B63">
        <w:rPr>
          <w:rFonts w:ascii="Times New Roman" w:hAnsi="Times New Roman" w:cs="Times New Roman"/>
          <w:color w:val="auto"/>
          <w:sz w:val="24"/>
          <w:szCs w:val="24"/>
        </w:rPr>
        <w:t xml:space="preserve">, </w:t>
      </w:r>
      <w:r w:rsidR="00746F9D" w:rsidRPr="003B1B63">
        <w:rPr>
          <w:rFonts w:ascii="Times New Roman" w:hAnsi="Times New Roman" w:cs="Times New Roman"/>
          <w:color w:val="auto"/>
          <w:sz w:val="24"/>
          <w:szCs w:val="24"/>
        </w:rPr>
        <w:t xml:space="preserve">izklāstīti </w:t>
      </w:r>
      <w:r w:rsidR="003A068A" w:rsidRPr="003B1B63">
        <w:rPr>
          <w:rFonts w:ascii="Times New Roman" w:hAnsi="Times New Roman" w:cs="Times New Roman"/>
          <w:color w:val="auto"/>
          <w:sz w:val="24"/>
          <w:szCs w:val="24"/>
        </w:rPr>
        <w:t>E</w:t>
      </w:r>
      <w:r w:rsidR="0024099C" w:rsidRPr="003B1B63">
        <w:rPr>
          <w:rFonts w:ascii="Times New Roman" w:hAnsi="Times New Roman" w:cs="Times New Roman"/>
          <w:color w:val="auto"/>
          <w:sz w:val="24"/>
          <w:szCs w:val="24"/>
        </w:rPr>
        <w:t xml:space="preserve">K Deleģētās </w:t>
      </w:r>
      <w:r w:rsidR="003A068A" w:rsidRPr="003B1B63">
        <w:rPr>
          <w:rFonts w:ascii="Times New Roman" w:hAnsi="Times New Roman" w:cs="Times New Roman"/>
          <w:color w:val="auto"/>
          <w:sz w:val="24"/>
          <w:szCs w:val="24"/>
        </w:rPr>
        <w:t>R</w:t>
      </w:r>
      <w:r w:rsidR="0024099C" w:rsidRPr="003B1B63">
        <w:rPr>
          <w:rFonts w:ascii="Times New Roman" w:hAnsi="Times New Roman" w:cs="Times New Roman"/>
          <w:color w:val="auto"/>
          <w:sz w:val="24"/>
          <w:szCs w:val="24"/>
        </w:rPr>
        <w:t xml:space="preserve">egulas </w:t>
      </w:r>
      <w:r w:rsidR="003A068A" w:rsidRPr="003B1B63">
        <w:rPr>
          <w:rFonts w:ascii="Times New Roman" w:hAnsi="Times New Roman" w:cs="Times New Roman"/>
          <w:color w:val="auto"/>
          <w:sz w:val="24"/>
          <w:szCs w:val="24"/>
        </w:rPr>
        <w:t>(ES)</w:t>
      </w:r>
      <w:r w:rsidR="0024099C" w:rsidRPr="003B1B63">
        <w:rPr>
          <w:rFonts w:ascii="Times New Roman" w:hAnsi="Times New Roman" w:cs="Times New Roman"/>
          <w:color w:val="auto"/>
          <w:sz w:val="24"/>
          <w:szCs w:val="24"/>
        </w:rPr>
        <w:t xml:space="preserve"> </w:t>
      </w:r>
      <w:r w:rsidR="003A068A" w:rsidRPr="003B1B63">
        <w:rPr>
          <w:rFonts w:ascii="Times New Roman" w:hAnsi="Times New Roman" w:cs="Times New Roman"/>
          <w:color w:val="auto"/>
          <w:sz w:val="24"/>
          <w:szCs w:val="24"/>
        </w:rPr>
        <w:t xml:space="preserve">2021/2139 </w:t>
      </w:r>
      <w:r w:rsidR="00CC06FA" w:rsidRPr="003B1B63">
        <w:rPr>
          <w:rFonts w:ascii="Times New Roman" w:hAnsi="Times New Roman" w:cs="Times New Roman"/>
          <w:color w:val="auto"/>
          <w:sz w:val="24"/>
          <w:szCs w:val="24"/>
        </w:rPr>
        <w:t>I pielikumā</w:t>
      </w:r>
      <w:r w:rsidR="002A3070" w:rsidRPr="003B1B63">
        <w:rPr>
          <w:rFonts w:ascii="Times New Roman" w:hAnsi="Times New Roman" w:cs="Times New Roman"/>
          <w:color w:val="auto"/>
          <w:sz w:val="24"/>
          <w:szCs w:val="24"/>
        </w:rPr>
        <w:t xml:space="preserve"> un </w:t>
      </w:r>
      <w:r w:rsidR="008207CF" w:rsidRPr="003B1B63">
        <w:rPr>
          <w:rFonts w:ascii="Times New Roman" w:hAnsi="Times New Roman" w:cs="Times New Roman"/>
          <w:color w:val="auto"/>
          <w:sz w:val="24"/>
          <w:szCs w:val="24"/>
        </w:rPr>
        <w:t>EK Deleģētā</w:t>
      </w:r>
      <w:r w:rsidR="006776D6" w:rsidRPr="003B1B63">
        <w:rPr>
          <w:rFonts w:ascii="Times New Roman" w:hAnsi="Times New Roman" w:cs="Times New Roman"/>
          <w:color w:val="auto"/>
          <w:sz w:val="24"/>
          <w:szCs w:val="24"/>
        </w:rPr>
        <w:t>s</w:t>
      </w:r>
      <w:r w:rsidR="008207CF" w:rsidRPr="003B1B63">
        <w:rPr>
          <w:rFonts w:ascii="Times New Roman" w:hAnsi="Times New Roman" w:cs="Times New Roman"/>
          <w:color w:val="auto"/>
          <w:sz w:val="24"/>
          <w:szCs w:val="24"/>
        </w:rPr>
        <w:t xml:space="preserve"> Regulā</w:t>
      </w:r>
      <w:r w:rsidR="006776D6" w:rsidRPr="003B1B63">
        <w:rPr>
          <w:rFonts w:ascii="Times New Roman" w:hAnsi="Times New Roman" w:cs="Times New Roman"/>
          <w:color w:val="auto"/>
          <w:sz w:val="24"/>
          <w:szCs w:val="24"/>
        </w:rPr>
        <w:t>s</w:t>
      </w:r>
      <w:r w:rsidR="008207CF" w:rsidRPr="003B1B63">
        <w:rPr>
          <w:rFonts w:ascii="Times New Roman" w:hAnsi="Times New Roman" w:cs="Times New Roman"/>
          <w:color w:val="auto"/>
          <w:sz w:val="24"/>
          <w:szCs w:val="24"/>
        </w:rPr>
        <w:t xml:space="preserve"> (ES) 2022/1214</w:t>
      </w:r>
      <w:r w:rsidR="006776D6" w:rsidRPr="003B1B63">
        <w:rPr>
          <w:rFonts w:ascii="Times New Roman" w:hAnsi="Times New Roman" w:cs="Times New Roman"/>
          <w:color w:val="auto"/>
          <w:sz w:val="24"/>
          <w:szCs w:val="24"/>
        </w:rPr>
        <w:t xml:space="preserve"> I pielikumā</w:t>
      </w:r>
      <w:r w:rsidR="003E1987" w:rsidRPr="003B1B63">
        <w:rPr>
          <w:rFonts w:ascii="Times New Roman" w:hAnsi="Times New Roman" w:cs="Times New Roman"/>
          <w:color w:val="auto"/>
          <w:sz w:val="24"/>
          <w:szCs w:val="24"/>
        </w:rPr>
        <w:t>.</w:t>
      </w:r>
    </w:p>
    <w:p w14:paraId="0CC8A021" w14:textId="77777777" w:rsidR="006E75C8" w:rsidRPr="003B1B63" w:rsidRDefault="006E75C8" w:rsidP="004D0AED">
      <w:pPr>
        <w:rPr>
          <w:b/>
          <w:bCs/>
          <w:szCs w:val="24"/>
        </w:rPr>
      </w:pPr>
    </w:p>
    <w:tbl>
      <w:tblPr>
        <w:tblW w:w="13741" w:type="dxa"/>
        <w:tblLook w:val="04A0" w:firstRow="1" w:lastRow="0" w:firstColumn="1" w:lastColumn="0" w:noHBand="0" w:noVBand="1"/>
      </w:tblPr>
      <w:tblGrid>
        <w:gridCol w:w="1124"/>
        <w:gridCol w:w="9498"/>
        <w:gridCol w:w="3119"/>
      </w:tblGrid>
      <w:tr w:rsidR="00410641" w:rsidRPr="003B1B63" w14:paraId="56912983" w14:textId="77777777" w:rsidTr="00410641">
        <w:trPr>
          <w:cantSplit/>
          <w:trHeight w:val="520"/>
          <w:tblHeader/>
        </w:trPr>
        <w:tc>
          <w:tcPr>
            <w:tcW w:w="1124" w:type="dxa"/>
            <w:tcBorders>
              <w:top w:val="single" w:sz="8" w:space="0" w:color="auto"/>
              <w:left w:val="single" w:sz="8" w:space="0" w:color="auto"/>
              <w:bottom w:val="nil"/>
              <w:right w:val="single" w:sz="8" w:space="0" w:color="auto"/>
            </w:tcBorders>
            <w:shd w:val="clear" w:color="000000" w:fill="E7E6E6"/>
            <w:vAlign w:val="center"/>
            <w:hideMark/>
          </w:tcPr>
          <w:p w14:paraId="5821AA12" w14:textId="7E6000AC" w:rsidR="00410641" w:rsidRPr="003B1B63" w:rsidRDefault="00410641" w:rsidP="00F0109F">
            <w:pPr>
              <w:jc w:val="left"/>
              <w:rPr>
                <w:rFonts w:eastAsia="Times New Roman"/>
                <w:color w:val="000000"/>
                <w:sz w:val="22"/>
                <w:lang w:eastAsia="lv-LV"/>
              </w:rPr>
            </w:pPr>
            <w:r w:rsidRPr="003B1B63">
              <w:rPr>
                <w:rFonts w:eastAsia="Times New Roman"/>
                <w:color w:val="000000"/>
                <w:sz w:val="22"/>
                <w:lang w:eastAsia="lv-LV"/>
              </w:rPr>
              <w:t> </w:t>
            </w:r>
            <w:proofErr w:type="spellStart"/>
            <w:r w:rsidRPr="003B1B63">
              <w:rPr>
                <w:rFonts w:eastAsia="Times New Roman"/>
                <w:color w:val="000000"/>
                <w:sz w:val="22"/>
                <w:lang w:eastAsia="lv-LV"/>
              </w:rPr>
              <w:t>N.p.k</w:t>
            </w:r>
            <w:proofErr w:type="spellEnd"/>
            <w:r w:rsidRPr="003B1B63">
              <w:rPr>
                <w:rFonts w:eastAsia="Times New Roman"/>
                <w:color w:val="000000"/>
                <w:sz w:val="22"/>
                <w:lang w:eastAsia="lv-LV"/>
              </w:rPr>
              <w:t>.</w:t>
            </w:r>
          </w:p>
        </w:tc>
        <w:tc>
          <w:tcPr>
            <w:tcW w:w="9498" w:type="dxa"/>
            <w:tcBorders>
              <w:top w:val="single" w:sz="8" w:space="0" w:color="auto"/>
              <w:left w:val="nil"/>
              <w:bottom w:val="nil"/>
              <w:right w:val="single" w:sz="8" w:space="0" w:color="auto"/>
            </w:tcBorders>
            <w:shd w:val="clear" w:color="000000" w:fill="E7E6E6"/>
            <w:vAlign w:val="center"/>
            <w:hideMark/>
          </w:tcPr>
          <w:p w14:paraId="1E865114" w14:textId="5B5672AF" w:rsidR="00410641" w:rsidRPr="003B1B63" w:rsidRDefault="00410641" w:rsidP="00E913D5">
            <w:pPr>
              <w:jc w:val="center"/>
              <w:rPr>
                <w:rFonts w:eastAsia="Times New Roman"/>
                <w:b/>
                <w:bCs/>
                <w:color w:val="000000"/>
                <w:sz w:val="22"/>
                <w:lang w:eastAsia="lv-LV"/>
              </w:rPr>
            </w:pPr>
            <w:r w:rsidRPr="003B1B63">
              <w:rPr>
                <w:rFonts w:eastAsia="Times New Roman"/>
                <w:b/>
                <w:bCs/>
                <w:color w:val="000000"/>
                <w:sz w:val="22"/>
                <w:lang w:eastAsia="lv-LV"/>
              </w:rPr>
              <w:t>Tehniskās pārbaudes kritērijs</w:t>
            </w:r>
          </w:p>
        </w:tc>
        <w:tc>
          <w:tcPr>
            <w:tcW w:w="3119" w:type="dxa"/>
            <w:tcBorders>
              <w:top w:val="single" w:sz="8" w:space="0" w:color="auto"/>
              <w:left w:val="nil"/>
              <w:bottom w:val="nil"/>
              <w:right w:val="single" w:sz="8" w:space="0" w:color="auto"/>
            </w:tcBorders>
            <w:shd w:val="clear" w:color="000000" w:fill="E7E6E6"/>
            <w:vAlign w:val="center"/>
            <w:hideMark/>
          </w:tcPr>
          <w:p w14:paraId="566B9819" w14:textId="77777777" w:rsidR="00410641" w:rsidRPr="003B1B63" w:rsidRDefault="00410641" w:rsidP="00E913D5">
            <w:pPr>
              <w:jc w:val="center"/>
              <w:rPr>
                <w:rFonts w:eastAsia="Times New Roman"/>
                <w:b/>
                <w:bCs/>
                <w:color w:val="000000"/>
                <w:sz w:val="22"/>
                <w:lang w:eastAsia="lv-LV"/>
              </w:rPr>
            </w:pPr>
            <w:r w:rsidRPr="003B1B63">
              <w:rPr>
                <w:rFonts w:eastAsia="Times New Roman"/>
                <w:b/>
                <w:bCs/>
                <w:color w:val="000000"/>
                <w:sz w:val="22"/>
                <w:lang w:eastAsia="lv-LV"/>
              </w:rPr>
              <w:t>Atbildīgā institūcija</w:t>
            </w:r>
          </w:p>
        </w:tc>
      </w:tr>
      <w:tr w:rsidR="00410641" w:rsidRPr="003B1B63" w14:paraId="6C8A1926"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F26527" w14:textId="6D968D22"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1.1.</w:t>
            </w:r>
          </w:p>
        </w:tc>
        <w:tc>
          <w:tcPr>
            <w:tcW w:w="9498" w:type="dxa"/>
            <w:tcBorders>
              <w:top w:val="single" w:sz="4" w:space="0" w:color="auto"/>
              <w:left w:val="nil"/>
              <w:bottom w:val="single" w:sz="4" w:space="0" w:color="auto"/>
              <w:right w:val="single" w:sz="4" w:space="0" w:color="auto"/>
            </w:tcBorders>
            <w:shd w:val="clear" w:color="auto" w:fill="auto"/>
            <w:vAlign w:val="center"/>
          </w:tcPr>
          <w:p w14:paraId="7A9D5941" w14:textId="77777777" w:rsidR="00132361" w:rsidRDefault="00410641" w:rsidP="005F4843">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Mežsaimniecība</w:t>
            </w:r>
          </w:p>
          <w:p w14:paraId="031F457D" w14:textId="71F5B7E9" w:rsidR="00410641" w:rsidRPr="00132361" w:rsidRDefault="00126585" w:rsidP="005F4843">
            <w:pPr>
              <w:pStyle w:val="CM4"/>
              <w:spacing w:after="120"/>
              <w:jc w:val="both"/>
              <w:rPr>
                <w:rFonts w:ascii="Times New Roman" w:hAnsi="Times New Roman" w:cs="Times New Roman"/>
                <w:b/>
                <w:bCs/>
                <w:color w:val="000000"/>
                <w:u w:val="single"/>
              </w:rPr>
            </w:pPr>
            <w:r w:rsidRPr="003B1B63">
              <w:rPr>
                <w:rFonts w:ascii="Times New Roman" w:hAnsi="Times New Roman" w:cs="Times New Roman"/>
                <w:color w:val="000000"/>
              </w:rPr>
              <w:t xml:space="preserve"> </w:t>
            </w:r>
            <w:r w:rsidR="008E7ABC" w:rsidRPr="003B1B63">
              <w:rPr>
                <w:rFonts w:ascii="Times New Roman" w:hAnsi="Times New Roman" w:cs="Times New Roman"/>
                <w:color w:val="000000"/>
              </w:rPr>
              <w:t xml:space="preserve">(skat. </w:t>
            </w:r>
            <w:r w:rsidR="00F201E4" w:rsidRPr="003B1B63">
              <w:rPr>
                <w:rFonts w:ascii="Times New Roman" w:hAnsi="Times New Roman" w:cs="Times New Roman"/>
              </w:rPr>
              <w:t xml:space="preserve">EK Deleģētās Regulas (ES) 2021/2139 </w:t>
            </w:r>
            <w:r w:rsidR="008E7ABC" w:rsidRPr="003B1B63">
              <w:rPr>
                <w:rFonts w:ascii="Times New Roman" w:hAnsi="Times New Roman" w:cs="Times New Roman"/>
                <w:color w:val="000000"/>
              </w:rPr>
              <w:t xml:space="preserve">I pielikuma </w:t>
            </w:r>
            <w:r w:rsidR="000A1BF9" w:rsidRPr="003B1B63">
              <w:rPr>
                <w:rFonts w:ascii="Times New Roman" w:hAnsi="Times New Roman" w:cs="Times New Roman"/>
                <w:color w:val="000000"/>
              </w:rPr>
              <w:t>16</w:t>
            </w:r>
            <w:r w:rsidR="00251C03" w:rsidRPr="003B1B63">
              <w:rPr>
                <w:rFonts w:ascii="Times New Roman" w:hAnsi="Times New Roman" w:cs="Times New Roman"/>
                <w:color w:val="000000"/>
              </w:rPr>
              <w:t>.</w:t>
            </w:r>
            <w:r w:rsidR="00CE1538" w:rsidRPr="003B1B63">
              <w:rPr>
                <w:rFonts w:ascii="Times New Roman" w:hAnsi="Times New Roman" w:cs="Times New Roman"/>
                <w:color w:val="000000"/>
              </w:rPr>
              <w:t xml:space="preserve"> </w:t>
            </w:r>
            <w:r w:rsidR="000A1BF9" w:rsidRPr="003B1B63">
              <w:rPr>
                <w:rFonts w:ascii="Times New Roman" w:hAnsi="Times New Roman" w:cs="Times New Roman"/>
                <w:color w:val="000000"/>
              </w:rPr>
              <w:t>-</w:t>
            </w:r>
            <w:r w:rsidR="00CE1538" w:rsidRPr="003B1B63">
              <w:rPr>
                <w:rFonts w:ascii="Times New Roman" w:hAnsi="Times New Roman" w:cs="Times New Roman"/>
                <w:color w:val="000000"/>
              </w:rPr>
              <w:t xml:space="preserve"> </w:t>
            </w:r>
            <w:r w:rsidR="000A1BF9" w:rsidRPr="003B1B63">
              <w:rPr>
                <w:rFonts w:ascii="Times New Roman" w:hAnsi="Times New Roman" w:cs="Times New Roman"/>
                <w:color w:val="000000"/>
              </w:rPr>
              <w:t>3</w:t>
            </w:r>
            <w:r w:rsidR="004F6A44" w:rsidRPr="003B1B63">
              <w:rPr>
                <w:rFonts w:ascii="Times New Roman" w:hAnsi="Times New Roman" w:cs="Times New Roman"/>
                <w:color w:val="000000"/>
              </w:rPr>
              <w:t>7</w:t>
            </w:r>
            <w:r w:rsidR="000A1BF9" w:rsidRPr="003B1B63">
              <w:rPr>
                <w:rFonts w:ascii="Times New Roman" w:hAnsi="Times New Roman" w:cs="Times New Roman"/>
                <w:color w:val="000000"/>
              </w:rPr>
              <w:t>. lpp</w:t>
            </w:r>
            <w:r w:rsidR="000C65D3" w:rsidRPr="003B1B63">
              <w:rPr>
                <w:rFonts w:ascii="Times New Roman" w:hAnsi="Times New Roman" w:cs="Times New Roman"/>
                <w:color w:val="000000"/>
              </w:rPr>
              <w:t>.</w:t>
            </w:r>
            <w:r w:rsidR="008E7ABC" w:rsidRPr="003B1B63">
              <w:rPr>
                <w:rFonts w:ascii="Times New Roman" w:hAnsi="Times New Roman" w:cs="Times New Roman"/>
                <w:color w:val="000000"/>
              </w:rPr>
              <w:t>)</w:t>
            </w:r>
          </w:p>
        </w:tc>
        <w:tc>
          <w:tcPr>
            <w:tcW w:w="3119" w:type="dxa"/>
            <w:tcBorders>
              <w:top w:val="single" w:sz="4" w:space="0" w:color="auto"/>
              <w:left w:val="nil"/>
              <w:bottom w:val="single" w:sz="4" w:space="0" w:color="auto"/>
              <w:right w:val="single" w:sz="4" w:space="0" w:color="auto"/>
            </w:tcBorders>
            <w:shd w:val="clear" w:color="auto" w:fill="auto"/>
            <w:vAlign w:val="center"/>
          </w:tcPr>
          <w:p w14:paraId="25B0CA87" w14:textId="473A24C5"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ZM</w:t>
            </w:r>
          </w:p>
        </w:tc>
      </w:tr>
      <w:tr w:rsidR="00410641" w:rsidRPr="003B1B63" w14:paraId="111E501C"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165F9E" w14:textId="012E6D65"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1.2.</w:t>
            </w:r>
          </w:p>
        </w:tc>
        <w:tc>
          <w:tcPr>
            <w:tcW w:w="9498" w:type="dxa"/>
            <w:tcBorders>
              <w:top w:val="single" w:sz="4" w:space="0" w:color="auto"/>
              <w:left w:val="nil"/>
              <w:bottom w:val="single" w:sz="4" w:space="0" w:color="auto"/>
              <w:right w:val="single" w:sz="4" w:space="0" w:color="auto"/>
            </w:tcBorders>
            <w:shd w:val="clear" w:color="auto" w:fill="auto"/>
            <w:vAlign w:val="center"/>
          </w:tcPr>
          <w:p w14:paraId="27355EF7" w14:textId="77777777" w:rsidR="00410641" w:rsidRPr="003B1B63" w:rsidRDefault="00410641" w:rsidP="0058206F">
            <w:pPr>
              <w:pStyle w:val="CM4"/>
              <w:spacing w:after="120"/>
              <w:rPr>
                <w:rFonts w:ascii="Times New Roman" w:hAnsi="Times New Roman" w:cs="Times New Roman"/>
                <w:color w:val="000000"/>
              </w:rPr>
            </w:pPr>
            <w:r w:rsidRPr="003B1B63">
              <w:rPr>
                <w:rFonts w:ascii="Times New Roman" w:hAnsi="Times New Roman" w:cs="Times New Roman"/>
                <w:b/>
                <w:bCs/>
                <w:color w:val="000000"/>
                <w:u w:val="single"/>
              </w:rPr>
              <w:t>Vides aizsardzības un atjaunošanas darbības</w:t>
            </w:r>
          </w:p>
          <w:p w14:paraId="005EF0EA" w14:textId="0EFEB8F7" w:rsidR="00410641" w:rsidRPr="003B1B63" w:rsidRDefault="000C65D3" w:rsidP="0058206F">
            <w:pPr>
              <w:pStyle w:val="CM4"/>
              <w:spacing w:after="120"/>
              <w:rPr>
                <w:rFonts w:ascii="Times New Roman" w:hAnsi="Times New Roman" w:cs="Times New Roman"/>
                <w:sz w:val="22"/>
              </w:rPr>
            </w:pPr>
            <w:r w:rsidRPr="003B1B63">
              <w:rPr>
                <w:rFonts w:ascii="Times New Roman" w:hAnsi="Times New Roman" w:cs="Times New Roman"/>
                <w:color w:val="000000"/>
              </w:rPr>
              <w:t xml:space="preserve">(skat. </w:t>
            </w:r>
            <w:r w:rsidR="00FC4345"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 pielikuma 37</w:t>
            </w:r>
            <w:r w:rsidR="004852B6" w:rsidRPr="003B1B63">
              <w:rPr>
                <w:rFonts w:ascii="Times New Roman" w:hAnsi="Times New Roman" w:cs="Times New Roman"/>
                <w:color w:val="000000"/>
              </w:rPr>
              <w:t>. - 40</w:t>
            </w:r>
            <w:r w:rsidRPr="003B1B63">
              <w:rPr>
                <w:rFonts w:ascii="Times New Roman" w:hAnsi="Times New Roman" w:cs="Times New Roman"/>
                <w:color w:val="000000"/>
              </w:rPr>
              <w:t>.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068DD0BB" w14:textId="5C1B547E"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VARAM</w:t>
            </w:r>
            <w:r w:rsidR="00A33548">
              <w:rPr>
                <w:rFonts w:eastAsia="Times New Roman"/>
                <w:color w:val="000000"/>
                <w:sz w:val="22"/>
                <w:lang w:eastAsia="lv-LV"/>
              </w:rPr>
              <w:t>, KEM</w:t>
            </w:r>
          </w:p>
        </w:tc>
      </w:tr>
      <w:tr w:rsidR="00410641" w:rsidRPr="003B1B63" w14:paraId="518A34FA"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CC4C73" w14:textId="1AA49008"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1.3.</w:t>
            </w:r>
          </w:p>
        </w:tc>
        <w:tc>
          <w:tcPr>
            <w:tcW w:w="9498" w:type="dxa"/>
            <w:tcBorders>
              <w:top w:val="single" w:sz="4" w:space="0" w:color="auto"/>
              <w:left w:val="nil"/>
              <w:bottom w:val="single" w:sz="4" w:space="0" w:color="auto"/>
              <w:right w:val="single" w:sz="4" w:space="0" w:color="auto"/>
            </w:tcBorders>
            <w:shd w:val="clear" w:color="auto" w:fill="auto"/>
            <w:vAlign w:val="center"/>
          </w:tcPr>
          <w:p w14:paraId="3A58B6FF" w14:textId="77777777" w:rsidR="00410641" w:rsidRPr="003B1B63" w:rsidRDefault="00410641" w:rsidP="0058206F">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Ražošana</w:t>
            </w:r>
          </w:p>
          <w:p w14:paraId="7E9DE3F7" w14:textId="1AE8E321" w:rsidR="00410641" w:rsidRPr="003B1B63" w:rsidRDefault="000C65D3" w:rsidP="0058206F">
            <w:pPr>
              <w:pStyle w:val="CM4"/>
              <w:spacing w:after="120"/>
              <w:jc w:val="both"/>
              <w:rPr>
                <w:rFonts w:ascii="Times New Roman" w:hAnsi="Times New Roman" w:cs="Times New Roman"/>
                <w:sz w:val="22"/>
              </w:rPr>
            </w:pPr>
            <w:r w:rsidRPr="003B1B63">
              <w:rPr>
                <w:rFonts w:ascii="Times New Roman" w:hAnsi="Times New Roman" w:cs="Times New Roman"/>
                <w:color w:val="000000"/>
              </w:rPr>
              <w:t xml:space="preserve">(skat. </w:t>
            </w:r>
            <w:r w:rsidR="00FC4345"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 xml:space="preserve">I pielikuma </w:t>
            </w:r>
            <w:r w:rsidR="00EF55EA" w:rsidRPr="003B1B63">
              <w:rPr>
                <w:rFonts w:ascii="Times New Roman" w:hAnsi="Times New Roman" w:cs="Times New Roman"/>
                <w:color w:val="000000"/>
              </w:rPr>
              <w:t>40</w:t>
            </w:r>
            <w:r w:rsidR="004A52A5" w:rsidRPr="003B1B63">
              <w:rPr>
                <w:rFonts w:ascii="Times New Roman" w:hAnsi="Times New Roman" w:cs="Times New Roman"/>
                <w:color w:val="000000"/>
              </w:rPr>
              <w:t>.</w:t>
            </w:r>
            <w:r w:rsidR="00CE1538" w:rsidRPr="003B1B63">
              <w:rPr>
                <w:rFonts w:ascii="Times New Roman" w:hAnsi="Times New Roman" w:cs="Times New Roman"/>
                <w:color w:val="000000"/>
              </w:rPr>
              <w:t xml:space="preserve"> </w:t>
            </w:r>
            <w:r w:rsidRPr="003B1B63">
              <w:rPr>
                <w:rFonts w:ascii="Times New Roman" w:hAnsi="Times New Roman" w:cs="Times New Roman"/>
                <w:color w:val="000000"/>
              </w:rPr>
              <w:t>-</w:t>
            </w:r>
            <w:r w:rsidR="00CE1538" w:rsidRPr="003B1B63">
              <w:rPr>
                <w:rFonts w:ascii="Times New Roman" w:hAnsi="Times New Roman" w:cs="Times New Roman"/>
                <w:color w:val="000000"/>
              </w:rPr>
              <w:t xml:space="preserve"> </w:t>
            </w:r>
            <w:r w:rsidR="00CC65CA" w:rsidRPr="003B1B63">
              <w:rPr>
                <w:rFonts w:ascii="Times New Roman" w:hAnsi="Times New Roman" w:cs="Times New Roman"/>
                <w:color w:val="000000"/>
              </w:rPr>
              <w:t>6</w:t>
            </w:r>
            <w:r w:rsidR="00FE1C56" w:rsidRPr="003B1B63">
              <w:rPr>
                <w:rFonts w:ascii="Times New Roman" w:hAnsi="Times New Roman" w:cs="Times New Roman"/>
                <w:color w:val="000000"/>
              </w:rPr>
              <w:t>2</w:t>
            </w:r>
            <w:r w:rsidRPr="003B1B63">
              <w:rPr>
                <w:rFonts w:ascii="Times New Roman" w:hAnsi="Times New Roman" w:cs="Times New Roman"/>
                <w:color w:val="000000"/>
              </w:rPr>
              <w:t>.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3F817E66" w14:textId="48174CD4"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EM</w:t>
            </w:r>
            <w:r w:rsidR="00C54576">
              <w:rPr>
                <w:rFonts w:eastAsia="Times New Roman"/>
                <w:color w:val="000000"/>
                <w:sz w:val="22"/>
                <w:lang w:eastAsia="lv-LV"/>
              </w:rPr>
              <w:t>, VARAM, ZM, SM, KEM</w:t>
            </w:r>
          </w:p>
        </w:tc>
      </w:tr>
      <w:tr w:rsidR="00410641" w:rsidRPr="003B1B63" w14:paraId="75F2D49E"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7766136" w14:textId="5CA8330B"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lastRenderedPageBreak/>
              <w:t>1.4.</w:t>
            </w:r>
          </w:p>
        </w:tc>
        <w:tc>
          <w:tcPr>
            <w:tcW w:w="9498" w:type="dxa"/>
            <w:tcBorders>
              <w:top w:val="single" w:sz="4" w:space="0" w:color="auto"/>
              <w:left w:val="nil"/>
              <w:bottom w:val="single" w:sz="4" w:space="0" w:color="auto"/>
              <w:right w:val="single" w:sz="4" w:space="0" w:color="auto"/>
            </w:tcBorders>
            <w:shd w:val="clear" w:color="auto" w:fill="auto"/>
            <w:vAlign w:val="center"/>
          </w:tcPr>
          <w:p w14:paraId="01868C56" w14:textId="77777777" w:rsidR="00410641" w:rsidRPr="003B1B63" w:rsidRDefault="00410641" w:rsidP="0058206F">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Enerģētika</w:t>
            </w:r>
          </w:p>
          <w:p w14:paraId="637BF68F" w14:textId="642BA8D0" w:rsidR="00410641" w:rsidRPr="003B1B63" w:rsidRDefault="00AF6CE9" w:rsidP="0058206F">
            <w:pPr>
              <w:pStyle w:val="CM4"/>
              <w:spacing w:after="120"/>
              <w:jc w:val="both"/>
              <w:rPr>
                <w:rFonts w:ascii="Times New Roman" w:hAnsi="Times New Roman" w:cs="Times New Roman"/>
                <w:color w:val="000000"/>
              </w:rPr>
            </w:pPr>
            <w:r w:rsidRPr="003B1B63">
              <w:rPr>
                <w:rFonts w:ascii="Times New Roman" w:hAnsi="Times New Roman" w:cs="Times New Roman"/>
                <w:color w:val="000000"/>
              </w:rPr>
              <w:t>(</w:t>
            </w:r>
            <w:r w:rsidR="00C13105" w:rsidRPr="003B1B63">
              <w:rPr>
                <w:rFonts w:ascii="Times New Roman" w:hAnsi="Times New Roman" w:cs="Times New Roman"/>
                <w:color w:val="000000"/>
              </w:rPr>
              <w:t xml:space="preserve">skat. </w:t>
            </w:r>
            <w:r w:rsidR="00C13105" w:rsidRPr="003B1B63">
              <w:rPr>
                <w:rFonts w:ascii="Times New Roman" w:hAnsi="Times New Roman" w:cs="Times New Roman"/>
              </w:rPr>
              <w:t xml:space="preserve">EK Deleģētās Regulas (ES) 2021/2139 </w:t>
            </w:r>
            <w:r w:rsidR="00C13105" w:rsidRPr="003B1B63">
              <w:rPr>
                <w:rFonts w:ascii="Times New Roman" w:hAnsi="Times New Roman" w:cs="Times New Roman"/>
                <w:color w:val="000000"/>
              </w:rPr>
              <w:t>I pielikuma 62</w:t>
            </w:r>
            <w:r w:rsidR="00C06426">
              <w:rPr>
                <w:rFonts w:ascii="Times New Roman" w:hAnsi="Times New Roman" w:cs="Times New Roman"/>
                <w:color w:val="000000"/>
              </w:rPr>
              <w:t>.</w:t>
            </w:r>
            <w:r w:rsidR="00C13105" w:rsidRPr="003B1B63">
              <w:rPr>
                <w:rFonts w:ascii="Times New Roman" w:hAnsi="Times New Roman" w:cs="Times New Roman"/>
                <w:color w:val="000000"/>
              </w:rPr>
              <w:t xml:space="preserve"> - 9</w:t>
            </w:r>
            <w:r w:rsidR="00F32E3F">
              <w:rPr>
                <w:rFonts w:ascii="Times New Roman" w:hAnsi="Times New Roman" w:cs="Times New Roman"/>
                <w:color w:val="000000"/>
              </w:rPr>
              <w:t>0</w:t>
            </w:r>
            <w:r w:rsidR="00C13105" w:rsidRPr="003B1B63">
              <w:rPr>
                <w:rFonts w:ascii="Times New Roman" w:hAnsi="Times New Roman" w:cs="Times New Roman"/>
                <w:color w:val="000000"/>
              </w:rPr>
              <w:t>. lpp.</w:t>
            </w:r>
            <w:r w:rsidR="00667547">
              <w:rPr>
                <w:rFonts w:ascii="Times New Roman" w:hAnsi="Times New Roman" w:cs="Times New Roman"/>
                <w:color w:val="000000"/>
              </w:rPr>
              <w:t xml:space="preserve"> un </w:t>
            </w:r>
            <w:r w:rsidR="00C13105" w:rsidRPr="003B1B63">
              <w:rPr>
                <w:rFonts w:ascii="Times New Roman" w:hAnsi="Times New Roman" w:cs="Times New Roman"/>
              </w:rPr>
              <w:t xml:space="preserve">EK Deleģētās Regulās (ES) 2022/1214 </w:t>
            </w:r>
            <w:r w:rsidR="00CC65CA" w:rsidRPr="003B1B63">
              <w:rPr>
                <w:rFonts w:ascii="Times New Roman" w:hAnsi="Times New Roman" w:cs="Times New Roman"/>
                <w:color w:val="000000"/>
              </w:rPr>
              <w:t xml:space="preserve">I pielikuma </w:t>
            </w:r>
            <w:r w:rsidR="00BE228B" w:rsidRPr="003B1B63">
              <w:rPr>
                <w:rFonts w:ascii="Times New Roman" w:hAnsi="Times New Roman" w:cs="Times New Roman"/>
                <w:color w:val="000000"/>
              </w:rPr>
              <w:t>8</w:t>
            </w:r>
            <w:r w:rsidR="00251C03" w:rsidRPr="003B1B63">
              <w:rPr>
                <w:rFonts w:ascii="Times New Roman" w:hAnsi="Times New Roman" w:cs="Times New Roman"/>
                <w:color w:val="000000"/>
              </w:rPr>
              <w:t>.</w:t>
            </w:r>
            <w:r w:rsidR="00CE1538" w:rsidRPr="003B1B63">
              <w:rPr>
                <w:rFonts w:ascii="Times New Roman" w:hAnsi="Times New Roman" w:cs="Times New Roman"/>
                <w:color w:val="000000"/>
              </w:rPr>
              <w:t xml:space="preserve"> </w:t>
            </w:r>
            <w:r w:rsidR="00CC65CA" w:rsidRPr="003B1B63">
              <w:rPr>
                <w:rFonts w:ascii="Times New Roman" w:hAnsi="Times New Roman" w:cs="Times New Roman"/>
                <w:color w:val="000000"/>
              </w:rPr>
              <w:t>-</w:t>
            </w:r>
            <w:r w:rsidR="00CE1538" w:rsidRPr="003B1B63">
              <w:rPr>
                <w:rFonts w:ascii="Times New Roman" w:hAnsi="Times New Roman" w:cs="Times New Roman"/>
                <w:color w:val="000000"/>
              </w:rPr>
              <w:t xml:space="preserve"> </w:t>
            </w:r>
            <w:r w:rsidR="00251C03" w:rsidRPr="003B1B63">
              <w:rPr>
                <w:rFonts w:ascii="Times New Roman" w:hAnsi="Times New Roman" w:cs="Times New Roman"/>
                <w:color w:val="000000"/>
              </w:rPr>
              <w:t>25</w:t>
            </w:r>
            <w:r w:rsidR="00CC65CA" w:rsidRPr="003B1B63">
              <w:rPr>
                <w:rFonts w:ascii="Times New Roman" w:hAnsi="Times New Roman" w:cs="Times New Roman"/>
                <w:color w:val="000000"/>
              </w:rPr>
              <w:t>.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25AEB0A8" w14:textId="7E209154" w:rsidR="00410641" w:rsidRPr="003B1B63" w:rsidRDefault="00073DFB" w:rsidP="00EF6EC6">
            <w:pPr>
              <w:jc w:val="center"/>
              <w:rPr>
                <w:rFonts w:eastAsia="Times New Roman"/>
                <w:color w:val="000000"/>
                <w:sz w:val="22"/>
                <w:lang w:eastAsia="lv-LV"/>
              </w:rPr>
            </w:pPr>
            <w:r>
              <w:rPr>
                <w:rFonts w:eastAsia="Times New Roman"/>
                <w:color w:val="000000"/>
                <w:sz w:val="22"/>
                <w:lang w:eastAsia="lv-LV"/>
              </w:rPr>
              <w:t xml:space="preserve">EM, </w:t>
            </w:r>
            <w:r w:rsidR="00CA4BC6">
              <w:rPr>
                <w:rFonts w:eastAsia="Times New Roman"/>
                <w:color w:val="000000"/>
                <w:sz w:val="22"/>
                <w:lang w:eastAsia="lv-LV"/>
              </w:rPr>
              <w:t>KEM</w:t>
            </w:r>
          </w:p>
        </w:tc>
      </w:tr>
      <w:tr w:rsidR="00410641" w:rsidRPr="003B1B63" w14:paraId="5B866CDC"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7684B8" w14:textId="127200DD"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1.5.</w:t>
            </w:r>
          </w:p>
        </w:tc>
        <w:tc>
          <w:tcPr>
            <w:tcW w:w="9498" w:type="dxa"/>
            <w:tcBorders>
              <w:top w:val="single" w:sz="4" w:space="0" w:color="auto"/>
              <w:left w:val="nil"/>
              <w:bottom w:val="single" w:sz="4" w:space="0" w:color="auto"/>
              <w:right w:val="single" w:sz="4" w:space="0" w:color="auto"/>
            </w:tcBorders>
            <w:shd w:val="clear" w:color="auto" w:fill="auto"/>
            <w:vAlign w:val="center"/>
          </w:tcPr>
          <w:p w14:paraId="23C00DB7" w14:textId="77777777" w:rsidR="00410641" w:rsidRPr="003B1B63" w:rsidRDefault="00410641" w:rsidP="0091425E">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Ūdensapgāde, kanalizācija, atkritumu apsaimniekošana un remediācija</w:t>
            </w:r>
          </w:p>
          <w:p w14:paraId="4FCE5704" w14:textId="3D604BFE" w:rsidR="00410641" w:rsidRPr="003B1B63" w:rsidRDefault="00630000" w:rsidP="0091425E">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637045" w:rsidRPr="003B1B63">
              <w:rPr>
                <w:rFonts w:ascii="Times New Roman" w:hAnsi="Times New Roman" w:cs="Times New Roman"/>
              </w:rPr>
              <w:t>EK Deleģētās Regulas (ES) 2021/2139</w:t>
            </w:r>
            <w:r w:rsidRPr="003B1B63">
              <w:rPr>
                <w:rFonts w:ascii="Times New Roman" w:hAnsi="Times New Roman" w:cs="Times New Roman"/>
                <w:color w:val="000000"/>
              </w:rPr>
              <w:t xml:space="preserve">I pielikuma </w:t>
            </w:r>
            <w:r w:rsidR="00CE1538" w:rsidRPr="003B1B63">
              <w:rPr>
                <w:rFonts w:ascii="Times New Roman" w:hAnsi="Times New Roman" w:cs="Times New Roman"/>
                <w:color w:val="000000"/>
              </w:rPr>
              <w:t>90</w:t>
            </w:r>
            <w:r w:rsidR="00637045">
              <w:rPr>
                <w:rFonts w:ascii="Times New Roman" w:hAnsi="Times New Roman" w:cs="Times New Roman"/>
                <w:color w:val="000000"/>
              </w:rPr>
              <w:t>.</w:t>
            </w:r>
            <w:r w:rsidR="00CE1538" w:rsidRPr="003B1B63">
              <w:rPr>
                <w:rFonts w:ascii="Times New Roman" w:hAnsi="Times New Roman" w:cs="Times New Roman"/>
                <w:color w:val="000000"/>
              </w:rPr>
              <w:t xml:space="preserve"> </w:t>
            </w:r>
            <w:r w:rsidRPr="003B1B63">
              <w:rPr>
                <w:rFonts w:ascii="Times New Roman" w:hAnsi="Times New Roman" w:cs="Times New Roman"/>
                <w:color w:val="000000"/>
              </w:rPr>
              <w:t>-</w:t>
            </w:r>
            <w:r w:rsidR="00CE1538" w:rsidRPr="003B1B63">
              <w:rPr>
                <w:rFonts w:ascii="Times New Roman" w:hAnsi="Times New Roman" w:cs="Times New Roman"/>
                <w:color w:val="000000"/>
              </w:rPr>
              <w:t xml:space="preserve"> 10</w:t>
            </w:r>
            <w:r w:rsidR="000E11CC">
              <w:rPr>
                <w:rFonts w:ascii="Times New Roman" w:hAnsi="Times New Roman" w:cs="Times New Roman"/>
                <w:color w:val="000000"/>
              </w:rPr>
              <w:t>1</w:t>
            </w:r>
            <w:r w:rsidRPr="003B1B63">
              <w:rPr>
                <w:rFonts w:ascii="Times New Roman" w:hAnsi="Times New Roman" w:cs="Times New Roman"/>
                <w:color w:val="000000"/>
              </w:rPr>
              <w:t>.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39ED1BEE" w14:textId="37F37DDA"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VARAM</w:t>
            </w:r>
            <w:r w:rsidR="003D2635">
              <w:rPr>
                <w:rFonts w:eastAsia="Times New Roman"/>
                <w:color w:val="000000"/>
                <w:sz w:val="22"/>
                <w:lang w:eastAsia="lv-LV"/>
              </w:rPr>
              <w:t>, KEM</w:t>
            </w:r>
          </w:p>
        </w:tc>
      </w:tr>
      <w:tr w:rsidR="00410641" w:rsidRPr="003B1B63" w14:paraId="022B6CEC"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F22D80" w14:textId="6EB5A7BB"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1.6.</w:t>
            </w:r>
          </w:p>
        </w:tc>
        <w:tc>
          <w:tcPr>
            <w:tcW w:w="9498" w:type="dxa"/>
            <w:tcBorders>
              <w:top w:val="single" w:sz="4" w:space="0" w:color="auto"/>
              <w:left w:val="nil"/>
              <w:bottom w:val="single" w:sz="4" w:space="0" w:color="auto"/>
              <w:right w:val="single" w:sz="4" w:space="0" w:color="auto"/>
            </w:tcBorders>
            <w:shd w:val="clear" w:color="auto" w:fill="auto"/>
            <w:vAlign w:val="center"/>
          </w:tcPr>
          <w:p w14:paraId="1B6F19FE" w14:textId="77777777" w:rsidR="00410641" w:rsidRPr="003B1B63" w:rsidRDefault="00410641" w:rsidP="0091425E">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Transports</w:t>
            </w:r>
          </w:p>
          <w:p w14:paraId="3BC85C65" w14:textId="3333BA00" w:rsidR="00410641" w:rsidRPr="003B1B63" w:rsidRDefault="00CE1538" w:rsidP="0091425E">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637045" w:rsidRPr="003B1B63">
              <w:rPr>
                <w:rFonts w:ascii="Times New Roman" w:hAnsi="Times New Roman" w:cs="Times New Roman"/>
              </w:rPr>
              <w:t>EK Deleģētās Regulas (ES) 2021/2139</w:t>
            </w:r>
            <w:r w:rsidR="00637045">
              <w:rPr>
                <w:rFonts w:ascii="Times New Roman" w:hAnsi="Times New Roman" w:cs="Times New Roman"/>
              </w:rPr>
              <w:t xml:space="preserve"> </w:t>
            </w:r>
            <w:r w:rsidRPr="003B1B63">
              <w:rPr>
                <w:rFonts w:ascii="Times New Roman" w:hAnsi="Times New Roman" w:cs="Times New Roman"/>
                <w:color w:val="000000"/>
              </w:rPr>
              <w:t>I pielikuma 101</w:t>
            </w:r>
            <w:r w:rsidR="00C06426">
              <w:rPr>
                <w:rFonts w:ascii="Times New Roman" w:hAnsi="Times New Roman" w:cs="Times New Roman"/>
                <w:color w:val="000000"/>
              </w:rPr>
              <w:t>.</w:t>
            </w:r>
            <w:r w:rsidRPr="003B1B63">
              <w:rPr>
                <w:rFonts w:ascii="Times New Roman" w:hAnsi="Times New Roman" w:cs="Times New Roman"/>
                <w:color w:val="000000"/>
              </w:rPr>
              <w:t xml:space="preserve"> - 12</w:t>
            </w:r>
            <w:r w:rsidR="00091C11">
              <w:rPr>
                <w:rFonts w:ascii="Times New Roman" w:hAnsi="Times New Roman" w:cs="Times New Roman"/>
                <w:color w:val="000000"/>
              </w:rPr>
              <w:t>4</w:t>
            </w:r>
            <w:r w:rsidRPr="003B1B63">
              <w:rPr>
                <w:rFonts w:ascii="Times New Roman" w:hAnsi="Times New Roman" w:cs="Times New Roman"/>
                <w:color w:val="000000"/>
              </w:rPr>
              <w:t>.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108D60D1" w14:textId="703F6232"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SM</w:t>
            </w:r>
            <w:r w:rsidR="0018726E">
              <w:rPr>
                <w:rFonts w:eastAsia="Times New Roman"/>
                <w:color w:val="000000"/>
                <w:sz w:val="22"/>
                <w:lang w:eastAsia="lv-LV"/>
              </w:rPr>
              <w:t>, EM, FM, KEM</w:t>
            </w:r>
          </w:p>
        </w:tc>
      </w:tr>
      <w:tr w:rsidR="00410641" w:rsidRPr="003B1B63" w14:paraId="67131010"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799E84" w14:textId="311BE539"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1.7.</w:t>
            </w:r>
          </w:p>
        </w:tc>
        <w:tc>
          <w:tcPr>
            <w:tcW w:w="9498" w:type="dxa"/>
            <w:tcBorders>
              <w:top w:val="single" w:sz="4" w:space="0" w:color="auto"/>
              <w:left w:val="nil"/>
              <w:bottom w:val="single" w:sz="4" w:space="0" w:color="auto"/>
              <w:right w:val="single" w:sz="4" w:space="0" w:color="auto"/>
            </w:tcBorders>
            <w:shd w:val="clear" w:color="auto" w:fill="auto"/>
            <w:vAlign w:val="center"/>
          </w:tcPr>
          <w:p w14:paraId="4AD46B3C" w14:textId="77777777" w:rsidR="00410641" w:rsidRPr="003B1B63" w:rsidRDefault="00410641" w:rsidP="0091425E">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Būvniecība un nekustamais īpašums</w:t>
            </w:r>
          </w:p>
          <w:p w14:paraId="3DC325FD" w14:textId="7F001FAA" w:rsidR="00410641" w:rsidRPr="003B1B63" w:rsidRDefault="00727B09" w:rsidP="0091425E">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C06426" w:rsidRPr="003B1B63">
              <w:rPr>
                <w:rFonts w:ascii="Times New Roman" w:hAnsi="Times New Roman" w:cs="Times New Roman"/>
              </w:rPr>
              <w:t>EK Deleģētās Regulas (ES) 2021/2139</w:t>
            </w:r>
            <w:r w:rsidR="00C06426">
              <w:rPr>
                <w:rFonts w:ascii="Times New Roman" w:hAnsi="Times New Roman" w:cs="Times New Roman"/>
              </w:rPr>
              <w:t xml:space="preserve"> </w:t>
            </w:r>
            <w:r w:rsidRPr="003B1B63">
              <w:rPr>
                <w:rFonts w:ascii="Times New Roman" w:hAnsi="Times New Roman" w:cs="Times New Roman"/>
                <w:color w:val="000000"/>
              </w:rPr>
              <w:t>I pielikuma 1</w:t>
            </w:r>
            <w:r w:rsidR="00091C11">
              <w:rPr>
                <w:rFonts w:ascii="Times New Roman" w:hAnsi="Times New Roman" w:cs="Times New Roman"/>
                <w:color w:val="000000"/>
              </w:rPr>
              <w:t>2</w:t>
            </w:r>
            <w:r w:rsidRPr="003B1B63">
              <w:rPr>
                <w:rFonts w:ascii="Times New Roman" w:hAnsi="Times New Roman" w:cs="Times New Roman"/>
                <w:color w:val="000000"/>
              </w:rPr>
              <w:t>4</w:t>
            </w:r>
            <w:r w:rsidR="00C06426">
              <w:rPr>
                <w:rFonts w:ascii="Times New Roman" w:hAnsi="Times New Roman" w:cs="Times New Roman"/>
                <w:color w:val="000000"/>
              </w:rPr>
              <w:t>.</w:t>
            </w:r>
            <w:r w:rsidRPr="003B1B63">
              <w:rPr>
                <w:rFonts w:ascii="Times New Roman" w:hAnsi="Times New Roman" w:cs="Times New Roman"/>
                <w:color w:val="000000"/>
              </w:rPr>
              <w:t xml:space="preserve"> - 132.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02953474" w14:textId="3328A402"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EM</w:t>
            </w:r>
            <w:r w:rsidR="0015648C">
              <w:rPr>
                <w:rFonts w:eastAsia="Times New Roman"/>
                <w:color w:val="000000"/>
                <w:sz w:val="22"/>
                <w:lang w:eastAsia="lv-LV"/>
              </w:rPr>
              <w:t xml:space="preserve">, </w:t>
            </w:r>
            <w:r w:rsidR="00C54576">
              <w:rPr>
                <w:rFonts w:eastAsia="Times New Roman"/>
                <w:color w:val="000000"/>
                <w:sz w:val="22"/>
                <w:lang w:eastAsia="lv-LV"/>
              </w:rPr>
              <w:t>VARAM, KEM</w:t>
            </w:r>
          </w:p>
        </w:tc>
      </w:tr>
      <w:tr w:rsidR="00410641" w:rsidRPr="003B1B63" w14:paraId="1301376C"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F74CCE" w14:textId="1E80A703"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1.8.</w:t>
            </w:r>
          </w:p>
        </w:tc>
        <w:tc>
          <w:tcPr>
            <w:tcW w:w="9498" w:type="dxa"/>
            <w:tcBorders>
              <w:top w:val="single" w:sz="4" w:space="0" w:color="auto"/>
              <w:left w:val="nil"/>
              <w:bottom w:val="single" w:sz="4" w:space="0" w:color="auto"/>
              <w:right w:val="single" w:sz="4" w:space="0" w:color="auto"/>
            </w:tcBorders>
            <w:shd w:val="clear" w:color="auto" w:fill="auto"/>
            <w:vAlign w:val="center"/>
          </w:tcPr>
          <w:p w14:paraId="0D5E0368" w14:textId="77777777" w:rsidR="00410641" w:rsidRPr="003B1B63" w:rsidRDefault="00410641" w:rsidP="0063574D">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Informācija un komunikācija</w:t>
            </w:r>
          </w:p>
          <w:p w14:paraId="1E4A2FE3" w14:textId="1D1FDAEA" w:rsidR="00410641" w:rsidRPr="003B1B63" w:rsidRDefault="00727B09" w:rsidP="0063574D">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C06426" w:rsidRPr="003B1B63">
              <w:rPr>
                <w:rFonts w:ascii="Times New Roman" w:hAnsi="Times New Roman" w:cs="Times New Roman"/>
              </w:rPr>
              <w:t>EK Deleģētās Regulas (ES) 2021/2139</w:t>
            </w:r>
            <w:r w:rsidR="00C06426">
              <w:rPr>
                <w:rFonts w:ascii="Times New Roman" w:hAnsi="Times New Roman" w:cs="Times New Roman"/>
              </w:rPr>
              <w:t xml:space="preserve"> </w:t>
            </w:r>
            <w:r w:rsidRPr="003B1B63">
              <w:rPr>
                <w:rFonts w:ascii="Times New Roman" w:hAnsi="Times New Roman" w:cs="Times New Roman"/>
                <w:color w:val="000000"/>
              </w:rPr>
              <w:t>I pielikuma 132</w:t>
            </w:r>
            <w:r w:rsidR="00C06426">
              <w:rPr>
                <w:rFonts w:ascii="Times New Roman" w:hAnsi="Times New Roman" w:cs="Times New Roman"/>
                <w:color w:val="000000"/>
              </w:rPr>
              <w:t>.</w:t>
            </w:r>
            <w:r w:rsidRPr="003B1B63">
              <w:rPr>
                <w:rFonts w:ascii="Times New Roman" w:hAnsi="Times New Roman" w:cs="Times New Roman"/>
                <w:color w:val="000000"/>
              </w:rPr>
              <w:t xml:space="preserve"> - 13</w:t>
            </w:r>
            <w:r w:rsidR="003704A8">
              <w:rPr>
                <w:rFonts w:ascii="Times New Roman" w:hAnsi="Times New Roman" w:cs="Times New Roman"/>
                <w:color w:val="000000"/>
              </w:rPr>
              <w:t>5</w:t>
            </w:r>
            <w:r w:rsidRPr="003B1B63">
              <w:rPr>
                <w:rFonts w:ascii="Times New Roman" w:hAnsi="Times New Roman" w:cs="Times New Roman"/>
                <w:color w:val="000000"/>
              </w:rPr>
              <w:t>.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1F1BE205" w14:textId="5378AF69"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IZM</w:t>
            </w:r>
            <w:r w:rsidR="00505BE9" w:rsidRPr="003B1B63">
              <w:rPr>
                <w:rFonts w:eastAsia="Times New Roman"/>
                <w:color w:val="000000"/>
                <w:sz w:val="22"/>
                <w:lang w:eastAsia="lv-LV"/>
              </w:rPr>
              <w:t>, VARAM</w:t>
            </w:r>
          </w:p>
        </w:tc>
      </w:tr>
      <w:tr w:rsidR="00410641" w:rsidRPr="003B1B63" w14:paraId="17CB4718" w14:textId="77777777" w:rsidTr="0041064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C392F1" w14:textId="6AB8CF63" w:rsidR="00410641" w:rsidRPr="003B1B63" w:rsidRDefault="00410641" w:rsidP="004A470C">
            <w:pPr>
              <w:jc w:val="center"/>
              <w:rPr>
                <w:rFonts w:eastAsia="Times New Roman"/>
                <w:color w:val="000000"/>
                <w:sz w:val="22"/>
                <w:lang w:eastAsia="lv-LV"/>
              </w:rPr>
            </w:pPr>
            <w:r w:rsidRPr="003B1B63">
              <w:rPr>
                <w:rFonts w:eastAsia="Times New Roman"/>
                <w:color w:val="000000"/>
                <w:sz w:val="22"/>
                <w:lang w:eastAsia="lv-LV"/>
              </w:rPr>
              <w:t>1.9.</w:t>
            </w:r>
          </w:p>
        </w:tc>
        <w:tc>
          <w:tcPr>
            <w:tcW w:w="9498" w:type="dxa"/>
            <w:tcBorders>
              <w:top w:val="single" w:sz="4" w:space="0" w:color="auto"/>
              <w:left w:val="nil"/>
              <w:bottom w:val="single" w:sz="4" w:space="0" w:color="auto"/>
              <w:right w:val="single" w:sz="4" w:space="0" w:color="auto"/>
            </w:tcBorders>
            <w:shd w:val="clear" w:color="auto" w:fill="auto"/>
            <w:vAlign w:val="center"/>
          </w:tcPr>
          <w:p w14:paraId="4761C2EA" w14:textId="77777777" w:rsidR="00410641" w:rsidRPr="003B1B63" w:rsidRDefault="00410641" w:rsidP="0063574D">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Profesionālās, zinātniskās un tehniskās darbības</w:t>
            </w:r>
          </w:p>
          <w:p w14:paraId="1EE9030A" w14:textId="19D66C9C" w:rsidR="00410641" w:rsidRPr="003B1B63" w:rsidRDefault="00F855D3" w:rsidP="0063574D">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C06426" w:rsidRPr="003B1B63">
              <w:rPr>
                <w:rFonts w:ascii="Times New Roman" w:hAnsi="Times New Roman" w:cs="Times New Roman"/>
              </w:rPr>
              <w:t>EK Deleģētās Regulas (ES) 2021/2139</w:t>
            </w:r>
            <w:r w:rsidR="00C06426">
              <w:rPr>
                <w:rFonts w:ascii="Times New Roman" w:hAnsi="Times New Roman" w:cs="Times New Roman"/>
              </w:rPr>
              <w:t xml:space="preserve"> </w:t>
            </w:r>
            <w:r w:rsidRPr="003B1B63">
              <w:rPr>
                <w:rFonts w:ascii="Times New Roman" w:hAnsi="Times New Roman" w:cs="Times New Roman"/>
                <w:color w:val="000000"/>
              </w:rPr>
              <w:t xml:space="preserve">I pielikuma </w:t>
            </w:r>
            <w:r w:rsidR="003704A8">
              <w:rPr>
                <w:rFonts w:ascii="Times New Roman" w:hAnsi="Times New Roman" w:cs="Times New Roman"/>
                <w:color w:val="000000"/>
              </w:rPr>
              <w:t xml:space="preserve">135. - </w:t>
            </w:r>
            <w:r w:rsidRPr="003B1B63">
              <w:rPr>
                <w:rFonts w:ascii="Times New Roman" w:hAnsi="Times New Roman" w:cs="Times New Roman"/>
                <w:color w:val="000000"/>
              </w:rPr>
              <w:t>1</w:t>
            </w:r>
            <w:r w:rsidR="001E7EE7" w:rsidRPr="003B1B63">
              <w:rPr>
                <w:rFonts w:ascii="Times New Roman" w:hAnsi="Times New Roman" w:cs="Times New Roman"/>
                <w:color w:val="000000"/>
              </w:rPr>
              <w:t>3</w:t>
            </w:r>
            <w:r w:rsidR="00EE1A45">
              <w:rPr>
                <w:rFonts w:ascii="Times New Roman" w:hAnsi="Times New Roman" w:cs="Times New Roman"/>
                <w:color w:val="000000"/>
              </w:rPr>
              <w:t>9</w:t>
            </w:r>
            <w:r w:rsidRPr="003B1B63">
              <w:rPr>
                <w:rFonts w:ascii="Times New Roman" w:hAnsi="Times New Roman" w:cs="Times New Roman"/>
                <w:color w:val="000000"/>
              </w:rPr>
              <w:t>. lpp.)</w:t>
            </w:r>
          </w:p>
        </w:tc>
        <w:tc>
          <w:tcPr>
            <w:tcW w:w="3119" w:type="dxa"/>
            <w:tcBorders>
              <w:top w:val="single" w:sz="4" w:space="0" w:color="auto"/>
              <w:left w:val="nil"/>
              <w:bottom w:val="single" w:sz="4" w:space="0" w:color="auto"/>
              <w:right w:val="single" w:sz="4" w:space="0" w:color="auto"/>
            </w:tcBorders>
            <w:shd w:val="clear" w:color="auto" w:fill="auto"/>
            <w:vAlign w:val="center"/>
          </w:tcPr>
          <w:p w14:paraId="6C266827" w14:textId="2E533302" w:rsidR="00410641" w:rsidRPr="003B1B63" w:rsidRDefault="00410641" w:rsidP="00EF6EC6">
            <w:pPr>
              <w:jc w:val="center"/>
              <w:rPr>
                <w:rFonts w:eastAsia="Times New Roman"/>
                <w:color w:val="000000"/>
                <w:sz w:val="22"/>
                <w:lang w:eastAsia="lv-LV"/>
              </w:rPr>
            </w:pPr>
            <w:r w:rsidRPr="003B1B63">
              <w:rPr>
                <w:rFonts w:eastAsia="Times New Roman"/>
                <w:color w:val="000000"/>
                <w:sz w:val="22"/>
                <w:lang w:eastAsia="lv-LV"/>
              </w:rPr>
              <w:t>IZM</w:t>
            </w:r>
            <w:r w:rsidR="00505BE9" w:rsidRPr="003B1B63">
              <w:rPr>
                <w:rFonts w:eastAsia="Times New Roman"/>
                <w:color w:val="000000"/>
                <w:sz w:val="22"/>
                <w:lang w:eastAsia="lv-LV"/>
              </w:rPr>
              <w:t>, EM, VARAM</w:t>
            </w:r>
          </w:p>
        </w:tc>
      </w:tr>
    </w:tbl>
    <w:p w14:paraId="4B1B6AA2" w14:textId="77777777" w:rsidR="0042537A" w:rsidRPr="003B1B63" w:rsidRDefault="0042537A" w:rsidP="0042537A">
      <w:pPr>
        <w:pStyle w:val="CM1"/>
        <w:rPr>
          <w:rFonts w:ascii="Times New Roman" w:hAnsi="Times New Roman" w:cs="Times New Roman"/>
          <w:color w:val="000000"/>
        </w:rPr>
      </w:pPr>
    </w:p>
    <w:p w14:paraId="75D6B053" w14:textId="521164E7" w:rsidR="0042537A" w:rsidRDefault="0042537A" w:rsidP="0042537A">
      <w:pPr>
        <w:pStyle w:val="CM3"/>
        <w:rPr>
          <w:rFonts w:ascii="Times New Roman" w:hAnsi="Times New Roman" w:cs="Times New Roman"/>
          <w:color w:val="000000"/>
        </w:rPr>
      </w:pPr>
    </w:p>
    <w:p w14:paraId="0058CFA8" w14:textId="6A231C6C" w:rsidR="001A3C47" w:rsidRDefault="001A3C47" w:rsidP="001A3C47"/>
    <w:p w14:paraId="60064482" w14:textId="6B7F1F51" w:rsidR="001A3C47" w:rsidRDefault="001A3C47" w:rsidP="001A3C47"/>
    <w:p w14:paraId="06E15C71" w14:textId="77777777" w:rsidR="001A3C47" w:rsidRPr="001A3C47" w:rsidRDefault="001A3C47" w:rsidP="001A3C47"/>
    <w:p w14:paraId="2DC94B96" w14:textId="77777777" w:rsidR="00C15808" w:rsidRPr="00C15808" w:rsidRDefault="00C15808" w:rsidP="00C15808"/>
    <w:p w14:paraId="6EFB2B42" w14:textId="71B6F9E0" w:rsidR="00294992" w:rsidRPr="003B1B63" w:rsidRDefault="00027252" w:rsidP="0042537A">
      <w:pPr>
        <w:rPr>
          <w:color w:val="000000"/>
          <w:szCs w:val="24"/>
        </w:rPr>
      </w:pPr>
      <w:r w:rsidRPr="003B1B63">
        <w:rPr>
          <w:color w:val="000000"/>
          <w:szCs w:val="24"/>
        </w:rPr>
        <w:lastRenderedPageBreak/>
        <w:t xml:space="preserve">2. </w:t>
      </w:r>
      <w:r w:rsidR="0042537A" w:rsidRPr="003B1B63">
        <w:rPr>
          <w:color w:val="000000"/>
          <w:szCs w:val="24"/>
        </w:rPr>
        <w:t>Tehniskās pārbaudes kritēriji</w:t>
      </w:r>
      <w:r w:rsidR="008A28D7" w:rsidRPr="003B1B63">
        <w:rPr>
          <w:color w:val="000000"/>
          <w:szCs w:val="24"/>
        </w:rPr>
        <w:t xml:space="preserve"> </w:t>
      </w:r>
      <w:r w:rsidR="0042537A" w:rsidRPr="003B1B63">
        <w:rPr>
          <w:color w:val="000000"/>
          <w:szCs w:val="24"/>
        </w:rPr>
        <w:t>saimniecisk</w:t>
      </w:r>
      <w:r w:rsidR="008A28D7" w:rsidRPr="003B1B63">
        <w:rPr>
          <w:color w:val="000000"/>
          <w:szCs w:val="24"/>
        </w:rPr>
        <w:t>a</w:t>
      </w:r>
      <w:r w:rsidR="007613BF" w:rsidRPr="003B1B63">
        <w:rPr>
          <w:color w:val="000000"/>
          <w:szCs w:val="24"/>
        </w:rPr>
        <w:t>ja</w:t>
      </w:r>
      <w:r w:rsidR="008A28D7" w:rsidRPr="003B1B63">
        <w:rPr>
          <w:color w:val="000000"/>
          <w:szCs w:val="24"/>
        </w:rPr>
        <w:t>i</w:t>
      </w:r>
      <w:r w:rsidR="0042537A" w:rsidRPr="003B1B63">
        <w:rPr>
          <w:color w:val="000000"/>
          <w:szCs w:val="24"/>
        </w:rPr>
        <w:t xml:space="preserve"> darbība</w:t>
      </w:r>
      <w:r w:rsidR="008A28D7" w:rsidRPr="003B1B63">
        <w:rPr>
          <w:color w:val="000000"/>
          <w:szCs w:val="24"/>
        </w:rPr>
        <w:t>i</w:t>
      </w:r>
      <w:r w:rsidR="0042537A" w:rsidRPr="003B1B63">
        <w:rPr>
          <w:color w:val="000000"/>
          <w:szCs w:val="24"/>
        </w:rPr>
        <w:t>, kas būtiski sekmē pielāgošanos klimata pārmaiņām un nenodara būtisku kaitējumu kādam no pārējiem vid</w:t>
      </w:r>
      <w:r w:rsidR="007B7A85" w:rsidRPr="003B1B63">
        <w:rPr>
          <w:color w:val="000000"/>
          <w:szCs w:val="24"/>
        </w:rPr>
        <w:t>es</w:t>
      </w:r>
      <w:r w:rsidR="0042537A" w:rsidRPr="003B1B63">
        <w:rPr>
          <w:color w:val="000000"/>
          <w:szCs w:val="24"/>
        </w:rPr>
        <w:t xml:space="preserve"> mērķiem</w:t>
      </w:r>
      <w:r w:rsidR="00CC06FA" w:rsidRPr="003B1B63">
        <w:rPr>
          <w:color w:val="000000"/>
          <w:szCs w:val="24"/>
        </w:rPr>
        <w:t xml:space="preserve">, </w:t>
      </w:r>
      <w:r w:rsidR="00CC06FA" w:rsidRPr="003B1B63">
        <w:rPr>
          <w:szCs w:val="24"/>
        </w:rPr>
        <w:t>izklāstīti EK Deleģētās Regulas (ES) 2021/2139 II pielikumā</w:t>
      </w:r>
      <w:r w:rsidR="00792918" w:rsidRPr="003B1B63">
        <w:rPr>
          <w:szCs w:val="24"/>
        </w:rPr>
        <w:t xml:space="preserve"> un EK Deleģētās Regulās (ES) 2022/1214 II pielikumā</w:t>
      </w:r>
      <w:r w:rsidR="007B7A85" w:rsidRPr="003B1B63">
        <w:rPr>
          <w:color w:val="000000"/>
          <w:szCs w:val="24"/>
        </w:rPr>
        <w:t>.</w:t>
      </w:r>
    </w:p>
    <w:p w14:paraId="4C1A5D45" w14:textId="2A78FCE7" w:rsidR="002A0433" w:rsidRPr="003B1B63" w:rsidRDefault="002A0433" w:rsidP="0042537A">
      <w:pPr>
        <w:rPr>
          <w:b/>
          <w:bCs/>
          <w:szCs w:val="24"/>
        </w:rPr>
      </w:pPr>
    </w:p>
    <w:tbl>
      <w:tblPr>
        <w:tblW w:w="13740" w:type="dxa"/>
        <w:tblLook w:val="04A0" w:firstRow="1" w:lastRow="0" w:firstColumn="1" w:lastColumn="0" w:noHBand="0" w:noVBand="1"/>
      </w:tblPr>
      <w:tblGrid>
        <w:gridCol w:w="1124"/>
        <w:gridCol w:w="9498"/>
        <w:gridCol w:w="3118"/>
      </w:tblGrid>
      <w:tr w:rsidR="00E55831" w:rsidRPr="003B1B63" w14:paraId="2E4566D8" w14:textId="77777777" w:rsidTr="00E55831">
        <w:trPr>
          <w:cantSplit/>
          <w:trHeight w:val="520"/>
          <w:tblHeader/>
        </w:trPr>
        <w:tc>
          <w:tcPr>
            <w:tcW w:w="1124" w:type="dxa"/>
            <w:tcBorders>
              <w:top w:val="single" w:sz="8" w:space="0" w:color="auto"/>
              <w:left w:val="single" w:sz="8" w:space="0" w:color="auto"/>
              <w:bottom w:val="nil"/>
              <w:right w:val="single" w:sz="8" w:space="0" w:color="auto"/>
            </w:tcBorders>
            <w:shd w:val="clear" w:color="000000" w:fill="E7E6E6"/>
            <w:vAlign w:val="center"/>
            <w:hideMark/>
          </w:tcPr>
          <w:p w14:paraId="2C0008A0" w14:textId="266FFBFE" w:rsidR="00E55831" w:rsidRPr="003B1B63" w:rsidRDefault="00E55831" w:rsidP="00491036">
            <w:pPr>
              <w:jc w:val="left"/>
              <w:rPr>
                <w:rFonts w:eastAsia="Times New Roman"/>
                <w:color w:val="000000"/>
                <w:sz w:val="22"/>
                <w:lang w:eastAsia="lv-LV"/>
              </w:rPr>
            </w:pPr>
            <w:r w:rsidRPr="003B1B63">
              <w:rPr>
                <w:rFonts w:eastAsia="Times New Roman"/>
                <w:color w:val="000000"/>
                <w:sz w:val="22"/>
                <w:lang w:eastAsia="lv-LV"/>
              </w:rPr>
              <w:t> </w:t>
            </w:r>
            <w:proofErr w:type="spellStart"/>
            <w:r w:rsidRPr="003B1B63">
              <w:rPr>
                <w:rFonts w:eastAsia="Times New Roman"/>
                <w:color w:val="000000"/>
                <w:sz w:val="22"/>
                <w:lang w:eastAsia="lv-LV"/>
              </w:rPr>
              <w:t>N.p.k</w:t>
            </w:r>
            <w:proofErr w:type="spellEnd"/>
            <w:r w:rsidRPr="003B1B63">
              <w:rPr>
                <w:rFonts w:eastAsia="Times New Roman"/>
                <w:color w:val="000000"/>
                <w:sz w:val="22"/>
                <w:lang w:eastAsia="lv-LV"/>
              </w:rPr>
              <w:t>.</w:t>
            </w:r>
          </w:p>
        </w:tc>
        <w:tc>
          <w:tcPr>
            <w:tcW w:w="9498" w:type="dxa"/>
            <w:tcBorders>
              <w:top w:val="single" w:sz="8" w:space="0" w:color="auto"/>
              <w:left w:val="nil"/>
              <w:bottom w:val="nil"/>
              <w:right w:val="single" w:sz="8" w:space="0" w:color="auto"/>
            </w:tcBorders>
            <w:shd w:val="clear" w:color="000000" w:fill="E7E6E6"/>
            <w:vAlign w:val="center"/>
            <w:hideMark/>
          </w:tcPr>
          <w:p w14:paraId="1857B06E" w14:textId="5938EFF6" w:rsidR="00E55831" w:rsidRPr="003B1B63" w:rsidRDefault="00E55831" w:rsidP="00E913D5">
            <w:pPr>
              <w:jc w:val="center"/>
              <w:rPr>
                <w:rFonts w:eastAsia="Times New Roman"/>
                <w:b/>
                <w:bCs/>
                <w:color w:val="000000"/>
                <w:sz w:val="22"/>
                <w:lang w:eastAsia="lv-LV"/>
              </w:rPr>
            </w:pPr>
            <w:r w:rsidRPr="003B1B63">
              <w:rPr>
                <w:rFonts w:eastAsia="Times New Roman"/>
                <w:b/>
                <w:bCs/>
                <w:color w:val="000000"/>
                <w:sz w:val="22"/>
                <w:lang w:eastAsia="lv-LV"/>
              </w:rPr>
              <w:t>Tehniskās pārbaudes kritērijs</w:t>
            </w:r>
          </w:p>
        </w:tc>
        <w:tc>
          <w:tcPr>
            <w:tcW w:w="3118" w:type="dxa"/>
            <w:tcBorders>
              <w:top w:val="single" w:sz="8" w:space="0" w:color="auto"/>
              <w:left w:val="nil"/>
              <w:bottom w:val="nil"/>
              <w:right w:val="single" w:sz="8" w:space="0" w:color="auto"/>
            </w:tcBorders>
            <w:shd w:val="clear" w:color="000000" w:fill="E7E6E6"/>
            <w:vAlign w:val="center"/>
            <w:hideMark/>
          </w:tcPr>
          <w:p w14:paraId="7269C9A4" w14:textId="77777777" w:rsidR="00E55831" w:rsidRPr="003B1B63" w:rsidRDefault="00E55831" w:rsidP="00E913D5">
            <w:pPr>
              <w:jc w:val="center"/>
              <w:rPr>
                <w:rFonts w:eastAsia="Times New Roman"/>
                <w:b/>
                <w:bCs/>
                <w:color w:val="000000"/>
                <w:sz w:val="22"/>
                <w:lang w:eastAsia="lv-LV"/>
              </w:rPr>
            </w:pPr>
            <w:r w:rsidRPr="003B1B63">
              <w:rPr>
                <w:rFonts w:eastAsia="Times New Roman"/>
                <w:b/>
                <w:bCs/>
                <w:color w:val="000000"/>
                <w:sz w:val="22"/>
                <w:lang w:eastAsia="lv-LV"/>
              </w:rPr>
              <w:t>Atbildīgā institūcija</w:t>
            </w:r>
          </w:p>
        </w:tc>
      </w:tr>
      <w:tr w:rsidR="00E55831" w:rsidRPr="003B1B63" w14:paraId="135E78CB"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735D3" w14:textId="4140BB0C"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2.1.</w:t>
            </w:r>
          </w:p>
        </w:tc>
        <w:tc>
          <w:tcPr>
            <w:tcW w:w="9498" w:type="dxa"/>
            <w:tcBorders>
              <w:top w:val="single" w:sz="4" w:space="0" w:color="auto"/>
              <w:left w:val="nil"/>
              <w:bottom w:val="single" w:sz="4" w:space="0" w:color="auto"/>
              <w:right w:val="single" w:sz="4" w:space="0" w:color="auto"/>
            </w:tcBorders>
            <w:shd w:val="clear" w:color="auto" w:fill="auto"/>
            <w:vAlign w:val="center"/>
          </w:tcPr>
          <w:p w14:paraId="7A1C185B" w14:textId="77777777" w:rsidR="00E55831" w:rsidRPr="003B1B63" w:rsidRDefault="00E55831" w:rsidP="002E19C8">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Mežsaimniecība</w:t>
            </w:r>
          </w:p>
          <w:p w14:paraId="6C476688" w14:textId="474C9D06" w:rsidR="00E55831" w:rsidRPr="003B1B63" w:rsidRDefault="00145033" w:rsidP="002E19C8">
            <w:pPr>
              <w:pStyle w:val="CM4"/>
              <w:spacing w:after="120"/>
              <w:jc w:val="both"/>
              <w:rPr>
                <w:rFonts w:ascii="Times New Roman" w:eastAsia="Times New Roman" w:hAnsi="Times New Roman" w:cs="Times New Roman"/>
                <w:color w:val="000000"/>
                <w:sz w:val="22"/>
                <w:lang w:eastAsia="lv-LV"/>
              </w:rPr>
            </w:pPr>
            <w:r w:rsidRPr="003B1B63">
              <w:rPr>
                <w:rFonts w:ascii="Times New Roman" w:hAnsi="Times New Roman" w:cs="Times New Roman"/>
                <w:color w:val="000000"/>
              </w:rPr>
              <w:t xml:space="preserve">(skat. </w:t>
            </w:r>
            <w:r w:rsidR="002D272E"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w:t>
            </w:r>
            <w:r w:rsidR="00204A9C" w:rsidRPr="003B1B63">
              <w:rPr>
                <w:rFonts w:ascii="Times New Roman" w:hAnsi="Times New Roman" w:cs="Times New Roman"/>
                <w:color w:val="000000"/>
              </w:rPr>
              <w:t>I</w:t>
            </w:r>
            <w:r w:rsidRPr="003B1B63">
              <w:rPr>
                <w:rFonts w:ascii="Times New Roman" w:hAnsi="Times New Roman" w:cs="Times New Roman"/>
                <w:color w:val="000000"/>
              </w:rPr>
              <w:t xml:space="preserve"> pielikuma 1</w:t>
            </w:r>
            <w:r w:rsidR="00521895" w:rsidRPr="003B1B63">
              <w:rPr>
                <w:rFonts w:ascii="Times New Roman" w:hAnsi="Times New Roman" w:cs="Times New Roman"/>
                <w:color w:val="000000"/>
              </w:rPr>
              <w:t>51</w:t>
            </w:r>
            <w:r w:rsidR="003F4D23">
              <w:rPr>
                <w:rFonts w:ascii="Times New Roman" w:hAnsi="Times New Roman" w:cs="Times New Roman"/>
                <w:color w:val="000000"/>
              </w:rPr>
              <w:t>.</w:t>
            </w:r>
            <w:r w:rsidR="00521895" w:rsidRPr="003B1B63">
              <w:rPr>
                <w:rFonts w:ascii="Times New Roman" w:hAnsi="Times New Roman" w:cs="Times New Roman"/>
                <w:color w:val="000000"/>
              </w:rPr>
              <w:t xml:space="preserve"> – 1</w:t>
            </w:r>
            <w:r w:rsidR="00BE6F08">
              <w:rPr>
                <w:rFonts w:ascii="Times New Roman" w:hAnsi="Times New Roman" w:cs="Times New Roman"/>
                <w:color w:val="000000"/>
              </w:rPr>
              <w:t>73</w:t>
            </w:r>
            <w:r w:rsidR="00521895" w:rsidRPr="003B1B63">
              <w:rPr>
                <w:rFonts w:ascii="Times New Roman" w:hAnsi="Times New Roman" w:cs="Times New Roman"/>
                <w:color w:val="000000"/>
              </w:rPr>
              <w:t>.</w:t>
            </w:r>
            <w:r w:rsidRPr="003B1B63">
              <w:rPr>
                <w:rFonts w:ascii="Times New Roman" w:hAnsi="Times New Roman" w:cs="Times New Roman"/>
                <w:color w:val="000000"/>
              </w:rPr>
              <w:t xml:space="preserve">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3E0A90CD" w14:textId="36CCA422"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ZM</w:t>
            </w:r>
          </w:p>
        </w:tc>
      </w:tr>
      <w:tr w:rsidR="00E55831" w:rsidRPr="003B1B63" w14:paraId="6D5C8481"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D6650D" w14:textId="45B10C7D"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2.2.</w:t>
            </w:r>
          </w:p>
        </w:tc>
        <w:tc>
          <w:tcPr>
            <w:tcW w:w="9498" w:type="dxa"/>
            <w:tcBorders>
              <w:top w:val="single" w:sz="4" w:space="0" w:color="auto"/>
              <w:left w:val="nil"/>
              <w:bottom w:val="single" w:sz="4" w:space="0" w:color="auto"/>
              <w:right w:val="single" w:sz="4" w:space="0" w:color="auto"/>
            </w:tcBorders>
            <w:shd w:val="clear" w:color="auto" w:fill="auto"/>
            <w:vAlign w:val="center"/>
          </w:tcPr>
          <w:p w14:paraId="4A9ED9DA" w14:textId="77777777" w:rsidR="00E55831" w:rsidRPr="003B1B63" w:rsidRDefault="00E55831" w:rsidP="00F3496E">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Vides aizsardzības un atjaunošanas darbības</w:t>
            </w:r>
          </w:p>
          <w:p w14:paraId="07EF7D6A" w14:textId="4B0C2831" w:rsidR="00E55831" w:rsidRPr="003B1B63" w:rsidRDefault="00C955ED" w:rsidP="00F3496E">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F54E31"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173</w:t>
            </w:r>
            <w:r w:rsidR="003F4D23">
              <w:rPr>
                <w:rFonts w:ascii="Times New Roman" w:hAnsi="Times New Roman" w:cs="Times New Roman"/>
                <w:color w:val="000000"/>
              </w:rPr>
              <w:t>. – 176.</w:t>
            </w:r>
            <w:r w:rsidRPr="003B1B63">
              <w:rPr>
                <w:rFonts w:ascii="Times New Roman" w:hAnsi="Times New Roman" w:cs="Times New Roman"/>
                <w:color w:val="000000"/>
              </w:rPr>
              <w:t xml:space="preserve">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02749F29" w14:textId="3E8DBD30" w:rsidR="00E55831" w:rsidRPr="003B1B63" w:rsidRDefault="00254F17" w:rsidP="00491036">
            <w:pPr>
              <w:jc w:val="center"/>
              <w:rPr>
                <w:rFonts w:eastAsia="Times New Roman"/>
                <w:color w:val="000000"/>
                <w:sz w:val="22"/>
                <w:lang w:eastAsia="lv-LV"/>
              </w:rPr>
            </w:pPr>
            <w:r w:rsidRPr="003B1B63">
              <w:rPr>
                <w:rFonts w:eastAsia="Times New Roman"/>
                <w:color w:val="000000"/>
                <w:sz w:val="22"/>
                <w:lang w:eastAsia="lv-LV"/>
              </w:rPr>
              <w:t>VARA</w:t>
            </w:r>
            <w:r w:rsidR="00E55831" w:rsidRPr="003B1B63">
              <w:rPr>
                <w:rFonts w:eastAsia="Times New Roman"/>
                <w:color w:val="000000"/>
                <w:sz w:val="22"/>
                <w:lang w:eastAsia="lv-LV"/>
              </w:rPr>
              <w:t>M</w:t>
            </w:r>
            <w:r w:rsidR="003D2635">
              <w:rPr>
                <w:rFonts w:eastAsia="Times New Roman"/>
                <w:color w:val="000000"/>
                <w:sz w:val="22"/>
                <w:lang w:eastAsia="lv-LV"/>
              </w:rPr>
              <w:t>, KEM</w:t>
            </w:r>
          </w:p>
        </w:tc>
      </w:tr>
      <w:tr w:rsidR="00E55831" w:rsidRPr="003B1B63" w14:paraId="415F7AC6"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9D1A327" w14:textId="050812E5"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2.3.</w:t>
            </w:r>
          </w:p>
        </w:tc>
        <w:tc>
          <w:tcPr>
            <w:tcW w:w="9498" w:type="dxa"/>
            <w:tcBorders>
              <w:top w:val="single" w:sz="4" w:space="0" w:color="auto"/>
              <w:left w:val="nil"/>
              <w:bottom w:val="single" w:sz="4" w:space="0" w:color="auto"/>
              <w:right w:val="single" w:sz="4" w:space="0" w:color="auto"/>
            </w:tcBorders>
            <w:shd w:val="clear" w:color="auto" w:fill="auto"/>
            <w:vAlign w:val="center"/>
          </w:tcPr>
          <w:p w14:paraId="2C1FCD99" w14:textId="77777777" w:rsidR="00E55831" w:rsidRPr="003B1B63" w:rsidRDefault="00E55831" w:rsidP="00F3496E">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Ražošana</w:t>
            </w:r>
          </w:p>
          <w:p w14:paraId="5A6CF525" w14:textId="303EC9F5" w:rsidR="00E55831" w:rsidRPr="003B1B63" w:rsidRDefault="00900623" w:rsidP="00F3496E">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F54E31"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176</w:t>
            </w:r>
            <w:r w:rsidR="00807DE5">
              <w:rPr>
                <w:rFonts w:ascii="Times New Roman" w:hAnsi="Times New Roman" w:cs="Times New Roman"/>
                <w:color w:val="000000"/>
              </w:rPr>
              <w:t>.</w:t>
            </w:r>
            <w:r w:rsidRPr="003B1B63">
              <w:rPr>
                <w:rFonts w:ascii="Times New Roman" w:hAnsi="Times New Roman" w:cs="Times New Roman"/>
                <w:color w:val="000000"/>
              </w:rPr>
              <w:t xml:space="preserve"> - </w:t>
            </w:r>
            <w:r w:rsidR="00BB0630" w:rsidRPr="003B1B63">
              <w:rPr>
                <w:rFonts w:ascii="Times New Roman" w:hAnsi="Times New Roman" w:cs="Times New Roman"/>
                <w:color w:val="000000"/>
              </w:rPr>
              <w:t>21</w:t>
            </w:r>
            <w:r w:rsidR="00615E87">
              <w:rPr>
                <w:rFonts w:ascii="Times New Roman" w:hAnsi="Times New Roman" w:cs="Times New Roman"/>
                <w:color w:val="000000"/>
              </w:rPr>
              <w:t>3</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686AFBBB" w14:textId="7365E679"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EM</w:t>
            </w:r>
            <w:r w:rsidR="009F19BD">
              <w:rPr>
                <w:rFonts w:eastAsia="Times New Roman"/>
                <w:color w:val="000000"/>
                <w:sz w:val="22"/>
                <w:lang w:eastAsia="lv-LV"/>
              </w:rPr>
              <w:t xml:space="preserve">, VARAM, </w:t>
            </w:r>
            <w:r w:rsidR="00342DD4">
              <w:rPr>
                <w:rFonts w:eastAsia="Times New Roman"/>
                <w:color w:val="000000"/>
                <w:sz w:val="22"/>
                <w:lang w:eastAsia="lv-LV"/>
              </w:rPr>
              <w:t>ZM, SM, KEM</w:t>
            </w:r>
          </w:p>
        </w:tc>
      </w:tr>
      <w:tr w:rsidR="00E55831" w:rsidRPr="003B1B63" w14:paraId="19E157C9"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867C0" w14:textId="4CBDC46E"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2.4.</w:t>
            </w:r>
          </w:p>
        </w:tc>
        <w:tc>
          <w:tcPr>
            <w:tcW w:w="9498" w:type="dxa"/>
            <w:tcBorders>
              <w:top w:val="single" w:sz="4" w:space="0" w:color="auto"/>
              <w:left w:val="nil"/>
              <w:bottom w:val="single" w:sz="4" w:space="0" w:color="auto"/>
              <w:right w:val="single" w:sz="4" w:space="0" w:color="auto"/>
            </w:tcBorders>
            <w:shd w:val="clear" w:color="auto" w:fill="auto"/>
            <w:vAlign w:val="center"/>
          </w:tcPr>
          <w:p w14:paraId="71CB3104" w14:textId="77777777" w:rsidR="00E55831" w:rsidRPr="003B1B63" w:rsidRDefault="00E55831" w:rsidP="00254F17">
            <w:pPr>
              <w:spacing w:before="0"/>
              <w:rPr>
                <w:b/>
                <w:bCs/>
                <w:color w:val="000000"/>
                <w:u w:val="single"/>
              </w:rPr>
            </w:pPr>
            <w:r w:rsidRPr="003B1B63">
              <w:rPr>
                <w:b/>
                <w:bCs/>
                <w:color w:val="000000"/>
                <w:u w:val="single"/>
              </w:rPr>
              <w:t>Enerģētika</w:t>
            </w:r>
          </w:p>
          <w:p w14:paraId="42F11035" w14:textId="08A048F9" w:rsidR="00E55831" w:rsidRPr="003B1B63" w:rsidRDefault="00E41E48" w:rsidP="00254F17">
            <w:pPr>
              <w:spacing w:before="0"/>
              <w:rPr>
                <w:sz w:val="22"/>
              </w:rPr>
            </w:pPr>
            <w:r w:rsidRPr="003B1B63">
              <w:rPr>
                <w:color w:val="000000"/>
              </w:rPr>
              <w:t xml:space="preserve">(skat. </w:t>
            </w:r>
            <w:r w:rsidR="00F54E31" w:rsidRPr="003B1B63">
              <w:rPr>
                <w:szCs w:val="24"/>
              </w:rPr>
              <w:t xml:space="preserve">EK Deleģētās Regulas (ES) 2021/2139 </w:t>
            </w:r>
            <w:r w:rsidRPr="003B1B63">
              <w:rPr>
                <w:color w:val="000000"/>
              </w:rPr>
              <w:t>II pielikuma 213</w:t>
            </w:r>
            <w:r w:rsidR="008D30D2">
              <w:rPr>
                <w:color w:val="000000"/>
              </w:rPr>
              <w:t>.</w:t>
            </w:r>
            <w:r w:rsidRPr="003B1B63">
              <w:rPr>
                <w:color w:val="000000"/>
              </w:rPr>
              <w:t xml:space="preserve"> - 25</w:t>
            </w:r>
            <w:r w:rsidR="00DD09E5">
              <w:rPr>
                <w:color w:val="000000"/>
              </w:rPr>
              <w:t>8</w:t>
            </w:r>
            <w:r w:rsidRPr="003B1B63">
              <w:rPr>
                <w:color w:val="000000"/>
              </w:rPr>
              <w:t>. lpp.</w:t>
            </w:r>
            <w:r w:rsidR="001A3C47">
              <w:rPr>
                <w:color w:val="000000"/>
              </w:rPr>
              <w:t xml:space="preserve"> un </w:t>
            </w:r>
            <w:r w:rsidR="004E0F1A" w:rsidRPr="003B1B63">
              <w:rPr>
                <w:szCs w:val="24"/>
              </w:rPr>
              <w:t xml:space="preserve">EK Deleģētās Regulās (ES) 2022/1214 </w:t>
            </w:r>
            <w:r w:rsidR="00985D2B" w:rsidRPr="003B1B63">
              <w:rPr>
                <w:color w:val="000000"/>
              </w:rPr>
              <w:t xml:space="preserve">II pielikuma </w:t>
            </w:r>
            <w:r w:rsidR="00664001" w:rsidRPr="003B1B63">
              <w:rPr>
                <w:color w:val="000000"/>
              </w:rPr>
              <w:t>2</w:t>
            </w:r>
            <w:r w:rsidR="00C675C0">
              <w:rPr>
                <w:color w:val="000000"/>
              </w:rPr>
              <w:t>6.</w:t>
            </w:r>
            <w:r w:rsidR="00664001" w:rsidRPr="003B1B63">
              <w:rPr>
                <w:color w:val="000000"/>
              </w:rPr>
              <w:t xml:space="preserve"> - </w:t>
            </w:r>
            <w:r w:rsidR="00246C3C">
              <w:rPr>
                <w:color w:val="000000"/>
              </w:rPr>
              <w:t>40</w:t>
            </w:r>
            <w:r w:rsidR="00985D2B" w:rsidRPr="003B1B63">
              <w:rPr>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02315E3C" w14:textId="7DEDEBF3" w:rsidR="00E55831" w:rsidRPr="003B1B63" w:rsidRDefault="003D2635" w:rsidP="00491036">
            <w:pPr>
              <w:jc w:val="center"/>
              <w:rPr>
                <w:rFonts w:eastAsia="Times New Roman"/>
                <w:color w:val="000000"/>
                <w:sz w:val="22"/>
                <w:lang w:eastAsia="lv-LV"/>
              </w:rPr>
            </w:pPr>
            <w:r>
              <w:rPr>
                <w:rFonts w:eastAsia="Times New Roman"/>
                <w:color w:val="000000"/>
                <w:sz w:val="22"/>
                <w:lang w:eastAsia="lv-LV"/>
              </w:rPr>
              <w:t xml:space="preserve">EM, </w:t>
            </w:r>
            <w:r w:rsidR="00014D19">
              <w:rPr>
                <w:rFonts w:eastAsia="Times New Roman"/>
                <w:color w:val="000000"/>
                <w:sz w:val="22"/>
                <w:lang w:eastAsia="lv-LV"/>
              </w:rPr>
              <w:t>KEM</w:t>
            </w:r>
          </w:p>
        </w:tc>
      </w:tr>
      <w:tr w:rsidR="00E55831" w:rsidRPr="003B1B63" w14:paraId="5C7A69F9"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858A24" w14:textId="6743C236"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2.5.</w:t>
            </w:r>
          </w:p>
        </w:tc>
        <w:tc>
          <w:tcPr>
            <w:tcW w:w="9498" w:type="dxa"/>
            <w:tcBorders>
              <w:top w:val="single" w:sz="4" w:space="0" w:color="auto"/>
              <w:left w:val="nil"/>
              <w:bottom w:val="single" w:sz="4" w:space="0" w:color="auto"/>
              <w:right w:val="single" w:sz="4" w:space="0" w:color="auto"/>
            </w:tcBorders>
            <w:shd w:val="clear" w:color="auto" w:fill="auto"/>
            <w:vAlign w:val="center"/>
          </w:tcPr>
          <w:p w14:paraId="348E0F1E" w14:textId="77777777" w:rsidR="00E55831" w:rsidRPr="003B1B63" w:rsidRDefault="00E55831" w:rsidP="00254F17">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Ūdensapgāde, kanalizācija, atkritumu apsaimniekošana un remediācija</w:t>
            </w:r>
          </w:p>
          <w:p w14:paraId="2C116E68" w14:textId="3D88ED95" w:rsidR="00E55831" w:rsidRPr="003B1B63" w:rsidRDefault="009C11F6" w:rsidP="00254F17">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F54E31"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259</w:t>
            </w:r>
            <w:r w:rsidR="00246C3C">
              <w:rPr>
                <w:rFonts w:ascii="Times New Roman" w:hAnsi="Times New Roman" w:cs="Times New Roman"/>
                <w:color w:val="000000"/>
              </w:rPr>
              <w:t>.</w:t>
            </w:r>
            <w:r w:rsidRPr="003B1B63">
              <w:rPr>
                <w:rFonts w:ascii="Times New Roman" w:hAnsi="Times New Roman" w:cs="Times New Roman"/>
                <w:color w:val="000000"/>
              </w:rPr>
              <w:t xml:space="preserve"> - </w:t>
            </w:r>
            <w:r w:rsidR="00492C26" w:rsidRPr="003B1B63">
              <w:rPr>
                <w:rFonts w:ascii="Times New Roman" w:hAnsi="Times New Roman" w:cs="Times New Roman"/>
                <w:color w:val="000000"/>
              </w:rPr>
              <w:t>27</w:t>
            </w:r>
            <w:r w:rsidR="00820C5E">
              <w:rPr>
                <w:rFonts w:ascii="Times New Roman" w:hAnsi="Times New Roman" w:cs="Times New Roman"/>
                <w:color w:val="000000"/>
              </w:rPr>
              <w:t>8</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33C551C4" w14:textId="551D1827"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VARAM</w:t>
            </w:r>
            <w:r w:rsidR="00CE69BD">
              <w:rPr>
                <w:rFonts w:eastAsia="Times New Roman"/>
                <w:color w:val="000000"/>
                <w:sz w:val="22"/>
                <w:lang w:eastAsia="lv-LV"/>
              </w:rPr>
              <w:t>, KEM</w:t>
            </w:r>
          </w:p>
        </w:tc>
      </w:tr>
      <w:tr w:rsidR="00E55831" w:rsidRPr="003B1B63" w14:paraId="5FAA8F7E"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CBF43C" w14:textId="675768E1"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2.6.</w:t>
            </w:r>
          </w:p>
        </w:tc>
        <w:tc>
          <w:tcPr>
            <w:tcW w:w="9498" w:type="dxa"/>
            <w:tcBorders>
              <w:top w:val="single" w:sz="4" w:space="0" w:color="auto"/>
              <w:left w:val="nil"/>
              <w:bottom w:val="single" w:sz="4" w:space="0" w:color="auto"/>
              <w:right w:val="single" w:sz="4" w:space="0" w:color="auto"/>
            </w:tcBorders>
            <w:shd w:val="clear" w:color="auto" w:fill="auto"/>
            <w:vAlign w:val="center"/>
          </w:tcPr>
          <w:p w14:paraId="7691C7B1" w14:textId="77777777" w:rsidR="00E55831" w:rsidRPr="003B1B63" w:rsidRDefault="00E55831" w:rsidP="00254F17">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Transports</w:t>
            </w:r>
          </w:p>
          <w:p w14:paraId="5E6583BA" w14:textId="6F22E4A4" w:rsidR="00E55831" w:rsidRPr="003B1B63" w:rsidRDefault="00492C26" w:rsidP="00254F17">
            <w:pPr>
              <w:pStyle w:val="CM4"/>
              <w:spacing w:after="120"/>
              <w:jc w:val="both"/>
              <w:rPr>
                <w:rFonts w:ascii="Times New Roman" w:hAnsi="Times New Roman" w:cs="Times New Roman"/>
                <w:color w:val="000000"/>
              </w:rPr>
            </w:pPr>
            <w:r w:rsidRPr="003B1B63">
              <w:rPr>
                <w:rFonts w:ascii="Times New Roman" w:hAnsi="Times New Roman" w:cs="Times New Roman"/>
                <w:color w:val="000000"/>
              </w:rPr>
              <w:t>(skat.</w:t>
            </w:r>
            <w:r w:rsidR="00CD48FF" w:rsidRPr="003B1B63">
              <w:rPr>
                <w:rFonts w:ascii="Times New Roman" w:hAnsi="Times New Roman" w:cs="Times New Roman"/>
              </w:rPr>
              <w:t xml:space="preserve"> EK Deleģētās Regulas (ES) 2021/2139 </w:t>
            </w:r>
            <w:r w:rsidRPr="003B1B63">
              <w:rPr>
                <w:rFonts w:ascii="Times New Roman" w:hAnsi="Times New Roman" w:cs="Times New Roman"/>
                <w:color w:val="000000"/>
              </w:rPr>
              <w:t xml:space="preserve"> II pielikuma 278</w:t>
            </w:r>
            <w:r w:rsidR="00820C5E">
              <w:rPr>
                <w:rFonts w:ascii="Times New Roman" w:hAnsi="Times New Roman" w:cs="Times New Roman"/>
                <w:color w:val="000000"/>
              </w:rPr>
              <w:t>.</w:t>
            </w:r>
            <w:r w:rsidRPr="003B1B63">
              <w:rPr>
                <w:rFonts w:ascii="Times New Roman" w:hAnsi="Times New Roman" w:cs="Times New Roman"/>
                <w:color w:val="000000"/>
              </w:rPr>
              <w:t xml:space="preserve"> - </w:t>
            </w:r>
            <w:r w:rsidR="00F43763" w:rsidRPr="003B1B63">
              <w:rPr>
                <w:rFonts w:ascii="Times New Roman" w:hAnsi="Times New Roman" w:cs="Times New Roman"/>
                <w:color w:val="000000"/>
              </w:rPr>
              <w:t>3</w:t>
            </w:r>
            <w:r w:rsidR="00036AC0">
              <w:rPr>
                <w:rFonts w:ascii="Times New Roman" w:hAnsi="Times New Roman" w:cs="Times New Roman"/>
                <w:color w:val="000000"/>
              </w:rPr>
              <w:t>11</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777B5FEB" w14:textId="3F2B74A8"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SM</w:t>
            </w:r>
          </w:p>
        </w:tc>
      </w:tr>
      <w:tr w:rsidR="00E55831" w:rsidRPr="003B1B63" w14:paraId="144BCC9E"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1FF348" w14:textId="2A97366F"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2.7.</w:t>
            </w:r>
          </w:p>
        </w:tc>
        <w:tc>
          <w:tcPr>
            <w:tcW w:w="9498" w:type="dxa"/>
            <w:tcBorders>
              <w:top w:val="single" w:sz="4" w:space="0" w:color="auto"/>
              <w:left w:val="nil"/>
              <w:bottom w:val="single" w:sz="4" w:space="0" w:color="auto"/>
              <w:right w:val="single" w:sz="4" w:space="0" w:color="auto"/>
            </w:tcBorders>
            <w:shd w:val="clear" w:color="auto" w:fill="auto"/>
            <w:vAlign w:val="center"/>
          </w:tcPr>
          <w:p w14:paraId="1517F2B4" w14:textId="77777777" w:rsidR="00FE2E3E" w:rsidRPr="003B1B63" w:rsidRDefault="00E55831" w:rsidP="00254F17">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Būvniecība un nekustamais īpašums</w:t>
            </w:r>
          </w:p>
          <w:p w14:paraId="03C4CF20" w14:textId="044C9C5A" w:rsidR="00E55831" w:rsidRPr="003B1B63" w:rsidRDefault="00F43763" w:rsidP="00254F17">
            <w:pPr>
              <w:pStyle w:val="CM4"/>
              <w:spacing w:after="120"/>
              <w:jc w:val="both"/>
              <w:rPr>
                <w:rFonts w:ascii="Times New Roman" w:hAnsi="Times New Roman" w:cs="Times New Roman"/>
                <w:b/>
                <w:bCs/>
                <w:color w:val="000000"/>
                <w:u w:val="single"/>
              </w:rPr>
            </w:pPr>
            <w:r w:rsidRPr="003B1B63">
              <w:rPr>
                <w:rFonts w:ascii="Times New Roman" w:hAnsi="Times New Roman" w:cs="Times New Roman"/>
                <w:color w:val="000000"/>
              </w:rPr>
              <w:t xml:space="preserve">(skat. </w:t>
            </w:r>
            <w:r w:rsidR="00CD48FF"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311</w:t>
            </w:r>
            <w:r w:rsidR="00036AC0">
              <w:rPr>
                <w:rFonts w:ascii="Times New Roman" w:hAnsi="Times New Roman" w:cs="Times New Roman"/>
                <w:color w:val="000000"/>
              </w:rPr>
              <w:t>.</w:t>
            </w:r>
            <w:r w:rsidR="00A7705B" w:rsidRPr="003B1B63">
              <w:rPr>
                <w:rFonts w:ascii="Times New Roman" w:hAnsi="Times New Roman" w:cs="Times New Roman"/>
                <w:color w:val="000000"/>
              </w:rPr>
              <w:t xml:space="preserve"> </w:t>
            </w:r>
            <w:r w:rsidRPr="003B1B63">
              <w:rPr>
                <w:rFonts w:ascii="Times New Roman" w:hAnsi="Times New Roman" w:cs="Times New Roman"/>
                <w:color w:val="000000"/>
              </w:rPr>
              <w:t xml:space="preserve">- </w:t>
            </w:r>
            <w:r w:rsidR="00A7705B" w:rsidRPr="003B1B63">
              <w:rPr>
                <w:rFonts w:ascii="Times New Roman" w:hAnsi="Times New Roman" w:cs="Times New Roman"/>
                <w:color w:val="000000"/>
              </w:rPr>
              <w:t>32</w:t>
            </w:r>
            <w:r w:rsidR="00BA6D33">
              <w:rPr>
                <w:rFonts w:ascii="Times New Roman" w:hAnsi="Times New Roman" w:cs="Times New Roman"/>
                <w:color w:val="000000"/>
              </w:rPr>
              <w:t>5</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304ABA6B" w14:textId="45CEE92E"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EM</w:t>
            </w:r>
            <w:r w:rsidR="009247EC">
              <w:rPr>
                <w:rFonts w:eastAsia="Times New Roman"/>
                <w:color w:val="000000"/>
                <w:sz w:val="22"/>
                <w:lang w:eastAsia="lv-LV"/>
              </w:rPr>
              <w:t>, VARAM, KEM</w:t>
            </w:r>
          </w:p>
        </w:tc>
      </w:tr>
      <w:tr w:rsidR="00E55831" w:rsidRPr="003B1B63" w14:paraId="1F04E67A"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426425" w14:textId="332A4A89"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2.8.</w:t>
            </w:r>
          </w:p>
        </w:tc>
        <w:tc>
          <w:tcPr>
            <w:tcW w:w="9498" w:type="dxa"/>
            <w:tcBorders>
              <w:top w:val="single" w:sz="4" w:space="0" w:color="auto"/>
              <w:left w:val="nil"/>
              <w:bottom w:val="single" w:sz="4" w:space="0" w:color="auto"/>
              <w:right w:val="single" w:sz="4" w:space="0" w:color="auto"/>
            </w:tcBorders>
            <w:shd w:val="clear" w:color="auto" w:fill="auto"/>
            <w:vAlign w:val="center"/>
          </w:tcPr>
          <w:p w14:paraId="3C4E7307" w14:textId="77777777" w:rsidR="00E55831" w:rsidRPr="003B1B63" w:rsidRDefault="00E55831" w:rsidP="002B744B">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Informācija un komunikācija</w:t>
            </w:r>
          </w:p>
          <w:p w14:paraId="67089D41" w14:textId="2B59A687" w:rsidR="00E55831" w:rsidRPr="003B1B63" w:rsidRDefault="001C15AF" w:rsidP="002B744B">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CD48FF"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325</w:t>
            </w:r>
            <w:r w:rsidR="00BA6D33">
              <w:rPr>
                <w:rFonts w:ascii="Times New Roman" w:hAnsi="Times New Roman" w:cs="Times New Roman"/>
                <w:color w:val="000000"/>
              </w:rPr>
              <w:t>.</w:t>
            </w:r>
            <w:r w:rsidRPr="003B1B63">
              <w:rPr>
                <w:rFonts w:ascii="Times New Roman" w:hAnsi="Times New Roman" w:cs="Times New Roman"/>
                <w:color w:val="000000"/>
              </w:rPr>
              <w:t xml:space="preserve"> - </w:t>
            </w:r>
            <w:r w:rsidR="00C211B0" w:rsidRPr="003B1B63">
              <w:rPr>
                <w:rFonts w:ascii="Times New Roman" w:hAnsi="Times New Roman" w:cs="Times New Roman"/>
                <w:color w:val="000000"/>
              </w:rPr>
              <w:t>3</w:t>
            </w:r>
            <w:r w:rsidR="00C30C16">
              <w:rPr>
                <w:rFonts w:ascii="Times New Roman" w:hAnsi="Times New Roman" w:cs="Times New Roman"/>
                <w:color w:val="000000"/>
              </w:rPr>
              <w:t>30</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5085C132" w14:textId="0E0F7C21" w:rsidR="00E55831" w:rsidRPr="003B1B63" w:rsidRDefault="0098343B" w:rsidP="00491036">
            <w:pPr>
              <w:jc w:val="center"/>
              <w:rPr>
                <w:rFonts w:eastAsia="Times New Roman"/>
                <w:color w:val="000000"/>
                <w:sz w:val="22"/>
                <w:lang w:eastAsia="lv-LV"/>
              </w:rPr>
            </w:pPr>
            <w:r w:rsidRPr="003B1B63">
              <w:rPr>
                <w:rFonts w:eastAsia="Times New Roman"/>
                <w:color w:val="000000"/>
                <w:sz w:val="22"/>
                <w:lang w:eastAsia="lv-LV"/>
              </w:rPr>
              <w:t xml:space="preserve">IZM, </w:t>
            </w:r>
            <w:r w:rsidR="00E55831" w:rsidRPr="003B1B63">
              <w:rPr>
                <w:rFonts w:eastAsia="Times New Roman"/>
                <w:color w:val="000000"/>
                <w:sz w:val="22"/>
                <w:lang w:eastAsia="lv-LV"/>
              </w:rPr>
              <w:t>SM</w:t>
            </w:r>
            <w:r w:rsidRPr="003B1B63">
              <w:rPr>
                <w:rFonts w:eastAsia="Times New Roman"/>
                <w:color w:val="000000"/>
                <w:sz w:val="22"/>
                <w:lang w:eastAsia="lv-LV"/>
              </w:rPr>
              <w:t>, VARAM</w:t>
            </w:r>
          </w:p>
        </w:tc>
      </w:tr>
      <w:tr w:rsidR="00E55831" w:rsidRPr="003B1B63" w14:paraId="5E8C55E3"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D4BB052" w14:textId="01AF3552"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lastRenderedPageBreak/>
              <w:t>2.9.</w:t>
            </w:r>
          </w:p>
        </w:tc>
        <w:tc>
          <w:tcPr>
            <w:tcW w:w="9498" w:type="dxa"/>
            <w:tcBorders>
              <w:top w:val="single" w:sz="4" w:space="0" w:color="auto"/>
              <w:left w:val="nil"/>
              <w:bottom w:val="single" w:sz="4" w:space="0" w:color="auto"/>
              <w:right w:val="single" w:sz="4" w:space="0" w:color="auto"/>
            </w:tcBorders>
            <w:shd w:val="clear" w:color="auto" w:fill="auto"/>
            <w:vAlign w:val="center"/>
          </w:tcPr>
          <w:p w14:paraId="44489EE7" w14:textId="77777777" w:rsidR="00E55831" w:rsidRPr="003B1B63" w:rsidRDefault="00E55831" w:rsidP="0098343B">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Profesionālās, zinātniskās un tehniskās darbības</w:t>
            </w:r>
          </w:p>
          <w:p w14:paraId="0BB8387F" w14:textId="6EC6902E" w:rsidR="00E55831" w:rsidRPr="003B1B63" w:rsidRDefault="00C211B0" w:rsidP="0098343B">
            <w:pPr>
              <w:pStyle w:val="CM4"/>
              <w:spacing w:after="120"/>
              <w:jc w:val="both"/>
              <w:rPr>
                <w:rFonts w:ascii="Times New Roman" w:hAnsi="Times New Roman" w:cs="Times New Roman"/>
                <w:color w:val="000000"/>
              </w:rPr>
            </w:pPr>
            <w:r w:rsidRPr="003B1B63">
              <w:rPr>
                <w:rFonts w:ascii="Times New Roman" w:hAnsi="Times New Roman" w:cs="Times New Roman"/>
                <w:color w:val="000000"/>
              </w:rPr>
              <w:t xml:space="preserve">(skat. </w:t>
            </w:r>
            <w:r w:rsidR="00CD48FF"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330</w:t>
            </w:r>
            <w:r w:rsidR="00C30C16">
              <w:rPr>
                <w:rFonts w:ascii="Times New Roman" w:hAnsi="Times New Roman" w:cs="Times New Roman"/>
                <w:color w:val="000000"/>
              </w:rPr>
              <w:t>.</w:t>
            </w:r>
            <w:r w:rsidRPr="003B1B63">
              <w:rPr>
                <w:rFonts w:ascii="Times New Roman" w:hAnsi="Times New Roman" w:cs="Times New Roman"/>
                <w:color w:val="000000"/>
              </w:rPr>
              <w:t xml:space="preserve"> - </w:t>
            </w:r>
            <w:r w:rsidR="007D4932" w:rsidRPr="003B1B63">
              <w:rPr>
                <w:rFonts w:ascii="Times New Roman" w:hAnsi="Times New Roman" w:cs="Times New Roman"/>
                <w:color w:val="000000"/>
              </w:rPr>
              <w:t>33</w:t>
            </w:r>
            <w:r w:rsidR="00A80F14">
              <w:rPr>
                <w:rFonts w:ascii="Times New Roman" w:hAnsi="Times New Roman" w:cs="Times New Roman"/>
                <w:color w:val="000000"/>
              </w:rPr>
              <w:t>2</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355C199C" w14:textId="41DF9655"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IZM</w:t>
            </w:r>
            <w:r w:rsidR="00337D9C" w:rsidRPr="003B1B63">
              <w:rPr>
                <w:rFonts w:eastAsia="Times New Roman"/>
                <w:color w:val="000000"/>
                <w:sz w:val="22"/>
                <w:lang w:eastAsia="lv-LV"/>
              </w:rPr>
              <w:t>, VARAM</w:t>
            </w:r>
          </w:p>
        </w:tc>
      </w:tr>
      <w:tr w:rsidR="00E55831" w:rsidRPr="003B1B63" w14:paraId="53274C33"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EE8065F" w14:textId="5DA1A873"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2.10.</w:t>
            </w:r>
          </w:p>
        </w:tc>
        <w:tc>
          <w:tcPr>
            <w:tcW w:w="9498" w:type="dxa"/>
            <w:tcBorders>
              <w:top w:val="single" w:sz="4" w:space="0" w:color="auto"/>
              <w:left w:val="nil"/>
              <w:bottom w:val="single" w:sz="4" w:space="0" w:color="auto"/>
              <w:right w:val="single" w:sz="4" w:space="0" w:color="auto"/>
            </w:tcBorders>
            <w:shd w:val="clear" w:color="auto" w:fill="auto"/>
            <w:vAlign w:val="center"/>
          </w:tcPr>
          <w:p w14:paraId="3E16D7EE" w14:textId="77777777" w:rsidR="00E55831" w:rsidRPr="003B1B63" w:rsidRDefault="00E55831" w:rsidP="004463FE">
            <w:pPr>
              <w:pStyle w:val="CM4"/>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Finanšu un apdrošināšanas darbības</w:t>
            </w:r>
          </w:p>
          <w:p w14:paraId="46492DB9" w14:textId="67C3D8B4" w:rsidR="00E55831" w:rsidRPr="003B1B63" w:rsidRDefault="00A816C3" w:rsidP="004463FE">
            <w:pPr>
              <w:pStyle w:val="CM4"/>
              <w:jc w:val="both"/>
              <w:rPr>
                <w:rFonts w:ascii="Times New Roman" w:hAnsi="Times New Roman" w:cs="Times New Roman"/>
                <w:color w:val="000000"/>
              </w:rPr>
            </w:pPr>
            <w:r w:rsidRPr="003B1B63">
              <w:rPr>
                <w:rFonts w:ascii="Times New Roman" w:hAnsi="Times New Roman" w:cs="Times New Roman"/>
                <w:color w:val="000000"/>
              </w:rPr>
              <w:t xml:space="preserve">(skat. </w:t>
            </w:r>
            <w:r w:rsidR="00CD48FF"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 xml:space="preserve">II pielikuma </w:t>
            </w:r>
            <w:r w:rsidR="00783F74" w:rsidRPr="003B1B63">
              <w:rPr>
                <w:rFonts w:ascii="Times New Roman" w:hAnsi="Times New Roman" w:cs="Times New Roman"/>
                <w:color w:val="000000"/>
              </w:rPr>
              <w:t>33</w:t>
            </w:r>
            <w:r w:rsidRPr="003B1B63">
              <w:rPr>
                <w:rFonts w:ascii="Times New Roman" w:hAnsi="Times New Roman" w:cs="Times New Roman"/>
                <w:color w:val="000000"/>
              </w:rPr>
              <w:t>3</w:t>
            </w:r>
            <w:r w:rsidR="00A80F14">
              <w:rPr>
                <w:rFonts w:ascii="Times New Roman" w:hAnsi="Times New Roman" w:cs="Times New Roman"/>
                <w:color w:val="000000"/>
              </w:rPr>
              <w:t>.</w:t>
            </w:r>
            <w:r w:rsidR="00783F74" w:rsidRPr="003B1B63">
              <w:rPr>
                <w:rFonts w:ascii="Times New Roman" w:hAnsi="Times New Roman" w:cs="Times New Roman"/>
                <w:color w:val="000000"/>
              </w:rPr>
              <w:t xml:space="preserve"> - 33</w:t>
            </w:r>
            <w:r w:rsidR="0080334C">
              <w:rPr>
                <w:rFonts w:ascii="Times New Roman" w:hAnsi="Times New Roman" w:cs="Times New Roman"/>
                <w:color w:val="000000"/>
              </w:rPr>
              <w:t>7</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006BE96E" w14:textId="7660F96F"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FM</w:t>
            </w:r>
          </w:p>
        </w:tc>
      </w:tr>
      <w:tr w:rsidR="00E55831" w:rsidRPr="003B1B63" w14:paraId="720D1A8F"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4806B5" w14:textId="227558F1"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2.11.</w:t>
            </w:r>
          </w:p>
        </w:tc>
        <w:tc>
          <w:tcPr>
            <w:tcW w:w="9498" w:type="dxa"/>
            <w:tcBorders>
              <w:top w:val="single" w:sz="4" w:space="0" w:color="auto"/>
              <w:left w:val="nil"/>
              <w:bottom w:val="single" w:sz="4" w:space="0" w:color="auto"/>
              <w:right w:val="single" w:sz="4" w:space="0" w:color="auto"/>
            </w:tcBorders>
            <w:shd w:val="clear" w:color="auto" w:fill="auto"/>
            <w:vAlign w:val="center"/>
          </w:tcPr>
          <w:p w14:paraId="1A7D7833" w14:textId="77777777" w:rsidR="001F7B4E" w:rsidRDefault="00E55831" w:rsidP="004463FE">
            <w:pPr>
              <w:pStyle w:val="CM4"/>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 xml:space="preserve">Izglītība </w:t>
            </w:r>
          </w:p>
          <w:p w14:paraId="1D361E01" w14:textId="5F5D5472" w:rsidR="00E55831" w:rsidRPr="003B1B63" w:rsidRDefault="00783F74" w:rsidP="004463FE">
            <w:pPr>
              <w:pStyle w:val="CM4"/>
              <w:jc w:val="both"/>
              <w:rPr>
                <w:rFonts w:ascii="Times New Roman" w:hAnsi="Times New Roman" w:cs="Times New Roman"/>
                <w:b/>
                <w:bCs/>
                <w:color w:val="000000"/>
                <w:u w:val="single"/>
              </w:rPr>
            </w:pPr>
            <w:r w:rsidRPr="003B1B63">
              <w:rPr>
                <w:rFonts w:ascii="Times New Roman" w:hAnsi="Times New Roman" w:cs="Times New Roman"/>
                <w:color w:val="000000"/>
              </w:rPr>
              <w:t xml:space="preserve">(skat. </w:t>
            </w:r>
            <w:r w:rsidR="00CD48FF"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337</w:t>
            </w:r>
            <w:r w:rsidR="0080334C">
              <w:rPr>
                <w:rFonts w:ascii="Times New Roman" w:hAnsi="Times New Roman" w:cs="Times New Roman"/>
                <w:color w:val="000000"/>
              </w:rPr>
              <w:t>. - 338</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4029D472" w14:textId="19BCFFC1"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IZM</w:t>
            </w:r>
          </w:p>
        </w:tc>
      </w:tr>
      <w:tr w:rsidR="00E55831" w:rsidRPr="003B1B63" w14:paraId="1DF8EBA9"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904E55" w14:textId="1553E76A"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2.12.</w:t>
            </w:r>
          </w:p>
        </w:tc>
        <w:tc>
          <w:tcPr>
            <w:tcW w:w="9498" w:type="dxa"/>
            <w:tcBorders>
              <w:top w:val="single" w:sz="4" w:space="0" w:color="auto"/>
              <w:left w:val="nil"/>
              <w:bottom w:val="single" w:sz="4" w:space="0" w:color="auto"/>
              <w:right w:val="single" w:sz="4" w:space="0" w:color="auto"/>
            </w:tcBorders>
            <w:shd w:val="clear" w:color="auto" w:fill="auto"/>
            <w:vAlign w:val="center"/>
          </w:tcPr>
          <w:p w14:paraId="30CC7E53" w14:textId="77777777" w:rsidR="00E55831" w:rsidRPr="003B1B63" w:rsidRDefault="00E55831" w:rsidP="004463FE">
            <w:pPr>
              <w:pStyle w:val="CM4"/>
              <w:jc w:val="both"/>
              <w:rPr>
                <w:rFonts w:ascii="Times New Roman" w:hAnsi="Times New Roman" w:cs="Times New Roman"/>
                <w:color w:val="000000"/>
              </w:rPr>
            </w:pPr>
            <w:r w:rsidRPr="003B1B63">
              <w:rPr>
                <w:rFonts w:ascii="Times New Roman" w:hAnsi="Times New Roman" w:cs="Times New Roman"/>
                <w:b/>
                <w:bCs/>
                <w:color w:val="000000"/>
                <w:u w:val="single"/>
              </w:rPr>
              <w:t>Veselība un sociālā aprūpe</w:t>
            </w:r>
            <w:r w:rsidRPr="003B1B63">
              <w:rPr>
                <w:rFonts w:ascii="Times New Roman" w:hAnsi="Times New Roman" w:cs="Times New Roman"/>
                <w:color w:val="000000"/>
              </w:rPr>
              <w:t xml:space="preserve"> </w:t>
            </w:r>
          </w:p>
          <w:p w14:paraId="1B1A08E5" w14:textId="77C0E973" w:rsidR="00E55831" w:rsidRPr="003B1B63" w:rsidRDefault="00E55831" w:rsidP="004463FE">
            <w:pPr>
              <w:pStyle w:val="CM4"/>
              <w:jc w:val="both"/>
              <w:rPr>
                <w:rFonts w:ascii="Times New Roman" w:hAnsi="Times New Roman" w:cs="Times New Roman"/>
                <w:color w:val="000000"/>
              </w:rPr>
            </w:pPr>
            <w:r w:rsidRPr="003B1B63">
              <w:rPr>
                <w:rFonts w:ascii="Times New Roman" w:hAnsi="Times New Roman" w:cs="Times New Roman"/>
                <w:color w:val="000000"/>
              </w:rPr>
              <w:t>Aprūpe iestādē</w:t>
            </w:r>
            <w:r w:rsidR="00345D5A" w:rsidRPr="003B1B63">
              <w:rPr>
                <w:rFonts w:ascii="Times New Roman" w:hAnsi="Times New Roman" w:cs="Times New Roman"/>
                <w:color w:val="000000"/>
              </w:rPr>
              <w:t xml:space="preserve"> (skat. </w:t>
            </w:r>
            <w:r w:rsidR="00CD48FF" w:rsidRPr="003B1B63">
              <w:rPr>
                <w:rFonts w:ascii="Times New Roman" w:hAnsi="Times New Roman" w:cs="Times New Roman"/>
              </w:rPr>
              <w:t xml:space="preserve">EK Deleģētās Regulas (ES) 2021/2139 </w:t>
            </w:r>
            <w:r w:rsidR="00345D5A" w:rsidRPr="003B1B63">
              <w:rPr>
                <w:rFonts w:ascii="Times New Roman" w:hAnsi="Times New Roman" w:cs="Times New Roman"/>
                <w:color w:val="000000"/>
              </w:rPr>
              <w:t xml:space="preserve">II pielikuma 338. </w:t>
            </w:r>
            <w:r w:rsidR="00874C88">
              <w:rPr>
                <w:rFonts w:ascii="Times New Roman" w:hAnsi="Times New Roman" w:cs="Times New Roman"/>
                <w:color w:val="000000"/>
              </w:rPr>
              <w:t>– 340.</w:t>
            </w:r>
            <w:r w:rsidR="00D07C39">
              <w:rPr>
                <w:rFonts w:ascii="Times New Roman" w:hAnsi="Times New Roman" w:cs="Times New Roman"/>
                <w:color w:val="000000"/>
              </w:rPr>
              <w:t xml:space="preserve"> </w:t>
            </w:r>
            <w:r w:rsidR="00345D5A" w:rsidRPr="003B1B63">
              <w:rPr>
                <w:rFonts w:ascii="Times New Roman" w:hAnsi="Times New Roman" w:cs="Times New Roman"/>
                <w:color w:val="000000"/>
              </w:rPr>
              <w:t>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50D3EFE3" w14:textId="58037A5B"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VM</w:t>
            </w:r>
            <w:r w:rsidR="003F5329" w:rsidRPr="003B1B63">
              <w:rPr>
                <w:rFonts w:eastAsia="Times New Roman"/>
                <w:color w:val="000000"/>
                <w:sz w:val="22"/>
                <w:lang w:eastAsia="lv-LV"/>
              </w:rPr>
              <w:t>, LM</w:t>
            </w:r>
          </w:p>
        </w:tc>
      </w:tr>
      <w:tr w:rsidR="00E55831" w:rsidRPr="003B1B63" w14:paraId="6C8DDFE2" w14:textId="77777777" w:rsidTr="00E55831">
        <w:trPr>
          <w:trHeight w:val="780"/>
        </w:trPr>
        <w:tc>
          <w:tcPr>
            <w:tcW w:w="112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95783C" w14:textId="3B7FFC55"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2.13.</w:t>
            </w:r>
          </w:p>
        </w:tc>
        <w:tc>
          <w:tcPr>
            <w:tcW w:w="9498" w:type="dxa"/>
            <w:tcBorders>
              <w:top w:val="single" w:sz="4" w:space="0" w:color="auto"/>
              <w:left w:val="nil"/>
              <w:bottom w:val="single" w:sz="4" w:space="0" w:color="auto"/>
              <w:right w:val="single" w:sz="4" w:space="0" w:color="auto"/>
            </w:tcBorders>
            <w:shd w:val="clear" w:color="auto" w:fill="auto"/>
            <w:vAlign w:val="center"/>
          </w:tcPr>
          <w:p w14:paraId="0D94589B" w14:textId="77777777" w:rsidR="00E55831" w:rsidRPr="003B1B63" w:rsidRDefault="00E55831" w:rsidP="00AD46AF">
            <w:pPr>
              <w:pStyle w:val="CM4"/>
              <w:spacing w:after="120"/>
              <w:jc w:val="both"/>
              <w:rPr>
                <w:rFonts w:ascii="Times New Roman" w:hAnsi="Times New Roman" w:cs="Times New Roman"/>
                <w:b/>
                <w:bCs/>
                <w:color w:val="000000"/>
                <w:u w:val="single"/>
              </w:rPr>
            </w:pPr>
            <w:r w:rsidRPr="003B1B63">
              <w:rPr>
                <w:rFonts w:ascii="Times New Roman" w:hAnsi="Times New Roman" w:cs="Times New Roman"/>
                <w:b/>
                <w:bCs/>
                <w:color w:val="000000"/>
                <w:u w:val="single"/>
              </w:rPr>
              <w:t>Māksla, izklaide un atpūta</w:t>
            </w:r>
          </w:p>
          <w:p w14:paraId="483290E7" w14:textId="711154B1" w:rsidR="00E55831" w:rsidRPr="003B1B63" w:rsidRDefault="000E4A4D" w:rsidP="00AD46AF">
            <w:pPr>
              <w:pStyle w:val="CM4"/>
              <w:spacing w:after="120"/>
              <w:jc w:val="both"/>
              <w:rPr>
                <w:rFonts w:ascii="Times New Roman" w:hAnsi="Times New Roman" w:cs="Times New Roman"/>
                <w:b/>
                <w:bCs/>
              </w:rPr>
            </w:pPr>
            <w:r w:rsidRPr="003B1B63">
              <w:rPr>
                <w:rFonts w:ascii="Times New Roman" w:hAnsi="Times New Roman" w:cs="Times New Roman"/>
                <w:color w:val="000000"/>
              </w:rPr>
              <w:t xml:space="preserve">(skat. </w:t>
            </w:r>
            <w:r w:rsidR="00CD48FF" w:rsidRPr="003B1B63">
              <w:rPr>
                <w:rFonts w:ascii="Times New Roman" w:hAnsi="Times New Roman" w:cs="Times New Roman"/>
              </w:rPr>
              <w:t xml:space="preserve">EK Deleģētās Regulas (ES) 2021/2139 </w:t>
            </w:r>
            <w:r w:rsidRPr="003B1B63">
              <w:rPr>
                <w:rFonts w:ascii="Times New Roman" w:hAnsi="Times New Roman" w:cs="Times New Roman"/>
                <w:color w:val="000000"/>
              </w:rPr>
              <w:t>II pielikuma 340</w:t>
            </w:r>
            <w:r w:rsidR="002E03A3">
              <w:rPr>
                <w:rFonts w:ascii="Times New Roman" w:hAnsi="Times New Roman" w:cs="Times New Roman"/>
                <w:color w:val="000000"/>
              </w:rPr>
              <w:t>.</w:t>
            </w:r>
            <w:r w:rsidRPr="003B1B63">
              <w:rPr>
                <w:rFonts w:ascii="Times New Roman" w:hAnsi="Times New Roman" w:cs="Times New Roman"/>
                <w:color w:val="000000"/>
              </w:rPr>
              <w:t xml:space="preserve"> - </w:t>
            </w:r>
            <w:r w:rsidR="00211E3C" w:rsidRPr="003B1B63">
              <w:rPr>
                <w:rFonts w:ascii="Times New Roman" w:hAnsi="Times New Roman" w:cs="Times New Roman"/>
                <w:color w:val="000000"/>
              </w:rPr>
              <w:t>34</w:t>
            </w:r>
            <w:r w:rsidR="002E03A3">
              <w:rPr>
                <w:rFonts w:ascii="Times New Roman" w:hAnsi="Times New Roman" w:cs="Times New Roman"/>
                <w:color w:val="000000"/>
              </w:rPr>
              <w:t>5</w:t>
            </w:r>
            <w:r w:rsidRPr="003B1B63">
              <w:rPr>
                <w:rFonts w:ascii="Times New Roman" w:hAnsi="Times New Roman" w:cs="Times New Roman"/>
                <w:color w:val="000000"/>
              </w:rPr>
              <w:t>. lpp.)</w:t>
            </w:r>
          </w:p>
        </w:tc>
        <w:tc>
          <w:tcPr>
            <w:tcW w:w="3118" w:type="dxa"/>
            <w:tcBorders>
              <w:top w:val="single" w:sz="4" w:space="0" w:color="auto"/>
              <w:left w:val="nil"/>
              <w:bottom w:val="single" w:sz="4" w:space="0" w:color="auto"/>
              <w:right w:val="single" w:sz="4" w:space="0" w:color="auto"/>
            </w:tcBorders>
            <w:shd w:val="clear" w:color="auto" w:fill="auto"/>
            <w:vAlign w:val="center"/>
          </w:tcPr>
          <w:p w14:paraId="56EDD88A" w14:textId="0545DD79" w:rsidR="00E55831" w:rsidRPr="003B1B63" w:rsidRDefault="00E55831" w:rsidP="00491036">
            <w:pPr>
              <w:jc w:val="center"/>
              <w:rPr>
                <w:rFonts w:eastAsia="Times New Roman"/>
                <w:color w:val="000000"/>
                <w:sz w:val="22"/>
                <w:lang w:eastAsia="lv-LV"/>
              </w:rPr>
            </w:pPr>
            <w:r w:rsidRPr="003B1B63">
              <w:rPr>
                <w:rFonts w:eastAsia="Times New Roman"/>
                <w:color w:val="000000"/>
                <w:sz w:val="22"/>
                <w:lang w:eastAsia="lv-LV"/>
              </w:rPr>
              <w:t>KM</w:t>
            </w:r>
          </w:p>
        </w:tc>
      </w:tr>
    </w:tbl>
    <w:p w14:paraId="18691641" w14:textId="2FDCD053" w:rsidR="00E57B98" w:rsidRDefault="00E57B98" w:rsidP="00492A89">
      <w:pPr>
        <w:rPr>
          <w:b/>
          <w:bCs/>
          <w:szCs w:val="24"/>
        </w:rPr>
      </w:pPr>
    </w:p>
    <w:p w14:paraId="4530C529" w14:textId="77777777" w:rsidR="00197ECA" w:rsidRPr="003B1B63" w:rsidRDefault="00197ECA" w:rsidP="00492A89">
      <w:pPr>
        <w:rPr>
          <w:b/>
          <w:bCs/>
          <w:szCs w:val="24"/>
        </w:rPr>
      </w:pPr>
    </w:p>
    <w:p w14:paraId="61AAB8CA" w14:textId="6CCE6D8A" w:rsidR="00E57B98" w:rsidRPr="003B1B63" w:rsidRDefault="00E57B98" w:rsidP="00E57B98">
      <w:pPr>
        <w:spacing w:after="0"/>
        <w:rPr>
          <w:szCs w:val="24"/>
        </w:rPr>
      </w:pPr>
      <w:r w:rsidRPr="003B1B63">
        <w:rPr>
          <w:szCs w:val="24"/>
        </w:rPr>
        <w:t>Finanšu ministrs</w:t>
      </w:r>
      <w:r w:rsidRPr="003B1B63">
        <w:rPr>
          <w:szCs w:val="24"/>
        </w:rPr>
        <w:tab/>
      </w:r>
      <w:r w:rsidRPr="003B1B63">
        <w:rPr>
          <w:szCs w:val="24"/>
        </w:rPr>
        <w:tab/>
      </w:r>
      <w:r w:rsidRPr="003B1B63">
        <w:rPr>
          <w:szCs w:val="24"/>
        </w:rPr>
        <w:tab/>
        <w:t xml:space="preserve">           </w:t>
      </w:r>
      <w:r w:rsidRPr="003B1B63">
        <w:rPr>
          <w:szCs w:val="24"/>
        </w:rPr>
        <w:tab/>
      </w:r>
      <w:r w:rsidR="00197ECA">
        <w:rPr>
          <w:szCs w:val="24"/>
        </w:rPr>
        <w:tab/>
      </w:r>
      <w:r w:rsidR="00197ECA">
        <w:rPr>
          <w:szCs w:val="24"/>
        </w:rPr>
        <w:tab/>
      </w:r>
      <w:r w:rsidR="00197ECA">
        <w:rPr>
          <w:szCs w:val="24"/>
        </w:rPr>
        <w:tab/>
      </w:r>
      <w:r w:rsidR="00197ECA">
        <w:rPr>
          <w:szCs w:val="24"/>
        </w:rPr>
        <w:tab/>
      </w:r>
      <w:r w:rsidRPr="003B1B63">
        <w:rPr>
          <w:szCs w:val="24"/>
        </w:rPr>
        <w:tab/>
        <w:t xml:space="preserve">                                           </w:t>
      </w:r>
      <w:proofErr w:type="spellStart"/>
      <w:r w:rsidR="00FA2AD5">
        <w:rPr>
          <w:szCs w:val="24"/>
        </w:rPr>
        <w:t>A.Ašeradens</w:t>
      </w:r>
      <w:proofErr w:type="spellEnd"/>
      <w:r w:rsidRPr="003B1B63">
        <w:rPr>
          <w:szCs w:val="24"/>
        </w:rPr>
        <w:t xml:space="preserve"> </w:t>
      </w:r>
    </w:p>
    <w:sectPr w:rsidR="00E57B98" w:rsidRPr="003B1B63" w:rsidSect="000D4DF4">
      <w:footerReference w:type="default" r:id="rId8"/>
      <w:pgSz w:w="16838" w:h="11906" w:orient="landscape"/>
      <w:pgMar w:top="1797" w:right="1440" w:bottom="179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7A463A" w14:textId="77777777" w:rsidR="00FE0DE9" w:rsidRDefault="00FE0DE9" w:rsidP="005804F2">
      <w:pPr>
        <w:spacing w:before="0" w:after="0"/>
      </w:pPr>
      <w:r>
        <w:separator/>
      </w:r>
    </w:p>
  </w:endnote>
  <w:endnote w:type="continuationSeparator" w:id="0">
    <w:p w14:paraId="1FAE54F3" w14:textId="77777777" w:rsidR="00FE0DE9" w:rsidRDefault="00FE0DE9" w:rsidP="005804F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EU Albertina">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25C5B" w14:textId="261E2CB9" w:rsidR="001C6BDB" w:rsidRDefault="00000000" w:rsidP="001C6BDB">
    <w:pPr>
      <w:pStyle w:val="Footer"/>
      <w:tabs>
        <w:tab w:val="clear" w:pos="4153"/>
        <w:tab w:val="clear" w:pos="8306"/>
        <w:tab w:val="left" w:pos="8760"/>
      </w:tabs>
    </w:pPr>
    <w:fldSimple w:instr=" FILENAME   \* MERGEFORMAT ">
      <w:r w:rsidR="001C6BDB">
        <w:rPr>
          <w:noProof/>
        </w:rPr>
        <w:t>FMPiel_</w:t>
      </w:r>
      <w:r w:rsidR="00C54576">
        <w:rPr>
          <w:noProof/>
        </w:rPr>
        <w:t>1</w:t>
      </w:r>
      <w:r w:rsidR="00C919F6">
        <w:rPr>
          <w:noProof/>
        </w:rPr>
        <w:t>0</w:t>
      </w:r>
      <w:r w:rsidR="008D55B1">
        <w:rPr>
          <w:noProof/>
        </w:rPr>
        <w:t>0</w:t>
      </w:r>
      <w:r w:rsidR="00C919F6">
        <w:rPr>
          <w:noProof/>
        </w:rPr>
        <w:t>3</w:t>
      </w:r>
      <w:r w:rsidR="001C6BDB">
        <w:rPr>
          <w:noProof/>
        </w:rPr>
        <w:t>202</w:t>
      </w:r>
      <w:r w:rsidR="008D55B1">
        <w:rPr>
          <w:noProof/>
        </w:rPr>
        <w:t>3</w:t>
      </w:r>
      <w:r w:rsidR="001C6BDB">
        <w:rPr>
          <w:noProof/>
        </w:rPr>
        <w:t>_info zinojums.docx</w:t>
      </w:r>
    </w:fldSimple>
    <w:r w:rsidR="001C6BDB">
      <w:rPr>
        <w:noProof/>
      </w:rPr>
      <w:tab/>
    </w:r>
  </w:p>
  <w:p w14:paraId="7F4D18E2" w14:textId="77777777" w:rsidR="001C6BDB" w:rsidRDefault="001C6B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39DC74" w14:textId="77777777" w:rsidR="00FE0DE9" w:rsidRDefault="00FE0DE9" w:rsidP="005804F2">
      <w:pPr>
        <w:spacing w:before="0" w:after="0"/>
      </w:pPr>
      <w:r>
        <w:separator/>
      </w:r>
    </w:p>
  </w:footnote>
  <w:footnote w:type="continuationSeparator" w:id="0">
    <w:p w14:paraId="612AFE70" w14:textId="77777777" w:rsidR="00FE0DE9" w:rsidRDefault="00FE0DE9" w:rsidP="005804F2">
      <w:pPr>
        <w:spacing w:before="0" w:after="0"/>
      </w:pPr>
      <w:r>
        <w:continuationSeparator/>
      </w:r>
    </w:p>
  </w:footnote>
  <w:footnote w:id="1">
    <w:p w14:paraId="63D44B62" w14:textId="1A2F4036" w:rsidR="00F40D46" w:rsidRDefault="00F40D46" w:rsidP="00F40D46">
      <w:pPr>
        <w:pStyle w:val="FootnoteText"/>
        <w:ind w:left="0" w:firstLine="0"/>
      </w:pPr>
      <w:r>
        <w:rPr>
          <w:rStyle w:val="FootnoteReference"/>
        </w:rPr>
        <w:footnoteRef/>
      </w:r>
      <w:r>
        <w:t xml:space="preserve"> </w:t>
      </w:r>
      <w:r w:rsidRPr="00FC340E">
        <w:t>Eiropas Komisijas Deleģētā Regul</w:t>
      </w:r>
      <w:r>
        <w:t>a</w:t>
      </w:r>
      <w:r w:rsidRPr="00FC340E">
        <w:t xml:space="preserve"> (ES) 2021/2139 (2021. gada 4. jūnijs), ar ko Eiropas Parlamenta un Padomes Regulu (ES) 2020/852 papildina, ieviešot tehniskās pārbaudes kritērijus, pēc kuriem nosaka, ar kādiem nosacījumiem konkrēta saimnieciskā darbība ir uzskatāma par tādu, kas būtiski sekmē klimata pārmaiņu mazināšanu vai pielāgošanos klimata pārmaiņām, un pēc kuriem nosaka, vai konkrētā saimnieciskā darbība nenodara būtisku kaitējumu kādiem citiem vidiskajiem mērķiem</w:t>
      </w:r>
      <w:r w:rsidR="000A5CD4">
        <w:t>.</w:t>
      </w:r>
    </w:p>
  </w:footnote>
  <w:footnote w:id="2">
    <w:p w14:paraId="3B53093D" w14:textId="79BB815C" w:rsidR="00D01578" w:rsidRDefault="00D01578" w:rsidP="00D01578">
      <w:pPr>
        <w:pStyle w:val="FootnoteText"/>
        <w:ind w:left="0" w:firstLine="0"/>
      </w:pPr>
      <w:r>
        <w:rPr>
          <w:rStyle w:val="FootnoteReference"/>
        </w:rPr>
        <w:footnoteRef/>
      </w:r>
      <w:r>
        <w:t xml:space="preserve"> </w:t>
      </w:r>
      <w:r w:rsidRPr="00D01578">
        <w:t>Eiropas Komisijas Deleģētā Regula (ES) 202</w:t>
      </w:r>
      <w:r>
        <w:t>2</w:t>
      </w:r>
      <w:r w:rsidRPr="00D01578">
        <w:t>/1</w:t>
      </w:r>
      <w:r w:rsidR="00E007D8">
        <w:t>214</w:t>
      </w:r>
      <w:r w:rsidRPr="00D01578">
        <w:t xml:space="preserve"> (202</w:t>
      </w:r>
      <w:r w:rsidR="00E007D8">
        <w:t>2</w:t>
      </w:r>
      <w:r w:rsidRPr="00D01578">
        <w:t xml:space="preserve">. gada </w:t>
      </w:r>
      <w:r w:rsidR="00E007D8">
        <w:t>9</w:t>
      </w:r>
      <w:r w:rsidRPr="00D01578">
        <w:t xml:space="preserve">. </w:t>
      </w:r>
      <w:r w:rsidR="00E007D8">
        <w:t>mart</w:t>
      </w:r>
      <w:r w:rsidRPr="00D01578">
        <w:t xml:space="preserve">s), ar ko </w:t>
      </w:r>
      <w:r w:rsidR="00307A32">
        <w:t xml:space="preserve">groza </w:t>
      </w:r>
      <w:r w:rsidR="00307A32" w:rsidRPr="00307A32">
        <w:t>Deleģēt</w:t>
      </w:r>
      <w:r w:rsidR="00307A32">
        <w:t>o</w:t>
      </w:r>
      <w:r w:rsidR="00307A32" w:rsidRPr="00307A32">
        <w:t xml:space="preserve"> </w:t>
      </w:r>
      <w:r w:rsidR="00CF4B6E">
        <w:t>r</w:t>
      </w:r>
      <w:r w:rsidR="00307A32" w:rsidRPr="00307A32">
        <w:t>egula (ES) 2021/2139</w:t>
      </w:r>
      <w:r w:rsidRPr="00D01578">
        <w:t xml:space="preserve"> </w:t>
      </w:r>
      <w:r w:rsidR="00CF4B6E">
        <w:t xml:space="preserve"> attiecībā uz </w:t>
      </w:r>
      <w:r w:rsidRPr="00D01578">
        <w:t>saimniecisk</w:t>
      </w:r>
      <w:r w:rsidR="007B322C">
        <w:t>ajām</w:t>
      </w:r>
      <w:r w:rsidRPr="00D01578">
        <w:t xml:space="preserve"> darbīb</w:t>
      </w:r>
      <w:r w:rsidR="007B322C">
        <w:t>ām</w:t>
      </w:r>
      <w:r w:rsidRPr="00D01578">
        <w:t xml:space="preserve"> </w:t>
      </w:r>
      <w:r w:rsidR="008A3596">
        <w:t xml:space="preserve">noteiktās </w:t>
      </w:r>
      <w:r w:rsidR="003471C3">
        <w:t xml:space="preserve">enerģētikas nozarēs un </w:t>
      </w:r>
      <w:r w:rsidR="00550ED5" w:rsidRPr="00307A32">
        <w:t>Deleģēt</w:t>
      </w:r>
      <w:r w:rsidR="00550ED5">
        <w:t>o</w:t>
      </w:r>
      <w:r w:rsidR="00550ED5" w:rsidRPr="00307A32">
        <w:t xml:space="preserve"> </w:t>
      </w:r>
      <w:r w:rsidR="00550ED5">
        <w:t>r</w:t>
      </w:r>
      <w:r w:rsidR="00550ED5" w:rsidRPr="00307A32">
        <w:t>egul</w:t>
      </w:r>
      <w:r w:rsidR="002B372F">
        <w:t>u</w:t>
      </w:r>
      <w:r w:rsidR="00550ED5" w:rsidRPr="00307A32">
        <w:t xml:space="preserve"> (ES) 2021/21</w:t>
      </w:r>
      <w:r w:rsidR="00550ED5">
        <w:t>78</w:t>
      </w:r>
      <w:r w:rsidR="00640E8A">
        <w:t xml:space="preserve"> attiecībā uz īpašām informācijas </w:t>
      </w:r>
      <w:r w:rsidR="00AE0CD5">
        <w:t>atklāšanas prasībām par</w:t>
      </w:r>
      <w:r w:rsidR="00FE0646">
        <w:t xml:space="preserve"> šīm</w:t>
      </w:r>
      <w:r w:rsidRPr="00D01578">
        <w:t xml:space="preserve"> saimniecisk</w:t>
      </w:r>
      <w:r w:rsidR="00FE0646">
        <w:t xml:space="preserve">ajām </w:t>
      </w:r>
      <w:r w:rsidRPr="00D01578">
        <w:t xml:space="preserve"> darbīb</w:t>
      </w:r>
      <w:r w:rsidR="00FE0646">
        <w:t>ām.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D225D1"/>
    <w:multiLevelType w:val="hybridMultilevel"/>
    <w:tmpl w:val="0EE25E24"/>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1F03985"/>
    <w:multiLevelType w:val="hybridMultilevel"/>
    <w:tmpl w:val="DFCA0B5A"/>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27774D34"/>
    <w:multiLevelType w:val="hybridMultilevel"/>
    <w:tmpl w:val="06C62B70"/>
    <w:lvl w:ilvl="0" w:tplc="0426000B">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354B2AFA"/>
    <w:multiLevelType w:val="hybridMultilevel"/>
    <w:tmpl w:val="C870252E"/>
    <w:lvl w:ilvl="0" w:tplc="04260001">
      <w:start w:val="1"/>
      <w:numFmt w:val="bullet"/>
      <w:lvlText w:val=""/>
      <w:lvlJc w:val="left"/>
      <w:pPr>
        <w:ind w:left="2062" w:hanging="1211"/>
      </w:pPr>
      <w:rPr>
        <w:rFonts w:ascii="Symbol" w:hAnsi="Symbol" w:hint="default"/>
      </w:rPr>
    </w:lvl>
    <w:lvl w:ilvl="1" w:tplc="04260003" w:tentative="1">
      <w:start w:val="1"/>
      <w:numFmt w:val="bullet"/>
      <w:lvlText w:val="o"/>
      <w:lvlJc w:val="left"/>
      <w:pPr>
        <w:ind w:left="1931" w:hanging="360"/>
      </w:pPr>
      <w:rPr>
        <w:rFonts w:ascii="Courier New" w:hAnsi="Courier New" w:cs="Courier New" w:hint="default"/>
      </w:rPr>
    </w:lvl>
    <w:lvl w:ilvl="2" w:tplc="04260005" w:tentative="1">
      <w:start w:val="1"/>
      <w:numFmt w:val="bullet"/>
      <w:lvlText w:val=""/>
      <w:lvlJc w:val="left"/>
      <w:pPr>
        <w:ind w:left="2651" w:hanging="360"/>
      </w:pPr>
      <w:rPr>
        <w:rFonts w:ascii="Wingdings" w:hAnsi="Wingdings" w:hint="default"/>
      </w:rPr>
    </w:lvl>
    <w:lvl w:ilvl="3" w:tplc="04260001" w:tentative="1">
      <w:start w:val="1"/>
      <w:numFmt w:val="bullet"/>
      <w:lvlText w:val=""/>
      <w:lvlJc w:val="left"/>
      <w:pPr>
        <w:ind w:left="3371" w:hanging="360"/>
      </w:pPr>
      <w:rPr>
        <w:rFonts w:ascii="Symbol" w:hAnsi="Symbol" w:hint="default"/>
      </w:rPr>
    </w:lvl>
    <w:lvl w:ilvl="4" w:tplc="04260003" w:tentative="1">
      <w:start w:val="1"/>
      <w:numFmt w:val="bullet"/>
      <w:lvlText w:val="o"/>
      <w:lvlJc w:val="left"/>
      <w:pPr>
        <w:ind w:left="4091" w:hanging="360"/>
      </w:pPr>
      <w:rPr>
        <w:rFonts w:ascii="Courier New" w:hAnsi="Courier New" w:cs="Courier New" w:hint="default"/>
      </w:rPr>
    </w:lvl>
    <w:lvl w:ilvl="5" w:tplc="04260005" w:tentative="1">
      <w:start w:val="1"/>
      <w:numFmt w:val="bullet"/>
      <w:lvlText w:val=""/>
      <w:lvlJc w:val="left"/>
      <w:pPr>
        <w:ind w:left="4811" w:hanging="360"/>
      </w:pPr>
      <w:rPr>
        <w:rFonts w:ascii="Wingdings" w:hAnsi="Wingdings" w:hint="default"/>
      </w:rPr>
    </w:lvl>
    <w:lvl w:ilvl="6" w:tplc="04260001" w:tentative="1">
      <w:start w:val="1"/>
      <w:numFmt w:val="bullet"/>
      <w:lvlText w:val=""/>
      <w:lvlJc w:val="left"/>
      <w:pPr>
        <w:ind w:left="5531" w:hanging="360"/>
      </w:pPr>
      <w:rPr>
        <w:rFonts w:ascii="Symbol" w:hAnsi="Symbol" w:hint="default"/>
      </w:rPr>
    </w:lvl>
    <w:lvl w:ilvl="7" w:tplc="04260003" w:tentative="1">
      <w:start w:val="1"/>
      <w:numFmt w:val="bullet"/>
      <w:lvlText w:val="o"/>
      <w:lvlJc w:val="left"/>
      <w:pPr>
        <w:ind w:left="6251" w:hanging="360"/>
      </w:pPr>
      <w:rPr>
        <w:rFonts w:ascii="Courier New" w:hAnsi="Courier New" w:cs="Courier New" w:hint="default"/>
      </w:rPr>
    </w:lvl>
    <w:lvl w:ilvl="8" w:tplc="04260005" w:tentative="1">
      <w:start w:val="1"/>
      <w:numFmt w:val="bullet"/>
      <w:lvlText w:val=""/>
      <w:lvlJc w:val="left"/>
      <w:pPr>
        <w:ind w:left="6971" w:hanging="360"/>
      </w:pPr>
      <w:rPr>
        <w:rFonts w:ascii="Wingdings" w:hAnsi="Wingdings" w:hint="default"/>
      </w:rPr>
    </w:lvl>
  </w:abstractNum>
  <w:abstractNum w:abstractNumId="4" w15:restartNumberingAfterBreak="0">
    <w:nsid w:val="50D41A17"/>
    <w:multiLevelType w:val="hybridMultilevel"/>
    <w:tmpl w:val="73DAD8C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25535054">
    <w:abstractNumId w:val="3"/>
  </w:num>
  <w:num w:numId="2" w16cid:durableId="786705215">
    <w:abstractNumId w:val="2"/>
  </w:num>
  <w:num w:numId="3" w16cid:durableId="1640183816">
    <w:abstractNumId w:val="0"/>
  </w:num>
  <w:num w:numId="4" w16cid:durableId="892305027">
    <w:abstractNumId w:val="1"/>
  </w:num>
  <w:num w:numId="5" w16cid:durableId="1981999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4F2"/>
    <w:rsid w:val="000000CE"/>
    <w:rsid w:val="00001976"/>
    <w:rsid w:val="0000593D"/>
    <w:rsid w:val="00006D1B"/>
    <w:rsid w:val="00011BB9"/>
    <w:rsid w:val="000120F4"/>
    <w:rsid w:val="00012CBA"/>
    <w:rsid w:val="00013684"/>
    <w:rsid w:val="000136BE"/>
    <w:rsid w:val="00013D35"/>
    <w:rsid w:val="00014D19"/>
    <w:rsid w:val="0001728C"/>
    <w:rsid w:val="00021457"/>
    <w:rsid w:val="00021ACE"/>
    <w:rsid w:val="00027252"/>
    <w:rsid w:val="00030EFF"/>
    <w:rsid w:val="00036863"/>
    <w:rsid w:val="00036AC0"/>
    <w:rsid w:val="00036D02"/>
    <w:rsid w:val="00037045"/>
    <w:rsid w:val="0003744B"/>
    <w:rsid w:val="00037E58"/>
    <w:rsid w:val="0004034A"/>
    <w:rsid w:val="000421FE"/>
    <w:rsid w:val="00042FD5"/>
    <w:rsid w:val="00045D60"/>
    <w:rsid w:val="00047617"/>
    <w:rsid w:val="000520CE"/>
    <w:rsid w:val="0005556A"/>
    <w:rsid w:val="000558A4"/>
    <w:rsid w:val="0005744F"/>
    <w:rsid w:val="00067B55"/>
    <w:rsid w:val="000719AD"/>
    <w:rsid w:val="00072A9A"/>
    <w:rsid w:val="0007388C"/>
    <w:rsid w:val="00073DFB"/>
    <w:rsid w:val="000807BC"/>
    <w:rsid w:val="00081E88"/>
    <w:rsid w:val="00083C10"/>
    <w:rsid w:val="00084579"/>
    <w:rsid w:val="00086D55"/>
    <w:rsid w:val="00090DD7"/>
    <w:rsid w:val="00090DFC"/>
    <w:rsid w:val="000918F8"/>
    <w:rsid w:val="00091C11"/>
    <w:rsid w:val="00092A38"/>
    <w:rsid w:val="000A1BF9"/>
    <w:rsid w:val="000A5CD4"/>
    <w:rsid w:val="000A6999"/>
    <w:rsid w:val="000B371C"/>
    <w:rsid w:val="000B3765"/>
    <w:rsid w:val="000B6B4B"/>
    <w:rsid w:val="000C0F0B"/>
    <w:rsid w:val="000C1AFB"/>
    <w:rsid w:val="000C3D88"/>
    <w:rsid w:val="000C5F22"/>
    <w:rsid w:val="000C65D3"/>
    <w:rsid w:val="000C6823"/>
    <w:rsid w:val="000D31FC"/>
    <w:rsid w:val="000D3B49"/>
    <w:rsid w:val="000D4DF4"/>
    <w:rsid w:val="000D5DAA"/>
    <w:rsid w:val="000D7438"/>
    <w:rsid w:val="000E11CC"/>
    <w:rsid w:val="000E4375"/>
    <w:rsid w:val="000E4A4D"/>
    <w:rsid w:val="000F0C00"/>
    <w:rsid w:val="000F32E2"/>
    <w:rsid w:val="000F6282"/>
    <w:rsid w:val="000F6706"/>
    <w:rsid w:val="0010640D"/>
    <w:rsid w:val="00106EBD"/>
    <w:rsid w:val="00122509"/>
    <w:rsid w:val="00123375"/>
    <w:rsid w:val="00125114"/>
    <w:rsid w:val="00125807"/>
    <w:rsid w:val="00126585"/>
    <w:rsid w:val="0012724E"/>
    <w:rsid w:val="00127809"/>
    <w:rsid w:val="00132361"/>
    <w:rsid w:val="00133090"/>
    <w:rsid w:val="00133793"/>
    <w:rsid w:val="00134C1D"/>
    <w:rsid w:val="001379AC"/>
    <w:rsid w:val="0014061B"/>
    <w:rsid w:val="00141C53"/>
    <w:rsid w:val="00143880"/>
    <w:rsid w:val="00145033"/>
    <w:rsid w:val="00146EAB"/>
    <w:rsid w:val="001512B3"/>
    <w:rsid w:val="00155903"/>
    <w:rsid w:val="0015648C"/>
    <w:rsid w:val="0016022E"/>
    <w:rsid w:val="00165A5C"/>
    <w:rsid w:val="00167066"/>
    <w:rsid w:val="00174275"/>
    <w:rsid w:val="0017794A"/>
    <w:rsid w:val="0018488A"/>
    <w:rsid w:val="0018488B"/>
    <w:rsid w:val="0018565C"/>
    <w:rsid w:val="00186C38"/>
    <w:rsid w:val="0018726E"/>
    <w:rsid w:val="0019290D"/>
    <w:rsid w:val="001937FB"/>
    <w:rsid w:val="00197739"/>
    <w:rsid w:val="00197ECA"/>
    <w:rsid w:val="001A310E"/>
    <w:rsid w:val="001A3C47"/>
    <w:rsid w:val="001A4100"/>
    <w:rsid w:val="001A7468"/>
    <w:rsid w:val="001B0F2B"/>
    <w:rsid w:val="001C0289"/>
    <w:rsid w:val="001C0574"/>
    <w:rsid w:val="001C15AF"/>
    <w:rsid w:val="001C2127"/>
    <w:rsid w:val="001C5405"/>
    <w:rsid w:val="001C5BC1"/>
    <w:rsid w:val="001C6BDB"/>
    <w:rsid w:val="001C7E87"/>
    <w:rsid w:val="001D4168"/>
    <w:rsid w:val="001E122D"/>
    <w:rsid w:val="001E3D5B"/>
    <w:rsid w:val="001E55D5"/>
    <w:rsid w:val="001E6AB9"/>
    <w:rsid w:val="001E7EE7"/>
    <w:rsid w:val="001F1D76"/>
    <w:rsid w:val="001F464E"/>
    <w:rsid w:val="001F6250"/>
    <w:rsid w:val="001F6DBC"/>
    <w:rsid w:val="001F7B4E"/>
    <w:rsid w:val="00200E15"/>
    <w:rsid w:val="00201EC0"/>
    <w:rsid w:val="002032CE"/>
    <w:rsid w:val="002034EC"/>
    <w:rsid w:val="0020420F"/>
    <w:rsid w:val="00204A9C"/>
    <w:rsid w:val="00211AE5"/>
    <w:rsid w:val="00211E3C"/>
    <w:rsid w:val="0021239F"/>
    <w:rsid w:val="00215500"/>
    <w:rsid w:val="0021579D"/>
    <w:rsid w:val="002174C1"/>
    <w:rsid w:val="00220AC4"/>
    <w:rsid w:val="00232647"/>
    <w:rsid w:val="0023278E"/>
    <w:rsid w:val="002366CA"/>
    <w:rsid w:val="0024099C"/>
    <w:rsid w:val="00240CCF"/>
    <w:rsid w:val="00245496"/>
    <w:rsid w:val="00246C3C"/>
    <w:rsid w:val="002473D0"/>
    <w:rsid w:val="00251C03"/>
    <w:rsid w:val="00253407"/>
    <w:rsid w:val="00254B7E"/>
    <w:rsid w:val="00254E9D"/>
    <w:rsid w:val="00254F17"/>
    <w:rsid w:val="002642F8"/>
    <w:rsid w:val="00270496"/>
    <w:rsid w:val="00270BAB"/>
    <w:rsid w:val="00271F2B"/>
    <w:rsid w:val="002740E9"/>
    <w:rsid w:val="00274421"/>
    <w:rsid w:val="00275312"/>
    <w:rsid w:val="0028277A"/>
    <w:rsid w:val="00284E8B"/>
    <w:rsid w:val="00285D1E"/>
    <w:rsid w:val="0029014E"/>
    <w:rsid w:val="0029032C"/>
    <w:rsid w:val="00290A4B"/>
    <w:rsid w:val="0029111B"/>
    <w:rsid w:val="00292B30"/>
    <w:rsid w:val="00294992"/>
    <w:rsid w:val="00296FBF"/>
    <w:rsid w:val="00297631"/>
    <w:rsid w:val="00297A50"/>
    <w:rsid w:val="002A0025"/>
    <w:rsid w:val="002A0433"/>
    <w:rsid w:val="002A193F"/>
    <w:rsid w:val="002A20DE"/>
    <w:rsid w:val="002A3070"/>
    <w:rsid w:val="002A50B8"/>
    <w:rsid w:val="002A71B4"/>
    <w:rsid w:val="002B27A0"/>
    <w:rsid w:val="002B372F"/>
    <w:rsid w:val="002B508A"/>
    <w:rsid w:val="002B744B"/>
    <w:rsid w:val="002B76F2"/>
    <w:rsid w:val="002C0BF7"/>
    <w:rsid w:val="002C0C9F"/>
    <w:rsid w:val="002C0F26"/>
    <w:rsid w:val="002C38A2"/>
    <w:rsid w:val="002C3C4A"/>
    <w:rsid w:val="002C518F"/>
    <w:rsid w:val="002C6917"/>
    <w:rsid w:val="002D02E7"/>
    <w:rsid w:val="002D115E"/>
    <w:rsid w:val="002D20A6"/>
    <w:rsid w:val="002D272E"/>
    <w:rsid w:val="002D38B6"/>
    <w:rsid w:val="002E03A3"/>
    <w:rsid w:val="002E1852"/>
    <w:rsid w:val="002E19C8"/>
    <w:rsid w:val="002F28BA"/>
    <w:rsid w:val="002F2D81"/>
    <w:rsid w:val="002F3468"/>
    <w:rsid w:val="002F71A9"/>
    <w:rsid w:val="003003AE"/>
    <w:rsid w:val="00303D5D"/>
    <w:rsid w:val="00305EA3"/>
    <w:rsid w:val="00307A32"/>
    <w:rsid w:val="003104A8"/>
    <w:rsid w:val="00311081"/>
    <w:rsid w:val="00311290"/>
    <w:rsid w:val="00312DC7"/>
    <w:rsid w:val="003133C4"/>
    <w:rsid w:val="003145A5"/>
    <w:rsid w:val="00316BF7"/>
    <w:rsid w:val="00317A40"/>
    <w:rsid w:val="0032749A"/>
    <w:rsid w:val="00327A8F"/>
    <w:rsid w:val="00327F16"/>
    <w:rsid w:val="0033212B"/>
    <w:rsid w:val="0033556A"/>
    <w:rsid w:val="003366E1"/>
    <w:rsid w:val="0033736B"/>
    <w:rsid w:val="00337D9C"/>
    <w:rsid w:val="00337FAA"/>
    <w:rsid w:val="003413AC"/>
    <w:rsid w:val="00342DD4"/>
    <w:rsid w:val="00345D5A"/>
    <w:rsid w:val="003471C3"/>
    <w:rsid w:val="00347B0D"/>
    <w:rsid w:val="003532F8"/>
    <w:rsid w:val="00353C2A"/>
    <w:rsid w:val="00356527"/>
    <w:rsid w:val="00357EEA"/>
    <w:rsid w:val="0036038A"/>
    <w:rsid w:val="003704A8"/>
    <w:rsid w:val="00371D83"/>
    <w:rsid w:val="003735FE"/>
    <w:rsid w:val="00382266"/>
    <w:rsid w:val="003829BC"/>
    <w:rsid w:val="00384EBE"/>
    <w:rsid w:val="00385242"/>
    <w:rsid w:val="0038588D"/>
    <w:rsid w:val="00387872"/>
    <w:rsid w:val="00391EBA"/>
    <w:rsid w:val="003A068A"/>
    <w:rsid w:val="003A442B"/>
    <w:rsid w:val="003A7A92"/>
    <w:rsid w:val="003B1B63"/>
    <w:rsid w:val="003B3C32"/>
    <w:rsid w:val="003B3EB7"/>
    <w:rsid w:val="003B4D8C"/>
    <w:rsid w:val="003B751C"/>
    <w:rsid w:val="003C3FC5"/>
    <w:rsid w:val="003C5464"/>
    <w:rsid w:val="003D2635"/>
    <w:rsid w:val="003D44CC"/>
    <w:rsid w:val="003D62B8"/>
    <w:rsid w:val="003E116A"/>
    <w:rsid w:val="003E1987"/>
    <w:rsid w:val="003E1F2D"/>
    <w:rsid w:val="003E384D"/>
    <w:rsid w:val="003E4CD9"/>
    <w:rsid w:val="003E590E"/>
    <w:rsid w:val="003E79AE"/>
    <w:rsid w:val="003F06DB"/>
    <w:rsid w:val="003F1D46"/>
    <w:rsid w:val="003F2D74"/>
    <w:rsid w:val="003F4911"/>
    <w:rsid w:val="003F4D23"/>
    <w:rsid w:val="003F5125"/>
    <w:rsid w:val="003F5329"/>
    <w:rsid w:val="003F614C"/>
    <w:rsid w:val="003F7A4D"/>
    <w:rsid w:val="00400C91"/>
    <w:rsid w:val="00405466"/>
    <w:rsid w:val="00406AAF"/>
    <w:rsid w:val="00407EB2"/>
    <w:rsid w:val="00410641"/>
    <w:rsid w:val="00411186"/>
    <w:rsid w:val="004148B8"/>
    <w:rsid w:val="004161AD"/>
    <w:rsid w:val="004177D3"/>
    <w:rsid w:val="0042537A"/>
    <w:rsid w:val="00431301"/>
    <w:rsid w:val="004324EC"/>
    <w:rsid w:val="0043275A"/>
    <w:rsid w:val="00433F4A"/>
    <w:rsid w:val="00435345"/>
    <w:rsid w:val="0044151C"/>
    <w:rsid w:val="00443F8B"/>
    <w:rsid w:val="00445B07"/>
    <w:rsid w:val="004463FE"/>
    <w:rsid w:val="00451923"/>
    <w:rsid w:val="004554D3"/>
    <w:rsid w:val="00455799"/>
    <w:rsid w:val="00455B6F"/>
    <w:rsid w:val="00455FD2"/>
    <w:rsid w:val="00456BEF"/>
    <w:rsid w:val="00457D7A"/>
    <w:rsid w:val="0046309F"/>
    <w:rsid w:val="00463E8F"/>
    <w:rsid w:val="00465ADA"/>
    <w:rsid w:val="00466EC7"/>
    <w:rsid w:val="0047331D"/>
    <w:rsid w:val="00477728"/>
    <w:rsid w:val="00481C4F"/>
    <w:rsid w:val="00481CA7"/>
    <w:rsid w:val="00482545"/>
    <w:rsid w:val="004843FE"/>
    <w:rsid w:val="00484841"/>
    <w:rsid w:val="004852B6"/>
    <w:rsid w:val="00490DCA"/>
    <w:rsid w:val="0049219D"/>
    <w:rsid w:val="00492A89"/>
    <w:rsid w:val="00492C26"/>
    <w:rsid w:val="0049796D"/>
    <w:rsid w:val="00497D07"/>
    <w:rsid w:val="004A470C"/>
    <w:rsid w:val="004A52A5"/>
    <w:rsid w:val="004A53F4"/>
    <w:rsid w:val="004A54DD"/>
    <w:rsid w:val="004A6FDF"/>
    <w:rsid w:val="004B33E3"/>
    <w:rsid w:val="004B7BE0"/>
    <w:rsid w:val="004C0232"/>
    <w:rsid w:val="004C0F7A"/>
    <w:rsid w:val="004C59D1"/>
    <w:rsid w:val="004C714A"/>
    <w:rsid w:val="004D0AED"/>
    <w:rsid w:val="004D138E"/>
    <w:rsid w:val="004D2CF4"/>
    <w:rsid w:val="004D7DF1"/>
    <w:rsid w:val="004E0F1A"/>
    <w:rsid w:val="004E1284"/>
    <w:rsid w:val="004E1C25"/>
    <w:rsid w:val="004E2BF5"/>
    <w:rsid w:val="004E5673"/>
    <w:rsid w:val="004E6F9D"/>
    <w:rsid w:val="004E7FC4"/>
    <w:rsid w:val="004F3188"/>
    <w:rsid w:val="004F6A44"/>
    <w:rsid w:val="00500BF8"/>
    <w:rsid w:val="00500C72"/>
    <w:rsid w:val="00505BE9"/>
    <w:rsid w:val="00507C3B"/>
    <w:rsid w:val="005125AC"/>
    <w:rsid w:val="0051527D"/>
    <w:rsid w:val="00517C02"/>
    <w:rsid w:val="005206CC"/>
    <w:rsid w:val="00521211"/>
    <w:rsid w:val="00521895"/>
    <w:rsid w:val="00522843"/>
    <w:rsid w:val="00522DF4"/>
    <w:rsid w:val="00523D46"/>
    <w:rsid w:val="00523F6F"/>
    <w:rsid w:val="00525B7B"/>
    <w:rsid w:val="00527B56"/>
    <w:rsid w:val="00535180"/>
    <w:rsid w:val="0053582F"/>
    <w:rsid w:val="0053796F"/>
    <w:rsid w:val="00540B09"/>
    <w:rsid w:val="00540CF4"/>
    <w:rsid w:val="00540F93"/>
    <w:rsid w:val="005411FA"/>
    <w:rsid w:val="00544354"/>
    <w:rsid w:val="00544737"/>
    <w:rsid w:val="0054687E"/>
    <w:rsid w:val="00550ED5"/>
    <w:rsid w:val="00552027"/>
    <w:rsid w:val="0055322A"/>
    <w:rsid w:val="00553339"/>
    <w:rsid w:val="00562E21"/>
    <w:rsid w:val="00563C82"/>
    <w:rsid w:val="0056505C"/>
    <w:rsid w:val="00565204"/>
    <w:rsid w:val="00566CCD"/>
    <w:rsid w:val="00571045"/>
    <w:rsid w:val="00572F76"/>
    <w:rsid w:val="005748D7"/>
    <w:rsid w:val="00574BA1"/>
    <w:rsid w:val="00575D5D"/>
    <w:rsid w:val="00576760"/>
    <w:rsid w:val="005804F2"/>
    <w:rsid w:val="0058206F"/>
    <w:rsid w:val="005822F6"/>
    <w:rsid w:val="005862F8"/>
    <w:rsid w:val="005871A5"/>
    <w:rsid w:val="005979A3"/>
    <w:rsid w:val="00597E00"/>
    <w:rsid w:val="005A13B2"/>
    <w:rsid w:val="005A22A9"/>
    <w:rsid w:val="005A4864"/>
    <w:rsid w:val="005A7CF2"/>
    <w:rsid w:val="005B07EB"/>
    <w:rsid w:val="005B43BE"/>
    <w:rsid w:val="005B735F"/>
    <w:rsid w:val="005C086D"/>
    <w:rsid w:val="005C0D02"/>
    <w:rsid w:val="005C4DFC"/>
    <w:rsid w:val="005C7524"/>
    <w:rsid w:val="005E029E"/>
    <w:rsid w:val="005E11E2"/>
    <w:rsid w:val="005E14DF"/>
    <w:rsid w:val="005E2A16"/>
    <w:rsid w:val="005E37FA"/>
    <w:rsid w:val="005E5D3D"/>
    <w:rsid w:val="005E79B2"/>
    <w:rsid w:val="005F08F0"/>
    <w:rsid w:val="005F4843"/>
    <w:rsid w:val="005F58BF"/>
    <w:rsid w:val="005F6A91"/>
    <w:rsid w:val="00601DFE"/>
    <w:rsid w:val="00602380"/>
    <w:rsid w:val="00602D3C"/>
    <w:rsid w:val="00604022"/>
    <w:rsid w:val="006047D0"/>
    <w:rsid w:val="00611D8A"/>
    <w:rsid w:val="006122E8"/>
    <w:rsid w:val="0061361C"/>
    <w:rsid w:val="00615E87"/>
    <w:rsid w:val="00616D19"/>
    <w:rsid w:val="00616F7A"/>
    <w:rsid w:val="006176EC"/>
    <w:rsid w:val="00621389"/>
    <w:rsid w:val="00621FE0"/>
    <w:rsid w:val="006221F2"/>
    <w:rsid w:val="00622789"/>
    <w:rsid w:val="0062784A"/>
    <w:rsid w:val="00630000"/>
    <w:rsid w:val="0063070B"/>
    <w:rsid w:val="0063574D"/>
    <w:rsid w:val="00636813"/>
    <w:rsid w:val="006369C1"/>
    <w:rsid w:val="00637045"/>
    <w:rsid w:val="00637A18"/>
    <w:rsid w:val="00640E8A"/>
    <w:rsid w:val="00643241"/>
    <w:rsid w:val="00647A52"/>
    <w:rsid w:val="00647BDE"/>
    <w:rsid w:val="00653C8A"/>
    <w:rsid w:val="00656EB8"/>
    <w:rsid w:val="00662318"/>
    <w:rsid w:val="00664001"/>
    <w:rsid w:val="0066487F"/>
    <w:rsid w:val="006648D8"/>
    <w:rsid w:val="00667547"/>
    <w:rsid w:val="00672AE0"/>
    <w:rsid w:val="00672DD7"/>
    <w:rsid w:val="00673FBB"/>
    <w:rsid w:val="00674F23"/>
    <w:rsid w:val="0067726D"/>
    <w:rsid w:val="006776D6"/>
    <w:rsid w:val="00680658"/>
    <w:rsid w:val="00682C67"/>
    <w:rsid w:val="00685D91"/>
    <w:rsid w:val="0068754A"/>
    <w:rsid w:val="00687DCC"/>
    <w:rsid w:val="006909AB"/>
    <w:rsid w:val="006941FC"/>
    <w:rsid w:val="006A0005"/>
    <w:rsid w:val="006A0DD5"/>
    <w:rsid w:val="006A397A"/>
    <w:rsid w:val="006A56C4"/>
    <w:rsid w:val="006A5C8B"/>
    <w:rsid w:val="006A5DF0"/>
    <w:rsid w:val="006A73C4"/>
    <w:rsid w:val="006B0CE5"/>
    <w:rsid w:val="006B3061"/>
    <w:rsid w:val="006B322D"/>
    <w:rsid w:val="006C12CA"/>
    <w:rsid w:val="006C372A"/>
    <w:rsid w:val="006C3831"/>
    <w:rsid w:val="006C3924"/>
    <w:rsid w:val="006C40A2"/>
    <w:rsid w:val="006C623E"/>
    <w:rsid w:val="006C64C6"/>
    <w:rsid w:val="006C730A"/>
    <w:rsid w:val="006C7F0F"/>
    <w:rsid w:val="006D4D1E"/>
    <w:rsid w:val="006D7D4D"/>
    <w:rsid w:val="006E1A45"/>
    <w:rsid w:val="006E26D1"/>
    <w:rsid w:val="006E5096"/>
    <w:rsid w:val="006E518E"/>
    <w:rsid w:val="006E5E8D"/>
    <w:rsid w:val="006E75C8"/>
    <w:rsid w:val="006F1CBB"/>
    <w:rsid w:val="006F2649"/>
    <w:rsid w:val="006F37BA"/>
    <w:rsid w:val="006F3B9A"/>
    <w:rsid w:val="006F72F6"/>
    <w:rsid w:val="006F7C10"/>
    <w:rsid w:val="0070437A"/>
    <w:rsid w:val="00705066"/>
    <w:rsid w:val="00717B7D"/>
    <w:rsid w:val="00725572"/>
    <w:rsid w:val="00726E6A"/>
    <w:rsid w:val="00727152"/>
    <w:rsid w:val="00727B09"/>
    <w:rsid w:val="00730698"/>
    <w:rsid w:val="0073377A"/>
    <w:rsid w:val="00734913"/>
    <w:rsid w:val="0073676B"/>
    <w:rsid w:val="00742D3A"/>
    <w:rsid w:val="00742E0E"/>
    <w:rsid w:val="0074403B"/>
    <w:rsid w:val="00746F9D"/>
    <w:rsid w:val="00750EEA"/>
    <w:rsid w:val="0075214D"/>
    <w:rsid w:val="007613BF"/>
    <w:rsid w:val="00764528"/>
    <w:rsid w:val="0076611B"/>
    <w:rsid w:val="007675F1"/>
    <w:rsid w:val="007712F9"/>
    <w:rsid w:val="007758C1"/>
    <w:rsid w:val="00775B01"/>
    <w:rsid w:val="007766B9"/>
    <w:rsid w:val="007771C8"/>
    <w:rsid w:val="00780BE8"/>
    <w:rsid w:val="00780CC7"/>
    <w:rsid w:val="00783F74"/>
    <w:rsid w:val="00786F63"/>
    <w:rsid w:val="00792918"/>
    <w:rsid w:val="0079378D"/>
    <w:rsid w:val="00793A1D"/>
    <w:rsid w:val="0079627F"/>
    <w:rsid w:val="00796911"/>
    <w:rsid w:val="00797403"/>
    <w:rsid w:val="007A2941"/>
    <w:rsid w:val="007A7610"/>
    <w:rsid w:val="007B0CC1"/>
    <w:rsid w:val="007B322C"/>
    <w:rsid w:val="007B79F5"/>
    <w:rsid w:val="007B7A85"/>
    <w:rsid w:val="007C3970"/>
    <w:rsid w:val="007C3CD9"/>
    <w:rsid w:val="007C6C5D"/>
    <w:rsid w:val="007D4932"/>
    <w:rsid w:val="007D51C3"/>
    <w:rsid w:val="007D7187"/>
    <w:rsid w:val="007E2589"/>
    <w:rsid w:val="007E2A61"/>
    <w:rsid w:val="007E368A"/>
    <w:rsid w:val="007E52C1"/>
    <w:rsid w:val="007F028E"/>
    <w:rsid w:val="007F0F1E"/>
    <w:rsid w:val="007F1EB5"/>
    <w:rsid w:val="007F4AC1"/>
    <w:rsid w:val="007F5087"/>
    <w:rsid w:val="007F7E5D"/>
    <w:rsid w:val="008006FE"/>
    <w:rsid w:val="0080117A"/>
    <w:rsid w:val="00801256"/>
    <w:rsid w:val="0080334C"/>
    <w:rsid w:val="0080401A"/>
    <w:rsid w:val="0080426F"/>
    <w:rsid w:val="0080501F"/>
    <w:rsid w:val="00805377"/>
    <w:rsid w:val="00807DE5"/>
    <w:rsid w:val="008117B3"/>
    <w:rsid w:val="00812996"/>
    <w:rsid w:val="00813399"/>
    <w:rsid w:val="008138CE"/>
    <w:rsid w:val="008207CF"/>
    <w:rsid w:val="00820C5E"/>
    <w:rsid w:val="00821D32"/>
    <w:rsid w:val="00822529"/>
    <w:rsid w:val="00823DB3"/>
    <w:rsid w:val="0082425D"/>
    <w:rsid w:val="008247E3"/>
    <w:rsid w:val="0082541B"/>
    <w:rsid w:val="00825905"/>
    <w:rsid w:val="00827D73"/>
    <w:rsid w:val="00830264"/>
    <w:rsid w:val="00831960"/>
    <w:rsid w:val="008327AF"/>
    <w:rsid w:val="008333EE"/>
    <w:rsid w:val="00834C2A"/>
    <w:rsid w:val="00840D95"/>
    <w:rsid w:val="0084186B"/>
    <w:rsid w:val="008433BB"/>
    <w:rsid w:val="00846993"/>
    <w:rsid w:val="00850F42"/>
    <w:rsid w:val="0085267E"/>
    <w:rsid w:val="0085628B"/>
    <w:rsid w:val="0085661A"/>
    <w:rsid w:val="008573C1"/>
    <w:rsid w:val="008577E6"/>
    <w:rsid w:val="00863053"/>
    <w:rsid w:val="00864DB2"/>
    <w:rsid w:val="00866952"/>
    <w:rsid w:val="00870976"/>
    <w:rsid w:val="008747D5"/>
    <w:rsid w:val="00874C88"/>
    <w:rsid w:val="00875C91"/>
    <w:rsid w:val="00880641"/>
    <w:rsid w:val="00884CAF"/>
    <w:rsid w:val="00886B9F"/>
    <w:rsid w:val="008917B1"/>
    <w:rsid w:val="00892506"/>
    <w:rsid w:val="00895A66"/>
    <w:rsid w:val="008969BB"/>
    <w:rsid w:val="00896B77"/>
    <w:rsid w:val="008A10D2"/>
    <w:rsid w:val="008A28D7"/>
    <w:rsid w:val="008A3596"/>
    <w:rsid w:val="008A4824"/>
    <w:rsid w:val="008A5920"/>
    <w:rsid w:val="008A69BC"/>
    <w:rsid w:val="008A7A3B"/>
    <w:rsid w:val="008B03C5"/>
    <w:rsid w:val="008B0A87"/>
    <w:rsid w:val="008B6DDF"/>
    <w:rsid w:val="008C081E"/>
    <w:rsid w:val="008C78F4"/>
    <w:rsid w:val="008D2170"/>
    <w:rsid w:val="008D30D2"/>
    <w:rsid w:val="008D55B1"/>
    <w:rsid w:val="008D6C16"/>
    <w:rsid w:val="008D71EC"/>
    <w:rsid w:val="008E7ABC"/>
    <w:rsid w:val="008F2087"/>
    <w:rsid w:val="008F2343"/>
    <w:rsid w:val="008F23F7"/>
    <w:rsid w:val="008F300A"/>
    <w:rsid w:val="008F3C38"/>
    <w:rsid w:val="008F5173"/>
    <w:rsid w:val="008F6C91"/>
    <w:rsid w:val="008F7188"/>
    <w:rsid w:val="008F7472"/>
    <w:rsid w:val="008F7783"/>
    <w:rsid w:val="008F7E00"/>
    <w:rsid w:val="00900623"/>
    <w:rsid w:val="009022A3"/>
    <w:rsid w:val="00902412"/>
    <w:rsid w:val="00905DF1"/>
    <w:rsid w:val="00906355"/>
    <w:rsid w:val="00907A9E"/>
    <w:rsid w:val="00913204"/>
    <w:rsid w:val="0091425E"/>
    <w:rsid w:val="00915066"/>
    <w:rsid w:val="009247EC"/>
    <w:rsid w:val="00924D73"/>
    <w:rsid w:val="0092582A"/>
    <w:rsid w:val="0092648C"/>
    <w:rsid w:val="00927AFA"/>
    <w:rsid w:val="00931781"/>
    <w:rsid w:val="00933311"/>
    <w:rsid w:val="00933BD4"/>
    <w:rsid w:val="00941F6D"/>
    <w:rsid w:val="00943F18"/>
    <w:rsid w:val="009441BE"/>
    <w:rsid w:val="009521B2"/>
    <w:rsid w:val="009574B2"/>
    <w:rsid w:val="00960EC6"/>
    <w:rsid w:val="009643E8"/>
    <w:rsid w:val="009658EC"/>
    <w:rsid w:val="00972700"/>
    <w:rsid w:val="00976875"/>
    <w:rsid w:val="00977588"/>
    <w:rsid w:val="0098343B"/>
    <w:rsid w:val="00983A87"/>
    <w:rsid w:val="00983DFE"/>
    <w:rsid w:val="00984695"/>
    <w:rsid w:val="00985900"/>
    <w:rsid w:val="00985D2B"/>
    <w:rsid w:val="0098786E"/>
    <w:rsid w:val="009904FE"/>
    <w:rsid w:val="00990E0F"/>
    <w:rsid w:val="00991E71"/>
    <w:rsid w:val="009933D8"/>
    <w:rsid w:val="009A126E"/>
    <w:rsid w:val="009A22D6"/>
    <w:rsid w:val="009A3C78"/>
    <w:rsid w:val="009A6BE0"/>
    <w:rsid w:val="009A7AD6"/>
    <w:rsid w:val="009B1047"/>
    <w:rsid w:val="009B284D"/>
    <w:rsid w:val="009B5AF0"/>
    <w:rsid w:val="009B762D"/>
    <w:rsid w:val="009B7C94"/>
    <w:rsid w:val="009C119C"/>
    <w:rsid w:val="009C11F6"/>
    <w:rsid w:val="009C4E28"/>
    <w:rsid w:val="009C5619"/>
    <w:rsid w:val="009C6A9A"/>
    <w:rsid w:val="009C6CA7"/>
    <w:rsid w:val="009D18EA"/>
    <w:rsid w:val="009D1953"/>
    <w:rsid w:val="009D1C74"/>
    <w:rsid w:val="009D3DE4"/>
    <w:rsid w:val="009D5F06"/>
    <w:rsid w:val="009E1517"/>
    <w:rsid w:val="009E218C"/>
    <w:rsid w:val="009E4333"/>
    <w:rsid w:val="009E76CB"/>
    <w:rsid w:val="009F1881"/>
    <w:rsid w:val="009F19BD"/>
    <w:rsid w:val="009F35C7"/>
    <w:rsid w:val="00A01845"/>
    <w:rsid w:val="00A02C7F"/>
    <w:rsid w:val="00A037C4"/>
    <w:rsid w:val="00A061CD"/>
    <w:rsid w:val="00A076AA"/>
    <w:rsid w:val="00A1054E"/>
    <w:rsid w:val="00A10889"/>
    <w:rsid w:val="00A20697"/>
    <w:rsid w:val="00A24BC2"/>
    <w:rsid w:val="00A25883"/>
    <w:rsid w:val="00A259B3"/>
    <w:rsid w:val="00A26872"/>
    <w:rsid w:val="00A30162"/>
    <w:rsid w:val="00A3068F"/>
    <w:rsid w:val="00A31ED9"/>
    <w:rsid w:val="00A33548"/>
    <w:rsid w:val="00A337B1"/>
    <w:rsid w:val="00A33816"/>
    <w:rsid w:val="00A435D1"/>
    <w:rsid w:val="00A44C53"/>
    <w:rsid w:val="00A51E5D"/>
    <w:rsid w:val="00A522F3"/>
    <w:rsid w:val="00A5417E"/>
    <w:rsid w:val="00A56006"/>
    <w:rsid w:val="00A57F6A"/>
    <w:rsid w:val="00A6052E"/>
    <w:rsid w:val="00A61403"/>
    <w:rsid w:val="00A615D3"/>
    <w:rsid w:val="00A62C91"/>
    <w:rsid w:val="00A635D2"/>
    <w:rsid w:val="00A63F00"/>
    <w:rsid w:val="00A653DB"/>
    <w:rsid w:val="00A6577D"/>
    <w:rsid w:val="00A67372"/>
    <w:rsid w:val="00A678CC"/>
    <w:rsid w:val="00A70BCC"/>
    <w:rsid w:val="00A72704"/>
    <w:rsid w:val="00A72C7A"/>
    <w:rsid w:val="00A73699"/>
    <w:rsid w:val="00A7705B"/>
    <w:rsid w:val="00A80CA5"/>
    <w:rsid w:val="00A80F14"/>
    <w:rsid w:val="00A816C3"/>
    <w:rsid w:val="00A84388"/>
    <w:rsid w:val="00A92975"/>
    <w:rsid w:val="00A95F4F"/>
    <w:rsid w:val="00AA4C2A"/>
    <w:rsid w:val="00AA4DB5"/>
    <w:rsid w:val="00AA6646"/>
    <w:rsid w:val="00AB1CD1"/>
    <w:rsid w:val="00AB528E"/>
    <w:rsid w:val="00AB6AC1"/>
    <w:rsid w:val="00AC217F"/>
    <w:rsid w:val="00AC22D7"/>
    <w:rsid w:val="00AC43B3"/>
    <w:rsid w:val="00AC5D05"/>
    <w:rsid w:val="00AD08EF"/>
    <w:rsid w:val="00AD1526"/>
    <w:rsid w:val="00AD1AD0"/>
    <w:rsid w:val="00AD46AF"/>
    <w:rsid w:val="00AD46D5"/>
    <w:rsid w:val="00AE035E"/>
    <w:rsid w:val="00AE0CD5"/>
    <w:rsid w:val="00AE4269"/>
    <w:rsid w:val="00AE7A13"/>
    <w:rsid w:val="00AF5CD6"/>
    <w:rsid w:val="00AF6CE9"/>
    <w:rsid w:val="00B033EE"/>
    <w:rsid w:val="00B07D3B"/>
    <w:rsid w:val="00B10FB1"/>
    <w:rsid w:val="00B1151B"/>
    <w:rsid w:val="00B13744"/>
    <w:rsid w:val="00B15F05"/>
    <w:rsid w:val="00B217C2"/>
    <w:rsid w:val="00B22354"/>
    <w:rsid w:val="00B24451"/>
    <w:rsid w:val="00B25342"/>
    <w:rsid w:val="00B34F2F"/>
    <w:rsid w:val="00B3631B"/>
    <w:rsid w:val="00B3696E"/>
    <w:rsid w:val="00B37442"/>
    <w:rsid w:val="00B37A8C"/>
    <w:rsid w:val="00B40C8E"/>
    <w:rsid w:val="00B437F1"/>
    <w:rsid w:val="00B4420C"/>
    <w:rsid w:val="00B503EB"/>
    <w:rsid w:val="00B56865"/>
    <w:rsid w:val="00B56C9D"/>
    <w:rsid w:val="00B57CF0"/>
    <w:rsid w:val="00B60F63"/>
    <w:rsid w:val="00B61FEE"/>
    <w:rsid w:val="00B63CD8"/>
    <w:rsid w:val="00B642B2"/>
    <w:rsid w:val="00B652A4"/>
    <w:rsid w:val="00B70620"/>
    <w:rsid w:val="00B75AEA"/>
    <w:rsid w:val="00B76A30"/>
    <w:rsid w:val="00B7766F"/>
    <w:rsid w:val="00B80137"/>
    <w:rsid w:val="00B863C6"/>
    <w:rsid w:val="00B9108B"/>
    <w:rsid w:val="00B915DC"/>
    <w:rsid w:val="00B92D65"/>
    <w:rsid w:val="00B93055"/>
    <w:rsid w:val="00B95918"/>
    <w:rsid w:val="00BA0CCE"/>
    <w:rsid w:val="00BA52C2"/>
    <w:rsid w:val="00BA6D33"/>
    <w:rsid w:val="00BA78E5"/>
    <w:rsid w:val="00BB0630"/>
    <w:rsid w:val="00BB0F59"/>
    <w:rsid w:val="00BB5495"/>
    <w:rsid w:val="00BC150F"/>
    <w:rsid w:val="00BC296D"/>
    <w:rsid w:val="00BC402D"/>
    <w:rsid w:val="00BC5962"/>
    <w:rsid w:val="00BD34E8"/>
    <w:rsid w:val="00BD35E4"/>
    <w:rsid w:val="00BD4CF3"/>
    <w:rsid w:val="00BD51F2"/>
    <w:rsid w:val="00BD7B0C"/>
    <w:rsid w:val="00BE01D8"/>
    <w:rsid w:val="00BE0E02"/>
    <w:rsid w:val="00BE228B"/>
    <w:rsid w:val="00BE3CA8"/>
    <w:rsid w:val="00BE4A06"/>
    <w:rsid w:val="00BE4CCF"/>
    <w:rsid w:val="00BE5403"/>
    <w:rsid w:val="00BE597B"/>
    <w:rsid w:val="00BE5F88"/>
    <w:rsid w:val="00BE674F"/>
    <w:rsid w:val="00BE6F08"/>
    <w:rsid w:val="00BF354D"/>
    <w:rsid w:val="00BF5703"/>
    <w:rsid w:val="00C0115F"/>
    <w:rsid w:val="00C0635F"/>
    <w:rsid w:val="00C06426"/>
    <w:rsid w:val="00C06F9E"/>
    <w:rsid w:val="00C12A0C"/>
    <w:rsid w:val="00C13105"/>
    <w:rsid w:val="00C15808"/>
    <w:rsid w:val="00C16350"/>
    <w:rsid w:val="00C17268"/>
    <w:rsid w:val="00C17335"/>
    <w:rsid w:val="00C211B0"/>
    <w:rsid w:val="00C21B91"/>
    <w:rsid w:val="00C259B8"/>
    <w:rsid w:val="00C2605E"/>
    <w:rsid w:val="00C3063A"/>
    <w:rsid w:val="00C30C16"/>
    <w:rsid w:val="00C3283C"/>
    <w:rsid w:val="00C402F8"/>
    <w:rsid w:val="00C4073C"/>
    <w:rsid w:val="00C421EE"/>
    <w:rsid w:val="00C43D6D"/>
    <w:rsid w:val="00C4493F"/>
    <w:rsid w:val="00C450AE"/>
    <w:rsid w:val="00C451F9"/>
    <w:rsid w:val="00C45887"/>
    <w:rsid w:val="00C4611E"/>
    <w:rsid w:val="00C467B1"/>
    <w:rsid w:val="00C475FF"/>
    <w:rsid w:val="00C52E81"/>
    <w:rsid w:val="00C53308"/>
    <w:rsid w:val="00C54576"/>
    <w:rsid w:val="00C55320"/>
    <w:rsid w:val="00C5678A"/>
    <w:rsid w:val="00C61636"/>
    <w:rsid w:val="00C625A8"/>
    <w:rsid w:val="00C65FFE"/>
    <w:rsid w:val="00C675C0"/>
    <w:rsid w:val="00C67D9F"/>
    <w:rsid w:val="00C7191C"/>
    <w:rsid w:val="00C73C7F"/>
    <w:rsid w:val="00C7459B"/>
    <w:rsid w:val="00C757EE"/>
    <w:rsid w:val="00C7671F"/>
    <w:rsid w:val="00C82DEA"/>
    <w:rsid w:val="00C84CD1"/>
    <w:rsid w:val="00C919F6"/>
    <w:rsid w:val="00C91F96"/>
    <w:rsid w:val="00C955ED"/>
    <w:rsid w:val="00C961D9"/>
    <w:rsid w:val="00C96AAD"/>
    <w:rsid w:val="00CA0382"/>
    <w:rsid w:val="00CA202D"/>
    <w:rsid w:val="00CA464B"/>
    <w:rsid w:val="00CA4BC6"/>
    <w:rsid w:val="00CA6492"/>
    <w:rsid w:val="00CA6C74"/>
    <w:rsid w:val="00CA7473"/>
    <w:rsid w:val="00CB3897"/>
    <w:rsid w:val="00CB59C2"/>
    <w:rsid w:val="00CC06FA"/>
    <w:rsid w:val="00CC124C"/>
    <w:rsid w:val="00CC1734"/>
    <w:rsid w:val="00CC19CC"/>
    <w:rsid w:val="00CC65CA"/>
    <w:rsid w:val="00CC7DFA"/>
    <w:rsid w:val="00CD2E20"/>
    <w:rsid w:val="00CD48FF"/>
    <w:rsid w:val="00CD4D1B"/>
    <w:rsid w:val="00CD5009"/>
    <w:rsid w:val="00CD50E9"/>
    <w:rsid w:val="00CD5265"/>
    <w:rsid w:val="00CD58B8"/>
    <w:rsid w:val="00CD5C1C"/>
    <w:rsid w:val="00CD6336"/>
    <w:rsid w:val="00CE1538"/>
    <w:rsid w:val="00CE5379"/>
    <w:rsid w:val="00CE5E24"/>
    <w:rsid w:val="00CE69BD"/>
    <w:rsid w:val="00CF1B4D"/>
    <w:rsid w:val="00CF42D7"/>
    <w:rsid w:val="00CF4B6E"/>
    <w:rsid w:val="00CF7B83"/>
    <w:rsid w:val="00CF7B87"/>
    <w:rsid w:val="00D01578"/>
    <w:rsid w:val="00D07C39"/>
    <w:rsid w:val="00D10174"/>
    <w:rsid w:val="00D137E2"/>
    <w:rsid w:val="00D14070"/>
    <w:rsid w:val="00D15D5C"/>
    <w:rsid w:val="00D16080"/>
    <w:rsid w:val="00D16B6E"/>
    <w:rsid w:val="00D17077"/>
    <w:rsid w:val="00D17438"/>
    <w:rsid w:val="00D220B1"/>
    <w:rsid w:val="00D22706"/>
    <w:rsid w:val="00D25736"/>
    <w:rsid w:val="00D25E0D"/>
    <w:rsid w:val="00D2653E"/>
    <w:rsid w:val="00D27DA1"/>
    <w:rsid w:val="00D309F0"/>
    <w:rsid w:val="00D31C86"/>
    <w:rsid w:val="00D35CDE"/>
    <w:rsid w:val="00D441BB"/>
    <w:rsid w:val="00D44874"/>
    <w:rsid w:val="00D45D81"/>
    <w:rsid w:val="00D51E0C"/>
    <w:rsid w:val="00D54B8E"/>
    <w:rsid w:val="00D6632F"/>
    <w:rsid w:val="00D708A9"/>
    <w:rsid w:val="00D70993"/>
    <w:rsid w:val="00D73A23"/>
    <w:rsid w:val="00D807EE"/>
    <w:rsid w:val="00D8084D"/>
    <w:rsid w:val="00D8225B"/>
    <w:rsid w:val="00D82784"/>
    <w:rsid w:val="00D875D8"/>
    <w:rsid w:val="00D87C14"/>
    <w:rsid w:val="00D90F82"/>
    <w:rsid w:val="00D93F0C"/>
    <w:rsid w:val="00D973CE"/>
    <w:rsid w:val="00DA0888"/>
    <w:rsid w:val="00DA10EA"/>
    <w:rsid w:val="00DA4A7D"/>
    <w:rsid w:val="00DA5B2C"/>
    <w:rsid w:val="00DB01FF"/>
    <w:rsid w:val="00DB035D"/>
    <w:rsid w:val="00DB26F7"/>
    <w:rsid w:val="00DB7C72"/>
    <w:rsid w:val="00DC3B5F"/>
    <w:rsid w:val="00DC5C82"/>
    <w:rsid w:val="00DD09E5"/>
    <w:rsid w:val="00DD1A15"/>
    <w:rsid w:val="00DD4B6E"/>
    <w:rsid w:val="00DD58A6"/>
    <w:rsid w:val="00DD58BE"/>
    <w:rsid w:val="00DD602C"/>
    <w:rsid w:val="00DD6DAD"/>
    <w:rsid w:val="00DD6F4B"/>
    <w:rsid w:val="00DD79BC"/>
    <w:rsid w:val="00DE2720"/>
    <w:rsid w:val="00DE2995"/>
    <w:rsid w:val="00DE49F9"/>
    <w:rsid w:val="00DE5D67"/>
    <w:rsid w:val="00DE6D33"/>
    <w:rsid w:val="00DE7C04"/>
    <w:rsid w:val="00DF02A2"/>
    <w:rsid w:val="00DF1409"/>
    <w:rsid w:val="00DF179D"/>
    <w:rsid w:val="00DF62F6"/>
    <w:rsid w:val="00E007D8"/>
    <w:rsid w:val="00E00B38"/>
    <w:rsid w:val="00E01098"/>
    <w:rsid w:val="00E0155B"/>
    <w:rsid w:val="00E01C6D"/>
    <w:rsid w:val="00E039A4"/>
    <w:rsid w:val="00E04837"/>
    <w:rsid w:val="00E052E3"/>
    <w:rsid w:val="00E14EFC"/>
    <w:rsid w:val="00E23BAE"/>
    <w:rsid w:val="00E241EC"/>
    <w:rsid w:val="00E30D9E"/>
    <w:rsid w:val="00E41350"/>
    <w:rsid w:val="00E41E48"/>
    <w:rsid w:val="00E50F52"/>
    <w:rsid w:val="00E51DD6"/>
    <w:rsid w:val="00E52B53"/>
    <w:rsid w:val="00E54163"/>
    <w:rsid w:val="00E55831"/>
    <w:rsid w:val="00E57B98"/>
    <w:rsid w:val="00E61046"/>
    <w:rsid w:val="00E62D21"/>
    <w:rsid w:val="00E636F8"/>
    <w:rsid w:val="00E63944"/>
    <w:rsid w:val="00E65CA1"/>
    <w:rsid w:val="00E664B1"/>
    <w:rsid w:val="00E7458F"/>
    <w:rsid w:val="00E745E5"/>
    <w:rsid w:val="00E80BFA"/>
    <w:rsid w:val="00E833D8"/>
    <w:rsid w:val="00E8368E"/>
    <w:rsid w:val="00E85747"/>
    <w:rsid w:val="00E90DFA"/>
    <w:rsid w:val="00E913D5"/>
    <w:rsid w:val="00E94232"/>
    <w:rsid w:val="00E94503"/>
    <w:rsid w:val="00EA0030"/>
    <w:rsid w:val="00EA30EB"/>
    <w:rsid w:val="00EA33AE"/>
    <w:rsid w:val="00EA4FAE"/>
    <w:rsid w:val="00EA5CBF"/>
    <w:rsid w:val="00EA671E"/>
    <w:rsid w:val="00EB16DF"/>
    <w:rsid w:val="00EB32A6"/>
    <w:rsid w:val="00EB7A7B"/>
    <w:rsid w:val="00EB7E97"/>
    <w:rsid w:val="00EC1C83"/>
    <w:rsid w:val="00EC6BBF"/>
    <w:rsid w:val="00EC7B8A"/>
    <w:rsid w:val="00ED1A0E"/>
    <w:rsid w:val="00ED5F6C"/>
    <w:rsid w:val="00ED6079"/>
    <w:rsid w:val="00EE1281"/>
    <w:rsid w:val="00EE1A45"/>
    <w:rsid w:val="00EE2FF3"/>
    <w:rsid w:val="00EF00E7"/>
    <w:rsid w:val="00EF1041"/>
    <w:rsid w:val="00EF10DF"/>
    <w:rsid w:val="00EF55EA"/>
    <w:rsid w:val="00EF575D"/>
    <w:rsid w:val="00EF6EC6"/>
    <w:rsid w:val="00EF710C"/>
    <w:rsid w:val="00EF7D64"/>
    <w:rsid w:val="00EF7F75"/>
    <w:rsid w:val="00F02B57"/>
    <w:rsid w:val="00F05DEF"/>
    <w:rsid w:val="00F069BB"/>
    <w:rsid w:val="00F06B45"/>
    <w:rsid w:val="00F16B10"/>
    <w:rsid w:val="00F1718D"/>
    <w:rsid w:val="00F201E4"/>
    <w:rsid w:val="00F21BFB"/>
    <w:rsid w:val="00F32E3F"/>
    <w:rsid w:val="00F347D5"/>
    <w:rsid w:val="00F3496E"/>
    <w:rsid w:val="00F37738"/>
    <w:rsid w:val="00F40D46"/>
    <w:rsid w:val="00F4354F"/>
    <w:rsid w:val="00F43763"/>
    <w:rsid w:val="00F46139"/>
    <w:rsid w:val="00F461DB"/>
    <w:rsid w:val="00F50368"/>
    <w:rsid w:val="00F51A0E"/>
    <w:rsid w:val="00F52098"/>
    <w:rsid w:val="00F52FBC"/>
    <w:rsid w:val="00F54E31"/>
    <w:rsid w:val="00F5524A"/>
    <w:rsid w:val="00F55AD1"/>
    <w:rsid w:val="00F6102F"/>
    <w:rsid w:val="00F71707"/>
    <w:rsid w:val="00F72941"/>
    <w:rsid w:val="00F76DB5"/>
    <w:rsid w:val="00F8272C"/>
    <w:rsid w:val="00F84099"/>
    <w:rsid w:val="00F84DA5"/>
    <w:rsid w:val="00F855D3"/>
    <w:rsid w:val="00F90A67"/>
    <w:rsid w:val="00F91823"/>
    <w:rsid w:val="00F92764"/>
    <w:rsid w:val="00FA2AD5"/>
    <w:rsid w:val="00FA2B9D"/>
    <w:rsid w:val="00FA5FDF"/>
    <w:rsid w:val="00FA65FE"/>
    <w:rsid w:val="00FA73EB"/>
    <w:rsid w:val="00FB1B84"/>
    <w:rsid w:val="00FB369D"/>
    <w:rsid w:val="00FB3D99"/>
    <w:rsid w:val="00FB4480"/>
    <w:rsid w:val="00FB4D19"/>
    <w:rsid w:val="00FB6015"/>
    <w:rsid w:val="00FC0A57"/>
    <w:rsid w:val="00FC284F"/>
    <w:rsid w:val="00FC340E"/>
    <w:rsid w:val="00FC4345"/>
    <w:rsid w:val="00FC43C2"/>
    <w:rsid w:val="00FC4B28"/>
    <w:rsid w:val="00FC530B"/>
    <w:rsid w:val="00FC76B5"/>
    <w:rsid w:val="00FC779E"/>
    <w:rsid w:val="00FD0943"/>
    <w:rsid w:val="00FD4B1F"/>
    <w:rsid w:val="00FD63CB"/>
    <w:rsid w:val="00FD6C52"/>
    <w:rsid w:val="00FE049E"/>
    <w:rsid w:val="00FE0646"/>
    <w:rsid w:val="00FE0DE9"/>
    <w:rsid w:val="00FE1C56"/>
    <w:rsid w:val="00FE274B"/>
    <w:rsid w:val="00FE2E3E"/>
    <w:rsid w:val="00FF07B0"/>
    <w:rsid w:val="00FF58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24D17"/>
  <w15:chartTrackingRefBased/>
  <w15:docId w15:val="{E412034B-2AEA-4922-92FC-FCB70A485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04F2"/>
    <w:pPr>
      <w:spacing w:before="120" w:after="120" w:line="240" w:lineRule="auto"/>
      <w:jc w:val="both"/>
    </w:pPr>
    <w:rPr>
      <w:rFonts w:ascii="Times New Roman" w:hAnsi="Times New Roman" w:cs="Times New Roman"/>
      <w:sz w:val="24"/>
    </w:rPr>
  </w:style>
  <w:style w:type="paragraph" w:styleId="Heading1">
    <w:name w:val="heading 1"/>
    <w:basedOn w:val="Normal"/>
    <w:next w:val="Normal"/>
    <w:link w:val="Heading1Char"/>
    <w:uiPriority w:val="9"/>
    <w:qFormat/>
    <w:rsid w:val="00D8225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29499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Footnote,Fußnote,Char1,Footnote Text Char2 Char,Footnote Text Char1 Char Char,Footnote Text Char2 Char Char Char,Footnote Text Char1 Char Char Char Char,Footnote Text Char2 Char Char Char Char Char,Footnote Text Char1 Char, Char1,Cha"/>
    <w:basedOn w:val="Normal"/>
    <w:link w:val="FootnoteTextChar"/>
    <w:uiPriority w:val="99"/>
    <w:unhideWhenUsed/>
    <w:qFormat/>
    <w:rsid w:val="005804F2"/>
    <w:pPr>
      <w:spacing w:before="0" w:after="0"/>
      <w:ind w:left="720" w:hanging="720"/>
    </w:pPr>
    <w:rPr>
      <w:sz w:val="20"/>
      <w:szCs w:val="20"/>
    </w:rPr>
  </w:style>
  <w:style w:type="character" w:customStyle="1" w:styleId="FootnoteTextChar">
    <w:name w:val="Footnote Text Char"/>
    <w:aliases w:val=" Char Char,Footnote Char,Fußnote Char,Char1 Char,Footnote Text Char2 Char Char,Footnote Text Char1 Char Char Char,Footnote Text Char2 Char Char Char Char,Footnote Text Char1 Char Char Char Char Char,Footnote Text Char1 Char Char1"/>
    <w:basedOn w:val="DefaultParagraphFont"/>
    <w:link w:val="FootnoteText"/>
    <w:uiPriority w:val="99"/>
    <w:rsid w:val="005804F2"/>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5804F2"/>
    <w:rPr>
      <w:shd w:val="clear" w:color="auto" w:fill="auto"/>
      <w:vertAlign w:val="superscript"/>
    </w:rPr>
  </w:style>
  <w:style w:type="character" w:customStyle="1" w:styleId="Heading1Char">
    <w:name w:val="Heading 1 Char"/>
    <w:basedOn w:val="DefaultParagraphFont"/>
    <w:link w:val="Heading1"/>
    <w:uiPriority w:val="9"/>
    <w:rsid w:val="00D8225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D8225B"/>
    <w:pPr>
      <w:spacing w:line="259" w:lineRule="auto"/>
      <w:jc w:val="left"/>
      <w:outlineLvl w:val="9"/>
    </w:pPr>
    <w:rPr>
      <w:lang w:val="en-US"/>
    </w:rPr>
  </w:style>
  <w:style w:type="paragraph" w:styleId="TOC1">
    <w:name w:val="toc 1"/>
    <w:basedOn w:val="Normal"/>
    <w:next w:val="Normal"/>
    <w:autoRedefine/>
    <w:uiPriority w:val="39"/>
    <w:unhideWhenUsed/>
    <w:rsid w:val="00E01098"/>
    <w:pPr>
      <w:spacing w:after="100"/>
    </w:pPr>
  </w:style>
  <w:style w:type="character" w:styleId="Hyperlink">
    <w:name w:val="Hyperlink"/>
    <w:basedOn w:val="DefaultParagraphFont"/>
    <w:uiPriority w:val="99"/>
    <w:unhideWhenUsed/>
    <w:rsid w:val="00E01098"/>
    <w:rPr>
      <w:color w:val="0563C1" w:themeColor="hyperlink"/>
      <w:u w:val="single"/>
    </w:rPr>
  </w:style>
  <w:style w:type="paragraph" w:styleId="Title">
    <w:name w:val="Title"/>
    <w:basedOn w:val="Normal"/>
    <w:next w:val="Normal"/>
    <w:link w:val="TitleChar"/>
    <w:uiPriority w:val="10"/>
    <w:qFormat/>
    <w:rsid w:val="00303D5D"/>
    <w:rPr>
      <w:noProof/>
    </w:rPr>
  </w:style>
  <w:style w:type="character" w:customStyle="1" w:styleId="TitleChar">
    <w:name w:val="Title Char"/>
    <w:basedOn w:val="DefaultParagraphFont"/>
    <w:link w:val="Title"/>
    <w:uiPriority w:val="10"/>
    <w:rsid w:val="00303D5D"/>
    <w:rPr>
      <w:rFonts w:ascii="Times New Roman" w:hAnsi="Times New Roman" w:cs="Times New Roman"/>
      <w:noProof/>
      <w:sz w:val="24"/>
    </w:rPr>
  </w:style>
  <w:style w:type="character" w:styleId="UnresolvedMention">
    <w:name w:val="Unresolved Mention"/>
    <w:basedOn w:val="DefaultParagraphFont"/>
    <w:uiPriority w:val="99"/>
    <w:semiHidden/>
    <w:unhideWhenUsed/>
    <w:rsid w:val="00FC530B"/>
    <w:rPr>
      <w:color w:val="605E5C"/>
      <w:shd w:val="clear" w:color="auto" w:fill="E1DFDD"/>
    </w:rPr>
  </w:style>
  <w:style w:type="character" w:styleId="FollowedHyperlink">
    <w:name w:val="FollowedHyperlink"/>
    <w:basedOn w:val="DefaultParagraphFont"/>
    <w:uiPriority w:val="99"/>
    <w:semiHidden/>
    <w:unhideWhenUsed/>
    <w:rsid w:val="0047331D"/>
    <w:rPr>
      <w:color w:val="954F72" w:themeColor="followedHyperlink"/>
      <w:u w:val="single"/>
    </w:rPr>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D137E2"/>
    <w:pPr>
      <w:widowControl w:val="0"/>
      <w:adjustRightInd w:val="0"/>
      <w:spacing w:before="0" w:after="0" w:line="360" w:lineRule="atLeast"/>
      <w:ind w:left="720"/>
      <w:contextualSpacing/>
      <w:textAlignment w:val="baseline"/>
    </w:pPr>
    <w:rPr>
      <w:rFonts w:eastAsia="Times New Roman"/>
      <w:szCs w:val="20"/>
      <w:lang w:eastAsia="lv-LV"/>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D137E2"/>
    <w:rPr>
      <w:rFonts w:ascii="Times New Roman" w:eastAsia="Times New Roman" w:hAnsi="Times New Roman" w:cs="Times New Roman"/>
      <w:sz w:val="24"/>
      <w:szCs w:val="20"/>
      <w:lang w:eastAsia="lv-LV"/>
    </w:rPr>
  </w:style>
  <w:style w:type="character" w:customStyle="1" w:styleId="Heading2Char">
    <w:name w:val="Heading 2 Char"/>
    <w:basedOn w:val="DefaultParagraphFont"/>
    <w:link w:val="Heading2"/>
    <w:uiPriority w:val="9"/>
    <w:semiHidden/>
    <w:rsid w:val="00294992"/>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400C91"/>
    <w:pPr>
      <w:spacing w:after="100"/>
      <w:ind w:left="240"/>
    </w:pPr>
  </w:style>
  <w:style w:type="character" w:styleId="CommentReference">
    <w:name w:val="annotation reference"/>
    <w:basedOn w:val="DefaultParagraphFont"/>
    <w:uiPriority w:val="99"/>
    <w:semiHidden/>
    <w:unhideWhenUsed/>
    <w:rsid w:val="0063070B"/>
    <w:rPr>
      <w:sz w:val="16"/>
      <w:szCs w:val="16"/>
    </w:rPr>
  </w:style>
  <w:style w:type="paragraph" w:styleId="CommentText">
    <w:name w:val="annotation text"/>
    <w:basedOn w:val="Normal"/>
    <w:link w:val="CommentTextChar"/>
    <w:uiPriority w:val="99"/>
    <w:unhideWhenUsed/>
    <w:rsid w:val="0063070B"/>
    <w:rPr>
      <w:sz w:val="20"/>
      <w:szCs w:val="20"/>
    </w:rPr>
  </w:style>
  <w:style w:type="character" w:customStyle="1" w:styleId="CommentTextChar">
    <w:name w:val="Comment Text Char"/>
    <w:basedOn w:val="DefaultParagraphFont"/>
    <w:link w:val="CommentText"/>
    <w:uiPriority w:val="99"/>
    <w:rsid w:val="0063070B"/>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3070B"/>
    <w:rPr>
      <w:b/>
      <w:bCs/>
    </w:rPr>
  </w:style>
  <w:style w:type="character" w:customStyle="1" w:styleId="CommentSubjectChar">
    <w:name w:val="Comment Subject Char"/>
    <w:basedOn w:val="CommentTextChar"/>
    <w:link w:val="CommentSubject"/>
    <w:uiPriority w:val="99"/>
    <w:semiHidden/>
    <w:rsid w:val="0063070B"/>
    <w:rPr>
      <w:rFonts w:ascii="Times New Roman" w:hAnsi="Times New Roman" w:cs="Times New Roman"/>
      <w:b/>
      <w:bCs/>
      <w:sz w:val="20"/>
      <w:szCs w:val="20"/>
    </w:rPr>
  </w:style>
  <w:style w:type="paragraph" w:styleId="Revision">
    <w:name w:val="Revision"/>
    <w:hidden/>
    <w:uiPriority w:val="99"/>
    <w:semiHidden/>
    <w:rsid w:val="0080426F"/>
    <w:pPr>
      <w:spacing w:after="0" w:line="240" w:lineRule="auto"/>
    </w:pPr>
    <w:rPr>
      <w:rFonts w:ascii="Times New Roman" w:hAnsi="Times New Roman" w:cs="Times New Roman"/>
      <w:sz w:val="24"/>
    </w:rPr>
  </w:style>
  <w:style w:type="paragraph" w:customStyle="1" w:styleId="CM1">
    <w:name w:val="CM1"/>
    <w:basedOn w:val="Normal"/>
    <w:next w:val="Normal"/>
    <w:uiPriority w:val="99"/>
    <w:rsid w:val="0042537A"/>
    <w:pPr>
      <w:autoSpaceDE w:val="0"/>
      <w:autoSpaceDN w:val="0"/>
      <w:adjustRightInd w:val="0"/>
      <w:spacing w:before="0" w:after="0"/>
      <w:jc w:val="left"/>
    </w:pPr>
    <w:rPr>
      <w:rFonts w:ascii="EU Albertina" w:hAnsi="EU Albertina" w:cstheme="minorBidi"/>
      <w:szCs w:val="24"/>
    </w:rPr>
  </w:style>
  <w:style w:type="paragraph" w:customStyle="1" w:styleId="CM3">
    <w:name w:val="CM3"/>
    <w:basedOn w:val="Normal"/>
    <w:next w:val="Normal"/>
    <w:uiPriority w:val="99"/>
    <w:rsid w:val="0042537A"/>
    <w:pPr>
      <w:autoSpaceDE w:val="0"/>
      <w:autoSpaceDN w:val="0"/>
      <w:adjustRightInd w:val="0"/>
      <w:spacing w:before="0" w:after="0"/>
      <w:jc w:val="left"/>
    </w:pPr>
    <w:rPr>
      <w:rFonts w:ascii="EU Albertina" w:hAnsi="EU Albertina" w:cstheme="minorBidi"/>
      <w:szCs w:val="24"/>
    </w:rPr>
  </w:style>
  <w:style w:type="paragraph" w:customStyle="1" w:styleId="CM4">
    <w:name w:val="CM4"/>
    <w:basedOn w:val="Normal"/>
    <w:next w:val="Normal"/>
    <w:uiPriority w:val="99"/>
    <w:rsid w:val="004D0AED"/>
    <w:pPr>
      <w:autoSpaceDE w:val="0"/>
      <w:autoSpaceDN w:val="0"/>
      <w:adjustRightInd w:val="0"/>
      <w:spacing w:before="0" w:after="0"/>
      <w:jc w:val="left"/>
    </w:pPr>
    <w:rPr>
      <w:rFonts w:ascii="EU Albertina" w:hAnsi="EU Albertina" w:cstheme="minorBidi"/>
      <w:szCs w:val="24"/>
    </w:rPr>
  </w:style>
  <w:style w:type="paragraph" w:styleId="Header">
    <w:name w:val="header"/>
    <w:basedOn w:val="Normal"/>
    <w:link w:val="HeaderChar"/>
    <w:uiPriority w:val="99"/>
    <w:unhideWhenUsed/>
    <w:rsid w:val="001C6BDB"/>
    <w:pPr>
      <w:tabs>
        <w:tab w:val="center" w:pos="4153"/>
        <w:tab w:val="right" w:pos="8306"/>
      </w:tabs>
      <w:spacing w:before="0" w:after="0"/>
    </w:pPr>
  </w:style>
  <w:style w:type="character" w:customStyle="1" w:styleId="HeaderChar">
    <w:name w:val="Header Char"/>
    <w:basedOn w:val="DefaultParagraphFont"/>
    <w:link w:val="Header"/>
    <w:uiPriority w:val="99"/>
    <w:rsid w:val="001C6BDB"/>
    <w:rPr>
      <w:rFonts w:ascii="Times New Roman" w:hAnsi="Times New Roman" w:cs="Times New Roman"/>
      <w:sz w:val="24"/>
    </w:rPr>
  </w:style>
  <w:style w:type="paragraph" w:styleId="Footer">
    <w:name w:val="footer"/>
    <w:basedOn w:val="Normal"/>
    <w:link w:val="FooterChar"/>
    <w:uiPriority w:val="99"/>
    <w:unhideWhenUsed/>
    <w:rsid w:val="001C6BDB"/>
    <w:pPr>
      <w:tabs>
        <w:tab w:val="center" w:pos="4153"/>
        <w:tab w:val="right" w:pos="8306"/>
      </w:tabs>
      <w:spacing w:before="0" w:after="0"/>
    </w:pPr>
  </w:style>
  <w:style w:type="character" w:customStyle="1" w:styleId="FooterChar">
    <w:name w:val="Footer Char"/>
    <w:basedOn w:val="DefaultParagraphFont"/>
    <w:link w:val="Footer"/>
    <w:uiPriority w:val="99"/>
    <w:rsid w:val="001C6BDB"/>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17485-14E9-4FC3-A37E-E556EDC8C2FE}">
  <ds:schemaRefs>
    <ds:schemaRef ds:uri="http://schemas.openxmlformats.org/officeDocument/2006/bibliography"/>
  </ds:schemaRefs>
</ds:datastoreItem>
</file>

<file path=docMetadata/LabelInfo.xml><?xml version="1.0" encoding="utf-8"?>
<clbl:labelList xmlns:clbl="http://schemas.microsoft.com/office/2020/mipLabelMetadata">
  <clbl:label id="{fd50a0e4-c289-4266-b7ff-7d9cf5066e91}" enabled="0" method="" siteId="{fd50a0e4-c289-4266-b7ff-7d9cf5066e91}"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4</Pages>
  <Words>2602</Words>
  <Characters>1484</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Guntis Puķītis</dc:creator>
  <cp:keywords/>
  <dc:description/>
  <cp:lastModifiedBy>Guntis Puķītis</cp:lastModifiedBy>
  <cp:revision>3</cp:revision>
  <dcterms:created xsi:type="dcterms:W3CDTF">2023-03-13T11:17:00Z</dcterms:created>
  <dcterms:modified xsi:type="dcterms:W3CDTF">2023-03-13T11:18:00Z</dcterms:modified>
</cp:coreProperties>
</file>