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BC2FA" w14:textId="77777777" w:rsidR="00D82BE6" w:rsidRPr="00C66534" w:rsidRDefault="00D82BE6" w:rsidP="00D82BE6">
      <w:pPr>
        <w:pStyle w:val="naisc"/>
        <w:spacing w:before="0" w:after="0"/>
        <w:jc w:val="right"/>
        <w:rPr>
          <w:bCs/>
          <w:i/>
        </w:rPr>
      </w:pPr>
      <w:r w:rsidRPr="00C66534">
        <w:rPr>
          <w:bCs/>
          <w:i/>
        </w:rPr>
        <w:t>Projekts</w:t>
      </w:r>
    </w:p>
    <w:p w14:paraId="2863A100" w14:textId="77777777" w:rsidR="00D82BE6" w:rsidRPr="00C66534" w:rsidRDefault="00D82BE6" w:rsidP="00D82BE6">
      <w:pPr>
        <w:pStyle w:val="naisc"/>
        <w:spacing w:before="0" w:after="0"/>
        <w:rPr>
          <w:b/>
        </w:rPr>
      </w:pPr>
      <w:r w:rsidRPr="00C66534">
        <w:rPr>
          <w:b/>
        </w:rPr>
        <w:t xml:space="preserve"> </w:t>
      </w:r>
    </w:p>
    <w:p w14:paraId="11244EFA" w14:textId="77777777" w:rsidR="00D82BE6" w:rsidRPr="00C66534" w:rsidRDefault="00D82BE6" w:rsidP="00D82BE6">
      <w:pPr>
        <w:pStyle w:val="naisc"/>
        <w:spacing w:before="0" w:after="0"/>
        <w:rPr>
          <w:b/>
          <w:bCs/>
        </w:rPr>
      </w:pPr>
      <w:r w:rsidRPr="00C66534">
        <w:rPr>
          <w:b/>
          <w:bCs/>
        </w:rPr>
        <w:t xml:space="preserve">Ministru kabineta rīkojuma projekta “Par </w:t>
      </w:r>
      <w:r w:rsidR="000B5AE0" w:rsidRPr="00C66534">
        <w:rPr>
          <w:b/>
          <w:bCs/>
        </w:rPr>
        <w:t>Centrālā Baltijas jūras reģiona pārrobežu sadarbības programmas 2021.-2027.gadam projektu</w:t>
      </w:r>
      <w:r w:rsidRPr="00C66534">
        <w:rPr>
          <w:b/>
          <w:bCs/>
        </w:rPr>
        <w:t>”</w:t>
      </w:r>
    </w:p>
    <w:p w14:paraId="38F6755B" w14:textId="77777777" w:rsidR="00D82BE6" w:rsidRPr="00C66534" w:rsidRDefault="00D82BE6" w:rsidP="00D82BE6">
      <w:pPr>
        <w:pStyle w:val="naisc"/>
        <w:spacing w:before="0" w:after="0"/>
        <w:rPr>
          <w:b/>
          <w:bCs/>
        </w:rPr>
      </w:pPr>
      <w:r w:rsidRPr="00C66534">
        <w:rPr>
          <w:b/>
          <w:bCs/>
        </w:rPr>
        <w:t xml:space="preserve">sākotnējās ietekmes novērtējuma ziņojums (anotācija) </w:t>
      </w:r>
    </w:p>
    <w:p w14:paraId="62010829" w14:textId="77777777" w:rsidR="00D82BE6" w:rsidRPr="00C66534" w:rsidRDefault="00D82BE6" w:rsidP="00D82BE6">
      <w:pPr>
        <w:pStyle w:val="Title"/>
        <w:spacing w:before="130" w:line="260" w:lineRule="exact"/>
        <w:ind w:firstLine="539"/>
        <w:jc w:val="both"/>
        <w:rPr>
          <w:sz w:val="24"/>
          <w:szCs w:val="24"/>
        </w:rPr>
      </w:pP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984"/>
        <w:gridCol w:w="5516"/>
      </w:tblGrid>
      <w:tr w:rsidR="00D82BE6" w:rsidRPr="00C66534" w14:paraId="74575F7A" w14:textId="77777777" w:rsidTr="004A3299">
        <w:trPr>
          <w:cantSplit/>
        </w:trPr>
        <w:tc>
          <w:tcPr>
            <w:tcW w:w="8500" w:type="dxa"/>
            <w:gridSpan w:val="2"/>
            <w:shd w:val="clear" w:color="auto" w:fill="FFFFFF"/>
            <w:vAlign w:val="center"/>
            <w:hideMark/>
          </w:tcPr>
          <w:p w14:paraId="5CA30082" w14:textId="77777777" w:rsidR="00D82BE6" w:rsidRPr="00C66534" w:rsidRDefault="00D82BE6" w:rsidP="002B7E67">
            <w:pPr>
              <w:jc w:val="center"/>
              <w:rPr>
                <w:rFonts w:ascii="Times New Roman" w:hAnsi="Times New Roman" w:cs="Times New Roman"/>
                <w:b/>
                <w:iCs/>
                <w:sz w:val="24"/>
                <w:szCs w:val="24"/>
              </w:rPr>
            </w:pPr>
            <w:r w:rsidRPr="00C66534">
              <w:rPr>
                <w:rFonts w:ascii="Times New Roman" w:hAnsi="Times New Roman" w:cs="Times New Roman"/>
                <w:b/>
                <w:iCs/>
                <w:sz w:val="24"/>
                <w:szCs w:val="24"/>
              </w:rPr>
              <w:t>Tiesību akta projekta anotācijas kopsavilkums</w:t>
            </w:r>
          </w:p>
        </w:tc>
      </w:tr>
      <w:tr w:rsidR="00D82BE6" w:rsidRPr="00C66534" w14:paraId="2A0ED5F1" w14:textId="77777777" w:rsidTr="004A3299">
        <w:trPr>
          <w:cantSplit/>
        </w:trPr>
        <w:tc>
          <w:tcPr>
            <w:tcW w:w="2984" w:type="dxa"/>
            <w:shd w:val="clear" w:color="auto" w:fill="FFFFFF"/>
            <w:hideMark/>
          </w:tcPr>
          <w:p w14:paraId="56F6CCDF" w14:textId="77777777" w:rsidR="00D82BE6" w:rsidRPr="00C66534" w:rsidRDefault="00D82BE6" w:rsidP="002B7E67">
            <w:pPr>
              <w:rPr>
                <w:rFonts w:ascii="Times New Roman" w:hAnsi="Times New Roman" w:cs="Times New Roman"/>
                <w:iCs/>
                <w:sz w:val="24"/>
                <w:szCs w:val="24"/>
              </w:rPr>
            </w:pPr>
            <w:r w:rsidRPr="00C66534">
              <w:rPr>
                <w:rFonts w:ascii="Times New Roman" w:hAnsi="Times New Roman" w:cs="Times New Roman"/>
                <w:iCs/>
                <w:sz w:val="24"/>
                <w:szCs w:val="24"/>
              </w:rPr>
              <w:t>Mērķis, risinājums un projekta spēkā stāšanās laiks (500 zīmes bez atstarpēm)</w:t>
            </w:r>
          </w:p>
        </w:tc>
        <w:tc>
          <w:tcPr>
            <w:tcW w:w="5516" w:type="dxa"/>
            <w:shd w:val="clear" w:color="auto" w:fill="FFFFFF"/>
            <w:hideMark/>
          </w:tcPr>
          <w:p w14:paraId="551E6319" w14:textId="58C040E9" w:rsidR="00D82BE6" w:rsidRPr="00C66534" w:rsidRDefault="00D82BE6" w:rsidP="002B7E67">
            <w:pPr>
              <w:ind w:right="84"/>
              <w:jc w:val="both"/>
              <w:rPr>
                <w:rFonts w:ascii="Times New Roman" w:hAnsi="Times New Roman" w:cs="Times New Roman"/>
                <w:sz w:val="24"/>
                <w:szCs w:val="24"/>
              </w:rPr>
            </w:pPr>
            <w:r w:rsidRPr="00C66534">
              <w:rPr>
                <w:rFonts w:ascii="Times New Roman" w:hAnsi="Times New Roman" w:cs="Times New Roman"/>
                <w:sz w:val="24"/>
                <w:szCs w:val="24"/>
              </w:rPr>
              <w:t>Rīkojuma projekts “</w:t>
            </w:r>
            <w:r w:rsidR="000B5AE0" w:rsidRPr="00C66534">
              <w:rPr>
                <w:rFonts w:ascii="Times New Roman" w:hAnsi="Times New Roman" w:cs="Times New Roman"/>
                <w:sz w:val="24"/>
                <w:szCs w:val="24"/>
              </w:rPr>
              <w:t>Par Centrālā Baltijas jūras reģiona pārrobežu sadarbības programmas 2021.-2027. gadam projektu</w:t>
            </w:r>
            <w:r w:rsidRPr="00C66534">
              <w:rPr>
                <w:rFonts w:ascii="Times New Roman" w:hAnsi="Times New Roman" w:cs="Times New Roman"/>
                <w:sz w:val="24"/>
                <w:szCs w:val="24"/>
              </w:rPr>
              <w:t>” (turpmāk – rīkojuma projekts</w:t>
            </w:r>
            <w:r w:rsidR="001A687C" w:rsidRPr="00C66534">
              <w:rPr>
                <w:rFonts w:ascii="Times New Roman" w:hAnsi="Times New Roman" w:cs="Times New Roman"/>
                <w:sz w:val="24"/>
                <w:szCs w:val="24"/>
              </w:rPr>
              <w:t>)</w:t>
            </w:r>
            <w:r w:rsidRPr="00C66534">
              <w:rPr>
                <w:rFonts w:ascii="Times New Roman" w:hAnsi="Times New Roman" w:cs="Times New Roman"/>
                <w:sz w:val="24"/>
                <w:szCs w:val="24"/>
              </w:rPr>
              <w:t xml:space="preserve"> paredz atbalstīt Eiropas Savienības (turpmāk – ES) Kohēzijas politikas mērķa “Eiropas teritoriālā sadarbība” </w:t>
            </w:r>
            <w:r w:rsidR="000B5AE0" w:rsidRPr="00C66534">
              <w:rPr>
                <w:rFonts w:ascii="Times New Roman" w:hAnsi="Times New Roman" w:cs="Times New Roman"/>
                <w:sz w:val="24"/>
                <w:szCs w:val="24"/>
              </w:rPr>
              <w:t>Centrālā Baltijas jūras reģiona pārrobežu sadarbības programmas</w:t>
            </w:r>
            <w:r w:rsidRPr="00C66534">
              <w:rPr>
                <w:rFonts w:ascii="Times New Roman" w:hAnsi="Times New Roman" w:cs="Times New Roman"/>
                <w:sz w:val="24"/>
                <w:szCs w:val="24"/>
              </w:rPr>
              <w:t xml:space="preserve"> 2021.-2027. gadam projekta iesniegšanu apstiprināšanai Eiropas Komisijā</w:t>
            </w:r>
            <w:r w:rsidR="00BF4FE0" w:rsidRPr="00C66534">
              <w:rPr>
                <w:rFonts w:ascii="Times New Roman" w:hAnsi="Times New Roman" w:cs="Times New Roman"/>
                <w:sz w:val="24"/>
                <w:szCs w:val="24"/>
              </w:rPr>
              <w:t xml:space="preserve"> </w:t>
            </w:r>
            <w:r w:rsidR="00BF4FE0" w:rsidRPr="00C66534">
              <w:rPr>
                <w:rFonts w:ascii="Times New Roman" w:hAnsi="Times New Roman" w:cs="Times New Roman"/>
                <w:color w:val="000000" w:themeColor="text1"/>
                <w:sz w:val="24"/>
                <w:szCs w:val="24"/>
              </w:rPr>
              <w:t>(turpmāk - EK)</w:t>
            </w:r>
            <w:r w:rsidRPr="00C66534">
              <w:rPr>
                <w:rFonts w:ascii="Times New Roman" w:hAnsi="Times New Roman" w:cs="Times New Roman"/>
                <w:sz w:val="24"/>
                <w:szCs w:val="24"/>
              </w:rPr>
              <w:t>.</w:t>
            </w:r>
          </w:p>
          <w:p w14:paraId="09CC98FE" w14:textId="77777777" w:rsidR="00D82BE6" w:rsidRPr="00C66534" w:rsidRDefault="00D82BE6" w:rsidP="002B7E67">
            <w:pPr>
              <w:ind w:right="84"/>
              <w:jc w:val="both"/>
              <w:rPr>
                <w:rFonts w:ascii="Times New Roman" w:hAnsi="Times New Roman" w:cs="Times New Roman"/>
                <w:sz w:val="24"/>
                <w:szCs w:val="24"/>
              </w:rPr>
            </w:pPr>
            <w:r w:rsidRPr="00C66534">
              <w:rPr>
                <w:rFonts w:ascii="Times New Roman" w:hAnsi="Times New Roman" w:cs="Times New Roman"/>
                <w:sz w:val="24"/>
                <w:szCs w:val="24"/>
              </w:rPr>
              <w:t>Vides aizsardzības un reģionālās attīstības ministrs tiks deleģēts parakstīt piekrišanu programmas saturam un nacionālā līdzfinansējuma nodrošināšanai atbilstoši 2021.gada 24.jūnija Eiropas Parlamenta un Padomes regulas Nr.2021/1059 par īpašajiem noteikumiem attiecībā uz Eiropas teritoriālās sadarbības mērķi (Interreg), kas saņem atbalstu no Eiropas Reģionālās attīstības fonda un ārējās finansēšanas instrumentiem (turpmāk – Interreg regula) 16.panta 5.punktam.</w:t>
            </w:r>
          </w:p>
          <w:p w14:paraId="0915F2C3" w14:textId="77777777" w:rsidR="00D82BE6" w:rsidRPr="00C66534" w:rsidRDefault="00D82BE6" w:rsidP="002B7E67">
            <w:pPr>
              <w:ind w:right="84"/>
              <w:jc w:val="both"/>
              <w:rPr>
                <w:rFonts w:ascii="Times New Roman" w:hAnsi="Times New Roman" w:cs="Times New Roman"/>
                <w:i/>
                <w:iCs/>
                <w:sz w:val="24"/>
                <w:szCs w:val="24"/>
              </w:rPr>
            </w:pPr>
            <w:r w:rsidRPr="00C66534">
              <w:rPr>
                <w:rFonts w:ascii="Times New Roman" w:hAnsi="Times New Roman" w:cs="Times New Roman"/>
                <w:sz w:val="24"/>
                <w:szCs w:val="24"/>
              </w:rPr>
              <w:t>Rīkojuma projekts stāsies spēkā nākamajā dienā pēc tā atbalstīšanas Ministru kabinetā.</w:t>
            </w:r>
          </w:p>
        </w:tc>
      </w:tr>
    </w:tbl>
    <w:p w14:paraId="163253BF" w14:textId="77777777" w:rsidR="00D82BE6" w:rsidRPr="00C66534" w:rsidRDefault="00D82BE6" w:rsidP="00D82BE6">
      <w:pPr>
        <w:pStyle w:val="Title"/>
        <w:spacing w:before="130" w:line="260" w:lineRule="exact"/>
        <w:ind w:firstLine="539"/>
        <w:jc w:val="both"/>
        <w:rPr>
          <w:sz w:val="24"/>
          <w:szCs w:val="24"/>
        </w:rPr>
      </w:pPr>
    </w:p>
    <w:tbl>
      <w:tblPr>
        <w:tblW w:w="51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16"/>
        <w:gridCol w:w="2455"/>
        <w:gridCol w:w="5493"/>
      </w:tblGrid>
      <w:tr w:rsidR="00D82BE6" w:rsidRPr="00C66534" w14:paraId="202C222C" w14:textId="77777777" w:rsidTr="002B7E67">
        <w:trPr>
          <w:cantSplit/>
        </w:trPr>
        <w:tc>
          <w:tcPr>
            <w:tcW w:w="5000" w:type="pct"/>
            <w:gridSpan w:val="3"/>
            <w:vAlign w:val="center"/>
            <w:hideMark/>
          </w:tcPr>
          <w:p w14:paraId="23C38E05" w14:textId="77777777" w:rsidR="00D82BE6" w:rsidRPr="00C66534" w:rsidRDefault="00D82BE6" w:rsidP="002B7E67">
            <w:pPr>
              <w:jc w:val="center"/>
              <w:rPr>
                <w:rFonts w:ascii="Times New Roman" w:hAnsi="Times New Roman" w:cs="Times New Roman"/>
                <w:b/>
                <w:bCs/>
                <w:sz w:val="24"/>
                <w:szCs w:val="24"/>
              </w:rPr>
            </w:pPr>
            <w:r w:rsidRPr="00C66534">
              <w:rPr>
                <w:rFonts w:ascii="Times New Roman" w:hAnsi="Times New Roman" w:cs="Times New Roman"/>
                <w:b/>
                <w:bCs/>
                <w:sz w:val="24"/>
                <w:szCs w:val="24"/>
              </w:rPr>
              <w:t>I. Tiesību akta projekta izstrādes nepieciešamība</w:t>
            </w:r>
          </w:p>
        </w:tc>
      </w:tr>
      <w:tr w:rsidR="00D82BE6" w:rsidRPr="00C66534" w14:paraId="0B7C6070" w14:textId="77777777" w:rsidTr="002B7E67">
        <w:trPr>
          <w:cantSplit/>
        </w:trPr>
        <w:tc>
          <w:tcPr>
            <w:tcW w:w="305" w:type="pct"/>
            <w:tcBorders>
              <w:bottom w:val="single" w:sz="4" w:space="0" w:color="auto"/>
            </w:tcBorders>
            <w:hideMark/>
          </w:tcPr>
          <w:p w14:paraId="5827A8FB" w14:textId="77777777" w:rsidR="00D82BE6" w:rsidRPr="00C66534" w:rsidRDefault="00D82BE6" w:rsidP="002B7E67">
            <w:pPr>
              <w:jc w:val="center"/>
              <w:rPr>
                <w:rFonts w:ascii="Times New Roman" w:hAnsi="Times New Roman" w:cs="Times New Roman"/>
                <w:sz w:val="24"/>
                <w:szCs w:val="24"/>
              </w:rPr>
            </w:pPr>
            <w:r w:rsidRPr="00C66534">
              <w:rPr>
                <w:rFonts w:ascii="Times New Roman" w:hAnsi="Times New Roman" w:cs="Times New Roman"/>
                <w:sz w:val="24"/>
                <w:szCs w:val="24"/>
              </w:rPr>
              <w:t>1.</w:t>
            </w:r>
          </w:p>
        </w:tc>
        <w:tc>
          <w:tcPr>
            <w:tcW w:w="1450" w:type="pct"/>
            <w:tcBorders>
              <w:bottom w:val="single" w:sz="4" w:space="0" w:color="auto"/>
            </w:tcBorders>
            <w:hideMark/>
          </w:tcPr>
          <w:p w14:paraId="048A8B77" w14:textId="77777777" w:rsidR="00D82BE6" w:rsidRPr="00C66534" w:rsidRDefault="00D82BE6" w:rsidP="002B7E67">
            <w:pPr>
              <w:rPr>
                <w:rFonts w:ascii="Times New Roman" w:hAnsi="Times New Roman" w:cs="Times New Roman"/>
                <w:sz w:val="24"/>
                <w:szCs w:val="24"/>
              </w:rPr>
            </w:pPr>
            <w:r w:rsidRPr="00C66534">
              <w:rPr>
                <w:rFonts w:ascii="Times New Roman" w:hAnsi="Times New Roman" w:cs="Times New Roman"/>
                <w:sz w:val="24"/>
                <w:szCs w:val="24"/>
              </w:rPr>
              <w:t>Pamatojums</w:t>
            </w:r>
          </w:p>
        </w:tc>
        <w:tc>
          <w:tcPr>
            <w:tcW w:w="3245" w:type="pct"/>
            <w:tcBorders>
              <w:bottom w:val="single" w:sz="4" w:space="0" w:color="auto"/>
            </w:tcBorders>
            <w:hideMark/>
          </w:tcPr>
          <w:p w14:paraId="52150562" w14:textId="3F1FAE82" w:rsidR="00D82BE6" w:rsidRPr="00C66534" w:rsidRDefault="00D82BE6" w:rsidP="000B5AE0">
            <w:pPr>
              <w:ind w:left="113" w:right="84"/>
              <w:jc w:val="both"/>
              <w:rPr>
                <w:rFonts w:ascii="Times New Roman" w:hAnsi="Times New Roman" w:cs="Times New Roman"/>
                <w:sz w:val="24"/>
                <w:szCs w:val="24"/>
                <w:shd w:val="clear" w:color="auto" w:fill="FFFFFF"/>
              </w:rPr>
            </w:pPr>
            <w:r w:rsidRPr="00C66534">
              <w:rPr>
                <w:rFonts w:ascii="Times New Roman" w:hAnsi="Times New Roman" w:cs="Times New Roman"/>
                <w:sz w:val="24"/>
                <w:szCs w:val="24"/>
                <w:shd w:val="clear" w:color="auto" w:fill="FFFFFF"/>
              </w:rPr>
              <w:t xml:space="preserve">Saskaņā ar Ministru kabineta 2019.gada 8.oktobra </w:t>
            </w:r>
            <w:proofErr w:type="spellStart"/>
            <w:r w:rsidRPr="00C66534">
              <w:rPr>
                <w:rFonts w:ascii="Times New Roman" w:hAnsi="Times New Roman" w:cs="Times New Roman"/>
                <w:sz w:val="24"/>
                <w:szCs w:val="24"/>
                <w:shd w:val="clear" w:color="auto" w:fill="FFFFFF"/>
              </w:rPr>
              <w:t>protokollēmumā</w:t>
            </w:r>
            <w:proofErr w:type="spellEnd"/>
            <w:r w:rsidRPr="00C66534">
              <w:rPr>
                <w:rFonts w:ascii="Times New Roman" w:hAnsi="Times New Roman" w:cs="Times New Roman"/>
                <w:sz w:val="24"/>
                <w:szCs w:val="24"/>
                <w:shd w:val="clear" w:color="auto" w:fill="FFFFFF"/>
              </w:rPr>
              <w:t xml:space="preserve"> Nr.46 </w:t>
            </w:r>
            <w:r w:rsidRPr="00C66534">
              <w:rPr>
                <w:rFonts w:ascii="Times New Roman" w:hAnsi="Times New Roman" w:cs="Times New Roman"/>
                <w:bCs/>
                <w:sz w:val="24"/>
                <w:szCs w:val="24"/>
                <w:shd w:val="clear" w:color="auto" w:fill="FFFFFF"/>
              </w:rPr>
              <w:t>37.§</w:t>
            </w:r>
            <w:r w:rsidRPr="00C66534">
              <w:rPr>
                <w:rFonts w:ascii="Times New Roman" w:hAnsi="Times New Roman" w:cs="Times New Roman"/>
                <w:sz w:val="24"/>
                <w:szCs w:val="24"/>
                <w:shd w:val="clear" w:color="auto" w:fill="FFFFFF"/>
              </w:rPr>
              <w:t xml:space="preserve"> „</w:t>
            </w:r>
            <w:r w:rsidRPr="00C66534">
              <w:rPr>
                <w:rFonts w:ascii="Times New Roman" w:hAnsi="Times New Roman" w:cs="Times New Roman"/>
                <w:sz w:val="24"/>
                <w:szCs w:val="24"/>
              </w:rPr>
              <w:t>Par nacionālo pozīciju Nr. 1 “Par Kohēzijas politikas mērķa „Eiropas teritoriālā sadarbība” 2021.-2027.gadam programmu sagatavošanu</w:t>
            </w:r>
            <w:r w:rsidRPr="00C66534">
              <w:rPr>
                <w:rFonts w:ascii="Times New Roman" w:hAnsi="Times New Roman" w:cs="Times New Roman"/>
                <w:sz w:val="24"/>
                <w:szCs w:val="24"/>
                <w:shd w:val="clear" w:color="auto" w:fill="FFFFFF"/>
              </w:rPr>
              <w:t>” (turpmāk – Protokollēmums Nr.46) 3.1.</w:t>
            </w:r>
            <w:r w:rsidR="005C6518" w:rsidRPr="00C66534">
              <w:rPr>
                <w:rFonts w:ascii="Times New Roman" w:hAnsi="Times New Roman" w:cs="Times New Roman"/>
                <w:sz w:val="24"/>
                <w:szCs w:val="24"/>
                <w:shd w:val="clear" w:color="auto" w:fill="FFFFFF"/>
              </w:rPr>
              <w:t>apakš</w:t>
            </w:r>
            <w:r w:rsidRPr="00C66534">
              <w:rPr>
                <w:rFonts w:ascii="Times New Roman" w:hAnsi="Times New Roman" w:cs="Times New Roman"/>
                <w:sz w:val="24"/>
                <w:szCs w:val="24"/>
                <w:shd w:val="clear" w:color="auto" w:fill="FFFFFF"/>
              </w:rPr>
              <w:t xml:space="preserve">punktā doto uzdevumu, Vides aizsardzības un reģionālās attīstības ministrija (turpmāk – VARAM) ir sagatavojusi atbalstīšanai Ministru kabinetā ES </w:t>
            </w:r>
            <w:r w:rsidRPr="00C66534">
              <w:rPr>
                <w:rFonts w:ascii="Times New Roman" w:hAnsi="Times New Roman" w:cs="Times New Roman"/>
                <w:sz w:val="24"/>
                <w:szCs w:val="24"/>
              </w:rPr>
              <w:t xml:space="preserve">Kohēzijas politikas mērķa “Eiropas teritoriālā sadarbība” </w:t>
            </w:r>
            <w:r w:rsidR="000B5AE0" w:rsidRPr="00C66534">
              <w:rPr>
                <w:rFonts w:ascii="Times New Roman" w:hAnsi="Times New Roman" w:cs="Times New Roman"/>
                <w:sz w:val="24"/>
                <w:szCs w:val="24"/>
              </w:rPr>
              <w:t>Centrālā Baltijas jūras reģiona pārrobežu sadarbības programmas</w:t>
            </w:r>
            <w:r w:rsidRPr="00C66534">
              <w:rPr>
                <w:rFonts w:ascii="Times New Roman" w:hAnsi="Times New Roman" w:cs="Times New Roman"/>
                <w:sz w:val="24"/>
                <w:szCs w:val="24"/>
              </w:rPr>
              <w:t xml:space="preserve"> 2021.-2027. gadam projektu (turpmāk – Programma).</w:t>
            </w:r>
          </w:p>
        </w:tc>
      </w:tr>
      <w:tr w:rsidR="00D82BE6" w:rsidRPr="00C66534" w14:paraId="1A472FE1" w14:textId="77777777" w:rsidTr="00E05618">
        <w:trPr>
          <w:cantSplit/>
          <w:trHeight w:val="669"/>
        </w:trPr>
        <w:tc>
          <w:tcPr>
            <w:tcW w:w="305" w:type="pct"/>
            <w:tcBorders>
              <w:top w:val="single" w:sz="4" w:space="0" w:color="auto"/>
              <w:left w:val="single" w:sz="4" w:space="0" w:color="auto"/>
              <w:bottom w:val="single" w:sz="4" w:space="0" w:color="auto"/>
              <w:right w:val="single" w:sz="4" w:space="0" w:color="auto"/>
            </w:tcBorders>
            <w:hideMark/>
          </w:tcPr>
          <w:p w14:paraId="3D8C6861" w14:textId="77777777" w:rsidR="00D82BE6" w:rsidRPr="00C66534" w:rsidRDefault="00D82BE6" w:rsidP="002B7E67">
            <w:pPr>
              <w:jc w:val="center"/>
              <w:rPr>
                <w:rFonts w:ascii="Times New Roman" w:hAnsi="Times New Roman" w:cs="Times New Roman"/>
                <w:sz w:val="24"/>
                <w:szCs w:val="24"/>
              </w:rPr>
            </w:pPr>
            <w:r w:rsidRPr="00C66534">
              <w:rPr>
                <w:rFonts w:ascii="Times New Roman" w:hAnsi="Times New Roman" w:cs="Times New Roman"/>
                <w:sz w:val="24"/>
                <w:szCs w:val="24"/>
              </w:rPr>
              <w:lastRenderedPageBreak/>
              <w:t>2.</w:t>
            </w:r>
          </w:p>
        </w:tc>
        <w:tc>
          <w:tcPr>
            <w:tcW w:w="1450" w:type="pct"/>
            <w:tcBorders>
              <w:top w:val="single" w:sz="4" w:space="0" w:color="auto"/>
              <w:left w:val="single" w:sz="4" w:space="0" w:color="auto"/>
              <w:bottom w:val="single" w:sz="4" w:space="0" w:color="auto"/>
              <w:right w:val="single" w:sz="4" w:space="0" w:color="auto"/>
            </w:tcBorders>
            <w:hideMark/>
          </w:tcPr>
          <w:p w14:paraId="4E8D13D9" w14:textId="77777777" w:rsidR="00D82BE6" w:rsidRPr="00C66534" w:rsidRDefault="00D82BE6" w:rsidP="002B7E67">
            <w:pPr>
              <w:rPr>
                <w:rFonts w:ascii="Times New Roman" w:hAnsi="Times New Roman" w:cs="Times New Roman"/>
                <w:sz w:val="24"/>
                <w:szCs w:val="24"/>
              </w:rPr>
            </w:pPr>
            <w:r w:rsidRPr="00C66534">
              <w:rPr>
                <w:rFonts w:ascii="Times New Roman" w:hAnsi="Times New Roman" w:cs="Times New Roman"/>
                <w:sz w:val="24"/>
                <w:szCs w:val="24"/>
              </w:rPr>
              <w:t>Pašreizējā situācija un problēmas, kuru risināšanai tiesību akta projekts izstrādāts, tiesiskā regulējuma mērķis un būtība</w:t>
            </w:r>
          </w:p>
        </w:tc>
        <w:tc>
          <w:tcPr>
            <w:tcW w:w="3245" w:type="pct"/>
            <w:tcBorders>
              <w:left w:val="single" w:sz="4" w:space="0" w:color="auto"/>
              <w:bottom w:val="single" w:sz="4" w:space="0" w:color="auto"/>
            </w:tcBorders>
            <w:hideMark/>
          </w:tcPr>
          <w:p w14:paraId="153F5808" w14:textId="031AAD28" w:rsidR="00D82BE6" w:rsidRPr="00C66534" w:rsidRDefault="00D82BE6" w:rsidP="003A7340">
            <w:pPr>
              <w:tabs>
                <w:tab w:val="left" w:pos="5227"/>
              </w:tabs>
              <w:spacing w:after="0" w:line="240" w:lineRule="auto"/>
              <w:ind w:left="98"/>
              <w:jc w:val="both"/>
              <w:rPr>
                <w:rFonts w:ascii="Times New Roman" w:hAnsi="Times New Roman" w:cs="Times New Roman"/>
                <w:sz w:val="24"/>
                <w:szCs w:val="24"/>
              </w:rPr>
            </w:pPr>
            <w:r w:rsidRPr="00C66534">
              <w:rPr>
                <w:rFonts w:ascii="Times New Roman" w:hAnsi="Times New Roman" w:cs="Times New Roman"/>
                <w:sz w:val="24"/>
                <w:szCs w:val="24"/>
              </w:rPr>
              <w:t>Programma tiks īstenota ES Kohēzijas politikas mērķa</w:t>
            </w:r>
            <w:r w:rsidR="00454A63" w:rsidRPr="00C66534">
              <w:rPr>
                <w:rFonts w:ascii="Times New Roman" w:hAnsi="Times New Roman" w:cs="Times New Roman"/>
                <w:sz w:val="24"/>
                <w:szCs w:val="24"/>
              </w:rPr>
              <w:t xml:space="preserve"> </w:t>
            </w:r>
            <w:r w:rsidRPr="00C66534">
              <w:rPr>
                <w:rFonts w:ascii="Times New Roman" w:hAnsi="Times New Roman" w:cs="Times New Roman"/>
                <w:sz w:val="24"/>
                <w:szCs w:val="24"/>
              </w:rPr>
              <w:t xml:space="preserve">„Eiropas teritoriālā sadarbība” ietvaros un tiks finansēta no Eiropas Reģionālās attīstības fonda </w:t>
            </w:r>
            <w:r w:rsidR="001A687C" w:rsidRPr="00C66534">
              <w:rPr>
                <w:rFonts w:ascii="Times New Roman" w:hAnsi="Times New Roman" w:cs="Times New Roman"/>
                <w:sz w:val="24"/>
                <w:szCs w:val="24"/>
              </w:rPr>
              <w:t xml:space="preserve">(turpmāk – ERAF) </w:t>
            </w:r>
            <w:r w:rsidRPr="00C66534">
              <w:rPr>
                <w:rFonts w:ascii="Times New Roman" w:hAnsi="Times New Roman" w:cs="Times New Roman"/>
                <w:sz w:val="24"/>
                <w:szCs w:val="24"/>
              </w:rPr>
              <w:t>līdzekļiem.</w:t>
            </w:r>
          </w:p>
          <w:p w14:paraId="3A20E979" w14:textId="77777777" w:rsidR="003A7340" w:rsidRPr="00C66534" w:rsidRDefault="003A7340" w:rsidP="003A7340">
            <w:pPr>
              <w:tabs>
                <w:tab w:val="left" w:pos="5227"/>
              </w:tabs>
              <w:spacing w:after="0" w:line="240" w:lineRule="auto"/>
              <w:ind w:left="98"/>
              <w:jc w:val="both"/>
              <w:rPr>
                <w:rFonts w:ascii="Times New Roman" w:hAnsi="Times New Roman" w:cs="Times New Roman"/>
                <w:sz w:val="24"/>
                <w:szCs w:val="24"/>
              </w:rPr>
            </w:pPr>
          </w:p>
          <w:p w14:paraId="1BA99423" w14:textId="77777777" w:rsidR="00D82BE6" w:rsidRPr="00C66534" w:rsidRDefault="00D82BE6" w:rsidP="003A7340">
            <w:pPr>
              <w:tabs>
                <w:tab w:val="left" w:pos="5227"/>
              </w:tabs>
              <w:spacing w:after="0" w:line="240" w:lineRule="auto"/>
              <w:ind w:left="98"/>
              <w:jc w:val="both"/>
              <w:rPr>
                <w:rFonts w:ascii="Times New Roman" w:hAnsi="Times New Roman" w:cs="Times New Roman"/>
                <w:sz w:val="24"/>
                <w:szCs w:val="24"/>
              </w:rPr>
            </w:pPr>
            <w:r w:rsidRPr="00C66534">
              <w:rPr>
                <w:rFonts w:ascii="Times New Roman" w:hAnsi="Times New Roman" w:cs="Times New Roman"/>
                <w:sz w:val="24"/>
                <w:szCs w:val="24"/>
              </w:rPr>
              <w:t>Programma ir izstrādāta atbilstoši:</w:t>
            </w:r>
          </w:p>
          <w:p w14:paraId="53A4B9A3" w14:textId="1B4A3F4E" w:rsidR="00D82BE6" w:rsidRPr="00C66534" w:rsidRDefault="00D82BE6" w:rsidP="003A7340">
            <w:pPr>
              <w:pStyle w:val="ListParagraph"/>
              <w:numPr>
                <w:ilvl w:val="0"/>
                <w:numId w:val="1"/>
              </w:numPr>
              <w:tabs>
                <w:tab w:val="left" w:pos="5227"/>
              </w:tabs>
              <w:spacing w:after="0" w:line="240" w:lineRule="auto"/>
              <w:ind w:right="84"/>
              <w:jc w:val="both"/>
              <w:rPr>
                <w:rFonts w:ascii="Times New Roman" w:hAnsi="Times New Roman"/>
                <w:sz w:val="24"/>
                <w:szCs w:val="24"/>
                <w:shd w:val="clear" w:color="auto" w:fill="FFFFFF"/>
              </w:rPr>
            </w:pPr>
            <w:r w:rsidRPr="00C66534">
              <w:rPr>
                <w:rFonts w:ascii="Times New Roman" w:hAnsi="Times New Roman"/>
                <w:sz w:val="24"/>
                <w:szCs w:val="24"/>
                <w:shd w:val="clear" w:color="auto" w:fill="FFFFFF"/>
              </w:rPr>
              <w:t>E</w:t>
            </w:r>
            <w:r w:rsidRPr="00C66534">
              <w:rPr>
                <w:rFonts w:ascii="Times New Roman" w:hAnsi="Times New Roman"/>
                <w:sz w:val="24"/>
                <w:szCs w:val="24"/>
              </w:rPr>
              <w:t xml:space="preserve">iropas Parlamenta un Padomes </w:t>
            </w:r>
            <w:r w:rsidR="005C6518" w:rsidRPr="00C66534">
              <w:rPr>
                <w:rFonts w:ascii="Times New Roman" w:hAnsi="Times New Roman"/>
                <w:sz w:val="24"/>
                <w:szCs w:val="24"/>
                <w:shd w:val="clear" w:color="auto" w:fill="FFFFFF"/>
              </w:rPr>
              <w:t xml:space="preserve">2021.gada 24.jūnija </w:t>
            </w:r>
            <w:r w:rsidRPr="00C66534">
              <w:rPr>
                <w:rFonts w:ascii="Times New Roman" w:hAnsi="Times New Roman"/>
                <w:sz w:val="24"/>
                <w:szCs w:val="24"/>
              </w:rPr>
              <w:t xml:space="preserve">regulai Nr. </w:t>
            </w:r>
            <w:r w:rsidRPr="00C66534">
              <w:rPr>
                <w:rFonts w:ascii="Times New Roman" w:hAnsi="Times New Roman"/>
                <w:sz w:val="24"/>
                <w:szCs w:val="24"/>
                <w:shd w:val="clear" w:color="auto" w:fill="FFFFFF"/>
              </w:rPr>
              <w:t>2021/1060</w:t>
            </w:r>
            <w:r w:rsidRPr="00C66534">
              <w:rPr>
                <w:rFonts w:ascii="Times New Roman" w:hAnsi="Times New Roman"/>
                <w:sz w:val="24"/>
                <w:szCs w:val="24"/>
              </w:rPr>
              <w:t xml:space="preserve">, </w:t>
            </w:r>
            <w:r w:rsidRPr="00C66534">
              <w:rPr>
                <w:rFonts w:ascii="Times New Roman" w:hAnsi="Times New Roman"/>
                <w:sz w:val="24"/>
                <w:szCs w:val="24"/>
                <w:shd w:val="clear" w:color="auto" w:fill="FFFFFF"/>
              </w:rPr>
              <w:t>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Kopīgo noteikumu regula);</w:t>
            </w:r>
          </w:p>
          <w:p w14:paraId="71728185" w14:textId="3C54EBC3" w:rsidR="00D82BE6" w:rsidRPr="00C66534" w:rsidRDefault="00D82BE6" w:rsidP="003A7340">
            <w:pPr>
              <w:pStyle w:val="ListParagraph"/>
              <w:numPr>
                <w:ilvl w:val="0"/>
                <w:numId w:val="1"/>
              </w:numPr>
              <w:tabs>
                <w:tab w:val="left" w:pos="5227"/>
              </w:tabs>
              <w:spacing w:after="0" w:line="240" w:lineRule="auto"/>
              <w:ind w:right="84"/>
              <w:jc w:val="both"/>
              <w:rPr>
                <w:rFonts w:ascii="Times New Roman" w:hAnsi="Times New Roman"/>
                <w:sz w:val="24"/>
                <w:szCs w:val="24"/>
                <w:shd w:val="clear" w:color="auto" w:fill="FFFFFF"/>
              </w:rPr>
            </w:pPr>
            <w:r w:rsidRPr="00C66534">
              <w:rPr>
                <w:rFonts w:ascii="Times New Roman" w:hAnsi="Times New Roman"/>
                <w:bCs/>
                <w:sz w:val="24"/>
                <w:szCs w:val="24"/>
              </w:rPr>
              <w:t>Interreg regula</w:t>
            </w:r>
            <w:r w:rsidR="00A33965" w:rsidRPr="00C66534">
              <w:rPr>
                <w:rFonts w:ascii="Times New Roman" w:hAnsi="Times New Roman"/>
                <w:bCs/>
                <w:sz w:val="24"/>
                <w:szCs w:val="24"/>
              </w:rPr>
              <w:t>i</w:t>
            </w:r>
            <w:r w:rsidRPr="00C66534">
              <w:rPr>
                <w:rFonts w:ascii="Times New Roman" w:hAnsi="Times New Roman"/>
                <w:bCs/>
                <w:sz w:val="24"/>
                <w:szCs w:val="24"/>
              </w:rPr>
              <w:t>;</w:t>
            </w:r>
          </w:p>
          <w:p w14:paraId="50DFCD51" w14:textId="30CDB020" w:rsidR="00D82BE6" w:rsidRPr="00C66534" w:rsidRDefault="00D82BE6" w:rsidP="003A7340">
            <w:pPr>
              <w:pStyle w:val="ListParagraph"/>
              <w:numPr>
                <w:ilvl w:val="0"/>
                <w:numId w:val="1"/>
              </w:numPr>
              <w:tabs>
                <w:tab w:val="left" w:pos="5227"/>
              </w:tabs>
              <w:spacing w:after="0" w:line="240" w:lineRule="auto"/>
              <w:ind w:right="84"/>
              <w:jc w:val="both"/>
              <w:rPr>
                <w:rStyle w:val="at2"/>
                <w:rFonts w:ascii="Times New Roman" w:hAnsi="Times New Roman"/>
                <w:sz w:val="24"/>
                <w:szCs w:val="24"/>
              </w:rPr>
            </w:pPr>
            <w:r w:rsidRPr="00C66534">
              <w:rPr>
                <w:rStyle w:val="at2"/>
                <w:rFonts w:ascii="Times New Roman" w:hAnsi="Times New Roman"/>
                <w:sz w:val="24"/>
                <w:szCs w:val="24"/>
              </w:rPr>
              <w:t xml:space="preserve">Eiropas Parlamenta un Padomes </w:t>
            </w:r>
            <w:r w:rsidR="005C6518" w:rsidRPr="00C66534">
              <w:rPr>
                <w:rStyle w:val="at2"/>
                <w:rFonts w:ascii="Times New Roman" w:hAnsi="Times New Roman"/>
                <w:bCs/>
                <w:sz w:val="24"/>
                <w:szCs w:val="24"/>
              </w:rPr>
              <w:t xml:space="preserve">2021.gada 24.jūnija </w:t>
            </w:r>
            <w:r w:rsidRPr="00C66534">
              <w:rPr>
                <w:rStyle w:val="at2"/>
                <w:rFonts w:ascii="Times New Roman" w:hAnsi="Times New Roman"/>
                <w:sz w:val="24"/>
                <w:szCs w:val="24"/>
              </w:rPr>
              <w:t>regul</w:t>
            </w:r>
            <w:r w:rsidR="00F26D8D" w:rsidRPr="00C66534">
              <w:rPr>
                <w:rStyle w:val="at2"/>
                <w:rFonts w:ascii="Times New Roman" w:hAnsi="Times New Roman"/>
                <w:sz w:val="24"/>
                <w:szCs w:val="24"/>
              </w:rPr>
              <w:t>ai</w:t>
            </w:r>
            <w:r w:rsidRPr="00C66534">
              <w:rPr>
                <w:rStyle w:val="at2"/>
                <w:rFonts w:ascii="Times New Roman" w:hAnsi="Times New Roman"/>
                <w:sz w:val="24"/>
                <w:szCs w:val="24"/>
              </w:rPr>
              <w:t xml:space="preserve"> </w:t>
            </w:r>
            <w:r w:rsidRPr="00C66534">
              <w:rPr>
                <w:rFonts w:ascii="Times New Roman" w:hAnsi="Times New Roman"/>
                <w:sz w:val="24"/>
                <w:szCs w:val="24"/>
                <w:shd w:val="clear" w:color="auto" w:fill="FFFFFF"/>
              </w:rPr>
              <w:t xml:space="preserve">Nr.2021/1058 </w:t>
            </w:r>
            <w:r w:rsidRPr="00C66534">
              <w:rPr>
                <w:rStyle w:val="at2"/>
                <w:rFonts w:ascii="Times New Roman" w:hAnsi="Times New Roman"/>
                <w:sz w:val="24"/>
                <w:szCs w:val="24"/>
              </w:rPr>
              <w:t xml:space="preserve">par Eiropas Reģionālās attīstības fondu un Kohēzijas fondu </w:t>
            </w:r>
            <w:r w:rsidRPr="00C66534">
              <w:rPr>
                <w:rFonts w:ascii="Times New Roman" w:hAnsi="Times New Roman"/>
                <w:bCs/>
                <w:sz w:val="24"/>
                <w:szCs w:val="24"/>
                <w:shd w:val="clear" w:color="auto" w:fill="FFFFFF"/>
              </w:rPr>
              <w:t xml:space="preserve">(turpmāk – </w:t>
            </w:r>
            <w:r w:rsidR="0058125B" w:rsidRPr="00C66534">
              <w:rPr>
                <w:rFonts w:ascii="Times New Roman" w:hAnsi="Times New Roman"/>
                <w:bCs/>
                <w:sz w:val="24"/>
                <w:szCs w:val="24"/>
                <w:shd w:val="clear" w:color="auto" w:fill="FFFFFF"/>
              </w:rPr>
              <w:t xml:space="preserve">ERAF un </w:t>
            </w:r>
            <w:r w:rsidRPr="00C66534">
              <w:rPr>
                <w:rFonts w:ascii="Times New Roman" w:hAnsi="Times New Roman"/>
                <w:bCs/>
                <w:sz w:val="24"/>
                <w:szCs w:val="24"/>
                <w:shd w:val="clear" w:color="auto" w:fill="FFFFFF"/>
              </w:rPr>
              <w:t>Kohēzijas fondu regula)</w:t>
            </w:r>
            <w:r w:rsidRPr="00C66534">
              <w:rPr>
                <w:rStyle w:val="at2"/>
                <w:rFonts w:ascii="Times New Roman" w:hAnsi="Times New Roman"/>
                <w:sz w:val="24"/>
                <w:szCs w:val="24"/>
              </w:rPr>
              <w:t>;</w:t>
            </w:r>
          </w:p>
          <w:p w14:paraId="34D47BF6" w14:textId="77777777" w:rsidR="000B5AE0" w:rsidRPr="00C66534" w:rsidRDefault="000B5AE0" w:rsidP="000B5AE0">
            <w:pPr>
              <w:numPr>
                <w:ilvl w:val="0"/>
                <w:numId w:val="1"/>
              </w:numPr>
              <w:spacing w:after="0" w:line="240" w:lineRule="auto"/>
              <w:ind w:right="255"/>
              <w:contextualSpacing/>
              <w:jc w:val="both"/>
              <w:rPr>
                <w:rFonts w:ascii="Times New Roman" w:eastAsia="Calibri" w:hAnsi="Times New Roman" w:cs="Times New Roman"/>
                <w:sz w:val="24"/>
                <w:szCs w:val="24"/>
              </w:rPr>
            </w:pPr>
            <w:r w:rsidRPr="00C66534">
              <w:rPr>
                <w:rFonts w:ascii="Times New Roman" w:hAnsi="Times New Roman" w:cs="Times New Roman"/>
                <w:sz w:val="24"/>
                <w:szCs w:val="24"/>
              </w:rPr>
              <w:t>ES Stratēģijai Baltijas jūras reģionam</w:t>
            </w:r>
          </w:p>
          <w:p w14:paraId="56A4568C" w14:textId="77777777" w:rsidR="000B5AE0" w:rsidRPr="00C66534" w:rsidRDefault="000B5AE0" w:rsidP="000B5AE0">
            <w:pPr>
              <w:numPr>
                <w:ilvl w:val="0"/>
                <w:numId w:val="1"/>
              </w:numPr>
              <w:spacing w:after="0" w:line="240" w:lineRule="auto"/>
              <w:ind w:right="255"/>
              <w:contextualSpacing/>
              <w:jc w:val="both"/>
              <w:rPr>
                <w:rFonts w:ascii="Times New Roman" w:eastAsia="Calibri" w:hAnsi="Times New Roman" w:cs="Times New Roman"/>
                <w:sz w:val="24"/>
                <w:szCs w:val="24"/>
              </w:rPr>
            </w:pPr>
            <w:r w:rsidRPr="00C66534">
              <w:rPr>
                <w:rFonts w:ascii="Times New Roman" w:eastAsia="Calibri" w:hAnsi="Times New Roman" w:cs="Times New Roman"/>
                <w:sz w:val="24"/>
                <w:szCs w:val="24"/>
              </w:rPr>
              <w:t>Nacionālajiem plānošanas dokumentiem.</w:t>
            </w:r>
          </w:p>
          <w:p w14:paraId="79990BF4" w14:textId="77777777" w:rsidR="000B5AE0" w:rsidRPr="00C66534" w:rsidRDefault="000B5AE0" w:rsidP="000B5AE0">
            <w:pPr>
              <w:spacing w:after="0" w:line="240" w:lineRule="auto"/>
              <w:ind w:right="255"/>
              <w:contextualSpacing/>
              <w:jc w:val="both"/>
              <w:rPr>
                <w:rFonts w:ascii="Times New Roman" w:eastAsia="Calibri" w:hAnsi="Times New Roman" w:cs="Times New Roman"/>
                <w:sz w:val="24"/>
                <w:szCs w:val="24"/>
              </w:rPr>
            </w:pPr>
          </w:p>
          <w:p w14:paraId="7F6C7A56" w14:textId="7D819B00" w:rsidR="00681E75" w:rsidRPr="00C66534" w:rsidRDefault="000B5AE0" w:rsidP="00681E75">
            <w:pPr>
              <w:spacing w:after="0" w:line="240" w:lineRule="auto"/>
              <w:ind w:left="113" w:right="74" w:firstLine="284"/>
              <w:jc w:val="both"/>
              <w:rPr>
                <w:rFonts w:ascii="Times New Roman" w:hAnsi="Times New Roman" w:cs="Times New Roman"/>
                <w:sz w:val="24"/>
                <w:szCs w:val="24"/>
              </w:rPr>
            </w:pPr>
            <w:r w:rsidRPr="00C66534">
              <w:rPr>
                <w:rFonts w:ascii="Times New Roman" w:eastAsia="Calibri" w:hAnsi="Times New Roman" w:cs="Times New Roman"/>
                <w:color w:val="000000"/>
                <w:sz w:val="24"/>
                <w:szCs w:val="24"/>
                <w:lang w:eastAsia="lv-LV"/>
              </w:rPr>
              <w:t xml:space="preserve">2019.gadā </w:t>
            </w:r>
            <w:r w:rsidRPr="00C66534">
              <w:rPr>
                <w:rFonts w:ascii="Times New Roman" w:hAnsi="Times New Roman" w:cs="Times New Roman"/>
                <w:color w:val="000000"/>
                <w:sz w:val="24"/>
                <w:szCs w:val="24"/>
                <w:lang w:eastAsia="lv-LV"/>
              </w:rPr>
              <w:t xml:space="preserve">tika uzsākts Programmas </w:t>
            </w:r>
            <w:r w:rsidRPr="00C66534">
              <w:rPr>
                <w:rFonts w:ascii="Times New Roman" w:eastAsia="Calibri" w:hAnsi="Times New Roman" w:cs="Times New Roman"/>
                <w:color w:val="000000"/>
                <w:sz w:val="24"/>
                <w:szCs w:val="24"/>
                <w:lang w:eastAsia="lv-LV"/>
              </w:rPr>
              <w:t>sagatavošanas process</w:t>
            </w:r>
            <w:r w:rsidRPr="00C66534">
              <w:rPr>
                <w:rFonts w:ascii="Times New Roman" w:hAnsi="Times New Roman" w:cs="Times New Roman"/>
                <w:color w:val="000000"/>
                <w:sz w:val="24"/>
                <w:szCs w:val="24"/>
                <w:lang w:eastAsia="lv-LV"/>
              </w:rPr>
              <w:t>, šim uzdevumam izveidojot Apvienoto Programmēšanas komiteju</w:t>
            </w:r>
            <w:r w:rsidRPr="00C66534">
              <w:rPr>
                <w:rFonts w:ascii="Times New Roman" w:eastAsia="Calibri" w:hAnsi="Times New Roman" w:cs="Times New Roman"/>
                <w:color w:val="000000"/>
                <w:sz w:val="24"/>
                <w:szCs w:val="24"/>
                <w:lang w:eastAsia="lv-LV"/>
              </w:rPr>
              <w:t xml:space="preserve"> (turpmāk – APK), kuras sastāvā </w:t>
            </w:r>
            <w:r w:rsidRPr="00C66534">
              <w:rPr>
                <w:rFonts w:ascii="Times New Roman" w:hAnsi="Times New Roman" w:cs="Times New Roman"/>
                <w:color w:val="000000"/>
                <w:sz w:val="24"/>
                <w:szCs w:val="24"/>
                <w:lang w:eastAsia="lv-LV"/>
              </w:rPr>
              <w:t>tika</w:t>
            </w:r>
            <w:r w:rsidRPr="00C66534">
              <w:rPr>
                <w:rFonts w:ascii="Times New Roman" w:eastAsia="Calibri" w:hAnsi="Times New Roman" w:cs="Times New Roman"/>
                <w:color w:val="000000"/>
                <w:sz w:val="24"/>
                <w:szCs w:val="24"/>
                <w:lang w:eastAsia="lv-LV"/>
              </w:rPr>
              <w:t xml:space="preserve"> nominēti par Interreg programmu sagatavošanu nacionālo atbildīgo iestāžu un </w:t>
            </w:r>
            <w:r w:rsidRPr="00C66534">
              <w:rPr>
                <w:rFonts w:ascii="Times New Roman" w:hAnsi="Times New Roman" w:cs="Times New Roman"/>
                <w:color w:val="000000"/>
                <w:sz w:val="24"/>
                <w:szCs w:val="24"/>
                <w:lang w:eastAsia="lv-LV"/>
              </w:rPr>
              <w:t>Programmas attiecināmās</w:t>
            </w:r>
            <w:r w:rsidRPr="00C66534">
              <w:rPr>
                <w:rFonts w:ascii="Times New Roman" w:eastAsia="Calibri" w:hAnsi="Times New Roman" w:cs="Times New Roman"/>
                <w:color w:val="000000"/>
                <w:sz w:val="24"/>
                <w:szCs w:val="24"/>
                <w:lang w:eastAsia="lv-LV"/>
              </w:rPr>
              <w:t xml:space="preserve"> teritorijas reģionu pārstāvji no Latvijas, Somijas, Igaunij</w:t>
            </w:r>
            <w:r w:rsidRPr="00C66534">
              <w:rPr>
                <w:rFonts w:ascii="Times New Roman" w:hAnsi="Times New Roman" w:cs="Times New Roman"/>
                <w:color w:val="000000"/>
                <w:sz w:val="24"/>
                <w:szCs w:val="24"/>
                <w:lang w:eastAsia="lv-LV"/>
              </w:rPr>
              <w:t>as, Zviedrijas un</w:t>
            </w:r>
            <w:r w:rsidRPr="00C66534">
              <w:rPr>
                <w:rFonts w:ascii="Times New Roman" w:eastAsia="Calibri" w:hAnsi="Times New Roman" w:cs="Times New Roman"/>
                <w:color w:val="000000"/>
                <w:sz w:val="24"/>
                <w:szCs w:val="24"/>
                <w:lang w:eastAsia="lv-LV"/>
              </w:rPr>
              <w:t xml:space="preserve"> </w:t>
            </w:r>
            <w:proofErr w:type="spellStart"/>
            <w:r w:rsidRPr="00C66534">
              <w:rPr>
                <w:rFonts w:ascii="Times New Roman" w:eastAsia="Calibri" w:hAnsi="Times New Roman" w:cs="Times New Roman"/>
                <w:color w:val="000000"/>
                <w:sz w:val="24"/>
                <w:szCs w:val="24"/>
                <w:lang w:eastAsia="lv-LV"/>
              </w:rPr>
              <w:t>Ālandu</w:t>
            </w:r>
            <w:proofErr w:type="spellEnd"/>
            <w:r w:rsidRPr="00C66534">
              <w:rPr>
                <w:rFonts w:ascii="Times New Roman" w:eastAsia="Calibri" w:hAnsi="Times New Roman" w:cs="Times New Roman"/>
                <w:color w:val="000000"/>
                <w:sz w:val="24"/>
                <w:szCs w:val="24"/>
                <w:lang w:eastAsia="lv-LV"/>
              </w:rPr>
              <w:t xml:space="preserve"> salām. APK konsultatīvu funkciju veica </w:t>
            </w:r>
            <w:r w:rsidR="00BF4FE0" w:rsidRPr="00C66534">
              <w:rPr>
                <w:rFonts w:ascii="Times New Roman" w:eastAsia="Calibri" w:hAnsi="Times New Roman" w:cs="Times New Roman"/>
                <w:color w:val="000000"/>
                <w:sz w:val="24"/>
                <w:szCs w:val="24"/>
                <w:lang w:eastAsia="lv-LV"/>
              </w:rPr>
              <w:t>EK</w:t>
            </w:r>
            <w:r w:rsidRPr="00C66534">
              <w:rPr>
                <w:rFonts w:ascii="Times New Roman" w:eastAsia="Calibri" w:hAnsi="Times New Roman" w:cs="Times New Roman"/>
                <w:color w:val="000000"/>
                <w:sz w:val="24"/>
                <w:szCs w:val="24"/>
                <w:lang w:eastAsia="lv-LV"/>
              </w:rPr>
              <w:t xml:space="preserve"> pārstāvis. </w:t>
            </w:r>
            <w:r w:rsidR="00D82BE6" w:rsidRPr="00C66534">
              <w:rPr>
                <w:rFonts w:ascii="Times New Roman" w:hAnsi="Times New Roman" w:cs="Times New Roman"/>
                <w:sz w:val="24"/>
                <w:szCs w:val="24"/>
              </w:rPr>
              <w:t>Laikā no 2019.gada līdz 2021.gada jū</w:t>
            </w:r>
            <w:r w:rsidRPr="00C66534">
              <w:rPr>
                <w:rFonts w:ascii="Times New Roman" w:hAnsi="Times New Roman" w:cs="Times New Roman"/>
                <w:sz w:val="24"/>
                <w:szCs w:val="24"/>
              </w:rPr>
              <w:t>lijam</w:t>
            </w:r>
            <w:r w:rsidR="00D82BE6" w:rsidRPr="00C66534">
              <w:rPr>
                <w:rFonts w:ascii="Times New Roman" w:hAnsi="Times New Roman" w:cs="Times New Roman"/>
                <w:sz w:val="24"/>
                <w:szCs w:val="24"/>
              </w:rPr>
              <w:t xml:space="preserve"> notikušas </w:t>
            </w:r>
            <w:r w:rsidR="00BF4FE0" w:rsidRPr="00C66534">
              <w:rPr>
                <w:rFonts w:ascii="Times New Roman" w:hAnsi="Times New Roman" w:cs="Times New Roman"/>
                <w:sz w:val="24"/>
                <w:szCs w:val="24"/>
              </w:rPr>
              <w:t>astoņas</w:t>
            </w:r>
            <w:r w:rsidR="00D82BE6" w:rsidRPr="00C66534">
              <w:rPr>
                <w:rFonts w:ascii="Times New Roman" w:hAnsi="Times New Roman" w:cs="Times New Roman"/>
                <w:sz w:val="24"/>
                <w:szCs w:val="24"/>
              </w:rPr>
              <w:t xml:space="preserve"> </w:t>
            </w:r>
            <w:r w:rsidRPr="00C66534">
              <w:rPr>
                <w:rFonts w:ascii="Times New Roman" w:hAnsi="Times New Roman" w:cs="Times New Roman"/>
                <w:sz w:val="24"/>
                <w:szCs w:val="24"/>
              </w:rPr>
              <w:t>A</w:t>
            </w:r>
            <w:r w:rsidR="00D82BE6" w:rsidRPr="00C66534">
              <w:rPr>
                <w:rFonts w:ascii="Times New Roman" w:hAnsi="Times New Roman" w:cs="Times New Roman"/>
                <w:sz w:val="24"/>
                <w:szCs w:val="24"/>
              </w:rPr>
              <w:t>PK sanāksmes, kurās tika diskutēts un pieņemti lēmumi par Programmas saturu un Programmas ieviešanas aspektiem.</w:t>
            </w:r>
            <w:r w:rsidR="00681E75" w:rsidRPr="00C66534">
              <w:rPr>
                <w:rFonts w:ascii="Times New Roman" w:hAnsi="Times New Roman" w:cs="Times New Roman"/>
                <w:sz w:val="24"/>
                <w:szCs w:val="24"/>
              </w:rPr>
              <w:t xml:space="preserve"> Programmas dokumenta projektam veikts stratēģiskais ietekmes uz vidi novērtējums (turpmāk – Vides pārskats)</w:t>
            </w:r>
            <w:r w:rsidR="007E6170" w:rsidRPr="00C66534">
              <w:rPr>
                <w:rFonts w:ascii="Times New Roman" w:hAnsi="Times New Roman" w:cs="Times New Roman"/>
                <w:sz w:val="24"/>
                <w:szCs w:val="24"/>
              </w:rPr>
              <w:t xml:space="preserve"> (1.pielikums)</w:t>
            </w:r>
            <w:r w:rsidR="00681E75" w:rsidRPr="00C66534">
              <w:rPr>
                <w:rFonts w:ascii="Times New Roman" w:hAnsi="Times New Roman" w:cs="Times New Roman"/>
                <w:sz w:val="24"/>
                <w:szCs w:val="24"/>
              </w:rPr>
              <w:t>.</w:t>
            </w:r>
          </w:p>
          <w:p w14:paraId="7F9E2841" w14:textId="77777777" w:rsidR="003A7340" w:rsidRPr="00C66534" w:rsidRDefault="003A7340" w:rsidP="003A7340">
            <w:pPr>
              <w:tabs>
                <w:tab w:val="left" w:pos="5227"/>
              </w:tabs>
              <w:spacing w:after="0" w:line="240" w:lineRule="auto"/>
              <w:ind w:left="124" w:right="111"/>
              <w:jc w:val="both"/>
              <w:rPr>
                <w:rFonts w:ascii="Times New Roman" w:hAnsi="Times New Roman" w:cs="Times New Roman"/>
                <w:sz w:val="24"/>
                <w:szCs w:val="24"/>
              </w:rPr>
            </w:pPr>
          </w:p>
          <w:p w14:paraId="4BD74926" w14:textId="317198CC" w:rsidR="001A563E" w:rsidRPr="00C66534" w:rsidRDefault="00D82BE6" w:rsidP="001F1C2D">
            <w:pPr>
              <w:tabs>
                <w:tab w:val="left" w:pos="5227"/>
                <w:tab w:val="left" w:pos="5768"/>
              </w:tabs>
              <w:spacing w:after="0" w:line="240" w:lineRule="auto"/>
              <w:ind w:left="57" w:right="113"/>
              <w:jc w:val="both"/>
              <w:rPr>
                <w:rFonts w:ascii="Times New Roman" w:eastAsia="Times New Roman" w:hAnsi="Times New Roman" w:cs="Times New Roman"/>
                <w:sz w:val="24"/>
                <w:szCs w:val="24"/>
                <w:shd w:val="clear" w:color="auto" w:fill="FFFFFF"/>
                <w:lang w:eastAsia="lv-LV"/>
              </w:rPr>
            </w:pPr>
            <w:r w:rsidRPr="00C66534">
              <w:rPr>
                <w:rFonts w:ascii="Times New Roman" w:hAnsi="Times New Roman" w:cs="Times New Roman"/>
                <w:sz w:val="24"/>
                <w:szCs w:val="24"/>
              </w:rPr>
              <w:t xml:space="preserve">Saskaņā ar Ministru kabineta 2019.gada 8.oktobra sēdes Protokollēmuma  Nr.46  </w:t>
            </w:r>
            <w:r w:rsidRPr="00C66534">
              <w:rPr>
                <w:rFonts w:ascii="Times New Roman" w:eastAsia="Times New Roman" w:hAnsi="Times New Roman" w:cs="Times New Roman"/>
                <w:sz w:val="24"/>
                <w:szCs w:val="24"/>
                <w:shd w:val="clear" w:color="auto" w:fill="FFFFFF"/>
                <w:lang w:eastAsia="lv-LV"/>
              </w:rPr>
              <w:t xml:space="preserve">37.§ </w:t>
            </w:r>
            <w:r w:rsidR="00F26D8D" w:rsidRPr="00C66534">
              <w:rPr>
                <w:rFonts w:ascii="Times New Roman" w:eastAsia="Times New Roman" w:hAnsi="Times New Roman" w:cs="Times New Roman"/>
                <w:sz w:val="24"/>
                <w:szCs w:val="24"/>
                <w:shd w:val="clear" w:color="auto" w:fill="FFFFFF"/>
                <w:lang w:eastAsia="lv-LV"/>
              </w:rPr>
              <w:t xml:space="preserve">3.punktu </w:t>
            </w:r>
            <w:r w:rsidRPr="00C66534">
              <w:rPr>
                <w:rFonts w:ascii="Times New Roman" w:eastAsia="Times New Roman" w:hAnsi="Times New Roman" w:cs="Times New Roman"/>
                <w:sz w:val="24"/>
                <w:szCs w:val="24"/>
                <w:lang w:eastAsia="lv-LV"/>
              </w:rPr>
              <w:t>VARAM</w:t>
            </w:r>
            <w:r w:rsidRPr="00C66534">
              <w:rPr>
                <w:rFonts w:ascii="Times New Roman" w:eastAsia="Times New Roman" w:hAnsi="Times New Roman" w:cs="Times New Roman"/>
                <w:sz w:val="24"/>
                <w:szCs w:val="24"/>
                <w:shd w:val="clear" w:color="auto" w:fill="FFFFFF"/>
                <w:lang w:eastAsia="lv-LV"/>
              </w:rPr>
              <w:t xml:space="preserve"> ir noteikta par nacionālo atbildīgo iestādi </w:t>
            </w:r>
            <w:r w:rsidRPr="00C66534">
              <w:rPr>
                <w:rFonts w:ascii="Times New Roman" w:eastAsia="Times New Roman" w:hAnsi="Times New Roman" w:cs="Times New Roman"/>
                <w:sz w:val="24"/>
                <w:szCs w:val="24"/>
                <w:lang w:eastAsia="lv-LV"/>
              </w:rPr>
              <w:t xml:space="preserve">(turpmāk – NAI) </w:t>
            </w:r>
            <w:r w:rsidRPr="00C66534">
              <w:rPr>
                <w:rFonts w:ascii="Times New Roman" w:eastAsia="Times New Roman" w:hAnsi="Times New Roman" w:cs="Times New Roman"/>
                <w:sz w:val="24"/>
                <w:szCs w:val="24"/>
                <w:shd w:val="clear" w:color="auto" w:fill="FFFFFF"/>
                <w:lang w:eastAsia="lv-LV"/>
              </w:rPr>
              <w:t>par Kohēzijas politikas mērķa "Eiropas teritoriālā sadarbība" 2021.-2027.gadam politikas izstrādi un koordinēšanu Latvijā.</w:t>
            </w:r>
          </w:p>
          <w:p w14:paraId="1D1E1392" w14:textId="77777777" w:rsidR="001A563E" w:rsidRPr="00C66534" w:rsidRDefault="001A563E" w:rsidP="001F1C2D">
            <w:pPr>
              <w:tabs>
                <w:tab w:val="left" w:pos="5227"/>
                <w:tab w:val="left" w:pos="5768"/>
              </w:tabs>
              <w:spacing w:after="0" w:line="240" w:lineRule="auto"/>
              <w:ind w:left="57" w:right="113"/>
              <w:jc w:val="both"/>
              <w:rPr>
                <w:rFonts w:ascii="Times New Roman" w:hAnsi="Times New Roman" w:cs="Times New Roman"/>
                <w:sz w:val="24"/>
                <w:szCs w:val="24"/>
                <w:shd w:val="clear" w:color="auto" w:fill="FFFFFF"/>
              </w:rPr>
            </w:pPr>
          </w:p>
          <w:p w14:paraId="5AD7647C" w14:textId="1CDE7370" w:rsidR="0079450A" w:rsidRPr="00FD31D4" w:rsidRDefault="0079450A" w:rsidP="001F1C2D">
            <w:pPr>
              <w:pStyle w:val="xxxxxxmsonormal"/>
              <w:shd w:val="clear" w:color="auto" w:fill="FFFFFF"/>
              <w:spacing w:before="0" w:beforeAutospacing="0" w:after="0" w:afterAutospacing="0"/>
              <w:ind w:left="57" w:right="113"/>
              <w:jc w:val="both"/>
            </w:pPr>
            <w:r w:rsidRPr="00FD31D4">
              <w:rPr>
                <w:bdr w:val="none" w:sz="0" w:space="0" w:color="auto" w:frame="1"/>
              </w:rPr>
              <w:lastRenderedPageBreak/>
              <w:t xml:space="preserve">Lai nodrošinātu ES Kohēzijas politikas mērķa </w:t>
            </w:r>
            <w:r w:rsidR="00454A63" w:rsidRPr="00FD31D4">
              <w:rPr>
                <w:bdr w:val="none" w:sz="0" w:space="0" w:color="auto" w:frame="1"/>
              </w:rPr>
              <w:t xml:space="preserve">“Eiropas teritoriālā sadarbība” </w:t>
            </w:r>
            <w:r w:rsidRPr="00FD31D4">
              <w:rPr>
                <w:bdr w:val="none" w:sz="0" w:space="0" w:color="auto" w:frame="1"/>
              </w:rPr>
              <w:t xml:space="preserve">2021.-2027.gadam investīciju programmu izstrādes uzraudzību, kā arī koordināciju un sinerģiju starp ES programmām un atbilstību Nacionālajā attīstības plānā 2021.-2027.gadam (turpmāk – NAP2027) noteiktajām prioritātēm un mērķiem, kā arī Reģionālās politikas pamatnostādnēm 2021.-2027. gadam (turpmāk –pamatnostādnes), tika izveidota un darbojas Latvijas Konsultatīvā programmēšanas darba grupa, kuras sastāvā ir Ekonomikas ministrijas, Finanšu ministrijas, </w:t>
            </w:r>
            <w:proofErr w:type="spellStart"/>
            <w:r w:rsidRPr="00FD31D4">
              <w:rPr>
                <w:bdr w:val="none" w:sz="0" w:space="0" w:color="auto" w:frame="1"/>
              </w:rPr>
              <w:t>Iekšlietu</w:t>
            </w:r>
            <w:proofErr w:type="spellEnd"/>
            <w:r w:rsidRPr="00FD31D4">
              <w:rPr>
                <w:bdr w:val="none" w:sz="0" w:space="0" w:color="auto" w:frame="1"/>
              </w:rPr>
              <w:t xml:space="preserve"> ministrijas, Izglītības un zinātnes ministrijas, </w:t>
            </w:r>
            <w:r w:rsidRPr="00FD31D4">
              <w:rPr>
                <w:bdr w:val="none" w:sz="0" w:space="0" w:color="auto" w:frame="1"/>
                <w:shd w:val="clear" w:color="auto" w:fill="FFFFFF"/>
              </w:rPr>
              <w:t xml:space="preserve">Finanšu ministrijas, Kultūras ministrijas, Labklājības ministrijas, Satiksmes ministrijas, Veselības ministrijas, Vides aizsardzības un reģionālās attīstības ministrijas, Zemkopības ministrijas, Latgales, Vidzemes, Rīgas, Kurzemes un Zemgales plānošanas reģionu, </w:t>
            </w:r>
            <w:proofErr w:type="spellStart"/>
            <w:r w:rsidRPr="00FD31D4">
              <w:rPr>
                <w:bdr w:val="none" w:sz="0" w:space="0" w:color="auto" w:frame="1"/>
                <w:shd w:val="clear" w:color="auto" w:fill="FFFFFF"/>
              </w:rPr>
              <w:t>Pārresoru</w:t>
            </w:r>
            <w:proofErr w:type="spellEnd"/>
            <w:r w:rsidRPr="00FD31D4">
              <w:rPr>
                <w:bdr w:val="none" w:sz="0" w:space="0" w:color="auto" w:frame="1"/>
                <w:shd w:val="clear" w:color="auto" w:fill="FFFFFF"/>
              </w:rPr>
              <w:t xml:space="preserve"> koordinācijas centra (turpmāk – PKC) pārstāvji.</w:t>
            </w:r>
          </w:p>
          <w:p w14:paraId="1436CA9B" w14:textId="77777777" w:rsidR="0079450A" w:rsidRPr="00FD31D4" w:rsidRDefault="0079450A" w:rsidP="0079450A">
            <w:pPr>
              <w:pStyle w:val="xxxxxxmsonormal"/>
              <w:shd w:val="clear" w:color="auto" w:fill="FFFFFF"/>
              <w:spacing w:before="0" w:beforeAutospacing="0" w:after="0" w:afterAutospacing="0"/>
              <w:ind w:right="111"/>
              <w:jc w:val="both"/>
            </w:pPr>
            <w:r w:rsidRPr="00FD31D4">
              <w:rPr>
                <w:bdr w:val="none" w:sz="0" w:space="0" w:color="auto" w:frame="1"/>
                <w:shd w:val="clear" w:color="auto" w:fill="FFFFFF"/>
              </w:rPr>
              <w:t> </w:t>
            </w:r>
          </w:p>
          <w:p w14:paraId="150762D2" w14:textId="6DFF859A" w:rsidR="0079450A" w:rsidRPr="00FD31D4" w:rsidRDefault="0079450A" w:rsidP="006D13F7">
            <w:pPr>
              <w:pStyle w:val="xxxxxxmsonormal"/>
              <w:shd w:val="clear" w:color="auto" w:fill="FFFFFF"/>
              <w:spacing w:before="0" w:beforeAutospacing="0" w:after="0" w:afterAutospacing="0"/>
              <w:ind w:right="111"/>
              <w:jc w:val="both"/>
            </w:pPr>
            <w:r w:rsidRPr="00FD31D4">
              <w:rPr>
                <w:bdr w:val="none" w:sz="0" w:space="0" w:color="auto" w:frame="1"/>
                <w:shd w:val="clear" w:color="auto" w:fill="FFFFFF"/>
              </w:rPr>
              <w:t>Izstrādājot Programmas dokumenta projektu Programmas dalībvalstis izmantojušas augstākās hierarhijas nacionālos attīstības plānošanas dokumentus, Latvijas gadījumā tas ir NAP2027 un pamatnostādnes. Lai nodrošinātu Latvijas attīstības mērķu sasniegšanu, Programmas izstrāde ir balstīta</w:t>
            </w:r>
            <w:r w:rsidR="00907F24" w:rsidRPr="00FD31D4">
              <w:rPr>
                <w:bdr w:val="none" w:sz="0" w:space="0" w:color="auto" w:frame="1"/>
                <w:shd w:val="clear" w:color="auto" w:fill="FFFFFF"/>
              </w:rPr>
              <w:t xml:space="preserve"> uz</w:t>
            </w:r>
            <w:r w:rsidRPr="00FD31D4">
              <w:rPr>
                <w:bdr w:val="none" w:sz="0" w:space="0" w:color="auto" w:frame="1"/>
                <w:shd w:val="clear" w:color="auto" w:fill="FFFFFF"/>
              </w:rPr>
              <w:t xml:space="preserve"> NAP2027 rīcības virziena </w:t>
            </w:r>
            <w:r w:rsidRPr="00FD31D4">
              <w:rPr>
                <w:b/>
                <w:bCs/>
                <w:bdr w:val="none" w:sz="0" w:space="0" w:color="auto" w:frame="1"/>
                <w:shd w:val="clear" w:color="auto" w:fill="FFFFFF"/>
              </w:rPr>
              <w:t>“Līdzsvarota reģionālā attīstība”</w:t>
            </w:r>
            <w:r w:rsidRPr="00FD31D4">
              <w:rPr>
                <w:bdr w:val="none" w:sz="0" w:space="0" w:color="auto" w:frame="1"/>
                <w:shd w:val="clear" w:color="auto" w:fill="FFFFFF"/>
              </w:rPr>
              <w:t> izvirzītajā mērķ</w:t>
            </w:r>
            <w:r w:rsidR="00907F24" w:rsidRPr="00FD31D4">
              <w:rPr>
                <w:bdr w:val="none" w:sz="0" w:space="0" w:color="auto" w:frame="1"/>
                <w:shd w:val="clear" w:color="auto" w:fill="FFFFFF"/>
              </w:rPr>
              <w:t>a</w:t>
            </w:r>
            <w:r w:rsidRPr="00FD31D4">
              <w:rPr>
                <w:bdr w:val="none" w:sz="0" w:space="0" w:color="auto" w:frame="1"/>
                <w:shd w:val="clear" w:color="auto" w:fill="FFFFFF"/>
              </w:rPr>
              <w:t xml:space="preserve"> – “</w:t>
            </w:r>
            <w:r w:rsidRPr="00FD31D4">
              <w:rPr>
                <w:bdr w:val="none" w:sz="0" w:space="0" w:color="auto" w:frame="1"/>
              </w:rPr>
              <w:t xml:space="preserve">reģionu potenciāla attīstība un ekonomisko atšķirību mazināšana, stiprinot to iekšējo un ārējo konkurētspēju, kā arī nodrošinot teritoriju specifikai atbilstošus risinājumus </w:t>
            </w:r>
            <w:proofErr w:type="spellStart"/>
            <w:r w:rsidRPr="00FD31D4">
              <w:rPr>
                <w:bdr w:val="none" w:sz="0" w:space="0" w:color="auto" w:frame="1"/>
              </w:rPr>
              <w:t>apdzīvojuma</w:t>
            </w:r>
            <w:proofErr w:type="spellEnd"/>
            <w:r w:rsidRPr="00FD31D4">
              <w:rPr>
                <w:bdr w:val="none" w:sz="0" w:space="0" w:color="auto" w:frame="1"/>
              </w:rPr>
              <w:t xml:space="preserve"> un dzīves vides attīstībai”. Kā pamatuzdevums izvirzītā rīcības virziena mērķa un rādītāju sasniegšanai, uz ko tiks koncentrēts Interreg programmu atbalsts, ir </w:t>
            </w:r>
            <w:r w:rsidRPr="00FD31D4">
              <w:rPr>
                <w:bdr w:val="none" w:sz="0" w:space="0" w:color="auto" w:frame="1"/>
                <w:shd w:val="clear" w:color="auto" w:fill="FFFFFF"/>
              </w:rPr>
              <w:t>Nr.334 “</w:t>
            </w:r>
            <w:r w:rsidRPr="00FD31D4">
              <w:rPr>
                <w:bdr w:val="none" w:sz="0" w:space="0" w:color="auto" w:frame="1"/>
              </w:rPr>
              <w:t xml:space="preserve">Plānošanas reģionu, pašvaldību un citu teritorijas attīstībā iesaistīto pušu kapacitātes, zināšanu un administratīvo procesu uzlabošana, lai palielinātu pašvaldību sadarbību un spēju nodrošināt iedzīvotāju mobilitāti, investīcijām labvēlīgu vidi un augstu pašvaldību sniegto pakalpojumu kvalitāti un izmaksu efektivitāti”. Turklāt Programma sniedz ieguldījumu pamatnostādņu B. </w:t>
            </w:r>
            <w:proofErr w:type="spellStart"/>
            <w:r w:rsidRPr="00FD31D4">
              <w:rPr>
                <w:bdr w:val="none" w:sz="0" w:space="0" w:color="auto" w:frame="1"/>
              </w:rPr>
              <w:t>apakšmērķī</w:t>
            </w:r>
            <w:proofErr w:type="spellEnd"/>
            <w:r w:rsidRPr="00FD31D4">
              <w:rPr>
                <w:bdr w:val="none" w:sz="0" w:space="0" w:color="auto" w:frame="1"/>
              </w:rPr>
              <w:t> </w:t>
            </w:r>
            <w:r w:rsidRPr="00FD31D4">
              <w:rPr>
                <w:b/>
                <w:bCs/>
                <w:bdr w:val="none" w:sz="0" w:space="0" w:color="auto" w:frame="1"/>
              </w:rPr>
              <w:t>“Pakalpojumu efektivitātes uzlabošana reģionos”</w:t>
            </w:r>
            <w:r w:rsidRPr="00FD31D4">
              <w:rPr>
                <w:bdr w:val="none" w:sz="0" w:space="0" w:color="auto" w:frame="1"/>
              </w:rPr>
              <w:t>,</w:t>
            </w:r>
            <w:r w:rsidRPr="00FD31D4">
              <w:rPr>
                <w:b/>
                <w:bCs/>
                <w:bdr w:val="none" w:sz="0" w:space="0" w:color="auto" w:frame="1"/>
              </w:rPr>
              <w:t> </w:t>
            </w:r>
            <w:r w:rsidRPr="00FD31D4">
              <w:rPr>
                <w:bdr w:val="none" w:sz="0" w:space="0" w:color="auto" w:frame="1"/>
              </w:rPr>
              <w:t>kas atbalsta risinājumus gan pakalpojumu nodrošināšanai atbilstoši demogrāfijas izaicinājumiem, gan sasniedzamības un dzīves vides uzlabošanai atbilstoši teritorijas specifikai un pakalpojumu sasniegšanai, kā arī veicina plānošanas reģionu un pašvaldību kapacitāti.</w:t>
            </w:r>
          </w:p>
          <w:p w14:paraId="5766C2D7" w14:textId="77777777" w:rsidR="0079450A" w:rsidRPr="00FD31D4" w:rsidRDefault="0079450A" w:rsidP="0079450A">
            <w:pPr>
              <w:pStyle w:val="xxxxxxmsonormal"/>
              <w:shd w:val="clear" w:color="auto" w:fill="FFFFFF"/>
              <w:spacing w:before="0" w:beforeAutospacing="0" w:after="0" w:afterAutospacing="0"/>
              <w:ind w:left="113" w:right="111"/>
              <w:jc w:val="both"/>
            </w:pPr>
            <w:r w:rsidRPr="00FD31D4">
              <w:rPr>
                <w:bdr w:val="none" w:sz="0" w:space="0" w:color="auto" w:frame="1"/>
              </w:rPr>
              <w:t> </w:t>
            </w:r>
          </w:p>
          <w:p w14:paraId="1C4DA6EC" w14:textId="7EB55E53" w:rsidR="0079450A" w:rsidRPr="00FD31D4" w:rsidRDefault="0079450A" w:rsidP="006D13F7">
            <w:pPr>
              <w:pStyle w:val="xxxxxxmsonormal"/>
              <w:shd w:val="clear" w:color="auto" w:fill="FFFFFF"/>
              <w:spacing w:before="0" w:beforeAutospacing="0" w:after="0" w:afterAutospacing="0"/>
              <w:ind w:right="111"/>
              <w:jc w:val="both"/>
              <w:rPr>
                <w:bdr w:val="none" w:sz="0" w:space="0" w:color="auto" w:frame="1"/>
              </w:rPr>
            </w:pPr>
            <w:r w:rsidRPr="00FD31D4">
              <w:rPr>
                <w:bdr w:val="none" w:sz="0" w:space="0" w:color="auto" w:frame="1"/>
              </w:rPr>
              <w:lastRenderedPageBreak/>
              <w:t>Latvijas puses īstenoto projektu novērtēšanu attiecībā uz Latvijas attīstības mērķu rādītāju sasniegšanu VARAM veiks vēlākā Programmas īstenošanas posmā, veicot izpēti/analīzi par Latvijas partneru piesaistīto Programmas finansējumu un īstenoto projektu sasniegtajiem rezultātiem atbilstoši PKC informācijas pieprasījumam NAP 2027 izvērtēšanai.</w:t>
            </w:r>
          </w:p>
          <w:p w14:paraId="25E17692" w14:textId="77777777" w:rsidR="001A563E" w:rsidRPr="00FD31D4" w:rsidRDefault="001A563E" w:rsidP="0079450A">
            <w:pPr>
              <w:pStyle w:val="xxxxxxmsonormal"/>
              <w:shd w:val="clear" w:color="auto" w:fill="FFFFFF"/>
              <w:spacing w:before="0" w:beforeAutospacing="0" w:after="0" w:afterAutospacing="0"/>
              <w:ind w:left="113" w:right="111"/>
              <w:jc w:val="both"/>
            </w:pPr>
          </w:p>
          <w:p w14:paraId="2974B9A0" w14:textId="49160413" w:rsidR="00681E75" w:rsidRPr="00C66534" w:rsidRDefault="00681E75" w:rsidP="006D13F7">
            <w:pPr>
              <w:ind w:right="75"/>
              <w:jc w:val="both"/>
              <w:rPr>
                <w:rFonts w:ascii="Times New Roman" w:hAnsi="Times New Roman" w:cs="Times New Roman"/>
                <w:sz w:val="24"/>
                <w:szCs w:val="24"/>
              </w:rPr>
            </w:pPr>
            <w:r w:rsidRPr="00C66534">
              <w:rPr>
                <w:rFonts w:ascii="Times New Roman" w:hAnsi="Times New Roman" w:cs="Times New Roman"/>
                <w:sz w:val="24"/>
                <w:szCs w:val="24"/>
              </w:rPr>
              <w:t xml:space="preserve">2021.gada februārī </w:t>
            </w:r>
            <w:r w:rsidR="00F26D8D" w:rsidRPr="00C66534">
              <w:rPr>
                <w:rFonts w:ascii="Times New Roman" w:hAnsi="Times New Roman" w:cs="Times New Roman"/>
                <w:sz w:val="24"/>
                <w:szCs w:val="24"/>
              </w:rPr>
              <w:t>APK</w:t>
            </w:r>
            <w:r w:rsidRPr="00C66534">
              <w:rPr>
                <w:rFonts w:ascii="Times New Roman" w:hAnsi="Times New Roman" w:cs="Times New Roman"/>
                <w:sz w:val="24"/>
                <w:szCs w:val="24"/>
              </w:rPr>
              <w:t xml:space="preserve"> apstiprināja Programmas dokumenta projektu un Vides pārskata projektu, kas tika nodoti publiskajai apspriešanai. Latvijā publiskā apspriešana tika organizēta laikā no 2021. gada 5.marta līdz 2021. gada 9.aprīlim. Balstoties uz publiskajās konsultācijās visās dalībvalstīs saņemtajiem komentāriem, Programmas dokumenta projekts un Vides pārskata projekts precizēti un 2021.gada jūlijā APK apstiprināti šo dokumentu gala projekti, uzsākot nacionālas apstiprināšanas procedūras.</w:t>
            </w:r>
          </w:p>
          <w:p w14:paraId="7E01EF7C" w14:textId="77777777" w:rsidR="004A3299" w:rsidRPr="00C66534" w:rsidRDefault="004A3299" w:rsidP="003A7340">
            <w:pPr>
              <w:spacing w:after="0" w:line="240" w:lineRule="auto"/>
              <w:ind w:left="142" w:right="111"/>
              <w:jc w:val="both"/>
              <w:rPr>
                <w:rFonts w:ascii="Times New Roman" w:hAnsi="Times New Roman" w:cs="Times New Roman"/>
                <w:color w:val="000000" w:themeColor="text1"/>
                <w:sz w:val="24"/>
                <w:szCs w:val="24"/>
              </w:rPr>
            </w:pPr>
            <w:r w:rsidRPr="00C66534">
              <w:rPr>
                <w:rFonts w:ascii="Times New Roman" w:hAnsi="Times New Roman" w:cs="Times New Roman"/>
                <w:color w:val="000000" w:themeColor="text1"/>
                <w:sz w:val="24"/>
                <w:szCs w:val="24"/>
              </w:rPr>
              <w:t>Programma tiks īstenota izmantojot šādu pārvaldības struktūru:</w:t>
            </w:r>
          </w:p>
          <w:p w14:paraId="2B4D6960" w14:textId="77777777" w:rsidR="004A3299" w:rsidRPr="00C66534" w:rsidRDefault="004A3299" w:rsidP="003A7340">
            <w:pPr>
              <w:numPr>
                <w:ilvl w:val="0"/>
                <w:numId w:val="2"/>
              </w:numPr>
              <w:spacing w:after="0" w:line="240" w:lineRule="auto"/>
              <w:ind w:right="111"/>
              <w:jc w:val="both"/>
              <w:rPr>
                <w:rFonts w:ascii="Times New Roman" w:hAnsi="Times New Roman" w:cs="Times New Roman"/>
                <w:color w:val="000000" w:themeColor="text1"/>
                <w:sz w:val="24"/>
                <w:szCs w:val="24"/>
              </w:rPr>
            </w:pPr>
            <w:r w:rsidRPr="00C66534">
              <w:rPr>
                <w:rFonts w:ascii="Times New Roman" w:hAnsi="Times New Roman" w:cs="Times New Roman"/>
                <w:color w:val="000000" w:themeColor="text1"/>
                <w:sz w:val="24"/>
                <w:szCs w:val="24"/>
              </w:rPr>
              <w:t xml:space="preserve">Vadošā iestāde (izvietota </w:t>
            </w:r>
            <w:r w:rsidR="00681E75" w:rsidRPr="00C66534">
              <w:rPr>
                <w:rFonts w:ascii="Times New Roman" w:hAnsi="Times New Roman" w:cs="Times New Roman"/>
                <w:color w:val="000000" w:themeColor="text1"/>
                <w:sz w:val="24"/>
                <w:szCs w:val="24"/>
              </w:rPr>
              <w:t>Somijā</w:t>
            </w:r>
            <w:r w:rsidRPr="00C66534">
              <w:rPr>
                <w:rFonts w:ascii="Times New Roman" w:hAnsi="Times New Roman" w:cs="Times New Roman"/>
                <w:color w:val="000000" w:themeColor="text1"/>
                <w:sz w:val="24"/>
                <w:szCs w:val="24"/>
              </w:rPr>
              <w:t>);</w:t>
            </w:r>
          </w:p>
          <w:p w14:paraId="53D04F22" w14:textId="77777777" w:rsidR="003A7340" w:rsidRPr="00C66534" w:rsidRDefault="003A7340" w:rsidP="003A7340">
            <w:pPr>
              <w:spacing w:after="0" w:line="240" w:lineRule="auto"/>
              <w:ind w:left="562" w:right="111"/>
              <w:jc w:val="both"/>
              <w:rPr>
                <w:rFonts w:ascii="Times New Roman" w:hAnsi="Times New Roman" w:cs="Times New Roman"/>
                <w:color w:val="000000" w:themeColor="text1"/>
                <w:sz w:val="24"/>
                <w:szCs w:val="24"/>
              </w:rPr>
            </w:pPr>
          </w:p>
          <w:p w14:paraId="79789B39" w14:textId="77777777" w:rsidR="004A3299" w:rsidRPr="00C66534" w:rsidRDefault="004A3299" w:rsidP="003A7340">
            <w:pPr>
              <w:numPr>
                <w:ilvl w:val="0"/>
                <w:numId w:val="2"/>
              </w:numPr>
              <w:spacing w:after="0" w:line="240" w:lineRule="auto"/>
              <w:ind w:right="111"/>
              <w:jc w:val="both"/>
              <w:rPr>
                <w:rFonts w:ascii="Times New Roman" w:hAnsi="Times New Roman" w:cs="Times New Roman"/>
                <w:color w:val="000000" w:themeColor="text1"/>
                <w:sz w:val="24"/>
                <w:szCs w:val="24"/>
              </w:rPr>
            </w:pPr>
            <w:r w:rsidRPr="00C66534">
              <w:rPr>
                <w:rFonts w:ascii="Times New Roman" w:hAnsi="Times New Roman" w:cs="Times New Roman"/>
                <w:color w:val="000000" w:themeColor="text1"/>
                <w:sz w:val="24"/>
                <w:szCs w:val="24"/>
              </w:rPr>
              <w:t xml:space="preserve">Revīzijas iestāde (izvietota </w:t>
            </w:r>
            <w:r w:rsidR="00681E75" w:rsidRPr="00C66534">
              <w:rPr>
                <w:rFonts w:ascii="Times New Roman" w:hAnsi="Times New Roman" w:cs="Times New Roman"/>
                <w:color w:val="000000" w:themeColor="text1"/>
                <w:sz w:val="24"/>
                <w:szCs w:val="24"/>
              </w:rPr>
              <w:t>Somijā</w:t>
            </w:r>
            <w:r w:rsidRPr="00C66534">
              <w:rPr>
                <w:rFonts w:ascii="Times New Roman" w:hAnsi="Times New Roman" w:cs="Times New Roman"/>
                <w:color w:val="000000" w:themeColor="text1"/>
                <w:sz w:val="24"/>
                <w:szCs w:val="24"/>
              </w:rPr>
              <w:t>);</w:t>
            </w:r>
          </w:p>
          <w:p w14:paraId="22E7CBAD" w14:textId="77777777" w:rsidR="003A7340" w:rsidRPr="00C66534" w:rsidRDefault="003A7340" w:rsidP="003A7340">
            <w:pPr>
              <w:spacing w:after="0" w:line="240" w:lineRule="auto"/>
              <w:ind w:right="111"/>
              <w:jc w:val="both"/>
              <w:rPr>
                <w:rFonts w:ascii="Times New Roman" w:hAnsi="Times New Roman" w:cs="Times New Roman"/>
                <w:color w:val="000000" w:themeColor="text1"/>
                <w:sz w:val="24"/>
                <w:szCs w:val="24"/>
              </w:rPr>
            </w:pPr>
          </w:p>
          <w:p w14:paraId="317D69F7" w14:textId="77777777" w:rsidR="003A7340" w:rsidRPr="00C66534" w:rsidRDefault="004A3299" w:rsidP="003A7340">
            <w:pPr>
              <w:numPr>
                <w:ilvl w:val="0"/>
                <w:numId w:val="2"/>
              </w:numPr>
              <w:spacing w:after="0" w:line="240" w:lineRule="auto"/>
              <w:ind w:right="111"/>
              <w:jc w:val="both"/>
              <w:rPr>
                <w:rFonts w:ascii="Times New Roman" w:hAnsi="Times New Roman" w:cs="Times New Roman"/>
                <w:color w:val="000000" w:themeColor="text1"/>
                <w:sz w:val="24"/>
                <w:szCs w:val="24"/>
              </w:rPr>
            </w:pPr>
            <w:r w:rsidRPr="00C66534">
              <w:rPr>
                <w:rFonts w:ascii="Times New Roman" w:hAnsi="Times New Roman" w:cs="Times New Roman"/>
                <w:color w:val="000000" w:themeColor="text1"/>
                <w:sz w:val="24"/>
                <w:szCs w:val="24"/>
              </w:rPr>
              <w:t>Revidentu pārstāvju grupa (no visām dalībvalstīm)</w:t>
            </w:r>
          </w:p>
          <w:p w14:paraId="3356F276" w14:textId="77777777" w:rsidR="003A7340" w:rsidRPr="00C66534" w:rsidRDefault="003A7340" w:rsidP="003A7340">
            <w:pPr>
              <w:spacing w:after="0" w:line="240" w:lineRule="auto"/>
              <w:ind w:right="111"/>
              <w:jc w:val="both"/>
              <w:rPr>
                <w:rFonts w:ascii="Times New Roman" w:hAnsi="Times New Roman" w:cs="Times New Roman"/>
                <w:color w:val="000000" w:themeColor="text1"/>
                <w:sz w:val="24"/>
                <w:szCs w:val="24"/>
              </w:rPr>
            </w:pPr>
          </w:p>
          <w:p w14:paraId="29A06885" w14:textId="77777777" w:rsidR="004A3299" w:rsidRPr="00C66534" w:rsidRDefault="004A3299" w:rsidP="003A7340">
            <w:pPr>
              <w:numPr>
                <w:ilvl w:val="0"/>
                <w:numId w:val="2"/>
              </w:numPr>
              <w:spacing w:after="0" w:line="240" w:lineRule="auto"/>
              <w:ind w:right="111"/>
              <w:jc w:val="both"/>
              <w:rPr>
                <w:rFonts w:ascii="Times New Roman" w:hAnsi="Times New Roman" w:cs="Times New Roman"/>
                <w:color w:val="000000" w:themeColor="text1"/>
                <w:sz w:val="24"/>
                <w:szCs w:val="24"/>
              </w:rPr>
            </w:pPr>
            <w:r w:rsidRPr="00C66534">
              <w:rPr>
                <w:rFonts w:ascii="Times New Roman" w:hAnsi="Times New Roman" w:cs="Times New Roman"/>
                <w:color w:val="000000" w:themeColor="text1"/>
                <w:sz w:val="24"/>
                <w:szCs w:val="24"/>
              </w:rPr>
              <w:t xml:space="preserve">Kopīgais Sekretariāts (izvietots </w:t>
            </w:r>
            <w:r w:rsidR="00681E75" w:rsidRPr="00C66534">
              <w:rPr>
                <w:rFonts w:ascii="Times New Roman" w:hAnsi="Times New Roman" w:cs="Times New Roman"/>
                <w:color w:val="000000" w:themeColor="text1"/>
                <w:sz w:val="24"/>
                <w:szCs w:val="24"/>
              </w:rPr>
              <w:t>Somijā);</w:t>
            </w:r>
          </w:p>
          <w:p w14:paraId="09D66D05" w14:textId="77777777" w:rsidR="003A7340" w:rsidRPr="00C66534" w:rsidRDefault="003A7340" w:rsidP="003A7340">
            <w:pPr>
              <w:spacing w:after="0" w:line="240" w:lineRule="auto"/>
              <w:ind w:right="111"/>
              <w:jc w:val="both"/>
              <w:rPr>
                <w:rFonts w:ascii="Times New Roman" w:hAnsi="Times New Roman" w:cs="Times New Roman"/>
                <w:color w:val="000000" w:themeColor="text1"/>
                <w:sz w:val="24"/>
                <w:szCs w:val="24"/>
              </w:rPr>
            </w:pPr>
          </w:p>
          <w:p w14:paraId="0220FCDC" w14:textId="0EF0A040" w:rsidR="004A3299" w:rsidRPr="00C66534" w:rsidRDefault="004A3299" w:rsidP="003A7340">
            <w:pPr>
              <w:numPr>
                <w:ilvl w:val="0"/>
                <w:numId w:val="2"/>
              </w:numPr>
              <w:spacing w:after="0" w:line="240" w:lineRule="auto"/>
              <w:ind w:right="111"/>
              <w:jc w:val="both"/>
              <w:rPr>
                <w:rFonts w:ascii="Times New Roman" w:hAnsi="Times New Roman" w:cs="Times New Roman"/>
                <w:color w:val="000000" w:themeColor="text1"/>
                <w:sz w:val="24"/>
                <w:szCs w:val="24"/>
              </w:rPr>
            </w:pPr>
            <w:r w:rsidRPr="00C66534">
              <w:rPr>
                <w:rFonts w:ascii="Times New Roman" w:hAnsi="Times New Roman" w:cs="Times New Roman"/>
                <w:color w:val="000000" w:themeColor="text1"/>
                <w:sz w:val="24"/>
                <w:szCs w:val="24"/>
              </w:rPr>
              <w:t>Uzraudzības komiteja (</w:t>
            </w:r>
            <w:r w:rsidR="00964AF7" w:rsidRPr="00C66534">
              <w:rPr>
                <w:rFonts w:ascii="Times New Roman" w:hAnsi="Times New Roman" w:cs="Times New Roman"/>
                <w:color w:val="000000" w:themeColor="text1"/>
                <w:sz w:val="24"/>
                <w:szCs w:val="24"/>
              </w:rPr>
              <w:t>dalīb</w:t>
            </w:r>
            <w:r w:rsidRPr="00C66534">
              <w:rPr>
                <w:rFonts w:ascii="Times New Roman" w:hAnsi="Times New Roman" w:cs="Times New Roman"/>
                <w:color w:val="000000" w:themeColor="text1"/>
                <w:sz w:val="24"/>
                <w:szCs w:val="24"/>
              </w:rPr>
              <w:t xml:space="preserve">valstu koleģiāla programmas institūcija, kas pilda </w:t>
            </w:r>
            <w:r w:rsidR="00770240" w:rsidRPr="00C66534">
              <w:rPr>
                <w:rFonts w:ascii="Times New Roman" w:hAnsi="Times New Roman" w:cs="Times New Roman"/>
                <w:color w:val="000000" w:themeColor="text1"/>
                <w:sz w:val="24"/>
                <w:szCs w:val="24"/>
              </w:rPr>
              <w:t xml:space="preserve">Interreg </w:t>
            </w:r>
            <w:r w:rsidRPr="00C66534">
              <w:rPr>
                <w:rFonts w:ascii="Times New Roman" w:hAnsi="Times New Roman" w:cs="Times New Roman"/>
                <w:color w:val="000000" w:themeColor="text1"/>
                <w:sz w:val="24"/>
                <w:szCs w:val="24"/>
              </w:rPr>
              <w:t>Regulas 22.pantā un 30.pantā noteiktās funkcijas un kuras sastāvu izveido saskaņā ar</w:t>
            </w:r>
            <w:r w:rsidR="00770240" w:rsidRPr="00C66534">
              <w:rPr>
                <w:rFonts w:ascii="Times New Roman" w:hAnsi="Times New Roman" w:cs="Times New Roman"/>
                <w:color w:val="000000" w:themeColor="text1"/>
                <w:sz w:val="24"/>
                <w:szCs w:val="24"/>
              </w:rPr>
              <w:t xml:space="preserve"> Interreg</w:t>
            </w:r>
            <w:r w:rsidRPr="00C66534">
              <w:rPr>
                <w:rFonts w:ascii="Times New Roman" w:hAnsi="Times New Roman" w:cs="Times New Roman"/>
                <w:color w:val="000000" w:themeColor="text1"/>
                <w:sz w:val="24"/>
                <w:szCs w:val="24"/>
              </w:rPr>
              <w:t xml:space="preserve"> Regulas 29. pantu, un kuras lēmumi tiek pieņemti starpvalstu līmenī).).</w:t>
            </w:r>
          </w:p>
          <w:p w14:paraId="4691458F" w14:textId="77777777" w:rsidR="003A7340" w:rsidRPr="00C66534" w:rsidRDefault="003A7340" w:rsidP="003A7340">
            <w:pPr>
              <w:spacing w:after="0" w:line="240" w:lineRule="auto"/>
              <w:ind w:left="562" w:right="111"/>
              <w:jc w:val="both"/>
              <w:rPr>
                <w:rFonts w:ascii="Times New Roman" w:hAnsi="Times New Roman" w:cs="Times New Roman"/>
                <w:color w:val="000000" w:themeColor="text1"/>
                <w:sz w:val="24"/>
                <w:szCs w:val="24"/>
              </w:rPr>
            </w:pPr>
          </w:p>
          <w:p w14:paraId="4E265D49" w14:textId="6CFDDC72" w:rsidR="00D82BE6" w:rsidRPr="00C66534" w:rsidRDefault="004A3299" w:rsidP="003A7340">
            <w:pPr>
              <w:tabs>
                <w:tab w:val="left" w:pos="5768"/>
              </w:tabs>
              <w:spacing w:after="0" w:line="240" w:lineRule="auto"/>
              <w:ind w:left="98" w:right="75"/>
              <w:jc w:val="both"/>
              <w:rPr>
                <w:rFonts w:ascii="Times New Roman" w:hAnsi="Times New Roman" w:cs="Times New Roman"/>
                <w:color w:val="000000" w:themeColor="text1"/>
                <w:sz w:val="24"/>
                <w:szCs w:val="24"/>
              </w:rPr>
            </w:pPr>
            <w:r w:rsidRPr="00C66534">
              <w:rPr>
                <w:rFonts w:ascii="Times New Roman" w:hAnsi="Times New Roman" w:cs="Times New Roman"/>
                <w:color w:val="000000" w:themeColor="text1"/>
                <w:sz w:val="24"/>
                <w:szCs w:val="24"/>
              </w:rPr>
              <w:t xml:space="preserve">Programmas īstenošanas noteikumi, tai skaitā informācija par Programmas institūcijām, saistību sadalījumu starp iesaistītajām dalībvalstīm finanšu korekciju gadījumā, ko ievieš Vadošā iestāde vai </w:t>
            </w:r>
            <w:r w:rsidR="00F83FB5" w:rsidRPr="00C66534">
              <w:rPr>
                <w:rFonts w:ascii="Times New Roman" w:hAnsi="Times New Roman" w:cs="Times New Roman"/>
                <w:color w:val="000000" w:themeColor="text1"/>
                <w:sz w:val="24"/>
                <w:szCs w:val="24"/>
              </w:rPr>
              <w:t>EK</w:t>
            </w:r>
            <w:r w:rsidRPr="00C66534">
              <w:rPr>
                <w:rFonts w:ascii="Times New Roman" w:hAnsi="Times New Roman" w:cs="Times New Roman"/>
                <w:color w:val="000000" w:themeColor="text1"/>
                <w:sz w:val="24"/>
                <w:szCs w:val="24"/>
              </w:rPr>
              <w:t xml:space="preserve"> sniegta Programmas 7.sadaļā “Noteikumu īstenošana”.</w:t>
            </w:r>
          </w:p>
          <w:p w14:paraId="54515D6E" w14:textId="08B75DBD" w:rsidR="0007362B" w:rsidRPr="00C66534" w:rsidRDefault="004A3299" w:rsidP="001F1C2D">
            <w:pPr>
              <w:pStyle w:val="doc-ti"/>
              <w:shd w:val="clear" w:color="auto" w:fill="FFFFFF"/>
              <w:spacing w:before="240" w:beforeAutospacing="0" w:after="120" w:afterAutospacing="0"/>
              <w:ind w:left="113" w:right="75"/>
              <w:jc w:val="both"/>
              <w:rPr>
                <w:color w:val="000000"/>
              </w:rPr>
            </w:pPr>
            <w:r w:rsidRPr="00C66534">
              <w:rPr>
                <w:color w:val="000000"/>
              </w:rPr>
              <w:t>Papildus Programmai tiks izstrādāt</w:t>
            </w:r>
            <w:r w:rsidR="00800590" w:rsidRPr="00C66534">
              <w:rPr>
                <w:color w:val="000000"/>
              </w:rPr>
              <w:t>s</w:t>
            </w:r>
            <w:r w:rsidRPr="00C66534">
              <w:rPr>
                <w:color w:val="000000"/>
              </w:rPr>
              <w:t xml:space="preserve"> Programmas </w:t>
            </w:r>
            <w:r w:rsidR="00800590" w:rsidRPr="00C66534">
              <w:rPr>
                <w:color w:val="000000"/>
              </w:rPr>
              <w:t>īstenošanas nolikums</w:t>
            </w:r>
            <w:r w:rsidRPr="00C66534">
              <w:rPr>
                <w:color w:val="000000"/>
              </w:rPr>
              <w:t xml:space="preserve">, kas ir galvenais vadlīniju dokuments projektu izstrādātājiem un ieviesējiem. Programmas </w:t>
            </w:r>
            <w:r w:rsidR="00800590" w:rsidRPr="00C66534">
              <w:rPr>
                <w:color w:val="000000"/>
              </w:rPr>
              <w:t xml:space="preserve">īstenošanas nolikumu </w:t>
            </w:r>
            <w:r w:rsidRPr="00C66534">
              <w:rPr>
                <w:color w:val="000000"/>
              </w:rPr>
              <w:t xml:space="preserve">izstrādā Programmas Kopīgais sekretariāts un apstiprina Programmas Uzraudzības komiteja. Programmas </w:t>
            </w:r>
            <w:r w:rsidR="00800590" w:rsidRPr="00C66534">
              <w:rPr>
                <w:color w:val="000000"/>
              </w:rPr>
              <w:lastRenderedPageBreak/>
              <w:t xml:space="preserve">īstenošanas nolikums </w:t>
            </w:r>
            <w:r w:rsidRPr="00C66534">
              <w:rPr>
                <w:color w:val="000000"/>
              </w:rPr>
              <w:t xml:space="preserve">sniedz detalizētu informāciju par projektu </w:t>
            </w:r>
            <w:r w:rsidR="00E461E5" w:rsidRPr="00C66534">
              <w:rPr>
                <w:color w:val="000000"/>
              </w:rPr>
              <w:t xml:space="preserve">iesniegumu </w:t>
            </w:r>
            <w:r w:rsidRPr="00C66534">
              <w:rPr>
                <w:color w:val="000000"/>
              </w:rPr>
              <w:t>sagatavošanu,</w:t>
            </w:r>
            <w:r w:rsidR="00E461E5" w:rsidRPr="00C66534">
              <w:rPr>
                <w:color w:val="000000"/>
              </w:rPr>
              <w:t xml:space="preserve"> vērtēšanu un atlasi,</w:t>
            </w:r>
            <w:r w:rsidRPr="00C66534">
              <w:rPr>
                <w:color w:val="000000"/>
              </w:rPr>
              <w:t xml:space="preserve"> īstenošanu, uzraudzību, atskaitīšanos un projektu noslēgšanu attiecīgās Programmas ietvaros. </w:t>
            </w:r>
          </w:p>
          <w:p w14:paraId="601C5351" w14:textId="77777777" w:rsidR="00F803BC" w:rsidRPr="00C66534" w:rsidRDefault="00F803BC" w:rsidP="00F803BC">
            <w:pPr>
              <w:pStyle w:val="doc-ti"/>
              <w:shd w:val="clear" w:color="auto" w:fill="FFFFFF"/>
              <w:ind w:left="113" w:right="75"/>
              <w:jc w:val="both"/>
              <w:rPr>
                <w:rFonts w:eastAsia="Arial Unicode MS"/>
                <w:iCs/>
                <w:shd w:val="clear" w:color="auto" w:fill="FFFFFF"/>
              </w:rPr>
            </w:pPr>
            <w:r w:rsidRPr="00C66534">
              <w:t xml:space="preserve">Informējam, ka </w:t>
            </w:r>
            <w:r w:rsidRPr="00C66534">
              <w:rPr>
                <w:color w:val="000000"/>
              </w:rPr>
              <w:t xml:space="preserve">Programmā valsts atbalstu piešķirs saskaņā ar </w:t>
            </w:r>
            <w:r w:rsidRPr="00C66534">
              <w:t xml:space="preserve">Komisijas 2014.gada 17.jūnija regulas Nr.651/2014, </w:t>
            </w:r>
            <w:r w:rsidRPr="00C66534">
              <w:rPr>
                <w:bCs/>
                <w:color w:val="000000"/>
              </w:rPr>
              <w:t xml:space="preserve">ar ko noteiktas atbalsta kategorijas atzīst par saderīgām ar iekšējo tirgu, piemērojot Līguma 107. un 108. pantu (turpmāk – GBER regula), 20.pantu un </w:t>
            </w:r>
            <w:r w:rsidRPr="00C66534">
              <w:rPr>
                <w:rFonts w:eastAsia="Arial Unicode MS"/>
                <w:iCs/>
                <w:shd w:val="clear" w:color="auto" w:fill="FFFFFF"/>
              </w:rPr>
              <w:t>20.a pantu.</w:t>
            </w:r>
          </w:p>
          <w:p w14:paraId="39B53BCB" w14:textId="77777777" w:rsidR="00F803BC" w:rsidRPr="00C66534" w:rsidRDefault="00F803BC" w:rsidP="00F803BC">
            <w:pPr>
              <w:pStyle w:val="doc-ti"/>
              <w:shd w:val="clear" w:color="auto" w:fill="FFFFFF"/>
              <w:ind w:left="113" w:right="75"/>
              <w:jc w:val="both"/>
            </w:pPr>
            <w:r w:rsidRPr="00C66534">
              <w:t>Programmas īstenošanas nolikumā tiks noteikta programmas Vadošā iestāde kā atbildīgā iestāde par valsts atbalsta, saskaņā ar GBER regulu, izvērtēšanu, piešķiršanu un uzskaiti.</w:t>
            </w:r>
          </w:p>
          <w:p w14:paraId="4BD2BA00" w14:textId="7D93CAA3" w:rsidR="004A3299" w:rsidRPr="00C66534" w:rsidRDefault="004A3299" w:rsidP="00937DBB">
            <w:pPr>
              <w:spacing w:after="0" w:line="240" w:lineRule="auto"/>
              <w:ind w:left="113" w:right="111"/>
              <w:jc w:val="both"/>
              <w:rPr>
                <w:rFonts w:ascii="Times New Roman" w:hAnsi="Times New Roman" w:cs="Times New Roman"/>
                <w:color w:val="000000"/>
                <w:sz w:val="24"/>
                <w:szCs w:val="24"/>
              </w:rPr>
            </w:pPr>
            <w:r w:rsidRPr="00C66534">
              <w:rPr>
                <w:rFonts w:ascii="Times New Roman" w:hAnsi="Times New Roman" w:cs="Times New Roman"/>
                <w:color w:val="000000"/>
                <w:sz w:val="24"/>
                <w:szCs w:val="24"/>
              </w:rPr>
              <w:t xml:space="preserve">Savukārt līdzko Uzraudzības komiteja veic projektu </w:t>
            </w:r>
            <w:r w:rsidR="00E461E5" w:rsidRPr="00C66534">
              <w:rPr>
                <w:rFonts w:ascii="Times New Roman" w:hAnsi="Times New Roman" w:cs="Times New Roman"/>
                <w:color w:val="000000"/>
                <w:sz w:val="24"/>
                <w:szCs w:val="24"/>
              </w:rPr>
              <w:t xml:space="preserve">iesniegumu </w:t>
            </w:r>
            <w:r w:rsidRPr="00C66534">
              <w:rPr>
                <w:rFonts w:ascii="Times New Roman" w:hAnsi="Times New Roman" w:cs="Times New Roman"/>
                <w:color w:val="000000"/>
                <w:sz w:val="24"/>
                <w:szCs w:val="24"/>
              </w:rPr>
              <w:t>atlasi, tiek slēgts līgums starp Programmas Vadošo iestādi un projekta Vadošo partneri, kas nosaka pušu tiesības un pienākumus, kā arī veicamās aktivitātes, finansēšanas nosacījumus, atskaitīšanās kārtību utt.</w:t>
            </w:r>
          </w:p>
          <w:p w14:paraId="6E3674D4" w14:textId="77777777" w:rsidR="003A7340" w:rsidRPr="00C66534" w:rsidRDefault="003A7340" w:rsidP="003A7340">
            <w:pPr>
              <w:spacing w:after="0" w:line="240" w:lineRule="auto"/>
              <w:ind w:left="113" w:right="111"/>
              <w:jc w:val="both"/>
              <w:rPr>
                <w:rFonts w:ascii="Times New Roman" w:hAnsi="Times New Roman" w:cs="Times New Roman"/>
                <w:color w:val="000000"/>
                <w:sz w:val="24"/>
                <w:szCs w:val="24"/>
              </w:rPr>
            </w:pPr>
          </w:p>
          <w:p w14:paraId="3A2CD942" w14:textId="438CCBDF" w:rsidR="003A7340" w:rsidRPr="00C66534" w:rsidRDefault="003A7340" w:rsidP="003A7340">
            <w:pPr>
              <w:spacing w:after="0" w:line="240" w:lineRule="auto"/>
              <w:ind w:left="113" w:right="111"/>
              <w:jc w:val="both"/>
              <w:rPr>
                <w:rFonts w:ascii="Times New Roman" w:hAnsi="Times New Roman" w:cs="Times New Roman"/>
                <w:color w:val="000000"/>
                <w:sz w:val="24"/>
                <w:szCs w:val="24"/>
              </w:rPr>
            </w:pPr>
            <w:r w:rsidRPr="00C66534">
              <w:rPr>
                <w:rFonts w:ascii="Times New Roman" w:hAnsi="Times New Roman" w:cs="Times New Roman"/>
                <w:color w:val="000000"/>
                <w:sz w:val="24"/>
                <w:szCs w:val="24"/>
              </w:rPr>
              <w:t>Interreg programmu vadības institucionālā sistēma Latvijā tiks noteikta</w:t>
            </w:r>
            <w:r w:rsidR="007A7E38" w:rsidRPr="00C66534">
              <w:rPr>
                <w:rFonts w:ascii="Times New Roman" w:hAnsi="Times New Roman" w:cs="Times New Roman"/>
                <w:color w:val="000000"/>
                <w:sz w:val="24"/>
                <w:szCs w:val="24"/>
              </w:rPr>
              <w:t xml:space="preserve"> likumā, kas regulē</w:t>
            </w:r>
            <w:r w:rsidR="00F26D8D" w:rsidRPr="00C66534">
              <w:rPr>
                <w:rFonts w:ascii="Times New Roman" w:hAnsi="Times New Roman" w:cs="Times New Roman"/>
                <w:color w:val="000000"/>
                <w:sz w:val="24"/>
                <w:szCs w:val="24"/>
              </w:rPr>
              <w:t>s Interreg programmu vadību.</w:t>
            </w:r>
            <w:r w:rsidRPr="00C66534">
              <w:rPr>
                <w:rFonts w:ascii="Times New Roman" w:hAnsi="Times New Roman" w:cs="Times New Roman"/>
                <w:color w:val="000000"/>
                <w:sz w:val="24"/>
                <w:szCs w:val="24"/>
              </w:rPr>
              <w:t xml:space="preserve"> </w:t>
            </w:r>
          </w:p>
          <w:p w14:paraId="659796B6" w14:textId="77777777" w:rsidR="003A7340" w:rsidRPr="00C66534" w:rsidRDefault="003A7340" w:rsidP="003A7340">
            <w:pPr>
              <w:spacing w:after="0" w:line="240" w:lineRule="auto"/>
              <w:ind w:left="113" w:right="111"/>
              <w:jc w:val="both"/>
              <w:rPr>
                <w:rFonts w:ascii="Times New Roman" w:hAnsi="Times New Roman" w:cs="Times New Roman"/>
                <w:color w:val="000000"/>
                <w:sz w:val="24"/>
                <w:szCs w:val="24"/>
              </w:rPr>
            </w:pPr>
          </w:p>
          <w:p w14:paraId="359D3BC8" w14:textId="5B38A1EE" w:rsidR="00CB3FB2" w:rsidRPr="00C66534" w:rsidRDefault="003A7340" w:rsidP="00CB3FB2">
            <w:pPr>
              <w:tabs>
                <w:tab w:val="left" w:pos="5768"/>
              </w:tabs>
              <w:spacing w:after="0" w:line="240" w:lineRule="auto"/>
              <w:ind w:left="98" w:right="111"/>
              <w:jc w:val="both"/>
              <w:rPr>
                <w:rFonts w:ascii="Times New Roman" w:hAnsi="Times New Roman" w:cs="Times New Roman"/>
                <w:sz w:val="24"/>
                <w:szCs w:val="24"/>
              </w:rPr>
            </w:pPr>
            <w:r w:rsidRPr="00C66534">
              <w:rPr>
                <w:rFonts w:ascii="Times New Roman" w:hAnsi="Times New Roman" w:cs="Times New Roman"/>
                <w:sz w:val="24"/>
                <w:szCs w:val="24"/>
              </w:rPr>
              <w:t>Plānots, ka, lai nodrošinātu sinerģiju starp ES programmām un nacionālajām interesēm, NAI darbu arī turpmāk atbalstīs nacionālā apakškomiteja (turpmāk – NAK).</w:t>
            </w:r>
            <w:r w:rsidR="00CB3FB2" w:rsidRPr="00C66534">
              <w:rPr>
                <w:rFonts w:ascii="Times New Roman" w:hAnsi="Times New Roman" w:cs="Times New Roman"/>
                <w:sz w:val="24"/>
                <w:szCs w:val="24"/>
              </w:rPr>
              <w:t xml:space="preserve"> NAK ir Latvijas Republikā izveidota koleģiāla institūcija, kas nodrošina padomdevēja funkciju nacionālajai atbildīgajai iestādei attiecībā uz </w:t>
            </w:r>
            <w:r w:rsidR="00A8205F" w:rsidRPr="00C66534">
              <w:rPr>
                <w:rFonts w:ascii="Times New Roman" w:hAnsi="Times New Roman" w:cs="Times New Roman"/>
                <w:sz w:val="24"/>
                <w:szCs w:val="24"/>
              </w:rPr>
              <w:t xml:space="preserve">Interreg </w:t>
            </w:r>
            <w:r w:rsidR="00CB3FB2" w:rsidRPr="00C66534">
              <w:rPr>
                <w:rFonts w:ascii="Times New Roman" w:hAnsi="Times New Roman" w:cs="Times New Roman"/>
                <w:sz w:val="24"/>
                <w:szCs w:val="24"/>
              </w:rPr>
              <w:t>programmu vadību un kontroli.</w:t>
            </w:r>
          </w:p>
          <w:p w14:paraId="0677A24A" w14:textId="77777777" w:rsidR="00F83FB5" w:rsidRPr="00C66534" w:rsidRDefault="00F83FB5" w:rsidP="003A7340">
            <w:pPr>
              <w:tabs>
                <w:tab w:val="left" w:pos="5768"/>
              </w:tabs>
              <w:spacing w:after="0" w:line="240" w:lineRule="auto"/>
              <w:ind w:left="98" w:right="111"/>
              <w:jc w:val="both"/>
              <w:rPr>
                <w:rFonts w:ascii="Times New Roman" w:hAnsi="Times New Roman" w:cs="Times New Roman"/>
                <w:sz w:val="24"/>
                <w:szCs w:val="24"/>
              </w:rPr>
            </w:pPr>
          </w:p>
          <w:p w14:paraId="4F213EFA" w14:textId="24BB8A2E" w:rsidR="00CB3FB2" w:rsidRPr="00C66534" w:rsidRDefault="00CB3FB2" w:rsidP="003A7340">
            <w:pPr>
              <w:tabs>
                <w:tab w:val="left" w:pos="5768"/>
              </w:tabs>
              <w:spacing w:after="0" w:line="240" w:lineRule="auto"/>
              <w:ind w:left="98" w:right="111"/>
              <w:jc w:val="both"/>
              <w:rPr>
                <w:rFonts w:ascii="Times New Roman" w:hAnsi="Times New Roman" w:cs="Times New Roman"/>
                <w:sz w:val="24"/>
                <w:szCs w:val="24"/>
              </w:rPr>
            </w:pPr>
            <w:r w:rsidRPr="00C66534">
              <w:rPr>
                <w:rFonts w:ascii="Times New Roman" w:eastAsia="Times New Roman" w:hAnsi="Times New Roman" w:cs="Times New Roman"/>
                <w:sz w:val="24"/>
                <w:szCs w:val="24"/>
                <w:lang w:eastAsia="en-GB"/>
              </w:rPr>
              <w:t>NAK</w:t>
            </w:r>
            <w:r w:rsidRPr="00C66534">
              <w:rPr>
                <w:rFonts w:ascii="Times New Roman" w:hAnsi="Times New Roman" w:cs="Times New Roman"/>
                <w:sz w:val="24"/>
                <w:szCs w:val="24"/>
              </w:rPr>
              <w:t xml:space="preserve"> ir pienākums konsultēt nacionālo atbildīgo iestādi, sniedzot viedokli par Latvijas Republikā reģistrēto potenciālo finansējuma saņēmēju programmas ietvaros iesniegto projektu iesniegumu atbilstību nacionālajiem un reģionālajiem plānošanas dokumentiem un to prioritātēm, kā arī par projektu plānoto aktivitāšu pārklāšanos risku  vai papildinātību ar citu finanšu instrumentu finansēto projektu aktivitātēm.  </w:t>
            </w:r>
          </w:p>
          <w:p w14:paraId="61B9E83D" w14:textId="77777777" w:rsidR="00CB3FB2" w:rsidRPr="00C66534" w:rsidRDefault="00CB3FB2" w:rsidP="003A7340">
            <w:pPr>
              <w:tabs>
                <w:tab w:val="left" w:pos="5768"/>
              </w:tabs>
              <w:spacing w:after="0" w:line="240" w:lineRule="auto"/>
              <w:ind w:left="98" w:right="111"/>
              <w:jc w:val="both"/>
              <w:rPr>
                <w:rFonts w:ascii="Times New Roman" w:eastAsia="Times New Roman" w:hAnsi="Times New Roman" w:cs="Times New Roman"/>
                <w:sz w:val="24"/>
                <w:szCs w:val="24"/>
                <w:lang w:eastAsia="en-GB"/>
              </w:rPr>
            </w:pPr>
          </w:p>
          <w:p w14:paraId="4A53F3A1" w14:textId="7034971B" w:rsidR="003A7340" w:rsidRPr="00C66534" w:rsidRDefault="003A7340" w:rsidP="003A7340">
            <w:pPr>
              <w:tabs>
                <w:tab w:val="left" w:pos="5768"/>
              </w:tabs>
              <w:spacing w:after="0" w:line="240" w:lineRule="auto"/>
              <w:ind w:left="98" w:right="111"/>
              <w:jc w:val="both"/>
              <w:rPr>
                <w:rFonts w:ascii="Times New Roman" w:eastAsia="Times New Roman" w:hAnsi="Times New Roman" w:cs="Times New Roman"/>
                <w:sz w:val="24"/>
                <w:szCs w:val="24"/>
                <w:lang w:eastAsia="en-GB"/>
              </w:rPr>
            </w:pPr>
            <w:r w:rsidRPr="00C66534">
              <w:rPr>
                <w:rFonts w:ascii="Times New Roman" w:eastAsia="Times New Roman" w:hAnsi="Times New Roman" w:cs="Times New Roman"/>
                <w:sz w:val="24"/>
                <w:szCs w:val="24"/>
                <w:lang w:eastAsia="en-GB"/>
              </w:rPr>
              <w:t xml:space="preserve">Ir paredzēts, ka NAK sastāvā ir pa vienam pārstāvim no Aizsardzības ministrijas, Ārlietu ministrijas, Ekonomikas ministrijas, Finanšu ministrijas, </w:t>
            </w:r>
            <w:proofErr w:type="spellStart"/>
            <w:r w:rsidRPr="00C66534">
              <w:rPr>
                <w:rFonts w:ascii="Times New Roman" w:eastAsia="Times New Roman" w:hAnsi="Times New Roman" w:cs="Times New Roman"/>
                <w:sz w:val="24"/>
                <w:szCs w:val="24"/>
                <w:lang w:eastAsia="en-GB"/>
              </w:rPr>
              <w:t>Iekšlietu</w:t>
            </w:r>
            <w:proofErr w:type="spellEnd"/>
            <w:r w:rsidRPr="00C66534">
              <w:rPr>
                <w:rFonts w:ascii="Times New Roman" w:eastAsia="Times New Roman" w:hAnsi="Times New Roman" w:cs="Times New Roman"/>
                <w:sz w:val="24"/>
                <w:szCs w:val="24"/>
                <w:lang w:eastAsia="en-GB"/>
              </w:rPr>
              <w:t xml:space="preserve"> </w:t>
            </w:r>
            <w:r w:rsidRPr="00C66534">
              <w:rPr>
                <w:rFonts w:ascii="Times New Roman" w:eastAsia="Times New Roman" w:hAnsi="Times New Roman" w:cs="Times New Roman"/>
                <w:sz w:val="24"/>
                <w:szCs w:val="24"/>
                <w:lang w:eastAsia="en-GB"/>
              </w:rPr>
              <w:lastRenderedPageBreak/>
              <w:t xml:space="preserve">ministrijas, Izglītības un zinātnes ministrijas, Kultūras ministrijas, Labklājības ministrijas, </w:t>
            </w:r>
            <w:proofErr w:type="spellStart"/>
            <w:r w:rsidRPr="00C66534">
              <w:rPr>
                <w:rFonts w:ascii="Times New Roman" w:eastAsia="Times New Roman" w:hAnsi="Times New Roman" w:cs="Times New Roman"/>
                <w:sz w:val="24"/>
                <w:szCs w:val="24"/>
                <w:lang w:eastAsia="en-GB"/>
              </w:rPr>
              <w:t>Pārresoru</w:t>
            </w:r>
            <w:proofErr w:type="spellEnd"/>
            <w:r w:rsidRPr="00C66534">
              <w:rPr>
                <w:rFonts w:ascii="Times New Roman" w:eastAsia="Times New Roman" w:hAnsi="Times New Roman" w:cs="Times New Roman"/>
                <w:sz w:val="24"/>
                <w:szCs w:val="24"/>
                <w:lang w:eastAsia="en-GB"/>
              </w:rPr>
              <w:t xml:space="preserve"> koordinācijas centra, Satiksmes ministrijas, Tieslietu ministrijas, Veselības ministrijas, Vides aizsardzības un reģionālās attīstības ministrijas</w:t>
            </w:r>
            <w:r w:rsidR="00800590" w:rsidRPr="00C66534">
              <w:rPr>
                <w:rFonts w:ascii="Times New Roman" w:eastAsia="Times New Roman" w:hAnsi="Times New Roman" w:cs="Times New Roman"/>
                <w:sz w:val="24"/>
                <w:szCs w:val="24"/>
                <w:lang w:eastAsia="en-GB"/>
              </w:rPr>
              <w:t>,</w:t>
            </w:r>
            <w:r w:rsidRPr="00C66534">
              <w:rPr>
                <w:rFonts w:ascii="Times New Roman" w:eastAsia="Times New Roman" w:hAnsi="Times New Roman" w:cs="Times New Roman"/>
                <w:sz w:val="24"/>
                <w:szCs w:val="24"/>
                <w:lang w:eastAsia="en-GB"/>
              </w:rPr>
              <w:t xml:space="preserve"> Zemkopības ministrijas un Lauku atbalsta dienesta.</w:t>
            </w:r>
          </w:p>
          <w:p w14:paraId="4A3DC102" w14:textId="77777777" w:rsidR="0083561D" w:rsidRPr="00C66534" w:rsidRDefault="0083561D" w:rsidP="002A3796">
            <w:pPr>
              <w:spacing w:after="0" w:line="240" w:lineRule="auto"/>
              <w:ind w:left="113" w:right="84"/>
              <w:jc w:val="both"/>
              <w:rPr>
                <w:rFonts w:ascii="Times New Roman" w:hAnsi="Times New Roman" w:cs="Times New Roman"/>
                <w:color w:val="000000"/>
                <w:sz w:val="24"/>
                <w:szCs w:val="24"/>
              </w:rPr>
            </w:pPr>
          </w:p>
          <w:p w14:paraId="3E223EC5" w14:textId="3DBA9A84" w:rsidR="0083561D" w:rsidRPr="00C66534" w:rsidRDefault="0083561D" w:rsidP="002A3796">
            <w:pPr>
              <w:spacing w:after="0" w:line="240" w:lineRule="auto"/>
              <w:ind w:left="113" w:right="84"/>
              <w:jc w:val="both"/>
              <w:rPr>
                <w:rFonts w:ascii="Times New Roman" w:hAnsi="Times New Roman" w:cs="Times New Roman"/>
                <w:color w:val="000000"/>
                <w:sz w:val="24"/>
                <w:szCs w:val="24"/>
              </w:rPr>
            </w:pPr>
            <w:r w:rsidRPr="00C66534">
              <w:rPr>
                <w:rFonts w:ascii="Times New Roman" w:hAnsi="Times New Roman" w:cs="Times New Roman"/>
                <w:color w:val="000000"/>
                <w:sz w:val="24"/>
                <w:szCs w:val="24"/>
              </w:rPr>
              <w:t xml:space="preserve">Koordināciju starp Centrālā Baltijas jūras reģiona programmu 2021.-2027.gadam, ES finansētajām, kā arī citām nacionālām Kohēzijas fonda darbības programmām un Atveseļošanās un noturības mehānismā paredzētajiem pasākumiem un investīcijām turpmāk nodrošinās Programmas Uzraudzības komitejā un/vai </w:t>
            </w:r>
            <w:r w:rsidR="00C14ACE" w:rsidRPr="00C66534">
              <w:rPr>
                <w:rFonts w:ascii="Times New Roman" w:hAnsi="Times New Roman" w:cs="Times New Roman"/>
                <w:color w:val="000000"/>
                <w:sz w:val="24"/>
                <w:szCs w:val="24"/>
              </w:rPr>
              <w:t>dalīb</w:t>
            </w:r>
            <w:r w:rsidRPr="00C66534">
              <w:rPr>
                <w:rFonts w:ascii="Times New Roman" w:hAnsi="Times New Roman" w:cs="Times New Roman"/>
                <w:color w:val="000000"/>
                <w:sz w:val="24"/>
                <w:szCs w:val="24"/>
              </w:rPr>
              <w:t xml:space="preserve">valstu </w:t>
            </w:r>
            <w:r w:rsidR="00566DAC" w:rsidRPr="00C66534">
              <w:rPr>
                <w:rFonts w:ascii="Times New Roman" w:hAnsi="Times New Roman" w:cs="Times New Roman"/>
                <w:color w:val="000000"/>
                <w:sz w:val="24"/>
                <w:szCs w:val="24"/>
              </w:rPr>
              <w:t>nacionā</w:t>
            </w:r>
            <w:r w:rsidRPr="00C66534">
              <w:rPr>
                <w:rFonts w:ascii="Times New Roman" w:hAnsi="Times New Roman" w:cs="Times New Roman"/>
                <w:color w:val="000000"/>
                <w:sz w:val="24"/>
                <w:szCs w:val="24"/>
              </w:rPr>
              <w:t>lajās apakškomitejās</w:t>
            </w:r>
            <w:r w:rsidR="00566DAC" w:rsidRPr="00C66534">
              <w:rPr>
                <w:rFonts w:ascii="Times New Roman" w:hAnsi="Times New Roman" w:cs="Times New Roman"/>
                <w:color w:val="000000"/>
                <w:sz w:val="24"/>
                <w:szCs w:val="24"/>
              </w:rPr>
              <w:t xml:space="preserve"> pārstāvētās iestādes. Šo iestāžu pārstāvji novērtēs Programmas projektu pieteikumu stratēģi</w:t>
            </w:r>
            <w:r w:rsidR="001A563E" w:rsidRPr="00C66534">
              <w:rPr>
                <w:rFonts w:ascii="Times New Roman" w:hAnsi="Times New Roman" w:cs="Times New Roman"/>
                <w:color w:val="000000"/>
                <w:sz w:val="24"/>
                <w:szCs w:val="24"/>
              </w:rPr>
              <w:t>sko nozīmi un darbību papildināt</w:t>
            </w:r>
            <w:r w:rsidR="00566DAC" w:rsidRPr="00C66534">
              <w:rPr>
                <w:rFonts w:ascii="Times New Roman" w:hAnsi="Times New Roman" w:cs="Times New Roman"/>
                <w:color w:val="000000"/>
                <w:sz w:val="24"/>
                <w:szCs w:val="24"/>
              </w:rPr>
              <w:t>ību ar tām, ko finansē nacionālajā līmenī.</w:t>
            </w:r>
          </w:p>
          <w:p w14:paraId="46BD6BA1" w14:textId="77777777" w:rsidR="00074B92" w:rsidRPr="00C66534" w:rsidRDefault="00074B92" w:rsidP="002A3796">
            <w:pPr>
              <w:spacing w:after="0" w:line="240" w:lineRule="auto"/>
              <w:ind w:left="113" w:right="84"/>
              <w:jc w:val="both"/>
              <w:rPr>
                <w:rFonts w:ascii="Times New Roman" w:hAnsi="Times New Roman" w:cs="Times New Roman"/>
                <w:sz w:val="24"/>
                <w:szCs w:val="24"/>
                <w:shd w:val="clear" w:color="auto" w:fill="FFFFFF"/>
              </w:rPr>
            </w:pPr>
          </w:p>
          <w:p w14:paraId="165CD78E" w14:textId="0D7033FA" w:rsidR="00067017" w:rsidRPr="00C66534" w:rsidRDefault="00067017" w:rsidP="00D82E5F">
            <w:pPr>
              <w:spacing w:after="0" w:line="240" w:lineRule="auto"/>
              <w:ind w:left="113" w:right="74"/>
              <w:jc w:val="both"/>
              <w:rPr>
                <w:rFonts w:ascii="Times New Roman" w:hAnsi="Times New Roman" w:cs="Times New Roman"/>
                <w:sz w:val="24"/>
                <w:szCs w:val="24"/>
              </w:rPr>
            </w:pPr>
            <w:r w:rsidRPr="00C66534">
              <w:rPr>
                <w:rFonts w:ascii="Times New Roman" w:hAnsi="Times New Roman" w:cs="Times New Roman"/>
                <w:sz w:val="24"/>
                <w:szCs w:val="24"/>
                <w:shd w:val="clear" w:color="auto" w:fill="FFFFFF"/>
              </w:rPr>
              <w:t xml:space="preserve">Lai nodrošinātu Latvijas dalību Centrālā Baltijas jūras reģiona programmā 2021.-2027.gadam, </w:t>
            </w:r>
            <w:r w:rsidRPr="00C66534">
              <w:rPr>
                <w:rFonts w:ascii="Times New Roman" w:hAnsi="Times New Roman" w:cs="Times New Roman"/>
                <w:sz w:val="24"/>
                <w:szCs w:val="24"/>
              </w:rPr>
              <w:t>saskaņā ar Interreg regula</w:t>
            </w:r>
            <w:r w:rsidR="00C077DC" w:rsidRPr="00C66534">
              <w:rPr>
                <w:rFonts w:ascii="Times New Roman" w:hAnsi="Times New Roman" w:cs="Times New Roman"/>
                <w:sz w:val="24"/>
                <w:szCs w:val="24"/>
              </w:rPr>
              <w:t>s</w:t>
            </w:r>
            <w:r w:rsidRPr="00C66534">
              <w:rPr>
                <w:rFonts w:ascii="Times New Roman" w:hAnsi="Times New Roman" w:cs="Times New Roman"/>
                <w:sz w:val="24"/>
                <w:szCs w:val="24"/>
              </w:rPr>
              <w:t xml:space="preserve"> 16.panta 5.punktu pirms sadarbības programmas iesniegšanas EK iesaistītajām dalībvalstīm rakstiski jāapstiprina sava piekrišana Programmas saturam. Šī piekrišana aptver arī visu iesaistīto dalībvalstu saistības nodrošināt Programmas </w:t>
            </w:r>
            <w:r w:rsidR="00E461E5" w:rsidRPr="00C66534">
              <w:rPr>
                <w:rFonts w:ascii="Times New Roman" w:hAnsi="Times New Roman" w:cs="Times New Roman"/>
                <w:sz w:val="24"/>
                <w:szCs w:val="24"/>
              </w:rPr>
              <w:t xml:space="preserve">administrēšanai (tehniskās palīdzības budžetam)  nepieciešamo </w:t>
            </w:r>
            <w:r w:rsidRPr="00C66534">
              <w:rPr>
                <w:rFonts w:ascii="Times New Roman" w:hAnsi="Times New Roman" w:cs="Times New Roman"/>
                <w:sz w:val="24"/>
                <w:szCs w:val="24"/>
              </w:rPr>
              <w:t>nacionālo līdzfinansējumu.</w:t>
            </w:r>
          </w:p>
          <w:p w14:paraId="02C61F5B" w14:textId="77777777" w:rsidR="002A3796" w:rsidRPr="00C66534" w:rsidRDefault="002A3796" w:rsidP="002A3796">
            <w:pPr>
              <w:spacing w:after="0" w:line="240" w:lineRule="auto"/>
              <w:ind w:left="113" w:right="84"/>
              <w:jc w:val="both"/>
              <w:rPr>
                <w:rFonts w:ascii="Times New Roman" w:hAnsi="Times New Roman" w:cs="Times New Roman"/>
                <w:sz w:val="24"/>
                <w:szCs w:val="24"/>
              </w:rPr>
            </w:pPr>
          </w:p>
          <w:p w14:paraId="05ADA574" w14:textId="587FFED0" w:rsidR="002A3796" w:rsidRPr="00C66534" w:rsidRDefault="001A687C" w:rsidP="002A3796">
            <w:pPr>
              <w:spacing w:after="0" w:line="240" w:lineRule="auto"/>
              <w:ind w:left="113" w:right="75"/>
              <w:jc w:val="both"/>
              <w:rPr>
                <w:rFonts w:ascii="Times New Roman" w:hAnsi="Times New Roman" w:cs="Times New Roman"/>
                <w:color w:val="000000"/>
                <w:sz w:val="24"/>
                <w:szCs w:val="24"/>
              </w:rPr>
            </w:pPr>
            <w:r w:rsidRPr="00C66534">
              <w:rPr>
                <w:rFonts w:ascii="Times New Roman" w:hAnsi="Times New Roman" w:cs="Times New Roman"/>
                <w:sz w:val="24"/>
                <w:szCs w:val="24"/>
              </w:rPr>
              <w:t>R</w:t>
            </w:r>
            <w:r w:rsidR="002A3796" w:rsidRPr="00C66534">
              <w:rPr>
                <w:rFonts w:ascii="Times New Roman" w:hAnsi="Times New Roman" w:cs="Times New Roman"/>
                <w:sz w:val="24"/>
                <w:szCs w:val="24"/>
              </w:rPr>
              <w:t xml:space="preserve">īkojuma projekts izstrādāts, lai nacionāli atbalstītu Programmas projekta turpmāku virzību apstiprināšanai EK. Papildus tiek dots deleģējums vides aizsardzības un reģionālās attīstības ministram parakstīt </w:t>
            </w:r>
            <w:r w:rsidR="00F26D8D" w:rsidRPr="00C66534">
              <w:rPr>
                <w:rFonts w:ascii="Times New Roman" w:hAnsi="Times New Roman" w:cs="Times New Roman"/>
                <w:sz w:val="24"/>
                <w:szCs w:val="24"/>
              </w:rPr>
              <w:t>p</w:t>
            </w:r>
            <w:r w:rsidR="002A3796" w:rsidRPr="00C66534">
              <w:rPr>
                <w:rFonts w:ascii="Times New Roman" w:hAnsi="Times New Roman" w:cs="Times New Roman"/>
                <w:sz w:val="24"/>
                <w:szCs w:val="24"/>
              </w:rPr>
              <w:t>iekrišanu Programmas saturam un valsts līdzfinansējuma nodrošināšanai, kā arī deleģējums VARAM 2021.-2027. gadā veikt ikgadējos maksājumus Programmas Tehniskās palīdzības budžetā</w:t>
            </w:r>
            <w:r w:rsidR="002A3796" w:rsidRPr="00C66534">
              <w:rPr>
                <w:rFonts w:ascii="Times New Roman" w:hAnsi="Times New Roman" w:cs="Times New Roman"/>
                <w:color w:val="000000"/>
                <w:sz w:val="24"/>
                <w:szCs w:val="24"/>
              </w:rPr>
              <w:t xml:space="preserve"> nacionālā līdzfinansējuma nodrošināšanai saskaņā ar Piekrišanā noteikto, nepārsniedzot kopējo nacionālā līdzfinansējuma summu.</w:t>
            </w:r>
          </w:p>
          <w:p w14:paraId="71B0F9E1" w14:textId="77777777" w:rsidR="002A3796" w:rsidRPr="00C66534" w:rsidRDefault="002A3796" w:rsidP="002A3796">
            <w:pPr>
              <w:spacing w:after="0" w:line="240" w:lineRule="auto"/>
              <w:ind w:left="113" w:right="75"/>
              <w:jc w:val="both"/>
              <w:rPr>
                <w:rFonts w:ascii="Times New Roman" w:hAnsi="Times New Roman" w:cs="Times New Roman"/>
                <w:color w:val="000000"/>
                <w:sz w:val="24"/>
                <w:szCs w:val="24"/>
              </w:rPr>
            </w:pPr>
          </w:p>
          <w:p w14:paraId="49B0D8E8" w14:textId="77777777" w:rsidR="00F83FB5" w:rsidRPr="00C66534" w:rsidRDefault="002A3796" w:rsidP="00F32138">
            <w:pPr>
              <w:spacing w:after="0" w:line="240" w:lineRule="auto"/>
              <w:ind w:left="113" w:right="75"/>
              <w:jc w:val="both"/>
              <w:rPr>
                <w:rFonts w:ascii="Times New Roman" w:hAnsi="Times New Roman" w:cs="Times New Roman"/>
                <w:color w:val="000000"/>
                <w:sz w:val="24"/>
                <w:szCs w:val="24"/>
              </w:rPr>
            </w:pPr>
            <w:r w:rsidRPr="00C66534">
              <w:rPr>
                <w:rFonts w:ascii="Times New Roman" w:hAnsi="Times New Roman" w:cs="Times New Roman"/>
                <w:color w:val="000000"/>
                <w:sz w:val="24"/>
                <w:szCs w:val="24"/>
              </w:rPr>
              <w:t>Programmas darba valoda ir angļu valoda. Visu dokumentu oriģināli, kas nepieciešami Programmas iesniegšanai EK, tai skaitā Programmas dokuments, ir angļu valodā.</w:t>
            </w:r>
          </w:p>
          <w:p w14:paraId="2D6F1A0D" w14:textId="77777777" w:rsidR="00CB3FB2" w:rsidRPr="00C66534" w:rsidRDefault="00CB3FB2" w:rsidP="00F32138">
            <w:pPr>
              <w:spacing w:after="0" w:line="240" w:lineRule="auto"/>
              <w:ind w:left="113" w:right="75"/>
              <w:jc w:val="both"/>
              <w:rPr>
                <w:rFonts w:ascii="Times New Roman" w:hAnsi="Times New Roman" w:cs="Times New Roman"/>
                <w:sz w:val="24"/>
                <w:szCs w:val="24"/>
              </w:rPr>
            </w:pPr>
          </w:p>
        </w:tc>
      </w:tr>
      <w:tr w:rsidR="00D82BE6" w:rsidRPr="00C66534" w14:paraId="248A0609" w14:textId="77777777" w:rsidTr="002B7E67">
        <w:trPr>
          <w:cantSplit/>
        </w:trPr>
        <w:tc>
          <w:tcPr>
            <w:tcW w:w="305" w:type="pct"/>
            <w:tcBorders>
              <w:top w:val="single" w:sz="4" w:space="0" w:color="auto"/>
            </w:tcBorders>
            <w:hideMark/>
          </w:tcPr>
          <w:p w14:paraId="38048555" w14:textId="4DE7FDBB" w:rsidR="00D82BE6" w:rsidRPr="00C66534" w:rsidRDefault="00D82BE6" w:rsidP="002B7E67">
            <w:pPr>
              <w:jc w:val="center"/>
              <w:rPr>
                <w:rFonts w:ascii="Times New Roman" w:hAnsi="Times New Roman" w:cs="Times New Roman"/>
                <w:sz w:val="24"/>
                <w:szCs w:val="24"/>
              </w:rPr>
            </w:pPr>
            <w:r w:rsidRPr="00C66534">
              <w:rPr>
                <w:rFonts w:ascii="Times New Roman" w:hAnsi="Times New Roman" w:cs="Times New Roman"/>
                <w:sz w:val="24"/>
                <w:szCs w:val="24"/>
              </w:rPr>
              <w:lastRenderedPageBreak/>
              <w:br w:type="page"/>
            </w:r>
          </w:p>
          <w:p w14:paraId="207BE95E" w14:textId="77777777" w:rsidR="00D82BE6" w:rsidRPr="00C66534" w:rsidRDefault="00D82BE6" w:rsidP="002B7E67">
            <w:pPr>
              <w:jc w:val="center"/>
              <w:rPr>
                <w:rFonts w:ascii="Times New Roman" w:hAnsi="Times New Roman" w:cs="Times New Roman"/>
                <w:sz w:val="24"/>
                <w:szCs w:val="24"/>
              </w:rPr>
            </w:pPr>
          </w:p>
          <w:p w14:paraId="4CB48CAC" w14:textId="77777777" w:rsidR="00D82BE6" w:rsidRPr="00C66534" w:rsidRDefault="00D82BE6" w:rsidP="002B7E67">
            <w:pPr>
              <w:jc w:val="center"/>
              <w:rPr>
                <w:rFonts w:ascii="Times New Roman" w:hAnsi="Times New Roman" w:cs="Times New Roman"/>
                <w:sz w:val="24"/>
                <w:szCs w:val="24"/>
              </w:rPr>
            </w:pPr>
            <w:r w:rsidRPr="00C66534">
              <w:rPr>
                <w:rFonts w:ascii="Times New Roman" w:hAnsi="Times New Roman" w:cs="Times New Roman"/>
                <w:sz w:val="24"/>
                <w:szCs w:val="24"/>
              </w:rPr>
              <w:t>3.</w:t>
            </w:r>
          </w:p>
        </w:tc>
        <w:tc>
          <w:tcPr>
            <w:tcW w:w="1450" w:type="pct"/>
            <w:tcBorders>
              <w:top w:val="single" w:sz="4" w:space="0" w:color="auto"/>
            </w:tcBorders>
            <w:hideMark/>
          </w:tcPr>
          <w:p w14:paraId="45856DF0" w14:textId="77777777" w:rsidR="00D82BE6" w:rsidRPr="00C66534" w:rsidRDefault="00D82BE6" w:rsidP="002B7E67">
            <w:pPr>
              <w:rPr>
                <w:rFonts w:ascii="Times New Roman" w:hAnsi="Times New Roman" w:cs="Times New Roman"/>
                <w:sz w:val="24"/>
                <w:szCs w:val="24"/>
              </w:rPr>
            </w:pPr>
            <w:r w:rsidRPr="00C66534">
              <w:rPr>
                <w:rFonts w:ascii="Times New Roman" w:hAnsi="Times New Roman" w:cs="Times New Roman"/>
                <w:sz w:val="24"/>
                <w:szCs w:val="24"/>
              </w:rPr>
              <w:t>Projekta izstrādē iesaistītās institūcijas un publiskas personas kapitālsabiedrības</w:t>
            </w:r>
          </w:p>
        </w:tc>
        <w:tc>
          <w:tcPr>
            <w:tcW w:w="3245" w:type="pct"/>
            <w:tcBorders>
              <w:top w:val="single" w:sz="4" w:space="0" w:color="auto"/>
            </w:tcBorders>
            <w:hideMark/>
          </w:tcPr>
          <w:p w14:paraId="2AD766A8" w14:textId="415F4781" w:rsidR="00D82BE6" w:rsidRPr="00C66534" w:rsidRDefault="001A687C" w:rsidP="002B7E67">
            <w:pPr>
              <w:rPr>
                <w:rFonts w:ascii="Times New Roman" w:hAnsi="Times New Roman" w:cs="Times New Roman"/>
                <w:sz w:val="24"/>
                <w:szCs w:val="24"/>
              </w:rPr>
            </w:pPr>
            <w:r w:rsidRPr="00C66534">
              <w:rPr>
                <w:rFonts w:ascii="Times New Roman" w:hAnsi="Times New Roman" w:cs="Times New Roman"/>
                <w:sz w:val="24"/>
                <w:szCs w:val="24"/>
              </w:rPr>
              <w:t>VARAM</w:t>
            </w:r>
          </w:p>
        </w:tc>
      </w:tr>
      <w:tr w:rsidR="00D82BE6" w:rsidRPr="00C66534" w14:paraId="566E7EB2" w14:textId="77777777" w:rsidTr="002B7E67">
        <w:trPr>
          <w:cantSplit/>
        </w:trPr>
        <w:tc>
          <w:tcPr>
            <w:tcW w:w="305" w:type="pct"/>
            <w:hideMark/>
          </w:tcPr>
          <w:p w14:paraId="5E165A4A" w14:textId="77777777" w:rsidR="00D82BE6" w:rsidRPr="00C66534" w:rsidRDefault="00D82BE6" w:rsidP="002B7E67">
            <w:pPr>
              <w:jc w:val="center"/>
              <w:rPr>
                <w:rFonts w:ascii="Times New Roman" w:hAnsi="Times New Roman" w:cs="Times New Roman"/>
                <w:sz w:val="24"/>
                <w:szCs w:val="24"/>
              </w:rPr>
            </w:pPr>
            <w:r w:rsidRPr="00C66534">
              <w:rPr>
                <w:rFonts w:ascii="Times New Roman" w:hAnsi="Times New Roman" w:cs="Times New Roman"/>
                <w:sz w:val="24"/>
                <w:szCs w:val="24"/>
              </w:rPr>
              <w:t>4.</w:t>
            </w:r>
          </w:p>
        </w:tc>
        <w:tc>
          <w:tcPr>
            <w:tcW w:w="1450" w:type="pct"/>
            <w:hideMark/>
          </w:tcPr>
          <w:p w14:paraId="1A92AC9D" w14:textId="77777777" w:rsidR="00D82BE6" w:rsidRPr="00C66534" w:rsidRDefault="00D82BE6" w:rsidP="002B7E67">
            <w:pPr>
              <w:rPr>
                <w:rFonts w:ascii="Times New Roman" w:hAnsi="Times New Roman" w:cs="Times New Roman"/>
                <w:sz w:val="24"/>
                <w:szCs w:val="24"/>
              </w:rPr>
            </w:pPr>
            <w:r w:rsidRPr="00C66534">
              <w:rPr>
                <w:rFonts w:ascii="Times New Roman" w:hAnsi="Times New Roman" w:cs="Times New Roman"/>
                <w:sz w:val="24"/>
                <w:szCs w:val="24"/>
              </w:rPr>
              <w:t>Cita informācija</w:t>
            </w:r>
          </w:p>
        </w:tc>
        <w:tc>
          <w:tcPr>
            <w:tcW w:w="3245" w:type="pct"/>
            <w:hideMark/>
          </w:tcPr>
          <w:p w14:paraId="07F4D3D0" w14:textId="77777777" w:rsidR="00D82BE6" w:rsidRPr="00C66534" w:rsidRDefault="00D82BE6" w:rsidP="002B7E67">
            <w:pPr>
              <w:rPr>
                <w:rFonts w:ascii="Times New Roman" w:hAnsi="Times New Roman" w:cs="Times New Roman"/>
                <w:sz w:val="24"/>
                <w:szCs w:val="24"/>
              </w:rPr>
            </w:pPr>
            <w:r w:rsidRPr="00C66534">
              <w:rPr>
                <w:rFonts w:ascii="Times New Roman" w:hAnsi="Times New Roman" w:cs="Times New Roman"/>
                <w:sz w:val="24"/>
                <w:szCs w:val="24"/>
              </w:rPr>
              <w:t>Nav</w:t>
            </w:r>
          </w:p>
        </w:tc>
      </w:tr>
    </w:tbl>
    <w:p w14:paraId="67FF4BFA" w14:textId="77777777" w:rsidR="00D82BE6" w:rsidRPr="00C66534" w:rsidRDefault="00D82BE6" w:rsidP="00D82BE6">
      <w:pPr>
        <w:pStyle w:val="Title"/>
        <w:spacing w:before="130" w:line="260" w:lineRule="exact"/>
        <w:ind w:firstLine="539"/>
        <w:jc w:val="both"/>
        <w:rPr>
          <w:sz w:val="24"/>
          <w:szCs w:val="24"/>
        </w:rPr>
      </w:pP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17"/>
        <w:gridCol w:w="2455"/>
        <w:gridCol w:w="5528"/>
      </w:tblGrid>
      <w:tr w:rsidR="00D82BE6" w:rsidRPr="00C66534" w14:paraId="0E14F5ED" w14:textId="77777777" w:rsidTr="00C84427">
        <w:trPr>
          <w:cantSplit/>
        </w:trPr>
        <w:tc>
          <w:tcPr>
            <w:tcW w:w="5000" w:type="pct"/>
            <w:gridSpan w:val="3"/>
            <w:vAlign w:val="center"/>
            <w:hideMark/>
          </w:tcPr>
          <w:p w14:paraId="4812A371" w14:textId="77777777" w:rsidR="00D82BE6" w:rsidRPr="00C66534" w:rsidRDefault="00D82BE6" w:rsidP="002B7E67">
            <w:pPr>
              <w:jc w:val="center"/>
              <w:rPr>
                <w:rFonts w:ascii="Times New Roman" w:hAnsi="Times New Roman" w:cs="Times New Roman"/>
                <w:b/>
                <w:bCs/>
                <w:sz w:val="24"/>
                <w:szCs w:val="24"/>
              </w:rPr>
            </w:pPr>
            <w:r w:rsidRPr="00C66534">
              <w:rPr>
                <w:rFonts w:ascii="Times New Roman" w:hAnsi="Times New Roman" w:cs="Times New Roman"/>
                <w:b/>
                <w:bCs/>
                <w:sz w:val="24"/>
                <w:szCs w:val="24"/>
              </w:rPr>
              <w:t>II. Tiesību akta projekta ietekme uz sabiedrību, tautsaimniecības attīstību un administratīvo slogu</w:t>
            </w:r>
          </w:p>
        </w:tc>
      </w:tr>
      <w:tr w:rsidR="00D82BE6" w:rsidRPr="00C66534" w14:paraId="6F5E0FD6" w14:textId="77777777" w:rsidTr="00C84427">
        <w:trPr>
          <w:cantSplit/>
        </w:trPr>
        <w:tc>
          <w:tcPr>
            <w:tcW w:w="304" w:type="pct"/>
            <w:hideMark/>
          </w:tcPr>
          <w:p w14:paraId="552B50B3" w14:textId="77777777" w:rsidR="00D82BE6" w:rsidRPr="00C66534" w:rsidRDefault="00D82BE6" w:rsidP="002B7E67">
            <w:pPr>
              <w:jc w:val="center"/>
              <w:rPr>
                <w:rFonts w:ascii="Times New Roman" w:hAnsi="Times New Roman" w:cs="Times New Roman"/>
                <w:sz w:val="24"/>
                <w:szCs w:val="24"/>
              </w:rPr>
            </w:pPr>
            <w:r w:rsidRPr="00C66534">
              <w:rPr>
                <w:rFonts w:ascii="Times New Roman" w:hAnsi="Times New Roman" w:cs="Times New Roman"/>
                <w:sz w:val="24"/>
                <w:szCs w:val="24"/>
              </w:rPr>
              <w:t>1.</w:t>
            </w:r>
          </w:p>
        </w:tc>
        <w:tc>
          <w:tcPr>
            <w:tcW w:w="1444" w:type="pct"/>
            <w:hideMark/>
          </w:tcPr>
          <w:p w14:paraId="79C3C76E" w14:textId="77777777" w:rsidR="00D82BE6" w:rsidRPr="00C66534" w:rsidRDefault="00D82BE6" w:rsidP="002B7E67">
            <w:pPr>
              <w:rPr>
                <w:rFonts w:ascii="Times New Roman" w:hAnsi="Times New Roman" w:cs="Times New Roman"/>
                <w:sz w:val="24"/>
                <w:szCs w:val="24"/>
              </w:rPr>
            </w:pPr>
            <w:r w:rsidRPr="00C66534">
              <w:rPr>
                <w:rFonts w:ascii="Times New Roman" w:hAnsi="Times New Roman" w:cs="Times New Roman"/>
                <w:sz w:val="24"/>
                <w:szCs w:val="24"/>
              </w:rPr>
              <w:t xml:space="preserve">Sabiedrības </w:t>
            </w:r>
            <w:proofErr w:type="spellStart"/>
            <w:r w:rsidRPr="00C66534">
              <w:rPr>
                <w:rFonts w:ascii="Times New Roman" w:hAnsi="Times New Roman" w:cs="Times New Roman"/>
                <w:sz w:val="24"/>
                <w:szCs w:val="24"/>
              </w:rPr>
              <w:t>mērķgrupas</w:t>
            </w:r>
            <w:proofErr w:type="spellEnd"/>
            <w:r w:rsidRPr="00C66534">
              <w:rPr>
                <w:rFonts w:ascii="Times New Roman" w:hAnsi="Times New Roman" w:cs="Times New Roman"/>
                <w:sz w:val="24"/>
                <w:szCs w:val="24"/>
              </w:rPr>
              <w:t>, kuras tiesiskais regulējums ietekmē vai varētu ietekmēt</w:t>
            </w:r>
          </w:p>
        </w:tc>
        <w:tc>
          <w:tcPr>
            <w:tcW w:w="3252" w:type="pct"/>
            <w:hideMark/>
          </w:tcPr>
          <w:p w14:paraId="66C6B015" w14:textId="77777777" w:rsidR="00D82BE6" w:rsidRPr="00C66534" w:rsidRDefault="00451E55" w:rsidP="00C41FB3">
            <w:pPr>
              <w:spacing w:after="0" w:line="240" w:lineRule="auto"/>
              <w:ind w:left="113" w:right="51"/>
              <w:jc w:val="both"/>
              <w:rPr>
                <w:rFonts w:ascii="Times New Roman" w:hAnsi="Times New Roman" w:cs="Times New Roman"/>
                <w:color w:val="000000" w:themeColor="text1"/>
                <w:sz w:val="24"/>
                <w:szCs w:val="24"/>
              </w:rPr>
            </w:pPr>
            <w:r w:rsidRPr="00C66534">
              <w:rPr>
                <w:rFonts w:ascii="Times New Roman" w:eastAsia="Calibri" w:hAnsi="Times New Roman" w:cs="Times New Roman"/>
                <w:color w:val="000000" w:themeColor="text1"/>
                <w:sz w:val="24"/>
                <w:szCs w:val="24"/>
                <w:shd w:val="clear" w:color="auto" w:fill="FFFFFF"/>
              </w:rPr>
              <w:t>Rīkojuma projekts</w:t>
            </w:r>
            <w:r w:rsidR="00C41FB3" w:rsidRPr="00C66534">
              <w:rPr>
                <w:rFonts w:ascii="Times New Roman" w:eastAsia="Calibri" w:hAnsi="Times New Roman" w:cs="Times New Roman"/>
                <w:color w:val="000000" w:themeColor="text1"/>
                <w:sz w:val="24"/>
                <w:szCs w:val="24"/>
                <w:shd w:val="clear" w:color="auto" w:fill="FFFFFF"/>
              </w:rPr>
              <w:t xml:space="preserve"> ietekmē finansējuma saņēmējus (publisko vai privāto tiesību juridiskās personas), kurus šajā tiesību akta izstrādes posmā nav iespējams konkrēti noteikt.</w:t>
            </w:r>
          </w:p>
        </w:tc>
      </w:tr>
      <w:tr w:rsidR="00D82BE6" w:rsidRPr="00C66534" w14:paraId="4E565ADA" w14:textId="77777777" w:rsidTr="00C84427">
        <w:trPr>
          <w:cantSplit/>
        </w:trPr>
        <w:tc>
          <w:tcPr>
            <w:tcW w:w="304" w:type="pct"/>
            <w:hideMark/>
          </w:tcPr>
          <w:p w14:paraId="06926867" w14:textId="77777777" w:rsidR="00D82BE6" w:rsidRPr="00C66534" w:rsidRDefault="00D82BE6" w:rsidP="002B7E67">
            <w:pPr>
              <w:jc w:val="center"/>
              <w:rPr>
                <w:rFonts w:ascii="Times New Roman" w:hAnsi="Times New Roman" w:cs="Times New Roman"/>
                <w:sz w:val="24"/>
                <w:szCs w:val="24"/>
              </w:rPr>
            </w:pPr>
            <w:r w:rsidRPr="00C66534">
              <w:rPr>
                <w:rFonts w:ascii="Times New Roman" w:hAnsi="Times New Roman" w:cs="Times New Roman"/>
                <w:sz w:val="24"/>
                <w:szCs w:val="24"/>
              </w:rPr>
              <w:t>2.</w:t>
            </w:r>
          </w:p>
        </w:tc>
        <w:tc>
          <w:tcPr>
            <w:tcW w:w="1444" w:type="pct"/>
            <w:hideMark/>
          </w:tcPr>
          <w:p w14:paraId="39BBDB02" w14:textId="77777777" w:rsidR="00D82BE6" w:rsidRPr="00C66534" w:rsidRDefault="00D82BE6" w:rsidP="002B7E67">
            <w:pPr>
              <w:rPr>
                <w:rFonts w:ascii="Times New Roman" w:hAnsi="Times New Roman" w:cs="Times New Roman"/>
                <w:sz w:val="24"/>
                <w:szCs w:val="24"/>
              </w:rPr>
            </w:pPr>
            <w:r w:rsidRPr="00C66534">
              <w:rPr>
                <w:rFonts w:ascii="Times New Roman" w:hAnsi="Times New Roman" w:cs="Times New Roman"/>
                <w:sz w:val="24"/>
                <w:szCs w:val="24"/>
              </w:rPr>
              <w:t>Tiesiskā regulējuma ietekme uz tautsaimniecību un administratīvo slogu</w:t>
            </w:r>
          </w:p>
        </w:tc>
        <w:tc>
          <w:tcPr>
            <w:tcW w:w="3252" w:type="pct"/>
            <w:hideMark/>
          </w:tcPr>
          <w:p w14:paraId="76CDC047" w14:textId="77777777" w:rsidR="00D82BE6" w:rsidRPr="00C66534" w:rsidRDefault="00C41FB3" w:rsidP="00C41FB3">
            <w:pPr>
              <w:spacing w:after="0" w:line="240" w:lineRule="auto"/>
              <w:ind w:left="113" w:right="51"/>
              <w:jc w:val="both"/>
              <w:rPr>
                <w:rFonts w:ascii="Times New Roman" w:hAnsi="Times New Roman" w:cs="Times New Roman"/>
                <w:color w:val="000000" w:themeColor="text1"/>
                <w:sz w:val="24"/>
                <w:szCs w:val="24"/>
              </w:rPr>
            </w:pPr>
            <w:r w:rsidRPr="00C66534">
              <w:rPr>
                <w:rFonts w:ascii="Times New Roman" w:hAnsi="Times New Roman" w:cs="Times New Roman"/>
                <w:color w:val="000000" w:themeColor="text1"/>
                <w:sz w:val="24"/>
                <w:szCs w:val="24"/>
                <w:shd w:val="clear" w:color="auto" w:fill="FFFFFF"/>
              </w:rPr>
              <w:t>Sabiedrības grupām un institūcijām projekta tiesiskais regulējums nemaina tiesības un pienākumus, kā arī veicamās darbības.</w:t>
            </w:r>
          </w:p>
        </w:tc>
      </w:tr>
      <w:tr w:rsidR="00D82BE6" w:rsidRPr="00C66534" w14:paraId="191D3812" w14:textId="77777777" w:rsidTr="00C84427">
        <w:trPr>
          <w:cantSplit/>
        </w:trPr>
        <w:tc>
          <w:tcPr>
            <w:tcW w:w="304" w:type="pct"/>
            <w:hideMark/>
          </w:tcPr>
          <w:p w14:paraId="61E84F29" w14:textId="77777777" w:rsidR="00D82BE6" w:rsidRPr="00C66534" w:rsidRDefault="00D82BE6" w:rsidP="002B7E67">
            <w:pPr>
              <w:jc w:val="center"/>
              <w:rPr>
                <w:rFonts w:ascii="Times New Roman" w:hAnsi="Times New Roman" w:cs="Times New Roman"/>
                <w:sz w:val="24"/>
                <w:szCs w:val="24"/>
              </w:rPr>
            </w:pPr>
            <w:r w:rsidRPr="00C66534">
              <w:rPr>
                <w:rFonts w:ascii="Times New Roman" w:hAnsi="Times New Roman" w:cs="Times New Roman"/>
                <w:sz w:val="24"/>
                <w:szCs w:val="24"/>
              </w:rPr>
              <w:t>3.</w:t>
            </w:r>
          </w:p>
        </w:tc>
        <w:tc>
          <w:tcPr>
            <w:tcW w:w="1444" w:type="pct"/>
            <w:hideMark/>
          </w:tcPr>
          <w:p w14:paraId="2831BC4D" w14:textId="77777777" w:rsidR="00D82BE6" w:rsidRPr="00C66534" w:rsidRDefault="00D82BE6" w:rsidP="002B7E67">
            <w:pPr>
              <w:rPr>
                <w:rFonts w:ascii="Times New Roman" w:hAnsi="Times New Roman" w:cs="Times New Roman"/>
                <w:sz w:val="24"/>
                <w:szCs w:val="24"/>
              </w:rPr>
            </w:pPr>
            <w:r w:rsidRPr="00C66534">
              <w:rPr>
                <w:rFonts w:ascii="Times New Roman" w:hAnsi="Times New Roman" w:cs="Times New Roman"/>
                <w:sz w:val="24"/>
                <w:szCs w:val="24"/>
              </w:rPr>
              <w:t>Administratīvo izmaksu monetārs novērtējums</w:t>
            </w:r>
          </w:p>
        </w:tc>
        <w:tc>
          <w:tcPr>
            <w:tcW w:w="3252" w:type="pct"/>
            <w:hideMark/>
          </w:tcPr>
          <w:p w14:paraId="171198BD" w14:textId="77777777" w:rsidR="00D82BE6" w:rsidRPr="00C66534" w:rsidRDefault="00C41FB3" w:rsidP="002B7E67">
            <w:pPr>
              <w:rPr>
                <w:rFonts w:ascii="Times New Roman" w:hAnsi="Times New Roman" w:cs="Times New Roman"/>
                <w:sz w:val="24"/>
                <w:szCs w:val="24"/>
              </w:rPr>
            </w:pPr>
            <w:r w:rsidRPr="00C66534">
              <w:rPr>
                <w:rFonts w:ascii="Times New Roman" w:hAnsi="Times New Roman" w:cs="Times New Roman"/>
                <w:sz w:val="24"/>
                <w:szCs w:val="24"/>
              </w:rPr>
              <w:t>Nav iespējams precīzi noteikt.</w:t>
            </w:r>
          </w:p>
        </w:tc>
      </w:tr>
      <w:tr w:rsidR="00D82BE6" w:rsidRPr="00C66534" w14:paraId="6A2FF962" w14:textId="77777777" w:rsidTr="00C84427">
        <w:trPr>
          <w:cantSplit/>
        </w:trPr>
        <w:tc>
          <w:tcPr>
            <w:tcW w:w="304" w:type="pct"/>
            <w:hideMark/>
          </w:tcPr>
          <w:p w14:paraId="10FCC0DE" w14:textId="77777777" w:rsidR="00D82BE6" w:rsidRPr="00C66534" w:rsidRDefault="00D82BE6" w:rsidP="002B7E67">
            <w:pPr>
              <w:jc w:val="center"/>
              <w:rPr>
                <w:rFonts w:ascii="Times New Roman" w:hAnsi="Times New Roman" w:cs="Times New Roman"/>
                <w:sz w:val="24"/>
                <w:szCs w:val="24"/>
              </w:rPr>
            </w:pPr>
            <w:r w:rsidRPr="00C66534">
              <w:rPr>
                <w:rFonts w:ascii="Times New Roman" w:hAnsi="Times New Roman" w:cs="Times New Roman"/>
                <w:sz w:val="24"/>
                <w:szCs w:val="24"/>
              </w:rPr>
              <w:t>4.</w:t>
            </w:r>
          </w:p>
        </w:tc>
        <w:tc>
          <w:tcPr>
            <w:tcW w:w="1444" w:type="pct"/>
            <w:hideMark/>
          </w:tcPr>
          <w:p w14:paraId="4B7FAC36" w14:textId="77777777" w:rsidR="00D82BE6" w:rsidRPr="00C66534" w:rsidRDefault="00D82BE6" w:rsidP="002B7E67">
            <w:pPr>
              <w:rPr>
                <w:rFonts w:ascii="Times New Roman" w:hAnsi="Times New Roman" w:cs="Times New Roman"/>
                <w:sz w:val="24"/>
                <w:szCs w:val="24"/>
              </w:rPr>
            </w:pPr>
            <w:r w:rsidRPr="00C66534">
              <w:rPr>
                <w:rFonts w:ascii="Times New Roman" w:hAnsi="Times New Roman" w:cs="Times New Roman"/>
                <w:sz w:val="24"/>
                <w:szCs w:val="24"/>
              </w:rPr>
              <w:t>Atbilstības izmaksu monetārs novērtējums</w:t>
            </w:r>
          </w:p>
        </w:tc>
        <w:tc>
          <w:tcPr>
            <w:tcW w:w="3252" w:type="pct"/>
            <w:hideMark/>
          </w:tcPr>
          <w:p w14:paraId="7BFE69DB" w14:textId="77777777" w:rsidR="00D82BE6" w:rsidRPr="00C66534" w:rsidRDefault="00C41FB3" w:rsidP="002B7E67">
            <w:pPr>
              <w:rPr>
                <w:rFonts w:ascii="Times New Roman" w:hAnsi="Times New Roman" w:cs="Times New Roman"/>
                <w:sz w:val="24"/>
                <w:szCs w:val="24"/>
              </w:rPr>
            </w:pPr>
            <w:r w:rsidRPr="00C66534">
              <w:rPr>
                <w:rFonts w:ascii="Times New Roman" w:hAnsi="Times New Roman" w:cs="Times New Roman"/>
                <w:sz w:val="24"/>
                <w:szCs w:val="24"/>
              </w:rPr>
              <w:t>Nav iespējams precīzi noteikt.</w:t>
            </w:r>
          </w:p>
        </w:tc>
      </w:tr>
      <w:tr w:rsidR="00D82BE6" w:rsidRPr="00C66534" w14:paraId="0E3B4B39" w14:textId="77777777" w:rsidTr="00C84427">
        <w:trPr>
          <w:cantSplit/>
        </w:trPr>
        <w:tc>
          <w:tcPr>
            <w:tcW w:w="304" w:type="pct"/>
            <w:hideMark/>
          </w:tcPr>
          <w:p w14:paraId="4D7F0422" w14:textId="77777777" w:rsidR="00D82BE6" w:rsidRPr="00C66534" w:rsidRDefault="00D82BE6" w:rsidP="002B7E67">
            <w:pPr>
              <w:jc w:val="center"/>
              <w:rPr>
                <w:rFonts w:ascii="Times New Roman" w:hAnsi="Times New Roman" w:cs="Times New Roman"/>
                <w:sz w:val="24"/>
                <w:szCs w:val="24"/>
              </w:rPr>
            </w:pPr>
            <w:r w:rsidRPr="00C66534">
              <w:rPr>
                <w:rFonts w:ascii="Times New Roman" w:hAnsi="Times New Roman" w:cs="Times New Roman"/>
                <w:sz w:val="24"/>
                <w:szCs w:val="24"/>
              </w:rPr>
              <w:t>5.</w:t>
            </w:r>
          </w:p>
        </w:tc>
        <w:tc>
          <w:tcPr>
            <w:tcW w:w="1444" w:type="pct"/>
            <w:hideMark/>
          </w:tcPr>
          <w:p w14:paraId="1CCE7CE5" w14:textId="77777777" w:rsidR="00D82BE6" w:rsidRPr="00C66534" w:rsidRDefault="00D82BE6" w:rsidP="002B7E67">
            <w:pPr>
              <w:rPr>
                <w:rFonts w:ascii="Times New Roman" w:hAnsi="Times New Roman" w:cs="Times New Roman"/>
                <w:sz w:val="24"/>
                <w:szCs w:val="24"/>
              </w:rPr>
            </w:pPr>
            <w:r w:rsidRPr="00C66534">
              <w:rPr>
                <w:rFonts w:ascii="Times New Roman" w:hAnsi="Times New Roman" w:cs="Times New Roman"/>
                <w:sz w:val="24"/>
                <w:szCs w:val="24"/>
              </w:rPr>
              <w:t>Cita informācija</w:t>
            </w:r>
          </w:p>
        </w:tc>
        <w:tc>
          <w:tcPr>
            <w:tcW w:w="3252" w:type="pct"/>
            <w:hideMark/>
          </w:tcPr>
          <w:p w14:paraId="389A304A" w14:textId="77777777" w:rsidR="00D82BE6" w:rsidRPr="00C66534" w:rsidRDefault="000864CA" w:rsidP="002B7E67">
            <w:pPr>
              <w:rPr>
                <w:rFonts w:ascii="Times New Roman" w:hAnsi="Times New Roman" w:cs="Times New Roman"/>
                <w:sz w:val="24"/>
                <w:szCs w:val="24"/>
              </w:rPr>
            </w:pPr>
            <w:r w:rsidRPr="00C66534">
              <w:rPr>
                <w:rFonts w:ascii="Times New Roman" w:hAnsi="Times New Roman" w:cs="Times New Roman"/>
                <w:sz w:val="24"/>
                <w:szCs w:val="24"/>
              </w:rPr>
              <w:t>Nav</w:t>
            </w:r>
          </w:p>
        </w:tc>
      </w:tr>
    </w:tbl>
    <w:p w14:paraId="13C17000" w14:textId="77777777" w:rsidR="00D82BE6" w:rsidRPr="00C66534" w:rsidRDefault="00D82BE6" w:rsidP="00D82BE6">
      <w:pPr>
        <w:pStyle w:val="Title"/>
        <w:spacing w:before="130" w:line="260" w:lineRule="exact"/>
        <w:ind w:firstLine="539"/>
        <w:jc w:val="both"/>
        <w:rPr>
          <w:sz w:val="24"/>
          <w:szCs w:val="24"/>
        </w:rPr>
      </w:pPr>
    </w:p>
    <w:tbl>
      <w:tblPr>
        <w:tblW w:w="4954"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525"/>
        <w:gridCol w:w="1458"/>
        <w:gridCol w:w="983"/>
        <w:gridCol w:w="860"/>
        <w:gridCol w:w="983"/>
        <w:gridCol w:w="859"/>
        <w:gridCol w:w="861"/>
        <w:gridCol w:w="860"/>
        <w:gridCol w:w="831"/>
      </w:tblGrid>
      <w:tr w:rsidR="00D82BE6" w:rsidRPr="00C66534" w14:paraId="32D3BD05" w14:textId="77777777" w:rsidTr="001F1C2D">
        <w:trPr>
          <w:cantSplit/>
        </w:trPr>
        <w:tc>
          <w:tcPr>
            <w:tcW w:w="8219" w:type="dxa"/>
            <w:gridSpan w:val="9"/>
            <w:shd w:val="clear" w:color="auto" w:fill="auto"/>
            <w:vAlign w:val="center"/>
            <w:hideMark/>
          </w:tcPr>
          <w:p w14:paraId="7EF25C81" w14:textId="77777777" w:rsidR="00D82BE6" w:rsidRPr="00C66534" w:rsidRDefault="00D82BE6" w:rsidP="002B7E67">
            <w:pPr>
              <w:jc w:val="center"/>
              <w:rPr>
                <w:rFonts w:ascii="Times New Roman" w:hAnsi="Times New Roman" w:cs="Times New Roman"/>
                <w:b/>
                <w:bCs/>
                <w:sz w:val="24"/>
                <w:szCs w:val="24"/>
              </w:rPr>
            </w:pPr>
            <w:r w:rsidRPr="00C66534">
              <w:rPr>
                <w:rFonts w:ascii="Times New Roman" w:hAnsi="Times New Roman" w:cs="Times New Roman"/>
                <w:b/>
                <w:bCs/>
                <w:sz w:val="24"/>
                <w:szCs w:val="24"/>
              </w:rPr>
              <w:t>III. Tiesību akta projekta ietekme uz valsts budžetu un pašvaldību budžetiem</w:t>
            </w:r>
          </w:p>
        </w:tc>
      </w:tr>
      <w:tr w:rsidR="00D82BE6" w:rsidRPr="00C66534" w14:paraId="31E1B47E" w14:textId="77777777" w:rsidTr="001F1C2D">
        <w:trPr>
          <w:cantSplit/>
        </w:trPr>
        <w:tc>
          <w:tcPr>
            <w:tcW w:w="1982" w:type="dxa"/>
            <w:gridSpan w:val="2"/>
            <w:vMerge w:val="restart"/>
            <w:shd w:val="clear" w:color="auto" w:fill="FFFFFF"/>
            <w:vAlign w:val="center"/>
          </w:tcPr>
          <w:p w14:paraId="000741E9" w14:textId="77777777" w:rsidR="00D82BE6" w:rsidRPr="00C66534" w:rsidRDefault="00D82BE6" w:rsidP="002B7E67">
            <w:pPr>
              <w:jc w:val="center"/>
              <w:rPr>
                <w:rFonts w:ascii="Times New Roman" w:hAnsi="Times New Roman" w:cs="Times New Roman"/>
                <w:bCs/>
                <w:sz w:val="24"/>
                <w:szCs w:val="24"/>
              </w:rPr>
            </w:pPr>
            <w:r w:rsidRPr="00C66534">
              <w:rPr>
                <w:rFonts w:ascii="Times New Roman" w:hAnsi="Times New Roman" w:cs="Times New Roman"/>
                <w:bCs/>
                <w:sz w:val="24"/>
                <w:szCs w:val="24"/>
              </w:rPr>
              <w:t>Rādītāji</w:t>
            </w:r>
          </w:p>
        </w:tc>
        <w:tc>
          <w:tcPr>
            <w:tcW w:w="1843" w:type="dxa"/>
            <w:gridSpan w:val="2"/>
            <w:vMerge w:val="restart"/>
            <w:shd w:val="clear" w:color="auto" w:fill="FFFFFF"/>
            <w:vAlign w:val="center"/>
            <w:hideMark/>
          </w:tcPr>
          <w:p w14:paraId="317839FF" w14:textId="77777777" w:rsidR="00D82BE6" w:rsidRPr="00C66534" w:rsidRDefault="00C84427" w:rsidP="002B7E67">
            <w:pPr>
              <w:jc w:val="center"/>
              <w:rPr>
                <w:rFonts w:ascii="Times New Roman" w:hAnsi="Times New Roman" w:cs="Times New Roman"/>
                <w:bCs/>
                <w:sz w:val="24"/>
                <w:szCs w:val="24"/>
              </w:rPr>
            </w:pPr>
            <w:r w:rsidRPr="00C66534">
              <w:rPr>
                <w:rFonts w:ascii="Times New Roman" w:hAnsi="Times New Roman" w:cs="Times New Roman"/>
                <w:bCs/>
                <w:sz w:val="24"/>
                <w:szCs w:val="24"/>
              </w:rPr>
              <w:t>2021.</w:t>
            </w:r>
            <w:r w:rsidR="00D82BE6" w:rsidRPr="00C66534">
              <w:rPr>
                <w:rFonts w:ascii="Times New Roman" w:hAnsi="Times New Roman" w:cs="Times New Roman"/>
                <w:bCs/>
                <w:sz w:val="24"/>
                <w:szCs w:val="24"/>
              </w:rPr>
              <w:t>gads</w:t>
            </w:r>
          </w:p>
        </w:tc>
        <w:tc>
          <w:tcPr>
            <w:tcW w:w="4394" w:type="dxa"/>
            <w:gridSpan w:val="5"/>
            <w:shd w:val="clear" w:color="auto" w:fill="FFFFFF"/>
            <w:vAlign w:val="center"/>
            <w:hideMark/>
          </w:tcPr>
          <w:p w14:paraId="6C55C7DF" w14:textId="77777777" w:rsidR="00D82BE6" w:rsidRPr="00C66534" w:rsidRDefault="00D82BE6" w:rsidP="002B7E67">
            <w:pPr>
              <w:jc w:val="center"/>
              <w:rPr>
                <w:rFonts w:ascii="Times New Roman" w:hAnsi="Times New Roman" w:cs="Times New Roman"/>
                <w:sz w:val="24"/>
                <w:szCs w:val="24"/>
              </w:rPr>
            </w:pPr>
            <w:r w:rsidRPr="00C66534">
              <w:rPr>
                <w:rFonts w:ascii="Times New Roman" w:hAnsi="Times New Roman" w:cs="Times New Roman"/>
                <w:sz w:val="24"/>
                <w:szCs w:val="24"/>
              </w:rPr>
              <w:t>Turpmākie trīs gadi (</w:t>
            </w:r>
            <w:r w:rsidRPr="00C66534">
              <w:rPr>
                <w:rFonts w:ascii="Times New Roman" w:hAnsi="Times New Roman" w:cs="Times New Roman"/>
                <w:i/>
                <w:iCs/>
                <w:sz w:val="24"/>
                <w:szCs w:val="24"/>
              </w:rPr>
              <w:t>euro</w:t>
            </w:r>
            <w:r w:rsidRPr="00C66534">
              <w:rPr>
                <w:rFonts w:ascii="Times New Roman" w:hAnsi="Times New Roman" w:cs="Times New Roman"/>
                <w:sz w:val="24"/>
                <w:szCs w:val="24"/>
              </w:rPr>
              <w:t>)</w:t>
            </w:r>
          </w:p>
        </w:tc>
      </w:tr>
      <w:tr w:rsidR="00D82BE6" w:rsidRPr="00C66534" w14:paraId="5EA04010" w14:textId="77777777" w:rsidTr="001F1C2D">
        <w:trPr>
          <w:cantSplit/>
        </w:trPr>
        <w:tc>
          <w:tcPr>
            <w:tcW w:w="1982" w:type="dxa"/>
            <w:gridSpan w:val="2"/>
            <w:vMerge/>
            <w:shd w:val="clear" w:color="auto" w:fill="auto"/>
            <w:vAlign w:val="center"/>
            <w:hideMark/>
          </w:tcPr>
          <w:p w14:paraId="3AD610A1" w14:textId="77777777" w:rsidR="00D82BE6" w:rsidRPr="00C66534" w:rsidRDefault="00D82BE6" w:rsidP="002B7E67">
            <w:pPr>
              <w:jc w:val="center"/>
              <w:rPr>
                <w:rFonts w:ascii="Times New Roman" w:hAnsi="Times New Roman" w:cs="Times New Roman"/>
                <w:bCs/>
                <w:sz w:val="24"/>
                <w:szCs w:val="24"/>
              </w:rPr>
            </w:pPr>
          </w:p>
        </w:tc>
        <w:tc>
          <w:tcPr>
            <w:tcW w:w="1843" w:type="dxa"/>
            <w:gridSpan w:val="2"/>
            <w:vMerge/>
            <w:shd w:val="clear" w:color="auto" w:fill="auto"/>
            <w:vAlign w:val="center"/>
            <w:hideMark/>
          </w:tcPr>
          <w:p w14:paraId="4148B593" w14:textId="77777777" w:rsidR="00D82BE6" w:rsidRPr="00C66534" w:rsidRDefault="00D82BE6" w:rsidP="002B7E67">
            <w:pPr>
              <w:jc w:val="center"/>
              <w:rPr>
                <w:rFonts w:ascii="Times New Roman" w:hAnsi="Times New Roman" w:cs="Times New Roman"/>
                <w:bCs/>
                <w:sz w:val="24"/>
                <w:szCs w:val="24"/>
              </w:rPr>
            </w:pPr>
          </w:p>
        </w:tc>
        <w:tc>
          <w:tcPr>
            <w:tcW w:w="1842" w:type="dxa"/>
            <w:gridSpan w:val="2"/>
            <w:shd w:val="clear" w:color="auto" w:fill="FFFFFF"/>
            <w:vAlign w:val="center"/>
            <w:hideMark/>
          </w:tcPr>
          <w:p w14:paraId="1D6A8E03" w14:textId="77777777" w:rsidR="00D82BE6" w:rsidRPr="00C66534" w:rsidRDefault="00C84427" w:rsidP="002B7E67">
            <w:pPr>
              <w:jc w:val="center"/>
              <w:rPr>
                <w:rFonts w:ascii="Times New Roman" w:hAnsi="Times New Roman" w:cs="Times New Roman"/>
                <w:bCs/>
                <w:sz w:val="24"/>
                <w:szCs w:val="24"/>
              </w:rPr>
            </w:pPr>
            <w:r w:rsidRPr="00C66534">
              <w:rPr>
                <w:rFonts w:ascii="Times New Roman" w:hAnsi="Times New Roman" w:cs="Times New Roman"/>
                <w:bCs/>
                <w:sz w:val="24"/>
                <w:szCs w:val="24"/>
              </w:rPr>
              <w:t>2022.gads</w:t>
            </w:r>
          </w:p>
        </w:tc>
        <w:tc>
          <w:tcPr>
            <w:tcW w:w="1721" w:type="dxa"/>
            <w:gridSpan w:val="2"/>
            <w:shd w:val="clear" w:color="auto" w:fill="FFFFFF"/>
            <w:vAlign w:val="center"/>
            <w:hideMark/>
          </w:tcPr>
          <w:p w14:paraId="1BD6D91E" w14:textId="77777777" w:rsidR="00D82BE6" w:rsidRPr="00C66534" w:rsidRDefault="00C84427" w:rsidP="002B7E67">
            <w:pPr>
              <w:jc w:val="center"/>
              <w:rPr>
                <w:rFonts w:ascii="Times New Roman" w:hAnsi="Times New Roman" w:cs="Times New Roman"/>
                <w:bCs/>
                <w:sz w:val="24"/>
                <w:szCs w:val="24"/>
              </w:rPr>
            </w:pPr>
            <w:r w:rsidRPr="00C66534">
              <w:rPr>
                <w:rFonts w:ascii="Times New Roman" w:hAnsi="Times New Roman" w:cs="Times New Roman"/>
                <w:bCs/>
                <w:sz w:val="24"/>
                <w:szCs w:val="24"/>
              </w:rPr>
              <w:t>2023.gads</w:t>
            </w:r>
          </w:p>
        </w:tc>
        <w:tc>
          <w:tcPr>
            <w:tcW w:w="831" w:type="dxa"/>
            <w:shd w:val="clear" w:color="auto" w:fill="FFFFFF"/>
            <w:vAlign w:val="center"/>
            <w:hideMark/>
          </w:tcPr>
          <w:p w14:paraId="1C540714" w14:textId="77777777" w:rsidR="00D82BE6" w:rsidRPr="00C66534" w:rsidRDefault="00C84427" w:rsidP="002B7E67">
            <w:pPr>
              <w:jc w:val="center"/>
              <w:rPr>
                <w:rFonts w:ascii="Times New Roman" w:hAnsi="Times New Roman" w:cs="Times New Roman"/>
                <w:bCs/>
                <w:sz w:val="24"/>
                <w:szCs w:val="24"/>
              </w:rPr>
            </w:pPr>
            <w:r w:rsidRPr="00C66534">
              <w:rPr>
                <w:rFonts w:ascii="Times New Roman" w:hAnsi="Times New Roman" w:cs="Times New Roman"/>
                <w:bCs/>
                <w:sz w:val="24"/>
                <w:szCs w:val="24"/>
              </w:rPr>
              <w:t>2024.gads</w:t>
            </w:r>
          </w:p>
        </w:tc>
      </w:tr>
      <w:tr w:rsidR="00D82BE6" w:rsidRPr="00C66534" w14:paraId="224FED22" w14:textId="77777777" w:rsidTr="001F1C2D">
        <w:trPr>
          <w:cantSplit/>
        </w:trPr>
        <w:tc>
          <w:tcPr>
            <w:tcW w:w="1982" w:type="dxa"/>
            <w:gridSpan w:val="2"/>
            <w:vMerge/>
            <w:shd w:val="clear" w:color="auto" w:fill="auto"/>
            <w:vAlign w:val="center"/>
            <w:hideMark/>
          </w:tcPr>
          <w:p w14:paraId="44C68FB0" w14:textId="77777777" w:rsidR="00D82BE6" w:rsidRPr="00C66534" w:rsidRDefault="00D82BE6" w:rsidP="002B7E67">
            <w:pPr>
              <w:jc w:val="center"/>
              <w:rPr>
                <w:rFonts w:ascii="Times New Roman" w:hAnsi="Times New Roman" w:cs="Times New Roman"/>
                <w:b/>
                <w:bCs/>
                <w:sz w:val="24"/>
                <w:szCs w:val="24"/>
              </w:rPr>
            </w:pPr>
          </w:p>
        </w:tc>
        <w:tc>
          <w:tcPr>
            <w:tcW w:w="983" w:type="dxa"/>
            <w:shd w:val="clear" w:color="auto" w:fill="FFFFFF"/>
            <w:vAlign w:val="center"/>
            <w:hideMark/>
          </w:tcPr>
          <w:p w14:paraId="10831FAB" w14:textId="77777777" w:rsidR="00D82BE6" w:rsidRPr="006D13F7" w:rsidRDefault="00D82BE6" w:rsidP="002B7E67">
            <w:pPr>
              <w:jc w:val="center"/>
              <w:rPr>
                <w:rFonts w:ascii="Times New Roman" w:hAnsi="Times New Roman" w:cs="Times New Roman"/>
              </w:rPr>
            </w:pPr>
            <w:r w:rsidRPr="006D13F7">
              <w:rPr>
                <w:rFonts w:ascii="Times New Roman" w:hAnsi="Times New Roman" w:cs="Times New Roman"/>
              </w:rPr>
              <w:t>saskaņā ar valsts budžetu kārtējam gadam</w:t>
            </w:r>
          </w:p>
        </w:tc>
        <w:tc>
          <w:tcPr>
            <w:tcW w:w="860" w:type="dxa"/>
            <w:shd w:val="clear" w:color="auto" w:fill="FFFFFF"/>
            <w:vAlign w:val="center"/>
            <w:hideMark/>
          </w:tcPr>
          <w:p w14:paraId="1162969A" w14:textId="77777777" w:rsidR="00D82BE6" w:rsidRPr="006D13F7" w:rsidRDefault="00D82BE6" w:rsidP="002B7E67">
            <w:pPr>
              <w:jc w:val="center"/>
              <w:rPr>
                <w:rFonts w:ascii="Times New Roman" w:hAnsi="Times New Roman" w:cs="Times New Roman"/>
              </w:rPr>
            </w:pPr>
            <w:r w:rsidRPr="006D13F7">
              <w:rPr>
                <w:rFonts w:ascii="Times New Roman" w:hAnsi="Times New Roman" w:cs="Times New Roman"/>
              </w:rPr>
              <w:t>izmaiņas kārtējā gadā, salīdzinot ar valsts budžetu kārtējam gadam</w:t>
            </w:r>
          </w:p>
        </w:tc>
        <w:tc>
          <w:tcPr>
            <w:tcW w:w="983" w:type="dxa"/>
            <w:shd w:val="clear" w:color="auto" w:fill="FFFFFF"/>
            <w:vAlign w:val="center"/>
            <w:hideMark/>
          </w:tcPr>
          <w:p w14:paraId="0E383D42" w14:textId="77777777" w:rsidR="00D82BE6" w:rsidRPr="006D13F7" w:rsidRDefault="00D82BE6" w:rsidP="002B7E67">
            <w:pPr>
              <w:jc w:val="center"/>
              <w:rPr>
                <w:rFonts w:ascii="Times New Roman" w:hAnsi="Times New Roman" w:cs="Times New Roman"/>
              </w:rPr>
            </w:pPr>
            <w:r w:rsidRPr="006D13F7">
              <w:rPr>
                <w:rFonts w:ascii="Times New Roman" w:hAnsi="Times New Roman" w:cs="Times New Roman"/>
              </w:rPr>
              <w:t>saskaņā ar vidēja termiņa budžeta ietvaru</w:t>
            </w:r>
          </w:p>
        </w:tc>
        <w:tc>
          <w:tcPr>
            <w:tcW w:w="859" w:type="dxa"/>
            <w:shd w:val="clear" w:color="auto" w:fill="FFFFFF"/>
            <w:vAlign w:val="center"/>
            <w:hideMark/>
          </w:tcPr>
          <w:p w14:paraId="1E92C001" w14:textId="2486C89A" w:rsidR="00D82BE6" w:rsidRPr="006D13F7" w:rsidRDefault="00D82BE6" w:rsidP="00CD3F18">
            <w:pPr>
              <w:jc w:val="center"/>
              <w:rPr>
                <w:rFonts w:ascii="Times New Roman" w:hAnsi="Times New Roman" w:cs="Times New Roman"/>
              </w:rPr>
            </w:pPr>
            <w:r w:rsidRPr="006D13F7">
              <w:rPr>
                <w:rFonts w:ascii="Times New Roman" w:hAnsi="Times New Roman" w:cs="Times New Roman"/>
              </w:rPr>
              <w:t xml:space="preserve">izmaiņas, salīdzinot ar vidēja termiņa budžeta ietvaru </w:t>
            </w:r>
            <w:r w:rsidR="00CD3F18" w:rsidRPr="006D13F7">
              <w:rPr>
                <w:rFonts w:ascii="Times New Roman" w:hAnsi="Times New Roman" w:cs="Times New Roman"/>
              </w:rPr>
              <w:t>2022.</w:t>
            </w:r>
            <w:r w:rsidRPr="006D13F7">
              <w:rPr>
                <w:rFonts w:ascii="Times New Roman" w:hAnsi="Times New Roman" w:cs="Times New Roman"/>
              </w:rPr>
              <w:t xml:space="preserve"> gadam</w:t>
            </w:r>
          </w:p>
        </w:tc>
        <w:tc>
          <w:tcPr>
            <w:tcW w:w="861" w:type="dxa"/>
            <w:shd w:val="clear" w:color="auto" w:fill="FFFFFF"/>
            <w:vAlign w:val="center"/>
            <w:hideMark/>
          </w:tcPr>
          <w:p w14:paraId="7EDCB496" w14:textId="77777777" w:rsidR="00D82BE6" w:rsidRPr="006D13F7" w:rsidRDefault="00D82BE6" w:rsidP="002B7E67">
            <w:pPr>
              <w:jc w:val="center"/>
              <w:rPr>
                <w:rFonts w:ascii="Times New Roman" w:hAnsi="Times New Roman" w:cs="Times New Roman"/>
              </w:rPr>
            </w:pPr>
            <w:r w:rsidRPr="006D13F7">
              <w:rPr>
                <w:rFonts w:ascii="Times New Roman" w:hAnsi="Times New Roman" w:cs="Times New Roman"/>
              </w:rPr>
              <w:t>saskaņā ar vidēja termiņa budžeta ietvaru</w:t>
            </w:r>
          </w:p>
        </w:tc>
        <w:tc>
          <w:tcPr>
            <w:tcW w:w="860" w:type="dxa"/>
            <w:shd w:val="clear" w:color="auto" w:fill="FFFFFF"/>
            <w:vAlign w:val="center"/>
            <w:hideMark/>
          </w:tcPr>
          <w:p w14:paraId="7408D09B" w14:textId="61CA7A0F" w:rsidR="00D82BE6" w:rsidRPr="006D13F7" w:rsidRDefault="00D82BE6" w:rsidP="00CD3F18">
            <w:pPr>
              <w:jc w:val="center"/>
              <w:rPr>
                <w:rFonts w:ascii="Times New Roman" w:hAnsi="Times New Roman" w:cs="Times New Roman"/>
              </w:rPr>
            </w:pPr>
            <w:r w:rsidRPr="006D13F7">
              <w:rPr>
                <w:rFonts w:ascii="Times New Roman" w:hAnsi="Times New Roman" w:cs="Times New Roman"/>
              </w:rPr>
              <w:t xml:space="preserve">izmaiņas, salīdzinot ar vidēja termiņa budžeta ietvaru </w:t>
            </w:r>
            <w:r w:rsidR="00CD3F18" w:rsidRPr="006D13F7">
              <w:rPr>
                <w:rFonts w:ascii="Times New Roman" w:hAnsi="Times New Roman" w:cs="Times New Roman"/>
              </w:rPr>
              <w:t>2023.</w:t>
            </w:r>
            <w:r w:rsidRPr="006D13F7">
              <w:rPr>
                <w:rFonts w:ascii="Times New Roman" w:hAnsi="Times New Roman" w:cs="Times New Roman"/>
              </w:rPr>
              <w:t xml:space="preserve"> gadam</w:t>
            </w:r>
          </w:p>
        </w:tc>
        <w:tc>
          <w:tcPr>
            <w:tcW w:w="831" w:type="dxa"/>
            <w:shd w:val="clear" w:color="auto" w:fill="FFFFFF"/>
            <w:vAlign w:val="center"/>
            <w:hideMark/>
          </w:tcPr>
          <w:p w14:paraId="1137BCBA" w14:textId="2FB9818B" w:rsidR="00D82BE6" w:rsidRPr="006D13F7" w:rsidRDefault="00D82BE6" w:rsidP="00CD3F18">
            <w:pPr>
              <w:jc w:val="center"/>
              <w:rPr>
                <w:rFonts w:ascii="Times New Roman" w:hAnsi="Times New Roman" w:cs="Times New Roman"/>
              </w:rPr>
            </w:pPr>
            <w:r w:rsidRPr="006D13F7">
              <w:rPr>
                <w:rFonts w:ascii="Times New Roman" w:hAnsi="Times New Roman" w:cs="Times New Roman"/>
              </w:rPr>
              <w:t xml:space="preserve">izmaiņas, salīdzinot ar vidēja termiņa budžeta ietvaru </w:t>
            </w:r>
            <w:r w:rsidRPr="006D13F7">
              <w:rPr>
                <w:rFonts w:ascii="Times New Roman" w:hAnsi="Times New Roman" w:cs="Times New Roman"/>
              </w:rPr>
              <w:br/>
            </w:r>
            <w:r w:rsidR="00CD3F18" w:rsidRPr="006D13F7">
              <w:rPr>
                <w:rFonts w:ascii="Times New Roman" w:hAnsi="Times New Roman" w:cs="Times New Roman"/>
              </w:rPr>
              <w:t>2023.</w:t>
            </w:r>
            <w:r w:rsidRPr="006D13F7">
              <w:rPr>
                <w:rFonts w:ascii="Times New Roman" w:hAnsi="Times New Roman" w:cs="Times New Roman"/>
              </w:rPr>
              <w:t xml:space="preserve"> gadam</w:t>
            </w:r>
          </w:p>
        </w:tc>
      </w:tr>
      <w:tr w:rsidR="00C84427" w:rsidRPr="00C66534" w14:paraId="36904711" w14:textId="77777777" w:rsidTr="001F1C2D">
        <w:trPr>
          <w:cantSplit/>
        </w:trPr>
        <w:tc>
          <w:tcPr>
            <w:tcW w:w="1982" w:type="dxa"/>
            <w:gridSpan w:val="2"/>
            <w:shd w:val="clear" w:color="auto" w:fill="FFFFFF"/>
            <w:vAlign w:val="center"/>
            <w:hideMark/>
          </w:tcPr>
          <w:p w14:paraId="6F4908B7" w14:textId="77777777" w:rsidR="00D82BE6" w:rsidRPr="00C66534" w:rsidRDefault="00D82BE6" w:rsidP="002B7E67">
            <w:pPr>
              <w:jc w:val="center"/>
              <w:rPr>
                <w:rFonts w:ascii="Times New Roman" w:hAnsi="Times New Roman" w:cs="Times New Roman"/>
                <w:sz w:val="24"/>
                <w:szCs w:val="24"/>
              </w:rPr>
            </w:pPr>
            <w:r w:rsidRPr="00C66534">
              <w:rPr>
                <w:rFonts w:ascii="Times New Roman" w:hAnsi="Times New Roman" w:cs="Times New Roman"/>
                <w:sz w:val="24"/>
                <w:szCs w:val="24"/>
              </w:rPr>
              <w:lastRenderedPageBreak/>
              <w:t>1</w:t>
            </w:r>
          </w:p>
        </w:tc>
        <w:tc>
          <w:tcPr>
            <w:tcW w:w="983" w:type="dxa"/>
            <w:shd w:val="clear" w:color="auto" w:fill="FFFFFF"/>
            <w:vAlign w:val="center"/>
            <w:hideMark/>
          </w:tcPr>
          <w:p w14:paraId="5FE04CBD" w14:textId="77777777" w:rsidR="00D82BE6" w:rsidRPr="00C66534" w:rsidRDefault="00D82BE6" w:rsidP="002B7E67">
            <w:pPr>
              <w:jc w:val="center"/>
              <w:rPr>
                <w:rFonts w:ascii="Times New Roman" w:hAnsi="Times New Roman" w:cs="Times New Roman"/>
                <w:sz w:val="24"/>
                <w:szCs w:val="24"/>
              </w:rPr>
            </w:pPr>
            <w:r w:rsidRPr="00C66534">
              <w:rPr>
                <w:rFonts w:ascii="Times New Roman" w:hAnsi="Times New Roman" w:cs="Times New Roman"/>
                <w:sz w:val="24"/>
                <w:szCs w:val="24"/>
              </w:rPr>
              <w:t>2</w:t>
            </w:r>
          </w:p>
        </w:tc>
        <w:tc>
          <w:tcPr>
            <w:tcW w:w="860" w:type="dxa"/>
            <w:shd w:val="clear" w:color="auto" w:fill="FFFFFF"/>
            <w:vAlign w:val="center"/>
            <w:hideMark/>
          </w:tcPr>
          <w:p w14:paraId="3AECDD08" w14:textId="77777777" w:rsidR="00D82BE6" w:rsidRPr="00C66534" w:rsidRDefault="00D82BE6" w:rsidP="002B7E67">
            <w:pPr>
              <w:jc w:val="center"/>
              <w:rPr>
                <w:rFonts w:ascii="Times New Roman" w:hAnsi="Times New Roman" w:cs="Times New Roman"/>
                <w:sz w:val="24"/>
                <w:szCs w:val="24"/>
              </w:rPr>
            </w:pPr>
            <w:r w:rsidRPr="00C66534">
              <w:rPr>
                <w:rFonts w:ascii="Times New Roman" w:hAnsi="Times New Roman" w:cs="Times New Roman"/>
                <w:sz w:val="24"/>
                <w:szCs w:val="24"/>
              </w:rPr>
              <w:t>3</w:t>
            </w:r>
          </w:p>
        </w:tc>
        <w:tc>
          <w:tcPr>
            <w:tcW w:w="983" w:type="dxa"/>
            <w:shd w:val="clear" w:color="auto" w:fill="FFFFFF"/>
            <w:vAlign w:val="center"/>
            <w:hideMark/>
          </w:tcPr>
          <w:p w14:paraId="2BE844BD" w14:textId="77777777" w:rsidR="00D82BE6" w:rsidRPr="00C66534" w:rsidRDefault="00D82BE6" w:rsidP="002B7E67">
            <w:pPr>
              <w:jc w:val="center"/>
              <w:rPr>
                <w:rFonts w:ascii="Times New Roman" w:hAnsi="Times New Roman" w:cs="Times New Roman"/>
                <w:sz w:val="24"/>
                <w:szCs w:val="24"/>
              </w:rPr>
            </w:pPr>
            <w:r w:rsidRPr="00C66534">
              <w:rPr>
                <w:rFonts w:ascii="Times New Roman" w:hAnsi="Times New Roman" w:cs="Times New Roman"/>
                <w:sz w:val="24"/>
                <w:szCs w:val="24"/>
              </w:rPr>
              <w:t>4</w:t>
            </w:r>
          </w:p>
        </w:tc>
        <w:tc>
          <w:tcPr>
            <w:tcW w:w="859" w:type="dxa"/>
            <w:shd w:val="clear" w:color="auto" w:fill="FFFFFF"/>
            <w:vAlign w:val="center"/>
            <w:hideMark/>
          </w:tcPr>
          <w:p w14:paraId="08A1CF6B" w14:textId="77777777" w:rsidR="00D82BE6" w:rsidRPr="00C66534" w:rsidRDefault="00D82BE6" w:rsidP="002B7E67">
            <w:pPr>
              <w:jc w:val="center"/>
              <w:rPr>
                <w:rFonts w:ascii="Times New Roman" w:hAnsi="Times New Roman" w:cs="Times New Roman"/>
                <w:sz w:val="24"/>
                <w:szCs w:val="24"/>
              </w:rPr>
            </w:pPr>
            <w:r w:rsidRPr="00C66534">
              <w:rPr>
                <w:rFonts w:ascii="Times New Roman" w:hAnsi="Times New Roman" w:cs="Times New Roman"/>
                <w:sz w:val="24"/>
                <w:szCs w:val="24"/>
              </w:rPr>
              <w:t>5</w:t>
            </w:r>
          </w:p>
        </w:tc>
        <w:tc>
          <w:tcPr>
            <w:tcW w:w="861" w:type="dxa"/>
            <w:shd w:val="clear" w:color="auto" w:fill="FFFFFF"/>
            <w:vAlign w:val="center"/>
            <w:hideMark/>
          </w:tcPr>
          <w:p w14:paraId="429EFDA9" w14:textId="77777777" w:rsidR="00D82BE6" w:rsidRPr="00C66534" w:rsidRDefault="00D82BE6" w:rsidP="002B7E67">
            <w:pPr>
              <w:jc w:val="center"/>
              <w:rPr>
                <w:rFonts w:ascii="Times New Roman" w:hAnsi="Times New Roman" w:cs="Times New Roman"/>
                <w:sz w:val="24"/>
                <w:szCs w:val="24"/>
              </w:rPr>
            </w:pPr>
            <w:r w:rsidRPr="00C66534">
              <w:rPr>
                <w:rFonts w:ascii="Times New Roman" w:hAnsi="Times New Roman" w:cs="Times New Roman"/>
                <w:sz w:val="24"/>
                <w:szCs w:val="24"/>
              </w:rPr>
              <w:t>6</w:t>
            </w:r>
          </w:p>
        </w:tc>
        <w:tc>
          <w:tcPr>
            <w:tcW w:w="860" w:type="dxa"/>
            <w:shd w:val="clear" w:color="auto" w:fill="FFFFFF"/>
            <w:vAlign w:val="center"/>
            <w:hideMark/>
          </w:tcPr>
          <w:p w14:paraId="6876024D" w14:textId="77777777" w:rsidR="00D82BE6" w:rsidRPr="00C66534" w:rsidRDefault="00D82BE6" w:rsidP="002B7E67">
            <w:pPr>
              <w:jc w:val="center"/>
              <w:rPr>
                <w:rFonts w:ascii="Times New Roman" w:hAnsi="Times New Roman" w:cs="Times New Roman"/>
                <w:sz w:val="24"/>
                <w:szCs w:val="24"/>
              </w:rPr>
            </w:pPr>
            <w:r w:rsidRPr="00C66534">
              <w:rPr>
                <w:rFonts w:ascii="Times New Roman" w:hAnsi="Times New Roman" w:cs="Times New Roman"/>
                <w:sz w:val="24"/>
                <w:szCs w:val="24"/>
              </w:rPr>
              <w:t>7</w:t>
            </w:r>
          </w:p>
        </w:tc>
        <w:tc>
          <w:tcPr>
            <w:tcW w:w="831" w:type="dxa"/>
            <w:shd w:val="clear" w:color="auto" w:fill="FFFFFF"/>
            <w:vAlign w:val="center"/>
            <w:hideMark/>
          </w:tcPr>
          <w:p w14:paraId="12432FDF" w14:textId="77777777" w:rsidR="00D82BE6" w:rsidRPr="00C66534" w:rsidRDefault="00D82BE6" w:rsidP="002B7E67">
            <w:pPr>
              <w:jc w:val="center"/>
              <w:rPr>
                <w:rFonts w:ascii="Times New Roman" w:hAnsi="Times New Roman" w:cs="Times New Roman"/>
                <w:sz w:val="24"/>
                <w:szCs w:val="24"/>
              </w:rPr>
            </w:pPr>
            <w:r w:rsidRPr="00C66534">
              <w:rPr>
                <w:rFonts w:ascii="Times New Roman" w:hAnsi="Times New Roman" w:cs="Times New Roman"/>
                <w:sz w:val="24"/>
                <w:szCs w:val="24"/>
              </w:rPr>
              <w:t>8</w:t>
            </w:r>
          </w:p>
        </w:tc>
      </w:tr>
      <w:tr w:rsidR="00C84427" w:rsidRPr="00C66534" w14:paraId="5A4DBFA1" w14:textId="77777777" w:rsidTr="001F1C2D">
        <w:trPr>
          <w:cantSplit/>
        </w:trPr>
        <w:tc>
          <w:tcPr>
            <w:tcW w:w="1982" w:type="dxa"/>
            <w:gridSpan w:val="2"/>
            <w:shd w:val="clear" w:color="auto" w:fill="FFFFFF"/>
            <w:hideMark/>
          </w:tcPr>
          <w:p w14:paraId="580334D6" w14:textId="77777777" w:rsidR="00D82BE6" w:rsidRPr="00C66534" w:rsidRDefault="00D82BE6" w:rsidP="002B7E67">
            <w:pPr>
              <w:rPr>
                <w:rFonts w:ascii="Times New Roman" w:hAnsi="Times New Roman" w:cs="Times New Roman"/>
                <w:sz w:val="24"/>
                <w:szCs w:val="24"/>
              </w:rPr>
            </w:pPr>
            <w:r w:rsidRPr="00C66534">
              <w:rPr>
                <w:rFonts w:ascii="Times New Roman" w:hAnsi="Times New Roman" w:cs="Times New Roman"/>
                <w:sz w:val="24"/>
                <w:szCs w:val="24"/>
              </w:rPr>
              <w:t>1. Budžeta ieņēmumi</w:t>
            </w:r>
          </w:p>
        </w:tc>
        <w:tc>
          <w:tcPr>
            <w:tcW w:w="983" w:type="dxa"/>
            <w:shd w:val="clear" w:color="auto" w:fill="FFFFFF"/>
            <w:vAlign w:val="center"/>
            <w:hideMark/>
          </w:tcPr>
          <w:p w14:paraId="0E0ED188" w14:textId="77777777" w:rsidR="00D82BE6" w:rsidRPr="00C66534" w:rsidRDefault="00C84427" w:rsidP="002B7E67">
            <w:pPr>
              <w:jc w:val="center"/>
              <w:rPr>
                <w:rFonts w:ascii="Times New Roman" w:hAnsi="Times New Roman" w:cs="Times New Roman"/>
                <w:sz w:val="24"/>
                <w:szCs w:val="24"/>
              </w:rPr>
            </w:pPr>
            <w:r w:rsidRPr="00C66534">
              <w:rPr>
                <w:rFonts w:ascii="Times New Roman" w:hAnsi="Times New Roman" w:cs="Times New Roman"/>
                <w:sz w:val="24"/>
                <w:szCs w:val="24"/>
              </w:rPr>
              <w:t>0</w:t>
            </w:r>
          </w:p>
        </w:tc>
        <w:tc>
          <w:tcPr>
            <w:tcW w:w="860" w:type="dxa"/>
            <w:shd w:val="clear" w:color="auto" w:fill="FFFFFF"/>
            <w:vAlign w:val="center"/>
            <w:hideMark/>
          </w:tcPr>
          <w:p w14:paraId="69891570" w14:textId="77777777" w:rsidR="00D82BE6" w:rsidRPr="00C66534" w:rsidRDefault="00C84427" w:rsidP="002B7E67">
            <w:pPr>
              <w:jc w:val="center"/>
              <w:rPr>
                <w:rFonts w:ascii="Times New Roman" w:hAnsi="Times New Roman" w:cs="Times New Roman"/>
                <w:sz w:val="24"/>
                <w:szCs w:val="24"/>
              </w:rPr>
            </w:pPr>
            <w:r w:rsidRPr="00C66534">
              <w:rPr>
                <w:rFonts w:ascii="Times New Roman" w:hAnsi="Times New Roman" w:cs="Times New Roman"/>
                <w:sz w:val="24"/>
                <w:szCs w:val="24"/>
              </w:rPr>
              <w:t>0</w:t>
            </w:r>
          </w:p>
        </w:tc>
        <w:tc>
          <w:tcPr>
            <w:tcW w:w="983" w:type="dxa"/>
            <w:shd w:val="clear" w:color="auto" w:fill="FFFFFF"/>
            <w:vAlign w:val="center"/>
            <w:hideMark/>
          </w:tcPr>
          <w:p w14:paraId="4B084B05" w14:textId="7AAB8124" w:rsidR="00D82BE6" w:rsidRPr="00C66534" w:rsidRDefault="008336C9" w:rsidP="002B7E67">
            <w:pPr>
              <w:jc w:val="center"/>
              <w:rPr>
                <w:rFonts w:ascii="Times New Roman" w:hAnsi="Times New Roman" w:cs="Times New Roman"/>
                <w:sz w:val="24"/>
                <w:szCs w:val="24"/>
              </w:rPr>
            </w:pPr>
            <w:r w:rsidRPr="00C66534">
              <w:rPr>
                <w:rFonts w:ascii="Times New Roman" w:hAnsi="Times New Roman" w:cs="Times New Roman"/>
                <w:sz w:val="24"/>
                <w:szCs w:val="24"/>
              </w:rPr>
              <w:t>0</w:t>
            </w:r>
          </w:p>
        </w:tc>
        <w:tc>
          <w:tcPr>
            <w:tcW w:w="859" w:type="dxa"/>
            <w:shd w:val="clear" w:color="auto" w:fill="FFFFFF"/>
            <w:vAlign w:val="center"/>
            <w:hideMark/>
          </w:tcPr>
          <w:p w14:paraId="1832D6C9" w14:textId="20864581" w:rsidR="00D82BE6" w:rsidRPr="00C66534" w:rsidRDefault="00F30A91" w:rsidP="002B7E67">
            <w:pPr>
              <w:jc w:val="center"/>
              <w:rPr>
                <w:rFonts w:ascii="Times New Roman" w:hAnsi="Times New Roman" w:cs="Times New Roman"/>
                <w:sz w:val="24"/>
                <w:szCs w:val="24"/>
              </w:rPr>
            </w:pPr>
            <w:r w:rsidRPr="00C66534">
              <w:rPr>
                <w:rFonts w:ascii="Times New Roman" w:hAnsi="Times New Roman" w:cs="Times New Roman"/>
                <w:sz w:val="24"/>
                <w:szCs w:val="24"/>
              </w:rPr>
              <w:t>0</w:t>
            </w:r>
          </w:p>
        </w:tc>
        <w:tc>
          <w:tcPr>
            <w:tcW w:w="861" w:type="dxa"/>
            <w:shd w:val="clear" w:color="auto" w:fill="FFFFFF"/>
            <w:vAlign w:val="center"/>
            <w:hideMark/>
          </w:tcPr>
          <w:p w14:paraId="716699EF" w14:textId="5FBF4871" w:rsidR="00D82BE6" w:rsidRPr="00C66534" w:rsidRDefault="008336C9" w:rsidP="002B7E67">
            <w:pPr>
              <w:jc w:val="center"/>
              <w:rPr>
                <w:rFonts w:ascii="Times New Roman" w:hAnsi="Times New Roman" w:cs="Times New Roman"/>
                <w:sz w:val="24"/>
                <w:szCs w:val="24"/>
              </w:rPr>
            </w:pPr>
            <w:r w:rsidRPr="00C66534">
              <w:rPr>
                <w:rFonts w:ascii="Times New Roman" w:hAnsi="Times New Roman" w:cs="Times New Roman"/>
                <w:sz w:val="24"/>
                <w:szCs w:val="24"/>
              </w:rPr>
              <w:t>0</w:t>
            </w:r>
          </w:p>
        </w:tc>
        <w:tc>
          <w:tcPr>
            <w:tcW w:w="860" w:type="dxa"/>
            <w:shd w:val="clear" w:color="auto" w:fill="FFFFFF"/>
            <w:vAlign w:val="center"/>
            <w:hideMark/>
          </w:tcPr>
          <w:p w14:paraId="082C5984" w14:textId="484B1382" w:rsidR="00D82BE6" w:rsidRPr="00C66534" w:rsidRDefault="00F30A91" w:rsidP="002B7E67">
            <w:pPr>
              <w:jc w:val="center"/>
              <w:rPr>
                <w:rFonts w:ascii="Times New Roman" w:hAnsi="Times New Roman" w:cs="Times New Roman"/>
                <w:sz w:val="24"/>
                <w:szCs w:val="24"/>
              </w:rPr>
            </w:pPr>
            <w:r w:rsidRPr="00C66534">
              <w:rPr>
                <w:rFonts w:ascii="Times New Roman" w:hAnsi="Times New Roman" w:cs="Times New Roman"/>
                <w:sz w:val="24"/>
                <w:szCs w:val="24"/>
              </w:rPr>
              <w:t>1 130 682</w:t>
            </w:r>
          </w:p>
        </w:tc>
        <w:tc>
          <w:tcPr>
            <w:tcW w:w="831" w:type="dxa"/>
            <w:shd w:val="clear" w:color="auto" w:fill="FFFFFF"/>
            <w:vAlign w:val="center"/>
            <w:hideMark/>
          </w:tcPr>
          <w:p w14:paraId="2872E1D0" w14:textId="033830C1" w:rsidR="00D82BE6" w:rsidRPr="00C66534" w:rsidRDefault="00F30A91" w:rsidP="002B7E67">
            <w:pPr>
              <w:jc w:val="center"/>
              <w:rPr>
                <w:rFonts w:ascii="Times New Roman" w:hAnsi="Times New Roman" w:cs="Times New Roman"/>
                <w:sz w:val="24"/>
                <w:szCs w:val="24"/>
              </w:rPr>
            </w:pPr>
            <w:r w:rsidRPr="00C66534">
              <w:rPr>
                <w:rFonts w:ascii="Times New Roman" w:hAnsi="Times New Roman" w:cs="Times New Roman"/>
                <w:sz w:val="24"/>
                <w:szCs w:val="24"/>
              </w:rPr>
              <w:t>2 261 365</w:t>
            </w:r>
          </w:p>
        </w:tc>
      </w:tr>
      <w:tr w:rsidR="00D82BE6" w:rsidRPr="00C66534" w14:paraId="66B06A0F" w14:textId="77777777" w:rsidTr="001F1C2D">
        <w:trPr>
          <w:cantSplit/>
        </w:trPr>
        <w:tc>
          <w:tcPr>
            <w:tcW w:w="1982" w:type="dxa"/>
            <w:gridSpan w:val="2"/>
            <w:shd w:val="clear" w:color="auto" w:fill="auto"/>
            <w:hideMark/>
          </w:tcPr>
          <w:p w14:paraId="73BD5FDF" w14:textId="77777777" w:rsidR="00D82BE6" w:rsidRPr="00C66534" w:rsidRDefault="00D82BE6" w:rsidP="002B7E67">
            <w:pPr>
              <w:rPr>
                <w:rFonts w:ascii="Times New Roman" w:hAnsi="Times New Roman" w:cs="Times New Roman"/>
                <w:sz w:val="24"/>
                <w:szCs w:val="24"/>
              </w:rPr>
            </w:pPr>
            <w:r w:rsidRPr="00C66534">
              <w:rPr>
                <w:rFonts w:ascii="Times New Roman" w:hAnsi="Times New Roman" w:cs="Times New Roman"/>
                <w:sz w:val="24"/>
                <w:szCs w:val="24"/>
              </w:rPr>
              <w:t>1.1. valsts pamatbudžets, tai skaitā ieņēmumi no maksas pakalpojumiem un citi pašu ieņēmumi</w:t>
            </w:r>
          </w:p>
        </w:tc>
        <w:tc>
          <w:tcPr>
            <w:tcW w:w="983" w:type="dxa"/>
            <w:shd w:val="clear" w:color="auto" w:fill="auto"/>
            <w:vAlign w:val="center"/>
            <w:hideMark/>
          </w:tcPr>
          <w:p w14:paraId="4313ECCA" w14:textId="77777777" w:rsidR="00D82BE6" w:rsidRPr="00C66534" w:rsidRDefault="00C84427" w:rsidP="002B7E67">
            <w:pPr>
              <w:jc w:val="center"/>
              <w:rPr>
                <w:rFonts w:ascii="Times New Roman" w:hAnsi="Times New Roman" w:cs="Times New Roman"/>
                <w:sz w:val="24"/>
                <w:szCs w:val="24"/>
              </w:rPr>
            </w:pPr>
            <w:r w:rsidRPr="00C66534">
              <w:rPr>
                <w:rFonts w:ascii="Times New Roman" w:hAnsi="Times New Roman" w:cs="Times New Roman"/>
                <w:sz w:val="24"/>
                <w:szCs w:val="24"/>
              </w:rPr>
              <w:t>0</w:t>
            </w:r>
          </w:p>
        </w:tc>
        <w:tc>
          <w:tcPr>
            <w:tcW w:w="860" w:type="dxa"/>
            <w:shd w:val="clear" w:color="auto" w:fill="auto"/>
            <w:vAlign w:val="center"/>
            <w:hideMark/>
          </w:tcPr>
          <w:p w14:paraId="6E6FE81B" w14:textId="77777777" w:rsidR="00D82BE6" w:rsidRPr="00C66534" w:rsidRDefault="00C84427" w:rsidP="002B7E67">
            <w:pPr>
              <w:jc w:val="center"/>
              <w:rPr>
                <w:rFonts w:ascii="Times New Roman" w:hAnsi="Times New Roman" w:cs="Times New Roman"/>
                <w:sz w:val="24"/>
                <w:szCs w:val="24"/>
              </w:rPr>
            </w:pPr>
            <w:r w:rsidRPr="00C66534">
              <w:rPr>
                <w:rFonts w:ascii="Times New Roman" w:hAnsi="Times New Roman" w:cs="Times New Roman"/>
                <w:sz w:val="24"/>
                <w:szCs w:val="24"/>
              </w:rPr>
              <w:t>0</w:t>
            </w:r>
          </w:p>
        </w:tc>
        <w:tc>
          <w:tcPr>
            <w:tcW w:w="983" w:type="dxa"/>
            <w:shd w:val="clear" w:color="auto" w:fill="auto"/>
            <w:vAlign w:val="center"/>
            <w:hideMark/>
          </w:tcPr>
          <w:p w14:paraId="56285522" w14:textId="1DB31D61" w:rsidR="00D82BE6" w:rsidRPr="00C66534" w:rsidRDefault="008336C9" w:rsidP="002B7E67">
            <w:pPr>
              <w:jc w:val="center"/>
              <w:rPr>
                <w:rFonts w:ascii="Times New Roman" w:hAnsi="Times New Roman" w:cs="Times New Roman"/>
                <w:sz w:val="24"/>
                <w:szCs w:val="24"/>
              </w:rPr>
            </w:pPr>
            <w:r w:rsidRPr="00C66534">
              <w:rPr>
                <w:rFonts w:ascii="Times New Roman" w:hAnsi="Times New Roman" w:cs="Times New Roman"/>
                <w:sz w:val="24"/>
                <w:szCs w:val="24"/>
              </w:rPr>
              <w:t>0</w:t>
            </w:r>
          </w:p>
        </w:tc>
        <w:tc>
          <w:tcPr>
            <w:tcW w:w="859" w:type="dxa"/>
            <w:shd w:val="clear" w:color="auto" w:fill="auto"/>
            <w:vAlign w:val="center"/>
            <w:hideMark/>
          </w:tcPr>
          <w:p w14:paraId="6456E6F8" w14:textId="7B7ACDBB" w:rsidR="00D82BE6" w:rsidRPr="00C66534" w:rsidRDefault="00F30A91" w:rsidP="002B7E67">
            <w:pPr>
              <w:jc w:val="center"/>
              <w:rPr>
                <w:rFonts w:ascii="Times New Roman" w:hAnsi="Times New Roman" w:cs="Times New Roman"/>
                <w:sz w:val="24"/>
                <w:szCs w:val="24"/>
              </w:rPr>
            </w:pPr>
            <w:r w:rsidRPr="00C66534">
              <w:rPr>
                <w:rFonts w:ascii="Times New Roman" w:hAnsi="Times New Roman" w:cs="Times New Roman"/>
                <w:sz w:val="24"/>
                <w:szCs w:val="24"/>
              </w:rPr>
              <w:t>0</w:t>
            </w:r>
          </w:p>
        </w:tc>
        <w:tc>
          <w:tcPr>
            <w:tcW w:w="861" w:type="dxa"/>
            <w:shd w:val="clear" w:color="auto" w:fill="auto"/>
            <w:vAlign w:val="center"/>
            <w:hideMark/>
          </w:tcPr>
          <w:p w14:paraId="74E7AE54" w14:textId="31337852" w:rsidR="00D82BE6" w:rsidRPr="00C66534" w:rsidRDefault="008336C9" w:rsidP="002B7E67">
            <w:pPr>
              <w:jc w:val="center"/>
              <w:rPr>
                <w:rFonts w:ascii="Times New Roman" w:hAnsi="Times New Roman" w:cs="Times New Roman"/>
                <w:sz w:val="24"/>
                <w:szCs w:val="24"/>
              </w:rPr>
            </w:pPr>
            <w:r w:rsidRPr="00C66534">
              <w:rPr>
                <w:rFonts w:ascii="Times New Roman" w:hAnsi="Times New Roman" w:cs="Times New Roman"/>
                <w:sz w:val="24"/>
                <w:szCs w:val="24"/>
              </w:rPr>
              <w:t>0</w:t>
            </w:r>
          </w:p>
        </w:tc>
        <w:tc>
          <w:tcPr>
            <w:tcW w:w="860" w:type="dxa"/>
            <w:shd w:val="clear" w:color="auto" w:fill="auto"/>
            <w:vAlign w:val="center"/>
          </w:tcPr>
          <w:p w14:paraId="7717BE7B" w14:textId="1E9B9F28" w:rsidR="00D82BE6" w:rsidRPr="00C66534" w:rsidRDefault="00F30A91" w:rsidP="002B7E67">
            <w:pPr>
              <w:jc w:val="center"/>
              <w:rPr>
                <w:rFonts w:ascii="Times New Roman" w:hAnsi="Times New Roman" w:cs="Times New Roman"/>
                <w:sz w:val="24"/>
                <w:szCs w:val="24"/>
              </w:rPr>
            </w:pPr>
            <w:r w:rsidRPr="00C66534">
              <w:rPr>
                <w:rFonts w:ascii="Times New Roman" w:hAnsi="Times New Roman" w:cs="Times New Roman"/>
                <w:sz w:val="24"/>
                <w:szCs w:val="24"/>
              </w:rPr>
              <w:t>705 822</w:t>
            </w:r>
          </w:p>
        </w:tc>
        <w:tc>
          <w:tcPr>
            <w:tcW w:w="831" w:type="dxa"/>
            <w:shd w:val="clear" w:color="auto" w:fill="auto"/>
            <w:vAlign w:val="center"/>
          </w:tcPr>
          <w:p w14:paraId="64F35929" w14:textId="5335924E" w:rsidR="00D82BE6" w:rsidRPr="00C66534" w:rsidRDefault="00F30A91" w:rsidP="002B7E67">
            <w:pPr>
              <w:jc w:val="center"/>
              <w:rPr>
                <w:rFonts w:ascii="Times New Roman" w:hAnsi="Times New Roman" w:cs="Times New Roman"/>
                <w:sz w:val="24"/>
                <w:szCs w:val="24"/>
              </w:rPr>
            </w:pPr>
            <w:r w:rsidRPr="00C66534">
              <w:rPr>
                <w:rFonts w:ascii="Times New Roman" w:hAnsi="Times New Roman" w:cs="Times New Roman"/>
                <w:sz w:val="24"/>
                <w:szCs w:val="24"/>
              </w:rPr>
              <w:t>1 411 645</w:t>
            </w:r>
          </w:p>
        </w:tc>
      </w:tr>
      <w:tr w:rsidR="00D82BE6" w:rsidRPr="00C66534" w14:paraId="03DEDD26" w14:textId="77777777" w:rsidTr="001F1C2D">
        <w:trPr>
          <w:cantSplit/>
        </w:trPr>
        <w:tc>
          <w:tcPr>
            <w:tcW w:w="1982" w:type="dxa"/>
            <w:gridSpan w:val="2"/>
            <w:shd w:val="clear" w:color="auto" w:fill="auto"/>
            <w:hideMark/>
          </w:tcPr>
          <w:p w14:paraId="18E1BE6F" w14:textId="77777777" w:rsidR="00D82BE6" w:rsidRPr="00C66534" w:rsidRDefault="00D82BE6" w:rsidP="002B7E67">
            <w:pPr>
              <w:rPr>
                <w:rFonts w:ascii="Times New Roman" w:hAnsi="Times New Roman" w:cs="Times New Roman"/>
                <w:sz w:val="24"/>
                <w:szCs w:val="24"/>
              </w:rPr>
            </w:pPr>
            <w:r w:rsidRPr="00C66534">
              <w:rPr>
                <w:rFonts w:ascii="Times New Roman" w:hAnsi="Times New Roman" w:cs="Times New Roman"/>
                <w:sz w:val="24"/>
                <w:szCs w:val="24"/>
              </w:rPr>
              <w:t>1.2. valsts speciālais budžets</w:t>
            </w:r>
          </w:p>
        </w:tc>
        <w:tc>
          <w:tcPr>
            <w:tcW w:w="983" w:type="dxa"/>
            <w:shd w:val="clear" w:color="auto" w:fill="auto"/>
            <w:vAlign w:val="center"/>
            <w:hideMark/>
          </w:tcPr>
          <w:p w14:paraId="27535AE7" w14:textId="77777777" w:rsidR="00D82BE6" w:rsidRPr="00C66534" w:rsidRDefault="00C84427" w:rsidP="002B7E67">
            <w:pPr>
              <w:jc w:val="center"/>
              <w:rPr>
                <w:rFonts w:ascii="Times New Roman" w:hAnsi="Times New Roman" w:cs="Times New Roman"/>
                <w:sz w:val="24"/>
                <w:szCs w:val="24"/>
              </w:rPr>
            </w:pPr>
            <w:r w:rsidRPr="00C66534">
              <w:rPr>
                <w:rFonts w:ascii="Times New Roman" w:hAnsi="Times New Roman" w:cs="Times New Roman"/>
                <w:sz w:val="24"/>
                <w:szCs w:val="24"/>
              </w:rPr>
              <w:t>0</w:t>
            </w:r>
          </w:p>
        </w:tc>
        <w:tc>
          <w:tcPr>
            <w:tcW w:w="860" w:type="dxa"/>
            <w:shd w:val="clear" w:color="auto" w:fill="auto"/>
            <w:vAlign w:val="center"/>
            <w:hideMark/>
          </w:tcPr>
          <w:p w14:paraId="43D31AB2" w14:textId="77777777" w:rsidR="00D82BE6" w:rsidRPr="00C66534" w:rsidRDefault="00C84427" w:rsidP="002B7E67">
            <w:pPr>
              <w:jc w:val="center"/>
              <w:rPr>
                <w:rFonts w:ascii="Times New Roman" w:hAnsi="Times New Roman" w:cs="Times New Roman"/>
                <w:sz w:val="24"/>
                <w:szCs w:val="24"/>
              </w:rPr>
            </w:pPr>
            <w:r w:rsidRPr="00C66534">
              <w:rPr>
                <w:rFonts w:ascii="Times New Roman" w:hAnsi="Times New Roman" w:cs="Times New Roman"/>
                <w:sz w:val="24"/>
                <w:szCs w:val="24"/>
              </w:rPr>
              <w:t>0</w:t>
            </w:r>
          </w:p>
        </w:tc>
        <w:tc>
          <w:tcPr>
            <w:tcW w:w="983" w:type="dxa"/>
            <w:shd w:val="clear" w:color="auto" w:fill="auto"/>
            <w:vAlign w:val="center"/>
            <w:hideMark/>
          </w:tcPr>
          <w:p w14:paraId="14B40325" w14:textId="493A8CD5" w:rsidR="00D82BE6" w:rsidRPr="00C66534" w:rsidRDefault="008336C9" w:rsidP="002B7E67">
            <w:pPr>
              <w:jc w:val="center"/>
              <w:rPr>
                <w:rFonts w:ascii="Times New Roman" w:hAnsi="Times New Roman" w:cs="Times New Roman"/>
                <w:sz w:val="24"/>
                <w:szCs w:val="24"/>
              </w:rPr>
            </w:pPr>
            <w:r w:rsidRPr="00C66534">
              <w:rPr>
                <w:rFonts w:ascii="Times New Roman" w:hAnsi="Times New Roman" w:cs="Times New Roman"/>
                <w:sz w:val="24"/>
                <w:szCs w:val="24"/>
              </w:rPr>
              <w:t>0</w:t>
            </w:r>
          </w:p>
        </w:tc>
        <w:tc>
          <w:tcPr>
            <w:tcW w:w="859" w:type="dxa"/>
            <w:shd w:val="clear" w:color="auto" w:fill="auto"/>
            <w:vAlign w:val="center"/>
            <w:hideMark/>
          </w:tcPr>
          <w:p w14:paraId="58E96C2B" w14:textId="6639A0B1" w:rsidR="00D82BE6" w:rsidRPr="00C66534" w:rsidRDefault="00F30A91" w:rsidP="002B7E67">
            <w:pPr>
              <w:jc w:val="center"/>
              <w:rPr>
                <w:rFonts w:ascii="Times New Roman" w:hAnsi="Times New Roman" w:cs="Times New Roman"/>
                <w:sz w:val="24"/>
                <w:szCs w:val="24"/>
              </w:rPr>
            </w:pPr>
            <w:r w:rsidRPr="00C66534">
              <w:rPr>
                <w:rFonts w:ascii="Times New Roman" w:hAnsi="Times New Roman" w:cs="Times New Roman"/>
                <w:sz w:val="24"/>
                <w:szCs w:val="24"/>
              </w:rPr>
              <w:t>0</w:t>
            </w:r>
          </w:p>
        </w:tc>
        <w:tc>
          <w:tcPr>
            <w:tcW w:w="861" w:type="dxa"/>
            <w:shd w:val="clear" w:color="auto" w:fill="auto"/>
            <w:vAlign w:val="center"/>
            <w:hideMark/>
          </w:tcPr>
          <w:p w14:paraId="0DE7A3A3" w14:textId="4BD693EC" w:rsidR="00D82BE6" w:rsidRPr="00C66534" w:rsidRDefault="008336C9" w:rsidP="002B7E67">
            <w:pPr>
              <w:jc w:val="center"/>
              <w:rPr>
                <w:rFonts w:ascii="Times New Roman" w:hAnsi="Times New Roman" w:cs="Times New Roman"/>
                <w:sz w:val="24"/>
                <w:szCs w:val="24"/>
              </w:rPr>
            </w:pPr>
            <w:r w:rsidRPr="00C66534">
              <w:rPr>
                <w:rFonts w:ascii="Times New Roman" w:hAnsi="Times New Roman" w:cs="Times New Roman"/>
                <w:sz w:val="24"/>
                <w:szCs w:val="24"/>
              </w:rPr>
              <w:t>0</w:t>
            </w:r>
          </w:p>
        </w:tc>
        <w:tc>
          <w:tcPr>
            <w:tcW w:w="860" w:type="dxa"/>
            <w:shd w:val="clear" w:color="auto" w:fill="auto"/>
            <w:vAlign w:val="center"/>
            <w:hideMark/>
          </w:tcPr>
          <w:p w14:paraId="0A7D5AEB" w14:textId="01F5949D" w:rsidR="00D82BE6" w:rsidRPr="00C66534" w:rsidRDefault="00F30A91" w:rsidP="002B7E67">
            <w:pPr>
              <w:jc w:val="center"/>
              <w:rPr>
                <w:rFonts w:ascii="Times New Roman" w:hAnsi="Times New Roman" w:cs="Times New Roman"/>
                <w:sz w:val="24"/>
                <w:szCs w:val="24"/>
              </w:rPr>
            </w:pPr>
            <w:r w:rsidRPr="00C66534">
              <w:rPr>
                <w:rFonts w:ascii="Times New Roman" w:hAnsi="Times New Roman" w:cs="Times New Roman"/>
                <w:sz w:val="24"/>
                <w:szCs w:val="24"/>
              </w:rPr>
              <w:t>0</w:t>
            </w:r>
          </w:p>
        </w:tc>
        <w:tc>
          <w:tcPr>
            <w:tcW w:w="831" w:type="dxa"/>
            <w:shd w:val="clear" w:color="auto" w:fill="auto"/>
            <w:vAlign w:val="center"/>
            <w:hideMark/>
          </w:tcPr>
          <w:p w14:paraId="06158D6A" w14:textId="4552F046" w:rsidR="00D82BE6" w:rsidRPr="00C66534" w:rsidRDefault="00F30A91" w:rsidP="002B7E67">
            <w:pPr>
              <w:jc w:val="center"/>
              <w:rPr>
                <w:rFonts w:ascii="Times New Roman" w:hAnsi="Times New Roman" w:cs="Times New Roman"/>
                <w:sz w:val="24"/>
                <w:szCs w:val="24"/>
              </w:rPr>
            </w:pPr>
            <w:r w:rsidRPr="00C66534">
              <w:rPr>
                <w:rFonts w:ascii="Times New Roman" w:hAnsi="Times New Roman" w:cs="Times New Roman"/>
                <w:sz w:val="24"/>
                <w:szCs w:val="24"/>
              </w:rPr>
              <w:t>0</w:t>
            </w:r>
          </w:p>
        </w:tc>
      </w:tr>
      <w:tr w:rsidR="00D82BE6" w:rsidRPr="00C66534" w14:paraId="13E8FB94" w14:textId="77777777" w:rsidTr="001F1C2D">
        <w:trPr>
          <w:cantSplit/>
        </w:trPr>
        <w:tc>
          <w:tcPr>
            <w:tcW w:w="1982" w:type="dxa"/>
            <w:gridSpan w:val="2"/>
            <w:shd w:val="clear" w:color="auto" w:fill="auto"/>
            <w:hideMark/>
          </w:tcPr>
          <w:p w14:paraId="17D6B2C7" w14:textId="77777777" w:rsidR="00D82BE6" w:rsidRPr="00C66534" w:rsidRDefault="00D82BE6" w:rsidP="002B7E67">
            <w:pPr>
              <w:rPr>
                <w:rFonts w:ascii="Times New Roman" w:hAnsi="Times New Roman" w:cs="Times New Roman"/>
                <w:sz w:val="24"/>
                <w:szCs w:val="24"/>
              </w:rPr>
            </w:pPr>
            <w:r w:rsidRPr="00C66534">
              <w:rPr>
                <w:rFonts w:ascii="Times New Roman" w:hAnsi="Times New Roman" w:cs="Times New Roman"/>
                <w:sz w:val="24"/>
                <w:szCs w:val="24"/>
              </w:rPr>
              <w:t>1.3. pašvaldību budžets</w:t>
            </w:r>
          </w:p>
        </w:tc>
        <w:tc>
          <w:tcPr>
            <w:tcW w:w="983" w:type="dxa"/>
            <w:shd w:val="clear" w:color="auto" w:fill="auto"/>
            <w:vAlign w:val="center"/>
            <w:hideMark/>
          </w:tcPr>
          <w:p w14:paraId="22954A12" w14:textId="77777777" w:rsidR="00D82BE6" w:rsidRPr="00C66534" w:rsidRDefault="00C84427" w:rsidP="002B7E67">
            <w:pPr>
              <w:jc w:val="center"/>
              <w:rPr>
                <w:rFonts w:ascii="Times New Roman" w:hAnsi="Times New Roman" w:cs="Times New Roman"/>
                <w:sz w:val="24"/>
                <w:szCs w:val="24"/>
              </w:rPr>
            </w:pPr>
            <w:r w:rsidRPr="00C66534">
              <w:rPr>
                <w:rFonts w:ascii="Times New Roman" w:hAnsi="Times New Roman" w:cs="Times New Roman"/>
                <w:sz w:val="24"/>
                <w:szCs w:val="24"/>
              </w:rPr>
              <w:t>0</w:t>
            </w:r>
          </w:p>
        </w:tc>
        <w:tc>
          <w:tcPr>
            <w:tcW w:w="860" w:type="dxa"/>
            <w:shd w:val="clear" w:color="auto" w:fill="auto"/>
            <w:vAlign w:val="center"/>
            <w:hideMark/>
          </w:tcPr>
          <w:p w14:paraId="54475CD8" w14:textId="77777777" w:rsidR="00D82BE6" w:rsidRPr="00C66534" w:rsidRDefault="00C84427" w:rsidP="002B7E67">
            <w:pPr>
              <w:jc w:val="center"/>
              <w:rPr>
                <w:rFonts w:ascii="Times New Roman" w:hAnsi="Times New Roman" w:cs="Times New Roman"/>
                <w:sz w:val="24"/>
                <w:szCs w:val="24"/>
              </w:rPr>
            </w:pPr>
            <w:r w:rsidRPr="00C66534">
              <w:rPr>
                <w:rFonts w:ascii="Times New Roman" w:hAnsi="Times New Roman" w:cs="Times New Roman"/>
                <w:sz w:val="24"/>
                <w:szCs w:val="24"/>
              </w:rPr>
              <w:t>0</w:t>
            </w:r>
          </w:p>
        </w:tc>
        <w:tc>
          <w:tcPr>
            <w:tcW w:w="983" w:type="dxa"/>
            <w:shd w:val="clear" w:color="auto" w:fill="auto"/>
            <w:vAlign w:val="center"/>
            <w:hideMark/>
          </w:tcPr>
          <w:p w14:paraId="50C1AF2C" w14:textId="245F9882" w:rsidR="00D82BE6" w:rsidRPr="00C66534" w:rsidRDefault="008336C9" w:rsidP="002B7E67">
            <w:pPr>
              <w:jc w:val="center"/>
              <w:rPr>
                <w:rFonts w:ascii="Times New Roman" w:hAnsi="Times New Roman" w:cs="Times New Roman"/>
                <w:sz w:val="24"/>
                <w:szCs w:val="24"/>
              </w:rPr>
            </w:pPr>
            <w:r w:rsidRPr="00C66534">
              <w:rPr>
                <w:rFonts w:ascii="Times New Roman" w:hAnsi="Times New Roman" w:cs="Times New Roman"/>
                <w:sz w:val="24"/>
                <w:szCs w:val="24"/>
              </w:rPr>
              <w:t>0</w:t>
            </w:r>
          </w:p>
        </w:tc>
        <w:tc>
          <w:tcPr>
            <w:tcW w:w="859" w:type="dxa"/>
            <w:shd w:val="clear" w:color="auto" w:fill="auto"/>
            <w:vAlign w:val="center"/>
            <w:hideMark/>
          </w:tcPr>
          <w:p w14:paraId="316A099F" w14:textId="026A7DEF" w:rsidR="00D82BE6" w:rsidRPr="00C66534" w:rsidRDefault="00F30A91" w:rsidP="002B7E67">
            <w:pPr>
              <w:jc w:val="center"/>
              <w:rPr>
                <w:rFonts w:ascii="Times New Roman" w:hAnsi="Times New Roman" w:cs="Times New Roman"/>
                <w:sz w:val="24"/>
                <w:szCs w:val="24"/>
              </w:rPr>
            </w:pPr>
            <w:r w:rsidRPr="00C66534">
              <w:rPr>
                <w:rFonts w:ascii="Times New Roman" w:hAnsi="Times New Roman" w:cs="Times New Roman"/>
                <w:sz w:val="24"/>
                <w:szCs w:val="24"/>
              </w:rPr>
              <w:t>0</w:t>
            </w:r>
          </w:p>
        </w:tc>
        <w:tc>
          <w:tcPr>
            <w:tcW w:w="861" w:type="dxa"/>
            <w:shd w:val="clear" w:color="auto" w:fill="auto"/>
            <w:vAlign w:val="center"/>
            <w:hideMark/>
          </w:tcPr>
          <w:p w14:paraId="4BFFDC0C" w14:textId="4A6DF0F9" w:rsidR="00D82BE6" w:rsidRPr="00C66534" w:rsidRDefault="008336C9" w:rsidP="002B7E67">
            <w:pPr>
              <w:jc w:val="center"/>
              <w:rPr>
                <w:rFonts w:ascii="Times New Roman" w:hAnsi="Times New Roman" w:cs="Times New Roman"/>
                <w:sz w:val="24"/>
                <w:szCs w:val="24"/>
              </w:rPr>
            </w:pPr>
            <w:r w:rsidRPr="00C66534">
              <w:rPr>
                <w:rFonts w:ascii="Times New Roman" w:hAnsi="Times New Roman" w:cs="Times New Roman"/>
                <w:sz w:val="24"/>
                <w:szCs w:val="24"/>
              </w:rPr>
              <w:t>0</w:t>
            </w:r>
          </w:p>
        </w:tc>
        <w:tc>
          <w:tcPr>
            <w:tcW w:w="860" w:type="dxa"/>
            <w:shd w:val="clear" w:color="auto" w:fill="auto"/>
            <w:vAlign w:val="center"/>
            <w:hideMark/>
          </w:tcPr>
          <w:p w14:paraId="31A9968C" w14:textId="76C24E4F" w:rsidR="00D82BE6" w:rsidRPr="00C66534" w:rsidRDefault="00F30A91" w:rsidP="002B7E67">
            <w:pPr>
              <w:jc w:val="center"/>
              <w:rPr>
                <w:rFonts w:ascii="Times New Roman" w:hAnsi="Times New Roman" w:cs="Times New Roman"/>
                <w:sz w:val="24"/>
                <w:szCs w:val="24"/>
              </w:rPr>
            </w:pPr>
            <w:r w:rsidRPr="00C66534">
              <w:rPr>
                <w:rFonts w:ascii="Times New Roman" w:hAnsi="Times New Roman" w:cs="Times New Roman"/>
                <w:sz w:val="24"/>
                <w:szCs w:val="24"/>
              </w:rPr>
              <w:t>424 860</w:t>
            </w:r>
          </w:p>
        </w:tc>
        <w:tc>
          <w:tcPr>
            <w:tcW w:w="831" w:type="dxa"/>
            <w:shd w:val="clear" w:color="auto" w:fill="auto"/>
            <w:vAlign w:val="center"/>
            <w:hideMark/>
          </w:tcPr>
          <w:p w14:paraId="520138B3" w14:textId="174312FB" w:rsidR="00D82BE6" w:rsidRPr="00C66534" w:rsidRDefault="00F30A91" w:rsidP="002B7E67">
            <w:pPr>
              <w:jc w:val="center"/>
              <w:rPr>
                <w:rFonts w:ascii="Times New Roman" w:hAnsi="Times New Roman" w:cs="Times New Roman"/>
                <w:sz w:val="24"/>
                <w:szCs w:val="24"/>
              </w:rPr>
            </w:pPr>
            <w:r w:rsidRPr="00C66534">
              <w:rPr>
                <w:rFonts w:ascii="Times New Roman" w:hAnsi="Times New Roman" w:cs="Times New Roman"/>
                <w:sz w:val="24"/>
                <w:szCs w:val="24"/>
              </w:rPr>
              <w:t>849 720</w:t>
            </w:r>
          </w:p>
        </w:tc>
      </w:tr>
      <w:tr w:rsidR="00D82BE6" w:rsidRPr="00C66534" w14:paraId="04FE0E10" w14:textId="77777777" w:rsidTr="001F1C2D">
        <w:trPr>
          <w:cantSplit/>
        </w:trPr>
        <w:tc>
          <w:tcPr>
            <w:tcW w:w="1982" w:type="dxa"/>
            <w:gridSpan w:val="2"/>
            <w:shd w:val="clear" w:color="auto" w:fill="auto"/>
            <w:hideMark/>
          </w:tcPr>
          <w:p w14:paraId="6C081A5B" w14:textId="77777777" w:rsidR="00D82BE6" w:rsidRPr="00C66534" w:rsidRDefault="00D82BE6" w:rsidP="002B7E67">
            <w:pPr>
              <w:rPr>
                <w:rFonts w:ascii="Times New Roman" w:hAnsi="Times New Roman" w:cs="Times New Roman"/>
                <w:sz w:val="24"/>
                <w:szCs w:val="24"/>
              </w:rPr>
            </w:pPr>
            <w:r w:rsidRPr="00C66534">
              <w:rPr>
                <w:rFonts w:ascii="Times New Roman" w:hAnsi="Times New Roman" w:cs="Times New Roman"/>
                <w:sz w:val="24"/>
                <w:szCs w:val="24"/>
              </w:rPr>
              <w:t>2. Budžeta izdevumi</w:t>
            </w:r>
          </w:p>
        </w:tc>
        <w:tc>
          <w:tcPr>
            <w:tcW w:w="983" w:type="dxa"/>
            <w:shd w:val="clear" w:color="auto" w:fill="auto"/>
            <w:vAlign w:val="center"/>
            <w:hideMark/>
          </w:tcPr>
          <w:p w14:paraId="0DE7FABD" w14:textId="77777777" w:rsidR="00D82BE6" w:rsidRPr="00C66534" w:rsidRDefault="00C84427" w:rsidP="002B7E67">
            <w:pPr>
              <w:jc w:val="center"/>
              <w:rPr>
                <w:rFonts w:ascii="Times New Roman" w:hAnsi="Times New Roman" w:cs="Times New Roman"/>
                <w:sz w:val="24"/>
                <w:szCs w:val="24"/>
              </w:rPr>
            </w:pPr>
            <w:r w:rsidRPr="00C66534">
              <w:rPr>
                <w:rFonts w:ascii="Times New Roman" w:hAnsi="Times New Roman" w:cs="Times New Roman"/>
                <w:sz w:val="24"/>
                <w:szCs w:val="24"/>
              </w:rPr>
              <w:t>0</w:t>
            </w:r>
          </w:p>
        </w:tc>
        <w:tc>
          <w:tcPr>
            <w:tcW w:w="860" w:type="dxa"/>
            <w:shd w:val="clear" w:color="auto" w:fill="auto"/>
            <w:vAlign w:val="center"/>
            <w:hideMark/>
          </w:tcPr>
          <w:p w14:paraId="178AEADF" w14:textId="033BD86A" w:rsidR="00D82BE6" w:rsidRPr="00C66534" w:rsidRDefault="00F30A91" w:rsidP="002B7E67">
            <w:pPr>
              <w:jc w:val="center"/>
              <w:rPr>
                <w:rFonts w:ascii="Times New Roman" w:hAnsi="Times New Roman" w:cs="Times New Roman"/>
                <w:sz w:val="24"/>
                <w:szCs w:val="24"/>
              </w:rPr>
            </w:pPr>
            <w:r w:rsidRPr="00C66534">
              <w:rPr>
                <w:rFonts w:ascii="Times New Roman" w:hAnsi="Times New Roman" w:cs="Times New Roman"/>
                <w:sz w:val="24"/>
                <w:szCs w:val="24"/>
              </w:rPr>
              <w:t>5 700</w:t>
            </w:r>
          </w:p>
        </w:tc>
        <w:tc>
          <w:tcPr>
            <w:tcW w:w="983" w:type="dxa"/>
            <w:shd w:val="clear" w:color="auto" w:fill="auto"/>
            <w:vAlign w:val="center"/>
            <w:hideMark/>
          </w:tcPr>
          <w:p w14:paraId="4761280E" w14:textId="29EA1AF3" w:rsidR="00D82BE6" w:rsidRPr="00C66534" w:rsidRDefault="008336C9" w:rsidP="002B7E67">
            <w:pPr>
              <w:jc w:val="center"/>
              <w:rPr>
                <w:rFonts w:ascii="Times New Roman" w:hAnsi="Times New Roman" w:cs="Times New Roman"/>
                <w:sz w:val="24"/>
                <w:szCs w:val="24"/>
              </w:rPr>
            </w:pPr>
            <w:r w:rsidRPr="00C66534">
              <w:rPr>
                <w:rFonts w:ascii="Times New Roman" w:hAnsi="Times New Roman" w:cs="Times New Roman"/>
                <w:sz w:val="24"/>
                <w:szCs w:val="24"/>
              </w:rPr>
              <w:t>0</w:t>
            </w:r>
          </w:p>
        </w:tc>
        <w:tc>
          <w:tcPr>
            <w:tcW w:w="859" w:type="dxa"/>
            <w:shd w:val="clear" w:color="auto" w:fill="auto"/>
            <w:vAlign w:val="center"/>
            <w:hideMark/>
          </w:tcPr>
          <w:p w14:paraId="754A8004" w14:textId="151897DA" w:rsidR="00D82BE6" w:rsidRPr="00C66534" w:rsidRDefault="00F30A91" w:rsidP="002B7E67">
            <w:pPr>
              <w:jc w:val="center"/>
              <w:rPr>
                <w:rFonts w:ascii="Times New Roman" w:hAnsi="Times New Roman" w:cs="Times New Roman"/>
                <w:sz w:val="24"/>
                <w:szCs w:val="24"/>
              </w:rPr>
            </w:pPr>
            <w:r w:rsidRPr="00C66534">
              <w:rPr>
                <w:rFonts w:ascii="Times New Roman" w:hAnsi="Times New Roman" w:cs="Times New Roman"/>
                <w:sz w:val="24"/>
                <w:szCs w:val="24"/>
              </w:rPr>
              <w:t>11 400</w:t>
            </w:r>
          </w:p>
        </w:tc>
        <w:tc>
          <w:tcPr>
            <w:tcW w:w="861" w:type="dxa"/>
            <w:shd w:val="clear" w:color="auto" w:fill="auto"/>
            <w:vAlign w:val="center"/>
            <w:hideMark/>
          </w:tcPr>
          <w:p w14:paraId="461E1EFA" w14:textId="6B8639D2" w:rsidR="00D82BE6" w:rsidRPr="00C66534" w:rsidRDefault="008336C9" w:rsidP="002B7E67">
            <w:pPr>
              <w:jc w:val="center"/>
              <w:rPr>
                <w:rFonts w:ascii="Times New Roman" w:hAnsi="Times New Roman" w:cs="Times New Roman"/>
                <w:sz w:val="24"/>
                <w:szCs w:val="24"/>
              </w:rPr>
            </w:pPr>
            <w:r w:rsidRPr="00C66534">
              <w:rPr>
                <w:rFonts w:ascii="Times New Roman" w:hAnsi="Times New Roman" w:cs="Times New Roman"/>
                <w:sz w:val="24"/>
                <w:szCs w:val="24"/>
              </w:rPr>
              <w:t>0</w:t>
            </w:r>
          </w:p>
        </w:tc>
        <w:tc>
          <w:tcPr>
            <w:tcW w:w="860" w:type="dxa"/>
            <w:shd w:val="clear" w:color="auto" w:fill="auto"/>
            <w:vAlign w:val="center"/>
            <w:hideMark/>
          </w:tcPr>
          <w:p w14:paraId="0C972AAD" w14:textId="1AACA4B4" w:rsidR="00D82BE6" w:rsidRPr="00C66534" w:rsidRDefault="00F30A91" w:rsidP="002B7E67">
            <w:pPr>
              <w:jc w:val="center"/>
              <w:rPr>
                <w:rFonts w:ascii="Times New Roman" w:hAnsi="Times New Roman" w:cs="Times New Roman"/>
                <w:sz w:val="24"/>
                <w:szCs w:val="24"/>
              </w:rPr>
            </w:pPr>
            <w:r w:rsidRPr="00C66534">
              <w:rPr>
                <w:rFonts w:ascii="Times New Roman" w:hAnsi="Times New Roman" w:cs="Times New Roman"/>
                <w:sz w:val="24"/>
                <w:szCs w:val="24"/>
              </w:rPr>
              <w:t>1 436 253</w:t>
            </w:r>
          </w:p>
        </w:tc>
        <w:tc>
          <w:tcPr>
            <w:tcW w:w="831" w:type="dxa"/>
            <w:shd w:val="clear" w:color="auto" w:fill="auto"/>
            <w:vAlign w:val="center"/>
            <w:hideMark/>
          </w:tcPr>
          <w:p w14:paraId="1E4CD7C3" w14:textId="6C375C5D" w:rsidR="00D82BE6" w:rsidRPr="00C66534" w:rsidRDefault="00F30A91" w:rsidP="002B7E67">
            <w:pPr>
              <w:jc w:val="center"/>
              <w:rPr>
                <w:rFonts w:ascii="Times New Roman" w:hAnsi="Times New Roman" w:cs="Times New Roman"/>
                <w:sz w:val="24"/>
                <w:szCs w:val="24"/>
              </w:rPr>
            </w:pPr>
            <w:r w:rsidRPr="00C66534">
              <w:rPr>
                <w:rFonts w:ascii="Times New Roman" w:hAnsi="Times New Roman" w:cs="Times New Roman"/>
                <w:sz w:val="24"/>
                <w:szCs w:val="24"/>
              </w:rPr>
              <w:t>2 849606</w:t>
            </w:r>
          </w:p>
        </w:tc>
      </w:tr>
      <w:tr w:rsidR="00D82BE6" w:rsidRPr="00C66534" w14:paraId="6400E203" w14:textId="77777777" w:rsidTr="001F1C2D">
        <w:trPr>
          <w:cantSplit/>
        </w:trPr>
        <w:tc>
          <w:tcPr>
            <w:tcW w:w="1982" w:type="dxa"/>
            <w:gridSpan w:val="2"/>
            <w:shd w:val="clear" w:color="auto" w:fill="auto"/>
            <w:hideMark/>
          </w:tcPr>
          <w:p w14:paraId="216E3476" w14:textId="77777777" w:rsidR="00D82BE6" w:rsidRPr="00C66534" w:rsidRDefault="00D82BE6" w:rsidP="002B7E67">
            <w:pPr>
              <w:rPr>
                <w:rFonts w:ascii="Times New Roman" w:hAnsi="Times New Roman" w:cs="Times New Roman"/>
                <w:sz w:val="24"/>
                <w:szCs w:val="24"/>
              </w:rPr>
            </w:pPr>
            <w:r w:rsidRPr="00C66534">
              <w:rPr>
                <w:rFonts w:ascii="Times New Roman" w:hAnsi="Times New Roman" w:cs="Times New Roman"/>
                <w:sz w:val="24"/>
                <w:szCs w:val="24"/>
              </w:rPr>
              <w:t>2.1. valsts pamatbudžets</w:t>
            </w:r>
          </w:p>
        </w:tc>
        <w:tc>
          <w:tcPr>
            <w:tcW w:w="983" w:type="dxa"/>
            <w:shd w:val="clear" w:color="auto" w:fill="auto"/>
            <w:vAlign w:val="center"/>
            <w:hideMark/>
          </w:tcPr>
          <w:p w14:paraId="1BDF52A2" w14:textId="77777777" w:rsidR="00D82BE6" w:rsidRPr="00C66534" w:rsidRDefault="00C84427" w:rsidP="002B7E67">
            <w:pPr>
              <w:jc w:val="center"/>
              <w:rPr>
                <w:rFonts w:ascii="Times New Roman" w:hAnsi="Times New Roman" w:cs="Times New Roman"/>
                <w:sz w:val="24"/>
                <w:szCs w:val="24"/>
              </w:rPr>
            </w:pPr>
            <w:r w:rsidRPr="00C66534">
              <w:rPr>
                <w:rFonts w:ascii="Times New Roman" w:hAnsi="Times New Roman" w:cs="Times New Roman"/>
                <w:sz w:val="24"/>
                <w:szCs w:val="24"/>
              </w:rPr>
              <w:t>0</w:t>
            </w:r>
          </w:p>
        </w:tc>
        <w:tc>
          <w:tcPr>
            <w:tcW w:w="860" w:type="dxa"/>
            <w:shd w:val="clear" w:color="auto" w:fill="auto"/>
            <w:vAlign w:val="center"/>
            <w:hideMark/>
          </w:tcPr>
          <w:p w14:paraId="6171DA6E" w14:textId="22DF46DC" w:rsidR="00D82BE6" w:rsidRPr="00C66534" w:rsidRDefault="00F30A91" w:rsidP="002B7E67">
            <w:pPr>
              <w:jc w:val="center"/>
              <w:rPr>
                <w:rFonts w:ascii="Times New Roman" w:hAnsi="Times New Roman" w:cs="Times New Roman"/>
                <w:sz w:val="24"/>
                <w:szCs w:val="24"/>
              </w:rPr>
            </w:pPr>
            <w:r w:rsidRPr="00C66534">
              <w:rPr>
                <w:rFonts w:ascii="Times New Roman" w:hAnsi="Times New Roman" w:cs="Times New Roman"/>
                <w:sz w:val="24"/>
                <w:szCs w:val="24"/>
              </w:rPr>
              <w:t>5 700</w:t>
            </w:r>
          </w:p>
        </w:tc>
        <w:tc>
          <w:tcPr>
            <w:tcW w:w="983" w:type="dxa"/>
            <w:shd w:val="clear" w:color="auto" w:fill="auto"/>
            <w:vAlign w:val="center"/>
            <w:hideMark/>
          </w:tcPr>
          <w:p w14:paraId="67D59609" w14:textId="6AAE2F20" w:rsidR="00D82BE6" w:rsidRPr="00C66534" w:rsidRDefault="008336C9" w:rsidP="002B7E67">
            <w:pPr>
              <w:jc w:val="center"/>
              <w:rPr>
                <w:rFonts w:ascii="Times New Roman" w:hAnsi="Times New Roman" w:cs="Times New Roman"/>
                <w:sz w:val="24"/>
                <w:szCs w:val="24"/>
              </w:rPr>
            </w:pPr>
            <w:r w:rsidRPr="00C66534">
              <w:rPr>
                <w:rFonts w:ascii="Times New Roman" w:hAnsi="Times New Roman" w:cs="Times New Roman"/>
                <w:sz w:val="24"/>
                <w:szCs w:val="24"/>
              </w:rPr>
              <w:t>0</w:t>
            </w:r>
          </w:p>
        </w:tc>
        <w:tc>
          <w:tcPr>
            <w:tcW w:w="859" w:type="dxa"/>
            <w:shd w:val="clear" w:color="auto" w:fill="auto"/>
            <w:vAlign w:val="center"/>
            <w:hideMark/>
          </w:tcPr>
          <w:p w14:paraId="07E9BC94" w14:textId="3752CA39" w:rsidR="00D82BE6" w:rsidRPr="00C66534" w:rsidRDefault="00F30A91" w:rsidP="002B7E67">
            <w:pPr>
              <w:jc w:val="center"/>
              <w:rPr>
                <w:rFonts w:ascii="Times New Roman" w:hAnsi="Times New Roman" w:cs="Times New Roman"/>
                <w:sz w:val="24"/>
                <w:szCs w:val="24"/>
              </w:rPr>
            </w:pPr>
            <w:r w:rsidRPr="00C66534">
              <w:rPr>
                <w:rFonts w:ascii="Times New Roman" w:hAnsi="Times New Roman" w:cs="Times New Roman"/>
                <w:sz w:val="24"/>
                <w:szCs w:val="24"/>
              </w:rPr>
              <w:t>11 400</w:t>
            </w:r>
          </w:p>
        </w:tc>
        <w:tc>
          <w:tcPr>
            <w:tcW w:w="861" w:type="dxa"/>
            <w:shd w:val="clear" w:color="auto" w:fill="auto"/>
            <w:vAlign w:val="center"/>
            <w:hideMark/>
          </w:tcPr>
          <w:p w14:paraId="2CF41D0F" w14:textId="7E24C040" w:rsidR="00D82BE6" w:rsidRPr="00C66534" w:rsidRDefault="008336C9" w:rsidP="002B7E67">
            <w:pPr>
              <w:jc w:val="center"/>
              <w:rPr>
                <w:rFonts w:ascii="Times New Roman" w:hAnsi="Times New Roman" w:cs="Times New Roman"/>
                <w:sz w:val="24"/>
                <w:szCs w:val="24"/>
              </w:rPr>
            </w:pPr>
            <w:r w:rsidRPr="00C66534">
              <w:rPr>
                <w:rFonts w:ascii="Times New Roman" w:hAnsi="Times New Roman" w:cs="Times New Roman"/>
                <w:sz w:val="24"/>
                <w:szCs w:val="24"/>
              </w:rPr>
              <w:t>0</w:t>
            </w:r>
          </w:p>
        </w:tc>
        <w:tc>
          <w:tcPr>
            <w:tcW w:w="860" w:type="dxa"/>
            <w:shd w:val="clear" w:color="auto" w:fill="auto"/>
            <w:vAlign w:val="center"/>
            <w:hideMark/>
          </w:tcPr>
          <w:p w14:paraId="2C0B9122" w14:textId="62F04565" w:rsidR="00D82BE6" w:rsidRPr="00C66534" w:rsidRDefault="00F30A91" w:rsidP="002B7E67">
            <w:pPr>
              <w:jc w:val="center"/>
              <w:rPr>
                <w:rFonts w:ascii="Times New Roman" w:hAnsi="Times New Roman" w:cs="Times New Roman"/>
                <w:sz w:val="24"/>
                <w:szCs w:val="24"/>
              </w:rPr>
            </w:pPr>
            <w:r w:rsidRPr="00C66534">
              <w:rPr>
                <w:rFonts w:ascii="Times New Roman" w:hAnsi="Times New Roman" w:cs="Times New Roman"/>
                <w:sz w:val="24"/>
                <w:szCs w:val="24"/>
              </w:rPr>
              <w:t>905 178</w:t>
            </w:r>
          </w:p>
        </w:tc>
        <w:tc>
          <w:tcPr>
            <w:tcW w:w="831" w:type="dxa"/>
            <w:shd w:val="clear" w:color="auto" w:fill="auto"/>
            <w:vAlign w:val="center"/>
            <w:hideMark/>
          </w:tcPr>
          <w:p w14:paraId="52CB802B" w14:textId="36A30E21" w:rsidR="00D82BE6" w:rsidRPr="00C66534" w:rsidRDefault="00F30A91" w:rsidP="002B7E67">
            <w:pPr>
              <w:jc w:val="center"/>
              <w:rPr>
                <w:rFonts w:ascii="Times New Roman" w:hAnsi="Times New Roman" w:cs="Times New Roman"/>
                <w:sz w:val="24"/>
                <w:szCs w:val="24"/>
              </w:rPr>
            </w:pPr>
            <w:r w:rsidRPr="00C66534">
              <w:rPr>
                <w:rFonts w:ascii="Times New Roman" w:hAnsi="Times New Roman" w:cs="Times New Roman"/>
                <w:sz w:val="24"/>
                <w:szCs w:val="24"/>
              </w:rPr>
              <w:t>1 787 456</w:t>
            </w:r>
          </w:p>
        </w:tc>
      </w:tr>
      <w:tr w:rsidR="00D82BE6" w:rsidRPr="00C66534" w14:paraId="41512864" w14:textId="77777777" w:rsidTr="001F1C2D">
        <w:trPr>
          <w:cantSplit/>
        </w:trPr>
        <w:tc>
          <w:tcPr>
            <w:tcW w:w="1982" w:type="dxa"/>
            <w:gridSpan w:val="2"/>
            <w:shd w:val="clear" w:color="auto" w:fill="auto"/>
            <w:hideMark/>
          </w:tcPr>
          <w:p w14:paraId="10EB789D" w14:textId="77777777" w:rsidR="00D82BE6" w:rsidRPr="00C66534" w:rsidRDefault="00D82BE6" w:rsidP="002B7E67">
            <w:pPr>
              <w:rPr>
                <w:rFonts w:ascii="Times New Roman" w:hAnsi="Times New Roman" w:cs="Times New Roman"/>
                <w:sz w:val="24"/>
                <w:szCs w:val="24"/>
              </w:rPr>
            </w:pPr>
            <w:r w:rsidRPr="00C66534">
              <w:rPr>
                <w:rFonts w:ascii="Times New Roman" w:hAnsi="Times New Roman" w:cs="Times New Roman"/>
                <w:sz w:val="24"/>
                <w:szCs w:val="24"/>
              </w:rPr>
              <w:t>2.2. valsts speciālais budžets</w:t>
            </w:r>
          </w:p>
        </w:tc>
        <w:tc>
          <w:tcPr>
            <w:tcW w:w="983" w:type="dxa"/>
            <w:shd w:val="clear" w:color="auto" w:fill="auto"/>
            <w:vAlign w:val="center"/>
            <w:hideMark/>
          </w:tcPr>
          <w:p w14:paraId="347EEB9D" w14:textId="77777777" w:rsidR="00D82BE6" w:rsidRPr="00C66534" w:rsidRDefault="00C84427" w:rsidP="002B7E67">
            <w:pPr>
              <w:jc w:val="center"/>
              <w:rPr>
                <w:rFonts w:ascii="Times New Roman" w:hAnsi="Times New Roman" w:cs="Times New Roman"/>
                <w:sz w:val="24"/>
                <w:szCs w:val="24"/>
              </w:rPr>
            </w:pPr>
            <w:r w:rsidRPr="00C66534">
              <w:rPr>
                <w:rFonts w:ascii="Times New Roman" w:hAnsi="Times New Roman" w:cs="Times New Roman"/>
                <w:sz w:val="24"/>
                <w:szCs w:val="24"/>
              </w:rPr>
              <w:t>0</w:t>
            </w:r>
          </w:p>
        </w:tc>
        <w:tc>
          <w:tcPr>
            <w:tcW w:w="860" w:type="dxa"/>
            <w:shd w:val="clear" w:color="auto" w:fill="auto"/>
            <w:vAlign w:val="center"/>
            <w:hideMark/>
          </w:tcPr>
          <w:p w14:paraId="0421B1F1" w14:textId="77777777" w:rsidR="00D82BE6" w:rsidRPr="00C66534" w:rsidRDefault="00C84427" w:rsidP="002B7E67">
            <w:pPr>
              <w:jc w:val="center"/>
              <w:rPr>
                <w:rFonts w:ascii="Times New Roman" w:hAnsi="Times New Roman" w:cs="Times New Roman"/>
                <w:sz w:val="24"/>
                <w:szCs w:val="24"/>
              </w:rPr>
            </w:pPr>
            <w:r w:rsidRPr="00C66534">
              <w:rPr>
                <w:rFonts w:ascii="Times New Roman" w:hAnsi="Times New Roman" w:cs="Times New Roman"/>
                <w:sz w:val="24"/>
                <w:szCs w:val="24"/>
              </w:rPr>
              <w:t>0</w:t>
            </w:r>
          </w:p>
        </w:tc>
        <w:tc>
          <w:tcPr>
            <w:tcW w:w="983" w:type="dxa"/>
            <w:shd w:val="clear" w:color="auto" w:fill="auto"/>
            <w:vAlign w:val="center"/>
            <w:hideMark/>
          </w:tcPr>
          <w:p w14:paraId="1BB41E1B" w14:textId="2861EB0C" w:rsidR="00D82BE6" w:rsidRPr="00C66534" w:rsidRDefault="008336C9" w:rsidP="002B7E67">
            <w:pPr>
              <w:jc w:val="center"/>
              <w:rPr>
                <w:rFonts w:ascii="Times New Roman" w:hAnsi="Times New Roman" w:cs="Times New Roman"/>
                <w:sz w:val="24"/>
                <w:szCs w:val="24"/>
              </w:rPr>
            </w:pPr>
            <w:r w:rsidRPr="00C66534">
              <w:rPr>
                <w:rFonts w:ascii="Times New Roman" w:hAnsi="Times New Roman" w:cs="Times New Roman"/>
                <w:sz w:val="24"/>
                <w:szCs w:val="24"/>
              </w:rPr>
              <w:t>0</w:t>
            </w:r>
          </w:p>
        </w:tc>
        <w:tc>
          <w:tcPr>
            <w:tcW w:w="859" w:type="dxa"/>
            <w:shd w:val="clear" w:color="auto" w:fill="auto"/>
            <w:vAlign w:val="center"/>
            <w:hideMark/>
          </w:tcPr>
          <w:p w14:paraId="67F3A415" w14:textId="4F82E3C8" w:rsidR="00D82BE6" w:rsidRPr="00C66534" w:rsidRDefault="00F30A91" w:rsidP="002B7E67">
            <w:pPr>
              <w:jc w:val="center"/>
              <w:rPr>
                <w:rFonts w:ascii="Times New Roman" w:hAnsi="Times New Roman" w:cs="Times New Roman"/>
                <w:sz w:val="24"/>
                <w:szCs w:val="24"/>
              </w:rPr>
            </w:pPr>
            <w:r w:rsidRPr="00C66534">
              <w:rPr>
                <w:rFonts w:ascii="Times New Roman" w:hAnsi="Times New Roman" w:cs="Times New Roman"/>
                <w:sz w:val="24"/>
                <w:szCs w:val="24"/>
              </w:rPr>
              <w:t>0</w:t>
            </w:r>
          </w:p>
        </w:tc>
        <w:tc>
          <w:tcPr>
            <w:tcW w:w="861" w:type="dxa"/>
            <w:shd w:val="clear" w:color="auto" w:fill="auto"/>
            <w:vAlign w:val="center"/>
            <w:hideMark/>
          </w:tcPr>
          <w:p w14:paraId="08EAB544" w14:textId="6B6940E0" w:rsidR="00D82BE6" w:rsidRPr="00C66534" w:rsidRDefault="008336C9" w:rsidP="002B7E67">
            <w:pPr>
              <w:jc w:val="center"/>
              <w:rPr>
                <w:rFonts w:ascii="Times New Roman" w:hAnsi="Times New Roman" w:cs="Times New Roman"/>
                <w:sz w:val="24"/>
                <w:szCs w:val="24"/>
              </w:rPr>
            </w:pPr>
            <w:r w:rsidRPr="00C66534">
              <w:rPr>
                <w:rFonts w:ascii="Times New Roman" w:hAnsi="Times New Roman" w:cs="Times New Roman"/>
                <w:sz w:val="24"/>
                <w:szCs w:val="24"/>
              </w:rPr>
              <w:t>0</w:t>
            </w:r>
          </w:p>
        </w:tc>
        <w:tc>
          <w:tcPr>
            <w:tcW w:w="860" w:type="dxa"/>
            <w:shd w:val="clear" w:color="auto" w:fill="auto"/>
            <w:vAlign w:val="center"/>
            <w:hideMark/>
          </w:tcPr>
          <w:p w14:paraId="2F3899F1" w14:textId="3FEACDAE" w:rsidR="00D82BE6" w:rsidRPr="00C66534" w:rsidRDefault="00F30A91" w:rsidP="002B7E67">
            <w:pPr>
              <w:jc w:val="center"/>
              <w:rPr>
                <w:rFonts w:ascii="Times New Roman" w:hAnsi="Times New Roman" w:cs="Times New Roman"/>
                <w:sz w:val="24"/>
                <w:szCs w:val="24"/>
              </w:rPr>
            </w:pPr>
            <w:r w:rsidRPr="00C66534">
              <w:rPr>
                <w:rFonts w:ascii="Times New Roman" w:hAnsi="Times New Roman" w:cs="Times New Roman"/>
                <w:sz w:val="24"/>
                <w:szCs w:val="24"/>
              </w:rPr>
              <w:t>0</w:t>
            </w:r>
          </w:p>
        </w:tc>
        <w:tc>
          <w:tcPr>
            <w:tcW w:w="831" w:type="dxa"/>
            <w:shd w:val="clear" w:color="auto" w:fill="auto"/>
            <w:vAlign w:val="center"/>
            <w:hideMark/>
          </w:tcPr>
          <w:p w14:paraId="29767AC9" w14:textId="2DE1733D" w:rsidR="00D82BE6" w:rsidRPr="00C66534" w:rsidRDefault="00F30A91" w:rsidP="002B7E67">
            <w:pPr>
              <w:jc w:val="center"/>
              <w:rPr>
                <w:rFonts w:ascii="Times New Roman" w:hAnsi="Times New Roman" w:cs="Times New Roman"/>
                <w:sz w:val="24"/>
                <w:szCs w:val="24"/>
              </w:rPr>
            </w:pPr>
            <w:r w:rsidRPr="00C66534">
              <w:rPr>
                <w:rFonts w:ascii="Times New Roman" w:hAnsi="Times New Roman" w:cs="Times New Roman"/>
                <w:sz w:val="24"/>
                <w:szCs w:val="24"/>
              </w:rPr>
              <w:t>0</w:t>
            </w:r>
          </w:p>
        </w:tc>
      </w:tr>
      <w:tr w:rsidR="00D82BE6" w:rsidRPr="00C66534" w14:paraId="40C31769" w14:textId="77777777" w:rsidTr="001F1C2D">
        <w:trPr>
          <w:cantSplit/>
        </w:trPr>
        <w:tc>
          <w:tcPr>
            <w:tcW w:w="1982" w:type="dxa"/>
            <w:gridSpan w:val="2"/>
            <w:shd w:val="clear" w:color="auto" w:fill="auto"/>
            <w:hideMark/>
          </w:tcPr>
          <w:p w14:paraId="61876715" w14:textId="77777777" w:rsidR="00D82BE6" w:rsidRPr="00C66534" w:rsidRDefault="00D82BE6" w:rsidP="002B7E67">
            <w:pPr>
              <w:rPr>
                <w:rFonts w:ascii="Times New Roman" w:hAnsi="Times New Roman" w:cs="Times New Roman"/>
                <w:sz w:val="24"/>
                <w:szCs w:val="24"/>
              </w:rPr>
            </w:pPr>
            <w:r w:rsidRPr="00C66534">
              <w:rPr>
                <w:rFonts w:ascii="Times New Roman" w:hAnsi="Times New Roman" w:cs="Times New Roman"/>
                <w:sz w:val="24"/>
                <w:szCs w:val="24"/>
              </w:rPr>
              <w:t>2.3. pašvaldību budžets</w:t>
            </w:r>
          </w:p>
        </w:tc>
        <w:tc>
          <w:tcPr>
            <w:tcW w:w="983" w:type="dxa"/>
            <w:shd w:val="clear" w:color="auto" w:fill="auto"/>
            <w:vAlign w:val="center"/>
            <w:hideMark/>
          </w:tcPr>
          <w:p w14:paraId="228A79E8" w14:textId="77777777" w:rsidR="00D82BE6" w:rsidRPr="00C66534" w:rsidRDefault="00C84427" w:rsidP="002B7E67">
            <w:pPr>
              <w:jc w:val="center"/>
              <w:rPr>
                <w:rFonts w:ascii="Times New Roman" w:hAnsi="Times New Roman" w:cs="Times New Roman"/>
                <w:sz w:val="24"/>
                <w:szCs w:val="24"/>
              </w:rPr>
            </w:pPr>
            <w:r w:rsidRPr="00C66534">
              <w:rPr>
                <w:rFonts w:ascii="Times New Roman" w:hAnsi="Times New Roman" w:cs="Times New Roman"/>
                <w:sz w:val="24"/>
                <w:szCs w:val="24"/>
              </w:rPr>
              <w:t>0</w:t>
            </w:r>
          </w:p>
        </w:tc>
        <w:tc>
          <w:tcPr>
            <w:tcW w:w="860" w:type="dxa"/>
            <w:shd w:val="clear" w:color="auto" w:fill="auto"/>
            <w:vAlign w:val="center"/>
            <w:hideMark/>
          </w:tcPr>
          <w:p w14:paraId="357374A0" w14:textId="77777777" w:rsidR="00D82BE6" w:rsidRPr="00C66534" w:rsidRDefault="00C84427" w:rsidP="002B7E67">
            <w:pPr>
              <w:jc w:val="center"/>
              <w:rPr>
                <w:rFonts w:ascii="Times New Roman" w:hAnsi="Times New Roman" w:cs="Times New Roman"/>
                <w:sz w:val="24"/>
                <w:szCs w:val="24"/>
              </w:rPr>
            </w:pPr>
            <w:r w:rsidRPr="00C66534">
              <w:rPr>
                <w:rFonts w:ascii="Times New Roman" w:hAnsi="Times New Roman" w:cs="Times New Roman"/>
                <w:sz w:val="24"/>
                <w:szCs w:val="24"/>
              </w:rPr>
              <w:t>0</w:t>
            </w:r>
          </w:p>
        </w:tc>
        <w:tc>
          <w:tcPr>
            <w:tcW w:w="983" w:type="dxa"/>
            <w:shd w:val="clear" w:color="auto" w:fill="auto"/>
            <w:vAlign w:val="center"/>
            <w:hideMark/>
          </w:tcPr>
          <w:p w14:paraId="294DF292" w14:textId="3D0EBBA2" w:rsidR="00D82BE6" w:rsidRPr="00C66534" w:rsidRDefault="008336C9" w:rsidP="002B7E67">
            <w:pPr>
              <w:jc w:val="center"/>
              <w:rPr>
                <w:rFonts w:ascii="Times New Roman" w:hAnsi="Times New Roman" w:cs="Times New Roman"/>
                <w:sz w:val="24"/>
                <w:szCs w:val="24"/>
              </w:rPr>
            </w:pPr>
            <w:r w:rsidRPr="00C66534">
              <w:rPr>
                <w:rFonts w:ascii="Times New Roman" w:hAnsi="Times New Roman" w:cs="Times New Roman"/>
                <w:sz w:val="24"/>
                <w:szCs w:val="24"/>
              </w:rPr>
              <w:t>0</w:t>
            </w:r>
          </w:p>
        </w:tc>
        <w:tc>
          <w:tcPr>
            <w:tcW w:w="859" w:type="dxa"/>
            <w:shd w:val="clear" w:color="auto" w:fill="auto"/>
            <w:vAlign w:val="center"/>
            <w:hideMark/>
          </w:tcPr>
          <w:p w14:paraId="2E5F99B7" w14:textId="794112D6" w:rsidR="00D82BE6" w:rsidRPr="00C66534" w:rsidRDefault="00F30A91" w:rsidP="002B7E67">
            <w:pPr>
              <w:jc w:val="center"/>
              <w:rPr>
                <w:rFonts w:ascii="Times New Roman" w:hAnsi="Times New Roman" w:cs="Times New Roman"/>
                <w:sz w:val="24"/>
                <w:szCs w:val="24"/>
              </w:rPr>
            </w:pPr>
            <w:r w:rsidRPr="00C66534">
              <w:rPr>
                <w:rFonts w:ascii="Times New Roman" w:hAnsi="Times New Roman" w:cs="Times New Roman"/>
                <w:sz w:val="24"/>
                <w:szCs w:val="24"/>
              </w:rPr>
              <w:t>0</w:t>
            </w:r>
          </w:p>
        </w:tc>
        <w:tc>
          <w:tcPr>
            <w:tcW w:w="861" w:type="dxa"/>
            <w:shd w:val="clear" w:color="auto" w:fill="auto"/>
            <w:vAlign w:val="center"/>
            <w:hideMark/>
          </w:tcPr>
          <w:p w14:paraId="2498D0AF" w14:textId="507C858A" w:rsidR="00D82BE6" w:rsidRPr="00C66534" w:rsidRDefault="008336C9" w:rsidP="002B7E67">
            <w:pPr>
              <w:jc w:val="center"/>
              <w:rPr>
                <w:rFonts w:ascii="Times New Roman" w:hAnsi="Times New Roman" w:cs="Times New Roman"/>
                <w:sz w:val="24"/>
                <w:szCs w:val="24"/>
              </w:rPr>
            </w:pPr>
            <w:r w:rsidRPr="00C66534">
              <w:rPr>
                <w:rFonts w:ascii="Times New Roman" w:hAnsi="Times New Roman" w:cs="Times New Roman"/>
                <w:sz w:val="24"/>
                <w:szCs w:val="24"/>
              </w:rPr>
              <w:t>0</w:t>
            </w:r>
          </w:p>
        </w:tc>
        <w:tc>
          <w:tcPr>
            <w:tcW w:w="860" w:type="dxa"/>
            <w:shd w:val="clear" w:color="auto" w:fill="auto"/>
            <w:vAlign w:val="center"/>
            <w:hideMark/>
          </w:tcPr>
          <w:p w14:paraId="158A7CD4" w14:textId="4E1CFA93" w:rsidR="00D82BE6" w:rsidRPr="00C66534" w:rsidRDefault="00F30A91" w:rsidP="002B7E67">
            <w:pPr>
              <w:jc w:val="center"/>
              <w:rPr>
                <w:rFonts w:ascii="Times New Roman" w:hAnsi="Times New Roman" w:cs="Times New Roman"/>
                <w:sz w:val="24"/>
                <w:szCs w:val="24"/>
              </w:rPr>
            </w:pPr>
            <w:r w:rsidRPr="00C66534">
              <w:rPr>
                <w:rFonts w:ascii="Times New Roman" w:hAnsi="Times New Roman" w:cs="Times New Roman"/>
                <w:sz w:val="24"/>
                <w:szCs w:val="24"/>
              </w:rPr>
              <w:t>531 075</w:t>
            </w:r>
          </w:p>
        </w:tc>
        <w:tc>
          <w:tcPr>
            <w:tcW w:w="831" w:type="dxa"/>
            <w:shd w:val="clear" w:color="auto" w:fill="auto"/>
            <w:vAlign w:val="center"/>
            <w:hideMark/>
          </w:tcPr>
          <w:p w14:paraId="7CE38DC7" w14:textId="48C5AAB3" w:rsidR="00D82BE6" w:rsidRPr="00C66534" w:rsidRDefault="00F30A91" w:rsidP="002B7E67">
            <w:pPr>
              <w:jc w:val="center"/>
              <w:rPr>
                <w:rFonts w:ascii="Times New Roman" w:hAnsi="Times New Roman" w:cs="Times New Roman"/>
                <w:sz w:val="24"/>
                <w:szCs w:val="24"/>
              </w:rPr>
            </w:pPr>
            <w:r w:rsidRPr="00C66534">
              <w:rPr>
                <w:rFonts w:ascii="Times New Roman" w:hAnsi="Times New Roman" w:cs="Times New Roman"/>
                <w:sz w:val="24"/>
                <w:szCs w:val="24"/>
              </w:rPr>
              <w:t>1 062 150</w:t>
            </w:r>
          </w:p>
        </w:tc>
      </w:tr>
      <w:tr w:rsidR="00D82BE6" w:rsidRPr="00C66534" w14:paraId="772124DF" w14:textId="77777777" w:rsidTr="001F1C2D">
        <w:trPr>
          <w:cantSplit/>
        </w:trPr>
        <w:tc>
          <w:tcPr>
            <w:tcW w:w="1982" w:type="dxa"/>
            <w:gridSpan w:val="2"/>
            <w:shd w:val="clear" w:color="auto" w:fill="auto"/>
            <w:hideMark/>
          </w:tcPr>
          <w:p w14:paraId="1765E466" w14:textId="77777777" w:rsidR="00D82BE6" w:rsidRPr="00C66534" w:rsidRDefault="00D82BE6" w:rsidP="002B7E67">
            <w:pPr>
              <w:rPr>
                <w:rFonts w:ascii="Times New Roman" w:hAnsi="Times New Roman" w:cs="Times New Roman"/>
                <w:sz w:val="24"/>
                <w:szCs w:val="24"/>
              </w:rPr>
            </w:pPr>
            <w:r w:rsidRPr="00C66534">
              <w:rPr>
                <w:rFonts w:ascii="Times New Roman" w:hAnsi="Times New Roman" w:cs="Times New Roman"/>
                <w:sz w:val="24"/>
                <w:szCs w:val="24"/>
              </w:rPr>
              <w:t>3. Finansiālā ietekme</w:t>
            </w:r>
          </w:p>
        </w:tc>
        <w:tc>
          <w:tcPr>
            <w:tcW w:w="983" w:type="dxa"/>
            <w:shd w:val="clear" w:color="auto" w:fill="auto"/>
            <w:vAlign w:val="center"/>
            <w:hideMark/>
          </w:tcPr>
          <w:p w14:paraId="3AF7DAF2" w14:textId="77777777" w:rsidR="00D82BE6" w:rsidRPr="00C66534" w:rsidRDefault="00C84427" w:rsidP="002B7E67">
            <w:pPr>
              <w:jc w:val="center"/>
              <w:rPr>
                <w:rFonts w:ascii="Times New Roman" w:hAnsi="Times New Roman" w:cs="Times New Roman"/>
                <w:sz w:val="24"/>
                <w:szCs w:val="24"/>
              </w:rPr>
            </w:pPr>
            <w:r w:rsidRPr="00C66534">
              <w:rPr>
                <w:rFonts w:ascii="Times New Roman" w:hAnsi="Times New Roman" w:cs="Times New Roman"/>
                <w:sz w:val="24"/>
                <w:szCs w:val="24"/>
              </w:rPr>
              <w:t>0</w:t>
            </w:r>
          </w:p>
        </w:tc>
        <w:tc>
          <w:tcPr>
            <w:tcW w:w="860" w:type="dxa"/>
            <w:shd w:val="clear" w:color="auto" w:fill="auto"/>
            <w:vAlign w:val="center"/>
            <w:hideMark/>
          </w:tcPr>
          <w:p w14:paraId="5197511A" w14:textId="623271F0" w:rsidR="00D82BE6" w:rsidRPr="00C66534" w:rsidRDefault="00F30A91" w:rsidP="001F1C2D">
            <w:pPr>
              <w:rPr>
                <w:rFonts w:ascii="Times New Roman" w:hAnsi="Times New Roman" w:cs="Times New Roman"/>
                <w:sz w:val="24"/>
                <w:szCs w:val="24"/>
              </w:rPr>
            </w:pPr>
            <w:r w:rsidRPr="00C66534">
              <w:rPr>
                <w:rFonts w:ascii="Times New Roman" w:hAnsi="Times New Roman" w:cs="Times New Roman"/>
                <w:sz w:val="24"/>
                <w:szCs w:val="24"/>
              </w:rPr>
              <w:t>-5 700</w:t>
            </w:r>
          </w:p>
        </w:tc>
        <w:tc>
          <w:tcPr>
            <w:tcW w:w="983" w:type="dxa"/>
            <w:shd w:val="clear" w:color="auto" w:fill="auto"/>
            <w:vAlign w:val="center"/>
            <w:hideMark/>
          </w:tcPr>
          <w:p w14:paraId="350F2E75" w14:textId="4449E705" w:rsidR="00D82BE6" w:rsidRPr="00C66534" w:rsidRDefault="008336C9" w:rsidP="002B7E67">
            <w:pPr>
              <w:jc w:val="center"/>
              <w:rPr>
                <w:rFonts w:ascii="Times New Roman" w:hAnsi="Times New Roman" w:cs="Times New Roman"/>
                <w:sz w:val="24"/>
                <w:szCs w:val="24"/>
              </w:rPr>
            </w:pPr>
            <w:r w:rsidRPr="00C66534">
              <w:rPr>
                <w:rFonts w:ascii="Times New Roman" w:hAnsi="Times New Roman" w:cs="Times New Roman"/>
                <w:sz w:val="24"/>
                <w:szCs w:val="24"/>
              </w:rPr>
              <w:t>0</w:t>
            </w:r>
          </w:p>
        </w:tc>
        <w:tc>
          <w:tcPr>
            <w:tcW w:w="859" w:type="dxa"/>
            <w:shd w:val="clear" w:color="auto" w:fill="auto"/>
            <w:vAlign w:val="center"/>
            <w:hideMark/>
          </w:tcPr>
          <w:p w14:paraId="22761A71" w14:textId="623074B2" w:rsidR="00D82BE6" w:rsidRPr="00C66534" w:rsidRDefault="00F30A91" w:rsidP="002B7E67">
            <w:pPr>
              <w:jc w:val="center"/>
              <w:rPr>
                <w:rFonts w:ascii="Times New Roman" w:hAnsi="Times New Roman" w:cs="Times New Roman"/>
                <w:sz w:val="24"/>
                <w:szCs w:val="24"/>
              </w:rPr>
            </w:pPr>
            <w:r w:rsidRPr="00C66534">
              <w:rPr>
                <w:rFonts w:ascii="Times New Roman" w:hAnsi="Times New Roman" w:cs="Times New Roman"/>
                <w:sz w:val="24"/>
                <w:szCs w:val="24"/>
              </w:rPr>
              <w:t>-11 400</w:t>
            </w:r>
          </w:p>
        </w:tc>
        <w:tc>
          <w:tcPr>
            <w:tcW w:w="861" w:type="dxa"/>
            <w:shd w:val="clear" w:color="auto" w:fill="auto"/>
            <w:vAlign w:val="center"/>
            <w:hideMark/>
          </w:tcPr>
          <w:p w14:paraId="27E13605" w14:textId="77F9AE3F" w:rsidR="00D82BE6" w:rsidRPr="00C66534" w:rsidRDefault="008336C9" w:rsidP="002B7E67">
            <w:pPr>
              <w:jc w:val="center"/>
              <w:rPr>
                <w:rFonts w:ascii="Times New Roman" w:hAnsi="Times New Roman" w:cs="Times New Roman"/>
                <w:sz w:val="24"/>
                <w:szCs w:val="24"/>
              </w:rPr>
            </w:pPr>
            <w:r w:rsidRPr="00C66534">
              <w:rPr>
                <w:rFonts w:ascii="Times New Roman" w:hAnsi="Times New Roman" w:cs="Times New Roman"/>
                <w:sz w:val="24"/>
                <w:szCs w:val="24"/>
              </w:rPr>
              <w:t>0</w:t>
            </w:r>
          </w:p>
        </w:tc>
        <w:tc>
          <w:tcPr>
            <w:tcW w:w="860" w:type="dxa"/>
            <w:shd w:val="clear" w:color="auto" w:fill="auto"/>
            <w:vAlign w:val="center"/>
            <w:hideMark/>
          </w:tcPr>
          <w:p w14:paraId="05E236E9" w14:textId="409EA212" w:rsidR="00D82BE6" w:rsidRPr="00C66534" w:rsidRDefault="00F30A91" w:rsidP="002B7E67">
            <w:pPr>
              <w:jc w:val="center"/>
              <w:rPr>
                <w:rFonts w:ascii="Times New Roman" w:hAnsi="Times New Roman" w:cs="Times New Roman"/>
                <w:sz w:val="24"/>
                <w:szCs w:val="24"/>
              </w:rPr>
            </w:pPr>
            <w:r w:rsidRPr="00C66534">
              <w:rPr>
                <w:rFonts w:ascii="Times New Roman" w:hAnsi="Times New Roman" w:cs="Times New Roman"/>
                <w:sz w:val="24"/>
                <w:szCs w:val="24"/>
              </w:rPr>
              <w:t>-305 571</w:t>
            </w:r>
          </w:p>
        </w:tc>
        <w:tc>
          <w:tcPr>
            <w:tcW w:w="831" w:type="dxa"/>
            <w:shd w:val="clear" w:color="auto" w:fill="auto"/>
            <w:vAlign w:val="center"/>
            <w:hideMark/>
          </w:tcPr>
          <w:p w14:paraId="52613AFF" w14:textId="20BC57B2" w:rsidR="00D82BE6" w:rsidRPr="00C66534" w:rsidRDefault="00F30A91" w:rsidP="001F1C2D">
            <w:pPr>
              <w:pStyle w:val="ListParagraph"/>
              <w:numPr>
                <w:ilvl w:val="0"/>
                <w:numId w:val="2"/>
              </w:numPr>
              <w:ind w:left="235"/>
              <w:jc w:val="center"/>
              <w:rPr>
                <w:rFonts w:ascii="Times New Roman" w:hAnsi="Times New Roman"/>
                <w:sz w:val="24"/>
                <w:szCs w:val="24"/>
              </w:rPr>
            </w:pPr>
            <w:r w:rsidRPr="00C66534">
              <w:rPr>
                <w:rFonts w:ascii="Times New Roman" w:hAnsi="Times New Roman"/>
                <w:sz w:val="24"/>
                <w:szCs w:val="24"/>
              </w:rPr>
              <w:t>588 241</w:t>
            </w:r>
          </w:p>
        </w:tc>
      </w:tr>
      <w:tr w:rsidR="00D82BE6" w:rsidRPr="00C66534" w14:paraId="0661ED33" w14:textId="77777777" w:rsidTr="001F1C2D">
        <w:trPr>
          <w:cantSplit/>
        </w:trPr>
        <w:tc>
          <w:tcPr>
            <w:tcW w:w="1982" w:type="dxa"/>
            <w:gridSpan w:val="2"/>
            <w:shd w:val="clear" w:color="auto" w:fill="auto"/>
            <w:hideMark/>
          </w:tcPr>
          <w:p w14:paraId="4D906FDA" w14:textId="77777777" w:rsidR="00D82BE6" w:rsidRPr="00C66534" w:rsidRDefault="00D82BE6" w:rsidP="002B7E67">
            <w:pPr>
              <w:rPr>
                <w:rFonts w:ascii="Times New Roman" w:hAnsi="Times New Roman" w:cs="Times New Roman"/>
                <w:sz w:val="24"/>
                <w:szCs w:val="24"/>
              </w:rPr>
            </w:pPr>
            <w:r w:rsidRPr="00C66534">
              <w:rPr>
                <w:rFonts w:ascii="Times New Roman" w:hAnsi="Times New Roman" w:cs="Times New Roman"/>
                <w:sz w:val="24"/>
                <w:szCs w:val="24"/>
              </w:rPr>
              <w:t>3.1. valsts pamatbudžets</w:t>
            </w:r>
          </w:p>
        </w:tc>
        <w:tc>
          <w:tcPr>
            <w:tcW w:w="983" w:type="dxa"/>
            <w:shd w:val="clear" w:color="auto" w:fill="auto"/>
            <w:vAlign w:val="center"/>
            <w:hideMark/>
          </w:tcPr>
          <w:p w14:paraId="391FED51" w14:textId="77777777" w:rsidR="00D82BE6" w:rsidRPr="00C66534" w:rsidRDefault="00C84427" w:rsidP="002B7E67">
            <w:pPr>
              <w:jc w:val="center"/>
              <w:rPr>
                <w:rFonts w:ascii="Times New Roman" w:hAnsi="Times New Roman" w:cs="Times New Roman"/>
                <w:sz w:val="24"/>
                <w:szCs w:val="24"/>
              </w:rPr>
            </w:pPr>
            <w:r w:rsidRPr="00C66534">
              <w:rPr>
                <w:rFonts w:ascii="Times New Roman" w:hAnsi="Times New Roman" w:cs="Times New Roman"/>
                <w:sz w:val="24"/>
                <w:szCs w:val="24"/>
              </w:rPr>
              <w:t>0</w:t>
            </w:r>
          </w:p>
        </w:tc>
        <w:tc>
          <w:tcPr>
            <w:tcW w:w="860" w:type="dxa"/>
            <w:shd w:val="clear" w:color="auto" w:fill="auto"/>
            <w:vAlign w:val="center"/>
            <w:hideMark/>
          </w:tcPr>
          <w:p w14:paraId="18DFFE37" w14:textId="747D0241" w:rsidR="00D82BE6" w:rsidRPr="00C66534" w:rsidRDefault="00F30A91" w:rsidP="002B7E67">
            <w:pPr>
              <w:jc w:val="center"/>
              <w:rPr>
                <w:rFonts w:ascii="Times New Roman" w:hAnsi="Times New Roman" w:cs="Times New Roman"/>
                <w:sz w:val="24"/>
                <w:szCs w:val="24"/>
              </w:rPr>
            </w:pPr>
            <w:r w:rsidRPr="00C66534">
              <w:rPr>
                <w:rFonts w:ascii="Times New Roman" w:hAnsi="Times New Roman" w:cs="Times New Roman"/>
                <w:sz w:val="24"/>
                <w:szCs w:val="24"/>
              </w:rPr>
              <w:t>-5 700</w:t>
            </w:r>
          </w:p>
        </w:tc>
        <w:tc>
          <w:tcPr>
            <w:tcW w:w="983" w:type="dxa"/>
            <w:shd w:val="clear" w:color="auto" w:fill="auto"/>
            <w:vAlign w:val="center"/>
          </w:tcPr>
          <w:p w14:paraId="642849E3" w14:textId="7ACC7976" w:rsidR="00D82BE6" w:rsidRPr="00C66534" w:rsidRDefault="008336C9" w:rsidP="002B7E67">
            <w:pPr>
              <w:jc w:val="center"/>
              <w:rPr>
                <w:rFonts w:ascii="Times New Roman" w:hAnsi="Times New Roman" w:cs="Times New Roman"/>
                <w:sz w:val="24"/>
                <w:szCs w:val="24"/>
              </w:rPr>
            </w:pPr>
            <w:r w:rsidRPr="00C66534">
              <w:rPr>
                <w:rFonts w:ascii="Times New Roman" w:hAnsi="Times New Roman" w:cs="Times New Roman"/>
                <w:sz w:val="24"/>
                <w:szCs w:val="24"/>
              </w:rPr>
              <w:t>0</w:t>
            </w:r>
          </w:p>
        </w:tc>
        <w:tc>
          <w:tcPr>
            <w:tcW w:w="859" w:type="dxa"/>
            <w:shd w:val="clear" w:color="auto" w:fill="auto"/>
            <w:vAlign w:val="center"/>
            <w:hideMark/>
          </w:tcPr>
          <w:p w14:paraId="78A7755C" w14:textId="115C9BD5" w:rsidR="00D82BE6" w:rsidRPr="00C66534" w:rsidRDefault="00F30A91" w:rsidP="002B7E67">
            <w:pPr>
              <w:jc w:val="center"/>
              <w:rPr>
                <w:rFonts w:ascii="Times New Roman" w:hAnsi="Times New Roman" w:cs="Times New Roman"/>
                <w:sz w:val="24"/>
                <w:szCs w:val="24"/>
              </w:rPr>
            </w:pPr>
            <w:r w:rsidRPr="00C66534">
              <w:rPr>
                <w:rFonts w:ascii="Times New Roman" w:hAnsi="Times New Roman" w:cs="Times New Roman"/>
                <w:sz w:val="24"/>
                <w:szCs w:val="24"/>
              </w:rPr>
              <w:t>-11 400</w:t>
            </w:r>
          </w:p>
        </w:tc>
        <w:tc>
          <w:tcPr>
            <w:tcW w:w="861" w:type="dxa"/>
            <w:shd w:val="clear" w:color="auto" w:fill="auto"/>
            <w:vAlign w:val="center"/>
            <w:hideMark/>
          </w:tcPr>
          <w:p w14:paraId="4B4E39D7" w14:textId="28D2E683" w:rsidR="00D82BE6" w:rsidRPr="00C66534" w:rsidRDefault="008336C9" w:rsidP="002B7E67">
            <w:pPr>
              <w:jc w:val="center"/>
              <w:rPr>
                <w:rFonts w:ascii="Times New Roman" w:hAnsi="Times New Roman" w:cs="Times New Roman"/>
                <w:sz w:val="24"/>
                <w:szCs w:val="24"/>
              </w:rPr>
            </w:pPr>
            <w:r w:rsidRPr="00C66534">
              <w:rPr>
                <w:rFonts w:ascii="Times New Roman" w:hAnsi="Times New Roman" w:cs="Times New Roman"/>
                <w:sz w:val="24"/>
                <w:szCs w:val="24"/>
              </w:rPr>
              <w:t>0</w:t>
            </w:r>
          </w:p>
        </w:tc>
        <w:tc>
          <w:tcPr>
            <w:tcW w:w="860" w:type="dxa"/>
            <w:shd w:val="clear" w:color="auto" w:fill="auto"/>
            <w:vAlign w:val="center"/>
            <w:hideMark/>
          </w:tcPr>
          <w:p w14:paraId="130DCAD8" w14:textId="3DE208E8" w:rsidR="00D82BE6" w:rsidRPr="00C66534" w:rsidRDefault="00F30A91" w:rsidP="002B7E67">
            <w:pPr>
              <w:jc w:val="center"/>
              <w:rPr>
                <w:rFonts w:ascii="Times New Roman" w:hAnsi="Times New Roman" w:cs="Times New Roman"/>
                <w:sz w:val="24"/>
                <w:szCs w:val="24"/>
              </w:rPr>
            </w:pPr>
            <w:r w:rsidRPr="00C66534">
              <w:rPr>
                <w:rFonts w:ascii="Times New Roman" w:hAnsi="Times New Roman" w:cs="Times New Roman"/>
                <w:sz w:val="24"/>
                <w:szCs w:val="24"/>
              </w:rPr>
              <w:t>-199 356</w:t>
            </w:r>
          </w:p>
        </w:tc>
        <w:tc>
          <w:tcPr>
            <w:tcW w:w="831" w:type="dxa"/>
            <w:shd w:val="clear" w:color="auto" w:fill="auto"/>
            <w:vAlign w:val="center"/>
            <w:hideMark/>
          </w:tcPr>
          <w:p w14:paraId="132B7CDD" w14:textId="237C738A" w:rsidR="00D82BE6" w:rsidRPr="00C66534" w:rsidRDefault="00F30A91" w:rsidP="002B7E67">
            <w:pPr>
              <w:jc w:val="center"/>
              <w:rPr>
                <w:rFonts w:ascii="Times New Roman" w:hAnsi="Times New Roman" w:cs="Times New Roman"/>
                <w:sz w:val="24"/>
                <w:szCs w:val="24"/>
              </w:rPr>
            </w:pPr>
            <w:r w:rsidRPr="00C66534">
              <w:rPr>
                <w:rFonts w:ascii="Times New Roman" w:hAnsi="Times New Roman" w:cs="Times New Roman"/>
                <w:sz w:val="24"/>
                <w:szCs w:val="24"/>
              </w:rPr>
              <w:t>-375 811</w:t>
            </w:r>
          </w:p>
        </w:tc>
      </w:tr>
      <w:tr w:rsidR="00D82BE6" w:rsidRPr="00C66534" w14:paraId="12BB6DBD" w14:textId="77777777" w:rsidTr="001F1C2D">
        <w:trPr>
          <w:cantSplit/>
        </w:trPr>
        <w:tc>
          <w:tcPr>
            <w:tcW w:w="1982" w:type="dxa"/>
            <w:gridSpan w:val="2"/>
            <w:shd w:val="clear" w:color="auto" w:fill="auto"/>
            <w:hideMark/>
          </w:tcPr>
          <w:p w14:paraId="75D578DE" w14:textId="77777777" w:rsidR="00D82BE6" w:rsidRPr="00C66534" w:rsidRDefault="00D82BE6" w:rsidP="002B7E67">
            <w:pPr>
              <w:rPr>
                <w:rFonts w:ascii="Times New Roman" w:hAnsi="Times New Roman" w:cs="Times New Roman"/>
                <w:sz w:val="24"/>
                <w:szCs w:val="24"/>
              </w:rPr>
            </w:pPr>
            <w:r w:rsidRPr="00C66534">
              <w:rPr>
                <w:rFonts w:ascii="Times New Roman" w:hAnsi="Times New Roman" w:cs="Times New Roman"/>
                <w:sz w:val="24"/>
                <w:szCs w:val="24"/>
              </w:rPr>
              <w:t>3.2. speciālais budžets</w:t>
            </w:r>
          </w:p>
        </w:tc>
        <w:tc>
          <w:tcPr>
            <w:tcW w:w="983" w:type="dxa"/>
            <w:shd w:val="clear" w:color="auto" w:fill="auto"/>
            <w:vAlign w:val="center"/>
            <w:hideMark/>
          </w:tcPr>
          <w:p w14:paraId="198AD775" w14:textId="77777777" w:rsidR="00D82BE6" w:rsidRPr="00C66534" w:rsidRDefault="00C84427" w:rsidP="002B7E67">
            <w:pPr>
              <w:jc w:val="center"/>
              <w:rPr>
                <w:rFonts w:ascii="Times New Roman" w:hAnsi="Times New Roman" w:cs="Times New Roman"/>
                <w:sz w:val="24"/>
                <w:szCs w:val="24"/>
              </w:rPr>
            </w:pPr>
            <w:r w:rsidRPr="00C66534">
              <w:rPr>
                <w:rFonts w:ascii="Times New Roman" w:hAnsi="Times New Roman" w:cs="Times New Roman"/>
                <w:sz w:val="24"/>
                <w:szCs w:val="24"/>
              </w:rPr>
              <w:t>0</w:t>
            </w:r>
          </w:p>
        </w:tc>
        <w:tc>
          <w:tcPr>
            <w:tcW w:w="860" w:type="dxa"/>
            <w:shd w:val="clear" w:color="auto" w:fill="auto"/>
            <w:vAlign w:val="center"/>
            <w:hideMark/>
          </w:tcPr>
          <w:p w14:paraId="7E787240" w14:textId="77777777" w:rsidR="00D82BE6" w:rsidRPr="00C66534" w:rsidRDefault="00C84427" w:rsidP="002B7E67">
            <w:pPr>
              <w:jc w:val="center"/>
              <w:rPr>
                <w:rFonts w:ascii="Times New Roman" w:hAnsi="Times New Roman" w:cs="Times New Roman"/>
                <w:sz w:val="24"/>
                <w:szCs w:val="24"/>
              </w:rPr>
            </w:pPr>
            <w:r w:rsidRPr="00C66534">
              <w:rPr>
                <w:rFonts w:ascii="Times New Roman" w:hAnsi="Times New Roman" w:cs="Times New Roman"/>
                <w:sz w:val="24"/>
                <w:szCs w:val="24"/>
              </w:rPr>
              <w:t>0</w:t>
            </w:r>
          </w:p>
        </w:tc>
        <w:tc>
          <w:tcPr>
            <w:tcW w:w="983" w:type="dxa"/>
            <w:shd w:val="clear" w:color="auto" w:fill="auto"/>
            <w:vAlign w:val="center"/>
          </w:tcPr>
          <w:p w14:paraId="6DC3FDC7" w14:textId="78694501" w:rsidR="00D82BE6" w:rsidRPr="00C66534" w:rsidRDefault="008336C9" w:rsidP="002B7E67">
            <w:pPr>
              <w:jc w:val="center"/>
              <w:rPr>
                <w:rFonts w:ascii="Times New Roman" w:hAnsi="Times New Roman" w:cs="Times New Roman"/>
                <w:sz w:val="24"/>
                <w:szCs w:val="24"/>
              </w:rPr>
            </w:pPr>
            <w:r w:rsidRPr="00C66534">
              <w:rPr>
                <w:rFonts w:ascii="Times New Roman" w:hAnsi="Times New Roman" w:cs="Times New Roman"/>
                <w:sz w:val="24"/>
                <w:szCs w:val="24"/>
              </w:rPr>
              <w:t>0</w:t>
            </w:r>
          </w:p>
        </w:tc>
        <w:tc>
          <w:tcPr>
            <w:tcW w:w="859" w:type="dxa"/>
            <w:shd w:val="clear" w:color="auto" w:fill="auto"/>
            <w:vAlign w:val="center"/>
            <w:hideMark/>
          </w:tcPr>
          <w:p w14:paraId="12EBB74D" w14:textId="79892953" w:rsidR="00D82BE6" w:rsidRPr="00C66534" w:rsidRDefault="00F30A91" w:rsidP="002B7E67">
            <w:pPr>
              <w:jc w:val="center"/>
              <w:rPr>
                <w:rFonts w:ascii="Times New Roman" w:hAnsi="Times New Roman" w:cs="Times New Roman"/>
                <w:sz w:val="24"/>
                <w:szCs w:val="24"/>
              </w:rPr>
            </w:pPr>
            <w:r w:rsidRPr="00C66534">
              <w:rPr>
                <w:rFonts w:ascii="Times New Roman" w:hAnsi="Times New Roman" w:cs="Times New Roman"/>
                <w:sz w:val="24"/>
                <w:szCs w:val="24"/>
              </w:rPr>
              <w:t>0</w:t>
            </w:r>
          </w:p>
        </w:tc>
        <w:tc>
          <w:tcPr>
            <w:tcW w:w="861" w:type="dxa"/>
            <w:shd w:val="clear" w:color="auto" w:fill="auto"/>
            <w:vAlign w:val="center"/>
            <w:hideMark/>
          </w:tcPr>
          <w:p w14:paraId="77E3D01F" w14:textId="02868372" w:rsidR="00D82BE6" w:rsidRPr="00C66534" w:rsidRDefault="008336C9" w:rsidP="002B7E67">
            <w:pPr>
              <w:jc w:val="center"/>
              <w:rPr>
                <w:rFonts w:ascii="Times New Roman" w:hAnsi="Times New Roman" w:cs="Times New Roman"/>
                <w:sz w:val="24"/>
                <w:szCs w:val="24"/>
              </w:rPr>
            </w:pPr>
            <w:r w:rsidRPr="00C66534">
              <w:rPr>
                <w:rFonts w:ascii="Times New Roman" w:hAnsi="Times New Roman" w:cs="Times New Roman"/>
                <w:sz w:val="24"/>
                <w:szCs w:val="24"/>
              </w:rPr>
              <w:t>0</w:t>
            </w:r>
          </w:p>
        </w:tc>
        <w:tc>
          <w:tcPr>
            <w:tcW w:w="860" w:type="dxa"/>
            <w:shd w:val="clear" w:color="auto" w:fill="auto"/>
            <w:vAlign w:val="center"/>
            <w:hideMark/>
          </w:tcPr>
          <w:p w14:paraId="79B43C94" w14:textId="7D6D5CAA" w:rsidR="00D82BE6" w:rsidRPr="00C66534" w:rsidRDefault="00F30A91" w:rsidP="002B7E67">
            <w:pPr>
              <w:jc w:val="center"/>
              <w:rPr>
                <w:rFonts w:ascii="Times New Roman" w:hAnsi="Times New Roman" w:cs="Times New Roman"/>
                <w:sz w:val="24"/>
                <w:szCs w:val="24"/>
              </w:rPr>
            </w:pPr>
            <w:r w:rsidRPr="00C66534">
              <w:rPr>
                <w:rFonts w:ascii="Times New Roman" w:hAnsi="Times New Roman" w:cs="Times New Roman"/>
                <w:sz w:val="24"/>
                <w:szCs w:val="24"/>
              </w:rPr>
              <w:t>0</w:t>
            </w:r>
          </w:p>
        </w:tc>
        <w:tc>
          <w:tcPr>
            <w:tcW w:w="831" w:type="dxa"/>
            <w:shd w:val="clear" w:color="auto" w:fill="auto"/>
            <w:vAlign w:val="center"/>
            <w:hideMark/>
          </w:tcPr>
          <w:p w14:paraId="1284FBC5" w14:textId="6788E510" w:rsidR="00D82BE6" w:rsidRPr="00C66534" w:rsidRDefault="00F30A91" w:rsidP="002B7E67">
            <w:pPr>
              <w:jc w:val="center"/>
              <w:rPr>
                <w:rFonts w:ascii="Times New Roman" w:hAnsi="Times New Roman" w:cs="Times New Roman"/>
                <w:sz w:val="24"/>
                <w:szCs w:val="24"/>
              </w:rPr>
            </w:pPr>
            <w:r w:rsidRPr="00C66534">
              <w:rPr>
                <w:rFonts w:ascii="Times New Roman" w:hAnsi="Times New Roman" w:cs="Times New Roman"/>
                <w:sz w:val="24"/>
                <w:szCs w:val="24"/>
              </w:rPr>
              <w:t>0</w:t>
            </w:r>
          </w:p>
        </w:tc>
      </w:tr>
      <w:tr w:rsidR="00D82BE6" w:rsidRPr="00C66534" w14:paraId="32605E2E" w14:textId="77777777" w:rsidTr="001F1C2D">
        <w:trPr>
          <w:cantSplit/>
        </w:trPr>
        <w:tc>
          <w:tcPr>
            <w:tcW w:w="1982" w:type="dxa"/>
            <w:gridSpan w:val="2"/>
            <w:shd w:val="clear" w:color="auto" w:fill="auto"/>
            <w:hideMark/>
          </w:tcPr>
          <w:p w14:paraId="3B6DB5D7" w14:textId="77777777" w:rsidR="00D82BE6" w:rsidRPr="00C66534" w:rsidRDefault="00D82BE6" w:rsidP="002B7E67">
            <w:pPr>
              <w:rPr>
                <w:rFonts w:ascii="Times New Roman" w:hAnsi="Times New Roman" w:cs="Times New Roman"/>
                <w:sz w:val="24"/>
                <w:szCs w:val="24"/>
              </w:rPr>
            </w:pPr>
            <w:r w:rsidRPr="00C66534">
              <w:rPr>
                <w:rFonts w:ascii="Times New Roman" w:hAnsi="Times New Roman" w:cs="Times New Roman"/>
                <w:sz w:val="24"/>
                <w:szCs w:val="24"/>
              </w:rPr>
              <w:t>3.3. pašvaldību budžets</w:t>
            </w:r>
          </w:p>
        </w:tc>
        <w:tc>
          <w:tcPr>
            <w:tcW w:w="983" w:type="dxa"/>
            <w:shd w:val="clear" w:color="auto" w:fill="auto"/>
            <w:vAlign w:val="center"/>
            <w:hideMark/>
          </w:tcPr>
          <w:p w14:paraId="7AE5CC33" w14:textId="77777777" w:rsidR="00D82BE6" w:rsidRPr="00C66534" w:rsidRDefault="00C84427" w:rsidP="002B7E67">
            <w:pPr>
              <w:jc w:val="center"/>
              <w:rPr>
                <w:rFonts w:ascii="Times New Roman" w:hAnsi="Times New Roman" w:cs="Times New Roman"/>
                <w:sz w:val="24"/>
                <w:szCs w:val="24"/>
              </w:rPr>
            </w:pPr>
            <w:r w:rsidRPr="00C66534">
              <w:rPr>
                <w:rFonts w:ascii="Times New Roman" w:hAnsi="Times New Roman" w:cs="Times New Roman"/>
                <w:sz w:val="24"/>
                <w:szCs w:val="24"/>
              </w:rPr>
              <w:t>0</w:t>
            </w:r>
          </w:p>
        </w:tc>
        <w:tc>
          <w:tcPr>
            <w:tcW w:w="860" w:type="dxa"/>
            <w:shd w:val="clear" w:color="auto" w:fill="auto"/>
            <w:vAlign w:val="center"/>
            <w:hideMark/>
          </w:tcPr>
          <w:p w14:paraId="5CD7AB39" w14:textId="77777777" w:rsidR="00D82BE6" w:rsidRPr="00C66534" w:rsidRDefault="00C84427" w:rsidP="002B7E67">
            <w:pPr>
              <w:jc w:val="center"/>
              <w:rPr>
                <w:rFonts w:ascii="Times New Roman" w:hAnsi="Times New Roman" w:cs="Times New Roman"/>
                <w:sz w:val="24"/>
                <w:szCs w:val="24"/>
              </w:rPr>
            </w:pPr>
            <w:r w:rsidRPr="00C66534">
              <w:rPr>
                <w:rFonts w:ascii="Times New Roman" w:hAnsi="Times New Roman" w:cs="Times New Roman"/>
                <w:sz w:val="24"/>
                <w:szCs w:val="24"/>
              </w:rPr>
              <w:t>0</w:t>
            </w:r>
          </w:p>
        </w:tc>
        <w:tc>
          <w:tcPr>
            <w:tcW w:w="983" w:type="dxa"/>
            <w:shd w:val="clear" w:color="auto" w:fill="auto"/>
            <w:vAlign w:val="center"/>
          </w:tcPr>
          <w:p w14:paraId="58D09CB9" w14:textId="09C87899" w:rsidR="00D82BE6" w:rsidRPr="00C66534" w:rsidRDefault="008336C9" w:rsidP="002B7E67">
            <w:pPr>
              <w:jc w:val="center"/>
              <w:rPr>
                <w:rFonts w:ascii="Times New Roman" w:hAnsi="Times New Roman" w:cs="Times New Roman"/>
                <w:sz w:val="24"/>
                <w:szCs w:val="24"/>
              </w:rPr>
            </w:pPr>
            <w:r w:rsidRPr="00C66534">
              <w:rPr>
                <w:rFonts w:ascii="Times New Roman" w:hAnsi="Times New Roman" w:cs="Times New Roman"/>
                <w:sz w:val="24"/>
                <w:szCs w:val="24"/>
              </w:rPr>
              <w:t>0</w:t>
            </w:r>
          </w:p>
        </w:tc>
        <w:tc>
          <w:tcPr>
            <w:tcW w:w="859" w:type="dxa"/>
            <w:shd w:val="clear" w:color="auto" w:fill="auto"/>
            <w:vAlign w:val="center"/>
            <w:hideMark/>
          </w:tcPr>
          <w:p w14:paraId="56193814" w14:textId="6AC73AA1" w:rsidR="00D82BE6" w:rsidRPr="00C66534" w:rsidRDefault="00F30A91" w:rsidP="002B7E67">
            <w:pPr>
              <w:jc w:val="center"/>
              <w:rPr>
                <w:rFonts w:ascii="Times New Roman" w:hAnsi="Times New Roman" w:cs="Times New Roman"/>
                <w:sz w:val="24"/>
                <w:szCs w:val="24"/>
              </w:rPr>
            </w:pPr>
            <w:r w:rsidRPr="00C66534">
              <w:rPr>
                <w:rFonts w:ascii="Times New Roman" w:hAnsi="Times New Roman" w:cs="Times New Roman"/>
                <w:sz w:val="24"/>
                <w:szCs w:val="24"/>
              </w:rPr>
              <w:t>0</w:t>
            </w:r>
          </w:p>
        </w:tc>
        <w:tc>
          <w:tcPr>
            <w:tcW w:w="861" w:type="dxa"/>
            <w:shd w:val="clear" w:color="auto" w:fill="auto"/>
            <w:vAlign w:val="center"/>
            <w:hideMark/>
          </w:tcPr>
          <w:p w14:paraId="20892D10" w14:textId="78212367" w:rsidR="00D82BE6" w:rsidRPr="00C66534" w:rsidRDefault="008336C9" w:rsidP="002B7E67">
            <w:pPr>
              <w:jc w:val="center"/>
              <w:rPr>
                <w:rFonts w:ascii="Times New Roman" w:hAnsi="Times New Roman" w:cs="Times New Roman"/>
                <w:sz w:val="24"/>
                <w:szCs w:val="24"/>
              </w:rPr>
            </w:pPr>
            <w:r w:rsidRPr="00C66534">
              <w:rPr>
                <w:rFonts w:ascii="Times New Roman" w:hAnsi="Times New Roman" w:cs="Times New Roman"/>
                <w:sz w:val="24"/>
                <w:szCs w:val="24"/>
              </w:rPr>
              <w:t>0</w:t>
            </w:r>
          </w:p>
        </w:tc>
        <w:tc>
          <w:tcPr>
            <w:tcW w:w="860" w:type="dxa"/>
            <w:shd w:val="clear" w:color="auto" w:fill="auto"/>
            <w:vAlign w:val="center"/>
            <w:hideMark/>
          </w:tcPr>
          <w:p w14:paraId="49927177" w14:textId="2A581C6F" w:rsidR="00D82BE6" w:rsidRPr="00C66534" w:rsidRDefault="00F30A91" w:rsidP="002B7E67">
            <w:pPr>
              <w:jc w:val="center"/>
              <w:rPr>
                <w:rFonts w:ascii="Times New Roman" w:hAnsi="Times New Roman" w:cs="Times New Roman"/>
                <w:sz w:val="24"/>
                <w:szCs w:val="24"/>
              </w:rPr>
            </w:pPr>
            <w:r w:rsidRPr="00C66534">
              <w:rPr>
                <w:rFonts w:ascii="Times New Roman" w:hAnsi="Times New Roman" w:cs="Times New Roman"/>
                <w:sz w:val="24"/>
                <w:szCs w:val="24"/>
              </w:rPr>
              <w:t>-106 215</w:t>
            </w:r>
          </w:p>
        </w:tc>
        <w:tc>
          <w:tcPr>
            <w:tcW w:w="831" w:type="dxa"/>
            <w:shd w:val="clear" w:color="auto" w:fill="auto"/>
            <w:vAlign w:val="center"/>
            <w:hideMark/>
          </w:tcPr>
          <w:p w14:paraId="1217B3FB" w14:textId="1147851A" w:rsidR="00D82BE6" w:rsidRPr="00C66534" w:rsidRDefault="00F30A91" w:rsidP="002B7E67">
            <w:pPr>
              <w:jc w:val="center"/>
              <w:rPr>
                <w:rFonts w:ascii="Times New Roman" w:hAnsi="Times New Roman" w:cs="Times New Roman"/>
                <w:sz w:val="24"/>
                <w:szCs w:val="24"/>
              </w:rPr>
            </w:pPr>
            <w:r w:rsidRPr="00C66534">
              <w:rPr>
                <w:rFonts w:ascii="Times New Roman" w:hAnsi="Times New Roman" w:cs="Times New Roman"/>
                <w:sz w:val="24"/>
                <w:szCs w:val="24"/>
              </w:rPr>
              <w:t>-212 430</w:t>
            </w:r>
          </w:p>
        </w:tc>
      </w:tr>
      <w:tr w:rsidR="00D82BE6" w:rsidRPr="00C66534" w14:paraId="4EEAF78E" w14:textId="77777777" w:rsidTr="001F1C2D">
        <w:trPr>
          <w:cantSplit/>
        </w:trPr>
        <w:tc>
          <w:tcPr>
            <w:tcW w:w="1982" w:type="dxa"/>
            <w:gridSpan w:val="2"/>
            <w:shd w:val="clear" w:color="auto" w:fill="auto"/>
            <w:hideMark/>
          </w:tcPr>
          <w:p w14:paraId="3609D4D1" w14:textId="77777777" w:rsidR="00D82BE6" w:rsidRPr="00C66534" w:rsidRDefault="00D82BE6" w:rsidP="002B7E67">
            <w:pPr>
              <w:rPr>
                <w:rFonts w:ascii="Times New Roman" w:hAnsi="Times New Roman" w:cs="Times New Roman"/>
                <w:sz w:val="24"/>
                <w:szCs w:val="24"/>
              </w:rPr>
            </w:pPr>
            <w:r w:rsidRPr="00C66534">
              <w:rPr>
                <w:rFonts w:ascii="Times New Roman" w:hAnsi="Times New Roman" w:cs="Times New Roman"/>
                <w:sz w:val="24"/>
                <w:szCs w:val="24"/>
              </w:rPr>
              <w:lastRenderedPageBreak/>
              <w:t>4. Finanšu līdzekļi papildu izdevumu finansēšanai (kompensējošu izdevumu samazinājumu norāda ar "+" zīmi)</w:t>
            </w:r>
          </w:p>
        </w:tc>
        <w:tc>
          <w:tcPr>
            <w:tcW w:w="983" w:type="dxa"/>
            <w:shd w:val="clear" w:color="auto" w:fill="auto"/>
            <w:vAlign w:val="center"/>
            <w:hideMark/>
          </w:tcPr>
          <w:p w14:paraId="3236220E" w14:textId="77777777" w:rsidR="00D82BE6" w:rsidRPr="00C66534" w:rsidRDefault="00C84427" w:rsidP="002B7E67">
            <w:pPr>
              <w:jc w:val="center"/>
              <w:rPr>
                <w:rFonts w:ascii="Times New Roman" w:hAnsi="Times New Roman" w:cs="Times New Roman"/>
                <w:sz w:val="24"/>
                <w:szCs w:val="24"/>
              </w:rPr>
            </w:pPr>
            <w:r w:rsidRPr="00C66534">
              <w:rPr>
                <w:rFonts w:ascii="Times New Roman" w:hAnsi="Times New Roman" w:cs="Times New Roman"/>
                <w:sz w:val="24"/>
                <w:szCs w:val="24"/>
              </w:rPr>
              <w:t>X</w:t>
            </w:r>
          </w:p>
        </w:tc>
        <w:tc>
          <w:tcPr>
            <w:tcW w:w="860" w:type="dxa"/>
            <w:shd w:val="clear" w:color="auto" w:fill="auto"/>
            <w:vAlign w:val="center"/>
            <w:hideMark/>
          </w:tcPr>
          <w:p w14:paraId="61C53B8A" w14:textId="77777777" w:rsidR="00D82BE6" w:rsidRPr="00C66534" w:rsidRDefault="00C84427" w:rsidP="002B7E67">
            <w:pPr>
              <w:jc w:val="center"/>
              <w:rPr>
                <w:rFonts w:ascii="Times New Roman" w:hAnsi="Times New Roman" w:cs="Times New Roman"/>
                <w:sz w:val="24"/>
                <w:szCs w:val="24"/>
              </w:rPr>
            </w:pPr>
            <w:r w:rsidRPr="00C66534">
              <w:rPr>
                <w:rFonts w:ascii="Times New Roman" w:hAnsi="Times New Roman" w:cs="Times New Roman"/>
                <w:sz w:val="24"/>
                <w:szCs w:val="24"/>
              </w:rPr>
              <w:t>0</w:t>
            </w:r>
          </w:p>
        </w:tc>
        <w:tc>
          <w:tcPr>
            <w:tcW w:w="983" w:type="dxa"/>
            <w:shd w:val="clear" w:color="auto" w:fill="auto"/>
            <w:vAlign w:val="center"/>
            <w:hideMark/>
          </w:tcPr>
          <w:p w14:paraId="668A0FC5" w14:textId="77777777" w:rsidR="00D82BE6" w:rsidRPr="00C66534" w:rsidRDefault="00C84427" w:rsidP="002B7E67">
            <w:pPr>
              <w:jc w:val="center"/>
              <w:rPr>
                <w:rFonts w:ascii="Times New Roman" w:hAnsi="Times New Roman" w:cs="Times New Roman"/>
                <w:sz w:val="24"/>
                <w:szCs w:val="24"/>
              </w:rPr>
            </w:pPr>
            <w:r w:rsidRPr="00C66534">
              <w:rPr>
                <w:rFonts w:ascii="Times New Roman" w:hAnsi="Times New Roman" w:cs="Times New Roman"/>
                <w:sz w:val="24"/>
                <w:szCs w:val="24"/>
              </w:rPr>
              <w:t>X</w:t>
            </w:r>
          </w:p>
        </w:tc>
        <w:tc>
          <w:tcPr>
            <w:tcW w:w="859" w:type="dxa"/>
            <w:shd w:val="clear" w:color="auto" w:fill="auto"/>
            <w:vAlign w:val="center"/>
            <w:hideMark/>
          </w:tcPr>
          <w:p w14:paraId="598BF552" w14:textId="77777777" w:rsidR="00D82BE6" w:rsidRPr="00C66534" w:rsidRDefault="00C84427" w:rsidP="002B7E67">
            <w:pPr>
              <w:jc w:val="center"/>
              <w:rPr>
                <w:rFonts w:ascii="Times New Roman" w:hAnsi="Times New Roman" w:cs="Times New Roman"/>
                <w:sz w:val="24"/>
                <w:szCs w:val="24"/>
              </w:rPr>
            </w:pPr>
            <w:r w:rsidRPr="00C66534">
              <w:rPr>
                <w:rFonts w:ascii="Times New Roman" w:hAnsi="Times New Roman" w:cs="Times New Roman"/>
                <w:sz w:val="24"/>
                <w:szCs w:val="24"/>
              </w:rPr>
              <w:t>0</w:t>
            </w:r>
          </w:p>
        </w:tc>
        <w:tc>
          <w:tcPr>
            <w:tcW w:w="861" w:type="dxa"/>
            <w:shd w:val="clear" w:color="auto" w:fill="auto"/>
            <w:vAlign w:val="center"/>
            <w:hideMark/>
          </w:tcPr>
          <w:p w14:paraId="694F352F" w14:textId="77777777" w:rsidR="00D82BE6" w:rsidRPr="00C66534" w:rsidRDefault="00C84427" w:rsidP="002B7E67">
            <w:pPr>
              <w:jc w:val="center"/>
              <w:rPr>
                <w:rFonts w:ascii="Times New Roman" w:hAnsi="Times New Roman" w:cs="Times New Roman"/>
                <w:sz w:val="24"/>
                <w:szCs w:val="24"/>
              </w:rPr>
            </w:pPr>
            <w:r w:rsidRPr="00C66534">
              <w:rPr>
                <w:rFonts w:ascii="Times New Roman" w:hAnsi="Times New Roman" w:cs="Times New Roman"/>
                <w:sz w:val="24"/>
                <w:szCs w:val="24"/>
              </w:rPr>
              <w:t>X</w:t>
            </w:r>
          </w:p>
        </w:tc>
        <w:tc>
          <w:tcPr>
            <w:tcW w:w="860" w:type="dxa"/>
            <w:shd w:val="clear" w:color="auto" w:fill="auto"/>
            <w:vAlign w:val="center"/>
            <w:hideMark/>
          </w:tcPr>
          <w:p w14:paraId="1EB84995" w14:textId="77777777" w:rsidR="00D82BE6" w:rsidRPr="00C66534" w:rsidRDefault="00C84427" w:rsidP="002B7E67">
            <w:pPr>
              <w:jc w:val="center"/>
              <w:rPr>
                <w:rFonts w:ascii="Times New Roman" w:hAnsi="Times New Roman" w:cs="Times New Roman"/>
                <w:sz w:val="24"/>
                <w:szCs w:val="24"/>
              </w:rPr>
            </w:pPr>
            <w:r w:rsidRPr="00C66534">
              <w:rPr>
                <w:rFonts w:ascii="Times New Roman" w:hAnsi="Times New Roman" w:cs="Times New Roman"/>
                <w:sz w:val="24"/>
                <w:szCs w:val="24"/>
              </w:rPr>
              <w:t>0</w:t>
            </w:r>
          </w:p>
        </w:tc>
        <w:tc>
          <w:tcPr>
            <w:tcW w:w="831" w:type="dxa"/>
            <w:shd w:val="clear" w:color="auto" w:fill="auto"/>
            <w:vAlign w:val="center"/>
            <w:hideMark/>
          </w:tcPr>
          <w:p w14:paraId="1EEB961F" w14:textId="77777777" w:rsidR="00D82BE6" w:rsidRPr="00C66534" w:rsidRDefault="00C84427" w:rsidP="002B7E67">
            <w:pPr>
              <w:jc w:val="center"/>
              <w:rPr>
                <w:rFonts w:ascii="Times New Roman" w:hAnsi="Times New Roman" w:cs="Times New Roman"/>
                <w:sz w:val="24"/>
                <w:szCs w:val="24"/>
              </w:rPr>
            </w:pPr>
            <w:r w:rsidRPr="00C66534">
              <w:rPr>
                <w:rFonts w:ascii="Times New Roman" w:hAnsi="Times New Roman" w:cs="Times New Roman"/>
                <w:sz w:val="24"/>
                <w:szCs w:val="24"/>
              </w:rPr>
              <w:t>0</w:t>
            </w:r>
          </w:p>
        </w:tc>
      </w:tr>
      <w:tr w:rsidR="00D82BE6" w:rsidRPr="00C66534" w14:paraId="5D3DFEEE" w14:textId="77777777" w:rsidTr="001F1C2D">
        <w:trPr>
          <w:cantSplit/>
        </w:trPr>
        <w:tc>
          <w:tcPr>
            <w:tcW w:w="1982" w:type="dxa"/>
            <w:gridSpan w:val="2"/>
            <w:shd w:val="clear" w:color="auto" w:fill="auto"/>
            <w:hideMark/>
          </w:tcPr>
          <w:p w14:paraId="2727E9B0" w14:textId="77777777" w:rsidR="00D82BE6" w:rsidRPr="00C66534" w:rsidRDefault="00D82BE6" w:rsidP="002B7E67">
            <w:pPr>
              <w:rPr>
                <w:rFonts w:ascii="Times New Roman" w:hAnsi="Times New Roman" w:cs="Times New Roman"/>
                <w:sz w:val="24"/>
                <w:szCs w:val="24"/>
              </w:rPr>
            </w:pPr>
            <w:r w:rsidRPr="00C66534">
              <w:rPr>
                <w:rFonts w:ascii="Times New Roman" w:hAnsi="Times New Roman" w:cs="Times New Roman"/>
                <w:sz w:val="24"/>
                <w:szCs w:val="24"/>
              </w:rPr>
              <w:t>5. Precizēta finansiālā ietekme</w:t>
            </w:r>
          </w:p>
        </w:tc>
        <w:tc>
          <w:tcPr>
            <w:tcW w:w="983" w:type="dxa"/>
            <w:vMerge w:val="restart"/>
            <w:shd w:val="clear" w:color="auto" w:fill="auto"/>
            <w:vAlign w:val="center"/>
            <w:hideMark/>
          </w:tcPr>
          <w:p w14:paraId="413CDC61" w14:textId="77777777" w:rsidR="00D82BE6" w:rsidRPr="00C66534" w:rsidRDefault="00C84427" w:rsidP="002B7E67">
            <w:pPr>
              <w:jc w:val="center"/>
              <w:rPr>
                <w:rFonts w:ascii="Times New Roman" w:hAnsi="Times New Roman" w:cs="Times New Roman"/>
                <w:sz w:val="24"/>
                <w:szCs w:val="24"/>
              </w:rPr>
            </w:pPr>
            <w:r w:rsidRPr="00C66534">
              <w:rPr>
                <w:rFonts w:ascii="Times New Roman" w:hAnsi="Times New Roman" w:cs="Times New Roman"/>
                <w:sz w:val="24"/>
                <w:szCs w:val="24"/>
              </w:rPr>
              <w:t>X</w:t>
            </w:r>
          </w:p>
        </w:tc>
        <w:tc>
          <w:tcPr>
            <w:tcW w:w="860" w:type="dxa"/>
            <w:shd w:val="clear" w:color="auto" w:fill="auto"/>
            <w:vAlign w:val="center"/>
            <w:hideMark/>
          </w:tcPr>
          <w:p w14:paraId="56DF4E1A" w14:textId="7FC9E173" w:rsidR="00D82BE6" w:rsidRPr="00C66534" w:rsidRDefault="00F30A91" w:rsidP="002B7E67">
            <w:pPr>
              <w:jc w:val="center"/>
              <w:rPr>
                <w:rFonts w:ascii="Times New Roman" w:hAnsi="Times New Roman" w:cs="Times New Roman"/>
                <w:sz w:val="24"/>
                <w:szCs w:val="24"/>
              </w:rPr>
            </w:pPr>
            <w:r w:rsidRPr="00C66534">
              <w:rPr>
                <w:rFonts w:ascii="Times New Roman" w:hAnsi="Times New Roman" w:cs="Times New Roman"/>
                <w:sz w:val="24"/>
                <w:szCs w:val="24"/>
              </w:rPr>
              <w:t>-5 700</w:t>
            </w:r>
          </w:p>
        </w:tc>
        <w:tc>
          <w:tcPr>
            <w:tcW w:w="983" w:type="dxa"/>
            <w:vMerge w:val="restart"/>
            <w:shd w:val="clear" w:color="auto" w:fill="auto"/>
            <w:vAlign w:val="center"/>
            <w:hideMark/>
          </w:tcPr>
          <w:p w14:paraId="4FC4259E" w14:textId="77777777" w:rsidR="00D82BE6" w:rsidRPr="00C66534" w:rsidRDefault="00C84427" w:rsidP="002B7E67">
            <w:pPr>
              <w:jc w:val="center"/>
              <w:rPr>
                <w:rFonts w:ascii="Times New Roman" w:hAnsi="Times New Roman" w:cs="Times New Roman"/>
                <w:sz w:val="24"/>
                <w:szCs w:val="24"/>
              </w:rPr>
            </w:pPr>
            <w:r w:rsidRPr="00C66534">
              <w:rPr>
                <w:rFonts w:ascii="Times New Roman" w:hAnsi="Times New Roman" w:cs="Times New Roman"/>
                <w:sz w:val="24"/>
                <w:szCs w:val="24"/>
              </w:rPr>
              <w:t>X</w:t>
            </w:r>
          </w:p>
        </w:tc>
        <w:tc>
          <w:tcPr>
            <w:tcW w:w="859" w:type="dxa"/>
            <w:shd w:val="clear" w:color="auto" w:fill="auto"/>
            <w:vAlign w:val="center"/>
            <w:hideMark/>
          </w:tcPr>
          <w:p w14:paraId="32E40700" w14:textId="7EDB0304" w:rsidR="00D82BE6" w:rsidRPr="00C66534" w:rsidRDefault="00F30A91" w:rsidP="002B7E67">
            <w:pPr>
              <w:jc w:val="center"/>
              <w:rPr>
                <w:rFonts w:ascii="Times New Roman" w:hAnsi="Times New Roman" w:cs="Times New Roman"/>
                <w:sz w:val="24"/>
                <w:szCs w:val="24"/>
              </w:rPr>
            </w:pPr>
            <w:r w:rsidRPr="00C66534">
              <w:rPr>
                <w:rFonts w:ascii="Times New Roman" w:hAnsi="Times New Roman" w:cs="Times New Roman"/>
                <w:sz w:val="24"/>
                <w:szCs w:val="24"/>
              </w:rPr>
              <w:t>-11 400</w:t>
            </w:r>
          </w:p>
        </w:tc>
        <w:tc>
          <w:tcPr>
            <w:tcW w:w="861" w:type="dxa"/>
            <w:vMerge w:val="restart"/>
            <w:shd w:val="clear" w:color="auto" w:fill="auto"/>
            <w:vAlign w:val="center"/>
            <w:hideMark/>
          </w:tcPr>
          <w:p w14:paraId="70ED545A" w14:textId="77777777" w:rsidR="00D82BE6" w:rsidRPr="00C66534" w:rsidRDefault="00C84427" w:rsidP="002B7E67">
            <w:pPr>
              <w:jc w:val="center"/>
              <w:rPr>
                <w:rFonts w:ascii="Times New Roman" w:hAnsi="Times New Roman" w:cs="Times New Roman"/>
                <w:sz w:val="24"/>
                <w:szCs w:val="24"/>
              </w:rPr>
            </w:pPr>
            <w:r w:rsidRPr="00C66534">
              <w:rPr>
                <w:rFonts w:ascii="Times New Roman" w:hAnsi="Times New Roman" w:cs="Times New Roman"/>
                <w:sz w:val="24"/>
                <w:szCs w:val="24"/>
              </w:rPr>
              <w:t>X</w:t>
            </w:r>
          </w:p>
        </w:tc>
        <w:tc>
          <w:tcPr>
            <w:tcW w:w="860" w:type="dxa"/>
            <w:shd w:val="clear" w:color="auto" w:fill="auto"/>
            <w:vAlign w:val="center"/>
            <w:hideMark/>
          </w:tcPr>
          <w:p w14:paraId="5BC9FA3A" w14:textId="330FB59A" w:rsidR="00D82BE6" w:rsidRPr="00C66534" w:rsidRDefault="00F30A91" w:rsidP="002B7E67">
            <w:pPr>
              <w:jc w:val="center"/>
              <w:rPr>
                <w:rFonts w:ascii="Times New Roman" w:hAnsi="Times New Roman" w:cs="Times New Roman"/>
                <w:sz w:val="24"/>
                <w:szCs w:val="24"/>
              </w:rPr>
            </w:pPr>
            <w:r w:rsidRPr="00C66534">
              <w:rPr>
                <w:rFonts w:ascii="Times New Roman" w:hAnsi="Times New Roman" w:cs="Times New Roman"/>
                <w:sz w:val="24"/>
                <w:szCs w:val="24"/>
              </w:rPr>
              <w:t>-305571</w:t>
            </w:r>
          </w:p>
        </w:tc>
        <w:tc>
          <w:tcPr>
            <w:tcW w:w="831" w:type="dxa"/>
            <w:shd w:val="clear" w:color="auto" w:fill="auto"/>
            <w:vAlign w:val="center"/>
            <w:hideMark/>
          </w:tcPr>
          <w:p w14:paraId="6E9174E2" w14:textId="7CB6A63D" w:rsidR="00D82BE6" w:rsidRPr="00C66534" w:rsidRDefault="00F30A91" w:rsidP="002B7E67">
            <w:pPr>
              <w:jc w:val="center"/>
              <w:rPr>
                <w:rFonts w:ascii="Times New Roman" w:hAnsi="Times New Roman" w:cs="Times New Roman"/>
                <w:sz w:val="24"/>
                <w:szCs w:val="24"/>
              </w:rPr>
            </w:pPr>
            <w:r w:rsidRPr="00C66534">
              <w:rPr>
                <w:rFonts w:ascii="Times New Roman" w:hAnsi="Times New Roman" w:cs="Times New Roman"/>
                <w:sz w:val="24"/>
                <w:szCs w:val="24"/>
              </w:rPr>
              <w:t>-588 241</w:t>
            </w:r>
          </w:p>
        </w:tc>
      </w:tr>
      <w:tr w:rsidR="00D82BE6" w:rsidRPr="00C66534" w14:paraId="7844529D" w14:textId="77777777" w:rsidTr="001F1C2D">
        <w:trPr>
          <w:cantSplit/>
        </w:trPr>
        <w:tc>
          <w:tcPr>
            <w:tcW w:w="1982" w:type="dxa"/>
            <w:gridSpan w:val="2"/>
            <w:shd w:val="clear" w:color="auto" w:fill="auto"/>
            <w:hideMark/>
          </w:tcPr>
          <w:p w14:paraId="2E69E1FB" w14:textId="77777777" w:rsidR="00D82BE6" w:rsidRPr="00C66534" w:rsidRDefault="00D82BE6" w:rsidP="002B7E67">
            <w:pPr>
              <w:rPr>
                <w:rFonts w:ascii="Times New Roman" w:hAnsi="Times New Roman" w:cs="Times New Roman"/>
                <w:sz w:val="24"/>
                <w:szCs w:val="24"/>
              </w:rPr>
            </w:pPr>
            <w:r w:rsidRPr="00C66534">
              <w:rPr>
                <w:rFonts w:ascii="Times New Roman" w:hAnsi="Times New Roman" w:cs="Times New Roman"/>
                <w:sz w:val="24"/>
                <w:szCs w:val="24"/>
              </w:rPr>
              <w:t>5.1. valsts pamatbudžets</w:t>
            </w:r>
          </w:p>
        </w:tc>
        <w:tc>
          <w:tcPr>
            <w:tcW w:w="983" w:type="dxa"/>
            <w:vMerge/>
            <w:shd w:val="clear" w:color="auto" w:fill="auto"/>
            <w:vAlign w:val="center"/>
            <w:hideMark/>
          </w:tcPr>
          <w:p w14:paraId="2F0F14C7" w14:textId="77777777" w:rsidR="00D82BE6" w:rsidRPr="00C66534" w:rsidRDefault="00D82BE6" w:rsidP="002B7E67">
            <w:pPr>
              <w:jc w:val="center"/>
              <w:rPr>
                <w:rFonts w:ascii="Times New Roman" w:hAnsi="Times New Roman" w:cs="Times New Roman"/>
                <w:sz w:val="24"/>
                <w:szCs w:val="24"/>
              </w:rPr>
            </w:pPr>
          </w:p>
        </w:tc>
        <w:tc>
          <w:tcPr>
            <w:tcW w:w="860" w:type="dxa"/>
            <w:shd w:val="clear" w:color="auto" w:fill="auto"/>
            <w:vAlign w:val="center"/>
            <w:hideMark/>
          </w:tcPr>
          <w:p w14:paraId="709CF1C7" w14:textId="06147570" w:rsidR="00D82BE6" w:rsidRPr="00C66534" w:rsidRDefault="00F30A91" w:rsidP="002B7E67">
            <w:pPr>
              <w:jc w:val="center"/>
              <w:rPr>
                <w:rFonts w:ascii="Times New Roman" w:hAnsi="Times New Roman" w:cs="Times New Roman"/>
                <w:sz w:val="24"/>
                <w:szCs w:val="24"/>
              </w:rPr>
            </w:pPr>
            <w:r w:rsidRPr="00C66534">
              <w:rPr>
                <w:rFonts w:ascii="Times New Roman" w:hAnsi="Times New Roman" w:cs="Times New Roman"/>
                <w:sz w:val="24"/>
                <w:szCs w:val="24"/>
              </w:rPr>
              <w:t>-5 700</w:t>
            </w:r>
          </w:p>
        </w:tc>
        <w:tc>
          <w:tcPr>
            <w:tcW w:w="983" w:type="dxa"/>
            <w:vMerge/>
            <w:shd w:val="clear" w:color="auto" w:fill="auto"/>
            <w:vAlign w:val="center"/>
            <w:hideMark/>
          </w:tcPr>
          <w:p w14:paraId="4FF4572D" w14:textId="77777777" w:rsidR="00D82BE6" w:rsidRPr="00C66534" w:rsidRDefault="00D82BE6" w:rsidP="002B7E67">
            <w:pPr>
              <w:jc w:val="center"/>
              <w:rPr>
                <w:rFonts w:ascii="Times New Roman" w:hAnsi="Times New Roman" w:cs="Times New Roman"/>
                <w:sz w:val="24"/>
                <w:szCs w:val="24"/>
              </w:rPr>
            </w:pPr>
          </w:p>
        </w:tc>
        <w:tc>
          <w:tcPr>
            <w:tcW w:w="859" w:type="dxa"/>
            <w:shd w:val="clear" w:color="auto" w:fill="auto"/>
            <w:vAlign w:val="center"/>
            <w:hideMark/>
          </w:tcPr>
          <w:p w14:paraId="6BC14B29" w14:textId="59EA0627" w:rsidR="00D82BE6" w:rsidRPr="00C66534" w:rsidRDefault="00F30A91" w:rsidP="002B7E67">
            <w:pPr>
              <w:jc w:val="center"/>
              <w:rPr>
                <w:rFonts w:ascii="Times New Roman" w:hAnsi="Times New Roman" w:cs="Times New Roman"/>
                <w:sz w:val="24"/>
                <w:szCs w:val="24"/>
              </w:rPr>
            </w:pPr>
            <w:r w:rsidRPr="00C66534">
              <w:rPr>
                <w:rFonts w:ascii="Times New Roman" w:hAnsi="Times New Roman" w:cs="Times New Roman"/>
                <w:sz w:val="24"/>
                <w:szCs w:val="24"/>
              </w:rPr>
              <w:t>-11 400</w:t>
            </w:r>
          </w:p>
        </w:tc>
        <w:tc>
          <w:tcPr>
            <w:tcW w:w="861" w:type="dxa"/>
            <w:vMerge/>
            <w:shd w:val="clear" w:color="auto" w:fill="auto"/>
            <w:vAlign w:val="center"/>
            <w:hideMark/>
          </w:tcPr>
          <w:p w14:paraId="716D60B9" w14:textId="77777777" w:rsidR="00D82BE6" w:rsidRPr="00C66534" w:rsidRDefault="00D82BE6" w:rsidP="002B7E67">
            <w:pPr>
              <w:jc w:val="center"/>
              <w:rPr>
                <w:rFonts w:ascii="Times New Roman" w:hAnsi="Times New Roman" w:cs="Times New Roman"/>
                <w:sz w:val="24"/>
                <w:szCs w:val="24"/>
              </w:rPr>
            </w:pPr>
          </w:p>
        </w:tc>
        <w:tc>
          <w:tcPr>
            <w:tcW w:w="860" w:type="dxa"/>
            <w:shd w:val="clear" w:color="auto" w:fill="auto"/>
            <w:vAlign w:val="center"/>
            <w:hideMark/>
          </w:tcPr>
          <w:p w14:paraId="0C248ABA" w14:textId="01FAF66A" w:rsidR="00D82BE6" w:rsidRPr="00C66534" w:rsidRDefault="00F30A91" w:rsidP="002B7E67">
            <w:pPr>
              <w:jc w:val="center"/>
              <w:rPr>
                <w:rFonts w:ascii="Times New Roman" w:hAnsi="Times New Roman" w:cs="Times New Roman"/>
                <w:sz w:val="24"/>
                <w:szCs w:val="24"/>
              </w:rPr>
            </w:pPr>
            <w:r w:rsidRPr="00C66534">
              <w:rPr>
                <w:rFonts w:ascii="Times New Roman" w:hAnsi="Times New Roman" w:cs="Times New Roman"/>
                <w:sz w:val="24"/>
                <w:szCs w:val="24"/>
              </w:rPr>
              <w:t>-199 356</w:t>
            </w:r>
          </w:p>
        </w:tc>
        <w:tc>
          <w:tcPr>
            <w:tcW w:w="831" w:type="dxa"/>
            <w:shd w:val="clear" w:color="auto" w:fill="auto"/>
            <w:vAlign w:val="center"/>
            <w:hideMark/>
          </w:tcPr>
          <w:p w14:paraId="70EABC3D" w14:textId="13CBF7BC" w:rsidR="00D82BE6" w:rsidRPr="00C66534" w:rsidRDefault="00F30A91" w:rsidP="002B7E67">
            <w:pPr>
              <w:jc w:val="center"/>
              <w:rPr>
                <w:rFonts w:ascii="Times New Roman" w:hAnsi="Times New Roman" w:cs="Times New Roman"/>
                <w:sz w:val="24"/>
                <w:szCs w:val="24"/>
              </w:rPr>
            </w:pPr>
            <w:r w:rsidRPr="00C66534">
              <w:rPr>
                <w:rFonts w:ascii="Times New Roman" w:hAnsi="Times New Roman" w:cs="Times New Roman"/>
                <w:sz w:val="24"/>
                <w:szCs w:val="24"/>
              </w:rPr>
              <w:t>-375 811</w:t>
            </w:r>
          </w:p>
        </w:tc>
      </w:tr>
      <w:tr w:rsidR="00D82BE6" w:rsidRPr="00C66534" w14:paraId="03006D56" w14:textId="77777777" w:rsidTr="001F1C2D">
        <w:trPr>
          <w:cantSplit/>
        </w:trPr>
        <w:tc>
          <w:tcPr>
            <w:tcW w:w="1982" w:type="dxa"/>
            <w:gridSpan w:val="2"/>
            <w:shd w:val="clear" w:color="auto" w:fill="auto"/>
            <w:hideMark/>
          </w:tcPr>
          <w:p w14:paraId="702244F2" w14:textId="77777777" w:rsidR="00D82BE6" w:rsidRPr="00C66534" w:rsidRDefault="00D82BE6" w:rsidP="002B7E67">
            <w:pPr>
              <w:rPr>
                <w:rFonts w:ascii="Times New Roman" w:hAnsi="Times New Roman" w:cs="Times New Roman"/>
                <w:sz w:val="24"/>
                <w:szCs w:val="24"/>
              </w:rPr>
            </w:pPr>
            <w:r w:rsidRPr="00C66534">
              <w:rPr>
                <w:rFonts w:ascii="Times New Roman" w:hAnsi="Times New Roman" w:cs="Times New Roman"/>
                <w:sz w:val="24"/>
                <w:szCs w:val="24"/>
              </w:rPr>
              <w:t>5.2. speciālais budžets</w:t>
            </w:r>
          </w:p>
        </w:tc>
        <w:tc>
          <w:tcPr>
            <w:tcW w:w="983" w:type="dxa"/>
            <w:vMerge/>
            <w:shd w:val="clear" w:color="auto" w:fill="auto"/>
            <w:vAlign w:val="center"/>
            <w:hideMark/>
          </w:tcPr>
          <w:p w14:paraId="6DBBF81D" w14:textId="77777777" w:rsidR="00D82BE6" w:rsidRPr="00C66534" w:rsidRDefault="00D82BE6" w:rsidP="002B7E67">
            <w:pPr>
              <w:jc w:val="center"/>
              <w:rPr>
                <w:rFonts w:ascii="Times New Roman" w:hAnsi="Times New Roman" w:cs="Times New Roman"/>
                <w:sz w:val="24"/>
                <w:szCs w:val="24"/>
              </w:rPr>
            </w:pPr>
          </w:p>
        </w:tc>
        <w:tc>
          <w:tcPr>
            <w:tcW w:w="860" w:type="dxa"/>
            <w:shd w:val="clear" w:color="auto" w:fill="auto"/>
            <w:vAlign w:val="center"/>
            <w:hideMark/>
          </w:tcPr>
          <w:p w14:paraId="5F2A68A5" w14:textId="77777777" w:rsidR="00D82BE6" w:rsidRPr="00C66534" w:rsidRDefault="00C84427" w:rsidP="002B7E67">
            <w:pPr>
              <w:jc w:val="center"/>
              <w:rPr>
                <w:rFonts w:ascii="Times New Roman" w:hAnsi="Times New Roman" w:cs="Times New Roman"/>
                <w:sz w:val="24"/>
                <w:szCs w:val="24"/>
              </w:rPr>
            </w:pPr>
            <w:r w:rsidRPr="00C66534">
              <w:rPr>
                <w:rFonts w:ascii="Times New Roman" w:hAnsi="Times New Roman" w:cs="Times New Roman"/>
                <w:sz w:val="24"/>
                <w:szCs w:val="24"/>
              </w:rPr>
              <w:t>0</w:t>
            </w:r>
          </w:p>
        </w:tc>
        <w:tc>
          <w:tcPr>
            <w:tcW w:w="983" w:type="dxa"/>
            <w:vMerge/>
            <w:shd w:val="clear" w:color="auto" w:fill="auto"/>
            <w:vAlign w:val="center"/>
            <w:hideMark/>
          </w:tcPr>
          <w:p w14:paraId="78FD625F" w14:textId="77777777" w:rsidR="00D82BE6" w:rsidRPr="00C66534" w:rsidRDefault="00D82BE6" w:rsidP="002B7E67">
            <w:pPr>
              <w:jc w:val="center"/>
              <w:rPr>
                <w:rFonts w:ascii="Times New Roman" w:hAnsi="Times New Roman" w:cs="Times New Roman"/>
                <w:sz w:val="24"/>
                <w:szCs w:val="24"/>
              </w:rPr>
            </w:pPr>
          </w:p>
        </w:tc>
        <w:tc>
          <w:tcPr>
            <w:tcW w:w="859" w:type="dxa"/>
            <w:shd w:val="clear" w:color="auto" w:fill="auto"/>
            <w:vAlign w:val="center"/>
            <w:hideMark/>
          </w:tcPr>
          <w:p w14:paraId="2BB3CDF3" w14:textId="77777777" w:rsidR="00D82BE6" w:rsidRPr="00C66534" w:rsidRDefault="00C84427" w:rsidP="002B7E67">
            <w:pPr>
              <w:jc w:val="center"/>
              <w:rPr>
                <w:rFonts w:ascii="Times New Roman" w:hAnsi="Times New Roman" w:cs="Times New Roman"/>
                <w:sz w:val="24"/>
                <w:szCs w:val="24"/>
              </w:rPr>
            </w:pPr>
            <w:r w:rsidRPr="00C66534">
              <w:rPr>
                <w:rFonts w:ascii="Times New Roman" w:hAnsi="Times New Roman" w:cs="Times New Roman"/>
                <w:sz w:val="24"/>
                <w:szCs w:val="24"/>
              </w:rPr>
              <w:t>0</w:t>
            </w:r>
          </w:p>
        </w:tc>
        <w:tc>
          <w:tcPr>
            <w:tcW w:w="861" w:type="dxa"/>
            <w:vMerge/>
            <w:shd w:val="clear" w:color="auto" w:fill="auto"/>
            <w:vAlign w:val="center"/>
            <w:hideMark/>
          </w:tcPr>
          <w:p w14:paraId="2BF0AB6F" w14:textId="77777777" w:rsidR="00D82BE6" w:rsidRPr="00C66534" w:rsidRDefault="00D82BE6" w:rsidP="002B7E67">
            <w:pPr>
              <w:jc w:val="center"/>
              <w:rPr>
                <w:rFonts w:ascii="Times New Roman" w:hAnsi="Times New Roman" w:cs="Times New Roman"/>
                <w:sz w:val="24"/>
                <w:szCs w:val="24"/>
              </w:rPr>
            </w:pPr>
          </w:p>
        </w:tc>
        <w:tc>
          <w:tcPr>
            <w:tcW w:w="860" w:type="dxa"/>
            <w:shd w:val="clear" w:color="auto" w:fill="auto"/>
            <w:vAlign w:val="center"/>
            <w:hideMark/>
          </w:tcPr>
          <w:p w14:paraId="4AED9817" w14:textId="77777777" w:rsidR="00D82BE6" w:rsidRPr="00C66534" w:rsidRDefault="00C84427" w:rsidP="002B7E67">
            <w:pPr>
              <w:jc w:val="center"/>
              <w:rPr>
                <w:rFonts w:ascii="Times New Roman" w:hAnsi="Times New Roman" w:cs="Times New Roman"/>
                <w:sz w:val="24"/>
                <w:szCs w:val="24"/>
              </w:rPr>
            </w:pPr>
            <w:r w:rsidRPr="00C66534">
              <w:rPr>
                <w:rFonts w:ascii="Times New Roman" w:hAnsi="Times New Roman" w:cs="Times New Roman"/>
                <w:sz w:val="24"/>
                <w:szCs w:val="24"/>
              </w:rPr>
              <w:t>0</w:t>
            </w:r>
          </w:p>
        </w:tc>
        <w:tc>
          <w:tcPr>
            <w:tcW w:w="831" w:type="dxa"/>
            <w:shd w:val="clear" w:color="auto" w:fill="auto"/>
            <w:vAlign w:val="center"/>
            <w:hideMark/>
          </w:tcPr>
          <w:p w14:paraId="17F0913C" w14:textId="77777777" w:rsidR="00D82BE6" w:rsidRPr="00C66534" w:rsidRDefault="00C84427" w:rsidP="002B7E67">
            <w:pPr>
              <w:jc w:val="center"/>
              <w:rPr>
                <w:rFonts w:ascii="Times New Roman" w:hAnsi="Times New Roman" w:cs="Times New Roman"/>
                <w:sz w:val="24"/>
                <w:szCs w:val="24"/>
              </w:rPr>
            </w:pPr>
            <w:r w:rsidRPr="00C66534">
              <w:rPr>
                <w:rFonts w:ascii="Times New Roman" w:hAnsi="Times New Roman" w:cs="Times New Roman"/>
                <w:sz w:val="24"/>
                <w:szCs w:val="24"/>
              </w:rPr>
              <w:t>0</w:t>
            </w:r>
          </w:p>
        </w:tc>
      </w:tr>
      <w:tr w:rsidR="00D82BE6" w:rsidRPr="00C66534" w14:paraId="7CD6884F" w14:textId="77777777" w:rsidTr="001F1C2D">
        <w:trPr>
          <w:cantSplit/>
        </w:trPr>
        <w:tc>
          <w:tcPr>
            <w:tcW w:w="1982" w:type="dxa"/>
            <w:gridSpan w:val="2"/>
            <w:shd w:val="clear" w:color="auto" w:fill="auto"/>
            <w:hideMark/>
          </w:tcPr>
          <w:p w14:paraId="426F3B1B" w14:textId="77777777" w:rsidR="00D82BE6" w:rsidRPr="00C66534" w:rsidRDefault="00D82BE6" w:rsidP="002B7E67">
            <w:pPr>
              <w:rPr>
                <w:rFonts w:ascii="Times New Roman" w:hAnsi="Times New Roman" w:cs="Times New Roman"/>
                <w:sz w:val="24"/>
                <w:szCs w:val="24"/>
              </w:rPr>
            </w:pPr>
            <w:r w:rsidRPr="00C66534">
              <w:rPr>
                <w:rFonts w:ascii="Times New Roman" w:hAnsi="Times New Roman" w:cs="Times New Roman"/>
                <w:sz w:val="24"/>
                <w:szCs w:val="24"/>
              </w:rPr>
              <w:t>5.3. pašvaldību budžets</w:t>
            </w:r>
          </w:p>
        </w:tc>
        <w:tc>
          <w:tcPr>
            <w:tcW w:w="983" w:type="dxa"/>
            <w:vMerge/>
            <w:shd w:val="clear" w:color="auto" w:fill="auto"/>
            <w:vAlign w:val="center"/>
            <w:hideMark/>
          </w:tcPr>
          <w:p w14:paraId="403B63DC" w14:textId="77777777" w:rsidR="00D82BE6" w:rsidRPr="00C66534" w:rsidRDefault="00D82BE6" w:rsidP="002B7E67">
            <w:pPr>
              <w:jc w:val="center"/>
              <w:rPr>
                <w:rFonts w:ascii="Times New Roman" w:hAnsi="Times New Roman" w:cs="Times New Roman"/>
                <w:sz w:val="24"/>
                <w:szCs w:val="24"/>
              </w:rPr>
            </w:pPr>
          </w:p>
        </w:tc>
        <w:tc>
          <w:tcPr>
            <w:tcW w:w="860" w:type="dxa"/>
            <w:shd w:val="clear" w:color="auto" w:fill="auto"/>
            <w:vAlign w:val="center"/>
            <w:hideMark/>
          </w:tcPr>
          <w:p w14:paraId="4172D2BA" w14:textId="77777777" w:rsidR="00D82BE6" w:rsidRPr="00C66534" w:rsidRDefault="00C84427" w:rsidP="002B7E67">
            <w:pPr>
              <w:jc w:val="center"/>
              <w:rPr>
                <w:rFonts w:ascii="Times New Roman" w:hAnsi="Times New Roman" w:cs="Times New Roman"/>
                <w:sz w:val="24"/>
                <w:szCs w:val="24"/>
              </w:rPr>
            </w:pPr>
            <w:r w:rsidRPr="00C66534">
              <w:rPr>
                <w:rFonts w:ascii="Times New Roman" w:hAnsi="Times New Roman" w:cs="Times New Roman"/>
                <w:sz w:val="24"/>
                <w:szCs w:val="24"/>
              </w:rPr>
              <w:t>0</w:t>
            </w:r>
          </w:p>
        </w:tc>
        <w:tc>
          <w:tcPr>
            <w:tcW w:w="983" w:type="dxa"/>
            <w:vMerge/>
            <w:shd w:val="clear" w:color="auto" w:fill="auto"/>
            <w:vAlign w:val="center"/>
            <w:hideMark/>
          </w:tcPr>
          <w:p w14:paraId="6D0B014F" w14:textId="77777777" w:rsidR="00D82BE6" w:rsidRPr="00C66534" w:rsidRDefault="00D82BE6" w:rsidP="002B7E67">
            <w:pPr>
              <w:jc w:val="center"/>
              <w:rPr>
                <w:rFonts w:ascii="Times New Roman" w:hAnsi="Times New Roman" w:cs="Times New Roman"/>
                <w:sz w:val="24"/>
                <w:szCs w:val="24"/>
              </w:rPr>
            </w:pPr>
          </w:p>
        </w:tc>
        <w:tc>
          <w:tcPr>
            <w:tcW w:w="859" w:type="dxa"/>
            <w:shd w:val="clear" w:color="auto" w:fill="auto"/>
            <w:vAlign w:val="center"/>
            <w:hideMark/>
          </w:tcPr>
          <w:p w14:paraId="5A3E2870" w14:textId="77777777" w:rsidR="00D82BE6" w:rsidRPr="00C66534" w:rsidRDefault="00C84427" w:rsidP="002B7E67">
            <w:pPr>
              <w:jc w:val="center"/>
              <w:rPr>
                <w:rFonts w:ascii="Times New Roman" w:hAnsi="Times New Roman" w:cs="Times New Roman"/>
                <w:sz w:val="24"/>
                <w:szCs w:val="24"/>
              </w:rPr>
            </w:pPr>
            <w:r w:rsidRPr="00C66534">
              <w:rPr>
                <w:rFonts w:ascii="Times New Roman" w:hAnsi="Times New Roman" w:cs="Times New Roman"/>
                <w:sz w:val="24"/>
                <w:szCs w:val="24"/>
              </w:rPr>
              <w:t>0</w:t>
            </w:r>
          </w:p>
        </w:tc>
        <w:tc>
          <w:tcPr>
            <w:tcW w:w="861" w:type="dxa"/>
            <w:vMerge/>
            <w:shd w:val="clear" w:color="auto" w:fill="auto"/>
            <w:vAlign w:val="center"/>
            <w:hideMark/>
          </w:tcPr>
          <w:p w14:paraId="1DA22A87" w14:textId="77777777" w:rsidR="00D82BE6" w:rsidRPr="00C66534" w:rsidRDefault="00D82BE6" w:rsidP="002B7E67">
            <w:pPr>
              <w:jc w:val="center"/>
              <w:rPr>
                <w:rFonts w:ascii="Times New Roman" w:hAnsi="Times New Roman" w:cs="Times New Roman"/>
                <w:sz w:val="24"/>
                <w:szCs w:val="24"/>
              </w:rPr>
            </w:pPr>
          </w:p>
        </w:tc>
        <w:tc>
          <w:tcPr>
            <w:tcW w:w="860" w:type="dxa"/>
            <w:shd w:val="clear" w:color="auto" w:fill="auto"/>
            <w:vAlign w:val="center"/>
            <w:hideMark/>
          </w:tcPr>
          <w:p w14:paraId="71464EB6" w14:textId="12EB95C2" w:rsidR="00D82BE6" w:rsidRPr="00C66534" w:rsidRDefault="00F30A91" w:rsidP="002B7E67">
            <w:pPr>
              <w:jc w:val="center"/>
              <w:rPr>
                <w:rFonts w:ascii="Times New Roman" w:hAnsi="Times New Roman" w:cs="Times New Roman"/>
                <w:sz w:val="24"/>
                <w:szCs w:val="24"/>
              </w:rPr>
            </w:pPr>
            <w:r w:rsidRPr="00C66534">
              <w:rPr>
                <w:rFonts w:ascii="Times New Roman" w:hAnsi="Times New Roman" w:cs="Times New Roman"/>
                <w:sz w:val="24"/>
                <w:szCs w:val="24"/>
              </w:rPr>
              <w:t>-106 215</w:t>
            </w:r>
          </w:p>
        </w:tc>
        <w:tc>
          <w:tcPr>
            <w:tcW w:w="831" w:type="dxa"/>
            <w:shd w:val="clear" w:color="auto" w:fill="auto"/>
            <w:vAlign w:val="center"/>
            <w:hideMark/>
          </w:tcPr>
          <w:p w14:paraId="31469BDF" w14:textId="72DCEF44" w:rsidR="00D82BE6" w:rsidRPr="00C66534" w:rsidRDefault="00F30A91" w:rsidP="002B7E67">
            <w:pPr>
              <w:jc w:val="center"/>
              <w:rPr>
                <w:rFonts w:ascii="Times New Roman" w:hAnsi="Times New Roman" w:cs="Times New Roman"/>
                <w:sz w:val="24"/>
                <w:szCs w:val="24"/>
              </w:rPr>
            </w:pPr>
            <w:r w:rsidRPr="00C66534">
              <w:rPr>
                <w:rFonts w:ascii="Times New Roman" w:hAnsi="Times New Roman" w:cs="Times New Roman"/>
                <w:sz w:val="24"/>
                <w:szCs w:val="24"/>
              </w:rPr>
              <w:t>-212 430</w:t>
            </w:r>
          </w:p>
        </w:tc>
      </w:tr>
      <w:tr w:rsidR="00D82BE6" w:rsidRPr="00C66534" w14:paraId="02A62FA3" w14:textId="77777777" w:rsidTr="001F1C2D">
        <w:trPr>
          <w:cantSplit/>
        </w:trPr>
        <w:tc>
          <w:tcPr>
            <w:tcW w:w="1982" w:type="dxa"/>
            <w:gridSpan w:val="2"/>
            <w:shd w:val="clear" w:color="auto" w:fill="auto"/>
            <w:hideMark/>
          </w:tcPr>
          <w:p w14:paraId="4D3837C8" w14:textId="77777777" w:rsidR="00D82BE6" w:rsidRPr="00154B17" w:rsidRDefault="00D82BE6" w:rsidP="002B7E67">
            <w:pPr>
              <w:rPr>
                <w:rFonts w:ascii="Times New Roman" w:hAnsi="Times New Roman" w:cs="Times New Roman"/>
                <w:sz w:val="24"/>
                <w:szCs w:val="24"/>
              </w:rPr>
            </w:pPr>
            <w:r w:rsidRPr="00154B17">
              <w:rPr>
                <w:rFonts w:ascii="Times New Roman" w:hAnsi="Times New Roman" w:cs="Times New Roman"/>
                <w:sz w:val="24"/>
                <w:szCs w:val="24"/>
              </w:rPr>
              <w:t>6. Detalizēts ieņēmumu un izdevumu aprēķins (ja nepieciešams, detalizētu ieņēmumu un izdevumu aprēķinu var pievienot anotācijas pielikumā)</w:t>
            </w:r>
          </w:p>
        </w:tc>
        <w:tc>
          <w:tcPr>
            <w:tcW w:w="6237" w:type="dxa"/>
            <w:gridSpan w:val="7"/>
            <w:vMerge w:val="restart"/>
            <w:shd w:val="clear" w:color="auto" w:fill="auto"/>
            <w:vAlign w:val="center"/>
            <w:hideMark/>
          </w:tcPr>
          <w:p w14:paraId="54F9BFB8" w14:textId="77777777" w:rsidR="00FC615D" w:rsidRPr="00154B17" w:rsidRDefault="00FC615D" w:rsidP="00FC615D">
            <w:pPr>
              <w:pStyle w:val="BodyText25"/>
              <w:shd w:val="clear" w:color="auto" w:fill="auto"/>
              <w:spacing w:before="0" w:line="240" w:lineRule="auto"/>
              <w:ind w:left="114" w:right="113" w:firstLine="0"/>
              <w:jc w:val="both"/>
              <w:rPr>
                <w:rFonts w:ascii="Times New Roman" w:hAnsi="Times New Roman" w:cs="Times New Roman"/>
                <w:sz w:val="24"/>
                <w:szCs w:val="24"/>
              </w:rPr>
            </w:pPr>
            <w:r w:rsidRPr="00154B17">
              <w:rPr>
                <w:rFonts w:ascii="Times New Roman" w:hAnsi="Times New Roman" w:cs="Times New Roman"/>
                <w:sz w:val="24"/>
                <w:szCs w:val="24"/>
              </w:rPr>
              <w:t xml:space="preserve">Programmu līdzfinansē ERAF. Kopējais ERAF finansējums Programmai ir 126 788 865 </w:t>
            </w:r>
            <w:r w:rsidRPr="00154B17">
              <w:rPr>
                <w:rFonts w:ascii="Times New Roman" w:hAnsi="Times New Roman" w:cs="Times New Roman"/>
                <w:i/>
                <w:iCs/>
                <w:sz w:val="24"/>
                <w:szCs w:val="24"/>
              </w:rPr>
              <w:t>euro</w:t>
            </w:r>
            <w:r w:rsidRPr="00154B17">
              <w:rPr>
                <w:rFonts w:ascii="Times New Roman" w:hAnsi="Times New Roman" w:cs="Times New Roman"/>
                <w:sz w:val="24"/>
                <w:szCs w:val="24"/>
              </w:rPr>
              <w:t>, no tā 7 % ir jāparedz tehniskās palīdzības budžetam.</w:t>
            </w:r>
          </w:p>
          <w:p w14:paraId="0C3CD801" w14:textId="77777777" w:rsidR="00FC615D" w:rsidRPr="00154B17" w:rsidRDefault="00FC615D" w:rsidP="00FC615D">
            <w:pPr>
              <w:pStyle w:val="BodyText25"/>
              <w:shd w:val="clear" w:color="auto" w:fill="auto"/>
              <w:spacing w:before="0" w:line="240" w:lineRule="auto"/>
              <w:ind w:left="114" w:right="113" w:firstLine="0"/>
              <w:jc w:val="both"/>
              <w:rPr>
                <w:rFonts w:ascii="Times New Roman" w:hAnsi="Times New Roman" w:cs="Times New Roman"/>
                <w:sz w:val="24"/>
                <w:szCs w:val="24"/>
                <w:u w:val="single"/>
              </w:rPr>
            </w:pPr>
          </w:p>
          <w:p w14:paraId="15374FE5" w14:textId="77777777" w:rsidR="00FC615D" w:rsidRPr="00154B17" w:rsidRDefault="00FC615D" w:rsidP="00FC615D">
            <w:pPr>
              <w:ind w:left="114" w:right="113"/>
              <w:jc w:val="both"/>
              <w:rPr>
                <w:rFonts w:ascii="Times New Roman" w:hAnsi="Times New Roman" w:cs="Times New Roman"/>
                <w:sz w:val="24"/>
                <w:szCs w:val="24"/>
              </w:rPr>
            </w:pPr>
            <w:r w:rsidRPr="00154B17">
              <w:rPr>
                <w:rFonts w:ascii="Times New Roman" w:hAnsi="Times New Roman" w:cs="Times New Roman"/>
                <w:sz w:val="24"/>
                <w:szCs w:val="24"/>
              </w:rPr>
              <w:t>ERAF līdzfinansējuma likme finansējuma saņēmējiem sadarbības projektu īstenošanai ir 80% apmērā no attiecināmajiem izdevumiem. Galvenie Programmas finansējuma saņēmēji ir valsts budžeta iestādes, pašvaldības un to izveidotās iestādes, biedrības un nodibinājumi. Programmas pirmais projektu konkurss plānots 2022.gada sākumā.</w:t>
            </w:r>
          </w:p>
          <w:p w14:paraId="0600BA25" w14:textId="506C8BCF" w:rsidR="00FC615D" w:rsidRPr="00154B17" w:rsidRDefault="00FC615D" w:rsidP="00FC615D">
            <w:pPr>
              <w:ind w:left="142" w:right="113"/>
              <w:jc w:val="both"/>
              <w:rPr>
                <w:rFonts w:ascii="Times New Roman" w:hAnsi="Times New Roman" w:cs="Times New Roman"/>
                <w:sz w:val="24"/>
                <w:szCs w:val="24"/>
              </w:rPr>
            </w:pPr>
            <w:r w:rsidRPr="00154B17">
              <w:rPr>
                <w:rFonts w:ascii="Times New Roman" w:hAnsi="Times New Roman" w:cs="Times New Roman"/>
                <w:sz w:val="24"/>
                <w:szCs w:val="24"/>
              </w:rPr>
              <w:t xml:space="preserve">Ņemot vērā Programmas starptautisko raksturu un faktu, ka Programmas finansējums nav sadalīts pa ES dalībvalstīm un </w:t>
            </w:r>
            <w:r w:rsidRPr="00154B17">
              <w:rPr>
                <w:rFonts w:ascii="Times New Roman" w:hAnsi="Times New Roman" w:cs="Times New Roman"/>
                <w:sz w:val="24"/>
                <w:szCs w:val="24"/>
              </w:rPr>
              <w:lastRenderedPageBreak/>
              <w:t xml:space="preserve">partnervalstīm, bet finansiālā ietekme ir </w:t>
            </w:r>
            <w:r w:rsidR="001E479B" w:rsidRPr="00154B17">
              <w:rPr>
                <w:rFonts w:ascii="Times New Roman" w:hAnsi="Times New Roman" w:cs="Times New Roman"/>
                <w:sz w:val="24"/>
                <w:szCs w:val="24"/>
              </w:rPr>
              <w:t xml:space="preserve">atkarīga </w:t>
            </w:r>
            <w:r w:rsidRPr="00154B17">
              <w:rPr>
                <w:rFonts w:ascii="Times New Roman" w:hAnsi="Times New Roman" w:cs="Times New Roman"/>
                <w:sz w:val="24"/>
                <w:szCs w:val="24"/>
              </w:rPr>
              <w:t xml:space="preserve">no Latvijas partneru līdzdalības projektu pieteikumu sagatavošanā un kapacitātes piesaistīt Programmas finansējumu atklātajos projektu konkursos, </w:t>
            </w:r>
            <w:r w:rsidRPr="00154B17">
              <w:rPr>
                <w:rFonts w:ascii="Times New Roman" w:hAnsi="Times New Roman" w:cs="Times New Roman"/>
                <w:b/>
                <w:bCs/>
                <w:sz w:val="24"/>
                <w:szCs w:val="24"/>
              </w:rPr>
              <w:t xml:space="preserve">šobrīd finansiālā ietekme uz </w:t>
            </w:r>
            <w:r w:rsidR="004D45ED" w:rsidRPr="00154B17">
              <w:rPr>
                <w:rFonts w:ascii="Times New Roman" w:hAnsi="Times New Roman" w:cs="Times New Roman"/>
                <w:b/>
                <w:bCs/>
                <w:sz w:val="24"/>
                <w:szCs w:val="24"/>
              </w:rPr>
              <w:t xml:space="preserve">valsts budžeta iestāžu un </w:t>
            </w:r>
            <w:r w:rsidRPr="00154B17">
              <w:rPr>
                <w:rFonts w:ascii="Times New Roman" w:hAnsi="Times New Roman" w:cs="Times New Roman"/>
                <w:b/>
                <w:bCs/>
                <w:sz w:val="24"/>
                <w:szCs w:val="24"/>
              </w:rPr>
              <w:t xml:space="preserve">pašvaldību budžetiem ir </w:t>
            </w:r>
            <w:r w:rsidR="001E479B" w:rsidRPr="00154B17">
              <w:rPr>
                <w:rFonts w:ascii="Times New Roman" w:hAnsi="Times New Roman" w:cs="Times New Roman"/>
                <w:b/>
                <w:bCs/>
                <w:sz w:val="24"/>
                <w:szCs w:val="24"/>
              </w:rPr>
              <w:t xml:space="preserve">aprēķināma </w:t>
            </w:r>
            <w:r w:rsidRPr="00154B17">
              <w:rPr>
                <w:rFonts w:ascii="Times New Roman" w:hAnsi="Times New Roman" w:cs="Times New Roman"/>
                <w:b/>
                <w:bCs/>
                <w:sz w:val="24"/>
                <w:szCs w:val="24"/>
              </w:rPr>
              <w:t>tikai indikatīvi</w:t>
            </w:r>
            <w:r w:rsidRPr="00154B17">
              <w:rPr>
                <w:rFonts w:ascii="Times New Roman" w:hAnsi="Times New Roman" w:cs="Times New Roman"/>
                <w:sz w:val="24"/>
                <w:szCs w:val="24"/>
              </w:rPr>
              <w:t>.</w:t>
            </w:r>
          </w:p>
          <w:p w14:paraId="3AC203C7" w14:textId="77777777" w:rsidR="00B91AD4" w:rsidRPr="00154B17" w:rsidRDefault="00FC615D" w:rsidP="002B7E67">
            <w:pPr>
              <w:ind w:left="142" w:right="113"/>
              <w:jc w:val="both"/>
              <w:rPr>
                <w:rFonts w:ascii="Times New Roman" w:hAnsi="Times New Roman" w:cs="Times New Roman"/>
                <w:sz w:val="24"/>
                <w:szCs w:val="24"/>
              </w:rPr>
            </w:pPr>
            <w:r w:rsidRPr="00154B17">
              <w:rPr>
                <w:rFonts w:ascii="Times New Roman" w:hAnsi="Times New Roman" w:cs="Times New Roman"/>
                <w:sz w:val="24"/>
                <w:szCs w:val="24"/>
              </w:rPr>
              <w:t xml:space="preserve">Ņemot vērā samazināto ERAF līdzfinansējuma likmi un administratīvi teritoriālās reformas ietekmi uz Latvijas pašvaldību skaitu, kā arī Programmas finansējuma samazinājumu salīdzinot ar 2014.-2020.gada plānošanas periodu, aprēķini ir balstīti uz pieņēmumu, ka 2021.-2027.gada plānošanas periodā Latvijas partneri (valsts budžeta iestādes, pašvaldības un to izveidotās iestādes, biedrības un nodibinājumi) piesaistīs vismaz 80% no 2014.-2020.gada plānošanas periodā Latvijas partneru piesaistītā finansējuma, t.i. ap 17 976 127 </w:t>
            </w:r>
            <w:r w:rsidRPr="00154B17">
              <w:rPr>
                <w:rFonts w:ascii="Times New Roman" w:hAnsi="Times New Roman" w:cs="Times New Roman"/>
                <w:i/>
                <w:sz w:val="24"/>
                <w:szCs w:val="24"/>
              </w:rPr>
              <w:t>euro</w:t>
            </w:r>
            <w:r w:rsidRPr="00154B17">
              <w:rPr>
                <w:rFonts w:ascii="Times New Roman" w:hAnsi="Times New Roman" w:cs="Times New Roman"/>
                <w:sz w:val="24"/>
                <w:szCs w:val="24"/>
              </w:rPr>
              <w:t xml:space="preserve">, t.sk. 14 380 902 </w:t>
            </w:r>
            <w:r w:rsidRPr="00154B17">
              <w:rPr>
                <w:rFonts w:ascii="Times New Roman" w:hAnsi="Times New Roman" w:cs="Times New Roman"/>
                <w:i/>
                <w:sz w:val="24"/>
                <w:szCs w:val="24"/>
              </w:rPr>
              <w:t>euro</w:t>
            </w:r>
            <w:r w:rsidR="00810E39" w:rsidRPr="00154B17">
              <w:rPr>
                <w:rFonts w:ascii="Times New Roman" w:hAnsi="Times New Roman" w:cs="Times New Roman"/>
                <w:sz w:val="24"/>
                <w:szCs w:val="24"/>
              </w:rPr>
              <w:t xml:space="preserve">  no ERAF finansējuma</w:t>
            </w:r>
            <w:r w:rsidR="002B7E67" w:rsidRPr="00154B17">
              <w:rPr>
                <w:rFonts w:ascii="Times New Roman" w:hAnsi="Times New Roman" w:cs="Times New Roman"/>
                <w:sz w:val="24"/>
                <w:szCs w:val="24"/>
              </w:rPr>
              <w:t xml:space="preserve">. </w:t>
            </w:r>
          </w:p>
          <w:p w14:paraId="6159B294" w14:textId="6C2CA1BC" w:rsidR="008228D1" w:rsidRPr="00154B17" w:rsidRDefault="002B7E67" w:rsidP="002B7E67">
            <w:pPr>
              <w:ind w:left="142" w:right="113"/>
              <w:jc w:val="both"/>
              <w:rPr>
                <w:rFonts w:ascii="Times New Roman" w:hAnsi="Times New Roman" w:cs="Times New Roman"/>
                <w:i/>
                <w:sz w:val="24"/>
                <w:szCs w:val="24"/>
              </w:rPr>
            </w:pPr>
            <w:r w:rsidRPr="00154B17">
              <w:rPr>
                <w:rFonts w:ascii="Times New Roman" w:hAnsi="Times New Roman" w:cs="Times New Roman"/>
                <w:sz w:val="24"/>
                <w:szCs w:val="24"/>
              </w:rPr>
              <w:t xml:space="preserve">Provizoriski </w:t>
            </w:r>
            <w:r w:rsidR="00C00932" w:rsidRPr="00154B17">
              <w:rPr>
                <w:rFonts w:ascii="Times New Roman" w:hAnsi="Times New Roman" w:cs="Times New Roman"/>
                <w:sz w:val="24"/>
                <w:szCs w:val="24"/>
              </w:rPr>
              <w:t xml:space="preserve">2021.-2027.gada plānošanas periodā </w:t>
            </w:r>
            <w:r w:rsidRPr="00154B17">
              <w:rPr>
                <w:rFonts w:ascii="Times New Roman" w:hAnsi="Times New Roman" w:cs="Times New Roman"/>
                <w:sz w:val="24"/>
                <w:szCs w:val="24"/>
              </w:rPr>
              <w:t xml:space="preserve">valsts budžeta iestādes, pašvaldības un to izveidotās iestādes piesaistīs ERAF finansējumu 11 306 825 </w:t>
            </w:r>
            <w:r w:rsidRPr="00154B17">
              <w:rPr>
                <w:rFonts w:ascii="Times New Roman" w:hAnsi="Times New Roman" w:cs="Times New Roman"/>
                <w:i/>
                <w:sz w:val="24"/>
                <w:szCs w:val="24"/>
              </w:rPr>
              <w:t>euro</w:t>
            </w:r>
            <w:r w:rsidR="00AB5585" w:rsidRPr="00154B17">
              <w:rPr>
                <w:rFonts w:ascii="Times New Roman" w:hAnsi="Times New Roman" w:cs="Times New Roman"/>
                <w:i/>
                <w:sz w:val="24"/>
                <w:szCs w:val="24"/>
              </w:rPr>
              <w:t xml:space="preserve"> </w:t>
            </w:r>
            <w:r w:rsidR="00AB5585" w:rsidRPr="00154B17">
              <w:rPr>
                <w:rFonts w:ascii="Times New Roman" w:hAnsi="Times New Roman" w:cs="Times New Roman"/>
                <w:sz w:val="24"/>
                <w:szCs w:val="24"/>
              </w:rPr>
              <w:t>(anotācijas II</w:t>
            </w:r>
            <w:r w:rsidR="00C00932" w:rsidRPr="00154B17">
              <w:rPr>
                <w:rFonts w:ascii="Times New Roman" w:hAnsi="Times New Roman" w:cs="Times New Roman"/>
                <w:sz w:val="24"/>
                <w:szCs w:val="24"/>
              </w:rPr>
              <w:t>I</w:t>
            </w:r>
            <w:r w:rsidR="00AB5585" w:rsidRPr="00154B17">
              <w:rPr>
                <w:rFonts w:ascii="Times New Roman" w:hAnsi="Times New Roman" w:cs="Times New Roman"/>
                <w:sz w:val="24"/>
                <w:szCs w:val="24"/>
              </w:rPr>
              <w:t xml:space="preserve"> sadaļas 1.punkts)</w:t>
            </w:r>
            <w:r w:rsidR="008228D1" w:rsidRPr="00154B17">
              <w:rPr>
                <w:rFonts w:ascii="Times New Roman" w:hAnsi="Times New Roman" w:cs="Times New Roman"/>
                <w:sz w:val="24"/>
                <w:szCs w:val="24"/>
              </w:rPr>
              <w:t xml:space="preserve">, </w:t>
            </w:r>
            <w:r w:rsidRPr="00154B17">
              <w:rPr>
                <w:rFonts w:ascii="Times New Roman" w:hAnsi="Times New Roman" w:cs="Times New Roman"/>
                <w:sz w:val="24"/>
                <w:szCs w:val="24"/>
              </w:rPr>
              <w:t xml:space="preserve">savukārt citi projektu īstenotāji 3 074 077 </w:t>
            </w:r>
            <w:r w:rsidRPr="00154B17">
              <w:rPr>
                <w:rFonts w:ascii="Times New Roman" w:hAnsi="Times New Roman" w:cs="Times New Roman"/>
                <w:i/>
                <w:sz w:val="24"/>
                <w:szCs w:val="24"/>
              </w:rPr>
              <w:t>euro</w:t>
            </w:r>
            <w:r w:rsidR="00B91AD4" w:rsidRPr="00154B17">
              <w:rPr>
                <w:rFonts w:ascii="Times New Roman" w:hAnsi="Times New Roman" w:cs="Times New Roman"/>
                <w:i/>
                <w:sz w:val="24"/>
                <w:szCs w:val="24"/>
              </w:rPr>
              <w:t xml:space="preserve"> </w:t>
            </w:r>
            <w:r w:rsidR="00B91AD4" w:rsidRPr="00154B17">
              <w:rPr>
                <w:rFonts w:ascii="Times New Roman" w:hAnsi="Times New Roman" w:cs="Times New Roman"/>
                <w:iCs/>
                <w:sz w:val="24"/>
                <w:szCs w:val="24"/>
              </w:rPr>
              <w:t>(tiešā veidā ietekmi uz valsts budžetu nerada)</w:t>
            </w:r>
            <w:r w:rsidR="00C00932" w:rsidRPr="00154B17">
              <w:rPr>
                <w:rFonts w:ascii="Times New Roman" w:hAnsi="Times New Roman" w:cs="Times New Roman"/>
                <w:iCs/>
                <w:sz w:val="24"/>
                <w:szCs w:val="24"/>
              </w:rPr>
              <w:t>.</w:t>
            </w:r>
            <w:r w:rsidR="00C00932" w:rsidRPr="00154B17">
              <w:rPr>
                <w:rFonts w:ascii="Times New Roman" w:hAnsi="Times New Roman" w:cs="Times New Roman"/>
                <w:sz w:val="24"/>
                <w:szCs w:val="24"/>
              </w:rPr>
              <w:t xml:space="preserve"> A</w:t>
            </w:r>
            <w:r w:rsidRPr="00154B17">
              <w:rPr>
                <w:rFonts w:ascii="Times New Roman" w:hAnsi="Times New Roman" w:cs="Times New Roman"/>
                <w:sz w:val="24"/>
                <w:szCs w:val="24"/>
              </w:rPr>
              <w:t xml:space="preserve">ttiecīgi </w:t>
            </w:r>
            <w:r w:rsidR="00AB5585" w:rsidRPr="00154B17">
              <w:rPr>
                <w:rFonts w:ascii="Times New Roman" w:hAnsi="Times New Roman" w:cs="Times New Roman"/>
                <w:sz w:val="24"/>
                <w:szCs w:val="24"/>
              </w:rPr>
              <w:t xml:space="preserve">nacionālais līdzfinansējums 20% apmērā plānots: </w:t>
            </w:r>
            <w:r w:rsidR="008228D1" w:rsidRPr="00154B17">
              <w:rPr>
                <w:rFonts w:ascii="Times New Roman" w:hAnsi="Times New Roman" w:cs="Times New Roman"/>
                <w:sz w:val="24"/>
                <w:szCs w:val="24"/>
              </w:rPr>
              <w:t>valsts budžeta līdzfinansējums</w:t>
            </w:r>
            <w:r w:rsidRPr="00154B17">
              <w:rPr>
                <w:rFonts w:ascii="Times New Roman" w:hAnsi="Times New Roman" w:cs="Times New Roman"/>
                <w:sz w:val="24"/>
                <w:szCs w:val="24"/>
              </w:rPr>
              <w:t xml:space="preserve"> </w:t>
            </w:r>
            <w:r w:rsidR="001E479B" w:rsidRPr="00154B17">
              <w:rPr>
                <w:rFonts w:ascii="Times New Roman" w:hAnsi="Times New Roman" w:cs="Times New Roman"/>
                <w:sz w:val="24"/>
                <w:szCs w:val="24"/>
              </w:rPr>
              <w:t>valsts budžeta iestādēm</w:t>
            </w:r>
            <w:r w:rsidR="008228D1" w:rsidRPr="00154B17">
              <w:rPr>
                <w:rFonts w:ascii="Times New Roman" w:hAnsi="Times New Roman" w:cs="Times New Roman"/>
                <w:sz w:val="24"/>
                <w:szCs w:val="24"/>
              </w:rPr>
              <w:t xml:space="preserve"> 1</w:t>
            </w:r>
            <w:r w:rsidR="00B91AD4" w:rsidRPr="00154B17">
              <w:rPr>
                <w:rFonts w:ascii="Times New Roman" w:hAnsi="Times New Roman" w:cs="Times New Roman"/>
                <w:sz w:val="24"/>
                <w:szCs w:val="24"/>
              </w:rPr>
              <w:t> </w:t>
            </w:r>
            <w:r w:rsidR="008228D1" w:rsidRPr="00154B17">
              <w:rPr>
                <w:rFonts w:ascii="Times New Roman" w:hAnsi="Times New Roman" w:cs="Times New Roman"/>
                <w:sz w:val="24"/>
                <w:szCs w:val="24"/>
              </w:rPr>
              <w:t>764</w:t>
            </w:r>
            <w:r w:rsidR="00B91AD4" w:rsidRPr="00154B17">
              <w:rPr>
                <w:rFonts w:ascii="Times New Roman" w:hAnsi="Times New Roman" w:cs="Times New Roman"/>
                <w:sz w:val="24"/>
                <w:szCs w:val="24"/>
              </w:rPr>
              <w:t xml:space="preserve"> </w:t>
            </w:r>
            <w:r w:rsidR="008228D1" w:rsidRPr="00154B17">
              <w:rPr>
                <w:rFonts w:ascii="Times New Roman" w:hAnsi="Times New Roman" w:cs="Times New Roman"/>
                <w:sz w:val="24"/>
                <w:szCs w:val="24"/>
              </w:rPr>
              <w:t xml:space="preserve">556 </w:t>
            </w:r>
            <w:r w:rsidR="008228D1" w:rsidRPr="00154B17">
              <w:rPr>
                <w:rFonts w:ascii="Times New Roman" w:hAnsi="Times New Roman" w:cs="Times New Roman"/>
                <w:i/>
                <w:sz w:val="24"/>
                <w:szCs w:val="24"/>
              </w:rPr>
              <w:t>euro</w:t>
            </w:r>
            <w:r w:rsidR="008228D1" w:rsidRPr="00154B17">
              <w:rPr>
                <w:rFonts w:ascii="Times New Roman" w:hAnsi="Times New Roman" w:cs="Times New Roman"/>
                <w:sz w:val="24"/>
                <w:szCs w:val="24"/>
              </w:rPr>
              <w:t>, pašvaldību budžeta līdzfinansējums 1</w:t>
            </w:r>
            <w:r w:rsidR="00F90E02" w:rsidRPr="00154B17">
              <w:rPr>
                <w:rFonts w:ascii="Times New Roman" w:hAnsi="Times New Roman" w:cs="Times New Roman"/>
                <w:sz w:val="24"/>
                <w:szCs w:val="24"/>
              </w:rPr>
              <w:t> </w:t>
            </w:r>
            <w:r w:rsidR="008228D1" w:rsidRPr="00154B17">
              <w:rPr>
                <w:rFonts w:ascii="Times New Roman" w:hAnsi="Times New Roman" w:cs="Times New Roman"/>
                <w:sz w:val="24"/>
                <w:szCs w:val="24"/>
              </w:rPr>
              <w:t>062</w:t>
            </w:r>
            <w:r w:rsidR="00F90E02" w:rsidRPr="00154B17">
              <w:rPr>
                <w:rFonts w:ascii="Times New Roman" w:hAnsi="Times New Roman" w:cs="Times New Roman"/>
                <w:sz w:val="24"/>
                <w:szCs w:val="24"/>
              </w:rPr>
              <w:t xml:space="preserve"> </w:t>
            </w:r>
            <w:r w:rsidR="008228D1" w:rsidRPr="00154B17">
              <w:rPr>
                <w:rFonts w:ascii="Times New Roman" w:hAnsi="Times New Roman" w:cs="Times New Roman"/>
                <w:sz w:val="24"/>
                <w:szCs w:val="24"/>
              </w:rPr>
              <w:t xml:space="preserve">150 </w:t>
            </w:r>
            <w:r w:rsidR="008228D1" w:rsidRPr="00154B17">
              <w:rPr>
                <w:rFonts w:ascii="Times New Roman" w:hAnsi="Times New Roman" w:cs="Times New Roman"/>
                <w:i/>
                <w:sz w:val="24"/>
                <w:szCs w:val="24"/>
              </w:rPr>
              <w:t>euro</w:t>
            </w:r>
            <w:r w:rsidR="001F61EE" w:rsidRPr="00154B17">
              <w:rPr>
                <w:rFonts w:ascii="Times New Roman" w:hAnsi="Times New Roman" w:cs="Times New Roman"/>
                <w:sz w:val="24"/>
                <w:szCs w:val="24"/>
              </w:rPr>
              <w:t>, citu projektu</w:t>
            </w:r>
            <w:r w:rsidR="008228D1" w:rsidRPr="00154B17">
              <w:rPr>
                <w:rFonts w:ascii="Times New Roman" w:hAnsi="Times New Roman" w:cs="Times New Roman"/>
                <w:sz w:val="24"/>
                <w:szCs w:val="24"/>
              </w:rPr>
              <w:t xml:space="preserve"> īstenotāju līdzfinansējums 768 519 </w:t>
            </w:r>
            <w:r w:rsidR="008228D1" w:rsidRPr="00154B17">
              <w:rPr>
                <w:rFonts w:ascii="Times New Roman" w:hAnsi="Times New Roman" w:cs="Times New Roman"/>
                <w:i/>
                <w:sz w:val="24"/>
                <w:szCs w:val="24"/>
              </w:rPr>
              <w:t>euro</w:t>
            </w:r>
            <w:r w:rsidR="00F90E02" w:rsidRPr="00154B17">
              <w:rPr>
                <w:rFonts w:ascii="Times New Roman" w:hAnsi="Times New Roman" w:cs="Times New Roman"/>
                <w:i/>
                <w:sz w:val="24"/>
                <w:szCs w:val="24"/>
              </w:rPr>
              <w:t xml:space="preserve"> </w:t>
            </w:r>
            <w:r w:rsidR="00F90E02" w:rsidRPr="00154B17">
              <w:rPr>
                <w:rFonts w:ascii="Times New Roman" w:hAnsi="Times New Roman" w:cs="Times New Roman"/>
                <w:iCs/>
                <w:sz w:val="24"/>
                <w:szCs w:val="24"/>
              </w:rPr>
              <w:t>(tiešā veidā ietekmi uz valsts budžetu nerada)</w:t>
            </w:r>
            <w:r w:rsidR="008228D1" w:rsidRPr="00154B17">
              <w:rPr>
                <w:rFonts w:ascii="Times New Roman" w:hAnsi="Times New Roman" w:cs="Times New Roman"/>
                <w:i/>
                <w:sz w:val="24"/>
                <w:szCs w:val="24"/>
              </w:rPr>
              <w:t>.</w:t>
            </w:r>
          </w:p>
          <w:p w14:paraId="0745A322" w14:textId="27D7D4FF" w:rsidR="009A5177" w:rsidRPr="00154B17" w:rsidRDefault="009A5177" w:rsidP="002B7E67">
            <w:pPr>
              <w:ind w:left="142" w:right="113"/>
              <w:jc w:val="both"/>
              <w:rPr>
                <w:rFonts w:ascii="Times New Roman" w:hAnsi="Times New Roman" w:cs="Times New Roman"/>
                <w:iCs/>
                <w:sz w:val="24"/>
                <w:szCs w:val="24"/>
              </w:rPr>
            </w:pPr>
            <w:r w:rsidRPr="00154B17">
              <w:rPr>
                <w:rFonts w:ascii="Times New Roman" w:hAnsi="Times New Roman" w:cs="Times New Roman"/>
                <w:iCs/>
                <w:sz w:val="24"/>
                <w:szCs w:val="24"/>
              </w:rPr>
              <w:t xml:space="preserve">Sadalījums pa gadiem indikatīvi plānots atbilstoši šādai projektu ieviešanas dinamikai 2023.gads – 10%, 2024.gads – 20%, 2025.gads – 30%, 2026.gads – 20%, 2027.gads – 15%, 2028.gads – 5%, attiecīgi </w:t>
            </w:r>
            <w:r w:rsidRPr="00154B17">
              <w:rPr>
                <w:rFonts w:ascii="Times New Roman" w:hAnsi="Times New Roman" w:cs="Times New Roman"/>
                <w:i/>
                <w:sz w:val="24"/>
                <w:szCs w:val="24"/>
              </w:rPr>
              <w:t>euro</w:t>
            </w:r>
            <w:r w:rsidRPr="00154B17">
              <w:rPr>
                <w:rFonts w:ascii="Times New Roman" w:hAnsi="Times New Roman" w:cs="Times New Roman"/>
                <w:iCs/>
                <w:sz w:val="24"/>
                <w:szCs w:val="24"/>
              </w:rPr>
              <w:t xml:space="preserve"> izteiksmē:</w:t>
            </w:r>
          </w:p>
          <w:p w14:paraId="67A2C296" w14:textId="77777777" w:rsidR="00EA3190" w:rsidRPr="00154B17" w:rsidRDefault="00045C2A" w:rsidP="00154B17">
            <w:r w:rsidRPr="00154B17">
              <w:t> </w:t>
            </w:r>
          </w:p>
          <w:tbl>
            <w:tblPr>
              <w:tblW w:w="5812" w:type="dxa"/>
              <w:tblInd w:w="263" w:type="dxa"/>
              <w:shd w:val="clear" w:color="auto" w:fill="FFFFFF"/>
              <w:tblLayout w:type="fixed"/>
              <w:tblCellMar>
                <w:left w:w="0" w:type="dxa"/>
                <w:right w:w="0" w:type="dxa"/>
              </w:tblCellMar>
              <w:tblLook w:val="04A0" w:firstRow="1" w:lastRow="0" w:firstColumn="1" w:lastColumn="0" w:noHBand="0" w:noVBand="1"/>
            </w:tblPr>
            <w:tblGrid>
              <w:gridCol w:w="1828"/>
              <w:gridCol w:w="1134"/>
              <w:gridCol w:w="1418"/>
              <w:gridCol w:w="1432"/>
            </w:tblGrid>
            <w:tr w:rsidR="00EA3190" w:rsidRPr="00154B17" w14:paraId="49E0D671" w14:textId="77777777" w:rsidTr="00C66534">
              <w:tc>
                <w:tcPr>
                  <w:tcW w:w="182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A0FEAA7" w14:textId="77777777" w:rsidR="00EA3190" w:rsidRPr="00154B17" w:rsidRDefault="00EA3190" w:rsidP="009A5177">
                  <w:pPr>
                    <w:rPr>
                      <w:rFonts w:ascii="Times New Roman" w:hAnsi="Times New Roman" w:cs="Times New Roman"/>
                      <w:sz w:val="24"/>
                      <w:szCs w:val="24"/>
                    </w:rPr>
                  </w:pPr>
                </w:p>
              </w:tc>
              <w:tc>
                <w:tcPr>
                  <w:tcW w:w="11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FA9F3A9" w14:textId="77777777" w:rsidR="00EA3190" w:rsidRPr="00154B17" w:rsidRDefault="00EA3190" w:rsidP="009A5177">
                  <w:pPr>
                    <w:rPr>
                      <w:rFonts w:ascii="Times New Roman" w:hAnsi="Times New Roman" w:cs="Times New Roman"/>
                      <w:sz w:val="24"/>
                      <w:szCs w:val="24"/>
                    </w:rPr>
                  </w:pPr>
                  <w:r w:rsidRPr="00154B17">
                    <w:rPr>
                      <w:rFonts w:ascii="Times New Roman" w:hAnsi="Times New Roman" w:cs="Times New Roman"/>
                      <w:sz w:val="24"/>
                      <w:szCs w:val="24"/>
                    </w:rPr>
                    <w:t>2023</w:t>
                  </w:r>
                </w:p>
              </w:tc>
              <w:tc>
                <w:tcPr>
                  <w:tcW w:w="141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35F5A949" w14:textId="77777777" w:rsidR="00EA3190" w:rsidRPr="00154B17" w:rsidRDefault="00EA3190" w:rsidP="009A5177">
                  <w:pPr>
                    <w:rPr>
                      <w:rFonts w:ascii="Times New Roman" w:hAnsi="Times New Roman" w:cs="Times New Roman"/>
                      <w:sz w:val="24"/>
                      <w:szCs w:val="24"/>
                    </w:rPr>
                  </w:pPr>
                  <w:r w:rsidRPr="00154B17">
                    <w:rPr>
                      <w:rFonts w:ascii="Times New Roman" w:hAnsi="Times New Roman" w:cs="Times New Roman"/>
                      <w:sz w:val="24"/>
                      <w:szCs w:val="24"/>
                    </w:rPr>
                    <w:t>2024</w:t>
                  </w:r>
                </w:p>
              </w:tc>
              <w:tc>
                <w:tcPr>
                  <w:tcW w:w="143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C6C17FC" w14:textId="77777777" w:rsidR="00EA3190" w:rsidRPr="00154B17" w:rsidRDefault="00EA3190" w:rsidP="009A5177">
                  <w:pPr>
                    <w:rPr>
                      <w:rFonts w:ascii="Times New Roman" w:hAnsi="Times New Roman" w:cs="Times New Roman"/>
                      <w:sz w:val="24"/>
                      <w:szCs w:val="24"/>
                    </w:rPr>
                  </w:pPr>
                  <w:r w:rsidRPr="00154B17">
                    <w:rPr>
                      <w:rFonts w:ascii="Times New Roman" w:hAnsi="Times New Roman" w:cs="Times New Roman"/>
                      <w:sz w:val="24"/>
                      <w:szCs w:val="24"/>
                    </w:rPr>
                    <w:t>2025</w:t>
                  </w:r>
                </w:p>
              </w:tc>
            </w:tr>
            <w:tr w:rsidR="00EA3190" w:rsidRPr="00154B17" w14:paraId="5260380A" w14:textId="77777777" w:rsidTr="00C66534">
              <w:tc>
                <w:tcPr>
                  <w:tcW w:w="1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18F9A38" w14:textId="77777777" w:rsidR="00EA3190" w:rsidRPr="00154B17" w:rsidRDefault="00EA3190" w:rsidP="009A5177">
                  <w:pPr>
                    <w:rPr>
                      <w:rFonts w:ascii="Times New Roman" w:hAnsi="Times New Roman" w:cs="Times New Roman"/>
                      <w:sz w:val="24"/>
                      <w:szCs w:val="24"/>
                    </w:rPr>
                  </w:pPr>
                  <w:r w:rsidRPr="00154B17">
                    <w:rPr>
                      <w:rFonts w:ascii="Times New Roman" w:hAnsi="Times New Roman" w:cs="Times New Roman"/>
                      <w:sz w:val="24"/>
                      <w:szCs w:val="24"/>
                    </w:rPr>
                    <w:t>ERAF budžeta iestādēm</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14:paraId="0D1C4923" w14:textId="77777777" w:rsidR="00EA3190" w:rsidRPr="00154B17" w:rsidRDefault="00EA3190" w:rsidP="009A5177">
                  <w:pPr>
                    <w:rPr>
                      <w:rFonts w:ascii="Times New Roman" w:hAnsi="Times New Roman" w:cs="Times New Roman"/>
                      <w:sz w:val="24"/>
                      <w:szCs w:val="24"/>
                    </w:rPr>
                  </w:pPr>
                  <w:r w:rsidRPr="00154B17">
                    <w:rPr>
                      <w:rFonts w:ascii="Times New Roman" w:hAnsi="Times New Roman" w:cs="Times New Roman"/>
                      <w:sz w:val="24"/>
                      <w:szCs w:val="24"/>
                    </w:rPr>
                    <w:t>705 822</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14:paraId="112E81AF" w14:textId="77777777" w:rsidR="00EA3190" w:rsidRPr="00154B17" w:rsidRDefault="00EA3190" w:rsidP="009A5177">
                  <w:pPr>
                    <w:rPr>
                      <w:rFonts w:ascii="Times New Roman" w:hAnsi="Times New Roman" w:cs="Times New Roman"/>
                      <w:sz w:val="24"/>
                      <w:szCs w:val="24"/>
                    </w:rPr>
                  </w:pPr>
                  <w:r w:rsidRPr="00154B17">
                    <w:rPr>
                      <w:rFonts w:ascii="Times New Roman" w:hAnsi="Times New Roman" w:cs="Times New Roman"/>
                      <w:sz w:val="24"/>
                      <w:szCs w:val="24"/>
                    </w:rPr>
                    <w:t>1 411 645</w:t>
                  </w:r>
                </w:p>
              </w:tc>
              <w:tc>
                <w:tcPr>
                  <w:tcW w:w="143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14:paraId="4031D25E" w14:textId="77777777" w:rsidR="00EA3190" w:rsidRPr="00154B17" w:rsidRDefault="00EA3190" w:rsidP="009A5177">
                  <w:pPr>
                    <w:rPr>
                      <w:rFonts w:ascii="Times New Roman" w:hAnsi="Times New Roman" w:cs="Times New Roman"/>
                      <w:sz w:val="24"/>
                      <w:szCs w:val="24"/>
                    </w:rPr>
                  </w:pPr>
                  <w:r w:rsidRPr="00154B17">
                    <w:rPr>
                      <w:rFonts w:ascii="Times New Roman" w:hAnsi="Times New Roman" w:cs="Times New Roman"/>
                      <w:sz w:val="24"/>
                      <w:szCs w:val="24"/>
                    </w:rPr>
                    <w:t>2 117 467</w:t>
                  </w:r>
                </w:p>
              </w:tc>
            </w:tr>
            <w:tr w:rsidR="00EA3190" w:rsidRPr="00154B17" w14:paraId="179AA4BD" w14:textId="77777777" w:rsidTr="00C66534">
              <w:tc>
                <w:tcPr>
                  <w:tcW w:w="1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5052B3F2" w14:textId="77777777" w:rsidR="00EA3190" w:rsidRPr="00154B17" w:rsidRDefault="00EA3190" w:rsidP="009A5177">
                  <w:pPr>
                    <w:rPr>
                      <w:rFonts w:ascii="Times New Roman" w:hAnsi="Times New Roman" w:cs="Times New Roman"/>
                      <w:sz w:val="24"/>
                      <w:szCs w:val="24"/>
                    </w:rPr>
                  </w:pPr>
                  <w:r w:rsidRPr="00154B17">
                    <w:rPr>
                      <w:rFonts w:ascii="Times New Roman" w:hAnsi="Times New Roman" w:cs="Times New Roman"/>
                      <w:sz w:val="24"/>
                      <w:szCs w:val="24"/>
                    </w:rPr>
                    <w:t>ERAF citiem</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14:paraId="0FCE1C5D" w14:textId="77777777" w:rsidR="00EA3190" w:rsidRPr="00154B17" w:rsidRDefault="00EA3190" w:rsidP="009A5177">
                  <w:pPr>
                    <w:rPr>
                      <w:rFonts w:ascii="Times New Roman" w:hAnsi="Times New Roman" w:cs="Times New Roman"/>
                      <w:sz w:val="24"/>
                      <w:szCs w:val="24"/>
                    </w:rPr>
                  </w:pPr>
                  <w:r w:rsidRPr="00154B17">
                    <w:rPr>
                      <w:rFonts w:ascii="Times New Roman" w:hAnsi="Times New Roman" w:cs="Times New Roman"/>
                      <w:sz w:val="24"/>
                      <w:szCs w:val="24"/>
                    </w:rPr>
                    <w:t>307 408</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14:paraId="7122E044" w14:textId="77777777" w:rsidR="00EA3190" w:rsidRPr="00154B17" w:rsidRDefault="00EA3190" w:rsidP="009A5177">
                  <w:pPr>
                    <w:rPr>
                      <w:rFonts w:ascii="Times New Roman" w:hAnsi="Times New Roman" w:cs="Times New Roman"/>
                      <w:sz w:val="24"/>
                      <w:szCs w:val="24"/>
                    </w:rPr>
                  </w:pPr>
                  <w:r w:rsidRPr="00154B17">
                    <w:rPr>
                      <w:rFonts w:ascii="Times New Roman" w:hAnsi="Times New Roman" w:cs="Times New Roman"/>
                      <w:sz w:val="24"/>
                      <w:szCs w:val="24"/>
                    </w:rPr>
                    <w:t>614 815</w:t>
                  </w:r>
                </w:p>
              </w:tc>
              <w:tc>
                <w:tcPr>
                  <w:tcW w:w="143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14:paraId="620291A7" w14:textId="77777777" w:rsidR="00EA3190" w:rsidRPr="00154B17" w:rsidRDefault="00EA3190" w:rsidP="009A5177">
                  <w:pPr>
                    <w:rPr>
                      <w:rFonts w:ascii="Times New Roman" w:hAnsi="Times New Roman" w:cs="Times New Roman"/>
                      <w:sz w:val="24"/>
                      <w:szCs w:val="24"/>
                    </w:rPr>
                  </w:pPr>
                  <w:r w:rsidRPr="00154B17">
                    <w:rPr>
                      <w:rFonts w:ascii="Times New Roman" w:hAnsi="Times New Roman" w:cs="Times New Roman"/>
                      <w:sz w:val="24"/>
                      <w:szCs w:val="24"/>
                    </w:rPr>
                    <w:t>922 223</w:t>
                  </w:r>
                </w:p>
              </w:tc>
            </w:tr>
            <w:tr w:rsidR="00EA3190" w:rsidRPr="00154B17" w14:paraId="138D735B" w14:textId="77777777" w:rsidTr="00C66534">
              <w:tc>
                <w:tcPr>
                  <w:tcW w:w="1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22AE9DCF" w14:textId="77777777" w:rsidR="00EA3190" w:rsidRPr="00154B17" w:rsidRDefault="00EA3190" w:rsidP="009A5177">
                  <w:pPr>
                    <w:rPr>
                      <w:rFonts w:ascii="Times New Roman" w:hAnsi="Times New Roman" w:cs="Times New Roman"/>
                      <w:sz w:val="24"/>
                      <w:szCs w:val="24"/>
                    </w:rPr>
                  </w:pPr>
                  <w:r w:rsidRPr="00154B17">
                    <w:rPr>
                      <w:rFonts w:ascii="Times New Roman" w:hAnsi="Times New Roman" w:cs="Times New Roman"/>
                      <w:sz w:val="24"/>
                      <w:szCs w:val="24"/>
                    </w:rPr>
                    <w:t>ERAF pašvaldībām</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14:paraId="1FE8DC0D" w14:textId="77777777" w:rsidR="00EA3190" w:rsidRPr="00154B17" w:rsidRDefault="00EA3190" w:rsidP="009A5177">
                  <w:pPr>
                    <w:rPr>
                      <w:rFonts w:ascii="Times New Roman" w:hAnsi="Times New Roman" w:cs="Times New Roman"/>
                      <w:sz w:val="24"/>
                      <w:szCs w:val="24"/>
                    </w:rPr>
                  </w:pPr>
                  <w:r w:rsidRPr="00154B17">
                    <w:rPr>
                      <w:rFonts w:ascii="Times New Roman" w:hAnsi="Times New Roman" w:cs="Times New Roman"/>
                      <w:sz w:val="24"/>
                      <w:szCs w:val="24"/>
                    </w:rPr>
                    <w:t>424 860</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14:paraId="434EADFF" w14:textId="77777777" w:rsidR="00EA3190" w:rsidRPr="00154B17" w:rsidRDefault="00EA3190" w:rsidP="009A5177">
                  <w:pPr>
                    <w:rPr>
                      <w:rFonts w:ascii="Times New Roman" w:hAnsi="Times New Roman" w:cs="Times New Roman"/>
                      <w:sz w:val="24"/>
                      <w:szCs w:val="24"/>
                    </w:rPr>
                  </w:pPr>
                  <w:r w:rsidRPr="00154B17">
                    <w:rPr>
                      <w:rFonts w:ascii="Times New Roman" w:hAnsi="Times New Roman" w:cs="Times New Roman"/>
                      <w:sz w:val="24"/>
                      <w:szCs w:val="24"/>
                    </w:rPr>
                    <w:t>849 720</w:t>
                  </w:r>
                </w:p>
              </w:tc>
              <w:tc>
                <w:tcPr>
                  <w:tcW w:w="143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14:paraId="3C75F038" w14:textId="77777777" w:rsidR="00EA3190" w:rsidRPr="00154B17" w:rsidRDefault="00EA3190" w:rsidP="009A5177">
                  <w:pPr>
                    <w:rPr>
                      <w:rFonts w:ascii="Times New Roman" w:hAnsi="Times New Roman" w:cs="Times New Roman"/>
                      <w:sz w:val="24"/>
                      <w:szCs w:val="24"/>
                    </w:rPr>
                  </w:pPr>
                  <w:r w:rsidRPr="00154B17">
                    <w:rPr>
                      <w:rFonts w:ascii="Times New Roman" w:hAnsi="Times New Roman" w:cs="Times New Roman"/>
                      <w:sz w:val="24"/>
                      <w:szCs w:val="24"/>
                    </w:rPr>
                    <w:t>1 274 580</w:t>
                  </w:r>
                </w:p>
              </w:tc>
            </w:tr>
            <w:tr w:rsidR="00EA3190" w:rsidRPr="00154B17" w14:paraId="2ABA62EF" w14:textId="77777777" w:rsidTr="00C66534">
              <w:tc>
                <w:tcPr>
                  <w:tcW w:w="1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48F29D3" w14:textId="77777777" w:rsidR="00EA3190" w:rsidRPr="00154B17" w:rsidRDefault="00EA3190" w:rsidP="009A5177">
                  <w:pPr>
                    <w:rPr>
                      <w:rFonts w:ascii="Times New Roman" w:hAnsi="Times New Roman" w:cs="Times New Roman"/>
                      <w:sz w:val="24"/>
                      <w:szCs w:val="24"/>
                    </w:rPr>
                  </w:pPr>
                  <w:r w:rsidRPr="00154B17">
                    <w:rPr>
                      <w:rFonts w:ascii="Times New Roman" w:hAnsi="Times New Roman" w:cs="Times New Roman"/>
                      <w:sz w:val="24"/>
                      <w:szCs w:val="24"/>
                    </w:rPr>
                    <w:t>Valsts budžeta līdzfinansējums</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73444D3B" w14:textId="77777777" w:rsidR="00EA3190" w:rsidRPr="00154B17" w:rsidRDefault="00EA3190" w:rsidP="009A5177">
                  <w:pPr>
                    <w:rPr>
                      <w:rFonts w:ascii="Times New Roman" w:hAnsi="Times New Roman" w:cs="Times New Roman"/>
                      <w:sz w:val="24"/>
                      <w:szCs w:val="24"/>
                    </w:rPr>
                  </w:pPr>
                  <w:r w:rsidRPr="00154B17">
                    <w:rPr>
                      <w:rFonts w:ascii="Times New Roman" w:hAnsi="Times New Roman" w:cs="Times New Roman"/>
                      <w:sz w:val="24"/>
                      <w:szCs w:val="24"/>
                    </w:rPr>
                    <w:t>176 456</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1E53B883" w14:textId="77777777" w:rsidR="00EA3190" w:rsidRPr="00154B17" w:rsidRDefault="00EA3190" w:rsidP="009A5177">
                  <w:pPr>
                    <w:rPr>
                      <w:rFonts w:ascii="Times New Roman" w:hAnsi="Times New Roman" w:cs="Times New Roman"/>
                      <w:sz w:val="24"/>
                      <w:szCs w:val="24"/>
                    </w:rPr>
                  </w:pPr>
                  <w:r w:rsidRPr="00154B17">
                    <w:rPr>
                      <w:rFonts w:ascii="Times New Roman" w:hAnsi="Times New Roman" w:cs="Times New Roman"/>
                      <w:sz w:val="24"/>
                      <w:szCs w:val="24"/>
                    </w:rPr>
                    <w:t>352 911</w:t>
                  </w:r>
                </w:p>
              </w:tc>
              <w:tc>
                <w:tcPr>
                  <w:tcW w:w="143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0CDA389C" w14:textId="77777777" w:rsidR="00EA3190" w:rsidRPr="00154B17" w:rsidRDefault="00EA3190" w:rsidP="009A5177">
                  <w:pPr>
                    <w:rPr>
                      <w:rFonts w:ascii="Times New Roman" w:hAnsi="Times New Roman" w:cs="Times New Roman"/>
                      <w:sz w:val="24"/>
                      <w:szCs w:val="24"/>
                    </w:rPr>
                  </w:pPr>
                  <w:r w:rsidRPr="00154B17">
                    <w:rPr>
                      <w:rFonts w:ascii="Times New Roman" w:hAnsi="Times New Roman" w:cs="Times New Roman"/>
                      <w:sz w:val="24"/>
                      <w:szCs w:val="24"/>
                    </w:rPr>
                    <w:t>529 367</w:t>
                  </w:r>
                </w:p>
              </w:tc>
            </w:tr>
            <w:tr w:rsidR="00EA3190" w:rsidRPr="00154B17" w14:paraId="3212B690" w14:textId="77777777" w:rsidTr="00C66534">
              <w:tc>
                <w:tcPr>
                  <w:tcW w:w="1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B722F62" w14:textId="77777777" w:rsidR="00EA3190" w:rsidRPr="00154B17" w:rsidRDefault="00EA3190" w:rsidP="009A5177">
                  <w:pPr>
                    <w:rPr>
                      <w:rFonts w:ascii="Times New Roman" w:hAnsi="Times New Roman" w:cs="Times New Roman"/>
                      <w:sz w:val="24"/>
                      <w:szCs w:val="24"/>
                    </w:rPr>
                  </w:pPr>
                  <w:r w:rsidRPr="00154B17">
                    <w:rPr>
                      <w:rFonts w:ascii="Times New Roman" w:hAnsi="Times New Roman" w:cs="Times New Roman"/>
                      <w:sz w:val="24"/>
                      <w:szCs w:val="24"/>
                    </w:rPr>
                    <w:lastRenderedPageBreak/>
                    <w:t>Pašvaldību budžeta līdzfinansējums</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7690A428" w14:textId="77777777" w:rsidR="00EA3190" w:rsidRPr="00154B17" w:rsidRDefault="00EA3190" w:rsidP="009A5177">
                  <w:pPr>
                    <w:rPr>
                      <w:rFonts w:ascii="Times New Roman" w:hAnsi="Times New Roman" w:cs="Times New Roman"/>
                      <w:sz w:val="24"/>
                      <w:szCs w:val="24"/>
                    </w:rPr>
                  </w:pPr>
                  <w:r w:rsidRPr="00154B17">
                    <w:rPr>
                      <w:rFonts w:ascii="Times New Roman" w:hAnsi="Times New Roman" w:cs="Times New Roman"/>
                      <w:sz w:val="24"/>
                      <w:szCs w:val="24"/>
                    </w:rPr>
                    <w:t>106 215</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25F67F67" w14:textId="77777777" w:rsidR="00EA3190" w:rsidRPr="00154B17" w:rsidRDefault="00EA3190" w:rsidP="009A5177">
                  <w:pPr>
                    <w:rPr>
                      <w:rFonts w:ascii="Times New Roman" w:hAnsi="Times New Roman" w:cs="Times New Roman"/>
                      <w:sz w:val="24"/>
                      <w:szCs w:val="24"/>
                    </w:rPr>
                  </w:pPr>
                  <w:r w:rsidRPr="00154B17">
                    <w:rPr>
                      <w:rFonts w:ascii="Times New Roman" w:hAnsi="Times New Roman" w:cs="Times New Roman"/>
                      <w:sz w:val="24"/>
                      <w:szCs w:val="24"/>
                    </w:rPr>
                    <w:t>212 430</w:t>
                  </w:r>
                </w:p>
              </w:tc>
              <w:tc>
                <w:tcPr>
                  <w:tcW w:w="143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7C826968" w14:textId="77777777" w:rsidR="00EA3190" w:rsidRPr="00154B17" w:rsidRDefault="00EA3190" w:rsidP="009A5177">
                  <w:pPr>
                    <w:rPr>
                      <w:rFonts w:ascii="Times New Roman" w:hAnsi="Times New Roman" w:cs="Times New Roman"/>
                      <w:sz w:val="24"/>
                      <w:szCs w:val="24"/>
                    </w:rPr>
                  </w:pPr>
                  <w:r w:rsidRPr="00154B17">
                    <w:rPr>
                      <w:rFonts w:ascii="Times New Roman" w:hAnsi="Times New Roman" w:cs="Times New Roman"/>
                      <w:sz w:val="24"/>
                      <w:szCs w:val="24"/>
                    </w:rPr>
                    <w:t>318 645</w:t>
                  </w:r>
                </w:p>
              </w:tc>
            </w:tr>
            <w:tr w:rsidR="00EA3190" w:rsidRPr="00154B17" w14:paraId="5DBD94B1" w14:textId="77777777" w:rsidTr="00C66534">
              <w:tc>
                <w:tcPr>
                  <w:tcW w:w="1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2F28EDA" w14:textId="77777777" w:rsidR="00EA3190" w:rsidRPr="00154B17" w:rsidRDefault="00EA3190" w:rsidP="009A5177">
                  <w:pPr>
                    <w:rPr>
                      <w:rFonts w:ascii="Times New Roman" w:hAnsi="Times New Roman" w:cs="Times New Roman"/>
                      <w:sz w:val="24"/>
                      <w:szCs w:val="24"/>
                    </w:rPr>
                  </w:pPr>
                  <w:r w:rsidRPr="00154B17">
                    <w:rPr>
                      <w:rFonts w:ascii="Times New Roman" w:hAnsi="Times New Roman" w:cs="Times New Roman"/>
                      <w:sz w:val="24"/>
                      <w:szCs w:val="24"/>
                    </w:rPr>
                    <w:t>Cits līdzfinansējums</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7E5F012E" w14:textId="77777777" w:rsidR="00EA3190" w:rsidRPr="00154B17" w:rsidRDefault="00EA3190" w:rsidP="009A5177">
                  <w:pPr>
                    <w:rPr>
                      <w:rFonts w:ascii="Times New Roman" w:hAnsi="Times New Roman" w:cs="Times New Roman"/>
                      <w:sz w:val="24"/>
                      <w:szCs w:val="24"/>
                    </w:rPr>
                  </w:pPr>
                  <w:r w:rsidRPr="00154B17">
                    <w:rPr>
                      <w:rFonts w:ascii="Times New Roman" w:hAnsi="Times New Roman" w:cs="Times New Roman"/>
                      <w:sz w:val="24"/>
                      <w:szCs w:val="24"/>
                    </w:rPr>
                    <w:t>76 852</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1DBD4690" w14:textId="77777777" w:rsidR="00EA3190" w:rsidRPr="00154B17" w:rsidRDefault="00EA3190" w:rsidP="009A5177">
                  <w:pPr>
                    <w:rPr>
                      <w:rFonts w:ascii="Times New Roman" w:hAnsi="Times New Roman" w:cs="Times New Roman"/>
                      <w:sz w:val="24"/>
                      <w:szCs w:val="24"/>
                    </w:rPr>
                  </w:pPr>
                  <w:r w:rsidRPr="00154B17">
                    <w:rPr>
                      <w:rFonts w:ascii="Times New Roman" w:hAnsi="Times New Roman" w:cs="Times New Roman"/>
                      <w:sz w:val="24"/>
                      <w:szCs w:val="24"/>
                    </w:rPr>
                    <w:t>153 704</w:t>
                  </w:r>
                </w:p>
              </w:tc>
              <w:tc>
                <w:tcPr>
                  <w:tcW w:w="143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0148B7BE" w14:textId="77777777" w:rsidR="00EA3190" w:rsidRPr="00154B17" w:rsidRDefault="00EA3190" w:rsidP="009A5177">
                  <w:pPr>
                    <w:rPr>
                      <w:rFonts w:ascii="Times New Roman" w:hAnsi="Times New Roman" w:cs="Times New Roman"/>
                      <w:sz w:val="24"/>
                      <w:szCs w:val="24"/>
                    </w:rPr>
                  </w:pPr>
                  <w:r w:rsidRPr="00154B17">
                    <w:rPr>
                      <w:rFonts w:ascii="Times New Roman" w:hAnsi="Times New Roman" w:cs="Times New Roman"/>
                      <w:sz w:val="24"/>
                      <w:szCs w:val="24"/>
                    </w:rPr>
                    <w:t>230 556</w:t>
                  </w:r>
                </w:p>
              </w:tc>
            </w:tr>
            <w:tr w:rsidR="00EA3190" w:rsidRPr="00154B17" w14:paraId="424A5C03" w14:textId="77777777" w:rsidTr="00C66534">
              <w:tc>
                <w:tcPr>
                  <w:tcW w:w="1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CFE2BA2" w14:textId="77777777" w:rsidR="00EA3190" w:rsidRPr="00154B17" w:rsidRDefault="00EA3190" w:rsidP="009A5177">
                  <w:pPr>
                    <w:rPr>
                      <w:rFonts w:ascii="Times New Roman" w:hAnsi="Times New Roman" w:cs="Times New Roman"/>
                      <w:b/>
                      <w:bCs/>
                      <w:sz w:val="24"/>
                      <w:szCs w:val="24"/>
                    </w:rPr>
                  </w:pPr>
                  <w:r w:rsidRPr="00154B17">
                    <w:rPr>
                      <w:rFonts w:ascii="Times New Roman" w:hAnsi="Times New Roman" w:cs="Times New Roman"/>
                      <w:b/>
                      <w:bCs/>
                      <w:sz w:val="24"/>
                      <w:szCs w:val="24"/>
                    </w:rPr>
                    <w:t>KOPĀ</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4DDCC948" w14:textId="77777777" w:rsidR="00EA3190" w:rsidRPr="00154B17" w:rsidRDefault="00EA3190" w:rsidP="009A5177">
                  <w:pPr>
                    <w:rPr>
                      <w:rFonts w:ascii="Times New Roman" w:hAnsi="Times New Roman" w:cs="Times New Roman"/>
                      <w:b/>
                      <w:bCs/>
                      <w:sz w:val="24"/>
                      <w:szCs w:val="24"/>
                    </w:rPr>
                  </w:pPr>
                  <w:r w:rsidRPr="00154B17">
                    <w:rPr>
                      <w:rFonts w:ascii="Times New Roman" w:hAnsi="Times New Roman" w:cs="Times New Roman"/>
                      <w:b/>
                      <w:bCs/>
                      <w:sz w:val="24"/>
                      <w:szCs w:val="24"/>
                    </w:rPr>
                    <w:t>1 797 613</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2A22AA6C" w14:textId="77777777" w:rsidR="00EA3190" w:rsidRPr="00154B17" w:rsidRDefault="00EA3190" w:rsidP="009A5177">
                  <w:pPr>
                    <w:rPr>
                      <w:rFonts w:ascii="Times New Roman" w:hAnsi="Times New Roman" w:cs="Times New Roman"/>
                      <w:b/>
                      <w:bCs/>
                      <w:sz w:val="24"/>
                      <w:szCs w:val="24"/>
                    </w:rPr>
                  </w:pPr>
                  <w:r w:rsidRPr="00154B17">
                    <w:rPr>
                      <w:rFonts w:ascii="Times New Roman" w:hAnsi="Times New Roman" w:cs="Times New Roman"/>
                      <w:b/>
                      <w:bCs/>
                      <w:sz w:val="24"/>
                      <w:szCs w:val="24"/>
                    </w:rPr>
                    <w:t>3 595 225</w:t>
                  </w:r>
                </w:p>
              </w:tc>
              <w:tc>
                <w:tcPr>
                  <w:tcW w:w="143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0EF0ADDB" w14:textId="77777777" w:rsidR="00EA3190" w:rsidRPr="00154B17" w:rsidRDefault="00EA3190" w:rsidP="009A5177">
                  <w:pPr>
                    <w:rPr>
                      <w:rFonts w:ascii="Times New Roman" w:hAnsi="Times New Roman" w:cs="Times New Roman"/>
                      <w:b/>
                      <w:bCs/>
                      <w:sz w:val="24"/>
                      <w:szCs w:val="24"/>
                    </w:rPr>
                  </w:pPr>
                  <w:r w:rsidRPr="00154B17">
                    <w:rPr>
                      <w:rFonts w:ascii="Times New Roman" w:hAnsi="Times New Roman" w:cs="Times New Roman"/>
                      <w:b/>
                      <w:bCs/>
                      <w:sz w:val="24"/>
                      <w:szCs w:val="24"/>
                    </w:rPr>
                    <w:t>5 392 838</w:t>
                  </w:r>
                </w:p>
              </w:tc>
            </w:tr>
          </w:tbl>
          <w:p w14:paraId="0FEDF81B" w14:textId="73E3077A" w:rsidR="00045C2A" w:rsidRPr="00154B17" w:rsidRDefault="00045C2A" w:rsidP="00045C2A">
            <w:pPr>
              <w:shd w:val="clear" w:color="auto" w:fill="FFFFFF"/>
              <w:spacing w:after="0" w:line="240" w:lineRule="auto"/>
              <w:rPr>
                <w:rFonts w:ascii="Times New Roman" w:eastAsia="Times New Roman" w:hAnsi="Times New Roman" w:cs="Times New Roman"/>
                <w:color w:val="1F497D"/>
                <w:sz w:val="24"/>
                <w:szCs w:val="24"/>
                <w:bdr w:val="none" w:sz="0" w:space="0" w:color="auto" w:frame="1"/>
                <w:shd w:val="clear" w:color="auto" w:fill="FFFF00"/>
                <w:lang w:eastAsia="lv-LV"/>
              </w:rPr>
            </w:pPr>
          </w:p>
          <w:tbl>
            <w:tblPr>
              <w:tblW w:w="5812" w:type="dxa"/>
              <w:tblInd w:w="263" w:type="dxa"/>
              <w:shd w:val="clear" w:color="auto" w:fill="FFFFFF"/>
              <w:tblLayout w:type="fixed"/>
              <w:tblCellMar>
                <w:left w:w="0" w:type="dxa"/>
                <w:right w:w="0" w:type="dxa"/>
              </w:tblCellMar>
              <w:tblLook w:val="04A0" w:firstRow="1" w:lastRow="0" w:firstColumn="1" w:lastColumn="0" w:noHBand="0" w:noVBand="1"/>
            </w:tblPr>
            <w:tblGrid>
              <w:gridCol w:w="1828"/>
              <w:gridCol w:w="1134"/>
              <w:gridCol w:w="1418"/>
              <w:gridCol w:w="1432"/>
            </w:tblGrid>
            <w:tr w:rsidR="00EA3190" w:rsidRPr="00154B17" w14:paraId="6E275304" w14:textId="77777777" w:rsidTr="00C66534">
              <w:tc>
                <w:tcPr>
                  <w:tcW w:w="182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CCEEE5E" w14:textId="77777777" w:rsidR="00EA3190" w:rsidRPr="00154B17" w:rsidRDefault="00EA3190" w:rsidP="009A5177">
                  <w:pPr>
                    <w:rPr>
                      <w:rFonts w:ascii="Times New Roman" w:hAnsi="Times New Roman" w:cs="Times New Roman"/>
                      <w:sz w:val="24"/>
                      <w:szCs w:val="24"/>
                    </w:rPr>
                  </w:pPr>
                </w:p>
              </w:tc>
              <w:tc>
                <w:tcPr>
                  <w:tcW w:w="11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399B7845" w14:textId="77777777" w:rsidR="00EA3190" w:rsidRPr="00154B17" w:rsidRDefault="00EA3190" w:rsidP="009A5177">
                  <w:pPr>
                    <w:rPr>
                      <w:rFonts w:ascii="Times New Roman" w:hAnsi="Times New Roman" w:cs="Times New Roman"/>
                      <w:sz w:val="24"/>
                      <w:szCs w:val="24"/>
                    </w:rPr>
                  </w:pPr>
                  <w:r w:rsidRPr="00154B17">
                    <w:rPr>
                      <w:rFonts w:ascii="Times New Roman" w:hAnsi="Times New Roman" w:cs="Times New Roman"/>
                      <w:sz w:val="24"/>
                      <w:szCs w:val="24"/>
                    </w:rPr>
                    <w:t>2026</w:t>
                  </w:r>
                </w:p>
              </w:tc>
              <w:tc>
                <w:tcPr>
                  <w:tcW w:w="141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C61CD07" w14:textId="77777777" w:rsidR="00EA3190" w:rsidRPr="00154B17" w:rsidRDefault="00EA3190" w:rsidP="009A5177">
                  <w:pPr>
                    <w:rPr>
                      <w:rFonts w:ascii="Times New Roman" w:hAnsi="Times New Roman" w:cs="Times New Roman"/>
                      <w:sz w:val="24"/>
                      <w:szCs w:val="24"/>
                    </w:rPr>
                  </w:pPr>
                  <w:r w:rsidRPr="00154B17">
                    <w:rPr>
                      <w:rFonts w:ascii="Times New Roman" w:hAnsi="Times New Roman" w:cs="Times New Roman"/>
                      <w:sz w:val="24"/>
                      <w:szCs w:val="24"/>
                    </w:rPr>
                    <w:t>2027</w:t>
                  </w:r>
                </w:p>
              </w:tc>
              <w:tc>
                <w:tcPr>
                  <w:tcW w:w="143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F0356D6" w14:textId="77777777" w:rsidR="00EA3190" w:rsidRPr="00154B17" w:rsidRDefault="00EA3190" w:rsidP="009A5177">
                  <w:pPr>
                    <w:rPr>
                      <w:rFonts w:ascii="Times New Roman" w:hAnsi="Times New Roman" w:cs="Times New Roman"/>
                      <w:sz w:val="24"/>
                      <w:szCs w:val="24"/>
                    </w:rPr>
                  </w:pPr>
                  <w:r w:rsidRPr="00154B17">
                    <w:rPr>
                      <w:rFonts w:ascii="Times New Roman" w:hAnsi="Times New Roman" w:cs="Times New Roman"/>
                      <w:sz w:val="24"/>
                      <w:szCs w:val="24"/>
                    </w:rPr>
                    <w:t>2028</w:t>
                  </w:r>
                </w:p>
              </w:tc>
            </w:tr>
            <w:tr w:rsidR="00EA3190" w:rsidRPr="00154B17" w14:paraId="08E62174" w14:textId="77777777" w:rsidTr="00C66534">
              <w:tc>
                <w:tcPr>
                  <w:tcW w:w="1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5A8A348" w14:textId="77777777" w:rsidR="00EA3190" w:rsidRPr="00154B17" w:rsidRDefault="00EA3190" w:rsidP="009A5177">
                  <w:pPr>
                    <w:rPr>
                      <w:rFonts w:ascii="Times New Roman" w:hAnsi="Times New Roman" w:cs="Times New Roman"/>
                      <w:sz w:val="24"/>
                      <w:szCs w:val="24"/>
                    </w:rPr>
                  </w:pPr>
                  <w:r w:rsidRPr="00154B17">
                    <w:rPr>
                      <w:rFonts w:ascii="Times New Roman" w:hAnsi="Times New Roman" w:cs="Times New Roman"/>
                      <w:sz w:val="24"/>
                      <w:szCs w:val="24"/>
                    </w:rPr>
                    <w:t>ERAF budžeta iestādēm</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14:paraId="618CF179" w14:textId="77777777" w:rsidR="00EA3190" w:rsidRPr="00154B17" w:rsidRDefault="00EA3190" w:rsidP="009A5177">
                  <w:pPr>
                    <w:rPr>
                      <w:rFonts w:ascii="Times New Roman" w:hAnsi="Times New Roman" w:cs="Times New Roman"/>
                      <w:sz w:val="24"/>
                      <w:szCs w:val="24"/>
                    </w:rPr>
                  </w:pPr>
                  <w:r w:rsidRPr="00154B17">
                    <w:rPr>
                      <w:rFonts w:ascii="Times New Roman" w:hAnsi="Times New Roman" w:cs="Times New Roman"/>
                      <w:sz w:val="24"/>
                      <w:szCs w:val="24"/>
                    </w:rPr>
                    <w:t>1 411 645</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14:paraId="77189395" w14:textId="77777777" w:rsidR="00EA3190" w:rsidRPr="00154B17" w:rsidRDefault="00EA3190" w:rsidP="009A5177">
                  <w:pPr>
                    <w:rPr>
                      <w:rFonts w:ascii="Times New Roman" w:hAnsi="Times New Roman" w:cs="Times New Roman"/>
                      <w:sz w:val="24"/>
                      <w:szCs w:val="24"/>
                    </w:rPr>
                  </w:pPr>
                  <w:r w:rsidRPr="00154B17">
                    <w:rPr>
                      <w:rFonts w:ascii="Times New Roman" w:hAnsi="Times New Roman" w:cs="Times New Roman"/>
                      <w:sz w:val="24"/>
                      <w:szCs w:val="24"/>
                    </w:rPr>
                    <w:t>1 058 734</w:t>
                  </w:r>
                </w:p>
              </w:tc>
              <w:tc>
                <w:tcPr>
                  <w:tcW w:w="143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14:paraId="04E2B92A" w14:textId="77777777" w:rsidR="00EA3190" w:rsidRPr="00154B17" w:rsidRDefault="00EA3190" w:rsidP="009A5177">
                  <w:pPr>
                    <w:rPr>
                      <w:rFonts w:ascii="Times New Roman" w:hAnsi="Times New Roman" w:cs="Times New Roman"/>
                      <w:sz w:val="24"/>
                      <w:szCs w:val="24"/>
                    </w:rPr>
                  </w:pPr>
                  <w:r w:rsidRPr="00154B17">
                    <w:rPr>
                      <w:rFonts w:ascii="Times New Roman" w:hAnsi="Times New Roman" w:cs="Times New Roman"/>
                      <w:sz w:val="24"/>
                      <w:szCs w:val="24"/>
                    </w:rPr>
                    <w:t>352 912</w:t>
                  </w:r>
                </w:p>
              </w:tc>
            </w:tr>
            <w:tr w:rsidR="00EA3190" w:rsidRPr="00154B17" w14:paraId="7B116EA3" w14:textId="77777777" w:rsidTr="00C66534">
              <w:tc>
                <w:tcPr>
                  <w:tcW w:w="1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7F9E2485" w14:textId="77777777" w:rsidR="00EA3190" w:rsidRPr="00154B17" w:rsidRDefault="00EA3190" w:rsidP="009A5177">
                  <w:pPr>
                    <w:rPr>
                      <w:rFonts w:ascii="Times New Roman" w:hAnsi="Times New Roman" w:cs="Times New Roman"/>
                      <w:sz w:val="24"/>
                      <w:szCs w:val="24"/>
                    </w:rPr>
                  </w:pPr>
                  <w:r w:rsidRPr="00154B17">
                    <w:rPr>
                      <w:rFonts w:ascii="Times New Roman" w:hAnsi="Times New Roman" w:cs="Times New Roman"/>
                      <w:sz w:val="24"/>
                      <w:szCs w:val="24"/>
                    </w:rPr>
                    <w:t>ERAF citiem</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14:paraId="70EC0A29" w14:textId="77777777" w:rsidR="00EA3190" w:rsidRPr="00154B17" w:rsidRDefault="00EA3190" w:rsidP="009A5177">
                  <w:pPr>
                    <w:rPr>
                      <w:rFonts w:ascii="Times New Roman" w:hAnsi="Times New Roman" w:cs="Times New Roman"/>
                      <w:sz w:val="24"/>
                      <w:szCs w:val="24"/>
                    </w:rPr>
                  </w:pPr>
                  <w:r w:rsidRPr="00154B17">
                    <w:rPr>
                      <w:rFonts w:ascii="Times New Roman" w:hAnsi="Times New Roman" w:cs="Times New Roman"/>
                      <w:sz w:val="24"/>
                      <w:szCs w:val="24"/>
                    </w:rPr>
                    <w:t>614 815</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14:paraId="2A4EACE0" w14:textId="77777777" w:rsidR="00EA3190" w:rsidRPr="00154B17" w:rsidRDefault="00EA3190" w:rsidP="009A5177">
                  <w:pPr>
                    <w:rPr>
                      <w:rFonts w:ascii="Times New Roman" w:hAnsi="Times New Roman" w:cs="Times New Roman"/>
                      <w:sz w:val="24"/>
                      <w:szCs w:val="24"/>
                    </w:rPr>
                  </w:pPr>
                  <w:r w:rsidRPr="00154B17">
                    <w:rPr>
                      <w:rFonts w:ascii="Times New Roman" w:hAnsi="Times New Roman" w:cs="Times New Roman"/>
                      <w:sz w:val="24"/>
                      <w:szCs w:val="24"/>
                    </w:rPr>
                    <w:t>461 111</w:t>
                  </w:r>
                </w:p>
              </w:tc>
              <w:tc>
                <w:tcPr>
                  <w:tcW w:w="143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14:paraId="274AC918" w14:textId="77777777" w:rsidR="00EA3190" w:rsidRPr="00154B17" w:rsidRDefault="00EA3190" w:rsidP="009A5177">
                  <w:pPr>
                    <w:rPr>
                      <w:rFonts w:ascii="Times New Roman" w:hAnsi="Times New Roman" w:cs="Times New Roman"/>
                      <w:sz w:val="24"/>
                      <w:szCs w:val="24"/>
                    </w:rPr>
                  </w:pPr>
                  <w:r w:rsidRPr="00154B17">
                    <w:rPr>
                      <w:rFonts w:ascii="Times New Roman" w:hAnsi="Times New Roman" w:cs="Times New Roman"/>
                      <w:sz w:val="24"/>
                      <w:szCs w:val="24"/>
                    </w:rPr>
                    <w:t>153 705</w:t>
                  </w:r>
                </w:p>
              </w:tc>
            </w:tr>
            <w:tr w:rsidR="00EA3190" w:rsidRPr="00154B17" w14:paraId="0E49DEBB" w14:textId="77777777" w:rsidTr="00C66534">
              <w:tc>
                <w:tcPr>
                  <w:tcW w:w="1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66CE6A02" w14:textId="77777777" w:rsidR="00EA3190" w:rsidRPr="00154B17" w:rsidRDefault="00EA3190" w:rsidP="009A5177">
                  <w:pPr>
                    <w:rPr>
                      <w:rFonts w:ascii="Times New Roman" w:hAnsi="Times New Roman" w:cs="Times New Roman"/>
                      <w:sz w:val="24"/>
                      <w:szCs w:val="24"/>
                    </w:rPr>
                  </w:pPr>
                  <w:r w:rsidRPr="00154B17">
                    <w:rPr>
                      <w:rFonts w:ascii="Times New Roman" w:hAnsi="Times New Roman" w:cs="Times New Roman"/>
                      <w:sz w:val="24"/>
                      <w:szCs w:val="24"/>
                    </w:rPr>
                    <w:t>ERAF pašvaldībām</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14:paraId="17C5C63D" w14:textId="77777777" w:rsidR="00EA3190" w:rsidRPr="00154B17" w:rsidRDefault="00EA3190" w:rsidP="009A5177">
                  <w:pPr>
                    <w:rPr>
                      <w:rFonts w:ascii="Times New Roman" w:hAnsi="Times New Roman" w:cs="Times New Roman"/>
                      <w:sz w:val="24"/>
                      <w:szCs w:val="24"/>
                    </w:rPr>
                  </w:pPr>
                  <w:r w:rsidRPr="00154B17">
                    <w:rPr>
                      <w:rFonts w:ascii="Times New Roman" w:hAnsi="Times New Roman" w:cs="Times New Roman"/>
                      <w:sz w:val="24"/>
                      <w:szCs w:val="24"/>
                    </w:rPr>
                    <w:t>849 720</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14:paraId="1952E123" w14:textId="77777777" w:rsidR="00EA3190" w:rsidRPr="00154B17" w:rsidRDefault="00EA3190" w:rsidP="009A5177">
                  <w:pPr>
                    <w:rPr>
                      <w:rFonts w:ascii="Times New Roman" w:hAnsi="Times New Roman" w:cs="Times New Roman"/>
                      <w:sz w:val="24"/>
                      <w:szCs w:val="24"/>
                    </w:rPr>
                  </w:pPr>
                  <w:r w:rsidRPr="00154B17">
                    <w:rPr>
                      <w:rFonts w:ascii="Times New Roman" w:hAnsi="Times New Roman" w:cs="Times New Roman"/>
                      <w:sz w:val="24"/>
                      <w:szCs w:val="24"/>
                    </w:rPr>
                    <w:t>637 290</w:t>
                  </w:r>
                </w:p>
              </w:tc>
              <w:tc>
                <w:tcPr>
                  <w:tcW w:w="143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14:paraId="1B93C06D" w14:textId="77777777" w:rsidR="00EA3190" w:rsidRPr="00154B17" w:rsidRDefault="00EA3190" w:rsidP="009A5177">
                  <w:pPr>
                    <w:rPr>
                      <w:rFonts w:ascii="Times New Roman" w:hAnsi="Times New Roman" w:cs="Times New Roman"/>
                      <w:sz w:val="24"/>
                      <w:szCs w:val="24"/>
                    </w:rPr>
                  </w:pPr>
                  <w:r w:rsidRPr="00154B17">
                    <w:rPr>
                      <w:rFonts w:ascii="Times New Roman" w:hAnsi="Times New Roman" w:cs="Times New Roman"/>
                      <w:sz w:val="24"/>
                      <w:szCs w:val="24"/>
                    </w:rPr>
                    <w:t>212 430</w:t>
                  </w:r>
                </w:p>
              </w:tc>
            </w:tr>
            <w:tr w:rsidR="00EA3190" w:rsidRPr="00154B17" w14:paraId="00B0978F" w14:textId="77777777" w:rsidTr="00C66534">
              <w:tc>
                <w:tcPr>
                  <w:tcW w:w="1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2F26A33" w14:textId="77777777" w:rsidR="00EA3190" w:rsidRPr="00154B17" w:rsidRDefault="00EA3190" w:rsidP="009A5177">
                  <w:pPr>
                    <w:rPr>
                      <w:rFonts w:ascii="Times New Roman" w:hAnsi="Times New Roman" w:cs="Times New Roman"/>
                      <w:sz w:val="24"/>
                      <w:szCs w:val="24"/>
                    </w:rPr>
                  </w:pPr>
                  <w:r w:rsidRPr="00154B17">
                    <w:rPr>
                      <w:rFonts w:ascii="Times New Roman" w:hAnsi="Times New Roman" w:cs="Times New Roman"/>
                      <w:sz w:val="24"/>
                      <w:szCs w:val="24"/>
                    </w:rPr>
                    <w:t>Valsts budžeta līdzfinansējums</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68E0FE31" w14:textId="77777777" w:rsidR="00EA3190" w:rsidRPr="00154B17" w:rsidRDefault="00EA3190" w:rsidP="009A5177">
                  <w:pPr>
                    <w:rPr>
                      <w:rFonts w:ascii="Times New Roman" w:hAnsi="Times New Roman" w:cs="Times New Roman"/>
                      <w:sz w:val="24"/>
                      <w:szCs w:val="24"/>
                    </w:rPr>
                  </w:pPr>
                  <w:r w:rsidRPr="00154B17">
                    <w:rPr>
                      <w:rFonts w:ascii="Times New Roman" w:hAnsi="Times New Roman" w:cs="Times New Roman"/>
                      <w:sz w:val="24"/>
                      <w:szCs w:val="24"/>
                    </w:rPr>
                    <w:t>352 911</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1A848B93" w14:textId="77777777" w:rsidR="00EA3190" w:rsidRPr="00154B17" w:rsidRDefault="00EA3190" w:rsidP="009A5177">
                  <w:pPr>
                    <w:rPr>
                      <w:rFonts w:ascii="Times New Roman" w:hAnsi="Times New Roman" w:cs="Times New Roman"/>
                      <w:sz w:val="24"/>
                      <w:szCs w:val="24"/>
                    </w:rPr>
                  </w:pPr>
                  <w:r w:rsidRPr="00154B17">
                    <w:rPr>
                      <w:rFonts w:ascii="Times New Roman" w:hAnsi="Times New Roman" w:cs="Times New Roman"/>
                      <w:sz w:val="24"/>
                      <w:szCs w:val="24"/>
                    </w:rPr>
                    <w:t>264 683</w:t>
                  </w:r>
                </w:p>
              </w:tc>
              <w:tc>
                <w:tcPr>
                  <w:tcW w:w="143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69EB3DD9" w14:textId="77777777" w:rsidR="00EA3190" w:rsidRPr="00154B17" w:rsidRDefault="00EA3190" w:rsidP="009A5177">
                  <w:pPr>
                    <w:rPr>
                      <w:rFonts w:ascii="Times New Roman" w:hAnsi="Times New Roman" w:cs="Times New Roman"/>
                      <w:sz w:val="24"/>
                      <w:szCs w:val="24"/>
                    </w:rPr>
                  </w:pPr>
                  <w:r w:rsidRPr="00154B17">
                    <w:rPr>
                      <w:rFonts w:ascii="Times New Roman" w:hAnsi="Times New Roman" w:cs="Times New Roman"/>
                      <w:sz w:val="24"/>
                      <w:szCs w:val="24"/>
                    </w:rPr>
                    <w:t>88 228</w:t>
                  </w:r>
                </w:p>
              </w:tc>
            </w:tr>
            <w:tr w:rsidR="00EA3190" w:rsidRPr="00154B17" w14:paraId="1B3BC5A9" w14:textId="77777777" w:rsidTr="00C66534">
              <w:tc>
                <w:tcPr>
                  <w:tcW w:w="1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1B307BE" w14:textId="77777777" w:rsidR="00EA3190" w:rsidRPr="00154B17" w:rsidRDefault="00EA3190" w:rsidP="009A5177">
                  <w:pPr>
                    <w:rPr>
                      <w:rFonts w:ascii="Times New Roman" w:hAnsi="Times New Roman" w:cs="Times New Roman"/>
                      <w:sz w:val="24"/>
                      <w:szCs w:val="24"/>
                    </w:rPr>
                  </w:pPr>
                  <w:r w:rsidRPr="00154B17">
                    <w:rPr>
                      <w:rFonts w:ascii="Times New Roman" w:hAnsi="Times New Roman" w:cs="Times New Roman"/>
                      <w:sz w:val="24"/>
                      <w:szCs w:val="24"/>
                    </w:rPr>
                    <w:t>Pašvaldību budžeta līdzfinansējums</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1C3CBFBF" w14:textId="77777777" w:rsidR="00EA3190" w:rsidRPr="00154B17" w:rsidRDefault="00EA3190" w:rsidP="009A5177">
                  <w:pPr>
                    <w:rPr>
                      <w:rFonts w:ascii="Times New Roman" w:hAnsi="Times New Roman" w:cs="Times New Roman"/>
                      <w:sz w:val="24"/>
                      <w:szCs w:val="24"/>
                    </w:rPr>
                  </w:pPr>
                  <w:r w:rsidRPr="00154B17">
                    <w:rPr>
                      <w:rFonts w:ascii="Times New Roman" w:hAnsi="Times New Roman" w:cs="Times New Roman"/>
                      <w:sz w:val="24"/>
                      <w:szCs w:val="24"/>
                    </w:rPr>
                    <w:t>212 430</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6194B872" w14:textId="77777777" w:rsidR="00EA3190" w:rsidRPr="00154B17" w:rsidRDefault="00EA3190" w:rsidP="009A5177">
                  <w:pPr>
                    <w:rPr>
                      <w:rFonts w:ascii="Times New Roman" w:hAnsi="Times New Roman" w:cs="Times New Roman"/>
                      <w:sz w:val="24"/>
                      <w:szCs w:val="24"/>
                    </w:rPr>
                  </w:pPr>
                  <w:r w:rsidRPr="00154B17">
                    <w:rPr>
                      <w:rFonts w:ascii="Times New Roman" w:hAnsi="Times New Roman" w:cs="Times New Roman"/>
                      <w:sz w:val="24"/>
                      <w:szCs w:val="24"/>
                    </w:rPr>
                    <w:t>159 323</w:t>
                  </w:r>
                </w:p>
              </w:tc>
              <w:tc>
                <w:tcPr>
                  <w:tcW w:w="143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2174DC7F" w14:textId="77777777" w:rsidR="00EA3190" w:rsidRPr="00154B17" w:rsidRDefault="00EA3190" w:rsidP="009A5177">
                  <w:pPr>
                    <w:rPr>
                      <w:rFonts w:ascii="Times New Roman" w:hAnsi="Times New Roman" w:cs="Times New Roman"/>
                      <w:sz w:val="24"/>
                      <w:szCs w:val="24"/>
                    </w:rPr>
                  </w:pPr>
                  <w:r w:rsidRPr="00154B17">
                    <w:rPr>
                      <w:rFonts w:ascii="Times New Roman" w:hAnsi="Times New Roman" w:cs="Times New Roman"/>
                      <w:sz w:val="24"/>
                      <w:szCs w:val="24"/>
                    </w:rPr>
                    <w:t>53 108</w:t>
                  </w:r>
                </w:p>
              </w:tc>
            </w:tr>
            <w:tr w:rsidR="00EA3190" w:rsidRPr="00154B17" w14:paraId="14923AD7" w14:textId="77777777" w:rsidTr="00C66534">
              <w:tc>
                <w:tcPr>
                  <w:tcW w:w="1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F1AAFD9" w14:textId="77777777" w:rsidR="00EA3190" w:rsidRPr="00154B17" w:rsidRDefault="00EA3190" w:rsidP="009A5177">
                  <w:pPr>
                    <w:rPr>
                      <w:rFonts w:ascii="Times New Roman" w:hAnsi="Times New Roman" w:cs="Times New Roman"/>
                      <w:sz w:val="24"/>
                      <w:szCs w:val="24"/>
                    </w:rPr>
                  </w:pPr>
                  <w:r w:rsidRPr="00154B17">
                    <w:rPr>
                      <w:rFonts w:ascii="Times New Roman" w:hAnsi="Times New Roman" w:cs="Times New Roman"/>
                      <w:sz w:val="24"/>
                      <w:szCs w:val="24"/>
                    </w:rPr>
                    <w:t>Cits līdzfinansējums</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1DD8EE4D" w14:textId="77777777" w:rsidR="00EA3190" w:rsidRPr="00154B17" w:rsidRDefault="00EA3190" w:rsidP="009A5177">
                  <w:pPr>
                    <w:rPr>
                      <w:rFonts w:ascii="Times New Roman" w:hAnsi="Times New Roman" w:cs="Times New Roman"/>
                      <w:sz w:val="24"/>
                      <w:szCs w:val="24"/>
                    </w:rPr>
                  </w:pPr>
                  <w:r w:rsidRPr="00154B17">
                    <w:rPr>
                      <w:rFonts w:ascii="Times New Roman" w:hAnsi="Times New Roman" w:cs="Times New Roman"/>
                      <w:sz w:val="24"/>
                      <w:szCs w:val="24"/>
                    </w:rPr>
                    <w:t>153 704</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263ACAFA" w14:textId="77777777" w:rsidR="00EA3190" w:rsidRPr="00154B17" w:rsidRDefault="00EA3190" w:rsidP="009A5177">
                  <w:pPr>
                    <w:rPr>
                      <w:rFonts w:ascii="Times New Roman" w:hAnsi="Times New Roman" w:cs="Times New Roman"/>
                      <w:sz w:val="24"/>
                      <w:szCs w:val="24"/>
                    </w:rPr>
                  </w:pPr>
                  <w:r w:rsidRPr="00154B17">
                    <w:rPr>
                      <w:rFonts w:ascii="Times New Roman" w:hAnsi="Times New Roman" w:cs="Times New Roman"/>
                      <w:sz w:val="24"/>
                      <w:szCs w:val="24"/>
                    </w:rPr>
                    <w:t>115 278</w:t>
                  </w:r>
                </w:p>
              </w:tc>
              <w:tc>
                <w:tcPr>
                  <w:tcW w:w="143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3889ABD7" w14:textId="77777777" w:rsidR="00EA3190" w:rsidRPr="00154B17" w:rsidRDefault="00EA3190" w:rsidP="009A5177">
                  <w:pPr>
                    <w:rPr>
                      <w:rFonts w:ascii="Times New Roman" w:hAnsi="Times New Roman" w:cs="Times New Roman"/>
                      <w:sz w:val="24"/>
                      <w:szCs w:val="24"/>
                    </w:rPr>
                  </w:pPr>
                  <w:r w:rsidRPr="00154B17">
                    <w:rPr>
                      <w:rFonts w:ascii="Times New Roman" w:hAnsi="Times New Roman" w:cs="Times New Roman"/>
                      <w:sz w:val="24"/>
                      <w:szCs w:val="24"/>
                    </w:rPr>
                    <w:t>38 425</w:t>
                  </w:r>
                </w:p>
              </w:tc>
            </w:tr>
            <w:tr w:rsidR="00EA3190" w:rsidRPr="00154B17" w14:paraId="4FDB7CB1" w14:textId="77777777" w:rsidTr="00C66534">
              <w:tc>
                <w:tcPr>
                  <w:tcW w:w="1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8E7F484" w14:textId="77777777" w:rsidR="00EA3190" w:rsidRPr="00154B17" w:rsidRDefault="00EA3190" w:rsidP="009A5177">
                  <w:pPr>
                    <w:rPr>
                      <w:rFonts w:ascii="Times New Roman" w:hAnsi="Times New Roman" w:cs="Times New Roman"/>
                      <w:b/>
                      <w:bCs/>
                      <w:sz w:val="24"/>
                      <w:szCs w:val="24"/>
                    </w:rPr>
                  </w:pPr>
                  <w:r w:rsidRPr="00154B17">
                    <w:rPr>
                      <w:rFonts w:ascii="Times New Roman" w:hAnsi="Times New Roman" w:cs="Times New Roman"/>
                      <w:b/>
                      <w:bCs/>
                      <w:sz w:val="24"/>
                      <w:szCs w:val="24"/>
                    </w:rPr>
                    <w:t>KOPĀ</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059C3E74" w14:textId="77777777" w:rsidR="00EA3190" w:rsidRPr="00154B17" w:rsidRDefault="00EA3190" w:rsidP="009A5177">
                  <w:pPr>
                    <w:rPr>
                      <w:rFonts w:ascii="Times New Roman" w:hAnsi="Times New Roman" w:cs="Times New Roman"/>
                      <w:b/>
                      <w:bCs/>
                      <w:sz w:val="24"/>
                      <w:szCs w:val="24"/>
                    </w:rPr>
                  </w:pPr>
                  <w:r w:rsidRPr="00154B17">
                    <w:rPr>
                      <w:rFonts w:ascii="Times New Roman" w:hAnsi="Times New Roman" w:cs="Times New Roman"/>
                      <w:b/>
                      <w:bCs/>
                      <w:sz w:val="24"/>
                      <w:szCs w:val="24"/>
                    </w:rPr>
                    <w:t>3 595 225</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56149B17" w14:textId="77777777" w:rsidR="00EA3190" w:rsidRPr="00154B17" w:rsidRDefault="00EA3190" w:rsidP="009A5177">
                  <w:pPr>
                    <w:rPr>
                      <w:rFonts w:ascii="Times New Roman" w:hAnsi="Times New Roman" w:cs="Times New Roman"/>
                      <w:b/>
                      <w:bCs/>
                      <w:sz w:val="24"/>
                      <w:szCs w:val="24"/>
                    </w:rPr>
                  </w:pPr>
                  <w:r w:rsidRPr="00154B17">
                    <w:rPr>
                      <w:rFonts w:ascii="Times New Roman" w:hAnsi="Times New Roman" w:cs="Times New Roman"/>
                      <w:b/>
                      <w:bCs/>
                      <w:sz w:val="24"/>
                      <w:szCs w:val="24"/>
                    </w:rPr>
                    <w:t>2 696 419</w:t>
                  </w:r>
                </w:p>
              </w:tc>
              <w:tc>
                <w:tcPr>
                  <w:tcW w:w="143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6F8EAEF9" w14:textId="77777777" w:rsidR="00EA3190" w:rsidRPr="00154B17" w:rsidRDefault="00EA3190" w:rsidP="009A5177">
                  <w:pPr>
                    <w:rPr>
                      <w:rFonts w:ascii="Times New Roman" w:hAnsi="Times New Roman" w:cs="Times New Roman"/>
                      <w:b/>
                      <w:bCs/>
                      <w:sz w:val="24"/>
                      <w:szCs w:val="24"/>
                    </w:rPr>
                  </w:pPr>
                  <w:r w:rsidRPr="00154B17">
                    <w:rPr>
                      <w:rFonts w:ascii="Times New Roman" w:hAnsi="Times New Roman" w:cs="Times New Roman"/>
                      <w:b/>
                      <w:bCs/>
                      <w:sz w:val="24"/>
                      <w:szCs w:val="24"/>
                    </w:rPr>
                    <w:t>898 807</w:t>
                  </w:r>
                </w:p>
              </w:tc>
            </w:tr>
          </w:tbl>
          <w:p w14:paraId="467B99A9" w14:textId="77777777" w:rsidR="00EA3190" w:rsidRPr="00154B17" w:rsidRDefault="00EA3190" w:rsidP="00045C2A">
            <w:pPr>
              <w:shd w:val="clear" w:color="auto" w:fill="FFFFFF"/>
              <w:spacing w:after="0" w:line="240" w:lineRule="auto"/>
              <w:rPr>
                <w:rFonts w:ascii="Times New Roman" w:eastAsia="Times New Roman" w:hAnsi="Times New Roman" w:cs="Times New Roman"/>
                <w:color w:val="1F497D"/>
                <w:sz w:val="24"/>
                <w:szCs w:val="24"/>
                <w:bdr w:val="none" w:sz="0" w:space="0" w:color="auto" w:frame="1"/>
                <w:shd w:val="clear" w:color="auto" w:fill="FFFF00"/>
                <w:lang w:eastAsia="lv-LV"/>
              </w:rPr>
            </w:pPr>
          </w:p>
          <w:p w14:paraId="2E9E24E5" w14:textId="2FF1CB44" w:rsidR="00B91AD4" w:rsidRPr="00154B17" w:rsidRDefault="00B91AD4" w:rsidP="00B91AD4">
            <w:pPr>
              <w:ind w:left="113" w:right="113"/>
              <w:jc w:val="both"/>
              <w:rPr>
                <w:rFonts w:ascii="Times New Roman" w:hAnsi="Times New Roman" w:cs="Times New Roman"/>
                <w:sz w:val="24"/>
                <w:szCs w:val="24"/>
              </w:rPr>
            </w:pPr>
            <w:r w:rsidRPr="00154B17">
              <w:rPr>
                <w:rFonts w:ascii="Times New Roman" w:hAnsi="Times New Roman" w:cs="Times New Roman"/>
                <w:sz w:val="24"/>
                <w:szCs w:val="24"/>
              </w:rPr>
              <w:t>Finansiālā ietekme uz finansējuma saņēmēju (pašvaldību) budžetiem (līdzfinansējums projektu īstenošanai 20% apmērā) tiks nodrošināt</w:t>
            </w:r>
            <w:r w:rsidR="001E479B" w:rsidRPr="00154B17">
              <w:rPr>
                <w:rFonts w:ascii="Times New Roman" w:hAnsi="Times New Roman" w:cs="Times New Roman"/>
                <w:sz w:val="24"/>
                <w:szCs w:val="24"/>
              </w:rPr>
              <w:t>s</w:t>
            </w:r>
            <w:r w:rsidRPr="00154B17">
              <w:rPr>
                <w:rFonts w:ascii="Times New Roman" w:hAnsi="Times New Roman" w:cs="Times New Roman"/>
                <w:sz w:val="24"/>
                <w:szCs w:val="24"/>
              </w:rPr>
              <w:t xml:space="preserve"> no attiecīgo pašvaldību budžetiem, ņemot vērā, ka Programmas atbalstīto projektu finanšu</w:t>
            </w:r>
            <w:r w:rsidR="001E479B" w:rsidRPr="00154B17">
              <w:rPr>
                <w:rFonts w:ascii="Times New Roman" w:hAnsi="Times New Roman" w:cs="Times New Roman"/>
                <w:sz w:val="24"/>
                <w:szCs w:val="24"/>
              </w:rPr>
              <w:t xml:space="preserve"> plūsma</w:t>
            </w:r>
            <w:r w:rsidRPr="00154B17">
              <w:rPr>
                <w:rFonts w:ascii="Times New Roman" w:hAnsi="Times New Roman" w:cs="Times New Roman"/>
                <w:sz w:val="24"/>
                <w:szCs w:val="24"/>
              </w:rPr>
              <w:t xml:space="preserve">, t.sk. ERAF finansējuma plānošana, notiek finansējuma saņēmēju (pašvaldību) līmenī atbilstoši līgumiem par projektu īstenošanu.  </w:t>
            </w:r>
          </w:p>
          <w:p w14:paraId="03FA42A2" w14:textId="56294C50" w:rsidR="00B91AD4" w:rsidRPr="00154B17" w:rsidRDefault="00B91AD4" w:rsidP="00B91AD4">
            <w:pPr>
              <w:ind w:left="113" w:right="113"/>
              <w:jc w:val="both"/>
              <w:rPr>
                <w:rFonts w:ascii="Times New Roman" w:hAnsi="Times New Roman" w:cs="Times New Roman"/>
                <w:sz w:val="24"/>
                <w:szCs w:val="24"/>
              </w:rPr>
            </w:pPr>
            <w:r w:rsidRPr="00154B17">
              <w:rPr>
                <w:rFonts w:ascii="Times New Roman" w:hAnsi="Times New Roman" w:cs="Times New Roman"/>
                <w:sz w:val="24"/>
                <w:szCs w:val="24"/>
              </w:rPr>
              <w:t>Savukārt</w:t>
            </w:r>
            <w:r w:rsidR="00F90E02" w:rsidRPr="00154B17">
              <w:rPr>
                <w:rFonts w:ascii="Times New Roman" w:hAnsi="Times New Roman" w:cs="Times New Roman"/>
                <w:sz w:val="24"/>
                <w:szCs w:val="24"/>
              </w:rPr>
              <w:t>, ERAF finansējums, ko</w:t>
            </w:r>
            <w:r w:rsidRPr="00154B17">
              <w:rPr>
                <w:rFonts w:ascii="Times New Roman" w:hAnsi="Times New Roman" w:cs="Times New Roman"/>
                <w:sz w:val="24"/>
                <w:szCs w:val="24"/>
              </w:rPr>
              <w:t xml:space="preserve"> citi projektu finansējuma saņēmēji (biedrības un nodibinājumi) saņems no Programmas Vadošās iestādes, </w:t>
            </w:r>
            <w:r w:rsidR="00F90E02" w:rsidRPr="00154B17">
              <w:rPr>
                <w:rFonts w:ascii="Times New Roman" w:hAnsi="Times New Roman" w:cs="Times New Roman"/>
                <w:b/>
                <w:bCs/>
                <w:sz w:val="24"/>
                <w:szCs w:val="24"/>
              </w:rPr>
              <w:t>tiešā veidā ietekmi uz valsts budžetu nerada</w:t>
            </w:r>
            <w:r w:rsidRPr="00154B17">
              <w:rPr>
                <w:rFonts w:ascii="Times New Roman" w:hAnsi="Times New Roman" w:cs="Times New Roman"/>
                <w:b/>
                <w:bCs/>
                <w:sz w:val="24"/>
                <w:szCs w:val="24"/>
              </w:rPr>
              <w:t xml:space="preserve">. </w:t>
            </w:r>
            <w:r w:rsidRPr="00154B17">
              <w:rPr>
                <w:rFonts w:ascii="Times New Roman" w:hAnsi="Times New Roman" w:cs="Times New Roman"/>
                <w:sz w:val="24"/>
                <w:szCs w:val="24"/>
              </w:rPr>
              <w:t xml:space="preserve">Ņemot vērā, ka minētais Programmas finansējums tiek pārskaitīts </w:t>
            </w:r>
            <w:r w:rsidR="00B367D9" w:rsidRPr="00154B17">
              <w:rPr>
                <w:rFonts w:ascii="Times New Roman" w:hAnsi="Times New Roman" w:cs="Times New Roman"/>
                <w:sz w:val="24"/>
                <w:szCs w:val="24"/>
              </w:rPr>
              <w:t xml:space="preserve">tieši </w:t>
            </w:r>
            <w:r w:rsidRPr="00154B17">
              <w:rPr>
                <w:rFonts w:ascii="Times New Roman" w:hAnsi="Times New Roman" w:cs="Times New Roman"/>
                <w:sz w:val="24"/>
                <w:szCs w:val="24"/>
              </w:rPr>
              <w:t>finansējuma saņēmējam un ne</w:t>
            </w:r>
            <w:r w:rsidR="009F38E5" w:rsidRPr="00154B17">
              <w:rPr>
                <w:rFonts w:ascii="Times New Roman" w:hAnsi="Times New Roman" w:cs="Times New Roman"/>
                <w:sz w:val="24"/>
                <w:szCs w:val="24"/>
              </w:rPr>
              <w:t>tiek</w:t>
            </w:r>
            <w:r w:rsidRPr="00154B17">
              <w:rPr>
                <w:rFonts w:ascii="Times New Roman" w:hAnsi="Times New Roman" w:cs="Times New Roman"/>
                <w:sz w:val="24"/>
                <w:szCs w:val="24"/>
              </w:rPr>
              <w:t xml:space="preserve"> </w:t>
            </w:r>
            <w:r w:rsidR="009F38E5" w:rsidRPr="00154B17">
              <w:rPr>
                <w:rFonts w:ascii="Times New Roman" w:hAnsi="Times New Roman" w:cs="Times New Roman"/>
                <w:sz w:val="24"/>
                <w:szCs w:val="24"/>
              </w:rPr>
              <w:t xml:space="preserve">plānots </w:t>
            </w:r>
            <w:r w:rsidRPr="00154B17">
              <w:rPr>
                <w:rFonts w:ascii="Times New Roman" w:hAnsi="Times New Roman" w:cs="Times New Roman"/>
                <w:sz w:val="24"/>
                <w:szCs w:val="24"/>
              </w:rPr>
              <w:t>valsts vai pašvaldību budžet</w:t>
            </w:r>
            <w:r w:rsidR="00437E2C" w:rsidRPr="00154B17">
              <w:rPr>
                <w:rFonts w:ascii="Times New Roman" w:hAnsi="Times New Roman" w:cs="Times New Roman"/>
                <w:sz w:val="24"/>
                <w:szCs w:val="24"/>
              </w:rPr>
              <w:t>o</w:t>
            </w:r>
            <w:r w:rsidR="009F38E5" w:rsidRPr="00154B17">
              <w:rPr>
                <w:rFonts w:ascii="Times New Roman" w:hAnsi="Times New Roman" w:cs="Times New Roman"/>
                <w:sz w:val="24"/>
                <w:szCs w:val="24"/>
              </w:rPr>
              <w:t>s</w:t>
            </w:r>
            <w:r w:rsidRPr="00154B17">
              <w:rPr>
                <w:rFonts w:ascii="Times New Roman" w:hAnsi="Times New Roman" w:cs="Times New Roman"/>
                <w:sz w:val="24"/>
                <w:szCs w:val="24"/>
              </w:rPr>
              <w:t>, tas netiek atspoguļots anotācijas III sadaļas  1.-5.punktā.</w:t>
            </w:r>
          </w:p>
          <w:p w14:paraId="5230A1BB" w14:textId="0D0C2E1E" w:rsidR="00304D2F" w:rsidRPr="00154B17" w:rsidRDefault="00FC615D" w:rsidP="001F1C2D">
            <w:pPr>
              <w:ind w:left="142" w:right="113"/>
              <w:jc w:val="both"/>
              <w:rPr>
                <w:rFonts w:ascii="Times New Roman" w:hAnsi="Times New Roman" w:cs="Times New Roman"/>
                <w:sz w:val="24"/>
                <w:szCs w:val="24"/>
              </w:rPr>
            </w:pPr>
            <w:r w:rsidRPr="00154B17">
              <w:rPr>
                <w:rFonts w:ascii="Times New Roman" w:hAnsi="Times New Roman" w:cs="Times New Roman"/>
                <w:sz w:val="24"/>
                <w:szCs w:val="24"/>
              </w:rPr>
              <w:lastRenderedPageBreak/>
              <w:t>Lai nodrošinātu Programmas efektīvu pārvaldību un ieviešanu, papildus ERAF līdzfinansējumam Programmas dalībvalstīm jānodrošina nacionālais līdzfinansējums Programmas Tehniskās palīdzības budžetā laikā no 2021.-2027. gadam. Latvija</w:t>
            </w:r>
            <w:r w:rsidR="00B367D9" w:rsidRPr="00154B17">
              <w:rPr>
                <w:rFonts w:ascii="Times New Roman" w:hAnsi="Times New Roman" w:cs="Times New Roman"/>
                <w:sz w:val="24"/>
                <w:szCs w:val="24"/>
              </w:rPr>
              <w:t>s</w:t>
            </w:r>
            <w:r w:rsidR="00480C61">
              <w:rPr>
                <w:rFonts w:ascii="Times New Roman" w:hAnsi="Times New Roman" w:cs="Times New Roman"/>
                <w:sz w:val="24"/>
                <w:szCs w:val="24"/>
              </w:rPr>
              <w:t xml:space="preserve"> </w:t>
            </w:r>
            <w:r w:rsidRPr="00154B17">
              <w:rPr>
                <w:rFonts w:ascii="Times New Roman" w:hAnsi="Times New Roman" w:cs="Times New Roman"/>
                <w:sz w:val="24"/>
                <w:szCs w:val="24"/>
              </w:rPr>
              <w:t xml:space="preserve">Republikai nacionālā līdzfinansējuma iemaksas Programmas Tehniskās palīdzības budžetā, saskaņā ar Piekrišanas 1. pielikumā noteikto, jānodrošina 114 486 </w:t>
            </w:r>
            <w:r w:rsidRPr="00154B17">
              <w:rPr>
                <w:rFonts w:ascii="Times New Roman" w:hAnsi="Times New Roman" w:cs="Times New Roman"/>
                <w:i/>
                <w:iCs/>
                <w:sz w:val="24"/>
                <w:szCs w:val="24"/>
              </w:rPr>
              <w:t>euro</w:t>
            </w:r>
            <w:r w:rsidRPr="00154B17">
              <w:rPr>
                <w:rFonts w:ascii="Times New Roman" w:hAnsi="Times New Roman" w:cs="Times New Roman"/>
                <w:sz w:val="24"/>
                <w:szCs w:val="24"/>
              </w:rPr>
              <w:t xml:space="preserve"> apmērā</w:t>
            </w:r>
            <w:r w:rsidR="00B367D9" w:rsidRPr="00154B17">
              <w:rPr>
                <w:rFonts w:ascii="Times New Roman" w:hAnsi="Times New Roman" w:cs="Times New Roman"/>
                <w:sz w:val="24"/>
                <w:szCs w:val="24"/>
              </w:rPr>
              <w:t>.</w:t>
            </w:r>
            <w:r w:rsidR="00304D2F" w:rsidRPr="00154B17">
              <w:rPr>
                <w:rFonts w:ascii="Times New Roman" w:hAnsi="Times New Roman" w:cs="Times New Roman"/>
                <w:sz w:val="24"/>
                <w:szCs w:val="24"/>
              </w:rPr>
              <w:t xml:space="preserve"> </w:t>
            </w:r>
            <w:r w:rsidR="00B367D9" w:rsidRPr="00154B17">
              <w:rPr>
                <w:rFonts w:ascii="Times New Roman" w:hAnsi="Times New Roman" w:cs="Times New Roman"/>
                <w:sz w:val="24"/>
                <w:szCs w:val="24"/>
              </w:rPr>
              <w:t>S</w:t>
            </w:r>
            <w:r w:rsidR="00304D2F" w:rsidRPr="00154B17">
              <w:rPr>
                <w:rFonts w:ascii="Times New Roman" w:hAnsi="Times New Roman" w:cs="Times New Roman"/>
                <w:sz w:val="24"/>
                <w:szCs w:val="24"/>
              </w:rPr>
              <w:t>adalījums pa gadiem indikatīvi tiek plānots:</w:t>
            </w:r>
          </w:p>
          <w:p w14:paraId="7C0338FE" w14:textId="77777777" w:rsidR="00304D2F" w:rsidRPr="00154B17" w:rsidRDefault="00304D2F" w:rsidP="00F90E02">
            <w:pPr>
              <w:spacing w:after="0" w:line="240" w:lineRule="auto"/>
              <w:ind w:left="114" w:right="113"/>
              <w:jc w:val="both"/>
              <w:rPr>
                <w:rFonts w:ascii="Times New Roman" w:eastAsia="Calibri" w:hAnsi="Times New Roman" w:cs="Times New Roman"/>
                <w:sz w:val="24"/>
                <w:szCs w:val="24"/>
              </w:rPr>
            </w:pPr>
            <w:r w:rsidRPr="00154B17">
              <w:rPr>
                <w:rFonts w:ascii="Times New Roman" w:hAnsi="Times New Roman" w:cs="Times New Roman"/>
                <w:sz w:val="24"/>
                <w:szCs w:val="24"/>
              </w:rPr>
              <w:t xml:space="preserve">2021.gadā - </w:t>
            </w:r>
            <w:r w:rsidRPr="00154B17">
              <w:rPr>
                <w:rFonts w:ascii="Times New Roman" w:eastAsia="Calibri" w:hAnsi="Times New Roman" w:cs="Times New Roman"/>
                <w:sz w:val="24"/>
                <w:szCs w:val="24"/>
              </w:rPr>
              <w:t xml:space="preserve">5 700 </w:t>
            </w:r>
            <w:r w:rsidRPr="00154B17">
              <w:rPr>
                <w:rFonts w:ascii="Times New Roman" w:eastAsia="Calibri" w:hAnsi="Times New Roman" w:cs="Times New Roman"/>
                <w:i/>
                <w:sz w:val="24"/>
                <w:szCs w:val="24"/>
              </w:rPr>
              <w:t>euro</w:t>
            </w:r>
            <w:r w:rsidRPr="00154B17">
              <w:rPr>
                <w:rFonts w:ascii="Times New Roman" w:eastAsia="Calibri" w:hAnsi="Times New Roman" w:cs="Times New Roman"/>
                <w:sz w:val="24"/>
                <w:szCs w:val="24"/>
              </w:rPr>
              <w:t>;</w:t>
            </w:r>
          </w:p>
          <w:p w14:paraId="6888110D" w14:textId="77777777" w:rsidR="00304D2F" w:rsidRPr="00154B17" w:rsidRDefault="00304D2F" w:rsidP="00F90E02">
            <w:pPr>
              <w:spacing w:after="0" w:line="240" w:lineRule="auto"/>
              <w:ind w:left="114" w:right="113"/>
              <w:jc w:val="both"/>
              <w:rPr>
                <w:rFonts w:ascii="Times New Roman" w:eastAsia="Calibri" w:hAnsi="Times New Roman" w:cs="Times New Roman"/>
                <w:sz w:val="24"/>
                <w:szCs w:val="24"/>
              </w:rPr>
            </w:pPr>
            <w:r w:rsidRPr="00154B17">
              <w:rPr>
                <w:rFonts w:ascii="Times New Roman" w:hAnsi="Times New Roman" w:cs="Times New Roman"/>
                <w:sz w:val="24"/>
                <w:szCs w:val="24"/>
              </w:rPr>
              <w:t xml:space="preserve">2022.gadā - </w:t>
            </w:r>
            <w:r w:rsidRPr="00154B17">
              <w:rPr>
                <w:rFonts w:ascii="Times New Roman" w:eastAsia="Calibri" w:hAnsi="Times New Roman" w:cs="Times New Roman"/>
                <w:sz w:val="24"/>
                <w:szCs w:val="24"/>
              </w:rPr>
              <w:t xml:space="preserve">11 400 </w:t>
            </w:r>
            <w:r w:rsidRPr="00154B17">
              <w:rPr>
                <w:rFonts w:ascii="Times New Roman" w:eastAsia="Calibri" w:hAnsi="Times New Roman" w:cs="Times New Roman"/>
                <w:i/>
                <w:sz w:val="24"/>
                <w:szCs w:val="24"/>
              </w:rPr>
              <w:t>euro</w:t>
            </w:r>
            <w:r w:rsidRPr="00154B17">
              <w:rPr>
                <w:rFonts w:ascii="Times New Roman" w:eastAsia="Calibri" w:hAnsi="Times New Roman" w:cs="Times New Roman"/>
                <w:sz w:val="24"/>
                <w:szCs w:val="24"/>
              </w:rPr>
              <w:t>;</w:t>
            </w:r>
          </w:p>
          <w:p w14:paraId="3898F1A8" w14:textId="77777777" w:rsidR="00304D2F" w:rsidRPr="00154B17" w:rsidRDefault="00304D2F" w:rsidP="00F90E02">
            <w:pPr>
              <w:spacing w:after="0" w:line="240" w:lineRule="auto"/>
              <w:ind w:left="114" w:right="113"/>
              <w:jc w:val="both"/>
              <w:rPr>
                <w:rFonts w:ascii="Times New Roman" w:eastAsia="Calibri" w:hAnsi="Times New Roman" w:cs="Times New Roman"/>
                <w:sz w:val="24"/>
                <w:szCs w:val="24"/>
              </w:rPr>
            </w:pPr>
            <w:r w:rsidRPr="00154B17">
              <w:rPr>
                <w:rFonts w:ascii="Times New Roman" w:hAnsi="Times New Roman" w:cs="Times New Roman"/>
                <w:sz w:val="24"/>
                <w:szCs w:val="24"/>
              </w:rPr>
              <w:t xml:space="preserve">2023.gadā - </w:t>
            </w:r>
            <w:r w:rsidRPr="00154B17">
              <w:rPr>
                <w:rFonts w:ascii="Times New Roman" w:eastAsia="Calibri" w:hAnsi="Times New Roman" w:cs="Times New Roman"/>
                <w:sz w:val="24"/>
                <w:szCs w:val="24"/>
              </w:rPr>
              <w:t xml:space="preserve">22 900 </w:t>
            </w:r>
            <w:r w:rsidRPr="00154B17">
              <w:rPr>
                <w:rFonts w:ascii="Times New Roman" w:eastAsia="Calibri" w:hAnsi="Times New Roman" w:cs="Times New Roman"/>
                <w:i/>
                <w:sz w:val="24"/>
                <w:szCs w:val="24"/>
              </w:rPr>
              <w:t>euro</w:t>
            </w:r>
            <w:r w:rsidRPr="00154B17">
              <w:rPr>
                <w:rFonts w:ascii="Times New Roman" w:eastAsia="Calibri" w:hAnsi="Times New Roman" w:cs="Times New Roman"/>
                <w:sz w:val="24"/>
                <w:szCs w:val="24"/>
              </w:rPr>
              <w:t>;</w:t>
            </w:r>
          </w:p>
          <w:p w14:paraId="47ADEB2D" w14:textId="77777777" w:rsidR="00304D2F" w:rsidRPr="00154B17" w:rsidRDefault="00304D2F" w:rsidP="00F90E02">
            <w:pPr>
              <w:spacing w:after="0" w:line="240" w:lineRule="auto"/>
              <w:ind w:left="114" w:right="113"/>
              <w:jc w:val="both"/>
              <w:rPr>
                <w:rFonts w:ascii="Times New Roman" w:eastAsia="Calibri" w:hAnsi="Times New Roman" w:cs="Times New Roman"/>
                <w:sz w:val="24"/>
                <w:szCs w:val="24"/>
              </w:rPr>
            </w:pPr>
            <w:r w:rsidRPr="00154B17">
              <w:rPr>
                <w:rFonts w:ascii="Times New Roman" w:hAnsi="Times New Roman" w:cs="Times New Roman"/>
                <w:sz w:val="24"/>
                <w:szCs w:val="24"/>
              </w:rPr>
              <w:t xml:space="preserve">2024.gadā - </w:t>
            </w:r>
            <w:r w:rsidRPr="00154B17">
              <w:rPr>
                <w:rFonts w:ascii="Times New Roman" w:eastAsia="Calibri" w:hAnsi="Times New Roman" w:cs="Times New Roman"/>
                <w:sz w:val="24"/>
                <w:szCs w:val="24"/>
              </w:rPr>
              <w:t xml:space="preserve">22 900 </w:t>
            </w:r>
            <w:r w:rsidRPr="00154B17">
              <w:rPr>
                <w:rFonts w:ascii="Times New Roman" w:eastAsia="Calibri" w:hAnsi="Times New Roman" w:cs="Times New Roman"/>
                <w:i/>
                <w:sz w:val="24"/>
                <w:szCs w:val="24"/>
              </w:rPr>
              <w:t>euro</w:t>
            </w:r>
            <w:r w:rsidRPr="00154B17">
              <w:rPr>
                <w:rFonts w:ascii="Times New Roman" w:eastAsia="Calibri" w:hAnsi="Times New Roman" w:cs="Times New Roman"/>
                <w:sz w:val="24"/>
                <w:szCs w:val="24"/>
              </w:rPr>
              <w:t>;</w:t>
            </w:r>
          </w:p>
          <w:p w14:paraId="0D053F5E" w14:textId="77777777" w:rsidR="00304D2F" w:rsidRPr="00154B17" w:rsidRDefault="00304D2F" w:rsidP="00F90E02">
            <w:pPr>
              <w:spacing w:after="0" w:line="240" w:lineRule="auto"/>
              <w:ind w:left="113" w:right="113"/>
              <w:jc w:val="both"/>
              <w:rPr>
                <w:rFonts w:ascii="Times New Roman" w:eastAsia="Calibri" w:hAnsi="Times New Roman" w:cs="Times New Roman"/>
                <w:sz w:val="24"/>
                <w:szCs w:val="24"/>
                <w:lang w:val="en-US"/>
              </w:rPr>
            </w:pPr>
            <w:r w:rsidRPr="00154B17">
              <w:rPr>
                <w:rFonts w:ascii="Times New Roman" w:hAnsi="Times New Roman" w:cs="Times New Roman"/>
                <w:sz w:val="24"/>
                <w:szCs w:val="24"/>
              </w:rPr>
              <w:t xml:space="preserve">2025.gadā - </w:t>
            </w:r>
            <w:r w:rsidRPr="00154B17">
              <w:rPr>
                <w:rFonts w:ascii="Times New Roman" w:eastAsia="Calibri" w:hAnsi="Times New Roman" w:cs="Times New Roman"/>
                <w:sz w:val="24"/>
                <w:szCs w:val="24"/>
                <w:lang w:val="en-US"/>
              </w:rPr>
              <w:t xml:space="preserve">22 900 </w:t>
            </w:r>
            <w:r w:rsidRPr="00154B17">
              <w:rPr>
                <w:rFonts w:ascii="Times New Roman" w:eastAsia="Calibri" w:hAnsi="Times New Roman" w:cs="Times New Roman"/>
                <w:i/>
                <w:sz w:val="24"/>
                <w:szCs w:val="24"/>
                <w:lang w:val="en-US"/>
              </w:rPr>
              <w:t>euro;</w:t>
            </w:r>
          </w:p>
          <w:p w14:paraId="7748B735" w14:textId="77777777" w:rsidR="00304D2F" w:rsidRPr="00154B17" w:rsidRDefault="00304D2F" w:rsidP="00F90E02">
            <w:pPr>
              <w:spacing w:after="0" w:line="240" w:lineRule="auto"/>
              <w:ind w:left="113" w:right="113"/>
              <w:jc w:val="both"/>
              <w:rPr>
                <w:rFonts w:ascii="Times New Roman" w:eastAsia="Calibri" w:hAnsi="Times New Roman" w:cs="Times New Roman"/>
                <w:i/>
                <w:sz w:val="24"/>
                <w:szCs w:val="24"/>
                <w:lang w:val="en-US"/>
              </w:rPr>
            </w:pPr>
            <w:r w:rsidRPr="00154B17">
              <w:rPr>
                <w:rFonts w:ascii="Times New Roman" w:hAnsi="Times New Roman" w:cs="Times New Roman"/>
                <w:sz w:val="24"/>
                <w:szCs w:val="24"/>
              </w:rPr>
              <w:t xml:space="preserve">2026.gadā - </w:t>
            </w:r>
            <w:r w:rsidRPr="00154B17">
              <w:rPr>
                <w:rFonts w:ascii="Times New Roman" w:eastAsia="Calibri" w:hAnsi="Times New Roman" w:cs="Times New Roman"/>
                <w:sz w:val="24"/>
                <w:szCs w:val="24"/>
                <w:lang w:val="en-US"/>
              </w:rPr>
              <w:t xml:space="preserve">17 200 </w:t>
            </w:r>
            <w:r w:rsidRPr="00154B17">
              <w:rPr>
                <w:rFonts w:ascii="Times New Roman" w:eastAsia="Calibri" w:hAnsi="Times New Roman" w:cs="Times New Roman"/>
                <w:i/>
                <w:sz w:val="24"/>
                <w:szCs w:val="24"/>
                <w:lang w:val="en-US"/>
              </w:rPr>
              <w:t>euro;</w:t>
            </w:r>
          </w:p>
          <w:p w14:paraId="00C0E1E1" w14:textId="20D401F6" w:rsidR="00D82BE6" w:rsidRPr="00154B17" w:rsidRDefault="00304D2F" w:rsidP="00F90E02">
            <w:pPr>
              <w:spacing w:after="0" w:line="240" w:lineRule="auto"/>
              <w:ind w:left="113" w:right="113"/>
              <w:jc w:val="both"/>
              <w:rPr>
                <w:rFonts w:ascii="Times New Roman" w:hAnsi="Times New Roman" w:cs="Times New Roman"/>
                <w:color w:val="000000"/>
                <w:sz w:val="24"/>
                <w:szCs w:val="24"/>
              </w:rPr>
            </w:pPr>
            <w:r w:rsidRPr="00154B17">
              <w:rPr>
                <w:rFonts w:ascii="Times New Roman" w:hAnsi="Times New Roman" w:cs="Times New Roman"/>
                <w:sz w:val="24"/>
                <w:szCs w:val="24"/>
              </w:rPr>
              <w:t xml:space="preserve">2027.gadā - </w:t>
            </w:r>
            <w:r w:rsidRPr="00154B17">
              <w:rPr>
                <w:rFonts w:ascii="Times New Roman" w:eastAsia="Calibri" w:hAnsi="Times New Roman" w:cs="Times New Roman"/>
                <w:sz w:val="24"/>
                <w:szCs w:val="24"/>
                <w:lang w:val="en-US"/>
              </w:rPr>
              <w:t xml:space="preserve">11 486 </w:t>
            </w:r>
            <w:r w:rsidRPr="00154B17">
              <w:rPr>
                <w:rFonts w:ascii="Times New Roman" w:eastAsia="Calibri" w:hAnsi="Times New Roman" w:cs="Times New Roman"/>
                <w:i/>
                <w:sz w:val="24"/>
                <w:szCs w:val="24"/>
                <w:lang w:val="en-US"/>
              </w:rPr>
              <w:t>euro</w:t>
            </w:r>
            <w:r w:rsidRPr="00154B17">
              <w:rPr>
                <w:rFonts w:ascii="Times New Roman" w:eastAsia="Calibri" w:hAnsi="Times New Roman" w:cs="Times New Roman"/>
                <w:sz w:val="24"/>
                <w:szCs w:val="24"/>
                <w:lang w:val="en-US"/>
              </w:rPr>
              <w:t>.</w:t>
            </w:r>
          </w:p>
        </w:tc>
      </w:tr>
      <w:tr w:rsidR="00D82BE6" w:rsidRPr="00C66534" w14:paraId="346825EF" w14:textId="77777777" w:rsidTr="001F1C2D">
        <w:trPr>
          <w:cantSplit/>
        </w:trPr>
        <w:tc>
          <w:tcPr>
            <w:tcW w:w="1982" w:type="dxa"/>
            <w:gridSpan w:val="2"/>
            <w:shd w:val="clear" w:color="auto" w:fill="auto"/>
            <w:hideMark/>
          </w:tcPr>
          <w:p w14:paraId="3C7E2ADA" w14:textId="3BA96078" w:rsidR="00D82BE6" w:rsidRPr="00154B17" w:rsidRDefault="00D82BE6" w:rsidP="002B7E67">
            <w:pPr>
              <w:rPr>
                <w:rFonts w:ascii="Times New Roman" w:hAnsi="Times New Roman" w:cs="Times New Roman"/>
                <w:sz w:val="24"/>
                <w:szCs w:val="24"/>
              </w:rPr>
            </w:pPr>
            <w:r w:rsidRPr="00154B17">
              <w:rPr>
                <w:rFonts w:ascii="Times New Roman" w:hAnsi="Times New Roman" w:cs="Times New Roman"/>
                <w:sz w:val="24"/>
                <w:szCs w:val="24"/>
              </w:rPr>
              <w:t>6.1. detalizēts ieņēmumu aprēķins</w:t>
            </w:r>
          </w:p>
        </w:tc>
        <w:tc>
          <w:tcPr>
            <w:tcW w:w="6237" w:type="dxa"/>
            <w:gridSpan w:val="7"/>
            <w:vMerge/>
            <w:shd w:val="clear" w:color="auto" w:fill="auto"/>
            <w:vAlign w:val="center"/>
            <w:hideMark/>
          </w:tcPr>
          <w:p w14:paraId="4F3EB9BB" w14:textId="77777777" w:rsidR="00D82BE6" w:rsidRPr="00154B17" w:rsidRDefault="00D82BE6" w:rsidP="002B7E67">
            <w:pPr>
              <w:jc w:val="center"/>
              <w:rPr>
                <w:rFonts w:ascii="Times New Roman" w:hAnsi="Times New Roman" w:cs="Times New Roman"/>
                <w:sz w:val="24"/>
                <w:szCs w:val="24"/>
              </w:rPr>
            </w:pPr>
          </w:p>
        </w:tc>
      </w:tr>
      <w:tr w:rsidR="00D82BE6" w:rsidRPr="00C66534" w14:paraId="06E611E8" w14:textId="77777777" w:rsidTr="001F1C2D">
        <w:trPr>
          <w:cantSplit/>
        </w:trPr>
        <w:tc>
          <w:tcPr>
            <w:tcW w:w="1982" w:type="dxa"/>
            <w:gridSpan w:val="2"/>
            <w:shd w:val="clear" w:color="auto" w:fill="auto"/>
            <w:hideMark/>
          </w:tcPr>
          <w:p w14:paraId="1A8403FD" w14:textId="77777777" w:rsidR="00D82BE6" w:rsidRPr="00154B17" w:rsidRDefault="00D82BE6" w:rsidP="002B7E67">
            <w:pPr>
              <w:rPr>
                <w:rFonts w:ascii="Times New Roman" w:hAnsi="Times New Roman" w:cs="Times New Roman"/>
                <w:sz w:val="24"/>
                <w:szCs w:val="24"/>
              </w:rPr>
            </w:pPr>
            <w:r w:rsidRPr="00154B17">
              <w:rPr>
                <w:rFonts w:ascii="Times New Roman" w:hAnsi="Times New Roman" w:cs="Times New Roman"/>
                <w:sz w:val="24"/>
                <w:szCs w:val="24"/>
              </w:rPr>
              <w:lastRenderedPageBreak/>
              <w:t>6.2. detalizēts izdevumu aprēķins</w:t>
            </w:r>
          </w:p>
        </w:tc>
        <w:tc>
          <w:tcPr>
            <w:tcW w:w="6237" w:type="dxa"/>
            <w:gridSpan w:val="7"/>
            <w:vMerge/>
            <w:shd w:val="clear" w:color="auto" w:fill="auto"/>
            <w:vAlign w:val="center"/>
            <w:hideMark/>
          </w:tcPr>
          <w:p w14:paraId="5599C34C" w14:textId="77777777" w:rsidR="00D82BE6" w:rsidRPr="00154B17" w:rsidRDefault="00D82BE6" w:rsidP="002B7E67">
            <w:pPr>
              <w:jc w:val="center"/>
              <w:rPr>
                <w:rFonts w:ascii="Times New Roman" w:hAnsi="Times New Roman" w:cs="Times New Roman"/>
                <w:sz w:val="24"/>
                <w:szCs w:val="24"/>
              </w:rPr>
            </w:pPr>
          </w:p>
        </w:tc>
      </w:tr>
      <w:tr w:rsidR="00D82BE6" w:rsidRPr="00C66534" w14:paraId="074BD2F5" w14:textId="77777777" w:rsidTr="001F1C2D">
        <w:trPr>
          <w:cantSplit/>
        </w:trPr>
        <w:tc>
          <w:tcPr>
            <w:tcW w:w="1982" w:type="dxa"/>
            <w:gridSpan w:val="2"/>
            <w:shd w:val="clear" w:color="auto" w:fill="auto"/>
            <w:hideMark/>
          </w:tcPr>
          <w:p w14:paraId="434995D9" w14:textId="77777777" w:rsidR="00D82BE6" w:rsidRPr="00C66534" w:rsidRDefault="00D82BE6" w:rsidP="002B7E67">
            <w:pPr>
              <w:rPr>
                <w:rFonts w:ascii="Times New Roman" w:hAnsi="Times New Roman" w:cs="Times New Roman"/>
                <w:sz w:val="24"/>
                <w:szCs w:val="24"/>
              </w:rPr>
            </w:pPr>
            <w:r w:rsidRPr="00C66534">
              <w:rPr>
                <w:rFonts w:ascii="Times New Roman" w:hAnsi="Times New Roman" w:cs="Times New Roman"/>
                <w:sz w:val="24"/>
                <w:szCs w:val="24"/>
              </w:rPr>
              <w:lastRenderedPageBreak/>
              <w:t>7. Amata vietu skaita izmaiņas</w:t>
            </w:r>
          </w:p>
        </w:tc>
        <w:tc>
          <w:tcPr>
            <w:tcW w:w="6237" w:type="dxa"/>
            <w:gridSpan w:val="7"/>
            <w:shd w:val="clear" w:color="auto" w:fill="auto"/>
            <w:hideMark/>
          </w:tcPr>
          <w:p w14:paraId="790671E2" w14:textId="77777777" w:rsidR="00D82BE6" w:rsidRPr="00C66534" w:rsidRDefault="003356D4" w:rsidP="00684B55">
            <w:pPr>
              <w:rPr>
                <w:rFonts w:ascii="Times New Roman" w:hAnsi="Times New Roman" w:cs="Times New Roman"/>
                <w:sz w:val="24"/>
                <w:szCs w:val="24"/>
              </w:rPr>
            </w:pPr>
            <w:r w:rsidRPr="00C66534">
              <w:rPr>
                <w:rFonts w:ascii="Times New Roman" w:hAnsi="Times New Roman" w:cs="Times New Roman"/>
                <w:sz w:val="24"/>
                <w:szCs w:val="24"/>
              </w:rPr>
              <w:t>Nav</w:t>
            </w:r>
          </w:p>
        </w:tc>
      </w:tr>
      <w:tr w:rsidR="00684B55" w:rsidRPr="00C66534" w14:paraId="6E83744F" w14:textId="77777777" w:rsidTr="001F1C2D">
        <w:trPr>
          <w:cantSplit/>
        </w:trPr>
        <w:tc>
          <w:tcPr>
            <w:tcW w:w="1982" w:type="dxa"/>
            <w:gridSpan w:val="2"/>
            <w:shd w:val="clear" w:color="auto" w:fill="auto"/>
          </w:tcPr>
          <w:p w14:paraId="02E8AB31" w14:textId="07AF2228" w:rsidR="00684B55" w:rsidRPr="00C66534" w:rsidRDefault="008336C9" w:rsidP="002B7E67">
            <w:pPr>
              <w:rPr>
                <w:rFonts w:ascii="Times New Roman" w:hAnsi="Times New Roman" w:cs="Times New Roman"/>
                <w:sz w:val="24"/>
                <w:szCs w:val="24"/>
              </w:rPr>
            </w:pPr>
            <w:r w:rsidRPr="00C66534">
              <w:rPr>
                <w:rFonts w:ascii="Times New Roman" w:hAnsi="Times New Roman" w:cs="Times New Roman"/>
                <w:sz w:val="24"/>
                <w:szCs w:val="24"/>
              </w:rPr>
              <w:t>8.</w:t>
            </w:r>
            <w:r w:rsidR="00684B55" w:rsidRPr="00C66534">
              <w:rPr>
                <w:rFonts w:ascii="Times New Roman" w:hAnsi="Times New Roman" w:cs="Times New Roman"/>
                <w:sz w:val="24"/>
                <w:szCs w:val="24"/>
              </w:rPr>
              <w:t>Cita informācija</w:t>
            </w:r>
          </w:p>
        </w:tc>
        <w:tc>
          <w:tcPr>
            <w:tcW w:w="6237" w:type="dxa"/>
            <w:gridSpan w:val="7"/>
            <w:shd w:val="clear" w:color="auto" w:fill="auto"/>
          </w:tcPr>
          <w:p w14:paraId="32E96DBE" w14:textId="3597EEA3" w:rsidR="001A6854" w:rsidRPr="00C66534" w:rsidRDefault="00D57F6B" w:rsidP="00451E55">
            <w:pPr>
              <w:ind w:left="114" w:right="113"/>
              <w:jc w:val="both"/>
              <w:rPr>
                <w:rFonts w:ascii="Times New Roman" w:hAnsi="Times New Roman" w:cs="Times New Roman"/>
                <w:sz w:val="24"/>
                <w:szCs w:val="24"/>
              </w:rPr>
            </w:pPr>
            <w:r w:rsidRPr="00C66534">
              <w:rPr>
                <w:rFonts w:ascii="Times New Roman" w:hAnsi="Times New Roman" w:cs="Times New Roman"/>
                <w:sz w:val="24"/>
                <w:szCs w:val="24"/>
              </w:rPr>
              <w:t xml:space="preserve">VARAM noteiktajā kārtībā no 74.resorsa “Gadskārtējā valsts budžeta izpildes procesā pārdalāmais finansējums” 80.00.00. programmas “Nesadalītais finansējums Eiropas Savienības politiku instrumentu un pārējās ārvalstu finanšu palīdzības līdzfinansēto projektu un pasākumu īstenošanai” pieprasīs valsts budžeta līdzekļus iepriekšminēto iemaksu veikšanai, lai tos ieplānotu VARAM </w:t>
            </w:r>
            <w:r w:rsidR="00F06CA0" w:rsidRPr="00C66534">
              <w:rPr>
                <w:rFonts w:ascii="Times New Roman" w:hAnsi="Times New Roman" w:cs="Times New Roman"/>
                <w:sz w:val="24"/>
                <w:szCs w:val="24"/>
              </w:rPr>
              <w:t xml:space="preserve">budžeta </w:t>
            </w:r>
            <w:r w:rsidR="00B82BEB" w:rsidRPr="00C66534">
              <w:rPr>
                <w:rFonts w:ascii="Times New Roman" w:hAnsi="Times New Roman" w:cs="Times New Roman"/>
                <w:sz w:val="24"/>
                <w:szCs w:val="24"/>
              </w:rPr>
              <w:t>apakšprogrammā 69.09</w:t>
            </w:r>
            <w:r w:rsidRPr="00C66534">
              <w:rPr>
                <w:rFonts w:ascii="Times New Roman" w:hAnsi="Times New Roman" w:cs="Times New Roman"/>
                <w:sz w:val="24"/>
                <w:szCs w:val="24"/>
              </w:rPr>
              <w:t>.00. “Pārrobežu sadarbības programmu darbības nodrošināšana, projekti un pasākumi (2021-2027)”.</w:t>
            </w:r>
          </w:p>
          <w:p w14:paraId="258EB35B" w14:textId="738ACB17" w:rsidR="00684B55" w:rsidRPr="00C66534" w:rsidRDefault="00AC4971" w:rsidP="00B91AD4">
            <w:pPr>
              <w:ind w:left="113" w:right="113"/>
              <w:jc w:val="both"/>
              <w:rPr>
                <w:rFonts w:ascii="Times New Roman" w:hAnsi="Times New Roman" w:cs="Times New Roman"/>
                <w:sz w:val="24"/>
                <w:szCs w:val="24"/>
              </w:rPr>
            </w:pPr>
            <w:r w:rsidRPr="00C66534">
              <w:rPr>
                <w:rFonts w:ascii="Times New Roman" w:hAnsi="Times New Roman" w:cs="Times New Roman"/>
                <w:sz w:val="24"/>
                <w:szCs w:val="24"/>
              </w:rPr>
              <w:t xml:space="preserve">Finansējuma saņēmēji valsts budžeta iestādes – nozaru ministrijas vai citas centrālās valsts iestādes attiecīgās nozares ministrijas budžetā atsevišķā valsts budžeta apakšprogrammā plānos līdzekļus apstiprinātajiem projektiem un piešķirtā finansējuma sadalījumam pa gadiem un valsts budžeta ilgtermiņa saistības – </w:t>
            </w:r>
            <w:proofErr w:type="spellStart"/>
            <w:r w:rsidRPr="00C66534">
              <w:rPr>
                <w:rFonts w:ascii="Times New Roman" w:hAnsi="Times New Roman" w:cs="Times New Roman"/>
                <w:sz w:val="24"/>
                <w:szCs w:val="24"/>
              </w:rPr>
              <w:t>priekšfinansējumu</w:t>
            </w:r>
            <w:proofErr w:type="spellEnd"/>
            <w:r w:rsidRPr="00C66534">
              <w:rPr>
                <w:rFonts w:ascii="Times New Roman" w:hAnsi="Times New Roman" w:cs="Times New Roman"/>
                <w:sz w:val="24"/>
                <w:szCs w:val="24"/>
              </w:rPr>
              <w:t xml:space="preserve"> no valsts budžeta dotācijas no vispārējiem ieņēmumiem līdz simts procentiem savas projekta daļas īstenošanai un izdevumus saskaņā ar noslēgto līgumu nosacījumiem, pieprasot finansējumu no 74.resorsa “Gadskārtējā valsts budžeta izpildes procesā pārdalāmais finansējums” 80.00.00. programmas “Nesadalītais finansējums Eiropas Savienības politiku instrumentu un pārējās ārvalstu finanšu palīdzības līdzfinansēto projektu un pasākumu īstenošanai”. Valsts budžeta iestādes nodrošinās, ka valsts pamatbudžetam tiek nodrošināta ERAF līdzfinansējuma atmaksa līdzko tā tiek saņemta no Programmas.</w:t>
            </w:r>
          </w:p>
        </w:tc>
      </w:tr>
      <w:tr w:rsidR="00D82BE6" w:rsidRPr="00C66534" w14:paraId="00DBE15B" w14:textId="77777777" w:rsidTr="001F1C2D">
        <w:tblPrEx>
          <w:tblCellMar>
            <w:top w:w="30" w:type="dxa"/>
            <w:left w:w="30" w:type="dxa"/>
            <w:bottom w:w="30" w:type="dxa"/>
            <w:right w:w="30" w:type="dxa"/>
          </w:tblCellMar>
        </w:tblPrEx>
        <w:trPr>
          <w:cantSplit/>
        </w:trPr>
        <w:tc>
          <w:tcPr>
            <w:tcW w:w="8219" w:type="dxa"/>
            <w:gridSpan w:val="9"/>
            <w:vAlign w:val="center"/>
            <w:hideMark/>
          </w:tcPr>
          <w:p w14:paraId="4411FB20" w14:textId="4FC18B38" w:rsidR="00D82BE6" w:rsidRPr="00C66534" w:rsidRDefault="00D82BE6" w:rsidP="002B7E67">
            <w:pPr>
              <w:jc w:val="center"/>
              <w:rPr>
                <w:rFonts w:ascii="Times New Roman" w:hAnsi="Times New Roman" w:cs="Times New Roman"/>
                <w:b/>
                <w:bCs/>
                <w:sz w:val="24"/>
                <w:szCs w:val="24"/>
              </w:rPr>
            </w:pPr>
            <w:r w:rsidRPr="00C66534">
              <w:rPr>
                <w:rFonts w:ascii="Times New Roman" w:hAnsi="Times New Roman" w:cs="Times New Roman"/>
                <w:b/>
                <w:bCs/>
                <w:sz w:val="24"/>
                <w:szCs w:val="24"/>
              </w:rPr>
              <w:lastRenderedPageBreak/>
              <w:t>IV. Tiesību akta projekta ietekme uz spēkā esošo tiesību normu sistēmu</w:t>
            </w:r>
          </w:p>
        </w:tc>
      </w:tr>
      <w:tr w:rsidR="00D82BE6" w:rsidRPr="00C66534" w14:paraId="2E72946E" w14:textId="77777777" w:rsidTr="001F1C2D">
        <w:tblPrEx>
          <w:tblCellMar>
            <w:top w:w="30" w:type="dxa"/>
            <w:left w:w="30" w:type="dxa"/>
            <w:bottom w:w="30" w:type="dxa"/>
            <w:right w:w="30" w:type="dxa"/>
          </w:tblCellMar>
        </w:tblPrEx>
        <w:trPr>
          <w:cantSplit/>
        </w:trPr>
        <w:tc>
          <w:tcPr>
            <w:tcW w:w="524" w:type="dxa"/>
            <w:hideMark/>
          </w:tcPr>
          <w:p w14:paraId="0E6114A9" w14:textId="77777777" w:rsidR="00D82BE6" w:rsidRPr="00C66534" w:rsidRDefault="00D82BE6" w:rsidP="002B7E67">
            <w:pPr>
              <w:jc w:val="center"/>
              <w:rPr>
                <w:rFonts w:ascii="Times New Roman" w:hAnsi="Times New Roman" w:cs="Times New Roman"/>
                <w:sz w:val="24"/>
                <w:szCs w:val="24"/>
              </w:rPr>
            </w:pPr>
            <w:r w:rsidRPr="00C66534">
              <w:rPr>
                <w:rFonts w:ascii="Times New Roman" w:hAnsi="Times New Roman" w:cs="Times New Roman"/>
                <w:sz w:val="24"/>
                <w:szCs w:val="24"/>
              </w:rPr>
              <w:t>1.</w:t>
            </w:r>
          </w:p>
        </w:tc>
        <w:tc>
          <w:tcPr>
            <w:tcW w:w="2441" w:type="dxa"/>
            <w:gridSpan w:val="2"/>
            <w:hideMark/>
          </w:tcPr>
          <w:p w14:paraId="3D625E81" w14:textId="77777777" w:rsidR="00D82BE6" w:rsidRPr="00C66534" w:rsidRDefault="00D82BE6" w:rsidP="002B7E67">
            <w:pPr>
              <w:rPr>
                <w:rFonts w:ascii="Times New Roman" w:hAnsi="Times New Roman" w:cs="Times New Roman"/>
                <w:sz w:val="24"/>
                <w:szCs w:val="24"/>
              </w:rPr>
            </w:pPr>
            <w:r w:rsidRPr="00C66534">
              <w:rPr>
                <w:rFonts w:ascii="Times New Roman" w:hAnsi="Times New Roman" w:cs="Times New Roman"/>
                <w:sz w:val="24"/>
                <w:szCs w:val="24"/>
              </w:rPr>
              <w:t>Saistītie tiesību aktu projekti</w:t>
            </w:r>
          </w:p>
        </w:tc>
        <w:tc>
          <w:tcPr>
            <w:tcW w:w="5254" w:type="dxa"/>
            <w:gridSpan w:val="6"/>
            <w:hideMark/>
          </w:tcPr>
          <w:p w14:paraId="01D0484E" w14:textId="77777777" w:rsidR="00D82BE6" w:rsidRPr="00C66534" w:rsidRDefault="000864CA" w:rsidP="002B7E67">
            <w:pPr>
              <w:rPr>
                <w:rFonts w:ascii="Times New Roman" w:hAnsi="Times New Roman" w:cs="Times New Roman"/>
                <w:sz w:val="24"/>
                <w:szCs w:val="24"/>
              </w:rPr>
            </w:pPr>
            <w:r w:rsidRPr="00C66534">
              <w:rPr>
                <w:rFonts w:ascii="Times New Roman" w:hAnsi="Times New Roman" w:cs="Times New Roman"/>
                <w:sz w:val="24"/>
                <w:szCs w:val="24"/>
              </w:rPr>
              <w:t>Nav attiecināms</w:t>
            </w:r>
          </w:p>
        </w:tc>
      </w:tr>
      <w:tr w:rsidR="00D82BE6" w:rsidRPr="00C66534" w14:paraId="3CCDBF40" w14:textId="77777777" w:rsidTr="001F1C2D">
        <w:tblPrEx>
          <w:tblCellMar>
            <w:top w:w="30" w:type="dxa"/>
            <w:left w:w="30" w:type="dxa"/>
            <w:bottom w:w="30" w:type="dxa"/>
            <w:right w:w="30" w:type="dxa"/>
          </w:tblCellMar>
        </w:tblPrEx>
        <w:trPr>
          <w:cantSplit/>
        </w:trPr>
        <w:tc>
          <w:tcPr>
            <w:tcW w:w="524" w:type="dxa"/>
            <w:hideMark/>
          </w:tcPr>
          <w:p w14:paraId="7CB50D5C" w14:textId="77777777" w:rsidR="00D82BE6" w:rsidRPr="00C66534" w:rsidRDefault="00D82BE6" w:rsidP="002B7E67">
            <w:pPr>
              <w:jc w:val="center"/>
              <w:rPr>
                <w:rFonts w:ascii="Times New Roman" w:hAnsi="Times New Roman" w:cs="Times New Roman"/>
                <w:sz w:val="24"/>
                <w:szCs w:val="24"/>
              </w:rPr>
            </w:pPr>
            <w:r w:rsidRPr="00C66534">
              <w:rPr>
                <w:rFonts w:ascii="Times New Roman" w:hAnsi="Times New Roman" w:cs="Times New Roman"/>
                <w:sz w:val="24"/>
                <w:szCs w:val="24"/>
              </w:rPr>
              <w:t>2.</w:t>
            </w:r>
          </w:p>
        </w:tc>
        <w:tc>
          <w:tcPr>
            <w:tcW w:w="2441" w:type="dxa"/>
            <w:gridSpan w:val="2"/>
            <w:hideMark/>
          </w:tcPr>
          <w:p w14:paraId="48CE8B9E" w14:textId="77777777" w:rsidR="00D82BE6" w:rsidRPr="00C66534" w:rsidRDefault="00D82BE6" w:rsidP="002B7E67">
            <w:pPr>
              <w:rPr>
                <w:rFonts w:ascii="Times New Roman" w:hAnsi="Times New Roman" w:cs="Times New Roman"/>
                <w:sz w:val="24"/>
                <w:szCs w:val="24"/>
              </w:rPr>
            </w:pPr>
            <w:r w:rsidRPr="00C66534">
              <w:rPr>
                <w:rFonts w:ascii="Times New Roman" w:hAnsi="Times New Roman" w:cs="Times New Roman"/>
                <w:sz w:val="24"/>
                <w:szCs w:val="24"/>
              </w:rPr>
              <w:t>Atbildīgā institūcija</w:t>
            </w:r>
          </w:p>
        </w:tc>
        <w:tc>
          <w:tcPr>
            <w:tcW w:w="5254" w:type="dxa"/>
            <w:gridSpan w:val="6"/>
            <w:hideMark/>
          </w:tcPr>
          <w:p w14:paraId="36CEF65B" w14:textId="77777777" w:rsidR="00D82BE6" w:rsidRPr="00C66534" w:rsidRDefault="000864CA" w:rsidP="002B7E67">
            <w:pPr>
              <w:rPr>
                <w:rFonts w:ascii="Times New Roman" w:hAnsi="Times New Roman" w:cs="Times New Roman"/>
                <w:sz w:val="24"/>
                <w:szCs w:val="24"/>
              </w:rPr>
            </w:pPr>
            <w:r w:rsidRPr="00C66534">
              <w:rPr>
                <w:rFonts w:ascii="Times New Roman" w:hAnsi="Times New Roman" w:cs="Times New Roman"/>
                <w:sz w:val="24"/>
                <w:szCs w:val="24"/>
              </w:rPr>
              <w:t>Nav</w:t>
            </w:r>
          </w:p>
        </w:tc>
      </w:tr>
      <w:tr w:rsidR="00D82BE6" w:rsidRPr="00C66534" w14:paraId="69601F4F" w14:textId="77777777" w:rsidTr="001F1C2D">
        <w:tblPrEx>
          <w:tblCellMar>
            <w:top w:w="30" w:type="dxa"/>
            <w:left w:w="30" w:type="dxa"/>
            <w:bottom w:w="30" w:type="dxa"/>
            <w:right w:w="30" w:type="dxa"/>
          </w:tblCellMar>
        </w:tblPrEx>
        <w:trPr>
          <w:cantSplit/>
        </w:trPr>
        <w:tc>
          <w:tcPr>
            <w:tcW w:w="524" w:type="dxa"/>
            <w:hideMark/>
          </w:tcPr>
          <w:p w14:paraId="3C2ECAF3" w14:textId="77777777" w:rsidR="00D82BE6" w:rsidRPr="00C66534" w:rsidRDefault="00D82BE6" w:rsidP="002B7E67">
            <w:pPr>
              <w:jc w:val="center"/>
              <w:rPr>
                <w:rFonts w:ascii="Times New Roman" w:hAnsi="Times New Roman" w:cs="Times New Roman"/>
                <w:sz w:val="24"/>
                <w:szCs w:val="24"/>
              </w:rPr>
            </w:pPr>
            <w:r w:rsidRPr="00C66534">
              <w:rPr>
                <w:rFonts w:ascii="Times New Roman" w:hAnsi="Times New Roman" w:cs="Times New Roman"/>
                <w:sz w:val="24"/>
                <w:szCs w:val="24"/>
              </w:rPr>
              <w:t>3.</w:t>
            </w:r>
          </w:p>
        </w:tc>
        <w:tc>
          <w:tcPr>
            <w:tcW w:w="2441" w:type="dxa"/>
            <w:gridSpan w:val="2"/>
            <w:hideMark/>
          </w:tcPr>
          <w:p w14:paraId="6A2C97CE" w14:textId="77777777" w:rsidR="00D82BE6" w:rsidRPr="00C66534" w:rsidRDefault="00D82BE6" w:rsidP="002B7E67">
            <w:pPr>
              <w:rPr>
                <w:rFonts w:ascii="Times New Roman" w:hAnsi="Times New Roman" w:cs="Times New Roman"/>
                <w:sz w:val="24"/>
                <w:szCs w:val="24"/>
              </w:rPr>
            </w:pPr>
            <w:r w:rsidRPr="00C66534">
              <w:rPr>
                <w:rFonts w:ascii="Times New Roman" w:hAnsi="Times New Roman" w:cs="Times New Roman"/>
                <w:sz w:val="24"/>
                <w:szCs w:val="24"/>
              </w:rPr>
              <w:t>Cita informācija</w:t>
            </w:r>
          </w:p>
        </w:tc>
        <w:tc>
          <w:tcPr>
            <w:tcW w:w="5254" w:type="dxa"/>
            <w:gridSpan w:val="6"/>
            <w:hideMark/>
          </w:tcPr>
          <w:p w14:paraId="4BC89745" w14:textId="77777777" w:rsidR="00D82BE6" w:rsidRPr="00C66534" w:rsidRDefault="000864CA" w:rsidP="002B7E67">
            <w:pPr>
              <w:rPr>
                <w:rFonts w:ascii="Times New Roman" w:hAnsi="Times New Roman" w:cs="Times New Roman"/>
                <w:sz w:val="24"/>
                <w:szCs w:val="24"/>
              </w:rPr>
            </w:pPr>
            <w:r w:rsidRPr="00C66534">
              <w:rPr>
                <w:rFonts w:ascii="Times New Roman" w:hAnsi="Times New Roman" w:cs="Times New Roman"/>
                <w:sz w:val="24"/>
                <w:szCs w:val="24"/>
              </w:rPr>
              <w:t>Nav</w:t>
            </w:r>
          </w:p>
        </w:tc>
      </w:tr>
    </w:tbl>
    <w:p w14:paraId="279E1376" w14:textId="77777777" w:rsidR="00D82BE6" w:rsidRPr="00C66534" w:rsidRDefault="00D82BE6" w:rsidP="00D82BE6">
      <w:pPr>
        <w:pStyle w:val="Title"/>
        <w:spacing w:before="130" w:line="260" w:lineRule="exact"/>
        <w:ind w:firstLine="53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16"/>
        <w:gridCol w:w="2454"/>
        <w:gridCol w:w="5326"/>
      </w:tblGrid>
      <w:tr w:rsidR="00D82BE6" w:rsidRPr="00C66534" w14:paraId="74C7DBA5" w14:textId="77777777" w:rsidTr="002B7E67">
        <w:trPr>
          <w:cantSplit/>
        </w:trPr>
        <w:tc>
          <w:tcPr>
            <w:tcW w:w="5000" w:type="pct"/>
            <w:gridSpan w:val="3"/>
            <w:vAlign w:val="center"/>
            <w:hideMark/>
          </w:tcPr>
          <w:p w14:paraId="765D4FB5" w14:textId="77777777" w:rsidR="00D82BE6" w:rsidRPr="00C66534" w:rsidRDefault="00D82BE6" w:rsidP="002B7E67">
            <w:pPr>
              <w:jc w:val="center"/>
              <w:rPr>
                <w:rFonts w:ascii="Times New Roman" w:hAnsi="Times New Roman" w:cs="Times New Roman"/>
                <w:b/>
                <w:bCs/>
                <w:sz w:val="24"/>
                <w:szCs w:val="24"/>
              </w:rPr>
            </w:pPr>
            <w:r w:rsidRPr="00C66534">
              <w:rPr>
                <w:rFonts w:ascii="Times New Roman" w:hAnsi="Times New Roman" w:cs="Times New Roman"/>
                <w:b/>
                <w:bCs/>
                <w:sz w:val="24"/>
                <w:szCs w:val="24"/>
              </w:rPr>
              <w:t>V. Tiesību akta projekta atbilstība Latvijas Republikas starptautiskajām saistībām</w:t>
            </w:r>
          </w:p>
        </w:tc>
      </w:tr>
      <w:tr w:rsidR="00D82BE6" w:rsidRPr="00C66534" w14:paraId="20EC6C9E" w14:textId="77777777" w:rsidTr="002B7E67">
        <w:trPr>
          <w:cantSplit/>
        </w:trPr>
        <w:tc>
          <w:tcPr>
            <w:tcW w:w="311" w:type="pct"/>
            <w:hideMark/>
          </w:tcPr>
          <w:p w14:paraId="324243C0" w14:textId="77777777" w:rsidR="00D82BE6" w:rsidRPr="00C66534" w:rsidRDefault="00D82BE6" w:rsidP="002B7E67">
            <w:pPr>
              <w:jc w:val="center"/>
              <w:rPr>
                <w:rFonts w:ascii="Times New Roman" w:hAnsi="Times New Roman" w:cs="Times New Roman"/>
                <w:sz w:val="24"/>
                <w:szCs w:val="24"/>
              </w:rPr>
            </w:pPr>
            <w:r w:rsidRPr="00C66534">
              <w:rPr>
                <w:rFonts w:ascii="Times New Roman" w:hAnsi="Times New Roman" w:cs="Times New Roman"/>
                <w:sz w:val="24"/>
                <w:szCs w:val="24"/>
              </w:rPr>
              <w:t>1.</w:t>
            </w:r>
          </w:p>
        </w:tc>
        <w:tc>
          <w:tcPr>
            <w:tcW w:w="1479" w:type="pct"/>
            <w:hideMark/>
          </w:tcPr>
          <w:p w14:paraId="332DEB80" w14:textId="77777777" w:rsidR="00D82BE6" w:rsidRPr="00C66534" w:rsidRDefault="00D82BE6" w:rsidP="002B7E67">
            <w:pPr>
              <w:rPr>
                <w:rFonts w:ascii="Times New Roman" w:hAnsi="Times New Roman" w:cs="Times New Roman"/>
                <w:sz w:val="24"/>
                <w:szCs w:val="24"/>
              </w:rPr>
            </w:pPr>
            <w:r w:rsidRPr="00C66534">
              <w:rPr>
                <w:rFonts w:ascii="Times New Roman" w:hAnsi="Times New Roman" w:cs="Times New Roman"/>
                <w:sz w:val="24"/>
                <w:szCs w:val="24"/>
              </w:rPr>
              <w:t>Saistības pret Eiropas Savienību</w:t>
            </w:r>
          </w:p>
        </w:tc>
        <w:tc>
          <w:tcPr>
            <w:tcW w:w="3210" w:type="pct"/>
            <w:hideMark/>
          </w:tcPr>
          <w:p w14:paraId="03B063AC" w14:textId="5060DE38" w:rsidR="00444297" w:rsidRPr="00C66534" w:rsidRDefault="001A687C" w:rsidP="006D13F7">
            <w:pPr>
              <w:ind w:right="49"/>
              <w:jc w:val="both"/>
              <w:rPr>
                <w:rFonts w:ascii="Times New Roman" w:hAnsi="Times New Roman" w:cs="Times New Roman"/>
                <w:sz w:val="24"/>
                <w:szCs w:val="24"/>
              </w:rPr>
            </w:pPr>
            <w:r w:rsidRPr="00C66534">
              <w:rPr>
                <w:rFonts w:ascii="Times New Roman" w:hAnsi="Times New Roman" w:cs="Times New Roman"/>
                <w:sz w:val="24"/>
                <w:szCs w:val="24"/>
              </w:rPr>
              <w:t>R</w:t>
            </w:r>
            <w:r w:rsidR="00444297" w:rsidRPr="00C66534">
              <w:rPr>
                <w:rFonts w:ascii="Times New Roman" w:hAnsi="Times New Roman" w:cs="Times New Roman"/>
                <w:sz w:val="24"/>
                <w:szCs w:val="24"/>
              </w:rPr>
              <w:t>īkojuma projekts nodrošina Interreg regula</w:t>
            </w:r>
            <w:r w:rsidR="000A17E0" w:rsidRPr="00C66534">
              <w:rPr>
                <w:rFonts w:ascii="Times New Roman" w:hAnsi="Times New Roman" w:cs="Times New Roman"/>
                <w:sz w:val="24"/>
                <w:szCs w:val="24"/>
              </w:rPr>
              <w:t>s</w:t>
            </w:r>
            <w:r w:rsidR="00444297" w:rsidRPr="00C66534">
              <w:rPr>
                <w:rFonts w:ascii="Times New Roman" w:hAnsi="Times New Roman" w:cs="Times New Roman"/>
                <w:sz w:val="24"/>
                <w:szCs w:val="24"/>
              </w:rPr>
              <w:t xml:space="preserve"> 16.panta 5.punktā noteiktā izpildi. </w:t>
            </w:r>
          </w:p>
        </w:tc>
      </w:tr>
      <w:tr w:rsidR="00D82BE6" w:rsidRPr="00C66534" w14:paraId="4C1EB622" w14:textId="77777777" w:rsidTr="002B7E67">
        <w:trPr>
          <w:cantSplit/>
        </w:trPr>
        <w:tc>
          <w:tcPr>
            <w:tcW w:w="311" w:type="pct"/>
            <w:hideMark/>
          </w:tcPr>
          <w:p w14:paraId="290FA68B" w14:textId="77777777" w:rsidR="00D82BE6" w:rsidRPr="00C66534" w:rsidRDefault="00D82BE6" w:rsidP="002B7E67">
            <w:pPr>
              <w:jc w:val="center"/>
              <w:rPr>
                <w:rFonts w:ascii="Times New Roman" w:hAnsi="Times New Roman" w:cs="Times New Roman"/>
                <w:sz w:val="24"/>
                <w:szCs w:val="24"/>
              </w:rPr>
            </w:pPr>
            <w:r w:rsidRPr="00C66534">
              <w:rPr>
                <w:rFonts w:ascii="Times New Roman" w:hAnsi="Times New Roman" w:cs="Times New Roman"/>
                <w:sz w:val="24"/>
                <w:szCs w:val="24"/>
              </w:rPr>
              <w:t>2.</w:t>
            </w:r>
          </w:p>
        </w:tc>
        <w:tc>
          <w:tcPr>
            <w:tcW w:w="1479" w:type="pct"/>
            <w:hideMark/>
          </w:tcPr>
          <w:p w14:paraId="5874DE5D" w14:textId="77777777" w:rsidR="00D82BE6" w:rsidRPr="00C66534" w:rsidRDefault="00D82BE6" w:rsidP="002B7E67">
            <w:pPr>
              <w:rPr>
                <w:rFonts w:ascii="Times New Roman" w:hAnsi="Times New Roman" w:cs="Times New Roman"/>
                <w:sz w:val="24"/>
                <w:szCs w:val="24"/>
              </w:rPr>
            </w:pPr>
            <w:r w:rsidRPr="00C66534">
              <w:rPr>
                <w:rFonts w:ascii="Times New Roman" w:hAnsi="Times New Roman" w:cs="Times New Roman"/>
                <w:sz w:val="24"/>
                <w:szCs w:val="24"/>
              </w:rPr>
              <w:t>Citas starptautiskās saistības</w:t>
            </w:r>
          </w:p>
        </w:tc>
        <w:tc>
          <w:tcPr>
            <w:tcW w:w="3210" w:type="pct"/>
            <w:hideMark/>
          </w:tcPr>
          <w:p w14:paraId="168374A6" w14:textId="2F39F8F0" w:rsidR="00D82BE6" w:rsidRPr="00C66534" w:rsidRDefault="000A17E0" w:rsidP="002B7E67">
            <w:pPr>
              <w:rPr>
                <w:rFonts w:ascii="Times New Roman" w:hAnsi="Times New Roman" w:cs="Times New Roman"/>
                <w:sz w:val="24"/>
                <w:szCs w:val="24"/>
              </w:rPr>
            </w:pPr>
            <w:r w:rsidRPr="00C66534">
              <w:rPr>
                <w:rFonts w:ascii="Times New Roman" w:hAnsi="Times New Roman" w:cs="Times New Roman"/>
                <w:sz w:val="24"/>
                <w:szCs w:val="24"/>
              </w:rPr>
              <w:t>Rīkojuma p</w:t>
            </w:r>
            <w:r w:rsidR="00444297" w:rsidRPr="00C66534">
              <w:rPr>
                <w:rFonts w:ascii="Times New Roman" w:hAnsi="Times New Roman" w:cs="Times New Roman"/>
                <w:sz w:val="24"/>
                <w:szCs w:val="24"/>
              </w:rPr>
              <w:t>rojekts šo jomu neskar.</w:t>
            </w:r>
          </w:p>
        </w:tc>
      </w:tr>
      <w:tr w:rsidR="00D82BE6" w:rsidRPr="00C66534" w14:paraId="2C874EDD" w14:textId="77777777" w:rsidTr="002B7E67">
        <w:trPr>
          <w:cantSplit/>
        </w:trPr>
        <w:tc>
          <w:tcPr>
            <w:tcW w:w="311" w:type="pct"/>
            <w:hideMark/>
          </w:tcPr>
          <w:p w14:paraId="513E082C" w14:textId="77777777" w:rsidR="00D82BE6" w:rsidRPr="00C66534" w:rsidRDefault="00D82BE6" w:rsidP="002B7E67">
            <w:pPr>
              <w:jc w:val="center"/>
              <w:rPr>
                <w:rFonts w:ascii="Times New Roman" w:hAnsi="Times New Roman" w:cs="Times New Roman"/>
                <w:sz w:val="24"/>
                <w:szCs w:val="24"/>
              </w:rPr>
            </w:pPr>
            <w:r w:rsidRPr="00C66534">
              <w:rPr>
                <w:rFonts w:ascii="Times New Roman" w:hAnsi="Times New Roman" w:cs="Times New Roman"/>
                <w:sz w:val="24"/>
                <w:szCs w:val="24"/>
              </w:rPr>
              <w:t>3.</w:t>
            </w:r>
          </w:p>
        </w:tc>
        <w:tc>
          <w:tcPr>
            <w:tcW w:w="1479" w:type="pct"/>
            <w:hideMark/>
          </w:tcPr>
          <w:p w14:paraId="53CC674F" w14:textId="77777777" w:rsidR="00D82BE6" w:rsidRPr="00C66534" w:rsidRDefault="00D82BE6" w:rsidP="002B7E67">
            <w:pPr>
              <w:rPr>
                <w:rFonts w:ascii="Times New Roman" w:hAnsi="Times New Roman" w:cs="Times New Roman"/>
                <w:sz w:val="24"/>
                <w:szCs w:val="24"/>
              </w:rPr>
            </w:pPr>
            <w:r w:rsidRPr="00C66534">
              <w:rPr>
                <w:rFonts w:ascii="Times New Roman" w:hAnsi="Times New Roman" w:cs="Times New Roman"/>
                <w:sz w:val="24"/>
                <w:szCs w:val="24"/>
              </w:rPr>
              <w:t>Cita informācija</w:t>
            </w:r>
          </w:p>
        </w:tc>
        <w:tc>
          <w:tcPr>
            <w:tcW w:w="3210" w:type="pct"/>
            <w:hideMark/>
          </w:tcPr>
          <w:p w14:paraId="63A42E0B" w14:textId="77777777" w:rsidR="00D82BE6" w:rsidRPr="00C66534" w:rsidRDefault="00444297" w:rsidP="002B7E67">
            <w:pPr>
              <w:rPr>
                <w:rFonts w:ascii="Times New Roman" w:hAnsi="Times New Roman" w:cs="Times New Roman"/>
                <w:sz w:val="24"/>
                <w:szCs w:val="24"/>
              </w:rPr>
            </w:pPr>
            <w:r w:rsidRPr="00C66534">
              <w:rPr>
                <w:rFonts w:ascii="Times New Roman" w:hAnsi="Times New Roman" w:cs="Times New Roman"/>
                <w:sz w:val="24"/>
                <w:szCs w:val="24"/>
              </w:rPr>
              <w:t>Nav</w:t>
            </w:r>
          </w:p>
        </w:tc>
      </w:tr>
    </w:tbl>
    <w:p w14:paraId="5DE93938" w14:textId="77777777" w:rsidR="00D82BE6" w:rsidRPr="00C66534" w:rsidRDefault="00D82BE6" w:rsidP="00D82BE6">
      <w:pPr>
        <w:pStyle w:val="Title"/>
        <w:spacing w:before="130" w:line="260" w:lineRule="exact"/>
        <w:ind w:firstLine="53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1989"/>
        <w:gridCol w:w="1963"/>
        <w:gridCol w:w="981"/>
        <w:gridCol w:w="1228"/>
        <w:gridCol w:w="2135"/>
      </w:tblGrid>
      <w:tr w:rsidR="00D82BE6" w:rsidRPr="00C66534" w14:paraId="0BD31C82" w14:textId="77777777" w:rsidTr="002B7E67">
        <w:trPr>
          <w:cantSplit/>
        </w:trPr>
        <w:tc>
          <w:tcPr>
            <w:tcW w:w="5000" w:type="pct"/>
            <w:gridSpan w:val="5"/>
            <w:vAlign w:val="center"/>
            <w:hideMark/>
          </w:tcPr>
          <w:p w14:paraId="5744F761" w14:textId="77777777" w:rsidR="00D82BE6" w:rsidRPr="00C66534" w:rsidRDefault="00D82BE6" w:rsidP="002B7E67">
            <w:pPr>
              <w:jc w:val="center"/>
              <w:rPr>
                <w:rFonts w:ascii="Times New Roman" w:hAnsi="Times New Roman" w:cs="Times New Roman"/>
                <w:b/>
                <w:bCs/>
                <w:sz w:val="24"/>
                <w:szCs w:val="24"/>
              </w:rPr>
            </w:pPr>
            <w:r w:rsidRPr="00C66534">
              <w:rPr>
                <w:rFonts w:ascii="Times New Roman" w:hAnsi="Times New Roman" w:cs="Times New Roman"/>
                <w:b/>
                <w:bCs/>
                <w:sz w:val="24"/>
                <w:szCs w:val="24"/>
              </w:rPr>
              <w:t>1. tabula</w:t>
            </w:r>
            <w:r w:rsidRPr="00C66534">
              <w:rPr>
                <w:rFonts w:ascii="Times New Roman" w:hAnsi="Times New Roman" w:cs="Times New Roman"/>
                <w:b/>
                <w:bCs/>
                <w:sz w:val="24"/>
                <w:szCs w:val="24"/>
              </w:rPr>
              <w:br/>
              <w:t>Tiesību akta projekta atbilstība ES tiesību aktiem</w:t>
            </w:r>
          </w:p>
        </w:tc>
      </w:tr>
      <w:tr w:rsidR="00D82BE6" w:rsidRPr="00C66534" w14:paraId="5A183E47" w14:textId="77777777" w:rsidTr="002B7E67">
        <w:trPr>
          <w:cantSplit/>
        </w:trPr>
        <w:tc>
          <w:tcPr>
            <w:tcW w:w="1199" w:type="pct"/>
            <w:hideMark/>
          </w:tcPr>
          <w:p w14:paraId="3CF959A7" w14:textId="77777777" w:rsidR="00D82BE6" w:rsidRPr="00C66534" w:rsidRDefault="00D82BE6" w:rsidP="002B7E67">
            <w:pPr>
              <w:rPr>
                <w:rFonts w:ascii="Times New Roman" w:hAnsi="Times New Roman" w:cs="Times New Roman"/>
                <w:sz w:val="24"/>
                <w:szCs w:val="24"/>
              </w:rPr>
            </w:pPr>
            <w:r w:rsidRPr="00C66534">
              <w:rPr>
                <w:rFonts w:ascii="Times New Roman" w:hAnsi="Times New Roman" w:cs="Times New Roman"/>
                <w:sz w:val="24"/>
                <w:szCs w:val="24"/>
              </w:rPr>
              <w:t>Attiecīgā ES tiesību akta datums, numurs un nosaukums</w:t>
            </w:r>
          </w:p>
        </w:tc>
        <w:tc>
          <w:tcPr>
            <w:tcW w:w="3801" w:type="pct"/>
            <w:gridSpan w:val="4"/>
            <w:hideMark/>
          </w:tcPr>
          <w:p w14:paraId="7605DDBB" w14:textId="771F1D99" w:rsidR="00D82BE6" w:rsidRPr="00C66534" w:rsidRDefault="00E77E18" w:rsidP="00D82E5F">
            <w:pPr>
              <w:rPr>
                <w:rFonts w:ascii="Times New Roman" w:hAnsi="Times New Roman" w:cs="Times New Roman"/>
                <w:sz w:val="24"/>
                <w:szCs w:val="24"/>
              </w:rPr>
            </w:pPr>
            <w:r w:rsidRPr="00C66534">
              <w:rPr>
                <w:rFonts w:ascii="Times New Roman" w:hAnsi="Times New Roman" w:cs="Times New Roman"/>
                <w:sz w:val="24"/>
                <w:szCs w:val="24"/>
              </w:rPr>
              <w:t>Rīkojuma projekta izstrādē ir ņemta vērā</w:t>
            </w:r>
            <w:r w:rsidR="000A17E0" w:rsidRPr="00C66534">
              <w:rPr>
                <w:rFonts w:ascii="Times New Roman" w:hAnsi="Times New Roman" w:cs="Times New Roman"/>
                <w:sz w:val="24"/>
                <w:szCs w:val="24"/>
              </w:rPr>
              <w:t xml:space="preserve"> </w:t>
            </w:r>
            <w:r w:rsidRPr="00C66534">
              <w:rPr>
                <w:rFonts w:ascii="Times New Roman" w:hAnsi="Times New Roman" w:cs="Times New Roman"/>
                <w:sz w:val="24"/>
                <w:szCs w:val="24"/>
              </w:rPr>
              <w:t>Interreg regula</w:t>
            </w:r>
            <w:r w:rsidR="008D7877" w:rsidRPr="00C66534">
              <w:rPr>
                <w:rFonts w:ascii="Times New Roman" w:hAnsi="Times New Roman" w:cs="Times New Roman"/>
                <w:sz w:val="24"/>
                <w:szCs w:val="24"/>
              </w:rPr>
              <w:t>.</w:t>
            </w:r>
          </w:p>
        </w:tc>
      </w:tr>
      <w:tr w:rsidR="00D82BE6" w:rsidRPr="00C66534" w14:paraId="14B2A121" w14:textId="77777777" w:rsidTr="002B7E67">
        <w:trPr>
          <w:cantSplit/>
        </w:trPr>
        <w:tc>
          <w:tcPr>
            <w:tcW w:w="1199" w:type="pct"/>
            <w:vAlign w:val="center"/>
            <w:hideMark/>
          </w:tcPr>
          <w:p w14:paraId="6F1A00A2" w14:textId="77777777" w:rsidR="00D82BE6" w:rsidRPr="00C66534" w:rsidRDefault="00D82BE6" w:rsidP="002B7E67">
            <w:pPr>
              <w:jc w:val="center"/>
              <w:rPr>
                <w:rFonts w:ascii="Times New Roman" w:hAnsi="Times New Roman" w:cs="Times New Roman"/>
                <w:sz w:val="24"/>
                <w:szCs w:val="24"/>
              </w:rPr>
            </w:pPr>
            <w:r w:rsidRPr="00C66534">
              <w:rPr>
                <w:rFonts w:ascii="Times New Roman" w:hAnsi="Times New Roman" w:cs="Times New Roman"/>
                <w:sz w:val="24"/>
                <w:szCs w:val="24"/>
              </w:rPr>
              <w:t>A</w:t>
            </w:r>
          </w:p>
        </w:tc>
        <w:tc>
          <w:tcPr>
            <w:tcW w:w="1183" w:type="pct"/>
            <w:vAlign w:val="center"/>
            <w:hideMark/>
          </w:tcPr>
          <w:p w14:paraId="539734B2" w14:textId="77777777" w:rsidR="00D82BE6" w:rsidRPr="00C66534" w:rsidRDefault="00D82BE6" w:rsidP="002B7E67">
            <w:pPr>
              <w:jc w:val="center"/>
              <w:rPr>
                <w:rFonts w:ascii="Times New Roman" w:hAnsi="Times New Roman" w:cs="Times New Roman"/>
                <w:sz w:val="24"/>
                <w:szCs w:val="24"/>
              </w:rPr>
            </w:pPr>
            <w:r w:rsidRPr="00C66534">
              <w:rPr>
                <w:rFonts w:ascii="Times New Roman" w:hAnsi="Times New Roman" w:cs="Times New Roman"/>
                <w:sz w:val="24"/>
                <w:szCs w:val="24"/>
              </w:rPr>
              <w:t>B</w:t>
            </w:r>
          </w:p>
        </w:tc>
        <w:tc>
          <w:tcPr>
            <w:tcW w:w="1331" w:type="pct"/>
            <w:gridSpan w:val="2"/>
            <w:vAlign w:val="center"/>
            <w:hideMark/>
          </w:tcPr>
          <w:p w14:paraId="6ACD7597" w14:textId="77777777" w:rsidR="00D82BE6" w:rsidRPr="00C66534" w:rsidRDefault="00D82BE6" w:rsidP="002B7E67">
            <w:pPr>
              <w:jc w:val="center"/>
              <w:rPr>
                <w:rFonts w:ascii="Times New Roman" w:hAnsi="Times New Roman" w:cs="Times New Roman"/>
                <w:sz w:val="24"/>
                <w:szCs w:val="24"/>
              </w:rPr>
            </w:pPr>
            <w:r w:rsidRPr="00C66534">
              <w:rPr>
                <w:rFonts w:ascii="Times New Roman" w:hAnsi="Times New Roman" w:cs="Times New Roman"/>
                <w:sz w:val="24"/>
                <w:szCs w:val="24"/>
              </w:rPr>
              <w:t>C</w:t>
            </w:r>
          </w:p>
        </w:tc>
        <w:tc>
          <w:tcPr>
            <w:tcW w:w="1287" w:type="pct"/>
            <w:vAlign w:val="center"/>
            <w:hideMark/>
          </w:tcPr>
          <w:p w14:paraId="67251565" w14:textId="77777777" w:rsidR="00D82BE6" w:rsidRPr="00C66534" w:rsidRDefault="00D82BE6" w:rsidP="002B7E67">
            <w:pPr>
              <w:jc w:val="center"/>
              <w:rPr>
                <w:rFonts w:ascii="Times New Roman" w:hAnsi="Times New Roman" w:cs="Times New Roman"/>
                <w:sz w:val="24"/>
                <w:szCs w:val="24"/>
              </w:rPr>
            </w:pPr>
            <w:r w:rsidRPr="00C66534">
              <w:rPr>
                <w:rFonts w:ascii="Times New Roman" w:hAnsi="Times New Roman" w:cs="Times New Roman"/>
                <w:sz w:val="24"/>
                <w:szCs w:val="24"/>
              </w:rPr>
              <w:t>D</w:t>
            </w:r>
          </w:p>
        </w:tc>
      </w:tr>
      <w:tr w:rsidR="00D82BE6" w:rsidRPr="00C66534" w14:paraId="6004376B" w14:textId="77777777" w:rsidTr="002B7E67">
        <w:trPr>
          <w:cantSplit/>
        </w:trPr>
        <w:tc>
          <w:tcPr>
            <w:tcW w:w="1199" w:type="pct"/>
            <w:hideMark/>
          </w:tcPr>
          <w:p w14:paraId="23DC35DF" w14:textId="77777777" w:rsidR="00D82BE6" w:rsidRPr="006D13F7" w:rsidRDefault="00D82BE6" w:rsidP="006D13F7">
            <w:pPr>
              <w:spacing w:after="0"/>
              <w:rPr>
                <w:rFonts w:ascii="Times New Roman" w:hAnsi="Times New Roman" w:cs="Times New Roman"/>
                <w:sz w:val="24"/>
                <w:szCs w:val="24"/>
              </w:rPr>
            </w:pPr>
            <w:r w:rsidRPr="006D13F7">
              <w:rPr>
                <w:rFonts w:ascii="Times New Roman" w:hAnsi="Times New Roman" w:cs="Times New Roman"/>
                <w:sz w:val="24"/>
                <w:szCs w:val="24"/>
              </w:rPr>
              <w:lastRenderedPageBreak/>
              <w:t>Attiecīgā ES tiesību akta panta numurs (uzskaitot katru tiesību akta vienību – pantu, daļu, punktu, apakšpunktu)</w:t>
            </w:r>
          </w:p>
        </w:tc>
        <w:tc>
          <w:tcPr>
            <w:tcW w:w="1183" w:type="pct"/>
            <w:hideMark/>
          </w:tcPr>
          <w:p w14:paraId="520B7F68" w14:textId="77777777" w:rsidR="00D82BE6" w:rsidRPr="006D13F7" w:rsidRDefault="00D82BE6" w:rsidP="006D13F7">
            <w:pPr>
              <w:spacing w:after="0"/>
              <w:rPr>
                <w:rFonts w:ascii="Times New Roman" w:hAnsi="Times New Roman" w:cs="Times New Roman"/>
                <w:sz w:val="24"/>
                <w:szCs w:val="24"/>
              </w:rPr>
            </w:pPr>
            <w:r w:rsidRPr="006D13F7">
              <w:rPr>
                <w:rFonts w:ascii="Times New Roman" w:hAnsi="Times New Roman" w:cs="Times New Roman"/>
                <w:sz w:val="24"/>
                <w:szCs w:val="24"/>
              </w:rPr>
              <w:t>Projekta vienība, kas pārņem vai ievieš katru šīs tabulas A ailē minēto ES tiesību akta vienību, vai tiesību akts, kur attiecīgā ES tiesību akta vienība pārņemta vai ieviesta</w:t>
            </w:r>
          </w:p>
        </w:tc>
        <w:tc>
          <w:tcPr>
            <w:tcW w:w="1331" w:type="pct"/>
            <w:gridSpan w:val="2"/>
            <w:hideMark/>
          </w:tcPr>
          <w:p w14:paraId="1E2398FE" w14:textId="77777777" w:rsidR="00D82BE6" w:rsidRPr="006D13F7" w:rsidRDefault="00D82BE6" w:rsidP="006D13F7">
            <w:pPr>
              <w:spacing w:after="0"/>
              <w:rPr>
                <w:rFonts w:ascii="Times New Roman" w:hAnsi="Times New Roman" w:cs="Times New Roman"/>
                <w:sz w:val="24"/>
                <w:szCs w:val="24"/>
              </w:rPr>
            </w:pPr>
            <w:r w:rsidRPr="006D13F7">
              <w:rPr>
                <w:rFonts w:ascii="Times New Roman" w:hAnsi="Times New Roman" w:cs="Times New Roman"/>
                <w:sz w:val="24"/>
                <w:szCs w:val="24"/>
              </w:rPr>
              <w:t>Informācija par to, vai šīs tabulas A ailē minētās ES tiesību akta vienības tiek pārņemtas vai ieviestas pilnībā vai daļēji.</w:t>
            </w:r>
            <w:r w:rsidRPr="006D13F7">
              <w:rPr>
                <w:rFonts w:ascii="Times New Roman" w:hAnsi="Times New Roman" w:cs="Times New Roman"/>
                <w:sz w:val="24"/>
                <w:szCs w:val="24"/>
              </w:rPr>
              <w:br/>
              <w:t>Ja attiecīgā ES tiesību akta vienība tiek pārņemta vai ieviesta daļēji, sniedz attiecīgu skaidrojumu, kā arī precīzi norāda, kad un kādā veidā ES tiesību akta vienība tiks pārņemta vai ieviesta pilnībā.</w:t>
            </w:r>
            <w:r w:rsidRPr="006D13F7">
              <w:rPr>
                <w:rFonts w:ascii="Times New Roman" w:hAnsi="Times New Roman" w:cs="Times New Roman"/>
                <w:sz w:val="24"/>
                <w:szCs w:val="24"/>
              </w:rPr>
              <w:br/>
              <w:t>Norāda institūciju, kas ir atbildīga par šo saistību izpildi pilnībā</w:t>
            </w:r>
          </w:p>
        </w:tc>
        <w:tc>
          <w:tcPr>
            <w:tcW w:w="1287" w:type="pct"/>
            <w:hideMark/>
          </w:tcPr>
          <w:p w14:paraId="56B10471" w14:textId="77777777" w:rsidR="00D82BE6" w:rsidRPr="006D13F7" w:rsidRDefault="00D82BE6" w:rsidP="006D13F7">
            <w:pPr>
              <w:spacing w:after="0"/>
              <w:rPr>
                <w:rFonts w:ascii="Times New Roman" w:hAnsi="Times New Roman" w:cs="Times New Roman"/>
                <w:sz w:val="24"/>
                <w:szCs w:val="24"/>
              </w:rPr>
            </w:pPr>
            <w:r w:rsidRPr="006D13F7">
              <w:rPr>
                <w:rFonts w:ascii="Times New Roman" w:hAnsi="Times New Roman" w:cs="Times New Roman"/>
                <w:sz w:val="24"/>
                <w:szCs w:val="24"/>
              </w:rPr>
              <w:t>Informācija par to, vai šīs tabulas B ailē minētās projekta vienības paredz stingrākas prasības nekā šīs tabulas A ailē minētās ES tiesību akta vienības.</w:t>
            </w:r>
            <w:r w:rsidRPr="006D13F7">
              <w:rPr>
                <w:rFonts w:ascii="Times New Roman" w:hAnsi="Times New Roman" w:cs="Times New Roman"/>
                <w:sz w:val="24"/>
                <w:szCs w:val="24"/>
              </w:rPr>
              <w:br/>
              <w:t>Ja projekts satur stingrākas prasības nekā attiecīgais ES tiesību akts, norāda pamatojumu un samērīgumu.</w:t>
            </w:r>
            <w:r w:rsidRPr="006D13F7">
              <w:rPr>
                <w:rFonts w:ascii="Times New Roman" w:hAnsi="Times New Roman" w:cs="Times New Roman"/>
                <w:sz w:val="24"/>
                <w:szCs w:val="24"/>
              </w:rPr>
              <w:br/>
              <w:t>Norāda iespējamās alternatīvas (t. sk. alternatīvas, kas neparedz tiesiskā regulējuma izstrādi) – kādos gadījumos būtu iespējams izvairīties no stingrāku prasību noteikšanas, nekā paredzēts attiecīgajos ES tiesību aktos</w:t>
            </w:r>
          </w:p>
        </w:tc>
      </w:tr>
      <w:tr w:rsidR="00D82BE6" w:rsidRPr="00C66534" w14:paraId="7FCEB00F" w14:textId="77777777" w:rsidTr="002B7E67">
        <w:trPr>
          <w:cantSplit/>
        </w:trPr>
        <w:tc>
          <w:tcPr>
            <w:tcW w:w="1199" w:type="pct"/>
            <w:hideMark/>
          </w:tcPr>
          <w:p w14:paraId="1CCEF1F1" w14:textId="77777777" w:rsidR="00D82BE6" w:rsidRPr="00C66534" w:rsidRDefault="00E77E18" w:rsidP="002B7E67">
            <w:pPr>
              <w:rPr>
                <w:rFonts w:ascii="Times New Roman" w:hAnsi="Times New Roman" w:cs="Times New Roman"/>
                <w:sz w:val="24"/>
                <w:szCs w:val="24"/>
              </w:rPr>
            </w:pPr>
            <w:r w:rsidRPr="00C66534">
              <w:rPr>
                <w:rFonts w:ascii="Times New Roman" w:hAnsi="Times New Roman" w:cs="Times New Roman"/>
                <w:sz w:val="24"/>
                <w:szCs w:val="24"/>
              </w:rPr>
              <w:t>Regulas Nr.2021/1059 16.panta 5.punkts</w:t>
            </w:r>
          </w:p>
        </w:tc>
        <w:tc>
          <w:tcPr>
            <w:tcW w:w="1183" w:type="pct"/>
            <w:hideMark/>
          </w:tcPr>
          <w:p w14:paraId="4A247DDF" w14:textId="7FBF6B9E" w:rsidR="00D82BE6" w:rsidRPr="00C66534" w:rsidRDefault="001A687C" w:rsidP="002B7E67">
            <w:pPr>
              <w:rPr>
                <w:rFonts w:ascii="Times New Roman" w:hAnsi="Times New Roman" w:cs="Times New Roman"/>
                <w:sz w:val="24"/>
                <w:szCs w:val="24"/>
              </w:rPr>
            </w:pPr>
            <w:r w:rsidRPr="00C66534">
              <w:rPr>
                <w:rFonts w:ascii="Times New Roman" w:hAnsi="Times New Roman" w:cs="Times New Roman"/>
                <w:sz w:val="24"/>
                <w:szCs w:val="24"/>
              </w:rPr>
              <w:t>R</w:t>
            </w:r>
            <w:r w:rsidR="00EB53A9" w:rsidRPr="00C66534">
              <w:rPr>
                <w:rFonts w:ascii="Times New Roman" w:hAnsi="Times New Roman" w:cs="Times New Roman"/>
                <w:sz w:val="24"/>
                <w:szCs w:val="24"/>
              </w:rPr>
              <w:t>īkojuma projekta 1.un 2.punkts</w:t>
            </w:r>
          </w:p>
        </w:tc>
        <w:tc>
          <w:tcPr>
            <w:tcW w:w="1331" w:type="pct"/>
            <w:gridSpan w:val="2"/>
            <w:hideMark/>
          </w:tcPr>
          <w:p w14:paraId="74FDAD40" w14:textId="77777777" w:rsidR="00D82BE6" w:rsidRPr="00C66534" w:rsidRDefault="00EB53A9" w:rsidP="002B7E67">
            <w:pPr>
              <w:rPr>
                <w:rFonts w:ascii="Times New Roman" w:hAnsi="Times New Roman" w:cs="Times New Roman"/>
                <w:sz w:val="24"/>
                <w:szCs w:val="24"/>
              </w:rPr>
            </w:pPr>
            <w:r w:rsidRPr="00C66534">
              <w:rPr>
                <w:rFonts w:ascii="Times New Roman" w:hAnsi="Times New Roman" w:cs="Times New Roman"/>
                <w:sz w:val="24"/>
                <w:szCs w:val="24"/>
              </w:rPr>
              <w:t>Ieviests pilnībā.</w:t>
            </w:r>
          </w:p>
        </w:tc>
        <w:tc>
          <w:tcPr>
            <w:tcW w:w="1287" w:type="pct"/>
            <w:hideMark/>
          </w:tcPr>
          <w:p w14:paraId="42EC56E7" w14:textId="77777777" w:rsidR="00D82BE6" w:rsidRPr="00C66534" w:rsidRDefault="00EB53A9" w:rsidP="002B7E67">
            <w:pPr>
              <w:rPr>
                <w:rFonts w:ascii="Times New Roman" w:hAnsi="Times New Roman" w:cs="Times New Roman"/>
                <w:sz w:val="24"/>
                <w:szCs w:val="24"/>
              </w:rPr>
            </w:pPr>
            <w:r w:rsidRPr="00C66534">
              <w:rPr>
                <w:rFonts w:ascii="Times New Roman" w:hAnsi="Times New Roman" w:cs="Times New Roman"/>
                <w:sz w:val="24"/>
                <w:szCs w:val="24"/>
              </w:rPr>
              <w:t>Nav attiecināms</w:t>
            </w:r>
          </w:p>
        </w:tc>
      </w:tr>
      <w:tr w:rsidR="00D82BE6" w:rsidRPr="00C66534" w14:paraId="3F7A48B8" w14:textId="77777777" w:rsidTr="002B7E67">
        <w:trPr>
          <w:cantSplit/>
        </w:trPr>
        <w:tc>
          <w:tcPr>
            <w:tcW w:w="1199" w:type="pct"/>
            <w:hideMark/>
          </w:tcPr>
          <w:p w14:paraId="37452EFA" w14:textId="77777777" w:rsidR="00D82BE6" w:rsidRPr="00C66534" w:rsidRDefault="00D82BE6" w:rsidP="002B7E67">
            <w:pPr>
              <w:rPr>
                <w:rFonts w:ascii="Times New Roman" w:hAnsi="Times New Roman" w:cs="Times New Roman"/>
                <w:sz w:val="24"/>
                <w:szCs w:val="24"/>
              </w:rPr>
            </w:pPr>
            <w:r w:rsidRPr="00C66534">
              <w:rPr>
                <w:rFonts w:ascii="Times New Roman" w:hAnsi="Times New Roman" w:cs="Times New Roman"/>
                <w:sz w:val="24"/>
                <w:szCs w:val="24"/>
              </w:rPr>
              <w:t>Kā ir izmantota ES tiesību aktā paredzētā rīcības brīvība dalībvalstij pārņemt vai ieviest noteiktas ES tiesību akta normas? Kādēļ?</w:t>
            </w:r>
          </w:p>
        </w:tc>
        <w:tc>
          <w:tcPr>
            <w:tcW w:w="3801" w:type="pct"/>
            <w:gridSpan w:val="4"/>
            <w:hideMark/>
          </w:tcPr>
          <w:p w14:paraId="74280CA7" w14:textId="6D90821C" w:rsidR="00D82BE6" w:rsidRPr="00C66534" w:rsidRDefault="003C2D46" w:rsidP="002B7E67">
            <w:pPr>
              <w:rPr>
                <w:rFonts w:ascii="Times New Roman" w:hAnsi="Times New Roman" w:cs="Times New Roman"/>
                <w:sz w:val="24"/>
                <w:szCs w:val="24"/>
              </w:rPr>
            </w:pPr>
            <w:r w:rsidRPr="00C66534">
              <w:rPr>
                <w:rFonts w:ascii="Times New Roman" w:hAnsi="Times New Roman" w:cs="Times New Roman"/>
                <w:sz w:val="24"/>
                <w:szCs w:val="24"/>
              </w:rPr>
              <w:t>Rīkojuma p</w:t>
            </w:r>
            <w:r w:rsidR="00EB53A9" w:rsidRPr="00C66534">
              <w:rPr>
                <w:rFonts w:ascii="Times New Roman" w:hAnsi="Times New Roman" w:cs="Times New Roman"/>
                <w:sz w:val="24"/>
                <w:szCs w:val="24"/>
              </w:rPr>
              <w:t>rojekts šo jomu neskar</w:t>
            </w:r>
          </w:p>
        </w:tc>
      </w:tr>
      <w:tr w:rsidR="00D82BE6" w:rsidRPr="00C66534" w14:paraId="001FDEFA" w14:textId="77777777" w:rsidTr="002B7E67">
        <w:trPr>
          <w:cantSplit/>
        </w:trPr>
        <w:tc>
          <w:tcPr>
            <w:tcW w:w="1199" w:type="pct"/>
            <w:hideMark/>
          </w:tcPr>
          <w:p w14:paraId="5144A3F8" w14:textId="77777777" w:rsidR="00D82BE6" w:rsidRPr="00C66534" w:rsidRDefault="00D82BE6" w:rsidP="002B7E67">
            <w:pPr>
              <w:rPr>
                <w:rFonts w:ascii="Times New Roman" w:hAnsi="Times New Roman" w:cs="Times New Roman"/>
                <w:sz w:val="24"/>
                <w:szCs w:val="24"/>
              </w:rPr>
            </w:pPr>
            <w:r w:rsidRPr="00C66534">
              <w:rPr>
                <w:rFonts w:ascii="Times New Roman" w:hAnsi="Times New Roman" w:cs="Times New Roman"/>
                <w:sz w:val="24"/>
                <w:szCs w:val="24"/>
              </w:rPr>
              <w:lastRenderedPageBreak/>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3801" w:type="pct"/>
            <w:gridSpan w:val="4"/>
            <w:hideMark/>
          </w:tcPr>
          <w:p w14:paraId="515334DD" w14:textId="5BDC53CC" w:rsidR="00D82BE6" w:rsidRPr="00C66534" w:rsidRDefault="003C2D46" w:rsidP="002B7E67">
            <w:pPr>
              <w:rPr>
                <w:rFonts w:ascii="Times New Roman" w:hAnsi="Times New Roman" w:cs="Times New Roman"/>
                <w:sz w:val="24"/>
                <w:szCs w:val="24"/>
              </w:rPr>
            </w:pPr>
            <w:r w:rsidRPr="00C66534">
              <w:rPr>
                <w:rFonts w:ascii="Times New Roman" w:hAnsi="Times New Roman" w:cs="Times New Roman"/>
                <w:sz w:val="24"/>
                <w:szCs w:val="24"/>
              </w:rPr>
              <w:t>Rīkojuma p</w:t>
            </w:r>
            <w:r w:rsidR="00EB53A9" w:rsidRPr="00C66534">
              <w:rPr>
                <w:rFonts w:ascii="Times New Roman" w:hAnsi="Times New Roman" w:cs="Times New Roman"/>
                <w:sz w:val="24"/>
                <w:szCs w:val="24"/>
              </w:rPr>
              <w:t>rojekts šo jomu neskar</w:t>
            </w:r>
          </w:p>
        </w:tc>
      </w:tr>
      <w:tr w:rsidR="00D82BE6" w:rsidRPr="00C66534" w14:paraId="26797E52" w14:textId="77777777" w:rsidTr="002B7E67">
        <w:trPr>
          <w:cantSplit/>
        </w:trPr>
        <w:tc>
          <w:tcPr>
            <w:tcW w:w="1199" w:type="pct"/>
            <w:hideMark/>
          </w:tcPr>
          <w:p w14:paraId="61B9C461" w14:textId="77777777" w:rsidR="00D82BE6" w:rsidRPr="00C66534" w:rsidRDefault="00D82BE6" w:rsidP="002B7E67">
            <w:pPr>
              <w:rPr>
                <w:rFonts w:ascii="Times New Roman" w:hAnsi="Times New Roman" w:cs="Times New Roman"/>
                <w:sz w:val="24"/>
                <w:szCs w:val="24"/>
              </w:rPr>
            </w:pPr>
            <w:r w:rsidRPr="00C66534">
              <w:rPr>
                <w:rFonts w:ascii="Times New Roman" w:hAnsi="Times New Roman" w:cs="Times New Roman"/>
                <w:sz w:val="24"/>
                <w:szCs w:val="24"/>
              </w:rPr>
              <w:t>Cita informācija</w:t>
            </w:r>
          </w:p>
        </w:tc>
        <w:tc>
          <w:tcPr>
            <w:tcW w:w="3801" w:type="pct"/>
            <w:gridSpan w:val="4"/>
            <w:hideMark/>
          </w:tcPr>
          <w:p w14:paraId="2EAFB9D9" w14:textId="77777777" w:rsidR="00D82BE6" w:rsidRPr="00C66534" w:rsidRDefault="00EB53A9" w:rsidP="002B7E67">
            <w:pPr>
              <w:rPr>
                <w:rFonts w:ascii="Times New Roman" w:hAnsi="Times New Roman" w:cs="Times New Roman"/>
                <w:sz w:val="24"/>
                <w:szCs w:val="24"/>
              </w:rPr>
            </w:pPr>
            <w:r w:rsidRPr="00C66534">
              <w:rPr>
                <w:rFonts w:ascii="Times New Roman" w:hAnsi="Times New Roman" w:cs="Times New Roman"/>
                <w:sz w:val="24"/>
                <w:szCs w:val="24"/>
              </w:rPr>
              <w:t>Nav</w:t>
            </w:r>
          </w:p>
        </w:tc>
      </w:tr>
      <w:tr w:rsidR="00D82BE6" w:rsidRPr="00C66534" w14:paraId="123F9816" w14:textId="77777777" w:rsidTr="002B7E67">
        <w:trPr>
          <w:cantSplit/>
        </w:trPr>
        <w:tc>
          <w:tcPr>
            <w:tcW w:w="5000" w:type="pct"/>
            <w:gridSpan w:val="5"/>
            <w:vAlign w:val="center"/>
            <w:hideMark/>
          </w:tcPr>
          <w:p w14:paraId="1DEFC404" w14:textId="77777777" w:rsidR="00D82BE6" w:rsidRPr="00C66534" w:rsidRDefault="00D82BE6" w:rsidP="002B7E67">
            <w:pPr>
              <w:jc w:val="center"/>
              <w:rPr>
                <w:rFonts w:ascii="Times New Roman" w:hAnsi="Times New Roman" w:cs="Times New Roman"/>
                <w:b/>
                <w:bCs/>
                <w:sz w:val="24"/>
                <w:szCs w:val="24"/>
              </w:rPr>
            </w:pPr>
            <w:r w:rsidRPr="00C66534">
              <w:rPr>
                <w:rFonts w:ascii="Times New Roman" w:hAnsi="Times New Roman" w:cs="Times New Roman"/>
                <w:b/>
                <w:bCs/>
                <w:sz w:val="24"/>
                <w:szCs w:val="24"/>
              </w:rPr>
              <w:t>2. tabula</w:t>
            </w:r>
            <w:r w:rsidRPr="00C66534">
              <w:rPr>
                <w:rFonts w:ascii="Times New Roman" w:hAnsi="Times New Roman" w:cs="Times New Roman"/>
                <w:b/>
                <w:bCs/>
                <w:sz w:val="24"/>
                <w:szCs w:val="24"/>
              </w:rPr>
              <w:br/>
              <w:t>Ar tiesību akta projektu izpildītās vai uzņemtās saistības, kas izriet no starptautiskajiem tiesību aktiem vai starptautiskas institūcijas vai organizācijas dokumentiem.</w:t>
            </w:r>
            <w:r w:rsidRPr="00C66534">
              <w:rPr>
                <w:rFonts w:ascii="Times New Roman" w:hAnsi="Times New Roman" w:cs="Times New Roman"/>
                <w:b/>
                <w:bCs/>
                <w:sz w:val="24"/>
                <w:szCs w:val="24"/>
              </w:rPr>
              <w:br/>
              <w:t>Pasākumi šo saistību izpildei</w:t>
            </w:r>
          </w:p>
        </w:tc>
      </w:tr>
      <w:tr w:rsidR="00D82BE6" w:rsidRPr="00C66534" w14:paraId="356B7EE8" w14:textId="77777777" w:rsidTr="002B7E67">
        <w:trPr>
          <w:cantSplit/>
        </w:trPr>
        <w:tc>
          <w:tcPr>
            <w:tcW w:w="1199" w:type="pct"/>
            <w:hideMark/>
          </w:tcPr>
          <w:p w14:paraId="2CBA342C" w14:textId="77777777" w:rsidR="00D82BE6" w:rsidRPr="00C66534" w:rsidRDefault="00D82BE6" w:rsidP="002B7E67">
            <w:pPr>
              <w:rPr>
                <w:rFonts w:ascii="Times New Roman" w:hAnsi="Times New Roman" w:cs="Times New Roman"/>
                <w:sz w:val="24"/>
                <w:szCs w:val="24"/>
              </w:rPr>
            </w:pPr>
            <w:r w:rsidRPr="00C66534">
              <w:rPr>
                <w:rFonts w:ascii="Times New Roman" w:hAnsi="Times New Roman" w:cs="Times New Roman"/>
                <w:sz w:val="24"/>
                <w:szCs w:val="24"/>
              </w:rPr>
              <w:t>Attiecīgā starptautiskā tiesību akta vai starptautiskas institūcijas vai organizācijas dokumenta (turpmāk – starptautiskais dokuments) datums, numurs un nosaukums</w:t>
            </w:r>
          </w:p>
        </w:tc>
        <w:tc>
          <w:tcPr>
            <w:tcW w:w="3801" w:type="pct"/>
            <w:gridSpan w:val="4"/>
            <w:hideMark/>
          </w:tcPr>
          <w:p w14:paraId="7E704DF4" w14:textId="2E879B0B" w:rsidR="00D82BE6" w:rsidRPr="00C66534" w:rsidRDefault="003C2D46" w:rsidP="002B7E67">
            <w:pPr>
              <w:rPr>
                <w:rFonts w:ascii="Times New Roman" w:hAnsi="Times New Roman" w:cs="Times New Roman"/>
                <w:sz w:val="24"/>
                <w:szCs w:val="24"/>
              </w:rPr>
            </w:pPr>
            <w:r w:rsidRPr="00C66534">
              <w:rPr>
                <w:rFonts w:ascii="Times New Roman" w:hAnsi="Times New Roman" w:cs="Times New Roman"/>
                <w:sz w:val="24"/>
                <w:szCs w:val="24"/>
              </w:rPr>
              <w:t>Rīkojuma p</w:t>
            </w:r>
            <w:r w:rsidR="00EB53A9" w:rsidRPr="00C66534">
              <w:rPr>
                <w:rFonts w:ascii="Times New Roman" w:hAnsi="Times New Roman" w:cs="Times New Roman"/>
                <w:sz w:val="24"/>
                <w:szCs w:val="24"/>
              </w:rPr>
              <w:t>rojekts šo jomu neskar</w:t>
            </w:r>
          </w:p>
        </w:tc>
      </w:tr>
      <w:tr w:rsidR="00D82BE6" w:rsidRPr="00C66534" w14:paraId="24273C5F" w14:textId="77777777" w:rsidTr="002B7E67">
        <w:trPr>
          <w:cantSplit/>
        </w:trPr>
        <w:tc>
          <w:tcPr>
            <w:tcW w:w="1199" w:type="pct"/>
            <w:vAlign w:val="center"/>
            <w:hideMark/>
          </w:tcPr>
          <w:p w14:paraId="77F04818" w14:textId="77777777" w:rsidR="00D82BE6" w:rsidRPr="00C66534" w:rsidRDefault="00D82BE6" w:rsidP="002B7E67">
            <w:pPr>
              <w:jc w:val="center"/>
              <w:rPr>
                <w:rFonts w:ascii="Times New Roman" w:hAnsi="Times New Roman" w:cs="Times New Roman"/>
                <w:sz w:val="24"/>
                <w:szCs w:val="24"/>
              </w:rPr>
            </w:pPr>
            <w:r w:rsidRPr="00C66534">
              <w:rPr>
                <w:rFonts w:ascii="Times New Roman" w:hAnsi="Times New Roman" w:cs="Times New Roman"/>
                <w:sz w:val="24"/>
                <w:szCs w:val="24"/>
              </w:rPr>
              <w:t>A</w:t>
            </w:r>
          </w:p>
        </w:tc>
        <w:tc>
          <w:tcPr>
            <w:tcW w:w="1774" w:type="pct"/>
            <w:gridSpan w:val="2"/>
            <w:vAlign w:val="center"/>
            <w:hideMark/>
          </w:tcPr>
          <w:p w14:paraId="580ABB4D" w14:textId="77777777" w:rsidR="00D82BE6" w:rsidRPr="00C66534" w:rsidRDefault="00D82BE6" w:rsidP="002B7E67">
            <w:pPr>
              <w:jc w:val="center"/>
              <w:rPr>
                <w:rFonts w:ascii="Times New Roman" w:hAnsi="Times New Roman" w:cs="Times New Roman"/>
                <w:sz w:val="24"/>
                <w:szCs w:val="24"/>
              </w:rPr>
            </w:pPr>
            <w:r w:rsidRPr="00C66534">
              <w:rPr>
                <w:rFonts w:ascii="Times New Roman" w:hAnsi="Times New Roman" w:cs="Times New Roman"/>
                <w:sz w:val="24"/>
                <w:szCs w:val="24"/>
              </w:rPr>
              <w:t>B</w:t>
            </w:r>
          </w:p>
        </w:tc>
        <w:tc>
          <w:tcPr>
            <w:tcW w:w="2027" w:type="pct"/>
            <w:gridSpan w:val="2"/>
            <w:vAlign w:val="center"/>
            <w:hideMark/>
          </w:tcPr>
          <w:p w14:paraId="2EC0591B" w14:textId="77777777" w:rsidR="00D82BE6" w:rsidRPr="00C66534" w:rsidRDefault="00D82BE6" w:rsidP="002B7E67">
            <w:pPr>
              <w:jc w:val="center"/>
              <w:rPr>
                <w:rFonts w:ascii="Times New Roman" w:hAnsi="Times New Roman" w:cs="Times New Roman"/>
                <w:sz w:val="24"/>
                <w:szCs w:val="24"/>
              </w:rPr>
            </w:pPr>
            <w:r w:rsidRPr="00C66534">
              <w:rPr>
                <w:rFonts w:ascii="Times New Roman" w:hAnsi="Times New Roman" w:cs="Times New Roman"/>
                <w:sz w:val="24"/>
                <w:szCs w:val="24"/>
              </w:rPr>
              <w:t>C</w:t>
            </w:r>
          </w:p>
        </w:tc>
      </w:tr>
      <w:tr w:rsidR="00D82BE6" w:rsidRPr="00C66534" w14:paraId="3D2753B5" w14:textId="77777777" w:rsidTr="002B7E67">
        <w:trPr>
          <w:cantSplit/>
        </w:trPr>
        <w:tc>
          <w:tcPr>
            <w:tcW w:w="1199" w:type="pct"/>
            <w:hideMark/>
          </w:tcPr>
          <w:p w14:paraId="1043E101" w14:textId="77777777" w:rsidR="00D82BE6" w:rsidRPr="00C66534" w:rsidRDefault="00D82BE6" w:rsidP="002B7E67">
            <w:pPr>
              <w:rPr>
                <w:rFonts w:ascii="Times New Roman" w:hAnsi="Times New Roman" w:cs="Times New Roman"/>
                <w:sz w:val="24"/>
                <w:szCs w:val="24"/>
              </w:rPr>
            </w:pPr>
            <w:r w:rsidRPr="00C66534">
              <w:rPr>
                <w:rFonts w:ascii="Times New Roman" w:hAnsi="Times New Roman" w:cs="Times New Roman"/>
                <w:sz w:val="24"/>
                <w:szCs w:val="24"/>
              </w:rPr>
              <w:lastRenderedPageBreak/>
              <w:t>Starptautiskās saistības (pēc būtības), kas izriet no norādītā starptautiskā dokumenta.</w:t>
            </w:r>
            <w:r w:rsidRPr="00C66534">
              <w:rPr>
                <w:rFonts w:ascii="Times New Roman" w:hAnsi="Times New Roman" w:cs="Times New Roman"/>
                <w:sz w:val="24"/>
                <w:szCs w:val="24"/>
              </w:rPr>
              <w:br/>
              <w:t>Konkrēti veicamie pasākumi vai uzdevumi, kas nepieciešami šo starptautisko saistību izpildei</w:t>
            </w:r>
          </w:p>
        </w:tc>
        <w:tc>
          <w:tcPr>
            <w:tcW w:w="1774" w:type="pct"/>
            <w:gridSpan w:val="2"/>
            <w:hideMark/>
          </w:tcPr>
          <w:p w14:paraId="171BAAB3" w14:textId="77777777" w:rsidR="00D82BE6" w:rsidRPr="00C66534" w:rsidRDefault="00D82BE6" w:rsidP="002B7E67">
            <w:pPr>
              <w:rPr>
                <w:rFonts w:ascii="Times New Roman" w:hAnsi="Times New Roman" w:cs="Times New Roman"/>
                <w:sz w:val="24"/>
                <w:szCs w:val="24"/>
              </w:rPr>
            </w:pPr>
            <w:r w:rsidRPr="00C66534">
              <w:rPr>
                <w:rFonts w:ascii="Times New Roman" w:hAnsi="Times New Roman" w:cs="Times New Roman"/>
                <w:sz w:val="24"/>
                <w:szCs w:val="24"/>
              </w:rPr>
              <w:t>Ja pasākumi vai uzdevumi, ar ko tiks izpildītas starptautiskās saistības, tiek noteikti projektā, norāda attiecīgo projekta vienību vai dokumentu, kurā sniegts izvērsts skaidrojums, kādā veidā tiks nodrošināta starptautisko saistību izpilde</w:t>
            </w:r>
          </w:p>
        </w:tc>
        <w:tc>
          <w:tcPr>
            <w:tcW w:w="2027" w:type="pct"/>
            <w:gridSpan w:val="2"/>
            <w:hideMark/>
          </w:tcPr>
          <w:p w14:paraId="1B704582" w14:textId="77777777" w:rsidR="00D82BE6" w:rsidRPr="00C66534" w:rsidRDefault="00D82BE6" w:rsidP="002B7E67">
            <w:pPr>
              <w:rPr>
                <w:rFonts w:ascii="Times New Roman" w:hAnsi="Times New Roman" w:cs="Times New Roman"/>
                <w:sz w:val="24"/>
                <w:szCs w:val="24"/>
              </w:rPr>
            </w:pPr>
            <w:r w:rsidRPr="00C66534">
              <w:rPr>
                <w:rFonts w:ascii="Times New Roman" w:hAnsi="Times New Roman" w:cs="Times New Roman"/>
                <w:sz w:val="24"/>
                <w:szCs w:val="24"/>
              </w:rPr>
              <w:t>Informācija par to, vai starptautiskās saistības, kas minētas šīs tabulas A ailē, tiek izpildītas pilnībā vai daļēji.</w:t>
            </w:r>
            <w:r w:rsidRPr="00C66534">
              <w:rPr>
                <w:rFonts w:ascii="Times New Roman" w:hAnsi="Times New Roman" w:cs="Times New Roman"/>
                <w:sz w:val="24"/>
                <w:szCs w:val="24"/>
              </w:rPr>
              <w:br/>
              <w:t>Ja attiecīgās starptautiskās saistības tiek izpildītas daļēji, sniedz skaidrojumu, kā arī precīzi norāda, kad un kādā veidā starptautiskās saistības tiks izpildītas pilnībā.</w:t>
            </w:r>
            <w:r w:rsidRPr="00C66534">
              <w:rPr>
                <w:rFonts w:ascii="Times New Roman" w:hAnsi="Times New Roman" w:cs="Times New Roman"/>
                <w:sz w:val="24"/>
                <w:szCs w:val="24"/>
              </w:rPr>
              <w:br/>
              <w:t>Norāda institūciju, kas ir atbildīga par šo saistību izpildi pilnībā</w:t>
            </w:r>
          </w:p>
        </w:tc>
      </w:tr>
      <w:tr w:rsidR="00D82BE6" w:rsidRPr="00C66534" w14:paraId="72415C2C" w14:textId="77777777" w:rsidTr="002B7E67">
        <w:trPr>
          <w:cantSplit/>
        </w:trPr>
        <w:tc>
          <w:tcPr>
            <w:tcW w:w="1199" w:type="pct"/>
            <w:hideMark/>
          </w:tcPr>
          <w:p w14:paraId="28C32B89" w14:textId="77777777" w:rsidR="00D82BE6" w:rsidRPr="00C66534" w:rsidRDefault="00EB53A9" w:rsidP="002B7E67">
            <w:pPr>
              <w:rPr>
                <w:rFonts w:ascii="Times New Roman" w:hAnsi="Times New Roman" w:cs="Times New Roman"/>
                <w:sz w:val="24"/>
                <w:szCs w:val="24"/>
              </w:rPr>
            </w:pPr>
            <w:r w:rsidRPr="00C66534">
              <w:rPr>
                <w:rFonts w:ascii="Times New Roman" w:hAnsi="Times New Roman" w:cs="Times New Roman"/>
                <w:sz w:val="24"/>
                <w:szCs w:val="24"/>
              </w:rPr>
              <w:t>Projekts šo jomu neskar</w:t>
            </w:r>
          </w:p>
        </w:tc>
        <w:tc>
          <w:tcPr>
            <w:tcW w:w="1774" w:type="pct"/>
            <w:gridSpan w:val="2"/>
            <w:hideMark/>
          </w:tcPr>
          <w:p w14:paraId="6269E602" w14:textId="2353B7FC" w:rsidR="00D82BE6" w:rsidRPr="00C66534" w:rsidRDefault="003C2D46" w:rsidP="002B7E67">
            <w:pPr>
              <w:rPr>
                <w:rFonts w:ascii="Times New Roman" w:hAnsi="Times New Roman" w:cs="Times New Roman"/>
                <w:sz w:val="24"/>
                <w:szCs w:val="24"/>
              </w:rPr>
            </w:pPr>
            <w:r w:rsidRPr="00C66534">
              <w:rPr>
                <w:rFonts w:ascii="Times New Roman" w:hAnsi="Times New Roman" w:cs="Times New Roman"/>
                <w:sz w:val="24"/>
                <w:szCs w:val="24"/>
              </w:rPr>
              <w:t>Rīkojuma p</w:t>
            </w:r>
            <w:r w:rsidR="00EB53A9" w:rsidRPr="00C66534">
              <w:rPr>
                <w:rFonts w:ascii="Times New Roman" w:hAnsi="Times New Roman" w:cs="Times New Roman"/>
                <w:sz w:val="24"/>
                <w:szCs w:val="24"/>
              </w:rPr>
              <w:t>rojekts šo jomu neskar</w:t>
            </w:r>
          </w:p>
        </w:tc>
        <w:tc>
          <w:tcPr>
            <w:tcW w:w="2027" w:type="pct"/>
            <w:gridSpan w:val="2"/>
            <w:hideMark/>
          </w:tcPr>
          <w:p w14:paraId="13A9C042" w14:textId="5DC600DB" w:rsidR="00D82BE6" w:rsidRPr="00C66534" w:rsidRDefault="003C2D46" w:rsidP="002B7E67">
            <w:pPr>
              <w:rPr>
                <w:rFonts w:ascii="Times New Roman" w:hAnsi="Times New Roman" w:cs="Times New Roman"/>
                <w:sz w:val="24"/>
                <w:szCs w:val="24"/>
              </w:rPr>
            </w:pPr>
            <w:r w:rsidRPr="00C66534">
              <w:rPr>
                <w:rFonts w:ascii="Times New Roman" w:hAnsi="Times New Roman" w:cs="Times New Roman"/>
                <w:sz w:val="24"/>
                <w:szCs w:val="24"/>
              </w:rPr>
              <w:t>Rīkojuma p</w:t>
            </w:r>
            <w:r w:rsidR="00EB53A9" w:rsidRPr="00C66534">
              <w:rPr>
                <w:rFonts w:ascii="Times New Roman" w:hAnsi="Times New Roman" w:cs="Times New Roman"/>
                <w:sz w:val="24"/>
                <w:szCs w:val="24"/>
              </w:rPr>
              <w:t>rojekts šo jomu neskar</w:t>
            </w:r>
          </w:p>
        </w:tc>
      </w:tr>
      <w:tr w:rsidR="00D82BE6" w:rsidRPr="00C66534" w14:paraId="722D2D82" w14:textId="77777777" w:rsidTr="002B7E67">
        <w:trPr>
          <w:cantSplit/>
        </w:trPr>
        <w:tc>
          <w:tcPr>
            <w:tcW w:w="1199" w:type="pct"/>
            <w:hideMark/>
          </w:tcPr>
          <w:p w14:paraId="5079E6AA" w14:textId="77777777" w:rsidR="00D82BE6" w:rsidRPr="00C66534" w:rsidRDefault="00D82BE6" w:rsidP="002B7E67">
            <w:pPr>
              <w:rPr>
                <w:rFonts w:ascii="Times New Roman" w:hAnsi="Times New Roman" w:cs="Times New Roman"/>
                <w:sz w:val="24"/>
                <w:szCs w:val="24"/>
              </w:rPr>
            </w:pPr>
            <w:r w:rsidRPr="00C66534">
              <w:rPr>
                <w:rFonts w:ascii="Times New Roman" w:hAnsi="Times New Roman" w:cs="Times New Roman"/>
                <w:sz w:val="24"/>
                <w:szCs w:val="24"/>
              </w:rPr>
              <w:t>Vai starptautiskajā dokumentā paredzētās saistības nav pretrunā ar jau esošajām Latvijas Republikas starptautiskajām saistībām</w:t>
            </w:r>
          </w:p>
        </w:tc>
        <w:tc>
          <w:tcPr>
            <w:tcW w:w="3801" w:type="pct"/>
            <w:gridSpan w:val="4"/>
            <w:hideMark/>
          </w:tcPr>
          <w:p w14:paraId="6F92EA23" w14:textId="77777777" w:rsidR="00D82BE6" w:rsidRPr="00C66534" w:rsidRDefault="00EB53A9" w:rsidP="002B7E67">
            <w:pPr>
              <w:rPr>
                <w:rFonts w:ascii="Times New Roman" w:hAnsi="Times New Roman" w:cs="Times New Roman"/>
                <w:sz w:val="24"/>
                <w:szCs w:val="24"/>
              </w:rPr>
            </w:pPr>
            <w:r w:rsidRPr="00C66534">
              <w:rPr>
                <w:rFonts w:ascii="Times New Roman" w:hAnsi="Times New Roman" w:cs="Times New Roman"/>
                <w:sz w:val="24"/>
                <w:szCs w:val="24"/>
              </w:rPr>
              <w:t>Nav</w:t>
            </w:r>
          </w:p>
        </w:tc>
      </w:tr>
      <w:tr w:rsidR="00D82BE6" w:rsidRPr="00C66534" w14:paraId="1B45D38C" w14:textId="77777777" w:rsidTr="002B7E67">
        <w:trPr>
          <w:cantSplit/>
        </w:trPr>
        <w:tc>
          <w:tcPr>
            <w:tcW w:w="1199" w:type="pct"/>
            <w:hideMark/>
          </w:tcPr>
          <w:p w14:paraId="4A37CA8A" w14:textId="77777777" w:rsidR="00D82BE6" w:rsidRPr="00C66534" w:rsidRDefault="00D82BE6" w:rsidP="002B7E67">
            <w:pPr>
              <w:rPr>
                <w:rFonts w:ascii="Times New Roman" w:hAnsi="Times New Roman" w:cs="Times New Roman"/>
                <w:sz w:val="24"/>
                <w:szCs w:val="24"/>
              </w:rPr>
            </w:pPr>
            <w:r w:rsidRPr="00C66534">
              <w:rPr>
                <w:rFonts w:ascii="Times New Roman" w:hAnsi="Times New Roman" w:cs="Times New Roman"/>
                <w:sz w:val="24"/>
                <w:szCs w:val="24"/>
              </w:rPr>
              <w:t>Cita informācija</w:t>
            </w:r>
          </w:p>
        </w:tc>
        <w:tc>
          <w:tcPr>
            <w:tcW w:w="3801" w:type="pct"/>
            <w:gridSpan w:val="4"/>
            <w:hideMark/>
          </w:tcPr>
          <w:p w14:paraId="5961E2C7" w14:textId="77777777" w:rsidR="00D82BE6" w:rsidRPr="00C66534" w:rsidRDefault="00EB53A9" w:rsidP="002B7E67">
            <w:pPr>
              <w:rPr>
                <w:rFonts w:ascii="Times New Roman" w:hAnsi="Times New Roman" w:cs="Times New Roman"/>
                <w:sz w:val="24"/>
                <w:szCs w:val="24"/>
              </w:rPr>
            </w:pPr>
            <w:r w:rsidRPr="00C66534">
              <w:rPr>
                <w:rFonts w:ascii="Times New Roman" w:hAnsi="Times New Roman" w:cs="Times New Roman"/>
                <w:sz w:val="24"/>
                <w:szCs w:val="24"/>
              </w:rPr>
              <w:t>Nav</w:t>
            </w:r>
          </w:p>
        </w:tc>
      </w:tr>
    </w:tbl>
    <w:p w14:paraId="60D160DF" w14:textId="77777777" w:rsidR="00D82BE6" w:rsidRPr="00C66534" w:rsidRDefault="00D82BE6" w:rsidP="00D82BE6">
      <w:pPr>
        <w:pStyle w:val="Title"/>
        <w:spacing w:before="130" w:line="260" w:lineRule="exact"/>
        <w:ind w:firstLine="53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441"/>
        <w:gridCol w:w="2379"/>
        <w:gridCol w:w="5476"/>
      </w:tblGrid>
      <w:tr w:rsidR="00D82BE6" w:rsidRPr="00C66534" w14:paraId="15B6BE90" w14:textId="77777777" w:rsidTr="002B7E67">
        <w:trPr>
          <w:cantSplit/>
        </w:trPr>
        <w:tc>
          <w:tcPr>
            <w:tcW w:w="5000" w:type="pct"/>
            <w:gridSpan w:val="3"/>
            <w:vAlign w:val="center"/>
            <w:hideMark/>
          </w:tcPr>
          <w:p w14:paraId="5B7E41FF" w14:textId="77777777" w:rsidR="00D82BE6" w:rsidRPr="00C66534" w:rsidRDefault="00D82BE6" w:rsidP="002B7E67">
            <w:pPr>
              <w:jc w:val="center"/>
              <w:rPr>
                <w:rFonts w:ascii="Times New Roman" w:hAnsi="Times New Roman" w:cs="Times New Roman"/>
                <w:b/>
                <w:bCs/>
                <w:sz w:val="24"/>
                <w:szCs w:val="24"/>
              </w:rPr>
            </w:pPr>
            <w:r w:rsidRPr="00C66534">
              <w:rPr>
                <w:rFonts w:ascii="Times New Roman" w:hAnsi="Times New Roman" w:cs="Times New Roman"/>
                <w:b/>
                <w:bCs/>
                <w:sz w:val="24"/>
                <w:szCs w:val="24"/>
              </w:rPr>
              <w:t>VI. Sabiedrības līdzdalība un komunikācijas aktivitātes</w:t>
            </w:r>
          </w:p>
        </w:tc>
      </w:tr>
      <w:tr w:rsidR="00D82BE6" w:rsidRPr="00C66534" w14:paraId="2E7A3C61" w14:textId="77777777" w:rsidTr="002B7E67">
        <w:trPr>
          <w:cantSplit/>
        </w:trPr>
        <w:tc>
          <w:tcPr>
            <w:tcW w:w="311" w:type="pct"/>
            <w:hideMark/>
          </w:tcPr>
          <w:p w14:paraId="1EB95582" w14:textId="77777777" w:rsidR="00D82BE6" w:rsidRPr="00C66534" w:rsidRDefault="00D82BE6" w:rsidP="002B7E67">
            <w:pPr>
              <w:jc w:val="center"/>
              <w:rPr>
                <w:rFonts w:ascii="Times New Roman" w:hAnsi="Times New Roman" w:cs="Times New Roman"/>
                <w:sz w:val="24"/>
                <w:szCs w:val="24"/>
              </w:rPr>
            </w:pPr>
            <w:r w:rsidRPr="00C66534">
              <w:rPr>
                <w:rFonts w:ascii="Times New Roman" w:hAnsi="Times New Roman" w:cs="Times New Roman"/>
                <w:sz w:val="24"/>
                <w:szCs w:val="24"/>
              </w:rPr>
              <w:t>1.</w:t>
            </w:r>
          </w:p>
        </w:tc>
        <w:tc>
          <w:tcPr>
            <w:tcW w:w="1479" w:type="pct"/>
            <w:hideMark/>
          </w:tcPr>
          <w:p w14:paraId="471222BC" w14:textId="77777777" w:rsidR="00D82BE6" w:rsidRPr="00C66534" w:rsidRDefault="00D82BE6" w:rsidP="002B7E67">
            <w:pPr>
              <w:rPr>
                <w:rFonts w:ascii="Times New Roman" w:hAnsi="Times New Roman" w:cs="Times New Roman"/>
                <w:sz w:val="24"/>
                <w:szCs w:val="24"/>
              </w:rPr>
            </w:pPr>
            <w:r w:rsidRPr="00C66534">
              <w:rPr>
                <w:rFonts w:ascii="Times New Roman" w:hAnsi="Times New Roman" w:cs="Times New Roman"/>
                <w:sz w:val="24"/>
                <w:szCs w:val="24"/>
              </w:rPr>
              <w:t>Plānotās sabiedrības līdzdalības un komunikācijas aktivitātes saistībā ar projektu</w:t>
            </w:r>
          </w:p>
        </w:tc>
        <w:tc>
          <w:tcPr>
            <w:tcW w:w="3210" w:type="pct"/>
            <w:hideMark/>
          </w:tcPr>
          <w:p w14:paraId="1DCB5D37" w14:textId="101BC840" w:rsidR="005730EF" w:rsidRPr="00C66534" w:rsidRDefault="00EB53A9" w:rsidP="005730EF">
            <w:pPr>
              <w:spacing w:after="0" w:line="240" w:lineRule="auto"/>
              <w:ind w:left="114" w:right="49"/>
              <w:jc w:val="both"/>
              <w:rPr>
                <w:rFonts w:ascii="Times New Roman" w:hAnsi="Times New Roman" w:cs="Times New Roman"/>
                <w:sz w:val="24"/>
                <w:szCs w:val="24"/>
              </w:rPr>
            </w:pPr>
            <w:r w:rsidRPr="00C66534">
              <w:rPr>
                <w:rFonts w:ascii="Times New Roman" w:hAnsi="Times New Roman" w:cs="Times New Roman"/>
                <w:sz w:val="24"/>
                <w:szCs w:val="24"/>
                <w:shd w:val="clear" w:color="auto" w:fill="FFFFFF"/>
              </w:rPr>
              <w:t xml:space="preserve">Saskaņā ar Ministru kabineta 2009.gada 25.augusta noteikumiem Nr. 970 „Sabiedrības līdzdalības kārtība attīstības plānošanas procesā” </w:t>
            </w:r>
            <w:r w:rsidR="00A57104" w:rsidRPr="00C66534">
              <w:rPr>
                <w:rFonts w:ascii="Times New Roman" w:hAnsi="Times New Roman" w:cs="Times New Roman"/>
                <w:sz w:val="24"/>
                <w:szCs w:val="24"/>
                <w:shd w:val="clear" w:color="auto" w:fill="FFFFFF"/>
              </w:rPr>
              <w:t xml:space="preserve">un </w:t>
            </w:r>
            <w:r w:rsidR="00A57104" w:rsidRPr="00C66534">
              <w:rPr>
                <w:rFonts w:ascii="Times New Roman" w:hAnsi="Times New Roman" w:cs="Times New Roman"/>
                <w:sz w:val="24"/>
                <w:szCs w:val="24"/>
              </w:rPr>
              <w:t xml:space="preserve">Ministru kabineta 2004.gada 23.marta noteikumiem Nr.157 “Kārtība, kādā veicams ietekmes uz vidi stratēģiskais novērtējums” </w:t>
            </w:r>
            <w:r w:rsidR="006B3FAF" w:rsidRPr="00C66534">
              <w:rPr>
                <w:rFonts w:ascii="Times New Roman" w:hAnsi="Times New Roman" w:cs="Times New Roman"/>
                <w:sz w:val="24"/>
                <w:szCs w:val="24"/>
                <w:shd w:val="clear" w:color="auto" w:fill="FFFFFF"/>
              </w:rPr>
              <w:t>Programmas</w:t>
            </w:r>
            <w:r w:rsidRPr="00C66534">
              <w:rPr>
                <w:rFonts w:ascii="Times New Roman" w:hAnsi="Times New Roman" w:cs="Times New Roman"/>
                <w:sz w:val="24"/>
                <w:szCs w:val="24"/>
                <w:shd w:val="clear" w:color="auto" w:fill="FFFFFF"/>
              </w:rPr>
              <w:t xml:space="preserve"> dokumenta projekts </w:t>
            </w:r>
            <w:r w:rsidR="00A57104" w:rsidRPr="00C66534">
              <w:rPr>
                <w:rFonts w:ascii="Times New Roman" w:hAnsi="Times New Roman" w:cs="Times New Roman"/>
                <w:sz w:val="24"/>
                <w:szCs w:val="24"/>
                <w:shd w:val="clear" w:color="auto" w:fill="FFFFFF"/>
              </w:rPr>
              <w:t xml:space="preserve">un Vides pārskata projekts </w:t>
            </w:r>
            <w:r w:rsidRPr="00C66534">
              <w:rPr>
                <w:rFonts w:ascii="Times New Roman" w:hAnsi="Times New Roman" w:cs="Times New Roman"/>
                <w:sz w:val="24"/>
                <w:szCs w:val="24"/>
                <w:shd w:val="clear" w:color="auto" w:fill="FFFFFF"/>
              </w:rPr>
              <w:t xml:space="preserve">nodots publiskajai apspriešanai </w:t>
            </w:r>
            <w:r w:rsidR="006B3FAF" w:rsidRPr="00C66534">
              <w:rPr>
                <w:rFonts w:ascii="Times New Roman" w:hAnsi="Times New Roman" w:cs="Times New Roman"/>
                <w:sz w:val="24"/>
                <w:szCs w:val="24"/>
              </w:rPr>
              <w:t>Latvij</w:t>
            </w:r>
            <w:r w:rsidR="006F6CD1" w:rsidRPr="00C66534">
              <w:rPr>
                <w:rFonts w:ascii="Times New Roman" w:hAnsi="Times New Roman" w:cs="Times New Roman"/>
                <w:sz w:val="24"/>
                <w:szCs w:val="24"/>
              </w:rPr>
              <w:t>as Republikā</w:t>
            </w:r>
            <w:r w:rsidR="005730EF" w:rsidRPr="00C66534">
              <w:rPr>
                <w:rFonts w:ascii="Times New Roman" w:hAnsi="Times New Roman" w:cs="Times New Roman"/>
                <w:sz w:val="24"/>
                <w:szCs w:val="24"/>
              </w:rPr>
              <w:t xml:space="preserve"> laikā no </w:t>
            </w:r>
            <w:r w:rsidR="00A57104" w:rsidRPr="00C66534">
              <w:rPr>
                <w:rFonts w:ascii="Times New Roman" w:hAnsi="Times New Roman" w:cs="Times New Roman"/>
                <w:sz w:val="24"/>
                <w:szCs w:val="24"/>
              </w:rPr>
              <w:t>2021. gada 5.marta līdz 2021. gada 9.aprīlim</w:t>
            </w:r>
            <w:r w:rsidR="005730EF" w:rsidRPr="00C66534">
              <w:rPr>
                <w:rFonts w:ascii="Times New Roman" w:hAnsi="Times New Roman" w:cs="Times New Roman"/>
                <w:sz w:val="24"/>
                <w:szCs w:val="24"/>
              </w:rPr>
              <w:t xml:space="preserve">. </w:t>
            </w:r>
            <w:r w:rsidR="00D155C7" w:rsidRPr="00C66534">
              <w:rPr>
                <w:rFonts w:ascii="Times New Roman" w:hAnsi="Times New Roman" w:cs="Times New Roman"/>
                <w:sz w:val="24"/>
                <w:szCs w:val="24"/>
              </w:rPr>
              <w:t>Sabiedrības pārstāvji aicināti rakstiski sniegt viedokli par Programmas dokumenta projektu</w:t>
            </w:r>
            <w:r w:rsidR="00A57104" w:rsidRPr="00C66534">
              <w:rPr>
                <w:rFonts w:ascii="Times New Roman" w:hAnsi="Times New Roman" w:cs="Times New Roman"/>
                <w:sz w:val="24"/>
                <w:szCs w:val="24"/>
              </w:rPr>
              <w:t xml:space="preserve"> un Vides pārskata projektu to</w:t>
            </w:r>
            <w:r w:rsidR="00D155C7" w:rsidRPr="00C66534">
              <w:rPr>
                <w:rFonts w:ascii="Times New Roman" w:hAnsi="Times New Roman" w:cs="Times New Roman"/>
                <w:sz w:val="24"/>
                <w:szCs w:val="24"/>
              </w:rPr>
              <w:t xml:space="preserve"> izstrādes laikā.</w:t>
            </w:r>
          </w:p>
          <w:p w14:paraId="1DC3D56F" w14:textId="77777777" w:rsidR="000966A2" w:rsidRPr="00C66534" w:rsidRDefault="000966A2" w:rsidP="005730EF">
            <w:pPr>
              <w:spacing w:after="0" w:line="240" w:lineRule="auto"/>
              <w:ind w:left="114" w:right="49"/>
              <w:jc w:val="both"/>
              <w:rPr>
                <w:rFonts w:ascii="Times New Roman" w:hAnsi="Times New Roman" w:cs="Times New Roman"/>
                <w:sz w:val="24"/>
                <w:szCs w:val="24"/>
              </w:rPr>
            </w:pPr>
          </w:p>
          <w:p w14:paraId="7CDFBD9D" w14:textId="77777777" w:rsidR="00E05171" w:rsidRPr="00C66534" w:rsidRDefault="00D155C7" w:rsidP="00A57104">
            <w:pPr>
              <w:spacing w:after="0" w:line="240" w:lineRule="auto"/>
              <w:ind w:left="122" w:right="49"/>
              <w:jc w:val="both"/>
              <w:rPr>
                <w:rFonts w:ascii="Times New Roman" w:hAnsi="Times New Roman" w:cs="Times New Roman"/>
                <w:sz w:val="24"/>
                <w:szCs w:val="24"/>
              </w:rPr>
            </w:pPr>
            <w:r w:rsidRPr="00C66534">
              <w:rPr>
                <w:rFonts w:ascii="Times New Roman" w:hAnsi="Times New Roman" w:cs="Times New Roman"/>
                <w:sz w:val="24"/>
                <w:szCs w:val="24"/>
              </w:rPr>
              <w:t xml:space="preserve">Programmas Kopīgais sekretariāts publisko konsultāciju ietvaros 2021.gada </w:t>
            </w:r>
            <w:r w:rsidR="00A57104" w:rsidRPr="00C66534">
              <w:rPr>
                <w:rFonts w:ascii="Times New Roman" w:hAnsi="Times New Roman" w:cs="Times New Roman"/>
                <w:sz w:val="24"/>
                <w:szCs w:val="24"/>
              </w:rPr>
              <w:t>17</w:t>
            </w:r>
            <w:r w:rsidRPr="00C66534">
              <w:rPr>
                <w:rFonts w:ascii="Times New Roman" w:hAnsi="Times New Roman" w:cs="Times New Roman"/>
                <w:sz w:val="24"/>
                <w:szCs w:val="24"/>
              </w:rPr>
              <w:t>.martā organizēja sabiedriskās apspriedes sanāksmi tiešsaistē, informējot par Programmas projektu</w:t>
            </w:r>
            <w:r w:rsidR="00A57104" w:rsidRPr="00C66534">
              <w:rPr>
                <w:rFonts w:ascii="Times New Roman" w:hAnsi="Times New Roman" w:cs="Times New Roman"/>
                <w:sz w:val="24"/>
                <w:szCs w:val="24"/>
              </w:rPr>
              <w:t xml:space="preserve"> un Vides pārskata projektu</w:t>
            </w:r>
            <w:r w:rsidRPr="00C66534">
              <w:rPr>
                <w:rFonts w:ascii="Times New Roman" w:hAnsi="Times New Roman" w:cs="Times New Roman"/>
                <w:sz w:val="24"/>
                <w:szCs w:val="24"/>
              </w:rPr>
              <w:t xml:space="preserve">. Tāpat </w:t>
            </w:r>
            <w:r w:rsidR="00A57104" w:rsidRPr="00C66534">
              <w:rPr>
                <w:rFonts w:ascii="Times New Roman" w:hAnsi="Times New Roman" w:cs="Times New Roman"/>
                <w:sz w:val="24"/>
                <w:szCs w:val="24"/>
              </w:rPr>
              <w:t>līdz 17.martam</w:t>
            </w:r>
            <w:r w:rsidRPr="00C66534">
              <w:rPr>
                <w:rFonts w:ascii="Times New Roman" w:hAnsi="Times New Roman" w:cs="Times New Roman"/>
                <w:sz w:val="24"/>
                <w:szCs w:val="24"/>
              </w:rPr>
              <w:t xml:space="preserve"> veikta aptauja, kuru aizpildīt iespēja bijusi arī visiem interesentiem no Latvijas.</w:t>
            </w:r>
          </w:p>
        </w:tc>
      </w:tr>
      <w:tr w:rsidR="00D82BE6" w:rsidRPr="00C66534" w14:paraId="0EC9462C" w14:textId="77777777" w:rsidTr="002B7E67">
        <w:trPr>
          <w:cantSplit/>
        </w:trPr>
        <w:tc>
          <w:tcPr>
            <w:tcW w:w="311" w:type="pct"/>
            <w:hideMark/>
          </w:tcPr>
          <w:p w14:paraId="226B10F5" w14:textId="77777777" w:rsidR="00D82BE6" w:rsidRPr="00C66534" w:rsidRDefault="00D82BE6" w:rsidP="002B7E67">
            <w:pPr>
              <w:jc w:val="center"/>
              <w:rPr>
                <w:rFonts w:ascii="Times New Roman" w:hAnsi="Times New Roman" w:cs="Times New Roman"/>
                <w:sz w:val="24"/>
                <w:szCs w:val="24"/>
              </w:rPr>
            </w:pPr>
            <w:r w:rsidRPr="00C66534">
              <w:rPr>
                <w:rFonts w:ascii="Times New Roman" w:hAnsi="Times New Roman" w:cs="Times New Roman"/>
                <w:sz w:val="24"/>
                <w:szCs w:val="24"/>
              </w:rPr>
              <w:lastRenderedPageBreak/>
              <w:t>2.</w:t>
            </w:r>
          </w:p>
        </w:tc>
        <w:tc>
          <w:tcPr>
            <w:tcW w:w="1479" w:type="pct"/>
            <w:hideMark/>
          </w:tcPr>
          <w:p w14:paraId="007657EE" w14:textId="77777777" w:rsidR="00D82BE6" w:rsidRPr="00C66534" w:rsidRDefault="00D82BE6" w:rsidP="002B7E67">
            <w:pPr>
              <w:rPr>
                <w:rFonts w:ascii="Times New Roman" w:hAnsi="Times New Roman" w:cs="Times New Roman"/>
                <w:sz w:val="24"/>
                <w:szCs w:val="24"/>
              </w:rPr>
            </w:pPr>
            <w:r w:rsidRPr="00C66534">
              <w:rPr>
                <w:rFonts w:ascii="Times New Roman" w:hAnsi="Times New Roman" w:cs="Times New Roman"/>
                <w:sz w:val="24"/>
                <w:szCs w:val="24"/>
              </w:rPr>
              <w:t>Sabiedrības līdzdalība projekta izstrādē</w:t>
            </w:r>
          </w:p>
        </w:tc>
        <w:tc>
          <w:tcPr>
            <w:tcW w:w="3210" w:type="pct"/>
            <w:hideMark/>
          </w:tcPr>
          <w:p w14:paraId="5717FF87" w14:textId="77777777" w:rsidR="00B55F44" w:rsidRPr="00C66534" w:rsidRDefault="00D155C7" w:rsidP="006B3FAF">
            <w:pPr>
              <w:spacing w:after="0" w:line="240" w:lineRule="auto"/>
              <w:ind w:left="114" w:right="49"/>
              <w:jc w:val="both"/>
              <w:rPr>
                <w:rFonts w:ascii="Times New Roman" w:hAnsi="Times New Roman" w:cs="Times New Roman"/>
                <w:sz w:val="24"/>
                <w:szCs w:val="24"/>
              </w:rPr>
            </w:pPr>
            <w:r w:rsidRPr="00C66534">
              <w:rPr>
                <w:rFonts w:ascii="Times New Roman" w:hAnsi="Times New Roman" w:cs="Times New Roman"/>
                <w:sz w:val="24"/>
                <w:szCs w:val="24"/>
              </w:rPr>
              <w:t xml:space="preserve">Sabiedrības pārstāvji piedalījās Programmas dokumenta projekta izstrādes laikā, iesaistoties Programmas dokumenta projekta publiskajā apspriešanā laikā no </w:t>
            </w:r>
            <w:r w:rsidR="00A57104" w:rsidRPr="00C66534">
              <w:rPr>
                <w:rFonts w:ascii="Times New Roman" w:hAnsi="Times New Roman" w:cs="Times New Roman"/>
                <w:sz w:val="24"/>
                <w:szCs w:val="24"/>
              </w:rPr>
              <w:t>2021. gada 5.marta līdz 2021. gada 9.aprīlim.</w:t>
            </w:r>
          </w:p>
          <w:p w14:paraId="4EB2D57B" w14:textId="77777777" w:rsidR="00A57104" w:rsidRPr="00C66534" w:rsidRDefault="00A57104" w:rsidP="006B3FAF">
            <w:pPr>
              <w:spacing w:after="0" w:line="240" w:lineRule="auto"/>
              <w:ind w:left="114" w:right="49"/>
              <w:jc w:val="both"/>
              <w:rPr>
                <w:rFonts w:ascii="Times New Roman" w:hAnsi="Times New Roman" w:cs="Times New Roman"/>
                <w:sz w:val="24"/>
                <w:szCs w:val="24"/>
              </w:rPr>
            </w:pPr>
          </w:p>
          <w:p w14:paraId="3DB4A327" w14:textId="77777777" w:rsidR="00B55F44" w:rsidRPr="00C66534" w:rsidRDefault="00B55F44" w:rsidP="00B55F44">
            <w:pPr>
              <w:spacing w:after="0" w:line="240" w:lineRule="auto"/>
              <w:ind w:left="114" w:right="49"/>
              <w:jc w:val="both"/>
              <w:rPr>
                <w:rFonts w:ascii="Times New Roman" w:hAnsi="Times New Roman" w:cs="Times New Roman"/>
                <w:sz w:val="24"/>
                <w:szCs w:val="24"/>
              </w:rPr>
            </w:pPr>
            <w:r w:rsidRPr="00C66534">
              <w:rPr>
                <w:rFonts w:ascii="Times New Roman" w:hAnsi="Times New Roman" w:cs="Times New Roman"/>
                <w:sz w:val="24"/>
                <w:szCs w:val="24"/>
              </w:rPr>
              <w:t>Programmas dokumenta projekts publicēts:</w:t>
            </w:r>
          </w:p>
          <w:p w14:paraId="55E3F658" w14:textId="77777777" w:rsidR="00B55F44" w:rsidRPr="00C66534" w:rsidRDefault="00B55F44" w:rsidP="00B55F44">
            <w:pPr>
              <w:spacing w:after="0" w:line="240" w:lineRule="auto"/>
              <w:ind w:left="114" w:right="49"/>
              <w:jc w:val="both"/>
              <w:rPr>
                <w:rFonts w:ascii="Times New Roman" w:hAnsi="Times New Roman" w:cs="Times New Roman"/>
                <w:sz w:val="24"/>
                <w:szCs w:val="24"/>
              </w:rPr>
            </w:pPr>
          </w:p>
          <w:p w14:paraId="256E6C61" w14:textId="77777777" w:rsidR="00B55F44" w:rsidRPr="00C66534" w:rsidRDefault="00A57104" w:rsidP="00A57104">
            <w:pPr>
              <w:pStyle w:val="ListParagraph"/>
              <w:numPr>
                <w:ilvl w:val="0"/>
                <w:numId w:val="3"/>
              </w:numPr>
              <w:spacing w:after="0" w:line="240" w:lineRule="auto"/>
              <w:ind w:right="49"/>
              <w:jc w:val="both"/>
              <w:rPr>
                <w:rFonts w:ascii="Times New Roman" w:hAnsi="Times New Roman"/>
                <w:sz w:val="24"/>
                <w:szCs w:val="24"/>
              </w:rPr>
            </w:pPr>
            <w:r w:rsidRPr="00C66534">
              <w:rPr>
                <w:rFonts w:ascii="Times New Roman" w:hAnsi="Times New Roman"/>
                <w:sz w:val="24"/>
                <w:szCs w:val="24"/>
              </w:rPr>
              <w:t>VARAM tīmekļa vietnē (02</w:t>
            </w:r>
            <w:r w:rsidR="00B55F44" w:rsidRPr="00C66534">
              <w:rPr>
                <w:rFonts w:ascii="Times New Roman" w:hAnsi="Times New Roman"/>
                <w:sz w:val="24"/>
                <w:szCs w:val="24"/>
              </w:rPr>
              <w:t xml:space="preserve">.03.2021.): </w:t>
            </w:r>
            <w:r w:rsidRPr="00C66534">
              <w:rPr>
                <w:rStyle w:val="Hyperlink"/>
                <w:rFonts w:ascii="Times New Roman" w:hAnsi="Times New Roman"/>
                <w:sz w:val="24"/>
                <w:szCs w:val="24"/>
              </w:rPr>
              <w:t>https://www.varam.gov.lv/lv/publiska-apspriesana-par-eiropas-savienibas-kohezijas-politikas-merka-eiropas-teritoriala-sadarbiba-centrala-baltijas-juras-regiona-programmas-2021-2027gadam-dokumenta-projektu-un-strategiska-ietekmes-uz-vidi-novertejuma-vides-parskata-projektu</w:t>
            </w:r>
          </w:p>
          <w:p w14:paraId="184099FC" w14:textId="77777777" w:rsidR="00B55F44" w:rsidRPr="00C66534" w:rsidRDefault="00B55F44" w:rsidP="00B55F44">
            <w:pPr>
              <w:pStyle w:val="ListParagraph"/>
              <w:numPr>
                <w:ilvl w:val="0"/>
                <w:numId w:val="3"/>
              </w:numPr>
              <w:spacing w:after="0" w:line="240" w:lineRule="auto"/>
              <w:ind w:right="49"/>
              <w:jc w:val="both"/>
              <w:rPr>
                <w:rFonts w:ascii="Times New Roman" w:hAnsi="Times New Roman"/>
                <w:sz w:val="24"/>
                <w:szCs w:val="24"/>
              </w:rPr>
            </w:pPr>
            <w:r w:rsidRPr="00C66534">
              <w:rPr>
                <w:rFonts w:ascii="Times New Roman" w:hAnsi="Times New Roman"/>
                <w:sz w:val="24"/>
                <w:szCs w:val="24"/>
              </w:rPr>
              <w:t>Vals</w:t>
            </w:r>
            <w:r w:rsidR="00A57104" w:rsidRPr="00C66534">
              <w:rPr>
                <w:rFonts w:ascii="Times New Roman" w:hAnsi="Times New Roman"/>
                <w:sz w:val="24"/>
                <w:szCs w:val="24"/>
              </w:rPr>
              <w:t>ts kancelejas tīmekļa vietnē (02</w:t>
            </w:r>
            <w:r w:rsidRPr="00C66534">
              <w:rPr>
                <w:rFonts w:ascii="Times New Roman" w:hAnsi="Times New Roman"/>
                <w:sz w:val="24"/>
                <w:szCs w:val="24"/>
              </w:rPr>
              <w:t xml:space="preserve">.03.2021.): </w:t>
            </w:r>
            <w:hyperlink r:id="rId8" w:history="1">
              <w:r w:rsidRPr="00C66534">
                <w:rPr>
                  <w:rStyle w:val="Hyperlink"/>
                  <w:rFonts w:ascii="Times New Roman" w:hAnsi="Times New Roman"/>
                  <w:sz w:val="24"/>
                  <w:szCs w:val="24"/>
                </w:rPr>
                <w:t>https://www.mk.gov.lv/lv/ministru-kabineta-diskusiju-dokumenti</w:t>
              </w:r>
            </w:hyperlink>
          </w:p>
          <w:p w14:paraId="01601CBC" w14:textId="77777777" w:rsidR="00B55F44" w:rsidRPr="00C66534" w:rsidRDefault="00A57104" w:rsidP="00A57104">
            <w:pPr>
              <w:pStyle w:val="ListParagraph"/>
              <w:numPr>
                <w:ilvl w:val="0"/>
                <w:numId w:val="3"/>
              </w:numPr>
              <w:spacing w:after="0" w:line="240" w:lineRule="auto"/>
              <w:ind w:right="49"/>
              <w:jc w:val="both"/>
              <w:rPr>
                <w:rFonts w:ascii="Times New Roman" w:hAnsi="Times New Roman"/>
                <w:sz w:val="24"/>
                <w:szCs w:val="24"/>
              </w:rPr>
            </w:pPr>
            <w:r w:rsidRPr="00C66534">
              <w:rPr>
                <w:rFonts w:ascii="Times New Roman" w:hAnsi="Times New Roman"/>
                <w:sz w:val="24"/>
                <w:szCs w:val="24"/>
              </w:rPr>
              <w:t>Interreg.lv tīmekļa vietnē (07</w:t>
            </w:r>
            <w:r w:rsidR="00B55F44" w:rsidRPr="00C66534">
              <w:rPr>
                <w:rFonts w:ascii="Times New Roman" w:hAnsi="Times New Roman"/>
                <w:sz w:val="24"/>
                <w:szCs w:val="24"/>
              </w:rPr>
              <w:t xml:space="preserve">.03.2021.): </w:t>
            </w:r>
            <w:r w:rsidRPr="00C66534">
              <w:rPr>
                <w:rStyle w:val="Hyperlink"/>
                <w:rFonts w:ascii="Times New Roman" w:hAnsi="Times New Roman"/>
                <w:sz w:val="24"/>
                <w:szCs w:val="24"/>
              </w:rPr>
              <w:t>https://www.interreg.lv/lv/aktualitates/aktualitates-un-pasakumi/aicinam-piedalities-centrala-baltijas-juras-regiona-programmas-2021-2027gadam-dokumenta-projekta-un-vides-parskata-projekta-publiskaja-apspriesana/.</w:t>
            </w:r>
          </w:p>
          <w:p w14:paraId="5F3B1703" w14:textId="77777777" w:rsidR="00B55F44" w:rsidRPr="00C66534" w:rsidRDefault="00B55F44" w:rsidP="00B55F44">
            <w:pPr>
              <w:spacing w:after="0" w:line="240" w:lineRule="auto"/>
              <w:ind w:right="49"/>
              <w:jc w:val="both"/>
              <w:rPr>
                <w:rFonts w:ascii="Times New Roman" w:hAnsi="Times New Roman" w:cs="Times New Roman"/>
                <w:sz w:val="24"/>
                <w:szCs w:val="24"/>
              </w:rPr>
            </w:pPr>
          </w:p>
          <w:p w14:paraId="78EEA933" w14:textId="77777777" w:rsidR="00B55F44" w:rsidRPr="00C66534" w:rsidRDefault="00B55F44" w:rsidP="00B55F44">
            <w:pPr>
              <w:spacing w:after="0" w:line="240" w:lineRule="auto"/>
              <w:ind w:left="114" w:right="49"/>
              <w:jc w:val="both"/>
              <w:rPr>
                <w:rFonts w:ascii="Times New Roman" w:hAnsi="Times New Roman" w:cs="Times New Roman"/>
                <w:sz w:val="24"/>
                <w:szCs w:val="24"/>
              </w:rPr>
            </w:pPr>
            <w:r w:rsidRPr="00C66534">
              <w:rPr>
                <w:rFonts w:ascii="Times New Roman" w:hAnsi="Times New Roman" w:cs="Times New Roman"/>
                <w:sz w:val="24"/>
                <w:szCs w:val="24"/>
              </w:rPr>
              <w:t xml:space="preserve">VARAM vēstule ar aicinājumu sniegt viedokli par Programmas dokumenta projektu nosūtīta visām ministrijām, Latvijas Darba devēju konfederācijai, Latvijas Lielo pilsētu asociācijai, Latvijas Pašvaldību savienībai, Latvijas Tirdzniecības un rūpniecības kamerai. Aicinājums sniegt viedokli nosūtīts arī Konsultatīvās programmēšanas darba grupai, kuras sastāvā ir nozaru ministriju, </w:t>
            </w:r>
            <w:proofErr w:type="spellStart"/>
            <w:r w:rsidRPr="00C66534">
              <w:rPr>
                <w:rFonts w:ascii="Times New Roman" w:hAnsi="Times New Roman" w:cs="Times New Roman"/>
                <w:sz w:val="24"/>
                <w:szCs w:val="24"/>
              </w:rPr>
              <w:t>Pārresoru</w:t>
            </w:r>
            <w:proofErr w:type="spellEnd"/>
            <w:r w:rsidRPr="00C66534">
              <w:rPr>
                <w:rFonts w:ascii="Times New Roman" w:hAnsi="Times New Roman" w:cs="Times New Roman"/>
                <w:sz w:val="24"/>
                <w:szCs w:val="24"/>
              </w:rPr>
              <w:t xml:space="preserve"> koordinācijas centra, plānošanas reģionu pārstāvji.</w:t>
            </w:r>
          </w:p>
          <w:p w14:paraId="76DE1065" w14:textId="77777777" w:rsidR="00B55F44" w:rsidRPr="00C66534" w:rsidRDefault="00B55F44" w:rsidP="006B3FAF">
            <w:pPr>
              <w:spacing w:after="0" w:line="240" w:lineRule="auto"/>
              <w:ind w:left="114" w:right="49"/>
              <w:jc w:val="both"/>
              <w:rPr>
                <w:rFonts w:ascii="Times New Roman" w:hAnsi="Times New Roman" w:cs="Times New Roman"/>
                <w:sz w:val="24"/>
                <w:szCs w:val="24"/>
              </w:rPr>
            </w:pPr>
          </w:p>
          <w:p w14:paraId="4027F119" w14:textId="3B1F19BA" w:rsidR="00D155C7" w:rsidRPr="00C66534" w:rsidRDefault="00D155C7" w:rsidP="006B3FAF">
            <w:pPr>
              <w:spacing w:after="0" w:line="240" w:lineRule="auto"/>
              <w:ind w:left="114" w:right="49"/>
              <w:jc w:val="both"/>
              <w:rPr>
                <w:rFonts w:ascii="Times New Roman" w:hAnsi="Times New Roman" w:cs="Times New Roman"/>
                <w:sz w:val="24"/>
                <w:szCs w:val="24"/>
              </w:rPr>
            </w:pPr>
            <w:r w:rsidRPr="00C66534">
              <w:rPr>
                <w:rFonts w:ascii="Times New Roman" w:hAnsi="Times New Roman" w:cs="Times New Roman"/>
                <w:sz w:val="24"/>
                <w:szCs w:val="24"/>
              </w:rPr>
              <w:t xml:space="preserve">Publiskās apspriešanas laikā saņemts viedoklis no </w:t>
            </w:r>
            <w:r w:rsidR="000966A2" w:rsidRPr="00C66534">
              <w:rPr>
                <w:rFonts w:ascii="Times New Roman" w:hAnsi="Times New Roman" w:cs="Times New Roman"/>
                <w:sz w:val="24"/>
                <w:szCs w:val="24"/>
              </w:rPr>
              <w:t xml:space="preserve">Finanšu ministrijas, Labklājības ministrijas, Satiksmes ministrijas, Zemkopības ministrijas, Latvijas Lielo pilsētu asociācijas, Latvijas Pašvaldību savienības un Daugavpils pilsētas domes. </w:t>
            </w:r>
            <w:r w:rsidR="00B55F44" w:rsidRPr="00C66534">
              <w:rPr>
                <w:rFonts w:ascii="Times New Roman" w:hAnsi="Times New Roman" w:cs="Times New Roman"/>
                <w:sz w:val="24"/>
                <w:szCs w:val="24"/>
              </w:rPr>
              <w:t>Institūciju saņemtais viedoklis apkopots kopsavilkuma d</w:t>
            </w:r>
            <w:r w:rsidR="00941B13" w:rsidRPr="00C66534">
              <w:rPr>
                <w:rFonts w:ascii="Times New Roman" w:hAnsi="Times New Roman" w:cs="Times New Roman"/>
                <w:sz w:val="24"/>
                <w:szCs w:val="24"/>
              </w:rPr>
              <w:t>okumentā</w:t>
            </w:r>
            <w:r w:rsidR="007E6170" w:rsidRPr="00C66534">
              <w:rPr>
                <w:rFonts w:ascii="Times New Roman" w:hAnsi="Times New Roman" w:cs="Times New Roman"/>
                <w:sz w:val="24"/>
                <w:szCs w:val="24"/>
              </w:rPr>
              <w:t xml:space="preserve"> (2</w:t>
            </w:r>
            <w:r w:rsidR="00F90216" w:rsidRPr="00C66534">
              <w:rPr>
                <w:rFonts w:ascii="Times New Roman" w:hAnsi="Times New Roman" w:cs="Times New Roman"/>
                <w:sz w:val="24"/>
                <w:szCs w:val="24"/>
              </w:rPr>
              <w:t>.pielikums)</w:t>
            </w:r>
            <w:r w:rsidR="00941B13" w:rsidRPr="00C66534">
              <w:rPr>
                <w:rFonts w:ascii="Times New Roman" w:hAnsi="Times New Roman" w:cs="Times New Roman"/>
                <w:sz w:val="24"/>
                <w:szCs w:val="24"/>
              </w:rPr>
              <w:t>, kas publicēts VARAM tīmekļa vietnē un nosūtīts Programmas Kopīgajam sekretariātam.</w:t>
            </w:r>
          </w:p>
          <w:p w14:paraId="5759100A" w14:textId="77777777" w:rsidR="00D26F9E" w:rsidRPr="00C66534" w:rsidRDefault="00D26F9E" w:rsidP="003E0238">
            <w:pPr>
              <w:spacing w:after="0" w:line="240" w:lineRule="auto"/>
              <w:ind w:right="49"/>
              <w:jc w:val="both"/>
              <w:rPr>
                <w:rFonts w:ascii="Times New Roman" w:hAnsi="Times New Roman" w:cs="Times New Roman"/>
                <w:sz w:val="24"/>
                <w:szCs w:val="24"/>
              </w:rPr>
            </w:pPr>
          </w:p>
        </w:tc>
      </w:tr>
      <w:tr w:rsidR="00D82BE6" w:rsidRPr="00C66534" w14:paraId="02484F32" w14:textId="77777777" w:rsidTr="002B7E67">
        <w:trPr>
          <w:cantSplit/>
        </w:trPr>
        <w:tc>
          <w:tcPr>
            <w:tcW w:w="311" w:type="pct"/>
            <w:hideMark/>
          </w:tcPr>
          <w:p w14:paraId="5A95C719" w14:textId="77777777" w:rsidR="00D82BE6" w:rsidRPr="00C66534" w:rsidRDefault="00D82BE6" w:rsidP="002B7E67">
            <w:pPr>
              <w:jc w:val="center"/>
              <w:rPr>
                <w:rFonts w:ascii="Times New Roman" w:hAnsi="Times New Roman" w:cs="Times New Roman"/>
                <w:sz w:val="24"/>
                <w:szCs w:val="24"/>
              </w:rPr>
            </w:pPr>
            <w:r w:rsidRPr="00C66534">
              <w:rPr>
                <w:rFonts w:ascii="Times New Roman" w:hAnsi="Times New Roman" w:cs="Times New Roman"/>
                <w:sz w:val="24"/>
                <w:szCs w:val="24"/>
              </w:rPr>
              <w:lastRenderedPageBreak/>
              <w:t>3.</w:t>
            </w:r>
          </w:p>
        </w:tc>
        <w:tc>
          <w:tcPr>
            <w:tcW w:w="1479" w:type="pct"/>
            <w:hideMark/>
          </w:tcPr>
          <w:p w14:paraId="3F03DE01" w14:textId="77777777" w:rsidR="00D82BE6" w:rsidRPr="00C66534" w:rsidRDefault="00D82BE6" w:rsidP="002B7E67">
            <w:pPr>
              <w:rPr>
                <w:rFonts w:ascii="Times New Roman" w:hAnsi="Times New Roman" w:cs="Times New Roman"/>
                <w:sz w:val="24"/>
                <w:szCs w:val="24"/>
              </w:rPr>
            </w:pPr>
            <w:r w:rsidRPr="00C66534">
              <w:rPr>
                <w:rFonts w:ascii="Times New Roman" w:hAnsi="Times New Roman" w:cs="Times New Roman"/>
                <w:sz w:val="24"/>
                <w:szCs w:val="24"/>
              </w:rPr>
              <w:t>Sabiedrības līdzdalības rezultāti</w:t>
            </w:r>
          </w:p>
        </w:tc>
        <w:tc>
          <w:tcPr>
            <w:tcW w:w="3210" w:type="pct"/>
            <w:hideMark/>
          </w:tcPr>
          <w:p w14:paraId="126890A0" w14:textId="77777777" w:rsidR="00D82BE6" w:rsidRPr="00C66534" w:rsidRDefault="003E0238" w:rsidP="003E0238">
            <w:pPr>
              <w:spacing w:after="0" w:line="240" w:lineRule="auto"/>
              <w:ind w:left="122" w:right="49"/>
              <w:jc w:val="both"/>
              <w:rPr>
                <w:rFonts w:ascii="Times New Roman" w:hAnsi="Times New Roman" w:cs="Times New Roman"/>
                <w:sz w:val="24"/>
                <w:szCs w:val="24"/>
                <w:shd w:val="clear" w:color="auto" w:fill="FFFFFF"/>
              </w:rPr>
            </w:pPr>
            <w:r w:rsidRPr="00C66534">
              <w:rPr>
                <w:rFonts w:ascii="Times New Roman" w:hAnsi="Times New Roman" w:cs="Times New Roman"/>
                <w:sz w:val="24"/>
                <w:szCs w:val="24"/>
              </w:rPr>
              <w:t xml:space="preserve">Pēc dalībvalstīs notikušajām publiskajām konsultācijām, kā arī citiem saņemtajiem komentāriem, kas iesniegti Programmas Kopīgajam sekretariātam Programmas dokumenta projekts precizēts un papildināts. Programmas dokumenta projekts </w:t>
            </w:r>
            <w:r w:rsidR="00A57104" w:rsidRPr="00C66534">
              <w:rPr>
                <w:rFonts w:ascii="Times New Roman" w:hAnsi="Times New Roman" w:cs="Times New Roman"/>
                <w:sz w:val="24"/>
                <w:szCs w:val="24"/>
              </w:rPr>
              <w:t>A</w:t>
            </w:r>
            <w:r w:rsidRPr="00C66534">
              <w:rPr>
                <w:rFonts w:ascii="Times New Roman" w:hAnsi="Times New Roman" w:cs="Times New Roman"/>
                <w:sz w:val="24"/>
                <w:szCs w:val="24"/>
              </w:rPr>
              <w:t xml:space="preserve">PK apstiprināts 2021.gada </w:t>
            </w:r>
            <w:r w:rsidR="00A57104" w:rsidRPr="00C66534">
              <w:rPr>
                <w:rFonts w:ascii="Times New Roman" w:hAnsi="Times New Roman" w:cs="Times New Roman"/>
                <w:sz w:val="24"/>
                <w:szCs w:val="24"/>
              </w:rPr>
              <w:t>12.jūlijā rakstiskās procedūras laikā</w:t>
            </w:r>
            <w:r w:rsidRPr="00C66534">
              <w:rPr>
                <w:rFonts w:ascii="Times New Roman" w:hAnsi="Times New Roman" w:cs="Times New Roman"/>
                <w:sz w:val="24"/>
                <w:szCs w:val="24"/>
              </w:rPr>
              <w:t>.</w:t>
            </w:r>
          </w:p>
          <w:p w14:paraId="50810FCF" w14:textId="77777777" w:rsidR="003E0238" w:rsidRPr="00C66534" w:rsidRDefault="003E0238" w:rsidP="003E0238">
            <w:pPr>
              <w:spacing w:after="0" w:line="240" w:lineRule="auto"/>
              <w:ind w:left="122" w:right="49"/>
              <w:jc w:val="both"/>
              <w:rPr>
                <w:rFonts w:ascii="Times New Roman" w:hAnsi="Times New Roman" w:cs="Times New Roman"/>
                <w:sz w:val="24"/>
                <w:szCs w:val="24"/>
                <w:shd w:val="clear" w:color="auto" w:fill="FFFFFF"/>
              </w:rPr>
            </w:pPr>
          </w:p>
        </w:tc>
      </w:tr>
      <w:tr w:rsidR="00D82BE6" w:rsidRPr="00C66534" w14:paraId="5433CF23" w14:textId="77777777" w:rsidTr="002B7E67">
        <w:trPr>
          <w:cantSplit/>
        </w:trPr>
        <w:tc>
          <w:tcPr>
            <w:tcW w:w="311" w:type="pct"/>
            <w:hideMark/>
          </w:tcPr>
          <w:p w14:paraId="2B12E038" w14:textId="77777777" w:rsidR="00D82BE6" w:rsidRPr="00C66534" w:rsidRDefault="00D82BE6" w:rsidP="002B7E67">
            <w:pPr>
              <w:jc w:val="center"/>
              <w:rPr>
                <w:rFonts w:ascii="Times New Roman" w:hAnsi="Times New Roman" w:cs="Times New Roman"/>
                <w:sz w:val="24"/>
                <w:szCs w:val="24"/>
              </w:rPr>
            </w:pPr>
            <w:r w:rsidRPr="00C66534">
              <w:rPr>
                <w:rFonts w:ascii="Times New Roman" w:hAnsi="Times New Roman" w:cs="Times New Roman"/>
                <w:sz w:val="24"/>
                <w:szCs w:val="24"/>
              </w:rPr>
              <w:t>4.</w:t>
            </w:r>
          </w:p>
        </w:tc>
        <w:tc>
          <w:tcPr>
            <w:tcW w:w="1479" w:type="pct"/>
            <w:hideMark/>
          </w:tcPr>
          <w:p w14:paraId="0E30A0E3" w14:textId="77777777" w:rsidR="00D82BE6" w:rsidRPr="00C66534" w:rsidRDefault="00D82BE6" w:rsidP="002B7E67">
            <w:pPr>
              <w:rPr>
                <w:rFonts w:ascii="Times New Roman" w:hAnsi="Times New Roman" w:cs="Times New Roman"/>
                <w:sz w:val="24"/>
                <w:szCs w:val="24"/>
              </w:rPr>
            </w:pPr>
            <w:r w:rsidRPr="00C66534">
              <w:rPr>
                <w:rFonts w:ascii="Times New Roman" w:hAnsi="Times New Roman" w:cs="Times New Roman"/>
                <w:sz w:val="24"/>
                <w:szCs w:val="24"/>
              </w:rPr>
              <w:t>Cita informācija</w:t>
            </w:r>
          </w:p>
        </w:tc>
        <w:tc>
          <w:tcPr>
            <w:tcW w:w="3210" w:type="pct"/>
            <w:hideMark/>
          </w:tcPr>
          <w:p w14:paraId="7A98D517" w14:textId="77777777" w:rsidR="00D82BE6" w:rsidRPr="00C66534" w:rsidRDefault="003E0238" w:rsidP="002B7E67">
            <w:pPr>
              <w:rPr>
                <w:rFonts w:ascii="Times New Roman" w:hAnsi="Times New Roman" w:cs="Times New Roman"/>
                <w:sz w:val="24"/>
                <w:szCs w:val="24"/>
              </w:rPr>
            </w:pPr>
            <w:r w:rsidRPr="00C66534">
              <w:rPr>
                <w:rFonts w:ascii="Times New Roman" w:hAnsi="Times New Roman" w:cs="Times New Roman"/>
                <w:sz w:val="24"/>
                <w:szCs w:val="24"/>
              </w:rPr>
              <w:t>Nav</w:t>
            </w:r>
          </w:p>
        </w:tc>
      </w:tr>
    </w:tbl>
    <w:p w14:paraId="629E4E40" w14:textId="77777777" w:rsidR="00D82BE6" w:rsidRPr="00C66534" w:rsidRDefault="00D82BE6" w:rsidP="00D82BE6">
      <w:pPr>
        <w:pStyle w:val="Title"/>
        <w:spacing w:before="130" w:line="260" w:lineRule="exact"/>
        <w:ind w:firstLine="53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16"/>
        <w:gridCol w:w="2454"/>
        <w:gridCol w:w="5326"/>
      </w:tblGrid>
      <w:tr w:rsidR="00D82BE6" w:rsidRPr="00C66534" w14:paraId="48BE996E" w14:textId="77777777" w:rsidTr="002B7E67">
        <w:trPr>
          <w:cantSplit/>
        </w:trPr>
        <w:tc>
          <w:tcPr>
            <w:tcW w:w="5000" w:type="pct"/>
            <w:gridSpan w:val="3"/>
            <w:vAlign w:val="center"/>
            <w:hideMark/>
          </w:tcPr>
          <w:p w14:paraId="6E2CD399" w14:textId="77777777" w:rsidR="00D82BE6" w:rsidRPr="00C66534" w:rsidRDefault="00D82BE6" w:rsidP="002B7E67">
            <w:pPr>
              <w:jc w:val="center"/>
              <w:rPr>
                <w:rFonts w:ascii="Times New Roman" w:hAnsi="Times New Roman" w:cs="Times New Roman"/>
                <w:b/>
                <w:bCs/>
                <w:sz w:val="24"/>
                <w:szCs w:val="24"/>
              </w:rPr>
            </w:pPr>
            <w:r w:rsidRPr="00C66534">
              <w:rPr>
                <w:rFonts w:ascii="Times New Roman" w:hAnsi="Times New Roman" w:cs="Times New Roman"/>
                <w:b/>
                <w:bCs/>
                <w:sz w:val="24"/>
                <w:szCs w:val="24"/>
              </w:rPr>
              <w:t>VII. Tiesību akta projekta izpildes nodrošināšana un tās ietekme uz institūcijām</w:t>
            </w:r>
          </w:p>
        </w:tc>
      </w:tr>
      <w:tr w:rsidR="00D82BE6" w:rsidRPr="00C66534" w14:paraId="25A91EE1" w14:textId="77777777" w:rsidTr="002B7E67">
        <w:trPr>
          <w:cantSplit/>
        </w:trPr>
        <w:tc>
          <w:tcPr>
            <w:tcW w:w="311" w:type="pct"/>
            <w:hideMark/>
          </w:tcPr>
          <w:p w14:paraId="5310ECBF" w14:textId="77777777" w:rsidR="00D82BE6" w:rsidRPr="00C66534" w:rsidRDefault="00D82BE6" w:rsidP="002B7E67">
            <w:pPr>
              <w:jc w:val="center"/>
              <w:rPr>
                <w:rFonts w:ascii="Times New Roman" w:hAnsi="Times New Roman" w:cs="Times New Roman"/>
                <w:sz w:val="24"/>
                <w:szCs w:val="24"/>
              </w:rPr>
            </w:pPr>
            <w:r w:rsidRPr="00C66534">
              <w:rPr>
                <w:rFonts w:ascii="Times New Roman" w:hAnsi="Times New Roman" w:cs="Times New Roman"/>
                <w:sz w:val="24"/>
                <w:szCs w:val="24"/>
              </w:rPr>
              <w:t>1.</w:t>
            </w:r>
          </w:p>
        </w:tc>
        <w:tc>
          <w:tcPr>
            <w:tcW w:w="1479" w:type="pct"/>
            <w:hideMark/>
          </w:tcPr>
          <w:p w14:paraId="4B5748C8" w14:textId="77777777" w:rsidR="00D82BE6" w:rsidRPr="00C66534" w:rsidRDefault="00D82BE6" w:rsidP="002B7E67">
            <w:pPr>
              <w:rPr>
                <w:rFonts w:ascii="Times New Roman" w:hAnsi="Times New Roman" w:cs="Times New Roman"/>
                <w:sz w:val="24"/>
                <w:szCs w:val="24"/>
              </w:rPr>
            </w:pPr>
            <w:r w:rsidRPr="00C66534">
              <w:rPr>
                <w:rFonts w:ascii="Times New Roman" w:hAnsi="Times New Roman" w:cs="Times New Roman"/>
                <w:sz w:val="24"/>
                <w:szCs w:val="24"/>
              </w:rPr>
              <w:t>Projekta izpildē iesaistītās institūcijas</w:t>
            </w:r>
          </w:p>
        </w:tc>
        <w:tc>
          <w:tcPr>
            <w:tcW w:w="3210" w:type="pct"/>
            <w:hideMark/>
          </w:tcPr>
          <w:p w14:paraId="6E9001FC" w14:textId="77777777" w:rsidR="00D82BE6" w:rsidRPr="00C66534" w:rsidRDefault="005730EF" w:rsidP="002B7E67">
            <w:pPr>
              <w:rPr>
                <w:rFonts w:ascii="Times New Roman" w:hAnsi="Times New Roman" w:cs="Times New Roman"/>
                <w:sz w:val="24"/>
                <w:szCs w:val="24"/>
              </w:rPr>
            </w:pPr>
            <w:r w:rsidRPr="00C66534">
              <w:rPr>
                <w:rFonts w:ascii="Times New Roman" w:hAnsi="Times New Roman" w:cs="Times New Roman"/>
                <w:sz w:val="24"/>
                <w:szCs w:val="24"/>
              </w:rPr>
              <w:t>VARAM</w:t>
            </w:r>
          </w:p>
        </w:tc>
      </w:tr>
      <w:tr w:rsidR="00D82BE6" w:rsidRPr="00C66534" w14:paraId="4478E3A1" w14:textId="77777777" w:rsidTr="002B7E67">
        <w:trPr>
          <w:cantSplit/>
        </w:trPr>
        <w:tc>
          <w:tcPr>
            <w:tcW w:w="311" w:type="pct"/>
            <w:hideMark/>
          </w:tcPr>
          <w:p w14:paraId="64125ACE" w14:textId="77777777" w:rsidR="00D82BE6" w:rsidRPr="00C66534" w:rsidRDefault="00D82BE6" w:rsidP="002B7E67">
            <w:pPr>
              <w:jc w:val="center"/>
              <w:rPr>
                <w:rFonts w:ascii="Times New Roman" w:hAnsi="Times New Roman" w:cs="Times New Roman"/>
                <w:sz w:val="24"/>
                <w:szCs w:val="24"/>
              </w:rPr>
            </w:pPr>
            <w:r w:rsidRPr="00C66534">
              <w:rPr>
                <w:rFonts w:ascii="Times New Roman" w:hAnsi="Times New Roman" w:cs="Times New Roman"/>
                <w:sz w:val="24"/>
                <w:szCs w:val="24"/>
              </w:rPr>
              <w:t>2.</w:t>
            </w:r>
          </w:p>
        </w:tc>
        <w:tc>
          <w:tcPr>
            <w:tcW w:w="1479" w:type="pct"/>
            <w:hideMark/>
          </w:tcPr>
          <w:p w14:paraId="2F326C1A" w14:textId="77777777" w:rsidR="00D82BE6" w:rsidRPr="00C66534" w:rsidRDefault="00D82BE6" w:rsidP="002B7E67">
            <w:pPr>
              <w:rPr>
                <w:rFonts w:ascii="Times New Roman" w:hAnsi="Times New Roman" w:cs="Times New Roman"/>
                <w:sz w:val="24"/>
                <w:szCs w:val="24"/>
              </w:rPr>
            </w:pPr>
            <w:r w:rsidRPr="00C66534">
              <w:rPr>
                <w:rFonts w:ascii="Times New Roman" w:hAnsi="Times New Roman" w:cs="Times New Roman"/>
                <w:sz w:val="24"/>
                <w:szCs w:val="24"/>
              </w:rPr>
              <w:t>Projekta izpildes ietekme uz pārvaldes funkcijām un institucionālo struktūru.</w:t>
            </w:r>
            <w:r w:rsidRPr="00C66534">
              <w:rPr>
                <w:rFonts w:ascii="Times New Roman" w:hAnsi="Times New Roman" w:cs="Times New Roman"/>
                <w:sz w:val="24"/>
                <w:szCs w:val="24"/>
              </w:rPr>
              <w:br/>
              <w:t>Jaunu institūciju izveide, esošu institūciju likvidācija vai reorganizācija, to ietekme uz institūcijas cilvēkresursiem</w:t>
            </w:r>
          </w:p>
        </w:tc>
        <w:tc>
          <w:tcPr>
            <w:tcW w:w="3210" w:type="pct"/>
            <w:hideMark/>
          </w:tcPr>
          <w:p w14:paraId="3C69DE10" w14:textId="2017ADDE" w:rsidR="00D82BE6" w:rsidRPr="00C66534" w:rsidRDefault="009D464A" w:rsidP="002B7E67">
            <w:pPr>
              <w:rPr>
                <w:rFonts w:ascii="Times New Roman" w:hAnsi="Times New Roman" w:cs="Times New Roman"/>
                <w:sz w:val="24"/>
                <w:szCs w:val="24"/>
              </w:rPr>
            </w:pPr>
            <w:r w:rsidRPr="00C66534">
              <w:rPr>
                <w:rFonts w:ascii="Times New Roman" w:hAnsi="Times New Roman" w:cs="Times New Roman"/>
                <w:sz w:val="24"/>
                <w:szCs w:val="24"/>
              </w:rPr>
              <w:t>R</w:t>
            </w:r>
            <w:r w:rsidR="005730EF" w:rsidRPr="00C66534">
              <w:rPr>
                <w:rFonts w:ascii="Times New Roman" w:hAnsi="Times New Roman" w:cs="Times New Roman"/>
                <w:sz w:val="24"/>
                <w:szCs w:val="24"/>
              </w:rPr>
              <w:t>īkojuma projekts neparedz jaunu valsts pārvaldes institūciju izveidi. Ministru kabineta rīkojuma projekts neparedz esošo valsts pārvaldes institūciju likvidāciju vai reorganizāciju</w:t>
            </w:r>
          </w:p>
        </w:tc>
      </w:tr>
      <w:tr w:rsidR="00D82BE6" w:rsidRPr="00C66534" w14:paraId="28DD05D1" w14:textId="77777777" w:rsidTr="002B7E67">
        <w:trPr>
          <w:cantSplit/>
        </w:trPr>
        <w:tc>
          <w:tcPr>
            <w:tcW w:w="311" w:type="pct"/>
            <w:hideMark/>
          </w:tcPr>
          <w:p w14:paraId="6CC16CD4" w14:textId="77777777" w:rsidR="00D82BE6" w:rsidRPr="00C66534" w:rsidRDefault="00D82BE6" w:rsidP="002B7E67">
            <w:pPr>
              <w:jc w:val="center"/>
              <w:rPr>
                <w:rFonts w:ascii="Times New Roman" w:hAnsi="Times New Roman" w:cs="Times New Roman"/>
                <w:sz w:val="24"/>
                <w:szCs w:val="24"/>
              </w:rPr>
            </w:pPr>
            <w:r w:rsidRPr="00C66534">
              <w:rPr>
                <w:rFonts w:ascii="Times New Roman" w:hAnsi="Times New Roman" w:cs="Times New Roman"/>
                <w:sz w:val="24"/>
                <w:szCs w:val="24"/>
              </w:rPr>
              <w:t>3.</w:t>
            </w:r>
          </w:p>
        </w:tc>
        <w:tc>
          <w:tcPr>
            <w:tcW w:w="1479" w:type="pct"/>
            <w:hideMark/>
          </w:tcPr>
          <w:p w14:paraId="5378FCF2" w14:textId="77777777" w:rsidR="00D82BE6" w:rsidRPr="00C66534" w:rsidRDefault="00D82BE6" w:rsidP="002B7E67">
            <w:pPr>
              <w:rPr>
                <w:rFonts w:ascii="Times New Roman" w:hAnsi="Times New Roman" w:cs="Times New Roman"/>
                <w:sz w:val="24"/>
                <w:szCs w:val="24"/>
              </w:rPr>
            </w:pPr>
            <w:r w:rsidRPr="00C66534">
              <w:rPr>
                <w:rFonts w:ascii="Times New Roman" w:hAnsi="Times New Roman" w:cs="Times New Roman"/>
                <w:sz w:val="24"/>
                <w:szCs w:val="24"/>
              </w:rPr>
              <w:t>Cita informācija</w:t>
            </w:r>
          </w:p>
        </w:tc>
        <w:tc>
          <w:tcPr>
            <w:tcW w:w="3210" w:type="pct"/>
            <w:hideMark/>
          </w:tcPr>
          <w:p w14:paraId="638CBA89" w14:textId="77777777" w:rsidR="00D82BE6" w:rsidRPr="00C66534" w:rsidRDefault="005730EF" w:rsidP="002B7E67">
            <w:pPr>
              <w:rPr>
                <w:rFonts w:ascii="Times New Roman" w:hAnsi="Times New Roman" w:cs="Times New Roman"/>
                <w:sz w:val="24"/>
                <w:szCs w:val="24"/>
              </w:rPr>
            </w:pPr>
            <w:r w:rsidRPr="00C66534">
              <w:rPr>
                <w:rFonts w:ascii="Times New Roman" w:hAnsi="Times New Roman" w:cs="Times New Roman"/>
                <w:sz w:val="24"/>
                <w:szCs w:val="24"/>
              </w:rPr>
              <w:t xml:space="preserve">Nav </w:t>
            </w:r>
          </w:p>
        </w:tc>
      </w:tr>
    </w:tbl>
    <w:p w14:paraId="4234F9EB" w14:textId="77777777" w:rsidR="00D82BE6" w:rsidRPr="00C66534" w:rsidRDefault="00D82BE6" w:rsidP="00D82BE6">
      <w:pPr>
        <w:rPr>
          <w:rFonts w:ascii="Times New Roman" w:hAnsi="Times New Roman" w:cs="Times New Roman"/>
          <w:sz w:val="24"/>
          <w:szCs w:val="24"/>
        </w:rPr>
      </w:pPr>
    </w:p>
    <w:p w14:paraId="056481CB" w14:textId="77777777" w:rsidR="005730EF" w:rsidRPr="00C66534" w:rsidRDefault="005730EF" w:rsidP="005730EF">
      <w:pPr>
        <w:tabs>
          <w:tab w:val="center" w:pos="4153"/>
        </w:tabs>
        <w:spacing w:after="0"/>
        <w:rPr>
          <w:rFonts w:ascii="Times New Roman" w:hAnsi="Times New Roman" w:cs="Times New Roman"/>
          <w:sz w:val="24"/>
          <w:szCs w:val="24"/>
        </w:rPr>
      </w:pPr>
    </w:p>
    <w:p w14:paraId="7BD3FEEA" w14:textId="30C5F68B" w:rsidR="005730EF" w:rsidRPr="009A5177" w:rsidRDefault="00BA5E5B" w:rsidP="005730EF">
      <w:pPr>
        <w:tabs>
          <w:tab w:val="center" w:pos="4153"/>
        </w:tabs>
        <w:spacing w:after="0"/>
        <w:rPr>
          <w:rFonts w:ascii="Times New Roman" w:hAnsi="Times New Roman" w:cs="Times New Roman"/>
          <w:sz w:val="20"/>
          <w:szCs w:val="20"/>
        </w:rPr>
      </w:pPr>
      <w:r>
        <w:rPr>
          <w:rFonts w:ascii="Times New Roman" w:hAnsi="Times New Roman" w:cs="Times New Roman"/>
          <w:sz w:val="20"/>
          <w:szCs w:val="20"/>
        </w:rPr>
        <w:t>15</w:t>
      </w:r>
      <w:r w:rsidR="009D386B" w:rsidRPr="009A5177">
        <w:rPr>
          <w:rFonts w:ascii="Times New Roman" w:hAnsi="Times New Roman" w:cs="Times New Roman"/>
          <w:sz w:val="20"/>
          <w:szCs w:val="20"/>
        </w:rPr>
        <w:t>.10</w:t>
      </w:r>
      <w:r w:rsidR="005730EF" w:rsidRPr="009A5177">
        <w:rPr>
          <w:rFonts w:ascii="Times New Roman" w:hAnsi="Times New Roman" w:cs="Times New Roman"/>
          <w:sz w:val="20"/>
          <w:szCs w:val="20"/>
        </w:rPr>
        <w:t>.2021.</w:t>
      </w:r>
      <w:r w:rsidR="005730EF" w:rsidRPr="009A5177">
        <w:rPr>
          <w:rFonts w:ascii="Times New Roman" w:hAnsi="Times New Roman" w:cs="Times New Roman"/>
          <w:sz w:val="20"/>
          <w:szCs w:val="20"/>
        </w:rPr>
        <w:tab/>
      </w:r>
    </w:p>
    <w:p w14:paraId="0EE763BA" w14:textId="717E1930" w:rsidR="005730EF" w:rsidRPr="009A5177" w:rsidRDefault="00666CB0" w:rsidP="005730EF">
      <w:pPr>
        <w:spacing w:after="0"/>
        <w:rPr>
          <w:rFonts w:ascii="Times New Roman" w:hAnsi="Times New Roman" w:cs="Times New Roman"/>
          <w:sz w:val="20"/>
          <w:szCs w:val="20"/>
        </w:rPr>
      </w:pPr>
      <w:r w:rsidRPr="009A5177">
        <w:rPr>
          <w:rFonts w:ascii="Times New Roman" w:hAnsi="Times New Roman" w:cs="Times New Roman"/>
          <w:sz w:val="20"/>
          <w:szCs w:val="20"/>
        </w:rPr>
        <w:t xml:space="preserve">3 </w:t>
      </w:r>
      <w:r w:rsidR="009D386B" w:rsidRPr="009A5177">
        <w:rPr>
          <w:rFonts w:ascii="Times New Roman" w:hAnsi="Times New Roman" w:cs="Times New Roman"/>
          <w:sz w:val="20"/>
          <w:szCs w:val="20"/>
        </w:rPr>
        <w:t>46</w:t>
      </w:r>
      <w:r w:rsidR="00BA5E5B">
        <w:rPr>
          <w:rFonts w:ascii="Times New Roman" w:hAnsi="Times New Roman" w:cs="Times New Roman"/>
          <w:sz w:val="20"/>
          <w:szCs w:val="20"/>
        </w:rPr>
        <w:t>5</w:t>
      </w:r>
    </w:p>
    <w:p w14:paraId="5DE98ED7" w14:textId="77777777" w:rsidR="005730EF" w:rsidRPr="009A5177" w:rsidRDefault="005730EF" w:rsidP="005730EF">
      <w:pPr>
        <w:spacing w:after="0"/>
        <w:rPr>
          <w:rFonts w:ascii="Times New Roman" w:hAnsi="Times New Roman" w:cs="Times New Roman"/>
          <w:sz w:val="20"/>
          <w:szCs w:val="20"/>
        </w:rPr>
      </w:pPr>
    </w:p>
    <w:p w14:paraId="6419B7C1" w14:textId="77777777" w:rsidR="005730EF" w:rsidRPr="009A5177" w:rsidRDefault="005730EF" w:rsidP="005730EF">
      <w:pPr>
        <w:spacing w:after="0" w:line="240" w:lineRule="auto"/>
        <w:ind w:left="142" w:right="226" w:hanging="142"/>
        <w:jc w:val="both"/>
        <w:rPr>
          <w:rFonts w:ascii="Times New Roman" w:eastAsia="Times New Roman" w:hAnsi="Times New Roman" w:cs="Times New Roman"/>
          <w:color w:val="000000"/>
          <w:sz w:val="20"/>
          <w:szCs w:val="20"/>
        </w:rPr>
      </w:pPr>
      <w:r w:rsidRPr="009A5177">
        <w:rPr>
          <w:rFonts w:ascii="Times New Roman" w:hAnsi="Times New Roman" w:cs="Times New Roman"/>
          <w:sz w:val="20"/>
          <w:szCs w:val="20"/>
        </w:rPr>
        <w:t>Ilga Gruševa</w:t>
      </w:r>
    </w:p>
    <w:p w14:paraId="49AB454C" w14:textId="77777777" w:rsidR="005730EF" w:rsidRPr="009A5177" w:rsidRDefault="005730EF" w:rsidP="005730EF">
      <w:pPr>
        <w:spacing w:after="0" w:line="240" w:lineRule="auto"/>
        <w:ind w:left="142" w:right="226" w:hanging="142"/>
        <w:jc w:val="both"/>
        <w:rPr>
          <w:rFonts w:ascii="Times New Roman" w:eastAsia="Times New Roman" w:hAnsi="Times New Roman" w:cs="Times New Roman"/>
          <w:color w:val="000000"/>
          <w:sz w:val="20"/>
          <w:szCs w:val="20"/>
        </w:rPr>
      </w:pPr>
      <w:r w:rsidRPr="009A5177">
        <w:rPr>
          <w:rFonts w:ascii="Times New Roman" w:eastAsia="Times New Roman" w:hAnsi="Times New Roman" w:cs="Times New Roman"/>
          <w:color w:val="000000"/>
          <w:sz w:val="20"/>
          <w:szCs w:val="20"/>
        </w:rPr>
        <w:t xml:space="preserve">Attīstības instrumentu departamenta </w:t>
      </w:r>
    </w:p>
    <w:p w14:paraId="4A8E5AD0" w14:textId="77777777" w:rsidR="005730EF" w:rsidRPr="009A5177" w:rsidRDefault="005730EF" w:rsidP="005730EF">
      <w:pPr>
        <w:spacing w:after="0" w:line="240" w:lineRule="auto"/>
        <w:ind w:left="142" w:right="226" w:hanging="142"/>
        <w:jc w:val="both"/>
        <w:rPr>
          <w:rFonts w:ascii="Times New Roman" w:eastAsia="Times New Roman" w:hAnsi="Times New Roman" w:cs="Times New Roman"/>
          <w:color w:val="000000"/>
          <w:sz w:val="20"/>
          <w:szCs w:val="20"/>
        </w:rPr>
      </w:pPr>
      <w:r w:rsidRPr="009A5177">
        <w:rPr>
          <w:rFonts w:ascii="Times New Roman" w:eastAsia="Times New Roman" w:hAnsi="Times New Roman" w:cs="Times New Roman"/>
          <w:color w:val="000000"/>
          <w:sz w:val="20"/>
          <w:szCs w:val="20"/>
        </w:rPr>
        <w:t>Teritoriālās sadarbības nodaļas</w:t>
      </w:r>
    </w:p>
    <w:p w14:paraId="523EAE1C" w14:textId="77777777" w:rsidR="005730EF" w:rsidRPr="009A5177" w:rsidRDefault="005730EF" w:rsidP="005730EF">
      <w:pPr>
        <w:spacing w:after="0" w:line="240" w:lineRule="auto"/>
        <w:ind w:left="142" w:right="226" w:hanging="142"/>
        <w:jc w:val="both"/>
        <w:rPr>
          <w:rFonts w:ascii="Times New Roman" w:eastAsia="Times New Roman" w:hAnsi="Times New Roman" w:cs="Times New Roman"/>
          <w:color w:val="000000"/>
          <w:sz w:val="20"/>
          <w:szCs w:val="20"/>
        </w:rPr>
      </w:pPr>
      <w:r w:rsidRPr="009A5177">
        <w:rPr>
          <w:rFonts w:ascii="Times New Roman" w:eastAsia="Times New Roman" w:hAnsi="Times New Roman" w:cs="Times New Roman"/>
          <w:color w:val="000000"/>
          <w:sz w:val="20"/>
          <w:szCs w:val="20"/>
        </w:rPr>
        <w:t>Vecākā eksperte</w:t>
      </w:r>
    </w:p>
    <w:p w14:paraId="49AA4C20" w14:textId="77777777" w:rsidR="005730EF" w:rsidRPr="009A5177" w:rsidRDefault="005730EF" w:rsidP="005730EF">
      <w:pPr>
        <w:spacing w:after="0" w:line="240" w:lineRule="auto"/>
        <w:ind w:left="142" w:right="226" w:hanging="142"/>
        <w:jc w:val="both"/>
        <w:rPr>
          <w:rFonts w:ascii="Times New Roman" w:hAnsi="Times New Roman" w:cs="Times New Roman"/>
          <w:sz w:val="20"/>
          <w:szCs w:val="20"/>
        </w:rPr>
      </w:pPr>
      <w:r w:rsidRPr="009A5177">
        <w:rPr>
          <w:rFonts w:ascii="Times New Roman" w:eastAsia="Times New Roman" w:hAnsi="Times New Roman" w:cs="Times New Roman"/>
          <w:bCs/>
          <w:color w:val="000000"/>
          <w:sz w:val="20"/>
          <w:szCs w:val="20"/>
        </w:rPr>
        <w:t>6702472</w:t>
      </w:r>
      <w:r w:rsidRPr="009A5177">
        <w:rPr>
          <w:rFonts w:ascii="Times New Roman" w:eastAsia="Times New Roman" w:hAnsi="Times New Roman" w:cs="Times New Roman"/>
          <w:color w:val="000000"/>
          <w:sz w:val="20"/>
          <w:szCs w:val="20"/>
        </w:rPr>
        <w:t xml:space="preserve">, </w:t>
      </w:r>
      <w:hyperlink r:id="rId9" w:history="1">
        <w:r w:rsidRPr="009A5177">
          <w:rPr>
            <w:rStyle w:val="Hyperlink"/>
            <w:rFonts w:ascii="Times New Roman" w:eastAsia="Times New Roman" w:hAnsi="Times New Roman" w:cs="Times New Roman"/>
            <w:sz w:val="20"/>
            <w:szCs w:val="20"/>
          </w:rPr>
          <w:t>ilga.gruseva@varam.gov.lv</w:t>
        </w:r>
      </w:hyperlink>
      <w:r w:rsidRPr="009A5177">
        <w:rPr>
          <w:rFonts w:ascii="Times New Roman" w:eastAsia="Times New Roman" w:hAnsi="Times New Roman" w:cs="Times New Roman"/>
          <w:color w:val="000000"/>
          <w:sz w:val="20"/>
          <w:szCs w:val="20"/>
        </w:rPr>
        <w:t xml:space="preserve"> </w:t>
      </w:r>
    </w:p>
    <w:p w14:paraId="25374D4E" w14:textId="77777777" w:rsidR="009A5C3A" w:rsidRPr="00C66534" w:rsidRDefault="009A5C3A">
      <w:pPr>
        <w:rPr>
          <w:rFonts w:ascii="Times New Roman" w:hAnsi="Times New Roman" w:cs="Times New Roman"/>
          <w:sz w:val="24"/>
          <w:szCs w:val="24"/>
        </w:rPr>
      </w:pPr>
    </w:p>
    <w:sectPr w:rsidR="009A5C3A" w:rsidRPr="00C66534" w:rsidSect="00684B55">
      <w:footerReference w:type="default" r:id="rId10"/>
      <w:pgSz w:w="11906" w:h="16838"/>
      <w:pgMar w:top="1276" w:right="1800" w:bottom="851"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F7B626" w14:textId="77777777" w:rsidR="00F923A4" w:rsidRDefault="00F923A4" w:rsidP="005730EF">
      <w:pPr>
        <w:spacing w:after="0" w:line="240" w:lineRule="auto"/>
      </w:pPr>
      <w:r>
        <w:separator/>
      </w:r>
    </w:p>
  </w:endnote>
  <w:endnote w:type="continuationSeparator" w:id="0">
    <w:p w14:paraId="281FAE7A" w14:textId="77777777" w:rsidR="00F923A4" w:rsidRDefault="00F923A4" w:rsidP="005730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63622" w14:textId="1BBE3392" w:rsidR="00FD31D4" w:rsidRPr="00D45176" w:rsidRDefault="00FD31D4" w:rsidP="005730EF">
    <w:pPr>
      <w:pStyle w:val="Footer"/>
      <w:jc w:val="both"/>
      <w:rPr>
        <w:rFonts w:ascii="Times New Roman" w:hAnsi="Times New Roman"/>
        <w:sz w:val="20"/>
        <w:szCs w:val="20"/>
      </w:rPr>
    </w:pPr>
    <w:r w:rsidRPr="00D45176">
      <w:rPr>
        <w:rFonts w:ascii="Times New Roman" w:hAnsi="Times New Roman"/>
        <w:sz w:val="20"/>
        <w:szCs w:val="20"/>
      </w:rPr>
      <w:t>VARAM</w:t>
    </w:r>
    <w:r>
      <w:rPr>
        <w:rFonts w:ascii="Times New Roman" w:hAnsi="Times New Roman"/>
        <w:sz w:val="20"/>
        <w:szCs w:val="20"/>
      </w:rPr>
      <w:t>a</w:t>
    </w:r>
    <w:r w:rsidRPr="00D45176">
      <w:rPr>
        <w:rFonts w:ascii="Times New Roman" w:hAnsi="Times New Roman"/>
        <w:sz w:val="20"/>
        <w:szCs w:val="20"/>
      </w:rPr>
      <w:t>not_</w:t>
    </w:r>
    <w:r w:rsidR="00BA5E5B">
      <w:rPr>
        <w:rFonts w:ascii="Times New Roman" w:hAnsi="Times New Roman"/>
        <w:sz w:val="20"/>
        <w:szCs w:val="20"/>
      </w:rPr>
      <w:t>15</w:t>
    </w:r>
    <w:r>
      <w:rPr>
        <w:rFonts w:ascii="Times New Roman" w:hAnsi="Times New Roman"/>
        <w:sz w:val="20"/>
        <w:szCs w:val="20"/>
      </w:rPr>
      <w:t>1021_CB</w:t>
    </w:r>
    <w:r w:rsidRPr="00D45176">
      <w:rPr>
        <w:rFonts w:ascii="Times New Roman" w:hAnsi="Times New Roman"/>
        <w:sz w:val="20"/>
        <w:szCs w:val="20"/>
      </w:rPr>
      <w:t xml:space="preserve">; Ministru kabineta </w:t>
    </w:r>
    <w:r>
      <w:rPr>
        <w:rFonts w:ascii="Times New Roman" w:hAnsi="Times New Roman"/>
        <w:sz w:val="20"/>
        <w:szCs w:val="20"/>
      </w:rPr>
      <w:t>rīkojuma</w:t>
    </w:r>
    <w:r w:rsidRPr="00D45176">
      <w:rPr>
        <w:rFonts w:ascii="Times New Roman" w:hAnsi="Times New Roman"/>
        <w:sz w:val="20"/>
        <w:szCs w:val="20"/>
      </w:rPr>
      <w:t xml:space="preserve"> projekta „</w:t>
    </w:r>
    <w:r>
      <w:rPr>
        <w:rFonts w:ascii="Times New Roman" w:hAnsi="Times New Roman"/>
        <w:sz w:val="20"/>
        <w:szCs w:val="20"/>
      </w:rPr>
      <w:t>Par Centrālā Baltijas jūras reģiona pārrobežu sadarbības programmas 2021.-2027. gadam projektu</w:t>
    </w:r>
    <w:r w:rsidRPr="00D45176">
      <w:rPr>
        <w:rFonts w:ascii="Times New Roman" w:hAnsi="Times New Roman"/>
        <w:sz w:val="20"/>
        <w:szCs w:val="20"/>
      </w:rPr>
      <w:t xml:space="preserve">” sākotnējās ietekmes novērtējuma </w:t>
    </w:r>
    <w:smartTag w:uri="schemas-tilde-lv/tildestengine" w:element="veidnes">
      <w:smartTagPr>
        <w:attr w:name="baseform" w:val="ziņojum|s"/>
        <w:attr w:name="id" w:val="-1"/>
        <w:attr w:name="text" w:val="ziņojums"/>
      </w:smartTagPr>
      <w:r w:rsidRPr="00D45176">
        <w:rPr>
          <w:rFonts w:ascii="Times New Roman" w:hAnsi="Times New Roman"/>
          <w:sz w:val="20"/>
          <w:szCs w:val="20"/>
        </w:rPr>
        <w:t>ziņojums</w:t>
      </w:r>
    </w:smartTag>
    <w:r w:rsidRPr="00D45176">
      <w:rPr>
        <w:rFonts w:ascii="Times New Roman" w:hAnsi="Times New Roman"/>
        <w:sz w:val="20"/>
        <w:szCs w:val="20"/>
      </w:rPr>
      <w:t xml:space="preserve"> (anotācija)</w:t>
    </w:r>
  </w:p>
  <w:p w14:paraId="7647BC2C" w14:textId="77777777" w:rsidR="00FD31D4" w:rsidRDefault="00FD31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98F40" w14:textId="77777777" w:rsidR="00F923A4" w:rsidRDefault="00F923A4" w:rsidP="005730EF">
      <w:pPr>
        <w:spacing w:after="0" w:line="240" w:lineRule="auto"/>
      </w:pPr>
      <w:r>
        <w:separator/>
      </w:r>
    </w:p>
  </w:footnote>
  <w:footnote w:type="continuationSeparator" w:id="0">
    <w:p w14:paraId="07289D26" w14:textId="77777777" w:rsidR="00F923A4" w:rsidRDefault="00F923A4" w:rsidP="005730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70D61"/>
    <w:multiLevelType w:val="hybridMultilevel"/>
    <w:tmpl w:val="CB8435EA"/>
    <w:lvl w:ilvl="0" w:tplc="B04854E0">
      <w:start w:val="1"/>
      <w:numFmt w:val="decimal"/>
      <w:lvlText w:val="%1)"/>
      <w:lvlJc w:val="left"/>
      <w:pPr>
        <w:ind w:left="720" w:hanging="360"/>
      </w:pPr>
      <w:rPr>
        <w:rFonts w:ascii="Times New Roman" w:eastAsia="Times New Roman" w:hAnsi="Times New Roman" w:cs="Times New Roman"/>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1B554E97"/>
    <w:multiLevelType w:val="hybridMultilevel"/>
    <w:tmpl w:val="4CEEDC82"/>
    <w:lvl w:ilvl="0" w:tplc="888865DE">
      <w:start w:val="1"/>
      <w:numFmt w:val="decimal"/>
      <w:lvlText w:val="%1)"/>
      <w:lvlJc w:val="left"/>
      <w:pPr>
        <w:ind w:left="474" w:hanging="360"/>
      </w:pPr>
      <w:rPr>
        <w:rFonts w:hint="default"/>
      </w:rPr>
    </w:lvl>
    <w:lvl w:ilvl="1" w:tplc="04260019" w:tentative="1">
      <w:start w:val="1"/>
      <w:numFmt w:val="lowerLetter"/>
      <w:lvlText w:val="%2."/>
      <w:lvlJc w:val="left"/>
      <w:pPr>
        <w:ind w:left="1194" w:hanging="360"/>
      </w:pPr>
    </w:lvl>
    <w:lvl w:ilvl="2" w:tplc="0426001B" w:tentative="1">
      <w:start w:val="1"/>
      <w:numFmt w:val="lowerRoman"/>
      <w:lvlText w:val="%3."/>
      <w:lvlJc w:val="right"/>
      <w:pPr>
        <w:ind w:left="1914" w:hanging="180"/>
      </w:pPr>
    </w:lvl>
    <w:lvl w:ilvl="3" w:tplc="0426000F" w:tentative="1">
      <w:start w:val="1"/>
      <w:numFmt w:val="decimal"/>
      <w:lvlText w:val="%4."/>
      <w:lvlJc w:val="left"/>
      <w:pPr>
        <w:ind w:left="2634" w:hanging="360"/>
      </w:pPr>
    </w:lvl>
    <w:lvl w:ilvl="4" w:tplc="04260019" w:tentative="1">
      <w:start w:val="1"/>
      <w:numFmt w:val="lowerLetter"/>
      <w:lvlText w:val="%5."/>
      <w:lvlJc w:val="left"/>
      <w:pPr>
        <w:ind w:left="3354" w:hanging="360"/>
      </w:pPr>
    </w:lvl>
    <w:lvl w:ilvl="5" w:tplc="0426001B" w:tentative="1">
      <w:start w:val="1"/>
      <w:numFmt w:val="lowerRoman"/>
      <w:lvlText w:val="%6."/>
      <w:lvlJc w:val="right"/>
      <w:pPr>
        <w:ind w:left="4074" w:hanging="180"/>
      </w:pPr>
    </w:lvl>
    <w:lvl w:ilvl="6" w:tplc="0426000F" w:tentative="1">
      <w:start w:val="1"/>
      <w:numFmt w:val="decimal"/>
      <w:lvlText w:val="%7."/>
      <w:lvlJc w:val="left"/>
      <w:pPr>
        <w:ind w:left="4794" w:hanging="360"/>
      </w:pPr>
    </w:lvl>
    <w:lvl w:ilvl="7" w:tplc="04260019" w:tentative="1">
      <w:start w:val="1"/>
      <w:numFmt w:val="lowerLetter"/>
      <w:lvlText w:val="%8."/>
      <w:lvlJc w:val="left"/>
      <w:pPr>
        <w:ind w:left="5514" w:hanging="360"/>
      </w:pPr>
    </w:lvl>
    <w:lvl w:ilvl="8" w:tplc="0426001B" w:tentative="1">
      <w:start w:val="1"/>
      <w:numFmt w:val="lowerRoman"/>
      <w:lvlText w:val="%9."/>
      <w:lvlJc w:val="right"/>
      <w:pPr>
        <w:ind w:left="6234" w:hanging="180"/>
      </w:pPr>
    </w:lvl>
  </w:abstractNum>
  <w:abstractNum w:abstractNumId="2" w15:restartNumberingAfterBreak="0">
    <w:nsid w:val="3AB15C52"/>
    <w:multiLevelType w:val="hybridMultilevel"/>
    <w:tmpl w:val="103661CC"/>
    <w:lvl w:ilvl="0" w:tplc="AE4AF12A">
      <w:start w:val="5"/>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EC652DD"/>
    <w:multiLevelType w:val="hybridMultilevel"/>
    <w:tmpl w:val="697641B4"/>
    <w:lvl w:ilvl="0" w:tplc="AE4AF12A">
      <w:start w:val="5"/>
      <w:numFmt w:val="bullet"/>
      <w:lvlText w:val="-"/>
      <w:lvlJc w:val="left"/>
      <w:pPr>
        <w:ind w:left="562" w:hanging="360"/>
      </w:pPr>
      <w:rPr>
        <w:rFonts w:ascii="Times New Roman" w:eastAsia="Calibri" w:hAnsi="Times New Roman" w:cs="Times New Roman" w:hint="default"/>
      </w:rPr>
    </w:lvl>
    <w:lvl w:ilvl="1" w:tplc="04260003" w:tentative="1">
      <w:start w:val="1"/>
      <w:numFmt w:val="bullet"/>
      <w:lvlText w:val="o"/>
      <w:lvlJc w:val="left"/>
      <w:pPr>
        <w:ind w:left="1282" w:hanging="360"/>
      </w:pPr>
      <w:rPr>
        <w:rFonts w:ascii="Courier New" w:hAnsi="Courier New" w:cs="Courier New" w:hint="default"/>
      </w:rPr>
    </w:lvl>
    <w:lvl w:ilvl="2" w:tplc="04260005" w:tentative="1">
      <w:start w:val="1"/>
      <w:numFmt w:val="bullet"/>
      <w:lvlText w:val=""/>
      <w:lvlJc w:val="left"/>
      <w:pPr>
        <w:ind w:left="2002" w:hanging="360"/>
      </w:pPr>
      <w:rPr>
        <w:rFonts w:ascii="Wingdings" w:hAnsi="Wingdings" w:hint="default"/>
      </w:rPr>
    </w:lvl>
    <w:lvl w:ilvl="3" w:tplc="04260001" w:tentative="1">
      <w:start w:val="1"/>
      <w:numFmt w:val="bullet"/>
      <w:lvlText w:val=""/>
      <w:lvlJc w:val="left"/>
      <w:pPr>
        <w:ind w:left="2722" w:hanging="360"/>
      </w:pPr>
      <w:rPr>
        <w:rFonts w:ascii="Symbol" w:hAnsi="Symbol" w:hint="default"/>
      </w:rPr>
    </w:lvl>
    <w:lvl w:ilvl="4" w:tplc="04260003" w:tentative="1">
      <w:start w:val="1"/>
      <w:numFmt w:val="bullet"/>
      <w:lvlText w:val="o"/>
      <w:lvlJc w:val="left"/>
      <w:pPr>
        <w:ind w:left="3442" w:hanging="360"/>
      </w:pPr>
      <w:rPr>
        <w:rFonts w:ascii="Courier New" w:hAnsi="Courier New" w:cs="Courier New" w:hint="default"/>
      </w:rPr>
    </w:lvl>
    <w:lvl w:ilvl="5" w:tplc="04260005" w:tentative="1">
      <w:start w:val="1"/>
      <w:numFmt w:val="bullet"/>
      <w:lvlText w:val=""/>
      <w:lvlJc w:val="left"/>
      <w:pPr>
        <w:ind w:left="4162" w:hanging="360"/>
      </w:pPr>
      <w:rPr>
        <w:rFonts w:ascii="Wingdings" w:hAnsi="Wingdings" w:hint="default"/>
      </w:rPr>
    </w:lvl>
    <w:lvl w:ilvl="6" w:tplc="04260001" w:tentative="1">
      <w:start w:val="1"/>
      <w:numFmt w:val="bullet"/>
      <w:lvlText w:val=""/>
      <w:lvlJc w:val="left"/>
      <w:pPr>
        <w:ind w:left="4882" w:hanging="360"/>
      </w:pPr>
      <w:rPr>
        <w:rFonts w:ascii="Symbol" w:hAnsi="Symbol" w:hint="default"/>
      </w:rPr>
    </w:lvl>
    <w:lvl w:ilvl="7" w:tplc="04260003" w:tentative="1">
      <w:start w:val="1"/>
      <w:numFmt w:val="bullet"/>
      <w:lvlText w:val="o"/>
      <w:lvlJc w:val="left"/>
      <w:pPr>
        <w:ind w:left="5602" w:hanging="360"/>
      </w:pPr>
      <w:rPr>
        <w:rFonts w:ascii="Courier New" w:hAnsi="Courier New" w:cs="Courier New" w:hint="default"/>
      </w:rPr>
    </w:lvl>
    <w:lvl w:ilvl="8" w:tplc="04260005" w:tentative="1">
      <w:start w:val="1"/>
      <w:numFmt w:val="bullet"/>
      <w:lvlText w:val=""/>
      <w:lvlJc w:val="left"/>
      <w:pPr>
        <w:ind w:left="6322"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enforcement="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BE6"/>
    <w:rsid w:val="00030DD7"/>
    <w:rsid w:val="00043617"/>
    <w:rsid w:val="00044CD3"/>
    <w:rsid w:val="00045C2A"/>
    <w:rsid w:val="00063441"/>
    <w:rsid w:val="00067017"/>
    <w:rsid w:val="0007362B"/>
    <w:rsid w:val="0007408B"/>
    <w:rsid w:val="00074B92"/>
    <w:rsid w:val="000752D8"/>
    <w:rsid w:val="000864CA"/>
    <w:rsid w:val="000948CF"/>
    <w:rsid w:val="000966A2"/>
    <w:rsid w:val="000A088A"/>
    <w:rsid w:val="000A17E0"/>
    <w:rsid w:val="000B5AE0"/>
    <w:rsid w:val="000B73A1"/>
    <w:rsid w:val="000C6671"/>
    <w:rsid w:val="00122F82"/>
    <w:rsid w:val="00126C31"/>
    <w:rsid w:val="00154B17"/>
    <w:rsid w:val="00157D79"/>
    <w:rsid w:val="001874F0"/>
    <w:rsid w:val="001A563E"/>
    <w:rsid w:val="001A6854"/>
    <w:rsid w:val="001A687C"/>
    <w:rsid w:val="001B2F8E"/>
    <w:rsid w:val="001E28DA"/>
    <w:rsid w:val="001E3F57"/>
    <w:rsid w:val="001E479B"/>
    <w:rsid w:val="001E5B48"/>
    <w:rsid w:val="001F0975"/>
    <w:rsid w:val="001F1C2D"/>
    <w:rsid w:val="001F61EE"/>
    <w:rsid w:val="002051AE"/>
    <w:rsid w:val="002055F4"/>
    <w:rsid w:val="00211142"/>
    <w:rsid w:val="002212D0"/>
    <w:rsid w:val="00232D12"/>
    <w:rsid w:val="00250B49"/>
    <w:rsid w:val="00291D13"/>
    <w:rsid w:val="002A3796"/>
    <w:rsid w:val="002A7FDC"/>
    <w:rsid w:val="002B7E67"/>
    <w:rsid w:val="00304D2F"/>
    <w:rsid w:val="003356D4"/>
    <w:rsid w:val="00375C7E"/>
    <w:rsid w:val="003A7340"/>
    <w:rsid w:val="003C2D46"/>
    <w:rsid w:val="003E0238"/>
    <w:rsid w:val="003E3D4C"/>
    <w:rsid w:val="003F648E"/>
    <w:rsid w:val="00437E2C"/>
    <w:rsid w:val="00444297"/>
    <w:rsid w:val="00451E55"/>
    <w:rsid w:val="00454A63"/>
    <w:rsid w:val="00456FD2"/>
    <w:rsid w:val="0047651D"/>
    <w:rsid w:val="00480C61"/>
    <w:rsid w:val="004A3299"/>
    <w:rsid w:val="004D45ED"/>
    <w:rsid w:val="004F76B0"/>
    <w:rsid w:val="00511BB0"/>
    <w:rsid w:val="00551700"/>
    <w:rsid w:val="00566DAC"/>
    <w:rsid w:val="005730EF"/>
    <w:rsid w:val="0058125B"/>
    <w:rsid w:val="005C6518"/>
    <w:rsid w:val="005D6546"/>
    <w:rsid w:val="0060032D"/>
    <w:rsid w:val="00601639"/>
    <w:rsid w:val="00666CB0"/>
    <w:rsid w:val="00681E75"/>
    <w:rsid w:val="00684B55"/>
    <w:rsid w:val="006A4957"/>
    <w:rsid w:val="006B3FAF"/>
    <w:rsid w:val="006D0B4F"/>
    <w:rsid w:val="006D13F7"/>
    <w:rsid w:val="006D2272"/>
    <w:rsid w:val="006F6CD1"/>
    <w:rsid w:val="007536B7"/>
    <w:rsid w:val="00770240"/>
    <w:rsid w:val="00771866"/>
    <w:rsid w:val="007822AA"/>
    <w:rsid w:val="0079450A"/>
    <w:rsid w:val="007A7E38"/>
    <w:rsid w:val="007D0E6A"/>
    <w:rsid w:val="007E38CC"/>
    <w:rsid w:val="007E6170"/>
    <w:rsid w:val="007F0CF6"/>
    <w:rsid w:val="007F0F95"/>
    <w:rsid w:val="00800590"/>
    <w:rsid w:val="00810E39"/>
    <w:rsid w:val="008228D1"/>
    <w:rsid w:val="0082452C"/>
    <w:rsid w:val="00825829"/>
    <w:rsid w:val="008336C9"/>
    <w:rsid w:val="0083561D"/>
    <w:rsid w:val="008408CC"/>
    <w:rsid w:val="00845013"/>
    <w:rsid w:val="0087080D"/>
    <w:rsid w:val="00884E4A"/>
    <w:rsid w:val="008B45B5"/>
    <w:rsid w:val="008D5FAF"/>
    <w:rsid w:val="008D7877"/>
    <w:rsid w:val="00907F24"/>
    <w:rsid w:val="00937DBB"/>
    <w:rsid w:val="00941B13"/>
    <w:rsid w:val="00943F2F"/>
    <w:rsid w:val="0094561C"/>
    <w:rsid w:val="00964AF7"/>
    <w:rsid w:val="0098175E"/>
    <w:rsid w:val="009A5177"/>
    <w:rsid w:val="009A5C3A"/>
    <w:rsid w:val="009D386B"/>
    <w:rsid w:val="009D464A"/>
    <w:rsid w:val="009F38E5"/>
    <w:rsid w:val="00A03D6D"/>
    <w:rsid w:val="00A26797"/>
    <w:rsid w:val="00A33965"/>
    <w:rsid w:val="00A57104"/>
    <w:rsid w:val="00A8205F"/>
    <w:rsid w:val="00A863C9"/>
    <w:rsid w:val="00A975A2"/>
    <w:rsid w:val="00AA7CB6"/>
    <w:rsid w:val="00AB5585"/>
    <w:rsid w:val="00AB6CC7"/>
    <w:rsid w:val="00AC4971"/>
    <w:rsid w:val="00AF014A"/>
    <w:rsid w:val="00AF0F00"/>
    <w:rsid w:val="00B00993"/>
    <w:rsid w:val="00B14084"/>
    <w:rsid w:val="00B201F8"/>
    <w:rsid w:val="00B363E1"/>
    <w:rsid w:val="00B367D9"/>
    <w:rsid w:val="00B55F44"/>
    <w:rsid w:val="00B82812"/>
    <w:rsid w:val="00B82BEB"/>
    <w:rsid w:val="00B91AD4"/>
    <w:rsid w:val="00B92512"/>
    <w:rsid w:val="00BA0A66"/>
    <w:rsid w:val="00BA5E5B"/>
    <w:rsid w:val="00BF4FE0"/>
    <w:rsid w:val="00C00932"/>
    <w:rsid w:val="00C077DC"/>
    <w:rsid w:val="00C14ACE"/>
    <w:rsid w:val="00C41FB3"/>
    <w:rsid w:val="00C6437A"/>
    <w:rsid w:val="00C66534"/>
    <w:rsid w:val="00C71E6E"/>
    <w:rsid w:val="00C84427"/>
    <w:rsid w:val="00C90D4C"/>
    <w:rsid w:val="00CB3FB2"/>
    <w:rsid w:val="00CD3F18"/>
    <w:rsid w:val="00CE0762"/>
    <w:rsid w:val="00CE7B64"/>
    <w:rsid w:val="00D155C7"/>
    <w:rsid w:val="00D1725A"/>
    <w:rsid w:val="00D208E3"/>
    <w:rsid w:val="00D2216F"/>
    <w:rsid w:val="00D26F9E"/>
    <w:rsid w:val="00D515BC"/>
    <w:rsid w:val="00D52FC2"/>
    <w:rsid w:val="00D57F6B"/>
    <w:rsid w:val="00D82BE6"/>
    <w:rsid w:val="00D82E5F"/>
    <w:rsid w:val="00DA5C82"/>
    <w:rsid w:val="00DD759B"/>
    <w:rsid w:val="00DE601D"/>
    <w:rsid w:val="00DF37AC"/>
    <w:rsid w:val="00E05171"/>
    <w:rsid w:val="00E05618"/>
    <w:rsid w:val="00E12AA6"/>
    <w:rsid w:val="00E461E5"/>
    <w:rsid w:val="00E77E18"/>
    <w:rsid w:val="00EA3190"/>
    <w:rsid w:val="00EA7382"/>
    <w:rsid w:val="00EB53A9"/>
    <w:rsid w:val="00EC6EA2"/>
    <w:rsid w:val="00ED0687"/>
    <w:rsid w:val="00ED5264"/>
    <w:rsid w:val="00EE4DC2"/>
    <w:rsid w:val="00EF55B8"/>
    <w:rsid w:val="00F06CA0"/>
    <w:rsid w:val="00F26D8D"/>
    <w:rsid w:val="00F30A91"/>
    <w:rsid w:val="00F32138"/>
    <w:rsid w:val="00F803BC"/>
    <w:rsid w:val="00F83FB5"/>
    <w:rsid w:val="00F90216"/>
    <w:rsid w:val="00F90E02"/>
    <w:rsid w:val="00F923A4"/>
    <w:rsid w:val="00FB6410"/>
    <w:rsid w:val="00FC615D"/>
    <w:rsid w:val="00FD31D4"/>
    <w:rsid w:val="00FE2B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A119DBF"/>
  <w15:docId w15:val="{9C540A84-BE03-4717-B37A-F02CD4E47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D82BE6"/>
    <w:pPr>
      <w:spacing w:after="0" w:line="240" w:lineRule="auto"/>
      <w:jc w:val="center"/>
    </w:pPr>
    <w:rPr>
      <w:rFonts w:ascii="Times New Roman" w:eastAsia="Times New Roman" w:hAnsi="Times New Roman" w:cs="Times New Roman"/>
      <w:sz w:val="28"/>
      <w:szCs w:val="20"/>
    </w:rPr>
  </w:style>
  <w:style w:type="character" w:customStyle="1" w:styleId="TitleChar">
    <w:name w:val="Title Char"/>
    <w:basedOn w:val="DefaultParagraphFont"/>
    <w:link w:val="Title"/>
    <w:rsid w:val="00D82BE6"/>
    <w:rPr>
      <w:rFonts w:ascii="Times New Roman" w:eastAsia="Times New Roman" w:hAnsi="Times New Roman" w:cs="Times New Roman"/>
      <w:sz w:val="28"/>
      <w:szCs w:val="20"/>
    </w:rPr>
  </w:style>
  <w:style w:type="paragraph" w:customStyle="1" w:styleId="naisc">
    <w:name w:val="naisc"/>
    <w:basedOn w:val="Normal"/>
    <w:uiPriority w:val="99"/>
    <w:rsid w:val="00D82BE6"/>
    <w:pPr>
      <w:spacing w:before="75" w:after="75" w:line="240" w:lineRule="auto"/>
      <w:jc w:val="center"/>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D82BE6"/>
    <w:pPr>
      <w:spacing w:after="200" w:line="276" w:lineRule="auto"/>
      <w:ind w:left="720"/>
      <w:contextualSpacing/>
    </w:pPr>
    <w:rPr>
      <w:rFonts w:ascii="Calibri" w:eastAsia="Calibri" w:hAnsi="Calibri" w:cs="Times New Roman"/>
    </w:rPr>
  </w:style>
  <w:style w:type="character" w:customStyle="1" w:styleId="at2">
    <w:name w:val="a__t2"/>
    <w:rsid w:val="00D82BE6"/>
  </w:style>
  <w:style w:type="character" w:styleId="Hyperlink">
    <w:name w:val="Hyperlink"/>
    <w:basedOn w:val="DefaultParagraphFont"/>
    <w:uiPriority w:val="99"/>
    <w:unhideWhenUsed/>
    <w:rsid w:val="00D26F9E"/>
    <w:rPr>
      <w:color w:val="0000FF"/>
      <w:u w:val="single"/>
    </w:rPr>
  </w:style>
  <w:style w:type="character" w:styleId="FollowedHyperlink">
    <w:name w:val="FollowedHyperlink"/>
    <w:basedOn w:val="DefaultParagraphFont"/>
    <w:uiPriority w:val="99"/>
    <w:semiHidden/>
    <w:unhideWhenUsed/>
    <w:rsid w:val="00D26F9E"/>
    <w:rPr>
      <w:color w:val="954F72" w:themeColor="followedHyperlink"/>
      <w:u w:val="single"/>
    </w:rPr>
  </w:style>
  <w:style w:type="paragraph" w:styleId="Header">
    <w:name w:val="header"/>
    <w:basedOn w:val="Normal"/>
    <w:link w:val="HeaderChar"/>
    <w:uiPriority w:val="99"/>
    <w:unhideWhenUsed/>
    <w:rsid w:val="005730EF"/>
    <w:pPr>
      <w:tabs>
        <w:tab w:val="center" w:pos="4153"/>
        <w:tab w:val="right" w:pos="8306"/>
      </w:tabs>
      <w:spacing w:after="0" w:line="240" w:lineRule="auto"/>
    </w:pPr>
  </w:style>
  <w:style w:type="character" w:customStyle="1" w:styleId="HeaderChar">
    <w:name w:val="Header Char"/>
    <w:basedOn w:val="DefaultParagraphFont"/>
    <w:link w:val="Header"/>
    <w:uiPriority w:val="99"/>
    <w:rsid w:val="005730EF"/>
  </w:style>
  <w:style w:type="paragraph" w:styleId="Footer">
    <w:name w:val="footer"/>
    <w:basedOn w:val="Normal"/>
    <w:link w:val="FooterChar"/>
    <w:uiPriority w:val="99"/>
    <w:unhideWhenUsed/>
    <w:rsid w:val="005730EF"/>
    <w:pPr>
      <w:tabs>
        <w:tab w:val="center" w:pos="4153"/>
        <w:tab w:val="right" w:pos="8306"/>
      </w:tabs>
      <w:spacing w:after="0" w:line="240" w:lineRule="auto"/>
    </w:pPr>
  </w:style>
  <w:style w:type="character" w:customStyle="1" w:styleId="FooterChar">
    <w:name w:val="Footer Char"/>
    <w:basedOn w:val="DefaultParagraphFont"/>
    <w:link w:val="Footer"/>
    <w:uiPriority w:val="99"/>
    <w:rsid w:val="005730EF"/>
  </w:style>
  <w:style w:type="character" w:customStyle="1" w:styleId="Bodytext">
    <w:name w:val="Body text_"/>
    <w:basedOn w:val="DefaultParagraphFont"/>
    <w:link w:val="BodyText25"/>
    <w:rsid w:val="00451E55"/>
    <w:rPr>
      <w:rFonts w:ascii="Arial Narrow" w:eastAsia="Arial Narrow" w:hAnsi="Arial Narrow" w:cs="Arial Narrow"/>
      <w:shd w:val="clear" w:color="auto" w:fill="FFFFFF"/>
    </w:rPr>
  </w:style>
  <w:style w:type="paragraph" w:customStyle="1" w:styleId="BodyText25">
    <w:name w:val="Body Text25"/>
    <w:basedOn w:val="Normal"/>
    <w:link w:val="Bodytext"/>
    <w:rsid w:val="00451E55"/>
    <w:pPr>
      <w:shd w:val="clear" w:color="auto" w:fill="FFFFFF"/>
      <w:spacing w:before="3300" w:after="0" w:line="274" w:lineRule="exact"/>
      <w:ind w:hanging="540"/>
    </w:pPr>
    <w:rPr>
      <w:rFonts w:ascii="Arial Narrow" w:eastAsia="Arial Narrow" w:hAnsi="Arial Narrow" w:cs="Arial Narrow"/>
    </w:rPr>
  </w:style>
  <w:style w:type="character" w:styleId="CommentReference">
    <w:name w:val="annotation reference"/>
    <w:basedOn w:val="DefaultParagraphFont"/>
    <w:uiPriority w:val="99"/>
    <w:semiHidden/>
    <w:unhideWhenUsed/>
    <w:rsid w:val="00BF4FE0"/>
    <w:rPr>
      <w:sz w:val="16"/>
      <w:szCs w:val="16"/>
    </w:rPr>
  </w:style>
  <w:style w:type="paragraph" w:styleId="CommentText">
    <w:name w:val="annotation text"/>
    <w:basedOn w:val="Normal"/>
    <w:link w:val="CommentTextChar"/>
    <w:uiPriority w:val="99"/>
    <w:semiHidden/>
    <w:unhideWhenUsed/>
    <w:rsid w:val="00BF4FE0"/>
    <w:pPr>
      <w:spacing w:line="240" w:lineRule="auto"/>
    </w:pPr>
    <w:rPr>
      <w:sz w:val="20"/>
      <w:szCs w:val="20"/>
    </w:rPr>
  </w:style>
  <w:style w:type="character" w:customStyle="1" w:styleId="CommentTextChar">
    <w:name w:val="Comment Text Char"/>
    <w:basedOn w:val="DefaultParagraphFont"/>
    <w:link w:val="CommentText"/>
    <w:uiPriority w:val="99"/>
    <w:semiHidden/>
    <w:rsid w:val="00BF4FE0"/>
    <w:rPr>
      <w:sz w:val="20"/>
      <w:szCs w:val="20"/>
    </w:rPr>
  </w:style>
  <w:style w:type="paragraph" w:styleId="CommentSubject">
    <w:name w:val="annotation subject"/>
    <w:basedOn w:val="CommentText"/>
    <w:next w:val="CommentText"/>
    <w:link w:val="CommentSubjectChar"/>
    <w:uiPriority w:val="99"/>
    <w:semiHidden/>
    <w:unhideWhenUsed/>
    <w:rsid w:val="00BF4FE0"/>
    <w:rPr>
      <w:b/>
      <w:bCs/>
    </w:rPr>
  </w:style>
  <w:style w:type="character" w:customStyle="1" w:styleId="CommentSubjectChar">
    <w:name w:val="Comment Subject Char"/>
    <w:basedOn w:val="CommentTextChar"/>
    <w:link w:val="CommentSubject"/>
    <w:uiPriority w:val="99"/>
    <w:semiHidden/>
    <w:rsid w:val="00BF4FE0"/>
    <w:rPr>
      <w:b/>
      <w:bCs/>
      <w:sz w:val="20"/>
      <w:szCs w:val="20"/>
    </w:rPr>
  </w:style>
  <w:style w:type="paragraph" w:styleId="BalloonText">
    <w:name w:val="Balloon Text"/>
    <w:basedOn w:val="Normal"/>
    <w:link w:val="BalloonTextChar"/>
    <w:uiPriority w:val="99"/>
    <w:semiHidden/>
    <w:unhideWhenUsed/>
    <w:rsid w:val="00F26D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6D8D"/>
    <w:rPr>
      <w:rFonts w:ascii="Segoe UI" w:hAnsi="Segoe UI" w:cs="Segoe UI"/>
      <w:sz w:val="18"/>
      <w:szCs w:val="18"/>
    </w:rPr>
  </w:style>
  <w:style w:type="paragraph" w:customStyle="1" w:styleId="doc-ti">
    <w:name w:val="doc-ti"/>
    <w:basedOn w:val="Normal"/>
    <w:rsid w:val="00B82BE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xxxxxmsonormal">
    <w:name w:val="x_xxxxxmsonormal"/>
    <w:basedOn w:val="Normal"/>
    <w:rsid w:val="0079450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456F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541">
      <w:bodyDiv w:val="1"/>
      <w:marLeft w:val="0"/>
      <w:marRight w:val="0"/>
      <w:marTop w:val="0"/>
      <w:marBottom w:val="0"/>
      <w:divBdr>
        <w:top w:val="none" w:sz="0" w:space="0" w:color="auto"/>
        <w:left w:val="none" w:sz="0" w:space="0" w:color="auto"/>
        <w:bottom w:val="none" w:sz="0" w:space="0" w:color="auto"/>
        <w:right w:val="none" w:sz="0" w:space="0" w:color="auto"/>
      </w:divBdr>
    </w:div>
    <w:div w:id="808594596">
      <w:bodyDiv w:val="1"/>
      <w:marLeft w:val="0"/>
      <w:marRight w:val="0"/>
      <w:marTop w:val="0"/>
      <w:marBottom w:val="0"/>
      <w:divBdr>
        <w:top w:val="none" w:sz="0" w:space="0" w:color="auto"/>
        <w:left w:val="none" w:sz="0" w:space="0" w:color="auto"/>
        <w:bottom w:val="none" w:sz="0" w:space="0" w:color="auto"/>
        <w:right w:val="none" w:sz="0" w:space="0" w:color="auto"/>
      </w:divBdr>
    </w:div>
    <w:div w:id="922568163">
      <w:bodyDiv w:val="1"/>
      <w:marLeft w:val="0"/>
      <w:marRight w:val="0"/>
      <w:marTop w:val="0"/>
      <w:marBottom w:val="0"/>
      <w:divBdr>
        <w:top w:val="none" w:sz="0" w:space="0" w:color="auto"/>
        <w:left w:val="none" w:sz="0" w:space="0" w:color="auto"/>
        <w:bottom w:val="none" w:sz="0" w:space="0" w:color="auto"/>
        <w:right w:val="none" w:sz="0" w:space="0" w:color="auto"/>
      </w:divBdr>
    </w:div>
    <w:div w:id="1688479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k.gov.lv/lv/ministru-kabineta-diskusiju-dokument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lga.gruseva@varam.gov.lv" TargetMode="External"/></Relationships>
</file>

<file path=word/theme/theme1.xml><?xml version="1.0" encoding="utf-8"?>
<a:theme xmlns:a="http://schemas.openxmlformats.org/drawingml/2006/main" name="Тема пакет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E94A59-6A13-4AD4-8248-20CD7FFE2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18098</Words>
  <Characters>10316</Characters>
  <Application>Microsoft Office Word</Application>
  <DocSecurity>0</DocSecurity>
  <Lines>85</Lines>
  <Paragraphs>56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Ilga Gruševa</dc:creator>
  <cp:lastModifiedBy>Ieva Moroza-Lubova</cp:lastModifiedBy>
  <cp:revision>3</cp:revision>
  <cp:lastPrinted>2021-10-07T11:15:00Z</cp:lastPrinted>
  <dcterms:created xsi:type="dcterms:W3CDTF">2021-10-19T09:09:00Z</dcterms:created>
  <dcterms:modified xsi:type="dcterms:W3CDTF">2021-10-19T09:12:00Z</dcterms:modified>
</cp:coreProperties>
</file>