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    <Relationship Target="docProps/custom.xml" Type="http://schemas.openxmlformats.org/officeDocument/2006/relationships/custom-properties" Id="rId4"/>
</Relationships>

</file>

<file path=word/document.xml><?xml version="1.0" encoding="utf-8"?>
<w:document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tbl>
      <w:tblPr>
        <w:tblW w:w="0" w:type="auto"/>
        <w:tblLook w:firstRow="1" w:lastRow="0" w:firstColumn="1" w:lastColumn="0" w:noHBand="0" w:noVBand="1" w:val="04A0"/>
      </w:tblPr>
      <w:tblGrid>
        <w:gridCol w:w="680"/>
        <w:gridCol w:w="1980"/>
        <w:gridCol w:w="567"/>
        <w:gridCol w:w="3402"/>
      </w:tblGrid>
      <w:tr w:rsidR="008E3D02" w:rsidTr="00A1781A" w14:paraId="30C92799" w14:textId="77777777">
        <w:trPr>
          <w:trHeight w:val="567"/>
        </w:trPr>
        <w:tc>
          <w:tcPr>
            <w:tcW w:w="680" w:type="dxa"/>
            <w:hideMark/>
          </w:tcPr>
          <w:p w:rsidR="005A4E29" w:rsidRDefault="00802ED2" w14:paraId="30C92795" w14:textId="77777777">
            <w:pPr>
              <w:pStyle w:val="Header"/>
              <w:rPr>
                <w:rFonts w:ascii="Times New Roman" w:hAnsi="Times New Roman" w:eastAsia="Times New Roman"/>
                <w:spacing w:val="20"/>
                <w:sz w:val="16"/>
                <w:szCs w:val="16"/>
              </w:rPr>
            </w:pPr>
            <w:r>
              <w:rPr>
                <w:rFonts w:ascii="Times New Roman" w:hAnsi="Times New Roman" w:eastAsia="Times New Roman"/>
              </w:rPr>
              <w:t>Rīgā</w:t>
            </w:r>
          </w:p>
        </w:tc>
        <w:tc>
          <w:tcPr>
            <w:tcW w:w="1980" w:type="dxa"/>
            <w:tcBorders>
              <w:top w:val="nil"/>
              <w:left w:val="nil"/>
              <w:bottom w:val="dashed" w:color="auto" w:sz="4" w:space="0"/>
              <w:right w:val="nil"/>
            </w:tcBorders>
            <w:hideMark/>
          </w:tcPr>
          <w:p w:rsidRPr="005A4E29" w:rsidR="005A4E29" w:rsidRDefault="005A4E29" w14:paraId="30C92796" w14:textId="77777777">
            <w:pPr>
              <w:spacing w:after="0" w:line="240" w:lineRule="auto"/>
              <w:rPr>
                <w:rFonts w:ascii="Times New Roman" w:hAnsi="Times New Roman" w:eastAsia="Times New Roman"/>
                <w:spacing w:val="20"/>
                <w:sz w:val="16"/>
                <w:szCs w:val="16"/>
              </w:rPr>
            </w:pPr>
          </w:p>
        </w:tc>
        <w:tc>
          <w:tcPr>
            <w:tcW w:w="567" w:type="dxa"/>
            <w:hideMark/>
          </w:tcPr>
          <w:p w:rsidR="005A4E29" w:rsidRDefault="00802ED2" w14:paraId="30C92797" w14:textId="77777777">
            <w:pPr>
              <w:pStyle w:val="Header"/>
              <w:rPr>
                <w:rFonts w:ascii="Times New Roman" w:hAnsi="Times New Roman" w:eastAsia="Times New Roman"/>
                <w:spacing w:val="20"/>
                <w:sz w:val="16"/>
                <w:szCs w:val="16"/>
              </w:rPr>
            </w:pPr>
            <w:r>
              <w:rPr>
                <w:rFonts w:ascii="Times New Roman" w:hAnsi="Times New Roman" w:eastAsia="Times New Roman"/>
              </w:rPr>
              <w:t>Nr.</w:t>
            </w:r>
          </w:p>
        </w:tc>
        <w:tc>
          <w:tcPr>
            <w:tcW w:w="3402" w:type="dxa"/>
            <w:tcBorders>
              <w:top w:val="nil"/>
              <w:left w:val="nil"/>
              <w:bottom w:val="dashed" w:color="auto" w:sz="4" w:space="0"/>
              <w:right w:val="nil"/>
            </w:tcBorders>
            <w:hideMark/>
          </w:tcPr>
          <w:p w:rsidRPr="00A1781A" w:rsidR="005A4E29" w:rsidRDefault="005A4E29" w14:paraId="30C92798" w14:textId="77777777">
            <w:pPr>
              <w:rPr>
                <w:rFonts w:ascii="Times New Roman" w:hAnsi="Times New Roman" w:eastAsia="Times New Roman"/>
                <w:spacing w:val="20"/>
                <w:sz w:val="24"/>
                <w:szCs w:val="24"/>
              </w:rPr>
            </w:pPr>
          </w:p>
        </w:tc>
      </w:tr>
      <w:tr w:rsidR="008E3D02" w:rsidTr="00A1781A" w14:paraId="30C9279E" w14:textId="77777777">
        <w:trPr>
          <w:trHeight w:val="284"/>
        </w:trPr>
        <w:tc>
          <w:tcPr>
            <w:tcW w:w="680" w:type="dxa"/>
            <w:hideMark/>
          </w:tcPr>
          <w:p w:rsidR="005A4E29" w:rsidRDefault="00802ED2" w14:paraId="30C9279A" w14:textId="77777777">
            <w:pPr>
              <w:pStyle w:val="Header"/>
              <w:rPr>
                <w:rFonts w:ascii="Times New Roman" w:hAnsi="Times New Roman" w:eastAsia="Times New Roman"/>
                <w:spacing w:val="20"/>
                <w:sz w:val="16"/>
                <w:szCs w:val="16"/>
              </w:rPr>
            </w:pPr>
            <w:r>
              <w:rPr>
                <w:rFonts w:ascii="Times New Roman" w:hAnsi="Times New Roman" w:eastAsia="Times New Roman"/>
              </w:rPr>
              <w:t>Uz</w:t>
            </w:r>
          </w:p>
        </w:tc>
        <w:tc>
          <w:tcPr>
            <w:tcW w:w="1980" w:type="dxa"/>
            <w:tcBorders>
              <w:top w:val="dashed" w:color="auto" w:sz="4" w:space="0"/>
              <w:left w:val="nil"/>
              <w:bottom w:val="dashed" w:color="auto" w:sz="4" w:space="0"/>
              <w:right w:val="nil"/>
            </w:tcBorders>
          </w:tcPr>
          <w:p w:rsidR="005A4E29" w:rsidRDefault="005A4E29" w14:paraId="30C9279B" w14:textId="77777777">
            <w:pPr>
              <w:pStyle w:val="Header"/>
              <w:rPr>
                <w:rFonts w:ascii="Times New Roman" w:hAnsi="Times New Roman" w:eastAsia="Times New Roman"/>
                <w:spacing w:val="20"/>
                <w:sz w:val="28"/>
                <w:szCs w:val="28"/>
              </w:rPr>
            </w:pPr>
          </w:p>
        </w:tc>
        <w:tc>
          <w:tcPr>
            <w:tcW w:w="567" w:type="dxa"/>
            <w:hideMark/>
          </w:tcPr>
          <w:p w:rsidR="005A4E29" w:rsidRDefault="00802ED2" w14:paraId="30C9279C" w14:textId="77777777">
            <w:pPr>
              <w:pStyle w:val="Header"/>
              <w:rPr>
                <w:rFonts w:ascii="Times New Roman" w:hAnsi="Times New Roman" w:eastAsia="Times New Roman"/>
                <w:spacing w:val="20"/>
                <w:sz w:val="16"/>
                <w:szCs w:val="16"/>
              </w:rPr>
            </w:pPr>
            <w:r>
              <w:rPr>
                <w:rFonts w:ascii="Times New Roman" w:hAnsi="Times New Roman" w:eastAsia="Times New Roman"/>
              </w:rPr>
              <w:t>Nr.</w:t>
            </w:r>
          </w:p>
        </w:tc>
        <w:tc>
          <w:tcPr>
            <w:tcW w:w="3402" w:type="dxa"/>
            <w:tcBorders>
              <w:top w:val="dashed" w:color="auto" w:sz="4" w:space="0"/>
              <w:left w:val="nil"/>
              <w:bottom w:val="dashed" w:color="auto" w:sz="4" w:space="0"/>
              <w:right w:val="nil"/>
            </w:tcBorders>
          </w:tcPr>
          <w:p w:rsidR="005A4E29" w:rsidRDefault="005A4E29" w14:paraId="30C9279D" w14:textId="77777777">
            <w:pPr>
              <w:pStyle w:val="Header"/>
              <w:rPr>
                <w:rFonts w:ascii="Times New Roman" w:hAnsi="Times New Roman" w:eastAsia="Times New Roman"/>
                <w:spacing w:val="20"/>
                <w:sz w:val="28"/>
                <w:szCs w:val="28"/>
              </w:rPr>
            </w:pPr>
          </w:p>
        </w:tc>
      </w:tr>
    </w:tbl>
    <w:p w:rsidR="00436A5D" w:rsidP="00036120" w:rsidRDefault="00436A5D" w14:paraId="30C9279F" w14:textId="77777777">
      <w:pPr>
        <w:spacing w:after="0" w:line="240" w:lineRule="auto"/>
        <w15:collapsed w:val="false"/>
        <w:rPr>
          <w:rFonts w:ascii="Times New Roman" w:hAnsi="Times New Roman"/>
          <w:sz w:val="24"/>
          <w:szCs w:val="24"/>
        </w:rPr>
      </w:pPr>
    </w:p>
    <w:p w:rsidRPr="00F2080D" w:rsidR="00F2080D" w:rsidP="00036120" w:rsidRDefault="00F2080D" w14:paraId="30C927A0" w14:textId="77777777">
      <w:pPr>
        <w:spacing w:after="0" w:line="240" w:lineRule="auto"/>
        <w:ind w:left="720" w:hanging="720"/>
        <w:rPr>
          <w:rFonts w:ascii="Times New Roman" w:hAnsi="Times New Roman"/>
          <w:sz w:val="24"/>
          <w:szCs w:val="24"/>
        </w:rPr>
      </w:pPr>
    </w:p>
    <w:p w:rsidRPr="00C92188" w:rsidR="00AC640A" w:rsidP="00AC640A" w:rsidRDefault="00802ED2" w14:paraId="30C927A1" w14:textId="77777777">
      <w:pPr>
        <w:widowControl/>
        <w:spacing w:after="0" w:line="240" w:lineRule="auto"/>
        <w:ind w:right="-1"/>
        <w:jc w:val="right"/>
        <w:rPr>
          <w:rFonts w:ascii="Times New Roman" w:hAnsi="Times New Roman" w:eastAsia="Times New Roman"/>
          <w:sz w:val="28"/>
          <w:szCs w:val="28"/>
        </w:rPr>
      </w:pPr>
      <w:r w:rsidRPr="00C92188">
        <w:rPr>
          <w:rFonts w:ascii="Times New Roman" w:hAnsi="Times New Roman" w:eastAsia="Times New Roman"/>
          <w:sz w:val="28"/>
          <w:szCs w:val="28"/>
        </w:rPr>
        <w:t>Valsts kancelejai</w:t>
      </w:r>
    </w:p>
    <w:p w:rsidRPr="00C92188" w:rsidR="00AC640A" w:rsidP="00AC640A" w:rsidRDefault="00AC640A" w14:paraId="30C927A2" w14:textId="77777777">
      <w:pPr>
        <w:widowControl/>
        <w:spacing w:after="0" w:line="240" w:lineRule="auto"/>
        <w:ind w:right="-289"/>
        <w:jc w:val="right"/>
        <w:rPr>
          <w:rFonts w:ascii="Times New Roman" w:hAnsi="Times New Roman" w:eastAsia="Times New Roman"/>
          <w:sz w:val="16"/>
          <w:szCs w:val="16"/>
        </w:rPr>
      </w:pPr>
    </w:p>
    <w:p w:rsidRPr="00C92188" w:rsidR="00AC640A" w:rsidP="00AC640A" w:rsidRDefault="00AC640A" w14:paraId="30C927A3" w14:textId="77777777">
      <w:pPr>
        <w:widowControl/>
        <w:spacing w:after="0" w:line="240" w:lineRule="auto"/>
        <w:ind w:right="-289"/>
        <w:rPr>
          <w:rFonts w:ascii="Times New Roman" w:hAnsi="Times New Roman" w:eastAsia="Times New Roman"/>
          <w:sz w:val="28"/>
          <w:szCs w:val="28"/>
        </w:rPr>
      </w:pPr>
    </w:p>
    <w:p w:rsidRPr="00C92188" w:rsidR="00AC640A" w:rsidP="00AC640A" w:rsidRDefault="00802ED2" w14:paraId="30C927A5" w14:textId="5F413E84">
      <w:pPr>
        <w:widowControl/>
        <w:spacing w:after="0" w:line="240" w:lineRule="auto"/>
        <w:ind w:right="-289"/>
        <w:rPr>
          <w:rFonts w:ascii="Times New Roman" w:hAnsi="Times New Roman" w:eastAsia="Times New Roman"/>
          <w:sz w:val="28"/>
          <w:szCs w:val="28"/>
        </w:rPr>
      </w:pPr>
      <w:r w:rsidRPr="00C92188">
        <w:rPr>
          <w:rFonts w:ascii="Times New Roman" w:hAnsi="Times New Roman" w:eastAsia="Times New Roman"/>
          <w:sz w:val="28"/>
          <w:szCs w:val="28"/>
        </w:rPr>
        <w:t>Par Ministru kabineta 20</w:t>
      </w:r>
      <w:r w:rsidR="003827B4">
        <w:rPr>
          <w:rFonts w:ascii="Times New Roman" w:hAnsi="Times New Roman" w:eastAsia="Times New Roman"/>
          <w:sz w:val="28"/>
          <w:szCs w:val="28"/>
        </w:rPr>
        <w:t>2</w:t>
      </w:r>
      <w:r w:rsidR="003A5BC5">
        <w:rPr>
          <w:rFonts w:ascii="Times New Roman" w:hAnsi="Times New Roman" w:eastAsia="Times New Roman"/>
          <w:sz w:val="28"/>
          <w:szCs w:val="28"/>
        </w:rPr>
        <w:t>4</w:t>
      </w:r>
      <w:r w:rsidRPr="00C92188">
        <w:rPr>
          <w:rFonts w:ascii="Times New Roman" w:hAnsi="Times New Roman" w:eastAsia="Times New Roman"/>
          <w:sz w:val="28"/>
          <w:szCs w:val="28"/>
        </w:rPr>
        <w:t>.</w:t>
      </w:r>
      <w:r w:rsidR="00E87AD3">
        <w:rPr>
          <w:rFonts w:ascii="Times New Roman" w:hAnsi="Times New Roman" w:eastAsia="Times New Roman"/>
          <w:sz w:val="28"/>
          <w:szCs w:val="28"/>
        </w:rPr>
        <w:t> </w:t>
      </w:r>
      <w:r w:rsidRPr="00C92188">
        <w:rPr>
          <w:rFonts w:ascii="Times New Roman" w:hAnsi="Times New Roman" w:eastAsia="Times New Roman"/>
          <w:sz w:val="28"/>
          <w:szCs w:val="28"/>
        </w:rPr>
        <w:t xml:space="preserve">gada </w:t>
      </w:r>
      <w:r w:rsidR="00396308">
        <w:rPr>
          <w:rFonts w:ascii="Times New Roman" w:hAnsi="Times New Roman" w:eastAsia="Times New Roman"/>
          <w:sz w:val="28"/>
          <w:szCs w:val="28"/>
        </w:rPr>
        <w:t>13</w:t>
      </w:r>
      <w:r w:rsidR="003A5BC5">
        <w:rPr>
          <w:rFonts w:ascii="Times New Roman" w:hAnsi="Times New Roman" w:eastAsia="Times New Roman"/>
          <w:sz w:val="28"/>
          <w:szCs w:val="28"/>
        </w:rPr>
        <w:t xml:space="preserve">. februāra </w:t>
      </w:r>
      <w:r w:rsidRPr="00C92188">
        <w:rPr>
          <w:rFonts w:ascii="Times New Roman" w:hAnsi="Times New Roman" w:eastAsia="Times New Roman"/>
          <w:sz w:val="28"/>
          <w:szCs w:val="28"/>
        </w:rPr>
        <w:t>sēdē izskatāmo jautājumu</w:t>
      </w:r>
    </w:p>
    <w:p w:rsidRPr="00C92188" w:rsidR="00AC640A" w:rsidP="00AC640A" w:rsidRDefault="00AC640A" w14:paraId="30C927A6" w14:textId="77777777">
      <w:pPr>
        <w:widowControl/>
        <w:spacing w:after="0" w:line="240" w:lineRule="auto"/>
        <w:ind w:right="-289"/>
        <w:rPr>
          <w:rFonts w:ascii="Times New Roman" w:hAnsi="Times New Roman" w:eastAsia="Times New Roman"/>
          <w:sz w:val="28"/>
          <w:szCs w:val="28"/>
        </w:rPr>
      </w:pPr>
    </w:p>
    <w:p w:rsidRPr="003827B4" w:rsidR="00AC640A" w:rsidP="00591F9D" w:rsidRDefault="00E87AD3" w14:paraId="30C927A7" w14:textId="6ADE59DB">
      <w:pPr>
        <w:widowControl/>
        <w:spacing w:after="0" w:line="240" w:lineRule="auto"/>
        <w:ind w:firstLine="720"/>
        <w:jc w:val="both"/>
        <w:rPr>
          <w:rFonts w:ascii="Times New Roman" w:hAnsi="Times New Roman" w:eastAsia="Times New Roman"/>
          <w:bCs/>
          <w:sz w:val="28"/>
          <w:szCs w:val="28"/>
        </w:rPr>
      </w:pPr>
      <w:r w:rsidRPr="00E87AD3">
        <w:rPr>
          <w:rFonts w:ascii="Times New Roman" w:hAnsi="Times New Roman" w:eastAsia="Times New Roman"/>
          <w:sz w:val="28"/>
          <w:szCs w:val="28"/>
        </w:rPr>
        <w:t>Pamatojoties uz Ministru kabineta 2021.</w:t>
      </w:r>
      <w:r>
        <w:rPr>
          <w:rFonts w:ascii="Times New Roman" w:hAnsi="Times New Roman" w:eastAsia="Times New Roman"/>
          <w:sz w:val="28"/>
          <w:szCs w:val="28"/>
        </w:rPr>
        <w:t> </w:t>
      </w:r>
      <w:r w:rsidRPr="00E87AD3">
        <w:rPr>
          <w:rFonts w:ascii="Times New Roman" w:hAnsi="Times New Roman" w:eastAsia="Times New Roman"/>
          <w:sz w:val="28"/>
          <w:szCs w:val="28"/>
        </w:rPr>
        <w:t>gada 7.</w:t>
      </w:r>
      <w:r>
        <w:rPr>
          <w:rFonts w:ascii="Times New Roman" w:hAnsi="Times New Roman" w:eastAsia="Times New Roman"/>
          <w:sz w:val="28"/>
          <w:szCs w:val="28"/>
        </w:rPr>
        <w:t> </w:t>
      </w:r>
      <w:r w:rsidRPr="00E87AD3">
        <w:rPr>
          <w:rFonts w:ascii="Times New Roman" w:hAnsi="Times New Roman" w:eastAsia="Times New Roman"/>
          <w:sz w:val="28"/>
          <w:szCs w:val="28"/>
        </w:rPr>
        <w:t>septembra</w:t>
      </w:r>
      <w:r w:rsidR="00DE5CA5">
        <w:rPr>
          <w:rFonts w:ascii="Times New Roman" w:hAnsi="Times New Roman" w:eastAsia="Times New Roman"/>
          <w:sz w:val="28"/>
          <w:szCs w:val="28"/>
        </w:rPr>
        <w:t xml:space="preserve"> </w:t>
      </w:r>
      <w:r w:rsidRPr="00E87AD3">
        <w:rPr>
          <w:rFonts w:ascii="Times New Roman" w:hAnsi="Times New Roman" w:eastAsia="Times New Roman"/>
          <w:sz w:val="28"/>
          <w:szCs w:val="28"/>
        </w:rPr>
        <w:t>noteikumu Nr.606</w:t>
      </w:r>
      <w:r w:rsidR="007E368A">
        <w:rPr>
          <w:rFonts w:ascii="Times New Roman" w:hAnsi="Times New Roman" w:eastAsia="Times New Roman"/>
          <w:sz w:val="28"/>
          <w:szCs w:val="28"/>
        </w:rPr>
        <w:t xml:space="preserve"> </w:t>
      </w:r>
      <w:r w:rsidRPr="00E87AD3">
        <w:rPr>
          <w:rFonts w:ascii="Times New Roman" w:hAnsi="Times New Roman" w:eastAsia="Times New Roman"/>
          <w:sz w:val="28"/>
          <w:szCs w:val="28"/>
        </w:rPr>
        <w:t>“Ministru kabineta kārtības rullis” 2.6.4.</w:t>
      </w:r>
      <w:r>
        <w:rPr>
          <w:rFonts w:ascii="Times New Roman" w:hAnsi="Times New Roman" w:eastAsia="Times New Roman"/>
          <w:sz w:val="28"/>
          <w:szCs w:val="28"/>
        </w:rPr>
        <w:t> </w:t>
      </w:r>
      <w:r w:rsidR="007E368A">
        <w:rPr>
          <w:rFonts w:ascii="Times New Roman" w:hAnsi="Times New Roman" w:eastAsia="Times New Roman"/>
          <w:sz w:val="28"/>
          <w:szCs w:val="28"/>
        </w:rPr>
        <w:t xml:space="preserve">punktu </w:t>
      </w:r>
      <w:r w:rsidRPr="00E87AD3">
        <w:rPr>
          <w:rFonts w:ascii="Times New Roman" w:hAnsi="Times New Roman" w:eastAsia="Times New Roman"/>
          <w:sz w:val="28"/>
          <w:szCs w:val="28"/>
        </w:rPr>
        <w:t>un 114.</w:t>
      </w:r>
      <w:r>
        <w:rPr>
          <w:rFonts w:ascii="Times New Roman" w:hAnsi="Times New Roman" w:eastAsia="Times New Roman"/>
          <w:sz w:val="28"/>
          <w:szCs w:val="28"/>
        </w:rPr>
        <w:t> </w:t>
      </w:r>
      <w:r w:rsidRPr="00E87AD3">
        <w:rPr>
          <w:rFonts w:ascii="Times New Roman" w:hAnsi="Times New Roman" w:eastAsia="Times New Roman"/>
          <w:sz w:val="28"/>
          <w:szCs w:val="28"/>
        </w:rPr>
        <w:t>punktu,</w:t>
      </w:r>
      <w:r w:rsidRPr="00C92188" w:rsidR="00802ED2">
        <w:rPr>
          <w:rFonts w:ascii="Times New Roman" w:hAnsi="Times New Roman" w:eastAsia="Times New Roman"/>
          <w:sz w:val="28"/>
          <w:szCs w:val="28"/>
        </w:rPr>
        <w:t xml:space="preserve"> iesniedzu izskatīšanai Ministru kabineta </w:t>
      </w:r>
      <w:r w:rsidRPr="003827B4" w:rsidR="003827B4">
        <w:rPr>
          <w:rFonts w:ascii="Times New Roman" w:hAnsi="Times New Roman" w:eastAsia="Times New Roman"/>
          <w:sz w:val="28"/>
          <w:szCs w:val="28"/>
        </w:rPr>
        <w:t>202</w:t>
      </w:r>
      <w:r w:rsidR="003A5BC5">
        <w:rPr>
          <w:rFonts w:ascii="Times New Roman" w:hAnsi="Times New Roman" w:eastAsia="Times New Roman"/>
          <w:sz w:val="28"/>
          <w:szCs w:val="28"/>
        </w:rPr>
        <w:t>4</w:t>
      </w:r>
      <w:r w:rsidRPr="003827B4" w:rsidR="003827B4">
        <w:rPr>
          <w:rFonts w:ascii="Times New Roman" w:hAnsi="Times New Roman" w:eastAsia="Times New Roman"/>
          <w:sz w:val="28"/>
          <w:szCs w:val="28"/>
        </w:rPr>
        <w:t>.</w:t>
      </w:r>
      <w:r w:rsidR="007A2200">
        <w:rPr>
          <w:rFonts w:ascii="Times New Roman" w:hAnsi="Times New Roman" w:eastAsia="Times New Roman"/>
          <w:sz w:val="28"/>
          <w:szCs w:val="28"/>
        </w:rPr>
        <w:t xml:space="preserve"> gada </w:t>
      </w:r>
      <w:r w:rsidR="00396308">
        <w:rPr>
          <w:rFonts w:ascii="Times New Roman" w:hAnsi="Times New Roman" w:eastAsia="Times New Roman"/>
          <w:sz w:val="28"/>
          <w:szCs w:val="28"/>
        </w:rPr>
        <w:t>13</w:t>
      </w:r>
      <w:r w:rsidR="003A5BC5">
        <w:rPr>
          <w:rFonts w:ascii="Times New Roman" w:hAnsi="Times New Roman" w:eastAsia="Times New Roman"/>
          <w:sz w:val="28"/>
          <w:szCs w:val="28"/>
        </w:rPr>
        <w:t>. februāra</w:t>
      </w:r>
      <w:r w:rsidR="007E368A">
        <w:rPr>
          <w:rFonts w:ascii="Times New Roman" w:hAnsi="Times New Roman" w:eastAsia="Times New Roman"/>
          <w:sz w:val="28"/>
          <w:szCs w:val="28"/>
        </w:rPr>
        <w:t xml:space="preserve"> </w:t>
      </w:r>
      <w:r w:rsidRPr="00C92188" w:rsidR="00802ED2">
        <w:rPr>
          <w:rFonts w:ascii="Times New Roman" w:hAnsi="Times New Roman" w:eastAsia="Times New Roman"/>
          <w:sz w:val="28"/>
          <w:szCs w:val="28"/>
        </w:rPr>
        <w:t>sē</w:t>
      </w:r>
      <w:r w:rsidR="000E290D">
        <w:rPr>
          <w:rFonts w:ascii="Times New Roman" w:hAnsi="Times New Roman" w:eastAsia="Times New Roman"/>
          <w:sz w:val="28"/>
          <w:szCs w:val="28"/>
        </w:rPr>
        <w:t xml:space="preserve">dē </w:t>
      </w:r>
      <w:r w:rsidR="00653AAD">
        <w:rPr>
          <w:rFonts w:ascii="Times New Roman" w:hAnsi="Times New Roman" w:eastAsia="Times New Roman"/>
          <w:sz w:val="28"/>
          <w:szCs w:val="28"/>
        </w:rPr>
        <w:t>i</w:t>
      </w:r>
      <w:r w:rsidR="006D0B40">
        <w:rPr>
          <w:rFonts w:ascii="Times New Roman" w:hAnsi="Times New Roman" w:eastAsia="Times New Roman"/>
          <w:sz w:val="28"/>
          <w:szCs w:val="28"/>
        </w:rPr>
        <w:t>nformatīv</w:t>
      </w:r>
      <w:r w:rsidR="00653AAD">
        <w:rPr>
          <w:rFonts w:ascii="Times New Roman" w:hAnsi="Times New Roman" w:eastAsia="Times New Roman"/>
          <w:sz w:val="28"/>
          <w:szCs w:val="28"/>
        </w:rPr>
        <w:t>o</w:t>
      </w:r>
      <w:r w:rsidR="006D0B40">
        <w:rPr>
          <w:rFonts w:ascii="Times New Roman" w:hAnsi="Times New Roman" w:eastAsia="Times New Roman"/>
          <w:sz w:val="28"/>
          <w:szCs w:val="28"/>
        </w:rPr>
        <w:t xml:space="preserve"> ziņojumu </w:t>
      </w:r>
      <w:r w:rsidRPr="007E368A" w:rsidR="007E368A">
        <w:rPr>
          <w:rFonts w:ascii="Times New Roman" w:hAnsi="Times New Roman" w:eastAsia="Times New Roman"/>
          <w:sz w:val="28"/>
          <w:szCs w:val="28"/>
        </w:rPr>
        <w:t>“</w:t>
      </w:r>
      <w:r w:rsidRPr="003A5BC5" w:rsidR="003A5BC5">
        <w:rPr>
          <w:rFonts w:ascii="Times New Roman" w:hAnsi="Times New Roman" w:eastAsia="Times New Roman"/>
          <w:sz w:val="28"/>
          <w:szCs w:val="28"/>
        </w:rPr>
        <w:t>Par Eiropas Savienības pētniecības ministru 2024. gada 15. februāra neformālajā sanāksmē izskatāmajiem jautājumiem</w:t>
      </w:r>
      <w:r w:rsidRPr="007E368A" w:rsidR="007E368A">
        <w:rPr>
          <w:rFonts w:ascii="Times New Roman" w:hAnsi="Times New Roman" w:eastAsia="Times New Roman"/>
          <w:sz w:val="28"/>
          <w:szCs w:val="28"/>
        </w:rPr>
        <w:t>”</w:t>
      </w:r>
      <w:r w:rsidR="007E368A">
        <w:rPr>
          <w:rFonts w:ascii="Times New Roman" w:hAnsi="Times New Roman" w:eastAsia="Times New Roman"/>
          <w:sz w:val="28"/>
          <w:szCs w:val="28"/>
        </w:rPr>
        <w:t>.</w:t>
      </w:r>
    </w:p>
    <w:p w:rsidRPr="00C92188" w:rsidR="00AC640A" w:rsidP="00AC640A" w:rsidRDefault="00AC640A" w14:paraId="30C927A8" w14:textId="77777777">
      <w:pPr>
        <w:widowControl/>
        <w:spacing w:after="0" w:line="240" w:lineRule="auto"/>
        <w:ind w:right="-289"/>
        <w:jc w:val="both"/>
        <w:rPr>
          <w:rFonts w:ascii="Times New Roman" w:hAnsi="Times New Roman" w:eastAsia="Times New Roman"/>
          <w:sz w:val="16"/>
          <w:szCs w:val="16"/>
        </w:rPr>
      </w:pPr>
    </w:p>
    <w:tbl>
      <w:tblPr>
        <w:tblW w:w="5000" w:type="pct"/>
        <w:tblCellSpacing w:w="15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top w:w="30" w:type="dxa"/>
          <w:left w:w="30" w:type="dxa"/>
          <w:bottom w:w="30" w:type="dxa"/>
          <w:right w:w="30" w:type="dxa"/>
        </w:tblCellMar>
        <w:tblLook w:firstRow="1" w:lastRow="0" w:firstColumn="1" w:lastColumn="0" w:noHBand="0" w:noVBand="1" w:val="04A0"/>
      </w:tblPr>
      <w:tblGrid>
        <w:gridCol w:w="599"/>
        <w:gridCol w:w="2984"/>
        <w:gridCol w:w="5769"/>
      </w:tblGrid>
      <w:tr w:rsidR="008E3D02" w:rsidTr="00DA103B" w14:paraId="30C927AC" w14:textId="77777777">
        <w:trPr>
          <w:tblCellSpacing w:w="15" w:type="dxa"/>
        </w:trPr>
        <w:tc>
          <w:tcPr>
            <w:tcW w:w="29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C92188" w:rsidR="00AC640A" w:rsidP="00DA103B" w:rsidRDefault="00802ED2" w14:paraId="30C927A9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C92188">
              <w:rPr>
                <w:rFonts w:ascii="Times New Roman" w:hAnsi="Times New Roman" w:eastAsia="Times New Roman"/>
                <w:sz w:val="24"/>
                <w:szCs w:val="24"/>
              </w:rPr>
              <w:t>1.</w:t>
            </w:r>
          </w:p>
        </w:tc>
        <w:tc>
          <w:tcPr>
            <w:tcW w:w="15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C92188" w:rsidR="00AC640A" w:rsidP="00DA103B" w:rsidRDefault="00802ED2" w14:paraId="30C927AA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C92188">
              <w:rPr>
                <w:rFonts w:ascii="Times New Roman" w:hAnsi="Times New Roman" w:eastAsia="Times New Roman"/>
                <w:sz w:val="24"/>
                <w:szCs w:val="24"/>
              </w:rPr>
              <w:t>Iesniegšanas pamatojums</w:t>
            </w:r>
          </w:p>
        </w:tc>
        <w:tc>
          <w:tcPr>
            <w:tcW w:w="306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C92188" w:rsidR="00AC640A" w:rsidP="00DA103B" w:rsidRDefault="00802ED2" w14:paraId="30C927AB" w14:textId="77777777">
            <w:pPr>
              <w:widowControl/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C92188">
              <w:rPr>
                <w:rFonts w:ascii="Times New Roman" w:hAnsi="Times New Roman" w:eastAsia="Times New Roman"/>
                <w:iCs/>
                <w:sz w:val="24"/>
                <w:szCs w:val="24"/>
              </w:rPr>
              <w:t>Latvijas Republikas interešu aizstāvība Eiropas Savienības institūcijās</w:t>
            </w:r>
          </w:p>
        </w:tc>
      </w:tr>
      <w:tr w:rsidR="008E3D02" w:rsidTr="00DA103B" w14:paraId="30C927B0" w14:textId="77777777">
        <w:trPr>
          <w:tblCellSpacing w:w="15" w:type="dxa"/>
        </w:trPr>
        <w:tc>
          <w:tcPr>
            <w:tcW w:w="29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C92188" w:rsidR="00AC640A" w:rsidP="00DA103B" w:rsidRDefault="00802ED2" w14:paraId="30C927AD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C92188">
              <w:rPr>
                <w:rFonts w:ascii="Times New Roman" w:hAnsi="Times New Roman" w:eastAsia="Times New Roman"/>
                <w:sz w:val="24"/>
                <w:szCs w:val="24"/>
              </w:rPr>
              <w:t>2.</w:t>
            </w:r>
          </w:p>
        </w:tc>
        <w:tc>
          <w:tcPr>
            <w:tcW w:w="15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C92188" w:rsidR="00AC640A" w:rsidP="00DA103B" w:rsidRDefault="00802ED2" w14:paraId="30C927AE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C92188">
              <w:rPr>
                <w:rFonts w:ascii="Times New Roman" w:hAnsi="Times New Roman" w:eastAsia="Times New Roman"/>
                <w:sz w:val="24"/>
                <w:szCs w:val="24"/>
              </w:rPr>
              <w:t>Valsts sekretāru sanāksmes datums un numurs</w:t>
            </w:r>
          </w:p>
        </w:tc>
        <w:tc>
          <w:tcPr>
            <w:tcW w:w="306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C92188" w:rsidR="00AC640A" w:rsidP="00DA103B" w:rsidRDefault="00802ED2" w14:paraId="30C927AF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C92188">
              <w:rPr>
                <w:rFonts w:ascii="Times New Roman" w:hAnsi="Times New Roman" w:eastAsia="Times New Roman"/>
                <w:iCs/>
                <w:sz w:val="24"/>
                <w:szCs w:val="24"/>
              </w:rPr>
              <w:t>Nav attiecināms</w:t>
            </w:r>
          </w:p>
        </w:tc>
      </w:tr>
      <w:tr w:rsidR="008E3D02" w:rsidTr="00DA103B" w14:paraId="30C927B4" w14:textId="77777777">
        <w:trPr>
          <w:tblCellSpacing w:w="15" w:type="dxa"/>
        </w:trPr>
        <w:tc>
          <w:tcPr>
            <w:tcW w:w="29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C92188" w:rsidR="00AC640A" w:rsidP="00DA103B" w:rsidRDefault="00802ED2" w14:paraId="30C927B1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C92188">
              <w:rPr>
                <w:rFonts w:ascii="Times New Roman" w:hAnsi="Times New Roman" w:eastAsia="Times New Roman"/>
                <w:sz w:val="24"/>
                <w:szCs w:val="24"/>
              </w:rPr>
              <w:t>3.</w:t>
            </w:r>
          </w:p>
        </w:tc>
        <w:tc>
          <w:tcPr>
            <w:tcW w:w="15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C92188" w:rsidR="00AC640A" w:rsidP="00DA103B" w:rsidRDefault="00802ED2" w14:paraId="30C927B2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C92188">
              <w:rPr>
                <w:rFonts w:ascii="Times New Roman" w:hAnsi="Times New Roman" w:eastAsia="Times New Roman"/>
                <w:sz w:val="24"/>
                <w:szCs w:val="24"/>
              </w:rPr>
              <w:t>Informācija par saskaņojumiem</w:t>
            </w:r>
          </w:p>
        </w:tc>
        <w:tc>
          <w:tcPr>
            <w:tcW w:w="306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C92188" w:rsidR="00AC640A" w:rsidP="007E368A" w:rsidRDefault="00802ED2" w14:paraId="30C927B3" w14:textId="4F50694C">
            <w:pPr>
              <w:widowControl/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  <w:highlight w:val="yellow"/>
              </w:rPr>
            </w:pPr>
            <w:r w:rsidRPr="00C92188">
              <w:rPr>
                <w:rFonts w:ascii="Times New Roman" w:hAnsi="Times New Roman" w:eastAsia="Times New Roman"/>
                <w:iCs/>
                <w:sz w:val="24"/>
                <w:szCs w:val="24"/>
              </w:rPr>
              <w:t xml:space="preserve">Projekts saskaņots ar </w:t>
            </w:r>
            <w:r w:rsidRPr="00C92188">
              <w:rPr>
                <w:rFonts w:ascii="Times New Roman" w:hAnsi="Times New Roman" w:eastAsia="Times New Roman"/>
                <w:sz w:val="24"/>
                <w:szCs w:val="24"/>
              </w:rPr>
              <w:t>Ārlietu ministriju</w:t>
            </w:r>
            <w:r w:rsidR="003D4B7F">
              <w:rPr>
                <w:rFonts w:ascii="Times New Roman" w:hAnsi="Times New Roman" w:eastAsia="Times New Roman"/>
                <w:sz w:val="24"/>
                <w:szCs w:val="24"/>
              </w:rPr>
              <w:t xml:space="preserve"> sistēmā ESVIS</w:t>
            </w:r>
          </w:p>
        </w:tc>
      </w:tr>
      <w:tr w:rsidR="008E3D02" w:rsidTr="00DA103B" w14:paraId="30C927B8" w14:textId="77777777">
        <w:trPr>
          <w:tblCellSpacing w:w="15" w:type="dxa"/>
        </w:trPr>
        <w:tc>
          <w:tcPr>
            <w:tcW w:w="29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C92188" w:rsidR="00AC640A" w:rsidP="00DA103B" w:rsidRDefault="00802ED2" w14:paraId="30C927B5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4</w:t>
            </w:r>
            <w:r w:rsidRPr="00C92188">
              <w:rPr>
                <w:rFonts w:ascii="Times New Roman" w:hAnsi="Times New Roman" w:eastAsia="Times New Roman"/>
                <w:sz w:val="24"/>
                <w:szCs w:val="24"/>
              </w:rPr>
              <w:t>.</w:t>
            </w:r>
          </w:p>
        </w:tc>
        <w:tc>
          <w:tcPr>
            <w:tcW w:w="15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C92188" w:rsidR="00AC640A" w:rsidP="00DA103B" w:rsidRDefault="00802ED2" w14:paraId="30C927B6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C92188">
              <w:rPr>
                <w:rFonts w:ascii="Times New Roman" w:hAnsi="Times New Roman" w:eastAsia="Times New Roman"/>
                <w:sz w:val="24"/>
                <w:szCs w:val="24"/>
              </w:rPr>
              <w:t>Ziņas par saskaņojumu ar Eiropas Savienības institūcijām</w:t>
            </w:r>
          </w:p>
        </w:tc>
        <w:tc>
          <w:tcPr>
            <w:tcW w:w="306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C92188" w:rsidR="00AC640A" w:rsidP="00DA103B" w:rsidRDefault="00802ED2" w14:paraId="30C927B7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C92188">
              <w:rPr>
                <w:rFonts w:ascii="Times New Roman" w:hAnsi="Times New Roman" w:eastAsia="Times New Roman"/>
                <w:iCs/>
                <w:sz w:val="24"/>
                <w:szCs w:val="24"/>
              </w:rPr>
              <w:t>Nav attiecināms</w:t>
            </w:r>
          </w:p>
        </w:tc>
      </w:tr>
      <w:tr w:rsidR="008E3D02" w:rsidTr="00DA103B" w14:paraId="30C927BC" w14:textId="77777777">
        <w:trPr>
          <w:tblCellSpacing w:w="15" w:type="dxa"/>
        </w:trPr>
        <w:tc>
          <w:tcPr>
            <w:tcW w:w="29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C92188" w:rsidR="00AC640A" w:rsidP="00DA103B" w:rsidRDefault="00802ED2" w14:paraId="30C927B9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5</w:t>
            </w:r>
            <w:r w:rsidRPr="00C92188">
              <w:rPr>
                <w:rFonts w:ascii="Times New Roman" w:hAnsi="Times New Roman" w:eastAsia="Times New Roman"/>
                <w:sz w:val="24"/>
                <w:szCs w:val="24"/>
              </w:rPr>
              <w:t>.</w:t>
            </w:r>
          </w:p>
        </w:tc>
        <w:tc>
          <w:tcPr>
            <w:tcW w:w="15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C92188" w:rsidR="00AC640A" w:rsidP="00DA103B" w:rsidRDefault="00802ED2" w14:paraId="30C927BA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C92188">
              <w:rPr>
                <w:rFonts w:ascii="Times New Roman" w:hAnsi="Times New Roman" w:eastAsia="Times New Roman"/>
                <w:sz w:val="24"/>
                <w:szCs w:val="24"/>
              </w:rPr>
              <w:t>Politikas joma</w:t>
            </w:r>
          </w:p>
        </w:tc>
        <w:tc>
          <w:tcPr>
            <w:tcW w:w="306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C92188" w:rsidR="00AC640A" w:rsidP="00DA103B" w:rsidRDefault="004A4A26" w14:paraId="30C927BB" w14:textId="2C0EA5C8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Z</w:t>
            </w:r>
            <w:r w:rsidRPr="00C92188" w:rsidR="00802ED2">
              <w:rPr>
                <w:rFonts w:ascii="Times New Roman" w:hAnsi="Times New Roman" w:eastAsia="Times New Roman"/>
                <w:sz w:val="24"/>
                <w:szCs w:val="24"/>
              </w:rPr>
              <w:t>inātnes politika</w:t>
            </w:r>
          </w:p>
        </w:tc>
      </w:tr>
      <w:tr w:rsidR="008E3D02" w:rsidTr="00DA103B" w14:paraId="30C927C0" w14:textId="77777777">
        <w:trPr>
          <w:tblCellSpacing w:w="15" w:type="dxa"/>
        </w:trPr>
        <w:tc>
          <w:tcPr>
            <w:tcW w:w="29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:rsidRPr="00C92188" w:rsidR="00AC640A" w:rsidP="00DA103B" w:rsidRDefault="00802ED2" w14:paraId="30C927BD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6.</w:t>
            </w:r>
          </w:p>
        </w:tc>
        <w:tc>
          <w:tcPr>
            <w:tcW w:w="15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:rsidRPr="00C92188" w:rsidR="00AC640A" w:rsidP="00DA103B" w:rsidRDefault="00802ED2" w14:paraId="30C927BE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D21C3E">
              <w:rPr>
                <w:rFonts w:ascii="Times New Roman" w:hAnsi="Times New Roman" w:eastAsia="Times New Roman"/>
                <w:sz w:val="24"/>
                <w:szCs w:val="24"/>
              </w:rPr>
              <w:t>Atbildīgā amatpersona</w:t>
            </w:r>
          </w:p>
        </w:tc>
        <w:tc>
          <w:tcPr>
            <w:tcW w:w="306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:rsidR="005A26EE" w:rsidP="007E368A" w:rsidRDefault="003A5BC5" w14:paraId="4E31E434" w14:textId="2DCEDDCE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Jānis Paiders, </w:t>
            </w:r>
            <w:r w:rsidRPr="003A5BC5">
              <w:rPr>
                <w:rFonts w:ascii="Times New Roman" w:hAnsi="Times New Roman" w:eastAsia="Times New Roman"/>
                <w:sz w:val="24"/>
                <w:szCs w:val="24"/>
              </w:rPr>
              <w:t>Izglītības un zinātnes ministrijas Valsts sekretāra vietniek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>s</w:t>
            </w:r>
            <w:r w:rsidRPr="003A5BC5">
              <w:rPr>
                <w:rFonts w:ascii="Times New Roman" w:hAnsi="Times New Roman" w:eastAsia="Times New Roman"/>
                <w:sz w:val="24"/>
                <w:szCs w:val="24"/>
              </w:rPr>
              <w:t xml:space="preserve"> augstākās izglītības, zinātnes, kosmosa un inovāciju jautājumos</w:t>
            </w:r>
          </w:p>
          <w:p w:rsidRPr="00C92188" w:rsidR="00AC640A" w:rsidP="007E368A" w:rsidRDefault="00AC640A" w14:paraId="30C927BF" w14:textId="5A9D56E3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</w:p>
        </w:tc>
      </w:tr>
      <w:tr w:rsidR="008E3D02" w:rsidTr="00DA103B" w14:paraId="30C927C4" w14:textId="77777777">
        <w:trPr>
          <w:tblCellSpacing w:w="15" w:type="dxa"/>
        </w:trPr>
        <w:tc>
          <w:tcPr>
            <w:tcW w:w="29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C92188" w:rsidR="00AC640A" w:rsidP="00DA103B" w:rsidRDefault="00802ED2" w14:paraId="30C927C1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7</w:t>
            </w:r>
            <w:r w:rsidRPr="00C92188">
              <w:rPr>
                <w:rFonts w:ascii="Times New Roman" w:hAnsi="Times New Roman" w:eastAsia="Times New Roman"/>
                <w:sz w:val="24"/>
                <w:szCs w:val="24"/>
              </w:rPr>
              <w:t>.</w:t>
            </w:r>
          </w:p>
        </w:tc>
        <w:tc>
          <w:tcPr>
            <w:tcW w:w="15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C92188" w:rsidR="00AC640A" w:rsidP="00DA103B" w:rsidRDefault="00802ED2" w14:paraId="30C927C2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C92188">
              <w:rPr>
                <w:rFonts w:ascii="Times New Roman" w:hAnsi="Times New Roman" w:eastAsia="Times New Roman"/>
                <w:sz w:val="24"/>
                <w:szCs w:val="24"/>
              </w:rPr>
              <w:t>Uzaicināmās personas</w:t>
            </w:r>
          </w:p>
        </w:tc>
        <w:tc>
          <w:tcPr>
            <w:tcW w:w="306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="003A5BC5" w:rsidP="000674DD" w:rsidRDefault="003A5BC5" w14:paraId="4BEA1FD5" w14:textId="77777777">
            <w:pPr>
              <w:widowControl/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3A5BC5">
              <w:rPr>
                <w:rFonts w:ascii="Times New Roman" w:hAnsi="Times New Roman" w:eastAsia="Times New Roman"/>
                <w:sz w:val="24"/>
                <w:szCs w:val="24"/>
              </w:rPr>
              <w:t>Jānis Paiders, Izglītības un zinātnes ministrijas Valsts sekretāra vietnieks augstākās izglītības, zinātnes, kosmosa un inovāciju jautājumos</w:t>
            </w:r>
          </w:p>
          <w:p w:rsidRPr="003A5BC5" w:rsidR="003A5BC5" w:rsidP="003A5BC5" w:rsidRDefault="003A5BC5" w14:paraId="6CAAC411" w14:textId="77777777">
            <w:pPr>
              <w:widowControl/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Lauma Sīka, </w:t>
            </w:r>
            <w:r w:rsidRPr="003A5BC5">
              <w:rPr>
                <w:rFonts w:ascii="Times New Roman" w:hAnsi="Times New Roman" w:eastAsia="Times New Roman"/>
                <w:sz w:val="24"/>
                <w:szCs w:val="24"/>
              </w:rPr>
              <w:t>Izglītības un zinātnes ministrijas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 </w:t>
            </w:r>
          </w:p>
          <w:p w:rsidR="003A5BC5" w:rsidP="003A5BC5" w:rsidRDefault="003A5BC5" w14:paraId="37823907" w14:textId="3ED1A3F5">
            <w:pPr>
              <w:widowControl/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3A5BC5">
              <w:rPr>
                <w:rFonts w:ascii="Times New Roman" w:hAnsi="Times New Roman" w:eastAsia="Times New Roman"/>
                <w:sz w:val="24"/>
                <w:szCs w:val="24"/>
              </w:rPr>
              <w:t>Augstākās izglītības, zinātnes un inovāciju departament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>a direktora vietniece</w:t>
            </w:r>
          </w:p>
          <w:p w:rsidRPr="00C92188" w:rsidR="00AC640A" w:rsidP="000674DD" w:rsidRDefault="00200744" w14:paraId="30C927C3" w14:textId="6FD41DA5">
            <w:pPr>
              <w:widowControl/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pPr>
            <w:r w:rsidRPr="004A4A26">
              <w:rPr>
                <w:rFonts w:ascii="Times New Roman" w:hAnsi="Times New Roman" w:eastAsia="Times New Roman"/>
                <w:sz w:val="24"/>
                <w:szCs w:val="24"/>
              </w:rPr>
              <w:t>Aleksandrs Mārtiņš Blūms, Izglītības un zinātnes ministrijas nozares padomnieks</w:t>
            </w:r>
          </w:p>
        </w:tc>
      </w:tr>
      <w:tr w:rsidR="008E3D02" w:rsidTr="00DA103B" w14:paraId="30C927C8" w14:textId="77777777">
        <w:trPr>
          <w:tblCellSpacing w:w="15" w:type="dxa"/>
        </w:trPr>
        <w:tc>
          <w:tcPr>
            <w:tcW w:w="29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C92188" w:rsidR="00AC640A" w:rsidP="00DA103B" w:rsidRDefault="00802ED2" w14:paraId="30C927C5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lastRenderedPageBreak/>
              <w:t>8</w:t>
            </w:r>
            <w:r w:rsidRPr="00C92188">
              <w:rPr>
                <w:rFonts w:ascii="Times New Roman" w:hAnsi="Times New Roman" w:eastAsia="Times New Roman"/>
                <w:sz w:val="24"/>
                <w:szCs w:val="24"/>
              </w:rPr>
              <w:t>.</w:t>
            </w:r>
          </w:p>
        </w:tc>
        <w:tc>
          <w:tcPr>
            <w:tcW w:w="15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C92188" w:rsidR="00AC640A" w:rsidP="00DA103B" w:rsidRDefault="00802ED2" w14:paraId="30C927C6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C92188">
              <w:rPr>
                <w:rFonts w:ascii="Times New Roman" w:hAnsi="Times New Roman" w:eastAsia="Times New Roman"/>
                <w:sz w:val="24"/>
                <w:szCs w:val="24"/>
              </w:rPr>
              <w:t>Projekta ierobežotas pieejamības statuss</w:t>
            </w:r>
          </w:p>
        </w:tc>
        <w:tc>
          <w:tcPr>
            <w:tcW w:w="306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7E368A" w:rsidR="00AC640A" w:rsidP="00DA103B" w:rsidRDefault="00802ED2" w14:paraId="30C927C7" w14:textId="77777777">
            <w:pPr>
              <w:widowControl/>
              <w:autoSpaceDE w:val="false"/>
              <w:autoSpaceDN w:val="false"/>
              <w:adjustRightInd w:val="false"/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C92188">
              <w:rPr>
                <w:rFonts w:ascii="Times New Roman" w:hAnsi="Times New Roman" w:eastAsia="Times New Roman"/>
                <w:bCs/>
                <w:color w:val="000000"/>
                <w:sz w:val="24"/>
                <w:szCs w:val="24"/>
                <w:lang w:eastAsia="lv-LV"/>
              </w:rPr>
              <w:t>Nav</w:t>
            </w:r>
          </w:p>
        </w:tc>
      </w:tr>
      <w:tr w:rsidR="008E3D02" w:rsidTr="00DA103B" w14:paraId="30C927CC" w14:textId="77777777">
        <w:trPr>
          <w:tblCellSpacing w:w="15" w:type="dxa"/>
        </w:trPr>
        <w:tc>
          <w:tcPr>
            <w:tcW w:w="29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C92188" w:rsidR="00AC640A" w:rsidP="00DA103B" w:rsidRDefault="00802ED2" w14:paraId="30C927C9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9</w:t>
            </w:r>
            <w:r w:rsidRPr="00C92188">
              <w:rPr>
                <w:rFonts w:ascii="Times New Roman" w:hAnsi="Times New Roman" w:eastAsia="Times New Roman"/>
                <w:sz w:val="24"/>
                <w:szCs w:val="24"/>
              </w:rPr>
              <w:t>.</w:t>
            </w:r>
          </w:p>
        </w:tc>
        <w:tc>
          <w:tcPr>
            <w:tcW w:w="15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C92188" w:rsidR="00AC640A" w:rsidP="00DA103B" w:rsidRDefault="00802ED2" w14:paraId="30C927CA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C92188">
              <w:rPr>
                <w:rFonts w:ascii="Times New Roman" w:hAnsi="Times New Roman" w:eastAsia="Times New Roman"/>
                <w:sz w:val="24"/>
                <w:szCs w:val="24"/>
              </w:rPr>
              <w:t>Cita informācija</w:t>
            </w:r>
          </w:p>
        </w:tc>
        <w:tc>
          <w:tcPr>
            <w:tcW w:w="306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C92188" w:rsidR="00AC640A" w:rsidP="00DA103B" w:rsidRDefault="00802ED2" w14:paraId="30C927CB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C92188">
              <w:rPr>
                <w:rFonts w:ascii="Times New Roman" w:hAnsi="Times New Roman" w:eastAsia="Times New Roman"/>
                <w:iCs/>
                <w:sz w:val="24"/>
                <w:szCs w:val="24"/>
              </w:rPr>
              <w:t>Nav attiecināms</w:t>
            </w:r>
          </w:p>
        </w:tc>
      </w:tr>
      <w:tr w:rsidR="008E3D02" w:rsidTr="00DA103B" w14:paraId="30C927D0" w14:textId="77777777">
        <w:trPr>
          <w:tblCellSpacing w:w="15" w:type="dxa"/>
        </w:trPr>
        <w:tc>
          <w:tcPr>
            <w:tcW w:w="29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C92188" w:rsidR="00AC640A" w:rsidP="00DA103B" w:rsidRDefault="00802ED2" w14:paraId="30C927CD" w14:textId="77777777">
            <w:pPr>
              <w:widowControl/>
              <w:spacing w:before="100" w:beforeAutospacing="true" w:after="100" w:afterAutospacing="true" w:line="240" w:lineRule="auto"/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</w:pPr>
            <w:r w:rsidRPr="00C92188"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  <w:t>11.</w:t>
            </w:r>
          </w:p>
        </w:tc>
        <w:tc>
          <w:tcPr>
            <w:tcW w:w="15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C92188" w:rsidR="00AC640A" w:rsidP="00DA103B" w:rsidRDefault="00802ED2" w14:paraId="30C927CE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C92188">
              <w:rPr>
                <w:rFonts w:ascii="Times New Roman" w:hAnsi="Times New Roman" w:eastAsia="Times New Roman"/>
                <w:sz w:val="24"/>
                <w:szCs w:val="24"/>
              </w:rPr>
              <w:t>Ministru kabineta lietas pamatojums</w:t>
            </w:r>
          </w:p>
        </w:tc>
        <w:tc>
          <w:tcPr>
            <w:tcW w:w="306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C92188" w:rsidR="00AC640A" w:rsidP="00DA103B" w:rsidRDefault="00802ED2" w14:paraId="30C927CF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C92188">
              <w:rPr>
                <w:rFonts w:ascii="Times New Roman" w:hAnsi="Times New Roman" w:eastAsia="Times New Roman"/>
                <w:iCs/>
                <w:sz w:val="24"/>
                <w:szCs w:val="24"/>
              </w:rPr>
              <w:t>Nav attiecināms</w:t>
            </w:r>
          </w:p>
        </w:tc>
      </w:tr>
      <w:tr w:rsidR="008E3D02" w:rsidTr="00DA103B" w14:paraId="30C927D4" w14:textId="77777777">
        <w:trPr>
          <w:tblCellSpacing w:w="15" w:type="dxa"/>
        </w:trPr>
        <w:tc>
          <w:tcPr>
            <w:tcW w:w="29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C92188" w:rsidR="00AC640A" w:rsidP="00DA103B" w:rsidRDefault="00802ED2" w14:paraId="30C927D1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C92188">
              <w:rPr>
                <w:rFonts w:ascii="Times New Roman" w:hAnsi="Times New Roman" w:eastAsia="Times New Roman"/>
                <w:sz w:val="24"/>
                <w:szCs w:val="24"/>
              </w:rPr>
              <w:t>12.</w:t>
            </w:r>
          </w:p>
        </w:tc>
        <w:tc>
          <w:tcPr>
            <w:tcW w:w="15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C92188" w:rsidR="00AC640A" w:rsidP="00DA103B" w:rsidRDefault="00802ED2" w14:paraId="30C927D2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D21C3E">
              <w:rPr>
                <w:rFonts w:ascii="Times New Roman" w:hAnsi="Times New Roman" w:eastAsia="Times New Roman"/>
                <w:sz w:val="24"/>
                <w:szCs w:val="24"/>
              </w:rPr>
              <w:t>Steidzamības kārtības pamatojums</w:t>
            </w:r>
          </w:p>
        </w:tc>
        <w:tc>
          <w:tcPr>
            <w:tcW w:w="306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C92188" w:rsidR="00AC640A" w:rsidP="007E368A" w:rsidRDefault="00802ED2" w14:paraId="30C927D3" w14:textId="2A4C9E61">
            <w:pPr>
              <w:widowControl/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Nepieciešams</w:t>
            </w:r>
            <w:r w:rsidRPr="00D21C3E">
              <w:rPr>
                <w:rFonts w:ascii="Times New Roman" w:hAnsi="Times New Roman" w:eastAsia="Times New Roman"/>
                <w:sz w:val="24"/>
                <w:szCs w:val="24"/>
              </w:rPr>
              <w:t xml:space="preserve"> Ministru kabineta </w:t>
            </w:r>
            <w:r w:rsidRPr="00D21C3E" w:rsidR="00EA12C3">
              <w:rPr>
                <w:rFonts w:ascii="Times New Roman" w:hAnsi="Times New Roman" w:eastAsia="Times New Roman"/>
                <w:sz w:val="24"/>
                <w:szCs w:val="24"/>
              </w:rPr>
              <w:t>deleģējum</w:t>
            </w:r>
            <w:r w:rsidR="00EA12C3">
              <w:rPr>
                <w:rFonts w:ascii="Times New Roman" w:hAnsi="Times New Roman" w:eastAsia="Times New Roman"/>
                <w:sz w:val="24"/>
                <w:szCs w:val="24"/>
              </w:rPr>
              <w:t>s</w:t>
            </w:r>
            <w:r w:rsidRPr="00D21C3E" w:rsidR="00EA12C3">
              <w:rPr>
                <w:rFonts w:ascii="Times New Roman" w:hAnsi="Times New Roman" w:eastAsia="Times New Roman"/>
                <w:sz w:val="24"/>
                <w:szCs w:val="24"/>
              </w:rPr>
              <w:t xml:space="preserve"> </w:t>
            </w:r>
            <w:r w:rsidRPr="00D21C3E">
              <w:rPr>
                <w:rFonts w:ascii="Times New Roman" w:hAnsi="Times New Roman" w:eastAsia="Times New Roman"/>
                <w:sz w:val="24"/>
                <w:szCs w:val="24"/>
              </w:rPr>
              <w:t xml:space="preserve">paust Latvijas Republikas viedokli </w:t>
            </w:r>
            <w:r w:rsidRPr="003827B4" w:rsidR="003827B4">
              <w:rPr>
                <w:rFonts w:ascii="Times New Roman" w:hAnsi="Times New Roman" w:eastAsia="Times New Roman"/>
                <w:sz w:val="24"/>
                <w:szCs w:val="24"/>
              </w:rPr>
              <w:t>Eiropas Savienības</w:t>
            </w:r>
            <w:r w:rsidR="003827B4">
              <w:rPr>
                <w:rFonts w:ascii="Times New Roman" w:hAnsi="Times New Roman" w:eastAsia="Times New Roman"/>
                <w:sz w:val="24"/>
                <w:szCs w:val="24"/>
              </w:rPr>
              <w:t xml:space="preserve"> </w:t>
            </w:r>
            <w:r w:rsidRPr="007E368A" w:rsidR="007E368A">
              <w:rPr>
                <w:rFonts w:ascii="Times New Roman" w:hAnsi="Times New Roman" w:eastAsia="Times New Roman"/>
                <w:sz w:val="24"/>
                <w:szCs w:val="24"/>
              </w:rPr>
              <w:t>pētniecības ministru 202</w:t>
            </w:r>
            <w:r w:rsidR="003A5BC5">
              <w:rPr>
                <w:rFonts w:ascii="Times New Roman" w:hAnsi="Times New Roman" w:eastAsia="Times New Roman"/>
                <w:sz w:val="24"/>
                <w:szCs w:val="24"/>
              </w:rPr>
              <w:t>4</w:t>
            </w:r>
            <w:r w:rsidR="00254118">
              <w:rPr>
                <w:rFonts w:ascii="Times New Roman" w:hAnsi="Times New Roman" w:eastAsia="Times New Roman"/>
                <w:sz w:val="24"/>
                <w:szCs w:val="24"/>
              </w:rPr>
              <w:t>.</w:t>
            </w:r>
            <w:r w:rsidR="005A26EE">
              <w:rPr>
                <w:rFonts w:ascii="Times New Roman" w:hAnsi="Times New Roman" w:eastAsia="Times New Roman"/>
                <w:sz w:val="24"/>
                <w:szCs w:val="24"/>
              </w:rPr>
              <w:t> </w:t>
            </w:r>
            <w:r w:rsidR="00254118">
              <w:rPr>
                <w:rFonts w:ascii="Times New Roman" w:hAnsi="Times New Roman" w:eastAsia="Times New Roman"/>
                <w:sz w:val="24"/>
                <w:szCs w:val="24"/>
              </w:rPr>
              <w:t xml:space="preserve">gada </w:t>
            </w:r>
            <w:r w:rsidR="003A5BC5">
              <w:rPr>
                <w:rFonts w:ascii="Times New Roman" w:hAnsi="Times New Roman" w:eastAsia="Times New Roman"/>
                <w:sz w:val="24"/>
                <w:szCs w:val="24"/>
              </w:rPr>
              <w:t>15. februāra</w:t>
            </w:r>
            <w:r w:rsidRPr="007E368A" w:rsidR="007E368A">
              <w:rPr>
                <w:rFonts w:ascii="Times New Roman" w:hAnsi="Times New Roman" w:eastAsia="Times New Roman"/>
                <w:sz w:val="24"/>
                <w:szCs w:val="24"/>
              </w:rPr>
              <w:t xml:space="preserve"> neformālajā </w:t>
            </w:r>
            <w:r w:rsidR="003A5BC5">
              <w:rPr>
                <w:rFonts w:ascii="Times New Roman" w:hAnsi="Times New Roman" w:eastAsia="Times New Roman"/>
                <w:sz w:val="24"/>
                <w:szCs w:val="24"/>
              </w:rPr>
              <w:t>sanāksmē</w:t>
            </w:r>
          </w:p>
        </w:tc>
      </w:tr>
      <w:tr w:rsidR="008E3D02" w:rsidTr="00DA103B" w14:paraId="30C927D8" w14:textId="77777777">
        <w:trPr>
          <w:tblCellSpacing w:w="15" w:type="dxa"/>
        </w:trPr>
        <w:tc>
          <w:tcPr>
            <w:tcW w:w="29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C92188" w:rsidR="00AC640A" w:rsidP="00DA103B" w:rsidRDefault="00802ED2" w14:paraId="30C927D5" w14:textId="77777777">
            <w:pPr>
              <w:widowControl/>
              <w:spacing w:before="100" w:beforeAutospacing="true" w:after="100" w:afterAutospacing="true" w:line="240" w:lineRule="auto"/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</w:pPr>
            <w:r w:rsidRPr="00C92188"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  <w:t>1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  <w:t>3</w:t>
            </w:r>
            <w:r w:rsidRPr="00C92188"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15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C92188" w:rsidR="00AC640A" w:rsidP="00DA103B" w:rsidRDefault="00802ED2" w14:paraId="30C927D6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D21C3E">
              <w:rPr>
                <w:rFonts w:ascii="Times New Roman" w:hAnsi="Times New Roman" w:eastAsia="Times New Roman"/>
                <w:sz w:val="24"/>
                <w:szCs w:val="24"/>
              </w:rPr>
              <w:t>Jautājuma savlaicīgas neiesniegšanas iemesli</w:t>
            </w:r>
          </w:p>
        </w:tc>
        <w:tc>
          <w:tcPr>
            <w:tcW w:w="306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C92188" w:rsidR="00AC640A" w:rsidP="00DA103B" w:rsidRDefault="00802ED2" w14:paraId="30C927D7" w14:textId="77777777">
            <w:pPr>
              <w:widowControl/>
              <w:spacing w:after="0" w:line="240" w:lineRule="auto"/>
              <w:jc w:val="both"/>
              <w:rPr>
                <w:rFonts w:ascii="Times New Roman" w:hAnsi="Times New Roman" w:eastAsia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iCs/>
                <w:sz w:val="24"/>
                <w:szCs w:val="24"/>
              </w:rPr>
              <w:t>Nav attiecināms</w:t>
            </w:r>
            <w:r w:rsidRPr="00C92188">
              <w:rPr>
                <w:rFonts w:ascii="Times New Roman" w:hAnsi="Times New Roman" w:eastAsia="Times New Roman"/>
                <w:iCs/>
                <w:sz w:val="24"/>
                <w:szCs w:val="24"/>
              </w:rPr>
              <w:t xml:space="preserve"> </w:t>
            </w:r>
          </w:p>
        </w:tc>
      </w:tr>
      <w:tr w:rsidR="008E3D02" w:rsidTr="00DA103B" w14:paraId="30C927DC" w14:textId="77777777">
        <w:trPr>
          <w:tblCellSpacing w:w="15" w:type="dxa"/>
        </w:trPr>
        <w:tc>
          <w:tcPr>
            <w:tcW w:w="29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C92188" w:rsidR="00AC640A" w:rsidP="00DA103B" w:rsidRDefault="00802ED2" w14:paraId="30C927D9" w14:textId="77777777">
            <w:pPr>
              <w:widowControl/>
              <w:spacing w:before="100" w:beforeAutospacing="true" w:after="100" w:afterAutospacing="true" w:line="240" w:lineRule="auto"/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  <w:t>14</w:t>
            </w:r>
            <w:r w:rsidRPr="00C92188"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15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C92188" w:rsidR="00AC640A" w:rsidP="00DA103B" w:rsidRDefault="00802ED2" w14:paraId="30C927DA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C92188">
              <w:rPr>
                <w:rFonts w:ascii="Times New Roman" w:hAnsi="Times New Roman" w:eastAsia="Times New Roman"/>
                <w:sz w:val="24"/>
                <w:szCs w:val="24"/>
              </w:rPr>
              <w:t>Lēmuma pieņemšanas galējais termiņš</w:t>
            </w:r>
          </w:p>
        </w:tc>
        <w:tc>
          <w:tcPr>
            <w:tcW w:w="306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C92188" w:rsidR="00AC640A" w:rsidP="00941397" w:rsidRDefault="003827B4" w14:paraId="30C927DB" w14:textId="5A453BC0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iCs/>
                <w:sz w:val="24"/>
                <w:szCs w:val="24"/>
              </w:rPr>
              <w:t>202</w:t>
            </w:r>
            <w:r w:rsidR="00F127D8">
              <w:rPr>
                <w:rFonts w:ascii="Times New Roman" w:hAnsi="Times New Roman" w:eastAsia="Times New Roman"/>
                <w:iCs/>
                <w:sz w:val="24"/>
                <w:szCs w:val="24"/>
              </w:rPr>
              <w:t>3</w:t>
            </w:r>
            <w:r>
              <w:rPr>
                <w:rFonts w:ascii="Times New Roman" w:hAnsi="Times New Roman" w:eastAsia="Times New Roman"/>
                <w:iCs/>
                <w:sz w:val="24"/>
                <w:szCs w:val="24"/>
              </w:rPr>
              <w:t>.</w:t>
            </w:r>
            <w:r w:rsidR="00E87AD3">
              <w:rPr>
                <w:rFonts w:ascii="Times New Roman" w:hAnsi="Times New Roman" w:eastAsia="Times New Roman"/>
                <w:iCs/>
                <w:sz w:val="24"/>
                <w:szCs w:val="24"/>
              </w:rPr>
              <w:t> </w:t>
            </w:r>
            <w:r w:rsidR="007E368A">
              <w:rPr>
                <w:rFonts w:ascii="Times New Roman" w:hAnsi="Times New Roman" w:eastAsia="Times New Roman"/>
                <w:iCs/>
                <w:sz w:val="24"/>
                <w:szCs w:val="24"/>
              </w:rPr>
              <w:t xml:space="preserve">gada </w:t>
            </w:r>
            <w:r w:rsidR="00396308">
              <w:rPr>
                <w:rFonts w:ascii="Times New Roman" w:hAnsi="Times New Roman" w:eastAsia="Times New Roman"/>
                <w:iCs/>
                <w:sz w:val="24"/>
                <w:szCs w:val="24"/>
              </w:rPr>
              <w:t>13</w:t>
            </w:r>
            <w:r w:rsidR="003A5BC5">
              <w:rPr>
                <w:rFonts w:ascii="Times New Roman" w:hAnsi="Times New Roman" w:eastAsia="Times New Roman"/>
                <w:iCs/>
                <w:sz w:val="24"/>
                <w:szCs w:val="24"/>
              </w:rPr>
              <w:t>. februāris</w:t>
            </w:r>
          </w:p>
        </w:tc>
      </w:tr>
    </w:tbl>
    <w:p w:rsidRPr="00C92188" w:rsidR="00AC640A" w:rsidP="00AC640A" w:rsidRDefault="00AC640A" w14:paraId="30C927DD" w14:textId="77777777">
      <w:pPr>
        <w:widowControl/>
        <w:spacing w:after="0" w:line="240" w:lineRule="auto"/>
        <w:ind w:firstLine="720"/>
        <w:rPr>
          <w:rFonts w:ascii="Times New Roman" w:hAnsi="Times New Roman" w:eastAsia="Times New Roman"/>
          <w:sz w:val="28"/>
          <w:szCs w:val="28"/>
        </w:rPr>
      </w:pPr>
    </w:p>
    <w:p w:rsidR="00AC640A" w:rsidP="00AC640A" w:rsidRDefault="00802ED2" w14:paraId="30C927DE" w14:textId="77777777">
      <w:pPr>
        <w:widowControl/>
        <w:spacing w:after="0" w:line="240" w:lineRule="auto"/>
        <w:jc w:val="both"/>
        <w:rPr>
          <w:rFonts w:ascii="Times New Roman" w:hAnsi="Times New Roman" w:eastAsia="Times New Roman"/>
          <w:sz w:val="28"/>
          <w:szCs w:val="28"/>
        </w:rPr>
      </w:pPr>
      <w:r w:rsidRPr="00C92188">
        <w:rPr>
          <w:rFonts w:ascii="Times New Roman" w:hAnsi="Times New Roman" w:eastAsia="Times New Roman"/>
          <w:sz w:val="28"/>
          <w:szCs w:val="28"/>
        </w:rPr>
        <w:t xml:space="preserve">Pielikumā: </w:t>
      </w:r>
    </w:p>
    <w:p w:rsidRPr="006C2821" w:rsidR="006C2821" w:rsidP="006C2821" w:rsidRDefault="00802ED2" w14:paraId="30C927DF" w14:textId="743427BF">
      <w:pPr>
        <w:pStyle w:val="ListParagraph"/>
        <w:widowControl/>
        <w:numPr>
          <w:ilvl w:val="0"/>
          <w:numId w:val="12"/>
        </w:numPr>
        <w:spacing w:after="0"/>
        <w:jc w:val="both"/>
        <w:rPr>
          <w:rFonts w:ascii="Times New Roman" w:hAnsi="Times New Roman" w:eastAsia="Times New Roman"/>
          <w:bCs/>
          <w:sz w:val="28"/>
          <w:szCs w:val="28"/>
        </w:rPr>
      </w:pPr>
      <w:r w:rsidRPr="007E368A">
        <w:rPr>
          <w:rFonts w:ascii="Times New Roman" w:hAnsi="Times New Roman" w:eastAsia="Times New Roman"/>
          <w:sz w:val="28"/>
          <w:szCs w:val="28"/>
        </w:rPr>
        <w:t xml:space="preserve">Ministru kabineta sēdes </w:t>
      </w:r>
      <w:proofErr w:type="spellStart"/>
      <w:r w:rsidRPr="007E368A">
        <w:rPr>
          <w:rFonts w:ascii="Times New Roman" w:hAnsi="Times New Roman" w:eastAsia="Times New Roman"/>
          <w:sz w:val="28"/>
          <w:szCs w:val="28"/>
        </w:rPr>
        <w:t>protokollēmuma</w:t>
      </w:r>
      <w:proofErr w:type="spellEnd"/>
      <w:r w:rsidRPr="007E368A">
        <w:rPr>
          <w:rFonts w:ascii="Times New Roman" w:hAnsi="Times New Roman" w:eastAsia="Times New Roman"/>
          <w:sz w:val="28"/>
          <w:szCs w:val="28"/>
        </w:rPr>
        <w:t xml:space="preserve"> projekts </w:t>
      </w:r>
      <w:r w:rsidRPr="007E368A" w:rsidR="000674DD">
        <w:rPr>
          <w:rFonts w:ascii="Times New Roman" w:hAnsi="Times New Roman" w:eastAsia="Times New Roman"/>
          <w:sz w:val="28"/>
          <w:szCs w:val="28"/>
        </w:rPr>
        <w:t xml:space="preserve">par </w:t>
      </w:r>
      <w:r w:rsidRPr="003A5BC5" w:rsidR="003A5BC5">
        <w:rPr>
          <w:rFonts w:ascii="Times New Roman" w:hAnsi="Times New Roman" w:eastAsia="Times New Roman"/>
          <w:sz w:val="28"/>
          <w:szCs w:val="28"/>
        </w:rPr>
        <w:t>Eiropas Savienības pētniecības ministru 2024. gada 15. februāra neformālajā sanāksmē izskatāmajiem jautājumiem</w:t>
      </w:r>
      <w:r w:rsidR="00035504">
        <w:rPr>
          <w:rFonts w:ascii="Times New Roman" w:hAnsi="Times New Roman" w:eastAsia="Times New Roman"/>
          <w:sz w:val="28"/>
          <w:szCs w:val="28"/>
        </w:rPr>
        <w:t xml:space="preserve"> (</w:t>
      </w:r>
      <w:r w:rsidR="00AC1FEC">
        <w:rPr>
          <w:rFonts w:ascii="Times New Roman" w:hAnsi="Times New Roman" w:eastAsia="Times New Roman"/>
          <w:sz w:val="28"/>
          <w:szCs w:val="28"/>
        </w:rPr>
        <w:t xml:space="preserve">datne: </w:t>
      </w:r>
      <w:proofErr w:type="spellStart"/>
      <w:r w:rsidRPr="000C10D3" w:rsidR="000C10D3">
        <w:rPr>
          <w:rFonts w:ascii="Times New Roman" w:hAnsi="Times New Roman" w:eastAsia="Times New Roman"/>
          <w:sz w:val="28"/>
          <w:szCs w:val="28"/>
        </w:rPr>
        <w:t>IZMprot</w:t>
      </w:r>
      <w:proofErr w:type="spellEnd"/>
      <w:r w:rsidR="009C685C">
        <w:rPr>
          <w:rFonts w:ascii="Times New Roman" w:hAnsi="Times New Roman" w:eastAsia="Times New Roman"/>
          <w:sz w:val="28"/>
          <w:szCs w:val="28"/>
        </w:rPr>
        <w:t xml:space="preserve">) </w:t>
      </w:r>
      <w:r w:rsidRPr="007E368A">
        <w:rPr>
          <w:rFonts w:ascii="Times New Roman" w:hAnsi="Times New Roman" w:eastAsia="Times New Roman"/>
          <w:sz w:val="28"/>
          <w:szCs w:val="28"/>
        </w:rPr>
        <w:t xml:space="preserve">uz 1 </w:t>
      </w:r>
      <w:proofErr w:type="spellStart"/>
      <w:r w:rsidRPr="007E368A">
        <w:rPr>
          <w:rFonts w:ascii="Times New Roman" w:hAnsi="Times New Roman" w:eastAsia="Times New Roman"/>
          <w:sz w:val="28"/>
          <w:szCs w:val="28"/>
        </w:rPr>
        <w:t>lp</w:t>
      </w:r>
      <w:proofErr w:type="spellEnd"/>
      <w:r w:rsidR="002771B2">
        <w:rPr>
          <w:rFonts w:ascii="Times New Roman" w:hAnsi="Times New Roman" w:eastAsia="Times New Roman"/>
          <w:sz w:val="28"/>
          <w:szCs w:val="28"/>
        </w:rPr>
        <w:t>.</w:t>
      </w:r>
      <w:r w:rsidRPr="007E368A">
        <w:rPr>
          <w:rFonts w:ascii="Times New Roman" w:hAnsi="Times New Roman" w:eastAsia="Times New Roman"/>
          <w:sz w:val="28"/>
          <w:szCs w:val="28"/>
        </w:rPr>
        <w:t>;</w:t>
      </w:r>
    </w:p>
    <w:p w:rsidRPr="006C2821" w:rsidR="00AC640A" w:rsidP="006C2821" w:rsidRDefault="006D0B40" w14:paraId="30C927E0" w14:textId="2676074E">
      <w:pPr>
        <w:pStyle w:val="ListParagraph"/>
        <w:widowControl/>
        <w:numPr>
          <w:ilvl w:val="0"/>
          <w:numId w:val="12"/>
        </w:numPr>
        <w:spacing w:after="0"/>
        <w:jc w:val="both"/>
        <w:rPr>
          <w:rFonts w:ascii="Times New Roman" w:hAnsi="Times New Roman" w:eastAsia="Times New Roman"/>
          <w:bCs/>
          <w:sz w:val="28"/>
          <w:szCs w:val="28"/>
        </w:rPr>
      </w:pPr>
      <w:r w:rsidRPr="006C2821">
        <w:rPr>
          <w:rFonts w:ascii="Times New Roman" w:hAnsi="Times New Roman" w:eastAsia="Times New Roman"/>
          <w:sz w:val="28"/>
          <w:szCs w:val="28"/>
        </w:rPr>
        <w:t xml:space="preserve">Informatīvais ziņojums </w:t>
      </w:r>
      <w:r w:rsidRPr="002D44BD" w:rsidR="002D44BD">
        <w:rPr>
          <w:rFonts w:ascii="Times New Roman" w:hAnsi="Times New Roman" w:eastAsia="Times New Roman"/>
          <w:sz w:val="28"/>
          <w:szCs w:val="28"/>
        </w:rPr>
        <w:t xml:space="preserve">“Par </w:t>
      </w:r>
      <w:r w:rsidRPr="003A5BC5" w:rsidR="003A5BC5">
        <w:rPr>
          <w:rFonts w:ascii="Times New Roman" w:hAnsi="Times New Roman" w:eastAsia="Times New Roman"/>
          <w:sz w:val="28"/>
          <w:szCs w:val="28"/>
        </w:rPr>
        <w:t>Eiropas Savienības pētniecības ministru 2024. gada 15. februāra neformālajā sanāksmē izskatāmajiem jautājumiem</w:t>
      </w:r>
      <w:r w:rsidRPr="002D44BD" w:rsidR="002D44BD">
        <w:rPr>
          <w:rFonts w:ascii="Times New Roman" w:hAnsi="Times New Roman" w:eastAsia="Times New Roman"/>
          <w:sz w:val="28"/>
          <w:szCs w:val="28"/>
        </w:rPr>
        <w:t xml:space="preserve">” </w:t>
      </w:r>
      <w:r w:rsidR="00AC1FEC">
        <w:rPr>
          <w:rFonts w:ascii="Times New Roman" w:hAnsi="Times New Roman" w:eastAsia="Times New Roman"/>
          <w:sz w:val="28"/>
          <w:szCs w:val="28"/>
        </w:rPr>
        <w:t xml:space="preserve">(datne: </w:t>
      </w:r>
      <w:r w:rsidRPr="005C23E2" w:rsidR="005C23E2">
        <w:rPr>
          <w:rFonts w:ascii="Times New Roman" w:hAnsi="Times New Roman" w:eastAsia="Times New Roman"/>
          <w:sz w:val="28"/>
          <w:szCs w:val="28"/>
        </w:rPr>
        <w:t>IZMzin_infCOMPET_</w:t>
      </w:r>
      <w:r w:rsidR="003A5BC5">
        <w:rPr>
          <w:rFonts w:ascii="Times New Roman" w:hAnsi="Times New Roman" w:eastAsia="Times New Roman"/>
          <w:sz w:val="28"/>
          <w:szCs w:val="28"/>
        </w:rPr>
        <w:t>15.02.2024</w:t>
      </w:r>
      <w:r w:rsidR="00881834">
        <w:rPr>
          <w:rFonts w:ascii="Times New Roman" w:hAnsi="Times New Roman" w:eastAsia="Times New Roman"/>
          <w:sz w:val="28"/>
          <w:szCs w:val="28"/>
        </w:rPr>
        <w:t xml:space="preserve">) </w:t>
      </w:r>
      <w:r w:rsidRPr="00EB70B8" w:rsidR="00802ED2">
        <w:rPr>
          <w:rFonts w:ascii="Times New Roman" w:hAnsi="Times New Roman" w:eastAsia="Times New Roman"/>
          <w:sz w:val="28"/>
          <w:szCs w:val="28"/>
        </w:rPr>
        <w:t xml:space="preserve">uz </w:t>
      </w:r>
      <w:r w:rsidRPr="00EB70B8" w:rsidR="001B49BA">
        <w:rPr>
          <w:rFonts w:ascii="Times New Roman" w:hAnsi="Times New Roman" w:eastAsia="Times New Roman"/>
          <w:sz w:val="28"/>
          <w:szCs w:val="28"/>
        </w:rPr>
        <w:t>3</w:t>
      </w:r>
      <w:r w:rsidRPr="00EB70B8" w:rsidR="00802ED2">
        <w:rPr>
          <w:rFonts w:ascii="Times New Roman" w:hAnsi="Times New Roman" w:eastAsia="Times New Roman"/>
          <w:sz w:val="28"/>
          <w:szCs w:val="28"/>
        </w:rPr>
        <w:t xml:space="preserve"> </w:t>
      </w:r>
      <w:proofErr w:type="spellStart"/>
      <w:r w:rsidRPr="00EB70B8" w:rsidR="00802ED2">
        <w:rPr>
          <w:rFonts w:ascii="Times New Roman" w:hAnsi="Times New Roman" w:eastAsia="Times New Roman"/>
          <w:sz w:val="28"/>
          <w:szCs w:val="28"/>
        </w:rPr>
        <w:t>lp</w:t>
      </w:r>
      <w:proofErr w:type="spellEnd"/>
      <w:r w:rsidRPr="00EB70B8" w:rsidR="00802ED2">
        <w:rPr>
          <w:rFonts w:ascii="Times New Roman" w:hAnsi="Times New Roman" w:eastAsia="Times New Roman"/>
          <w:sz w:val="28"/>
          <w:szCs w:val="28"/>
        </w:rPr>
        <w:t>.</w:t>
      </w:r>
    </w:p>
    <w:p w:rsidR="00AC640A" w:rsidP="00AC640A" w:rsidRDefault="00AC640A" w14:paraId="30C927E1" w14:textId="77777777">
      <w:pPr>
        <w:widowControl/>
        <w:spacing w:after="0" w:line="240" w:lineRule="auto"/>
        <w:ind w:left="567"/>
        <w:jc w:val="both"/>
        <w:rPr>
          <w:rFonts w:ascii="Times New Roman" w:hAnsi="Times New Roman" w:eastAsia="Times New Roman"/>
          <w:sz w:val="28"/>
          <w:szCs w:val="28"/>
        </w:rPr>
      </w:pPr>
    </w:p>
    <w:p w:rsidRPr="00C92188" w:rsidR="00AC640A" w:rsidP="00AC640A" w:rsidRDefault="00AC640A" w14:paraId="30C927E2" w14:textId="77777777">
      <w:pPr>
        <w:widowControl/>
        <w:spacing w:after="0" w:line="240" w:lineRule="auto"/>
        <w:jc w:val="both"/>
        <w:rPr>
          <w:rFonts w:ascii="Times New Roman" w:hAnsi="Times New Roman" w:eastAsia="Times New Roman"/>
          <w:sz w:val="28"/>
          <w:szCs w:val="28"/>
        </w:rPr>
      </w:pPr>
    </w:p>
    <w:p w:rsidRPr="00C92188" w:rsidR="00AC640A" w:rsidP="00AC640A" w:rsidRDefault="00AC640A" w14:paraId="30C927E3" w14:textId="77777777">
      <w:pPr>
        <w:widowControl/>
        <w:spacing w:after="0" w:line="240" w:lineRule="auto"/>
        <w:ind w:firstLine="720"/>
        <w:jc w:val="both"/>
        <w:rPr>
          <w:rFonts w:ascii="Times New Roman" w:hAnsi="Times New Roman" w:eastAsia="Times New Roman"/>
          <w:sz w:val="28"/>
          <w:szCs w:val="28"/>
        </w:rPr>
      </w:pPr>
    </w:p>
    <w:p w:rsidRPr="00C92188" w:rsidR="00AC640A" w:rsidP="00AC640A" w:rsidRDefault="00802ED2" w14:paraId="30C927E4" w14:textId="77777777">
      <w:pPr>
        <w:widowControl/>
        <w:spacing w:after="0" w:line="240" w:lineRule="auto"/>
        <w:ind w:right="-289" w:firstLine="720"/>
        <w:jc w:val="both"/>
        <w:rPr>
          <w:rFonts w:ascii="Times New Roman" w:hAnsi="Times New Roman" w:eastAsia="Times New Roman"/>
          <w:sz w:val="28"/>
          <w:szCs w:val="28"/>
        </w:rPr>
      </w:pPr>
      <w:r>
        <w:rPr>
          <w:rFonts w:ascii="Times New Roman" w:hAnsi="Times New Roman" w:eastAsia="Times New Roman"/>
          <w:sz w:val="28"/>
          <w:szCs w:val="28"/>
        </w:rPr>
        <w:t>Izglītības un zinātnes ministre</w:t>
      </w:r>
      <w:r w:rsidR="00A820B0">
        <w:rPr>
          <w:rFonts w:ascii="Times New Roman" w:hAnsi="Times New Roman" w:eastAsia="Times New Roman"/>
          <w:sz w:val="28"/>
          <w:szCs w:val="28"/>
        </w:rPr>
        <w:t xml:space="preserve"> </w:t>
      </w:r>
      <w:r w:rsidRPr="00C92188">
        <w:rPr>
          <w:rFonts w:ascii="Times New Roman" w:hAnsi="Times New Roman" w:eastAsia="Times New Roman"/>
          <w:sz w:val="28"/>
          <w:szCs w:val="28"/>
        </w:rPr>
        <w:tab/>
      </w:r>
      <w:r w:rsidRPr="00C92188">
        <w:rPr>
          <w:rFonts w:ascii="Times New Roman" w:hAnsi="Times New Roman" w:eastAsia="Times New Roman"/>
          <w:sz w:val="28"/>
          <w:szCs w:val="28"/>
        </w:rPr>
        <w:tab/>
      </w:r>
      <w:r w:rsidRPr="00C92188">
        <w:rPr>
          <w:rFonts w:ascii="Times New Roman" w:hAnsi="Times New Roman" w:eastAsia="Times New Roman"/>
          <w:sz w:val="28"/>
          <w:szCs w:val="28"/>
        </w:rPr>
        <w:tab/>
      </w:r>
      <w:r w:rsidRPr="00C92188">
        <w:rPr>
          <w:rFonts w:ascii="Times New Roman" w:hAnsi="Times New Roman" w:eastAsia="Times New Roman"/>
          <w:sz w:val="28"/>
          <w:szCs w:val="28"/>
        </w:rPr>
        <w:tab/>
        <w:t xml:space="preserve">               </w:t>
      </w:r>
      <w:r w:rsidR="003827B4">
        <w:rPr>
          <w:rFonts w:ascii="Times New Roman" w:hAnsi="Times New Roman" w:eastAsia="Times New Roman"/>
          <w:sz w:val="28"/>
          <w:szCs w:val="28"/>
        </w:rPr>
        <w:t>An</w:t>
      </w:r>
      <w:r w:rsidR="00890830">
        <w:rPr>
          <w:rFonts w:ascii="Times New Roman" w:hAnsi="Times New Roman" w:eastAsia="Times New Roman"/>
          <w:sz w:val="28"/>
          <w:szCs w:val="28"/>
        </w:rPr>
        <w:t>da Čakša</w:t>
      </w:r>
    </w:p>
    <w:p w:rsidRPr="00C92188" w:rsidR="00AC640A" w:rsidP="00AC640A" w:rsidRDefault="00AC640A" w14:paraId="30C927E5" w14:textId="77777777">
      <w:pPr>
        <w:widowControl/>
        <w:spacing w:after="0" w:line="240" w:lineRule="auto"/>
        <w:ind w:right="-289"/>
        <w:jc w:val="both"/>
        <w:rPr>
          <w:rFonts w:ascii="Times New Roman" w:hAnsi="Times New Roman" w:eastAsia="Times New Roman"/>
          <w:sz w:val="28"/>
          <w:szCs w:val="28"/>
        </w:rPr>
      </w:pPr>
    </w:p>
    <w:p w:rsidR="00AC640A" w:rsidP="00AC640A" w:rsidRDefault="00AC640A" w14:paraId="30C927E6" w14:textId="77777777">
      <w:pPr>
        <w:widowControl/>
        <w:spacing w:after="0" w:line="240" w:lineRule="auto"/>
        <w:jc w:val="both"/>
        <w:rPr>
          <w:rFonts w:ascii="Times New Roman" w:hAnsi="Times New Roman" w:eastAsia="Times New Roman"/>
          <w:sz w:val="24"/>
          <w:szCs w:val="24"/>
        </w:rPr>
      </w:pPr>
    </w:p>
    <w:p w:rsidR="00AC640A" w:rsidP="00AC640A" w:rsidRDefault="00AC640A" w14:paraId="30C927E7" w14:textId="77777777">
      <w:pPr>
        <w:widowControl/>
        <w:spacing w:after="0" w:line="240" w:lineRule="auto"/>
        <w:jc w:val="both"/>
        <w:rPr>
          <w:rFonts w:ascii="Times New Roman" w:hAnsi="Times New Roman" w:eastAsia="Times New Roman"/>
          <w:sz w:val="24"/>
          <w:szCs w:val="24"/>
        </w:rPr>
      </w:pPr>
    </w:p>
    <w:p w:rsidR="00AC640A" w:rsidP="00AC640A" w:rsidRDefault="00AC640A" w14:paraId="30C927E8" w14:textId="77777777">
      <w:pPr>
        <w:widowControl/>
        <w:spacing w:after="0" w:line="240" w:lineRule="auto"/>
        <w:jc w:val="both"/>
        <w:rPr>
          <w:rFonts w:ascii="Times New Roman" w:hAnsi="Times New Roman" w:eastAsia="Times New Roman"/>
          <w:sz w:val="24"/>
          <w:szCs w:val="24"/>
        </w:rPr>
      </w:pPr>
    </w:p>
    <w:p w:rsidRPr="00C92188" w:rsidR="00AC640A" w:rsidP="00AC640A" w:rsidRDefault="00AC640A" w14:paraId="30C927E9" w14:textId="77777777">
      <w:pPr>
        <w:widowControl/>
        <w:spacing w:after="0" w:line="240" w:lineRule="auto"/>
        <w:jc w:val="both"/>
        <w:rPr>
          <w:rFonts w:ascii="Times New Roman" w:hAnsi="Times New Roman" w:eastAsia="Times New Roman"/>
          <w:sz w:val="24"/>
          <w:szCs w:val="24"/>
        </w:rPr>
      </w:pPr>
    </w:p>
    <w:p w:rsidRPr="00890830" w:rsidR="00F37EBC" w:rsidP="00F37EBC" w:rsidRDefault="00A65234" w14:paraId="30C927EA" w14:textId="527B6153">
      <w:pPr>
        <w:widowControl/>
        <w:spacing w:after="0" w:line="240" w:lineRule="auto"/>
        <w:rPr>
          <w:rFonts w:ascii="Times New Roman" w:hAnsi="Times New Roman" w:eastAsia="Times New Roman"/>
          <w:sz w:val="20"/>
        </w:rPr>
      </w:pPr>
      <w:r>
        <w:rPr>
          <w:rFonts w:ascii="Times New Roman" w:hAnsi="Times New Roman" w:eastAsia="Times New Roman"/>
          <w:sz w:val="20"/>
        </w:rPr>
        <w:t>Blūms</w:t>
      </w:r>
      <w:r w:rsidRPr="00890830" w:rsidR="00F37EBC">
        <w:rPr>
          <w:rFonts w:ascii="Times New Roman" w:hAnsi="Times New Roman" w:eastAsia="Times New Roman"/>
          <w:sz w:val="20"/>
        </w:rPr>
        <w:t xml:space="preserve">, </w:t>
      </w:r>
      <w:r w:rsidR="00B11751">
        <w:rPr>
          <w:rFonts w:ascii="Times New Roman" w:hAnsi="Times New Roman" w:eastAsia="Times New Roman"/>
          <w:sz w:val="20"/>
        </w:rPr>
        <w:t>+32 473734240</w:t>
      </w:r>
    </w:p>
    <w:p w:rsidRPr="00890830" w:rsidR="00AC640A" w:rsidP="00F37EBC" w:rsidRDefault="00B11751" w14:paraId="30C927EB" w14:textId="71F55869">
      <w:pPr>
        <w:widowControl/>
        <w:spacing w:after="0" w:line="240" w:lineRule="auto"/>
        <w:rPr>
          <w:rFonts w:ascii="Times New Roman" w:hAnsi="Times New Roman" w:eastAsia="Times New Roman"/>
          <w:sz w:val="20"/>
        </w:rPr>
      </w:pPr>
      <w:r>
        <w:rPr>
          <w:rFonts w:ascii="Times New Roman" w:hAnsi="Times New Roman" w:eastAsia="Times New Roman"/>
          <w:sz w:val="20"/>
        </w:rPr>
        <w:t>Aleksandrs-Martins.Blums</w:t>
      </w:r>
      <w:r w:rsidRPr="00890830" w:rsidR="00F37EBC">
        <w:rPr>
          <w:rFonts w:ascii="Times New Roman" w:hAnsi="Times New Roman" w:eastAsia="Times New Roman"/>
          <w:sz w:val="20"/>
        </w:rPr>
        <w:t>@izm.gov.lv</w:t>
      </w:r>
    </w:p>
    <w:p w:rsidRPr="005A4E29" w:rsidR="00047388" w:rsidP="00B16BDE" w:rsidRDefault="00047388" w14:paraId="30C927EC" w14:textId="77777777">
      <w:pPr>
        <w:spacing w:after="0" w:line="240" w:lineRule="auto"/>
        <w:ind w:firstLine="851"/>
        <w:rPr>
          <w:rFonts w:ascii="Times New Roman" w:hAnsi="Times New Roman"/>
          <w:sz w:val="20"/>
          <w:szCs w:val="24"/>
        </w:rPr>
      </w:pPr>
    </w:p>
    <w:sectPr w:rsidRPr="005A4E29" w:rsidR="00047388" w:rsidSect="005A7F00">
      <w:headerReference w:type="default" r:id="rId8"/>
      <w:footerReference w:type="default" r:id="rId9"/>
      <w:headerReference w:type="first" r:id="rId10"/>
      <w:footerReference w:type="first" r:id="rId11"/>
      <w:type w:val="continuous"/>
      <w:pgSz w:w="11920" w:h="16840"/>
      <w:pgMar w:top="1134" w:right="851" w:bottom="1134" w:left="1701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E0D4D7" w14:textId="77777777" w:rsidR="005A7F00" w:rsidRDefault="005A7F00">
      <w:pPr>
        <w:spacing w:after="0" w:line="240" w:lineRule="auto"/>
      </w:pPr>
      <w:r>
        <w:separator/>
      </w:r>
    </w:p>
  </w:endnote>
  <w:endnote w:type="continuationSeparator" w:id="0">
    <w:p w14:paraId="341A9FD3" w14:textId="77777777" w:rsidR="005A7F00" w:rsidRDefault="005A7F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C927F3" w14:textId="77777777" w:rsidR="00951F9F" w:rsidRPr="004B0842" w:rsidRDefault="00802ED2" w:rsidP="00951F9F">
    <w:pPr>
      <w:spacing w:after="0" w:line="240" w:lineRule="auto"/>
      <w:jc w:val="center"/>
      <w:rPr>
        <w:rFonts w:ascii="Times New Roman" w:hAnsi="Times New Roman"/>
        <w:b/>
        <w:caps/>
      </w:rPr>
    </w:pPr>
    <w:r w:rsidRPr="004B0842">
      <w:rPr>
        <w:rFonts w:ascii="Times New Roman" w:hAnsi="Times New Roman"/>
        <w:b/>
        <w:caps/>
      </w:rPr>
      <w:t xml:space="preserve">Dokuments parakstīts ar drošu elektronisko parakstu Un </w:t>
    </w:r>
  </w:p>
  <w:p w14:paraId="30C927F4" w14:textId="77777777" w:rsidR="00951F9F" w:rsidRPr="004B0842" w:rsidRDefault="00802ED2" w:rsidP="00951F9F">
    <w:pPr>
      <w:spacing w:after="0" w:line="240" w:lineRule="auto"/>
      <w:jc w:val="center"/>
      <w:rPr>
        <w:rFonts w:ascii="Times New Roman" w:hAnsi="Times New Roman"/>
        <w:b/>
        <w:caps/>
      </w:rPr>
    </w:pPr>
    <w:r w:rsidRPr="004B0842">
      <w:rPr>
        <w:rFonts w:ascii="Times New Roman" w:hAnsi="Times New Roman"/>
        <w:b/>
        <w:caps/>
      </w:rPr>
      <w:t>satur laika zīmogu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C92801" w14:textId="77777777" w:rsidR="00436A5D" w:rsidRPr="004B0842" w:rsidRDefault="00802ED2" w:rsidP="00436A5D">
    <w:pPr>
      <w:spacing w:after="0" w:line="240" w:lineRule="auto"/>
      <w:jc w:val="center"/>
      <w:rPr>
        <w:rFonts w:ascii="Times New Roman" w:hAnsi="Times New Roman"/>
        <w:b/>
        <w:caps/>
      </w:rPr>
    </w:pPr>
    <w:r w:rsidRPr="004B0842">
      <w:rPr>
        <w:rFonts w:ascii="Times New Roman" w:hAnsi="Times New Roman"/>
        <w:b/>
        <w:caps/>
      </w:rPr>
      <w:t xml:space="preserve">Dokuments parakstīts ar drošu elektronisko parakstu Un </w:t>
    </w:r>
  </w:p>
  <w:p w14:paraId="30C92802" w14:textId="77777777" w:rsidR="00436A5D" w:rsidRPr="004B0842" w:rsidRDefault="00802ED2" w:rsidP="00436A5D">
    <w:pPr>
      <w:spacing w:after="0" w:line="240" w:lineRule="auto"/>
      <w:jc w:val="center"/>
      <w:rPr>
        <w:rFonts w:ascii="Times New Roman" w:hAnsi="Times New Roman"/>
        <w:b/>
        <w:caps/>
      </w:rPr>
    </w:pPr>
    <w:r w:rsidRPr="004B0842">
      <w:rPr>
        <w:rFonts w:ascii="Times New Roman" w:hAnsi="Times New Roman"/>
        <w:b/>
        <w:caps/>
      </w:rPr>
      <w:t>satur laika zīmogu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F9E7A4" w14:textId="77777777" w:rsidR="005A7F00" w:rsidRDefault="005A7F00">
      <w:pPr>
        <w:spacing w:after="0" w:line="240" w:lineRule="auto"/>
      </w:pPr>
      <w:r>
        <w:separator/>
      </w:r>
    </w:p>
  </w:footnote>
  <w:footnote w:type="continuationSeparator" w:id="0">
    <w:p w14:paraId="51F39F9F" w14:textId="77777777" w:rsidR="005A7F00" w:rsidRDefault="005A7F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/>
        <w:sz w:val="28"/>
      </w:rPr>
      <w:id w:val="44556036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0C927F1" w14:textId="77777777" w:rsidR="003662D4" w:rsidRPr="003662D4" w:rsidRDefault="00802ED2">
        <w:pPr>
          <w:pStyle w:val="Header"/>
          <w:jc w:val="center"/>
          <w:rPr>
            <w:rFonts w:ascii="Times New Roman" w:hAnsi="Times New Roman"/>
            <w:sz w:val="28"/>
          </w:rPr>
        </w:pPr>
        <w:r w:rsidRPr="003662D4">
          <w:rPr>
            <w:rFonts w:ascii="Times New Roman" w:hAnsi="Times New Roman"/>
            <w:sz w:val="28"/>
          </w:rPr>
          <w:fldChar w:fldCharType="begin"/>
        </w:r>
        <w:r w:rsidRPr="003662D4">
          <w:rPr>
            <w:rFonts w:ascii="Times New Roman" w:hAnsi="Times New Roman"/>
            <w:sz w:val="28"/>
          </w:rPr>
          <w:instrText xml:space="preserve"> PAGE   \* MERGEFORMAT </w:instrText>
        </w:r>
        <w:r w:rsidRPr="003662D4">
          <w:rPr>
            <w:rFonts w:ascii="Times New Roman" w:hAnsi="Times New Roman"/>
            <w:sz w:val="28"/>
          </w:rPr>
          <w:fldChar w:fldCharType="separate"/>
        </w:r>
        <w:r w:rsidR="004D3957">
          <w:rPr>
            <w:rFonts w:ascii="Times New Roman" w:hAnsi="Times New Roman"/>
            <w:noProof/>
            <w:sz w:val="28"/>
          </w:rPr>
          <w:t>2</w:t>
        </w:r>
        <w:r w:rsidRPr="003662D4">
          <w:rPr>
            <w:rFonts w:ascii="Times New Roman" w:hAnsi="Times New Roman"/>
            <w:noProof/>
            <w:sz w:val="28"/>
          </w:rPr>
          <w:fldChar w:fldCharType="end"/>
        </w:r>
      </w:p>
    </w:sdtContent>
  </w:sdt>
  <w:p w14:paraId="30C927F2" w14:textId="77777777" w:rsidR="0062480F" w:rsidRDefault="0062480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C927F5" w14:textId="77777777" w:rsidR="00545D03" w:rsidRDefault="00545D03" w:rsidP="00545D03">
    <w:pPr>
      <w:pStyle w:val="Header"/>
      <w:rPr>
        <w:rFonts w:ascii="Times New Roman" w:hAnsi="Times New Roman"/>
      </w:rPr>
    </w:pPr>
  </w:p>
  <w:p w14:paraId="30C927F6" w14:textId="77777777" w:rsidR="00545D03" w:rsidRDefault="00545D03" w:rsidP="00545D03">
    <w:pPr>
      <w:pStyle w:val="Header"/>
      <w:rPr>
        <w:rFonts w:ascii="Times New Roman" w:hAnsi="Times New Roman"/>
      </w:rPr>
    </w:pPr>
  </w:p>
  <w:p w14:paraId="30C927F7" w14:textId="77777777" w:rsidR="00545D03" w:rsidRDefault="00545D03" w:rsidP="00545D03">
    <w:pPr>
      <w:pStyle w:val="Header"/>
      <w:rPr>
        <w:rFonts w:ascii="Times New Roman" w:hAnsi="Times New Roman"/>
      </w:rPr>
    </w:pPr>
  </w:p>
  <w:p w14:paraId="30C927F8" w14:textId="77777777" w:rsidR="00545D03" w:rsidRDefault="000674DD" w:rsidP="000674DD">
    <w:pPr>
      <w:pStyle w:val="Header"/>
      <w:tabs>
        <w:tab w:val="clear" w:pos="4320"/>
        <w:tab w:val="clear" w:pos="8640"/>
        <w:tab w:val="left" w:pos="6735"/>
      </w:tabs>
      <w:rPr>
        <w:rFonts w:ascii="Times New Roman" w:hAnsi="Times New Roman"/>
      </w:rPr>
    </w:pPr>
    <w:r>
      <w:rPr>
        <w:rFonts w:ascii="Times New Roman" w:hAnsi="Times New Roman"/>
      </w:rPr>
      <w:tab/>
    </w:r>
  </w:p>
  <w:p w14:paraId="30C927F9" w14:textId="77777777" w:rsidR="00545D03" w:rsidRDefault="00545D03" w:rsidP="00545D03">
    <w:pPr>
      <w:pStyle w:val="Header"/>
      <w:rPr>
        <w:rFonts w:ascii="Times New Roman" w:hAnsi="Times New Roman"/>
      </w:rPr>
    </w:pPr>
  </w:p>
  <w:p w14:paraId="30C927FA" w14:textId="77777777" w:rsidR="00545D03" w:rsidRDefault="00545D03" w:rsidP="00545D03">
    <w:pPr>
      <w:pStyle w:val="Header"/>
      <w:rPr>
        <w:rFonts w:ascii="Times New Roman" w:hAnsi="Times New Roman"/>
      </w:rPr>
    </w:pPr>
  </w:p>
  <w:p w14:paraId="30C927FB" w14:textId="77777777" w:rsidR="00545D03" w:rsidRDefault="00545D03" w:rsidP="00545D03">
    <w:pPr>
      <w:pStyle w:val="Header"/>
      <w:rPr>
        <w:rFonts w:ascii="Times New Roman" w:hAnsi="Times New Roman"/>
      </w:rPr>
    </w:pPr>
  </w:p>
  <w:p w14:paraId="30C927FC" w14:textId="77777777" w:rsidR="00545D03" w:rsidRDefault="00545D03" w:rsidP="00545D03">
    <w:pPr>
      <w:pStyle w:val="Header"/>
      <w:rPr>
        <w:rFonts w:ascii="Times New Roman" w:hAnsi="Times New Roman"/>
      </w:rPr>
    </w:pPr>
  </w:p>
  <w:p w14:paraId="30C927FD" w14:textId="77777777" w:rsidR="00545D03" w:rsidRDefault="00545D03" w:rsidP="00545D03">
    <w:pPr>
      <w:pStyle w:val="Header"/>
      <w:rPr>
        <w:rFonts w:ascii="Times New Roman" w:hAnsi="Times New Roman"/>
      </w:rPr>
    </w:pPr>
  </w:p>
  <w:p w14:paraId="30C927FE" w14:textId="77777777" w:rsidR="00545D03" w:rsidRDefault="00545D03" w:rsidP="00545D03">
    <w:pPr>
      <w:pStyle w:val="Header"/>
      <w:rPr>
        <w:rFonts w:ascii="Times New Roman" w:hAnsi="Times New Roman"/>
      </w:rPr>
    </w:pPr>
  </w:p>
  <w:p w14:paraId="30C927FF" w14:textId="77777777" w:rsidR="00545D03" w:rsidRPr="00815277" w:rsidRDefault="00802ED2" w:rsidP="000674DD">
    <w:pPr>
      <w:pStyle w:val="Header"/>
      <w:tabs>
        <w:tab w:val="clear" w:pos="4320"/>
        <w:tab w:val="clear" w:pos="8640"/>
        <w:tab w:val="center" w:pos="4684"/>
      </w:tabs>
      <w:rPr>
        <w:rFonts w:ascii="Times New Roman" w:hAnsi="Times New Roman"/>
      </w:rPr>
    </w:pPr>
    <w:r>
      <w:rPr>
        <w:noProof/>
        <w:lang w:eastAsia="lv-LV"/>
      </w:rPr>
      <w:drawing>
        <wp:anchor distT="0" distB="0" distL="114300" distR="114300" simplePos="0" relativeHeight="251658240" behindDoc="1" locked="0" layoutInCell="1" allowOverlap="1" wp14:anchorId="30C92803" wp14:editId="30C92804">
          <wp:simplePos x="0" y="0"/>
          <wp:positionH relativeFrom="page">
            <wp:posOffset>1085850</wp:posOffset>
          </wp:positionH>
          <wp:positionV relativeFrom="page">
            <wp:posOffset>742950</wp:posOffset>
          </wp:positionV>
          <wp:extent cx="5936615" cy="1033145"/>
          <wp:effectExtent l="0" t="0" r="6985" b="0"/>
          <wp:wrapNone/>
          <wp:docPr id="5" name="Picture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68720265" name="Picture 4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936615" cy="1033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000000">
      <w:rPr>
        <w:noProof/>
        <w:lang w:val="en-GB" w:eastAsia="en-GB"/>
      </w:rPr>
      <w:pict w14:anchorId="30C92805">
        <v:shapetype id="_x0000_t202" coordsize="21600,21600" o:spt="202" path="m,l,21600r21600,l21600,xe">
          <v:stroke joinstyle="miter"/>
          <v:path gradientshapeok="t" o:connecttype="rect"/>
        </v:shapetype>
        <v:shape id="Text Box 43" o:spid="_x0000_s1027" type="#_x0000_t202" alt="" style="position:absolute;margin-left:92.25pt;margin-top:159.9pt;width:459.75pt;height:24.75pt;z-index:-251655168;visibility:visible;mso-wrap-style:square;mso-wrap-edited:f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filled="f" stroked="f">
          <v:textbox inset="0,0,0,0">
            <w:txbxContent>
              <w:p w14:paraId="30C92807" w14:textId="77777777" w:rsidR="00545D03" w:rsidRDefault="00802ED2" w:rsidP="00545D03">
                <w:pPr>
                  <w:spacing w:after="0" w:line="194" w:lineRule="exact"/>
                  <w:ind w:left="20" w:right="-45"/>
                  <w:jc w:val="center"/>
                  <w:rPr>
                    <w:rFonts w:ascii="Times New Roman" w:eastAsia="Times New Roman" w:hAnsi="Times New Roman"/>
                    <w:sz w:val="17"/>
                    <w:szCs w:val="17"/>
                  </w:rPr>
                </w:pPr>
                <w:r w:rsidRPr="0021556E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>Vaļņu iela 2, R</w:t>
                </w:r>
                <w:r w:rsidR="000674DD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>īga, LV - 1050, tālr. 67226209</w:t>
                </w:r>
                <w:r w:rsidRPr="0021556E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>, e-pasts pasts@izm.gov.lv, www.izm.gov.lv</w:t>
                </w:r>
              </w:p>
            </w:txbxContent>
          </v:textbox>
          <w10:wrap anchorx="page" anchory="page"/>
        </v:shape>
      </w:pict>
    </w:r>
    <w:r w:rsidR="00000000">
      <w:rPr>
        <w:noProof/>
        <w:lang w:val="en-GB" w:eastAsia="en-GB"/>
      </w:rPr>
      <w:pict w14:anchorId="30C92806">
        <v:group id="Group 41" o:spid="_x0000_s1025" alt="" style="position:absolute;margin-left:145.7pt;margin-top:149.85pt;width:346.25pt;height:.1pt;z-index:-251656192;mso-position-horizontal-relative:page;mso-position-vertical-relative:page" coordorigin="2915,2998" coordsize="6926,2">
          <v:shape id="Freeform 42" o:spid="_x0000_s1026" alt="" style="position:absolute;left:2915;top:2998;width:6926;height:2;visibility:visible;mso-wrap-style:square;v-text-anchor:top" coordsize="6926,2" path="m,l6926,e" filled="f" strokecolor="#231f20" strokeweight=".25pt">
            <v:path arrowok="t" o:connecttype="custom" o:connectlocs="0,0;6926,0" o:connectangles="0,0"/>
          </v:shape>
          <w10:wrap anchorx="page" anchory="page"/>
        </v:group>
      </w:pict>
    </w:r>
    <w:r w:rsidR="000674DD">
      <w:rPr>
        <w:rFonts w:ascii="Times New Roman" w:hAnsi="Times New Roman"/>
      </w:rPr>
      <w:tab/>
    </w:r>
  </w:p>
  <w:p w14:paraId="30C92800" w14:textId="77777777" w:rsidR="00545D03" w:rsidRDefault="00545D0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E8A228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3B544EB8"/>
    <w:multiLevelType w:val="hybridMultilevel"/>
    <w:tmpl w:val="E0C21CD8"/>
    <w:lvl w:ilvl="0" w:tplc="B0F0826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83314459">
    <w:abstractNumId w:val="10"/>
  </w:num>
  <w:num w:numId="2" w16cid:durableId="1703895482">
    <w:abstractNumId w:val="8"/>
  </w:num>
  <w:num w:numId="3" w16cid:durableId="951714565">
    <w:abstractNumId w:val="7"/>
  </w:num>
  <w:num w:numId="4" w16cid:durableId="642658012">
    <w:abstractNumId w:val="6"/>
  </w:num>
  <w:num w:numId="5" w16cid:durableId="193467590">
    <w:abstractNumId w:val="5"/>
  </w:num>
  <w:num w:numId="6" w16cid:durableId="1474105209">
    <w:abstractNumId w:val="9"/>
  </w:num>
  <w:num w:numId="7" w16cid:durableId="1356614916">
    <w:abstractNumId w:val="4"/>
  </w:num>
  <w:num w:numId="8" w16cid:durableId="1077361966">
    <w:abstractNumId w:val="3"/>
  </w:num>
  <w:num w:numId="9" w16cid:durableId="8526384">
    <w:abstractNumId w:val="2"/>
  </w:num>
  <w:num w:numId="10" w16cid:durableId="1139571418">
    <w:abstractNumId w:val="1"/>
  </w:num>
  <w:num w:numId="11" w16cid:durableId="665061277">
    <w:abstractNumId w:val="0"/>
  </w:num>
  <w:num w:numId="12" w16cid:durableId="126884889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C2NDM0MzMyNLY0MjZT0lEKTi0uzszPAykwrAUAlw/BsSwAAAA="/>
  </w:docVars>
  <w:rsids>
    <w:rsidRoot w:val="002E1474"/>
    <w:rsid w:val="00000189"/>
    <w:rsid w:val="00006384"/>
    <w:rsid w:val="000064A6"/>
    <w:rsid w:val="00010CC1"/>
    <w:rsid w:val="00011FAD"/>
    <w:rsid w:val="000120DB"/>
    <w:rsid w:val="00030349"/>
    <w:rsid w:val="00035504"/>
    <w:rsid w:val="00036120"/>
    <w:rsid w:val="00047388"/>
    <w:rsid w:val="00065D36"/>
    <w:rsid w:val="000674DD"/>
    <w:rsid w:val="000C10D3"/>
    <w:rsid w:val="000E04AD"/>
    <w:rsid w:val="000E290D"/>
    <w:rsid w:val="000F524C"/>
    <w:rsid w:val="001009A5"/>
    <w:rsid w:val="001159DA"/>
    <w:rsid w:val="00124173"/>
    <w:rsid w:val="001B49BA"/>
    <w:rsid w:val="001E6FBF"/>
    <w:rsid w:val="00200744"/>
    <w:rsid w:val="00212750"/>
    <w:rsid w:val="0021556E"/>
    <w:rsid w:val="00235EB7"/>
    <w:rsid w:val="00252750"/>
    <w:rsid w:val="00254118"/>
    <w:rsid w:val="00264185"/>
    <w:rsid w:val="00275B9E"/>
    <w:rsid w:val="002771B2"/>
    <w:rsid w:val="00290FDF"/>
    <w:rsid w:val="002B3077"/>
    <w:rsid w:val="002D44BD"/>
    <w:rsid w:val="002E1474"/>
    <w:rsid w:val="00335032"/>
    <w:rsid w:val="003662D4"/>
    <w:rsid w:val="003827B4"/>
    <w:rsid w:val="00396308"/>
    <w:rsid w:val="003A5BC5"/>
    <w:rsid w:val="003C6177"/>
    <w:rsid w:val="003D2513"/>
    <w:rsid w:val="003D4B7F"/>
    <w:rsid w:val="003D604A"/>
    <w:rsid w:val="003F70D8"/>
    <w:rsid w:val="00436A5D"/>
    <w:rsid w:val="00451F28"/>
    <w:rsid w:val="00487318"/>
    <w:rsid w:val="00493308"/>
    <w:rsid w:val="004960F6"/>
    <w:rsid w:val="004A4A26"/>
    <w:rsid w:val="004B0842"/>
    <w:rsid w:val="004B48FD"/>
    <w:rsid w:val="004B6949"/>
    <w:rsid w:val="004D3957"/>
    <w:rsid w:val="00507B28"/>
    <w:rsid w:val="00525B30"/>
    <w:rsid w:val="0053238A"/>
    <w:rsid w:val="00535564"/>
    <w:rsid w:val="00542EAA"/>
    <w:rsid w:val="00545D03"/>
    <w:rsid w:val="00577AF3"/>
    <w:rsid w:val="00586438"/>
    <w:rsid w:val="00591F9D"/>
    <w:rsid w:val="005A26EE"/>
    <w:rsid w:val="005A4E29"/>
    <w:rsid w:val="005A5881"/>
    <w:rsid w:val="005A7F00"/>
    <w:rsid w:val="005C23E2"/>
    <w:rsid w:val="005C4574"/>
    <w:rsid w:val="006042A7"/>
    <w:rsid w:val="00612DD9"/>
    <w:rsid w:val="0062480F"/>
    <w:rsid w:val="006447E2"/>
    <w:rsid w:val="00653AAD"/>
    <w:rsid w:val="0065462E"/>
    <w:rsid w:val="0065527F"/>
    <w:rsid w:val="00663C3A"/>
    <w:rsid w:val="006728F8"/>
    <w:rsid w:val="006B6960"/>
    <w:rsid w:val="006C1639"/>
    <w:rsid w:val="006C2821"/>
    <w:rsid w:val="006D0B40"/>
    <w:rsid w:val="00700F22"/>
    <w:rsid w:val="007145CD"/>
    <w:rsid w:val="00726DF8"/>
    <w:rsid w:val="00736626"/>
    <w:rsid w:val="00747CCB"/>
    <w:rsid w:val="007704BD"/>
    <w:rsid w:val="00772AE1"/>
    <w:rsid w:val="00791E47"/>
    <w:rsid w:val="007A2200"/>
    <w:rsid w:val="007A7503"/>
    <w:rsid w:val="007B1D12"/>
    <w:rsid w:val="007B3BA5"/>
    <w:rsid w:val="007B48EC"/>
    <w:rsid w:val="007B6A32"/>
    <w:rsid w:val="007E1391"/>
    <w:rsid w:val="007E368A"/>
    <w:rsid w:val="007E4D1F"/>
    <w:rsid w:val="007F1A3C"/>
    <w:rsid w:val="00802ED2"/>
    <w:rsid w:val="00815277"/>
    <w:rsid w:val="0084660E"/>
    <w:rsid w:val="008606C1"/>
    <w:rsid w:val="00876C21"/>
    <w:rsid w:val="00881834"/>
    <w:rsid w:val="00890830"/>
    <w:rsid w:val="008E0210"/>
    <w:rsid w:val="008E3D02"/>
    <w:rsid w:val="008F1DDB"/>
    <w:rsid w:val="008F66A6"/>
    <w:rsid w:val="00931F29"/>
    <w:rsid w:val="00941397"/>
    <w:rsid w:val="00951F9F"/>
    <w:rsid w:val="00954D5A"/>
    <w:rsid w:val="00956886"/>
    <w:rsid w:val="00967917"/>
    <w:rsid w:val="009C685C"/>
    <w:rsid w:val="009C772B"/>
    <w:rsid w:val="00A019D8"/>
    <w:rsid w:val="00A16225"/>
    <w:rsid w:val="00A17275"/>
    <w:rsid w:val="00A1781A"/>
    <w:rsid w:val="00A31CB1"/>
    <w:rsid w:val="00A65234"/>
    <w:rsid w:val="00A820B0"/>
    <w:rsid w:val="00A91665"/>
    <w:rsid w:val="00AB29F3"/>
    <w:rsid w:val="00AC1FEC"/>
    <w:rsid w:val="00AC5E2E"/>
    <w:rsid w:val="00AC640A"/>
    <w:rsid w:val="00AC7D93"/>
    <w:rsid w:val="00AE56F5"/>
    <w:rsid w:val="00B11751"/>
    <w:rsid w:val="00B16BDE"/>
    <w:rsid w:val="00B2230A"/>
    <w:rsid w:val="00B5770E"/>
    <w:rsid w:val="00BA0215"/>
    <w:rsid w:val="00BA1A59"/>
    <w:rsid w:val="00BE2408"/>
    <w:rsid w:val="00BF0082"/>
    <w:rsid w:val="00C034E7"/>
    <w:rsid w:val="00C47F57"/>
    <w:rsid w:val="00C839A6"/>
    <w:rsid w:val="00C92188"/>
    <w:rsid w:val="00CC73C1"/>
    <w:rsid w:val="00CE6061"/>
    <w:rsid w:val="00D03CE6"/>
    <w:rsid w:val="00D21C3E"/>
    <w:rsid w:val="00D21FA6"/>
    <w:rsid w:val="00D269F0"/>
    <w:rsid w:val="00D523C6"/>
    <w:rsid w:val="00D52D30"/>
    <w:rsid w:val="00D55B4B"/>
    <w:rsid w:val="00D72338"/>
    <w:rsid w:val="00DA103B"/>
    <w:rsid w:val="00DB34E8"/>
    <w:rsid w:val="00DC6D26"/>
    <w:rsid w:val="00DD5E74"/>
    <w:rsid w:val="00DE5CA5"/>
    <w:rsid w:val="00E203EA"/>
    <w:rsid w:val="00E21A86"/>
    <w:rsid w:val="00E365CE"/>
    <w:rsid w:val="00E63E9A"/>
    <w:rsid w:val="00E72643"/>
    <w:rsid w:val="00E87AD3"/>
    <w:rsid w:val="00EA12C3"/>
    <w:rsid w:val="00EA47ED"/>
    <w:rsid w:val="00EA6812"/>
    <w:rsid w:val="00EB5ED3"/>
    <w:rsid w:val="00EB70B8"/>
    <w:rsid w:val="00ED44AD"/>
    <w:rsid w:val="00F127D8"/>
    <w:rsid w:val="00F2080D"/>
    <w:rsid w:val="00F22159"/>
    <w:rsid w:val="00F25803"/>
    <w:rsid w:val="00F37EBC"/>
    <w:rsid w:val="00F40233"/>
    <w:rsid w:val="00F60586"/>
    <w:rsid w:val="00F67373"/>
    <w:rsid w:val="00F80B65"/>
    <w:rsid w:val="00F817AC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02B"/>
    <w:pPr>
      <w:widowControl w:val="0"/>
      <w:spacing w:after="200" w:line="276" w:lineRule="auto"/>
    </w:pPr>
    <w:rPr>
      <w:sz w:val="22"/>
      <w:szCs w:val="22"/>
      <w:lang w:val="lv-LV"/>
    </w:rPr>
  </w:style>
  <w:style w:type="paragraph" w:styleId="Heading1">
    <w:name w:val="heading 1"/>
    <w:basedOn w:val="Normal"/>
    <w:next w:val="Normal"/>
    <w:link w:val="Heading1Char"/>
    <w:qFormat/>
    <w:rsid w:val="00F2080D"/>
    <w:pPr>
      <w:keepNext/>
      <w:widowControl/>
      <w:spacing w:after="0" w:line="240" w:lineRule="auto"/>
      <w:outlineLvl w:val="0"/>
    </w:pPr>
    <w:rPr>
      <w:rFonts w:ascii="Times New Roman" w:eastAsia="Times New Roman" w:hAnsi="Times New Roman"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5277"/>
  </w:style>
  <w:style w:type="paragraph" w:styleId="Footer">
    <w:name w:val="footer"/>
    <w:basedOn w:val="Normal"/>
    <w:link w:val="Foot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yperlink">
    <w:name w:val="Hyperlink"/>
    <w:uiPriority w:val="99"/>
    <w:unhideWhenUsed/>
    <w:rsid w:val="00D21FA6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21FA6"/>
    <w:pPr>
      <w:widowControl/>
      <w:spacing w:after="0" w:line="240" w:lineRule="auto"/>
    </w:pPr>
    <w:rPr>
      <w:szCs w:val="21"/>
    </w:rPr>
  </w:style>
  <w:style w:type="character" w:customStyle="1" w:styleId="PlainTextChar">
    <w:name w:val="Plain Text Char"/>
    <w:link w:val="PlainText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03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3034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C839A6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rsid w:val="00F2080D"/>
    <w:rPr>
      <w:rFonts w:ascii="Times New Roman" w:eastAsia="Times New Roman" w:hAnsi="Times New Roman"/>
      <w:sz w:val="28"/>
      <w:szCs w:val="24"/>
      <w:lang w:val="lv-LV"/>
    </w:rPr>
  </w:style>
  <w:style w:type="paragraph" w:styleId="ListParagraph">
    <w:name w:val="List Paragraph"/>
    <w:basedOn w:val="Normal"/>
    <w:uiPriority w:val="34"/>
    <w:qFormat/>
    <w:rsid w:val="007E368A"/>
    <w:pPr>
      <w:ind w:left="720"/>
      <w:contextualSpacing/>
    </w:pPr>
  </w:style>
  <w:style w:type="paragraph" w:styleId="Revision">
    <w:name w:val="Revision"/>
    <w:hidden/>
    <w:uiPriority w:val="99"/>
    <w:semiHidden/>
    <w:rsid w:val="005A26EE"/>
    <w:rPr>
      <w:sz w:val="22"/>
      <w:szCs w:val="22"/>
      <w:lang w:val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942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
<Relationships xmlns="http://schemas.openxmlformats.org/package/2006/relationships">
    <Relationship Target="header1.xml" Type="http://schemas.openxmlformats.org/officeDocument/2006/relationships/header" Id="rId8"/>
    <Relationship Target="theme/theme1.xml" Type="http://schemas.openxmlformats.org/officeDocument/2006/relationships/theme" Id="rId13"/>
    <Relationship Target="styles.xml" Type="http://schemas.openxmlformats.org/officeDocument/2006/relationships/styles" Id="rId3"/>
    <Relationship Target="endnotes.xml" Type="http://schemas.openxmlformats.org/officeDocument/2006/relationships/endnotes" Id="rId7"/>
    <Relationship Target="fontTable.xml" Type="http://schemas.openxmlformats.org/officeDocument/2006/relationships/fontTable" Id="rId12"/>
    <Relationship Target="numbering.xml" Type="http://schemas.openxmlformats.org/officeDocument/2006/relationships/numbering" Id="rId2"/>
    <Relationship Target="../customXml/item1.xml" Type="http://schemas.openxmlformats.org/officeDocument/2006/relationships/customXml" Id="rId1"/>
    <Relationship Target="footnotes.xml" Type="http://schemas.openxmlformats.org/officeDocument/2006/relationships/footnotes" Id="rId6"/>
    <Relationship Target="footer2.xml" Type="http://schemas.openxmlformats.org/officeDocument/2006/relationships/footer" Id="rId11"/>
    <Relationship Target="webSettings.xml" Type="http://schemas.openxmlformats.org/officeDocument/2006/relationships/webSettings" Id="rId5"/>
    <Relationship Target="header2.xml" Type="http://schemas.openxmlformats.org/officeDocument/2006/relationships/header" Id="rId10"/>
    <Relationship Target="settings.xml" Type="http://schemas.openxmlformats.org/officeDocument/2006/relationships/settings" Id="rId4"/>
    <Relationship Target="footer1.xml" Type="http://schemas.openxmlformats.org/officeDocument/2006/relationships/footer" Id="rId9"/>
</Relationships>

</file>

<file path=word/_rels/header2.xml.rels><?xml version="1.0" encoding="UTF-8" standalone="yes"?>
<Relationships xmlns="http://schemas.openxmlformats.org/package/2006/relationships">
    <Relationship Target="media/image1.jpeg" Type="http://schemas.openxmlformats.org/officeDocument/2006/relationships/image" Id="rId1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item1.xml><?xml version="1.0" encoding="utf-8"?>
<ns30:Sources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SixthEditionOfficeOnline.xsl" StyleName="APA"/>
</file>

<file path=customXml/itemProps1.xml><?xml version="1.0" encoding="utf-8"?>
<ds:datastoreItem xmlns:ds="http://schemas.openxmlformats.org/officeDocument/2006/customXml" ds:itemID="{AC8379B6-FB31-40B3-867F-79BCCF068118}">
  <ds:schemaRefs>
    <ds:schemaRef ds:uri="http://schemas.openxmlformats.org/officeDocument/2006/relationships"/>
    <ds:schemaRef ds:uri="http://schemas.openxmlformats.org/wordprocessingml/2006/main"/>
    <ds:schemaRef ds:uri="http://schemas.microsoft.com/office/word/2010/wordml"/>
    <ds:schemaRef ds:uri="http://schemas.microsoft.com/office/word/2012/wordml"/>
    <ds:schemaRef ds:uri="http://schemas.openxmlformats.org/drawingml/2006/wordprocessingDrawing"/>
    <ds:schemaRef ds:uri="http://schemas.openxmlformats.org/drawingml/2006/main"/>
    <ds:schemaRef ds:uri="http://schemas.openxmlformats.org/officeDocument/2006/math"/>
    <ds:schemaRef ds:uri="http://schemas.openxmlformats.org/schemaLibrary/2006/main"/>
    <ds:schemaRef ds:uri="http://schemas.openxmlformats.org/markup-compatibility/2006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office"/>
    <ds:schemaRef ds:uri="urn:schemas-microsoft-com:vml"/>
    <ds:schemaRef ds:uri="urn:schemas-microsoft-com:office:exce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353</Words>
  <Characters>2013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2024-01-29T16:25:00Z</dcterms:created>
  <dcterms:modified xsi:type="dcterms:W3CDTF">2024-02-06T16:02:00Z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CesvisMeetingDate">
    <vt:lpwstr>2024-02-15</vt:lpwstr>
  </property>
  <property fmtid="{D5CDD505-2E9C-101B-9397-08002B2CF9AE}" pid="3" name="DISCesvisAdditionalMakers">
    <vt:lpwstr>izm_ablums Aleksandrs Mārtiņš Blūms</vt:lpwstr>
  </property>
  <property fmtid="{D5CDD505-2E9C-101B-9397-08002B2CF9AE}" pid="4" name="DIScgiUrl">
    <vt:lpwstr>https://lim.esvis.gov.lv/cs/idcplg</vt:lpwstr>
  </property>
  <property fmtid="{D5CDD505-2E9C-101B-9397-08002B2CF9AE}" pid="5" name="DISdDocName">
    <vt:lpwstr>L456904</vt:lpwstr>
  </property>
  <property fmtid="{D5CDD505-2E9C-101B-9397-08002B2CF9AE}" pid="6" name="DISCesvisAdditionalMakersPhone">
    <vt:lpwstr>+3222383168</vt:lpwstr>
  </property>
  <property fmtid="{D5CDD505-2E9C-101B-9397-08002B2CF9AE}" pid="7" name="DISCesvisSigner">
    <vt:lpwstr> Anda Čakša</vt:lpwstr>
  </property>
  <property fmtid="{D5CDD505-2E9C-101B-9397-08002B2CF9AE}" pid="8" name="DISTaskPaneUrl">
    <vt:lpwstr>https://lim.esvis.gov.lv/cs/idcplg?ClientControlled=DocMan&amp;coreContentOnly=1&amp;WebdavRequest=1&amp;IdcService=DOC_INFO&amp;dID=536599</vt:lpwstr>
  </property>
  <property fmtid="{D5CDD505-2E9C-101B-9397-08002B2CF9AE}" pid="9" name="DISCesvisSafetyLevel">
    <vt:lpwstr>Vispārpieejams</vt:lpwstr>
  </property>
  <property fmtid="{D5CDD505-2E9C-101B-9397-08002B2CF9AE}" pid="10" name="DISCesvisTitle">
    <vt:lpwstr>Pavadvēstule "Par Ministru kabineta 2024. gada 13. februāra sēdē izskatāmo jautājumu"</vt:lpwstr>
  </property>
  <property fmtid="{D5CDD505-2E9C-101B-9397-08002B2CF9AE}" pid="11" name="DISCesvisDocRegDate">
    <vt:lpwstr>2024-02-12</vt:lpwstr>
  </property>
  <property fmtid="{D5CDD505-2E9C-101B-9397-08002B2CF9AE}" pid="12" name="DISCesvisMinistryOfMinister">
    <vt:lpwstr>wwTemplateNP_MinistryOfMinister(Izglītības un zinātnes,)</vt:lpwstr>
  </property>
  <property fmtid="{D5CDD505-2E9C-101B-9397-08002B2CF9AE}" pid="13" name="DISCesvisAuthor">
    <vt:lpwstr>Izglītības un zinātnes ministrija</vt:lpwstr>
  </property>
  <property fmtid="{D5CDD505-2E9C-101B-9397-08002B2CF9AE}" pid="14" name="DISCesvisMainMaker">
    <vt:lpwstr>izm_ablums Aleksandrs Mārtiņš Blūms</vt:lpwstr>
  </property>
  <property fmtid="{D5CDD505-2E9C-101B-9397-08002B2CF9AE}" pid="15" name="DISidcName">
    <vt:lpwstr>1020404016200</vt:lpwstr>
  </property>
  <property fmtid="{D5CDD505-2E9C-101B-9397-08002B2CF9AE}" pid="16" name="DISProperties">
    <vt:lpwstr>DISCesvisMeetingDate,DISCesvisAdditionalMakers,DIScgiUrl,DISdDocName,DISCesvisSigner,DISTaskPaneUrl,DISCesvisSafetyLevel,DISCesvisTitle,DISCesvisMinistryOfMinister,DISCesvisDocRegDate,DISCesvisAuthor,DISCesvisMainMaker,DISidcName,DISCesvisAdditionalMakersMail,DISdUser,DISCesvisRegDate,DISCesvisDocRegNr,DISdID</vt:lpwstr>
  </property>
  <property fmtid="{D5CDD505-2E9C-101B-9397-08002B2CF9AE}" pid="17" name="DISCesvisDescription">
    <vt:lpwstr>
</vt:lpwstr>
  </property>
  <property fmtid="{D5CDD505-2E9C-101B-9397-08002B2CF9AE}" pid="18" name="DISCesvisAdditionalMakersMail">
    <vt:lpwstr>Aleksandrs-Martins.Blums@izm.gov.lv</vt:lpwstr>
  </property>
  <property fmtid="{D5CDD505-2E9C-101B-9397-08002B2CF9AE}" pid="19" name="DISdUser">
    <vt:lpwstr>weblogic</vt:lpwstr>
  </property>
  <property fmtid="{D5CDD505-2E9C-101B-9397-08002B2CF9AE}" pid="20" name="DISCesvisRegDate">
    <vt:lpwstr>2024-02-12</vt:lpwstr>
  </property>
  <property fmtid="{D5CDD505-2E9C-101B-9397-08002B2CF9AE}" pid="21" name="DISCesvisDocRegNr">
    <vt:lpwstr>PV-24</vt:lpwstr>
  </property>
  <property fmtid="{D5CDD505-2E9C-101B-9397-08002B2CF9AE}" pid="22" name="DISdID">
    <vt:lpwstr>536599</vt:lpwstr>
  </property>
  <property fmtid="{D5CDD505-2E9C-101B-9397-08002B2CF9AE}" pid="23" name="DISCesvisMainMakerOrgUnitTitle">
    <vt:lpwstr>Augstākās izglītības, zinātnes un inovāciju departaments</vt:lpwstr>
  </property>
</Properties>
</file>