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?>
<Relationships xmlns="http://schemas.openxmlformats.org/package/2006/relationships">
   <Relationship Target="word/document.xml" Type="http://schemas.openxmlformats.org/officeDocument/2006/relationships/officeDocument" Id="rId1"/>
   <Relationship Target="docProps/core.xml" Type="http://schemas.openxmlformats.org/package/2006/relationships/metadata/core-properties" Id="rId2"/>
   <Relationship Target="docProps/app.xml" Type="http://schemas.openxmlformats.org/officeDocument/2006/relationships/extended-properties" Id="rId3"/>
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m="http://schemas.openxmlformats.org/officeDocument/2006/math" xmlns:w15="http://schemas.microsoft.com/office/word/2012/wordml" xmlns:ns27="http://schemas.openxmlformats.org/schemaLibrary/2006/main" xmlns:mc="http://schemas.openxmlformats.org/markup-compatibility/2006" xmlns:wp="http://schemas.openxmlformats.org/drawingml/2006/wordprocessingDrawing" xmlns:a="http://schemas.openxmlformats.org/drawingml/2006/main" mc:Ignorable="w14 w15">
  <w:body>
    <w:p w:rsidRPr="00046DEB" w:rsidR="00A11FC8" w:rsidP="007E3699" w:rsidRDefault="00A11FC8" w14:paraId="37BC8FDD" w14:textId="77777777">
      <w:pPr>
        <w:widowControl/>
        <w:spacing w:after="0" w:line="240" w:lineRule="auto"/>
        <w15:collapsed w:val="false"/>
        <w:rPr>
          <w:rFonts w:eastAsia="Times New Roman"/>
          <w:szCs w:val="28"/>
          <w:lang w:val="lv-LV" w:eastAsia="lv-LV"/>
        </w:rPr>
      </w:pPr>
    </w:p>
    <w:p w:rsidRPr="00934028" w:rsidR="00A66ABA" w:rsidP="007E3699" w:rsidRDefault="00A66ABA" w14:paraId="4AABA937" w14:textId="182091D6">
      <w:pPr>
        <w:pStyle w:val="Bezatstarpm"/>
        <w:jc w:val="right"/>
        <w:rPr>
          <w:rFonts w:ascii="Times New Roman" w:hAnsi="Times New Roman"/>
          <w:b/>
          <w:sz w:val="28"/>
          <w:szCs w:val="28"/>
          <w:lang w:val="lv-LV"/>
        </w:rPr>
      </w:pPr>
      <w:r w:rsidRPr="00934028">
        <w:rPr>
          <w:rFonts w:ascii="Times New Roman" w:hAnsi="Times New Roman"/>
          <w:b/>
          <w:sz w:val="28"/>
          <w:szCs w:val="28"/>
          <w:lang w:val="lv-LV"/>
        </w:rPr>
        <w:t>Valsts kancelejai</w:t>
      </w:r>
    </w:p>
    <w:p w:rsidRPr="00934028" w:rsidR="00A66ABA" w:rsidP="007E3699" w:rsidRDefault="00A66ABA" w14:paraId="36877CBF" w14:textId="77777777">
      <w:pPr>
        <w:pStyle w:val="Paraststmeklis"/>
        <w:spacing w:before="0" w:beforeAutospacing="false" w:after="0" w:afterAutospacing="false"/>
        <w:rPr>
          <w:iCs/>
          <w:sz w:val="28"/>
          <w:szCs w:val="28"/>
        </w:rPr>
      </w:pPr>
    </w:p>
    <w:p w:rsidR="00AF72E4" w:rsidP="007E3699" w:rsidRDefault="00AF72E4" w14:paraId="32153303" w14:textId="704B67C2">
      <w:pPr>
        <w:pStyle w:val="Pamatteksts"/>
        <w:ind w:right="4549"/>
        <w:jc w:val="both"/>
        <w:rPr>
          <w:b w:val="false"/>
          <w:i/>
          <w:sz w:val="28"/>
          <w:szCs w:val="28"/>
          <w:lang w:val="lv-LV"/>
        </w:rPr>
      </w:pPr>
      <w:bookmarkStart w:id="0" w:name="_Hlk164376617"/>
      <w:r w:rsidRPr="000C5880">
        <w:rPr>
          <w:b w:val="false"/>
          <w:i/>
          <w:sz w:val="28"/>
          <w:szCs w:val="28"/>
          <w:lang w:val="lv-LV"/>
        </w:rPr>
        <w:t xml:space="preserve">Par </w:t>
      </w:r>
      <w:bookmarkStart w:id="1" w:name="_Hlk133402501"/>
      <w:r w:rsidRPr="000C5880">
        <w:rPr>
          <w:b w:val="false"/>
          <w:i/>
          <w:sz w:val="28"/>
          <w:szCs w:val="28"/>
          <w:lang w:val="lv-LV"/>
        </w:rPr>
        <w:t xml:space="preserve">Eiropas Savienības </w:t>
      </w:r>
      <w:r w:rsidRPr="00BA634C" w:rsidR="00BA634C">
        <w:rPr>
          <w:b w:val="false"/>
          <w:i/>
          <w:sz w:val="28"/>
          <w:szCs w:val="28"/>
          <w:lang w:val="lv-LV"/>
        </w:rPr>
        <w:t>Izglītības, jaunatnes, kultūras un sporta ministru padom</w:t>
      </w:r>
      <w:r w:rsidR="00BA634C">
        <w:rPr>
          <w:b w:val="false"/>
          <w:i/>
          <w:sz w:val="28"/>
          <w:szCs w:val="28"/>
          <w:lang w:val="lv-LV"/>
        </w:rPr>
        <w:t xml:space="preserve">es </w:t>
      </w:r>
      <w:r w:rsidRPr="000C5880">
        <w:rPr>
          <w:b w:val="false"/>
          <w:i/>
          <w:sz w:val="28"/>
          <w:szCs w:val="28"/>
          <w:lang w:val="lv-LV"/>
        </w:rPr>
        <w:t>202</w:t>
      </w:r>
      <w:r>
        <w:rPr>
          <w:b w:val="false"/>
          <w:i/>
          <w:sz w:val="28"/>
          <w:szCs w:val="28"/>
          <w:lang w:val="lv-LV"/>
        </w:rPr>
        <w:t>4</w:t>
      </w:r>
      <w:r w:rsidRPr="000C5880">
        <w:rPr>
          <w:b w:val="false"/>
          <w:i/>
          <w:sz w:val="28"/>
          <w:szCs w:val="28"/>
          <w:lang w:val="lv-LV"/>
        </w:rPr>
        <w:t xml:space="preserve">. gada </w:t>
      </w:r>
      <w:r w:rsidR="005A12C3">
        <w:rPr>
          <w:b w:val="false"/>
          <w:i/>
          <w:sz w:val="28"/>
          <w:szCs w:val="28"/>
          <w:lang w:val="lv-LV"/>
        </w:rPr>
        <w:t>25.</w:t>
      </w:r>
      <w:r w:rsidR="00BA634C">
        <w:rPr>
          <w:b w:val="false"/>
          <w:i/>
          <w:sz w:val="28"/>
          <w:szCs w:val="28"/>
          <w:lang w:val="lv-LV"/>
        </w:rPr>
        <w:t>-</w:t>
      </w:r>
      <w:r w:rsidR="005A12C3">
        <w:rPr>
          <w:b w:val="false"/>
          <w:i/>
          <w:sz w:val="28"/>
          <w:szCs w:val="28"/>
          <w:lang w:val="lv-LV"/>
        </w:rPr>
        <w:t>26</w:t>
      </w:r>
      <w:r w:rsidRPr="000C5880">
        <w:rPr>
          <w:b w:val="false"/>
          <w:i/>
          <w:sz w:val="28"/>
          <w:szCs w:val="28"/>
          <w:lang w:val="lv-LV"/>
        </w:rPr>
        <w:t xml:space="preserve">. </w:t>
      </w:r>
      <w:r w:rsidR="005A12C3">
        <w:rPr>
          <w:b w:val="false"/>
          <w:i/>
          <w:sz w:val="28"/>
          <w:szCs w:val="28"/>
          <w:lang w:val="lv-LV"/>
        </w:rPr>
        <w:t>novembra</w:t>
      </w:r>
      <w:r w:rsidRPr="000C5880">
        <w:rPr>
          <w:b w:val="false"/>
          <w:i/>
          <w:sz w:val="28"/>
          <w:szCs w:val="28"/>
          <w:lang w:val="lv-LV"/>
        </w:rPr>
        <w:t xml:space="preserve"> sanāksmē</w:t>
      </w:r>
      <w:bookmarkEnd w:id="1"/>
      <w:r w:rsidRPr="000C5880">
        <w:rPr>
          <w:b w:val="false"/>
          <w:i/>
          <w:sz w:val="28"/>
          <w:szCs w:val="28"/>
          <w:lang w:val="lv-LV"/>
        </w:rPr>
        <w:t xml:space="preserve"> izskatāmajiem jautājumiem, kas ir Kultūras ministrijas kompetencē</w:t>
      </w:r>
    </w:p>
    <w:bookmarkEnd w:id="0"/>
    <w:p w:rsidRPr="00934028" w:rsidR="00A66ABA" w:rsidP="007E3699" w:rsidRDefault="00A66ABA" w14:paraId="79C42DDD" w14:textId="183488E3">
      <w:pPr>
        <w:pStyle w:val="Pamatteksts"/>
        <w:ind w:right="4549"/>
        <w:jc w:val="both"/>
        <w:rPr>
          <w:b w:val="false"/>
          <w:iCs/>
          <w:sz w:val="28"/>
          <w:szCs w:val="28"/>
          <w:lang w:val="lv-LV"/>
        </w:rPr>
      </w:pPr>
    </w:p>
    <w:p w:rsidRPr="00934028" w:rsidR="00A66ABA" w:rsidP="00F459B8" w:rsidRDefault="00A66ABA" w14:paraId="76206B7F" w14:textId="6623F5C1">
      <w:pPr>
        <w:pStyle w:val="Paraststmeklis"/>
        <w:tabs>
          <w:tab w:val="left" w:pos="993"/>
        </w:tabs>
        <w:spacing w:before="0" w:beforeAutospacing="false" w:after="0" w:afterAutospacing="false"/>
        <w:ind w:firstLine="720"/>
        <w:jc w:val="both"/>
        <w:rPr>
          <w:sz w:val="28"/>
          <w:szCs w:val="28"/>
        </w:rPr>
      </w:pPr>
      <w:r w:rsidRPr="00934028">
        <w:rPr>
          <w:sz w:val="28"/>
          <w:szCs w:val="28"/>
        </w:rPr>
        <w:t xml:space="preserve">Pamatojoties uz Ministru kabineta </w:t>
      </w:r>
      <w:r w:rsidRPr="00934028" w:rsidR="00E66DF1">
        <w:rPr>
          <w:sz w:val="28"/>
          <w:szCs w:val="28"/>
        </w:rPr>
        <w:t>2021</w:t>
      </w:r>
      <w:r w:rsidRPr="00934028">
        <w:rPr>
          <w:sz w:val="28"/>
          <w:szCs w:val="28"/>
        </w:rPr>
        <w:t>.</w:t>
      </w:r>
      <w:r w:rsidRPr="00934028" w:rsidR="00B31FAB">
        <w:rPr>
          <w:sz w:val="28"/>
          <w:szCs w:val="28"/>
        </w:rPr>
        <w:t xml:space="preserve"> </w:t>
      </w:r>
      <w:r w:rsidRPr="00934028">
        <w:rPr>
          <w:sz w:val="28"/>
          <w:szCs w:val="28"/>
        </w:rPr>
        <w:t>gada 7.</w:t>
      </w:r>
      <w:r w:rsidRPr="00934028" w:rsidR="00B31FAB">
        <w:rPr>
          <w:sz w:val="28"/>
          <w:szCs w:val="28"/>
        </w:rPr>
        <w:t xml:space="preserve"> </w:t>
      </w:r>
      <w:r w:rsidRPr="00934028" w:rsidR="00E66DF1">
        <w:rPr>
          <w:sz w:val="28"/>
          <w:szCs w:val="28"/>
        </w:rPr>
        <w:t xml:space="preserve">septembra </w:t>
      </w:r>
      <w:r w:rsidRPr="00934028">
        <w:rPr>
          <w:sz w:val="28"/>
          <w:szCs w:val="28"/>
        </w:rPr>
        <w:t>noteikumu Nr.</w:t>
      </w:r>
      <w:r w:rsidRPr="00934028" w:rsidR="000E767E">
        <w:rPr>
          <w:sz w:val="28"/>
          <w:szCs w:val="28"/>
        </w:rPr>
        <w:t> </w:t>
      </w:r>
      <w:r w:rsidRPr="00934028" w:rsidR="00E66DF1">
        <w:rPr>
          <w:sz w:val="28"/>
          <w:szCs w:val="28"/>
        </w:rPr>
        <w:t xml:space="preserve">606 </w:t>
      </w:r>
      <w:r w:rsidRPr="00934028">
        <w:rPr>
          <w:sz w:val="28"/>
          <w:szCs w:val="28"/>
        </w:rPr>
        <w:t xml:space="preserve">„Ministru kabineta kārtības rullis” </w:t>
      </w:r>
      <w:r w:rsidRPr="007D1CC8" w:rsidR="00AF72E4">
        <w:rPr>
          <w:sz w:val="28"/>
          <w:szCs w:val="28"/>
        </w:rPr>
        <w:t>48.</w:t>
      </w:r>
      <w:r w:rsidR="007E3699">
        <w:rPr>
          <w:sz w:val="28"/>
          <w:szCs w:val="28"/>
        </w:rPr>
        <w:t> </w:t>
      </w:r>
      <w:r w:rsidRPr="007D1CC8" w:rsidR="00AF72E4">
        <w:rPr>
          <w:sz w:val="28"/>
          <w:szCs w:val="28"/>
        </w:rPr>
        <w:t xml:space="preserve">punktu, </w:t>
      </w:r>
      <w:r w:rsidRPr="00934028" w:rsidR="007D1CC8">
        <w:rPr>
          <w:sz w:val="28"/>
          <w:szCs w:val="28"/>
        </w:rPr>
        <w:t>113.8.</w:t>
      </w:r>
      <w:r w:rsidRPr="00934028" w:rsidR="00A11FC8">
        <w:rPr>
          <w:sz w:val="28"/>
          <w:szCs w:val="28"/>
        </w:rPr>
        <w:t> </w:t>
      </w:r>
      <w:r w:rsidRPr="00934028" w:rsidR="007D1CC8">
        <w:rPr>
          <w:sz w:val="28"/>
          <w:szCs w:val="28"/>
        </w:rPr>
        <w:t>apakšpunktu un 114.</w:t>
      </w:r>
      <w:r w:rsidRPr="00934028" w:rsidR="0067158C">
        <w:rPr>
          <w:sz w:val="28"/>
          <w:szCs w:val="28"/>
        </w:rPr>
        <w:t> </w:t>
      </w:r>
      <w:r w:rsidRPr="00934028" w:rsidR="007D1CC8">
        <w:rPr>
          <w:sz w:val="28"/>
          <w:szCs w:val="28"/>
        </w:rPr>
        <w:t xml:space="preserve">punktu </w:t>
      </w:r>
      <w:r w:rsidRPr="00934028" w:rsidR="00D96BC2">
        <w:rPr>
          <w:sz w:val="28"/>
          <w:szCs w:val="28"/>
        </w:rPr>
        <w:t>un Ministru kabineta 2009.</w:t>
      </w:r>
      <w:r w:rsidRPr="00934028" w:rsidR="00B31FAB">
        <w:rPr>
          <w:sz w:val="28"/>
          <w:szCs w:val="28"/>
        </w:rPr>
        <w:t xml:space="preserve"> </w:t>
      </w:r>
      <w:r w:rsidRPr="00934028" w:rsidR="00D96BC2">
        <w:rPr>
          <w:sz w:val="28"/>
          <w:szCs w:val="28"/>
        </w:rPr>
        <w:t>gada 3.</w:t>
      </w:r>
      <w:r w:rsidRPr="00934028" w:rsidR="00B31FAB">
        <w:rPr>
          <w:sz w:val="28"/>
          <w:szCs w:val="28"/>
        </w:rPr>
        <w:t xml:space="preserve"> </w:t>
      </w:r>
      <w:r w:rsidRPr="00934028" w:rsidR="00D96BC2">
        <w:rPr>
          <w:sz w:val="28"/>
          <w:szCs w:val="28"/>
        </w:rPr>
        <w:t>februāra noteikumu Nr.</w:t>
      </w:r>
      <w:r w:rsidRPr="00934028" w:rsidR="0067158C">
        <w:rPr>
          <w:sz w:val="28"/>
          <w:szCs w:val="28"/>
        </w:rPr>
        <w:t> </w:t>
      </w:r>
      <w:r w:rsidRPr="00934028" w:rsidR="00D96BC2">
        <w:rPr>
          <w:sz w:val="28"/>
          <w:szCs w:val="28"/>
        </w:rPr>
        <w:t>96 „Kārtība, kādā izstrādā, saskaņo, apstiprina un aktualizē Latvijas Republikas nacionālās pozīcijas Eiropas Savienības jautājumos” 12.2. un 21.1.2.</w:t>
      </w:r>
      <w:r w:rsidRPr="00934028" w:rsidR="0067158C">
        <w:rPr>
          <w:sz w:val="28"/>
          <w:szCs w:val="28"/>
        </w:rPr>
        <w:t> </w:t>
      </w:r>
      <w:r w:rsidRPr="00934028" w:rsidR="007D1CC8">
        <w:rPr>
          <w:sz w:val="28"/>
          <w:szCs w:val="28"/>
        </w:rPr>
        <w:t>apakš</w:t>
      </w:r>
      <w:r w:rsidRPr="00934028" w:rsidR="00D96BC2">
        <w:rPr>
          <w:sz w:val="28"/>
          <w:szCs w:val="28"/>
        </w:rPr>
        <w:t>punktu</w:t>
      </w:r>
      <w:r w:rsidRPr="00934028">
        <w:rPr>
          <w:sz w:val="28"/>
          <w:szCs w:val="28"/>
        </w:rPr>
        <w:t>, iesniedz</w:t>
      </w:r>
      <w:r w:rsidR="00BA634C">
        <w:rPr>
          <w:sz w:val="28"/>
          <w:szCs w:val="28"/>
        </w:rPr>
        <w:t>am</w:t>
      </w:r>
      <w:r w:rsidRPr="00934028">
        <w:rPr>
          <w:sz w:val="28"/>
          <w:szCs w:val="28"/>
        </w:rPr>
        <w:t xml:space="preserve"> izskatīšanai </w:t>
      </w:r>
      <w:r w:rsidRPr="00934028">
        <w:rPr>
          <w:b/>
          <w:sz w:val="28"/>
          <w:szCs w:val="28"/>
        </w:rPr>
        <w:t xml:space="preserve">Ministru kabineta </w:t>
      </w:r>
      <w:r w:rsidRPr="00934028" w:rsidR="00DD3A7A">
        <w:rPr>
          <w:b/>
          <w:sz w:val="28"/>
          <w:szCs w:val="28"/>
        </w:rPr>
        <w:t>2024. gada</w:t>
      </w:r>
      <w:r w:rsidR="00BA634C">
        <w:rPr>
          <w:b/>
          <w:sz w:val="28"/>
          <w:szCs w:val="28"/>
        </w:rPr>
        <w:t xml:space="preserve"> </w:t>
      </w:r>
      <w:r w:rsidR="005A12C3">
        <w:rPr>
          <w:b/>
          <w:sz w:val="28"/>
          <w:szCs w:val="28"/>
        </w:rPr>
        <w:t>19.</w:t>
      </w:r>
      <w:r w:rsidR="007E3699">
        <w:rPr>
          <w:b/>
          <w:sz w:val="28"/>
          <w:szCs w:val="28"/>
        </w:rPr>
        <w:t> </w:t>
      </w:r>
      <w:r w:rsidR="005A12C3">
        <w:rPr>
          <w:b/>
          <w:sz w:val="28"/>
          <w:szCs w:val="28"/>
        </w:rPr>
        <w:t>novembra</w:t>
      </w:r>
      <w:r w:rsidRPr="00934028" w:rsidR="00DD3A7A">
        <w:rPr>
          <w:b/>
          <w:sz w:val="28"/>
          <w:szCs w:val="28"/>
        </w:rPr>
        <w:t xml:space="preserve"> sēdē </w:t>
      </w:r>
      <w:r w:rsidRPr="002A1DA2" w:rsidR="00AF72E4">
        <w:rPr>
          <w:sz w:val="28"/>
          <w:szCs w:val="28"/>
        </w:rPr>
        <w:t>informatīvo ziņojumu</w:t>
      </w:r>
      <w:r w:rsidR="00AF72E4">
        <w:rPr>
          <w:sz w:val="28"/>
          <w:szCs w:val="28"/>
        </w:rPr>
        <w:t xml:space="preserve"> </w:t>
      </w:r>
      <w:r w:rsidRPr="00BA634C" w:rsidR="00BA634C">
        <w:rPr>
          <w:sz w:val="28"/>
          <w:szCs w:val="28"/>
        </w:rPr>
        <w:t>„</w:t>
      </w:r>
      <w:r w:rsidRPr="005A12C3" w:rsidR="005A12C3">
        <w:rPr>
          <w:sz w:val="28"/>
          <w:szCs w:val="28"/>
        </w:rPr>
        <w:t>Par 2024. gada 25.-26. novembra Eiropas Savienības Izglītības, jaunatnes, kultūras un sporta ministru padomē izskatāmajiem Kultūras ministrijas kompetencē esošajiem jautājumiem</w:t>
      </w:r>
      <w:r w:rsidRPr="00BA634C" w:rsidR="00BA634C">
        <w:rPr>
          <w:sz w:val="28"/>
          <w:szCs w:val="28"/>
        </w:rPr>
        <w:t>”</w:t>
      </w:r>
      <w:r w:rsidR="00BA634C">
        <w:rPr>
          <w:sz w:val="28"/>
          <w:szCs w:val="28"/>
        </w:rPr>
        <w:t xml:space="preserve"> </w:t>
      </w:r>
      <w:r w:rsidR="00BA634C">
        <w:rPr>
          <w:bCs/>
          <w:sz w:val="28"/>
          <w:szCs w:val="28"/>
        </w:rPr>
        <w:t xml:space="preserve">(turpmāk </w:t>
      </w:r>
      <w:r w:rsidR="007E3699">
        <w:rPr>
          <w:bCs/>
          <w:sz w:val="28"/>
          <w:szCs w:val="28"/>
        </w:rPr>
        <w:t xml:space="preserve">– </w:t>
      </w:r>
      <w:r w:rsidR="00BA634C">
        <w:rPr>
          <w:bCs/>
          <w:sz w:val="28"/>
          <w:szCs w:val="28"/>
        </w:rPr>
        <w:t>Informatīvais ziņojums)</w:t>
      </w:r>
      <w:r w:rsidR="00BA634C">
        <w:rPr>
          <w:sz w:val="28"/>
          <w:szCs w:val="28"/>
        </w:rPr>
        <w:t>.</w:t>
      </w:r>
    </w:p>
    <w:p w:rsidRPr="00934028" w:rsidR="00A66ABA" w:rsidP="007E3699" w:rsidRDefault="00A66ABA" w14:paraId="54C8DCD9" w14:textId="77777777">
      <w:pPr>
        <w:pStyle w:val="Paraststmeklis"/>
        <w:tabs>
          <w:tab w:val="left" w:pos="993"/>
        </w:tabs>
        <w:spacing w:before="0" w:beforeAutospacing="false" w:after="0" w:afterAutospacing="false"/>
        <w:jc w:val="both"/>
        <w:rPr>
          <w:sz w:val="28"/>
          <w:szCs w:val="28"/>
        </w:rPr>
      </w:pPr>
    </w:p>
    <w:tbl>
      <w:tblPr>
        <w:tblW w:w="5074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1" w:lastRow="0" w:firstColumn="1" w:lastColumn="0" w:noHBand="0" w:noVBand="0" w:val="00A0"/>
      </w:tblPr>
      <w:tblGrid>
        <w:gridCol w:w="4247"/>
        <w:gridCol w:w="4962"/>
      </w:tblGrid>
      <w:tr w:rsidRPr="00F459B8" w:rsidR="00A66ABA" w:rsidTr="00046DEB" w14:paraId="541545CD" w14:textId="77777777">
        <w:trPr>
          <w:trHeight w:val="1119"/>
        </w:trPr>
        <w:tc>
          <w:tcPr>
            <w:tcW w:w="2306" w:type="pct"/>
            <w:tcBorders>
              <w:top w:val="single" w:color="auto" w:sz="4" w:space="0"/>
              <w:bottom w:val="single" w:color="auto" w:sz="4" w:space="0"/>
            </w:tcBorders>
          </w:tcPr>
          <w:p w:rsidRPr="005F7C45" w:rsidR="005F7C45" w:rsidP="00F459B8" w:rsidRDefault="00A66ABA" w14:paraId="38CD5875" w14:textId="36BB04AD">
            <w:pPr>
              <w:spacing w:after="0" w:line="240" w:lineRule="auto"/>
              <w:rPr>
                <w:szCs w:val="28"/>
                <w:lang w:val="lv-LV"/>
              </w:rPr>
            </w:pPr>
            <w:r w:rsidRPr="00934028">
              <w:rPr>
                <w:szCs w:val="28"/>
                <w:lang w:val="lv-LV"/>
              </w:rPr>
              <w:t>Iesniegšanas pamatojums</w:t>
            </w:r>
          </w:p>
        </w:tc>
        <w:tc>
          <w:tcPr>
            <w:tcW w:w="2694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934028" w:rsidR="00D8546E" w:rsidP="007E3699" w:rsidRDefault="0050058B" w14:paraId="38C7625C" w14:textId="3E0E44C9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934028">
              <w:rPr>
                <w:rFonts w:eastAsia="Arial Unicode MS"/>
                <w:sz w:val="28"/>
                <w:szCs w:val="28"/>
              </w:rPr>
              <w:t>Ministru kabineta 2009.</w:t>
            </w:r>
            <w:r w:rsidRPr="00934028" w:rsidR="003E137D">
              <w:rPr>
                <w:rFonts w:eastAsia="Arial Unicode MS"/>
                <w:sz w:val="28"/>
                <w:szCs w:val="28"/>
              </w:rPr>
              <w:t xml:space="preserve"> </w:t>
            </w:r>
            <w:r w:rsidRPr="00934028">
              <w:rPr>
                <w:rFonts w:eastAsia="Arial Unicode MS"/>
                <w:sz w:val="28"/>
                <w:szCs w:val="28"/>
              </w:rPr>
              <w:t>gada 3.</w:t>
            </w:r>
            <w:r w:rsidRPr="00934028" w:rsidR="003E137D">
              <w:rPr>
                <w:rFonts w:eastAsia="Arial Unicode MS"/>
                <w:sz w:val="28"/>
                <w:szCs w:val="28"/>
              </w:rPr>
              <w:t xml:space="preserve"> </w:t>
            </w:r>
            <w:r w:rsidRPr="00934028">
              <w:rPr>
                <w:rFonts w:eastAsia="Arial Unicode MS"/>
                <w:sz w:val="28"/>
                <w:szCs w:val="28"/>
              </w:rPr>
              <w:t>februāra noteikumu Nr.</w:t>
            </w:r>
            <w:r w:rsidRPr="00934028" w:rsidR="0067158C">
              <w:rPr>
                <w:rFonts w:eastAsia="Arial Unicode MS"/>
                <w:sz w:val="28"/>
                <w:szCs w:val="28"/>
              </w:rPr>
              <w:t> </w:t>
            </w:r>
            <w:r w:rsidRPr="00934028">
              <w:rPr>
                <w:rFonts w:eastAsia="Arial Unicode MS"/>
                <w:sz w:val="28"/>
                <w:szCs w:val="28"/>
              </w:rPr>
              <w:t>96 „Kārtība, kādā izstrādā, saskaņo, apstiprina un aktualizē Latvijas Republikas nacionālās pozīcijas Eiropas Savienības jautājumos”</w:t>
            </w:r>
            <w:r w:rsidRPr="00934028">
              <w:rPr>
                <w:sz w:val="28"/>
                <w:szCs w:val="28"/>
              </w:rPr>
              <w:t xml:space="preserve"> </w:t>
            </w:r>
            <w:r w:rsidRPr="00934028">
              <w:rPr>
                <w:rFonts w:eastAsia="Arial Unicode MS"/>
                <w:sz w:val="28"/>
                <w:szCs w:val="28"/>
              </w:rPr>
              <w:t>12.2.</w:t>
            </w:r>
            <w:r w:rsidRPr="00934028" w:rsidR="004536B5">
              <w:rPr>
                <w:rFonts w:eastAsia="Arial Unicode MS"/>
                <w:sz w:val="28"/>
                <w:szCs w:val="28"/>
              </w:rPr>
              <w:t xml:space="preserve"> </w:t>
            </w:r>
            <w:r w:rsidRPr="00934028">
              <w:rPr>
                <w:rFonts w:eastAsia="Arial Unicode MS"/>
                <w:sz w:val="28"/>
                <w:szCs w:val="28"/>
              </w:rPr>
              <w:t xml:space="preserve">un </w:t>
            </w:r>
            <w:r w:rsidRPr="00934028">
              <w:rPr>
                <w:sz w:val="28"/>
                <w:szCs w:val="28"/>
              </w:rPr>
              <w:t>21.1.2.</w:t>
            </w:r>
            <w:r w:rsidRPr="00934028" w:rsidR="0067158C">
              <w:rPr>
                <w:sz w:val="28"/>
                <w:szCs w:val="28"/>
              </w:rPr>
              <w:t> </w:t>
            </w:r>
            <w:r w:rsidRPr="00934028" w:rsidR="007D1CC8">
              <w:rPr>
                <w:sz w:val="28"/>
                <w:szCs w:val="28"/>
              </w:rPr>
              <w:t>apakš</w:t>
            </w:r>
            <w:r w:rsidRPr="00934028">
              <w:rPr>
                <w:rFonts w:eastAsia="Arial Unicode MS"/>
                <w:sz w:val="28"/>
                <w:szCs w:val="28"/>
              </w:rPr>
              <w:t>punkt</w:t>
            </w:r>
            <w:r w:rsidRPr="00934028" w:rsidR="00094784">
              <w:rPr>
                <w:rFonts w:eastAsia="Arial Unicode MS"/>
                <w:sz w:val="28"/>
                <w:szCs w:val="28"/>
              </w:rPr>
              <w:t>s.</w:t>
            </w:r>
          </w:p>
        </w:tc>
      </w:tr>
      <w:tr w:rsidRPr="00F459B8" w:rsidR="00A66ABA" w:rsidTr="00046DEB" w14:paraId="2AB90566" w14:textId="77777777">
        <w:tc>
          <w:tcPr>
            <w:tcW w:w="2306" w:type="pct"/>
          </w:tcPr>
          <w:p w:rsidRPr="00934028" w:rsidR="000519E9" w:rsidP="007E3699" w:rsidRDefault="00A66ABA" w14:paraId="56D12F76" w14:textId="5A6BB2F5">
            <w:pPr>
              <w:spacing w:after="0" w:line="240" w:lineRule="auto"/>
              <w:rPr>
                <w:szCs w:val="28"/>
                <w:lang w:val="lv-LV"/>
              </w:rPr>
            </w:pPr>
            <w:bookmarkStart w:id="2" w:name="_Hlk71355790"/>
            <w:r w:rsidRPr="00934028">
              <w:rPr>
                <w:szCs w:val="28"/>
                <w:lang w:val="lv-LV"/>
              </w:rPr>
              <w:t>Informācija par saskaņojumiem</w:t>
            </w:r>
            <w:r w:rsidRPr="00934028" w:rsidR="000519E9">
              <w:rPr>
                <w:szCs w:val="28"/>
                <w:lang w:val="lv-LV"/>
              </w:rPr>
              <w:tab/>
            </w:r>
          </w:p>
        </w:tc>
        <w:tc>
          <w:tcPr>
            <w:tcW w:w="2694" w:type="pct"/>
          </w:tcPr>
          <w:p w:rsidRPr="005F7C45" w:rsidR="00BA634C" w:rsidP="007E3699" w:rsidRDefault="005A12C3" w14:paraId="3216AB5E" w14:textId="4A1E40CE">
            <w:pPr>
              <w:pStyle w:val="Default"/>
              <w:jc w:val="both"/>
              <w:rPr>
                <w:sz w:val="28"/>
                <w:szCs w:val="28"/>
              </w:rPr>
            </w:pPr>
            <w:r w:rsidRPr="005A12C3">
              <w:rPr>
                <w:sz w:val="28"/>
                <w:szCs w:val="28"/>
              </w:rPr>
              <w:t>Informatīvais ziņojums saskaņots ar Ārlietu ministriju, Labklājības ministriju, Izglītības un zinātnes ministriju, Ekonomikas ministriju, Finanšu ministriju, Viedās administrācijas un reģionālās attīstības ministriju un Veselības ministriju.</w:t>
            </w:r>
          </w:p>
        </w:tc>
      </w:tr>
      <w:bookmarkEnd w:id="2"/>
      <w:tr w:rsidRPr="00934028" w:rsidR="00A66ABA" w:rsidTr="00046DEB" w14:paraId="0F23FB2F" w14:textId="77777777">
        <w:trPr>
          <w:trHeight w:val="205"/>
        </w:trPr>
        <w:tc>
          <w:tcPr>
            <w:tcW w:w="2306" w:type="pct"/>
          </w:tcPr>
          <w:p w:rsidRPr="00934028" w:rsidR="00A66ABA" w:rsidP="007E3699" w:rsidRDefault="00A66ABA" w14:paraId="3C25A705" w14:textId="77777777">
            <w:pPr>
              <w:spacing w:after="0" w:line="240" w:lineRule="auto"/>
              <w:rPr>
                <w:szCs w:val="28"/>
                <w:lang w:val="lv-LV"/>
              </w:rPr>
            </w:pPr>
            <w:r w:rsidRPr="00934028">
              <w:rPr>
                <w:szCs w:val="28"/>
                <w:lang w:val="lv-LV"/>
              </w:rPr>
              <w:t>Politikas joma</w:t>
            </w:r>
          </w:p>
        </w:tc>
        <w:tc>
          <w:tcPr>
            <w:tcW w:w="2694" w:type="pct"/>
          </w:tcPr>
          <w:p w:rsidRPr="00934028" w:rsidR="00A66ABA" w:rsidP="007E3699" w:rsidRDefault="005F7C45" w14:paraId="0B852D35" w14:textId="660EE1BB">
            <w:pPr>
              <w:spacing w:after="0" w:line="240" w:lineRule="auto"/>
              <w:jc w:val="both"/>
              <w:rPr>
                <w:szCs w:val="28"/>
                <w:lang w:val="lv-LV"/>
              </w:rPr>
            </w:pPr>
            <w:r>
              <w:rPr>
                <w:szCs w:val="28"/>
                <w:lang w:val="lv-LV"/>
              </w:rPr>
              <w:t>Kultūras</w:t>
            </w:r>
            <w:r w:rsidR="00AF72E4">
              <w:rPr>
                <w:szCs w:val="28"/>
                <w:lang w:val="lv-LV"/>
              </w:rPr>
              <w:t xml:space="preserve"> politika. </w:t>
            </w:r>
          </w:p>
        </w:tc>
      </w:tr>
      <w:tr w:rsidRPr="00F459B8" w:rsidR="00A66ABA" w:rsidTr="00046DEB" w14:paraId="3519A16F" w14:textId="77777777">
        <w:tc>
          <w:tcPr>
            <w:tcW w:w="2306" w:type="pct"/>
          </w:tcPr>
          <w:p w:rsidRPr="00934028" w:rsidR="00A66ABA" w:rsidP="007E3699" w:rsidRDefault="00A66ABA" w14:paraId="72680500" w14:textId="77777777">
            <w:pPr>
              <w:spacing w:after="0" w:line="240" w:lineRule="auto"/>
              <w:jc w:val="both"/>
              <w:rPr>
                <w:szCs w:val="28"/>
                <w:lang w:val="lv-LV"/>
              </w:rPr>
            </w:pPr>
            <w:r w:rsidRPr="00934028">
              <w:rPr>
                <w:szCs w:val="28"/>
                <w:lang w:val="lv-LV"/>
              </w:rPr>
              <w:lastRenderedPageBreak/>
              <w:t>Atbildīgā amatpersona</w:t>
            </w:r>
          </w:p>
        </w:tc>
        <w:tc>
          <w:tcPr>
            <w:tcW w:w="2694" w:type="pct"/>
          </w:tcPr>
          <w:p w:rsidRPr="00934028" w:rsidR="00A66ABA" w:rsidP="007E3699" w:rsidRDefault="00A66ABA" w14:paraId="1B94C36B" w14:textId="77777777">
            <w:pPr>
              <w:spacing w:after="0" w:line="240" w:lineRule="auto"/>
              <w:jc w:val="both"/>
              <w:rPr>
                <w:szCs w:val="28"/>
                <w:lang w:val="lv-LV"/>
              </w:rPr>
            </w:pPr>
            <w:r w:rsidRPr="00934028">
              <w:rPr>
                <w:iCs/>
                <w:szCs w:val="28"/>
                <w:lang w:val="lv-LV"/>
              </w:rPr>
              <w:t xml:space="preserve">Kultūras ministrijas Starptautiskās sadarbības un Eiropas Savienības politikas nodaļas vadītāja Sarmīte Catlaka. </w:t>
            </w:r>
          </w:p>
        </w:tc>
      </w:tr>
      <w:tr w:rsidRPr="00F459B8" w:rsidR="00B34F2D" w:rsidTr="00046DEB" w14:paraId="65308A75" w14:textId="77777777">
        <w:trPr>
          <w:trHeight w:val="473"/>
        </w:trPr>
        <w:tc>
          <w:tcPr>
            <w:tcW w:w="2306" w:type="pct"/>
          </w:tcPr>
          <w:p w:rsidRPr="00EA7D7F" w:rsidR="00EA7D7F" w:rsidP="007E3699" w:rsidRDefault="00B34F2D" w14:paraId="3352F6B1" w14:textId="0969E7EF">
            <w:pPr>
              <w:spacing w:after="0" w:line="240" w:lineRule="auto"/>
              <w:rPr>
                <w:szCs w:val="28"/>
                <w:lang w:val="lv-LV"/>
              </w:rPr>
            </w:pPr>
            <w:r w:rsidRPr="00934028">
              <w:rPr>
                <w:szCs w:val="28"/>
                <w:lang w:val="lv-LV"/>
              </w:rPr>
              <w:t>Uzaicināmās personas</w:t>
            </w:r>
          </w:p>
        </w:tc>
        <w:tc>
          <w:tcPr>
            <w:tcW w:w="2694" w:type="pct"/>
          </w:tcPr>
          <w:p w:rsidRPr="00934028" w:rsidR="005A12C3" w:rsidP="007E3699" w:rsidRDefault="005A12C3" w14:paraId="0931CB77" w14:textId="77777777">
            <w:pPr>
              <w:suppressAutoHyphens/>
              <w:spacing w:after="0" w:line="240" w:lineRule="auto"/>
              <w:jc w:val="both"/>
              <w:rPr>
                <w:iCs/>
                <w:szCs w:val="28"/>
                <w:lang w:val="lv-LV"/>
              </w:rPr>
            </w:pPr>
            <w:r w:rsidRPr="00934028">
              <w:rPr>
                <w:iCs/>
                <w:szCs w:val="28"/>
                <w:lang w:val="lv-LV"/>
              </w:rPr>
              <w:t>Kultūras ministrijas valsts sekretāres vietniece starptautisko lietu, integrācijas un mediju jautājumos Zane Vāgnere.</w:t>
            </w:r>
          </w:p>
          <w:p w:rsidRPr="00934028" w:rsidR="00B34F2D" w:rsidP="007E3699" w:rsidRDefault="00B34F2D" w14:paraId="10CEB633" w14:textId="66B44C10">
            <w:pPr>
              <w:suppressAutoHyphens/>
              <w:spacing w:after="0" w:line="240" w:lineRule="auto"/>
              <w:jc w:val="both"/>
              <w:rPr>
                <w:iCs/>
                <w:szCs w:val="28"/>
                <w:lang w:val="lv-LV"/>
              </w:rPr>
            </w:pPr>
            <w:r w:rsidRPr="00934028">
              <w:rPr>
                <w:iCs/>
                <w:szCs w:val="28"/>
                <w:lang w:val="lv-LV"/>
              </w:rPr>
              <w:t xml:space="preserve">Kultūras ministrijas Starptautiskās sadarbības un Eiropas Savienības politikas nodaļas vadītāja Sarmīte Catlaka. </w:t>
            </w:r>
          </w:p>
        </w:tc>
      </w:tr>
      <w:tr w:rsidRPr="00F459B8" w:rsidR="00B34F2D" w:rsidTr="00046DEB" w14:paraId="7F84D8F9" w14:textId="77777777">
        <w:tc>
          <w:tcPr>
            <w:tcW w:w="2306" w:type="pct"/>
          </w:tcPr>
          <w:p w:rsidRPr="00934028" w:rsidR="00B34F2D" w:rsidP="007E3699" w:rsidRDefault="00B34F2D" w14:paraId="123C92BB" w14:textId="77777777">
            <w:pPr>
              <w:spacing w:after="0" w:line="240" w:lineRule="auto"/>
              <w:rPr>
                <w:szCs w:val="28"/>
                <w:lang w:val="lv-LV"/>
              </w:rPr>
            </w:pPr>
            <w:r w:rsidRPr="00934028">
              <w:rPr>
                <w:rFonts w:eastAsia="Times New Roman"/>
                <w:szCs w:val="28"/>
                <w:lang w:val="lv-LV" w:eastAsia="lv-LV"/>
              </w:rPr>
              <w:t>Projekta ierobežotas pieejamības statuss</w:t>
            </w:r>
          </w:p>
        </w:tc>
        <w:tc>
          <w:tcPr>
            <w:tcW w:w="2694" w:type="pct"/>
          </w:tcPr>
          <w:p w:rsidRPr="00934028" w:rsidR="00B34F2D" w:rsidP="007E3699" w:rsidRDefault="005A12C3" w14:paraId="7E02E203" w14:textId="5201960B">
            <w:pPr>
              <w:pStyle w:val="naisf"/>
              <w:spacing w:before="0" w:after="0"/>
              <w:ind w:firstLine="0"/>
              <w:rPr>
                <w:sz w:val="28"/>
                <w:szCs w:val="28"/>
              </w:rPr>
            </w:pPr>
            <w:bookmarkStart w:id="3" w:name="_Hlk71286394"/>
            <w:r>
              <w:rPr>
                <w:sz w:val="28"/>
                <w:szCs w:val="28"/>
              </w:rPr>
              <w:t>I</w:t>
            </w:r>
            <w:r w:rsidR="00AF72E4">
              <w:rPr>
                <w:sz w:val="28"/>
                <w:szCs w:val="28"/>
              </w:rPr>
              <w:t xml:space="preserve">nformatīvajam ziņojumam </w:t>
            </w:r>
            <w:r w:rsidRPr="00934028" w:rsidR="00B34F2D">
              <w:rPr>
                <w:sz w:val="28"/>
                <w:szCs w:val="28"/>
              </w:rPr>
              <w:t>ir noteikts ierobežotas pieejamības statuss saskaņā ar Informācijas atklātības likuma 5.</w:t>
            </w:r>
            <w:r w:rsidRPr="00934028" w:rsidR="00B31FAB">
              <w:rPr>
                <w:sz w:val="28"/>
                <w:szCs w:val="28"/>
              </w:rPr>
              <w:t xml:space="preserve"> </w:t>
            </w:r>
            <w:r w:rsidRPr="00934028" w:rsidR="00B34F2D">
              <w:rPr>
                <w:sz w:val="28"/>
                <w:szCs w:val="28"/>
              </w:rPr>
              <w:t>panta otrās daļas 7.</w:t>
            </w:r>
            <w:r w:rsidRPr="00934028" w:rsidR="0067158C">
              <w:rPr>
                <w:sz w:val="28"/>
                <w:szCs w:val="28"/>
              </w:rPr>
              <w:t> </w:t>
            </w:r>
            <w:r w:rsidRPr="00934028" w:rsidR="00B34F2D">
              <w:rPr>
                <w:sz w:val="28"/>
                <w:szCs w:val="28"/>
              </w:rPr>
              <w:t xml:space="preserve">punktu, ņemot vērā, ka tas satur Eiropas Savienības informāciju, kura tikusi apzīmēta kā </w:t>
            </w:r>
            <w:r w:rsidRPr="00934028" w:rsidR="00B34F2D">
              <w:rPr>
                <w:rFonts w:eastAsia="Arial Unicode MS"/>
                <w:sz w:val="28"/>
                <w:szCs w:val="28"/>
              </w:rPr>
              <w:t>„</w:t>
            </w:r>
            <w:r w:rsidRPr="00934028" w:rsidR="00B34F2D">
              <w:rPr>
                <w:sz w:val="28"/>
                <w:szCs w:val="28"/>
              </w:rPr>
              <w:t xml:space="preserve">LIMITE”, </w:t>
            </w:r>
            <w:bookmarkEnd w:id="3"/>
            <w:r w:rsidRPr="00934028" w:rsidR="00B34F2D">
              <w:rPr>
                <w:sz w:val="28"/>
                <w:szCs w:val="28"/>
              </w:rPr>
              <w:t>un tas ir skatāms Ministru kabineta sēdes slēgtajā daļā saskaņā ar Ministru kabineta 2021.</w:t>
            </w:r>
            <w:r w:rsidR="00934028">
              <w:rPr>
                <w:sz w:val="28"/>
                <w:szCs w:val="28"/>
              </w:rPr>
              <w:t> </w:t>
            </w:r>
            <w:r w:rsidRPr="00934028" w:rsidR="00B34F2D">
              <w:rPr>
                <w:sz w:val="28"/>
                <w:szCs w:val="28"/>
              </w:rPr>
              <w:t>gada 7.</w:t>
            </w:r>
            <w:r w:rsidRPr="00934028" w:rsidR="00B31FAB">
              <w:rPr>
                <w:sz w:val="28"/>
                <w:szCs w:val="28"/>
              </w:rPr>
              <w:t xml:space="preserve"> </w:t>
            </w:r>
            <w:r w:rsidRPr="00934028" w:rsidR="00B34F2D">
              <w:rPr>
                <w:sz w:val="28"/>
                <w:szCs w:val="28"/>
              </w:rPr>
              <w:t>septembra noteikumu Nr.</w:t>
            </w:r>
            <w:r w:rsidRPr="00934028" w:rsidR="0067158C">
              <w:rPr>
                <w:sz w:val="28"/>
                <w:szCs w:val="28"/>
              </w:rPr>
              <w:t> </w:t>
            </w:r>
            <w:r w:rsidRPr="00934028" w:rsidR="00B34F2D">
              <w:rPr>
                <w:sz w:val="28"/>
                <w:szCs w:val="28"/>
              </w:rPr>
              <w:t>606 „Ministru kabineta kārtības rullis” 126.</w:t>
            </w:r>
            <w:r w:rsidR="00934028">
              <w:rPr>
                <w:sz w:val="28"/>
                <w:szCs w:val="28"/>
              </w:rPr>
              <w:t> </w:t>
            </w:r>
            <w:r w:rsidRPr="00934028" w:rsidR="00B34F2D">
              <w:rPr>
                <w:sz w:val="28"/>
                <w:szCs w:val="28"/>
              </w:rPr>
              <w:t xml:space="preserve">punktu. </w:t>
            </w:r>
          </w:p>
          <w:p w:rsidRPr="00934028" w:rsidR="00B34F2D" w:rsidP="007E3699" w:rsidRDefault="00B34F2D" w14:paraId="456DA05A" w14:textId="45C3FB1B">
            <w:pPr>
              <w:widowControl/>
              <w:spacing w:after="0" w:line="240" w:lineRule="auto"/>
              <w:jc w:val="both"/>
              <w:rPr>
                <w:rFonts w:eastAsia="Times New Roman"/>
                <w:szCs w:val="28"/>
                <w:lang w:val="lv-LV"/>
              </w:rPr>
            </w:pPr>
            <w:r w:rsidRPr="00934028">
              <w:rPr>
                <w:rFonts w:eastAsia="Times New Roman"/>
                <w:szCs w:val="28"/>
                <w:lang w:val="lv-LV"/>
              </w:rPr>
              <w:t>Lietojuma ierobežojums paliek spēkā arī pēc jautājuma izskatīšanas Ministru kabinetā līdz brīdim, kad attiecīgais jautājums vai tiesību akts tiek apstiprināts</w:t>
            </w:r>
            <w:r w:rsidR="005803F7">
              <w:rPr>
                <w:rFonts w:eastAsia="Times New Roman"/>
                <w:szCs w:val="28"/>
                <w:lang w:val="lv-LV"/>
              </w:rPr>
              <w:t xml:space="preserve"> </w:t>
            </w:r>
            <w:r w:rsidRPr="005803F7" w:rsidR="005803F7">
              <w:rPr>
                <w:rFonts w:eastAsia="Times New Roman"/>
                <w:szCs w:val="28"/>
                <w:lang w:val="lv-LV"/>
              </w:rPr>
              <w:t xml:space="preserve">Eiropas Savienības Izglītības, jaunatnes, kultūras un sporta ministru padomes </w:t>
            </w:r>
            <w:r w:rsidR="00AF72E4">
              <w:rPr>
                <w:rFonts w:eastAsia="Times New Roman"/>
                <w:szCs w:val="28"/>
                <w:lang w:val="lv-LV"/>
              </w:rPr>
              <w:t>ministru</w:t>
            </w:r>
            <w:r w:rsidRPr="00382306" w:rsidR="00382306">
              <w:rPr>
                <w:rFonts w:eastAsia="Times New Roman"/>
                <w:szCs w:val="28"/>
                <w:lang w:val="lv-LV"/>
              </w:rPr>
              <w:t xml:space="preserve"> padom</w:t>
            </w:r>
            <w:r w:rsidR="00382306">
              <w:rPr>
                <w:rFonts w:eastAsia="Times New Roman"/>
                <w:szCs w:val="28"/>
                <w:lang w:val="lv-LV"/>
              </w:rPr>
              <w:t>ē</w:t>
            </w:r>
            <w:r w:rsidRPr="00934028">
              <w:rPr>
                <w:rFonts w:eastAsia="Times New Roman"/>
                <w:szCs w:val="28"/>
                <w:lang w:val="lv-LV"/>
              </w:rPr>
              <w:t>.</w:t>
            </w:r>
          </w:p>
          <w:p w:rsidRPr="00046DEB" w:rsidR="00B34F2D" w:rsidP="007E3699" w:rsidRDefault="00B34F2D" w14:paraId="790D1DBD" w14:textId="0218A7D6">
            <w:pPr>
              <w:spacing w:after="0" w:line="240" w:lineRule="auto"/>
              <w:jc w:val="both"/>
              <w:rPr>
                <w:rFonts w:eastAsia="Arial"/>
                <w:szCs w:val="28"/>
                <w:lang w:val="lv-LV"/>
              </w:rPr>
            </w:pPr>
            <w:r w:rsidRPr="00934028">
              <w:rPr>
                <w:szCs w:val="28"/>
                <w:lang w:val="lv-LV"/>
              </w:rPr>
              <w:t>Dokument</w:t>
            </w:r>
            <w:r w:rsidR="005A12C3">
              <w:rPr>
                <w:szCs w:val="28"/>
                <w:lang w:val="lv-LV"/>
              </w:rPr>
              <w:t>u</w:t>
            </w:r>
            <w:r w:rsidRPr="00934028">
              <w:rPr>
                <w:szCs w:val="28"/>
                <w:lang w:val="lv-LV"/>
              </w:rPr>
              <w:t xml:space="preserve"> nosaukum</w:t>
            </w:r>
            <w:r w:rsidR="005A12C3">
              <w:rPr>
                <w:szCs w:val="28"/>
                <w:lang w:val="lv-LV"/>
              </w:rPr>
              <w:t>i</w:t>
            </w:r>
            <w:r w:rsidRPr="00934028">
              <w:rPr>
                <w:szCs w:val="28"/>
                <w:lang w:val="lv-LV"/>
              </w:rPr>
              <w:t xml:space="preserve"> Ministru kabineta sēdes darba kārtībā ir atspoguļojam</w:t>
            </w:r>
            <w:r w:rsidR="005A12C3">
              <w:rPr>
                <w:szCs w:val="28"/>
                <w:lang w:val="lv-LV"/>
              </w:rPr>
              <w:t>i</w:t>
            </w:r>
            <w:r w:rsidRPr="00934028">
              <w:rPr>
                <w:szCs w:val="28"/>
                <w:lang w:val="lv-LV"/>
              </w:rPr>
              <w:t>.</w:t>
            </w:r>
          </w:p>
          <w:p w:rsidRPr="00934028" w:rsidR="00B34F2D" w:rsidP="007E3699" w:rsidRDefault="00B34F2D" w14:paraId="38D5DCD0" w14:textId="4F902494">
            <w:pPr>
              <w:widowControl/>
              <w:spacing w:after="0" w:line="240" w:lineRule="auto"/>
              <w:jc w:val="both"/>
              <w:rPr>
                <w:rFonts w:eastAsia="Times New Roman"/>
                <w:szCs w:val="28"/>
                <w:lang w:val="lv-LV"/>
              </w:rPr>
            </w:pPr>
            <w:r w:rsidRPr="00934028">
              <w:rPr>
                <w:szCs w:val="28"/>
                <w:lang w:val="lv-LV"/>
              </w:rPr>
              <w:t>Ministru kabineta sēdes protokollēmuma projektam un pavadvēstulei nav noteikts ierobežotas pieejamības statuss.</w:t>
            </w:r>
          </w:p>
        </w:tc>
      </w:tr>
      <w:tr w:rsidRPr="00934028" w:rsidR="00B34F2D" w:rsidTr="00046DEB" w14:paraId="49154883" w14:textId="77777777">
        <w:trPr>
          <w:trHeight w:val="185"/>
        </w:trPr>
        <w:tc>
          <w:tcPr>
            <w:tcW w:w="2306" w:type="pct"/>
          </w:tcPr>
          <w:p w:rsidRPr="00046DEB" w:rsidR="00B34F2D" w:rsidP="007E3699" w:rsidRDefault="00B34F2D" w14:paraId="2684B840" w14:textId="77777777">
            <w:pPr>
              <w:spacing w:after="0" w:line="240" w:lineRule="auto"/>
              <w:rPr>
                <w:rStyle w:val="tvhtml1"/>
                <w:rFonts w:ascii="Times New Roman" w:hAnsi="Times New Roman"/>
                <w:sz w:val="28"/>
                <w:szCs w:val="28"/>
                <w:lang w:val="lv-LV"/>
              </w:rPr>
            </w:pPr>
            <w:r w:rsidRPr="00934028">
              <w:rPr>
                <w:szCs w:val="28"/>
                <w:lang w:val="lv-LV"/>
              </w:rPr>
              <w:t>Cita informācija</w:t>
            </w:r>
          </w:p>
        </w:tc>
        <w:tc>
          <w:tcPr>
            <w:tcW w:w="2694" w:type="pct"/>
          </w:tcPr>
          <w:p w:rsidRPr="00934028" w:rsidR="00B34F2D" w:rsidP="007E3699" w:rsidRDefault="00B34F2D" w14:paraId="4C9D4963" w14:textId="77777777">
            <w:pPr>
              <w:widowControl/>
              <w:spacing w:after="0" w:line="240" w:lineRule="auto"/>
              <w:ind w:firstLine="35"/>
              <w:jc w:val="both"/>
              <w:rPr>
                <w:szCs w:val="28"/>
                <w:lang w:val="lv-LV"/>
              </w:rPr>
            </w:pPr>
            <w:r w:rsidRPr="00934028">
              <w:rPr>
                <w:szCs w:val="28"/>
                <w:lang w:val="lv-LV"/>
              </w:rPr>
              <w:t>Nav</w:t>
            </w:r>
          </w:p>
        </w:tc>
      </w:tr>
      <w:tr w:rsidRPr="00F459B8" w:rsidR="00B34F2D" w:rsidTr="00046DEB" w14:paraId="660898F3" w14:textId="77777777">
        <w:trPr>
          <w:trHeight w:val="165"/>
        </w:trPr>
        <w:tc>
          <w:tcPr>
            <w:tcW w:w="2306" w:type="pct"/>
          </w:tcPr>
          <w:p w:rsidRPr="00934028" w:rsidR="00B34F2D" w:rsidP="007E3699" w:rsidRDefault="00B34F2D" w14:paraId="508B927F" w14:textId="77777777">
            <w:pPr>
              <w:spacing w:after="0" w:line="240" w:lineRule="auto"/>
              <w:rPr>
                <w:szCs w:val="28"/>
                <w:lang w:val="lv-LV"/>
              </w:rPr>
            </w:pPr>
            <w:r w:rsidRPr="00934028">
              <w:rPr>
                <w:szCs w:val="28"/>
                <w:lang w:val="lv-LV"/>
              </w:rPr>
              <w:t>Steidzamības kārtības pamatojums</w:t>
            </w:r>
          </w:p>
        </w:tc>
        <w:tc>
          <w:tcPr>
            <w:tcW w:w="2694" w:type="pct"/>
          </w:tcPr>
          <w:p w:rsidRPr="00934028" w:rsidR="00B34F2D" w:rsidP="007E3699" w:rsidRDefault="005A12C3" w14:paraId="157FE1DD" w14:textId="64504419">
            <w:pPr>
              <w:widowControl/>
              <w:spacing w:after="0" w:line="240" w:lineRule="auto"/>
              <w:jc w:val="both"/>
              <w:rPr>
                <w:szCs w:val="28"/>
                <w:lang w:val="lv-LV"/>
              </w:rPr>
            </w:pPr>
            <w:r>
              <w:rPr>
                <w:szCs w:val="28"/>
                <w:lang w:val="lv-LV"/>
              </w:rPr>
              <w:t>I</w:t>
            </w:r>
            <w:r w:rsidR="00AF72E4">
              <w:rPr>
                <w:szCs w:val="28"/>
                <w:lang w:val="lv-LV"/>
              </w:rPr>
              <w:t>nformatīvo</w:t>
            </w:r>
            <w:r w:rsidRPr="002A1DA2" w:rsidR="00AF72E4">
              <w:rPr>
                <w:szCs w:val="28"/>
                <w:lang w:val="lv-LV"/>
              </w:rPr>
              <w:t xml:space="preserve"> ziņojum</w:t>
            </w:r>
            <w:r w:rsidR="00AF72E4">
              <w:rPr>
                <w:szCs w:val="28"/>
                <w:lang w:val="lv-LV"/>
              </w:rPr>
              <w:t>u</w:t>
            </w:r>
            <w:r>
              <w:rPr>
                <w:szCs w:val="28"/>
                <w:lang w:val="lv-LV"/>
              </w:rPr>
              <w:t xml:space="preserve"> </w:t>
            </w:r>
            <w:r w:rsidRPr="002A1DA2" w:rsidR="00AF72E4">
              <w:rPr>
                <w:szCs w:val="28"/>
                <w:lang w:val="lv-LV"/>
              </w:rPr>
              <w:t xml:space="preserve">nepieciešams izskatīt steidzamības kārtā, </w:t>
            </w:r>
            <w:r w:rsidR="00AF72E4">
              <w:rPr>
                <w:szCs w:val="28"/>
                <w:lang w:val="lv-LV"/>
              </w:rPr>
              <w:t xml:space="preserve">lai nodrošinātu Kultūras ministrijas pārstāvību </w:t>
            </w:r>
            <w:r w:rsidRPr="005F7C45" w:rsidR="005F7C45">
              <w:rPr>
                <w:szCs w:val="28"/>
                <w:lang w:val="lv-LV"/>
              </w:rPr>
              <w:t xml:space="preserve">Eiropas Savienības Izglītības, jaunatnes, kultūras un sporta ministru padomes 2024. gada </w:t>
            </w:r>
            <w:r>
              <w:rPr>
                <w:szCs w:val="28"/>
                <w:lang w:val="lv-LV"/>
              </w:rPr>
              <w:t>25.</w:t>
            </w:r>
            <w:r w:rsidRPr="005F7C45" w:rsidR="005F7C45">
              <w:rPr>
                <w:szCs w:val="28"/>
                <w:lang w:val="lv-LV"/>
              </w:rPr>
              <w:t>-</w:t>
            </w:r>
            <w:r>
              <w:rPr>
                <w:szCs w:val="28"/>
                <w:lang w:val="lv-LV"/>
              </w:rPr>
              <w:t>26</w:t>
            </w:r>
            <w:r w:rsidRPr="005F7C45" w:rsidR="005F7C45">
              <w:rPr>
                <w:szCs w:val="28"/>
                <w:lang w:val="lv-LV"/>
              </w:rPr>
              <w:t xml:space="preserve">. </w:t>
            </w:r>
            <w:r>
              <w:rPr>
                <w:szCs w:val="28"/>
                <w:lang w:val="lv-LV"/>
              </w:rPr>
              <w:t>novembra</w:t>
            </w:r>
            <w:r w:rsidRPr="005F7C45" w:rsidR="005F7C45">
              <w:rPr>
                <w:szCs w:val="28"/>
                <w:lang w:val="lv-LV"/>
              </w:rPr>
              <w:t xml:space="preserve"> sanāksmē</w:t>
            </w:r>
            <w:r w:rsidR="005F7C45">
              <w:rPr>
                <w:szCs w:val="28"/>
                <w:lang w:val="lv-LV"/>
              </w:rPr>
              <w:t>.</w:t>
            </w:r>
          </w:p>
        </w:tc>
      </w:tr>
      <w:tr w:rsidRPr="00F459B8" w:rsidR="00B34F2D" w:rsidTr="00046DEB" w14:paraId="1323F910" w14:textId="77777777">
        <w:trPr>
          <w:trHeight w:val="451"/>
        </w:trPr>
        <w:tc>
          <w:tcPr>
            <w:tcW w:w="2306" w:type="pct"/>
          </w:tcPr>
          <w:p w:rsidRPr="00934028" w:rsidR="00B34F2D" w:rsidP="007E3699" w:rsidRDefault="00B34F2D" w14:paraId="72E08EEC" w14:textId="77777777">
            <w:pPr>
              <w:spacing w:after="0" w:line="240" w:lineRule="auto"/>
              <w:rPr>
                <w:szCs w:val="28"/>
                <w:lang w:val="lv-LV"/>
              </w:rPr>
            </w:pPr>
            <w:r w:rsidRPr="00934028">
              <w:rPr>
                <w:szCs w:val="28"/>
                <w:lang w:val="lv-LV"/>
              </w:rPr>
              <w:t>Jautājuma savlaicīgas neiesniegšanas iemesli</w:t>
            </w:r>
          </w:p>
        </w:tc>
        <w:tc>
          <w:tcPr>
            <w:tcW w:w="2694" w:type="pct"/>
          </w:tcPr>
          <w:p w:rsidRPr="00934028" w:rsidR="00B34F2D" w:rsidP="007E3699" w:rsidRDefault="00B34F2D" w14:paraId="2BD7DC1C" w14:textId="412BBDA6">
            <w:pPr>
              <w:pStyle w:val="Pamatteksts"/>
              <w:jc w:val="both"/>
              <w:rPr>
                <w:b w:val="false"/>
                <w:sz w:val="28"/>
                <w:szCs w:val="28"/>
                <w:lang w:val="lv-LV"/>
              </w:rPr>
            </w:pPr>
            <w:r w:rsidRPr="00934028">
              <w:rPr>
                <w:b w:val="false"/>
                <w:sz w:val="28"/>
                <w:szCs w:val="28"/>
                <w:lang w:val="lv-LV"/>
              </w:rPr>
              <w:t xml:space="preserve">Jautājums iesniegts iespējami savlaicīgi, ņemot vērā </w:t>
            </w:r>
            <w:r w:rsidR="005A12C3">
              <w:rPr>
                <w:b w:val="false"/>
                <w:sz w:val="28"/>
                <w:szCs w:val="28"/>
                <w:lang w:val="lv-LV"/>
              </w:rPr>
              <w:t>informatīvā ziņojuma</w:t>
            </w:r>
            <w:r w:rsidRPr="00934028">
              <w:rPr>
                <w:b w:val="false"/>
                <w:sz w:val="28"/>
                <w:szCs w:val="28"/>
                <w:lang w:val="lv-LV"/>
              </w:rPr>
              <w:t xml:space="preserve"> izstrādei un saskaņošanai nepieciešamo laiku</w:t>
            </w:r>
            <w:r w:rsidR="005A12C3">
              <w:rPr>
                <w:b w:val="false"/>
                <w:sz w:val="28"/>
                <w:szCs w:val="28"/>
                <w:lang w:val="lv-LV"/>
              </w:rPr>
              <w:t xml:space="preserve">, kā arī </w:t>
            </w:r>
            <w:r w:rsidR="00E17FBB">
              <w:rPr>
                <w:b w:val="false"/>
                <w:sz w:val="28"/>
                <w:szCs w:val="28"/>
                <w:lang w:val="lv-LV"/>
              </w:rPr>
              <w:t xml:space="preserve">Eiropas Savienības </w:t>
            </w:r>
            <w:r w:rsidR="005A12C3">
              <w:rPr>
                <w:b w:val="false"/>
                <w:sz w:val="28"/>
                <w:szCs w:val="28"/>
                <w:lang w:val="lv-LV"/>
              </w:rPr>
              <w:t xml:space="preserve">dokumentu pieejamību. </w:t>
            </w:r>
          </w:p>
        </w:tc>
      </w:tr>
      <w:tr w:rsidRPr="00934028" w:rsidR="00B34F2D" w:rsidTr="00046DEB" w14:paraId="0C48CE80" w14:textId="77777777">
        <w:trPr>
          <w:trHeight w:val="451"/>
        </w:trPr>
        <w:tc>
          <w:tcPr>
            <w:tcW w:w="2306" w:type="pct"/>
          </w:tcPr>
          <w:p w:rsidRPr="00934028" w:rsidR="00B34F2D" w:rsidP="007E3699" w:rsidRDefault="00B34F2D" w14:paraId="66169AF3" w14:textId="77777777">
            <w:pPr>
              <w:spacing w:after="0" w:line="240" w:lineRule="auto"/>
              <w:rPr>
                <w:szCs w:val="28"/>
                <w:lang w:val="lv-LV"/>
              </w:rPr>
            </w:pPr>
            <w:r w:rsidRPr="00934028">
              <w:rPr>
                <w:szCs w:val="28"/>
                <w:lang w:val="lv-LV"/>
              </w:rPr>
              <w:lastRenderedPageBreak/>
              <w:t>Lēmuma pieņemšanas galīgais termiņš</w:t>
            </w:r>
          </w:p>
        </w:tc>
        <w:tc>
          <w:tcPr>
            <w:tcW w:w="2694" w:type="pct"/>
          </w:tcPr>
          <w:p w:rsidRPr="00934028" w:rsidR="00B34F2D" w:rsidP="007E3699" w:rsidRDefault="00BD0CB4" w14:paraId="0C4348B4" w14:textId="30BD1933">
            <w:pPr>
              <w:spacing w:after="0" w:line="240" w:lineRule="auto"/>
              <w:rPr>
                <w:szCs w:val="28"/>
                <w:highlight w:val="yellow"/>
                <w:lang w:val="lv-LV"/>
              </w:rPr>
            </w:pPr>
            <w:r w:rsidRPr="00BD0CB4">
              <w:rPr>
                <w:szCs w:val="28"/>
                <w:lang w:val="lv-LV"/>
              </w:rPr>
              <w:t xml:space="preserve">2024. gada </w:t>
            </w:r>
            <w:r w:rsidR="005A12C3">
              <w:rPr>
                <w:szCs w:val="28"/>
                <w:lang w:val="lv-LV"/>
              </w:rPr>
              <w:t xml:space="preserve">19. novembris. </w:t>
            </w:r>
            <w:r w:rsidR="005F7C45">
              <w:rPr>
                <w:szCs w:val="28"/>
                <w:lang w:val="lv-LV"/>
              </w:rPr>
              <w:t xml:space="preserve"> </w:t>
            </w:r>
          </w:p>
        </w:tc>
      </w:tr>
    </w:tbl>
    <w:p w:rsidRPr="00934028" w:rsidR="00016368" w:rsidP="007E3699" w:rsidRDefault="00016368" w14:paraId="25E6A362" w14:textId="77777777">
      <w:pPr>
        <w:widowControl/>
        <w:spacing w:after="0" w:line="240" w:lineRule="auto"/>
        <w:jc w:val="both"/>
        <w:rPr>
          <w:szCs w:val="28"/>
          <w:lang w:val="lv-LV"/>
        </w:rPr>
      </w:pPr>
    </w:p>
    <w:p w:rsidRPr="00934028" w:rsidR="00A66ABA" w:rsidP="007E3699" w:rsidRDefault="00A66ABA" w14:paraId="4A6C6C79" w14:textId="77777777">
      <w:pPr>
        <w:spacing w:after="0" w:line="240" w:lineRule="auto"/>
        <w:ind w:left="1276" w:hanging="1276"/>
        <w:jc w:val="both"/>
        <w:rPr>
          <w:szCs w:val="28"/>
          <w:lang w:val="lv-LV"/>
        </w:rPr>
      </w:pPr>
      <w:r w:rsidRPr="00934028">
        <w:rPr>
          <w:szCs w:val="28"/>
          <w:lang w:val="lv-LV"/>
        </w:rPr>
        <w:t>Pielikumā:</w:t>
      </w:r>
    </w:p>
    <w:p w:rsidRPr="00046DEB" w:rsidR="00A66ABA" w:rsidP="007E3699" w:rsidRDefault="00A66ABA" w14:paraId="3C8A32B4" w14:textId="77777777">
      <w:pPr>
        <w:spacing w:after="0" w:line="240" w:lineRule="auto"/>
        <w:ind w:left="357"/>
        <w:jc w:val="both"/>
        <w:rPr>
          <w:sz w:val="24"/>
          <w:szCs w:val="24"/>
          <w:lang w:val="lv-LV"/>
        </w:rPr>
      </w:pPr>
    </w:p>
    <w:p w:rsidRPr="007011E1" w:rsidR="00382306" w:rsidP="007E3699" w:rsidRDefault="00966254" w14:paraId="0FE7B416" w14:textId="5025DCA2">
      <w:pPr>
        <w:numPr>
          <w:ilvl w:val="0"/>
          <w:numId w:val="1"/>
        </w:numPr>
        <w:spacing w:after="0" w:line="240" w:lineRule="auto"/>
        <w:jc w:val="both"/>
        <w:rPr>
          <w:szCs w:val="28"/>
          <w:lang w:val="lv-LV"/>
        </w:rPr>
      </w:pPr>
      <w:r w:rsidRPr="008D286E">
        <w:rPr>
          <w:szCs w:val="24"/>
          <w:lang w:val="lv-LV"/>
        </w:rPr>
        <w:t xml:space="preserve">Informatīvais ziņojums </w:t>
      </w:r>
      <w:r w:rsidRPr="008D286E">
        <w:rPr>
          <w:szCs w:val="28"/>
          <w:lang w:val="lv-LV"/>
        </w:rPr>
        <w:t>„</w:t>
      </w:r>
      <w:r w:rsidRPr="005A12C3" w:rsidR="005A12C3">
        <w:rPr>
          <w:szCs w:val="28"/>
          <w:lang w:val="lv-LV"/>
        </w:rPr>
        <w:t>Par 2024. gada 25.-26. novembra Eiropas Savienības Izglītības, jaunatnes, kultūras un sporta ministru padomē izskatāmajiem Kultūras ministrijas kompetencē esošajiem jautājumiem</w:t>
      </w:r>
      <w:r w:rsidRPr="007011E1">
        <w:rPr>
          <w:szCs w:val="28"/>
          <w:lang w:val="lv-LV"/>
        </w:rPr>
        <w:t>”</w:t>
      </w:r>
      <w:r w:rsidRPr="007011E1">
        <w:rPr>
          <w:szCs w:val="24"/>
          <w:lang w:val="lv-LV"/>
        </w:rPr>
        <w:t xml:space="preserve"> (</w:t>
      </w:r>
      <w:r w:rsidRPr="007011E1" w:rsidR="00BD0CB4">
        <w:rPr>
          <w:szCs w:val="24"/>
          <w:lang w:val="lv-LV"/>
        </w:rPr>
        <w:t>KM</w:t>
      </w:r>
      <w:r w:rsidR="00205A10">
        <w:rPr>
          <w:szCs w:val="24"/>
          <w:lang w:val="lv-LV"/>
        </w:rPr>
        <w:t>Z</w:t>
      </w:r>
      <w:r w:rsidRPr="007011E1" w:rsidR="00BD0CB4">
        <w:rPr>
          <w:szCs w:val="24"/>
          <w:lang w:val="lv-LV"/>
        </w:rPr>
        <w:t>in_</w:t>
      </w:r>
      <w:r w:rsidR="00205A10">
        <w:rPr>
          <w:szCs w:val="24"/>
          <w:lang w:val="lv-LV"/>
        </w:rPr>
        <w:t>1</w:t>
      </w:r>
      <w:r w:rsidR="00F459B8">
        <w:rPr>
          <w:szCs w:val="24"/>
          <w:lang w:val="lv-LV"/>
        </w:rPr>
        <w:t>5</w:t>
      </w:r>
      <w:r w:rsidR="00205A10">
        <w:rPr>
          <w:szCs w:val="24"/>
          <w:lang w:val="lv-LV"/>
        </w:rPr>
        <w:t>1124</w:t>
      </w:r>
      <w:r w:rsidRPr="007011E1">
        <w:rPr>
          <w:szCs w:val="24"/>
          <w:lang w:val="lv-LV"/>
        </w:rPr>
        <w:t xml:space="preserve">) uz </w:t>
      </w:r>
      <w:r w:rsidR="001C6DB9">
        <w:rPr>
          <w:szCs w:val="24"/>
          <w:lang w:val="lv-LV"/>
        </w:rPr>
        <w:t>10</w:t>
      </w:r>
      <w:r w:rsidR="00473CC8">
        <w:rPr>
          <w:szCs w:val="24"/>
          <w:lang w:val="lv-LV"/>
        </w:rPr>
        <w:t xml:space="preserve"> </w:t>
      </w:r>
      <w:r w:rsidRPr="007011E1">
        <w:rPr>
          <w:szCs w:val="24"/>
          <w:lang w:val="lv-LV"/>
        </w:rPr>
        <w:t>lp.;</w:t>
      </w:r>
    </w:p>
    <w:p w:rsidRPr="00677784" w:rsidR="00A66ABA" w:rsidP="007E3699" w:rsidRDefault="00A66ABA" w14:paraId="2D5664CC" w14:textId="00D1653C">
      <w:pPr>
        <w:keepNext/>
        <w:widowControl/>
        <w:numPr>
          <w:ilvl w:val="0"/>
          <w:numId w:val="1"/>
        </w:numPr>
        <w:spacing w:after="0" w:line="240" w:lineRule="auto"/>
        <w:ind w:left="357" w:hanging="357"/>
        <w:jc w:val="both"/>
        <w:rPr>
          <w:szCs w:val="24"/>
          <w:lang w:val="lv-LV"/>
        </w:rPr>
      </w:pPr>
      <w:r w:rsidRPr="00677784">
        <w:rPr>
          <w:szCs w:val="24"/>
          <w:lang w:val="lv-LV"/>
        </w:rPr>
        <w:t>Ministru kabineta sēdes protokollēmuma projekts „</w:t>
      </w:r>
      <w:r w:rsidRPr="007011E1" w:rsidR="007011E1">
        <w:rPr>
          <w:szCs w:val="24"/>
          <w:lang w:val="lv-LV"/>
        </w:rPr>
        <w:t xml:space="preserve">Par Eiropas Savienības Izglītības, jaunatnes, kultūras un sporta ministru padomes 2024. gada </w:t>
      </w:r>
      <w:r w:rsidR="00DE75AD">
        <w:rPr>
          <w:szCs w:val="24"/>
          <w:lang w:val="lv-LV"/>
        </w:rPr>
        <w:t>25</w:t>
      </w:r>
      <w:r w:rsidRPr="007011E1" w:rsidR="007011E1">
        <w:rPr>
          <w:szCs w:val="24"/>
          <w:lang w:val="lv-LV"/>
        </w:rPr>
        <w:t>.-</w:t>
      </w:r>
      <w:r w:rsidR="00DE75AD">
        <w:rPr>
          <w:szCs w:val="24"/>
          <w:lang w:val="lv-LV"/>
        </w:rPr>
        <w:t>26</w:t>
      </w:r>
      <w:r w:rsidRPr="007011E1" w:rsidR="007011E1">
        <w:rPr>
          <w:szCs w:val="24"/>
          <w:lang w:val="lv-LV"/>
        </w:rPr>
        <w:t>.</w:t>
      </w:r>
      <w:r w:rsidR="00205A10">
        <w:rPr>
          <w:szCs w:val="24"/>
          <w:lang w:val="lv-LV"/>
        </w:rPr>
        <w:t> </w:t>
      </w:r>
      <w:r w:rsidR="00DE75AD">
        <w:rPr>
          <w:szCs w:val="24"/>
          <w:lang w:val="lv-LV"/>
        </w:rPr>
        <w:t>novembra</w:t>
      </w:r>
      <w:r w:rsidRPr="007011E1" w:rsidR="007011E1">
        <w:rPr>
          <w:szCs w:val="24"/>
          <w:lang w:val="lv-LV"/>
        </w:rPr>
        <w:t xml:space="preserve"> sanāksmē izskatāmajiem jautājumiem, kas ir Kultūras ministrijas kompetencē</w:t>
      </w:r>
      <w:r w:rsidRPr="00677784" w:rsidR="00CF3A4C">
        <w:rPr>
          <w:lang w:val="lv-LV"/>
        </w:rPr>
        <w:t>”</w:t>
      </w:r>
      <w:r w:rsidRPr="00677784">
        <w:rPr>
          <w:szCs w:val="24"/>
          <w:lang w:val="lv-LV"/>
        </w:rPr>
        <w:t xml:space="preserve"> </w:t>
      </w:r>
      <w:r w:rsidR="00081D3E">
        <w:rPr>
          <w:szCs w:val="24"/>
          <w:lang w:val="lv-LV"/>
        </w:rPr>
        <w:t>(KM</w:t>
      </w:r>
      <w:r w:rsidR="00205A10">
        <w:rPr>
          <w:szCs w:val="24"/>
          <w:lang w:val="lv-LV"/>
        </w:rPr>
        <w:t>P</w:t>
      </w:r>
      <w:r w:rsidR="00081D3E">
        <w:rPr>
          <w:szCs w:val="24"/>
          <w:lang w:val="lv-LV"/>
        </w:rPr>
        <w:t>rot_</w:t>
      </w:r>
      <w:r w:rsidR="00205A10">
        <w:rPr>
          <w:szCs w:val="24"/>
          <w:lang w:val="lv-LV"/>
        </w:rPr>
        <w:t>1</w:t>
      </w:r>
      <w:r w:rsidR="00F459B8">
        <w:rPr>
          <w:szCs w:val="24"/>
          <w:lang w:val="lv-LV"/>
        </w:rPr>
        <w:t>5</w:t>
      </w:r>
      <w:r w:rsidR="00205A10">
        <w:rPr>
          <w:szCs w:val="24"/>
          <w:lang w:val="lv-LV"/>
        </w:rPr>
        <w:t>1124</w:t>
      </w:r>
      <w:r w:rsidR="00081D3E">
        <w:rPr>
          <w:szCs w:val="24"/>
          <w:lang w:val="lv-LV"/>
        </w:rPr>
        <w:t>)</w:t>
      </w:r>
      <w:r w:rsidRPr="00677784">
        <w:rPr>
          <w:szCs w:val="24"/>
          <w:lang w:val="lv-LV"/>
        </w:rPr>
        <w:t xml:space="preserve"> uz</w:t>
      </w:r>
      <w:r w:rsidR="00081D3E">
        <w:rPr>
          <w:szCs w:val="24"/>
          <w:lang w:val="lv-LV"/>
        </w:rPr>
        <w:t xml:space="preserve"> 1</w:t>
      </w:r>
      <w:r w:rsidRPr="00677784">
        <w:rPr>
          <w:szCs w:val="24"/>
          <w:lang w:val="lv-LV"/>
        </w:rPr>
        <w:t xml:space="preserve"> lp.</w:t>
      </w:r>
    </w:p>
    <w:p w:rsidR="00A66ABA" w:rsidP="007E3699" w:rsidRDefault="00A66ABA" w14:paraId="6665BB27" w14:textId="6F79F864">
      <w:pPr>
        <w:keepNext/>
        <w:widowControl/>
        <w:tabs>
          <w:tab w:val="left" w:pos="6237"/>
        </w:tabs>
        <w:spacing w:after="0" w:line="240" w:lineRule="auto"/>
        <w:rPr>
          <w:rFonts w:eastAsia="Times New Roman"/>
          <w:sz w:val="24"/>
          <w:szCs w:val="24"/>
          <w:lang w:val="lv-LV" w:eastAsia="lv-LV"/>
        </w:rPr>
      </w:pPr>
    </w:p>
    <w:p w:rsidR="0067158C" w:rsidP="007E3699" w:rsidRDefault="0067158C" w14:paraId="7715AA91" w14:textId="02F8DC9C">
      <w:pPr>
        <w:keepNext/>
        <w:widowControl/>
        <w:tabs>
          <w:tab w:val="left" w:pos="6237"/>
        </w:tabs>
        <w:spacing w:after="0" w:line="240" w:lineRule="auto"/>
        <w:rPr>
          <w:rFonts w:eastAsia="Times New Roman"/>
          <w:sz w:val="24"/>
          <w:szCs w:val="24"/>
          <w:lang w:val="lv-LV" w:eastAsia="lv-LV"/>
        </w:rPr>
      </w:pPr>
    </w:p>
    <w:p w:rsidRPr="006B7CE6" w:rsidR="00A66ABA" w:rsidP="007E3699" w:rsidRDefault="00A66ABA" w14:paraId="67C9A739" w14:textId="163A5572">
      <w:pPr>
        <w:keepNext/>
        <w:widowControl/>
        <w:tabs>
          <w:tab w:val="center" w:pos="4536"/>
          <w:tab w:val="right" w:pos="8789"/>
        </w:tabs>
        <w:spacing w:after="0" w:line="240" w:lineRule="auto"/>
        <w:ind w:firstLine="284"/>
        <w:jc w:val="both"/>
        <w:rPr>
          <w:rFonts w:eastAsia="Times New Roman"/>
          <w:szCs w:val="24"/>
          <w:lang w:val="lv-LV" w:eastAsia="lv-LV"/>
        </w:rPr>
      </w:pPr>
      <w:r w:rsidRPr="006B7CE6">
        <w:rPr>
          <w:rFonts w:eastAsia="Times New Roman"/>
          <w:szCs w:val="24"/>
          <w:lang w:val="lv-LV" w:eastAsia="lv-LV"/>
        </w:rPr>
        <w:t>Kultūras ministr</w:t>
      </w:r>
      <w:r w:rsidRPr="006B7CE6" w:rsidR="00677784">
        <w:rPr>
          <w:rFonts w:eastAsia="Times New Roman"/>
          <w:szCs w:val="24"/>
          <w:lang w:val="lv-LV" w:eastAsia="lv-LV"/>
        </w:rPr>
        <w:t>e</w:t>
      </w:r>
      <w:r w:rsidRPr="006B7CE6">
        <w:rPr>
          <w:rFonts w:eastAsia="Times New Roman"/>
          <w:szCs w:val="24"/>
          <w:lang w:val="lv-LV" w:eastAsia="lv-LV"/>
        </w:rPr>
        <w:t xml:space="preserve"> </w:t>
      </w:r>
      <w:r w:rsidRPr="006B7CE6">
        <w:rPr>
          <w:rFonts w:eastAsia="Times New Roman"/>
          <w:szCs w:val="24"/>
          <w:lang w:val="lv-LV" w:eastAsia="lv-LV"/>
        </w:rPr>
        <w:tab/>
        <w:t>(paraksts*)</w:t>
      </w:r>
      <w:r w:rsidRPr="006B7CE6">
        <w:rPr>
          <w:rFonts w:eastAsia="Times New Roman"/>
          <w:szCs w:val="24"/>
          <w:lang w:val="lv-LV" w:eastAsia="lv-LV"/>
        </w:rPr>
        <w:tab/>
      </w:r>
      <w:r w:rsidRPr="006B7CE6" w:rsidR="00677784">
        <w:rPr>
          <w:rFonts w:eastAsia="Times New Roman"/>
          <w:szCs w:val="24"/>
          <w:lang w:val="lv-LV" w:eastAsia="lv-LV"/>
        </w:rPr>
        <w:t>A</w:t>
      </w:r>
      <w:r w:rsidRPr="006B7CE6">
        <w:rPr>
          <w:rFonts w:eastAsia="Times New Roman"/>
          <w:szCs w:val="24"/>
          <w:lang w:val="lv-LV" w:eastAsia="lv-LV"/>
        </w:rPr>
        <w:t>.</w:t>
      </w:r>
      <w:r w:rsidR="005A12C3">
        <w:rPr>
          <w:rFonts w:eastAsia="Times New Roman"/>
          <w:szCs w:val="24"/>
          <w:lang w:val="lv-LV" w:eastAsia="lv-LV"/>
        </w:rPr>
        <w:t>Lāce</w:t>
      </w:r>
    </w:p>
    <w:p w:rsidRPr="0067158C" w:rsidR="00934028" w:rsidP="007E3699" w:rsidRDefault="00934028" w14:paraId="69204291" w14:textId="77777777">
      <w:pPr>
        <w:widowControl/>
        <w:spacing w:after="0" w:line="240" w:lineRule="auto"/>
        <w:ind w:firstLine="720"/>
        <w:jc w:val="both"/>
        <w:rPr>
          <w:rFonts w:eastAsia="Times New Roman"/>
          <w:sz w:val="24"/>
          <w:szCs w:val="24"/>
          <w:lang w:val="lv-LV" w:eastAsia="lv-LV"/>
        </w:rPr>
      </w:pPr>
    </w:p>
    <w:p w:rsidRPr="0067158C" w:rsidR="0067158C" w:rsidP="007E3699" w:rsidRDefault="0067158C" w14:paraId="705A532C" w14:textId="77777777">
      <w:pPr>
        <w:widowControl/>
        <w:spacing w:after="0" w:line="240" w:lineRule="auto"/>
        <w:ind w:firstLine="720"/>
        <w:jc w:val="both"/>
        <w:rPr>
          <w:rFonts w:eastAsia="Times New Roman"/>
          <w:sz w:val="24"/>
          <w:szCs w:val="24"/>
          <w:lang w:val="lv-LV" w:eastAsia="lv-LV"/>
        </w:rPr>
      </w:pPr>
    </w:p>
    <w:p w:rsidR="00416131" w:rsidP="007E3699" w:rsidRDefault="00A66ABA" w14:paraId="14646554" w14:textId="2B813645">
      <w:pPr>
        <w:spacing w:after="0" w:line="240" w:lineRule="auto"/>
        <w:rPr>
          <w:sz w:val="24"/>
          <w:szCs w:val="24"/>
          <w:lang w:val="lv-LV"/>
        </w:rPr>
      </w:pPr>
      <w:r w:rsidRPr="006B7CE6">
        <w:rPr>
          <w:sz w:val="24"/>
          <w:szCs w:val="24"/>
          <w:lang w:val="lv-LV"/>
        </w:rPr>
        <w:t>* Dokuments ir parakstīts ar drošu elektronisko parakstu</w:t>
      </w:r>
    </w:p>
    <w:p w:rsidR="00125448" w:rsidP="007E3699" w:rsidRDefault="00125448" w14:paraId="1D5D6CBC" w14:textId="77777777">
      <w:pPr>
        <w:spacing w:after="0" w:line="240" w:lineRule="auto"/>
        <w:rPr>
          <w:sz w:val="24"/>
          <w:szCs w:val="24"/>
          <w:lang w:val="lv-LV"/>
        </w:rPr>
      </w:pPr>
    </w:p>
    <w:p w:rsidR="00125448" w:rsidP="007E3699" w:rsidRDefault="00125448" w14:paraId="27F66CCA" w14:textId="77777777">
      <w:pPr>
        <w:spacing w:after="0" w:line="240" w:lineRule="auto"/>
        <w:rPr>
          <w:sz w:val="24"/>
          <w:szCs w:val="24"/>
          <w:lang w:val="lv-LV"/>
        </w:rPr>
      </w:pPr>
    </w:p>
    <w:p w:rsidR="0067158C" w:rsidP="007E3699" w:rsidRDefault="0067158C" w14:paraId="5911763C" w14:textId="77777777">
      <w:pPr>
        <w:spacing w:after="0" w:line="240" w:lineRule="auto"/>
        <w:rPr>
          <w:sz w:val="24"/>
          <w:szCs w:val="24"/>
          <w:lang w:val="lv-LV"/>
        </w:rPr>
      </w:pPr>
    </w:p>
    <w:p w:rsidR="0067158C" w:rsidP="007E3699" w:rsidRDefault="0067158C" w14:paraId="0CA9C1B3" w14:textId="77777777">
      <w:pPr>
        <w:spacing w:after="0" w:line="240" w:lineRule="auto"/>
        <w:rPr>
          <w:sz w:val="24"/>
          <w:szCs w:val="24"/>
          <w:lang w:val="lv-LV"/>
        </w:rPr>
      </w:pPr>
    </w:p>
    <w:p w:rsidR="0067158C" w:rsidP="007E3699" w:rsidRDefault="0067158C" w14:paraId="1CF9BCF3" w14:textId="77777777">
      <w:pPr>
        <w:spacing w:after="0" w:line="240" w:lineRule="auto"/>
        <w:rPr>
          <w:sz w:val="24"/>
          <w:szCs w:val="24"/>
          <w:lang w:val="lv-LV"/>
        </w:rPr>
      </w:pPr>
    </w:p>
    <w:p w:rsidR="0067158C" w:rsidP="007E3699" w:rsidRDefault="0067158C" w14:paraId="29B72838" w14:textId="77777777">
      <w:pPr>
        <w:spacing w:after="0" w:line="240" w:lineRule="auto"/>
        <w:rPr>
          <w:sz w:val="24"/>
          <w:szCs w:val="24"/>
          <w:lang w:val="lv-LV"/>
        </w:rPr>
      </w:pPr>
    </w:p>
    <w:p w:rsidR="0067158C" w:rsidP="007E3699" w:rsidRDefault="0067158C" w14:paraId="6775EBDA" w14:textId="77777777">
      <w:pPr>
        <w:spacing w:after="0" w:line="240" w:lineRule="auto"/>
        <w:rPr>
          <w:sz w:val="24"/>
          <w:szCs w:val="24"/>
          <w:lang w:val="lv-LV"/>
        </w:rPr>
      </w:pPr>
    </w:p>
    <w:p w:rsidR="0067158C" w:rsidP="007E3699" w:rsidRDefault="0067158C" w14:paraId="3C18E1D7" w14:textId="77777777">
      <w:pPr>
        <w:spacing w:after="0" w:line="240" w:lineRule="auto"/>
        <w:rPr>
          <w:sz w:val="24"/>
          <w:szCs w:val="24"/>
          <w:lang w:val="lv-LV"/>
        </w:rPr>
      </w:pPr>
    </w:p>
    <w:p w:rsidR="0067158C" w:rsidP="007E3699" w:rsidRDefault="0067158C" w14:paraId="198AB6C4" w14:textId="77777777">
      <w:pPr>
        <w:spacing w:after="0" w:line="240" w:lineRule="auto"/>
        <w:rPr>
          <w:sz w:val="24"/>
          <w:szCs w:val="24"/>
          <w:lang w:val="lv-LV"/>
        </w:rPr>
      </w:pPr>
    </w:p>
    <w:p w:rsidR="0067158C" w:rsidP="007E3699" w:rsidRDefault="0067158C" w14:paraId="7C5EC6F8" w14:textId="77777777">
      <w:pPr>
        <w:spacing w:after="0" w:line="240" w:lineRule="auto"/>
        <w:rPr>
          <w:sz w:val="24"/>
          <w:szCs w:val="24"/>
          <w:lang w:val="lv-LV"/>
        </w:rPr>
      </w:pPr>
    </w:p>
    <w:p w:rsidR="00205A10" w:rsidP="007E3699" w:rsidRDefault="00205A10" w14:paraId="323538E2" w14:textId="77777777">
      <w:pPr>
        <w:spacing w:after="0" w:line="240" w:lineRule="auto"/>
        <w:rPr>
          <w:sz w:val="24"/>
          <w:szCs w:val="24"/>
          <w:lang w:val="lv-LV"/>
        </w:rPr>
      </w:pPr>
    </w:p>
    <w:p w:rsidR="00205A10" w:rsidP="007E3699" w:rsidRDefault="00205A10" w14:paraId="649C161F" w14:textId="77777777">
      <w:pPr>
        <w:spacing w:after="0" w:line="240" w:lineRule="auto"/>
        <w:rPr>
          <w:sz w:val="24"/>
          <w:szCs w:val="24"/>
          <w:lang w:val="lv-LV"/>
        </w:rPr>
      </w:pPr>
    </w:p>
    <w:p w:rsidR="00205A10" w:rsidP="007E3699" w:rsidRDefault="00205A10" w14:paraId="062C5A4D" w14:textId="77777777">
      <w:pPr>
        <w:spacing w:after="0" w:line="240" w:lineRule="auto"/>
        <w:rPr>
          <w:sz w:val="24"/>
          <w:szCs w:val="24"/>
          <w:lang w:val="lv-LV"/>
        </w:rPr>
      </w:pPr>
    </w:p>
    <w:p w:rsidR="00205A10" w:rsidP="007E3699" w:rsidRDefault="00205A10" w14:paraId="3E883027" w14:textId="77777777">
      <w:pPr>
        <w:spacing w:after="0" w:line="240" w:lineRule="auto"/>
        <w:rPr>
          <w:sz w:val="24"/>
          <w:szCs w:val="24"/>
          <w:lang w:val="lv-LV"/>
        </w:rPr>
      </w:pPr>
    </w:p>
    <w:p w:rsidR="0067158C" w:rsidP="007E3699" w:rsidRDefault="0067158C" w14:paraId="465036ED" w14:textId="77777777">
      <w:pPr>
        <w:spacing w:after="0" w:line="240" w:lineRule="auto"/>
        <w:rPr>
          <w:sz w:val="24"/>
          <w:szCs w:val="24"/>
          <w:lang w:val="lv-LV"/>
        </w:rPr>
      </w:pPr>
    </w:p>
    <w:p w:rsidR="0067158C" w:rsidP="007E3699" w:rsidRDefault="0067158C" w14:paraId="0AB7C3A9" w14:textId="77777777">
      <w:pPr>
        <w:spacing w:after="0" w:line="240" w:lineRule="auto"/>
        <w:rPr>
          <w:sz w:val="24"/>
          <w:szCs w:val="24"/>
          <w:lang w:val="lv-LV"/>
        </w:rPr>
      </w:pPr>
    </w:p>
    <w:p w:rsidRPr="006B7CE6" w:rsidR="003E137D" w:rsidP="007E3699" w:rsidRDefault="003E137D" w14:paraId="5D40BC74" w14:textId="77777777">
      <w:pPr>
        <w:tabs>
          <w:tab w:val="left" w:pos="6237"/>
        </w:tabs>
        <w:spacing w:after="0" w:line="240" w:lineRule="auto"/>
        <w:rPr>
          <w:sz w:val="20"/>
          <w:szCs w:val="20"/>
          <w:lang w:val="lv-LV"/>
        </w:rPr>
      </w:pPr>
      <w:r>
        <w:rPr>
          <w:sz w:val="20"/>
          <w:szCs w:val="20"/>
          <w:lang w:val="lv-LV"/>
        </w:rPr>
        <w:t>Ļitvinovs</w:t>
      </w:r>
      <w:r w:rsidRPr="006B7CE6">
        <w:rPr>
          <w:sz w:val="20"/>
          <w:szCs w:val="20"/>
          <w:lang w:val="lv-LV"/>
        </w:rPr>
        <w:t xml:space="preserve"> </w:t>
      </w:r>
      <w:r w:rsidRPr="008910B3">
        <w:rPr>
          <w:sz w:val="20"/>
          <w:szCs w:val="20"/>
          <w:lang w:val="lv-LV"/>
        </w:rPr>
        <w:t>25784707</w:t>
      </w:r>
    </w:p>
    <w:p w:rsidRPr="005A1726" w:rsidR="005A1726" w:rsidP="007E3699" w:rsidRDefault="00F459B8" w14:paraId="07B2971D" w14:textId="61E0F2A8">
      <w:pPr>
        <w:tabs>
          <w:tab w:val="left" w:pos="6237"/>
        </w:tabs>
        <w:spacing w:after="0" w:line="240" w:lineRule="auto"/>
        <w:rPr>
          <w:sz w:val="20"/>
          <w:szCs w:val="20"/>
          <w:lang w:val="lv-LV"/>
        </w:rPr>
      </w:pPr>
      <w:hyperlink w:history="true" r:id="rId8">
        <w:r w:rsidRPr="00180315" w:rsidR="0067158C">
          <w:rPr>
            <w:rStyle w:val="Hipersaite"/>
            <w:sz w:val="20"/>
            <w:szCs w:val="20"/>
            <w:lang w:val="lv-LV"/>
          </w:rPr>
          <w:t>Armands.Litvinovs@km.gov.lv</w:t>
        </w:r>
      </w:hyperlink>
    </w:p>
    <w:sectPr w:rsidRPr="005A1726" w:rsidR="005A1726" w:rsidSect="00046DEB">
      <w:headerReference r:id="rId9" w:type="even"/>
      <w:headerReference r:id="rId10" w:type="default"/>
      <w:footerReference r:id="rId11" w:type="even"/>
      <w:footerReference r:id="rId12" w:type="default"/>
      <w:headerReference r:id="rId13" w:type="first"/>
      <w:footerReference r:id="rId14" w:type="first"/>
      <w:pgSz w:w="11920" w:h="16840"/>
      <w:pgMar w:top="1418" w:right="1134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C037B0" w14:textId="77777777" w:rsidR="006D71EC" w:rsidRDefault="006D71EC" w:rsidP="00A66ABA">
      <w:pPr>
        <w:spacing w:after="0" w:line="240" w:lineRule="auto"/>
      </w:pPr>
      <w:r>
        <w:separator/>
      </w:r>
    </w:p>
    <w:p w14:paraId="362525F1" w14:textId="77777777" w:rsidR="006D71EC" w:rsidRDefault="006D71EC"/>
  </w:endnote>
  <w:endnote w:type="continuationSeparator" w:id="0">
    <w:p w14:paraId="4A0501C5" w14:textId="77777777" w:rsidR="006D71EC" w:rsidRDefault="006D71EC" w:rsidP="00A66ABA">
      <w:pPr>
        <w:spacing w:after="0" w:line="240" w:lineRule="auto"/>
      </w:pPr>
      <w:r>
        <w:continuationSeparator/>
      </w:r>
    </w:p>
    <w:p w14:paraId="3D21B357" w14:textId="77777777" w:rsidR="006D71EC" w:rsidRDefault="006D71E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99DA2" w14:textId="77777777" w:rsidR="0064633F" w:rsidRDefault="0064633F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7D00E" w14:textId="243226E4" w:rsidR="003E137D" w:rsidRPr="00083E30" w:rsidRDefault="00083E30" w:rsidP="00083E30">
    <w:pPr>
      <w:spacing w:after="0" w:line="240" w:lineRule="auto"/>
      <w:rPr>
        <w:sz w:val="20"/>
        <w:szCs w:val="20"/>
      </w:rPr>
    </w:pPr>
    <w:r w:rsidRPr="00F805D5">
      <w:rPr>
        <w:sz w:val="20"/>
        <w:szCs w:val="20"/>
      </w:rPr>
      <w:t>KMPav</w:t>
    </w:r>
    <w:r w:rsidR="00F85878">
      <w:rPr>
        <w:sz w:val="20"/>
        <w:szCs w:val="20"/>
      </w:rPr>
      <w:t>_</w:t>
    </w:r>
    <w:r w:rsidR="005A12C3">
      <w:rPr>
        <w:sz w:val="20"/>
        <w:szCs w:val="20"/>
      </w:rPr>
      <w:t>1511</w:t>
    </w:r>
    <w:r w:rsidR="005F7C45">
      <w:rPr>
        <w:sz w:val="20"/>
        <w:szCs w:val="20"/>
      </w:rPr>
      <w:t>24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006BD" w14:textId="6DAACB77" w:rsidR="003E137D" w:rsidRPr="00780BB0" w:rsidRDefault="00A66ABA" w:rsidP="00780BB0">
    <w:pPr>
      <w:spacing w:after="0" w:line="240" w:lineRule="auto"/>
      <w:rPr>
        <w:sz w:val="20"/>
        <w:szCs w:val="20"/>
      </w:rPr>
    </w:pPr>
    <w:r w:rsidRPr="00F805D5">
      <w:rPr>
        <w:sz w:val="20"/>
        <w:szCs w:val="20"/>
      </w:rPr>
      <w:t>KMPav_</w:t>
    </w:r>
    <w:r w:rsidR="007E3699">
      <w:rPr>
        <w:sz w:val="20"/>
        <w:szCs w:val="20"/>
      </w:rPr>
      <w:t>1</w:t>
    </w:r>
    <w:r w:rsidR="0064633F">
      <w:rPr>
        <w:sz w:val="20"/>
        <w:szCs w:val="20"/>
      </w:rPr>
      <w:t>5</w:t>
    </w:r>
    <w:r w:rsidR="007E3699">
      <w:rPr>
        <w:sz w:val="20"/>
        <w:szCs w:val="20"/>
      </w:rPr>
      <w:t>1124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28F455" w14:textId="77777777" w:rsidR="006D71EC" w:rsidRDefault="006D71EC" w:rsidP="00A66ABA">
      <w:pPr>
        <w:spacing w:after="0" w:line="240" w:lineRule="auto"/>
      </w:pPr>
      <w:r>
        <w:separator/>
      </w:r>
    </w:p>
    <w:p w14:paraId="50322C08" w14:textId="77777777" w:rsidR="006D71EC" w:rsidRDefault="006D71EC"/>
  </w:footnote>
  <w:footnote w:type="continuationSeparator" w:id="0">
    <w:p w14:paraId="5BFD6CC5" w14:textId="77777777" w:rsidR="006D71EC" w:rsidRDefault="006D71EC" w:rsidP="00A66ABA">
      <w:pPr>
        <w:spacing w:after="0" w:line="240" w:lineRule="auto"/>
      </w:pPr>
      <w:r>
        <w:continuationSeparator/>
      </w:r>
    </w:p>
    <w:p w14:paraId="2442B974" w14:textId="77777777" w:rsidR="006D71EC" w:rsidRDefault="006D71E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486E6" w14:textId="77777777" w:rsidR="0064633F" w:rsidRDefault="0064633F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726302"/>
      <w:docPartObj>
        <w:docPartGallery w:val="Page Numbers (Top of Page)"/>
        <w:docPartUnique/>
      </w:docPartObj>
    </w:sdtPr>
    <w:sdtEndPr/>
    <w:sdtContent>
      <w:p w14:paraId="5CEFA139" w14:textId="4B656971" w:rsidR="00CE3EDF" w:rsidRDefault="00A66ABA" w:rsidP="00016368">
        <w:pPr>
          <w:pStyle w:val="Galvene"/>
          <w:jc w:val="center"/>
        </w:pPr>
        <w:r w:rsidRPr="00217831">
          <w:rPr>
            <w:sz w:val="24"/>
            <w:szCs w:val="24"/>
          </w:rPr>
          <w:fldChar w:fldCharType="begin"/>
        </w:r>
        <w:r w:rsidRPr="00217831">
          <w:rPr>
            <w:sz w:val="24"/>
            <w:szCs w:val="24"/>
          </w:rPr>
          <w:instrText xml:space="preserve"> PAGE   \* MERGEFORMAT </w:instrText>
        </w:r>
        <w:r w:rsidRPr="00217831"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2</w:t>
        </w:r>
        <w:r w:rsidRPr="00217831">
          <w:rPr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F9B26" w14:textId="77777777" w:rsidR="003E137D" w:rsidRPr="000E3516" w:rsidRDefault="003E137D" w:rsidP="00AD6F6C">
    <w:pPr>
      <w:pStyle w:val="Galvene"/>
      <w:rPr>
        <w:lang w:val="lv-LV"/>
      </w:rPr>
    </w:pPr>
  </w:p>
  <w:p w14:paraId="49DFEB94" w14:textId="77777777" w:rsidR="003E137D" w:rsidRPr="000E3516" w:rsidRDefault="003E137D" w:rsidP="00AD6F6C">
    <w:pPr>
      <w:pStyle w:val="Galvene"/>
      <w:rPr>
        <w:lang w:val="lv-LV"/>
      </w:rPr>
    </w:pPr>
  </w:p>
  <w:p w14:paraId="2E5D6076" w14:textId="77777777" w:rsidR="003E137D" w:rsidRPr="000E3516" w:rsidRDefault="003E137D" w:rsidP="00AD6F6C">
    <w:pPr>
      <w:pStyle w:val="Galvene"/>
      <w:rPr>
        <w:lang w:val="lv-LV"/>
      </w:rPr>
    </w:pPr>
  </w:p>
  <w:p w14:paraId="4F4A6496" w14:textId="77777777" w:rsidR="003E137D" w:rsidRPr="000E3516" w:rsidRDefault="003E137D" w:rsidP="00AD6F6C">
    <w:pPr>
      <w:pStyle w:val="Galvene"/>
      <w:rPr>
        <w:lang w:val="lv-LV"/>
      </w:rPr>
    </w:pPr>
  </w:p>
  <w:p w14:paraId="7401A089" w14:textId="77777777" w:rsidR="003E137D" w:rsidRPr="000E3516" w:rsidRDefault="003E137D" w:rsidP="00AD6F6C">
    <w:pPr>
      <w:pStyle w:val="Galvene"/>
      <w:rPr>
        <w:lang w:val="lv-LV"/>
      </w:rPr>
    </w:pPr>
  </w:p>
  <w:p w14:paraId="7D78A3FF" w14:textId="77777777" w:rsidR="003E137D" w:rsidRPr="000E3516" w:rsidRDefault="003E137D" w:rsidP="00AD6F6C">
    <w:pPr>
      <w:pStyle w:val="Galvene"/>
      <w:rPr>
        <w:lang w:val="lv-LV"/>
      </w:rPr>
    </w:pPr>
  </w:p>
  <w:p w14:paraId="18387423" w14:textId="77777777" w:rsidR="003E137D" w:rsidRPr="000E3516" w:rsidRDefault="003E137D" w:rsidP="00AD6F6C">
    <w:pPr>
      <w:pStyle w:val="Galvene"/>
      <w:rPr>
        <w:lang w:val="lv-LV"/>
      </w:rPr>
    </w:pPr>
  </w:p>
  <w:p w14:paraId="48CC17FD" w14:textId="77777777" w:rsidR="003E137D" w:rsidRDefault="003E137D" w:rsidP="00AD6F6C">
    <w:pPr>
      <w:pStyle w:val="Galvene"/>
      <w:rPr>
        <w:lang w:val="lv-LV"/>
      </w:rPr>
    </w:pPr>
  </w:p>
  <w:p w14:paraId="7CB6C5D6" w14:textId="77777777" w:rsidR="00A11FC8" w:rsidRDefault="00A11FC8" w:rsidP="00516E24">
    <w:pPr>
      <w:widowControl/>
      <w:spacing w:after="0" w:line="240" w:lineRule="auto"/>
      <w:jc w:val="both"/>
      <w:rPr>
        <w:lang w:val="lv-LV"/>
      </w:rPr>
    </w:pPr>
  </w:p>
  <w:p w14:paraId="296CC63C" w14:textId="77777777" w:rsidR="00A11FC8" w:rsidRPr="000E3516" w:rsidRDefault="00A11FC8" w:rsidP="00A11FC8">
    <w:pPr>
      <w:widowControl/>
      <w:spacing w:after="0" w:line="240" w:lineRule="auto"/>
      <w:jc w:val="center"/>
      <w:rPr>
        <w:rFonts w:eastAsia="Times New Roman"/>
        <w:sz w:val="24"/>
        <w:szCs w:val="24"/>
        <w:lang w:val="lv-LV" w:eastAsia="lv-LV"/>
      </w:rPr>
    </w:pPr>
    <w:r w:rsidRPr="000E3516">
      <w:rPr>
        <w:rFonts w:eastAsia="Times New Roman"/>
        <w:szCs w:val="28"/>
        <w:lang w:val="lv-LV" w:eastAsia="lv-LV"/>
      </w:rPr>
      <w:t>Rīgā</w:t>
    </w:r>
  </w:p>
  <w:p w14:paraId="4CFDB18E" w14:textId="77777777" w:rsidR="00A11FC8" w:rsidRDefault="00A11FC8" w:rsidP="00A11FC8">
    <w:pPr>
      <w:pStyle w:val="Galvene"/>
      <w:rPr>
        <w:lang w:val="lv-LV"/>
      </w:rPr>
    </w:pPr>
  </w:p>
  <w:p w14:paraId="4194548F" w14:textId="2E4F611F" w:rsidR="003E137D" w:rsidRPr="000E3516" w:rsidRDefault="00A11FC8" w:rsidP="00516E24">
    <w:pPr>
      <w:widowControl/>
      <w:spacing w:after="0" w:line="240" w:lineRule="auto"/>
      <w:jc w:val="both"/>
      <w:rPr>
        <w:lang w:val="lv-LV"/>
      </w:rPr>
    </w:pPr>
    <w:r w:rsidRPr="000E3516">
      <w:rPr>
        <w:rFonts w:eastAsia="Times New Roman"/>
        <w:szCs w:val="24"/>
        <w:lang w:val="lv-LV" w:eastAsia="lv-LV"/>
      </w:rPr>
      <w:t xml:space="preserve">     </w:t>
    </w:r>
    <w:bookmarkStart w:id="4" w:name="docDate"/>
    <w:bookmarkEnd w:id="4"/>
    <w:r>
      <w:rPr>
        <w:rFonts w:eastAsia="Times New Roman"/>
        <w:szCs w:val="24"/>
        <w:lang w:val="lv-LV" w:eastAsia="lv-LV"/>
      </w:rPr>
      <w:t xml:space="preserve">. </w:t>
    </w:r>
    <w:r w:rsidRPr="000E3516">
      <w:rPr>
        <w:rFonts w:eastAsia="Times New Roman"/>
        <w:szCs w:val="24"/>
        <w:lang w:val="lv-LV" w:eastAsia="lv-LV"/>
      </w:rPr>
      <w:t>Nr.</w:t>
    </w:r>
    <w:r w:rsidRPr="000E3516">
      <w:rPr>
        <w:color w:val="000000"/>
        <w:sz w:val="23"/>
        <w:szCs w:val="23"/>
        <w:lang w:val="lv-LV" w:eastAsia="lv-LV" w:bidi="lo-LA"/>
      </w:rPr>
      <w:t xml:space="preserve"> </w:t>
    </w:r>
    <w:bookmarkStart w:id="5" w:name="docNr"/>
    <w:bookmarkEnd w:id="5"/>
    <w:r>
      <w:rPr>
        <w:rFonts w:ascii="Calibri" w:hAnsi="Calibri"/>
        <w:noProof/>
        <w:lang w:val="lv-LV"/>
      </w:rPr>
      <mc:AlternateContent>
        <mc:Choice Requires="wpg">
          <w:drawing>
            <wp:anchor distT="0" distB="0" distL="114300" distR="114300" simplePos="0" relativeHeight="251664384" behindDoc="1" locked="0" layoutInCell="1" allowOverlap="1" wp14:anchorId="3A73605F" wp14:editId="2C7F9046">
              <wp:simplePos x="0" y="0"/>
              <wp:positionH relativeFrom="page">
                <wp:posOffset>1850390</wp:posOffset>
              </wp:positionH>
              <wp:positionV relativeFrom="page">
                <wp:posOffset>1903095</wp:posOffset>
              </wp:positionV>
              <wp:extent cx="4397375" cy="1270"/>
              <wp:effectExtent l="12065" t="7620" r="10160" b="10160"/>
              <wp:wrapNone/>
              <wp:docPr id="10" name="Grupa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11" name="Freeform 42"/>
                      <wps:cNvSpPr>
                        <a:spLocks/>
                      </wps:cNvSpPr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*/ 0 w 6926"/>
                            <a:gd name="T1" fmla="*/ 0 h 2"/>
                            <a:gd name="T2" fmla="*/ 6926 w 6926"/>
                            <a:gd name="T3" fmla="*/ 0 h 2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6926" h="2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F8C405C" id="Grupa 10" o:spid="_x0000_s1026" style="position:absolute;margin-left:145.7pt;margin-top:149.85pt;width:346.25pt;height:.1pt;z-index:-251652096;mso-position-horizontal-relative:page;mso-position-vertical-relative:page" coordorigin="2915,2998" coordsize="692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">
              <v:shape id="Freeform 42" o:spid="_x0000_s1027" style="position:absolute;left:2915;top:2998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" path="m,l6926,e" filled="f" strokecolor="#231f20" strokeweight=".25pt">
                <v:path arrowok="t" o:connecttype="custom" o:connectlocs="0,0;6926,0" o:connectangles="0,0"/>
              </v:shape>
              <w10:wrap anchorx="page" anchory="page"/>
            </v:group>
          </w:pict>
        </mc:Fallback>
      </mc:AlternateContent>
    </w:r>
    <w:r w:rsidR="00A66ABA" w:rsidRPr="000E3516">
      <w:rPr>
        <w:noProof/>
        <w:lang w:val="lv-LV" w:eastAsia="lv-LV"/>
      </w:rPr>
      <w:drawing>
        <wp:anchor distT="0" distB="0" distL="114300" distR="114300" simplePos="0" relativeHeight="251659264" behindDoc="1" locked="0" layoutInCell="1" allowOverlap="1" wp14:anchorId="33AED7E7" wp14:editId="559D9049">
          <wp:simplePos x="0" y="0"/>
          <wp:positionH relativeFrom="page">
            <wp:posOffset>1085850</wp:posOffset>
          </wp:positionH>
          <wp:positionV relativeFrom="page">
            <wp:posOffset>742950</wp:posOffset>
          </wp:positionV>
          <wp:extent cx="5936615" cy="1033145"/>
          <wp:effectExtent l="19050" t="0" r="6985" b="0"/>
          <wp:wrapNone/>
          <wp:docPr id="9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6615" cy="10331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DD3A7A">
      <w:rPr>
        <w:rFonts w:ascii="Calibri" w:hAnsi="Calibri"/>
        <w:noProof/>
        <w:lang w:val="lv-LV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4EBA51F0" wp14:editId="3F023DA7">
              <wp:simplePos x="0" y="0"/>
              <wp:positionH relativeFrom="page">
                <wp:posOffset>1171575</wp:posOffset>
              </wp:positionH>
              <wp:positionV relativeFrom="page">
                <wp:posOffset>2030730</wp:posOffset>
              </wp:positionV>
              <wp:extent cx="5838825" cy="314325"/>
              <wp:effectExtent l="0" t="1905" r="0" b="0"/>
              <wp:wrapNone/>
              <wp:docPr id="3" name="Tekstlodziņš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9A736B" w14:textId="77777777" w:rsidR="00DD3A7A" w:rsidRPr="007E3699" w:rsidRDefault="00DD3A7A" w:rsidP="00DD3A7A">
                          <w:pPr>
                            <w:spacing w:after="0" w:line="194" w:lineRule="exact"/>
                            <w:ind w:left="20" w:right="-45"/>
                            <w:jc w:val="center"/>
                            <w:rPr>
                              <w:rFonts w:eastAsia="Times New Roman"/>
                              <w:sz w:val="17"/>
                              <w:szCs w:val="17"/>
                              <w:lang w:val="pt-BR"/>
                            </w:rPr>
                          </w:pPr>
                          <w:r w:rsidRPr="0067158C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  <w:lang w:val="it-IT"/>
                            </w:rPr>
                            <w:t xml:space="preserve">K. Valdemāra iela 11a, Rīga, LV - 1364, tālr. </w:t>
                          </w:r>
                          <w:r w:rsidRPr="007E3699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  <w:lang w:val="pt-BR"/>
                            </w:rPr>
                            <w:t xml:space="preserve">27874062, e-pasts </w:t>
                          </w:r>
                          <w:hyperlink r:id="rId2" w:history="1">
                            <w:r w:rsidRPr="00676B28">
                              <w:rPr>
                                <w:rStyle w:val="Hipersaite"/>
                                <w:rFonts w:eastAsia="Times New Roman"/>
                                <w:sz w:val="17"/>
                                <w:szCs w:val="17"/>
                                <w:lang w:val="lv-LV"/>
                              </w:rPr>
                              <w:t>pasts@km.gov.lv</w:t>
                            </w:r>
                          </w:hyperlink>
                          <w:r w:rsidRPr="00676B28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  <w:lang w:val="lv-LV"/>
                            </w:rPr>
                            <w:t xml:space="preserve">, </w:t>
                          </w:r>
                          <w:hyperlink r:id="rId3" w:history="1">
                            <w:r w:rsidRPr="00676B28">
                              <w:rPr>
                                <w:rStyle w:val="Hipersaite"/>
                                <w:rFonts w:eastAsia="Times New Roman"/>
                                <w:sz w:val="17"/>
                                <w:szCs w:val="17"/>
                                <w:lang w:val="lv-LV"/>
                              </w:rPr>
                              <w:t>www.km.gov.lv</w:t>
                            </w:r>
                          </w:hyperlink>
                        </w:p>
                        <w:p w14:paraId="04B38A91" w14:textId="0A966482" w:rsidR="003E137D" w:rsidRPr="000E3516" w:rsidRDefault="003E137D" w:rsidP="00AD6F6C">
                          <w:pPr>
                            <w:spacing w:after="0" w:line="194" w:lineRule="exact"/>
                            <w:ind w:left="20" w:right="-45"/>
                            <w:jc w:val="center"/>
                            <w:rPr>
                              <w:rFonts w:eastAsia="Times New Roman"/>
                              <w:sz w:val="17"/>
                              <w:szCs w:val="17"/>
                              <w:lang w:val="lv-LV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BA51F0" id="_x0000_t202" coordsize="21600,21600" o:spt="202" path="m,l,21600r21600,l21600,xe">
              <v:stroke joinstyle="miter"/>
              <v:path gradientshapeok="t" o:connecttype="rect"/>
            </v:shapetype>
            <v:shape id="Tekstlodziņš 3" o:spid="_x0000_s1026" type="#_x0000_t202" style="position:absolute;left:0;text-align:left;margin-left:92.25pt;margin-top:159.9pt;width:459.75pt;height:24.7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" filled="f" stroked="f">
              <v:textbox inset="0,0,0,0">
                <w:txbxContent>
                  <w:p w14:paraId="469A736B" w14:textId="77777777" w:rsidR="00DD3A7A" w:rsidRPr="007E3699" w:rsidRDefault="00DD3A7A" w:rsidP="00DD3A7A">
                    <w:pPr>
                      <w:spacing w:after="0" w:line="194" w:lineRule="exact"/>
                      <w:ind w:left="20" w:right="-45"/>
                      <w:jc w:val="center"/>
                      <w:rPr>
                        <w:rFonts w:eastAsia="Times New Roman"/>
                        <w:sz w:val="17"/>
                        <w:szCs w:val="17"/>
                        <w:lang w:val="pt-BR"/>
                      </w:rPr>
                    </w:pPr>
                    <w:r w:rsidRPr="0067158C">
                      <w:rPr>
                        <w:rFonts w:eastAsia="Times New Roman"/>
                        <w:color w:val="231F20"/>
                        <w:sz w:val="17"/>
                        <w:szCs w:val="17"/>
                        <w:lang w:val="it-IT"/>
                      </w:rPr>
                      <w:t xml:space="preserve">K. Valdemāra iela 11a, Rīga, LV - 1364, tālr. </w:t>
                    </w:r>
                    <w:r w:rsidRPr="007E3699">
                      <w:rPr>
                        <w:rFonts w:eastAsia="Times New Roman"/>
                        <w:color w:val="231F20"/>
                        <w:sz w:val="17"/>
                        <w:szCs w:val="17"/>
                        <w:lang w:val="pt-BR"/>
                      </w:rPr>
                      <w:t xml:space="preserve">27874062, e-pasts </w:t>
                    </w:r>
                    <w:hyperlink r:id="rId4" w:history="1">
                      <w:r w:rsidRPr="00676B28">
                        <w:rPr>
                          <w:rStyle w:val="Hipersaite"/>
                          <w:rFonts w:eastAsia="Times New Roman"/>
                          <w:sz w:val="17"/>
                          <w:szCs w:val="17"/>
                          <w:lang w:val="lv-LV"/>
                        </w:rPr>
                        <w:t>pasts@km.gov.lv</w:t>
                      </w:r>
                    </w:hyperlink>
                    <w:r w:rsidRPr="00676B28">
                      <w:rPr>
                        <w:rFonts w:eastAsia="Times New Roman"/>
                        <w:color w:val="231F20"/>
                        <w:sz w:val="17"/>
                        <w:szCs w:val="17"/>
                        <w:lang w:val="lv-LV"/>
                      </w:rPr>
                      <w:t xml:space="preserve">, </w:t>
                    </w:r>
                    <w:hyperlink r:id="rId5" w:history="1">
                      <w:r w:rsidRPr="00676B28">
                        <w:rPr>
                          <w:rStyle w:val="Hipersaite"/>
                          <w:rFonts w:eastAsia="Times New Roman"/>
                          <w:sz w:val="17"/>
                          <w:szCs w:val="17"/>
                          <w:lang w:val="lv-LV"/>
                        </w:rPr>
                        <w:t>www.km.gov.lv</w:t>
                      </w:r>
                    </w:hyperlink>
                  </w:p>
                  <w:p w14:paraId="04B38A91" w14:textId="0A966482" w:rsidR="003E137D" w:rsidRPr="000E3516" w:rsidRDefault="003E137D" w:rsidP="00AD6F6C">
                    <w:pPr>
                      <w:spacing w:after="0" w:line="194" w:lineRule="exact"/>
                      <w:ind w:left="20" w:right="-45"/>
                      <w:jc w:val="center"/>
                      <w:rPr>
                        <w:rFonts w:eastAsia="Times New Roman"/>
                        <w:sz w:val="17"/>
                        <w:szCs w:val="17"/>
                        <w:lang w:val="lv-LV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DD3A7A">
      <w:rPr>
        <w:rFonts w:ascii="Calibri" w:hAnsi="Calibri"/>
        <w:noProof/>
        <w:lang w:val="lv-LV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094B5C43" wp14:editId="16BA6116">
              <wp:simplePos x="0" y="0"/>
              <wp:positionH relativeFrom="page">
                <wp:posOffset>1850390</wp:posOffset>
              </wp:positionH>
              <wp:positionV relativeFrom="page">
                <wp:posOffset>1903095</wp:posOffset>
              </wp:positionV>
              <wp:extent cx="4397375" cy="1270"/>
              <wp:effectExtent l="12065" t="7620" r="10160" b="10160"/>
              <wp:wrapNone/>
              <wp:docPr id="1" name="Grup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2" name="Freeform 42"/>
                      <wps:cNvSpPr>
                        <a:spLocks/>
                      </wps:cNvSpPr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*/ 0 w 6926"/>
                            <a:gd name="T1" fmla="*/ 0 h 2"/>
                            <a:gd name="T2" fmla="*/ 6926 w 6926"/>
                            <a:gd name="T3" fmla="*/ 0 h 2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6926" h="2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79B908A" id="Grupa 1" o:spid="_x0000_s1026" style="position:absolute;margin-left:145.7pt;margin-top:149.85pt;width:346.25pt;height:.1pt;z-index:-251656192;mso-position-horizontal-relative:page;mso-position-vertical-relative:page" coordorigin="2915,2998" coordsize="692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">
              <v:shape id="Freeform 42" o:spid="_x0000_s1027" style="position:absolute;left:2915;top:2998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" path="m,l6926,e" filled="f" strokecolor="#231f20" strokeweight=".25pt">
                <v:path arrowok="t" o:connecttype="custom" o:connectlocs="0,0;6926,0" o:connectangles="0,0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CC728D"/>
    <w:multiLevelType w:val="hybridMultilevel"/>
    <w:tmpl w:val="BA4EFCEE"/>
    <w:lvl w:ilvl="0" w:tplc="0426000F">
      <w:start w:val="1"/>
      <w:numFmt w:val="decimal"/>
      <w:lvlText w:val="%1."/>
      <w:lvlJc w:val="left"/>
      <w:pPr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511822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ABA"/>
    <w:rsid w:val="00016368"/>
    <w:rsid w:val="000231A5"/>
    <w:rsid w:val="00046DEB"/>
    <w:rsid w:val="000519E9"/>
    <w:rsid w:val="00055C59"/>
    <w:rsid w:val="0006689A"/>
    <w:rsid w:val="00067209"/>
    <w:rsid w:val="0007438B"/>
    <w:rsid w:val="00081D3E"/>
    <w:rsid w:val="00083E30"/>
    <w:rsid w:val="00094784"/>
    <w:rsid w:val="00095126"/>
    <w:rsid w:val="000C67EE"/>
    <w:rsid w:val="000D0A78"/>
    <w:rsid w:val="000D32BA"/>
    <w:rsid w:val="000E767E"/>
    <w:rsid w:val="000F5E3C"/>
    <w:rsid w:val="0010434D"/>
    <w:rsid w:val="001201ED"/>
    <w:rsid w:val="00125448"/>
    <w:rsid w:val="00133531"/>
    <w:rsid w:val="001A30DB"/>
    <w:rsid w:val="001B7EA8"/>
    <w:rsid w:val="001C3DC4"/>
    <w:rsid w:val="001C6DB9"/>
    <w:rsid w:val="001F7436"/>
    <w:rsid w:val="00205A10"/>
    <w:rsid w:val="0021617B"/>
    <w:rsid w:val="002434EB"/>
    <w:rsid w:val="00253892"/>
    <w:rsid w:val="00263171"/>
    <w:rsid w:val="00292607"/>
    <w:rsid w:val="002A39DC"/>
    <w:rsid w:val="002C4D9F"/>
    <w:rsid w:val="00330481"/>
    <w:rsid w:val="003671CF"/>
    <w:rsid w:val="003765CE"/>
    <w:rsid w:val="00382306"/>
    <w:rsid w:val="0039201F"/>
    <w:rsid w:val="003A2643"/>
    <w:rsid w:val="003C2852"/>
    <w:rsid w:val="003E137D"/>
    <w:rsid w:val="00416131"/>
    <w:rsid w:val="0042455F"/>
    <w:rsid w:val="00424CEB"/>
    <w:rsid w:val="00425CF4"/>
    <w:rsid w:val="004311F3"/>
    <w:rsid w:val="004536B5"/>
    <w:rsid w:val="00462855"/>
    <w:rsid w:val="00473CC8"/>
    <w:rsid w:val="00474B8B"/>
    <w:rsid w:val="0047500B"/>
    <w:rsid w:val="004B60AC"/>
    <w:rsid w:val="004B6CC8"/>
    <w:rsid w:val="004E7879"/>
    <w:rsid w:val="004F4F8C"/>
    <w:rsid w:val="0050058B"/>
    <w:rsid w:val="00501CD0"/>
    <w:rsid w:val="005803F7"/>
    <w:rsid w:val="005954C1"/>
    <w:rsid w:val="005A12C3"/>
    <w:rsid w:val="005A1726"/>
    <w:rsid w:val="005B6401"/>
    <w:rsid w:val="005C299D"/>
    <w:rsid w:val="005E2937"/>
    <w:rsid w:val="005F7C45"/>
    <w:rsid w:val="0064633F"/>
    <w:rsid w:val="0067158C"/>
    <w:rsid w:val="00672268"/>
    <w:rsid w:val="00677784"/>
    <w:rsid w:val="0068328E"/>
    <w:rsid w:val="00685CEF"/>
    <w:rsid w:val="00696293"/>
    <w:rsid w:val="006A5DA2"/>
    <w:rsid w:val="006B7CE6"/>
    <w:rsid w:val="006D71EC"/>
    <w:rsid w:val="007011E1"/>
    <w:rsid w:val="00710970"/>
    <w:rsid w:val="0071172A"/>
    <w:rsid w:val="0075402F"/>
    <w:rsid w:val="00755ADC"/>
    <w:rsid w:val="00782FD2"/>
    <w:rsid w:val="0078641C"/>
    <w:rsid w:val="007A030B"/>
    <w:rsid w:val="007C5366"/>
    <w:rsid w:val="007D1CC8"/>
    <w:rsid w:val="007D791D"/>
    <w:rsid w:val="007E3699"/>
    <w:rsid w:val="007F4368"/>
    <w:rsid w:val="00871142"/>
    <w:rsid w:val="00875E18"/>
    <w:rsid w:val="008776BC"/>
    <w:rsid w:val="008B419A"/>
    <w:rsid w:val="008E34EF"/>
    <w:rsid w:val="008E75CF"/>
    <w:rsid w:val="008F2544"/>
    <w:rsid w:val="00924908"/>
    <w:rsid w:val="00925043"/>
    <w:rsid w:val="0093271F"/>
    <w:rsid w:val="00934028"/>
    <w:rsid w:val="009503C4"/>
    <w:rsid w:val="00966254"/>
    <w:rsid w:val="00971485"/>
    <w:rsid w:val="00972A2B"/>
    <w:rsid w:val="0097412E"/>
    <w:rsid w:val="00992357"/>
    <w:rsid w:val="009A4D90"/>
    <w:rsid w:val="009A7237"/>
    <w:rsid w:val="009B31AE"/>
    <w:rsid w:val="009C599D"/>
    <w:rsid w:val="009C5EF8"/>
    <w:rsid w:val="009D5BE6"/>
    <w:rsid w:val="009F1B48"/>
    <w:rsid w:val="00A11FC8"/>
    <w:rsid w:val="00A2409A"/>
    <w:rsid w:val="00A43346"/>
    <w:rsid w:val="00A44F0E"/>
    <w:rsid w:val="00A66ABA"/>
    <w:rsid w:val="00AA326B"/>
    <w:rsid w:val="00AA41A1"/>
    <w:rsid w:val="00AA4C98"/>
    <w:rsid w:val="00AC2984"/>
    <w:rsid w:val="00AF72E4"/>
    <w:rsid w:val="00B04FE3"/>
    <w:rsid w:val="00B07960"/>
    <w:rsid w:val="00B27EAD"/>
    <w:rsid w:val="00B31547"/>
    <w:rsid w:val="00B31BD4"/>
    <w:rsid w:val="00B31FAB"/>
    <w:rsid w:val="00B34F2D"/>
    <w:rsid w:val="00B45006"/>
    <w:rsid w:val="00B7192A"/>
    <w:rsid w:val="00BA634C"/>
    <w:rsid w:val="00BB65C3"/>
    <w:rsid w:val="00BD0CB4"/>
    <w:rsid w:val="00BD7FE5"/>
    <w:rsid w:val="00BF5041"/>
    <w:rsid w:val="00BF528B"/>
    <w:rsid w:val="00C014DA"/>
    <w:rsid w:val="00C23CDD"/>
    <w:rsid w:val="00C310DB"/>
    <w:rsid w:val="00C676E0"/>
    <w:rsid w:val="00C71046"/>
    <w:rsid w:val="00C841DD"/>
    <w:rsid w:val="00C87216"/>
    <w:rsid w:val="00C93A1A"/>
    <w:rsid w:val="00CE3EDF"/>
    <w:rsid w:val="00CF3A4C"/>
    <w:rsid w:val="00D05AEC"/>
    <w:rsid w:val="00D401EE"/>
    <w:rsid w:val="00D429CC"/>
    <w:rsid w:val="00D451C5"/>
    <w:rsid w:val="00D536D1"/>
    <w:rsid w:val="00D573C4"/>
    <w:rsid w:val="00D8546E"/>
    <w:rsid w:val="00D96BC2"/>
    <w:rsid w:val="00DD3A7A"/>
    <w:rsid w:val="00DD411B"/>
    <w:rsid w:val="00DE6663"/>
    <w:rsid w:val="00DE75AD"/>
    <w:rsid w:val="00E17FBB"/>
    <w:rsid w:val="00E26123"/>
    <w:rsid w:val="00E47C3A"/>
    <w:rsid w:val="00E560AB"/>
    <w:rsid w:val="00E6681E"/>
    <w:rsid w:val="00E66DF1"/>
    <w:rsid w:val="00E73A18"/>
    <w:rsid w:val="00E94C71"/>
    <w:rsid w:val="00EA4896"/>
    <w:rsid w:val="00EA4905"/>
    <w:rsid w:val="00EA7D7F"/>
    <w:rsid w:val="00EB5F5A"/>
    <w:rsid w:val="00EE2FE5"/>
    <w:rsid w:val="00F0162C"/>
    <w:rsid w:val="00F036C8"/>
    <w:rsid w:val="00F149E7"/>
    <w:rsid w:val="00F30A9F"/>
    <w:rsid w:val="00F459B8"/>
    <w:rsid w:val="00F52990"/>
    <w:rsid w:val="00F6734E"/>
    <w:rsid w:val="00F84AC5"/>
    <w:rsid w:val="00F85878"/>
    <w:rsid w:val="00F96D2F"/>
    <w:rsid w:val="00FC34B3"/>
    <w:rsid w:val="00FF18CC"/>
    <w:rsid w:val="00FF3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7EB74"/>
  <w15:docId w15:val="{693483BA-065D-4458-A93B-73FD5866E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A66ABA"/>
    <w:pPr>
      <w:widowControl w:val="0"/>
      <w:spacing w:after="200" w:line="276" w:lineRule="auto"/>
    </w:pPr>
    <w:rPr>
      <w:rFonts w:ascii="Times New Roman" w:eastAsia="Calibri" w:hAnsi="Times New Roman" w:cs="Times New Roman"/>
      <w:sz w:val="28"/>
      <w:lang w:val="en-US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38230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link w:val="Virsraksts3Rakstz"/>
    <w:uiPriority w:val="9"/>
    <w:qFormat/>
    <w:rsid w:val="004B6CC8"/>
    <w:pPr>
      <w:widowControl/>
      <w:spacing w:before="100" w:beforeAutospacing="1" w:after="100" w:afterAutospacing="1" w:line="240" w:lineRule="auto"/>
      <w:outlineLvl w:val="2"/>
    </w:pPr>
    <w:rPr>
      <w:rFonts w:eastAsia="Times New Roman"/>
      <w:b/>
      <w:bCs/>
      <w:sz w:val="27"/>
      <w:szCs w:val="27"/>
      <w:lang w:val="lv-LV"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A66ABA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A66ABA"/>
    <w:rPr>
      <w:rFonts w:ascii="Times New Roman" w:eastAsia="Calibri" w:hAnsi="Times New Roman" w:cs="Times New Roman"/>
      <w:sz w:val="28"/>
      <w:lang w:val="en-US"/>
    </w:rPr>
  </w:style>
  <w:style w:type="character" w:styleId="Hipersaite">
    <w:name w:val="Hyperlink"/>
    <w:uiPriority w:val="99"/>
    <w:unhideWhenUsed/>
    <w:rsid w:val="00A66ABA"/>
    <w:rPr>
      <w:color w:val="0000FF"/>
      <w:u w:val="single"/>
    </w:rPr>
  </w:style>
  <w:style w:type="paragraph" w:styleId="Paraststmeklis">
    <w:name w:val="Normal (Web)"/>
    <w:basedOn w:val="Parasts"/>
    <w:uiPriority w:val="99"/>
    <w:unhideWhenUsed/>
    <w:rsid w:val="00A66ABA"/>
    <w:pPr>
      <w:widowControl/>
      <w:spacing w:before="100" w:beforeAutospacing="1" w:after="100" w:afterAutospacing="1" w:line="240" w:lineRule="auto"/>
    </w:pPr>
    <w:rPr>
      <w:sz w:val="24"/>
      <w:szCs w:val="24"/>
      <w:lang w:val="lv-LV" w:eastAsia="lv-LV"/>
    </w:rPr>
  </w:style>
  <w:style w:type="paragraph" w:customStyle="1" w:styleId="Default">
    <w:name w:val="Default"/>
    <w:qFormat/>
    <w:rsid w:val="00A66AB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lv-LV"/>
    </w:rPr>
  </w:style>
  <w:style w:type="paragraph" w:customStyle="1" w:styleId="naisf">
    <w:name w:val="naisf"/>
    <w:basedOn w:val="Parasts"/>
    <w:rsid w:val="00A66ABA"/>
    <w:pPr>
      <w:widowControl/>
      <w:spacing w:before="75" w:after="75" w:line="240" w:lineRule="auto"/>
      <w:ind w:firstLine="375"/>
      <w:jc w:val="both"/>
    </w:pPr>
    <w:rPr>
      <w:rFonts w:eastAsia="Times New Roman"/>
      <w:sz w:val="24"/>
      <w:szCs w:val="24"/>
      <w:lang w:val="lv-LV" w:eastAsia="lv-LV"/>
    </w:rPr>
  </w:style>
  <w:style w:type="paragraph" w:customStyle="1" w:styleId="Sarakstarindkopa1">
    <w:name w:val="Saraksta rindkopa1"/>
    <w:basedOn w:val="Parasts"/>
    <w:qFormat/>
    <w:rsid w:val="00A66ABA"/>
    <w:pPr>
      <w:widowControl/>
      <w:ind w:left="720"/>
      <w:contextualSpacing/>
    </w:pPr>
    <w:rPr>
      <w:rFonts w:ascii="Calibri" w:eastAsia="Times New Roman" w:hAnsi="Calibri"/>
      <w:sz w:val="22"/>
      <w:lang w:val="lv-LV"/>
    </w:rPr>
  </w:style>
  <w:style w:type="character" w:customStyle="1" w:styleId="tvhtml1">
    <w:name w:val="tv_html1"/>
    <w:rsid w:val="00A66ABA"/>
    <w:rPr>
      <w:rFonts w:ascii="Verdana" w:hAnsi="Verdana" w:hint="default"/>
      <w:sz w:val="18"/>
      <w:szCs w:val="18"/>
    </w:rPr>
  </w:style>
  <w:style w:type="paragraph" w:styleId="Bezatstarpm">
    <w:name w:val="No Spacing"/>
    <w:uiPriority w:val="99"/>
    <w:qFormat/>
    <w:rsid w:val="00A66AB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Pamatteksts">
    <w:name w:val="Body Text"/>
    <w:basedOn w:val="Parasts"/>
    <w:link w:val="PamattekstsRakstz"/>
    <w:unhideWhenUsed/>
    <w:rsid w:val="00A66ABA"/>
    <w:pPr>
      <w:widowControl/>
      <w:spacing w:after="0" w:line="240" w:lineRule="auto"/>
      <w:jc w:val="center"/>
    </w:pPr>
    <w:rPr>
      <w:rFonts w:eastAsia="Times New Roman"/>
      <w:b/>
      <w:bCs/>
      <w:sz w:val="44"/>
      <w:szCs w:val="24"/>
      <w:lang w:bidi="yi-Hebr"/>
    </w:rPr>
  </w:style>
  <w:style w:type="character" w:customStyle="1" w:styleId="PamattekstsRakstz">
    <w:name w:val="Pamatteksts Rakstz."/>
    <w:basedOn w:val="Noklusjumarindkopasfonts"/>
    <w:link w:val="Pamatteksts"/>
    <w:rsid w:val="00A66ABA"/>
    <w:rPr>
      <w:rFonts w:ascii="Times New Roman" w:eastAsia="Times New Roman" w:hAnsi="Times New Roman" w:cs="Times New Roman"/>
      <w:b/>
      <w:bCs/>
      <w:sz w:val="44"/>
      <w:szCs w:val="24"/>
      <w:lang w:val="en-US" w:bidi="yi-Hebr"/>
    </w:rPr>
  </w:style>
  <w:style w:type="paragraph" w:styleId="Kjene">
    <w:name w:val="footer"/>
    <w:basedOn w:val="Parasts"/>
    <w:link w:val="KjeneRakstz"/>
    <w:uiPriority w:val="99"/>
    <w:unhideWhenUsed/>
    <w:rsid w:val="00A66AB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qFormat/>
    <w:rsid w:val="00A66ABA"/>
    <w:rPr>
      <w:rFonts w:ascii="Times New Roman" w:eastAsia="Calibri" w:hAnsi="Times New Roman" w:cs="Times New Roman"/>
      <w:sz w:val="28"/>
      <w:lang w:val="en-US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0672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067209"/>
    <w:rPr>
      <w:rFonts w:ascii="Segoe UI" w:eastAsia="Calibri" w:hAnsi="Segoe UI" w:cs="Segoe UI"/>
      <w:sz w:val="18"/>
      <w:szCs w:val="18"/>
      <w:lang w:val="en-US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E73A18"/>
    <w:rPr>
      <w:color w:val="605E5C"/>
      <w:shd w:val="clear" w:color="auto" w:fill="E1DFDD"/>
    </w:rPr>
  </w:style>
  <w:style w:type="paragraph" w:styleId="Prskatjums">
    <w:name w:val="Revision"/>
    <w:hidden/>
    <w:uiPriority w:val="99"/>
    <w:semiHidden/>
    <w:rsid w:val="00C87216"/>
    <w:pPr>
      <w:spacing w:after="0" w:line="240" w:lineRule="auto"/>
    </w:pPr>
    <w:rPr>
      <w:rFonts w:ascii="Times New Roman" w:eastAsia="Calibri" w:hAnsi="Times New Roman" w:cs="Times New Roman"/>
      <w:sz w:val="28"/>
      <w:lang w:val="en-US"/>
    </w:rPr>
  </w:style>
  <w:style w:type="character" w:customStyle="1" w:styleId="Virsraksts3Rakstz">
    <w:name w:val="Virsraksts 3 Rakstz."/>
    <w:basedOn w:val="Noklusjumarindkopasfonts"/>
    <w:link w:val="Virsraksts3"/>
    <w:uiPriority w:val="9"/>
    <w:rsid w:val="004B6CC8"/>
    <w:rPr>
      <w:rFonts w:ascii="Times New Roman" w:eastAsia="Times New Roman" w:hAnsi="Times New Roman" w:cs="Times New Roman"/>
      <w:b/>
      <w:bCs/>
      <w:sz w:val="27"/>
      <w:szCs w:val="27"/>
      <w:lang w:eastAsia="lv-LV"/>
    </w:rPr>
  </w:style>
  <w:style w:type="character" w:styleId="Komentraatsauce">
    <w:name w:val="annotation reference"/>
    <w:basedOn w:val="Noklusjumarindkopasfonts"/>
    <w:uiPriority w:val="99"/>
    <w:semiHidden/>
    <w:unhideWhenUsed/>
    <w:rsid w:val="008E34EF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8E34EF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8E34EF"/>
    <w:rPr>
      <w:rFonts w:ascii="Times New Roman" w:eastAsia="Calibri" w:hAnsi="Times New Roman" w:cs="Times New Roman"/>
      <w:sz w:val="20"/>
      <w:szCs w:val="20"/>
      <w:lang w:val="en-US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8E34EF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8E34EF"/>
    <w:rPr>
      <w:rFonts w:ascii="Times New Roman" w:eastAsia="Calibri" w:hAnsi="Times New Roman" w:cs="Times New Roman"/>
      <w:b/>
      <w:bCs/>
      <w:sz w:val="20"/>
      <w:szCs w:val="20"/>
      <w:lang w:val="en-US"/>
    </w:rPr>
  </w:style>
  <w:style w:type="paragraph" w:styleId="Pamatteksts2">
    <w:name w:val="Body Text 2"/>
    <w:basedOn w:val="Parasts"/>
    <w:link w:val="Pamatteksts2Rakstz"/>
    <w:uiPriority w:val="99"/>
    <w:semiHidden/>
    <w:unhideWhenUsed/>
    <w:rsid w:val="00B31FAB"/>
    <w:pPr>
      <w:spacing w:after="120" w:line="480" w:lineRule="auto"/>
    </w:pPr>
  </w:style>
  <w:style w:type="character" w:customStyle="1" w:styleId="Pamatteksts2Rakstz">
    <w:name w:val="Pamatteksts 2 Rakstz."/>
    <w:basedOn w:val="Noklusjumarindkopasfonts"/>
    <w:link w:val="Pamatteksts2"/>
    <w:uiPriority w:val="99"/>
    <w:semiHidden/>
    <w:rsid w:val="00B31FAB"/>
    <w:rPr>
      <w:rFonts w:ascii="Times New Roman" w:eastAsia="Calibri" w:hAnsi="Times New Roman" w:cs="Times New Roman"/>
      <w:sz w:val="28"/>
      <w:lang w:val="en-US"/>
    </w:rPr>
  </w:style>
  <w:style w:type="character" w:customStyle="1" w:styleId="Virsraksts1Rakstz">
    <w:name w:val="Virsraksts 1 Rakstz."/>
    <w:basedOn w:val="Noklusjumarindkopasfonts"/>
    <w:link w:val="Virsraksts1"/>
    <w:uiPriority w:val="9"/>
    <w:rsid w:val="0038230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449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6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1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?>
<Relationships xmlns="http://schemas.openxmlformats.org/package/2006/relationships">
   <Relationship TargetMode="External" Target="mailto:Armands.Litvinovs@km.gov.lv" Type="http://schemas.openxmlformats.org/officeDocument/2006/relationships/hyperlink" Id="rId8"/>
   <Relationship Target="header3.xml" Type="http://schemas.openxmlformats.org/officeDocument/2006/relationships/header" Id="rId13"/>
   <Relationship Target="styles.xml" Type="http://schemas.openxmlformats.org/officeDocument/2006/relationships/styles" Id="rId3"/>
   <Relationship Target="endnotes.xml" Type="http://schemas.openxmlformats.org/officeDocument/2006/relationships/endnotes" Id="rId7"/>
   <Relationship Target="footer2.xml" Type="http://schemas.openxmlformats.org/officeDocument/2006/relationships/footer" Id="rId12"/>
   <Relationship Target="numbering.xml" Type="http://schemas.openxmlformats.org/officeDocument/2006/relationships/numbering" Id="rId2"/>
   <Relationship Target="theme/theme1.xml" Type="http://schemas.openxmlformats.org/officeDocument/2006/relationships/theme" Id="rId16"/>
   <Relationship Target="../customXml/item1.xml" Type="http://schemas.openxmlformats.org/officeDocument/2006/relationships/customXml" Id="rId1"/>
   <Relationship Target="footnotes.xml" Type="http://schemas.openxmlformats.org/officeDocument/2006/relationships/footnotes" Id="rId6"/>
   <Relationship Target="footer1.xml" Type="http://schemas.openxmlformats.org/officeDocument/2006/relationships/footer" Id="rId11"/>
   <Relationship Target="webSettings.xml" Type="http://schemas.openxmlformats.org/officeDocument/2006/relationships/webSettings" Id="rId5"/>
   <Relationship Target="fontTable.xml" Type="http://schemas.openxmlformats.org/officeDocument/2006/relationships/fontTable" Id="rId15"/>
   <Relationship Target="header2.xml" Type="http://schemas.openxmlformats.org/officeDocument/2006/relationships/header" Id="rId10"/>
   <Relationship Target="settings.xml" Type="http://schemas.openxmlformats.org/officeDocument/2006/relationships/settings" Id="rId4"/>
   <Relationship Target="header1.xml" Type="http://schemas.openxmlformats.org/officeDocument/2006/relationships/header" Id="rId9"/>
   <Relationship Target="footer3.xml" Type="http://schemas.openxmlformats.org/officeDocument/2006/relationships/footer" Id="rId14"/>
</Relationships>

</file>

<file path=word/_rels/header3.xml.rels><?xml version="1.0" encoding="UTF-8"?>
<Relationships xmlns="http://schemas.openxmlformats.org/package/2006/relationships">
   <Relationship TargetMode="External" Target="http://www.km.gov.lv" Type="http://schemas.openxmlformats.org/officeDocument/2006/relationships/hyperlink" Id="rId3"/>
   <Relationship TargetMode="External" Target="mailto:pasts@km.gov.lv" Type="http://schemas.openxmlformats.org/officeDocument/2006/relationships/hyperlink" Id="rId2"/>
   <Relationship Target="media/image1.jpeg" Type="http://schemas.openxmlformats.org/officeDocument/2006/relationships/image" Id="rId1"/>
   <Relationship TargetMode="External" Target="http://www.km.gov.lv" Type="http://schemas.openxmlformats.org/officeDocument/2006/relationships/hyperlink" Id="rId5"/>
   <Relationship TargetMode="External" Target="mailto:pasts@km.gov.lv" Type="http://schemas.openxmlformats.org/officeDocument/2006/relationships/hyperlink" Id="rId4"/>
</Relationships>
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
   <Relationship Target="itemProps1.xml" Type="http://schemas.openxmlformats.org/officeDocument/2006/relationships/customXmlProps" Id="rId1"/>
</Relationships>

</file>

<file path=customXml/item1.xml><?xml version="1.0" encoding="utf-8"?>
<ns26:Sources xmlns:ns26="http://schemas.openxmlformats.org/officeDocument/2006/bibliography" SelectedStyle="\APASixthEditionOfficeOnline.xsl" StyleName="APA"/>
</file>

<file path=customXml/itemProps1.xml><?xml version="1.0" encoding="utf-8"?>
<ds:datastoreItem xmlns:ds="http://schemas.openxmlformats.org/officeDocument/2006/customXml" ds:itemID="{35B9686B-B101-4974-9AC9-31A568C94914}">
  <ds:schemaRefs>
    <ds:schemaRef ds:uri="http://schemas.openxmlformats.org/officeDocument/2006/bibliography"/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</Pages>
  <Words>2552</Words>
  <Characters>1456</Characters>
  <Application>Microsoft Office Word</Application>
  <DocSecurity>0</DocSecurity>
  <Lines>12</Lines>
  <Paragraphs>7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Par Latvijas Republikas nacionālo pozīciju</vt:lpstr>
      <vt:lpstr>Par Latvijas Republikas nacionālajām pozīcijām un informatīvo ziņojumu par Eiropas Savienības Izglītības, jaunatnes, kultūras un sporta ministru padomes sanāksmē izskatāmajiem jautājumiem Kultūras ministrijas kompetencē</vt:lpstr>
    </vt:vector>
  </TitlesOfParts>
  <Company/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Latvijas Republikas nacionālo pozīciju</dc:title>
  <dc:subject/>
  <dc:creator>Armands Ļitvinovs</dc:creator>
  <cp:keywords>Kultūras ministrija</cp:keywords>
  <cp:lastModifiedBy>Armands Ļitvinovs</cp:lastModifiedBy>
  <cp:revision>36</cp:revision>
  <cp:lastPrinted>2020-11-19T13:50:00Z</cp:lastPrinted>
  <dcterms:created xsi:type="dcterms:W3CDTF">2024-03-08T11:04:00Z</dcterms:created>
  <dcterms:modified xsi:type="dcterms:W3CDTF">2024-11-15T09:34:00Z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17" name="DISCesvisMainMakerOrgUnitTitle">
    <vt:lpwstr>Starptautiskās sadarbības un ES politikas nodaļa</vt:lpwstr>
  </property>
  <property fmtid="{D5CDD505-2E9C-101B-9397-08002B2CF9AE}" pid="18" name="DISCesvisAdditionalMakersPhone">
    <vt:lpwstr>67330278, 67330210</vt:lpwstr>
  </property>
  <property fmtid="{D5CDD505-2E9C-101B-9397-08002B2CF9AE}" pid="19" name="DISCesvisRelatedDocNP">
    <vt:lpwstr>Pozīcija Nr. 1 par Padomes secinājumiem par kultūras un radošās dimensijas stiprināšanas pasākumiem Eiropas videospēļu nozarē</vt:lpwstr>
  </property>
  <property fmtid="{D5CDD505-2E9C-101B-9397-08002B2CF9AE}" pid="41" name="DISCesvisAdditionalMakers">
    <vt:lpwstr> Armands Ļitvinovs</vt:lpwstr>
  </property>
  <property fmtid="{D5CDD505-2E9C-101B-9397-08002B2CF9AE}" pid="42" name="DIScgiUrl">
    <vt:lpwstr>https://lim.esvis.gov.lv/cs/idcplg</vt:lpwstr>
  </property>
  <property fmtid="{D5CDD505-2E9C-101B-9397-08002B2CF9AE}" pid="43" name="DISdDocName">
    <vt:lpwstr>L520104</vt:lpwstr>
  </property>
  <property fmtid="{D5CDD505-2E9C-101B-9397-08002B2CF9AE}" pid="44" name="DISCesvisSigner">
    <vt:lpwstr> Agnese Lāce</vt:lpwstr>
  </property>
  <property fmtid="{D5CDD505-2E9C-101B-9397-08002B2CF9AE}" pid="45" name="DISCesvisSafetyLevel">
    <vt:lpwstr>Vispārpieejams</vt:lpwstr>
  </property>
  <property fmtid="{D5CDD505-2E9C-101B-9397-08002B2CF9AE}" pid="46" name="DISTaskPaneUrl">
    <vt:lpwstr>https://lim.esvis.gov.lv/cs/idcplg?ClientControlled=DocMan&amp;coreContentOnly=1&amp;WebdavRequest=1&amp;IdcService=DOC_INFO&amp;dID=598998</vt:lpwstr>
  </property>
  <property fmtid="{D5CDD505-2E9C-101B-9397-08002B2CF9AE}" pid="47" name="DISCesvisTitle">
    <vt:lpwstr>Par Eiropas Savienības Izglītības, jaunatnes, kultūras un sporta ministru padomes 2024. gada 25.-26. novembra sanāksmē izskatāmajiem jautājumiem, kas ir Kultūras ministrijas kompetencē</vt:lpwstr>
  </property>
  <property fmtid="{D5CDD505-2E9C-101B-9397-08002B2CF9AE}" pid="48" name="DISCesvisMinistryOfMinister">
    <vt:lpwstr>wwTemplateNP_MinistryOfMinister(Kultūras,)</vt:lpwstr>
  </property>
  <property fmtid="{D5CDD505-2E9C-101B-9397-08002B2CF9AE}" pid="49" name="DISCesvisAuthor">
    <vt:lpwstr>Kultūras ministrija</vt:lpwstr>
  </property>
  <property fmtid="{D5CDD505-2E9C-101B-9397-08002B2CF9AE}" pid="50" name="DISCesvisMainMaker">
    <vt:lpwstr> Armands Ļitvinovs</vt:lpwstr>
  </property>
  <property fmtid="{D5CDD505-2E9C-101B-9397-08002B2CF9AE}" pid="51" name="DISidcName">
    <vt:lpwstr>1020404016200</vt:lpwstr>
  </property>
  <property fmtid="{D5CDD505-2E9C-101B-9397-08002B2CF9AE}" pid="52" name="DISProperties">
    <vt:lpwstr>DISidcName,DISdID,DISCesvisTitle,DISCesvisAdditionalMakersMail,DISCesvisAdditionalMakers,DISCesvisDocRegDate,DIScgiUrl,DISCesvisMinistryOfMinister,DISCesvisSafetyLevel,DISCesvisSigner,DISTaskPaneUrl,DISCesvisAuthor,DISCesvisRegDate,DISdUser,DISCesvisDocRegNr,DISdDocName,DISCesvisMainMaker</vt:lpwstr>
  </property>
  <property fmtid="{D5CDD505-2E9C-101B-9397-08002B2CF9AE}" pid="53" name="DISCesvisAdditionalMakersMail">
    <vt:lpwstr>armands.litvinovs@km.gov.lv</vt:lpwstr>
  </property>
  <property fmtid="{D5CDD505-2E9C-101B-9397-08002B2CF9AE}" pid="54" name="DISdUser">
    <vt:lpwstr>weblogic</vt:lpwstr>
  </property>
  <property fmtid="{D5CDD505-2E9C-101B-9397-08002B2CF9AE}" pid="55" name="DISdID">
    <vt:lpwstr>598998</vt:lpwstr>
  </property>
  <property fmtid="{D5CDD505-2E9C-101B-9397-08002B2CF9AE}" pid="56" name="DISCesvisDocRegDate">
    <vt:lpwstr>2024-11-15</vt:lpwstr>
  </property>
  <property fmtid="{D5CDD505-2E9C-101B-9397-08002B2CF9AE}" pid="57" name="DISCesvisRegDate">
    <vt:lpwstr>2024-11-15</vt:lpwstr>
  </property>
  <property fmtid="{D5CDD505-2E9C-101B-9397-08002B2CF9AE}" pid="58" name="DISCesvisDocRegNr">
    <vt:lpwstr>PV-25</vt:lpwstr>
  </property>
</Properties>
</file>