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56509A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56509A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56509A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56509A" w:rsidR="00DA09A3" w:rsidP="00DA09A3" w:rsidRDefault="00DA09A3" w14:paraId="53DA589D" w14:textId="28B11B6D">
            <w:pPr>
              <w:jc w:val="right"/>
              <w:rPr>
                <w:sz w:val="28"/>
                <w:szCs w:val="28"/>
                <w:lang w:eastAsia="lv-LV"/>
              </w:rPr>
            </w:pPr>
            <w:r w:rsidRPr="00593FBD">
              <w:rPr>
                <w:sz w:val="28"/>
                <w:szCs w:val="28"/>
                <w:lang w:eastAsia="lv-LV"/>
              </w:rPr>
              <w:t>202</w:t>
            </w:r>
            <w:r w:rsidR="00971538">
              <w:rPr>
                <w:sz w:val="28"/>
                <w:szCs w:val="28"/>
                <w:lang w:eastAsia="lv-LV"/>
              </w:rPr>
              <w:t>5</w:t>
            </w:r>
            <w:r w:rsidRPr="00593FBD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56509A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56509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56509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56509A">
        <w:rPr>
          <w:b/>
          <w:sz w:val="28"/>
          <w:szCs w:val="24"/>
        </w:rPr>
        <w:t>.§</w:t>
      </w:r>
    </w:p>
    <w:p w:rsidRPr="0056509A" w:rsidR="00C257D7" w:rsidP="00F71136" w:rsidRDefault="00C257D7" w14:paraId="445EB8F9" w14:textId="77777777">
      <w:pPr>
        <w:rPr>
          <w:b/>
          <w:sz w:val="28"/>
          <w:szCs w:val="24"/>
        </w:rPr>
      </w:pPr>
    </w:p>
    <w:p w:rsidR="008847F0" w:rsidP="008847F0" w:rsidRDefault="008847F0" w14:paraId="5C405FBD" w14:textId="3A16945A">
      <w:pPr>
        <w:ind w:firstLine="709"/>
        <w:jc w:val="center"/>
        <w:rPr>
          <w:b/>
          <w:bCs/>
          <w:sz w:val="24"/>
          <w:szCs w:val="24"/>
          <w:lang w:eastAsia="lv-LV"/>
        </w:rPr>
      </w:pPr>
      <w:bookmarkStart w:id="0" w:name="_Hlk26280505"/>
      <w:bookmarkStart w:id="1" w:name="OLE_LINK35"/>
      <w:r w:rsidRPr="00DC0E6F">
        <w:rPr>
          <w:b/>
          <w:bCs/>
          <w:sz w:val="28"/>
          <w:szCs w:val="28"/>
        </w:rPr>
        <w:t>Par Eiropas Savienības Lauksaimniecības un zivsaimniecības ministru padomes 202</w:t>
      </w:r>
      <w:r w:rsidR="00971538">
        <w:rPr>
          <w:b/>
          <w:bCs/>
          <w:sz w:val="28"/>
          <w:szCs w:val="28"/>
        </w:rPr>
        <w:t>5</w:t>
      </w:r>
      <w:r w:rsidRPr="00DC0E6F">
        <w:rPr>
          <w:b/>
          <w:bCs/>
          <w:sz w:val="28"/>
          <w:szCs w:val="28"/>
        </w:rPr>
        <w:t xml:space="preserve">. gada </w:t>
      </w:r>
      <w:r w:rsidR="00971538">
        <w:rPr>
          <w:b/>
          <w:sz w:val="28"/>
          <w:szCs w:val="28"/>
        </w:rPr>
        <w:t>27. janvāra</w:t>
      </w:r>
      <w:r w:rsidRPr="00DC0E6F">
        <w:rPr>
          <w:b/>
          <w:sz w:val="28"/>
          <w:szCs w:val="28"/>
        </w:rPr>
        <w:t xml:space="preserve"> </w:t>
      </w:r>
      <w:r w:rsidRPr="00DC0E6F">
        <w:rPr>
          <w:rFonts w:eastAsia="Calibri"/>
          <w:b/>
          <w:bCs/>
          <w:sz w:val="28"/>
          <w:szCs w:val="28"/>
        </w:rPr>
        <w:t>sanāksmē</w:t>
      </w:r>
      <w:r w:rsidRPr="00DC0E6F">
        <w:rPr>
          <w:rFonts w:eastAsia="Calibri"/>
          <w:b/>
          <w:sz w:val="28"/>
          <w:szCs w:val="28"/>
        </w:rPr>
        <w:t xml:space="preserve"> </w:t>
      </w:r>
      <w:r w:rsidRPr="00DC0E6F">
        <w:rPr>
          <w:b/>
          <w:bCs/>
          <w:sz w:val="28"/>
          <w:szCs w:val="28"/>
        </w:rPr>
        <w:t>izskatāmajiem jautājumiem</w:t>
      </w:r>
      <w:bookmarkEnd w:id="0"/>
    </w:p>
    <w:bookmarkEnd w:id="1"/>
    <w:p w:rsidRPr="008B1863" w:rsidR="008B1863" w:rsidP="008B1863" w:rsidRDefault="008B1863" w14:paraId="60C8C327" w14:textId="14D8CD15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612369" w:rsidR="008B1863" w:rsidP="00E505D3" w:rsidRDefault="008B1863" w14:paraId="73E85CD5" w14:textId="77777777">
      <w:pPr>
        <w:jc w:val="both"/>
        <w:rPr>
          <w:sz w:val="28"/>
          <w:szCs w:val="28"/>
        </w:rPr>
      </w:pPr>
    </w:p>
    <w:p w:rsidRPr="00612369" w:rsidR="00C369CD" w:rsidP="00C369CD" w:rsidRDefault="00E35F65" w14:paraId="179EA718" w14:textId="77777777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612369">
        <w:rPr>
          <w:sz w:val="28"/>
          <w:szCs w:val="28"/>
        </w:rPr>
        <w:t>Pieņemt zināšanai Zemkopības ministrijas iesniegto informatīvo ziņojumu</w:t>
      </w:r>
      <w:bookmarkStart w:id="2" w:name="OLE_LINK7"/>
      <w:r w:rsidRPr="00612369" w:rsidR="00E505D3">
        <w:rPr>
          <w:sz w:val="28"/>
          <w:szCs w:val="28"/>
        </w:rPr>
        <w:t>;</w:t>
      </w:r>
    </w:p>
    <w:p w:rsidRPr="00612369" w:rsidR="00C369CD" w:rsidP="00C369CD" w:rsidRDefault="00874653" w14:paraId="2F56685A" w14:textId="7EE4D3AD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612369">
        <w:rPr>
          <w:sz w:val="28"/>
          <w:szCs w:val="28"/>
        </w:rPr>
        <w:t xml:space="preserve">Apstiprināt Zemkopības ministrijas pozīciju Nr. </w:t>
      </w:r>
      <w:r w:rsidRPr="00612369" w:rsidR="00971538">
        <w:rPr>
          <w:sz w:val="28"/>
          <w:szCs w:val="28"/>
        </w:rPr>
        <w:t>1</w:t>
      </w:r>
      <w:r w:rsidRPr="00612369">
        <w:rPr>
          <w:sz w:val="28"/>
          <w:szCs w:val="28"/>
        </w:rPr>
        <w:t xml:space="preserve"> “</w:t>
      </w:r>
      <w:r w:rsidRPr="00612369" w:rsidR="00C369CD">
        <w:rPr>
          <w:sz w:val="28"/>
          <w:szCs w:val="28"/>
        </w:rPr>
        <w:t xml:space="preserve">Priekšlikums </w:t>
      </w:r>
      <w:bookmarkStart w:id="3" w:name="OLE_LINK4"/>
      <w:r w:rsidRPr="00612369" w:rsidR="00C369CD">
        <w:rPr>
          <w:sz w:val="28"/>
          <w:szCs w:val="28"/>
        </w:rPr>
        <w:t>Eiropas Parlamenta un Padomes regulai par sadarbību starp izpildiestādēm, kas atbild par to, lai tiktu izpildīta Direktīva (ES) 2019/633 par negodīgu tirdzniecības praksi starpuzņēmumu attiecībās lauksaimniecības un pārtikas piegādes ķēdē</w:t>
      </w:r>
      <w:bookmarkEnd w:id="3"/>
      <w:r w:rsidR="0003687E">
        <w:rPr>
          <w:sz w:val="28"/>
          <w:szCs w:val="28"/>
        </w:rPr>
        <w:t>”;</w:t>
      </w:r>
    </w:p>
    <w:bookmarkEnd w:id="2"/>
    <w:p w:rsidRPr="00612369" w:rsidR="00874653" w:rsidP="00C369CD" w:rsidRDefault="00874653" w14:paraId="0FE1022E" w14:textId="5160B55D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612369">
        <w:rPr>
          <w:sz w:val="28"/>
          <w:szCs w:val="28"/>
        </w:rPr>
        <w:t>Apstiprināt Zemkopības ministrijas pozīciju Nr. 1 “</w:t>
      </w:r>
      <w:bookmarkStart w:id="4" w:name="OLE_LINK11"/>
      <w:bookmarkStart w:id="5" w:name="OLE_LINK1"/>
      <w:r w:rsidRPr="00612369" w:rsidR="00C369CD">
        <w:rPr>
          <w:sz w:val="28"/>
          <w:szCs w:val="28"/>
        </w:rPr>
        <w:t xml:space="preserve">Par priekšlikumu </w:t>
      </w:r>
      <w:bookmarkStart w:id="6" w:name="OLE_LINK3"/>
      <w:r w:rsidRPr="00612369" w:rsidR="00C369CD">
        <w:rPr>
          <w:sz w:val="28"/>
          <w:szCs w:val="28"/>
        </w:rPr>
        <w:t>Eiropas Parlamenta un Padomes regulai, ar ko regulas (ES) Nr. 1308/2013, (ES) 2021/2115 un (ES) 2021/2116 groza attiecībā uz lauksaimnieku pozīciju stiprināšanu pārtikas piegādes ķēdē</w:t>
      </w:r>
      <w:bookmarkEnd w:id="4"/>
      <w:bookmarkEnd w:id="5"/>
      <w:bookmarkEnd w:id="6"/>
      <w:r w:rsidRPr="00612369" w:rsidR="00E505D3">
        <w:rPr>
          <w:sz w:val="28"/>
          <w:szCs w:val="28"/>
          <w:lang w:eastAsia="lv-LV"/>
        </w:rPr>
        <w:t>”;</w:t>
      </w:r>
    </w:p>
    <w:p w:rsidRPr="00612369" w:rsidR="0080243B" w:rsidP="00E505D3" w:rsidRDefault="00C73696" w14:paraId="7B24FEA3" w14:textId="33FDD020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bookmarkStart w:id="7" w:name="OLE_LINK63"/>
      <w:r w:rsidRPr="00612369">
        <w:rPr>
          <w:sz w:val="28"/>
          <w:szCs w:val="28"/>
        </w:rPr>
        <w:t>Zemkopības ministr</w:t>
      </w:r>
      <w:bookmarkEnd w:id="7"/>
      <w:r w:rsidRPr="00612369" w:rsidR="00971538">
        <w:rPr>
          <w:sz w:val="28"/>
          <w:szCs w:val="28"/>
        </w:rPr>
        <w:t xml:space="preserve">ijas valsts sekretāram Ģirtam Krūmiņam </w:t>
      </w:r>
      <w:r w:rsidR="00B51045">
        <w:rPr>
          <w:sz w:val="28"/>
          <w:szCs w:val="28"/>
        </w:rPr>
        <w:t xml:space="preserve">pārstāvēt </w:t>
      </w:r>
      <w:r w:rsidRPr="00612369">
        <w:rPr>
          <w:sz w:val="28"/>
          <w:szCs w:val="28"/>
        </w:rPr>
        <w:t>Latvijas Republiku</w:t>
      </w:r>
      <w:r w:rsidRPr="00612369" w:rsidR="0080243B">
        <w:rPr>
          <w:sz w:val="28"/>
          <w:szCs w:val="28"/>
        </w:rPr>
        <w:t xml:space="preserve"> Eiropas Savienības Lauksaimniecības un zivsaimniecības ministru padomes 202</w:t>
      </w:r>
      <w:r w:rsidRPr="00612369" w:rsidR="00971538">
        <w:rPr>
          <w:sz w:val="28"/>
          <w:szCs w:val="28"/>
        </w:rPr>
        <w:t>5</w:t>
      </w:r>
      <w:r w:rsidRPr="00612369" w:rsidR="0080243B">
        <w:rPr>
          <w:sz w:val="28"/>
          <w:szCs w:val="28"/>
        </w:rPr>
        <w:t xml:space="preserve">. gada </w:t>
      </w:r>
      <w:r w:rsidRPr="00612369" w:rsidR="00971538">
        <w:rPr>
          <w:sz w:val="28"/>
          <w:szCs w:val="28"/>
        </w:rPr>
        <w:t>27. janvāra</w:t>
      </w:r>
      <w:r w:rsidRPr="00612369" w:rsidR="00701B17">
        <w:rPr>
          <w:sz w:val="28"/>
          <w:szCs w:val="28"/>
        </w:rPr>
        <w:t xml:space="preserve"> </w:t>
      </w:r>
      <w:r w:rsidRPr="00612369" w:rsidR="0080243B">
        <w:rPr>
          <w:sz w:val="28"/>
          <w:szCs w:val="28"/>
        </w:rPr>
        <w:t>sanāksmē.</w:t>
      </w:r>
    </w:p>
    <w:p w:rsidR="004B0FFC" w:rsidP="00CF1FF6" w:rsidRDefault="004B0FFC" w14:paraId="5C5BE1C1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836512" w:rsidP="00410D63" w:rsidRDefault="00E35F65" w14:paraId="631AC8C4" w14:textId="2AC90DC3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 w:rsidR="006A037D">
        <w:rPr>
          <w:sz w:val="28"/>
          <w:szCs w:val="24"/>
        </w:rPr>
        <w:t>e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 w:rsidR="00410D63">
        <w:rPr>
          <w:sz w:val="28"/>
          <w:szCs w:val="24"/>
        </w:rPr>
        <w:tab/>
      </w:r>
      <w:r w:rsidRPr="00223FD6" w:rsidR="0004419B">
        <w:rPr>
          <w:sz w:val="28"/>
          <w:szCs w:val="24"/>
        </w:rPr>
        <w:tab/>
      </w:r>
      <w:r w:rsidR="006A037D">
        <w:rPr>
          <w:sz w:val="28"/>
          <w:szCs w:val="24"/>
        </w:rPr>
        <w:t>E</w:t>
      </w:r>
      <w:r w:rsidRPr="00B8008E" w:rsidR="000819BA">
        <w:rPr>
          <w:sz w:val="28"/>
          <w:szCs w:val="24"/>
        </w:rPr>
        <w:t>.</w:t>
      </w:r>
      <w:r w:rsidRPr="00B8008E" w:rsidR="005F0E9D">
        <w:rPr>
          <w:sz w:val="28"/>
          <w:szCs w:val="24"/>
        </w:rPr>
        <w:t xml:space="preserve"> </w:t>
      </w:r>
      <w:r w:rsidR="006A037D">
        <w:rPr>
          <w:sz w:val="28"/>
          <w:szCs w:val="24"/>
        </w:rPr>
        <w:t>Siliņa</w:t>
      </w:r>
    </w:p>
    <w:p w:rsidRPr="00D96B4A" w:rsidR="00CB4930" w:rsidP="00410D63" w:rsidRDefault="00CB4930" w14:paraId="1594F679" w14:textId="77777777">
      <w:pPr>
        <w:ind w:firstLine="720"/>
        <w:jc w:val="both"/>
        <w:rPr>
          <w:sz w:val="28"/>
          <w:szCs w:val="24"/>
        </w:rPr>
      </w:pPr>
    </w:p>
    <w:p w:rsidRPr="00D96B4A" w:rsidR="0009124F" w:rsidP="00410D63" w:rsidRDefault="0009124F" w14:paraId="0EC04FAF" w14:textId="77777777">
      <w:pPr>
        <w:ind w:firstLine="720"/>
        <w:jc w:val="both"/>
        <w:rPr>
          <w:sz w:val="28"/>
          <w:szCs w:val="24"/>
        </w:rPr>
      </w:pPr>
    </w:p>
    <w:p w:rsidR="007C1A3A" w:rsidP="00020F67" w:rsidRDefault="00E35F65" w14:paraId="02BDAA3F" w14:textId="22225665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B551C1">
        <w:rPr>
          <w:sz w:val="28"/>
          <w:szCs w:val="24"/>
        </w:rPr>
        <w:t>Valsts kancelejas direktor</w:t>
      </w:r>
      <w:r w:rsidR="008F3BA1">
        <w:rPr>
          <w:sz w:val="28"/>
          <w:szCs w:val="24"/>
        </w:rPr>
        <w:t>s</w:t>
      </w:r>
      <w:r w:rsidRPr="00B551C1" w:rsidR="006B0DCE">
        <w:rPr>
          <w:sz w:val="28"/>
          <w:szCs w:val="24"/>
        </w:rPr>
        <w:tab/>
      </w:r>
      <w:r w:rsidRPr="00B551C1" w:rsidR="003E5D91">
        <w:rPr>
          <w:sz w:val="28"/>
          <w:szCs w:val="24"/>
        </w:rPr>
        <w:tab/>
      </w:r>
      <w:r w:rsidR="008F3BA1">
        <w:rPr>
          <w:sz w:val="28"/>
          <w:szCs w:val="24"/>
        </w:rPr>
        <w:t>R</w:t>
      </w:r>
      <w:r w:rsidRPr="00B551C1" w:rsidR="001D3C8D">
        <w:rPr>
          <w:sz w:val="28"/>
          <w:szCs w:val="24"/>
        </w:rPr>
        <w:t>.</w:t>
      </w:r>
      <w:r w:rsidRPr="00B551C1" w:rsidR="005F0E9D">
        <w:rPr>
          <w:sz w:val="28"/>
          <w:szCs w:val="24"/>
        </w:rPr>
        <w:t xml:space="preserve"> </w:t>
      </w:r>
      <w:r w:rsidR="008F3BA1">
        <w:rPr>
          <w:sz w:val="28"/>
          <w:szCs w:val="24"/>
        </w:rPr>
        <w:t>Kronbergs</w:t>
      </w:r>
    </w:p>
    <w:p w:rsidR="0003687E" w:rsidP="00020F67" w:rsidRDefault="0003687E" w14:paraId="3B0DDFA6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</w:p>
    <w:p w:rsidRPr="00D96B4A" w:rsidR="0003687E" w:rsidP="00020F67" w:rsidRDefault="0003687E" w14:paraId="0B382528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</w:p>
    <w:sectPr w:rsidRPr="00D96B4A" w:rsidR="0003687E" w:rsidSect="00153DF0">
      <w:headerReference r:id="rId8" w:type="even"/>
      <w:headerReference r:id="rId9" w:type="default"/>
      <w:footerReference r:id="rId10" w:type="default"/>
      <w:footerReference r:id="rId11" w:type="first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3A851" w14:textId="77777777" w:rsidR="00807212" w:rsidRDefault="00807212">
      <w:r>
        <w:separator/>
      </w:r>
    </w:p>
  </w:endnote>
  <w:endnote w:type="continuationSeparator" w:id="0">
    <w:p w14:paraId="4DA7AA11" w14:textId="77777777" w:rsidR="00807212" w:rsidRDefault="0080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F345" w14:textId="6263C7A9" w:rsidR="000A04FF" w:rsidRPr="00C67873" w:rsidRDefault="00C67873" w:rsidP="00C67873">
    <w:pPr>
      <w:pStyle w:val="Footer"/>
    </w:pPr>
    <w:bookmarkStart w:id="8" w:name="OLE_LINK36"/>
    <w:bookmarkStart w:id="9" w:name="OLE_LINK37"/>
    <w:bookmarkStart w:id="10" w:name="_Hlk183696636"/>
    <w:bookmarkStart w:id="11" w:name="OLE_LINK38"/>
    <w:bookmarkStart w:id="12" w:name="OLE_LINK39"/>
    <w:bookmarkStart w:id="13" w:name="_Hlk183696649"/>
    <w:r w:rsidRPr="00C67873">
      <w:t>ZMProt_</w:t>
    </w:r>
    <w:bookmarkEnd w:id="8"/>
    <w:bookmarkEnd w:id="9"/>
    <w:bookmarkEnd w:id="10"/>
    <w:bookmarkEnd w:id="11"/>
    <w:bookmarkEnd w:id="12"/>
    <w:bookmarkEnd w:id="13"/>
    <w:r w:rsidR="00971538">
      <w:t>170125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4EAD2" w14:textId="77777777" w:rsidR="00807212" w:rsidRDefault="00807212">
      <w:r>
        <w:separator/>
      </w:r>
    </w:p>
  </w:footnote>
  <w:footnote w:type="continuationSeparator" w:id="0">
    <w:p w14:paraId="67319ECB" w14:textId="77777777" w:rsidR="00807212" w:rsidRDefault="00807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614606449">
    <w:abstractNumId w:val="9"/>
  </w:num>
  <w:num w:numId="2" w16cid:durableId="1565483891">
    <w:abstractNumId w:val="11"/>
  </w:num>
  <w:num w:numId="3" w16cid:durableId="1750349666">
    <w:abstractNumId w:val="5"/>
  </w:num>
  <w:num w:numId="4" w16cid:durableId="2109886097">
    <w:abstractNumId w:val="10"/>
  </w:num>
  <w:num w:numId="5" w16cid:durableId="1211964071">
    <w:abstractNumId w:val="1"/>
  </w:num>
  <w:num w:numId="6" w16cid:durableId="2053462009">
    <w:abstractNumId w:val="3"/>
  </w:num>
  <w:num w:numId="7" w16cid:durableId="2062510632">
    <w:abstractNumId w:val="2"/>
  </w:num>
  <w:num w:numId="8" w16cid:durableId="535392028">
    <w:abstractNumId w:val="7"/>
  </w:num>
  <w:num w:numId="9" w16cid:durableId="1554806660">
    <w:abstractNumId w:val="12"/>
  </w:num>
  <w:num w:numId="10" w16cid:durableId="1920407528">
    <w:abstractNumId w:val="4"/>
  </w:num>
  <w:num w:numId="11" w16cid:durableId="2054226797">
    <w:abstractNumId w:val="6"/>
  </w:num>
  <w:num w:numId="12" w16cid:durableId="14391816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293523">
    <w:abstractNumId w:val="0"/>
  </w:num>
  <w:num w:numId="14" w16cid:durableId="17198640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2F55"/>
    <w:rsid w:val="00004810"/>
    <w:rsid w:val="00004B71"/>
    <w:rsid w:val="000066B0"/>
    <w:rsid w:val="00012D1E"/>
    <w:rsid w:val="00013FCB"/>
    <w:rsid w:val="00017A66"/>
    <w:rsid w:val="00020F67"/>
    <w:rsid w:val="00021807"/>
    <w:rsid w:val="000221F1"/>
    <w:rsid w:val="00022968"/>
    <w:rsid w:val="00024834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3687E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585F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4B15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59D6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48E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7E0"/>
    <w:rsid w:val="00136E14"/>
    <w:rsid w:val="00137737"/>
    <w:rsid w:val="00140889"/>
    <w:rsid w:val="0014186D"/>
    <w:rsid w:val="001458BF"/>
    <w:rsid w:val="00146BFA"/>
    <w:rsid w:val="00147F0E"/>
    <w:rsid w:val="00151F24"/>
    <w:rsid w:val="00153DF0"/>
    <w:rsid w:val="001547EF"/>
    <w:rsid w:val="00155867"/>
    <w:rsid w:val="001561E1"/>
    <w:rsid w:val="00161BA9"/>
    <w:rsid w:val="001626BC"/>
    <w:rsid w:val="00165D52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60E"/>
    <w:rsid w:val="00191F9A"/>
    <w:rsid w:val="00195373"/>
    <w:rsid w:val="00195751"/>
    <w:rsid w:val="00196356"/>
    <w:rsid w:val="001978FD"/>
    <w:rsid w:val="001A23D2"/>
    <w:rsid w:val="001A33D7"/>
    <w:rsid w:val="001A3876"/>
    <w:rsid w:val="001A62D6"/>
    <w:rsid w:val="001A799D"/>
    <w:rsid w:val="001B236E"/>
    <w:rsid w:val="001B4DDA"/>
    <w:rsid w:val="001B4FEB"/>
    <w:rsid w:val="001B5127"/>
    <w:rsid w:val="001B51A3"/>
    <w:rsid w:val="001B61C9"/>
    <w:rsid w:val="001B6BA9"/>
    <w:rsid w:val="001C04BC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4CA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47A93"/>
    <w:rsid w:val="00251BBE"/>
    <w:rsid w:val="00251EA0"/>
    <w:rsid w:val="0025347B"/>
    <w:rsid w:val="002549F7"/>
    <w:rsid w:val="00255531"/>
    <w:rsid w:val="00255FB8"/>
    <w:rsid w:val="002577E7"/>
    <w:rsid w:val="00261008"/>
    <w:rsid w:val="002623F5"/>
    <w:rsid w:val="00262EC6"/>
    <w:rsid w:val="00263CB5"/>
    <w:rsid w:val="002651F3"/>
    <w:rsid w:val="002656AE"/>
    <w:rsid w:val="00267AA3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6F5E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3837"/>
    <w:rsid w:val="003046D0"/>
    <w:rsid w:val="00305AC9"/>
    <w:rsid w:val="00307867"/>
    <w:rsid w:val="0031019F"/>
    <w:rsid w:val="0031228A"/>
    <w:rsid w:val="00312646"/>
    <w:rsid w:val="00315C99"/>
    <w:rsid w:val="00316415"/>
    <w:rsid w:val="003209DC"/>
    <w:rsid w:val="00321A2C"/>
    <w:rsid w:val="00322B03"/>
    <w:rsid w:val="00324DA3"/>
    <w:rsid w:val="00324FB5"/>
    <w:rsid w:val="003273BD"/>
    <w:rsid w:val="00327CF1"/>
    <w:rsid w:val="00330303"/>
    <w:rsid w:val="00332F4B"/>
    <w:rsid w:val="00335713"/>
    <w:rsid w:val="00335F11"/>
    <w:rsid w:val="0034263B"/>
    <w:rsid w:val="003438EC"/>
    <w:rsid w:val="00344A0E"/>
    <w:rsid w:val="0034519B"/>
    <w:rsid w:val="00346312"/>
    <w:rsid w:val="00347584"/>
    <w:rsid w:val="00350A05"/>
    <w:rsid w:val="00354AF6"/>
    <w:rsid w:val="00354DD2"/>
    <w:rsid w:val="003553DD"/>
    <w:rsid w:val="003565B3"/>
    <w:rsid w:val="00357C34"/>
    <w:rsid w:val="00361793"/>
    <w:rsid w:val="00362E11"/>
    <w:rsid w:val="00363092"/>
    <w:rsid w:val="003630BA"/>
    <w:rsid w:val="00364FF5"/>
    <w:rsid w:val="00365783"/>
    <w:rsid w:val="0036650F"/>
    <w:rsid w:val="00367A35"/>
    <w:rsid w:val="00372C06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7EB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2FA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0FFC"/>
    <w:rsid w:val="004B167F"/>
    <w:rsid w:val="004B1E14"/>
    <w:rsid w:val="004B48DD"/>
    <w:rsid w:val="004B514B"/>
    <w:rsid w:val="004B77A2"/>
    <w:rsid w:val="004C035A"/>
    <w:rsid w:val="004C1270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2E8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33D0"/>
    <w:rsid w:val="00525E8D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09A"/>
    <w:rsid w:val="00565901"/>
    <w:rsid w:val="00567BEB"/>
    <w:rsid w:val="00573773"/>
    <w:rsid w:val="005737A4"/>
    <w:rsid w:val="005743CE"/>
    <w:rsid w:val="00574D3F"/>
    <w:rsid w:val="00574E5D"/>
    <w:rsid w:val="00577992"/>
    <w:rsid w:val="005808C3"/>
    <w:rsid w:val="00585F2A"/>
    <w:rsid w:val="0058616E"/>
    <w:rsid w:val="0058661C"/>
    <w:rsid w:val="00586F83"/>
    <w:rsid w:val="00587DE7"/>
    <w:rsid w:val="00593B15"/>
    <w:rsid w:val="00593FBD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C637C"/>
    <w:rsid w:val="005D0808"/>
    <w:rsid w:val="005D2512"/>
    <w:rsid w:val="005D3E2D"/>
    <w:rsid w:val="005D6243"/>
    <w:rsid w:val="005D64A9"/>
    <w:rsid w:val="005D785D"/>
    <w:rsid w:val="005E25CC"/>
    <w:rsid w:val="005E43F5"/>
    <w:rsid w:val="005E4642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2369"/>
    <w:rsid w:val="00614FEC"/>
    <w:rsid w:val="00615258"/>
    <w:rsid w:val="00615B43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53A43"/>
    <w:rsid w:val="006636BA"/>
    <w:rsid w:val="00664003"/>
    <w:rsid w:val="006648C4"/>
    <w:rsid w:val="006652A4"/>
    <w:rsid w:val="006666FD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4818"/>
    <w:rsid w:val="00697D28"/>
    <w:rsid w:val="006A037D"/>
    <w:rsid w:val="006A12A9"/>
    <w:rsid w:val="006A242C"/>
    <w:rsid w:val="006A3D15"/>
    <w:rsid w:val="006A508D"/>
    <w:rsid w:val="006A6978"/>
    <w:rsid w:val="006A735E"/>
    <w:rsid w:val="006A7DE4"/>
    <w:rsid w:val="006B0DCE"/>
    <w:rsid w:val="006B171F"/>
    <w:rsid w:val="006B2083"/>
    <w:rsid w:val="006B4D46"/>
    <w:rsid w:val="006B65DD"/>
    <w:rsid w:val="006B73E3"/>
    <w:rsid w:val="006C0EE3"/>
    <w:rsid w:val="006C15B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1B17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34BE8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32E8"/>
    <w:rsid w:val="007D5627"/>
    <w:rsid w:val="007D65F7"/>
    <w:rsid w:val="007D6A8A"/>
    <w:rsid w:val="007D71BB"/>
    <w:rsid w:val="007E06DA"/>
    <w:rsid w:val="007E11A4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212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653"/>
    <w:rsid w:val="00874955"/>
    <w:rsid w:val="008755CD"/>
    <w:rsid w:val="0087570A"/>
    <w:rsid w:val="00875BDF"/>
    <w:rsid w:val="00876276"/>
    <w:rsid w:val="00877490"/>
    <w:rsid w:val="00883030"/>
    <w:rsid w:val="008847F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53C5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8F3BA1"/>
    <w:rsid w:val="009018F8"/>
    <w:rsid w:val="00902364"/>
    <w:rsid w:val="00902917"/>
    <w:rsid w:val="00905EC4"/>
    <w:rsid w:val="00910914"/>
    <w:rsid w:val="009120CF"/>
    <w:rsid w:val="00912409"/>
    <w:rsid w:val="0091295A"/>
    <w:rsid w:val="0091314E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37E63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1538"/>
    <w:rsid w:val="009723BE"/>
    <w:rsid w:val="00973DBD"/>
    <w:rsid w:val="00974A70"/>
    <w:rsid w:val="00977C42"/>
    <w:rsid w:val="00977F26"/>
    <w:rsid w:val="00980BF0"/>
    <w:rsid w:val="00980E3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443C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401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0480"/>
    <w:rsid w:val="00AA1A4C"/>
    <w:rsid w:val="00AA3A59"/>
    <w:rsid w:val="00AA3E6D"/>
    <w:rsid w:val="00AA44DE"/>
    <w:rsid w:val="00AA4664"/>
    <w:rsid w:val="00AA50F7"/>
    <w:rsid w:val="00AA5B2F"/>
    <w:rsid w:val="00AB0DF4"/>
    <w:rsid w:val="00AB25E4"/>
    <w:rsid w:val="00AB3333"/>
    <w:rsid w:val="00AB39B3"/>
    <w:rsid w:val="00AB3DF6"/>
    <w:rsid w:val="00AB6A2D"/>
    <w:rsid w:val="00AC04AE"/>
    <w:rsid w:val="00AC077F"/>
    <w:rsid w:val="00AC0AAE"/>
    <w:rsid w:val="00AC1F43"/>
    <w:rsid w:val="00AC27B7"/>
    <w:rsid w:val="00AC3007"/>
    <w:rsid w:val="00AC354E"/>
    <w:rsid w:val="00AC55C8"/>
    <w:rsid w:val="00AD0C1A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160D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70A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045"/>
    <w:rsid w:val="00B51C46"/>
    <w:rsid w:val="00B52201"/>
    <w:rsid w:val="00B5304C"/>
    <w:rsid w:val="00B551C1"/>
    <w:rsid w:val="00B56EC5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008E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16D0"/>
    <w:rsid w:val="00C01912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38"/>
    <w:rsid w:val="00C20B43"/>
    <w:rsid w:val="00C21D07"/>
    <w:rsid w:val="00C257D7"/>
    <w:rsid w:val="00C25CAD"/>
    <w:rsid w:val="00C27C48"/>
    <w:rsid w:val="00C31401"/>
    <w:rsid w:val="00C354D1"/>
    <w:rsid w:val="00C3556D"/>
    <w:rsid w:val="00C369CD"/>
    <w:rsid w:val="00C37112"/>
    <w:rsid w:val="00C37C2B"/>
    <w:rsid w:val="00C40FF9"/>
    <w:rsid w:val="00C46104"/>
    <w:rsid w:val="00C46838"/>
    <w:rsid w:val="00C4745D"/>
    <w:rsid w:val="00C47B19"/>
    <w:rsid w:val="00C51E24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3696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5F7B"/>
    <w:rsid w:val="00CC6F07"/>
    <w:rsid w:val="00CC7A58"/>
    <w:rsid w:val="00CC7D7B"/>
    <w:rsid w:val="00CD2AA6"/>
    <w:rsid w:val="00CD2F98"/>
    <w:rsid w:val="00CD5B8F"/>
    <w:rsid w:val="00CE1460"/>
    <w:rsid w:val="00CE16D7"/>
    <w:rsid w:val="00CE2ED9"/>
    <w:rsid w:val="00CE378E"/>
    <w:rsid w:val="00CE7679"/>
    <w:rsid w:val="00CF0278"/>
    <w:rsid w:val="00CF1FF6"/>
    <w:rsid w:val="00CF34B2"/>
    <w:rsid w:val="00CF779A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61C7"/>
    <w:rsid w:val="00D624BA"/>
    <w:rsid w:val="00D64162"/>
    <w:rsid w:val="00D712BB"/>
    <w:rsid w:val="00D717B4"/>
    <w:rsid w:val="00D730E9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2B8B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2DCA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05D3"/>
    <w:rsid w:val="00E5202C"/>
    <w:rsid w:val="00E5512F"/>
    <w:rsid w:val="00E57B01"/>
    <w:rsid w:val="00E62D2B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1B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1689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E9E5A"/>
  <w15:chartTrackingRefBased/>
  <w15:docId w15:val="{5DFA16C3-5C92-41AE-96B9-B74C0452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369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rsid w:val="005022E8"/>
  </w:style>
  <w:style w:type="character" w:customStyle="1" w:styleId="CommentTextChar">
    <w:name w:val="Comment Text Char"/>
    <w:basedOn w:val="DefaultParagraphFont"/>
    <w:link w:val="CommentText"/>
    <w:rsid w:val="005022E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02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22E8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9160E"/>
    <w:pPr>
      <w:widowControl w:val="0"/>
      <w:ind w:left="720" w:firstLine="720"/>
      <w:contextualSpacing/>
      <w:jc w:val="both"/>
    </w:pPr>
    <w:rPr>
      <w:rFonts w:eastAsia="Calibri"/>
      <w:sz w:val="24"/>
      <w:szCs w:val="22"/>
      <w:lang w:val="en-US"/>
    </w:rPr>
  </w:style>
  <w:style w:type="character" w:customStyle="1" w:styleId="Heading3Char">
    <w:name w:val="Heading 3 Char"/>
    <w:basedOn w:val="DefaultParagraphFont"/>
    <w:link w:val="Heading3"/>
    <w:semiHidden/>
    <w:rsid w:val="00C369C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20597-AEFC-47A8-8F22-3B302D61E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135</Words>
  <Characters>1006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2024. gada 9. – 10. decembra sanāksmē izskatāmajiem jautājumiem</vt:lpstr>
      <vt:lpstr>Par Eiropas Savienības Lauksaimniecības un zivsaimniecības 2022. gada 18. jūlija sanāksmē izskatāmajiem jautājumiem</vt:lpstr>
    </vt:vector>
  </TitlesOfParts>
  <Company>Zemkopības ministrija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2025. gada 27. janvāra sanāksmē izskatāmajiem jautājumiem</dc:title>
  <dc:subject>protokollēmuma projekts</dc:subject>
  <dc:creator>Zane Celmiņa</dc:creator>
  <cp:keywords/>
  <dc:description>Celmiņa 29162213
Zane.Celmina@zm.gov.lv</dc:description>
  <cp:lastModifiedBy>Zane Celmiņa</cp:lastModifiedBy>
  <cp:revision>66</cp:revision>
  <cp:lastPrinted>2012-04-23T09:13:00Z</cp:lastPrinted>
  <dcterms:created xsi:type="dcterms:W3CDTF">2022-09-15T06:46:00Z</dcterms:created>
  <dcterms:modified xsi:type="dcterms:W3CDTF">2025-01-17T14:46:00Z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2025-01-27</vt:lpwstr>
  </property>
  <property fmtid="{D5CDD505-2E9C-101B-9397-08002B2CF9AE}" pid="23" name="DISCesvisAdditionalMakers">
    <vt:lpwstr>Nodaļas vadītāja vietnieks Zane Celmiņa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L528488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https://lim.esvis.gov.lv/cs/idcplg?ClientControlled=DocMan&amp;coreContentOnly=1&amp;WebdavRequest=1&amp;IdcService=DOC_INFO&amp;dID=607166</vt:lpwstr>
  </property>
  <property fmtid="{D5CDD505-2E9C-101B-9397-08002B2CF9AE}" pid="29" name="DISCesvisTitle">
    <vt:lpwstr>Par Eiropas Savienības Lauksaimniecības un zivsaimniecības ministru padomes 2025. gada 27. janvāra sanāksmē izskatāmajiem jautājumiem</vt:lpwstr>
  </property>
  <property fmtid="{D5CDD505-2E9C-101B-9397-08002B2CF9AE}" pid="30" name="DISCesvisMinistryOfMinister">
    <vt:lpwstr>wwTemplateNP_MinistryOfMinister(Zemkopības,)</vt:lpwstr>
  </property>
  <property fmtid="{D5CDD505-2E9C-101B-9397-08002B2CF9AE}" pid="31" name="DISCesvisAuthor">
    <vt:lpwstr>Zemkopības ministrija</vt:lpwstr>
  </property>
  <property fmtid="{D5CDD505-2E9C-101B-9397-08002B2CF9AE}" pid="32" name="DISCesvisMainMaker">
    <vt:lpwstr>Nodaļas vadītāja vietnieks Zane Celmiņa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Zane.Celmina@zm.gov.lv</vt:lpwstr>
  </property>
  <property fmtid="{D5CDD505-2E9C-101B-9397-08002B2CF9AE}" pid="36" name="DISdUser">
    <vt:lpwstr>weblogic</vt:lpwstr>
  </property>
  <property fmtid="{D5CDD505-2E9C-101B-9397-08002B2CF9AE}" pid="37" name="DISdID">
    <vt:lpwstr>607166</vt:lpwstr>
  </property>
  <property fmtid="{D5CDD505-2E9C-101B-9397-08002B2CF9AE}" pid="38" name="DISCesvisAdditionalMakersPhone">
    <vt:lpwstr>28303722</vt:lpwstr>
  </property>
  <property fmtid="{D5CDD505-2E9C-101B-9397-08002B2CF9AE}" pid="39" name="DISCesvisDocRegDate">
    <vt:lpwstr>2025-01-17</vt:lpwstr>
  </property>
  <property fmtid="{D5CDD505-2E9C-101B-9397-08002B2CF9AE}" pid="40" name="DISCesvisRegDate">
    <vt:lpwstr>2025-01-17</vt:lpwstr>
  </property>
  <property fmtid="{D5CDD505-2E9C-101B-9397-08002B2CF9AE}" pid="41" name="DISCesvisMainMakerOrgUnitTitle">
    <vt:lpwstr>Eiropas Savienības lietu nodaļa</vt:lpwstr>
  </property>
</Properties>
</file>