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AF55" w14:textId="07DBABAF" w:rsidR="00E205B3" w:rsidRPr="00BB08E5" w:rsidRDefault="0078606E" w:rsidP="006B2A5E">
      <w:pPr>
        <w:jc w:val="right"/>
        <w:rPr>
          <w:rFonts w:ascii="Times New Roman" w:hAnsi="Times New Roman" w:cs="Times New Roman"/>
          <w:sz w:val="24"/>
          <w:szCs w:val="24"/>
          <w:lang w:val="en-GB"/>
        </w:rPr>
      </w:pPr>
      <w:r w:rsidRPr="00BB08E5">
        <w:rPr>
          <w:rFonts w:ascii="Times New Roman" w:hAnsi="Times New Roman" w:cs="Times New Roman"/>
          <w:sz w:val="24"/>
          <w:szCs w:val="24"/>
        </w:rPr>
        <w:t>4</w:t>
      </w:r>
      <w:r w:rsidR="00C02C0A" w:rsidRPr="00BB08E5">
        <w:rPr>
          <w:rFonts w:ascii="Times New Roman" w:hAnsi="Times New Roman" w:cs="Times New Roman"/>
          <w:sz w:val="24"/>
          <w:szCs w:val="24"/>
        </w:rPr>
        <w:t xml:space="preserve">. </w:t>
      </w:r>
      <w:r w:rsidR="009A713D" w:rsidRPr="00BB08E5">
        <w:rPr>
          <w:rFonts w:ascii="Times New Roman" w:hAnsi="Times New Roman" w:cs="Times New Roman"/>
          <w:sz w:val="24"/>
          <w:szCs w:val="24"/>
        </w:rPr>
        <w:t>pielikums</w:t>
      </w:r>
    </w:p>
    <w:p w14:paraId="233C98D5" w14:textId="0D4F78DB" w:rsidR="009A713D" w:rsidRPr="00774EDF" w:rsidRDefault="009A09EA" w:rsidP="00E205B3">
      <w:pPr>
        <w:jc w:val="center"/>
        <w:rPr>
          <w:rFonts w:ascii="Times New Roman" w:hAnsi="Times New Roman" w:cs="Times New Roman"/>
          <w:b/>
          <w:bCs/>
          <w:sz w:val="28"/>
          <w:szCs w:val="28"/>
        </w:rPr>
      </w:pPr>
      <w:r w:rsidRPr="00774EDF">
        <w:rPr>
          <w:rFonts w:ascii="Times New Roman" w:hAnsi="Times New Roman" w:cs="Times New Roman"/>
          <w:b/>
          <w:bCs/>
          <w:sz w:val="28"/>
          <w:szCs w:val="28"/>
        </w:rPr>
        <w:t>PROGRAMMAS</w:t>
      </w:r>
      <w:r w:rsidR="0009046D">
        <w:rPr>
          <w:rFonts w:ascii="Times New Roman" w:hAnsi="Times New Roman" w:cs="Times New Roman"/>
          <w:b/>
          <w:bCs/>
          <w:sz w:val="28"/>
          <w:szCs w:val="28"/>
        </w:rPr>
        <w:t xml:space="preserve"> UN PROJEKTU</w:t>
      </w:r>
      <w:r w:rsidRPr="00774EDF">
        <w:rPr>
          <w:rFonts w:ascii="Times New Roman" w:hAnsi="Times New Roman" w:cs="Times New Roman"/>
          <w:b/>
          <w:bCs/>
          <w:sz w:val="28"/>
          <w:szCs w:val="28"/>
        </w:rPr>
        <w:t xml:space="preserve"> </w:t>
      </w:r>
      <w:r w:rsidR="00D44424" w:rsidRPr="00774EDF">
        <w:rPr>
          <w:rFonts w:ascii="Times New Roman" w:hAnsi="Times New Roman" w:cs="Times New Roman"/>
          <w:b/>
          <w:bCs/>
          <w:sz w:val="28"/>
          <w:szCs w:val="28"/>
        </w:rPr>
        <w:t>REZULTĀTI</w:t>
      </w:r>
    </w:p>
    <w:p w14:paraId="3DAAB5F8" w14:textId="77777777" w:rsidR="000A2B28" w:rsidRPr="00774EDF" w:rsidRDefault="000A2B28" w:rsidP="00E205B3">
      <w:pPr>
        <w:jc w:val="center"/>
        <w:rPr>
          <w:rFonts w:ascii="Times New Roman" w:hAnsi="Times New Roman" w:cs="Times New Roman"/>
          <w:b/>
          <w:bCs/>
          <w:sz w:val="28"/>
          <w:szCs w:val="28"/>
          <w:lang w:val="en-GB"/>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7"/>
        <w:gridCol w:w="7267"/>
      </w:tblGrid>
      <w:tr w:rsidR="000A2B28" w:rsidRPr="00774EDF" w14:paraId="3B2D2BC7" w14:textId="77777777" w:rsidTr="005D5845">
        <w:trPr>
          <w:jc w:val="center"/>
        </w:trPr>
        <w:tc>
          <w:tcPr>
            <w:tcW w:w="7617" w:type="dxa"/>
            <w:tcBorders>
              <w:bottom w:val="single" w:sz="4" w:space="0" w:color="auto"/>
            </w:tcBorders>
            <w:shd w:val="clear" w:color="auto" w:fill="E6E6E6"/>
            <w:vAlign w:val="center"/>
          </w:tcPr>
          <w:p w14:paraId="1AB87606" w14:textId="35196F9A" w:rsidR="000A2B28" w:rsidRPr="00774EDF" w:rsidRDefault="00774EDF" w:rsidP="009A713D">
            <w:pPr>
              <w:tabs>
                <w:tab w:val="right" w:pos="3119"/>
              </w:tabs>
              <w:spacing w:before="20" w:after="20" w:line="240" w:lineRule="auto"/>
              <w:jc w:val="center"/>
              <w:rPr>
                <w:rFonts w:ascii="Times New Roman" w:eastAsia="Times New Roman" w:hAnsi="Times New Roman" w:cs="Times New Roman"/>
                <w:b/>
                <w:bCs/>
                <w:kern w:val="0"/>
                <w:sz w:val="20"/>
                <w:szCs w:val="20"/>
                <w:lang w:val="en-US" w:eastAsia="de-CH"/>
                <w14:ligatures w14:val="none"/>
              </w:rPr>
            </w:pPr>
            <w:r w:rsidRPr="00774EDF">
              <w:rPr>
                <w:rFonts w:ascii="Times New Roman" w:eastAsia="Times New Roman" w:hAnsi="Times New Roman" w:cs="Times New Roman"/>
                <w:b/>
                <w:bCs/>
                <w:kern w:val="0"/>
                <w:sz w:val="20"/>
                <w:szCs w:val="20"/>
                <w:lang w:eastAsia="de-CH"/>
                <w14:ligatures w14:val="none"/>
              </w:rPr>
              <w:t>Programmas</w:t>
            </w:r>
            <w:r w:rsidR="00C51CFB">
              <w:rPr>
                <w:rFonts w:ascii="Times New Roman" w:eastAsia="Times New Roman" w:hAnsi="Times New Roman" w:cs="Times New Roman"/>
                <w:b/>
                <w:bCs/>
                <w:kern w:val="0"/>
                <w:sz w:val="20"/>
                <w:szCs w:val="20"/>
                <w:lang w:eastAsia="de-CH"/>
                <w14:ligatures w14:val="none"/>
              </w:rPr>
              <w:t xml:space="preserve"> </w:t>
            </w:r>
            <w:r w:rsidR="005D5845" w:rsidRPr="00774EDF">
              <w:rPr>
                <w:rFonts w:ascii="Times New Roman" w:eastAsia="Times New Roman" w:hAnsi="Times New Roman" w:cs="Times New Roman"/>
                <w:b/>
                <w:bCs/>
                <w:kern w:val="0"/>
                <w:sz w:val="20"/>
                <w:szCs w:val="20"/>
                <w:lang w:eastAsia="de-CH"/>
                <w14:ligatures w14:val="none"/>
              </w:rPr>
              <w:t>sasnie</w:t>
            </w:r>
            <w:r w:rsidR="0075299B">
              <w:rPr>
                <w:rFonts w:ascii="Times New Roman" w:eastAsia="Times New Roman" w:hAnsi="Times New Roman" w:cs="Times New Roman"/>
                <w:b/>
                <w:bCs/>
                <w:kern w:val="0"/>
                <w:sz w:val="20"/>
                <w:szCs w:val="20"/>
                <w:lang w:eastAsia="de-CH"/>
                <w14:ligatures w14:val="none"/>
              </w:rPr>
              <w:t>dzamie</w:t>
            </w:r>
            <w:r w:rsidR="005D5845" w:rsidRPr="00774EDF">
              <w:rPr>
                <w:rFonts w:ascii="Times New Roman" w:eastAsia="Times New Roman" w:hAnsi="Times New Roman" w:cs="Times New Roman"/>
                <w:b/>
                <w:bCs/>
                <w:kern w:val="0"/>
                <w:sz w:val="20"/>
                <w:szCs w:val="20"/>
                <w:lang w:eastAsia="de-CH"/>
                <w14:ligatures w14:val="none"/>
              </w:rPr>
              <w:t xml:space="preserve"> rezultāti</w:t>
            </w:r>
          </w:p>
          <w:p w14:paraId="3194746F" w14:textId="77777777" w:rsidR="000A2B28" w:rsidRPr="00774EDF" w:rsidRDefault="000A2B28" w:rsidP="009A713D">
            <w:pPr>
              <w:tabs>
                <w:tab w:val="right" w:pos="3119"/>
              </w:tabs>
              <w:spacing w:before="20" w:after="20" w:line="240" w:lineRule="auto"/>
              <w:jc w:val="center"/>
              <w:rPr>
                <w:rFonts w:ascii="Times New Roman" w:eastAsia="Times New Roman" w:hAnsi="Times New Roman" w:cs="Times New Roman"/>
                <w:b/>
                <w:strike/>
                <w:kern w:val="0"/>
                <w:sz w:val="18"/>
                <w:lang w:val="en-US" w:eastAsia="de-CH"/>
                <w14:ligatures w14:val="none"/>
              </w:rPr>
            </w:pPr>
          </w:p>
        </w:tc>
        <w:tc>
          <w:tcPr>
            <w:tcW w:w="7267" w:type="dxa"/>
            <w:tcBorders>
              <w:bottom w:val="single" w:sz="4" w:space="0" w:color="auto"/>
            </w:tcBorders>
            <w:shd w:val="clear" w:color="auto" w:fill="E6E6E6"/>
            <w:vAlign w:val="center"/>
          </w:tcPr>
          <w:p w14:paraId="27439F44" w14:textId="162A8D73" w:rsidR="000A2B28" w:rsidRPr="00774EDF" w:rsidRDefault="009E7884" w:rsidP="009A713D">
            <w:pPr>
              <w:spacing w:before="20" w:after="20" w:line="240" w:lineRule="auto"/>
              <w:jc w:val="center"/>
              <w:rPr>
                <w:rFonts w:ascii="Times New Roman" w:eastAsia="Times New Roman" w:hAnsi="Times New Roman" w:cs="Times New Roman"/>
                <w:b/>
                <w:bCs/>
                <w:kern w:val="0"/>
                <w:sz w:val="20"/>
                <w:szCs w:val="20"/>
                <w:lang w:val="en-GB" w:eastAsia="de-CH"/>
                <w14:ligatures w14:val="none"/>
              </w:rPr>
            </w:pPr>
            <w:r>
              <w:rPr>
                <w:rFonts w:ascii="Times New Roman" w:eastAsia="Times New Roman" w:hAnsi="Times New Roman" w:cs="Times New Roman"/>
                <w:b/>
                <w:bCs/>
                <w:kern w:val="0"/>
                <w:sz w:val="20"/>
                <w:szCs w:val="20"/>
                <w:lang w:eastAsia="de-CH"/>
                <w14:ligatures w14:val="none"/>
              </w:rPr>
              <w:t>Programmas i</w:t>
            </w:r>
            <w:r w:rsidR="00774EDF" w:rsidRPr="00774EDF">
              <w:rPr>
                <w:rFonts w:ascii="Times New Roman" w:eastAsia="Times New Roman" w:hAnsi="Times New Roman" w:cs="Times New Roman"/>
                <w:b/>
                <w:bCs/>
                <w:kern w:val="0"/>
                <w:sz w:val="20"/>
                <w:szCs w:val="20"/>
                <w:lang w:eastAsia="de-CH"/>
                <w14:ligatures w14:val="none"/>
              </w:rPr>
              <w:t>znākuma</w:t>
            </w:r>
            <w:r w:rsidR="000A2B28" w:rsidRPr="00774EDF">
              <w:rPr>
                <w:rFonts w:ascii="Times New Roman" w:eastAsia="Times New Roman" w:hAnsi="Times New Roman" w:cs="Times New Roman"/>
                <w:b/>
                <w:bCs/>
                <w:kern w:val="0"/>
                <w:sz w:val="20"/>
                <w:szCs w:val="20"/>
                <w:lang w:eastAsia="de-CH"/>
                <w14:ligatures w14:val="none"/>
              </w:rPr>
              <w:t xml:space="preserve"> rādītāji </w:t>
            </w:r>
          </w:p>
          <w:p w14:paraId="6841BE7B" w14:textId="7A8A3A69" w:rsidR="000A2B28" w:rsidRPr="00774EDF" w:rsidRDefault="000A2B28" w:rsidP="00C13240">
            <w:pPr>
              <w:spacing w:before="20" w:after="20" w:line="240" w:lineRule="auto"/>
              <w:jc w:val="center"/>
              <w:rPr>
                <w:rFonts w:ascii="Times New Roman" w:eastAsia="Times New Roman" w:hAnsi="Times New Roman" w:cs="Times New Roman"/>
                <w:b/>
                <w:bCs/>
                <w:kern w:val="0"/>
                <w:sz w:val="20"/>
                <w:szCs w:val="20"/>
                <w:lang w:val="en-GB" w:eastAsia="de-CH"/>
                <w14:ligatures w14:val="none"/>
              </w:rPr>
            </w:pPr>
            <w:r w:rsidRPr="00774EDF">
              <w:rPr>
                <w:rFonts w:ascii="Times New Roman" w:eastAsia="Times New Roman" w:hAnsi="Times New Roman" w:cs="Times New Roman"/>
                <w:b/>
                <w:bCs/>
                <w:kern w:val="0"/>
                <w:sz w:val="20"/>
                <w:szCs w:val="20"/>
                <w:lang w:eastAsia="de-CH"/>
                <w14:ligatures w14:val="none"/>
              </w:rPr>
              <w:t>(t.sk. pamatrādītāji, mērķa vērtības un atsauces vērtība)</w:t>
            </w:r>
            <w:bookmarkStart w:id="0" w:name="KeyInd"/>
            <w:bookmarkEnd w:id="0"/>
          </w:p>
          <w:p w14:paraId="3D35592A" w14:textId="77777777" w:rsidR="000A2B28" w:rsidRPr="00774EDF" w:rsidRDefault="000A2B28" w:rsidP="009A713D">
            <w:pPr>
              <w:spacing w:before="20" w:after="20" w:line="240" w:lineRule="auto"/>
              <w:jc w:val="center"/>
              <w:rPr>
                <w:rFonts w:ascii="Times New Roman" w:eastAsia="Times New Roman" w:hAnsi="Times New Roman" w:cs="Times New Roman"/>
                <w:b/>
                <w:strike/>
                <w:kern w:val="0"/>
                <w:sz w:val="18"/>
                <w:lang w:val="en-GB" w:eastAsia="de-CH"/>
                <w14:ligatures w14:val="none"/>
              </w:rPr>
            </w:pPr>
            <w:bookmarkStart w:id="1" w:name="inclTarget"/>
            <w:bookmarkEnd w:id="1"/>
          </w:p>
        </w:tc>
      </w:tr>
      <w:tr w:rsidR="000A2B28" w:rsidRPr="00774EDF" w14:paraId="245DC116" w14:textId="77777777" w:rsidTr="00774EDF">
        <w:trPr>
          <w:trHeight w:val="577"/>
          <w:jc w:val="center"/>
        </w:trPr>
        <w:tc>
          <w:tcPr>
            <w:tcW w:w="7617" w:type="dxa"/>
            <w:shd w:val="clear" w:color="auto" w:fill="BDD6EE" w:themeFill="accent5" w:themeFillTint="66"/>
            <w:vAlign w:val="center"/>
          </w:tcPr>
          <w:p w14:paraId="1753C346" w14:textId="255915E0" w:rsidR="000A2B28" w:rsidRPr="000F159F" w:rsidRDefault="000A2B28" w:rsidP="00774EDF">
            <w:pPr>
              <w:tabs>
                <w:tab w:val="right" w:pos="3544"/>
              </w:tabs>
              <w:spacing w:before="60" w:after="60" w:line="240" w:lineRule="auto"/>
              <w:rPr>
                <w:rFonts w:ascii="Times New Roman" w:eastAsia="Times New Roman" w:hAnsi="Times New Roman" w:cs="Times New Roman"/>
                <w:b/>
                <w:bCs/>
                <w:kern w:val="0"/>
                <w:sz w:val="20"/>
                <w:szCs w:val="20"/>
                <w:lang w:eastAsia="de-CH"/>
                <w14:ligatures w14:val="none"/>
              </w:rPr>
            </w:pPr>
            <w:bookmarkStart w:id="2" w:name="Impact"/>
            <w:bookmarkEnd w:id="2"/>
            <w:r w:rsidRPr="000F159F">
              <w:rPr>
                <w:rFonts w:ascii="Times New Roman" w:eastAsia="Times New Roman" w:hAnsi="Times New Roman" w:cs="Times New Roman"/>
                <w:b/>
                <w:bCs/>
                <w:kern w:val="0"/>
                <w:sz w:val="20"/>
                <w:szCs w:val="20"/>
                <w:lang w:eastAsia="de-CH"/>
                <w14:ligatures w14:val="none"/>
              </w:rPr>
              <w:t xml:space="preserve">Rezultāti </w:t>
            </w:r>
            <w:bookmarkStart w:id="3" w:name="Outcomes"/>
            <w:bookmarkEnd w:id="3"/>
          </w:p>
        </w:tc>
        <w:tc>
          <w:tcPr>
            <w:tcW w:w="7267" w:type="dxa"/>
            <w:shd w:val="clear" w:color="auto" w:fill="BDD6EE" w:themeFill="accent5" w:themeFillTint="66"/>
            <w:vAlign w:val="center"/>
          </w:tcPr>
          <w:p w14:paraId="0377013E" w14:textId="3DACB2ED" w:rsidR="000A2B28" w:rsidRPr="000F159F" w:rsidRDefault="00774EDF" w:rsidP="00774EDF">
            <w:pPr>
              <w:spacing w:before="60" w:after="60" w:line="240" w:lineRule="auto"/>
              <w:rPr>
                <w:rFonts w:ascii="Times New Roman" w:eastAsia="Times New Roman" w:hAnsi="Times New Roman" w:cs="Times New Roman"/>
                <w:b/>
                <w:bCs/>
                <w:kern w:val="0"/>
                <w:sz w:val="20"/>
                <w:szCs w:val="20"/>
                <w:lang w:eastAsia="de-CH"/>
                <w14:ligatures w14:val="none"/>
              </w:rPr>
            </w:pPr>
            <w:r w:rsidRPr="000F159F">
              <w:rPr>
                <w:rFonts w:ascii="Times New Roman" w:eastAsia="Times New Roman" w:hAnsi="Times New Roman" w:cs="Times New Roman"/>
                <w:b/>
                <w:bCs/>
                <w:kern w:val="0"/>
                <w:sz w:val="20"/>
                <w:szCs w:val="20"/>
                <w:lang w:eastAsia="de-CH"/>
                <w14:ligatures w14:val="none"/>
              </w:rPr>
              <w:t>Rezultātu</w:t>
            </w:r>
            <w:r w:rsidR="000A2B28" w:rsidRPr="000F159F">
              <w:rPr>
                <w:rFonts w:ascii="Times New Roman" w:eastAsia="Times New Roman" w:hAnsi="Times New Roman" w:cs="Times New Roman"/>
                <w:b/>
                <w:bCs/>
                <w:kern w:val="0"/>
                <w:sz w:val="20"/>
                <w:szCs w:val="20"/>
                <w:lang w:eastAsia="de-CH"/>
                <w14:ligatures w14:val="none"/>
              </w:rPr>
              <w:t xml:space="preserve"> rādītāj</w:t>
            </w:r>
            <w:r w:rsidR="00D31DB0" w:rsidRPr="000F159F">
              <w:rPr>
                <w:rFonts w:ascii="Times New Roman" w:eastAsia="Times New Roman" w:hAnsi="Times New Roman" w:cs="Times New Roman"/>
                <w:b/>
                <w:bCs/>
                <w:kern w:val="0"/>
                <w:sz w:val="20"/>
                <w:szCs w:val="20"/>
                <w:lang w:eastAsia="de-CH"/>
                <w14:ligatures w14:val="none"/>
              </w:rPr>
              <w:t>u</w:t>
            </w:r>
            <w:r w:rsidR="000A2B28" w:rsidRPr="000F159F">
              <w:rPr>
                <w:rFonts w:ascii="Times New Roman" w:eastAsia="Times New Roman" w:hAnsi="Times New Roman" w:cs="Times New Roman"/>
                <w:b/>
                <w:bCs/>
                <w:kern w:val="0"/>
                <w:sz w:val="20"/>
                <w:szCs w:val="20"/>
                <w:lang w:eastAsia="de-CH"/>
                <w14:ligatures w14:val="none"/>
              </w:rPr>
              <w:t xml:space="preserve"> </w:t>
            </w:r>
            <w:r w:rsidR="00D31DB0" w:rsidRPr="000F159F">
              <w:rPr>
                <w:rFonts w:ascii="Times New Roman" w:eastAsia="Times New Roman" w:hAnsi="Times New Roman" w:cs="Times New Roman"/>
                <w:b/>
                <w:bCs/>
                <w:kern w:val="0"/>
                <w:sz w:val="20"/>
                <w:szCs w:val="20"/>
                <w:lang w:eastAsia="de-CH"/>
                <w14:ligatures w14:val="none"/>
              </w:rPr>
              <w:t>sasniedzamās vērtības</w:t>
            </w:r>
            <w:bookmarkStart w:id="4" w:name="OutcomesInd"/>
            <w:bookmarkEnd w:id="4"/>
          </w:p>
        </w:tc>
      </w:tr>
      <w:tr w:rsidR="000A2B28" w:rsidRPr="00774EDF" w14:paraId="420A586D" w14:textId="77777777" w:rsidTr="00D31DB0">
        <w:trPr>
          <w:jc w:val="center"/>
        </w:trPr>
        <w:tc>
          <w:tcPr>
            <w:tcW w:w="7617" w:type="dxa"/>
            <w:shd w:val="clear" w:color="auto" w:fill="auto"/>
          </w:tcPr>
          <w:p w14:paraId="3E8ABAF5" w14:textId="1469A8FC" w:rsidR="000A2B28" w:rsidRPr="000F159F" w:rsidRDefault="000A2B28" w:rsidP="007D6070">
            <w:pPr>
              <w:pStyle w:val="Sarakstarindkopa"/>
              <w:numPr>
                <w:ilvl w:val="0"/>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t>Starpposma rezultāti</w:t>
            </w:r>
            <w:r w:rsidR="00774EDF" w:rsidRPr="000F159F">
              <w:rPr>
                <w:rFonts w:ascii="Times New Roman" w:eastAsia="Times New Roman" w:hAnsi="Times New Roman" w:cs="Times New Roman"/>
                <w:kern w:val="0"/>
                <w:sz w:val="20"/>
                <w:szCs w:val="20"/>
                <w:lang w:eastAsia="de-CH"/>
                <w14:ligatures w14:val="none"/>
              </w:rPr>
              <w:t>:</w:t>
            </w:r>
          </w:p>
          <w:p w14:paraId="206B5112" w14:textId="4535FA38" w:rsidR="000A2B28" w:rsidRPr="000F159F" w:rsidRDefault="000F159F" w:rsidP="007D6070">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t>Palielinā</w:t>
            </w:r>
            <w:r w:rsidR="00BC5EF2">
              <w:rPr>
                <w:rFonts w:ascii="Times New Roman" w:eastAsia="Times New Roman" w:hAnsi="Times New Roman" w:cs="Times New Roman"/>
                <w:kern w:val="0"/>
                <w:sz w:val="20"/>
                <w:szCs w:val="20"/>
                <w:lang w:eastAsia="de-CH"/>
                <w14:ligatures w14:val="none"/>
              </w:rPr>
              <w:t>ta</w:t>
            </w:r>
            <w:r w:rsidRPr="000F159F">
              <w:rPr>
                <w:rFonts w:ascii="Times New Roman" w:eastAsia="Times New Roman" w:hAnsi="Times New Roman" w:cs="Times New Roman"/>
                <w:kern w:val="0"/>
                <w:sz w:val="20"/>
                <w:szCs w:val="20"/>
                <w:lang w:eastAsia="de-CH"/>
                <w14:ligatures w14:val="none"/>
              </w:rPr>
              <w:t xml:space="preserve"> starptautisko zinātnisko publikāciju kvalitāte</w:t>
            </w:r>
            <w:r w:rsidR="000A2B28" w:rsidRPr="000F159F">
              <w:rPr>
                <w:rFonts w:ascii="Times New Roman" w:eastAsia="Times New Roman" w:hAnsi="Times New Roman" w:cs="Times New Roman"/>
                <w:kern w:val="0"/>
                <w:sz w:val="20"/>
                <w:szCs w:val="20"/>
                <w:lang w:eastAsia="de-CH"/>
                <w14:ligatures w14:val="none"/>
              </w:rPr>
              <w:t>.</w:t>
            </w:r>
          </w:p>
          <w:p w14:paraId="65C8CE66" w14:textId="210C8EFE" w:rsidR="000A2B28" w:rsidRPr="000F159F" w:rsidRDefault="000F159F" w:rsidP="007D6070">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t>Stiprināts cilvēkkapitāls un institucionālā kapacitāte R&amp;I. jomā Latvijā</w:t>
            </w:r>
            <w:r>
              <w:rPr>
                <w:rFonts w:ascii="Times New Roman" w:eastAsia="Times New Roman" w:hAnsi="Times New Roman" w:cs="Times New Roman"/>
                <w:kern w:val="0"/>
                <w:sz w:val="20"/>
                <w:szCs w:val="20"/>
                <w:lang w:eastAsia="de-CH"/>
                <w14:ligatures w14:val="none"/>
              </w:rPr>
              <w:t>.</w:t>
            </w:r>
          </w:p>
          <w:p w14:paraId="408C8BC8" w14:textId="533CEA6C" w:rsidR="000F159F" w:rsidRPr="000F159F" w:rsidRDefault="000F159F" w:rsidP="000F159F">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Pr>
                <w:rFonts w:ascii="Times New Roman" w:eastAsia="Times New Roman" w:hAnsi="Times New Roman" w:cs="Times New Roman"/>
                <w:kern w:val="0"/>
                <w:sz w:val="20"/>
                <w:szCs w:val="20"/>
                <w:lang w:val="en-GB" w:eastAsia="de-CH"/>
                <w14:ligatures w14:val="none"/>
              </w:rPr>
              <w:t>U</w:t>
            </w:r>
            <w:r w:rsidRPr="000F159F">
              <w:rPr>
                <w:rFonts w:ascii="Times New Roman" w:eastAsia="Times New Roman" w:hAnsi="Times New Roman" w:cs="Times New Roman"/>
                <w:kern w:val="0"/>
                <w:sz w:val="20"/>
                <w:szCs w:val="20"/>
                <w:lang w:val="en-GB" w:eastAsia="de-CH"/>
                <w14:ligatures w14:val="none"/>
              </w:rPr>
              <w:t>zlabota pētniecības rezultātu pielietojamība un zināšanu pārnese no akadēmiskās vides uz industriju un sabiedrību.</w:t>
            </w:r>
          </w:p>
        </w:tc>
        <w:tc>
          <w:tcPr>
            <w:tcW w:w="7267" w:type="dxa"/>
            <w:shd w:val="clear" w:color="auto" w:fill="auto"/>
          </w:tcPr>
          <w:p w14:paraId="6A8EC585" w14:textId="2FAE7C05" w:rsidR="000A2B28" w:rsidRPr="00C51CFB" w:rsidRDefault="00C51CFB" w:rsidP="00C51CFB">
            <w:pPr>
              <w:tabs>
                <w:tab w:val="right" w:pos="3119"/>
              </w:tabs>
              <w:spacing w:before="60" w:after="0" w:line="240" w:lineRule="auto"/>
              <w:rPr>
                <w:rFonts w:ascii="Times New Roman" w:hAnsi="Times New Roman" w:cs="Times New Roman"/>
                <w:b/>
                <w:bCs/>
                <w:sz w:val="20"/>
                <w:szCs w:val="20"/>
                <w:lang w:val="en-GB" w:eastAsia="de-CH"/>
              </w:rPr>
            </w:pPr>
            <w:r>
              <w:rPr>
                <w:rFonts w:ascii="Times New Roman" w:eastAsia="Times New Roman" w:hAnsi="Times New Roman" w:cs="Times New Roman"/>
                <w:b/>
                <w:bCs/>
                <w:kern w:val="0"/>
                <w:sz w:val="20"/>
                <w:szCs w:val="20"/>
                <w:lang w:eastAsia="de-CH"/>
                <w14:ligatures w14:val="none"/>
              </w:rPr>
              <w:t>1.1. </w:t>
            </w:r>
            <w:r w:rsidR="000A2B28" w:rsidRPr="00C51CFB">
              <w:rPr>
                <w:rFonts w:ascii="Times New Roman" w:eastAsia="Times New Roman" w:hAnsi="Times New Roman" w:cs="Times New Roman"/>
                <w:b/>
                <w:bCs/>
                <w:kern w:val="0"/>
                <w:sz w:val="20"/>
                <w:szCs w:val="20"/>
                <w:lang w:eastAsia="de-CH"/>
                <w14:ligatures w14:val="none"/>
              </w:rPr>
              <w:t xml:space="preserve">Latvijas </w:t>
            </w:r>
            <w:r w:rsidR="000A2B28" w:rsidRPr="00C51CFB">
              <w:rPr>
                <w:rFonts w:ascii="Times New Roman" w:hAnsi="Times New Roman" w:cs="Times New Roman"/>
                <w:b/>
                <w:bCs/>
                <w:sz w:val="20"/>
                <w:szCs w:val="20"/>
                <w:lang w:eastAsia="de-CH"/>
              </w:rPr>
              <w:t>zinātnisko publikāciju īpatsvars (%) pirmajā ceturksnī (top 25%) zinātniskajos žurnālos (</w:t>
            </w:r>
            <w:r w:rsidR="00C74231" w:rsidRPr="00C51CFB">
              <w:rPr>
                <w:rFonts w:ascii="Times New Roman" w:hAnsi="Times New Roman" w:cs="Times New Roman"/>
                <w:b/>
                <w:bCs/>
                <w:sz w:val="20"/>
                <w:szCs w:val="20"/>
                <w:lang w:eastAsia="de-CH"/>
              </w:rPr>
              <w:t xml:space="preserve">pēc </w:t>
            </w:r>
            <w:r w:rsidR="000A2B28" w:rsidRPr="00C51CFB">
              <w:rPr>
                <w:rFonts w:ascii="Times New Roman" w:hAnsi="Times New Roman" w:cs="Times New Roman"/>
                <w:b/>
                <w:bCs/>
                <w:sz w:val="20"/>
                <w:szCs w:val="20"/>
                <w:lang w:eastAsia="de-CH"/>
              </w:rPr>
              <w:t>CiteScore)</w:t>
            </w:r>
            <w:r w:rsidR="00AE396B" w:rsidRPr="00C51CFB">
              <w:rPr>
                <w:rFonts w:ascii="Times New Roman" w:hAnsi="Times New Roman" w:cs="Times New Roman"/>
                <w:b/>
                <w:bCs/>
                <w:sz w:val="20"/>
                <w:szCs w:val="20"/>
                <w:lang w:eastAsia="de-CH"/>
              </w:rPr>
              <w:t>.</w:t>
            </w:r>
          </w:p>
          <w:p w14:paraId="04865AF9" w14:textId="622251FC" w:rsidR="000A2B28" w:rsidRPr="00C51CFB" w:rsidRDefault="00C51CFB" w:rsidP="00C51CFB">
            <w:pPr>
              <w:tabs>
                <w:tab w:val="right" w:pos="785"/>
              </w:tabs>
              <w:spacing w:before="60" w:after="0" w:line="240" w:lineRule="auto"/>
              <w:rPr>
                <w:rFonts w:ascii="Times New Roman" w:hAnsi="Times New Roman" w:cs="Times New Roman"/>
                <w:sz w:val="20"/>
                <w:szCs w:val="20"/>
                <w:lang w:val="en-GB" w:eastAsia="de-CH"/>
              </w:rPr>
            </w:pPr>
            <w:r>
              <w:rPr>
                <w:rFonts w:ascii="Times New Roman" w:hAnsi="Times New Roman" w:cs="Times New Roman"/>
                <w:sz w:val="20"/>
                <w:szCs w:val="20"/>
                <w:lang w:eastAsia="de-CH"/>
              </w:rPr>
              <w:t xml:space="preserve">       1.1.1. </w:t>
            </w:r>
            <w:r w:rsidR="000A2B28" w:rsidRPr="00C51CFB">
              <w:rPr>
                <w:rFonts w:ascii="Times New Roman" w:hAnsi="Times New Roman" w:cs="Times New Roman"/>
                <w:sz w:val="20"/>
                <w:szCs w:val="20"/>
                <w:lang w:eastAsia="de-CH"/>
              </w:rPr>
              <w:t>Bāzes vērtība 2022. gadā bija 42%</w:t>
            </w:r>
            <w:r w:rsidR="00AE396B" w:rsidRPr="00C51CFB">
              <w:rPr>
                <w:rFonts w:ascii="Times New Roman" w:hAnsi="Times New Roman" w:cs="Times New Roman"/>
                <w:sz w:val="20"/>
                <w:szCs w:val="20"/>
                <w:lang w:eastAsia="de-CH"/>
              </w:rPr>
              <w:t>.</w:t>
            </w:r>
          </w:p>
          <w:p w14:paraId="3FAA8FA9" w14:textId="05C46713" w:rsidR="000A2B28" w:rsidRPr="00C51CFB" w:rsidRDefault="00653552" w:rsidP="00C51CFB">
            <w:pPr>
              <w:tabs>
                <w:tab w:val="right" w:pos="785"/>
              </w:tabs>
              <w:spacing w:before="60" w:after="0" w:line="240" w:lineRule="auto"/>
              <w:rPr>
                <w:rFonts w:ascii="Times New Roman" w:hAnsi="Times New Roman" w:cs="Times New Roman"/>
                <w:sz w:val="20"/>
                <w:szCs w:val="20"/>
                <w:lang w:val="en-GB" w:eastAsia="de-CH"/>
              </w:rPr>
            </w:pPr>
            <w:r>
              <w:rPr>
                <w:rFonts w:ascii="Times New Roman" w:hAnsi="Times New Roman" w:cs="Times New Roman"/>
                <w:sz w:val="20"/>
                <w:szCs w:val="20"/>
                <w:lang w:eastAsia="de-CH"/>
              </w:rPr>
              <w:t xml:space="preserve">       </w:t>
            </w:r>
            <w:r w:rsidR="00C51CFB">
              <w:rPr>
                <w:rFonts w:ascii="Times New Roman" w:hAnsi="Times New Roman" w:cs="Times New Roman"/>
                <w:sz w:val="20"/>
                <w:szCs w:val="20"/>
                <w:lang w:eastAsia="de-CH"/>
              </w:rPr>
              <w:t>1.1.2. </w:t>
            </w:r>
            <w:r w:rsidR="000A2B28" w:rsidRPr="00C51CFB">
              <w:rPr>
                <w:rFonts w:ascii="Times New Roman" w:hAnsi="Times New Roman" w:cs="Times New Roman"/>
                <w:sz w:val="20"/>
                <w:szCs w:val="20"/>
                <w:lang w:eastAsia="de-CH"/>
              </w:rPr>
              <w:t>Mērķis 2027. gadam ir 50%</w:t>
            </w:r>
            <w:r w:rsidR="000A2B28" w:rsidRPr="000F159F">
              <w:rPr>
                <w:rStyle w:val="Vresatsauce"/>
                <w:rFonts w:ascii="Times New Roman" w:hAnsi="Times New Roman" w:cs="Times New Roman"/>
                <w:sz w:val="20"/>
                <w:szCs w:val="20"/>
                <w:lang w:eastAsia="de-CH"/>
              </w:rPr>
              <w:footnoteReference w:id="2"/>
            </w:r>
            <w:r w:rsidR="00AE396B" w:rsidRPr="00C51CFB">
              <w:rPr>
                <w:rFonts w:ascii="Times New Roman" w:hAnsi="Times New Roman" w:cs="Times New Roman"/>
                <w:sz w:val="20"/>
                <w:szCs w:val="20"/>
                <w:lang w:eastAsia="de-CH"/>
              </w:rPr>
              <w:t>.</w:t>
            </w:r>
          </w:p>
          <w:p w14:paraId="468C301F" w14:textId="31B2D6BB" w:rsidR="000A2B28" w:rsidRPr="00653552" w:rsidRDefault="00653552" w:rsidP="00653552">
            <w:pPr>
              <w:tabs>
                <w:tab w:val="right" w:pos="785"/>
              </w:tabs>
              <w:spacing w:before="60" w:after="0" w:line="240" w:lineRule="auto"/>
              <w:rPr>
                <w:rFonts w:ascii="Times New Roman" w:hAnsi="Times New Roman" w:cs="Times New Roman"/>
                <w:sz w:val="20"/>
                <w:szCs w:val="20"/>
                <w:lang w:val="en-GB" w:eastAsia="de-CH"/>
              </w:rPr>
            </w:pPr>
            <w:r>
              <w:rPr>
                <w:rFonts w:ascii="Times New Roman" w:hAnsi="Times New Roman" w:cs="Times New Roman"/>
                <w:sz w:val="20"/>
                <w:szCs w:val="20"/>
                <w:lang w:eastAsia="de-CH"/>
              </w:rPr>
              <w:t xml:space="preserve">       1.1.3. </w:t>
            </w:r>
            <w:r w:rsidR="000A2B28" w:rsidRPr="00653552">
              <w:rPr>
                <w:rFonts w:ascii="Times New Roman" w:hAnsi="Times New Roman" w:cs="Times New Roman"/>
                <w:sz w:val="20"/>
                <w:szCs w:val="20"/>
                <w:lang w:eastAsia="de-CH"/>
              </w:rPr>
              <w:t>Mērķis 2029. gadam ir 52%</w:t>
            </w:r>
            <w:r w:rsidR="000A2B28" w:rsidRPr="000F159F">
              <w:rPr>
                <w:rStyle w:val="Vresatsauce"/>
                <w:rFonts w:ascii="Times New Roman" w:hAnsi="Times New Roman" w:cs="Times New Roman"/>
                <w:sz w:val="20"/>
                <w:szCs w:val="20"/>
                <w:lang w:eastAsia="de-CH"/>
              </w:rPr>
              <w:footnoteReference w:id="3"/>
            </w:r>
            <w:r w:rsidR="00AE396B" w:rsidRPr="00653552">
              <w:rPr>
                <w:rFonts w:ascii="Times New Roman" w:hAnsi="Times New Roman" w:cs="Times New Roman"/>
                <w:sz w:val="20"/>
                <w:szCs w:val="20"/>
                <w:lang w:eastAsia="de-CH"/>
              </w:rPr>
              <w:t>.</w:t>
            </w:r>
          </w:p>
          <w:p w14:paraId="230EB2DD" w14:textId="36CE4CEE" w:rsidR="000A2B28" w:rsidRPr="00C51CFB" w:rsidRDefault="00C51CFB" w:rsidP="00C51CFB">
            <w:pPr>
              <w:tabs>
                <w:tab w:val="right" w:pos="3119"/>
              </w:tabs>
              <w:spacing w:before="60" w:after="0" w:line="240" w:lineRule="auto"/>
              <w:rPr>
                <w:rFonts w:ascii="Times New Roman" w:hAnsi="Times New Roman" w:cs="Times New Roman"/>
                <w:b/>
                <w:bCs/>
                <w:sz w:val="20"/>
                <w:szCs w:val="20"/>
                <w:lang w:val="en-GB" w:eastAsia="de-CH"/>
              </w:rPr>
            </w:pPr>
            <w:r>
              <w:rPr>
                <w:rFonts w:ascii="Times New Roman" w:hAnsi="Times New Roman" w:cs="Times New Roman"/>
                <w:b/>
                <w:bCs/>
                <w:sz w:val="20"/>
                <w:szCs w:val="20"/>
                <w:lang w:eastAsia="de-CH"/>
              </w:rPr>
              <w:t>1.2. </w:t>
            </w:r>
            <w:r w:rsidR="000A2B28" w:rsidRPr="00C51CFB">
              <w:rPr>
                <w:rFonts w:ascii="Times New Roman" w:hAnsi="Times New Roman" w:cs="Times New Roman"/>
                <w:b/>
                <w:bCs/>
                <w:sz w:val="20"/>
                <w:szCs w:val="20"/>
                <w:lang w:eastAsia="de-CH"/>
              </w:rPr>
              <w:t>Zinātnisko darbinieku īpatsvars (%) proporcionāli kopējam darbinieku skaitam (izteikts pilnas slodzes ekvivalentos)</w:t>
            </w:r>
            <w:r w:rsidR="00AE396B" w:rsidRPr="00C51CFB">
              <w:rPr>
                <w:rFonts w:ascii="Times New Roman" w:hAnsi="Times New Roman" w:cs="Times New Roman"/>
                <w:b/>
                <w:bCs/>
                <w:sz w:val="20"/>
                <w:szCs w:val="20"/>
                <w:lang w:eastAsia="de-CH"/>
              </w:rPr>
              <w:t>.</w:t>
            </w:r>
          </w:p>
          <w:p w14:paraId="2396C24F" w14:textId="194AE1A6" w:rsidR="000A2B28" w:rsidRPr="00653552" w:rsidRDefault="00653552" w:rsidP="00653552">
            <w:pPr>
              <w:tabs>
                <w:tab w:val="right" w:pos="785"/>
              </w:tabs>
              <w:spacing w:before="60" w:after="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 xml:space="preserve">       1.2.1. </w:t>
            </w:r>
            <w:r w:rsidR="000A2B28" w:rsidRPr="00653552">
              <w:rPr>
                <w:rFonts w:ascii="Times New Roman" w:hAnsi="Times New Roman" w:cs="Times New Roman"/>
                <w:sz w:val="20"/>
                <w:szCs w:val="20"/>
                <w:lang w:eastAsia="de-CH"/>
              </w:rPr>
              <w:t>Bāzes vērtība 2022. gadā bija 0,76%</w:t>
            </w:r>
            <w:r w:rsidR="00AE396B" w:rsidRPr="00653552">
              <w:rPr>
                <w:rFonts w:ascii="Times New Roman" w:hAnsi="Times New Roman" w:cs="Times New Roman"/>
                <w:sz w:val="20"/>
                <w:szCs w:val="20"/>
                <w:lang w:eastAsia="de-CH"/>
              </w:rPr>
              <w:t>.</w:t>
            </w:r>
            <w:r w:rsidR="000A2B28" w:rsidRPr="00653552">
              <w:rPr>
                <w:rFonts w:ascii="Times New Roman" w:hAnsi="Times New Roman" w:cs="Times New Roman"/>
                <w:sz w:val="20"/>
                <w:szCs w:val="20"/>
                <w:lang w:eastAsia="de-CH"/>
              </w:rPr>
              <w:t xml:space="preserve"> </w:t>
            </w:r>
          </w:p>
          <w:p w14:paraId="6B526580" w14:textId="3B111C6B" w:rsidR="000A2B28" w:rsidRPr="00653552" w:rsidRDefault="00653552" w:rsidP="00653552">
            <w:pPr>
              <w:tabs>
                <w:tab w:val="right" w:pos="785"/>
              </w:tabs>
              <w:spacing w:before="60" w:after="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 xml:space="preserve">       1.2.2. </w:t>
            </w:r>
            <w:r w:rsidR="000A2B28" w:rsidRPr="00653552">
              <w:rPr>
                <w:rFonts w:ascii="Times New Roman" w:hAnsi="Times New Roman" w:cs="Times New Roman"/>
                <w:sz w:val="20"/>
                <w:szCs w:val="20"/>
                <w:lang w:eastAsia="de-CH"/>
              </w:rPr>
              <w:t>Mērķis 2027. gadam ir 1%</w:t>
            </w:r>
            <w:r w:rsidR="000A2B28" w:rsidRPr="000F159F">
              <w:rPr>
                <w:rStyle w:val="Vresatsauce"/>
                <w:rFonts w:ascii="Times New Roman" w:hAnsi="Times New Roman" w:cs="Times New Roman"/>
                <w:sz w:val="20"/>
                <w:szCs w:val="20"/>
                <w:lang w:eastAsia="de-CH"/>
              </w:rPr>
              <w:footnoteReference w:id="4"/>
            </w:r>
            <w:r w:rsidR="00AE396B" w:rsidRPr="00653552">
              <w:rPr>
                <w:rFonts w:ascii="Times New Roman" w:hAnsi="Times New Roman" w:cs="Times New Roman"/>
                <w:sz w:val="20"/>
                <w:szCs w:val="20"/>
                <w:lang w:eastAsia="de-CH"/>
              </w:rPr>
              <w:t>.</w:t>
            </w:r>
          </w:p>
          <w:p w14:paraId="49FC0BFF" w14:textId="3AECEA0F" w:rsidR="000A2B28" w:rsidRPr="00C51CFB" w:rsidRDefault="00C51CFB" w:rsidP="00C51CFB">
            <w:pPr>
              <w:tabs>
                <w:tab w:val="right" w:pos="3119"/>
              </w:tabs>
              <w:spacing w:before="60" w:after="0" w:line="240" w:lineRule="auto"/>
              <w:rPr>
                <w:rFonts w:ascii="Times New Roman" w:hAnsi="Times New Roman" w:cs="Times New Roman"/>
                <w:b/>
                <w:bCs/>
                <w:sz w:val="20"/>
                <w:szCs w:val="20"/>
                <w:lang w:val="en-GB" w:eastAsia="de-CH"/>
              </w:rPr>
            </w:pPr>
            <w:r>
              <w:rPr>
                <w:rFonts w:ascii="Times New Roman" w:hAnsi="Times New Roman" w:cs="Times New Roman"/>
                <w:b/>
                <w:bCs/>
                <w:sz w:val="20"/>
                <w:szCs w:val="20"/>
                <w:lang w:eastAsia="de-CH"/>
              </w:rPr>
              <w:t>1.3. </w:t>
            </w:r>
            <w:r w:rsidR="000A2B28" w:rsidRPr="00C51CFB">
              <w:rPr>
                <w:rFonts w:ascii="Times New Roman" w:hAnsi="Times New Roman" w:cs="Times New Roman"/>
                <w:b/>
                <w:bCs/>
                <w:sz w:val="20"/>
                <w:szCs w:val="20"/>
                <w:lang w:eastAsia="de-CH"/>
              </w:rPr>
              <w:t xml:space="preserve">Privātie ieguldījumi pētniecībā un attīstībā kā daļa (%) no </w:t>
            </w:r>
            <w:r w:rsidR="00AE4CD2" w:rsidRPr="00C51CFB">
              <w:rPr>
                <w:rFonts w:ascii="Times New Roman" w:hAnsi="Times New Roman" w:cs="Times New Roman"/>
                <w:b/>
                <w:bCs/>
                <w:sz w:val="20"/>
                <w:szCs w:val="20"/>
                <w:lang w:eastAsia="de-CH"/>
              </w:rPr>
              <w:t xml:space="preserve">kopējiem </w:t>
            </w:r>
            <w:r w:rsidR="000A2B28" w:rsidRPr="00C51CFB">
              <w:rPr>
                <w:rFonts w:ascii="Times New Roman" w:hAnsi="Times New Roman" w:cs="Times New Roman"/>
                <w:b/>
                <w:bCs/>
                <w:sz w:val="20"/>
                <w:szCs w:val="20"/>
                <w:lang w:eastAsia="de-CH"/>
              </w:rPr>
              <w:t xml:space="preserve">ieguldījumiem pētniecībā un </w:t>
            </w:r>
            <w:r w:rsidR="00AE4CD2" w:rsidRPr="00C51CFB">
              <w:rPr>
                <w:rFonts w:ascii="Times New Roman" w:hAnsi="Times New Roman" w:cs="Times New Roman"/>
                <w:b/>
                <w:bCs/>
                <w:sz w:val="20"/>
                <w:szCs w:val="20"/>
                <w:lang w:eastAsia="de-CH"/>
              </w:rPr>
              <w:t>attīstībā</w:t>
            </w:r>
            <w:r w:rsidR="000A2B28" w:rsidRPr="00C51CFB">
              <w:rPr>
                <w:rFonts w:ascii="Times New Roman" w:hAnsi="Times New Roman" w:cs="Times New Roman"/>
                <w:b/>
                <w:bCs/>
                <w:sz w:val="20"/>
                <w:szCs w:val="20"/>
                <w:lang w:eastAsia="de-CH"/>
              </w:rPr>
              <w:t xml:space="preserve"> Latvijā</w:t>
            </w:r>
            <w:r w:rsidR="00AE396B" w:rsidRPr="00C51CFB">
              <w:rPr>
                <w:rFonts w:ascii="Times New Roman" w:hAnsi="Times New Roman" w:cs="Times New Roman"/>
                <w:b/>
                <w:bCs/>
                <w:sz w:val="20"/>
                <w:szCs w:val="20"/>
                <w:lang w:eastAsia="de-CH"/>
              </w:rPr>
              <w:t>.</w:t>
            </w:r>
          </w:p>
          <w:p w14:paraId="277BA2DF" w14:textId="0712F835" w:rsidR="000A2B28" w:rsidRPr="00653552" w:rsidRDefault="00653552" w:rsidP="00653552">
            <w:pPr>
              <w:tabs>
                <w:tab w:val="right" w:pos="785"/>
              </w:tabs>
              <w:spacing w:before="60" w:after="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 xml:space="preserve">       1.3.1. </w:t>
            </w:r>
            <w:r w:rsidR="000A2B28" w:rsidRPr="00653552">
              <w:rPr>
                <w:rFonts w:ascii="Times New Roman" w:hAnsi="Times New Roman" w:cs="Times New Roman"/>
                <w:sz w:val="20"/>
                <w:szCs w:val="20"/>
                <w:lang w:eastAsia="de-CH"/>
              </w:rPr>
              <w:t>Bāzes vērtība 2020. gadā bija 27,0 %</w:t>
            </w:r>
            <w:r w:rsidR="000A2B28" w:rsidRPr="000F159F">
              <w:rPr>
                <w:rStyle w:val="Vresatsauce"/>
                <w:rFonts w:ascii="Times New Roman" w:hAnsi="Times New Roman" w:cs="Times New Roman"/>
                <w:sz w:val="20"/>
                <w:szCs w:val="20"/>
                <w:lang w:eastAsia="de-CH"/>
              </w:rPr>
              <w:footnoteReference w:id="5"/>
            </w:r>
            <w:r w:rsidR="00AE396B" w:rsidRPr="00653552">
              <w:rPr>
                <w:rFonts w:ascii="Times New Roman" w:hAnsi="Times New Roman" w:cs="Times New Roman"/>
                <w:sz w:val="20"/>
                <w:szCs w:val="20"/>
                <w:lang w:eastAsia="de-CH"/>
              </w:rPr>
              <w:t>.</w:t>
            </w:r>
          </w:p>
          <w:p w14:paraId="6ADB5C5C" w14:textId="33AAA05C" w:rsidR="000A2B28" w:rsidRPr="00653552" w:rsidRDefault="00653552" w:rsidP="00653552">
            <w:pPr>
              <w:tabs>
                <w:tab w:val="right" w:pos="785"/>
              </w:tabs>
              <w:spacing w:before="60" w:after="0" w:line="240" w:lineRule="auto"/>
              <w:rPr>
                <w:rFonts w:ascii="Times New Roman" w:hAnsi="Times New Roman" w:cs="Times New Roman"/>
                <w:sz w:val="20"/>
                <w:szCs w:val="20"/>
                <w:lang w:val="en-GB" w:eastAsia="de-CH"/>
              </w:rPr>
            </w:pPr>
            <w:r>
              <w:rPr>
                <w:rFonts w:ascii="Times New Roman" w:hAnsi="Times New Roman" w:cs="Times New Roman"/>
                <w:sz w:val="20"/>
                <w:szCs w:val="20"/>
                <w:lang w:eastAsia="de-CH"/>
              </w:rPr>
              <w:t xml:space="preserve">       1.3.2. </w:t>
            </w:r>
            <w:r w:rsidR="000A2B28" w:rsidRPr="00653552">
              <w:rPr>
                <w:rFonts w:ascii="Times New Roman" w:hAnsi="Times New Roman" w:cs="Times New Roman"/>
                <w:sz w:val="20"/>
                <w:szCs w:val="20"/>
                <w:lang w:eastAsia="de-CH"/>
              </w:rPr>
              <w:t>Mērķis 2027. gadam ir 38 %</w:t>
            </w:r>
            <w:r w:rsidR="000A2B28" w:rsidRPr="000F159F">
              <w:rPr>
                <w:rStyle w:val="Vresatsauce"/>
                <w:rFonts w:ascii="Times New Roman" w:hAnsi="Times New Roman" w:cs="Times New Roman"/>
                <w:sz w:val="20"/>
                <w:szCs w:val="20"/>
                <w:lang w:eastAsia="de-CH"/>
              </w:rPr>
              <w:footnoteReference w:id="6"/>
            </w:r>
            <w:r w:rsidR="00AE396B" w:rsidRPr="00653552">
              <w:rPr>
                <w:rFonts w:ascii="Times New Roman" w:hAnsi="Times New Roman" w:cs="Times New Roman"/>
                <w:sz w:val="20"/>
                <w:szCs w:val="20"/>
                <w:lang w:eastAsia="de-CH"/>
              </w:rPr>
              <w:t>.</w:t>
            </w:r>
          </w:p>
        </w:tc>
      </w:tr>
      <w:tr w:rsidR="000A2B28" w:rsidRPr="00774EDF" w14:paraId="2AE07989" w14:textId="77777777" w:rsidTr="00D31DB0">
        <w:trPr>
          <w:jc w:val="center"/>
        </w:trPr>
        <w:tc>
          <w:tcPr>
            <w:tcW w:w="7617" w:type="dxa"/>
            <w:shd w:val="clear" w:color="auto" w:fill="auto"/>
          </w:tcPr>
          <w:p w14:paraId="1427948C" w14:textId="3484949A" w:rsidR="000A2B28" w:rsidRPr="000F159F" w:rsidRDefault="000A2B28" w:rsidP="005D33E4">
            <w:pPr>
              <w:pStyle w:val="Sarakstarindkopa"/>
              <w:numPr>
                <w:ilvl w:val="0"/>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lastRenderedPageBreak/>
              <w:t>Tūlītējie rezultāti</w:t>
            </w:r>
            <w:r w:rsidR="00774EDF" w:rsidRPr="000F159F">
              <w:rPr>
                <w:rFonts w:ascii="Times New Roman" w:eastAsia="Times New Roman" w:hAnsi="Times New Roman" w:cs="Times New Roman"/>
                <w:kern w:val="0"/>
                <w:sz w:val="20"/>
                <w:szCs w:val="20"/>
                <w:lang w:eastAsia="de-CH"/>
                <w14:ligatures w14:val="none"/>
              </w:rPr>
              <w:t>:</w:t>
            </w:r>
            <w:r w:rsidRPr="000F159F">
              <w:rPr>
                <w:rFonts w:ascii="Times New Roman" w:eastAsia="Times New Roman" w:hAnsi="Times New Roman" w:cs="Times New Roman"/>
                <w:kern w:val="0"/>
                <w:sz w:val="20"/>
                <w:szCs w:val="20"/>
                <w:lang w:eastAsia="de-CH"/>
                <w14:ligatures w14:val="none"/>
              </w:rPr>
              <w:t xml:space="preserve"> </w:t>
            </w:r>
          </w:p>
          <w:p w14:paraId="22217E10" w14:textId="26EB6015" w:rsidR="000A2B28" w:rsidRPr="000F159F" w:rsidRDefault="000A2B28" w:rsidP="005D33E4">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t>Veicinātas ilgtspējīgas sadarbības saiknes ar Šveices pētniecības un inovācijas iestādēm.</w:t>
            </w:r>
          </w:p>
          <w:p w14:paraId="45EF2E20" w14:textId="1282FF7D" w:rsidR="000A2B28" w:rsidRPr="00BE7F13" w:rsidRDefault="000A2B28" w:rsidP="005D33E4">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n-GB" w:eastAsia="de-CH"/>
                <w14:ligatures w14:val="none"/>
              </w:rPr>
            </w:pPr>
            <w:r w:rsidRPr="000F159F">
              <w:rPr>
                <w:rFonts w:ascii="Times New Roman" w:eastAsia="Times New Roman" w:hAnsi="Times New Roman" w:cs="Times New Roman"/>
                <w:kern w:val="0"/>
                <w:sz w:val="20"/>
                <w:szCs w:val="20"/>
                <w:lang w:eastAsia="de-CH"/>
                <w14:ligatures w14:val="none"/>
              </w:rPr>
              <w:t>Uzlabota zinātniskā</w:t>
            </w:r>
            <w:r w:rsidR="00BE7F13">
              <w:rPr>
                <w:rFonts w:ascii="Times New Roman" w:eastAsia="Times New Roman" w:hAnsi="Times New Roman" w:cs="Times New Roman"/>
                <w:kern w:val="0"/>
                <w:sz w:val="20"/>
                <w:szCs w:val="20"/>
                <w:lang w:eastAsia="de-CH"/>
                <w14:ligatures w14:val="none"/>
              </w:rPr>
              <w:t xml:space="preserve"> pratība, </w:t>
            </w:r>
            <w:r w:rsidRPr="000F159F">
              <w:rPr>
                <w:rFonts w:ascii="Times New Roman" w:eastAsia="Times New Roman" w:hAnsi="Times New Roman" w:cs="Times New Roman"/>
                <w:kern w:val="0"/>
                <w:sz w:val="20"/>
                <w:szCs w:val="20"/>
                <w:lang w:eastAsia="de-CH"/>
                <w14:ligatures w14:val="none"/>
              </w:rPr>
              <w:t>pētniecības prasmes un paplašināts pētniecības un inovācijas tīkls.</w:t>
            </w:r>
          </w:p>
          <w:p w14:paraId="1154358C" w14:textId="555FE31C" w:rsidR="000A2B28" w:rsidRPr="000F159F" w:rsidRDefault="00BE7F13" w:rsidP="005D33E4">
            <w:pPr>
              <w:pStyle w:val="Sarakstarindkopa"/>
              <w:numPr>
                <w:ilvl w:val="1"/>
                <w:numId w:val="10"/>
              </w:numPr>
              <w:tabs>
                <w:tab w:val="right" w:pos="3119"/>
              </w:tabs>
              <w:spacing w:before="60" w:after="0" w:line="240" w:lineRule="auto"/>
              <w:rPr>
                <w:rFonts w:ascii="Times New Roman" w:eastAsia="Times New Roman" w:hAnsi="Times New Roman" w:cs="Times New Roman"/>
                <w:kern w:val="0"/>
                <w:sz w:val="20"/>
                <w:szCs w:val="20"/>
                <w:lang w:val="es-ES" w:eastAsia="de-CH"/>
                <w14:ligatures w14:val="none"/>
              </w:rPr>
            </w:pPr>
            <w:r w:rsidRPr="00BE7F13">
              <w:rPr>
                <w:rFonts w:ascii="Times New Roman" w:eastAsia="Times New Roman" w:hAnsi="Times New Roman" w:cs="Times New Roman"/>
                <w:kern w:val="0"/>
                <w:sz w:val="20"/>
                <w:szCs w:val="20"/>
                <w:lang w:eastAsia="de-CH"/>
                <w14:ligatures w14:val="none"/>
              </w:rPr>
              <w:t xml:space="preserve">Uzlabota komunikācija un mijiedarbība ar </w:t>
            </w:r>
            <w:r>
              <w:rPr>
                <w:rFonts w:ascii="Times New Roman" w:eastAsia="Times New Roman" w:hAnsi="Times New Roman" w:cs="Times New Roman"/>
                <w:kern w:val="0"/>
                <w:sz w:val="20"/>
                <w:szCs w:val="20"/>
                <w:lang w:eastAsia="de-CH"/>
                <w14:ligatures w14:val="none"/>
              </w:rPr>
              <w:t>nozares ieinteresētajām</w:t>
            </w:r>
            <w:r w:rsidRPr="00BE7F13">
              <w:rPr>
                <w:rFonts w:ascii="Times New Roman" w:eastAsia="Times New Roman" w:hAnsi="Times New Roman" w:cs="Times New Roman"/>
                <w:kern w:val="0"/>
                <w:sz w:val="20"/>
                <w:szCs w:val="20"/>
                <w:lang w:eastAsia="de-CH"/>
                <w14:ligatures w14:val="none"/>
              </w:rPr>
              <w:t xml:space="preserve"> </w:t>
            </w:r>
            <w:r>
              <w:rPr>
                <w:rFonts w:ascii="Times New Roman" w:eastAsia="Times New Roman" w:hAnsi="Times New Roman" w:cs="Times New Roman"/>
                <w:kern w:val="0"/>
                <w:sz w:val="20"/>
                <w:szCs w:val="20"/>
                <w:lang w:eastAsia="de-CH"/>
                <w14:ligatures w14:val="none"/>
              </w:rPr>
              <w:t>personām</w:t>
            </w:r>
            <w:r w:rsidRPr="00BE7F13">
              <w:rPr>
                <w:rFonts w:ascii="Times New Roman" w:eastAsia="Times New Roman" w:hAnsi="Times New Roman" w:cs="Times New Roman"/>
                <w:kern w:val="0"/>
                <w:sz w:val="20"/>
                <w:szCs w:val="20"/>
                <w:lang w:eastAsia="de-CH"/>
                <w14:ligatures w14:val="none"/>
              </w:rPr>
              <w:t xml:space="preserve"> un plašāku sabiedrību</w:t>
            </w:r>
            <w:r>
              <w:rPr>
                <w:rFonts w:ascii="Times New Roman" w:eastAsia="Times New Roman" w:hAnsi="Times New Roman" w:cs="Times New Roman"/>
                <w:kern w:val="0"/>
                <w:sz w:val="20"/>
                <w:szCs w:val="20"/>
                <w:lang w:eastAsia="de-CH"/>
                <w14:ligatures w14:val="none"/>
              </w:rPr>
              <w:t>.</w:t>
            </w:r>
          </w:p>
        </w:tc>
        <w:tc>
          <w:tcPr>
            <w:tcW w:w="7267" w:type="dxa"/>
            <w:shd w:val="clear" w:color="auto" w:fill="auto"/>
          </w:tcPr>
          <w:p w14:paraId="5C70D0CD" w14:textId="4E56124F" w:rsidR="000A2B28" w:rsidRPr="000F159F" w:rsidRDefault="00653552" w:rsidP="41430721">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r>
              <w:rPr>
                <w:rFonts w:ascii="Times New Roman" w:eastAsia="Times New Roman" w:hAnsi="Times New Roman" w:cs="Times New Roman"/>
                <w:b/>
                <w:bCs/>
                <w:kern w:val="0"/>
                <w:sz w:val="20"/>
                <w:szCs w:val="20"/>
                <w:lang w:eastAsia="de-CH"/>
                <w14:ligatures w14:val="none"/>
              </w:rPr>
              <w:t>2</w:t>
            </w:r>
            <w:r w:rsidR="000A2B28" w:rsidRPr="000F159F">
              <w:rPr>
                <w:rFonts w:ascii="Times New Roman" w:eastAsia="Times New Roman" w:hAnsi="Times New Roman" w:cs="Times New Roman"/>
                <w:b/>
                <w:bCs/>
                <w:kern w:val="0"/>
                <w:sz w:val="20"/>
                <w:szCs w:val="20"/>
                <w:lang w:eastAsia="de-CH"/>
                <w14:ligatures w14:val="none"/>
              </w:rPr>
              <w:t>.1. Kopīgi (L</w:t>
            </w:r>
            <w:r w:rsidR="00AE4CD2">
              <w:rPr>
                <w:rFonts w:ascii="Times New Roman" w:eastAsia="Times New Roman" w:hAnsi="Times New Roman" w:cs="Times New Roman"/>
                <w:b/>
                <w:bCs/>
                <w:kern w:val="0"/>
                <w:sz w:val="20"/>
                <w:szCs w:val="20"/>
                <w:lang w:eastAsia="de-CH"/>
                <w14:ligatures w14:val="none"/>
              </w:rPr>
              <w:t>atvijas un Šveices</w:t>
            </w:r>
            <w:r w:rsidR="000A2B28" w:rsidRPr="000F159F">
              <w:rPr>
                <w:rFonts w:ascii="Times New Roman" w:eastAsia="Times New Roman" w:hAnsi="Times New Roman" w:cs="Times New Roman"/>
                <w:b/>
                <w:bCs/>
                <w:kern w:val="0"/>
                <w:sz w:val="20"/>
                <w:szCs w:val="20"/>
                <w:lang w:eastAsia="de-CH"/>
                <w14:ligatures w14:val="none"/>
              </w:rPr>
              <w:t>) iesniegto</w:t>
            </w:r>
            <w:r w:rsidR="00AE4CD2">
              <w:rPr>
                <w:rFonts w:ascii="Times New Roman" w:eastAsia="Times New Roman" w:hAnsi="Times New Roman" w:cs="Times New Roman"/>
                <w:b/>
                <w:bCs/>
                <w:kern w:val="0"/>
                <w:sz w:val="20"/>
                <w:szCs w:val="20"/>
                <w:lang w:eastAsia="de-CH"/>
                <w14:ligatures w14:val="none"/>
              </w:rPr>
              <w:t xml:space="preserve"> un</w:t>
            </w:r>
            <w:r w:rsidR="000A2B28" w:rsidRPr="000F159F">
              <w:rPr>
                <w:rFonts w:ascii="Times New Roman" w:eastAsia="Times New Roman" w:hAnsi="Times New Roman" w:cs="Times New Roman"/>
                <w:b/>
                <w:bCs/>
                <w:kern w:val="0"/>
                <w:sz w:val="20"/>
                <w:szCs w:val="20"/>
                <w:lang w:eastAsia="de-CH"/>
                <w14:ligatures w14:val="none"/>
              </w:rPr>
              <w:t xml:space="preserve"> </w:t>
            </w:r>
            <w:r w:rsidR="00AE4CD2">
              <w:rPr>
                <w:rFonts w:ascii="Times New Roman" w:eastAsia="Times New Roman" w:hAnsi="Times New Roman" w:cs="Times New Roman"/>
                <w:b/>
                <w:bCs/>
                <w:kern w:val="0"/>
                <w:sz w:val="20"/>
                <w:szCs w:val="20"/>
                <w:lang w:eastAsia="de-CH"/>
                <w14:ligatures w14:val="none"/>
              </w:rPr>
              <w:t>apstiprināto</w:t>
            </w:r>
            <w:r w:rsidR="000A2B28" w:rsidRPr="000F159F">
              <w:rPr>
                <w:rFonts w:ascii="Times New Roman" w:eastAsia="Times New Roman" w:hAnsi="Times New Roman" w:cs="Times New Roman"/>
                <w:b/>
                <w:bCs/>
                <w:kern w:val="0"/>
                <w:sz w:val="20"/>
                <w:szCs w:val="20"/>
                <w:lang w:eastAsia="de-CH"/>
                <w14:ligatures w14:val="none"/>
              </w:rPr>
              <w:t xml:space="preserve"> projektu </w:t>
            </w:r>
            <w:r w:rsidR="003D2669">
              <w:rPr>
                <w:rFonts w:ascii="Times New Roman" w:eastAsia="Times New Roman" w:hAnsi="Times New Roman" w:cs="Times New Roman"/>
                <w:b/>
                <w:bCs/>
                <w:kern w:val="0"/>
                <w:sz w:val="20"/>
                <w:szCs w:val="20"/>
                <w:lang w:eastAsia="de-CH"/>
                <w14:ligatures w14:val="none"/>
              </w:rPr>
              <w:t>pieteikumu</w:t>
            </w:r>
            <w:r w:rsidR="000A2B28" w:rsidRPr="000F159F">
              <w:rPr>
                <w:rFonts w:ascii="Times New Roman" w:eastAsia="Times New Roman" w:hAnsi="Times New Roman" w:cs="Times New Roman"/>
                <w:b/>
                <w:bCs/>
                <w:kern w:val="0"/>
                <w:sz w:val="20"/>
                <w:szCs w:val="20"/>
                <w:lang w:eastAsia="de-CH"/>
                <w14:ligatures w14:val="none"/>
              </w:rPr>
              <w:t xml:space="preserve"> skaita palielināšanās</w:t>
            </w:r>
            <w:r w:rsidR="000A2B28" w:rsidRPr="000F159F">
              <w:rPr>
                <w:rStyle w:val="Vresatsauce"/>
                <w:rFonts w:ascii="Times New Roman" w:eastAsia="Times New Roman" w:hAnsi="Times New Roman" w:cs="Times New Roman"/>
                <w:b/>
                <w:bCs/>
                <w:kern w:val="0"/>
                <w:sz w:val="20"/>
                <w:szCs w:val="20"/>
                <w:lang w:eastAsia="de-CH"/>
                <w14:ligatures w14:val="none"/>
              </w:rPr>
              <w:footnoteReference w:id="7"/>
            </w:r>
            <w:r w:rsidR="000A2B28" w:rsidRPr="000F159F">
              <w:rPr>
                <w:rFonts w:ascii="Times New Roman" w:eastAsia="Times New Roman" w:hAnsi="Times New Roman" w:cs="Times New Roman"/>
                <w:b/>
                <w:bCs/>
                <w:kern w:val="0"/>
                <w:sz w:val="20"/>
                <w:szCs w:val="20"/>
                <w:lang w:eastAsia="de-CH"/>
                <w14:ligatures w14:val="none"/>
              </w:rPr>
              <w:t xml:space="preserve"> ES pētniecības un inovācijas programmā "Apvārsnis Eiropa" un 10. Ietvarprogrammā</w:t>
            </w:r>
            <w:r w:rsidR="00AE396B" w:rsidRPr="000F159F">
              <w:rPr>
                <w:rFonts w:ascii="Times New Roman" w:eastAsia="Times New Roman" w:hAnsi="Times New Roman" w:cs="Times New Roman"/>
                <w:b/>
                <w:bCs/>
                <w:kern w:val="0"/>
                <w:sz w:val="20"/>
                <w:szCs w:val="20"/>
                <w:lang w:eastAsia="de-CH"/>
                <w14:ligatures w14:val="none"/>
              </w:rPr>
              <w:t>.</w:t>
            </w:r>
            <w:r w:rsidR="00AE4CD2">
              <w:rPr>
                <w:rFonts w:ascii="Times New Roman" w:eastAsia="Times New Roman" w:hAnsi="Times New Roman" w:cs="Times New Roman"/>
                <w:b/>
                <w:bCs/>
                <w:kern w:val="0"/>
                <w:sz w:val="20"/>
                <w:szCs w:val="20"/>
                <w:lang w:eastAsia="de-CH"/>
                <w14:ligatures w14:val="none"/>
              </w:rPr>
              <w:t xml:space="preserve"> </w:t>
            </w:r>
          </w:p>
          <w:p w14:paraId="6ED69182" w14:textId="02E57220" w:rsidR="000A2B28" w:rsidRPr="000F159F" w:rsidRDefault="00653552" w:rsidP="41430721">
            <w:pPr>
              <w:tabs>
                <w:tab w:val="right" w:pos="3119"/>
              </w:tabs>
              <w:spacing w:after="0" w:line="240" w:lineRule="auto"/>
              <w:ind w:left="360"/>
              <w:rPr>
                <w:rFonts w:ascii="Times New Roman" w:eastAsia="Times New Roman" w:hAnsi="Times New Roman" w:cs="Times New Roman"/>
                <w:kern w:val="0"/>
                <w:sz w:val="20"/>
                <w:szCs w:val="20"/>
                <w:lang w:eastAsia="de-CH"/>
                <w14:ligatures w14:val="none"/>
              </w:rPr>
            </w:pPr>
            <w:r>
              <w:rPr>
                <w:rFonts w:ascii="Times New Roman" w:eastAsia="Times New Roman" w:hAnsi="Times New Roman" w:cs="Times New Roman"/>
                <w:kern w:val="0"/>
                <w:sz w:val="20"/>
                <w:szCs w:val="20"/>
                <w:lang w:eastAsia="de-CH"/>
                <w14:ligatures w14:val="none"/>
              </w:rPr>
              <w:t>2</w:t>
            </w:r>
            <w:r w:rsidR="000A2B28" w:rsidRPr="000F159F">
              <w:rPr>
                <w:rFonts w:ascii="Times New Roman" w:eastAsia="Times New Roman" w:hAnsi="Times New Roman" w:cs="Times New Roman"/>
                <w:kern w:val="0"/>
                <w:sz w:val="20"/>
                <w:szCs w:val="20"/>
                <w:lang w:eastAsia="de-CH"/>
                <w14:ligatures w14:val="none"/>
              </w:rPr>
              <w:t xml:space="preserve">.1.1. </w:t>
            </w:r>
            <w:r w:rsidR="00120104">
              <w:rPr>
                <w:rFonts w:ascii="Times New Roman" w:eastAsia="Times New Roman" w:hAnsi="Times New Roman" w:cs="Times New Roman"/>
                <w:kern w:val="0"/>
                <w:sz w:val="20"/>
                <w:szCs w:val="20"/>
                <w:lang w:eastAsia="de-CH"/>
                <w14:ligatures w14:val="none"/>
              </w:rPr>
              <w:t>B</w:t>
            </w:r>
            <w:r w:rsidR="000A2B28" w:rsidRPr="000F159F">
              <w:rPr>
                <w:rFonts w:ascii="Times New Roman" w:eastAsia="Times New Roman" w:hAnsi="Times New Roman" w:cs="Times New Roman"/>
                <w:kern w:val="0"/>
                <w:sz w:val="20"/>
                <w:szCs w:val="20"/>
                <w:lang w:eastAsia="de-CH"/>
                <w14:ligatures w14:val="none"/>
              </w:rPr>
              <w:t>āzes vērtība 2024. gadā ir 2</w:t>
            </w:r>
            <w:r w:rsidR="000A2B28" w:rsidRPr="000F159F">
              <w:rPr>
                <w:rStyle w:val="Vresatsauce"/>
                <w:rFonts w:ascii="Times New Roman" w:eastAsia="Times New Roman" w:hAnsi="Times New Roman" w:cs="Times New Roman"/>
                <w:kern w:val="0"/>
                <w:sz w:val="20"/>
                <w:szCs w:val="20"/>
                <w:lang w:eastAsia="de-CH"/>
                <w14:ligatures w14:val="none"/>
              </w:rPr>
              <w:footnoteReference w:id="8"/>
            </w:r>
            <w:r w:rsidR="00AE396B" w:rsidRPr="000F159F">
              <w:rPr>
                <w:rFonts w:ascii="Times New Roman" w:eastAsia="Times New Roman" w:hAnsi="Times New Roman" w:cs="Times New Roman"/>
                <w:kern w:val="0"/>
                <w:sz w:val="20"/>
                <w:szCs w:val="20"/>
                <w:lang w:eastAsia="de-CH"/>
                <w14:ligatures w14:val="none"/>
              </w:rPr>
              <w:t>.</w:t>
            </w:r>
            <w:r w:rsidR="000A2B28" w:rsidRPr="000F159F">
              <w:rPr>
                <w:rFonts w:ascii="Times New Roman" w:eastAsia="Times New Roman" w:hAnsi="Times New Roman" w:cs="Times New Roman"/>
                <w:kern w:val="0"/>
                <w:sz w:val="20"/>
                <w:szCs w:val="20"/>
                <w:lang w:eastAsia="de-CH"/>
                <w14:ligatures w14:val="none"/>
              </w:rPr>
              <w:t xml:space="preserve"> </w:t>
            </w:r>
          </w:p>
          <w:p w14:paraId="783D38B5" w14:textId="3B56E862" w:rsidR="000A2B28" w:rsidRPr="000F159F" w:rsidRDefault="00653552" w:rsidP="41430721">
            <w:pPr>
              <w:tabs>
                <w:tab w:val="right" w:pos="3119"/>
              </w:tabs>
              <w:spacing w:after="0" w:line="240" w:lineRule="auto"/>
              <w:ind w:left="360"/>
              <w:rPr>
                <w:rFonts w:ascii="Times New Roman" w:eastAsia="Times New Roman" w:hAnsi="Times New Roman" w:cs="Times New Roman"/>
                <w:kern w:val="0"/>
                <w:sz w:val="20"/>
                <w:szCs w:val="20"/>
                <w:lang w:eastAsia="de-CH"/>
                <w14:ligatures w14:val="none"/>
              </w:rPr>
            </w:pPr>
            <w:r>
              <w:rPr>
                <w:rFonts w:ascii="Times New Roman" w:eastAsia="Times New Roman" w:hAnsi="Times New Roman" w:cs="Times New Roman"/>
                <w:kern w:val="0"/>
                <w:sz w:val="20"/>
                <w:szCs w:val="20"/>
                <w:lang w:eastAsia="de-CH"/>
                <w14:ligatures w14:val="none"/>
              </w:rPr>
              <w:t>2</w:t>
            </w:r>
            <w:r w:rsidR="000A2B28" w:rsidRPr="000F159F">
              <w:rPr>
                <w:rFonts w:ascii="Times New Roman" w:eastAsia="Times New Roman" w:hAnsi="Times New Roman" w:cs="Times New Roman"/>
                <w:kern w:val="0"/>
                <w:sz w:val="20"/>
                <w:szCs w:val="20"/>
                <w:lang w:eastAsia="de-CH"/>
                <w14:ligatures w14:val="none"/>
              </w:rPr>
              <w:t>.1.2. Mērķis 2029. gadam ir 5</w:t>
            </w:r>
            <w:r w:rsidR="000A2B28" w:rsidRPr="000F159F">
              <w:rPr>
                <w:rStyle w:val="Vresatsauce"/>
                <w:rFonts w:ascii="Times New Roman" w:eastAsia="Times New Roman" w:hAnsi="Times New Roman" w:cs="Times New Roman"/>
                <w:kern w:val="0"/>
                <w:sz w:val="20"/>
                <w:szCs w:val="20"/>
                <w:lang w:eastAsia="de-CH"/>
                <w14:ligatures w14:val="none"/>
              </w:rPr>
              <w:footnoteReference w:id="9"/>
            </w:r>
            <w:r w:rsidR="00AE396B" w:rsidRPr="000F159F">
              <w:rPr>
                <w:rFonts w:ascii="Times New Roman" w:eastAsia="Times New Roman" w:hAnsi="Times New Roman" w:cs="Times New Roman"/>
                <w:kern w:val="0"/>
                <w:sz w:val="20"/>
                <w:szCs w:val="20"/>
                <w:lang w:eastAsia="de-CH"/>
                <w14:ligatures w14:val="none"/>
              </w:rPr>
              <w:t>.</w:t>
            </w:r>
          </w:p>
          <w:p w14:paraId="32F7D319" w14:textId="180092D8" w:rsidR="000A2B28" w:rsidRPr="003D2669" w:rsidRDefault="00653552" w:rsidP="41430721">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r>
              <w:rPr>
                <w:rFonts w:ascii="Times New Roman" w:eastAsia="Times New Roman" w:hAnsi="Times New Roman" w:cs="Times New Roman"/>
                <w:b/>
                <w:bCs/>
                <w:kern w:val="0"/>
                <w:sz w:val="20"/>
                <w:szCs w:val="20"/>
                <w:lang w:eastAsia="de-CH"/>
                <w14:ligatures w14:val="none"/>
              </w:rPr>
              <w:t>2</w:t>
            </w:r>
            <w:r w:rsidR="000A2B28" w:rsidRPr="000F159F">
              <w:rPr>
                <w:rFonts w:ascii="Times New Roman" w:eastAsia="Times New Roman" w:hAnsi="Times New Roman" w:cs="Times New Roman"/>
                <w:b/>
                <w:bCs/>
                <w:kern w:val="0"/>
                <w:sz w:val="20"/>
                <w:szCs w:val="20"/>
                <w:lang w:eastAsia="de-CH"/>
                <w14:ligatures w14:val="none"/>
              </w:rPr>
              <w:t xml:space="preserve">.2. Latvijas dalībnieku sekmīgas dalības palielināšana ES pētniecības un inovācijas programmā </w:t>
            </w:r>
            <w:r w:rsidR="003D2669">
              <w:rPr>
                <w:rFonts w:ascii="Times New Roman" w:eastAsia="Times New Roman" w:hAnsi="Times New Roman" w:cs="Times New Roman"/>
                <w:b/>
                <w:bCs/>
                <w:kern w:val="0"/>
                <w:sz w:val="20"/>
                <w:szCs w:val="20"/>
                <w:lang w:eastAsia="de-CH"/>
                <w14:ligatures w14:val="none"/>
              </w:rPr>
              <w:t>"</w:t>
            </w:r>
            <w:r w:rsidR="000A2B28" w:rsidRPr="000F159F">
              <w:rPr>
                <w:rFonts w:ascii="Times New Roman" w:eastAsia="Times New Roman" w:hAnsi="Times New Roman" w:cs="Times New Roman"/>
                <w:b/>
                <w:bCs/>
                <w:kern w:val="0"/>
                <w:sz w:val="20"/>
                <w:szCs w:val="20"/>
                <w:lang w:eastAsia="de-CH"/>
                <w14:ligatures w14:val="none"/>
              </w:rPr>
              <w:t xml:space="preserve">Apvārsnis Eiropa" </w:t>
            </w:r>
            <w:r w:rsidR="000A2B28" w:rsidRPr="003D2669">
              <w:rPr>
                <w:rFonts w:ascii="Times New Roman" w:eastAsia="Times New Roman" w:hAnsi="Times New Roman" w:cs="Times New Roman"/>
                <w:b/>
                <w:bCs/>
                <w:kern w:val="0"/>
                <w:sz w:val="20"/>
                <w:szCs w:val="20"/>
                <w:lang w:eastAsia="de-CH"/>
                <w14:ligatures w14:val="none"/>
              </w:rPr>
              <w:t>(kumulatīvs, % no programmas kopējā budžeta).</w:t>
            </w:r>
            <w:r w:rsidR="003D2669" w:rsidRPr="003D2669">
              <w:rPr>
                <w:rFonts w:ascii="Times New Roman" w:eastAsia="Times New Roman" w:hAnsi="Times New Roman" w:cs="Times New Roman"/>
                <w:b/>
                <w:bCs/>
                <w:kern w:val="0"/>
                <w:sz w:val="20"/>
                <w:szCs w:val="20"/>
                <w:lang w:eastAsia="de-CH"/>
                <w14:ligatures w14:val="none"/>
              </w:rPr>
              <w:t xml:space="preserve"> </w:t>
            </w:r>
          </w:p>
          <w:p w14:paraId="2DD68D35" w14:textId="238D1478" w:rsidR="000A2B28" w:rsidRPr="000F159F" w:rsidRDefault="00653552" w:rsidP="41430721">
            <w:pPr>
              <w:tabs>
                <w:tab w:val="right" w:pos="3119"/>
              </w:tabs>
              <w:spacing w:after="0" w:line="240" w:lineRule="auto"/>
              <w:ind w:left="360"/>
              <w:rPr>
                <w:rFonts w:ascii="Times New Roman" w:eastAsia="Times New Roman" w:hAnsi="Times New Roman" w:cs="Times New Roman"/>
                <w:kern w:val="0"/>
                <w:sz w:val="20"/>
                <w:szCs w:val="20"/>
                <w:lang w:eastAsia="de-CH"/>
                <w14:ligatures w14:val="none"/>
              </w:rPr>
            </w:pPr>
            <w:r>
              <w:rPr>
                <w:rFonts w:ascii="Times New Roman" w:eastAsia="Times New Roman" w:hAnsi="Times New Roman" w:cs="Times New Roman"/>
                <w:kern w:val="0"/>
                <w:sz w:val="20"/>
                <w:szCs w:val="20"/>
                <w:lang w:eastAsia="de-CH"/>
                <w14:ligatures w14:val="none"/>
              </w:rPr>
              <w:t>2</w:t>
            </w:r>
            <w:r w:rsidR="000A2B28" w:rsidRPr="000F159F">
              <w:rPr>
                <w:rFonts w:ascii="Times New Roman" w:eastAsia="Times New Roman" w:hAnsi="Times New Roman" w:cs="Times New Roman"/>
                <w:kern w:val="0"/>
                <w:sz w:val="20"/>
                <w:szCs w:val="20"/>
                <w:lang w:eastAsia="de-CH"/>
                <w14:ligatures w14:val="none"/>
              </w:rPr>
              <w:t xml:space="preserve">.2.1. </w:t>
            </w:r>
            <w:r w:rsidR="00120104">
              <w:rPr>
                <w:rFonts w:ascii="Times New Roman" w:eastAsia="Times New Roman" w:hAnsi="Times New Roman" w:cs="Times New Roman"/>
                <w:kern w:val="0"/>
                <w:sz w:val="20"/>
                <w:szCs w:val="20"/>
                <w:lang w:eastAsia="de-CH"/>
                <w14:ligatures w14:val="none"/>
              </w:rPr>
              <w:t>B</w:t>
            </w:r>
            <w:r w:rsidR="000A2B28" w:rsidRPr="000F159F">
              <w:rPr>
                <w:rFonts w:ascii="Times New Roman" w:eastAsia="Times New Roman" w:hAnsi="Times New Roman" w:cs="Times New Roman"/>
                <w:kern w:val="0"/>
                <w:sz w:val="20"/>
                <w:szCs w:val="20"/>
                <w:lang w:eastAsia="de-CH"/>
                <w14:ligatures w14:val="none"/>
              </w:rPr>
              <w:t>āzes vērtība 2024. gadā bija 0,2%</w:t>
            </w:r>
            <w:r w:rsidR="00AE396B" w:rsidRPr="000F159F">
              <w:rPr>
                <w:rFonts w:ascii="Times New Roman" w:eastAsia="Times New Roman" w:hAnsi="Times New Roman" w:cs="Times New Roman"/>
                <w:kern w:val="0"/>
                <w:sz w:val="20"/>
                <w:szCs w:val="20"/>
                <w:lang w:eastAsia="de-CH"/>
                <w14:ligatures w14:val="none"/>
              </w:rPr>
              <w:t>.</w:t>
            </w:r>
          </w:p>
          <w:p w14:paraId="64EF3361" w14:textId="3C4A08F7" w:rsidR="000A2B28" w:rsidRPr="000F159F" w:rsidRDefault="00653552" w:rsidP="41430721">
            <w:pPr>
              <w:tabs>
                <w:tab w:val="right" w:pos="3119"/>
              </w:tabs>
              <w:spacing w:after="0" w:line="240" w:lineRule="auto"/>
              <w:ind w:left="360"/>
              <w:rPr>
                <w:rFonts w:ascii="Times New Roman" w:eastAsia="Times New Roman" w:hAnsi="Times New Roman" w:cs="Times New Roman"/>
                <w:kern w:val="0"/>
                <w:sz w:val="20"/>
                <w:szCs w:val="20"/>
                <w:lang w:eastAsia="de-CH"/>
                <w14:ligatures w14:val="none"/>
              </w:rPr>
            </w:pPr>
            <w:r>
              <w:rPr>
                <w:rFonts w:ascii="Times New Roman" w:eastAsia="Times New Roman" w:hAnsi="Times New Roman" w:cs="Times New Roman"/>
                <w:kern w:val="0"/>
                <w:sz w:val="20"/>
                <w:szCs w:val="20"/>
                <w:lang w:eastAsia="de-CH"/>
                <w14:ligatures w14:val="none"/>
              </w:rPr>
              <w:t>2</w:t>
            </w:r>
            <w:r w:rsidR="000A2B28" w:rsidRPr="000F159F">
              <w:rPr>
                <w:rFonts w:ascii="Times New Roman" w:eastAsia="Times New Roman" w:hAnsi="Times New Roman" w:cs="Times New Roman"/>
                <w:kern w:val="0"/>
                <w:sz w:val="20"/>
                <w:szCs w:val="20"/>
                <w:lang w:eastAsia="de-CH"/>
                <w14:ligatures w14:val="none"/>
              </w:rPr>
              <w:t>.2.2. 2027. gada mērķa rādītājs ir 0,2 %</w:t>
            </w:r>
            <w:r w:rsidR="000A2B28" w:rsidRPr="000F159F">
              <w:rPr>
                <w:rStyle w:val="Vresatsauce"/>
                <w:rFonts w:ascii="Times New Roman" w:eastAsia="Times New Roman" w:hAnsi="Times New Roman" w:cs="Times New Roman"/>
                <w:kern w:val="0"/>
                <w:sz w:val="20"/>
                <w:szCs w:val="20"/>
                <w:lang w:eastAsia="de-CH"/>
                <w14:ligatures w14:val="none"/>
              </w:rPr>
              <w:footnoteReference w:id="10"/>
            </w:r>
            <w:r w:rsidR="00AE396B" w:rsidRPr="000F159F">
              <w:rPr>
                <w:rFonts w:ascii="Times New Roman" w:eastAsia="Times New Roman" w:hAnsi="Times New Roman" w:cs="Times New Roman"/>
                <w:kern w:val="0"/>
                <w:sz w:val="20"/>
                <w:szCs w:val="20"/>
                <w:lang w:eastAsia="de-CH"/>
                <w14:ligatures w14:val="none"/>
              </w:rPr>
              <w:t>.</w:t>
            </w:r>
          </w:p>
          <w:p w14:paraId="010E2B1A" w14:textId="6426892F" w:rsidR="000A2B28" w:rsidRPr="000F159F" w:rsidRDefault="00653552" w:rsidP="41430721">
            <w:pPr>
              <w:tabs>
                <w:tab w:val="right" w:pos="3119"/>
              </w:tabs>
              <w:spacing w:after="0" w:line="240" w:lineRule="auto"/>
              <w:ind w:left="360"/>
              <w:rPr>
                <w:rFonts w:ascii="Times New Roman" w:eastAsia="Times New Roman" w:hAnsi="Times New Roman" w:cs="Times New Roman"/>
                <w:kern w:val="0"/>
                <w:sz w:val="20"/>
                <w:szCs w:val="20"/>
                <w:lang w:val="en-GB" w:eastAsia="de-CH"/>
                <w14:ligatures w14:val="none"/>
              </w:rPr>
            </w:pPr>
            <w:r>
              <w:rPr>
                <w:rFonts w:ascii="Times New Roman" w:eastAsia="Times New Roman" w:hAnsi="Times New Roman" w:cs="Times New Roman"/>
                <w:kern w:val="0"/>
                <w:sz w:val="20"/>
                <w:szCs w:val="20"/>
                <w:lang w:eastAsia="de-CH"/>
                <w14:ligatures w14:val="none"/>
              </w:rPr>
              <w:t>2</w:t>
            </w:r>
            <w:r w:rsidR="000A2B28" w:rsidRPr="000F159F">
              <w:rPr>
                <w:rFonts w:ascii="Times New Roman" w:eastAsia="Times New Roman" w:hAnsi="Times New Roman" w:cs="Times New Roman"/>
                <w:kern w:val="0"/>
                <w:sz w:val="20"/>
                <w:szCs w:val="20"/>
                <w:lang w:eastAsia="de-CH"/>
                <w14:ligatures w14:val="none"/>
              </w:rPr>
              <w:t>.2.</w:t>
            </w:r>
            <w:r>
              <w:rPr>
                <w:rFonts w:ascii="Times New Roman" w:eastAsia="Times New Roman" w:hAnsi="Times New Roman" w:cs="Times New Roman"/>
                <w:kern w:val="0"/>
                <w:sz w:val="20"/>
                <w:szCs w:val="20"/>
                <w:lang w:eastAsia="de-CH"/>
                <w14:ligatures w14:val="none"/>
              </w:rPr>
              <w:t>3</w:t>
            </w:r>
            <w:r w:rsidR="000A2B28" w:rsidRPr="000F159F">
              <w:rPr>
                <w:rFonts w:ascii="Times New Roman" w:eastAsia="Times New Roman" w:hAnsi="Times New Roman" w:cs="Times New Roman"/>
                <w:kern w:val="0"/>
                <w:sz w:val="20"/>
                <w:szCs w:val="20"/>
                <w:lang w:eastAsia="de-CH"/>
                <w14:ligatures w14:val="none"/>
              </w:rPr>
              <w:t>. Mērķis 2029. gadam ir 0,3 %</w:t>
            </w:r>
            <w:r w:rsidR="000A2B28" w:rsidRPr="000F159F">
              <w:rPr>
                <w:rStyle w:val="Vresatsauce"/>
                <w:rFonts w:ascii="Times New Roman" w:eastAsia="Times New Roman" w:hAnsi="Times New Roman" w:cs="Times New Roman"/>
                <w:kern w:val="0"/>
                <w:sz w:val="20"/>
                <w:szCs w:val="20"/>
                <w:lang w:eastAsia="de-CH"/>
                <w14:ligatures w14:val="none"/>
              </w:rPr>
              <w:footnoteReference w:id="11"/>
            </w:r>
            <w:r w:rsidR="00AE396B" w:rsidRPr="000F159F">
              <w:rPr>
                <w:rFonts w:ascii="Times New Roman" w:eastAsia="Times New Roman" w:hAnsi="Times New Roman" w:cs="Times New Roman"/>
                <w:kern w:val="0"/>
                <w:sz w:val="20"/>
                <w:szCs w:val="20"/>
                <w:lang w:eastAsia="de-CH"/>
                <w14:ligatures w14:val="none"/>
              </w:rPr>
              <w:t>.</w:t>
            </w:r>
          </w:p>
          <w:p w14:paraId="319A15C0" w14:textId="2A5D68B8" w:rsidR="000A2B28" w:rsidRPr="00653552" w:rsidRDefault="00653552" w:rsidP="00653552">
            <w:pPr>
              <w:tabs>
                <w:tab w:val="right" w:pos="3119"/>
              </w:tabs>
              <w:spacing w:after="0" w:line="240" w:lineRule="auto"/>
              <w:rPr>
                <w:rFonts w:ascii="Times New Roman" w:eastAsia="Times New Roman" w:hAnsi="Times New Roman" w:cs="Times New Roman"/>
                <w:kern w:val="0"/>
                <w:sz w:val="20"/>
                <w:szCs w:val="20"/>
                <w:lang w:val="en-GB" w:eastAsia="de-CH"/>
                <w14:ligatures w14:val="none"/>
              </w:rPr>
            </w:pPr>
            <w:r>
              <w:rPr>
                <w:rFonts w:ascii="Times New Roman" w:eastAsia="Times New Roman" w:hAnsi="Times New Roman" w:cs="Times New Roman"/>
                <w:b/>
                <w:bCs/>
                <w:kern w:val="0"/>
                <w:sz w:val="20"/>
                <w:szCs w:val="20"/>
                <w:lang w:eastAsia="de-CH"/>
                <w14:ligatures w14:val="none"/>
              </w:rPr>
              <w:t>2.3. </w:t>
            </w:r>
            <w:r w:rsidR="000A2B28" w:rsidRPr="00653552">
              <w:rPr>
                <w:rFonts w:ascii="Times New Roman" w:eastAsia="Times New Roman" w:hAnsi="Times New Roman" w:cs="Times New Roman"/>
                <w:b/>
                <w:bCs/>
                <w:kern w:val="0"/>
                <w:sz w:val="20"/>
                <w:szCs w:val="20"/>
                <w:lang w:eastAsia="de-CH"/>
                <w14:ligatures w14:val="none"/>
              </w:rPr>
              <w:t>Palielinājies sieviešu studentu skaits STEM studiju programmās</w:t>
            </w:r>
            <w:r w:rsidR="00AE396B" w:rsidRPr="00653552">
              <w:rPr>
                <w:rFonts w:ascii="Times New Roman" w:eastAsia="Times New Roman" w:hAnsi="Times New Roman" w:cs="Times New Roman"/>
                <w:b/>
                <w:bCs/>
                <w:kern w:val="0"/>
                <w:sz w:val="20"/>
                <w:szCs w:val="20"/>
                <w:lang w:eastAsia="de-CH"/>
                <w14:ligatures w14:val="none"/>
              </w:rPr>
              <w:t>.</w:t>
            </w:r>
          </w:p>
          <w:p w14:paraId="62821E8A" w14:textId="4370D24A" w:rsidR="000A2B28" w:rsidRPr="000F159F" w:rsidRDefault="00120104" w:rsidP="41430721">
            <w:pPr>
              <w:pStyle w:val="Sarakstarindkopa"/>
              <w:numPr>
                <w:ilvl w:val="2"/>
                <w:numId w:val="10"/>
              </w:numPr>
              <w:tabs>
                <w:tab w:val="right" w:pos="3119"/>
              </w:tabs>
              <w:spacing w:after="0" w:line="240" w:lineRule="auto"/>
              <w:ind w:left="810"/>
              <w:rPr>
                <w:rFonts w:ascii="Times New Roman" w:eastAsia="Times New Roman" w:hAnsi="Times New Roman" w:cs="Times New Roman"/>
                <w:kern w:val="0"/>
                <w:sz w:val="20"/>
                <w:szCs w:val="20"/>
                <w:lang w:val="en-GB" w:eastAsia="de-CH"/>
                <w14:ligatures w14:val="none"/>
              </w:rPr>
            </w:pPr>
            <w:r>
              <w:rPr>
                <w:rFonts w:ascii="Times New Roman" w:eastAsia="Times New Roman" w:hAnsi="Times New Roman" w:cs="Times New Roman"/>
                <w:kern w:val="0"/>
                <w:sz w:val="20"/>
                <w:szCs w:val="20"/>
                <w:lang w:eastAsia="de-CH"/>
                <w14:ligatures w14:val="none"/>
              </w:rPr>
              <w:t>B</w:t>
            </w:r>
            <w:r w:rsidR="000A2B28" w:rsidRPr="000F159F">
              <w:rPr>
                <w:rFonts w:ascii="Times New Roman" w:eastAsia="Times New Roman" w:hAnsi="Times New Roman" w:cs="Times New Roman"/>
                <w:kern w:val="0"/>
                <w:sz w:val="20"/>
                <w:szCs w:val="20"/>
                <w:lang w:eastAsia="de-CH"/>
                <w14:ligatures w14:val="none"/>
              </w:rPr>
              <w:t>āzes vērtība 2024. gadā bija 27,6%</w:t>
            </w:r>
            <w:r w:rsidR="000A2B28" w:rsidRPr="000F159F">
              <w:rPr>
                <w:rStyle w:val="Vresatsauce"/>
                <w:rFonts w:ascii="Times New Roman" w:eastAsia="Times New Roman" w:hAnsi="Times New Roman" w:cs="Times New Roman"/>
                <w:kern w:val="0"/>
                <w:sz w:val="20"/>
                <w:szCs w:val="20"/>
                <w:lang w:eastAsia="de-CH"/>
                <w14:ligatures w14:val="none"/>
              </w:rPr>
              <w:footnoteReference w:id="12"/>
            </w:r>
            <w:r w:rsidR="00AE396B" w:rsidRPr="000F159F">
              <w:rPr>
                <w:rFonts w:ascii="Times New Roman" w:eastAsia="Times New Roman" w:hAnsi="Times New Roman" w:cs="Times New Roman"/>
                <w:kern w:val="0"/>
                <w:sz w:val="20"/>
                <w:szCs w:val="20"/>
                <w:lang w:eastAsia="de-CH"/>
                <w14:ligatures w14:val="none"/>
              </w:rPr>
              <w:t>.</w:t>
            </w:r>
          </w:p>
          <w:p w14:paraId="6696FB9F" w14:textId="6F8960D0" w:rsidR="000A2B28" w:rsidRPr="000F159F" w:rsidRDefault="00120104" w:rsidP="41430721">
            <w:pPr>
              <w:pStyle w:val="Sarakstarindkopa"/>
              <w:numPr>
                <w:ilvl w:val="2"/>
                <w:numId w:val="10"/>
              </w:numPr>
              <w:tabs>
                <w:tab w:val="right" w:pos="3119"/>
              </w:tabs>
              <w:spacing w:after="0" w:line="240" w:lineRule="auto"/>
              <w:ind w:left="810"/>
              <w:rPr>
                <w:rFonts w:ascii="Times New Roman" w:eastAsia="Times New Roman" w:hAnsi="Times New Roman" w:cs="Times New Roman"/>
                <w:kern w:val="0"/>
                <w:sz w:val="20"/>
                <w:szCs w:val="20"/>
                <w:lang w:val="en-GB" w:eastAsia="de-CH"/>
                <w14:ligatures w14:val="none"/>
              </w:rPr>
            </w:pPr>
            <w:r>
              <w:rPr>
                <w:rFonts w:ascii="Times New Roman" w:eastAsia="Times New Roman" w:hAnsi="Times New Roman" w:cs="Times New Roman"/>
                <w:kern w:val="0"/>
                <w:sz w:val="20"/>
                <w:szCs w:val="20"/>
                <w:lang w:eastAsia="de-CH"/>
                <w14:ligatures w14:val="none"/>
              </w:rPr>
              <w:t>M</w:t>
            </w:r>
            <w:r w:rsidR="000A2B28" w:rsidRPr="000F159F">
              <w:rPr>
                <w:rFonts w:ascii="Times New Roman" w:eastAsia="Times New Roman" w:hAnsi="Times New Roman" w:cs="Times New Roman"/>
                <w:kern w:val="0"/>
                <w:sz w:val="20"/>
                <w:szCs w:val="20"/>
                <w:lang w:eastAsia="de-CH"/>
                <w14:ligatures w14:val="none"/>
              </w:rPr>
              <w:t>ērķis 2029. gadam ir 33 %</w:t>
            </w:r>
            <w:r w:rsidR="000A2B28" w:rsidRPr="000F159F">
              <w:rPr>
                <w:rStyle w:val="Vresatsauce"/>
                <w:rFonts w:ascii="Times New Roman" w:eastAsia="Times New Roman" w:hAnsi="Times New Roman" w:cs="Times New Roman"/>
                <w:kern w:val="0"/>
                <w:sz w:val="20"/>
                <w:szCs w:val="20"/>
                <w:lang w:eastAsia="de-CH"/>
                <w14:ligatures w14:val="none"/>
              </w:rPr>
              <w:footnoteReference w:id="13"/>
            </w:r>
            <w:r w:rsidR="00AE396B" w:rsidRPr="000F159F">
              <w:rPr>
                <w:rFonts w:ascii="Times New Roman" w:eastAsia="Times New Roman" w:hAnsi="Times New Roman" w:cs="Times New Roman"/>
                <w:kern w:val="0"/>
                <w:sz w:val="20"/>
                <w:szCs w:val="20"/>
                <w:lang w:eastAsia="de-CH"/>
                <w14:ligatures w14:val="none"/>
              </w:rPr>
              <w:t>.</w:t>
            </w:r>
          </w:p>
        </w:tc>
      </w:tr>
      <w:tr w:rsidR="009E7884" w:rsidRPr="00774EDF" w14:paraId="1F2461E4" w14:textId="77777777" w:rsidTr="009E7884">
        <w:trPr>
          <w:jc w:val="center"/>
        </w:trPr>
        <w:tc>
          <w:tcPr>
            <w:tcW w:w="7617" w:type="dxa"/>
            <w:shd w:val="clear" w:color="auto" w:fill="E7E6E6" w:themeFill="background2"/>
            <w:vAlign w:val="center"/>
          </w:tcPr>
          <w:p w14:paraId="16543118" w14:textId="03AC795A" w:rsidR="009E7884" w:rsidRPr="009E7884" w:rsidRDefault="009E7884" w:rsidP="009E7884">
            <w:pPr>
              <w:tabs>
                <w:tab w:val="right" w:pos="3119"/>
              </w:tabs>
              <w:spacing w:before="20" w:after="20" w:line="240" w:lineRule="auto"/>
              <w:jc w:val="center"/>
              <w:rPr>
                <w:rFonts w:ascii="Times New Roman" w:eastAsia="Times New Roman" w:hAnsi="Times New Roman" w:cs="Times New Roman"/>
                <w:b/>
                <w:bCs/>
                <w:kern w:val="0"/>
                <w:sz w:val="20"/>
                <w:szCs w:val="20"/>
                <w:lang w:eastAsia="de-CH"/>
                <w14:ligatures w14:val="none"/>
              </w:rPr>
            </w:pPr>
            <w:r>
              <w:rPr>
                <w:rFonts w:ascii="Times New Roman" w:eastAsia="Times New Roman" w:hAnsi="Times New Roman" w:cs="Times New Roman"/>
                <w:b/>
                <w:bCs/>
                <w:kern w:val="0"/>
                <w:sz w:val="20"/>
                <w:szCs w:val="20"/>
                <w:lang w:eastAsia="de-CH"/>
                <w14:ligatures w14:val="none"/>
              </w:rPr>
              <w:t xml:space="preserve">Projektu </w:t>
            </w:r>
            <w:r w:rsidR="00C91F8B">
              <w:rPr>
                <w:rFonts w:ascii="Times New Roman" w:eastAsia="Times New Roman" w:hAnsi="Times New Roman" w:cs="Times New Roman"/>
                <w:b/>
                <w:bCs/>
                <w:kern w:val="0"/>
                <w:sz w:val="20"/>
                <w:szCs w:val="20"/>
                <w:lang w:eastAsia="de-CH"/>
                <w14:ligatures w14:val="none"/>
              </w:rPr>
              <w:t xml:space="preserve">LACHMAT un LACISE </w:t>
            </w:r>
            <w:r w:rsidRPr="00774EDF">
              <w:rPr>
                <w:rFonts w:ascii="Times New Roman" w:eastAsia="Times New Roman" w:hAnsi="Times New Roman" w:cs="Times New Roman"/>
                <w:b/>
                <w:bCs/>
                <w:kern w:val="0"/>
                <w:sz w:val="20"/>
                <w:szCs w:val="20"/>
                <w:lang w:eastAsia="de-CH"/>
                <w14:ligatures w14:val="none"/>
              </w:rPr>
              <w:t>sasnie</w:t>
            </w:r>
            <w:r>
              <w:rPr>
                <w:rFonts w:ascii="Times New Roman" w:eastAsia="Times New Roman" w:hAnsi="Times New Roman" w:cs="Times New Roman"/>
                <w:b/>
                <w:bCs/>
                <w:kern w:val="0"/>
                <w:sz w:val="20"/>
                <w:szCs w:val="20"/>
                <w:lang w:eastAsia="de-CH"/>
                <w14:ligatures w14:val="none"/>
              </w:rPr>
              <w:t>dzamie</w:t>
            </w:r>
            <w:r w:rsidRPr="00774EDF">
              <w:rPr>
                <w:rFonts w:ascii="Times New Roman" w:eastAsia="Times New Roman" w:hAnsi="Times New Roman" w:cs="Times New Roman"/>
                <w:b/>
                <w:bCs/>
                <w:kern w:val="0"/>
                <w:sz w:val="20"/>
                <w:szCs w:val="20"/>
                <w:lang w:eastAsia="de-CH"/>
                <w14:ligatures w14:val="none"/>
              </w:rPr>
              <w:t xml:space="preserve"> rezultāti</w:t>
            </w:r>
          </w:p>
          <w:p w14:paraId="06A0F7B1" w14:textId="77777777" w:rsidR="009E7884" w:rsidRPr="009E7884" w:rsidRDefault="009E7884" w:rsidP="009E7884">
            <w:pPr>
              <w:pStyle w:val="Sarakstarindkopa"/>
              <w:tabs>
                <w:tab w:val="right" w:pos="3119"/>
              </w:tabs>
              <w:spacing w:before="60" w:after="0" w:line="240" w:lineRule="auto"/>
              <w:ind w:left="360"/>
              <w:rPr>
                <w:rFonts w:ascii="Times New Roman" w:eastAsia="Times New Roman" w:hAnsi="Times New Roman" w:cs="Times New Roman"/>
                <w:b/>
                <w:bCs/>
                <w:kern w:val="0"/>
                <w:sz w:val="20"/>
                <w:szCs w:val="20"/>
                <w:lang w:eastAsia="de-CH"/>
                <w14:ligatures w14:val="none"/>
              </w:rPr>
            </w:pPr>
          </w:p>
        </w:tc>
        <w:tc>
          <w:tcPr>
            <w:tcW w:w="7267" w:type="dxa"/>
            <w:shd w:val="clear" w:color="auto" w:fill="E7E6E6" w:themeFill="background2"/>
            <w:vAlign w:val="center"/>
          </w:tcPr>
          <w:p w14:paraId="36EC1F44" w14:textId="11462995" w:rsidR="009E7884" w:rsidRPr="009E7884" w:rsidRDefault="009E7884" w:rsidP="009E7884">
            <w:pPr>
              <w:spacing w:before="20" w:after="20" w:line="240" w:lineRule="auto"/>
              <w:jc w:val="center"/>
              <w:rPr>
                <w:rFonts w:ascii="Times New Roman" w:eastAsia="Times New Roman" w:hAnsi="Times New Roman" w:cs="Times New Roman"/>
                <w:b/>
                <w:bCs/>
                <w:kern w:val="0"/>
                <w:sz w:val="20"/>
                <w:szCs w:val="20"/>
                <w:lang w:eastAsia="de-CH"/>
                <w14:ligatures w14:val="none"/>
              </w:rPr>
            </w:pPr>
            <w:r>
              <w:rPr>
                <w:rFonts w:ascii="Times New Roman" w:eastAsia="Times New Roman" w:hAnsi="Times New Roman" w:cs="Times New Roman"/>
                <w:b/>
                <w:bCs/>
                <w:kern w:val="0"/>
                <w:sz w:val="20"/>
                <w:szCs w:val="20"/>
                <w:lang w:eastAsia="de-CH"/>
                <w14:ligatures w14:val="none"/>
              </w:rPr>
              <w:t xml:space="preserve">Projektu </w:t>
            </w:r>
            <w:r w:rsidR="00C91F8B">
              <w:rPr>
                <w:rFonts w:ascii="Times New Roman" w:eastAsia="Times New Roman" w:hAnsi="Times New Roman" w:cs="Times New Roman"/>
                <w:b/>
                <w:bCs/>
                <w:kern w:val="0"/>
                <w:sz w:val="20"/>
                <w:szCs w:val="20"/>
                <w:lang w:eastAsia="de-CH"/>
                <w14:ligatures w14:val="none"/>
              </w:rPr>
              <w:t xml:space="preserve">LACHMAT un LACISE </w:t>
            </w:r>
            <w:r>
              <w:rPr>
                <w:rFonts w:ascii="Times New Roman" w:eastAsia="Times New Roman" w:hAnsi="Times New Roman" w:cs="Times New Roman"/>
                <w:b/>
                <w:bCs/>
                <w:kern w:val="0"/>
                <w:sz w:val="20"/>
                <w:szCs w:val="20"/>
                <w:lang w:eastAsia="de-CH"/>
                <w14:ligatures w14:val="none"/>
              </w:rPr>
              <w:t>i</w:t>
            </w:r>
            <w:r w:rsidRPr="00774EDF">
              <w:rPr>
                <w:rFonts w:ascii="Times New Roman" w:eastAsia="Times New Roman" w:hAnsi="Times New Roman" w:cs="Times New Roman"/>
                <w:b/>
                <w:bCs/>
                <w:kern w:val="0"/>
                <w:sz w:val="20"/>
                <w:szCs w:val="20"/>
                <w:lang w:eastAsia="de-CH"/>
                <w14:ligatures w14:val="none"/>
              </w:rPr>
              <w:t xml:space="preserve">znākuma rādītāji </w:t>
            </w:r>
          </w:p>
          <w:p w14:paraId="1B783A5D" w14:textId="77777777" w:rsidR="009E7884" w:rsidRPr="009E7884" w:rsidRDefault="009E7884" w:rsidP="009E7884">
            <w:pPr>
              <w:spacing w:before="20" w:after="20" w:line="240" w:lineRule="auto"/>
              <w:jc w:val="center"/>
              <w:rPr>
                <w:rFonts w:ascii="Times New Roman" w:eastAsia="Times New Roman" w:hAnsi="Times New Roman" w:cs="Times New Roman"/>
                <w:b/>
                <w:bCs/>
                <w:kern w:val="0"/>
                <w:sz w:val="20"/>
                <w:szCs w:val="20"/>
                <w:lang w:eastAsia="de-CH"/>
                <w14:ligatures w14:val="none"/>
              </w:rPr>
            </w:pPr>
            <w:r w:rsidRPr="00774EDF">
              <w:rPr>
                <w:rFonts w:ascii="Times New Roman" w:eastAsia="Times New Roman" w:hAnsi="Times New Roman" w:cs="Times New Roman"/>
                <w:b/>
                <w:bCs/>
                <w:kern w:val="0"/>
                <w:sz w:val="20"/>
                <w:szCs w:val="20"/>
                <w:lang w:eastAsia="de-CH"/>
                <w14:ligatures w14:val="none"/>
              </w:rPr>
              <w:t>(t.sk. pamatrādītāji, mērķa vērtības un atsauces vērtība)</w:t>
            </w:r>
          </w:p>
          <w:p w14:paraId="684AF84C" w14:textId="77777777" w:rsidR="009E7884" w:rsidRDefault="009E7884" w:rsidP="009E7884">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p>
        </w:tc>
      </w:tr>
      <w:tr w:rsidR="009E7884" w:rsidRPr="00774EDF" w14:paraId="09E6FD9E" w14:textId="77777777" w:rsidTr="009E7884">
        <w:trPr>
          <w:jc w:val="center"/>
        </w:trPr>
        <w:tc>
          <w:tcPr>
            <w:tcW w:w="7617" w:type="dxa"/>
            <w:shd w:val="clear" w:color="auto" w:fill="BDD6EE" w:themeFill="accent5" w:themeFillTint="66"/>
            <w:vAlign w:val="center"/>
          </w:tcPr>
          <w:p w14:paraId="4CE4B04B" w14:textId="65D2BED2" w:rsidR="009E7884" w:rsidRDefault="009E7884" w:rsidP="009E7884">
            <w:pPr>
              <w:tabs>
                <w:tab w:val="right" w:pos="3119"/>
              </w:tabs>
              <w:spacing w:before="20" w:after="20" w:line="240" w:lineRule="auto"/>
              <w:rPr>
                <w:rFonts w:ascii="Times New Roman" w:eastAsia="Times New Roman" w:hAnsi="Times New Roman" w:cs="Times New Roman"/>
                <w:b/>
                <w:bCs/>
                <w:kern w:val="0"/>
                <w:sz w:val="20"/>
                <w:szCs w:val="20"/>
                <w:lang w:eastAsia="de-CH"/>
                <w14:ligatures w14:val="none"/>
              </w:rPr>
            </w:pPr>
            <w:r w:rsidRPr="000F159F">
              <w:rPr>
                <w:rFonts w:ascii="Times New Roman" w:eastAsia="Times New Roman" w:hAnsi="Times New Roman" w:cs="Times New Roman"/>
                <w:b/>
                <w:bCs/>
                <w:kern w:val="0"/>
                <w:sz w:val="20"/>
                <w:szCs w:val="20"/>
                <w:lang w:eastAsia="de-CH"/>
                <w14:ligatures w14:val="none"/>
              </w:rPr>
              <w:t xml:space="preserve">Rezultāti </w:t>
            </w:r>
          </w:p>
        </w:tc>
        <w:tc>
          <w:tcPr>
            <w:tcW w:w="7267" w:type="dxa"/>
            <w:shd w:val="clear" w:color="auto" w:fill="BDD6EE" w:themeFill="accent5" w:themeFillTint="66"/>
            <w:vAlign w:val="center"/>
          </w:tcPr>
          <w:p w14:paraId="7C4BFAF2" w14:textId="60EF7D11" w:rsidR="009E7884" w:rsidRDefault="009E7884" w:rsidP="009E7884">
            <w:pPr>
              <w:spacing w:before="20" w:after="20" w:line="240" w:lineRule="auto"/>
              <w:rPr>
                <w:rFonts w:ascii="Times New Roman" w:eastAsia="Times New Roman" w:hAnsi="Times New Roman" w:cs="Times New Roman"/>
                <w:b/>
                <w:bCs/>
                <w:kern w:val="0"/>
                <w:sz w:val="20"/>
                <w:szCs w:val="20"/>
                <w:lang w:eastAsia="de-CH"/>
                <w14:ligatures w14:val="none"/>
              </w:rPr>
            </w:pPr>
            <w:r w:rsidRPr="000F159F">
              <w:rPr>
                <w:rFonts w:ascii="Times New Roman" w:eastAsia="Times New Roman" w:hAnsi="Times New Roman" w:cs="Times New Roman"/>
                <w:b/>
                <w:bCs/>
                <w:kern w:val="0"/>
                <w:sz w:val="20"/>
                <w:szCs w:val="20"/>
                <w:lang w:eastAsia="de-CH"/>
                <w14:ligatures w14:val="none"/>
              </w:rPr>
              <w:t>Rezultātu rādītāju sasniedzamās vērtības</w:t>
            </w:r>
          </w:p>
        </w:tc>
      </w:tr>
      <w:tr w:rsidR="009E7884" w:rsidRPr="00774EDF" w14:paraId="49E9C081" w14:textId="77777777" w:rsidTr="00D31DB0">
        <w:trPr>
          <w:jc w:val="center"/>
        </w:trPr>
        <w:tc>
          <w:tcPr>
            <w:tcW w:w="7617" w:type="dxa"/>
            <w:shd w:val="clear" w:color="auto" w:fill="auto"/>
          </w:tcPr>
          <w:p w14:paraId="51CC18FB" w14:textId="36D368D5" w:rsidR="009E7884" w:rsidRPr="009E7884" w:rsidRDefault="009E7884" w:rsidP="009E7884">
            <w:pPr>
              <w:pStyle w:val="Sarakstarindkopa"/>
              <w:numPr>
                <w:ilvl w:val="0"/>
                <w:numId w:val="10"/>
              </w:numPr>
              <w:tabs>
                <w:tab w:val="right" w:pos="3119"/>
              </w:tabs>
              <w:spacing w:before="60" w:after="0" w:line="240" w:lineRule="auto"/>
              <w:rPr>
                <w:rFonts w:ascii="Times New Roman" w:eastAsia="Times New Roman" w:hAnsi="Times New Roman" w:cs="Times New Roman"/>
                <w:kern w:val="0"/>
                <w:sz w:val="20"/>
                <w:szCs w:val="20"/>
                <w:lang w:eastAsia="de-CH"/>
                <w14:ligatures w14:val="none"/>
              </w:rPr>
            </w:pPr>
            <w:r w:rsidRPr="009E7884">
              <w:rPr>
                <w:rFonts w:ascii="Times New Roman" w:hAnsi="Times New Roman" w:cs="Times New Roman"/>
                <w:kern w:val="0"/>
                <w:sz w:val="20"/>
                <w:szCs w:val="20"/>
                <w:lang w:eastAsia="de-CH"/>
                <w14:ligatures w14:val="none"/>
              </w:rPr>
              <w:t>Stiprināta kopīgā (L</w:t>
            </w:r>
            <w:r w:rsidR="00A87B0E">
              <w:rPr>
                <w:rFonts w:ascii="Times New Roman" w:hAnsi="Times New Roman" w:cs="Times New Roman"/>
                <w:kern w:val="0"/>
                <w:sz w:val="20"/>
                <w:szCs w:val="20"/>
                <w:lang w:eastAsia="de-CH"/>
                <w14:ligatures w14:val="none"/>
              </w:rPr>
              <w:t>atvijas - Šveices</w:t>
            </w:r>
            <w:r w:rsidRPr="009E7884">
              <w:rPr>
                <w:rFonts w:ascii="Times New Roman" w:hAnsi="Times New Roman" w:cs="Times New Roman"/>
                <w:kern w:val="0"/>
                <w:sz w:val="20"/>
                <w:szCs w:val="20"/>
                <w:lang w:eastAsia="de-CH"/>
                <w14:ligatures w14:val="none"/>
              </w:rPr>
              <w:t>) zinātniskā sadarbība (publikācijas un projekti)</w:t>
            </w:r>
            <w:r w:rsidR="0037085E">
              <w:rPr>
                <w:rFonts w:ascii="Times New Roman" w:hAnsi="Times New Roman" w:cs="Times New Roman"/>
                <w:kern w:val="0"/>
                <w:sz w:val="20"/>
                <w:szCs w:val="20"/>
                <w:lang w:eastAsia="de-CH"/>
                <w14:ligatures w14:val="none"/>
              </w:rPr>
              <w:t>. (LACHMAT un LACISE).</w:t>
            </w:r>
          </w:p>
        </w:tc>
        <w:tc>
          <w:tcPr>
            <w:tcW w:w="7267" w:type="dxa"/>
            <w:shd w:val="clear" w:color="auto" w:fill="auto"/>
          </w:tcPr>
          <w:p w14:paraId="53FFFAE3" w14:textId="5F54A18E" w:rsidR="009E7884" w:rsidRPr="009E7884" w:rsidRDefault="009E7884" w:rsidP="00120104">
            <w:pPr>
              <w:pStyle w:val="Sarakstarindkopa"/>
              <w:numPr>
                <w:ilvl w:val="0"/>
                <w:numId w:val="37"/>
              </w:numPr>
              <w:spacing w:line="256" w:lineRule="auto"/>
              <w:rPr>
                <w:rFonts w:ascii="Times New Roman" w:hAnsi="Times New Roman" w:cs="Times New Roman"/>
                <w:b/>
                <w:bCs/>
                <w:sz w:val="20"/>
                <w:szCs w:val="20"/>
                <w:lang w:val="en-GB" w:eastAsia="de-CH"/>
              </w:rPr>
            </w:pPr>
            <w:r w:rsidRPr="009E7884">
              <w:rPr>
                <w:rFonts w:ascii="Times New Roman" w:hAnsi="Times New Roman" w:cs="Times New Roman"/>
                <w:b/>
                <w:bCs/>
                <w:sz w:val="20"/>
                <w:szCs w:val="20"/>
                <w:lang w:eastAsia="de-CH"/>
              </w:rPr>
              <w:t xml:space="preserve">Publicēšanai iesniegto </w:t>
            </w:r>
            <w:r w:rsidR="00896FE9">
              <w:rPr>
                <w:rFonts w:ascii="Times New Roman" w:hAnsi="Times New Roman" w:cs="Times New Roman"/>
                <w:b/>
                <w:bCs/>
                <w:sz w:val="20"/>
                <w:szCs w:val="20"/>
                <w:lang w:eastAsia="de-CH"/>
              </w:rPr>
              <w:t xml:space="preserve">(Latvijas-Šveices) </w:t>
            </w:r>
            <w:r w:rsidRPr="009E7884">
              <w:rPr>
                <w:rFonts w:ascii="Times New Roman" w:hAnsi="Times New Roman" w:cs="Times New Roman"/>
                <w:b/>
                <w:bCs/>
                <w:sz w:val="20"/>
                <w:szCs w:val="20"/>
                <w:lang w:eastAsia="de-CH"/>
              </w:rPr>
              <w:t>kopīgo zinātnisko publikāciju skaits</w:t>
            </w:r>
            <w:r w:rsidRPr="009E7884">
              <w:rPr>
                <w:rStyle w:val="Vresatsauce"/>
                <w:rFonts w:ascii="Times New Roman" w:hAnsi="Times New Roman" w:cs="Times New Roman"/>
                <w:b/>
                <w:bCs/>
                <w:sz w:val="20"/>
                <w:szCs w:val="20"/>
                <w:lang w:eastAsia="de-CH"/>
              </w:rPr>
              <w:footnoteReference w:id="14"/>
            </w:r>
            <w:r w:rsidRPr="009E7884">
              <w:rPr>
                <w:rFonts w:ascii="Times New Roman" w:hAnsi="Times New Roman" w:cs="Times New Roman"/>
                <w:b/>
                <w:bCs/>
                <w:sz w:val="20"/>
                <w:szCs w:val="20"/>
                <w:lang w:eastAsia="de-CH"/>
              </w:rPr>
              <w:t xml:space="preserve"> (Q1) žurnālos</w:t>
            </w:r>
            <w:r w:rsidRPr="009E7884">
              <w:rPr>
                <w:rFonts w:ascii="Times New Roman" w:hAnsi="Times New Roman" w:cs="Times New Roman"/>
                <w:sz w:val="20"/>
                <w:szCs w:val="20"/>
                <w:lang w:eastAsia="de-CH"/>
              </w:rPr>
              <w:t xml:space="preserve"> (</w:t>
            </w:r>
            <w:r w:rsidRPr="009E7884">
              <w:rPr>
                <w:rFonts w:ascii="Times New Roman" w:hAnsi="Times New Roman" w:cs="Times New Roman"/>
                <w:b/>
                <w:bCs/>
                <w:sz w:val="20"/>
                <w:szCs w:val="20"/>
                <w:lang w:eastAsia="de-CH"/>
              </w:rPr>
              <w:t xml:space="preserve">materiālzinātne un inženierija, IKT, enerģijas uzkrāšana un viedie tīkli) un </w:t>
            </w:r>
            <w:r w:rsidRPr="009E7884">
              <w:rPr>
                <w:rFonts w:ascii="Times New Roman" w:hAnsi="Times New Roman" w:cs="Times New Roman"/>
                <w:sz w:val="20"/>
                <w:szCs w:val="20"/>
                <w:lang w:eastAsia="de-CH"/>
              </w:rPr>
              <w:t>kopīgi iesniegto veiksmīgo</w:t>
            </w:r>
            <w:r w:rsidRPr="009E7884">
              <w:rPr>
                <w:rStyle w:val="Vresatsauce"/>
                <w:rFonts w:ascii="Times New Roman" w:hAnsi="Times New Roman" w:cs="Times New Roman"/>
                <w:b/>
                <w:bCs/>
                <w:sz w:val="20"/>
                <w:szCs w:val="20"/>
                <w:lang w:eastAsia="de-CH"/>
              </w:rPr>
              <w:footnoteReference w:id="15"/>
            </w:r>
            <w:r w:rsidRPr="009E7884">
              <w:rPr>
                <w:rFonts w:ascii="Times New Roman" w:hAnsi="Times New Roman" w:cs="Times New Roman"/>
                <w:sz w:val="20"/>
                <w:szCs w:val="20"/>
                <w:lang w:eastAsia="de-CH"/>
              </w:rPr>
              <w:t xml:space="preserve"> (</w:t>
            </w:r>
            <w:r w:rsidR="00896FE9">
              <w:rPr>
                <w:rFonts w:ascii="Times New Roman" w:hAnsi="Times New Roman" w:cs="Times New Roman"/>
                <w:b/>
                <w:bCs/>
                <w:sz w:val="20"/>
                <w:szCs w:val="20"/>
                <w:lang w:eastAsia="de-CH"/>
              </w:rPr>
              <w:t>Latvijas-Šveices</w:t>
            </w:r>
            <w:r w:rsidRPr="009E7884">
              <w:rPr>
                <w:rFonts w:ascii="Times New Roman" w:hAnsi="Times New Roman" w:cs="Times New Roman"/>
                <w:b/>
                <w:bCs/>
                <w:sz w:val="20"/>
                <w:szCs w:val="20"/>
                <w:lang w:eastAsia="de-CH"/>
              </w:rPr>
              <w:t xml:space="preserve">) </w:t>
            </w:r>
            <w:r w:rsidRPr="009E7884">
              <w:rPr>
                <w:rFonts w:ascii="Times New Roman" w:hAnsi="Times New Roman" w:cs="Times New Roman"/>
                <w:b/>
                <w:bCs/>
                <w:sz w:val="20"/>
                <w:szCs w:val="20"/>
                <w:u w:val="single"/>
                <w:lang w:eastAsia="de-CH"/>
              </w:rPr>
              <w:t xml:space="preserve">projektu priekšlikumu </w:t>
            </w:r>
            <w:r w:rsidRPr="009E7884">
              <w:rPr>
                <w:rFonts w:ascii="Times New Roman" w:hAnsi="Times New Roman" w:cs="Times New Roman"/>
                <w:sz w:val="20"/>
                <w:szCs w:val="20"/>
                <w:lang w:eastAsia="de-CH"/>
              </w:rPr>
              <w:t>skaits iesniegts ES pētniecības un inovācij</w:t>
            </w:r>
            <w:r w:rsidR="00896FE9">
              <w:rPr>
                <w:rFonts w:ascii="Times New Roman" w:hAnsi="Times New Roman" w:cs="Times New Roman"/>
                <w:sz w:val="20"/>
                <w:szCs w:val="20"/>
                <w:lang w:eastAsia="de-CH"/>
              </w:rPr>
              <w:t xml:space="preserve">u </w:t>
            </w:r>
            <w:r w:rsidRPr="009E7884">
              <w:rPr>
                <w:rFonts w:ascii="Times New Roman" w:hAnsi="Times New Roman" w:cs="Times New Roman"/>
                <w:sz w:val="20"/>
                <w:szCs w:val="20"/>
                <w:lang w:eastAsia="de-CH"/>
              </w:rPr>
              <w:t xml:space="preserve">programmas "Apvārsnis Eiropa" un pētniecības un inovācijas pamatprogrammas </w:t>
            </w:r>
            <w:r w:rsidR="00896FE9" w:rsidRPr="00896FE9">
              <w:rPr>
                <w:rFonts w:ascii="Times New Roman" w:hAnsi="Times New Roman" w:cs="Times New Roman"/>
                <w:sz w:val="20"/>
                <w:szCs w:val="20"/>
                <w:lang w:eastAsia="de-CH"/>
              </w:rPr>
              <w:t>pēc 2027. gada (FP10) konkursos</w:t>
            </w:r>
            <w:r w:rsidR="00896FE9">
              <w:rPr>
                <w:rFonts w:ascii="Times New Roman" w:hAnsi="Times New Roman" w:cs="Times New Roman"/>
                <w:sz w:val="20"/>
                <w:szCs w:val="20"/>
                <w:lang w:eastAsia="de-CH"/>
              </w:rPr>
              <w:t>.</w:t>
            </w:r>
          </w:p>
          <w:p w14:paraId="1E48B3C1" w14:textId="76E80CEF" w:rsidR="009E7884" w:rsidRPr="009E7884" w:rsidRDefault="009E7884" w:rsidP="00896FE9">
            <w:pPr>
              <w:pStyle w:val="Sarakstarindkopa"/>
              <w:numPr>
                <w:ilvl w:val="1"/>
                <w:numId w:val="37"/>
              </w:numPr>
              <w:tabs>
                <w:tab w:val="right" w:pos="3510"/>
              </w:tabs>
              <w:spacing w:before="60" w:after="60" w:line="240" w:lineRule="auto"/>
              <w:ind w:left="352" w:hanging="352"/>
              <w:rPr>
                <w:rFonts w:ascii="Times New Roman" w:hAnsi="Times New Roman" w:cs="Times New Roman"/>
                <w:sz w:val="20"/>
                <w:szCs w:val="20"/>
                <w:lang w:val="es-ES" w:eastAsia="de-CH"/>
              </w:rPr>
            </w:pPr>
            <w:r w:rsidRPr="009E7884">
              <w:rPr>
                <w:rFonts w:ascii="Times New Roman" w:hAnsi="Times New Roman" w:cs="Times New Roman"/>
                <w:sz w:val="20"/>
                <w:szCs w:val="20"/>
                <w:lang w:eastAsia="de-CH"/>
              </w:rPr>
              <w:t>Bāzes vērtība (publikācijas) 2024. gadā ir 0</w:t>
            </w:r>
            <w:r w:rsidR="00120104">
              <w:rPr>
                <w:rFonts w:ascii="Times New Roman" w:hAnsi="Times New Roman" w:cs="Times New Roman"/>
                <w:sz w:val="20"/>
                <w:szCs w:val="20"/>
                <w:lang w:eastAsia="de-CH"/>
              </w:rPr>
              <w:t>.</w:t>
            </w:r>
          </w:p>
          <w:p w14:paraId="5A30418D" w14:textId="481AD615" w:rsidR="00896FE9" w:rsidRDefault="009E7884" w:rsidP="00896FE9">
            <w:pPr>
              <w:pStyle w:val="Sarakstarindkopa"/>
              <w:numPr>
                <w:ilvl w:val="1"/>
                <w:numId w:val="37"/>
              </w:numPr>
              <w:tabs>
                <w:tab w:val="right" w:pos="3510"/>
              </w:tabs>
              <w:spacing w:before="60" w:after="60" w:line="240" w:lineRule="auto"/>
              <w:ind w:left="352" w:hanging="352"/>
              <w:rPr>
                <w:rFonts w:ascii="Times New Roman" w:hAnsi="Times New Roman" w:cs="Times New Roman"/>
                <w:sz w:val="20"/>
                <w:szCs w:val="20"/>
                <w:lang w:eastAsia="de-CH"/>
              </w:rPr>
            </w:pPr>
            <w:r w:rsidRPr="009E7884">
              <w:rPr>
                <w:rFonts w:ascii="Times New Roman" w:hAnsi="Times New Roman" w:cs="Times New Roman"/>
                <w:sz w:val="20"/>
                <w:szCs w:val="20"/>
                <w:lang w:eastAsia="de-CH"/>
              </w:rPr>
              <w:t>Mēr</w:t>
            </w:r>
            <w:r w:rsidR="00120104">
              <w:rPr>
                <w:rFonts w:ascii="Times New Roman" w:hAnsi="Times New Roman" w:cs="Times New Roman"/>
                <w:sz w:val="20"/>
                <w:szCs w:val="20"/>
                <w:lang w:eastAsia="de-CH"/>
              </w:rPr>
              <w:t>ķis</w:t>
            </w:r>
            <w:r w:rsidRPr="009E7884">
              <w:rPr>
                <w:rFonts w:ascii="Times New Roman" w:hAnsi="Times New Roman" w:cs="Times New Roman"/>
                <w:sz w:val="20"/>
                <w:szCs w:val="20"/>
                <w:lang w:eastAsia="de-CH"/>
              </w:rPr>
              <w:t xml:space="preserve"> (publikācijas) 2029. gadam ir 2</w:t>
            </w:r>
            <w:r w:rsidR="0037085E">
              <w:rPr>
                <w:rFonts w:ascii="Times New Roman" w:hAnsi="Times New Roman" w:cs="Times New Roman"/>
                <w:sz w:val="20"/>
                <w:szCs w:val="20"/>
                <w:lang w:eastAsia="de-CH"/>
              </w:rPr>
              <w:t>4 (LACHMAT – 10, LACISE – 14)</w:t>
            </w:r>
            <w:r w:rsidR="00120104">
              <w:rPr>
                <w:rFonts w:ascii="Times New Roman" w:hAnsi="Times New Roman" w:cs="Times New Roman"/>
                <w:sz w:val="20"/>
                <w:szCs w:val="20"/>
                <w:lang w:eastAsia="de-CH"/>
              </w:rPr>
              <w:t>.</w:t>
            </w:r>
          </w:p>
          <w:p w14:paraId="3D0681A9" w14:textId="77777777" w:rsidR="00896FE9" w:rsidRDefault="009E7884" w:rsidP="00896FE9">
            <w:pPr>
              <w:pStyle w:val="Sarakstarindkopa"/>
              <w:numPr>
                <w:ilvl w:val="1"/>
                <w:numId w:val="37"/>
              </w:numPr>
              <w:tabs>
                <w:tab w:val="right" w:pos="3510"/>
              </w:tabs>
              <w:spacing w:before="60" w:after="60" w:line="240" w:lineRule="auto"/>
              <w:ind w:left="352" w:hanging="352"/>
              <w:rPr>
                <w:rFonts w:ascii="Times New Roman" w:hAnsi="Times New Roman" w:cs="Times New Roman"/>
                <w:sz w:val="20"/>
                <w:szCs w:val="20"/>
                <w:lang w:eastAsia="de-CH"/>
              </w:rPr>
            </w:pPr>
            <w:r w:rsidRPr="00896FE9">
              <w:rPr>
                <w:rFonts w:ascii="Times New Roman" w:hAnsi="Times New Roman" w:cs="Times New Roman"/>
                <w:sz w:val="20"/>
                <w:szCs w:val="20"/>
                <w:lang w:eastAsia="de-CH"/>
              </w:rPr>
              <w:t>Bāzes vērtība (projektu priekšlikumi) 2024. gadā ir 2</w:t>
            </w:r>
            <w:r w:rsidR="00896FE9">
              <w:rPr>
                <w:rFonts w:ascii="Times New Roman" w:hAnsi="Times New Roman" w:cs="Times New Roman"/>
                <w:sz w:val="20"/>
                <w:szCs w:val="20"/>
                <w:lang w:eastAsia="de-CH"/>
              </w:rPr>
              <w:t>.</w:t>
            </w:r>
          </w:p>
          <w:p w14:paraId="47560673" w14:textId="4848F706" w:rsidR="009E7884" w:rsidRPr="00896FE9" w:rsidRDefault="009E7884" w:rsidP="00896FE9">
            <w:pPr>
              <w:pStyle w:val="Sarakstarindkopa"/>
              <w:numPr>
                <w:ilvl w:val="1"/>
                <w:numId w:val="37"/>
              </w:numPr>
              <w:tabs>
                <w:tab w:val="right" w:pos="3510"/>
              </w:tabs>
              <w:spacing w:before="60" w:after="60" w:line="240" w:lineRule="auto"/>
              <w:ind w:left="352" w:hanging="352"/>
              <w:rPr>
                <w:rFonts w:ascii="Times New Roman" w:hAnsi="Times New Roman" w:cs="Times New Roman"/>
                <w:sz w:val="20"/>
                <w:szCs w:val="20"/>
                <w:lang w:eastAsia="de-CH"/>
              </w:rPr>
            </w:pPr>
            <w:r w:rsidRPr="00896FE9">
              <w:rPr>
                <w:rFonts w:ascii="Times New Roman" w:hAnsi="Times New Roman" w:cs="Times New Roman"/>
                <w:kern w:val="0"/>
                <w:sz w:val="20"/>
                <w:szCs w:val="20"/>
                <w:lang w:eastAsia="de-CH"/>
                <w14:ligatures w14:val="none"/>
              </w:rPr>
              <w:lastRenderedPageBreak/>
              <w:t>Mērķ</w:t>
            </w:r>
            <w:r w:rsidR="003B2DD0">
              <w:rPr>
                <w:rFonts w:ascii="Times New Roman" w:hAnsi="Times New Roman" w:cs="Times New Roman"/>
                <w:kern w:val="0"/>
                <w:sz w:val="20"/>
                <w:szCs w:val="20"/>
                <w:lang w:eastAsia="de-CH"/>
                <w14:ligatures w14:val="none"/>
              </w:rPr>
              <w:t>is</w:t>
            </w:r>
            <w:r w:rsidRPr="00896FE9">
              <w:rPr>
                <w:rFonts w:ascii="Times New Roman" w:hAnsi="Times New Roman" w:cs="Times New Roman"/>
                <w:kern w:val="0"/>
                <w:sz w:val="20"/>
                <w:szCs w:val="20"/>
                <w:lang w:eastAsia="de-CH"/>
                <w14:ligatures w14:val="none"/>
              </w:rPr>
              <w:t xml:space="preserve"> (projektu priekšlikumi) 2029. gadam ir 5</w:t>
            </w:r>
            <w:r w:rsidR="0037085E">
              <w:rPr>
                <w:rFonts w:ascii="Times New Roman" w:hAnsi="Times New Roman" w:cs="Times New Roman"/>
                <w:kern w:val="0"/>
                <w:sz w:val="20"/>
                <w:szCs w:val="20"/>
                <w:lang w:eastAsia="de-CH"/>
                <w14:ligatures w14:val="none"/>
              </w:rPr>
              <w:t xml:space="preserve"> (LACISE)</w:t>
            </w:r>
            <w:r w:rsidR="00896FE9">
              <w:rPr>
                <w:rFonts w:ascii="Times New Roman" w:hAnsi="Times New Roman" w:cs="Times New Roman"/>
                <w:kern w:val="0"/>
                <w:sz w:val="20"/>
                <w:szCs w:val="20"/>
                <w:lang w:eastAsia="de-CH"/>
                <w14:ligatures w14:val="none"/>
              </w:rPr>
              <w:t>.</w:t>
            </w:r>
          </w:p>
          <w:p w14:paraId="1DE73505" w14:textId="3650CC22" w:rsidR="009E7884" w:rsidRPr="009E7884" w:rsidRDefault="009E7884" w:rsidP="009E7884">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p>
        </w:tc>
      </w:tr>
      <w:tr w:rsidR="009E7884" w:rsidRPr="00774EDF" w14:paraId="3C37BB89" w14:textId="77777777" w:rsidTr="00D31DB0">
        <w:trPr>
          <w:jc w:val="center"/>
        </w:trPr>
        <w:tc>
          <w:tcPr>
            <w:tcW w:w="7617" w:type="dxa"/>
            <w:shd w:val="clear" w:color="auto" w:fill="auto"/>
          </w:tcPr>
          <w:p w14:paraId="0772C726" w14:textId="79A6A6F0" w:rsidR="009E7884" w:rsidRPr="009E7884" w:rsidRDefault="009E7884" w:rsidP="00120104">
            <w:pPr>
              <w:pStyle w:val="Sarakstarindkopa"/>
              <w:numPr>
                <w:ilvl w:val="0"/>
                <w:numId w:val="10"/>
              </w:numPr>
              <w:tabs>
                <w:tab w:val="right" w:pos="3119"/>
              </w:tabs>
              <w:spacing w:before="60" w:after="0" w:line="240" w:lineRule="auto"/>
              <w:rPr>
                <w:rFonts w:ascii="Times New Roman" w:hAnsi="Times New Roman" w:cs="Times New Roman"/>
                <w:sz w:val="20"/>
                <w:szCs w:val="20"/>
                <w:lang w:eastAsia="de-CH"/>
              </w:rPr>
            </w:pPr>
            <w:r w:rsidRPr="00120104">
              <w:rPr>
                <w:rFonts w:ascii="Times New Roman" w:hAnsi="Times New Roman" w:cs="Times New Roman"/>
                <w:kern w:val="0"/>
                <w:sz w:val="20"/>
                <w:szCs w:val="20"/>
                <w:lang w:eastAsia="de-CH"/>
                <w14:ligatures w14:val="none"/>
              </w:rPr>
              <w:lastRenderedPageBreak/>
              <w:t>Izstrādātas inovatīvas tehnoloģijas, metodes un risinājumi, kas pielāgoti nozares vajadzībām.</w:t>
            </w:r>
            <w:r w:rsidRPr="009E7884">
              <w:rPr>
                <w:rFonts w:ascii="Times New Roman" w:hAnsi="Times New Roman" w:cs="Times New Roman"/>
                <w:sz w:val="20"/>
                <w:szCs w:val="20"/>
                <w:lang w:eastAsia="de-CH"/>
              </w:rPr>
              <w:t xml:space="preserve"> </w:t>
            </w:r>
            <w:r w:rsidR="00A04640">
              <w:rPr>
                <w:rFonts w:ascii="Times New Roman" w:hAnsi="Times New Roman" w:cs="Times New Roman"/>
                <w:kern w:val="0"/>
                <w:sz w:val="20"/>
                <w:szCs w:val="20"/>
                <w:lang w:eastAsia="de-CH"/>
                <w14:ligatures w14:val="none"/>
              </w:rPr>
              <w:t>(LACHMAT un LACISE).</w:t>
            </w:r>
          </w:p>
        </w:tc>
        <w:tc>
          <w:tcPr>
            <w:tcW w:w="7267" w:type="dxa"/>
            <w:shd w:val="clear" w:color="auto" w:fill="auto"/>
          </w:tcPr>
          <w:p w14:paraId="6E130C99" w14:textId="2CEDEEEA" w:rsidR="005B7AD7" w:rsidRPr="003B2DD0" w:rsidRDefault="009E7884" w:rsidP="005B7AD7">
            <w:pPr>
              <w:pStyle w:val="Sarakstarindkopa"/>
              <w:numPr>
                <w:ilvl w:val="0"/>
                <w:numId w:val="38"/>
              </w:numPr>
              <w:tabs>
                <w:tab w:val="right" w:pos="3119"/>
              </w:tabs>
              <w:spacing w:before="60" w:after="0" w:line="240" w:lineRule="auto"/>
              <w:rPr>
                <w:rFonts w:ascii="Times New Roman" w:hAnsi="Times New Roman" w:cs="Times New Roman"/>
                <w:b/>
                <w:bCs/>
                <w:kern w:val="0"/>
                <w:sz w:val="20"/>
                <w:szCs w:val="20"/>
                <w:lang w:eastAsia="de-CH"/>
                <w14:ligatures w14:val="none"/>
              </w:rPr>
            </w:pPr>
            <w:r w:rsidRPr="003B2DD0">
              <w:rPr>
                <w:rFonts w:ascii="Times New Roman" w:hAnsi="Times New Roman" w:cs="Times New Roman"/>
                <w:b/>
                <w:bCs/>
                <w:kern w:val="0"/>
                <w:sz w:val="20"/>
                <w:szCs w:val="20"/>
                <w:lang w:eastAsia="de-CH"/>
                <w14:ligatures w14:val="none"/>
              </w:rPr>
              <w:t>Izstrādāto tehnoloģiju, metožu un risinājumu skaits (TRL 4-7)</w:t>
            </w:r>
            <w:r w:rsidR="003B2DD0">
              <w:rPr>
                <w:rStyle w:val="Vresatsauce"/>
                <w:rFonts w:ascii="Times New Roman" w:hAnsi="Times New Roman" w:cs="Times New Roman"/>
                <w:b/>
                <w:bCs/>
                <w:kern w:val="0"/>
                <w:sz w:val="20"/>
                <w:szCs w:val="20"/>
                <w:lang w:eastAsia="de-CH"/>
                <w14:ligatures w14:val="none"/>
              </w:rPr>
              <w:footnoteReference w:id="16"/>
            </w:r>
            <w:r w:rsidRPr="003B2DD0">
              <w:rPr>
                <w:rFonts w:ascii="Times New Roman" w:hAnsi="Times New Roman" w:cs="Times New Roman"/>
                <w:b/>
                <w:bCs/>
                <w:kern w:val="0"/>
                <w:sz w:val="20"/>
                <w:szCs w:val="20"/>
                <w:lang w:eastAsia="de-CH"/>
                <w14:ligatures w14:val="none"/>
              </w:rPr>
              <w:t>.</w:t>
            </w:r>
          </w:p>
          <w:p w14:paraId="65BF3312" w14:textId="77777777" w:rsidR="005B7AD7" w:rsidRDefault="009E7884" w:rsidP="005B7AD7">
            <w:pPr>
              <w:pStyle w:val="Sarakstarindkopa"/>
              <w:numPr>
                <w:ilvl w:val="1"/>
                <w:numId w:val="38"/>
              </w:numPr>
              <w:tabs>
                <w:tab w:val="right" w:pos="3119"/>
              </w:tabs>
              <w:spacing w:before="60" w:after="0" w:line="240" w:lineRule="auto"/>
              <w:ind w:left="352" w:hanging="352"/>
              <w:rPr>
                <w:rFonts w:ascii="Times New Roman" w:hAnsi="Times New Roman" w:cs="Times New Roman"/>
                <w:kern w:val="0"/>
                <w:sz w:val="20"/>
                <w:szCs w:val="20"/>
                <w:lang w:eastAsia="de-CH"/>
                <w14:ligatures w14:val="none"/>
              </w:rPr>
            </w:pPr>
            <w:r w:rsidRPr="005B7AD7">
              <w:rPr>
                <w:rFonts w:ascii="Times New Roman" w:hAnsi="Times New Roman" w:cs="Times New Roman"/>
                <w:kern w:val="0"/>
                <w:sz w:val="20"/>
                <w:szCs w:val="20"/>
                <w:lang w:eastAsia="de-CH"/>
                <w14:ligatures w14:val="none"/>
              </w:rPr>
              <w:t>Bāzes vērtība 2024. gadā ir 0</w:t>
            </w:r>
            <w:r w:rsidR="005B7AD7">
              <w:rPr>
                <w:rFonts w:ascii="Times New Roman" w:hAnsi="Times New Roman" w:cs="Times New Roman"/>
                <w:kern w:val="0"/>
                <w:sz w:val="20"/>
                <w:szCs w:val="20"/>
                <w:lang w:eastAsia="de-CH"/>
                <w14:ligatures w14:val="none"/>
              </w:rPr>
              <w:t>.</w:t>
            </w:r>
          </w:p>
          <w:p w14:paraId="594EB9B8" w14:textId="4639E6CF" w:rsidR="009E7884" w:rsidRPr="005B7AD7" w:rsidRDefault="009E7884" w:rsidP="005B7AD7">
            <w:pPr>
              <w:pStyle w:val="Sarakstarindkopa"/>
              <w:numPr>
                <w:ilvl w:val="1"/>
                <w:numId w:val="38"/>
              </w:numPr>
              <w:tabs>
                <w:tab w:val="right" w:pos="3119"/>
              </w:tabs>
              <w:spacing w:before="60" w:after="0" w:line="240" w:lineRule="auto"/>
              <w:ind w:left="352" w:hanging="352"/>
              <w:rPr>
                <w:rFonts w:ascii="Times New Roman" w:hAnsi="Times New Roman" w:cs="Times New Roman"/>
                <w:kern w:val="0"/>
                <w:sz w:val="20"/>
                <w:szCs w:val="20"/>
                <w:lang w:eastAsia="de-CH"/>
                <w14:ligatures w14:val="none"/>
              </w:rPr>
            </w:pPr>
            <w:r w:rsidRPr="005B7AD7">
              <w:rPr>
                <w:rFonts w:ascii="Times New Roman" w:hAnsi="Times New Roman" w:cs="Times New Roman"/>
                <w:kern w:val="0"/>
                <w:sz w:val="20"/>
                <w:szCs w:val="20"/>
                <w:lang w:eastAsia="de-CH"/>
                <w14:ligatures w14:val="none"/>
              </w:rPr>
              <w:t>Mērķ</w:t>
            </w:r>
            <w:r w:rsidR="003B2DD0">
              <w:rPr>
                <w:rFonts w:ascii="Times New Roman" w:hAnsi="Times New Roman" w:cs="Times New Roman"/>
                <w:kern w:val="0"/>
                <w:sz w:val="20"/>
                <w:szCs w:val="20"/>
                <w:lang w:eastAsia="de-CH"/>
                <w14:ligatures w14:val="none"/>
              </w:rPr>
              <w:t xml:space="preserve">is līdz </w:t>
            </w:r>
            <w:r w:rsidRPr="005B7AD7">
              <w:rPr>
                <w:rFonts w:ascii="Times New Roman" w:hAnsi="Times New Roman" w:cs="Times New Roman"/>
                <w:kern w:val="0"/>
                <w:sz w:val="20"/>
                <w:szCs w:val="20"/>
                <w:lang w:eastAsia="de-CH"/>
                <w14:ligatures w14:val="none"/>
              </w:rPr>
              <w:t>2029. gadam ir 10</w:t>
            </w:r>
            <w:r w:rsidR="00A04640">
              <w:rPr>
                <w:rFonts w:ascii="Times New Roman" w:hAnsi="Times New Roman" w:cs="Times New Roman"/>
                <w:kern w:val="0"/>
                <w:sz w:val="20"/>
                <w:szCs w:val="20"/>
                <w:lang w:eastAsia="de-CH"/>
                <w14:ligatures w14:val="none"/>
              </w:rPr>
              <w:t xml:space="preserve"> (LACHMAT – 7, LACISE – 3)</w:t>
            </w:r>
            <w:r w:rsidR="005B7AD7">
              <w:rPr>
                <w:rFonts w:ascii="Times New Roman" w:hAnsi="Times New Roman" w:cs="Times New Roman"/>
                <w:kern w:val="0"/>
                <w:sz w:val="20"/>
                <w:szCs w:val="20"/>
                <w:lang w:eastAsia="de-CH"/>
                <w14:ligatures w14:val="none"/>
              </w:rPr>
              <w:t>.</w:t>
            </w:r>
          </w:p>
        </w:tc>
      </w:tr>
      <w:tr w:rsidR="009E7884" w:rsidRPr="00774EDF" w14:paraId="797BCBBB" w14:textId="77777777" w:rsidTr="00D31DB0">
        <w:trPr>
          <w:jc w:val="center"/>
        </w:trPr>
        <w:tc>
          <w:tcPr>
            <w:tcW w:w="7617" w:type="dxa"/>
            <w:shd w:val="clear" w:color="auto" w:fill="auto"/>
          </w:tcPr>
          <w:p w14:paraId="1381F7A0" w14:textId="3B22884B" w:rsidR="009E7884" w:rsidRPr="009E7884" w:rsidRDefault="009E7884" w:rsidP="005B7AD7">
            <w:pPr>
              <w:pStyle w:val="Sarakstarindkopa"/>
              <w:numPr>
                <w:ilvl w:val="0"/>
                <w:numId w:val="38"/>
              </w:numPr>
              <w:tabs>
                <w:tab w:val="right" w:pos="3119"/>
              </w:tabs>
              <w:spacing w:before="60" w:after="0" w:line="240" w:lineRule="auto"/>
              <w:rPr>
                <w:rFonts w:ascii="Times New Roman" w:eastAsia="Times New Roman" w:hAnsi="Times New Roman" w:cs="Times New Roman"/>
                <w:kern w:val="0"/>
                <w:sz w:val="20"/>
                <w:szCs w:val="20"/>
                <w:lang w:eastAsia="de-CH"/>
                <w14:ligatures w14:val="none"/>
              </w:rPr>
            </w:pPr>
            <w:r w:rsidRPr="009E7884">
              <w:rPr>
                <w:rFonts w:ascii="Times New Roman" w:hAnsi="Times New Roman" w:cs="Times New Roman"/>
                <w:kern w:val="0"/>
                <w:sz w:val="20"/>
                <w:szCs w:val="20"/>
                <w:lang w:eastAsia="de-CH"/>
                <w14:ligatures w14:val="none"/>
              </w:rPr>
              <w:t>Izveidots kopīgs L</w:t>
            </w:r>
            <w:r w:rsidR="00162A14">
              <w:rPr>
                <w:rFonts w:ascii="Times New Roman" w:hAnsi="Times New Roman" w:cs="Times New Roman"/>
                <w:kern w:val="0"/>
                <w:sz w:val="20"/>
                <w:szCs w:val="20"/>
                <w:lang w:eastAsia="de-CH"/>
                <w14:ligatures w14:val="none"/>
              </w:rPr>
              <w:t xml:space="preserve">atvijas – Šveices </w:t>
            </w:r>
            <w:r w:rsidRPr="009E7884">
              <w:rPr>
                <w:rFonts w:ascii="Times New Roman" w:hAnsi="Times New Roman" w:cs="Times New Roman"/>
                <w:kern w:val="0"/>
                <w:sz w:val="20"/>
                <w:szCs w:val="20"/>
                <w:lang w:eastAsia="de-CH"/>
                <w14:ligatures w14:val="none"/>
              </w:rPr>
              <w:t>kompetences centrs enerģijas uzglabāšanas un viedo tīklu jomā</w:t>
            </w:r>
            <w:r w:rsidR="00982BA9">
              <w:rPr>
                <w:rFonts w:ascii="Times New Roman" w:hAnsi="Times New Roman" w:cs="Times New Roman"/>
                <w:kern w:val="0"/>
                <w:sz w:val="20"/>
                <w:szCs w:val="20"/>
                <w:lang w:eastAsia="de-CH"/>
                <w14:ligatures w14:val="none"/>
              </w:rPr>
              <w:t xml:space="preserve"> (LACISE)</w:t>
            </w:r>
            <w:r w:rsidR="0037085E">
              <w:rPr>
                <w:rFonts w:ascii="Times New Roman" w:hAnsi="Times New Roman" w:cs="Times New Roman"/>
                <w:kern w:val="0"/>
                <w:sz w:val="20"/>
                <w:szCs w:val="20"/>
                <w:lang w:eastAsia="de-CH"/>
                <w14:ligatures w14:val="none"/>
              </w:rPr>
              <w:t>.</w:t>
            </w:r>
          </w:p>
        </w:tc>
        <w:tc>
          <w:tcPr>
            <w:tcW w:w="7267" w:type="dxa"/>
            <w:shd w:val="clear" w:color="auto" w:fill="auto"/>
          </w:tcPr>
          <w:p w14:paraId="67A76C13" w14:textId="384922CF" w:rsidR="003B2DD0" w:rsidRDefault="009E7884" w:rsidP="003B2DD0">
            <w:pPr>
              <w:pStyle w:val="Sarakstarindkopa"/>
              <w:numPr>
                <w:ilvl w:val="0"/>
                <w:numId w:val="39"/>
              </w:numPr>
              <w:tabs>
                <w:tab w:val="right" w:pos="3119"/>
              </w:tabs>
              <w:spacing w:before="60" w:after="0" w:line="240" w:lineRule="auto"/>
              <w:rPr>
                <w:rFonts w:ascii="Times New Roman" w:hAnsi="Times New Roman" w:cs="Times New Roman"/>
                <w:b/>
                <w:bCs/>
                <w:kern w:val="0"/>
                <w:sz w:val="20"/>
                <w:szCs w:val="20"/>
                <w:lang w:eastAsia="de-CH"/>
                <w14:ligatures w14:val="none"/>
              </w:rPr>
            </w:pPr>
            <w:r w:rsidRPr="003B2DD0">
              <w:rPr>
                <w:rFonts w:ascii="Times New Roman" w:hAnsi="Times New Roman" w:cs="Times New Roman"/>
                <w:b/>
                <w:bCs/>
                <w:kern w:val="0"/>
                <w:sz w:val="20"/>
                <w:szCs w:val="20"/>
                <w:lang w:eastAsia="de-CH"/>
                <w14:ligatures w14:val="none"/>
              </w:rPr>
              <w:t xml:space="preserve">Izveidoto </w:t>
            </w:r>
            <w:r w:rsidR="00162A14" w:rsidRPr="00162A14">
              <w:rPr>
                <w:rFonts w:ascii="Times New Roman" w:hAnsi="Times New Roman" w:cs="Times New Roman"/>
                <w:b/>
                <w:bCs/>
                <w:kern w:val="0"/>
                <w:sz w:val="20"/>
                <w:szCs w:val="20"/>
                <w:lang w:eastAsia="de-CH"/>
                <w14:ligatures w14:val="none"/>
              </w:rPr>
              <w:t xml:space="preserve">Latvijas – Šveices </w:t>
            </w:r>
            <w:r w:rsidRPr="003B2DD0">
              <w:rPr>
                <w:rFonts w:ascii="Times New Roman" w:hAnsi="Times New Roman" w:cs="Times New Roman"/>
                <w:b/>
                <w:bCs/>
                <w:kern w:val="0"/>
                <w:sz w:val="20"/>
                <w:szCs w:val="20"/>
                <w:lang w:eastAsia="de-CH"/>
                <w14:ligatures w14:val="none"/>
              </w:rPr>
              <w:t>apvienoto kompetences centru skaits</w:t>
            </w:r>
            <w:r w:rsidRPr="00162A14">
              <w:rPr>
                <w:rStyle w:val="Vresatsauce"/>
                <w:rFonts w:ascii="Times New Roman" w:hAnsi="Times New Roman" w:cs="Times New Roman"/>
                <w:kern w:val="0"/>
                <w:sz w:val="20"/>
                <w:szCs w:val="20"/>
                <w:lang w:eastAsia="de-CH"/>
                <w14:ligatures w14:val="none"/>
              </w:rPr>
              <w:footnoteReference w:id="17"/>
            </w:r>
            <w:r w:rsidRPr="00162A14">
              <w:rPr>
                <w:rStyle w:val="Vresatsauce"/>
                <w:lang w:eastAsia="de-CH"/>
              </w:rPr>
              <w:t xml:space="preserve"> </w:t>
            </w:r>
            <w:r w:rsidR="00162A14">
              <w:rPr>
                <w:rStyle w:val="Vresatsauce"/>
                <w:lang w:eastAsia="de-CH"/>
              </w:rPr>
              <w:t xml:space="preserve"> </w:t>
            </w:r>
            <w:r w:rsidR="00162A14">
              <w:rPr>
                <w:rFonts w:ascii="Times New Roman" w:hAnsi="Times New Roman" w:cs="Times New Roman"/>
                <w:b/>
                <w:bCs/>
                <w:kern w:val="0"/>
                <w:sz w:val="20"/>
                <w:szCs w:val="20"/>
                <w:lang w:eastAsia="de-CH"/>
                <w14:ligatures w14:val="none"/>
              </w:rPr>
              <w:t>m</w:t>
            </w:r>
            <w:r w:rsidRPr="003B2DD0">
              <w:rPr>
                <w:rFonts w:ascii="Times New Roman" w:hAnsi="Times New Roman" w:cs="Times New Roman"/>
                <w:b/>
                <w:bCs/>
                <w:kern w:val="0"/>
                <w:sz w:val="20"/>
                <w:szCs w:val="20"/>
                <w:lang w:eastAsia="de-CH"/>
                <w14:ligatures w14:val="none"/>
              </w:rPr>
              <w:t>ateriālzinātnē un inženierzinātnēs, kā arī enerģijas uzkrāšanas un viedajos tīklos</w:t>
            </w:r>
            <w:r w:rsidR="003B2DD0">
              <w:rPr>
                <w:rFonts w:ascii="Times New Roman" w:hAnsi="Times New Roman" w:cs="Times New Roman"/>
                <w:b/>
                <w:bCs/>
                <w:kern w:val="0"/>
                <w:sz w:val="20"/>
                <w:szCs w:val="20"/>
                <w:lang w:eastAsia="de-CH"/>
                <w14:ligatures w14:val="none"/>
              </w:rPr>
              <w:t>.</w:t>
            </w:r>
          </w:p>
          <w:p w14:paraId="699F2708" w14:textId="77777777" w:rsidR="003B2DD0" w:rsidRPr="003B2DD0" w:rsidRDefault="009E7884" w:rsidP="003B2DD0">
            <w:pPr>
              <w:pStyle w:val="Sarakstarindkopa"/>
              <w:numPr>
                <w:ilvl w:val="1"/>
                <w:numId w:val="38"/>
              </w:numPr>
              <w:tabs>
                <w:tab w:val="right" w:pos="3119"/>
              </w:tabs>
              <w:spacing w:before="60" w:after="0" w:line="240" w:lineRule="auto"/>
              <w:ind w:left="352" w:hanging="352"/>
              <w:rPr>
                <w:rFonts w:ascii="Times New Roman" w:hAnsi="Times New Roman" w:cs="Times New Roman"/>
                <w:kern w:val="0"/>
                <w:sz w:val="20"/>
                <w:szCs w:val="20"/>
                <w:lang w:eastAsia="de-CH"/>
                <w14:ligatures w14:val="none"/>
              </w:rPr>
            </w:pPr>
            <w:r w:rsidRPr="003B2DD0">
              <w:rPr>
                <w:rFonts w:ascii="Times New Roman" w:hAnsi="Times New Roman" w:cs="Times New Roman"/>
                <w:kern w:val="0"/>
                <w:sz w:val="20"/>
                <w:szCs w:val="20"/>
                <w:lang w:eastAsia="de-CH"/>
                <w14:ligatures w14:val="none"/>
              </w:rPr>
              <w:t>Bāzes vērtība 2024. gadā ir 0</w:t>
            </w:r>
            <w:r w:rsidR="003B2DD0" w:rsidRPr="003B2DD0">
              <w:rPr>
                <w:rFonts w:ascii="Times New Roman" w:hAnsi="Times New Roman" w:cs="Times New Roman"/>
                <w:kern w:val="0"/>
                <w:sz w:val="20"/>
                <w:szCs w:val="20"/>
                <w:lang w:eastAsia="de-CH"/>
                <w14:ligatures w14:val="none"/>
              </w:rPr>
              <w:t>.</w:t>
            </w:r>
          </w:p>
          <w:p w14:paraId="43AD51B3" w14:textId="6870A8E0" w:rsidR="009E7884" w:rsidRPr="003B2DD0" w:rsidRDefault="009E7884" w:rsidP="003B2DD0">
            <w:pPr>
              <w:pStyle w:val="Sarakstarindkopa"/>
              <w:numPr>
                <w:ilvl w:val="1"/>
                <w:numId w:val="38"/>
              </w:numPr>
              <w:tabs>
                <w:tab w:val="right" w:pos="3119"/>
              </w:tabs>
              <w:spacing w:before="60" w:after="0" w:line="240" w:lineRule="auto"/>
              <w:ind w:left="352" w:hanging="352"/>
              <w:rPr>
                <w:rFonts w:ascii="Times New Roman" w:hAnsi="Times New Roman" w:cs="Times New Roman"/>
                <w:kern w:val="0"/>
                <w:sz w:val="20"/>
                <w:szCs w:val="20"/>
                <w:lang w:eastAsia="de-CH"/>
                <w14:ligatures w14:val="none"/>
              </w:rPr>
            </w:pPr>
            <w:r w:rsidRPr="003B2DD0">
              <w:rPr>
                <w:rFonts w:ascii="Times New Roman" w:hAnsi="Times New Roman" w:cs="Times New Roman"/>
                <w:kern w:val="0"/>
                <w:sz w:val="20"/>
                <w:szCs w:val="20"/>
                <w:lang w:eastAsia="de-CH"/>
                <w14:ligatures w14:val="none"/>
              </w:rPr>
              <w:t>Mērķ</w:t>
            </w:r>
            <w:r w:rsidR="003B2DD0">
              <w:rPr>
                <w:rFonts w:ascii="Times New Roman" w:hAnsi="Times New Roman" w:cs="Times New Roman"/>
                <w:kern w:val="0"/>
                <w:sz w:val="20"/>
                <w:szCs w:val="20"/>
                <w:lang w:eastAsia="de-CH"/>
                <w14:ligatures w14:val="none"/>
              </w:rPr>
              <w:t>is</w:t>
            </w:r>
            <w:r w:rsidRPr="003B2DD0">
              <w:rPr>
                <w:rFonts w:ascii="Times New Roman" w:hAnsi="Times New Roman" w:cs="Times New Roman"/>
                <w:kern w:val="0"/>
                <w:sz w:val="20"/>
                <w:szCs w:val="20"/>
                <w:lang w:eastAsia="de-CH"/>
                <w14:ligatures w14:val="none"/>
              </w:rPr>
              <w:t xml:space="preserve"> 2029. gadam ir 1</w:t>
            </w:r>
            <w:r w:rsidRPr="009F3F8C">
              <w:rPr>
                <w:vertAlign w:val="superscript"/>
              </w:rPr>
              <w:footnoteReference w:id="18"/>
            </w:r>
            <w:r w:rsidR="00982BA9">
              <w:rPr>
                <w:rFonts w:ascii="Times New Roman" w:hAnsi="Times New Roman" w:cs="Times New Roman"/>
                <w:kern w:val="0"/>
                <w:sz w:val="20"/>
                <w:szCs w:val="20"/>
                <w:lang w:eastAsia="de-CH"/>
                <w14:ligatures w14:val="none"/>
              </w:rPr>
              <w:t xml:space="preserve"> (LACISE)</w:t>
            </w:r>
            <w:r w:rsidR="003B2DD0">
              <w:rPr>
                <w:rFonts w:ascii="Times New Roman" w:hAnsi="Times New Roman" w:cs="Times New Roman"/>
                <w:kern w:val="0"/>
                <w:sz w:val="20"/>
                <w:szCs w:val="20"/>
                <w:lang w:eastAsia="de-CH"/>
                <w14:ligatures w14:val="none"/>
              </w:rPr>
              <w:t>.</w:t>
            </w:r>
          </w:p>
          <w:p w14:paraId="7C057C3B" w14:textId="77777777" w:rsidR="009E7884" w:rsidRPr="009E7884" w:rsidRDefault="009E7884" w:rsidP="009E7884">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p>
        </w:tc>
      </w:tr>
      <w:tr w:rsidR="009E7884" w:rsidRPr="00774EDF" w14:paraId="26B3F4F9" w14:textId="77777777" w:rsidTr="00D31DB0">
        <w:trPr>
          <w:jc w:val="center"/>
        </w:trPr>
        <w:tc>
          <w:tcPr>
            <w:tcW w:w="7617" w:type="dxa"/>
            <w:shd w:val="clear" w:color="auto" w:fill="auto"/>
          </w:tcPr>
          <w:p w14:paraId="0EB947E7" w14:textId="7E9CA435" w:rsidR="009E7884" w:rsidRPr="00120104" w:rsidRDefault="009E7884" w:rsidP="003B2DD0">
            <w:pPr>
              <w:pStyle w:val="Sarakstarindkopa"/>
              <w:numPr>
                <w:ilvl w:val="0"/>
                <w:numId w:val="39"/>
              </w:numPr>
              <w:tabs>
                <w:tab w:val="right" w:pos="3119"/>
              </w:tabs>
              <w:spacing w:before="60" w:after="0" w:line="240" w:lineRule="auto"/>
              <w:rPr>
                <w:rFonts w:ascii="Times New Roman" w:hAnsi="Times New Roman" w:cs="Times New Roman"/>
                <w:kern w:val="0"/>
                <w:sz w:val="20"/>
                <w:szCs w:val="20"/>
                <w:lang w:eastAsia="de-CH"/>
                <w14:ligatures w14:val="none"/>
              </w:rPr>
            </w:pPr>
            <w:r w:rsidRPr="00120104">
              <w:rPr>
                <w:rFonts w:ascii="Times New Roman" w:hAnsi="Times New Roman" w:cs="Times New Roman"/>
                <w:kern w:val="0"/>
                <w:sz w:val="20"/>
                <w:szCs w:val="20"/>
                <w:lang w:eastAsia="de-CH"/>
                <w14:ligatures w14:val="none"/>
              </w:rPr>
              <w:t>Jaunie pētnieki guva labumu no zināšanu un pieredzes apmaiņas</w:t>
            </w:r>
            <w:r w:rsidR="009C21CF">
              <w:rPr>
                <w:rFonts w:ascii="Times New Roman" w:hAnsi="Times New Roman" w:cs="Times New Roman"/>
                <w:kern w:val="0"/>
                <w:sz w:val="20"/>
                <w:szCs w:val="20"/>
                <w:lang w:eastAsia="de-CH"/>
                <w14:ligatures w14:val="none"/>
              </w:rPr>
              <w:t xml:space="preserve"> (LACHMAT un LACISE)</w:t>
            </w:r>
            <w:r w:rsidRPr="00120104">
              <w:rPr>
                <w:rFonts w:ascii="Times New Roman" w:hAnsi="Times New Roman" w:cs="Times New Roman"/>
                <w:kern w:val="0"/>
                <w:sz w:val="20"/>
                <w:szCs w:val="20"/>
                <w:lang w:eastAsia="de-CH"/>
                <w14:ligatures w14:val="none"/>
              </w:rPr>
              <w:t xml:space="preserve">. </w:t>
            </w:r>
          </w:p>
          <w:p w14:paraId="1D43BF25" w14:textId="77777777" w:rsidR="009E7884" w:rsidRPr="009E7884" w:rsidRDefault="009E7884" w:rsidP="00120104">
            <w:pPr>
              <w:pStyle w:val="Sarakstarindkopa"/>
              <w:tabs>
                <w:tab w:val="right" w:pos="3119"/>
              </w:tabs>
              <w:spacing w:before="60" w:after="0" w:line="240" w:lineRule="auto"/>
              <w:ind w:left="360"/>
              <w:rPr>
                <w:rFonts w:ascii="Times New Roman" w:eastAsia="Times New Roman" w:hAnsi="Times New Roman" w:cs="Times New Roman"/>
                <w:kern w:val="0"/>
                <w:sz w:val="20"/>
                <w:szCs w:val="20"/>
                <w:lang w:eastAsia="de-CH"/>
                <w14:ligatures w14:val="none"/>
              </w:rPr>
            </w:pPr>
          </w:p>
        </w:tc>
        <w:tc>
          <w:tcPr>
            <w:tcW w:w="7267" w:type="dxa"/>
            <w:shd w:val="clear" w:color="auto" w:fill="auto"/>
          </w:tcPr>
          <w:p w14:paraId="350B00E8" w14:textId="0CC174B9" w:rsidR="003B2DD0" w:rsidRDefault="009E7884" w:rsidP="003B2DD0">
            <w:pPr>
              <w:pStyle w:val="Sarakstarindkopa"/>
              <w:numPr>
                <w:ilvl w:val="0"/>
                <w:numId w:val="40"/>
              </w:numPr>
              <w:tabs>
                <w:tab w:val="right" w:pos="3119"/>
              </w:tabs>
              <w:spacing w:before="60" w:after="0" w:line="240" w:lineRule="auto"/>
              <w:rPr>
                <w:rFonts w:ascii="Times New Roman" w:hAnsi="Times New Roman" w:cs="Times New Roman"/>
                <w:b/>
                <w:bCs/>
                <w:kern w:val="0"/>
                <w:sz w:val="20"/>
                <w:szCs w:val="20"/>
                <w:lang w:eastAsia="de-CH"/>
                <w14:ligatures w14:val="none"/>
              </w:rPr>
            </w:pPr>
            <w:r w:rsidRPr="003B2DD0">
              <w:rPr>
                <w:rFonts w:ascii="Times New Roman" w:hAnsi="Times New Roman" w:cs="Times New Roman"/>
                <w:b/>
                <w:bCs/>
                <w:kern w:val="0"/>
                <w:sz w:val="20"/>
                <w:szCs w:val="20"/>
                <w:lang w:eastAsia="de-CH"/>
                <w14:ligatures w14:val="none"/>
              </w:rPr>
              <w:t>To jauno pētnieku</w:t>
            </w:r>
            <w:r w:rsidR="00A04640">
              <w:rPr>
                <w:rFonts w:ascii="Times New Roman" w:hAnsi="Times New Roman" w:cs="Times New Roman"/>
                <w:b/>
                <w:bCs/>
                <w:kern w:val="0"/>
                <w:sz w:val="20"/>
                <w:szCs w:val="20"/>
                <w:lang w:eastAsia="de-CH"/>
                <w14:ligatures w14:val="none"/>
              </w:rPr>
              <w:t xml:space="preserve"> </w:t>
            </w:r>
            <w:r w:rsidRPr="003B2DD0">
              <w:rPr>
                <w:rFonts w:ascii="Times New Roman" w:hAnsi="Times New Roman" w:cs="Times New Roman"/>
                <w:b/>
                <w:bCs/>
                <w:kern w:val="0"/>
                <w:sz w:val="20"/>
                <w:szCs w:val="20"/>
                <w:lang w:eastAsia="de-CH"/>
                <w14:ligatures w14:val="none"/>
              </w:rPr>
              <w:t>skaits, kuri guvuši labumu no zināšanu un pieredzes apmaiņas</w:t>
            </w:r>
            <w:r w:rsidR="00982BA9">
              <w:rPr>
                <w:rStyle w:val="Vresatsauce"/>
                <w:rFonts w:ascii="Times New Roman" w:hAnsi="Times New Roman" w:cs="Times New Roman"/>
                <w:b/>
                <w:bCs/>
                <w:kern w:val="0"/>
                <w:sz w:val="20"/>
                <w:szCs w:val="20"/>
                <w:lang w:eastAsia="de-CH"/>
                <w14:ligatures w14:val="none"/>
              </w:rPr>
              <w:footnoteReference w:id="19"/>
            </w:r>
            <w:r w:rsidRPr="003B2DD0">
              <w:rPr>
                <w:rFonts w:ascii="Times New Roman" w:hAnsi="Times New Roman" w:cs="Times New Roman"/>
                <w:b/>
                <w:bCs/>
                <w:kern w:val="0"/>
                <w:sz w:val="20"/>
                <w:szCs w:val="20"/>
                <w:lang w:eastAsia="de-CH"/>
                <w14:ligatures w14:val="none"/>
              </w:rPr>
              <w:t>.</w:t>
            </w:r>
          </w:p>
          <w:p w14:paraId="0F664FD0" w14:textId="77777777" w:rsidR="003B2DD0" w:rsidRPr="003B2DD0" w:rsidRDefault="009E7884" w:rsidP="003B2DD0">
            <w:pPr>
              <w:pStyle w:val="Sarakstarindkopa"/>
              <w:numPr>
                <w:ilvl w:val="1"/>
                <w:numId w:val="40"/>
              </w:numPr>
              <w:tabs>
                <w:tab w:val="right" w:pos="3119"/>
              </w:tabs>
              <w:spacing w:before="60" w:after="0" w:line="240" w:lineRule="auto"/>
              <w:ind w:left="494" w:hanging="425"/>
              <w:rPr>
                <w:rFonts w:ascii="Times New Roman" w:hAnsi="Times New Roman" w:cs="Times New Roman"/>
                <w:b/>
                <w:bCs/>
                <w:kern w:val="0"/>
                <w:sz w:val="20"/>
                <w:szCs w:val="20"/>
                <w:lang w:eastAsia="de-CH"/>
                <w14:ligatures w14:val="none"/>
              </w:rPr>
            </w:pPr>
            <w:r w:rsidRPr="003B2DD0">
              <w:rPr>
                <w:rFonts w:ascii="Times New Roman" w:hAnsi="Times New Roman" w:cs="Times New Roman"/>
                <w:kern w:val="0"/>
                <w:sz w:val="20"/>
                <w:szCs w:val="20"/>
                <w:lang w:eastAsia="de-CH"/>
                <w14:ligatures w14:val="none"/>
              </w:rPr>
              <w:t>Bāzes vērtība 2024. gadā ir 0</w:t>
            </w:r>
            <w:r w:rsidR="003B2DD0" w:rsidRPr="003B2DD0">
              <w:rPr>
                <w:rFonts w:ascii="Times New Roman" w:hAnsi="Times New Roman" w:cs="Times New Roman"/>
                <w:kern w:val="0"/>
                <w:sz w:val="20"/>
                <w:szCs w:val="20"/>
                <w:lang w:eastAsia="de-CH"/>
                <w14:ligatures w14:val="none"/>
              </w:rPr>
              <w:t>.</w:t>
            </w:r>
          </w:p>
          <w:p w14:paraId="3508F6A1" w14:textId="2581273A" w:rsidR="009E7884" w:rsidRPr="003B2DD0" w:rsidRDefault="009E7884" w:rsidP="003B2DD0">
            <w:pPr>
              <w:pStyle w:val="Sarakstarindkopa"/>
              <w:numPr>
                <w:ilvl w:val="1"/>
                <w:numId w:val="40"/>
              </w:numPr>
              <w:tabs>
                <w:tab w:val="right" w:pos="3119"/>
              </w:tabs>
              <w:spacing w:before="60" w:after="0" w:line="240" w:lineRule="auto"/>
              <w:ind w:left="494" w:hanging="425"/>
              <w:rPr>
                <w:rFonts w:ascii="Times New Roman" w:hAnsi="Times New Roman" w:cs="Times New Roman"/>
                <w:b/>
                <w:bCs/>
                <w:kern w:val="0"/>
                <w:sz w:val="20"/>
                <w:szCs w:val="20"/>
                <w:lang w:eastAsia="de-CH"/>
                <w14:ligatures w14:val="none"/>
              </w:rPr>
            </w:pPr>
            <w:r w:rsidRPr="003B2DD0">
              <w:rPr>
                <w:rFonts w:ascii="Times New Roman" w:hAnsi="Times New Roman" w:cs="Times New Roman"/>
                <w:kern w:val="0"/>
                <w:sz w:val="20"/>
                <w:szCs w:val="20"/>
                <w:lang w:eastAsia="de-CH"/>
                <w14:ligatures w14:val="none"/>
              </w:rPr>
              <w:t>Mēr</w:t>
            </w:r>
            <w:r w:rsidR="003B2DD0" w:rsidRPr="003B2DD0">
              <w:rPr>
                <w:rFonts w:ascii="Times New Roman" w:hAnsi="Times New Roman" w:cs="Times New Roman"/>
                <w:kern w:val="0"/>
                <w:sz w:val="20"/>
                <w:szCs w:val="20"/>
                <w:lang w:eastAsia="de-CH"/>
                <w14:ligatures w14:val="none"/>
              </w:rPr>
              <w:t>ķis</w:t>
            </w:r>
            <w:r w:rsidRPr="003B2DD0">
              <w:rPr>
                <w:rFonts w:ascii="Times New Roman" w:hAnsi="Times New Roman" w:cs="Times New Roman"/>
                <w:kern w:val="0"/>
                <w:sz w:val="20"/>
                <w:szCs w:val="20"/>
                <w:lang w:eastAsia="de-CH"/>
                <w14:ligatures w14:val="none"/>
              </w:rPr>
              <w:t xml:space="preserve"> 2029. gadam ir 55</w:t>
            </w:r>
            <w:r w:rsidR="009C21CF">
              <w:rPr>
                <w:rFonts w:ascii="Times New Roman" w:hAnsi="Times New Roman" w:cs="Times New Roman"/>
                <w:kern w:val="0"/>
                <w:sz w:val="20"/>
                <w:szCs w:val="20"/>
                <w:lang w:eastAsia="de-CH"/>
                <w14:ligatures w14:val="none"/>
              </w:rPr>
              <w:t xml:space="preserve"> (LACHMAT – 31, LACISE – 24)</w:t>
            </w:r>
            <w:r w:rsidR="003B2DD0" w:rsidRPr="003B2DD0">
              <w:rPr>
                <w:rFonts w:ascii="Times New Roman" w:hAnsi="Times New Roman" w:cs="Times New Roman"/>
                <w:kern w:val="0"/>
                <w:sz w:val="20"/>
                <w:szCs w:val="20"/>
                <w:lang w:eastAsia="de-CH"/>
                <w14:ligatures w14:val="none"/>
              </w:rPr>
              <w:t>.</w:t>
            </w:r>
          </w:p>
          <w:p w14:paraId="4B08ABCF" w14:textId="77777777" w:rsidR="009E7884" w:rsidRPr="009E7884" w:rsidRDefault="009E7884" w:rsidP="009E7884">
            <w:pPr>
              <w:tabs>
                <w:tab w:val="right" w:pos="3119"/>
              </w:tabs>
              <w:spacing w:after="0" w:line="240" w:lineRule="auto"/>
              <w:rPr>
                <w:rFonts w:ascii="Times New Roman" w:eastAsia="Times New Roman" w:hAnsi="Times New Roman" w:cs="Times New Roman"/>
                <w:b/>
                <w:bCs/>
                <w:kern w:val="0"/>
                <w:sz w:val="20"/>
                <w:szCs w:val="20"/>
                <w:lang w:eastAsia="de-CH"/>
                <w14:ligatures w14:val="none"/>
              </w:rPr>
            </w:pPr>
          </w:p>
        </w:tc>
      </w:tr>
      <w:tr w:rsidR="009E7884" w:rsidRPr="00774EDF" w14:paraId="62A931F9" w14:textId="77777777" w:rsidTr="00D31DB0">
        <w:trPr>
          <w:jc w:val="center"/>
        </w:trPr>
        <w:tc>
          <w:tcPr>
            <w:tcW w:w="7617" w:type="dxa"/>
            <w:shd w:val="clear" w:color="auto" w:fill="auto"/>
          </w:tcPr>
          <w:p w14:paraId="03359DCE" w14:textId="095F4CE3" w:rsidR="009E7884" w:rsidRPr="00120104" w:rsidRDefault="009E7884" w:rsidP="003B2DD0">
            <w:pPr>
              <w:pStyle w:val="Sarakstarindkopa"/>
              <w:numPr>
                <w:ilvl w:val="0"/>
                <w:numId w:val="40"/>
              </w:numPr>
              <w:tabs>
                <w:tab w:val="right" w:pos="3119"/>
              </w:tabs>
              <w:spacing w:before="60" w:after="0" w:line="240" w:lineRule="auto"/>
              <w:rPr>
                <w:rFonts w:ascii="Times New Roman" w:hAnsi="Times New Roman" w:cs="Times New Roman"/>
                <w:kern w:val="0"/>
                <w:sz w:val="20"/>
                <w:szCs w:val="20"/>
                <w:lang w:eastAsia="de-CH"/>
                <w14:ligatures w14:val="none"/>
              </w:rPr>
            </w:pPr>
            <w:r w:rsidRPr="00120104">
              <w:rPr>
                <w:rFonts w:ascii="Times New Roman" w:hAnsi="Times New Roman" w:cs="Times New Roman"/>
                <w:kern w:val="0"/>
                <w:sz w:val="20"/>
                <w:szCs w:val="20"/>
                <w:lang w:eastAsia="de-CH"/>
                <w14:ligatures w14:val="none"/>
              </w:rPr>
              <w:t xml:space="preserve">Nodrošinātas prasmju pilnveides iespējas pētnieciskajam un akadēmiskajam personālam. </w:t>
            </w:r>
            <w:r w:rsidR="00A04640">
              <w:rPr>
                <w:rFonts w:ascii="Times New Roman" w:hAnsi="Times New Roman" w:cs="Times New Roman"/>
                <w:kern w:val="0"/>
                <w:sz w:val="20"/>
                <w:szCs w:val="20"/>
                <w:lang w:eastAsia="de-CH"/>
                <w14:ligatures w14:val="none"/>
              </w:rPr>
              <w:t>(LACHMAT un LACISE).</w:t>
            </w:r>
          </w:p>
          <w:p w14:paraId="41223BA1" w14:textId="77777777" w:rsidR="009E7884" w:rsidRPr="009E7884" w:rsidRDefault="009E7884" w:rsidP="00120104">
            <w:pPr>
              <w:pStyle w:val="Sarakstarindkopa"/>
              <w:tabs>
                <w:tab w:val="right" w:pos="3119"/>
              </w:tabs>
              <w:spacing w:before="60" w:after="0" w:line="240" w:lineRule="auto"/>
              <w:ind w:left="360"/>
              <w:rPr>
                <w:rFonts w:ascii="Times New Roman" w:eastAsia="Times New Roman" w:hAnsi="Times New Roman" w:cs="Times New Roman"/>
                <w:kern w:val="0"/>
                <w:sz w:val="20"/>
                <w:szCs w:val="20"/>
                <w:lang w:eastAsia="de-CH"/>
                <w14:ligatures w14:val="none"/>
              </w:rPr>
            </w:pPr>
          </w:p>
        </w:tc>
        <w:tc>
          <w:tcPr>
            <w:tcW w:w="7267" w:type="dxa"/>
            <w:shd w:val="clear" w:color="auto" w:fill="auto"/>
          </w:tcPr>
          <w:p w14:paraId="7B9D2F19" w14:textId="4F705828" w:rsidR="003B2DD0" w:rsidRDefault="003A5C9D" w:rsidP="003B2DD0">
            <w:pPr>
              <w:pStyle w:val="Sarakstarindkopa"/>
              <w:numPr>
                <w:ilvl w:val="0"/>
                <w:numId w:val="41"/>
              </w:numPr>
              <w:spacing w:before="60" w:after="60" w:line="240" w:lineRule="auto"/>
              <w:rPr>
                <w:rFonts w:ascii="Times New Roman" w:hAnsi="Times New Roman" w:cs="Times New Roman"/>
                <w:b/>
                <w:bCs/>
                <w:sz w:val="20"/>
                <w:szCs w:val="20"/>
                <w:lang w:eastAsia="de-CH"/>
              </w:rPr>
            </w:pPr>
            <w:r>
              <w:rPr>
                <w:rFonts w:ascii="Times New Roman" w:hAnsi="Times New Roman" w:cs="Times New Roman"/>
                <w:b/>
                <w:bCs/>
                <w:sz w:val="20"/>
                <w:szCs w:val="20"/>
                <w:lang w:eastAsia="de-CH"/>
              </w:rPr>
              <w:t>A</w:t>
            </w:r>
            <w:r w:rsidR="009E7884" w:rsidRPr="003B2DD0">
              <w:rPr>
                <w:rFonts w:ascii="Times New Roman" w:hAnsi="Times New Roman" w:cs="Times New Roman"/>
                <w:b/>
                <w:bCs/>
                <w:sz w:val="20"/>
                <w:szCs w:val="20"/>
                <w:lang w:eastAsia="de-CH"/>
              </w:rPr>
              <w:t xml:space="preserve">kadēmiskā personāla un pētnieku skaits </w:t>
            </w:r>
            <w:r w:rsidR="009E7884" w:rsidRPr="007E4A4B">
              <w:rPr>
                <w:rFonts w:ascii="Times New Roman" w:hAnsi="Times New Roman" w:cs="Times New Roman"/>
                <w:b/>
                <w:bCs/>
                <w:sz w:val="20"/>
                <w:szCs w:val="20"/>
                <w:lang w:eastAsia="de-CH"/>
              </w:rPr>
              <w:t xml:space="preserve">(nav iekļauts </w:t>
            </w:r>
            <w:r w:rsidR="007E4A4B" w:rsidRPr="007E4A4B">
              <w:rPr>
                <w:rFonts w:ascii="Times New Roman" w:hAnsi="Times New Roman" w:cs="Times New Roman"/>
                <w:b/>
                <w:bCs/>
                <w:sz w:val="20"/>
                <w:szCs w:val="20"/>
                <w:lang w:eastAsia="de-CH"/>
              </w:rPr>
              <w:t>6</w:t>
            </w:r>
            <w:r w:rsidR="009E7884" w:rsidRPr="007E4A4B">
              <w:rPr>
                <w:rFonts w:ascii="Times New Roman" w:hAnsi="Times New Roman" w:cs="Times New Roman"/>
                <w:b/>
                <w:bCs/>
                <w:sz w:val="20"/>
                <w:szCs w:val="20"/>
                <w:lang w:eastAsia="de-CH"/>
              </w:rPr>
              <w:t xml:space="preserve">. punktā) </w:t>
            </w:r>
            <w:r w:rsidR="009E7884" w:rsidRPr="003B2DD0">
              <w:rPr>
                <w:rFonts w:ascii="Times New Roman" w:hAnsi="Times New Roman" w:cs="Times New Roman"/>
                <w:b/>
                <w:bCs/>
                <w:sz w:val="20"/>
                <w:szCs w:val="20"/>
                <w:lang w:eastAsia="de-CH"/>
              </w:rPr>
              <w:t>guvis labumu no zināšanu un pieredzes apmaiņas</w:t>
            </w:r>
            <w:r>
              <w:rPr>
                <w:rStyle w:val="Vresatsauce"/>
                <w:rFonts w:ascii="Times New Roman" w:hAnsi="Times New Roman" w:cs="Times New Roman"/>
                <w:b/>
                <w:bCs/>
                <w:kern w:val="0"/>
                <w:sz w:val="20"/>
                <w:szCs w:val="20"/>
                <w:lang w:eastAsia="de-CH"/>
                <w14:ligatures w14:val="none"/>
              </w:rPr>
              <w:footnoteReference w:id="20"/>
            </w:r>
            <w:r w:rsidR="009E7884" w:rsidRPr="003B2DD0">
              <w:rPr>
                <w:rFonts w:ascii="Times New Roman" w:hAnsi="Times New Roman" w:cs="Times New Roman"/>
                <w:b/>
                <w:bCs/>
                <w:sz w:val="20"/>
                <w:szCs w:val="20"/>
                <w:lang w:eastAsia="de-CH"/>
              </w:rPr>
              <w:t>.</w:t>
            </w:r>
          </w:p>
          <w:p w14:paraId="1E9F6841" w14:textId="77777777" w:rsidR="003B2DD0" w:rsidRPr="003B2DD0" w:rsidRDefault="009E7884" w:rsidP="003B2DD0">
            <w:pPr>
              <w:pStyle w:val="Sarakstarindkopa"/>
              <w:numPr>
                <w:ilvl w:val="1"/>
                <w:numId w:val="41"/>
              </w:numPr>
              <w:spacing w:before="60" w:after="60" w:line="240" w:lineRule="auto"/>
              <w:ind w:left="494" w:hanging="425"/>
              <w:rPr>
                <w:rFonts w:ascii="Times New Roman" w:hAnsi="Times New Roman" w:cs="Times New Roman"/>
                <w:b/>
                <w:bCs/>
                <w:sz w:val="20"/>
                <w:szCs w:val="20"/>
                <w:lang w:eastAsia="de-CH"/>
              </w:rPr>
            </w:pPr>
            <w:r w:rsidRPr="003B2DD0">
              <w:rPr>
                <w:rFonts w:ascii="Times New Roman" w:hAnsi="Times New Roman" w:cs="Times New Roman"/>
                <w:sz w:val="20"/>
                <w:szCs w:val="20"/>
                <w:lang w:eastAsia="de-CH"/>
              </w:rPr>
              <w:t>Bāzes vērtība 2024. gadā ir 0</w:t>
            </w:r>
            <w:r w:rsidR="003B2DD0">
              <w:rPr>
                <w:rFonts w:ascii="Times New Roman" w:hAnsi="Times New Roman" w:cs="Times New Roman"/>
                <w:sz w:val="20"/>
                <w:szCs w:val="20"/>
                <w:lang w:eastAsia="de-CH"/>
              </w:rPr>
              <w:t>.</w:t>
            </w:r>
          </w:p>
          <w:p w14:paraId="5956668E" w14:textId="6C6ED1E9" w:rsidR="009E7884" w:rsidRPr="003B2DD0" w:rsidRDefault="009E7884" w:rsidP="003B2DD0">
            <w:pPr>
              <w:pStyle w:val="Sarakstarindkopa"/>
              <w:numPr>
                <w:ilvl w:val="1"/>
                <w:numId w:val="41"/>
              </w:numPr>
              <w:spacing w:before="60" w:after="60" w:line="240" w:lineRule="auto"/>
              <w:ind w:left="494" w:hanging="425"/>
              <w:rPr>
                <w:rFonts w:ascii="Times New Roman" w:hAnsi="Times New Roman" w:cs="Times New Roman"/>
                <w:b/>
                <w:bCs/>
                <w:sz w:val="20"/>
                <w:szCs w:val="20"/>
                <w:lang w:eastAsia="de-CH"/>
              </w:rPr>
            </w:pPr>
            <w:r w:rsidRPr="003B2DD0">
              <w:rPr>
                <w:rFonts w:ascii="Times New Roman" w:hAnsi="Times New Roman" w:cs="Times New Roman"/>
                <w:kern w:val="0"/>
                <w:sz w:val="20"/>
                <w:szCs w:val="20"/>
                <w:lang w:eastAsia="de-CH"/>
                <w14:ligatures w14:val="none"/>
              </w:rPr>
              <w:t>Mērķ</w:t>
            </w:r>
            <w:r w:rsidR="007E4A4B">
              <w:rPr>
                <w:rFonts w:ascii="Times New Roman" w:hAnsi="Times New Roman" w:cs="Times New Roman"/>
                <w:kern w:val="0"/>
                <w:sz w:val="20"/>
                <w:szCs w:val="20"/>
                <w:lang w:eastAsia="de-CH"/>
                <w14:ligatures w14:val="none"/>
              </w:rPr>
              <w:t xml:space="preserve">is </w:t>
            </w:r>
            <w:r w:rsidRPr="003B2DD0">
              <w:rPr>
                <w:rFonts w:ascii="Times New Roman" w:hAnsi="Times New Roman" w:cs="Times New Roman"/>
                <w:kern w:val="0"/>
                <w:sz w:val="20"/>
                <w:szCs w:val="20"/>
                <w:lang w:eastAsia="de-CH"/>
                <w14:ligatures w14:val="none"/>
              </w:rPr>
              <w:t xml:space="preserve">2029. gadam ir </w:t>
            </w:r>
            <w:r w:rsidR="00C701B4">
              <w:rPr>
                <w:rFonts w:ascii="Times New Roman" w:hAnsi="Times New Roman" w:cs="Times New Roman"/>
                <w:kern w:val="0"/>
                <w:sz w:val="20"/>
                <w:szCs w:val="20"/>
                <w:lang w:eastAsia="de-CH"/>
                <w14:ligatures w14:val="none"/>
              </w:rPr>
              <w:t>29</w:t>
            </w:r>
            <w:r w:rsidR="00A04640">
              <w:rPr>
                <w:rFonts w:ascii="Times New Roman" w:hAnsi="Times New Roman" w:cs="Times New Roman"/>
                <w:kern w:val="0"/>
                <w:sz w:val="20"/>
                <w:szCs w:val="20"/>
                <w:lang w:eastAsia="de-CH"/>
                <w14:ligatures w14:val="none"/>
              </w:rPr>
              <w:t xml:space="preserve"> (</w:t>
            </w:r>
            <w:r w:rsidR="00A04640" w:rsidRPr="00F91AE3">
              <w:rPr>
                <w:rFonts w:ascii="Times New Roman" w:hAnsi="Times New Roman" w:cs="Times New Roman"/>
                <w:kern w:val="0"/>
                <w:sz w:val="20"/>
                <w:szCs w:val="20"/>
                <w:lang w:eastAsia="de-CH"/>
                <w14:ligatures w14:val="none"/>
              </w:rPr>
              <w:t xml:space="preserve">LACHMAT – </w:t>
            </w:r>
            <w:r w:rsidR="00F91AE3" w:rsidRPr="00F91AE3">
              <w:rPr>
                <w:rFonts w:ascii="Times New Roman" w:hAnsi="Times New Roman" w:cs="Times New Roman"/>
                <w:kern w:val="0"/>
                <w:sz w:val="20"/>
                <w:szCs w:val="20"/>
                <w:lang w:eastAsia="de-CH"/>
                <w14:ligatures w14:val="none"/>
              </w:rPr>
              <w:t>16</w:t>
            </w:r>
            <w:r w:rsidR="00A04640">
              <w:rPr>
                <w:rFonts w:ascii="Times New Roman" w:hAnsi="Times New Roman" w:cs="Times New Roman"/>
                <w:kern w:val="0"/>
                <w:sz w:val="20"/>
                <w:szCs w:val="20"/>
                <w:lang w:eastAsia="de-CH"/>
                <w14:ligatures w14:val="none"/>
              </w:rPr>
              <w:t xml:space="preserve">, LACISE – </w:t>
            </w:r>
            <w:r w:rsidR="00F91AE3">
              <w:rPr>
                <w:rFonts w:ascii="Times New Roman" w:hAnsi="Times New Roman" w:cs="Times New Roman"/>
                <w:kern w:val="0"/>
                <w:sz w:val="20"/>
                <w:szCs w:val="20"/>
                <w:lang w:eastAsia="de-CH"/>
                <w14:ligatures w14:val="none"/>
              </w:rPr>
              <w:t>13</w:t>
            </w:r>
            <w:r w:rsidR="00A04640">
              <w:rPr>
                <w:rFonts w:ascii="Times New Roman" w:hAnsi="Times New Roman" w:cs="Times New Roman"/>
                <w:kern w:val="0"/>
                <w:sz w:val="20"/>
                <w:szCs w:val="20"/>
                <w:lang w:eastAsia="de-CH"/>
                <w14:ligatures w14:val="none"/>
              </w:rPr>
              <w:t xml:space="preserve">) </w:t>
            </w:r>
            <w:r w:rsidR="003B2DD0">
              <w:rPr>
                <w:rFonts w:ascii="Times New Roman" w:hAnsi="Times New Roman" w:cs="Times New Roman"/>
                <w:kern w:val="0"/>
                <w:sz w:val="20"/>
                <w:szCs w:val="20"/>
                <w:lang w:eastAsia="de-CH"/>
                <w14:ligatures w14:val="none"/>
              </w:rPr>
              <w:t>.</w:t>
            </w:r>
          </w:p>
        </w:tc>
      </w:tr>
      <w:tr w:rsidR="009E7884" w:rsidRPr="00774EDF" w14:paraId="6F2D0B9E" w14:textId="77777777" w:rsidTr="00D31DB0">
        <w:trPr>
          <w:jc w:val="center"/>
        </w:trPr>
        <w:tc>
          <w:tcPr>
            <w:tcW w:w="7617" w:type="dxa"/>
            <w:shd w:val="clear" w:color="auto" w:fill="auto"/>
          </w:tcPr>
          <w:p w14:paraId="2FF44946" w14:textId="6F52C6EA" w:rsidR="007E4A4B" w:rsidRPr="007E4A4B" w:rsidRDefault="007E4A4B" w:rsidP="007E4A4B">
            <w:pPr>
              <w:pStyle w:val="Sarakstarindkopa"/>
              <w:numPr>
                <w:ilvl w:val="0"/>
                <w:numId w:val="41"/>
              </w:numPr>
              <w:tabs>
                <w:tab w:val="right" w:pos="3119"/>
              </w:tabs>
              <w:spacing w:before="60" w:after="0" w:line="240" w:lineRule="auto"/>
              <w:rPr>
                <w:rFonts w:ascii="Times New Roman" w:hAnsi="Times New Roman" w:cs="Times New Roman"/>
                <w:kern w:val="0"/>
                <w:sz w:val="20"/>
                <w:szCs w:val="20"/>
                <w:lang w:eastAsia="de-CH"/>
                <w14:ligatures w14:val="none"/>
              </w:rPr>
            </w:pPr>
            <w:r>
              <w:rPr>
                <w:rFonts w:ascii="Times New Roman" w:hAnsi="Times New Roman" w:cs="Times New Roman"/>
                <w:kern w:val="0"/>
                <w:sz w:val="20"/>
                <w:szCs w:val="20"/>
                <w:lang w:eastAsia="de-CH"/>
                <w14:ligatures w14:val="none"/>
              </w:rPr>
              <w:t>Īstenotie pasākumi</w:t>
            </w:r>
            <w:r w:rsidR="00A04640">
              <w:rPr>
                <w:rFonts w:ascii="Times New Roman" w:hAnsi="Times New Roman" w:cs="Times New Roman"/>
                <w:kern w:val="0"/>
                <w:sz w:val="20"/>
                <w:szCs w:val="20"/>
                <w:lang w:eastAsia="de-CH"/>
                <w14:ligatures w14:val="none"/>
              </w:rPr>
              <w:t xml:space="preserve"> (LACHMAT un LACISE).</w:t>
            </w:r>
            <w:r>
              <w:rPr>
                <w:rFonts w:ascii="Times New Roman" w:hAnsi="Times New Roman" w:cs="Times New Roman"/>
                <w:kern w:val="0"/>
                <w:sz w:val="20"/>
                <w:szCs w:val="20"/>
                <w:lang w:eastAsia="de-CH"/>
                <w14:ligatures w14:val="none"/>
              </w:rPr>
              <w:t>:</w:t>
            </w:r>
          </w:p>
          <w:p w14:paraId="1151DFDE" w14:textId="15D1E2BE" w:rsidR="009E7884" w:rsidRPr="00120104" w:rsidRDefault="009E7884" w:rsidP="007E4A4B">
            <w:pPr>
              <w:pStyle w:val="Sarakstarindkopa"/>
              <w:numPr>
                <w:ilvl w:val="1"/>
                <w:numId w:val="41"/>
              </w:numPr>
              <w:tabs>
                <w:tab w:val="right" w:pos="3119"/>
              </w:tabs>
              <w:spacing w:before="60" w:after="0" w:line="240" w:lineRule="auto"/>
              <w:rPr>
                <w:rFonts w:ascii="Times New Roman" w:hAnsi="Times New Roman" w:cs="Times New Roman"/>
                <w:kern w:val="0"/>
                <w:sz w:val="20"/>
                <w:szCs w:val="20"/>
                <w:lang w:eastAsia="de-CH"/>
                <w14:ligatures w14:val="none"/>
              </w:rPr>
            </w:pPr>
            <w:r w:rsidRPr="00120104">
              <w:rPr>
                <w:rFonts w:ascii="Times New Roman" w:hAnsi="Times New Roman" w:cs="Times New Roman"/>
                <w:kern w:val="0"/>
                <w:sz w:val="20"/>
                <w:szCs w:val="20"/>
                <w:lang w:eastAsia="de-CH"/>
                <w14:ligatures w14:val="none"/>
              </w:rPr>
              <w:t>Zinātniskajās konferencēs prezentēti pētījumu rezultāti</w:t>
            </w:r>
            <w:r w:rsidR="007E4A4B">
              <w:rPr>
                <w:rFonts w:ascii="Times New Roman" w:hAnsi="Times New Roman" w:cs="Times New Roman"/>
                <w:kern w:val="0"/>
                <w:sz w:val="20"/>
                <w:szCs w:val="20"/>
                <w:lang w:eastAsia="de-CH"/>
                <w14:ligatures w14:val="none"/>
              </w:rPr>
              <w:t>.</w:t>
            </w:r>
          </w:p>
          <w:p w14:paraId="0D05F715" w14:textId="49D36CFD" w:rsidR="009E7884" w:rsidRPr="00120104" w:rsidRDefault="009E7884" w:rsidP="007E4A4B">
            <w:pPr>
              <w:pStyle w:val="Sarakstarindkopa"/>
              <w:numPr>
                <w:ilvl w:val="1"/>
                <w:numId w:val="41"/>
              </w:numPr>
              <w:tabs>
                <w:tab w:val="right" w:pos="3119"/>
              </w:tabs>
              <w:spacing w:before="60" w:after="0" w:line="240" w:lineRule="auto"/>
              <w:rPr>
                <w:rFonts w:ascii="Times New Roman" w:hAnsi="Times New Roman" w:cs="Times New Roman"/>
                <w:kern w:val="0"/>
                <w:sz w:val="20"/>
                <w:szCs w:val="20"/>
                <w:lang w:eastAsia="de-CH"/>
                <w14:ligatures w14:val="none"/>
              </w:rPr>
            </w:pPr>
            <w:r w:rsidRPr="00120104">
              <w:rPr>
                <w:rFonts w:ascii="Times New Roman" w:hAnsi="Times New Roman" w:cs="Times New Roman"/>
                <w:kern w:val="0"/>
                <w:sz w:val="20"/>
                <w:szCs w:val="20"/>
                <w:lang w:eastAsia="de-CH"/>
                <w14:ligatures w14:val="none"/>
              </w:rPr>
              <w:t>Organizēti mērķtiecīgi darbsemināri un semināri nozarei</w:t>
            </w:r>
            <w:r w:rsidR="007E4A4B">
              <w:rPr>
                <w:rFonts w:ascii="Times New Roman" w:hAnsi="Times New Roman" w:cs="Times New Roman"/>
                <w:kern w:val="0"/>
                <w:sz w:val="20"/>
                <w:szCs w:val="20"/>
                <w:lang w:eastAsia="de-CH"/>
                <w14:ligatures w14:val="none"/>
              </w:rPr>
              <w:t>.</w:t>
            </w:r>
          </w:p>
          <w:p w14:paraId="2B839D5F" w14:textId="7956D648" w:rsidR="009E7884" w:rsidRPr="009E7884" w:rsidRDefault="007E4A4B" w:rsidP="007E4A4B">
            <w:pPr>
              <w:pStyle w:val="Sarakstarindkopa"/>
              <w:numPr>
                <w:ilvl w:val="1"/>
                <w:numId w:val="41"/>
              </w:numPr>
              <w:tabs>
                <w:tab w:val="right" w:pos="3119"/>
              </w:tabs>
              <w:spacing w:before="60" w:after="0" w:line="240" w:lineRule="auto"/>
              <w:rPr>
                <w:rFonts w:ascii="Times New Roman" w:hAnsi="Times New Roman" w:cs="Times New Roman"/>
                <w:sz w:val="20"/>
                <w:szCs w:val="20"/>
                <w:lang w:eastAsia="de-CH"/>
              </w:rPr>
            </w:pPr>
            <w:r>
              <w:rPr>
                <w:rFonts w:ascii="Times New Roman" w:hAnsi="Times New Roman" w:cs="Times New Roman"/>
                <w:kern w:val="0"/>
                <w:sz w:val="20"/>
                <w:szCs w:val="20"/>
                <w:lang w:eastAsia="de-CH"/>
                <w14:ligatures w14:val="none"/>
              </w:rPr>
              <w:t>O</w:t>
            </w:r>
            <w:r w:rsidR="009E7884" w:rsidRPr="009E7884">
              <w:rPr>
                <w:rFonts w:ascii="Times New Roman" w:hAnsi="Times New Roman" w:cs="Times New Roman"/>
                <w:kern w:val="0"/>
                <w:sz w:val="20"/>
                <w:szCs w:val="20"/>
                <w:lang w:eastAsia="de-CH"/>
                <w14:ligatures w14:val="none"/>
              </w:rPr>
              <w:t>rganizēti STEM izpratnes veicināšanas pasākumi jaunajai paaudzei, īpaši meitenēm/jaunietēm un personām ārpus galvaspilsētas Rīgas.</w:t>
            </w:r>
          </w:p>
        </w:tc>
        <w:tc>
          <w:tcPr>
            <w:tcW w:w="7267" w:type="dxa"/>
            <w:shd w:val="clear" w:color="auto" w:fill="auto"/>
          </w:tcPr>
          <w:p w14:paraId="018EA343" w14:textId="7DAD0E8E" w:rsidR="009E7884" w:rsidRPr="00B43CAC" w:rsidRDefault="009E7884" w:rsidP="007E4A4B">
            <w:pPr>
              <w:pStyle w:val="Sarakstarindkopa"/>
              <w:numPr>
                <w:ilvl w:val="0"/>
                <w:numId w:val="42"/>
              </w:numPr>
              <w:tabs>
                <w:tab w:val="right" w:pos="3119"/>
              </w:tabs>
              <w:spacing w:before="60" w:after="0" w:line="240" w:lineRule="auto"/>
              <w:rPr>
                <w:rFonts w:ascii="Times New Roman" w:hAnsi="Times New Roman" w:cs="Times New Roman"/>
                <w:b/>
                <w:bCs/>
                <w:kern w:val="0"/>
                <w:sz w:val="20"/>
                <w:szCs w:val="20"/>
                <w:lang w:eastAsia="de-CH"/>
                <w14:ligatures w14:val="none"/>
              </w:rPr>
            </w:pPr>
            <w:r w:rsidRPr="00B43CAC">
              <w:rPr>
                <w:rFonts w:ascii="Times New Roman" w:hAnsi="Times New Roman" w:cs="Times New Roman"/>
                <w:b/>
                <w:bCs/>
                <w:kern w:val="0"/>
                <w:sz w:val="20"/>
                <w:szCs w:val="20"/>
                <w:lang w:eastAsia="de-CH"/>
                <w14:ligatures w14:val="none"/>
              </w:rPr>
              <w:t>Pasākumu skaits  (</w:t>
            </w:r>
            <w:r w:rsidR="007E4A4B" w:rsidRPr="00B43CAC">
              <w:rPr>
                <w:rFonts w:ascii="Times New Roman" w:hAnsi="Times New Roman" w:cs="Times New Roman"/>
                <w:b/>
                <w:bCs/>
                <w:kern w:val="0"/>
                <w:sz w:val="20"/>
                <w:szCs w:val="20"/>
                <w:lang w:eastAsia="de-CH"/>
                <w14:ligatures w14:val="none"/>
              </w:rPr>
              <w:t>sadalījumā pa mērķa grupām</w:t>
            </w:r>
            <w:r w:rsidRPr="00B43CAC">
              <w:rPr>
                <w:rFonts w:ascii="Times New Roman" w:hAnsi="Times New Roman" w:cs="Times New Roman"/>
                <w:b/>
                <w:bCs/>
                <w:kern w:val="0"/>
                <w:sz w:val="20"/>
                <w:szCs w:val="20"/>
                <w:lang w:eastAsia="de-CH"/>
                <w14:ligatures w14:val="none"/>
              </w:rPr>
              <w:t xml:space="preserve"> – zinātne un akadēmiskās aprindas/uzņēmumi/citi).</w:t>
            </w:r>
          </w:p>
          <w:p w14:paraId="4043BC93" w14:textId="77777777" w:rsidR="007E4A4B" w:rsidRDefault="007E4A4B" w:rsidP="007E4A4B">
            <w:pPr>
              <w:pStyle w:val="Sarakstarindkopa"/>
              <w:numPr>
                <w:ilvl w:val="1"/>
                <w:numId w:val="42"/>
              </w:numPr>
              <w:spacing w:before="60" w:after="60" w:line="240" w:lineRule="auto"/>
              <w:ind w:left="494" w:hanging="425"/>
              <w:rPr>
                <w:rFonts w:ascii="Times New Roman" w:hAnsi="Times New Roman" w:cs="Times New Roman"/>
                <w:sz w:val="20"/>
                <w:szCs w:val="20"/>
                <w:lang w:eastAsia="de-CH"/>
              </w:rPr>
            </w:pPr>
            <w:r w:rsidRPr="009E7884">
              <w:rPr>
                <w:rFonts w:ascii="Times New Roman" w:hAnsi="Times New Roman" w:cs="Times New Roman"/>
                <w:sz w:val="20"/>
                <w:szCs w:val="20"/>
                <w:lang w:eastAsia="de-CH"/>
              </w:rPr>
              <w:t>Piedalīšanās zinātniskajās konferencēs</w:t>
            </w:r>
            <w:r>
              <w:rPr>
                <w:rFonts w:ascii="Times New Roman" w:hAnsi="Times New Roman" w:cs="Times New Roman"/>
                <w:sz w:val="20"/>
                <w:szCs w:val="20"/>
                <w:lang w:eastAsia="de-CH"/>
              </w:rPr>
              <w:t>.</w:t>
            </w:r>
          </w:p>
          <w:p w14:paraId="4851E679" w14:textId="56BCABFC" w:rsidR="007E4A4B" w:rsidRPr="007E4A4B" w:rsidRDefault="007E4A4B" w:rsidP="007E4A4B">
            <w:pPr>
              <w:pStyle w:val="Sarakstarindkopa"/>
              <w:numPr>
                <w:ilvl w:val="2"/>
                <w:numId w:val="42"/>
              </w:numPr>
              <w:spacing w:before="60" w:after="60" w:line="240" w:lineRule="auto"/>
              <w:rPr>
                <w:rFonts w:ascii="Times New Roman" w:hAnsi="Times New Roman" w:cs="Times New Roman"/>
                <w:sz w:val="20"/>
                <w:szCs w:val="20"/>
                <w:lang w:eastAsia="de-CH"/>
              </w:rPr>
            </w:pPr>
            <w:r w:rsidRPr="007E4A4B">
              <w:rPr>
                <w:rFonts w:ascii="Times New Roman" w:hAnsi="Times New Roman" w:cs="Times New Roman"/>
                <w:sz w:val="20"/>
                <w:szCs w:val="20"/>
                <w:lang w:eastAsia="de-CH"/>
              </w:rPr>
              <w:t>Bāzes vērtība 2024. gadā ir 0.</w:t>
            </w:r>
          </w:p>
          <w:p w14:paraId="5C73E3E3" w14:textId="61D98909" w:rsidR="007E4A4B" w:rsidRDefault="007E4A4B" w:rsidP="007E4A4B">
            <w:pPr>
              <w:pStyle w:val="Sarakstarindkopa"/>
              <w:numPr>
                <w:ilvl w:val="2"/>
                <w:numId w:val="42"/>
              </w:numPr>
              <w:spacing w:before="60" w:after="6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Mērķis 2029. gadam ir 35</w:t>
            </w:r>
            <w:r w:rsidR="00A04640">
              <w:rPr>
                <w:rFonts w:ascii="Times New Roman" w:hAnsi="Times New Roman" w:cs="Times New Roman"/>
                <w:sz w:val="20"/>
                <w:szCs w:val="20"/>
                <w:lang w:eastAsia="de-CH"/>
              </w:rPr>
              <w:t xml:space="preserve"> </w:t>
            </w:r>
            <w:r w:rsidR="00A04640">
              <w:rPr>
                <w:rFonts w:ascii="Times New Roman" w:hAnsi="Times New Roman" w:cs="Times New Roman"/>
                <w:kern w:val="0"/>
                <w:sz w:val="20"/>
                <w:szCs w:val="20"/>
                <w:lang w:eastAsia="de-CH"/>
                <w14:ligatures w14:val="none"/>
              </w:rPr>
              <w:t xml:space="preserve">(LACISE - </w:t>
            </w:r>
            <w:r w:rsidR="00EF0ADC">
              <w:rPr>
                <w:rFonts w:ascii="Times New Roman" w:hAnsi="Times New Roman" w:cs="Times New Roman"/>
                <w:kern w:val="0"/>
                <w:sz w:val="20"/>
                <w:szCs w:val="20"/>
                <w:lang w:eastAsia="de-CH"/>
                <w14:ligatures w14:val="none"/>
              </w:rPr>
              <w:t>35</w:t>
            </w:r>
            <w:r w:rsidR="00A04640">
              <w:rPr>
                <w:rFonts w:ascii="Times New Roman" w:hAnsi="Times New Roman" w:cs="Times New Roman"/>
                <w:kern w:val="0"/>
                <w:sz w:val="20"/>
                <w:szCs w:val="20"/>
                <w:lang w:eastAsia="de-CH"/>
                <w14:ligatures w14:val="none"/>
              </w:rPr>
              <w:t>).</w:t>
            </w:r>
          </w:p>
          <w:p w14:paraId="658247BB" w14:textId="4C0C1041" w:rsidR="007E4A4B" w:rsidRDefault="007E4A4B" w:rsidP="007E4A4B">
            <w:pPr>
              <w:pStyle w:val="Sarakstarindkopa"/>
              <w:numPr>
                <w:ilvl w:val="1"/>
                <w:numId w:val="42"/>
              </w:numPr>
              <w:spacing w:before="60" w:after="60" w:line="240" w:lineRule="auto"/>
              <w:ind w:left="494" w:hanging="425"/>
              <w:rPr>
                <w:rFonts w:ascii="Times New Roman" w:hAnsi="Times New Roman" w:cs="Times New Roman"/>
                <w:sz w:val="20"/>
                <w:szCs w:val="20"/>
                <w:lang w:eastAsia="de-CH"/>
              </w:rPr>
            </w:pPr>
            <w:r w:rsidRPr="009E7884">
              <w:rPr>
                <w:rFonts w:ascii="Times New Roman" w:hAnsi="Times New Roman" w:cs="Times New Roman"/>
                <w:sz w:val="20"/>
                <w:szCs w:val="20"/>
                <w:lang w:eastAsia="de-CH"/>
              </w:rPr>
              <w:t xml:space="preserve">Mērķtiecīgi darbsemināri un semināri </w:t>
            </w:r>
            <w:r>
              <w:rPr>
                <w:rFonts w:ascii="Times New Roman" w:hAnsi="Times New Roman" w:cs="Times New Roman"/>
                <w:sz w:val="20"/>
                <w:szCs w:val="20"/>
                <w:lang w:eastAsia="de-CH"/>
              </w:rPr>
              <w:t>nozarei.</w:t>
            </w:r>
          </w:p>
          <w:p w14:paraId="22FC721B" w14:textId="23897C4D" w:rsidR="00B43CAC" w:rsidRDefault="00B43CAC" w:rsidP="00B43CAC">
            <w:pPr>
              <w:pStyle w:val="Sarakstarindkopa"/>
              <w:numPr>
                <w:ilvl w:val="2"/>
                <w:numId w:val="42"/>
              </w:numPr>
              <w:spacing w:before="60" w:after="60" w:line="240" w:lineRule="auto"/>
              <w:rPr>
                <w:rFonts w:ascii="Times New Roman" w:hAnsi="Times New Roman" w:cs="Times New Roman"/>
                <w:sz w:val="20"/>
                <w:szCs w:val="20"/>
                <w:lang w:eastAsia="de-CH"/>
              </w:rPr>
            </w:pPr>
            <w:r w:rsidRPr="007E4A4B">
              <w:rPr>
                <w:rFonts w:ascii="Times New Roman" w:hAnsi="Times New Roman" w:cs="Times New Roman"/>
                <w:sz w:val="20"/>
                <w:szCs w:val="20"/>
                <w:lang w:eastAsia="de-CH"/>
              </w:rPr>
              <w:t>Bāzes vērtība 2024. gadā ir 0</w:t>
            </w:r>
            <w:r>
              <w:rPr>
                <w:rFonts w:ascii="Times New Roman" w:hAnsi="Times New Roman" w:cs="Times New Roman"/>
                <w:sz w:val="20"/>
                <w:szCs w:val="20"/>
                <w:lang w:eastAsia="de-CH"/>
              </w:rPr>
              <w:t>.</w:t>
            </w:r>
          </w:p>
          <w:p w14:paraId="787E26AD" w14:textId="5127B595" w:rsidR="00B43CAC" w:rsidRDefault="00B43CAC" w:rsidP="00B43CAC">
            <w:pPr>
              <w:pStyle w:val="Sarakstarindkopa"/>
              <w:numPr>
                <w:ilvl w:val="2"/>
                <w:numId w:val="42"/>
              </w:numPr>
              <w:spacing w:before="60" w:after="6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lastRenderedPageBreak/>
              <w:t>Mērķis 2029. gadam ir 27</w:t>
            </w:r>
            <w:r w:rsidR="00A04640">
              <w:rPr>
                <w:rFonts w:ascii="Times New Roman" w:hAnsi="Times New Roman" w:cs="Times New Roman"/>
                <w:sz w:val="20"/>
                <w:szCs w:val="20"/>
                <w:lang w:eastAsia="de-CH"/>
              </w:rPr>
              <w:t xml:space="preserve"> </w:t>
            </w:r>
            <w:r w:rsidR="00A04640">
              <w:rPr>
                <w:rFonts w:ascii="Times New Roman" w:hAnsi="Times New Roman" w:cs="Times New Roman"/>
                <w:kern w:val="0"/>
                <w:sz w:val="20"/>
                <w:szCs w:val="20"/>
                <w:lang w:eastAsia="de-CH"/>
                <w14:ligatures w14:val="none"/>
              </w:rPr>
              <w:t>(LACHMAT - 13 un LACISE</w:t>
            </w:r>
            <w:r w:rsidR="00EF0ADC">
              <w:rPr>
                <w:rFonts w:ascii="Times New Roman" w:hAnsi="Times New Roman" w:cs="Times New Roman"/>
                <w:kern w:val="0"/>
                <w:sz w:val="20"/>
                <w:szCs w:val="20"/>
                <w:lang w:eastAsia="de-CH"/>
                <w14:ligatures w14:val="none"/>
              </w:rPr>
              <w:t xml:space="preserve"> - 14</w:t>
            </w:r>
            <w:r w:rsidR="00A04640">
              <w:rPr>
                <w:rFonts w:ascii="Times New Roman" w:hAnsi="Times New Roman" w:cs="Times New Roman"/>
                <w:kern w:val="0"/>
                <w:sz w:val="20"/>
                <w:szCs w:val="20"/>
                <w:lang w:eastAsia="de-CH"/>
                <w14:ligatures w14:val="none"/>
              </w:rPr>
              <w:t>).</w:t>
            </w:r>
          </w:p>
          <w:p w14:paraId="200E2F00" w14:textId="5AE82F58" w:rsidR="00B43CAC" w:rsidRDefault="00B43CAC" w:rsidP="00B43CAC">
            <w:pPr>
              <w:pStyle w:val="Sarakstarindkopa"/>
              <w:numPr>
                <w:ilvl w:val="1"/>
                <w:numId w:val="42"/>
              </w:numPr>
              <w:spacing w:before="60" w:after="60" w:line="240" w:lineRule="auto"/>
              <w:rPr>
                <w:rFonts w:ascii="Times New Roman" w:hAnsi="Times New Roman" w:cs="Times New Roman"/>
                <w:sz w:val="20"/>
                <w:szCs w:val="20"/>
                <w:lang w:eastAsia="de-CH"/>
              </w:rPr>
            </w:pPr>
            <w:r w:rsidRPr="009E7884">
              <w:rPr>
                <w:rFonts w:ascii="Times New Roman" w:hAnsi="Times New Roman" w:cs="Times New Roman"/>
                <w:sz w:val="20"/>
                <w:szCs w:val="20"/>
                <w:lang w:eastAsia="de-CH"/>
              </w:rPr>
              <w:t>STEM izpratnes veicināšanas pasākumi</w:t>
            </w:r>
            <w:r>
              <w:rPr>
                <w:rFonts w:ascii="Times New Roman" w:hAnsi="Times New Roman" w:cs="Times New Roman"/>
                <w:sz w:val="20"/>
                <w:szCs w:val="20"/>
                <w:lang w:eastAsia="de-CH"/>
              </w:rPr>
              <w:t>.</w:t>
            </w:r>
          </w:p>
          <w:p w14:paraId="74ACC9CA" w14:textId="3B4FFB8D" w:rsidR="00B43CAC" w:rsidRDefault="00B43CAC" w:rsidP="00B43CAC">
            <w:pPr>
              <w:pStyle w:val="Sarakstarindkopa"/>
              <w:numPr>
                <w:ilvl w:val="2"/>
                <w:numId w:val="42"/>
              </w:numPr>
              <w:spacing w:before="60" w:after="6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 xml:space="preserve">Bāzes </w:t>
            </w:r>
            <w:r w:rsidRPr="007E4A4B">
              <w:rPr>
                <w:rFonts w:ascii="Times New Roman" w:hAnsi="Times New Roman" w:cs="Times New Roman"/>
                <w:sz w:val="20"/>
                <w:szCs w:val="20"/>
                <w:lang w:eastAsia="de-CH"/>
              </w:rPr>
              <w:t>vērtība 2024. gadā ir 0.</w:t>
            </w:r>
          </w:p>
          <w:p w14:paraId="51E2B042" w14:textId="7B6DE539" w:rsidR="00B43CAC" w:rsidRDefault="00B43CAC" w:rsidP="00B43CAC">
            <w:pPr>
              <w:pStyle w:val="Sarakstarindkopa"/>
              <w:numPr>
                <w:ilvl w:val="2"/>
                <w:numId w:val="42"/>
              </w:numPr>
              <w:spacing w:before="60" w:after="60" w:line="240" w:lineRule="auto"/>
              <w:rPr>
                <w:rFonts w:ascii="Times New Roman" w:hAnsi="Times New Roman" w:cs="Times New Roman"/>
                <w:sz w:val="20"/>
                <w:szCs w:val="20"/>
                <w:lang w:eastAsia="de-CH"/>
              </w:rPr>
            </w:pPr>
            <w:r>
              <w:rPr>
                <w:rFonts w:ascii="Times New Roman" w:hAnsi="Times New Roman" w:cs="Times New Roman"/>
                <w:sz w:val="20"/>
                <w:szCs w:val="20"/>
                <w:lang w:eastAsia="de-CH"/>
              </w:rPr>
              <w:t xml:space="preserve">Mērķis 2029. gadam ir 28, </w:t>
            </w:r>
            <w:r w:rsidR="009E7884" w:rsidRPr="00B43CAC">
              <w:rPr>
                <w:rFonts w:ascii="Times New Roman" w:hAnsi="Times New Roman" w:cs="Times New Roman"/>
                <w:sz w:val="20"/>
                <w:szCs w:val="20"/>
                <w:lang w:eastAsia="de-CH"/>
              </w:rPr>
              <w:t>ieskaitot dalībnieku sadalījumu pa šādiem pasākumiem</w:t>
            </w:r>
            <w:r w:rsidR="00A04640">
              <w:rPr>
                <w:rFonts w:ascii="Times New Roman" w:hAnsi="Times New Roman" w:cs="Times New Roman"/>
                <w:sz w:val="20"/>
                <w:szCs w:val="20"/>
                <w:lang w:eastAsia="de-CH"/>
              </w:rPr>
              <w:t xml:space="preserve"> </w:t>
            </w:r>
            <w:r w:rsidR="00A04640">
              <w:rPr>
                <w:rFonts w:ascii="Times New Roman" w:hAnsi="Times New Roman" w:cs="Times New Roman"/>
                <w:kern w:val="0"/>
                <w:sz w:val="20"/>
                <w:szCs w:val="20"/>
                <w:lang w:eastAsia="de-CH"/>
                <w14:ligatures w14:val="none"/>
              </w:rPr>
              <w:t>(LACISE</w:t>
            </w:r>
            <w:r w:rsidR="00EF0ADC">
              <w:rPr>
                <w:rFonts w:ascii="Times New Roman" w:hAnsi="Times New Roman" w:cs="Times New Roman"/>
                <w:kern w:val="0"/>
                <w:sz w:val="20"/>
                <w:szCs w:val="20"/>
                <w:lang w:eastAsia="de-CH"/>
                <w14:ligatures w14:val="none"/>
              </w:rPr>
              <w:t xml:space="preserve"> – 28</w:t>
            </w:r>
            <w:r w:rsidR="00A04640">
              <w:rPr>
                <w:rFonts w:ascii="Times New Roman" w:hAnsi="Times New Roman" w:cs="Times New Roman"/>
                <w:kern w:val="0"/>
                <w:sz w:val="20"/>
                <w:szCs w:val="20"/>
                <w:lang w:eastAsia="de-CH"/>
                <w14:ligatures w14:val="none"/>
              </w:rPr>
              <w:t>)</w:t>
            </w:r>
            <w:r w:rsidR="009E7884" w:rsidRPr="00B43CAC">
              <w:rPr>
                <w:rFonts w:ascii="Times New Roman" w:hAnsi="Times New Roman" w:cs="Times New Roman"/>
                <w:sz w:val="20"/>
                <w:szCs w:val="20"/>
                <w:lang w:eastAsia="de-CH"/>
              </w:rPr>
              <w:t xml:space="preserve">: </w:t>
            </w:r>
          </w:p>
          <w:p w14:paraId="3EB8DAE6" w14:textId="77777777" w:rsidR="00B43CAC" w:rsidRDefault="009E7884" w:rsidP="00B43CAC">
            <w:pPr>
              <w:pStyle w:val="Sarakstarindkopa"/>
              <w:numPr>
                <w:ilvl w:val="3"/>
                <w:numId w:val="42"/>
              </w:numPr>
              <w:spacing w:before="60" w:after="60" w:line="240" w:lineRule="auto"/>
              <w:rPr>
                <w:rFonts w:ascii="Times New Roman" w:hAnsi="Times New Roman" w:cs="Times New Roman"/>
                <w:sz w:val="20"/>
                <w:szCs w:val="20"/>
                <w:lang w:eastAsia="de-CH"/>
              </w:rPr>
            </w:pPr>
            <w:r w:rsidRPr="00B43CAC">
              <w:rPr>
                <w:rFonts w:ascii="Times New Roman" w:hAnsi="Times New Roman" w:cs="Times New Roman"/>
                <w:sz w:val="20"/>
                <w:szCs w:val="20"/>
                <w:lang w:eastAsia="de-CH"/>
              </w:rPr>
              <w:t>Vismaz 30 % sieviešu, kas piedalās STEM izpratnes veicināšanas pasākumos</w:t>
            </w:r>
            <w:r w:rsidR="00B43CAC" w:rsidRPr="00B43CAC">
              <w:rPr>
                <w:rFonts w:ascii="Times New Roman" w:hAnsi="Times New Roman" w:cs="Times New Roman"/>
                <w:sz w:val="20"/>
                <w:szCs w:val="20"/>
                <w:lang w:eastAsia="de-CH"/>
              </w:rPr>
              <w:t>.</w:t>
            </w:r>
          </w:p>
          <w:p w14:paraId="73391023" w14:textId="54B27DD9" w:rsidR="009E7884" w:rsidRPr="00B43CAC" w:rsidRDefault="009E7884" w:rsidP="00B43CAC">
            <w:pPr>
              <w:pStyle w:val="Sarakstarindkopa"/>
              <w:numPr>
                <w:ilvl w:val="3"/>
                <w:numId w:val="42"/>
              </w:numPr>
              <w:spacing w:before="60" w:after="60" w:line="240" w:lineRule="auto"/>
              <w:rPr>
                <w:rFonts w:ascii="Times New Roman" w:hAnsi="Times New Roman" w:cs="Times New Roman"/>
                <w:sz w:val="20"/>
                <w:szCs w:val="20"/>
                <w:lang w:eastAsia="de-CH"/>
              </w:rPr>
            </w:pPr>
            <w:r w:rsidRPr="00B43CAC">
              <w:rPr>
                <w:rFonts w:ascii="Times New Roman" w:hAnsi="Times New Roman" w:cs="Times New Roman"/>
                <w:kern w:val="0"/>
                <w:sz w:val="20"/>
                <w:szCs w:val="20"/>
                <w:lang w:eastAsia="de-CH"/>
                <w14:ligatures w14:val="none"/>
              </w:rPr>
              <w:t>Vismaz 30% personu no ārpus galvaspilsētas Rīgas STEM izpratnes veicināšanas pasākumos</w:t>
            </w:r>
            <w:r w:rsidR="00B43CAC">
              <w:rPr>
                <w:rFonts w:ascii="Times New Roman" w:hAnsi="Times New Roman" w:cs="Times New Roman"/>
                <w:kern w:val="0"/>
                <w:sz w:val="20"/>
                <w:szCs w:val="20"/>
                <w:lang w:eastAsia="de-CH"/>
                <w14:ligatures w14:val="none"/>
              </w:rPr>
              <w:t>.</w:t>
            </w:r>
          </w:p>
        </w:tc>
      </w:tr>
    </w:tbl>
    <w:p w14:paraId="6A574D92" w14:textId="00A2B38A" w:rsidR="009A713D" w:rsidRPr="009A713D" w:rsidRDefault="009A713D" w:rsidP="00BE4DD8"/>
    <w:sectPr w:rsidR="009A713D" w:rsidRPr="009A713D" w:rsidSect="006D4DE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32BC5" w14:textId="77777777" w:rsidR="006F2393" w:rsidRDefault="006F2393" w:rsidP="00DE4408">
      <w:pPr>
        <w:spacing w:after="0" w:line="240" w:lineRule="auto"/>
      </w:pPr>
      <w:r>
        <w:separator/>
      </w:r>
    </w:p>
  </w:endnote>
  <w:endnote w:type="continuationSeparator" w:id="0">
    <w:p w14:paraId="6A064C07" w14:textId="77777777" w:rsidR="006F2393" w:rsidRDefault="006F2393" w:rsidP="00DE4408">
      <w:pPr>
        <w:spacing w:after="0" w:line="240" w:lineRule="auto"/>
      </w:pPr>
      <w:r>
        <w:continuationSeparator/>
      </w:r>
    </w:p>
  </w:endnote>
  <w:endnote w:type="continuationNotice" w:id="1">
    <w:p w14:paraId="1CFCE5DD" w14:textId="77777777" w:rsidR="006F2393" w:rsidRDefault="006F23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821F9" w14:textId="77777777" w:rsidR="006F2393" w:rsidRDefault="006F2393" w:rsidP="00DE4408">
      <w:pPr>
        <w:spacing w:after="0" w:line="240" w:lineRule="auto"/>
      </w:pPr>
      <w:r>
        <w:separator/>
      </w:r>
    </w:p>
  </w:footnote>
  <w:footnote w:type="continuationSeparator" w:id="0">
    <w:p w14:paraId="1A944787" w14:textId="77777777" w:rsidR="006F2393" w:rsidRDefault="006F2393" w:rsidP="00DE4408">
      <w:pPr>
        <w:spacing w:after="0" w:line="240" w:lineRule="auto"/>
      </w:pPr>
      <w:r>
        <w:continuationSeparator/>
      </w:r>
    </w:p>
  </w:footnote>
  <w:footnote w:type="continuationNotice" w:id="1">
    <w:p w14:paraId="2C63F0E8" w14:textId="77777777" w:rsidR="006F2393" w:rsidRDefault="006F2393">
      <w:pPr>
        <w:spacing w:after="0" w:line="240" w:lineRule="auto"/>
      </w:pPr>
    </w:p>
  </w:footnote>
  <w:footnote w:id="2">
    <w:p w14:paraId="31A2C075" w14:textId="7F5EF5C9" w:rsidR="000A2B28" w:rsidRPr="000F159F" w:rsidRDefault="000A2B28" w:rsidP="00743C42">
      <w:pPr>
        <w:pStyle w:val="Vresteksts"/>
        <w:rPr>
          <w:rFonts w:ascii="Times New Roman" w:hAnsi="Times New Roman" w:cs="Times New Roman"/>
          <w:lang w:val="es-ES"/>
        </w:rPr>
      </w:pPr>
      <w:r w:rsidRPr="000F159F">
        <w:rPr>
          <w:rStyle w:val="Vresatsauce"/>
          <w:rFonts w:ascii="Times New Roman" w:hAnsi="Times New Roman" w:cs="Times New Roman"/>
        </w:rPr>
        <w:footnoteRef/>
      </w:r>
      <w:r w:rsidRPr="000F159F">
        <w:rPr>
          <w:rFonts w:ascii="Times New Roman" w:hAnsi="Times New Roman" w:cs="Times New Roman"/>
        </w:rPr>
        <w:t xml:space="preserve"> </w:t>
      </w:r>
      <w:r w:rsidR="00C51CFB" w:rsidRPr="000F159F">
        <w:rPr>
          <w:rFonts w:ascii="Times New Roman" w:hAnsi="Times New Roman" w:cs="Times New Roman"/>
        </w:rPr>
        <w:t xml:space="preserve">Latvian Science, Technology Development and Innovation Guidelines 2021-2027. </w:t>
      </w:r>
      <w:r w:rsidR="00875BCE">
        <w:rPr>
          <w:rFonts w:ascii="Times New Roman" w:hAnsi="Times New Roman" w:cs="Times New Roman"/>
        </w:rPr>
        <w:t>Pieejams</w:t>
      </w:r>
      <w:r w:rsidR="00C51CFB" w:rsidRPr="000F159F">
        <w:rPr>
          <w:rFonts w:ascii="Times New Roman" w:hAnsi="Times New Roman" w:cs="Times New Roman"/>
        </w:rPr>
        <w:t xml:space="preserve"> </w:t>
      </w:r>
      <w:hyperlink r:id="rId1" w:history="1">
        <w:r w:rsidR="00C51CFB" w:rsidRPr="000F159F">
          <w:rPr>
            <w:rStyle w:val="Hipersaite"/>
            <w:rFonts w:ascii="Times New Roman" w:hAnsi="Times New Roman" w:cs="Times New Roman"/>
          </w:rPr>
          <w:t>https://likumi.lv/ta/id/322468-par-zinatnes-tehnologijas-attistibas-un-inovacijas-pamatnostadnem-20212027-gadam</w:t>
        </w:r>
      </w:hyperlink>
    </w:p>
  </w:footnote>
  <w:footnote w:id="3">
    <w:p w14:paraId="2B3FC50C" w14:textId="212FE4C4" w:rsidR="000A2B28" w:rsidRPr="000F159F" w:rsidRDefault="000A2B28">
      <w:pPr>
        <w:pStyle w:val="Vresteksts"/>
        <w:rPr>
          <w:rFonts w:ascii="Times New Roman" w:hAnsi="Times New Roman" w:cs="Times New Roman"/>
          <w:lang w:val="es-ES"/>
        </w:rPr>
      </w:pPr>
      <w:r w:rsidRPr="000F159F">
        <w:rPr>
          <w:rStyle w:val="Vresatsauce"/>
          <w:rFonts w:ascii="Times New Roman" w:hAnsi="Times New Roman" w:cs="Times New Roman"/>
        </w:rPr>
        <w:footnoteRef/>
      </w:r>
      <w:r w:rsidRPr="000F159F">
        <w:rPr>
          <w:rFonts w:ascii="Times New Roman" w:hAnsi="Times New Roman" w:cs="Times New Roman"/>
        </w:rPr>
        <w:t xml:space="preserve"> Izglītības un zinātnes ministrijas (IZM) dati</w:t>
      </w:r>
    </w:p>
  </w:footnote>
  <w:footnote w:id="4">
    <w:p w14:paraId="2CDA74C3" w14:textId="337D8512" w:rsidR="000A2B28" w:rsidRPr="00BE7F13" w:rsidRDefault="000A2B28">
      <w:pPr>
        <w:pStyle w:val="Vresteksts"/>
        <w:rPr>
          <w:rFonts w:ascii="Times New Roman" w:hAnsi="Times New Roman" w:cs="Times New Roman"/>
          <w:lang w:val="es-ES"/>
        </w:rPr>
      </w:pPr>
      <w:r w:rsidRPr="00BE7F13">
        <w:rPr>
          <w:rStyle w:val="Vresatsauce"/>
          <w:rFonts w:ascii="Times New Roman" w:hAnsi="Times New Roman" w:cs="Times New Roman"/>
        </w:rPr>
        <w:footnoteRef/>
      </w:r>
      <w:r w:rsidRPr="00BE7F13">
        <w:rPr>
          <w:rFonts w:ascii="Times New Roman" w:hAnsi="Times New Roman" w:cs="Times New Roman"/>
        </w:rPr>
        <w:t xml:space="preserve"> Latvijas Zinātnes, tehnoloģijas attīstības un inovācijas vadlīnijas 2021.–2027. gadam</w:t>
      </w:r>
    </w:p>
  </w:footnote>
  <w:footnote w:id="5">
    <w:p w14:paraId="6B655CD5" w14:textId="308D88E4"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National </w:t>
      </w:r>
      <w:r w:rsidR="00C74231">
        <w:rPr>
          <w:rFonts w:ascii="Times New Roman" w:hAnsi="Times New Roman" w:cs="Times New Roman"/>
        </w:rPr>
        <w:t>I</w:t>
      </w:r>
      <w:r w:rsidRPr="00BE7F13">
        <w:rPr>
          <w:rFonts w:ascii="Times New Roman" w:hAnsi="Times New Roman" w:cs="Times New Roman"/>
        </w:rPr>
        <w:t xml:space="preserve">ndustrial Policy Guidelines 2021-2027. </w:t>
      </w:r>
      <w:r w:rsidR="00875BCE">
        <w:rPr>
          <w:rFonts w:ascii="Times New Roman" w:hAnsi="Times New Roman" w:cs="Times New Roman"/>
        </w:rPr>
        <w:t>Pieejams</w:t>
      </w:r>
      <w:r w:rsidRPr="00BE7F13">
        <w:rPr>
          <w:rFonts w:ascii="Times New Roman" w:hAnsi="Times New Roman" w:cs="Times New Roman"/>
        </w:rPr>
        <w:t xml:space="preserve">: </w:t>
      </w:r>
      <w:r w:rsidR="003D2669" w:rsidRPr="003D2669">
        <w:rPr>
          <w:rStyle w:val="Hipersaite"/>
        </w:rPr>
        <w:t>https://likumi.lv/ta/id/321037-par-nacionalas-industrialas-politikas-pamatnostadnem-20212027-gadam</w:t>
      </w:r>
    </w:p>
  </w:footnote>
  <w:footnote w:id="6">
    <w:p w14:paraId="327C9774" w14:textId="5E027D83"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Turpat </w:t>
      </w:r>
    </w:p>
  </w:footnote>
  <w:footnote w:id="7">
    <w:p w14:paraId="722B481C" w14:textId="3569AA10"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Novērtēts virs sliekšņa</w:t>
      </w:r>
    </w:p>
  </w:footnote>
  <w:footnote w:id="8">
    <w:p w14:paraId="3A711265" w14:textId="6DFECC95"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Pamatprogrammas "Apvārsnis Eiropa" informācijas panelis</w:t>
      </w:r>
    </w:p>
  </w:footnote>
  <w:footnote w:id="9">
    <w:p w14:paraId="4B9B602B" w14:textId="6E4151E6"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Programmas 2. komponentes (LACISE) projekta iesniegums</w:t>
      </w:r>
    </w:p>
  </w:footnote>
  <w:footnote w:id="10">
    <w:p w14:paraId="4E61BADE" w14:textId="1448C2F1" w:rsidR="000A2B28" w:rsidRPr="00BE7F13" w:rsidRDefault="000A2B28">
      <w:pPr>
        <w:pStyle w:val="Vresteksts"/>
        <w:rPr>
          <w:rFonts w:ascii="Times New Roman" w:hAnsi="Times New Roman" w:cs="Times New Roman"/>
          <w:lang w:val="en-GB"/>
        </w:rPr>
      </w:pPr>
      <w:r w:rsidRPr="00BE7F13">
        <w:rPr>
          <w:rStyle w:val="Vresatsauce"/>
          <w:rFonts w:ascii="Times New Roman" w:hAnsi="Times New Roman" w:cs="Times New Roman"/>
        </w:rPr>
        <w:footnoteRef/>
      </w:r>
      <w:r w:rsidRPr="00BE7F13">
        <w:rPr>
          <w:rFonts w:ascii="Times New Roman" w:hAnsi="Times New Roman" w:cs="Times New Roman"/>
        </w:rPr>
        <w:t xml:space="preserve"> Latvijas Zinātnes, tehnoloģijas attīstības un inovācijas vadlīnijas 2021.–2027. gadam </w:t>
      </w:r>
    </w:p>
  </w:footnote>
  <w:footnote w:id="11">
    <w:p w14:paraId="647AA05C" w14:textId="2E019AE4" w:rsidR="000A2B28" w:rsidRPr="00BE7F13" w:rsidRDefault="000A2B28">
      <w:pPr>
        <w:pStyle w:val="Vresteksts"/>
        <w:rPr>
          <w:rFonts w:ascii="Times New Roman" w:hAnsi="Times New Roman" w:cs="Times New Roman"/>
        </w:rPr>
      </w:pPr>
      <w:r w:rsidRPr="00BE7F13">
        <w:rPr>
          <w:rStyle w:val="Vresatsauce"/>
          <w:rFonts w:ascii="Times New Roman" w:hAnsi="Times New Roman" w:cs="Times New Roman"/>
        </w:rPr>
        <w:footnoteRef/>
      </w:r>
      <w:r w:rsidRPr="00BE7F13">
        <w:rPr>
          <w:rFonts w:ascii="Times New Roman" w:hAnsi="Times New Roman" w:cs="Times New Roman"/>
        </w:rPr>
        <w:t xml:space="preserve"> IZM novērtējums</w:t>
      </w:r>
    </w:p>
  </w:footnote>
  <w:footnote w:id="12">
    <w:p w14:paraId="4A395095" w14:textId="4C477044" w:rsidR="000A2B28" w:rsidRPr="00BE7F13" w:rsidRDefault="000A2B28">
      <w:pPr>
        <w:pStyle w:val="Vresteksts"/>
        <w:rPr>
          <w:rFonts w:ascii="Times New Roman" w:hAnsi="Times New Roman" w:cs="Times New Roman"/>
        </w:rPr>
      </w:pPr>
      <w:r w:rsidRPr="00BE7F13">
        <w:rPr>
          <w:rStyle w:val="Vresatsauce"/>
          <w:rFonts w:ascii="Times New Roman" w:hAnsi="Times New Roman" w:cs="Times New Roman"/>
        </w:rPr>
        <w:footnoteRef/>
      </w:r>
      <w:r w:rsidRPr="00BE7F13">
        <w:rPr>
          <w:rFonts w:ascii="Times New Roman" w:hAnsi="Times New Roman" w:cs="Times New Roman"/>
        </w:rPr>
        <w:t xml:space="preserve"> IZM (</w:t>
      </w:r>
      <w:r w:rsidR="003D2669" w:rsidRPr="003D2669">
        <w:rPr>
          <w:rFonts w:ascii="Times New Roman" w:hAnsi="Times New Roman" w:cs="Times New Roman"/>
        </w:rPr>
        <w:t>Valsts izglītības informācijas sistēmas</w:t>
      </w:r>
      <w:r w:rsidRPr="00BE7F13">
        <w:rPr>
          <w:rFonts w:ascii="Times New Roman" w:hAnsi="Times New Roman" w:cs="Times New Roman"/>
        </w:rPr>
        <w:t>) dati</w:t>
      </w:r>
    </w:p>
  </w:footnote>
  <w:footnote w:id="13">
    <w:p w14:paraId="06F2B51C" w14:textId="3872FD12" w:rsidR="000A2B28" w:rsidRPr="00A87B0E" w:rsidRDefault="000A2B28">
      <w:pPr>
        <w:pStyle w:val="Vresteksts"/>
        <w:rPr>
          <w:rFonts w:ascii="Times New Roman" w:hAnsi="Times New Roman" w:cs="Times New Roman"/>
        </w:rPr>
      </w:pPr>
      <w:r w:rsidRPr="00A87B0E">
        <w:rPr>
          <w:rStyle w:val="Vresatsauce"/>
          <w:rFonts w:ascii="Times New Roman" w:hAnsi="Times New Roman" w:cs="Times New Roman"/>
        </w:rPr>
        <w:footnoteRef/>
      </w:r>
      <w:r w:rsidRPr="00A87B0E">
        <w:rPr>
          <w:rFonts w:ascii="Times New Roman" w:hAnsi="Times New Roman" w:cs="Times New Roman"/>
        </w:rPr>
        <w:t xml:space="preserve"> IZM novērtējums</w:t>
      </w:r>
    </w:p>
  </w:footnote>
  <w:footnote w:id="14">
    <w:p w14:paraId="4A42535A" w14:textId="1AB5358D" w:rsidR="009E7884" w:rsidRPr="00A87B0E" w:rsidRDefault="009E7884" w:rsidP="009E7884">
      <w:pPr>
        <w:pStyle w:val="Vresteksts"/>
        <w:rPr>
          <w:rFonts w:ascii="Times New Roman" w:hAnsi="Times New Roman" w:cs="Times New Roman"/>
          <w:lang w:val="en-GB"/>
        </w:rPr>
      </w:pPr>
      <w:r w:rsidRPr="00A87B0E">
        <w:rPr>
          <w:rStyle w:val="Vresatsauce"/>
          <w:rFonts w:ascii="Times New Roman" w:hAnsi="Times New Roman" w:cs="Times New Roman"/>
        </w:rPr>
        <w:footnoteRef/>
      </w:r>
      <w:r w:rsidRPr="00A87B0E">
        <w:rPr>
          <w:rFonts w:ascii="Times New Roman" w:hAnsi="Times New Roman" w:cs="Times New Roman"/>
        </w:rPr>
        <w:t xml:space="preserve"> P&amp;I_CI_1 Zinātnisko publikāciju skaits</w:t>
      </w:r>
      <w:r w:rsidR="00A87B0E" w:rsidRPr="00A87B0E">
        <w:t xml:space="preserve"> </w:t>
      </w:r>
      <w:r w:rsidR="00A87B0E">
        <w:t>(</w:t>
      </w:r>
      <w:r w:rsidR="00A87B0E" w:rsidRPr="00A87B0E">
        <w:rPr>
          <w:rFonts w:ascii="Times New Roman" w:hAnsi="Times New Roman" w:cs="Times New Roman"/>
        </w:rPr>
        <w:t>Latvijas un Šveices sadarbības programmas otrā perioda ieguldījuma pamatrādītājs)</w:t>
      </w:r>
    </w:p>
  </w:footnote>
  <w:footnote w:id="15">
    <w:p w14:paraId="6D847AE9" w14:textId="77777777" w:rsidR="009E7884" w:rsidRDefault="009E7884" w:rsidP="009E7884">
      <w:pPr>
        <w:pStyle w:val="Vresteksts"/>
      </w:pPr>
      <w:r w:rsidRPr="00A87B0E">
        <w:rPr>
          <w:rStyle w:val="Vresatsauce"/>
          <w:rFonts w:ascii="Times New Roman" w:hAnsi="Times New Roman" w:cs="Times New Roman"/>
        </w:rPr>
        <w:footnoteRef/>
      </w:r>
      <w:r w:rsidRPr="00A87B0E">
        <w:rPr>
          <w:rFonts w:ascii="Times New Roman" w:hAnsi="Times New Roman" w:cs="Times New Roman"/>
        </w:rPr>
        <w:t xml:space="preserve"> Novērtēts virs sliekšņa</w:t>
      </w:r>
      <w:r>
        <w:t>.</w:t>
      </w:r>
    </w:p>
  </w:footnote>
  <w:footnote w:id="16">
    <w:p w14:paraId="3418C4FE" w14:textId="64CB742B" w:rsidR="003B2DD0" w:rsidRDefault="003B2DD0">
      <w:pPr>
        <w:pStyle w:val="Vresteksts"/>
      </w:pPr>
      <w:r>
        <w:rPr>
          <w:rStyle w:val="Vresatsauce"/>
        </w:rPr>
        <w:footnoteRef/>
      </w:r>
      <w:r>
        <w:t xml:space="preserve"> </w:t>
      </w:r>
      <w:r w:rsidRPr="003B2DD0">
        <w:rPr>
          <w:rFonts w:ascii="Times New Roman" w:hAnsi="Times New Roman" w:cs="Times New Roman"/>
        </w:rPr>
        <w:t>P&amp;I_CI_3 Produktu, procesu vai pakalpojumu inovāciju skaits (</w:t>
      </w:r>
      <w:r w:rsidRPr="00A87B0E">
        <w:rPr>
          <w:rFonts w:ascii="Times New Roman" w:hAnsi="Times New Roman" w:cs="Times New Roman"/>
        </w:rPr>
        <w:t>Latvijas un Šveices sadarbības programmas otrā perioda ieguldījuma pamatrādītājs</w:t>
      </w:r>
      <w:r w:rsidRPr="003B2DD0">
        <w:rPr>
          <w:rFonts w:ascii="Times New Roman" w:hAnsi="Times New Roman" w:cs="Times New Roman"/>
        </w:rPr>
        <w:t>)</w:t>
      </w:r>
      <w:r>
        <w:rPr>
          <w:rFonts w:ascii="Times New Roman" w:hAnsi="Times New Roman" w:cs="Times New Roman"/>
        </w:rPr>
        <w:t>.</w:t>
      </w:r>
    </w:p>
  </w:footnote>
  <w:footnote w:id="17">
    <w:p w14:paraId="6B240DE0" w14:textId="77777777" w:rsidR="009E7884" w:rsidRPr="009E7884" w:rsidRDefault="009E7884" w:rsidP="009E7884">
      <w:pPr>
        <w:pStyle w:val="Vresteksts"/>
        <w:rPr>
          <w:rFonts w:ascii="Times New Roman" w:hAnsi="Times New Roman" w:cs="Times New Roman"/>
        </w:rPr>
      </w:pPr>
      <w:r w:rsidRPr="009E7884">
        <w:rPr>
          <w:rStyle w:val="Vresatsauce"/>
          <w:rFonts w:ascii="Times New Roman" w:hAnsi="Times New Roman" w:cs="Times New Roman"/>
        </w:rPr>
        <w:footnoteRef/>
      </w:r>
      <w:r w:rsidRPr="009E7884">
        <w:rPr>
          <w:rFonts w:ascii="Times New Roman" w:hAnsi="Times New Roman" w:cs="Times New Roman"/>
        </w:rPr>
        <w:t xml:space="preserve"> Pētniecības grupu sadarbība pētniecības un attīstības infrastruktūras izmantošanā kopīgai pētniecībai, kopīga dalība sadarbības, tīklu veidošanas un informēšanas pasākumos, plašāka un mērķtiecīgāka zināšanu un pētījumu rezultātu nodošana uzņēmumiem. Centrs kalpos kā sadarbības platforma pētniecības grupām un rūpniecībai, neradot jaunu institūciju.</w:t>
      </w:r>
    </w:p>
  </w:footnote>
  <w:footnote w:id="18">
    <w:p w14:paraId="61354003" w14:textId="0EA9ECDD" w:rsidR="009E7884" w:rsidRDefault="009E7884" w:rsidP="009E7884">
      <w:pPr>
        <w:pStyle w:val="Vresteksts"/>
        <w:rPr>
          <w:lang w:val="en-GB"/>
        </w:rPr>
      </w:pPr>
      <w:r w:rsidRPr="009E7884">
        <w:rPr>
          <w:rStyle w:val="Vresatsauce"/>
          <w:rFonts w:ascii="Times New Roman" w:hAnsi="Times New Roman" w:cs="Times New Roman"/>
        </w:rPr>
        <w:footnoteRef/>
      </w:r>
      <w:r w:rsidRPr="009E7884">
        <w:rPr>
          <w:rFonts w:ascii="Times New Roman" w:hAnsi="Times New Roman" w:cs="Times New Roman"/>
        </w:rPr>
        <w:t xml:space="preserve"> 2. programmas komponent</w:t>
      </w:r>
      <w:r w:rsidR="009F3F8C">
        <w:rPr>
          <w:rFonts w:ascii="Times New Roman" w:hAnsi="Times New Roman" w:cs="Times New Roman"/>
        </w:rPr>
        <w:t xml:space="preserve">e </w:t>
      </w:r>
      <w:r w:rsidRPr="009E7884">
        <w:rPr>
          <w:rFonts w:ascii="Times New Roman" w:hAnsi="Times New Roman" w:cs="Times New Roman"/>
        </w:rPr>
        <w:t>LACISE</w:t>
      </w:r>
      <w:r w:rsidR="009F3F8C">
        <w:rPr>
          <w:rFonts w:ascii="Times New Roman" w:hAnsi="Times New Roman" w:cs="Times New Roman"/>
        </w:rPr>
        <w:t>.</w:t>
      </w:r>
    </w:p>
  </w:footnote>
  <w:footnote w:id="19">
    <w:p w14:paraId="1CB886DB" w14:textId="38ECF4D0" w:rsidR="00982BA9" w:rsidRDefault="00982BA9">
      <w:pPr>
        <w:pStyle w:val="Vresteksts"/>
      </w:pPr>
      <w:r>
        <w:rPr>
          <w:rStyle w:val="Vresatsauce"/>
        </w:rPr>
        <w:footnoteRef/>
      </w:r>
      <w:r>
        <w:t xml:space="preserve"> </w:t>
      </w:r>
      <w:r w:rsidRPr="00982BA9">
        <w:rPr>
          <w:rFonts w:ascii="Times New Roman" w:hAnsi="Times New Roman" w:cs="Times New Roman"/>
        </w:rPr>
        <w:t xml:space="preserve">P&amp;I_CI_2 </w:t>
      </w:r>
      <w:r w:rsidR="00C71F9D">
        <w:rPr>
          <w:rFonts w:ascii="Times New Roman" w:hAnsi="Times New Roman" w:cs="Times New Roman"/>
        </w:rPr>
        <w:t>t</w:t>
      </w:r>
      <w:r w:rsidRPr="00982BA9">
        <w:rPr>
          <w:rFonts w:ascii="Times New Roman" w:hAnsi="Times New Roman" w:cs="Times New Roman"/>
        </w:rPr>
        <w:t xml:space="preserve">o pētnieku skaits, kuri guvuši pieredzi ārvalstīs zinātniskās pētniecības vai inovācijas iniciatīvu ietvaros </w:t>
      </w:r>
      <w:r w:rsidRPr="003B2DD0">
        <w:rPr>
          <w:rFonts w:ascii="Times New Roman" w:hAnsi="Times New Roman" w:cs="Times New Roman"/>
        </w:rPr>
        <w:t>(</w:t>
      </w:r>
      <w:r w:rsidRPr="00A87B0E">
        <w:rPr>
          <w:rFonts w:ascii="Times New Roman" w:hAnsi="Times New Roman" w:cs="Times New Roman"/>
        </w:rPr>
        <w:t>Latvijas un Šveices sadarbības programmas otrā perioda ieguldījuma pamatrādītājs</w:t>
      </w:r>
      <w:r w:rsidRPr="003B2DD0">
        <w:rPr>
          <w:rFonts w:ascii="Times New Roman" w:hAnsi="Times New Roman" w:cs="Times New Roman"/>
        </w:rPr>
        <w:t>)</w:t>
      </w:r>
      <w:r>
        <w:rPr>
          <w:rFonts w:ascii="Times New Roman" w:hAnsi="Times New Roman" w:cs="Times New Roman"/>
        </w:rPr>
        <w:t>.</w:t>
      </w:r>
    </w:p>
  </w:footnote>
  <w:footnote w:id="20">
    <w:p w14:paraId="10FE57E6" w14:textId="77777777" w:rsidR="003A5C9D" w:rsidRDefault="003A5C9D" w:rsidP="003A5C9D">
      <w:pPr>
        <w:pStyle w:val="Vresteksts"/>
      </w:pPr>
      <w:r>
        <w:rPr>
          <w:rStyle w:val="Vresatsauce"/>
        </w:rPr>
        <w:footnoteRef/>
      </w:r>
      <w:r>
        <w:t xml:space="preserve"> </w:t>
      </w:r>
      <w:r w:rsidRPr="00982BA9">
        <w:rPr>
          <w:rFonts w:ascii="Times New Roman" w:hAnsi="Times New Roman" w:cs="Times New Roman"/>
        </w:rPr>
        <w:t xml:space="preserve">P&amp;I_CI_2 </w:t>
      </w:r>
      <w:r>
        <w:rPr>
          <w:rFonts w:ascii="Times New Roman" w:hAnsi="Times New Roman" w:cs="Times New Roman"/>
        </w:rPr>
        <w:t>t</w:t>
      </w:r>
      <w:r w:rsidRPr="00982BA9">
        <w:rPr>
          <w:rFonts w:ascii="Times New Roman" w:hAnsi="Times New Roman" w:cs="Times New Roman"/>
        </w:rPr>
        <w:t xml:space="preserve">o pētnieku skaits, kuri guvuši pieredzi ārvalstīs zinātniskās pētniecības vai inovācijas iniciatīvu ietvaros </w:t>
      </w:r>
      <w:r w:rsidRPr="003B2DD0">
        <w:rPr>
          <w:rFonts w:ascii="Times New Roman" w:hAnsi="Times New Roman" w:cs="Times New Roman"/>
        </w:rPr>
        <w:t>(</w:t>
      </w:r>
      <w:r w:rsidRPr="00A87B0E">
        <w:rPr>
          <w:rFonts w:ascii="Times New Roman" w:hAnsi="Times New Roman" w:cs="Times New Roman"/>
        </w:rPr>
        <w:t>Latvijas un Šveices sadarbības programmas otrā perioda ieguldījuma pamatrādītājs</w:t>
      </w:r>
      <w:r w:rsidRPr="003B2DD0">
        <w:rPr>
          <w:rFonts w:ascii="Times New Roman" w:hAnsi="Times New Roman" w:cs="Times New Roman"/>
        </w:rPr>
        <w:t>)</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8248200"/>
      <w:docPartObj>
        <w:docPartGallery w:val="Page Numbers (Top of Page)"/>
        <w:docPartUnique/>
      </w:docPartObj>
    </w:sdtPr>
    <w:sdtEndPr>
      <w:rPr>
        <w:noProof/>
      </w:rPr>
    </w:sdtEndPr>
    <w:sdtContent>
      <w:p w14:paraId="041EFB60" w14:textId="1757A28F" w:rsidR="00035C2D" w:rsidRDefault="00000000" w:rsidP="00035C2D">
        <w:pPr>
          <w:pStyle w:val="Galvene"/>
          <w:jc w:val="right"/>
        </w:pPr>
        <w:fldSimple w:instr=" FILENAME \* MERGEFORMAT ">
          <w:r w:rsidR="00035C2D">
            <w:rPr>
              <w:noProof/>
            </w:rPr>
            <w:t>Infzin_4piel_rezultati</w:t>
          </w:r>
        </w:fldSimple>
      </w:p>
      <w:p w14:paraId="29CC93C6" w14:textId="1602CA7E" w:rsidR="00D42544" w:rsidRDefault="00D42544">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13BAE3EF" w14:textId="77777777" w:rsidR="00D42544" w:rsidRDefault="00D4254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5728"/>
    <w:multiLevelType w:val="multilevel"/>
    <w:tmpl w:val="A97C9CA2"/>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360" w:hanging="36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080" w:hanging="108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 w15:restartNumberingAfterBreak="0">
    <w:nsid w:val="02DD04F1"/>
    <w:multiLevelType w:val="multilevel"/>
    <w:tmpl w:val="EDCE963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F102A9"/>
    <w:multiLevelType w:val="hybridMultilevel"/>
    <w:tmpl w:val="67B26D12"/>
    <w:lvl w:ilvl="0" w:tplc="C0669BD4">
      <w:start w:val="1"/>
      <w:numFmt w:val="bullet"/>
      <w:lvlText w:val=""/>
      <w:lvlJc w:val="left"/>
      <w:pPr>
        <w:ind w:left="720" w:hanging="360"/>
      </w:pPr>
      <w:rPr>
        <w:rFonts w:ascii="Symbol" w:hAnsi="Symbol"/>
      </w:rPr>
    </w:lvl>
    <w:lvl w:ilvl="1" w:tplc="A8AEC2C8">
      <w:start w:val="1"/>
      <w:numFmt w:val="bullet"/>
      <w:lvlText w:val=""/>
      <w:lvlJc w:val="left"/>
      <w:pPr>
        <w:ind w:left="720" w:hanging="360"/>
      </w:pPr>
      <w:rPr>
        <w:rFonts w:ascii="Symbol" w:hAnsi="Symbol"/>
      </w:rPr>
    </w:lvl>
    <w:lvl w:ilvl="2" w:tplc="F48C25A8">
      <w:start w:val="1"/>
      <w:numFmt w:val="bullet"/>
      <w:lvlText w:val=""/>
      <w:lvlJc w:val="left"/>
      <w:pPr>
        <w:ind w:left="720" w:hanging="360"/>
      </w:pPr>
      <w:rPr>
        <w:rFonts w:ascii="Symbol" w:hAnsi="Symbol"/>
      </w:rPr>
    </w:lvl>
    <w:lvl w:ilvl="3" w:tplc="24121088">
      <w:start w:val="1"/>
      <w:numFmt w:val="bullet"/>
      <w:lvlText w:val=""/>
      <w:lvlJc w:val="left"/>
      <w:pPr>
        <w:ind w:left="720" w:hanging="360"/>
      </w:pPr>
      <w:rPr>
        <w:rFonts w:ascii="Symbol" w:hAnsi="Symbol"/>
      </w:rPr>
    </w:lvl>
    <w:lvl w:ilvl="4" w:tplc="9044EB7E">
      <w:start w:val="1"/>
      <w:numFmt w:val="bullet"/>
      <w:lvlText w:val=""/>
      <w:lvlJc w:val="left"/>
      <w:pPr>
        <w:ind w:left="720" w:hanging="360"/>
      </w:pPr>
      <w:rPr>
        <w:rFonts w:ascii="Symbol" w:hAnsi="Symbol"/>
      </w:rPr>
    </w:lvl>
    <w:lvl w:ilvl="5" w:tplc="E30A8830">
      <w:start w:val="1"/>
      <w:numFmt w:val="bullet"/>
      <w:lvlText w:val=""/>
      <w:lvlJc w:val="left"/>
      <w:pPr>
        <w:ind w:left="720" w:hanging="360"/>
      </w:pPr>
      <w:rPr>
        <w:rFonts w:ascii="Symbol" w:hAnsi="Symbol"/>
      </w:rPr>
    </w:lvl>
    <w:lvl w:ilvl="6" w:tplc="3AFE7A7E">
      <w:start w:val="1"/>
      <w:numFmt w:val="bullet"/>
      <w:lvlText w:val=""/>
      <w:lvlJc w:val="left"/>
      <w:pPr>
        <w:ind w:left="720" w:hanging="360"/>
      </w:pPr>
      <w:rPr>
        <w:rFonts w:ascii="Symbol" w:hAnsi="Symbol"/>
      </w:rPr>
    </w:lvl>
    <w:lvl w:ilvl="7" w:tplc="A3DA52C2">
      <w:start w:val="1"/>
      <w:numFmt w:val="bullet"/>
      <w:lvlText w:val=""/>
      <w:lvlJc w:val="left"/>
      <w:pPr>
        <w:ind w:left="720" w:hanging="360"/>
      </w:pPr>
      <w:rPr>
        <w:rFonts w:ascii="Symbol" w:hAnsi="Symbol"/>
      </w:rPr>
    </w:lvl>
    <w:lvl w:ilvl="8" w:tplc="473E6CA0">
      <w:start w:val="1"/>
      <w:numFmt w:val="bullet"/>
      <w:lvlText w:val=""/>
      <w:lvlJc w:val="left"/>
      <w:pPr>
        <w:ind w:left="720" w:hanging="360"/>
      </w:pPr>
      <w:rPr>
        <w:rFonts w:ascii="Symbol" w:hAnsi="Symbol"/>
      </w:rPr>
    </w:lvl>
  </w:abstractNum>
  <w:abstractNum w:abstractNumId="3" w15:restartNumberingAfterBreak="0">
    <w:nsid w:val="041B37E1"/>
    <w:multiLevelType w:val="hybridMultilevel"/>
    <w:tmpl w:val="C504CAE8"/>
    <w:lvl w:ilvl="0" w:tplc="E5CA199E">
      <w:start w:val="1"/>
      <w:numFmt w:val="bullet"/>
      <w:lvlText w:val=""/>
      <w:lvlJc w:val="left"/>
      <w:pPr>
        <w:ind w:left="720" w:hanging="360"/>
      </w:pPr>
      <w:rPr>
        <w:rFonts w:ascii="Symbol" w:hAnsi="Symbol"/>
      </w:rPr>
    </w:lvl>
    <w:lvl w:ilvl="1" w:tplc="13864146">
      <w:start w:val="1"/>
      <w:numFmt w:val="bullet"/>
      <w:lvlText w:val=""/>
      <w:lvlJc w:val="left"/>
      <w:pPr>
        <w:ind w:left="720" w:hanging="360"/>
      </w:pPr>
      <w:rPr>
        <w:rFonts w:ascii="Symbol" w:hAnsi="Symbol"/>
      </w:rPr>
    </w:lvl>
    <w:lvl w:ilvl="2" w:tplc="7A744228">
      <w:start w:val="1"/>
      <w:numFmt w:val="bullet"/>
      <w:lvlText w:val=""/>
      <w:lvlJc w:val="left"/>
      <w:pPr>
        <w:ind w:left="720" w:hanging="360"/>
      </w:pPr>
      <w:rPr>
        <w:rFonts w:ascii="Symbol" w:hAnsi="Symbol"/>
      </w:rPr>
    </w:lvl>
    <w:lvl w:ilvl="3" w:tplc="8A402CD8">
      <w:start w:val="1"/>
      <w:numFmt w:val="bullet"/>
      <w:lvlText w:val=""/>
      <w:lvlJc w:val="left"/>
      <w:pPr>
        <w:ind w:left="720" w:hanging="360"/>
      </w:pPr>
      <w:rPr>
        <w:rFonts w:ascii="Symbol" w:hAnsi="Symbol"/>
      </w:rPr>
    </w:lvl>
    <w:lvl w:ilvl="4" w:tplc="B59478F4">
      <w:start w:val="1"/>
      <w:numFmt w:val="bullet"/>
      <w:lvlText w:val=""/>
      <w:lvlJc w:val="left"/>
      <w:pPr>
        <w:ind w:left="720" w:hanging="360"/>
      </w:pPr>
      <w:rPr>
        <w:rFonts w:ascii="Symbol" w:hAnsi="Symbol"/>
      </w:rPr>
    </w:lvl>
    <w:lvl w:ilvl="5" w:tplc="CC8CCA02">
      <w:start w:val="1"/>
      <w:numFmt w:val="bullet"/>
      <w:lvlText w:val=""/>
      <w:lvlJc w:val="left"/>
      <w:pPr>
        <w:ind w:left="720" w:hanging="360"/>
      </w:pPr>
      <w:rPr>
        <w:rFonts w:ascii="Symbol" w:hAnsi="Symbol"/>
      </w:rPr>
    </w:lvl>
    <w:lvl w:ilvl="6" w:tplc="52F62898">
      <w:start w:val="1"/>
      <w:numFmt w:val="bullet"/>
      <w:lvlText w:val=""/>
      <w:lvlJc w:val="left"/>
      <w:pPr>
        <w:ind w:left="720" w:hanging="360"/>
      </w:pPr>
      <w:rPr>
        <w:rFonts w:ascii="Symbol" w:hAnsi="Symbol"/>
      </w:rPr>
    </w:lvl>
    <w:lvl w:ilvl="7" w:tplc="C3FC163E">
      <w:start w:val="1"/>
      <w:numFmt w:val="bullet"/>
      <w:lvlText w:val=""/>
      <w:lvlJc w:val="left"/>
      <w:pPr>
        <w:ind w:left="720" w:hanging="360"/>
      </w:pPr>
      <w:rPr>
        <w:rFonts w:ascii="Symbol" w:hAnsi="Symbol"/>
      </w:rPr>
    </w:lvl>
    <w:lvl w:ilvl="8" w:tplc="BEF8E2C8">
      <w:start w:val="1"/>
      <w:numFmt w:val="bullet"/>
      <w:lvlText w:val=""/>
      <w:lvlJc w:val="left"/>
      <w:pPr>
        <w:ind w:left="720" w:hanging="360"/>
      </w:pPr>
      <w:rPr>
        <w:rFonts w:ascii="Symbol" w:hAnsi="Symbol"/>
      </w:rPr>
    </w:lvl>
  </w:abstractNum>
  <w:abstractNum w:abstractNumId="4" w15:restartNumberingAfterBreak="0">
    <w:nsid w:val="05B35163"/>
    <w:multiLevelType w:val="hybridMultilevel"/>
    <w:tmpl w:val="378ECC9C"/>
    <w:lvl w:ilvl="0" w:tplc="6936C508">
      <w:numFmt w:val="bullet"/>
      <w:lvlText w:val="-"/>
      <w:lvlJc w:val="left"/>
      <w:pPr>
        <w:ind w:left="396" w:hanging="360"/>
      </w:pPr>
      <w:rPr>
        <w:rFonts w:ascii="Calibri" w:eastAsia="Times New Roman" w:hAnsi="Calibri" w:cs="Calibri"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3568AF"/>
    <w:multiLevelType w:val="multilevel"/>
    <w:tmpl w:val="D2023BF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DD24C6"/>
    <w:multiLevelType w:val="multilevel"/>
    <w:tmpl w:val="ED78B990"/>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136053F"/>
    <w:multiLevelType w:val="hybridMultilevel"/>
    <w:tmpl w:val="E7DA582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D0060D"/>
    <w:multiLevelType w:val="multilevel"/>
    <w:tmpl w:val="0809001F"/>
    <w:styleLink w:val="Style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84404B"/>
    <w:multiLevelType w:val="multilevel"/>
    <w:tmpl w:val="7AE8B5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FE36FFC"/>
    <w:multiLevelType w:val="multilevel"/>
    <w:tmpl w:val="39D0333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090696C"/>
    <w:multiLevelType w:val="multilevel"/>
    <w:tmpl w:val="40C4F512"/>
    <w:lvl w:ilvl="0">
      <w:start w:val="5"/>
      <w:numFmt w:val="decimal"/>
      <w:lvlText w:val="%1."/>
      <w:lvlJc w:val="left"/>
      <w:pPr>
        <w:ind w:left="576" w:hanging="576"/>
      </w:pPr>
      <w:rPr>
        <w:rFonts w:hint="default"/>
      </w:rPr>
    </w:lvl>
    <w:lvl w:ilvl="1">
      <w:start w:val="6"/>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49933E9"/>
    <w:multiLevelType w:val="hybridMultilevel"/>
    <w:tmpl w:val="2A80E0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374D33"/>
    <w:multiLevelType w:val="multilevel"/>
    <w:tmpl w:val="3F0CF874"/>
    <w:lvl w:ilvl="0">
      <w:numFmt w:val="bullet"/>
      <w:lvlText w:val="-"/>
      <w:lvlJc w:val="left"/>
      <w:pPr>
        <w:ind w:left="360" w:hanging="360"/>
      </w:pPr>
      <w:rPr>
        <w:rFonts w:ascii="Calibri" w:eastAsia="Times New Roman" w:hAnsi="Calibri" w:cs="Calibri" w:hint="default"/>
        <w:b w:val="0"/>
      </w:rPr>
    </w:lvl>
    <w:lvl w:ilvl="1">
      <w:start w:val="1"/>
      <w:numFmt w:val="decimal"/>
      <w:isLgl/>
      <w:lvlText w:val="%1.%2."/>
      <w:lvlJc w:val="left"/>
      <w:pPr>
        <w:ind w:left="360" w:hanging="360"/>
      </w:pPr>
      <w:rPr>
        <w:rFonts w:ascii="Arial" w:eastAsia="Times New Roman" w:hAnsi="Arial" w:hint="default"/>
      </w:rPr>
    </w:lvl>
    <w:lvl w:ilvl="2">
      <w:start w:val="1"/>
      <w:numFmt w:val="decimal"/>
      <w:isLgl/>
      <w:lvlText w:val="%1.%2.%3."/>
      <w:lvlJc w:val="left"/>
      <w:pPr>
        <w:ind w:left="720" w:hanging="720"/>
      </w:pPr>
      <w:rPr>
        <w:rFonts w:ascii="Arial" w:eastAsia="Times New Roman" w:hAnsi="Arial" w:hint="default"/>
      </w:rPr>
    </w:lvl>
    <w:lvl w:ilvl="3">
      <w:start w:val="1"/>
      <w:numFmt w:val="decimal"/>
      <w:isLgl/>
      <w:lvlText w:val="%1.%2.%3.%4."/>
      <w:lvlJc w:val="left"/>
      <w:pPr>
        <w:ind w:left="720" w:hanging="720"/>
      </w:pPr>
      <w:rPr>
        <w:rFonts w:ascii="Arial" w:eastAsia="Times New Roman" w:hAnsi="Arial" w:hint="default"/>
      </w:rPr>
    </w:lvl>
    <w:lvl w:ilvl="4">
      <w:start w:val="1"/>
      <w:numFmt w:val="decimal"/>
      <w:isLgl/>
      <w:lvlText w:val="%1.%2.%3.%4.%5."/>
      <w:lvlJc w:val="left"/>
      <w:pPr>
        <w:ind w:left="720" w:hanging="720"/>
      </w:pPr>
      <w:rPr>
        <w:rFonts w:ascii="Arial" w:eastAsia="Times New Roman" w:hAnsi="Arial" w:hint="default"/>
      </w:rPr>
    </w:lvl>
    <w:lvl w:ilvl="5">
      <w:start w:val="1"/>
      <w:numFmt w:val="decimal"/>
      <w:isLgl/>
      <w:lvlText w:val="%1.%2.%3.%4.%5.%6."/>
      <w:lvlJc w:val="left"/>
      <w:pPr>
        <w:ind w:left="1080" w:hanging="1080"/>
      </w:pPr>
      <w:rPr>
        <w:rFonts w:ascii="Arial" w:eastAsia="Times New Roman" w:hAnsi="Arial" w:hint="default"/>
      </w:rPr>
    </w:lvl>
    <w:lvl w:ilvl="6">
      <w:start w:val="1"/>
      <w:numFmt w:val="decimal"/>
      <w:isLgl/>
      <w:lvlText w:val="%1.%2.%3.%4.%5.%6.%7."/>
      <w:lvlJc w:val="left"/>
      <w:pPr>
        <w:ind w:left="1080" w:hanging="1080"/>
      </w:pPr>
      <w:rPr>
        <w:rFonts w:ascii="Arial" w:eastAsia="Times New Roman" w:hAnsi="Arial" w:hint="default"/>
      </w:rPr>
    </w:lvl>
    <w:lvl w:ilvl="7">
      <w:start w:val="1"/>
      <w:numFmt w:val="decimal"/>
      <w:isLgl/>
      <w:lvlText w:val="%1.%2.%3.%4.%5.%6.%7.%8."/>
      <w:lvlJc w:val="left"/>
      <w:pPr>
        <w:ind w:left="1440" w:hanging="1440"/>
      </w:pPr>
      <w:rPr>
        <w:rFonts w:ascii="Arial" w:eastAsia="Times New Roman" w:hAnsi="Arial" w:hint="default"/>
      </w:rPr>
    </w:lvl>
    <w:lvl w:ilvl="8">
      <w:start w:val="1"/>
      <w:numFmt w:val="decimal"/>
      <w:isLgl/>
      <w:lvlText w:val="%1.%2.%3.%4.%5.%6.%7.%8.%9."/>
      <w:lvlJc w:val="left"/>
      <w:pPr>
        <w:ind w:left="1440" w:hanging="1440"/>
      </w:pPr>
      <w:rPr>
        <w:rFonts w:ascii="Arial" w:eastAsia="Times New Roman" w:hAnsi="Arial" w:hint="default"/>
      </w:rPr>
    </w:lvl>
  </w:abstractNum>
  <w:abstractNum w:abstractNumId="14" w15:restartNumberingAfterBreak="0">
    <w:nsid w:val="2CEC11A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EE54D1"/>
    <w:multiLevelType w:val="hybridMultilevel"/>
    <w:tmpl w:val="4922FD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FC95C49"/>
    <w:multiLevelType w:val="hybridMultilevel"/>
    <w:tmpl w:val="CF90579E"/>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7F76B8"/>
    <w:multiLevelType w:val="multilevel"/>
    <w:tmpl w:val="915CDC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w:eastAsia="Times New Roman" w:hAnsi="Arial" w:hint="default"/>
      </w:rPr>
    </w:lvl>
    <w:lvl w:ilvl="2">
      <w:start w:val="1"/>
      <w:numFmt w:val="decimal"/>
      <w:isLgl/>
      <w:lvlText w:val="%1.%2.%3."/>
      <w:lvlJc w:val="left"/>
      <w:pPr>
        <w:ind w:left="1080" w:hanging="720"/>
      </w:pPr>
      <w:rPr>
        <w:rFonts w:ascii="Arial" w:eastAsia="Times New Roman" w:hAnsi="Arial" w:hint="default"/>
      </w:rPr>
    </w:lvl>
    <w:lvl w:ilvl="3">
      <w:start w:val="1"/>
      <w:numFmt w:val="decimal"/>
      <w:isLgl/>
      <w:lvlText w:val="%1.%2.%3.%4."/>
      <w:lvlJc w:val="left"/>
      <w:pPr>
        <w:ind w:left="1080" w:hanging="720"/>
      </w:pPr>
      <w:rPr>
        <w:rFonts w:ascii="Arial" w:eastAsia="Times New Roman" w:hAnsi="Arial" w:hint="default"/>
      </w:rPr>
    </w:lvl>
    <w:lvl w:ilvl="4">
      <w:start w:val="1"/>
      <w:numFmt w:val="decimal"/>
      <w:isLgl/>
      <w:lvlText w:val="%1.%2.%3.%4.%5."/>
      <w:lvlJc w:val="left"/>
      <w:pPr>
        <w:ind w:left="1080" w:hanging="720"/>
      </w:pPr>
      <w:rPr>
        <w:rFonts w:ascii="Arial" w:eastAsia="Times New Roman" w:hAnsi="Arial" w:hint="default"/>
      </w:rPr>
    </w:lvl>
    <w:lvl w:ilvl="5">
      <w:start w:val="1"/>
      <w:numFmt w:val="decimal"/>
      <w:isLgl/>
      <w:lvlText w:val="%1.%2.%3.%4.%5.%6."/>
      <w:lvlJc w:val="left"/>
      <w:pPr>
        <w:ind w:left="1440" w:hanging="1080"/>
      </w:pPr>
      <w:rPr>
        <w:rFonts w:ascii="Arial" w:eastAsia="Times New Roman" w:hAnsi="Arial" w:hint="default"/>
      </w:rPr>
    </w:lvl>
    <w:lvl w:ilvl="6">
      <w:start w:val="1"/>
      <w:numFmt w:val="decimal"/>
      <w:isLgl/>
      <w:lvlText w:val="%1.%2.%3.%4.%5.%6.%7."/>
      <w:lvlJc w:val="left"/>
      <w:pPr>
        <w:ind w:left="1440" w:hanging="1080"/>
      </w:pPr>
      <w:rPr>
        <w:rFonts w:ascii="Arial" w:eastAsia="Times New Roman" w:hAnsi="Arial" w:hint="default"/>
      </w:rPr>
    </w:lvl>
    <w:lvl w:ilvl="7">
      <w:start w:val="1"/>
      <w:numFmt w:val="decimal"/>
      <w:isLgl/>
      <w:lvlText w:val="%1.%2.%3.%4.%5.%6.%7.%8."/>
      <w:lvlJc w:val="left"/>
      <w:pPr>
        <w:ind w:left="1800" w:hanging="1440"/>
      </w:pPr>
      <w:rPr>
        <w:rFonts w:ascii="Arial" w:eastAsia="Times New Roman" w:hAnsi="Arial" w:hint="default"/>
      </w:rPr>
    </w:lvl>
    <w:lvl w:ilvl="8">
      <w:start w:val="1"/>
      <w:numFmt w:val="decimal"/>
      <w:isLgl/>
      <w:lvlText w:val="%1.%2.%3.%4.%5.%6.%7.%8.%9."/>
      <w:lvlJc w:val="left"/>
      <w:pPr>
        <w:ind w:left="1800" w:hanging="1440"/>
      </w:pPr>
      <w:rPr>
        <w:rFonts w:ascii="Arial" w:eastAsia="Times New Roman" w:hAnsi="Arial" w:hint="default"/>
      </w:rPr>
    </w:lvl>
  </w:abstractNum>
  <w:abstractNum w:abstractNumId="18" w15:restartNumberingAfterBreak="0">
    <w:nsid w:val="372A7437"/>
    <w:multiLevelType w:val="multilevel"/>
    <w:tmpl w:val="FCC4A6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6B3CC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5060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7E5DFF"/>
    <w:multiLevelType w:val="multilevel"/>
    <w:tmpl w:val="6ACCA2C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5775BD"/>
    <w:multiLevelType w:val="hybridMultilevel"/>
    <w:tmpl w:val="FD6CC1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FC0629E"/>
    <w:multiLevelType w:val="hybridMultilevel"/>
    <w:tmpl w:val="765AEF12"/>
    <w:lvl w:ilvl="0" w:tplc="6936C508">
      <w:numFmt w:val="bullet"/>
      <w:lvlText w:val="-"/>
      <w:lvlJc w:val="left"/>
      <w:pPr>
        <w:ind w:left="396" w:hanging="360"/>
      </w:pPr>
      <w:rPr>
        <w:rFonts w:ascii="Calibri" w:eastAsia="Times New Roman" w:hAnsi="Calibri" w:cs="Calibri" w:hint="default"/>
        <w:b w:val="0"/>
      </w:rPr>
    </w:lvl>
    <w:lvl w:ilvl="1" w:tplc="04260003" w:tentative="1">
      <w:start w:val="1"/>
      <w:numFmt w:val="bullet"/>
      <w:lvlText w:val="o"/>
      <w:lvlJc w:val="left"/>
      <w:pPr>
        <w:ind w:left="1116" w:hanging="360"/>
      </w:pPr>
      <w:rPr>
        <w:rFonts w:ascii="Courier New" w:hAnsi="Courier New" w:cs="Courier New" w:hint="default"/>
      </w:rPr>
    </w:lvl>
    <w:lvl w:ilvl="2" w:tplc="04260005" w:tentative="1">
      <w:start w:val="1"/>
      <w:numFmt w:val="bullet"/>
      <w:lvlText w:val=""/>
      <w:lvlJc w:val="left"/>
      <w:pPr>
        <w:ind w:left="1836" w:hanging="360"/>
      </w:pPr>
      <w:rPr>
        <w:rFonts w:ascii="Wingdings" w:hAnsi="Wingdings" w:hint="default"/>
      </w:rPr>
    </w:lvl>
    <w:lvl w:ilvl="3" w:tplc="04260001" w:tentative="1">
      <w:start w:val="1"/>
      <w:numFmt w:val="bullet"/>
      <w:lvlText w:val=""/>
      <w:lvlJc w:val="left"/>
      <w:pPr>
        <w:ind w:left="2556" w:hanging="360"/>
      </w:pPr>
      <w:rPr>
        <w:rFonts w:ascii="Symbol" w:hAnsi="Symbol" w:hint="default"/>
      </w:rPr>
    </w:lvl>
    <w:lvl w:ilvl="4" w:tplc="04260003" w:tentative="1">
      <w:start w:val="1"/>
      <w:numFmt w:val="bullet"/>
      <w:lvlText w:val="o"/>
      <w:lvlJc w:val="left"/>
      <w:pPr>
        <w:ind w:left="3276" w:hanging="360"/>
      </w:pPr>
      <w:rPr>
        <w:rFonts w:ascii="Courier New" w:hAnsi="Courier New" w:cs="Courier New" w:hint="default"/>
      </w:rPr>
    </w:lvl>
    <w:lvl w:ilvl="5" w:tplc="04260005" w:tentative="1">
      <w:start w:val="1"/>
      <w:numFmt w:val="bullet"/>
      <w:lvlText w:val=""/>
      <w:lvlJc w:val="left"/>
      <w:pPr>
        <w:ind w:left="3996" w:hanging="360"/>
      </w:pPr>
      <w:rPr>
        <w:rFonts w:ascii="Wingdings" w:hAnsi="Wingdings" w:hint="default"/>
      </w:rPr>
    </w:lvl>
    <w:lvl w:ilvl="6" w:tplc="04260001" w:tentative="1">
      <w:start w:val="1"/>
      <w:numFmt w:val="bullet"/>
      <w:lvlText w:val=""/>
      <w:lvlJc w:val="left"/>
      <w:pPr>
        <w:ind w:left="4716" w:hanging="360"/>
      </w:pPr>
      <w:rPr>
        <w:rFonts w:ascii="Symbol" w:hAnsi="Symbol" w:hint="default"/>
      </w:rPr>
    </w:lvl>
    <w:lvl w:ilvl="7" w:tplc="04260003" w:tentative="1">
      <w:start w:val="1"/>
      <w:numFmt w:val="bullet"/>
      <w:lvlText w:val="o"/>
      <w:lvlJc w:val="left"/>
      <w:pPr>
        <w:ind w:left="5436" w:hanging="360"/>
      </w:pPr>
      <w:rPr>
        <w:rFonts w:ascii="Courier New" w:hAnsi="Courier New" w:cs="Courier New" w:hint="default"/>
      </w:rPr>
    </w:lvl>
    <w:lvl w:ilvl="8" w:tplc="04260005" w:tentative="1">
      <w:start w:val="1"/>
      <w:numFmt w:val="bullet"/>
      <w:lvlText w:val=""/>
      <w:lvlJc w:val="left"/>
      <w:pPr>
        <w:ind w:left="6156" w:hanging="360"/>
      </w:pPr>
      <w:rPr>
        <w:rFonts w:ascii="Wingdings" w:hAnsi="Wingdings" w:hint="default"/>
      </w:rPr>
    </w:lvl>
  </w:abstractNum>
  <w:abstractNum w:abstractNumId="24" w15:restartNumberingAfterBreak="0">
    <w:nsid w:val="4081662A"/>
    <w:multiLevelType w:val="hybridMultilevel"/>
    <w:tmpl w:val="51140368"/>
    <w:lvl w:ilvl="0" w:tplc="27A8CF8E">
      <w:start w:val="1"/>
      <w:numFmt w:val="decimal"/>
      <w:lvlText w:val="%1)"/>
      <w:lvlJc w:val="left"/>
      <w:pPr>
        <w:ind w:left="1020" w:hanging="360"/>
      </w:pPr>
    </w:lvl>
    <w:lvl w:ilvl="1" w:tplc="3370A498">
      <w:start w:val="1"/>
      <w:numFmt w:val="decimal"/>
      <w:lvlText w:val="%2)"/>
      <w:lvlJc w:val="left"/>
      <w:pPr>
        <w:ind w:left="1020" w:hanging="360"/>
      </w:pPr>
    </w:lvl>
    <w:lvl w:ilvl="2" w:tplc="07407400">
      <w:start w:val="1"/>
      <w:numFmt w:val="decimal"/>
      <w:lvlText w:val="%3)"/>
      <w:lvlJc w:val="left"/>
      <w:pPr>
        <w:ind w:left="1020" w:hanging="360"/>
      </w:pPr>
    </w:lvl>
    <w:lvl w:ilvl="3" w:tplc="9112D538">
      <w:start w:val="1"/>
      <w:numFmt w:val="decimal"/>
      <w:lvlText w:val="%4)"/>
      <w:lvlJc w:val="left"/>
      <w:pPr>
        <w:ind w:left="1020" w:hanging="360"/>
      </w:pPr>
    </w:lvl>
    <w:lvl w:ilvl="4" w:tplc="6B086ABE">
      <w:start w:val="1"/>
      <w:numFmt w:val="decimal"/>
      <w:lvlText w:val="%5)"/>
      <w:lvlJc w:val="left"/>
      <w:pPr>
        <w:ind w:left="1020" w:hanging="360"/>
      </w:pPr>
    </w:lvl>
    <w:lvl w:ilvl="5" w:tplc="5C7ED92E">
      <w:start w:val="1"/>
      <w:numFmt w:val="decimal"/>
      <w:lvlText w:val="%6)"/>
      <w:lvlJc w:val="left"/>
      <w:pPr>
        <w:ind w:left="1020" w:hanging="360"/>
      </w:pPr>
    </w:lvl>
    <w:lvl w:ilvl="6" w:tplc="682A83DC">
      <w:start w:val="1"/>
      <w:numFmt w:val="decimal"/>
      <w:lvlText w:val="%7)"/>
      <w:lvlJc w:val="left"/>
      <w:pPr>
        <w:ind w:left="1020" w:hanging="360"/>
      </w:pPr>
    </w:lvl>
    <w:lvl w:ilvl="7" w:tplc="0F069E42">
      <w:start w:val="1"/>
      <w:numFmt w:val="decimal"/>
      <w:lvlText w:val="%8)"/>
      <w:lvlJc w:val="left"/>
      <w:pPr>
        <w:ind w:left="1020" w:hanging="360"/>
      </w:pPr>
    </w:lvl>
    <w:lvl w:ilvl="8" w:tplc="BB66AB2A">
      <w:start w:val="1"/>
      <w:numFmt w:val="decimal"/>
      <w:lvlText w:val="%9)"/>
      <w:lvlJc w:val="left"/>
      <w:pPr>
        <w:ind w:left="1020" w:hanging="360"/>
      </w:pPr>
    </w:lvl>
  </w:abstractNum>
  <w:abstractNum w:abstractNumId="25" w15:restartNumberingAfterBreak="0">
    <w:nsid w:val="4344495F"/>
    <w:multiLevelType w:val="hybridMultilevel"/>
    <w:tmpl w:val="6FDCD7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3AE384B"/>
    <w:multiLevelType w:val="hybridMultilevel"/>
    <w:tmpl w:val="9FE24378"/>
    <w:lvl w:ilvl="0" w:tplc="B9BCE74C">
      <w:start w:val="1"/>
      <w:numFmt w:val="decimal"/>
      <w:lvlText w:val="%1)"/>
      <w:lvlJc w:val="left"/>
      <w:pPr>
        <w:ind w:left="1020" w:hanging="360"/>
      </w:pPr>
    </w:lvl>
    <w:lvl w:ilvl="1" w:tplc="E40C638A">
      <w:start w:val="1"/>
      <w:numFmt w:val="decimal"/>
      <w:lvlText w:val="%2)"/>
      <w:lvlJc w:val="left"/>
      <w:pPr>
        <w:ind w:left="1020" w:hanging="360"/>
      </w:pPr>
    </w:lvl>
    <w:lvl w:ilvl="2" w:tplc="443AE62E">
      <w:start w:val="1"/>
      <w:numFmt w:val="decimal"/>
      <w:lvlText w:val="%3)"/>
      <w:lvlJc w:val="left"/>
      <w:pPr>
        <w:ind w:left="1020" w:hanging="360"/>
      </w:pPr>
    </w:lvl>
    <w:lvl w:ilvl="3" w:tplc="1DC2FDC4">
      <w:start w:val="1"/>
      <w:numFmt w:val="decimal"/>
      <w:lvlText w:val="%4)"/>
      <w:lvlJc w:val="left"/>
      <w:pPr>
        <w:ind w:left="1020" w:hanging="360"/>
      </w:pPr>
    </w:lvl>
    <w:lvl w:ilvl="4" w:tplc="D9FC5A56">
      <w:start w:val="1"/>
      <w:numFmt w:val="decimal"/>
      <w:lvlText w:val="%5)"/>
      <w:lvlJc w:val="left"/>
      <w:pPr>
        <w:ind w:left="1020" w:hanging="360"/>
      </w:pPr>
    </w:lvl>
    <w:lvl w:ilvl="5" w:tplc="1B341E46">
      <w:start w:val="1"/>
      <w:numFmt w:val="decimal"/>
      <w:lvlText w:val="%6)"/>
      <w:lvlJc w:val="left"/>
      <w:pPr>
        <w:ind w:left="1020" w:hanging="360"/>
      </w:pPr>
    </w:lvl>
    <w:lvl w:ilvl="6" w:tplc="AB0097FA">
      <w:start w:val="1"/>
      <w:numFmt w:val="decimal"/>
      <w:lvlText w:val="%7)"/>
      <w:lvlJc w:val="left"/>
      <w:pPr>
        <w:ind w:left="1020" w:hanging="360"/>
      </w:pPr>
    </w:lvl>
    <w:lvl w:ilvl="7" w:tplc="D728AA92">
      <w:start w:val="1"/>
      <w:numFmt w:val="decimal"/>
      <w:lvlText w:val="%8)"/>
      <w:lvlJc w:val="left"/>
      <w:pPr>
        <w:ind w:left="1020" w:hanging="360"/>
      </w:pPr>
    </w:lvl>
    <w:lvl w:ilvl="8" w:tplc="4DF2C1AC">
      <w:start w:val="1"/>
      <w:numFmt w:val="decimal"/>
      <w:lvlText w:val="%9)"/>
      <w:lvlJc w:val="left"/>
      <w:pPr>
        <w:ind w:left="1020" w:hanging="360"/>
      </w:pPr>
    </w:lvl>
  </w:abstractNum>
  <w:abstractNum w:abstractNumId="27" w15:restartNumberingAfterBreak="0">
    <w:nsid w:val="44E13A6A"/>
    <w:multiLevelType w:val="multilevel"/>
    <w:tmpl w:val="3F0CF874"/>
    <w:lvl w:ilvl="0">
      <w:numFmt w:val="bullet"/>
      <w:lvlText w:val="-"/>
      <w:lvlJc w:val="left"/>
      <w:pPr>
        <w:ind w:left="720" w:hanging="360"/>
      </w:pPr>
      <w:rPr>
        <w:rFonts w:ascii="Calibri" w:eastAsia="Times New Roman" w:hAnsi="Calibri" w:cs="Calibri" w:hint="default"/>
        <w:b w:val="0"/>
      </w:rPr>
    </w:lvl>
    <w:lvl w:ilvl="1">
      <w:start w:val="1"/>
      <w:numFmt w:val="decimal"/>
      <w:isLgl/>
      <w:lvlText w:val="%1.%2."/>
      <w:lvlJc w:val="left"/>
      <w:pPr>
        <w:ind w:left="720" w:hanging="360"/>
      </w:pPr>
      <w:rPr>
        <w:rFonts w:ascii="Arial" w:eastAsia="Times New Roman" w:hAnsi="Arial" w:hint="default"/>
      </w:rPr>
    </w:lvl>
    <w:lvl w:ilvl="2">
      <w:start w:val="1"/>
      <w:numFmt w:val="decimal"/>
      <w:isLgl/>
      <w:lvlText w:val="%1.%2.%3."/>
      <w:lvlJc w:val="left"/>
      <w:pPr>
        <w:ind w:left="1080" w:hanging="720"/>
      </w:pPr>
      <w:rPr>
        <w:rFonts w:ascii="Arial" w:eastAsia="Times New Roman" w:hAnsi="Arial" w:hint="default"/>
      </w:rPr>
    </w:lvl>
    <w:lvl w:ilvl="3">
      <w:start w:val="1"/>
      <w:numFmt w:val="decimal"/>
      <w:isLgl/>
      <w:lvlText w:val="%1.%2.%3.%4."/>
      <w:lvlJc w:val="left"/>
      <w:pPr>
        <w:ind w:left="1080" w:hanging="720"/>
      </w:pPr>
      <w:rPr>
        <w:rFonts w:ascii="Arial" w:eastAsia="Times New Roman" w:hAnsi="Arial" w:hint="default"/>
      </w:rPr>
    </w:lvl>
    <w:lvl w:ilvl="4">
      <w:start w:val="1"/>
      <w:numFmt w:val="decimal"/>
      <w:isLgl/>
      <w:lvlText w:val="%1.%2.%3.%4.%5."/>
      <w:lvlJc w:val="left"/>
      <w:pPr>
        <w:ind w:left="1080" w:hanging="720"/>
      </w:pPr>
      <w:rPr>
        <w:rFonts w:ascii="Arial" w:eastAsia="Times New Roman" w:hAnsi="Arial" w:hint="default"/>
      </w:rPr>
    </w:lvl>
    <w:lvl w:ilvl="5">
      <w:start w:val="1"/>
      <w:numFmt w:val="decimal"/>
      <w:isLgl/>
      <w:lvlText w:val="%1.%2.%3.%4.%5.%6."/>
      <w:lvlJc w:val="left"/>
      <w:pPr>
        <w:ind w:left="1440" w:hanging="1080"/>
      </w:pPr>
      <w:rPr>
        <w:rFonts w:ascii="Arial" w:eastAsia="Times New Roman" w:hAnsi="Arial" w:hint="default"/>
      </w:rPr>
    </w:lvl>
    <w:lvl w:ilvl="6">
      <w:start w:val="1"/>
      <w:numFmt w:val="decimal"/>
      <w:isLgl/>
      <w:lvlText w:val="%1.%2.%3.%4.%5.%6.%7."/>
      <w:lvlJc w:val="left"/>
      <w:pPr>
        <w:ind w:left="1440" w:hanging="1080"/>
      </w:pPr>
      <w:rPr>
        <w:rFonts w:ascii="Arial" w:eastAsia="Times New Roman" w:hAnsi="Arial" w:hint="default"/>
      </w:rPr>
    </w:lvl>
    <w:lvl w:ilvl="7">
      <w:start w:val="1"/>
      <w:numFmt w:val="decimal"/>
      <w:isLgl/>
      <w:lvlText w:val="%1.%2.%3.%4.%5.%6.%7.%8."/>
      <w:lvlJc w:val="left"/>
      <w:pPr>
        <w:ind w:left="1800" w:hanging="1440"/>
      </w:pPr>
      <w:rPr>
        <w:rFonts w:ascii="Arial" w:eastAsia="Times New Roman" w:hAnsi="Arial" w:hint="default"/>
      </w:rPr>
    </w:lvl>
    <w:lvl w:ilvl="8">
      <w:start w:val="1"/>
      <w:numFmt w:val="decimal"/>
      <w:isLgl/>
      <w:lvlText w:val="%1.%2.%3.%4.%5.%6.%7.%8.%9."/>
      <w:lvlJc w:val="left"/>
      <w:pPr>
        <w:ind w:left="1800" w:hanging="1440"/>
      </w:pPr>
      <w:rPr>
        <w:rFonts w:ascii="Arial" w:eastAsia="Times New Roman" w:hAnsi="Arial" w:hint="default"/>
      </w:rPr>
    </w:lvl>
  </w:abstractNum>
  <w:abstractNum w:abstractNumId="28" w15:restartNumberingAfterBreak="0">
    <w:nsid w:val="4DDA59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374A01"/>
    <w:multiLevelType w:val="multilevel"/>
    <w:tmpl w:val="DD14D1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FDC3448"/>
    <w:multiLevelType w:val="multilevel"/>
    <w:tmpl w:val="7AE8B5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2936BFE"/>
    <w:multiLevelType w:val="hybridMultilevel"/>
    <w:tmpl w:val="F03262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5221F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7B85C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CA5116"/>
    <w:multiLevelType w:val="hybridMultilevel"/>
    <w:tmpl w:val="04CC6938"/>
    <w:lvl w:ilvl="0" w:tplc="E3083E3C">
      <w:start w:val="1"/>
      <w:numFmt w:val="decimal"/>
      <w:lvlText w:val="%1)"/>
      <w:lvlJc w:val="left"/>
      <w:pPr>
        <w:ind w:left="1020" w:hanging="360"/>
      </w:pPr>
    </w:lvl>
    <w:lvl w:ilvl="1" w:tplc="EDA0B9FE">
      <w:start w:val="1"/>
      <w:numFmt w:val="decimal"/>
      <w:lvlText w:val="%2)"/>
      <w:lvlJc w:val="left"/>
      <w:pPr>
        <w:ind w:left="1020" w:hanging="360"/>
      </w:pPr>
    </w:lvl>
    <w:lvl w:ilvl="2" w:tplc="C8F03364">
      <w:start w:val="1"/>
      <w:numFmt w:val="decimal"/>
      <w:lvlText w:val="%3)"/>
      <w:lvlJc w:val="left"/>
      <w:pPr>
        <w:ind w:left="1020" w:hanging="360"/>
      </w:pPr>
    </w:lvl>
    <w:lvl w:ilvl="3" w:tplc="D18C974C">
      <w:start w:val="1"/>
      <w:numFmt w:val="decimal"/>
      <w:lvlText w:val="%4)"/>
      <w:lvlJc w:val="left"/>
      <w:pPr>
        <w:ind w:left="1020" w:hanging="360"/>
      </w:pPr>
    </w:lvl>
    <w:lvl w:ilvl="4" w:tplc="C054F472">
      <w:start w:val="1"/>
      <w:numFmt w:val="decimal"/>
      <w:lvlText w:val="%5)"/>
      <w:lvlJc w:val="left"/>
      <w:pPr>
        <w:ind w:left="1020" w:hanging="360"/>
      </w:pPr>
    </w:lvl>
    <w:lvl w:ilvl="5" w:tplc="58807B2A">
      <w:start w:val="1"/>
      <w:numFmt w:val="decimal"/>
      <w:lvlText w:val="%6)"/>
      <w:lvlJc w:val="left"/>
      <w:pPr>
        <w:ind w:left="1020" w:hanging="360"/>
      </w:pPr>
    </w:lvl>
    <w:lvl w:ilvl="6" w:tplc="69F076A4">
      <w:start w:val="1"/>
      <w:numFmt w:val="decimal"/>
      <w:lvlText w:val="%7)"/>
      <w:lvlJc w:val="left"/>
      <w:pPr>
        <w:ind w:left="1020" w:hanging="360"/>
      </w:pPr>
    </w:lvl>
    <w:lvl w:ilvl="7" w:tplc="FAE01AC0">
      <w:start w:val="1"/>
      <w:numFmt w:val="decimal"/>
      <w:lvlText w:val="%8)"/>
      <w:lvlJc w:val="left"/>
      <w:pPr>
        <w:ind w:left="1020" w:hanging="360"/>
      </w:pPr>
    </w:lvl>
    <w:lvl w:ilvl="8" w:tplc="7DA0E328">
      <w:start w:val="1"/>
      <w:numFmt w:val="decimal"/>
      <w:lvlText w:val="%9)"/>
      <w:lvlJc w:val="left"/>
      <w:pPr>
        <w:ind w:left="1020" w:hanging="360"/>
      </w:pPr>
    </w:lvl>
  </w:abstractNum>
  <w:abstractNum w:abstractNumId="35" w15:restartNumberingAfterBreak="0">
    <w:nsid w:val="6DEB2D69"/>
    <w:multiLevelType w:val="hybridMultilevel"/>
    <w:tmpl w:val="BF6E947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F765AC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3A7BB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600016"/>
    <w:multiLevelType w:val="multilevel"/>
    <w:tmpl w:val="02748A1E"/>
    <w:lvl w:ilvl="0">
      <w:start w:val="1"/>
      <w:numFmt w:val="decimal"/>
      <w:lvlText w:val="%1."/>
      <w:lvlJc w:val="left"/>
      <w:pPr>
        <w:ind w:left="360" w:hanging="360"/>
      </w:pPr>
      <w:rPr>
        <w:rFonts w:hint="default"/>
      </w:rPr>
    </w:lvl>
    <w:lvl w:ilvl="1">
      <w:start w:val="1"/>
      <w:numFmt w:val="decimal"/>
      <w:lvlText w:val="%1.%2."/>
      <w:lvlJc w:val="left"/>
      <w:pPr>
        <w:ind w:left="408" w:hanging="36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368" w:hanging="108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abstractNum w:abstractNumId="39" w15:restartNumberingAfterBreak="0">
    <w:nsid w:val="7D6B44B9"/>
    <w:multiLevelType w:val="hybridMultilevel"/>
    <w:tmpl w:val="CF90579E"/>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21558545">
    <w:abstractNumId w:val="8"/>
  </w:num>
  <w:num w:numId="2" w16cid:durableId="1925726733">
    <w:abstractNumId w:val="39"/>
  </w:num>
  <w:num w:numId="3" w16cid:durableId="298609852">
    <w:abstractNumId w:val="25"/>
  </w:num>
  <w:num w:numId="4" w16cid:durableId="172885856">
    <w:abstractNumId w:val="31"/>
  </w:num>
  <w:num w:numId="5" w16cid:durableId="1675306474">
    <w:abstractNumId w:val="16"/>
  </w:num>
  <w:num w:numId="6" w16cid:durableId="703988344">
    <w:abstractNumId w:val="22"/>
  </w:num>
  <w:num w:numId="7" w16cid:durableId="1830637790">
    <w:abstractNumId w:val="7"/>
  </w:num>
  <w:num w:numId="8" w16cid:durableId="1559509295">
    <w:abstractNumId w:val="12"/>
  </w:num>
  <w:num w:numId="9" w16cid:durableId="1850176274">
    <w:abstractNumId w:val="14"/>
  </w:num>
  <w:num w:numId="10" w16cid:durableId="1739131324">
    <w:abstractNumId w:val="37"/>
  </w:num>
  <w:num w:numId="11" w16cid:durableId="1462579078">
    <w:abstractNumId w:val="28"/>
  </w:num>
  <w:num w:numId="12" w16cid:durableId="1254391412">
    <w:abstractNumId w:val="38"/>
  </w:num>
  <w:num w:numId="13" w16cid:durableId="651834785">
    <w:abstractNumId w:val="17"/>
  </w:num>
  <w:num w:numId="14" w16cid:durableId="814376767">
    <w:abstractNumId w:val="23"/>
  </w:num>
  <w:num w:numId="15" w16cid:durableId="1207448281">
    <w:abstractNumId w:val="0"/>
  </w:num>
  <w:num w:numId="16" w16cid:durableId="1848129206">
    <w:abstractNumId w:val="35"/>
  </w:num>
  <w:num w:numId="17" w16cid:durableId="1777602455">
    <w:abstractNumId w:val="4"/>
  </w:num>
  <w:num w:numId="18" w16cid:durableId="1624506596">
    <w:abstractNumId w:val="27"/>
  </w:num>
  <w:num w:numId="19" w16cid:durableId="331569304">
    <w:abstractNumId w:val="13"/>
  </w:num>
  <w:num w:numId="20" w16cid:durableId="1006593843">
    <w:abstractNumId w:val="6"/>
  </w:num>
  <w:num w:numId="21" w16cid:durableId="299115585">
    <w:abstractNumId w:val="9"/>
  </w:num>
  <w:num w:numId="22" w16cid:durableId="768889241">
    <w:abstractNumId w:val="19"/>
  </w:num>
  <w:num w:numId="23" w16cid:durableId="1235972235">
    <w:abstractNumId w:val="32"/>
  </w:num>
  <w:num w:numId="24" w16cid:durableId="577054476">
    <w:abstractNumId w:val="20"/>
  </w:num>
  <w:num w:numId="25" w16cid:durableId="1400244968">
    <w:abstractNumId w:val="36"/>
  </w:num>
  <w:num w:numId="26" w16cid:durableId="1221359968">
    <w:abstractNumId w:val="33"/>
  </w:num>
  <w:num w:numId="27" w16cid:durableId="1411346527">
    <w:abstractNumId w:val="30"/>
  </w:num>
  <w:num w:numId="28" w16cid:durableId="1420759258">
    <w:abstractNumId w:val="15"/>
  </w:num>
  <w:num w:numId="29" w16cid:durableId="153376756">
    <w:abstractNumId w:val="11"/>
  </w:num>
  <w:num w:numId="30" w16cid:durableId="1349332651">
    <w:abstractNumId w:val="2"/>
  </w:num>
  <w:num w:numId="31" w16cid:durableId="1422950101">
    <w:abstractNumId w:val="3"/>
  </w:num>
  <w:num w:numId="32" w16cid:durableId="248583693">
    <w:abstractNumId w:val="24"/>
  </w:num>
  <w:num w:numId="33" w16cid:durableId="850067589">
    <w:abstractNumId w:val="26"/>
  </w:num>
  <w:num w:numId="34" w16cid:durableId="202988197">
    <w:abstractNumId w:val="34"/>
  </w:num>
  <w:num w:numId="35" w16cid:durableId="16291224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079852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28408308">
    <w:abstractNumId w:val="18"/>
  </w:num>
  <w:num w:numId="38" w16cid:durableId="1622372363">
    <w:abstractNumId w:val="10"/>
  </w:num>
  <w:num w:numId="39" w16cid:durableId="127093996">
    <w:abstractNumId w:val="29"/>
  </w:num>
  <w:num w:numId="40" w16cid:durableId="956447327">
    <w:abstractNumId w:val="1"/>
  </w:num>
  <w:num w:numId="41" w16cid:durableId="771316933">
    <w:abstractNumId w:val="21"/>
  </w:num>
  <w:num w:numId="42" w16cid:durableId="3148413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13D"/>
    <w:rsid w:val="00003130"/>
    <w:rsid w:val="00013470"/>
    <w:rsid w:val="000142AA"/>
    <w:rsid w:val="000156CB"/>
    <w:rsid w:val="0001759E"/>
    <w:rsid w:val="00020387"/>
    <w:rsid w:val="00021591"/>
    <w:rsid w:val="00032338"/>
    <w:rsid w:val="000333A0"/>
    <w:rsid w:val="00035C2D"/>
    <w:rsid w:val="0003641A"/>
    <w:rsid w:val="0004073C"/>
    <w:rsid w:val="00046277"/>
    <w:rsid w:val="000522A1"/>
    <w:rsid w:val="000548E4"/>
    <w:rsid w:val="00064842"/>
    <w:rsid w:val="00064863"/>
    <w:rsid w:val="0007029B"/>
    <w:rsid w:val="00083436"/>
    <w:rsid w:val="00086B16"/>
    <w:rsid w:val="00087CC4"/>
    <w:rsid w:val="000901B2"/>
    <w:rsid w:val="0009046D"/>
    <w:rsid w:val="00092669"/>
    <w:rsid w:val="000938DA"/>
    <w:rsid w:val="00095F2D"/>
    <w:rsid w:val="000A1DE1"/>
    <w:rsid w:val="000A2B28"/>
    <w:rsid w:val="000B1BED"/>
    <w:rsid w:val="000B656B"/>
    <w:rsid w:val="000B6CA2"/>
    <w:rsid w:val="000B7445"/>
    <w:rsid w:val="000C090C"/>
    <w:rsid w:val="000C24EB"/>
    <w:rsid w:val="000C7027"/>
    <w:rsid w:val="000D46D8"/>
    <w:rsid w:val="000D76D1"/>
    <w:rsid w:val="000E0F2F"/>
    <w:rsid w:val="000E5A72"/>
    <w:rsid w:val="000E74E0"/>
    <w:rsid w:val="000F159F"/>
    <w:rsid w:val="000F1E07"/>
    <w:rsid w:val="000F4EC1"/>
    <w:rsid w:val="000F7AD4"/>
    <w:rsid w:val="000F7B0A"/>
    <w:rsid w:val="0010159D"/>
    <w:rsid w:val="001050DA"/>
    <w:rsid w:val="00110437"/>
    <w:rsid w:val="00111C6A"/>
    <w:rsid w:val="00116AF1"/>
    <w:rsid w:val="00116E28"/>
    <w:rsid w:val="00120104"/>
    <w:rsid w:val="0012141C"/>
    <w:rsid w:val="00127128"/>
    <w:rsid w:val="001433CD"/>
    <w:rsid w:val="00154562"/>
    <w:rsid w:val="00154FBF"/>
    <w:rsid w:val="00160D2E"/>
    <w:rsid w:val="001622C5"/>
    <w:rsid w:val="00162A14"/>
    <w:rsid w:val="00162D9B"/>
    <w:rsid w:val="00163355"/>
    <w:rsid w:val="00164A34"/>
    <w:rsid w:val="0016666B"/>
    <w:rsid w:val="00170737"/>
    <w:rsid w:val="00172223"/>
    <w:rsid w:val="00172533"/>
    <w:rsid w:val="00172790"/>
    <w:rsid w:val="0018022C"/>
    <w:rsid w:val="00182F2D"/>
    <w:rsid w:val="00185F85"/>
    <w:rsid w:val="00186017"/>
    <w:rsid w:val="001905B0"/>
    <w:rsid w:val="00192040"/>
    <w:rsid w:val="00192FD1"/>
    <w:rsid w:val="001A055A"/>
    <w:rsid w:val="001A36C2"/>
    <w:rsid w:val="001A377B"/>
    <w:rsid w:val="001B06CB"/>
    <w:rsid w:val="001B42BC"/>
    <w:rsid w:val="001B785A"/>
    <w:rsid w:val="001B7E59"/>
    <w:rsid w:val="001C45AC"/>
    <w:rsid w:val="001C66E7"/>
    <w:rsid w:val="001C6B3F"/>
    <w:rsid w:val="001D356B"/>
    <w:rsid w:val="001D7C54"/>
    <w:rsid w:val="001E0E76"/>
    <w:rsid w:val="001E1244"/>
    <w:rsid w:val="001E2660"/>
    <w:rsid w:val="001E3A53"/>
    <w:rsid w:val="001E6EE1"/>
    <w:rsid w:val="001E731C"/>
    <w:rsid w:val="001F2D69"/>
    <w:rsid w:val="002031B5"/>
    <w:rsid w:val="002035F7"/>
    <w:rsid w:val="00207394"/>
    <w:rsid w:val="0020739C"/>
    <w:rsid w:val="00207EEE"/>
    <w:rsid w:val="00211805"/>
    <w:rsid w:val="00215518"/>
    <w:rsid w:val="00215ACC"/>
    <w:rsid w:val="0021795A"/>
    <w:rsid w:val="002243AC"/>
    <w:rsid w:val="00225134"/>
    <w:rsid w:val="0022571F"/>
    <w:rsid w:val="002334C9"/>
    <w:rsid w:val="00234FC9"/>
    <w:rsid w:val="002354BD"/>
    <w:rsid w:val="0024161A"/>
    <w:rsid w:val="002417D0"/>
    <w:rsid w:val="00245B3B"/>
    <w:rsid w:val="00273D08"/>
    <w:rsid w:val="0027646A"/>
    <w:rsid w:val="00280375"/>
    <w:rsid w:val="00284A6E"/>
    <w:rsid w:val="00292F73"/>
    <w:rsid w:val="002931BF"/>
    <w:rsid w:val="00293C53"/>
    <w:rsid w:val="002941F5"/>
    <w:rsid w:val="002C0DB8"/>
    <w:rsid w:val="002C587D"/>
    <w:rsid w:val="002D1023"/>
    <w:rsid w:val="002D2D23"/>
    <w:rsid w:val="002D5492"/>
    <w:rsid w:val="002D6B20"/>
    <w:rsid w:val="002E3F05"/>
    <w:rsid w:val="002E74BD"/>
    <w:rsid w:val="002F190F"/>
    <w:rsid w:val="002F4A4C"/>
    <w:rsid w:val="002F5A01"/>
    <w:rsid w:val="00307528"/>
    <w:rsid w:val="0031230C"/>
    <w:rsid w:val="00316335"/>
    <w:rsid w:val="00320282"/>
    <w:rsid w:val="003203B8"/>
    <w:rsid w:val="0032211E"/>
    <w:rsid w:val="00322A7D"/>
    <w:rsid w:val="00323F3B"/>
    <w:rsid w:val="00324DA7"/>
    <w:rsid w:val="00327309"/>
    <w:rsid w:val="003276BC"/>
    <w:rsid w:val="00341A89"/>
    <w:rsid w:val="00343A73"/>
    <w:rsid w:val="003441B7"/>
    <w:rsid w:val="00350124"/>
    <w:rsid w:val="003567C7"/>
    <w:rsid w:val="00357AB9"/>
    <w:rsid w:val="00361C5E"/>
    <w:rsid w:val="00364463"/>
    <w:rsid w:val="0037085E"/>
    <w:rsid w:val="00373B96"/>
    <w:rsid w:val="0038062F"/>
    <w:rsid w:val="00381FC6"/>
    <w:rsid w:val="00382CE5"/>
    <w:rsid w:val="003A0BA0"/>
    <w:rsid w:val="003A2265"/>
    <w:rsid w:val="003A295E"/>
    <w:rsid w:val="003A4065"/>
    <w:rsid w:val="003A5C9D"/>
    <w:rsid w:val="003B0018"/>
    <w:rsid w:val="003B2DD0"/>
    <w:rsid w:val="003B3562"/>
    <w:rsid w:val="003B396C"/>
    <w:rsid w:val="003B41CA"/>
    <w:rsid w:val="003B5FF2"/>
    <w:rsid w:val="003C37B8"/>
    <w:rsid w:val="003C7584"/>
    <w:rsid w:val="003D1DE0"/>
    <w:rsid w:val="003D2669"/>
    <w:rsid w:val="003D563F"/>
    <w:rsid w:val="003D5B94"/>
    <w:rsid w:val="003E41A1"/>
    <w:rsid w:val="003E45AD"/>
    <w:rsid w:val="003E5093"/>
    <w:rsid w:val="003E5662"/>
    <w:rsid w:val="00402601"/>
    <w:rsid w:val="004037F7"/>
    <w:rsid w:val="00406515"/>
    <w:rsid w:val="00412725"/>
    <w:rsid w:val="00415FE0"/>
    <w:rsid w:val="00416BF3"/>
    <w:rsid w:val="004170BB"/>
    <w:rsid w:val="004256EA"/>
    <w:rsid w:val="004334FD"/>
    <w:rsid w:val="004405EB"/>
    <w:rsid w:val="00441CDF"/>
    <w:rsid w:val="004644EE"/>
    <w:rsid w:val="004669F4"/>
    <w:rsid w:val="004724E2"/>
    <w:rsid w:val="00482637"/>
    <w:rsid w:val="00484E14"/>
    <w:rsid w:val="00485198"/>
    <w:rsid w:val="004854D0"/>
    <w:rsid w:val="004A008C"/>
    <w:rsid w:val="004A128F"/>
    <w:rsid w:val="004A42EF"/>
    <w:rsid w:val="004A5269"/>
    <w:rsid w:val="004A5FAE"/>
    <w:rsid w:val="004A6D47"/>
    <w:rsid w:val="004B2E8F"/>
    <w:rsid w:val="004B6F7A"/>
    <w:rsid w:val="004C03E3"/>
    <w:rsid w:val="004C2E15"/>
    <w:rsid w:val="004C2E31"/>
    <w:rsid w:val="004C4F58"/>
    <w:rsid w:val="004C55F2"/>
    <w:rsid w:val="004D2FB8"/>
    <w:rsid w:val="004D3900"/>
    <w:rsid w:val="004D445F"/>
    <w:rsid w:val="004E072C"/>
    <w:rsid w:val="004E0BFD"/>
    <w:rsid w:val="004E335E"/>
    <w:rsid w:val="004E4D96"/>
    <w:rsid w:val="004E6CB0"/>
    <w:rsid w:val="004F18A9"/>
    <w:rsid w:val="004F5983"/>
    <w:rsid w:val="00500217"/>
    <w:rsid w:val="005059FB"/>
    <w:rsid w:val="005071AA"/>
    <w:rsid w:val="005113A6"/>
    <w:rsid w:val="00513927"/>
    <w:rsid w:val="00513CD9"/>
    <w:rsid w:val="0051677E"/>
    <w:rsid w:val="00524CA5"/>
    <w:rsid w:val="00525C4F"/>
    <w:rsid w:val="00527C4B"/>
    <w:rsid w:val="005341A6"/>
    <w:rsid w:val="00535473"/>
    <w:rsid w:val="00537B01"/>
    <w:rsid w:val="005414E4"/>
    <w:rsid w:val="005451A2"/>
    <w:rsid w:val="00546A25"/>
    <w:rsid w:val="0054710C"/>
    <w:rsid w:val="00550D5A"/>
    <w:rsid w:val="00551317"/>
    <w:rsid w:val="00553C23"/>
    <w:rsid w:val="00557721"/>
    <w:rsid w:val="0056078A"/>
    <w:rsid w:val="00560F74"/>
    <w:rsid w:val="00561331"/>
    <w:rsid w:val="00571174"/>
    <w:rsid w:val="00572E51"/>
    <w:rsid w:val="00573F3B"/>
    <w:rsid w:val="00577FFE"/>
    <w:rsid w:val="00592CD0"/>
    <w:rsid w:val="00592E2C"/>
    <w:rsid w:val="00594C0B"/>
    <w:rsid w:val="005955A5"/>
    <w:rsid w:val="00596AE0"/>
    <w:rsid w:val="005A0661"/>
    <w:rsid w:val="005A30E5"/>
    <w:rsid w:val="005A5367"/>
    <w:rsid w:val="005A5532"/>
    <w:rsid w:val="005B6557"/>
    <w:rsid w:val="005B7AD7"/>
    <w:rsid w:val="005C25E3"/>
    <w:rsid w:val="005C569E"/>
    <w:rsid w:val="005D2604"/>
    <w:rsid w:val="005D2B3C"/>
    <w:rsid w:val="005D33E4"/>
    <w:rsid w:val="005D5845"/>
    <w:rsid w:val="005E0776"/>
    <w:rsid w:val="005E3A5F"/>
    <w:rsid w:val="005E429B"/>
    <w:rsid w:val="005E5BF6"/>
    <w:rsid w:val="00612FEF"/>
    <w:rsid w:val="006167B5"/>
    <w:rsid w:val="00616E96"/>
    <w:rsid w:val="0062687F"/>
    <w:rsid w:val="006408C7"/>
    <w:rsid w:val="00643F77"/>
    <w:rsid w:val="00645643"/>
    <w:rsid w:val="006502C1"/>
    <w:rsid w:val="00652BDC"/>
    <w:rsid w:val="00653552"/>
    <w:rsid w:val="00654C08"/>
    <w:rsid w:val="0065588A"/>
    <w:rsid w:val="006600F5"/>
    <w:rsid w:val="00661928"/>
    <w:rsid w:val="0066312A"/>
    <w:rsid w:val="006810CD"/>
    <w:rsid w:val="006830EF"/>
    <w:rsid w:val="0068395D"/>
    <w:rsid w:val="006840BB"/>
    <w:rsid w:val="00691E5F"/>
    <w:rsid w:val="006933B8"/>
    <w:rsid w:val="006945A0"/>
    <w:rsid w:val="006A59EC"/>
    <w:rsid w:val="006B12A6"/>
    <w:rsid w:val="006B2A5E"/>
    <w:rsid w:val="006B4C99"/>
    <w:rsid w:val="006B4D07"/>
    <w:rsid w:val="006B63F8"/>
    <w:rsid w:val="006B790A"/>
    <w:rsid w:val="006B7CD6"/>
    <w:rsid w:val="006C0907"/>
    <w:rsid w:val="006C2863"/>
    <w:rsid w:val="006C4542"/>
    <w:rsid w:val="006C4821"/>
    <w:rsid w:val="006D4DE9"/>
    <w:rsid w:val="006E43CF"/>
    <w:rsid w:val="006E535A"/>
    <w:rsid w:val="006F2393"/>
    <w:rsid w:val="006F2D35"/>
    <w:rsid w:val="00701D4E"/>
    <w:rsid w:val="00703FAD"/>
    <w:rsid w:val="007101B3"/>
    <w:rsid w:val="00710348"/>
    <w:rsid w:val="00711021"/>
    <w:rsid w:val="00715387"/>
    <w:rsid w:val="00715F6D"/>
    <w:rsid w:val="00723D50"/>
    <w:rsid w:val="00727022"/>
    <w:rsid w:val="00743C42"/>
    <w:rsid w:val="007469D1"/>
    <w:rsid w:val="007513CC"/>
    <w:rsid w:val="0075299B"/>
    <w:rsid w:val="00753DBD"/>
    <w:rsid w:val="00754175"/>
    <w:rsid w:val="00756E75"/>
    <w:rsid w:val="0076126D"/>
    <w:rsid w:val="00762CDF"/>
    <w:rsid w:val="00765E1B"/>
    <w:rsid w:val="00765E2C"/>
    <w:rsid w:val="00774EDF"/>
    <w:rsid w:val="00776135"/>
    <w:rsid w:val="00777F22"/>
    <w:rsid w:val="0078375A"/>
    <w:rsid w:val="0078391A"/>
    <w:rsid w:val="00783AFF"/>
    <w:rsid w:val="00784836"/>
    <w:rsid w:val="0078606E"/>
    <w:rsid w:val="0078624C"/>
    <w:rsid w:val="00795EB3"/>
    <w:rsid w:val="007A04BD"/>
    <w:rsid w:val="007A3998"/>
    <w:rsid w:val="007A5400"/>
    <w:rsid w:val="007B0CC5"/>
    <w:rsid w:val="007C09B5"/>
    <w:rsid w:val="007C1756"/>
    <w:rsid w:val="007C237C"/>
    <w:rsid w:val="007C49E3"/>
    <w:rsid w:val="007C64EB"/>
    <w:rsid w:val="007D2C09"/>
    <w:rsid w:val="007D2EFD"/>
    <w:rsid w:val="007D537A"/>
    <w:rsid w:val="007D5961"/>
    <w:rsid w:val="007D6001"/>
    <w:rsid w:val="007D6070"/>
    <w:rsid w:val="007E026E"/>
    <w:rsid w:val="007E1007"/>
    <w:rsid w:val="007E4A4B"/>
    <w:rsid w:val="007E7CCF"/>
    <w:rsid w:val="00801543"/>
    <w:rsid w:val="00806ECD"/>
    <w:rsid w:val="008207F4"/>
    <w:rsid w:val="00831674"/>
    <w:rsid w:val="008319B3"/>
    <w:rsid w:val="00833663"/>
    <w:rsid w:val="0083714F"/>
    <w:rsid w:val="00837CE8"/>
    <w:rsid w:val="008425A6"/>
    <w:rsid w:val="0085432E"/>
    <w:rsid w:val="0085522E"/>
    <w:rsid w:val="00855C3F"/>
    <w:rsid w:val="00856B50"/>
    <w:rsid w:val="00865A0D"/>
    <w:rsid w:val="00875BCE"/>
    <w:rsid w:val="00875DF9"/>
    <w:rsid w:val="00880A95"/>
    <w:rsid w:val="00892344"/>
    <w:rsid w:val="00894F27"/>
    <w:rsid w:val="00896AB1"/>
    <w:rsid w:val="00896FE9"/>
    <w:rsid w:val="008A4866"/>
    <w:rsid w:val="008A7CAC"/>
    <w:rsid w:val="008B2708"/>
    <w:rsid w:val="008B71CC"/>
    <w:rsid w:val="008C18D7"/>
    <w:rsid w:val="008C3AD7"/>
    <w:rsid w:val="008C6BB7"/>
    <w:rsid w:val="008C76EA"/>
    <w:rsid w:val="008D600D"/>
    <w:rsid w:val="008D71BB"/>
    <w:rsid w:val="008D7982"/>
    <w:rsid w:val="008E0565"/>
    <w:rsid w:val="008E06FB"/>
    <w:rsid w:val="008E389B"/>
    <w:rsid w:val="008E6A7C"/>
    <w:rsid w:val="008F383E"/>
    <w:rsid w:val="00905C3A"/>
    <w:rsid w:val="00906D0A"/>
    <w:rsid w:val="009102F0"/>
    <w:rsid w:val="00913C83"/>
    <w:rsid w:val="00921399"/>
    <w:rsid w:val="00925989"/>
    <w:rsid w:val="0092605E"/>
    <w:rsid w:val="00930A54"/>
    <w:rsid w:val="009328FF"/>
    <w:rsid w:val="00933234"/>
    <w:rsid w:val="009336AA"/>
    <w:rsid w:val="009348C4"/>
    <w:rsid w:val="0093526B"/>
    <w:rsid w:val="00935A25"/>
    <w:rsid w:val="009368AD"/>
    <w:rsid w:val="00947D00"/>
    <w:rsid w:val="0096237B"/>
    <w:rsid w:val="00967B74"/>
    <w:rsid w:val="00970FA2"/>
    <w:rsid w:val="0097380C"/>
    <w:rsid w:val="009738D9"/>
    <w:rsid w:val="00982BA9"/>
    <w:rsid w:val="00983109"/>
    <w:rsid w:val="00994267"/>
    <w:rsid w:val="009A09EA"/>
    <w:rsid w:val="009A708F"/>
    <w:rsid w:val="009A713D"/>
    <w:rsid w:val="009B3D6C"/>
    <w:rsid w:val="009C21CF"/>
    <w:rsid w:val="009C5A39"/>
    <w:rsid w:val="009D1A32"/>
    <w:rsid w:val="009E754C"/>
    <w:rsid w:val="009E7884"/>
    <w:rsid w:val="009F18E0"/>
    <w:rsid w:val="009F3F8C"/>
    <w:rsid w:val="009F544D"/>
    <w:rsid w:val="009F65D0"/>
    <w:rsid w:val="009F72CC"/>
    <w:rsid w:val="00A04640"/>
    <w:rsid w:val="00A1644C"/>
    <w:rsid w:val="00A23532"/>
    <w:rsid w:val="00A23C34"/>
    <w:rsid w:val="00A25177"/>
    <w:rsid w:val="00A263AB"/>
    <w:rsid w:val="00A3311F"/>
    <w:rsid w:val="00A4139F"/>
    <w:rsid w:val="00A4178B"/>
    <w:rsid w:val="00A50316"/>
    <w:rsid w:val="00A50F4F"/>
    <w:rsid w:val="00A54685"/>
    <w:rsid w:val="00A56360"/>
    <w:rsid w:val="00A56752"/>
    <w:rsid w:val="00A70CD5"/>
    <w:rsid w:val="00A71C3C"/>
    <w:rsid w:val="00A723DA"/>
    <w:rsid w:val="00A80585"/>
    <w:rsid w:val="00A823FD"/>
    <w:rsid w:val="00A86BB6"/>
    <w:rsid w:val="00A87B0E"/>
    <w:rsid w:val="00A95BE0"/>
    <w:rsid w:val="00A975A7"/>
    <w:rsid w:val="00AA3AC1"/>
    <w:rsid w:val="00AA6BD9"/>
    <w:rsid w:val="00AE0029"/>
    <w:rsid w:val="00AE2D26"/>
    <w:rsid w:val="00AE396B"/>
    <w:rsid w:val="00AE4CD2"/>
    <w:rsid w:val="00AE7CAE"/>
    <w:rsid w:val="00AF1F8D"/>
    <w:rsid w:val="00AF39E5"/>
    <w:rsid w:val="00AF4F45"/>
    <w:rsid w:val="00AF537F"/>
    <w:rsid w:val="00B03878"/>
    <w:rsid w:val="00B148B1"/>
    <w:rsid w:val="00B21A9F"/>
    <w:rsid w:val="00B22CCD"/>
    <w:rsid w:val="00B23D0D"/>
    <w:rsid w:val="00B24871"/>
    <w:rsid w:val="00B27E9A"/>
    <w:rsid w:val="00B33B4C"/>
    <w:rsid w:val="00B34CDD"/>
    <w:rsid w:val="00B36589"/>
    <w:rsid w:val="00B37A89"/>
    <w:rsid w:val="00B402EE"/>
    <w:rsid w:val="00B43CAC"/>
    <w:rsid w:val="00B52763"/>
    <w:rsid w:val="00B57BE9"/>
    <w:rsid w:val="00B63804"/>
    <w:rsid w:val="00B66391"/>
    <w:rsid w:val="00B665EA"/>
    <w:rsid w:val="00B67C0F"/>
    <w:rsid w:val="00B72332"/>
    <w:rsid w:val="00B72369"/>
    <w:rsid w:val="00B7263C"/>
    <w:rsid w:val="00B733F3"/>
    <w:rsid w:val="00B75364"/>
    <w:rsid w:val="00B83119"/>
    <w:rsid w:val="00B93C07"/>
    <w:rsid w:val="00B952FD"/>
    <w:rsid w:val="00B9577A"/>
    <w:rsid w:val="00BA6611"/>
    <w:rsid w:val="00BA7966"/>
    <w:rsid w:val="00BB026E"/>
    <w:rsid w:val="00BB08E5"/>
    <w:rsid w:val="00BB2F53"/>
    <w:rsid w:val="00BB3832"/>
    <w:rsid w:val="00BB63C6"/>
    <w:rsid w:val="00BC0CF9"/>
    <w:rsid w:val="00BC0F44"/>
    <w:rsid w:val="00BC54C4"/>
    <w:rsid w:val="00BC5EF2"/>
    <w:rsid w:val="00BC6F50"/>
    <w:rsid w:val="00BD5746"/>
    <w:rsid w:val="00BE0739"/>
    <w:rsid w:val="00BE4DD8"/>
    <w:rsid w:val="00BE566F"/>
    <w:rsid w:val="00BE609F"/>
    <w:rsid w:val="00BE7F13"/>
    <w:rsid w:val="00C02C0A"/>
    <w:rsid w:val="00C040DF"/>
    <w:rsid w:val="00C05A28"/>
    <w:rsid w:val="00C078C2"/>
    <w:rsid w:val="00C11C9F"/>
    <w:rsid w:val="00C13240"/>
    <w:rsid w:val="00C16C03"/>
    <w:rsid w:val="00C2464C"/>
    <w:rsid w:val="00C437CF"/>
    <w:rsid w:val="00C45710"/>
    <w:rsid w:val="00C50E0F"/>
    <w:rsid w:val="00C515FC"/>
    <w:rsid w:val="00C51CFB"/>
    <w:rsid w:val="00C52B23"/>
    <w:rsid w:val="00C57CEE"/>
    <w:rsid w:val="00C60606"/>
    <w:rsid w:val="00C62129"/>
    <w:rsid w:val="00C64381"/>
    <w:rsid w:val="00C701B4"/>
    <w:rsid w:val="00C71F9D"/>
    <w:rsid w:val="00C72F4B"/>
    <w:rsid w:val="00C74231"/>
    <w:rsid w:val="00C7536C"/>
    <w:rsid w:val="00C76FE6"/>
    <w:rsid w:val="00C83359"/>
    <w:rsid w:val="00C85AD8"/>
    <w:rsid w:val="00C901DB"/>
    <w:rsid w:val="00C91F8B"/>
    <w:rsid w:val="00C91FE7"/>
    <w:rsid w:val="00C9203B"/>
    <w:rsid w:val="00C94A46"/>
    <w:rsid w:val="00C94CAD"/>
    <w:rsid w:val="00CA0F18"/>
    <w:rsid w:val="00CA1735"/>
    <w:rsid w:val="00CA1D4A"/>
    <w:rsid w:val="00CA37DB"/>
    <w:rsid w:val="00CB1C7D"/>
    <w:rsid w:val="00CB77D2"/>
    <w:rsid w:val="00CC0027"/>
    <w:rsid w:val="00CC397E"/>
    <w:rsid w:val="00CC4A76"/>
    <w:rsid w:val="00CD3C4C"/>
    <w:rsid w:val="00CD6D8B"/>
    <w:rsid w:val="00CE1F73"/>
    <w:rsid w:val="00CE1FEB"/>
    <w:rsid w:val="00CE6336"/>
    <w:rsid w:val="00CF40A8"/>
    <w:rsid w:val="00CF4A09"/>
    <w:rsid w:val="00D003FA"/>
    <w:rsid w:val="00D12066"/>
    <w:rsid w:val="00D209D0"/>
    <w:rsid w:val="00D20A16"/>
    <w:rsid w:val="00D229BB"/>
    <w:rsid w:val="00D23696"/>
    <w:rsid w:val="00D31DB0"/>
    <w:rsid w:val="00D3636F"/>
    <w:rsid w:val="00D36DA2"/>
    <w:rsid w:val="00D378D9"/>
    <w:rsid w:val="00D41727"/>
    <w:rsid w:val="00D42544"/>
    <w:rsid w:val="00D44424"/>
    <w:rsid w:val="00D51FF4"/>
    <w:rsid w:val="00D5290A"/>
    <w:rsid w:val="00D57880"/>
    <w:rsid w:val="00D60BEF"/>
    <w:rsid w:val="00D67B81"/>
    <w:rsid w:val="00D84055"/>
    <w:rsid w:val="00D945DA"/>
    <w:rsid w:val="00D94A81"/>
    <w:rsid w:val="00D94CEE"/>
    <w:rsid w:val="00D97A6F"/>
    <w:rsid w:val="00DA03CE"/>
    <w:rsid w:val="00DA09C0"/>
    <w:rsid w:val="00DA147E"/>
    <w:rsid w:val="00DA1F39"/>
    <w:rsid w:val="00DA24AB"/>
    <w:rsid w:val="00DA51B6"/>
    <w:rsid w:val="00DB181C"/>
    <w:rsid w:val="00DB3B76"/>
    <w:rsid w:val="00DB48EC"/>
    <w:rsid w:val="00DB4943"/>
    <w:rsid w:val="00DB7487"/>
    <w:rsid w:val="00DB790E"/>
    <w:rsid w:val="00DB7913"/>
    <w:rsid w:val="00DC08F8"/>
    <w:rsid w:val="00DC0BDE"/>
    <w:rsid w:val="00DC1511"/>
    <w:rsid w:val="00DC2858"/>
    <w:rsid w:val="00DC583B"/>
    <w:rsid w:val="00DC5B85"/>
    <w:rsid w:val="00DC66E7"/>
    <w:rsid w:val="00DE18C9"/>
    <w:rsid w:val="00DE4408"/>
    <w:rsid w:val="00DE4F8A"/>
    <w:rsid w:val="00DE6BEE"/>
    <w:rsid w:val="00DF19BD"/>
    <w:rsid w:val="00DF46C7"/>
    <w:rsid w:val="00DF538C"/>
    <w:rsid w:val="00DF70A1"/>
    <w:rsid w:val="00DF7498"/>
    <w:rsid w:val="00E001D5"/>
    <w:rsid w:val="00E01BAB"/>
    <w:rsid w:val="00E077DD"/>
    <w:rsid w:val="00E10A2C"/>
    <w:rsid w:val="00E10A76"/>
    <w:rsid w:val="00E1207F"/>
    <w:rsid w:val="00E13E04"/>
    <w:rsid w:val="00E205B3"/>
    <w:rsid w:val="00E33A52"/>
    <w:rsid w:val="00E3507D"/>
    <w:rsid w:val="00E40FEC"/>
    <w:rsid w:val="00E427B4"/>
    <w:rsid w:val="00E4786C"/>
    <w:rsid w:val="00E55241"/>
    <w:rsid w:val="00E60D72"/>
    <w:rsid w:val="00E616E1"/>
    <w:rsid w:val="00E67A77"/>
    <w:rsid w:val="00E67EAA"/>
    <w:rsid w:val="00E74E15"/>
    <w:rsid w:val="00E75940"/>
    <w:rsid w:val="00E8311B"/>
    <w:rsid w:val="00E8458A"/>
    <w:rsid w:val="00E91FEF"/>
    <w:rsid w:val="00E943D6"/>
    <w:rsid w:val="00E96602"/>
    <w:rsid w:val="00EA2CDC"/>
    <w:rsid w:val="00EA453B"/>
    <w:rsid w:val="00EA4EE9"/>
    <w:rsid w:val="00EA69A4"/>
    <w:rsid w:val="00EA7282"/>
    <w:rsid w:val="00EB1204"/>
    <w:rsid w:val="00EB2937"/>
    <w:rsid w:val="00EC3B80"/>
    <w:rsid w:val="00EC55C7"/>
    <w:rsid w:val="00ED19D1"/>
    <w:rsid w:val="00EE138A"/>
    <w:rsid w:val="00EF0ADC"/>
    <w:rsid w:val="00EF3A6A"/>
    <w:rsid w:val="00EF43BC"/>
    <w:rsid w:val="00EF4811"/>
    <w:rsid w:val="00EF50F3"/>
    <w:rsid w:val="00F01B5B"/>
    <w:rsid w:val="00F01F1A"/>
    <w:rsid w:val="00F06985"/>
    <w:rsid w:val="00F12B68"/>
    <w:rsid w:val="00F14637"/>
    <w:rsid w:val="00F1603A"/>
    <w:rsid w:val="00F1762C"/>
    <w:rsid w:val="00F200D2"/>
    <w:rsid w:val="00F21190"/>
    <w:rsid w:val="00F24724"/>
    <w:rsid w:val="00F2528A"/>
    <w:rsid w:val="00F26BD1"/>
    <w:rsid w:val="00F3619D"/>
    <w:rsid w:val="00F56DE5"/>
    <w:rsid w:val="00F57672"/>
    <w:rsid w:val="00F608AA"/>
    <w:rsid w:val="00F6301E"/>
    <w:rsid w:val="00F63C7D"/>
    <w:rsid w:val="00F6755B"/>
    <w:rsid w:val="00F740DF"/>
    <w:rsid w:val="00F85F52"/>
    <w:rsid w:val="00F91AE3"/>
    <w:rsid w:val="00F91CFF"/>
    <w:rsid w:val="00FA00FA"/>
    <w:rsid w:val="00FA1B26"/>
    <w:rsid w:val="00FA39B9"/>
    <w:rsid w:val="00FA3BD5"/>
    <w:rsid w:val="00FA3EA7"/>
    <w:rsid w:val="00FA4A8D"/>
    <w:rsid w:val="00FA5020"/>
    <w:rsid w:val="00FB2B8C"/>
    <w:rsid w:val="00FB3990"/>
    <w:rsid w:val="00FC135E"/>
    <w:rsid w:val="00FC3C63"/>
    <w:rsid w:val="00FC5721"/>
    <w:rsid w:val="00FD0660"/>
    <w:rsid w:val="00FD5104"/>
    <w:rsid w:val="00FD6264"/>
    <w:rsid w:val="00FD6AE1"/>
    <w:rsid w:val="00FD7DCE"/>
    <w:rsid w:val="00FE1897"/>
    <w:rsid w:val="00FE2C87"/>
    <w:rsid w:val="00FE7792"/>
    <w:rsid w:val="00FE787F"/>
    <w:rsid w:val="00FF3A05"/>
    <w:rsid w:val="00FF4502"/>
    <w:rsid w:val="00FF4B9A"/>
    <w:rsid w:val="00FF78F3"/>
    <w:rsid w:val="0F401F12"/>
    <w:rsid w:val="10829285"/>
    <w:rsid w:val="20945993"/>
    <w:rsid w:val="20BF4754"/>
    <w:rsid w:val="223029F4"/>
    <w:rsid w:val="253DCFEC"/>
    <w:rsid w:val="29C9F795"/>
    <w:rsid w:val="39F5D108"/>
    <w:rsid w:val="41430721"/>
    <w:rsid w:val="46BB2BB3"/>
    <w:rsid w:val="47008844"/>
    <w:rsid w:val="4FC94324"/>
    <w:rsid w:val="60B68678"/>
    <w:rsid w:val="613B388E"/>
    <w:rsid w:val="638FC6CD"/>
    <w:rsid w:val="6C90B874"/>
    <w:rsid w:val="6CC1B334"/>
    <w:rsid w:val="7E7B94E5"/>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919E1"/>
  <w15:chartTrackingRefBased/>
  <w15:docId w15:val="{1CCF9A03-3383-46F6-B093-C134245B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Style1">
    <w:name w:val="Style1"/>
    <w:uiPriority w:val="99"/>
    <w:rsid w:val="00B75364"/>
    <w:pPr>
      <w:numPr>
        <w:numId w:val="1"/>
      </w:numPr>
    </w:pPr>
  </w:style>
  <w:style w:type="paragraph" w:styleId="Sarakstarindkopa">
    <w:name w:val="List Paragraph"/>
    <w:basedOn w:val="Parasts"/>
    <w:uiPriority w:val="34"/>
    <w:qFormat/>
    <w:rsid w:val="009A713D"/>
    <w:pPr>
      <w:ind w:left="720"/>
      <w:contextualSpacing/>
    </w:pPr>
  </w:style>
  <w:style w:type="paragraph" w:styleId="Vresteksts">
    <w:name w:val="footnote text"/>
    <w:basedOn w:val="Parasts"/>
    <w:link w:val="VrestekstsRakstz"/>
    <w:uiPriority w:val="99"/>
    <w:unhideWhenUsed/>
    <w:rsid w:val="00DE4408"/>
    <w:pPr>
      <w:spacing w:after="0" w:line="240" w:lineRule="auto"/>
    </w:pPr>
    <w:rPr>
      <w:sz w:val="20"/>
      <w:szCs w:val="20"/>
    </w:rPr>
  </w:style>
  <w:style w:type="character" w:customStyle="1" w:styleId="VrestekstsRakstz">
    <w:name w:val="Vēres teksts Rakstz."/>
    <w:basedOn w:val="Noklusjumarindkopasfonts"/>
    <w:link w:val="Vresteksts"/>
    <w:uiPriority w:val="99"/>
    <w:rsid w:val="00DE4408"/>
    <w:rPr>
      <w:sz w:val="20"/>
      <w:szCs w:val="20"/>
    </w:rPr>
  </w:style>
  <w:style w:type="character" w:styleId="Vresatsauce">
    <w:name w:val="footnote reference"/>
    <w:basedOn w:val="Noklusjumarindkopasfonts"/>
    <w:uiPriority w:val="99"/>
    <w:semiHidden/>
    <w:unhideWhenUsed/>
    <w:rsid w:val="00DE4408"/>
    <w:rPr>
      <w:vertAlign w:val="superscript"/>
    </w:rPr>
  </w:style>
  <w:style w:type="character" w:styleId="Hipersaite">
    <w:name w:val="Hyperlink"/>
    <w:basedOn w:val="Noklusjumarindkopasfonts"/>
    <w:uiPriority w:val="99"/>
    <w:unhideWhenUsed/>
    <w:rsid w:val="00186017"/>
    <w:rPr>
      <w:color w:val="0563C1" w:themeColor="hyperlink"/>
      <w:u w:val="single"/>
    </w:rPr>
  </w:style>
  <w:style w:type="character" w:styleId="Neatrisintapieminana">
    <w:name w:val="Unresolved Mention"/>
    <w:basedOn w:val="Noklusjumarindkopasfonts"/>
    <w:uiPriority w:val="99"/>
    <w:semiHidden/>
    <w:unhideWhenUsed/>
    <w:rsid w:val="00186017"/>
    <w:rPr>
      <w:color w:val="605E5C"/>
      <w:shd w:val="clear" w:color="auto" w:fill="E1DFDD"/>
    </w:rPr>
  </w:style>
  <w:style w:type="character" w:styleId="Komentraatsauce">
    <w:name w:val="annotation reference"/>
    <w:basedOn w:val="Noklusjumarindkopasfonts"/>
    <w:uiPriority w:val="99"/>
    <w:semiHidden/>
    <w:unhideWhenUsed/>
    <w:rsid w:val="00E01BAB"/>
    <w:rPr>
      <w:sz w:val="16"/>
      <w:szCs w:val="16"/>
    </w:rPr>
  </w:style>
  <w:style w:type="paragraph" w:styleId="Komentrateksts">
    <w:name w:val="annotation text"/>
    <w:basedOn w:val="Parasts"/>
    <w:link w:val="KomentratekstsRakstz"/>
    <w:uiPriority w:val="99"/>
    <w:unhideWhenUsed/>
    <w:rsid w:val="00E01B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01BAB"/>
    <w:rPr>
      <w:sz w:val="20"/>
      <w:szCs w:val="20"/>
    </w:rPr>
  </w:style>
  <w:style w:type="paragraph" w:styleId="Komentratma">
    <w:name w:val="annotation subject"/>
    <w:basedOn w:val="Komentrateksts"/>
    <w:next w:val="Komentrateksts"/>
    <w:link w:val="KomentratmaRakstz"/>
    <w:uiPriority w:val="99"/>
    <w:semiHidden/>
    <w:unhideWhenUsed/>
    <w:rsid w:val="00E01BAB"/>
    <w:rPr>
      <w:b/>
      <w:bCs/>
    </w:rPr>
  </w:style>
  <w:style w:type="character" w:customStyle="1" w:styleId="KomentratmaRakstz">
    <w:name w:val="Komentāra tēma Rakstz."/>
    <w:basedOn w:val="KomentratekstsRakstz"/>
    <w:link w:val="Komentratma"/>
    <w:uiPriority w:val="99"/>
    <w:semiHidden/>
    <w:rsid w:val="00E01BAB"/>
    <w:rPr>
      <w:b/>
      <w:bCs/>
      <w:sz w:val="20"/>
      <w:szCs w:val="20"/>
    </w:rPr>
  </w:style>
  <w:style w:type="paragraph" w:styleId="Prskatjums">
    <w:name w:val="Revision"/>
    <w:hidden/>
    <w:uiPriority w:val="99"/>
    <w:semiHidden/>
    <w:rsid w:val="00A80585"/>
    <w:pPr>
      <w:spacing w:after="0" w:line="240" w:lineRule="auto"/>
    </w:pPr>
  </w:style>
  <w:style w:type="paragraph" w:styleId="Galvene">
    <w:name w:val="header"/>
    <w:basedOn w:val="Parasts"/>
    <w:link w:val="GalveneRakstz"/>
    <w:uiPriority w:val="99"/>
    <w:unhideWhenUsed/>
    <w:rsid w:val="00D42544"/>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D42544"/>
  </w:style>
  <w:style w:type="paragraph" w:styleId="Kjene">
    <w:name w:val="footer"/>
    <w:basedOn w:val="Parasts"/>
    <w:link w:val="KjeneRakstz"/>
    <w:uiPriority w:val="99"/>
    <w:unhideWhenUsed/>
    <w:rsid w:val="00D42544"/>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D42544"/>
  </w:style>
  <w:style w:type="character" w:styleId="Izmantotahipersaite">
    <w:name w:val="FollowedHyperlink"/>
    <w:basedOn w:val="Noklusjumarindkopasfonts"/>
    <w:uiPriority w:val="99"/>
    <w:semiHidden/>
    <w:unhideWhenUsed/>
    <w:rsid w:val="00A54685"/>
    <w:rPr>
      <w:color w:val="954F72" w:themeColor="followedHyperlink"/>
      <w:u w:val="single"/>
    </w:rPr>
  </w:style>
  <w:style w:type="character" w:customStyle="1" w:styleId="cf01">
    <w:name w:val="cf01"/>
    <w:basedOn w:val="Noklusjumarindkopasfonts"/>
    <w:rsid w:val="003D1DE0"/>
    <w:rPr>
      <w:rFonts w:ascii="Segoe UI" w:hAnsi="Segoe UI" w:cs="Segoe UI" w:hint="default"/>
      <w:sz w:val="18"/>
      <w:szCs w:val="18"/>
    </w:rPr>
  </w:style>
  <w:style w:type="character" w:styleId="Vietturateksts">
    <w:name w:val="Placeholder Text"/>
    <w:basedOn w:val="Noklusjumarindkopasfonts"/>
    <w:uiPriority w:val="99"/>
    <w:semiHidden/>
    <w:rsid w:val="001722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27445">
      <w:bodyDiv w:val="1"/>
      <w:marLeft w:val="0"/>
      <w:marRight w:val="0"/>
      <w:marTop w:val="0"/>
      <w:marBottom w:val="0"/>
      <w:divBdr>
        <w:top w:val="none" w:sz="0" w:space="0" w:color="auto"/>
        <w:left w:val="none" w:sz="0" w:space="0" w:color="auto"/>
        <w:bottom w:val="none" w:sz="0" w:space="0" w:color="auto"/>
        <w:right w:val="none" w:sz="0" w:space="0" w:color="auto"/>
      </w:divBdr>
    </w:div>
    <w:div w:id="117729134">
      <w:bodyDiv w:val="1"/>
      <w:marLeft w:val="0"/>
      <w:marRight w:val="0"/>
      <w:marTop w:val="0"/>
      <w:marBottom w:val="0"/>
      <w:divBdr>
        <w:top w:val="none" w:sz="0" w:space="0" w:color="auto"/>
        <w:left w:val="none" w:sz="0" w:space="0" w:color="auto"/>
        <w:bottom w:val="none" w:sz="0" w:space="0" w:color="auto"/>
        <w:right w:val="none" w:sz="0" w:space="0" w:color="auto"/>
      </w:divBdr>
    </w:div>
    <w:div w:id="248999403">
      <w:bodyDiv w:val="1"/>
      <w:marLeft w:val="0"/>
      <w:marRight w:val="0"/>
      <w:marTop w:val="0"/>
      <w:marBottom w:val="0"/>
      <w:divBdr>
        <w:top w:val="none" w:sz="0" w:space="0" w:color="auto"/>
        <w:left w:val="none" w:sz="0" w:space="0" w:color="auto"/>
        <w:bottom w:val="none" w:sz="0" w:space="0" w:color="auto"/>
        <w:right w:val="none" w:sz="0" w:space="0" w:color="auto"/>
      </w:divBdr>
    </w:div>
    <w:div w:id="466704682">
      <w:bodyDiv w:val="1"/>
      <w:marLeft w:val="0"/>
      <w:marRight w:val="0"/>
      <w:marTop w:val="0"/>
      <w:marBottom w:val="0"/>
      <w:divBdr>
        <w:top w:val="none" w:sz="0" w:space="0" w:color="auto"/>
        <w:left w:val="none" w:sz="0" w:space="0" w:color="auto"/>
        <w:bottom w:val="none" w:sz="0" w:space="0" w:color="auto"/>
        <w:right w:val="none" w:sz="0" w:space="0" w:color="auto"/>
      </w:divBdr>
    </w:div>
    <w:div w:id="682361494">
      <w:bodyDiv w:val="1"/>
      <w:marLeft w:val="0"/>
      <w:marRight w:val="0"/>
      <w:marTop w:val="0"/>
      <w:marBottom w:val="0"/>
      <w:divBdr>
        <w:top w:val="none" w:sz="0" w:space="0" w:color="auto"/>
        <w:left w:val="none" w:sz="0" w:space="0" w:color="auto"/>
        <w:bottom w:val="none" w:sz="0" w:space="0" w:color="auto"/>
        <w:right w:val="none" w:sz="0" w:space="0" w:color="auto"/>
      </w:divBdr>
    </w:div>
    <w:div w:id="808666652">
      <w:bodyDiv w:val="1"/>
      <w:marLeft w:val="0"/>
      <w:marRight w:val="0"/>
      <w:marTop w:val="0"/>
      <w:marBottom w:val="0"/>
      <w:divBdr>
        <w:top w:val="none" w:sz="0" w:space="0" w:color="auto"/>
        <w:left w:val="none" w:sz="0" w:space="0" w:color="auto"/>
        <w:bottom w:val="none" w:sz="0" w:space="0" w:color="auto"/>
        <w:right w:val="none" w:sz="0" w:space="0" w:color="auto"/>
      </w:divBdr>
    </w:div>
    <w:div w:id="830753563">
      <w:bodyDiv w:val="1"/>
      <w:marLeft w:val="0"/>
      <w:marRight w:val="0"/>
      <w:marTop w:val="0"/>
      <w:marBottom w:val="0"/>
      <w:divBdr>
        <w:top w:val="none" w:sz="0" w:space="0" w:color="auto"/>
        <w:left w:val="none" w:sz="0" w:space="0" w:color="auto"/>
        <w:bottom w:val="none" w:sz="0" w:space="0" w:color="auto"/>
        <w:right w:val="none" w:sz="0" w:space="0" w:color="auto"/>
      </w:divBdr>
    </w:div>
    <w:div w:id="1205292873">
      <w:bodyDiv w:val="1"/>
      <w:marLeft w:val="0"/>
      <w:marRight w:val="0"/>
      <w:marTop w:val="0"/>
      <w:marBottom w:val="0"/>
      <w:divBdr>
        <w:top w:val="none" w:sz="0" w:space="0" w:color="auto"/>
        <w:left w:val="none" w:sz="0" w:space="0" w:color="auto"/>
        <w:bottom w:val="none" w:sz="0" w:space="0" w:color="auto"/>
        <w:right w:val="none" w:sz="0" w:space="0" w:color="auto"/>
      </w:divBdr>
    </w:div>
    <w:div w:id="1248349768">
      <w:bodyDiv w:val="1"/>
      <w:marLeft w:val="0"/>
      <w:marRight w:val="0"/>
      <w:marTop w:val="0"/>
      <w:marBottom w:val="0"/>
      <w:divBdr>
        <w:top w:val="none" w:sz="0" w:space="0" w:color="auto"/>
        <w:left w:val="none" w:sz="0" w:space="0" w:color="auto"/>
        <w:bottom w:val="none" w:sz="0" w:space="0" w:color="auto"/>
        <w:right w:val="none" w:sz="0" w:space="0" w:color="auto"/>
      </w:divBdr>
    </w:div>
    <w:div w:id="1434786008">
      <w:bodyDiv w:val="1"/>
      <w:marLeft w:val="0"/>
      <w:marRight w:val="0"/>
      <w:marTop w:val="0"/>
      <w:marBottom w:val="0"/>
      <w:divBdr>
        <w:top w:val="none" w:sz="0" w:space="0" w:color="auto"/>
        <w:left w:val="none" w:sz="0" w:space="0" w:color="auto"/>
        <w:bottom w:val="none" w:sz="0" w:space="0" w:color="auto"/>
        <w:right w:val="none" w:sz="0" w:space="0" w:color="auto"/>
      </w:divBdr>
    </w:div>
    <w:div w:id="1447313213">
      <w:bodyDiv w:val="1"/>
      <w:marLeft w:val="0"/>
      <w:marRight w:val="0"/>
      <w:marTop w:val="0"/>
      <w:marBottom w:val="0"/>
      <w:divBdr>
        <w:top w:val="none" w:sz="0" w:space="0" w:color="auto"/>
        <w:left w:val="none" w:sz="0" w:space="0" w:color="auto"/>
        <w:bottom w:val="none" w:sz="0" w:space="0" w:color="auto"/>
        <w:right w:val="none" w:sz="0" w:space="0" w:color="auto"/>
      </w:divBdr>
    </w:div>
    <w:div w:id="1722706430">
      <w:bodyDiv w:val="1"/>
      <w:marLeft w:val="0"/>
      <w:marRight w:val="0"/>
      <w:marTop w:val="0"/>
      <w:marBottom w:val="0"/>
      <w:divBdr>
        <w:top w:val="none" w:sz="0" w:space="0" w:color="auto"/>
        <w:left w:val="none" w:sz="0" w:space="0" w:color="auto"/>
        <w:bottom w:val="none" w:sz="0" w:space="0" w:color="auto"/>
        <w:right w:val="none" w:sz="0" w:space="0" w:color="auto"/>
      </w:divBdr>
    </w:div>
    <w:div w:id="1987010606">
      <w:bodyDiv w:val="1"/>
      <w:marLeft w:val="0"/>
      <w:marRight w:val="0"/>
      <w:marTop w:val="0"/>
      <w:marBottom w:val="0"/>
      <w:divBdr>
        <w:top w:val="none" w:sz="0" w:space="0" w:color="auto"/>
        <w:left w:val="none" w:sz="0" w:space="0" w:color="auto"/>
        <w:bottom w:val="none" w:sz="0" w:space="0" w:color="auto"/>
        <w:right w:val="none" w:sz="0" w:space="0" w:color="auto"/>
      </w:divBdr>
    </w:div>
    <w:div w:id="2049528463">
      <w:bodyDiv w:val="1"/>
      <w:marLeft w:val="0"/>
      <w:marRight w:val="0"/>
      <w:marTop w:val="0"/>
      <w:marBottom w:val="0"/>
      <w:divBdr>
        <w:top w:val="none" w:sz="0" w:space="0" w:color="auto"/>
        <w:left w:val="none" w:sz="0" w:space="0" w:color="auto"/>
        <w:bottom w:val="none" w:sz="0" w:space="0" w:color="auto"/>
        <w:right w:val="none" w:sz="0" w:space="0" w:color="auto"/>
      </w:divBdr>
    </w:div>
    <w:div w:id="2054114355">
      <w:bodyDiv w:val="1"/>
      <w:marLeft w:val="0"/>
      <w:marRight w:val="0"/>
      <w:marTop w:val="0"/>
      <w:marBottom w:val="0"/>
      <w:divBdr>
        <w:top w:val="none" w:sz="0" w:space="0" w:color="auto"/>
        <w:left w:val="none" w:sz="0" w:space="0" w:color="auto"/>
        <w:bottom w:val="none" w:sz="0" w:space="0" w:color="auto"/>
        <w:right w:val="none" w:sz="0" w:space="0" w:color="auto"/>
      </w:divBdr>
    </w:div>
    <w:div w:id="2091728590">
      <w:bodyDiv w:val="1"/>
      <w:marLeft w:val="0"/>
      <w:marRight w:val="0"/>
      <w:marTop w:val="0"/>
      <w:marBottom w:val="0"/>
      <w:divBdr>
        <w:top w:val="none" w:sz="0" w:space="0" w:color="auto"/>
        <w:left w:val="none" w:sz="0" w:space="0" w:color="auto"/>
        <w:bottom w:val="none" w:sz="0" w:space="0" w:color="auto"/>
        <w:right w:val="none" w:sz="0" w:space="0" w:color="auto"/>
      </w:divBdr>
    </w:div>
    <w:div w:id="212614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2468-par-zinatnes-tehnologijas-attistibas-un-inovacijas-pamatnostadnem-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b113794-63e1-4618-a352-9a86ea75cb9b" xsi:nil="true"/>
    <lcf76f155ced4ddcb4097134ff3c332f xmlns="319671ad-df1b-4b35-aac2-45a1596884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C9173D9FE3D84084C8D9A42CFE29EC" ma:contentTypeVersion="14" ma:contentTypeDescription="Create a new document." ma:contentTypeScope="" ma:versionID="de89bc022a63dc5750e6e2618323417b">
  <xsd:schema xmlns:xsd="http://www.w3.org/2001/XMLSchema" xmlns:xs="http://www.w3.org/2001/XMLSchema" xmlns:p="http://schemas.microsoft.com/office/2006/metadata/properties" xmlns:ns2="319671ad-df1b-4b35-aac2-45a159688442" xmlns:ns3="6b113794-63e1-4618-a352-9a86ea75cb9b" targetNamespace="http://schemas.microsoft.com/office/2006/metadata/properties" ma:root="true" ma:fieldsID="7f3b2759590af7c0e043b1262880cba0" ns2:_="" ns3:_="">
    <xsd:import namespace="319671ad-df1b-4b35-aac2-45a159688442"/>
    <xsd:import namespace="6b113794-63e1-4618-a352-9a86ea75cb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671ad-df1b-4b35-aac2-45a159688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2aced2-3d0b-40d7-a9a5-08f5937bd9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113794-63e1-4618-a352-9a86ea75cb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4f393a-43bf-4b02-b1af-aa38b407f975}" ma:internalName="TaxCatchAll" ma:showField="CatchAllData" ma:web="6b113794-63e1-4618-a352-9a86ea75cb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9E89C-4319-4161-8D6C-A13A11F47A7B}">
  <ds:schemaRefs>
    <ds:schemaRef ds:uri="http://schemas.openxmlformats.org/officeDocument/2006/bibliography"/>
  </ds:schemaRefs>
</ds:datastoreItem>
</file>

<file path=customXml/itemProps2.xml><?xml version="1.0" encoding="utf-8"?>
<ds:datastoreItem xmlns:ds="http://schemas.openxmlformats.org/officeDocument/2006/customXml" ds:itemID="{B81B2944-AD87-4C7F-876B-ECC132928D56}">
  <ds:schemaRefs>
    <ds:schemaRef ds:uri="http://schemas.microsoft.com/office/2006/metadata/properties"/>
    <ds:schemaRef ds:uri="http://schemas.microsoft.com/office/infopath/2007/PartnerControls"/>
    <ds:schemaRef ds:uri="6b113794-63e1-4618-a352-9a86ea75cb9b"/>
    <ds:schemaRef ds:uri="319671ad-df1b-4b35-aac2-45a159688442"/>
  </ds:schemaRefs>
</ds:datastoreItem>
</file>

<file path=customXml/itemProps3.xml><?xml version="1.0" encoding="utf-8"?>
<ds:datastoreItem xmlns:ds="http://schemas.openxmlformats.org/officeDocument/2006/customXml" ds:itemID="{9155B32E-A31D-4EBD-A0D1-2DC1030FA4F6}">
  <ds:schemaRefs>
    <ds:schemaRef ds:uri="http://schemas.microsoft.com/sharepoint/v3/contenttype/forms"/>
  </ds:schemaRefs>
</ds:datastoreItem>
</file>

<file path=customXml/itemProps4.xml><?xml version="1.0" encoding="utf-8"?>
<ds:datastoreItem xmlns:ds="http://schemas.openxmlformats.org/officeDocument/2006/customXml" ds:itemID="{B1F0AFA0-15F4-45A8-AE15-AEB9ABA32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671ad-df1b-4b35-aac2-45a159688442"/>
    <ds:schemaRef ds:uri="6b113794-63e1-4618-a352-9a86ea75c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Normal.dotm</Template>
  <TotalTime>98</TotalTime>
  <Pages>4</Pages>
  <Words>3326</Words>
  <Characters>1897</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5213</CharactersWithSpaces>
  <SharedDoc>false</SharedDoc>
  <HLinks>
    <vt:vector size="18" baseType="variant">
      <vt:variant>
        <vt:i4>2555956</vt:i4>
      </vt:variant>
      <vt:variant>
        <vt:i4>6</vt:i4>
      </vt:variant>
      <vt:variant>
        <vt:i4>0</vt:i4>
      </vt:variant>
      <vt:variant>
        <vt:i4>5</vt:i4>
      </vt:variant>
      <vt:variant>
        <vt:lpwstr>https://likumi.lv/ta/id/321037-par-nacionalas-industrialas-politikas-pamatnostadnem-20212027-gadam</vt:lpwstr>
      </vt:variant>
      <vt:variant>
        <vt:lpwstr/>
      </vt:variant>
      <vt:variant>
        <vt:i4>3145774</vt:i4>
      </vt:variant>
      <vt:variant>
        <vt:i4>3</vt:i4>
      </vt:variant>
      <vt:variant>
        <vt:i4>0</vt:i4>
      </vt:variant>
      <vt:variant>
        <vt:i4>5</vt:i4>
      </vt:variant>
      <vt:variant>
        <vt:lpwstr>https://likumi.lv/ta/id/322468-par-zinatnes-tehnologijas-attistibas-un-inovacijas-pamatnostadnem-20212027-gadam</vt:lpwstr>
      </vt:variant>
      <vt:variant>
        <vt:lpwstr/>
      </vt:variant>
      <vt:variant>
        <vt:i4>7733289</vt:i4>
      </vt:variant>
      <vt:variant>
        <vt:i4>0</vt:i4>
      </vt:variant>
      <vt:variant>
        <vt:i4>0</vt:i4>
      </vt:variant>
      <vt:variant>
        <vt:i4>5</vt:i4>
      </vt:variant>
      <vt:variant>
        <vt:lpwstr>https://likumi.lv/wwwraksti/LIKUMI/NAP/NAP2027.PDF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Rita Strode</cp:lastModifiedBy>
  <cp:revision>26</cp:revision>
  <cp:lastPrinted>2024-04-26T09:37:00Z</cp:lastPrinted>
  <dcterms:created xsi:type="dcterms:W3CDTF">2025-04-09T11:21:00Z</dcterms:created>
  <dcterms:modified xsi:type="dcterms:W3CDTF">2025-05-29T10:44:00Z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0x01010066C9173D9FE3D84084C8D9A42CFE29EC</vt:lpwstr>
  </property>
  <property fmtid="{D5CDD505-2E9C-101B-9397-08002B2CF9AE}" pid="3" name="MediaServiceImageTags">
    <vt:lpwstr/>
  </property>
</Properties>
</file>